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rPr>
      </w:pPr>
    </w:p>
    <w:p w:rsidR="00725494" w:rsidRPr="006E138F" w:rsidRDefault="00725494" w:rsidP="00725494">
      <w:pPr>
        <w:ind w:firstLine="540"/>
        <w:rPr>
          <w:sz w:val="22"/>
          <w:szCs w:val="22"/>
          <w:u w:val="single"/>
        </w:rPr>
      </w:pPr>
    </w:p>
    <w:p w:rsidR="00725494" w:rsidRPr="006E138F" w:rsidRDefault="00725494" w:rsidP="00725494">
      <w:pPr>
        <w:ind w:firstLine="540"/>
        <w:rPr>
          <w:sz w:val="22"/>
          <w:szCs w:val="22"/>
          <w:u w:val="single"/>
        </w:rPr>
      </w:pPr>
    </w:p>
    <w:p w:rsidR="00725494" w:rsidRPr="006E138F" w:rsidRDefault="00725494" w:rsidP="00725494">
      <w:pPr>
        <w:ind w:firstLine="540"/>
        <w:jc w:val="center"/>
        <w:rPr>
          <w:b/>
          <w:i/>
          <w:sz w:val="36"/>
          <w:szCs w:val="36"/>
          <w:lang w:val="kk-KZ"/>
        </w:rPr>
      </w:pPr>
      <w:r w:rsidRPr="006E138F">
        <w:rPr>
          <w:b/>
          <w:i/>
          <w:sz w:val="36"/>
          <w:szCs w:val="36"/>
          <w:lang w:val="kk-KZ"/>
        </w:rPr>
        <w:t>С.Ш.Құмарғалиева</w:t>
      </w:r>
    </w:p>
    <w:p w:rsidR="00725494" w:rsidRPr="006E138F" w:rsidRDefault="00725494" w:rsidP="00725494">
      <w:pPr>
        <w:ind w:firstLine="540"/>
        <w:rPr>
          <w:sz w:val="22"/>
          <w:szCs w:val="22"/>
          <w:u w:val="single"/>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52"/>
          <w:szCs w:val="52"/>
          <w:u w:val="single"/>
          <w:lang w:val="kk-KZ"/>
        </w:rPr>
      </w:pPr>
    </w:p>
    <w:p w:rsidR="00725494" w:rsidRPr="006E138F" w:rsidRDefault="00725494" w:rsidP="00725494">
      <w:pPr>
        <w:jc w:val="center"/>
        <w:rPr>
          <w:sz w:val="52"/>
          <w:szCs w:val="52"/>
          <w:u w:val="single"/>
          <w:lang w:val="kk-KZ"/>
        </w:rPr>
      </w:pPr>
      <w:r>
        <w:rPr>
          <w:b/>
          <w:caps/>
          <w:sz w:val="52"/>
          <w:szCs w:val="52"/>
          <w:lang w:val="kk-KZ"/>
        </w:rPr>
        <w:t>коллоидтық химия</w:t>
      </w:r>
    </w:p>
    <w:p w:rsidR="00725494" w:rsidRDefault="00725494" w:rsidP="00725494">
      <w:pPr>
        <w:jc w:val="center"/>
        <w:rPr>
          <w:sz w:val="22"/>
          <w:szCs w:val="22"/>
          <w:lang w:val="kk-KZ"/>
        </w:rPr>
      </w:pPr>
    </w:p>
    <w:p w:rsidR="007664E2" w:rsidRDefault="007664E2" w:rsidP="00725494">
      <w:pPr>
        <w:jc w:val="center"/>
        <w:rPr>
          <w:sz w:val="22"/>
          <w:szCs w:val="22"/>
          <w:lang w:val="kk-KZ"/>
        </w:rPr>
      </w:pPr>
      <w:r>
        <w:rPr>
          <w:sz w:val="22"/>
          <w:szCs w:val="22"/>
          <w:lang w:val="kk-KZ"/>
        </w:rPr>
        <w:t>Беттік құбылыстар және дисперсті жүйелер</w:t>
      </w:r>
    </w:p>
    <w:p w:rsidR="007664E2" w:rsidRPr="006E138F" w:rsidRDefault="007664E2" w:rsidP="00725494">
      <w:pPr>
        <w:jc w:val="center"/>
        <w:rPr>
          <w:sz w:val="22"/>
          <w:szCs w:val="22"/>
          <w:lang w:val="kk-KZ"/>
        </w:rPr>
      </w:pPr>
    </w:p>
    <w:p w:rsidR="00725494" w:rsidRPr="006E138F" w:rsidRDefault="00725494" w:rsidP="00725494">
      <w:pPr>
        <w:jc w:val="center"/>
        <w:rPr>
          <w:sz w:val="22"/>
          <w:szCs w:val="22"/>
          <w:lang w:val="kk-KZ"/>
        </w:rPr>
      </w:pPr>
      <w:r w:rsidRPr="006E138F">
        <w:rPr>
          <w:sz w:val="22"/>
          <w:szCs w:val="22"/>
          <w:lang w:val="kk-KZ"/>
        </w:rPr>
        <w:t>Оқу құралы</w:t>
      </w:r>
      <w:r w:rsidR="007664E2">
        <w:rPr>
          <w:sz w:val="22"/>
          <w:szCs w:val="22"/>
          <w:lang w:val="kk-KZ"/>
        </w:rPr>
        <w:t>, 2-басылым</w:t>
      </w:r>
    </w:p>
    <w:p w:rsidR="00725494" w:rsidRPr="006E138F" w:rsidRDefault="00725494" w:rsidP="00725494">
      <w:pPr>
        <w:ind w:firstLine="540"/>
        <w:rPr>
          <w:sz w:val="22"/>
          <w:szCs w:val="22"/>
          <w:u w:val="single"/>
          <w:lang w:val="kk-KZ"/>
        </w:rPr>
      </w:pPr>
      <w:bookmarkStart w:id="0" w:name="_GoBack"/>
      <w:bookmarkEnd w:id="0"/>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Pr="006E138F" w:rsidRDefault="00725494" w:rsidP="00725494">
      <w:pPr>
        <w:ind w:firstLine="540"/>
        <w:rPr>
          <w:sz w:val="22"/>
          <w:szCs w:val="22"/>
          <w:u w:val="single"/>
          <w:lang w:val="kk-KZ"/>
        </w:rPr>
      </w:pPr>
    </w:p>
    <w:p w:rsidR="00725494" w:rsidRDefault="00A634F2" w:rsidP="00725494">
      <w:pPr>
        <w:ind w:firstLine="540"/>
        <w:rPr>
          <w:sz w:val="22"/>
          <w:szCs w:val="22"/>
          <w:u w:val="single"/>
          <w:lang w:val="kk-KZ"/>
        </w:rPr>
      </w:pPr>
      <w:r>
        <w:rPr>
          <w:sz w:val="22"/>
          <w:szCs w:val="22"/>
          <w:u w:val="single"/>
          <w:lang w:val="kk-KZ"/>
        </w:rPr>
        <w:t>РИСО №2 от 03.11.2017</w:t>
      </w:r>
    </w:p>
    <w:p w:rsidR="00A634F2" w:rsidRPr="006E138F" w:rsidRDefault="00A634F2" w:rsidP="00725494">
      <w:pPr>
        <w:ind w:firstLine="540"/>
        <w:rPr>
          <w:sz w:val="22"/>
          <w:szCs w:val="22"/>
          <w:u w:val="single"/>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Default="00A634F2" w:rsidP="00725494">
      <w:pPr>
        <w:jc w:val="center"/>
        <w:rPr>
          <w:b/>
          <w:sz w:val="22"/>
          <w:szCs w:val="22"/>
          <w:lang w:val="kk-KZ"/>
        </w:rPr>
      </w:pPr>
      <w:r>
        <w:rPr>
          <w:b/>
          <w:sz w:val="22"/>
          <w:szCs w:val="22"/>
          <w:lang w:val="kk-KZ"/>
        </w:rPr>
        <w:t>Рецензент х.ғ.д., профессор Тәжібаева С.М.</w:t>
      </w:r>
    </w:p>
    <w:p w:rsidR="00A634F2" w:rsidRPr="006E138F" w:rsidRDefault="00A634F2"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p>
    <w:p w:rsidR="00725494" w:rsidRPr="006E138F" w:rsidRDefault="00A634F2" w:rsidP="00725494">
      <w:pPr>
        <w:pStyle w:val="a3"/>
        <w:spacing w:after="0"/>
        <w:ind w:left="0" w:firstLine="720"/>
        <w:jc w:val="both"/>
        <w:rPr>
          <w:sz w:val="22"/>
          <w:szCs w:val="22"/>
          <w:lang w:val="kk-KZ"/>
        </w:rPr>
      </w:pPr>
      <w:r>
        <w:rPr>
          <w:sz w:val="22"/>
          <w:szCs w:val="22"/>
          <w:lang w:val="kk-KZ"/>
        </w:rPr>
        <w:t xml:space="preserve">Оқу құралында беттік құбылыстар мен дисперсті жүйелер физика-химиясының негіздері берілген. </w:t>
      </w:r>
      <w:r w:rsidR="00725494" w:rsidRPr="006E138F">
        <w:rPr>
          <w:sz w:val="22"/>
          <w:szCs w:val="22"/>
          <w:lang w:val="kk-KZ"/>
        </w:rPr>
        <w:t xml:space="preserve">Оқу құралы химиялық, техникалық, жаратылыстану мамандықтарының студенттері, магистранттары және оқытушыларына арналған. </w:t>
      </w:r>
    </w:p>
    <w:p w:rsidR="00725494" w:rsidRPr="006E138F" w:rsidRDefault="00725494" w:rsidP="00725494">
      <w:pPr>
        <w:pStyle w:val="a3"/>
        <w:spacing w:after="0"/>
        <w:ind w:left="0" w:firstLine="720"/>
        <w:jc w:val="both"/>
        <w:rPr>
          <w:sz w:val="22"/>
          <w:szCs w:val="22"/>
          <w:u w:val="single"/>
          <w:lang w:val="kk-KZ"/>
        </w:rPr>
      </w:pP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r>
        <w:rPr>
          <w:b/>
          <w:sz w:val="22"/>
          <w:szCs w:val="22"/>
          <w:lang w:val="kk-KZ"/>
        </w:rPr>
        <w:br w:type="page"/>
      </w:r>
      <w:r w:rsidRPr="006E138F">
        <w:rPr>
          <w:b/>
          <w:sz w:val="22"/>
          <w:szCs w:val="22"/>
          <w:lang w:val="kk-KZ"/>
        </w:rPr>
        <w:lastRenderedPageBreak/>
        <w:t>Кіріспе</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Коллоидтық химия, яғни дисперсті жүйелердің химиясы, әртүрлі – бейорганикалық, органикалық, ақуыздық, полимерлік жүйелердің қасиеттерін зерттейді. Мұндай жүйелердегі </w:t>
      </w:r>
      <w:r w:rsidRPr="006E138F">
        <w:rPr>
          <w:i/>
          <w:sz w:val="22"/>
          <w:szCs w:val="22"/>
          <w:lang w:val="kk-KZ"/>
        </w:rPr>
        <w:t>дисперстілік</w:t>
      </w:r>
      <w:r w:rsidRPr="006E138F">
        <w:rPr>
          <w:sz w:val="22"/>
          <w:szCs w:val="22"/>
          <w:lang w:val="kk-KZ"/>
        </w:rPr>
        <w:t xml:space="preserve"> (лат. </w:t>
      </w:r>
      <w:r w:rsidRPr="006E138F">
        <w:rPr>
          <w:i/>
          <w:sz w:val="22"/>
          <w:szCs w:val="22"/>
          <w:lang w:val="kk-KZ"/>
        </w:rPr>
        <w:t>dispergo</w:t>
      </w:r>
      <w:r w:rsidRPr="006E138F">
        <w:rPr>
          <w:sz w:val="22"/>
          <w:szCs w:val="22"/>
          <w:lang w:val="kk-KZ"/>
        </w:rPr>
        <w:t xml:space="preserve">) бөлшектерінің өлшемдері 1нм-ден 100 нм-ге дейінгі аралықта жатады.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 кез келген агрегаттық күйде: қатты (микрокристалдар, талшықтар), сұйық (тұмандар мен эмульсиялардағы тамшылар), газ тәрізді (көбіктердегі көпіршіктер) күйде бола алады. Құрылымы одан да күрделі дисперстік бөлшектер болады, олардың ішкі құрылымы қатты денеге не сұйықтыққа қарағанда мүлде өзгеше. Мұндай өзгеше құрылымдарға мицеллаларды – органикалық (беттік-активті) заттардан тұратын наноөлшемді агрегаттарды жатқызуға болады. Мицеллалар көптеген биологиялық үрдістерде (ферменттік катализде, ағзалардағы май тасымалдауында және т.б.) маңызды роль атқарады. </w:t>
      </w:r>
    </w:p>
    <w:p w:rsidR="00725494" w:rsidRPr="006E138F" w:rsidRDefault="00725494" w:rsidP="00725494">
      <w:pPr>
        <w:ind w:firstLine="540"/>
        <w:jc w:val="both"/>
        <w:rPr>
          <w:sz w:val="22"/>
          <w:szCs w:val="22"/>
          <w:lang w:val="kk-KZ"/>
        </w:rPr>
      </w:pPr>
      <w:r w:rsidRPr="006E138F">
        <w:rPr>
          <w:sz w:val="22"/>
          <w:szCs w:val="22"/>
          <w:lang w:val="kk-KZ"/>
        </w:rPr>
        <w:t xml:space="preserve">Өлшемдеріне қарай дисперстік бөлшектер молекулалар (атомдар, иондар) мен макроскопиялық объектілердің (фазалар) арасында жатыр. Мұндай өлшемдегі бөлшектер табиғатта кеңінен таралған және көптеген технологиялық үрдістерге қатысады. Дисперстік бөлшектердің кейбіреуін мысал ретінде келтірейік: </w:t>
      </w:r>
    </w:p>
    <w:p w:rsidR="00725494" w:rsidRPr="006E138F" w:rsidRDefault="00725494" w:rsidP="00725494">
      <w:pPr>
        <w:ind w:firstLine="540"/>
        <w:jc w:val="center"/>
        <w:rPr>
          <w:b/>
          <w:i/>
          <w:sz w:val="22"/>
          <w:szCs w:val="22"/>
          <w:lang w:val="kk-KZ"/>
        </w:rPr>
      </w:pPr>
    </w:p>
    <w:tbl>
      <w:tblPr>
        <w:tblW w:w="5196" w:type="pct"/>
        <w:tblLook w:val="01E0" w:firstRow="1" w:lastRow="1" w:firstColumn="1" w:lastColumn="1" w:noHBand="0" w:noVBand="0"/>
      </w:tblPr>
      <w:tblGrid>
        <w:gridCol w:w="3433"/>
        <w:gridCol w:w="2931"/>
      </w:tblGrid>
      <w:tr w:rsidR="00725494" w:rsidRPr="006E138F" w:rsidTr="00DE251C">
        <w:tc>
          <w:tcPr>
            <w:tcW w:w="2697" w:type="pct"/>
          </w:tcPr>
          <w:p w:rsidR="00725494" w:rsidRPr="006E138F" w:rsidRDefault="00725494" w:rsidP="00DE251C">
            <w:pPr>
              <w:jc w:val="center"/>
              <w:rPr>
                <w:b/>
                <w:sz w:val="20"/>
                <w:szCs w:val="20"/>
                <w:lang w:val="kk-KZ"/>
              </w:rPr>
            </w:pPr>
            <w:r w:rsidRPr="006E138F">
              <w:rPr>
                <w:b/>
                <w:sz w:val="20"/>
                <w:szCs w:val="20"/>
                <w:lang w:val="kk-KZ"/>
              </w:rPr>
              <w:t>Дисперстік бөлшектер</w:t>
            </w:r>
          </w:p>
        </w:tc>
        <w:tc>
          <w:tcPr>
            <w:tcW w:w="2303" w:type="pct"/>
          </w:tcPr>
          <w:p w:rsidR="00725494" w:rsidRPr="006E138F" w:rsidRDefault="00725494" w:rsidP="00DE251C">
            <w:pPr>
              <w:rPr>
                <w:b/>
                <w:sz w:val="20"/>
                <w:szCs w:val="20"/>
                <w:lang w:val="kk-KZ"/>
              </w:rPr>
            </w:pPr>
            <w:r w:rsidRPr="006E138F">
              <w:rPr>
                <w:b/>
                <w:sz w:val="20"/>
                <w:szCs w:val="20"/>
                <w:lang w:val="kk-KZ"/>
              </w:rPr>
              <w:t>Бөлшектердің өлшемдері, нм</w:t>
            </w:r>
          </w:p>
        </w:tc>
      </w:tr>
      <w:tr w:rsidR="00725494" w:rsidRPr="006E138F" w:rsidTr="00DE251C">
        <w:tc>
          <w:tcPr>
            <w:tcW w:w="2697" w:type="pct"/>
          </w:tcPr>
          <w:p w:rsidR="00725494" w:rsidRPr="006E138F" w:rsidRDefault="00725494" w:rsidP="00DE251C">
            <w:pPr>
              <w:rPr>
                <w:sz w:val="20"/>
                <w:szCs w:val="20"/>
                <w:lang w:val="kk-KZ"/>
              </w:rPr>
            </w:pPr>
            <w:r w:rsidRPr="006E138F">
              <w:rPr>
                <w:sz w:val="20"/>
                <w:szCs w:val="20"/>
                <w:lang w:val="kk-KZ"/>
              </w:rPr>
              <w:t>Коллоидтық металдар (алтын, платина, күміс)</w:t>
            </w:r>
          </w:p>
        </w:tc>
        <w:tc>
          <w:tcPr>
            <w:tcW w:w="2303" w:type="pct"/>
          </w:tcPr>
          <w:p w:rsidR="00725494" w:rsidRPr="006E138F" w:rsidRDefault="00725494" w:rsidP="00DE251C">
            <w:pPr>
              <w:jc w:val="center"/>
              <w:rPr>
                <w:sz w:val="20"/>
                <w:szCs w:val="20"/>
                <w:lang w:val="en-US"/>
              </w:rPr>
            </w:pPr>
            <w:r w:rsidRPr="006E138F">
              <w:rPr>
                <w:sz w:val="20"/>
                <w:szCs w:val="20"/>
                <w:lang w:val="en-US"/>
              </w:rPr>
              <w:t>3 – 50</w:t>
            </w:r>
          </w:p>
        </w:tc>
      </w:tr>
      <w:tr w:rsidR="00725494" w:rsidRPr="006E138F" w:rsidTr="00DE251C">
        <w:tc>
          <w:tcPr>
            <w:tcW w:w="2697" w:type="pct"/>
          </w:tcPr>
          <w:p w:rsidR="00725494" w:rsidRPr="006E138F" w:rsidRDefault="00725494" w:rsidP="00DE251C">
            <w:pPr>
              <w:rPr>
                <w:sz w:val="20"/>
                <w:szCs w:val="20"/>
                <w:lang w:val="kk-KZ"/>
              </w:rPr>
            </w:pPr>
            <w:r w:rsidRPr="006E138F">
              <w:rPr>
                <w:sz w:val="20"/>
                <w:szCs w:val="20"/>
                <w:lang w:val="kk-KZ"/>
              </w:rPr>
              <w:t>Түтін</w:t>
            </w:r>
          </w:p>
        </w:tc>
        <w:tc>
          <w:tcPr>
            <w:tcW w:w="2303" w:type="pct"/>
          </w:tcPr>
          <w:p w:rsidR="00725494" w:rsidRPr="006E138F" w:rsidRDefault="00725494" w:rsidP="00DE251C">
            <w:pPr>
              <w:jc w:val="center"/>
              <w:rPr>
                <w:sz w:val="20"/>
                <w:szCs w:val="20"/>
                <w:lang w:val="en-US"/>
              </w:rPr>
            </w:pPr>
            <w:r w:rsidRPr="006E138F">
              <w:rPr>
                <w:sz w:val="20"/>
                <w:szCs w:val="20"/>
                <w:lang w:val="en-US"/>
              </w:rPr>
              <w:t>30 – 40</w:t>
            </w:r>
          </w:p>
        </w:tc>
      </w:tr>
      <w:tr w:rsidR="00725494" w:rsidRPr="006E138F" w:rsidTr="00DE251C">
        <w:tc>
          <w:tcPr>
            <w:tcW w:w="2697" w:type="pct"/>
          </w:tcPr>
          <w:p w:rsidR="00725494" w:rsidRPr="006E138F" w:rsidRDefault="00725494" w:rsidP="00DE251C">
            <w:pPr>
              <w:rPr>
                <w:sz w:val="20"/>
                <w:szCs w:val="20"/>
                <w:lang w:val="kk-KZ"/>
              </w:rPr>
            </w:pPr>
            <w:r w:rsidRPr="006E138F">
              <w:rPr>
                <w:sz w:val="20"/>
                <w:szCs w:val="20"/>
                <w:lang w:val="kk-KZ"/>
              </w:rPr>
              <w:t xml:space="preserve">Вирустар </w:t>
            </w:r>
          </w:p>
        </w:tc>
        <w:tc>
          <w:tcPr>
            <w:tcW w:w="2303" w:type="pct"/>
          </w:tcPr>
          <w:p w:rsidR="00725494" w:rsidRPr="006E138F" w:rsidRDefault="00725494" w:rsidP="00DE251C">
            <w:pPr>
              <w:jc w:val="center"/>
              <w:rPr>
                <w:sz w:val="20"/>
                <w:szCs w:val="20"/>
                <w:lang w:val="en-US"/>
              </w:rPr>
            </w:pPr>
            <w:r w:rsidRPr="006E138F">
              <w:rPr>
                <w:sz w:val="20"/>
                <w:szCs w:val="20"/>
                <w:lang w:val="en-US"/>
              </w:rPr>
              <w:t>10 – 20</w:t>
            </w:r>
          </w:p>
        </w:tc>
      </w:tr>
      <w:tr w:rsidR="00725494" w:rsidRPr="006E138F" w:rsidTr="00DE251C">
        <w:tc>
          <w:tcPr>
            <w:tcW w:w="2697" w:type="pct"/>
          </w:tcPr>
          <w:p w:rsidR="00725494" w:rsidRPr="006E138F" w:rsidRDefault="00725494" w:rsidP="00DE251C">
            <w:pPr>
              <w:rPr>
                <w:sz w:val="20"/>
                <w:szCs w:val="20"/>
                <w:lang w:val="kk-KZ"/>
              </w:rPr>
            </w:pPr>
            <w:r w:rsidRPr="006E138F">
              <w:rPr>
                <w:sz w:val="20"/>
                <w:szCs w:val="20"/>
                <w:lang w:val="kk-KZ"/>
              </w:rPr>
              <w:t>Микроэмульсиялардағы тамшылар</w:t>
            </w:r>
          </w:p>
        </w:tc>
        <w:tc>
          <w:tcPr>
            <w:tcW w:w="2303" w:type="pct"/>
          </w:tcPr>
          <w:p w:rsidR="00725494" w:rsidRPr="006E138F" w:rsidRDefault="00725494" w:rsidP="00DE251C">
            <w:pPr>
              <w:jc w:val="center"/>
              <w:rPr>
                <w:sz w:val="20"/>
                <w:szCs w:val="20"/>
                <w:lang w:val="en-US"/>
              </w:rPr>
            </w:pPr>
            <w:r w:rsidRPr="006E138F">
              <w:rPr>
                <w:sz w:val="20"/>
                <w:szCs w:val="20"/>
                <w:lang w:val="en-US"/>
              </w:rPr>
              <w:t>5 – 20</w:t>
            </w:r>
          </w:p>
        </w:tc>
      </w:tr>
      <w:tr w:rsidR="00725494" w:rsidRPr="006E138F" w:rsidTr="00DE251C">
        <w:tc>
          <w:tcPr>
            <w:tcW w:w="2697" w:type="pct"/>
          </w:tcPr>
          <w:p w:rsidR="00725494" w:rsidRPr="006E138F" w:rsidRDefault="00725494" w:rsidP="00DE251C">
            <w:pPr>
              <w:rPr>
                <w:sz w:val="20"/>
                <w:szCs w:val="20"/>
                <w:lang w:val="kk-KZ"/>
              </w:rPr>
            </w:pPr>
            <w:r w:rsidRPr="006E138F">
              <w:rPr>
                <w:sz w:val="20"/>
                <w:szCs w:val="20"/>
                <w:lang w:val="kk-KZ"/>
              </w:rPr>
              <w:t>Қанның эритроциттері</w:t>
            </w:r>
          </w:p>
        </w:tc>
        <w:tc>
          <w:tcPr>
            <w:tcW w:w="2303" w:type="pct"/>
          </w:tcPr>
          <w:p w:rsidR="00725494" w:rsidRPr="006E138F" w:rsidRDefault="00725494" w:rsidP="00DE251C">
            <w:pPr>
              <w:jc w:val="center"/>
              <w:rPr>
                <w:sz w:val="20"/>
                <w:szCs w:val="20"/>
                <w:lang w:val="en-US"/>
              </w:rPr>
            </w:pPr>
            <w:r w:rsidRPr="006E138F">
              <w:rPr>
                <w:sz w:val="20"/>
                <w:szCs w:val="20"/>
                <w:lang w:val="en-US"/>
              </w:rPr>
              <w:t>(5 – 10)</w:t>
            </w:r>
            <w:r w:rsidRPr="006E138F">
              <w:rPr>
                <w:sz w:val="20"/>
                <w:szCs w:val="20"/>
                <w:vertAlign w:val="superscript"/>
                <w:lang w:val="en-US"/>
              </w:rPr>
              <w:t>.</w:t>
            </w:r>
            <w:r w:rsidRPr="006E138F">
              <w:rPr>
                <w:sz w:val="20"/>
                <w:szCs w:val="20"/>
                <w:lang w:val="en-US"/>
              </w:rPr>
              <w:t>10</w:t>
            </w:r>
            <w:r w:rsidRPr="006E138F">
              <w:rPr>
                <w:sz w:val="20"/>
                <w:szCs w:val="20"/>
                <w:vertAlign w:val="superscript"/>
                <w:lang w:val="en-US"/>
              </w:rPr>
              <w:t>3</w:t>
            </w:r>
          </w:p>
        </w:tc>
      </w:tr>
      <w:tr w:rsidR="00725494" w:rsidRPr="006E138F" w:rsidTr="00DE251C">
        <w:tc>
          <w:tcPr>
            <w:tcW w:w="2697" w:type="pct"/>
          </w:tcPr>
          <w:p w:rsidR="00725494" w:rsidRPr="006E138F" w:rsidRDefault="00725494" w:rsidP="00DE251C">
            <w:pPr>
              <w:rPr>
                <w:sz w:val="20"/>
                <w:szCs w:val="20"/>
                <w:lang w:val="kk-KZ"/>
              </w:rPr>
            </w:pPr>
            <w:r w:rsidRPr="006E138F">
              <w:rPr>
                <w:sz w:val="20"/>
                <w:szCs w:val="20"/>
                <w:lang w:val="kk-KZ"/>
              </w:rPr>
              <w:t>Судағы жүзгіндер</w:t>
            </w:r>
          </w:p>
        </w:tc>
        <w:tc>
          <w:tcPr>
            <w:tcW w:w="2303" w:type="pct"/>
          </w:tcPr>
          <w:p w:rsidR="00725494" w:rsidRPr="006E138F" w:rsidRDefault="00725494" w:rsidP="00DE251C">
            <w:pPr>
              <w:jc w:val="center"/>
              <w:rPr>
                <w:sz w:val="20"/>
                <w:szCs w:val="20"/>
                <w:lang w:val="en-US"/>
              </w:rPr>
            </w:pPr>
            <w:r w:rsidRPr="006E138F">
              <w:rPr>
                <w:sz w:val="20"/>
                <w:szCs w:val="20"/>
                <w:lang w:val="en-US"/>
              </w:rPr>
              <w:t>10 – 100</w:t>
            </w:r>
          </w:p>
        </w:tc>
      </w:tr>
    </w:tbl>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бөлшектерді жеке топқа бөлудің бірнеше себебі бар. Ең басты себебі </w:t>
      </w:r>
      <w:r w:rsidR="00DE251C">
        <w:rPr>
          <w:sz w:val="22"/>
          <w:szCs w:val="22"/>
          <w:lang w:val="kk-KZ"/>
        </w:rPr>
        <w:t>–</w:t>
      </w:r>
      <w:r w:rsidRPr="006E138F">
        <w:rPr>
          <w:sz w:val="22"/>
          <w:szCs w:val="22"/>
          <w:lang w:val="kk-KZ"/>
        </w:rPr>
        <w:t xml:space="preserve"> бір</w:t>
      </w:r>
      <w:r w:rsidR="00DE251C">
        <w:rPr>
          <w:sz w:val="22"/>
          <w:szCs w:val="22"/>
          <w:lang w:val="kk-KZ"/>
        </w:rPr>
        <w:t xml:space="preserve"> </w:t>
      </w:r>
      <w:r w:rsidRPr="006E138F">
        <w:rPr>
          <w:sz w:val="22"/>
          <w:szCs w:val="22"/>
          <w:lang w:val="kk-KZ"/>
        </w:rPr>
        <w:t xml:space="preserve">заттың дисперстік бөлшектерінің көптеген физикалық және химиялық қасиеттерінің осы заттың макроскопиялық күйдегі қасиеттерінен үлкен </w:t>
      </w:r>
      <w:r w:rsidRPr="006E138F">
        <w:rPr>
          <w:sz w:val="22"/>
          <w:szCs w:val="22"/>
          <w:lang w:val="kk-KZ"/>
        </w:rPr>
        <w:lastRenderedPageBreak/>
        <w:t xml:space="preserve">айырмашылығында. Мұндай қасиеттерге беріктік, жылу сыйымдылығы, балқу температурасы, магниттік және электрлік сипаттамалары, реакциялық қабілеті жатады. Осындай айырмашылықтарды </w:t>
      </w:r>
      <w:r w:rsidRPr="006E138F">
        <w:rPr>
          <w:i/>
          <w:sz w:val="22"/>
          <w:szCs w:val="22"/>
          <w:lang w:val="kk-KZ"/>
        </w:rPr>
        <w:t>өлшемдік</w:t>
      </w:r>
      <w:r w:rsidRPr="006E138F">
        <w:rPr>
          <w:sz w:val="22"/>
          <w:szCs w:val="22"/>
          <w:lang w:val="kk-KZ"/>
        </w:rPr>
        <w:t xml:space="preserve"> (не </w:t>
      </w:r>
      <w:r w:rsidRPr="006E138F">
        <w:rPr>
          <w:i/>
          <w:sz w:val="22"/>
          <w:szCs w:val="22"/>
          <w:lang w:val="kk-KZ"/>
        </w:rPr>
        <w:t>масштабтық</w:t>
      </w:r>
      <w:r w:rsidRPr="006E138F">
        <w:rPr>
          <w:sz w:val="22"/>
          <w:szCs w:val="22"/>
          <w:lang w:val="kk-KZ"/>
        </w:rPr>
        <w:t xml:space="preserve">) эффектілер деп атайды. Дисперстік бөлшектердің өлшемдері азайған сайын бұл эффектілер күшейе береді де нанометрлік өлшемдегі бөлшектер (нанобөлшектер) үшін айқындала түседі. Нанобөлшектердің ерекше қасиеттері (соның ішінде олардың кванттық қасиеттері) химия, физика, биология үшін жаңадан практикалық мүмкіндіктер туғызады. Дисперстік бөлшектерді (алу жолдарын, құрылымдарын, физикалық және химиялық қасиеттерін) зерттеу бірқатар ғылыми саланың өзекті және перспективті мақсатына жататын-дықтан, оларды жан-жақты зерттеу коллоидтық химияның әрқашанда негізгі бағыты болып табылады. </w:t>
      </w:r>
    </w:p>
    <w:p w:rsidR="00725494" w:rsidRPr="006E138F" w:rsidRDefault="00725494" w:rsidP="00725494">
      <w:pPr>
        <w:ind w:firstLine="540"/>
        <w:jc w:val="both"/>
        <w:rPr>
          <w:sz w:val="22"/>
          <w:szCs w:val="22"/>
          <w:lang w:val="kk-KZ"/>
        </w:rPr>
      </w:pPr>
      <w:r w:rsidRPr="006E138F">
        <w:rPr>
          <w:sz w:val="22"/>
          <w:szCs w:val="22"/>
          <w:lang w:val="kk-KZ"/>
        </w:rPr>
        <w:t xml:space="preserve">Коллоидтық химияның келесі негізгі бағыты – дисперсті жүйелерді зерттеу. Әдетте дисперсті жүйелер екі фазадан тұрады: дисперстік бөлшектерді құрайтын </w:t>
      </w:r>
      <w:r w:rsidRPr="006E138F">
        <w:rPr>
          <w:i/>
          <w:sz w:val="22"/>
          <w:szCs w:val="22"/>
          <w:lang w:val="kk-KZ"/>
        </w:rPr>
        <w:t>дисперстік фаза</w:t>
      </w:r>
      <w:r w:rsidRPr="006E138F">
        <w:rPr>
          <w:sz w:val="22"/>
          <w:szCs w:val="22"/>
          <w:lang w:val="kk-KZ"/>
        </w:rPr>
        <w:t xml:space="preserve"> және осы бөлшектер таралған – </w:t>
      </w:r>
      <w:r w:rsidRPr="006E138F">
        <w:rPr>
          <w:i/>
          <w:sz w:val="22"/>
          <w:szCs w:val="22"/>
          <w:lang w:val="kk-KZ"/>
        </w:rPr>
        <w:t>дисперсиялық орта</w:t>
      </w:r>
      <w:r w:rsidRPr="006E138F">
        <w:rPr>
          <w:sz w:val="22"/>
          <w:szCs w:val="22"/>
          <w:lang w:val="kk-KZ"/>
        </w:rPr>
        <w:t xml:space="preserve">. Дисперсиялық орта да дисперстік фаза сияқты кез келген агрегаттық (қатты, сұйық, газ тәрізді) күйде болуы мүмкін. </w:t>
      </w:r>
    </w:p>
    <w:p w:rsidR="00725494" w:rsidRPr="006E138F" w:rsidRDefault="00725494" w:rsidP="00725494">
      <w:pPr>
        <w:ind w:firstLine="540"/>
        <w:jc w:val="both"/>
        <w:rPr>
          <w:sz w:val="22"/>
          <w:szCs w:val="22"/>
          <w:lang w:val="kk-KZ"/>
        </w:rPr>
      </w:pPr>
      <w:r w:rsidRPr="006E138F">
        <w:rPr>
          <w:sz w:val="22"/>
          <w:szCs w:val="22"/>
          <w:lang w:val="kk-KZ"/>
        </w:rPr>
        <w:t xml:space="preserve">Яғни дисперсті жүйе дегеніміз бір фазасы дисперстік бөлшектерден, екінші фазасы дисперсиялық ортадан тұратын гетерогенді жүйе. Бөлшектер мен орта химиялық құрамы бойынша да, агрегаттық күйі бойынша да алуан түрлі болып келеді. </w:t>
      </w:r>
    </w:p>
    <w:p w:rsidR="00725494" w:rsidRPr="006E138F" w:rsidRDefault="00725494" w:rsidP="00725494">
      <w:pPr>
        <w:ind w:firstLine="540"/>
        <w:jc w:val="both"/>
        <w:rPr>
          <w:sz w:val="22"/>
          <w:szCs w:val="22"/>
          <w:lang w:val="kk-KZ"/>
        </w:rPr>
      </w:pPr>
      <w:r w:rsidRPr="006E138F">
        <w:rPr>
          <w:sz w:val="22"/>
          <w:szCs w:val="22"/>
          <w:lang w:val="kk-KZ"/>
        </w:rPr>
        <w:t>Дисперсті жүйелердің қасиеттеріне негізгі екі топтағы факторлар әсер етеді:</w:t>
      </w:r>
    </w:p>
    <w:p w:rsidR="00725494" w:rsidRPr="006E138F" w:rsidRDefault="00725494" w:rsidP="00725494">
      <w:pPr>
        <w:numPr>
          <w:ilvl w:val="0"/>
          <w:numId w:val="1"/>
        </w:numPr>
        <w:tabs>
          <w:tab w:val="clear" w:pos="1470"/>
          <w:tab w:val="num" w:pos="900"/>
        </w:tabs>
        <w:ind w:left="0" w:firstLine="540"/>
        <w:jc w:val="both"/>
        <w:rPr>
          <w:sz w:val="22"/>
          <w:szCs w:val="22"/>
          <w:lang w:val="kk-KZ"/>
        </w:rPr>
      </w:pPr>
      <w:r w:rsidRPr="006E138F">
        <w:rPr>
          <w:sz w:val="22"/>
          <w:szCs w:val="22"/>
          <w:lang w:val="kk-KZ"/>
        </w:rPr>
        <w:t>дисперстік бөлшектердің қасиеттері (химиялық құрамы, құрылымы, өлшемдері);</w:t>
      </w:r>
    </w:p>
    <w:p w:rsidR="00725494" w:rsidRPr="006E138F" w:rsidRDefault="00725494" w:rsidP="00725494">
      <w:pPr>
        <w:numPr>
          <w:ilvl w:val="0"/>
          <w:numId w:val="1"/>
        </w:numPr>
        <w:tabs>
          <w:tab w:val="clear" w:pos="1470"/>
          <w:tab w:val="num" w:pos="900"/>
        </w:tabs>
        <w:ind w:left="0" w:firstLine="540"/>
        <w:jc w:val="both"/>
        <w:rPr>
          <w:sz w:val="22"/>
          <w:szCs w:val="22"/>
          <w:lang w:val="kk-KZ"/>
        </w:rPr>
      </w:pPr>
      <w:r w:rsidRPr="006E138F">
        <w:rPr>
          <w:sz w:val="22"/>
          <w:szCs w:val="22"/>
          <w:lang w:val="kk-KZ"/>
        </w:rPr>
        <w:t>дисперстік бөлшектердің дисперсиялық ортамен әрекеттесуі, яғни дисперсиялық ортаның қасиеттері.</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 мен дисперсиялық ортаның жанасу беттеріндегі физика-химиялық құбылыстардың маңызы зор. Коллоидтық химияда жұғу, адгезия, адсорбция, электрлік эффектілер сияқты беттік құбылыстар маңызды роль атқарады. Беттік құбылыстардың мұндай шешуші ролі дисперсті жүйелердің ерекшеліктеріне байланысты. Дисперстік бөлшектердің өлшемдері кішірейген сайын олардың меншікті </w:t>
      </w:r>
      <w:r w:rsidRPr="006E138F">
        <w:rPr>
          <w:sz w:val="22"/>
          <w:szCs w:val="22"/>
          <w:lang w:val="kk-KZ"/>
        </w:rPr>
        <w:lastRenderedPageBreak/>
        <w:t xml:space="preserve">беттік ауданы арта түседі. </w:t>
      </w:r>
      <w:r>
        <w:rPr>
          <w:sz w:val="22"/>
          <w:szCs w:val="22"/>
          <w:lang w:val="kk-KZ"/>
        </w:rPr>
        <w:t>Д</w:t>
      </w:r>
      <w:r w:rsidRPr="006E138F">
        <w:rPr>
          <w:sz w:val="22"/>
          <w:szCs w:val="22"/>
          <w:lang w:val="kk-KZ"/>
        </w:rPr>
        <w:t xml:space="preserve">исперсті жүйелердегі дисперстік фазаның меншікті ауданы өте үлкен. Бұл жағдай әртүрлі дисперсті жүйелердің қасиеттеріне беттік құбылыстардың едәуір үлес қосатынын көрсетеді.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фазаның меншікті беттік ауданы тым үлкен болғандықтан дисперсті жүйелер термодинамикалық тепе-теңдіксіз күйде болады. </w:t>
      </w:r>
    </w:p>
    <w:p w:rsidR="00725494" w:rsidRPr="006E138F" w:rsidRDefault="00725494" w:rsidP="00725494">
      <w:pPr>
        <w:ind w:firstLine="540"/>
        <w:jc w:val="both"/>
        <w:rPr>
          <w:sz w:val="22"/>
          <w:szCs w:val="22"/>
          <w:lang w:val="kk-KZ"/>
        </w:rPr>
      </w:pPr>
      <w:r w:rsidRPr="006E138F">
        <w:rPr>
          <w:sz w:val="22"/>
          <w:szCs w:val="22"/>
          <w:lang w:val="kk-KZ"/>
        </w:rPr>
        <w:t xml:space="preserve">Гетерогенді жүйелер үшін Гиббс </w:t>
      </w:r>
      <w:r>
        <w:rPr>
          <w:sz w:val="22"/>
          <w:szCs w:val="22"/>
          <w:lang w:val="kk-KZ"/>
        </w:rPr>
        <w:t>ұсынған</w:t>
      </w:r>
      <w:r w:rsidR="007F0A1C">
        <w:rPr>
          <w:sz w:val="22"/>
          <w:szCs w:val="22"/>
          <w:lang w:val="kk-KZ"/>
        </w:rPr>
        <w:t xml:space="preserve"> термодинамика</w:t>
      </w:r>
      <w:r w:rsidRPr="006E138F">
        <w:rPr>
          <w:sz w:val="22"/>
          <w:szCs w:val="22"/>
          <w:lang w:val="kk-KZ"/>
        </w:rPr>
        <w:t xml:space="preserve">лық теориясы бойынша, дисперсті жүйелердің көлемдік бос энергиясына қарағанда, олардың бөліну бетінің бос энергиясы артық мөлшерде болады. Бұл артық мөлшерді </w:t>
      </w:r>
      <w:r w:rsidRPr="006E138F">
        <w:rPr>
          <w:i/>
          <w:sz w:val="22"/>
          <w:szCs w:val="22"/>
          <w:lang w:val="kk-KZ"/>
        </w:rPr>
        <w:t>беттік меншікті бос энергия</w:t>
      </w:r>
      <w:r w:rsidRPr="006E138F">
        <w:rPr>
          <w:sz w:val="22"/>
          <w:szCs w:val="22"/>
          <w:lang w:val="kk-KZ"/>
        </w:rPr>
        <w:t xml:space="preserve"> (</w:t>
      </w:r>
      <w:r w:rsidRPr="006E138F">
        <w:rPr>
          <w:i/>
          <w:sz w:val="22"/>
          <w:szCs w:val="22"/>
          <w:lang w:val="kk-KZ"/>
        </w:rPr>
        <w:t>σ</w:t>
      </w:r>
      <w:r w:rsidRPr="006E138F">
        <w:rPr>
          <w:sz w:val="22"/>
          <w:szCs w:val="22"/>
          <w:lang w:val="kk-KZ"/>
        </w:rPr>
        <w:t>, Дж/м</w:t>
      </w:r>
      <w:r w:rsidRPr="006E138F">
        <w:rPr>
          <w:sz w:val="22"/>
          <w:szCs w:val="22"/>
          <w:vertAlign w:val="superscript"/>
          <w:lang w:val="kk-KZ"/>
        </w:rPr>
        <w:t>2</w:t>
      </w:r>
      <w:r w:rsidRPr="006E138F">
        <w:rPr>
          <w:sz w:val="22"/>
          <w:szCs w:val="22"/>
          <w:lang w:val="kk-KZ"/>
        </w:rPr>
        <w:t xml:space="preserve">) деп атайды. Осыған сәйкес дисперстік фазаның масса бірлігінің артық мөлшердегі бос энергиясы (Гельмгольц энергиясы) </w:t>
      </w:r>
      <w:r w:rsidRPr="006E138F">
        <w:rPr>
          <w:i/>
          <w:sz w:val="22"/>
          <w:szCs w:val="22"/>
          <w:lang w:val="kk-KZ"/>
        </w:rPr>
        <w:t>ΔF = σ</w:t>
      </w:r>
      <w:r w:rsidRPr="000042DF">
        <w:rPr>
          <w:i/>
          <w:sz w:val="22"/>
          <w:szCs w:val="22"/>
          <w:lang w:val="kk-KZ"/>
        </w:rPr>
        <w:t>s</w:t>
      </w:r>
      <w:r w:rsidRPr="000042DF">
        <w:rPr>
          <w:i/>
          <w:sz w:val="22"/>
          <w:szCs w:val="22"/>
          <w:vertAlign w:val="subscript"/>
          <w:lang w:val="kk-KZ"/>
        </w:rPr>
        <w:t>d</w:t>
      </w:r>
      <w:r w:rsidRPr="006E138F">
        <w:rPr>
          <w:sz w:val="22"/>
          <w:szCs w:val="22"/>
          <w:lang w:val="kk-KZ"/>
        </w:rPr>
        <w:t xml:space="preserve"> болады</w:t>
      </w:r>
      <w:r w:rsidRPr="006E138F">
        <w:rPr>
          <w:i/>
          <w:sz w:val="22"/>
          <w:szCs w:val="22"/>
          <w:lang w:val="kk-KZ"/>
        </w:rPr>
        <w:t>.</w:t>
      </w:r>
      <w:r w:rsidRPr="006E138F">
        <w:rPr>
          <w:sz w:val="22"/>
          <w:szCs w:val="22"/>
          <w:lang w:val="kk-KZ"/>
        </w:rPr>
        <w:t xml:space="preserve"> Мұнда </w:t>
      </w:r>
      <w:r w:rsidRPr="006E138F">
        <w:rPr>
          <w:i/>
          <w:sz w:val="22"/>
          <w:szCs w:val="22"/>
          <w:lang w:val="kk-KZ"/>
        </w:rPr>
        <w:t>σ</w:t>
      </w:r>
      <w:r w:rsidRPr="006E138F">
        <w:rPr>
          <w:sz w:val="22"/>
          <w:szCs w:val="22"/>
          <w:lang w:val="kk-KZ"/>
        </w:rPr>
        <w:t xml:space="preserve"> </w:t>
      </w:r>
      <w:r>
        <w:rPr>
          <w:sz w:val="22"/>
          <w:szCs w:val="22"/>
          <w:lang w:val="kk-KZ"/>
        </w:rPr>
        <w:t>–</w:t>
      </w:r>
      <w:r w:rsidRPr="006E138F">
        <w:rPr>
          <w:sz w:val="22"/>
          <w:szCs w:val="22"/>
          <w:lang w:val="kk-KZ"/>
        </w:rPr>
        <w:t xml:space="preserve"> беттік</w:t>
      </w:r>
      <w:r>
        <w:rPr>
          <w:sz w:val="22"/>
          <w:szCs w:val="22"/>
          <w:lang w:val="kk-KZ"/>
        </w:rPr>
        <w:t xml:space="preserve"> </w:t>
      </w:r>
      <w:r w:rsidRPr="006E138F">
        <w:rPr>
          <w:sz w:val="22"/>
          <w:szCs w:val="22"/>
          <w:lang w:val="kk-KZ"/>
        </w:rPr>
        <w:t xml:space="preserve">меншікті бос энергия, </w:t>
      </w:r>
      <w:r w:rsidRPr="006E138F">
        <w:rPr>
          <w:i/>
          <w:sz w:val="22"/>
          <w:szCs w:val="22"/>
          <w:lang w:val="kk-KZ"/>
        </w:rPr>
        <w:t>s</w:t>
      </w:r>
      <w:r w:rsidRPr="000042DF">
        <w:rPr>
          <w:i/>
          <w:sz w:val="22"/>
          <w:szCs w:val="22"/>
          <w:vertAlign w:val="subscript"/>
          <w:lang w:val="kk-KZ"/>
        </w:rPr>
        <w:t>d</w:t>
      </w:r>
      <w:r w:rsidRPr="006E138F">
        <w:rPr>
          <w:sz w:val="22"/>
          <w:szCs w:val="22"/>
          <w:lang w:val="kk-KZ"/>
        </w:rPr>
        <w:t xml:space="preserve"> – </w:t>
      </w:r>
      <w:r>
        <w:rPr>
          <w:sz w:val="22"/>
          <w:szCs w:val="22"/>
          <w:lang w:val="kk-KZ"/>
        </w:rPr>
        <w:t>меншікті</w:t>
      </w:r>
      <w:r w:rsidRPr="000042DF">
        <w:rPr>
          <w:sz w:val="22"/>
          <w:szCs w:val="22"/>
          <w:lang w:val="kk-KZ"/>
        </w:rPr>
        <w:t xml:space="preserve"> </w:t>
      </w:r>
      <w:r w:rsidRPr="006E138F">
        <w:rPr>
          <w:sz w:val="22"/>
          <w:szCs w:val="22"/>
          <w:lang w:val="kk-KZ"/>
        </w:rPr>
        <w:t xml:space="preserve">беттік аудан. Осы артық мөлшерлі бос энергия дисперсті жүйелердің термодинамикалық тұрақсыздығына әкеліп соғады. Дисперсті жүйе термодинамикалық тепе-теңдікке ауытқу үшін жүйеде энергияның артық мөлшерін азайтатын үрдістер өздігінен жүреді. Көбінесе бөлшектердің өлшемдерін ұлғайтып, меншікті беттік ауданды азайтатын үрдістер жүреді.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бөлшектердің әртүрлі жолмен іріленуі мүмкін. Бөлшектердің ірілену нәтижесінде олар өздерінің ұсақ дисперстік бөлшектерге тән физикалық және химиялық қасиеттерінен арылады. Сондықтан дисперстік бөлшектердің ұзақ уақытқа дейін өздерінің өлшемдерін сақтап қалуы, яғни дисперсті жүйелердің тұрақтылығы коллоидтық химияның басты мәселесі болып табылады. </w:t>
      </w:r>
    </w:p>
    <w:p w:rsidR="00725494" w:rsidRPr="006E138F" w:rsidRDefault="00725494" w:rsidP="00725494">
      <w:pPr>
        <w:ind w:firstLine="540"/>
        <w:jc w:val="both"/>
        <w:rPr>
          <w:sz w:val="22"/>
          <w:szCs w:val="22"/>
          <w:lang w:val="kk-KZ"/>
        </w:rPr>
      </w:pPr>
      <w:r w:rsidRPr="00DE251C">
        <w:rPr>
          <w:b/>
          <w:sz w:val="22"/>
          <w:szCs w:val="22"/>
          <w:lang w:val="kk-KZ"/>
        </w:rPr>
        <w:t>Коллоидтық химияның пайда болуы мен дамуы.</w:t>
      </w:r>
      <w:r w:rsidRPr="004F058F">
        <w:rPr>
          <w:sz w:val="22"/>
          <w:szCs w:val="22"/>
          <w:lang w:val="kk-KZ"/>
        </w:rPr>
        <w:t xml:space="preserve"> </w:t>
      </w:r>
      <w:r w:rsidRPr="006E138F">
        <w:rPr>
          <w:sz w:val="22"/>
          <w:szCs w:val="22"/>
          <w:lang w:val="kk-KZ"/>
        </w:rPr>
        <w:t>Коллоидтық химияның пайда болу мерзімін ХІХ ғасырдың 60 жылдарымен белгілеп, оның негізін құраушы деп ағылшын ғалымы Т. Грэм</w:t>
      </w:r>
      <w:r>
        <w:rPr>
          <w:sz w:val="22"/>
          <w:szCs w:val="22"/>
          <w:lang w:val="kk-KZ"/>
        </w:rPr>
        <w:t>ді</w:t>
      </w:r>
      <w:r w:rsidRPr="006E138F">
        <w:rPr>
          <w:sz w:val="22"/>
          <w:szCs w:val="22"/>
          <w:lang w:val="kk-KZ"/>
        </w:rPr>
        <w:t xml:space="preserve"> атайды. Бірақ коллоидтық химияның бір</w:t>
      </w:r>
      <w:r>
        <w:rPr>
          <w:sz w:val="22"/>
          <w:szCs w:val="22"/>
          <w:lang w:val="kk-KZ"/>
        </w:rPr>
        <w:t>қатар</w:t>
      </w:r>
      <w:r w:rsidRPr="006E138F">
        <w:rPr>
          <w:sz w:val="22"/>
          <w:szCs w:val="22"/>
          <w:lang w:val="kk-KZ"/>
        </w:rPr>
        <w:t xml:space="preserve"> бағыттары одан  да бұрын дамыған.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ХVIII ғ. аяғы-ХІХ ғ. басында  М.В. Ломоносов минералдар генезисінің физика-химиялық үрдістерін қарастырғанда қатты коллоидтық ерітінділерді зерттеп, олардың алу жолдарын ұсынды және өндірістің жаңа саласын – түсті шыныларды жасауды негіздеді.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lastRenderedPageBreak/>
        <w:t>1792 ж. Ловиц адсорбция құбылысын ашып, сұйықтықтарды қоспалардан тазарту әдістерін ұсынды.</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1808 ж. Ф. Рейсс судың электролизін зертте</w:t>
      </w:r>
      <w:r>
        <w:rPr>
          <w:sz w:val="22"/>
          <w:szCs w:val="22"/>
          <w:lang w:val="kk-KZ"/>
        </w:rPr>
        <w:t>у барысында</w:t>
      </w:r>
      <w:r w:rsidRPr="006E138F">
        <w:rPr>
          <w:sz w:val="22"/>
          <w:szCs w:val="22"/>
          <w:lang w:val="kk-KZ"/>
        </w:rPr>
        <w:t xml:space="preserve"> дисперсті жүйеден өтетін электр тоғына байланысты жүретін электркинетикалық құбылыстарды ашты.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1857 ж. М.Фарадей алтынның коллоидтық ерітінділерін алып, дисперстік бөлшектердің бірігуіне кедергі жасайтын тиімді әдістерді ұсынды. Нәтижесінде оның алған алтынның коллоидтық ерітінділері осы күнге дейін тұрақтылығын сақтауда.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1861 ж. Т.Грэм кейбір заттардың (мысалы, алюминий оксиді, кремний, титан, қалайы қышқылдары, желатина, агар-агар) судағы ерітінділерін кептіргенде, олар кристалданбай гель тәрізді күйге айналатынын байқады. Сонымен қатар олардың диффузиясы электролиттерге қарағанда баяу жүретінін және осы заттардың кейбіреуінің желімдік қасиеті бар екенін көрсетті. Кристалданбайтын және баяу диффузияланатын заттарды Т.Грэм </w:t>
      </w:r>
      <w:r w:rsidRPr="006E138F">
        <w:rPr>
          <w:i/>
          <w:sz w:val="22"/>
          <w:szCs w:val="22"/>
          <w:lang w:val="kk-KZ"/>
        </w:rPr>
        <w:t>«коллоидтар»</w:t>
      </w:r>
      <w:r w:rsidRPr="006E138F">
        <w:rPr>
          <w:sz w:val="22"/>
          <w:szCs w:val="22"/>
          <w:lang w:val="kk-KZ"/>
        </w:rPr>
        <w:t xml:space="preserve"> (грек тілінен </w:t>
      </w:r>
      <w:r w:rsidR="004F058F">
        <w:rPr>
          <w:i/>
          <w:sz w:val="22"/>
          <w:szCs w:val="22"/>
          <w:lang w:val="kk-KZ"/>
        </w:rPr>
        <w:t xml:space="preserve">κολλα </w:t>
      </w:r>
      <w:r w:rsidR="004F058F">
        <w:rPr>
          <w:bCs/>
          <w:sz w:val="22"/>
          <w:szCs w:val="22"/>
          <w:lang w:val="kk-KZ"/>
        </w:rPr>
        <w:t>–</w:t>
      </w:r>
      <w:r w:rsidRPr="006E138F">
        <w:rPr>
          <w:i/>
          <w:sz w:val="22"/>
          <w:szCs w:val="22"/>
          <w:lang w:val="kk-KZ"/>
        </w:rPr>
        <w:t xml:space="preserve"> </w:t>
      </w:r>
      <w:r w:rsidRPr="006E138F">
        <w:rPr>
          <w:sz w:val="22"/>
          <w:szCs w:val="22"/>
          <w:lang w:val="kk-KZ"/>
        </w:rPr>
        <w:t xml:space="preserve">желім) деп атады. Осындай заттарды зерттейтін ғылым </w:t>
      </w:r>
      <w:r w:rsidRPr="006E138F">
        <w:rPr>
          <w:i/>
          <w:sz w:val="22"/>
          <w:szCs w:val="22"/>
          <w:lang w:val="kk-KZ"/>
        </w:rPr>
        <w:t>«коллоидтық химия»</w:t>
      </w:r>
      <w:r w:rsidRPr="006E138F">
        <w:rPr>
          <w:sz w:val="22"/>
          <w:szCs w:val="22"/>
          <w:lang w:val="kk-KZ"/>
        </w:rPr>
        <w:t xml:space="preserve"> деп аталатын болды.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ХХ ғ. басында коллоидтық химия қарқынды дамуын бастады. Коллоидтық жүйелердің химия мен физиканың, молекулалар әлемі мен макроскопиялық денелердің шекарасында тұратындығы ірі ғалымдардың қызығушылығын туғызды.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А.Эйнштейн дисперстік бөлшектердің броундық қозғалысы мен диффузиялану теориясын ұсынды. М.Смолуховский коллоидтық ерітінділердегі дисперстік бөлшектер бірігуінің кинетикалық теориясын жасады.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Осы кезде коллоидтық химия саласында жасалған еңбектері үшін төрт Нобель сыйлығы берілді:</w:t>
      </w:r>
    </w:p>
    <w:p w:rsidR="00725494" w:rsidRPr="006E138F" w:rsidRDefault="00725494" w:rsidP="00827B74">
      <w:pPr>
        <w:pStyle w:val="a3"/>
        <w:numPr>
          <w:ilvl w:val="0"/>
          <w:numId w:val="67"/>
        </w:numPr>
        <w:tabs>
          <w:tab w:val="left" w:pos="851"/>
        </w:tabs>
        <w:spacing w:after="0"/>
        <w:ind w:left="0" w:firstLine="567"/>
        <w:jc w:val="both"/>
        <w:rPr>
          <w:sz w:val="22"/>
          <w:szCs w:val="22"/>
          <w:lang w:val="kk-KZ"/>
        </w:rPr>
      </w:pPr>
      <w:r w:rsidRPr="006E138F">
        <w:rPr>
          <w:sz w:val="22"/>
          <w:szCs w:val="22"/>
          <w:lang w:val="kk-KZ"/>
        </w:rPr>
        <w:t>Австриялық химик Р.Зигмонди (1925 ж.) – коллоидтық ерітінділердің гетерогендік табиғатын анықтағаны үшін және осыған байланысты қазіргі коллоидтық химияда қолданылып жүрген маңызды әдістерді ашқаны үшін.</w:t>
      </w:r>
    </w:p>
    <w:p w:rsidR="00725494" w:rsidRPr="006E138F" w:rsidRDefault="00725494" w:rsidP="00827B74">
      <w:pPr>
        <w:pStyle w:val="a3"/>
        <w:numPr>
          <w:ilvl w:val="0"/>
          <w:numId w:val="67"/>
        </w:numPr>
        <w:tabs>
          <w:tab w:val="left" w:pos="851"/>
        </w:tabs>
        <w:spacing w:after="0"/>
        <w:ind w:left="0" w:firstLine="567"/>
        <w:jc w:val="both"/>
        <w:rPr>
          <w:sz w:val="22"/>
          <w:szCs w:val="22"/>
          <w:lang w:val="kk-KZ"/>
        </w:rPr>
      </w:pPr>
      <w:r w:rsidRPr="006E138F">
        <w:rPr>
          <w:sz w:val="22"/>
          <w:szCs w:val="22"/>
          <w:lang w:val="kk-KZ"/>
        </w:rPr>
        <w:t>Франциялық физик Ж.Перрен (1926 ж.) – материяның дискреттік табиғаты туралы еңбегі, әсіресе седиментациялық-диффузиялық тепе-теңдігін ашқаны үшін.</w:t>
      </w:r>
    </w:p>
    <w:p w:rsidR="00725494" w:rsidRPr="006E138F" w:rsidRDefault="00725494" w:rsidP="00827B74">
      <w:pPr>
        <w:pStyle w:val="a3"/>
        <w:numPr>
          <w:ilvl w:val="0"/>
          <w:numId w:val="67"/>
        </w:numPr>
        <w:tabs>
          <w:tab w:val="left" w:pos="851"/>
        </w:tabs>
        <w:spacing w:after="0"/>
        <w:ind w:left="0" w:firstLine="567"/>
        <w:jc w:val="both"/>
        <w:rPr>
          <w:sz w:val="22"/>
          <w:szCs w:val="22"/>
          <w:lang w:val="kk-KZ"/>
        </w:rPr>
      </w:pPr>
      <w:r w:rsidRPr="006E138F">
        <w:rPr>
          <w:sz w:val="22"/>
          <w:szCs w:val="22"/>
          <w:lang w:val="kk-KZ"/>
        </w:rPr>
        <w:lastRenderedPageBreak/>
        <w:t>Швеция ғалымы Т.Сведберг (1926 ж.) – дисперсті жүйелер саласындағы еңбектері үшін.</w:t>
      </w:r>
    </w:p>
    <w:p w:rsidR="00725494" w:rsidRPr="006E138F" w:rsidRDefault="00725494" w:rsidP="00827B74">
      <w:pPr>
        <w:pStyle w:val="a3"/>
        <w:numPr>
          <w:ilvl w:val="0"/>
          <w:numId w:val="67"/>
        </w:numPr>
        <w:tabs>
          <w:tab w:val="left" w:pos="851"/>
        </w:tabs>
        <w:spacing w:after="0"/>
        <w:ind w:left="0" w:firstLine="567"/>
        <w:jc w:val="both"/>
        <w:rPr>
          <w:sz w:val="22"/>
          <w:szCs w:val="22"/>
          <w:lang w:val="kk-KZ"/>
        </w:rPr>
      </w:pPr>
      <w:r w:rsidRPr="006E138F">
        <w:rPr>
          <w:sz w:val="22"/>
          <w:szCs w:val="22"/>
          <w:lang w:val="kk-KZ"/>
        </w:rPr>
        <w:t>Америкалық физика-химик И.Ленгмюр (1932 ж.) – беттік құбылыстарды зерттегені үшін.</w:t>
      </w:r>
    </w:p>
    <w:p w:rsidR="00725494" w:rsidRPr="006E138F" w:rsidRDefault="00725494" w:rsidP="00827B74">
      <w:pPr>
        <w:pStyle w:val="a3"/>
        <w:numPr>
          <w:ilvl w:val="0"/>
          <w:numId w:val="67"/>
        </w:numPr>
        <w:tabs>
          <w:tab w:val="left" w:pos="851"/>
        </w:tabs>
        <w:spacing w:after="0"/>
        <w:ind w:left="0" w:firstLine="567"/>
        <w:jc w:val="both"/>
        <w:rPr>
          <w:sz w:val="22"/>
          <w:szCs w:val="22"/>
          <w:lang w:val="kk-KZ"/>
        </w:rPr>
      </w:pPr>
      <w:r w:rsidRPr="006E138F">
        <w:rPr>
          <w:sz w:val="22"/>
          <w:szCs w:val="22"/>
          <w:lang w:val="kk-KZ"/>
        </w:rPr>
        <w:t>Осыған швециялық биохимик А.Тизелиустің электрфорезді және адсорбциялық анализді зерттеген үшін алған Нобель сыйлығын (1948 ж.) да жатқызуға болады.</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Сонымен қатар 1913</w:t>
      </w:r>
      <w:r>
        <w:rPr>
          <w:sz w:val="22"/>
          <w:szCs w:val="22"/>
          <w:lang w:val="kk-KZ"/>
        </w:rPr>
        <w:t xml:space="preserve"> </w:t>
      </w:r>
      <w:r w:rsidRPr="006E138F">
        <w:rPr>
          <w:sz w:val="22"/>
          <w:szCs w:val="22"/>
          <w:lang w:val="kk-KZ"/>
        </w:rPr>
        <w:t xml:space="preserve">ж. Дж.Мак-Бен беттік-активті заттардың ерітінділерінде </w:t>
      </w:r>
      <w:r w:rsidRPr="006E138F">
        <w:rPr>
          <w:i/>
          <w:sz w:val="22"/>
          <w:szCs w:val="22"/>
          <w:lang w:val="kk-KZ"/>
        </w:rPr>
        <w:t>мицелла түзу</w:t>
      </w:r>
      <w:r w:rsidRPr="006E138F">
        <w:rPr>
          <w:sz w:val="22"/>
          <w:szCs w:val="22"/>
          <w:lang w:val="kk-KZ"/>
        </w:rPr>
        <w:t xml:space="preserve"> құбылысын ашты.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1928 ж. П.А.Ребиндер беттік-активті заттардың адсорбциясы қатты денелердің беріктігін айтарлықтай төмендететінін көрсетті (Ребиндер эффектісі).</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1935 ж. Б.В.Дерягин сұйық қабыршықтардың ерекше қасиетін ашып, оны </w:t>
      </w:r>
      <w:r w:rsidRPr="006E138F">
        <w:rPr>
          <w:i/>
          <w:sz w:val="22"/>
          <w:szCs w:val="22"/>
          <w:lang w:val="kk-KZ"/>
        </w:rPr>
        <w:t>ажыратушы (сыналық) қысым</w:t>
      </w:r>
      <w:r w:rsidRPr="006E138F">
        <w:rPr>
          <w:sz w:val="22"/>
          <w:szCs w:val="22"/>
          <w:lang w:val="kk-KZ"/>
        </w:rPr>
        <w:t xml:space="preserve"> деп атады.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ХХ ғасырдың 30-шы жылдары коллоидтық химия ірі ғылым саласына айналды. Жоғарыда айтылған теориялармен қатар коллоидтық химия қолданбалы салаларда да үлкен жетістіктерге жетті. Ең алдымен, дисперсті жүйелердің көптеген технологиялық үрдістерде: металлургияда, мұнай өндірісінде, құрылыс заттары өндірісінде және т.б. салаларда қолданылатынын айту қажет. Екіншіден, коллоидтық химияның дисперсті жүйелердің қасиеттері мен олардың қатысуымен жүретін үрдістерді реттеудің ғылыми негізі екенін айту керек. Мұндай үрдістерде шешуші ролді беттік-активті заттар атқарады.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Коллоидтық химияның дамуын</w:t>
      </w:r>
      <w:r>
        <w:rPr>
          <w:sz w:val="22"/>
          <w:szCs w:val="22"/>
          <w:lang w:val="kk-KZ"/>
        </w:rPr>
        <w:t>дағы</w:t>
      </w:r>
      <w:r w:rsidRPr="006E138F">
        <w:rPr>
          <w:sz w:val="22"/>
          <w:szCs w:val="22"/>
          <w:lang w:val="kk-KZ"/>
        </w:rPr>
        <w:t xml:space="preserve"> келесі кезеңі ХХ ғасырдың екінші жартысына келеді. </w:t>
      </w:r>
      <w:r>
        <w:rPr>
          <w:sz w:val="22"/>
          <w:szCs w:val="22"/>
          <w:lang w:val="kk-KZ"/>
        </w:rPr>
        <w:t>Бұл кезең</w:t>
      </w:r>
      <w:r w:rsidRPr="006E138F">
        <w:rPr>
          <w:sz w:val="22"/>
          <w:szCs w:val="22"/>
          <w:lang w:val="kk-KZ"/>
        </w:rPr>
        <w:t xml:space="preserve"> әртүрлі дисперсті жүйелерді терең зерттеуімен қатар басқа да жаңа ғылыми бағыттардың пайда болуымен сипаттал</w:t>
      </w:r>
      <w:r>
        <w:rPr>
          <w:sz w:val="22"/>
          <w:szCs w:val="22"/>
          <w:lang w:val="kk-KZ"/>
        </w:rPr>
        <w:t>ып, к</w:t>
      </w:r>
      <w:r w:rsidRPr="006E138F">
        <w:rPr>
          <w:sz w:val="22"/>
          <w:szCs w:val="22"/>
          <w:lang w:val="kk-KZ"/>
        </w:rPr>
        <w:t>елесі бағыттарға ерекше көңіл бөлінді:</w:t>
      </w:r>
    </w:p>
    <w:p w:rsidR="00725494" w:rsidRPr="006E138F" w:rsidRDefault="00725494" w:rsidP="00725494">
      <w:pPr>
        <w:pStyle w:val="a3"/>
        <w:numPr>
          <w:ilvl w:val="0"/>
          <w:numId w:val="2"/>
        </w:numPr>
        <w:tabs>
          <w:tab w:val="clear" w:pos="1440"/>
          <w:tab w:val="num" w:pos="360"/>
        </w:tabs>
        <w:spacing w:after="0"/>
        <w:ind w:left="0" w:firstLine="540"/>
        <w:jc w:val="both"/>
        <w:rPr>
          <w:sz w:val="22"/>
          <w:szCs w:val="22"/>
          <w:lang w:val="kk-KZ"/>
        </w:rPr>
      </w:pPr>
      <w:r w:rsidRPr="006E138F">
        <w:rPr>
          <w:sz w:val="22"/>
          <w:szCs w:val="22"/>
          <w:lang w:val="kk-KZ"/>
        </w:rPr>
        <w:t xml:space="preserve">беттік құбылыстар мен дисперсті жүйелердің термодинамикасы; </w:t>
      </w:r>
    </w:p>
    <w:p w:rsidR="00725494" w:rsidRPr="006E138F" w:rsidRDefault="00725494" w:rsidP="00725494">
      <w:pPr>
        <w:pStyle w:val="a3"/>
        <w:numPr>
          <w:ilvl w:val="0"/>
          <w:numId w:val="2"/>
        </w:numPr>
        <w:tabs>
          <w:tab w:val="clear" w:pos="1440"/>
          <w:tab w:val="num" w:pos="360"/>
        </w:tabs>
        <w:spacing w:after="0"/>
        <w:ind w:left="0" w:firstLine="540"/>
        <w:jc w:val="both"/>
        <w:rPr>
          <w:sz w:val="22"/>
          <w:szCs w:val="22"/>
          <w:lang w:val="kk-KZ"/>
        </w:rPr>
      </w:pPr>
      <w:r w:rsidRPr="006E138F">
        <w:rPr>
          <w:sz w:val="22"/>
          <w:szCs w:val="22"/>
          <w:lang w:val="kk-KZ"/>
        </w:rPr>
        <w:t xml:space="preserve">беттік-активті заттар: ерітінділері, адсорбциясы; беттік-активті заттардың қоспалары; </w:t>
      </w:r>
    </w:p>
    <w:p w:rsidR="00725494" w:rsidRPr="006E138F" w:rsidRDefault="00725494" w:rsidP="00725494">
      <w:pPr>
        <w:pStyle w:val="a3"/>
        <w:numPr>
          <w:ilvl w:val="0"/>
          <w:numId w:val="2"/>
        </w:numPr>
        <w:tabs>
          <w:tab w:val="clear" w:pos="1440"/>
          <w:tab w:val="num" w:pos="360"/>
        </w:tabs>
        <w:spacing w:after="0"/>
        <w:ind w:left="0" w:firstLine="540"/>
        <w:jc w:val="both"/>
        <w:rPr>
          <w:sz w:val="22"/>
          <w:szCs w:val="22"/>
          <w:lang w:val="kk-KZ"/>
        </w:rPr>
      </w:pPr>
      <w:r w:rsidRPr="006E138F">
        <w:rPr>
          <w:sz w:val="22"/>
          <w:szCs w:val="22"/>
          <w:lang w:val="kk-KZ"/>
        </w:rPr>
        <w:t>электрбеттік құбылыстар;</w:t>
      </w:r>
    </w:p>
    <w:p w:rsidR="00725494" w:rsidRPr="006E138F" w:rsidRDefault="00725494" w:rsidP="00725494">
      <w:pPr>
        <w:pStyle w:val="a3"/>
        <w:numPr>
          <w:ilvl w:val="0"/>
          <w:numId w:val="2"/>
        </w:numPr>
        <w:tabs>
          <w:tab w:val="clear" w:pos="1440"/>
          <w:tab w:val="num" w:pos="360"/>
        </w:tabs>
        <w:spacing w:after="0"/>
        <w:ind w:left="0" w:firstLine="540"/>
        <w:jc w:val="both"/>
        <w:rPr>
          <w:sz w:val="22"/>
          <w:szCs w:val="22"/>
          <w:lang w:val="kk-KZ"/>
        </w:rPr>
      </w:pPr>
      <w:r w:rsidRPr="006E138F">
        <w:rPr>
          <w:sz w:val="22"/>
          <w:szCs w:val="22"/>
          <w:lang w:val="kk-KZ"/>
        </w:rPr>
        <w:t>физика</w:t>
      </w:r>
      <w:r w:rsidRPr="006E138F">
        <w:rPr>
          <w:sz w:val="22"/>
          <w:szCs w:val="22"/>
          <w:lang w:val="en-US"/>
        </w:rPr>
        <w:t>-</w:t>
      </w:r>
      <w:r w:rsidRPr="006E138F">
        <w:rPr>
          <w:sz w:val="22"/>
          <w:szCs w:val="22"/>
          <w:lang w:val="kk-KZ"/>
        </w:rPr>
        <w:t>химиялық механика;</w:t>
      </w:r>
    </w:p>
    <w:p w:rsidR="00725494" w:rsidRPr="006E138F" w:rsidRDefault="00725494" w:rsidP="00725494">
      <w:pPr>
        <w:pStyle w:val="a3"/>
        <w:numPr>
          <w:ilvl w:val="0"/>
          <w:numId w:val="2"/>
        </w:numPr>
        <w:tabs>
          <w:tab w:val="clear" w:pos="1440"/>
          <w:tab w:val="num" w:pos="360"/>
        </w:tabs>
        <w:spacing w:after="0"/>
        <w:ind w:left="0" w:firstLine="540"/>
        <w:jc w:val="both"/>
        <w:rPr>
          <w:sz w:val="22"/>
          <w:szCs w:val="22"/>
          <w:lang w:val="kk-KZ"/>
        </w:rPr>
      </w:pPr>
      <w:r w:rsidRPr="006E138F">
        <w:rPr>
          <w:sz w:val="22"/>
          <w:szCs w:val="22"/>
          <w:lang w:val="kk-KZ"/>
        </w:rPr>
        <w:t>жұқа қабыршықтардың қасиеттері;</w:t>
      </w:r>
    </w:p>
    <w:p w:rsidR="00725494" w:rsidRPr="006E138F" w:rsidRDefault="00725494" w:rsidP="00725494">
      <w:pPr>
        <w:pStyle w:val="a3"/>
        <w:numPr>
          <w:ilvl w:val="0"/>
          <w:numId w:val="2"/>
        </w:numPr>
        <w:tabs>
          <w:tab w:val="clear" w:pos="1440"/>
          <w:tab w:val="num" w:pos="360"/>
        </w:tabs>
        <w:spacing w:after="0"/>
        <w:ind w:left="0" w:firstLine="540"/>
        <w:jc w:val="both"/>
        <w:rPr>
          <w:sz w:val="22"/>
          <w:szCs w:val="22"/>
          <w:lang w:val="kk-KZ"/>
        </w:rPr>
      </w:pPr>
      <w:r w:rsidRPr="006E138F">
        <w:rPr>
          <w:sz w:val="22"/>
          <w:szCs w:val="22"/>
          <w:lang w:val="kk-KZ"/>
        </w:rPr>
        <w:t>полимерлер мен ақуыздардың коллоидтық химиясы.</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lastRenderedPageBreak/>
        <w:t>Осы кезеңде қолданбалы коллоидтық химия дам</w:t>
      </w:r>
      <w:r>
        <w:rPr>
          <w:sz w:val="22"/>
          <w:szCs w:val="22"/>
          <w:lang w:val="kk-KZ"/>
        </w:rPr>
        <w:t>ып, а</w:t>
      </w:r>
      <w:r w:rsidRPr="006E138F">
        <w:rPr>
          <w:sz w:val="22"/>
          <w:szCs w:val="22"/>
          <w:lang w:val="kk-KZ"/>
        </w:rPr>
        <w:t xml:space="preserve">лынған нәтижелер флотация, полиграфия, мұнай өндірісі, құрылыс және конструкциялық материалдардың өндірісі, басқа да көптеген дәстүрлі және жаңа технологияларда пайдаланылады.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Соңғы 15-20 жылда әртүрлі коллоидтық жүйелердегі: микроэмульсиялар мен мицеллалардағы, жұқа сұйық қабыршықтар мен адсорбциялық қабаттардағы, көбіктер мен гельдердегі химиялық</w:t>
      </w:r>
      <w:r w:rsidR="00DE251C">
        <w:rPr>
          <w:sz w:val="22"/>
          <w:szCs w:val="22"/>
          <w:lang w:val="kk-KZ"/>
        </w:rPr>
        <w:t xml:space="preserve"> </w:t>
      </w:r>
      <w:r w:rsidRPr="006E138F">
        <w:rPr>
          <w:sz w:val="22"/>
          <w:szCs w:val="22"/>
          <w:lang w:val="kk-KZ"/>
        </w:rPr>
        <w:t>реакциялар мен құбылыстар басты орын ал</w:t>
      </w:r>
      <w:r>
        <w:rPr>
          <w:sz w:val="22"/>
          <w:szCs w:val="22"/>
          <w:lang w:val="kk-KZ"/>
        </w:rPr>
        <w:t>уда</w:t>
      </w:r>
      <w:r w:rsidRPr="006E138F">
        <w:rPr>
          <w:sz w:val="22"/>
          <w:szCs w:val="22"/>
          <w:lang w:val="kk-KZ"/>
        </w:rPr>
        <w:t>. Бұл саладағы жаңа идеялар жоғары</w:t>
      </w:r>
      <w:r>
        <w:rPr>
          <w:sz w:val="22"/>
          <w:szCs w:val="22"/>
          <w:lang w:val="kk-KZ"/>
        </w:rPr>
        <w:t>-, яғни нано</w:t>
      </w:r>
      <w:r w:rsidRPr="006E138F">
        <w:rPr>
          <w:sz w:val="22"/>
          <w:szCs w:val="22"/>
          <w:lang w:val="kk-KZ"/>
        </w:rPr>
        <w:t xml:space="preserve">дисперсті коллоидтық жүйелерді микрореакторлар ретінде қолдануға негізделген. </w:t>
      </w:r>
    </w:p>
    <w:p w:rsidR="00725494" w:rsidRPr="006E138F" w:rsidRDefault="00725494" w:rsidP="004F058F">
      <w:pPr>
        <w:pStyle w:val="a3"/>
        <w:spacing w:after="0"/>
        <w:ind w:left="0" w:firstLine="539"/>
        <w:jc w:val="both"/>
        <w:rPr>
          <w:bCs/>
          <w:sz w:val="22"/>
          <w:szCs w:val="22"/>
          <w:lang w:val="kk-KZ"/>
        </w:rPr>
      </w:pPr>
      <w:r w:rsidRPr="006E138F">
        <w:rPr>
          <w:bCs/>
          <w:sz w:val="22"/>
          <w:szCs w:val="22"/>
          <w:lang w:val="kk-KZ"/>
        </w:rPr>
        <w:t xml:space="preserve">Соңғы жылдарда қарқынды дамыған бағыттар:  </w:t>
      </w:r>
    </w:p>
    <w:p w:rsidR="00725494" w:rsidRPr="006E138F" w:rsidRDefault="00725494" w:rsidP="004F058F">
      <w:pPr>
        <w:pStyle w:val="a3"/>
        <w:numPr>
          <w:ilvl w:val="0"/>
          <w:numId w:val="34"/>
        </w:numPr>
        <w:tabs>
          <w:tab w:val="clear" w:pos="1440"/>
          <w:tab w:val="num" w:pos="180"/>
        </w:tabs>
        <w:spacing w:after="0"/>
        <w:ind w:left="0" w:firstLine="539"/>
        <w:jc w:val="both"/>
        <w:rPr>
          <w:bCs/>
          <w:sz w:val="22"/>
          <w:szCs w:val="22"/>
          <w:lang w:val="kk-KZ"/>
        </w:rPr>
      </w:pPr>
      <w:r w:rsidRPr="006E138F">
        <w:rPr>
          <w:bCs/>
          <w:sz w:val="22"/>
          <w:szCs w:val="22"/>
          <w:lang w:val="kk-KZ"/>
        </w:rPr>
        <w:t xml:space="preserve">реттілігі жоғары өздігінен түзілетін диссипативті құрылымдар; </w:t>
      </w:r>
    </w:p>
    <w:p w:rsidR="00725494" w:rsidRPr="006E138F" w:rsidRDefault="00725494" w:rsidP="004F058F">
      <w:pPr>
        <w:pStyle w:val="a3"/>
        <w:numPr>
          <w:ilvl w:val="0"/>
          <w:numId w:val="34"/>
        </w:numPr>
        <w:tabs>
          <w:tab w:val="clear" w:pos="1440"/>
          <w:tab w:val="num" w:pos="180"/>
        </w:tabs>
        <w:spacing w:after="0"/>
        <w:ind w:left="0" w:firstLine="539"/>
        <w:jc w:val="both"/>
        <w:rPr>
          <w:bCs/>
          <w:sz w:val="22"/>
          <w:szCs w:val="22"/>
          <w:lang w:val="kk-KZ"/>
        </w:rPr>
      </w:pPr>
      <w:r w:rsidRPr="006E138F">
        <w:rPr>
          <w:bCs/>
          <w:sz w:val="22"/>
          <w:szCs w:val="22"/>
          <w:lang w:val="kk-KZ"/>
        </w:rPr>
        <w:t xml:space="preserve">нанодисперстік бөлшектердің құрылымы мен қасиеттері; </w:t>
      </w:r>
    </w:p>
    <w:p w:rsidR="00725494" w:rsidRPr="006E138F" w:rsidRDefault="00725494" w:rsidP="004F058F">
      <w:pPr>
        <w:pStyle w:val="a3"/>
        <w:numPr>
          <w:ilvl w:val="0"/>
          <w:numId w:val="34"/>
        </w:numPr>
        <w:tabs>
          <w:tab w:val="clear" w:pos="1440"/>
          <w:tab w:val="num" w:pos="180"/>
        </w:tabs>
        <w:spacing w:after="0"/>
        <w:ind w:left="0" w:firstLine="539"/>
        <w:jc w:val="both"/>
        <w:rPr>
          <w:b/>
          <w:lang w:val="kk-KZ"/>
        </w:rPr>
      </w:pPr>
      <w:r w:rsidRPr="006E138F">
        <w:rPr>
          <w:bCs/>
          <w:sz w:val="22"/>
          <w:szCs w:val="22"/>
          <w:lang w:val="kk-KZ"/>
        </w:rPr>
        <w:t xml:space="preserve">беттік керілуі өте төмен дисперсті жүйелер; </w:t>
      </w:r>
    </w:p>
    <w:p w:rsidR="00725494" w:rsidRPr="006E138F" w:rsidRDefault="00725494" w:rsidP="004F058F">
      <w:pPr>
        <w:pStyle w:val="a3"/>
        <w:numPr>
          <w:ilvl w:val="0"/>
          <w:numId w:val="34"/>
        </w:numPr>
        <w:tabs>
          <w:tab w:val="clear" w:pos="1440"/>
          <w:tab w:val="num" w:pos="180"/>
        </w:tabs>
        <w:spacing w:after="0"/>
        <w:ind w:left="0" w:firstLine="539"/>
        <w:jc w:val="both"/>
        <w:rPr>
          <w:b/>
          <w:lang w:val="kk-KZ"/>
        </w:rPr>
      </w:pPr>
      <w:r w:rsidRPr="006E138F">
        <w:rPr>
          <w:bCs/>
          <w:sz w:val="22"/>
          <w:szCs w:val="22"/>
          <w:lang w:val="kk-KZ"/>
        </w:rPr>
        <w:t>коллоидтық</w:t>
      </w:r>
      <w:r>
        <w:rPr>
          <w:bCs/>
          <w:sz w:val="22"/>
          <w:szCs w:val="22"/>
          <w:lang w:val="kk-KZ"/>
        </w:rPr>
        <w:t>-</w:t>
      </w:r>
      <w:r w:rsidRPr="006E138F">
        <w:rPr>
          <w:bCs/>
          <w:sz w:val="22"/>
          <w:szCs w:val="22"/>
          <w:lang w:val="kk-KZ"/>
        </w:rPr>
        <w:t xml:space="preserve">химиялық үрдістерді компьютерлік үлгілеу; </w:t>
      </w:r>
    </w:p>
    <w:p w:rsidR="00725494" w:rsidRPr="006E138F" w:rsidRDefault="00725494" w:rsidP="004F058F">
      <w:pPr>
        <w:pStyle w:val="a3"/>
        <w:numPr>
          <w:ilvl w:val="0"/>
          <w:numId w:val="34"/>
        </w:numPr>
        <w:tabs>
          <w:tab w:val="clear" w:pos="1440"/>
          <w:tab w:val="num" w:pos="180"/>
        </w:tabs>
        <w:spacing w:after="0"/>
        <w:ind w:left="0" w:firstLine="539"/>
        <w:jc w:val="both"/>
        <w:rPr>
          <w:b/>
          <w:lang w:val="kk-KZ"/>
        </w:rPr>
      </w:pPr>
      <w:r w:rsidRPr="006E138F">
        <w:rPr>
          <w:sz w:val="22"/>
          <w:szCs w:val="22"/>
          <w:lang w:val="kk-KZ"/>
        </w:rPr>
        <w:t>жаңа беттік-активті заттарды синтездеу және қолдану</w:t>
      </w:r>
      <w:r w:rsidRPr="006E138F">
        <w:rPr>
          <w:lang w:val="kk-KZ"/>
        </w:rPr>
        <w:t>.</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Дисперстік бөлшектерді ерекше топқа бөлу себептерін көрсетіңіз.</w:t>
      </w: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Дисперсті жүйелердің негізгі қасиеттерін анықтайтын факторларды атаңыз.</w:t>
      </w: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Коллоидтық химия үшін маңызды беттік құбылыстарды атаңыз.</w:t>
      </w: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Дисперсті жүйелердің термоди</w:t>
      </w:r>
      <w:r w:rsidR="00DE251C">
        <w:rPr>
          <w:noProof/>
          <w:snapToGrid w:val="0"/>
          <w:sz w:val="18"/>
          <w:szCs w:val="18"/>
          <w:lang w:val="kk-KZ"/>
        </w:rPr>
        <w:t>намикалық тұрақсыздығын түсінді</w:t>
      </w:r>
      <w:r w:rsidRPr="006E138F">
        <w:rPr>
          <w:noProof/>
          <w:snapToGrid w:val="0"/>
          <w:sz w:val="18"/>
          <w:szCs w:val="18"/>
          <w:lang w:val="kk-KZ"/>
        </w:rPr>
        <w:t>ріңіз.</w:t>
      </w: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Коллоидтық химияның дамуындағы негізгі кезеңдерін атаңыз.</w:t>
      </w: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«Дисперсті жүйе» ұғымына анықтама беріңіз.</w:t>
      </w:r>
    </w:p>
    <w:p w:rsidR="00725494" w:rsidRPr="006E138F" w:rsidRDefault="00725494" w:rsidP="00725494">
      <w:pPr>
        <w:numPr>
          <w:ilvl w:val="0"/>
          <w:numId w:val="40"/>
        </w:numPr>
        <w:shd w:val="clear" w:color="auto" w:fill="FFFFFF"/>
        <w:ind w:hanging="180"/>
        <w:jc w:val="both"/>
        <w:rPr>
          <w:b/>
          <w:sz w:val="18"/>
          <w:szCs w:val="18"/>
          <w:lang w:val="kk-KZ"/>
        </w:rPr>
      </w:pPr>
      <w:r w:rsidRPr="006E138F">
        <w:rPr>
          <w:noProof/>
          <w:snapToGrid w:val="0"/>
          <w:sz w:val="18"/>
          <w:szCs w:val="18"/>
          <w:lang w:val="kk-KZ"/>
        </w:rPr>
        <w:t>Қазіргі заманғы коллоидтық химияның негізгі зерттеу бағыттарын атаңыз.</w:t>
      </w:r>
    </w:p>
    <w:p w:rsidR="00725494" w:rsidRPr="006E138F" w:rsidRDefault="00725494" w:rsidP="00725494">
      <w:pPr>
        <w:pStyle w:val="a3"/>
        <w:spacing w:after="0"/>
        <w:ind w:left="540" w:hanging="540"/>
        <w:jc w:val="center"/>
        <w:rPr>
          <w:b/>
          <w:sz w:val="22"/>
          <w:szCs w:val="22"/>
          <w:lang w:val="kk-KZ"/>
        </w:rPr>
      </w:pPr>
    </w:p>
    <w:p w:rsidR="00725494" w:rsidRPr="006E138F" w:rsidRDefault="00725494" w:rsidP="00725494">
      <w:pPr>
        <w:pStyle w:val="a3"/>
        <w:spacing w:after="0"/>
        <w:ind w:left="540" w:hanging="540"/>
        <w:jc w:val="center"/>
        <w:rPr>
          <w:b/>
          <w:sz w:val="22"/>
          <w:szCs w:val="22"/>
          <w:lang w:val="kk-KZ"/>
        </w:rPr>
      </w:pPr>
    </w:p>
    <w:p w:rsidR="00725494" w:rsidRPr="006E138F" w:rsidRDefault="00725494" w:rsidP="00725494">
      <w:pPr>
        <w:pStyle w:val="a3"/>
        <w:spacing w:after="0"/>
        <w:ind w:left="540" w:hanging="540"/>
        <w:jc w:val="center"/>
        <w:rPr>
          <w:b/>
          <w:sz w:val="22"/>
          <w:szCs w:val="22"/>
          <w:lang w:val="kk-KZ"/>
        </w:rPr>
      </w:pPr>
    </w:p>
    <w:p w:rsidR="00725494" w:rsidRPr="006E138F" w:rsidRDefault="00725494" w:rsidP="00725494">
      <w:pPr>
        <w:pStyle w:val="a3"/>
        <w:spacing w:after="0"/>
        <w:ind w:left="540" w:hanging="540"/>
        <w:jc w:val="center"/>
        <w:rPr>
          <w:b/>
          <w:sz w:val="22"/>
          <w:szCs w:val="22"/>
          <w:lang w:val="kk-KZ"/>
        </w:rPr>
      </w:pPr>
    </w:p>
    <w:p w:rsidR="00725494" w:rsidRPr="006E138F" w:rsidRDefault="00725494" w:rsidP="00725494">
      <w:pPr>
        <w:pStyle w:val="a3"/>
        <w:spacing w:after="0"/>
        <w:ind w:left="540" w:hanging="540"/>
        <w:jc w:val="center"/>
        <w:rPr>
          <w:b/>
          <w:sz w:val="22"/>
          <w:szCs w:val="22"/>
          <w:lang w:val="kk-KZ"/>
        </w:rPr>
      </w:pPr>
    </w:p>
    <w:p w:rsidR="00725494" w:rsidRPr="006E138F" w:rsidRDefault="00725494" w:rsidP="00725494">
      <w:pPr>
        <w:pStyle w:val="a3"/>
        <w:spacing w:after="0"/>
        <w:ind w:left="540" w:hanging="540"/>
        <w:jc w:val="center"/>
        <w:rPr>
          <w:b/>
          <w:sz w:val="22"/>
          <w:szCs w:val="22"/>
          <w:lang w:val="kk-KZ"/>
        </w:rPr>
      </w:pPr>
    </w:p>
    <w:p w:rsidR="00725494" w:rsidRPr="006E138F" w:rsidRDefault="00725494" w:rsidP="00725494">
      <w:pPr>
        <w:pStyle w:val="a3"/>
        <w:spacing w:after="0"/>
        <w:ind w:left="540" w:hanging="540"/>
        <w:jc w:val="center"/>
        <w:rPr>
          <w:b/>
          <w:sz w:val="22"/>
          <w:szCs w:val="22"/>
          <w:lang w:val="kk-KZ"/>
        </w:rPr>
      </w:pPr>
      <w:r>
        <w:rPr>
          <w:b/>
          <w:sz w:val="22"/>
          <w:szCs w:val="22"/>
          <w:lang w:val="kk-KZ"/>
        </w:rPr>
        <w:br w:type="page"/>
      </w:r>
      <w:r w:rsidRPr="006E138F">
        <w:rPr>
          <w:b/>
          <w:sz w:val="22"/>
          <w:szCs w:val="22"/>
          <w:lang w:val="kk-KZ"/>
        </w:rPr>
        <w:lastRenderedPageBreak/>
        <w:t xml:space="preserve">1. </w:t>
      </w:r>
      <w:r w:rsidRPr="006E138F">
        <w:rPr>
          <w:b/>
          <w:caps/>
          <w:sz w:val="22"/>
          <w:szCs w:val="22"/>
          <w:lang w:val="kk-KZ"/>
        </w:rPr>
        <w:t>дисперстік бөлшектер</w:t>
      </w:r>
    </w:p>
    <w:p w:rsidR="00725494" w:rsidRPr="006E138F" w:rsidRDefault="00725494" w:rsidP="00725494">
      <w:pPr>
        <w:ind w:firstLine="540"/>
        <w:jc w:val="both"/>
        <w:rPr>
          <w:bCs/>
          <w:sz w:val="22"/>
          <w:szCs w:val="22"/>
          <w:u w:val="single"/>
          <w:lang w:val="kk-KZ"/>
        </w:rPr>
      </w:pPr>
    </w:p>
    <w:p w:rsidR="00725494" w:rsidRPr="006E138F" w:rsidRDefault="00725494" w:rsidP="00725494">
      <w:pPr>
        <w:jc w:val="center"/>
        <w:rPr>
          <w:b/>
          <w:bCs/>
          <w:sz w:val="22"/>
          <w:szCs w:val="22"/>
          <w:lang w:val="kk-KZ"/>
        </w:rPr>
      </w:pPr>
      <w:r w:rsidRPr="006E138F">
        <w:rPr>
          <w:b/>
          <w:bCs/>
          <w:sz w:val="22"/>
          <w:szCs w:val="22"/>
          <w:lang w:val="kk-KZ"/>
        </w:rPr>
        <w:t>1.1. Дисперстік бөлшектердің жіктелуі</w:t>
      </w:r>
    </w:p>
    <w:p w:rsidR="00725494" w:rsidRPr="006E138F" w:rsidRDefault="00725494" w:rsidP="00725494">
      <w:pPr>
        <w:ind w:firstLine="540"/>
        <w:jc w:val="both"/>
        <w:rPr>
          <w:bCs/>
          <w:sz w:val="14"/>
          <w:szCs w:val="14"/>
          <w:u w:val="single"/>
          <w:lang w:val="kk-KZ"/>
        </w:rPr>
      </w:pPr>
    </w:p>
    <w:p w:rsidR="00725494" w:rsidRPr="006E138F" w:rsidRDefault="00725494" w:rsidP="00725494">
      <w:pPr>
        <w:ind w:firstLine="540"/>
        <w:jc w:val="both"/>
        <w:rPr>
          <w:bCs/>
          <w:sz w:val="22"/>
          <w:szCs w:val="22"/>
          <w:lang w:val="kk-KZ"/>
        </w:rPr>
      </w:pPr>
      <w:r w:rsidRPr="006E138F">
        <w:rPr>
          <w:bCs/>
          <w:sz w:val="22"/>
          <w:szCs w:val="22"/>
          <w:lang w:val="kk-KZ"/>
        </w:rPr>
        <w:t xml:space="preserve">Дисперстік бөлшектер өлшемдері, түрі, құрылымы және химиялық құрамына қарай алуан түрлі болып келеді. Дисперстік бөлшектердің жіктелуі бірнеше көрсеткіш бойынша жүргізіледі (1-кесте). </w:t>
      </w:r>
    </w:p>
    <w:p w:rsidR="00725494" w:rsidRPr="006E138F" w:rsidRDefault="00725494" w:rsidP="00725494">
      <w:pPr>
        <w:ind w:firstLine="540"/>
        <w:jc w:val="both"/>
        <w:rPr>
          <w:b/>
          <w:bCs/>
          <w:i/>
          <w:sz w:val="10"/>
          <w:szCs w:val="10"/>
          <w:lang w:val="kk-KZ"/>
        </w:rPr>
      </w:pPr>
    </w:p>
    <w:p w:rsidR="00725494" w:rsidRPr="006E138F" w:rsidRDefault="00725494" w:rsidP="00725494">
      <w:pPr>
        <w:ind w:firstLine="540"/>
        <w:jc w:val="right"/>
        <w:rPr>
          <w:bCs/>
          <w:i/>
          <w:sz w:val="18"/>
          <w:szCs w:val="18"/>
          <w:lang w:val="kk-KZ"/>
        </w:rPr>
      </w:pPr>
      <w:r w:rsidRPr="006E138F">
        <w:rPr>
          <w:bCs/>
          <w:i/>
          <w:sz w:val="18"/>
          <w:szCs w:val="18"/>
          <w:lang w:val="kk-KZ"/>
        </w:rPr>
        <w:t>1-кесте</w:t>
      </w:r>
    </w:p>
    <w:p w:rsidR="00725494" w:rsidRPr="006E138F" w:rsidRDefault="00725494" w:rsidP="00725494">
      <w:pPr>
        <w:ind w:firstLine="540"/>
        <w:jc w:val="center"/>
        <w:rPr>
          <w:b/>
          <w:bCs/>
          <w:sz w:val="18"/>
          <w:szCs w:val="18"/>
          <w:lang w:val="kk-KZ"/>
        </w:rPr>
      </w:pPr>
      <w:r w:rsidRPr="006E138F">
        <w:rPr>
          <w:b/>
          <w:bCs/>
          <w:sz w:val="18"/>
          <w:szCs w:val="18"/>
          <w:lang w:val="kk-KZ"/>
        </w:rPr>
        <w:t>Дисперстік бөлшектердің жіктелуі</w:t>
      </w:r>
    </w:p>
    <w:p w:rsidR="00725494" w:rsidRPr="006E138F" w:rsidRDefault="00725494" w:rsidP="00725494">
      <w:pPr>
        <w:ind w:firstLine="540"/>
        <w:jc w:val="center"/>
        <w:rPr>
          <w:bCs/>
          <w:i/>
          <w:sz w:val="18"/>
          <w:szCs w:val="1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082"/>
      </w:tblGrid>
      <w:tr w:rsidR="00725494" w:rsidRPr="004F058F" w:rsidTr="00DE251C">
        <w:tc>
          <w:tcPr>
            <w:tcW w:w="4926" w:type="dxa"/>
          </w:tcPr>
          <w:p w:rsidR="00725494" w:rsidRPr="004F058F" w:rsidRDefault="00725494" w:rsidP="00DE251C">
            <w:pPr>
              <w:jc w:val="center"/>
              <w:rPr>
                <w:b/>
                <w:bCs/>
                <w:sz w:val="18"/>
                <w:szCs w:val="18"/>
                <w:lang w:val="kk-KZ"/>
              </w:rPr>
            </w:pPr>
            <w:r w:rsidRPr="004F058F">
              <w:rPr>
                <w:b/>
                <w:bCs/>
                <w:sz w:val="18"/>
                <w:szCs w:val="18"/>
                <w:lang w:val="kk-KZ"/>
              </w:rPr>
              <w:t>Жіктелу көрсеткіші</w:t>
            </w:r>
          </w:p>
        </w:tc>
        <w:tc>
          <w:tcPr>
            <w:tcW w:w="4927" w:type="dxa"/>
          </w:tcPr>
          <w:p w:rsidR="00725494" w:rsidRPr="004F058F" w:rsidRDefault="00725494" w:rsidP="00DE251C">
            <w:pPr>
              <w:jc w:val="center"/>
              <w:rPr>
                <w:b/>
                <w:bCs/>
                <w:sz w:val="18"/>
                <w:szCs w:val="18"/>
                <w:lang w:val="kk-KZ"/>
              </w:rPr>
            </w:pPr>
            <w:r w:rsidRPr="004F058F">
              <w:rPr>
                <w:b/>
                <w:bCs/>
                <w:sz w:val="18"/>
                <w:szCs w:val="18"/>
                <w:lang w:val="kk-KZ"/>
              </w:rPr>
              <w:t>Дисперстік бөлшектердің аталуы</w:t>
            </w:r>
          </w:p>
        </w:tc>
      </w:tr>
      <w:tr w:rsidR="00725494" w:rsidRPr="004F058F" w:rsidTr="00DE251C">
        <w:tc>
          <w:tcPr>
            <w:tcW w:w="4926" w:type="dxa"/>
          </w:tcPr>
          <w:p w:rsidR="00725494" w:rsidRPr="004F058F" w:rsidRDefault="00725494" w:rsidP="004F058F">
            <w:pPr>
              <w:ind w:firstLine="171"/>
              <w:rPr>
                <w:bCs/>
                <w:i/>
                <w:sz w:val="18"/>
                <w:szCs w:val="18"/>
                <w:lang w:val="kk-KZ"/>
              </w:rPr>
            </w:pPr>
            <w:r w:rsidRPr="004F058F">
              <w:rPr>
                <w:bCs/>
                <w:i/>
                <w:sz w:val="18"/>
                <w:szCs w:val="18"/>
                <w:lang w:val="kk-KZ"/>
              </w:rPr>
              <w:t>Бөлшектердің өлшемдері:</w:t>
            </w:r>
          </w:p>
          <w:p w:rsidR="00725494" w:rsidRPr="004F058F" w:rsidRDefault="00725494" w:rsidP="004F058F">
            <w:pPr>
              <w:ind w:firstLine="171"/>
              <w:rPr>
                <w:bCs/>
                <w:sz w:val="18"/>
                <w:szCs w:val="18"/>
                <w:lang w:val="kk-KZ"/>
              </w:rPr>
            </w:pPr>
            <w:r w:rsidRPr="004F058F">
              <w:rPr>
                <w:bCs/>
                <w:sz w:val="18"/>
                <w:szCs w:val="18"/>
                <w:lang w:val="kk-KZ"/>
              </w:rPr>
              <w:t>1-10 нм</w:t>
            </w:r>
          </w:p>
          <w:p w:rsidR="00725494" w:rsidRPr="004F058F" w:rsidRDefault="00725494" w:rsidP="004F058F">
            <w:pPr>
              <w:ind w:firstLine="171"/>
              <w:rPr>
                <w:bCs/>
                <w:sz w:val="18"/>
                <w:szCs w:val="18"/>
                <w:lang w:val="kk-KZ"/>
              </w:rPr>
            </w:pPr>
            <w:r w:rsidRPr="004F058F">
              <w:rPr>
                <w:bCs/>
                <w:sz w:val="18"/>
                <w:szCs w:val="18"/>
                <w:lang w:val="kk-KZ"/>
              </w:rPr>
              <w:t>10 нм</w:t>
            </w:r>
            <w:r w:rsidRPr="004F058F">
              <w:rPr>
                <w:bCs/>
                <w:sz w:val="18"/>
                <w:szCs w:val="18"/>
              </w:rPr>
              <w:t>-</w:t>
            </w:r>
            <w:r w:rsidRPr="004F058F">
              <w:rPr>
                <w:bCs/>
                <w:sz w:val="18"/>
                <w:szCs w:val="18"/>
                <w:lang w:val="kk-KZ"/>
              </w:rPr>
              <w:t>1 мкм</w:t>
            </w:r>
          </w:p>
          <w:p w:rsidR="00725494" w:rsidRPr="004F058F" w:rsidRDefault="00725494" w:rsidP="004F058F">
            <w:pPr>
              <w:ind w:firstLine="171"/>
              <w:rPr>
                <w:bCs/>
                <w:sz w:val="18"/>
                <w:szCs w:val="18"/>
                <w:lang w:val="kk-KZ"/>
              </w:rPr>
            </w:pPr>
            <w:r w:rsidRPr="004F058F">
              <w:rPr>
                <w:bCs/>
                <w:sz w:val="18"/>
                <w:szCs w:val="18"/>
                <w:lang w:val="kk-KZ"/>
              </w:rPr>
              <w:t xml:space="preserve">1 </w:t>
            </w:r>
            <w:r w:rsidRPr="004F058F">
              <w:rPr>
                <w:bCs/>
                <w:sz w:val="18"/>
                <w:szCs w:val="18"/>
              </w:rPr>
              <w:t>-</w:t>
            </w:r>
            <w:r w:rsidRPr="004F058F">
              <w:rPr>
                <w:bCs/>
                <w:sz w:val="18"/>
                <w:szCs w:val="18"/>
                <w:lang w:val="kk-KZ"/>
              </w:rPr>
              <w:t>100 мкм</w:t>
            </w:r>
          </w:p>
        </w:tc>
        <w:tc>
          <w:tcPr>
            <w:tcW w:w="4927" w:type="dxa"/>
          </w:tcPr>
          <w:p w:rsidR="00725494" w:rsidRPr="004F058F" w:rsidRDefault="00725494" w:rsidP="00DE251C">
            <w:pPr>
              <w:rPr>
                <w:bCs/>
                <w:sz w:val="18"/>
                <w:szCs w:val="18"/>
                <w:lang w:val="kk-KZ"/>
              </w:rPr>
            </w:pPr>
          </w:p>
          <w:p w:rsidR="00725494" w:rsidRPr="004F058F" w:rsidRDefault="00725494" w:rsidP="00DE251C">
            <w:pPr>
              <w:rPr>
                <w:bCs/>
                <w:sz w:val="18"/>
                <w:szCs w:val="18"/>
                <w:lang w:val="kk-KZ"/>
              </w:rPr>
            </w:pPr>
            <w:r w:rsidRPr="004F058F">
              <w:rPr>
                <w:bCs/>
                <w:sz w:val="18"/>
                <w:szCs w:val="18"/>
                <w:lang w:val="kk-KZ"/>
              </w:rPr>
              <w:t>Ультрадисперстік</w:t>
            </w:r>
          </w:p>
          <w:p w:rsidR="00725494" w:rsidRPr="004F058F" w:rsidRDefault="00725494" w:rsidP="00DE251C">
            <w:pPr>
              <w:rPr>
                <w:bCs/>
                <w:sz w:val="18"/>
                <w:szCs w:val="18"/>
                <w:lang w:val="kk-KZ"/>
              </w:rPr>
            </w:pPr>
            <w:r w:rsidRPr="004F058F">
              <w:rPr>
                <w:bCs/>
                <w:sz w:val="18"/>
                <w:szCs w:val="18"/>
                <w:lang w:val="kk-KZ"/>
              </w:rPr>
              <w:t>Жоғары дисперстік</w:t>
            </w:r>
          </w:p>
          <w:p w:rsidR="00725494" w:rsidRPr="004F058F" w:rsidRDefault="00725494" w:rsidP="00DE251C">
            <w:pPr>
              <w:rPr>
                <w:bCs/>
                <w:sz w:val="18"/>
                <w:szCs w:val="18"/>
                <w:lang w:val="kk-KZ"/>
              </w:rPr>
            </w:pPr>
            <w:r w:rsidRPr="004F058F">
              <w:rPr>
                <w:bCs/>
                <w:sz w:val="18"/>
                <w:szCs w:val="18"/>
                <w:lang w:val="kk-KZ"/>
              </w:rPr>
              <w:t>Дөрекі дисперстік</w:t>
            </w:r>
          </w:p>
        </w:tc>
      </w:tr>
      <w:tr w:rsidR="00725494" w:rsidRPr="004F058F" w:rsidTr="004F058F">
        <w:trPr>
          <w:trHeight w:val="2224"/>
        </w:trPr>
        <w:tc>
          <w:tcPr>
            <w:tcW w:w="4926" w:type="dxa"/>
          </w:tcPr>
          <w:p w:rsidR="00725494" w:rsidRPr="004F058F" w:rsidRDefault="00725494" w:rsidP="004F058F">
            <w:pPr>
              <w:ind w:firstLine="171"/>
              <w:rPr>
                <w:bCs/>
                <w:i/>
                <w:sz w:val="18"/>
                <w:szCs w:val="18"/>
                <w:lang w:val="kk-KZ"/>
              </w:rPr>
            </w:pPr>
            <w:r w:rsidRPr="004F058F">
              <w:rPr>
                <w:bCs/>
                <w:i/>
                <w:sz w:val="18"/>
                <w:szCs w:val="18"/>
                <w:lang w:val="kk-KZ"/>
              </w:rPr>
              <w:t>Бөлшектердің түрі:</w:t>
            </w:r>
          </w:p>
          <w:p w:rsidR="00725494" w:rsidRPr="004F058F" w:rsidRDefault="00725494" w:rsidP="004F058F">
            <w:pPr>
              <w:ind w:firstLine="171"/>
              <w:rPr>
                <w:bCs/>
                <w:sz w:val="18"/>
                <w:szCs w:val="18"/>
                <w:lang w:val="kk-KZ"/>
              </w:rPr>
            </w:pPr>
            <w:r w:rsidRPr="004F058F">
              <w:rPr>
                <w:bCs/>
                <w:sz w:val="18"/>
                <w:szCs w:val="18"/>
                <w:lang w:val="kk-KZ"/>
              </w:rPr>
              <w:t>Бөлшектердің ұзындығы, ені және қалыңдығы бір біріне жақын және 1 нм-10 мкм құрайды</w:t>
            </w:r>
          </w:p>
          <w:p w:rsidR="00725494" w:rsidRPr="004F058F" w:rsidRDefault="00725494" w:rsidP="004F058F">
            <w:pPr>
              <w:ind w:firstLine="171"/>
              <w:rPr>
                <w:bCs/>
                <w:sz w:val="18"/>
                <w:szCs w:val="18"/>
                <w:lang w:val="kk-KZ"/>
              </w:rPr>
            </w:pPr>
            <w:r w:rsidRPr="004F058F">
              <w:rPr>
                <w:bCs/>
                <w:sz w:val="18"/>
                <w:szCs w:val="18"/>
                <w:lang w:val="kk-KZ"/>
              </w:rPr>
              <w:t>Бөлшектердің қалындығы 1 нм-10 мкм, ал ұзындығы мен ені 100 мкм-ден үлкен</w:t>
            </w:r>
          </w:p>
          <w:p w:rsidR="00725494" w:rsidRPr="004F058F" w:rsidRDefault="00725494" w:rsidP="004F058F">
            <w:pPr>
              <w:ind w:firstLine="171"/>
              <w:rPr>
                <w:bCs/>
                <w:sz w:val="18"/>
                <w:szCs w:val="18"/>
                <w:lang w:val="kk-KZ"/>
              </w:rPr>
            </w:pPr>
            <w:r w:rsidRPr="004F058F">
              <w:rPr>
                <w:bCs/>
                <w:sz w:val="18"/>
                <w:szCs w:val="18"/>
                <w:lang w:val="kk-KZ"/>
              </w:rPr>
              <w:t xml:space="preserve">Көлденең қима диаметрі 1 нм-10 мкм </w:t>
            </w:r>
          </w:p>
          <w:p w:rsidR="00725494" w:rsidRPr="004F058F" w:rsidRDefault="00725494" w:rsidP="004F058F">
            <w:pPr>
              <w:ind w:firstLine="171"/>
              <w:rPr>
                <w:bCs/>
                <w:sz w:val="18"/>
                <w:szCs w:val="18"/>
                <w:lang w:val="kk-KZ"/>
              </w:rPr>
            </w:pPr>
            <w:r w:rsidRPr="004F058F">
              <w:rPr>
                <w:bCs/>
                <w:sz w:val="18"/>
                <w:szCs w:val="18"/>
                <w:lang w:val="kk-KZ"/>
              </w:rPr>
              <w:t>Сфералық, куб тәрізді</w:t>
            </w:r>
          </w:p>
          <w:p w:rsidR="00725494" w:rsidRPr="004F058F" w:rsidRDefault="00725494" w:rsidP="004F058F">
            <w:pPr>
              <w:ind w:firstLine="171"/>
              <w:rPr>
                <w:bCs/>
                <w:sz w:val="18"/>
                <w:szCs w:val="18"/>
                <w:lang w:val="kk-KZ"/>
              </w:rPr>
            </w:pPr>
            <w:r w:rsidRPr="004F058F">
              <w:rPr>
                <w:bCs/>
                <w:sz w:val="18"/>
                <w:szCs w:val="18"/>
                <w:lang w:val="kk-KZ"/>
              </w:rPr>
              <w:t>Элипсоидтық, призмалық</w:t>
            </w:r>
          </w:p>
        </w:tc>
        <w:tc>
          <w:tcPr>
            <w:tcW w:w="4927" w:type="dxa"/>
          </w:tcPr>
          <w:p w:rsidR="00725494" w:rsidRPr="004F058F" w:rsidRDefault="00725494" w:rsidP="004F058F">
            <w:pPr>
              <w:rPr>
                <w:bCs/>
                <w:sz w:val="18"/>
                <w:szCs w:val="18"/>
                <w:lang w:val="kk-KZ"/>
              </w:rPr>
            </w:pPr>
          </w:p>
          <w:p w:rsidR="00725494" w:rsidRPr="004F058F" w:rsidRDefault="00725494" w:rsidP="004F058F">
            <w:pPr>
              <w:rPr>
                <w:bCs/>
                <w:sz w:val="18"/>
                <w:szCs w:val="18"/>
                <w:lang w:val="kk-KZ"/>
              </w:rPr>
            </w:pPr>
            <w:r w:rsidRPr="004F058F">
              <w:rPr>
                <w:bCs/>
                <w:sz w:val="18"/>
                <w:szCs w:val="18"/>
                <w:lang w:val="kk-KZ"/>
              </w:rPr>
              <w:t>Көлемдік (үш өлшемді)</w:t>
            </w:r>
          </w:p>
          <w:p w:rsidR="00725494" w:rsidRPr="004F058F" w:rsidRDefault="00725494" w:rsidP="004F058F">
            <w:pPr>
              <w:rPr>
                <w:bCs/>
                <w:sz w:val="18"/>
                <w:szCs w:val="18"/>
                <w:lang w:val="kk-KZ"/>
              </w:rPr>
            </w:pPr>
          </w:p>
          <w:p w:rsidR="00725494" w:rsidRPr="004F058F" w:rsidRDefault="00725494" w:rsidP="004F058F">
            <w:pPr>
              <w:rPr>
                <w:bCs/>
                <w:sz w:val="18"/>
                <w:szCs w:val="18"/>
                <w:lang w:val="kk-KZ"/>
              </w:rPr>
            </w:pPr>
          </w:p>
          <w:p w:rsidR="00725494" w:rsidRPr="004F058F" w:rsidRDefault="00725494" w:rsidP="004F058F">
            <w:pPr>
              <w:rPr>
                <w:bCs/>
                <w:sz w:val="18"/>
                <w:szCs w:val="18"/>
                <w:lang w:val="kk-KZ"/>
              </w:rPr>
            </w:pPr>
            <w:r w:rsidRPr="004F058F">
              <w:rPr>
                <w:bCs/>
                <w:sz w:val="18"/>
                <w:szCs w:val="18"/>
                <w:lang w:val="kk-KZ"/>
              </w:rPr>
              <w:t>Беттік (екі өлшемді): жұқа қабыршықтар мен қабаттар</w:t>
            </w:r>
          </w:p>
          <w:p w:rsidR="00725494" w:rsidRPr="004F058F" w:rsidRDefault="00725494" w:rsidP="004F058F">
            <w:pPr>
              <w:rPr>
                <w:bCs/>
                <w:sz w:val="18"/>
                <w:szCs w:val="18"/>
                <w:lang w:val="kk-KZ"/>
              </w:rPr>
            </w:pPr>
          </w:p>
          <w:p w:rsidR="00725494" w:rsidRPr="004F058F" w:rsidRDefault="00725494" w:rsidP="004F058F">
            <w:pPr>
              <w:rPr>
                <w:bCs/>
                <w:sz w:val="18"/>
                <w:szCs w:val="18"/>
                <w:lang w:val="kk-KZ"/>
              </w:rPr>
            </w:pPr>
            <w:r w:rsidRPr="004F058F">
              <w:rPr>
                <w:bCs/>
                <w:sz w:val="18"/>
                <w:szCs w:val="18"/>
                <w:lang w:val="kk-KZ"/>
              </w:rPr>
              <w:t>Сызықты (бір өлшемді): жіңішке жіптер, талшықтар</w:t>
            </w:r>
          </w:p>
          <w:p w:rsidR="00725494" w:rsidRPr="004F058F" w:rsidRDefault="00725494" w:rsidP="004F058F">
            <w:pPr>
              <w:rPr>
                <w:bCs/>
                <w:sz w:val="18"/>
                <w:szCs w:val="18"/>
                <w:lang w:val="kk-KZ"/>
              </w:rPr>
            </w:pPr>
            <w:r w:rsidRPr="004F058F">
              <w:rPr>
                <w:bCs/>
                <w:sz w:val="18"/>
                <w:szCs w:val="18"/>
                <w:lang w:val="kk-KZ"/>
              </w:rPr>
              <w:t xml:space="preserve">Симметриялық </w:t>
            </w:r>
          </w:p>
          <w:p w:rsidR="00725494" w:rsidRPr="004F058F" w:rsidRDefault="00725494" w:rsidP="004F058F">
            <w:pPr>
              <w:rPr>
                <w:bCs/>
                <w:sz w:val="18"/>
                <w:szCs w:val="18"/>
                <w:lang w:val="kk-KZ"/>
              </w:rPr>
            </w:pPr>
            <w:r w:rsidRPr="004F058F">
              <w:rPr>
                <w:bCs/>
                <w:sz w:val="18"/>
                <w:szCs w:val="18"/>
                <w:lang w:val="kk-KZ"/>
              </w:rPr>
              <w:t xml:space="preserve">Анизотроптық </w:t>
            </w:r>
          </w:p>
        </w:tc>
      </w:tr>
      <w:tr w:rsidR="00725494" w:rsidRPr="004F058F" w:rsidTr="00DE251C">
        <w:tc>
          <w:tcPr>
            <w:tcW w:w="4926" w:type="dxa"/>
          </w:tcPr>
          <w:p w:rsidR="00725494" w:rsidRPr="004F058F" w:rsidRDefault="00725494" w:rsidP="004F058F">
            <w:pPr>
              <w:ind w:firstLine="171"/>
              <w:rPr>
                <w:bCs/>
                <w:i/>
                <w:sz w:val="18"/>
                <w:szCs w:val="18"/>
                <w:lang w:val="kk-KZ"/>
              </w:rPr>
            </w:pPr>
            <w:r w:rsidRPr="004F058F">
              <w:rPr>
                <w:bCs/>
                <w:i/>
                <w:sz w:val="18"/>
                <w:szCs w:val="18"/>
                <w:lang w:val="kk-KZ"/>
              </w:rPr>
              <w:t xml:space="preserve">Бөлшектердің құрылымы: </w:t>
            </w:r>
          </w:p>
          <w:p w:rsidR="004F058F" w:rsidRDefault="00725494" w:rsidP="004F058F">
            <w:pPr>
              <w:ind w:firstLine="171"/>
              <w:rPr>
                <w:bCs/>
                <w:sz w:val="18"/>
                <w:szCs w:val="18"/>
                <w:u w:val="single"/>
                <w:lang w:val="kk-KZ"/>
              </w:rPr>
            </w:pPr>
            <w:r w:rsidRPr="004F058F">
              <w:rPr>
                <w:bCs/>
                <w:sz w:val="18"/>
                <w:szCs w:val="18"/>
                <w:lang w:val="kk-KZ"/>
              </w:rPr>
              <w:t>Қатты бөлшектер, сұйық тамшылар және қабыршықтар, газды көпіршіктер мен қабыршықтар</w:t>
            </w:r>
            <w:r w:rsidRPr="004F058F">
              <w:rPr>
                <w:bCs/>
                <w:sz w:val="18"/>
                <w:szCs w:val="18"/>
                <w:u w:val="single"/>
                <w:lang w:val="kk-KZ"/>
              </w:rPr>
              <w:t xml:space="preserve"> </w:t>
            </w:r>
          </w:p>
          <w:p w:rsidR="00725494" w:rsidRPr="004F058F" w:rsidRDefault="00725494" w:rsidP="004F058F">
            <w:pPr>
              <w:ind w:firstLine="171"/>
              <w:rPr>
                <w:bCs/>
                <w:sz w:val="18"/>
                <w:szCs w:val="18"/>
                <w:u w:val="single"/>
                <w:lang w:val="kk-KZ"/>
              </w:rPr>
            </w:pPr>
            <w:r w:rsidRPr="004F058F">
              <w:rPr>
                <w:bCs/>
                <w:sz w:val="18"/>
                <w:szCs w:val="18"/>
                <w:lang w:val="kk-KZ"/>
              </w:rPr>
              <w:t>Беттік-активті заттар ерітінділеріндегі мицеллалар, кластерлер</w:t>
            </w:r>
          </w:p>
        </w:tc>
        <w:tc>
          <w:tcPr>
            <w:tcW w:w="4927" w:type="dxa"/>
          </w:tcPr>
          <w:p w:rsidR="00725494" w:rsidRPr="004F058F" w:rsidRDefault="00725494" w:rsidP="00DE251C">
            <w:pPr>
              <w:rPr>
                <w:bCs/>
                <w:sz w:val="18"/>
                <w:szCs w:val="18"/>
                <w:lang w:val="kk-KZ"/>
              </w:rPr>
            </w:pPr>
          </w:p>
          <w:p w:rsidR="00725494" w:rsidRPr="004F058F" w:rsidRDefault="00725494" w:rsidP="00DE251C">
            <w:pPr>
              <w:rPr>
                <w:bCs/>
                <w:sz w:val="18"/>
                <w:szCs w:val="18"/>
                <w:lang w:val="kk-KZ"/>
              </w:rPr>
            </w:pPr>
            <w:r w:rsidRPr="004F058F">
              <w:rPr>
                <w:bCs/>
                <w:sz w:val="18"/>
                <w:szCs w:val="18"/>
                <w:lang w:val="kk-KZ"/>
              </w:rPr>
              <w:t>Фазалық</w:t>
            </w:r>
          </w:p>
          <w:p w:rsidR="00725494" w:rsidRPr="004F058F" w:rsidRDefault="00725494" w:rsidP="00DE251C">
            <w:pPr>
              <w:rPr>
                <w:bCs/>
                <w:sz w:val="18"/>
                <w:szCs w:val="18"/>
                <w:lang w:val="kk-KZ"/>
              </w:rPr>
            </w:pPr>
          </w:p>
          <w:p w:rsidR="00725494" w:rsidRPr="004F058F" w:rsidRDefault="00725494" w:rsidP="00DE251C">
            <w:pPr>
              <w:rPr>
                <w:bCs/>
                <w:sz w:val="18"/>
                <w:szCs w:val="18"/>
                <w:lang w:val="kk-KZ"/>
              </w:rPr>
            </w:pPr>
          </w:p>
          <w:p w:rsidR="00725494" w:rsidRDefault="00725494" w:rsidP="00DE251C">
            <w:pPr>
              <w:rPr>
                <w:bCs/>
                <w:sz w:val="18"/>
                <w:szCs w:val="18"/>
                <w:lang w:val="kk-KZ"/>
              </w:rPr>
            </w:pPr>
          </w:p>
          <w:p w:rsidR="00725494" w:rsidRPr="004F058F" w:rsidRDefault="00725494" w:rsidP="00DE251C">
            <w:pPr>
              <w:rPr>
                <w:bCs/>
                <w:sz w:val="18"/>
                <w:szCs w:val="18"/>
                <w:lang w:val="kk-KZ"/>
              </w:rPr>
            </w:pPr>
            <w:r w:rsidRPr="004F058F">
              <w:rPr>
                <w:bCs/>
                <w:sz w:val="18"/>
                <w:szCs w:val="18"/>
                <w:lang w:val="kk-KZ"/>
              </w:rPr>
              <w:t>Псевдофазалық</w:t>
            </w:r>
          </w:p>
        </w:tc>
      </w:tr>
      <w:tr w:rsidR="00725494" w:rsidRPr="004F058F" w:rsidTr="00DE251C">
        <w:tc>
          <w:tcPr>
            <w:tcW w:w="4926" w:type="dxa"/>
          </w:tcPr>
          <w:p w:rsidR="00725494" w:rsidRPr="004F058F" w:rsidRDefault="00725494" w:rsidP="004F058F">
            <w:pPr>
              <w:ind w:firstLine="171"/>
              <w:rPr>
                <w:bCs/>
                <w:i/>
                <w:sz w:val="18"/>
                <w:szCs w:val="18"/>
                <w:lang w:val="kk-KZ"/>
              </w:rPr>
            </w:pPr>
            <w:r w:rsidRPr="004F058F">
              <w:rPr>
                <w:bCs/>
                <w:i/>
                <w:sz w:val="18"/>
                <w:szCs w:val="18"/>
                <w:lang w:val="kk-KZ"/>
              </w:rPr>
              <w:t>Бөлшектердің химиялық құрамы</w:t>
            </w:r>
          </w:p>
        </w:tc>
        <w:tc>
          <w:tcPr>
            <w:tcW w:w="4927" w:type="dxa"/>
          </w:tcPr>
          <w:p w:rsidR="00725494" w:rsidRPr="004F058F" w:rsidRDefault="00725494" w:rsidP="00DE251C">
            <w:pPr>
              <w:rPr>
                <w:bCs/>
                <w:sz w:val="18"/>
                <w:szCs w:val="18"/>
                <w:lang w:val="kk-KZ"/>
              </w:rPr>
            </w:pPr>
            <w:r w:rsidRPr="004F058F">
              <w:rPr>
                <w:bCs/>
                <w:sz w:val="18"/>
                <w:szCs w:val="18"/>
                <w:lang w:val="kk-KZ"/>
              </w:rPr>
              <w:t>Бейорганикалық</w:t>
            </w:r>
          </w:p>
          <w:p w:rsidR="00725494" w:rsidRPr="004F058F" w:rsidRDefault="00725494" w:rsidP="00DE251C">
            <w:pPr>
              <w:rPr>
                <w:bCs/>
                <w:sz w:val="18"/>
                <w:szCs w:val="18"/>
                <w:lang w:val="kk-KZ"/>
              </w:rPr>
            </w:pPr>
            <w:r w:rsidRPr="004F058F">
              <w:rPr>
                <w:bCs/>
                <w:sz w:val="18"/>
                <w:szCs w:val="18"/>
                <w:lang w:val="kk-KZ"/>
              </w:rPr>
              <w:t>Органикалық</w:t>
            </w:r>
          </w:p>
          <w:p w:rsidR="00725494" w:rsidRPr="004F058F" w:rsidRDefault="00725494" w:rsidP="00DE251C">
            <w:pPr>
              <w:rPr>
                <w:bCs/>
                <w:sz w:val="18"/>
                <w:szCs w:val="18"/>
                <w:lang w:val="kk-KZ"/>
              </w:rPr>
            </w:pPr>
            <w:r w:rsidRPr="004F058F">
              <w:rPr>
                <w:bCs/>
                <w:sz w:val="18"/>
                <w:szCs w:val="18"/>
                <w:lang w:val="kk-KZ"/>
              </w:rPr>
              <w:t>Полимерлік</w:t>
            </w:r>
          </w:p>
          <w:p w:rsidR="00725494" w:rsidRPr="004F058F" w:rsidRDefault="00725494" w:rsidP="00DE251C">
            <w:pPr>
              <w:rPr>
                <w:bCs/>
                <w:sz w:val="18"/>
                <w:szCs w:val="18"/>
                <w:lang w:val="kk-KZ"/>
              </w:rPr>
            </w:pPr>
            <w:r w:rsidRPr="004F058F">
              <w:rPr>
                <w:bCs/>
                <w:sz w:val="18"/>
                <w:szCs w:val="18"/>
                <w:lang w:val="kk-KZ"/>
              </w:rPr>
              <w:t xml:space="preserve">Биополимерлік </w:t>
            </w:r>
          </w:p>
        </w:tc>
      </w:tr>
    </w:tbl>
    <w:p w:rsidR="004F058F" w:rsidRDefault="004F058F" w:rsidP="004F058F">
      <w:pPr>
        <w:ind w:firstLine="567"/>
        <w:jc w:val="both"/>
        <w:rPr>
          <w:bCs/>
          <w:sz w:val="22"/>
          <w:szCs w:val="22"/>
          <w:lang w:val="kk-KZ"/>
        </w:rPr>
      </w:pPr>
    </w:p>
    <w:p w:rsidR="004F058F" w:rsidRDefault="00725494" w:rsidP="004F058F">
      <w:pPr>
        <w:ind w:firstLine="567"/>
        <w:jc w:val="both"/>
        <w:rPr>
          <w:bCs/>
          <w:sz w:val="22"/>
          <w:szCs w:val="22"/>
          <w:lang w:val="kk-KZ"/>
        </w:rPr>
      </w:pPr>
      <w:r w:rsidRPr="006E138F">
        <w:rPr>
          <w:bCs/>
          <w:sz w:val="22"/>
          <w:szCs w:val="22"/>
          <w:lang w:val="kk-KZ"/>
        </w:rPr>
        <w:t>Келтірілген жіктелуді түсіндірейік.</w:t>
      </w:r>
    </w:p>
    <w:p w:rsidR="00725494" w:rsidRPr="006E138F" w:rsidRDefault="00725494" w:rsidP="004F058F">
      <w:pPr>
        <w:ind w:firstLine="567"/>
        <w:jc w:val="both"/>
        <w:rPr>
          <w:bCs/>
          <w:sz w:val="22"/>
          <w:szCs w:val="22"/>
          <w:lang w:val="kk-KZ"/>
        </w:rPr>
      </w:pPr>
      <w:r w:rsidRPr="00820895">
        <w:rPr>
          <w:bCs/>
          <w:i/>
          <w:sz w:val="22"/>
          <w:szCs w:val="22"/>
          <w:lang w:val="kk-KZ"/>
        </w:rPr>
        <w:lastRenderedPageBreak/>
        <w:t>Дисперстік бөлшектердің өлшемдері бойынша жіктелуі.</w:t>
      </w:r>
      <w:r w:rsidRPr="00820895">
        <w:rPr>
          <w:b/>
          <w:bCs/>
          <w:sz w:val="22"/>
          <w:szCs w:val="22"/>
          <w:lang w:val="kk-KZ"/>
        </w:rPr>
        <w:t xml:space="preserve"> </w:t>
      </w:r>
      <w:r w:rsidRPr="006E138F">
        <w:rPr>
          <w:bCs/>
          <w:sz w:val="22"/>
          <w:szCs w:val="22"/>
          <w:lang w:val="kk-KZ"/>
        </w:rPr>
        <w:t xml:space="preserve">Дисперстік бөлшектердің жіктелуі дисперсті жүйелердің жіктелуіне ұқсас. </w:t>
      </w:r>
    </w:p>
    <w:p w:rsidR="00725494" w:rsidRPr="006E138F" w:rsidRDefault="00725494" w:rsidP="00725494">
      <w:pPr>
        <w:ind w:firstLine="540"/>
        <w:jc w:val="both"/>
        <w:rPr>
          <w:bCs/>
          <w:sz w:val="22"/>
          <w:szCs w:val="22"/>
          <w:lang w:val="kk-KZ"/>
        </w:rPr>
      </w:pPr>
      <w:r w:rsidRPr="006E138F">
        <w:rPr>
          <w:bCs/>
          <w:sz w:val="22"/>
          <w:szCs w:val="22"/>
          <w:lang w:val="kk-KZ"/>
        </w:rPr>
        <w:t xml:space="preserve">Ең кішкентай бөлшектер </w:t>
      </w:r>
      <w:r>
        <w:rPr>
          <w:bCs/>
          <w:sz w:val="22"/>
          <w:szCs w:val="22"/>
          <w:lang w:val="kk-KZ"/>
        </w:rPr>
        <w:t>–</w:t>
      </w:r>
      <w:r w:rsidRPr="006E138F">
        <w:rPr>
          <w:bCs/>
          <w:sz w:val="22"/>
          <w:szCs w:val="22"/>
          <w:lang w:val="kk-KZ"/>
        </w:rPr>
        <w:t xml:space="preserve"> нанобөлшектер. Нанобөлшектердің құрамына бірнеше жүз атомдар кіріп, олардың ішкі құрылысы күрделі болып келеді. Нанобөлшектердің ерекшелігі – кішкентай өлшемдірінің салдарынан олардың көлемдік және беттік қасиеттерінің арасында айырмашылық жоқ. Танымал нанобөлшектерге көміртек атомдарынан тұратын тармақталған құрылымдар – фуллерендер жатады. Ультрадисперсті бөлшектердің (нанобөлшектердің) негізгі ерекшелігі – олардың қасиеттерінің бөлшектер өлшемдеріне тәуелділігі, яғни өлшемдік (масштабтық) эффектілер. </w:t>
      </w:r>
    </w:p>
    <w:p w:rsidR="00725494" w:rsidRPr="006E138F" w:rsidRDefault="00725494" w:rsidP="00725494">
      <w:pPr>
        <w:ind w:firstLine="540"/>
        <w:jc w:val="both"/>
        <w:rPr>
          <w:bCs/>
          <w:sz w:val="22"/>
          <w:szCs w:val="22"/>
          <w:lang w:val="kk-KZ"/>
        </w:rPr>
      </w:pPr>
      <w:r w:rsidRPr="006E138F">
        <w:rPr>
          <w:bCs/>
          <w:sz w:val="22"/>
          <w:szCs w:val="22"/>
          <w:lang w:val="kk-KZ"/>
        </w:rPr>
        <w:t xml:space="preserve">Өлшемдері кіші болғандықтан жоғары дисперстік бөлшектер броундық қозғалысқа бейім. Дөрекі дисперстік бөлшектер жылдам шөгіп, не қалқып шығады. Соның нәтижесінде жүйе екі фазаға бөлінеді де, дисперсті жүйе жойылады. </w:t>
      </w:r>
    </w:p>
    <w:p w:rsidR="00725494" w:rsidRPr="006E138F" w:rsidRDefault="00725494" w:rsidP="00725494">
      <w:pPr>
        <w:ind w:firstLine="540"/>
        <w:jc w:val="both"/>
        <w:rPr>
          <w:bCs/>
          <w:sz w:val="22"/>
          <w:szCs w:val="22"/>
          <w:lang w:val="kk-KZ"/>
        </w:rPr>
      </w:pPr>
      <w:r w:rsidRPr="00820895">
        <w:rPr>
          <w:bCs/>
          <w:i/>
          <w:sz w:val="22"/>
          <w:szCs w:val="22"/>
          <w:lang w:val="kk-KZ"/>
        </w:rPr>
        <w:t>Дисперстік бөлшектердің түріне байланысты жіктелуі.</w:t>
      </w:r>
      <w:r w:rsidRPr="00820895">
        <w:rPr>
          <w:bCs/>
          <w:sz w:val="22"/>
          <w:szCs w:val="22"/>
          <w:lang w:val="kk-KZ"/>
        </w:rPr>
        <w:t xml:space="preserve"> </w:t>
      </w:r>
      <w:r w:rsidRPr="006E138F">
        <w:rPr>
          <w:bCs/>
          <w:sz w:val="22"/>
          <w:szCs w:val="22"/>
          <w:lang w:val="kk-KZ"/>
        </w:rPr>
        <w:t>Дисперстік бөлшекте алуан түрлі болады. Дисперстік бөлшектердің және олар түзетін дисперсті жүйелердің қасиеттері бөлшектердің өлшемдерінің: ұзындығы (</w:t>
      </w:r>
      <w:r w:rsidRPr="006E138F">
        <w:rPr>
          <w:bCs/>
          <w:i/>
          <w:sz w:val="22"/>
          <w:szCs w:val="22"/>
          <w:lang w:val="kk-KZ"/>
        </w:rPr>
        <w:t>l</w:t>
      </w:r>
      <w:r w:rsidRPr="006E138F">
        <w:rPr>
          <w:bCs/>
          <w:sz w:val="22"/>
          <w:szCs w:val="22"/>
          <w:lang w:val="kk-KZ"/>
        </w:rPr>
        <w:t>), ені (</w:t>
      </w:r>
      <w:r w:rsidRPr="006E138F">
        <w:rPr>
          <w:bCs/>
          <w:i/>
          <w:sz w:val="22"/>
          <w:szCs w:val="22"/>
          <w:lang w:val="kk-KZ"/>
        </w:rPr>
        <w:t>h</w:t>
      </w:r>
      <w:r w:rsidRPr="006E138F">
        <w:rPr>
          <w:bCs/>
          <w:sz w:val="22"/>
          <w:szCs w:val="22"/>
          <w:lang w:val="kk-KZ"/>
        </w:rPr>
        <w:t>) және қалыңдығы (</w:t>
      </w:r>
      <w:r w:rsidRPr="006E138F">
        <w:rPr>
          <w:bCs/>
          <w:i/>
          <w:sz w:val="22"/>
          <w:szCs w:val="22"/>
          <w:lang w:val="kk-KZ"/>
        </w:rPr>
        <w:t>d</w:t>
      </w:r>
      <w:r w:rsidRPr="006E138F">
        <w:rPr>
          <w:bCs/>
          <w:sz w:val="22"/>
          <w:szCs w:val="22"/>
          <w:lang w:val="kk-KZ"/>
        </w:rPr>
        <w:t xml:space="preserve">), </w:t>
      </w:r>
      <w:r w:rsidR="004F058F">
        <w:rPr>
          <w:bCs/>
          <w:sz w:val="22"/>
          <w:szCs w:val="22"/>
          <w:lang w:val="kk-KZ"/>
        </w:rPr>
        <w:t>–</w:t>
      </w:r>
      <w:r>
        <w:rPr>
          <w:bCs/>
          <w:sz w:val="22"/>
          <w:szCs w:val="22"/>
          <w:lang w:val="kk-KZ"/>
        </w:rPr>
        <w:t xml:space="preserve"> </w:t>
      </w:r>
      <w:r w:rsidRPr="006E138F">
        <w:rPr>
          <w:bCs/>
          <w:sz w:val="22"/>
          <w:szCs w:val="22"/>
          <w:lang w:val="kk-KZ"/>
        </w:rPr>
        <w:t>арасындағы</w:t>
      </w:r>
      <w:r>
        <w:rPr>
          <w:bCs/>
          <w:sz w:val="22"/>
          <w:szCs w:val="22"/>
          <w:lang w:val="kk-KZ"/>
        </w:rPr>
        <w:t xml:space="preserve"> </w:t>
      </w:r>
      <w:r w:rsidRPr="006E138F">
        <w:rPr>
          <w:bCs/>
          <w:sz w:val="22"/>
          <w:szCs w:val="22"/>
          <w:lang w:val="kk-KZ"/>
        </w:rPr>
        <w:t xml:space="preserve">қатынастарға байланысты. Осы көрсеткіш бойынша бөлшектерді үш топқа бөледі. </w:t>
      </w:r>
    </w:p>
    <w:p w:rsidR="00725494" w:rsidRPr="006E138F" w:rsidRDefault="00725494" w:rsidP="00725494">
      <w:pPr>
        <w:numPr>
          <w:ilvl w:val="0"/>
          <w:numId w:val="4"/>
        </w:numPr>
        <w:tabs>
          <w:tab w:val="clear" w:pos="1365"/>
          <w:tab w:val="num" w:pos="720"/>
        </w:tabs>
        <w:ind w:left="0" w:firstLine="540"/>
        <w:jc w:val="both"/>
        <w:rPr>
          <w:bCs/>
          <w:sz w:val="22"/>
          <w:szCs w:val="22"/>
          <w:lang w:val="kk-KZ"/>
        </w:rPr>
      </w:pPr>
      <w:r w:rsidRPr="006E138F">
        <w:rPr>
          <w:bCs/>
          <w:sz w:val="22"/>
          <w:szCs w:val="22"/>
          <w:lang w:val="kk-KZ"/>
        </w:rPr>
        <w:t xml:space="preserve"> Көлемдік (үш өлшемді) бөлшектер: үш өлшемі де бір біріне жақын және дисперстілік (1нм</w:t>
      </w:r>
      <w:r>
        <w:rPr>
          <w:bCs/>
          <w:sz w:val="22"/>
          <w:szCs w:val="22"/>
          <w:lang w:val="kk-KZ"/>
        </w:rPr>
        <w:t xml:space="preserve"> – </w:t>
      </w:r>
      <w:r w:rsidRPr="006E138F">
        <w:rPr>
          <w:bCs/>
          <w:sz w:val="22"/>
          <w:szCs w:val="22"/>
          <w:lang w:val="kk-KZ"/>
        </w:rPr>
        <w:t>10</w:t>
      </w:r>
      <w:r>
        <w:rPr>
          <w:bCs/>
          <w:sz w:val="22"/>
          <w:szCs w:val="22"/>
          <w:lang w:val="kk-KZ"/>
        </w:rPr>
        <w:t xml:space="preserve"> </w:t>
      </w:r>
      <w:r w:rsidRPr="006E138F">
        <w:rPr>
          <w:bCs/>
          <w:sz w:val="22"/>
          <w:szCs w:val="22"/>
          <w:lang w:val="kk-KZ"/>
        </w:rPr>
        <w:t xml:space="preserve">мкм) аралығында жатыр. </w:t>
      </w:r>
    </w:p>
    <w:p w:rsidR="00725494" w:rsidRPr="006E138F" w:rsidRDefault="00725494" w:rsidP="00725494">
      <w:pPr>
        <w:numPr>
          <w:ilvl w:val="0"/>
          <w:numId w:val="4"/>
        </w:numPr>
        <w:tabs>
          <w:tab w:val="clear" w:pos="1365"/>
          <w:tab w:val="num" w:pos="720"/>
        </w:tabs>
        <w:ind w:left="0" w:firstLine="540"/>
        <w:jc w:val="both"/>
        <w:rPr>
          <w:bCs/>
          <w:sz w:val="22"/>
          <w:szCs w:val="22"/>
          <w:lang w:val="kk-KZ"/>
        </w:rPr>
      </w:pPr>
      <w:r w:rsidRPr="006E138F">
        <w:rPr>
          <w:bCs/>
          <w:sz w:val="22"/>
          <w:szCs w:val="22"/>
          <w:lang w:val="kk-KZ"/>
        </w:rPr>
        <w:t xml:space="preserve"> Беттік (екі өлшемді) бөлшектер: дисперстілік аралығында тек бір өлшем</w:t>
      </w:r>
      <w:r>
        <w:rPr>
          <w:bCs/>
          <w:sz w:val="22"/>
          <w:szCs w:val="22"/>
          <w:lang w:val="kk-KZ"/>
        </w:rPr>
        <w:t>і</w:t>
      </w:r>
      <w:r w:rsidRPr="006E138F">
        <w:rPr>
          <w:bCs/>
          <w:sz w:val="22"/>
          <w:szCs w:val="22"/>
          <w:lang w:val="kk-KZ"/>
        </w:rPr>
        <w:t xml:space="preserve"> (қалыңды</w:t>
      </w:r>
      <w:r>
        <w:rPr>
          <w:bCs/>
          <w:sz w:val="22"/>
          <w:szCs w:val="22"/>
          <w:lang w:val="kk-KZ"/>
        </w:rPr>
        <w:t>ғы</w:t>
      </w:r>
      <w:r w:rsidRPr="006E138F">
        <w:rPr>
          <w:bCs/>
          <w:sz w:val="22"/>
          <w:szCs w:val="22"/>
          <w:lang w:val="kk-KZ"/>
        </w:rPr>
        <w:t>) жатады, ал қалған екі өлшем</w:t>
      </w:r>
      <w:r>
        <w:rPr>
          <w:bCs/>
          <w:sz w:val="22"/>
          <w:szCs w:val="22"/>
          <w:lang w:val="kk-KZ"/>
        </w:rPr>
        <w:t>і</w:t>
      </w:r>
      <w:r w:rsidRPr="006E138F">
        <w:rPr>
          <w:bCs/>
          <w:sz w:val="22"/>
          <w:szCs w:val="22"/>
          <w:lang w:val="kk-KZ"/>
        </w:rPr>
        <w:t xml:space="preserve"> (ұзындығы мен ені) едәуір үлкен және макроскопиялық өлшемдерде болуы мүмкін. </w:t>
      </w:r>
    </w:p>
    <w:p w:rsidR="00725494" w:rsidRPr="006E138F" w:rsidRDefault="00725494" w:rsidP="00725494">
      <w:pPr>
        <w:numPr>
          <w:ilvl w:val="0"/>
          <w:numId w:val="4"/>
        </w:numPr>
        <w:tabs>
          <w:tab w:val="clear" w:pos="1365"/>
          <w:tab w:val="num" w:pos="720"/>
        </w:tabs>
        <w:ind w:left="0" w:firstLine="540"/>
        <w:jc w:val="both"/>
        <w:rPr>
          <w:bCs/>
          <w:sz w:val="22"/>
          <w:szCs w:val="22"/>
          <w:lang w:val="kk-KZ"/>
        </w:rPr>
      </w:pPr>
      <w:r w:rsidRPr="006E138F">
        <w:rPr>
          <w:bCs/>
          <w:sz w:val="22"/>
          <w:szCs w:val="22"/>
          <w:lang w:val="kk-KZ"/>
        </w:rPr>
        <w:t xml:space="preserve"> Сызықты (бір өлшемді) бөлшектер: өте жіңішке жіптер, талшықтар; дисперсті өлшемдерге көлденең қимасы жатады. </w:t>
      </w:r>
    </w:p>
    <w:p w:rsidR="00725494" w:rsidRPr="006E138F" w:rsidRDefault="00725494" w:rsidP="00725494">
      <w:pPr>
        <w:ind w:firstLine="540"/>
        <w:jc w:val="both"/>
        <w:rPr>
          <w:bCs/>
          <w:sz w:val="22"/>
          <w:szCs w:val="22"/>
          <w:lang w:val="kk-KZ"/>
        </w:rPr>
      </w:pPr>
      <w:r w:rsidRPr="00820895">
        <w:rPr>
          <w:bCs/>
          <w:i/>
          <w:sz w:val="22"/>
          <w:szCs w:val="22"/>
          <w:lang w:val="kk-KZ"/>
        </w:rPr>
        <w:t>Дисперстік бөлшектердің құрылымы бойынша жіктелуі.</w:t>
      </w:r>
      <w:r w:rsidRPr="006E138F">
        <w:rPr>
          <w:bCs/>
          <w:sz w:val="22"/>
          <w:szCs w:val="22"/>
          <w:lang w:val="kk-KZ"/>
        </w:rPr>
        <w:t xml:space="preserve"> Құрылымына қарай дисперстік бөлшектерді фазалық және псевдофазалық деп жіктейді. </w:t>
      </w:r>
    </w:p>
    <w:p w:rsidR="00725494" w:rsidRPr="006E138F" w:rsidRDefault="00725494" w:rsidP="00725494">
      <w:pPr>
        <w:ind w:firstLine="540"/>
        <w:jc w:val="both"/>
        <w:rPr>
          <w:bCs/>
          <w:sz w:val="22"/>
          <w:szCs w:val="22"/>
          <w:lang w:val="kk-KZ"/>
        </w:rPr>
      </w:pPr>
      <w:r w:rsidRPr="00585707">
        <w:rPr>
          <w:bCs/>
          <w:sz w:val="22"/>
          <w:szCs w:val="22"/>
          <w:lang w:val="kk-KZ"/>
        </w:rPr>
        <w:lastRenderedPageBreak/>
        <w:t>Фазалық бөлшектер</w:t>
      </w:r>
      <w:r>
        <w:rPr>
          <w:bCs/>
          <w:sz w:val="22"/>
          <w:szCs w:val="22"/>
          <w:lang w:val="kk-KZ"/>
        </w:rPr>
        <w:t xml:space="preserve"> </w:t>
      </w:r>
      <w:r w:rsidRPr="006E138F">
        <w:rPr>
          <w:bCs/>
          <w:sz w:val="22"/>
          <w:szCs w:val="22"/>
          <w:lang w:val="kk-KZ"/>
        </w:rPr>
        <w:t xml:space="preserve">заттың макроскопиялық фазасының кіші көлемі болып табылады. Олар үш агрегаттық күйде бола алады: қатты бөлшектер күйінде (микрокристалдар), ұсақ сұйық тамшылар не жұқа қабыршықтар, газды көпіршіктер. </w:t>
      </w:r>
    </w:p>
    <w:p w:rsidR="00725494" w:rsidRPr="006E138F" w:rsidRDefault="00725494" w:rsidP="00725494">
      <w:pPr>
        <w:ind w:firstLine="540"/>
        <w:jc w:val="both"/>
        <w:rPr>
          <w:bCs/>
          <w:sz w:val="22"/>
          <w:szCs w:val="22"/>
          <w:lang w:val="kk-KZ"/>
        </w:rPr>
      </w:pPr>
      <w:r w:rsidRPr="006E138F">
        <w:rPr>
          <w:bCs/>
          <w:sz w:val="22"/>
          <w:szCs w:val="22"/>
          <w:lang w:val="kk-KZ"/>
        </w:rPr>
        <w:t>Дисперстік бөлшектердің үлкен тобының құрылымы күрделі болып келеді және оны еш бір агрегаттық күйге жатқызуға болмайды. Мұндай ерекше құрылым</w:t>
      </w:r>
      <w:r>
        <w:rPr>
          <w:bCs/>
          <w:sz w:val="22"/>
          <w:szCs w:val="22"/>
          <w:lang w:val="kk-KZ"/>
        </w:rPr>
        <w:t>ға ие</w:t>
      </w:r>
      <w:r w:rsidRPr="006E138F">
        <w:rPr>
          <w:bCs/>
          <w:sz w:val="22"/>
          <w:szCs w:val="22"/>
          <w:lang w:val="kk-KZ"/>
        </w:rPr>
        <w:t xml:space="preserve"> дисперстік бөлшектерді псевдофазалық, не коллоидтық деп атайды. Псевдофазалық бөлшектердің айқын мысалы ретінде мицеллаларды </w:t>
      </w:r>
      <w:r w:rsidR="005A6A83">
        <w:rPr>
          <w:bCs/>
          <w:sz w:val="22"/>
          <w:szCs w:val="22"/>
          <w:lang w:val="kk-KZ"/>
        </w:rPr>
        <w:t xml:space="preserve">– </w:t>
      </w:r>
      <w:r w:rsidRPr="006E138F">
        <w:rPr>
          <w:bCs/>
          <w:sz w:val="22"/>
          <w:szCs w:val="22"/>
          <w:lang w:val="kk-KZ"/>
        </w:rPr>
        <w:t xml:space="preserve">беттік-активті заттардың көптеген молекулаларынан тұратын агрегаттарды алуға болады. Псевдофазалық бөлшектердің басқа маңызды тобы – нанобөлшектердің агрегаттары. </w:t>
      </w:r>
    </w:p>
    <w:p w:rsidR="00725494" w:rsidRPr="006E138F" w:rsidRDefault="00725494" w:rsidP="00725494">
      <w:pPr>
        <w:ind w:firstLine="540"/>
        <w:jc w:val="both"/>
        <w:rPr>
          <w:bCs/>
          <w:sz w:val="22"/>
          <w:szCs w:val="22"/>
          <w:lang w:val="kk-KZ"/>
        </w:rPr>
      </w:pPr>
      <w:r w:rsidRPr="00820895">
        <w:rPr>
          <w:bCs/>
          <w:i/>
          <w:sz w:val="22"/>
          <w:szCs w:val="22"/>
          <w:lang w:val="kk-KZ"/>
        </w:rPr>
        <w:t>Дисперстік бөлшектердің химиялық құрамы бойынша жіктелуі.</w:t>
      </w:r>
      <w:r w:rsidRPr="006E138F">
        <w:rPr>
          <w:bCs/>
          <w:sz w:val="22"/>
          <w:szCs w:val="22"/>
          <w:lang w:val="kk-KZ"/>
        </w:rPr>
        <w:t xml:space="preserve"> </w:t>
      </w:r>
      <w:r>
        <w:rPr>
          <w:bCs/>
          <w:sz w:val="22"/>
          <w:szCs w:val="22"/>
          <w:lang w:val="kk-KZ"/>
        </w:rPr>
        <w:t xml:space="preserve">Химиялық құрамы бойынша дисперстік бөлшектер бейорганикалық, органикалық, полимерлік және биополимерлік деп бөлінеді. </w:t>
      </w:r>
      <w:r w:rsidRPr="006E138F">
        <w:rPr>
          <w:bCs/>
          <w:sz w:val="22"/>
          <w:szCs w:val="22"/>
          <w:lang w:val="kk-KZ"/>
        </w:rPr>
        <w:t xml:space="preserve">  </w:t>
      </w:r>
    </w:p>
    <w:p w:rsidR="00725494" w:rsidRPr="006E138F" w:rsidRDefault="00725494" w:rsidP="00725494">
      <w:pPr>
        <w:ind w:firstLine="540"/>
        <w:jc w:val="both"/>
        <w:rPr>
          <w:bCs/>
          <w:sz w:val="22"/>
          <w:szCs w:val="22"/>
          <w:lang w:val="kk-KZ"/>
        </w:rPr>
      </w:pPr>
    </w:p>
    <w:p w:rsidR="00725494" w:rsidRPr="006E138F" w:rsidRDefault="00725494" w:rsidP="00725494">
      <w:pPr>
        <w:jc w:val="center"/>
        <w:rPr>
          <w:b/>
          <w:bCs/>
          <w:sz w:val="22"/>
          <w:szCs w:val="22"/>
          <w:lang w:val="kk-KZ"/>
        </w:rPr>
      </w:pPr>
      <w:r w:rsidRPr="006E138F">
        <w:rPr>
          <w:b/>
          <w:bCs/>
          <w:sz w:val="22"/>
          <w:szCs w:val="22"/>
          <w:lang w:val="kk-KZ"/>
        </w:rPr>
        <w:t>1.2. Дисперстік бөлшектердің алынуы</w:t>
      </w:r>
    </w:p>
    <w:p w:rsidR="00725494" w:rsidRPr="006E138F" w:rsidRDefault="00725494" w:rsidP="00725494">
      <w:pPr>
        <w:ind w:firstLine="540"/>
        <w:jc w:val="both"/>
        <w:rPr>
          <w:b/>
          <w:bCs/>
          <w:sz w:val="22"/>
          <w:szCs w:val="22"/>
          <w:u w:val="single"/>
          <w:lang w:val="kk-KZ"/>
        </w:rPr>
      </w:pPr>
    </w:p>
    <w:p w:rsidR="00725494" w:rsidRPr="006E138F" w:rsidRDefault="00725494" w:rsidP="00725494">
      <w:pPr>
        <w:ind w:firstLine="540"/>
        <w:jc w:val="both"/>
        <w:rPr>
          <w:bCs/>
          <w:sz w:val="22"/>
          <w:szCs w:val="22"/>
          <w:lang w:val="kk-KZ"/>
        </w:rPr>
      </w:pPr>
      <w:r w:rsidRPr="006E138F">
        <w:rPr>
          <w:bCs/>
          <w:sz w:val="22"/>
          <w:szCs w:val="22"/>
          <w:lang w:val="kk-KZ"/>
        </w:rPr>
        <w:t xml:space="preserve">Дисперстік бөлшектер дисперсті жүйелердің құрылымдық элементтері болып табылады. Коллоидтық химияның негізгі мәселесі – практикалық жағынан қажетті химиялық және физикалық қасиеттері бар дисперстік бөлшектерді алу жолдарын дамыту. Дисперсті жүйелер өндірістің барлық салаларында да қолданылатындықтан, дисперстік бөлшектерді алу қолданбалы маңызы зор мәселе. </w:t>
      </w:r>
    </w:p>
    <w:p w:rsidR="00725494" w:rsidRPr="006E138F" w:rsidRDefault="00725494" w:rsidP="00725494">
      <w:pPr>
        <w:ind w:firstLine="540"/>
        <w:jc w:val="both"/>
        <w:rPr>
          <w:bCs/>
          <w:sz w:val="22"/>
          <w:szCs w:val="22"/>
          <w:lang w:val="kk-KZ"/>
        </w:rPr>
      </w:pPr>
      <w:r w:rsidRPr="006E138F">
        <w:rPr>
          <w:bCs/>
          <w:sz w:val="22"/>
          <w:szCs w:val="22"/>
          <w:lang w:val="kk-KZ"/>
        </w:rPr>
        <w:t>Дисперстік бөлшектерді алу үшін екі мәселені шешу керек.</w:t>
      </w:r>
    </w:p>
    <w:p w:rsidR="00725494" w:rsidRPr="006E138F" w:rsidRDefault="00725494" w:rsidP="00725494">
      <w:pPr>
        <w:numPr>
          <w:ilvl w:val="0"/>
          <w:numId w:val="5"/>
        </w:numPr>
        <w:tabs>
          <w:tab w:val="clear" w:pos="1455"/>
          <w:tab w:val="num" w:pos="900"/>
        </w:tabs>
        <w:ind w:left="0" w:firstLine="540"/>
        <w:jc w:val="both"/>
        <w:rPr>
          <w:bCs/>
          <w:sz w:val="22"/>
          <w:szCs w:val="22"/>
          <w:lang w:val="kk-KZ"/>
        </w:rPr>
      </w:pPr>
      <w:r w:rsidRPr="006E138F">
        <w:rPr>
          <w:bCs/>
          <w:sz w:val="22"/>
          <w:szCs w:val="22"/>
          <w:lang w:val="kk-KZ"/>
        </w:rPr>
        <w:t xml:space="preserve">Белгілі бір өлшемдегі және тиісті түрдегі дисперстік бөлшектерді алудың тиімді тәсілдерін дамыту. Коллоидтық химияда дисперстік бөлшектердің өлшемі мен түрін реттеуге мүмкіндік беретін физикалық және химиялық әдістемелер бар. </w:t>
      </w:r>
    </w:p>
    <w:p w:rsidR="00725494" w:rsidRPr="006E138F" w:rsidRDefault="00725494" w:rsidP="00725494">
      <w:pPr>
        <w:numPr>
          <w:ilvl w:val="0"/>
          <w:numId w:val="5"/>
        </w:numPr>
        <w:tabs>
          <w:tab w:val="clear" w:pos="1455"/>
          <w:tab w:val="num" w:pos="900"/>
        </w:tabs>
        <w:ind w:left="0" w:firstLine="540"/>
        <w:jc w:val="both"/>
        <w:rPr>
          <w:bCs/>
          <w:sz w:val="22"/>
          <w:szCs w:val="22"/>
          <w:lang w:val="kk-KZ"/>
        </w:rPr>
      </w:pPr>
      <w:r w:rsidRPr="006E138F">
        <w:rPr>
          <w:bCs/>
          <w:sz w:val="22"/>
          <w:szCs w:val="22"/>
          <w:lang w:val="kk-KZ"/>
        </w:rPr>
        <w:t>Дисперстік бөлшектерді тұрақтандыру, яғни олардың өлшемі мен түрін ұзақ уақытқа дейін сақтау. Тұрақтандыру коллоидтық химияның негізгі мәселелеріне жатады. Себебі фазалардың жанасу шекарасындағы беттік бос энергияның салдарынан дисперсті жүйелерге термодинамикалық тұрақсыздық тән. Сондықтан үлкен меншікті беттік аудан</w:t>
      </w:r>
      <w:r>
        <w:rPr>
          <w:bCs/>
          <w:sz w:val="22"/>
          <w:szCs w:val="22"/>
          <w:lang w:val="kk-KZ"/>
        </w:rPr>
        <w:t>ға ие</w:t>
      </w:r>
      <w:r w:rsidRPr="006E138F">
        <w:rPr>
          <w:bCs/>
          <w:sz w:val="22"/>
          <w:szCs w:val="22"/>
          <w:lang w:val="kk-KZ"/>
        </w:rPr>
        <w:t xml:space="preserve"> </w:t>
      </w:r>
      <w:r w:rsidRPr="006E138F">
        <w:rPr>
          <w:bCs/>
          <w:sz w:val="22"/>
          <w:szCs w:val="22"/>
          <w:lang w:val="kk-KZ"/>
        </w:rPr>
        <w:lastRenderedPageBreak/>
        <w:t xml:space="preserve">жоғары дисперстік бөлшектер мен нанобөлшектер үшін тұрақтандыру мәселесі өте маңызды. Тұрақтандырусыз бөлшектер бірігіп, дисперсті жүйе жойылады. Қазіргі заманда дисперсті жүйелерді тұрақтандыратын коллоидтық химияның бірнеше тиімді әдістері бар. Бұл әдістер іс жүзінде кеңінен қолданылады. </w:t>
      </w:r>
    </w:p>
    <w:p w:rsidR="00725494" w:rsidRPr="006E138F" w:rsidRDefault="00725494" w:rsidP="00725494">
      <w:pPr>
        <w:ind w:firstLine="540"/>
        <w:jc w:val="both"/>
        <w:rPr>
          <w:bCs/>
          <w:sz w:val="22"/>
          <w:szCs w:val="22"/>
          <w:lang w:val="kk-KZ"/>
        </w:rPr>
      </w:pPr>
      <w:r w:rsidRPr="006E138F">
        <w:rPr>
          <w:bCs/>
          <w:sz w:val="22"/>
          <w:szCs w:val="22"/>
          <w:lang w:val="kk-KZ"/>
        </w:rPr>
        <w:t xml:space="preserve">Дисперстік бөлшектерді алу әдістерін екі топқа бөледі: </w:t>
      </w:r>
      <w:r w:rsidRPr="006E138F">
        <w:rPr>
          <w:bCs/>
          <w:i/>
          <w:sz w:val="22"/>
          <w:szCs w:val="22"/>
          <w:lang w:val="kk-KZ"/>
        </w:rPr>
        <w:t xml:space="preserve">диспергациялық </w:t>
      </w:r>
      <w:r w:rsidRPr="006E138F">
        <w:rPr>
          <w:bCs/>
          <w:sz w:val="22"/>
          <w:szCs w:val="22"/>
          <w:lang w:val="kk-KZ"/>
        </w:rPr>
        <w:t xml:space="preserve">(дисперстеу) және </w:t>
      </w:r>
      <w:r w:rsidRPr="006E138F">
        <w:rPr>
          <w:bCs/>
          <w:i/>
          <w:sz w:val="22"/>
          <w:szCs w:val="22"/>
          <w:lang w:val="kk-KZ"/>
        </w:rPr>
        <w:t>конденсациялық</w:t>
      </w:r>
      <w:r w:rsidRPr="006E138F">
        <w:rPr>
          <w:bCs/>
          <w:sz w:val="22"/>
          <w:szCs w:val="22"/>
          <w:lang w:val="kk-KZ"/>
        </w:rPr>
        <w:t xml:space="preserve">. </w:t>
      </w:r>
    </w:p>
    <w:p w:rsidR="00725494" w:rsidRPr="006E138F" w:rsidRDefault="00725494" w:rsidP="00725494">
      <w:pPr>
        <w:ind w:firstLine="540"/>
        <w:jc w:val="both"/>
        <w:rPr>
          <w:bCs/>
          <w:sz w:val="22"/>
          <w:szCs w:val="22"/>
          <w:lang w:val="kk-KZ"/>
        </w:rPr>
      </w:pPr>
      <w:r w:rsidRPr="00585707">
        <w:rPr>
          <w:b/>
          <w:bCs/>
          <w:sz w:val="22"/>
          <w:szCs w:val="22"/>
          <w:lang w:val="kk-KZ"/>
        </w:rPr>
        <w:t>Диспергациялық әдістер.</w:t>
      </w:r>
      <w:r w:rsidRPr="006E138F">
        <w:rPr>
          <w:bCs/>
          <w:sz w:val="22"/>
          <w:szCs w:val="22"/>
          <w:lang w:val="kk-KZ"/>
        </w:rPr>
        <w:t xml:space="preserve"> Бұл әдістерде заттың ірі (макроскопиялық) үлгілерін дисперстік өлшемдегі бөлшектерге дейін ұсақтайды. Дисперсиялағанда заттың химиялық құрамы мен агрегаттық күйі өзгермей, тек бөлшектердің өлшемдері мен түрі ғана өзгеріске ұшырайды. </w:t>
      </w:r>
    </w:p>
    <w:p w:rsidR="00725494" w:rsidRPr="006E138F" w:rsidRDefault="00725494" w:rsidP="00725494">
      <w:pPr>
        <w:ind w:firstLine="540"/>
        <w:jc w:val="both"/>
        <w:rPr>
          <w:bCs/>
          <w:sz w:val="22"/>
          <w:szCs w:val="22"/>
          <w:lang w:val="kk-KZ"/>
        </w:rPr>
      </w:pPr>
      <w:r w:rsidRPr="006E138F">
        <w:rPr>
          <w:bCs/>
          <w:sz w:val="22"/>
          <w:szCs w:val="22"/>
          <w:lang w:val="kk-KZ"/>
        </w:rPr>
        <w:t xml:space="preserve">Диспергациялық әдістерді көбінесе дөрекі дисперстік (1 мкм және одан да үлкен) бөлшектерді алу үшін қолданады. Арнайы құралдар арқылы бөлшектердің өлшемдерін 0,1 мкм-ге дейін кішірейтуге болады, бірақ өндірісте әдетте одан ірі бөлшектер алынады. </w:t>
      </w:r>
    </w:p>
    <w:p w:rsidR="00725494" w:rsidRPr="006E138F" w:rsidRDefault="00725494" w:rsidP="00725494">
      <w:pPr>
        <w:ind w:firstLine="540"/>
        <w:jc w:val="both"/>
        <w:rPr>
          <w:bCs/>
          <w:sz w:val="22"/>
          <w:szCs w:val="22"/>
          <w:lang w:val="kk-KZ"/>
        </w:rPr>
      </w:pPr>
      <w:r w:rsidRPr="006E138F">
        <w:rPr>
          <w:bCs/>
          <w:sz w:val="22"/>
          <w:szCs w:val="22"/>
          <w:lang w:val="kk-KZ"/>
        </w:rPr>
        <w:t xml:space="preserve">Қатты денелерді, сұйықтықтарды және газдарды дисперстеу үрдістерінде айтарлықтай айырмашылықтары бар. </w:t>
      </w:r>
    </w:p>
    <w:p w:rsidR="00725494" w:rsidRPr="006E138F" w:rsidRDefault="00725494" w:rsidP="00725494">
      <w:pPr>
        <w:ind w:firstLine="540"/>
        <w:jc w:val="both"/>
        <w:rPr>
          <w:bCs/>
          <w:sz w:val="22"/>
          <w:szCs w:val="22"/>
          <w:lang w:val="kk-KZ"/>
        </w:rPr>
      </w:pPr>
      <w:r w:rsidRPr="006E138F">
        <w:rPr>
          <w:bCs/>
          <w:i/>
          <w:sz w:val="22"/>
          <w:szCs w:val="22"/>
          <w:lang w:val="kk-KZ"/>
        </w:rPr>
        <w:t>Қатты денелерді дисперстеу.</w:t>
      </w:r>
      <w:r w:rsidRPr="006E138F">
        <w:rPr>
          <w:bCs/>
          <w:sz w:val="22"/>
          <w:szCs w:val="22"/>
          <w:lang w:val="kk-KZ"/>
        </w:rPr>
        <w:t xml:space="preserve"> Қатты денелерді дисперстеу үшін механикалық (ұсақтау, үйкелеу) және электрлік (электр өрісінде тозаңдату) әдістерді пайдаланады. Бұл үрдістерді цемент өндіруде, тамақ өндірісінде, бидай мен басқа дақылдарды ұнтақтауда, энергетикада (көмірді ұсақтау), бояуларды, толықтырғыштарды алуда кеңінен қолданады. Мұндай өндірістердің көлемдері өте үлкен. Мысалы, дүние жүзінде жылына 1 млрд тоннадан астам ұнтақтар өндіріледі. Сондықтан өндіріст</w:t>
      </w:r>
      <w:r>
        <w:rPr>
          <w:bCs/>
          <w:sz w:val="22"/>
          <w:szCs w:val="22"/>
          <w:lang w:val="kk-KZ"/>
        </w:rPr>
        <w:t>ік</w:t>
      </w:r>
      <w:r w:rsidRPr="006E138F">
        <w:rPr>
          <w:bCs/>
          <w:sz w:val="22"/>
          <w:szCs w:val="22"/>
          <w:lang w:val="kk-KZ"/>
        </w:rPr>
        <w:t xml:space="preserve"> дисперстеу</w:t>
      </w:r>
      <w:r>
        <w:rPr>
          <w:bCs/>
          <w:sz w:val="22"/>
          <w:szCs w:val="22"/>
          <w:lang w:val="kk-KZ"/>
        </w:rPr>
        <w:t>ге</w:t>
      </w:r>
      <w:r w:rsidRPr="006E138F">
        <w:rPr>
          <w:bCs/>
          <w:sz w:val="22"/>
          <w:szCs w:val="22"/>
          <w:lang w:val="kk-KZ"/>
        </w:rPr>
        <w:t xml:space="preserve"> жұмсалатын қаржы да едәуір </w:t>
      </w:r>
      <w:r w:rsidR="00956F6C">
        <w:rPr>
          <w:bCs/>
          <w:sz w:val="22"/>
          <w:szCs w:val="22"/>
          <w:lang w:val="kk-KZ"/>
        </w:rPr>
        <w:t>көп. Дисперстеу әдістерін одан ары</w:t>
      </w:r>
      <w:r w:rsidRPr="006E138F">
        <w:rPr>
          <w:bCs/>
          <w:sz w:val="22"/>
          <w:szCs w:val="22"/>
          <w:lang w:val="kk-KZ"/>
        </w:rPr>
        <w:t xml:space="preserve"> дамыту жақсы экономикалық нәтижелер береді. Тиімді жолдардың біреуі </w:t>
      </w:r>
      <w:r>
        <w:rPr>
          <w:bCs/>
          <w:sz w:val="22"/>
          <w:szCs w:val="22"/>
          <w:lang w:val="kk-KZ"/>
        </w:rPr>
        <w:t xml:space="preserve">– </w:t>
      </w:r>
      <w:r w:rsidRPr="006E138F">
        <w:rPr>
          <w:bCs/>
          <w:sz w:val="22"/>
          <w:szCs w:val="22"/>
          <w:lang w:val="kk-KZ"/>
        </w:rPr>
        <w:t>дененің</w:t>
      </w:r>
      <w:r>
        <w:rPr>
          <w:bCs/>
          <w:sz w:val="22"/>
          <w:szCs w:val="22"/>
          <w:lang w:val="kk-KZ"/>
        </w:rPr>
        <w:t xml:space="preserve"> </w:t>
      </w:r>
      <w:r w:rsidRPr="006E138F">
        <w:rPr>
          <w:bCs/>
          <w:sz w:val="22"/>
          <w:szCs w:val="22"/>
          <w:lang w:val="kk-KZ"/>
        </w:rPr>
        <w:t xml:space="preserve">беріктігін азайтатын беттік құбылыстарды (жұғу, адсорбция, электркапиллярлық эффекті) пайдалану.  </w:t>
      </w:r>
    </w:p>
    <w:p w:rsidR="00725494" w:rsidRPr="006E138F" w:rsidRDefault="00725494" w:rsidP="00725494">
      <w:pPr>
        <w:ind w:firstLine="540"/>
        <w:jc w:val="both"/>
        <w:rPr>
          <w:bCs/>
          <w:sz w:val="22"/>
          <w:szCs w:val="22"/>
          <w:lang w:val="kk-KZ"/>
        </w:rPr>
      </w:pPr>
      <w:r w:rsidRPr="006E138F">
        <w:rPr>
          <w:bCs/>
          <w:sz w:val="22"/>
          <w:szCs w:val="22"/>
          <w:lang w:val="kk-KZ"/>
        </w:rPr>
        <w:t xml:space="preserve">Дисперстеу көптеген табиғи үрдістерде де, мысалы тау жытыстарының эрозиясында, үлкен роль атқарады. Тағы да бір айта кететін жағдай – ұсақ өнімдер, әсіресе ұнтақтардың жоғары дисперсті бөлшектері суды, топырақтарды және ауаны ластайды. Сондықтан да дисперстеу (техникалық және табиғи) қоршаған </w:t>
      </w:r>
      <w:r w:rsidRPr="006E138F">
        <w:rPr>
          <w:bCs/>
          <w:sz w:val="22"/>
          <w:szCs w:val="22"/>
          <w:lang w:val="kk-KZ"/>
        </w:rPr>
        <w:lastRenderedPageBreak/>
        <w:t xml:space="preserve">ортаға елеулі зиян тигізеді, осыған байланысты табиғатты қорғаудың арнайы шараларын қолдану қажет. </w:t>
      </w:r>
    </w:p>
    <w:p w:rsidR="00725494" w:rsidRPr="006E138F" w:rsidRDefault="00725494" w:rsidP="00725494">
      <w:pPr>
        <w:ind w:firstLine="540"/>
        <w:jc w:val="both"/>
        <w:rPr>
          <w:bCs/>
          <w:sz w:val="22"/>
          <w:szCs w:val="22"/>
          <w:lang w:val="kk-KZ"/>
        </w:rPr>
      </w:pPr>
      <w:r w:rsidRPr="006E138F">
        <w:rPr>
          <w:bCs/>
          <w:sz w:val="22"/>
          <w:szCs w:val="22"/>
          <w:lang w:val="kk-KZ"/>
        </w:rPr>
        <w:t xml:space="preserve">Қатты денелерді дисперстеудің кең таралған тәсілі – </w:t>
      </w:r>
      <w:r w:rsidRPr="006E138F">
        <w:rPr>
          <w:bCs/>
          <w:i/>
          <w:sz w:val="22"/>
          <w:szCs w:val="22"/>
          <w:lang w:val="kk-KZ"/>
        </w:rPr>
        <w:t>механикалық ұсақтау</w:t>
      </w:r>
      <w:r w:rsidRPr="006E138F">
        <w:rPr>
          <w:bCs/>
          <w:sz w:val="22"/>
          <w:szCs w:val="22"/>
          <w:lang w:val="kk-KZ"/>
        </w:rPr>
        <w:t>. Ол көптеген технологиялық үрдістерде қолданылады, арнайы құралдар</w:t>
      </w:r>
      <w:r>
        <w:rPr>
          <w:bCs/>
          <w:sz w:val="22"/>
          <w:szCs w:val="22"/>
          <w:lang w:val="kk-KZ"/>
        </w:rPr>
        <w:t xml:space="preserve"> да</w:t>
      </w:r>
      <w:r w:rsidRPr="006E138F">
        <w:rPr>
          <w:bCs/>
          <w:sz w:val="22"/>
          <w:szCs w:val="22"/>
          <w:lang w:val="kk-KZ"/>
        </w:rPr>
        <w:t xml:space="preserve"> (диірмендер, ұсақтағыш құралдар және т.б.) да құрастырылған. Мұндай қондырғыларда ұсақталатын денеге күшті механикалық жүктемелер (созылу, ұру) әсер ет</w:t>
      </w:r>
      <w:r>
        <w:rPr>
          <w:bCs/>
          <w:sz w:val="22"/>
          <w:szCs w:val="22"/>
          <w:lang w:val="kk-KZ"/>
        </w:rPr>
        <w:t xml:space="preserve">іп, </w:t>
      </w:r>
      <w:r w:rsidRPr="006E138F">
        <w:rPr>
          <w:bCs/>
          <w:sz w:val="22"/>
          <w:szCs w:val="22"/>
          <w:lang w:val="kk-KZ"/>
        </w:rPr>
        <w:t>үлкен кернеулер</w:t>
      </w:r>
      <w:r>
        <w:rPr>
          <w:bCs/>
          <w:sz w:val="22"/>
          <w:szCs w:val="22"/>
          <w:lang w:val="kk-KZ"/>
        </w:rPr>
        <w:t>дің</w:t>
      </w:r>
      <w:r w:rsidRPr="006E138F">
        <w:rPr>
          <w:bCs/>
          <w:sz w:val="22"/>
          <w:szCs w:val="22"/>
          <w:lang w:val="kk-KZ"/>
        </w:rPr>
        <w:t xml:space="preserve"> пайда бол</w:t>
      </w:r>
      <w:r>
        <w:rPr>
          <w:bCs/>
          <w:sz w:val="22"/>
          <w:szCs w:val="22"/>
          <w:lang w:val="kk-KZ"/>
        </w:rPr>
        <w:t>у</w:t>
      </w:r>
      <w:r w:rsidRPr="002D2F37">
        <w:rPr>
          <w:bCs/>
          <w:sz w:val="22"/>
          <w:szCs w:val="22"/>
          <w:lang w:val="kk-KZ"/>
        </w:rPr>
        <w:t xml:space="preserve"> </w:t>
      </w:r>
      <w:r w:rsidRPr="006E138F">
        <w:rPr>
          <w:bCs/>
          <w:sz w:val="22"/>
          <w:szCs w:val="22"/>
          <w:lang w:val="kk-KZ"/>
        </w:rPr>
        <w:t>нәтижесінде ірі денелер ұсақ бөлшектерге дейін ыдырайды. Сынғыш денелерді (шыныны, көптеген минералдарды, керамиканы) ұсақтау үрдісі тиімді жүреді. Иілгіш денелерді (металдарды) ұсақтау қиынырақ. Себебі мұндай денелерде механикалық жүктемелер алдымен иілгіш деформацияларды туғыз</w:t>
      </w:r>
      <w:r>
        <w:rPr>
          <w:bCs/>
          <w:sz w:val="22"/>
          <w:szCs w:val="22"/>
          <w:lang w:val="kk-KZ"/>
        </w:rPr>
        <w:t xml:space="preserve">ып, </w:t>
      </w:r>
      <w:r w:rsidRPr="006E138F">
        <w:rPr>
          <w:bCs/>
          <w:sz w:val="22"/>
          <w:szCs w:val="22"/>
          <w:lang w:val="kk-KZ"/>
        </w:rPr>
        <w:t>одан кейін ғана дене бұзылады. Сондықтан иілгіш денелерді механикалық жолмен дисперстеудің энергиялық шығыны өте үлкен.</w:t>
      </w:r>
    </w:p>
    <w:p w:rsidR="00725494" w:rsidRPr="006E138F" w:rsidRDefault="00725494" w:rsidP="00725494">
      <w:pPr>
        <w:ind w:firstLine="540"/>
        <w:jc w:val="both"/>
        <w:rPr>
          <w:bCs/>
          <w:sz w:val="22"/>
          <w:szCs w:val="22"/>
          <w:lang w:val="kk-KZ"/>
        </w:rPr>
      </w:pPr>
      <w:r w:rsidRPr="006E138F">
        <w:rPr>
          <w:bCs/>
          <w:sz w:val="22"/>
          <w:szCs w:val="22"/>
          <w:lang w:val="kk-KZ"/>
        </w:rPr>
        <w:t xml:space="preserve">Зертханалық жағдайларда дисперстеу үшін шар диірмендерін пайдаланады. Ішінде қатты денеден (болаттан, агаттан, фарфордан) жасалған шарлар орналасқан цилиндрлік камераға ұсақталатын денені салады. Камера айналғанда шарлар денеге көптеген соққы көрсетіп, оны ұсақ бөлшектерге дейін дисперстейді. Мұндай тәсілмен ұнтақталған бөлшектердің түрі мен өлшемдері әртүрлі болады. </w:t>
      </w:r>
    </w:p>
    <w:p w:rsidR="00725494" w:rsidRPr="006E138F" w:rsidRDefault="00725494" w:rsidP="00725494">
      <w:pPr>
        <w:ind w:firstLine="540"/>
        <w:jc w:val="both"/>
        <w:rPr>
          <w:bCs/>
          <w:sz w:val="22"/>
          <w:szCs w:val="22"/>
          <w:lang w:val="kk-KZ"/>
        </w:rPr>
      </w:pPr>
      <w:r w:rsidRPr="006E138F">
        <w:rPr>
          <w:bCs/>
          <w:sz w:val="22"/>
          <w:szCs w:val="22"/>
          <w:lang w:val="kk-KZ"/>
        </w:rPr>
        <w:t xml:space="preserve">Оған қарағанда вибрациялық, коллоидтық диірмендер тиімдірек. Вибрациялық диірмендерде денеге периодтық тербеліс, ал коллоидтық диірмендерде бөлшектердің бір біріне соқтығысуы мен үйкелуі әсер етеді. </w:t>
      </w:r>
    </w:p>
    <w:p w:rsidR="00725494" w:rsidRPr="006E138F" w:rsidRDefault="00725494" w:rsidP="00725494">
      <w:pPr>
        <w:ind w:firstLine="540"/>
        <w:jc w:val="both"/>
        <w:rPr>
          <w:bCs/>
          <w:sz w:val="22"/>
          <w:szCs w:val="22"/>
          <w:lang w:val="kk-KZ"/>
        </w:rPr>
      </w:pPr>
      <w:r w:rsidRPr="006E138F">
        <w:rPr>
          <w:bCs/>
          <w:sz w:val="22"/>
          <w:szCs w:val="22"/>
          <w:lang w:val="kk-KZ"/>
        </w:rPr>
        <w:t xml:space="preserve">Механикалық дисперстеуден басқа бірнеше күрделі тәсілдер бар. Сұйықтықта орналасқан қатты денені ұсақтау үшін тербеліс жиілігі 20 мың Гц болатын </w:t>
      </w:r>
      <w:r w:rsidRPr="006E138F">
        <w:rPr>
          <w:bCs/>
          <w:i/>
          <w:sz w:val="22"/>
          <w:szCs w:val="22"/>
          <w:lang w:val="kk-KZ"/>
        </w:rPr>
        <w:t>ультрадыбыс</w:t>
      </w:r>
      <w:r w:rsidRPr="006E138F">
        <w:rPr>
          <w:bCs/>
          <w:sz w:val="22"/>
          <w:szCs w:val="22"/>
          <w:lang w:val="kk-KZ"/>
        </w:rPr>
        <w:t xml:space="preserve"> қолданылады. Сұйықтықтың аз көлемінде ультрадыбыс сығылу мен созылудың күрт өзгерістерін туғызады, нәтижесінде дене бұзылып, дисперсияланады. Ультрадыбыс әдісі органикалық сұйықтықтардағы металдардың дисперстік бөлшектерін (органозольдерді) және күкірттің, гипстің, гидрофильді полимерлердің судағы коллоидтық ерітінділерін алу үшін қолайлы. </w:t>
      </w:r>
    </w:p>
    <w:p w:rsidR="00725494" w:rsidRPr="006E138F" w:rsidRDefault="00725494" w:rsidP="00725494">
      <w:pPr>
        <w:ind w:firstLine="540"/>
        <w:jc w:val="both"/>
        <w:rPr>
          <w:bCs/>
          <w:sz w:val="22"/>
          <w:szCs w:val="22"/>
          <w:lang w:val="kk-KZ"/>
        </w:rPr>
      </w:pPr>
      <w:r w:rsidRPr="006E138F">
        <w:rPr>
          <w:bCs/>
          <w:sz w:val="22"/>
          <w:szCs w:val="22"/>
          <w:lang w:val="kk-KZ"/>
        </w:rPr>
        <w:t xml:space="preserve">Тағы бір әдіс – диэлектрлік сұйық ортадағы үлкен кернеудің әсеріне негізделген </w:t>
      </w:r>
      <w:r w:rsidRPr="006E138F">
        <w:rPr>
          <w:bCs/>
          <w:i/>
          <w:sz w:val="22"/>
          <w:szCs w:val="22"/>
          <w:lang w:val="kk-KZ"/>
        </w:rPr>
        <w:t>электргидравликалық дисперстеу</w:t>
      </w:r>
      <w:r w:rsidRPr="006E138F">
        <w:rPr>
          <w:bCs/>
          <w:sz w:val="22"/>
          <w:szCs w:val="22"/>
          <w:lang w:val="kk-KZ"/>
        </w:rPr>
        <w:t xml:space="preserve">. </w:t>
      </w:r>
      <w:r w:rsidRPr="006E138F">
        <w:rPr>
          <w:bCs/>
          <w:sz w:val="22"/>
          <w:szCs w:val="22"/>
          <w:lang w:val="kk-KZ"/>
        </w:rPr>
        <w:lastRenderedPageBreak/>
        <w:t xml:space="preserve">Бұл электрлік тәсілде суда дисперсияланатын денеден (металдан) жасалған электродтар арасындағы вольт доғасын пайдаланады. Доғаның жоғары температурасынан металл өте ұсақ бөлшектер күйінде шашырайды. </w:t>
      </w:r>
    </w:p>
    <w:p w:rsidR="00725494" w:rsidRPr="006E138F" w:rsidRDefault="00725494" w:rsidP="00725494">
      <w:pPr>
        <w:ind w:firstLine="540"/>
        <w:jc w:val="both"/>
        <w:rPr>
          <w:bCs/>
          <w:sz w:val="22"/>
          <w:szCs w:val="22"/>
          <w:lang w:val="kk-KZ"/>
        </w:rPr>
      </w:pPr>
      <w:r w:rsidRPr="006E138F">
        <w:rPr>
          <w:bCs/>
          <w:sz w:val="22"/>
          <w:szCs w:val="22"/>
          <w:lang w:val="kk-KZ"/>
        </w:rPr>
        <w:t xml:space="preserve">Дисперсиялық әдістерге </w:t>
      </w:r>
      <w:r w:rsidRPr="006E138F">
        <w:rPr>
          <w:bCs/>
          <w:i/>
          <w:sz w:val="22"/>
          <w:szCs w:val="22"/>
          <w:lang w:val="kk-KZ"/>
        </w:rPr>
        <w:t>пептизация</w:t>
      </w:r>
      <w:r w:rsidRPr="006E138F">
        <w:rPr>
          <w:bCs/>
          <w:sz w:val="22"/>
          <w:szCs w:val="22"/>
          <w:lang w:val="kk-KZ"/>
        </w:rPr>
        <w:t xml:space="preserve"> не </w:t>
      </w:r>
      <w:r w:rsidRPr="006E138F">
        <w:rPr>
          <w:bCs/>
          <w:i/>
          <w:sz w:val="22"/>
          <w:szCs w:val="22"/>
          <w:lang w:val="kk-KZ"/>
        </w:rPr>
        <w:t>дезагрегация</w:t>
      </w:r>
      <w:r w:rsidRPr="006E138F">
        <w:rPr>
          <w:bCs/>
          <w:sz w:val="22"/>
          <w:szCs w:val="22"/>
          <w:lang w:val="kk-KZ"/>
        </w:rPr>
        <w:t xml:space="preserve"> деп аталатын коллоидтық-химиялық үрдісі </w:t>
      </w:r>
      <w:r>
        <w:rPr>
          <w:bCs/>
          <w:sz w:val="22"/>
          <w:szCs w:val="22"/>
          <w:lang w:val="kk-KZ"/>
        </w:rPr>
        <w:t xml:space="preserve">де </w:t>
      </w:r>
      <w:r w:rsidRPr="006E138F">
        <w:rPr>
          <w:bCs/>
          <w:sz w:val="22"/>
          <w:szCs w:val="22"/>
          <w:lang w:val="kk-KZ"/>
        </w:rPr>
        <w:t>жатады. Мұнда бастапқы дене ретінде коллоидтық ерітінділерде агрегаттанып, седиментацияланған қатты бөлшектерден тұратын байланысқан дисперсті жүйелер – коагуляттар алынады. Пептизация дегеніміз коагулятты сұйықтықтың көп мөлшерімін жуып-шайуынан не арнайы реагенттердің (пептизаторлардың) әсерінен құрылымның жеке бөлшектерге дейін бұзылуы.</w:t>
      </w:r>
    </w:p>
    <w:p w:rsidR="00725494" w:rsidRDefault="00725494" w:rsidP="00725494">
      <w:pPr>
        <w:ind w:firstLine="540"/>
        <w:jc w:val="both"/>
        <w:rPr>
          <w:bCs/>
          <w:sz w:val="22"/>
          <w:szCs w:val="22"/>
          <w:lang w:val="kk-KZ"/>
        </w:rPr>
      </w:pPr>
      <w:r w:rsidRPr="006E138F">
        <w:rPr>
          <w:bCs/>
          <w:i/>
          <w:sz w:val="22"/>
          <w:szCs w:val="22"/>
          <w:lang w:val="kk-KZ"/>
        </w:rPr>
        <w:t>Сұйықтықтарды дисперстеу.</w:t>
      </w:r>
      <w:r w:rsidRPr="006E138F">
        <w:rPr>
          <w:bCs/>
          <w:sz w:val="22"/>
          <w:szCs w:val="22"/>
          <w:lang w:val="kk-KZ"/>
        </w:rPr>
        <w:t xml:space="preserve"> Сұйықтықтарды дисперстеу және аэрозольдер мен эмульсиялардағы ұсақ тамшыларды алу үшін көбінесе механикалық әдістерді: шайқауды, сұйық ағыстың үзілуіне әкелетін жылдам араластыруды, ультрадыбыстың әсерін қолданады. Сұйықтықты үлкен жылдамдықпен ұсақ саңылаулар арқылы ағызып, шашырату тәсілін де пайдаланады. Сұйықтық молекулаларының арасындағы когезиялық байланыстарды бұзатындай кинетикалық энергияға жету үшін ағыс жылдамдығы үлкен болу керек. Когезиялық күштер сандық күйде сұйықтықтың беттік керілуімен сипатталады. Онда үзілу (дисперсиялану) шартын Вебер саны деп аталатын өлшемсіз көрсеткіш анықтайды:</w:t>
      </w:r>
    </w:p>
    <w:p w:rsidR="00725494" w:rsidRPr="006E138F" w:rsidRDefault="00725494" w:rsidP="00725494">
      <w:pPr>
        <w:ind w:firstLine="540"/>
        <w:jc w:val="both"/>
        <w:rPr>
          <w:bCs/>
          <w:sz w:val="20"/>
          <w:szCs w:val="20"/>
          <w:lang w:val="kk-KZ"/>
        </w:rPr>
      </w:pPr>
    </w:p>
    <w:p w:rsidR="00725494" w:rsidRPr="006E138F" w:rsidRDefault="00725494" w:rsidP="00725494">
      <w:pPr>
        <w:ind w:firstLine="540"/>
        <w:jc w:val="right"/>
        <w:rPr>
          <w:bCs/>
          <w:sz w:val="22"/>
          <w:szCs w:val="22"/>
          <w:lang w:val="kk-KZ"/>
        </w:rPr>
      </w:pPr>
      <w:r w:rsidRPr="006E138F">
        <w:rPr>
          <w:bCs/>
          <w:position w:val="-24"/>
          <w:sz w:val="22"/>
          <w:szCs w:val="22"/>
          <w:lang w:val="kk-KZ"/>
        </w:rPr>
        <w:object w:dxaOrig="121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pt;height:30.75pt" o:ole="">
            <v:imagedata r:id="rId7" o:title=""/>
          </v:shape>
          <o:OLEObject Type="Embed" ProgID="Equation.3" ShapeID="_x0000_i1025" DrawAspect="Content" ObjectID="_1592138653" r:id="rId8"/>
        </w:object>
      </w:r>
      <w:r w:rsidRPr="006E138F">
        <w:rPr>
          <w:bCs/>
          <w:sz w:val="22"/>
          <w:szCs w:val="22"/>
          <w:lang w:val="kk-KZ"/>
        </w:rPr>
        <w:t xml:space="preserve">,                   </w:t>
      </w:r>
      <w:r>
        <w:rPr>
          <w:bCs/>
          <w:sz w:val="22"/>
          <w:szCs w:val="22"/>
          <w:lang w:val="kk-KZ"/>
        </w:rPr>
        <w:t xml:space="preserve">  </w:t>
      </w:r>
      <w:r w:rsidRPr="006E138F">
        <w:rPr>
          <w:bCs/>
          <w:sz w:val="22"/>
          <w:szCs w:val="22"/>
          <w:lang w:val="kk-KZ"/>
        </w:rPr>
        <w:t xml:space="preserve">               (1.1)</w:t>
      </w:r>
    </w:p>
    <w:p w:rsidR="00725494" w:rsidRPr="006E138F" w:rsidRDefault="00725494" w:rsidP="00725494">
      <w:pPr>
        <w:ind w:firstLine="540"/>
        <w:jc w:val="center"/>
        <w:rPr>
          <w:bCs/>
          <w:sz w:val="22"/>
          <w:szCs w:val="22"/>
          <w:lang w:val="kk-KZ"/>
        </w:rPr>
      </w:pPr>
    </w:p>
    <w:p w:rsidR="00725494" w:rsidRPr="006E138F" w:rsidRDefault="00725494" w:rsidP="00725494">
      <w:pPr>
        <w:jc w:val="both"/>
        <w:rPr>
          <w:bCs/>
          <w:sz w:val="22"/>
          <w:szCs w:val="22"/>
          <w:lang w:val="kk-KZ"/>
        </w:rPr>
      </w:pPr>
      <w:r w:rsidRPr="006E138F">
        <w:rPr>
          <w:bCs/>
          <w:sz w:val="22"/>
          <w:szCs w:val="22"/>
          <w:lang w:val="kk-KZ"/>
        </w:rPr>
        <w:t xml:space="preserve">мұндағы </w:t>
      </w:r>
      <w:r w:rsidRPr="006E138F">
        <w:rPr>
          <w:bCs/>
          <w:i/>
          <w:sz w:val="22"/>
          <w:szCs w:val="22"/>
          <w:lang w:val="kk-KZ"/>
        </w:rPr>
        <w:t>ρ</w:t>
      </w:r>
      <w:r w:rsidRPr="006E138F">
        <w:rPr>
          <w:bCs/>
          <w:i/>
          <w:sz w:val="22"/>
          <w:szCs w:val="22"/>
          <w:vertAlign w:val="subscript"/>
          <w:lang w:val="kk-KZ"/>
        </w:rPr>
        <w:t xml:space="preserve">l </w:t>
      </w:r>
      <w:r w:rsidRPr="006E138F">
        <w:rPr>
          <w:bCs/>
          <w:sz w:val="22"/>
          <w:szCs w:val="22"/>
          <w:lang w:val="kk-KZ"/>
        </w:rPr>
        <w:t xml:space="preserve">– сұйықтықтың тығыздығы; </w:t>
      </w:r>
      <w:r w:rsidRPr="006E138F">
        <w:rPr>
          <w:bCs/>
          <w:i/>
          <w:sz w:val="22"/>
          <w:szCs w:val="22"/>
          <w:lang w:val="kk-KZ"/>
        </w:rPr>
        <w:t>r</w:t>
      </w:r>
      <w:r w:rsidRPr="006E138F">
        <w:rPr>
          <w:bCs/>
          <w:sz w:val="22"/>
          <w:szCs w:val="22"/>
          <w:lang w:val="kk-KZ"/>
        </w:rPr>
        <w:t xml:space="preserve"> – ағыстың радиусы; </w:t>
      </w:r>
      <w:r w:rsidRPr="006E138F">
        <w:rPr>
          <w:bCs/>
          <w:i/>
          <w:sz w:val="22"/>
          <w:szCs w:val="22"/>
          <w:lang w:val="kk-KZ"/>
        </w:rPr>
        <w:t>υ</w:t>
      </w:r>
      <w:r w:rsidRPr="006E138F">
        <w:rPr>
          <w:bCs/>
          <w:sz w:val="22"/>
          <w:szCs w:val="22"/>
          <w:lang w:val="kk-KZ"/>
        </w:rPr>
        <w:t xml:space="preserve"> – ағыс жылдамдығы, </w:t>
      </w:r>
      <w:r w:rsidRPr="006E138F">
        <w:rPr>
          <w:bCs/>
          <w:i/>
          <w:sz w:val="22"/>
          <w:szCs w:val="22"/>
          <w:lang w:val="kk-KZ"/>
        </w:rPr>
        <w:t>σ</w:t>
      </w:r>
      <w:r w:rsidRPr="006E138F">
        <w:rPr>
          <w:bCs/>
          <w:sz w:val="22"/>
          <w:szCs w:val="22"/>
          <w:lang w:val="kk-KZ"/>
        </w:rPr>
        <w:t xml:space="preserve"> – сұйықтықтың беттік керілуі. </w:t>
      </w:r>
    </w:p>
    <w:p w:rsidR="00725494" w:rsidRPr="006E138F" w:rsidRDefault="00725494" w:rsidP="00725494">
      <w:pPr>
        <w:ind w:firstLine="540"/>
        <w:jc w:val="both"/>
        <w:rPr>
          <w:bCs/>
          <w:sz w:val="22"/>
          <w:szCs w:val="22"/>
          <w:lang w:val="kk-KZ"/>
        </w:rPr>
      </w:pPr>
      <w:r w:rsidRPr="006E138F">
        <w:rPr>
          <w:bCs/>
          <w:sz w:val="22"/>
          <w:szCs w:val="22"/>
          <w:lang w:val="kk-KZ"/>
        </w:rPr>
        <w:t xml:space="preserve">Вебер санының үлкен мәндерінде </w:t>
      </w:r>
      <w:r w:rsidR="00956F6C">
        <w:rPr>
          <w:bCs/>
          <w:sz w:val="22"/>
          <w:szCs w:val="22"/>
          <w:lang w:val="kk-KZ"/>
        </w:rPr>
        <w:t>д</w:t>
      </w:r>
      <w:r w:rsidR="00956F6C" w:rsidRPr="006E138F">
        <w:rPr>
          <w:bCs/>
          <w:sz w:val="22"/>
          <w:szCs w:val="22"/>
          <w:lang w:val="kk-KZ"/>
        </w:rPr>
        <w:t xml:space="preserve">исперсиялану </w:t>
      </w:r>
      <w:r w:rsidRPr="006E138F">
        <w:rPr>
          <w:bCs/>
          <w:sz w:val="22"/>
          <w:szCs w:val="22"/>
          <w:lang w:val="kk-KZ"/>
        </w:rPr>
        <w:t xml:space="preserve">жүреді. Сұйықтықтың дисперсиялануы өте күрделі құбылыс және механизмдері әртүрлі болуы мүмкін. Бұл құбылыстың алты механизмі белгілі, олардың әрқайсысына өзінің Вебер саны сәйкес келеді. </w:t>
      </w:r>
    </w:p>
    <w:p w:rsidR="00725494" w:rsidRPr="006E138F" w:rsidRDefault="00725494" w:rsidP="00725494">
      <w:pPr>
        <w:ind w:firstLine="540"/>
        <w:jc w:val="both"/>
        <w:rPr>
          <w:bCs/>
          <w:sz w:val="22"/>
          <w:szCs w:val="22"/>
          <w:lang w:val="kk-KZ"/>
        </w:rPr>
      </w:pPr>
      <w:r w:rsidRPr="006E138F">
        <w:rPr>
          <w:bCs/>
          <w:sz w:val="22"/>
          <w:szCs w:val="22"/>
          <w:lang w:val="kk-KZ"/>
        </w:rPr>
        <w:t xml:space="preserve">Сұйықтықтың дисперсиялану үрдістерінің энергетикада сұйық жанар-жағар майлардың тиімді жануын қамтамасыз ету </w:t>
      </w:r>
      <w:r w:rsidRPr="006E138F">
        <w:rPr>
          <w:bCs/>
          <w:sz w:val="22"/>
          <w:szCs w:val="22"/>
          <w:lang w:val="kk-KZ"/>
        </w:rPr>
        <w:lastRenderedPageBreak/>
        <w:t xml:space="preserve">үшін; медицинада; әртүрлі эмульсиялық жүйелерді алу үшін (мысалы, дезинфекциялау үшін), практикалық маңызы зор.  </w:t>
      </w:r>
    </w:p>
    <w:p w:rsidR="00725494" w:rsidRPr="006E138F" w:rsidRDefault="00725494" w:rsidP="00725494">
      <w:pPr>
        <w:ind w:firstLine="540"/>
        <w:jc w:val="both"/>
        <w:rPr>
          <w:bCs/>
          <w:sz w:val="22"/>
          <w:szCs w:val="22"/>
          <w:lang w:val="kk-KZ"/>
        </w:rPr>
      </w:pPr>
      <w:r w:rsidRPr="006E138F">
        <w:rPr>
          <w:bCs/>
          <w:i/>
          <w:sz w:val="22"/>
          <w:szCs w:val="22"/>
          <w:lang w:val="kk-KZ"/>
        </w:rPr>
        <w:t>Өздігінен дисперсиялану.</w:t>
      </w:r>
      <w:r w:rsidRPr="006E138F">
        <w:rPr>
          <w:bCs/>
          <w:sz w:val="22"/>
          <w:szCs w:val="22"/>
          <w:lang w:val="kk-KZ"/>
        </w:rPr>
        <w:t xml:space="preserve"> Белгілі жағдайда макроскопиялық фаза (қатты не сұйық) сырттан ешқандай – механикалық, электрлік, т.б. – жұмыс жұмсамай-ақ дисперстік бөлшектерге не тамшыларға ыдырайды. Мұны өздігінен дисперсиялану деп атайды. Ол тек дисперстік бөлшектер мен дисперсиялық ортаның арасындағы шекараның фазааралық керілуі өте аз болатын лиофильді жүйелерге тән қасиет. </w:t>
      </w:r>
    </w:p>
    <w:p w:rsidR="00725494" w:rsidRPr="006E138F" w:rsidRDefault="00725494" w:rsidP="00725494">
      <w:pPr>
        <w:ind w:firstLine="540"/>
        <w:jc w:val="both"/>
        <w:rPr>
          <w:bCs/>
          <w:sz w:val="22"/>
          <w:szCs w:val="22"/>
          <w:lang w:val="kk-KZ"/>
        </w:rPr>
      </w:pPr>
      <w:r w:rsidRPr="006E138F">
        <w:rPr>
          <w:bCs/>
          <w:sz w:val="22"/>
          <w:szCs w:val="22"/>
          <w:lang w:val="kk-KZ"/>
        </w:rPr>
        <w:t>Өздігінен дисперсияланатын жүйелердің мысалы ретінде критикалық эмульсияларды келтіруге болады. Олар бір бірінде ерімейтін сұйықтықтардан тұрады. Мысалы, анилин</w:t>
      </w:r>
      <w:r w:rsidR="005A6A83">
        <w:rPr>
          <w:bCs/>
          <w:sz w:val="22"/>
          <w:szCs w:val="22"/>
          <w:lang w:val="kk-KZ"/>
        </w:rPr>
        <w:t>-</w:t>
      </w:r>
      <w:r w:rsidRPr="006E138F">
        <w:rPr>
          <w:bCs/>
          <w:sz w:val="22"/>
          <w:szCs w:val="22"/>
          <w:lang w:val="kk-KZ"/>
        </w:rPr>
        <w:t>су жүйесінде температураның артуымен фазааралық керілу азайып, критикалық температураның маңайында өте аз шамаға ие болады (0,01 мДж/м</w:t>
      </w:r>
      <w:r w:rsidRPr="006E138F">
        <w:rPr>
          <w:bCs/>
          <w:sz w:val="22"/>
          <w:szCs w:val="22"/>
          <w:vertAlign w:val="superscript"/>
          <w:lang w:val="kk-KZ"/>
        </w:rPr>
        <w:t>2</w:t>
      </w:r>
      <w:r w:rsidRPr="006E138F">
        <w:rPr>
          <w:bCs/>
          <w:sz w:val="22"/>
          <w:szCs w:val="22"/>
          <w:lang w:val="kk-KZ"/>
        </w:rPr>
        <w:t xml:space="preserve"> жақын, не одан да аз). Мұндай жағдайда сұйықтықтың біреуі өлшемдері ондаған нанометрді құрайтын микротамшыларға ыдырап, эмульсия өздігінен түзіледі. Микротамшылардың «өмір сүру» уақыты қысқа, яғни үнемі екі үрдіс: тамшылардың түзіліуі мен бірігуі қатар жүреді. Мұндай динамикалық тепе-теңдік температураның өзгерістеріне сезімтал болып, критикалық эмульсиялар температураның кіші аралығында ғана тұрақты бола алады. </w:t>
      </w:r>
    </w:p>
    <w:p w:rsidR="00725494" w:rsidRPr="006E138F" w:rsidRDefault="00725494" w:rsidP="00725494">
      <w:pPr>
        <w:ind w:firstLine="540"/>
        <w:jc w:val="both"/>
        <w:rPr>
          <w:bCs/>
          <w:sz w:val="22"/>
          <w:szCs w:val="22"/>
          <w:lang w:val="kk-KZ"/>
        </w:rPr>
      </w:pPr>
      <w:r w:rsidRPr="006E138F">
        <w:rPr>
          <w:bCs/>
          <w:sz w:val="22"/>
          <w:szCs w:val="22"/>
          <w:lang w:val="kk-KZ"/>
        </w:rPr>
        <w:t xml:space="preserve">Қатты, әсіресе құрылымы көп қабатты болатын денелерде де да өздігінен дисперсиялана алады: мысалы, саздың судағы, графиттің сұйық натрийдегі езілуі. </w:t>
      </w:r>
    </w:p>
    <w:p w:rsidR="00725494" w:rsidRPr="006E138F" w:rsidRDefault="00725494" w:rsidP="00725494">
      <w:pPr>
        <w:ind w:firstLine="540"/>
        <w:jc w:val="both"/>
        <w:rPr>
          <w:bCs/>
          <w:sz w:val="22"/>
          <w:szCs w:val="22"/>
          <w:lang w:val="kk-KZ"/>
        </w:rPr>
      </w:pPr>
      <w:r w:rsidRPr="006E138F">
        <w:rPr>
          <w:bCs/>
          <w:sz w:val="22"/>
          <w:szCs w:val="22"/>
          <w:lang w:val="kk-KZ"/>
        </w:rPr>
        <w:t xml:space="preserve">Дисперстік фаза бөлшектері мен дисперсиялық ортаның арасындағы фазааралық керілуді елеулі азайтатын беттік-активті заттарды жүйеге енгізіп, өздігінен дисперсиялануды жеңілдетуге болады. Бұл тәсіл әртүрлі эмульсияларды алу үшін қолданылады. </w:t>
      </w:r>
    </w:p>
    <w:p w:rsidR="00725494" w:rsidRPr="006E138F" w:rsidRDefault="00725494" w:rsidP="00725494">
      <w:pPr>
        <w:ind w:firstLine="540"/>
        <w:jc w:val="both"/>
        <w:rPr>
          <w:bCs/>
          <w:sz w:val="22"/>
          <w:szCs w:val="22"/>
          <w:lang w:val="kk-KZ"/>
        </w:rPr>
      </w:pPr>
      <w:r w:rsidRPr="006E138F">
        <w:rPr>
          <w:bCs/>
          <w:i/>
          <w:sz w:val="22"/>
          <w:szCs w:val="22"/>
          <w:lang w:val="kk-KZ"/>
        </w:rPr>
        <w:t>Газдардың дисперсиялануы.</w:t>
      </w:r>
      <w:r w:rsidRPr="006E138F">
        <w:rPr>
          <w:bCs/>
          <w:sz w:val="22"/>
          <w:szCs w:val="22"/>
          <w:lang w:val="kk-KZ"/>
        </w:rPr>
        <w:t xml:space="preserve"> Сұйықтықтағы газ көпіршіктерін алу үшін келесі дисперстеу нұсқауларын пайдаланады: </w:t>
      </w:r>
    </w:p>
    <w:p w:rsidR="00725494" w:rsidRPr="006E138F" w:rsidRDefault="00725494" w:rsidP="00725494">
      <w:pPr>
        <w:numPr>
          <w:ilvl w:val="0"/>
          <w:numId w:val="6"/>
        </w:numPr>
        <w:tabs>
          <w:tab w:val="clear" w:pos="1515"/>
          <w:tab w:val="num" w:pos="900"/>
        </w:tabs>
        <w:ind w:left="0" w:firstLine="540"/>
        <w:jc w:val="both"/>
        <w:rPr>
          <w:bCs/>
          <w:sz w:val="22"/>
          <w:szCs w:val="22"/>
          <w:lang w:val="kk-KZ"/>
        </w:rPr>
      </w:pPr>
      <w:r w:rsidRPr="006E138F">
        <w:rPr>
          <w:bCs/>
          <w:sz w:val="22"/>
          <w:szCs w:val="22"/>
          <w:lang w:val="kk-KZ"/>
        </w:rPr>
        <w:t>Барбот</w:t>
      </w:r>
      <w:r>
        <w:rPr>
          <w:bCs/>
          <w:sz w:val="22"/>
          <w:szCs w:val="22"/>
          <w:lang w:val="kk-KZ"/>
        </w:rPr>
        <w:t>аждау</w:t>
      </w:r>
      <w:r w:rsidRPr="006E138F">
        <w:rPr>
          <w:bCs/>
          <w:sz w:val="22"/>
          <w:szCs w:val="22"/>
          <w:lang w:val="kk-KZ"/>
        </w:rPr>
        <w:t xml:space="preserve"> – газды үлкен жылдамдықпен сұйықтықтан өткізу, нәтижесінде газдың ағысы тұрақсызданып, жеке-жеке ұсақ көпіршіктерге ыдырайды. </w:t>
      </w:r>
    </w:p>
    <w:p w:rsidR="00725494" w:rsidRPr="006E138F" w:rsidRDefault="00725494" w:rsidP="00725494">
      <w:pPr>
        <w:numPr>
          <w:ilvl w:val="0"/>
          <w:numId w:val="6"/>
        </w:numPr>
        <w:tabs>
          <w:tab w:val="clear" w:pos="1515"/>
          <w:tab w:val="num" w:pos="900"/>
        </w:tabs>
        <w:ind w:left="0" w:firstLine="540"/>
        <w:jc w:val="both"/>
        <w:rPr>
          <w:bCs/>
          <w:sz w:val="22"/>
          <w:szCs w:val="22"/>
          <w:lang w:val="kk-KZ"/>
        </w:rPr>
      </w:pPr>
      <w:r w:rsidRPr="006E138F">
        <w:rPr>
          <w:bCs/>
          <w:sz w:val="22"/>
          <w:szCs w:val="22"/>
          <w:lang w:val="kk-KZ"/>
        </w:rPr>
        <w:t xml:space="preserve">Ағыстарды араластыратын құралдар арқылы сұйықтық пен газды бірге ағызу, нәтижесінде газ көпіршіктері түзіледі; </w:t>
      </w:r>
      <w:r w:rsidRPr="006E138F">
        <w:rPr>
          <w:bCs/>
          <w:sz w:val="22"/>
          <w:szCs w:val="22"/>
          <w:lang w:val="kk-KZ"/>
        </w:rPr>
        <w:lastRenderedPageBreak/>
        <w:t>дисперсиялағыш құралдар ретінде мембраналар, жіңішке түтікшелер, кеуекті жүйелер және т.б. қолданылады.</w:t>
      </w:r>
    </w:p>
    <w:p w:rsidR="00725494" w:rsidRPr="006E138F" w:rsidRDefault="00725494" w:rsidP="00725494">
      <w:pPr>
        <w:ind w:firstLine="540"/>
        <w:jc w:val="both"/>
        <w:rPr>
          <w:bCs/>
          <w:sz w:val="22"/>
          <w:szCs w:val="22"/>
          <w:lang w:val="kk-KZ"/>
        </w:rPr>
      </w:pPr>
      <w:r w:rsidRPr="006E138F">
        <w:rPr>
          <w:bCs/>
          <w:sz w:val="22"/>
          <w:szCs w:val="22"/>
          <w:lang w:val="kk-KZ"/>
        </w:rPr>
        <w:t xml:space="preserve">Радиусы </w:t>
      </w:r>
      <w:r w:rsidRPr="006E138F">
        <w:rPr>
          <w:bCs/>
          <w:i/>
          <w:sz w:val="22"/>
          <w:szCs w:val="22"/>
          <w:lang w:val="kk-KZ"/>
        </w:rPr>
        <w:t>r</w:t>
      </w:r>
      <w:r w:rsidRPr="006E138F">
        <w:rPr>
          <w:bCs/>
          <w:i/>
          <w:sz w:val="22"/>
          <w:szCs w:val="22"/>
          <w:vertAlign w:val="subscript"/>
          <w:lang w:val="kk-KZ"/>
        </w:rPr>
        <w:t>0</w:t>
      </w:r>
      <w:r w:rsidRPr="006E138F">
        <w:rPr>
          <w:bCs/>
          <w:sz w:val="22"/>
          <w:szCs w:val="22"/>
          <w:lang w:val="kk-KZ"/>
        </w:rPr>
        <w:t xml:space="preserve"> саңылаудан аз жылдамдықпен өтетін газ көпіршіктерінің радиусы </w:t>
      </w:r>
      <w:r w:rsidRPr="006E138F">
        <w:rPr>
          <w:bCs/>
          <w:i/>
          <w:sz w:val="22"/>
          <w:szCs w:val="22"/>
          <w:lang w:val="kk-KZ"/>
        </w:rPr>
        <w:t>r</w:t>
      </w:r>
      <w:r w:rsidRPr="006E138F">
        <w:rPr>
          <w:bCs/>
          <w:i/>
          <w:sz w:val="22"/>
          <w:szCs w:val="22"/>
          <w:vertAlign w:val="subscript"/>
          <w:lang w:val="kk-KZ"/>
        </w:rPr>
        <w:t>b</w:t>
      </w:r>
      <w:r w:rsidRPr="006E138F">
        <w:rPr>
          <w:bCs/>
          <w:i/>
          <w:sz w:val="22"/>
          <w:szCs w:val="22"/>
          <w:lang w:val="kk-KZ"/>
        </w:rPr>
        <w:t xml:space="preserve"> </w:t>
      </w:r>
      <w:r w:rsidRPr="006E138F">
        <w:rPr>
          <w:bCs/>
          <w:sz w:val="22"/>
          <w:szCs w:val="22"/>
          <w:lang w:val="kk-KZ"/>
        </w:rPr>
        <w:t xml:space="preserve"> келесі теңдеумен анықталады:</w:t>
      </w:r>
    </w:p>
    <w:p w:rsidR="00725494" w:rsidRPr="006E138F" w:rsidRDefault="00725494" w:rsidP="00725494">
      <w:pPr>
        <w:ind w:left="540"/>
        <w:jc w:val="both"/>
        <w:rPr>
          <w:bCs/>
          <w:sz w:val="22"/>
          <w:szCs w:val="22"/>
          <w:lang w:val="kk-KZ"/>
        </w:rPr>
      </w:pPr>
    </w:p>
    <w:p w:rsidR="00725494" w:rsidRPr="006E138F" w:rsidRDefault="00725494" w:rsidP="00725494">
      <w:pPr>
        <w:ind w:left="540"/>
        <w:jc w:val="right"/>
        <w:rPr>
          <w:bCs/>
          <w:sz w:val="22"/>
          <w:szCs w:val="22"/>
          <w:lang w:val="kk-KZ"/>
        </w:rPr>
      </w:pPr>
      <w:r w:rsidRPr="006E138F">
        <w:rPr>
          <w:bCs/>
          <w:position w:val="-30"/>
          <w:sz w:val="22"/>
          <w:szCs w:val="22"/>
          <w:lang w:val="kk-KZ"/>
        </w:rPr>
        <w:object w:dxaOrig="1480" w:dyaOrig="820">
          <v:shape id="_x0000_i1026" type="#_x0000_t75" style="width:74.2pt;height:40.5pt" o:ole="">
            <v:imagedata r:id="rId9" o:title=""/>
          </v:shape>
          <o:OLEObject Type="Embed" ProgID="Equation.3" ShapeID="_x0000_i1026" DrawAspect="Content" ObjectID="_1592138654" r:id="rId10"/>
        </w:object>
      </w:r>
      <w:r w:rsidRPr="006E138F">
        <w:rPr>
          <w:bCs/>
          <w:sz w:val="22"/>
          <w:szCs w:val="22"/>
          <w:lang w:val="kk-KZ"/>
        </w:rPr>
        <w:t>,                               (1.2)</w:t>
      </w:r>
    </w:p>
    <w:p w:rsidR="00725494" w:rsidRPr="006E138F" w:rsidRDefault="00725494" w:rsidP="00725494">
      <w:pPr>
        <w:ind w:left="540"/>
        <w:jc w:val="both"/>
        <w:rPr>
          <w:bCs/>
          <w:sz w:val="22"/>
          <w:szCs w:val="22"/>
          <w:lang w:val="kk-KZ"/>
        </w:rPr>
      </w:pPr>
    </w:p>
    <w:p w:rsidR="00725494" w:rsidRPr="006E138F" w:rsidRDefault="00725494" w:rsidP="00725494">
      <w:pPr>
        <w:jc w:val="both"/>
        <w:rPr>
          <w:bCs/>
          <w:sz w:val="22"/>
          <w:szCs w:val="22"/>
          <w:lang w:val="kk-KZ"/>
        </w:rPr>
      </w:pPr>
      <w:r w:rsidRPr="006E138F">
        <w:rPr>
          <w:bCs/>
          <w:sz w:val="22"/>
          <w:szCs w:val="22"/>
          <w:lang w:val="kk-KZ"/>
        </w:rPr>
        <w:t xml:space="preserve">мұндағы </w:t>
      </w:r>
      <w:r w:rsidRPr="006E138F">
        <w:rPr>
          <w:bCs/>
          <w:i/>
          <w:sz w:val="22"/>
          <w:szCs w:val="22"/>
          <w:lang w:val="kk-KZ"/>
        </w:rPr>
        <w:t>σ</w:t>
      </w:r>
      <w:r w:rsidRPr="006E138F">
        <w:rPr>
          <w:bCs/>
          <w:i/>
          <w:sz w:val="22"/>
          <w:szCs w:val="22"/>
          <w:vertAlign w:val="subscript"/>
          <w:lang w:val="kk-KZ"/>
        </w:rPr>
        <w:t>l</w:t>
      </w:r>
      <w:r w:rsidRPr="006E138F">
        <w:rPr>
          <w:bCs/>
          <w:sz w:val="22"/>
          <w:szCs w:val="22"/>
          <w:lang w:val="kk-KZ"/>
        </w:rPr>
        <w:t xml:space="preserve"> – сұйықтықтың беттік керілуі; </w:t>
      </w:r>
      <w:r w:rsidRPr="006E138F">
        <w:rPr>
          <w:bCs/>
          <w:i/>
          <w:sz w:val="22"/>
          <w:szCs w:val="22"/>
          <w:lang w:val="kk-KZ"/>
        </w:rPr>
        <w:t>Δρ</w:t>
      </w:r>
      <w:r w:rsidRPr="006E138F">
        <w:rPr>
          <w:bCs/>
          <w:sz w:val="22"/>
          <w:szCs w:val="22"/>
          <w:lang w:val="kk-KZ"/>
        </w:rPr>
        <w:t xml:space="preserve"> – сұйықтық пен газ тығыздықтарының айырымы; </w:t>
      </w:r>
      <w:r w:rsidRPr="006E138F">
        <w:rPr>
          <w:bCs/>
          <w:i/>
          <w:sz w:val="22"/>
          <w:szCs w:val="22"/>
          <w:lang w:val="kk-KZ"/>
        </w:rPr>
        <w:t>g</w:t>
      </w:r>
      <w:r w:rsidRPr="006E138F">
        <w:rPr>
          <w:bCs/>
          <w:sz w:val="22"/>
          <w:szCs w:val="22"/>
          <w:lang w:val="kk-KZ"/>
        </w:rPr>
        <w:t xml:space="preserve"> – еркін түсу үдеуі. </w:t>
      </w:r>
    </w:p>
    <w:p w:rsidR="00725494" w:rsidRPr="006E138F" w:rsidRDefault="00725494" w:rsidP="00725494">
      <w:pPr>
        <w:ind w:firstLine="540"/>
        <w:jc w:val="both"/>
        <w:rPr>
          <w:bCs/>
          <w:sz w:val="22"/>
          <w:szCs w:val="22"/>
          <w:lang w:val="kk-KZ"/>
        </w:rPr>
      </w:pPr>
      <w:r w:rsidRPr="006E138F">
        <w:rPr>
          <w:bCs/>
          <w:sz w:val="22"/>
          <w:szCs w:val="22"/>
          <w:lang w:val="kk-KZ"/>
        </w:rPr>
        <w:t>Яғни мұндай жағдайда көпіршіктердің радиусы газдың көлемдік жылдамдығына (</w:t>
      </w:r>
      <w:r w:rsidRPr="006E138F">
        <w:rPr>
          <w:bCs/>
          <w:i/>
          <w:sz w:val="22"/>
          <w:szCs w:val="22"/>
          <w:lang w:val="kk-KZ"/>
        </w:rPr>
        <w:t>υ</w:t>
      </w:r>
      <w:r w:rsidRPr="006E138F">
        <w:rPr>
          <w:bCs/>
          <w:i/>
          <w:sz w:val="22"/>
          <w:szCs w:val="22"/>
          <w:vertAlign w:val="subscript"/>
          <w:lang w:val="kk-KZ"/>
        </w:rPr>
        <w:t>g</w:t>
      </w:r>
      <w:r w:rsidRPr="006E138F">
        <w:rPr>
          <w:bCs/>
          <w:sz w:val="22"/>
          <w:szCs w:val="22"/>
          <w:lang w:val="kk-KZ"/>
        </w:rPr>
        <w:t>, м</w:t>
      </w:r>
      <w:r w:rsidRPr="006E138F">
        <w:rPr>
          <w:bCs/>
          <w:sz w:val="22"/>
          <w:szCs w:val="22"/>
          <w:vertAlign w:val="superscript"/>
          <w:lang w:val="kk-KZ"/>
        </w:rPr>
        <w:t>3</w:t>
      </w:r>
      <w:r w:rsidRPr="006E138F">
        <w:rPr>
          <w:bCs/>
          <w:sz w:val="22"/>
          <w:szCs w:val="22"/>
          <w:lang w:val="kk-KZ"/>
        </w:rPr>
        <w:t>/с) тәуелсіз. Керісінше, жылдамдықтың артуымен көпіршіктердің радиусы да өседі:</w:t>
      </w:r>
    </w:p>
    <w:p w:rsidR="00725494" w:rsidRPr="006E138F" w:rsidRDefault="00725494" w:rsidP="00725494">
      <w:pPr>
        <w:ind w:firstLine="540"/>
        <w:jc w:val="both"/>
        <w:rPr>
          <w:bCs/>
          <w:sz w:val="22"/>
          <w:szCs w:val="22"/>
          <w:lang w:val="kk-KZ"/>
        </w:rPr>
      </w:pPr>
    </w:p>
    <w:p w:rsidR="00725494" w:rsidRPr="006E138F" w:rsidRDefault="00725494" w:rsidP="00725494">
      <w:pPr>
        <w:ind w:firstLine="540"/>
        <w:jc w:val="right"/>
        <w:rPr>
          <w:bCs/>
          <w:sz w:val="22"/>
          <w:szCs w:val="22"/>
          <w:lang w:val="kk-KZ"/>
        </w:rPr>
      </w:pPr>
      <w:r w:rsidRPr="006E138F">
        <w:rPr>
          <w:bCs/>
          <w:position w:val="-10"/>
          <w:sz w:val="22"/>
          <w:szCs w:val="22"/>
          <w:lang w:val="kk-KZ"/>
        </w:rPr>
        <w:object w:dxaOrig="180" w:dyaOrig="340">
          <v:shape id="_x0000_i1027" type="#_x0000_t75" style="width:9pt;height:16.5pt" o:ole="">
            <v:imagedata r:id="rId11" o:title=""/>
          </v:shape>
          <o:OLEObject Type="Embed" ProgID="Equation.3" ShapeID="_x0000_i1027" DrawAspect="Content" ObjectID="_1592138655" r:id="rId12"/>
        </w:object>
      </w:r>
      <w:r w:rsidRPr="006E138F">
        <w:rPr>
          <w:bCs/>
          <w:position w:val="-32"/>
          <w:sz w:val="22"/>
          <w:szCs w:val="22"/>
          <w:lang w:val="kk-KZ"/>
        </w:rPr>
        <w:object w:dxaOrig="1440" w:dyaOrig="840">
          <v:shape id="_x0000_i1028" type="#_x0000_t75" style="width:1in;height:42pt" o:ole="">
            <v:imagedata r:id="rId13" o:title=""/>
          </v:shape>
          <o:OLEObject Type="Embed" ProgID="Equation.3" ShapeID="_x0000_i1028" DrawAspect="Content" ObjectID="_1592138656" r:id="rId14"/>
        </w:object>
      </w:r>
      <w:r w:rsidRPr="006E138F">
        <w:rPr>
          <w:bCs/>
          <w:sz w:val="22"/>
          <w:szCs w:val="22"/>
          <w:lang w:val="kk-KZ"/>
        </w:rPr>
        <w:t>,                                (1.3)</w:t>
      </w:r>
    </w:p>
    <w:p w:rsidR="00725494" w:rsidRPr="006E138F" w:rsidRDefault="00725494" w:rsidP="00725494">
      <w:pPr>
        <w:ind w:firstLine="540"/>
        <w:jc w:val="both"/>
        <w:rPr>
          <w:bCs/>
          <w:i/>
          <w:sz w:val="22"/>
          <w:szCs w:val="22"/>
          <w:lang w:val="kk-KZ"/>
        </w:rPr>
      </w:pPr>
      <w:r w:rsidRPr="006E138F">
        <w:rPr>
          <w:bCs/>
          <w:sz w:val="22"/>
          <w:szCs w:val="22"/>
          <w:lang w:val="kk-KZ"/>
        </w:rPr>
        <w:t xml:space="preserve">   </w:t>
      </w:r>
    </w:p>
    <w:p w:rsidR="00725494" w:rsidRPr="006E138F" w:rsidRDefault="00725494" w:rsidP="00725494">
      <w:pPr>
        <w:jc w:val="both"/>
        <w:rPr>
          <w:bCs/>
          <w:sz w:val="22"/>
          <w:szCs w:val="22"/>
          <w:lang w:val="kk-KZ"/>
        </w:rPr>
      </w:pPr>
      <w:r w:rsidRPr="006E138F">
        <w:rPr>
          <w:bCs/>
          <w:sz w:val="22"/>
          <w:szCs w:val="22"/>
          <w:lang w:val="kk-KZ"/>
        </w:rPr>
        <w:t xml:space="preserve">мұндағы </w:t>
      </w:r>
      <w:r w:rsidRPr="006E138F">
        <w:rPr>
          <w:bCs/>
          <w:i/>
          <w:sz w:val="22"/>
          <w:szCs w:val="22"/>
          <w:lang w:val="kk-KZ"/>
        </w:rPr>
        <w:t>υ</w:t>
      </w:r>
      <w:r w:rsidRPr="006E138F">
        <w:rPr>
          <w:bCs/>
          <w:i/>
          <w:sz w:val="22"/>
          <w:szCs w:val="22"/>
          <w:vertAlign w:val="subscript"/>
          <w:lang w:val="kk-KZ"/>
        </w:rPr>
        <w:t>b</w:t>
      </w:r>
      <w:r w:rsidRPr="006E138F">
        <w:rPr>
          <w:bCs/>
          <w:sz w:val="22"/>
          <w:szCs w:val="22"/>
          <w:lang w:val="kk-KZ"/>
        </w:rPr>
        <w:t xml:space="preserve"> – сұйықтықтың тұтқырлығына тәуелді көпіршіктің бетке қалқып шығу жылдамдығы. </w:t>
      </w:r>
    </w:p>
    <w:p w:rsidR="00725494" w:rsidRPr="006E138F" w:rsidRDefault="00725494" w:rsidP="00725494">
      <w:pPr>
        <w:ind w:firstLine="540"/>
        <w:jc w:val="both"/>
        <w:rPr>
          <w:bCs/>
          <w:sz w:val="22"/>
          <w:szCs w:val="22"/>
          <w:lang w:val="kk-KZ"/>
        </w:rPr>
      </w:pPr>
      <w:r w:rsidRPr="006E138F">
        <w:rPr>
          <w:b/>
          <w:bCs/>
          <w:sz w:val="22"/>
          <w:szCs w:val="22"/>
          <w:lang w:val="kk-KZ"/>
        </w:rPr>
        <w:t xml:space="preserve">Конденсациялық әдістер. </w:t>
      </w:r>
      <w:r w:rsidRPr="006E138F">
        <w:rPr>
          <w:bCs/>
          <w:sz w:val="22"/>
          <w:szCs w:val="22"/>
          <w:lang w:val="kk-KZ"/>
        </w:rPr>
        <w:t>Бұл әдістер жоғары дис</w:t>
      </w:r>
      <w:r>
        <w:rPr>
          <w:bCs/>
          <w:sz w:val="22"/>
          <w:szCs w:val="22"/>
          <w:lang w:val="kk-KZ"/>
        </w:rPr>
        <w:t>персті және ультрадисперсті бөл</w:t>
      </w:r>
      <w:r w:rsidRPr="006E138F">
        <w:rPr>
          <w:bCs/>
          <w:sz w:val="22"/>
          <w:szCs w:val="22"/>
          <w:lang w:val="kk-KZ"/>
        </w:rPr>
        <w:t xml:space="preserve">шектерді алуға мүмкіндік туғызады, сондықтан оларды нанотехнологияларда кеңінен қолданады. Конденсациялық әдістерді химиялық және физикалық деп екіге бөледі. </w:t>
      </w:r>
    </w:p>
    <w:p w:rsidR="00725494" w:rsidRPr="006E138F" w:rsidRDefault="00725494" w:rsidP="00725494">
      <w:pPr>
        <w:ind w:firstLine="540"/>
        <w:jc w:val="both"/>
        <w:rPr>
          <w:bCs/>
          <w:sz w:val="22"/>
          <w:szCs w:val="22"/>
          <w:lang w:val="kk-KZ"/>
        </w:rPr>
      </w:pPr>
      <w:r w:rsidRPr="00DD06AC">
        <w:rPr>
          <w:b/>
          <w:bCs/>
          <w:i/>
          <w:sz w:val="22"/>
          <w:szCs w:val="22"/>
          <w:lang w:val="kk-KZ"/>
        </w:rPr>
        <w:t>Физикалық конденсациялық әдістер.</w:t>
      </w:r>
      <w:r w:rsidRPr="00DD06AC">
        <w:rPr>
          <w:bCs/>
          <w:i/>
          <w:sz w:val="22"/>
          <w:szCs w:val="22"/>
          <w:lang w:val="kk-KZ"/>
        </w:rPr>
        <w:t xml:space="preserve"> </w:t>
      </w:r>
      <w:r w:rsidRPr="006E138F">
        <w:rPr>
          <w:bCs/>
          <w:sz w:val="22"/>
          <w:szCs w:val="22"/>
          <w:lang w:val="kk-KZ"/>
        </w:rPr>
        <w:t xml:space="preserve">Бұл топтағы әдістердің негізгі принципі бойынша жаңа фаза бөлшектерін будан (конденсациялау) не сұйықтықтан (кристалдау) бөліп алады. Дисперстік бөлшектер бірінші текті фазалық ауысу нәтижесінде түзіледі. Физикалық конденсацияның негізгі шарты </w:t>
      </w:r>
      <w:r>
        <w:rPr>
          <w:bCs/>
          <w:sz w:val="22"/>
          <w:szCs w:val="22"/>
          <w:lang w:val="kk-KZ"/>
        </w:rPr>
        <w:t>–</w:t>
      </w:r>
      <w:r w:rsidRPr="006E138F">
        <w:rPr>
          <w:bCs/>
          <w:sz w:val="22"/>
          <w:szCs w:val="22"/>
          <w:lang w:val="kk-KZ"/>
        </w:rPr>
        <w:t xml:space="preserve"> бастапқы</w:t>
      </w:r>
      <w:r>
        <w:rPr>
          <w:bCs/>
          <w:sz w:val="22"/>
          <w:szCs w:val="22"/>
          <w:lang w:val="kk-KZ"/>
        </w:rPr>
        <w:t xml:space="preserve"> </w:t>
      </w:r>
      <w:r w:rsidRPr="006E138F">
        <w:rPr>
          <w:bCs/>
          <w:sz w:val="22"/>
          <w:szCs w:val="22"/>
          <w:lang w:val="kk-KZ"/>
        </w:rPr>
        <w:t xml:space="preserve">гомогенді жүйе температура не қысымның өзгеруінен термодинамикалық тепе-теңдіктен ауытқу керек. Аэрозолдерді алу үшін температура мен қысымды өзгертеді. Мысалы, судың қаныққан буы бар жүйеде температураның азаюынан тұман пайда болады. Сонымен қатар, егер ауада фосфор оксиді, мырыш оксиді, күкірт және т.б. заттардың қаныққан булары болса, онда </w:t>
      </w:r>
      <w:r w:rsidRPr="006E138F">
        <w:rPr>
          <w:bCs/>
          <w:sz w:val="22"/>
          <w:szCs w:val="22"/>
          <w:lang w:val="kk-KZ"/>
        </w:rPr>
        <w:lastRenderedPageBreak/>
        <w:t xml:space="preserve">температураның төмендеуінен қатты дисперстік бөлшектер түзіліп, түтін пайда болады. </w:t>
      </w:r>
    </w:p>
    <w:p w:rsidR="00725494" w:rsidRPr="006E138F" w:rsidRDefault="00725494" w:rsidP="00725494">
      <w:pPr>
        <w:ind w:firstLine="540"/>
        <w:jc w:val="both"/>
        <w:rPr>
          <w:bCs/>
          <w:sz w:val="22"/>
          <w:szCs w:val="22"/>
          <w:lang w:val="kk-KZ"/>
        </w:rPr>
      </w:pPr>
      <w:r w:rsidRPr="006E138F">
        <w:rPr>
          <w:bCs/>
          <w:sz w:val="22"/>
          <w:szCs w:val="22"/>
          <w:lang w:val="kk-KZ"/>
        </w:rPr>
        <w:t xml:space="preserve">Металл нанобөлшектерін алу үшін екі сатылық физикалық әдістер кеңінен қолданылады. Бірінші сатыда металды атомдық өлшемдерге дейін дисперсиялап, буға айналдырады; екінші сатысында осы буды конденсациялап, нанобөлшектер алады. Бұл әдістеменің бірнеше нұсқауы бар. </w:t>
      </w:r>
    </w:p>
    <w:p w:rsidR="00725494" w:rsidRPr="006E138F" w:rsidRDefault="00725494" w:rsidP="00725494">
      <w:pPr>
        <w:ind w:firstLine="540"/>
        <w:jc w:val="both"/>
        <w:rPr>
          <w:bCs/>
          <w:sz w:val="22"/>
          <w:szCs w:val="22"/>
          <w:lang w:val="kk-KZ"/>
        </w:rPr>
      </w:pPr>
      <w:r w:rsidRPr="006E138F">
        <w:rPr>
          <w:bCs/>
          <w:i/>
          <w:sz w:val="22"/>
          <w:szCs w:val="22"/>
          <w:lang w:val="kk-KZ"/>
        </w:rPr>
        <w:t xml:space="preserve">Молекулалық шоғырлар әдісі. </w:t>
      </w:r>
      <w:r w:rsidRPr="006E138F">
        <w:rPr>
          <w:bCs/>
          <w:sz w:val="22"/>
          <w:szCs w:val="22"/>
          <w:lang w:val="kk-KZ"/>
        </w:rPr>
        <w:t>Жіңішке саңылау</w:t>
      </w:r>
      <w:r>
        <w:rPr>
          <w:bCs/>
          <w:sz w:val="22"/>
          <w:szCs w:val="22"/>
          <w:lang w:val="kk-KZ"/>
        </w:rPr>
        <w:t>л</w:t>
      </w:r>
      <w:r w:rsidRPr="006E138F">
        <w:rPr>
          <w:bCs/>
          <w:sz w:val="22"/>
          <w:szCs w:val="22"/>
          <w:lang w:val="kk-KZ"/>
        </w:rPr>
        <w:t>ы (диафрагма</w:t>
      </w:r>
      <w:r>
        <w:rPr>
          <w:bCs/>
          <w:sz w:val="22"/>
          <w:szCs w:val="22"/>
          <w:lang w:val="kk-KZ"/>
        </w:rPr>
        <w:t>л</w:t>
      </w:r>
      <w:r w:rsidRPr="006E138F">
        <w:rPr>
          <w:bCs/>
          <w:sz w:val="22"/>
          <w:szCs w:val="22"/>
          <w:lang w:val="kk-KZ"/>
        </w:rPr>
        <w:t xml:space="preserve">ы) вакуумды камераға бастапқы затты орналастырады. Қажетті жоғары температураға дейін қыздырғанда зат буланып, диафрагмадан өте келе, буланған бөлшектер шоғыр түзеді. Оны қатты бетке бағыттайды, осы бетте бу конденсацияланып, дисперстік бөлшектер немесе қалыңдығы 10 нм болатын жұқа қабыршық түзіледі. </w:t>
      </w:r>
    </w:p>
    <w:p w:rsidR="00725494" w:rsidRPr="006E138F" w:rsidRDefault="00725494" w:rsidP="00725494">
      <w:pPr>
        <w:ind w:firstLine="540"/>
        <w:jc w:val="both"/>
        <w:rPr>
          <w:bCs/>
          <w:sz w:val="22"/>
          <w:szCs w:val="22"/>
          <w:lang w:val="kk-KZ"/>
        </w:rPr>
      </w:pPr>
      <w:r w:rsidRPr="006E138F">
        <w:rPr>
          <w:bCs/>
          <w:i/>
          <w:sz w:val="22"/>
          <w:szCs w:val="22"/>
          <w:lang w:val="kk-KZ"/>
        </w:rPr>
        <w:t>Аэрозольді әдіс.</w:t>
      </w:r>
      <w:r w:rsidRPr="006E138F">
        <w:rPr>
          <w:bCs/>
          <w:sz w:val="22"/>
          <w:szCs w:val="22"/>
          <w:lang w:val="kk-KZ"/>
        </w:rPr>
        <w:t xml:space="preserve"> Металл инертті газдың сиретілген атмосферасында буланады. Температураның төмендеуімен бу конденсацияланып, өлшемдері 1-100 нм болатын дисперстік метал</w:t>
      </w:r>
      <w:r>
        <w:rPr>
          <w:bCs/>
          <w:sz w:val="22"/>
          <w:szCs w:val="22"/>
          <w:lang w:val="kk-KZ"/>
        </w:rPr>
        <w:t>л</w:t>
      </w:r>
      <w:r w:rsidRPr="006E138F">
        <w:rPr>
          <w:bCs/>
          <w:sz w:val="22"/>
          <w:szCs w:val="22"/>
          <w:lang w:val="kk-KZ"/>
        </w:rPr>
        <w:t xml:space="preserve"> бөлшектері түзіледі. Аэрозольді әдіс әртүрлі металдардың (темір, кобальт, мыс, никель, күміс, алтын, алюминий) және олардың қосылыстарының (оксидтер, нитридтер, сульфидтер) нанобөлшектерін алу үшін қолданылады. </w:t>
      </w:r>
    </w:p>
    <w:p w:rsidR="00725494" w:rsidRPr="006E138F" w:rsidRDefault="00725494" w:rsidP="00725494">
      <w:pPr>
        <w:ind w:firstLine="540"/>
        <w:jc w:val="both"/>
        <w:rPr>
          <w:bCs/>
          <w:sz w:val="22"/>
          <w:szCs w:val="22"/>
          <w:lang w:val="kk-KZ"/>
        </w:rPr>
      </w:pPr>
      <w:r w:rsidRPr="006E138F">
        <w:rPr>
          <w:bCs/>
          <w:i/>
          <w:sz w:val="22"/>
          <w:szCs w:val="22"/>
          <w:lang w:val="kk-KZ"/>
        </w:rPr>
        <w:t>Тозаңдатқыш кептіру.</w:t>
      </w:r>
      <w:r w:rsidRPr="006E138F">
        <w:rPr>
          <w:bCs/>
          <w:sz w:val="22"/>
          <w:szCs w:val="22"/>
          <w:lang w:val="kk-KZ"/>
        </w:rPr>
        <w:t xml:space="preserve"> Әдістің бірінші сатысында берілген заттың (мысалы, тұздың) ерітіндісін ыстық ауа ағысында ұсақ тамшыларға дисперсиялайды. Бірқалыпты температурада еріткіш ұшып, тұздың дисперстік бөлшектерін түзеді. Жоғары температурада ерітікіштің еруімен қатар тұздың термиялық ыдырауы жүріп, оксидтің ұнтағы түзіледі. </w:t>
      </w:r>
    </w:p>
    <w:p w:rsidR="00725494" w:rsidRPr="006E138F" w:rsidRDefault="00725494" w:rsidP="00725494">
      <w:pPr>
        <w:ind w:firstLine="540"/>
        <w:jc w:val="both"/>
        <w:rPr>
          <w:bCs/>
          <w:sz w:val="22"/>
          <w:szCs w:val="22"/>
          <w:lang w:val="kk-KZ"/>
        </w:rPr>
      </w:pPr>
      <w:r w:rsidRPr="006E138F">
        <w:rPr>
          <w:bCs/>
          <w:i/>
          <w:sz w:val="22"/>
          <w:szCs w:val="22"/>
          <w:lang w:val="kk-KZ"/>
        </w:rPr>
        <w:t xml:space="preserve">Криохимиялық синтез. </w:t>
      </w:r>
      <w:r w:rsidRPr="006E138F">
        <w:rPr>
          <w:bCs/>
          <w:sz w:val="22"/>
          <w:szCs w:val="22"/>
          <w:lang w:val="kk-KZ"/>
        </w:rPr>
        <w:t xml:space="preserve">Бұл әдістің негізгі ерекшелігі </w:t>
      </w:r>
      <w:r>
        <w:rPr>
          <w:bCs/>
          <w:sz w:val="22"/>
          <w:szCs w:val="22"/>
          <w:lang w:val="kk-KZ"/>
        </w:rPr>
        <w:t>–</w:t>
      </w:r>
      <w:r w:rsidRPr="006E138F">
        <w:rPr>
          <w:bCs/>
          <w:sz w:val="22"/>
          <w:szCs w:val="22"/>
          <w:lang w:val="kk-KZ"/>
        </w:rPr>
        <w:t xml:space="preserve"> алдымен</w:t>
      </w:r>
      <w:r>
        <w:rPr>
          <w:bCs/>
          <w:sz w:val="22"/>
          <w:szCs w:val="22"/>
          <w:lang w:val="kk-KZ"/>
        </w:rPr>
        <w:t xml:space="preserve"> </w:t>
      </w:r>
      <w:r w:rsidRPr="006E138F">
        <w:rPr>
          <w:bCs/>
          <w:sz w:val="22"/>
          <w:szCs w:val="22"/>
          <w:lang w:val="kk-KZ"/>
        </w:rPr>
        <w:t xml:space="preserve">металды қарқынды қыздыру арқылы инертті газ ағысында буландырады. Ары қарай металл буы субстрат бетінде аса төмен температурада газдың артық (мың есе) мөлшерінде конденсацияланып, нанобөлшектер түзіледі. Аса төмен темпе-ратурада сұйыту нанобөлшектердің субстрат бетіндегі диффузиясына кедергі жасап, кіші өлшемдерін сақтайды. </w:t>
      </w:r>
    </w:p>
    <w:p w:rsidR="00725494" w:rsidRPr="006E138F" w:rsidRDefault="00725494" w:rsidP="00725494">
      <w:pPr>
        <w:ind w:firstLine="540"/>
        <w:jc w:val="both"/>
        <w:rPr>
          <w:bCs/>
          <w:sz w:val="22"/>
          <w:szCs w:val="22"/>
          <w:lang w:val="kk-KZ"/>
        </w:rPr>
      </w:pPr>
      <w:r w:rsidRPr="006E138F">
        <w:rPr>
          <w:bCs/>
          <w:i/>
          <w:sz w:val="22"/>
          <w:szCs w:val="22"/>
          <w:lang w:val="kk-KZ"/>
        </w:rPr>
        <w:t xml:space="preserve">Плазмалық әдіс. </w:t>
      </w:r>
      <w:r w:rsidRPr="006E138F">
        <w:rPr>
          <w:bCs/>
          <w:sz w:val="22"/>
          <w:szCs w:val="22"/>
          <w:lang w:val="kk-KZ"/>
        </w:rPr>
        <w:t xml:space="preserve">Инертті атмосферада электр (вольт) доғасын алып, анод ретінде буланатын материалды пайдаланады. Анодтан шығатын бу ағысына өте үлкен температура (7000 К) беріліп, доға сыртындағы температура оған қарағанда аз болады. </w:t>
      </w:r>
      <w:r w:rsidRPr="006E138F">
        <w:rPr>
          <w:bCs/>
          <w:sz w:val="22"/>
          <w:szCs w:val="22"/>
          <w:lang w:val="kk-KZ"/>
        </w:rPr>
        <w:lastRenderedPageBreak/>
        <w:t xml:space="preserve">Нәтижесінде металл буы аса қанығып, наобөлшектер түрінде конденсацияланады. </w:t>
      </w:r>
    </w:p>
    <w:p w:rsidR="00725494" w:rsidRPr="006E138F" w:rsidRDefault="00725494" w:rsidP="00725494">
      <w:pPr>
        <w:ind w:firstLine="540"/>
        <w:jc w:val="both"/>
        <w:rPr>
          <w:bCs/>
          <w:sz w:val="22"/>
          <w:szCs w:val="22"/>
          <w:lang w:val="kk-KZ"/>
        </w:rPr>
      </w:pPr>
      <w:r w:rsidRPr="006E138F">
        <w:rPr>
          <w:bCs/>
          <w:i/>
          <w:sz w:val="22"/>
          <w:szCs w:val="22"/>
          <w:lang w:val="kk-KZ"/>
        </w:rPr>
        <w:t>Золь-гель әдісі</w:t>
      </w:r>
      <w:r w:rsidRPr="006E138F">
        <w:rPr>
          <w:bCs/>
          <w:sz w:val="22"/>
          <w:szCs w:val="22"/>
          <w:lang w:val="kk-KZ"/>
        </w:rPr>
        <w:t xml:space="preserve">. Бұл әдісті коллоидтық ерітіндіден (зольден) жоғары дисперстік қатты бөлшектерді (нанобөлшектерді) бөліп алу үшін қолданады. Белгілі жағдайда дисперстік бөлшектер бір-бірімен бірігіп, кеңістік құрылым – гель түзеді. Гельді жылдам кептірсе, жоғары дисперстік бөлшектерден тұратын ұнтақ алынады. </w:t>
      </w:r>
    </w:p>
    <w:p w:rsidR="00725494" w:rsidRPr="006E138F" w:rsidRDefault="00725494" w:rsidP="00725494">
      <w:pPr>
        <w:ind w:firstLine="540"/>
        <w:jc w:val="both"/>
        <w:rPr>
          <w:bCs/>
          <w:sz w:val="22"/>
          <w:szCs w:val="22"/>
          <w:lang w:val="kk-KZ"/>
        </w:rPr>
      </w:pPr>
      <w:r w:rsidRPr="006E138F">
        <w:rPr>
          <w:bCs/>
          <w:sz w:val="22"/>
          <w:szCs w:val="22"/>
          <w:lang w:val="kk-KZ"/>
        </w:rPr>
        <w:t xml:space="preserve">Аса критикалық кептіру әдісі де тиімді. Мұнда ылғал гельді жабық аппаратта гельдегі сұйықтықтың температурасы мен қысымынан да үлкен температура мен қысымда қыздырады. Нәтижесінде ылғал гель кеуектері өте жіңішке (2 нм-ге дейін) аэрогельге айналады.  </w:t>
      </w:r>
    </w:p>
    <w:p w:rsidR="00725494" w:rsidRPr="006E138F" w:rsidRDefault="00725494" w:rsidP="00725494">
      <w:pPr>
        <w:ind w:firstLine="540"/>
        <w:jc w:val="both"/>
        <w:rPr>
          <w:bCs/>
          <w:sz w:val="22"/>
          <w:szCs w:val="22"/>
          <w:lang w:val="kk-KZ"/>
        </w:rPr>
      </w:pPr>
      <w:r w:rsidRPr="006E138F">
        <w:rPr>
          <w:bCs/>
          <w:i/>
          <w:sz w:val="22"/>
          <w:szCs w:val="22"/>
          <w:lang w:val="kk-KZ"/>
        </w:rPr>
        <w:t>Еріткішті алмастыру әдісі.</w:t>
      </w:r>
      <w:r w:rsidRPr="006E138F">
        <w:rPr>
          <w:bCs/>
          <w:sz w:val="22"/>
          <w:szCs w:val="22"/>
          <w:lang w:val="kk-KZ"/>
        </w:rPr>
        <w:t xml:space="preserve"> Бұл әдісті зольдің қатты бөлшектерін алу үшін пайдаланады. Берілген заттың ерітіндісін үнемі араластыра отырып, осы зат ерімейтін сұйықтыққа құяды. Аса қанығу дисперстік бөлшектердің түзілуіне әкеледі. Аса қанығу неғұрлым үлкен болса, бөлшектер соғұрлым кіші болады. Осы әдіспен органикалық еріткіштерде жақсы еріп, суда ерімейтін күкірт, фосфор, канифоль және т.б. заттардың гидрозолін алады. Органикалық еріткіш ретінде әдетте ацетон, этил, изопропил спирттерін қолданады. </w:t>
      </w:r>
    </w:p>
    <w:p w:rsidR="00725494" w:rsidRPr="006E138F" w:rsidRDefault="00725494" w:rsidP="00725494">
      <w:pPr>
        <w:ind w:firstLine="540"/>
        <w:jc w:val="both"/>
        <w:rPr>
          <w:bCs/>
          <w:sz w:val="22"/>
          <w:szCs w:val="22"/>
          <w:lang w:val="kk-KZ"/>
        </w:rPr>
      </w:pPr>
      <w:r w:rsidRPr="00DD06AC">
        <w:rPr>
          <w:b/>
          <w:bCs/>
          <w:i/>
          <w:sz w:val="22"/>
          <w:szCs w:val="22"/>
          <w:lang w:val="kk-KZ"/>
        </w:rPr>
        <w:t>Химиялық конденсациялық әдістер.</w:t>
      </w:r>
      <w:r w:rsidRPr="00DD06AC">
        <w:rPr>
          <w:bCs/>
          <w:i/>
          <w:sz w:val="22"/>
          <w:szCs w:val="22"/>
          <w:lang w:val="kk-KZ"/>
        </w:rPr>
        <w:t xml:space="preserve"> </w:t>
      </w:r>
      <w:r w:rsidRPr="006E138F">
        <w:rPr>
          <w:bCs/>
          <w:sz w:val="22"/>
          <w:szCs w:val="22"/>
          <w:lang w:val="kk-KZ"/>
        </w:rPr>
        <w:t>Химиялық әдістерд</w:t>
      </w:r>
      <w:r>
        <w:rPr>
          <w:bCs/>
          <w:sz w:val="22"/>
          <w:szCs w:val="22"/>
          <w:lang w:val="kk-KZ"/>
        </w:rPr>
        <w:t xml:space="preserve">і қолданып, </w:t>
      </w:r>
      <w:r w:rsidRPr="006E138F">
        <w:rPr>
          <w:bCs/>
          <w:sz w:val="22"/>
          <w:szCs w:val="22"/>
          <w:lang w:val="kk-KZ"/>
        </w:rPr>
        <w:t>құрамы және өлшемдері белгілі бөлшектер</w:t>
      </w:r>
      <w:r>
        <w:rPr>
          <w:bCs/>
          <w:sz w:val="22"/>
          <w:szCs w:val="22"/>
          <w:lang w:val="kk-KZ"/>
        </w:rPr>
        <w:t>ді</w:t>
      </w:r>
      <w:r w:rsidRPr="006E138F">
        <w:rPr>
          <w:bCs/>
          <w:sz w:val="22"/>
          <w:szCs w:val="22"/>
          <w:lang w:val="kk-KZ"/>
        </w:rPr>
        <w:t xml:space="preserve"> химиялық реакция арқылы ал</w:t>
      </w:r>
      <w:r>
        <w:rPr>
          <w:bCs/>
          <w:sz w:val="22"/>
          <w:szCs w:val="22"/>
          <w:lang w:val="kk-KZ"/>
        </w:rPr>
        <w:t>уға болады</w:t>
      </w:r>
      <w:r w:rsidRPr="006E138F">
        <w:rPr>
          <w:bCs/>
          <w:sz w:val="22"/>
          <w:szCs w:val="22"/>
          <w:lang w:val="kk-KZ"/>
        </w:rPr>
        <w:t xml:space="preserve">. </w:t>
      </w:r>
    </w:p>
    <w:p w:rsidR="00725494" w:rsidRPr="006E138F" w:rsidRDefault="00725494" w:rsidP="00725494">
      <w:pPr>
        <w:ind w:firstLine="540"/>
        <w:jc w:val="both"/>
        <w:rPr>
          <w:bCs/>
          <w:sz w:val="22"/>
          <w:szCs w:val="22"/>
          <w:lang w:val="kk-KZ"/>
        </w:rPr>
      </w:pPr>
      <w:r w:rsidRPr="006E138F">
        <w:rPr>
          <w:bCs/>
          <w:i/>
          <w:sz w:val="22"/>
          <w:szCs w:val="22"/>
          <w:lang w:val="kk-KZ"/>
        </w:rPr>
        <w:t>Ерімейтін заттарды алу үшін жүргізілетін химиялық реакциялар.</w:t>
      </w:r>
      <w:r w:rsidRPr="006E138F">
        <w:rPr>
          <w:bCs/>
          <w:sz w:val="22"/>
          <w:szCs w:val="22"/>
          <w:lang w:val="kk-KZ"/>
        </w:rPr>
        <w:t xml:space="preserve"> Бұл әдісті коллоидтық ерітінділерді (зольдерді) алу үшін кеңінен қолданады. Алғаш рет осы әдісті өлшемдері 5-20 нм болатын коллоидтық алтынның нанобөлшектерін алу үшін М.Фарадей қолданған. Әдістің мәні келесіде: ерімейтін заттың түзілуіне әкелетін химиялық реакцияның нәтижесінде ерітінді жаңа фазаның туынтегі пайда болуына жеткілікті аса қанығу жағдайына жетеді. Мұндай реакциялар </w:t>
      </w:r>
      <w:r w:rsidR="005A6A83">
        <w:rPr>
          <w:bCs/>
          <w:sz w:val="22"/>
          <w:szCs w:val="22"/>
          <w:lang w:val="kk-KZ"/>
        </w:rPr>
        <w:t>–</w:t>
      </w:r>
      <w:r w:rsidRPr="006E138F">
        <w:rPr>
          <w:bCs/>
          <w:sz w:val="22"/>
          <w:szCs w:val="22"/>
          <w:lang w:val="kk-KZ"/>
        </w:rPr>
        <w:t xml:space="preserve"> тотығу-тотықсыздану, алмасу, гидролиз. Мысал ретінде алтын золінің түзілу реакциясын келтіруге болады:</w:t>
      </w:r>
    </w:p>
    <w:p w:rsidR="00725494" w:rsidRPr="006E138F" w:rsidRDefault="00725494" w:rsidP="00725494">
      <w:pPr>
        <w:ind w:firstLine="540"/>
        <w:jc w:val="both"/>
        <w:rPr>
          <w:bCs/>
          <w:sz w:val="22"/>
          <w:szCs w:val="22"/>
          <w:lang w:val="kk-KZ"/>
        </w:rPr>
      </w:pPr>
    </w:p>
    <w:p w:rsidR="00725494" w:rsidRPr="006E138F" w:rsidRDefault="00725494" w:rsidP="00725494">
      <w:pPr>
        <w:jc w:val="center"/>
        <w:rPr>
          <w:bCs/>
          <w:sz w:val="22"/>
          <w:szCs w:val="22"/>
          <w:lang w:val="en-US"/>
        </w:rPr>
      </w:pPr>
      <w:r w:rsidRPr="006E138F">
        <w:rPr>
          <w:bCs/>
          <w:sz w:val="22"/>
          <w:szCs w:val="22"/>
          <w:lang w:val="en-US"/>
        </w:rPr>
        <w:t>HAuCl</w:t>
      </w:r>
      <w:r w:rsidRPr="006E138F">
        <w:rPr>
          <w:bCs/>
          <w:sz w:val="22"/>
          <w:szCs w:val="22"/>
          <w:vertAlign w:val="subscript"/>
          <w:lang w:val="en-US"/>
        </w:rPr>
        <w:t>4</w:t>
      </w:r>
      <w:r w:rsidRPr="006E138F">
        <w:rPr>
          <w:bCs/>
          <w:sz w:val="22"/>
          <w:szCs w:val="22"/>
          <w:lang w:val="kk-KZ"/>
        </w:rPr>
        <w:t xml:space="preserve"> </w:t>
      </w:r>
      <w:r w:rsidRPr="006E138F">
        <w:rPr>
          <w:bCs/>
          <w:sz w:val="22"/>
          <w:szCs w:val="22"/>
          <w:lang w:val="en-US"/>
        </w:rPr>
        <w:t>+ 2K</w:t>
      </w:r>
      <w:r w:rsidRPr="006E138F">
        <w:rPr>
          <w:bCs/>
          <w:sz w:val="22"/>
          <w:szCs w:val="22"/>
          <w:vertAlign w:val="subscript"/>
          <w:lang w:val="en-US"/>
        </w:rPr>
        <w:t>2</w:t>
      </w:r>
      <w:r w:rsidRPr="006E138F">
        <w:rPr>
          <w:bCs/>
          <w:sz w:val="22"/>
          <w:szCs w:val="22"/>
          <w:lang w:val="en-US"/>
        </w:rPr>
        <w:t>CO</w:t>
      </w:r>
      <w:r w:rsidRPr="006E138F">
        <w:rPr>
          <w:bCs/>
          <w:sz w:val="22"/>
          <w:szCs w:val="22"/>
          <w:vertAlign w:val="subscript"/>
          <w:lang w:val="en-US"/>
        </w:rPr>
        <w:t>3</w:t>
      </w:r>
      <w:r w:rsidRPr="006E138F">
        <w:rPr>
          <w:bCs/>
          <w:sz w:val="22"/>
          <w:szCs w:val="22"/>
          <w:lang w:val="en-US"/>
        </w:rPr>
        <w:t xml:space="preserve"> + H</w:t>
      </w:r>
      <w:r w:rsidRPr="006E138F">
        <w:rPr>
          <w:bCs/>
          <w:sz w:val="22"/>
          <w:szCs w:val="22"/>
          <w:vertAlign w:val="subscript"/>
          <w:lang w:val="en-US"/>
        </w:rPr>
        <w:t>2</w:t>
      </w:r>
      <w:r w:rsidRPr="006E138F">
        <w:rPr>
          <w:bCs/>
          <w:sz w:val="22"/>
          <w:szCs w:val="22"/>
          <w:lang w:val="en-US"/>
        </w:rPr>
        <w:t xml:space="preserve">O = </w:t>
      </w:r>
      <w:proofErr w:type="gramStart"/>
      <w:r w:rsidRPr="006E138F">
        <w:rPr>
          <w:bCs/>
          <w:sz w:val="22"/>
          <w:szCs w:val="22"/>
          <w:lang w:val="en-US"/>
        </w:rPr>
        <w:t>Au(</w:t>
      </w:r>
      <w:proofErr w:type="gramEnd"/>
      <w:r w:rsidRPr="006E138F">
        <w:rPr>
          <w:bCs/>
          <w:sz w:val="22"/>
          <w:szCs w:val="22"/>
          <w:lang w:val="en-US"/>
        </w:rPr>
        <w:t>OH)</w:t>
      </w:r>
      <w:r w:rsidRPr="006E138F">
        <w:rPr>
          <w:bCs/>
          <w:sz w:val="22"/>
          <w:szCs w:val="22"/>
          <w:vertAlign w:val="subscript"/>
          <w:lang w:val="en-US"/>
        </w:rPr>
        <w:t>3</w:t>
      </w:r>
      <w:r w:rsidRPr="006E138F">
        <w:rPr>
          <w:bCs/>
          <w:sz w:val="22"/>
          <w:szCs w:val="22"/>
          <w:lang w:val="en-US"/>
        </w:rPr>
        <w:t>↓ + CO</w:t>
      </w:r>
      <w:r w:rsidRPr="006E138F">
        <w:rPr>
          <w:bCs/>
          <w:sz w:val="22"/>
          <w:szCs w:val="22"/>
          <w:vertAlign w:val="subscript"/>
          <w:lang w:val="en-US"/>
        </w:rPr>
        <w:t>2</w:t>
      </w:r>
      <w:r w:rsidRPr="006E138F">
        <w:rPr>
          <w:bCs/>
          <w:sz w:val="22"/>
          <w:szCs w:val="22"/>
          <w:lang w:val="en-US"/>
        </w:rPr>
        <w:t>↑ + 4KCl</w:t>
      </w:r>
    </w:p>
    <w:p w:rsidR="00725494" w:rsidRPr="006E138F" w:rsidRDefault="00725494" w:rsidP="00725494">
      <w:pPr>
        <w:jc w:val="center"/>
        <w:rPr>
          <w:bCs/>
          <w:sz w:val="22"/>
          <w:szCs w:val="22"/>
          <w:lang w:val="en-US"/>
        </w:rPr>
      </w:pPr>
      <w:proofErr w:type="gramStart"/>
      <w:r w:rsidRPr="006E138F">
        <w:rPr>
          <w:bCs/>
          <w:sz w:val="22"/>
          <w:szCs w:val="22"/>
          <w:lang w:val="en-US"/>
        </w:rPr>
        <w:t>2Au(</w:t>
      </w:r>
      <w:proofErr w:type="gramEnd"/>
      <w:r w:rsidRPr="006E138F">
        <w:rPr>
          <w:bCs/>
          <w:sz w:val="22"/>
          <w:szCs w:val="22"/>
          <w:lang w:val="en-US"/>
        </w:rPr>
        <w:t>OH)</w:t>
      </w:r>
      <w:r w:rsidRPr="006E138F">
        <w:rPr>
          <w:bCs/>
          <w:sz w:val="22"/>
          <w:szCs w:val="22"/>
          <w:vertAlign w:val="subscript"/>
          <w:lang w:val="en-US"/>
        </w:rPr>
        <w:t>3</w:t>
      </w:r>
      <w:r w:rsidRPr="006E138F">
        <w:rPr>
          <w:bCs/>
          <w:sz w:val="22"/>
          <w:szCs w:val="22"/>
          <w:lang w:val="en-US"/>
        </w:rPr>
        <w:t xml:space="preserve"> + K</w:t>
      </w:r>
      <w:r w:rsidRPr="006E138F">
        <w:rPr>
          <w:bCs/>
          <w:sz w:val="22"/>
          <w:szCs w:val="22"/>
          <w:vertAlign w:val="subscript"/>
          <w:lang w:val="en-US"/>
        </w:rPr>
        <w:t>2</w:t>
      </w:r>
      <w:r w:rsidRPr="006E138F">
        <w:rPr>
          <w:bCs/>
          <w:sz w:val="22"/>
          <w:szCs w:val="22"/>
          <w:lang w:val="en-US"/>
        </w:rPr>
        <w:t>CO</w:t>
      </w:r>
      <w:r w:rsidRPr="006E138F">
        <w:rPr>
          <w:bCs/>
          <w:sz w:val="22"/>
          <w:szCs w:val="22"/>
          <w:vertAlign w:val="subscript"/>
          <w:lang w:val="en-US"/>
        </w:rPr>
        <w:t>3</w:t>
      </w:r>
      <w:r w:rsidRPr="006E138F">
        <w:rPr>
          <w:bCs/>
          <w:sz w:val="22"/>
          <w:szCs w:val="22"/>
          <w:lang w:val="en-US"/>
        </w:rPr>
        <w:t xml:space="preserve"> = 2KAuO</w:t>
      </w:r>
      <w:r w:rsidRPr="006E138F">
        <w:rPr>
          <w:bCs/>
          <w:sz w:val="22"/>
          <w:szCs w:val="22"/>
          <w:vertAlign w:val="subscript"/>
          <w:lang w:val="en-US"/>
        </w:rPr>
        <w:t>2</w:t>
      </w:r>
      <w:r w:rsidRPr="006E138F">
        <w:rPr>
          <w:bCs/>
          <w:sz w:val="22"/>
          <w:szCs w:val="22"/>
          <w:lang w:val="en-US"/>
        </w:rPr>
        <w:t xml:space="preserve"> + 3H</w:t>
      </w:r>
      <w:r w:rsidRPr="006E138F">
        <w:rPr>
          <w:bCs/>
          <w:sz w:val="22"/>
          <w:szCs w:val="22"/>
          <w:vertAlign w:val="subscript"/>
          <w:lang w:val="en-US"/>
        </w:rPr>
        <w:t>2</w:t>
      </w:r>
      <w:r w:rsidRPr="006E138F">
        <w:rPr>
          <w:bCs/>
          <w:sz w:val="22"/>
          <w:szCs w:val="22"/>
          <w:lang w:val="en-US"/>
        </w:rPr>
        <w:t>O + CO</w:t>
      </w:r>
      <w:r w:rsidRPr="006E138F">
        <w:rPr>
          <w:bCs/>
          <w:sz w:val="22"/>
          <w:szCs w:val="22"/>
          <w:vertAlign w:val="subscript"/>
          <w:lang w:val="en-US"/>
        </w:rPr>
        <w:t>2</w:t>
      </w:r>
      <w:r w:rsidRPr="006E138F">
        <w:rPr>
          <w:bCs/>
          <w:sz w:val="22"/>
          <w:szCs w:val="22"/>
          <w:lang w:val="en-US"/>
        </w:rPr>
        <w:t>↑</w:t>
      </w:r>
    </w:p>
    <w:p w:rsidR="00725494" w:rsidRPr="006E138F" w:rsidRDefault="00725494" w:rsidP="00725494">
      <w:pPr>
        <w:jc w:val="center"/>
        <w:rPr>
          <w:bCs/>
          <w:sz w:val="22"/>
          <w:szCs w:val="22"/>
          <w:lang w:val="kk-KZ"/>
        </w:rPr>
      </w:pPr>
      <w:r w:rsidRPr="006E138F">
        <w:rPr>
          <w:bCs/>
          <w:sz w:val="22"/>
          <w:szCs w:val="22"/>
          <w:lang w:val="en-US"/>
        </w:rPr>
        <w:lastRenderedPageBreak/>
        <w:t>2KAuO</w:t>
      </w:r>
      <w:r w:rsidRPr="006E138F">
        <w:rPr>
          <w:bCs/>
          <w:sz w:val="22"/>
          <w:szCs w:val="22"/>
          <w:vertAlign w:val="subscript"/>
          <w:lang w:val="en-US"/>
        </w:rPr>
        <w:t>2</w:t>
      </w:r>
      <w:r w:rsidRPr="006E138F">
        <w:rPr>
          <w:bCs/>
          <w:sz w:val="22"/>
          <w:szCs w:val="22"/>
          <w:lang w:val="en-US"/>
        </w:rPr>
        <w:t xml:space="preserve"> + 3HCOH + K</w:t>
      </w:r>
      <w:r w:rsidRPr="006E138F">
        <w:rPr>
          <w:bCs/>
          <w:sz w:val="22"/>
          <w:szCs w:val="22"/>
          <w:vertAlign w:val="subscript"/>
          <w:lang w:val="en-US"/>
        </w:rPr>
        <w:t>2</w:t>
      </w:r>
      <w:r w:rsidRPr="006E138F">
        <w:rPr>
          <w:bCs/>
          <w:sz w:val="22"/>
          <w:szCs w:val="22"/>
          <w:lang w:val="en-US"/>
        </w:rPr>
        <w:t>CO</w:t>
      </w:r>
      <w:r w:rsidRPr="006E138F">
        <w:rPr>
          <w:bCs/>
          <w:sz w:val="22"/>
          <w:szCs w:val="22"/>
          <w:vertAlign w:val="subscript"/>
          <w:lang w:val="en-US"/>
        </w:rPr>
        <w:t>3</w:t>
      </w:r>
      <w:r w:rsidRPr="006E138F">
        <w:rPr>
          <w:bCs/>
          <w:sz w:val="22"/>
          <w:szCs w:val="22"/>
          <w:lang w:val="en-US"/>
        </w:rPr>
        <w:t xml:space="preserve"> = 2Au↓+ 3HCOOK + KHCO</w:t>
      </w:r>
      <w:r w:rsidRPr="006E138F">
        <w:rPr>
          <w:bCs/>
          <w:sz w:val="22"/>
          <w:szCs w:val="22"/>
          <w:vertAlign w:val="subscript"/>
          <w:lang w:val="en-US"/>
        </w:rPr>
        <w:t>3</w:t>
      </w:r>
      <w:r w:rsidRPr="006E138F">
        <w:rPr>
          <w:bCs/>
          <w:sz w:val="22"/>
          <w:szCs w:val="22"/>
          <w:lang w:val="en-US"/>
        </w:rPr>
        <w:t xml:space="preserve"> + H</w:t>
      </w:r>
      <w:r w:rsidRPr="006E138F">
        <w:rPr>
          <w:bCs/>
          <w:sz w:val="22"/>
          <w:szCs w:val="22"/>
          <w:vertAlign w:val="subscript"/>
          <w:lang w:val="en-US"/>
        </w:rPr>
        <w:t>2</w:t>
      </w:r>
      <w:r w:rsidRPr="006E138F">
        <w:rPr>
          <w:bCs/>
          <w:sz w:val="22"/>
          <w:szCs w:val="22"/>
          <w:lang w:val="en-US"/>
        </w:rPr>
        <w:t>O</w:t>
      </w:r>
      <w:r w:rsidRPr="006E138F">
        <w:rPr>
          <w:bCs/>
          <w:sz w:val="22"/>
          <w:szCs w:val="22"/>
          <w:lang w:val="kk-KZ"/>
        </w:rPr>
        <w:t>.</w:t>
      </w:r>
    </w:p>
    <w:p w:rsidR="00725494" w:rsidRPr="006E138F" w:rsidRDefault="00725494" w:rsidP="00725494">
      <w:pPr>
        <w:ind w:firstLine="540"/>
        <w:jc w:val="both"/>
        <w:rPr>
          <w:bCs/>
          <w:sz w:val="22"/>
          <w:szCs w:val="22"/>
          <w:u w:val="single"/>
          <w:lang w:val="en-US"/>
        </w:rPr>
      </w:pPr>
    </w:p>
    <w:p w:rsidR="00725494" w:rsidRPr="006E138F" w:rsidRDefault="00725494" w:rsidP="00725494">
      <w:pPr>
        <w:ind w:firstLine="540"/>
        <w:jc w:val="both"/>
        <w:rPr>
          <w:bCs/>
          <w:sz w:val="22"/>
          <w:szCs w:val="22"/>
          <w:lang w:val="kk-KZ"/>
        </w:rPr>
      </w:pPr>
      <w:r w:rsidRPr="006E138F">
        <w:rPr>
          <w:bCs/>
          <w:sz w:val="22"/>
          <w:szCs w:val="22"/>
          <w:lang w:val="kk-KZ"/>
        </w:rPr>
        <w:t xml:space="preserve">Басқа мысалдар </w:t>
      </w:r>
      <w:r w:rsidRPr="006E138F">
        <w:rPr>
          <w:bCs/>
          <w:sz w:val="22"/>
          <w:szCs w:val="22"/>
          <w:lang w:val="en-US"/>
        </w:rPr>
        <w:t>–</w:t>
      </w:r>
      <w:r w:rsidRPr="006E138F">
        <w:rPr>
          <w:bCs/>
          <w:sz w:val="22"/>
          <w:szCs w:val="22"/>
          <w:lang w:val="kk-KZ"/>
        </w:rPr>
        <w:t xml:space="preserve"> берлин көгілдірінің коллоидтық ерітіндісі мен темір гидроксиді золін алу:</w:t>
      </w:r>
    </w:p>
    <w:p w:rsidR="00725494" w:rsidRPr="006E138F" w:rsidRDefault="00725494" w:rsidP="00725494">
      <w:pPr>
        <w:jc w:val="both"/>
        <w:rPr>
          <w:bCs/>
          <w:sz w:val="22"/>
          <w:szCs w:val="22"/>
          <w:lang w:val="en-US"/>
        </w:rPr>
      </w:pPr>
    </w:p>
    <w:p w:rsidR="00725494" w:rsidRPr="006E138F" w:rsidRDefault="00725494" w:rsidP="00725494">
      <w:pPr>
        <w:jc w:val="center"/>
        <w:rPr>
          <w:bCs/>
          <w:sz w:val="22"/>
          <w:szCs w:val="22"/>
          <w:lang w:val="en-US"/>
        </w:rPr>
      </w:pPr>
      <w:r w:rsidRPr="006E138F">
        <w:rPr>
          <w:bCs/>
          <w:sz w:val="22"/>
          <w:szCs w:val="22"/>
          <w:lang w:val="kk-KZ"/>
        </w:rPr>
        <w:t>4FeCl</w:t>
      </w:r>
      <w:r w:rsidRPr="006E138F">
        <w:rPr>
          <w:bCs/>
          <w:sz w:val="22"/>
          <w:szCs w:val="22"/>
          <w:vertAlign w:val="subscript"/>
          <w:lang w:val="kk-KZ"/>
        </w:rPr>
        <w:t>3</w:t>
      </w:r>
      <w:r w:rsidRPr="006E138F">
        <w:rPr>
          <w:bCs/>
          <w:sz w:val="22"/>
          <w:szCs w:val="22"/>
          <w:lang w:val="kk-KZ"/>
        </w:rPr>
        <w:t xml:space="preserve"> + 3K</w:t>
      </w:r>
      <w:r w:rsidRPr="006E138F">
        <w:rPr>
          <w:bCs/>
          <w:sz w:val="22"/>
          <w:szCs w:val="22"/>
          <w:vertAlign w:val="subscript"/>
          <w:lang w:val="kk-KZ"/>
        </w:rPr>
        <w:t>4</w:t>
      </w:r>
      <w:r w:rsidRPr="006E138F">
        <w:rPr>
          <w:bCs/>
          <w:sz w:val="22"/>
          <w:szCs w:val="22"/>
          <w:lang w:val="kk-KZ"/>
        </w:rPr>
        <w:t>[Fe(CN)</w:t>
      </w:r>
      <w:r w:rsidRPr="006E138F">
        <w:rPr>
          <w:bCs/>
          <w:sz w:val="22"/>
          <w:szCs w:val="22"/>
          <w:vertAlign w:val="subscript"/>
          <w:lang w:val="kk-KZ"/>
        </w:rPr>
        <w:t>6</w:t>
      </w:r>
      <w:r w:rsidRPr="006E138F">
        <w:rPr>
          <w:bCs/>
          <w:sz w:val="22"/>
          <w:szCs w:val="22"/>
          <w:lang w:val="kk-KZ"/>
        </w:rPr>
        <w:t>]</w:t>
      </w:r>
      <w:r w:rsidRPr="006E138F">
        <w:rPr>
          <w:bCs/>
          <w:sz w:val="22"/>
          <w:szCs w:val="22"/>
          <w:lang w:val="en-US"/>
        </w:rPr>
        <w:t xml:space="preserve"> = Fe</w:t>
      </w:r>
      <w:r w:rsidRPr="006E138F">
        <w:rPr>
          <w:bCs/>
          <w:sz w:val="22"/>
          <w:szCs w:val="22"/>
          <w:vertAlign w:val="subscript"/>
          <w:lang w:val="en-US"/>
        </w:rPr>
        <w:t>4</w:t>
      </w:r>
      <w:r w:rsidRPr="006E138F">
        <w:rPr>
          <w:bCs/>
          <w:sz w:val="22"/>
          <w:szCs w:val="22"/>
          <w:lang w:val="kk-KZ"/>
        </w:rPr>
        <w:t>[Fe(CN)</w:t>
      </w:r>
      <w:r w:rsidRPr="006E138F">
        <w:rPr>
          <w:bCs/>
          <w:sz w:val="22"/>
          <w:szCs w:val="22"/>
          <w:vertAlign w:val="subscript"/>
          <w:lang w:val="kk-KZ"/>
        </w:rPr>
        <w:t>6</w:t>
      </w:r>
      <w:r w:rsidRPr="006E138F">
        <w:rPr>
          <w:bCs/>
          <w:sz w:val="22"/>
          <w:szCs w:val="22"/>
          <w:lang w:val="kk-KZ"/>
        </w:rPr>
        <w:t>]</w:t>
      </w:r>
      <w:r w:rsidRPr="006E138F">
        <w:rPr>
          <w:bCs/>
          <w:sz w:val="22"/>
          <w:szCs w:val="22"/>
          <w:vertAlign w:val="subscript"/>
          <w:lang w:val="en-US"/>
        </w:rPr>
        <w:t>3</w:t>
      </w:r>
      <w:r w:rsidRPr="006E138F">
        <w:rPr>
          <w:bCs/>
          <w:sz w:val="22"/>
          <w:szCs w:val="22"/>
          <w:lang w:val="en-US"/>
        </w:rPr>
        <w:t>↓+ 12KCl</w:t>
      </w:r>
    </w:p>
    <w:p w:rsidR="00725494" w:rsidRPr="006E138F" w:rsidRDefault="00725494" w:rsidP="00725494">
      <w:pPr>
        <w:jc w:val="center"/>
        <w:rPr>
          <w:bCs/>
          <w:sz w:val="22"/>
          <w:szCs w:val="22"/>
          <w:lang w:val="en-US"/>
        </w:rPr>
      </w:pPr>
      <w:r w:rsidRPr="006E138F">
        <w:rPr>
          <w:bCs/>
          <w:sz w:val="22"/>
          <w:szCs w:val="22"/>
          <w:lang w:val="kk-KZ"/>
        </w:rPr>
        <w:t>FeCl</w:t>
      </w:r>
      <w:r w:rsidRPr="006E138F">
        <w:rPr>
          <w:bCs/>
          <w:sz w:val="22"/>
          <w:szCs w:val="22"/>
          <w:vertAlign w:val="subscript"/>
          <w:lang w:val="kk-KZ"/>
        </w:rPr>
        <w:t>3</w:t>
      </w:r>
      <w:r w:rsidRPr="006E138F">
        <w:rPr>
          <w:bCs/>
          <w:sz w:val="22"/>
          <w:szCs w:val="22"/>
          <w:lang w:val="en-US"/>
        </w:rPr>
        <w:t xml:space="preserve"> + 3H</w:t>
      </w:r>
      <w:r w:rsidRPr="006E138F">
        <w:rPr>
          <w:bCs/>
          <w:sz w:val="22"/>
          <w:szCs w:val="22"/>
          <w:vertAlign w:val="subscript"/>
          <w:lang w:val="en-US"/>
        </w:rPr>
        <w:t>2</w:t>
      </w:r>
      <w:r w:rsidRPr="006E138F">
        <w:rPr>
          <w:bCs/>
          <w:sz w:val="22"/>
          <w:szCs w:val="22"/>
          <w:lang w:val="en-US"/>
        </w:rPr>
        <w:t>O ↔ Fe(OH)</w:t>
      </w:r>
      <w:r w:rsidRPr="006E138F">
        <w:rPr>
          <w:bCs/>
          <w:sz w:val="22"/>
          <w:szCs w:val="22"/>
          <w:vertAlign w:val="subscript"/>
          <w:lang w:val="en-US"/>
        </w:rPr>
        <w:t>3</w:t>
      </w:r>
      <w:r w:rsidRPr="006E138F">
        <w:rPr>
          <w:bCs/>
          <w:sz w:val="22"/>
          <w:szCs w:val="22"/>
          <w:lang w:val="en-US"/>
        </w:rPr>
        <w:t>↓ + 3HCl</w:t>
      </w:r>
    </w:p>
    <w:p w:rsidR="00725494" w:rsidRPr="006E138F" w:rsidRDefault="00725494" w:rsidP="00725494">
      <w:pPr>
        <w:jc w:val="center"/>
        <w:rPr>
          <w:bCs/>
          <w:sz w:val="22"/>
          <w:szCs w:val="22"/>
          <w:lang w:val="en-US"/>
        </w:rPr>
      </w:pPr>
    </w:p>
    <w:p w:rsidR="00725494" w:rsidRPr="006E138F" w:rsidRDefault="00725494" w:rsidP="00725494">
      <w:pPr>
        <w:ind w:firstLine="540"/>
        <w:jc w:val="both"/>
        <w:rPr>
          <w:bCs/>
          <w:sz w:val="22"/>
          <w:szCs w:val="22"/>
          <w:lang w:val="kk-KZ"/>
        </w:rPr>
      </w:pPr>
      <w:r w:rsidRPr="006E138F">
        <w:rPr>
          <w:bCs/>
          <w:sz w:val="22"/>
          <w:szCs w:val="22"/>
          <w:lang w:val="kk-KZ"/>
        </w:rPr>
        <w:t xml:space="preserve">Алынатын бөлшектердің өлшемдері дисперсті жүйені алу жағдайына, дәлірек айтқанда </w:t>
      </w:r>
      <w:r>
        <w:rPr>
          <w:bCs/>
          <w:sz w:val="22"/>
          <w:szCs w:val="22"/>
          <w:lang w:val="en-US"/>
        </w:rPr>
        <w:t>–</w:t>
      </w:r>
      <w:r w:rsidRPr="006E138F">
        <w:rPr>
          <w:bCs/>
          <w:sz w:val="22"/>
          <w:szCs w:val="22"/>
          <w:lang w:val="kk-KZ"/>
        </w:rPr>
        <w:t xml:space="preserve"> бір</w:t>
      </w:r>
      <w:r>
        <w:rPr>
          <w:bCs/>
          <w:sz w:val="22"/>
          <w:szCs w:val="22"/>
          <w:lang w:val="kk-KZ"/>
        </w:rPr>
        <w:t xml:space="preserve"> </w:t>
      </w:r>
      <w:r w:rsidRPr="006E138F">
        <w:rPr>
          <w:bCs/>
          <w:sz w:val="22"/>
          <w:szCs w:val="22"/>
          <w:lang w:val="kk-KZ"/>
        </w:rPr>
        <w:t xml:space="preserve">уақытта жүретін жаңа фазаның түзілу мен өсу жылдамдықтарының қатынасына байланысты. Жоғары дисперстік бөлшектерді алу үшін жаңа фазаның түзілу жылдамдығы оның өсу жылдамдығынан үлкен болу керек. Бір компоненттің концентрлі ерітіндісін екінші компоненттің сұйытылған ерітіндісіне араластыра отырып құйса, осы шарт орындалады. </w:t>
      </w:r>
    </w:p>
    <w:p w:rsidR="00725494" w:rsidRPr="006E138F" w:rsidRDefault="00725494" w:rsidP="00725494">
      <w:pPr>
        <w:ind w:firstLine="540"/>
        <w:jc w:val="both"/>
        <w:rPr>
          <w:bCs/>
          <w:sz w:val="22"/>
          <w:szCs w:val="22"/>
          <w:lang w:val="kk-KZ"/>
        </w:rPr>
      </w:pPr>
      <w:r w:rsidRPr="006E138F">
        <w:rPr>
          <w:bCs/>
          <w:i/>
          <w:sz w:val="22"/>
          <w:szCs w:val="22"/>
          <w:lang w:val="kk-KZ"/>
        </w:rPr>
        <w:t xml:space="preserve">Гидротермалды синтез </w:t>
      </w:r>
      <w:r w:rsidR="005A6A83">
        <w:rPr>
          <w:bCs/>
          <w:i/>
          <w:sz w:val="22"/>
          <w:szCs w:val="22"/>
          <w:lang w:val="kk-KZ"/>
        </w:rPr>
        <w:t>–</w:t>
      </w:r>
      <w:r w:rsidRPr="006E138F">
        <w:rPr>
          <w:bCs/>
          <w:i/>
          <w:sz w:val="22"/>
          <w:szCs w:val="22"/>
          <w:lang w:val="kk-KZ"/>
        </w:rPr>
        <w:t xml:space="preserve"> </w:t>
      </w:r>
      <w:r w:rsidRPr="006E138F">
        <w:rPr>
          <w:bCs/>
          <w:sz w:val="22"/>
          <w:szCs w:val="22"/>
          <w:lang w:val="kk-KZ"/>
        </w:rPr>
        <w:t xml:space="preserve">қазіргі замандағы бейорганикалық дисперстік бөлшектерді алудың тиімді тәсілі. Бұл әдісте химиялық реакциялар сулы ерітінділерде </w:t>
      </w:r>
      <w:r w:rsidRPr="006E138F">
        <w:rPr>
          <w:bCs/>
          <w:i/>
          <w:sz w:val="22"/>
          <w:szCs w:val="22"/>
          <w:lang w:val="kk-KZ"/>
        </w:rPr>
        <w:t>р&gt;1</w:t>
      </w:r>
      <w:r w:rsidRPr="006E138F">
        <w:rPr>
          <w:bCs/>
          <w:sz w:val="22"/>
          <w:szCs w:val="22"/>
          <w:lang w:val="kk-KZ"/>
        </w:rPr>
        <w:t xml:space="preserve"> атм қысым мен 100</w:t>
      </w:r>
      <w:r w:rsidRPr="006E138F">
        <w:rPr>
          <w:bCs/>
          <w:sz w:val="22"/>
          <w:szCs w:val="22"/>
          <w:vertAlign w:val="superscript"/>
          <w:lang w:val="kk-KZ"/>
        </w:rPr>
        <w:t>0</w:t>
      </w:r>
      <w:r w:rsidRPr="006E138F">
        <w:rPr>
          <w:bCs/>
          <w:sz w:val="22"/>
          <w:szCs w:val="22"/>
          <w:lang w:val="kk-KZ"/>
        </w:rPr>
        <w:t xml:space="preserve">C-тан жоғары температурада жүргізіледі. Гидротермалды жағдайда, яғни қысым мен температураның үлкен мәндерінде көптеген бейорганикалық заттар: силикаттар, сульфидтер, фосфаттар, оксидтер ериді. Сумен қатар ерітікіш ретінде қышқылдардың, негіздердің, оксидтердің сулы ерітінділері қолданылады. </w:t>
      </w:r>
    </w:p>
    <w:p w:rsidR="00725494" w:rsidRPr="006E138F" w:rsidRDefault="00725494" w:rsidP="00725494">
      <w:pPr>
        <w:ind w:firstLine="540"/>
        <w:jc w:val="both"/>
        <w:rPr>
          <w:bCs/>
          <w:sz w:val="22"/>
          <w:szCs w:val="22"/>
          <w:lang w:val="kk-KZ"/>
        </w:rPr>
      </w:pPr>
      <w:r w:rsidRPr="006E138F">
        <w:rPr>
          <w:bCs/>
          <w:sz w:val="22"/>
          <w:szCs w:val="22"/>
          <w:lang w:val="kk-KZ"/>
        </w:rPr>
        <w:t xml:space="preserve">Гидротермалды синтез </w:t>
      </w:r>
      <w:r>
        <w:rPr>
          <w:bCs/>
          <w:sz w:val="22"/>
          <w:szCs w:val="22"/>
          <w:lang w:val="kk-KZ"/>
        </w:rPr>
        <w:t>барысында</w:t>
      </w:r>
      <w:r w:rsidRPr="006E138F">
        <w:rPr>
          <w:bCs/>
          <w:sz w:val="22"/>
          <w:szCs w:val="22"/>
          <w:lang w:val="kk-KZ"/>
        </w:rPr>
        <w:t xml:space="preserve"> бастапқы компоненттердің қоспасы олардың еру температурасына дейін қыздырылады. Компоненттер әрекеттесіп, реакция өнімі түзіледі. Гидротермалды синтез оксидтер, сульфаттар, ферриттердің және тағы басқа бейорганикалық заттардың дисперстік бөлшектерін және нанобөлшектерін алу үшін </w:t>
      </w:r>
      <w:r>
        <w:rPr>
          <w:bCs/>
          <w:sz w:val="22"/>
          <w:szCs w:val="22"/>
          <w:lang w:val="kk-KZ"/>
        </w:rPr>
        <w:t>қолайлы</w:t>
      </w:r>
      <w:r w:rsidRPr="006E138F">
        <w:rPr>
          <w:bCs/>
          <w:sz w:val="22"/>
          <w:szCs w:val="22"/>
          <w:lang w:val="kk-KZ"/>
        </w:rPr>
        <w:t xml:space="preserve">. </w:t>
      </w:r>
    </w:p>
    <w:p w:rsidR="00725494" w:rsidRPr="006E138F" w:rsidRDefault="00725494" w:rsidP="00725494">
      <w:pPr>
        <w:ind w:firstLine="540"/>
        <w:jc w:val="both"/>
        <w:rPr>
          <w:bCs/>
          <w:sz w:val="22"/>
          <w:szCs w:val="22"/>
          <w:lang w:val="kk-KZ"/>
        </w:rPr>
      </w:pPr>
      <w:r w:rsidRPr="006E138F">
        <w:rPr>
          <w:bCs/>
          <w:sz w:val="22"/>
          <w:szCs w:val="22"/>
          <w:lang w:val="kk-KZ"/>
        </w:rPr>
        <w:t xml:space="preserve">Органикалық дисперстік бөлшектерді алу үшін судың орнына органикалық ерітікіштерді алады. Органикалық заттар үшін бұл әдіс </w:t>
      </w:r>
      <w:r w:rsidRPr="006E138F">
        <w:rPr>
          <w:bCs/>
          <w:i/>
          <w:sz w:val="22"/>
          <w:szCs w:val="22"/>
          <w:lang w:val="kk-KZ"/>
        </w:rPr>
        <w:t>сольвотермалды синтез</w:t>
      </w:r>
      <w:r w:rsidRPr="006E138F">
        <w:rPr>
          <w:bCs/>
          <w:sz w:val="22"/>
          <w:szCs w:val="22"/>
          <w:lang w:val="kk-KZ"/>
        </w:rPr>
        <w:t xml:space="preserve"> деп аталады. </w:t>
      </w:r>
    </w:p>
    <w:p w:rsidR="00725494" w:rsidRPr="006E138F" w:rsidRDefault="00725494" w:rsidP="00725494">
      <w:pPr>
        <w:ind w:firstLine="540"/>
        <w:jc w:val="both"/>
        <w:rPr>
          <w:bCs/>
          <w:sz w:val="22"/>
          <w:szCs w:val="22"/>
          <w:lang w:val="kk-KZ"/>
        </w:rPr>
      </w:pPr>
      <w:r w:rsidRPr="006E138F">
        <w:rPr>
          <w:bCs/>
          <w:sz w:val="22"/>
          <w:szCs w:val="22"/>
          <w:lang w:val="kk-KZ"/>
        </w:rPr>
        <w:t xml:space="preserve">Гидротермалды аралас әдістерді де қолданады. Аралас </w:t>
      </w:r>
      <w:r w:rsidRPr="006E138F">
        <w:rPr>
          <w:bCs/>
          <w:i/>
          <w:sz w:val="22"/>
          <w:szCs w:val="22"/>
          <w:lang w:val="kk-KZ"/>
        </w:rPr>
        <w:t>гидротермалды-микротолқынды</w:t>
      </w:r>
      <w:r w:rsidRPr="006E138F">
        <w:rPr>
          <w:bCs/>
          <w:sz w:val="22"/>
          <w:szCs w:val="22"/>
          <w:lang w:val="kk-KZ"/>
        </w:rPr>
        <w:t xml:space="preserve"> әдісте қыздыру жылдамдығын тиімді өсіруге болады. Осыған байланысты гидротермалды-</w:t>
      </w:r>
      <w:r w:rsidRPr="006E138F">
        <w:rPr>
          <w:bCs/>
          <w:sz w:val="22"/>
          <w:szCs w:val="22"/>
          <w:lang w:val="kk-KZ"/>
        </w:rPr>
        <w:lastRenderedPageBreak/>
        <w:t xml:space="preserve">микротолқынды тәсілді керамикалық оксидтер мен ферриттерді алуда пайдаланады. </w:t>
      </w:r>
    </w:p>
    <w:p w:rsidR="00725494" w:rsidRPr="006E138F" w:rsidRDefault="00725494" w:rsidP="00725494">
      <w:pPr>
        <w:ind w:firstLine="540"/>
        <w:jc w:val="both"/>
        <w:rPr>
          <w:bCs/>
          <w:sz w:val="22"/>
          <w:szCs w:val="22"/>
          <w:lang w:val="kk-KZ"/>
        </w:rPr>
      </w:pPr>
      <w:r w:rsidRPr="006E138F">
        <w:rPr>
          <w:bCs/>
          <w:sz w:val="22"/>
          <w:szCs w:val="22"/>
          <w:lang w:val="kk-KZ"/>
        </w:rPr>
        <w:t xml:space="preserve">Тағы бір аралас әдіс – </w:t>
      </w:r>
      <w:r w:rsidRPr="006E138F">
        <w:rPr>
          <w:bCs/>
          <w:i/>
          <w:sz w:val="22"/>
          <w:szCs w:val="22"/>
          <w:lang w:val="kk-KZ"/>
        </w:rPr>
        <w:t>гидротермалды-электрхимиялық синтез</w:t>
      </w:r>
      <w:r w:rsidRPr="006E138F">
        <w:rPr>
          <w:bCs/>
          <w:sz w:val="22"/>
          <w:szCs w:val="22"/>
          <w:lang w:val="kk-KZ"/>
        </w:rPr>
        <w:t xml:space="preserve">, мұнда сілті ерітіндісінде металл электролизі жүргізіледі. Бұл тәсіл тұздардың жұқа қабыршықтарын алу үшін тиімді. </w:t>
      </w:r>
    </w:p>
    <w:p w:rsidR="00725494" w:rsidRPr="006E138F" w:rsidRDefault="00725494" w:rsidP="00725494">
      <w:pPr>
        <w:ind w:firstLine="540"/>
        <w:jc w:val="both"/>
        <w:rPr>
          <w:bCs/>
          <w:sz w:val="22"/>
          <w:szCs w:val="22"/>
          <w:lang w:val="kk-KZ"/>
        </w:rPr>
      </w:pPr>
      <w:r w:rsidRPr="006E138F">
        <w:rPr>
          <w:bCs/>
          <w:sz w:val="22"/>
          <w:szCs w:val="22"/>
          <w:lang w:val="kk-KZ"/>
        </w:rPr>
        <w:t xml:space="preserve">Гидротермалды синтездің маңызды бағыты – нанотүтікшелерді алу. </w:t>
      </w:r>
    </w:p>
    <w:p w:rsidR="00725494" w:rsidRPr="006E138F" w:rsidRDefault="00725494" w:rsidP="00725494">
      <w:pPr>
        <w:ind w:firstLine="540"/>
        <w:jc w:val="both"/>
        <w:rPr>
          <w:bCs/>
          <w:sz w:val="22"/>
          <w:szCs w:val="22"/>
          <w:lang w:val="kk-KZ"/>
        </w:rPr>
      </w:pPr>
      <w:r w:rsidRPr="006E138F">
        <w:rPr>
          <w:bCs/>
          <w:i/>
          <w:sz w:val="22"/>
          <w:szCs w:val="22"/>
          <w:lang w:val="kk-KZ"/>
        </w:rPr>
        <w:t xml:space="preserve">Дисперстік бөлшектерді микрореакторларда алу. </w:t>
      </w:r>
      <w:r w:rsidRPr="006E138F">
        <w:rPr>
          <w:bCs/>
          <w:sz w:val="22"/>
          <w:szCs w:val="22"/>
          <w:lang w:val="kk-KZ"/>
        </w:rPr>
        <w:t xml:space="preserve">Көптеген технологиялық үрдістерде (мысалы, микроэлектрони-када) бөлшектер монодисперсті болғаны маңызды. Бұл мәселені шешу үшін химиялық синтезді шектеулі көлемде – микрореакторда жүргізеді. </w:t>
      </w:r>
    </w:p>
    <w:p w:rsidR="00725494" w:rsidRPr="006E138F" w:rsidRDefault="00725494" w:rsidP="00725494">
      <w:pPr>
        <w:ind w:firstLine="540"/>
        <w:jc w:val="both"/>
        <w:rPr>
          <w:bCs/>
          <w:sz w:val="22"/>
          <w:szCs w:val="22"/>
          <w:lang w:val="kk-KZ"/>
        </w:rPr>
      </w:pPr>
      <w:r w:rsidRPr="006E138F">
        <w:rPr>
          <w:bCs/>
          <w:sz w:val="22"/>
          <w:szCs w:val="22"/>
          <w:lang w:val="kk-KZ"/>
        </w:rPr>
        <w:t>Өлшемдері бірнеше нанометрді құрайтын микрореактор-лар нанореакторлар деп аталып, қолданыстағы нанореакторлардың негізгі типтері дисперсті жүйелер болып табылады:</w:t>
      </w:r>
    </w:p>
    <w:p w:rsidR="00725494" w:rsidRPr="006E138F" w:rsidRDefault="00725494" w:rsidP="00725494">
      <w:pPr>
        <w:numPr>
          <w:ilvl w:val="0"/>
          <w:numId w:val="39"/>
        </w:numPr>
        <w:tabs>
          <w:tab w:val="clear" w:pos="1260"/>
          <w:tab w:val="num" w:pos="900"/>
        </w:tabs>
        <w:ind w:left="0" w:firstLine="540"/>
        <w:jc w:val="both"/>
        <w:rPr>
          <w:bCs/>
          <w:sz w:val="22"/>
          <w:szCs w:val="22"/>
          <w:lang w:val="kk-KZ"/>
        </w:rPr>
      </w:pPr>
      <w:r w:rsidRPr="006E138F">
        <w:rPr>
          <w:bCs/>
          <w:sz w:val="22"/>
          <w:szCs w:val="22"/>
          <w:lang w:val="kk-KZ"/>
        </w:rPr>
        <w:t>микроэмульсиялар;</w:t>
      </w:r>
    </w:p>
    <w:p w:rsidR="00725494" w:rsidRPr="006E138F" w:rsidRDefault="00725494" w:rsidP="00725494">
      <w:pPr>
        <w:numPr>
          <w:ilvl w:val="0"/>
          <w:numId w:val="39"/>
        </w:numPr>
        <w:tabs>
          <w:tab w:val="clear" w:pos="1260"/>
          <w:tab w:val="num" w:pos="900"/>
        </w:tabs>
        <w:ind w:left="0" w:firstLine="540"/>
        <w:jc w:val="both"/>
        <w:rPr>
          <w:bCs/>
          <w:sz w:val="22"/>
          <w:szCs w:val="22"/>
          <w:lang w:val="kk-KZ"/>
        </w:rPr>
      </w:pPr>
      <w:r w:rsidRPr="006E138F">
        <w:rPr>
          <w:bCs/>
          <w:sz w:val="22"/>
          <w:szCs w:val="22"/>
          <w:lang w:val="kk-KZ"/>
        </w:rPr>
        <w:t>мицеллалық жүйелер;</w:t>
      </w:r>
    </w:p>
    <w:p w:rsidR="00725494" w:rsidRPr="006E138F" w:rsidRDefault="00725494" w:rsidP="00725494">
      <w:pPr>
        <w:numPr>
          <w:ilvl w:val="0"/>
          <w:numId w:val="39"/>
        </w:numPr>
        <w:tabs>
          <w:tab w:val="clear" w:pos="1260"/>
          <w:tab w:val="num" w:pos="900"/>
        </w:tabs>
        <w:ind w:left="0" w:firstLine="540"/>
        <w:jc w:val="both"/>
        <w:rPr>
          <w:bCs/>
          <w:sz w:val="22"/>
          <w:szCs w:val="22"/>
          <w:lang w:val="kk-KZ"/>
        </w:rPr>
      </w:pPr>
      <w:r w:rsidRPr="006E138F">
        <w:rPr>
          <w:bCs/>
          <w:sz w:val="22"/>
          <w:szCs w:val="22"/>
          <w:lang w:val="kk-KZ"/>
        </w:rPr>
        <w:t>жіңішке кеуекті денелер (мысалы, цеолиттер).</w:t>
      </w:r>
    </w:p>
    <w:p w:rsidR="00725494" w:rsidRPr="006E138F" w:rsidRDefault="00725494" w:rsidP="00725494">
      <w:pPr>
        <w:ind w:firstLine="540"/>
        <w:jc w:val="both"/>
        <w:rPr>
          <w:bCs/>
          <w:sz w:val="22"/>
          <w:szCs w:val="22"/>
          <w:lang w:val="kk-KZ"/>
        </w:rPr>
      </w:pPr>
      <w:r w:rsidRPr="006E138F">
        <w:rPr>
          <w:bCs/>
          <w:sz w:val="22"/>
          <w:szCs w:val="22"/>
          <w:lang w:val="kk-KZ"/>
        </w:rPr>
        <w:t xml:space="preserve">Мысал ретінде микроэмульсиялық нанореакторда дисперстік бөлшектердің алынуын қарастырайық. </w:t>
      </w:r>
    </w:p>
    <w:p w:rsidR="00725494" w:rsidRPr="006E138F" w:rsidRDefault="00725494" w:rsidP="00725494">
      <w:pPr>
        <w:ind w:firstLine="540"/>
        <w:jc w:val="both"/>
        <w:rPr>
          <w:bCs/>
          <w:sz w:val="22"/>
          <w:szCs w:val="22"/>
          <w:lang w:val="kk-KZ"/>
        </w:rPr>
      </w:pPr>
      <w:r w:rsidRPr="006E138F">
        <w:rPr>
          <w:bCs/>
          <w:sz w:val="22"/>
          <w:szCs w:val="22"/>
          <w:lang w:val="kk-KZ"/>
        </w:rPr>
        <w:t xml:space="preserve">Микроэмульсиялар – сұйық, мөлдір (немесе әлсіз опалесценцияланатын) ұсақ дисперсті термодинамикалық тұрақты жүйелер. Микроэмульсиялар тура және кері болады. Тура эмульсияларда дисперстік фазаны «май» микротамшылары, ал кері микроэмульсияларда – су микротамшылары құрайды. Микроэмульсияның алу жолына және тұрақтандырғыштың (беттік-активті заттың) табиғатына қарай су тамшыларының өлшемдерін 1-100 нм аралығында өзгертуге болады. Микротамшыда жаңа фаза түзіліп, бөлшектің түрі мен өлшемдері тамшының түрі мен өлшемдерін қайталайды. </w:t>
      </w:r>
    </w:p>
    <w:p w:rsidR="00725494" w:rsidRPr="006E138F" w:rsidRDefault="00725494" w:rsidP="00725494">
      <w:pPr>
        <w:ind w:firstLine="540"/>
        <w:jc w:val="both"/>
        <w:rPr>
          <w:bCs/>
          <w:sz w:val="22"/>
          <w:szCs w:val="22"/>
          <w:lang w:val="kk-KZ"/>
        </w:rPr>
      </w:pPr>
      <w:r w:rsidRPr="006E138F">
        <w:rPr>
          <w:bCs/>
          <w:sz w:val="22"/>
          <w:szCs w:val="22"/>
          <w:lang w:val="kk-KZ"/>
        </w:rPr>
        <w:t xml:space="preserve">Мицеллалық жүйелердегі ультрадисперстік бөлшектерді алу тәсілі </w:t>
      </w:r>
      <w:r w:rsidRPr="006E138F">
        <w:rPr>
          <w:bCs/>
          <w:i/>
          <w:sz w:val="22"/>
          <w:szCs w:val="22"/>
          <w:lang w:val="kk-KZ"/>
        </w:rPr>
        <w:t>темплантты</w:t>
      </w:r>
      <w:r>
        <w:rPr>
          <w:bCs/>
          <w:i/>
          <w:sz w:val="22"/>
          <w:szCs w:val="22"/>
          <w:lang w:val="kk-KZ"/>
        </w:rPr>
        <w:t>қ</w:t>
      </w:r>
      <w:r w:rsidRPr="006E138F">
        <w:rPr>
          <w:bCs/>
          <w:i/>
          <w:sz w:val="22"/>
          <w:szCs w:val="22"/>
          <w:lang w:val="kk-KZ"/>
        </w:rPr>
        <w:t xml:space="preserve"> синтез</w:t>
      </w:r>
      <w:r w:rsidRPr="006E138F">
        <w:rPr>
          <w:bCs/>
          <w:sz w:val="22"/>
          <w:szCs w:val="22"/>
          <w:lang w:val="kk-KZ"/>
        </w:rPr>
        <w:t xml:space="preserve"> деп жиі аталады. Бұл тәсілдің артықшылығы </w:t>
      </w:r>
      <w:r w:rsidR="005A6A83">
        <w:rPr>
          <w:bCs/>
          <w:sz w:val="22"/>
          <w:szCs w:val="22"/>
          <w:lang w:val="kk-KZ"/>
        </w:rPr>
        <w:t>–</w:t>
      </w:r>
      <w:r w:rsidRPr="006E138F">
        <w:rPr>
          <w:bCs/>
          <w:sz w:val="22"/>
          <w:szCs w:val="22"/>
          <w:lang w:val="kk-KZ"/>
        </w:rPr>
        <w:t xml:space="preserve"> беттік-активті зат ерітіндісінің концентрациясына қарай мицеллалар әртүрлі: сфералық, цилиндрлік, пластиналық, </w:t>
      </w:r>
      <w:r w:rsidR="005A6A83">
        <w:rPr>
          <w:bCs/>
          <w:sz w:val="22"/>
          <w:szCs w:val="22"/>
          <w:lang w:val="kk-KZ"/>
        </w:rPr>
        <w:t>–</w:t>
      </w:r>
      <w:r w:rsidRPr="006E138F">
        <w:rPr>
          <w:bCs/>
          <w:sz w:val="22"/>
          <w:szCs w:val="22"/>
          <w:lang w:val="kk-KZ"/>
        </w:rPr>
        <w:t xml:space="preserve"> түрде болады. Сондықтан темплантты синтез арқылы сфералық нанобөлшектермен қатар </w:t>
      </w:r>
      <w:r w:rsidRPr="006E138F">
        <w:rPr>
          <w:bCs/>
          <w:sz w:val="22"/>
          <w:szCs w:val="22"/>
          <w:lang w:val="kk-KZ"/>
        </w:rPr>
        <w:lastRenderedPageBreak/>
        <w:t xml:space="preserve">наноталшықтар алынады. Тәсілдің тағы бір артықшылығы – синтез аяқталғаннан кейін бөлшекті беттік-активті заттан оңай тазартып алуға болады.   </w:t>
      </w:r>
    </w:p>
    <w:p w:rsidR="00725494" w:rsidRPr="006E138F" w:rsidRDefault="00725494" w:rsidP="00725494">
      <w:pPr>
        <w:jc w:val="center"/>
        <w:rPr>
          <w:bCs/>
          <w:sz w:val="22"/>
          <w:szCs w:val="22"/>
          <w:lang w:val="kk-KZ"/>
        </w:rPr>
      </w:pPr>
    </w:p>
    <w:p w:rsidR="00725494" w:rsidRPr="006E138F" w:rsidRDefault="00725494" w:rsidP="00725494">
      <w:pPr>
        <w:shd w:val="clear" w:color="auto" w:fill="FFFFFF"/>
        <w:ind w:firstLine="425"/>
        <w:jc w:val="center"/>
        <w:rPr>
          <w:b/>
          <w:noProof/>
          <w:snapToGrid w:val="0"/>
          <w:sz w:val="18"/>
          <w:szCs w:val="18"/>
        </w:rPr>
      </w:pPr>
      <w:r w:rsidRPr="006E138F">
        <w:rPr>
          <w:b/>
          <w:noProof/>
          <w:snapToGrid w:val="0"/>
          <w:sz w:val="18"/>
          <w:szCs w:val="18"/>
        </w:rPr>
        <w:t>Өзін</w:t>
      </w:r>
      <w:r w:rsidRPr="006E138F">
        <w:rPr>
          <w:b/>
          <w:noProof/>
          <w:snapToGrid w:val="0"/>
          <w:sz w:val="18"/>
          <w:szCs w:val="18"/>
          <w:lang w:val="en-US"/>
        </w:rPr>
        <w:t>-</w:t>
      </w:r>
      <w:r w:rsidRPr="006E138F">
        <w:rPr>
          <w:b/>
          <w:noProof/>
          <w:snapToGrid w:val="0"/>
          <w:sz w:val="18"/>
          <w:szCs w:val="18"/>
        </w:rPr>
        <w:t>өзі бақылауға арналған сұрақтар</w:t>
      </w:r>
    </w:p>
    <w:p w:rsidR="00725494" w:rsidRPr="006E138F" w:rsidRDefault="00725494" w:rsidP="00725494">
      <w:pPr>
        <w:shd w:val="clear" w:color="auto" w:fill="FFFFFF"/>
        <w:ind w:firstLine="425"/>
        <w:jc w:val="center"/>
        <w:rPr>
          <w:b/>
          <w:noProof/>
          <w:snapToGrid w:val="0"/>
          <w:sz w:val="18"/>
          <w:szCs w:val="18"/>
        </w:rPr>
      </w:pPr>
    </w:p>
    <w:p w:rsidR="00725494" w:rsidRPr="006E138F" w:rsidRDefault="00725494" w:rsidP="00725494">
      <w:pPr>
        <w:numPr>
          <w:ilvl w:val="1"/>
          <w:numId w:val="34"/>
        </w:numPr>
        <w:shd w:val="clear" w:color="auto" w:fill="FFFFFF"/>
        <w:tabs>
          <w:tab w:val="clear" w:pos="2160"/>
          <w:tab w:val="num" w:pos="720"/>
        </w:tabs>
        <w:ind w:left="720" w:hanging="180"/>
        <w:jc w:val="both"/>
        <w:rPr>
          <w:b/>
          <w:sz w:val="18"/>
          <w:szCs w:val="18"/>
        </w:rPr>
      </w:pPr>
      <w:r w:rsidRPr="006E138F">
        <w:rPr>
          <w:noProof/>
          <w:snapToGrid w:val="0"/>
          <w:sz w:val="18"/>
          <w:szCs w:val="18"/>
          <w:lang w:val="kk-KZ"/>
        </w:rPr>
        <w:t>Дисперстік бөлшектер қандай көрсеткіштер бойынша жіктеледі?</w:t>
      </w:r>
    </w:p>
    <w:p w:rsidR="00725494" w:rsidRPr="006E138F" w:rsidRDefault="00725494" w:rsidP="00725494">
      <w:pPr>
        <w:numPr>
          <w:ilvl w:val="1"/>
          <w:numId w:val="34"/>
        </w:numPr>
        <w:shd w:val="clear" w:color="auto" w:fill="FFFFFF"/>
        <w:tabs>
          <w:tab w:val="clear" w:pos="2160"/>
          <w:tab w:val="num" w:pos="720"/>
        </w:tabs>
        <w:ind w:left="720" w:hanging="180"/>
        <w:jc w:val="both"/>
        <w:rPr>
          <w:b/>
          <w:sz w:val="18"/>
          <w:szCs w:val="18"/>
        </w:rPr>
      </w:pPr>
      <w:r w:rsidRPr="006E138F">
        <w:rPr>
          <w:noProof/>
          <w:snapToGrid w:val="0"/>
          <w:sz w:val="18"/>
          <w:szCs w:val="18"/>
          <w:lang w:val="kk-KZ"/>
        </w:rPr>
        <w:t>Дисперстік бөлшектерді алудың негізгі екі тобын сипаттаңыз.</w:t>
      </w:r>
    </w:p>
    <w:p w:rsidR="00725494" w:rsidRPr="006E138F" w:rsidRDefault="00725494" w:rsidP="00725494">
      <w:pPr>
        <w:numPr>
          <w:ilvl w:val="1"/>
          <w:numId w:val="34"/>
        </w:numPr>
        <w:shd w:val="clear" w:color="auto" w:fill="FFFFFF"/>
        <w:tabs>
          <w:tab w:val="clear" w:pos="2160"/>
          <w:tab w:val="num" w:pos="720"/>
        </w:tabs>
        <w:ind w:left="720" w:hanging="180"/>
        <w:jc w:val="both"/>
        <w:rPr>
          <w:b/>
          <w:sz w:val="18"/>
          <w:szCs w:val="18"/>
        </w:rPr>
      </w:pPr>
      <w:r w:rsidRPr="006E138F">
        <w:rPr>
          <w:noProof/>
          <w:snapToGrid w:val="0"/>
          <w:sz w:val="18"/>
          <w:szCs w:val="18"/>
          <w:lang w:val="kk-KZ"/>
        </w:rPr>
        <w:t>Қатты денелерді дисперстеуд</w:t>
      </w:r>
      <w:r>
        <w:rPr>
          <w:noProof/>
          <w:snapToGrid w:val="0"/>
          <w:sz w:val="18"/>
          <w:szCs w:val="18"/>
          <w:lang w:val="kk-KZ"/>
        </w:rPr>
        <w:t>ің</w:t>
      </w:r>
      <w:r w:rsidRPr="006E138F">
        <w:rPr>
          <w:noProof/>
          <w:snapToGrid w:val="0"/>
          <w:sz w:val="18"/>
          <w:szCs w:val="18"/>
          <w:lang w:val="kk-KZ"/>
        </w:rPr>
        <w:t xml:space="preserve"> негізгі тәсілдерін атаңыз.</w:t>
      </w:r>
    </w:p>
    <w:p w:rsidR="00725494" w:rsidRPr="006E138F" w:rsidRDefault="00725494" w:rsidP="00725494">
      <w:pPr>
        <w:numPr>
          <w:ilvl w:val="1"/>
          <w:numId w:val="34"/>
        </w:numPr>
        <w:shd w:val="clear" w:color="auto" w:fill="FFFFFF"/>
        <w:tabs>
          <w:tab w:val="clear" w:pos="2160"/>
          <w:tab w:val="num" w:pos="720"/>
        </w:tabs>
        <w:ind w:left="720" w:hanging="180"/>
        <w:jc w:val="both"/>
        <w:rPr>
          <w:b/>
          <w:sz w:val="18"/>
          <w:szCs w:val="18"/>
        </w:rPr>
      </w:pPr>
      <w:r w:rsidRPr="006E138F">
        <w:rPr>
          <w:noProof/>
          <w:snapToGrid w:val="0"/>
          <w:sz w:val="18"/>
          <w:szCs w:val="18"/>
          <w:lang w:val="kk-KZ"/>
        </w:rPr>
        <w:t>Өздігінен дисперсиялану құбылысының мәні неде?</w:t>
      </w:r>
    </w:p>
    <w:p w:rsidR="00725494" w:rsidRPr="006E138F" w:rsidRDefault="00725494" w:rsidP="00725494">
      <w:pPr>
        <w:numPr>
          <w:ilvl w:val="1"/>
          <w:numId w:val="34"/>
        </w:numPr>
        <w:shd w:val="clear" w:color="auto" w:fill="FFFFFF"/>
        <w:tabs>
          <w:tab w:val="clear" w:pos="2160"/>
          <w:tab w:val="num" w:pos="720"/>
        </w:tabs>
        <w:ind w:left="720" w:hanging="180"/>
        <w:jc w:val="both"/>
        <w:rPr>
          <w:b/>
          <w:sz w:val="18"/>
          <w:szCs w:val="18"/>
        </w:rPr>
      </w:pPr>
      <w:r w:rsidRPr="006E138F">
        <w:rPr>
          <w:noProof/>
          <w:snapToGrid w:val="0"/>
          <w:sz w:val="18"/>
          <w:szCs w:val="18"/>
          <w:lang w:val="kk-KZ"/>
        </w:rPr>
        <w:t xml:space="preserve">Дисперстік бөлшектерді алудағы физикалық және химиялық конденсациялық әдістердің мысалдарын келтіріңіз. </w:t>
      </w:r>
    </w:p>
    <w:p w:rsidR="00725494" w:rsidRPr="006E138F" w:rsidRDefault="00725494" w:rsidP="00725494">
      <w:pPr>
        <w:numPr>
          <w:ilvl w:val="1"/>
          <w:numId w:val="34"/>
        </w:numPr>
        <w:shd w:val="clear" w:color="auto" w:fill="FFFFFF"/>
        <w:tabs>
          <w:tab w:val="clear" w:pos="2160"/>
          <w:tab w:val="num" w:pos="540"/>
          <w:tab w:val="num" w:pos="720"/>
          <w:tab w:val="num" w:pos="1534"/>
        </w:tabs>
        <w:ind w:left="720" w:hanging="180"/>
        <w:jc w:val="both"/>
        <w:rPr>
          <w:sz w:val="18"/>
          <w:szCs w:val="18"/>
        </w:rPr>
      </w:pPr>
      <w:r w:rsidRPr="006E138F">
        <w:rPr>
          <w:noProof/>
          <w:snapToGrid w:val="0"/>
          <w:sz w:val="18"/>
          <w:szCs w:val="18"/>
          <w:lang w:val="kk-KZ"/>
        </w:rPr>
        <w:t>Дисперстік бөлшектерді микрореакторларда синтездеу принципін түсіңдіріңіз.</w:t>
      </w:r>
    </w:p>
    <w:p w:rsidR="00725494" w:rsidRPr="006E138F" w:rsidRDefault="00725494" w:rsidP="00725494">
      <w:pPr>
        <w:numPr>
          <w:ilvl w:val="1"/>
          <w:numId w:val="34"/>
        </w:numPr>
        <w:shd w:val="clear" w:color="auto" w:fill="FFFFFF"/>
        <w:tabs>
          <w:tab w:val="clear" w:pos="2160"/>
          <w:tab w:val="num" w:pos="540"/>
          <w:tab w:val="num" w:pos="720"/>
          <w:tab w:val="num" w:pos="1534"/>
        </w:tabs>
        <w:ind w:left="720" w:hanging="180"/>
        <w:jc w:val="both"/>
        <w:rPr>
          <w:sz w:val="18"/>
          <w:szCs w:val="18"/>
        </w:rPr>
      </w:pPr>
      <w:r w:rsidRPr="006E138F">
        <w:rPr>
          <w:noProof/>
          <w:snapToGrid w:val="0"/>
          <w:sz w:val="18"/>
          <w:szCs w:val="18"/>
          <w:lang w:val="kk-KZ"/>
        </w:rPr>
        <w:t xml:space="preserve">Негізгі коллоидтық микрореакторларды атаңыз.  </w:t>
      </w:r>
    </w:p>
    <w:p w:rsidR="00725494" w:rsidRPr="006E138F" w:rsidRDefault="00725494" w:rsidP="00725494">
      <w:pPr>
        <w:ind w:firstLine="540"/>
        <w:jc w:val="both"/>
        <w:rPr>
          <w:bCs/>
          <w:sz w:val="22"/>
          <w:szCs w:val="22"/>
        </w:rPr>
      </w:pPr>
    </w:p>
    <w:p w:rsidR="005A6A83" w:rsidRDefault="005A6A83">
      <w:pPr>
        <w:spacing w:after="160" w:line="259" w:lineRule="auto"/>
        <w:rPr>
          <w:b/>
          <w:bCs/>
          <w:caps/>
          <w:sz w:val="22"/>
          <w:szCs w:val="22"/>
          <w:lang w:val="kk-KZ"/>
        </w:rPr>
      </w:pPr>
      <w:r>
        <w:rPr>
          <w:b/>
          <w:bCs/>
          <w:caps/>
          <w:sz w:val="22"/>
          <w:szCs w:val="22"/>
          <w:lang w:val="kk-KZ"/>
        </w:rPr>
        <w:br w:type="page"/>
      </w:r>
    </w:p>
    <w:p w:rsidR="00725494" w:rsidRPr="006E138F" w:rsidRDefault="00725494" w:rsidP="00725494">
      <w:pPr>
        <w:jc w:val="center"/>
        <w:rPr>
          <w:b/>
          <w:bCs/>
          <w:caps/>
          <w:sz w:val="22"/>
          <w:szCs w:val="22"/>
          <w:lang w:val="kk-KZ"/>
        </w:rPr>
      </w:pPr>
      <w:r w:rsidRPr="006E138F">
        <w:rPr>
          <w:b/>
          <w:bCs/>
          <w:caps/>
          <w:sz w:val="22"/>
          <w:szCs w:val="22"/>
          <w:lang w:val="kk-KZ"/>
        </w:rPr>
        <w:lastRenderedPageBreak/>
        <w:t>2. Дисперсті жүйелер</w:t>
      </w: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t>2.1. Дисперсті жүйелердің сандық сипаттамалары</w:t>
      </w:r>
    </w:p>
    <w:p w:rsidR="00725494" w:rsidRPr="006E138F" w:rsidRDefault="00725494" w:rsidP="00725494">
      <w:pPr>
        <w:ind w:firstLine="540"/>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Дисперсті жүйелер дегеніміз бір фазасының бөлшектерінің өлшемдері 1 нм </w:t>
      </w:r>
      <w:r w:rsidR="00925E6F">
        <w:rPr>
          <w:bCs/>
          <w:sz w:val="22"/>
          <w:szCs w:val="22"/>
          <w:lang w:val="kk-KZ"/>
        </w:rPr>
        <w:t>–</w:t>
      </w:r>
      <w:r w:rsidRPr="006E138F">
        <w:rPr>
          <w:sz w:val="22"/>
          <w:szCs w:val="22"/>
          <w:lang w:val="kk-KZ"/>
        </w:rPr>
        <w:t xml:space="preserve"> 10 мкм аралығында болатын гетерогенді жүйе. Дисперсті жүйелер табиғатта кең таралған және өндрісте кеңінен қолданылады. Дисперсті жүйелердің бірнеше мысалдарын келтірейік:</w:t>
      </w:r>
    </w:p>
    <w:p w:rsidR="00725494" w:rsidRPr="006E138F" w:rsidRDefault="00725494" w:rsidP="00725494">
      <w:pPr>
        <w:ind w:firstLine="540"/>
        <w:jc w:val="both"/>
        <w:rPr>
          <w:sz w:val="22"/>
          <w:szCs w:val="22"/>
          <w:lang w:val="kk-KZ"/>
        </w:rPr>
      </w:pPr>
      <w:r w:rsidRPr="006E138F">
        <w:rPr>
          <w:i/>
          <w:sz w:val="22"/>
          <w:szCs w:val="22"/>
          <w:lang w:val="kk-KZ"/>
        </w:rPr>
        <w:t>Эмульсиялар</w:t>
      </w:r>
      <w:r w:rsidRPr="006E138F">
        <w:rPr>
          <w:sz w:val="22"/>
          <w:szCs w:val="22"/>
          <w:lang w:val="kk-KZ"/>
        </w:rPr>
        <w:t xml:space="preserve"> – бір сұйықтықтың тамшылары екінші сұйықтықта таралған. </w:t>
      </w:r>
    </w:p>
    <w:p w:rsidR="00725494" w:rsidRPr="006E138F" w:rsidRDefault="00725494" w:rsidP="00725494">
      <w:pPr>
        <w:ind w:firstLine="540"/>
        <w:jc w:val="both"/>
        <w:rPr>
          <w:sz w:val="22"/>
          <w:szCs w:val="22"/>
          <w:lang w:val="kk-KZ"/>
        </w:rPr>
      </w:pPr>
      <w:r w:rsidRPr="006E138F">
        <w:rPr>
          <w:i/>
          <w:sz w:val="22"/>
          <w:szCs w:val="22"/>
          <w:lang w:val="kk-KZ"/>
        </w:rPr>
        <w:t xml:space="preserve">Аэрозольдер </w:t>
      </w:r>
      <w:r w:rsidRPr="006E138F">
        <w:rPr>
          <w:i/>
          <w:sz w:val="22"/>
          <w:szCs w:val="22"/>
        </w:rPr>
        <w:t>–</w:t>
      </w:r>
      <w:r w:rsidRPr="006E138F">
        <w:rPr>
          <w:sz w:val="22"/>
          <w:szCs w:val="22"/>
          <w:lang w:val="kk-KZ"/>
        </w:rPr>
        <w:t xml:space="preserve"> ауада (немесе кез келген газда) таралған қатты бөлшектер не </w:t>
      </w:r>
      <w:r>
        <w:rPr>
          <w:sz w:val="22"/>
          <w:szCs w:val="22"/>
          <w:lang w:val="kk-KZ"/>
        </w:rPr>
        <w:t xml:space="preserve">сұйық </w:t>
      </w:r>
      <w:r w:rsidRPr="006E138F">
        <w:rPr>
          <w:sz w:val="22"/>
          <w:szCs w:val="22"/>
          <w:lang w:val="kk-KZ"/>
        </w:rPr>
        <w:t>тамшылар.</w:t>
      </w:r>
    </w:p>
    <w:p w:rsidR="00725494" w:rsidRPr="006E138F" w:rsidRDefault="00725494" w:rsidP="00725494">
      <w:pPr>
        <w:ind w:firstLine="540"/>
        <w:jc w:val="both"/>
        <w:rPr>
          <w:sz w:val="22"/>
          <w:szCs w:val="22"/>
          <w:lang w:val="kk-KZ"/>
        </w:rPr>
      </w:pPr>
      <w:r w:rsidRPr="006E138F">
        <w:rPr>
          <w:i/>
          <w:sz w:val="22"/>
          <w:szCs w:val="22"/>
          <w:lang w:val="kk-KZ"/>
        </w:rPr>
        <w:t>Коллоидтық ерітінділер</w:t>
      </w:r>
      <w:r w:rsidRPr="006E138F">
        <w:rPr>
          <w:sz w:val="22"/>
          <w:szCs w:val="22"/>
          <w:lang w:val="kk-KZ"/>
        </w:rPr>
        <w:t xml:space="preserve"> – сұйық ортада таралған қатты бөлшектер.</w:t>
      </w:r>
    </w:p>
    <w:p w:rsidR="00725494" w:rsidRPr="006E138F" w:rsidRDefault="00725494" w:rsidP="00725494">
      <w:pPr>
        <w:ind w:firstLine="540"/>
        <w:jc w:val="both"/>
        <w:rPr>
          <w:sz w:val="22"/>
          <w:szCs w:val="22"/>
          <w:lang w:val="kk-KZ"/>
        </w:rPr>
      </w:pPr>
      <w:r w:rsidRPr="006E138F">
        <w:rPr>
          <w:sz w:val="22"/>
          <w:szCs w:val="22"/>
          <w:lang w:val="kk-KZ"/>
        </w:rPr>
        <w:t xml:space="preserve">Өлшемдері 1 нм </w:t>
      </w:r>
      <w:r w:rsidR="00925E6F">
        <w:rPr>
          <w:bCs/>
          <w:sz w:val="22"/>
          <w:szCs w:val="22"/>
          <w:lang w:val="kk-KZ"/>
        </w:rPr>
        <w:t>–</w:t>
      </w:r>
      <w:r w:rsidRPr="006E138F">
        <w:rPr>
          <w:sz w:val="22"/>
          <w:szCs w:val="22"/>
          <w:lang w:val="kk-KZ"/>
        </w:rPr>
        <w:t xml:space="preserve"> 10 мкм аралығында жататын бөлшектерді </w:t>
      </w:r>
      <w:r w:rsidRPr="006E138F">
        <w:rPr>
          <w:i/>
          <w:sz w:val="22"/>
          <w:szCs w:val="22"/>
          <w:lang w:val="kk-KZ"/>
        </w:rPr>
        <w:t>коллоидтық</w:t>
      </w:r>
      <w:r w:rsidRPr="006E138F">
        <w:rPr>
          <w:sz w:val="22"/>
          <w:szCs w:val="22"/>
          <w:lang w:val="kk-KZ"/>
        </w:rPr>
        <w:t xml:space="preserve"> </w:t>
      </w:r>
      <w:r w:rsidRPr="006E138F">
        <w:rPr>
          <w:i/>
          <w:sz w:val="22"/>
          <w:szCs w:val="22"/>
          <w:lang w:val="kk-KZ"/>
        </w:rPr>
        <w:t>дисперстік бөлшектер</w:t>
      </w:r>
      <w:r w:rsidRPr="006E138F">
        <w:rPr>
          <w:sz w:val="22"/>
          <w:szCs w:val="22"/>
          <w:lang w:val="kk-KZ"/>
        </w:rPr>
        <w:t xml:space="preserve"> деп атайды. Агрегаттық күйі бойынша дисперстік бөлшектер қатты, сұйық не газ тәрізді болуы мүмкін, сонымен қатар олардың құрылымы да күрделі бола алады.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 </w:t>
      </w:r>
      <w:r w:rsidRPr="006E138F">
        <w:rPr>
          <w:i/>
          <w:sz w:val="22"/>
          <w:szCs w:val="22"/>
          <w:lang w:val="kk-KZ"/>
        </w:rPr>
        <w:t>дисперстік фазаны</w:t>
      </w:r>
      <w:r w:rsidRPr="006E138F">
        <w:rPr>
          <w:sz w:val="22"/>
          <w:szCs w:val="22"/>
          <w:lang w:val="kk-KZ"/>
        </w:rPr>
        <w:t xml:space="preserve"> құрайды. Дисперстік бөлшектер біркелкі фазада таралады, ол </w:t>
      </w:r>
      <w:r w:rsidRPr="006E138F">
        <w:rPr>
          <w:sz w:val="22"/>
          <w:szCs w:val="22"/>
        </w:rPr>
        <w:t>–</w:t>
      </w:r>
      <w:r w:rsidRPr="006E138F">
        <w:rPr>
          <w:sz w:val="22"/>
          <w:szCs w:val="22"/>
          <w:lang w:val="kk-KZ"/>
        </w:rPr>
        <w:t xml:space="preserve"> </w:t>
      </w:r>
      <w:r w:rsidRPr="006E138F">
        <w:rPr>
          <w:i/>
          <w:sz w:val="22"/>
          <w:szCs w:val="22"/>
          <w:lang w:val="kk-KZ"/>
        </w:rPr>
        <w:t>дисперсиялық орта</w:t>
      </w:r>
      <w:r w:rsidRPr="006E138F">
        <w:rPr>
          <w:sz w:val="22"/>
          <w:szCs w:val="22"/>
          <w:lang w:val="kk-KZ"/>
        </w:rPr>
        <w:t>. Дисперсиялық орталар да қатты, сұйық не газ тәрізді болуы мүмкін.</w:t>
      </w:r>
    </w:p>
    <w:p w:rsidR="00725494" w:rsidRPr="006E138F" w:rsidRDefault="00725494" w:rsidP="00725494">
      <w:pPr>
        <w:ind w:firstLine="540"/>
        <w:jc w:val="both"/>
        <w:rPr>
          <w:sz w:val="22"/>
          <w:szCs w:val="22"/>
          <w:lang w:val="kk-KZ"/>
        </w:rPr>
      </w:pPr>
      <w:r w:rsidRPr="006E138F">
        <w:rPr>
          <w:sz w:val="22"/>
          <w:szCs w:val="22"/>
          <w:lang w:val="kk-KZ"/>
        </w:rPr>
        <w:t xml:space="preserve">Дисперсті жүйелерді сандық түрде бейнелеу үшін төмендегіндей сипаттамалар пайдаланылады: </w:t>
      </w:r>
    </w:p>
    <w:p w:rsidR="00725494" w:rsidRPr="006E138F" w:rsidRDefault="00725494" w:rsidP="00725494">
      <w:pPr>
        <w:numPr>
          <w:ilvl w:val="0"/>
          <w:numId w:val="3"/>
        </w:numPr>
        <w:tabs>
          <w:tab w:val="clear" w:pos="1425"/>
          <w:tab w:val="num" w:pos="900"/>
        </w:tabs>
        <w:ind w:left="0" w:firstLine="540"/>
        <w:jc w:val="both"/>
        <w:rPr>
          <w:sz w:val="22"/>
          <w:szCs w:val="22"/>
          <w:lang w:val="kk-KZ"/>
        </w:rPr>
      </w:pPr>
      <w:r w:rsidRPr="006E138F">
        <w:rPr>
          <w:sz w:val="22"/>
          <w:szCs w:val="22"/>
          <w:lang w:val="kk-KZ"/>
        </w:rPr>
        <w:t>Дисперстік бөлшектердің орташа (</w:t>
      </w:r>
      <w:r w:rsidR="00E312D7" w:rsidRPr="006E138F">
        <w:rPr>
          <w:position w:val="-6"/>
          <w:sz w:val="22"/>
          <w:szCs w:val="22"/>
          <w:lang w:val="en-US"/>
        </w:rPr>
        <w:object w:dxaOrig="240" w:dyaOrig="320">
          <v:shape id="_x0000_i1029" type="#_x0000_t75" style="width:10.7pt;height:14.25pt" o:ole="">
            <v:imagedata r:id="rId15" o:title=""/>
          </v:shape>
          <o:OLEObject Type="Embed" ProgID="Equation.3" ShapeID="_x0000_i1029" DrawAspect="Content" ObjectID="_1592138657" r:id="rId16"/>
        </w:object>
      </w:r>
      <w:r w:rsidRPr="006E138F">
        <w:rPr>
          <w:sz w:val="22"/>
          <w:szCs w:val="22"/>
          <w:lang w:val="kk-KZ"/>
        </w:rPr>
        <w:t>), минимал (</w:t>
      </w:r>
      <w:r w:rsidR="00E312D7" w:rsidRPr="00E312D7">
        <w:rPr>
          <w:i/>
          <w:sz w:val="22"/>
          <w:szCs w:val="22"/>
          <w:lang w:val="kk-KZ"/>
        </w:rPr>
        <w:t>d</w:t>
      </w:r>
      <w:r w:rsidR="00E312D7" w:rsidRPr="00E312D7">
        <w:rPr>
          <w:sz w:val="22"/>
          <w:szCs w:val="22"/>
          <w:vertAlign w:val="subscript"/>
          <w:lang w:val="kk-KZ"/>
        </w:rPr>
        <w:t>min</w:t>
      </w:r>
      <w:r w:rsidRPr="006E138F">
        <w:rPr>
          <w:sz w:val="22"/>
          <w:szCs w:val="22"/>
          <w:lang w:val="kk-KZ"/>
        </w:rPr>
        <w:t>) және максимал (</w:t>
      </w:r>
      <w:r w:rsidR="00E312D7" w:rsidRPr="00E312D7">
        <w:rPr>
          <w:i/>
          <w:sz w:val="22"/>
          <w:szCs w:val="22"/>
          <w:lang w:val="kk-KZ"/>
        </w:rPr>
        <w:t>d</w:t>
      </w:r>
      <w:r w:rsidR="00E312D7" w:rsidRPr="00E312D7">
        <w:rPr>
          <w:sz w:val="22"/>
          <w:szCs w:val="22"/>
          <w:vertAlign w:val="subscript"/>
          <w:lang w:val="kk-KZ"/>
        </w:rPr>
        <w:t>max</w:t>
      </w:r>
      <w:r w:rsidRPr="006E138F">
        <w:rPr>
          <w:sz w:val="22"/>
          <w:szCs w:val="22"/>
          <w:lang w:val="kk-KZ"/>
        </w:rPr>
        <w:t>) өлшемдері.</w:t>
      </w:r>
    </w:p>
    <w:p w:rsidR="00725494" w:rsidRPr="006E138F" w:rsidRDefault="00725494" w:rsidP="00725494">
      <w:pPr>
        <w:numPr>
          <w:ilvl w:val="0"/>
          <w:numId w:val="3"/>
        </w:numPr>
        <w:tabs>
          <w:tab w:val="clear" w:pos="1425"/>
          <w:tab w:val="num" w:pos="900"/>
        </w:tabs>
        <w:ind w:left="0" w:firstLine="540"/>
        <w:jc w:val="both"/>
        <w:rPr>
          <w:sz w:val="22"/>
          <w:szCs w:val="22"/>
          <w:lang w:val="kk-KZ"/>
        </w:rPr>
      </w:pPr>
      <w:r w:rsidRPr="006E138F">
        <w:rPr>
          <w:sz w:val="22"/>
          <w:szCs w:val="22"/>
          <w:lang w:val="kk-KZ"/>
        </w:rPr>
        <w:t>Бөлшектердің концентрациясы (</w:t>
      </w:r>
      <w:r w:rsidRPr="006E138F">
        <w:rPr>
          <w:i/>
          <w:sz w:val="22"/>
          <w:szCs w:val="22"/>
          <w:lang w:val="kk-KZ"/>
        </w:rPr>
        <w:t>ν, м</w:t>
      </w:r>
      <w:r w:rsidRPr="006E138F">
        <w:rPr>
          <w:i/>
          <w:sz w:val="22"/>
          <w:szCs w:val="22"/>
          <w:vertAlign w:val="superscript"/>
          <w:lang w:val="kk-KZ"/>
        </w:rPr>
        <w:t>-3</w:t>
      </w:r>
      <w:r w:rsidRPr="006E138F">
        <w:rPr>
          <w:sz w:val="22"/>
          <w:szCs w:val="22"/>
          <w:lang w:val="kk-KZ"/>
        </w:rPr>
        <w:t>) – дисперсиялық ортаның көлем бірлігіндегі (</w:t>
      </w:r>
      <w:r w:rsidRPr="006E138F">
        <w:rPr>
          <w:i/>
          <w:sz w:val="22"/>
          <w:szCs w:val="22"/>
          <w:lang w:val="kk-KZ"/>
        </w:rPr>
        <w:t>V</w:t>
      </w:r>
      <w:r w:rsidRPr="006E138F">
        <w:rPr>
          <w:sz w:val="22"/>
          <w:szCs w:val="22"/>
          <w:lang w:val="kk-KZ"/>
        </w:rPr>
        <w:t>) дисперстік бөлшектердің саны (</w:t>
      </w:r>
      <w:r w:rsidRPr="006E138F">
        <w:rPr>
          <w:i/>
          <w:sz w:val="22"/>
          <w:szCs w:val="22"/>
          <w:lang w:val="kk-KZ"/>
        </w:rPr>
        <w:t>n</w:t>
      </w:r>
      <w:r w:rsidRPr="006E138F">
        <w:rPr>
          <w:i/>
          <w:sz w:val="22"/>
          <w:szCs w:val="22"/>
          <w:vertAlign w:val="subscript"/>
          <w:lang w:val="kk-KZ"/>
        </w:rPr>
        <w:t>d</w:t>
      </w:r>
      <w:r w:rsidRPr="006E138F">
        <w:rPr>
          <w:sz w:val="22"/>
          <w:szCs w:val="22"/>
          <w:lang w:val="kk-KZ"/>
        </w:rPr>
        <w:t>):</w:t>
      </w:r>
    </w:p>
    <w:p w:rsidR="00725494" w:rsidRPr="006E138F" w:rsidRDefault="00725494" w:rsidP="00725494">
      <w:pPr>
        <w:jc w:val="right"/>
        <w:rPr>
          <w:sz w:val="22"/>
          <w:szCs w:val="22"/>
          <w:lang w:val="en-US"/>
        </w:rPr>
      </w:pPr>
      <w:r w:rsidRPr="006E138F">
        <w:rPr>
          <w:position w:val="-24"/>
          <w:sz w:val="22"/>
          <w:szCs w:val="22"/>
          <w:lang w:val="kk-KZ"/>
        </w:rPr>
        <w:object w:dxaOrig="740" w:dyaOrig="639">
          <v:shape id="_x0000_i1030" type="#_x0000_t75" style="width:37.5pt;height:32.25pt" o:ole="">
            <v:imagedata r:id="rId17" o:title=""/>
          </v:shape>
          <o:OLEObject Type="Embed" ProgID="Equation.3" ShapeID="_x0000_i1030" DrawAspect="Content" ObjectID="_1592138658" r:id="rId18"/>
        </w:object>
      </w:r>
      <w:r w:rsidRPr="006E138F">
        <w:rPr>
          <w:sz w:val="22"/>
          <w:szCs w:val="22"/>
          <w:lang w:val="kk-KZ"/>
        </w:rPr>
        <w:t xml:space="preserve">. </w:t>
      </w:r>
      <w:r w:rsidRPr="006E138F">
        <w:rPr>
          <w:sz w:val="22"/>
          <w:szCs w:val="22"/>
          <w:lang w:val="en-US"/>
        </w:rPr>
        <w:t xml:space="preserve">                                       (2.1)</w:t>
      </w:r>
    </w:p>
    <w:p w:rsidR="00725494" w:rsidRPr="006E138F" w:rsidRDefault="00725494" w:rsidP="00725494">
      <w:pPr>
        <w:jc w:val="center"/>
        <w:rPr>
          <w:sz w:val="22"/>
          <w:szCs w:val="22"/>
          <w:lang w:val="en-US"/>
        </w:rPr>
      </w:pPr>
    </w:p>
    <w:p w:rsidR="00725494" w:rsidRPr="006E138F" w:rsidRDefault="00725494" w:rsidP="00725494">
      <w:pPr>
        <w:numPr>
          <w:ilvl w:val="0"/>
          <w:numId w:val="3"/>
        </w:numPr>
        <w:tabs>
          <w:tab w:val="clear" w:pos="1425"/>
          <w:tab w:val="num" w:pos="900"/>
        </w:tabs>
        <w:ind w:left="0" w:firstLine="540"/>
        <w:jc w:val="both"/>
        <w:rPr>
          <w:sz w:val="22"/>
          <w:szCs w:val="22"/>
          <w:lang w:val="kk-KZ"/>
        </w:rPr>
      </w:pPr>
      <w:r w:rsidRPr="006E138F">
        <w:rPr>
          <w:sz w:val="22"/>
          <w:szCs w:val="22"/>
          <w:lang w:val="kk-KZ"/>
        </w:rPr>
        <w:t xml:space="preserve">Дисперстік фазаның меншікті беттік ауданы: </w:t>
      </w:r>
    </w:p>
    <w:p w:rsidR="00725494" w:rsidRPr="006E138F" w:rsidRDefault="00725494" w:rsidP="00725494">
      <w:pPr>
        <w:jc w:val="center"/>
        <w:rPr>
          <w:sz w:val="22"/>
          <w:szCs w:val="22"/>
          <w:lang w:val="en-US"/>
        </w:rPr>
      </w:pPr>
    </w:p>
    <w:p w:rsidR="00725494" w:rsidRPr="006E138F" w:rsidRDefault="00725494" w:rsidP="00725494">
      <w:pPr>
        <w:jc w:val="right"/>
        <w:rPr>
          <w:sz w:val="22"/>
          <w:szCs w:val="22"/>
          <w:lang w:val="en-US"/>
        </w:rPr>
      </w:pPr>
      <w:r w:rsidRPr="006E138F">
        <w:rPr>
          <w:position w:val="-24"/>
          <w:sz w:val="18"/>
          <w:szCs w:val="18"/>
          <w:lang w:val="kk-KZ"/>
        </w:rPr>
        <w:object w:dxaOrig="820" w:dyaOrig="639">
          <v:shape id="_x0000_i1031" type="#_x0000_t75" style="width:43pt;height:33.9pt" o:ole="">
            <v:imagedata r:id="rId19" o:title=""/>
          </v:shape>
          <o:OLEObject Type="Embed" ProgID="Equation.3" ShapeID="_x0000_i1031" DrawAspect="Content" ObjectID="_1592138659" r:id="rId20"/>
        </w:object>
      </w:r>
      <w:r w:rsidRPr="006E138F">
        <w:rPr>
          <w:sz w:val="18"/>
          <w:szCs w:val="18"/>
          <w:lang w:val="kk-KZ"/>
        </w:rPr>
        <w:t xml:space="preserve">, </w:t>
      </w:r>
      <w:r w:rsidRPr="006E138F">
        <w:rPr>
          <w:i/>
          <w:sz w:val="18"/>
          <w:szCs w:val="18"/>
          <w:lang w:val="kk-KZ"/>
        </w:rPr>
        <w:t>м</w:t>
      </w:r>
      <w:r w:rsidRPr="006E138F">
        <w:rPr>
          <w:i/>
          <w:sz w:val="18"/>
          <w:szCs w:val="18"/>
          <w:vertAlign w:val="superscript"/>
          <w:lang w:val="en-US"/>
        </w:rPr>
        <w:t>2</w:t>
      </w:r>
      <w:r w:rsidRPr="006E138F">
        <w:rPr>
          <w:i/>
          <w:sz w:val="18"/>
          <w:szCs w:val="18"/>
          <w:lang w:val="en-US"/>
        </w:rPr>
        <w:t>/</w:t>
      </w:r>
      <w:r w:rsidRPr="006E138F">
        <w:rPr>
          <w:i/>
          <w:sz w:val="18"/>
          <w:szCs w:val="18"/>
        </w:rPr>
        <w:t>г</w:t>
      </w:r>
      <w:r w:rsidRPr="006E138F">
        <w:rPr>
          <w:sz w:val="18"/>
          <w:szCs w:val="18"/>
          <w:lang w:val="kk-KZ"/>
        </w:rPr>
        <w:t>.</w:t>
      </w:r>
      <w:r w:rsidRPr="006E138F">
        <w:rPr>
          <w:sz w:val="18"/>
          <w:szCs w:val="18"/>
          <w:lang w:val="en-US"/>
        </w:rPr>
        <w:t xml:space="preserve">     </w:t>
      </w:r>
      <w:r w:rsidRPr="006E138F">
        <w:rPr>
          <w:sz w:val="22"/>
          <w:szCs w:val="22"/>
          <w:lang w:val="en-US"/>
        </w:rPr>
        <w:t xml:space="preserve">                            (2.2)</w:t>
      </w:r>
    </w:p>
    <w:p w:rsidR="00725494" w:rsidRPr="006E138F" w:rsidRDefault="00725494" w:rsidP="00725494">
      <w:pPr>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s</w:t>
      </w:r>
      <w:r w:rsidRPr="006E138F">
        <w:rPr>
          <w:i/>
          <w:sz w:val="22"/>
          <w:szCs w:val="22"/>
          <w:vertAlign w:val="subscript"/>
          <w:lang w:val="kk-KZ"/>
        </w:rPr>
        <w:t>n</w:t>
      </w:r>
      <w:r w:rsidRPr="006E138F">
        <w:rPr>
          <w:sz w:val="22"/>
          <w:szCs w:val="22"/>
          <w:lang w:val="kk-KZ"/>
        </w:rPr>
        <w:t xml:space="preserve"> – массасы </w:t>
      </w:r>
      <w:r w:rsidRPr="006E138F">
        <w:rPr>
          <w:i/>
          <w:sz w:val="22"/>
          <w:szCs w:val="22"/>
          <w:lang w:val="kk-KZ"/>
        </w:rPr>
        <w:t>m</w:t>
      </w:r>
      <w:r w:rsidRPr="006E138F">
        <w:rPr>
          <w:sz w:val="22"/>
          <w:szCs w:val="22"/>
          <w:lang w:val="kk-KZ"/>
        </w:rPr>
        <w:t xml:space="preserve"> грамм дисперстік бөлшектердің жалпы ауданы, м</w:t>
      </w:r>
      <w:r w:rsidRPr="006E138F">
        <w:rPr>
          <w:sz w:val="22"/>
          <w:szCs w:val="22"/>
          <w:vertAlign w:val="superscript"/>
          <w:lang w:val="kk-KZ"/>
        </w:rPr>
        <w:t>2</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Шар не куб тәрізді монодисперстік (яғни дисперстік фаза бөлшектерінің өлшемдері (</w:t>
      </w:r>
      <w:r w:rsidRPr="006E138F">
        <w:rPr>
          <w:i/>
          <w:sz w:val="22"/>
          <w:szCs w:val="22"/>
          <w:lang w:val="kk-KZ"/>
        </w:rPr>
        <w:t>d</w:t>
      </w:r>
      <w:r w:rsidRPr="006E138F">
        <w:rPr>
          <w:sz w:val="22"/>
          <w:szCs w:val="22"/>
          <w:lang w:val="kk-KZ"/>
        </w:rPr>
        <w:t xml:space="preserve">) бірдей) бөлшектер үшін меншікті беттік аудан бөлшектердің өлшеміне кері пропорционал: </w:t>
      </w:r>
    </w:p>
    <w:p w:rsidR="00725494" w:rsidRPr="006E138F" w:rsidRDefault="00725494" w:rsidP="00725494">
      <w:pPr>
        <w:ind w:firstLine="540"/>
        <w:jc w:val="both"/>
        <w:rPr>
          <w:sz w:val="22"/>
          <w:szCs w:val="22"/>
          <w:lang w:val="kk-KZ"/>
        </w:rPr>
      </w:pPr>
    </w:p>
    <w:p w:rsidR="00725494" w:rsidRPr="006E138F" w:rsidRDefault="00725494" w:rsidP="00725494">
      <w:pPr>
        <w:ind w:firstLine="540"/>
        <w:jc w:val="right"/>
        <w:rPr>
          <w:sz w:val="22"/>
          <w:szCs w:val="22"/>
          <w:lang w:val="kk-KZ"/>
        </w:rPr>
      </w:pPr>
      <w:r w:rsidRPr="006E138F">
        <w:rPr>
          <w:position w:val="-30"/>
          <w:sz w:val="18"/>
          <w:szCs w:val="18"/>
          <w:lang w:val="kk-KZ"/>
        </w:rPr>
        <w:object w:dxaOrig="999" w:dyaOrig="680">
          <v:shape id="_x0000_i1032" type="#_x0000_t75" style="width:51pt;height:34.65pt" o:ole="">
            <v:imagedata r:id="rId21" o:title=""/>
          </v:shape>
          <o:OLEObject Type="Embed" ProgID="Equation.3" ShapeID="_x0000_i1032" DrawAspect="Content" ObjectID="_1592138660" r:id="rId22"/>
        </w:object>
      </w:r>
      <w:r w:rsidRPr="006E138F">
        <w:rPr>
          <w:sz w:val="18"/>
          <w:szCs w:val="18"/>
          <w:lang w:val="kk-KZ"/>
        </w:rPr>
        <w:t xml:space="preserve">, </w:t>
      </w:r>
      <w:r w:rsidRPr="006E138F">
        <w:rPr>
          <w:sz w:val="22"/>
          <w:szCs w:val="22"/>
          <w:lang w:val="kk-KZ"/>
        </w:rPr>
        <w:t xml:space="preserve">        </w:t>
      </w:r>
      <w:r>
        <w:rPr>
          <w:sz w:val="22"/>
          <w:szCs w:val="22"/>
          <w:lang w:val="kk-KZ"/>
        </w:rPr>
        <w:t xml:space="preserve">   </w:t>
      </w:r>
      <w:r w:rsidRPr="006E138F">
        <w:rPr>
          <w:sz w:val="22"/>
          <w:szCs w:val="22"/>
          <w:lang w:val="kk-KZ"/>
        </w:rPr>
        <w:t xml:space="preserve">                        (2.3)</w:t>
      </w:r>
    </w:p>
    <w:p w:rsidR="00725494" w:rsidRPr="006E138F" w:rsidRDefault="00725494" w:rsidP="00725494">
      <w:pPr>
        <w:ind w:firstLine="54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ρ</w:t>
      </w:r>
      <w:r w:rsidRPr="006E138F">
        <w:rPr>
          <w:i/>
          <w:sz w:val="22"/>
          <w:szCs w:val="22"/>
          <w:vertAlign w:val="subscript"/>
          <w:lang w:val="kk-KZ"/>
        </w:rPr>
        <w:t>d</w:t>
      </w:r>
      <w:r w:rsidRPr="006E138F">
        <w:rPr>
          <w:sz w:val="22"/>
          <w:szCs w:val="22"/>
          <w:lang w:val="kk-KZ"/>
        </w:rPr>
        <w:t xml:space="preserve"> – дисперстік фаза затының тығыздығы. </w:t>
      </w:r>
    </w:p>
    <w:p w:rsidR="00725494" w:rsidRPr="006E138F" w:rsidRDefault="00725494" w:rsidP="00725494">
      <w:pPr>
        <w:ind w:firstLine="540"/>
        <w:jc w:val="both"/>
        <w:rPr>
          <w:sz w:val="22"/>
          <w:szCs w:val="22"/>
          <w:lang w:val="kk-KZ"/>
        </w:rPr>
      </w:pPr>
      <w:r w:rsidRPr="006E138F">
        <w:rPr>
          <w:sz w:val="22"/>
          <w:szCs w:val="22"/>
          <w:lang w:val="kk-KZ"/>
        </w:rPr>
        <w:t>Осыдан өлшемі 1 мкм болатын бөлшектер үшін меншікті беттік аудан ~10 м</w:t>
      </w:r>
      <w:r w:rsidRPr="006E138F">
        <w:rPr>
          <w:sz w:val="22"/>
          <w:szCs w:val="22"/>
          <w:vertAlign w:val="superscript"/>
          <w:lang w:val="kk-KZ"/>
        </w:rPr>
        <w:t>2</w:t>
      </w:r>
      <w:r w:rsidRPr="006E138F">
        <w:rPr>
          <w:sz w:val="22"/>
          <w:szCs w:val="22"/>
          <w:lang w:val="kk-KZ"/>
        </w:rPr>
        <w:t>/г болса, ал нанометрлік аралықтағы бөлшектер үшін ~10</w:t>
      </w:r>
      <w:r w:rsidRPr="006E138F">
        <w:rPr>
          <w:sz w:val="22"/>
          <w:szCs w:val="22"/>
          <w:vertAlign w:val="superscript"/>
          <w:lang w:val="kk-KZ"/>
        </w:rPr>
        <w:t>3</w:t>
      </w:r>
      <w:r w:rsidRPr="006E138F">
        <w:rPr>
          <w:sz w:val="22"/>
          <w:szCs w:val="22"/>
          <w:lang w:val="kk-KZ"/>
        </w:rPr>
        <w:t xml:space="preserve"> м</w:t>
      </w:r>
      <w:r w:rsidRPr="006E138F">
        <w:rPr>
          <w:sz w:val="22"/>
          <w:szCs w:val="22"/>
          <w:vertAlign w:val="superscript"/>
          <w:lang w:val="kk-KZ"/>
        </w:rPr>
        <w:t>2</w:t>
      </w:r>
      <w:r w:rsidRPr="006E138F">
        <w:rPr>
          <w:sz w:val="22"/>
          <w:szCs w:val="22"/>
          <w:lang w:val="kk-KZ"/>
        </w:rPr>
        <w:t>/г-ды құрайтынын аңғару қиын емес.</w:t>
      </w:r>
    </w:p>
    <w:p w:rsidR="00725494" w:rsidRPr="006E138F" w:rsidRDefault="00725494" w:rsidP="00725494">
      <w:pPr>
        <w:numPr>
          <w:ilvl w:val="0"/>
          <w:numId w:val="3"/>
        </w:numPr>
        <w:tabs>
          <w:tab w:val="clear" w:pos="1425"/>
          <w:tab w:val="num" w:pos="720"/>
        </w:tabs>
        <w:ind w:left="0" w:firstLine="540"/>
        <w:jc w:val="both"/>
        <w:rPr>
          <w:sz w:val="22"/>
          <w:szCs w:val="22"/>
          <w:lang w:val="kk-KZ"/>
        </w:rPr>
      </w:pPr>
      <w:r w:rsidRPr="006E138F">
        <w:rPr>
          <w:sz w:val="22"/>
          <w:szCs w:val="22"/>
          <w:lang w:val="kk-KZ"/>
        </w:rPr>
        <w:t xml:space="preserve"> Дисперстілік (</w:t>
      </w:r>
      <w:r w:rsidRPr="006E138F">
        <w:rPr>
          <w:i/>
          <w:sz w:val="22"/>
          <w:szCs w:val="22"/>
          <w:lang w:val="kk-KZ"/>
        </w:rPr>
        <w:t>D</w:t>
      </w:r>
      <w:r w:rsidRPr="006E138F">
        <w:rPr>
          <w:sz w:val="22"/>
          <w:szCs w:val="22"/>
          <w:lang w:val="kk-KZ"/>
        </w:rPr>
        <w:t>) –дисперстік бөлшектердің ауданының дисперстік фазаның барлық көлеміне қатынасы:</w:t>
      </w:r>
    </w:p>
    <w:p w:rsidR="00725494" w:rsidRPr="006E138F" w:rsidRDefault="00725494" w:rsidP="00725494">
      <w:pPr>
        <w:jc w:val="center"/>
        <w:rPr>
          <w:sz w:val="22"/>
          <w:szCs w:val="22"/>
          <w:lang w:val="kk-KZ"/>
        </w:rPr>
      </w:pPr>
    </w:p>
    <w:p w:rsidR="00725494" w:rsidRPr="006E138F" w:rsidRDefault="00725494" w:rsidP="00725494">
      <w:pPr>
        <w:jc w:val="right"/>
        <w:rPr>
          <w:i/>
          <w:sz w:val="22"/>
          <w:szCs w:val="22"/>
          <w:lang w:val="kk-KZ"/>
        </w:rPr>
      </w:pPr>
      <w:r w:rsidRPr="006E138F">
        <w:rPr>
          <w:i/>
          <w:sz w:val="22"/>
          <w:szCs w:val="22"/>
          <w:lang w:val="kk-KZ"/>
        </w:rPr>
        <w:t xml:space="preserve">D = </w:t>
      </w:r>
      <w:r>
        <w:rPr>
          <w:i/>
          <w:sz w:val="22"/>
          <w:szCs w:val="22"/>
          <w:lang w:val="kk-KZ"/>
        </w:rPr>
        <w:t>1</w:t>
      </w:r>
      <w:r w:rsidRPr="006E138F">
        <w:rPr>
          <w:i/>
          <w:sz w:val="22"/>
          <w:szCs w:val="22"/>
          <w:lang w:val="kk-KZ"/>
        </w:rPr>
        <w:t>/</w:t>
      </w:r>
      <w:r w:rsidRPr="00835E19">
        <w:rPr>
          <w:i/>
          <w:sz w:val="22"/>
          <w:szCs w:val="22"/>
          <w:lang w:val="kk-KZ"/>
        </w:rPr>
        <w:t>d.</w:t>
      </w:r>
      <w:r w:rsidRPr="006E138F">
        <w:rPr>
          <w:i/>
          <w:sz w:val="22"/>
          <w:szCs w:val="22"/>
          <w:lang w:val="kk-KZ"/>
        </w:rPr>
        <w:t xml:space="preserve">                                    </w:t>
      </w:r>
      <w:r w:rsidRPr="006E138F">
        <w:rPr>
          <w:sz w:val="22"/>
          <w:szCs w:val="22"/>
          <w:lang w:val="kk-KZ"/>
        </w:rPr>
        <w:t>(2.4)</w:t>
      </w:r>
    </w:p>
    <w:p w:rsidR="00725494" w:rsidRPr="006E138F" w:rsidRDefault="00725494" w:rsidP="00725494">
      <w:pPr>
        <w:jc w:val="both"/>
        <w:rPr>
          <w:sz w:val="22"/>
          <w:szCs w:val="22"/>
          <w:lang w:val="kk-KZ"/>
        </w:rPr>
      </w:pPr>
    </w:p>
    <w:p w:rsidR="00725494" w:rsidRPr="006E138F" w:rsidRDefault="00725494" w:rsidP="00725494">
      <w:pPr>
        <w:numPr>
          <w:ilvl w:val="0"/>
          <w:numId w:val="3"/>
        </w:numPr>
        <w:tabs>
          <w:tab w:val="clear" w:pos="1425"/>
          <w:tab w:val="num" w:pos="900"/>
        </w:tabs>
        <w:ind w:left="0" w:firstLine="540"/>
        <w:jc w:val="both"/>
        <w:rPr>
          <w:sz w:val="22"/>
          <w:szCs w:val="22"/>
          <w:lang w:val="kk-KZ"/>
        </w:rPr>
      </w:pPr>
      <w:r w:rsidRPr="006E138F">
        <w:rPr>
          <w:sz w:val="22"/>
          <w:szCs w:val="22"/>
          <w:lang w:val="kk-KZ"/>
        </w:rPr>
        <w:t xml:space="preserve">Дисперстік фаза мен дисперсиялық ортаның шекарасындағы беттік керілу – фазалардың бөліну бетін сипаттайтын негізгі термодинамикалық параметр, сұйықтықтар үшін беттік меншікті бос энергияға тең. Дисперстік фаза мен дисперсиялық ортаның табиғатына қарай беттік керілу кең аралықта өзгеруі мүмкін. </w:t>
      </w:r>
    </w:p>
    <w:p w:rsidR="00725494" w:rsidRPr="006E138F" w:rsidRDefault="00725494" w:rsidP="00725494">
      <w:pPr>
        <w:numPr>
          <w:ilvl w:val="0"/>
          <w:numId w:val="3"/>
        </w:numPr>
        <w:tabs>
          <w:tab w:val="clear" w:pos="1425"/>
          <w:tab w:val="num" w:pos="720"/>
        </w:tabs>
        <w:ind w:left="0" w:firstLine="540"/>
        <w:jc w:val="both"/>
        <w:rPr>
          <w:sz w:val="22"/>
          <w:szCs w:val="22"/>
          <w:lang w:val="kk-KZ"/>
        </w:rPr>
      </w:pPr>
      <w:r w:rsidRPr="006E138F">
        <w:rPr>
          <w:sz w:val="22"/>
          <w:szCs w:val="22"/>
          <w:lang w:val="kk-KZ"/>
        </w:rPr>
        <w:t xml:space="preserve">  Дисперсті жүйенің </w:t>
      </w:r>
      <w:r>
        <w:rPr>
          <w:sz w:val="22"/>
          <w:szCs w:val="22"/>
          <w:lang w:val="kk-KZ"/>
        </w:rPr>
        <w:t>«</w:t>
      </w:r>
      <w:r w:rsidRPr="006E138F">
        <w:rPr>
          <w:sz w:val="22"/>
          <w:szCs w:val="22"/>
          <w:lang w:val="kk-KZ"/>
        </w:rPr>
        <w:t>өмір сүру</w:t>
      </w:r>
      <w:r>
        <w:rPr>
          <w:sz w:val="22"/>
          <w:szCs w:val="22"/>
          <w:lang w:val="kk-KZ"/>
        </w:rPr>
        <w:t>»</w:t>
      </w:r>
      <w:r w:rsidRPr="006E138F">
        <w:rPr>
          <w:sz w:val="22"/>
          <w:szCs w:val="22"/>
          <w:lang w:val="kk-KZ"/>
        </w:rPr>
        <w:t xml:space="preserve"> уақыты. </w:t>
      </w:r>
    </w:p>
    <w:p w:rsidR="00725494" w:rsidRPr="006E138F" w:rsidRDefault="00725494" w:rsidP="00725494">
      <w:pPr>
        <w:jc w:val="both"/>
        <w:rPr>
          <w:sz w:val="22"/>
          <w:szCs w:val="22"/>
          <w:lang w:val="kk-KZ"/>
        </w:rPr>
      </w:pPr>
    </w:p>
    <w:p w:rsidR="00725494" w:rsidRPr="006E138F" w:rsidRDefault="00725494" w:rsidP="00725494">
      <w:pPr>
        <w:pStyle w:val="a3"/>
        <w:spacing w:after="0"/>
        <w:ind w:left="0"/>
        <w:jc w:val="center"/>
        <w:rPr>
          <w:b/>
          <w:bCs/>
          <w:sz w:val="22"/>
          <w:szCs w:val="22"/>
          <w:lang w:val="kk-KZ"/>
        </w:rPr>
      </w:pPr>
      <w:r w:rsidRPr="006E138F">
        <w:rPr>
          <w:b/>
          <w:bCs/>
          <w:sz w:val="22"/>
          <w:szCs w:val="22"/>
          <w:lang w:val="kk-KZ"/>
        </w:rPr>
        <w:t>2.2. Дисперсті жүйелердің жіктелуі</w:t>
      </w:r>
    </w:p>
    <w:p w:rsidR="00725494" w:rsidRPr="006E138F" w:rsidRDefault="00725494" w:rsidP="00725494">
      <w:pPr>
        <w:pStyle w:val="a3"/>
        <w:spacing w:after="0"/>
        <w:ind w:left="0" w:firstLine="720"/>
        <w:jc w:val="center"/>
        <w:rPr>
          <w:b/>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Жоғарыда айтылғандай, коллоидтық химияда қарастырылатын дисперсті жүйелер гетерогенді болғандықтан, олар кем дегенде екі фазадан тұрады: біреуі біркелкі, </w:t>
      </w:r>
      <w:r w:rsidRPr="006E138F">
        <w:rPr>
          <w:bCs/>
          <w:i/>
          <w:sz w:val="22"/>
          <w:szCs w:val="22"/>
          <w:lang w:val="kk-KZ"/>
        </w:rPr>
        <w:t>дисперсиялық орта</w:t>
      </w:r>
      <w:r w:rsidRPr="006E138F">
        <w:rPr>
          <w:bCs/>
          <w:sz w:val="22"/>
          <w:szCs w:val="22"/>
          <w:lang w:val="kk-KZ"/>
        </w:rPr>
        <w:t xml:space="preserve">; екіншісі ұсақталып, дисперсиялық ортада таралған </w:t>
      </w:r>
      <w:r w:rsidRPr="006E138F">
        <w:rPr>
          <w:bCs/>
          <w:i/>
          <w:sz w:val="22"/>
          <w:szCs w:val="22"/>
          <w:lang w:val="kk-KZ"/>
        </w:rPr>
        <w:t>дисперстік фаза</w:t>
      </w:r>
      <w:r w:rsidRPr="006E138F">
        <w:rPr>
          <w:bCs/>
          <w:sz w:val="22"/>
          <w:szCs w:val="22"/>
          <w:lang w:val="kk-KZ"/>
        </w:rPr>
        <w:t xml:space="preserve">.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lastRenderedPageBreak/>
        <w:t xml:space="preserve">Дисперсті жүйелердің қасиеттері алуан түрлі болғандықтан оларды жіктеу үшін бірнеше көрсеткішті қолдану керек. </w:t>
      </w:r>
    </w:p>
    <w:p w:rsidR="00725494" w:rsidRPr="00526835" w:rsidRDefault="00725494" w:rsidP="00725494">
      <w:pPr>
        <w:pStyle w:val="a3"/>
        <w:spacing w:after="0"/>
        <w:ind w:left="0" w:firstLine="540"/>
        <w:jc w:val="both"/>
        <w:rPr>
          <w:b/>
          <w:bCs/>
          <w:sz w:val="22"/>
          <w:szCs w:val="22"/>
          <w:lang w:val="kk-KZ"/>
        </w:rPr>
      </w:pPr>
      <w:r w:rsidRPr="00526835">
        <w:rPr>
          <w:b/>
          <w:bCs/>
          <w:sz w:val="22"/>
          <w:szCs w:val="22"/>
          <w:lang w:val="kk-KZ"/>
        </w:rPr>
        <w:t>Дисперстілік бойынша жіктелу.</w:t>
      </w:r>
    </w:p>
    <w:p w:rsidR="00725494" w:rsidRPr="006E138F" w:rsidRDefault="00725494" w:rsidP="00725494">
      <w:pPr>
        <w:pStyle w:val="a3"/>
        <w:spacing w:after="0"/>
        <w:ind w:left="0" w:firstLine="540"/>
        <w:jc w:val="both"/>
        <w:rPr>
          <w:bCs/>
          <w:sz w:val="22"/>
          <w:szCs w:val="22"/>
          <w:lang w:val="kk-KZ"/>
        </w:rPr>
      </w:pPr>
      <w:r w:rsidRPr="006E138F">
        <w:rPr>
          <w:bCs/>
          <w:caps/>
          <w:sz w:val="22"/>
          <w:szCs w:val="22"/>
          <w:lang w:val="kk-KZ"/>
        </w:rPr>
        <w:t>10</w:t>
      </w:r>
      <w:r w:rsidRPr="006E138F">
        <w:rPr>
          <w:bCs/>
          <w:caps/>
          <w:sz w:val="22"/>
          <w:szCs w:val="22"/>
          <w:vertAlign w:val="superscript"/>
          <w:lang w:val="kk-KZ"/>
        </w:rPr>
        <w:t>-7</w:t>
      </w:r>
      <w:r w:rsidRPr="006E138F">
        <w:rPr>
          <w:bCs/>
          <w:caps/>
          <w:sz w:val="22"/>
          <w:szCs w:val="22"/>
          <w:lang w:val="kk-KZ"/>
        </w:rPr>
        <w:t>÷10</w:t>
      </w:r>
      <w:r w:rsidRPr="006E138F">
        <w:rPr>
          <w:bCs/>
          <w:caps/>
          <w:sz w:val="22"/>
          <w:szCs w:val="22"/>
          <w:vertAlign w:val="superscript"/>
          <w:lang w:val="kk-KZ"/>
        </w:rPr>
        <w:t>-5</w:t>
      </w:r>
      <w:r w:rsidRPr="006E138F">
        <w:rPr>
          <w:bCs/>
          <w:sz w:val="22"/>
          <w:szCs w:val="22"/>
          <w:lang w:val="kk-KZ"/>
        </w:rPr>
        <w:t>см</w:t>
      </w:r>
      <w:r w:rsidRPr="006E138F">
        <w:rPr>
          <w:bCs/>
          <w:caps/>
          <w:sz w:val="22"/>
          <w:szCs w:val="22"/>
          <w:lang w:val="kk-KZ"/>
        </w:rPr>
        <w:t xml:space="preserve"> (1÷100 </w:t>
      </w:r>
      <w:r w:rsidRPr="006E138F">
        <w:rPr>
          <w:bCs/>
          <w:sz w:val="22"/>
          <w:szCs w:val="22"/>
          <w:lang w:val="kk-KZ"/>
        </w:rPr>
        <w:t>нм</w:t>
      </w:r>
      <w:r w:rsidRPr="006E138F">
        <w:rPr>
          <w:bCs/>
          <w:caps/>
          <w:sz w:val="22"/>
          <w:szCs w:val="22"/>
          <w:lang w:val="kk-KZ"/>
        </w:rPr>
        <w:t xml:space="preserve">) – </w:t>
      </w:r>
      <w:r w:rsidRPr="006E138F">
        <w:rPr>
          <w:bCs/>
          <w:sz w:val="22"/>
          <w:szCs w:val="22"/>
          <w:lang w:val="kk-KZ"/>
        </w:rPr>
        <w:t xml:space="preserve">жоғары дисперсті, ультрамикрогетерогенді жүйелер. </w:t>
      </w:r>
    </w:p>
    <w:p w:rsidR="00725494" w:rsidRPr="006E138F" w:rsidRDefault="00725494" w:rsidP="00725494">
      <w:pPr>
        <w:pStyle w:val="a3"/>
        <w:spacing w:after="0"/>
        <w:ind w:left="0" w:firstLine="540"/>
        <w:jc w:val="both"/>
        <w:rPr>
          <w:bCs/>
          <w:sz w:val="22"/>
          <w:szCs w:val="22"/>
          <w:lang w:val="kk-KZ"/>
        </w:rPr>
      </w:pPr>
      <w:r w:rsidRPr="006E138F">
        <w:rPr>
          <w:bCs/>
          <w:caps/>
          <w:sz w:val="22"/>
          <w:szCs w:val="22"/>
          <w:lang w:val="kk-KZ"/>
        </w:rPr>
        <w:t>10</w:t>
      </w:r>
      <w:r w:rsidRPr="006E138F">
        <w:rPr>
          <w:bCs/>
          <w:caps/>
          <w:sz w:val="22"/>
          <w:szCs w:val="22"/>
          <w:vertAlign w:val="superscript"/>
          <w:lang w:val="kk-KZ"/>
        </w:rPr>
        <w:t>-5</w:t>
      </w:r>
      <w:r w:rsidRPr="006E138F">
        <w:rPr>
          <w:bCs/>
          <w:caps/>
          <w:sz w:val="22"/>
          <w:szCs w:val="22"/>
          <w:lang w:val="kk-KZ"/>
        </w:rPr>
        <w:t>÷10</w:t>
      </w:r>
      <w:r w:rsidRPr="006E138F">
        <w:rPr>
          <w:bCs/>
          <w:caps/>
          <w:sz w:val="22"/>
          <w:szCs w:val="22"/>
          <w:vertAlign w:val="superscript"/>
          <w:lang w:val="kk-KZ"/>
        </w:rPr>
        <w:t>-3</w:t>
      </w:r>
      <w:r w:rsidRPr="006E138F">
        <w:rPr>
          <w:bCs/>
          <w:sz w:val="22"/>
          <w:szCs w:val="22"/>
          <w:lang w:val="kk-KZ"/>
        </w:rPr>
        <w:t>см (0,</w:t>
      </w:r>
      <w:r w:rsidRPr="006E138F">
        <w:rPr>
          <w:bCs/>
          <w:caps/>
          <w:sz w:val="22"/>
          <w:szCs w:val="22"/>
          <w:lang w:val="kk-KZ"/>
        </w:rPr>
        <w:t xml:space="preserve">1÷10 </w:t>
      </w:r>
      <w:r w:rsidRPr="006E138F">
        <w:rPr>
          <w:bCs/>
          <w:sz w:val="22"/>
          <w:szCs w:val="22"/>
          <w:lang w:val="kk-KZ"/>
        </w:rPr>
        <w:t>мкм</w:t>
      </w:r>
      <w:r w:rsidRPr="006E138F">
        <w:rPr>
          <w:bCs/>
          <w:caps/>
          <w:sz w:val="22"/>
          <w:szCs w:val="22"/>
          <w:lang w:val="kk-KZ"/>
        </w:rPr>
        <w:t>) –</w:t>
      </w:r>
      <w:r w:rsidRPr="006E138F">
        <w:rPr>
          <w:bCs/>
          <w:sz w:val="22"/>
          <w:szCs w:val="22"/>
          <w:lang w:val="kk-KZ"/>
        </w:rPr>
        <w:t xml:space="preserve"> микрогетерогенді жүйелер.</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10</w:t>
      </w:r>
      <w:r w:rsidRPr="006E138F">
        <w:rPr>
          <w:bCs/>
          <w:sz w:val="22"/>
          <w:szCs w:val="22"/>
          <w:vertAlign w:val="superscript"/>
          <w:lang w:val="kk-KZ"/>
        </w:rPr>
        <w:t>-3</w:t>
      </w:r>
      <w:r w:rsidRPr="006E138F">
        <w:rPr>
          <w:bCs/>
          <w:sz w:val="22"/>
          <w:szCs w:val="22"/>
          <w:lang w:val="kk-KZ"/>
        </w:rPr>
        <w:t>÷10</w:t>
      </w:r>
      <w:r w:rsidRPr="006E138F">
        <w:rPr>
          <w:bCs/>
          <w:sz w:val="22"/>
          <w:szCs w:val="22"/>
          <w:vertAlign w:val="superscript"/>
          <w:lang w:val="kk-KZ"/>
        </w:rPr>
        <w:t>-2</w:t>
      </w:r>
      <w:r w:rsidRPr="006E138F">
        <w:rPr>
          <w:bCs/>
          <w:sz w:val="22"/>
          <w:szCs w:val="22"/>
          <w:lang w:val="kk-KZ"/>
        </w:rPr>
        <w:t>см – дөрекі (төмен) дисперсті жүйелер.</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Жоғары дисперсті жүйелерге зольдер жатады, дисперсиялық ортаның агрегаттық күйіне қарай оларды креозольдер (дисперсиялық орта </w:t>
      </w:r>
      <w:r w:rsidR="00AE0FA1">
        <w:rPr>
          <w:bCs/>
          <w:sz w:val="22"/>
          <w:szCs w:val="22"/>
          <w:lang w:val="kk-KZ"/>
        </w:rPr>
        <w:t>–</w:t>
      </w:r>
      <w:r w:rsidRPr="006E138F">
        <w:rPr>
          <w:bCs/>
          <w:sz w:val="22"/>
          <w:szCs w:val="22"/>
          <w:lang w:val="kk-KZ"/>
        </w:rPr>
        <w:t xml:space="preserve"> қатты), лиозольдер (дисперсиялық орта</w:t>
      </w:r>
      <w:r w:rsidR="00AE0FA1" w:rsidRPr="00AE0FA1">
        <w:rPr>
          <w:bCs/>
          <w:sz w:val="22"/>
          <w:szCs w:val="22"/>
          <w:lang w:val="kk-KZ"/>
        </w:rPr>
        <w:t xml:space="preserve"> </w:t>
      </w:r>
      <w:r w:rsidR="00AE0FA1">
        <w:rPr>
          <w:bCs/>
          <w:sz w:val="22"/>
          <w:szCs w:val="22"/>
          <w:lang w:val="kk-KZ"/>
        </w:rPr>
        <w:t>–</w:t>
      </w:r>
      <w:r w:rsidR="00AE0FA1" w:rsidRPr="006E138F">
        <w:rPr>
          <w:bCs/>
          <w:sz w:val="22"/>
          <w:szCs w:val="22"/>
          <w:lang w:val="kk-KZ"/>
        </w:rPr>
        <w:t xml:space="preserve"> </w:t>
      </w:r>
      <w:r w:rsidRPr="006E138F">
        <w:rPr>
          <w:bCs/>
          <w:sz w:val="22"/>
          <w:szCs w:val="22"/>
          <w:lang w:val="kk-KZ"/>
        </w:rPr>
        <w:t xml:space="preserve">сұйық) және аэрозольдер (дисперсиялық орта </w:t>
      </w:r>
      <w:r w:rsidR="00AE0FA1">
        <w:rPr>
          <w:bCs/>
          <w:sz w:val="22"/>
          <w:szCs w:val="22"/>
          <w:lang w:val="kk-KZ"/>
        </w:rPr>
        <w:t>–</w:t>
      </w:r>
      <w:r w:rsidRPr="006E138F">
        <w:rPr>
          <w:bCs/>
          <w:sz w:val="22"/>
          <w:szCs w:val="22"/>
          <w:lang w:val="kk-KZ"/>
        </w:rPr>
        <w:t xml:space="preserve"> газ) деп бөледі. Жоғары дисперсті жүйелер қарапайым сүзгілерден өтіп, ал ультрафильтрлерден өтпей, оптикалық микроскоптан көрінбейді. Микрогетерогенді жүйелерге суспензиялар, эмульсиялар, көбіктер және ұнтақтар жатады. Мұндай жүйелердің өндірісте, әсіресе, химиялық технологияда маңызы зор. Олар қарапайым фильтрлерден өтпейді, қарапайым микроскоптан көрінеді. </w:t>
      </w:r>
    </w:p>
    <w:p w:rsidR="00725494" w:rsidRPr="006E138F" w:rsidRDefault="00725494" w:rsidP="00725494">
      <w:pPr>
        <w:pStyle w:val="a3"/>
        <w:spacing w:after="0"/>
        <w:ind w:left="0" w:firstLine="540"/>
        <w:jc w:val="both"/>
        <w:rPr>
          <w:bCs/>
          <w:sz w:val="22"/>
          <w:szCs w:val="22"/>
          <w:lang w:val="kk-KZ"/>
        </w:rPr>
      </w:pPr>
      <w:r w:rsidRPr="00526835">
        <w:rPr>
          <w:b/>
          <w:bCs/>
          <w:sz w:val="22"/>
          <w:szCs w:val="22"/>
          <w:lang w:val="kk-KZ"/>
        </w:rPr>
        <w:t>Агрегаттық күйі бойынша жіктелу.</w:t>
      </w:r>
      <w:r w:rsidRPr="006E138F">
        <w:rPr>
          <w:bCs/>
          <w:sz w:val="22"/>
          <w:szCs w:val="22"/>
          <w:lang w:val="kk-KZ"/>
        </w:rPr>
        <w:t xml:space="preserve"> Дисперсті жүйелер тоғыз топқа бөлінеді, олар 2-кестеде келтірілген</w:t>
      </w:r>
    </w:p>
    <w:p w:rsidR="00725494" w:rsidRPr="006E138F" w:rsidRDefault="00725494" w:rsidP="00725494">
      <w:pPr>
        <w:pStyle w:val="a3"/>
        <w:spacing w:after="0"/>
        <w:ind w:left="0" w:firstLine="720"/>
        <w:jc w:val="both"/>
        <w:rPr>
          <w:bCs/>
          <w:i/>
          <w:sz w:val="22"/>
          <w:szCs w:val="22"/>
          <w:u w:val="single"/>
          <w:lang w:val="kk-KZ"/>
        </w:rPr>
      </w:pPr>
    </w:p>
    <w:p w:rsidR="00725494" w:rsidRPr="006E138F" w:rsidRDefault="00725494" w:rsidP="00725494">
      <w:pPr>
        <w:pStyle w:val="a3"/>
        <w:spacing w:after="0"/>
        <w:ind w:left="0" w:firstLine="720"/>
        <w:jc w:val="right"/>
        <w:rPr>
          <w:bCs/>
          <w:i/>
          <w:sz w:val="18"/>
          <w:szCs w:val="18"/>
          <w:lang w:val="kk-KZ"/>
        </w:rPr>
      </w:pPr>
      <w:r w:rsidRPr="006E138F">
        <w:rPr>
          <w:bCs/>
          <w:i/>
          <w:sz w:val="18"/>
          <w:szCs w:val="18"/>
          <w:lang w:val="kk-KZ"/>
        </w:rPr>
        <w:t>2-кесте</w:t>
      </w:r>
    </w:p>
    <w:p w:rsidR="00725494" w:rsidRPr="006E138F" w:rsidRDefault="00725494" w:rsidP="00725494">
      <w:pPr>
        <w:pStyle w:val="a3"/>
        <w:spacing w:after="0"/>
        <w:ind w:left="0"/>
        <w:jc w:val="center"/>
        <w:rPr>
          <w:b/>
          <w:bCs/>
          <w:sz w:val="18"/>
          <w:szCs w:val="18"/>
          <w:lang w:val="kk-KZ"/>
        </w:rPr>
      </w:pPr>
      <w:r w:rsidRPr="006E138F">
        <w:rPr>
          <w:b/>
          <w:bCs/>
          <w:sz w:val="18"/>
          <w:szCs w:val="18"/>
          <w:lang w:val="kk-KZ"/>
        </w:rPr>
        <w:t>Дисперсті жүйелердің агрегаттық күйі бойынша жіктелуі</w:t>
      </w:r>
    </w:p>
    <w:p w:rsidR="00725494" w:rsidRPr="006E138F" w:rsidRDefault="00725494" w:rsidP="00725494">
      <w:pPr>
        <w:pStyle w:val="a3"/>
        <w:spacing w:after="0"/>
        <w:ind w:left="0" w:firstLine="720"/>
        <w:jc w:val="both"/>
        <w:rPr>
          <w:bCs/>
          <w:sz w:val="18"/>
          <w:szCs w:val="18"/>
          <w:lang w:val="kk-KZ"/>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
        <w:gridCol w:w="1076"/>
        <w:gridCol w:w="1343"/>
        <w:gridCol w:w="850"/>
        <w:gridCol w:w="1252"/>
        <w:gridCol w:w="1362"/>
      </w:tblGrid>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Дисперстік фаза</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Дисперсиялық орта</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Дисперсті жүйе</w:t>
            </w:r>
          </w:p>
        </w:tc>
        <w:tc>
          <w:tcPr>
            <w:tcW w:w="1017"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Жүйенің түрі</w:t>
            </w:r>
          </w:p>
        </w:tc>
        <w:tc>
          <w:tcPr>
            <w:tcW w:w="1107"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Мысалдар</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1</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 xml:space="preserve">Қатты </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 xml:space="preserve">Сұйық </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Қ/С</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Зольдер, суспензиялар</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Табиғи сулардағы дисперсиялар, металдардың зольдері, бактериялар</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2</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Сұйық</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Сұйық</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С/С</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 xml:space="preserve">Эмульсиялар </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 xml:space="preserve">Сүт, мұнай,  </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3</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Газ тәрізді</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Сұйық</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Г/С</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Газды эмульсиялар, көбіктер</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Сабын көбігі</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4</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Қатты</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Қатты</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Қ/Қ</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Қатты коллоидтық ерітінділер</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Минералдар, шойын, болат, кейбір асыл тастар</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5</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Сұйық</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Қатты</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С/Қ</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 xml:space="preserve">Кеуекті денелер, капиллярлық </w:t>
            </w:r>
            <w:r w:rsidRPr="00AE0FA1">
              <w:rPr>
                <w:bCs/>
                <w:sz w:val="16"/>
                <w:szCs w:val="16"/>
                <w:lang w:val="kk-KZ"/>
              </w:rPr>
              <w:lastRenderedPageBreak/>
              <w:t>жүйелер, гельдер</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lastRenderedPageBreak/>
              <w:t xml:space="preserve">Адсорбенттер, топырақтар, минералдар </w:t>
            </w:r>
            <w:r w:rsidRPr="00AE0FA1">
              <w:rPr>
                <w:bCs/>
                <w:sz w:val="16"/>
                <w:szCs w:val="16"/>
                <w:lang w:val="kk-KZ"/>
              </w:rPr>
              <w:lastRenderedPageBreak/>
              <w:t>(опал, інжу, маржан)</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lastRenderedPageBreak/>
              <w:t>6</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Газ тәрізді</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Қатты</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Г/Қ</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Кеуекті және  капиллярлық жүйелер, ксерогельдер</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Пемза, силикагель, активтелген көмірлер</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7</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Қатты</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Газ тәрізді</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Қ/Г</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Аэрозольдер</w:t>
            </w:r>
          </w:p>
          <w:p w:rsidR="00725494" w:rsidRPr="00AE0FA1" w:rsidRDefault="00725494" w:rsidP="00DE251C">
            <w:pPr>
              <w:pStyle w:val="a3"/>
              <w:spacing w:after="0"/>
              <w:ind w:left="0"/>
              <w:rPr>
                <w:bCs/>
                <w:sz w:val="16"/>
                <w:szCs w:val="16"/>
                <w:lang w:val="kk-KZ"/>
              </w:rPr>
            </w:pPr>
            <w:r w:rsidRPr="00AE0FA1">
              <w:rPr>
                <w:bCs/>
                <w:sz w:val="16"/>
                <w:szCs w:val="16"/>
                <w:lang w:val="kk-KZ"/>
              </w:rPr>
              <w:t>(шаң</w:t>
            </w:r>
            <w:r w:rsidRPr="00AE0FA1">
              <w:rPr>
                <w:bCs/>
                <w:sz w:val="16"/>
                <w:szCs w:val="16"/>
                <w:lang w:val="en-US"/>
              </w:rPr>
              <w:t>-</w:t>
            </w:r>
            <w:r w:rsidRPr="00AE0FA1">
              <w:rPr>
                <w:bCs/>
                <w:sz w:val="16"/>
                <w:szCs w:val="16"/>
                <w:lang w:val="kk-KZ"/>
              </w:rPr>
              <w:t>тозаң, түтін)</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Түтін, көмірдің тозаңы, ұнтақтар</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8</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Сұйық</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Газ тәрізді</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С/Г</w:t>
            </w:r>
          </w:p>
        </w:tc>
        <w:tc>
          <w:tcPr>
            <w:tcW w:w="1017" w:type="pct"/>
          </w:tcPr>
          <w:p w:rsidR="00725494" w:rsidRPr="00AE0FA1" w:rsidRDefault="00725494" w:rsidP="00DE251C">
            <w:pPr>
              <w:pStyle w:val="a3"/>
              <w:spacing w:after="0"/>
              <w:ind w:left="0"/>
              <w:rPr>
                <w:bCs/>
                <w:sz w:val="16"/>
                <w:szCs w:val="16"/>
                <w:lang w:val="kk-KZ"/>
              </w:rPr>
            </w:pPr>
            <w:r w:rsidRPr="00AE0FA1">
              <w:rPr>
                <w:bCs/>
                <w:sz w:val="16"/>
                <w:szCs w:val="16"/>
                <w:lang w:val="kk-KZ"/>
              </w:rPr>
              <w:t>Аэрозольдер (тұмандар)</w:t>
            </w:r>
          </w:p>
        </w:tc>
        <w:tc>
          <w:tcPr>
            <w:tcW w:w="1107" w:type="pct"/>
          </w:tcPr>
          <w:p w:rsidR="00725494" w:rsidRPr="00AE0FA1" w:rsidRDefault="00725494" w:rsidP="00DE251C">
            <w:pPr>
              <w:pStyle w:val="a3"/>
              <w:spacing w:after="0"/>
              <w:ind w:left="0"/>
              <w:rPr>
                <w:bCs/>
                <w:sz w:val="16"/>
                <w:szCs w:val="16"/>
                <w:lang w:val="kk-KZ"/>
              </w:rPr>
            </w:pPr>
            <w:r w:rsidRPr="00AE0FA1">
              <w:rPr>
                <w:bCs/>
                <w:sz w:val="16"/>
                <w:szCs w:val="16"/>
                <w:lang w:val="kk-KZ"/>
              </w:rPr>
              <w:t>Тұмандар, бұлттар</w:t>
            </w:r>
          </w:p>
        </w:tc>
      </w:tr>
      <w:tr w:rsidR="00725494" w:rsidRPr="00AE0FA1" w:rsidTr="00AE0FA1">
        <w:tc>
          <w:tcPr>
            <w:tcW w:w="220"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9</w:t>
            </w:r>
          </w:p>
        </w:tc>
        <w:tc>
          <w:tcPr>
            <w:tcW w:w="874"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Газ тәрізді</w:t>
            </w:r>
          </w:p>
        </w:tc>
        <w:tc>
          <w:tcPr>
            <w:tcW w:w="10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Газ тәрізді</w:t>
            </w:r>
          </w:p>
        </w:tc>
        <w:tc>
          <w:tcPr>
            <w:tcW w:w="691" w:type="pct"/>
          </w:tcPr>
          <w:p w:rsidR="00725494" w:rsidRPr="00AE0FA1" w:rsidRDefault="00725494" w:rsidP="00DE251C">
            <w:pPr>
              <w:pStyle w:val="a3"/>
              <w:spacing w:after="0"/>
              <w:ind w:left="0"/>
              <w:jc w:val="center"/>
              <w:rPr>
                <w:bCs/>
                <w:sz w:val="16"/>
                <w:szCs w:val="16"/>
                <w:lang w:val="kk-KZ"/>
              </w:rPr>
            </w:pPr>
            <w:r w:rsidRPr="00AE0FA1">
              <w:rPr>
                <w:bCs/>
                <w:sz w:val="16"/>
                <w:szCs w:val="16"/>
                <w:lang w:val="kk-KZ"/>
              </w:rPr>
              <w:t>Г/Г</w:t>
            </w:r>
          </w:p>
        </w:tc>
        <w:tc>
          <w:tcPr>
            <w:tcW w:w="2124" w:type="pct"/>
            <w:gridSpan w:val="2"/>
          </w:tcPr>
          <w:p w:rsidR="00725494" w:rsidRPr="00AE0FA1" w:rsidRDefault="00725494" w:rsidP="00DE251C">
            <w:pPr>
              <w:pStyle w:val="a3"/>
              <w:spacing w:after="0"/>
              <w:ind w:left="0"/>
              <w:rPr>
                <w:bCs/>
                <w:sz w:val="16"/>
                <w:szCs w:val="16"/>
                <w:lang w:val="kk-KZ"/>
              </w:rPr>
            </w:pPr>
            <w:r w:rsidRPr="00AE0FA1">
              <w:rPr>
                <w:bCs/>
                <w:sz w:val="16"/>
                <w:szCs w:val="16"/>
                <w:lang w:val="kk-KZ"/>
              </w:rPr>
              <w:t>Мұндай дисперсті жүйе болмайды</w:t>
            </w:r>
          </w:p>
        </w:tc>
      </w:tr>
    </w:tbl>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526835">
        <w:rPr>
          <w:b/>
          <w:bCs/>
          <w:sz w:val="22"/>
          <w:szCs w:val="22"/>
          <w:lang w:val="kk-KZ"/>
        </w:rPr>
        <w:t>Құрылымы (дисперстік фазаның кинетикалық қасиеттері) бойынша жіктелу.</w:t>
      </w:r>
      <w:r w:rsidRPr="006E138F">
        <w:rPr>
          <w:bCs/>
          <w:sz w:val="22"/>
          <w:szCs w:val="22"/>
          <w:lang w:val="kk-KZ"/>
        </w:rPr>
        <w:t xml:space="preserve"> Дисперсті жүйелерді екі топқа бөлуге болады – </w:t>
      </w:r>
      <w:r w:rsidRPr="006E138F">
        <w:rPr>
          <w:bCs/>
          <w:i/>
          <w:sz w:val="22"/>
          <w:szCs w:val="22"/>
          <w:lang w:val="kk-KZ"/>
        </w:rPr>
        <w:t xml:space="preserve">бос дисперсті жүйелер, </w:t>
      </w:r>
      <w:r w:rsidRPr="006E138F">
        <w:rPr>
          <w:bCs/>
          <w:sz w:val="22"/>
          <w:szCs w:val="22"/>
          <w:lang w:val="kk-KZ"/>
        </w:rPr>
        <w:t xml:space="preserve">олардағы дисперстік фазаның бөлшектері бір бірімен байланыспай, еркін қозғалады және </w:t>
      </w:r>
      <w:r w:rsidRPr="006E138F">
        <w:rPr>
          <w:bCs/>
          <w:i/>
          <w:sz w:val="22"/>
          <w:szCs w:val="22"/>
          <w:lang w:val="kk-KZ"/>
        </w:rPr>
        <w:t xml:space="preserve">байланысқан дисперсті жүйелер, </w:t>
      </w:r>
      <w:r w:rsidRPr="006E138F">
        <w:rPr>
          <w:bCs/>
          <w:sz w:val="22"/>
          <w:szCs w:val="22"/>
          <w:lang w:val="kk-KZ"/>
        </w:rPr>
        <w:t xml:space="preserve">олардағы дисперстік фаза бөлшектері еркін қозғалмайды. Бірінші топқа суспензиялар, эмульсиялар, зольдер, ал екінші топқа диафрагма деп аталатын капиллярлық денелер, мембраналар, гельдер, көбіктер, қатты ерітінділер жатады.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Капиллярлық-кеуекті денелерді М.М.Дубинин бойынша микрокеуекті – кеуектер өлшемдері 2 нм-ге дейін, ауыспалы кеуекті – кеуектер өлшемдері 2÷200 нм және макрокеуекті – кеуектер өлшемдері 200 нм-ден үлкен денелерге бөледі.</w:t>
      </w:r>
    </w:p>
    <w:p w:rsidR="00725494" w:rsidRDefault="00725494" w:rsidP="00725494">
      <w:pPr>
        <w:pStyle w:val="a3"/>
        <w:spacing w:after="0"/>
        <w:ind w:left="0" w:firstLine="540"/>
        <w:jc w:val="both"/>
        <w:rPr>
          <w:sz w:val="22"/>
          <w:szCs w:val="22"/>
          <w:lang w:val="kk-KZ"/>
        </w:rPr>
      </w:pPr>
      <w:r w:rsidRPr="00526835">
        <w:rPr>
          <w:b/>
          <w:sz w:val="22"/>
          <w:szCs w:val="22"/>
          <w:lang w:val="kk-KZ"/>
        </w:rPr>
        <w:t>Фазааралық әрекеттесу бойынша жіктелу.</w:t>
      </w:r>
      <w:r w:rsidRPr="00526835">
        <w:rPr>
          <w:sz w:val="22"/>
          <w:szCs w:val="22"/>
          <w:lang w:val="kk-KZ"/>
        </w:rPr>
        <w:t xml:space="preserve"> </w:t>
      </w:r>
      <w:r w:rsidRPr="006E138F">
        <w:rPr>
          <w:sz w:val="22"/>
          <w:szCs w:val="22"/>
          <w:lang w:val="kk-KZ"/>
        </w:rPr>
        <w:t xml:space="preserve">Фазалардың бөліну шекарасында молекулааралық күштер-дің әсерінен дисперстік фаза мен дисперсиялық орта үнемі әрекеттеседі, бірақ мұндай әрекеттесудің дәрежесі әртүрлі болады. Осыған байланысты дисперсті жүйелерді </w:t>
      </w:r>
      <w:r w:rsidRPr="006E138F">
        <w:rPr>
          <w:i/>
          <w:sz w:val="22"/>
          <w:szCs w:val="22"/>
          <w:lang w:val="kk-KZ"/>
        </w:rPr>
        <w:t xml:space="preserve">лиофильді </w:t>
      </w:r>
      <w:r w:rsidRPr="006E138F">
        <w:rPr>
          <w:sz w:val="22"/>
          <w:szCs w:val="22"/>
          <w:lang w:val="kk-KZ"/>
        </w:rPr>
        <w:t xml:space="preserve">және </w:t>
      </w:r>
      <w:r w:rsidRPr="006E138F">
        <w:rPr>
          <w:i/>
          <w:sz w:val="22"/>
          <w:szCs w:val="22"/>
          <w:lang w:val="kk-KZ"/>
        </w:rPr>
        <w:t>лиофобты</w:t>
      </w:r>
      <w:r w:rsidRPr="006E138F">
        <w:rPr>
          <w:sz w:val="22"/>
          <w:szCs w:val="22"/>
          <w:lang w:val="kk-KZ"/>
        </w:rPr>
        <w:t xml:space="preserve"> деп екі топқа бөледі. Лиофильді жүйелерге дисперстік фаза бөлшектерінің дисперсиялық ортамен күшті молекулааралық әрекеттесуі тән. Мұндай әрекеттесу дисперсиялық ортаның молекулаларынан тұратын сольваттық (гидраттық) қабаттардың түзілуіне әкел</w:t>
      </w:r>
      <w:r>
        <w:rPr>
          <w:sz w:val="22"/>
          <w:szCs w:val="22"/>
          <w:lang w:val="kk-KZ"/>
        </w:rPr>
        <w:t>іп,</w:t>
      </w:r>
      <w:r w:rsidRPr="006E138F">
        <w:rPr>
          <w:sz w:val="22"/>
          <w:szCs w:val="22"/>
          <w:lang w:val="kk-KZ"/>
        </w:rPr>
        <w:t xml:space="preserve"> шын</w:t>
      </w:r>
      <w:r>
        <w:rPr>
          <w:sz w:val="22"/>
          <w:szCs w:val="22"/>
          <w:lang w:val="kk-KZ"/>
        </w:rPr>
        <w:t>айы</w:t>
      </w:r>
      <w:r w:rsidRPr="006E138F">
        <w:rPr>
          <w:sz w:val="22"/>
          <w:szCs w:val="22"/>
          <w:lang w:val="kk-KZ"/>
        </w:rPr>
        <w:t xml:space="preserve"> ерітінділерге сәйкес сольватация (гидратация) деп аталады. Лиофильді жүйелер өздігінен дисперсиялан</w:t>
      </w:r>
      <w:r>
        <w:rPr>
          <w:sz w:val="22"/>
          <w:szCs w:val="22"/>
          <w:lang w:val="kk-KZ"/>
        </w:rPr>
        <w:t xml:space="preserve">ып, </w:t>
      </w:r>
      <w:r w:rsidRPr="006E138F">
        <w:rPr>
          <w:sz w:val="22"/>
          <w:szCs w:val="22"/>
          <w:lang w:val="kk-KZ"/>
        </w:rPr>
        <w:t>термодинамикалық тұрақты бол</w:t>
      </w:r>
      <w:r>
        <w:rPr>
          <w:sz w:val="22"/>
          <w:szCs w:val="22"/>
          <w:lang w:val="kk-KZ"/>
        </w:rPr>
        <w:t>ады</w:t>
      </w:r>
      <w:r w:rsidRPr="006E138F">
        <w:rPr>
          <w:sz w:val="22"/>
          <w:szCs w:val="22"/>
          <w:lang w:val="kk-KZ"/>
        </w:rPr>
        <w:t>. Лиофобты жүйелерде, керісінше, молекулааралық күштер әлсіз болып, мұндай жүйелер термодинамикалық тұрақсыз және өздігінен дисперсияланбайды.</w:t>
      </w:r>
    </w:p>
    <w:p w:rsidR="00725494" w:rsidRPr="006E138F" w:rsidRDefault="00725494" w:rsidP="00725494">
      <w:pPr>
        <w:jc w:val="center"/>
        <w:rPr>
          <w:b/>
          <w:bCs/>
          <w:sz w:val="22"/>
          <w:szCs w:val="22"/>
          <w:lang w:val="kk-KZ"/>
        </w:rPr>
      </w:pPr>
      <w:r w:rsidRPr="006E138F">
        <w:rPr>
          <w:b/>
          <w:bCs/>
          <w:caps/>
          <w:sz w:val="22"/>
          <w:szCs w:val="22"/>
          <w:lang w:val="kk-KZ"/>
        </w:rPr>
        <w:lastRenderedPageBreak/>
        <w:t xml:space="preserve">2.3. </w:t>
      </w:r>
      <w:r w:rsidRPr="006E138F">
        <w:rPr>
          <w:b/>
          <w:bCs/>
          <w:sz w:val="22"/>
          <w:szCs w:val="22"/>
          <w:lang w:val="kk-KZ"/>
        </w:rPr>
        <w:t>Дисперсті жүйелерді алу, тазалау, тұрақтандыру</w:t>
      </w:r>
    </w:p>
    <w:p w:rsidR="00725494" w:rsidRPr="006E138F" w:rsidRDefault="00725494" w:rsidP="00725494">
      <w:pPr>
        <w:ind w:firstLine="540"/>
        <w:jc w:val="both"/>
        <w:rPr>
          <w:bCs/>
          <w:sz w:val="22"/>
          <w:szCs w:val="22"/>
          <w:u w:val="single"/>
          <w:lang w:val="kk-KZ"/>
        </w:rPr>
      </w:pPr>
    </w:p>
    <w:p w:rsidR="00725494" w:rsidRPr="006E138F" w:rsidRDefault="00725494" w:rsidP="00725494">
      <w:pPr>
        <w:ind w:firstLine="540"/>
        <w:jc w:val="both"/>
        <w:rPr>
          <w:bCs/>
          <w:sz w:val="22"/>
          <w:szCs w:val="22"/>
          <w:lang w:val="kk-KZ"/>
        </w:rPr>
      </w:pPr>
      <w:r w:rsidRPr="006E138F">
        <w:rPr>
          <w:bCs/>
          <w:sz w:val="22"/>
          <w:szCs w:val="22"/>
          <w:lang w:val="kk-KZ"/>
        </w:rPr>
        <w:t>Дисперсті жүйелердің алынуы дисперстік бөлшектердің алынуына байланысты. Ол үшін</w:t>
      </w:r>
      <w:r>
        <w:rPr>
          <w:bCs/>
          <w:sz w:val="22"/>
          <w:szCs w:val="22"/>
          <w:lang w:val="kk-KZ"/>
        </w:rPr>
        <w:t xml:space="preserve"> </w:t>
      </w:r>
      <w:r w:rsidRPr="006E138F">
        <w:rPr>
          <w:bCs/>
          <w:sz w:val="22"/>
          <w:szCs w:val="22"/>
          <w:lang w:val="kk-KZ"/>
        </w:rPr>
        <w:t>дисперстік бөлшектерді дисперсиялық ортада қажетті концентрацияға дейін тарату;</w:t>
      </w:r>
      <w:r>
        <w:rPr>
          <w:bCs/>
          <w:sz w:val="22"/>
          <w:szCs w:val="22"/>
          <w:lang w:val="kk-KZ"/>
        </w:rPr>
        <w:t xml:space="preserve"> </w:t>
      </w:r>
      <w:r w:rsidRPr="006E138F">
        <w:rPr>
          <w:bCs/>
          <w:sz w:val="22"/>
          <w:szCs w:val="22"/>
          <w:lang w:val="kk-KZ"/>
        </w:rPr>
        <w:t>дисперсті жүйенің құрылымы мен қасиеттерін ұзақ уақытқа дейін сақтап қалу үшін оны тұрақтандыру;</w:t>
      </w:r>
      <w:r>
        <w:rPr>
          <w:bCs/>
          <w:sz w:val="22"/>
          <w:szCs w:val="22"/>
          <w:lang w:val="kk-KZ"/>
        </w:rPr>
        <w:t xml:space="preserve"> </w:t>
      </w:r>
      <w:r w:rsidRPr="006E138F">
        <w:rPr>
          <w:bCs/>
          <w:sz w:val="22"/>
          <w:szCs w:val="22"/>
          <w:lang w:val="kk-KZ"/>
        </w:rPr>
        <w:t xml:space="preserve">дисперсті жүйені әртүрлі қоспалардан тазарту </w:t>
      </w:r>
      <w:r>
        <w:rPr>
          <w:bCs/>
          <w:sz w:val="22"/>
          <w:szCs w:val="22"/>
          <w:lang w:val="kk-KZ"/>
        </w:rPr>
        <w:t xml:space="preserve">сияқты </w:t>
      </w:r>
      <w:r w:rsidRPr="006E138F">
        <w:rPr>
          <w:bCs/>
          <w:sz w:val="22"/>
          <w:szCs w:val="22"/>
          <w:lang w:val="kk-KZ"/>
        </w:rPr>
        <w:t xml:space="preserve">әртүрлі </w:t>
      </w:r>
      <w:r>
        <w:rPr>
          <w:bCs/>
          <w:sz w:val="22"/>
          <w:szCs w:val="22"/>
          <w:lang w:val="kk-KZ"/>
        </w:rPr>
        <w:t xml:space="preserve">мәселелерді </w:t>
      </w:r>
      <w:r w:rsidRPr="006E138F">
        <w:rPr>
          <w:bCs/>
          <w:sz w:val="22"/>
          <w:szCs w:val="22"/>
          <w:lang w:val="kk-KZ"/>
        </w:rPr>
        <w:t>дисперсті жүйенің өзгешеліктерін ескере отырып шешу керек.</w:t>
      </w:r>
    </w:p>
    <w:p w:rsidR="00725494" w:rsidRDefault="00725494" w:rsidP="00725494">
      <w:pPr>
        <w:ind w:firstLine="540"/>
        <w:jc w:val="both"/>
        <w:rPr>
          <w:bCs/>
          <w:sz w:val="22"/>
          <w:szCs w:val="22"/>
          <w:lang w:val="kk-KZ"/>
        </w:rPr>
      </w:pPr>
      <w:r w:rsidRPr="00526835">
        <w:rPr>
          <w:b/>
          <w:bCs/>
          <w:sz w:val="22"/>
          <w:szCs w:val="22"/>
          <w:lang w:val="kk-KZ"/>
        </w:rPr>
        <w:t>Дисперсті жүйелерді алу.</w:t>
      </w:r>
      <w:r w:rsidRPr="006E138F">
        <w:rPr>
          <w:bCs/>
          <w:sz w:val="22"/>
          <w:szCs w:val="22"/>
          <w:lang w:val="kk-KZ"/>
        </w:rPr>
        <w:t xml:space="preserve"> </w:t>
      </w:r>
    </w:p>
    <w:p w:rsidR="00725494" w:rsidRPr="006E138F" w:rsidRDefault="00725494" w:rsidP="00725494">
      <w:pPr>
        <w:ind w:firstLine="540"/>
        <w:jc w:val="both"/>
        <w:rPr>
          <w:bCs/>
          <w:sz w:val="22"/>
          <w:szCs w:val="22"/>
          <w:lang w:val="kk-KZ"/>
        </w:rPr>
      </w:pPr>
      <w:r w:rsidRPr="006E138F">
        <w:rPr>
          <w:bCs/>
          <w:i/>
          <w:sz w:val="22"/>
          <w:szCs w:val="22"/>
          <w:lang w:val="kk-KZ"/>
        </w:rPr>
        <w:t>Эмульсиялар.</w:t>
      </w:r>
      <w:r w:rsidRPr="006E138F">
        <w:rPr>
          <w:bCs/>
          <w:sz w:val="22"/>
          <w:szCs w:val="22"/>
          <w:lang w:val="kk-KZ"/>
        </w:rPr>
        <w:t xml:space="preserve"> Эмульсиялар дөрекі дисперсті жүйелер болғандықтан, оларды дисперстеу әдістерімен алады. Эмульсияны </w:t>
      </w:r>
      <w:r w:rsidRPr="00526835">
        <w:rPr>
          <w:bCs/>
          <w:sz w:val="22"/>
          <w:szCs w:val="22"/>
          <w:lang w:val="kk-KZ"/>
        </w:rPr>
        <w:t>құрайтын</w:t>
      </w:r>
      <w:r w:rsidRPr="006E138F">
        <w:rPr>
          <w:bCs/>
          <w:sz w:val="22"/>
          <w:szCs w:val="22"/>
          <w:lang w:val="kk-KZ"/>
        </w:rPr>
        <w:t xml:space="preserve"> екі сұйықтықты бір</w:t>
      </w:r>
      <w:r w:rsidR="00F412CC" w:rsidRPr="00F412CC">
        <w:rPr>
          <w:bCs/>
          <w:sz w:val="22"/>
          <w:szCs w:val="22"/>
          <w:lang w:val="kk-KZ"/>
        </w:rPr>
        <w:t>-</w:t>
      </w:r>
      <w:r w:rsidRPr="006E138F">
        <w:rPr>
          <w:bCs/>
          <w:sz w:val="22"/>
          <w:szCs w:val="22"/>
          <w:lang w:val="kk-KZ"/>
        </w:rPr>
        <w:t>біріне қосып, қарқынды араластырады не</w:t>
      </w:r>
      <w:r>
        <w:rPr>
          <w:bCs/>
          <w:sz w:val="22"/>
          <w:szCs w:val="22"/>
          <w:lang w:val="kk-KZ"/>
        </w:rPr>
        <w:t>месе</w:t>
      </w:r>
      <w:r w:rsidRPr="006E138F">
        <w:rPr>
          <w:bCs/>
          <w:sz w:val="22"/>
          <w:szCs w:val="22"/>
          <w:lang w:val="kk-KZ"/>
        </w:rPr>
        <w:t xml:space="preserve"> ультрадыбыс</w:t>
      </w:r>
      <w:r>
        <w:rPr>
          <w:bCs/>
          <w:sz w:val="22"/>
          <w:szCs w:val="22"/>
          <w:lang w:val="kk-KZ"/>
        </w:rPr>
        <w:t>пен</w:t>
      </w:r>
      <w:r w:rsidRPr="006E138F">
        <w:rPr>
          <w:bCs/>
          <w:sz w:val="22"/>
          <w:szCs w:val="22"/>
          <w:lang w:val="kk-KZ"/>
        </w:rPr>
        <w:t xml:space="preserve"> әсер етеді. Өлшемдері бірдей (яғни монодисперсті) тамшыларды алу үшін гомогендеу үрдісін жүргізеді. Ол үшін дисперстік фазаны диаметрі белгілі саңылаулардан үлкен қысыммен дисперсиялық ортаға енгізеді. Мұндай әдісті, мысалы, сүтті өңдегенде қолданады. Гомогендеу нәтижесінде май тамшылары 1-3 мкм-ден 0,1-0,2 мкм-ге дейін майдаланады. </w:t>
      </w:r>
    </w:p>
    <w:p w:rsidR="00725494" w:rsidRPr="006E138F" w:rsidRDefault="00725494" w:rsidP="00725494">
      <w:pPr>
        <w:ind w:firstLine="540"/>
        <w:jc w:val="both"/>
        <w:rPr>
          <w:bCs/>
          <w:sz w:val="22"/>
          <w:szCs w:val="22"/>
          <w:lang w:val="kk-KZ"/>
        </w:rPr>
      </w:pPr>
      <w:r w:rsidRPr="006E138F">
        <w:rPr>
          <w:bCs/>
          <w:sz w:val="22"/>
          <w:szCs w:val="22"/>
          <w:lang w:val="kk-KZ"/>
        </w:rPr>
        <w:t xml:space="preserve">Эмульсияларды конденсациялық тәсілдермен де алуға болады. Мұнда, көбінесе, еріткішті алмастыру әдісін пайдаланады. </w:t>
      </w:r>
    </w:p>
    <w:p w:rsidR="00725494" w:rsidRPr="006E138F" w:rsidRDefault="00725494" w:rsidP="00725494">
      <w:pPr>
        <w:ind w:firstLine="540"/>
        <w:jc w:val="both"/>
        <w:rPr>
          <w:bCs/>
          <w:sz w:val="22"/>
          <w:szCs w:val="22"/>
          <w:lang w:val="kk-KZ"/>
        </w:rPr>
      </w:pPr>
      <w:r w:rsidRPr="006E138F">
        <w:rPr>
          <w:bCs/>
          <w:sz w:val="22"/>
          <w:szCs w:val="22"/>
          <w:lang w:val="kk-KZ"/>
        </w:rPr>
        <w:t xml:space="preserve">Концентрациясы 74%-дан 99%-ға жететін жоғары концентрлі эмульсияларды алу қосалқы мәселені құрайды. Мұндай эмульсиялардағы дисперсиялық орта көп қабырғалы тамшылардың арасында жұқа қабыршық күйінде (араның ұясы тәрізді) болады. Концентрлі эмульсияларға қатты денелердің механикалық қасиеттері – беріктік және серпімділік тән. Концентрлі эмульсияларды алу үшін дисперстік фазаны дисперсиялық ортаға қарқынды араластыра отырып </w:t>
      </w:r>
      <w:r>
        <w:rPr>
          <w:bCs/>
          <w:sz w:val="22"/>
          <w:szCs w:val="22"/>
          <w:lang w:val="kk-KZ"/>
        </w:rPr>
        <w:t xml:space="preserve">аздап-аздап </w:t>
      </w:r>
      <w:r w:rsidRPr="006E138F">
        <w:rPr>
          <w:bCs/>
          <w:sz w:val="22"/>
          <w:szCs w:val="22"/>
          <w:lang w:val="kk-KZ"/>
        </w:rPr>
        <w:t xml:space="preserve">енгізеді. </w:t>
      </w:r>
    </w:p>
    <w:p w:rsidR="00725494" w:rsidRPr="006E138F" w:rsidRDefault="00725494" w:rsidP="00725494">
      <w:pPr>
        <w:ind w:firstLine="540"/>
        <w:jc w:val="both"/>
        <w:rPr>
          <w:bCs/>
          <w:sz w:val="22"/>
          <w:szCs w:val="22"/>
          <w:lang w:val="kk-KZ"/>
        </w:rPr>
      </w:pPr>
      <w:r w:rsidRPr="006E138F">
        <w:rPr>
          <w:bCs/>
          <w:i/>
          <w:sz w:val="22"/>
          <w:szCs w:val="22"/>
          <w:lang w:val="kk-KZ"/>
        </w:rPr>
        <w:t>Көбіктер</w:t>
      </w:r>
      <w:r w:rsidRPr="006E138F">
        <w:rPr>
          <w:bCs/>
          <w:sz w:val="22"/>
          <w:szCs w:val="22"/>
          <w:lang w:val="kk-KZ"/>
        </w:rPr>
        <w:t xml:space="preserve">. Көбіктер де дөрекі дисперсті жүйелерге жатады. Сондықтан көбіктерді алу үшін газ көпіршіктерін алу әдістерін пайдаланады. </w:t>
      </w:r>
    </w:p>
    <w:p w:rsidR="00725494" w:rsidRPr="006E138F" w:rsidRDefault="00725494" w:rsidP="00725494">
      <w:pPr>
        <w:ind w:firstLine="540"/>
        <w:jc w:val="both"/>
        <w:rPr>
          <w:bCs/>
          <w:sz w:val="22"/>
          <w:szCs w:val="22"/>
          <w:lang w:val="kk-KZ"/>
        </w:rPr>
      </w:pPr>
      <w:r w:rsidRPr="006E138F">
        <w:rPr>
          <w:bCs/>
          <w:sz w:val="22"/>
          <w:szCs w:val="22"/>
          <w:lang w:val="kk-KZ"/>
        </w:rPr>
        <w:t xml:space="preserve">Көбіктерді алудың конденсациялық әдістерін пайдаланғанда сұйықтықтағы газ ерітіндісін температура мен қысымды өзгертіп, аса қаныққан күйге келтіреді. Осының </w:t>
      </w:r>
      <w:r w:rsidRPr="006E138F">
        <w:rPr>
          <w:bCs/>
          <w:sz w:val="22"/>
          <w:szCs w:val="22"/>
          <w:lang w:val="kk-KZ"/>
        </w:rPr>
        <w:lastRenderedPageBreak/>
        <w:t xml:space="preserve">нәтижесінде газ көпіршіктері пайда болады. Сонымен қатар газдың бөлінуімен жүретін химиялық реакциялар да </w:t>
      </w:r>
      <w:r>
        <w:rPr>
          <w:bCs/>
          <w:sz w:val="22"/>
          <w:szCs w:val="22"/>
          <w:lang w:val="kk-KZ"/>
        </w:rPr>
        <w:t>қолдан</w:t>
      </w:r>
      <w:r w:rsidRPr="006E138F">
        <w:rPr>
          <w:bCs/>
          <w:sz w:val="22"/>
          <w:szCs w:val="22"/>
          <w:lang w:val="kk-KZ"/>
        </w:rPr>
        <w:t>ылады. Мысал ретінде өрт сөндіргіш құралдардағы көбік алудың негізгі реакциясын келтірейік:</w:t>
      </w:r>
    </w:p>
    <w:p w:rsidR="00725494" w:rsidRPr="006E138F" w:rsidRDefault="00725494" w:rsidP="00725494">
      <w:pPr>
        <w:ind w:firstLine="540"/>
        <w:jc w:val="both"/>
        <w:rPr>
          <w:bCs/>
          <w:sz w:val="22"/>
          <w:szCs w:val="22"/>
          <w:lang w:val="kk-KZ"/>
        </w:rPr>
      </w:pPr>
    </w:p>
    <w:p w:rsidR="00725494" w:rsidRPr="006E138F" w:rsidRDefault="00725494" w:rsidP="00725494">
      <w:pPr>
        <w:ind w:firstLine="540"/>
        <w:jc w:val="center"/>
        <w:rPr>
          <w:bCs/>
          <w:sz w:val="22"/>
          <w:szCs w:val="22"/>
          <w:lang w:val="en-US"/>
        </w:rPr>
      </w:pPr>
      <w:r w:rsidRPr="006E138F">
        <w:rPr>
          <w:bCs/>
          <w:sz w:val="22"/>
          <w:szCs w:val="22"/>
          <w:lang w:val="en-US"/>
        </w:rPr>
        <w:t>NaHCO</w:t>
      </w:r>
      <w:r w:rsidRPr="006E138F">
        <w:rPr>
          <w:bCs/>
          <w:sz w:val="22"/>
          <w:szCs w:val="22"/>
          <w:vertAlign w:val="subscript"/>
          <w:lang w:val="en-US"/>
        </w:rPr>
        <w:t>3</w:t>
      </w:r>
      <w:r w:rsidRPr="006E138F">
        <w:rPr>
          <w:bCs/>
          <w:sz w:val="22"/>
          <w:szCs w:val="22"/>
          <w:lang w:val="en-US"/>
        </w:rPr>
        <w:t xml:space="preserve"> + HCl → NaCl + H</w:t>
      </w:r>
      <w:r w:rsidRPr="006E138F">
        <w:rPr>
          <w:bCs/>
          <w:sz w:val="22"/>
          <w:szCs w:val="22"/>
          <w:vertAlign w:val="subscript"/>
          <w:lang w:val="en-US"/>
        </w:rPr>
        <w:t>2</w:t>
      </w:r>
      <w:r w:rsidRPr="006E138F">
        <w:rPr>
          <w:bCs/>
          <w:sz w:val="22"/>
          <w:szCs w:val="22"/>
          <w:lang w:val="en-US"/>
        </w:rPr>
        <w:t>O + CO</w:t>
      </w:r>
      <w:r w:rsidRPr="006E138F">
        <w:rPr>
          <w:bCs/>
          <w:sz w:val="22"/>
          <w:szCs w:val="22"/>
          <w:vertAlign w:val="subscript"/>
          <w:lang w:val="en-US"/>
        </w:rPr>
        <w:t>2</w:t>
      </w:r>
      <w:r w:rsidRPr="006E138F">
        <w:rPr>
          <w:bCs/>
          <w:sz w:val="22"/>
          <w:szCs w:val="22"/>
          <w:lang w:val="en-US"/>
        </w:rPr>
        <w:t>↑</w:t>
      </w:r>
    </w:p>
    <w:p w:rsidR="00725494" w:rsidRPr="006E138F" w:rsidRDefault="00725494" w:rsidP="00725494">
      <w:pPr>
        <w:ind w:firstLine="540"/>
        <w:jc w:val="both"/>
        <w:rPr>
          <w:bCs/>
          <w:sz w:val="22"/>
          <w:szCs w:val="22"/>
          <w:lang w:val="en-US"/>
        </w:rPr>
      </w:pPr>
    </w:p>
    <w:p w:rsidR="00725494" w:rsidRPr="006E138F" w:rsidRDefault="00725494" w:rsidP="00725494">
      <w:pPr>
        <w:ind w:firstLine="540"/>
        <w:jc w:val="both"/>
        <w:rPr>
          <w:bCs/>
          <w:sz w:val="22"/>
          <w:szCs w:val="22"/>
          <w:lang w:val="kk-KZ"/>
        </w:rPr>
      </w:pPr>
      <w:r w:rsidRPr="006E138F">
        <w:rPr>
          <w:bCs/>
          <w:sz w:val="22"/>
          <w:szCs w:val="22"/>
          <w:lang w:val="kk-KZ"/>
        </w:rPr>
        <w:t>Тағы бір конденсациялық тәсілде көбіктерді микробиологиялық үрдістер</w:t>
      </w:r>
      <w:r>
        <w:rPr>
          <w:bCs/>
          <w:sz w:val="22"/>
          <w:szCs w:val="22"/>
          <w:lang w:val="kk-KZ"/>
        </w:rPr>
        <w:t xml:space="preserve"> арқылы алады.</w:t>
      </w:r>
      <w:r w:rsidRPr="006E138F">
        <w:rPr>
          <w:bCs/>
          <w:sz w:val="22"/>
          <w:szCs w:val="22"/>
          <w:lang w:val="kk-KZ"/>
        </w:rPr>
        <w:t xml:space="preserve"> </w:t>
      </w:r>
    </w:p>
    <w:p w:rsidR="00725494" w:rsidRPr="006E138F" w:rsidRDefault="00725494" w:rsidP="00725494">
      <w:pPr>
        <w:ind w:firstLine="540"/>
        <w:jc w:val="both"/>
        <w:rPr>
          <w:bCs/>
          <w:sz w:val="22"/>
          <w:szCs w:val="22"/>
          <w:lang w:val="kk-KZ"/>
        </w:rPr>
      </w:pPr>
      <w:r w:rsidRPr="006E138F">
        <w:rPr>
          <w:bCs/>
          <w:i/>
          <w:sz w:val="22"/>
          <w:szCs w:val="22"/>
          <w:lang w:val="kk-KZ"/>
        </w:rPr>
        <w:t xml:space="preserve">Коллоидтық ерітінділер. </w:t>
      </w:r>
      <w:r w:rsidRPr="006E138F">
        <w:rPr>
          <w:bCs/>
          <w:sz w:val="22"/>
          <w:szCs w:val="22"/>
          <w:lang w:val="kk-KZ"/>
        </w:rPr>
        <w:t xml:space="preserve">Коллоидтық ерітінділер (зольдер) әртүрлі конденсациялық әдістермен алынады. Жоғары дисперсті зольді алу үшін коллоидтық бөлшектер туынтектерінің түзілу жылдамдығы олардың өсу жалдамдығынан едәуір үлкен болу керек. Бұл шартты орындау үшін бір компоненттің концентрлі ерітіндісін екінші компоненттің сұйытылған ерітіндісіне қарқынды араластыра отырып құяды. </w:t>
      </w:r>
    </w:p>
    <w:p w:rsidR="00725494" w:rsidRPr="006E138F" w:rsidRDefault="00725494" w:rsidP="00725494">
      <w:pPr>
        <w:ind w:firstLine="540"/>
        <w:jc w:val="both"/>
        <w:rPr>
          <w:bCs/>
          <w:sz w:val="22"/>
          <w:szCs w:val="22"/>
          <w:lang w:val="kk-KZ"/>
        </w:rPr>
      </w:pPr>
      <w:r w:rsidRPr="006E138F">
        <w:rPr>
          <w:bCs/>
          <w:i/>
          <w:sz w:val="22"/>
          <w:szCs w:val="22"/>
          <w:lang w:val="kk-KZ"/>
        </w:rPr>
        <w:t>Гельдер</w:t>
      </w:r>
      <w:r w:rsidRPr="006E138F">
        <w:rPr>
          <w:bCs/>
          <w:sz w:val="22"/>
          <w:szCs w:val="22"/>
          <w:lang w:val="kk-KZ"/>
        </w:rPr>
        <w:t xml:space="preserve">. </w:t>
      </w:r>
      <w:r>
        <w:rPr>
          <w:bCs/>
          <w:sz w:val="22"/>
          <w:szCs w:val="22"/>
          <w:lang w:val="kk-KZ"/>
        </w:rPr>
        <w:t>Б</w:t>
      </w:r>
      <w:r w:rsidRPr="006E138F">
        <w:rPr>
          <w:bCs/>
          <w:sz w:val="22"/>
          <w:szCs w:val="22"/>
          <w:lang w:val="kk-KZ"/>
        </w:rPr>
        <w:t xml:space="preserve">айланысқан дисперсті жүйелерге жататын гельдерді алудың өзінше ерекшеліктері бар. Әдетте гельдерді коллоидтық ерітінділерден алады. Гельдер бос дисперстік бөлшектердің белгілі бір жағдайда бір бірімен әрекеттесіп, байланысқан жүйе түзуінен пайда болады. </w:t>
      </w:r>
    </w:p>
    <w:p w:rsidR="00725494" w:rsidRPr="006E138F" w:rsidRDefault="00725494" w:rsidP="00725494">
      <w:pPr>
        <w:ind w:firstLine="540"/>
        <w:jc w:val="both"/>
        <w:rPr>
          <w:bCs/>
          <w:sz w:val="22"/>
          <w:szCs w:val="22"/>
          <w:lang w:val="kk-KZ"/>
        </w:rPr>
      </w:pPr>
      <w:r w:rsidRPr="006E138F">
        <w:rPr>
          <w:bCs/>
          <w:sz w:val="22"/>
          <w:szCs w:val="22"/>
          <w:lang w:val="kk-KZ"/>
        </w:rPr>
        <w:t xml:space="preserve">Егер бөлшектер анизодиаметрлі (элипсоидтар, таяқшалар) болса, олар ұштары арқылы бірігіп, ұяшықтарында сұйық дисперсиялық орта болатын кеңістік құрылым түзеді. Зольдердің гельге ауысу үрдісін </w:t>
      </w:r>
      <w:r w:rsidRPr="006E138F">
        <w:rPr>
          <w:bCs/>
          <w:i/>
          <w:sz w:val="22"/>
          <w:szCs w:val="22"/>
          <w:lang w:val="kk-KZ"/>
        </w:rPr>
        <w:t>золь-гель ауысу</w:t>
      </w:r>
      <w:r w:rsidRPr="006E138F">
        <w:rPr>
          <w:bCs/>
          <w:sz w:val="22"/>
          <w:szCs w:val="22"/>
          <w:lang w:val="kk-KZ"/>
        </w:rPr>
        <w:t xml:space="preserve"> деп атайды. Ол нанотехнологиялар үшін маңызды. Яғни гельдер де эмульсиялар сияқты кейде биконтинуалды жүйелер күйінде болуы мүмкін. </w:t>
      </w:r>
    </w:p>
    <w:p w:rsidR="00725494" w:rsidRPr="006E138F" w:rsidRDefault="00725494" w:rsidP="00725494">
      <w:pPr>
        <w:ind w:firstLine="540"/>
        <w:jc w:val="both"/>
        <w:rPr>
          <w:bCs/>
          <w:sz w:val="22"/>
          <w:szCs w:val="22"/>
          <w:lang w:val="kk-KZ"/>
        </w:rPr>
      </w:pPr>
      <w:r w:rsidRPr="006E138F">
        <w:rPr>
          <w:bCs/>
          <w:sz w:val="22"/>
          <w:szCs w:val="22"/>
          <w:lang w:val="kk-KZ"/>
        </w:rPr>
        <w:t xml:space="preserve">Гельдердің қасиеттерін дисперстік фазаның концентрациясы мен дисперстік бөлшектердің түрін өзгерту арқылы реттеуге болады. Температураның артуы дисперстік бөлшектердің бір бірімен әрекеттесуін нашарлатып, гельдердің беріктігін төмендетеді. </w:t>
      </w:r>
    </w:p>
    <w:p w:rsidR="00725494" w:rsidRPr="006E138F" w:rsidRDefault="00725494" w:rsidP="00725494">
      <w:pPr>
        <w:ind w:firstLine="540"/>
        <w:jc w:val="both"/>
        <w:rPr>
          <w:bCs/>
          <w:sz w:val="22"/>
          <w:szCs w:val="22"/>
          <w:lang w:val="kk-KZ"/>
        </w:rPr>
      </w:pPr>
      <w:r w:rsidRPr="00982E44">
        <w:rPr>
          <w:b/>
          <w:bCs/>
          <w:sz w:val="22"/>
          <w:szCs w:val="22"/>
          <w:lang w:val="kk-KZ"/>
        </w:rPr>
        <w:t>Дисперсті жүйелерді тұрақтандыру.</w:t>
      </w:r>
      <w:r w:rsidRPr="006E138F">
        <w:rPr>
          <w:bCs/>
          <w:sz w:val="22"/>
          <w:szCs w:val="22"/>
          <w:lang w:val="kk-KZ"/>
        </w:rPr>
        <w:t xml:space="preserve"> Дисперстік бөлшектердің жалпы беттік ауданы үлкен болғандықтан, оларда беттік бос энергияның </w:t>
      </w:r>
      <w:r>
        <w:rPr>
          <w:bCs/>
          <w:sz w:val="22"/>
          <w:szCs w:val="22"/>
          <w:lang w:val="kk-KZ"/>
        </w:rPr>
        <w:t>көп</w:t>
      </w:r>
      <w:r w:rsidRPr="006E138F">
        <w:rPr>
          <w:bCs/>
          <w:sz w:val="22"/>
          <w:szCs w:val="22"/>
          <w:lang w:val="kk-KZ"/>
        </w:rPr>
        <w:t xml:space="preserve"> мөлшері шоғырланады. Осының нәтижесінде дисперсті жүйелер термодинамикалық тұрақсыз болып келеді. Сондықтан оларды тұрақтандыру қажет. Тұрақтандырудың негізгі мақсаты – дисперстік бөлшектердің </w:t>
      </w:r>
      <w:r w:rsidRPr="006E138F">
        <w:rPr>
          <w:bCs/>
          <w:sz w:val="22"/>
          <w:szCs w:val="22"/>
          <w:lang w:val="kk-KZ"/>
        </w:rPr>
        <w:lastRenderedPageBreak/>
        <w:t xml:space="preserve">түрі мен өлшемдерін сақтау және олардың бір бірімен әрекеттесіп бірігуіне кедерге жасау. </w:t>
      </w:r>
    </w:p>
    <w:p w:rsidR="00725494" w:rsidRPr="006E138F" w:rsidRDefault="00725494" w:rsidP="00725494">
      <w:pPr>
        <w:ind w:firstLine="540"/>
        <w:jc w:val="both"/>
        <w:rPr>
          <w:bCs/>
          <w:sz w:val="22"/>
          <w:szCs w:val="22"/>
          <w:lang w:val="kk-KZ"/>
        </w:rPr>
      </w:pPr>
      <w:r w:rsidRPr="006E138F">
        <w:rPr>
          <w:bCs/>
          <w:sz w:val="22"/>
          <w:szCs w:val="22"/>
          <w:lang w:val="kk-KZ"/>
        </w:rPr>
        <w:t xml:space="preserve">Коллоидтық химияда қолданылатын тұрақтандыру тәсілдері келесі </w:t>
      </w:r>
      <w:r>
        <w:rPr>
          <w:bCs/>
          <w:sz w:val="22"/>
          <w:szCs w:val="22"/>
          <w:lang w:val="kk-KZ"/>
        </w:rPr>
        <w:t>қағидаларға</w:t>
      </w:r>
      <w:r w:rsidRPr="006E138F">
        <w:rPr>
          <w:bCs/>
          <w:sz w:val="22"/>
          <w:szCs w:val="22"/>
          <w:lang w:val="kk-KZ"/>
        </w:rPr>
        <w:t xml:space="preserve"> негізделеді:</w:t>
      </w:r>
    </w:p>
    <w:p w:rsidR="00725494" w:rsidRPr="006E138F" w:rsidRDefault="00725494" w:rsidP="00725494">
      <w:pPr>
        <w:numPr>
          <w:ilvl w:val="0"/>
          <w:numId w:val="7"/>
        </w:numPr>
        <w:tabs>
          <w:tab w:val="clear" w:pos="1380"/>
          <w:tab w:val="num" w:pos="900"/>
        </w:tabs>
        <w:ind w:left="0" w:firstLine="540"/>
        <w:jc w:val="both"/>
        <w:rPr>
          <w:bCs/>
          <w:sz w:val="22"/>
          <w:szCs w:val="22"/>
          <w:lang w:val="kk-KZ"/>
        </w:rPr>
      </w:pPr>
      <w:r w:rsidRPr="006E138F">
        <w:rPr>
          <w:bCs/>
          <w:sz w:val="22"/>
          <w:szCs w:val="22"/>
          <w:lang w:val="kk-KZ"/>
        </w:rPr>
        <w:t>аттас зарядталған бөлшектердің электрстатикалық тебісуін қамтамасыз ету; бұл әдісті, көбінесе, аэрозольдер мен коллоидтық ерітінділерді тұрақтандыру үшін қолданады;</w:t>
      </w:r>
    </w:p>
    <w:p w:rsidR="00725494" w:rsidRPr="006E138F" w:rsidRDefault="00725494" w:rsidP="00725494">
      <w:pPr>
        <w:numPr>
          <w:ilvl w:val="0"/>
          <w:numId w:val="7"/>
        </w:numPr>
        <w:tabs>
          <w:tab w:val="clear" w:pos="1380"/>
          <w:tab w:val="num" w:pos="900"/>
        </w:tabs>
        <w:ind w:left="0" w:firstLine="540"/>
        <w:jc w:val="both"/>
        <w:rPr>
          <w:bCs/>
          <w:sz w:val="22"/>
          <w:szCs w:val="22"/>
          <w:lang w:val="kk-KZ"/>
        </w:rPr>
      </w:pPr>
      <w:r w:rsidRPr="006E138F">
        <w:rPr>
          <w:bCs/>
          <w:sz w:val="22"/>
          <w:szCs w:val="22"/>
          <w:lang w:val="kk-KZ"/>
        </w:rPr>
        <w:t xml:space="preserve">дисперстік бөлшектердің беттерінде жұқа қорғаушы қабаттарын құру, олар бөлшектер броундық қозғалыс кезінде бір біріне жақындағанда бұзылмайды да, соның арқасында бөлшектердің бірігуі мен іріленуіне кедергі жасайды. Мұндай қорғанды беттік-активті заттардың адсорбциялық қабаттары түзе алады. Бұл әдісті эмульсиялар мен көбіктерді тұрақтандыру үшін жиі қолданады. </w:t>
      </w:r>
    </w:p>
    <w:p w:rsidR="00725494" w:rsidRPr="006E138F" w:rsidRDefault="00725494" w:rsidP="00725494">
      <w:pPr>
        <w:ind w:firstLine="540"/>
        <w:jc w:val="both"/>
        <w:rPr>
          <w:bCs/>
          <w:sz w:val="22"/>
          <w:szCs w:val="22"/>
          <w:lang w:val="kk-KZ"/>
        </w:rPr>
      </w:pPr>
      <w:r w:rsidRPr="00982E44">
        <w:rPr>
          <w:b/>
          <w:bCs/>
          <w:sz w:val="22"/>
          <w:szCs w:val="22"/>
          <w:lang w:val="kk-KZ"/>
        </w:rPr>
        <w:t>Дисперсті жүйелерді тазарту.</w:t>
      </w:r>
      <w:r w:rsidRPr="006E138F">
        <w:rPr>
          <w:bCs/>
          <w:sz w:val="22"/>
          <w:szCs w:val="22"/>
          <w:lang w:val="kk-KZ"/>
        </w:rPr>
        <w:t xml:space="preserve"> Дисперсті жүйелерді алғаннан кейін оларды қоспалардан тазарту керек. Ол үшін жартылай өткізгіш мембраналардан сүзу – </w:t>
      </w:r>
      <w:r w:rsidRPr="006E138F">
        <w:rPr>
          <w:bCs/>
          <w:i/>
          <w:sz w:val="22"/>
          <w:szCs w:val="22"/>
          <w:lang w:val="kk-KZ"/>
        </w:rPr>
        <w:t>диализ</w:t>
      </w:r>
      <w:r w:rsidRPr="006E138F">
        <w:rPr>
          <w:bCs/>
          <w:sz w:val="22"/>
          <w:szCs w:val="22"/>
          <w:lang w:val="kk-KZ"/>
        </w:rPr>
        <w:t xml:space="preserve"> тәсілін пайдаланады. Диализ кезінде кіші молекулалар мембранадан өтіп, ал дисперстік бөлшектер одан өтпей сүзіледі. Көбінесе, диализ үшін целлюлоза нитраты ерітіндісінен алынған мембраналарды қолданады. Дисперсті жүйелердің тиімді тазарту әдісі </w:t>
      </w:r>
      <w:r>
        <w:rPr>
          <w:bCs/>
          <w:sz w:val="22"/>
          <w:szCs w:val="22"/>
          <w:lang w:val="kk-KZ"/>
        </w:rPr>
        <w:t>–</w:t>
      </w:r>
      <w:r w:rsidRPr="006E138F">
        <w:rPr>
          <w:bCs/>
          <w:sz w:val="22"/>
          <w:szCs w:val="22"/>
          <w:lang w:val="kk-KZ"/>
        </w:rPr>
        <w:t xml:space="preserve"> мембраналық</w:t>
      </w:r>
      <w:r>
        <w:rPr>
          <w:bCs/>
          <w:sz w:val="22"/>
          <w:szCs w:val="22"/>
          <w:lang w:val="kk-KZ"/>
        </w:rPr>
        <w:t xml:space="preserve"> </w:t>
      </w:r>
      <w:r w:rsidRPr="006E138F">
        <w:rPr>
          <w:bCs/>
          <w:sz w:val="22"/>
          <w:szCs w:val="22"/>
          <w:lang w:val="kk-KZ"/>
        </w:rPr>
        <w:t>бөлу. Дисперстік фаза бөлшектерінің өлшемі мен физика-химиялық қасиеттерінде айырмашылықтар болуы мүмкін, сондықтан оларды бөлу үшін әртүрлі мембраналық тәсілдерді пайдаланады. Өлшемдері 0,1-10 мкм ірі бөлшектерді (бактерияларды, коллоидтық бөлшектерді, эмульсиялардағы тамшыларды) бөлу үшін мик</w:t>
      </w:r>
      <w:r>
        <w:rPr>
          <w:bCs/>
          <w:sz w:val="22"/>
          <w:szCs w:val="22"/>
          <w:lang w:val="kk-KZ"/>
        </w:rPr>
        <w:t>росүзу</w:t>
      </w:r>
      <w:r w:rsidRPr="006E138F">
        <w:rPr>
          <w:bCs/>
          <w:sz w:val="22"/>
          <w:szCs w:val="22"/>
          <w:lang w:val="kk-KZ"/>
        </w:rPr>
        <w:t xml:space="preserve">ді қолданады. Кеуекті мембраналар (кеуектердің өлшемдері 0,05-10 мкм) арқылы тазартылатын ерітіндіге аз қысымда (200 кПа) әсер көрсетіледі. </w:t>
      </w:r>
    </w:p>
    <w:p w:rsidR="00725494" w:rsidRPr="006E138F" w:rsidRDefault="00725494" w:rsidP="00725494">
      <w:pPr>
        <w:ind w:firstLine="540"/>
        <w:jc w:val="both"/>
        <w:rPr>
          <w:bCs/>
          <w:sz w:val="22"/>
          <w:szCs w:val="22"/>
          <w:lang w:val="kk-KZ"/>
        </w:rPr>
      </w:pPr>
      <w:r w:rsidRPr="006E138F">
        <w:rPr>
          <w:bCs/>
          <w:sz w:val="22"/>
          <w:szCs w:val="22"/>
          <w:lang w:val="kk-KZ"/>
        </w:rPr>
        <w:t>Ұсақ бөлшектердің (1-500 нм) дисперсияларын ультра</w:t>
      </w:r>
      <w:r>
        <w:rPr>
          <w:bCs/>
          <w:sz w:val="22"/>
          <w:szCs w:val="22"/>
          <w:lang w:val="kk-KZ"/>
        </w:rPr>
        <w:t>сүзу</w:t>
      </w:r>
      <w:r w:rsidRPr="006E138F">
        <w:rPr>
          <w:bCs/>
          <w:sz w:val="22"/>
          <w:szCs w:val="22"/>
          <w:lang w:val="kk-KZ"/>
        </w:rPr>
        <w:t xml:space="preserve"> арқылы тазартады. Кеуекті мембраналар (1-100 нм) арқылы тазартылатын ерітіндіге қатысты қозғаушы күш қызметін 100 кПа-1МПа қысымы атқарады. Ультрасүзудің объектілері – суда еріген полимерлердің молекулалары, сонымен қатар фармацевтикалық заттар. </w:t>
      </w:r>
    </w:p>
    <w:p w:rsidR="00725494" w:rsidRPr="006E138F" w:rsidRDefault="00725494" w:rsidP="00725494">
      <w:pPr>
        <w:ind w:firstLine="540"/>
        <w:jc w:val="both"/>
        <w:rPr>
          <w:bCs/>
          <w:sz w:val="22"/>
          <w:szCs w:val="22"/>
          <w:lang w:val="kk-KZ"/>
        </w:rPr>
      </w:pPr>
      <w:r w:rsidRPr="006E138F">
        <w:rPr>
          <w:bCs/>
          <w:sz w:val="22"/>
          <w:szCs w:val="22"/>
          <w:lang w:val="kk-KZ"/>
        </w:rPr>
        <w:t xml:space="preserve">Қарастырылған үрдістерге қысым тән болғандықтан, оларды </w:t>
      </w:r>
      <w:r w:rsidRPr="006E138F">
        <w:rPr>
          <w:bCs/>
          <w:i/>
          <w:sz w:val="22"/>
          <w:szCs w:val="22"/>
          <w:lang w:val="kk-KZ"/>
        </w:rPr>
        <w:t xml:space="preserve">баромембраналық </w:t>
      </w:r>
      <w:r w:rsidRPr="006E138F">
        <w:rPr>
          <w:bCs/>
          <w:sz w:val="22"/>
          <w:szCs w:val="22"/>
          <w:lang w:val="kk-KZ"/>
        </w:rPr>
        <w:t xml:space="preserve">әдістер деп атайды. </w:t>
      </w:r>
    </w:p>
    <w:p w:rsidR="00725494" w:rsidRPr="006E138F" w:rsidRDefault="00725494" w:rsidP="00725494">
      <w:pPr>
        <w:ind w:firstLine="540"/>
        <w:jc w:val="both"/>
        <w:rPr>
          <w:bCs/>
          <w:sz w:val="22"/>
          <w:szCs w:val="22"/>
          <w:lang w:val="kk-KZ"/>
        </w:rPr>
      </w:pPr>
      <w:r w:rsidRPr="006E138F">
        <w:rPr>
          <w:bCs/>
          <w:sz w:val="22"/>
          <w:szCs w:val="22"/>
          <w:lang w:val="kk-KZ"/>
        </w:rPr>
        <w:lastRenderedPageBreak/>
        <w:t xml:space="preserve">Баромембраналық әдістерге </w:t>
      </w:r>
      <w:r w:rsidRPr="006E138F">
        <w:rPr>
          <w:bCs/>
          <w:i/>
          <w:sz w:val="22"/>
          <w:szCs w:val="22"/>
          <w:lang w:val="kk-KZ"/>
        </w:rPr>
        <w:t>кері осмос</w:t>
      </w:r>
      <w:r w:rsidRPr="006E138F">
        <w:rPr>
          <w:bCs/>
          <w:sz w:val="22"/>
          <w:szCs w:val="22"/>
          <w:lang w:val="kk-KZ"/>
        </w:rPr>
        <w:t xml:space="preserve"> үрдісі де жатады, оны теңіз суларын тұзсыздандыру үшін пайдаланады. Осы мақсатпен электрдиализді де қолданады, мұнда қозғаушы күш ретінде электр өрісінің градиенті алынады. </w:t>
      </w:r>
    </w:p>
    <w:p w:rsidR="00725494" w:rsidRPr="006E138F" w:rsidRDefault="00725494" w:rsidP="00725494">
      <w:pPr>
        <w:ind w:firstLine="540"/>
        <w:jc w:val="both"/>
        <w:rPr>
          <w:bCs/>
          <w:sz w:val="22"/>
          <w:szCs w:val="22"/>
          <w:lang w:val="kk-KZ"/>
        </w:rPr>
      </w:pPr>
      <w:r w:rsidRPr="006E138F">
        <w:rPr>
          <w:bCs/>
          <w:sz w:val="22"/>
          <w:szCs w:val="22"/>
          <w:lang w:val="kk-KZ"/>
        </w:rPr>
        <w:t xml:space="preserve">Көптеген мембраналар келтірілген жіктелуге сай келмейді. Диализ процестері сыртқы қысымсыз концентрация градиенті әсерінен жүреді. Бөлінетін орталар мен материалдың табиғатына қарай кеуекті және кеуексіз мембраналар қолданылады. </w:t>
      </w:r>
    </w:p>
    <w:p w:rsidR="00725494" w:rsidRPr="006E138F" w:rsidRDefault="00725494" w:rsidP="00725494">
      <w:pPr>
        <w:ind w:firstLine="540"/>
        <w:jc w:val="both"/>
        <w:rPr>
          <w:bCs/>
          <w:sz w:val="22"/>
          <w:szCs w:val="22"/>
          <w:lang w:val="kk-KZ"/>
        </w:rPr>
      </w:pPr>
    </w:p>
    <w:p w:rsidR="00725494" w:rsidRPr="006E138F" w:rsidRDefault="00725494" w:rsidP="00725494">
      <w:pPr>
        <w:shd w:val="clear" w:color="auto" w:fill="FFFFFF"/>
        <w:ind w:firstLine="425"/>
        <w:jc w:val="center"/>
        <w:rPr>
          <w:b/>
          <w:noProof/>
          <w:snapToGrid w:val="0"/>
          <w:sz w:val="18"/>
          <w:szCs w:val="18"/>
        </w:rPr>
      </w:pPr>
      <w:r w:rsidRPr="006E138F">
        <w:rPr>
          <w:b/>
          <w:noProof/>
          <w:snapToGrid w:val="0"/>
          <w:sz w:val="18"/>
          <w:szCs w:val="18"/>
        </w:rPr>
        <w:t>Өзін</w:t>
      </w:r>
      <w:r w:rsidRPr="006E138F">
        <w:rPr>
          <w:b/>
          <w:noProof/>
          <w:snapToGrid w:val="0"/>
          <w:sz w:val="18"/>
          <w:szCs w:val="18"/>
          <w:lang w:val="en-US"/>
        </w:rPr>
        <w:t>-</w:t>
      </w:r>
      <w:r w:rsidRPr="006E138F">
        <w:rPr>
          <w:b/>
          <w:noProof/>
          <w:snapToGrid w:val="0"/>
          <w:sz w:val="18"/>
          <w:szCs w:val="18"/>
        </w:rPr>
        <w:t>өзі бақылауға арналған сұрақтар</w:t>
      </w:r>
    </w:p>
    <w:p w:rsidR="00725494" w:rsidRPr="006E138F" w:rsidRDefault="00725494" w:rsidP="00725494">
      <w:pPr>
        <w:shd w:val="clear" w:color="auto" w:fill="FFFFFF"/>
        <w:ind w:firstLine="425"/>
        <w:jc w:val="center"/>
        <w:rPr>
          <w:b/>
          <w:noProof/>
          <w:snapToGrid w:val="0"/>
          <w:sz w:val="18"/>
          <w:szCs w:val="18"/>
        </w:rPr>
      </w:pP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«Дисперстік фаза», «дисперсиялық орта» ұғымдарына анықтама беріңіз.</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 xml:space="preserve">«Бөлшектік концентрация», «дисперстік фазаның меншікті беті» ұғымдарына анықтама беріңіз. </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Дисперсті жүйелердің жіктелуінің негізгі көрсеткіштері мен қасиеттерін атаңыз.</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 xml:space="preserve">Жоғары дисперсті және дөрекі дисперсті жүйелер арасындағы </w:t>
      </w:r>
      <w:r>
        <w:rPr>
          <w:noProof/>
          <w:snapToGrid w:val="0"/>
          <w:sz w:val="18"/>
          <w:szCs w:val="18"/>
          <w:lang w:val="kk-KZ"/>
        </w:rPr>
        <w:t>айырмашылыққа</w:t>
      </w:r>
      <w:r w:rsidRPr="006E138F">
        <w:rPr>
          <w:noProof/>
          <w:snapToGrid w:val="0"/>
          <w:sz w:val="18"/>
          <w:szCs w:val="18"/>
          <w:lang w:val="kk-KZ"/>
        </w:rPr>
        <w:t xml:space="preserve"> сипаттама беріңіз.</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Бос және байланысқан дисперсті жүйелердің негізгі айырмашылығы неде?</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Лиофильді және лиофобты жүйелердің негізгі айырмашылығы неде?</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Дисперстік фаза мен дисперсиялық ортаның агрегаттық күйі бойынша дисперсті жүйелердің негізгі топтарын</w:t>
      </w:r>
      <w:r>
        <w:rPr>
          <w:noProof/>
          <w:snapToGrid w:val="0"/>
          <w:sz w:val="18"/>
          <w:szCs w:val="18"/>
          <w:lang w:val="kk-KZ"/>
        </w:rPr>
        <w:t xml:space="preserve"> мысал келтіріп</w:t>
      </w:r>
      <w:r w:rsidRPr="006E138F">
        <w:rPr>
          <w:noProof/>
          <w:snapToGrid w:val="0"/>
          <w:sz w:val="18"/>
          <w:szCs w:val="18"/>
          <w:lang w:val="kk-KZ"/>
        </w:rPr>
        <w:t xml:space="preserve"> атаңыз. </w:t>
      </w:r>
    </w:p>
    <w:p w:rsidR="00725494" w:rsidRPr="006E138F" w:rsidRDefault="00725494" w:rsidP="00725494">
      <w:pPr>
        <w:numPr>
          <w:ilvl w:val="0"/>
          <w:numId w:val="41"/>
        </w:numPr>
        <w:shd w:val="clear" w:color="auto" w:fill="FFFFFF"/>
        <w:tabs>
          <w:tab w:val="clear" w:pos="900"/>
          <w:tab w:val="num" w:pos="720"/>
        </w:tabs>
        <w:ind w:left="720" w:hanging="180"/>
        <w:jc w:val="both"/>
        <w:rPr>
          <w:b/>
          <w:sz w:val="18"/>
          <w:szCs w:val="18"/>
        </w:rPr>
      </w:pPr>
      <w:r w:rsidRPr="006E138F">
        <w:rPr>
          <w:noProof/>
          <w:snapToGrid w:val="0"/>
          <w:sz w:val="18"/>
          <w:szCs w:val="18"/>
          <w:lang w:val="kk-KZ"/>
        </w:rPr>
        <w:t>Дисперсті жүйелерді алу мен тұрақтандырудың негізгі әдістерін сипаттаңыз.</w:t>
      </w:r>
    </w:p>
    <w:p w:rsidR="00725494" w:rsidRPr="006E138F" w:rsidRDefault="00725494" w:rsidP="00725494">
      <w:pPr>
        <w:ind w:firstLine="540"/>
        <w:jc w:val="both"/>
        <w:rPr>
          <w:bCs/>
          <w:sz w:val="22"/>
          <w:szCs w:val="22"/>
          <w:lang w:val="kk-KZ"/>
        </w:rPr>
      </w:pPr>
    </w:p>
    <w:p w:rsidR="00725494" w:rsidRPr="006E138F" w:rsidRDefault="00725494" w:rsidP="00725494">
      <w:pPr>
        <w:ind w:firstLine="540"/>
        <w:jc w:val="both"/>
        <w:rPr>
          <w:bCs/>
          <w:sz w:val="22"/>
          <w:szCs w:val="22"/>
          <w:lang w:val="kk-KZ"/>
        </w:rPr>
      </w:pPr>
    </w:p>
    <w:p w:rsidR="00725494" w:rsidRPr="006E138F" w:rsidRDefault="00725494" w:rsidP="00725494">
      <w:pPr>
        <w:ind w:firstLine="540"/>
        <w:jc w:val="both"/>
        <w:rPr>
          <w:bCs/>
          <w:sz w:val="22"/>
          <w:szCs w:val="22"/>
        </w:rPr>
      </w:pPr>
    </w:p>
    <w:p w:rsidR="00725494" w:rsidRPr="006E138F" w:rsidRDefault="00725494" w:rsidP="00725494">
      <w:pPr>
        <w:jc w:val="center"/>
        <w:rPr>
          <w:b/>
          <w:caps/>
          <w:sz w:val="22"/>
          <w:szCs w:val="22"/>
          <w:lang w:val="kk-KZ"/>
        </w:rPr>
      </w:pPr>
      <w:r>
        <w:rPr>
          <w:bCs/>
          <w:sz w:val="22"/>
          <w:szCs w:val="22"/>
        </w:rPr>
        <w:br w:type="page"/>
      </w:r>
      <w:r w:rsidRPr="006E138F">
        <w:rPr>
          <w:b/>
          <w:caps/>
          <w:sz w:val="22"/>
          <w:szCs w:val="22"/>
          <w:lang w:val="kk-KZ"/>
        </w:rPr>
        <w:lastRenderedPageBreak/>
        <w:t>3. Дисперсті жүйелердің</w:t>
      </w:r>
      <w:r>
        <w:rPr>
          <w:b/>
          <w:caps/>
          <w:sz w:val="22"/>
          <w:szCs w:val="22"/>
          <w:lang w:val="kk-KZ"/>
        </w:rPr>
        <w:t xml:space="preserve"> </w:t>
      </w:r>
      <w:r w:rsidRPr="006E138F">
        <w:rPr>
          <w:b/>
          <w:caps/>
          <w:sz w:val="22"/>
          <w:szCs w:val="22"/>
          <w:lang w:val="kk-KZ"/>
        </w:rPr>
        <w:t>термодинамикасы</w:t>
      </w:r>
    </w:p>
    <w:p w:rsidR="00725494" w:rsidRPr="006E138F" w:rsidRDefault="00725494" w:rsidP="00725494">
      <w:pPr>
        <w:ind w:firstLine="720"/>
        <w:rPr>
          <w:b/>
          <w:sz w:val="22"/>
          <w:szCs w:val="22"/>
          <w:u w:val="single"/>
          <w:lang w:val="kk-KZ"/>
        </w:rPr>
      </w:pPr>
      <w:r w:rsidRPr="006E138F">
        <w:rPr>
          <w:b/>
          <w:sz w:val="22"/>
          <w:szCs w:val="22"/>
          <w:u w:val="single"/>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Дисперсті жүйелердің термодинамикасы дисперсиялық ортада біркелкі таралған дисперстік бөлшектердің термодинамикалық қасиеттерін зерттейді. </w:t>
      </w:r>
    </w:p>
    <w:p w:rsidR="00725494" w:rsidRPr="006E138F" w:rsidRDefault="00725494" w:rsidP="00725494">
      <w:pPr>
        <w:ind w:firstLine="540"/>
        <w:jc w:val="both"/>
        <w:rPr>
          <w:sz w:val="22"/>
          <w:szCs w:val="22"/>
          <w:lang w:val="kk-KZ"/>
        </w:rPr>
      </w:pPr>
      <w:r w:rsidRPr="006E138F">
        <w:rPr>
          <w:sz w:val="22"/>
          <w:szCs w:val="22"/>
          <w:lang w:val="kk-KZ"/>
        </w:rPr>
        <w:t>Дисперсті жүйенің термодинамикалық қасиеттері дисперстік фаза мен дисперсиялық ортаның әрекеттесуінің қарқындылығына байланысты. Сондықтан лиофобты және лиофильді дисперсті жүйелердің термодинамикасын жеке қарастырған жөн.</w:t>
      </w:r>
    </w:p>
    <w:p w:rsidR="00725494" w:rsidRPr="006E138F" w:rsidRDefault="00725494" w:rsidP="00725494">
      <w:pPr>
        <w:ind w:firstLine="540"/>
        <w:jc w:val="both"/>
        <w:rPr>
          <w:sz w:val="22"/>
          <w:szCs w:val="22"/>
          <w:lang w:val="kk-KZ"/>
        </w:rPr>
      </w:pPr>
      <w:r w:rsidRPr="00CA5379">
        <w:rPr>
          <w:i/>
          <w:sz w:val="22"/>
          <w:szCs w:val="22"/>
          <w:lang w:val="kk-KZ"/>
        </w:rPr>
        <w:t>Лиофобты жүйелердің термодинамикалық (агрегаттық) тұрақсыздығы.</w:t>
      </w:r>
      <w:r w:rsidRPr="00CA5379">
        <w:rPr>
          <w:sz w:val="22"/>
          <w:szCs w:val="22"/>
          <w:lang w:val="kk-KZ"/>
        </w:rPr>
        <w:t xml:space="preserve"> </w:t>
      </w:r>
      <w:r w:rsidRPr="006E138F">
        <w:rPr>
          <w:sz w:val="22"/>
          <w:szCs w:val="22"/>
          <w:lang w:val="kk-KZ"/>
        </w:rPr>
        <w:t xml:space="preserve">Дисперсті жүйелердің термодинамикасын талдау үшін қарапайым жағдайды </w:t>
      </w:r>
      <w:r>
        <w:rPr>
          <w:sz w:val="22"/>
          <w:szCs w:val="22"/>
          <w:lang w:val="kk-KZ"/>
        </w:rPr>
        <w:t>–</w:t>
      </w:r>
      <w:r w:rsidRPr="006E138F">
        <w:rPr>
          <w:sz w:val="22"/>
          <w:szCs w:val="22"/>
          <w:lang w:val="kk-KZ"/>
        </w:rPr>
        <w:t xml:space="preserve"> сфералық</w:t>
      </w:r>
      <w:r w:rsidRPr="00CA5379">
        <w:rPr>
          <w:sz w:val="22"/>
          <w:szCs w:val="22"/>
          <w:lang w:val="kk-KZ"/>
        </w:rPr>
        <w:t xml:space="preserve"> </w:t>
      </w:r>
      <w:r w:rsidRPr="006E138F">
        <w:rPr>
          <w:sz w:val="22"/>
          <w:szCs w:val="22"/>
          <w:lang w:val="kk-KZ"/>
        </w:rPr>
        <w:t xml:space="preserve">бөлшектердің диаметрі </w:t>
      </w:r>
      <w:r w:rsidRPr="006E138F">
        <w:rPr>
          <w:i/>
          <w:sz w:val="22"/>
          <w:szCs w:val="22"/>
          <w:lang w:val="kk-KZ"/>
        </w:rPr>
        <w:t>d=2r</w:t>
      </w:r>
      <w:r w:rsidRPr="006E138F">
        <w:rPr>
          <w:sz w:val="22"/>
          <w:szCs w:val="22"/>
          <w:lang w:val="kk-KZ"/>
        </w:rPr>
        <w:t xml:space="preserve"> болатын бос дисперсті жүйені қарастырайық. Дисперстік фазаның меншікті беттік ауданы (</w:t>
      </w:r>
      <w:r w:rsidRPr="00CA5379">
        <w:rPr>
          <w:i/>
          <w:sz w:val="22"/>
          <w:szCs w:val="22"/>
          <w:lang w:val="kk-KZ"/>
        </w:rPr>
        <w:t>s</w:t>
      </w:r>
      <w:r w:rsidRPr="006E138F">
        <w:rPr>
          <w:i/>
          <w:sz w:val="22"/>
          <w:szCs w:val="22"/>
          <w:vertAlign w:val="subscript"/>
          <w:lang w:val="kk-KZ"/>
        </w:rPr>
        <w:t>d</w:t>
      </w:r>
      <w:r w:rsidRPr="006E138F">
        <w:rPr>
          <w:sz w:val="22"/>
          <w:szCs w:val="22"/>
          <w:lang w:val="kk-KZ"/>
        </w:rPr>
        <w:t>, м</w:t>
      </w:r>
      <w:r w:rsidRPr="006E138F">
        <w:rPr>
          <w:sz w:val="22"/>
          <w:szCs w:val="22"/>
          <w:vertAlign w:val="superscript"/>
          <w:lang w:val="kk-KZ"/>
        </w:rPr>
        <w:t>2</w:t>
      </w:r>
      <w:r w:rsidRPr="006E138F">
        <w:rPr>
          <w:sz w:val="22"/>
          <w:szCs w:val="22"/>
          <w:lang w:val="kk-KZ"/>
        </w:rPr>
        <w:t>/кг) келесі теңдеумен анықталады: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en-US"/>
        </w:rPr>
        <w:object w:dxaOrig="1600" w:dyaOrig="680">
          <v:shape id="_x0000_i1033" type="#_x0000_t75" style="width:74.7pt;height:32.25pt" o:ole="">
            <v:imagedata r:id="rId23" o:title=""/>
          </v:shape>
          <o:OLEObject Type="Embed" ProgID="Equation.3" ShapeID="_x0000_i1033" DrawAspect="Content" ObjectID="_1592138661" r:id="rId24"/>
        </w:object>
      </w:r>
      <w:r w:rsidRPr="006E138F">
        <w:rPr>
          <w:sz w:val="22"/>
          <w:szCs w:val="22"/>
          <w:lang w:val="kk-KZ"/>
        </w:rPr>
        <w:t>,                                (3.1)</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ρ</w:t>
      </w:r>
      <w:r w:rsidRPr="006E138F">
        <w:rPr>
          <w:i/>
          <w:sz w:val="22"/>
          <w:szCs w:val="22"/>
          <w:vertAlign w:val="subscript"/>
          <w:lang w:val="kk-KZ"/>
        </w:rPr>
        <w:t>d</w:t>
      </w:r>
      <w:r w:rsidRPr="006E138F">
        <w:rPr>
          <w:sz w:val="22"/>
          <w:szCs w:val="22"/>
          <w:vertAlign w:val="subscript"/>
          <w:lang w:val="kk-KZ"/>
        </w:rPr>
        <w:t xml:space="preserve"> </w:t>
      </w:r>
      <w:r w:rsidRPr="006E138F">
        <w:rPr>
          <w:sz w:val="22"/>
          <w:szCs w:val="22"/>
          <w:lang w:val="kk-KZ"/>
        </w:rPr>
        <w:t>– дисперстік фазадағы заттың тығыздығы.</w:t>
      </w:r>
    </w:p>
    <w:p w:rsidR="00725494" w:rsidRPr="006E138F" w:rsidRDefault="00725494" w:rsidP="00725494">
      <w:pPr>
        <w:ind w:firstLine="540"/>
        <w:jc w:val="both"/>
        <w:rPr>
          <w:sz w:val="22"/>
          <w:szCs w:val="22"/>
          <w:lang w:val="kk-KZ"/>
        </w:rPr>
      </w:pPr>
      <w:r w:rsidRPr="006E138F">
        <w:rPr>
          <w:sz w:val="22"/>
          <w:szCs w:val="22"/>
          <w:lang w:val="kk-KZ"/>
        </w:rPr>
        <w:t>Мұндай дисперсті жүйедегі дисперстік фазаның салмақ бірлігіне келетін беттік бос энергияны келесі қатынас арқылы табамыз:</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1640" w:dyaOrig="680">
          <v:shape id="_x0000_i1034" type="#_x0000_t75" style="width:76.25pt;height:31.7pt" o:ole="">
            <v:imagedata r:id="rId25" o:title=""/>
          </v:shape>
          <o:OLEObject Type="Embed" ProgID="Equation.3" ShapeID="_x0000_i1034" DrawAspect="Content" ObjectID="_1592138662" r:id="rId26"/>
        </w:object>
      </w:r>
      <w:r w:rsidRPr="006E138F">
        <w:rPr>
          <w:sz w:val="22"/>
          <w:szCs w:val="22"/>
          <w:lang w:val="kk-KZ"/>
        </w:rPr>
        <w:t>,                              (3.2)</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σ</w:t>
      </w:r>
      <w:r w:rsidRPr="006E138F">
        <w:rPr>
          <w:sz w:val="22"/>
          <w:szCs w:val="22"/>
          <w:lang w:val="kk-KZ"/>
        </w:rPr>
        <w:t xml:space="preserve"> – дисперстік бөлшектердің беттік керілуі; </w:t>
      </w:r>
      <w:r w:rsidRPr="006E138F">
        <w:rPr>
          <w:i/>
          <w:sz w:val="22"/>
          <w:szCs w:val="22"/>
          <w:lang w:val="kk-KZ"/>
        </w:rPr>
        <w:t>r</w:t>
      </w:r>
      <w:r w:rsidRPr="006E138F">
        <w:rPr>
          <w:sz w:val="22"/>
          <w:szCs w:val="22"/>
          <w:lang w:val="kk-KZ"/>
        </w:rPr>
        <w:t xml:space="preserve"> – бөлшектердің радиусы. </w:t>
      </w:r>
    </w:p>
    <w:p w:rsidR="00725494" w:rsidRPr="006E138F" w:rsidRDefault="00725494" w:rsidP="00725494">
      <w:pPr>
        <w:ind w:firstLine="540"/>
        <w:jc w:val="both"/>
        <w:rPr>
          <w:sz w:val="22"/>
          <w:szCs w:val="22"/>
          <w:lang w:val="kk-KZ"/>
        </w:rPr>
      </w:pPr>
      <w:r w:rsidRPr="006E138F">
        <w:rPr>
          <w:sz w:val="22"/>
          <w:szCs w:val="22"/>
          <w:lang w:val="kk-KZ"/>
        </w:rPr>
        <w:t>Анықтама бойынша, беттік энергия (</w:t>
      </w:r>
      <w:r w:rsidRPr="006E138F">
        <w:rPr>
          <w:i/>
          <w:sz w:val="22"/>
          <w:szCs w:val="22"/>
          <w:lang w:val="kk-KZ"/>
        </w:rPr>
        <w:t>F</w:t>
      </w:r>
      <w:r w:rsidRPr="006E138F">
        <w:rPr>
          <w:i/>
          <w:sz w:val="22"/>
          <w:szCs w:val="22"/>
          <w:vertAlign w:val="subscript"/>
          <w:lang w:val="kk-KZ"/>
        </w:rPr>
        <w:t>s</w:t>
      </w:r>
      <w:r w:rsidRPr="006E138F">
        <w:rPr>
          <w:sz w:val="22"/>
          <w:szCs w:val="22"/>
          <w:lang w:val="kk-KZ"/>
        </w:rPr>
        <w:t xml:space="preserve">, Дж/кг) заттың дисперстік күйдегі Гельмгольц энергиясының оның макроскопиялық объект күйіндегі Гельмгольц энергиясынан артық мөлшері болып табылады. Мұндай артық мөлшердегі энергияның салдарынан дисперсті жүйелер термодинамикалық тұрақсыз болады. </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Дисперсті жүйелердің термодинамикалық тұрақсыздығынан беттік энергияның азаюына әкелетін үрдістер жүреді. Яғни бос дисперсті жүйелерде белгілі эволюция өтеді деуге болады, ол </w:t>
      </w:r>
      <w:r w:rsidRPr="006E138F">
        <w:rPr>
          <w:i/>
          <w:sz w:val="22"/>
          <w:szCs w:val="22"/>
          <w:lang w:val="kk-KZ"/>
        </w:rPr>
        <w:t>dF/dt</w:t>
      </w:r>
      <w:r w:rsidRPr="006E138F">
        <w:rPr>
          <w:sz w:val="22"/>
          <w:szCs w:val="22"/>
          <w:lang w:val="kk-KZ"/>
        </w:rPr>
        <w:t xml:space="preserve"> &lt; 0 шартына, яғни </w:t>
      </w:r>
      <w:r w:rsidRPr="006E138F">
        <w:rPr>
          <w:i/>
          <w:sz w:val="22"/>
          <w:szCs w:val="22"/>
          <w:lang w:val="kk-KZ"/>
        </w:rPr>
        <w:t>F</w:t>
      </w:r>
      <w:r w:rsidRPr="006E138F">
        <w:rPr>
          <w:i/>
          <w:sz w:val="22"/>
          <w:szCs w:val="22"/>
          <w:vertAlign w:val="subscript"/>
          <w:lang w:val="kk-KZ"/>
        </w:rPr>
        <w:t>s</w:t>
      </w:r>
      <w:r w:rsidRPr="006E138F">
        <w:rPr>
          <w:sz w:val="22"/>
          <w:szCs w:val="22"/>
          <w:lang w:val="kk-KZ"/>
        </w:rPr>
        <w:t xml:space="preserve"> энергияның артық мөлшерінің кемуіне сәйкес жүреді. Бұл шарттың орындалуымен және (3.2)-теңдеу бойынша, дисперсті жүйенің эволюциясы келесі жағдайларға әкелу мүмкін:</w:t>
      </w:r>
    </w:p>
    <w:p w:rsidR="00725494" w:rsidRPr="006E138F" w:rsidRDefault="00725494" w:rsidP="00725494">
      <w:pPr>
        <w:numPr>
          <w:ilvl w:val="0"/>
          <w:numId w:val="18"/>
        </w:numPr>
        <w:tabs>
          <w:tab w:val="clear" w:pos="1815"/>
          <w:tab w:val="num" w:pos="900"/>
        </w:tabs>
        <w:ind w:left="0" w:firstLine="540"/>
        <w:jc w:val="both"/>
        <w:rPr>
          <w:i/>
          <w:sz w:val="22"/>
          <w:szCs w:val="22"/>
          <w:lang w:val="kk-KZ"/>
        </w:rPr>
      </w:pPr>
      <w:r w:rsidRPr="006E138F">
        <w:rPr>
          <w:i/>
          <w:sz w:val="22"/>
          <w:szCs w:val="22"/>
          <w:lang w:val="kk-KZ"/>
        </w:rPr>
        <w:t>Тұрақты беттік керілуде бөлшектер өлшемдерінің өсуі (dr/dt&gt;0).</w:t>
      </w:r>
      <w:r w:rsidRPr="006E138F">
        <w:rPr>
          <w:sz w:val="22"/>
          <w:szCs w:val="22"/>
          <w:lang w:val="kk-KZ"/>
        </w:rPr>
        <w:t xml:space="preserve"> Мұндай үрдіс ұсақ тамшылар бірігіп, ірі бөлшектерге айналғанда жүреді және </w:t>
      </w:r>
      <w:r w:rsidRPr="006E138F">
        <w:rPr>
          <w:i/>
          <w:sz w:val="22"/>
          <w:szCs w:val="22"/>
          <w:lang w:val="kk-KZ"/>
        </w:rPr>
        <w:t>коалесценция</w:t>
      </w:r>
      <w:r w:rsidRPr="006E138F">
        <w:rPr>
          <w:sz w:val="22"/>
          <w:szCs w:val="22"/>
          <w:lang w:val="kk-KZ"/>
        </w:rPr>
        <w:t xml:space="preserve"> деп аталады. Коалесценция дисперстік фазасы сұйық не газ болатын жүйелерге тән. Коалесценцияның нәтижесінде тамшылар (көпіршіктер) іріленіп, макроскопиялық фазаға айналу мүмкін, яғни дисперсті жүйе жойылады. </w:t>
      </w:r>
    </w:p>
    <w:p w:rsidR="00725494" w:rsidRPr="006E138F" w:rsidRDefault="00725494" w:rsidP="00725494">
      <w:pPr>
        <w:numPr>
          <w:ilvl w:val="0"/>
          <w:numId w:val="18"/>
        </w:numPr>
        <w:tabs>
          <w:tab w:val="clear" w:pos="1815"/>
          <w:tab w:val="num" w:pos="900"/>
        </w:tabs>
        <w:ind w:left="0" w:firstLine="540"/>
        <w:jc w:val="both"/>
        <w:rPr>
          <w:i/>
          <w:sz w:val="22"/>
          <w:szCs w:val="22"/>
          <w:lang w:val="kk-KZ"/>
        </w:rPr>
      </w:pPr>
      <w:r w:rsidRPr="006E138F">
        <w:rPr>
          <w:i/>
          <w:sz w:val="22"/>
          <w:szCs w:val="22"/>
          <w:lang w:val="kk-KZ"/>
        </w:rPr>
        <w:t xml:space="preserve">Дисперстік бөлшектердің тұрақты өлшемдеріндегі беттік керілудің азаюы (dσ/dt&lt;0). </w:t>
      </w:r>
      <w:r w:rsidRPr="006E138F">
        <w:rPr>
          <w:sz w:val="22"/>
          <w:szCs w:val="22"/>
          <w:lang w:val="kk-KZ"/>
        </w:rPr>
        <w:t xml:space="preserve">Мұндай үрдіс дисперстік бөлшектер бірігіп, ірі агрегаттардың түзілуімен жүреді және коагуляция деп аталады. Коагуляция сұйық дисперсиялық орта мен қатты дисперстік фазадан тұратын жүйелерге тән. Коагуляция үрдісіндегі дисперсті жүйенің эволюциясы байланысқан дисперсті жүйенің пайда болуына әкеледі. Мұндай жүйедегі бастапқы дисперстік бөлшектердің арасында сұйық дисперсиялық ортаның жұқа </w:t>
      </w:r>
      <w:r>
        <w:rPr>
          <w:sz w:val="22"/>
          <w:szCs w:val="22"/>
          <w:lang w:val="kk-KZ"/>
        </w:rPr>
        <w:t>үлдірлері</w:t>
      </w:r>
      <w:r w:rsidRPr="006E138F">
        <w:rPr>
          <w:sz w:val="22"/>
          <w:szCs w:val="22"/>
          <w:lang w:val="kk-KZ"/>
        </w:rPr>
        <w:t xml:space="preserve"> болады. </w:t>
      </w:r>
      <w:r>
        <w:rPr>
          <w:sz w:val="22"/>
          <w:szCs w:val="22"/>
          <w:lang w:val="kk-KZ"/>
        </w:rPr>
        <w:t>Үлдірлердің</w:t>
      </w:r>
      <w:r w:rsidRPr="006E138F">
        <w:rPr>
          <w:sz w:val="22"/>
          <w:szCs w:val="22"/>
          <w:lang w:val="kk-KZ"/>
        </w:rPr>
        <w:t xml:space="preserve"> қалыңдығы аз болғандықтан олардың беттік керілуі сол сұйықтықтың қалың қабатына қарағанда аз болады. Беттік керілудің </w:t>
      </w:r>
      <w:r>
        <w:rPr>
          <w:sz w:val="22"/>
          <w:szCs w:val="22"/>
          <w:lang w:val="kk-KZ"/>
        </w:rPr>
        <w:t>үлдір</w:t>
      </w:r>
      <w:r w:rsidRPr="006E138F">
        <w:rPr>
          <w:sz w:val="22"/>
          <w:szCs w:val="22"/>
          <w:lang w:val="kk-KZ"/>
        </w:rPr>
        <w:t xml:space="preserve"> қалыңдығына тәуелділігі </w:t>
      </w:r>
      <w:r w:rsidRPr="006E138F">
        <w:rPr>
          <w:i/>
          <w:sz w:val="22"/>
          <w:szCs w:val="22"/>
          <w:lang w:val="en-US"/>
        </w:rPr>
        <w:t>σ</w:t>
      </w:r>
      <w:r w:rsidRPr="006E138F">
        <w:rPr>
          <w:i/>
          <w:sz w:val="22"/>
          <w:szCs w:val="22"/>
          <w:lang w:val="kk-KZ"/>
        </w:rPr>
        <w:t xml:space="preserve"> = f(h)</w:t>
      </w:r>
      <w:r w:rsidRPr="006E138F">
        <w:rPr>
          <w:sz w:val="22"/>
          <w:szCs w:val="22"/>
          <w:lang w:val="kk-KZ"/>
        </w:rPr>
        <w:t xml:space="preserve"> өлшемдік эффектіні (әсерді) көрсетеді. Бұл әсердің термодинамикалық себепкері – беттік қабаттардың айқасуының нәтижесінде пайда болатын ажыратушы қысым. </w:t>
      </w:r>
    </w:p>
    <w:p w:rsidR="00725494" w:rsidRPr="006E138F" w:rsidRDefault="00725494" w:rsidP="00725494">
      <w:pPr>
        <w:ind w:firstLine="540"/>
        <w:jc w:val="both"/>
        <w:rPr>
          <w:sz w:val="22"/>
          <w:szCs w:val="22"/>
          <w:lang w:val="kk-KZ"/>
        </w:rPr>
      </w:pPr>
      <w:r w:rsidRPr="006E138F">
        <w:rPr>
          <w:sz w:val="22"/>
          <w:szCs w:val="22"/>
          <w:lang w:val="kk-KZ"/>
        </w:rPr>
        <w:t xml:space="preserve">Дисперсті жүйелердің термодинамикалық тұрақсыздығы коллоидтық химияның маңызды мәселелрінің бірі. Кез келген дисперсті жүйенің тұрақтылығын қамтамасыз ету үшін коагуляцияны тоқтату немесе баяулату қажет. Термодинамика дисперсті жүйелерді тұрақтандырудың жалпы әдісін ұсынуға мүмкіндік туғызады. Бұл әдіс бойынша, дисперстік бөлшек-тердің бірігуіне кедергі жасайтын энергиялық тосқауыл құру керек. Мұндай бөгеулерді құрудың механизмдері әртүрлі болады. Тұрақтандырудың негізгі факторлары ажыратушы қысым мен </w:t>
      </w:r>
      <w:r w:rsidRPr="006E138F">
        <w:rPr>
          <w:sz w:val="22"/>
          <w:szCs w:val="22"/>
          <w:lang w:val="kk-KZ"/>
        </w:rPr>
        <w:lastRenderedPageBreak/>
        <w:t xml:space="preserve">беттік-активті заттардың адсорбциялық қабаттарының қорғаушы қасиеттеріне байланысты. </w:t>
      </w:r>
    </w:p>
    <w:p w:rsidR="00725494" w:rsidRPr="006E138F" w:rsidRDefault="00725494" w:rsidP="00725494">
      <w:pPr>
        <w:ind w:firstLine="540"/>
        <w:jc w:val="both"/>
        <w:rPr>
          <w:sz w:val="22"/>
          <w:szCs w:val="22"/>
          <w:lang w:val="kk-KZ"/>
        </w:rPr>
      </w:pPr>
      <w:r w:rsidRPr="006E138F">
        <w:rPr>
          <w:sz w:val="22"/>
          <w:szCs w:val="22"/>
          <w:lang w:val="kk-KZ"/>
        </w:rPr>
        <w:t xml:space="preserve">(3.2)-теңдеу бойынша, бөлшектердің бірдей өлшемдерінде дисперстік фаза мен дисперсиялық ортаның арасындағы шекараның беттік керілуі неғұрлым үлкен болса, соғұрлым жүйе тұрақсыз болады. Сондықтан тұрақтандырудың мәселесі беттік керілуі жоғары лиофобты дисперсті жүйелер үшін маңызды. Тұрақтандырылмаған дисперсті жүйелердің «өмір сүру» уақыты әдетте өте аз – бірнеше секунд ғана болады. </w:t>
      </w:r>
    </w:p>
    <w:p w:rsidR="00725494" w:rsidRPr="006E138F" w:rsidRDefault="00725494" w:rsidP="00725494">
      <w:pPr>
        <w:ind w:firstLine="540"/>
        <w:jc w:val="both"/>
        <w:rPr>
          <w:sz w:val="22"/>
          <w:szCs w:val="22"/>
          <w:lang w:val="kk-KZ"/>
        </w:rPr>
      </w:pPr>
      <w:r w:rsidRPr="002E426C">
        <w:rPr>
          <w:i/>
          <w:sz w:val="22"/>
          <w:szCs w:val="22"/>
          <w:lang w:val="kk-KZ"/>
        </w:rPr>
        <w:t>Лиофильді жүйелердің термодинамикасы.</w:t>
      </w:r>
      <w:r w:rsidRPr="006E138F">
        <w:rPr>
          <w:sz w:val="22"/>
          <w:szCs w:val="22"/>
          <w:lang w:val="kk-KZ"/>
        </w:rPr>
        <w:t xml:space="preserve"> Дисперстік бөлшектердің маңызды қасиеттерінің бірі – олар өздерінің кіші өлшемдерінен жылулық (броундық) қозғалысқа белсенді қатысады. Дисперсті жүйелерді термодинамикалық тұрғыдан қарастырғанда, осы қасиетті ескеру қажет. Сонымен қатар броундық қозғалыс дисперстік бөлшектердің ортадағы таралуын, яғни жүйе энтропиясының артуын қамтиді. Сондықтан дисперсті жүйелердің тұрақтылығын толық талдағанда, дисперстік бөлшектердің өлшемдерінің өзгеруінен жүретін дисперсті жүйе энтропиясының өзгеруін қарастыру қажет.</w:t>
      </w:r>
    </w:p>
    <w:p w:rsidR="00725494" w:rsidRPr="006E138F" w:rsidRDefault="00725494" w:rsidP="00725494">
      <w:pPr>
        <w:ind w:firstLine="540"/>
        <w:jc w:val="both"/>
        <w:rPr>
          <w:sz w:val="22"/>
          <w:szCs w:val="22"/>
          <w:lang w:val="kk-KZ"/>
        </w:rPr>
      </w:pPr>
      <w:r w:rsidRPr="006E138F">
        <w:rPr>
          <w:sz w:val="22"/>
          <w:szCs w:val="22"/>
          <w:lang w:val="kk-KZ"/>
        </w:rPr>
        <w:t xml:space="preserve">Осыған байланысты өздігінен дисперсиялану үрдістерін қарастырайық. Жүйенің бастапқы күйі – </w:t>
      </w:r>
      <w:r w:rsidRPr="006E138F">
        <w:rPr>
          <w:i/>
          <w:sz w:val="22"/>
          <w:szCs w:val="22"/>
          <w:lang w:val="kk-KZ"/>
        </w:rPr>
        <w:t>А</w:t>
      </w:r>
      <w:r w:rsidRPr="006E138F">
        <w:rPr>
          <w:sz w:val="22"/>
          <w:szCs w:val="22"/>
          <w:lang w:val="kk-KZ"/>
        </w:rPr>
        <w:t xml:space="preserve"> затының макроскопиялық үлгісі </w:t>
      </w:r>
      <w:r w:rsidRPr="006E138F">
        <w:rPr>
          <w:i/>
          <w:sz w:val="22"/>
          <w:szCs w:val="22"/>
          <w:lang w:val="kk-KZ"/>
        </w:rPr>
        <w:t>В</w:t>
      </w:r>
      <w:r w:rsidRPr="006E138F">
        <w:rPr>
          <w:sz w:val="22"/>
          <w:szCs w:val="22"/>
          <w:lang w:val="kk-KZ"/>
        </w:rPr>
        <w:t xml:space="preserve"> сұйықтыққа енгізіледі; соңғы күйі </w:t>
      </w:r>
      <w:r w:rsidR="00290DD7">
        <w:rPr>
          <w:bCs/>
          <w:sz w:val="22"/>
          <w:szCs w:val="22"/>
          <w:lang w:val="kk-KZ"/>
        </w:rPr>
        <w:t>–</w:t>
      </w:r>
      <w:r w:rsidRPr="006E138F">
        <w:rPr>
          <w:sz w:val="22"/>
          <w:szCs w:val="22"/>
          <w:lang w:val="kk-KZ"/>
        </w:rPr>
        <w:t xml:space="preserve"> өлшемдері </w:t>
      </w:r>
      <w:r w:rsidRPr="006E138F">
        <w:rPr>
          <w:i/>
          <w:sz w:val="22"/>
          <w:szCs w:val="22"/>
          <w:lang w:val="kk-KZ"/>
        </w:rPr>
        <w:t>d = 2r</w:t>
      </w:r>
      <w:r w:rsidRPr="006E138F">
        <w:rPr>
          <w:sz w:val="22"/>
          <w:szCs w:val="22"/>
          <w:lang w:val="kk-KZ"/>
        </w:rPr>
        <w:t xml:space="preserve"> болатын </w:t>
      </w:r>
      <w:r w:rsidRPr="006E138F">
        <w:rPr>
          <w:i/>
          <w:sz w:val="22"/>
          <w:szCs w:val="22"/>
          <w:lang w:val="kk-KZ"/>
        </w:rPr>
        <w:t>А</w:t>
      </w:r>
      <w:r w:rsidRPr="006E138F">
        <w:rPr>
          <w:sz w:val="22"/>
          <w:szCs w:val="22"/>
          <w:lang w:val="kk-KZ"/>
        </w:rPr>
        <w:t xml:space="preserve"> затының бөлшектері бар дисперсті жүйенің коллоидтық ерітіндісі. </w:t>
      </w:r>
    </w:p>
    <w:p w:rsidR="00725494" w:rsidRPr="006E138F" w:rsidRDefault="00725494" w:rsidP="00725494">
      <w:pPr>
        <w:ind w:firstLine="540"/>
        <w:jc w:val="both"/>
        <w:rPr>
          <w:sz w:val="22"/>
          <w:szCs w:val="22"/>
          <w:lang w:val="kk-KZ"/>
        </w:rPr>
      </w:pPr>
      <w:r w:rsidRPr="006E138F">
        <w:rPr>
          <w:sz w:val="22"/>
          <w:szCs w:val="22"/>
          <w:lang w:val="kk-KZ"/>
        </w:rPr>
        <w:t xml:space="preserve">Коллоидтық ерітінділердің түзілу термодинамикасын молекулалық ерітінділердің түзілуіне сәйкес сипаттауға болады. Дисперстік фазаның түзілуіндегі Гельмгольц энергиясының өзгеруі екі шамадан тұрады: беттік энергия </w:t>
      </w:r>
      <w:r w:rsidRPr="00F412CC">
        <w:rPr>
          <w:sz w:val="22"/>
          <w:szCs w:val="22"/>
          <w:lang w:val="kk-KZ"/>
        </w:rPr>
        <w:t>Δ</w:t>
      </w:r>
      <w:r w:rsidRPr="006E138F">
        <w:rPr>
          <w:i/>
          <w:sz w:val="22"/>
          <w:szCs w:val="22"/>
          <w:lang w:val="kk-KZ"/>
        </w:rPr>
        <w:t>F</w:t>
      </w:r>
      <w:r w:rsidRPr="006E138F">
        <w:rPr>
          <w:i/>
          <w:sz w:val="22"/>
          <w:szCs w:val="22"/>
          <w:vertAlign w:val="subscript"/>
          <w:lang w:val="kk-KZ"/>
        </w:rPr>
        <w:t>s</w:t>
      </w:r>
      <w:r w:rsidRPr="006E138F">
        <w:rPr>
          <w:i/>
          <w:sz w:val="22"/>
          <w:szCs w:val="22"/>
          <w:lang w:val="kk-KZ"/>
        </w:rPr>
        <w:t xml:space="preserve"> = σ</w:t>
      </w:r>
      <w:r w:rsidRPr="002E426C">
        <w:rPr>
          <w:i/>
          <w:sz w:val="22"/>
          <w:szCs w:val="22"/>
          <w:lang w:val="kk-KZ"/>
        </w:rPr>
        <w:t>s</w:t>
      </w:r>
      <w:r w:rsidRPr="006E138F">
        <w:rPr>
          <w:i/>
          <w:sz w:val="22"/>
          <w:szCs w:val="22"/>
          <w:vertAlign w:val="subscript"/>
          <w:lang w:val="kk-KZ"/>
        </w:rPr>
        <w:t>d</w:t>
      </w:r>
      <w:r w:rsidRPr="006E138F">
        <w:rPr>
          <w:sz w:val="22"/>
          <w:szCs w:val="22"/>
          <w:lang w:val="kk-KZ"/>
        </w:rPr>
        <w:t xml:space="preserve"> және энтропиялық үлес </w:t>
      </w:r>
      <w:r w:rsidRPr="006E138F">
        <w:rPr>
          <w:i/>
          <w:sz w:val="22"/>
          <w:szCs w:val="22"/>
          <w:lang w:val="kk-KZ"/>
        </w:rPr>
        <w:t>Т</w:t>
      </w:r>
      <w:r w:rsidRPr="00F412CC">
        <w:rPr>
          <w:sz w:val="22"/>
          <w:szCs w:val="22"/>
          <w:lang w:val="kk-KZ"/>
        </w:rPr>
        <w:t>Δ</w:t>
      </w:r>
      <w:r w:rsidRPr="006E138F">
        <w:rPr>
          <w:i/>
          <w:sz w:val="22"/>
          <w:szCs w:val="22"/>
          <w:lang w:val="kk-KZ"/>
        </w:rPr>
        <w:t>S</w:t>
      </w:r>
      <w:r w:rsidRPr="006E138F">
        <w:rPr>
          <w:sz w:val="22"/>
          <w:szCs w:val="22"/>
          <w:lang w:val="kk-KZ"/>
        </w:rPr>
        <w:t xml:space="preserve"> (</w:t>
      </w:r>
      <w:r w:rsidRPr="006E138F">
        <w:rPr>
          <w:i/>
          <w:sz w:val="22"/>
          <w:szCs w:val="22"/>
          <w:lang w:val="kk-KZ"/>
        </w:rPr>
        <w:t>Т</w:t>
      </w:r>
      <w:r w:rsidRPr="006E138F">
        <w:rPr>
          <w:sz w:val="22"/>
          <w:szCs w:val="22"/>
          <w:lang w:val="kk-KZ"/>
        </w:rPr>
        <w:t xml:space="preserve"> – температура;  </w:t>
      </w:r>
      <w:r w:rsidRPr="00F412CC">
        <w:rPr>
          <w:sz w:val="22"/>
          <w:szCs w:val="22"/>
          <w:lang w:val="kk-KZ"/>
        </w:rPr>
        <w:t>Δ</w:t>
      </w:r>
      <w:r w:rsidRPr="006E138F">
        <w:rPr>
          <w:i/>
          <w:sz w:val="22"/>
          <w:szCs w:val="22"/>
          <w:lang w:val="kk-KZ"/>
        </w:rPr>
        <w:t>S</w:t>
      </w:r>
      <w:r w:rsidRPr="006E138F">
        <w:rPr>
          <w:sz w:val="22"/>
          <w:szCs w:val="22"/>
          <w:lang w:val="kk-KZ"/>
        </w:rPr>
        <w:t xml:space="preserve"> – </w:t>
      </w:r>
      <w:r w:rsidRPr="006E138F">
        <w:rPr>
          <w:i/>
          <w:sz w:val="22"/>
          <w:szCs w:val="22"/>
          <w:lang w:val="kk-KZ"/>
        </w:rPr>
        <w:t>А</w:t>
      </w:r>
      <w:r w:rsidRPr="006E138F">
        <w:rPr>
          <w:sz w:val="22"/>
          <w:szCs w:val="22"/>
          <w:lang w:val="kk-KZ"/>
        </w:rPr>
        <w:t xml:space="preserve"> заты дисперсияланғандағы жүйе энтропиясының өсуі). Бастапқы күйде </w:t>
      </w:r>
      <w:r w:rsidRPr="006E138F">
        <w:rPr>
          <w:i/>
          <w:sz w:val="22"/>
          <w:szCs w:val="22"/>
          <w:lang w:val="kk-KZ"/>
        </w:rPr>
        <w:t>А</w:t>
      </w:r>
      <w:r w:rsidRPr="006E138F">
        <w:rPr>
          <w:sz w:val="22"/>
          <w:szCs w:val="22"/>
          <w:lang w:val="kk-KZ"/>
        </w:rPr>
        <w:t xml:space="preserve"> заты бір жерде орналасқан. Соңғы күйде ол дисперсиялық ортада тепе-теңдікті таралып, бастапқы күйге қарағанда жүйенің энтропиясы үлкен болады. Термодинамикалық анықтама бойынша: </w:t>
      </w:r>
    </w:p>
    <w:p w:rsidR="00725494" w:rsidRPr="006E138F" w:rsidRDefault="00725494" w:rsidP="00725494">
      <w:pPr>
        <w:ind w:firstLine="720"/>
        <w:jc w:val="center"/>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620" w:dyaOrig="360">
          <v:shape id="_x0000_i1035" type="#_x0000_t75" style="width:94.55pt;height:18.25pt" o:ole="">
            <v:imagedata r:id="rId27" o:title=""/>
          </v:shape>
          <o:OLEObject Type="Embed" ProgID="Equation.3" ShapeID="_x0000_i1035" DrawAspect="Content" ObjectID="_1592138663" r:id="rId28"/>
        </w:object>
      </w:r>
      <w:r w:rsidRPr="006E138F">
        <w:rPr>
          <w:sz w:val="22"/>
          <w:szCs w:val="22"/>
          <w:lang w:val="kk-KZ"/>
        </w:rPr>
        <w:t>.                                (3.3)</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Молекулалық ерітінділер үшін </w:t>
      </w:r>
      <w:r w:rsidRPr="006E138F">
        <w:rPr>
          <w:i/>
          <w:sz w:val="22"/>
          <w:szCs w:val="22"/>
          <w:lang w:val="kk-KZ"/>
        </w:rPr>
        <w:t>ΔS</w:t>
      </w:r>
      <w:r w:rsidRPr="006E138F">
        <w:rPr>
          <w:sz w:val="22"/>
          <w:szCs w:val="22"/>
          <w:lang w:val="kk-KZ"/>
        </w:rPr>
        <w:t xml:space="preserve"> энтропияның өзгеруі комбинаторлық үлеске сәйкес болады: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0"/>
          <w:sz w:val="22"/>
          <w:szCs w:val="22"/>
          <w:lang w:val="kk-KZ"/>
        </w:rPr>
        <w:object w:dxaOrig="980" w:dyaOrig="340">
          <v:shape id="_x0000_i1036" type="#_x0000_t75" style="width:49.45pt;height:16.65pt" o:ole="">
            <v:imagedata r:id="rId29" o:title=""/>
          </v:shape>
          <o:OLEObject Type="Embed" ProgID="Equation.3" ShapeID="_x0000_i1036" DrawAspect="Content" ObjectID="_1592138664" r:id="rId30"/>
        </w:object>
      </w:r>
      <w:r w:rsidRPr="006E138F">
        <w:rPr>
          <w:sz w:val="22"/>
          <w:szCs w:val="22"/>
          <w:lang w:val="kk-KZ"/>
        </w:rPr>
        <w:t>,                                 (3.4)</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β</w:t>
      </w:r>
      <w:r w:rsidRPr="006E138F">
        <w:rPr>
          <w:sz w:val="22"/>
          <w:szCs w:val="22"/>
          <w:lang w:val="kk-KZ"/>
        </w:rPr>
        <w:t xml:space="preserve"> = 15 – 30; </w:t>
      </w:r>
      <w:r w:rsidRPr="006E138F">
        <w:rPr>
          <w:i/>
          <w:sz w:val="22"/>
          <w:szCs w:val="22"/>
          <w:lang w:val="kk-KZ"/>
        </w:rPr>
        <w:t>k</w:t>
      </w:r>
      <w:r w:rsidRPr="006E138F">
        <w:rPr>
          <w:i/>
          <w:sz w:val="22"/>
          <w:szCs w:val="22"/>
          <w:vertAlign w:val="subscript"/>
          <w:lang w:val="kk-KZ"/>
        </w:rPr>
        <w:t>B</w:t>
      </w:r>
      <w:r w:rsidRPr="006E138F">
        <w:rPr>
          <w:sz w:val="22"/>
          <w:szCs w:val="22"/>
          <w:lang w:val="kk-KZ"/>
        </w:rPr>
        <w:t xml:space="preserve"> – Больцман тұрақтысы.</w:t>
      </w:r>
    </w:p>
    <w:p w:rsidR="00725494" w:rsidRPr="006E138F" w:rsidRDefault="00725494" w:rsidP="00725494">
      <w:pPr>
        <w:ind w:firstLine="540"/>
        <w:jc w:val="both"/>
        <w:rPr>
          <w:sz w:val="22"/>
          <w:szCs w:val="22"/>
          <w:lang w:val="kk-KZ"/>
        </w:rPr>
      </w:pPr>
      <w:r w:rsidRPr="006E138F">
        <w:rPr>
          <w:sz w:val="22"/>
          <w:szCs w:val="22"/>
          <w:lang w:val="kk-KZ"/>
        </w:rPr>
        <w:t xml:space="preserve">Дисперсті жүйенің термодинамикалық тепе-теңдігінде </w:t>
      </w:r>
      <w:r w:rsidRPr="006E138F">
        <w:rPr>
          <w:i/>
          <w:sz w:val="22"/>
          <w:szCs w:val="22"/>
          <w:lang w:val="kk-KZ"/>
        </w:rPr>
        <w:t>d(ΔF) = 0</w:t>
      </w:r>
      <w:r w:rsidRPr="006E138F">
        <w:rPr>
          <w:sz w:val="22"/>
          <w:szCs w:val="22"/>
          <w:lang w:val="kk-KZ"/>
        </w:rPr>
        <w:t xml:space="preserve"> шарты орындалады. Мұндай тепе-теңдік беттік керілу мен бөлшектер өлшемдерінің (</w:t>
      </w:r>
      <w:r w:rsidRPr="006E138F">
        <w:rPr>
          <w:i/>
          <w:sz w:val="22"/>
          <w:szCs w:val="22"/>
          <w:lang w:val="kk-KZ"/>
        </w:rPr>
        <w:t>d</w:t>
      </w:r>
      <w:r w:rsidRPr="006E138F">
        <w:rPr>
          <w:sz w:val="22"/>
          <w:szCs w:val="22"/>
          <w:lang w:val="kk-KZ"/>
        </w:rPr>
        <w:t xml:space="preserve">) белгілі қатынасында орындалады: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060" w:dyaOrig="639">
          <v:shape id="_x0000_i1037" type="#_x0000_t75" style="width:45.65pt;height:27.95pt" o:ole="">
            <v:imagedata r:id="rId31" o:title=""/>
          </v:shape>
          <o:OLEObject Type="Embed" ProgID="Equation.3" ShapeID="_x0000_i1037" DrawAspect="Content" ObjectID="_1592138665" r:id="rId32"/>
        </w:object>
      </w:r>
      <w:r w:rsidRPr="006E138F">
        <w:rPr>
          <w:sz w:val="22"/>
          <w:szCs w:val="22"/>
          <w:lang w:val="kk-KZ"/>
        </w:rPr>
        <w:t>.                                 (3.5)</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Бұл теңдеу бойынша, дисперсті жүйенің термодинамикалық тепе-теңдігі тұрақтандырғыш тосқауылсыз да орнатылу мүмкін. Орындалуға тиісті шарт – беттік керілу аз болу керек. Бөлме температурасында бұл табалдырық 0,1 мДж/м</w:t>
      </w:r>
      <w:r w:rsidRPr="006E138F">
        <w:rPr>
          <w:sz w:val="22"/>
          <w:szCs w:val="22"/>
          <w:vertAlign w:val="superscript"/>
          <w:lang w:val="kk-KZ"/>
        </w:rPr>
        <w:t>2</w:t>
      </w:r>
      <w:r w:rsidRPr="006E138F">
        <w:rPr>
          <w:sz w:val="22"/>
          <w:szCs w:val="22"/>
          <w:lang w:val="kk-KZ"/>
        </w:rPr>
        <w:t xml:space="preserve">-ге жуық шаманы құрайды.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фаза мен дисперсиялық ортаның арасындағы шекарадағы төмен беттік керілу – лиофильді жүйелердің көрсеткіші болып табылады және оны </w:t>
      </w:r>
      <w:r w:rsidRPr="006E138F">
        <w:rPr>
          <w:i/>
          <w:sz w:val="22"/>
          <w:szCs w:val="22"/>
          <w:lang w:val="kk-KZ"/>
        </w:rPr>
        <w:t>Ребиндер-Щукиннің лиофильділік көрсеткіші</w:t>
      </w:r>
      <w:r w:rsidRPr="006E138F">
        <w:rPr>
          <w:sz w:val="22"/>
          <w:szCs w:val="22"/>
          <w:lang w:val="kk-KZ"/>
        </w:rPr>
        <w:t xml:space="preserve"> (критериі) немесе </w:t>
      </w:r>
      <w:r w:rsidRPr="006E138F">
        <w:rPr>
          <w:i/>
          <w:sz w:val="22"/>
          <w:szCs w:val="22"/>
          <w:lang w:val="kk-KZ"/>
        </w:rPr>
        <w:t>өздігінен дисперсиялану көрсеткіші</w:t>
      </w:r>
      <w:r w:rsidRPr="006E138F">
        <w:rPr>
          <w:sz w:val="22"/>
          <w:szCs w:val="22"/>
          <w:lang w:val="kk-KZ"/>
        </w:rPr>
        <w:t xml:space="preserve"> деп атайды. </w:t>
      </w:r>
    </w:p>
    <w:p w:rsidR="00725494" w:rsidRPr="006E138F" w:rsidRDefault="00725494" w:rsidP="00725494">
      <w:pPr>
        <w:ind w:firstLine="540"/>
        <w:jc w:val="both"/>
        <w:rPr>
          <w:sz w:val="22"/>
          <w:szCs w:val="22"/>
          <w:lang w:val="kk-KZ"/>
        </w:rPr>
      </w:pPr>
      <w:r w:rsidRPr="006E138F">
        <w:rPr>
          <w:sz w:val="22"/>
          <w:szCs w:val="22"/>
          <w:lang w:val="kk-KZ"/>
        </w:rPr>
        <w:t xml:space="preserve">Суды жақсы жұқтыратын, бірақ суда өздігінен дисперсияланбайтын жүйелерді </w:t>
      </w:r>
      <w:r w:rsidRPr="006E138F">
        <w:rPr>
          <w:i/>
          <w:sz w:val="22"/>
          <w:szCs w:val="22"/>
          <w:lang w:val="kk-KZ"/>
        </w:rPr>
        <w:t>лиофильденген</w:t>
      </w:r>
      <w:r w:rsidRPr="006E138F">
        <w:rPr>
          <w:sz w:val="22"/>
          <w:szCs w:val="22"/>
          <w:lang w:val="kk-KZ"/>
        </w:rPr>
        <w:t xml:space="preserve"> (псевдолиофильді) деп атайды. Олар фазаларды бөлу беті лиофильді болатын лиофобты дисперсті жүйелерге жатады.</w:t>
      </w:r>
    </w:p>
    <w:p w:rsidR="00725494" w:rsidRPr="006E138F" w:rsidRDefault="00725494" w:rsidP="00725494">
      <w:pPr>
        <w:ind w:firstLine="720"/>
        <w:jc w:val="both"/>
        <w:rPr>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50"/>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Дисперсті жүйелердің термодинамикалық тұрақсыздығының жалпы себебін сипаттаңыз.</w:t>
      </w:r>
    </w:p>
    <w:p w:rsidR="00725494" w:rsidRPr="006E138F" w:rsidRDefault="00725494" w:rsidP="00725494">
      <w:pPr>
        <w:numPr>
          <w:ilvl w:val="0"/>
          <w:numId w:val="50"/>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Дисперсті жүйелердің эволюциясы қай бағытта жүреді.</w:t>
      </w:r>
    </w:p>
    <w:p w:rsidR="00725494" w:rsidRPr="006E138F" w:rsidRDefault="00725494" w:rsidP="00725494">
      <w:pPr>
        <w:numPr>
          <w:ilvl w:val="0"/>
          <w:numId w:val="50"/>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Лиофобты жүйелер тұрақтылығын қамтамасыз етудің негізгі принципі қандай?</w:t>
      </w:r>
    </w:p>
    <w:p w:rsidR="00725494" w:rsidRPr="006E138F" w:rsidRDefault="00725494" w:rsidP="00725494">
      <w:pPr>
        <w:numPr>
          <w:ilvl w:val="0"/>
          <w:numId w:val="50"/>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Лиофильді жүйелердің өздігінен дисперсиялану шартын түсіндіріңіз.</w:t>
      </w:r>
    </w:p>
    <w:p w:rsidR="00725494" w:rsidRPr="00B7441D" w:rsidRDefault="00725494" w:rsidP="00725494">
      <w:pPr>
        <w:numPr>
          <w:ilvl w:val="0"/>
          <w:numId w:val="50"/>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Қандай жүйелер псевдолиофильді деп аталады?</w:t>
      </w:r>
    </w:p>
    <w:p w:rsidR="00725494" w:rsidRPr="006E138F" w:rsidRDefault="00725494" w:rsidP="00725494">
      <w:pPr>
        <w:shd w:val="clear" w:color="auto" w:fill="FFFFFF"/>
        <w:ind w:left="540"/>
        <w:jc w:val="both"/>
        <w:rPr>
          <w:b/>
          <w:sz w:val="18"/>
          <w:szCs w:val="18"/>
          <w:lang w:val="kk-KZ"/>
        </w:rPr>
      </w:pPr>
    </w:p>
    <w:p w:rsidR="00290DD7" w:rsidRDefault="00725494" w:rsidP="00290DD7">
      <w:pPr>
        <w:pStyle w:val="a3"/>
        <w:spacing w:after="0"/>
        <w:ind w:left="0"/>
        <w:jc w:val="center"/>
        <w:rPr>
          <w:b/>
          <w:bCs/>
          <w:caps/>
          <w:sz w:val="22"/>
          <w:szCs w:val="22"/>
          <w:lang w:val="kk-KZ"/>
        </w:rPr>
      </w:pPr>
      <w:r w:rsidRPr="006E138F">
        <w:rPr>
          <w:b/>
          <w:bCs/>
          <w:caps/>
          <w:sz w:val="22"/>
          <w:szCs w:val="22"/>
          <w:lang w:val="kk-KZ"/>
        </w:rPr>
        <w:lastRenderedPageBreak/>
        <w:t>4. Дисперсті жүйелердің</w:t>
      </w:r>
      <w:r w:rsidR="00290DD7">
        <w:rPr>
          <w:b/>
          <w:bCs/>
          <w:caps/>
          <w:sz w:val="22"/>
          <w:szCs w:val="22"/>
          <w:lang w:val="kk-KZ"/>
        </w:rPr>
        <w:t xml:space="preserve"> </w:t>
      </w:r>
    </w:p>
    <w:p w:rsidR="00725494" w:rsidRPr="006E138F" w:rsidRDefault="00725494" w:rsidP="00290DD7">
      <w:pPr>
        <w:pStyle w:val="a3"/>
        <w:spacing w:after="0"/>
        <w:ind w:left="0"/>
        <w:jc w:val="center"/>
        <w:rPr>
          <w:b/>
          <w:bCs/>
          <w:sz w:val="22"/>
          <w:szCs w:val="22"/>
          <w:lang w:val="kk-KZ"/>
        </w:rPr>
      </w:pPr>
      <w:r w:rsidRPr="006E138F">
        <w:rPr>
          <w:b/>
          <w:bCs/>
          <w:caps/>
          <w:sz w:val="22"/>
          <w:szCs w:val="22"/>
          <w:lang w:val="kk-KZ"/>
        </w:rPr>
        <w:t>молекулалық-кинетикалық қасиеттері</w:t>
      </w:r>
    </w:p>
    <w:p w:rsidR="00725494" w:rsidRPr="006E138F" w:rsidRDefault="00725494" w:rsidP="00725494">
      <w:pPr>
        <w:pStyle w:val="a3"/>
        <w:spacing w:after="0"/>
        <w:ind w:left="0" w:firstLine="720"/>
        <w:jc w:val="both"/>
        <w:rPr>
          <w:b/>
          <w:bCs/>
          <w:sz w:val="22"/>
          <w:szCs w:val="22"/>
          <w:u w:val="single"/>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Молекулалық-кинетикалық теория молекулалардың өздігінен қозғалуын зерттейді. Ерітінділердің кейбір қасиеттері осығын байланысты химиялық құрамымен емес, кинетикалық бірліктердің – молекулалар немесе одан ірі бөлшектердің санымен анықталады. Мұндай коллигативті қасиеттерге осмостық қысым, диффузия, қату және қайнау температураларының өзгеруі, беттік қысым жатады.</w:t>
      </w:r>
    </w:p>
    <w:p w:rsidR="00725494" w:rsidRPr="006E138F" w:rsidRDefault="00725494" w:rsidP="00725494">
      <w:pPr>
        <w:pStyle w:val="a3"/>
        <w:spacing w:after="0"/>
        <w:ind w:left="0" w:firstLine="540"/>
        <w:jc w:val="both"/>
        <w:rPr>
          <w:bCs/>
          <w:sz w:val="22"/>
          <w:szCs w:val="22"/>
          <w:u w:val="single"/>
          <w:lang w:val="kk-KZ"/>
        </w:rPr>
      </w:pPr>
    </w:p>
    <w:p w:rsidR="00725494" w:rsidRPr="002E426C" w:rsidRDefault="00725494" w:rsidP="00725494">
      <w:pPr>
        <w:pStyle w:val="a3"/>
        <w:spacing w:after="0"/>
        <w:ind w:left="0" w:firstLine="540"/>
        <w:jc w:val="center"/>
        <w:rPr>
          <w:b/>
          <w:bCs/>
          <w:sz w:val="22"/>
          <w:szCs w:val="22"/>
          <w:lang w:val="kk-KZ"/>
        </w:rPr>
      </w:pPr>
      <w:r w:rsidRPr="002E426C">
        <w:rPr>
          <w:b/>
          <w:bCs/>
          <w:sz w:val="22"/>
          <w:szCs w:val="22"/>
          <w:lang w:val="kk-KZ"/>
        </w:rPr>
        <w:t xml:space="preserve">4.1. </w:t>
      </w:r>
      <w:r w:rsidRPr="006E138F">
        <w:rPr>
          <w:b/>
          <w:bCs/>
          <w:sz w:val="22"/>
          <w:szCs w:val="22"/>
          <w:lang w:val="kk-KZ"/>
        </w:rPr>
        <w:t>Броундық қозғалыс</w:t>
      </w:r>
    </w:p>
    <w:p w:rsidR="00725494" w:rsidRPr="002E426C" w:rsidRDefault="00725494" w:rsidP="00725494">
      <w:pPr>
        <w:pStyle w:val="a3"/>
        <w:spacing w:after="0"/>
        <w:ind w:left="0" w:firstLine="54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1828 жылы Броун гүл тозаңы бөлшектерінің үзіліссіз қозғалуын байқады. Мұндай қозғалыс температураның артуымен, бөлшек </w:t>
      </w:r>
      <w:r>
        <w:rPr>
          <w:bCs/>
          <w:sz w:val="22"/>
          <w:szCs w:val="22"/>
          <w:lang w:val="kk-KZ"/>
        </w:rPr>
        <w:t xml:space="preserve">массасы және </w:t>
      </w:r>
      <w:r w:rsidRPr="006E138F">
        <w:rPr>
          <w:bCs/>
          <w:sz w:val="22"/>
          <w:szCs w:val="22"/>
          <w:lang w:val="kk-KZ"/>
        </w:rPr>
        <w:t>орта тұтқырлығының кемуімен күшейеді.</w:t>
      </w:r>
    </w:p>
    <w:p w:rsidR="00725494" w:rsidRPr="006E138F" w:rsidRDefault="00290DD7" w:rsidP="00725494">
      <w:pPr>
        <w:pStyle w:val="a3"/>
        <w:spacing w:after="0"/>
        <w:ind w:left="0" w:firstLine="540"/>
        <w:jc w:val="both"/>
        <w:rPr>
          <w:bCs/>
          <w:sz w:val="22"/>
          <w:szCs w:val="22"/>
          <w:lang w:val="kk-KZ"/>
        </w:rPr>
      </w:pPr>
      <w:r>
        <w:rPr>
          <w:bCs/>
          <w:noProof/>
          <w:sz w:val="22"/>
          <w:szCs w:val="22"/>
        </w:rPr>
        <mc:AlternateContent>
          <mc:Choice Requires="wpg">
            <w:drawing>
              <wp:anchor distT="0" distB="0" distL="114300" distR="114300" simplePos="0" relativeHeight="251568128" behindDoc="0" locked="0" layoutInCell="1" allowOverlap="1">
                <wp:simplePos x="0" y="0"/>
                <wp:positionH relativeFrom="margin">
                  <wp:posOffset>468</wp:posOffset>
                </wp:positionH>
                <wp:positionV relativeFrom="paragraph">
                  <wp:posOffset>140614</wp:posOffset>
                </wp:positionV>
                <wp:extent cx="1843405" cy="1662430"/>
                <wp:effectExtent l="0" t="0" r="0" b="0"/>
                <wp:wrapTight wrapText="bothSides">
                  <wp:wrapPolygon edited="0">
                    <wp:start x="893" y="0"/>
                    <wp:lineTo x="446" y="21286"/>
                    <wp:lineTo x="20759" y="21286"/>
                    <wp:lineTo x="20982" y="0"/>
                    <wp:lineTo x="893" y="0"/>
                  </wp:wrapPolygon>
                </wp:wrapTight>
                <wp:docPr id="181" name="Группа 181"/>
                <wp:cNvGraphicFramePr/>
                <a:graphic xmlns:a="http://schemas.openxmlformats.org/drawingml/2006/main">
                  <a:graphicData uri="http://schemas.microsoft.com/office/word/2010/wordprocessingGroup">
                    <wpg:wgp>
                      <wpg:cNvGrpSpPr/>
                      <wpg:grpSpPr>
                        <a:xfrm>
                          <a:off x="0" y="0"/>
                          <a:ext cx="1843405" cy="1662430"/>
                          <a:chOff x="0" y="0"/>
                          <a:chExt cx="1901869" cy="1723292"/>
                        </a:xfrm>
                      </wpg:grpSpPr>
                      <pic:pic xmlns:pic="http://schemas.openxmlformats.org/drawingml/2006/picture">
                        <pic:nvPicPr>
                          <pic:cNvPr id="179" name="Рисунок 179" descr="броун"/>
                          <pic:cNvPicPr>
                            <a:picLocks noChangeAspect="1"/>
                          </pic:cNvPicPr>
                        </pic:nvPicPr>
                        <pic:blipFill rotWithShape="1">
                          <a:blip r:embed="rId33" cstate="print">
                            <a:extLst>
                              <a:ext uri="{28A0092B-C50C-407E-A947-70E740481C1C}">
                                <a14:useLocalDpi xmlns:a14="http://schemas.microsoft.com/office/drawing/2010/main" val="0"/>
                              </a:ext>
                            </a:extLst>
                          </a:blip>
                          <a:srcRect b="6235"/>
                          <a:stretch/>
                        </pic:blipFill>
                        <pic:spPr bwMode="auto">
                          <a:xfrm>
                            <a:off x="115556" y="0"/>
                            <a:ext cx="1714500" cy="1320800"/>
                          </a:xfrm>
                          <a:prstGeom prst="rect">
                            <a:avLst/>
                          </a:prstGeom>
                          <a:noFill/>
                          <a:ln>
                            <a:noFill/>
                          </a:ln>
                          <a:extLst>
                            <a:ext uri="{53640926-AAD7-44D8-BBD7-CCE9431645EC}">
                              <a14:shadowObscured xmlns:a14="http://schemas.microsoft.com/office/drawing/2010/main"/>
                            </a:ext>
                          </a:extLst>
                        </pic:spPr>
                      </pic:pic>
                      <wps:wsp>
                        <wps:cNvPr id="178" name="Надпись 178"/>
                        <wps:cNvSpPr txBox="1">
                          <a:spLocks noChangeArrowheads="1"/>
                        </wps:cNvSpPr>
                        <wps:spPr bwMode="auto">
                          <a:xfrm>
                            <a:off x="0" y="1366575"/>
                            <a:ext cx="1901869" cy="356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pPr>
                              <w:r w:rsidRPr="00F70B6B">
                                <w:rPr>
                                  <w:rFonts w:ascii="Times New Roman KZ" w:hAnsi="Times New Roman KZ" w:cs="KZ Times New Roman"/>
                                  <w:bCs/>
                                  <w:sz w:val="18"/>
                                  <w:szCs w:val="18"/>
                                  <w:lang w:val="kk-KZ"/>
                                </w:rPr>
                                <w:t>1-</w:t>
                              </w:r>
                              <w:r>
                                <w:rPr>
                                  <w:rFonts w:ascii="Times New Roman KZ" w:hAnsi="Times New Roman KZ" w:cs="KZ Times New Roman"/>
                                  <w:bCs/>
                                  <w:sz w:val="18"/>
                                  <w:szCs w:val="18"/>
                                  <w:lang w:val="kk-KZ"/>
                                </w:rPr>
                                <w:t>сурет</w:t>
                              </w:r>
                              <w:r w:rsidRPr="00F70B6B">
                                <w:rPr>
                                  <w:rFonts w:ascii="Times New Roman KZ" w:hAnsi="Times New Roman KZ" w:cs="KZ Times New Roman"/>
                                  <w:bCs/>
                                  <w:sz w:val="18"/>
                                  <w:szCs w:val="18"/>
                                  <w:lang w:val="kk-KZ"/>
                                </w:rPr>
                                <w:t>. Броундық қозғалыстағы бөлшектің траекториясы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81" o:spid="_x0000_s1026" style="position:absolute;left:0;text-align:left;margin-left:.05pt;margin-top:11.05pt;width:145.15pt;height:130.9pt;z-index:251568128;mso-position-horizontal-relative:margin;mso-width-relative:margin;mso-height-relative:margin" coordsize="19018,17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">
                <v:shape id="Рисунок 179" o:spid="_x0000_s1027" type="#_x0000_t75" alt="броун" style="position:absolute;left:1155;width:17145;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6nAjDAAAA3AAAAA8AAABkcnMvZG93bnJldi54bWxET01rAjEQvRf8D2EEbzWrorZbo6hQkHqQ&#10;roVeh824iW4m6ybV7b9vCoXe5vE+Z7HqXC1u1AbrWcFomIEgLr22XCn4OL4+PoEIEVlj7ZkUfFOA&#10;1bL3sMBc+zu/062IlUghHHJUYGJscilDachhGPqGOHEn3zqMCbaV1C3eU7ir5TjLZtKh5dRgsKGt&#10;ofJSfDkFezOdN+v6ODFh8vl2Pmzs9XCySg363foFRKQu/ov/3Dud5s+f4feZd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qcCMMAAADcAAAADwAAAAAAAAAAAAAAAACf&#10;AgAAZHJzL2Rvd25yZXYueG1sUEsFBgAAAAAEAAQA9wAAAI8DAAAAAA==&#10;">
                  <v:imagedata r:id="rId34" o:title="броун" cropbottom="4086f"/>
                  <v:path arrowok="t"/>
                </v:shape>
                <v:shapetype id="_x0000_t202" coordsize="21600,21600" o:spt="202" path="m,l,21600r21600,l21600,xe">
                  <v:stroke joinstyle="miter"/>
                  <v:path gradientshapeok="t" o:connecttype="rect"/>
                </v:shapetype>
                <v:shape id="Надпись 178" o:spid="_x0000_s1028" type="#_x0000_t202" style="position:absolute;top:13665;width:19018;height:3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424F1A" w:rsidRDefault="00424F1A" w:rsidP="00725494">
                        <w:pPr>
                          <w:jc w:val="center"/>
                        </w:pPr>
                        <w:r w:rsidRPr="00F70B6B">
                          <w:rPr>
                            <w:rFonts w:ascii="Times New Roman KZ" w:hAnsi="Times New Roman KZ" w:cs="KZ Times New Roman"/>
                            <w:bCs/>
                            <w:sz w:val="18"/>
                            <w:szCs w:val="18"/>
                            <w:lang w:val="kk-KZ"/>
                          </w:rPr>
                          <w:t>1-</w:t>
                        </w:r>
                        <w:r>
                          <w:rPr>
                            <w:rFonts w:ascii="Times New Roman KZ" w:hAnsi="Times New Roman KZ" w:cs="KZ Times New Roman"/>
                            <w:bCs/>
                            <w:sz w:val="18"/>
                            <w:szCs w:val="18"/>
                            <w:lang w:val="kk-KZ"/>
                          </w:rPr>
                          <w:t>сурет</w:t>
                        </w:r>
                        <w:r w:rsidRPr="00F70B6B">
                          <w:rPr>
                            <w:rFonts w:ascii="Times New Roman KZ" w:hAnsi="Times New Roman KZ" w:cs="KZ Times New Roman"/>
                            <w:bCs/>
                            <w:sz w:val="18"/>
                            <w:szCs w:val="18"/>
                            <w:lang w:val="kk-KZ"/>
                          </w:rPr>
                          <w:t>. Броундық қозғалыстағы бөлшектің траекториясы</w:t>
                        </w:r>
                      </w:p>
                    </w:txbxContent>
                  </v:textbox>
                </v:shape>
                <w10:wrap type="tight" anchorx="margin"/>
              </v:group>
            </w:pict>
          </mc:Fallback>
        </mc:AlternateContent>
      </w:r>
      <w:r w:rsidR="00725494" w:rsidRPr="006E138F">
        <w:rPr>
          <w:bCs/>
          <w:sz w:val="22"/>
          <w:szCs w:val="22"/>
          <w:lang w:val="kk-KZ"/>
        </w:rPr>
        <w:t xml:space="preserve">Көптеген тәжірибелердің нәтижесінде ХІХ ғасырдың 80-ші жылдары броундық қозғалысының себебі сыртқы әсер емес, жүйенің ішкі күштері болатыны көрсетілді. Басқаша айтқанда, бөлшектердің ортаның молекулаларымен соқтығысу нәтижесінде броундық қозғалыс пайда болады. </w:t>
      </w:r>
    </w:p>
    <w:p w:rsidR="00725494" w:rsidRPr="006E138F" w:rsidRDefault="00725494" w:rsidP="00725494">
      <w:pPr>
        <w:pStyle w:val="a3"/>
        <w:spacing w:after="0"/>
        <w:ind w:left="0" w:firstLine="539"/>
        <w:jc w:val="both"/>
        <w:rPr>
          <w:bCs/>
          <w:sz w:val="22"/>
          <w:szCs w:val="22"/>
          <w:lang w:val="kk-KZ"/>
        </w:rPr>
      </w:pPr>
      <w:r w:rsidRPr="006E138F">
        <w:rPr>
          <w:bCs/>
          <w:sz w:val="22"/>
          <w:szCs w:val="22"/>
          <w:lang w:val="kk-KZ"/>
        </w:rPr>
        <w:t xml:space="preserve">1905-06 жж. А. Эйнштейн мен М.Смолуховский броундық қозғалысының статистикалық теориясын ұсынды. Бұл теорияның негізгі постулаты – қозғалыс ретсіз, яғни барлық бағытта бірдей жүреді (1-сурет). Қозғалыстың негізгі сипаттамасы ретінде </w:t>
      </w:r>
      <w:r w:rsidRPr="006E138F">
        <w:rPr>
          <w:bCs/>
          <w:i/>
          <w:sz w:val="22"/>
          <w:szCs w:val="22"/>
          <w:lang w:val="kk-KZ"/>
        </w:rPr>
        <w:t>t</w:t>
      </w:r>
      <w:r w:rsidRPr="006E138F">
        <w:rPr>
          <w:bCs/>
          <w:sz w:val="22"/>
          <w:szCs w:val="22"/>
          <w:lang w:val="kk-KZ"/>
        </w:rPr>
        <w:t xml:space="preserve"> уақытындағы орташа жылжу </w:t>
      </w:r>
      <w:r w:rsidRPr="00F412CC">
        <w:rPr>
          <w:bCs/>
          <w:sz w:val="22"/>
          <w:szCs w:val="22"/>
          <w:lang w:val="kk-KZ"/>
        </w:rPr>
        <w:t>Δ</w:t>
      </w:r>
      <w:r w:rsidRPr="006E138F">
        <w:rPr>
          <w:bCs/>
          <w:sz w:val="22"/>
          <w:szCs w:val="22"/>
          <w:lang w:val="kk-KZ"/>
        </w:rPr>
        <w:t xml:space="preserve"> </w:t>
      </w:r>
      <w:r>
        <w:rPr>
          <w:bCs/>
          <w:sz w:val="22"/>
          <w:szCs w:val="22"/>
          <w:lang w:val="kk-KZ"/>
        </w:rPr>
        <w:t>алынды</w:t>
      </w:r>
      <w:r w:rsidRPr="006E138F">
        <w:rPr>
          <w:bCs/>
          <w:sz w:val="22"/>
          <w:szCs w:val="22"/>
          <w:lang w:val="kk-KZ"/>
        </w:rPr>
        <w:t xml:space="preserve">: </w:t>
      </w:r>
    </w:p>
    <w:p w:rsidR="00725494" w:rsidRPr="006E138F" w:rsidRDefault="00725494" w:rsidP="00725494">
      <w:pPr>
        <w:pStyle w:val="a3"/>
        <w:spacing w:after="0"/>
        <w:ind w:left="0" w:firstLine="720"/>
        <w:jc w:val="both"/>
        <w:rPr>
          <w:bCs/>
          <w:sz w:val="22"/>
          <w:szCs w:val="22"/>
          <w:lang w:val="kk-KZ"/>
        </w:rPr>
      </w:pPr>
      <w:r w:rsidRPr="006E138F">
        <w:rPr>
          <w:bCs/>
          <w:sz w:val="22"/>
          <w:szCs w:val="22"/>
          <w:lang w:val="kk-KZ"/>
        </w:rPr>
        <w:t xml:space="preserve"> </w:t>
      </w:r>
    </w:p>
    <w:p w:rsidR="00725494" w:rsidRPr="006E138F" w:rsidRDefault="00725494" w:rsidP="00725494">
      <w:pPr>
        <w:pStyle w:val="a3"/>
        <w:spacing w:after="0"/>
        <w:ind w:left="0" w:firstLine="720"/>
        <w:jc w:val="right"/>
        <w:rPr>
          <w:bCs/>
          <w:sz w:val="22"/>
          <w:szCs w:val="22"/>
          <w:lang w:val="kk-KZ"/>
        </w:rPr>
      </w:pPr>
      <w:r w:rsidRPr="006E138F">
        <w:rPr>
          <w:bCs/>
          <w:position w:val="-28"/>
          <w:sz w:val="22"/>
          <w:szCs w:val="22"/>
          <w:lang w:val="kk-KZ"/>
        </w:rPr>
        <w:object w:dxaOrig="3240" w:dyaOrig="660">
          <v:shape id="_x0000_i1038" type="#_x0000_t75" style="width:149.35pt;height:30.1pt" o:ole="">
            <v:imagedata r:id="rId35" o:title=""/>
          </v:shape>
          <o:OLEObject Type="Embed" ProgID="Equation.3" ShapeID="_x0000_i1038" DrawAspect="Content" ObjectID="_1592138666" r:id="rId36"/>
        </w:object>
      </w:r>
      <w:r w:rsidRPr="006E138F">
        <w:rPr>
          <w:bCs/>
          <w:sz w:val="22"/>
          <w:szCs w:val="22"/>
          <w:lang w:val="kk-KZ"/>
        </w:rPr>
        <w:t>,               (4.1)</w:t>
      </w:r>
    </w:p>
    <w:p w:rsidR="00725494" w:rsidRPr="006E138F" w:rsidRDefault="00725494" w:rsidP="00725494">
      <w:pPr>
        <w:pStyle w:val="a3"/>
        <w:spacing w:after="0"/>
        <w:ind w:left="0"/>
        <w:jc w:val="both"/>
        <w:rPr>
          <w:bCs/>
          <w:sz w:val="22"/>
          <w:szCs w:val="22"/>
          <w:lang w:val="kk-KZ"/>
        </w:rPr>
      </w:pPr>
      <w:r w:rsidRPr="006E138F">
        <w:rPr>
          <w:bCs/>
          <w:sz w:val="22"/>
          <w:szCs w:val="22"/>
          <w:lang w:val="kk-KZ"/>
        </w:rPr>
        <w:lastRenderedPageBreak/>
        <w:t xml:space="preserve">мұндағы </w:t>
      </w:r>
      <w:r w:rsidRPr="006E138F">
        <w:rPr>
          <w:bCs/>
          <w:i/>
          <w:sz w:val="22"/>
          <w:szCs w:val="22"/>
          <w:lang w:val="kk-KZ"/>
        </w:rPr>
        <w:t xml:space="preserve">N </w:t>
      </w:r>
      <w:r w:rsidRPr="006E138F">
        <w:rPr>
          <w:bCs/>
          <w:sz w:val="22"/>
          <w:szCs w:val="22"/>
          <w:lang w:val="kk-KZ"/>
        </w:rPr>
        <w:t xml:space="preserve">- Авогадро саны; </w:t>
      </w:r>
      <w:r w:rsidRPr="006E138F">
        <w:rPr>
          <w:bCs/>
          <w:i/>
          <w:sz w:val="22"/>
          <w:szCs w:val="22"/>
          <w:lang w:val="kk-KZ"/>
        </w:rPr>
        <w:t>R</w:t>
      </w:r>
      <w:r w:rsidRPr="006E138F">
        <w:rPr>
          <w:bCs/>
          <w:sz w:val="22"/>
          <w:szCs w:val="22"/>
          <w:lang w:val="kk-KZ"/>
        </w:rPr>
        <w:t xml:space="preserve"> – универсалды газды тұрақты; </w:t>
      </w:r>
      <w:r w:rsidRPr="006E138F">
        <w:rPr>
          <w:bCs/>
          <w:i/>
          <w:sz w:val="22"/>
          <w:szCs w:val="22"/>
          <w:lang w:val="kk-KZ"/>
        </w:rPr>
        <w:t xml:space="preserve">k </w:t>
      </w:r>
      <w:r w:rsidRPr="006E138F">
        <w:rPr>
          <w:bCs/>
          <w:sz w:val="22"/>
          <w:szCs w:val="22"/>
          <w:lang w:val="kk-KZ"/>
        </w:rPr>
        <w:t xml:space="preserve">– Больцманның тұрақтысы; </w:t>
      </w:r>
      <w:r w:rsidRPr="006E138F">
        <w:rPr>
          <w:bCs/>
          <w:i/>
          <w:sz w:val="22"/>
          <w:szCs w:val="22"/>
          <w:lang w:val="en-US"/>
        </w:rPr>
        <w:t>π</w:t>
      </w:r>
      <w:r w:rsidRPr="006E138F">
        <w:rPr>
          <w:bCs/>
          <w:i/>
          <w:sz w:val="22"/>
          <w:szCs w:val="22"/>
          <w:lang w:val="kk-KZ"/>
        </w:rPr>
        <w:t xml:space="preserve"> </w:t>
      </w:r>
      <w:r w:rsidRPr="006E138F">
        <w:rPr>
          <w:bCs/>
          <w:sz w:val="22"/>
          <w:szCs w:val="22"/>
          <w:lang w:val="kk-KZ"/>
        </w:rPr>
        <w:t>– тұрақты (3,14…);</w:t>
      </w:r>
      <w:r w:rsidRPr="006E138F">
        <w:rPr>
          <w:bCs/>
          <w:i/>
          <w:sz w:val="22"/>
          <w:szCs w:val="22"/>
          <w:lang w:val="kk-KZ"/>
        </w:rPr>
        <w:t xml:space="preserve"> T </w:t>
      </w:r>
      <w:r w:rsidRPr="006E138F">
        <w:rPr>
          <w:bCs/>
          <w:sz w:val="22"/>
          <w:szCs w:val="22"/>
          <w:lang w:val="kk-KZ"/>
        </w:rPr>
        <w:t xml:space="preserve">– температура; </w:t>
      </w:r>
      <w:r w:rsidRPr="006E138F">
        <w:rPr>
          <w:bCs/>
          <w:i/>
          <w:sz w:val="22"/>
          <w:szCs w:val="22"/>
          <w:lang w:val="kk-KZ"/>
        </w:rPr>
        <w:t xml:space="preserve">r </w:t>
      </w:r>
      <w:r w:rsidRPr="006E138F">
        <w:rPr>
          <w:bCs/>
          <w:sz w:val="22"/>
          <w:szCs w:val="22"/>
          <w:lang w:val="kk-KZ"/>
        </w:rPr>
        <w:t xml:space="preserve">– бөлшектің радиусы; </w:t>
      </w:r>
      <w:r w:rsidRPr="006E138F">
        <w:rPr>
          <w:bCs/>
          <w:i/>
          <w:sz w:val="22"/>
          <w:szCs w:val="22"/>
          <w:lang w:val="en-US"/>
        </w:rPr>
        <w:t>η</w:t>
      </w:r>
      <w:r w:rsidRPr="006E138F">
        <w:rPr>
          <w:bCs/>
          <w:sz w:val="22"/>
          <w:szCs w:val="22"/>
          <w:lang w:val="kk-KZ"/>
        </w:rPr>
        <w:t xml:space="preserve"> – ортаның тұтқырлығы; </w:t>
      </w:r>
      <w:r w:rsidRPr="006E138F">
        <w:rPr>
          <w:bCs/>
          <w:i/>
          <w:sz w:val="22"/>
          <w:szCs w:val="22"/>
          <w:lang w:val="kk-KZ"/>
        </w:rPr>
        <w:t xml:space="preserve">t </w:t>
      </w:r>
      <w:r w:rsidRPr="006E138F">
        <w:rPr>
          <w:bCs/>
          <w:sz w:val="22"/>
          <w:szCs w:val="22"/>
          <w:lang w:val="kk-KZ"/>
        </w:rPr>
        <w:t>–жылжу уақыты.</w:t>
      </w:r>
    </w:p>
    <w:p w:rsidR="00725494" w:rsidRPr="00DE251C" w:rsidRDefault="00725494" w:rsidP="00725494">
      <w:pPr>
        <w:pStyle w:val="a3"/>
        <w:spacing w:after="0"/>
        <w:ind w:left="0" w:firstLine="540"/>
        <w:jc w:val="both"/>
        <w:rPr>
          <w:bCs/>
          <w:sz w:val="22"/>
          <w:szCs w:val="22"/>
          <w:u w:val="single"/>
          <w:lang w:val="kk-KZ"/>
        </w:rPr>
      </w:pPr>
    </w:p>
    <w:p w:rsidR="00725494" w:rsidRPr="00DE251C" w:rsidRDefault="00725494" w:rsidP="00725494">
      <w:pPr>
        <w:pStyle w:val="a3"/>
        <w:spacing w:after="0"/>
        <w:ind w:left="0" w:firstLine="540"/>
        <w:jc w:val="center"/>
        <w:rPr>
          <w:b/>
          <w:bCs/>
          <w:sz w:val="22"/>
          <w:szCs w:val="22"/>
          <w:lang w:val="kk-KZ"/>
        </w:rPr>
      </w:pPr>
      <w:r w:rsidRPr="00DE251C">
        <w:rPr>
          <w:b/>
          <w:bCs/>
          <w:sz w:val="22"/>
          <w:szCs w:val="22"/>
          <w:lang w:val="kk-KZ"/>
        </w:rPr>
        <w:t xml:space="preserve">4.2. </w:t>
      </w:r>
      <w:r w:rsidRPr="006E138F">
        <w:rPr>
          <w:b/>
          <w:bCs/>
          <w:sz w:val="22"/>
          <w:szCs w:val="22"/>
          <w:lang w:val="kk-KZ"/>
        </w:rPr>
        <w:t>Осмос</w:t>
      </w:r>
    </w:p>
    <w:p w:rsidR="00725494" w:rsidRPr="00DE251C" w:rsidRDefault="00725494" w:rsidP="00725494">
      <w:pPr>
        <w:pStyle w:val="a3"/>
        <w:spacing w:after="0"/>
        <w:ind w:left="0" w:firstLine="54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Идеалды ерітінділер үшін </w:t>
      </w:r>
      <w:r>
        <w:rPr>
          <w:bCs/>
          <w:sz w:val="22"/>
          <w:szCs w:val="22"/>
          <w:lang w:val="kk-KZ"/>
        </w:rPr>
        <w:t xml:space="preserve">осмостық қысымды </w:t>
      </w:r>
      <w:r w:rsidRPr="006E138F">
        <w:rPr>
          <w:bCs/>
          <w:sz w:val="22"/>
          <w:szCs w:val="22"/>
          <w:lang w:val="kk-KZ"/>
        </w:rPr>
        <w:t xml:space="preserve">Вант-Гофф заңы </w:t>
      </w:r>
      <w:r>
        <w:rPr>
          <w:bCs/>
          <w:sz w:val="22"/>
          <w:szCs w:val="22"/>
          <w:lang w:val="kk-KZ"/>
        </w:rPr>
        <w:t>анықтайды</w:t>
      </w:r>
      <w:r w:rsidRPr="006E138F">
        <w:rPr>
          <w:bCs/>
          <w:sz w:val="22"/>
          <w:szCs w:val="22"/>
          <w:lang w:val="kk-KZ"/>
        </w:rPr>
        <w:t>:</w:t>
      </w:r>
    </w:p>
    <w:p w:rsidR="00725494" w:rsidRPr="006E138F" w:rsidRDefault="00725494" w:rsidP="00725494">
      <w:pPr>
        <w:pStyle w:val="a3"/>
        <w:spacing w:after="0"/>
        <w:ind w:left="0" w:firstLine="720"/>
        <w:jc w:val="center"/>
        <w:rPr>
          <w:bCs/>
          <w:sz w:val="22"/>
          <w:szCs w:val="22"/>
          <w:lang w:val="kk-KZ"/>
        </w:rPr>
      </w:pPr>
    </w:p>
    <w:p w:rsidR="00725494" w:rsidRPr="00DE251C" w:rsidRDefault="00725494" w:rsidP="00725494">
      <w:pPr>
        <w:pStyle w:val="a3"/>
        <w:spacing w:after="0"/>
        <w:ind w:left="0" w:firstLine="720"/>
        <w:jc w:val="right"/>
        <w:rPr>
          <w:bCs/>
          <w:sz w:val="22"/>
          <w:szCs w:val="22"/>
        </w:rPr>
      </w:pPr>
      <w:r w:rsidRPr="006E138F">
        <w:rPr>
          <w:bCs/>
          <w:position w:val="-6"/>
          <w:sz w:val="22"/>
          <w:szCs w:val="22"/>
          <w:lang w:val="kk-KZ"/>
        </w:rPr>
        <w:object w:dxaOrig="900" w:dyaOrig="279">
          <v:shape id="_x0000_i1039" type="#_x0000_t75" style="width:40.3pt;height:12.9pt" o:ole="">
            <v:imagedata r:id="rId37" o:title=""/>
          </v:shape>
          <o:OLEObject Type="Embed" ProgID="Equation.3" ShapeID="_x0000_i1039" DrawAspect="Content" ObjectID="_1592138667" r:id="rId38"/>
        </w:object>
      </w:r>
      <w:r w:rsidRPr="00DE251C">
        <w:rPr>
          <w:bCs/>
          <w:sz w:val="22"/>
          <w:szCs w:val="22"/>
        </w:rPr>
        <w:t>,                                       (4.2)</w:t>
      </w:r>
    </w:p>
    <w:p w:rsidR="00725494" w:rsidRPr="006E138F" w:rsidRDefault="00725494" w:rsidP="00725494">
      <w:pPr>
        <w:pStyle w:val="a3"/>
        <w:spacing w:after="0"/>
        <w:ind w:left="0" w:firstLine="720"/>
        <w:jc w:val="both"/>
        <w:rPr>
          <w:bCs/>
          <w:sz w:val="22"/>
          <w:szCs w:val="22"/>
          <w:u w:val="single"/>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π</w:t>
      </w:r>
      <w:r w:rsidRPr="006E138F">
        <w:rPr>
          <w:bCs/>
          <w:sz w:val="22"/>
          <w:szCs w:val="22"/>
          <w:lang w:val="kk-KZ"/>
        </w:rPr>
        <w:t xml:space="preserve"> </w:t>
      </w:r>
      <w:r w:rsidRPr="006E138F">
        <w:rPr>
          <w:bCs/>
          <w:sz w:val="22"/>
          <w:szCs w:val="22"/>
        </w:rPr>
        <w:t>–</w:t>
      </w:r>
      <w:r w:rsidRPr="006E138F">
        <w:rPr>
          <w:bCs/>
          <w:sz w:val="22"/>
          <w:szCs w:val="22"/>
          <w:lang w:val="kk-KZ"/>
        </w:rPr>
        <w:t xml:space="preserve"> омсостық қысым; </w:t>
      </w:r>
      <w:r w:rsidRPr="006E138F">
        <w:rPr>
          <w:bCs/>
          <w:i/>
          <w:sz w:val="22"/>
          <w:szCs w:val="22"/>
          <w:lang w:val="kk-KZ"/>
        </w:rPr>
        <w:t>с</w:t>
      </w:r>
      <w:r w:rsidRPr="006E138F">
        <w:rPr>
          <w:bCs/>
          <w:sz w:val="22"/>
          <w:szCs w:val="22"/>
        </w:rPr>
        <w:t xml:space="preserve"> – </w:t>
      </w:r>
      <w:r w:rsidRPr="006E138F">
        <w:rPr>
          <w:bCs/>
          <w:sz w:val="22"/>
          <w:szCs w:val="22"/>
          <w:lang w:val="kk-KZ"/>
        </w:rPr>
        <w:t xml:space="preserve">молярлық концентрация. Егер </w:t>
      </w:r>
      <w:r w:rsidRPr="006E138F">
        <w:rPr>
          <w:bCs/>
          <w:i/>
          <w:sz w:val="22"/>
          <w:szCs w:val="22"/>
          <w:lang w:val="kk-KZ"/>
        </w:rPr>
        <w:t>с</w:t>
      </w:r>
      <w:r w:rsidRPr="006E138F">
        <w:rPr>
          <w:bCs/>
          <w:i/>
          <w:sz w:val="22"/>
          <w:szCs w:val="22"/>
        </w:rPr>
        <w:t>=</w:t>
      </w:r>
      <w:r w:rsidRPr="002E426C">
        <w:rPr>
          <w:bCs/>
          <w:sz w:val="22"/>
          <w:szCs w:val="22"/>
        </w:rPr>
        <w:t>1</w:t>
      </w:r>
      <w:r w:rsidRPr="002E426C">
        <w:rPr>
          <w:bCs/>
          <w:sz w:val="22"/>
          <w:szCs w:val="22"/>
          <w:lang w:val="en-US"/>
        </w:rPr>
        <w:t>M</w:t>
      </w:r>
      <w:r w:rsidRPr="006E138F">
        <w:rPr>
          <w:bCs/>
          <w:i/>
          <w:sz w:val="22"/>
          <w:szCs w:val="22"/>
          <w:lang w:val="kk-KZ"/>
        </w:rPr>
        <w:t>,</w:t>
      </w:r>
      <w:r w:rsidRPr="006E138F">
        <w:rPr>
          <w:bCs/>
          <w:sz w:val="22"/>
          <w:szCs w:val="22"/>
        </w:rPr>
        <w:t xml:space="preserve"> </w:t>
      </w:r>
      <w:r w:rsidRPr="006E138F">
        <w:rPr>
          <w:bCs/>
          <w:i/>
          <w:sz w:val="22"/>
          <w:szCs w:val="22"/>
          <w:lang w:val="en-US"/>
        </w:rPr>
        <w:t>P</w:t>
      </w:r>
      <w:r w:rsidRPr="006E138F">
        <w:rPr>
          <w:bCs/>
          <w:i/>
          <w:sz w:val="22"/>
          <w:szCs w:val="22"/>
        </w:rPr>
        <w:t>=</w:t>
      </w:r>
      <w:r w:rsidRPr="006E138F">
        <w:rPr>
          <w:bCs/>
          <w:sz w:val="22"/>
          <w:szCs w:val="22"/>
        </w:rPr>
        <w:t xml:space="preserve">22,4 </w:t>
      </w:r>
      <w:r w:rsidRPr="006E138F">
        <w:rPr>
          <w:bCs/>
          <w:sz w:val="22"/>
          <w:szCs w:val="22"/>
          <w:lang w:val="kk-KZ"/>
        </w:rPr>
        <w:t>атм (</w:t>
      </w:r>
      <w:r w:rsidRPr="006E138F">
        <w:rPr>
          <w:bCs/>
          <w:sz w:val="22"/>
          <w:szCs w:val="22"/>
        </w:rPr>
        <w:t>2,27</w:t>
      </w:r>
      <w:r w:rsidRPr="006E138F">
        <w:rPr>
          <w:bCs/>
          <w:sz w:val="22"/>
          <w:szCs w:val="22"/>
          <w:lang w:val="kk-KZ"/>
        </w:rPr>
        <w:t xml:space="preserve"> МПа).</w:t>
      </w:r>
    </w:p>
    <w:p w:rsidR="00725494" w:rsidRPr="006E138F" w:rsidRDefault="00725494" w:rsidP="00725494">
      <w:pPr>
        <w:pStyle w:val="a3"/>
        <w:tabs>
          <w:tab w:val="left" w:pos="4500"/>
        </w:tabs>
        <w:spacing w:after="0"/>
        <w:ind w:left="0" w:firstLine="540"/>
        <w:jc w:val="both"/>
        <w:rPr>
          <w:bCs/>
          <w:sz w:val="22"/>
          <w:szCs w:val="22"/>
          <w:lang w:val="kk-KZ"/>
        </w:rPr>
      </w:pPr>
      <w:r w:rsidRPr="006E138F">
        <w:rPr>
          <w:bCs/>
          <w:sz w:val="22"/>
          <w:szCs w:val="22"/>
          <w:lang w:val="kk-KZ"/>
        </w:rPr>
        <w:t xml:space="preserve">Бұл теңдеуді коллоидтық ерітінділерге қатысты қолдану үшін дисперсті жүйенің концентрациясы деген ұғымды анықтау керек. Кинетикалық құбылыстар үшін концентрация ретінде көлем бірлігіндегі кинетикалық бірліктердің санын алған жөн. Сондықтан дисперстік фазаның </w:t>
      </w:r>
      <w:r w:rsidRPr="006E138F">
        <w:rPr>
          <w:bCs/>
          <w:i/>
          <w:sz w:val="22"/>
          <w:szCs w:val="22"/>
          <w:lang w:val="kk-KZ"/>
        </w:rPr>
        <w:t>бөлшектік концентрациясы (ν)</w:t>
      </w:r>
      <w:r w:rsidRPr="006E138F">
        <w:rPr>
          <w:bCs/>
          <w:sz w:val="22"/>
          <w:szCs w:val="22"/>
          <w:lang w:val="kk-KZ"/>
        </w:rPr>
        <w:t xml:space="preserve"> ((2.1)-теңдеу) деген ұғым енгізіледі. Сонымен қатар </w:t>
      </w:r>
      <w:r w:rsidRPr="006E138F">
        <w:rPr>
          <w:bCs/>
          <w:i/>
          <w:sz w:val="22"/>
          <w:szCs w:val="22"/>
          <w:lang w:val="kk-KZ"/>
        </w:rPr>
        <w:t>грамм-бөлшектік концентрацияны</w:t>
      </w:r>
      <w:r w:rsidRPr="006E138F">
        <w:rPr>
          <w:bCs/>
          <w:sz w:val="22"/>
          <w:szCs w:val="22"/>
          <w:lang w:val="kk-KZ"/>
        </w:rPr>
        <w:t xml:space="preserve"> </w:t>
      </w:r>
      <w:r w:rsidRPr="006E138F">
        <w:rPr>
          <w:bCs/>
          <w:i/>
          <w:sz w:val="22"/>
          <w:szCs w:val="22"/>
          <w:lang w:val="kk-KZ"/>
        </w:rPr>
        <w:t>(С</w:t>
      </w:r>
      <w:r w:rsidRPr="006E138F">
        <w:rPr>
          <w:bCs/>
          <w:i/>
          <w:sz w:val="22"/>
          <w:szCs w:val="22"/>
          <w:vertAlign w:val="subscript"/>
          <w:lang w:val="kk-KZ"/>
        </w:rPr>
        <w:t>d</w:t>
      </w:r>
      <w:r w:rsidRPr="006E138F">
        <w:rPr>
          <w:bCs/>
          <w:i/>
          <w:sz w:val="22"/>
          <w:szCs w:val="22"/>
          <w:lang w:val="kk-KZ"/>
        </w:rPr>
        <w:t>)</w:t>
      </w:r>
      <w:r w:rsidRPr="006E138F">
        <w:rPr>
          <w:bCs/>
          <w:sz w:val="22"/>
          <w:szCs w:val="22"/>
          <w:lang w:val="kk-KZ"/>
        </w:rPr>
        <w:t xml:space="preserve"> анықтауға болады:</w:t>
      </w:r>
    </w:p>
    <w:p w:rsidR="00725494" w:rsidRPr="006E138F" w:rsidRDefault="00725494" w:rsidP="00725494">
      <w:pPr>
        <w:pStyle w:val="a3"/>
        <w:spacing w:after="0"/>
        <w:ind w:left="0" w:firstLine="720"/>
        <w:jc w:val="right"/>
        <w:rPr>
          <w:bCs/>
          <w:sz w:val="22"/>
          <w:szCs w:val="22"/>
          <w:lang w:val="kk-KZ"/>
        </w:rPr>
      </w:pPr>
    </w:p>
    <w:p w:rsidR="00725494" w:rsidRPr="00DE251C" w:rsidRDefault="00725494" w:rsidP="00725494">
      <w:pPr>
        <w:pStyle w:val="a3"/>
        <w:spacing w:after="0"/>
        <w:ind w:left="0" w:firstLine="720"/>
        <w:jc w:val="right"/>
        <w:rPr>
          <w:bCs/>
          <w:sz w:val="22"/>
          <w:szCs w:val="22"/>
          <w:lang w:val="kk-KZ"/>
        </w:rPr>
      </w:pPr>
      <w:r w:rsidRPr="006E138F">
        <w:rPr>
          <w:bCs/>
          <w:position w:val="-24"/>
          <w:sz w:val="22"/>
          <w:szCs w:val="22"/>
          <w:lang w:val="kk-KZ"/>
        </w:rPr>
        <w:object w:dxaOrig="859" w:dyaOrig="620">
          <v:shape id="_x0000_i1040" type="#_x0000_t75" style="width:39.75pt;height:28.5pt" o:ole="">
            <v:imagedata r:id="rId39" o:title=""/>
          </v:shape>
          <o:OLEObject Type="Embed" ProgID="Equation.3" ShapeID="_x0000_i1040" DrawAspect="Content" ObjectID="_1592138668" r:id="rId40"/>
        </w:object>
      </w:r>
      <w:r w:rsidRPr="006E138F">
        <w:rPr>
          <w:bCs/>
          <w:sz w:val="22"/>
          <w:szCs w:val="22"/>
          <w:lang w:val="kk-KZ"/>
        </w:rPr>
        <w:t xml:space="preserve">, </w:t>
      </w:r>
      <w:r w:rsidRPr="00DE251C">
        <w:rPr>
          <w:bCs/>
          <w:sz w:val="22"/>
          <w:szCs w:val="22"/>
          <w:lang w:val="kk-KZ"/>
        </w:rPr>
        <w:t xml:space="preserve">                                        (4.3)</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N</w:t>
      </w:r>
      <w:r w:rsidRPr="006E138F">
        <w:rPr>
          <w:bCs/>
          <w:sz w:val="22"/>
          <w:szCs w:val="22"/>
          <w:lang w:val="kk-KZ"/>
        </w:rPr>
        <w:t xml:space="preserve"> – Авогадро саны.  </w:t>
      </w:r>
    </w:p>
    <w:p w:rsidR="00725494" w:rsidRPr="00290DD7" w:rsidRDefault="00725494" w:rsidP="00725494">
      <w:pPr>
        <w:pStyle w:val="a3"/>
        <w:spacing w:after="0"/>
        <w:ind w:left="0" w:firstLine="540"/>
        <w:jc w:val="both"/>
        <w:rPr>
          <w:bCs/>
          <w:sz w:val="18"/>
          <w:szCs w:val="18"/>
          <w:lang w:val="kk-KZ"/>
        </w:rPr>
      </w:pPr>
      <w:r w:rsidRPr="00290DD7">
        <w:rPr>
          <w:bCs/>
          <w:sz w:val="18"/>
          <w:szCs w:val="18"/>
          <w:u w:val="single"/>
          <w:lang w:val="kk-KZ"/>
        </w:rPr>
        <w:t>Мысал.</w:t>
      </w:r>
      <w:r w:rsidRPr="00290DD7">
        <w:rPr>
          <w:bCs/>
          <w:i/>
          <w:sz w:val="18"/>
          <w:szCs w:val="18"/>
          <w:lang w:val="kk-KZ"/>
        </w:rPr>
        <w:t xml:space="preserve"> </w:t>
      </w:r>
      <w:r w:rsidRPr="00290DD7">
        <w:rPr>
          <w:bCs/>
          <w:sz w:val="18"/>
          <w:szCs w:val="18"/>
          <w:lang w:val="kk-KZ"/>
        </w:rPr>
        <w:t xml:space="preserve">Грамм-бөлшектік концентрацияны анықтау. Берілгені: алтын золінің </w:t>
      </w:r>
      <w:r w:rsidRPr="00290DD7">
        <w:rPr>
          <w:bCs/>
          <w:i/>
          <w:sz w:val="18"/>
          <w:szCs w:val="18"/>
          <w:lang w:val="kk-KZ"/>
        </w:rPr>
        <w:t>0,1%-</w:t>
      </w:r>
      <w:r w:rsidRPr="00290DD7">
        <w:rPr>
          <w:bCs/>
          <w:sz w:val="18"/>
          <w:szCs w:val="18"/>
          <w:lang w:val="kk-KZ"/>
        </w:rPr>
        <w:t xml:space="preserve">тік ерітіндісі, бөлшектердің пішіні куб тәрізді, қабырғасының ұзындығы </w:t>
      </w:r>
      <w:r w:rsidRPr="00290DD7">
        <w:rPr>
          <w:bCs/>
          <w:i/>
          <w:sz w:val="18"/>
          <w:szCs w:val="18"/>
          <w:lang w:val="kk-KZ"/>
        </w:rPr>
        <w:t>l=10</w:t>
      </w:r>
      <w:r w:rsidRPr="00290DD7">
        <w:rPr>
          <w:bCs/>
          <w:i/>
          <w:sz w:val="18"/>
          <w:szCs w:val="18"/>
          <w:vertAlign w:val="superscript"/>
          <w:lang w:val="kk-KZ"/>
        </w:rPr>
        <w:t>-6</w:t>
      </w:r>
      <w:r w:rsidRPr="00290DD7">
        <w:rPr>
          <w:bCs/>
          <w:i/>
          <w:sz w:val="18"/>
          <w:szCs w:val="18"/>
          <w:lang w:val="kk-KZ"/>
        </w:rPr>
        <w:t>см</w:t>
      </w:r>
      <w:r w:rsidRPr="00290DD7">
        <w:rPr>
          <w:bCs/>
          <w:sz w:val="18"/>
          <w:szCs w:val="18"/>
          <w:lang w:val="kk-KZ"/>
        </w:rPr>
        <w:t xml:space="preserve">, тығыздығы </w:t>
      </w:r>
      <w:r w:rsidRPr="00290DD7">
        <w:rPr>
          <w:bCs/>
          <w:i/>
          <w:sz w:val="18"/>
          <w:szCs w:val="18"/>
          <w:lang w:val="kk-KZ"/>
        </w:rPr>
        <w:t>ρ=20 г/см</w:t>
      </w:r>
      <w:r w:rsidRPr="00290DD7">
        <w:rPr>
          <w:bCs/>
          <w:i/>
          <w:sz w:val="18"/>
          <w:szCs w:val="18"/>
          <w:vertAlign w:val="superscript"/>
          <w:lang w:val="kk-KZ"/>
        </w:rPr>
        <w:t>3</w:t>
      </w:r>
      <w:r w:rsidRPr="00290DD7">
        <w:rPr>
          <w:bCs/>
          <w:i/>
          <w:sz w:val="18"/>
          <w:szCs w:val="18"/>
          <w:lang w:val="kk-KZ"/>
        </w:rPr>
        <w:t>.</w:t>
      </w:r>
    </w:p>
    <w:p w:rsidR="00725494" w:rsidRPr="00290DD7" w:rsidRDefault="00725494" w:rsidP="00725494">
      <w:pPr>
        <w:pStyle w:val="a3"/>
        <w:spacing w:after="0"/>
        <w:ind w:left="0" w:firstLine="540"/>
        <w:jc w:val="both"/>
        <w:rPr>
          <w:bCs/>
          <w:sz w:val="18"/>
          <w:szCs w:val="18"/>
          <w:lang w:val="kk-KZ"/>
        </w:rPr>
      </w:pPr>
      <w:r w:rsidRPr="00290DD7">
        <w:rPr>
          <w:bCs/>
          <w:sz w:val="18"/>
          <w:szCs w:val="18"/>
          <w:lang w:val="kk-KZ"/>
        </w:rPr>
        <w:t xml:space="preserve">Бөлшектің көлемі </w:t>
      </w:r>
      <w:r w:rsidRPr="00290DD7">
        <w:rPr>
          <w:bCs/>
          <w:i/>
          <w:sz w:val="18"/>
          <w:szCs w:val="18"/>
          <w:lang w:val="kk-KZ"/>
        </w:rPr>
        <w:t>υ=l</w:t>
      </w:r>
      <w:r w:rsidRPr="00290DD7">
        <w:rPr>
          <w:bCs/>
          <w:i/>
          <w:sz w:val="18"/>
          <w:szCs w:val="18"/>
          <w:vertAlign w:val="superscript"/>
          <w:lang w:val="kk-KZ"/>
        </w:rPr>
        <w:t>3</w:t>
      </w:r>
      <w:r w:rsidRPr="00290DD7">
        <w:rPr>
          <w:bCs/>
          <w:i/>
          <w:sz w:val="18"/>
          <w:szCs w:val="18"/>
          <w:lang w:val="kk-KZ"/>
        </w:rPr>
        <w:t>=10</w:t>
      </w:r>
      <w:r w:rsidRPr="00290DD7">
        <w:rPr>
          <w:bCs/>
          <w:i/>
          <w:sz w:val="18"/>
          <w:szCs w:val="18"/>
          <w:vertAlign w:val="superscript"/>
          <w:lang w:val="kk-KZ"/>
        </w:rPr>
        <w:t>-18</w:t>
      </w:r>
      <w:r w:rsidRPr="00290DD7">
        <w:rPr>
          <w:bCs/>
          <w:i/>
          <w:sz w:val="18"/>
          <w:szCs w:val="18"/>
          <w:lang w:val="kk-KZ"/>
        </w:rPr>
        <w:t>см</w:t>
      </w:r>
      <w:r w:rsidRPr="00290DD7">
        <w:rPr>
          <w:bCs/>
          <w:i/>
          <w:sz w:val="18"/>
          <w:szCs w:val="18"/>
          <w:vertAlign w:val="superscript"/>
          <w:lang w:val="kk-KZ"/>
        </w:rPr>
        <w:t>3</w:t>
      </w:r>
      <w:r w:rsidRPr="00290DD7">
        <w:rPr>
          <w:bCs/>
          <w:sz w:val="18"/>
          <w:szCs w:val="18"/>
          <w:lang w:val="kk-KZ"/>
        </w:rPr>
        <w:t xml:space="preserve">, </w:t>
      </w:r>
    </w:p>
    <w:p w:rsidR="00725494" w:rsidRPr="00290DD7" w:rsidRDefault="00725494" w:rsidP="00725494">
      <w:pPr>
        <w:pStyle w:val="a3"/>
        <w:spacing w:after="0"/>
        <w:ind w:left="0" w:firstLine="540"/>
        <w:jc w:val="both"/>
        <w:rPr>
          <w:bCs/>
          <w:i/>
          <w:sz w:val="18"/>
          <w:szCs w:val="18"/>
          <w:lang w:val="kk-KZ"/>
        </w:rPr>
      </w:pPr>
      <w:r w:rsidRPr="00290DD7">
        <w:rPr>
          <w:bCs/>
          <w:sz w:val="18"/>
          <w:szCs w:val="18"/>
          <w:lang w:val="kk-KZ"/>
        </w:rPr>
        <w:t xml:space="preserve">массасы </w:t>
      </w:r>
      <w:r w:rsidRPr="00290DD7">
        <w:rPr>
          <w:bCs/>
          <w:i/>
          <w:sz w:val="18"/>
          <w:szCs w:val="18"/>
          <w:lang w:val="kk-KZ"/>
        </w:rPr>
        <w:t>m=υρ=20</w:t>
      </w:r>
      <w:r w:rsidRPr="00290DD7">
        <w:rPr>
          <w:bCs/>
          <w:i/>
          <w:sz w:val="18"/>
          <w:szCs w:val="18"/>
          <w:vertAlign w:val="superscript"/>
          <w:lang w:val="kk-KZ"/>
        </w:rPr>
        <w:t>.</w:t>
      </w:r>
      <w:r w:rsidRPr="00290DD7">
        <w:rPr>
          <w:bCs/>
          <w:i/>
          <w:sz w:val="18"/>
          <w:szCs w:val="18"/>
          <w:lang w:val="kk-KZ"/>
        </w:rPr>
        <w:t>10</w:t>
      </w:r>
      <w:r w:rsidRPr="00290DD7">
        <w:rPr>
          <w:bCs/>
          <w:i/>
          <w:sz w:val="18"/>
          <w:szCs w:val="18"/>
          <w:vertAlign w:val="superscript"/>
          <w:lang w:val="kk-KZ"/>
        </w:rPr>
        <w:t>-18</w:t>
      </w:r>
      <w:r w:rsidRPr="00290DD7">
        <w:rPr>
          <w:bCs/>
          <w:i/>
          <w:sz w:val="18"/>
          <w:szCs w:val="18"/>
          <w:lang w:val="kk-KZ"/>
        </w:rPr>
        <w:t>=2</w:t>
      </w:r>
      <w:r w:rsidRPr="00290DD7">
        <w:rPr>
          <w:bCs/>
          <w:i/>
          <w:sz w:val="18"/>
          <w:szCs w:val="18"/>
          <w:vertAlign w:val="superscript"/>
          <w:lang w:val="kk-KZ"/>
        </w:rPr>
        <w:t>.</w:t>
      </w:r>
      <w:r w:rsidRPr="00290DD7">
        <w:rPr>
          <w:bCs/>
          <w:i/>
          <w:sz w:val="18"/>
          <w:szCs w:val="18"/>
          <w:lang w:val="kk-KZ"/>
        </w:rPr>
        <w:t>10</w:t>
      </w:r>
      <w:r w:rsidRPr="00290DD7">
        <w:rPr>
          <w:bCs/>
          <w:i/>
          <w:sz w:val="18"/>
          <w:szCs w:val="18"/>
          <w:vertAlign w:val="superscript"/>
          <w:lang w:val="kk-KZ"/>
        </w:rPr>
        <w:t>-17</w:t>
      </w:r>
      <w:r w:rsidRPr="00290DD7">
        <w:rPr>
          <w:bCs/>
          <w:i/>
          <w:sz w:val="18"/>
          <w:szCs w:val="18"/>
          <w:lang w:val="kk-KZ"/>
        </w:rPr>
        <w:t xml:space="preserve">г. </w:t>
      </w:r>
    </w:p>
    <w:p w:rsidR="00725494" w:rsidRPr="00290DD7" w:rsidRDefault="00725494" w:rsidP="00725494">
      <w:pPr>
        <w:pStyle w:val="a3"/>
        <w:spacing w:after="0"/>
        <w:ind w:left="0" w:firstLine="540"/>
        <w:jc w:val="both"/>
        <w:rPr>
          <w:bCs/>
          <w:sz w:val="18"/>
          <w:szCs w:val="18"/>
          <w:lang w:val="kk-KZ"/>
        </w:rPr>
      </w:pPr>
      <w:r w:rsidRPr="00290DD7">
        <w:rPr>
          <w:bCs/>
          <w:sz w:val="18"/>
          <w:szCs w:val="18"/>
          <w:lang w:val="kk-KZ"/>
        </w:rPr>
        <w:t xml:space="preserve">Алтынның 0,1%- ды золінде </w:t>
      </w:r>
    </w:p>
    <w:p w:rsidR="00725494" w:rsidRPr="00290DD7" w:rsidRDefault="00725494" w:rsidP="00725494">
      <w:pPr>
        <w:pStyle w:val="a3"/>
        <w:spacing w:after="0"/>
        <w:ind w:left="0" w:firstLine="720"/>
        <w:jc w:val="both"/>
        <w:rPr>
          <w:bCs/>
          <w:sz w:val="18"/>
          <w:szCs w:val="18"/>
          <w:u w:val="single"/>
          <w:lang w:val="kk-KZ"/>
        </w:rPr>
      </w:pPr>
    </w:p>
    <w:p w:rsidR="00725494" w:rsidRPr="00290DD7" w:rsidRDefault="00290DD7" w:rsidP="00725494">
      <w:pPr>
        <w:pStyle w:val="a3"/>
        <w:spacing w:after="0"/>
        <w:ind w:left="0" w:firstLine="720"/>
        <w:jc w:val="center"/>
        <w:rPr>
          <w:bCs/>
          <w:sz w:val="18"/>
          <w:szCs w:val="18"/>
          <w:u w:val="single"/>
          <w:lang w:val="kk-KZ"/>
        </w:rPr>
      </w:pPr>
      <w:r w:rsidRPr="00290DD7">
        <w:rPr>
          <w:bCs/>
          <w:position w:val="-28"/>
          <w:sz w:val="18"/>
          <w:szCs w:val="18"/>
          <w:lang w:val="kk-KZ"/>
        </w:rPr>
        <w:object w:dxaOrig="3140" w:dyaOrig="680">
          <v:shape id="_x0000_i1041" type="#_x0000_t75" style="width:137.05pt;height:29.55pt" o:ole="">
            <v:imagedata r:id="rId41" o:title=""/>
          </v:shape>
          <o:OLEObject Type="Embed" ProgID="Equation.3" ShapeID="_x0000_i1041" DrawAspect="Content" ObjectID="_1592138669" r:id="rId42"/>
        </w:object>
      </w:r>
      <w:r w:rsidR="00725494" w:rsidRPr="00290DD7">
        <w:rPr>
          <w:bCs/>
          <w:i/>
          <w:sz w:val="18"/>
          <w:szCs w:val="18"/>
          <w:lang w:val="kk-KZ"/>
        </w:rPr>
        <w:t>г-бөлшек/л</w:t>
      </w:r>
    </w:p>
    <w:p w:rsidR="00725494" w:rsidRPr="00290DD7" w:rsidRDefault="00725494" w:rsidP="00725494">
      <w:pPr>
        <w:pStyle w:val="a3"/>
        <w:spacing w:after="0"/>
        <w:ind w:left="0" w:firstLine="720"/>
        <w:jc w:val="both"/>
        <w:rPr>
          <w:bCs/>
          <w:sz w:val="18"/>
          <w:szCs w:val="18"/>
          <w:u w:val="single"/>
          <w:lang w:val="kk-KZ"/>
        </w:rPr>
      </w:pPr>
    </w:p>
    <w:p w:rsidR="00725494" w:rsidRPr="00290DD7" w:rsidRDefault="00725494" w:rsidP="00725494">
      <w:pPr>
        <w:pStyle w:val="a3"/>
        <w:spacing w:after="0"/>
        <w:ind w:left="0" w:firstLine="540"/>
        <w:jc w:val="both"/>
        <w:rPr>
          <w:bCs/>
          <w:sz w:val="18"/>
          <w:szCs w:val="18"/>
          <w:lang w:val="kk-KZ"/>
        </w:rPr>
      </w:pPr>
      <w:r w:rsidRPr="00290DD7">
        <w:rPr>
          <w:bCs/>
          <w:sz w:val="18"/>
          <w:szCs w:val="18"/>
          <w:lang w:val="kk-KZ"/>
        </w:rPr>
        <w:t xml:space="preserve">Егер осы анықталған концентрацияның мәнін Вант-Гофф теңдеуіне қоятын болсақ, осмостық қысым </w:t>
      </w:r>
      <w:r w:rsidRPr="00290DD7">
        <w:rPr>
          <w:bCs/>
          <w:i/>
          <w:sz w:val="18"/>
          <w:szCs w:val="18"/>
          <w:lang w:val="kk-KZ"/>
        </w:rPr>
        <w:t>π=0,227 Па (22,4</w:t>
      </w:r>
      <w:r w:rsidRPr="00290DD7">
        <w:rPr>
          <w:bCs/>
          <w:i/>
          <w:sz w:val="18"/>
          <w:szCs w:val="18"/>
          <w:vertAlign w:val="superscript"/>
          <w:lang w:val="kk-KZ"/>
        </w:rPr>
        <w:t>.</w:t>
      </w:r>
      <w:r w:rsidRPr="00290DD7">
        <w:rPr>
          <w:bCs/>
          <w:i/>
          <w:sz w:val="18"/>
          <w:szCs w:val="18"/>
          <w:lang w:val="kk-KZ"/>
        </w:rPr>
        <w:t>10</w:t>
      </w:r>
      <w:r w:rsidRPr="00290DD7">
        <w:rPr>
          <w:bCs/>
          <w:i/>
          <w:sz w:val="18"/>
          <w:szCs w:val="18"/>
          <w:vertAlign w:val="superscript"/>
          <w:lang w:val="kk-KZ"/>
        </w:rPr>
        <w:t>-7</w:t>
      </w:r>
      <w:r w:rsidRPr="00290DD7">
        <w:rPr>
          <w:bCs/>
          <w:i/>
          <w:sz w:val="18"/>
          <w:szCs w:val="18"/>
          <w:lang w:val="kk-KZ"/>
        </w:rPr>
        <w:t xml:space="preserve"> атм</w:t>
      </w:r>
      <w:r w:rsidRPr="00290DD7">
        <w:rPr>
          <w:bCs/>
          <w:sz w:val="18"/>
          <w:szCs w:val="18"/>
          <w:lang w:val="kk-KZ"/>
        </w:rPr>
        <w:t xml:space="preserve">) тең болады.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lastRenderedPageBreak/>
        <w:t xml:space="preserve">Яғни коллоидтық жүйелерде осмостық қысымның байқалмайтын себебі – бөлшектік концентрацияның шамасының өте аз болуы мен коллоидтық бөлшектердің бөлшектік массасының үлкен болуында. </w:t>
      </w:r>
    </w:p>
    <w:p w:rsidR="00725494" w:rsidRPr="006E138F" w:rsidRDefault="00725494" w:rsidP="00725494">
      <w:pPr>
        <w:pStyle w:val="a3"/>
        <w:spacing w:after="0"/>
        <w:ind w:left="0" w:firstLine="540"/>
        <w:jc w:val="both"/>
        <w:rPr>
          <w:bCs/>
          <w:sz w:val="22"/>
          <w:szCs w:val="22"/>
          <w:lang w:val="kk-KZ"/>
        </w:rPr>
      </w:pPr>
      <w:r w:rsidRPr="006E138F">
        <w:rPr>
          <w:bCs/>
          <w:i/>
          <w:sz w:val="22"/>
          <w:szCs w:val="22"/>
          <w:lang w:val="kk-KZ"/>
        </w:rPr>
        <w:t xml:space="preserve">Бөлшектік масса </w:t>
      </w:r>
      <w:r w:rsidRPr="006E138F">
        <w:rPr>
          <w:bCs/>
          <w:sz w:val="22"/>
          <w:szCs w:val="22"/>
          <w:lang w:val="kk-KZ"/>
        </w:rPr>
        <w:t xml:space="preserve">дегеніміз оттегі массасының 1/16 бөлігінен бөлшектің массасы неше есе артық екенін көрсететін сан: </w:t>
      </w:r>
      <w:r w:rsidRPr="006E138F">
        <w:rPr>
          <w:bCs/>
          <w:i/>
          <w:sz w:val="22"/>
          <w:szCs w:val="22"/>
          <w:lang w:val="kk-KZ"/>
        </w:rPr>
        <w:t>M</w:t>
      </w:r>
      <w:r w:rsidRPr="006E138F">
        <w:rPr>
          <w:bCs/>
          <w:i/>
          <w:sz w:val="22"/>
          <w:szCs w:val="22"/>
          <w:vertAlign w:val="subscript"/>
          <w:lang w:val="kk-KZ"/>
        </w:rPr>
        <w:t xml:space="preserve">d </w:t>
      </w:r>
      <w:r w:rsidRPr="006E138F">
        <w:rPr>
          <w:bCs/>
          <w:i/>
          <w:sz w:val="22"/>
          <w:szCs w:val="22"/>
          <w:lang w:val="kk-KZ"/>
        </w:rPr>
        <w:t>= mN</w:t>
      </w:r>
      <w:r w:rsidRPr="006E138F">
        <w:rPr>
          <w:bCs/>
          <w:sz w:val="22"/>
          <w:szCs w:val="22"/>
          <w:lang w:val="kk-KZ"/>
        </w:rPr>
        <w:t xml:space="preserve">. Жоғарыда келтірілген мысалда </w:t>
      </w:r>
      <w:r w:rsidRPr="006E138F">
        <w:rPr>
          <w:bCs/>
          <w:i/>
          <w:sz w:val="22"/>
          <w:szCs w:val="22"/>
          <w:lang w:val="kk-KZ"/>
        </w:rPr>
        <w:t>M</w:t>
      </w:r>
      <w:r w:rsidRPr="006E138F">
        <w:rPr>
          <w:bCs/>
          <w:i/>
          <w:sz w:val="22"/>
          <w:szCs w:val="22"/>
          <w:vertAlign w:val="subscript"/>
          <w:lang w:val="kk-KZ"/>
        </w:rPr>
        <w:t xml:space="preserve">d </w:t>
      </w:r>
      <w:r w:rsidRPr="006E138F">
        <w:rPr>
          <w:bCs/>
          <w:i/>
          <w:sz w:val="22"/>
          <w:szCs w:val="22"/>
          <w:lang w:val="kk-KZ"/>
        </w:rPr>
        <w:t>=12</w:t>
      </w:r>
      <w:r w:rsidRPr="006E138F">
        <w:rPr>
          <w:bCs/>
          <w:i/>
          <w:sz w:val="22"/>
          <w:szCs w:val="22"/>
          <w:vertAlign w:val="superscript"/>
          <w:lang w:val="kk-KZ"/>
        </w:rPr>
        <w:t>.</w:t>
      </w:r>
      <w:r w:rsidRPr="006E138F">
        <w:rPr>
          <w:bCs/>
          <w:i/>
          <w:sz w:val="22"/>
          <w:szCs w:val="22"/>
          <w:lang w:val="kk-KZ"/>
        </w:rPr>
        <w:t>10</w:t>
      </w:r>
      <w:r w:rsidRPr="006E138F">
        <w:rPr>
          <w:bCs/>
          <w:i/>
          <w:sz w:val="22"/>
          <w:szCs w:val="22"/>
          <w:vertAlign w:val="superscript"/>
          <w:lang w:val="kk-KZ"/>
        </w:rPr>
        <w:t>6</w:t>
      </w:r>
      <w:r w:rsidRPr="006E138F">
        <w:rPr>
          <w:bCs/>
          <w:sz w:val="22"/>
          <w:szCs w:val="22"/>
          <w:lang w:val="kk-KZ"/>
        </w:rPr>
        <w:t xml:space="preserve">. Жоғары молекулалы заттардың бөлшектік массасы олардың молекулалық массасына сәйкес келеді. </w:t>
      </w:r>
    </w:p>
    <w:p w:rsidR="00725494" w:rsidRPr="006E138F" w:rsidRDefault="00725494" w:rsidP="00725494">
      <w:pPr>
        <w:pStyle w:val="a3"/>
        <w:spacing w:after="0"/>
        <w:ind w:left="0" w:firstLine="540"/>
        <w:jc w:val="both"/>
        <w:rPr>
          <w:bCs/>
          <w:sz w:val="22"/>
          <w:szCs w:val="22"/>
          <w:u w:val="single"/>
          <w:lang w:val="kk-KZ"/>
        </w:rPr>
      </w:pPr>
    </w:p>
    <w:p w:rsidR="00725494" w:rsidRPr="00DE251C" w:rsidRDefault="00725494" w:rsidP="00725494">
      <w:pPr>
        <w:pStyle w:val="a3"/>
        <w:spacing w:after="0"/>
        <w:ind w:left="0" w:firstLine="540"/>
        <w:jc w:val="center"/>
        <w:rPr>
          <w:b/>
          <w:bCs/>
          <w:sz w:val="22"/>
          <w:szCs w:val="22"/>
          <w:lang w:val="kk-KZ"/>
        </w:rPr>
      </w:pPr>
      <w:r w:rsidRPr="006E138F">
        <w:rPr>
          <w:b/>
          <w:bCs/>
          <w:sz w:val="22"/>
          <w:szCs w:val="22"/>
          <w:lang w:val="kk-KZ"/>
        </w:rPr>
        <w:t>4.3. Седиментация</w:t>
      </w:r>
    </w:p>
    <w:p w:rsidR="00725494" w:rsidRPr="00DE251C" w:rsidRDefault="00725494" w:rsidP="00725494">
      <w:pPr>
        <w:pStyle w:val="a3"/>
        <w:spacing w:after="0"/>
        <w:ind w:left="0" w:firstLine="540"/>
        <w:jc w:val="both"/>
        <w:rPr>
          <w:bCs/>
          <w:sz w:val="22"/>
          <w:szCs w:val="22"/>
          <w:u w:val="single"/>
          <w:lang w:val="kk-KZ"/>
        </w:rPr>
      </w:pPr>
    </w:p>
    <w:p w:rsidR="00725494" w:rsidRPr="006E138F" w:rsidRDefault="00725494" w:rsidP="00725494">
      <w:pPr>
        <w:pStyle w:val="a3"/>
        <w:spacing w:after="0"/>
        <w:ind w:left="0" w:firstLine="540"/>
        <w:jc w:val="both"/>
        <w:rPr>
          <w:bCs/>
          <w:sz w:val="22"/>
          <w:szCs w:val="22"/>
          <w:lang w:val="kk-KZ"/>
        </w:rPr>
      </w:pPr>
      <w:r w:rsidRPr="006E138F">
        <w:rPr>
          <w:bCs/>
          <w:i/>
          <w:sz w:val="22"/>
          <w:szCs w:val="22"/>
          <w:lang w:val="kk-KZ"/>
        </w:rPr>
        <w:t>Седиментация</w:t>
      </w:r>
      <w:r w:rsidRPr="006E138F">
        <w:rPr>
          <w:bCs/>
          <w:sz w:val="22"/>
          <w:szCs w:val="22"/>
          <w:lang w:val="kk-KZ"/>
        </w:rPr>
        <w:t xml:space="preserve"> </w:t>
      </w:r>
      <w:r w:rsidR="00290DD7">
        <w:rPr>
          <w:bCs/>
          <w:sz w:val="22"/>
          <w:szCs w:val="22"/>
          <w:lang w:val="kk-KZ"/>
        </w:rPr>
        <w:t>–</w:t>
      </w:r>
      <w:r w:rsidRPr="006E138F">
        <w:rPr>
          <w:bCs/>
          <w:sz w:val="22"/>
          <w:szCs w:val="22"/>
          <w:lang w:val="kk-KZ"/>
        </w:rPr>
        <w:t xml:space="preserve"> дисперсиялық ортадағы ауырлық күшінің әсерінен дисперстік бөлшектердің шөгуі. Седиментацияның негізгі көрсеткіші – жеке дисперстік бөлшектің шөгу жылдамдығы (</w:t>
      </w:r>
      <w:r w:rsidRPr="006E138F">
        <w:rPr>
          <w:bCs/>
          <w:i/>
          <w:sz w:val="22"/>
          <w:szCs w:val="22"/>
          <w:lang w:val="kk-KZ"/>
        </w:rPr>
        <w:t>υ</w:t>
      </w:r>
      <w:r w:rsidRPr="006E138F">
        <w:rPr>
          <w:bCs/>
          <w:sz w:val="22"/>
          <w:szCs w:val="22"/>
          <w:lang w:val="kk-KZ"/>
        </w:rPr>
        <w:t xml:space="preserve">). </w:t>
      </w:r>
    </w:p>
    <w:p w:rsidR="00725494" w:rsidRPr="006E138F" w:rsidRDefault="00725494" w:rsidP="00725494">
      <w:pPr>
        <w:pStyle w:val="a3"/>
        <w:spacing w:after="0"/>
        <w:ind w:left="0" w:firstLine="540"/>
        <w:jc w:val="both"/>
        <w:rPr>
          <w:bCs/>
          <w:sz w:val="22"/>
          <w:szCs w:val="22"/>
          <w:lang w:val="kk-KZ"/>
        </w:rPr>
      </w:pPr>
      <w:r w:rsidRPr="00290DD7">
        <w:rPr>
          <w:b/>
          <w:bCs/>
          <w:sz w:val="22"/>
          <w:szCs w:val="22"/>
          <w:lang w:val="kk-KZ"/>
        </w:rPr>
        <w:t>Қатты бөлшектердің седиментациясы.</w:t>
      </w:r>
      <w:r w:rsidRPr="006E138F">
        <w:rPr>
          <w:bCs/>
          <w:sz w:val="22"/>
          <w:szCs w:val="22"/>
          <w:lang w:val="kk-KZ"/>
        </w:rPr>
        <w:t xml:space="preserve"> Радиусы </w:t>
      </w:r>
      <w:r w:rsidRPr="006E138F">
        <w:rPr>
          <w:bCs/>
          <w:i/>
          <w:sz w:val="22"/>
          <w:szCs w:val="22"/>
          <w:lang w:val="kk-KZ"/>
        </w:rPr>
        <w:t>r</w:t>
      </w:r>
      <w:r w:rsidRPr="006E138F">
        <w:rPr>
          <w:bCs/>
          <w:sz w:val="22"/>
          <w:szCs w:val="22"/>
          <w:lang w:val="kk-KZ"/>
        </w:rPr>
        <w:t xml:space="preserve"> қатты сфералық бөлшектің шөгу жылдамдығын анықтайық.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Қозғалтқыш күш (</w:t>
      </w:r>
      <w:r w:rsidRPr="006E138F">
        <w:rPr>
          <w:bCs/>
          <w:i/>
          <w:sz w:val="22"/>
          <w:szCs w:val="22"/>
          <w:lang w:val="kk-KZ"/>
        </w:rPr>
        <w:t>f</w:t>
      </w:r>
      <w:r w:rsidRPr="006E138F">
        <w:rPr>
          <w:bCs/>
          <w:i/>
          <w:sz w:val="22"/>
          <w:szCs w:val="22"/>
          <w:vertAlign w:val="subscript"/>
          <w:lang w:val="kk-KZ"/>
        </w:rPr>
        <w:t>s</w:t>
      </w:r>
      <w:r w:rsidRPr="006E138F">
        <w:rPr>
          <w:bCs/>
          <w:sz w:val="22"/>
          <w:szCs w:val="22"/>
          <w:lang w:val="kk-KZ"/>
        </w:rPr>
        <w:t>) дисперстік фаза (</w:t>
      </w:r>
      <w:r w:rsidRPr="006E138F">
        <w:rPr>
          <w:bCs/>
          <w:i/>
          <w:sz w:val="22"/>
          <w:szCs w:val="22"/>
          <w:lang w:val="kk-KZ"/>
        </w:rPr>
        <w:t>ρ</w:t>
      </w:r>
      <w:r w:rsidRPr="006E138F">
        <w:rPr>
          <w:bCs/>
          <w:i/>
          <w:sz w:val="22"/>
          <w:szCs w:val="22"/>
          <w:vertAlign w:val="subscript"/>
          <w:lang w:val="kk-KZ"/>
        </w:rPr>
        <w:t>d</w:t>
      </w:r>
      <w:r w:rsidRPr="006E138F">
        <w:rPr>
          <w:bCs/>
          <w:sz w:val="22"/>
          <w:szCs w:val="22"/>
          <w:lang w:val="kk-KZ"/>
        </w:rPr>
        <w:t>) мен дисперсиялық ортаның (</w:t>
      </w:r>
      <w:r w:rsidRPr="006E138F">
        <w:rPr>
          <w:bCs/>
          <w:i/>
          <w:sz w:val="22"/>
          <w:szCs w:val="22"/>
          <w:lang w:val="kk-KZ"/>
        </w:rPr>
        <w:t>ρ</w:t>
      </w:r>
      <w:r w:rsidRPr="006E138F">
        <w:rPr>
          <w:bCs/>
          <w:i/>
          <w:sz w:val="22"/>
          <w:szCs w:val="22"/>
          <w:vertAlign w:val="subscript"/>
          <w:lang w:val="kk-KZ"/>
        </w:rPr>
        <w:t>0</w:t>
      </w:r>
      <w:r w:rsidRPr="006E138F">
        <w:rPr>
          <w:bCs/>
          <w:sz w:val="22"/>
          <w:szCs w:val="22"/>
          <w:lang w:val="kk-KZ"/>
        </w:rPr>
        <w:t xml:space="preserve">) тығыздықтар айырымынан </w:t>
      </w:r>
      <w:r w:rsidRPr="006E138F">
        <w:rPr>
          <w:bCs/>
          <w:i/>
          <w:sz w:val="22"/>
          <w:szCs w:val="22"/>
          <w:lang w:val="kk-KZ"/>
        </w:rPr>
        <w:t>∆ρ</w:t>
      </w:r>
      <w:r w:rsidRPr="006E138F">
        <w:rPr>
          <w:bCs/>
          <w:sz w:val="22"/>
          <w:szCs w:val="22"/>
          <w:lang w:val="kk-KZ"/>
        </w:rPr>
        <w:t xml:space="preserve"> = </w:t>
      </w:r>
      <w:r w:rsidRPr="006E138F">
        <w:rPr>
          <w:bCs/>
          <w:i/>
          <w:sz w:val="22"/>
          <w:szCs w:val="22"/>
          <w:lang w:val="kk-KZ"/>
        </w:rPr>
        <w:t>ρ</w:t>
      </w:r>
      <w:r w:rsidRPr="006E138F">
        <w:rPr>
          <w:bCs/>
          <w:i/>
          <w:sz w:val="22"/>
          <w:szCs w:val="22"/>
          <w:vertAlign w:val="subscript"/>
          <w:lang w:val="kk-KZ"/>
        </w:rPr>
        <w:t>d</w:t>
      </w:r>
      <w:r w:rsidRPr="006E138F">
        <w:rPr>
          <w:bCs/>
          <w:sz w:val="22"/>
          <w:szCs w:val="22"/>
          <w:lang w:val="kk-KZ"/>
        </w:rPr>
        <w:t xml:space="preserve"> - </w:t>
      </w:r>
      <w:r w:rsidRPr="006E138F">
        <w:rPr>
          <w:bCs/>
          <w:i/>
          <w:sz w:val="22"/>
          <w:szCs w:val="22"/>
          <w:lang w:val="kk-KZ"/>
        </w:rPr>
        <w:t>ρ</w:t>
      </w:r>
      <w:r w:rsidRPr="006E138F">
        <w:rPr>
          <w:bCs/>
          <w:i/>
          <w:sz w:val="22"/>
          <w:szCs w:val="22"/>
          <w:vertAlign w:val="subscript"/>
          <w:lang w:val="kk-KZ"/>
        </w:rPr>
        <w:t xml:space="preserve">0 </w:t>
      </w:r>
      <w:r w:rsidRPr="006E138F">
        <w:rPr>
          <w:bCs/>
          <w:sz w:val="22"/>
          <w:szCs w:val="22"/>
          <w:lang w:val="kk-KZ"/>
        </w:rPr>
        <w:t>пайда болады: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i/>
          <w:position w:val="-24"/>
          <w:sz w:val="22"/>
          <w:szCs w:val="22"/>
          <w:lang w:val="kk-KZ"/>
        </w:rPr>
        <w:object w:dxaOrig="1440" w:dyaOrig="620">
          <v:shape id="_x0000_i1042" type="#_x0000_t75" style="width:65pt;height:28.5pt" o:ole="">
            <v:imagedata r:id="rId43" o:title=""/>
          </v:shape>
          <o:OLEObject Type="Embed" ProgID="Equation.3" ShapeID="_x0000_i1042" DrawAspect="Content" ObjectID="_1592138670" r:id="rId44"/>
        </w:object>
      </w:r>
      <w:r w:rsidRPr="006E138F">
        <w:rPr>
          <w:bCs/>
          <w:i/>
          <w:sz w:val="22"/>
          <w:szCs w:val="22"/>
          <w:lang w:val="kk-KZ"/>
        </w:rPr>
        <w:t>,</w:t>
      </w:r>
      <w:r w:rsidRPr="006E138F">
        <w:rPr>
          <w:bCs/>
          <w:sz w:val="22"/>
          <w:szCs w:val="22"/>
          <w:lang w:val="kk-KZ"/>
        </w:rPr>
        <w:t xml:space="preserve">                               (4.4)</w:t>
      </w:r>
    </w:p>
    <w:p w:rsidR="00725494" w:rsidRPr="006E138F" w:rsidRDefault="00725494" w:rsidP="00725494">
      <w:pPr>
        <w:pStyle w:val="a3"/>
        <w:spacing w:after="0"/>
        <w:jc w:val="both"/>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 xml:space="preserve">g </w:t>
      </w:r>
      <w:r w:rsidRPr="006E138F">
        <w:rPr>
          <w:bCs/>
          <w:sz w:val="22"/>
          <w:szCs w:val="22"/>
          <w:lang w:val="kk-KZ"/>
        </w:rPr>
        <w:t>– ауырлық күшінің үдеуі (9,81 м/с</w:t>
      </w:r>
      <w:r w:rsidRPr="006E138F">
        <w:rPr>
          <w:bCs/>
          <w:sz w:val="22"/>
          <w:szCs w:val="22"/>
          <w:vertAlign w:val="superscript"/>
          <w:lang w:val="kk-KZ"/>
        </w:rPr>
        <w:t>2</w:t>
      </w:r>
      <w:r w:rsidRPr="006E138F">
        <w:rPr>
          <w:bCs/>
          <w:sz w:val="22"/>
          <w:szCs w:val="22"/>
          <w:lang w:val="kk-KZ"/>
        </w:rPr>
        <w:t xml:space="preserve">).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Бөлшек тұтқыр ортада қозғалғанда қарама-қарсы бағытталған үйкеліс күші (</w:t>
      </w:r>
      <w:r w:rsidRPr="006E138F">
        <w:rPr>
          <w:bCs/>
          <w:i/>
          <w:sz w:val="22"/>
          <w:szCs w:val="22"/>
          <w:lang w:val="kk-KZ"/>
        </w:rPr>
        <w:t>f</w:t>
      </w:r>
      <w:r w:rsidRPr="006E138F">
        <w:rPr>
          <w:bCs/>
          <w:i/>
          <w:sz w:val="22"/>
          <w:szCs w:val="22"/>
          <w:vertAlign w:val="subscript"/>
          <w:lang w:val="kk-KZ"/>
        </w:rPr>
        <w:t>υ</w:t>
      </w:r>
      <w:r w:rsidRPr="006E138F">
        <w:rPr>
          <w:bCs/>
          <w:sz w:val="22"/>
          <w:szCs w:val="22"/>
          <w:lang w:val="kk-KZ"/>
        </w:rPr>
        <w:t xml:space="preserve">) пайда болады, ол </w:t>
      </w:r>
      <w:r w:rsidRPr="006E138F">
        <w:rPr>
          <w:bCs/>
          <w:i/>
          <w:sz w:val="22"/>
          <w:szCs w:val="22"/>
          <w:lang w:val="kk-KZ"/>
        </w:rPr>
        <w:t>Стокс теңдеуі</w:t>
      </w:r>
      <w:r w:rsidRPr="006E138F">
        <w:rPr>
          <w:bCs/>
          <w:sz w:val="22"/>
          <w:szCs w:val="22"/>
          <w:lang w:val="kk-KZ"/>
        </w:rPr>
        <w:t xml:space="preserve"> арқылы анықталады: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i/>
          <w:sz w:val="22"/>
          <w:szCs w:val="22"/>
          <w:lang w:val="kk-KZ"/>
        </w:rPr>
        <w:t>f</w:t>
      </w:r>
      <w:r w:rsidRPr="006E138F">
        <w:rPr>
          <w:bCs/>
          <w:i/>
          <w:sz w:val="22"/>
          <w:szCs w:val="22"/>
          <w:vertAlign w:val="subscript"/>
          <w:lang w:val="kk-KZ"/>
        </w:rPr>
        <w:t>υ</w:t>
      </w:r>
      <w:r w:rsidRPr="006E138F">
        <w:rPr>
          <w:bCs/>
          <w:sz w:val="22"/>
          <w:szCs w:val="22"/>
          <w:lang w:val="kk-KZ"/>
        </w:rPr>
        <w:t xml:space="preserve"> = </w:t>
      </w:r>
      <w:r w:rsidRPr="006E138F">
        <w:rPr>
          <w:bCs/>
          <w:i/>
          <w:sz w:val="22"/>
          <w:szCs w:val="22"/>
          <w:lang w:val="kk-KZ"/>
        </w:rPr>
        <w:t>6</w:t>
      </w:r>
      <w:r w:rsidRPr="006E138F">
        <w:rPr>
          <w:bCs/>
          <w:i/>
          <w:sz w:val="22"/>
          <w:szCs w:val="22"/>
          <w:lang w:val="en-US"/>
        </w:rPr>
        <w:t>π</w:t>
      </w:r>
      <w:r w:rsidRPr="006E138F">
        <w:rPr>
          <w:bCs/>
          <w:i/>
          <w:sz w:val="22"/>
          <w:szCs w:val="22"/>
          <w:lang w:val="kk-KZ"/>
        </w:rPr>
        <w:t>r</w:t>
      </w:r>
      <w:r w:rsidRPr="006E138F">
        <w:rPr>
          <w:bCs/>
          <w:i/>
          <w:sz w:val="22"/>
          <w:szCs w:val="22"/>
          <w:lang w:val="en-US"/>
        </w:rPr>
        <w:t>υη</w:t>
      </w:r>
      <w:r w:rsidRPr="006E138F">
        <w:rPr>
          <w:bCs/>
          <w:i/>
          <w:sz w:val="22"/>
          <w:szCs w:val="22"/>
          <w:lang w:val="kk-KZ"/>
        </w:rPr>
        <w:t xml:space="preserve">,                                    </w:t>
      </w:r>
      <w:r w:rsidRPr="006E138F">
        <w:rPr>
          <w:bCs/>
          <w:sz w:val="22"/>
          <w:szCs w:val="22"/>
          <w:lang w:val="kk-KZ"/>
        </w:rPr>
        <w:t>(4.5)</w:t>
      </w:r>
    </w:p>
    <w:p w:rsidR="00725494" w:rsidRPr="006E138F" w:rsidRDefault="00725494" w:rsidP="00725494">
      <w:pPr>
        <w:pStyle w:val="a3"/>
        <w:spacing w:after="0"/>
        <w:ind w:left="0" w:firstLine="720"/>
        <w:jc w:val="both"/>
        <w:rPr>
          <w:bCs/>
          <w:i/>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η</w:t>
      </w:r>
      <w:r w:rsidRPr="006E138F">
        <w:rPr>
          <w:bCs/>
          <w:sz w:val="22"/>
          <w:szCs w:val="22"/>
          <w:lang w:val="kk-KZ"/>
        </w:rPr>
        <w:t xml:space="preserve"> – сұйықтықтың тұтқырлығы, Па</w:t>
      </w:r>
      <w:r w:rsidRPr="006E138F">
        <w:rPr>
          <w:bCs/>
          <w:sz w:val="22"/>
          <w:szCs w:val="22"/>
          <w:vertAlign w:val="superscript"/>
          <w:lang w:val="kk-KZ"/>
        </w:rPr>
        <w:t>.</w:t>
      </w:r>
      <w:r w:rsidRPr="006E138F">
        <w:rPr>
          <w:bCs/>
          <w:sz w:val="22"/>
          <w:szCs w:val="22"/>
          <w:lang w:val="kk-KZ"/>
        </w:rPr>
        <w:t xml:space="preserve">с; </w:t>
      </w:r>
      <w:r w:rsidRPr="006E138F">
        <w:rPr>
          <w:bCs/>
          <w:i/>
          <w:sz w:val="22"/>
          <w:szCs w:val="22"/>
          <w:lang w:val="en-US"/>
        </w:rPr>
        <w:t>υ</w:t>
      </w:r>
      <w:r w:rsidRPr="006E138F">
        <w:rPr>
          <w:bCs/>
          <w:i/>
          <w:sz w:val="22"/>
          <w:szCs w:val="22"/>
          <w:lang w:val="kk-KZ"/>
        </w:rPr>
        <w:t xml:space="preserve"> </w:t>
      </w:r>
      <w:r w:rsidRPr="006E138F">
        <w:rPr>
          <w:bCs/>
          <w:sz w:val="22"/>
          <w:szCs w:val="22"/>
          <w:lang w:val="kk-KZ"/>
        </w:rPr>
        <w:t xml:space="preserve">– бөлшектің жылдамдығы; </w:t>
      </w:r>
      <w:r w:rsidRPr="006E138F">
        <w:rPr>
          <w:bCs/>
          <w:i/>
          <w:sz w:val="22"/>
          <w:szCs w:val="22"/>
          <w:lang w:val="kk-KZ"/>
        </w:rPr>
        <w:t xml:space="preserve">r </w:t>
      </w:r>
      <w:r w:rsidRPr="006E138F">
        <w:rPr>
          <w:bCs/>
          <w:sz w:val="22"/>
          <w:szCs w:val="22"/>
          <w:lang w:val="kk-KZ"/>
        </w:rPr>
        <w:t xml:space="preserve">– бөлшектің радиусы.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Стокс теңдеуі бөлшектің баяу қозғалысында және сұйықтықтың ағысы ламинарлы болғанда ғана орындалады. Ламинарлық ағыс </w:t>
      </w:r>
      <w:r w:rsidRPr="006E138F">
        <w:rPr>
          <w:bCs/>
          <w:i/>
          <w:sz w:val="22"/>
          <w:szCs w:val="22"/>
          <w:lang w:val="kk-KZ"/>
        </w:rPr>
        <w:t>Рейнолдс саны</w:t>
      </w:r>
      <w:r w:rsidRPr="006E138F">
        <w:rPr>
          <w:bCs/>
          <w:sz w:val="22"/>
          <w:szCs w:val="22"/>
          <w:lang w:val="kk-KZ"/>
        </w:rPr>
        <w:t xml:space="preserve"> </w:t>
      </w:r>
      <w:r w:rsidRPr="006E138F">
        <w:rPr>
          <w:bCs/>
          <w:i/>
          <w:sz w:val="22"/>
          <w:szCs w:val="22"/>
          <w:lang w:val="kk-KZ"/>
        </w:rPr>
        <w:t xml:space="preserve">Re &lt; 1 </w:t>
      </w:r>
      <w:r w:rsidRPr="006E138F">
        <w:rPr>
          <w:bCs/>
          <w:sz w:val="22"/>
          <w:szCs w:val="22"/>
          <w:lang w:val="kk-KZ"/>
        </w:rPr>
        <w:t xml:space="preserve">болғанда байқалады. Мұндағы </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28"/>
          <w:sz w:val="22"/>
          <w:szCs w:val="22"/>
          <w:lang w:val="kk-KZ"/>
        </w:rPr>
        <w:object w:dxaOrig="1120" w:dyaOrig="680">
          <v:shape id="_x0000_i1043" type="#_x0000_t75" style="width:45.65pt;height:27.95pt" o:ole="">
            <v:imagedata r:id="rId45" o:title=""/>
          </v:shape>
          <o:OLEObject Type="Embed" ProgID="Equation.3" ShapeID="_x0000_i1043" DrawAspect="Content" ObjectID="_1592138671" r:id="rId46"/>
        </w:object>
      </w:r>
      <w:r w:rsidRPr="006E138F">
        <w:rPr>
          <w:bCs/>
          <w:sz w:val="22"/>
          <w:szCs w:val="22"/>
          <w:lang w:val="kk-KZ"/>
        </w:rPr>
        <w:t xml:space="preserve">                                      (4.6)</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теңдеуімен анықталады. Мұндағы </w:t>
      </w:r>
      <w:r w:rsidRPr="006E138F">
        <w:rPr>
          <w:bCs/>
          <w:i/>
          <w:sz w:val="22"/>
          <w:szCs w:val="22"/>
          <w:lang w:val="kk-KZ"/>
        </w:rPr>
        <w:t>d</w:t>
      </w:r>
      <w:r w:rsidRPr="006E138F">
        <w:rPr>
          <w:bCs/>
          <w:sz w:val="22"/>
          <w:szCs w:val="22"/>
          <w:lang w:val="kk-KZ"/>
        </w:rPr>
        <w:t xml:space="preserve"> – бөлшектің өлшемі.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Седиментацияның үлкен жылдамдығында Re&gt;&gt;1 ағыс турбуленттікке айналып, Стокс теңдеуін үйкеліс күшін есептеу үшін қолдануға болмайды.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Бөлшек тұрақты </w:t>
      </w:r>
      <w:r w:rsidRPr="006E138F">
        <w:rPr>
          <w:bCs/>
          <w:i/>
          <w:sz w:val="22"/>
          <w:szCs w:val="22"/>
          <w:lang w:val="kk-KZ"/>
        </w:rPr>
        <w:t>υ</w:t>
      </w:r>
      <w:r w:rsidRPr="006E138F">
        <w:rPr>
          <w:bCs/>
          <w:sz w:val="22"/>
          <w:szCs w:val="22"/>
          <w:lang w:val="kk-KZ"/>
        </w:rPr>
        <w:t xml:space="preserve"> жылдамдықпен қозғалса, қозғалтқыш күш (</w:t>
      </w:r>
      <w:r w:rsidRPr="006E138F">
        <w:rPr>
          <w:bCs/>
          <w:i/>
          <w:sz w:val="22"/>
          <w:szCs w:val="22"/>
          <w:lang w:val="kk-KZ"/>
        </w:rPr>
        <w:t>f</w:t>
      </w:r>
      <w:r w:rsidRPr="006E138F">
        <w:rPr>
          <w:bCs/>
          <w:i/>
          <w:sz w:val="22"/>
          <w:szCs w:val="22"/>
          <w:vertAlign w:val="subscript"/>
          <w:lang w:val="kk-KZ"/>
        </w:rPr>
        <w:t>s</w:t>
      </w:r>
      <w:r w:rsidRPr="006E138F">
        <w:rPr>
          <w:bCs/>
          <w:sz w:val="22"/>
          <w:szCs w:val="22"/>
          <w:lang w:val="kk-KZ"/>
        </w:rPr>
        <w:t>) пен үйкеліс күші (</w:t>
      </w:r>
      <w:r w:rsidRPr="006E138F">
        <w:rPr>
          <w:bCs/>
          <w:i/>
          <w:sz w:val="22"/>
          <w:szCs w:val="22"/>
          <w:lang w:val="kk-KZ"/>
        </w:rPr>
        <w:t>f</w:t>
      </w:r>
      <w:r w:rsidRPr="006E138F">
        <w:rPr>
          <w:bCs/>
          <w:i/>
          <w:sz w:val="22"/>
          <w:szCs w:val="22"/>
          <w:vertAlign w:val="subscript"/>
          <w:lang w:val="kk-KZ"/>
        </w:rPr>
        <w:t>υ</w:t>
      </w:r>
      <w:r w:rsidRPr="006E138F">
        <w:rPr>
          <w:bCs/>
          <w:sz w:val="22"/>
          <w:szCs w:val="22"/>
          <w:lang w:val="kk-KZ"/>
        </w:rPr>
        <w:t xml:space="preserve">) бір бірін теңестіреді: </w:t>
      </w:r>
      <w:r w:rsidRPr="006E138F">
        <w:rPr>
          <w:bCs/>
          <w:i/>
          <w:sz w:val="22"/>
          <w:szCs w:val="22"/>
          <w:lang w:val="kk-KZ"/>
        </w:rPr>
        <w:t>f</w:t>
      </w:r>
      <w:r w:rsidRPr="006E138F">
        <w:rPr>
          <w:bCs/>
          <w:i/>
          <w:sz w:val="22"/>
          <w:szCs w:val="22"/>
          <w:vertAlign w:val="subscript"/>
          <w:lang w:val="kk-KZ"/>
        </w:rPr>
        <w:t>s</w:t>
      </w:r>
      <w:r w:rsidRPr="006E138F">
        <w:rPr>
          <w:bCs/>
          <w:i/>
          <w:sz w:val="22"/>
          <w:szCs w:val="22"/>
          <w:lang w:val="kk-KZ"/>
        </w:rPr>
        <w:t xml:space="preserve"> = f</w:t>
      </w:r>
      <w:r w:rsidRPr="006E138F">
        <w:rPr>
          <w:bCs/>
          <w:i/>
          <w:sz w:val="22"/>
          <w:szCs w:val="22"/>
          <w:vertAlign w:val="subscript"/>
          <w:lang w:val="kk-KZ"/>
        </w:rPr>
        <w:t>υ</w:t>
      </w:r>
      <w:r w:rsidRPr="006E138F">
        <w:rPr>
          <w:bCs/>
          <w:i/>
          <w:sz w:val="22"/>
          <w:szCs w:val="22"/>
          <w:lang w:val="kk-KZ"/>
        </w:rPr>
        <w:t xml:space="preserve">. </w:t>
      </w:r>
      <w:r w:rsidRPr="006E138F">
        <w:rPr>
          <w:bCs/>
          <w:sz w:val="22"/>
          <w:szCs w:val="22"/>
          <w:lang w:val="kk-KZ"/>
        </w:rPr>
        <w:t xml:space="preserve">Осы жағдайда радиусы </w:t>
      </w:r>
      <w:r w:rsidRPr="006E138F">
        <w:rPr>
          <w:bCs/>
          <w:i/>
          <w:sz w:val="22"/>
          <w:szCs w:val="22"/>
          <w:lang w:val="kk-KZ"/>
        </w:rPr>
        <w:t>r</w:t>
      </w:r>
      <w:r w:rsidRPr="006E138F">
        <w:rPr>
          <w:bCs/>
          <w:sz w:val="22"/>
          <w:szCs w:val="22"/>
          <w:lang w:val="kk-KZ"/>
        </w:rPr>
        <w:t xml:space="preserve"> </w:t>
      </w:r>
      <w:r w:rsidRPr="00DE251C">
        <w:rPr>
          <w:bCs/>
          <w:sz w:val="22"/>
          <w:szCs w:val="22"/>
          <w:lang w:val="kk-KZ"/>
        </w:rPr>
        <w:t xml:space="preserve">болатын </w:t>
      </w:r>
      <w:r w:rsidRPr="006E138F">
        <w:rPr>
          <w:bCs/>
          <w:sz w:val="22"/>
          <w:szCs w:val="22"/>
          <w:lang w:val="kk-KZ"/>
        </w:rPr>
        <w:t xml:space="preserve">бөлшектің седиментация жылдамдығын есептейді: </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28"/>
          <w:sz w:val="22"/>
          <w:szCs w:val="22"/>
          <w:lang w:val="kk-KZ"/>
        </w:rPr>
        <w:object w:dxaOrig="1320" w:dyaOrig="700">
          <v:shape id="_x0000_i1044" type="#_x0000_t75" style="width:55.35pt;height:30.1pt" o:ole="">
            <v:imagedata r:id="rId47" o:title=""/>
          </v:shape>
          <o:OLEObject Type="Embed" ProgID="Equation.3" ShapeID="_x0000_i1044" DrawAspect="Content" ObjectID="_1592138672" r:id="rId48"/>
        </w:object>
      </w:r>
      <w:r w:rsidRPr="006E138F">
        <w:rPr>
          <w:bCs/>
          <w:sz w:val="22"/>
          <w:szCs w:val="22"/>
          <w:lang w:val="kk-KZ"/>
        </w:rPr>
        <w:t xml:space="preserve"> .                                 (4.7)</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Яғни бөлшек өлшемдерінің артуымен седиментация жылдамдығы едәуір өседі (</w:t>
      </w:r>
      <w:r w:rsidRPr="006E138F">
        <w:rPr>
          <w:bCs/>
          <w:i/>
          <w:sz w:val="22"/>
          <w:szCs w:val="22"/>
          <w:lang w:val="kk-KZ"/>
        </w:rPr>
        <w:t>r</w:t>
      </w:r>
      <w:r w:rsidRPr="006E138F">
        <w:rPr>
          <w:bCs/>
          <w:i/>
          <w:sz w:val="22"/>
          <w:szCs w:val="22"/>
          <w:vertAlign w:val="superscript"/>
          <w:lang w:val="kk-KZ"/>
        </w:rPr>
        <w:t>2</w:t>
      </w:r>
      <w:r w:rsidRPr="006E138F">
        <w:rPr>
          <w:bCs/>
          <w:sz w:val="22"/>
          <w:szCs w:val="22"/>
          <w:lang w:val="kk-KZ"/>
        </w:rPr>
        <w:t xml:space="preserve"> шамасына пропорционал).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Сондықтан ұсақ бөлшектерге қарағанда ірі бөлшектер жылдам шөгеді. </w:t>
      </w:r>
    </w:p>
    <w:p w:rsidR="00725494" w:rsidRPr="006E138F" w:rsidRDefault="00725494" w:rsidP="00725494">
      <w:pPr>
        <w:pStyle w:val="a3"/>
        <w:spacing w:after="0"/>
        <w:ind w:left="0" w:firstLine="540"/>
        <w:jc w:val="both"/>
        <w:rPr>
          <w:bCs/>
          <w:sz w:val="22"/>
          <w:szCs w:val="22"/>
          <w:lang w:val="kk-KZ"/>
        </w:rPr>
      </w:pPr>
      <w:r w:rsidRPr="00290DD7">
        <w:rPr>
          <w:b/>
          <w:bCs/>
          <w:sz w:val="22"/>
          <w:szCs w:val="22"/>
          <w:lang w:val="kk-KZ"/>
        </w:rPr>
        <w:t>Тамшылардың седиментациясы</w:t>
      </w:r>
      <w:r w:rsidRPr="006E138F">
        <w:rPr>
          <w:bCs/>
          <w:i/>
          <w:sz w:val="22"/>
          <w:szCs w:val="22"/>
          <w:lang w:val="kk-KZ"/>
        </w:rPr>
        <w:t>.</w:t>
      </w:r>
      <w:r w:rsidRPr="006E138F">
        <w:rPr>
          <w:bCs/>
          <w:sz w:val="22"/>
          <w:szCs w:val="22"/>
          <w:lang w:val="kk-KZ"/>
        </w:rPr>
        <w:t xml:space="preserve"> Қатты бөлшектерге қарағанда тамшылардың шөгуі күрделі жүреді. Себебі қозғалыстағы тамшылардың пішіні өзгеріп, үлкен жылдамдықта тамшының алдынғы жағы жіңішкеріп, артқы жағы жуандай түседі. Яғни Стокс теңдеуіне түзету</w:t>
      </w:r>
      <w:r w:rsidRPr="006E138F">
        <w:rPr>
          <w:b/>
          <w:bCs/>
          <w:i/>
          <w:sz w:val="22"/>
          <w:szCs w:val="22"/>
          <w:lang w:val="kk-KZ"/>
        </w:rPr>
        <w:t xml:space="preserve"> </w:t>
      </w:r>
      <w:r w:rsidRPr="006E138F">
        <w:rPr>
          <w:bCs/>
          <w:sz w:val="22"/>
          <w:szCs w:val="22"/>
          <w:lang w:val="kk-KZ"/>
        </w:rPr>
        <w:t>коэффициентін енгізу керек. Екіншіден, шөгу кезінде тамшының ішінде күрделі ағыстар пайда болады. Нәтижесінде, тамшыны құрайтын сұйықтықтың (</w:t>
      </w:r>
      <w:r w:rsidRPr="006E138F">
        <w:rPr>
          <w:bCs/>
          <w:i/>
          <w:sz w:val="22"/>
          <w:szCs w:val="22"/>
          <w:lang w:val="kk-KZ"/>
        </w:rPr>
        <w:t>η</w:t>
      </w:r>
      <w:r w:rsidRPr="006E138F">
        <w:rPr>
          <w:bCs/>
          <w:i/>
          <w:sz w:val="22"/>
          <w:szCs w:val="22"/>
          <w:vertAlign w:val="subscript"/>
          <w:lang w:val="kk-KZ"/>
        </w:rPr>
        <w:t>d</w:t>
      </w:r>
      <w:r w:rsidRPr="006E138F">
        <w:rPr>
          <w:bCs/>
          <w:sz w:val="22"/>
          <w:szCs w:val="22"/>
          <w:lang w:val="kk-KZ"/>
        </w:rPr>
        <w:t xml:space="preserve">) тұтқырлығына байланысты қосымша кедергі күш туады. Жалпы тұтқыр кедергі күші </w:t>
      </w:r>
      <w:r w:rsidRPr="006E138F">
        <w:rPr>
          <w:bCs/>
          <w:i/>
          <w:sz w:val="22"/>
          <w:szCs w:val="22"/>
          <w:lang w:val="kk-KZ"/>
        </w:rPr>
        <w:t>Адамар</w:t>
      </w:r>
      <w:r w:rsidR="00290DD7">
        <w:rPr>
          <w:bCs/>
          <w:i/>
          <w:sz w:val="22"/>
          <w:szCs w:val="22"/>
          <w:lang w:val="kk-KZ"/>
        </w:rPr>
        <w:t>-</w:t>
      </w:r>
      <w:r w:rsidRPr="006E138F">
        <w:rPr>
          <w:bCs/>
          <w:i/>
          <w:sz w:val="22"/>
          <w:szCs w:val="22"/>
          <w:lang w:val="kk-KZ"/>
        </w:rPr>
        <w:t>Рыбчинский теңдеуімен</w:t>
      </w:r>
      <w:r w:rsidRPr="006E138F">
        <w:rPr>
          <w:bCs/>
          <w:sz w:val="22"/>
          <w:szCs w:val="22"/>
          <w:lang w:val="kk-KZ"/>
        </w:rPr>
        <w:t xml:space="preserve"> анықталады: </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30"/>
          <w:sz w:val="22"/>
          <w:szCs w:val="22"/>
          <w:lang w:val="kk-KZ"/>
        </w:rPr>
        <w:object w:dxaOrig="2120" w:dyaOrig="700">
          <v:shape id="_x0000_i1045" type="#_x0000_t75" style="width:87.55pt;height:28.5pt" o:ole="">
            <v:imagedata r:id="rId49" o:title=""/>
          </v:shape>
          <o:OLEObject Type="Embed" ProgID="Equation.3" ShapeID="_x0000_i1045" DrawAspect="Content" ObjectID="_1592138673" r:id="rId50"/>
        </w:object>
      </w:r>
      <w:r w:rsidRPr="006E138F">
        <w:rPr>
          <w:bCs/>
          <w:sz w:val="22"/>
          <w:szCs w:val="22"/>
          <w:lang w:val="kk-KZ"/>
        </w:rPr>
        <w:t>.                             (4.8)</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Қатты бөлшектер шөккенде (</w:t>
      </w:r>
      <w:r w:rsidRPr="006E138F">
        <w:rPr>
          <w:bCs/>
          <w:i/>
          <w:sz w:val="22"/>
          <w:szCs w:val="22"/>
          <w:lang w:val="kk-KZ"/>
        </w:rPr>
        <w:t>η</w:t>
      </w:r>
      <w:r w:rsidRPr="006E138F">
        <w:rPr>
          <w:bCs/>
          <w:i/>
          <w:sz w:val="22"/>
          <w:szCs w:val="22"/>
          <w:vertAlign w:val="subscript"/>
          <w:lang w:val="kk-KZ"/>
        </w:rPr>
        <w:t>d</w:t>
      </w:r>
      <w:r w:rsidRPr="006E138F">
        <w:rPr>
          <w:bCs/>
          <w:i/>
          <w:sz w:val="22"/>
          <w:szCs w:val="22"/>
          <w:lang w:val="kk-KZ"/>
        </w:rPr>
        <w:t>&gt;&gt;η</w:t>
      </w:r>
      <w:r w:rsidRPr="006E138F">
        <w:rPr>
          <w:bCs/>
          <w:sz w:val="22"/>
          <w:szCs w:val="22"/>
          <w:lang w:val="kk-KZ"/>
        </w:rPr>
        <w:t>), (4.8.)</w:t>
      </w:r>
      <w:r w:rsidR="00290DD7">
        <w:rPr>
          <w:bCs/>
          <w:sz w:val="22"/>
          <w:szCs w:val="22"/>
          <w:lang w:val="kk-KZ"/>
        </w:rPr>
        <w:t>-</w:t>
      </w:r>
      <w:r w:rsidRPr="006E138F">
        <w:rPr>
          <w:bCs/>
          <w:sz w:val="22"/>
          <w:szCs w:val="22"/>
          <w:lang w:val="kk-KZ"/>
        </w:rPr>
        <w:t xml:space="preserve">өрнегі Стокс теңдеуіне айналады.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lastRenderedPageBreak/>
        <w:t xml:space="preserve">Газды эмульсиялар мен көбіктердің газ көпіршіктері қалқып шыққанда, керісінше, </w:t>
      </w:r>
      <w:r w:rsidRPr="006E138F">
        <w:rPr>
          <w:bCs/>
          <w:i/>
          <w:sz w:val="22"/>
          <w:szCs w:val="22"/>
          <w:lang w:val="kk-KZ"/>
        </w:rPr>
        <w:t>η</w:t>
      </w:r>
      <w:r w:rsidRPr="006E138F">
        <w:rPr>
          <w:bCs/>
          <w:i/>
          <w:sz w:val="22"/>
          <w:szCs w:val="22"/>
          <w:vertAlign w:val="subscript"/>
          <w:lang w:val="kk-KZ"/>
        </w:rPr>
        <w:t>d</w:t>
      </w:r>
      <w:r w:rsidRPr="006E138F">
        <w:rPr>
          <w:bCs/>
          <w:i/>
          <w:sz w:val="22"/>
          <w:szCs w:val="22"/>
          <w:lang w:val="kk-KZ"/>
        </w:rPr>
        <w:t xml:space="preserve"> </w:t>
      </w:r>
      <w:r w:rsidRPr="006E138F">
        <w:rPr>
          <w:bCs/>
          <w:i/>
          <w:sz w:val="22"/>
          <w:szCs w:val="22"/>
          <w:vertAlign w:val="subscript"/>
          <w:lang w:val="kk-KZ"/>
        </w:rPr>
        <w:t xml:space="preserve"> </w:t>
      </w:r>
      <w:r w:rsidRPr="006E138F">
        <w:rPr>
          <w:bCs/>
          <w:i/>
          <w:sz w:val="22"/>
          <w:szCs w:val="22"/>
          <w:lang w:val="kk-KZ"/>
        </w:rPr>
        <w:t>&lt;&lt; η,</w:t>
      </w:r>
      <w:r w:rsidRPr="006E138F">
        <w:rPr>
          <w:bCs/>
          <w:sz w:val="22"/>
          <w:szCs w:val="22"/>
          <w:lang w:val="kk-KZ"/>
        </w:rPr>
        <w:t xml:space="preserve"> және үйкеліс күші </w:t>
      </w:r>
    </w:p>
    <w:p w:rsidR="00725494" w:rsidRPr="006E138F" w:rsidRDefault="00725494" w:rsidP="00725494">
      <w:pPr>
        <w:pStyle w:val="a3"/>
        <w:spacing w:after="0"/>
        <w:ind w:left="0" w:firstLine="720"/>
        <w:jc w:val="both"/>
        <w:rPr>
          <w:bCs/>
          <w:i/>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i/>
          <w:sz w:val="22"/>
          <w:szCs w:val="22"/>
          <w:lang w:val="kk-KZ"/>
        </w:rPr>
        <w:t>f</w:t>
      </w:r>
      <w:r w:rsidRPr="006E138F">
        <w:rPr>
          <w:bCs/>
          <w:i/>
          <w:sz w:val="22"/>
          <w:szCs w:val="22"/>
          <w:vertAlign w:val="subscript"/>
          <w:lang w:val="en-US"/>
        </w:rPr>
        <w:t>υ</w:t>
      </w:r>
      <w:r w:rsidRPr="006E138F">
        <w:rPr>
          <w:bCs/>
          <w:i/>
          <w:sz w:val="22"/>
          <w:szCs w:val="22"/>
          <w:vertAlign w:val="subscript"/>
          <w:lang w:val="kk-KZ"/>
        </w:rPr>
        <w:t xml:space="preserve">  </w:t>
      </w:r>
      <w:r w:rsidRPr="006E138F">
        <w:rPr>
          <w:bCs/>
          <w:i/>
          <w:sz w:val="22"/>
          <w:szCs w:val="22"/>
          <w:lang w:val="kk-KZ"/>
        </w:rPr>
        <w:t>= 4</w:t>
      </w:r>
      <w:r w:rsidRPr="006E138F">
        <w:rPr>
          <w:bCs/>
          <w:i/>
          <w:sz w:val="22"/>
          <w:szCs w:val="22"/>
          <w:lang w:val="en-US"/>
        </w:rPr>
        <w:t>π</w:t>
      </w:r>
      <w:r w:rsidRPr="006E138F">
        <w:rPr>
          <w:bCs/>
          <w:i/>
          <w:sz w:val="22"/>
          <w:szCs w:val="22"/>
          <w:lang w:val="kk-KZ"/>
        </w:rPr>
        <w:t>r</w:t>
      </w:r>
      <w:r w:rsidRPr="006E138F">
        <w:rPr>
          <w:bCs/>
          <w:i/>
          <w:sz w:val="22"/>
          <w:szCs w:val="22"/>
          <w:lang w:val="en-US"/>
        </w:rPr>
        <w:t>υη</w:t>
      </w:r>
      <w:r w:rsidRPr="006E138F">
        <w:rPr>
          <w:bCs/>
          <w:i/>
          <w:sz w:val="22"/>
          <w:szCs w:val="22"/>
          <w:lang w:val="kk-KZ"/>
        </w:rPr>
        <w:t xml:space="preserve">                                     </w:t>
      </w:r>
      <w:r w:rsidRPr="006E138F">
        <w:rPr>
          <w:bCs/>
          <w:sz w:val="22"/>
          <w:szCs w:val="22"/>
          <w:lang w:val="kk-KZ"/>
        </w:rPr>
        <w:t>(4.9)</w:t>
      </w:r>
    </w:p>
    <w:p w:rsidR="00725494" w:rsidRPr="006E138F" w:rsidRDefault="00725494" w:rsidP="00725494">
      <w:pPr>
        <w:pStyle w:val="a3"/>
        <w:spacing w:after="0"/>
        <w:ind w:left="0" w:firstLine="720"/>
        <w:jc w:val="both"/>
        <w:rPr>
          <w:bCs/>
          <w:i/>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теңдеуімен есептеледі. </w:t>
      </w:r>
    </w:p>
    <w:p w:rsidR="00725494" w:rsidRPr="006E138F" w:rsidRDefault="00725494" w:rsidP="00725494">
      <w:pPr>
        <w:pStyle w:val="a3"/>
        <w:spacing w:after="0"/>
        <w:ind w:left="0" w:firstLine="540"/>
        <w:jc w:val="both"/>
        <w:rPr>
          <w:bCs/>
          <w:sz w:val="22"/>
          <w:szCs w:val="22"/>
          <w:u w:val="single"/>
          <w:lang w:val="kk-KZ"/>
        </w:rPr>
      </w:pPr>
    </w:p>
    <w:p w:rsidR="00725494" w:rsidRPr="00DE251C" w:rsidRDefault="00725494" w:rsidP="00725494">
      <w:pPr>
        <w:pStyle w:val="a3"/>
        <w:spacing w:after="0"/>
        <w:ind w:left="0" w:firstLine="540"/>
        <w:jc w:val="center"/>
        <w:rPr>
          <w:b/>
          <w:bCs/>
          <w:sz w:val="22"/>
          <w:szCs w:val="22"/>
          <w:lang w:val="kk-KZ"/>
        </w:rPr>
      </w:pPr>
      <w:r w:rsidRPr="006E138F">
        <w:rPr>
          <w:b/>
          <w:bCs/>
          <w:sz w:val="22"/>
          <w:szCs w:val="22"/>
          <w:lang w:val="kk-KZ"/>
        </w:rPr>
        <w:t>4.4. Диффузия</w:t>
      </w:r>
    </w:p>
    <w:p w:rsidR="00725494" w:rsidRPr="00DE251C" w:rsidRDefault="00725494" w:rsidP="00725494">
      <w:pPr>
        <w:pStyle w:val="a3"/>
        <w:spacing w:after="0"/>
        <w:ind w:left="0" w:firstLine="540"/>
        <w:jc w:val="center"/>
        <w:rPr>
          <w:b/>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i/>
          <w:sz w:val="22"/>
          <w:szCs w:val="22"/>
          <w:lang w:val="kk-KZ"/>
        </w:rPr>
        <w:t xml:space="preserve">Диффузия </w:t>
      </w:r>
      <w:r w:rsidRPr="006E138F">
        <w:rPr>
          <w:bCs/>
          <w:sz w:val="22"/>
          <w:szCs w:val="22"/>
          <w:lang w:val="kk-KZ"/>
        </w:rPr>
        <w:t>дегеніміз жүйе көлеміндегі әр компоненттің химиялық потенциалы</w:t>
      </w:r>
      <w:r>
        <w:rPr>
          <w:bCs/>
          <w:sz w:val="22"/>
          <w:szCs w:val="22"/>
          <w:lang w:val="kk-KZ"/>
        </w:rPr>
        <w:t xml:space="preserve">н, </w:t>
      </w:r>
      <w:r w:rsidRPr="006E138F">
        <w:rPr>
          <w:bCs/>
          <w:sz w:val="22"/>
          <w:szCs w:val="22"/>
          <w:lang w:val="kk-KZ"/>
        </w:rPr>
        <w:t>яғни концентрациясын теңестір</w:t>
      </w:r>
      <w:r w:rsidR="005766ED">
        <w:rPr>
          <w:bCs/>
          <w:sz w:val="22"/>
          <w:szCs w:val="22"/>
          <w:lang w:val="kk-KZ"/>
        </w:rPr>
        <w:t>у бағытында</w:t>
      </w:r>
      <w:r w:rsidRPr="006E138F">
        <w:rPr>
          <w:bCs/>
          <w:sz w:val="22"/>
          <w:szCs w:val="22"/>
          <w:lang w:val="kk-KZ"/>
        </w:rPr>
        <w:t xml:space="preserve"> өздігінен жүретін үрдіс.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Диффузия жылдамдығы Фик заңымен анықталады: </w:t>
      </w:r>
    </w:p>
    <w:p w:rsidR="00725494" w:rsidRPr="006E138F" w:rsidRDefault="00725494" w:rsidP="00725494">
      <w:pPr>
        <w:pStyle w:val="a3"/>
        <w:spacing w:after="0"/>
        <w:ind w:left="0" w:firstLine="720"/>
        <w:jc w:val="both"/>
        <w:rPr>
          <w:bCs/>
          <w:sz w:val="22"/>
          <w:szCs w:val="22"/>
          <w:u w:val="single"/>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24"/>
          <w:sz w:val="22"/>
          <w:szCs w:val="22"/>
          <w:lang w:val="kk-KZ"/>
        </w:rPr>
        <w:object w:dxaOrig="1440" w:dyaOrig="620">
          <v:shape id="_x0000_i1046" type="#_x0000_t75" style="width:62.85pt;height:26.85pt" o:ole="">
            <v:imagedata r:id="rId51" o:title=""/>
          </v:shape>
          <o:OLEObject Type="Embed" ProgID="Equation.3" ShapeID="_x0000_i1046" DrawAspect="Content" ObjectID="_1592138674" r:id="rId52"/>
        </w:object>
      </w:r>
      <w:r w:rsidRPr="006E138F">
        <w:rPr>
          <w:bCs/>
          <w:sz w:val="22"/>
          <w:szCs w:val="22"/>
          <w:lang w:val="kk-KZ"/>
        </w:rPr>
        <w:t>,                                 (4.10)</w:t>
      </w:r>
    </w:p>
    <w:p w:rsidR="00725494" w:rsidRPr="006E138F" w:rsidRDefault="00725494" w:rsidP="00725494">
      <w:pPr>
        <w:pStyle w:val="a3"/>
        <w:spacing w:after="0"/>
        <w:ind w:left="0" w:firstLine="720"/>
        <w:jc w:val="both"/>
        <w:rPr>
          <w:bCs/>
          <w:sz w:val="22"/>
          <w:szCs w:val="22"/>
          <w:u w:val="single"/>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 xml:space="preserve">dm/dt </w:t>
      </w:r>
      <w:r w:rsidRPr="006E138F">
        <w:rPr>
          <w:bCs/>
          <w:sz w:val="22"/>
          <w:szCs w:val="22"/>
          <w:lang w:val="kk-KZ"/>
        </w:rPr>
        <w:t xml:space="preserve">– </w:t>
      </w:r>
      <w:r w:rsidRPr="006E138F">
        <w:rPr>
          <w:bCs/>
          <w:i/>
          <w:sz w:val="22"/>
          <w:szCs w:val="22"/>
          <w:lang w:val="kk-KZ"/>
        </w:rPr>
        <w:t xml:space="preserve">х </w:t>
      </w:r>
      <w:r w:rsidRPr="006E138F">
        <w:rPr>
          <w:bCs/>
          <w:sz w:val="22"/>
          <w:szCs w:val="22"/>
          <w:lang w:val="kk-KZ"/>
        </w:rPr>
        <w:t xml:space="preserve">бағытында диффузияланатын заттың массасы; </w:t>
      </w:r>
      <w:r w:rsidRPr="006E138F">
        <w:rPr>
          <w:bCs/>
          <w:i/>
          <w:sz w:val="22"/>
          <w:szCs w:val="22"/>
          <w:lang w:val="kk-KZ"/>
        </w:rPr>
        <w:t>S –</w:t>
      </w:r>
      <w:r w:rsidRPr="006E138F">
        <w:rPr>
          <w:bCs/>
          <w:sz w:val="22"/>
          <w:szCs w:val="22"/>
          <w:lang w:val="kk-KZ"/>
        </w:rPr>
        <w:t xml:space="preserve"> көлденең қима ауданы; </w:t>
      </w:r>
      <w:r w:rsidRPr="006E138F">
        <w:rPr>
          <w:bCs/>
          <w:i/>
          <w:sz w:val="22"/>
          <w:szCs w:val="22"/>
          <w:lang w:val="kk-KZ"/>
        </w:rPr>
        <w:t>D –</w:t>
      </w:r>
      <w:r w:rsidRPr="006E138F">
        <w:rPr>
          <w:bCs/>
          <w:sz w:val="22"/>
          <w:szCs w:val="22"/>
          <w:lang w:val="kk-KZ"/>
        </w:rPr>
        <w:t xml:space="preserve"> диффузия коэффициенті; </w:t>
      </w:r>
      <w:r w:rsidRPr="006E138F">
        <w:rPr>
          <w:bCs/>
          <w:i/>
          <w:sz w:val="22"/>
          <w:szCs w:val="22"/>
          <w:lang w:val="kk-KZ"/>
        </w:rPr>
        <w:t xml:space="preserve">dn/dx – </w:t>
      </w:r>
      <w:r w:rsidRPr="006E138F">
        <w:rPr>
          <w:bCs/>
          <w:sz w:val="22"/>
          <w:szCs w:val="22"/>
          <w:lang w:val="kk-KZ"/>
        </w:rPr>
        <w:t>бөлшектік концентрацияның градиенті.</w:t>
      </w:r>
    </w:p>
    <w:p w:rsidR="00725494" w:rsidRPr="006E138F" w:rsidRDefault="00725494" w:rsidP="00725494">
      <w:pPr>
        <w:pStyle w:val="a3"/>
        <w:spacing w:after="0"/>
        <w:ind w:left="0" w:firstLine="540"/>
        <w:jc w:val="both"/>
        <w:rPr>
          <w:bCs/>
          <w:sz w:val="22"/>
          <w:szCs w:val="22"/>
          <w:u w:val="single"/>
          <w:lang w:val="kk-KZ"/>
        </w:rPr>
      </w:pPr>
      <w:r w:rsidRPr="006E138F">
        <w:rPr>
          <w:bCs/>
          <w:sz w:val="22"/>
          <w:szCs w:val="22"/>
          <w:lang w:val="kk-KZ"/>
        </w:rPr>
        <w:t xml:space="preserve">Бөлшектің орташа қозғалу жылдамдығы Стокс заңы бойынша </w:t>
      </w:r>
    </w:p>
    <w:p w:rsidR="00725494" w:rsidRPr="006E138F" w:rsidRDefault="00725494" w:rsidP="00725494">
      <w:pPr>
        <w:pStyle w:val="a3"/>
        <w:spacing w:after="0"/>
        <w:ind w:left="0"/>
        <w:jc w:val="right"/>
        <w:rPr>
          <w:bCs/>
          <w:sz w:val="22"/>
          <w:szCs w:val="22"/>
          <w:lang w:val="kk-KZ"/>
        </w:rPr>
      </w:pPr>
      <w:r w:rsidRPr="006E138F">
        <w:rPr>
          <w:bCs/>
          <w:position w:val="-28"/>
          <w:sz w:val="22"/>
          <w:szCs w:val="22"/>
          <w:lang w:val="kk-KZ"/>
        </w:rPr>
        <w:object w:dxaOrig="1040" w:dyaOrig="660">
          <v:shape id="_x0000_i1047" type="#_x0000_t75" style="width:51.6pt;height:32.8pt" o:ole="">
            <v:imagedata r:id="rId53" o:title=""/>
          </v:shape>
          <o:OLEObject Type="Embed" ProgID="Equation.3" ShapeID="_x0000_i1047" DrawAspect="Content" ObjectID="_1592138675" r:id="rId54"/>
        </w:object>
      </w:r>
      <w:r w:rsidRPr="006E138F">
        <w:rPr>
          <w:bCs/>
          <w:sz w:val="22"/>
          <w:szCs w:val="22"/>
          <w:lang w:val="kk-KZ"/>
        </w:rPr>
        <w:t>.                                  (4.11)</w:t>
      </w:r>
    </w:p>
    <w:p w:rsidR="00725494" w:rsidRPr="006E138F"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Стокс заңын қолдана отырып, Эйнштейн теориясы бойынша, бөлшектің диффузиялану коэффициентін анықтауға болады:</w:t>
      </w:r>
    </w:p>
    <w:p w:rsidR="00725494" w:rsidRPr="006E138F" w:rsidRDefault="00725494" w:rsidP="00725494">
      <w:pPr>
        <w:pStyle w:val="a3"/>
        <w:spacing w:after="0"/>
        <w:ind w:left="0"/>
        <w:rPr>
          <w:bCs/>
          <w:sz w:val="22"/>
          <w:szCs w:val="22"/>
          <w:lang w:val="kk-KZ"/>
        </w:rPr>
      </w:pPr>
    </w:p>
    <w:p w:rsidR="00725494" w:rsidRPr="006E138F" w:rsidRDefault="00725494" w:rsidP="00725494">
      <w:pPr>
        <w:pStyle w:val="a3"/>
        <w:spacing w:after="0"/>
        <w:ind w:left="0"/>
        <w:jc w:val="right"/>
        <w:rPr>
          <w:bCs/>
          <w:sz w:val="22"/>
          <w:szCs w:val="22"/>
          <w:lang w:val="kk-KZ"/>
        </w:rPr>
      </w:pPr>
      <w:r w:rsidRPr="006E138F">
        <w:rPr>
          <w:bCs/>
          <w:position w:val="-28"/>
          <w:sz w:val="22"/>
          <w:szCs w:val="22"/>
          <w:lang w:val="kk-KZ"/>
        </w:rPr>
        <w:object w:dxaOrig="1240" w:dyaOrig="660">
          <v:shape id="_x0000_i1048" type="#_x0000_t75" style="width:62.85pt;height:28.5pt" o:ole="">
            <v:imagedata r:id="rId55" o:title=""/>
          </v:shape>
          <o:OLEObject Type="Embed" ProgID="Equation.3" ShapeID="_x0000_i1048" DrawAspect="Content" ObjectID="_1592138676" r:id="rId56"/>
        </w:object>
      </w:r>
      <w:r w:rsidRPr="006E138F">
        <w:rPr>
          <w:bCs/>
          <w:sz w:val="22"/>
          <w:szCs w:val="22"/>
          <w:lang w:val="kk-KZ"/>
        </w:rPr>
        <w:t>,                               (4.12)</w:t>
      </w:r>
    </w:p>
    <w:p w:rsidR="00725494" w:rsidRPr="00DE251C"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 xml:space="preserve">N </w:t>
      </w:r>
      <w:r w:rsidRPr="006E138F">
        <w:rPr>
          <w:bCs/>
          <w:sz w:val="22"/>
          <w:szCs w:val="22"/>
          <w:lang w:val="kk-KZ"/>
        </w:rPr>
        <w:t xml:space="preserve">- Авогадро саны; </w:t>
      </w:r>
      <w:r w:rsidRPr="006E138F">
        <w:rPr>
          <w:bCs/>
          <w:i/>
          <w:sz w:val="22"/>
          <w:szCs w:val="22"/>
          <w:lang w:val="kk-KZ"/>
        </w:rPr>
        <w:t>R</w:t>
      </w:r>
      <w:r w:rsidRPr="006E138F">
        <w:rPr>
          <w:bCs/>
          <w:sz w:val="22"/>
          <w:szCs w:val="22"/>
          <w:lang w:val="kk-KZ"/>
        </w:rPr>
        <w:t xml:space="preserve"> – универсал газ тұрақтысы; </w:t>
      </w:r>
      <w:r w:rsidRPr="006E138F">
        <w:rPr>
          <w:bCs/>
          <w:i/>
          <w:sz w:val="22"/>
          <w:szCs w:val="22"/>
          <w:lang w:val="en-US"/>
        </w:rPr>
        <w:t>π</w:t>
      </w:r>
      <w:r w:rsidRPr="006E138F">
        <w:rPr>
          <w:bCs/>
          <w:i/>
          <w:sz w:val="22"/>
          <w:szCs w:val="22"/>
          <w:lang w:val="kk-KZ"/>
        </w:rPr>
        <w:t xml:space="preserve"> </w:t>
      </w:r>
      <w:r w:rsidRPr="006E138F">
        <w:rPr>
          <w:bCs/>
          <w:sz w:val="22"/>
          <w:szCs w:val="22"/>
          <w:lang w:val="kk-KZ"/>
        </w:rPr>
        <w:t>–тұрақты (3,14…);</w:t>
      </w:r>
      <w:r w:rsidRPr="006E138F">
        <w:rPr>
          <w:bCs/>
          <w:i/>
          <w:sz w:val="22"/>
          <w:szCs w:val="22"/>
          <w:lang w:val="kk-KZ"/>
        </w:rPr>
        <w:t xml:space="preserve"> T </w:t>
      </w:r>
      <w:r w:rsidRPr="006E138F">
        <w:rPr>
          <w:bCs/>
          <w:sz w:val="22"/>
          <w:szCs w:val="22"/>
          <w:lang w:val="kk-KZ"/>
        </w:rPr>
        <w:t xml:space="preserve">– температура; </w:t>
      </w:r>
      <w:r w:rsidRPr="006E138F">
        <w:rPr>
          <w:bCs/>
          <w:i/>
          <w:sz w:val="22"/>
          <w:szCs w:val="22"/>
          <w:lang w:val="kk-KZ"/>
        </w:rPr>
        <w:t xml:space="preserve">r </w:t>
      </w:r>
      <w:r w:rsidRPr="006E138F">
        <w:rPr>
          <w:bCs/>
          <w:sz w:val="22"/>
          <w:szCs w:val="22"/>
          <w:lang w:val="kk-KZ"/>
        </w:rPr>
        <w:t xml:space="preserve">– бөлшектің радиусы; </w:t>
      </w:r>
      <w:r w:rsidRPr="006E138F">
        <w:rPr>
          <w:bCs/>
          <w:i/>
          <w:sz w:val="22"/>
          <w:szCs w:val="22"/>
          <w:lang w:val="en-US"/>
        </w:rPr>
        <w:t>η</w:t>
      </w:r>
      <w:r w:rsidRPr="006E138F">
        <w:rPr>
          <w:bCs/>
          <w:sz w:val="22"/>
          <w:szCs w:val="22"/>
          <w:lang w:val="kk-KZ"/>
        </w:rPr>
        <w:t xml:space="preserve"> – ортаның тұтқырлығы.</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Эйнштейн теңдеуі арқылы есептелген диффузия ко</w:t>
      </w:r>
      <w:r w:rsidR="00FF0F3C">
        <w:rPr>
          <w:bCs/>
          <w:sz w:val="22"/>
          <w:szCs w:val="22"/>
          <w:lang w:val="kk-KZ"/>
        </w:rPr>
        <w:t>э</w:t>
      </w:r>
      <w:r w:rsidRPr="006E138F">
        <w:rPr>
          <w:bCs/>
          <w:sz w:val="22"/>
          <w:szCs w:val="22"/>
          <w:lang w:val="kk-KZ"/>
        </w:rPr>
        <w:t xml:space="preserve">ффициенттері молекулалар (иондар) үшін </w:t>
      </w:r>
      <w:r w:rsidRPr="006E138F">
        <w:rPr>
          <w:bCs/>
          <w:i/>
          <w:sz w:val="22"/>
          <w:szCs w:val="22"/>
          <w:lang w:val="kk-KZ"/>
        </w:rPr>
        <w:t>D</w:t>
      </w:r>
      <w:r w:rsidRPr="006E138F">
        <w:rPr>
          <w:bCs/>
          <w:sz w:val="22"/>
          <w:szCs w:val="22"/>
          <w:lang w:val="kk-KZ"/>
        </w:rPr>
        <w:t>≈10</w:t>
      </w:r>
      <w:r w:rsidRPr="006E138F">
        <w:rPr>
          <w:bCs/>
          <w:sz w:val="22"/>
          <w:szCs w:val="22"/>
          <w:vertAlign w:val="superscript"/>
          <w:lang w:val="kk-KZ"/>
        </w:rPr>
        <w:t>-5</w:t>
      </w:r>
      <w:r w:rsidRPr="006E138F">
        <w:rPr>
          <w:bCs/>
          <w:sz w:val="22"/>
          <w:szCs w:val="22"/>
          <w:lang w:val="kk-KZ"/>
        </w:rPr>
        <w:t>см</w:t>
      </w:r>
      <w:r w:rsidRPr="006E138F">
        <w:rPr>
          <w:bCs/>
          <w:sz w:val="22"/>
          <w:szCs w:val="22"/>
          <w:vertAlign w:val="superscript"/>
          <w:lang w:val="kk-KZ"/>
        </w:rPr>
        <w:t>2</w:t>
      </w:r>
      <w:r w:rsidRPr="006E138F">
        <w:rPr>
          <w:bCs/>
          <w:sz w:val="22"/>
          <w:szCs w:val="22"/>
          <w:lang w:val="kk-KZ"/>
        </w:rPr>
        <w:t xml:space="preserve">/с, ал </w:t>
      </w:r>
      <w:r w:rsidRPr="006E138F">
        <w:rPr>
          <w:bCs/>
          <w:sz w:val="22"/>
          <w:szCs w:val="22"/>
          <w:lang w:val="kk-KZ"/>
        </w:rPr>
        <w:lastRenderedPageBreak/>
        <w:t xml:space="preserve">коллоидтық бөлшектер үшін </w:t>
      </w:r>
      <w:r w:rsidRPr="006E138F">
        <w:rPr>
          <w:bCs/>
          <w:i/>
          <w:sz w:val="22"/>
          <w:szCs w:val="22"/>
          <w:lang w:val="kk-KZ"/>
        </w:rPr>
        <w:t>D</w:t>
      </w:r>
      <w:r w:rsidRPr="006E138F">
        <w:rPr>
          <w:bCs/>
          <w:sz w:val="22"/>
          <w:szCs w:val="22"/>
          <w:lang w:val="kk-KZ"/>
        </w:rPr>
        <w:t>≈10</w:t>
      </w:r>
      <w:r w:rsidRPr="006E138F">
        <w:rPr>
          <w:bCs/>
          <w:sz w:val="22"/>
          <w:szCs w:val="22"/>
          <w:vertAlign w:val="superscript"/>
          <w:lang w:val="kk-KZ"/>
        </w:rPr>
        <w:t>-7</w:t>
      </w:r>
      <w:r w:rsidRPr="006E138F">
        <w:rPr>
          <w:bCs/>
          <w:sz w:val="22"/>
          <w:szCs w:val="22"/>
          <w:lang w:val="kk-KZ"/>
        </w:rPr>
        <w:t>÷10</w:t>
      </w:r>
      <w:r w:rsidRPr="006E138F">
        <w:rPr>
          <w:bCs/>
          <w:sz w:val="22"/>
          <w:szCs w:val="22"/>
          <w:vertAlign w:val="superscript"/>
          <w:lang w:val="kk-KZ"/>
        </w:rPr>
        <w:t>-9</w:t>
      </w:r>
      <w:r w:rsidRPr="006E138F">
        <w:rPr>
          <w:bCs/>
          <w:sz w:val="22"/>
          <w:szCs w:val="22"/>
          <w:lang w:val="kk-KZ"/>
        </w:rPr>
        <w:t>см</w:t>
      </w:r>
      <w:r w:rsidRPr="006E138F">
        <w:rPr>
          <w:bCs/>
          <w:sz w:val="22"/>
          <w:szCs w:val="22"/>
          <w:vertAlign w:val="superscript"/>
          <w:lang w:val="kk-KZ"/>
        </w:rPr>
        <w:t>2</w:t>
      </w:r>
      <w:r w:rsidRPr="006E138F">
        <w:rPr>
          <w:bCs/>
          <w:sz w:val="22"/>
          <w:szCs w:val="22"/>
          <w:lang w:val="kk-KZ"/>
        </w:rPr>
        <w:t>/с болады. Сонымен қатар Эйнштейн теңдеуі арқылы орташа жылжу мен диффузия коэффициентінің байланысын анықтауға болады: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6"/>
          <w:sz w:val="22"/>
          <w:szCs w:val="22"/>
          <w:lang w:val="kk-KZ"/>
        </w:rPr>
        <w:object w:dxaOrig="960" w:dyaOrig="320">
          <v:shape id="_x0000_i1049" type="#_x0000_t75" style="width:44.05pt;height:15.05pt" o:ole="">
            <v:imagedata r:id="rId57" o:title=""/>
          </v:shape>
          <o:OLEObject Type="Embed" ProgID="Equation.3" ShapeID="_x0000_i1049" DrawAspect="Content" ObjectID="_1592138677" r:id="rId58"/>
        </w:object>
      </w:r>
      <w:r w:rsidRPr="006E138F">
        <w:rPr>
          <w:bCs/>
          <w:sz w:val="22"/>
          <w:szCs w:val="22"/>
          <w:lang w:val="kk-KZ"/>
        </w:rPr>
        <w:t xml:space="preserve">                                 (4.13)</w:t>
      </w:r>
    </w:p>
    <w:p w:rsidR="00725494" w:rsidRPr="006E138F"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D</w:t>
      </w:r>
      <w:r w:rsidRPr="006E138F">
        <w:rPr>
          <w:bCs/>
          <w:sz w:val="22"/>
          <w:szCs w:val="22"/>
          <w:lang w:val="kk-KZ"/>
        </w:rPr>
        <w:t xml:space="preserve"> - диффузия коэффициенті; </w:t>
      </w:r>
      <w:r w:rsidRPr="006E138F">
        <w:rPr>
          <w:bCs/>
          <w:i/>
          <w:sz w:val="22"/>
          <w:szCs w:val="22"/>
          <w:lang w:val="kk-KZ"/>
        </w:rPr>
        <w:t xml:space="preserve">t </w:t>
      </w:r>
      <w:r w:rsidRPr="006E138F">
        <w:rPr>
          <w:bCs/>
          <w:sz w:val="22"/>
          <w:szCs w:val="22"/>
          <w:lang w:val="kk-KZ"/>
        </w:rPr>
        <w:t>– жылжу уақыты.</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Бөлшектердің үлкен массасы мен өлшемдеріне байланысты коллоидтық ерітінділерде диффузия баяу жүреді. Дегенімен, коллоидтық ерітінділердегі диффузияны өлшеуге, демек, дисперстік бөлшектердің өлшемдерін есептеуге болады.</w:t>
      </w:r>
    </w:p>
    <w:p w:rsidR="00725494" w:rsidRPr="006E138F" w:rsidRDefault="00725494" w:rsidP="00725494">
      <w:pPr>
        <w:pStyle w:val="a3"/>
        <w:spacing w:after="0"/>
        <w:ind w:left="0" w:firstLine="540"/>
        <w:jc w:val="both"/>
        <w:rPr>
          <w:bCs/>
          <w:sz w:val="22"/>
          <w:szCs w:val="22"/>
          <w:u w:val="single"/>
          <w:lang w:val="kk-KZ"/>
        </w:rPr>
      </w:pPr>
    </w:p>
    <w:p w:rsidR="00725494" w:rsidRPr="006E138F" w:rsidRDefault="00725494" w:rsidP="00725494">
      <w:pPr>
        <w:pStyle w:val="a3"/>
        <w:spacing w:after="0"/>
        <w:ind w:left="0"/>
        <w:jc w:val="center"/>
        <w:rPr>
          <w:b/>
          <w:bCs/>
          <w:sz w:val="22"/>
          <w:szCs w:val="22"/>
          <w:lang w:val="kk-KZ"/>
        </w:rPr>
      </w:pPr>
      <w:r w:rsidRPr="006E138F">
        <w:rPr>
          <w:b/>
          <w:bCs/>
          <w:sz w:val="22"/>
          <w:szCs w:val="22"/>
          <w:lang w:val="kk-KZ"/>
        </w:rPr>
        <w:t xml:space="preserve">4.5. Дисперсті жүйелердің </w:t>
      </w:r>
    </w:p>
    <w:p w:rsidR="00725494" w:rsidRPr="006E138F" w:rsidRDefault="00725494" w:rsidP="00725494">
      <w:pPr>
        <w:pStyle w:val="a3"/>
        <w:spacing w:after="0"/>
        <w:ind w:left="0"/>
        <w:jc w:val="center"/>
        <w:rPr>
          <w:b/>
          <w:bCs/>
          <w:sz w:val="22"/>
          <w:szCs w:val="22"/>
          <w:lang w:val="kk-KZ"/>
        </w:rPr>
      </w:pPr>
      <w:r w:rsidRPr="006E138F">
        <w:rPr>
          <w:b/>
          <w:bCs/>
          <w:sz w:val="22"/>
          <w:szCs w:val="22"/>
          <w:lang w:val="kk-KZ"/>
        </w:rPr>
        <w:t>cедиментациялық-диффузиялық тепе-теңдігі</w:t>
      </w:r>
    </w:p>
    <w:p w:rsidR="00725494" w:rsidRPr="006E138F" w:rsidRDefault="00725494" w:rsidP="00725494">
      <w:pPr>
        <w:pStyle w:val="a3"/>
        <w:spacing w:after="0"/>
        <w:ind w:left="0" w:firstLine="540"/>
        <w:jc w:val="both"/>
        <w:rPr>
          <w:bCs/>
          <w:sz w:val="22"/>
          <w:szCs w:val="22"/>
          <w:u w:val="single"/>
          <w:lang w:val="kk-KZ"/>
        </w:rPr>
      </w:pP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Монодисперсті жүйедегі седиментациялық-диффузиялық тепе-теңдіктің пайда болуын қарастырайық. Мұндай дисперсті жүйе ретінде тығыздығы </w:t>
      </w:r>
      <w:r w:rsidRPr="006E138F">
        <w:rPr>
          <w:i/>
          <w:sz w:val="22"/>
          <w:szCs w:val="22"/>
          <w:lang w:val="kk-KZ"/>
        </w:rPr>
        <w:t>ρ</w:t>
      </w:r>
      <w:r w:rsidRPr="006E138F">
        <w:rPr>
          <w:i/>
          <w:sz w:val="22"/>
          <w:szCs w:val="22"/>
          <w:vertAlign w:val="subscript"/>
          <w:lang w:val="kk-KZ"/>
        </w:rPr>
        <w:t>d</w:t>
      </w:r>
      <w:r w:rsidRPr="006E138F">
        <w:rPr>
          <w:sz w:val="22"/>
          <w:szCs w:val="22"/>
          <w:lang w:val="kk-KZ"/>
        </w:rPr>
        <w:t xml:space="preserve"> және радиусы </w:t>
      </w:r>
      <w:r w:rsidRPr="006E138F">
        <w:rPr>
          <w:i/>
          <w:sz w:val="22"/>
          <w:szCs w:val="22"/>
          <w:lang w:val="kk-KZ"/>
        </w:rPr>
        <w:t>r</w:t>
      </w:r>
      <w:r w:rsidRPr="006E138F">
        <w:rPr>
          <w:sz w:val="22"/>
          <w:szCs w:val="22"/>
          <w:lang w:val="kk-KZ"/>
        </w:rPr>
        <w:t xml:space="preserve"> қатты сфералық бөлшектері бар суспензияны алайық. Суспензиядағы бөлшектердің концентрациясын </w:t>
      </w:r>
      <w:r w:rsidRPr="006E138F">
        <w:rPr>
          <w:i/>
          <w:sz w:val="22"/>
          <w:szCs w:val="22"/>
          <w:lang w:val="kk-KZ"/>
        </w:rPr>
        <w:t>ν</w:t>
      </w:r>
      <w:r w:rsidRPr="006E138F">
        <w:rPr>
          <w:i/>
          <w:sz w:val="22"/>
          <w:szCs w:val="22"/>
          <w:vertAlign w:val="subscript"/>
          <w:lang w:val="kk-KZ"/>
        </w:rPr>
        <w:t>0</w:t>
      </w:r>
      <w:r w:rsidRPr="00DE251C">
        <w:rPr>
          <w:i/>
          <w:sz w:val="22"/>
          <w:szCs w:val="22"/>
          <w:lang w:val="kk-KZ"/>
        </w:rPr>
        <w:t xml:space="preserve"> </w:t>
      </w:r>
      <w:r w:rsidRPr="006E138F">
        <w:rPr>
          <w:sz w:val="22"/>
          <w:szCs w:val="22"/>
          <w:lang w:val="kk-KZ"/>
        </w:rPr>
        <w:t xml:space="preserve">деп қабылдайық.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Араластыру тоқтатылғанда, седиментация процесі басталып, бөлшектердің тепе-теңдікті таралуы бұзылады. Дисперсті жүйенің төменгі жағындағы бөлшектердің концентрациясы </w:t>
      </w:r>
      <w:r w:rsidRPr="006E138F">
        <w:rPr>
          <w:i/>
          <w:sz w:val="22"/>
          <w:szCs w:val="22"/>
          <w:lang w:val="kk-KZ"/>
        </w:rPr>
        <w:t>ν</w:t>
      </w:r>
      <w:r w:rsidRPr="006E138F">
        <w:rPr>
          <w:i/>
          <w:sz w:val="22"/>
          <w:szCs w:val="22"/>
          <w:vertAlign w:val="subscript"/>
          <w:lang w:val="kk-KZ"/>
        </w:rPr>
        <w:t>т</w:t>
      </w:r>
      <w:r w:rsidRPr="006E138F">
        <w:rPr>
          <w:sz w:val="22"/>
          <w:szCs w:val="22"/>
          <w:vertAlign w:val="subscript"/>
          <w:lang w:val="kk-KZ"/>
        </w:rPr>
        <w:t xml:space="preserve"> </w:t>
      </w:r>
      <w:r w:rsidRPr="006E138F">
        <w:rPr>
          <w:sz w:val="22"/>
          <w:szCs w:val="22"/>
          <w:lang w:val="kk-KZ"/>
        </w:rPr>
        <w:t>бастапқыдан (</w:t>
      </w:r>
      <w:r>
        <w:rPr>
          <w:i/>
          <w:sz w:val="22"/>
          <w:szCs w:val="22"/>
          <w:lang w:val="kk-KZ"/>
        </w:rPr>
        <w:t>ν</w:t>
      </w:r>
      <w:r w:rsidRPr="006E138F">
        <w:rPr>
          <w:i/>
          <w:sz w:val="22"/>
          <w:szCs w:val="22"/>
          <w:vertAlign w:val="subscript"/>
          <w:lang w:val="kk-KZ"/>
        </w:rPr>
        <w:t>0</w:t>
      </w:r>
      <w:r w:rsidRPr="006E138F">
        <w:rPr>
          <w:sz w:val="22"/>
          <w:szCs w:val="22"/>
          <w:lang w:val="kk-KZ"/>
        </w:rPr>
        <w:t>)</w:t>
      </w:r>
      <w:r w:rsidRPr="006E138F">
        <w:rPr>
          <w:i/>
          <w:sz w:val="22"/>
          <w:szCs w:val="22"/>
          <w:vertAlign w:val="subscript"/>
          <w:lang w:val="kk-KZ"/>
        </w:rPr>
        <w:t xml:space="preserve"> </w:t>
      </w:r>
      <w:r w:rsidRPr="006E138F">
        <w:rPr>
          <w:sz w:val="22"/>
          <w:szCs w:val="22"/>
          <w:lang w:val="kk-KZ"/>
        </w:rPr>
        <w:t>үлкен болады (</w:t>
      </w:r>
      <w:r w:rsidRPr="006E138F">
        <w:rPr>
          <w:i/>
          <w:sz w:val="22"/>
          <w:szCs w:val="22"/>
          <w:lang w:val="kk-KZ"/>
        </w:rPr>
        <w:t>ν</w:t>
      </w:r>
      <w:r w:rsidRPr="006E138F">
        <w:rPr>
          <w:i/>
          <w:sz w:val="22"/>
          <w:szCs w:val="22"/>
          <w:vertAlign w:val="subscript"/>
          <w:lang w:val="kk-KZ"/>
        </w:rPr>
        <w:t xml:space="preserve">т </w:t>
      </w:r>
      <w:r w:rsidRPr="006E138F">
        <w:rPr>
          <w:i/>
          <w:sz w:val="22"/>
          <w:szCs w:val="22"/>
          <w:lang w:val="kk-KZ"/>
        </w:rPr>
        <w:t>&gt; ν</w:t>
      </w:r>
      <w:r w:rsidRPr="006E138F">
        <w:rPr>
          <w:i/>
          <w:sz w:val="22"/>
          <w:szCs w:val="22"/>
          <w:vertAlign w:val="subscript"/>
          <w:lang w:val="kk-KZ"/>
        </w:rPr>
        <w:t>0</w:t>
      </w:r>
      <w:r w:rsidRPr="006E138F">
        <w:rPr>
          <w:sz w:val="22"/>
          <w:szCs w:val="22"/>
          <w:lang w:val="kk-KZ"/>
        </w:rPr>
        <w:t>). Осының салдарынан жоғарғы жағында бөлшектік концентрация (</w:t>
      </w:r>
      <w:r w:rsidRPr="006E138F">
        <w:rPr>
          <w:i/>
          <w:sz w:val="22"/>
          <w:szCs w:val="22"/>
          <w:lang w:val="kk-KZ"/>
        </w:rPr>
        <w:t>ν</w:t>
      </w:r>
      <w:r w:rsidRPr="006E138F">
        <w:rPr>
          <w:i/>
          <w:sz w:val="22"/>
          <w:szCs w:val="22"/>
          <w:vertAlign w:val="subscript"/>
          <w:lang w:val="kk-KZ"/>
        </w:rPr>
        <w:t>ж</w:t>
      </w:r>
      <w:r w:rsidRPr="006E138F">
        <w:rPr>
          <w:sz w:val="22"/>
          <w:szCs w:val="22"/>
          <w:lang w:val="kk-KZ"/>
        </w:rPr>
        <w:t>) азаяды (</w:t>
      </w:r>
      <w:r w:rsidRPr="006E138F">
        <w:rPr>
          <w:i/>
          <w:sz w:val="22"/>
          <w:szCs w:val="22"/>
          <w:lang w:val="kk-KZ"/>
        </w:rPr>
        <w:t>ν</w:t>
      </w:r>
      <w:r w:rsidRPr="006E138F">
        <w:rPr>
          <w:i/>
          <w:sz w:val="22"/>
          <w:szCs w:val="22"/>
          <w:vertAlign w:val="subscript"/>
          <w:lang w:val="kk-KZ"/>
        </w:rPr>
        <w:t>ж</w:t>
      </w:r>
      <w:r w:rsidRPr="006E138F">
        <w:rPr>
          <w:sz w:val="22"/>
          <w:szCs w:val="22"/>
          <w:vertAlign w:val="subscript"/>
          <w:lang w:val="kk-KZ"/>
        </w:rPr>
        <w:t xml:space="preserve"> </w:t>
      </w:r>
      <w:r w:rsidRPr="006E138F">
        <w:rPr>
          <w:sz w:val="22"/>
          <w:szCs w:val="22"/>
          <w:lang w:val="kk-KZ"/>
        </w:rPr>
        <w:t xml:space="preserve">&lt; </w:t>
      </w:r>
      <w:r w:rsidRPr="006E138F">
        <w:rPr>
          <w:i/>
          <w:sz w:val="22"/>
          <w:szCs w:val="22"/>
          <w:lang w:val="kk-KZ"/>
        </w:rPr>
        <w:t>ν</w:t>
      </w:r>
      <w:r w:rsidRPr="006E138F">
        <w:rPr>
          <w:i/>
          <w:sz w:val="22"/>
          <w:szCs w:val="22"/>
          <w:vertAlign w:val="subscript"/>
          <w:lang w:val="kk-KZ"/>
        </w:rPr>
        <w:t>0</w:t>
      </w:r>
      <w:r w:rsidRPr="006E138F">
        <w:rPr>
          <w:sz w:val="22"/>
          <w:szCs w:val="22"/>
          <w:lang w:val="kk-KZ"/>
        </w:rPr>
        <w:t>).</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Яғни бөлшектердің тепе-теңдікті таралуының бұзылу нәтижесінде бөлшектік концентрация вертикал </w:t>
      </w:r>
      <w:r w:rsidRPr="006E138F">
        <w:rPr>
          <w:i/>
          <w:sz w:val="22"/>
          <w:szCs w:val="22"/>
          <w:lang w:val="kk-KZ"/>
        </w:rPr>
        <w:t>х</w:t>
      </w:r>
      <w:r w:rsidRPr="006E138F">
        <w:rPr>
          <w:sz w:val="22"/>
          <w:szCs w:val="22"/>
          <w:lang w:val="kk-KZ"/>
        </w:rPr>
        <w:t xml:space="preserve"> осінің бойымен өзгереді. Седиментация барысында концентрациялардың айырымы </w:t>
      </w:r>
      <w:r w:rsidRPr="006E138F">
        <w:rPr>
          <w:i/>
          <w:sz w:val="22"/>
          <w:szCs w:val="22"/>
          <w:lang w:val="kk-KZ"/>
        </w:rPr>
        <w:t>∆ν=ν</w:t>
      </w:r>
      <w:r w:rsidRPr="006E138F">
        <w:rPr>
          <w:i/>
          <w:sz w:val="22"/>
          <w:szCs w:val="22"/>
          <w:vertAlign w:val="subscript"/>
          <w:lang w:val="kk-KZ"/>
        </w:rPr>
        <w:t xml:space="preserve">т </w:t>
      </w:r>
      <w:r w:rsidRPr="006E138F">
        <w:rPr>
          <w:i/>
          <w:sz w:val="22"/>
          <w:szCs w:val="22"/>
          <w:lang w:val="kk-KZ"/>
        </w:rPr>
        <w:t>- ν</w:t>
      </w:r>
      <w:r w:rsidRPr="006E138F">
        <w:rPr>
          <w:i/>
          <w:sz w:val="22"/>
          <w:szCs w:val="22"/>
          <w:vertAlign w:val="subscript"/>
          <w:lang w:val="kk-KZ"/>
        </w:rPr>
        <w:t>ж</w:t>
      </w:r>
      <w:r w:rsidRPr="006E138F">
        <w:rPr>
          <w:sz w:val="22"/>
          <w:szCs w:val="22"/>
          <w:lang w:val="kk-KZ"/>
        </w:rPr>
        <w:t xml:space="preserve"> өсе береді. Концентрациялар айырымының әсерінен төменнен жоғарыға қарай, яғни седиментацияға қарама-қарсы бағытталған диффузиялық ағыс (</w:t>
      </w:r>
      <w:r w:rsidRPr="006E138F">
        <w:rPr>
          <w:i/>
          <w:sz w:val="22"/>
          <w:szCs w:val="22"/>
          <w:lang w:val="kk-KZ"/>
        </w:rPr>
        <w:t>і</w:t>
      </w:r>
      <w:r w:rsidRPr="006E138F">
        <w:rPr>
          <w:i/>
          <w:sz w:val="22"/>
          <w:szCs w:val="22"/>
          <w:vertAlign w:val="subscript"/>
          <w:lang w:val="kk-KZ"/>
        </w:rPr>
        <w:t>d</w:t>
      </w:r>
      <w:r w:rsidRPr="006E138F">
        <w:rPr>
          <w:sz w:val="22"/>
          <w:szCs w:val="22"/>
          <w:lang w:val="kk-KZ"/>
        </w:rPr>
        <w:t xml:space="preserve">) пайда болады. Бұл ағыстың шамасы </w:t>
      </w:r>
    </w:p>
    <w:p w:rsidR="00725494" w:rsidRPr="006E138F" w:rsidRDefault="00725494" w:rsidP="00725494">
      <w:pPr>
        <w:pStyle w:val="a3"/>
        <w:spacing w:after="0"/>
        <w:ind w:left="0" w:firstLine="720"/>
        <w:jc w:val="both"/>
        <w:rPr>
          <w:sz w:val="22"/>
          <w:szCs w:val="22"/>
          <w:lang w:val="kk-KZ"/>
        </w:rPr>
      </w:pPr>
    </w:p>
    <w:p w:rsidR="00725494" w:rsidRPr="006E138F" w:rsidRDefault="00725494" w:rsidP="00725494">
      <w:pPr>
        <w:pStyle w:val="a3"/>
        <w:spacing w:after="0"/>
        <w:ind w:left="0" w:firstLine="720"/>
        <w:jc w:val="right"/>
        <w:rPr>
          <w:sz w:val="22"/>
          <w:szCs w:val="22"/>
          <w:lang w:val="kk-KZ"/>
        </w:rPr>
      </w:pPr>
      <w:r w:rsidRPr="006E138F">
        <w:rPr>
          <w:position w:val="-28"/>
          <w:sz w:val="22"/>
          <w:szCs w:val="22"/>
          <w:lang w:val="kk-KZ"/>
        </w:rPr>
        <w:object w:dxaOrig="1400" w:dyaOrig="680">
          <v:shape id="_x0000_i1050" type="#_x0000_t75" style="width:62.35pt;height:30.1pt" o:ole="">
            <v:imagedata r:id="rId59" o:title=""/>
          </v:shape>
          <o:OLEObject Type="Embed" ProgID="Equation.3" ShapeID="_x0000_i1050" DrawAspect="Content" ObjectID="_1592138678" r:id="rId60"/>
        </w:object>
      </w:r>
      <w:r w:rsidRPr="006E138F">
        <w:rPr>
          <w:sz w:val="22"/>
          <w:szCs w:val="22"/>
          <w:lang w:val="kk-KZ"/>
        </w:rPr>
        <w:t xml:space="preserve">                               (4.14)</w:t>
      </w:r>
    </w:p>
    <w:p w:rsidR="00725494" w:rsidRPr="006E138F" w:rsidRDefault="00725494" w:rsidP="00725494">
      <w:pPr>
        <w:pStyle w:val="a3"/>
        <w:spacing w:after="0"/>
        <w:ind w:left="0" w:firstLine="720"/>
        <w:jc w:val="center"/>
        <w:rPr>
          <w:sz w:val="22"/>
          <w:szCs w:val="22"/>
          <w:lang w:val="kk-KZ"/>
        </w:rPr>
      </w:pPr>
    </w:p>
    <w:p w:rsidR="00725494" w:rsidRPr="006E138F" w:rsidRDefault="00725494" w:rsidP="00725494">
      <w:pPr>
        <w:pStyle w:val="a3"/>
        <w:spacing w:after="0"/>
        <w:ind w:left="0"/>
        <w:jc w:val="both"/>
        <w:rPr>
          <w:sz w:val="22"/>
          <w:szCs w:val="22"/>
          <w:lang w:val="kk-KZ"/>
        </w:rPr>
      </w:pPr>
      <w:r w:rsidRPr="006E138F">
        <w:rPr>
          <w:sz w:val="22"/>
          <w:szCs w:val="22"/>
          <w:lang w:val="kk-KZ"/>
        </w:rPr>
        <w:lastRenderedPageBreak/>
        <w:t xml:space="preserve">теңдеуімен анықталады. Мұндағы </w:t>
      </w:r>
      <w:r w:rsidRPr="006E138F">
        <w:rPr>
          <w:i/>
          <w:sz w:val="22"/>
          <w:szCs w:val="22"/>
          <w:lang w:val="kk-KZ"/>
        </w:rPr>
        <w:t>D</w:t>
      </w:r>
      <w:r w:rsidRPr="006E138F">
        <w:rPr>
          <w:sz w:val="22"/>
          <w:szCs w:val="22"/>
          <w:lang w:val="kk-KZ"/>
        </w:rPr>
        <w:t xml:space="preserve"> – диффузия коэффициенті; </w:t>
      </w:r>
      <w:r w:rsidRPr="006E138F">
        <w:rPr>
          <w:i/>
          <w:sz w:val="22"/>
          <w:szCs w:val="22"/>
          <w:lang w:val="kk-KZ"/>
        </w:rPr>
        <w:t>х</w:t>
      </w:r>
      <w:r w:rsidRPr="006E138F">
        <w:rPr>
          <w:sz w:val="22"/>
          <w:szCs w:val="22"/>
          <w:lang w:val="kk-KZ"/>
        </w:rPr>
        <w:t xml:space="preserve"> – вертикал координата. Седиментация барысында бөлшектің концентрация градиенті өсіп, диффузиялық ағыс күшейеді.</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Седиментациялық ағыс</w:t>
      </w:r>
      <w:r w:rsidR="00FF0F3C">
        <w:rPr>
          <w:sz w:val="22"/>
          <w:szCs w:val="22"/>
          <w:lang w:val="kk-KZ"/>
        </w:rPr>
        <w:t xml:space="preserve"> </w:t>
      </w:r>
      <w:r w:rsidR="00FF0F3C" w:rsidRPr="00FF0F3C">
        <w:rPr>
          <w:i/>
          <w:sz w:val="22"/>
          <w:szCs w:val="22"/>
          <w:lang w:val="kk-KZ"/>
        </w:rPr>
        <w:t>i</w:t>
      </w:r>
      <w:r w:rsidR="00FF0F3C" w:rsidRPr="00FF0F3C">
        <w:rPr>
          <w:i/>
          <w:sz w:val="22"/>
          <w:szCs w:val="22"/>
          <w:vertAlign w:val="subscript"/>
          <w:lang w:val="kk-KZ"/>
        </w:rPr>
        <w:t xml:space="preserve">s </w:t>
      </w:r>
      <w:r w:rsidR="00FF0F3C" w:rsidRPr="00FF0F3C">
        <w:rPr>
          <w:i/>
          <w:sz w:val="22"/>
          <w:szCs w:val="22"/>
          <w:lang w:val="kk-KZ"/>
        </w:rPr>
        <w:t>=</w:t>
      </w:r>
      <w:r w:rsidRPr="006E138F">
        <w:rPr>
          <w:sz w:val="22"/>
          <w:szCs w:val="22"/>
          <w:lang w:val="kk-KZ"/>
        </w:rPr>
        <w:t xml:space="preserve"> </w:t>
      </w:r>
      <w:r w:rsidR="00FF0F3C" w:rsidRPr="006E138F">
        <w:rPr>
          <w:i/>
          <w:sz w:val="22"/>
          <w:szCs w:val="22"/>
          <w:lang w:val="kk-KZ"/>
        </w:rPr>
        <w:t>υν</w:t>
      </w:r>
      <w:r w:rsidRPr="006E138F">
        <w:rPr>
          <w:sz w:val="22"/>
          <w:szCs w:val="22"/>
          <w:lang w:val="kk-KZ"/>
        </w:rPr>
        <w:t xml:space="preserve"> формуласымен есептеледі, мұндағы </w:t>
      </w:r>
      <w:r w:rsidRPr="006E138F">
        <w:rPr>
          <w:i/>
          <w:sz w:val="22"/>
          <w:szCs w:val="22"/>
          <w:lang w:val="kk-KZ"/>
        </w:rPr>
        <w:t>υ</w:t>
      </w:r>
      <w:r w:rsidRPr="006E138F">
        <w:rPr>
          <w:sz w:val="22"/>
          <w:szCs w:val="22"/>
          <w:lang w:val="kk-KZ"/>
        </w:rPr>
        <w:t xml:space="preserve"> – бөлшектердің седиментация жылдамдығы; </w:t>
      </w:r>
      <w:r w:rsidRPr="006E138F">
        <w:rPr>
          <w:i/>
          <w:sz w:val="22"/>
          <w:szCs w:val="22"/>
          <w:lang w:val="kk-KZ"/>
        </w:rPr>
        <w:t>ν</w:t>
      </w:r>
      <w:r w:rsidRPr="006E138F">
        <w:rPr>
          <w:sz w:val="22"/>
          <w:szCs w:val="22"/>
          <w:lang w:val="kk-KZ"/>
        </w:rPr>
        <w:t xml:space="preserve"> – бөлшектік концентрация. Бір біріне қарсы ағыстар теңескенде </w:t>
      </w:r>
      <w:r w:rsidR="00FF0F3C" w:rsidRPr="00FF0F3C">
        <w:rPr>
          <w:i/>
          <w:sz w:val="22"/>
          <w:szCs w:val="22"/>
          <w:lang w:val="kk-KZ"/>
        </w:rPr>
        <w:t>i</w:t>
      </w:r>
      <w:r w:rsidR="00FF0F3C">
        <w:rPr>
          <w:i/>
          <w:sz w:val="22"/>
          <w:szCs w:val="22"/>
          <w:vertAlign w:val="subscript"/>
          <w:lang w:val="kk-KZ"/>
        </w:rPr>
        <w:t>d</w:t>
      </w:r>
      <w:r w:rsidR="00FF0F3C" w:rsidRPr="00FF0F3C">
        <w:rPr>
          <w:i/>
          <w:sz w:val="22"/>
          <w:szCs w:val="22"/>
          <w:lang w:val="kk-KZ"/>
        </w:rPr>
        <w:t>=i</w:t>
      </w:r>
      <w:r w:rsidR="00FF0F3C" w:rsidRPr="00FF0F3C">
        <w:rPr>
          <w:i/>
          <w:sz w:val="22"/>
          <w:szCs w:val="22"/>
          <w:vertAlign w:val="subscript"/>
          <w:lang w:val="kk-KZ"/>
        </w:rPr>
        <w:t>s</w:t>
      </w:r>
      <w:r w:rsidRPr="006E138F">
        <w:rPr>
          <w:sz w:val="22"/>
          <w:szCs w:val="22"/>
          <w:lang w:val="kk-KZ"/>
        </w:rPr>
        <w:t xml:space="preserve"> дисперсті жүйеде седиментация мен диффузия арасында динамикалық тепе-теңдік пен әр деңгейде уақытқа байланысты өзгермейтін бөлшектердің стационарлы концентрациясы орнатылады.</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Жоғары дисперсті жүйедегі бөлшектердің </w:t>
      </w:r>
      <w:r w:rsidRPr="006E138F">
        <w:rPr>
          <w:i/>
          <w:sz w:val="22"/>
          <w:szCs w:val="22"/>
          <w:lang w:val="kk-KZ"/>
        </w:rPr>
        <w:t>х</w:t>
      </w:r>
      <w:r w:rsidRPr="006E138F">
        <w:rPr>
          <w:sz w:val="22"/>
          <w:szCs w:val="22"/>
          <w:lang w:val="kk-KZ"/>
        </w:rPr>
        <w:t xml:space="preserve"> вертикал осі бойынша таралуын </w:t>
      </w:r>
      <w:r w:rsidR="00FF0F3C">
        <w:rPr>
          <w:i/>
          <w:sz w:val="22"/>
          <w:szCs w:val="22"/>
          <w:lang w:val="kk-KZ"/>
        </w:rPr>
        <w:t>i</w:t>
      </w:r>
      <w:r w:rsidR="00FF0F3C">
        <w:rPr>
          <w:i/>
          <w:sz w:val="22"/>
          <w:szCs w:val="22"/>
          <w:vertAlign w:val="subscript"/>
          <w:lang w:val="kk-KZ"/>
        </w:rPr>
        <w:t>d</w:t>
      </w:r>
      <w:r w:rsidR="00FF0F3C">
        <w:rPr>
          <w:i/>
          <w:sz w:val="22"/>
          <w:szCs w:val="22"/>
          <w:lang w:val="kk-KZ"/>
        </w:rPr>
        <w:t>=i</w:t>
      </w:r>
      <w:r w:rsidR="00FF0F3C">
        <w:rPr>
          <w:i/>
          <w:sz w:val="22"/>
          <w:szCs w:val="22"/>
          <w:vertAlign w:val="subscript"/>
          <w:lang w:val="kk-KZ"/>
        </w:rPr>
        <w:t>s</w:t>
      </w:r>
      <w:r w:rsidRPr="006E138F">
        <w:rPr>
          <w:sz w:val="22"/>
          <w:szCs w:val="22"/>
          <w:lang w:val="kk-KZ"/>
        </w:rPr>
        <w:t xml:space="preserve"> шартынан алуға болады:</w:t>
      </w:r>
    </w:p>
    <w:p w:rsidR="00725494" w:rsidRPr="006E138F" w:rsidRDefault="00725494" w:rsidP="00725494">
      <w:pPr>
        <w:pStyle w:val="a3"/>
        <w:spacing w:after="0"/>
        <w:ind w:left="0" w:firstLine="720"/>
        <w:jc w:val="both"/>
        <w:rPr>
          <w:sz w:val="22"/>
          <w:szCs w:val="22"/>
          <w:lang w:val="kk-KZ"/>
        </w:rPr>
      </w:pPr>
    </w:p>
    <w:p w:rsidR="00725494" w:rsidRPr="006E138F" w:rsidRDefault="00725494" w:rsidP="00725494">
      <w:pPr>
        <w:pStyle w:val="a3"/>
        <w:spacing w:after="0"/>
        <w:ind w:left="0" w:firstLine="720"/>
        <w:jc w:val="right"/>
        <w:rPr>
          <w:sz w:val="22"/>
          <w:szCs w:val="22"/>
          <w:lang w:val="kk-KZ"/>
        </w:rPr>
      </w:pPr>
      <w:r w:rsidRPr="006E138F">
        <w:rPr>
          <w:position w:val="-24"/>
          <w:sz w:val="22"/>
          <w:szCs w:val="22"/>
          <w:lang w:val="kk-KZ"/>
        </w:rPr>
        <w:object w:dxaOrig="3140" w:dyaOrig="639">
          <v:shape id="_x0000_i1051" type="#_x0000_t75" style="width:143.05pt;height:28.5pt" o:ole="">
            <v:imagedata r:id="rId61" o:title=""/>
          </v:shape>
          <o:OLEObject Type="Embed" ProgID="Equation.3" ShapeID="_x0000_i1051" DrawAspect="Content" ObjectID="_1592138679" r:id="rId62"/>
        </w:object>
      </w:r>
      <w:r w:rsidRPr="006E138F">
        <w:rPr>
          <w:sz w:val="22"/>
          <w:szCs w:val="22"/>
          <w:lang w:val="kk-KZ"/>
        </w:rPr>
        <w:t>.               (4.15)</w:t>
      </w:r>
    </w:p>
    <w:p w:rsidR="00725494" w:rsidRPr="006E138F" w:rsidRDefault="00725494" w:rsidP="00725494">
      <w:pPr>
        <w:pStyle w:val="a3"/>
        <w:spacing w:after="0"/>
        <w:ind w:left="0" w:firstLine="720"/>
        <w:jc w:val="center"/>
        <w:rPr>
          <w:sz w:val="22"/>
          <w:szCs w:val="22"/>
          <w:lang w:val="kk-KZ"/>
        </w:rPr>
      </w:pP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Яғни диффузия нәтижесінде дисперстік фаза толық шөкпейді. Дисперстік фазаның негізгі бөлігі дисперсиялық ортада қалып, дисперсті жүйе ұзақ уақытқа дейін «өмір сүреді».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Седиментациялық-диффузиялық тепе-теңдіктің айқын мысалы ретінде 1857 ж. М. Фарадей дайындаған бөлшектері 10 нм құрайтын алтынның коллоидтық ерітінділерін алуға болады. Бұл ерітінділер қазіргі уақытқа дейін сақталған: алтынның үлкен тығыздығына қарамастан дисперстік бөлшектер тұнбаға түспеген. </w:t>
      </w: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Седиментациялық-диффузиялық тепе-теңдік тағы бір жағынан қызығушылық туғызады. Жоғарыдағы теңдеудің көмегімен бөлшектік концентрация мен </w:t>
      </w:r>
      <w:r w:rsidRPr="006E138F">
        <w:rPr>
          <w:i/>
          <w:sz w:val="22"/>
          <w:szCs w:val="22"/>
          <w:lang w:val="kk-KZ"/>
        </w:rPr>
        <w:t>х</w:t>
      </w:r>
      <w:r w:rsidRPr="006E138F">
        <w:rPr>
          <w:sz w:val="22"/>
          <w:szCs w:val="22"/>
          <w:lang w:val="kk-KZ"/>
        </w:rPr>
        <w:t xml:space="preserve"> биіктік арасындағы эксперименттік тәуелділіктен Больцман тұрақтысы мен Авогадро санын есептеуге болады. Мұндай тәжірибелерді франциялық физик Ж.Перрен гумми</w:t>
      </w:r>
      <w:r w:rsidR="00FF0F3C">
        <w:rPr>
          <w:sz w:val="22"/>
          <w:szCs w:val="22"/>
          <w:lang w:val="kk-KZ"/>
        </w:rPr>
        <w:t>гут суспензиялары үшін 1908 ж. ж</w:t>
      </w:r>
      <w:r w:rsidRPr="006E138F">
        <w:rPr>
          <w:sz w:val="22"/>
          <w:szCs w:val="22"/>
          <w:lang w:val="kk-KZ"/>
        </w:rPr>
        <w:t xml:space="preserve">үргізген. Перрен әдісімен анықталған Авогадро саны өзінің белгілі мәніне жақын болып, Перрен осы жұмысы үшін физика саласында Нобель сыйлығына (1926 ж.) ие болды. </w:t>
      </w:r>
    </w:p>
    <w:p w:rsidR="00725494" w:rsidRPr="006E138F" w:rsidRDefault="00725494" w:rsidP="00725494">
      <w:pPr>
        <w:pStyle w:val="a3"/>
        <w:spacing w:after="0"/>
        <w:ind w:left="0" w:firstLine="540"/>
        <w:jc w:val="both"/>
        <w:rPr>
          <w:sz w:val="22"/>
          <w:szCs w:val="22"/>
          <w:lang w:val="kk-KZ"/>
        </w:rPr>
      </w:pPr>
    </w:p>
    <w:p w:rsidR="00FF0F3C" w:rsidRDefault="00FF0F3C" w:rsidP="00725494">
      <w:pPr>
        <w:shd w:val="clear" w:color="auto" w:fill="FFFFFF"/>
        <w:ind w:firstLine="425"/>
        <w:jc w:val="center"/>
        <w:rPr>
          <w:b/>
          <w:noProof/>
          <w:snapToGrid w:val="0"/>
          <w:sz w:val="18"/>
          <w:szCs w:val="18"/>
          <w:lang w:val="kk-KZ"/>
        </w:rPr>
      </w:pPr>
    </w:p>
    <w:p w:rsidR="00FF0F3C" w:rsidRDefault="00FF0F3C" w:rsidP="00725494">
      <w:pPr>
        <w:shd w:val="clear" w:color="auto" w:fill="FFFFFF"/>
        <w:ind w:firstLine="425"/>
        <w:jc w:val="center"/>
        <w:rPr>
          <w:b/>
          <w:noProof/>
          <w:snapToGrid w:val="0"/>
          <w:sz w:val="18"/>
          <w:szCs w:val="18"/>
          <w:lang w:val="kk-KZ"/>
        </w:rPr>
      </w:pPr>
    </w:p>
    <w:p w:rsidR="00FF0F3C" w:rsidRDefault="00FF0F3C" w:rsidP="00725494">
      <w:pPr>
        <w:shd w:val="clear" w:color="auto" w:fill="FFFFFF"/>
        <w:ind w:firstLine="425"/>
        <w:jc w:val="center"/>
        <w:rPr>
          <w:b/>
          <w:noProof/>
          <w:snapToGrid w:val="0"/>
          <w:sz w:val="18"/>
          <w:szCs w:val="18"/>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lastRenderedPageBreak/>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2"/>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Дисперсті жүйелерде броундық қозғалыс қалай жүреді?</w:t>
      </w:r>
    </w:p>
    <w:p w:rsidR="00725494" w:rsidRPr="006E138F" w:rsidRDefault="00725494" w:rsidP="00725494">
      <w:pPr>
        <w:numPr>
          <w:ilvl w:val="0"/>
          <w:numId w:val="42"/>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Дисперсті жүйелердегі осмостық қысымның ерекшелігі неде?</w:t>
      </w:r>
    </w:p>
    <w:p w:rsidR="00725494" w:rsidRPr="006E138F" w:rsidRDefault="00725494" w:rsidP="00725494">
      <w:pPr>
        <w:numPr>
          <w:ilvl w:val="0"/>
          <w:numId w:val="42"/>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Дисперсті жүйелердегі диффузияның ерекшелігі неде?</w:t>
      </w:r>
    </w:p>
    <w:p w:rsidR="00725494" w:rsidRPr="006E138F" w:rsidRDefault="00725494" w:rsidP="00725494">
      <w:pPr>
        <w:numPr>
          <w:ilvl w:val="0"/>
          <w:numId w:val="42"/>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Седиментация үрдісін сипаттаңыз. Дисперстік бөлшектің шөгу жылдамдығының теңдеуін жазып, оның орындалу шарттарын атаңыз.</w:t>
      </w:r>
    </w:p>
    <w:p w:rsidR="00725494" w:rsidRPr="006E138F" w:rsidRDefault="00725494" w:rsidP="00725494">
      <w:pPr>
        <w:numPr>
          <w:ilvl w:val="0"/>
          <w:numId w:val="42"/>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Дисперсті жүйенің седиментациялық-диффузиялық тепе-теңдігін сипаттаңыз.</w:t>
      </w:r>
    </w:p>
    <w:p w:rsidR="00725494" w:rsidRPr="006E138F" w:rsidRDefault="00725494" w:rsidP="00725494">
      <w:pPr>
        <w:shd w:val="clear" w:color="auto" w:fill="FFFFFF"/>
        <w:ind w:left="540"/>
        <w:jc w:val="both"/>
        <w:rPr>
          <w:noProof/>
          <w:snapToGrid w:val="0"/>
          <w:sz w:val="18"/>
          <w:szCs w:val="18"/>
          <w:lang w:val="kk-KZ"/>
        </w:rPr>
      </w:pPr>
    </w:p>
    <w:p w:rsidR="00FF0F3C" w:rsidRDefault="00FF0F3C">
      <w:pPr>
        <w:spacing w:after="160" w:line="259" w:lineRule="auto"/>
        <w:rPr>
          <w:noProof/>
          <w:snapToGrid w:val="0"/>
          <w:sz w:val="18"/>
          <w:szCs w:val="18"/>
          <w:lang w:val="kk-KZ"/>
        </w:rPr>
      </w:pPr>
      <w:r>
        <w:rPr>
          <w:noProof/>
          <w:snapToGrid w:val="0"/>
          <w:sz w:val="18"/>
          <w:szCs w:val="18"/>
          <w:lang w:val="kk-KZ"/>
        </w:rPr>
        <w:br w:type="page"/>
      </w:r>
    </w:p>
    <w:p w:rsidR="00725494" w:rsidRPr="006E138F" w:rsidRDefault="00725494" w:rsidP="00725494">
      <w:pPr>
        <w:pStyle w:val="a3"/>
        <w:spacing w:after="0"/>
        <w:ind w:left="0"/>
        <w:jc w:val="center"/>
        <w:rPr>
          <w:b/>
          <w:caps/>
          <w:sz w:val="22"/>
          <w:szCs w:val="22"/>
          <w:lang w:val="kk-KZ"/>
        </w:rPr>
      </w:pPr>
      <w:r w:rsidRPr="006E138F">
        <w:rPr>
          <w:b/>
          <w:caps/>
          <w:sz w:val="22"/>
          <w:szCs w:val="22"/>
          <w:lang w:val="kk-KZ"/>
        </w:rPr>
        <w:lastRenderedPageBreak/>
        <w:t>5. Дисперсті жүйелердің оптикалық қасиеттері</w:t>
      </w:r>
    </w:p>
    <w:p w:rsidR="00725494" w:rsidRPr="006E138F" w:rsidRDefault="00725494" w:rsidP="00725494">
      <w:pPr>
        <w:pStyle w:val="a3"/>
        <w:spacing w:after="0"/>
        <w:ind w:left="540"/>
        <w:jc w:val="both"/>
        <w:rPr>
          <w:bCs/>
          <w:cap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Коллоидтық жүйелердің оптикалық қасиеттерінің ерекшеліктері олардың негізгі қасиеттері</w:t>
      </w:r>
      <w:r w:rsidR="005766ED">
        <w:rPr>
          <w:bCs/>
          <w:sz w:val="22"/>
          <w:szCs w:val="22"/>
          <w:lang w:val="kk-KZ"/>
        </w:rPr>
        <w:t>не</w:t>
      </w:r>
      <w:r w:rsidRPr="006E138F">
        <w:rPr>
          <w:bCs/>
          <w:sz w:val="22"/>
          <w:szCs w:val="22"/>
          <w:lang w:val="kk-KZ"/>
        </w:rPr>
        <w:t xml:space="preserve"> – гетерогенділік пен дисперстілігіне байланысты. Фазааралық бөліну беті жарықтық, электрондық, иондық және т.б. сәулелердің бағытын өзгертеді. Сонымен қатар жанасқан фазалар осы сәулелерді біркелкі жұтпайды (өткізбейді). Дисперсті жүйелер фазалық біртекті емес, сондықтан олардың оптикалық қасиеттері де бірдей болмайды. Микрогетерогенді және дөрекі дисперсті жүйелерге қарай бағытталған сәулелер бөлшектердің бетіне түсіп, одан шағылысып немесе сынып әртүрлі бағытта жүйеден шығады. Сәулелердің дисперсті жүйеден түзу өтуіне олардың бөлшектен бөлшекке өткенде көп есе сынуы мен шағылысуы кедергі жасайды. Нәтижесінде дисперсті жүйеден шыққан сәулелердің қарқындылығы бастапқыдан аз болады. Дисперстік фазаның концентрациясы мен дисперстілігі неғұрлым үлкен болса, соғұрлым жүйеден шыққан жарықтың қарқындылығы да аз болады. Дисперстіліктің артуы сәулелердің дифракциялық шашырауына (опалесценцияға) әкеліп соғады.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Дисперсті жүйелердің оптикалық қасиеттерін зерттеу арқылы олардың құрылымын, бөлшектердің өлшемдері мен концентрациясын анықтауға болады. Сонымен қатар, оптикалық әдістермен қарапайым оптикалық микроскоптан көрінбейтін бөлшектерді де зерттеуге болады.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Электрмагниттік жарық толқынының дисперсиялық ортадағы қозғалысын қарастырайық. Дисперсиялық ортадан өткенде, жарық жұтылады, шағылысады немесе шашырайды. Бөлшектердің беті жарықты геометриялық оптиканың заңдарына сәйкес шағылыстырады, бірақ шағылысу бөлшектердің өлшемдері толқын ұзындығынан артық болғанда ғана байқалады. Бұл құбылыс спектрдің көрінетін бөлігі (0,4-0,7 мкм) дөрекі дисперсті жүйелерге түскенде байқалады. Бөлшектердің өлшемдері толқын ұзындығынан кіші болатын жоғары дисперсті жүйелерге жарықтың шашырауы тән.</w:t>
      </w:r>
    </w:p>
    <w:p w:rsidR="00725494" w:rsidRPr="006E138F" w:rsidRDefault="00725494" w:rsidP="00725494">
      <w:pPr>
        <w:pStyle w:val="a3"/>
        <w:spacing w:after="0"/>
        <w:ind w:left="0" w:firstLine="540"/>
        <w:jc w:val="both"/>
        <w:rPr>
          <w:bCs/>
          <w:sz w:val="22"/>
          <w:szCs w:val="22"/>
          <w:u w:val="single"/>
          <w:lang w:val="kk-KZ"/>
        </w:rPr>
      </w:pPr>
    </w:p>
    <w:p w:rsidR="00725494" w:rsidRPr="006E138F" w:rsidRDefault="00725494" w:rsidP="00725494">
      <w:pPr>
        <w:pStyle w:val="a3"/>
        <w:spacing w:after="0"/>
        <w:ind w:left="0" w:firstLine="540"/>
        <w:jc w:val="both"/>
        <w:rPr>
          <w:bCs/>
          <w:sz w:val="22"/>
          <w:szCs w:val="22"/>
          <w:u w:val="single"/>
          <w:lang w:val="kk-KZ"/>
        </w:rPr>
      </w:pPr>
    </w:p>
    <w:p w:rsidR="00725494" w:rsidRPr="00DE251C" w:rsidRDefault="00725494" w:rsidP="00725494">
      <w:pPr>
        <w:pStyle w:val="a3"/>
        <w:spacing w:after="0"/>
        <w:ind w:left="0"/>
        <w:jc w:val="center"/>
        <w:rPr>
          <w:b/>
          <w:bCs/>
          <w:sz w:val="22"/>
          <w:szCs w:val="22"/>
          <w:lang w:val="kk-KZ"/>
        </w:rPr>
      </w:pPr>
      <w:r w:rsidRPr="006E138F">
        <w:rPr>
          <w:b/>
          <w:bCs/>
          <w:sz w:val="22"/>
          <w:szCs w:val="22"/>
          <w:lang w:val="kk-KZ"/>
        </w:rPr>
        <w:lastRenderedPageBreak/>
        <w:t>5.1. Жарықтың шашырауы</w:t>
      </w:r>
    </w:p>
    <w:p w:rsidR="00725494" w:rsidRPr="00DE251C" w:rsidRDefault="00725494" w:rsidP="00725494">
      <w:pPr>
        <w:pStyle w:val="a3"/>
        <w:spacing w:after="0"/>
        <w:ind w:left="0"/>
        <w:rPr>
          <w:b/>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Бұл құбылысты Тиндаль (1868 ж.) ашты; ол коллоидтық ерітінділерден жарық өткізгенде ерекше құбылысты байқап, оны </w:t>
      </w:r>
      <w:r w:rsidRPr="006E138F">
        <w:rPr>
          <w:bCs/>
          <w:i/>
          <w:sz w:val="22"/>
          <w:szCs w:val="22"/>
          <w:lang w:val="kk-KZ"/>
        </w:rPr>
        <w:t>опалесценция</w:t>
      </w:r>
      <w:r w:rsidRPr="006E138F">
        <w:rPr>
          <w:bCs/>
          <w:sz w:val="22"/>
          <w:szCs w:val="22"/>
          <w:lang w:val="kk-KZ"/>
        </w:rPr>
        <w:t xml:space="preserve"> деп атады. Опалесценция, немесе Тиндаль эффектісі жарықтың дисперсті жүйеде дифракцияланып, шашырауының нәтижесі болып табылады.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Опалесценция арқылы коллоидтық ерітінділерді молекулалық және иондық ерітінділерден ажыратуға болады: коллоидтық ерітінділерде көрінетін Тиндаль эффектісі шын ерітінділерде байқалмайды.</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Коллоидтық жүйедегі жарық шашырауының теориясын Р</w:t>
      </w:r>
      <w:r w:rsidR="00FF514B">
        <w:rPr>
          <w:bCs/>
          <w:sz w:val="22"/>
          <w:szCs w:val="22"/>
          <w:lang w:val="kk-KZ"/>
        </w:rPr>
        <w:t>е</w:t>
      </w:r>
      <w:r w:rsidRPr="006E138F">
        <w:rPr>
          <w:bCs/>
          <w:sz w:val="22"/>
          <w:szCs w:val="22"/>
          <w:lang w:val="kk-KZ"/>
        </w:rPr>
        <w:t xml:space="preserve">лей ұсынды. Жарық толқыны жүйеден өткенде, электрмагниттік өріс бөлшектердің полярлануына әкеліп, пайда болған айнымалы электрмагниттік моменті бар дипольдер жарық көзіне айналады. Біртекті ортада дипольдерден шыққан жарық интерференцияға ұшырап, бастапқы бағытта таралады (Гюйгенс принципі). Егер ортада қоспалар болса, диполь моментінің мәні өзгеріп, бөлшектер жарықты шашыратады. Индукцияланған дипольдің моменті толқынның жиілігіне, яғни электрмагниттік толқынның ұзындығына тәуелді. </w:t>
      </w:r>
    </w:p>
    <w:p w:rsidR="00725494" w:rsidRPr="006E138F" w:rsidRDefault="00725494" w:rsidP="00725494">
      <w:pPr>
        <w:pStyle w:val="a3"/>
        <w:spacing w:after="0"/>
        <w:ind w:left="0" w:firstLine="540"/>
        <w:jc w:val="both"/>
        <w:rPr>
          <w:bCs/>
          <w:i/>
          <w:sz w:val="22"/>
          <w:szCs w:val="22"/>
          <w:lang w:val="kk-KZ"/>
        </w:rPr>
      </w:pPr>
      <w:r w:rsidRPr="006E138F">
        <w:rPr>
          <w:bCs/>
          <w:sz w:val="22"/>
          <w:szCs w:val="22"/>
          <w:lang w:val="kk-KZ"/>
        </w:rPr>
        <w:t>Шашыраған жарықтың қарқындылығы (</w:t>
      </w:r>
      <w:r w:rsidRPr="006E138F">
        <w:rPr>
          <w:bCs/>
          <w:i/>
          <w:sz w:val="22"/>
          <w:szCs w:val="22"/>
          <w:lang w:val="kk-KZ"/>
        </w:rPr>
        <w:t>І</w:t>
      </w:r>
      <w:r w:rsidRPr="006E138F">
        <w:rPr>
          <w:bCs/>
          <w:sz w:val="22"/>
          <w:szCs w:val="22"/>
          <w:lang w:val="kk-KZ"/>
        </w:rPr>
        <w:t>) дисперстік фаза (</w:t>
      </w:r>
      <w:r w:rsidRPr="006E138F">
        <w:rPr>
          <w:bCs/>
          <w:i/>
          <w:sz w:val="22"/>
          <w:szCs w:val="22"/>
          <w:lang w:val="kk-KZ"/>
        </w:rPr>
        <w:t>n</w:t>
      </w:r>
      <w:r w:rsidRPr="006E138F">
        <w:rPr>
          <w:bCs/>
          <w:sz w:val="22"/>
          <w:szCs w:val="22"/>
          <w:vertAlign w:val="subscript"/>
          <w:lang w:val="kk-KZ"/>
        </w:rPr>
        <w:t>1</w:t>
      </w:r>
      <w:r w:rsidRPr="006E138F">
        <w:rPr>
          <w:bCs/>
          <w:sz w:val="22"/>
          <w:szCs w:val="22"/>
          <w:lang w:val="kk-KZ"/>
        </w:rPr>
        <w:t>) мен дисперсиялық ортаның (</w:t>
      </w:r>
      <w:r w:rsidRPr="006E138F">
        <w:rPr>
          <w:bCs/>
          <w:i/>
          <w:sz w:val="22"/>
          <w:szCs w:val="22"/>
          <w:lang w:val="kk-KZ"/>
        </w:rPr>
        <w:t>n</w:t>
      </w:r>
      <w:r w:rsidRPr="006E138F">
        <w:rPr>
          <w:bCs/>
          <w:i/>
          <w:sz w:val="22"/>
          <w:szCs w:val="22"/>
          <w:vertAlign w:val="subscript"/>
          <w:lang w:val="kk-KZ"/>
        </w:rPr>
        <w:t>0</w:t>
      </w:r>
      <w:r w:rsidRPr="006E138F">
        <w:rPr>
          <w:bCs/>
          <w:sz w:val="22"/>
          <w:szCs w:val="22"/>
          <w:lang w:val="kk-KZ"/>
        </w:rPr>
        <w:t>) сыну көрсеткіштерінің, толқын ұзындығының (</w:t>
      </w:r>
      <w:r w:rsidRPr="006E138F">
        <w:rPr>
          <w:bCs/>
          <w:i/>
          <w:sz w:val="22"/>
          <w:szCs w:val="22"/>
          <w:lang w:val="kk-KZ"/>
        </w:rPr>
        <w:t>λ</w:t>
      </w:r>
      <w:r w:rsidRPr="006E138F">
        <w:rPr>
          <w:bCs/>
          <w:sz w:val="22"/>
          <w:szCs w:val="22"/>
          <w:lang w:val="kk-KZ"/>
        </w:rPr>
        <w:t>), бөлшек көлемінің (</w:t>
      </w:r>
      <w:r w:rsidRPr="006E138F">
        <w:rPr>
          <w:bCs/>
          <w:i/>
          <w:sz w:val="22"/>
          <w:szCs w:val="22"/>
          <w:lang w:val="kk-KZ"/>
        </w:rPr>
        <w:t>υ</w:t>
      </w:r>
      <w:r w:rsidRPr="006E138F">
        <w:rPr>
          <w:bCs/>
          <w:sz w:val="22"/>
          <w:szCs w:val="22"/>
          <w:lang w:val="kk-KZ"/>
        </w:rPr>
        <w:t>), бөлшектік концентрацияның (</w:t>
      </w:r>
      <w:r w:rsidRPr="006E138F">
        <w:rPr>
          <w:bCs/>
          <w:i/>
          <w:sz w:val="22"/>
          <w:szCs w:val="22"/>
          <w:lang w:val="kk-KZ"/>
        </w:rPr>
        <w:t>ν</w:t>
      </w:r>
      <w:r w:rsidRPr="006E138F">
        <w:rPr>
          <w:bCs/>
          <w:sz w:val="22"/>
          <w:szCs w:val="22"/>
          <w:lang w:val="kk-KZ"/>
        </w:rPr>
        <w:t>) және түскен жарық қарқындылығының (</w:t>
      </w:r>
      <w:r w:rsidRPr="006E138F">
        <w:rPr>
          <w:bCs/>
          <w:i/>
          <w:sz w:val="22"/>
          <w:szCs w:val="22"/>
          <w:lang w:val="kk-KZ"/>
        </w:rPr>
        <w:t>І</w:t>
      </w:r>
      <w:r w:rsidRPr="006E138F">
        <w:rPr>
          <w:bCs/>
          <w:i/>
          <w:sz w:val="22"/>
          <w:szCs w:val="22"/>
          <w:vertAlign w:val="subscript"/>
          <w:lang w:val="kk-KZ"/>
        </w:rPr>
        <w:t>о</w:t>
      </w:r>
      <w:r w:rsidRPr="006E138F">
        <w:rPr>
          <w:bCs/>
          <w:sz w:val="22"/>
          <w:szCs w:val="22"/>
          <w:lang w:val="kk-KZ"/>
        </w:rPr>
        <w:t xml:space="preserve">) функциясы болу керек: </w:t>
      </w:r>
      <w:r w:rsidRPr="006E138F">
        <w:rPr>
          <w:bCs/>
          <w:i/>
          <w:sz w:val="22"/>
          <w:szCs w:val="22"/>
          <w:lang w:val="kk-KZ"/>
        </w:rPr>
        <w:t>І=f( І</w:t>
      </w:r>
      <w:r w:rsidRPr="006E138F">
        <w:rPr>
          <w:bCs/>
          <w:i/>
          <w:sz w:val="22"/>
          <w:szCs w:val="22"/>
          <w:vertAlign w:val="subscript"/>
          <w:lang w:val="kk-KZ"/>
        </w:rPr>
        <w:t>о</w:t>
      </w:r>
      <w:r w:rsidRPr="006E138F">
        <w:rPr>
          <w:bCs/>
          <w:i/>
          <w:sz w:val="22"/>
          <w:szCs w:val="22"/>
          <w:lang w:val="kk-KZ"/>
        </w:rPr>
        <w:t>, n</w:t>
      </w:r>
      <w:r w:rsidRPr="006E138F">
        <w:rPr>
          <w:bCs/>
          <w:sz w:val="22"/>
          <w:szCs w:val="22"/>
          <w:vertAlign w:val="subscript"/>
          <w:lang w:val="kk-KZ"/>
        </w:rPr>
        <w:t>1</w:t>
      </w:r>
      <w:r w:rsidRPr="006E138F">
        <w:rPr>
          <w:bCs/>
          <w:sz w:val="22"/>
          <w:szCs w:val="22"/>
          <w:lang w:val="kk-KZ"/>
        </w:rPr>
        <w:t xml:space="preserve">, </w:t>
      </w:r>
      <w:r w:rsidRPr="006E138F">
        <w:rPr>
          <w:bCs/>
          <w:i/>
          <w:sz w:val="22"/>
          <w:szCs w:val="22"/>
          <w:lang w:val="kk-KZ"/>
        </w:rPr>
        <w:t>n</w:t>
      </w:r>
      <w:r w:rsidRPr="006E138F">
        <w:rPr>
          <w:bCs/>
          <w:i/>
          <w:sz w:val="22"/>
          <w:szCs w:val="22"/>
          <w:vertAlign w:val="subscript"/>
          <w:lang w:val="kk-KZ"/>
        </w:rPr>
        <w:t>0</w:t>
      </w:r>
      <w:r w:rsidRPr="006E138F">
        <w:rPr>
          <w:bCs/>
          <w:i/>
          <w:sz w:val="22"/>
          <w:szCs w:val="22"/>
          <w:lang w:val="kk-KZ"/>
        </w:rPr>
        <w:t>, λ, υ, ν)</w:t>
      </w:r>
      <w:r w:rsidRPr="006E138F">
        <w:rPr>
          <w:bCs/>
          <w:sz w:val="22"/>
          <w:szCs w:val="22"/>
          <w:lang w:val="kk-KZ"/>
        </w:rPr>
        <w:t xml:space="preserve">. </w:t>
      </w:r>
      <w:r w:rsidRPr="006E138F">
        <w:rPr>
          <w:bCs/>
          <w:i/>
          <w:sz w:val="22"/>
          <w:szCs w:val="22"/>
          <w:lang w:val="kk-KZ"/>
        </w:rPr>
        <w:t xml:space="preserve">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Р</w:t>
      </w:r>
      <w:r w:rsidR="00FF514B">
        <w:rPr>
          <w:bCs/>
          <w:sz w:val="22"/>
          <w:szCs w:val="22"/>
          <w:lang w:val="kk-KZ"/>
        </w:rPr>
        <w:t>е</w:t>
      </w:r>
      <w:r w:rsidRPr="006E138F">
        <w:rPr>
          <w:bCs/>
          <w:sz w:val="22"/>
          <w:szCs w:val="22"/>
          <w:lang w:val="kk-KZ"/>
        </w:rPr>
        <w:t>лей дипольдік момент пен қарқындылықты есептеп, барлық бағытта шашыраған жарықтың қарқындылығы үшін келесі теңдеуді ұсынды:</w:t>
      </w:r>
    </w:p>
    <w:p w:rsidR="00725494" w:rsidRPr="006E138F"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32"/>
          <w:sz w:val="22"/>
          <w:szCs w:val="22"/>
          <w:lang w:val="kk-KZ"/>
        </w:rPr>
        <w:object w:dxaOrig="2820" w:dyaOrig="820">
          <v:shape id="_x0000_i1052" type="#_x0000_t75" style="width:124.65pt;height:36pt" o:ole="">
            <v:imagedata r:id="rId63" o:title=""/>
          </v:shape>
          <o:OLEObject Type="Embed" ProgID="Equation.3" ShapeID="_x0000_i1052" DrawAspect="Content" ObjectID="_1592138680" r:id="rId64"/>
        </w:object>
      </w:r>
      <w:r w:rsidRPr="006E138F">
        <w:rPr>
          <w:bCs/>
          <w:sz w:val="22"/>
          <w:szCs w:val="22"/>
          <w:lang w:val="kk-KZ"/>
        </w:rPr>
        <w:t>.                   (5.1)</w:t>
      </w:r>
    </w:p>
    <w:p w:rsidR="00725494" w:rsidRPr="006E138F"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i/>
          <w:sz w:val="22"/>
          <w:szCs w:val="22"/>
          <w:lang w:val="kk-KZ"/>
        </w:rPr>
        <w:t>Р</w:t>
      </w:r>
      <w:r w:rsidR="00FF514B">
        <w:rPr>
          <w:bCs/>
          <w:i/>
          <w:sz w:val="22"/>
          <w:szCs w:val="22"/>
          <w:lang w:val="kk-KZ"/>
        </w:rPr>
        <w:t>е</w:t>
      </w:r>
      <w:r w:rsidRPr="006E138F">
        <w:rPr>
          <w:bCs/>
          <w:i/>
          <w:sz w:val="22"/>
          <w:szCs w:val="22"/>
          <w:lang w:val="kk-KZ"/>
        </w:rPr>
        <w:t>лей теңдеуі</w:t>
      </w:r>
      <w:r w:rsidRPr="006E138F">
        <w:rPr>
          <w:bCs/>
          <w:sz w:val="22"/>
          <w:szCs w:val="22"/>
          <w:lang w:val="kk-KZ"/>
        </w:rPr>
        <w:t xml:space="preserve"> коллоидтық ерітінділерді олардан өткен жарықтың шашырауына негізделген оптикалық зерттеу әдістерінің негізін құрайды. Енді </w:t>
      </w:r>
      <w:r w:rsidRPr="006E138F">
        <w:rPr>
          <w:bCs/>
          <w:i/>
          <w:sz w:val="22"/>
          <w:szCs w:val="22"/>
          <w:lang w:val="kk-KZ"/>
        </w:rPr>
        <w:t>І</w:t>
      </w:r>
      <w:r w:rsidRPr="006E138F">
        <w:rPr>
          <w:bCs/>
          <w:sz w:val="22"/>
          <w:szCs w:val="22"/>
          <w:lang w:val="kk-KZ"/>
        </w:rPr>
        <w:t xml:space="preserve"> шамасының коллоидтық </w:t>
      </w:r>
      <w:r w:rsidRPr="006E138F">
        <w:rPr>
          <w:bCs/>
          <w:sz w:val="22"/>
          <w:szCs w:val="22"/>
          <w:lang w:val="kk-KZ"/>
        </w:rPr>
        <w:lastRenderedPageBreak/>
        <w:t xml:space="preserve">ерітінділердің әртүрлі параметрлеріне тәуелділігін қарастырайық. </w:t>
      </w:r>
    </w:p>
    <w:p w:rsidR="00725494" w:rsidRPr="006E138F" w:rsidRDefault="00725494" w:rsidP="00725494">
      <w:pPr>
        <w:pStyle w:val="a3"/>
        <w:numPr>
          <w:ilvl w:val="0"/>
          <w:numId w:val="35"/>
        </w:numPr>
        <w:tabs>
          <w:tab w:val="clear" w:pos="1305"/>
          <w:tab w:val="num" w:pos="900"/>
        </w:tabs>
        <w:spacing w:after="0"/>
        <w:ind w:left="0" w:firstLine="540"/>
        <w:jc w:val="both"/>
        <w:rPr>
          <w:bCs/>
          <w:sz w:val="22"/>
          <w:szCs w:val="22"/>
          <w:lang w:val="kk-KZ"/>
        </w:rPr>
      </w:pPr>
      <w:r w:rsidRPr="006E138F">
        <w:rPr>
          <w:bCs/>
          <w:i/>
          <w:sz w:val="22"/>
          <w:szCs w:val="22"/>
          <w:lang w:val="kk-KZ"/>
        </w:rPr>
        <w:t>І</w:t>
      </w:r>
      <w:r w:rsidRPr="006E138F">
        <w:rPr>
          <w:bCs/>
          <w:sz w:val="22"/>
          <w:szCs w:val="22"/>
          <w:lang w:val="kk-KZ"/>
        </w:rPr>
        <w:t xml:space="preserve"> шамасына </w:t>
      </w:r>
      <w:r w:rsidRPr="006E138F">
        <w:rPr>
          <w:bCs/>
          <w:i/>
          <w:sz w:val="22"/>
          <w:szCs w:val="22"/>
          <w:lang w:val="kk-KZ"/>
        </w:rPr>
        <w:t>n</w:t>
      </w:r>
      <w:r w:rsidRPr="006E138F">
        <w:rPr>
          <w:bCs/>
          <w:i/>
          <w:sz w:val="22"/>
          <w:szCs w:val="22"/>
          <w:vertAlign w:val="subscript"/>
          <w:lang w:val="kk-KZ"/>
        </w:rPr>
        <w:t>1</w:t>
      </w:r>
      <w:r w:rsidRPr="006E138F">
        <w:rPr>
          <w:bCs/>
          <w:i/>
          <w:sz w:val="22"/>
          <w:szCs w:val="22"/>
          <w:lang w:val="kk-KZ"/>
        </w:rPr>
        <w:t>-n</w:t>
      </w:r>
      <w:r w:rsidRPr="006E138F">
        <w:rPr>
          <w:bCs/>
          <w:i/>
          <w:sz w:val="22"/>
          <w:szCs w:val="22"/>
          <w:vertAlign w:val="subscript"/>
          <w:lang w:val="kk-KZ"/>
        </w:rPr>
        <w:t>0</w:t>
      </w:r>
      <w:r w:rsidRPr="006E138F">
        <w:rPr>
          <w:bCs/>
          <w:sz w:val="22"/>
          <w:szCs w:val="22"/>
          <w:lang w:val="kk-KZ"/>
        </w:rPr>
        <w:t xml:space="preserve"> айырымы үлкен әсер етеді, осы айырмашылық артқан сайын, </w:t>
      </w:r>
      <w:r w:rsidRPr="006E138F">
        <w:rPr>
          <w:bCs/>
          <w:i/>
          <w:sz w:val="22"/>
          <w:szCs w:val="22"/>
          <w:lang w:val="kk-KZ"/>
        </w:rPr>
        <w:t>I</w:t>
      </w:r>
      <w:r w:rsidRPr="006E138F">
        <w:rPr>
          <w:bCs/>
          <w:sz w:val="22"/>
          <w:szCs w:val="22"/>
          <w:lang w:val="kk-KZ"/>
        </w:rPr>
        <w:t xml:space="preserve"> мәні де арта түседі.</w:t>
      </w:r>
    </w:p>
    <w:p w:rsidR="00725494" w:rsidRPr="006E138F" w:rsidRDefault="00725494" w:rsidP="00725494">
      <w:pPr>
        <w:pStyle w:val="a3"/>
        <w:numPr>
          <w:ilvl w:val="0"/>
          <w:numId w:val="35"/>
        </w:numPr>
        <w:tabs>
          <w:tab w:val="clear" w:pos="1305"/>
          <w:tab w:val="num" w:pos="900"/>
        </w:tabs>
        <w:spacing w:after="0"/>
        <w:ind w:left="0" w:firstLine="540"/>
        <w:jc w:val="both"/>
        <w:rPr>
          <w:bCs/>
          <w:sz w:val="22"/>
          <w:szCs w:val="22"/>
          <w:lang w:val="kk-KZ"/>
        </w:rPr>
      </w:pPr>
      <w:r w:rsidRPr="006E138F">
        <w:rPr>
          <w:bCs/>
          <w:sz w:val="22"/>
          <w:szCs w:val="22"/>
          <w:lang w:val="kk-KZ"/>
        </w:rPr>
        <w:t xml:space="preserve">Бөлшектердің тұрақты концентрациясында </w:t>
      </w:r>
      <w:r w:rsidRPr="006E138F">
        <w:rPr>
          <w:bCs/>
          <w:i/>
          <w:sz w:val="22"/>
          <w:szCs w:val="22"/>
          <w:lang w:val="kk-KZ"/>
        </w:rPr>
        <w:t xml:space="preserve">І </w:t>
      </w:r>
      <w:r w:rsidRPr="006E138F">
        <w:rPr>
          <w:bCs/>
          <w:sz w:val="22"/>
          <w:szCs w:val="22"/>
          <w:lang w:val="kk-KZ"/>
        </w:rPr>
        <w:t>шамасы бөлшектің көлеміне (</w:t>
      </w:r>
      <w:r w:rsidRPr="006E138F">
        <w:rPr>
          <w:bCs/>
          <w:i/>
          <w:sz w:val="22"/>
          <w:szCs w:val="22"/>
          <w:lang w:val="kk-KZ"/>
        </w:rPr>
        <w:t>υ</w:t>
      </w:r>
      <w:r w:rsidRPr="006E138F">
        <w:rPr>
          <w:bCs/>
          <w:sz w:val="22"/>
          <w:szCs w:val="22"/>
          <w:lang w:val="kk-KZ"/>
        </w:rPr>
        <w:t xml:space="preserve">), яғни радиустың үшінші дәрежесіне тура пропорционал. Бірақ сызықты тәуелділік бөлшектердің кіші өлшемдерінде ғана сақталады. Теория бойынша Рэлей теңдеуі </w:t>
      </w:r>
      <w:r w:rsidRPr="006E138F">
        <w:rPr>
          <w:bCs/>
          <w:i/>
          <w:sz w:val="22"/>
          <w:szCs w:val="22"/>
          <w:lang w:val="kk-KZ"/>
        </w:rPr>
        <w:t>2</w:t>
      </w:r>
      <w:r w:rsidRPr="006E138F">
        <w:rPr>
          <w:bCs/>
          <w:i/>
          <w:sz w:val="22"/>
          <w:szCs w:val="22"/>
          <w:lang w:val="en-US"/>
        </w:rPr>
        <w:t>π</w:t>
      </w:r>
      <w:r w:rsidRPr="006E138F">
        <w:rPr>
          <w:bCs/>
          <w:i/>
          <w:sz w:val="22"/>
          <w:szCs w:val="22"/>
          <w:lang w:val="kk-KZ"/>
        </w:rPr>
        <w:t>r/</w:t>
      </w:r>
      <w:r w:rsidRPr="006E138F">
        <w:rPr>
          <w:bCs/>
          <w:i/>
          <w:sz w:val="22"/>
          <w:szCs w:val="22"/>
          <w:lang w:val="en-US"/>
        </w:rPr>
        <w:t>λ</w:t>
      </w:r>
      <w:r w:rsidRPr="006E138F">
        <w:rPr>
          <w:bCs/>
          <w:i/>
          <w:sz w:val="22"/>
          <w:szCs w:val="22"/>
          <w:lang w:val="kk-KZ"/>
        </w:rPr>
        <w:t>&lt;</w:t>
      </w:r>
      <w:r w:rsidRPr="006E138F">
        <w:rPr>
          <w:bCs/>
          <w:sz w:val="22"/>
          <w:szCs w:val="22"/>
          <w:lang w:val="kk-KZ"/>
        </w:rPr>
        <w:t>0,3</w:t>
      </w:r>
      <w:r w:rsidRPr="006E138F">
        <w:rPr>
          <w:bCs/>
          <w:i/>
          <w:sz w:val="22"/>
          <w:szCs w:val="22"/>
          <w:lang w:val="kk-KZ"/>
        </w:rPr>
        <w:t xml:space="preserve"> </w:t>
      </w:r>
      <w:r w:rsidRPr="006E138F">
        <w:rPr>
          <w:bCs/>
          <w:sz w:val="22"/>
          <w:szCs w:val="22"/>
          <w:lang w:val="kk-KZ"/>
        </w:rPr>
        <w:t xml:space="preserve">шарты орындалғанда қолданылып, спектрдің көрінетін бөлігі үшін бұл шарт </w:t>
      </w:r>
      <w:r w:rsidRPr="006E138F">
        <w:rPr>
          <w:bCs/>
          <w:i/>
          <w:sz w:val="22"/>
          <w:szCs w:val="22"/>
          <w:lang w:val="kk-KZ"/>
        </w:rPr>
        <w:t>r&lt;</w:t>
      </w:r>
      <w:r w:rsidRPr="006E138F">
        <w:rPr>
          <w:bCs/>
          <w:sz w:val="22"/>
          <w:szCs w:val="22"/>
          <w:lang w:val="kk-KZ"/>
        </w:rPr>
        <w:t>(2-4)</w:t>
      </w:r>
      <w:r w:rsidRPr="006E138F">
        <w:rPr>
          <w:bCs/>
          <w:sz w:val="22"/>
          <w:szCs w:val="22"/>
          <w:vertAlign w:val="superscript"/>
          <w:lang w:val="kk-KZ"/>
        </w:rPr>
        <w:t>.</w:t>
      </w:r>
      <w:r w:rsidRPr="006E138F">
        <w:rPr>
          <w:bCs/>
          <w:sz w:val="22"/>
          <w:szCs w:val="22"/>
          <w:lang w:val="kk-KZ"/>
        </w:rPr>
        <w:t>10</w:t>
      </w:r>
      <w:r w:rsidRPr="006E138F">
        <w:rPr>
          <w:bCs/>
          <w:sz w:val="22"/>
          <w:szCs w:val="22"/>
          <w:vertAlign w:val="superscript"/>
          <w:lang w:val="kk-KZ"/>
        </w:rPr>
        <w:t>-</w:t>
      </w:r>
      <w:smartTag w:uri="urn:schemas-microsoft-com:office:smarttags" w:element="metricconverter">
        <w:smartTagPr>
          <w:attr w:name="ProductID" w:val="6 см"/>
        </w:smartTagPr>
        <w:r w:rsidRPr="006E138F">
          <w:rPr>
            <w:bCs/>
            <w:sz w:val="22"/>
            <w:szCs w:val="22"/>
            <w:vertAlign w:val="superscript"/>
            <w:lang w:val="kk-KZ"/>
          </w:rPr>
          <w:t>6</w:t>
        </w:r>
        <w:r w:rsidRPr="006E138F">
          <w:rPr>
            <w:bCs/>
            <w:sz w:val="22"/>
            <w:szCs w:val="22"/>
            <w:lang w:val="kk-KZ"/>
          </w:rPr>
          <w:t xml:space="preserve"> см</w:t>
        </w:r>
      </w:smartTag>
      <w:r w:rsidRPr="006E138F">
        <w:rPr>
          <w:bCs/>
          <w:sz w:val="22"/>
          <w:szCs w:val="22"/>
          <w:lang w:val="kk-KZ"/>
        </w:rPr>
        <w:t xml:space="preserve"> мәндеріне сәйкес болады. </w:t>
      </w:r>
      <w:r w:rsidRPr="006E138F">
        <w:rPr>
          <w:bCs/>
          <w:i/>
          <w:sz w:val="22"/>
          <w:szCs w:val="22"/>
          <w:lang w:val="kk-KZ"/>
        </w:rPr>
        <w:t xml:space="preserve">І </w:t>
      </w:r>
      <w:r w:rsidRPr="006E138F">
        <w:rPr>
          <w:bCs/>
          <w:sz w:val="22"/>
          <w:szCs w:val="22"/>
          <w:lang w:val="kk-KZ"/>
        </w:rPr>
        <w:t xml:space="preserve">шамасының өсуі </w:t>
      </w:r>
      <w:r w:rsidRPr="006E138F">
        <w:rPr>
          <w:bCs/>
          <w:i/>
          <w:sz w:val="22"/>
          <w:szCs w:val="22"/>
          <w:lang w:val="kk-KZ"/>
        </w:rPr>
        <w:t xml:space="preserve">r </w:t>
      </w:r>
      <w:r w:rsidRPr="006E138F">
        <w:rPr>
          <w:bCs/>
          <w:sz w:val="22"/>
          <w:szCs w:val="22"/>
          <w:lang w:val="kk-KZ"/>
        </w:rPr>
        <w:t xml:space="preserve">мәндерінің артуымен баяулайды және </w:t>
      </w:r>
      <w:r w:rsidRPr="006E138F">
        <w:rPr>
          <w:bCs/>
          <w:i/>
          <w:sz w:val="22"/>
          <w:szCs w:val="22"/>
          <w:lang w:val="kk-KZ"/>
        </w:rPr>
        <w:t xml:space="preserve">r≥λ </w:t>
      </w:r>
      <w:r w:rsidRPr="006E138F">
        <w:rPr>
          <w:bCs/>
          <w:sz w:val="22"/>
          <w:szCs w:val="22"/>
          <w:lang w:val="kk-KZ"/>
        </w:rPr>
        <w:t xml:space="preserve">болғанда шашырау үрдісі шағылысуға айналады. Шашыраған жарықтың қарқындылығын өлшеуге негізделген оптикалық әдіс </w:t>
      </w:r>
      <w:r w:rsidRPr="006E138F">
        <w:rPr>
          <w:bCs/>
          <w:i/>
          <w:sz w:val="22"/>
          <w:szCs w:val="22"/>
          <w:lang w:val="kk-KZ"/>
        </w:rPr>
        <w:t xml:space="preserve">нефелометрия </w:t>
      </w:r>
      <w:r w:rsidRPr="006E138F">
        <w:rPr>
          <w:bCs/>
          <w:sz w:val="22"/>
          <w:szCs w:val="22"/>
          <w:lang w:val="kk-KZ"/>
        </w:rPr>
        <w:t xml:space="preserve">әдісі деп аталады. </w:t>
      </w:r>
    </w:p>
    <w:p w:rsidR="00725494" w:rsidRPr="006E138F" w:rsidRDefault="00725494" w:rsidP="00725494">
      <w:pPr>
        <w:pStyle w:val="a3"/>
        <w:numPr>
          <w:ilvl w:val="0"/>
          <w:numId w:val="35"/>
        </w:numPr>
        <w:tabs>
          <w:tab w:val="clear" w:pos="1305"/>
          <w:tab w:val="num" w:pos="900"/>
        </w:tabs>
        <w:spacing w:after="0"/>
        <w:ind w:left="0" w:firstLine="540"/>
        <w:jc w:val="both"/>
        <w:rPr>
          <w:bCs/>
          <w:sz w:val="22"/>
          <w:szCs w:val="22"/>
          <w:lang w:val="kk-KZ"/>
        </w:rPr>
      </w:pPr>
      <w:r w:rsidRPr="006E138F">
        <w:rPr>
          <w:bCs/>
          <w:i/>
          <w:sz w:val="22"/>
          <w:szCs w:val="22"/>
          <w:lang w:val="kk-KZ"/>
        </w:rPr>
        <w:t xml:space="preserve">І </w:t>
      </w:r>
      <w:r w:rsidRPr="006E138F">
        <w:rPr>
          <w:bCs/>
          <w:sz w:val="22"/>
          <w:szCs w:val="22"/>
          <w:lang w:val="kk-KZ"/>
        </w:rPr>
        <w:t xml:space="preserve">шамасы </w:t>
      </w:r>
      <w:r w:rsidRPr="006E138F">
        <w:rPr>
          <w:bCs/>
          <w:i/>
          <w:sz w:val="22"/>
          <w:szCs w:val="22"/>
          <w:lang w:val="kk-KZ"/>
        </w:rPr>
        <w:t xml:space="preserve">ν </w:t>
      </w:r>
      <w:r w:rsidRPr="006E138F">
        <w:rPr>
          <w:bCs/>
          <w:sz w:val="22"/>
          <w:szCs w:val="22"/>
          <w:lang w:val="kk-KZ"/>
        </w:rPr>
        <w:t xml:space="preserve">мәніне пропорционал, сондықтан нефелометрлік әдіс монодисперсті коллоидтық ерітінділерді зерттеу үшін қолайлы. </w:t>
      </w:r>
    </w:p>
    <w:p w:rsidR="00725494" w:rsidRDefault="00725494" w:rsidP="00725494">
      <w:pPr>
        <w:pStyle w:val="a3"/>
        <w:numPr>
          <w:ilvl w:val="0"/>
          <w:numId w:val="35"/>
        </w:numPr>
        <w:tabs>
          <w:tab w:val="clear" w:pos="1305"/>
          <w:tab w:val="num" w:pos="900"/>
        </w:tabs>
        <w:spacing w:after="0"/>
        <w:ind w:left="0" w:firstLine="540"/>
        <w:jc w:val="both"/>
        <w:rPr>
          <w:bCs/>
          <w:sz w:val="22"/>
          <w:szCs w:val="22"/>
          <w:lang w:val="kk-KZ"/>
        </w:rPr>
      </w:pPr>
      <w:r w:rsidRPr="006E138F">
        <w:rPr>
          <w:bCs/>
          <w:i/>
          <w:sz w:val="22"/>
          <w:szCs w:val="22"/>
          <w:lang w:val="kk-KZ"/>
        </w:rPr>
        <w:t xml:space="preserve">І </w:t>
      </w:r>
      <w:r w:rsidRPr="006E138F">
        <w:rPr>
          <w:bCs/>
          <w:sz w:val="22"/>
          <w:szCs w:val="22"/>
          <w:lang w:val="kk-KZ"/>
        </w:rPr>
        <w:t xml:space="preserve">шамасы </w:t>
      </w:r>
      <w:r w:rsidRPr="006E138F">
        <w:rPr>
          <w:bCs/>
          <w:i/>
          <w:sz w:val="22"/>
          <w:szCs w:val="22"/>
          <w:lang w:val="kk-KZ"/>
        </w:rPr>
        <w:t>λ</w:t>
      </w:r>
      <w:r w:rsidRPr="006E138F">
        <w:rPr>
          <w:bCs/>
          <w:i/>
          <w:sz w:val="22"/>
          <w:szCs w:val="22"/>
          <w:vertAlign w:val="superscript"/>
        </w:rPr>
        <w:t>4</w:t>
      </w:r>
      <w:r w:rsidRPr="006E138F">
        <w:rPr>
          <w:bCs/>
          <w:i/>
          <w:sz w:val="22"/>
          <w:szCs w:val="22"/>
          <w:vertAlign w:val="superscript"/>
          <w:lang w:val="kk-KZ"/>
        </w:rPr>
        <w:t xml:space="preserve"> </w:t>
      </w:r>
      <w:r w:rsidRPr="006E138F">
        <w:rPr>
          <w:bCs/>
          <w:sz w:val="22"/>
          <w:szCs w:val="22"/>
          <w:vertAlign w:val="superscript"/>
          <w:lang w:val="kk-KZ"/>
        </w:rPr>
        <w:t xml:space="preserve"> </w:t>
      </w:r>
      <w:r w:rsidRPr="006E138F">
        <w:rPr>
          <w:bCs/>
          <w:sz w:val="22"/>
          <w:szCs w:val="22"/>
          <w:lang w:val="kk-KZ"/>
        </w:rPr>
        <w:t xml:space="preserve">мәніне кері пропорционал. Сондықтан қысқа толқынды сәулелер (көк, көгілдір) жақсы шашырайды. Осыған түтіннің, керосиннің, сүттің, аспанның көгілдір түсі байланысты. Ал ұзын толқындардың (қызыл, инфрақызыл) аз мөлшерде шашырайтынын радиолокация мен белгі беруде кеңінен қолданады. </w:t>
      </w:r>
    </w:p>
    <w:p w:rsidR="00686038" w:rsidRPr="00795D61" w:rsidRDefault="00686038" w:rsidP="00686038">
      <w:pPr>
        <w:pStyle w:val="a3"/>
        <w:spacing w:after="0"/>
        <w:ind w:left="0" w:firstLine="567"/>
        <w:jc w:val="both"/>
        <w:rPr>
          <w:bCs/>
          <w:sz w:val="22"/>
          <w:szCs w:val="22"/>
          <w:lang w:val="kk-KZ"/>
        </w:rPr>
      </w:pPr>
      <w:r w:rsidRPr="00795D61">
        <w:rPr>
          <w:bCs/>
          <w:sz w:val="22"/>
          <w:szCs w:val="22"/>
          <w:lang w:val="kk-KZ"/>
        </w:rPr>
        <w:t>Барлық бағытта бірлік көлем шашыратқан жарықтың қарқындылығын (</w:t>
      </w:r>
      <w:r>
        <w:rPr>
          <w:bCs/>
          <w:sz w:val="22"/>
          <w:szCs w:val="22"/>
          <w:lang w:val="kk-KZ"/>
        </w:rPr>
        <w:t>5</w:t>
      </w:r>
      <w:r w:rsidRPr="00795D61">
        <w:rPr>
          <w:bCs/>
          <w:sz w:val="22"/>
          <w:szCs w:val="22"/>
          <w:lang w:val="kk-KZ"/>
        </w:rPr>
        <w:t>.</w:t>
      </w:r>
      <w:r>
        <w:rPr>
          <w:bCs/>
          <w:sz w:val="22"/>
          <w:szCs w:val="22"/>
          <w:lang w:val="kk-KZ"/>
        </w:rPr>
        <w:t>1</w:t>
      </w:r>
      <w:r w:rsidRPr="00795D61">
        <w:rPr>
          <w:bCs/>
          <w:sz w:val="22"/>
          <w:szCs w:val="22"/>
          <w:lang w:val="kk-KZ"/>
        </w:rPr>
        <w:t>)-теңдеуді сфера бойынша интегралдап табуға болады, нәтижесінде Рэлей теңдеуінің келесі түрін аламыз:</w:t>
      </w:r>
    </w:p>
    <w:p w:rsidR="00686038" w:rsidRPr="00FB509A" w:rsidRDefault="00686038" w:rsidP="00686038">
      <w:pPr>
        <w:pStyle w:val="a3"/>
        <w:spacing w:after="0"/>
        <w:ind w:left="540"/>
        <w:jc w:val="both"/>
        <w:rPr>
          <w:bCs/>
          <w:sz w:val="12"/>
          <w:szCs w:val="22"/>
          <w:lang w:val="kk-KZ"/>
        </w:rPr>
      </w:pPr>
    </w:p>
    <w:p w:rsidR="00686038" w:rsidRDefault="00686038" w:rsidP="00686038">
      <w:pPr>
        <w:pStyle w:val="a3"/>
        <w:spacing w:after="0"/>
        <w:ind w:left="540"/>
        <w:jc w:val="center"/>
        <w:rPr>
          <w:bCs/>
          <w:sz w:val="22"/>
          <w:szCs w:val="22"/>
          <w:lang w:val="kk-KZ"/>
        </w:rPr>
      </w:pPr>
      <w:r w:rsidRPr="00795D61">
        <w:rPr>
          <w:bCs/>
          <w:position w:val="-24"/>
          <w:sz w:val="22"/>
          <w:szCs w:val="22"/>
          <w:lang w:val="kk-KZ"/>
        </w:rPr>
        <w:object w:dxaOrig="2360" w:dyaOrig="660">
          <v:shape id="_x0000_i1053" type="#_x0000_t75" style="width:106.45pt;height:32.8pt" o:ole="">
            <v:imagedata r:id="rId65" o:title=""/>
          </v:shape>
          <o:OLEObject Type="Embed" ProgID="Equation.3" ShapeID="_x0000_i1053" DrawAspect="Content" ObjectID="_1592138681" r:id="rId66"/>
        </w:object>
      </w:r>
    </w:p>
    <w:p w:rsidR="00686038" w:rsidRPr="00795D61" w:rsidRDefault="00686038" w:rsidP="00686038">
      <w:pPr>
        <w:pStyle w:val="a3"/>
        <w:spacing w:after="0"/>
        <w:ind w:left="540"/>
        <w:jc w:val="center"/>
        <w:rPr>
          <w:bCs/>
          <w:sz w:val="22"/>
          <w:szCs w:val="22"/>
          <w:lang w:val="kk-KZ"/>
        </w:rPr>
      </w:pPr>
    </w:p>
    <w:p w:rsidR="00686038" w:rsidRPr="00795D61" w:rsidRDefault="00686038" w:rsidP="00686038">
      <w:pPr>
        <w:pStyle w:val="a3"/>
        <w:spacing w:after="0"/>
        <w:ind w:left="540"/>
        <w:jc w:val="both"/>
        <w:rPr>
          <w:bCs/>
          <w:sz w:val="22"/>
          <w:szCs w:val="22"/>
          <w:lang w:val="kk-KZ"/>
        </w:rPr>
      </w:pPr>
      <w:r w:rsidRPr="00795D61">
        <w:rPr>
          <w:bCs/>
          <w:sz w:val="22"/>
          <w:szCs w:val="22"/>
          <w:lang w:val="kk-KZ"/>
        </w:rPr>
        <w:t xml:space="preserve">немесе </w:t>
      </w:r>
      <w:r>
        <w:rPr>
          <w:bCs/>
          <w:sz w:val="22"/>
          <w:szCs w:val="22"/>
          <w:lang w:val="kk-KZ"/>
        </w:rPr>
        <w:t xml:space="preserve">                </w:t>
      </w:r>
      <w:r w:rsidRPr="00795D61">
        <w:rPr>
          <w:bCs/>
          <w:position w:val="-24"/>
          <w:sz w:val="22"/>
          <w:szCs w:val="22"/>
          <w:lang w:val="kk-KZ"/>
        </w:rPr>
        <w:object w:dxaOrig="2860" w:dyaOrig="660">
          <v:shape id="_x0000_i1054" type="#_x0000_t75" style="width:129pt;height:32.25pt" o:ole="">
            <v:imagedata r:id="rId67" o:title=""/>
          </v:shape>
          <o:OLEObject Type="Embed" ProgID="Equation.3" ShapeID="_x0000_i1054" DrawAspect="Content" ObjectID="_1592138682" r:id="rId68"/>
        </w:object>
      </w:r>
      <w:r w:rsidRPr="00795D61">
        <w:rPr>
          <w:bCs/>
          <w:sz w:val="22"/>
          <w:szCs w:val="22"/>
          <w:lang w:val="kk-KZ"/>
        </w:rPr>
        <w:t xml:space="preserve">,                   </w:t>
      </w:r>
      <w:r>
        <w:rPr>
          <w:bCs/>
          <w:sz w:val="22"/>
          <w:szCs w:val="22"/>
          <w:lang w:val="kk-KZ"/>
        </w:rPr>
        <w:t xml:space="preserve">  </w:t>
      </w:r>
      <w:r w:rsidRPr="00795D61">
        <w:rPr>
          <w:bCs/>
          <w:sz w:val="22"/>
          <w:szCs w:val="22"/>
          <w:lang w:val="kk-KZ"/>
        </w:rPr>
        <w:t>(</w:t>
      </w:r>
      <w:r>
        <w:rPr>
          <w:bCs/>
          <w:sz w:val="22"/>
          <w:szCs w:val="22"/>
          <w:lang w:val="kk-KZ"/>
        </w:rPr>
        <w:t>5</w:t>
      </w:r>
      <w:r w:rsidRPr="00795D61">
        <w:rPr>
          <w:bCs/>
          <w:sz w:val="22"/>
          <w:szCs w:val="22"/>
          <w:lang w:val="kk-KZ"/>
        </w:rPr>
        <w:t>.</w:t>
      </w:r>
      <w:r>
        <w:rPr>
          <w:bCs/>
          <w:sz w:val="22"/>
          <w:szCs w:val="22"/>
          <w:lang w:val="kk-KZ"/>
        </w:rPr>
        <w:t>2</w:t>
      </w:r>
      <w:r w:rsidRPr="00795D61">
        <w:rPr>
          <w:bCs/>
          <w:sz w:val="22"/>
          <w:szCs w:val="22"/>
          <w:lang w:val="kk-KZ"/>
        </w:rPr>
        <w:t>)</w:t>
      </w:r>
    </w:p>
    <w:p w:rsidR="00686038" w:rsidRPr="00FB509A" w:rsidRDefault="00686038" w:rsidP="00686038">
      <w:pPr>
        <w:pStyle w:val="a3"/>
        <w:spacing w:after="0"/>
        <w:ind w:left="540"/>
        <w:jc w:val="both"/>
        <w:rPr>
          <w:bCs/>
          <w:sz w:val="16"/>
          <w:szCs w:val="22"/>
          <w:lang w:val="kk-KZ"/>
        </w:rPr>
      </w:pPr>
    </w:p>
    <w:p w:rsidR="00686038" w:rsidRPr="00110A93" w:rsidRDefault="00686038" w:rsidP="001A1A42">
      <w:pPr>
        <w:pStyle w:val="a3"/>
        <w:spacing w:after="0"/>
        <w:ind w:left="0"/>
        <w:jc w:val="both"/>
        <w:rPr>
          <w:bCs/>
          <w:sz w:val="22"/>
          <w:szCs w:val="22"/>
          <w:lang w:val="kk-KZ"/>
        </w:rPr>
      </w:pPr>
      <w:r w:rsidRPr="00110A93">
        <w:rPr>
          <w:bCs/>
          <w:sz w:val="22"/>
          <w:szCs w:val="22"/>
          <w:lang w:val="kk-KZ"/>
        </w:rPr>
        <w:t xml:space="preserve">мұндағы </w:t>
      </w:r>
      <w:r w:rsidRPr="00686038">
        <w:rPr>
          <w:bCs/>
          <w:i/>
          <w:sz w:val="22"/>
          <w:szCs w:val="22"/>
          <w:lang w:val="kk-KZ"/>
        </w:rPr>
        <w:t>τ</w:t>
      </w:r>
      <w:r>
        <w:rPr>
          <w:bCs/>
          <w:sz w:val="22"/>
          <w:szCs w:val="22"/>
          <w:lang w:val="kk-KZ"/>
        </w:rPr>
        <w:t xml:space="preserve"> </w:t>
      </w:r>
      <w:r w:rsidRPr="00686038">
        <w:rPr>
          <w:bCs/>
          <w:sz w:val="22"/>
          <w:szCs w:val="22"/>
          <w:lang w:val="kk-KZ"/>
        </w:rPr>
        <w:t xml:space="preserve">= </w:t>
      </w:r>
      <w:r w:rsidRPr="00686038">
        <w:rPr>
          <w:bCs/>
          <w:i/>
          <w:sz w:val="22"/>
          <w:szCs w:val="22"/>
          <w:lang w:val="kk-KZ"/>
        </w:rPr>
        <w:t>I</w:t>
      </w:r>
      <w:r w:rsidRPr="00686038">
        <w:rPr>
          <w:bCs/>
          <w:sz w:val="22"/>
          <w:szCs w:val="22"/>
          <w:vertAlign w:val="subscript"/>
          <w:lang w:val="kk-KZ"/>
        </w:rPr>
        <w:t>ш</w:t>
      </w:r>
      <w:r>
        <w:rPr>
          <w:bCs/>
          <w:sz w:val="22"/>
          <w:szCs w:val="22"/>
          <w:lang w:val="kk-KZ"/>
        </w:rPr>
        <w:t>/</w:t>
      </w:r>
      <w:r w:rsidRPr="00686038">
        <w:rPr>
          <w:bCs/>
          <w:i/>
          <w:sz w:val="22"/>
          <w:szCs w:val="22"/>
          <w:lang w:val="kk-KZ"/>
        </w:rPr>
        <w:t>I</w:t>
      </w:r>
      <w:r w:rsidRPr="00686038">
        <w:rPr>
          <w:bCs/>
          <w:sz w:val="22"/>
          <w:szCs w:val="22"/>
          <w:vertAlign w:val="subscript"/>
          <w:lang w:val="kk-KZ"/>
        </w:rPr>
        <w:t>0</w:t>
      </w:r>
      <w:r w:rsidRPr="00110A93">
        <w:rPr>
          <w:bCs/>
          <w:sz w:val="22"/>
          <w:szCs w:val="22"/>
          <w:lang w:val="kk-KZ"/>
        </w:rPr>
        <w:t xml:space="preserve"> – өлшем бірлігі [м</w:t>
      </w:r>
      <w:r w:rsidRPr="00110A93">
        <w:rPr>
          <w:bCs/>
          <w:sz w:val="22"/>
          <w:szCs w:val="22"/>
          <w:vertAlign w:val="superscript"/>
          <w:lang w:val="kk-KZ"/>
        </w:rPr>
        <w:t>-1</w:t>
      </w:r>
      <w:r w:rsidRPr="00110A93">
        <w:rPr>
          <w:bCs/>
          <w:sz w:val="22"/>
          <w:szCs w:val="22"/>
          <w:lang w:val="kk-KZ"/>
        </w:rPr>
        <w:t>] болатын жүйенің лайлығы;</w:t>
      </w:r>
      <w:r w:rsidRPr="00686038">
        <w:rPr>
          <w:bCs/>
          <w:sz w:val="22"/>
          <w:szCs w:val="22"/>
          <w:lang w:val="kk-KZ"/>
        </w:rPr>
        <w:t xml:space="preserve"> </w:t>
      </w:r>
      <w:r w:rsidRPr="00686038">
        <w:rPr>
          <w:bCs/>
          <w:i/>
          <w:sz w:val="22"/>
          <w:szCs w:val="22"/>
          <w:lang w:val="kk-KZ"/>
        </w:rPr>
        <w:t>c</w:t>
      </w:r>
      <w:r w:rsidRPr="00686038">
        <w:rPr>
          <w:bCs/>
          <w:sz w:val="22"/>
          <w:szCs w:val="22"/>
          <w:vertAlign w:val="subscript"/>
          <w:lang w:val="kk-KZ"/>
        </w:rPr>
        <w:t>V</w:t>
      </w:r>
      <w:r w:rsidRPr="00686038">
        <w:rPr>
          <w:bCs/>
          <w:sz w:val="22"/>
          <w:szCs w:val="22"/>
          <w:lang w:val="kk-KZ"/>
        </w:rPr>
        <w:t xml:space="preserve"> = </w:t>
      </w:r>
      <w:r w:rsidRPr="00686038">
        <w:rPr>
          <w:bCs/>
          <w:i/>
          <w:sz w:val="22"/>
          <w:szCs w:val="22"/>
          <w:lang w:val="kk-KZ"/>
        </w:rPr>
        <w:t>νυ</w:t>
      </w:r>
      <w:r w:rsidRPr="00110A93">
        <w:rPr>
          <w:bCs/>
          <w:sz w:val="22"/>
          <w:szCs w:val="22"/>
          <w:lang w:val="kk-KZ"/>
        </w:rPr>
        <w:t xml:space="preserve"> – дисперстік фазаның көлемдік концентрациясы.</w:t>
      </w:r>
    </w:p>
    <w:p w:rsidR="00686038" w:rsidRPr="00795D61" w:rsidRDefault="00686038" w:rsidP="001A1A42">
      <w:pPr>
        <w:pStyle w:val="a3"/>
        <w:spacing w:after="0"/>
        <w:ind w:left="0" w:firstLine="540"/>
        <w:jc w:val="both"/>
        <w:rPr>
          <w:bCs/>
          <w:sz w:val="22"/>
          <w:szCs w:val="22"/>
          <w:lang w:val="kk-KZ"/>
        </w:rPr>
      </w:pPr>
      <w:r w:rsidRPr="00795D61">
        <w:rPr>
          <w:bCs/>
          <w:sz w:val="22"/>
          <w:szCs w:val="22"/>
          <w:lang w:val="kk-KZ"/>
        </w:rPr>
        <w:lastRenderedPageBreak/>
        <w:t>(</w:t>
      </w:r>
      <w:r w:rsidR="001A1A42" w:rsidRPr="001A1A42">
        <w:rPr>
          <w:bCs/>
          <w:sz w:val="22"/>
          <w:szCs w:val="22"/>
          <w:lang w:val="kk-KZ"/>
        </w:rPr>
        <w:t>5</w:t>
      </w:r>
      <w:r w:rsidRPr="00795D61">
        <w:rPr>
          <w:bCs/>
          <w:sz w:val="22"/>
          <w:szCs w:val="22"/>
          <w:lang w:val="kk-KZ"/>
        </w:rPr>
        <w:t>.1) мен (</w:t>
      </w:r>
      <w:r w:rsidR="001A1A42" w:rsidRPr="001A1A42">
        <w:rPr>
          <w:bCs/>
          <w:sz w:val="22"/>
          <w:szCs w:val="22"/>
          <w:lang w:val="kk-KZ"/>
        </w:rPr>
        <w:t>5</w:t>
      </w:r>
      <w:r w:rsidRPr="00795D61">
        <w:rPr>
          <w:bCs/>
          <w:sz w:val="22"/>
          <w:szCs w:val="22"/>
          <w:lang w:val="kk-KZ"/>
        </w:rPr>
        <w:t>.</w:t>
      </w:r>
      <w:r w:rsidR="001A1A42" w:rsidRPr="001A1A42">
        <w:rPr>
          <w:bCs/>
          <w:sz w:val="22"/>
          <w:szCs w:val="22"/>
          <w:lang w:val="kk-KZ"/>
        </w:rPr>
        <w:t>2</w:t>
      </w:r>
      <w:r w:rsidRPr="00795D61">
        <w:rPr>
          <w:bCs/>
          <w:sz w:val="22"/>
          <w:szCs w:val="22"/>
          <w:lang w:val="kk-KZ"/>
        </w:rPr>
        <w:t xml:space="preserve">)-теңдеулерінен өлшеу жағдайларына қарамастан шашыраған жарықтың қарқындылығы әрқашанда бөлшектердің көлемдік концентрациясы </w:t>
      </w:r>
      <w:r w:rsidRPr="00795D61">
        <w:rPr>
          <w:bCs/>
          <w:i/>
          <w:sz w:val="22"/>
          <w:szCs w:val="22"/>
          <w:lang w:val="kk-KZ"/>
        </w:rPr>
        <w:t xml:space="preserve">с </w:t>
      </w:r>
      <w:r w:rsidRPr="00795D61">
        <w:rPr>
          <w:bCs/>
          <w:sz w:val="22"/>
          <w:szCs w:val="22"/>
          <w:lang w:val="kk-KZ"/>
        </w:rPr>
        <w:t xml:space="preserve">мен бір бөлшектің көлеміне </w:t>
      </w:r>
      <w:r w:rsidRPr="00795D61">
        <w:rPr>
          <w:bCs/>
          <w:i/>
          <w:sz w:val="22"/>
          <w:szCs w:val="22"/>
          <w:lang w:val="kk-KZ"/>
        </w:rPr>
        <w:t>V</w:t>
      </w:r>
      <w:r w:rsidRPr="00795D61">
        <w:rPr>
          <w:bCs/>
          <w:sz w:val="22"/>
          <w:szCs w:val="22"/>
          <w:lang w:val="kk-KZ"/>
        </w:rPr>
        <w:t xml:space="preserve"> пропорционал болады:</w:t>
      </w:r>
    </w:p>
    <w:p w:rsidR="00686038" w:rsidRPr="00FB509A" w:rsidRDefault="00686038" w:rsidP="00686038">
      <w:pPr>
        <w:pStyle w:val="a3"/>
        <w:spacing w:after="0"/>
        <w:ind w:left="540"/>
        <w:jc w:val="both"/>
        <w:rPr>
          <w:bCs/>
          <w:sz w:val="16"/>
          <w:szCs w:val="22"/>
          <w:lang w:val="kk-KZ"/>
        </w:rPr>
      </w:pPr>
    </w:p>
    <w:p w:rsidR="00686038" w:rsidRPr="00795D61" w:rsidRDefault="001A1A42" w:rsidP="00686038">
      <w:pPr>
        <w:pStyle w:val="a3"/>
        <w:spacing w:after="0"/>
        <w:ind w:left="540"/>
        <w:jc w:val="right"/>
        <w:rPr>
          <w:bCs/>
          <w:sz w:val="22"/>
          <w:szCs w:val="22"/>
          <w:lang w:val="kk-KZ"/>
        </w:rPr>
      </w:pPr>
      <w:r w:rsidRPr="00795D61">
        <w:rPr>
          <w:bCs/>
          <w:position w:val="-12"/>
          <w:sz w:val="22"/>
          <w:szCs w:val="22"/>
        </w:rPr>
        <w:object w:dxaOrig="2120" w:dyaOrig="380">
          <v:shape id="_x0000_i1055" type="#_x0000_t75" style="width:94.55pt;height:20.4pt" o:ole="">
            <v:imagedata r:id="rId69" o:title=""/>
          </v:shape>
          <o:OLEObject Type="Embed" ProgID="Equation.3" ShapeID="_x0000_i1055" DrawAspect="Content" ObjectID="_1592138683" r:id="rId70"/>
        </w:object>
      </w:r>
      <w:r w:rsidR="00686038" w:rsidRPr="00795D61">
        <w:rPr>
          <w:bCs/>
          <w:sz w:val="22"/>
          <w:szCs w:val="22"/>
          <w:lang w:val="kk-KZ"/>
        </w:rPr>
        <w:t>,                             (</w:t>
      </w:r>
      <w:r w:rsidRPr="001A1A42">
        <w:rPr>
          <w:bCs/>
          <w:sz w:val="22"/>
          <w:szCs w:val="22"/>
          <w:lang w:val="kk-KZ"/>
        </w:rPr>
        <w:t>5</w:t>
      </w:r>
      <w:r w:rsidR="00686038" w:rsidRPr="00795D61">
        <w:rPr>
          <w:bCs/>
          <w:sz w:val="22"/>
          <w:szCs w:val="22"/>
          <w:lang w:val="kk-KZ"/>
        </w:rPr>
        <w:t>.</w:t>
      </w:r>
      <w:r w:rsidRPr="001A1A42">
        <w:rPr>
          <w:bCs/>
          <w:sz w:val="22"/>
          <w:szCs w:val="22"/>
          <w:lang w:val="kk-KZ"/>
        </w:rPr>
        <w:t>3</w:t>
      </w:r>
      <w:r w:rsidR="00686038" w:rsidRPr="00795D61">
        <w:rPr>
          <w:bCs/>
          <w:sz w:val="22"/>
          <w:szCs w:val="22"/>
          <w:lang w:val="kk-KZ"/>
        </w:rPr>
        <w:t>)</w:t>
      </w:r>
    </w:p>
    <w:p w:rsidR="00686038" w:rsidRPr="00FB509A" w:rsidRDefault="00686038" w:rsidP="00686038">
      <w:pPr>
        <w:pStyle w:val="a3"/>
        <w:spacing w:after="0"/>
        <w:ind w:left="540"/>
        <w:jc w:val="both"/>
        <w:rPr>
          <w:bCs/>
          <w:sz w:val="12"/>
          <w:szCs w:val="22"/>
          <w:lang w:val="kk-KZ"/>
        </w:rPr>
      </w:pPr>
    </w:p>
    <w:p w:rsidR="00686038" w:rsidRPr="00110A93" w:rsidRDefault="00686038" w:rsidP="001A1A42">
      <w:pPr>
        <w:pStyle w:val="a3"/>
        <w:spacing w:after="0"/>
        <w:ind w:left="0"/>
        <w:jc w:val="both"/>
        <w:rPr>
          <w:bCs/>
          <w:sz w:val="22"/>
          <w:szCs w:val="22"/>
          <w:lang w:val="kk-KZ"/>
        </w:rPr>
      </w:pPr>
      <w:r w:rsidRPr="00110A93">
        <w:rPr>
          <w:bCs/>
          <w:sz w:val="22"/>
          <w:szCs w:val="22"/>
          <w:lang w:val="kk-KZ"/>
        </w:rPr>
        <w:t xml:space="preserve">мұндағы </w:t>
      </w:r>
      <w:r w:rsidRPr="00110A93">
        <w:rPr>
          <w:bCs/>
          <w:i/>
          <w:sz w:val="22"/>
          <w:szCs w:val="22"/>
          <w:lang w:val="kk-KZ"/>
        </w:rPr>
        <w:t>k</w:t>
      </w:r>
      <w:r w:rsidRPr="00110A93">
        <w:rPr>
          <w:bCs/>
          <w:sz w:val="22"/>
          <w:szCs w:val="22"/>
          <w:lang w:val="kk-KZ"/>
        </w:rPr>
        <w:t xml:space="preserve"> – өлшеу жағдайларының константасы. </w:t>
      </w:r>
    </w:p>
    <w:p w:rsidR="00686038" w:rsidRPr="00795D61" w:rsidRDefault="00686038" w:rsidP="001A1A42">
      <w:pPr>
        <w:pStyle w:val="a3"/>
        <w:spacing w:after="0"/>
        <w:ind w:left="0" w:firstLine="540"/>
        <w:jc w:val="both"/>
        <w:rPr>
          <w:bCs/>
          <w:sz w:val="22"/>
          <w:szCs w:val="22"/>
          <w:lang w:val="kk-KZ"/>
        </w:rPr>
      </w:pPr>
      <w:r w:rsidRPr="00795D61">
        <w:rPr>
          <w:bCs/>
          <w:sz w:val="22"/>
          <w:szCs w:val="22"/>
          <w:lang w:val="kk-KZ"/>
        </w:rPr>
        <w:t xml:space="preserve">Жоғарыдағы теңдеулер арқылы бөлшектердің концентрациясын немесе өлшемдерін анықтауға болады. </w:t>
      </w:r>
    </w:p>
    <w:p w:rsidR="00725494" w:rsidRPr="006E138F" w:rsidRDefault="00443F15" w:rsidP="00725494">
      <w:pPr>
        <w:pStyle w:val="a3"/>
        <w:spacing w:after="0"/>
        <w:ind w:left="0" w:firstLine="540"/>
        <w:jc w:val="both"/>
        <w:rPr>
          <w:bCs/>
          <w:sz w:val="22"/>
          <w:szCs w:val="22"/>
          <w:lang w:val="kk-KZ"/>
        </w:rPr>
      </w:pPr>
      <w:r>
        <w:rPr>
          <w:bCs/>
          <w:noProof/>
          <w:sz w:val="22"/>
          <w:szCs w:val="22"/>
        </w:rPr>
        <mc:AlternateContent>
          <mc:Choice Requires="wpg">
            <w:drawing>
              <wp:anchor distT="0" distB="0" distL="114300" distR="114300" simplePos="0" relativeHeight="251726848" behindDoc="0" locked="0" layoutInCell="1" allowOverlap="1">
                <wp:simplePos x="0" y="0"/>
                <wp:positionH relativeFrom="margin">
                  <wp:align>left</wp:align>
                </wp:positionH>
                <wp:positionV relativeFrom="paragraph">
                  <wp:posOffset>231607</wp:posOffset>
                </wp:positionV>
                <wp:extent cx="2226310" cy="961390"/>
                <wp:effectExtent l="0" t="0" r="0" b="0"/>
                <wp:wrapSquare wrapText="bothSides"/>
                <wp:docPr id="183" name="Группа 183"/>
                <wp:cNvGraphicFramePr/>
                <a:graphic xmlns:a="http://schemas.openxmlformats.org/drawingml/2006/main">
                  <a:graphicData uri="http://schemas.microsoft.com/office/word/2010/wordprocessingGroup">
                    <wpg:wgp>
                      <wpg:cNvGrpSpPr/>
                      <wpg:grpSpPr>
                        <a:xfrm>
                          <a:off x="0" y="0"/>
                          <a:ext cx="2226624" cy="961901"/>
                          <a:chOff x="0" y="0"/>
                          <a:chExt cx="2155190" cy="1024932"/>
                        </a:xfrm>
                      </wpg:grpSpPr>
                      <wps:wsp>
                        <wps:cNvPr id="177" name="Надпись 177"/>
                        <wps:cNvSpPr txBox="1">
                          <a:spLocks noChangeArrowheads="1"/>
                        </wps:cNvSpPr>
                        <wps:spPr bwMode="auto">
                          <a:xfrm>
                            <a:off x="0" y="743153"/>
                            <a:ext cx="2155190" cy="28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936B60" w:rsidRDefault="00424F1A" w:rsidP="00725494">
                              <w:pPr>
                                <w:jc w:val="center"/>
                                <w:rPr>
                                  <w:sz w:val="18"/>
                                  <w:szCs w:val="18"/>
                                  <w:lang w:val="kk-KZ"/>
                                </w:rPr>
                              </w:pPr>
                              <w:r w:rsidRPr="00936B60">
                                <w:rPr>
                                  <w:sz w:val="18"/>
                                  <w:szCs w:val="18"/>
                                  <w:lang w:val="en-US"/>
                                </w:rPr>
                                <w:t>2-</w:t>
                              </w:r>
                              <w:r>
                                <w:rPr>
                                  <w:sz w:val="18"/>
                                  <w:szCs w:val="18"/>
                                  <w:lang w:val="kk-KZ"/>
                                </w:rPr>
                                <w:t>сурет</w:t>
                              </w:r>
                              <w:r w:rsidRPr="00936B60">
                                <w:rPr>
                                  <w:sz w:val="18"/>
                                  <w:szCs w:val="18"/>
                                  <w:lang w:val="kk-KZ"/>
                                </w:rPr>
                                <w:t>. Ми диаграммалары</w:t>
                              </w:r>
                            </w:p>
                          </w:txbxContent>
                        </wps:txbx>
                        <wps:bodyPr rot="0" vert="horz" wrap="square" lIns="91440" tIns="45720" rIns="91440" bIns="45720" anchor="t" anchorCtr="0" upright="1">
                          <a:noAutofit/>
                        </wps:bodyPr>
                      </wps:wsp>
                      <pic:pic xmlns:pic="http://schemas.openxmlformats.org/drawingml/2006/picture">
                        <pic:nvPicPr>
                          <pic:cNvPr id="182" name="Рисунок 182"/>
                          <pic:cNvPicPr>
                            <a:picLocks noChangeAspect="1"/>
                          </pic:cNvPicPr>
                        </pic:nvPicPr>
                        <pic:blipFill rotWithShape="1">
                          <a:blip r:embed="rId71" cstate="print">
                            <a:extLst>
                              <a:ext uri="{28A0092B-C50C-407E-A947-70E740481C1C}">
                                <a14:useLocalDpi xmlns:a14="http://schemas.microsoft.com/office/drawing/2010/main" val="0"/>
                              </a:ext>
                            </a:extLst>
                          </a:blip>
                          <a:srcRect r="23992" b="59752"/>
                          <a:stretch/>
                        </pic:blipFill>
                        <pic:spPr bwMode="auto">
                          <a:xfrm>
                            <a:off x="10048" y="0"/>
                            <a:ext cx="1969135" cy="6692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83" o:spid="_x0000_s1029" style="position:absolute;left:0;text-align:left;margin-left:0;margin-top:18.25pt;width:175.3pt;height:75.7pt;z-index:251726848;mso-position-horizontal:left;mso-position-horizontal-relative:margin;mso-width-relative:margin;mso-height-relative:margin" coordsize="21551,10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">
                <v:shape id="Надпись 177" o:spid="_x0000_s1030" type="#_x0000_t202" style="position:absolute;top:7431;width:21551;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424F1A" w:rsidRPr="00936B60" w:rsidRDefault="00424F1A" w:rsidP="00725494">
                        <w:pPr>
                          <w:jc w:val="center"/>
                          <w:rPr>
                            <w:sz w:val="18"/>
                            <w:szCs w:val="18"/>
                            <w:lang w:val="kk-KZ"/>
                          </w:rPr>
                        </w:pPr>
                        <w:r w:rsidRPr="00936B60">
                          <w:rPr>
                            <w:sz w:val="18"/>
                            <w:szCs w:val="18"/>
                            <w:lang w:val="en-US"/>
                          </w:rPr>
                          <w:t>2-</w:t>
                        </w:r>
                        <w:r>
                          <w:rPr>
                            <w:sz w:val="18"/>
                            <w:szCs w:val="18"/>
                            <w:lang w:val="kk-KZ"/>
                          </w:rPr>
                          <w:t>сурет</w:t>
                        </w:r>
                        <w:r w:rsidRPr="00936B60">
                          <w:rPr>
                            <w:sz w:val="18"/>
                            <w:szCs w:val="18"/>
                            <w:lang w:val="kk-KZ"/>
                          </w:rPr>
                          <w:t>. Ми диаграммалары</w:t>
                        </w:r>
                      </w:p>
                    </w:txbxContent>
                  </v:textbox>
                </v:shape>
                <v:shape id="Рисунок 182" o:spid="_x0000_s1031" type="#_x0000_t75" style="position:absolute;left:100;width:19691;height:6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mjPBAAAA3AAAAA8AAABkcnMvZG93bnJldi54bWxET0trwkAQvgv+h2WE3nSjlBqjq0gfVHpr&#10;qvcxOyar2dmQXU3677tCwdt8fM9ZbXpbixu13jhWMJ0kIIgLpw2XCvY/H+MUhA/IGmvHpOCXPGzW&#10;w8EKM+06/qZbHkoRQ9hnqKAKocmk9EVFFv3ENcSRO7nWYoiwLaVusYvhtpazJHmRFg3Hhgobeq2o&#10;uORXq+C9z415+/xy3WGRFs/H6zw567lST6N+uwQRqA8P8b97p+P8dAb3Z+IF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imjPBAAAA3AAAAA8AAAAAAAAAAAAAAAAAnwIA&#10;AGRycy9kb3ducmV2LnhtbFBLBQYAAAAABAAEAPcAAACNAwAAAAA=&#10;">
                  <v:imagedata r:id="rId72" o:title="" cropbottom="39159f" cropright="15723f"/>
                  <v:path arrowok="t"/>
                </v:shape>
                <w10:wrap type="square" anchorx="margin"/>
              </v:group>
            </w:pict>
          </mc:Fallback>
        </mc:AlternateContent>
      </w:r>
      <w:r w:rsidR="00725494" w:rsidRPr="006E138F">
        <w:rPr>
          <w:bCs/>
          <w:sz w:val="22"/>
          <w:szCs w:val="22"/>
          <w:lang w:val="kk-KZ"/>
        </w:rPr>
        <w:t xml:space="preserve">Егер түскен жарық полярсыз болса, онда түскен жарық бағытымен </w:t>
      </w:r>
      <w:r w:rsidR="00725494" w:rsidRPr="006E138F">
        <w:rPr>
          <w:bCs/>
          <w:i/>
          <w:sz w:val="22"/>
          <w:szCs w:val="22"/>
          <w:lang w:val="kk-KZ"/>
        </w:rPr>
        <w:t>θ</w:t>
      </w:r>
      <w:r w:rsidR="00725494" w:rsidRPr="006E138F">
        <w:rPr>
          <w:bCs/>
          <w:sz w:val="22"/>
          <w:szCs w:val="22"/>
          <w:lang w:val="kk-KZ"/>
        </w:rPr>
        <w:t xml:space="preserve"> бұрыш құрайтын бағыттағы шашырау қарқындылығы </w:t>
      </w:r>
      <w:r w:rsidR="00725494" w:rsidRPr="006E138F">
        <w:rPr>
          <w:bCs/>
          <w:i/>
          <w:sz w:val="22"/>
          <w:szCs w:val="22"/>
          <w:lang w:val="kk-KZ"/>
        </w:rPr>
        <w:t>(1+cosθ)</w:t>
      </w:r>
      <w:r w:rsidR="00725494" w:rsidRPr="006E138F">
        <w:rPr>
          <w:bCs/>
          <w:sz w:val="22"/>
          <w:szCs w:val="22"/>
          <w:lang w:val="kk-KZ"/>
        </w:rPr>
        <w:t xml:space="preserve"> шамасына пропорционал болады. Осы бағыт жазықтығында жарық барлық жаққа бірдей қарқындылықпен шашырайды. Шашыраған жарық қарқындылығының шашырау бұрышына тәуелділігі 2-суретте Ми ұсынған векторлық диаграммалар (Ми индикатриссалары) күйінде келтірілген. Ми диаграммасының ішкі ауданы шашыраған жарықтың полярланбаған, ал сыртқы (штрихталған) ауданы полярланған бөлігін көрсетеді. Диаграммалардан шашыраған жарық түскен сәуленің бағытанда полярланбай, </w:t>
      </w:r>
      <w:r w:rsidR="00725494" w:rsidRPr="006E138F">
        <w:rPr>
          <w:bCs/>
          <w:i/>
          <w:sz w:val="22"/>
          <w:szCs w:val="22"/>
          <w:lang w:val="kk-KZ"/>
        </w:rPr>
        <w:t>θ=90</w:t>
      </w:r>
      <w:r w:rsidR="00725494" w:rsidRPr="006E138F">
        <w:rPr>
          <w:bCs/>
          <w:i/>
          <w:sz w:val="22"/>
          <w:szCs w:val="22"/>
          <w:vertAlign w:val="superscript"/>
          <w:lang w:val="kk-KZ"/>
        </w:rPr>
        <w:t>0</w:t>
      </w:r>
      <w:r w:rsidR="00725494" w:rsidRPr="006E138F">
        <w:rPr>
          <w:bCs/>
          <w:sz w:val="22"/>
          <w:szCs w:val="22"/>
          <w:lang w:val="kk-KZ"/>
        </w:rPr>
        <w:t xml:space="preserve"> бағытында толық полярланады. Бөлшектің өлшемдерінің артуымен жарық полярлануының заңдылықтары да өзгереді (2-сурет). Шашыраған жарықтың қарқындылығы өзінің симметриясын жоғалтып, түскен сәуленің бағытында жарық көбірек шашырайды. </w:t>
      </w:r>
    </w:p>
    <w:p w:rsidR="00725494" w:rsidRPr="006E138F" w:rsidRDefault="00725494" w:rsidP="00725494">
      <w:pPr>
        <w:pStyle w:val="a3"/>
        <w:spacing w:after="0"/>
        <w:ind w:left="0" w:firstLine="540"/>
        <w:jc w:val="both"/>
        <w:rPr>
          <w:bCs/>
          <w:sz w:val="22"/>
          <w:szCs w:val="22"/>
          <w:u w:val="single"/>
          <w:lang w:val="kk-KZ"/>
        </w:rPr>
      </w:pPr>
    </w:p>
    <w:p w:rsidR="00725494" w:rsidRPr="006E138F" w:rsidRDefault="00725494" w:rsidP="00725494">
      <w:pPr>
        <w:pStyle w:val="a3"/>
        <w:spacing w:after="0"/>
        <w:ind w:left="0"/>
        <w:jc w:val="center"/>
        <w:rPr>
          <w:b/>
          <w:bCs/>
          <w:sz w:val="22"/>
          <w:szCs w:val="22"/>
          <w:lang w:val="kk-KZ"/>
        </w:rPr>
      </w:pPr>
      <w:r w:rsidRPr="006E138F">
        <w:rPr>
          <w:b/>
          <w:bCs/>
          <w:sz w:val="22"/>
          <w:szCs w:val="22"/>
          <w:lang w:val="kk-KZ"/>
        </w:rPr>
        <w:t>5.2. Жарықтың жұтылуы</w:t>
      </w:r>
    </w:p>
    <w:p w:rsidR="00725494" w:rsidRPr="006E138F" w:rsidRDefault="00725494" w:rsidP="00725494">
      <w:pPr>
        <w:pStyle w:val="a3"/>
        <w:spacing w:after="0"/>
        <w:ind w:left="0" w:firstLine="540"/>
        <w:jc w:val="both"/>
        <w:rPr>
          <w:bCs/>
          <w:sz w:val="22"/>
          <w:szCs w:val="22"/>
          <w:u w:val="single"/>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Жарықтың шашырауын қарастырғанда, дисперстік бөлшектер жарықты жұтпайды деп </w:t>
      </w:r>
      <w:r w:rsidR="00443F15">
        <w:rPr>
          <w:bCs/>
          <w:sz w:val="22"/>
          <w:szCs w:val="22"/>
          <w:lang w:val="kk-KZ"/>
        </w:rPr>
        <w:t>алдық</w:t>
      </w:r>
      <w:r w:rsidRPr="006E138F">
        <w:rPr>
          <w:bCs/>
          <w:sz w:val="22"/>
          <w:szCs w:val="22"/>
          <w:lang w:val="kk-KZ"/>
        </w:rPr>
        <w:t xml:space="preserve">. Бірақ көптеген коллоидтық жүйелер қанық түсті болады, яғни спектрдің әр бөлігінде жарықтың жұтылуы ықтимал. Зольдердің түсі бөлшектерінің өлшемдері мен дисперстік фазаның </w:t>
      </w:r>
      <w:r w:rsidRPr="006E138F">
        <w:rPr>
          <w:bCs/>
          <w:sz w:val="22"/>
          <w:szCs w:val="22"/>
          <w:lang w:val="kk-KZ"/>
        </w:rPr>
        <w:lastRenderedPageBreak/>
        <w:t xml:space="preserve">концентрациясына байланысты болады. Мысалы, қалайы оксиді түссіз, ол жарықты тек шашыратады. Сүрме сульфидінің золі қызыл-сары, берлин көгілдірінің золі көк, марганец қостотығының золі қоңыр-қызыл және т.б. зольдердің түсі қанық болады.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Зольдер өткен жарықта гомогенді болып көрінеді және шын ерітінділерге ұқсайды. Сондықтан шын ерітінділердегі жарықтың жұтылуына сәйкес, зольдердегі жұтылу </w:t>
      </w:r>
      <w:r w:rsidRPr="006E138F">
        <w:rPr>
          <w:bCs/>
          <w:i/>
          <w:sz w:val="22"/>
          <w:szCs w:val="22"/>
          <w:lang w:val="kk-KZ"/>
        </w:rPr>
        <w:t>Бугер</w:t>
      </w:r>
      <w:r w:rsidR="00443F15">
        <w:rPr>
          <w:bCs/>
          <w:i/>
          <w:sz w:val="22"/>
          <w:szCs w:val="22"/>
          <w:lang w:val="kk-KZ"/>
        </w:rPr>
        <w:t>-</w:t>
      </w:r>
      <w:r w:rsidRPr="006E138F">
        <w:rPr>
          <w:bCs/>
          <w:i/>
          <w:sz w:val="22"/>
          <w:szCs w:val="22"/>
          <w:lang w:val="kk-KZ"/>
        </w:rPr>
        <w:t>Ламберт</w:t>
      </w:r>
      <w:r w:rsidR="00443F15">
        <w:rPr>
          <w:bCs/>
          <w:i/>
          <w:sz w:val="22"/>
          <w:szCs w:val="22"/>
          <w:lang w:val="kk-KZ"/>
        </w:rPr>
        <w:t>-</w:t>
      </w:r>
      <w:r w:rsidRPr="006E138F">
        <w:rPr>
          <w:bCs/>
          <w:i/>
          <w:sz w:val="22"/>
          <w:szCs w:val="22"/>
          <w:lang w:val="kk-KZ"/>
        </w:rPr>
        <w:t xml:space="preserve">Бер </w:t>
      </w:r>
      <w:r w:rsidRPr="006E138F">
        <w:rPr>
          <w:bCs/>
          <w:sz w:val="22"/>
          <w:szCs w:val="22"/>
          <w:lang w:val="kk-KZ"/>
        </w:rPr>
        <w:t>заңымен анықталады: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i/>
          <w:sz w:val="22"/>
          <w:szCs w:val="22"/>
          <w:lang w:val="kk-KZ"/>
        </w:rPr>
        <w:t>I</w:t>
      </w:r>
      <w:r w:rsidRPr="006E138F">
        <w:rPr>
          <w:bCs/>
          <w:i/>
          <w:sz w:val="22"/>
          <w:szCs w:val="22"/>
          <w:vertAlign w:val="subscript"/>
          <w:lang w:val="kk-KZ"/>
        </w:rPr>
        <w:t xml:space="preserve">п </w:t>
      </w:r>
      <w:r w:rsidRPr="006E138F">
        <w:rPr>
          <w:bCs/>
          <w:i/>
          <w:sz w:val="22"/>
          <w:szCs w:val="22"/>
          <w:lang w:val="kk-KZ"/>
        </w:rPr>
        <w:t>= I</w:t>
      </w:r>
      <w:r w:rsidRPr="006E138F">
        <w:rPr>
          <w:bCs/>
          <w:i/>
          <w:sz w:val="22"/>
          <w:szCs w:val="22"/>
          <w:vertAlign w:val="subscript"/>
          <w:lang w:val="kk-KZ"/>
        </w:rPr>
        <w:t>0</w:t>
      </w:r>
      <w:r w:rsidRPr="006E138F">
        <w:rPr>
          <w:bCs/>
          <w:i/>
          <w:sz w:val="22"/>
          <w:szCs w:val="22"/>
          <w:lang w:val="kk-KZ"/>
        </w:rPr>
        <w:t>e</w:t>
      </w:r>
      <w:r w:rsidRPr="006E138F">
        <w:rPr>
          <w:bCs/>
          <w:i/>
          <w:sz w:val="22"/>
          <w:szCs w:val="22"/>
          <w:vertAlign w:val="superscript"/>
          <w:lang w:val="kk-KZ"/>
        </w:rPr>
        <w:t>-klc</w:t>
      </w:r>
      <w:r w:rsidRPr="006E138F">
        <w:rPr>
          <w:bCs/>
          <w:i/>
          <w:sz w:val="22"/>
          <w:szCs w:val="22"/>
          <w:lang w:val="kk-KZ"/>
        </w:rPr>
        <w:t>,</w:t>
      </w:r>
      <w:r w:rsidRPr="006E138F">
        <w:rPr>
          <w:bCs/>
          <w:sz w:val="22"/>
          <w:szCs w:val="22"/>
          <w:lang w:val="kk-KZ"/>
        </w:rPr>
        <w:t xml:space="preserve">                                        (5.</w:t>
      </w:r>
      <w:r w:rsidR="001A1A42">
        <w:rPr>
          <w:bCs/>
          <w:sz w:val="22"/>
          <w:szCs w:val="22"/>
          <w:lang w:val="kk-KZ"/>
        </w:rPr>
        <w:t>4</w:t>
      </w:r>
      <w:r w:rsidRPr="006E138F">
        <w:rPr>
          <w:bCs/>
          <w:sz w:val="22"/>
          <w:szCs w:val="22"/>
          <w:lang w:val="kk-KZ"/>
        </w:rPr>
        <w:t>)</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t xml:space="preserve">мұндағы </w:t>
      </w:r>
      <w:r w:rsidRPr="006E138F">
        <w:rPr>
          <w:bCs/>
          <w:i/>
          <w:sz w:val="22"/>
          <w:szCs w:val="22"/>
          <w:lang w:val="kk-KZ"/>
        </w:rPr>
        <w:t>I</w:t>
      </w:r>
      <w:r w:rsidRPr="006E138F">
        <w:rPr>
          <w:bCs/>
          <w:i/>
          <w:sz w:val="22"/>
          <w:szCs w:val="22"/>
          <w:vertAlign w:val="subscript"/>
          <w:lang w:val="kk-KZ"/>
        </w:rPr>
        <w:t>п</w:t>
      </w:r>
      <w:r w:rsidRPr="006E138F">
        <w:rPr>
          <w:bCs/>
          <w:i/>
          <w:sz w:val="22"/>
          <w:szCs w:val="22"/>
          <w:lang w:val="kk-KZ"/>
        </w:rPr>
        <w:t xml:space="preserve"> – </w:t>
      </w:r>
      <w:r w:rsidRPr="006E138F">
        <w:rPr>
          <w:bCs/>
          <w:sz w:val="22"/>
          <w:szCs w:val="22"/>
          <w:lang w:val="kk-KZ"/>
        </w:rPr>
        <w:t xml:space="preserve">зольден өткен жарықтың қарқындылығы; </w:t>
      </w:r>
      <w:r w:rsidRPr="006E138F">
        <w:rPr>
          <w:bCs/>
          <w:i/>
          <w:sz w:val="22"/>
          <w:szCs w:val="22"/>
          <w:lang w:val="kk-KZ"/>
        </w:rPr>
        <w:t>I</w:t>
      </w:r>
      <w:r w:rsidRPr="006E138F">
        <w:rPr>
          <w:bCs/>
          <w:i/>
          <w:sz w:val="22"/>
          <w:szCs w:val="22"/>
          <w:vertAlign w:val="subscript"/>
          <w:lang w:val="kk-KZ"/>
        </w:rPr>
        <w:t>0</w:t>
      </w:r>
      <w:r w:rsidRPr="006E138F">
        <w:rPr>
          <w:bCs/>
          <w:sz w:val="22"/>
          <w:szCs w:val="22"/>
          <w:lang w:val="kk-KZ"/>
        </w:rPr>
        <w:t xml:space="preserve"> </w:t>
      </w:r>
      <w:r w:rsidRPr="006E138F">
        <w:rPr>
          <w:bCs/>
          <w:i/>
          <w:sz w:val="22"/>
          <w:szCs w:val="22"/>
          <w:lang w:val="kk-KZ"/>
        </w:rPr>
        <w:t xml:space="preserve">– </w:t>
      </w:r>
      <w:r w:rsidRPr="006E138F">
        <w:rPr>
          <w:bCs/>
          <w:sz w:val="22"/>
          <w:szCs w:val="22"/>
          <w:lang w:val="kk-KZ"/>
        </w:rPr>
        <w:t xml:space="preserve">түскен жарықтың қарқындылығы; </w:t>
      </w:r>
      <w:r w:rsidRPr="006E138F">
        <w:rPr>
          <w:bCs/>
          <w:i/>
          <w:sz w:val="22"/>
          <w:szCs w:val="22"/>
          <w:lang w:val="kk-KZ"/>
        </w:rPr>
        <w:t xml:space="preserve">k – </w:t>
      </w:r>
      <w:r w:rsidRPr="006E138F">
        <w:rPr>
          <w:bCs/>
          <w:sz w:val="22"/>
          <w:szCs w:val="22"/>
          <w:lang w:val="kk-KZ"/>
        </w:rPr>
        <w:t>жұтылу коэффициенті;</w:t>
      </w:r>
      <w:r w:rsidRPr="006E138F">
        <w:rPr>
          <w:bCs/>
          <w:i/>
          <w:sz w:val="22"/>
          <w:szCs w:val="22"/>
          <w:lang w:val="kk-KZ"/>
        </w:rPr>
        <w:t xml:space="preserve"> l – </w:t>
      </w:r>
      <w:r w:rsidRPr="006E138F">
        <w:rPr>
          <w:bCs/>
          <w:sz w:val="22"/>
          <w:szCs w:val="22"/>
          <w:lang w:val="kk-KZ"/>
        </w:rPr>
        <w:t xml:space="preserve">золь қабатының қалыңдығы; </w:t>
      </w:r>
      <w:r w:rsidRPr="006E138F">
        <w:rPr>
          <w:bCs/>
          <w:i/>
          <w:sz w:val="22"/>
          <w:szCs w:val="22"/>
          <w:lang w:val="kk-KZ"/>
        </w:rPr>
        <w:t xml:space="preserve">c – </w:t>
      </w:r>
      <w:r w:rsidRPr="006E138F">
        <w:rPr>
          <w:bCs/>
          <w:sz w:val="22"/>
          <w:szCs w:val="22"/>
          <w:lang w:val="kk-KZ"/>
        </w:rPr>
        <w:t xml:space="preserve">зольдің концентрациясы.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Сонымен қатар, </w:t>
      </w:r>
      <w:r w:rsidRPr="006E138F">
        <w:rPr>
          <w:bCs/>
          <w:i/>
          <w:sz w:val="22"/>
          <w:szCs w:val="22"/>
          <w:lang w:val="kk-KZ"/>
        </w:rPr>
        <w:t>k</w:t>
      </w:r>
      <w:r w:rsidRPr="006E138F">
        <w:rPr>
          <w:bCs/>
          <w:sz w:val="22"/>
          <w:szCs w:val="22"/>
          <w:lang w:val="kk-KZ"/>
        </w:rPr>
        <w:t xml:space="preserve"> (жұтылу коэффициенті) жарықтың шашырауын (жүйенің ылайлануын) да ескереді. Түсті зольдерді зерттеу үшін </w:t>
      </w:r>
      <w:r w:rsidRPr="006E138F">
        <w:rPr>
          <w:bCs/>
          <w:i/>
          <w:sz w:val="22"/>
          <w:szCs w:val="22"/>
          <w:lang w:val="kk-KZ"/>
        </w:rPr>
        <w:t>турбидиметрия</w:t>
      </w:r>
      <w:r w:rsidRPr="006E138F">
        <w:rPr>
          <w:bCs/>
          <w:sz w:val="22"/>
          <w:szCs w:val="22"/>
          <w:lang w:val="kk-KZ"/>
        </w:rPr>
        <w:t xml:space="preserve"> әдісі арқылы жарықтың шашырауын бағалайды. Ол үшін жарықты зерттелетін зольге сәйкес жұтатын жарықтық фильтрлерін қолданады. Бөлшектердің радиустары тұрақты және концентрациясы аз болғанда, зольдер Бугер-Ламберт-Бер заңына бағынады.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Метал бөлшектері бар зольдер жарықты жақсы жұтады, себебі жарықтың энергиясы мұндай бөлшектерде электрлік энергияға және жылулыққа айналады. Металдардың зольдерінде дисперстілікке байланысты таңдаулы жұтылу байқалып, дисперстіліктің артуымен жұтылудың максимумы қысқа толқындар аймағына қарай ығысады. Дисперстілік әсері жұтылу спектрімен қатар шашырау спектрінің өзгеруіне байланысты. Мысалы, бөлшектердің радиустары ~20 нм болса, спектрдің жасыл бөлігі (~530 нм) жұтылып алтынның зольдері қанық қызыл түсті болады. Бөлшектердің радиустары ~40-50 нм болғанда, спектрдің сары бөлігі (~590-600 нм) жұтылады және зольдің түсі көк болады. Алтынның жоғары дисперсті золі спектрдің көк бөлігін (~440-450 нм) жұтып, алтын тұздарының шын ерітінділеріне сәйкес сары түсті болады. Дисперстілікке байланысты түсінің мұндай өзгеруін басқа зольдер үшін де байқауға болады.</w:t>
      </w:r>
    </w:p>
    <w:p w:rsidR="00D9111B" w:rsidRPr="00D9111B" w:rsidRDefault="00D9111B" w:rsidP="00725494">
      <w:pPr>
        <w:shd w:val="clear" w:color="auto" w:fill="FFFFFF"/>
        <w:autoSpaceDE w:val="0"/>
        <w:autoSpaceDN w:val="0"/>
        <w:adjustRightInd w:val="0"/>
        <w:ind w:firstLine="540"/>
        <w:jc w:val="both"/>
        <w:rPr>
          <w:noProof/>
          <w:color w:val="000000"/>
          <w:sz w:val="22"/>
          <w:szCs w:val="22"/>
          <w:lang w:val="kk-KZ"/>
        </w:rPr>
      </w:pPr>
      <w:r w:rsidRPr="00D9111B">
        <w:rPr>
          <w:b/>
          <w:noProof/>
          <w:color w:val="000000"/>
          <w:sz w:val="22"/>
          <w:szCs w:val="22"/>
          <w:lang w:val="kk-KZ"/>
        </w:rPr>
        <w:lastRenderedPageBreak/>
        <w:t xml:space="preserve">5.3. </w:t>
      </w:r>
      <w:r w:rsidR="00725494" w:rsidRPr="00D9111B">
        <w:rPr>
          <w:b/>
          <w:noProof/>
          <w:color w:val="000000"/>
          <w:sz w:val="22"/>
          <w:szCs w:val="22"/>
          <w:lang w:val="kk-KZ"/>
        </w:rPr>
        <w:t>Дисперсті жүйелерд</w:t>
      </w:r>
      <w:r w:rsidRPr="00D9111B">
        <w:rPr>
          <w:b/>
          <w:noProof/>
          <w:color w:val="000000"/>
          <w:sz w:val="22"/>
          <w:szCs w:val="22"/>
          <w:lang w:val="kk-KZ"/>
        </w:rPr>
        <w:t>і зерттеудің оптикалық әдістері</w:t>
      </w:r>
      <w:r w:rsidR="00725494" w:rsidRPr="00D9111B">
        <w:rPr>
          <w:noProof/>
          <w:color w:val="000000"/>
          <w:sz w:val="22"/>
          <w:szCs w:val="22"/>
          <w:lang w:val="kk-KZ"/>
        </w:rPr>
        <w:t xml:space="preserve"> </w:t>
      </w:r>
    </w:p>
    <w:p w:rsidR="00D9111B" w:rsidRDefault="00D9111B" w:rsidP="00725494">
      <w:pPr>
        <w:shd w:val="clear" w:color="auto" w:fill="FFFFFF"/>
        <w:autoSpaceDE w:val="0"/>
        <w:autoSpaceDN w:val="0"/>
        <w:adjustRightInd w:val="0"/>
        <w:ind w:firstLine="54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Беттік қабаттардың құрамын зерттеу үшін, беттегі функционал топтарды, атомаралық және молекулаларалық байланыстарды анықтау үшін дәстүрлі оптикалық әдістер кеңінен қолданылады, олар: спектроскопия (инфрақызыл, ультракүлгін), рентгенография, электронография және басқалары. Қатты беттерді зерттеу үшін соңғы жылдары масс-спектрометрия, өрістік иондық микроскопия және т.б. қолданылып, бұл әдістерді вакуумда жүргізеді.</w:t>
      </w:r>
    </w:p>
    <w:p w:rsidR="00725494"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Сұйық</w:t>
      </w:r>
      <w:r w:rsidR="00443F15">
        <w:rPr>
          <w:noProof/>
          <w:color w:val="000000"/>
          <w:sz w:val="22"/>
          <w:szCs w:val="22"/>
          <w:lang w:val="kk-KZ"/>
        </w:rPr>
        <w:t>-</w:t>
      </w:r>
      <w:r w:rsidRPr="006E138F">
        <w:rPr>
          <w:noProof/>
          <w:color w:val="000000"/>
          <w:sz w:val="22"/>
          <w:szCs w:val="22"/>
          <w:lang w:val="kk-KZ"/>
        </w:rPr>
        <w:t xml:space="preserve">газ шекарасын зерттеу әдістері аз, себебі вакуумда сұйық күйді сақтап қалуға мүмкіндік жоқ. Сұйық беттердегі адсорбциялық қабаттар мен пленкаларды зерттеу үшін толық ішкі көп есе шағылысу әдісін қолданады. Ішкі шағылысу спектрлері адсорбция шамасын, қабаттың қалыңдығы мен анизотропиясын және олардың өзгеру заңдылықтарын анықтауға мүмкіндік туғызады. </w:t>
      </w:r>
    </w:p>
    <w:p w:rsidR="0075634E" w:rsidRDefault="0075634E" w:rsidP="00725494">
      <w:pPr>
        <w:shd w:val="clear" w:color="auto" w:fill="FFFFFF"/>
        <w:autoSpaceDE w:val="0"/>
        <w:autoSpaceDN w:val="0"/>
        <w:adjustRightInd w:val="0"/>
        <w:ind w:firstLine="540"/>
        <w:jc w:val="both"/>
        <w:rPr>
          <w:noProof/>
          <w:color w:val="000000"/>
          <w:sz w:val="22"/>
          <w:szCs w:val="22"/>
          <w:lang w:val="kk-KZ"/>
        </w:rPr>
      </w:pPr>
      <w:r>
        <w:rPr>
          <w:noProof/>
          <w:color w:val="000000"/>
          <w:sz w:val="22"/>
          <w:szCs w:val="22"/>
          <w:lang w:val="kk-KZ"/>
        </w:rPr>
        <w:t xml:space="preserve">Дисперсті жүйелерді зерттеудің оптикалық әдістерінің негізінде жарықтың шашырауы жатыр. Мұндай оптикалық әдістер дисперстік фазаның концентрациясын, өлшемін, пішінін және құрылымын анықтау үшін кеңінен қолданылады. Сонымен қатар, </w:t>
      </w:r>
      <w:r w:rsidR="00FF514B">
        <w:rPr>
          <w:noProof/>
          <w:color w:val="000000"/>
          <w:sz w:val="22"/>
          <w:szCs w:val="22"/>
          <w:lang w:val="kk-KZ"/>
        </w:rPr>
        <w:t>мұндай әдістер жылдам өтетін процестер туралы ақпарат алу үшін үлгіні бөліп алуды және химиялық талдауды талап етпейді.</w:t>
      </w:r>
    </w:p>
    <w:p w:rsidR="00FF514B" w:rsidRDefault="00FF514B" w:rsidP="00725494">
      <w:pPr>
        <w:shd w:val="clear" w:color="auto" w:fill="FFFFFF"/>
        <w:autoSpaceDE w:val="0"/>
        <w:autoSpaceDN w:val="0"/>
        <w:adjustRightInd w:val="0"/>
        <w:ind w:firstLine="540"/>
        <w:jc w:val="both"/>
        <w:rPr>
          <w:b/>
          <w:noProof/>
          <w:color w:val="000000"/>
          <w:sz w:val="22"/>
          <w:szCs w:val="22"/>
          <w:lang w:val="kk-KZ"/>
        </w:rPr>
      </w:pPr>
      <w:r w:rsidRPr="00FF514B">
        <w:rPr>
          <w:b/>
          <w:noProof/>
          <w:color w:val="000000"/>
          <w:sz w:val="22"/>
          <w:szCs w:val="22"/>
          <w:lang w:val="kk-KZ"/>
        </w:rPr>
        <w:t>Нефелометрия және турбидиметрия.</w:t>
      </w:r>
    </w:p>
    <w:p w:rsidR="00FF514B" w:rsidRDefault="00FF514B" w:rsidP="00725494">
      <w:pPr>
        <w:shd w:val="clear" w:color="auto" w:fill="FFFFFF"/>
        <w:autoSpaceDE w:val="0"/>
        <w:autoSpaceDN w:val="0"/>
        <w:adjustRightInd w:val="0"/>
        <w:ind w:firstLine="540"/>
        <w:jc w:val="both"/>
        <w:rPr>
          <w:noProof/>
          <w:color w:val="000000"/>
          <w:sz w:val="22"/>
          <w:szCs w:val="22"/>
          <w:lang w:val="kk-KZ"/>
        </w:rPr>
      </w:pPr>
      <w:r w:rsidRPr="00FF514B">
        <w:rPr>
          <w:i/>
          <w:noProof/>
          <w:color w:val="000000"/>
          <w:sz w:val="22"/>
          <w:szCs w:val="22"/>
          <w:lang w:val="kk-KZ"/>
        </w:rPr>
        <w:t xml:space="preserve">Нефелометрия </w:t>
      </w:r>
      <w:r>
        <w:rPr>
          <w:noProof/>
          <w:color w:val="000000"/>
          <w:sz w:val="22"/>
          <w:szCs w:val="22"/>
          <w:lang w:val="kk-KZ"/>
        </w:rPr>
        <w:t>(грек тілінен «нефо» - «бұлт») Релей теңдеуіне</w:t>
      </w:r>
      <w:r w:rsidR="00844D9F">
        <w:rPr>
          <w:noProof/>
          <w:color w:val="000000"/>
          <w:sz w:val="22"/>
          <w:szCs w:val="22"/>
          <w:lang w:val="kk-KZ"/>
        </w:rPr>
        <w:t xml:space="preserve"> </w:t>
      </w:r>
      <w:r>
        <w:rPr>
          <w:noProof/>
          <w:color w:val="000000"/>
          <w:sz w:val="22"/>
          <w:szCs w:val="22"/>
          <w:lang w:val="kk-KZ"/>
        </w:rPr>
        <w:t xml:space="preserve">негізделеді. Релей теңдеуінен </w:t>
      </w:r>
    </w:p>
    <w:p w:rsidR="00FF514B" w:rsidRDefault="00FF514B" w:rsidP="00725494">
      <w:pPr>
        <w:shd w:val="clear" w:color="auto" w:fill="FFFFFF"/>
        <w:autoSpaceDE w:val="0"/>
        <w:autoSpaceDN w:val="0"/>
        <w:adjustRightInd w:val="0"/>
        <w:ind w:firstLine="540"/>
        <w:jc w:val="both"/>
        <w:rPr>
          <w:noProof/>
          <w:color w:val="000000"/>
          <w:sz w:val="22"/>
          <w:szCs w:val="22"/>
          <w:lang w:val="kk-KZ"/>
        </w:rPr>
      </w:pPr>
    </w:p>
    <w:p w:rsidR="00B030BF" w:rsidRDefault="00424F1A" w:rsidP="00FF514B">
      <w:pPr>
        <w:shd w:val="clear" w:color="auto" w:fill="FFFFFF"/>
        <w:autoSpaceDE w:val="0"/>
        <w:autoSpaceDN w:val="0"/>
        <w:adjustRightInd w:val="0"/>
        <w:ind w:firstLine="540"/>
        <w:jc w:val="right"/>
        <w:rPr>
          <w:noProof/>
          <w:color w:val="000000"/>
          <w:sz w:val="22"/>
          <w:szCs w:val="22"/>
          <w:lang w:val="kk-KZ"/>
        </w:rPr>
      </w:pPr>
      <m:oMath>
        <m:sSub>
          <m:sSubPr>
            <m:ctrlPr>
              <w:rPr>
                <w:rFonts w:ascii="Cambria Math" w:hAnsi="Cambria Math"/>
                <w:i/>
                <w:noProof/>
                <w:color w:val="000000"/>
                <w:sz w:val="22"/>
                <w:szCs w:val="22"/>
                <w:lang w:val="kk-KZ"/>
              </w:rPr>
            </m:ctrlPr>
          </m:sSubPr>
          <m:e>
            <m:r>
              <w:rPr>
                <w:rFonts w:ascii="Cambria Math" w:hAnsi="Cambria Math"/>
                <w:noProof/>
                <w:color w:val="000000"/>
                <w:sz w:val="22"/>
                <w:szCs w:val="22"/>
                <w:lang w:val="kk-KZ"/>
              </w:rPr>
              <m:t>I</m:t>
            </m:r>
          </m:e>
          <m:sub>
            <m:r>
              <w:rPr>
                <w:rFonts w:ascii="Cambria Math" w:hAnsi="Cambria Math"/>
                <w:noProof/>
                <w:color w:val="000000"/>
                <w:sz w:val="22"/>
                <w:szCs w:val="22"/>
                <w:lang w:val="kk-KZ"/>
              </w:rPr>
              <m:t>ш</m:t>
            </m:r>
          </m:sub>
        </m:sSub>
        <m:r>
          <w:rPr>
            <w:rFonts w:ascii="Cambria Math" w:hAnsi="Cambria Math"/>
            <w:noProof/>
            <w:color w:val="000000"/>
            <w:sz w:val="22"/>
            <w:szCs w:val="22"/>
            <w:lang w:val="kk-KZ"/>
          </w:rPr>
          <m:t>=kcυ.</m:t>
        </m:r>
      </m:oMath>
      <w:r w:rsidR="00FF514B" w:rsidRPr="001A1A42">
        <w:rPr>
          <w:i/>
          <w:noProof/>
          <w:color w:val="000000"/>
          <w:sz w:val="22"/>
          <w:szCs w:val="22"/>
          <w:lang w:val="kk-KZ"/>
        </w:rPr>
        <w:t xml:space="preserve">                                       </w:t>
      </w:r>
      <w:r w:rsidR="00FF514B" w:rsidRPr="001A1A42">
        <w:rPr>
          <w:noProof/>
          <w:color w:val="000000"/>
          <w:sz w:val="22"/>
          <w:szCs w:val="22"/>
          <w:lang w:val="kk-KZ"/>
        </w:rPr>
        <w:t>(5.</w:t>
      </w:r>
      <w:r w:rsidR="001A1A42" w:rsidRPr="001A1A42">
        <w:rPr>
          <w:noProof/>
          <w:color w:val="000000"/>
          <w:sz w:val="22"/>
          <w:szCs w:val="22"/>
          <w:lang w:val="kk-KZ"/>
        </w:rPr>
        <w:t>5</w:t>
      </w:r>
      <w:r w:rsidR="00FF514B" w:rsidRPr="001A1A42">
        <w:rPr>
          <w:noProof/>
          <w:color w:val="000000"/>
          <w:sz w:val="22"/>
          <w:szCs w:val="22"/>
          <w:lang w:val="kk-KZ"/>
        </w:rPr>
        <w:t>)</w:t>
      </w:r>
      <w:r w:rsidR="00B030BF" w:rsidRPr="00B030BF">
        <w:rPr>
          <w:noProof/>
          <w:color w:val="000000"/>
          <w:sz w:val="22"/>
          <w:szCs w:val="22"/>
          <w:lang w:val="kk-KZ"/>
        </w:rPr>
        <w:t xml:space="preserve"> </w:t>
      </w:r>
    </w:p>
    <w:p w:rsidR="00B030BF" w:rsidRDefault="00B030BF" w:rsidP="00FF514B">
      <w:pPr>
        <w:shd w:val="clear" w:color="auto" w:fill="FFFFFF"/>
        <w:autoSpaceDE w:val="0"/>
        <w:autoSpaceDN w:val="0"/>
        <w:adjustRightInd w:val="0"/>
        <w:ind w:firstLine="540"/>
        <w:jc w:val="right"/>
        <w:rPr>
          <w:noProof/>
          <w:color w:val="000000"/>
          <w:sz w:val="22"/>
          <w:szCs w:val="22"/>
          <w:lang w:val="kk-KZ"/>
        </w:rPr>
      </w:pPr>
    </w:p>
    <w:p w:rsidR="00FF514B" w:rsidRPr="001A1A42" w:rsidRDefault="00B030BF" w:rsidP="00B030BF">
      <w:pPr>
        <w:shd w:val="clear" w:color="auto" w:fill="FFFFFF"/>
        <w:autoSpaceDE w:val="0"/>
        <w:autoSpaceDN w:val="0"/>
        <w:adjustRightInd w:val="0"/>
        <w:ind w:firstLine="540"/>
        <w:jc w:val="both"/>
        <w:rPr>
          <w:noProof/>
          <w:color w:val="000000"/>
          <w:sz w:val="22"/>
          <w:szCs w:val="22"/>
          <w:lang w:val="kk-KZ"/>
        </w:rPr>
      </w:pPr>
      <w:r>
        <w:rPr>
          <w:noProof/>
          <w:color w:val="000000"/>
          <w:sz w:val="22"/>
          <w:szCs w:val="22"/>
          <w:lang w:val="kk-KZ"/>
        </w:rPr>
        <w:t xml:space="preserve">(5.5)-қатынас шашырау қарқындылығы бойынша дисперстік жүйелердің концентрациясын және бөлшектердің өлшемдерін анықтауға мүмкіндік береді. </w:t>
      </w:r>
      <w:r w:rsidRPr="0045108E">
        <w:rPr>
          <w:i/>
          <w:noProof/>
          <w:color w:val="000000"/>
          <w:sz w:val="22"/>
          <w:szCs w:val="22"/>
          <w:lang w:val="kk-KZ"/>
        </w:rPr>
        <w:t>І</w:t>
      </w:r>
      <w:r w:rsidRPr="0045108E">
        <w:rPr>
          <w:noProof/>
          <w:color w:val="000000"/>
          <w:sz w:val="22"/>
          <w:szCs w:val="22"/>
          <w:vertAlign w:val="subscript"/>
          <w:lang w:val="kk-KZ"/>
        </w:rPr>
        <w:t>ш</w:t>
      </w:r>
      <w:r>
        <w:rPr>
          <w:i/>
          <w:noProof/>
          <w:color w:val="000000"/>
          <w:sz w:val="22"/>
          <w:szCs w:val="22"/>
          <w:vertAlign w:val="subscript"/>
          <w:lang w:val="kk-KZ"/>
        </w:rPr>
        <w:t xml:space="preserve"> </w:t>
      </w:r>
      <w:r>
        <w:rPr>
          <w:noProof/>
          <w:color w:val="000000"/>
          <w:sz w:val="22"/>
          <w:szCs w:val="22"/>
          <w:lang w:val="kk-KZ"/>
        </w:rPr>
        <w:t>абсолюттік мәнін анықтау қиын, сондықтан нефелометрияның салыстырмалы әдістері кең қолданылады.</w:t>
      </w:r>
    </w:p>
    <w:p w:rsidR="00FF514B" w:rsidRDefault="0045108E" w:rsidP="0045108E">
      <w:pPr>
        <w:ind w:firstLine="567"/>
        <w:jc w:val="both"/>
        <w:rPr>
          <w:noProof/>
          <w:color w:val="000000"/>
          <w:sz w:val="22"/>
          <w:szCs w:val="22"/>
          <w:lang w:val="kk-KZ"/>
        </w:rPr>
      </w:pPr>
      <w:r>
        <w:rPr>
          <w:noProof/>
          <w:color w:val="000000"/>
          <w:sz w:val="22"/>
          <w:szCs w:val="22"/>
        </w:rPr>
        <w:lastRenderedPageBreak/>
        <mc:AlternateContent>
          <mc:Choice Requires="wpg">
            <w:drawing>
              <wp:anchor distT="0" distB="0" distL="114300" distR="114300" simplePos="0" relativeHeight="251919360" behindDoc="0" locked="0" layoutInCell="1" allowOverlap="1" wp14:anchorId="5AB9A6BF" wp14:editId="1F3EDA1D">
                <wp:simplePos x="0" y="0"/>
                <wp:positionH relativeFrom="column">
                  <wp:posOffset>74295</wp:posOffset>
                </wp:positionH>
                <wp:positionV relativeFrom="paragraph">
                  <wp:posOffset>283153</wp:posOffset>
                </wp:positionV>
                <wp:extent cx="1876425" cy="2567940"/>
                <wp:effectExtent l="0" t="0" r="9525" b="3810"/>
                <wp:wrapSquare wrapText="bothSides"/>
                <wp:docPr id="12" name="Группа 12"/>
                <wp:cNvGraphicFramePr/>
                <a:graphic xmlns:a="http://schemas.openxmlformats.org/drawingml/2006/main">
                  <a:graphicData uri="http://schemas.microsoft.com/office/word/2010/wordprocessingGroup">
                    <wpg:wgp>
                      <wpg:cNvGrpSpPr/>
                      <wpg:grpSpPr>
                        <a:xfrm>
                          <a:off x="0" y="0"/>
                          <a:ext cx="1876425" cy="2567940"/>
                          <a:chOff x="0" y="0"/>
                          <a:chExt cx="1876425" cy="2567940"/>
                        </a:xfrm>
                      </wpg:grpSpPr>
                      <pic:pic xmlns:pic="http://schemas.openxmlformats.org/drawingml/2006/picture">
                        <pic:nvPicPr>
                          <pic:cNvPr id="10" name="Рисунок 10"/>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1582420"/>
                          </a:xfrm>
                          <a:prstGeom prst="rect">
                            <a:avLst/>
                          </a:prstGeom>
                          <a:noFill/>
                          <a:ln>
                            <a:noFill/>
                          </a:ln>
                        </pic:spPr>
                      </pic:pic>
                      <wps:wsp>
                        <wps:cNvPr id="11" name="Надпись 2"/>
                        <wps:cNvSpPr txBox="1">
                          <a:spLocks noChangeArrowheads="1"/>
                        </wps:cNvSpPr>
                        <wps:spPr bwMode="auto">
                          <a:xfrm>
                            <a:off x="0" y="1678306"/>
                            <a:ext cx="1876425" cy="889634"/>
                          </a:xfrm>
                          <a:prstGeom prst="rect">
                            <a:avLst/>
                          </a:prstGeom>
                          <a:solidFill>
                            <a:srgbClr val="FFFFFF"/>
                          </a:solidFill>
                          <a:ln w="9525">
                            <a:noFill/>
                            <a:miter lim="800000"/>
                            <a:headEnd/>
                            <a:tailEnd/>
                          </a:ln>
                        </wps:spPr>
                        <wps:txbx>
                          <w:txbxContent>
                            <w:p w:rsidR="00424F1A" w:rsidRPr="00844D9F" w:rsidRDefault="00424F1A" w:rsidP="007B244C">
                              <w:pPr>
                                <w:jc w:val="both"/>
                                <w:rPr>
                                  <w:sz w:val="18"/>
                                  <w:szCs w:val="18"/>
                                  <w:lang w:val="kk-KZ"/>
                                </w:rPr>
                              </w:pPr>
                              <w:r>
                                <w:rPr>
                                  <w:sz w:val="18"/>
                                  <w:szCs w:val="18"/>
                                  <w:lang w:val="kk-KZ"/>
                                </w:rPr>
                                <w:t>3</w:t>
                              </w:r>
                              <w:r w:rsidRPr="00844D9F">
                                <w:rPr>
                                  <w:sz w:val="18"/>
                                  <w:szCs w:val="18"/>
                                  <w:lang w:val="kk-KZ"/>
                                </w:rPr>
                                <w:t>-сурет. Нефелометрдің принциптік схемасы</w:t>
                              </w:r>
                              <w:r>
                                <w:rPr>
                                  <w:sz w:val="18"/>
                                  <w:szCs w:val="18"/>
                                  <w:lang w:val="kk-KZ"/>
                                </w:rPr>
                                <w:t>: 1 – стандарттық ерітінді кюветасы; 2 – зерттелетін ерітінді кюветасы; 3 – жарық көзі; 4 – қозғалмалы экрандар.</w:t>
                              </w:r>
                            </w:p>
                          </w:txbxContent>
                        </wps:txbx>
                        <wps:bodyPr rot="0" vert="horz" wrap="square" lIns="91440" tIns="45720" rIns="91440" bIns="45720" anchor="t" anchorCtr="0">
                          <a:spAutoFit/>
                        </wps:bodyPr>
                      </wps:wsp>
                    </wpg:wgp>
                  </a:graphicData>
                </a:graphic>
              </wp:anchor>
            </w:drawing>
          </mc:Choice>
          <mc:Fallback>
            <w:pict>
              <v:group w14:anchorId="5AB9A6BF" id="Группа 12" o:spid="_x0000_s1032" style="position:absolute;left:0;text-align:left;margin-left:5.85pt;margin-top:22.3pt;width:147.75pt;height:202.2pt;z-index:251919360" coordsize="18764,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">
                <v:shape id="Рисунок 10" o:spid="_x0000_s1033" type="#_x0000_t75" style="position:absolute;width:18764;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29RXGAAAA2wAAAA8AAABkcnMvZG93bnJldi54bWxEj09rAkEMxe+FfochhV5KnfUPKltHEaWg&#10;eFJLew0z6e62O5llZ9TVT28Ohd4S3st7v8wWna/VmdpYBTbQ72WgiG1wFRcGPo7vr1NQMSE7rAOT&#10;gStFWMwfH2aYu3DhPZ0PqVASwjFHA2VKTa51tCV5jL3QEIv2HVqPSda20K7Fi4T7Wg+ybKw9ViwN&#10;JTa0Ksn+Hk7ewOh2Hdrp1+ZlMLE/J1zvtp/dpDHm+albvoFK1KV/89/1xgm+0MsvMoCe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b1FcYAAADbAAAADwAAAAAAAAAAAAAA&#10;AACfAgAAZHJzL2Rvd25yZXYueG1sUEsFBgAAAAAEAAQA9wAAAJIDAAAAAA==&#10;">
                  <v:imagedata r:id="rId74" o:title=""/>
                  <v:path arrowok="t"/>
                </v:shape>
                <v:shape id="Надпись 2" o:spid="_x0000_s1034" type="#_x0000_t202" style="position:absolute;top:16783;width:18764;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424F1A" w:rsidRPr="00844D9F" w:rsidRDefault="00424F1A" w:rsidP="007B244C">
                        <w:pPr>
                          <w:jc w:val="both"/>
                          <w:rPr>
                            <w:sz w:val="18"/>
                            <w:szCs w:val="18"/>
                            <w:lang w:val="kk-KZ"/>
                          </w:rPr>
                        </w:pPr>
                        <w:r>
                          <w:rPr>
                            <w:sz w:val="18"/>
                            <w:szCs w:val="18"/>
                            <w:lang w:val="kk-KZ"/>
                          </w:rPr>
                          <w:t>3</w:t>
                        </w:r>
                        <w:r w:rsidRPr="00844D9F">
                          <w:rPr>
                            <w:sz w:val="18"/>
                            <w:szCs w:val="18"/>
                            <w:lang w:val="kk-KZ"/>
                          </w:rPr>
                          <w:t>-сурет. Нефелометрдің принциптік схемасы</w:t>
                        </w:r>
                        <w:r>
                          <w:rPr>
                            <w:sz w:val="18"/>
                            <w:szCs w:val="18"/>
                            <w:lang w:val="kk-KZ"/>
                          </w:rPr>
                          <w:t>: 1 – стандарттық ерітінді кюветасы; 2 – зерттелетін ерітінді кюветасы; 3 – жарық көзі; 4 – қозғалмалы экрандар.</w:t>
                        </w:r>
                      </w:p>
                    </w:txbxContent>
                  </v:textbox>
                </v:shape>
                <w10:wrap type="square"/>
              </v:group>
            </w:pict>
          </mc:Fallback>
        </mc:AlternateContent>
      </w:r>
      <w:r>
        <w:rPr>
          <w:noProof/>
          <w:color w:val="000000"/>
          <w:sz w:val="22"/>
          <w:szCs w:val="22"/>
          <w:lang w:val="kk-KZ"/>
        </w:rPr>
        <w:t xml:space="preserve">Нефелометр (-сурет) деп аталатын арнайы қондырғыларда стандартық (1) және зерттелетін (2) ерітінділердегі жарықтың шашырау қарқындылықтары салыстырылады. Егер зерттеліп отырған және стандарттық жүйелердегі бөлшектер өлшемдері бірдей, ал концентрациялары әртүрлі болса, шашырау қарқындылықтары да әртүрлі болады. Ерітінділердегі жарықтың шашырау қарқындылықтары теңескенш, (4) экрандарын жылжытып отырады. Бұл жағдайда Релей теңдеуі бойынша, стандарттық ерітінді үшін </w:t>
      </w:r>
    </w:p>
    <w:p w:rsidR="007B244C" w:rsidRDefault="007B244C" w:rsidP="0045108E">
      <w:pPr>
        <w:ind w:firstLine="567"/>
        <w:jc w:val="both"/>
        <w:rPr>
          <w:noProof/>
          <w:color w:val="000000"/>
          <w:sz w:val="22"/>
          <w:szCs w:val="22"/>
          <w:lang w:val="kk-KZ"/>
        </w:rPr>
      </w:pPr>
    </w:p>
    <w:p w:rsidR="007B244C" w:rsidRDefault="00424F1A" w:rsidP="007B244C">
      <w:pPr>
        <w:ind w:firstLine="567"/>
        <w:jc w:val="right"/>
        <w:rPr>
          <w:noProof/>
          <w:color w:val="000000"/>
          <w:sz w:val="22"/>
          <w:szCs w:val="22"/>
          <w:lang w:val="kk-KZ"/>
        </w:rPr>
      </w:pPr>
      <m:oMath>
        <m:sSub>
          <m:sSubPr>
            <m:ctrlPr>
              <w:rPr>
                <w:rFonts w:ascii="Cambria Math" w:hAnsi="Cambria Math"/>
                <w:i/>
                <w:noProof/>
                <w:color w:val="000000"/>
                <w:sz w:val="22"/>
                <w:szCs w:val="22"/>
                <w:lang w:val="kk-KZ"/>
              </w:rPr>
            </m:ctrlPr>
          </m:sSubPr>
          <m:e>
            <m:r>
              <w:rPr>
                <w:rFonts w:ascii="Cambria Math" w:hAnsi="Cambria Math"/>
                <w:noProof/>
                <w:color w:val="000000"/>
                <w:sz w:val="22"/>
                <w:szCs w:val="22"/>
                <w:lang w:val="kk-KZ"/>
              </w:rPr>
              <m:t>I</m:t>
            </m:r>
          </m:e>
          <m:sub>
            <m:r>
              <w:rPr>
                <w:rFonts w:ascii="Cambria Math" w:hAnsi="Cambria Math"/>
                <w:noProof/>
                <w:color w:val="000000"/>
                <w:sz w:val="22"/>
                <w:szCs w:val="22"/>
                <w:lang w:val="kk-KZ"/>
              </w:rPr>
              <m:t>ш</m:t>
            </m:r>
          </m:sub>
        </m:sSub>
        <m:r>
          <w:rPr>
            <w:rFonts w:ascii="Cambria Math" w:hAnsi="Cambria Math"/>
            <w:noProof/>
            <w:color w:val="000000"/>
            <w:sz w:val="22"/>
            <w:szCs w:val="22"/>
            <w:lang w:val="kk-KZ"/>
          </w:rPr>
          <m:t>=k</m:t>
        </m:r>
        <m:sSub>
          <m:sSubPr>
            <m:ctrlPr>
              <w:rPr>
                <w:rFonts w:ascii="Cambria Math" w:hAnsi="Cambria Math"/>
                <w:i/>
                <w:noProof/>
                <w:color w:val="000000"/>
                <w:sz w:val="22"/>
                <w:szCs w:val="22"/>
                <w:lang w:val="en-US"/>
              </w:rPr>
            </m:ctrlPr>
          </m:sSubPr>
          <m:e>
            <m:r>
              <w:rPr>
                <w:rFonts w:ascii="Cambria Math" w:hAnsi="Cambria Math"/>
                <w:noProof/>
                <w:color w:val="000000"/>
                <w:sz w:val="22"/>
                <w:szCs w:val="22"/>
                <w:lang w:val="kk-KZ"/>
              </w:rPr>
              <m:t>c</m:t>
            </m:r>
          </m:e>
          <m:sub>
            <m:r>
              <w:rPr>
                <w:rFonts w:ascii="Cambria Math" w:hAnsi="Cambria Math"/>
                <w:noProof/>
                <w:color w:val="000000"/>
                <w:sz w:val="22"/>
                <w:szCs w:val="22"/>
                <w:lang w:val="kk-KZ"/>
              </w:rPr>
              <m:t>1</m:t>
            </m:r>
          </m:sub>
        </m:sSub>
        <m:r>
          <w:rPr>
            <w:rFonts w:ascii="Cambria Math" w:hAnsi="Cambria Math"/>
            <w:noProof/>
            <w:color w:val="000000"/>
            <w:sz w:val="22"/>
            <w:szCs w:val="22"/>
            <w:lang w:val="kk-KZ"/>
          </w:rPr>
          <m:t>υ</m:t>
        </m:r>
        <m:sSub>
          <m:sSubPr>
            <m:ctrlPr>
              <w:rPr>
                <w:rFonts w:ascii="Cambria Math" w:hAnsi="Cambria Math"/>
                <w:i/>
                <w:noProof/>
                <w:color w:val="000000"/>
                <w:sz w:val="22"/>
                <w:szCs w:val="22"/>
                <w:lang w:val="en-US"/>
              </w:rPr>
            </m:ctrlPr>
          </m:sSubPr>
          <m:e>
            <m:r>
              <w:rPr>
                <w:rFonts w:ascii="Cambria Math" w:hAnsi="Cambria Math"/>
                <w:noProof/>
                <w:color w:val="000000"/>
                <w:sz w:val="22"/>
                <w:szCs w:val="22"/>
                <w:lang w:val="kk-KZ"/>
              </w:rPr>
              <m:t>h</m:t>
            </m:r>
          </m:e>
          <m:sub>
            <m:r>
              <w:rPr>
                <w:rFonts w:ascii="Cambria Math" w:hAnsi="Cambria Math"/>
                <w:noProof/>
                <w:color w:val="000000"/>
                <w:sz w:val="22"/>
                <w:szCs w:val="22"/>
                <w:lang w:val="kk-KZ"/>
              </w:rPr>
              <m:t>1</m:t>
            </m:r>
          </m:sub>
        </m:sSub>
        <m:r>
          <w:rPr>
            <w:rFonts w:ascii="Cambria Math" w:hAnsi="Cambria Math"/>
            <w:noProof/>
            <w:color w:val="000000"/>
            <w:sz w:val="22"/>
            <w:szCs w:val="22"/>
            <w:lang w:val="kk-KZ"/>
          </w:rPr>
          <m:t>,</m:t>
        </m:r>
      </m:oMath>
      <w:r w:rsidR="007B244C" w:rsidRPr="00A634F2">
        <w:rPr>
          <w:noProof/>
          <w:color w:val="000000"/>
          <w:sz w:val="22"/>
          <w:szCs w:val="22"/>
          <w:lang w:val="kk-KZ"/>
        </w:rPr>
        <w:t xml:space="preserve">                                      (5.</w:t>
      </w:r>
      <w:r w:rsidR="001A1A42" w:rsidRPr="00A634F2">
        <w:rPr>
          <w:noProof/>
          <w:color w:val="000000"/>
          <w:sz w:val="22"/>
          <w:szCs w:val="22"/>
          <w:lang w:val="kk-KZ"/>
        </w:rPr>
        <w:t>6</w:t>
      </w:r>
      <w:r w:rsidR="007B244C" w:rsidRPr="00A634F2">
        <w:rPr>
          <w:noProof/>
          <w:color w:val="000000"/>
          <w:sz w:val="22"/>
          <w:szCs w:val="22"/>
          <w:lang w:val="kk-KZ"/>
        </w:rPr>
        <w:t>)</w:t>
      </w:r>
    </w:p>
    <w:p w:rsidR="0045108E" w:rsidRDefault="0045108E" w:rsidP="00D9111B">
      <w:pPr>
        <w:ind w:firstLine="567"/>
        <w:rPr>
          <w:noProof/>
          <w:color w:val="000000"/>
          <w:sz w:val="22"/>
          <w:szCs w:val="22"/>
          <w:lang w:val="kk-KZ"/>
        </w:rPr>
      </w:pPr>
    </w:p>
    <w:p w:rsidR="0045108E" w:rsidRPr="0045108E" w:rsidRDefault="007B244C" w:rsidP="007B244C">
      <w:pPr>
        <w:rPr>
          <w:noProof/>
          <w:color w:val="000000"/>
          <w:sz w:val="22"/>
          <w:szCs w:val="22"/>
          <w:lang w:val="kk-KZ"/>
        </w:rPr>
      </w:pPr>
      <w:r>
        <w:rPr>
          <w:noProof/>
          <w:color w:val="000000"/>
          <w:sz w:val="22"/>
          <w:szCs w:val="22"/>
          <w:lang w:val="kk-KZ"/>
        </w:rPr>
        <w:t>зерттелетін ерітінді үшін</w:t>
      </w:r>
    </w:p>
    <w:p w:rsidR="00FF304C" w:rsidRDefault="00FF304C" w:rsidP="00D9111B">
      <w:pPr>
        <w:ind w:firstLine="567"/>
        <w:rPr>
          <w:noProof/>
          <w:color w:val="000000"/>
          <w:sz w:val="22"/>
          <w:szCs w:val="22"/>
          <w:lang w:val="kk-KZ"/>
        </w:rPr>
      </w:pPr>
    </w:p>
    <w:p w:rsidR="007B244C" w:rsidRDefault="00424F1A" w:rsidP="007B244C">
      <w:pPr>
        <w:ind w:firstLine="567"/>
        <w:jc w:val="right"/>
        <w:rPr>
          <w:noProof/>
          <w:color w:val="000000"/>
          <w:sz w:val="22"/>
          <w:szCs w:val="22"/>
          <w:lang w:val="kk-KZ"/>
        </w:rPr>
      </w:pPr>
      <m:oMath>
        <m:sSub>
          <m:sSubPr>
            <m:ctrlPr>
              <w:rPr>
                <w:rFonts w:ascii="Cambria Math" w:hAnsi="Cambria Math"/>
                <w:i/>
                <w:noProof/>
                <w:color w:val="000000"/>
                <w:sz w:val="22"/>
                <w:szCs w:val="22"/>
                <w:lang w:val="kk-KZ"/>
              </w:rPr>
            </m:ctrlPr>
          </m:sSubPr>
          <m:e>
            <m:r>
              <w:rPr>
                <w:rFonts w:ascii="Cambria Math" w:hAnsi="Cambria Math"/>
                <w:noProof/>
                <w:color w:val="000000"/>
                <w:sz w:val="22"/>
                <w:szCs w:val="22"/>
                <w:lang w:val="kk-KZ"/>
              </w:rPr>
              <m:t>I</m:t>
            </m:r>
          </m:e>
          <m:sub>
            <m:r>
              <w:rPr>
                <w:rFonts w:ascii="Cambria Math" w:hAnsi="Cambria Math"/>
                <w:noProof/>
                <w:color w:val="000000"/>
                <w:sz w:val="22"/>
                <w:szCs w:val="22"/>
                <w:lang w:val="kk-KZ"/>
              </w:rPr>
              <m:t>ш</m:t>
            </m:r>
          </m:sub>
        </m:sSub>
        <m:r>
          <w:rPr>
            <w:rFonts w:ascii="Cambria Math" w:hAnsi="Cambria Math"/>
            <w:noProof/>
            <w:color w:val="000000"/>
            <w:sz w:val="22"/>
            <w:szCs w:val="22"/>
            <w:lang w:val="kk-KZ"/>
          </w:rPr>
          <m:t>=k</m:t>
        </m:r>
        <m:sSub>
          <m:sSubPr>
            <m:ctrlPr>
              <w:rPr>
                <w:rFonts w:ascii="Cambria Math" w:hAnsi="Cambria Math"/>
                <w:i/>
                <w:noProof/>
                <w:color w:val="000000"/>
                <w:sz w:val="22"/>
                <w:szCs w:val="22"/>
                <w:lang w:val="en-US"/>
              </w:rPr>
            </m:ctrlPr>
          </m:sSubPr>
          <m:e>
            <m:r>
              <w:rPr>
                <w:rFonts w:ascii="Cambria Math" w:hAnsi="Cambria Math"/>
                <w:noProof/>
                <w:color w:val="000000"/>
                <w:sz w:val="22"/>
                <w:szCs w:val="22"/>
                <w:lang w:val="kk-KZ"/>
              </w:rPr>
              <m:t>c</m:t>
            </m:r>
          </m:e>
          <m:sub>
            <m:r>
              <w:rPr>
                <w:rFonts w:ascii="Cambria Math" w:hAnsi="Cambria Math"/>
                <w:noProof/>
                <w:color w:val="000000"/>
                <w:sz w:val="22"/>
                <w:szCs w:val="22"/>
                <w:lang w:val="kk-KZ"/>
              </w:rPr>
              <m:t>2</m:t>
            </m:r>
          </m:sub>
        </m:sSub>
        <m:r>
          <w:rPr>
            <w:rFonts w:ascii="Cambria Math" w:hAnsi="Cambria Math"/>
            <w:noProof/>
            <w:color w:val="000000"/>
            <w:sz w:val="22"/>
            <w:szCs w:val="22"/>
            <w:lang w:val="kk-KZ"/>
          </w:rPr>
          <m:t>υ</m:t>
        </m:r>
        <m:sSub>
          <m:sSubPr>
            <m:ctrlPr>
              <w:rPr>
                <w:rFonts w:ascii="Cambria Math" w:hAnsi="Cambria Math"/>
                <w:i/>
                <w:noProof/>
                <w:color w:val="000000"/>
                <w:sz w:val="22"/>
                <w:szCs w:val="22"/>
                <w:lang w:val="en-US"/>
              </w:rPr>
            </m:ctrlPr>
          </m:sSubPr>
          <m:e>
            <m:r>
              <w:rPr>
                <w:rFonts w:ascii="Cambria Math" w:hAnsi="Cambria Math"/>
                <w:noProof/>
                <w:color w:val="000000"/>
                <w:sz w:val="22"/>
                <w:szCs w:val="22"/>
                <w:lang w:val="kk-KZ"/>
              </w:rPr>
              <m:t>h</m:t>
            </m:r>
          </m:e>
          <m:sub>
            <m:r>
              <w:rPr>
                <w:rFonts w:ascii="Cambria Math" w:hAnsi="Cambria Math"/>
                <w:noProof/>
                <w:color w:val="000000"/>
                <w:sz w:val="22"/>
                <w:szCs w:val="22"/>
                <w:lang w:val="kk-KZ"/>
              </w:rPr>
              <m:t>2</m:t>
            </m:r>
          </m:sub>
        </m:sSub>
        <m:r>
          <w:rPr>
            <w:rFonts w:ascii="Cambria Math" w:hAnsi="Cambria Math"/>
            <w:noProof/>
            <w:color w:val="000000"/>
            <w:sz w:val="22"/>
            <w:szCs w:val="22"/>
            <w:lang w:val="kk-KZ"/>
          </w:rPr>
          <m:t>,</m:t>
        </m:r>
      </m:oMath>
      <w:r w:rsidR="007B244C" w:rsidRPr="007B244C">
        <w:rPr>
          <w:noProof/>
          <w:color w:val="000000"/>
          <w:sz w:val="22"/>
          <w:szCs w:val="22"/>
          <w:lang w:val="kk-KZ"/>
        </w:rPr>
        <w:t xml:space="preserve">                                      (5.</w:t>
      </w:r>
      <w:r w:rsidR="001A1A42">
        <w:rPr>
          <w:noProof/>
          <w:color w:val="000000"/>
          <w:sz w:val="22"/>
          <w:szCs w:val="22"/>
          <w:lang w:val="kk-KZ"/>
        </w:rPr>
        <w:t>7</w:t>
      </w:r>
      <w:r w:rsidR="007B244C" w:rsidRPr="007B244C">
        <w:rPr>
          <w:noProof/>
          <w:color w:val="000000"/>
          <w:sz w:val="22"/>
          <w:szCs w:val="22"/>
          <w:lang w:val="kk-KZ"/>
        </w:rPr>
        <w:t>)</w:t>
      </w:r>
    </w:p>
    <w:p w:rsidR="00FF304C" w:rsidRDefault="00FF304C" w:rsidP="00D9111B">
      <w:pPr>
        <w:ind w:firstLine="567"/>
        <w:rPr>
          <w:noProof/>
          <w:color w:val="000000"/>
          <w:sz w:val="22"/>
          <w:szCs w:val="22"/>
          <w:lang w:val="kk-KZ"/>
        </w:rPr>
      </w:pPr>
    </w:p>
    <w:p w:rsidR="00767DD2" w:rsidRDefault="007B244C" w:rsidP="00DB666D">
      <w:pPr>
        <w:jc w:val="both"/>
        <w:rPr>
          <w:noProof/>
          <w:color w:val="000000"/>
          <w:sz w:val="22"/>
          <w:szCs w:val="22"/>
          <w:lang w:val="kk-KZ"/>
        </w:rPr>
      </w:pPr>
      <w:r>
        <w:rPr>
          <w:noProof/>
          <w:color w:val="000000"/>
          <w:sz w:val="22"/>
          <w:szCs w:val="22"/>
          <w:lang w:val="kk-KZ"/>
        </w:rPr>
        <w:t xml:space="preserve">мұндағы </w:t>
      </w:r>
      <w:r w:rsidRPr="00DB666D">
        <w:rPr>
          <w:i/>
          <w:noProof/>
          <w:color w:val="000000"/>
          <w:sz w:val="22"/>
          <w:szCs w:val="22"/>
          <w:lang w:val="kk-KZ"/>
        </w:rPr>
        <w:t>h</w:t>
      </w:r>
      <w:r w:rsidRPr="00DB666D">
        <w:rPr>
          <w:noProof/>
          <w:color w:val="000000"/>
          <w:sz w:val="22"/>
          <w:szCs w:val="22"/>
          <w:vertAlign w:val="subscript"/>
          <w:lang w:val="kk-KZ"/>
        </w:rPr>
        <w:t>1</w:t>
      </w:r>
      <w:r w:rsidRPr="00DB666D">
        <w:rPr>
          <w:noProof/>
          <w:color w:val="000000"/>
          <w:sz w:val="22"/>
          <w:szCs w:val="22"/>
          <w:lang w:val="kk-KZ"/>
        </w:rPr>
        <w:t xml:space="preserve"> </w:t>
      </w:r>
      <w:r w:rsidR="00DB666D">
        <w:rPr>
          <w:noProof/>
          <w:color w:val="000000"/>
          <w:sz w:val="22"/>
          <w:szCs w:val="22"/>
          <w:lang w:val="kk-KZ"/>
        </w:rPr>
        <w:t xml:space="preserve">және </w:t>
      </w:r>
      <w:r w:rsidRPr="00DB666D">
        <w:rPr>
          <w:i/>
          <w:noProof/>
          <w:color w:val="000000"/>
          <w:sz w:val="22"/>
          <w:szCs w:val="22"/>
          <w:lang w:val="kk-KZ"/>
        </w:rPr>
        <w:t>h</w:t>
      </w:r>
      <w:r w:rsidRPr="00DB666D">
        <w:rPr>
          <w:noProof/>
          <w:color w:val="000000"/>
          <w:sz w:val="22"/>
          <w:szCs w:val="22"/>
          <w:vertAlign w:val="subscript"/>
          <w:lang w:val="kk-KZ"/>
        </w:rPr>
        <w:t>2</w:t>
      </w:r>
      <w:r w:rsidR="00DB666D">
        <w:rPr>
          <w:noProof/>
          <w:color w:val="000000"/>
          <w:sz w:val="22"/>
          <w:szCs w:val="22"/>
          <w:vertAlign w:val="subscript"/>
          <w:lang w:val="kk-KZ"/>
        </w:rPr>
        <w:t xml:space="preserve"> </w:t>
      </w:r>
      <w:r w:rsidR="00DB666D">
        <w:rPr>
          <w:noProof/>
          <w:color w:val="000000"/>
          <w:sz w:val="22"/>
          <w:szCs w:val="22"/>
          <w:lang w:val="kk-KZ"/>
        </w:rPr>
        <w:t>– кюветалардағы жарық түскен бөліктердің биіктіктері.</w:t>
      </w:r>
    </w:p>
    <w:p w:rsidR="00DB666D" w:rsidRDefault="00DB666D" w:rsidP="00DB666D">
      <w:pPr>
        <w:ind w:firstLine="567"/>
        <w:jc w:val="both"/>
        <w:rPr>
          <w:noProof/>
          <w:color w:val="000000"/>
          <w:sz w:val="22"/>
          <w:szCs w:val="22"/>
          <w:lang w:val="kk-KZ"/>
        </w:rPr>
      </w:pPr>
      <w:r>
        <w:rPr>
          <w:noProof/>
          <w:color w:val="000000"/>
          <w:sz w:val="22"/>
          <w:szCs w:val="22"/>
          <w:lang w:val="kk-KZ"/>
        </w:rPr>
        <w:t>(5.</w:t>
      </w:r>
      <w:r w:rsidR="001A1A42">
        <w:rPr>
          <w:noProof/>
          <w:color w:val="000000"/>
          <w:sz w:val="22"/>
          <w:szCs w:val="22"/>
          <w:lang w:val="kk-KZ"/>
        </w:rPr>
        <w:t>6</w:t>
      </w:r>
      <w:r>
        <w:rPr>
          <w:noProof/>
          <w:color w:val="000000"/>
          <w:sz w:val="22"/>
          <w:szCs w:val="22"/>
          <w:lang w:val="kk-KZ"/>
        </w:rPr>
        <w:t>)- және (5.</w:t>
      </w:r>
      <w:r w:rsidR="001A1A42">
        <w:rPr>
          <w:noProof/>
          <w:color w:val="000000"/>
          <w:sz w:val="22"/>
          <w:szCs w:val="22"/>
          <w:lang w:val="kk-KZ"/>
        </w:rPr>
        <w:t>7</w:t>
      </w:r>
      <w:r>
        <w:rPr>
          <w:noProof/>
          <w:color w:val="000000"/>
          <w:sz w:val="22"/>
          <w:szCs w:val="22"/>
          <w:lang w:val="kk-KZ"/>
        </w:rPr>
        <w:t>)-теңдеулері бойынша, стандарттық және зертелетін ерітінділер концентрациялары жарық түскен бөліктердің биіктіктеріне кері пропорционал, яғни осыдан зерттелетін ерітіндінің концентрациясы осыдан зерттелетін ерітіндінің концентрациясы оңай табылады:</w:t>
      </w:r>
    </w:p>
    <w:p w:rsidR="00DB666D" w:rsidRDefault="00DB666D" w:rsidP="00DB666D">
      <w:pPr>
        <w:ind w:firstLine="567"/>
        <w:jc w:val="both"/>
        <w:rPr>
          <w:noProof/>
          <w:color w:val="000000"/>
          <w:sz w:val="22"/>
          <w:szCs w:val="22"/>
          <w:lang w:val="kk-KZ"/>
        </w:rPr>
      </w:pPr>
    </w:p>
    <w:p w:rsidR="00E475C7" w:rsidRPr="00E475C7" w:rsidRDefault="00424F1A" w:rsidP="00E475C7">
      <w:pPr>
        <w:ind w:firstLine="567"/>
        <w:jc w:val="right"/>
        <w:rPr>
          <w:noProof/>
          <w:color w:val="000000"/>
          <w:sz w:val="22"/>
          <w:szCs w:val="22"/>
          <w:lang w:val="kk-KZ"/>
        </w:rPr>
      </w:pPr>
      <m:oMath>
        <m:f>
          <m:fPr>
            <m:ctrlPr>
              <w:rPr>
                <w:rFonts w:ascii="Cambria Math" w:hAnsi="Cambria Math"/>
                <w:i/>
                <w:noProof/>
                <w:color w:val="000000"/>
                <w:sz w:val="28"/>
                <w:szCs w:val="28"/>
                <w:lang w:val="kk-KZ"/>
              </w:rPr>
            </m:ctrlPr>
          </m:fPr>
          <m:num>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с</m:t>
                </m:r>
              </m:e>
              <m:sub>
                <m:r>
                  <w:rPr>
                    <w:rFonts w:ascii="Cambria Math" w:hAnsi="Cambria Math"/>
                    <w:noProof/>
                    <w:color w:val="000000"/>
                    <w:sz w:val="28"/>
                    <w:szCs w:val="28"/>
                    <w:lang w:val="kk-KZ"/>
                  </w:rPr>
                  <m:t>1</m:t>
                </m:r>
              </m:sub>
            </m:sSub>
          </m:num>
          <m:den>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с</m:t>
                </m:r>
              </m:e>
              <m:sub>
                <m:r>
                  <w:rPr>
                    <w:rFonts w:ascii="Cambria Math" w:hAnsi="Cambria Math"/>
                    <w:noProof/>
                    <w:color w:val="000000"/>
                    <w:sz w:val="28"/>
                    <w:szCs w:val="28"/>
                    <w:lang w:val="kk-KZ"/>
                  </w:rPr>
                  <m:t>2</m:t>
                </m:r>
              </m:sub>
            </m:sSub>
          </m:den>
        </m:f>
        <m:r>
          <w:rPr>
            <w:rFonts w:ascii="Cambria Math" w:hAnsi="Cambria Math"/>
            <w:noProof/>
            <w:color w:val="000000"/>
            <w:sz w:val="28"/>
            <w:szCs w:val="28"/>
          </w:rPr>
          <m:t>=</m:t>
        </m:r>
        <m:f>
          <m:fPr>
            <m:ctrlPr>
              <w:rPr>
                <w:rFonts w:ascii="Cambria Math" w:hAnsi="Cambria Math"/>
                <w:i/>
                <w:noProof/>
                <w:color w:val="000000"/>
                <w:sz w:val="28"/>
                <w:szCs w:val="28"/>
                <w:lang w:val="en-US"/>
              </w:rPr>
            </m:ctrlPr>
          </m:fPr>
          <m:num>
            <m:sSub>
              <m:sSubPr>
                <m:ctrlPr>
                  <w:rPr>
                    <w:rFonts w:ascii="Cambria Math" w:hAnsi="Cambria Math"/>
                    <w:i/>
                    <w:noProof/>
                    <w:color w:val="000000"/>
                    <w:sz w:val="28"/>
                    <w:szCs w:val="28"/>
                    <w:lang w:val="en-US"/>
                  </w:rPr>
                </m:ctrlPr>
              </m:sSubPr>
              <m:e>
                <m:r>
                  <w:rPr>
                    <w:rFonts w:ascii="Cambria Math" w:hAnsi="Cambria Math"/>
                    <w:noProof/>
                    <w:color w:val="000000"/>
                    <w:sz w:val="28"/>
                    <w:szCs w:val="28"/>
                  </w:rPr>
                  <m:t>h</m:t>
                </m:r>
              </m:e>
              <m:sub>
                <m:r>
                  <w:rPr>
                    <w:rFonts w:ascii="Cambria Math" w:hAnsi="Cambria Math"/>
                    <w:noProof/>
                    <w:color w:val="000000"/>
                    <w:sz w:val="28"/>
                    <w:szCs w:val="28"/>
                  </w:rPr>
                  <m:t>2</m:t>
                </m:r>
              </m:sub>
            </m:sSub>
          </m:num>
          <m:den>
            <m:sSub>
              <m:sSubPr>
                <m:ctrlPr>
                  <w:rPr>
                    <w:rFonts w:ascii="Cambria Math" w:hAnsi="Cambria Math"/>
                    <w:i/>
                    <w:noProof/>
                    <w:color w:val="000000"/>
                    <w:sz w:val="28"/>
                    <w:szCs w:val="28"/>
                    <w:lang w:val="en-US"/>
                  </w:rPr>
                </m:ctrlPr>
              </m:sSubPr>
              <m:e>
                <m:r>
                  <w:rPr>
                    <w:rFonts w:ascii="Cambria Math" w:hAnsi="Cambria Math"/>
                    <w:noProof/>
                    <w:color w:val="000000"/>
                    <w:sz w:val="28"/>
                    <w:szCs w:val="28"/>
                  </w:rPr>
                  <m:t>h</m:t>
                </m:r>
              </m:e>
              <m:sub>
                <m:r>
                  <w:rPr>
                    <w:rFonts w:ascii="Cambria Math" w:hAnsi="Cambria Math"/>
                    <w:noProof/>
                    <w:color w:val="000000"/>
                    <w:sz w:val="28"/>
                    <w:szCs w:val="28"/>
                  </w:rPr>
                  <m:t>1</m:t>
                </m:r>
              </m:sub>
            </m:sSub>
          </m:den>
        </m:f>
      </m:oMath>
      <w:r w:rsidR="00E475C7" w:rsidRPr="00E475C7">
        <w:rPr>
          <w:noProof/>
          <w:color w:val="000000"/>
          <w:sz w:val="28"/>
          <w:szCs w:val="28"/>
          <w:lang w:val="kk-KZ"/>
        </w:rPr>
        <w:t>,</w:t>
      </w:r>
      <w:r w:rsidR="00E475C7">
        <w:rPr>
          <w:noProof/>
          <w:color w:val="000000"/>
          <w:sz w:val="28"/>
          <w:szCs w:val="28"/>
          <w:lang w:val="kk-KZ"/>
        </w:rPr>
        <w:t xml:space="preserve"> </w:t>
      </w:r>
      <w:r w:rsidR="00E475C7">
        <w:rPr>
          <w:noProof/>
          <w:color w:val="000000"/>
          <w:sz w:val="22"/>
          <w:szCs w:val="22"/>
          <w:lang w:val="kk-KZ"/>
        </w:rPr>
        <w:t xml:space="preserve">яғни </w:t>
      </w:r>
      <m:oMath>
        <m:sSub>
          <m:sSubPr>
            <m:ctrlPr>
              <w:rPr>
                <w:rFonts w:ascii="Cambria Math" w:hAnsi="Cambria Math"/>
                <w:i/>
                <w:noProof/>
                <w:color w:val="000000"/>
                <w:lang w:val="kk-KZ"/>
              </w:rPr>
            </m:ctrlPr>
          </m:sSubPr>
          <m:e>
            <m:r>
              <w:rPr>
                <w:rFonts w:ascii="Cambria Math" w:hAnsi="Cambria Math"/>
                <w:noProof/>
                <w:color w:val="000000"/>
                <w:lang w:val="kk-KZ"/>
              </w:rPr>
              <m:t>с</m:t>
            </m:r>
          </m:e>
          <m:sub>
            <m:r>
              <w:rPr>
                <w:rFonts w:ascii="Cambria Math" w:hAnsi="Cambria Math"/>
                <w:noProof/>
                <w:color w:val="000000"/>
                <w:lang w:val="kk-KZ"/>
              </w:rPr>
              <m:t>2</m:t>
            </m:r>
          </m:sub>
        </m:sSub>
        <m:r>
          <w:rPr>
            <w:rFonts w:ascii="Cambria Math" w:hAnsi="Cambria Math"/>
            <w:noProof/>
            <w:color w:val="000000"/>
            <w:lang w:val="kk-KZ"/>
          </w:rPr>
          <m:t>=</m:t>
        </m:r>
        <m:f>
          <m:fPr>
            <m:ctrlPr>
              <w:rPr>
                <w:rFonts w:ascii="Cambria Math" w:hAnsi="Cambria Math"/>
                <w:i/>
                <w:noProof/>
                <w:color w:val="000000"/>
                <w:lang w:val="kk-KZ"/>
              </w:rPr>
            </m:ctrlPr>
          </m:fPr>
          <m:num>
            <m:sSub>
              <m:sSubPr>
                <m:ctrlPr>
                  <w:rPr>
                    <w:rFonts w:ascii="Cambria Math" w:hAnsi="Cambria Math"/>
                    <w:i/>
                    <w:noProof/>
                    <w:color w:val="000000"/>
                    <w:lang w:val="kk-KZ"/>
                  </w:rPr>
                </m:ctrlPr>
              </m:sSubPr>
              <m:e>
                <m:r>
                  <w:rPr>
                    <w:rFonts w:ascii="Cambria Math" w:hAnsi="Cambria Math"/>
                    <w:noProof/>
                    <w:color w:val="000000"/>
                    <w:lang w:val="kk-KZ"/>
                  </w:rPr>
                  <m:t>c</m:t>
                </m:r>
              </m:e>
              <m:sub>
                <m:r>
                  <w:rPr>
                    <w:rFonts w:ascii="Cambria Math" w:hAnsi="Cambria Math"/>
                    <w:noProof/>
                    <w:color w:val="000000"/>
                    <w:lang w:val="kk-KZ"/>
                  </w:rPr>
                  <m:t>1</m:t>
                </m:r>
              </m:sub>
            </m:sSub>
            <m:sSub>
              <m:sSubPr>
                <m:ctrlPr>
                  <w:rPr>
                    <w:rFonts w:ascii="Cambria Math" w:hAnsi="Cambria Math"/>
                    <w:i/>
                    <w:noProof/>
                    <w:color w:val="000000"/>
                    <w:lang w:val="kk-KZ"/>
                  </w:rPr>
                </m:ctrlPr>
              </m:sSubPr>
              <m:e>
                <m:r>
                  <w:rPr>
                    <w:rFonts w:ascii="Cambria Math" w:hAnsi="Cambria Math"/>
                    <w:noProof/>
                    <w:color w:val="000000"/>
                    <w:lang w:val="kk-KZ"/>
                  </w:rPr>
                  <m:t>h</m:t>
                </m:r>
              </m:e>
              <m:sub>
                <m:r>
                  <w:rPr>
                    <w:rFonts w:ascii="Cambria Math" w:hAnsi="Cambria Math"/>
                    <w:noProof/>
                    <w:color w:val="000000"/>
                    <w:lang w:val="kk-KZ"/>
                  </w:rPr>
                  <m:t>1</m:t>
                </m:r>
              </m:sub>
            </m:sSub>
          </m:num>
          <m:den>
            <m:sSub>
              <m:sSubPr>
                <m:ctrlPr>
                  <w:rPr>
                    <w:rFonts w:ascii="Cambria Math" w:hAnsi="Cambria Math"/>
                    <w:i/>
                    <w:noProof/>
                    <w:color w:val="000000"/>
                    <w:lang w:val="kk-KZ"/>
                  </w:rPr>
                </m:ctrlPr>
              </m:sSubPr>
              <m:e>
                <m:r>
                  <w:rPr>
                    <w:rFonts w:ascii="Cambria Math" w:hAnsi="Cambria Math"/>
                    <w:noProof/>
                    <w:color w:val="000000"/>
                    <w:lang w:val="kk-KZ"/>
                  </w:rPr>
                  <m:t>h</m:t>
                </m:r>
              </m:e>
              <m:sub>
                <m:r>
                  <w:rPr>
                    <w:rFonts w:ascii="Cambria Math" w:hAnsi="Cambria Math"/>
                    <w:noProof/>
                    <w:color w:val="000000"/>
                    <w:lang w:val="kk-KZ"/>
                  </w:rPr>
                  <m:t>2</m:t>
                </m:r>
              </m:sub>
            </m:sSub>
          </m:den>
        </m:f>
      </m:oMath>
      <w:r w:rsidR="00E475C7" w:rsidRPr="00E475C7">
        <w:rPr>
          <w:noProof/>
          <w:color w:val="000000"/>
          <w:sz w:val="22"/>
          <w:szCs w:val="22"/>
          <w:lang w:val="kk-KZ"/>
        </w:rPr>
        <w:t>.                                 (5.</w:t>
      </w:r>
      <w:r w:rsidR="001A1A42">
        <w:rPr>
          <w:noProof/>
          <w:color w:val="000000"/>
          <w:sz w:val="22"/>
          <w:szCs w:val="22"/>
          <w:lang w:val="kk-KZ"/>
        </w:rPr>
        <w:t>8</w:t>
      </w:r>
      <w:r w:rsidR="00E475C7" w:rsidRPr="00E475C7">
        <w:rPr>
          <w:noProof/>
          <w:color w:val="000000"/>
          <w:sz w:val="22"/>
          <w:szCs w:val="22"/>
          <w:lang w:val="kk-KZ"/>
        </w:rPr>
        <w:t>)</w:t>
      </w:r>
    </w:p>
    <w:p w:rsidR="00DB666D" w:rsidRDefault="00DB666D" w:rsidP="007B244C">
      <w:pPr>
        <w:rPr>
          <w:noProof/>
          <w:color w:val="000000"/>
          <w:sz w:val="22"/>
          <w:szCs w:val="22"/>
          <w:lang w:val="kk-KZ"/>
        </w:rPr>
      </w:pPr>
    </w:p>
    <w:p w:rsidR="00DB666D" w:rsidRPr="00E475C7" w:rsidRDefault="00E475C7" w:rsidP="00E475C7">
      <w:pPr>
        <w:ind w:firstLine="567"/>
        <w:jc w:val="both"/>
        <w:rPr>
          <w:noProof/>
          <w:color w:val="000000"/>
          <w:sz w:val="22"/>
          <w:szCs w:val="22"/>
          <w:lang w:val="kk-KZ"/>
        </w:rPr>
      </w:pPr>
      <w:r>
        <w:rPr>
          <w:noProof/>
          <w:color w:val="000000"/>
          <w:sz w:val="22"/>
          <w:szCs w:val="22"/>
          <w:lang w:val="kk-KZ"/>
        </w:rPr>
        <w:lastRenderedPageBreak/>
        <w:t>Егер бөлшектердің өлшемдерін табу керек болса, онда стандарттық және зертелетін ерітінділердің бірдей концентрацияларын алып, бөлшек көлемін анықтайды:</w:t>
      </w:r>
    </w:p>
    <w:p w:rsidR="00767DD2" w:rsidRDefault="00767DD2" w:rsidP="00D9111B">
      <w:pPr>
        <w:ind w:firstLine="567"/>
        <w:rPr>
          <w:noProof/>
          <w:color w:val="000000"/>
          <w:sz w:val="22"/>
          <w:szCs w:val="22"/>
          <w:lang w:val="kk-KZ"/>
        </w:rPr>
      </w:pPr>
    </w:p>
    <w:p w:rsidR="00E475C7" w:rsidRPr="00E475C7" w:rsidRDefault="00424F1A" w:rsidP="00E475C7">
      <w:pPr>
        <w:ind w:firstLine="567"/>
        <w:jc w:val="right"/>
        <w:rPr>
          <w:noProof/>
          <w:color w:val="000000"/>
          <w:sz w:val="22"/>
          <w:szCs w:val="22"/>
          <w:lang w:val="kk-KZ"/>
        </w:rPr>
      </w:pPr>
      <m:oMath>
        <m:f>
          <m:fPr>
            <m:ctrlPr>
              <w:rPr>
                <w:rFonts w:ascii="Cambria Math" w:hAnsi="Cambria Math"/>
                <w:i/>
                <w:noProof/>
                <w:color w:val="000000"/>
                <w:sz w:val="28"/>
                <w:szCs w:val="28"/>
                <w:lang w:val="kk-KZ"/>
              </w:rPr>
            </m:ctrlPr>
          </m:fPr>
          <m:num>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υ</m:t>
                </m:r>
              </m:e>
              <m:sub>
                <m:r>
                  <w:rPr>
                    <w:rFonts w:ascii="Cambria Math" w:hAnsi="Cambria Math"/>
                    <w:noProof/>
                    <w:color w:val="000000"/>
                    <w:sz w:val="28"/>
                    <w:szCs w:val="28"/>
                    <w:lang w:val="kk-KZ"/>
                  </w:rPr>
                  <m:t>1</m:t>
                </m:r>
              </m:sub>
            </m:sSub>
          </m:num>
          <m:den>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υ</m:t>
                </m:r>
              </m:e>
              <m:sub>
                <m:r>
                  <w:rPr>
                    <w:rFonts w:ascii="Cambria Math" w:hAnsi="Cambria Math"/>
                    <w:noProof/>
                    <w:color w:val="000000"/>
                    <w:sz w:val="28"/>
                    <w:szCs w:val="28"/>
                    <w:lang w:val="kk-KZ"/>
                  </w:rPr>
                  <m:t>2</m:t>
                </m:r>
              </m:sub>
            </m:sSub>
          </m:den>
        </m:f>
        <m:r>
          <w:rPr>
            <w:rFonts w:ascii="Cambria Math" w:hAnsi="Cambria Math"/>
            <w:noProof/>
            <w:color w:val="000000"/>
            <w:sz w:val="28"/>
            <w:szCs w:val="28"/>
          </w:rPr>
          <m:t>=</m:t>
        </m:r>
        <m:f>
          <m:fPr>
            <m:ctrlPr>
              <w:rPr>
                <w:rFonts w:ascii="Cambria Math" w:hAnsi="Cambria Math"/>
                <w:i/>
                <w:noProof/>
                <w:color w:val="000000"/>
                <w:sz w:val="28"/>
                <w:szCs w:val="28"/>
                <w:lang w:val="en-US"/>
              </w:rPr>
            </m:ctrlPr>
          </m:fPr>
          <m:num>
            <m:sSub>
              <m:sSubPr>
                <m:ctrlPr>
                  <w:rPr>
                    <w:rFonts w:ascii="Cambria Math" w:hAnsi="Cambria Math"/>
                    <w:i/>
                    <w:noProof/>
                    <w:color w:val="000000"/>
                    <w:sz w:val="28"/>
                    <w:szCs w:val="28"/>
                    <w:lang w:val="en-US"/>
                  </w:rPr>
                </m:ctrlPr>
              </m:sSubPr>
              <m:e>
                <m:r>
                  <w:rPr>
                    <w:rFonts w:ascii="Cambria Math" w:hAnsi="Cambria Math"/>
                    <w:noProof/>
                    <w:color w:val="000000"/>
                    <w:sz w:val="28"/>
                    <w:szCs w:val="28"/>
                  </w:rPr>
                  <m:t>h</m:t>
                </m:r>
              </m:e>
              <m:sub>
                <m:r>
                  <w:rPr>
                    <w:rFonts w:ascii="Cambria Math" w:hAnsi="Cambria Math"/>
                    <w:noProof/>
                    <w:color w:val="000000"/>
                    <w:sz w:val="28"/>
                    <w:szCs w:val="28"/>
                  </w:rPr>
                  <m:t>2</m:t>
                </m:r>
              </m:sub>
            </m:sSub>
          </m:num>
          <m:den>
            <m:sSub>
              <m:sSubPr>
                <m:ctrlPr>
                  <w:rPr>
                    <w:rFonts w:ascii="Cambria Math" w:hAnsi="Cambria Math"/>
                    <w:i/>
                    <w:noProof/>
                    <w:color w:val="000000"/>
                    <w:sz w:val="28"/>
                    <w:szCs w:val="28"/>
                    <w:lang w:val="en-US"/>
                  </w:rPr>
                </m:ctrlPr>
              </m:sSubPr>
              <m:e>
                <m:r>
                  <w:rPr>
                    <w:rFonts w:ascii="Cambria Math" w:hAnsi="Cambria Math"/>
                    <w:noProof/>
                    <w:color w:val="000000"/>
                    <w:sz w:val="28"/>
                    <w:szCs w:val="28"/>
                  </w:rPr>
                  <m:t>h</m:t>
                </m:r>
              </m:e>
              <m:sub>
                <m:r>
                  <w:rPr>
                    <w:rFonts w:ascii="Cambria Math" w:hAnsi="Cambria Math"/>
                    <w:noProof/>
                    <w:color w:val="000000"/>
                    <w:sz w:val="28"/>
                    <w:szCs w:val="28"/>
                  </w:rPr>
                  <m:t>1</m:t>
                </m:r>
              </m:sub>
            </m:sSub>
          </m:den>
        </m:f>
      </m:oMath>
      <w:r w:rsidR="00E475C7" w:rsidRPr="00E475C7">
        <w:rPr>
          <w:noProof/>
          <w:color w:val="000000"/>
          <w:sz w:val="28"/>
          <w:szCs w:val="28"/>
          <w:lang w:val="kk-KZ"/>
        </w:rPr>
        <w:t>,</w:t>
      </w:r>
      <w:r w:rsidR="00E475C7">
        <w:rPr>
          <w:noProof/>
          <w:color w:val="000000"/>
          <w:sz w:val="28"/>
          <w:szCs w:val="28"/>
          <w:lang w:val="kk-KZ"/>
        </w:rPr>
        <w:t xml:space="preserve"> </w:t>
      </w:r>
      <w:r w:rsidR="00E475C7">
        <w:rPr>
          <w:noProof/>
          <w:color w:val="000000"/>
          <w:sz w:val="22"/>
          <w:szCs w:val="22"/>
          <w:lang w:val="kk-KZ"/>
        </w:rPr>
        <w:t xml:space="preserve">яғни </w:t>
      </w:r>
      <m:oMath>
        <m:sSub>
          <m:sSubPr>
            <m:ctrlPr>
              <w:rPr>
                <w:rFonts w:ascii="Cambria Math" w:hAnsi="Cambria Math"/>
                <w:i/>
                <w:noProof/>
                <w:color w:val="000000"/>
                <w:lang w:val="kk-KZ"/>
              </w:rPr>
            </m:ctrlPr>
          </m:sSubPr>
          <m:e>
            <m:r>
              <w:rPr>
                <w:rFonts w:ascii="Cambria Math" w:hAnsi="Cambria Math"/>
                <w:noProof/>
                <w:color w:val="000000"/>
                <w:lang w:val="kk-KZ"/>
              </w:rPr>
              <m:t>υ</m:t>
            </m:r>
          </m:e>
          <m:sub>
            <m:r>
              <w:rPr>
                <w:rFonts w:ascii="Cambria Math" w:hAnsi="Cambria Math"/>
                <w:noProof/>
                <w:color w:val="000000"/>
                <w:lang w:val="kk-KZ"/>
              </w:rPr>
              <m:t>2</m:t>
            </m:r>
          </m:sub>
        </m:sSub>
        <m:r>
          <w:rPr>
            <w:rFonts w:ascii="Cambria Math" w:hAnsi="Cambria Math"/>
            <w:noProof/>
            <w:color w:val="000000"/>
            <w:lang w:val="kk-KZ"/>
          </w:rPr>
          <m:t>=</m:t>
        </m:r>
        <m:f>
          <m:fPr>
            <m:ctrlPr>
              <w:rPr>
                <w:rFonts w:ascii="Cambria Math" w:hAnsi="Cambria Math"/>
                <w:i/>
                <w:noProof/>
                <w:color w:val="000000"/>
                <w:lang w:val="kk-KZ"/>
              </w:rPr>
            </m:ctrlPr>
          </m:fPr>
          <m:num>
            <m:sSub>
              <m:sSubPr>
                <m:ctrlPr>
                  <w:rPr>
                    <w:rFonts w:ascii="Cambria Math" w:hAnsi="Cambria Math"/>
                    <w:i/>
                    <w:noProof/>
                    <w:color w:val="000000"/>
                    <w:lang w:val="kk-KZ"/>
                  </w:rPr>
                </m:ctrlPr>
              </m:sSubPr>
              <m:e>
                <m:r>
                  <w:rPr>
                    <w:rFonts w:ascii="Cambria Math" w:hAnsi="Cambria Math"/>
                    <w:noProof/>
                    <w:color w:val="000000"/>
                    <w:lang w:val="kk-KZ"/>
                  </w:rPr>
                  <m:t>υ</m:t>
                </m:r>
              </m:e>
              <m:sub>
                <m:r>
                  <w:rPr>
                    <w:rFonts w:ascii="Cambria Math" w:hAnsi="Cambria Math"/>
                    <w:noProof/>
                    <w:color w:val="000000"/>
                    <w:lang w:val="kk-KZ"/>
                  </w:rPr>
                  <m:t>1</m:t>
                </m:r>
              </m:sub>
            </m:sSub>
            <m:sSub>
              <m:sSubPr>
                <m:ctrlPr>
                  <w:rPr>
                    <w:rFonts w:ascii="Cambria Math" w:hAnsi="Cambria Math"/>
                    <w:i/>
                    <w:noProof/>
                    <w:color w:val="000000"/>
                    <w:lang w:val="kk-KZ"/>
                  </w:rPr>
                </m:ctrlPr>
              </m:sSubPr>
              <m:e>
                <m:r>
                  <w:rPr>
                    <w:rFonts w:ascii="Cambria Math" w:hAnsi="Cambria Math"/>
                    <w:noProof/>
                    <w:color w:val="000000"/>
                    <w:lang w:val="kk-KZ"/>
                  </w:rPr>
                  <m:t>h</m:t>
                </m:r>
              </m:e>
              <m:sub>
                <m:r>
                  <w:rPr>
                    <w:rFonts w:ascii="Cambria Math" w:hAnsi="Cambria Math"/>
                    <w:noProof/>
                    <w:color w:val="000000"/>
                    <w:lang w:val="kk-KZ"/>
                  </w:rPr>
                  <m:t>1</m:t>
                </m:r>
              </m:sub>
            </m:sSub>
          </m:num>
          <m:den>
            <m:sSub>
              <m:sSubPr>
                <m:ctrlPr>
                  <w:rPr>
                    <w:rFonts w:ascii="Cambria Math" w:hAnsi="Cambria Math"/>
                    <w:i/>
                    <w:noProof/>
                    <w:color w:val="000000"/>
                    <w:lang w:val="kk-KZ"/>
                  </w:rPr>
                </m:ctrlPr>
              </m:sSubPr>
              <m:e>
                <m:r>
                  <w:rPr>
                    <w:rFonts w:ascii="Cambria Math" w:hAnsi="Cambria Math"/>
                    <w:noProof/>
                    <w:color w:val="000000"/>
                    <w:lang w:val="kk-KZ"/>
                  </w:rPr>
                  <m:t>h</m:t>
                </m:r>
              </m:e>
              <m:sub>
                <m:r>
                  <w:rPr>
                    <w:rFonts w:ascii="Cambria Math" w:hAnsi="Cambria Math"/>
                    <w:noProof/>
                    <w:color w:val="000000"/>
                    <w:lang w:val="kk-KZ"/>
                  </w:rPr>
                  <m:t>2</m:t>
                </m:r>
              </m:sub>
            </m:sSub>
          </m:den>
        </m:f>
      </m:oMath>
      <w:r w:rsidR="00E475C7" w:rsidRPr="00E475C7">
        <w:rPr>
          <w:noProof/>
          <w:color w:val="000000"/>
          <w:sz w:val="22"/>
          <w:szCs w:val="22"/>
          <w:lang w:val="kk-KZ"/>
        </w:rPr>
        <w:t>.                                 (5.</w:t>
      </w:r>
      <w:r w:rsidR="001A1A42">
        <w:rPr>
          <w:noProof/>
          <w:color w:val="000000"/>
          <w:sz w:val="22"/>
          <w:szCs w:val="22"/>
          <w:lang w:val="kk-KZ"/>
        </w:rPr>
        <w:t>9</w:t>
      </w:r>
      <w:r w:rsidR="00E475C7" w:rsidRPr="00E475C7">
        <w:rPr>
          <w:noProof/>
          <w:color w:val="000000"/>
          <w:sz w:val="22"/>
          <w:szCs w:val="22"/>
          <w:lang w:val="kk-KZ"/>
        </w:rPr>
        <w:t>)</w:t>
      </w:r>
    </w:p>
    <w:p w:rsidR="00E475C7" w:rsidRDefault="00E475C7" w:rsidP="00E475C7">
      <w:pPr>
        <w:rPr>
          <w:noProof/>
          <w:color w:val="000000"/>
          <w:sz w:val="22"/>
          <w:szCs w:val="22"/>
          <w:lang w:val="kk-KZ"/>
        </w:rPr>
      </w:pPr>
    </w:p>
    <w:p w:rsidR="00E475C7" w:rsidRDefault="009E6B2E" w:rsidP="009E6B2E">
      <w:pPr>
        <w:ind w:firstLine="567"/>
        <w:jc w:val="both"/>
        <w:rPr>
          <w:noProof/>
          <w:color w:val="000000"/>
          <w:sz w:val="22"/>
          <w:szCs w:val="22"/>
          <w:lang w:val="kk-KZ"/>
        </w:rPr>
      </w:pPr>
      <w:r>
        <w:rPr>
          <w:noProof/>
          <w:color w:val="000000"/>
          <w:sz w:val="22"/>
          <w:szCs w:val="22"/>
          <w:lang w:val="kk-KZ"/>
        </w:rPr>
        <w:t>Бөлшектердің формасын сфералық деп алып, олардың радиусын есептейді.</w:t>
      </w:r>
    </w:p>
    <w:p w:rsidR="00767DD2" w:rsidRDefault="009E6B2E" w:rsidP="009E6B2E">
      <w:pPr>
        <w:ind w:firstLine="567"/>
        <w:jc w:val="both"/>
        <w:rPr>
          <w:noProof/>
          <w:color w:val="000000"/>
          <w:sz w:val="22"/>
          <w:szCs w:val="22"/>
          <w:lang w:val="kk-KZ"/>
        </w:rPr>
      </w:pPr>
      <w:r>
        <w:rPr>
          <w:noProof/>
          <w:color w:val="000000"/>
          <w:sz w:val="22"/>
          <w:szCs w:val="22"/>
          <w:lang w:val="kk-KZ"/>
        </w:rPr>
        <w:t xml:space="preserve">Бөлшектердің өлшемдерін анықтау үшін дисперсті жүйелердегі жарық шашырауының қарқындылығын өлшеумен (нефелометриямен) қатар, өткен жарықтың қарқындылығын азайту қабілеттілігін өлшеу, яғни </w:t>
      </w:r>
      <w:r w:rsidRPr="009E6B2E">
        <w:rPr>
          <w:i/>
          <w:noProof/>
          <w:color w:val="000000"/>
          <w:sz w:val="22"/>
          <w:szCs w:val="22"/>
          <w:lang w:val="kk-KZ"/>
        </w:rPr>
        <w:t>турбидиметрия</w:t>
      </w:r>
      <w:r>
        <w:rPr>
          <w:noProof/>
          <w:color w:val="000000"/>
          <w:sz w:val="22"/>
          <w:szCs w:val="22"/>
          <w:lang w:val="kk-KZ"/>
        </w:rPr>
        <w:t xml:space="preserve"> әдісін қолдануға болады. Мұндай өлшеулерді жүйенің лайлығын (оптикалық тығыздығын) анықтауға мүмкіндік беретін қарапайым спектрофотометрлердің көмегімен жүргізуге болады.</w:t>
      </w:r>
    </w:p>
    <w:p w:rsidR="00686038" w:rsidRPr="00795D61" w:rsidRDefault="00686038" w:rsidP="00686038">
      <w:pPr>
        <w:pStyle w:val="a3"/>
        <w:spacing w:after="0"/>
        <w:ind w:left="0" w:firstLine="540"/>
        <w:jc w:val="both"/>
        <w:rPr>
          <w:bCs/>
          <w:sz w:val="22"/>
          <w:szCs w:val="22"/>
          <w:lang w:val="kk-KZ"/>
        </w:rPr>
      </w:pPr>
      <w:r w:rsidRPr="00795D61">
        <w:rPr>
          <w:bCs/>
          <w:i/>
          <w:sz w:val="22"/>
          <w:szCs w:val="22"/>
          <w:lang w:val="kk-KZ"/>
        </w:rPr>
        <w:t>Турбидиметрия</w:t>
      </w:r>
      <w:r w:rsidRPr="00795D61">
        <w:rPr>
          <w:bCs/>
          <w:sz w:val="22"/>
          <w:szCs w:val="22"/>
          <w:lang w:val="kk-KZ"/>
        </w:rPr>
        <w:t xml:space="preserve"> тәсілі зерттелетін жүйенің оптикалық </w:t>
      </w:r>
      <w:r w:rsidRPr="00FB509A">
        <w:rPr>
          <w:bCs/>
          <w:spacing w:val="-4"/>
          <w:sz w:val="22"/>
          <w:szCs w:val="22"/>
          <w:lang w:val="kk-KZ"/>
        </w:rPr>
        <w:t>тығыздығын өлшеуге негізделеді. Жарықты жұтпайтын («ақ») зольдер</w:t>
      </w:r>
      <w:r w:rsidRPr="00795D61">
        <w:rPr>
          <w:bCs/>
          <w:sz w:val="22"/>
          <w:szCs w:val="22"/>
          <w:lang w:val="kk-KZ"/>
        </w:rPr>
        <w:t xml:space="preserve"> шашырамаған жарықты фиктивті жұтылған деп алып, Бугер-Ламберт-Бер теңдеуін</w:t>
      </w:r>
      <w:r>
        <w:rPr>
          <w:bCs/>
          <w:sz w:val="22"/>
          <w:szCs w:val="22"/>
          <w:lang w:val="kk-KZ"/>
        </w:rPr>
        <w:t xml:space="preserve"> </w:t>
      </w:r>
      <w:r w:rsidRPr="00795D61">
        <w:rPr>
          <w:bCs/>
          <w:sz w:val="22"/>
          <w:szCs w:val="22"/>
          <w:lang w:val="kk-KZ"/>
        </w:rPr>
        <w:t>қолдануға болады</w:t>
      </w:r>
      <w:r>
        <w:rPr>
          <w:bCs/>
          <w:sz w:val="22"/>
          <w:szCs w:val="22"/>
          <w:lang w:val="kk-KZ"/>
        </w:rPr>
        <w:t>:</w:t>
      </w:r>
      <w:r w:rsidRPr="00795D61">
        <w:rPr>
          <w:bCs/>
          <w:sz w:val="22"/>
          <w:szCs w:val="22"/>
          <w:lang w:val="kk-KZ"/>
        </w:rPr>
        <w:t xml:space="preserve"> </w:t>
      </w:r>
    </w:p>
    <w:p w:rsidR="00686038" w:rsidRPr="00FB509A" w:rsidRDefault="00686038" w:rsidP="00686038">
      <w:pPr>
        <w:pStyle w:val="a3"/>
        <w:spacing w:after="0"/>
        <w:ind w:left="0" w:firstLine="540"/>
        <w:jc w:val="both"/>
        <w:rPr>
          <w:bCs/>
          <w:sz w:val="16"/>
          <w:szCs w:val="22"/>
          <w:lang w:val="kk-KZ"/>
        </w:rPr>
      </w:pPr>
    </w:p>
    <w:p w:rsidR="00686038" w:rsidRPr="00795D61" w:rsidRDefault="00686038" w:rsidP="00686038">
      <w:pPr>
        <w:pStyle w:val="a3"/>
        <w:spacing w:after="0"/>
        <w:ind w:left="0" w:firstLine="540"/>
        <w:jc w:val="right"/>
        <w:rPr>
          <w:bCs/>
          <w:sz w:val="22"/>
          <w:szCs w:val="22"/>
          <w:lang w:val="kk-KZ"/>
        </w:rPr>
      </w:pPr>
      <w:r w:rsidRPr="00795D61">
        <w:rPr>
          <w:bCs/>
          <w:position w:val="-30"/>
          <w:sz w:val="22"/>
          <w:szCs w:val="22"/>
          <w:lang w:val="kk-KZ"/>
        </w:rPr>
        <w:object w:dxaOrig="1719" w:dyaOrig="680">
          <v:shape id="_x0000_i1056" type="#_x0000_t75" style="width:76.3pt;height:32.25pt" o:ole="">
            <v:imagedata r:id="rId75" o:title=""/>
          </v:shape>
          <o:OLEObject Type="Embed" ProgID="Equation.3" ShapeID="_x0000_i1056" DrawAspect="Content" ObjectID="_1592138684" r:id="rId76"/>
        </w:object>
      </w:r>
      <w:r>
        <w:rPr>
          <w:bCs/>
          <w:sz w:val="22"/>
          <w:szCs w:val="22"/>
          <w:lang w:val="kk-KZ"/>
        </w:rPr>
        <w:t>,</w:t>
      </w:r>
      <w:r w:rsidRPr="00795D61">
        <w:rPr>
          <w:bCs/>
          <w:sz w:val="22"/>
          <w:szCs w:val="22"/>
          <w:lang w:val="kk-KZ"/>
        </w:rPr>
        <w:t xml:space="preserve">       </w:t>
      </w:r>
      <w:r>
        <w:rPr>
          <w:bCs/>
          <w:sz w:val="22"/>
          <w:szCs w:val="22"/>
          <w:lang w:val="kk-KZ"/>
        </w:rPr>
        <w:t xml:space="preserve">   </w:t>
      </w:r>
      <w:r w:rsidRPr="00795D61">
        <w:rPr>
          <w:bCs/>
          <w:sz w:val="22"/>
          <w:szCs w:val="22"/>
          <w:lang w:val="kk-KZ"/>
        </w:rPr>
        <w:t xml:space="preserve">                    (</w:t>
      </w:r>
      <w:r>
        <w:rPr>
          <w:bCs/>
          <w:sz w:val="22"/>
          <w:szCs w:val="22"/>
          <w:lang w:val="kk-KZ"/>
        </w:rPr>
        <w:t>5</w:t>
      </w:r>
      <w:r w:rsidRPr="00795D61">
        <w:rPr>
          <w:bCs/>
          <w:sz w:val="22"/>
          <w:szCs w:val="22"/>
          <w:lang w:val="kk-KZ"/>
        </w:rPr>
        <w:t>.</w:t>
      </w:r>
      <w:r w:rsidR="001A1A42">
        <w:rPr>
          <w:bCs/>
          <w:sz w:val="22"/>
          <w:szCs w:val="22"/>
          <w:lang w:val="kk-KZ"/>
        </w:rPr>
        <w:t>10</w:t>
      </w:r>
      <w:r w:rsidRPr="00795D61">
        <w:rPr>
          <w:bCs/>
          <w:sz w:val="22"/>
          <w:szCs w:val="22"/>
          <w:lang w:val="kk-KZ"/>
        </w:rPr>
        <w:t>)</w:t>
      </w:r>
    </w:p>
    <w:p w:rsidR="00686038" w:rsidRPr="00FB509A" w:rsidRDefault="00686038" w:rsidP="00686038">
      <w:pPr>
        <w:pStyle w:val="a3"/>
        <w:spacing w:after="0"/>
        <w:ind w:left="0"/>
        <w:jc w:val="center"/>
        <w:rPr>
          <w:bCs/>
          <w:sz w:val="12"/>
          <w:szCs w:val="18"/>
          <w:lang w:val="kk-KZ"/>
        </w:rPr>
      </w:pPr>
    </w:p>
    <w:p w:rsidR="00686038" w:rsidRPr="00110A93" w:rsidRDefault="00686038" w:rsidP="00686038">
      <w:pPr>
        <w:pStyle w:val="a3"/>
        <w:spacing w:after="0"/>
        <w:ind w:left="0"/>
        <w:jc w:val="both"/>
        <w:rPr>
          <w:bCs/>
          <w:sz w:val="22"/>
          <w:szCs w:val="22"/>
          <w:lang w:val="kk-KZ"/>
        </w:rPr>
      </w:pPr>
      <w:r w:rsidRPr="00110A93">
        <w:rPr>
          <w:bCs/>
          <w:sz w:val="22"/>
          <w:szCs w:val="22"/>
          <w:lang w:val="kk-KZ"/>
        </w:rPr>
        <w:t xml:space="preserve">мұндағы </w:t>
      </w:r>
      <w:r w:rsidRPr="00110A93">
        <w:rPr>
          <w:bCs/>
          <w:i/>
          <w:sz w:val="22"/>
          <w:szCs w:val="22"/>
          <w:lang w:val="kk-KZ"/>
        </w:rPr>
        <w:t xml:space="preserve">D </w:t>
      </w:r>
      <w:r w:rsidRPr="00110A93">
        <w:rPr>
          <w:bCs/>
          <w:sz w:val="22"/>
          <w:szCs w:val="22"/>
          <w:lang w:val="kk-KZ"/>
        </w:rPr>
        <w:t xml:space="preserve">– оптикалық тығыздық; </w:t>
      </w:r>
      <w:r w:rsidRPr="00110A93">
        <w:rPr>
          <w:bCs/>
          <w:i/>
          <w:sz w:val="22"/>
          <w:szCs w:val="22"/>
          <w:lang w:val="kk-KZ"/>
        </w:rPr>
        <w:t>I</w:t>
      </w:r>
      <w:r w:rsidRPr="00110A93">
        <w:rPr>
          <w:bCs/>
          <w:i/>
          <w:sz w:val="22"/>
          <w:szCs w:val="22"/>
          <w:vertAlign w:val="subscript"/>
          <w:lang w:val="kk-KZ"/>
        </w:rPr>
        <w:t>n</w:t>
      </w:r>
      <w:r w:rsidRPr="00110A93">
        <w:rPr>
          <w:bCs/>
          <w:sz w:val="22"/>
          <w:szCs w:val="22"/>
          <w:lang w:val="kk-KZ"/>
        </w:rPr>
        <w:t xml:space="preserve"> – жүйеден өткен жарықтың қарқындылығы; </w:t>
      </w:r>
      <w:r w:rsidRPr="00110A93">
        <w:rPr>
          <w:bCs/>
          <w:i/>
          <w:sz w:val="22"/>
          <w:szCs w:val="22"/>
          <w:lang w:val="kk-KZ"/>
        </w:rPr>
        <w:t xml:space="preserve">l – </w:t>
      </w:r>
      <w:r w:rsidRPr="00110A93">
        <w:rPr>
          <w:bCs/>
          <w:sz w:val="22"/>
          <w:szCs w:val="22"/>
          <w:lang w:val="kk-KZ"/>
        </w:rPr>
        <w:t xml:space="preserve">золь қабатының қалыңдығы.  </w:t>
      </w:r>
    </w:p>
    <w:p w:rsidR="00686038" w:rsidRPr="00795D61" w:rsidRDefault="00686038" w:rsidP="00686038">
      <w:pPr>
        <w:pStyle w:val="a3"/>
        <w:spacing w:after="0"/>
        <w:ind w:left="0" w:firstLine="540"/>
        <w:jc w:val="both"/>
        <w:rPr>
          <w:bCs/>
          <w:sz w:val="22"/>
          <w:szCs w:val="22"/>
          <w:lang w:val="kk-KZ"/>
        </w:rPr>
      </w:pPr>
      <w:r w:rsidRPr="00795D61">
        <w:rPr>
          <w:bCs/>
          <w:spacing w:val="-4"/>
          <w:sz w:val="22"/>
          <w:szCs w:val="22"/>
          <w:lang w:val="kk-KZ"/>
        </w:rPr>
        <w:t>Оптикалық тығыздықты өлшеу нәтижелері бойынша (</w:t>
      </w:r>
      <w:r>
        <w:rPr>
          <w:bCs/>
          <w:spacing w:val="-4"/>
          <w:sz w:val="22"/>
          <w:szCs w:val="22"/>
          <w:lang w:val="kk-KZ"/>
        </w:rPr>
        <w:t>5</w:t>
      </w:r>
      <w:r w:rsidRPr="00795D61">
        <w:rPr>
          <w:bCs/>
          <w:spacing w:val="-4"/>
          <w:sz w:val="22"/>
          <w:szCs w:val="22"/>
          <w:lang w:val="kk-KZ"/>
        </w:rPr>
        <w:t>.</w:t>
      </w:r>
      <w:r w:rsidR="001A1A42">
        <w:rPr>
          <w:bCs/>
          <w:spacing w:val="-4"/>
          <w:sz w:val="22"/>
          <w:szCs w:val="22"/>
          <w:lang w:val="kk-KZ"/>
        </w:rPr>
        <w:t>10</w:t>
      </w:r>
      <w:r w:rsidRPr="00795D61">
        <w:rPr>
          <w:bCs/>
          <w:spacing w:val="-4"/>
          <w:sz w:val="22"/>
          <w:szCs w:val="22"/>
          <w:lang w:val="kk-KZ"/>
        </w:rPr>
        <w:t>)-теңдеу</w:t>
      </w:r>
      <w:r w:rsidRPr="00795D61">
        <w:rPr>
          <w:bCs/>
          <w:sz w:val="22"/>
          <w:szCs w:val="22"/>
          <w:lang w:val="kk-KZ"/>
        </w:rPr>
        <w:t xml:space="preserve"> арқылы жүйенің лайлығын, одан кейін (</w:t>
      </w:r>
      <w:r w:rsidR="001A1A42">
        <w:rPr>
          <w:bCs/>
          <w:sz w:val="22"/>
          <w:szCs w:val="22"/>
          <w:lang w:val="kk-KZ"/>
        </w:rPr>
        <w:t>5</w:t>
      </w:r>
      <w:r w:rsidRPr="00795D61">
        <w:rPr>
          <w:bCs/>
          <w:sz w:val="22"/>
          <w:szCs w:val="22"/>
          <w:lang w:val="kk-KZ"/>
        </w:rPr>
        <w:t>.</w:t>
      </w:r>
      <w:r w:rsidR="001A1A42">
        <w:rPr>
          <w:bCs/>
          <w:sz w:val="22"/>
          <w:szCs w:val="22"/>
          <w:lang w:val="kk-KZ"/>
        </w:rPr>
        <w:t>2</w:t>
      </w:r>
      <w:r w:rsidRPr="00795D61">
        <w:rPr>
          <w:bCs/>
          <w:sz w:val="22"/>
          <w:szCs w:val="22"/>
          <w:lang w:val="kk-KZ"/>
        </w:rPr>
        <w:t xml:space="preserve">)-теңдеуінен бөлшектердің өлшемін табуға болады. </w:t>
      </w:r>
    </w:p>
    <w:p w:rsidR="00686038" w:rsidRPr="00795D61" w:rsidRDefault="00686038" w:rsidP="00686038">
      <w:pPr>
        <w:pStyle w:val="a3"/>
        <w:spacing w:after="0"/>
        <w:ind w:left="0" w:firstLine="540"/>
        <w:jc w:val="both"/>
        <w:rPr>
          <w:bCs/>
          <w:sz w:val="22"/>
          <w:szCs w:val="22"/>
          <w:lang w:val="kk-KZ"/>
        </w:rPr>
      </w:pPr>
      <w:r w:rsidRPr="00FB509A">
        <w:rPr>
          <w:bCs/>
          <w:spacing w:val="-4"/>
          <w:sz w:val="22"/>
          <w:szCs w:val="22"/>
          <w:lang w:val="kk-KZ"/>
        </w:rPr>
        <w:t>Егер сфералық бөлшектердің диаметрі түскен жарық ұзындығының</w:t>
      </w:r>
      <w:r w:rsidRPr="00795D61">
        <w:rPr>
          <w:bCs/>
          <w:sz w:val="22"/>
          <w:szCs w:val="22"/>
          <w:lang w:val="kk-KZ"/>
        </w:rPr>
        <w:t xml:space="preserve"> 1/20 бөлігін құрайтын болса және олар электрлікті өткізбесе, тек сол кезде ғана Рэлей теңдеуін бөлшектердің өлшемдерін есептеу үшін қолдануға болады. Полярланбаған жарық үшін (</w:t>
      </w:r>
      <w:r w:rsidR="001A1A42">
        <w:rPr>
          <w:bCs/>
          <w:sz w:val="22"/>
          <w:szCs w:val="22"/>
          <w:lang w:val="kk-KZ"/>
        </w:rPr>
        <w:t>5</w:t>
      </w:r>
      <w:r w:rsidRPr="00795D61">
        <w:rPr>
          <w:bCs/>
          <w:sz w:val="22"/>
          <w:szCs w:val="22"/>
          <w:lang w:val="kk-KZ"/>
        </w:rPr>
        <w:t>.</w:t>
      </w:r>
      <w:r w:rsidR="001A1A42">
        <w:rPr>
          <w:bCs/>
          <w:sz w:val="22"/>
          <w:szCs w:val="22"/>
          <w:lang w:val="kk-KZ"/>
        </w:rPr>
        <w:t>2</w:t>
      </w:r>
      <w:r w:rsidRPr="00795D61">
        <w:rPr>
          <w:bCs/>
          <w:sz w:val="22"/>
          <w:szCs w:val="22"/>
          <w:lang w:val="kk-KZ"/>
        </w:rPr>
        <w:t xml:space="preserve">)-теңдеу бойынша бөлшектердің радиусы </w:t>
      </w:r>
    </w:p>
    <w:p w:rsidR="00686038" w:rsidRPr="005F56AD" w:rsidRDefault="00686038" w:rsidP="00686038">
      <w:pPr>
        <w:pStyle w:val="a3"/>
        <w:spacing w:after="0"/>
        <w:ind w:left="0" w:firstLine="540"/>
        <w:jc w:val="both"/>
        <w:rPr>
          <w:bCs/>
          <w:sz w:val="10"/>
          <w:szCs w:val="22"/>
          <w:lang w:val="kk-KZ"/>
        </w:rPr>
      </w:pPr>
    </w:p>
    <w:p w:rsidR="00686038" w:rsidRDefault="00686038" w:rsidP="00686038">
      <w:pPr>
        <w:pStyle w:val="a3"/>
        <w:spacing w:after="0"/>
        <w:ind w:left="0"/>
        <w:jc w:val="both"/>
        <w:rPr>
          <w:bCs/>
          <w:sz w:val="22"/>
          <w:szCs w:val="22"/>
          <w:lang w:val="kk-KZ"/>
        </w:rPr>
      </w:pPr>
    </w:p>
    <w:p w:rsidR="001A1A42" w:rsidRPr="00D9111B" w:rsidRDefault="001A1A42" w:rsidP="001A1A42">
      <w:pPr>
        <w:rPr>
          <w:noProof/>
          <w:color w:val="000000"/>
          <w:sz w:val="22"/>
          <w:szCs w:val="22"/>
          <w:lang w:val="kk-KZ"/>
        </w:rPr>
      </w:pPr>
      <m:oMathPara>
        <m:oMath>
          <m:r>
            <w:rPr>
              <w:rFonts w:ascii="Cambria Math" w:hAnsi="Cambria Math"/>
              <w:noProof/>
              <w:color w:val="000000"/>
              <w:sz w:val="22"/>
              <w:szCs w:val="22"/>
              <w:lang w:val="kk-KZ"/>
            </w:rPr>
            <m:t>r</m:t>
          </m:r>
          <m:r>
            <m:rPr>
              <m:sty m:val="p"/>
            </m:rPr>
            <w:rPr>
              <w:rFonts w:ascii="Cambria Math" w:hAnsi="Cambria Math"/>
              <w:noProof/>
              <w:color w:val="000000"/>
              <w:sz w:val="22"/>
              <w:szCs w:val="22"/>
              <w:lang w:val="kk-KZ"/>
            </w:rPr>
            <m:t>=</m:t>
          </m:r>
          <m:sSup>
            <m:sSupPr>
              <m:ctrlPr>
                <w:rPr>
                  <w:rFonts w:ascii="Cambria Math" w:hAnsi="Cambria Math"/>
                  <w:noProof/>
                  <w:color w:val="000000"/>
                  <w:sz w:val="22"/>
                  <w:szCs w:val="22"/>
                  <w:lang w:val="kk-KZ"/>
                </w:rPr>
              </m:ctrlPr>
            </m:sSupPr>
            <m:e>
              <m:d>
                <m:dPr>
                  <m:ctrlPr>
                    <w:rPr>
                      <w:rFonts w:ascii="Cambria Math" w:hAnsi="Cambria Math"/>
                      <w:noProof/>
                      <w:color w:val="000000"/>
                      <w:sz w:val="22"/>
                      <w:szCs w:val="22"/>
                      <w:lang w:val="kk-KZ"/>
                    </w:rPr>
                  </m:ctrlPr>
                </m:dPr>
                <m:e>
                  <m:f>
                    <m:fPr>
                      <m:ctrlPr>
                        <w:rPr>
                          <w:rFonts w:ascii="Cambria Math" w:hAnsi="Cambria Math"/>
                          <w:noProof/>
                          <w:color w:val="000000"/>
                          <w:sz w:val="22"/>
                          <w:szCs w:val="22"/>
                          <w:lang w:val="kk-KZ"/>
                        </w:rPr>
                      </m:ctrlPr>
                    </m:fPr>
                    <m:num>
                      <m:r>
                        <m:rPr>
                          <m:sty m:val="p"/>
                        </m:rPr>
                        <w:rPr>
                          <w:rFonts w:ascii="Cambria Math" w:hAnsi="Cambria Math"/>
                          <w:noProof/>
                          <w:color w:val="000000"/>
                          <w:sz w:val="22"/>
                          <w:szCs w:val="22"/>
                          <w:lang w:val="kk-KZ"/>
                        </w:rPr>
                        <m:t>3</m:t>
                      </m:r>
                      <m:r>
                        <w:rPr>
                          <w:rFonts w:ascii="Cambria Math" w:hAnsi="Cambria Math"/>
                          <w:noProof/>
                          <w:color w:val="000000"/>
                          <w:sz w:val="22"/>
                          <w:szCs w:val="22"/>
                          <w:lang w:val="kk-KZ"/>
                        </w:rPr>
                        <m:t>τ</m:t>
                      </m:r>
                      <m:sSup>
                        <m:sSupPr>
                          <m:ctrlPr>
                            <w:rPr>
                              <w:rFonts w:ascii="Cambria Math" w:hAnsi="Cambria Math"/>
                              <w:noProof/>
                              <w:color w:val="000000"/>
                              <w:sz w:val="22"/>
                              <w:szCs w:val="22"/>
                              <w:lang w:val="kk-KZ"/>
                            </w:rPr>
                          </m:ctrlPr>
                        </m:sSupPr>
                        <m:e>
                          <m:r>
                            <w:rPr>
                              <w:rFonts w:ascii="Cambria Math" w:hAnsi="Cambria Math"/>
                              <w:noProof/>
                              <w:color w:val="000000"/>
                              <w:sz w:val="22"/>
                              <w:szCs w:val="22"/>
                              <w:lang w:val="kk-KZ"/>
                            </w:rPr>
                            <m:t>λ</m:t>
                          </m:r>
                        </m:e>
                        <m:sup>
                          <m:r>
                            <m:rPr>
                              <m:sty m:val="p"/>
                            </m:rPr>
                            <w:rPr>
                              <w:rFonts w:ascii="Cambria Math" w:hAnsi="Cambria Math"/>
                              <w:noProof/>
                              <w:color w:val="000000"/>
                              <w:sz w:val="22"/>
                              <w:szCs w:val="22"/>
                              <w:lang w:val="kk-KZ"/>
                            </w:rPr>
                            <m:t>4</m:t>
                          </m:r>
                        </m:sup>
                      </m:sSup>
                    </m:num>
                    <m:den>
                      <m:r>
                        <m:rPr>
                          <m:sty m:val="p"/>
                        </m:rPr>
                        <w:rPr>
                          <w:rFonts w:ascii="Cambria Math" w:hAnsi="Cambria Math"/>
                          <w:noProof/>
                          <w:color w:val="000000"/>
                          <w:sz w:val="22"/>
                          <w:szCs w:val="22"/>
                          <w:lang w:val="kk-KZ"/>
                        </w:rPr>
                        <m:t>4</m:t>
                      </m:r>
                      <m:r>
                        <w:rPr>
                          <w:rFonts w:ascii="Cambria Math" w:hAnsi="Cambria Math"/>
                          <w:noProof/>
                          <w:color w:val="000000"/>
                          <w:sz w:val="22"/>
                          <w:szCs w:val="22"/>
                          <w:lang w:val="kk-KZ"/>
                        </w:rPr>
                        <m:t>πcF</m:t>
                      </m:r>
                    </m:den>
                  </m:f>
                </m:e>
              </m:d>
            </m:e>
            <m:sup>
              <m:f>
                <m:fPr>
                  <m:type m:val="skw"/>
                  <m:ctrlPr>
                    <w:rPr>
                      <w:rFonts w:ascii="Cambria Math" w:hAnsi="Cambria Math"/>
                      <w:noProof/>
                      <w:color w:val="000000"/>
                      <w:sz w:val="22"/>
                      <w:szCs w:val="22"/>
                      <w:lang w:val="kk-KZ"/>
                    </w:rPr>
                  </m:ctrlPr>
                </m:fPr>
                <m:num>
                  <m:r>
                    <m:rPr>
                      <m:sty m:val="p"/>
                    </m:rPr>
                    <w:rPr>
                      <w:rFonts w:ascii="Cambria Math" w:hAnsi="Cambria Math"/>
                      <w:noProof/>
                      <w:color w:val="000000"/>
                      <w:sz w:val="22"/>
                      <w:szCs w:val="22"/>
                      <w:lang w:val="kk-KZ"/>
                    </w:rPr>
                    <m:t>1</m:t>
                  </m:r>
                </m:num>
                <m:den>
                  <m:r>
                    <m:rPr>
                      <m:sty m:val="p"/>
                    </m:rPr>
                    <w:rPr>
                      <w:rFonts w:ascii="Cambria Math" w:hAnsi="Cambria Math"/>
                      <w:noProof/>
                      <w:color w:val="000000"/>
                      <w:sz w:val="22"/>
                      <w:szCs w:val="22"/>
                      <w:lang w:val="kk-KZ"/>
                    </w:rPr>
                    <m:t>3</m:t>
                  </m:r>
                </m:den>
              </m:f>
            </m:sup>
          </m:sSup>
          <m:r>
            <m:rPr>
              <m:sty m:val="p"/>
            </m:rPr>
            <w:rPr>
              <w:rFonts w:ascii="Cambria Math" w:hAnsi="Cambria Math"/>
              <w:noProof/>
              <w:color w:val="000000"/>
              <w:sz w:val="22"/>
              <w:szCs w:val="22"/>
              <w:lang w:val="kk-KZ"/>
            </w:rPr>
            <m:t>.</m:t>
          </m:r>
        </m:oMath>
      </m:oMathPara>
    </w:p>
    <w:p w:rsidR="001A1A42" w:rsidRDefault="001A1A42" w:rsidP="001A1A42">
      <w:pPr>
        <w:rPr>
          <w:noProof/>
          <w:color w:val="000000"/>
          <w:sz w:val="22"/>
          <w:szCs w:val="22"/>
          <w:lang w:val="kk-KZ"/>
        </w:rPr>
      </w:pPr>
    </w:p>
    <w:p w:rsidR="001A1A42" w:rsidRDefault="001A1A42" w:rsidP="001A1A42">
      <w:pPr>
        <w:rPr>
          <w:noProof/>
          <w:color w:val="000000"/>
          <w:sz w:val="22"/>
          <w:szCs w:val="22"/>
          <w:lang w:val="kk-KZ"/>
        </w:rPr>
      </w:pPr>
      <w:r w:rsidRPr="00795D61">
        <w:rPr>
          <w:bCs/>
          <w:sz w:val="22"/>
          <w:szCs w:val="22"/>
          <w:lang w:val="kk-KZ"/>
        </w:rPr>
        <w:t>шамасына тең болады.</w:t>
      </w:r>
    </w:p>
    <w:p w:rsidR="001A1A42" w:rsidRDefault="001A1A42" w:rsidP="001A1A42">
      <w:pPr>
        <w:ind w:firstLine="567"/>
        <w:rPr>
          <w:noProof/>
          <w:color w:val="000000"/>
          <w:sz w:val="22"/>
          <w:szCs w:val="22"/>
          <w:lang w:val="kk-KZ"/>
        </w:rPr>
      </w:pPr>
      <w:r w:rsidRPr="00D9111B">
        <w:rPr>
          <w:noProof/>
          <w:color w:val="000000"/>
          <w:sz w:val="22"/>
          <w:szCs w:val="22"/>
          <w:lang w:val="kk-KZ"/>
        </w:rPr>
        <w:t xml:space="preserve">Осыдан сфералық бөлшектер үшін </w:t>
      </w:r>
    </w:p>
    <w:p w:rsidR="001A1A42" w:rsidRPr="00D9111B" w:rsidRDefault="001A1A42" w:rsidP="001A1A42">
      <w:pPr>
        <w:ind w:firstLine="567"/>
        <w:rPr>
          <w:noProof/>
          <w:color w:val="000000"/>
          <w:sz w:val="22"/>
          <w:szCs w:val="22"/>
          <w:lang w:val="kk-KZ"/>
        </w:rPr>
      </w:pPr>
    </w:p>
    <w:p w:rsidR="001A1A42" w:rsidRPr="00D9111B" w:rsidRDefault="001A1A42" w:rsidP="001A1A42">
      <w:pPr>
        <w:rPr>
          <w:noProof/>
          <w:color w:val="000000"/>
          <w:sz w:val="22"/>
          <w:szCs w:val="22"/>
          <w:lang w:val="kk-KZ"/>
        </w:rPr>
      </w:pPr>
      <m:oMathPara>
        <m:oMath>
          <m:r>
            <w:rPr>
              <w:rFonts w:ascii="Cambria Math" w:hAnsi="Cambria Math"/>
              <w:noProof/>
              <w:color w:val="000000"/>
              <w:sz w:val="22"/>
              <w:szCs w:val="22"/>
              <w:lang w:val="kk-KZ"/>
            </w:rPr>
            <m:t>r</m:t>
          </m:r>
          <m:r>
            <m:rPr>
              <m:sty m:val="p"/>
            </m:rPr>
            <w:rPr>
              <w:rFonts w:ascii="Cambria Math" w:hAnsi="Cambria Math"/>
              <w:noProof/>
              <w:color w:val="000000"/>
              <w:sz w:val="22"/>
              <w:szCs w:val="22"/>
              <w:lang w:val="kk-KZ"/>
            </w:rPr>
            <m:t>=</m:t>
          </m:r>
          <m:rad>
            <m:radPr>
              <m:ctrlPr>
                <w:rPr>
                  <w:rFonts w:ascii="Cambria Math" w:hAnsi="Cambria Math"/>
                  <w:noProof/>
                  <w:color w:val="000000"/>
                  <w:sz w:val="22"/>
                  <w:szCs w:val="22"/>
                  <w:lang w:val="kk-KZ"/>
                </w:rPr>
              </m:ctrlPr>
            </m:radPr>
            <m:deg>
              <m:r>
                <m:rPr>
                  <m:sty m:val="p"/>
                </m:rPr>
                <w:rPr>
                  <w:rFonts w:ascii="Cambria Math" w:hAnsi="Cambria Math"/>
                  <w:noProof/>
                  <w:color w:val="000000"/>
                  <w:sz w:val="22"/>
                  <w:szCs w:val="22"/>
                  <w:lang w:val="kk-KZ"/>
                </w:rPr>
                <m:t>3</m:t>
              </m:r>
            </m:deg>
            <m:e>
              <m:f>
                <m:fPr>
                  <m:ctrlPr>
                    <w:rPr>
                      <w:rFonts w:ascii="Cambria Math" w:hAnsi="Cambria Math"/>
                      <w:noProof/>
                      <w:color w:val="000000"/>
                      <w:sz w:val="22"/>
                      <w:szCs w:val="22"/>
                      <w:lang w:val="kk-KZ"/>
                    </w:rPr>
                  </m:ctrlPr>
                </m:fPr>
                <m:num>
                  <m:r>
                    <m:rPr>
                      <m:sty m:val="p"/>
                    </m:rPr>
                    <w:rPr>
                      <w:rFonts w:ascii="Cambria Math" w:hAnsi="Cambria Math"/>
                      <w:noProof/>
                      <w:color w:val="000000"/>
                      <w:sz w:val="22"/>
                      <w:szCs w:val="22"/>
                      <w:lang w:val="kk-KZ"/>
                    </w:rPr>
                    <m:t>3</m:t>
                  </m:r>
                  <m:r>
                    <w:rPr>
                      <w:rFonts w:ascii="Cambria Math" w:hAnsi="Cambria Math"/>
                      <w:noProof/>
                      <w:color w:val="000000"/>
                      <w:sz w:val="22"/>
                      <w:szCs w:val="22"/>
                      <w:lang w:val="kk-KZ"/>
                    </w:rPr>
                    <m:t>cV</m:t>
                  </m:r>
                </m:num>
                <m:den>
                  <m:r>
                    <m:rPr>
                      <m:sty m:val="p"/>
                    </m:rPr>
                    <w:rPr>
                      <w:rFonts w:ascii="Cambria Math" w:hAnsi="Cambria Math"/>
                      <w:noProof/>
                      <w:color w:val="000000"/>
                      <w:sz w:val="22"/>
                      <w:szCs w:val="22"/>
                      <w:lang w:val="kk-KZ"/>
                    </w:rPr>
                    <m:t>4</m:t>
                  </m:r>
                  <m:r>
                    <w:rPr>
                      <w:rFonts w:ascii="Cambria Math" w:hAnsi="Cambria Math"/>
                      <w:noProof/>
                      <w:color w:val="000000"/>
                      <w:sz w:val="22"/>
                      <w:szCs w:val="22"/>
                      <w:lang w:val="kk-KZ"/>
                    </w:rPr>
                    <m:t>πνρ</m:t>
                  </m:r>
                </m:den>
              </m:f>
            </m:e>
          </m:rad>
          <m:r>
            <m:rPr>
              <m:sty m:val="p"/>
            </m:rPr>
            <w:rPr>
              <w:rFonts w:ascii="Cambria Math" w:hAnsi="Cambria Math"/>
              <w:noProof/>
              <w:color w:val="000000"/>
              <w:sz w:val="22"/>
              <w:szCs w:val="22"/>
              <w:lang w:val="kk-KZ"/>
            </w:rPr>
            <m:t xml:space="preserve"> ,</m:t>
          </m:r>
        </m:oMath>
      </m:oMathPara>
    </w:p>
    <w:p w:rsidR="001A1A42" w:rsidRDefault="001A1A42" w:rsidP="001A1A42">
      <w:pPr>
        <w:rPr>
          <w:noProof/>
          <w:color w:val="000000"/>
          <w:sz w:val="22"/>
          <w:szCs w:val="22"/>
          <w:lang w:val="kk-KZ"/>
        </w:rPr>
      </w:pPr>
    </w:p>
    <w:p w:rsidR="001A1A42" w:rsidRDefault="001A1A42" w:rsidP="001A1A42">
      <w:pPr>
        <w:ind w:firstLine="567"/>
        <w:rPr>
          <w:noProof/>
          <w:color w:val="000000"/>
          <w:sz w:val="22"/>
          <w:szCs w:val="22"/>
          <w:lang w:val="kk-KZ"/>
        </w:rPr>
      </w:pPr>
      <w:r w:rsidRPr="00D9111B">
        <w:rPr>
          <w:noProof/>
          <w:color w:val="000000"/>
          <w:sz w:val="22"/>
          <w:szCs w:val="22"/>
          <w:lang w:val="kk-KZ"/>
        </w:rPr>
        <w:t>Куб тәрізді бөлшектер үшін</w:t>
      </w:r>
    </w:p>
    <w:p w:rsidR="001A1A42" w:rsidRPr="00D9111B" w:rsidRDefault="001A1A42" w:rsidP="001A1A42">
      <w:pPr>
        <w:ind w:firstLine="567"/>
        <w:rPr>
          <w:noProof/>
          <w:color w:val="000000"/>
          <w:sz w:val="22"/>
          <w:szCs w:val="22"/>
          <w:lang w:val="kk-KZ"/>
        </w:rPr>
      </w:pPr>
    </w:p>
    <w:p w:rsidR="001A1A42" w:rsidRPr="00D9111B" w:rsidRDefault="001A1A42" w:rsidP="001A1A42">
      <w:pPr>
        <w:rPr>
          <w:noProof/>
          <w:color w:val="000000"/>
          <w:sz w:val="22"/>
          <w:szCs w:val="22"/>
          <w:lang w:val="kk-KZ"/>
        </w:rPr>
      </w:pPr>
      <m:oMathPara>
        <m:oMath>
          <m:r>
            <w:rPr>
              <w:rFonts w:ascii="Cambria Math" w:hAnsi="Cambria Math"/>
              <w:noProof/>
              <w:color w:val="000000"/>
              <w:sz w:val="22"/>
              <w:szCs w:val="22"/>
              <w:lang w:val="kk-KZ"/>
            </w:rPr>
            <m:t>r</m:t>
          </m:r>
          <m:r>
            <m:rPr>
              <m:sty m:val="p"/>
            </m:rPr>
            <w:rPr>
              <w:rFonts w:ascii="Cambria Math" w:hAnsi="Cambria Math"/>
              <w:noProof/>
              <w:color w:val="000000"/>
              <w:sz w:val="22"/>
              <w:szCs w:val="22"/>
              <w:lang w:val="kk-KZ"/>
            </w:rPr>
            <m:t>=</m:t>
          </m:r>
          <m:rad>
            <m:radPr>
              <m:ctrlPr>
                <w:rPr>
                  <w:rFonts w:ascii="Cambria Math" w:hAnsi="Cambria Math"/>
                  <w:noProof/>
                  <w:color w:val="000000"/>
                  <w:sz w:val="22"/>
                  <w:szCs w:val="22"/>
                  <w:lang w:val="kk-KZ"/>
                </w:rPr>
              </m:ctrlPr>
            </m:radPr>
            <m:deg>
              <m:r>
                <m:rPr>
                  <m:sty m:val="p"/>
                </m:rPr>
                <w:rPr>
                  <w:rFonts w:ascii="Cambria Math" w:hAnsi="Cambria Math"/>
                  <w:noProof/>
                  <w:color w:val="000000"/>
                  <w:sz w:val="22"/>
                  <w:szCs w:val="22"/>
                  <w:lang w:val="kk-KZ"/>
                </w:rPr>
                <m:t>3</m:t>
              </m:r>
            </m:deg>
            <m:e>
              <m:f>
                <m:fPr>
                  <m:ctrlPr>
                    <w:rPr>
                      <w:rFonts w:ascii="Cambria Math" w:hAnsi="Cambria Math"/>
                      <w:noProof/>
                      <w:color w:val="000000"/>
                      <w:sz w:val="22"/>
                      <w:szCs w:val="22"/>
                      <w:lang w:val="kk-KZ"/>
                    </w:rPr>
                  </m:ctrlPr>
                </m:fPr>
                <m:num>
                  <m:r>
                    <w:rPr>
                      <w:rFonts w:ascii="Cambria Math" w:hAnsi="Cambria Math"/>
                      <w:noProof/>
                      <w:color w:val="000000"/>
                      <w:sz w:val="22"/>
                      <w:szCs w:val="22"/>
                      <w:lang w:val="kk-KZ"/>
                    </w:rPr>
                    <m:t>cV</m:t>
                  </m:r>
                </m:num>
                <m:den>
                  <m:r>
                    <w:rPr>
                      <w:rFonts w:ascii="Cambria Math" w:hAnsi="Cambria Math"/>
                      <w:noProof/>
                      <w:color w:val="000000"/>
                      <w:sz w:val="22"/>
                      <w:szCs w:val="22"/>
                      <w:lang w:val="kk-KZ"/>
                    </w:rPr>
                    <m:t>νρ</m:t>
                  </m:r>
                </m:den>
              </m:f>
            </m:e>
          </m:rad>
          <m:r>
            <m:rPr>
              <m:sty m:val="p"/>
            </m:rPr>
            <w:rPr>
              <w:rFonts w:ascii="Cambria Math" w:hAnsi="Cambria Math"/>
              <w:noProof/>
              <w:color w:val="000000"/>
              <w:sz w:val="22"/>
              <w:szCs w:val="22"/>
              <w:lang w:val="kk-KZ"/>
            </w:rPr>
            <m:t xml:space="preserve"> .</m:t>
          </m:r>
        </m:oMath>
      </m:oMathPara>
    </w:p>
    <w:p w:rsidR="001A1A42" w:rsidRPr="00795D61" w:rsidRDefault="001A1A42" w:rsidP="00686038">
      <w:pPr>
        <w:pStyle w:val="a3"/>
        <w:spacing w:after="0"/>
        <w:ind w:left="0"/>
        <w:jc w:val="both"/>
        <w:rPr>
          <w:bCs/>
          <w:sz w:val="22"/>
          <w:szCs w:val="22"/>
          <w:lang w:val="kk-KZ"/>
        </w:rPr>
      </w:pPr>
    </w:p>
    <w:p w:rsidR="00686038" w:rsidRPr="00795D61" w:rsidRDefault="001A1A42" w:rsidP="001A1A42">
      <w:pPr>
        <w:ind w:firstLine="567"/>
        <w:jc w:val="both"/>
        <w:rPr>
          <w:bCs/>
          <w:sz w:val="22"/>
          <w:szCs w:val="22"/>
          <w:lang w:val="kk-KZ"/>
        </w:rPr>
      </w:pPr>
      <w:r w:rsidRPr="00D9111B">
        <w:rPr>
          <w:noProof/>
          <w:color w:val="000000"/>
          <w:sz w:val="22"/>
          <w:szCs w:val="22"/>
          <w:lang w:val="kk-KZ"/>
        </w:rPr>
        <w:t xml:space="preserve">Бұл теңдеулерді қолданудың негізгі шарты жарықтың жұтылмауы және екіншілік шашырамауы. </w:t>
      </w:r>
      <w:r w:rsidR="00686038" w:rsidRPr="00FB509A">
        <w:rPr>
          <w:bCs/>
          <w:spacing w:val="-4"/>
          <w:sz w:val="22"/>
          <w:szCs w:val="22"/>
          <w:lang w:val="kk-KZ"/>
        </w:rPr>
        <w:t>Сондықтан</w:t>
      </w:r>
      <w:r w:rsidR="00686038" w:rsidRPr="00795D61">
        <w:rPr>
          <w:bCs/>
          <w:sz w:val="22"/>
          <w:szCs w:val="22"/>
          <w:lang w:val="kk-KZ"/>
        </w:rPr>
        <w:t xml:space="preserve"> Р</w:t>
      </w:r>
      <w:r>
        <w:rPr>
          <w:bCs/>
          <w:sz w:val="22"/>
          <w:szCs w:val="22"/>
          <w:lang w:val="kk-KZ"/>
        </w:rPr>
        <w:t>е</w:t>
      </w:r>
      <w:r w:rsidR="00686038" w:rsidRPr="00795D61">
        <w:rPr>
          <w:bCs/>
          <w:sz w:val="22"/>
          <w:szCs w:val="22"/>
          <w:lang w:val="kk-KZ"/>
        </w:rPr>
        <w:t xml:space="preserve">лей теңдеуі дисперстік фазасының концентрациясы өте аз болатын «ақ» зольдер, яғни жарықты жұтпайтын дисперстік жүйелер үшін қолданылады. Бөлшектердің </w:t>
      </w:r>
      <w:r w:rsidR="00686038" w:rsidRPr="00795D61">
        <w:rPr>
          <w:bCs/>
          <w:spacing w:val="-4"/>
          <w:sz w:val="22"/>
          <w:szCs w:val="22"/>
          <w:lang w:val="kk-KZ"/>
        </w:rPr>
        <w:t>радиусын табу үшін әр</w:t>
      </w:r>
      <w:r w:rsidR="00686038">
        <w:rPr>
          <w:bCs/>
          <w:spacing w:val="-4"/>
          <w:sz w:val="22"/>
          <w:szCs w:val="22"/>
          <w:lang w:val="kk-KZ"/>
        </w:rPr>
        <w:t xml:space="preserve"> </w:t>
      </w:r>
      <w:r w:rsidR="00686038" w:rsidRPr="00795D61">
        <w:rPr>
          <w:bCs/>
          <w:spacing w:val="-4"/>
          <w:sz w:val="22"/>
          <w:szCs w:val="22"/>
          <w:lang w:val="kk-KZ"/>
        </w:rPr>
        <w:t>түрлі төмен концентрацияларда (</w:t>
      </w:r>
      <w:r w:rsidR="00686038" w:rsidRPr="00795D61">
        <w:rPr>
          <w:bCs/>
          <w:i/>
          <w:spacing w:val="-4"/>
          <w:sz w:val="22"/>
          <w:szCs w:val="22"/>
          <w:lang w:val="kk-KZ"/>
        </w:rPr>
        <w:t>с</w:t>
      </w:r>
      <w:r w:rsidR="00686038" w:rsidRPr="00795D61">
        <w:rPr>
          <w:bCs/>
          <w:spacing w:val="-4"/>
          <w:sz w:val="22"/>
          <w:szCs w:val="22"/>
          <w:lang w:val="kk-KZ"/>
        </w:rPr>
        <w:t>) жүйенің</w:t>
      </w:r>
      <w:r w:rsidR="00686038" w:rsidRPr="00795D61">
        <w:rPr>
          <w:bCs/>
          <w:sz w:val="22"/>
          <w:szCs w:val="22"/>
          <w:lang w:val="kk-KZ"/>
        </w:rPr>
        <w:t xml:space="preserve"> лайлығын өлшеп,</w:t>
      </w:r>
      <w:r w:rsidR="00686038">
        <w:rPr>
          <w:bCs/>
          <w:sz w:val="22"/>
          <w:szCs w:val="22"/>
          <w:lang w:val="kk-KZ"/>
        </w:rPr>
        <w:t xml:space="preserve"> </w:t>
      </w:r>
      <w:r w:rsidR="00686038" w:rsidRPr="00795D61">
        <w:rPr>
          <w:bCs/>
          <w:i/>
          <w:sz w:val="22"/>
          <w:szCs w:val="22"/>
          <w:lang w:val="kk-KZ"/>
        </w:rPr>
        <w:t>τ/с</w:t>
      </w:r>
      <w:r w:rsidR="00686038" w:rsidRPr="00795D61">
        <w:rPr>
          <w:bCs/>
          <w:sz w:val="22"/>
          <w:szCs w:val="22"/>
          <w:lang w:val="kk-KZ"/>
        </w:rPr>
        <w:t xml:space="preserve"> шамасын с</w:t>
      </w:r>
      <w:r w:rsidR="00686038">
        <w:rPr>
          <w:bCs/>
          <w:sz w:val="22"/>
          <w:szCs w:val="22"/>
          <w:lang w:val="kk-KZ"/>
        </w:rPr>
        <w:t xml:space="preserve"> </w:t>
      </w:r>
      <w:r w:rsidR="00686038" w:rsidRPr="00795D61">
        <w:rPr>
          <w:bCs/>
          <w:sz w:val="22"/>
          <w:szCs w:val="22"/>
          <w:lang w:val="kk-KZ"/>
        </w:rPr>
        <w:t>=</w:t>
      </w:r>
      <w:r w:rsidR="00686038">
        <w:rPr>
          <w:bCs/>
          <w:sz w:val="22"/>
          <w:szCs w:val="22"/>
          <w:lang w:val="kk-KZ"/>
        </w:rPr>
        <w:t xml:space="preserve"> </w:t>
      </w:r>
      <w:r w:rsidR="00686038" w:rsidRPr="00795D61">
        <w:rPr>
          <w:bCs/>
          <w:sz w:val="22"/>
          <w:szCs w:val="22"/>
          <w:lang w:val="kk-KZ"/>
        </w:rPr>
        <w:t>0 мәніне дейін экстраполяциялайды.</w:t>
      </w:r>
    </w:p>
    <w:p w:rsidR="00686038" w:rsidRPr="00795D61" w:rsidRDefault="00686038" w:rsidP="00686038">
      <w:pPr>
        <w:pStyle w:val="a3"/>
        <w:spacing w:after="0"/>
        <w:ind w:left="0" w:firstLine="540"/>
        <w:jc w:val="both"/>
        <w:rPr>
          <w:bCs/>
          <w:sz w:val="22"/>
          <w:szCs w:val="22"/>
          <w:lang w:val="kk-KZ"/>
        </w:rPr>
      </w:pPr>
      <w:r w:rsidRPr="00795D61">
        <w:rPr>
          <w:bCs/>
          <w:sz w:val="22"/>
          <w:szCs w:val="22"/>
          <w:lang w:val="kk-KZ"/>
        </w:rPr>
        <w:t xml:space="preserve">Бөлшектер өлшемдерінің артуымен Рэлей заңы орындалмайды және шашыраған жарық қарқындылығының толқын ұзындығына деген кері пропорционалдығы төртінші дәрежеден кеми бастайды. Мұндай жағдайда жарық шашырауының жалпы теориясынан шығатын теңдеулерді немесе эмпирикалық қатынастарды пайдалануға болады. Егер бөлшектердің өлшемдері толқын ұзындығының 1/20 мен 1/3 аралықтағы шамаларға тең болып, бөлшектер мен ортаның сыну көрсеткіштерінің </w:t>
      </w:r>
      <w:r w:rsidRPr="00795D61">
        <w:rPr>
          <w:bCs/>
          <w:spacing w:val="-4"/>
          <w:sz w:val="22"/>
          <w:szCs w:val="22"/>
          <w:lang w:val="kk-KZ"/>
        </w:rPr>
        <w:t>айырмашылығы айтарлықтай болмаса, онда жүйедегі жарықтың шашырауын</w:t>
      </w:r>
      <w:r w:rsidRPr="00795D61">
        <w:rPr>
          <w:bCs/>
          <w:sz w:val="22"/>
          <w:szCs w:val="22"/>
          <w:lang w:val="kk-KZ"/>
        </w:rPr>
        <w:t xml:space="preserve"> сипаттау үшін Геллер ұсынған </w:t>
      </w:r>
    </w:p>
    <w:p w:rsidR="00686038" w:rsidRPr="005F56AD" w:rsidRDefault="00686038" w:rsidP="00686038">
      <w:pPr>
        <w:pStyle w:val="a3"/>
        <w:spacing w:after="0"/>
        <w:ind w:left="0" w:firstLine="540"/>
        <w:jc w:val="both"/>
        <w:rPr>
          <w:bCs/>
          <w:sz w:val="18"/>
          <w:szCs w:val="22"/>
          <w:lang w:val="kk-KZ"/>
        </w:rPr>
      </w:pPr>
    </w:p>
    <w:p w:rsidR="00686038" w:rsidRPr="00795D61" w:rsidRDefault="00686038" w:rsidP="00686038">
      <w:pPr>
        <w:pStyle w:val="a3"/>
        <w:spacing w:after="0"/>
        <w:ind w:left="0" w:firstLine="540"/>
        <w:jc w:val="right"/>
        <w:rPr>
          <w:bCs/>
          <w:sz w:val="22"/>
          <w:szCs w:val="22"/>
          <w:lang w:val="kk-KZ"/>
        </w:rPr>
      </w:pPr>
      <w:r w:rsidRPr="00795D61">
        <w:rPr>
          <w:bCs/>
          <w:position w:val="-6"/>
          <w:sz w:val="22"/>
          <w:szCs w:val="22"/>
          <w:lang w:val="kk-KZ"/>
        </w:rPr>
        <w:object w:dxaOrig="940" w:dyaOrig="320">
          <v:shape id="_x0000_i1057" type="#_x0000_t75" style="width:49.95pt;height:14.5pt" o:ole="">
            <v:imagedata r:id="rId77" o:title=""/>
          </v:shape>
          <o:OLEObject Type="Embed" ProgID="Equation.3" ShapeID="_x0000_i1057" DrawAspect="Content" ObjectID="_1592138685" r:id="rId78"/>
        </w:object>
      </w:r>
      <w:r w:rsidRPr="00795D61">
        <w:rPr>
          <w:bCs/>
          <w:sz w:val="22"/>
          <w:szCs w:val="22"/>
          <w:lang w:val="kk-KZ"/>
        </w:rPr>
        <w:t xml:space="preserve"> және </w:t>
      </w:r>
      <w:r w:rsidRPr="00795D61">
        <w:rPr>
          <w:bCs/>
          <w:position w:val="-6"/>
          <w:sz w:val="22"/>
          <w:szCs w:val="22"/>
          <w:lang w:val="kk-KZ"/>
        </w:rPr>
        <w:object w:dxaOrig="920" w:dyaOrig="320">
          <v:shape id="_x0000_i1058" type="#_x0000_t75" style="width:43pt;height:14.5pt" o:ole="">
            <v:imagedata r:id="rId79" o:title=""/>
          </v:shape>
          <o:OLEObject Type="Embed" ProgID="Equation.3" ShapeID="_x0000_i1058" DrawAspect="Content" ObjectID="_1592138686" r:id="rId80"/>
        </w:object>
      </w:r>
      <w:r w:rsidRPr="00795D61">
        <w:rPr>
          <w:bCs/>
          <w:sz w:val="22"/>
          <w:szCs w:val="22"/>
          <w:lang w:val="kk-KZ"/>
        </w:rPr>
        <w:t xml:space="preserve">                  (</w:t>
      </w:r>
      <w:r w:rsidR="001A1A42">
        <w:rPr>
          <w:bCs/>
          <w:sz w:val="22"/>
          <w:szCs w:val="22"/>
          <w:lang w:val="kk-KZ"/>
        </w:rPr>
        <w:t>5</w:t>
      </w:r>
      <w:r w:rsidRPr="00795D61">
        <w:rPr>
          <w:bCs/>
          <w:sz w:val="22"/>
          <w:szCs w:val="22"/>
          <w:lang w:val="kk-KZ"/>
        </w:rPr>
        <w:t>.</w:t>
      </w:r>
      <w:r w:rsidR="001A1A42">
        <w:rPr>
          <w:bCs/>
          <w:sz w:val="22"/>
          <w:szCs w:val="22"/>
          <w:lang w:val="kk-KZ"/>
        </w:rPr>
        <w:t>11</w:t>
      </w:r>
      <w:r w:rsidRPr="00795D61">
        <w:rPr>
          <w:bCs/>
          <w:sz w:val="22"/>
          <w:szCs w:val="22"/>
          <w:lang w:val="kk-KZ"/>
        </w:rPr>
        <w:t>)</w:t>
      </w:r>
    </w:p>
    <w:p w:rsidR="00686038" w:rsidRPr="005F56AD" w:rsidRDefault="00686038" w:rsidP="00686038">
      <w:pPr>
        <w:pStyle w:val="a3"/>
        <w:spacing w:after="0"/>
        <w:ind w:left="0" w:firstLine="540"/>
        <w:jc w:val="both"/>
        <w:rPr>
          <w:bCs/>
          <w:sz w:val="18"/>
          <w:szCs w:val="22"/>
          <w:lang w:val="kk-KZ"/>
        </w:rPr>
      </w:pPr>
    </w:p>
    <w:p w:rsidR="00686038" w:rsidRPr="00110A93" w:rsidRDefault="00686038" w:rsidP="00686038">
      <w:pPr>
        <w:pStyle w:val="a3"/>
        <w:spacing w:after="0"/>
        <w:ind w:left="0"/>
        <w:jc w:val="both"/>
        <w:rPr>
          <w:bCs/>
          <w:sz w:val="22"/>
          <w:szCs w:val="22"/>
          <w:lang w:val="kk-KZ"/>
        </w:rPr>
      </w:pPr>
      <w:r w:rsidRPr="00795D61">
        <w:rPr>
          <w:bCs/>
          <w:sz w:val="22"/>
          <w:szCs w:val="22"/>
          <w:lang w:val="kk-KZ"/>
        </w:rPr>
        <w:t>эмпирикалық теңдеулерін қолдануға болады</w:t>
      </w:r>
      <w:r w:rsidRPr="00110A93">
        <w:rPr>
          <w:bCs/>
          <w:sz w:val="22"/>
          <w:szCs w:val="22"/>
          <w:lang w:val="kk-KZ"/>
        </w:rPr>
        <w:t xml:space="preserve">, мұндағы </w:t>
      </w:r>
      <w:r w:rsidRPr="00110A93">
        <w:rPr>
          <w:bCs/>
          <w:i/>
          <w:sz w:val="22"/>
          <w:szCs w:val="22"/>
          <w:lang w:val="kk-KZ"/>
        </w:rPr>
        <w:t>k</w:t>
      </w:r>
      <w:r w:rsidRPr="00110A93">
        <w:rPr>
          <w:bCs/>
          <w:sz w:val="22"/>
          <w:szCs w:val="22"/>
          <w:lang w:val="kk-KZ"/>
        </w:rPr>
        <w:t xml:space="preserve"> мен </w:t>
      </w:r>
      <w:r w:rsidRPr="00110A93">
        <w:rPr>
          <w:bCs/>
          <w:i/>
          <w:sz w:val="22"/>
          <w:szCs w:val="22"/>
          <w:lang w:val="kk-KZ"/>
        </w:rPr>
        <w:t>k</w:t>
      </w:r>
      <w:r w:rsidRPr="00110A93">
        <w:rPr>
          <w:bCs/>
          <w:sz w:val="22"/>
          <w:szCs w:val="22"/>
          <w:vertAlign w:val="superscript"/>
          <w:lang w:val="kk-KZ"/>
        </w:rPr>
        <w:t>’</w:t>
      </w:r>
      <w:r w:rsidRPr="00110A93">
        <w:rPr>
          <w:bCs/>
          <w:sz w:val="22"/>
          <w:szCs w:val="22"/>
          <w:lang w:val="kk-KZ"/>
        </w:rPr>
        <w:t xml:space="preserve"> – толқын ұзындығына тәуелсіз константалар. </w:t>
      </w:r>
    </w:p>
    <w:p w:rsidR="00686038" w:rsidRPr="00795D61" w:rsidRDefault="00686038" w:rsidP="00686038">
      <w:pPr>
        <w:pStyle w:val="a3"/>
        <w:spacing w:after="0"/>
        <w:ind w:left="0" w:firstLine="540"/>
        <w:jc w:val="both"/>
        <w:rPr>
          <w:bCs/>
          <w:sz w:val="22"/>
          <w:szCs w:val="22"/>
          <w:lang w:val="kk-KZ"/>
        </w:rPr>
      </w:pPr>
      <w:r w:rsidRPr="00795D61">
        <w:rPr>
          <w:bCs/>
          <w:sz w:val="22"/>
          <w:szCs w:val="22"/>
          <w:lang w:val="kk-KZ"/>
        </w:rPr>
        <w:t>(</w:t>
      </w:r>
      <w:r w:rsidR="001A1A42">
        <w:rPr>
          <w:bCs/>
          <w:sz w:val="22"/>
          <w:szCs w:val="22"/>
          <w:lang w:val="kk-KZ"/>
        </w:rPr>
        <w:t>5</w:t>
      </w:r>
      <w:r w:rsidRPr="00795D61">
        <w:rPr>
          <w:bCs/>
          <w:sz w:val="22"/>
          <w:szCs w:val="22"/>
          <w:lang w:val="kk-KZ"/>
        </w:rPr>
        <w:t>.</w:t>
      </w:r>
      <w:r w:rsidR="001A1A42">
        <w:rPr>
          <w:bCs/>
          <w:sz w:val="22"/>
          <w:szCs w:val="22"/>
          <w:lang w:val="kk-KZ"/>
        </w:rPr>
        <w:t>11</w:t>
      </w:r>
      <w:r w:rsidRPr="00795D61">
        <w:rPr>
          <w:bCs/>
          <w:sz w:val="22"/>
          <w:szCs w:val="22"/>
          <w:lang w:val="kk-KZ"/>
        </w:rPr>
        <w:t xml:space="preserve">)-теңдеу бойынша </w:t>
      </w:r>
      <w:r w:rsidRPr="00795D61">
        <w:rPr>
          <w:bCs/>
          <w:i/>
          <w:sz w:val="22"/>
          <w:szCs w:val="22"/>
          <w:lang w:val="kk-KZ"/>
        </w:rPr>
        <w:t>lgD</w:t>
      </w:r>
      <w:r w:rsidRPr="00795D61">
        <w:rPr>
          <w:bCs/>
          <w:sz w:val="22"/>
          <w:szCs w:val="22"/>
          <w:lang w:val="kk-KZ"/>
        </w:rPr>
        <w:t xml:space="preserve"> = </w:t>
      </w:r>
      <w:r w:rsidRPr="00795D61">
        <w:rPr>
          <w:bCs/>
          <w:i/>
          <w:sz w:val="22"/>
          <w:szCs w:val="22"/>
          <w:lang w:val="kk-KZ"/>
        </w:rPr>
        <w:t>f(lg</w:t>
      </w:r>
      <w:r w:rsidRPr="00795D61">
        <w:rPr>
          <w:bCs/>
          <w:i/>
          <w:sz w:val="22"/>
          <w:szCs w:val="22"/>
          <w:lang w:val="en-US"/>
        </w:rPr>
        <w:t>λ</w:t>
      </w:r>
      <w:r w:rsidRPr="00795D61">
        <w:rPr>
          <w:bCs/>
          <w:i/>
          <w:sz w:val="22"/>
          <w:szCs w:val="22"/>
          <w:lang w:val="kk-KZ"/>
        </w:rPr>
        <w:t>)</w:t>
      </w:r>
      <w:r w:rsidRPr="00795D61">
        <w:rPr>
          <w:bCs/>
          <w:sz w:val="22"/>
          <w:szCs w:val="22"/>
          <w:lang w:val="kk-KZ"/>
        </w:rPr>
        <w:t xml:space="preserve"> мен </w:t>
      </w:r>
      <w:r w:rsidRPr="00795D61">
        <w:rPr>
          <w:bCs/>
          <w:i/>
          <w:sz w:val="22"/>
          <w:szCs w:val="22"/>
          <w:lang w:val="kk-KZ"/>
        </w:rPr>
        <w:t>lg</w:t>
      </w:r>
      <w:r w:rsidRPr="00795D61">
        <w:rPr>
          <w:bCs/>
          <w:i/>
          <w:sz w:val="22"/>
          <w:szCs w:val="22"/>
          <w:lang w:val="en-US"/>
        </w:rPr>
        <w:t>τ</w:t>
      </w:r>
      <w:r w:rsidRPr="00795D61">
        <w:rPr>
          <w:bCs/>
          <w:sz w:val="22"/>
          <w:szCs w:val="22"/>
          <w:lang w:val="kk-KZ"/>
        </w:rPr>
        <w:t xml:space="preserve"> = </w:t>
      </w:r>
      <w:r w:rsidRPr="00795D61">
        <w:rPr>
          <w:bCs/>
          <w:i/>
          <w:sz w:val="22"/>
          <w:szCs w:val="22"/>
          <w:lang w:val="kk-KZ"/>
        </w:rPr>
        <w:t>f(</w:t>
      </w:r>
      <w:r w:rsidRPr="00795D61">
        <w:rPr>
          <w:bCs/>
          <w:i/>
          <w:sz w:val="22"/>
          <w:szCs w:val="22"/>
          <w:lang w:val="en-US"/>
        </w:rPr>
        <w:t>λ</w:t>
      </w:r>
      <w:r w:rsidRPr="00795D61">
        <w:rPr>
          <w:bCs/>
          <w:i/>
          <w:sz w:val="22"/>
          <w:szCs w:val="22"/>
          <w:lang w:val="kk-KZ"/>
        </w:rPr>
        <w:t>)</w:t>
      </w:r>
      <w:r w:rsidRPr="00795D61">
        <w:rPr>
          <w:bCs/>
          <w:sz w:val="22"/>
          <w:szCs w:val="22"/>
          <w:lang w:val="kk-KZ"/>
        </w:rPr>
        <w:t xml:space="preserve"> тәуелділіктері сызықты түрде болады және түзудің еңкіш </w:t>
      </w:r>
      <w:r w:rsidRPr="00795D61">
        <w:rPr>
          <w:bCs/>
          <w:sz w:val="22"/>
          <w:szCs w:val="22"/>
          <w:lang w:val="kk-KZ"/>
        </w:rPr>
        <w:lastRenderedPageBreak/>
        <w:t xml:space="preserve">бұрышының тангенсі </w:t>
      </w:r>
      <w:r w:rsidRPr="00795D61">
        <w:rPr>
          <w:bCs/>
          <w:i/>
          <w:sz w:val="22"/>
          <w:szCs w:val="22"/>
          <w:lang w:val="kk-KZ"/>
        </w:rPr>
        <w:t>m</w:t>
      </w:r>
      <w:r w:rsidRPr="00795D61">
        <w:rPr>
          <w:bCs/>
          <w:sz w:val="22"/>
          <w:szCs w:val="22"/>
          <w:lang w:val="kk-KZ"/>
        </w:rPr>
        <w:t xml:space="preserve"> дәрежесінің теріс мәнін береді. (</w:t>
      </w:r>
      <w:r w:rsidR="001A1A42">
        <w:rPr>
          <w:bCs/>
          <w:sz w:val="22"/>
          <w:szCs w:val="22"/>
          <w:lang w:val="kk-KZ"/>
        </w:rPr>
        <w:t>5</w:t>
      </w:r>
      <w:r w:rsidRPr="00795D61">
        <w:rPr>
          <w:bCs/>
          <w:sz w:val="22"/>
          <w:szCs w:val="22"/>
          <w:lang w:val="kk-KZ"/>
        </w:rPr>
        <w:t>.</w:t>
      </w:r>
      <w:r w:rsidR="001A1A42">
        <w:rPr>
          <w:bCs/>
          <w:sz w:val="22"/>
          <w:szCs w:val="22"/>
          <w:lang w:val="kk-KZ"/>
        </w:rPr>
        <w:t>11</w:t>
      </w:r>
      <w:r w:rsidRPr="00795D61">
        <w:rPr>
          <w:bCs/>
          <w:sz w:val="22"/>
          <w:szCs w:val="22"/>
          <w:lang w:val="kk-KZ"/>
        </w:rPr>
        <w:t xml:space="preserve">)-теңдеулердегі </w:t>
      </w:r>
      <w:r w:rsidRPr="00795D61">
        <w:rPr>
          <w:bCs/>
          <w:i/>
          <w:sz w:val="22"/>
          <w:szCs w:val="22"/>
          <w:lang w:val="kk-KZ"/>
        </w:rPr>
        <w:t>m</w:t>
      </w:r>
      <w:r w:rsidRPr="00795D61">
        <w:rPr>
          <w:bCs/>
          <w:sz w:val="22"/>
          <w:szCs w:val="22"/>
          <w:lang w:val="kk-KZ"/>
        </w:rPr>
        <w:t xml:space="preserve"> дәрежесі түскен жарықты</w:t>
      </w:r>
      <w:r>
        <w:rPr>
          <w:bCs/>
          <w:sz w:val="22"/>
          <w:szCs w:val="22"/>
          <w:lang w:val="kk-KZ"/>
        </w:rPr>
        <w:t>ң</w:t>
      </w:r>
      <w:r w:rsidRPr="00795D61">
        <w:rPr>
          <w:bCs/>
          <w:sz w:val="22"/>
          <w:szCs w:val="22"/>
          <w:lang w:val="kk-KZ"/>
        </w:rPr>
        <w:t xml:space="preserve"> толқын ұзындығы мен бөлшек өлшемінің қатынасына байланысты:</w:t>
      </w:r>
    </w:p>
    <w:p w:rsidR="00686038" w:rsidRPr="005F56AD" w:rsidRDefault="00686038" w:rsidP="00686038">
      <w:pPr>
        <w:pStyle w:val="a3"/>
        <w:spacing w:after="0"/>
        <w:ind w:left="0" w:firstLine="540"/>
        <w:jc w:val="both"/>
        <w:rPr>
          <w:bCs/>
          <w:sz w:val="16"/>
          <w:szCs w:val="22"/>
          <w:lang w:val="kk-KZ"/>
        </w:rPr>
      </w:pPr>
    </w:p>
    <w:p w:rsidR="00686038" w:rsidRPr="00795D61" w:rsidRDefault="00686038" w:rsidP="00686038">
      <w:pPr>
        <w:pStyle w:val="a3"/>
        <w:spacing w:after="0"/>
        <w:ind w:left="0" w:firstLine="540"/>
        <w:jc w:val="right"/>
        <w:rPr>
          <w:bCs/>
          <w:sz w:val="22"/>
          <w:szCs w:val="22"/>
          <w:lang w:val="kk-KZ"/>
        </w:rPr>
      </w:pPr>
      <w:r w:rsidRPr="00795D61">
        <w:rPr>
          <w:bCs/>
          <w:position w:val="-24"/>
          <w:sz w:val="22"/>
          <w:szCs w:val="22"/>
          <w:lang w:val="kk-KZ"/>
        </w:rPr>
        <w:object w:dxaOrig="859" w:dyaOrig="620">
          <v:shape id="_x0000_i1059" type="#_x0000_t75" style="width:43pt;height:29pt" o:ole="">
            <v:imagedata r:id="rId81" o:title=""/>
          </v:shape>
          <o:OLEObject Type="Embed" ProgID="Equation.3" ShapeID="_x0000_i1059" DrawAspect="Content" ObjectID="_1592138687" r:id="rId82"/>
        </w:object>
      </w:r>
      <w:r w:rsidRPr="00795D61">
        <w:rPr>
          <w:bCs/>
          <w:sz w:val="22"/>
          <w:szCs w:val="22"/>
          <w:lang w:val="kk-KZ"/>
        </w:rPr>
        <w:t>.                                      (</w:t>
      </w:r>
      <w:r w:rsidR="001A1A42">
        <w:rPr>
          <w:bCs/>
          <w:sz w:val="22"/>
          <w:szCs w:val="22"/>
          <w:lang w:val="kk-KZ"/>
        </w:rPr>
        <w:t>5</w:t>
      </w:r>
      <w:r w:rsidRPr="00795D61">
        <w:rPr>
          <w:bCs/>
          <w:sz w:val="22"/>
          <w:szCs w:val="22"/>
          <w:lang w:val="kk-KZ"/>
        </w:rPr>
        <w:t>.</w:t>
      </w:r>
      <w:r w:rsidR="001A1A42">
        <w:rPr>
          <w:bCs/>
          <w:sz w:val="22"/>
          <w:szCs w:val="22"/>
          <w:lang w:val="kk-KZ"/>
        </w:rPr>
        <w:t>12</w:t>
      </w:r>
      <w:r w:rsidRPr="00795D61">
        <w:rPr>
          <w:bCs/>
          <w:sz w:val="22"/>
          <w:szCs w:val="22"/>
          <w:lang w:val="kk-KZ"/>
        </w:rPr>
        <w:t>)</w:t>
      </w:r>
    </w:p>
    <w:p w:rsidR="00686038" w:rsidRPr="005F56AD" w:rsidRDefault="00686038" w:rsidP="00686038">
      <w:pPr>
        <w:shd w:val="clear" w:color="auto" w:fill="FFFFFF"/>
        <w:ind w:firstLine="540"/>
        <w:jc w:val="center"/>
        <w:rPr>
          <w:b/>
          <w:noProof/>
          <w:snapToGrid w:val="0"/>
          <w:sz w:val="16"/>
          <w:szCs w:val="22"/>
          <w:lang w:val="kk-KZ"/>
        </w:rPr>
      </w:pPr>
    </w:p>
    <w:p w:rsidR="00686038" w:rsidRPr="00795D61" w:rsidRDefault="00686038" w:rsidP="00686038">
      <w:pPr>
        <w:shd w:val="clear" w:color="auto" w:fill="FFFFFF"/>
        <w:ind w:firstLine="540"/>
        <w:jc w:val="both"/>
        <w:rPr>
          <w:noProof/>
          <w:snapToGrid w:val="0"/>
          <w:sz w:val="22"/>
          <w:szCs w:val="22"/>
          <w:lang w:val="kk-KZ"/>
        </w:rPr>
      </w:pPr>
      <w:r w:rsidRPr="00795D61">
        <w:rPr>
          <w:i/>
          <w:noProof/>
          <w:snapToGrid w:val="0"/>
          <w:sz w:val="22"/>
          <w:szCs w:val="22"/>
          <w:lang w:val="kk-KZ"/>
        </w:rPr>
        <w:t xml:space="preserve">Z </w:t>
      </w:r>
      <w:r w:rsidRPr="00795D61">
        <w:rPr>
          <w:noProof/>
          <w:snapToGrid w:val="0"/>
          <w:sz w:val="22"/>
          <w:szCs w:val="22"/>
          <w:lang w:val="kk-KZ"/>
        </w:rPr>
        <w:t xml:space="preserve">шамасының артуымен, радиустары толқын ұзындығынан үлкен бөлшектер үшін </w:t>
      </w:r>
      <w:r w:rsidRPr="00795D61">
        <w:rPr>
          <w:i/>
          <w:noProof/>
          <w:snapToGrid w:val="0"/>
          <w:sz w:val="22"/>
          <w:szCs w:val="22"/>
          <w:lang w:val="kk-KZ"/>
        </w:rPr>
        <w:t>m</w:t>
      </w:r>
      <w:r w:rsidRPr="00795D61">
        <w:rPr>
          <w:noProof/>
          <w:snapToGrid w:val="0"/>
          <w:sz w:val="22"/>
          <w:szCs w:val="22"/>
          <w:lang w:val="kk-KZ"/>
        </w:rPr>
        <w:t xml:space="preserve"> мәні азайып 2-ге ұмтылады. </w:t>
      </w:r>
      <w:r w:rsidRPr="00795D61">
        <w:rPr>
          <w:i/>
          <w:noProof/>
          <w:snapToGrid w:val="0"/>
          <w:sz w:val="22"/>
          <w:szCs w:val="22"/>
          <w:lang w:val="kk-KZ"/>
        </w:rPr>
        <w:t>Z</w:t>
      </w:r>
      <w:r w:rsidRPr="00795D61">
        <w:rPr>
          <w:noProof/>
          <w:snapToGrid w:val="0"/>
          <w:sz w:val="22"/>
          <w:szCs w:val="22"/>
          <w:lang w:val="kk-KZ"/>
        </w:rPr>
        <w:t xml:space="preserve">-тің аз мәндерінде </w:t>
      </w:r>
      <w:r>
        <w:rPr>
          <w:noProof/>
          <w:snapToGrid w:val="0"/>
          <w:sz w:val="22"/>
          <w:szCs w:val="22"/>
          <w:lang w:val="kk-KZ"/>
        </w:rPr>
        <w:t>Р</w:t>
      </w:r>
      <w:r w:rsidRPr="00795D61">
        <w:rPr>
          <w:noProof/>
          <w:snapToGrid w:val="0"/>
          <w:sz w:val="22"/>
          <w:szCs w:val="22"/>
          <w:lang w:val="kk-KZ"/>
        </w:rPr>
        <w:t>элей теңдеуі орындалып</w:t>
      </w:r>
      <w:r w:rsidRPr="00110A93">
        <w:rPr>
          <w:noProof/>
          <w:snapToGrid w:val="0"/>
          <w:sz w:val="22"/>
          <w:szCs w:val="22"/>
          <w:lang w:val="kk-KZ"/>
        </w:rPr>
        <w:t xml:space="preserve">, </w:t>
      </w:r>
      <w:r w:rsidRPr="00110A93">
        <w:rPr>
          <w:i/>
          <w:noProof/>
          <w:snapToGrid w:val="0"/>
          <w:sz w:val="22"/>
          <w:szCs w:val="22"/>
          <w:lang w:val="kk-KZ"/>
        </w:rPr>
        <w:t>m</w:t>
      </w:r>
      <w:r w:rsidRPr="00110A93">
        <w:rPr>
          <w:noProof/>
          <w:snapToGrid w:val="0"/>
          <w:sz w:val="22"/>
          <w:szCs w:val="22"/>
          <w:lang w:val="kk-KZ"/>
        </w:rPr>
        <w:t xml:space="preserve"> = 2 болады</w:t>
      </w:r>
      <w:r w:rsidRPr="00795D61">
        <w:rPr>
          <w:noProof/>
          <w:snapToGrid w:val="0"/>
          <w:sz w:val="22"/>
          <w:szCs w:val="22"/>
          <w:lang w:val="kk-KZ"/>
        </w:rPr>
        <w:t xml:space="preserve">. </w:t>
      </w:r>
      <w:r w:rsidRPr="00795D61">
        <w:rPr>
          <w:i/>
          <w:noProof/>
          <w:snapToGrid w:val="0"/>
          <w:sz w:val="22"/>
          <w:szCs w:val="22"/>
          <w:lang w:val="kk-KZ"/>
        </w:rPr>
        <w:t>Z</w:t>
      </w:r>
      <w:r w:rsidRPr="00795D61">
        <w:rPr>
          <w:noProof/>
          <w:snapToGrid w:val="0"/>
          <w:sz w:val="22"/>
          <w:szCs w:val="22"/>
          <w:lang w:val="kk-KZ"/>
        </w:rPr>
        <w:t>-тің 2 мен 4 аралығындағы мәндері келесі кестеде келтірілген:</w:t>
      </w:r>
    </w:p>
    <w:p w:rsidR="00686038" w:rsidRPr="005F56AD" w:rsidRDefault="00686038" w:rsidP="00686038">
      <w:pPr>
        <w:shd w:val="clear" w:color="auto" w:fill="FFFFFF"/>
        <w:ind w:firstLine="540"/>
        <w:jc w:val="both"/>
        <w:rPr>
          <w:noProof/>
          <w:snapToGrid w:val="0"/>
          <w:sz w:val="16"/>
          <w:szCs w:val="22"/>
          <w:lang w:val="kk-KZ"/>
        </w:rPr>
      </w:pPr>
    </w:p>
    <w:p w:rsidR="00686038" w:rsidRPr="00795D61" w:rsidRDefault="00686038" w:rsidP="00686038">
      <w:pPr>
        <w:shd w:val="clear" w:color="auto" w:fill="FFFFFF"/>
        <w:ind w:firstLine="540"/>
        <w:jc w:val="right"/>
        <w:rPr>
          <w:i/>
          <w:noProof/>
          <w:snapToGrid w:val="0"/>
          <w:sz w:val="18"/>
          <w:szCs w:val="18"/>
          <w:lang w:val="kk-KZ"/>
        </w:rPr>
      </w:pPr>
      <w:r>
        <w:rPr>
          <w:i/>
          <w:noProof/>
          <w:snapToGrid w:val="0"/>
          <w:sz w:val="18"/>
          <w:szCs w:val="18"/>
          <w:lang w:val="kk-KZ"/>
        </w:rPr>
        <w:t>К</w:t>
      </w:r>
      <w:r w:rsidRPr="00795D61">
        <w:rPr>
          <w:i/>
          <w:noProof/>
          <w:snapToGrid w:val="0"/>
          <w:sz w:val="18"/>
          <w:szCs w:val="18"/>
          <w:lang w:val="kk-KZ"/>
        </w:rPr>
        <w:t>есте</w:t>
      </w:r>
    </w:p>
    <w:p w:rsidR="00686038" w:rsidRDefault="00686038" w:rsidP="00686038">
      <w:pPr>
        <w:shd w:val="clear" w:color="auto" w:fill="FFFFFF"/>
        <w:ind w:firstLine="540"/>
        <w:jc w:val="center"/>
        <w:rPr>
          <w:b/>
          <w:noProof/>
          <w:snapToGrid w:val="0"/>
          <w:sz w:val="18"/>
          <w:szCs w:val="18"/>
          <w:lang w:val="kk-KZ"/>
        </w:rPr>
      </w:pPr>
      <w:r w:rsidRPr="00795D61">
        <w:rPr>
          <w:b/>
          <w:noProof/>
          <w:snapToGrid w:val="0"/>
          <w:sz w:val="18"/>
          <w:szCs w:val="18"/>
          <w:lang w:val="kk-KZ"/>
        </w:rPr>
        <w:t xml:space="preserve">Z параметріне байланысты Геллер теңдеуіндегі </w:t>
      </w:r>
    </w:p>
    <w:p w:rsidR="00686038" w:rsidRPr="00795D61" w:rsidRDefault="00686038" w:rsidP="00686038">
      <w:pPr>
        <w:shd w:val="clear" w:color="auto" w:fill="FFFFFF"/>
        <w:ind w:firstLine="540"/>
        <w:jc w:val="center"/>
        <w:rPr>
          <w:b/>
          <w:noProof/>
          <w:snapToGrid w:val="0"/>
          <w:sz w:val="18"/>
          <w:szCs w:val="18"/>
          <w:lang w:val="kk-KZ"/>
        </w:rPr>
      </w:pPr>
      <w:r w:rsidRPr="00795D61">
        <w:rPr>
          <w:b/>
          <w:noProof/>
          <w:snapToGrid w:val="0"/>
          <w:sz w:val="18"/>
          <w:szCs w:val="18"/>
          <w:lang w:val="kk-KZ"/>
        </w:rPr>
        <w:t>m дәрежесінің мәндері</w:t>
      </w:r>
    </w:p>
    <w:p w:rsidR="00686038" w:rsidRPr="00795D61" w:rsidRDefault="00686038" w:rsidP="00686038">
      <w:pPr>
        <w:shd w:val="clear" w:color="auto" w:fill="FFFFFF"/>
        <w:ind w:firstLine="540"/>
        <w:jc w:val="center"/>
        <w:rPr>
          <w:b/>
          <w:noProof/>
          <w:snapToGrid w:val="0"/>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524"/>
        <w:gridCol w:w="1533"/>
        <w:gridCol w:w="1524"/>
      </w:tblGrid>
      <w:tr w:rsidR="00686038" w:rsidRPr="00795D61" w:rsidTr="00774B13">
        <w:tc>
          <w:tcPr>
            <w:tcW w:w="1585" w:type="dxa"/>
            <w:tcBorders>
              <w:top w:val="single" w:sz="6" w:space="0" w:color="auto"/>
              <w:left w:val="single" w:sz="6" w:space="0" w:color="auto"/>
              <w:bottom w:val="single" w:sz="6" w:space="0" w:color="auto"/>
              <w:right w:val="single" w:sz="6" w:space="0" w:color="auto"/>
            </w:tcBorders>
          </w:tcPr>
          <w:p w:rsidR="00686038" w:rsidRPr="00795D61" w:rsidRDefault="00686038" w:rsidP="00774B13">
            <w:pPr>
              <w:jc w:val="center"/>
              <w:rPr>
                <w:b/>
                <w:i/>
                <w:noProof/>
                <w:snapToGrid w:val="0"/>
                <w:sz w:val="18"/>
                <w:szCs w:val="18"/>
                <w:lang w:val="en-US"/>
              </w:rPr>
            </w:pPr>
            <w:r w:rsidRPr="00795D61">
              <w:rPr>
                <w:b/>
                <w:i/>
                <w:noProof/>
                <w:snapToGrid w:val="0"/>
                <w:sz w:val="18"/>
                <w:szCs w:val="18"/>
                <w:lang w:val="en-US"/>
              </w:rPr>
              <w:t>m</w:t>
            </w:r>
          </w:p>
        </w:tc>
        <w:tc>
          <w:tcPr>
            <w:tcW w:w="1585" w:type="dxa"/>
            <w:tcBorders>
              <w:top w:val="single" w:sz="6" w:space="0" w:color="auto"/>
              <w:left w:val="single" w:sz="6" w:space="0" w:color="auto"/>
              <w:bottom w:val="single" w:sz="6" w:space="0" w:color="auto"/>
              <w:right w:val="double" w:sz="4" w:space="0" w:color="auto"/>
            </w:tcBorders>
          </w:tcPr>
          <w:p w:rsidR="00686038" w:rsidRPr="00795D61" w:rsidRDefault="00686038" w:rsidP="00774B13">
            <w:pPr>
              <w:jc w:val="center"/>
              <w:rPr>
                <w:b/>
                <w:i/>
                <w:noProof/>
                <w:snapToGrid w:val="0"/>
                <w:sz w:val="18"/>
                <w:szCs w:val="18"/>
                <w:lang w:val="en-US"/>
              </w:rPr>
            </w:pPr>
            <w:r w:rsidRPr="00795D61">
              <w:rPr>
                <w:b/>
                <w:i/>
                <w:noProof/>
                <w:snapToGrid w:val="0"/>
                <w:sz w:val="18"/>
                <w:szCs w:val="18"/>
                <w:lang w:val="en-US"/>
              </w:rPr>
              <w:t>Z</w:t>
            </w:r>
          </w:p>
        </w:tc>
        <w:tc>
          <w:tcPr>
            <w:tcW w:w="1585" w:type="dxa"/>
            <w:tcBorders>
              <w:left w:val="double" w:sz="4" w:space="0" w:color="auto"/>
            </w:tcBorders>
          </w:tcPr>
          <w:p w:rsidR="00686038" w:rsidRPr="00795D61" w:rsidRDefault="00686038" w:rsidP="00774B13">
            <w:pPr>
              <w:jc w:val="center"/>
              <w:rPr>
                <w:b/>
                <w:i/>
                <w:noProof/>
                <w:snapToGrid w:val="0"/>
                <w:sz w:val="18"/>
                <w:szCs w:val="18"/>
                <w:lang w:val="en-US"/>
              </w:rPr>
            </w:pPr>
            <w:r w:rsidRPr="00795D61">
              <w:rPr>
                <w:b/>
                <w:i/>
                <w:noProof/>
                <w:snapToGrid w:val="0"/>
                <w:sz w:val="18"/>
                <w:szCs w:val="18"/>
                <w:lang w:val="en-US"/>
              </w:rPr>
              <w:t>m</w:t>
            </w:r>
          </w:p>
        </w:tc>
        <w:tc>
          <w:tcPr>
            <w:tcW w:w="1585" w:type="dxa"/>
          </w:tcPr>
          <w:p w:rsidR="00686038" w:rsidRPr="00795D61" w:rsidRDefault="00686038" w:rsidP="00774B13">
            <w:pPr>
              <w:jc w:val="center"/>
              <w:rPr>
                <w:b/>
                <w:i/>
                <w:noProof/>
                <w:snapToGrid w:val="0"/>
                <w:sz w:val="18"/>
                <w:szCs w:val="18"/>
                <w:lang w:val="en-US"/>
              </w:rPr>
            </w:pPr>
            <w:r w:rsidRPr="00795D61">
              <w:rPr>
                <w:b/>
                <w:i/>
                <w:noProof/>
                <w:snapToGrid w:val="0"/>
                <w:sz w:val="18"/>
                <w:szCs w:val="18"/>
                <w:lang w:val="en-US"/>
              </w:rPr>
              <w:t>Z</w:t>
            </w:r>
          </w:p>
        </w:tc>
      </w:tr>
      <w:tr w:rsidR="00686038" w:rsidRPr="00795D61" w:rsidTr="00774B13">
        <w:tc>
          <w:tcPr>
            <w:tcW w:w="1585" w:type="dxa"/>
            <w:tcBorders>
              <w:top w:val="single" w:sz="6" w:space="0" w:color="auto"/>
              <w:left w:val="single" w:sz="6" w:space="0" w:color="auto"/>
              <w:bottom w:val="single" w:sz="6" w:space="0" w:color="auto"/>
              <w:right w:val="single" w:sz="6" w:space="0" w:color="auto"/>
            </w:tcBorders>
          </w:tcPr>
          <w:p w:rsidR="00686038" w:rsidRPr="00795D61" w:rsidRDefault="00686038" w:rsidP="00774B13">
            <w:pPr>
              <w:jc w:val="center"/>
              <w:rPr>
                <w:noProof/>
                <w:snapToGrid w:val="0"/>
                <w:sz w:val="18"/>
                <w:szCs w:val="18"/>
              </w:rPr>
            </w:pPr>
            <w:r w:rsidRPr="00795D61">
              <w:rPr>
                <w:noProof/>
                <w:snapToGrid w:val="0"/>
                <w:sz w:val="18"/>
                <w:szCs w:val="18"/>
                <w:lang w:val="en-US"/>
              </w:rPr>
              <w:t>3</w:t>
            </w:r>
            <w:r w:rsidRPr="00795D61">
              <w:rPr>
                <w:noProof/>
                <w:snapToGrid w:val="0"/>
                <w:sz w:val="18"/>
                <w:szCs w:val="18"/>
              </w:rPr>
              <w:t>,812</w:t>
            </w:r>
          </w:p>
        </w:tc>
        <w:tc>
          <w:tcPr>
            <w:tcW w:w="1585" w:type="dxa"/>
            <w:tcBorders>
              <w:top w:val="single" w:sz="6" w:space="0" w:color="auto"/>
              <w:left w:val="single" w:sz="6" w:space="0" w:color="auto"/>
              <w:bottom w:val="single" w:sz="6" w:space="0" w:color="auto"/>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2,0</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2,807</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5,5</w:t>
            </w:r>
          </w:p>
        </w:tc>
      </w:tr>
      <w:tr w:rsidR="00686038" w:rsidRPr="00795D61" w:rsidTr="00774B13">
        <w:tc>
          <w:tcPr>
            <w:tcW w:w="1585" w:type="dxa"/>
            <w:tcBorders>
              <w:top w:val="single" w:sz="6" w:space="0" w:color="auto"/>
              <w:left w:val="single" w:sz="6" w:space="0" w:color="auto"/>
              <w:bottom w:val="single" w:sz="6" w:space="0" w:color="auto"/>
              <w:right w:val="single" w:sz="6"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3,686</w:t>
            </w:r>
          </w:p>
        </w:tc>
        <w:tc>
          <w:tcPr>
            <w:tcW w:w="1585" w:type="dxa"/>
            <w:tcBorders>
              <w:top w:val="single" w:sz="6" w:space="0" w:color="auto"/>
              <w:left w:val="single" w:sz="6" w:space="0" w:color="auto"/>
              <w:bottom w:val="single" w:sz="6" w:space="0" w:color="auto"/>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2,5</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2,657</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6,0</w:t>
            </w:r>
          </w:p>
        </w:tc>
      </w:tr>
      <w:tr w:rsidR="00686038" w:rsidRPr="00795D61" w:rsidTr="00774B13">
        <w:tc>
          <w:tcPr>
            <w:tcW w:w="1585" w:type="dxa"/>
            <w:tcBorders>
              <w:top w:val="single" w:sz="6" w:space="0" w:color="auto"/>
              <w:left w:val="single" w:sz="6" w:space="0" w:color="auto"/>
              <w:bottom w:val="single" w:sz="6" w:space="0" w:color="auto"/>
              <w:right w:val="single" w:sz="6"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3,573</w:t>
            </w:r>
          </w:p>
        </w:tc>
        <w:tc>
          <w:tcPr>
            <w:tcW w:w="1585" w:type="dxa"/>
            <w:tcBorders>
              <w:top w:val="single" w:sz="6" w:space="0" w:color="auto"/>
              <w:left w:val="single" w:sz="6" w:space="0" w:color="auto"/>
              <w:bottom w:val="single" w:sz="6" w:space="0" w:color="auto"/>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3,0</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2,533</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6,5</w:t>
            </w:r>
          </w:p>
        </w:tc>
      </w:tr>
      <w:tr w:rsidR="00686038" w:rsidRPr="00795D61" w:rsidTr="00774B13">
        <w:tc>
          <w:tcPr>
            <w:tcW w:w="1585" w:type="dxa"/>
            <w:tcBorders>
              <w:top w:val="single" w:sz="6"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3,436</w:t>
            </w:r>
          </w:p>
        </w:tc>
        <w:tc>
          <w:tcPr>
            <w:tcW w:w="1585" w:type="dxa"/>
            <w:tcBorders>
              <w:top w:val="single" w:sz="6" w:space="0" w:color="auto"/>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3,5</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2,457</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7,0</w:t>
            </w:r>
          </w:p>
        </w:tc>
      </w:tr>
      <w:tr w:rsidR="00686038" w:rsidRPr="00795D61" w:rsidTr="00774B13">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3,284</w:t>
            </w:r>
          </w:p>
        </w:tc>
        <w:tc>
          <w:tcPr>
            <w:tcW w:w="1585" w:type="dxa"/>
            <w:tcBorders>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4,0</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2,379</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7,5</w:t>
            </w:r>
          </w:p>
        </w:tc>
      </w:tr>
      <w:tr w:rsidR="00686038" w:rsidRPr="00795D61" w:rsidTr="00774B13">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3,121</w:t>
            </w:r>
          </w:p>
        </w:tc>
        <w:tc>
          <w:tcPr>
            <w:tcW w:w="1585" w:type="dxa"/>
            <w:tcBorders>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4,5</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2,329</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8,0</w:t>
            </w:r>
          </w:p>
        </w:tc>
      </w:tr>
      <w:tr w:rsidR="00686038" w:rsidRPr="00795D61" w:rsidTr="00774B13">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2,960</w:t>
            </w:r>
          </w:p>
        </w:tc>
        <w:tc>
          <w:tcPr>
            <w:tcW w:w="1585" w:type="dxa"/>
            <w:tcBorders>
              <w:righ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5,0</w:t>
            </w:r>
          </w:p>
        </w:tc>
        <w:tc>
          <w:tcPr>
            <w:tcW w:w="1585" w:type="dxa"/>
            <w:tcBorders>
              <w:left w:val="double" w:sz="4" w:space="0" w:color="auto"/>
            </w:tcBorders>
          </w:tcPr>
          <w:p w:rsidR="00686038" w:rsidRPr="00795D61" w:rsidRDefault="00686038" w:rsidP="00774B13">
            <w:pPr>
              <w:jc w:val="center"/>
              <w:rPr>
                <w:noProof/>
                <w:snapToGrid w:val="0"/>
                <w:sz w:val="18"/>
                <w:szCs w:val="18"/>
                <w:lang w:val="kk-KZ"/>
              </w:rPr>
            </w:pPr>
            <w:r w:rsidRPr="00795D61">
              <w:rPr>
                <w:noProof/>
                <w:snapToGrid w:val="0"/>
                <w:sz w:val="18"/>
                <w:szCs w:val="18"/>
                <w:lang w:val="kk-KZ"/>
              </w:rPr>
              <w:t>-</w:t>
            </w:r>
          </w:p>
        </w:tc>
        <w:tc>
          <w:tcPr>
            <w:tcW w:w="1585" w:type="dxa"/>
          </w:tcPr>
          <w:p w:rsidR="00686038" w:rsidRPr="00795D61" w:rsidRDefault="00686038" w:rsidP="00774B13">
            <w:pPr>
              <w:jc w:val="center"/>
              <w:rPr>
                <w:noProof/>
                <w:snapToGrid w:val="0"/>
                <w:sz w:val="18"/>
                <w:szCs w:val="18"/>
                <w:lang w:val="kk-KZ"/>
              </w:rPr>
            </w:pPr>
            <w:r w:rsidRPr="00795D61">
              <w:rPr>
                <w:noProof/>
                <w:snapToGrid w:val="0"/>
                <w:sz w:val="18"/>
                <w:szCs w:val="18"/>
                <w:lang w:val="kk-KZ"/>
              </w:rPr>
              <w:t>-</w:t>
            </w:r>
          </w:p>
        </w:tc>
      </w:tr>
    </w:tbl>
    <w:p w:rsidR="00686038" w:rsidRPr="00795D61" w:rsidRDefault="00686038" w:rsidP="00686038">
      <w:pPr>
        <w:shd w:val="clear" w:color="auto" w:fill="FFFFFF"/>
        <w:ind w:firstLine="540"/>
        <w:jc w:val="center"/>
        <w:rPr>
          <w:b/>
          <w:noProof/>
          <w:snapToGrid w:val="0"/>
          <w:sz w:val="22"/>
          <w:szCs w:val="22"/>
          <w:lang w:val="kk-KZ"/>
        </w:rPr>
      </w:pPr>
    </w:p>
    <w:p w:rsidR="00767DD2" w:rsidRDefault="00686038" w:rsidP="00B030BF">
      <w:pPr>
        <w:ind w:firstLine="567"/>
        <w:jc w:val="both"/>
        <w:rPr>
          <w:noProof/>
          <w:color w:val="000000"/>
          <w:sz w:val="22"/>
          <w:szCs w:val="22"/>
          <w:lang w:val="kk-KZ"/>
        </w:rPr>
      </w:pPr>
      <w:r w:rsidRPr="00795D61">
        <w:rPr>
          <w:noProof/>
          <w:snapToGrid w:val="0"/>
          <w:sz w:val="22"/>
          <w:szCs w:val="22"/>
          <w:lang w:val="kk-KZ"/>
        </w:rPr>
        <w:t xml:space="preserve">Геллер теңдеулеріндегі </w:t>
      </w:r>
      <w:r w:rsidRPr="002A4A86">
        <w:rPr>
          <w:i/>
          <w:noProof/>
          <w:snapToGrid w:val="0"/>
          <w:sz w:val="22"/>
          <w:szCs w:val="22"/>
          <w:lang w:val="kk-KZ"/>
        </w:rPr>
        <w:t>m</w:t>
      </w:r>
      <w:r w:rsidRPr="00795D61">
        <w:rPr>
          <w:noProof/>
          <w:snapToGrid w:val="0"/>
          <w:sz w:val="22"/>
          <w:szCs w:val="22"/>
          <w:lang w:val="kk-KZ"/>
        </w:rPr>
        <w:t xml:space="preserve"> дәрежесін турбидиметрлік мәлі</w:t>
      </w:r>
      <w:r w:rsidRPr="00FB509A">
        <w:rPr>
          <w:noProof/>
          <w:snapToGrid w:val="0"/>
          <w:spacing w:val="-5"/>
          <w:sz w:val="22"/>
          <w:szCs w:val="22"/>
          <w:lang w:val="kk-KZ"/>
        </w:rPr>
        <w:t>меттерден табады. Ол үшін әртүрлі толқын ұзындықтарында жүйенің</w:t>
      </w:r>
      <w:r w:rsidRPr="00795D61">
        <w:rPr>
          <w:noProof/>
          <w:snapToGrid w:val="0"/>
          <w:sz w:val="22"/>
          <w:szCs w:val="22"/>
          <w:lang w:val="kk-KZ"/>
        </w:rPr>
        <w:t xml:space="preserve"> оптикалық тығыздығын тәж</w:t>
      </w:r>
      <w:r>
        <w:rPr>
          <w:noProof/>
          <w:snapToGrid w:val="0"/>
          <w:sz w:val="22"/>
          <w:szCs w:val="22"/>
          <w:lang w:val="kk-KZ"/>
        </w:rPr>
        <w:t>і</w:t>
      </w:r>
      <w:r w:rsidRPr="00795D61">
        <w:rPr>
          <w:noProof/>
          <w:snapToGrid w:val="0"/>
          <w:sz w:val="22"/>
          <w:szCs w:val="22"/>
          <w:lang w:val="kk-KZ"/>
        </w:rPr>
        <w:t>р</w:t>
      </w:r>
      <w:r>
        <w:rPr>
          <w:noProof/>
          <w:snapToGrid w:val="0"/>
          <w:sz w:val="22"/>
          <w:szCs w:val="22"/>
          <w:lang w:val="kk-KZ"/>
        </w:rPr>
        <w:t>и</w:t>
      </w:r>
      <w:r w:rsidRPr="00795D61">
        <w:rPr>
          <w:noProof/>
          <w:snapToGrid w:val="0"/>
          <w:sz w:val="22"/>
          <w:szCs w:val="22"/>
          <w:lang w:val="kk-KZ"/>
        </w:rPr>
        <w:t xml:space="preserve">беден анықтап, </w:t>
      </w:r>
      <w:r w:rsidRPr="00795D61">
        <w:rPr>
          <w:bCs/>
          <w:i/>
          <w:sz w:val="22"/>
          <w:szCs w:val="22"/>
          <w:lang w:val="kk-KZ"/>
        </w:rPr>
        <w:t>lgD</w:t>
      </w:r>
      <w:r w:rsidRPr="00795D61">
        <w:rPr>
          <w:bCs/>
          <w:sz w:val="22"/>
          <w:szCs w:val="22"/>
          <w:lang w:val="kk-KZ"/>
        </w:rPr>
        <w:t xml:space="preserve"> = </w:t>
      </w:r>
      <w:r w:rsidRPr="00795D61">
        <w:rPr>
          <w:bCs/>
          <w:i/>
          <w:sz w:val="22"/>
          <w:szCs w:val="22"/>
          <w:lang w:val="kk-KZ"/>
        </w:rPr>
        <w:t>f(lg</w:t>
      </w:r>
      <w:r w:rsidRPr="00795D61">
        <w:rPr>
          <w:bCs/>
          <w:i/>
          <w:sz w:val="22"/>
          <w:szCs w:val="22"/>
          <w:lang w:val="en-US"/>
        </w:rPr>
        <w:t>λ</w:t>
      </w:r>
      <w:r w:rsidRPr="00795D61">
        <w:rPr>
          <w:bCs/>
          <w:i/>
          <w:sz w:val="22"/>
          <w:szCs w:val="22"/>
          <w:lang w:val="kk-KZ"/>
        </w:rPr>
        <w:t>)</w:t>
      </w:r>
      <w:r w:rsidRPr="00795D61">
        <w:rPr>
          <w:bCs/>
          <w:sz w:val="22"/>
          <w:szCs w:val="22"/>
          <w:lang w:val="kk-KZ"/>
        </w:rPr>
        <w:t xml:space="preserve"> гр</w:t>
      </w:r>
      <w:r>
        <w:rPr>
          <w:bCs/>
          <w:sz w:val="22"/>
          <w:szCs w:val="22"/>
          <w:lang w:val="kk-KZ"/>
        </w:rPr>
        <w:t>а</w:t>
      </w:r>
      <w:r w:rsidRPr="00795D61">
        <w:rPr>
          <w:bCs/>
          <w:sz w:val="22"/>
          <w:szCs w:val="22"/>
          <w:lang w:val="kk-KZ"/>
        </w:rPr>
        <w:t xml:space="preserve">фигін тұрғызады. Еңкіш бұрыштың тангесі арқылы </w:t>
      </w:r>
      <w:r w:rsidRPr="00795D61">
        <w:rPr>
          <w:bCs/>
          <w:i/>
          <w:sz w:val="22"/>
          <w:szCs w:val="22"/>
          <w:lang w:val="kk-KZ"/>
        </w:rPr>
        <w:t>m</w:t>
      </w:r>
      <w:r w:rsidRPr="00795D61">
        <w:rPr>
          <w:bCs/>
          <w:sz w:val="22"/>
          <w:szCs w:val="22"/>
          <w:lang w:val="kk-KZ"/>
        </w:rPr>
        <w:t xml:space="preserve"> дәрежесін тауып, (</w:t>
      </w:r>
      <w:r w:rsidR="00B030BF">
        <w:rPr>
          <w:bCs/>
          <w:sz w:val="22"/>
          <w:szCs w:val="22"/>
          <w:lang w:val="kk-KZ"/>
        </w:rPr>
        <w:t>5.12</w:t>
      </w:r>
      <w:r w:rsidRPr="00795D61">
        <w:rPr>
          <w:bCs/>
          <w:sz w:val="22"/>
          <w:szCs w:val="22"/>
          <w:lang w:val="kk-KZ"/>
        </w:rPr>
        <w:t>)-теңдеу</w:t>
      </w:r>
      <w:r>
        <w:rPr>
          <w:bCs/>
          <w:sz w:val="22"/>
          <w:szCs w:val="22"/>
          <w:lang w:val="kk-KZ"/>
        </w:rPr>
        <w:t>ден зерттелетін жүйедегі бөлшек</w:t>
      </w:r>
      <w:r w:rsidRPr="00795D61">
        <w:rPr>
          <w:bCs/>
          <w:sz w:val="22"/>
          <w:szCs w:val="22"/>
          <w:lang w:val="kk-KZ"/>
        </w:rPr>
        <w:t>тер радиусын есептейді.</w:t>
      </w:r>
    </w:p>
    <w:p w:rsidR="00767DD2" w:rsidRDefault="006F1727" w:rsidP="001B2D04">
      <w:pPr>
        <w:ind w:firstLine="567"/>
        <w:jc w:val="both"/>
        <w:rPr>
          <w:noProof/>
          <w:color w:val="000000"/>
          <w:sz w:val="22"/>
          <w:szCs w:val="22"/>
          <w:lang w:val="kk-KZ"/>
        </w:rPr>
      </w:pPr>
      <w:r w:rsidRPr="006F1727">
        <w:rPr>
          <w:b/>
          <w:noProof/>
          <w:color w:val="000000"/>
          <w:sz w:val="22"/>
          <w:szCs w:val="22"/>
          <w:lang w:val="kk-KZ"/>
        </w:rPr>
        <w:t xml:space="preserve">Ультрамикроскопия. </w:t>
      </w:r>
      <w:r w:rsidR="001B2D04">
        <w:rPr>
          <w:noProof/>
          <w:color w:val="000000"/>
          <w:sz w:val="22"/>
          <w:szCs w:val="22"/>
          <w:lang w:val="kk-KZ"/>
        </w:rPr>
        <w:t xml:space="preserve">Егер дисперсті жүйе бөлшектерінің өлшемдері </w:t>
      </w:r>
      <w:r w:rsidR="001B2D04" w:rsidRPr="001B2D04">
        <w:rPr>
          <w:i/>
          <w:noProof/>
          <w:color w:val="000000"/>
          <w:sz w:val="22"/>
          <w:szCs w:val="22"/>
          <w:lang w:val="kk-KZ"/>
        </w:rPr>
        <w:t xml:space="preserve">r &lt; λ </w:t>
      </w:r>
      <w:r w:rsidR="001B2D04">
        <w:rPr>
          <w:noProof/>
          <w:color w:val="000000"/>
          <w:sz w:val="22"/>
          <w:szCs w:val="22"/>
          <w:lang w:val="kk-KZ"/>
        </w:rPr>
        <w:t xml:space="preserve">болса, олар қарапайым микроскоптан көрінбейді. </w:t>
      </w:r>
      <w:r w:rsidR="004C022E">
        <w:rPr>
          <w:noProof/>
          <w:color w:val="000000"/>
          <w:sz w:val="22"/>
          <w:szCs w:val="22"/>
          <w:lang w:val="kk-KZ"/>
        </w:rPr>
        <w:t xml:space="preserve">Бірақ бөлшектердің өзін емес, олар шашырататын жарықты бақылауға болады. Шашыраған жарық бойынша бөлшектердің бар-жоғын және олардың өлшемдері мен концентрациясын анықтауға болады. Ол үшін дисперсті жүйені жанынан күшті жарық түсіріп қарау керек. Мұндай бақылау жүргізуге мүмкіндік беретін қондырғы </w:t>
      </w:r>
      <w:r w:rsidR="004C022E" w:rsidRPr="004C022E">
        <w:rPr>
          <w:i/>
          <w:noProof/>
          <w:color w:val="000000"/>
          <w:sz w:val="22"/>
          <w:szCs w:val="22"/>
          <w:lang w:val="kk-KZ"/>
        </w:rPr>
        <w:t>ультрамикроскоп</w:t>
      </w:r>
      <w:r w:rsidR="004C022E">
        <w:rPr>
          <w:noProof/>
          <w:color w:val="000000"/>
          <w:sz w:val="22"/>
          <w:szCs w:val="22"/>
          <w:lang w:val="kk-KZ"/>
        </w:rPr>
        <w:t xml:space="preserve"> деп, ал тәсілдің өзі – </w:t>
      </w:r>
      <w:r w:rsidR="004C022E" w:rsidRPr="004C022E">
        <w:rPr>
          <w:i/>
          <w:noProof/>
          <w:color w:val="000000"/>
          <w:sz w:val="22"/>
          <w:szCs w:val="22"/>
          <w:lang w:val="kk-KZ"/>
        </w:rPr>
        <w:t>ультрамикроскопия</w:t>
      </w:r>
      <w:r w:rsidR="004C022E">
        <w:rPr>
          <w:noProof/>
          <w:color w:val="000000"/>
          <w:sz w:val="22"/>
          <w:szCs w:val="22"/>
          <w:lang w:val="kk-KZ"/>
        </w:rPr>
        <w:t xml:space="preserve"> деп аталады. Ультрамикроскопты 1903 ж. </w:t>
      </w:r>
      <w:r w:rsidR="004C022E">
        <w:rPr>
          <w:noProof/>
          <w:color w:val="000000"/>
          <w:sz w:val="22"/>
          <w:szCs w:val="22"/>
          <w:lang w:val="kk-KZ"/>
        </w:rPr>
        <w:lastRenderedPageBreak/>
        <w:t xml:space="preserve">Зидентопф пен Зигмонди құрастырған. Қарапайым микроскоптан айырмашылығы ондағы объект төменнен емес, жанынан жарықтандырылады. </w:t>
      </w:r>
    </w:p>
    <w:p w:rsidR="004C022E" w:rsidRDefault="004C022E" w:rsidP="001B2D04">
      <w:pPr>
        <w:ind w:firstLine="567"/>
        <w:jc w:val="both"/>
        <w:rPr>
          <w:noProof/>
          <w:color w:val="000000"/>
          <w:sz w:val="22"/>
          <w:szCs w:val="22"/>
          <w:lang w:val="kk-KZ"/>
        </w:rPr>
      </w:pPr>
      <w:r>
        <w:rPr>
          <w:noProof/>
          <w:color w:val="000000"/>
          <w:sz w:val="22"/>
          <w:szCs w:val="22"/>
          <w:lang w:val="kk-KZ"/>
        </w:rPr>
        <w:t>Бөлшектердің өлшемдерін анықтау үшін окулярдың көру аймағында жарқыраған нүктелерді санайды. Нүктелерді бірнеше рет санайды, себебі көру аймағындағы бөлшектер саны үнемі өзгеріп отырады. Бөлшектердің орташа (</w:t>
      </w:r>
      <w:r w:rsidRPr="004C022E">
        <w:rPr>
          <w:i/>
          <w:noProof/>
          <w:color w:val="000000"/>
          <w:sz w:val="22"/>
          <w:szCs w:val="22"/>
          <w:lang w:val="kk-KZ"/>
        </w:rPr>
        <w:t>n</w:t>
      </w:r>
      <w:r>
        <w:rPr>
          <w:noProof/>
          <w:color w:val="000000"/>
          <w:sz w:val="22"/>
          <w:szCs w:val="22"/>
          <w:lang w:val="kk-KZ"/>
        </w:rPr>
        <w:t>) санын табады. Ерітінді көлемі қондырғының тұрақтысы болып табылады және окуляр ауданы мен көру аймағының тереңдігінің көбейтіндісіне тең. Массалық (салмақтық) концентрациясын (</w:t>
      </w:r>
      <w:r w:rsidRPr="004C022E">
        <w:rPr>
          <w:i/>
          <w:noProof/>
          <w:color w:val="000000"/>
          <w:sz w:val="22"/>
          <w:szCs w:val="22"/>
          <w:lang w:val="kk-KZ"/>
        </w:rPr>
        <w:t>с</w:t>
      </w:r>
      <w:r>
        <w:rPr>
          <w:noProof/>
          <w:color w:val="000000"/>
          <w:sz w:val="22"/>
          <w:szCs w:val="22"/>
          <w:lang w:val="kk-KZ"/>
        </w:rPr>
        <w:t>) біле отырып, бір бөлшектің массасын (</w:t>
      </w:r>
      <w:r w:rsidRPr="004C022E">
        <w:rPr>
          <w:i/>
          <w:noProof/>
          <w:color w:val="000000"/>
          <w:sz w:val="22"/>
          <w:szCs w:val="22"/>
          <w:lang w:val="kk-KZ"/>
        </w:rPr>
        <w:t>m</w:t>
      </w:r>
      <w:r w:rsidRPr="004C022E">
        <w:rPr>
          <w:noProof/>
          <w:color w:val="000000"/>
          <w:sz w:val="22"/>
          <w:szCs w:val="22"/>
          <w:vertAlign w:val="subscript"/>
          <w:lang w:val="kk-KZ"/>
        </w:rPr>
        <w:t>б</w:t>
      </w:r>
      <w:r>
        <w:rPr>
          <w:noProof/>
          <w:color w:val="000000"/>
          <w:sz w:val="22"/>
          <w:szCs w:val="22"/>
          <w:lang w:val="kk-KZ"/>
        </w:rPr>
        <w:t xml:space="preserve">) табуға болады: </w:t>
      </w:r>
    </w:p>
    <w:p w:rsidR="004C022E" w:rsidRDefault="004C022E" w:rsidP="001B2D04">
      <w:pPr>
        <w:ind w:firstLine="567"/>
        <w:jc w:val="both"/>
        <w:rPr>
          <w:noProof/>
          <w:color w:val="000000"/>
          <w:sz w:val="22"/>
          <w:szCs w:val="22"/>
          <w:lang w:val="kk-KZ"/>
        </w:rPr>
      </w:pPr>
    </w:p>
    <w:p w:rsidR="004C022E" w:rsidRDefault="00424F1A" w:rsidP="004C022E">
      <w:pPr>
        <w:ind w:firstLine="567"/>
        <w:jc w:val="right"/>
        <w:rPr>
          <w:noProof/>
          <w:color w:val="000000"/>
          <w:sz w:val="22"/>
          <w:szCs w:val="22"/>
          <w:lang w:val="kk-KZ"/>
        </w:rPr>
      </w:pPr>
      <m:oMath>
        <m:sSub>
          <m:sSubPr>
            <m:ctrlPr>
              <w:rPr>
                <w:rFonts w:ascii="Cambria Math" w:hAnsi="Cambria Math"/>
                <w:i/>
                <w:noProof/>
                <w:color w:val="000000"/>
                <w:sz w:val="22"/>
                <w:szCs w:val="22"/>
                <w:lang w:val="kk-KZ"/>
              </w:rPr>
            </m:ctrlPr>
          </m:sSubPr>
          <m:e>
            <m:r>
              <w:rPr>
                <w:rFonts w:ascii="Cambria Math" w:hAnsi="Cambria Math"/>
                <w:noProof/>
                <w:color w:val="000000"/>
                <w:sz w:val="22"/>
                <w:szCs w:val="22"/>
                <w:lang w:val="kk-KZ"/>
              </w:rPr>
              <m:t>m</m:t>
            </m:r>
          </m:e>
          <m:sub>
            <m:r>
              <w:rPr>
                <w:rFonts w:ascii="Cambria Math" w:hAnsi="Cambria Math"/>
                <w:noProof/>
                <w:color w:val="000000"/>
                <w:sz w:val="22"/>
                <w:szCs w:val="22"/>
                <w:lang w:val="kk-KZ"/>
              </w:rPr>
              <m:t>б</m:t>
            </m:r>
          </m:sub>
        </m:sSub>
        <m:r>
          <w:rPr>
            <w:rFonts w:ascii="Cambria Math" w:hAnsi="Cambria Math"/>
            <w:noProof/>
            <w:color w:val="000000"/>
            <w:sz w:val="22"/>
            <w:szCs w:val="22"/>
            <w:lang w:val="kk-KZ"/>
          </w:rPr>
          <m:t>=</m:t>
        </m:r>
        <m:f>
          <m:fPr>
            <m:ctrlPr>
              <w:rPr>
                <w:rFonts w:ascii="Cambria Math" w:hAnsi="Cambria Math"/>
                <w:i/>
                <w:noProof/>
                <w:color w:val="000000"/>
                <w:sz w:val="22"/>
                <w:szCs w:val="22"/>
                <w:lang w:val="en-US"/>
              </w:rPr>
            </m:ctrlPr>
          </m:fPr>
          <m:num>
            <m:r>
              <w:rPr>
                <w:rFonts w:ascii="Cambria Math" w:hAnsi="Cambria Math"/>
                <w:noProof/>
                <w:color w:val="000000"/>
                <w:sz w:val="22"/>
                <w:szCs w:val="22"/>
                <w:lang w:val="kk-KZ"/>
              </w:rPr>
              <m:t>c</m:t>
            </m:r>
          </m:num>
          <m:den>
            <m:f>
              <m:fPr>
                <m:type m:val="lin"/>
                <m:ctrlPr>
                  <w:rPr>
                    <w:rFonts w:ascii="Cambria Math" w:hAnsi="Cambria Math"/>
                    <w:i/>
                    <w:noProof/>
                    <w:color w:val="000000"/>
                    <w:sz w:val="22"/>
                    <w:szCs w:val="22"/>
                    <w:lang w:val="en-US"/>
                  </w:rPr>
                </m:ctrlPr>
              </m:fPr>
              <m:num>
                <m:r>
                  <w:rPr>
                    <w:rFonts w:ascii="Cambria Math" w:hAnsi="Cambria Math"/>
                    <w:noProof/>
                    <w:color w:val="000000"/>
                    <w:sz w:val="22"/>
                    <w:szCs w:val="22"/>
                    <w:lang w:val="kk-KZ"/>
                  </w:rPr>
                  <m:t>n</m:t>
                </m:r>
              </m:num>
              <m:den>
                <m:r>
                  <w:rPr>
                    <w:rFonts w:ascii="Cambria Math" w:hAnsi="Cambria Math"/>
                    <w:noProof/>
                    <w:color w:val="000000"/>
                    <w:sz w:val="22"/>
                    <w:szCs w:val="22"/>
                    <w:lang w:val="kk-KZ"/>
                  </w:rPr>
                  <m:t>V</m:t>
                </m:r>
              </m:den>
            </m:f>
          </m:den>
        </m:f>
        <m:r>
          <w:rPr>
            <w:rFonts w:ascii="Cambria Math" w:hAnsi="Cambria Math"/>
            <w:noProof/>
            <w:color w:val="000000"/>
            <w:sz w:val="22"/>
            <w:szCs w:val="22"/>
            <w:lang w:val="kk-KZ"/>
          </w:rPr>
          <m:t>=</m:t>
        </m:r>
        <m:f>
          <m:fPr>
            <m:ctrlPr>
              <w:rPr>
                <w:rFonts w:ascii="Cambria Math" w:hAnsi="Cambria Math"/>
                <w:i/>
                <w:noProof/>
                <w:color w:val="000000"/>
                <w:sz w:val="22"/>
                <w:szCs w:val="22"/>
                <w:lang w:val="en-US"/>
              </w:rPr>
            </m:ctrlPr>
          </m:fPr>
          <m:num>
            <m:r>
              <w:rPr>
                <w:rFonts w:ascii="Cambria Math" w:hAnsi="Cambria Math"/>
                <w:noProof/>
                <w:color w:val="000000"/>
                <w:sz w:val="22"/>
                <w:szCs w:val="22"/>
                <w:lang w:val="kk-KZ"/>
              </w:rPr>
              <m:t>cV</m:t>
            </m:r>
          </m:num>
          <m:den>
            <m:r>
              <w:rPr>
                <w:rFonts w:ascii="Cambria Math" w:hAnsi="Cambria Math"/>
                <w:noProof/>
                <w:color w:val="000000"/>
                <w:sz w:val="22"/>
                <w:szCs w:val="22"/>
                <w:lang w:val="kk-KZ"/>
              </w:rPr>
              <m:t>n</m:t>
            </m:r>
          </m:den>
        </m:f>
      </m:oMath>
      <w:r w:rsidR="004C022E" w:rsidRPr="00A634F2">
        <w:rPr>
          <w:i/>
          <w:noProof/>
          <w:color w:val="000000"/>
          <w:sz w:val="22"/>
          <w:szCs w:val="22"/>
          <w:lang w:val="kk-KZ"/>
        </w:rPr>
        <w:t xml:space="preserve"> </w:t>
      </w:r>
      <w:r w:rsidR="004C022E">
        <w:rPr>
          <w:i/>
          <w:noProof/>
          <w:color w:val="000000"/>
          <w:sz w:val="22"/>
          <w:szCs w:val="22"/>
          <w:lang w:val="kk-KZ"/>
        </w:rPr>
        <w:t xml:space="preserve">                                 </w:t>
      </w:r>
      <w:r w:rsidR="004C022E" w:rsidRPr="004C022E">
        <w:rPr>
          <w:noProof/>
          <w:color w:val="000000"/>
          <w:sz w:val="22"/>
          <w:szCs w:val="22"/>
          <w:lang w:val="kk-KZ"/>
        </w:rPr>
        <w:t>(5.13)</w:t>
      </w:r>
    </w:p>
    <w:p w:rsidR="004C022E" w:rsidRDefault="004C022E" w:rsidP="004C022E">
      <w:pPr>
        <w:ind w:firstLine="567"/>
        <w:jc w:val="right"/>
        <w:rPr>
          <w:noProof/>
          <w:color w:val="000000"/>
          <w:sz w:val="22"/>
          <w:szCs w:val="22"/>
          <w:lang w:val="kk-KZ"/>
        </w:rPr>
      </w:pPr>
    </w:p>
    <w:p w:rsidR="00545E45" w:rsidRDefault="00545E45" w:rsidP="00D9111B">
      <w:pPr>
        <w:ind w:firstLine="567"/>
        <w:jc w:val="both"/>
        <w:rPr>
          <w:noProof/>
          <w:color w:val="000000"/>
          <w:sz w:val="22"/>
          <w:szCs w:val="22"/>
          <w:lang w:val="kk-KZ"/>
        </w:rPr>
      </w:pPr>
      <w:r w:rsidRPr="00545E45">
        <w:rPr>
          <w:noProof/>
          <w:color w:val="000000"/>
          <w:sz w:val="22"/>
          <w:szCs w:val="22"/>
          <w:lang w:val="kk-KZ"/>
        </w:rPr>
        <w:t xml:space="preserve">Бөлшектерді сфералық деп алсақ, </w:t>
      </w:r>
    </w:p>
    <w:p w:rsidR="00545E45" w:rsidRDefault="00545E45" w:rsidP="00D9111B">
      <w:pPr>
        <w:ind w:firstLine="567"/>
        <w:jc w:val="both"/>
        <w:rPr>
          <w:noProof/>
          <w:color w:val="000000"/>
          <w:sz w:val="22"/>
          <w:szCs w:val="22"/>
          <w:lang w:val="kk-KZ"/>
        </w:rPr>
      </w:pPr>
    </w:p>
    <w:p w:rsidR="00545E45" w:rsidRDefault="00424F1A" w:rsidP="00545E45">
      <w:pPr>
        <w:ind w:firstLine="567"/>
        <w:jc w:val="right"/>
        <w:rPr>
          <w:noProof/>
          <w:color w:val="000000"/>
          <w:sz w:val="22"/>
          <w:szCs w:val="22"/>
          <w:lang w:val="kk-KZ"/>
        </w:rPr>
      </w:pPr>
      <m:oMath>
        <m:sSub>
          <m:sSubPr>
            <m:ctrlPr>
              <w:rPr>
                <w:rFonts w:ascii="Cambria Math" w:hAnsi="Cambria Math"/>
                <w:i/>
                <w:noProof/>
                <w:color w:val="000000"/>
                <w:sz w:val="22"/>
                <w:szCs w:val="22"/>
                <w:lang w:val="kk-KZ"/>
              </w:rPr>
            </m:ctrlPr>
          </m:sSubPr>
          <m:e>
            <m:r>
              <w:rPr>
                <w:rFonts w:ascii="Cambria Math" w:hAnsi="Cambria Math"/>
                <w:noProof/>
                <w:color w:val="000000"/>
                <w:sz w:val="22"/>
                <w:szCs w:val="22"/>
                <w:lang w:val="kk-KZ"/>
              </w:rPr>
              <m:t>m</m:t>
            </m:r>
          </m:e>
          <m:sub>
            <m:r>
              <w:rPr>
                <w:rFonts w:ascii="Cambria Math" w:hAnsi="Cambria Math"/>
                <w:noProof/>
                <w:color w:val="000000"/>
                <w:sz w:val="22"/>
                <w:szCs w:val="22"/>
                <w:lang w:val="kk-KZ"/>
              </w:rPr>
              <m:t>б</m:t>
            </m:r>
          </m:sub>
        </m:sSub>
        <m:r>
          <w:rPr>
            <w:rFonts w:ascii="Cambria Math" w:hAnsi="Cambria Math"/>
            <w:noProof/>
            <w:color w:val="000000"/>
            <w:sz w:val="22"/>
            <w:szCs w:val="22"/>
            <w:lang w:val="kk-KZ"/>
          </w:rPr>
          <m:t>=</m:t>
        </m:r>
        <m:f>
          <m:fPr>
            <m:ctrlPr>
              <w:rPr>
                <w:rFonts w:ascii="Cambria Math" w:hAnsi="Cambria Math"/>
                <w:i/>
                <w:noProof/>
                <w:color w:val="000000"/>
                <w:sz w:val="22"/>
                <w:szCs w:val="22"/>
                <w:lang w:val="kk-KZ"/>
              </w:rPr>
            </m:ctrlPr>
          </m:fPr>
          <m:num>
            <m:r>
              <w:rPr>
                <w:rFonts w:ascii="Cambria Math" w:hAnsi="Cambria Math"/>
                <w:noProof/>
                <w:color w:val="000000"/>
                <w:sz w:val="22"/>
                <w:szCs w:val="22"/>
                <w:lang w:val="kk-KZ"/>
              </w:rPr>
              <m:t>4</m:t>
            </m:r>
          </m:num>
          <m:den>
            <m:r>
              <w:rPr>
                <w:rFonts w:ascii="Cambria Math" w:hAnsi="Cambria Math"/>
                <w:noProof/>
                <w:color w:val="000000"/>
                <w:sz w:val="22"/>
                <w:szCs w:val="22"/>
                <w:lang w:val="kk-KZ"/>
              </w:rPr>
              <m:t>3</m:t>
            </m:r>
          </m:den>
        </m:f>
        <m:r>
          <w:rPr>
            <w:rFonts w:ascii="Cambria Math" w:hAnsi="Cambria Math"/>
            <w:noProof/>
            <w:color w:val="000000"/>
            <w:sz w:val="22"/>
            <w:szCs w:val="22"/>
            <w:lang w:val="kk-KZ"/>
          </w:rPr>
          <m:t>π</m:t>
        </m:r>
        <m:sSup>
          <m:sSupPr>
            <m:ctrlPr>
              <w:rPr>
                <w:rFonts w:ascii="Cambria Math" w:hAnsi="Cambria Math"/>
                <w:i/>
                <w:noProof/>
                <w:color w:val="000000"/>
                <w:sz w:val="22"/>
                <w:szCs w:val="22"/>
                <w:lang w:val="kk-KZ"/>
              </w:rPr>
            </m:ctrlPr>
          </m:sSupPr>
          <m:e>
            <m:r>
              <w:rPr>
                <w:rFonts w:ascii="Cambria Math" w:hAnsi="Cambria Math"/>
                <w:noProof/>
                <w:color w:val="000000"/>
                <w:sz w:val="22"/>
                <w:szCs w:val="22"/>
                <w:lang w:val="kk-KZ"/>
              </w:rPr>
              <m:t>r</m:t>
            </m:r>
          </m:e>
          <m:sup>
            <m:r>
              <w:rPr>
                <w:rFonts w:ascii="Cambria Math" w:hAnsi="Cambria Math"/>
                <w:noProof/>
                <w:color w:val="000000"/>
                <w:sz w:val="22"/>
                <w:szCs w:val="22"/>
                <w:lang w:val="kk-KZ"/>
              </w:rPr>
              <m:t>3</m:t>
            </m:r>
          </m:sup>
        </m:sSup>
        <m:r>
          <w:rPr>
            <w:rFonts w:ascii="Cambria Math" w:hAnsi="Cambria Math"/>
            <w:noProof/>
            <w:color w:val="000000"/>
            <w:sz w:val="22"/>
            <w:szCs w:val="22"/>
            <w:lang w:val="kk-KZ"/>
          </w:rPr>
          <m:t>ρ</m:t>
        </m:r>
      </m:oMath>
      <w:r w:rsidR="00545E45">
        <w:rPr>
          <w:noProof/>
          <w:color w:val="000000"/>
          <w:sz w:val="22"/>
          <w:szCs w:val="22"/>
          <w:lang w:val="kk-KZ"/>
        </w:rPr>
        <w:t xml:space="preserve">                                  </w:t>
      </w:r>
      <w:r w:rsidR="00545E45" w:rsidRPr="004C022E">
        <w:rPr>
          <w:noProof/>
          <w:color w:val="000000"/>
          <w:sz w:val="22"/>
          <w:szCs w:val="22"/>
          <w:lang w:val="kk-KZ"/>
        </w:rPr>
        <w:t>(5.1</w:t>
      </w:r>
      <w:r w:rsidR="00545E45" w:rsidRPr="00A634F2">
        <w:rPr>
          <w:noProof/>
          <w:color w:val="000000"/>
          <w:sz w:val="22"/>
          <w:szCs w:val="22"/>
          <w:lang w:val="kk-KZ"/>
        </w:rPr>
        <w:t>4</w:t>
      </w:r>
      <w:r w:rsidR="00545E45" w:rsidRPr="004C022E">
        <w:rPr>
          <w:noProof/>
          <w:color w:val="000000"/>
          <w:sz w:val="22"/>
          <w:szCs w:val="22"/>
          <w:lang w:val="kk-KZ"/>
        </w:rPr>
        <w:t>)</w:t>
      </w:r>
    </w:p>
    <w:p w:rsidR="00545E45" w:rsidRDefault="00545E45" w:rsidP="00545E45">
      <w:pPr>
        <w:ind w:firstLine="567"/>
        <w:jc w:val="right"/>
        <w:rPr>
          <w:noProof/>
          <w:color w:val="000000"/>
          <w:sz w:val="22"/>
          <w:szCs w:val="22"/>
          <w:lang w:val="kk-KZ"/>
        </w:rPr>
      </w:pPr>
    </w:p>
    <w:p w:rsidR="00545E45" w:rsidRDefault="00545E45" w:rsidP="00545E45">
      <w:pPr>
        <w:jc w:val="both"/>
        <w:rPr>
          <w:noProof/>
          <w:color w:val="000000"/>
          <w:sz w:val="22"/>
          <w:szCs w:val="22"/>
          <w:lang w:val="kk-KZ"/>
        </w:rPr>
      </w:pPr>
      <w:r>
        <w:rPr>
          <w:noProof/>
          <w:color w:val="000000"/>
          <w:sz w:val="22"/>
          <w:szCs w:val="22"/>
          <w:lang w:val="kk-KZ"/>
        </w:rPr>
        <w:t xml:space="preserve">мұндағы </w:t>
      </w:r>
      <w:r w:rsidRPr="00545E45">
        <w:rPr>
          <w:i/>
          <w:noProof/>
          <w:color w:val="000000"/>
          <w:sz w:val="22"/>
          <w:szCs w:val="22"/>
          <w:lang w:val="kk-KZ"/>
        </w:rPr>
        <w:t>r</w:t>
      </w:r>
      <w:r w:rsidRPr="00545E45">
        <w:rPr>
          <w:noProof/>
          <w:color w:val="000000"/>
          <w:sz w:val="22"/>
          <w:szCs w:val="22"/>
          <w:lang w:val="kk-KZ"/>
        </w:rPr>
        <w:t xml:space="preserve"> – </w:t>
      </w:r>
      <w:r>
        <w:rPr>
          <w:noProof/>
          <w:color w:val="000000"/>
          <w:sz w:val="22"/>
          <w:szCs w:val="22"/>
          <w:lang w:val="kk-KZ"/>
        </w:rPr>
        <w:t xml:space="preserve">бөлшектің радиусы, </w:t>
      </w:r>
      <w:r w:rsidRPr="00545E45">
        <w:rPr>
          <w:i/>
          <w:noProof/>
          <w:color w:val="000000"/>
          <w:sz w:val="22"/>
          <w:szCs w:val="22"/>
          <w:lang w:val="kk-KZ"/>
        </w:rPr>
        <w:t>ρ</w:t>
      </w:r>
      <w:r>
        <w:rPr>
          <w:noProof/>
          <w:color w:val="000000"/>
          <w:sz w:val="22"/>
          <w:szCs w:val="22"/>
          <w:lang w:val="kk-KZ"/>
        </w:rPr>
        <w:t xml:space="preserve"> – дисперстік фазаның тығыздығы.</w:t>
      </w:r>
    </w:p>
    <w:p w:rsidR="00545E45" w:rsidRDefault="00545E45" w:rsidP="00545E45">
      <w:pPr>
        <w:ind w:firstLine="567"/>
        <w:jc w:val="both"/>
        <w:rPr>
          <w:noProof/>
          <w:color w:val="000000"/>
          <w:sz w:val="22"/>
          <w:szCs w:val="22"/>
          <w:lang w:val="kk-KZ"/>
        </w:rPr>
      </w:pPr>
      <w:r>
        <w:rPr>
          <w:noProof/>
          <w:color w:val="000000"/>
          <w:sz w:val="22"/>
          <w:szCs w:val="22"/>
          <w:lang w:val="kk-KZ"/>
        </w:rPr>
        <w:t xml:space="preserve">(5.13)- және (5.14)-теңдеулерін теңестіріп, тұрақты шамаларды </w:t>
      </w:r>
      <w:r w:rsidRPr="00545E45">
        <w:rPr>
          <w:i/>
          <w:noProof/>
          <w:color w:val="000000"/>
          <w:sz w:val="22"/>
          <w:szCs w:val="22"/>
          <w:lang w:val="kk-KZ"/>
        </w:rPr>
        <w:t>К</w:t>
      </w:r>
      <w:r>
        <w:rPr>
          <w:noProof/>
          <w:color w:val="000000"/>
          <w:sz w:val="22"/>
          <w:szCs w:val="22"/>
          <w:lang w:val="kk-KZ"/>
        </w:rPr>
        <w:t xml:space="preserve"> деп белгілеп, бөлшектің радиусын табамыз:</w:t>
      </w:r>
    </w:p>
    <w:p w:rsidR="00545E45" w:rsidRDefault="00545E45" w:rsidP="00545E45">
      <w:pPr>
        <w:ind w:firstLine="567"/>
        <w:jc w:val="both"/>
        <w:rPr>
          <w:noProof/>
          <w:color w:val="000000"/>
          <w:sz w:val="22"/>
          <w:szCs w:val="22"/>
          <w:lang w:val="kk-KZ"/>
        </w:rPr>
      </w:pPr>
    </w:p>
    <w:p w:rsidR="00545E45" w:rsidRPr="00545E45" w:rsidRDefault="00424F1A" w:rsidP="00545E45">
      <w:pPr>
        <w:ind w:firstLine="567"/>
        <w:jc w:val="both"/>
        <w:rPr>
          <w:noProof/>
          <w:color w:val="000000"/>
          <w:sz w:val="22"/>
          <w:szCs w:val="22"/>
          <w:lang w:val="kk-KZ"/>
        </w:rPr>
      </w:pPr>
      <m:oMathPara>
        <m:oMath>
          <m:f>
            <m:fPr>
              <m:ctrlPr>
                <w:rPr>
                  <w:rFonts w:ascii="Cambria Math" w:hAnsi="Cambria Math"/>
                  <w:i/>
                  <w:noProof/>
                  <w:color w:val="000000"/>
                  <w:sz w:val="22"/>
                  <w:szCs w:val="22"/>
                  <w:lang w:val="kk-KZ"/>
                </w:rPr>
              </m:ctrlPr>
            </m:fPr>
            <m:num>
              <m:r>
                <w:rPr>
                  <w:rFonts w:ascii="Cambria Math" w:hAnsi="Cambria Math"/>
                  <w:noProof/>
                  <w:color w:val="000000"/>
                  <w:sz w:val="22"/>
                  <w:szCs w:val="22"/>
                  <w:lang w:val="kk-KZ"/>
                </w:rPr>
                <m:t>сV</m:t>
              </m:r>
            </m:num>
            <m:den>
              <m:r>
                <w:rPr>
                  <w:rFonts w:ascii="Cambria Math" w:hAnsi="Cambria Math"/>
                  <w:noProof/>
                  <w:color w:val="000000"/>
                  <w:sz w:val="22"/>
                  <w:szCs w:val="22"/>
                  <w:lang w:val="en-US"/>
                </w:rPr>
                <m:t>n</m:t>
              </m:r>
            </m:den>
          </m:f>
          <m:r>
            <w:rPr>
              <w:rFonts w:ascii="Cambria Math" w:hAnsi="Cambria Math"/>
              <w:noProof/>
              <w:color w:val="000000"/>
              <w:sz w:val="22"/>
              <w:szCs w:val="22"/>
              <w:lang w:val="kk-KZ"/>
            </w:rPr>
            <m:t>=</m:t>
          </m:r>
          <m:f>
            <m:fPr>
              <m:ctrlPr>
                <w:rPr>
                  <w:rFonts w:ascii="Cambria Math" w:hAnsi="Cambria Math"/>
                  <w:i/>
                  <w:noProof/>
                  <w:color w:val="000000"/>
                  <w:sz w:val="22"/>
                  <w:szCs w:val="22"/>
                  <w:lang w:val="kk-KZ"/>
                </w:rPr>
              </m:ctrlPr>
            </m:fPr>
            <m:num>
              <m:r>
                <w:rPr>
                  <w:rFonts w:ascii="Cambria Math" w:hAnsi="Cambria Math"/>
                  <w:noProof/>
                  <w:color w:val="000000"/>
                  <w:sz w:val="22"/>
                  <w:szCs w:val="22"/>
                  <w:lang w:val="kk-KZ"/>
                </w:rPr>
                <m:t>4</m:t>
              </m:r>
            </m:num>
            <m:den>
              <m:r>
                <w:rPr>
                  <w:rFonts w:ascii="Cambria Math" w:hAnsi="Cambria Math"/>
                  <w:noProof/>
                  <w:color w:val="000000"/>
                  <w:sz w:val="22"/>
                  <w:szCs w:val="22"/>
                  <w:lang w:val="kk-KZ"/>
                </w:rPr>
                <m:t>3</m:t>
              </m:r>
            </m:den>
          </m:f>
          <m:r>
            <w:rPr>
              <w:rFonts w:ascii="Cambria Math" w:hAnsi="Cambria Math"/>
              <w:noProof/>
              <w:color w:val="000000"/>
              <w:sz w:val="22"/>
              <w:szCs w:val="22"/>
              <w:lang w:val="kk-KZ"/>
            </w:rPr>
            <m:t>π</m:t>
          </m:r>
          <m:sSup>
            <m:sSupPr>
              <m:ctrlPr>
                <w:rPr>
                  <w:rFonts w:ascii="Cambria Math" w:hAnsi="Cambria Math"/>
                  <w:i/>
                  <w:noProof/>
                  <w:color w:val="000000"/>
                  <w:sz w:val="22"/>
                  <w:szCs w:val="22"/>
                  <w:lang w:val="kk-KZ"/>
                </w:rPr>
              </m:ctrlPr>
            </m:sSupPr>
            <m:e>
              <m:r>
                <w:rPr>
                  <w:rFonts w:ascii="Cambria Math" w:hAnsi="Cambria Math"/>
                  <w:noProof/>
                  <w:color w:val="000000"/>
                  <w:sz w:val="22"/>
                  <w:szCs w:val="22"/>
                  <w:lang w:val="kk-KZ"/>
                </w:rPr>
                <m:t>r</m:t>
              </m:r>
            </m:e>
            <m:sup>
              <m:r>
                <w:rPr>
                  <w:rFonts w:ascii="Cambria Math" w:hAnsi="Cambria Math"/>
                  <w:noProof/>
                  <w:color w:val="000000"/>
                  <w:sz w:val="22"/>
                  <w:szCs w:val="22"/>
                  <w:lang w:val="kk-KZ"/>
                </w:rPr>
                <m:t>3</m:t>
              </m:r>
            </m:sup>
          </m:sSup>
          <m:r>
            <w:rPr>
              <w:rFonts w:ascii="Cambria Math" w:hAnsi="Cambria Math"/>
              <w:noProof/>
              <w:color w:val="000000"/>
              <w:sz w:val="22"/>
              <w:szCs w:val="22"/>
              <w:lang w:val="kk-KZ"/>
            </w:rPr>
            <m:t>ρ,</m:t>
          </m:r>
        </m:oMath>
      </m:oMathPara>
    </w:p>
    <w:p w:rsidR="00545E45" w:rsidRDefault="00545E45" w:rsidP="00545E45">
      <w:pPr>
        <w:ind w:firstLine="567"/>
        <w:jc w:val="both"/>
        <w:rPr>
          <w:noProof/>
          <w:color w:val="000000"/>
          <w:sz w:val="22"/>
          <w:szCs w:val="22"/>
          <w:lang w:val="kk-KZ"/>
        </w:rPr>
      </w:pPr>
    </w:p>
    <w:p w:rsidR="005949E1" w:rsidRDefault="00545E45" w:rsidP="005949E1">
      <w:pPr>
        <w:ind w:firstLine="567"/>
        <w:jc w:val="right"/>
        <w:rPr>
          <w:noProof/>
          <w:color w:val="000000"/>
          <w:sz w:val="22"/>
          <w:szCs w:val="22"/>
          <w:lang w:val="kk-KZ"/>
        </w:rPr>
      </w:pPr>
      <m:oMath>
        <m:r>
          <w:rPr>
            <w:rFonts w:ascii="Cambria Math" w:hAnsi="Cambria Math"/>
            <w:noProof/>
            <w:color w:val="000000"/>
            <w:sz w:val="22"/>
            <w:szCs w:val="22"/>
            <w:lang w:val="kk-KZ"/>
          </w:rPr>
          <m:t>r=K</m:t>
        </m:r>
        <m:rad>
          <m:radPr>
            <m:ctrlPr>
              <w:rPr>
                <w:rFonts w:ascii="Cambria Math" w:hAnsi="Cambria Math"/>
                <w:i/>
                <w:noProof/>
                <w:color w:val="000000"/>
                <w:sz w:val="22"/>
                <w:szCs w:val="22"/>
                <w:lang w:val="kk-KZ"/>
              </w:rPr>
            </m:ctrlPr>
          </m:radPr>
          <m:deg>
            <m:r>
              <w:rPr>
                <w:rFonts w:ascii="Cambria Math" w:hAnsi="Cambria Math"/>
                <w:noProof/>
                <w:color w:val="000000"/>
                <w:lang w:val="kk-KZ"/>
              </w:rPr>
              <m:t>3</m:t>
            </m:r>
          </m:deg>
          <m:e>
            <m:f>
              <m:fPr>
                <m:ctrlPr>
                  <w:rPr>
                    <w:rFonts w:ascii="Cambria Math" w:hAnsi="Cambria Math"/>
                    <w:i/>
                    <w:noProof/>
                    <w:color w:val="000000"/>
                    <w:sz w:val="22"/>
                    <w:szCs w:val="22"/>
                    <w:lang w:val="kk-KZ"/>
                  </w:rPr>
                </m:ctrlPr>
              </m:fPr>
              <m:num>
                <m:r>
                  <w:rPr>
                    <w:rFonts w:ascii="Cambria Math" w:hAnsi="Cambria Math"/>
                    <w:noProof/>
                    <w:color w:val="000000"/>
                    <w:sz w:val="22"/>
                    <w:szCs w:val="22"/>
                    <w:lang w:val="kk-KZ"/>
                  </w:rPr>
                  <m:t>cV</m:t>
                </m:r>
              </m:num>
              <m:den>
                <m:r>
                  <w:rPr>
                    <w:rFonts w:ascii="Cambria Math" w:hAnsi="Cambria Math"/>
                    <w:noProof/>
                    <w:color w:val="000000"/>
                    <w:sz w:val="22"/>
                    <w:szCs w:val="22"/>
                    <w:lang w:val="kk-KZ"/>
                  </w:rPr>
                  <m:t>nρ</m:t>
                </m:r>
              </m:den>
            </m:f>
          </m:e>
        </m:rad>
        <m:r>
          <w:rPr>
            <w:rFonts w:ascii="Cambria Math" w:hAnsi="Cambria Math"/>
            <w:noProof/>
            <w:color w:val="000000"/>
            <w:sz w:val="22"/>
            <w:szCs w:val="22"/>
            <w:lang w:val="kk-KZ"/>
          </w:rPr>
          <m:t>,</m:t>
        </m:r>
      </m:oMath>
      <w:r w:rsidR="005949E1" w:rsidRPr="005949E1">
        <w:rPr>
          <w:noProof/>
          <w:color w:val="000000"/>
          <w:sz w:val="22"/>
          <w:szCs w:val="22"/>
          <w:lang w:val="kk-KZ"/>
        </w:rPr>
        <w:t xml:space="preserve">        </w:t>
      </w:r>
      <m:oMath>
        <m:r>
          <w:rPr>
            <w:rFonts w:ascii="Cambria Math" w:hAnsi="Cambria Math"/>
            <w:noProof/>
            <w:color w:val="000000"/>
            <w:sz w:val="22"/>
            <w:szCs w:val="22"/>
            <w:lang w:val="kk-KZ"/>
          </w:rPr>
          <m:t xml:space="preserve">K= </m:t>
        </m:r>
        <m:rad>
          <m:radPr>
            <m:ctrlPr>
              <w:rPr>
                <w:rFonts w:ascii="Cambria Math" w:hAnsi="Cambria Math"/>
                <w:i/>
                <w:noProof/>
                <w:color w:val="000000"/>
                <w:sz w:val="22"/>
                <w:szCs w:val="22"/>
                <w:lang w:val="kk-KZ"/>
              </w:rPr>
            </m:ctrlPr>
          </m:radPr>
          <m:deg>
            <m:r>
              <w:rPr>
                <w:rFonts w:ascii="Cambria Math" w:hAnsi="Cambria Math"/>
                <w:noProof/>
                <w:color w:val="000000"/>
                <w:lang w:val="kk-KZ"/>
              </w:rPr>
              <m:t>3</m:t>
            </m:r>
          </m:deg>
          <m:e>
            <m:f>
              <m:fPr>
                <m:ctrlPr>
                  <w:rPr>
                    <w:rFonts w:ascii="Cambria Math" w:hAnsi="Cambria Math"/>
                    <w:i/>
                    <w:noProof/>
                    <w:color w:val="000000"/>
                    <w:sz w:val="22"/>
                    <w:szCs w:val="22"/>
                    <w:lang w:val="kk-KZ"/>
                  </w:rPr>
                </m:ctrlPr>
              </m:fPr>
              <m:num>
                <m:r>
                  <w:rPr>
                    <w:rFonts w:ascii="Cambria Math" w:hAnsi="Cambria Math"/>
                    <w:noProof/>
                    <w:color w:val="000000"/>
                    <w:sz w:val="22"/>
                    <w:szCs w:val="22"/>
                    <w:lang w:val="kk-KZ"/>
                  </w:rPr>
                  <m:t>3</m:t>
                </m:r>
              </m:num>
              <m:den>
                <m:r>
                  <w:rPr>
                    <w:rFonts w:ascii="Cambria Math" w:hAnsi="Cambria Math"/>
                    <w:noProof/>
                    <w:color w:val="000000"/>
                    <w:sz w:val="22"/>
                    <w:szCs w:val="22"/>
                    <w:lang w:val="kk-KZ"/>
                  </w:rPr>
                  <m:t>4π</m:t>
                </m:r>
              </m:den>
            </m:f>
          </m:e>
        </m:rad>
        <m:r>
          <w:rPr>
            <w:rFonts w:ascii="Cambria Math" w:hAnsi="Cambria Math"/>
            <w:noProof/>
            <w:color w:val="000000"/>
            <w:sz w:val="22"/>
            <w:szCs w:val="22"/>
            <w:lang w:val="kk-KZ"/>
          </w:rPr>
          <m:t>.</m:t>
        </m:r>
      </m:oMath>
      <w:r w:rsidR="005949E1" w:rsidRPr="005949E1">
        <w:rPr>
          <w:noProof/>
          <w:color w:val="000000"/>
          <w:sz w:val="22"/>
          <w:szCs w:val="22"/>
          <w:lang w:val="kk-KZ"/>
        </w:rPr>
        <w:t xml:space="preserve">                         (5.15)</w:t>
      </w:r>
    </w:p>
    <w:p w:rsidR="005949E1" w:rsidRDefault="005949E1" w:rsidP="005949E1">
      <w:pPr>
        <w:ind w:firstLine="567"/>
        <w:jc w:val="right"/>
        <w:rPr>
          <w:noProof/>
          <w:color w:val="000000"/>
          <w:sz w:val="22"/>
          <w:szCs w:val="22"/>
          <w:lang w:val="kk-KZ"/>
        </w:rPr>
      </w:pPr>
    </w:p>
    <w:p w:rsidR="005949E1" w:rsidRPr="00DC4B6A" w:rsidRDefault="005949E1" w:rsidP="005949E1">
      <w:pPr>
        <w:ind w:firstLine="567"/>
        <w:jc w:val="both"/>
        <w:rPr>
          <w:noProof/>
          <w:color w:val="000000"/>
          <w:sz w:val="22"/>
          <w:szCs w:val="22"/>
          <w:lang w:val="kk-KZ"/>
        </w:rPr>
      </w:pPr>
      <w:r>
        <w:rPr>
          <w:noProof/>
          <w:color w:val="000000"/>
          <w:sz w:val="22"/>
          <w:szCs w:val="22"/>
          <w:lang w:val="kk-KZ"/>
        </w:rPr>
        <w:t xml:space="preserve">(5.15)-теңдеу бойынша, микроскоптың көру аймағындағы бөлшектер санын </w:t>
      </w:r>
      <w:r w:rsidRPr="005949E1">
        <w:rPr>
          <w:noProof/>
          <w:color w:val="000000"/>
          <w:sz w:val="22"/>
          <w:szCs w:val="22"/>
          <w:lang w:val="kk-KZ"/>
        </w:rPr>
        <w:t>(n)</w:t>
      </w:r>
      <w:r>
        <w:rPr>
          <w:noProof/>
          <w:color w:val="000000"/>
          <w:sz w:val="22"/>
          <w:szCs w:val="22"/>
          <w:lang w:val="kk-KZ"/>
        </w:rPr>
        <w:t xml:space="preserve">, </w:t>
      </w:r>
      <w:r w:rsidR="00DC4B6A">
        <w:rPr>
          <w:noProof/>
          <w:color w:val="000000"/>
          <w:sz w:val="22"/>
          <w:szCs w:val="22"/>
          <w:lang w:val="kk-KZ"/>
        </w:rPr>
        <w:t>ерітіндінің массалық концентрациясын (с), дисперстік фаза тығыздығын (ρ), бөлшектер саны анықталатын ерітіндінің көлемін (V)</w:t>
      </w:r>
      <w:r w:rsidR="00DC4B6A" w:rsidRPr="00DC4B6A">
        <w:rPr>
          <w:noProof/>
          <w:color w:val="000000"/>
          <w:sz w:val="22"/>
          <w:szCs w:val="22"/>
          <w:lang w:val="kk-KZ"/>
        </w:rPr>
        <w:t xml:space="preserve"> </w:t>
      </w:r>
      <w:r w:rsidR="00DC4B6A">
        <w:rPr>
          <w:noProof/>
          <w:color w:val="000000"/>
          <w:sz w:val="22"/>
          <w:szCs w:val="22"/>
          <w:lang w:val="kk-KZ"/>
        </w:rPr>
        <w:t xml:space="preserve">біле отырып, дисперсті жүйедегі бөлшектердің орташа өлшемдерін анықтауға болады. Кейбіржағдайда ультрамикроскоптың көмегімен бөлшектердің формасы туралы ақпарат алуға болады. Егер бөлшектер </w:t>
      </w:r>
      <w:r w:rsidR="00DC4B6A">
        <w:rPr>
          <w:noProof/>
          <w:color w:val="000000"/>
          <w:sz w:val="22"/>
          <w:szCs w:val="22"/>
          <w:lang w:val="kk-KZ"/>
        </w:rPr>
        <w:lastRenderedPageBreak/>
        <w:t xml:space="preserve">жылтырап тұрса, жарық </w:t>
      </w:r>
      <w:r w:rsidR="00774B13">
        <w:rPr>
          <w:noProof/>
          <w:color w:val="000000"/>
          <w:sz w:val="22"/>
          <w:szCs w:val="22"/>
          <w:lang w:val="kk-KZ"/>
        </w:rPr>
        <w:t>шашырауның бет жазықтығына байланысты екенін білдіреді, яғни бөлшектердің формасы шар тәрізді емес, таяқша немесе жапырақтәрізді болуы мүмкін.</w:t>
      </w:r>
    </w:p>
    <w:p w:rsidR="00D9111B" w:rsidRPr="00D9111B" w:rsidRDefault="00D9111B" w:rsidP="00D9111B">
      <w:pPr>
        <w:ind w:firstLine="567"/>
        <w:jc w:val="both"/>
        <w:rPr>
          <w:b/>
          <w:noProof/>
          <w:color w:val="000000"/>
          <w:sz w:val="22"/>
          <w:szCs w:val="22"/>
          <w:lang w:val="kk-KZ"/>
        </w:rPr>
      </w:pPr>
      <w:r w:rsidRPr="00D9111B">
        <w:rPr>
          <w:b/>
          <w:noProof/>
          <w:color w:val="000000"/>
          <w:sz w:val="22"/>
          <w:szCs w:val="22"/>
          <w:lang w:val="kk-KZ"/>
        </w:rPr>
        <w:t>Жарықтық және электрондық микроскопия</w:t>
      </w:r>
      <w:r>
        <w:rPr>
          <w:b/>
          <w:noProof/>
          <w:color w:val="000000"/>
          <w:sz w:val="22"/>
          <w:szCs w:val="22"/>
          <w:lang w:val="kk-KZ"/>
        </w:rPr>
        <w:t xml:space="preserve"> </w:t>
      </w:r>
      <w:r w:rsidRPr="00D9111B">
        <w:rPr>
          <w:noProof/>
          <w:color w:val="000000"/>
          <w:sz w:val="22"/>
          <w:szCs w:val="22"/>
          <w:lang w:val="kk-KZ"/>
        </w:rPr>
        <w:t>бөлшектердің дисперстіліг мен түрін анықтау үшін кеңінен қолданылады. Осы әдістердің көмегімен бөлшектерді тікелей бақылап, олардың өлшемдерін анықтауға, яғни дисперстілігі мен фазалардың агрегаттық күйінің кең аралығындағы дисперсті жүйелерді зерттеуге болады. Бөлшектердің өлшемі бойынша жарықтық микроскопияның төменгі шегі 100 нм-ге дейін, электрондық микроскопиянікі – 2-5 нм-ге дейін.</w:t>
      </w:r>
    </w:p>
    <w:p w:rsidR="00D9111B" w:rsidRPr="00D9111B" w:rsidRDefault="00D9111B" w:rsidP="00D9111B">
      <w:pPr>
        <w:ind w:firstLine="567"/>
        <w:jc w:val="both"/>
        <w:rPr>
          <w:noProof/>
          <w:color w:val="000000"/>
          <w:sz w:val="22"/>
          <w:szCs w:val="22"/>
          <w:lang w:val="kk-KZ"/>
        </w:rPr>
      </w:pPr>
      <w:r w:rsidRPr="00D9111B">
        <w:rPr>
          <w:noProof/>
          <w:color w:val="000000"/>
          <w:sz w:val="22"/>
          <w:szCs w:val="22"/>
          <w:lang w:val="kk-KZ"/>
        </w:rPr>
        <w:t>Зерттелетін үлгі жұқа мөлдір қабыршық не кескін ретінде алынады. Кейде контрастты күшейту үшін үлгіні химиялық заттармен бояйды.</w:t>
      </w:r>
    </w:p>
    <w:p w:rsidR="00D9111B" w:rsidRPr="00D9111B" w:rsidRDefault="00D9111B" w:rsidP="00D9111B">
      <w:pPr>
        <w:ind w:firstLine="567"/>
        <w:jc w:val="both"/>
        <w:rPr>
          <w:noProof/>
          <w:color w:val="000000"/>
          <w:sz w:val="22"/>
          <w:szCs w:val="22"/>
          <w:lang w:val="kk-KZ"/>
        </w:rPr>
      </w:pPr>
      <w:r w:rsidRPr="00D9111B">
        <w:rPr>
          <w:noProof/>
          <w:color w:val="000000"/>
          <w:sz w:val="22"/>
          <w:szCs w:val="22"/>
          <w:lang w:val="kk-KZ"/>
        </w:rPr>
        <w:t>Жарықтық микроскопия әдістері зерттеу нысандарын жарықтандыру тәсілдері бойынша жіктеледі. Жұқа нысандарды қарастыру кезінде өтетін жарықпен жарықтандырады, көптеген нысандар үшін микроскопияны түскен жарықта (шағылысқан жарықта) қолданады.</w:t>
      </w:r>
    </w:p>
    <w:p w:rsidR="00774B13" w:rsidRDefault="00774B13" w:rsidP="00D9111B">
      <w:pPr>
        <w:ind w:firstLine="567"/>
        <w:jc w:val="both"/>
        <w:rPr>
          <w:noProof/>
          <w:color w:val="000000"/>
          <w:sz w:val="22"/>
          <w:szCs w:val="22"/>
          <w:lang w:val="kk-KZ"/>
        </w:rPr>
      </w:pPr>
      <w:r>
        <w:rPr>
          <w:noProof/>
          <w:color w:val="000000"/>
          <w:sz w:val="22"/>
          <w:szCs w:val="22"/>
          <w:lang w:val="kk-KZ"/>
        </w:rPr>
        <w:t>Электрондық микроскоптардың сезімталдығы әлде-қайда жоғары болады. Бұл микроскоптың жарықтықтан негізгі айырмашылығы –онда жарық сәулелерінің орнына электрондар ағысын,ал шыны линзалардың орнына – магнитік немесе электрлік линзаларды қолданады. Ауа электрондардың қозғалысына айтарлықтай кедергі жасағандықтан микроскоп вакуумда (1,3</w:t>
      </w:r>
      <w:r>
        <w:rPr>
          <w:noProof/>
          <w:color w:val="000000"/>
          <w:sz w:val="22"/>
          <w:szCs w:val="22"/>
          <w:vertAlign w:val="superscript"/>
          <w:lang w:val="kk-KZ"/>
        </w:rPr>
        <w:t>.</w:t>
      </w:r>
      <w:r>
        <w:rPr>
          <w:noProof/>
          <w:color w:val="000000"/>
          <w:sz w:val="22"/>
          <w:szCs w:val="22"/>
          <w:lang w:val="kk-KZ"/>
        </w:rPr>
        <w:t>10</w:t>
      </w:r>
      <w:r>
        <w:rPr>
          <w:noProof/>
          <w:color w:val="000000"/>
          <w:sz w:val="22"/>
          <w:szCs w:val="22"/>
          <w:vertAlign w:val="superscript"/>
          <w:lang w:val="kk-KZ"/>
        </w:rPr>
        <w:t>-8</w:t>
      </w:r>
      <w:r>
        <w:rPr>
          <w:noProof/>
          <w:color w:val="000000"/>
          <w:sz w:val="22"/>
          <w:szCs w:val="22"/>
          <w:lang w:val="kk-KZ"/>
        </w:rPr>
        <w:t xml:space="preserve"> атм-ға дейін) жұмыс жасайды. Көрініс 100000 есе үлкейтіледі, яғни ультрамикроскоптан 2 есе көп. Ультрамикроскопқа қарағанда электрондық микроскоп көмегімен нақты бөлшектерді көріп, олардың формасы мен өлшемдерін бағалауға болады. Электрондық микроскоптар дисперсті жүйелер мен жоғары молекулалық қосылыстарды </w:t>
      </w:r>
      <w:r w:rsidR="00783E8E">
        <w:rPr>
          <w:noProof/>
          <w:color w:val="000000"/>
          <w:sz w:val="22"/>
          <w:szCs w:val="22"/>
          <w:lang w:val="kk-KZ"/>
        </w:rPr>
        <w:t xml:space="preserve">зерттеу үшін өте маңызды. </w:t>
      </w:r>
    </w:p>
    <w:p w:rsidR="00D9111B" w:rsidRPr="00D9111B" w:rsidRDefault="00D9111B" w:rsidP="00D9111B">
      <w:pPr>
        <w:ind w:firstLine="567"/>
        <w:jc w:val="both"/>
        <w:rPr>
          <w:noProof/>
          <w:color w:val="000000"/>
          <w:sz w:val="22"/>
          <w:szCs w:val="22"/>
          <w:lang w:val="kk-KZ"/>
        </w:rPr>
      </w:pPr>
      <w:r w:rsidRPr="00D9111B">
        <w:rPr>
          <w:noProof/>
          <w:color w:val="000000"/>
          <w:sz w:val="22"/>
          <w:szCs w:val="22"/>
          <w:lang w:val="kk-KZ"/>
        </w:rPr>
        <w:t xml:space="preserve">Электрондық микроскопияның үлкен кемшілігі бар: оны тек құрғақ үлгілер үшін қолданып, сұйық орталарда бақылау үшін пайдалануға болмайды. </w:t>
      </w:r>
    </w:p>
    <w:p w:rsidR="00D9111B" w:rsidRPr="00D9111B" w:rsidRDefault="00D9111B" w:rsidP="00D9111B">
      <w:pPr>
        <w:ind w:firstLine="567"/>
        <w:jc w:val="both"/>
        <w:rPr>
          <w:noProof/>
          <w:color w:val="000000"/>
          <w:sz w:val="22"/>
          <w:szCs w:val="22"/>
          <w:lang w:val="kk-KZ"/>
        </w:rPr>
      </w:pPr>
      <w:r w:rsidRPr="00D9111B">
        <w:rPr>
          <w:noProof/>
          <w:color w:val="000000"/>
          <w:sz w:val="22"/>
          <w:szCs w:val="22"/>
          <w:lang w:val="kk-KZ"/>
        </w:rPr>
        <w:t>Бұл кемшілік жарық шашырауна негізделетін әд</w:t>
      </w:r>
      <w:r w:rsidR="00783E8E">
        <w:rPr>
          <w:noProof/>
          <w:color w:val="000000"/>
          <w:sz w:val="22"/>
          <w:szCs w:val="22"/>
          <w:lang w:val="kk-KZ"/>
        </w:rPr>
        <w:t>і</w:t>
      </w:r>
      <w:r w:rsidRPr="00D9111B">
        <w:rPr>
          <w:noProof/>
          <w:color w:val="000000"/>
          <w:sz w:val="22"/>
          <w:szCs w:val="22"/>
          <w:lang w:val="kk-KZ"/>
        </w:rPr>
        <w:t xml:space="preserve">стерде жоқ, сонымен ондай әдістер сезімталдығы боынша да электрондық микроскопиядан қалыспайды. </w:t>
      </w: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lastRenderedPageBreak/>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3"/>
        </w:numPr>
        <w:shd w:val="clear" w:color="auto" w:fill="FFFFFF"/>
        <w:tabs>
          <w:tab w:val="num" w:pos="720"/>
        </w:tabs>
        <w:ind w:left="720" w:hanging="180"/>
        <w:jc w:val="both"/>
        <w:rPr>
          <w:b/>
          <w:sz w:val="18"/>
          <w:szCs w:val="18"/>
          <w:lang w:val="kk-KZ"/>
        </w:rPr>
      </w:pPr>
      <w:r w:rsidRPr="006E138F">
        <w:rPr>
          <w:noProof/>
          <w:snapToGrid w:val="0"/>
          <w:sz w:val="18"/>
          <w:szCs w:val="18"/>
          <w:lang w:val="kk-KZ"/>
        </w:rPr>
        <w:t>Дисперсті жүйелердегі оптикалық құбылыстардың ерекшелігі неде?</w:t>
      </w:r>
    </w:p>
    <w:p w:rsidR="00725494" w:rsidRPr="006E138F" w:rsidRDefault="00725494" w:rsidP="00725494">
      <w:pPr>
        <w:numPr>
          <w:ilvl w:val="0"/>
          <w:numId w:val="43"/>
        </w:numPr>
        <w:shd w:val="clear" w:color="auto" w:fill="FFFFFF"/>
        <w:tabs>
          <w:tab w:val="num" w:pos="720"/>
        </w:tabs>
        <w:ind w:left="720" w:hanging="180"/>
        <w:jc w:val="both"/>
        <w:rPr>
          <w:b/>
          <w:sz w:val="18"/>
          <w:szCs w:val="18"/>
          <w:lang w:val="kk-KZ"/>
        </w:rPr>
      </w:pPr>
      <w:r w:rsidRPr="006E138F">
        <w:rPr>
          <w:noProof/>
          <w:snapToGrid w:val="0"/>
          <w:sz w:val="18"/>
          <w:szCs w:val="18"/>
          <w:lang w:val="kk-KZ"/>
        </w:rPr>
        <w:t>Дисперстік бөлшектердің өлшемі мен концентрациясы жарықтың шашырауына қалай әсер етеді?</w:t>
      </w:r>
    </w:p>
    <w:p w:rsidR="00725494" w:rsidRPr="006E138F" w:rsidRDefault="00725494" w:rsidP="00725494">
      <w:pPr>
        <w:numPr>
          <w:ilvl w:val="0"/>
          <w:numId w:val="43"/>
        </w:numPr>
        <w:shd w:val="clear" w:color="auto" w:fill="FFFFFF"/>
        <w:tabs>
          <w:tab w:val="num" w:pos="720"/>
        </w:tabs>
        <w:ind w:left="720" w:hanging="180"/>
        <w:jc w:val="both"/>
        <w:rPr>
          <w:b/>
          <w:sz w:val="18"/>
          <w:szCs w:val="18"/>
          <w:lang w:val="kk-KZ"/>
        </w:rPr>
      </w:pPr>
      <w:r w:rsidRPr="006E138F">
        <w:rPr>
          <w:noProof/>
          <w:snapToGrid w:val="0"/>
          <w:sz w:val="18"/>
          <w:szCs w:val="18"/>
          <w:lang w:val="kk-KZ"/>
        </w:rPr>
        <w:t>Жарықтың шашырауына түскен жарықтың толқын ұзындығы қалай әсер етеді?</w:t>
      </w:r>
    </w:p>
    <w:p w:rsidR="00725494" w:rsidRPr="006E138F" w:rsidRDefault="00725494" w:rsidP="00D50C83">
      <w:pPr>
        <w:numPr>
          <w:ilvl w:val="0"/>
          <w:numId w:val="43"/>
        </w:numPr>
        <w:shd w:val="clear" w:color="auto" w:fill="FFFFFF"/>
        <w:tabs>
          <w:tab w:val="num" w:pos="720"/>
        </w:tabs>
        <w:ind w:left="720" w:hanging="181"/>
        <w:jc w:val="both"/>
        <w:rPr>
          <w:b/>
          <w:sz w:val="18"/>
          <w:szCs w:val="18"/>
          <w:lang w:val="kk-KZ"/>
        </w:rPr>
      </w:pPr>
      <w:r w:rsidRPr="006E138F">
        <w:rPr>
          <w:noProof/>
          <w:snapToGrid w:val="0"/>
          <w:sz w:val="18"/>
          <w:szCs w:val="18"/>
          <w:lang w:val="kk-KZ"/>
        </w:rPr>
        <w:t>Жарықтың полярлануы дисперстілікке қарай қалай өзгереді?</w:t>
      </w:r>
    </w:p>
    <w:p w:rsidR="00D50C83" w:rsidRDefault="00725494" w:rsidP="00D50C83">
      <w:pPr>
        <w:numPr>
          <w:ilvl w:val="0"/>
          <w:numId w:val="43"/>
        </w:numPr>
        <w:shd w:val="clear" w:color="auto" w:fill="FFFFFF"/>
        <w:tabs>
          <w:tab w:val="num" w:pos="720"/>
        </w:tabs>
        <w:spacing w:line="259" w:lineRule="auto"/>
        <w:ind w:left="720" w:hanging="181"/>
        <w:jc w:val="both"/>
        <w:rPr>
          <w:noProof/>
          <w:snapToGrid w:val="0"/>
          <w:sz w:val="18"/>
          <w:szCs w:val="18"/>
          <w:lang w:val="kk-KZ"/>
        </w:rPr>
      </w:pPr>
      <w:r w:rsidRPr="00443F15">
        <w:rPr>
          <w:noProof/>
          <w:snapToGrid w:val="0"/>
          <w:sz w:val="18"/>
          <w:szCs w:val="18"/>
          <w:lang w:val="kk-KZ"/>
        </w:rPr>
        <w:t>Дисперсті жүйелердегі жарықтың жұтылуын сипаттаңыз.</w:t>
      </w:r>
    </w:p>
    <w:p w:rsidR="00D50C83" w:rsidRDefault="00D50C83" w:rsidP="00D50C83">
      <w:pPr>
        <w:numPr>
          <w:ilvl w:val="0"/>
          <w:numId w:val="43"/>
        </w:numPr>
        <w:shd w:val="clear" w:color="auto" w:fill="FFFFFF"/>
        <w:tabs>
          <w:tab w:val="num" w:pos="720"/>
        </w:tabs>
        <w:spacing w:line="259" w:lineRule="auto"/>
        <w:ind w:left="720" w:hanging="181"/>
        <w:jc w:val="both"/>
        <w:rPr>
          <w:noProof/>
          <w:snapToGrid w:val="0"/>
          <w:sz w:val="18"/>
          <w:szCs w:val="18"/>
          <w:lang w:val="kk-KZ"/>
        </w:rPr>
      </w:pPr>
      <w:r>
        <w:rPr>
          <w:noProof/>
          <w:snapToGrid w:val="0"/>
          <w:sz w:val="18"/>
          <w:szCs w:val="18"/>
          <w:lang w:val="kk-KZ"/>
        </w:rPr>
        <w:t>Нефелометрия мен турбидиметрияның қандай айырмашылығы бар?</w:t>
      </w:r>
    </w:p>
    <w:p w:rsidR="00D50C83" w:rsidRDefault="00D50C83" w:rsidP="00D50C83">
      <w:pPr>
        <w:numPr>
          <w:ilvl w:val="0"/>
          <w:numId w:val="43"/>
        </w:numPr>
        <w:shd w:val="clear" w:color="auto" w:fill="FFFFFF"/>
        <w:tabs>
          <w:tab w:val="num" w:pos="720"/>
        </w:tabs>
        <w:spacing w:line="259" w:lineRule="auto"/>
        <w:ind w:left="720" w:hanging="181"/>
        <w:jc w:val="both"/>
        <w:rPr>
          <w:noProof/>
          <w:snapToGrid w:val="0"/>
          <w:sz w:val="18"/>
          <w:szCs w:val="18"/>
          <w:lang w:val="kk-KZ"/>
        </w:rPr>
      </w:pPr>
      <w:r>
        <w:rPr>
          <w:noProof/>
          <w:snapToGrid w:val="0"/>
          <w:sz w:val="18"/>
          <w:szCs w:val="18"/>
          <w:lang w:val="kk-KZ"/>
        </w:rPr>
        <w:t>Ультрамикроскопия мен электрондық микроскопияның артықшылықтары мен кемшіліктерін сипаттаңыз.</w:t>
      </w:r>
    </w:p>
    <w:p w:rsidR="00443F15" w:rsidRPr="00443F15" w:rsidRDefault="00443F15" w:rsidP="00D375CC">
      <w:pPr>
        <w:numPr>
          <w:ilvl w:val="0"/>
          <w:numId w:val="43"/>
        </w:numPr>
        <w:shd w:val="clear" w:color="auto" w:fill="FFFFFF"/>
        <w:tabs>
          <w:tab w:val="num" w:pos="720"/>
        </w:tabs>
        <w:spacing w:after="160" w:line="259" w:lineRule="auto"/>
        <w:ind w:left="720" w:hanging="180"/>
        <w:jc w:val="both"/>
        <w:rPr>
          <w:noProof/>
          <w:snapToGrid w:val="0"/>
          <w:sz w:val="18"/>
          <w:szCs w:val="18"/>
          <w:lang w:val="kk-KZ"/>
        </w:rPr>
      </w:pPr>
      <w:r w:rsidRPr="00443F15">
        <w:rPr>
          <w:noProof/>
          <w:snapToGrid w:val="0"/>
          <w:sz w:val="18"/>
          <w:szCs w:val="18"/>
          <w:lang w:val="kk-KZ"/>
        </w:rPr>
        <w:br w:type="page"/>
      </w:r>
    </w:p>
    <w:p w:rsidR="00725494" w:rsidRPr="006E138F" w:rsidRDefault="00725494" w:rsidP="00443F15">
      <w:pPr>
        <w:ind w:firstLine="567"/>
        <w:jc w:val="center"/>
        <w:rPr>
          <w:b/>
          <w:caps/>
          <w:sz w:val="22"/>
          <w:szCs w:val="22"/>
          <w:lang w:val="kk-KZ"/>
        </w:rPr>
      </w:pPr>
      <w:r w:rsidRPr="006E138F">
        <w:rPr>
          <w:b/>
          <w:caps/>
          <w:sz w:val="22"/>
          <w:szCs w:val="22"/>
          <w:lang w:val="kk-KZ"/>
        </w:rPr>
        <w:lastRenderedPageBreak/>
        <w:t xml:space="preserve">6. </w:t>
      </w:r>
      <w:r w:rsidRPr="006E138F">
        <w:rPr>
          <w:b/>
          <w:iCs/>
          <w:noProof/>
          <w:color w:val="000000"/>
          <w:sz w:val="22"/>
          <w:szCs w:val="22"/>
          <w:lang w:val="kk-KZ"/>
        </w:rPr>
        <w:t>БЕТТІК ҚҰБЫЛЫСТАР ТЕРМОДИНАМИКАСЫНЫҢ НЕГІЗДЕРІ</w:t>
      </w:r>
      <w:r w:rsidRPr="006E138F">
        <w:rPr>
          <w:b/>
          <w:caps/>
          <w:sz w:val="22"/>
          <w:szCs w:val="22"/>
          <w:lang w:val="kk-KZ"/>
        </w:rPr>
        <w:t xml:space="preserve"> </w:t>
      </w:r>
    </w:p>
    <w:p w:rsidR="00725494" w:rsidRPr="006E138F" w:rsidRDefault="00725494" w:rsidP="00725494">
      <w:pPr>
        <w:ind w:firstLine="540"/>
        <w:jc w:val="center"/>
        <w:rPr>
          <w:b/>
          <w:caps/>
          <w:sz w:val="22"/>
          <w:szCs w:val="22"/>
          <w:lang w:val="kk-KZ"/>
        </w:rPr>
      </w:pPr>
    </w:p>
    <w:p w:rsidR="00725494" w:rsidRPr="006E138F" w:rsidRDefault="00725494" w:rsidP="00725494">
      <w:pPr>
        <w:pStyle w:val="a3"/>
        <w:spacing w:after="0"/>
        <w:ind w:left="0" w:firstLine="540"/>
        <w:jc w:val="both"/>
        <w:rPr>
          <w:sz w:val="22"/>
          <w:szCs w:val="22"/>
          <w:lang w:val="kk-KZ"/>
        </w:rPr>
      </w:pPr>
      <w:r w:rsidRPr="006E138F">
        <w:rPr>
          <w:sz w:val="22"/>
          <w:szCs w:val="22"/>
          <w:lang w:val="kk-KZ"/>
        </w:rPr>
        <w:t>Гетерогенділік фазааралық бөлу бетінде қанықпаған күш өрісінің болуын көрсетеді. Бұл күш өрісі сандық күйде фазааралық керілудің (</w:t>
      </w:r>
      <w:r w:rsidRPr="006E138F">
        <w:rPr>
          <w:i/>
          <w:sz w:val="22"/>
          <w:szCs w:val="22"/>
          <w:lang w:val="kk-KZ"/>
        </w:rPr>
        <w:t>σ</w:t>
      </w:r>
      <w:r w:rsidRPr="006E138F">
        <w:rPr>
          <w:sz w:val="22"/>
          <w:szCs w:val="22"/>
          <w:lang w:val="kk-KZ"/>
        </w:rPr>
        <w:t>) шамасы</w:t>
      </w:r>
      <w:r>
        <w:rPr>
          <w:sz w:val="22"/>
          <w:szCs w:val="22"/>
          <w:lang w:val="kk-KZ"/>
        </w:rPr>
        <w:t>мен</w:t>
      </w:r>
      <w:r w:rsidRPr="006E138F">
        <w:rPr>
          <w:sz w:val="22"/>
          <w:szCs w:val="22"/>
          <w:lang w:val="kk-KZ"/>
        </w:rPr>
        <w:t xml:space="preserve"> сипатталады. Сонымен қатар, дисперстілік артқан сайын беттің ауданы өс</w:t>
      </w:r>
      <w:r>
        <w:rPr>
          <w:sz w:val="22"/>
          <w:szCs w:val="22"/>
          <w:lang w:val="kk-KZ"/>
        </w:rPr>
        <w:t xml:space="preserve">іп, </w:t>
      </w:r>
      <w:r w:rsidRPr="006E138F">
        <w:rPr>
          <w:sz w:val="22"/>
          <w:szCs w:val="22"/>
          <w:lang w:val="kk-KZ"/>
        </w:rPr>
        <w:t>беттік керілу (</w:t>
      </w:r>
      <w:r w:rsidRPr="006E138F">
        <w:rPr>
          <w:i/>
          <w:sz w:val="22"/>
          <w:szCs w:val="22"/>
          <w:lang w:val="kk-KZ"/>
        </w:rPr>
        <w:t>σ</w:t>
      </w:r>
      <w:r w:rsidRPr="006E138F">
        <w:rPr>
          <w:sz w:val="22"/>
          <w:szCs w:val="22"/>
          <w:lang w:val="kk-KZ"/>
        </w:rPr>
        <w:t>) мен беттік ауданның (</w:t>
      </w:r>
      <w:r w:rsidRPr="006E138F">
        <w:rPr>
          <w:i/>
          <w:sz w:val="22"/>
          <w:szCs w:val="22"/>
          <w:lang w:val="kk-KZ"/>
        </w:rPr>
        <w:t>s</w:t>
      </w:r>
      <w:r w:rsidRPr="006E138F">
        <w:rPr>
          <w:sz w:val="22"/>
          <w:szCs w:val="22"/>
          <w:lang w:val="kk-KZ"/>
        </w:rPr>
        <w:t>) көбейтіндісі беттің бос энергиясын (</w:t>
      </w:r>
      <w:r w:rsidRPr="006E138F">
        <w:rPr>
          <w:i/>
          <w:sz w:val="22"/>
          <w:szCs w:val="22"/>
          <w:lang w:val="kk-KZ"/>
        </w:rPr>
        <w:t>G</w:t>
      </w:r>
      <w:r w:rsidRPr="006E138F">
        <w:rPr>
          <w:i/>
          <w:sz w:val="22"/>
          <w:szCs w:val="22"/>
          <w:vertAlign w:val="subscript"/>
          <w:lang w:val="kk-KZ"/>
        </w:rPr>
        <w:t>s</w:t>
      </w:r>
      <w:r w:rsidRPr="006E138F">
        <w:rPr>
          <w:sz w:val="22"/>
          <w:szCs w:val="22"/>
          <w:lang w:val="kk-KZ"/>
        </w:rPr>
        <w:t>)</w:t>
      </w:r>
      <w:r w:rsidRPr="006E138F">
        <w:rPr>
          <w:i/>
          <w:sz w:val="22"/>
          <w:szCs w:val="22"/>
          <w:lang w:val="kk-KZ"/>
        </w:rPr>
        <w:t xml:space="preserve"> </w:t>
      </w:r>
      <w:r w:rsidRPr="006E138F">
        <w:rPr>
          <w:sz w:val="22"/>
          <w:szCs w:val="22"/>
          <w:lang w:val="kk-KZ"/>
        </w:rPr>
        <w:t>анықтайды:</w:t>
      </w:r>
    </w:p>
    <w:p w:rsidR="00725494" w:rsidRPr="006E138F" w:rsidRDefault="00725494" w:rsidP="00725494">
      <w:pPr>
        <w:pStyle w:val="a3"/>
        <w:spacing w:after="0"/>
        <w:ind w:left="0" w:firstLine="720"/>
        <w:jc w:val="right"/>
        <w:rPr>
          <w:i/>
          <w:sz w:val="22"/>
          <w:szCs w:val="22"/>
          <w:lang w:val="kk-KZ"/>
        </w:rPr>
      </w:pPr>
      <w:r w:rsidRPr="006E138F">
        <w:rPr>
          <w:i/>
          <w:sz w:val="22"/>
          <w:szCs w:val="22"/>
          <w:lang w:val="kk-KZ"/>
        </w:rPr>
        <w:t xml:space="preserve">                                         </w:t>
      </w:r>
    </w:p>
    <w:p w:rsidR="00725494" w:rsidRPr="006E138F" w:rsidRDefault="00725494" w:rsidP="00725494">
      <w:pPr>
        <w:pStyle w:val="a3"/>
        <w:spacing w:after="0"/>
        <w:ind w:left="0" w:firstLine="720"/>
        <w:jc w:val="right"/>
        <w:rPr>
          <w:sz w:val="22"/>
          <w:szCs w:val="22"/>
          <w:lang w:val="kk-KZ"/>
        </w:rPr>
      </w:pPr>
      <w:r w:rsidRPr="006E138F">
        <w:rPr>
          <w:i/>
          <w:sz w:val="22"/>
          <w:szCs w:val="22"/>
          <w:lang w:val="kk-KZ"/>
        </w:rPr>
        <w:t>G</w:t>
      </w:r>
      <w:r w:rsidRPr="006E138F">
        <w:rPr>
          <w:i/>
          <w:sz w:val="22"/>
          <w:szCs w:val="22"/>
          <w:vertAlign w:val="subscript"/>
          <w:lang w:val="kk-KZ"/>
        </w:rPr>
        <w:t>s</w:t>
      </w:r>
      <w:r w:rsidRPr="006E138F">
        <w:rPr>
          <w:i/>
          <w:sz w:val="22"/>
          <w:szCs w:val="22"/>
          <w:lang w:val="kk-KZ"/>
        </w:rPr>
        <w:t xml:space="preserve"> = </w:t>
      </w:r>
      <w:r w:rsidRPr="006E138F">
        <w:rPr>
          <w:i/>
          <w:sz w:val="22"/>
          <w:szCs w:val="22"/>
        </w:rPr>
        <w:sym w:font="Symbol" w:char="0073"/>
      </w:r>
      <w:r w:rsidRPr="006E138F">
        <w:rPr>
          <w:i/>
          <w:sz w:val="22"/>
          <w:szCs w:val="22"/>
          <w:lang w:val="kk-KZ"/>
        </w:rPr>
        <w:t xml:space="preserve"> s</w:t>
      </w:r>
      <w:r w:rsidRPr="006E138F">
        <w:rPr>
          <w:sz w:val="22"/>
          <w:szCs w:val="22"/>
          <w:lang w:val="kk-KZ"/>
        </w:rPr>
        <w:t xml:space="preserve">.                                      (6.1)                                                          </w:t>
      </w:r>
    </w:p>
    <w:p w:rsidR="00725494" w:rsidRPr="006E138F" w:rsidRDefault="00725494" w:rsidP="00725494">
      <w:pPr>
        <w:pStyle w:val="a3"/>
        <w:spacing w:after="0"/>
        <w:ind w:left="0" w:firstLine="720"/>
        <w:jc w:val="both"/>
        <w:rPr>
          <w:sz w:val="22"/>
          <w:szCs w:val="22"/>
          <w:lang w:val="kk-KZ"/>
        </w:rPr>
      </w:pPr>
    </w:p>
    <w:p w:rsidR="00725494" w:rsidRPr="006E138F" w:rsidRDefault="00725494" w:rsidP="00725494">
      <w:pPr>
        <w:pStyle w:val="a3"/>
        <w:spacing w:after="0"/>
        <w:ind w:left="0" w:firstLine="540"/>
        <w:jc w:val="both"/>
        <w:rPr>
          <w:sz w:val="22"/>
          <w:szCs w:val="22"/>
          <w:lang w:val="kk-KZ"/>
        </w:rPr>
      </w:pPr>
      <w:r w:rsidRPr="006E138F">
        <w:rPr>
          <w:sz w:val="22"/>
          <w:szCs w:val="22"/>
          <w:lang w:val="kk-KZ"/>
        </w:rPr>
        <w:t xml:space="preserve">Дисперсті жүйелердің беттік ауданы үлкен болғандықтан, коллоидтық химияда беттік бос энергия үлкен роль атқарады. </w:t>
      </w:r>
    </w:p>
    <w:p w:rsidR="00725494" w:rsidRPr="006E138F" w:rsidRDefault="00725494" w:rsidP="00725494">
      <w:pPr>
        <w:pStyle w:val="a3"/>
        <w:spacing w:after="0"/>
        <w:ind w:left="0" w:firstLine="540"/>
        <w:jc w:val="both"/>
        <w:rPr>
          <w:lang w:val="kk-KZ"/>
        </w:rPr>
      </w:pPr>
      <w:r w:rsidRPr="006E138F">
        <w:rPr>
          <w:sz w:val="22"/>
          <w:szCs w:val="22"/>
          <w:lang w:val="kk-KZ"/>
        </w:rPr>
        <w:t>Беттік құбылыстарды термодинамиканың бірінші және екінші заңдарының бірлескен теңдеуі арқылы жіктеген қолайлы. Жүйе үшін бұл теңдеуді келесі түрде келтіруге болады</w:t>
      </w:r>
      <w:r w:rsidRPr="006E138F">
        <w:rPr>
          <w:lang w:val="kk-KZ"/>
        </w:rPr>
        <w:t>:</w:t>
      </w:r>
    </w:p>
    <w:p w:rsidR="00725494" w:rsidRPr="006E138F" w:rsidRDefault="00725494" w:rsidP="00725494">
      <w:pPr>
        <w:ind w:firstLine="720"/>
        <w:jc w:val="both"/>
        <w:rPr>
          <w:sz w:val="22"/>
          <w:szCs w:val="22"/>
          <w:lang w:val="kk-KZ"/>
        </w:rPr>
      </w:pPr>
    </w:p>
    <w:p w:rsidR="00725494" w:rsidRPr="006E138F" w:rsidRDefault="00725494" w:rsidP="00725494">
      <w:pPr>
        <w:jc w:val="center"/>
        <w:rPr>
          <w:sz w:val="22"/>
          <w:szCs w:val="22"/>
          <w:lang w:val="kk-KZ"/>
        </w:rPr>
      </w:pPr>
      <w:r w:rsidRPr="006E138F">
        <w:rPr>
          <w:position w:val="-12"/>
          <w:sz w:val="22"/>
          <w:szCs w:val="22"/>
          <w:lang w:val="kk-KZ"/>
        </w:rPr>
        <w:object w:dxaOrig="3980" w:dyaOrig="360">
          <v:shape id="_x0000_i1060" type="#_x0000_t75" style="width:213.35pt;height:19.35pt" o:ole="">
            <v:imagedata r:id="rId83" o:title=""/>
          </v:shape>
          <o:OLEObject Type="Embed" ProgID="Equation.3" ShapeID="_x0000_i1060" DrawAspect="Content" ObjectID="_1592138688" r:id="rId84"/>
        </w:object>
      </w:r>
      <w:r w:rsidRPr="006E138F">
        <w:rPr>
          <w:sz w:val="22"/>
          <w:szCs w:val="22"/>
          <w:lang w:val="kk-KZ"/>
        </w:rPr>
        <w:t>,</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G</w:t>
      </w:r>
      <w:r w:rsidRPr="006E138F">
        <w:rPr>
          <w:sz w:val="22"/>
          <w:szCs w:val="22"/>
          <w:lang w:val="kk-KZ"/>
        </w:rPr>
        <w:t xml:space="preserve"> - Гиббс энергиясы; </w:t>
      </w:r>
      <w:r w:rsidRPr="006E138F">
        <w:rPr>
          <w:i/>
          <w:sz w:val="22"/>
          <w:szCs w:val="22"/>
          <w:lang w:val="kk-KZ"/>
        </w:rPr>
        <w:t>S</w:t>
      </w:r>
      <w:r w:rsidRPr="006E138F">
        <w:rPr>
          <w:sz w:val="22"/>
          <w:szCs w:val="22"/>
          <w:lang w:val="kk-KZ"/>
        </w:rPr>
        <w:t xml:space="preserve"> – энтропия; </w:t>
      </w:r>
      <w:r w:rsidRPr="006E138F">
        <w:rPr>
          <w:i/>
          <w:sz w:val="22"/>
          <w:szCs w:val="22"/>
          <w:lang w:val="kk-KZ"/>
        </w:rPr>
        <w:t>T</w:t>
      </w:r>
      <w:r w:rsidRPr="006E138F">
        <w:rPr>
          <w:sz w:val="22"/>
          <w:szCs w:val="22"/>
          <w:lang w:val="kk-KZ"/>
        </w:rPr>
        <w:t xml:space="preserve"> – температура; </w:t>
      </w:r>
      <w:r w:rsidRPr="006E138F">
        <w:rPr>
          <w:i/>
          <w:sz w:val="22"/>
          <w:szCs w:val="22"/>
          <w:lang w:val="kk-KZ"/>
        </w:rPr>
        <w:t>V</w:t>
      </w:r>
      <w:r w:rsidRPr="006E138F">
        <w:rPr>
          <w:sz w:val="22"/>
          <w:szCs w:val="22"/>
          <w:lang w:val="kk-KZ"/>
        </w:rPr>
        <w:t xml:space="preserve"> – көлем; </w:t>
      </w:r>
      <w:r w:rsidRPr="006E138F">
        <w:rPr>
          <w:i/>
          <w:sz w:val="22"/>
          <w:szCs w:val="22"/>
          <w:lang w:val="kk-KZ"/>
        </w:rPr>
        <w:t>р</w:t>
      </w:r>
      <w:r w:rsidRPr="006E138F">
        <w:rPr>
          <w:sz w:val="22"/>
          <w:szCs w:val="22"/>
          <w:lang w:val="kk-KZ"/>
        </w:rPr>
        <w:t xml:space="preserve"> – қысым; </w:t>
      </w:r>
      <w:r w:rsidRPr="006E138F">
        <w:rPr>
          <w:i/>
          <w:sz w:val="22"/>
          <w:szCs w:val="22"/>
          <w:lang w:val="kk-KZ"/>
        </w:rPr>
        <w:t>s</w:t>
      </w:r>
      <w:r w:rsidRPr="006E138F">
        <w:rPr>
          <w:sz w:val="22"/>
          <w:szCs w:val="22"/>
          <w:lang w:val="kk-KZ"/>
        </w:rPr>
        <w:t xml:space="preserve"> – беттің ауданы; </w:t>
      </w:r>
      <w:r w:rsidRPr="006E138F">
        <w:rPr>
          <w:i/>
          <w:sz w:val="22"/>
          <w:szCs w:val="22"/>
          <w:lang w:val="en-US"/>
        </w:rPr>
        <w:t>μ</w:t>
      </w:r>
      <w:r w:rsidRPr="006E138F">
        <w:rPr>
          <w:sz w:val="22"/>
          <w:szCs w:val="22"/>
          <w:lang w:val="kk-KZ"/>
        </w:rPr>
        <w:t xml:space="preserve"> – </w:t>
      </w:r>
      <w:r w:rsidRPr="006E138F">
        <w:rPr>
          <w:i/>
          <w:sz w:val="22"/>
          <w:szCs w:val="22"/>
          <w:lang w:val="kk-KZ"/>
        </w:rPr>
        <w:t>і</w:t>
      </w:r>
      <w:r w:rsidRPr="006E138F">
        <w:rPr>
          <w:sz w:val="22"/>
          <w:szCs w:val="22"/>
          <w:lang w:val="kk-KZ"/>
        </w:rPr>
        <w:t xml:space="preserve"> компонентінің химиялық потенциалы; </w:t>
      </w:r>
      <w:r w:rsidRPr="006E138F">
        <w:rPr>
          <w:i/>
          <w:sz w:val="22"/>
          <w:szCs w:val="22"/>
          <w:lang w:val="kk-KZ"/>
        </w:rPr>
        <w:t>n</w:t>
      </w:r>
      <w:r w:rsidRPr="006E138F">
        <w:rPr>
          <w:sz w:val="22"/>
          <w:szCs w:val="22"/>
          <w:lang w:val="kk-KZ"/>
        </w:rPr>
        <w:t xml:space="preserve"> – компоненттің моль саны; </w:t>
      </w:r>
      <w:r w:rsidRPr="006E138F">
        <w:rPr>
          <w:i/>
          <w:sz w:val="22"/>
          <w:szCs w:val="22"/>
          <w:lang w:val="en-US"/>
        </w:rPr>
        <w:t>φ</w:t>
      </w:r>
      <w:r w:rsidRPr="006E138F">
        <w:rPr>
          <w:sz w:val="22"/>
          <w:szCs w:val="22"/>
          <w:lang w:val="kk-KZ"/>
        </w:rPr>
        <w:t xml:space="preserve"> – электрлік потенциал; </w:t>
      </w:r>
      <w:r w:rsidRPr="006E138F">
        <w:rPr>
          <w:i/>
          <w:sz w:val="22"/>
          <w:szCs w:val="22"/>
          <w:lang w:val="kk-KZ"/>
        </w:rPr>
        <w:t>q</w:t>
      </w:r>
      <w:r w:rsidRPr="006E138F">
        <w:rPr>
          <w:sz w:val="22"/>
          <w:szCs w:val="22"/>
          <w:lang w:val="kk-KZ"/>
        </w:rPr>
        <w:t xml:space="preserve"> – электрлік заряд.</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Бұл</w:t>
      </w:r>
      <w:r w:rsidRPr="006E138F">
        <w:rPr>
          <w:b/>
          <w:bCs/>
          <w:sz w:val="22"/>
          <w:szCs w:val="22"/>
          <w:lang w:val="kk-KZ"/>
        </w:rPr>
        <w:t xml:space="preserve"> </w:t>
      </w:r>
      <w:r w:rsidRPr="006E138F">
        <w:rPr>
          <w:bCs/>
          <w:sz w:val="22"/>
          <w:szCs w:val="22"/>
          <w:lang w:val="kk-KZ"/>
        </w:rPr>
        <w:t>теңдеу бойынша, Гиббс энергиясы энергияның басқа түрлерінің алгебралық қосындысына тең. Беттік энергияның келтірілген түрлерінің біреуіне ауысуы беттік құбылыстарды сипаттайды, яғни беттік энергия Гиббс энергиясына, жылуға, механикалық, химиялық және электрлік энергияға айналуы мүмкін. Энергияның мұндай өзгерулеріне қарай реакциялық қабілеттіліктің өзгеруі, адгезия мен жұғу, капиллярлық, адсорбциялық және электрлік құбылыстарды байланыстырады.</w:t>
      </w:r>
    </w:p>
    <w:p w:rsidR="00725494" w:rsidRPr="006E138F" w:rsidRDefault="00725494" w:rsidP="00725494">
      <w:pPr>
        <w:ind w:firstLine="540"/>
        <w:jc w:val="both"/>
        <w:rPr>
          <w:iCs/>
          <w:noProof/>
          <w:color w:val="000000"/>
          <w:sz w:val="22"/>
          <w:szCs w:val="22"/>
          <w:u w:val="single"/>
          <w:lang w:val="kk-KZ"/>
        </w:rPr>
      </w:pPr>
    </w:p>
    <w:p w:rsidR="00725494" w:rsidRPr="006E138F" w:rsidRDefault="00725494" w:rsidP="00725494">
      <w:pPr>
        <w:jc w:val="center"/>
        <w:rPr>
          <w:b/>
          <w:iCs/>
          <w:noProof/>
          <w:color w:val="000000"/>
          <w:sz w:val="22"/>
          <w:szCs w:val="22"/>
          <w:lang w:val="kk-KZ"/>
        </w:rPr>
      </w:pPr>
      <w:r w:rsidRPr="006E138F">
        <w:rPr>
          <w:b/>
          <w:iCs/>
          <w:noProof/>
          <w:color w:val="000000"/>
          <w:sz w:val="22"/>
          <w:szCs w:val="22"/>
          <w:lang w:val="kk-KZ"/>
        </w:rPr>
        <w:t>6.1. Беттік керілу</w:t>
      </w:r>
    </w:p>
    <w:p w:rsidR="00725494" w:rsidRPr="006E138F" w:rsidRDefault="00725494" w:rsidP="00725494">
      <w:pPr>
        <w:ind w:firstLine="540"/>
        <w:jc w:val="center"/>
        <w:rPr>
          <w:sz w:val="22"/>
          <w:szCs w:val="22"/>
          <w:lang w:val="kk-KZ"/>
        </w:rPr>
      </w:pPr>
    </w:p>
    <w:p w:rsidR="00725494" w:rsidRPr="006E138F" w:rsidRDefault="00725494" w:rsidP="00725494">
      <w:pPr>
        <w:ind w:firstLine="540"/>
        <w:jc w:val="both"/>
        <w:rPr>
          <w:i/>
          <w:iCs/>
          <w:noProof/>
          <w:color w:val="000000"/>
          <w:sz w:val="22"/>
          <w:szCs w:val="22"/>
          <w:lang w:val="kk-KZ"/>
        </w:rPr>
      </w:pPr>
      <w:r w:rsidRPr="006E138F">
        <w:rPr>
          <w:sz w:val="22"/>
          <w:szCs w:val="22"/>
          <w:lang w:val="kk-KZ"/>
        </w:rPr>
        <w:t xml:space="preserve">Беттік керілу коллоидтық-химиялық қасиеттердің ең маңыздыларына жатады. Беттік керілу – дисперсті жүйелерді </w:t>
      </w:r>
      <w:r w:rsidRPr="006E138F">
        <w:rPr>
          <w:sz w:val="22"/>
          <w:szCs w:val="22"/>
          <w:lang w:val="kk-KZ"/>
        </w:rPr>
        <w:lastRenderedPageBreak/>
        <w:t xml:space="preserve">құрайтын әртүрлі фазалардың арасындағы бөлу бетінің негізгі </w:t>
      </w:r>
      <w:r w:rsidR="00685BD6">
        <w:rPr>
          <w:noProof/>
          <w:sz w:val="22"/>
          <w:szCs w:val="22"/>
        </w:rPr>
        <mc:AlternateContent>
          <mc:Choice Requires="wpg">
            <w:drawing>
              <wp:anchor distT="0" distB="0" distL="114300" distR="114300" simplePos="0" relativeHeight="251743232" behindDoc="0" locked="0" layoutInCell="1" allowOverlap="1">
                <wp:simplePos x="0" y="0"/>
                <wp:positionH relativeFrom="column">
                  <wp:posOffset>-1905</wp:posOffset>
                </wp:positionH>
                <wp:positionV relativeFrom="paragraph">
                  <wp:posOffset>318770</wp:posOffset>
                </wp:positionV>
                <wp:extent cx="1727835" cy="3267075"/>
                <wp:effectExtent l="0" t="0" r="0" b="9525"/>
                <wp:wrapSquare wrapText="bothSides"/>
                <wp:docPr id="167" name="Группа 167"/>
                <wp:cNvGraphicFramePr/>
                <a:graphic xmlns:a="http://schemas.openxmlformats.org/drawingml/2006/main">
                  <a:graphicData uri="http://schemas.microsoft.com/office/word/2010/wordprocessingGroup">
                    <wpg:wgp>
                      <wpg:cNvGrpSpPr/>
                      <wpg:grpSpPr>
                        <a:xfrm>
                          <a:off x="0" y="0"/>
                          <a:ext cx="1727835" cy="3267075"/>
                          <a:chOff x="0" y="0"/>
                          <a:chExt cx="1727835" cy="3267702"/>
                        </a:xfrm>
                      </wpg:grpSpPr>
                      <wps:wsp>
                        <wps:cNvPr id="174" name="Надпись 174"/>
                        <wps:cNvSpPr txBox="1">
                          <a:spLocks noChangeArrowheads="1"/>
                        </wps:cNvSpPr>
                        <wps:spPr bwMode="auto">
                          <a:xfrm>
                            <a:off x="0" y="2624447"/>
                            <a:ext cx="172783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p>
                            <w:p w:rsidR="00424F1A" w:rsidRDefault="00424F1A" w:rsidP="00725494">
                              <w:pPr>
                                <w:jc w:val="center"/>
                                <w:rPr>
                                  <w:sz w:val="18"/>
                                  <w:szCs w:val="18"/>
                                  <w:lang w:val="kk-KZ"/>
                                </w:rPr>
                              </w:pPr>
                              <w:r>
                                <w:rPr>
                                  <w:sz w:val="18"/>
                                  <w:szCs w:val="18"/>
                                  <w:lang w:val="kk-KZ"/>
                                </w:rPr>
                                <w:t>4</w:t>
                              </w:r>
                              <w:r w:rsidRPr="00A615A3">
                                <w:rPr>
                                  <w:sz w:val="18"/>
                                  <w:szCs w:val="18"/>
                                  <w:lang w:val="kk-KZ"/>
                                </w:rPr>
                                <w:t>-</w:t>
                              </w:r>
                              <w:r w:rsidRPr="00D94F11">
                                <w:rPr>
                                  <w:sz w:val="18"/>
                                  <w:szCs w:val="18"/>
                                  <w:lang w:val="kk-KZ"/>
                                </w:rPr>
                                <w:t>сурет. Беттік керілудің физикалық мәнін түсіндіретін тәжірибенің сызбасы</w:t>
                              </w:r>
                            </w:p>
                            <w:p w:rsidR="00424F1A" w:rsidRPr="00D94F11" w:rsidRDefault="00424F1A" w:rsidP="00725494">
                              <w:pPr>
                                <w:jc w:val="center"/>
                                <w:rPr>
                                  <w:sz w:val="18"/>
                                  <w:szCs w:val="18"/>
                                  <w:lang w:val="kk-KZ"/>
                                </w:rPr>
                              </w:pPr>
                            </w:p>
                          </w:txbxContent>
                        </wps:txbx>
                        <wps:bodyPr rot="0" vert="horz" wrap="square" lIns="91440" tIns="45720" rIns="91440" bIns="45720" anchor="t" anchorCtr="0" upright="1">
                          <a:noAutofit/>
                        </wps:bodyPr>
                      </wps:wsp>
                      <pic:pic xmlns:pic="http://schemas.openxmlformats.org/drawingml/2006/picture">
                        <pic:nvPicPr>
                          <pic:cNvPr id="159" name="Рисунок 159"/>
                          <pic:cNvPicPr>
                            <a:picLocks noChangeAspect="1"/>
                          </pic:cNvPicPr>
                        </pic:nvPicPr>
                        <pic:blipFill rotWithShape="1">
                          <a:blip r:embed="rId85">
                            <a:extLst>
                              <a:ext uri="{28A0092B-C50C-407E-A947-70E740481C1C}">
                                <a14:useLocalDpi xmlns:a14="http://schemas.microsoft.com/office/drawing/2010/main" val="0"/>
                              </a:ext>
                            </a:extLst>
                          </a:blip>
                          <a:srcRect l="26724" r="42284"/>
                          <a:stretch/>
                        </pic:blipFill>
                        <pic:spPr bwMode="auto">
                          <a:xfrm>
                            <a:off x="0" y="0"/>
                            <a:ext cx="1549400" cy="28124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167" o:spid="_x0000_s1035" style="position:absolute;left:0;text-align:left;margin-left:-.15pt;margin-top:25.1pt;width:136.05pt;height:257.25pt;z-index:251743232" coordsize="17278,3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">
                <v:shape id="Надпись 174" o:spid="_x0000_s1036" type="#_x0000_t202" style="position:absolute;top:26244;width:1727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424F1A" w:rsidRDefault="00424F1A" w:rsidP="00725494">
                        <w:pPr>
                          <w:jc w:val="center"/>
                          <w:rPr>
                            <w:sz w:val="18"/>
                            <w:szCs w:val="18"/>
                            <w:lang w:val="kk-KZ"/>
                          </w:rPr>
                        </w:pPr>
                      </w:p>
                      <w:p w:rsidR="00424F1A" w:rsidRDefault="00424F1A" w:rsidP="00725494">
                        <w:pPr>
                          <w:jc w:val="center"/>
                          <w:rPr>
                            <w:sz w:val="18"/>
                            <w:szCs w:val="18"/>
                            <w:lang w:val="kk-KZ"/>
                          </w:rPr>
                        </w:pPr>
                        <w:r>
                          <w:rPr>
                            <w:sz w:val="18"/>
                            <w:szCs w:val="18"/>
                            <w:lang w:val="kk-KZ"/>
                          </w:rPr>
                          <w:t>4</w:t>
                        </w:r>
                        <w:r w:rsidRPr="00A615A3">
                          <w:rPr>
                            <w:sz w:val="18"/>
                            <w:szCs w:val="18"/>
                            <w:lang w:val="kk-KZ"/>
                          </w:rPr>
                          <w:t>-</w:t>
                        </w:r>
                        <w:r w:rsidRPr="00D94F11">
                          <w:rPr>
                            <w:sz w:val="18"/>
                            <w:szCs w:val="18"/>
                            <w:lang w:val="kk-KZ"/>
                          </w:rPr>
                          <w:t>сурет. Беттік керілудің физикалық мәнін түсіндіретін тәжірибенің сызбасы</w:t>
                        </w:r>
                      </w:p>
                      <w:p w:rsidR="00424F1A" w:rsidRPr="00D94F11" w:rsidRDefault="00424F1A" w:rsidP="00725494">
                        <w:pPr>
                          <w:jc w:val="center"/>
                          <w:rPr>
                            <w:sz w:val="18"/>
                            <w:szCs w:val="18"/>
                            <w:lang w:val="kk-KZ"/>
                          </w:rPr>
                        </w:pPr>
                      </w:p>
                    </w:txbxContent>
                  </v:textbox>
                </v:shape>
                <v:shape id="Рисунок 159" o:spid="_x0000_s1037" type="#_x0000_t75" style="position:absolute;width:15494;height:28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Ss7BAAAA3AAAAA8AAABkcnMvZG93bnJldi54bWxET0uLwjAQvgv7H8IseNNURdHaKMuCy6IH&#10;8QFeh2b6oM2kNFnb/fdGELzNx/ecZNubWtypdaVlBZNxBII4tbrkXMH1shstQTiPrLG2TAr+ycF2&#10;8zFIMNa24xPdzz4XIYRdjAoK75tYSpcWZNCNbUMcuMy2Bn2AbS51i10IN7WcRtFCGiw5NBTY0HdB&#10;aXX+Mwr0smqOHVa9rd1i/zOTfMguN6WGn/3XGoSn3r/FL/evDvPnK3g+Ey6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FSs7BAAAA3AAAAA8AAAAAAAAAAAAAAAAAnwIA&#10;AGRycy9kb3ducmV2LnhtbFBLBQYAAAAABAAEAPcAAACNAwAAAAA=&#10;">
                  <v:imagedata r:id="rId86" o:title="" cropleft="17514f" cropright="27711f"/>
                  <v:path arrowok="t"/>
                </v:shape>
                <w10:wrap type="square"/>
              </v:group>
            </w:pict>
          </mc:Fallback>
        </mc:AlternateContent>
      </w:r>
      <w:r w:rsidRPr="006E138F">
        <w:rPr>
          <w:sz w:val="22"/>
          <w:szCs w:val="22"/>
          <w:lang w:val="kk-KZ"/>
        </w:rPr>
        <w:t xml:space="preserve">термодинамикалық сипаттамасы. Қарапайым жағдайды </w:t>
      </w:r>
      <w:r>
        <w:rPr>
          <w:sz w:val="22"/>
          <w:szCs w:val="22"/>
          <w:lang w:val="kk-KZ"/>
        </w:rPr>
        <w:t>–</w:t>
      </w:r>
      <w:r w:rsidRPr="006E138F">
        <w:rPr>
          <w:sz w:val="22"/>
          <w:szCs w:val="22"/>
          <w:lang w:val="kk-KZ"/>
        </w:rPr>
        <w:t xml:space="preserve"> сұйықтық</w:t>
      </w:r>
      <w:r>
        <w:rPr>
          <w:sz w:val="22"/>
          <w:szCs w:val="22"/>
          <w:lang w:val="kk-KZ"/>
        </w:rPr>
        <w:t xml:space="preserve"> </w:t>
      </w:r>
      <w:r w:rsidRPr="006E138F">
        <w:rPr>
          <w:sz w:val="22"/>
          <w:szCs w:val="22"/>
          <w:lang w:val="kk-KZ"/>
        </w:rPr>
        <w:t>пен газ шекарасындағы беттік керілуді қарастырып, беттік керілудің физикалық мәнін анықтайық. Беттік керілудің екі физикалық мәні бар – энергиялық (термодинамикалық) және күштік (механикалық).</w:t>
      </w:r>
    </w:p>
    <w:p w:rsidR="00725494" w:rsidRPr="006E138F" w:rsidRDefault="00725494" w:rsidP="00725494">
      <w:pPr>
        <w:ind w:firstLine="540"/>
        <w:jc w:val="both"/>
        <w:rPr>
          <w:sz w:val="22"/>
          <w:szCs w:val="22"/>
          <w:lang w:val="kk-KZ"/>
        </w:rPr>
      </w:pPr>
      <w:r w:rsidRPr="006E138F">
        <w:rPr>
          <w:sz w:val="22"/>
          <w:szCs w:val="22"/>
          <w:lang w:val="kk-KZ"/>
        </w:rPr>
        <w:t>Осы екі ұғымды қарапайым тәжірибе түсіндіреді (</w:t>
      </w:r>
      <w:r w:rsidR="008D29AA">
        <w:rPr>
          <w:sz w:val="22"/>
          <w:szCs w:val="22"/>
          <w:lang w:val="kk-KZ"/>
        </w:rPr>
        <w:t>4</w:t>
      </w:r>
      <w:r w:rsidRPr="006E138F">
        <w:rPr>
          <w:sz w:val="22"/>
          <w:szCs w:val="22"/>
          <w:lang w:val="kk-KZ"/>
        </w:rPr>
        <w:t xml:space="preserve">-сурет). </w:t>
      </w:r>
      <w:r w:rsidRPr="006E138F">
        <w:rPr>
          <w:i/>
          <w:sz w:val="22"/>
          <w:szCs w:val="22"/>
          <w:lang w:val="kk-KZ"/>
        </w:rPr>
        <w:t xml:space="preserve">EDSF </w:t>
      </w:r>
      <w:r w:rsidRPr="006E138F">
        <w:rPr>
          <w:sz w:val="22"/>
          <w:szCs w:val="22"/>
          <w:lang w:val="kk-KZ"/>
        </w:rPr>
        <w:t xml:space="preserve">сым рамкада ұзындығы </w:t>
      </w:r>
      <w:r w:rsidRPr="006E138F">
        <w:rPr>
          <w:i/>
          <w:sz w:val="22"/>
          <w:szCs w:val="22"/>
          <w:lang w:val="kk-KZ"/>
        </w:rPr>
        <w:t>l</w:t>
      </w:r>
      <w:r w:rsidRPr="006E138F">
        <w:rPr>
          <w:sz w:val="22"/>
          <w:szCs w:val="22"/>
          <w:lang w:val="kk-KZ"/>
        </w:rPr>
        <w:t xml:space="preserve"> рамка бойымен жеңіл сырғитын жылжымалы көлденең салма</w:t>
      </w:r>
      <w:r w:rsidRPr="006E138F">
        <w:rPr>
          <w:b/>
          <w:sz w:val="22"/>
          <w:szCs w:val="22"/>
          <w:lang w:val="kk-KZ"/>
        </w:rPr>
        <w:t xml:space="preserve"> </w:t>
      </w:r>
      <w:r w:rsidRPr="006E138F">
        <w:rPr>
          <w:sz w:val="22"/>
          <w:szCs w:val="22"/>
          <w:lang w:val="kk-KZ"/>
        </w:rPr>
        <w:t xml:space="preserve">орналасқан. Салма мен рамканың </w:t>
      </w:r>
      <w:r w:rsidRPr="006E138F">
        <w:rPr>
          <w:i/>
          <w:sz w:val="22"/>
          <w:szCs w:val="22"/>
          <w:lang w:val="kk-KZ"/>
        </w:rPr>
        <w:t xml:space="preserve">CD </w:t>
      </w:r>
      <w:r w:rsidRPr="006E138F">
        <w:rPr>
          <w:sz w:val="22"/>
          <w:szCs w:val="22"/>
          <w:lang w:val="kk-KZ"/>
        </w:rPr>
        <w:t xml:space="preserve">жоғарғы шетінің арасында сұйық жұқа үлдір бар, мысалы сабын ерітіндісінің үлдірі. </w:t>
      </w:r>
      <w:r w:rsidRPr="006E138F">
        <w:rPr>
          <w:i/>
          <w:sz w:val="22"/>
          <w:szCs w:val="22"/>
          <w:lang w:val="kk-KZ"/>
        </w:rPr>
        <w:t>АВ</w:t>
      </w:r>
      <w:r w:rsidRPr="006E138F">
        <w:rPr>
          <w:sz w:val="22"/>
          <w:szCs w:val="22"/>
          <w:lang w:val="kk-KZ"/>
        </w:rPr>
        <w:t xml:space="preserve"> салмасына төмен қарай бағытталған </w:t>
      </w:r>
      <w:r w:rsidRPr="006E138F">
        <w:rPr>
          <w:i/>
          <w:sz w:val="22"/>
          <w:szCs w:val="22"/>
          <w:lang w:val="kk-KZ"/>
        </w:rPr>
        <w:t xml:space="preserve">f </w:t>
      </w:r>
      <w:r w:rsidRPr="006E138F">
        <w:rPr>
          <w:sz w:val="22"/>
          <w:szCs w:val="22"/>
          <w:lang w:val="kk-KZ"/>
        </w:rPr>
        <w:t xml:space="preserve">күші арқылы әсер етейік, ол күшті </w:t>
      </w:r>
      <w:r w:rsidRPr="006E138F">
        <w:rPr>
          <w:i/>
          <w:sz w:val="22"/>
          <w:szCs w:val="22"/>
          <w:lang w:val="kk-KZ"/>
        </w:rPr>
        <w:t>G</w:t>
      </w:r>
      <w:r w:rsidRPr="006E138F">
        <w:rPr>
          <w:sz w:val="22"/>
          <w:szCs w:val="22"/>
          <w:lang w:val="kk-KZ"/>
        </w:rPr>
        <w:t xml:space="preserve"> жүгі көрсетеді. </w:t>
      </w:r>
      <w:r w:rsidRPr="006E138F">
        <w:rPr>
          <w:i/>
          <w:sz w:val="22"/>
          <w:szCs w:val="22"/>
          <w:lang w:val="kk-KZ"/>
        </w:rPr>
        <w:t xml:space="preserve">f </w:t>
      </w:r>
      <w:r w:rsidRPr="006E138F">
        <w:rPr>
          <w:sz w:val="22"/>
          <w:szCs w:val="22"/>
          <w:lang w:val="kk-KZ"/>
        </w:rPr>
        <w:t xml:space="preserve">күшінің әсерінен </w:t>
      </w:r>
      <w:r w:rsidRPr="006E138F">
        <w:rPr>
          <w:i/>
          <w:sz w:val="22"/>
          <w:szCs w:val="22"/>
          <w:lang w:val="kk-KZ"/>
        </w:rPr>
        <w:t>АВ</w:t>
      </w:r>
      <w:r w:rsidRPr="006E138F">
        <w:rPr>
          <w:sz w:val="22"/>
          <w:szCs w:val="22"/>
          <w:lang w:val="kk-KZ"/>
        </w:rPr>
        <w:t xml:space="preserve"> салмасы </w:t>
      </w:r>
      <w:r w:rsidRPr="006E138F">
        <w:rPr>
          <w:i/>
          <w:sz w:val="22"/>
          <w:szCs w:val="22"/>
          <w:lang w:val="kk-KZ"/>
        </w:rPr>
        <w:t>dx</w:t>
      </w:r>
      <w:r w:rsidRPr="006E138F">
        <w:rPr>
          <w:sz w:val="22"/>
          <w:szCs w:val="22"/>
          <w:lang w:val="kk-KZ"/>
        </w:rPr>
        <w:t xml:space="preserve"> аралыққа жылжып,  </w:t>
      </w:r>
      <w:r w:rsidRPr="006E138F">
        <w:rPr>
          <w:i/>
          <w:sz w:val="22"/>
          <w:szCs w:val="22"/>
          <w:lang w:val="kk-KZ"/>
        </w:rPr>
        <w:t>А</w:t>
      </w:r>
      <w:r w:rsidRPr="006E138F">
        <w:rPr>
          <w:i/>
          <w:sz w:val="22"/>
          <w:szCs w:val="22"/>
          <w:vertAlign w:val="superscript"/>
          <w:lang w:val="kk-KZ"/>
        </w:rPr>
        <w:t>'</w:t>
      </w:r>
      <w:r w:rsidRPr="006E138F">
        <w:rPr>
          <w:i/>
          <w:sz w:val="22"/>
          <w:szCs w:val="22"/>
          <w:lang w:val="kk-KZ"/>
        </w:rPr>
        <w:t>В</w:t>
      </w:r>
      <w:r w:rsidRPr="006E138F">
        <w:rPr>
          <w:i/>
          <w:sz w:val="22"/>
          <w:szCs w:val="22"/>
          <w:vertAlign w:val="superscript"/>
          <w:lang w:val="kk-KZ"/>
        </w:rPr>
        <w:t>'</w:t>
      </w:r>
      <w:r w:rsidRPr="006E138F">
        <w:rPr>
          <w:i/>
          <w:sz w:val="22"/>
          <w:szCs w:val="22"/>
          <w:lang w:val="kk-KZ"/>
        </w:rPr>
        <w:t xml:space="preserve"> </w:t>
      </w:r>
      <w:r w:rsidRPr="006E138F">
        <w:rPr>
          <w:sz w:val="22"/>
          <w:szCs w:val="22"/>
          <w:lang w:val="kk-KZ"/>
        </w:rPr>
        <w:t xml:space="preserve">орнын алады. Бұл кезде </w:t>
      </w:r>
      <w:r w:rsidRPr="006E138F">
        <w:rPr>
          <w:i/>
          <w:sz w:val="22"/>
          <w:szCs w:val="22"/>
          <w:lang w:val="kk-KZ"/>
        </w:rPr>
        <w:t xml:space="preserve">f </w:t>
      </w:r>
      <w:r w:rsidRPr="006E138F">
        <w:rPr>
          <w:sz w:val="22"/>
          <w:szCs w:val="22"/>
          <w:lang w:val="kk-KZ"/>
        </w:rPr>
        <w:t xml:space="preserve">күші </w:t>
      </w:r>
      <w:r w:rsidRPr="006E138F">
        <w:rPr>
          <w:i/>
          <w:sz w:val="22"/>
          <w:szCs w:val="22"/>
          <w:lang w:val="kk-KZ"/>
        </w:rPr>
        <w:t>dW = fdx</w:t>
      </w:r>
      <w:r w:rsidRPr="006E138F">
        <w:rPr>
          <w:sz w:val="22"/>
          <w:szCs w:val="22"/>
          <w:lang w:val="kk-KZ"/>
        </w:rPr>
        <w:t xml:space="preserve"> жұмысын жасайды, егер процесс тұрақты температурада жүрсе (изотермиялық), онда бұл жұмыс тек қабыршық бетінің ұлғаюына жұмсалады. Ауданның ұлғаюы </w:t>
      </w:r>
      <w:r w:rsidRPr="006E138F">
        <w:rPr>
          <w:i/>
          <w:sz w:val="22"/>
          <w:szCs w:val="22"/>
          <w:lang w:val="kk-KZ"/>
        </w:rPr>
        <w:t>ds = 2ldx</w:t>
      </w:r>
      <w:r w:rsidRPr="006E138F">
        <w:rPr>
          <w:sz w:val="22"/>
          <w:szCs w:val="22"/>
          <w:lang w:val="kk-KZ"/>
        </w:rPr>
        <w:t xml:space="preserve"> болып, 2 деген коэффициент қабыршық екі жақты болатынын ескереді. Яғни қабыршықтың аудан бірлігінің ұлғаюына жұмсалған жұмыс келесі өрнекпен анықталады:</w:t>
      </w:r>
    </w:p>
    <w:p w:rsidR="00725494" w:rsidRPr="006E138F" w:rsidRDefault="00725494" w:rsidP="00725494">
      <w:pPr>
        <w:ind w:firstLine="720"/>
        <w:jc w:val="right"/>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900" w:dyaOrig="620">
          <v:shape id="_x0000_i1061" type="#_x0000_t75" style="width:39.75pt;height:27.4pt" o:ole="">
            <v:imagedata r:id="rId87" o:title=""/>
          </v:shape>
          <o:OLEObject Type="Embed" ProgID="Equation.3" ShapeID="_x0000_i1061" DrawAspect="Content" ObjectID="_1592138689" r:id="rId88"/>
        </w:object>
      </w:r>
      <w:r w:rsidRPr="006E138F">
        <w:rPr>
          <w:sz w:val="22"/>
          <w:szCs w:val="22"/>
          <w:lang w:val="kk-KZ"/>
        </w:rPr>
        <w:t xml:space="preserve"> [Дж/м</w:t>
      </w:r>
      <w:r w:rsidRPr="006E138F">
        <w:rPr>
          <w:sz w:val="22"/>
          <w:szCs w:val="22"/>
          <w:vertAlign w:val="superscript"/>
          <w:lang w:val="kk-KZ"/>
        </w:rPr>
        <w:t>2</w:t>
      </w:r>
      <w:r w:rsidRPr="006E138F">
        <w:rPr>
          <w:sz w:val="22"/>
          <w:szCs w:val="22"/>
          <w:lang w:val="kk-KZ"/>
        </w:rPr>
        <w:t>].                                 (6.1)</w:t>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теңдеуден энергиялық (термодинамикалық) анықтама шығады: </w:t>
      </w:r>
      <w:r w:rsidRPr="006E138F">
        <w:rPr>
          <w:i/>
          <w:sz w:val="22"/>
          <w:szCs w:val="22"/>
          <w:lang w:val="kk-KZ"/>
        </w:rPr>
        <w:t>беттік керілу дегеніміз тұрақты температурадағы беттің ұлғаю жұмысы.</w:t>
      </w:r>
      <w:r w:rsidRPr="006E138F">
        <w:rPr>
          <w:sz w:val="22"/>
          <w:szCs w:val="22"/>
          <w:lang w:val="kk-KZ"/>
        </w:rPr>
        <w:t xml:space="preserve"> Тұрақты температура шарты орындалса, </w:t>
      </w:r>
      <w:r w:rsidRPr="006E138F">
        <w:rPr>
          <w:sz w:val="22"/>
          <w:szCs w:val="22"/>
          <w:lang w:val="kk-KZ"/>
        </w:rPr>
        <w:lastRenderedPageBreak/>
        <w:t xml:space="preserve">жаңа бет бірлігінің түзілуіне жұмсалған жұмыс беттің бос энергиясына толық ауысады. Қабыршықтың тұрақты көлемінде ішкі көлемнен бетке сұйықтықтың ауысу нәтижесінде жаңа бет түзіледі. Сондықтан сұйықтық бетінің термодинамикалық параметрі ретінде беттік керілудің тағы бір анықтамасы шығады: белгілі температурада беттік керілу сұйық беттің аудан бірлігіндегі артық мөлшердегі меншікті бос энергияға (Гельмгольц энергиясына) тең болады. «Артық мөлшер» термині беттік молекулалардың Гельмгольц энергиясы көлемдік молекулаларға қарағанда артық болатынын көрсетеді. Бұл айырмашылық беттік құбылыстар термодинамикасында шешуші роль атқарады. </w:t>
      </w:r>
    </w:p>
    <w:p w:rsidR="00725494" w:rsidRPr="006E138F" w:rsidRDefault="00725494" w:rsidP="00725494">
      <w:pPr>
        <w:ind w:firstLine="540"/>
        <w:jc w:val="both"/>
        <w:rPr>
          <w:sz w:val="22"/>
          <w:szCs w:val="22"/>
          <w:lang w:val="kk-KZ"/>
        </w:rPr>
      </w:pPr>
      <w:r w:rsidRPr="006E138F">
        <w:rPr>
          <w:sz w:val="22"/>
          <w:szCs w:val="22"/>
          <w:lang w:val="kk-KZ"/>
        </w:rPr>
        <w:t xml:space="preserve">Жоғарыда келтірілген тәжірибе беттік керілудің тағы бір физикалық мәнін айқындайды. </w:t>
      </w:r>
      <w:r w:rsidRPr="006E138F">
        <w:rPr>
          <w:i/>
          <w:sz w:val="22"/>
          <w:szCs w:val="22"/>
          <w:lang w:val="kk-KZ"/>
        </w:rPr>
        <w:t xml:space="preserve">f </w:t>
      </w:r>
      <w:r w:rsidRPr="006E138F">
        <w:rPr>
          <w:sz w:val="22"/>
          <w:szCs w:val="22"/>
          <w:lang w:val="kk-KZ"/>
        </w:rPr>
        <w:t xml:space="preserve">күшін көрсеткенде, </w:t>
      </w:r>
      <w:r w:rsidRPr="006E138F">
        <w:rPr>
          <w:i/>
          <w:sz w:val="22"/>
          <w:szCs w:val="22"/>
          <w:lang w:val="kk-KZ"/>
        </w:rPr>
        <w:t>АВ</w:t>
      </w:r>
      <w:r w:rsidRPr="006E138F">
        <w:rPr>
          <w:sz w:val="22"/>
          <w:szCs w:val="22"/>
          <w:lang w:val="kk-KZ"/>
        </w:rPr>
        <w:t xml:space="preserve"> салмасының күштік механикалық тепе-теңдік жағдайын анықтайық. Мұндай тепе-теңдікке қарама қарсы күш әкеледі. Ол күшті </w:t>
      </w:r>
      <w:r w:rsidRPr="006E138F">
        <w:rPr>
          <w:i/>
          <w:sz w:val="22"/>
          <w:szCs w:val="22"/>
          <w:lang w:val="kk-KZ"/>
        </w:rPr>
        <w:t>σ</w:t>
      </w:r>
      <w:r w:rsidRPr="006E138F">
        <w:rPr>
          <w:sz w:val="22"/>
          <w:szCs w:val="22"/>
          <w:lang w:val="kk-KZ"/>
        </w:rPr>
        <w:t xml:space="preserve"> деп белгілесек, тепе-теңдікті жағдайға келесі теңдеу сәйкес болады: </w:t>
      </w:r>
    </w:p>
    <w:p w:rsidR="00725494" w:rsidRPr="006E138F" w:rsidRDefault="00725494" w:rsidP="00725494">
      <w:pPr>
        <w:ind w:firstLine="720"/>
        <w:jc w:val="right"/>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740" w:dyaOrig="620">
          <v:shape id="_x0000_i1062" type="#_x0000_t75" style="width:32.8pt;height:27.4pt" o:ole="">
            <v:imagedata r:id="rId89" o:title=""/>
          </v:shape>
          <o:OLEObject Type="Embed" ProgID="Equation.3" ShapeID="_x0000_i1062" DrawAspect="Content" ObjectID="_1592138690" r:id="rId90"/>
        </w:object>
      </w:r>
      <w:r w:rsidRPr="006E138F">
        <w:rPr>
          <w:sz w:val="22"/>
          <w:szCs w:val="22"/>
          <w:lang w:val="kk-KZ"/>
        </w:rPr>
        <w:t xml:space="preserve">   [Н/м],                               (6.2)                                                  </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2 коэффициенті қабыршық екі жақты болатынын ескереді. Бұл теңдеуден күштік (механикалық) анықтама шығады: </w:t>
      </w:r>
      <w:r w:rsidRPr="006E138F">
        <w:rPr>
          <w:i/>
          <w:sz w:val="22"/>
          <w:szCs w:val="22"/>
          <w:lang w:val="kk-KZ"/>
        </w:rPr>
        <w:t>беттік керілу дегеніміз сұйық бетті шектейтін сызықтың ұзындық бірлігіне әсер ететін күш.</w:t>
      </w:r>
      <w:r w:rsidRPr="006E138F">
        <w:rPr>
          <w:sz w:val="22"/>
          <w:szCs w:val="22"/>
          <w:lang w:val="kk-KZ"/>
        </w:rPr>
        <w:t xml:space="preserve"> Беттік керілу күші бөліну бетке тангенц</w:t>
      </w:r>
      <w:r>
        <w:rPr>
          <w:sz w:val="22"/>
          <w:szCs w:val="22"/>
          <w:lang w:val="kk-KZ"/>
        </w:rPr>
        <w:t>и</w:t>
      </w:r>
      <w:r w:rsidRPr="006E138F">
        <w:rPr>
          <w:sz w:val="22"/>
          <w:szCs w:val="22"/>
          <w:lang w:val="kk-KZ"/>
        </w:rPr>
        <w:t xml:space="preserve">ал бағытталып, осы бетті кішірейтуге тырысады. Сондықтан </w:t>
      </w:r>
      <w:r w:rsidRPr="00ED490A">
        <w:rPr>
          <w:sz w:val="22"/>
          <w:szCs w:val="22"/>
          <w:lang w:val="kk-KZ"/>
        </w:rPr>
        <w:t>3</w:t>
      </w:r>
      <w:r w:rsidRPr="006E138F">
        <w:rPr>
          <w:sz w:val="22"/>
          <w:szCs w:val="22"/>
          <w:lang w:val="kk-KZ"/>
        </w:rPr>
        <w:t xml:space="preserve"> суреттегі беттік керілуді бейнелейтін векторлар қабыршыққа қарай бағытталған. </w:t>
      </w:r>
    </w:p>
    <w:p w:rsidR="00725494" w:rsidRPr="006E138F" w:rsidRDefault="00725494" w:rsidP="00725494">
      <w:pPr>
        <w:ind w:firstLine="540"/>
        <w:jc w:val="both"/>
        <w:rPr>
          <w:sz w:val="22"/>
          <w:szCs w:val="22"/>
          <w:lang w:val="kk-KZ"/>
        </w:rPr>
      </w:pPr>
      <w:r w:rsidRPr="006E138F">
        <w:rPr>
          <w:sz w:val="22"/>
          <w:szCs w:val="22"/>
          <w:lang w:val="kk-KZ"/>
        </w:rPr>
        <w:t>Тарихи алдымен (ХVIII</w:t>
      </w:r>
      <w:r>
        <w:rPr>
          <w:sz w:val="22"/>
          <w:szCs w:val="22"/>
          <w:lang w:val="kk-KZ"/>
        </w:rPr>
        <w:t xml:space="preserve"> </w:t>
      </w:r>
      <w:r w:rsidRPr="006E138F">
        <w:rPr>
          <w:sz w:val="22"/>
          <w:szCs w:val="22"/>
          <w:lang w:val="kk-KZ"/>
        </w:rPr>
        <w:t>ғ.) беттік керілудің күштік анықтамасы енгізілген. «Беттік керілу» (</w:t>
      </w:r>
      <w:r w:rsidRPr="006E138F">
        <w:rPr>
          <w:i/>
          <w:sz w:val="22"/>
          <w:szCs w:val="22"/>
          <w:lang w:val="kk-KZ"/>
        </w:rPr>
        <w:t>surface tension</w:t>
      </w:r>
      <w:r w:rsidRPr="006E138F">
        <w:rPr>
          <w:sz w:val="22"/>
          <w:szCs w:val="22"/>
          <w:lang w:val="kk-KZ"/>
        </w:rPr>
        <w:t xml:space="preserve">) термині де бұл шаманың күштік мәнін көрсетеді. Беттік керілудің энергиялық анықтамасы беттік құбылыстар термодинамикасына ХІХ ғасырдың аяғында енгізілді. Сұйықтықтар үшін энергиялық та, күштік те анықтама бойынша, беттік керілудің сандық шамалары бірдей болады. </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Термодинамикада энергиялық шамаларды қолданған қолайлы, сондықтан арнайы ескертулер болмаса, беттік керілудің термодинамикалық анықтамасын қолданамыз. </w:t>
      </w:r>
    </w:p>
    <w:p w:rsidR="00725494" w:rsidRPr="006E138F" w:rsidRDefault="00725494" w:rsidP="00725494">
      <w:pPr>
        <w:ind w:firstLine="540"/>
        <w:jc w:val="both"/>
        <w:rPr>
          <w:sz w:val="22"/>
          <w:szCs w:val="22"/>
          <w:lang w:val="kk-KZ"/>
        </w:rPr>
      </w:pPr>
      <w:r w:rsidRPr="006E138F">
        <w:rPr>
          <w:sz w:val="22"/>
          <w:szCs w:val="22"/>
          <w:lang w:val="kk-KZ"/>
        </w:rPr>
        <w:t>Беттік керілу фазалардың агрегаттық күйіне қарамастан фазааралық бетті сипаттайтын термодинамикалық параметр болып табылады.</w:t>
      </w:r>
    </w:p>
    <w:p w:rsidR="00725494" w:rsidRPr="006E138F" w:rsidRDefault="00725494" w:rsidP="00725494">
      <w:pPr>
        <w:ind w:firstLine="540"/>
        <w:jc w:val="both"/>
        <w:rPr>
          <w:iCs/>
          <w:noProof/>
          <w:color w:val="000000"/>
          <w:sz w:val="22"/>
          <w:szCs w:val="22"/>
          <w:u w:val="single"/>
          <w:lang w:val="kk-KZ"/>
        </w:rPr>
      </w:pPr>
    </w:p>
    <w:p w:rsidR="00725494" w:rsidRPr="006E138F" w:rsidRDefault="00725494" w:rsidP="00725494">
      <w:pPr>
        <w:jc w:val="center"/>
        <w:rPr>
          <w:b/>
          <w:sz w:val="22"/>
          <w:szCs w:val="22"/>
          <w:lang w:val="kk-KZ"/>
        </w:rPr>
      </w:pPr>
      <w:r w:rsidRPr="00DE251C">
        <w:rPr>
          <w:b/>
          <w:sz w:val="22"/>
          <w:szCs w:val="22"/>
          <w:lang w:val="kk-KZ"/>
        </w:rPr>
        <w:t>6</w:t>
      </w:r>
      <w:r w:rsidRPr="006E138F">
        <w:rPr>
          <w:b/>
          <w:sz w:val="22"/>
          <w:szCs w:val="22"/>
          <w:lang w:val="kk-KZ"/>
        </w:rPr>
        <w:t xml:space="preserve">.2. Сұйықтықтардың беттік керілуіне </w:t>
      </w:r>
    </w:p>
    <w:p w:rsidR="00725494" w:rsidRPr="006E138F" w:rsidRDefault="00725494" w:rsidP="00725494">
      <w:pPr>
        <w:jc w:val="center"/>
        <w:rPr>
          <w:b/>
          <w:sz w:val="22"/>
          <w:szCs w:val="22"/>
          <w:lang w:val="kk-KZ"/>
        </w:rPr>
      </w:pPr>
      <w:r w:rsidRPr="006E138F">
        <w:rPr>
          <w:b/>
          <w:sz w:val="22"/>
          <w:szCs w:val="22"/>
          <w:lang w:val="kk-KZ"/>
        </w:rPr>
        <w:t>әсер ететін факторлар</w:t>
      </w:r>
    </w:p>
    <w:p w:rsidR="00725494" w:rsidRPr="006E138F" w:rsidRDefault="00725494" w:rsidP="00725494">
      <w:pPr>
        <w:jc w:val="center"/>
        <w:rPr>
          <w:b/>
          <w:sz w:val="22"/>
          <w:szCs w:val="22"/>
          <w:lang w:val="kk-KZ"/>
        </w:rPr>
      </w:pPr>
    </w:p>
    <w:p w:rsidR="00725494" w:rsidRDefault="00725494" w:rsidP="00725494">
      <w:pPr>
        <w:ind w:firstLine="540"/>
        <w:jc w:val="both"/>
        <w:rPr>
          <w:sz w:val="22"/>
          <w:szCs w:val="22"/>
          <w:lang w:val="kk-KZ"/>
        </w:rPr>
      </w:pPr>
      <w:r w:rsidRPr="006E138F">
        <w:rPr>
          <w:sz w:val="22"/>
          <w:szCs w:val="22"/>
          <w:lang w:val="kk-KZ"/>
        </w:rPr>
        <w:t xml:space="preserve">Қазіргі заманда қысымдар мен температуралардың кең аралығында бетік керілуді жоғары дәлдікпен өлшеуге мүмкіндік туғызатын бірнеше әдіс бар. Көптеген тәжірибелік нәтижелер бойынша, беттік керілуге заттың химиялық табиғаты, температура, шектесетін фазалардың табиғаты, қоспалар, беттің заряды, сұйық беттің қисықтығы әсер етеді. </w:t>
      </w:r>
    </w:p>
    <w:p w:rsidR="008D29AA" w:rsidRPr="006E138F" w:rsidRDefault="008D29AA" w:rsidP="00725494">
      <w:pPr>
        <w:ind w:firstLine="540"/>
        <w:jc w:val="both"/>
        <w:rPr>
          <w:sz w:val="22"/>
          <w:szCs w:val="22"/>
          <w:lang w:val="kk-KZ"/>
        </w:rPr>
      </w:pPr>
    </w:p>
    <w:p w:rsidR="00725494" w:rsidRPr="006E138F" w:rsidRDefault="00725494" w:rsidP="00725494">
      <w:pPr>
        <w:ind w:firstLine="720"/>
        <w:jc w:val="right"/>
        <w:rPr>
          <w:i/>
          <w:sz w:val="18"/>
          <w:szCs w:val="18"/>
          <w:lang w:val="kk-KZ"/>
        </w:rPr>
      </w:pPr>
      <w:r w:rsidRPr="00DE251C">
        <w:rPr>
          <w:i/>
          <w:sz w:val="18"/>
          <w:szCs w:val="18"/>
          <w:lang w:val="kk-KZ"/>
        </w:rPr>
        <w:t>3</w:t>
      </w:r>
      <w:r w:rsidRPr="006E138F">
        <w:rPr>
          <w:i/>
          <w:sz w:val="18"/>
          <w:szCs w:val="18"/>
          <w:lang w:val="kk-KZ"/>
        </w:rPr>
        <w:t>-кесте</w:t>
      </w:r>
    </w:p>
    <w:p w:rsidR="00725494" w:rsidRPr="006E138F" w:rsidRDefault="00725494" w:rsidP="00725494">
      <w:pPr>
        <w:ind w:firstLine="720"/>
        <w:jc w:val="center"/>
        <w:rPr>
          <w:b/>
          <w:sz w:val="18"/>
          <w:szCs w:val="18"/>
          <w:lang w:val="kk-KZ"/>
        </w:rPr>
      </w:pPr>
      <w:r w:rsidRPr="006E138F">
        <w:rPr>
          <w:b/>
          <w:sz w:val="18"/>
          <w:szCs w:val="18"/>
          <w:lang w:val="kk-KZ"/>
        </w:rPr>
        <w:t>Кейбір сұйықтықтардың газбен шекарасындағы беттік керілулері (298 К), мДж/м</w:t>
      </w:r>
      <w:r w:rsidRPr="006E138F">
        <w:rPr>
          <w:b/>
          <w:sz w:val="18"/>
          <w:szCs w:val="18"/>
          <w:vertAlign w:val="superscript"/>
          <w:lang w:val="kk-KZ"/>
        </w:rPr>
        <w:t>2</w:t>
      </w:r>
    </w:p>
    <w:p w:rsidR="00725494" w:rsidRPr="006E138F" w:rsidRDefault="00725494" w:rsidP="00725494">
      <w:pPr>
        <w:ind w:firstLine="720"/>
        <w:jc w:val="center"/>
        <w:rPr>
          <w:b/>
          <w:i/>
          <w:sz w:val="18"/>
          <w:szCs w:val="18"/>
          <w:lang w:val="kk-KZ"/>
        </w:rPr>
      </w:pPr>
    </w:p>
    <w:tbl>
      <w:tblPr>
        <w:tblpPr w:leftFromText="180" w:rightFromText="180" w:vertAnchor="text" w:horzAnchor="margin" w:tblpY="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945"/>
        <w:gridCol w:w="1524"/>
        <w:gridCol w:w="1148"/>
      </w:tblGrid>
      <w:tr w:rsidR="00725494" w:rsidRPr="006E138F" w:rsidTr="00DE251C">
        <w:trPr>
          <w:trHeight w:val="251"/>
        </w:trPr>
        <w:tc>
          <w:tcPr>
            <w:tcW w:w="1224" w:type="pct"/>
          </w:tcPr>
          <w:p w:rsidR="00725494" w:rsidRPr="006E138F" w:rsidRDefault="00725494" w:rsidP="00DE251C">
            <w:pPr>
              <w:jc w:val="both"/>
              <w:rPr>
                <w:sz w:val="18"/>
                <w:szCs w:val="18"/>
                <w:lang w:val="kk-KZ"/>
              </w:rPr>
            </w:pPr>
            <w:r w:rsidRPr="006E138F">
              <w:rPr>
                <w:sz w:val="18"/>
                <w:szCs w:val="18"/>
                <w:lang w:val="kk-KZ"/>
              </w:rPr>
              <w:t xml:space="preserve">Гелий </w:t>
            </w:r>
          </w:p>
        </w:tc>
        <w:tc>
          <w:tcPr>
            <w:tcW w:w="1591" w:type="pct"/>
          </w:tcPr>
          <w:p w:rsidR="00725494" w:rsidRPr="006E138F" w:rsidRDefault="00725494" w:rsidP="00DE251C">
            <w:pPr>
              <w:jc w:val="both"/>
              <w:rPr>
                <w:sz w:val="18"/>
                <w:szCs w:val="18"/>
                <w:lang w:val="kk-KZ"/>
              </w:rPr>
            </w:pPr>
            <w:r w:rsidRPr="006E138F">
              <w:rPr>
                <w:sz w:val="18"/>
                <w:szCs w:val="18"/>
                <w:lang w:val="kk-KZ"/>
              </w:rPr>
              <w:t>0,2</w:t>
            </w:r>
          </w:p>
        </w:tc>
        <w:tc>
          <w:tcPr>
            <w:tcW w:w="1246" w:type="pct"/>
          </w:tcPr>
          <w:p w:rsidR="00725494" w:rsidRPr="006E138F" w:rsidRDefault="00725494" w:rsidP="00DE251C">
            <w:pPr>
              <w:jc w:val="both"/>
              <w:rPr>
                <w:sz w:val="18"/>
                <w:szCs w:val="18"/>
                <w:lang w:val="kk-KZ"/>
              </w:rPr>
            </w:pPr>
            <w:r w:rsidRPr="006E138F">
              <w:rPr>
                <w:sz w:val="18"/>
                <w:szCs w:val="18"/>
                <w:lang w:val="kk-KZ"/>
              </w:rPr>
              <w:t>Күкіртті көміртек</w:t>
            </w:r>
          </w:p>
        </w:tc>
        <w:tc>
          <w:tcPr>
            <w:tcW w:w="939" w:type="pct"/>
          </w:tcPr>
          <w:p w:rsidR="00725494" w:rsidRPr="006E138F" w:rsidRDefault="00725494" w:rsidP="00DE251C">
            <w:pPr>
              <w:jc w:val="both"/>
              <w:rPr>
                <w:sz w:val="18"/>
                <w:szCs w:val="18"/>
                <w:lang w:val="kk-KZ"/>
              </w:rPr>
            </w:pPr>
            <w:r w:rsidRPr="006E138F">
              <w:rPr>
                <w:sz w:val="18"/>
                <w:szCs w:val="18"/>
                <w:lang w:val="kk-KZ"/>
              </w:rPr>
              <w:t>31,5</w:t>
            </w:r>
          </w:p>
        </w:tc>
      </w:tr>
      <w:tr w:rsidR="00725494" w:rsidRPr="006E138F" w:rsidTr="00DE251C">
        <w:trPr>
          <w:trHeight w:val="267"/>
        </w:trPr>
        <w:tc>
          <w:tcPr>
            <w:tcW w:w="1224" w:type="pct"/>
          </w:tcPr>
          <w:p w:rsidR="00725494" w:rsidRPr="006E138F" w:rsidRDefault="00725494" w:rsidP="00DE251C">
            <w:pPr>
              <w:jc w:val="both"/>
              <w:rPr>
                <w:sz w:val="18"/>
                <w:szCs w:val="18"/>
                <w:lang w:val="kk-KZ"/>
              </w:rPr>
            </w:pPr>
            <w:r w:rsidRPr="006E138F">
              <w:rPr>
                <w:sz w:val="18"/>
                <w:szCs w:val="18"/>
                <w:lang w:val="kk-KZ"/>
              </w:rPr>
              <w:t>Азот</w:t>
            </w:r>
          </w:p>
        </w:tc>
        <w:tc>
          <w:tcPr>
            <w:tcW w:w="1591" w:type="pct"/>
          </w:tcPr>
          <w:p w:rsidR="00725494" w:rsidRPr="006E138F" w:rsidRDefault="00725494" w:rsidP="00DE251C">
            <w:pPr>
              <w:jc w:val="both"/>
              <w:rPr>
                <w:sz w:val="18"/>
                <w:szCs w:val="18"/>
                <w:lang w:val="kk-KZ"/>
              </w:rPr>
            </w:pPr>
            <w:r w:rsidRPr="006E138F">
              <w:rPr>
                <w:sz w:val="18"/>
                <w:szCs w:val="18"/>
                <w:lang w:val="kk-KZ"/>
              </w:rPr>
              <w:t>8,3</w:t>
            </w:r>
          </w:p>
        </w:tc>
        <w:tc>
          <w:tcPr>
            <w:tcW w:w="1246" w:type="pct"/>
          </w:tcPr>
          <w:p w:rsidR="00725494" w:rsidRPr="006E138F" w:rsidRDefault="00725494" w:rsidP="00DE251C">
            <w:pPr>
              <w:jc w:val="both"/>
              <w:rPr>
                <w:sz w:val="18"/>
                <w:szCs w:val="18"/>
                <w:lang w:val="kk-KZ"/>
              </w:rPr>
            </w:pPr>
            <w:r w:rsidRPr="006E138F">
              <w:rPr>
                <w:sz w:val="18"/>
                <w:szCs w:val="18"/>
                <w:lang w:val="kk-KZ"/>
              </w:rPr>
              <w:t>Бензол</w:t>
            </w:r>
          </w:p>
        </w:tc>
        <w:tc>
          <w:tcPr>
            <w:tcW w:w="939" w:type="pct"/>
          </w:tcPr>
          <w:p w:rsidR="00725494" w:rsidRPr="006E138F" w:rsidRDefault="00725494" w:rsidP="00DE251C">
            <w:pPr>
              <w:jc w:val="both"/>
              <w:rPr>
                <w:sz w:val="18"/>
                <w:szCs w:val="18"/>
                <w:lang w:val="kk-KZ"/>
              </w:rPr>
            </w:pPr>
            <w:r w:rsidRPr="006E138F">
              <w:rPr>
                <w:sz w:val="18"/>
                <w:szCs w:val="18"/>
                <w:lang w:val="kk-KZ"/>
              </w:rPr>
              <w:t>28,2</w:t>
            </w:r>
          </w:p>
        </w:tc>
      </w:tr>
      <w:tr w:rsidR="00725494" w:rsidRPr="006E138F" w:rsidTr="00DE251C">
        <w:trPr>
          <w:trHeight w:val="251"/>
        </w:trPr>
        <w:tc>
          <w:tcPr>
            <w:tcW w:w="1224" w:type="pct"/>
          </w:tcPr>
          <w:p w:rsidR="00725494" w:rsidRPr="006E138F" w:rsidRDefault="00725494" w:rsidP="00DE251C">
            <w:pPr>
              <w:jc w:val="both"/>
              <w:rPr>
                <w:sz w:val="18"/>
                <w:szCs w:val="18"/>
                <w:lang w:val="kk-KZ"/>
              </w:rPr>
            </w:pPr>
            <w:r w:rsidRPr="006E138F">
              <w:rPr>
                <w:sz w:val="18"/>
                <w:szCs w:val="18"/>
                <w:lang w:val="kk-KZ"/>
              </w:rPr>
              <w:t>Гексан</w:t>
            </w:r>
          </w:p>
        </w:tc>
        <w:tc>
          <w:tcPr>
            <w:tcW w:w="1591" w:type="pct"/>
          </w:tcPr>
          <w:p w:rsidR="00725494" w:rsidRPr="006E138F" w:rsidRDefault="00725494" w:rsidP="00DE251C">
            <w:pPr>
              <w:jc w:val="both"/>
              <w:rPr>
                <w:sz w:val="18"/>
                <w:szCs w:val="18"/>
                <w:lang w:val="kk-KZ"/>
              </w:rPr>
            </w:pPr>
            <w:r w:rsidRPr="006E138F">
              <w:rPr>
                <w:sz w:val="18"/>
                <w:szCs w:val="18"/>
                <w:lang w:val="kk-KZ"/>
              </w:rPr>
              <w:t>17,9</w:t>
            </w:r>
          </w:p>
        </w:tc>
        <w:tc>
          <w:tcPr>
            <w:tcW w:w="1246" w:type="pct"/>
          </w:tcPr>
          <w:p w:rsidR="00725494" w:rsidRPr="006E138F" w:rsidRDefault="00725494" w:rsidP="00DE251C">
            <w:pPr>
              <w:jc w:val="both"/>
              <w:rPr>
                <w:sz w:val="18"/>
                <w:szCs w:val="18"/>
                <w:lang w:val="kk-KZ"/>
              </w:rPr>
            </w:pPr>
            <w:r w:rsidRPr="006E138F">
              <w:rPr>
                <w:sz w:val="18"/>
                <w:szCs w:val="18"/>
                <w:lang w:val="kk-KZ"/>
              </w:rPr>
              <w:t>Анилин</w:t>
            </w:r>
          </w:p>
        </w:tc>
        <w:tc>
          <w:tcPr>
            <w:tcW w:w="939" w:type="pct"/>
          </w:tcPr>
          <w:p w:rsidR="00725494" w:rsidRPr="006E138F" w:rsidRDefault="00725494" w:rsidP="00DE251C">
            <w:pPr>
              <w:jc w:val="both"/>
              <w:rPr>
                <w:sz w:val="18"/>
                <w:szCs w:val="18"/>
                <w:lang w:val="kk-KZ"/>
              </w:rPr>
            </w:pPr>
            <w:r w:rsidRPr="006E138F">
              <w:rPr>
                <w:sz w:val="18"/>
                <w:szCs w:val="18"/>
                <w:lang w:val="kk-KZ"/>
              </w:rPr>
              <w:t>43,2</w:t>
            </w:r>
          </w:p>
        </w:tc>
      </w:tr>
      <w:tr w:rsidR="00725494" w:rsidRPr="006E138F" w:rsidTr="00DE251C">
        <w:trPr>
          <w:trHeight w:val="267"/>
        </w:trPr>
        <w:tc>
          <w:tcPr>
            <w:tcW w:w="1224" w:type="pct"/>
          </w:tcPr>
          <w:p w:rsidR="00725494" w:rsidRPr="006E138F" w:rsidRDefault="00725494" w:rsidP="00DE251C">
            <w:pPr>
              <w:jc w:val="both"/>
              <w:rPr>
                <w:sz w:val="18"/>
                <w:szCs w:val="18"/>
                <w:lang w:val="kk-KZ"/>
              </w:rPr>
            </w:pPr>
            <w:r w:rsidRPr="006E138F">
              <w:rPr>
                <w:sz w:val="18"/>
                <w:szCs w:val="18"/>
                <w:lang w:val="kk-KZ"/>
              </w:rPr>
              <w:t>Этил спирті</w:t>
            </w:r>
          </w:p>
        </w:tc>
        <w:tc>
          <w:tcPr>
            <w:tcW w:w="1591" w:type="pct"/>
          </w:tcPr>
          <w:p w:rsidR="00725494" w:rsidRPr="006E138F" w:rsidRDefault="00725494" w:rsidP="00DE251C">
            <w:pPr>
              <w:jc w:val="both"/>
              <w:rPr>
                <w:sz w:val="18"/>
                <w:szCs w:val="18"/>
                <w:lang w:val="kk-KZ"/>
              </w:rPr>
            </w:pPr>
            <w:r w:rsidRPr="006E138F">
              <w:rPr>
                <w:sz w:val="18"/>
                <w:szCs w:val="18"/>
                <w:lang w:val="kk-KZ"/>
              </w:rPr>
              <w:t>22,1</w:t>
            </w:r>
          </w:p>
        </w:tc>
        <w:tc>
          <w:tcPr>
            <w:tcW w:w="1246" w:type="pct"/>
          </w:tcPr>
          <w:p w:rsidR="00725494" w:rsidRPr="006E138F" w:rsidRDefault="00725494" w:rsidP="00DE251C">
            <w:pPr>
              <w:jc w:val="both"/>
              <w:rPr>
                <w:sz w:val="18"/>
                <w:szCs w:val="18"/>
                <w:lang w:val="kk-KZ"/>
              </w:rPr>
            </w:pPr>
            <w:r w:rsidRPr="006E138F">
              <w:rPr>
                <w:sz w:val="18"/>
                <w:szCs w:val="18"/>
                <w:lang w:val="kk-KZ"/>
              </w:rPr>
              <w:t>Су</w:t>
            </w:r>
          </w:p>
        </w:tc>
        <w:tc>
          <w:tcPr>
            <w:tcW w:w="939" w:type="pct"/>
          </w:tcPr>
          <w:p w:rsidR="00725494" w:rsidRPr="006E138F" w:rsidRDefault="00725494" w:rsidP="00DE251C">
            <w:pPr>
              <w:jc w:val="both"/>
              <w:rPr>
                <w:sz w:val="18"/>
                <w:szCs w:val="18"/>
              </w:rPr>
            </w:pPr>
            <w:r w:rsidRPr="006E138F">
              <w:rPr>
                <w:sz w:val="18"/>
                <w:szCs w:val="18"/>
              </w:rPr>
              <w:t>71,95</w:t>
            </w:r>
          </w:p>
        </w:tc>
      </w:tr>
      <w:tr w:rsidR="00725494" w:rsidRPr="006E138F" w:rsidTr="00DE251C">
        <w:trPr>
          <w:trHeight w:val="267"/>
        </w:trPr>
        <w:tc>
          <w:tcPr>
            <w:tcW w:w="1224" w:type="pct"/>
          </w:tcPr>
          <w:p w:rsidR="00725494" w:rsidRPr="006E138F" w:rsidRDefault="00725494" w:rsidP="00DE251C">
            <w:pPr>
              <w:jc w:val="both"/>
              <w:rPr>
                <w:sz w:val="18"/>
                <w:szCs w:val="18"/>
                <w:lang w:val="kk-KZ"/>
              </w:rPr>
            </w:pPr>
            <w:r w:rsidRPr="006E138F">
              <w:rPr>
                <w:sz w:val="18"/>
                <w:szCs w:val="18"/>
                <w:lang w:val="kk-KZ"/>
              </w:rPr>
              <w:t>Тетрахлорметан</w:t>
            </w:r>
          </w:p>
        </w:tc>
        <w:tc>
          <w:tcPr>
            <w:tcW w:w="1591" w:type="pct"/>
          </w:tcPr>
          <w:p w:rsidR="00725494" w:rsidRPr="006E138F" w:rsidRDefault="00725494" w:rsidP="00DE251C">
            <w:pPr>
              <w:jc w:val="both"/>
              <w:rPr>
                <w:sz w:val="18"/>
                <w:szCs w:val="18"/>
              </w:rPr>
            </w:pPr>
            <w:r w:rsidRPr="006E138F">
              <w:rPr>
                <w:sz w:val="18"/>
                <w:szCs w:val="18"/>
                <w:lang w:val="kk-KZ"/>
              </w:rPr>
              <w:t>25,0</w:t>
            </w:r>
          </w:p>
        </w:tc>
        <w:tc>
          <w:tcPr>
            <w:tcW w:w="1246" w:type="pct"/>
          </w:tcPr>
          <w:p w:rsidR="00725494" w:rsidRPr="006E138F" w:rsidRDefault="00725494" w:rsidP="00DE251C">
            <w:pPr>
              <w:jc w:val="both"/>
              <w:rPr>
                <w:sz w:val="18"/>
                <w:szCs w:val="18"/>
                <w:lang w:val="kk-KZ"/>
              </w:rPr>
            </w:pPr>
            <w:r w:rsidRPr="006E138F">
              <w:rPr>
                <w:sz w:val="18"/>
                <w:szCs w:val="18"/>
                <w:lang w:val="kk-KZ"/>
              </w:rPr>
              <w:t>Сынап</w:t>
            </w:r>
          </w:p>
        </w:tc>
        <w:tc>
          <w:tcPr>
            <w:tcW w:w="939" w:type="pct"/>
          </w:tcPr>
          <w:p w:rsidR="00725494" w:rsidRPr="006E138F" w:rsidRDefault="00725494" w:rsidP="00DE251C">
            <w:pPr>
              <w:jc w:val="both"/>
              <w:rPr>
                <w:sz w:val="18"/>
                <w:szCs w:val="18"/>
                <w:lang w:val="en-US"/>
              </w:rPr>
            </w:pPr>
            <w:r w:rsidRPr="006E138F">
              <w:rPr>
                <w:sz w:val="18"/>
                <w:szCs w:val="18"/>
              </w:rPr>
              <w:t>473</w:t>
            </w:r>
            <w:r w:rsidRPr="006E138F">
              <w:rPr>
                <w:sz w:val="18"/>
                <w:szCs w:val="18"/>
                <w:lang w:val="en-US"/>
              </w:rPr>
              <w:t>,5</w:t>
            </w:r>
          </w:p>
        </w:tc>
      </w:tr>
    </w:tbl>
    <w:p w:rsidR="00725494" w:rsidRPr="006E138F" w:rsidRDefault="00725494" w:rsidP="00725494">
      <w:pPr>
        <w:ind w:firstLine="540"/>
        <w:jc w:val="both"/>
        <w:rPr>
          <w:i/>
          <w:sz w:val="22"/>
          <w:szCs w:val="22"/>
          <w:lang w:val="en-US"/>
        </w:rPr>
      </w:pPr>
    </w:p>
    <w:p w:rsidR="00725494" w:rsidRPr="006E138F" w:rsidRDefault="00725494" w:rsidP="00725494">
      <w:pPr>
        <w:ind w:firstLine="540"/>
        <w:jc w:val="both"/>
        <w:rPr>
          <w:sz w:val="22"/>
          <w:szCs w:val="22"/>
          <w:lang w:val="kk-KZ"/>
        </w:rPr>
      </w:pPr>
      <w:r w:rsidRPr="006E138F">
        <w:rPr>
          <w:i/>
          <w:sz w:val="22"/>
          <w:szCs w:val="22"/>
          <w:lang w:val="kk-KZ"/>
        </w:rPr>
        <w:t>Заттың химиялық табиғаты</w:t>
      </w:r>
      <w:r w:rsidRPr="006E138F">
        <w:rPr>
          <w:sz w:val="22"/>
          <w:szCs w:val="22"/>
          <w:lang w:val="kk-KZ"/>
        </w:rPr>
        <w:t>. Сұйытылған инертті</w:t>
      </w:r>
      <w:r>
        <w:rPr>
          <w:sz w:val="22"/>
          <w:szCs w:val="22"/>
          <w:lang w:val="kk-KZ"/>
        </w:rPr>
        <w:t xml:space="preserve"> газдардың беттік керілуі төмен</w:t>
      </w:r>
      <w:r w:rsidRPr="006E138F">
        <w:rPr>
          <w:sz w:val="22"/>
          <w:szCs w:val="22"/>
          <w:lang w:val="kk-KZ"/>
        </w:rPr>
        <w:t>. Су мен органикалық сұйықтықтардың беттік керілуі 20-100 мДж/м</w:t>
      </w:r>
      <w:r w:rsidRPr="006E138F">
        <w:rPr>
          <w:sz w:val="22"/>
          <w:szCs w:val="22"/>
          <w:vertAlign w:val="superscript"/>
          <w:lang w:val="kk-KZ"/>
        </w:rPr>
        <w:t>2</w:t>
      </w:r>
      <w:r w:rsidRPr="006E138F">
        <w:rPr>
          <w:sz w:val="22"/>
          <w:szCs w:val="22"/>
          <w:lang w:val="kk-KZ"/>
        </w:rPr>
        <w:t xml:space="preserve"> аралығында жатыр. Балқу температуралары жоғары металдар беттік керілудің ең үлкен мәндеріне ие (~10</w:t>
      </w:r>
      <w:r w:rsidRPr="006E138F">
        <w:rPr>
          <w:sz w:val="22"/>
          <w:szCs w:val="22"/>
          <w:vertAlign w:val="superscript"/>
          <w:lang w:val="kk-KZ"/>
        </w:rPr>
        <w:t xml:space="preserve">3 </w:t>
      </w:r>
      <w:r w:rsidRPr="006E138F">
        <w:rPr>
          <w:sz w:val="22"/>
          <w:szCs w:val="22"/>
          <w:lang w:val="kk-KZ"/>
        </w:rPr>
        <w:t>мДж/м</w:t>
      </w:r>
      <w:r w:rsidRPr="006E138F">
        <w:rPr>
          <w:sz w:val="22"/>
          <w:szCs w:val="22"/>
          <w:vertAlign w:val="superscript"/>
          <w:lang w:val="kk-KZ"/>
        </w:rPr>
        <w:t>2</w:t>
      </w:r>
      <w:r w:rsidRPr="006E138F">
        <w:rPr>
          <w:sz w:val="22"/>
          <w:szCs w:val="22"/>
          <w:lang w:val="kk-KZ"/>
        </w:rPr>
        <w:t>). Алмас (берік және балқымайтын зат) үшін σ &gt; 10</w:t>
      </w:r>
      <w:r w:rsidRPr="006E138F">
        <w:rPr>
          <w:sz w:val="22"/>
          <w:szCs w:val="22"/>
          <w:vertAlign w:val="superscript"/>
          <w:lang w:val="kk-KZ"/>
        </w:rPr>
        <w:t>4</w:t>
      </w:r>
      <w:r w:rsidRPr="006E138F">
        <w:rPr>
          <w:sz w:val="22"/>
          <w:szCs w:val="22"/>
          <w:lang w:val="kk-KZ"/>
        </w:rPr>
        <w:t xml:space="preserve"> мДж/м</w:t>
      </w:r>
      <w:r w:rsidRPr="006E138F">
        <w:rPr>
          <w:sz w:val="22"/>
          <w:szCs w:val="22"/>
          <w:vertAlign w:val="superscript"/>
          <w:lang w:val="kk-KZ"/>
        </w:rPr>
        <w:t xml:space="preserve">2 </w:t>
      </w:r>
      <w:r w:rsidRPr="006E138F">
        <w:rPr>
          <w:sz w:val="22"/>
          <w:szCs w:val="22"/>
          <w:lang w:val="kk-KZ"/>
        </w:rPr>
        <w:t xml:space="preserve">болады. </w:t>
      </w:r>
    </w:p>
    <w:p w:rsidR="00725494" w:rsidRPr="006E138F" w:rsidRDefault="00725494" w:rsidP="00725494">
      <w:pPr>
        <w:ind w:firstLine="540"/>
        <w:jc w:val="both"/>
        <w:rPr>
          <w:sz w:val="22"/>
          <w:szCs w:val="22"/>
          <w:lang w:val="kk-KZ"/>
        </w:rPr>
      </w:pPr>
      <w:r w:rsidRPr="006E138F">
        <w:rPr>
          <w:sz w:val="22"/>
          <w:szCs w:val="22"/>
          <w:lang w:val="kk-KZ"/>
        </w:rPr>
        <w:t xml:space="preserve">Көптеген заттар үшін (сұйық металдар) балқу температурасының маңайында беттік керілу балқу жылуына пропорционал болады. Кейбір сұйықтықтардың газбен шекарасындағы беттік керілулері  </w:t>
      </w:r>
      <w:r w:rsidRPr="00DE251C">
        <w:rPr>
          <w:sz w:val="22"/>
          <w:szCs w:val="22"/>
          <w:lang w:val="kk-KZ"/>
        </w:rPr>
        <w:t>3</w:t>
      </w:r>
      <w:r w:rsidRPr="006E138F">
        <w:rPr>
          <w:sz w:val="22"/>
          <w:szCs w:val="22"/>
          <w:lang w:val="kk-KZ"/>
        </w:rPr>
        <w:t>-кестеде (298 К)</w:t>
      </w:r>
      <w:r w:rsidRPr="00DE251C">
        <w:rPr>
          <w:sz w:val="22"/>
          <w:szCs w:val="22"/>
          <w:lang w:val="kk-KZ"/>
        </w:rPr>
        <w:t xml:space="preserve"> </w:t>
      </w:r>
      <w:r w:rsidRPr="006E138F">
        <w:rPr>
          <w:sz w:val="22"/>
          <w:szCs w:val="22"/>
          <w:lang w:val="kk-KZ"/>
        </w:rPr>
        <w:t xml:space="preserve">келтірілген. </w:t>
      </w:r>
    </w:p>
    <w:p w:rsidR="00725494" w:rsidRPr="006E138F" w:rsidRDefault="00725494" w:rsidP="00725494">
      <w:pPr>
        <w:ind w:firstLine="540"/>
        <w:jc w:val="both"/>
        <w:rPr>
          <w:sz w:val="22"/>
          <w:szCs w:val="22"/>
          <w:lang w:val="kk-KZ"/>
        </w:rPr>
      </w:pPr>
      <w:r w:rsidRPr="006E138F">
        <w:rPr>
          <w:i/>
          <w:sz w:val="22"/>
          <w:szCs w:val="22"/>
          <w:lang w:val="kk-KZ"/>
        </w:rPr>
        <w:lastRenderedPageBreak/>
        <w:t>Температура.</w:t>
      </w:r>
      <w:r w:rsidRPr="006E138F">
        <w:rPr>
          <w:b/>
          <w:i/>
          <w:sz w:val="22"/>
          <w:szCs w:val="22"/>
          <w:lang w:val="kk-KZ"/>
        </w:rPr>
        <w:t xml:space="preserve"> </w:t>
      </w:r>
      <w:r w:rsidRPr="006E138F">
        <w:rPr>
          <w:sz w:val="22"/>
          <w:szCs w:val="22"/>
          <w:lang w:val="kk-KZ"/>
        </w:rPr>
        <w:t xml:space="preserve">Барлық жеке (бір компонентті) сұйықтықтардың газбен шекарасындағы беттік керілу температураның артуымен кемиді, яғни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sz w:val="22"/>
          <w:szCs w:val="22"/>
          <w:lang w:val="kk-KZ"/>
        </w:rPr>
      </w:pPr>
      <w:r w:rsidRPr="006E138F">
        <w:rPr>
          <w:position w:val="-24"/>
          <w:sz w:val="22"/>
          <w:szCs w:val="22"/>
          <w:lang w:val="kk-KZ"/>
        </w:rPr>
        <w:object w:dxaOrig="780" w:dyaOrig="620">
          <v:shape id="_x0000_i1063" type="#_x0000_t75" style="width:32.8pt;height:26.35pt" o:ole="">
            <v:imagedata r:id="rId91" o:title=""/>
          </v:shape>
          <o:OLEObject Type="Embed" ProgID="Equation.3" ShapeID="_x0000_i1063" DrawAspect="Content" ObjectID="_1592138691" r:id="rId92"/>
        </w:objec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қатынасы орындалып, көптеген бір компонентті сұйықтықтар үшін </w:t>
      </w:r>
      <w:r w:rsidRPr="006E138F">
        <w:rPr>
          <w:i/>
          <w:sz w:val="22"/>
          <w:szCs w:val="22"/>
          <w:lang w:val="kk-KZ"/>
        </w:rPr>
        <w:t>σ = f(Т)</w:t>
      </w:r>
      <w:r w:rsidRPr="006E138F">
        <w:rPr>
          <w:sz w:val="22"/>
          <w:szCs w:val="22"/>
          <w:lang w:val="kk-KZ"/>
        </w:rPr>
        <w:t xml:space="preserve"> тәуелділіктері сызықты күйге сәйкес болады. </w:t>
      </w:r>
    </w:p>
    <w:p w:rsidR="00725494" w:rsidRPr="006E138F" w:rsidRDefault="00725494" w:rsidP="00725494">
      <w:pPr>
        <w:ind w:firstLine="540"/>
        <w:jc w:val="both"/>
        <w:rPr>
          <w:sz w:val="22"/>
          <w:szCs w:val="22"/>
          <w:lang w:val="kk-KZ"/>
        </w:rPr>
      </w:pPr>
      <w:r w:rsidRPr="006E138F">
        <w:rPr>
          <w:sz w:val="22"/>
          <w:szCs w:val="22"/>
          <w:lang w:val="kk-KZ"/>
        </w:rPr>
        <w:t xml:space="preserve">Ерітінділер (әсіресе, беттік-активті заттардың ерітінділері) үшін беттік керілудің температуралық тәуелділігі күрделіленеді. </w:t>
      </w:r>
      <w:r w:rsidRPr="006E138F">
        <w:rPr>
          <w:i/>
          <w:sz w:val="22"/>
          <w:szCs w:val="22"/>
          <w:lang w:val="kk-KZ"/>
        </w:rPr>
        <w:t>σ=f(Т)</w:t>
      </w:r>
      <w:r w:rsidRPr="006E138F">
        <w:rPr>
          <w:sz w:val="22"/>
          <w:szCs w:val="22"/>
          <w:lang w:val="kk-KZ"/>
        </w:rPr>
        <w:t xml:space="preserve"> сызықты тәуелділігін </w:t>
      </w:r>
      <w:r w:rsidRPr="006E138F">
        <w:rPr>
          <w:i/>
          <w:sz w:val="22"/>
          <w:szCs w:val="22"/>
          <w:lang w:val="kk-KZ"/>
        </w:rPr>
        <w:t>σ=0</w:t>
      </w:r>
      <w:r w:rsidRPr="006E138F">
        <w:rPr>
          <w:sz w:val="22"/>
          <w:szCs w:val="22"/>
          <w:lang w:val="kk-KZ"/>
        </w:rPr>
        <w:t xml:space="preserve"> мәніне дейін экстраполяцияласақ, осы заттың критикалық температурасын </w:t>
      </w:r>
      <w:r w:rsidRPr="006E138F">
        <w:rPr>
          <w:i/>
          <w:sz w:val="22"/>
          <w:szCs w:val="22"/>
          <w:lang w:val="kk-KZ"/>
        </w:rPr>
        <w:t>Т</w:t>
      </w:r>
      <w:r w:rsidRPr="006E138F">
        <w:rPr>
          <w:i/>
          <w:sz w:val="22"/>
          <w:szCs w:val="22"/>
          <w:vertAlign w:val="subscript"/>
          <w:lang w:val="kk-KZ"/>
        </w:rPr>
        <w:t>с</w:t>
      </w:r>
      <w:r w:rsidRPr="006E138F">
        <w:rPr>
          <w:sz w:val="22"/>
          <w:szCs w:val="22"/>
          <w:lang w:val="kk-KZ"/>
        </w:rPr>
        <w:t xml:space="preserve"> (Менделеев бойынша) анықтауға болады. Бұл температурада сұйық</w:t>
      </w:r>
      <w:r>
        <w:rPr>
          <w:sz w:val="22"/>
          <w:szCs w:val="22"/>
          <w:lang w:val="kk-KZ"/>
        </w:rPr>
        <w:t>-</w:t>
      </w:r>
      <w:r w:rsidRPr="006E138F">
        <w:rPr>
          <w:sz w:val="22"/>
          <w:szCs w:val="22"/>
          <w:lang w:val="kk-KZ"/>
        </w:rPr>
        <w:t xml:space="preserve">газ екі фазалық жүйе жойылып, бір фазалық жүйеге айналады, яғни </w:t>
      </w:r>
      <w:r w:rsidRPr="006E138F">
        <w:rPr>
          <w:i/>
          <w:sz w:val="22"/>
          <w:szCs w:val="22"/>
          <w:lang w:val="kk-KZ"/>
        </w:rPr>
        <w:t>Т ≥ Т</w:t>
      </w:r>
      <w:r w:rsidRPr="006E138F">
        <w:rPr>
          <w:i/>
          <w:sz w:val="22"/>
          <w:szCs w:val="22"/>
          <w:vertAlign w:val="subscript"/>
          <w:lang w:val="kk-KZ"/>
        </w:rPr>
        <w:t>с</w:t>
      </w:r>
      <w:r w:rsidRPr="006E138F">
        <w:rPr>
          <w:sz w:val="22"/>
          <w:szCs w:val="22"/>
          <w:lang w:val="kk-KZ"/>
        </w:rPr>
        <w:t xml:space="preserve"> болғанда, фазалардың бөлу беті жоғалады. </w:t>
      </w:r>
    </w:p>
    <w:p w:rsidR="00725494" w:rsidRPr="006E138F" w:rsidRDefault="00725494" w:rsidP="00725494">
      <w:pPr>
        <w:ind w:firstLine="540"/>
        <w:jc w:val="both"/>
        <w:rPr>
          <w:sz w:val="22"/>
          <w:szCs w:val="22"/>
          <w:lang w:val="kk-KZ"/>
        </w:rPr>
      </w:pPr>
      <w:r>
        <w:rPr>
          <w:i/>
          <w:sz w:val="22"/>
          <w:szCs w:val="22"/>
          <w:lang w:val="kk-KZ"/>
        </w:rPr>
        <w:t>σ</w:t>
      </w:r>
      <w:r w:rsidRPr="006E138F">
        <w:rPr>
          <w:i/>
          <w:sz w:val="22"/>
          <w:szCs w:val="22"/>
          <w:lang w:val="kk-KZ"/>
        </w:rPr>
        <w:t>=f(Т)</w:t>
      </w:r>
      <w:r w:rsidRPr="006E138F">
        <w:rPr>
          <w:sz w:val="22"/>
          <w:szCs w:val="22"/>
          <w:lang w:val="kk-KZ"/>
        </w:rPr>
        <w:t xml:space="preserve"> тәуелділігі сызықты күйде болғанда, </w:t>
      </w:r>
      <w:r w:rsidRPr="006E138F">
        <w:rPr>
          <w:i/>
          <w:sz w:val="22"/>
          <w:szCs w:val="22"/>
          <w:lang w:val="kk-KZ"/>
        </w:rPr>
        <w:t>α=dσ/dТ</w:t>
      </w:r>
      <w:r w:rsidRPr="006E138F">
        <w:rPr>
          <w:sz w:val="22"/>
          <w:szCs w:val="22"/>
          <w:lang w:val="kk-KZ"/>
        </w:rPr>
        <w:t xml:space="preserve"> туындысы осы зат үшін тұрақты болып, оны сұйықтық </w:t>
      </w:r>
      <w:r w:rsidRPr="006E138F">
        <w:rPr>
          <w:i/>
          <w:sz w:val="22"/>
          <w:szCs w:val="22"/>
          <w:lang w:val="kk-KZ"/>
        </w:rPr>
        <w:t>беттік керілуінің температуралық коэффициенті</w:t>
      </w:r>
      <w:r w:rsidRPr="006E138F">
        <w:rPr>
          <w:sz w:val="22"/>
          <w:szCs w:val="22"/>
          <w:lang w:val="kk-KZ"/>
        </w:rPr>
        <w:t xml:space="preserve"> деп атайды. </w:t>
      </w:r>
    </w:p>
    <w:p w:rsidR="00725494" w:rsidRPr="006E138F" w:rsidRDefault="00725494" w:rsidP="00725494">
      <w:pPr>
        <w:ind w:firstLine="540"/>
        <w:jc w:val="both"/>
        <w:rPr>
          <w:sz w:val="22"/>
          <w:szCs w:val="22"/>
          <w:lang w:val="kk-KZ"/>
        </w:rPr>
      </w:pPr>
      <w:r w:rsidRPr="006E138F">
        <w:rPr>
          <w:sz w:val="22"/>
          <w:szCs w:val="22"/>
          <w:lang w:val="kk-KZ"/>
        </w:rPr>
        <w:t>Көптеген заттар үшін беттік керілудің температуралық коэффициенттері (-0,1)÷(-0,2) мДж/(м</w:t>
      </w:r>
      <w:r w:rsidRPr="006E138F">
        <w:rPr>
          <w:sz w:val="22"/>
          <w:szCs w:val="22"/>
          <w:vertAlign w:val="superscript"/>
          <w:lang w:val="kk-KZ"/>
        </w:rPr>
        <w:t>2.</w:t>
      </w:r>
      <w:r w:rsidRPr="006E138F">
        <w:rPr>
          <w:sz w:val="22"/>
          <w:szCs w:val="22"/>
          <w:lang w:val="kk-KZ"/>
        </w:rPr>
        <w:t>К) аралығында жатыр. Беттік керілудің температуралық тәуелділіктерін сипаттау үшін бірнеше эмпирикалық теңдеулер ұсынылған:</w:t>
      </w:r>
    </w:p>
    <w:p w:rsidR="00725494" w:rsidRPr="006E138F" w:rsidRDefault="00725494" w:rsidP="00725494">
      <w:pPr>
        <w:ind w:firstLine="540"/>
        <w:jc w:val="both"/>
        <w:rPr>
          <w:i/>
          <w:sz w:val="22"/>
          <w:szCs w:val="22"/>
          <w:lang w:val="kk-KZ"/>
        </w:rPr>
      </w:pPr>
      <w:r w:rsidRPr="006E138F">
        <w:rPr>
          <w:i/>
          <w:sz w:val="22"/>
          <w:szCs w:val="22"/>
          <w:lang w:val="kk-KZ"/>
        </w:rPr>
        <w:t>Этвеш теңдеуі</w:t>
      </w:r>
    </w:p>
    <w:p w:rsidR="00725494" w:rsidRPr="006E138F" w:rsidRDefault="00725494" w:rsidP="00725494">
      <w:pPr>
        <w:ind w:firstLine="720"/>
        <w:jc w:val="right"/>
        <w:rPr>
          <w:sz w:val="22"/>
          <w:szCs w:val="22"/>
          <w:lang w:val="kk-KZ"/>
        </w:rPr>
      </w:pPr>
    </w:p>
    <w:p w:rsidR="00725494" w:rsidRPr="006E138F" w:rsidRDefault="00725494" w:rsidP="00725494">
      <w:pPr>
        <w:ind w:firstLine="720"/>
        <w:jc w:val="right"/>
        <w:rPr>
          <w:sz w:val="22"/>
          <w:szCs w:val="22"/>
          <w:lang w:val="kk-KZ"/>
        </w:rPr>
      </w:pPr>
      <w:r w:rsidRPr="006E138F">
        <w:rPr>
          <w:sz w:val="22"/>
          <w:szCs w:val="22"/>
          <w:lang w:val="kk-KZ"/>
        </w:rPr>
        <w:t xml:space="preserve"> </w:t>
      </w:r>
      <w:r w:rsidRPr="006E138F">
        <w:rPr>
          <w:position w:val="-10"/>
          <w:sz w:val="22"/>
          <w:szCs w:val="22"/>
          <w:lang w:val="kk-KZ"/>
        </w:rPr>
        <w:object w:dxaOrig="1700" w:dyaOrig="440">
          <v:shape id="_x0000_i1064" type="#_x0000_t75" style="width:84.9pt;height:22.05pt" o:ole="">
            <v:imagedata r:id="rId93" o:title=""/>
          </v:shape>
          <o:OLEObject Type="Embed" ProgID="Equation.3" ShapeID="_x0000_i1064" DrawAspect="Content" ObjectID="_1592138692" r:id="rId94"/>
        </w:object>
      </w:r>
      <w:r w:rsidRPr="006E138F">
        <w:rPr>
          <w:sz w:val="22"/>
          <w:szCs w:val="22"/>
          <w:lang w:val="kk-KZ"/>
        </w:rPr>
        <w:t>,                                (6.3)</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υ</w:t>
      </w:r>
      <w:r w:rsidRPr="006E138F">
        <w:rPr>
          <w:sz w:val="22"/>
          <w:szCs w:val="22"/>
          <w:lang w:val="kk-KZ"/>
        </w:rPr>
        <w:t xml:space="preserve"> – сұйықтықтың мольдік көлемі; </w:t>
      </w:r>
      <w:r w:rsidRPr="006E138F">
        <w:rPr>
          <w:i/>
          <w:sz w:val="22"/>
          <w:szCs w:val="22"/>
          <w:lang w:val="kk-KZ"/>
        </w:rPr>
        <w:t>k</w:t>
      </w:r>
      <w:r w:rsidRPr="006E138F">
        <w:rPr>
          <w:sz w:val="22"/>
          <w:szCs w:val="22"/>
          <w:lang w:val="kk-KZ"/>
        </w:rPr>
        <w:t xml:space="preserve"> – Этвеш тұрақтысы.</w:t>
      </w:r>
    </w:p>
    <w:p w:rsidR="00725494" w:rsidRPr="006E138F" w:rsidRDefault="00725494" w:rsidP="00725494">
      <w:pPr>
        <w:ind w:firstLine="540"/>
        <w:jc w:val="both"/>
        <w:rPr>
          <w:i/>
          <w:sz w:val="22"/>
          <w:szCs w:val="22"/>
          <w:lang w:val="kk-KZ"/>
        </w:rPr>
      </w:pPr>
      <w:r w:rsidRPr="006E138F">
        <w:rPr>
          <w:i/>
          <w:sz w:val="22"/>
          <w:szCs w:val="22"/>
          <w:lang w:val="kk-KZ"/>
        </w:rPr>
        <w:t>Рамзай – Шилдс теңдеуі</w:t>
      </w:r>
    </w:p>
    <w:p w:rsidR="00725494" w:rsidRPr="006E138F" w:rsidRDefault="00725494" w:rsidP="00725494">
      <w:pPr>
        <w:ind w:firstLine="540"/>
        <w:jc w:val="both"/>
        <w:rPr>
          <w:i/>
          <w:sz w:val="22"/>
          <w:szCs w:val="22"/>
          <w:lang w:val="kk-KZ"/>
        </w:rPr>
      </w:pPr>
    </w:p>
    <w:p w:rsidR="00725494" w:rsidRPr="006E138F" w:rsidRDefault="00725494" w:rsidP="00725494">
      <w:pPr>
        <w:ind w:firstLine="720"/>
        <w:jc w:val="right"/>
        <w:rPr>
          <w:i/>
          <w:sz w:val="22"/>
          <w:szCs w:val="22"/>
          <w:lang w:val="kk-KZ"/>
        </w:rPr>
      </w:pPr>
      <w:r w:rsidRPr="006E138F">
        <w:rPr>
          <w:position w:val="-12"/>
          <w:sz w:val="22"/>
          <w:szCs w:val="22"/>
          <w:lang w:val="kk-KZ"/>
        </w:rPr>
        <w:object w:dxaOrig="2079" w:dyaOrig="460">
          <v:shape id="_x0000_i1065" type="#_x0000_t75" style="width:103.75pt;height:23.1pt" o:ole="">
            <v:imagedata r:id="rId95" o:title=""/>
          </v:shape>
          <o:OLEObject Type="Embed" ProgID="Equation.3" ShapeID="_x0000_i1065" DrawAspect="Content" ObjectID="_1592138693" r:id="rId96"/>
        </w:object>
      </w:r>
      <w:r w:rsidRPr="006E138F">
        <w:rPr>
          <w:sz w:val="22"/>
          <w:szCs w:val="22"/>
          <w:lang w:val="kk-KZ"/>
        </w:rPr>
        <w:t>.                                 (6.4)</w:t>
      </w:r>
    </w:p>
    <w:p w:rsidR="00725494" w:rsidRPr="006E138F" w:rsidRDefault="00725494" w:rsidP="00725494">
      <w:pPr>
        <w:ind w:firstLine="540"/>
        <w:jc w:val="both"/>
        <w:rPr>
          <w:i/>
          <w:sz w:val="22"/>
          <w:szCs w:val="22"/>
          <w:lang w:val="kk-KZ"/>
        </w:rPr>
      </w:pPr>
      <w:r w:rsidRPr="006E138F">
        <w:rPr>
          <w:i/>
          <w:sz w:val="22"/>
          <w:szCs w:val="22"/>
          <w:lang w:val="kk-KZ"/>
        </w:rPr>
        <w:t>Катаяма теңдеуі</w:t>
      </w:r>
    </w:p>
    <w:p w:rsidR="00725494" w:rsidRPr="006E138F" w:rsidRDefault="00725494" w:rsidP="00725494">
      <w:pPr>
        <w:jc w:val="right"/>
        <w:rPr>
          <w:i/>
          <w:sz w:val="22"/>
          <w:szCs w:val="22"/>
          <w:lang w:val="kk-KZ"/>
        </w:rPr>
      </w:pPr>
    </w:p>
    <w:p w:rsidR="00725494" w:rsidRPr="006E138F" w:rsidRDefault="00725494" w:rsidP="00725494">
      <w:pPr>
        <w:jc w:val="right"/>
        <w:rPr>
          <w:sz w:val="22"/>
          <w:szCs w:val="22"/>
          <w:lang w:val="kk-KZ"/>
        </w:rPr>
      </w:pPr>
      <w:r w:rsidRPr="006E138F">
        <w:rPr>
          <w:i/>
          <w:position w:val="-12"/>
          <w:sz w:val="22"/>
          <w:szCs w:val="22"/>
          <w:lang w:val="kk-KZ"/>
        </w:rPr>
        <w:object w:dxaOrig="3480" w:dyaOrig="460">
          <v:shape id="_x0000_i1066" type="#_x0000_t75" style="width:174.15pt;height:23.1pt" o:ole="">
            <v:imagedata r:id="rId97" o:title=""/>
          </v:shape>
          <o:OLEObject Type="Embed" ProgID="Equation.3" ShapeID="_x0000_i1066" DrawAspect="Content" ObjectID="_1592138694" r:id="rId98"/>
        </w:object>
      </w:r>
      <w:r w:rsidRPr="006E138F">
        <w:rPr>
          <w:i/>
          <w:sz w:val="22"/>
          <w:szCs w:val="22"/>
          <w:lang w:val="kk-KZ"/>
        </w:rPr>
        <w:t xml:space="preserve">                      </w:t>
      </w:r>
      <w:r w:rsidRPr="006E138F">
        <w:rPr>
          <w:sz w:val="22"/>
          <w:szCs w:val="22"/>
          <w:lang w:val="kk-KZ"/>
        </w:rPr>
        <w:t>(6.5)</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lastRenderedPageBreak/>
        <w:t xml:space="preserve">мұндағы </w:t>
      </w:r>
      <w:r w:rsidRPr="006E138F">
        <w:rPr>
          <w:i/>
          <w:sz w:val="22"/>
          <w:szCs w:val="22"/>
          <w:lang w:val="kk-KZ"/>
        </w:rPr>
        <w:t>α</w:t>
      </w:r>
      <w:r w:rsidRPr="006E138F">
        <w:rPr>
          <w:sz w:val="22"/>
          <w:szCs w:val="22"/>
          <w:lang w:val="kk-KZ"/>
        </w:rPr>
        <w:t xml:space="preserve"> – сұйықтық, </w:t>
      </w:r>
      <w:r w:rsidRPr="006E138F">
        <w:rPr>
          <w:i/>
          <w:sz w:val="22"/>
          <w:szCs w:val="22"/>
          <w:lang w:val="kk-KZ"/>
        </w:rPr>
        <w:t>β</w:t>
      </w:r>
      <w:r w:rsidRPr="006E138F">
        <w:rPr>
          <w:sz w:val="22"/>
          <w:szCs w:val="22"/>
          <w:lang w:val="kk-KZ"/>
        </w:rPr>
        <w:t xml:space="preserve"> – газ. </w:t>
      </w:r>
    </w:p>
    <w:p w:rsidR="00725494" w:rsidRPr="006E138F" w:rsidRDefault="00725494" w:rsidP="00725494">
      <w:pPr>
        <w:ind w:firstLine="540"/>
        <w:jc w:val="both"/>
        <w:rPr>
          <w:i/>
          <w:sz w:val="22"/>
          <w:szCs w:val="22"/>
          <w:lang w:val="kk-KZ"/>
        </w:rPr>
      </w:pPr>
      <w:r w:rsidRPr="006E138F">
        <w:rPr>
          <w:i/>
          <w:sz w:val="22"/>
          <w:szCs w:val="22"/>
          <w:lang w:val="kk-KZ"/>
        </w:rPr>
        <w:t>Ван-дер-Ваальс теңдеуі</w:t>
      </w:r>
    </w:p>
    <w:p w:rsidR="00725494" w:rsidRPr="006E138F" w:rsidRDefault="00725494" w:rsidP="00725494">
      <w:pPr>
        <w:ind w:firstLine="720"/>
        <w:jc w:val="right"/>
        <w:rPr>
          <w:i/>
          <w:sz w:val="22"/>
          <w:szCs w:val="22"/>
          <w:lang w:val="kk-KZ"/>
        </w:rPr>
      </w:pPr>
    </w:p>
    <w:p w:rsidR="00725494" w:rsidRPr="006E138F" w:rsidRDefault="00725494" w:rsidP="00725494">
      <w:pPr>
        <w:ind w:firstLine="720"/>
        <w:jc w:val="right"/>
        <w:rPr>
          <w:sz w:val="22"/>
          <w:szCs w:val="22"/>
          <w:lang w:val="kk-KZ"/>
        </w:rPr>
      </w:pPr>
      <w:r w:rsidRPr="006E138F">
        <w:rPr>
          <w:i/>
          <w:position w:val="-12"/>
          <w:sz w:val="22"/>
          <w:szCs w:val="22"/>
          <w:lang w:val="kk-KZ"/>
        </w:rPr>
        <w:object w:dxaOrig="1880" w:dyaOrig="380">
          <v:shape id="_x0000_i1067" type="#_x0000_t75" style="width:94.1pt;height:18.8pt" o:ole="">
            <v:imagedata r:id="rId99" o:title=""/>
          </v:shape>
          <o:OLEObject Type="Embed" ProgID="Equation.3" ShapeID="_x0000_i1067" DrawAspect="Content" ObjectID="_1592138695" r:id="rId100"/>
        </w:object>
      </w:r>
      <w:r w:rsidRPr="006E138F">
        <w:rPr>
          <w:i/>
          <w:sz w:val="22"/>
          <w:szCs w:val="22"/>
          <w:lang w:val="kk-KZ"/>
        </w:rPr>
        <w:t xml:space="preserve">,                                 </w:t>
      </w:r>
      <w:r w:rsidRPr="006E138F">
        <w:rPr>
          <w:sz w:val="22"/>
          <w:szCs w:val="22"/>
          <w:lang w:val="kk-KZ"/>
        </w:rPr>
        <w:t>(6.6)</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σ</w:t>
      </w:r>
      <w:r w:rsidRPr="006E138F">
        <w:rPr>
          <w:i/>
          <w:sz w:val="22"/>
          <w:szCs w:val="22"/>
          <w:vertAlign w:val="subscript"/>
          <w:lang w:val="kk-KZ"/>
        </w:rPr>
        <w:t>о</w:t>
      </w:r>
      <w:r w:rsidRPr="006E138F">
        <w:rPr>
          <w:sz w:val="22"/>
          <w:szCs w:val="22"/>
          <w:lang w:val="kk-KZ"/>
        </w:rPr>
        <w:t xml:space="preserve"> – тұрақты; </w:t>
      </w:r>
      <w:r w:rsidRPr="006E138F">
        <w:rPr>
          <w:i/>
          <w:sz w:val="22"/>
          <w:szCs w:val="22"/>
          <w:lang w:val="kk-KZ"/>
        </w:rPr>
        <w:t>μ</w:t>
      </w:r>
      <w:r w:rsidRPr="006E138F">
        <w:rPr>
          <w:sz w:val="22"/>
          <w:szCs w:val="22"/>
          <w:lang w:val="kk-KZ"/>
        </w:rPr>
        <w:t xml:space="preserve">=1,23 (Гуггенгейм бойынша, </w:t>
      </w:r>
      <w:r w:rsidRPr="006E138F">
        <w:rPr>
          <w:i/>
          <w:sz w:val="22"/>
          <w:szCs w:val="22"/>
          <w:lang w:val="kk-KZ"/>
        </w:rPr>
        <w:t>μ</w:t>
      </w:r>
      <w:r w:rsidRPr="006E138F">
        <w:rPr>
          <w:sz w:val="22"/>
          <w:szCs w:val="22"/>
          <w:lang w:val="kk-KZ"/>
        </w:rPr>
        <w:t xml:space="preserve">=11/9 және </w:t>
      </w:r>
      <w:r w:rsidRPr="006E138F">
        <w:rPr>
          <w:i/>
          <w:sz w:val="22"/>
          <w:szCs w:val="22"/>
          <w:lang w:val="kk-KZ"/>
        </w:rPr>
        <w:t>σ</w:t>
      </w:r>
      <w:r w:rsidRPr="006E138F">
        <w:rPr>
          <w:i/>
          <w:sz w:val="22"/>
          <w:szCs w:val="22"/>
          <w:vertAlign w:val="subscript"/>
          <w:lang w:val="kk-KZ"/>
        </w:rPr>
        <w:t>о</w:t>
      </w:r>
      <w:r w:rsidRPr="006E138F">
        <w:rPr>
          <w:sz w:val="22"/>
          <w:szCs w:val="22"/>
          <w:vertAlign w:val="subscript"/>
          <w:lang w:val="kk-KZ"/>
        </w:rPr>
        <w:t xml:space="preserve"> </w:t>
      </w:r>
      <w:r w:rsidRPr="006E138F">
        <w:rPr>
          <w:sz w:val="22"/>
          <w:szCs w:val="22"/>
          <w:lang w:val="kk-KZ"/>
        </w:rPr>
        <w:t xml:space="preserve">мәні </w:t>
      </w:r>
      <w:r w:rsidRPr="006E138F">
        <w:rPr>
          <w:i/>
          <w:sz w:val="22"/>
          <w:szCs w:val="22"/>
          <w:lang w:val="kk-KZ"/>
        </w:rPr>
        <w:t>σ</w:t>
      </w:r>
      <w:r w:rsidRPr="006E138F">
        <w:rPr>
          <w:sz w:val="22"/>
          <w:szCs w:val="22"/>
          <w:lang w:val="kk-KZ"/>
        </w:rPr>
        <w:t xml:space="preserve">-ны </w:t>
      </w:r>
      <w:r w:rsidRPr="006E138F">
        <w:rPr>
          <w:i/>
          <w:sz w:val="22"/>
          <w:szCs w:val="22"/>
          <w:lang w:val="kk-KZ"/>
        </w:rPr>
        <w:t>Т=0</w:t>
      </w:r>
      <w:r w:rsidRPr="006E138F">
        <w:rPr>
          <w:sz w:val="22"/>
          <w:szCs w:val="22"/>
          <w:lang w:val="kk-KZ"/>
        </w:rPr>
        <w:t xml:space="preserve"> болғанға дейін экстраполяциялау арқылы табылады).  </w:t>
      </w:r>
    </w:p>
    <w:p w:rsidR="00725494" w:rsidRPr="006E138F" w:rsidRDefault="00725494" w:rsidP="00725494">
      <w:pPr>
        <w:ind w:firstLine="540"/>
        <w:jc w:val="both"/>
        <w:rPr>
          <w:sz w:val="22"/>
          <w:szCs w:val="22"/>
          <w:lang w:val="kk-KZ"/>
        </w:rPr>
      </w:pPr>
      <w:r w:rsidRPr="006E138F">
        <w:rPr>
          <w:sz w:val="22"/>
          <w:szCs w:val="22"/>
          <w:lang w:val="kk-KZ"/>
        </w:rPr>
        <w:t xml:space="preserve">Ван-дер-Ваальс теңдеуінен беттік керілу температураның артуымен сызықтық заңынан тезірек кемиді. Беттік керілудің температураға тәуелділігі беттік құбылыстардың термодинамикасында маңызды роль атқарады. </w:t>
      </w:r>
    </w:p>
    <w:p w:rsidR="00725494" w:rsidRPr="006E138F" w:rsidRDefault="00725494" w:rsidP="00725494">
      <w:pPr>
        <w:ind w:firstLine="540"/>
        <w:jc w:val="both"/>
        <w:rPr>
          <w:sz w:val="22"/>
          <w:szCs w:val="22"/>
          <w:lang w:val="kk-KZ"/>
        </w:rPr>
      </w:pPr>
      <w:r w:rsidRPr="006E138F">
        <w:rPr>
          <w:i/>
          <w:sz w:val="22"/>
          <w:szCs w:val="22"/>
          <w:lang w:val="kk-KZ"/>
        </w:rPr>
        <w:t xml:space="preserve">Қоспалардың әсері. </w:t>
      </w:r>
      <w:r w:rsidRPr="006E138F">
        <w:rPr>
          <w:sz w:val="22"/>
          <w:szCs w:val="22"/>
          <w:lang w:val="kk-KZ"/>
        </w:rPr>
        <w:t xml:space="preserve">Көптеген жағдайда беттік керілу қоспаларға сезімтал. Сондықтан беттік керілудің өлшеулерін заттың тазалығын анықтайтын сезімтал тест-әдістер ретінде қолдануға болады. Сонымен қатар, беттік құбылыстарды зерттегенде, заттардың химиялық тазалығы жоғары болуға тиісті. </w:t>
      </w:r>
    </w:p>
    <w:p w:rsidR="00725494" w:rsidRPr="006E138F" w:rsidRDefault="00725494" w:rsidP="00725494">
      <w:pPr>
        <w:ind w:firstLine="540"/>
        <w:jc w:val="both"/>
        <w:rPr>
          <w:sz w:val="22"/>
          <w:szCs w:val="22"/>
          <w:lang w:val="kk-KZ"/>
        </w:rPr>
      </w:pPr>
      <w:r w:rsidRPr="006E138F">
        <w:rPr>
          <w:i/>
          <w:sz w:val="22"/>
          <w:szCs w:val="22"/>
          <w:lang w:val="kk-KZ"/>
        </w:rPr>
        <w:t>Беттің заряды</w:t>
      </w:r>
      <w:r w:rsidRPr="006E138F">
        <w:rPr>
          <w:sz w:val="22"/>
          <w:szCs w:val="22"/>
          <w:lang w:val="kk-KZ"/>
        </w:rPr>
        <w:t>. Беттік керілудің беттің электрлік зарядына (</w:t>
      </w:r>
      <w:r w:rsidRPr="006E138F">
        <w:rPr>
          <w:i/>
          <w:sz w:val="22"/>
          <w:szCs w:val="22"/>
          <w:lang w:val="kk-KZ"/>
        </w:rPr>
        <w:t>ρ</w:t>
      </w:r>
      <w:r w:rsidRPr="006E138F">
        <w:rPr>
          <w:i/>
          <w:sz w:val="22"/>
          <w:szCs w:val="22"/>
          <w:vertAlign w:val="subscript"/>
          <w:lang w:val="kk-KZ"/>
        </w:rPr>
        <w:t>s</w:t>
      </w:r>
      <w:r w:rsidRPr="006E138F">
        <w:rPr>
          <w:sz w:val="22"/>
          <w:szCs w:val="22"/>
          <w:lang w:val="kk-KZ"/>
        </w:rPr>
        <w:t>, Кл/м</w:t>
      </w:r>
      <w:r w:rsidRPr="006E138F">
        <w:rPr>
          <w:sz w:val="22"/>
          <w:szCs w:val="22"/>
          <w:vertAlign w:val="superscript"/>
          <w:lang w:val="kk-KZ"/>
        </w:rPr>
        <w:t>2</w:t>
      </w:r>
      <w:r w:rsidRPr="006E138F">
        <w:rPr>
          <w:sz w:val="22"/>
          <w:szCs w:val="22"/>
          <w:lang w:val="kk-KZ"/>
        </w:rPr>
        <w:t xml:space="preserve">) тәуелділігін </w:t>
      </w:r>
      <w:r w:rsidRPr="006E138F">
        <w:rPr>
          <w:i/>
          <w:sz w:val="22"/>
          <w:szCs w:val="22"/>
          <w:lang w:val="kk-KZ"/>
        </w:rPr>
        <w:t>электркапиллярлық эффектісі</w:t>
      </w:r>
      <w:r w:rsidRPr="006E138F">
        <w:rPr>
          <w:sz w:val="22"/>
          <w:szCs w:val="22"/>
          <w:lang w:val="kk-KZ"/>
        </w:rPr>
        <w:t xml:space="preserve"> деп атайды. Аттас зарядтардың тебілуі беттің ауданын ұлғайту үшін жұмсалған жұмысты азайтады. Сондықтан беттік зарядтың артуымен беттік керілу азаяды. Бұл байланысты </w:t>
      </w:r>
      <w:r w:rsidRPr="006E138F">
        <w:rPr>
          <w:i/>
          <w:sz w:val="22"/>
          <w:szCs w:val="22"/>
          <w:lang w:val="kk-KZ"/>
        </w:rPr>
        <w:t>Липпман теңдеуі</w:t>
      </w:r>
      <w:r w:rsidRPr="006E138F">
        <w:rPr>
          <w:sz w:val="22"/>
          <w:szCs w:val="22"/>
          <w:lang w:val="kk-KZ"/>
        </w:rPr>
        <w:t xml:space="preserve"> көрсетеді: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rPr>
      </w:pPr>
      <w:r w:rsidRPr="006E138F">
        <w:rPr>
          <w:position w:val="-12"/>
          <w:sz w:val="22"/>
          <w:szCs w:val="22"/>
          <w:lang w:val="kk-KZ"/>
        </w:rPr>
        <w:object w:dxaOrig="1460" w:dyaOrig="360">
          <v:shape id="_x0000_i1068" type="#_x0000_t75" style="width:73.05pt;height:18.25pt" o:ole="">
            <v:imagedata r:id="rId101" o:title=""/>
          </v:shape>
          <o:OLEObject Type="Embed" ProgID="Equation.3" ShapeID="_x0000_i1068" DrawAspect="Content" ObjectID="_1592138696" r:id="rId102"/>
        </w:object>
      </w:r>
      <w:r w:rsidRPr="006E138F">
        <w:rPr>
          <w:sz w:val="22"/>
          <w:szCs w:val="22"/>
          <w:lang w:val="kk-KZ"/>
        </w:rPr>
        <w:t>,</w:t>
      </w:r>
      <w:r w:rsidRPr="006E138F">
        <w:rPr>
          <w:sz w:val="22"/>
          <w:szCs w:val="22"/>
        </w:rPr>
        <w:t xml:space="preserve">                                     </w:t>
      </w:r>
      <w:r w:rsidRPr="006E138F">
        <w:rPr>
          <w:sz w:val="22"/>
          <w:szCs w:val="22"/>
          <w:lang w:val="kk-KZ"/>
        </w:rPr>
        <w:t xml:space="preserve"> </w:t>
      </w:r>
      <w:r w:rsidRPr="006E138F">
        <w:rPr>
          <w:sz w:val="22"/>
          <w:szCs w:val="22"/>
        </w:rPr>
        <w:t>(6.7)</w:t>
      </w:r>
    </w:p>
    <w:p w:rsidR="00725494" w:rsidRPr="006E138F" w:rsidRDefault="00725494" w:rsidP="00725494">
      <w:pPr>
        <w:ind w:firstLine="720"/>
        <w:jc w:val="right"/>
        <w:rPr>
          <w:sz w:val="22"/>
          <w:szCs w:val="22"/>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φ</w:t>
      </w:r>
      <w:r w:rsidRPr="006E138F">
        <w:rPr>
          <w:sz w:val="22"/>
          <w:szCs w:val="22"/>
          <w:lang w:val="kk-KZ"/>
        </w:rPr>
        <w:t xml:space="preserve"> </w:t>
      </w:r>
      <w:r w:rsidRPr="006E138F">
        <w:rPr>
          <w:sz w:val="22"/>
          <w:szCs w:val="22"/>
        </w:rPr>
        <w:t>–</w:t>
      </w:r>
      <w:r w:rsidRPr="006E138F">
        <w:rPr>
          <w:sz w:val="22"/>
          <w:szCs w:val="22"/>
          <w:lang w:val="kk-KZ"/>
        </w:rPr>
        <w:t xml:space="preserve"> беттің электрлік потенциалы.</w:t>
      </w:r>
    </w:p>
    <w:p w:rsidR="00725494" w:rsidRPr="006E138F" w:rsidRDefault="00725494" w:rsidP="00725494">
      <w:pPr>
        <w:ind w:firstLine="540"/>
        <w:jc w:val="both"/>
        <w:rPr>
          <w:sz w:val="22"/>
          <w:szCs w:val="22"/>
          <w:lang w:val="kk-KZ"/>
        </w:rPr>
      </w:pPr>
      <w:r w:rsidRPr="006E138F">
        <w:rPr>
          <w:sz w:val="22"/>
          <w:szCs w:val="22"/>
          <w:lang w:val="kk-KZ"/>
        </w:rPr>
        <w:t xml:space="preserve">Бетте заряд болмаса, беттік керілу өзінің максимал мәніне жетіп; мұндай жағдайды </w:t>
      </w:r>
      <w:r w:rsidRPr="006E138F">
        <w:rPr>
          <w:i/>
          <w:sz w:val="22"/>
          <w:szCs w:val="22"/>
          <w:lang w:val="kk-KZ"/>
        </w:rPr>
        <w:t>нольдік заряд нүктесі</w:t>
      </w:r>
      <w:r w:rsidRPr="006E138F">
        <w:rPr>
          <w:sz w:val="22"/>
          <w:szCs w:val="22"/>
          <w:lang w:val="kk-KZ"/>
        </w:rPr>
        <w:t xml:space="preserve"> деп атайды. Липпман теңдеуі бойынша, беттік керілу айтарлықтай азаюы мүмкін. </w:t>
      </w:r>
    </w:p>
    <w:p w:rsidR="00725494" w:rsidRPr="006E138F" w:rsidRDefault="00725494" w:rsidP="00725494">
      <w:pPr>
        <w:ind w:firstLine="540"/>
        <w:jc w:val="both"/>
        <w:rPr>
          <w:sz w:val="22"/>
          <w:szCs w:val="22"/>
          <w:lang w:val="kk-KZ"/>
        </w:rPr>
      </w:pPr>
      <w:r w:rsidRPr="006E138F">
        <w:rPr>
          <w:i/>
          <w:sz w:val="22"/>
          <w:szCs w:val="22"/>
          <w:lang w:val="kk-KZ"/>
        </w:rPr>
        <w:t>Сұйық беттің қисықтығы</w:t>
      </w:r>
      <w:r w:rsidRPr="006E138F">
        <w:rPr>
          <w:b/>
          <w:i/>
          <w:sz w:val="22"/>
          <w:szCs w:val="22"/>
          <w:lang w:val="kk-KZ"/>
        </w:rPr>
        <w:t xml:space="preserve">. </w:t>
      </w:r>
      <w:r w:rsidRPr="006E138F">
        <w:rPr>
          <w:sz w:val="22"/>
          <w:szCs w:val="22"/>
          <w:lang w:val="kk-KZ"/>
        </w:rPr>
        <w:t xml:space="preserve">Үлкен объектілерге қарағанда радиустары наноөлшемді тамшылар мен газды көпіршіктердің беттік керілулері төмен болады. Кіші тамшылар мен газды көпіршіктердің беттік керілуінің радиусына байланысы </w:t>
      </w:r>
      <w:r w:rsidRPr="006E138F">
        <w:rPr>
          <w:i/>
          <w:sz w:val="22"/>
          <w:szCs w:val="22"/>
          <w:lang w:val="kk-KZ"/>
        </w:rPr>
        <w:t>Толмен теңдеуі</w:t>
      </w:r>
      <w:r w:rsidRPr="006E138F">
        <w:rPr>
          <w:sz w:val="22"/>
          <w:szCs w:val="22"/>
          <w:lang w:val="kk-KZ"/>
        </w:rPr>
        <w:t xml:space="preserve"> арқылы анықталады:</w:t>
      </w:r>
    </w:p>
    <w:p w:rsidR="00725494" w:rsidRPr="006E138F" w:rsidRDefault="00725494" w:rsidP="00725494">
      <w:pPr>
        <w:ind w:firstLine="720"/>
        <w:jc w:val="right"/>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500" w:dyaOrig="639">
          <v:shape id="_x0000_i1069" type="#_x0000_t75" style="width:75.2pt;height:31.7pt" o:ole="">
            <v:imagedata r:id="rId103" o:title=""/>
          </v:shape>
          <o:OLEObject Type="Embed" ProgID="Equation.3" ShapeID="_x0000_i1069" DrawAspect="Content" ObjectID="_1592138697" r:id="rId104"/>
        </w:object>
      </w:r>
      <w:r w:rsidRPr="006E138F">
        <w:rPr>
          <w:sz w:val="22"/>
          <w:szCs w:val="22"/>
          <w:lang w:val="kk-KZ"/>
        </w:rPr>
        <w:t>,                                   (6.8)</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δ</w:t>
      </w:r>
      <w:r w:rsidRPr="006E138F">
        <w:rPr>
          <w:sz w:val="22"/>
          <w:szCs w:val="22"/>
          <w:lang w:val="kk-KZ"/>
        </w:rPr>
        <w:t xml:space="preserve"> – беттік қабаттың қалыңдығына сәйкес өлшем (бірнеше нанометр); </w:t>
      </w:r>
      <w:r w:rsidRPr="006E138F">
        <w:rPr>
          <w:i/>
          <w:sz w:val="22"/>
          <w:szCs w:val="22"/>
          <w:lang w:val="kk-KZ"/>
        </w:rPr>
        <w:t>σ</w:t>
      </w:r>
      <w:r w:rsidRPr="006E138F">
        <w:rPr>
          <w:sz w:val="22"/>
          <w:szCs w:val="22"/>
          <w:lang w:val="kk-KZ"/>
        </w:rPr>
        <w:t xml:space="preserve"> – ірі тамшылар мен көпіршіктердің беттік керілуі. </w:t>
      </w:r>
    </w:p>
    <w:p w:rsidR="00725494" w:rsidRPr="006E138F" w:rsidRDefault="00725494" w:rsidP="00725494">
      <w:pPr>
        <w:ind w:firstLine="540"/>
        <w:jc w:val="both"/>
        <w:rPr>
          <w:sz w:val="22"/>
          <w:szCs w:val="22"/>
          <w:lang w:val="kk-KZ"/>
        </w:rPr>
      </w:pPr>
      <w:r w:rsidRPr="006E138F">
        <w:rPr>
          <w:sz w:val="22"/>
          <w:szCs w:val="22"/>
          <w:lang w:val="kk-KZ"/>
        </w:rPr>
        <w:t xml:space="preserve">Қисықтықтың  өте кіші радиустар үшін </w:t>
      </w:r>
      <w:r w:rsidRPr="006E138F">
        <w:rPr>
          <w:i/>
          <w:sz w:val="22"/>
          <w:szCs w:val="22"/>
          <w:lang w:val="kk-KZ"/>
        </w:rPr>
        <w:t>Русанов теңдеуін</w:t>
      </w:r>
      <w:r w:rsidRPr="006E138F">
        <w:rPr>
          <w:sz w:val="22"/>
          <w:szCs w:val="22"/>
          <w:lang w:val="kk-KZ"/>
        </w:rPr>
        <w:t xml:space="preserve"> қолданады: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i/>
          <w:sz w:val="22"/>
          <w:szCs w:val="22"/>
          <w:lang w:val="kk-KZ"/>
        </w:rPr>
      </w:pPr>
      <w:r w:rsidRPr="006E138F">
        <w:rPr>
          <w:i/>
          <w:sz w:val="22"/>
          <w:szCs w:val="22"/>
          <w:lang w:val="kk-KZ"/>
        </w:rPr>
        <w:t>σ</w:t>
      </w:r>
      <w:r w:rsidRPr="006E138F">
        <w:rPr>
          <w:i/>
          <w:sz w:val="22"/>
          <w:szCs w:val="22"/>
          <w:vertAlign w:val="subscript"/>
          <w:lang w:val="kk-KZ"/>
        </w:rPr>
        <w:t xml:space="preserve">r </w:t>
      </w:r>
      <w:r w:rsidRPr="006E138F">
        <w:rPr>
          <w:i/>
          <w:sz w:val="22"/>
          <w:szCs w:val="22"/>
          <w:lang w:val="kk-KZ"/>
        </w:rPr>
        <w:t xml:space="preserve">= Kr                                        </w:t>
      </w:r>
      <w:r w:rsidRPr="006E138F">
        <w:rPr>
          <w:sz w:val="22"/>
          <w:szCs w:val="22"/>
          <w:lang w:val="kk-KZ"/>
        </w:rPr>
        <w:t>(6.9)</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К</w:t>
      </w:r>
      <w:r w:rsidRPr="006E138F">
        <w:rPr>
          <w:sz w:val="22"/>
          <w:szCs w:val="22"/>
          <w:lang w:val="kk-KZ"/>
        </w:rPr>
        <w:t xml:space="preserve"> – температураға және фазалардың табиғатына байланысты пропорционалдық коэффициенті. Русанов теңдеуінің физикалық мәні келесіде: қисықтық радиусы шексіз кішірейгенде (</w:t>
      </w:r>
      <w:r w:rsidRPr="006E138F">
        <w:rPr>
          <w:i/>
          <w:sz w:val="22"/>
          <w:szCs w:val="22"/>
          <w:lang w:val="kk-KZ"/>
        </w:rPr>
        <w:t>r → 0</w:t>
      </w:r>
      <w:r w:rsidRPr="006E138F">
        <w:rPr>
          <w:sz w:val="22"/>
          <w:szCs w:val="22"/>
          <w:lang w:val="kk-KZ"/>
        </w:rPr>
        <w:t xml:space="preserve">) беттік керілу нольге айналады. </w:t>
      </w:r>
    </w:p>
    <w:p w:rsidR="00725494" w:rsidRPr="006E138F" w:rsidRDefault="00725494" w:rsidP="00725494">
      <w:pPr>
        <w:ind w:firstLine="540"/>
        <w:jc w:val="both"/>
        <w:rPr>
          <w:sz w:val="22"/>
          <w:szCs w:val="22"/>
          <w:u w:val="single"/>
          <w:lang w:val="kk-KZ"/>
        </w:rPr>
      </w:pPr>
    </w:p>
    <w:p w:rsidR="00725494" w:rsidRPr="006E138F" w:rsidRDefault="00725494" w:rsidP="00725494">
      <w:pPr>
        <w:jc w:val="center"/>
        <w:rPr>
          <w:b/>
          <w:sz w:val="22"/>
          <w:szCs w:val="22"/>
          <w:lang w:val="kk-KZ"/>
        </w:rPr>
      </w:pPr>
      <w:r w:rsidRPr="00DE251C">
        <w:rPr>
          <w:b/>
          <w:sz w:val="22"/>
          <w:szCs w:val="22"/>
          <w:lang w:val="kk-KZ"/>
        </w:rPr>
        <w:t>6</w:t>
      </w:r>
      <w:r w:rsidRPr="006E138F">
        <w:rPr>
          <w:b/>
          <w:sz w:val="22"/>
          <w:szCs w:val="22"/>
          <w:lang w:val="kk-KZ"/>
        </w:rPr>
        <w:t xml:space="preserve">.3. Сұйықтықтар беттік керілуінің </w:t>
      </w:r>
    </w:p>
    <w:p w:rsidR="00725494" w:rsidRPr="006E138F" w:rsidRDefault="00725494" w:rsidP="00725494">
      <w:pPr>
        <w:jc w:val="center"/>
        <w:rPr>
          <w:b/>
          <w:sz w:val="22"/>
          <w:szCs w:val="22"/>
          <w:lang w:val="kk-KZ"/>
        </w:rPr>
      </w:pPr>
      <w:r w:rsidRPr="006E138F">
        <w:rPr>
          <w:b/>
          <w:sz w:val="22"/>
          <w:szCs w:val="22"/>
          <w:lang w:val="kk-KZ"/>
        </w:rPr>
        <w:t>молекулалық табиғаты</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Беттік керілудің пайда болуы заттың жұқа беттік қабат пен көлімдік фазадағы құрылымы мен қасиеттерінің айырмашылығына байланысты. Мұндай айырмашылықтар молекулалық деңгейде жатыр. Беттік молекулалардың (атомдар, иондар) жақын «көршілерінің» саны көлемге қарағанда едәуір аз, яғни беттегі бөлшектердің координациялық саны көлемдік координациялық саннан аз болады: Z</w:t>
      </w:r>
      <w:r w:rsidRPr="006E138F">
        <w:rPr>
          <w:sz w:val="22"/>
          <w:szCs w:val="22"/>
          <w:vertAlign w:val="subscript"/>
          <w:lang w:val="kk-KZ"/>
        </w:rPr>
        <w:t>s</w:t>
      </w:r>
      <w:r w:rsidRPr="006E138F">
        <w:rPr>
          <w:sz w:val="22"/>
          <w:szCs w:val="22"/>
          <w:lang w:val="kk-KZ"/>
        </w:rPr>
        <w:t xml:space="preserve"> &lt; Z</w:t>
      </w:r>
      <w:r w:rsidRPr="006E138F">
        <w:rPr>
          <w:sz w:val="22"/>
          <w:szCs w:val="22"/>
          <w:vertAlign w:val="subscript"/>
          <w:lang w:val="kk-KZ"/>
        </w:rPr>
        <w:t>r</w:t>
      </w:r>
      <w:r w:rsidRPr="006E138F">
        <w:rPr>
          <w:sz w:val="22"/>
          <w:szCs w:val="22"/>
          <w:lang w:val="kk-KZ"/>
        </w:rPr>
        <w:t xml:space="preserve">. Қазіргі заманғы эксперименттік тәсілдер сұйықтықтың беттік қабатының құрылымы көлемдік фазаның құрылымынан өзгеше болатынын дәлелдейді. </w:t>
      </w:r>
    </w:p>
    <w:p w:rsidR="00725494" w:rsidRPr="006E138F" w:rsidRDefault="00725494" w:rsidP="00725494">
      <w:pPr>
        <w:ind w:firstLine="540"/>
        <w:jc w:val="both"/>
        <w:rPr>
          <w:sz w:val="22"/>
          <w:szCs w:val="22"/>
          <w:lang w:val="kk-KZ"/>
        </w:rPr>
      </w:pPr>
      <w:r w:rsidRPr="006E138F">
        <w:rPr>
          <w:sz w:val="22"/>
          <w:szCs w:val="22"/>
          <w:lang w:val="kk-KZ"/>
        </w:rPr>
        <w:t xml:space="preserve">Координациялық сандардың айырымы мен заттың молекулааралық байланыстар энергиясы неғұрлым үлкен болса, беттік керілу де соғұрлым жоғары болады. Молекулааралық әрекеттесулер күшті болса, бетті ұлғайту үшін жұмсалатын жұмыс, яғни беттік керілу де үлкен болады. </w:t>
      </w:r>
    </w:p>
    <w:p w:rsidR="00725494" w:rsidRPr="006E138F" w:rsidRDefault="00725494" w:rsidP="00725494">
      <w:pPr>
        <w:ind w:firstLine="540"/>
        <w:jc w:val="both"/>
        <w:rPr>
          <w:sz w:val="22"/>
          <w:szCs w:val="22"/>
          <w:lang w:val="kk-KZ"/>
        </w:rPr>
      </w:pPr>
      <w:r w:rsidRPr="006E138F">
        <w:rPr>
          <w:sz w:val="22"/>
          <w:szCs w:val="22"/>
          <w:lang w:val="kk-KZ"/>
        </w:rPr>
        <w:t xml:space="preserve">Беттік керілуді анықтайтын әрекеттесу күштерінің табиғаты әртүрлі болуы мүмкін: дисперсиялық, сутекті, диполь-дипольді, диполь-индукциялық, электрстатикалық. Беттік </w:t>
      </w:r>
      <w:r w:rsidRPr="006E138F">
        <w:rPr>
          <w:sz w:val="22"/>
          <w:szCs w:val="22"/>
          <w:lang w:val="kk-KZ"/>
        </w:rPr>
        <w:lastRenderedPageBreak/>
        <w:t>керілуді әрекеттесудің барлық түрлерінің қосындысы деп есептеуге болады. Барлық заттарға дисперсиялық әрекеттесулер тән болғандықтан, олардың үлесі (</w:t>
      </w:r>
      <w:r w:rsidRPr="006E138F">
        <w:rPr>
          <w:i/>
          <w:sz w:val="22"/>
          <w:szCs w:val="22"/>
          <w:lang w:val="kk-KZ"/>
        </w:rPr>
        <w:t>σ</w:t>
      </w:r>
      <w:r w:rsidRPr="006E138F">
        <w:rPr>
          <w:i/>
          <w:sz w:val="22"/>
          <w:szCs w:val="22"/>
          <w:vertAlign w:val="subscript"/>
          <w:lang w:val="kk-KZ"/>
        </w:rPr>
        <w:t>d</w:t>
      </w:r>
      <w:r w:rsidRPr="006E138F">
        <w:rPr>
          <w:sz w:val="22"/>
          <w:szCs w:val="22"/>
          <w:lang w:val="kk-KZ"/>
        </w:rPr>
        <w:t>) мен қалған әрекеттесулердің үлесін (</w:t>
      </w:r>
      <w:r w:rsidRPr="006E138F">
        <w:rPr>
          <w:i/>
          <w:sz w:val="22"/>
          <w:szCs w:val="22"/>
          <w:lang w:val="kk-KZ"/>
        </w:rPr>
        <w:t>σ</w:t>
      </w:r>
      <w:r w:rsidRPr="006E138F">
        <w:rPr>
          <w:i/>
          <w:sz w:val="22"/>
          <w:szCs w:val="22"/>
          <w:vertAlign w:val="subscript"/>
          <w:lang w:val="kk-KZ"/>
        </w:rPr>
        <w:t>і</w:t>
      </w:r>
      <w:r w:rsidRPr="006E138F">
        <w:rPr>
          <w:sz w:val="22"/>
          <w:szCs w:val="22"/>
          <w:lang w:val="kk-KZ"/>
        </w:rPr>
        <w:t>) анықтаған жөн. Онда осы үлестердің аддитивтілігі негізінде беттік керілу келесі теңдеумен анықталады: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vertAlign w:val="subscript"/>
          <w:lang w:val="kk-KZ"/>
        </w:rPr>
      </w:pPr>
      <w:r w:rsidRPr="006E138F">
        <w:rPr>
          <w:i/>
          <w:sz w:val="22"/>
          <w:szCs w:val="22"/>
          <w:lang w:val="kk-KZ"/>
        </w:rPr>
        <w:t>σ = σ</w:t>
      </w:r>
      <w:r w:rsidRPr="006E138F">
        <w:rPr>
          <w:i/>
          <w:sz w:val="22"/>
          <w:szCs w:val="22"/>
          <w:vertAlign w:val="subscript"/>
          <w:lang w:val="kk-KZ"/>
        </w:rPr>
        <w:t>d</w:t>
      </w:r>
      <w:r w:rsidRPr="006E138F">
        <w:rPr>
          <w:i/>
          <w:sz w:val="22"/>
          <w:szCs w:val="22"/>
          <w:lang w:val="kk-KZ"/>
        </w:rPr>
        <w:t xml:space="preserve"> + σ</w:t>
      </w:r>
      <w:r w:rsidRPr="006E138F">
        <w:rPr>
          <w:i/>
          <w:sz w:val="22"/>
          <w:szCs w:val="22"/>
          <w:vertAlign w:val="subscript"/>
          <w:lang w:val="kk-KZ"/>
        </w:rPr>
        <w:t xml:space="preserve">і </w:t>
      </w:r>
      <w:r w:rsidRPr="006E138F">
        <w:rPr>
          <w:sz w:val="22"/>
          <w:szCs w:val="22"/>
          <w:lang w:val="kk-KZ"/>
        </w:rPr>
        <w:t xml:space="preserve">                                 (6.10)</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Көптеген заттар үшін полярлы әрекеттесулер маңызды (</w:t>
      </w:r>
      <w:r w:rsidRPr="006E138F">
        <w:rPr>
          <w:i/>
          <w:sz w:val="22"/>
          <w:szCs w:val="22"/>
          <w:lang w:val="kk-KZ"/>
        </w:rPr>
        <w:t>σ</w:t>
      </w:r>
      <w:r w:rsidRPr="006E138F">
        <w:rPr>
          <w:i/>
          <w:sz w:val="22"/>
          <w:szCs w:val="22"/>
          <w:vertAlign w:val="subscript"/>
          <w:lang w:val="kk-KZ"/>
        </w:rPr>
        <w:t>р</w:t>
      </w:r>
      <w:r w:rsidRPr="006E138F">
        <w:rPr>
          <w:sz w:val="22"/>
          <w:szCs w:val="22"/>
          <w:lang w:val="kk-KZ"/>
        </w:rPr>
        <w:t xml:space="preserve">). Дисперсиялық әрекеттесулердің әсері бейполярлы сұйықтықтар үшін жақсы көрінеді. Мысалы, қаныққан көмірсутектер үшін тізбек ұзындығының артуымен беттік керілу </w:t>
      </w:r>
      <w:r>
        <w:rPr>
          <w:sz w:val="22"/>
          <w:szCs w:val="22"/>
          <w:lang w:val="kk-KZ"/>
        </w:rPr>
        <w:t xml:space="preserve">де </w:t>
      </w:r>
      <w:r w:rsidRPr="006E138F">
        <w:rPr>
          <w:sz w:val="22"/>
          <w:szCs w:val="22"/>
          <w:lang w:val="kk-KZ"/>
        </w:rPr>
        <w:t xml:space="preserve">артады, себебі молекулалар арасындағы дисперсиялық әрекеттесулер күшейеді. </w:t>
      </w:r>
    </w:p>
    <w:p w:rsidR="00725494" w:rsidRPr="006E138F" w:rsidRDefault="00725494" w:rsidP="00725494">
      <w:pPr>
        <w:ind w:firstLine="540"/>
        <w:jc w:val="both"/>
        <w:rPr>
          <w:sz w:val="22"/>
          <w:szCs w:val="22"/>
          <w:lang w:val="kk-KZ"/>
        </w:rPr>
      </w:pPr>
      <w:r w:rsidRPr="006E138F">
        <w:rPr>
          <w:sz w:val="22"/>
          <w:szCs w:val="22"/>
          <w:lang w:val="kk-KZ"/>
        </w:rPr>
        <w:t>Беттік керілуді әртүрлі әрекеттесулер қосындысы ретінде қарастыру екі сұйықтықтың арасындағы фазааралық керілуді есептеу үшін де қолданылады. Осыған байланысты фазааралық керілуге қосатын бейполярлы сұйықтықтың (1) үлесін қарастырайық. Осы сұйықтықтың беттік қабатындағы молекулалар келесі процестерге қатысады:</w:t>
      </w:r>
    </w:p>
    <w:p w:rsidR="00725494" w:rsidRPr="006E138F" w:rsidRDefault="00725494" w:rsidP="00827B74">
      <w:pPr>
        <w:numPr>
          <w:ilvl w:val="0"/>
          <w:numId w:val="68"/>
        </w:numPr>
        <w:tabs>
          <w:tab w:val="left" w:pos="851"/>
        </w:tabs>
        <w:ind w:left="0" w:firstLine="567"/>
        <w:jc w:val="both"/>
        <w:rPr>
          <w:sz w:val="22"/>
          <w:szCs w:val="22"/>
          <w:lang w:val="kk-KZ"/>
        </w:rPr>
      </w:pPr>
      <w:r w:rsidRPr="006E138F">
        <w:rPr>
          <w:sz w:val="22"/>
          <w:szCs w:val="22"/>
          <w:lang w:val="kk-KZ"/>
        </w:rPr>
        <w:t>өзінің көлемдік фазасымен әрекеттеседі; бұл әрекеттесуге сұйық</w:t>
      </w:r>
      <w:r>
        <w:rPr>
          <w:sz w:val="22"/>
          <w:szCs w:val="22"/>
          <w:lang w:val="kk-KZ"/>
        </w:rPr>
        <w:t>-</w:t>
      </w:r>
      <w:r w:rsidRPr="006E138F">
        <w:rPr>
          <w:sz w:val="22"/>
          <w:szCs w:val="22"/>
          <w:lang w:val="kk-KZ"/>
        </w:rPr>
        <w:t xml:space="preserve">газ шекарасындағы </w:t>
      </w:r>
      <w:r w:rsidRPr="00E83395">
        <w:rPr>
          <w:i/>
          <w:sz w:val="22"/>
          <w:szCs w:val="22"/>
          <w:lang w:val="kk-KZ"/>
        </w:rPr>
        <w:t>σ</w:t>
      </w:r>
      <w:r w:rsidRPr="006E138F">
        <w:rPr>
          <w:sz w:val="22"/>
          <w:szCs w:val="22"/>
          <w:vertAlign w:val="subscript"/>
          <w:lang w:val="kk-KZ"/>
        </w:rPr>
        <w:t xml:space="preserve">1 </w:t>
      </w:r>
      <w:r w:rsidRPr="006E138F">
        <w:rPr>
          <w:sz w:val="22"/>
          <w:szCs w:val="22"/>
          <w:lang w:val="kk-KZ"/>
        </w:rPr>
        <w:t>беттік керілу сәйкес болады.</w:t>
      </w:r>
    </w:p>
    <w:p w:rsidR="00725494" w:rsidRPr="006E138F" w:rsidRDefault="00725494" w:rsidP="00827B74">
      <w:pPr>
        <w:numPr>
          <w:ilvl w:val="0"/>
          <w:numId w:val="68"/>
        </w:numPr>
        <w:tabs>
          <w:tab w:val="left" w:pos="851"/>
        </w:tabs>
        <w:ind w:left="0" w:firstLine="567"/>
        <w:jc w:val="both"/>
        <w:rPr>
          <w:sz w:val="22"/>
          <w:szCs w:val="22"/>
          <w:lang w:val="kk-KZ"/>
        </w:rPr>
      </w:pPr>
      <w:r w:rsidRPr="006E138F">
        <w:rPr>
          <w:sz w:val="22"/>
          <w:szCs w:val="22"/>
          <w:lang w:val="kk-KZ"/>
        </w:rPr>
        <w:t>екінші (су) сұйықтықтың беттік қабаттағы молекулаларымен әрекеттеседі; бұл әрекеттесу дисперсиялық күштер арқылы пайда бол</w:t>
      </w:r>
      <w:r>
        <w:rPr>
          <w:sz w:val="22"/>
          <w:szCs w:val="22"/>
          <w:lang w:val="kk-KZ"/>
        </w:rPr>
        <w:t>ып</w:t>
      </w:r>
      <w:r w:rsidRPr="006E138F">
        <w:rPr>
          <w:sz w:val="22"/>
          <w:szCs w:val="22"/>
          <w:lang w:val="kk-KZ"/>
        </w:rPr>
        <w:t>, ол көмірсутек-көмірсутек және көмірсутек-су дисперсиялық әрекеттесулерінің орта геометриялық шамасына тең, яғни (</w:t>
      </w:r>
      <w:r w:rsidRPr="006E138F">
        <w:rPr>
          <w:i/>
          <w:sz w:val="22"/>
          <w:szCs w:val="22"/>
          <w:lang w:val="kk-KZ"/>
        </w:rPr>
        <w:t>σ</w:t>
      </w:r>
      <w:r w:rsidRPr="006E138F">
        <w:rPr>
          <w:i/>
          <w:sz w:val="22"/>
          <w:szCs w:val="22"/>
          <w:vertAlign w:val="subscript"/>
          <w:lang w:val="kk-KZ"/>
        </w:rPr>
        <w:t>1d</w:t>
      </w:r>
      <w:r w:rsidRPr="006E138F">
        <w:rPr>
          <w:i/>
          <w:sz w:val="22"/>
          <w:szCs w:val="22"/>
          <w:lang w:val="kk-KZ"/>
        </w:rPr>
        <w:t xml:space="preserve"> σ</w:t>
      </w:r>
      <w:r w:rsidRPr="006E138F">
        <w:rPr>
          <w:i/>
          <w:sz w:val="22"/>
          <w:szCs w:val="22"/>
          <w:vertAlign w:val="subscript"/>
          <w:lang w:val="kk-KZ"/>
        </w:rPr>
        <w:t>2d</w:t>
      </w:r>
      <w:r w:rsidRPr="006E138F">
        <w:rPr>
          <w:sz w:val="22"/>
          <w:szCs w:val="22"/>
          <w:lang w:val="kk-KZ"/>
        </w:rPr>
        <w:t>)</w:t>
      </w:r>
      <w:r w:rsidRPr="006E138F">
        <w:rPr>
          <w:sz w:val="22"/>
          <w:szCs w:val="22"/>
          <w:vertAlign w:val="superscript"/>
          <w:lang w:val="kk-KZ"/>
        </w:rPr>
        <w:t>1/2</w:t>
      </w:r>
      <w:r w:rsidRPr="006E138F">
        <w:rPr>
          <w:sz w:val="22"/>
          <w:szCs w:val="22"/>
          <w:lang w:val="kk-KZ"/>
        </w:rPr>
        <w:t xml:space="preserve">, мұндағы </w:t>
      </w:r>
      <w:r w:rsidRPr="006E138F">
        <w:rPr>
          <w:i/>
          <w:sz w:val="22"/>
          <w:szCs w:val="22"/>
          <w:lang w:val="kk-KZ"/>
        </w:rPr>
        <w:t>σ</w:t>
      </w:r>
      <w:r w:rsidRPr="006E138F">
        <w:rPr>
          <w:i/>
          <w:sz w:val="22"/>
          <w:szCs w:val="22"/>
          <w:vertAlign w:val="subscript"/>
          <w:lang w:val="kk-KZ"/>
        </w:rPr>
        <w:t>1d</w:t>
      </w:r>
      <w:r w:rsidRPr="006E138F">
        <w:rPr>
          <w:i/>
          <w:sz w:val="22"/>
          <w:szCs w:val="22"/>
          <w:lang w:val="kk-KZ"/>
        </w:rPr>
        <w:t>, σ</w:t>
      </w:r>
      <w:r w:rsidRPr="006E138F">
        <w:rPr>
          <w:i/>
          <w:sz w:val="22"/>
          <w:szCs w:val="22"/>
          <w:vertAlign w:val="subscript"/>
          <w:lang w:val="kk-KZ"/>
        </w:rPr>
        <w:t>2d</w:t>
      </w:r>
      <w:r w:rsidRPr="006E138F">
        <w:rPr>
          <w:sz w:val="22"/>
          <w:szCs w:val="22"/>
          <w:lang w:val="kk-KZ"/>
        </w:rPr>
        <w:t xml:space="preserve"> – көмірсутек және судың беттік керілуіндегі дисперсиялық әрекеттесулердің үлесі. </w:t>
      </w:r>
    </w:p>
    <w:p w:rsidR="00725494" w:rsidRPr="006E138F" w:rsidRDefault="00725494" w:rsidP="00725494">
      <w:pPr>
        <w:ind w:firstLine="540"/>
        <w:jc w:val="both"/>
        <w:rPr>
          <w:sz w:val="22"/>
          <w:szCs w:val="22"/>
          <w:lang w:val="kk-KZ"/>
        </w:rPr>
      </w:pPr>
      <w:r w:rsidRPr="006E138F">
        <w:rPr>
          <w:sz w:val="22"/>
          <w:szCs w:val="22"/>
          <w:lang w:val="kk-KZ"/>
        </w:rPr>
        <w:t>Қарастырылған әрекеттесулер бір біріне қарама-қарсы бағытталған. Сондықтан бейполярлы сұйықтықтың беттік қабат жағынан (</w:t>
      </w:r>
      <w:r w:rsidRPr="006E138F">
        <w:rPr>
          <w:i/>
          <w:sz w:val="22"/>
          <w:szCs w:val="22"/>
          <w:lang w:val="kk-KZ"/>
        </w:rPr>
        <w:t>σ</w:t>
      </w:r>
      <w:r w:rsidRPr="006E138F">
        <w:rPr>
          <w:i/>
          <w:sz w:val="22"/>
          <w:szCs w:val="22"/>
          <w:vertAlign w:val="superscript"/>
          <w:lang w:val="kk-KZ"/>
        </w:rPr>
        <w:t>*</w:t>
      </w:r>
      <w:r w:rsidRPr="006E138F">
        <w:rPr>
          <w:i/>
          <w:sz w:val="22"/>
          <w:szCs w:val="22"/>
          <w:vertAlign w:val="subscript"/>
          <w:lang w:val="kk-KZ"/>
        </w:rPr>
        <w:t>1</w:t>
      </w:r>
      <w:r w:rsidRPr="006E138F">
        <w:rPr>
          <w:sz w:val="22"/>
          <w:szCs w:val="22"/>
          <w:lang w:val="kk-KZ"/>
        </w:rPr>
        <w:t>) фазааралық керілуге қосатын үлесі осы екі әрекеттесудің жалпы үлесіне тең болады: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i/>
          <w:sz w:val="22"/>
          <w:szCs w:val="22"/>
          <w:lang w:val="kk-KZ"/>
        </w:rPr>
      </w:pPr>
      <w:r w:rsidRPr="006E138F">
        <w:rPr>
          <w:i/>
          <w:sz w:val="22"/>
          <w:szCs w:val="22"/>
          <w:lang w:val="kk-KZ"/>
        </w:rPr>
        <w:t>σ</w:t>
      </w:r>
      <w:r w:rsidRPr="006E138F">
        <w:rPr>
          <w:i/>
          <w:sz w:val="22"/>
          <w:szCs w:val="22"/>
          <w:vertAlign w:val="superscript"/>
          <w:lang w:val="kk-KZ"/>
        </w:rPr>
        <w:t>*</w:t>
      </w:r>
      <w:r w:rsidRPr="006E138F">
        <w:rPr>
          <w:i/>
          <w:sz w:val="22"/>
          <w:szCs w:val="22"/>
          <w:vertAlign w:val="subscript"/>
          <w:lang w:val="kk-KZ"/>
        </w:rPr>
        <w:t>1</w:t>
      </w:r>
      <w:r w:rsidRPr="006E138F">
        <w:rPr>
          <w:i/>
          <w:sz w:val="22"/>
          <w:szCs w:val="22"/>
          <w:lang w:val="kk-KZ"/>
        </w:rPr>
        <w:t xml:space="preserve"> = σ</w:t>
      </w:r>
      <w:r w:rsidRPr="006E138F">
        <w:rPr>
          <w:i/>
          <w:sz w:val="22"/>
          <w:szCs w:val="22"/>
          <w:vertAlign w:val="subscript"/>
          <w:lang w:val="kk-KZ"/>
        </w:rPr>
        <w:t>1</w:t>
      </w:r>
      <w:r w:rsidRPr="006E138F">
        <w:rPr>
          <w:i/>
          <w:sz w:val="22"/>
          <w:szCs w:val="22"/>
          <w:lang w:val="kk-KZ"/>
        </w:rPr>
        <w:t xml:space="preserve"> - (σ</w:t>
      </w:r>
      <w:r w:rsidRPr="006E138F">
        <w:rPr>
          <w:i/>
          <w:sz w:val="22"/>
          <w:szCs w:val="22"/>
          <w:vertAlign w:val="subscript"/>
          <w:lang w:val="kk-KZ"/>
        </w:rPr>
        <w:t>1d</w:t>
      </w:r>
      <w:r w:rsidRPr="006E138F">
        <w:rPr>
          <w:i/>
          <w:sz w:val="22"/>
          <w:szCs w:val="22"/>
          <w:lang w:val="kk-KZ"/>
        </w:rPr>
        <w:t xml:space="preserve"> σ</w:t>
      </w:r>
      <w:r w:rsidRPr="006E138F">
        <w:rPr>
          <w:i/>
          <w:sz w:val="22"/>
          <w:szCs w:val="22"/>
          <w:vertAlign w:val="subscript"/>
          <w:lang w:val="kk-KZ"/>
        </w:rPr>
        <w:t>2d</w:t>
      </w:r>
      <w:r w:rsidRPr="006E138F">
        <w:rPr>
          <w:i/>
          <w:sz w:val="22"/>
          <w:szCs w:val="22"/>
          <w:lang w:val="kk-KZ"/>
        </w:rPr>
        <w:t>)</w:t>
      </w:r>
      <w:r w:rsidRPr="006E138F">
        <w:rPr>
          <w:i/>
          <w:sz w:val="22"/>
          <w:szCs w:val="22"/>
          <w:vertAlign w:val="superscript"/>
          <w:lang w:val="kk-KZ"/>
        </w:rPr>
        <w:t>1/2</w:t>
      </w:r>
      <w:r w:rsidRPr="006E138F">
        <w:rPr>
          <w:sz w:val="22"/>
          <w:szCs w:val="22"/>
          <w:lang w:val="kk-KZ"/>
        </w:rPr>
        <w:t>.                          (6.11)</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lastRenderedPageBreak/>
        <w:t>Полярлы (су) сұйықтық үшін де осындай қарастыру арқылы, оның фазааралық керілуге енгізетін үлесін шығаруға болады: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i/>
          <w:sz w:val="22"/>
          <w:szCs w:val="22"/>
          <w:lang w:val="kk-KZ"/>
        </w:rPr>
        <w:t>σ</w:t>
      </w:r>
      <w:r w:rsidRPr="006E138F">
        <w:rPr>
          <w:i/>
          <w:sz w:val="22"/>
          <w:szCs w:val="22"/>
          <w:vertAlign w:val="superscript"/>
          <w:lang w:val="kk-KZ"/>
        </w:rPr>
        <w:t>*</w:t>
      </w:r>
      <w:r w:rsidRPr="006E138F">
        <w:rPr>
          <w:i/>
          <w:sz w:val="22"/>
          <w:szCs w:val="22"/>
          <w:vertAlign w:val="subscript"/>
          <w:lang w:val="kk-KZ"/>
        </w:rPr>
        <w:t>2</w:t>
      </w:r>
      <w:r w:rsidRPr="006E138F">
        <w:rPr>
          <w:i/>
          <w:sz w:val="22"/>
          <w:szCs w:val="22"/>
          <w:lang w:val="kk-KZ"/>
        </w:rPr>
        <w:t xml:space="preserve"> = σ</w:t>
      </w:r>
      <w:r w:rsidRPr="006E138F">
        <w:rPr>
          <w:i/>
          <w:sz w:val="22"/>
          <w:szCs w:val="22"/>
          <w:vertAlign w:val="subscript"/>
          <w:lang w:val="kk-KZ"/>
        </w:rPr>
        <w:t>2</w:t>
      </w:r>
      <w:r w:rsidRPr="006E138F">
        <w:rPr>
          <w:i/>
          <w:sz w:val="22"/>
          <w:szCs w:val="22"/>
          <w:lang w:val="kk-KZ"/>
        </w:rPr>
        <w:t xml:space="preserve"> - (σ</w:t>
      </w:r>
      <w:r w:rsidRPr="006E138F">
        <w:rPr>
          <w:i/>
          <w:sz w:val="22"/>
          <w:szCs w:val="22"/>
          <w:vertAlign w:val="subscript"/>
          <w:lang w:val="kk-KZ"/>
        </w:rPr>
        <w:t>1d</w:t>
      </w:r>
      <w:r w:rsidRPr="006E138F">
        <w:rPr>
          <w:i/>
          <w:sz w:val="22"/>
          <w:szCs w:val="22"/>
          <w:lang w:val="kk-KZ"/>
        </w:rPr>
        <w:t xml:space="preserve"> σ</w:t>
      </w:r>
      <w:r w:rsidRPr="006E138F">
        <w:rPr>
          <w:i/>
          <w:sz w:val="22"/>
          <w:szCs w:val="22"/>
          <w:vertAlign w:val="subscript"/>
          <w:lang w:val="kk-KZ"/>
        </w:rPr>
        <w:t>2d</w:t>
      </w:r>
      <w:r w:rsidRPr="006E138F">
        <w:rPr>
          <w:i/>
          <w:sz w:val="22"/>
          <w:szCs w:val="22"/>
          <w:lang w:val="kk-KZ"/>
        </w:rPr>
        <w:t>)</w:t>
      </w:r>
      <w:r w:rsidRPr="006E138F">
        <w:rPr>
          <w:i/>
          <w:sz w:val="22"/>
          <w:szCs w:val="22"/>
          <w:vertAlign w:val="superscript"/>
          <w:lang w:val="kk-KZ"/>
        </w:rPr>
        <w:t>1/2</w:t>
      </w:r>
      <w:r w:rsidRPr="006E138F">
        <w:rPr>
          <w:i/>
          <w:sz w:val="22"/>
          <w:szCs w:val="22"/>
          <w:lang w:val="kk-KZ"/>
        </w:rPr>
        <w:t xml:space="preserve">.                          </w:t>
      </w:r>
      <w:r w:rsidRPr="006E138F">
        <w:rPr>
          <w:sz w:val="22"/>
          <w:szCs w:val="22"/>
          <w:lang w:val="kk-KZ"/>
        </w:rPr>
        <w:t>(6.12)</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Онда фазааралық керілу осы екі үлестің қосындысына тең және </w:t>
      </w:r>
      <w:r w:rsidRPr="006E138F">
        <w:rPr>
          <w:i/>
          <w:sz w:val="22"/>
          <w:szCs w:val="22"/>
          <w:lang w:val="kk-KZ"/>
        </w:rPr>
        <w:t>Фоукс теңдеуімен</w:t>
      </w:r>
      <w:r w:rsidRPr="006E138F">
        <w:rPr>
          <w:sz w:val="22"/>
          <w:szCs w:val="22"/>
          <w:lang w:val="kk-KZ"/>
        </w:rPr>
        <w:t xml:space="preserve"> анықталады: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i/>
          <w:sz w:val="22"/>
          <w:szCs w:val="22"/>
          <w:lang w:val="kk-KZ"/>
        </w:rPr>
        <w:t>σ</w:t>
      </w:r>
      <w:r w:rsidRPr="006E138F">
        <w:rPr>
          <w:i/>
          <w:sz w:val="22"/>
          <w:szCs w:val="22"/>
          <w:vertAlign w:val="subscript"/>
          <w:lang w:val="kk-KZ"/>
        </w:rPr>
        <w:t>12</w:t>
      </w:r>
      <w:r w:rsidRPr="006E138F">
        <w:rPr>
          <w:i/>
          <w:sz w:val="22"/>
          <w:szCs w:val="22"/>
          <w:lang w:val="kk-KZ"/>
        </w:rPr>
        <w:t xml:space="preserve"> = σ</w:t>
      </w:r>
      <w:r w:rsidRPr="006E138F">
        <w:rPr>
          <w:i/>
          <w:sz w:val="22"/>
          <w:szCs w:val="22"/>
          <w:vertAlign w:val="subscript"/>
          <w:lang w:val="kk-KZ"/>
        </w:rPr>
        <w:t xml:space="preserve">1 </w:t>
      </w:r>
      <w:r w:rsidRPr="006E138F">
        <w:rPr>
          <w:i/>
          <w:sz w:val="22"/>
          <w:szCs w:val="22"/>
          <w:lang w:val="kk-KZ"/>
        </w:rPr>
        <w:t>+ σ</w:t>
      </w:r>
      <w:r w:rsidRPr="006E138F">
        <w:rPr>
          <w:i/>
          <w:sz w:val="22"/>
          <w:szCs w:val="22"/>
          <w:vertAlign w:val="subscript"/>
          <w:lang w:val="kk-KZ"/>
        </w:rPr>
        <w:t>2</w:t>
      </w:r>
      <w:r w:rsidRPr="006E138F">
        <w:rPr>
          <w:i/>
          <w:sz w:val="22"/>
          <w:szCs w:val="22"/>
          <w:lang w:val="kk-KZ"/>
        </w:rPr>
        <w:t xml:space="preserve"> - 2(σ</w:t>
      </w:r>
      <w:r w:rsidRPr="006E138F">
        <w:rPr>
          <w:i/>
          <w:sz w:val="22"/>
          <w:szCs w:val="22"/>
          <w:vertAlign w:val="subscript"/>
          <w:lang w:val="kk-KZ"/>
        </w:rPr>
        <w:t>1d</w:t>
      </w:r>
      <w:r w:rsidRPr="006E138F">
        <w:rPr>
          <w:i/>
          <w:sz w:val="22"/>
          <w:szCs w:val="22"/>
          <w:lang w:val="kk-KZ"/>
        </w:rPr>
        <w:t xml:space="preserve"> σ</w:t>
      </w:r>
      <w:r w:rsidRPr="006E138F">
        <w:rPr>
          <w:i/>
          <w:sz w:val="22"/>
          <w:szCs w:val="22"/>
          <w:vertAlign w:val="subscript"/>
          <w:lang w:val="kk-KZ"/>
        </w:rPr>
        <w:t>2d</w:t>
      </w:r>
      <w:r w:rsidRPr="006E138F">
        <w:rPr>
          <w:i/>
          <w:sz w:val="22"/>
          <w:szCs w:val="22"/>
          <w:lang w:val="kk-KZ"/>
        </w:rPr>
        <w:t>)</w:t>
      </w:r>
      <w:r w:rsidRPr="006E138F">
        <w:rPr>
          <w:i/>
          <w:sz w:val="22"/>
          <w:szCs w:val="22"/>
          <w:vertAlign w:val="superscript"/>
          <w:lang w:val="kk-KZ"/>
        </w:rPr>
        <w:t>1/2</w:t>
      </w:r>
      <w:r w:rsidRPr="006E138F">
        <w:rPr>
          <w:i/>
          <w:sz w:val="22"/>
          <w:szCs w:val="22"/>
          <w:lang w:val="kk-KZ"/>
        </w:rPr>
        <w:t>.</w:t>
      </w:r>
      <w:r w:rsidRPr="006E138F">
        <w:rPr>
          <w:sz w:val="22"/>
          <w:szCs w:val="22"/>
          <w:lang w:val="kk-KZ"/>
        </w:rPr>
        <w:t xml:space="preserve">                   (6.13)</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теңдеу су мен молекулаларының құрамында полярлы топтары бар органикалық заттар арасындағы фазааралық керілуді есептеу үшін қолайлы. </w:t>
      </w:r>
    </w:p>
    <w:p w:rsidR="00725494" w:rsidRPr="006E138F" w:rsidRDefault="00725494" w:rsidP="00725494">
      <w:pPr>
        <w:ind w:firstLine="540"/>
        <w:jc w:val="both"/>
        <w:rPr>
          <w:sz w:val="22"/>
          <w:szCs w:val="22"/>
          <w:lang w:val="kk-KZ"/>
        </w:rPr>
      </w:pPr>
      <w:r w:rsidRPr="006E138F">
        <w:rPr>
          <w:sz w:val="22"/>
          <w:szCs w:val="22"/>
          <w:lang w:val="kk-KZ"/>
        </w:rPr>
        <w:t xml:space="preserve">Беттік керілу мен заттың химиялық табиғаты арасындағы байланысты </w:t>
      </w:r>
      <w:r w:rsidRPr="006E138F">
        <w:rPr>
          <w:i/>
          <w:sz w:val="22"/>
          <w:szCs w:val="22"/>
          <w:lang w:val="kk-KZ"/>
        </w:rPr>
        <w:t>парахор</w:t>
      </w:r>
      <w:r w:rsidRPr="006E138F">
        <w:rPr>
          <w:sz w:val="22"/>
          <w:szCs w:val="22"/>
          <w:lang w:val="kk-KZ"/>
        </w:rPr>
        <w:t xml:space="preserve"> деп аталатын параметр сипаттайды, оны келесі теңдеу арқылы есептеуге болады: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i/>
          <w:sz w:val="22"/>
          <w:szCs w:val="22"/>
          <w:lang w:val="kk-KZ"/>
        </w:rPr>
        <w:t>Р = M</w:t>
      </w:r>
      <w:r w:rsidRPr="006E138F">
        <w:rPr>
          <w:i/>
          <w:sz w:val="22"/>
          <w:szCs w:val="22"/>
          <w:lang w:val="en-US"/>
        </w:rPr>
        <w:t>σ</w:t>
      </w:r>
      <w:r w:rsidRPr="006E138F">
        <w:rPr>
          <w:i/>
          <w:sz w:val="22"/>
          <w:szCs w:val="22"/>
          <w:vertAlign w:val="superscript"/>
          <w:lang w:val="kk-KZ"/>
        </w:rPr>
        <w:t>1/4</w:t>
      </w:r>
      <w:r w:rsidRPr="006E138F">
        <w:rPr>
          <w:i/>
          <w:sz w:val="22"/>
          <w:szCs w:val="22"/>
          <w:lang w:val="kk-KZ"/>
        </w:rPr>
        <w:t>/</w:t>
      </w:r>
      <w:r w:rsidRPr="006E138F">
        <w:rPr>
          <w:i/>
          <w:sz w:val="22"/>
          <w:szCs w:val="22"/>
          <w:lang w:val="en-US"/>
        </w:rPr>
        <w:t>Δρ</w:t>
      </w:r>
      <w:r w:rsidRPr="006E138F">
        <w:rPr>
          <w:i/>
          <w:sz w:val="22"/>
          <w:szCs w:val="22"/>
          <w:lang w:val="kk-KZ"/>
        </w:rPr>
        <w:t xml:space="preserve"> ≈ V</w:t>
      </w:r>
      <w:r w:rsidRPr="006E138F">
        <w:rPr>
          <w:i/>
          <w:sz w:val="22"/>
          <w:szCs w:val="22"/>
          <w:vertAlign w:val="subscript"/>
          <w:lang w:val="kk-KZ"/>
        </w:rPr>
        <w:t>m</w:t>
      </w:r>
      <w:r w:rsidRPr="006E138F">
        <w:rPr>
          <w:i/>
          <w:sz w:val="22"/>
          <w:szCs w:val="22"/>
          <w:lang w:val="kk-KZ"/>
        </w:rPr>
        <w:t xml:space="preserve"> </w:t>
      </w:r>
      <w:r w:rsidRPr="006E138F">
        <w:rPr>
          <w:i/>
          <w:sz w:val="22"/>
          <w:szCs w:val="22"/>
          <w:lang w:val="en-US"/>
        </w:rPr>
        <w:t>σ</w:t>
      </w:r>
      <w:r w:rsidRPr="006E138F">
        <w:rPr>
          <w:i/>
          <w:sz w:val="22"/>
          <w:szCs w:val="22"/>
          <w:vertAlign w:val="superscript"/>
          <w:lang w:val="kk-KZ"/>
        </w:rPr>
        <w:t>1/4</w:t>
      </w:r>
      <w:r w:rsidRPr="006E138F">
        <w:rPr>
          <w:i/>
          <w:sz w:val="22"/>
          <w:szCs w:val="22"/>
          <w:lang w:val="kk-KZ"/>
        </w:rPr>
        <w:t>/</w:t>
      </w:r>
      <w:r w:rsidRPr="006E138F">
        <w:rPr>
          <w:i/>
          <w:sz w:val="22"/>
          <w:szCs w:val="22"/>
          <w:lang w:val="en-US"/>
        </w:rPr>
        <w:t>ρ</w:t>
      </w:r>
      <w:r w:rsidRPr="006E138F">
        <w:rPr>
          <w:i/>
          <w:sz w:val="22"/>
          <w:szCs w:val="22"/>
          <w:lang w:val="kk-KZ"/>
        </w:rPr>
        <w:t>,</w:t>
      </w:r>
      <w:r w:rsidRPr="006E138F">
        <w:rPr>
          <w:sz w:val="22"/>
          <w:szCs w:val="22"/>
          <w:lang w:val="kk-KZ"/>
        </w:rPr>
        <w:t xml:space="preserve">                      (6.14)</w:t>
      </w:r>
    </w:p>
    <w:p w:rsidR="00725494" w:rsidRPr="006E138F" w:rsidRDefault="00725494" w:rsidP="00725494">
      <w:pPr>
        <w:ind w:firstLine="720"/>
        <w:jc w:val="center"/>
        <w:rPr>
          <w:i/>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М</w:t>
      </w:r>
      <w:r w:rsidRPr="006E138F">
        <w:rPr>
          <w:sz w:val="22"/>
          <w:szCs w:val="22"/>
          <w:lang w:val="kk-KZ"/>
        </w:rPr>
        <w:t xml:space="preserve"> – сұйықтықтың молекулалық салмағы; </w:t>
      </w:r>
      <w:r w:rsidRPr="006E138F">
        <w:rPr>
          <w:i/>
          <w:sz w:val="22"/>
          <w:szCs w:val="22"/>
          <w:lang w:val="en-US"/>
        </w:rPr>
        <w:t>Δρ</w:t>
      </w:r>
      <w:r w:rsidRPr="006E138F">
        <w:rPr>
          <w:sz w:val="22"/>
          <w:szCs w:val="22"/>
          <w:lang w:val="kk-KZ"/>
        </w:rPr>
        <w:t xml:space="preserve"> – сұйықтық пен газдың тығыздықтырының айырымы; </w:t>
      </w:r>
      <w:r w:rsidRPr="006E138F">
        <w:rPr>
          <w:i/>
          <w:sz w:val="22"/>
          <w:szCs w:val="22"/>
          <w:lang w:val="en-US"/>
        </w:rPr>
        <w:t>ρ</w:t>
      </w:r>
      <w:r w:rsidRPr="006E138F">
        <w:rPr>
          <w:i/>
          <w:sz w:val="22"/>
          <w:szCs w:val="22"/>
          <w:lang w:val="kk-KZ"/>
        </w:rPr>
        <w:t xml:space="preserve"> – </w:t>
      </w:r>
      <w:r w:rsidRPr="006E138F">
        <w:rPr>
          <w:sz w:val="22"/>
          <w:szCs w:val="22"/>
          <w:lang w:val="kk-KZ"/>
        </w:rPr>
        <w:t xml:space="preserve">сұйықтықтың тығыздығы; </w:t>
      </w:r>
      <w:r w:rsidRPr="006E138F">
        <w:rPr>
          <w:i/>
          <w:sz w:val="22"/>
          <w:szCs w:val="22"/>
          <w:lang w:val="kk-KZ"/>
        </w:rPr>
        <w:t>V</w:t>
      </w:r>
      <w:r w:rsidRPr="006E138F">
        <w:rPr>
          <w:i/>
          <w:sz w:val="22"/>
          <w:szCs w:val="22"/>
          <w:vertAlign w:val="subscript"/>
          <w:lang w:val="kk-KZ"/>
        </w:rPr>
        <w:t>m</w:t>
      </w:r>
      <w:r w:rsidRPr="006E138F">
        <w:rPr>
          <w:i/>
          <w:sz w:val="22"/>
          <w:szCs w:val="22"/>
          <w:lang w:val="kk-KZ"/>
        </w:rPr>
        <w:t xml:space="preserve">=M/ </w:t>
      </w:r>
      <w:r w:rsidRPr="006E138F">
        <w:rPr>
          <w:i/>
          <w:sz w:val="22"/>
          <w:szCs w:val="22"/>
          <w:lang w:val="en-US"/>
        </w:rPr>
        <w:t>ρ</w:t>
      </w:r>
      <w:r w:rsidRPr="006E138F">
        <w:rPr>
          <w:sz w:val="22"/>
          <w:szCs w:val="22"/>
          <w:lang w:val="kk-KZ"/>
        </w:rPr>
        <w:t xml:space="preserve"> – сұйықтықтың мольдік көлемі.</w:t>
      </w:r>
    </w:p>
    <w:p w:rsidR="00725494" w:rsidRPr="006E138F" w:rsidRDefault="00725494" w:rsidP="00725494">
      <w:pPr>
        <w:ind w:firstLine="540"/>
        <w:jc w:val="both"/>
        <w:rPr>
          <w:sz w:val="22"/>
          <w:szCs w:val="22"/>
          <w:lang w:val="kk-KZ"/>
        </w:rPr>
      </w:pPr>
      <w:r w:rsidRPr="006E138F">
        <w:rPr>
          <w:sz w:val="22"/>
          <w:szCs w:val="22"/>
          <w:lang w:val="kk-KZ"/>
        </w:rPr>
        <w:t>Көптеген заттар үшін келесі ереже орындалады: молекуланың парахоры атомдарының парахорларының қосындысынан тұрады. Бұл байланысты алғашқы рет А.Эйнштейн (1901) байқаған.</w:t>
      </w:r>
    </w:p>
    <w:p w:rsidR="00725494" w:rsidRPr="006E138F" w:rsidRDefault="00725494" w:rsidP="00725494">
      <w:pPr>
        <w:pStyle w:val="a3"/>
        <w:spacing w:after="0"/>
        <w:ind w:left="0" w:firstLine="720"/>
        <w:jc w:val="both"/>
        <w:rPr>
          <w:bCs/>
          <w:i/>
          <w:sz w:val="22"/>
          <w:szCs w:val="22"/>
          <w:lang w:val="kk-KZ"/>
        </w:rPr>
      </w:pPr>
    </w:p>
    <w:p w:rsidR="00725494" w:rsidRPr="006E138F" w:rsidRDefault="00725494" w:rsidP="00725494">
      <w:pPr>
        <w:pStyle w:val="a3"/>
        <w:spacing w:after="0"/>
        <w:ind w:left="0"/>
        <w:jc w:val="center"/>
        <w:rPr>
          <w:b/>
          <w:sz w:val="22"/>
          <w:szCs w:val="22"/>
          <w:lang w:val="kk-KZ"/>
        </w:rPr>
      </w:pPr>
      <w:r w:rsidRPr="006E138F">
        <w:rPr>
          <w:b/>
          <w:bCs/>
          <w:sz w:val="22"/>
          <w:szCs w:val="22"/>
          <w:lang w:val="kk-KZ"/>
        </w:rPr>
        <w:t>6.4. Бір компонентті жүйелердің бөліну бетінің термодинамикасы</w:t>
      </w:r>
    </w:p>
    <w:p w:rsidR="00725494" w:rsidRPr="006E138F" w:rsidRDefault="00725494" w:rsidP="00725494">
      <w:pPr>
        <w:pStyle w:val="a3"/>
        <w:spacing w:after="0"/>
        <w:ind w:left="0" w:firstLine="720"/>
        <w:jc w:val="both"/>
        <w:rPr>
          <w:bCs/>
          <w:sz w:val="22"/>
          <w:szCs w:val="22"/>
          <w:u w:val="single"/>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Фазаларды бөлу беттерінің негізгі ерекшелігі – фазааралық беттен аз (бірнеше молекулалық өлшемге сәйкес) қашықтықта заттың химиялық және физикалық қасиеттерінің осы заттың көлемдік қасиеттеріне қарағанда айтарлықтай айырмашылығы бар. Физикалық және химиялық көзқарастар бойынша, фазаларды бөлу беті геометриялық объектіге (қалыңдығы жоқ </w:t>
      </w:r>
      <w:r w:rsidRPr="006E138F">
        <w:rPr>
          <w:bCs/>
          <w:sz w:val="22"/>
          <w:szCs w:val="22"/>
          <w:lang w:val="kk-KZ"/>
        </w:rPr>
        <w:lastRenderedPageBreak/>
        <w:t>жазықтыққа) жатпайды. Бөліну беті дегеніміз қалыңдығы аз (</w:t>
      </w:r>
      <w:r w:rsidRPr="006E138F">
        <w:rPr>
          <w:bCs/>
          <w:i/>
          <w:sz w:val="22"/>
          <w:szCs w:val="22"/>
          <w:lang w:val="kk-KZ"/>
        </w:rPr>
        <w:t>δ</w:t>
      </w:r>
      <w:r w:rsidRPr="006E138F">
        <w:rPr>
          <w:bCs/>
          <w:sz w:val="22"/>
          <w:szCs w:val="22"/>
          <w:lang w:val="kk-KZ"/>
        </w:rPr>
        <w:t xml:space="preserve"> &gt; 0) болатын жұқа беттік қабат. </w:t>
      </w:r>
    </w:p>
    <w:p w:rsidR="00F07A38" w:rsidRDefault="00F07A38" w:rsidP="00F07A38">
      <w:pPr>
        <w:pStyle w:val="a3"/>
        <w:spacing w:after="0"/>
        <w:ind w:left="0" w:firstLine="540"/>
        <w:jc w:val="center"/>
        <w:rPr>
          <w:bCs/>
          <w:sz w:val="22"/>
          <w:szCs w:val="22"/>
          <w:lang w:val="kk-KZ"/>
        </w:rPr>
      </w:pPr>
    </w:p>
    <w:p w:rsidR="00F07A38" w:rsidRDefault="005470BB" w:rsidP="00725494">
      <w:pPr>
        <w:pStyle w:val="a3"/>
        <w:spacing w:after="0"/>
        <w:ind w:left="0" w:firstLine="540"/>
        <w:jc w:val="both"/>
        <w:rPr>
          <w:bCs/>
          <w:sz w:val="22"/>
          <w:szCs w:val="22"/>
          <w:lang w:val="kk-KZ"/>
        </w:rPr>
      </w:pPr>
      <w:r>
        <w:rPr>
          <w:bCs/>
          <w:noProof/>
          <w:sz w:val="22"/>
          <w:szCs w:val="22"/>
        </w:rPr>
        <mc:AlternateContent>
          <mc:Choice Requires="wpg">
            <w:drawing>
              <wp:anchor distT="0" distB="0" distL="114300" distR="114300" simplePos="0" relativeHeight="251746304" behindDoc="0" locked="0" layoutInCell="1" allowOverlap="1" wp14:anchorId="785321B6" wp14:editId="28413ECF">
                <wp:simplePos x="0" y="0"/>
                <wp:positionH relativeFrom="column">
                  <wp:posOffset>484505</wp:posOffset>
                </wp:positionH>
                <wp:positionV relativeFrom="paragraph">
                  <wp:posOffset>93345</wp:posOffset>
                </wp:positionV>
                <wp:extent cx="3052445" cy="1042670"/>
                <wp:effectExtent l="0" t="0" r="0" b="5080"/>
                <wp:wrapSquare wrapText="bothSides"/>
                <wp:docPr id="180" name="Группа 180"/>
                <wp:cNvGraphicFramePr/>
                <a:graphic xmlns:a="http://schemas.openxmlformats.org/drawingml/2006/main">
                  <a:graphicData uri="http://schemas.microsoft.com/office/word/2010/wordprocessingGroup">
                    <wpg:wgp>
                      <wpg:cNvGrpSpPr/>
                      <wpg:grpSpPr>
                        <a:xfrm>
                          <a:off x="0" y="0"/>
                          <a:ext cx="3052445" cy="1042670"/>
                          <a:chOff x="-575953" y="0"/>
                          <a:chExt cx="2998470" cy="998091"/>
                        </a:xfrm>
                      </wpg:grpSpPr>
                      <pic:pic xmlns:pic="http://schemas.openxmlformats.org/drawingml/2006/picture">
                        <pic:nvPicPr>
                          <pic:cNvPr id="176" name="Рисунок 176"/>
                          <pic:cNvPicPr>
                            <a:picLocks noChangeAspect="1"/>
                          </pic:cNvPicPr>
                        </pic:nvPicPr>
                        <pic:blipFill rotWithShape="1">
                          <a:blip r:embed="rId105" cstate="print">
                            <a:extLst>
                              <a:ext uri="{28A0092B-C50C-407E-A947-70E740481C1C}">
                                <a14:useLocalDpi xmlns:a14="http://schemas.microsoft.com/office/drawing/2010/main" val="0"/>
                              </a:ext>
                            </a:extLst>
                          </a:blip>
                          <a:srcRect l="8252" t="17379" r="14576" b="47614"/>
                          <a:stretch/>
                        </pic:blipFill>
                        <pic:spPr bwMode="auto">
                          <a:xfrm>
                            <a:off x="-575953" y="0"/>
                            <a:ext cx="2998470" cy="764540"/>
                          </a:xfrm>
                          <a:prstGeom prst="rect">
                            <a:avLst/>
                          </a:prstGeom>
                          <a:ln>
                            <a:noFill/>
                          </a:ln>
                          <a:extLst>
                            <a:ext uri="{53640926-AAD7-44D8-BBD7-CCE9431645EC}">
                              <a14:shadowObscured xmlns:a14="http://schemas.microsoft.com/office/drawing/2010/main"/>
                            </a:ext>
                          </a:extLst>
                        </pic:spPr>
                      </pic:pic>
                      <wps:wsp>
                        <wps:cNvPr id="173" name="Надпись 173"/>
                        <wps:cNvSpPr txBox="1">
                          <a:spLocks noChangeArrowheads="1"/>
                        </wps:cNvSpPr>
                        <wps:spPr bwMode="auto">
                          <a:xfrm>
                            <a:off x="82981" y="770273"/>
                            <a:ext cx="2162054" cy="227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F442C9" w:rsidRDefault="00424F1A" w:rsidP="00F07A38">
                              <w:pPr>
                                <w:jc w:val="center"/>
                                <w:rPr>
                                  <w:sz w:val="18"/>
                                  <w:szCs w:val="18"/>
                                  <w:lang w:val="kk-KZ"/>
                                </w:rPr>
                              </w:pPr>
                              <w:r>
                                <w:rPr>
                                  <w:sz w:val="18"/>
                                  <w:szCs w:val="18"/>
                                  <w:lang w:val="kk-KZ"/>
                                </w:rPr>
                                <w:t>5</w:t>
                              </w:r>
                              <w:r>
                                <w:rPr>
                                  <w:sz w:val="18"/>
                                  <w:szCs w:val="18"/>
                                  <w:lang w:val="en-US"/>
                                </w:rPr>
                                <w:t>-</w:t>
                              </w:r>
                              <w:r>
                                <w:rPr>
                                  <w:sz w:val="18"/>
                                  <w:szCs w:val="18"/>
                                  <w:lang w:val="kk-KZ"/>
                                </w:rPr>
                                <w:t>сурет. Беттік қабаттың құрылымы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5321B6" id="Группа 180" o:spid="_x0000_s1038" style="position:absolute;left:0;text-align:left;margin-left:38.15pt;margin-top:7.35pt;width:240.35pt;height:82.1pt;z-index:251746304;mso-width-relative:margin;mso-height-relative:margin" coordorigin="-5759" coordsize="29984,9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">
                <v:shape id="Рисунок 176" o:spid="_x0000_s1039" type="#_x0000_t75" style="position:absolute;left:-5759;width:29984;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G7+8AAAA3AAAAA8AAABkcnMvZG93bnJldi54bWxET0sKwjAQ3QveIYzgTlMVVKqpiCDqzt/G&#10;3dCMbWkzKU3UensjCO7m8b6zXLWmEk9qXGFZwWgYgSBOrS44U3C9bAdzEM4ja6wsk4I3OVgl3c4S&#10;Y21ffKLn2WcihLCLUUHufR1L6dKcDLqhrYkDd7eNQR9gk0nd4CuEm0qOo2gqDRYcGnKsaZNTWp4f&#10;RsFxzhWPDi4qb7MN7SdmoqXcKdXvtesFCE+t/4t/7r0O82dT+D4TLpDJ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bRu/vAAAANwAAAAPAAAAAAAAAAAAAAAAAJ8CAABkcnMv&#10;ZG93bnJldi54bWxQSwUGAAAAAAQABAD3AAAAiAMAAAAA&#10;">
                  <v:imagedata r:id="rId106" o:title="" croptop="11390f" cropbottom="31204f" cropleft="5408f" cropright="9553f"/>
                  <v:path arrowok="t"/>
                </v:shape>
                <v:shape id="Надпись 173" o:spid="_x0000_s1040" type="#_x0000_t202" style="position:absolute;left:829;top:7702;width:21621;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424F1A" w:rsidRPr="00F442C9" w:rsidRDefault="00424F1A" w:rsidP="00F07A38">
                        <w:pPr>
                          <w:jc w:val="center"/>
                          <w:rPr>
                            <w:sz w:val="18"/>
                            <w:szCs w:val="18"/>
                            <w:lang w:val="kk-KZ"/>
                          </w:rPr>
                        </w:pPr>
                        <w:r>
                          <w:rPr>
                            <w:sz w:val="18"/>
                            <w:szCs w:val="18"/>
                            <w:lang w:val="kk-KZ"/>
                          </w:rPr>
                          <w:t>5</w:t>
                        </w:r>
                        <w:r>
                          <w:rPr>
                            <w:sz w:val="18"/>
                            <w:szCs w:val="18"/>
                            <w:lang w:val="en-US"/>
                          </w:rPr>
                          <w:t>-</w:t>
                        </w:r>
                        <w:r>
                          <w:rPr>
                            <w:sz w:val="18"/>
                            <w:szCs w:val="18"/>
                            <w:lang w:val="kk-KZ"/>
                          </w:rPr>
                          <w:t>сурет. Беттік қабаттың құрылымы</w:t>
                        </w:r>
                      </w:p>
                    </w:txbxContent>
                  </v:textbox>
                </v:shape>
                <w10:wrap type="square"/>
              </v:group>
            </w:pict>
          </mc:Fallback>
        </mc:AlternateContent>
      </w:r>
    </w:p>
    <w:p w:rsidR="00F07A38" w:rsidRDefault="00F07A38" w:rsidP="00725494">
      <w:pPr>
        <w:pStyle w:val="a3"/>
        <w:spacing w:after="0"/>
        <w:ind w:left="0" w:firstLine="540"/>
        <w:jc w:val="both"/>
        <w:rPr>
          <w:bCs/>
          <w:sz w:val="22"/>
          <w:szCs w:val="22"/>
          <w:lang w:val="kk-KZ"/>
        </w:rPr>
      </w:pPr>
    </w:p>
    <w:p w:rsidR="00F07A38" w:rsidRDefault="00F07A38" w:rsidP="00725494">
      <w:pPr>
        <w:pStyle w:val="a3"/>
        <w:spacing w:after="0"/>
        <w:ind w:left="0" w:firstLine="540"/>
        <w:jc w:val="both"/>
        <w:rPr>
          <w:bCs/>
          <w:sz w:val="22"/>
          <w:szCs w:val="22"/>
          <w:lang w:val="kk-KZ"/>
        </w:rPr>
      </w:pPr>
    </w:p>
    <w:p w:rsidR="00F07A38" w:rsidRDefault="00F07A38" w:rsidP="00725494">
      <w:pPr>
        <w:pStyle w:val="a3"/>
        <w:spacing w:after="0"/>
        <w:ind w:left="0" w:firstLine="540"/>
        <w:jc w:val="both"/>
        <w:rPr>
          <w:bCs/>
          <w:sz w:val="22"/>
          <w:szCs w:val="22"/>
          <w:lang w:val="kk-KZ"/>
        </w:rPr>
      </w:pPr>
    </w:p>
    <w:p w:rsidR="00F07A38" w:rsidRDefault="00F07A38" w:rsidP="00725494">
      <w:pPr>
        <w:pStyle w:val="a3"/>
        <w:spacing w:after="0"/>
        <w:ind w:left="0" w:firstLine="540"/>
        <w:jc w:val="both"/>
        <w:rPr>
          <w:bCs/>
          <w:sz w:val="22"/>
          <w:szCs w:val="22"/>
          <w:lang w:val="kk-KZ"/>
        </w:rPr>
      </w:pPr>
    </w:p>
    <w:p w:rsidR="00725494" w:rsidRDefault="00725494" w:rsidP="00725494">
      <w:pPr>
        <w:pStyle w:val="a3"/>
        <w:spacing w:after="0"/>
        <w:ind w:left="0" w:firstLine="540"/>
        <w:jc w:val="both"/>
        <w:rPr>
          <w:bCs/>
          <w:sz w:val="22"/>
          <w:szCs w:val="22"/>
          <w:lang w:val="kk-KZ"/>
        </w:rPr>
      </w:pPr>
      <w:r w:rsidRPr="006E138F">
        <w:rPr>
          <w:bCs/>
          <w:sz w:val="22"/>
          <w:szCs w:val="22"/>
          <w:lang w:val="kk-KZ"/>
        </w:rPr>
        <w:t xml:space="preserve">Қарапайым жағдайды – екі </w:t>
      </w:r>
      <w:r w:rsidRPr="006E138F">
        <w:rPr>
          <w:bCs/>
          <w:i/>
          <w:sz w:val="22"/>
          <w:szCs w:val="22"/>
          <w:lang w:val="kk-KZ"/>
        </w:rPr>
        <w:t>А</w:t>
      </w:r>
      <w:r w:rsidRPr="006E138F">
        <w:rPr>
          <w:bCs/>
          <w:sz w:val="22"/>
          <w:szCs w:val="22"/>
          <w:lang w:val="kk-KZ"/>
        </w:rPr>
        <w:t xml:space="preserve"> және </w:t>
      </w:r>
      <w:r w:rsidRPr="006E138F">
        <w:rPr>
          <w:bCs/>
          <w:i/>
          <w:sz w:val="22"/>
          <w:szCs w:val="22"/>
          <w:lang w:val="kk-KZ"/>
        </w:rPr>
        <w:t>В</w:t>
      </w:r>
      <w:r w:rsidRPr="006E138F">
        <w:rPr>
          <w:bCs/>
          <w:sz w:val="22"/>
          <w:szCs w:val="22"/>
          <w:lang w:val="kk-KZ"/>
        </w:rPr>
        <w:t xml:space="preserve"> фазаларынан тұратын бір компонентті жүйені қарастырайық. Мұндай жүйенің мысалы ретінде жеке сұйықтықтың (</w:t>
      </w:r>
      <w:r w:rsidRPr="006E138F">
        <w:rPr>
          <w:bCs/>
          <w:i/>
          <w:sz w:val="22"/>
          <w:szCs w:val="22"/>
          <w:lang w:val="kk-KZ"/>
        </w:rPr>
        <w:t>А</w:t>
      </w:r>
      <w:r w:rsidRPr="006E138F">
        <w:rPr>
          <w:bCs/>
          <w:sz w:val="22"/>
          <w:szCs w:val="22"/>
          <w:lang w:val="kk-KZ"/>
        </w:rPr>
        <w:t xml:space="preserve"> фазасы) қаныққан буымен (</w:t>
      </w:r>
      <w:r w:rsidRPr="006E138F">
        <w:rPr>
          <w:bCs/>
          <w:i/>
          <w:sz w:val="22"/>
          <w:szCs w:val="22"/>
          <w:lang w:val="kk-KZ"/>
        </w:rPr>
        <w:t>В</w:t>
      </w:r>
      <w:r w:rsidRPr="006E138F">
        <w:rPr>
          <w:bCs/>
          <w:sz w:val="22"/>
          <w:szCs w:val="22"/>
          <w:lang w:val="kk-KZ"/>
        </w:rPr>
        <w:t xml:space="preserve"> фазасы) бөліну шекарасын алуға болады (</w:t>
      </w:r>
      <w:r w:rsidR="008D29AA">
        <w:rPr>
          <w:bCs/>
          <w:sz w:val="22"/>
          <w:szCs w:val="22"/>
          <w:lang w:val="kk-KZ"/>
        </w:rPr>
        <w:t>5</w:t>
      </w:r>
      <w:r w:rsidRPr="006E138F">
        <w:rPr>
          <w:bCs/>
          <w:sz w:val="22"/>
          <w:szCs w:val="22"/>
          <w:lang w:val="kk-KZ"/>
        </w:rPr>
        <w:t xml:space="preserve">-сурет). </w:t>
      </w:r>
      <w:r w:rsidRPr="006E138F">
        <w:rPr>
          <w:bCs/>
          <w:i/>
          <w:sz w:val="22"/>
          <w:szCs w:val="22"/>
          <w:lang w:val="kk-KZ"/>
        </w:rPr>
        <w:t>CD</w:t>
      </w:r>
      <w:r w:rsidRPr="006E138F">
        <w:rPr>
          <w:bCs/>
          <w:sz w:val="22"/>
          <w:szCs w:val="22"/>
          <w:lang w:val="kk-KZ"/>
        </w:rPr>
        <w:t xml:space="preserve"> «геометриялық» бетке жақын орналасқан </w:t>
      </w:r>
      <w:r w:rsidRPr="006E138F">
        <w:rPr>
          <w:bCs/>
          <w:i/>
          <w:sz w:val="22"/>
          <w:szCs w:val="22"/>
          <w:lang w:val="kk-KZ"/>
        </w:rPr>
        <w:t>EFGH</w:t>
      </w:r>
      <w:r w:rsidRPr="006E138F">
        <w:rPr>
          <w:bCs/>
          <w:sz w:val="22"/>
          <w:szCs w:val="22"/>
          <w:lang w:val="kk-KZ"/>
        </w:rPr>
        <w:t xml:space="preserve"> жұқа қабаты екі қабаттан тұрады. Біреуі (</w:t>
      </w:r>
      <w:r w:rsidRPr="006E138F">
        <w:rPr>
          <w:bCs/>
          <w:i/>
          <w:sz w:val="22"/>
          <w:szCs w:val="22"/>
          <w:lang w:val="kk-KZ"/>
        </w:rPr>
        <w:t>CEFD</w:t>
      </w:r>
      <w:r w:rsidRPr="006E138F">
        <w:rPr>
          <w:bCs/>
          <w:sz w:val="22"/>
          <w:szCs w:val="22"/>
          <w:lang w:val="kk-KZ"/>
        </w:rPr>
        <w:t xml:space="preserve">) – қалыңдығы </w:t>
      </w:r>
      <w:r w:rsidRPr="006E138F">
        <w:rPr>
          <w:bCs/>
          <w:i/>
          <w:sz w:val="22"/>
          <w:szCs w:val="22"/>
          <w:lang w:val="kk-KZ"/>
        </w:rPr>
        <w:t>δ</w:t>
      </w:r>
      <w:r w:rsidRPr="006E138F">
        <w:rPr>
          <w:bCs/>
          <w:i/>
          <w:sz w:val="22"/>
          <w:szCs w:val="22"/>
          <w:vertAlign w:val="subscript"/>
          <w:lang w:val="kk-KZ"/>
        </w:rPr>
        <w:t>А</w:t>
      </w:r>
      <w:r w:rsidRPr="006E138F">
        <w:rPr>
          <w:bCs/>
          <w:sz w:val="22"/>
          <w:szCs w:val="22"/>
          <w:lang w:val="kk-KZ"/>
        </w:rPr>
        <w:t xml:space="preserve"> болатын </w:t>
      </w:r>
      <w:r w:rsidRPr="006E138F">
        <w:rPr>
          <w:bCs/>
          <w:i/>
          <w:sz w:val="22"/>
          <w:szCs w:val="22"/>
          <w:lang w:val="kk-KZ"/>
        </w:rPr>
        <w:t>А</w:t>
      </w:r>
      <w:r w:rsidRPr="006E138F">
        <w:rPr>
          <w:bCs/>
          <w:sz w:val="22"/>
          <w:szCs w:val="22"/>
          <w:lang w:val="kk-KZ"/>
        </w:rPr>
        <w:t xml:space="preserve"> фазасының беттік қабаты; екіншісі (</w:t>
      </w:r>
      <w:r w:rsidRPr="006E138F">
        <w:rPr>
          <w:i/>
          <w:sz w:val="22"/>
          <w:szCs w:val="22"/>
          <w:lang w:val="kk-KZ"/>
        </w:rPr>
        <w:t>CНGD</w:t>
      </w:r>
      <w:r w:rsidRPr="006E138F">
        <w:rPr>
          <w:sz w:val="22"/>
          <w:szCs w:val="22"/>
          <w:lang w:val="kk-KZ"/>
        </w:rPr>
        <w:t>)</w:t>
      </w:r>
      <w:r w:rsidRPr="006E138F">
        <w:rPr>
          <w:bCs/>
          <w:i/>
          <w:sz w:val="22"/>
          <w:szCs w:val="22"/>
          <w:lang w:val="kk-KZ"/>
        </w:rPr>
        <w:t xml:space="preserve"> </w:t>
      </w:r>
      <w:r w:rsidRPr="006E138F">
        <w:rPr>
          <w:bCs/>
          <w:sz w:val="22"/>
          <w:szCs w:val="22"/>
          <w:lang w:val="kk-KZ"/>
        </w:rPr>
        <w:t xml:space="preserve">- қалыңдығы </w:t>
      </w:r>
      <w:r w:rsidRPr="006E138F">
        <w:rPr>
          <w:bCs/>
          <w:i/>
          <w:sz w:val="22"/>
          <w:szCs w:val="22"/>
          <w:lang w:val="kk-KZ"/>
        </w:rPr>
        <w:t>δ</w:t>
      </w:r>
      <w:r w:rsidRPr="006E138F">
        <w:rPr>
          <w:bCs/>
          <w:i/>
          <w:sz w:val="22"/>
          <w:szCs w:val="22"/>
          <w:vertAlign w:val="subscript"/>
          <w:lang w:val="kk-KZ"/>
        </w:rPr>
        <w:t>В</w:t>
      </w:r>
      <w:r w:rsidRPr="006E138F">
        <w:rPr>
          <w:bCs/>
          <w:sz w:val="22"/>
          <w:szCs w:val="22"/>
          <w:lang w:val="kk-KZ"/>
        </w:rPr>
        <w:t xml:space="preserve"> болатын </w:t>
      </w:r>
      <w:r w:rsidRPr="006E138F">
        <w:rPr>
          <w:bCs/>
          <w:i/>
          <w:sz w:val="22"/>
          <w:szCs w:val="22"/>
          <w:lang w:val="kk-KZ"/>
        </w:rPr>
        <w:t>В</w:t>
      </w:r>
      <w:r w:rsidRPr="006E138F">
        <w:rPr>
          <w:bCs/>
          <w:sz w:val="22"/>
          <w:szCs w:val="22"/>
          <w:lang w:val="kk-KZ"/>
        </w:rPr>
        <w:t xml:space="preserve"> фазасының жұқа беттік қабаты.</w:t>
      </w:r>
    </w:p>
    <w:p w:rsidR="00725494" w:rsidRPr="006E138F" w:rsidRDefault="00725494" w:rsidP="00725494">
      <w:pPr>
        <w:ind w:firstLine="540"/>
        <w:jc w:val="both"/>
        <w:rPr>
          <w:sz w:val="22"/>
          <w:szCs w:val="22"/>
          <w:lang w:val="kk-KZ"/>
        </w:rPr>
      </w:pPr>
      <w:r w:rsidRPr="006E138F">
        <w:rPr>
          <w:sz w:val="22"/>
          <w:szCs w:val="22"/>
          <w:lang w:val="kk-KZ"/>
        </w:rPr>
        <w:t>Қалыңдығы δ=</w:t>
      </w:r>
      <w:r w:rsidRPr="006E138F">
        <w:rPr>
          <w:sz w:val="22"/>
          <w:szCs w:val="22"/>
          <w:lang w:val="en-US"/>
        </w:rPr>
        <w:t>δ</w:t>
      </w:r>
      <w:r w:rsidRPr="006E138F">
        <w:rPr>
          <w:sz w:val="22"/>
          <w:szCs w:val="22"/>
          <w:vertAlign w:val="subscript"/>
          <w:lang w:val="kk-KZ"/>
        </w:rPr>
        <w:t>A</w:t>
      </w:r>
      <w:r w:rsidRPr="006E138F">
        <w:rPr>
          <w:sz w:val="22"/>
          <w:szCs w:val="22"/>
          <w:lang w:val="kk-KZ"/>
        </w:rPr>
        <w:t>+</w:t>
      </w:r>
      <w:r w:rsidRPr="006E138F">
        <w:rPr>
          <w:sz w:val="22"/>
          <w:szCs w:val="22"/>
          <w:lang w:val="en-US"/>
        </w:rPr>
        <w:t>δ</w:t>
      </w:r>
      <w:r w:rsidRPr="006E138F">
        <w:rPr>
          <w:sz w:val="22"/>
          <w:szCs w:val="22"/>
          <w:vertAlign w:val="subscript"/>
          <w:lang w:val="kk-KZ"/>
        </w:rPr>
        <w:t>B</w:t>
      </w:r>
      <w:r w:rsidRPr="006E138F">
        <w:rPr>
          <w:sz w:val="22"/>
          <w:szCs w:val="22"/>
          <w:lang w:val="kk-KZ"/>
        </w:rPr>
        <w:t xml:space="preserve"> болатын және екі А мен В фазаларын бөлетін </w:t>
      </w:r>
      <w:r w:rsidRPr="006E138F">
        <w:rPr>
          <w:i/>
          <w:sz w:val="22"/>
          <w:szCs w:val="22"/>
          <w:lang w:val="kk-KZ"/>
        </w:rPr>
        <w:t xml:space="preserve">EFGH </w:t>
      </w:r>
      <w:r w:rsidRPr="006E138F">
        <w:rPr>
          <w:sz w:val="22"/>
          <w:szCs w:val="22"/>
          <w:lang w:val="kk-KZ"/>
        </w:rPr>
        <w:t xml:space="preserve">аймақты </w:t>
      </w:r>
      <w:r w:rsidRPr="006E138F">
        <w:rPr>
          <w:i/>
          <w:sz w:val="22"/>
          <w:szCs w:val="22"/>
          <w:lang w:val="kk-KZ"/>
        </w:rPr>
        <w:t>беттік қабат</w:t>
      </w:r>
      <w:r w:rsidRPr="006E138F">
        <w:rPr>
          <w:sz w:val="22"/>
          <w:szCs w:val="22"/>
          <w:lang w:val="kk-KZ"/>
        </w:rPr>
        <w:t xml:space="preserve"> немесе </w:t>
      </w:r>
      <w:r w:rsidRPr="006E138F">
        <w:rPr>
          <w:i/>
          <w:sz w:val="22"/>
          <w:szCs w:val="22"/>
          <w:lang w:val="kk-KZ"/>
        </w:rPr>
        <w:t>үзілу беті</w:t>
      </w:r>
      <w:r w:rsidRPr="006E138F">
        <w:rPr>
          <w:sz w:val="22"/>
          <w:szCs w:val="22"/>
          <w:lang w:val="kk-KZ"/>
        </w:rPr>
        <w:t xml:space="preserve"> деп атайды. Құрылымы бойынша беттік қабат бір текті емес, себебі әртүрлі фазаларға жататын әртүрлі екі бөліктен (</w:t>
      </w:r>
      <w:r w:rsidRPr="006E138F">
        <w:rPr>
          <w:i/>
          <w:sz w:val="22"/>
          <w:szCs w:val="22"/>
          <w:lang w:val="kk-KZ"/>
        </w:rPr>
        <w:t>CEFD</w:t>
      </w:r>
      <w:r w:rsidRPr="006E138F">
        <w:rPr>
          <w:sz w:val="22"/>
          <w:szCs w:val="22"/>
          <w:lang w:val="kk-KZ"/>
        </w:rPr>
        <w:t xml:space="preserve"> және </w:t>
      </w:r>
      <w:r w:rsidRPr="006E138F">
        <w:rPr>
          <w:i/>
          <w:sz w:val="22"/>
          <w:szCs w:val="22"/>
          <w:lang w:val="kk-KZ"/>
        </w:rPr>
        <w:t>CНGD</w:t>
      </w:r>
      <w:r w:rsidRPr="006E138F">
        <w:rPr>
          <w:sz w:val="22"/>
          <w:szCs w:val="22"/>
          <w:lang w:val="kk-KZ"/>
        </w:rPr>
        <w:t xml:space="preserve">) тұрады. </w:t>
      </w:r>
      <w:r w:rsidRPr="006E138F">
        <w:rPr>
          <w:i/>
          <w:sz w:val="22"/>
          <w:szCs w:val="22"/>
          <w:lang w:val="kk-KZ"/>
        </w:rPr>
        <w:t xml:space="preserve">EF </w:t>
      </w:r>
      <w:r w:rsidRPr="006E138F">
        <w:rPr>
          <w:sz w:val="22"/>
          <w:szCs w:val="22"/>
          <w:lang w:val="kk-KZ"/>
        </w:rPr>
        <w:t xml:space="preserve">және </w:t>
      </w:r>
      <w:r w:rsidRPr="006E138F">
        <w:rPr>
          <w:i/>
          <w:sz w:val="22"/>
          <w:szCs w:val="22"/>
          <w:lang w:val="kk-KZ"/>
        </w:rPr>
        <w:t>HG</w:t>
      </w:r>
      <w:r w:rsidRPr="006E138F">
        <w:rPr>
          <w:sz w:val="22"/>
          <w:szCs w:val="22"/>
          <w:lang w:val="kk-KZ"/>
        </w:rPr>
        <w:t xml:space="preserve"> шекараларының орналасуын шартты деуге болады. Бұл шекаралардың сыртында заттың қасиеттері фазаның осындай қасиеттерінен айтарлықтай айырмашылығы жоқ. Ал беттік қабатта мұндай қасиеттерінің айырмашылығы үлкен болады. Осылай анықталған өлшем </w:t>
      </w:r>
      <w:r w:rsidRPr="006E138F">
        <w:rPr>
          <w:i/>
          <w:sz w:val="22"/>
          <w:szCs w:val="22"/>
          <w:lang w:val="kk-KZ"/>
        </w:rPr>
        <w:t>δ</w:t>
      </w:r>
      <w:r w:rsidRPr="006E138F">
        <w:rPr>
          <w:sz w:val="22"/>
          <w:szCs w:val="22"/>
          <w:lang w:val="kk-KZ"/>
        </w:rPr>
        <w:t>=|</w:t>
      </w:r>
      <w:r w:rsidRPr="006E138F">
        <w:rPr>
          <w:i/>
          <w:sz w:val="22"/>
          <w:szCs w:val="22"/>
          <w:lang w:val="kk-KZ"/>
        </w:rPr>
        <w:t>EH</w:t>
      </w:r>
      <w:r w:rsidRPr="006E138F">
        <w:rPr>
          <w:sz w:val="22"/>
          <w:szCs w:val="22"/>
          <w:lang w:val="kk-KZ"/>
        </w:rPr>
        <w:t xml:space="preserve">| </w:t>
      </w:r>
      <w:r w:rsidRPr="006E138F">
        <w:rPr>
          <w:i/>
          <w:sz w:val="22"/>
          <w:szCs w:val="22"/>
          <w:lang w:val="kk-KZ"/>
        </w:rPr>
        <w:t>беттік қабаттың тиімді қалыңдығы</w:t>
      </w:r>
      <w:r w:rsidRPr="006E138F">
        <w:rPr>
          <w:sz w:val="22"/>
          <w:szCs w:val="22"/>
          <w:lang w:val="kk-KZ"/>
        </w:rPr>
        <w:t xml:space="preserve"> деп аталады. Қабаттың тиімді қалыңдығы таңдап алынған қасиетке (тығыздық, тұтқырлық, электрөткізгіштік және т.б.) байланысты болатынын ескеру қажет. </w:t>
      </w:r>
    </w:p>
    <w:p w:rsidR="00725494" w:rsidRPr="006E138F" w:rsidRDefault="00725494" w:rsidP="00725494">
      <w:pPr>
        <w:ind w:firstLine="540"/>
        <w:jc w:val="both"/>
        <w:rPr>
          <w:sz w:val="22"/>
          <w:szCs w:val="22"/>
          <w:lang w:val="kk-KZ"/>
        </w:rPr>
      </w:pPr>
      <w:r w:rsidRPr="006E138F">
        <w:rPr>
          <w:sz w:val="22"/>
          <w:szCs w:val="22"/>
          <w:lang w:val="kk-KZ"/>
        </w:rPr>
        <w:t>Беттік қабаттың молекулалық қалыңдығы критикалық температурадан (</w:t>
      </w:r>
      <w:r w:rsidRPr="006E138F">
        <w:rPr>
          <w:i/>
          <w:sz w:val="22"/>
          <w:szCs w:val="22"/>
          <w:lang w:val="kk-KZ"/>
        </w:rPr>
        <w:t>Т</w:t>
      </w:r>
      <w:r w:rsidRPr="006E138F">
        <w:rPr>
          <w:i/>
          <w:sz w:val="22"/>
          <w:szCs w:val="22"/>
          <w:vertAlign w:val="subscript"/>
          <w:lang w:val="kk-KZ"/>
        </w:rPr>
        <w:t>с</w:t>
      </w:r>
      <w:r w:rsidRPr="006E138F">
        <w:rPr>
          <w:sz w:val="22"/>
          <w:szCs w:val="22"/>
          <w:lang w:val="kk-KZ"/>
        </w:rPr>
        <w:t>) басқа температураларға (</w:t>
      </w:r>
      <w:r w:rsidRPr="006E138F">
        <w:rPr>
          <w:i/>
          <w:sz w:val="22"/>
          <w:szCs w:val="22"/>
          <w:lang w:val="kk-KZ"/>
        </w:rPr>
        <w:t>Т&lt;&lt;Т</w:t>
      </w:r>
      <w:r w:rsidRPr="006E138F">
        <w:rPr>
          <w:i/>
          <w:sz w:val="22"/>
          <w:szCs w:val="22"/>
          <w:vertAlign w:val="subscript"/>
          <w:lang w:val="kk-KZ"/>
        </w:rPr>
        <w:t>с</w:t>
      </w:r>
      <w:r w:rsidRPr="006E138F">
        <w:rPr>
          <w:sz w:val="22"/>
          <w:szCs w:val="22"/>
          <w:lang w:val="kk-KZ"/>
        </w:rPr>
        <w:t>) тән. Температура критикалық мәніне жеткенде (</w:t>
      </w:r>
      <w:r w:rsidRPr="006E138F">
        <w:rPr>
          <w:i/>
          <w:sz w:val="22"/>
          <w:szCs w:val="22"/>
          <w:lang w:val="kk-KZ"/>
        </w:rPr>
        <w:t>Т</w:t>
      </w:r>
      <w:r w:rsidRPr="006E138F">
        <w:rPr>
          <w:sz w:val="22"/>
          <w:szCs w:val="22"/>
          <w:lang w:val="kk-KZ"/>
        </w:rPr>
        <w:t>→</w:t>
      </w:r>
      <w:r w:rsidRPr="006E138F">
        <w:rPr>
          <w:i/>
          <w:sz w:val="22"/>
          <w:szCs w:val="22"/>
          <w:lang w:val="kk-KZ"/>
        </w:rPr>
        <w:t>Т</w:t>
      </w:r>
      <w:r w:rsidRPr="006E138F">
        <w:rPr>
          <w:i/>
          <w:sz w:val="22"/>
          <w:szCs w:val="22"/>
          <w:vertAlign w:val="subscript"/>
          <w:lang w:val="kk-KZ"/>
        </w:rPr>
        <w:t>с</w:t>
      </w:r>
      <w:r w:rsidRPr="006E138F">
        <w:rPr>
          <w:sz w:val="22"/>
          <w:szCs w:val="22"/>
          <w:lang w:val="kk-KZ"/>
        </w:rPr>
        <w:t>) беттік керілудің азаюымен (</w:t>
      </w:r>
      <w:r w:rsidRPr="006E138F">
        <w:rPr>
          <w:i/>
          <w:sz w:val="22"/>
          <w:szCs w:val="22"/>
          <w:lang w:val="kk-KZ"/>
        </w:rPr>
        <w:t>σ→0</w:t>
      </w:r>
      <w:r w:rsidRPr="006E138F">
        <w:rPr>
          <w:sz w:val="22"/>
          <w:szCs w:val="22"/>
          <w:lang w:val="kk-KZ"/>
        </w:rPr>
        <w:t>) қатар беттік қабаттың тиімді қалыңдығы да өседі (</w:t>
      </w:r>
      <w:r w:rsidRPr="006E138F">
        <w:rPr>
          <w:i/>
          <w:sz w:val="22"/>
          <w:szCs w:val="22"/>
          <w:lang w:val="kk-KZ"/>
        </w:rPr>
        <w:t>δ→∞</w:t>
      </w:r>
      <w:r w:rsidRPr="006E138F">
        <w:rPr>
          <w:sz w:val="22"/>
          <w:szCs w:val="22"/>
          <w:lang w:val="kk-KZ"/>
        </w:rPr>
        <w:t>). Физикалық мәні бойынша, екі фазалық жүйе бір фазалыққа айналады.</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Беттік қабат ашық термодинамикалық жүйеге жатады, себебі </w:t>
      </w:r>
      <w:r w:rsidRPr="006E138F">
        <w:rPr>
          <w:i/>
          <w:sz w:val="22"/>
          <w:szCs w:val="22"/>
          <w:lang w:val="kk-KZ"/>
        </w:rPr>
        <w:t>А</w:t>
      </w:r>
      <w:r w:rsidRPr="006E138F">
        <w:rPr>
          <w:sz w:val="22"/>
          <w:szCs w:val="22"/>
          <w:lang w:val="kk-KZ"/>
        </w:rPr>
        <w:t xml:space="preserve"> және </w:t>
      </w:r>
      <w:r w:rsidRPr="006E138F">
        <w:rPr>
          <w:i/>
          <w:sz w:val="22"/>
          <w:szCs w:val="22"/>
          <w:lang w:val="kk-KZ"/>
        </w:rPr>
        <w:t>В</w:t>
      </w:r>
      <w:r w:rsidRPr="006E138F">
        <w:rPr>
          <w:sz w:val="22"/>
          <w:szCs w:val="22"/>
          <w:lang w:val="kk-KZ"/>
        </w:rPr>
        <w:t xml:space="preserve"> көлемдік фазалар</w:t>
      </w:r>
      <w:r>
        <w:rPr>
          <w:sz w:val="22"/>
          <w:szCs w:val="22"/>
          <w:lang w:val="kk-KZ"/>
        </w:rPr>
        <w:t>ы</w:t>
      </w:r>
      <w:r w:rsidRPr="006E138F">
        <w:rPr>
          <w:sz w:val="22"/>
          <w:szCs w:val="22"/>
          <w:lang w:val="kk-KZ"/>
        </w:rPr>
        <w:t xml:space="preserve"> </w:t>
      </w:r>
      <w:r w:rsidRPr="006E138F">
        <w:rPr>
          <w:i/>
          <w:sz w:val="22"/>
          <w:szCs w:val="22"/>
          <w:lang w:val="kk-KZ"/>
        </w:rPr>
        <w:t xml:space="preserve">EF </w:t>
      </w:r>
      <w:r w:rsidRPr="006E138F">
        <w:rPr>
          <w:sz w:val="22"/>
          <w:szCs w:val="22"/>
          <w:lang w:val="kk-KZ"/>
        </w:rPr>
        <w:t xml:space="preserve">және </w:t>
      </w:r>
      <w:r w:rsidRPr="006E138F">
        <w:rPr>
          <w:i/>
          <w:sz w:val="22"/>
          <w:szCs w:val="22"/>
          <w:lang w:val="kk-KZ"/>
        </w:rPr>
        <w:t>HG</w:t>
      </w:r>
      <w:r w:rsidRPr="006E138F">
        <w:rPr>
          <w:sz w:val="22"/>
          <w:szCs w:val="22"/>
          <w:lang w:val="kk-KZ"/>
        </w:rPr>
        <w:t xml:space="preserve"> шекаралары арқылы зат</w:t>
      </w:r>
      <w:r>
        <w:rPr>
          <w:sz w:val="22"/>
          <w:szCs w:val="22"/>
          <w:lang w:val="kk-KZ"/>
        </w:rPr>
        <w:t>пен</w:t>
      </w:r>
      <w:r w:rsidRPr="006E138F">
        <w:rPr>
          <w:sz w:val="22"/>
          <w:szCs w:val="22"/>
          <w:lang w:val="kk-KZ"/>
        </w:rPr>
        <w:t xml:space="preserve"> және энергиямен алмасады. Яғни беттік қабат шекараласатын көлемдік фазалардан бөлек өмір сүре алмайды. </w:t>
      </w:r>
    </w:p>
    <w:p w:rsidR="00725494" w:rsidRPr="006E138F" w:rsidRDefault="00725494" w:rsidP="00725494">
      <w:pPr>
        <w:ind w:firstLine="540"/>
        <w:jc w:val="both"/>
        <w:rPr>
          <w:sz w:val="22"/>
          <w:szCs w:val="22"/>
          <w:lang w:val="kk-KZ"/>
        </w:rPr>
      </w:pPr>
      <w:r w:rsidRPr="006E138F">
        <w:rPr>
          <w:sz w:val="22"/>
          <w:szCs w:val="22"/>
          <w:lang w:val="kk-KZ"/>
        </w:rPr>
        <w:t xml:space="preserve">Гиббстің беттік құбылыстар термодинамикасында беттік қабат ұғымымен қатар </w:t>
      </w:r>
      <w:r w:rsidRPr="006E138F">
        <w:rPr>
          <w:i/>
          <w:sz w:val="22"/>
          <w:szCs w:val="22"/>
          <w:lang w:val="kk-KZ"/>
        </w:rPr>
        <w:t>бөлу беті</w:t>
      </w:r>
      <w:r w:rsidRPr="006E138F">
        <w:rPr>
          <w:sz w:val="22"/>
          <w:szCs w:val="22"/>
          <w:lang w:val="kk-KZ"/>
        </w:rPr>
        <w:t xml:space="preserve"> деген ұғым қолданылады. Бөлу беті беттік қабаттың ішінде орналасып, оның формасын қайталап, оған параллель жатады және бөлу бетінің орны анықталмайды. </w:t>
      </w:r>
    </w:p>
    <w:p w:rsidR="00725494" w:rsidRPr="006E138F" w:rsidRDefault="00725494" w:rsidP="00725494">
      <w:pPr>
        <w:ind w:firstLine="540"/>
        <w:jc w:val="both"/>
        <w:rPr>
          <w:sz w:val="22"/>
          <w:szCs w:val="22"/>
          <w:lang w:val="kk-KZ"/>
        </w:rPr>
      </w:pPr>
      <w:r w:rsidRPr="006E138F">
        <w:rPr>
          <w:sz w:val="22"/>
          <w:szCs w:val="22"/>
          <w:lang w:val="kk-KZ"/>
        </w:rPr>
        <w:t xml:space="preserve">Беттік қабаттың термодинамикасын қарастыру үшін екі әдісті қолданады: Гиббстің «артық шамалар» әдісін және </w:t>
      </w:r>
      <w:r w:rsidRPr="006E138F">
        <w:rPr>
          <w:bCs/>
          <w:sz w:val="22"/>
          <w:szCs w:val="22"/>
          <w:lang w:val="kk-KZ"/>
        </w:rPr>
        <w:t>«қалыңдығы шектеулі қабат»</w:t>
      </w:r>
      <w:r w:rsidRPr="006E138F">
        <w:rPr>
          <w:sz w:val="22"/>
          <w:szCs w:val="22"/>
          <w:lang w:val="kk-KZ"/>
        </w:rPr>
        <w:t xml:space="preserve"> әдісін. Беттік қабаттың қалыңдығы деп бөліну шекарасынан екі фазаға бағытталған аралықты алады, бұл аралықтан кейін қабат қасиеттерінің көлемдік қасиеттерден айырмашылығы болмайды. Беттік энергияның барлық мөлшері осы қабатта болғандықтан, оған байланысты қатынастар осы қабат</w:t>
      </w:r>
      <w:r>
        <w:rPr>
          <w:sz w:val="22"/>
          <w:szCs w:val="22"/>
          <w:lang w:val="kk-KZ"/>
        </w:rPr>
        <w:t xml:space="preserve"> үшін</w:t>
      </w:r>
      <w:r w:rsidRPr="006E138F">
        <w:rPr>
          <w:sz w:val="22"/>
          <w:szCs w:val="22"/>
          <w:lang w:val="kk-KZ"/>
        </w:rPr>
        <w:t xml:space="preserve"> келтіріледі. Бірақ мұндай беттік қабаттың қалыңдығын анықтау қиын.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«Қалыңдығы шектеулі қабат» әдісінде белгілі өлшемде</w:t>
      </w:r>
      <w:r>
        <w:rPr>
          <w:bCs/>
          <w:sz w:val="22"/>
          <w:szCs w:val="22"/>
          <w:lang w:val="kk-KZ"/>
        </w:rPr>
        <w:t>г</w:t>
      </w:r>
      <w:r w:rsidRPr="006E138F">
        <w:rPr>
          <w:bCs/>
          <w:sz w:val="22"/>
          <w:szCs w:val="22"/>
          <w:lang w:val="kk-KZ"/>
        </w:rPr>
        <w:t xml:space="preserve">і беттік қабат қарастыралып, оның термодинамикалық параметрлеріне </w:t>
      </w:r>
      <w:r w:rsidRPr="006E138F">
        <w:rPr>
          <w:bCs/>
          <w:i/>
          <w:sz w:val="22"/>
          <w:szCs w:val="22"/>
          <w:lang w:val="kk-KZ"/>
        </w:rPr>
        <w:t xml:space="preserve">σs </w:t>
      </w:r>
      <w:r w:rsidRPr="006E138F">
        <w:rPr>
          <w:bCs/>
          <w:sz w:val="22"/>
          <w:szCs w:val="22"/>
          <w:lang w:val="kk-KZ"/>
        </w:rPr>
        <w:t xml:space="preserve">беттік энергиямен қатар қабат көлемінің энергиясы </w:t>
      </w:r>
      <w:r w:rsidRPr="006E138F">
        <w:rPr>
          <w:bCs/>
          <w:i/>
          <w:sz w:val="22"/>
          <w:szCs w:val="22"/>
          <w:lang w:val="kk-KZ"/>
        </w:rPr>
        <w:t>ΔG</w:t>
      </w:r>
      <w:r w:rsidRPr="006E138F">
        <w:rPr>
          <w:bCs/>
          <w:i/>
          <w:sz w:val="22"/>
          <w:szCs w:val="22"/>
          <w:vertAlign w:val="subscript"/>
          <w:lang w:val="kk-KZ"/>
        </w:rPr>
        <w:t>қ</w:t>
      </w:r>
      <w:r w:rsidRPr="006E138F">
        <w:rPr>
          <w:bCs/>
          <w:i/>
          <w:sz w:val="22"/>
          <w:szCs w:val="22"/>
          <w:vertAlign w:val="superscript"/>
          <w:lang w:val="kk-KZ"/>
        </w:rPr>
        <w:t>v</w:t>
      </w:r>
      <w:r w:rsidRPr="006E138F">
        <w:rPr>
          <w:bCs/>
          <w:sz w:val="22"/>
          <w:szCs w:val="22"/>
          <w:lang w:val="kk-KZ"/>
        </w:rPr>
        <w:t xml:space="preserve"> кіреді. Мұндай қабаттың қасиеттері көлемдік қасиеттер</w:t>
      </w:r>
      <w:r w:rsidR="005470BB">
        <w:rPr>
          <w:bCs/>
          <w:sz w:val="22"/>
          <w:szCs w:val="22"/>
          <w:lang w:val="kk-KZ"/>
        </w:rPr>
        <w:t xml:space="preserve"> сияқты</w:t>
      </w:r>
      <w:r w:rsidRPr="006E138F">
        <w:rPr>
          <w:bCs/>
          <w:sz w:val="22"/>
          <w:szCs w:val="22"/>
          <w:lang w:val="kk-KZ"/>
        </w:rPr>
        <w:t xml:space="preserve"> (</w:t>
      </w:r>
      <w:r w:rsidRPr="006E138F">
        <w:rPr>
          <w:bCs/>
          <w:i/>
          <w:sz w:val="22"/>
          <w:szCs w:val="22"/>
          <w:lang w:val="kk-KZ"/>
        </w:rPr>
        <w:t>ΔG</w:t>
      </w:r>
      <w:r w:rsidRPr="006E138F">
        <w:rPr>
          <w:bCs/>
          <w:i/>
          <w:sz w:val="22"/>
          <w:szCs w:val="22"/>
          <w:vertAlign w:val="subscript"/>
          <w:lang w:val="kk-KZ"/>
        </w:rPr>
        <w:t>қ</w:t>
      </w:r>
      <w:r w:rsidRPr="006E138F">
        <w:rPr>
          <w:bCs/>
          <w:i/>
          <w:sz w:val="22"/>
          <w:szCs w:val="22"/>
          <w:lang w:val="kk-KZ"/>
        </w:rPr>
        <w:t>=</w:t>
      </w:r>
      <w:r w:rsidR="002B2AC1">
        <w:rPr>
          <w:bCs/>
          <w:i/>
          <w:sz w:val="22"/>
          <w:szCs w:val="22"/>
          <w:lang w:val="kk-KZ"/>
        </w:rPr>
        <w:t>σs</w:t>
      </w:r>
      <w:r w:rsidRPr="006E138F">
        <w:rPr>
          <w:bCs/>
          <w:i/>
          <w:sz w:val="22"/>
          <w:szCs w:val="22"/>
          <w:lang w:val="kk-KZ"/>
        </w:rPr>
        <w:t>+ΔG</w:t>
      </w:r>
      <w:r w:rsidRPr="006E138F">
        <w:rPr>
          <w:bCs/>
          <w:i/>
          <w:sz w:val="22"/>
          <w:szCs w:val="22"/>
          <w:vertAlign w:val="subscript"/>
          <w:lang w:val="kk-KZ"/>
        </w:rPr>
        <w:t>қ</w:t>
      </w:r>
      <w:r w:rsidRPr="006E138F">
        <w:rPr>
          <w:bCs/>
          <w:i/>
          <w:sz w:val="22"/>
          <w:szCs w:val="22"/>
          <w:vertAlign w:val="superscript"/>
          <w:lang w:val="kk-KZ"/>
        </w:rPr>
        <w:t>v</w:t>
      </w:r>
      <w:r>
        <w:rPr>
          <w:bCs/>
          <w:sz w:val="22"/>
          <w:szCs w:val="22"/>
          <w:lang w:val="kk-KZ"/>
        </w:rPr>
        <w:t>)</w:t>
      </w:r>
      <w:r w:rsidRPr="006E138F">
        <w:rPr>
          <w:bCs/>
          <w:sz w:val="22"/>
          <w:szCs w:val="22"/>
          <w:lang w:val="kk-KZ"/>
        </w:rPr>
        <w:t xml:space="preserve"> көлемдік фазалардың шекаралары беттік қабаттың шекараларымен сәйкестен</w:t>
      </w:r>
      <w:r>
        <w:rPr>
          <w:bCs/>
          <w:sz w:val="22"/>
          <w:szCs w:val="22"/>
          <w:lang w:val="kk-KZ"/>
        </w:rPr>
        <w:t xml:space="preserve">іп, </w:t>
      </w:r>
      <w:r w:rsidRPr="006E138F">
        <w:rPr>
          <w:bCs/>
          <w:sz w:val="22"/>
          <w:szCs w:val="22"/>
          <w:lang w:val="kk-KZ"/>
        </w:rPr>
        <w:t>Гиббс энергиясы келесі өрнекпен анықталады:</w:t>
      </w:r>
    </w:p>
    <w:p w:rsidR="00725494" w:rsidRPr="009C5CF1" w:rsidRDefault="00725494" w:rsidP="00725494">
      <w:pPr>
        <w:pStyle w:val="a3"/>
        <w:spacing w:after="0"/>
        <w:ind w:left="0" w:firstLine="720"/>
        <w:jc w:val="both"/>
        <w:rPr>
          <w:bCs/>
          <w:sz w:val="22"/>
          <w:szCs w:val="22"/>
          <w:lang w:val="kk-KZ"/>
        </w:rPr>
      </w:pPr>
    </w:p>
    <w:p w:rsidR="00725494" w:rsidRPr="00DE251C" w:rsidRDefault="00725494" w:rsidP="00725494">
      <w:pPr>
        <w:pStyle w:val="a3"/>
        <w:spacing w:after="0"/>
        <w:ind w:left="0" w:firstLine="540"/>
        <w:jc w:val="both"/>
        <w:rPr>
          <w:noProof/>
          <w:sz w:val="22"/>
          <w:szCs w:val="22"/>
          <w:lang w:val="kk-KZ"/>
        </w:rPr>
      </w:pPr>
      <w:r w:rsidRPr="006E138F">
        <w:rPr>
          <w:bCs/>
          <w:position w:val="-14"/>
          <w:sz w:val="22"/>
          <w:szCs w:val="22"/>
          <w:lang w:val="kk-KZ"/>
        </w:rPr>
        <w:object w:dxaOrig="3879" w:dyaOrig="400">
          <v:shape id="_x0000_i1070" type="#_x0000_t75" style="width:193.95pt;height:19.9pt" o:ole="">
            <v:imagedata r:id="rId107" o:title=""/>
          </v:shape>
          <o:OLEObject Type="Embed" ProgID="Equation.3" ShapeID="_x0000_i1070" DrawAspect="Content" ObjectID="_1592138698" r:id="rId108"/>
        </w:object>
      </w:r>
      <w:r w:rsidRPr="006E138F">
        <w:rPr>
          <w:bCs/>
          <w:i/>
          <w:sz w:val="22"/>
          <w:szCs w:val="22"/>
          <w:lang w:val="kk-KZ"/>
        </w:rPr>
        <w:t xml:space="preserve"> ΔG</w:t>
      </w:r>
      <w:r w:rsidRPr="006E138F">
        <w:rPr>
          <w:bCs/>
          <w:i/>
          <w:sz w:val="22"/>
          <w:szCs w:val="22"/>
          <w:vertAlign w:val="subscript"/>
          <w:lang w:val="kk-KZ"/>
        </w:rPr>
        <w:t>қ</w:t>
      </w:r>
      <w:r w:rsidRPr="006E138F">
        <w:rPr>
          <w:bCs/>
          <w:i/>
          <w:sz w:val="22"/>
          <w:szCs w:val="22"/>
          <w:vertAlign w:val="superscript"/>
          <w:lang w:val="kk-KZ"/>
        </w:rPr>
        <w:t>v</w:t>
      </w:r>
      <w:r w:rsidRPr="006E138F">
        <w:rPr>
          <w:bCs/>
          <w:i/>
          <w:sz w:val="22"/>
          <w:szCs w:val="22"/>
          <w:lang w:val="kk-KZ"/>
        </w:rPr>
        <w:t xml:space="preserve">+ σs </w:t>
      </w:r>
      <w:r w:rsidR="002B2AC1">
        <w:rPr>
          <w:bCs/>
          <w:i/>
          <w:sz w:val="22"/>
          <w:szCs w:val="22"/>
          <w:lang w:val="kk-KZ"/>
        </w:rPr>
        <w:t xml:space="preserve">  </w:t>
      </w:r>
      <w:r w:rsidRPr="006E138F">
        <w:rPr>
          <w:bCs/>
          <w:i/>
          <w:sz w:val="22"/>
          <w:szCs w:val="22"/>
          <w:lang w:val="kk-KZ"/>
        </w:rPr>
        <w:t xml:space="preserve">    </w:t>
      </w:r>
      <w:r w:rsidRPr="006E138F">
        <w:rPr>
          <w:bCs/>
          <w:sz w:val="22"/>
          <w:szCs w:val="22"/>
          <w:lang w:val="kk-KZ"/>
        </w:rPr>
        <w:t>(6.15)</w:t>
      </w:r>
      <w:r w:rsidRPr="006E138F">
        <w:rPr>
          <w:noProof/>
          <w:sz w:val="22"/>
          <w:szCs w:val="22"/>
          <w:lang w:val="kk-KZ"/>
        </w:rPr>
        <w:t xml:space="preserve"> </w:t>
      </w:r>
    </w:p>
    <w:p w:rsidR="00725494" w:rsidRPr="00DE251C" w:rsidRDefault="00725494" w:rsidP="00725494">
      <w:pPr>
        <w:pStyle w:val="a3"/>
        <w:spacing w:after="0"/>
        <w:ind w:left="0" w:firstLine="540"/>
        <w:jc w:val="both"/>
        <w:rPr>
          <w:noProof/>
          <w:sz w:val="22"/>
          <w:szCs w:val="22"/>
          <w:lang w:val="kk-KZ"/>
        </w:rPr>
      </w:pPr>
    </w:p>
    <w:p w:rsidR="00725494" w:rsidRPr="006E138F" w:rsidRDefault="002B2AC1" w:rsidP="00725494">
      <w:pPr>
        <w:pStyle w:val="a3"/>
        <w:spacing w:after="0"/>
        <w:ind w:left="0" w:firstLine="540"/>
        <w:jc w:val="both"/>
        <w:rPr>
          <w:bCs/>
          <w:sz w:val="22"/>
          <w:szCs w:val="22"/>
          <w:lang w:val="kk-KZ"/>
        </w:rPr>
      </w:pPr>
      <w:r>
        <w:rPr>
          <w:bCs/>
          <w:sz w:val="22"/>
          <w:szCs w:val="22"/>
          <w:lang w:val="kk-KZ"/>
        </w:rPr>
        <w:t>Бұл теңдеудегі пара</w:t>
      </w:r>
      <w:r w:rsidR="00725494" w:rsidRPr="006E138F">
        <w:rPr>
          <w:bCs/>
          <w:sz w:val="22"/>
          <w:szCs w:val="22"/>
          <w:lang w:val="kk-KZ"/>
        </w:rPr>
        <w:t xml:space="preserve">метрлер жүйенің реалды құрылымына сәйкес болғанымен, «қалыңдығы шектеулі қабат» әдісінде күрделі теңдеулер келтіріліп, беттік қабаттың қалыңдығын білу қажет.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Өзінің «артық шамалар» әдісінде Гиббс беттік қабаттың қалыңдығын анықтамау үшін термодинамикалық параметрлерді </w:t>
      </w:r>
      <w:r w:rsidR="002B2AC1">
        <w:rPr>
          <w:bCs/>
          <w:noProof/>
          <w:sz w:val="22"/>
          <w:szCs w:val="22"/>
        </w:rPr>
        <w:lastRenderedPageBreak/>
        <mc:AlternateContent>
          <mc:Choice Requires="wpg">
            <w:drawing>
              <wp:anchor distT="0" distB="0" distL="114300" distR="114300" simplePos="0" relativeHeight="251724800" behindDoc="0" locked="0" layoutInCell="1" allowOverlap="1">
                <wp:simplePos x="0" y="0"/>
                <wp:positionH relativeFrom="column">
                  <wp:posOffset>1802046</wp:posOffset>
                </wp:positionH>
                <wp:positionV relativeFrom="paragraph">
                  <wp:posOffset>73730</wp:posOffset>
                </wp:positionV>
                <wp:extent cx="2171065" cy="1771371"/>
                <wp:effectExtent l="0" t="0" r="0" b="635"/>
                <wp:wrapSquare wrapText="bothSides"/>
                <wp:docPr id="186" name="Группа 186"/>
                <wp:cNvGraphicFramePr/>
                <a:graphic xmlns:a="http://schemas.openxmlformats.org/drawingml/2006/main">
                  <a:graphicData uri="http://schemas.microsoft.com/office/word/2010/wordprocessingGroup">
                    <wpg:wgp>
                      <wpg:cNvGrpSpPr/>
                      <wpg:grpSpPr>
                        <a:xfrm>
                          <a:off x="0" y="0"/>
                          <a:ext cx="2171065" cy="1771371"/>
                          <a:chOff x="0" y="0"/>
                          <a:chExt cx="2171065" cy="1771371"/>
                        </a:xfrm>
                      </wpg:grpSpPr>
                      <wps:wsp>
                        <wps:cNvPr id="171" name="Надпись 171"/>
                        <wps:cNvSpPr txBox="1">
                          <a:spLocks noChangeArrowheads="1"/>
                        </wps:cNvSpPr>
                        <wps:spPr bwMode="auto">
                          <a:xfrm>
                            <a:off x="0" y="1396721"/>
                            <a:ext cx="217106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F442C9" w:rsidRDefault="00424F1A" w:rsidP="00725494">
                              <w:pPr>
                                <w:jc w:val="center"/>
                                <w:rPr>
                                  <w:sz w:val="18"/>
                                  <w:szCs w:val="18"/>
                                  <w:lang w:val="kk-KZ"/>
                                </w:rPr>
                              </w:pPr>
                              <w:r>
                                <w:rPr>
                                  <w:sz w:val="18"/>
                                  <w:szCs w:val="18"/>
                                  <w:lang w:val="kk-KZ"/>
                                </w:rPr>
                                <w:t>6</w:t>
                              </w:r>
                              <w:r w:rsidRPr="00F442C9">
                                <w:rPr>
                                  <w:sz w:val="18"/>
                                  <w:szCs w:val="18"/>
                                  <w:lang w:val="en-US"/>
                                </w:rPr>
                                <w:t>-</w:t>
                              </w:r>
                              <w:r w:rsidRPr="00F442C9">
                                <w:rPr>
                                  <w:sz w:val="18"/>
                                  <w:szCs w:val="18"/>
                                  <w:lang w:val="kk-KZ"/>
                                </w:rPr>
                                <w:t>сурет. Беттік қабаттағы артық шамаларды бейнелейтін сызба</w:t>
                              </w:r>
                            </w:p>
                          </w:txbxContent>
                        </wps:txbx>
                        <wps:bodyPr rot="0" vert="horz" wrap="square" lIns="91440" tIns="45720" rIns="91440" bIns="45720" anchor="t" anchorCtr="0" upright="1">
                          <a:noAutofit/>
                        </wps:bodyPr>
                      </wps:wsp>
                      <pic:pic xmlns:pic="http://schemas.openxmlformats.org/drawingml/2006/picture">
                        <pic:nvPicPr>
                          <pic:cNvPr id="172" name="Рисунок 172"/>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0339" y="0"/>
                            <a:ext cx="2015490" cy="1295400"/>
                          </a:xfrm>
                          <a:prstGeom prst="rect">
                            <a:avLst/>
                          </a:prstGeom>
                          <a:noFill/>
                          <a:ln>
                            <a:noFill/>
                          </a:ln>
                        </pic:spPr>
                      </pic:pic>
                    </wpg:wgp>
                  </a:graphicData>
                </a:graphic>
              </wp:anchor>
            </w:drawing>
          </mc:Choice>
          <mc:Fallback>
            <w:pict>
              <v:group id="Группа 186" o:spid="_x0000_s1041" style="position:absolute;left:0;text-align:left;margin-left:141.9pt;margin-top:5.8pt;width:170.95pt;height:139.5pt;z-index:251724800" coordsize="21710,1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">
                <v:shape id="Надпись 171" o:spid="_x0000_s1042" type="#_x0000_t202" style="position:absolute;top:13967;width:21710;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424F1A" w:rsidRPr="00F442C9" w:rsidRDefault="00424F1A" w:rsidP="00725494">
                        <w:pPr>
                          <w:jc w:val="center"/>
                          <w:rPr>
                            <w:sz w:val="18"/>
                            <w:szCs w:val="18"/>
                            <w:lang w:val="kk-KZ"/>
                          </w:rPr>
                        </w:pPr>
                        <w:r>
                          <w:rPr>
                            <w:sz w:val="18"/>
                            <w:szCs w:val="18"/>
                            <w:lang w:val="kk-KZ"/>
                          </w:rPr>
                          <w:t>6</w:t>
                        </w:r>
                        <w:r w:rsidRPr="00F442C9">
                          <w:rPr>
                            <w:sz w:val="18"/>
                            <w:szCs w:val="18"/>
                            <w:lang w:val="en-US"/>
                          </w:rPr>
                          <w:t>-</w:t>
                        </w:r>
                        <w:r w:rsidRPr="00F442C9">
                          <w:rPr>
                            <w:sz w:val="18"/>
                            <w:szCs w:val="18"/>
                            <w:lang w:val="kk-KZ"/>
                          </w:rPr>
                          <w:t>сурет. Беттік қабаттағы артық шамаларды бейнелейтін сызба</w:t>
                        </w:r>
                      </w:p>
                    </w:txbxContent>
                  </v:textbox>
                </v:shape>
                <v:shape id="Рисунок 172" o:spid="_x0000_s1043" type="#_x0000_t75" style="position:absolute;left:703;width:20155;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hUGXDAAAA3AAAAA8AAABkcnMvZG93bnJldi54bWxET01rAjEQvQv+hzCF3mpWKVq2RqmKoojY&#10;2l68DZtxd3EzWZOo6783QsHbPN7nDMeNqcSFnC8tK+h2EhDEmdUl5wr+fudvHyB8QNZYWSYFN/Iw&#10;HrVbQ0y1vfIPXXYhFzGEfYoKihDqVEqfFWTQd2xNHLmDdQZDhC6X2uE1hptK9pKkLw2WHBsKrGla&#10;UHbcnY2C/aaabOcn6Rbv3dXt286c8Yu1Uq8vzdcniEBNeIr/3Usd5w968HgmXiBH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FQZcMAAADcAAAADwAAAAAAAAAAAAAAAACf&#10;AgAAZHJzL2Rvd25yZXYueG1sUEsFBgAAAAAEAAQA9wAAAI8DAAAAAA==&#10;">
                  <v:imagedata r:id="rId110" o:title=""/>
                  <v:path arrowok="t"/>
                </v:shape>
                <w10:wrap type="square"/>
              </v:group>
            </w:pict>
          </mc:Fallback>
        </mc:AlternateContent>
      </w:r>
      <w:r w:rsidRPr="006E138F">
        <w:rPr>
          <w:bCs/>
          <w:sz w:val="22"/>
          <w:szCs w:val="22"/>
          <w:lang w:val="kk-KZ"/>
        </w:rPr>
        <w:t xml:space="preserve">көлемсіз бөлу қабатына келтіреді. Мұндай қарастыру бойынша, </w:t>
      </w:r>
      <w:r w:rsidRPr="006E138F">
        <w:rPr>
          <w:bCs/>
          <w:i/>
          <w:sz w:val="22"/>
          <w:szCs w:val="22"/>
          <w:lang w:val="kk-KZ"/>
        </w:rPr>
        <w:t xml:space="preserve">беттік қабат термодинамикалық параметрлердің артық мөлшерімен сипатталады. </w:t>
      </w:r>
      <w:r w:rsidRPr="006E138F">
        <w:rPr>
          <w:bCs/>
          <w:sz w:val="22"/>
          <w:szCs w:val="22"/>
          <w:lang w:val="kk-KZ"/>
        </w:rPr>
        <w:t xml:space="preserve">Гиббстің әдісінде идеалданған жүйе алынып, көлемдік фазаның қасиеттері </w:t>
      </w:r>
      <w:r w:rsidRPr="006E138F">
        <w:rPr>
          <w:bCs/>
          <w:i/>
          <w:sz w:val="22"/>
          <w:szCs w:val="22"/>
          <w:vertAlign w:val="superscript"/>
          <w:lang w:val="kk-KZ"/>
        </w:rPr>
        <w:t xml:space="preserve"> </w:t>
      </w:r>
      <w:r w:rsidRPr="006E138F">
        <w:rPr>
          <w:bCs/>
          <w:sz w:val="22"/>
          <w:szCs w:val="22"/>
          <w:lang w:val="kk-KZ"/>
        </w:rPr>
        <w:t xml:space="preserve">бөлу бетіне дейін өзгермейді деп қабылданады. Реалды және идеалданған жүйелердің экстенсивті параметрлерінің айырымы </w:t>
      </w:r>
      <w:r w:rsidRPr="006E138F">
        <w:rPr>
          <w:bCs/>
          <w:i/>
          <w:sz w:val="22"/>
          <w:szCs w:val="22"/>
          <w:lang w:val="kk-KZ"/>
        </w:rPr>
        <w:t>беттік артық шамаларды</w:t>
      </w:r>
      <w:r w:rsidRPr="006E138F">
        <w:rPr>
          <w:bCs/>
          <w:sz w:val="22"/>
          <w:szCs w:val="22"/>
          <w:lang w:val="kk-KZ"/>
        </w:rPr>
        <w:t xml:space="preserve"> береді. Мысалы, беттік қабаттың құрамы компоненттің моль санының </w:t>
      </w:r>
      <w:r w:rsidRPr="006E138F">
        <w:rPr>
          <w:bCs/>
          <w:position w:val="-12"/>
          <w:sz w:val="22"/>
          <w:szCs w:val="22"/>
          <w:lang w:val="kk-KZ"/>
        </w:rPr>
        <w:object w:dxaOrig="279" w:dyaOrig="380">
          <v:shape id="_x0000_i1071" type="#_x0000_t75" style="width:12.9pt;height:16.65pt" o:ole="">
            <v:imagedata r:id="rId111" o:title=""/>
          </v:shape>
          <o:OLEObject Type="Embed" ProgID="Equation.3" ShapeID="_x0000_i1071" DrawAspect="Content" ObjectID="_1592138699" r:id="rId112"/>
        </w:object>
      </w:r>
      <w:r w:rsidRPr="006E138F">
        <w:rPr>
          <w:bCs/>
          <w:sz w:val="22"/>
          <w:szCs w:val="22"/>
          <w:lang w:val="kk-KZ"/>
        </w:rPr>
        <w:t xml:space="preserve"> артық мөлшерімен анықталады. </w:t>
      </w:r>
      <w:r w:rsidRPr="006E138F">
        <w:rPr>
          <w:bCs/>
          <w:position w:val="-12"/>
          <w:sz w:val="22"/>
          <w:szCs w:val="22"/>
          <w:lang w:val="kk-KZ"/>
        </w:rPr>
        <w:object w:dxaOrig="279" w:dyaOrig="380">
          <v:shape id="_x0000_i1072" type="#_x0000_t75" style="width:14.5pt;height:18.25pt" o:ole="">
            <v:imagedata r:id="rId113" o:title=""/>
          </v:shape>
          <o:OLEObject Type="Embed" ProgID="Equation.3" ShapeID="_x0000_i1072" DrawAspect="Content" ObjectID="_1592138700" r:id="rId114"/>
        </w:object>
      </w:r>
      <w:r w:rsidRPr="006E138F">
        <w:rPr>
          <w:bCs/>
          <w:sz w:val="22"/>
          <w:szCs w:val="22"/>
          <w:lang w:val="kk-KZ"/>
        </w:rPr>
        <w:t xml:space="preserve"> мәнін табу үшін </w:t>
      </w:r>
      <w:r w:rsidRPr="006E138F">
        <w:rPr>
          <w:bCs/>
          <w:i/>
          <w:sz w:val="22"/>
          <w:szCs w:val="22"/>
          <w:lang w:val="kk-KZ"/>
        </w:rPr>
        <w:t>і</w:t>
      </w:r>
      <w:r w:rsidRPr="006E138F">
        <w:rPr>
          <w:bCs/>
          <w:sz w:val="22"/>
          <w:szCs w:val="22"/>
          <w:lang w:val="kk-KZ"/>
        </w:rPr>
        <w:t xml:space="preserve"> компонентінің концентрациясының </w:t>
      </w:r>
      <w:r w:rsidRPr="006E138F">
        <w:rPr>
          <w:bCs/>
          <w:i/>
          <w:sz w:val="22"/>
          <w:szCs w:val="22"/>
          <w:lang w:val="kk-KZ"/>
        </w:rPr>
        <w:t>β</w:t>
      </w:r>
      <w:r w:rsidRPr="006E138F">
        <w:rPr>
          <w:bCs/>
          <w:sz w:val="22"/>
          <w:szCs w:val="22"/>
          <w:lang w:val="kk-KZ"/>
        </w:rPr>
        <w:t xml:space="preserve"> фазасынан </w:t>
      </w:r>
      <w:r w:rsidRPr="006E138F">
        <w:rPr>
          <w:bCs/>
          <w:i/>
          <w:sz w:val="22"/>
          <w:szCs w:val="22"/>
          <w:lang w:val="kk-KZ"/>
        </w:rPr>
        <w:t>α</w:t>
      </w:r>
      <w:r w:rsidRPr="006E138F">
        <w:rPr>
          <w:bCs/>
          <w:sz w:val="22"/>
          <w:szCs w:val="22"/>
          <w:lang w:val="kk-KZ"/>
        </w:rPr>
        <w:t xml:space="preserve"> фазасына бағытталған нормаль бойымен өзгеруін қарастырайық (</w:t>
      </w:r>
      <w:r w:rsidR="008D29AA">
        <w:rPr>
          <w:bCs/>
          <w:sz w:val="22"/>
          <w:szCs w:val="22"/>
          <w:lang w:val="kk-KZ"/>
        </w:rPr>
        <w:t>6</w:t>
      </w:r>
      <w:r w:rsidRPr="006E138F">
        <w:rPr>
          <w:bCs/>
          <w:sz w:val="22"/>
          <w:szCs w:val="22"/>
          <w:lang w:val="kk-KZ"/>
        </w:rPr>
        <w:t xml:space="preserve">-сурет). Мұндай өзгеру </w:t>
      </w:r>
      <w:r w:rsidRPr="006E138F">
        <w:rPr>
          <w:bCs/>
          <w:i/>
          <w:sz w:val="22"/>
          <w:szCs w:val="22"/>
          <w:lang w:val="kk-KZ"/>
        </w:rPr>
        <w:t>с</w:t>
      </w:r>
      <w:r w:rsidRPr="006E138F">
        <w:rPr>
          <w:bCs/>
          <w:i/>
          <w:sz w:val="22"/>
          <w:szCs w:val="22"/>
          <w:vertAlign w:val="subscript"/>
          <w:lang w:val="kk-KZ"/>
        </w:rPr>
        <w:t>і</w:t>
      </w:r>
      <w:r w:rsidRPr="006E138F">
        <w:rPr>
          <w:bCs/>
          <w:i/>
          <w:sz w:val="22"/>
          <w:szCs w:val="22"/>
          <w:lang w:val="kk-KZ"/>
        </w:rPr>
        <w:t>(х)</w:t>
      </w:r>
      <w:r w:rsidRPr="006E138F">
        <w:rPr>
          <w:bCs/>
          <w:sz w:val="22"/>
          <w:szCs w:val="22"/>
          <w:lang w:val="kk-KZ"/>
        </w:rPr>
        <w:t xml:space="preserve"> қисығымен бейнеленеді. Идеалданған жүйеде </w:t>
      </w:r>
      <w:r w:rsidRPr="006E138F">
        <w:rPr>
          <w:bCs/>
          <w:i/>
          <w:sz w:val="22"/>
          <w:szCs w:val="22"/>
          <w:lang w:val="kk-KZ"/>
        </w:rPr>
        <w:t>с</w:t>
      </w:r>
      <w:r w:rsidRPr="006E138F">
        <w:rPr>
          <w:bCs/>
          <w:i/>
          <w:sz w:val="22"/>
          <w:szCs w:val="22"/>
          <w:vertAlign w:val="subscript"/>
          <w:lang w:val="kk-KZ"/>
        </w:rPr>
        <w:t>і</w:t>
      </w:r>
      <w:r w:rsidRPr="006E138F">
        <w:rPr>
          <w:bCs/>
          <w:i/>
          <w:sz w:val="22"/>
          <w:szCs w:val="22"/>
          <w:lang w:val="kk-KZ"/>
        </w:rPr>
        <w:t xml:space="preserve">(х) </w:t>
      </w:r>
      <w:r w:rsidRPr="006E138F">
        <w:rPr>
          <w:bCs/>
          <w:sz w:val="22"/>
          <w:szCs w:val="22"/>
          <w:lang w:val="kk-KZ"/>
        </w:rPr>
        <w:t xml:space="preserve">функциясы </w:t>
      </w:r>
      <w:r w:rsidRPr="006E138F">
        <w:rPr>
          <w:bCs/>
          <w:i/>
          <w:sz w:val="22"/>
          <w:szCs w:val="22"/>
          <w:lang w:val="kk-KZ"/>
        </w:rPr>
        <w:t>ss’</w:t>
      </w:r>
      <w:r w:rsidRPr="006E138F">
        <w:rPr>
          <w:bCs/>
          <w:sz w:val="22"/>
          <w:szCs w:val="22"/>
          <w:lang w:val="kk-KZ"/>
        </w:rPr>
        <w:t xml:space="preserve"> бөлу бетіне дейін түзу сызық түрінде болады. Фазалардың көлемдерін кез келген </w:t>
      </w:r>
      <w:r w:rsidRPr="006E138F">
        <w:rPr>
          <w:bCs/>
          <w:i/>
          <w:sz w:val="22"/>
          <w:szCs w:val="22"/>
          <w:lang w:val="kk-KZ"/>
        </w:rPr>
        <w:t>х</w:t>
      </w:r>
      <w:r w:rsidRPr="006E138F">
        <w:rPr>
          <w:bCs/>
          <w:i/>
          <w:sz w:val="22"/>
          <w:szCs w:val="22"/>
          <w:vertAlign w:val="superscript"/>
          <w:lang w:val="kk-KZ"/>
        </w:rPr>
        <w:t>α</w:t>
      </w:r>
      <w:r w:rsidRPr="006E138F">
        <w:rPr>
          <w:bCs/>
          <w:sz w:val="22"/>
          <w:szCs w:val="22"/>
          <w:lang w:val="kk-KZ"/>
        </w:rPr>
        <w:t xml:space="preserve"> және </w:t>
      </w:r>
      <w:r w:rsidRPr="006E138F">
        <w:rPr>
          <w:bCs/>
          <w:i/>
          <w:sz w:val="22"/>
          <w:szCs w:val="22"/>
          <w:lang w:val="kk-KZ"/>
        </w:rPr>
        <w:t>х</w:t>
      </w:r>
      <w:r w:rsidRPr="006E138F">
        <w:rPr>
          <w:bCs/>
          <w:i/>
          <w:sz w:val="22"/>
          <w:szCs w:val="22"/>
          <w:vertAlign w:val="superscript"/>
          <w:lang w:val="kk-KZ"/>
        </w:rPr>
        <w:t>β</w:t>
      </w:r>
      <w:r w:rsidRPr="006E138F">
        <w:rPr>
          <w:bCs/>
          <w:sz w:val="22"/>
          <w:szCs w:val="22"/>
          <w:lang w:val="kk-KZ"/>
        </w:rPr>
        <w:t xml:space="preserve"> мәндері арқылы шектеп, </w:t>
      </w:r>
      <w:r w:rsidRPr="006E138F">
        <w:rPr>
          <w:bCs/>
          <w:i/>
          <w:sz w:val="22"/>
          <w:szCs w:val="22"/>
          <w:lang w:val="kk-KZ"/>
        </w:rPr>
        <w:t>s</w:t>
      </w:r>
      <w:r w:rsidRPr="006369F9">
        <w:rPr>
          <w:bCs/>
          <w:i/>
          <w:sz w:val="22"/>
          <w:szCs w:val="22"/>
          <w:lang w:val="kk-KZ"/>
        </w:rPr>
        <w:t>s</w:t>
      </w:r>
      <w:r>
        <w:rPr>
          <w:bCs/>
          <w:i/>
          <w:sz w:val="22"/>
          <w:szCs w:val="22"/>
          <w:lang w:val="kk-KZ"/>
        </w:rPr>
        <w:t>'</w:t>
      </w:r>
      <w:r w:rsidRPr="006E138F">
        <w:rPr>
          <w:bCs/>
          <w:i/>
          <w:sz w:val="22"/>
          <w:szCs w:val="22"/>
          <w:vertAlign w:val="superscript"/>
          <w:lang w:val="kk-KZ"/>
        </w:rPr>
        <w:t>’</w:t>
      </w:r>
      <w:r w:rsidRPr="006E138F">
        <w:rPr>
          <w:bCs/>
          <w:sz w:val="22"/>
          <w:szCs w:val="22"/>
          <w:lang w:val="kk-KZ"/>
        </w:rPr>
        <w:t xml:space="preserve"> беттің абсциссасын </w:t>
      </w:r>
      <w:r w:rsidRPr="006E138F">
        <w:rPr>
          <w:bCs/>
          <w:i/>
          <w:sz w:val="22"/>
          <w:szCs w:val="22"/>
          <w:lang w:val="kk-KZ"/>
        </w:rPr>
        <w:t>х</w:t>
      </w:r>
      <w:r w:rsidRPr="006E138F">
        <w:rPr>
          <w:bCs/>
          <w:i/>
          <w:sz w:val="22"/>
          <w:szCs w:val="22"/>
          <w:vertAlign w:val="superscript"/>
          <w:lang w:val="kk-KZ"/>
        </w:rPr>
        <w:t>s</w:t>
      </w:r>
      <w:r w:rsidRPr="006E138F">
        <w:rPr>
          <w:bCs/>
          <w:sz w:val="22"/>
          <w:szCs w:val="22"/>
          <w:lang w:val="kk-KZ"/>
        </w:rPr>
        <w:t xml:space="preserve"> деп белгілейік. </w:t>
      </w:r>
      <w:r w:rsidRPr="006E138F">
        <w:rPr>
          <w:bCs/>
          <w:position w:val="-6"/>
          <w:sz w:val="22"/>
          <w:szCs w:val="22"/>
          <w:lang w:val="kk-KZ"/>
        </w:rPr>
        <w:object w:dxaOrig="960" w:dyaOrig="279">
          <v:shape id="_x0000_i1073" type="#_x0000_t75" style="width:47.3pt;height:13.95pt" o:ole="">
            <v:imagedata r:id="rId115" o:title=""/>
          </v:shape>
          <o:OLEObject Type="Embed" ProgID="Equation.3" ShapeID="_x0000_i1073" DrawAspect="Content" ObjectID="_1592138701" r:id="rId116"/>
        </w:object>
      </w:r>
      <w:r w:rsidRPr="006E138F">
        <w:rPr>
          <w:bCs/>
          <w:sz w:val="22"/>
          <w:szCs w:val="22"/>
          <w:lang w:val="kk-KZ"/>
        </w:rPr>
        <w:t xml:space="preserve"> және </w:t>
      </w:r>
      <w:r w:rsidRPr="006E138F">
        <w:rPr>
          <w:bCs/>
          <w:position w:val="-6"/>
          <w:sz w:val="22"/>
          <w:szCs w:val="22"/>
          <w:lang w:val="kk-KZ"/>
        </w:rPr>
        <w:object w:dxaOrig="980" w:dyaOrig="279">
          <v:shape id="_x0000_i1074" type="#_x0000_t75" style="width:45.15pt;height:13.45pt" o:ole="">
            <v:imagedata r:id="rId117" o:title=""/>
          </v:shape>
          <o:OLEObject Type="Embed" ProgID="Equation.3" ShapeID="_x0000_i1074" DrawAspect="Content" ObjectID="_1592138702" r:id="rId118"/>
        </w:object>
      </w:r>
      <w:r w:rsidRPr="006E138F">
        <w:rPr>
          <w:bCs/>
          <w:sz w:val="22"/>
          <w:szCs w:val="22"/>
          <w:lang w:val="kk-KZ"/>
        </w:rPr>
        <w:t>болатынын ескере отырып, беттік қабаттың құрамын келесі күйде келтіруге болады: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C200F7">
        <w:rPr>
          <w:bCs/>
          <w:position w:val="-34"/>
          <w:sz w:val="22"/>
          <w:szCs w:val="22"/>
          <w:lang w:val="kk-KZ"/>
        </w:rPr>
        <w:object w:dxaOrig="4000" w:dyaOrig="800">
          <v:shape id="_x0000_i1075" type="#_x0000_t75" style="width:191.8pt;height:38.15pt" o:ole="">
            <v:imagedata r:id="rId119" o:title=""/>
          </v:shape>
          <o:OLEObject Type="Embed" ProgID="Equation.3" ShapeID="_x0000_i1075" DrawAspect="Content" ObjectID="_1592138703" r:id="rId120"/>
        </w:object>
      </w:r>
      <w:r w:rsidRPr="006E138F">
        <w:rPr>
          <w:bCs/>
          <w:sz w:val="22"/>
          <w:szCs w:val="22"/>
          <w:lang w:val="kk-KZ"/>
        </w:rPr>
        <w:t>.          (6.16)</w:t>
      </w:r>
    </w:p>
    <w:p w:rsidR="00725494" w:rsidRPr="006E138F"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Яғни беттік қабаттың құрамы идеалдыға қарағанда реалды жүйедегі </w:t>
      </w:r>
      <w:r w:rsidRPr="006E138F">
        <w:rPr>
          <w:bCs/>
          <w:i/>
          <w:sz w:val="22"/>
          <w:szCs w:val="22"/>
          <w:lang w:val="kk-KZ"/>
        </w:rPr>
        <w:t xml:space="preserve">і </w:t>
      </w:r>
      <w:r w:rsidRPr="006E138F">
        <w:rPr>
          <w:bCs/>
          <w:sz w:val="22"/>
          <w:szCs w:val="22"/>
          <w:lang w:val="kk-KZ"/>
        </w:rPr>
        <w:t xml:space="preserve">компоненттің моль санының артық шамасымен анықталады.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Беттік қабаттың құрамын бейнелу үшін </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12"/>
          <w:sz w:val="22"/>
          <w:szCs w:val="22"/>
          <w:lang w:val="kk-KZ"/>
        </w:rPr>
        <w:object w:dxaOrig="980" w:dyaOrig="380">
          <v:shape id="_x0000_i1076" type="#_x0000_t75" style="width:42.45pt;height:17.2pt" o:ole="">
            <v:imagedata r:id="rId121" o:title=""/>
          </v:shape>
          <o:OLEObject Type="Embed" ProgID="Equation.3" ShapeID="_x0000_i1076" DrawAspect="Content" ObjectID="_1592138704" r:id="rId122"/>
        </w:object>
      </w:r>
      <w:r w:rsidRPr="006E138F">
        <w:rPr>
          <w:bCs/>
          <w:sz w:val="22"/>
          <w:szCs w:val="22"/>
          <w:lang w:val="kk-KZ"/>
        </w:rPr>
        <w:t xml:space="preserve">                                    (6.17)</w:t>
      </w:r>
    </w:p>
    <w:p w:rsidR="00725494" w:rsidRPr="006E138F" w:rsidRDefault="00725494" w:rsidP="00725494">
      <w:pPr>
        <w:pStyle w:val="a3"/>
        <w:spacing w:after="0"/>
        <w:ind w:left="0" w:firstLine="720"/>
        <w:jc w:val="center"/>
        <w:rPr>
          <w:bCs/>
          <w:sz w:val="22"/>
          <w:szCs w:val="22"/>
          <w:lang w:val="kk-KZ"/>
        </w:rPr>
      </w:pPr>
    </w:p>
    <w:p w:rsidR="00725494" w:rsidRPr="006E138F" w:rsidRDefault="00725494" w:rsidP="00725494">
      <w:pPr>
        <w:pStyle w:val="a3"/>
        <w:spacing w:after="0"/>
        <w:ind w:left="0"/>
        <w:jc w:val="both"/>
        <w:rPr>
          <w:bCs/>
          <w:sz w:val="22"/>
          <w:szCs w:val="22"/>
          <w:lang w:val="kk-KZ"/>
        </w:rPr>
      </w:pPr>
      <w:r w:rsidRPr="006E138F">
        <w:rPr>
          <w:bCs/>
          <w:sz w:val="22"/>
          <w:szCs w:val="22"/>
          <w:lang w:val="kk-KZ"/>
        </w:rPr>
        <w:lastRenderedPageBreak/>
        <w:t>меншікті шамасы енгізіледі. Бұл шаманың физикалық мәні: беттік қабаттағы артық концентрация (моль/м</w:t>
      </w:r>
      <w:r w:rsidRPr="006E138F">
        <w:rPr>
          <w:bCs/>
          <w:sz w:val="22"/>
          <w:szCs w:val="22"/>
          <w:vertAlign w:val="superscript"/>
          <w:lang w:val="kk-KZ"/>
        </w:rPr>
        <w:t>2</w:t>
      </w:r>
      <w:r w:rsidRPr="006E138F">
        <w:rPr>
          <w:bCs/>
          <w:sz w:val="22"/>
          <w:szCs w:val="22"/>
          <w:lang w:val="kk-KZ"/>
        </w:rPr>
        <w:t xml:space="preserve">). Ол суреттегі боялған ауданға тең және </w:t>
      </w:r>
      <w:r w:rsidRPr="006E138F">
        <w:rPr>
          <w:bCs/>
          <w:i/>
          <w:sz w:val="22"/>
          <w:szCs w:val="22"/>
          <w:lang w:val="kk-KZ"/>
        </w:rPr>
        <w:t>абсолюттік адсорбция</w:t>
      </w:r>
      <w:r w:rsidRPr="006E138F">
        <w:rPr>
          <w:bCs/>
          <w:sz w:val="22"/>
          <w:szCs w:val="22"/>
          <w:lang w:val="kk-KZ"/>
        </w:rPr>
        <w:t xml:space="preserve"> деп аталады.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Гиббс бойынша, беттік энергия келесі теңдеумен анықталады: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10"/>
          <w:sz w:val="22"/>
          <w:szCs w:val="22"/>
          <w:lang w:val="kk-KZ"/>
        </w:rPr>
        <w:object w:dxaOrig="2240" w:dyaOrig="320">
          <v:shape id="_x0000_i1077" type="#_x0000_t75" style="width:114.45pt;height:15.6pt" o:ole="">
            <v:imagedata r:id="rId123" o:title=""/>
          </v:shape>
          <o:OLEObject Type="Embed" ProgID="Equation.3" ShapeID="_x0000_i1077" DrawAspect="Content" ObjectID="_1592138705" r:id="rId124"/>
        </w:object>
      </w:r>
      <w:r w:rsidRPr="006E138F">
        <w:rPr>
          <w:bCs/>
          <w:sz w:val="22"/>
          <w:szCs w:val="22"/>
          <w:lang w:val="kk-KZ"/>
        </w:rPr>
        <w:t xml:space="preserve">                    (6.18)</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Гетерогенді жүйенің энергиясы фазалардың энергияларымен қатар артық мөлшердегі беттік энергиямен </w:t>
      </w:r>
      <w:r>
        <w:rPr>
          <w:bCs/>
          <w:sz w:val="22"/>
          <w:szCs w:val="22"/>
          <w:lang w:val="kk-KZ"/>
        </w:rPr>
        <w:t>сипатталып, б</w:t>
      </w:r>
      <w:r w:rsidRPr="006E138F">
        <w:rPr>
          <w:bCs/>
          <w:sz w:val="22"/>
          <w:szCs w:val="22"/>
          <w:lang w:val="kk-KZ"/>
        </w:rPr>
        <w:t xml:space="preserve">өліну қабатына дейін көлемдік фазалар біртекті деп </w:t>
      </w:r>
      <w:r>
        <w:rPr>
          <w:bCs/>
          <w:sz w:val="22"/>
          <w:szCs w:val="22"/>
          <w:lang w:val="kk-KZ"/>
        </w:rPr>
        <w:t>алынады</w:t>
      </w:r>
      <w:r w:rsidRPr="006E138F">
        <w:rPr>
          <w:bCs/>
          <w:sz w:val="22"/>
          <w:szCs w:val="22"/>
          <w:lang w:val="kk-KZ"/>
        </w:rPr>
        <w:t xml:space="preserve">.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Көлемдік фазалармен қатар беттік қабаттарды ескеретін гетерогенді жүйе энергиясының өзгеруі келесі теңдеумен бейнеленеді:</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jc w:val="right"/>
        <w:rPr>
          <w:bCs/>
          <w:sz w:val="22"/>
          <w:szCs w:val="22"/>
          <w:lang w:val="kk-KZ"/>
        </w:rPr>
      </w:pPr>
      <w:r w:rsidRPr="006E138F">
        <w:rPr>
          <w:bCs/>
          <w:position w:val="-50"/>
          <w:sz w:val="22"/>
          <w:szCs w:val="22"/>
          <w:lang w:val="kk-KZ"/>
        </w:rPr>
        <w:object w:dxaOrig="4420" w:dyaOrig="1120">
          <v:shape id="_x0000_i1078" type="#_x0000_t75" style="width:185.4pt;height:47.8pt" o:ole="">
            <v:imagedata r:id="rId125" o:title=""/>
          </v:shape>
          <o:OLEObject Type="Embed" ProgID="Equation.3" ShapeID="_x0000_i1078" DrawAspect="Content" ObjectID="_1592138706" r:id="rId126"/>
        </w:object>
      </w:r>
      <w:r w:rsidRPr="006E138F">
        <w:rPr>
          <w:bCs/>
          <w:sz w:val="22"/>
          <w:szCs w:val="22"/>
          <w:lang w:val="kk-KZ"/>
        </w:rPr>
        <w:t xml:space="preserve">              (6.19)</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540"/>
        <w:jc w:val="both"/>
        <w:rPr>
          <w:bCs/>
          <w:sz w:val="22"/>
          <w:szCs w:val="22"/>
          <w:lang w:val="kk-KZ"/>
        </w:rPr>
      </w:pPr>
      <w:r>
        <w:rPr>
          <w:bCs/>
          <w:sz w:val="22"/>
          <w:szCs w:val="22"/>
          <w:lang w:val="kk-KZ"/>
        </w:rPr>
        <w:t>Осы</w:t>
      </w:r>
      <w:r w:rsidRPr="006E138F">
        <w:rPr>
          <w:bCs/>
          <w:sz w:val="22"/>
          <w:szCs w:val="22"/>
          <w:lang w:val="kk-KZ"/>
        </w:rPr>
        <w:t>ндай</w:t>
      </w:r>
      <w:r>
        <w:rPr>
          <w:bCs/>
          <w:sz w:val="22"/>
          <w:szCs w:val="22"/>
          <w:lang w:val="kk-KZ"/>
        </w:rPr>
        <w:t xml:space="preserve"> </w:t>
      </w:r>
      <w:r w:rsidRPr="006E138F">
        <w:rPr>
          <w:bCs/>
          <w:sz w:val="22"/>
          <w:szCs w:val="22"/>
          <w:lang w:val="kk-KZ"/>
        </w:rPr>
        <w:t xml:space="preserve">теңдеуді басқа да термодинамикалық параметрлер үшін жазуға болады. </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t xml:space="preserve">Таза сұйықтықтың ауа не өзінің буы арасындағы шекарадағы </w:t>
      </w:r>
      <w:r w:rsidRPr="006E138F">
        <w:rPr>
          <w:bCs/>
          <w:i/>
          <w:sz w:val="22"/>
          <w:szCs w:val="22"/>
          <w:lang w:val="kk-KZ"/>
        </w:rPr>
        <w:t>σ</w:t>
      </w:r>
      <w:r w:rsidRPr="006E138F">
        <w:rPr>
          <w:bCs/>
          <w:sz w:val="22"/>
          <w:szCs w:val="22"/>
          <w:lang w:val="kk-KZ"/>
        </w:rPr>
        <w:t xml:space="preserve"> шамасын қарастырайық. Температураның артуымен </w:t>
      </w:r>
      <w:r w:rsidRPr="006E138F">
        <w:rPr>
          <w:bCs/>
          <w:i/>
          <w:sz w:val="22"/>
          <w:szCs w:val="22"/>
          <w:lang w:val="kk-KZ"/>
        </w:rPr>
        <w:t>σ</w:t>
      </w:r>
      <w:r w:rsidRPr="006E138F">
        <w:rPr>
          <w:bCs/>
          <w:sz w:val="22"/>
          <w:szCs w:val="22"/>
          <w:lang w:val="kk-KZ"/>
        </w:rPr>
        <w:t xml:space="preserve"> мәні кемиді. Себебі жылулық қозғалысының күшеюімен молекулааралық күштер әлсіреп, беттік қабаттағы энтропияның артық мөлшері (</w:t>
      </w:r>
      <w:r w:rsidRPr="006E138F">
        <w:rPr>
          <w:bCs/>
          <w:i/>
          <w:sz w:val="22"/>
          <w:szCs w:val="22"/>
          <w:lang w:val="kk-KZ"/>
        </w:rPr>
        <w:t>S</w:t>
      </w:r>
      <w:r w:rsidRPr="006E138F">
        <w:rPr>
          <w:bCs/>
          <w:i/>
          <w:sz w:val="22"/>
          <w:szCs w:val="22"/>
          <w:vertAlign w:val="superscript"/>
          <w:lang w:val="kk-KZ"/>
        </w:rPr>
        <w:t>s</w:t>
      </w:r>
      <w:r w:rsidRPr="006E138F">
        <w:rPr>
          <w:bCs/>
          <w:i/>
          <w:sz w:val="22"/>
          <w:szCs w:val="22"/>
          <w:lang w:val="kk-KZ"/>
        </w:rPr>
        <w:t>=∂F/∂T</w:t>
      </w:r>
      <w:r w:rsidRPr="006E138F">
        <w:rPr>
          <w:bCs/>
          <w:sz w:val="22"/>
          <w:szCs w:val="22"/>
          <w:lang w:val="kk-KZ"/>
        </w:rPr>
        <w:t>)  айтарлықтай өседі. Яғни беттің изотермиялық қайтымды түзілу процесі</w:t>
      </w:r>
      <w:r>
        <w:rPr>
          <w:bCs/>
          <w:sz w:val="22"/>
          <w:szCs w:val="22"/>
          <w:lang w:val="kk-KZ"/>
        </w:rPr>
        <w:t>нде</w:t>
      </w:r>
      <w:r w:rsidRPr="006E138F">
        <w:rPr>
          <w:bCs/>
          <w:sz w:val="22"/>
          <w:szCs w:val="22"/>
          <w:lang w:val="kk-KZ"/>
        </w:rPr>
        <w:t xml:space="preserve"> жылу жұтыл</w:t>
      </w:r>
      <w:r>
        <w:rPr>
          <w:bCs/>
          <w:sz w:val="22"/>
          <w:szCs w:val="22"/>
          <w:lang w:val="kk-KZ"/>
        </w:rPr>
        <w:t>ып,</w:t>
      </w:r>
      <w:r w:rsidRPr="006E138F">
        <w:rPr>
          <w:bCs/>
          <w:sz w:val="22"/>
          <w:szCs w:val="22"/>
          <w:lang w:val="kk-KZ"/>
        </w:rPr>
        <w:t xml:space="preserve"> температураны тұрақты шамада ұстау үшін сырттан үнемі жылу алу керек. </w:t>
      </w:r>
    </w:p>
    <w:p w:rsidR="00725494" w:rsidRPr="006E138F" w:rsidRDefault="00725494" w:rsidP="00725494">
      <w:pPr>
        <w:pStyle w:val="a3"/>
        <w:spacing w:after="0"/>
        <w:ind w:left="0" w:firstLine="567"/>
        <w:jc w:val="both"/>
        <w:rPr>
          <w:bCs/>
          <w:sz w:val="22"/>
          <w:szCs w:val="22"/>
          <w:lang w:val="kk-KZ"/>
        </w:rPr>
      </w:pPr>
      <w:r w:rsidRPr="006E138F">
        <w:rPr>
          <w:bCs/>
          <w:sz w:val="22"/>
          <w:szCs w:val="22"/>
          <w:lang w:val="kk-KZ"/>
        </w:rPr>
        <w:t>Сонда беттік қабаттың толық түзілу энергиясы (</w:t>
      </w:r>
      <w:r w:rsidRPr="006E138F">
        <w:rPr>
          <w:bCs/>
          <w:i/>
          <w:sz w:val="22"/>
          <w:szCs w:val="22"/>
          <w:lang w:val="kk-KZ"/>
        </w:rPr>
        <w:t>U</w:t>
      </w:r>
      <w:r w:rsidRPr="006E138F">
        <w:rPr>
          <w:bCs/>
          <w:i/>
          <w:sz w:val="22"/>
          <w:szCs w:val="22"/>
          <w:vertAlign w:val="superscript"/>
          <w:lang w:val="kk-KZ"/>
        </w:rPr>
        <w:t>s</w:t>
      </w:r>
      <w:r w:rsidRPr="006E138F">
        <w:rPr>
          <w:bCs/>
          <w:sz w:val="22"/>
          <w:szCs w:val="22"/>
          <w:lang w:val="kk-KZ"/>
        </w:rPr>
        <w:t>) Гельмгольц энергиясынан (</w:t>
      </w:r>
      <w:r w:rsidRPr="006E138F">
        <w:rPr>
          <w:bCs/>
          <w:i/>
          <w:sz w:val="22"/>
          <w:szCs w:val="22"/>
          <w:lang w:val="kk-KZ"/>
        </w:rPr>
        <w:t>F</w:t>
      </w:r>
      <w:r w:rsidRPr="006E138F">
        <w:rPr>
          <w:bCs/>
          <w:i/>
          <w:sz w:val="22"/>
          <w:szCs w:val="22"/>
          <w:vertAlign w:val="superscript"/>
          <w:lang w:val="kk-KZ"/>
        </w:rPr>
        <w:t>s</w:t>
      </w:r>
      <w:r w:rsidRPr="006E138F">
        <w:rPr>
          <w:bCs/>
          <w:sz w:val="22"/>
          <w:szCs w:val="22"/>
          <w:lang w:val="kk-KZ"/>
        </w:rPr>
        <w:t xml:space="preserve">) артық болады. Екеуінің арасындағы қатынасты </w:t>
      </w:r>
      <w:r w:rsidRPr="006E138F">
        <w:rPr>
          <w:bCs/>
          <w:i/>
          <w:sz w:val="22"/>
          <w:szCs w:val="22"/>
          <w:lang w:val="kk-KZ"/>
        </w:rPr>
        <w:t>Гиббс-Гельмгольц теңдеуі</w:t>
      </w:r>
      <w:r w:rsidRPr="006E138F">
        <w:rPr>
          <w:bCs/>
          <w:sz w:val="22"/>
          <w:szCs w:val="22"/>
          <w:lang w:val="kk-KZ"/>
        </w:rPr>
        <w:t xml:space="preserve"> арқылы көрсетуге болады:</w:t>
      </w:r>
    </w:p>
    <w:p w:rsidR="00725494" w:rsidRPr="006E138F" w:rsidRDefault="00725494" w:rsidP="00725494">
      <w:pPr>
        <w:pStyle w:val="a3"/>
        <w:spacing w:after="0"/>
        <w:ind w:left="0" w:firstLine="720"/>
        <w:jc w:val="both"/>
        <w:rPr>
          <w:bCs/>
          <w:sz w:val="22"/>
          <w:szCs w:val="22"/>
          <w:lang w:val="kk-KZ"/>
        </w:rPr>
      </w:pPr>
    </w:p>
    <w:p w:rsidR="00725494" w:rsidRPr="006E138F" w:rsidRDefault="00725494" w:rsidP="00725494">
      <w:pPr>
        <w:pStyle w:val="a3"/>
        <w:spacing w:after="0"/>
        <w:ind w:left="0" w:firstLine="720"/>
        <w:jc w:val="right"/>
        <w:rPr>
          <w:bCs/>
          <w:sz w:val="22"/>
          <w:szCs w:val="22"/>
          <w:lang w:val="kk-KZ"/>
        </w:rPr>
      </w:pPr>
      <w:r w:rsidRPr="006E138F">
        <w:rPr>
          <w:bCs/>
          <w:position w:val="-12"/>
          <w:sz w:val="22"/>
          <w:szCs w:val="22"/>
          <w:lang w:val="kk-KZ"/>
        </w:rPr>
        <w:object w:dxaOrig="2320" w:dyaOrig="380">
          <v:shape id="_x0000_i1079" type="#_x0000_t75" style="width:109.6pt;height:18.25pt" o:ole="">
            <v:imagedata r:id="rId127" o:title=""/>
          </v:shape>
          <o:OLEObject Type="Embed" ProgID="Equation.3" ShapeID="_x0000_i1079" DrawAspect="Content" ObjectID="_1592138707" r:id="rId128"/>
        </w:object>
      </w:r>
      <w:r w:rsidRPr="006E138F">
        <w:rPr>
          <w:bCs/>
          <w:sz w:val="22"/>
          <w:szCs w:val="22"/>
          <w:lang w:val="kk-KZ"/>
        </w:rPr>
        <w:t xml:space="preserve">                    (6.20)</w:t>
      </w:r>
    </w:p>
    <w:p w:rsidR="00725494" w:rsidRPr="006E138F" w:rsidRDefault="00725494" w:rsidP="00725494">
      <w:pPr>
        <w:pStyle w:val="a3"/>
        <w:spacing w:after="0"/>
        <w:ind w:left="0" w:firstLine="540"/>
        <w:jc w:val="both"/>
        <w:rPr>
          <w:bCs/>
          <w:sz w:val="22"/>
          <w:szCs w:val="22"/>
          <w:lang w:val="kk-KZ"/>
        </w:rPr>
      </w:pPr>
      <w:r w:rsidRPr="006E138F">
        <w:rPr>
          <w:bCs/>
          <w:sz w:val="22"/>
          <w:szCs w:val="22"/>
          <w:lang w:val="kk-KZ"/>
        </w:rPr>
        <w:lastRenderedPageBreak/>
        <w:t xml:space="preserve">Теңдеуден толық беттік энергияны анықтау үшін беттік керілудің температураға тәуелділігін білу керек екені көрінеді. Тәжірибелік мәліметтер температураның артуымен критикалық температураға жетпегенде беттік керілу кемитінін көрсетеді. Критикалық нүктенің маңайында көлемдік фазалардың айырмашылығы, яғни беттік қабат жойылады да </w:t>
      </w:r>
      <w:r w:rsidRPr="006E138F">
        <w:rPr>
          <w:bCs/>
          <w:i/>
          <w:sz w:val="22"/>
          <w:szCs w:val="22"/>
          <w:lang w:val="kk-KZ"/>
        </w:rPr>
        <w:t>Т=Т</w:t>
      </w:r>
      <w:r w:rsidRPr="006E138F">
        <w:rPr>
          <w:bCs/>
          <w:i/>
          <w:sz w:val="22"/>
          <w:szCs w:val="22"/>
          <w:vertAlign w:val="subscript"/>
          <w:lang w:val="kk-KZ"/>
        </w:rPr>
        <w:t>кр</w:t>
      </w:r>
      <w:r w:rsidRPr="006E138F">
        <w:rPr>
          <w:bCs/>
          <w:sz w:val="22"/>
          <w:szCs w:val="22"/>
          <w:lang w:val="kk-KZ"/>
        </w:rPr>
        <w:t xml:space="preserve"> болғанда </w:t>
      </w:r>
      <w:r w:rsidRPr="006E138F">
        <w:rPr>
          <w:bCs/>
          <w:i/>
          <w:sz w:val="22"/>
          <w:szCs w:val="22"/>
          <w:lang w:val="kk-KZ"/>
        </w:rPr>
        <w:t>σ=0</w:t>
      </w:r>
      <w:r w:rsidRPr="006E138F">
        <w:rPr>
          <w:bCs/>
          <w:sz w:val="22"/>
          <w:szCs w:val="22"/>
          <w:lang w:val="kk-KZ"/>
        </w:rPr>
        <w:t xml:space="preserve">. </w:t>
      </w:r>
    </w:p>
    <w:p w:rsidR="00725494" w:rsidRPr="006E138F" w:rsidRDefault="00725494" w:rsidP="00725494">
      <w:pPr>
        <w:shd w:val="clear" w:color="auto" w:fill="FFFFFF"/>
        <w:autoSpaceDE w:val="0"/>
        <w:autoSpaceDN w:val="0"/>
        <w:adjustRightInd w:val="0"/>
        <w:ind w:firstLine="540"/>
        <w:jc w:val="both"/>
        <w:rPr>
          <w:bCs/>
          <w:sz w:val="22"/>
          <w:szCs w:val="22"/>
          <w:lang w:val="kk-KZ"/>
        </w:rPr>
      </w:pPr>
      <w:r w:rsidRPr="006E138F">
        <w:rPr>
          <w:bCs/>
          <w:sz w:val="22"/>
          <w:szCs w:val="22"/>
          <w:lang w:val="kk-KZ"/>
        </w:rPr>
        <w:t xml:space="preserve">Гиббс-Гельмгольц теңдеуін температура бойынша дифференциалдаса </w:t>
      </w:r>
      <w:r w:rsidRPr="006E138F">
        <w:rPr>
          <w:bCs/>
          <w:i/>
          <w:sz w:val="22"/>
          <w:szCs w:val="22"/>
          <w:lang w:val="kk-KZ"/>
        </w:rPr>
        <w:t>∂U/∂T=0</w:t>
      </w:r>
      <w:r w:rsidRPr="006E138F">
        <w:rPr>
          <w:bCs/>
          <w:sz w:val="22"/>
          <w:szCs w:val="22"/>
          <w:lang w:val="kk-KZ"/>
        </w:rPr>
        <w:t xml:space="preserve"> нәтижесі алынады, яғни толық беттік энергияны температуралық инвариант деуге болады. </w:t>
      </w:r>
    </w:p>
    <w:p w:rsidR="00725494" w:rsidRPr="006E138F" w:rsidRDefault="00725494" w:rsidP="00725494">
      <w:pPr>
        <w:ind w:firstLine="720"/>
        <w:jc w:val="right"/>
        <w:rPr>
          <w:i/>
          <w:sz w:val="18"/>
          <w:szCs w:val="18"/>
          <w:lang w:val="kk-KZ"/>
        </w:rPr>
      </w:pPr>
    </w:p>
    <w:p w:rsidR="00725494" w:rsidRPr="006E138F" w:rsidRDefault="00725494" w:rsidP="00725494">
      <w:pPr>
        <w:ind w:firstLine="720"/>
        <w:jc w:val="right"/>
        <w:rPr>
          <w:i/>
          <w:sz w:val="18"/>
          <w:szCs w:val="18"/>
          <w:lang w:val="kk-KZ"/>
        </w:rPr>
      </w:pPr>
      <w:r w:rsidRPr="006E138F">
        <w:rPr>
          <w:i/>
          <w:sz w:val="18"/>
          <w:szCs w:val="18"/>
          <w:lang w:val="kk-KZ"/>
        </w:rPr>
        <w:t>4-кесте</w:t>
      </w:r>
    </w:p>
    <w:p w:rsidR="00725494" w:rsidRPr="006E138F" w:rsidRDefault="00725494" w:rsidP="00725494">
      <w:pPr>
        <w:ind w:firstLine="540"/>
        <w:jc w:val="both"/>
        <w:rPr>
          <w:b/>
          <w:sz w:val="18"/>
          <w:szCs w:val="18"/>
          <w:lang w:val="kk-KZ"/>
        </w:rPr>
      </w:pPr>
      <w:r w:rsidRPr="006E138F">
        <w:rPr>
          <w:b/>
          <w:sz w:val="18"/>
          <w:szCs w:val="18"/>
          <w:lang w:val="kk-KZ"/>
        </w:rPr>
        <w:t>Су мен органикалық сұйықтықтар арсындағы фазааралық керілу</w:t>
      </w:r>
    </w:p>
    <w:p w:rsidR="00725494" w:rsidRPr="006E138F" w:rsidRDefault="00725494" w:rsidP="00725494">
      <w:pPr>
        <w:ind w:firstLine="720"/>
        <w:jc w:val="both"/>
        <w:rPr>
          <w:b/>
          <w:sz w:val="18"/>
          <w:szCs w:val="1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1886"/>
        <w:gridCol w:w="2038"/>
      </w:tblGrid>
      <w:tr w:rsidR="00725494" w:rsidRPr="006E138F" w:rsidTr="00DE251C">
        <w:tc>
          <w:tcPr>
            <w:tcW w:w="3190" w:type="dxa"/>
          </w:tcPr>
          <w:p w:rsidR="00725494" w:rsidRPr="006E138F" w:rsidRDefault="00725494" w:rsidP="00DE251C">
            <w:pPr>
              <w:jc w:val="center"/>
              <w:rPr>
                <w:sz w:val="18"/>
                <w:szCs w:val="18"/>
                <w:lang w:val="kk-KZ"/>
              </w:rPr>
            </w:pPr>
            <w:r w:rsidRPr="006E138F">
              <w:rPr>
                <w:sz w:val="18"/>
                <w:szCs w:val="18"/>
                <w:lang w:val="kk-KZ"/>
              </w:rPr>
              <w:t>Зат</w:t>
            </w:r>
          </w:p>
        </w:tc>
        <w:tc>
          <w:tcPr>
            <w:tcW w:w="3190" w:type="dxa"/>
          </w:tcPr>
          <w:p w:rsidR="00725494" w:rsidRPr="006E138F" w:rsidRDefault="00725494" w:rsidP="00DE251C">
            <w:pPr>
              <w:jc w:val="center"/>
              <w:rPr>
                <w:sz w:val="18"/>
                <w:szCs w:val="18"/>
                <w:lang w:val="kk-KZ"/>
              </w:rPr>
            </w:pPr>
            <w:r w:rsidRPr="006E138F">
              <w:rPr>
                <w:sz w:val="18"/>
                <w:szCs w:val="18"/>
                <w:lang w:val="kk-KZ"/>
              </w:rPr>
              <w:t>Т, К</w:t>
            </w:r>
          </w:p>
        </w:tc>
        <w:tc>
          <w:tcPr>
            <w:tcW w:w="3191" w:type="dxa"/>
          </w:tcPr>
          <w:p w:rsidR="00725494" w:rsidRPr="006E138F" w:rsidRDefault="00725494" w:rsidP="00DE251C">
            <w:pPr>
              <w:jc w:val="center"/>
              <w:rPr>
                <w:sz w:val="18"/>
                <w:szCs w:val="18"/>
                <w:vertAlign w:val="superscript"/>
                <w:lang w:val="kk-KZ"/>
              </w:rPr>
            </w:pPr>
            <w:r w:rsidRPr="006E138F">
              <w:rPr>
                <w:sz w:val="18"/>
                <w:szCs w:val="18"/>
                <w:lang w:val="kk-KZ"/>
              </w:rPr>
              <w:t>σ</w:t>
            </w:r>
            <w:r w:rsidRPr="006E138F">
              <w:rPr>
                <w:sz w:val="18"/>
                <w:szCs w:val="18"/>
                <w:vertAlign w:val="subscript"/>
                <w:lang w:val="kk-KZ"/>
              </w:rPr>
              <w:t>12</w:t>
            </w:r>
            <w:r w:rsidRPr="006E138F">
              <w:rPr>
                <w:sz w:val="18"/>
                <w:szCs w:val="18"/>
                <w:lang w:val="kk-KZ"/>
              </w:rPr>
              <w:t>, мДж/м</w:t>
            </w:r>
            <w:r w:rsidRPr="006E138F">
              <w:rPr>
                <w:sz w:val="18"/>
                <w:szCs w:val="18"/>
                <w:vertAlign w:val="superscript"/>
                <w:lang w:val="en-US"/>
              </w:rPr>
              <w:t>2</w:t>
            </w:r>
          </w:p>
        </w:tc>
      </w:tr>
      <w:tr w:rsidR="00725494" w:rsidRPr="006E138F" w:rsidTr="00DE251C">
        <w:tc>
          <w:tcPr>
            <w:tcW w:w="3190" w:type="dxa"/>
          </w:tcPr>
          <w:p w:rsidR="00725494" w:rsidRPr="006E138F" w:rsidRDefault="00725494" w:rsidP="00DE251C">
            <w:pPr>
              <w:jc w:val="center"/>
              <w:rPr>
                <w:sz w:val="18"/>
                <w:szCs w:val="18"/>
                <w:lang w:val="kk-KZ"/>
              </w:rPr>
            </w:pPr>
            <w:r w:rsidRPr="006E138F">
              <w:rPr>
                <w:sz w:val="18"/>
                <w:szCs w:val="18"/>
                <w:lang w:val="kk-KZ"/>
              </w:rPr>
              <w:t xml:space="preserve">Бензол </w:t>
            </w:r>
          </w:p>
        </w:tc>
        <w:tc>
          <w:tcPr>
            <w:tcW w:w="3190" w:type="dxa"/>
          </w:tcPr>
          <w:p w:rsidR="00725494" w:rsidRPr="006E138F" w:rsidRDefault="00725494" w:rsidP="00DE251C">
            <w:pPr>
              <w:jc w:val="center"/>
              <w:rPr>
                <w:sz w:val="18"/>
                <w:szCs w:val="18"/>
              </w:rPr>
            </w:pPr>
            <w:r w:rsidRPr="006E138F">
              <w:rPr>
                <w:sz w:val="18"/>
                <w:szCs w:val="18"/>
              </w:rPr>
              <w:t>292</w:t>
            </w:r>
          </w:p>
        </w:tc>
        <w:tc>
          <w:tcPr>
            <w:tcW w:w="3191" w:type="dxa"/>
          </w:tcPr>
          <w:p w:rsidR="00725494" w:rsidRPr="006E138F" w:rsidRDefault="00725494" w:rsidP="00DE251C">
            <w:pPr>
              <w:jc w:val="center"/>
              <w:rPr>
                <w:sz w:val="18"/>
                <w:szCs w:val="18"/>
                <w:lang w:val="kk-KZ"/>
              </w:rPr>
            </w:pPr>
            <w:r w:rsidRPr="006E138F">
              <w:rPr>
                <w:sz w:val="18"/>
                <w:szCs w:val="18"/>
                <w:lang w:val="kk-KZ"/>
              </w:rPr>
              <w:t>34,4</w:t>
            </w:r>
          </w:p>
        </w:tc>
      </w:tr>
      <w:tr w:rsidR="00725494" w:rsidRPr="006E138F" w:rsidTr="00DE251C">
        <w:tc>
          <w:tcPr>
            <w:tcW w:w="3190" w:type="dxa"/>
          </w:tcPr>
          <w:p w:rsidR="00725494" w:rsidRPr="006E138F" w:rsidRDefault="00725494" w:rsidP="00DE251C">
            <w:pPr>
              <w:jc w:val="center"/>
              <w:rPr>
                <w:sz w:val="18"/>
                <w:szCs w:val="18"/>
                <w:lang w:val="kk-KZ"/>
              </w:rPr>
            </w:pPr>
            <w:r w:rsidRPr="006E138F">
              <w:rPr>
                <w:sz w:val="18"/>
                <w:szCs w:val="18"/>
                <w:lang w:val="kk-KZ"/>
              </w:rPr>
              <w:t xml:space="preserve">Анилин </w:t>
            </w:r>
          </w:p>
        </w:tc>
        <w:tc>
          <w:tcPr>
            <w:tcW w:w="3190" w:type="dxa"/>
          </w:tcPr>
          <w:p w:rsidR="00725494" w:rsidRPr="006E138F" w:rsidRDefault="00725494" w:rsidP="00DE251C">
            <w:pPr>
              <w:jc w:val="center"/>
              <w:rPr>
                <w:sz w:val="18"/>
                <w:szCs w:val="18"/>
              </w:rPr>
            </w:pPr>
            <w:r w:rsidRPr="006E138F">
              <w:rPr>
                <w:sz w:val="18"/>
                <w:szCs w:val="18"/>
              </w:rPr>
              <w:t xml:space="preserve">299 </w:t>
            </w:r>
          </w:p>
        </w:tc>
        <w:tc>
          <w:tcPr>
            <w:tcW w:w="3191" w:type="dxa"/>
          </w:tcPr>
          <w:p w:rsidR="00725494" w:rsidRPr="006E138F" w:rsidRDefault="00725494" w:rsidP="00DE251C">
            <w:pPr>
              <w:jc w:val="center"/>
              <w:rPr>
                <w:sz w:val="18"/>
                <w:szCs w:val="18"/>
                <w:lang w:val="kk-KZ"/>
              </w:rPr>
            </w:pPr>
            <w:r w:rsidRPr="006E138F">
              <w:rPr>
                <w:sz w:val="18"/>
                <w:szCs w:val="18"/>
                <w:lang w:val="kk-KZ"/>
              </w:rPr>
              <w:t>4,8</w:t>
            </w:r>
          </w:p>
        </w:tc>
      </w:tr>
      <w:tr w:rsidR="00725494" w:rsidRPr="006E138F" w:rsidTr="00DE251C">
        <w:tc>
          <w:tcPr>
            <w:tcW w:w="3190" w:type="dxa"/>
          </w:tcPr>
          <w:p w:rsidR="00725494" w:rsidRPr="006E138F" w:rsidRDefault="00725494" w:rsidP="00DE251C">
            <w:pPr>
              <w:jc w:val="center"/>
              <w:rPr>
                <w:sz w:val="18"/>
                <w:szCs w:val="18"/>
                <w:lang w:val="kk-KZ"/>
              </w:rPr>
            </w:pPr>
            <w:r w:rsidRPr="006E138F">
              <w:rPr>
                <w:sz w:val="18"/>
                <w:szCs w:val="18"/>
                <w:lang w:val="kk-KZ"/>
              </w:rPr>
              <w:t xml:space="preserve">Хлороформ </w:t>
            </w:r>
          </w:p>
        </w:tc>
        <w:tc>
          <w:tcPr>
            <w:tcW w:w="3190" w:type="dxa"/>
          </w:tcPr>
          <w:p w:rsidR="00725494" w:rsidRPr="006E138F" w:rsidRDefault="00725494" w:rsidP="00DE251C">
            <w:pPr>
              <w:jc w:val="center"/>
              <w:rPr>
                <w:sz w:val="18"/>
                <w:szCs w:val="18"/>
              </w:rPr>
            </w:pPr>
            <w:r w:rsidRPr="006E138F">
              <w:rPr>
                <w:sz w:val="18"/>
                <w:szCs w:val="18"/>
              </w:rPr>
              <w:t>291</w:t>
            </w:r>
          </w:p>
        </w:tc>
        <w:tc>
          <w:tcPr>
            <w:tcW w:w="3191" w:type="dxa"/>
          </w:tcPr>
          <w:p w:rsidR="00725494" w:rsidRPr="006E138F" w:rsidRDefault="00725494" w:rsidP="00DE251C">
            <w:pPr>
              <w:jc w:val="center"/>
              <w:rPr>
                <w:sz w:val="18"/>
                <w:szCs w:val="18"/>
                <w:lang w:val="kk-KZ"/>
              </w:rPr>
            </w:pPr>
            <w:r w:rsidRPr="006E138F">
              <w:rPr>
                <w:sz w:val="18"/>
                <w:szCs w:val="18"/>
                <w:lang w:val="kk-KZ"/>
              </w:rPr>
              <w:t>33,8</w:t>
            </w:r>
          </w:p>
        </w:tc>
      </w:tr>
      <w:tr w:rsidR="00725494" w:rsidRPr="006E138F" w:rsidTr="00DE251C">
        <w:tc>
          <w:tcPr>
            <w:tcW w:w="3190" w:type="dxa"/>
          </w:tcPr>
          <w:p w:rsidR="00725494" w:rsidRPr="006E138F" w:rsidRDefault="00725494" w:rsidP="00DE251C">
            <w:pPr>
              <w:jc w:val="center"/>
              <w:rPr>
                <w:sz w:val="18"/>
                <w:szCs w:val="18"/>
                <w:lang w:val="kk-KZ"/>
              </w:rPr>
            </w:pPr>
            <w:r w:rsidRPr="006E138F">
              <w:rPr>
                <w:sz w:val="18"/>
                <w:szCs w:val="18"/>
                <w:lang w:val="kk-KZ"/>
              </w:rPr>
              <w:t xml:space="preserve">Крезол </w:t>
            </w:r>
          </w:p>
        </w:tc>
        <w:tc>
          <w:tcPr>
            <w:tcW w:w="3190" w:type="dxa"/>
          </w:tcPr>
          <w:p w:rsidR="00725494" w:rsidRPr="006E138F" w:rsidRDefault="00725494" w:rsidP="00DE251C">
            <w:pPr>
              <w:jc w:val="center"/>
              <w:rPr>
                <w:sz w:val="18"/>
                <w:szCs w:val="18"/>
              </w:rPr>
            </w:pPr>
            <w:r w:rsidRPr="006E138F">
              <w:rPr>
                <w:sz w:val="18"/>
                <w:szCs w:val="18"/>
              </w:rPr>
              <w:t>291</w:t>
            </w:r>
          </w:p>
        </w:tc>
        <w:tc>
          <w:tcPr>
            <w:tcW w:w="3191" w:type="dxa"/>
          </w:tcPr>
          <w:p w:rsidR="00725494" w:rsidRPr="006E138F" w:rsidRDefault="00725494" w:rsidP="00DE251C">
            <w:pPr>
              <w:jc w:val="center"/>
              <w:rPr>
                <w:sz w:val="18"/>
                <w:szCs w:val="18"/>
                <w:lang w:val="kk-KZ"/>
              </w:rPr>
            </w:pPr>
            <w:r w:rsidRPr="006E138F">
              <w:rPr>
                <w:sz w:val="18"/>
                <w:szCs w:val="18"/>
                <w:lang w:val="kk-KZ"/>
              </w:rPr>
              <w:t>3,9</w:t>
            </w:r>
          </w:p>
        </w:tc>
      </w:tr>
    </w:tbl>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Сұйық</w:t>
      </w:r>
      <w:r>
        <w:rPr>
          <w:noProof/>
          <w:color w:val="000000"/>
          <w:sz w:val="22"/>
          <w:szCs w:val="22"/>
          <w:lang w:val="kk-KZ"/>
        </w:rPr>
        <w:t>-</w:t>
      </w:r>
      <w:r w:rsidRPr="006E138F">
        <w:rPr>
          <w:noProof/>
          <w:color w:val="000000"/>
          <w:sz w:val="22"/>
          <w:szCs w:val="22"/>
          <w:lang w:val="kk-KZ"/>
        </w:rPr>
        <w:t xml:space="preserve">газ шекарасын қарастырғанда, газ фазасының күштік өрісін ескермеуге болады. Ал бір бірімен араласпайтын екі сұйықтықтың арасындағы шекараны қарастырғанда, екінші фазаның күштік өрісінің қарқындылығын ескеру қажет. Күштік өрістердің әсері, әдетте, аддитивті  болады және екі сұйықтықтың арысындағы шекаралық не фазааралық деп аталатын керілуді осы өрістер қарқындылығының айырымымен анықтауға болады. Молекулалық күштер әсерінің аддитивтілігі </w:t>
      </w:r>
      <w:r w:rsidRPr="006E138F">
        <w:rPr>
          <w:i/>
          <w:noProof/>
          <w:color w:val="000000"/>
          <w:sz w:val="22"/>
          <w:szCs w:val="22"/>
          <w:lang w:val="kk-KZ"/>
        </w:rPr>
        <w:t>Антонов ережесі</w:t>
      </w:r>
      <w:r w:rsidRPr="006E138F">
        <w:rPr>
          <w:noProof/>
          <w:color w:val="000000"/>
          <w:sz w:val="22"/>
          <w:szCs w:val="22"/>
          <w:lang w:val="kk-KZ"/>
        </w:rPr>
        <w:t xml:space="preserve"> арқылы көрсетіледі:</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position w:val="-12"/>
          <w:sz w:val="22"/>
          <w:szCs w:val="22"/>
          <w:lang w:val="kk-KZ"/>
        </w:rPr>
        <w:object w:dxaOrig="1480" w:dyaOrig="380">
          <v:shape id="_x0000_i1080" type="#_x0000_t75" style="width:74.15pt;height:18.8pt" o:ole="">
            <v:imagedata r:id="rId129" o:title=""/>
          </v:shape>
          <o:OLEObject Type="Embed" ProgID="Equation.3" ShapeID="_x0000_i1080" DrawAspect="Content" ObjectID="_1592138708" r:id="rId130"/>
        </w:object>
      </w:r>
      <w:r w:rsidRPr="006E138F">
        <w:rPr>
          <w:noProof/>
          <w:color w:val="000000"/>
          <w:sz w:val="22"/>
          <w:szCs w:val="22"/>
          <w:lang w:val="kk-KZ"/>
        </w:rPr>
        <w:t>.                              (6.21)</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ind w:firstLine="540"/>
        <w:jc w:val="both"/>
        <w:rPr>
          <w:sz w:val="22"/>
          <w:szCs w:val="22"/>
          <w:lang w:val="kk-KZ"/>
        </w:rPr>
      </w:pPr>
      <w:r w:rsidRPr="006E138F">
        <w:rPr>
          <w:i/>
          <w:noProof/>
          <w:color w:val="000000"/>
          <w:sz w:val="22"/>
          <w:szCs w:val="22"/>
          <w:lang w:val="kk-KZ"/>
        </w:rPr>
        <w:t>Екі сұйықтықтың арасындағы фазааралық керілу бір біріне қаныққан әр сұйықтықтың беттік керілулерінің айырымына тең</w:t>
      </w:r>
      <w:r w:rsidRPr="006E138F">
        <w:rPr>
          <w:noProof/>
          <w:color w:val="000000"/>
          <w:sz w:val="22"/>
          <w:szCs w:val="22"/>
          <w:lang w:val="kk-KZ"/>
        </w:rPr>
        <w:t>.</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1 және 2 екі сұйықтық арасындағы фазааралық керілуге (</w:t>
      </w:r>
      <w:r w:rsidRPr="006E138F">
        <w:rPr>
          <w:i/>
          <w:sz w:val="22"/>
          <w:szCs w:val="22"/>
          <w:lang w:val="kk-KZ"/>
        </w:rPr>
        <w:t>σ</w:t>
      </w:r>
      <w:r w:rsidRPr="006E138F">
        <w:rPr>
          <w:i/>
          <w:sz w:val="22"/>
          <w:szCs w:val="22"/>
          <w:vertAlign w:val="subscript"/>
          <w:lang w:val="kk-KZ"/>
        </w:rPr>
        <w:t>12</w:t>
      </w:r>
      <w:r w:rsidRPr="006E138F">
        <w:rPr>
          <w:sz w:val="22"/>
          <w:szCs w:val="22"/>
          <w:lang w:val="kk-KZ"/>
        </w:rPr>
        <w:t xml:space="preserve">) олардың химиялық табиғаты қатты әсер етеді (4-кесте). </w:t>
      </w:r>
    </w:p>
    <w:p w:rsidR="00725494" w:rsidRPr="006E138F" w:rsidRDefault="00725494" w:rsidP="00725494">
      <w:pPr>
        <w:ind w:firstLine="540"/>
        <w:jc w:val="both"/>
        <w:rPr>
          <w:sz w:val="22"/>
          <w:szCs w:val="22"/>
          <w:lang w:val="kk-KZ"/>
        </w:rPr>
      </w:pPr>
      <w:r w:rsidRPr="006E138F">
        <w:rPr>
          <w:sz w:val="22"/>
          <w:szCs w:val="22"/>
          <w:lang w:val="kk-KZ"/>
        </w:rPr>
        <w:t xml:space="preserve">Шектесетін фаза табиғатының әсері қатты денелерге де тән, ондай әсер жұғу құбылыстарында көрінеді. </w:t>
      </w:r>
    </w:p>
    <w:p w:rsidR="00725494" w:rsidRPr="006E138F" w:rsidRDefault="00725494" w:rsidP="00725494">
      <w:pPr>
        <w:shd w:val="clear" w:color="auto" w:fill="FFFFFF"/>
        <w:autoSpaceDE w:val="0"/>
        <w:autoSpaceDN w:val="0"/>
        <w:adjustRightInd w:val="0"/>
        <w:ind w:firstLine="540"/>
        <w:jc w:val="both"/>
        <w:rPr>
          <w:noProof/>
          <w:color w:val="000000"/>
          <w:sz w:val="22"/>
          <w:szCs w:val="22"/>
          <w:u w:val="single"/>
          <w:lang w:val="kk-KZ"/>
        </w:rPr>
      </w:pPr>
      <w:r w:rsidRPr="006E138F">
        <w:rPr>
          <w:noProof/>
          <w:color w:val="000000"/>
          <w:sz w:val="22"/>
          <w:szCs w:val="22"/>
        </w:rPr>
        <w:lastRenderedPageBreak/>
        <w:t>Қатт</w:t>
      </w:r>
      <w:r w:rsidRPr="006E138F">
        <w:rPr>
          <w:noProof/>
          <w:color w:val="000000"/>
          <w:sz w:val="22"/>
          <w:szCs w:val="22"/>
          <w:lang w:val="kk-KZ"/>
        </w:rPr>
        <w:t>ы</w:t>
      </w:r>
      <w:r w:rsidRPr="006E138F">
        <w:rPr>
          <w:noProof/>
          <w:color w:val="000000"/>
          <w:sz w:val="22"/>
          <w:szCs w:val="22"/>
        </w:rPr>
        <w:t xml:space="preserve"> дененің сүйық не газ арасындағы шекарада да </w:t>
      </w:r>
      <w:r w:rsidRPr="006E138F">
        <w:rPr>
          <w:i/>
          <w:noProof/>
          <w:color w:val="000000"/>
          <w:sz w:val="22"/>
          <w:szCs w:val="22"/>
        </w:rPr>
        <w:t>σ</w:t>
      </w:r>
      <w:r w:rsidRPr="006E138F">
        <w:rPr>
          <w:i/>
          <w:noProof/>
          <w:color w:val="000000"/>
          <w:sz w:val="22"/>
          <w:szCs w:val="22"/>
          <w:vertAlign w:val="subscript"/>
          <w:lang w:val="kk-KZ"/>
        </w:rPr>
        <w:t>қс</w:t>
      </w:r>
      <w:r>
        <w:rPr>
          <w:i/>
          <w:noProof/>
          <w:color w:val="000000"/>
          <w:sz w:val="22"/>
          <w:szCs w:val="22"/>
          <w:lang w:val="kk-KZ"/>
        </w:rPr>
        <w:t>,</w:t>
      </w:r>
      <w:r w:rsidRPr="006E138F">
        <w:rPr>
          <w:i/>
          <w:noProof/>
          <w:color w:val="000000"/>
          <w:sz w:val="22"/>
          <w:szCs w:val="22"/>
          <w:lang w:val="kk-KZ"/>
        </w:rPr>
        <w:t xml:space="preserve"> σ</w:t>
      </w:r>
      <w:r w:rsidRPr="006E138F">
        <w:rPr>
          <w:i/>
          <w:noProof/>
          <w:color w:val="000000"/>
          <w:sz w:val="22"/>
          <w:szCs w:val="22"/>
          <w:vertAlign w:val="subscript"/>
          <w:lang w:val="kk-KZ"/>
        </w:rPr>
        <w:t>қг</w:t>
      </w:r>
      <w:r w:rsidRPr="006E138F">
        <w:rPr>
          <w:noProof/>
          <w:color w:val="000000"/>
          <w:sz w:val="22"/>
          <w:szCs w:val="22"/>
          <w:lang w:val="kk-KZ"/>
        </w:rPr>
        <w:t xml:space="preserve"> </w:t>
      </w:r>
      <w:r w:rsidRPr="006E138F">
        <w:rPr>
          <w:noProof/>
          <w:color w:val="000000"/>
          <w:sz w:val="22"/>
          <w:szCs w:val="22"/>
        </w:rPr>
        <w:t>артық бос энергия болады. М</w:t>
      </w:r>
      <w:r w:rsidRPr="006E138F">
        <w:rPr>
          <w:noProof/>
          <w:color w:val="000000"/>
          <w:sz w:val="22"/>
          <w:szCs w:val="22"/>
          <w:lang w:val="kk-KZ"/>
        </w:rPr>
        <w:t>ұ</w:t>
      </w:r>
      <w:r w:rsidRPr="006E138F">
        <w:rPr>
          <w:noProof/>
          <w:color w:val="000000"/>
          <w:sz w:val="22"/>
          <w:szCs w:val="22"/>
        </w:rPr>
        <w:t xml:space="preserve">ндай энергияны фазааралық керілу деп есептеуге болмайды, себебі қатты беттің түзілуі қайтымсыз процесс. </w:t>
      </w:r>
      <w:r>
        <w:rPr>
          <w:noProof/>
          <w:color w:val="000000"/>
          <w:sz w:val="22"/>
          <w:szCs w:val="22"/>
          <w:lang w:val="kk-KZ"/>
        </w:rPr>
        <w:t>Қ</w:t>
      </w:r>
      <w:r w:rsidRPr="006E138F">
        <w:rPr>
          <w:noProof/>
          <w:color w:val="000000"/>
          <w:sz w:val="22"/>
          <w:szCs w:val="22"/>
        </w:rPr>
        <w:t>атты денелердің күштік өрісі қарқынды</w:t>
      </w:r>
      <w:r>
        <w:rPr>
          <w:noProof/>
          <w:color w:val="000000"/>
          <w:sz w:val="22"/>
          <w:szCs w:val="22"/>
          <w:lang w:val="kk-KZ"/>
        </w:rPr>
        <w:t xml:space="preserve"> болғандықтан қ</w:t>
      </w:r>
      <w:r w:rsidRPr="006E138F">
        <w:rPr>
          <w:noProof/>
          <w:color w:val="000000"/>
          <w:sz w:val="22"/>
          <w:szCs w:val="22"/>
        </w:rPr>
        <w:t>атты беттің бос энергиясы с</w:t>
      </w:r>
      <w:r w:rsidRPr="006E138F">
        <w:rPr>
          <w:noProof/>
          <w:color w:val="000000"/>
          <w:sz w:val="22"/>
          <w:szCs w:val="22"/>
          <w:lang w:val="kk-KZ"/>
        </w:rPr>
        <w:t>ұ</w:t>
      </w:r>
      <w:r w:rsidRPr="006E138F">
        <w:rPr>
          <w:noProof/>
          <w:color w:val="000000"/>
          <w:sz w:val="22"/>
          <w:szCs w:val="22"/>
        </w:rPr>
        <w:t>йық беттерге қарағанда ед</w:t>
      </w:r>
      <w:r w:rsidRPr="006E138F">
        <w:rPr>
          <w:noProof/>
          <w:color w:val="000000"/>
          <w:sz w:val="22"/>
          <w:szCs w:val="22"/>
          <w:lang w:val="kk-KZ"/>
        </w:rPr>
        <w:t>ә</w:t>
      </w:r>
      <w:r w:rsidRPr="006E138F">
        <w:rPr>
          <w:noProof/>
          <w:color w:val="000000"/>
          <w:sz w:val="22"/>
          <w:szCs w:val="22"/>
        </w:rPr>
        <w:t>уір үлкен болады</w:t>
      </w:r>
      <w:r>
        <w:rPr>
          <w:noProof/>
          <w:color w:val="000000"/>
          <w:sz w:val="22"/>
          <w:szCs w:val="22"/>
          <w:lang w:val="kk-KZ"/>
        </w:rPr>
        <w:t>.</w:t>
      </w:r>
      <w:r w:rsidRPr="006E138F">
        <w:rPr>
          <w:noProof/>
          <w:color w:val="000000"/>
          <w:sz w:val="22"/>
          <w:szCs w:val="22"/>
        </w:rPr>
        <w:t xml:space="preserve"> Қазіргі таңда қатты беттің беттік энергиясын анықтау </w:t>
      </w:r>
      <w:r w:rsidRPr="006E138F">
        <w:rPr>
          <w:noProof/>
          <w:color w:val="000000"/>
          <w:sz w:val="22"/>
          <w:szCs w:val="22"/>
          <w:lang w:val="kk-KZ"/>
        </w:rPr>
        <w:t>тәсілдері</w:t>
      </w:r>
      <w:r w:rsidRPr="006E138F">
        <w:rPr>
          <w:noProof/>
          <w:color w:val="000000"/>
          <w:sz w:val="22"/>
          <w:szCs w:val="22"/>
        </w:rPr>
        <w:t xml:space="preserve"> жоқ, бірақ </w:t>
      </w:r>
      <w:r w:rsidRPr="006E138F">
        <w:rPr>
          <w:noProof/>
          <w:color w:val="000000"/>
          <w:sz w:val="22"/>
          <w:szCs w:val="22"/>
          <w:lang w:val="kk-KZ"/>
        </w:rPr>
        <w:t>жанамалы</w:t>
      </w:r>
      <w:r w:rsidRPr="006E138F">
        <w:rPr>
          <w:noProof/>
          <w:color w:val="000000"/>
          <w:sz w:val="22"/>
          <w:szCs w:val="22"/>
        </w:rPr>
        <w:t xml:space="preserve"> әдістер бойынша есептеулер қатты денелердің беттік энергиясы жүздік не мыңдық эрг/см</w:t>
      </w:r>
      <w:r w:rsidRPr="006E138F">
        <w:rPr>
          <w:noProof/>
          <w:color w:val="000000"/>
          <w:sz w:val="22"/>
          <w:szCs w:val="22"/>
          <w:vertAlign w:val="superscript"/>
        </w:rPr>
        <w:t>2</w:t>
      </w:r>
      <w:r w:rsidRPr="006E138F">
        <w:rPr>
          <w:noProof/>
          <w:color w:val="000000"/>
          <w:sz w:val="22"/>
          <w:szCs w:val="22"/>
        </w:rPr>
        <w:t xml:space="preserve"> шамасын қүрайтынын көрсетті.</w:t>
      </w:r>
      <w:r w:rsidRPr="006E138F">
        <w:rPr>
          <w:noProof/>
          <w:color w:val="000000"/>
          <w:sz w:val="22"/>
          <w:szCs w:val="22"/>
          <w:u w:val="single"/>
        </w:rPr>
        <w:t xml:space="preserve"> </w:t>
      </w: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Беттік керілудің механикалық және термодинамикалық анықтамасын беріңіз.</w:t>
      </w: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Беттік керілуге температура қалай әсер етеді? Менделеев бойынша критикалық нүкте дегеніміз не?</w:t>
      </w: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Заттың табиғаты, беттің қисықтығы мен заряды және қоспалар беттік керілуге қалай әсер етеді?</w:t>
      </w: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«Қалыңдығы шектеулі қабат» әдісінде беттік қабаттың энергиясы қалай анықталады?</w:t>
      </w: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Беттік қабат термодинамикасын қарастырудағы Гиббстің әдісін түсіндіріңіз.</w:t>
      </w: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Толық беттік энергия қалай анықталады?</w:t>
      </w:r>
    </w:p>
    <w:p w:rsidR="00725494" w:rsidRPr="006E138F" w:rsidRDefault="00725494" w:rsidP="00725494">
      <w:pPr>
        <w:numPr>
          <w:ilvl w:val="0"/>
          <w:numId w:val="44"/>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Толық беттік энергияға температура қалай әсер етеді?</w:t>
      </w: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2B2AC1">
      <w:pPr>
        <w:shd w:val="clear" w:color="auto" w:fill="FFFFFF"/>
        <w:autoSpaceDE w:val="0"/>
        <w:autoSpaceDN w:val="0"/>
        <w:adjustRightInd w:val="0"/>
        <w:jc w:val="center"/>
        <w:rPr>
          <w:b/>
          <w:iCs/>
          <w:noProof/>
          <w:color w:val="000000"/>
          <w:sz w:val="22"/>
          <w:szCs w:val="22"/>
          <w:lang w:val="kk-KZ"/>
        </w:rPr>
      </w:pPr>
      <w:r>
        <w:rPr>
          <w:noProof/>
          <w:color w:val="000000"/>
          <w:sz w:val="22"/>
          <w:szCs w:val="22"/>
          <w:u w:val="single"/>
          <w:lang w:val="kk-KZ"/>
        </w:rPr>
        <w:br w:type="page"/>
      </w:r>
      <w:r w:rsidRPr="006E138F">
        <w:rPr>
          <w:b/>
          <w:iCs/>
          <w:noProof/>
          <w:color w:val="000000"/>
          <w:sz w:val="22"/>
          <w:szCs w:val="22"/>
          <w:lang w:val="kk-KZ"/>
        </w:rPr>
        <w:lastRenderedPageBreak/>
        <w:t>7. КАПИЛЛЯРЛЫҚ ҚҰБЫЛЫСТАР</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jc w:val="center"/>
        <w:rPr>
          <w:b/>
          <w:iCs/>
          <w:noProof/>
          <w:color w:val="000000"/>
          <w:sz w:val="22"/>
          <w:szCs w:val="22"/>
          <w:lang w:val="kk-KZ"/>
        </w:rPr>
      </w:pPr>
      <w:r w:rsidRPr="006E138F">
        <w:rPr>
          <w:b/>
          <w:iCs/>
          <w:noProof/>
          <w:color w:val="000000"/>
          <w:sz w:val="22"/>
          <w:szCs w:val="22"/>
          <w:lang w:val="kk-KZ"/>
        </w:rPr>
        <w:t>7.1. Капиллярлық қысым</w:t>
      </w:r>
    </w:p>
    <w:p w:rsidR="00725494" w:rsidRPr="006E138F" w:rsidRDefault="00725494" w:rsidP="00725494">
      <w:pPr>
        <w:shd w:val="clear" w:color="auto" w:fill="FFFFFF"/>
        <w:autoSpaceDE w:val="0"/>
        <w:autoSpaceDN w:val="0"/>
        <w:adjustRightInd w:val="0"/>
        <w:ind w:firstLine="540"/>
        <w:jc w:val="both"/>
        <w:rPr>
          <w:iCs/>
          <w:noProof/>
          <w:color w:val="000000"/>
          <w:sz w:val="22"/>
          <w:szCs w:val="22"/>
          <w:u w:val="single"/>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Капиллярлық құбылыстар да физикалық беттік құбылыстарға жатады. Қатты денелердегі жұғу, аэрозольдер, эмульсиялар және көбіктердегі тамшылардың бірігуі, түтікшелердегі сұйықтықтың көтерілуі </w:t>
      </w:r>
      <w:r>
        <w:rPr>
          <w:noProof/>
          <w:color w:val="000000"/>
          <w:sz w:val="22"/>
          <w:szCs w:val="22"/>
          <w:lang w:val="kk-KZ"/>
        </w:rPr>
        <w:t>–</w:t>
      </w:r>
      <w:r w:rsidRPr="006E138F">
        <w:rPr>
          <w:noProof/>
          <w:color w:val="000000"/>
          <w:sz w:val="22"/>
          <w:szCs w:val="22"/>
          <w:lang w:val="kk-KZ"/>
        </w:rPr>
        <w:t xml:space="preserve"> капиллярлық</w:t>
      </w:r>
      <w:r>
        <w:rPr>
          <w:noProof/>
          <w:color w:val="000000"/>
          <w:sz w:val="22"/>
          <w:szCs w:val="22"/>
          <w:lang w:val="kk-KZ"/>
        </w:rPr>
        <w:t xml:space="preserve"> </w:t>
      </w:r>
      <w:r w:rsidRPr="006E138F">
        <w:rPr>
          <w:noProof/>
          <w:color w:val="000000"/>
          <w:sz w:val="22"/>
          <w:szCs w:val="22"/>
          <w:lang w:val="kk-KZ"/>
        </w:rPr>
        <w:t xml:space="preserve">құбылыстардың мысалдары.  </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Капиллярлық кұбылыстарда екі фактор </w:t>
      </w:r>
      <w:r>
        <w:rPr>
          <w:noProof/>
          <w:color w:val="000000"/>
          <w:sz w:val="22"/>
          <w:szCs w:val="22"/>
          <w:lang w:val="kk-KZ"/>
        </w:rPr>
        <w:t>–</w:t>
      </w:r>
      <w:r w:rsidRPr="006E138F">
        <w:rPr>
          <w:noProof/>
          <w:color w:val="000000"/>
          <w:sz w:val="22"/>
          <w:szCs w:val="22"/>
          <w:lang w:val="kk-KZ"/>
        </w:rPr>
        <w:t xml:space="preserve"> сұйықтықтың</w:t>
      </w:r>
      <w:r>
        <w:rPr>
          <w:noProof/>
          <w:color w:val="000000"/>
          <w:sz w:val="22"/>
          <w:szCs w:val="22"/>
          <w:lang w:val="kk-KZ"/>
        </w:rPr>
        <w:t xml:space="preserve"> </w:t>
      </w:r>
      <w:r w:rsidRPr="006E138F">
        <w:rPr>
          <w:noProof/>
          <w:color w:val="000000"/>
          <w:sz w:val="22"/>
          <w:szCs w:val="22"/>
          <w:lang w:val="kk-KZ"/>
        </w:rPr>
        <w:t xml:space="preserve">беттік керілуі мен сұйық беттің қисықтығы </w:t>
      </w:r>
      <w:r>
        <w:rPr>
          <w:noProof/>
          <w:color w:val="000000"/>
          <w:sz w:val="22"/>
          <w:szCs w:val="22"/>
          <w:lang w:val="kk-KZ"/>
        </w:rPr>
        <w:t>–</w:t>
      </w:r>
      <w:r w:rsidRPr="006E138F">
        <w:rPr>
          <w:noProof/>
          <w:color w:val="000000"/>
          <w:sz w:val="22"/>
          <w:szCs w:val="22"/>
          <w:lang w:val="kk-KZ"/>
        </w:rPr>
        <w:t xml:space="preserve"> негізгі</w:t>
      </w:r>
      <w:r>
        <w:rPr>
          <w:noProof/>
          <w:color w:val="000000"/>
          <w:sz w:val="22"/>
          <w:szCs w:val="22"/>
          <w:lang w:val="kk-KZ"/>
        </w:rPr>
        <w:t xml:space="preserve"> </w:t>
      </w:r>
      <w:r w:rsidRPr="006E138F">
        <w:rPr>
          <w:noProof/>
          <w:color w:val="000000"/>
          <w:sz w:val="22"/>
          <w:szCs w:val="22"/>
          <w:lang w:val="kk-KZ"/>
        </w:rPr>
        <w:t>роль атқарады.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Капиллярлық қысым дегеніміз сұйықтық бетінің қисаю нәтижесінде пайда болатын қысымдар айырымы. Мұндай қисық беттер, мысалы, эмульсиялар мен тұман тамшыларында және капиллярдағы сұйық беттерде (менискілерде) болады. Қисықтық радиусы </w:t>
      </w:r>
      <w:r w:rsidRPr="006E138F">
        <w:rPr>
          <w:i/>
          <w:noProof/>
          <w:color w:val="000000"/>
          <w:sz w:val="22"/>
          <w:szCs w:val="22"/>
          <w:lang w:val="kk-KZ"/>
        </w:rPr>
        <w:t>r</w:t>
      </w:r>
      <w:r w:rsidRPr="006E138F">
        <w:rPr>
          <w:noProof/>
          <w:color w:val="000000"/>
          <w:sz w:val="22"/>
          <w:szCs w:val="22"/>
          <w:lang w:val="kk-KZ"/>
        </w:rPr>
        <w:t xml:space="preserve"> беттегі қысымды </w:t>
      </w:r>
      <w:r>
        <w:rPr>
          <w:i/>
          <w:iCs/>
          <w:noProof/>
          <w:color w:val="000000"/>
          <w:sz w:val="22"/>
          <w:szCs w:val="22"/>
          <w:lang w:val="kk-KZ"/>
        </w:rPr>
        <w:t>р</w:t>
      </w:r>
      <w:r w:rsidRPr="006E138F">
        <w:rPr>
          <w:i/>
          <w:iCs/>
          <w:noProof/>
          <w:color w:val="000000"/>
          <w:sz w:val="22"/>
          <w:szCs w:val="22"/>
          <w:vertAlign w:val="subscript"/>
          <w:lang w:val="kk-KZ"/>
        </w:rPr>
        <w:t>r</w:t>
      </w:r>
      <w:r w:rsidRPr="006E138F">
        <w:rPr>
          <w:noProof/>
          <w:color w:val="000000"/>
          <w:sz w:val="22"/>
          <w:szCs w:val="22"/>
          <w:lang w:val="kk-KZ"/>
        </w:rPr>
        <w:t xml:space="preserve">, ал жазық беттегі қысымды </w:t>
      </w:r>
      <w:r w:rsidR="002B2AC1">
        <w:rPr>
          <w:bCs/>
          <w:sz w:val="22"/>
          <w:szCs w:val="22"/>
          <w:lang w:val="kk-KZ"/>
        </w:rPr>
        <w:t>–</w:t>
      </w:r>
      <w:r w:rsidRPr="006E138F">
        <w:rPr>
          <w:noProof/>
          <w:color w:val="000000"/>
          <w:sz w:val="22"/>
          <w:szCs w:val="22"/>
          <w:lang w:val="kk-KZ"/>
        </w:rPr>
        <w:t xml:space="preserve"> </w:t>
      </w:r>
      <w:r>
        <w:rPr>
          <w:i/>
          <w:iCs/>
          <w:noProof/>
          <w:color w:val="000000"/>
          <w:sz w:val="22"/>
          <w:szCs w:val="22"/>
          <w:lang w:val="kk-KZ"/>
        </w:rPr>
        <w:t>р</w:t>
      </w:r>
      <w:r w:rsidRPr="006E138F">
        <w:rPr>
          <w:i/>
          <w:iCs/>
          <w:noProof/>
          <w:color w:val="000000"/>
          <w:sz w:val="22"/>
          <w:szCs w:val="22"/>
          <w:vertAlign w:val="subscript"/>
          <w:lang w:val="kk-KZ"/>
        </w:rPr>
        <w:t>0</w:t>
      </w:r>
      <w:r w:rsidRPr="006E138F">
        <w:rPr>
          <w:i/>
          <w:iCs/>
          <w:noProof/>
          <w:color w:val="000000"/>
          <w:sz w:val="22"/>
          <w:szCs w:val="22"/>
          <w:lang w:val="kk-KZ"/>
        </w:rPr>
        <w:t xml:space="preserve"> </w:t>
      </w:r>
      <w:r w:rsidR="002B2AC1" w:rsidRPr="006E138F">
        <w:rPr>
          <w:noProof/>
          <w:color w:val="000000"/>
          <w:sz w:val="22"/>
          <w:szCs w:val="22"/>
          <w:lang w:val="kk-KZ"/>
        </w:rPr>
        <w:t xml:space="preserve">деп </w:t>
      </w:r>
      <w:r w:rsidRPr="006E138F">
        <w:rPr>
          <w:noProof/>
          <w:color w:val="000000"/>
          <w:sz w:val="22"/>
          <w:szCs w:val="22"/>
          <w:lang w:val="kk-KZ"/>
        </w:rPr>
        <w:t>белгілесек, капиллярлық қысым</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sz w:val="22"/>
          <w:szCs w:val="22"/>
          <w:lang w:val="kk-KZ"/>
        </w:rPr>
      </w:pPr>
      <w:r>
        <w:rPr>
          <w:i/>
          <w:iCs/>
          <w:noProof/>
          <w:color w:val="000000"/>
          <w:sz w:val="22"/>
          <w:szCs w:val="22"/>
          <w:lang w:val="kk-KZ"/>
        </w:rPr>
        <w:t>р</w:t>
      </w:r>
      <w:r w:rsidRPr="006E138F">
        <w:rPr>
          <w:i/>
          <w:iCs/>
          <w:noProof/>
          <w:color w:val="000000"/>
          <w:sz w:val="22"/>
          <w:szCs w:val="22"/>
          <w:vertAlign w:val="subscript"/>
          <w:lang w:val="kk-KZ"/>
        </w:rPr>
        <w:t>с</w:t>
      </w:r>
      <w:r w:rsidRPr="006E138F">
        <w:rPr>
          <w:i/>
          <w:iCs/>
          <w:noProof/>
          <w:color w:val="000000"/>
          <w:sz w:val="22"/>
          <w:szCs w:val="22"/>
          <w:lang w:val="kk-KZ"/>
        </w:rPr>
        <w:t xml:space="preserve"> = ±</w:t>
      </w:r>
      <w:r>
        <w:rPr>
          <w:i/>
          <w:iCs/>
          <w:noProof/>
          <w:color w:val="000000"/>
          <w:sz w:val="22"/>
          <w:szCs w:val="22"/>
          <w:lang w:val="kk-KZ"/>
        </w:rPr>
        <w:t>р</w:t>
      </w:r>
      <w:r w:rsidRPr="006E138F">
        <w:rPr>
          <w:i/>
          <w:iCs/>
          <w:noProof/>
          <w:color w:val="000000"/>
          <w:sz w:val="22"/>
          <w:szCs w:val="22"/>
          <w:vertAlign w:val="subscript"/>
          <w:lang w:val="kk-KZ"/>
        </w:rPr>
        <w:t xml:space="preserve">r </w:t>
      </w:r>
      <w:r w:rsidRPr="006E138F">
        <w:rPr>
          <w:i/>
          <w:iCs/>
          <w:noProof/>
          <w:color w:val="000000"/>
          <w:sz w:val="22"/>
          <w:szCs w:val="22"/>
          <w:lang w:val="kk-KZ"/>
        </w:rPr>
        <w:t xml:space="preserve">- </w:t>
      </w:r>
      <w:r>
        <w:rPr>
          <w:i/>
          <w:iCs/>
          <w:noProof/>
          <w:color w:val="000000"/>
          <w:sz w:val="22"/>
          <w:szCs w:val="22"/>
          <w:lang w:val="kk-KZ"/>
        </w:rPr>
        <w:t>р</w:t>
      </w:r>
      <w:r w:rsidRPr="006E138F">
        <w:rPr>
          <w:i/>
          <w:iCs/>
          <w:noProof/>
          <w:color w:val="000000"/>
          <w:sz w:val="22"/>
          <w:szCs w:val="22"/>
          <w:vertAlign w:val="subscript"/>
          <w:lang w:val="kk-KZ"/>
        </w:rPr>
        <w:t>0</w:t>
      </w:r>
      <w:r w:rsidRPr="006E138F">
        <w:rPr>
          <w:i/>
          <w:iCs/>
          <w:noProof/>
          <w:color w:val="000000"/>
          <w:sz w:val="22"/>
          <w:szCs w:val="22"/>
          <w:lang w:val="kk-KZ"/>
        </w:rPr>
        <w:t xml:space="preserve">                                     </w:t>
      </w:r>
      <w:r w:rsidRPr="006E138F">
        <w:rPr>
          <w:iCs/>
          <w:noProof/>
          <w:color w:val="000000"/>
          <w:sz w:val="22"/>
          <w:szCs w:val="22"/>
          <w:lang w:val="kk-KZ"/>
        </w:rPr>
        <w:t>(7.1)</w:t>
      </w:r>
    </w:p>
    <w:p w:rsidR="00725494" w:rsidRPr="006E138F" w:rsidRDefault="00725494" w:rsidP="00725494">
      <w:pPr>
        <w:shd w:val="clear" w:color="auto" w:fill="FFFFFF"/>
        <w:autoSpaceDE w:val="0"/>
        <w:autoSpaceDN w:val="0"/>
        <w:adjustRightInd w:val="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теңдеуімен анықталады.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Капиллярлық қысымның белгісі («+» немесе «-») қисықтық радиусына байланысты. Дөңес беттердің қисықтық радиусы оң болады, себебі мұндай беттің қисықтық орталығы фазаның ішінде жатады. Сондықтан капиллярлық қысым </w:t>
      </w:r>
      <w:r>
        <w:rPr>
          <w:i/>
          <w:iCs/>
          <w:noProof/>
          <w:color w:val="000000"/>
          <w:sz w:val="22"/>
          <w:szCs w:val="22"/>
          <w:lang w:val="kk-KZ"/>
        </w:rPr>
        <w:t>р</w:t>
      </w:r>
      <w:r w:rsidRPr="006E138F">
        <w:rPr>
          <w:i/>
          <w:iCs/>
          <w:noProof/>
          <w:color w:val="000000"/>
          <w:sz w:val="22"/>
          <w:szCs w:val="22"/>
          <w:vertAlign w:val="subscript"/>
          <w:lang w:val="kk-KZ"/>
        </w:rPr>
        <w:t>с</w:t>
      </w:r>
      <w:r w:rsidRPr="006E138F">
        <w:rPr>
          <w:i/>
          <w:iCs/>
          <w:noProof/>
          <w:color w:val="000000"/>
          <w:sz w:val="22"/>
          <w:szCs w:val="22"/>
          <w:lang w:val="kk-KZ"/>
        </w:rPr>
        <w:t>&gt;</w:t>
      </w:r>
      <w:r w:rsidRPr="006E138F">
        <w:rPr>
          <w:noProof/>
          <w:color w:val="000000"/>
          <w:sz w:val="22"/>
          <w:szCs w:val="22"/>
          <w:lang w:val="kk-KZ"/>
        </w:rPr>
        <w:t xml:space="preserve">0, яғни дөңес беттің қысымы жазық беттің қысымынан артық болады </w:t>
      </w:r>
      <w:r>
        <w:rPr>
          <w:i/>
          <w:iCs/>
          <w:noProof/>
          <w:color w:val="000000"/>
          <w:sz w:val="22"/>
          <w:szCs w:val="22"/>
          <w:lang w:val="kk-KZ"/>
        </w:rPr>
        <w:t>р</w:t>
      </w:r>
      <w:r w:rsidRPr="006E138F">
        <w:rPr>
          <w:i/>
          <w:iCs/>
          <w:noProof/>
          <w:color w:val="000000"/>
          <w:sz w:val="22"/>
          <w:szCs w:val="22"/>
          <w:vertAlign w:val="subscript"/>
          <w:lang w:val="kk-KZ"/>
        </w:rPr>
        <w:t>r</w:t>
      </w:r>
      <w:r w:rsidRPr="006E138F">
        <w:rPr>
          <w:i/>
          <w:iCs/>
          <w:noProof/>
          <w:color w:val="000000"/>
          <w:sz w:val="22"/>
          <w:szCs w:val="22"/>
          <w:lang w:val="kk-KZ"/>
        </w:rPr>
        <w:t>&gt;</w:t>
      </w:r>
      <w:r>
        <w:rPr>
          <w:i/>
          <w:iCs/>
          <w:noProof/>
          <w:color w:val="000000"/>
          <w:sz w:val="22"/>
          <w:szCs w:val="22"/>
          <w:lang w:val="kk-KZ"/>
        </w:rPr>
        <w:t>р</w:t>
      </w:r>
      <w:r w:rsidRPr="006E138F">
        <w:rPr>
          <w:i/>
          <w:iCs/>
          <w:noProof/>
          <w:color w:val="000000"/>
          <w:sz w:val="22"/>
          <w:szCs w:val="22"/>
          <w:vertAlign w:val="subscript"/>
          <w:lang w:val="kk-KZ"/>
        </w:rPr>
        <w:t>0</w:t>
      </w:r>
      <w:r w:rsidRPr="006E138F">
        <w:rPr>
          <w:i/>
          <w:iCs/>
          <w:noProof/>
          <w:color w:val="000000"/>
          <w:sz w:val="22"/>
          <w:szCs w:val="22"/>
          <w:lang w:val="kk-KZ"/>
        </w:rPr>
        <w:t xml:space="preserve">. </w:t>
      </w:r>
      <w:r w:rsidRPr="006E138F">
        <w:rPr>
          <w:noProof/>
          <w:color w:val="000000"/>
          <w:sz w:val="22"/>
          <w:szCs w:val="22"/>
          <w:lang w:val="kk-KZ"/>
        </w:rPr>
        <w:t>Беті дөңес болатын дисперстік бөлшек ретінде аэрозоль мен эмульсиядағы тамшыны алуға болады, капиллярдағы жұқпайтын сұйықтықтың қисықтық беті де дөңес келеді.</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Ойыс беттердің қисықтығы теріс, сондықтан капиллярлық қысым </w:t>
      </w:r>
      <w:r>
        <w:rPr>
          <w:i/>
          <w:iCs/>
          <w:noProof/>
          <w:color w:val="000000"/>
          <w:sz w:val="22"/>
          <w:szCs w:val="22"/>
          <w:lang w:val="kk-KZ"/>
        </w:rPr>
        <w:t>р</w:t>
      </w:r>
      <w:r w:rsidRPr="006E138F">
        <w:rPr>
          <w:i/>
          <w:iCs/>
          <w:noProof/>
          <w:color w:val="000000"/>
          <w:sz w:val="22"/>
          <w:szCs w:val="22"/>
          <w:vertAlign w:val="subscript"/>
          <w:lang w:val="kk-KZ"/>
        </w:rPr>
        <w:t>с</w:t>
      </w:r>
      <w:r w:rsidRPr="006E138F">
        <w:rPr>
          <w:i/>
          <w:iCs/>
          <w:noProof/>
          <w:color w:val="000000"/>
          <w:sz w:val="22"/>
          <w:szCs w:val="22"/>
          <w:lang w:val="kk-KZ"/>
        </w:rPr>
        <w:t>&lt;</w:t>
      </w:r>
      <w:r w:rsidRPr="006E138F">
        <w:rPr>
          <w:noProof/>
          <w:color w:val="000000"/>
          <w:sz w:val="22"/>
          <w:szCs w:val="22"/>
          <w:lang w:val="kk-KZ"/>
        </w:rPr>
        <w:t xml:space="preserve">0 және ойыс беттің қысымы жазық беттің қысымынан аз болады </w:t>
      </w:r>
      <w:r>
        <w:rPr>
          <w:i/>
          <w:iCs/>
          <w:noProof/>
          <w:color w:val="000000"/>
          <w:sz w:val="22"/>
          <w:szCs w:val="22"/>
          <w:lang w:val="kk-KZ"/>
        </w:rPr>
        <w:t>р</w:t>
      </w:r>
      <w:r w:rsidRPr="006E138F">
        <w:rPr>
          <w:i/>
          <w:iCs/>
          <w:noProof/>
          <w:color w:val="000000"/>
          <w:sz w:val="22"/>
          <w:szCs w:val="22"/>
          <w:vertAlign w:val="subscript"/>
          <w:lang w:val="kk-KZ"/>
        </w:rPr>
        <w:t>r</w:t>
      </w:r>
      <w:r w:rsidRPr="006E138F">
        <w:rPr>
          <w:i/>
          <w:iCs/>
          <w:noProof/>
          <w:color w:val="000000"/>
          <w:sz w:val="22"/>
          <w:szCs w:val="22"/>
          <w:lang w:val="kk-KZ"/>
        </w:rPr>
        <w:t>&lt;</w:t>
      </w:r>
      <w:r>
        <w:rPr>
          <w:i/>
          <w:iCs/>
          <w:noProof/>
          <w:color w:val="000000"/>
          <w:sz w:val="22"/>
          <w:szCs w:val="22"/>
          <w:lang w:val="kk-KZ"/>
        </w:rPr>
        <w:t>р</w:t>
      </w:r>
      <w:r w:rsidRPr="006E138F">
        <w:rPr>
          <w:i/>
          <w:iCs/>
          <w:noProof/>
          <w:color w:val="000000"/>
          <w:sz w:val="22"/>
          <w:szCs w:val="22"/>
          <w:vertAlign w:val="subscript"/>
          <w:lang w:val="kk-KZ"/>
        </w:rPr>
        <w:t>0</w:t>
      </w:r>
      <w:r w:rsidRPr="006E138F">
        <w:rPr>
          <w:i/>
          <w:iCs/>
          <w:noProof/>
          <w:color w:val="000000"/>
          <w:sz w:val="22"/>
          <w:szCs w:val="22"/>
          <w:lang w:val="kk-KZ"/>
        </w:rPr>
        <w:t xml:space="preserve">. </w:t>
      </w:r>
      <w:r w:rsidRPr="006E138F">
        <w:rPr>
          <w:noProof/>
          <w:color w:val="000000"/>
          <w:sz w:val="22"/>
          <w:szCs w:val="22"/>
          <w:lang w:val="kk-KZ"/>
        </w:rPr>
        <w:t>Ойыс беттің мысалы ретінде жұғатын сұйықтықтың капиллярдағы менискін алуға болады.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Капиллярлық қысым деп екі фазаның қисық жанасу бетінде пайда болатын қысым мен жазық беттегі қысымның айырмасын (</w:t>
      </w:r>
      <w:r w:rsidRPr="006E138F">
        <w:rPr>
          <w:i/>
          <w:noProof/>
          <w:color w:val="000000"/>
          <w:sz w:val="22"/>
          <w:szCs w:val="22"/>
          <w:lang w:val="kk-KZ"/>
        </w:rPr>
        <w:t>∆</w:t>
      </w:r>
      <w:r>
        <w:rPr>
          <w:i/>
          <w:noProof/>
          <w:color w:val="000000"/>
          <w:sz w:val="22"/>
          <w:szCs w:val="22"/>
          <w:lang w:val="kk-KZ"/>
        </w:rPr>
        <w:t>р</w:t>
      </w:r>
      <w:r w:rsidRPr="006E138F">
        <w:rPr>
          <w:noProof/>
          <w:color w:val="000000"/>
          <w:sz w:val="22"/>
          <w:szCs w:val="22"/>
          <w:lang w:val="kk-KZ"/>
        </w:rPr>
        <w:t xml:space="preserve">) айтуға болады. </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lastRenderedPageBreak/>
        <w:t xml:space="preserve">Капиллярлық қысымның беттік керілу мен беттің қисықтығына тәуелділігін </w:t>
      </w:r>
      <w:r w:rsidRPr="006E138F">
        <w:rPr>
          <w:i/>
          <w:noProof/>
          <w:color w:val="000000"/>
          <w:sz w:val="22"/>
          <w:szCs w:val="22"/>
          <w:lang w:val="kk-KZ"/>
        </w:rPr>
        <w:t>Лаплас заңы</w:t>
      </w:r>
      <w:r w:rsidRPr="006E138F">
        <w:rPr>
          <w:noProof/>
          <w:color w:val="000000"/>
          <w:sz w:val="22"/>
          <w:szCs w:val="22"/>
          <w:lang w:val="kk-KZ"/>
        </w:rPr>
        <w:t xml:space="preserve"> (1805) көрсетеді. Капиллярлық қысымның теңдеуін шығару үшін сүйықтықтағы көлемі </w:t>
      </w:r>
      <w:r w:rsidRPr="006E138F">
        <w:rPr>
          <w:i/>
          <w:color w:val="000000"/>
          <w:sz w:val="22"/>
          <w:szCs w:val="22"/>
          <w:lang w:val="kk-KZ"/>
        </w:rPr>
        <w:t>V</w:t>
      </w:r>
      <w:r w:rsidRPr="006E138F">
        <w:rPr>
          <w:color w:val="000000"/>
          <w:sz w:val="22"/>
          <w:szCs w:val="22"/>
          <w:lang w:val="kk-KZ"/>
        </w:rPr>
        <w:t xml:space="preserve"> </w:t>
      </w:r>
      <w:r w:rsidRPr="006E138F">
        <w:rPr>
          <w:noProof/>
          <w:color w:val="000000"/>
          <w:sz w:val="22"/>
          <w:szCs w:val="22"/>
          <w:lang w:val="kk-KZ"/>
        </w:rPr>
        <w:t xml:space="preserve">газ көпіршігі тұрақты болатын жағдайын анықтайық. Көпіршіктің түрі Гиббс энергиясының минимал мәнінде ғана тепе-теңдікте болады. Егер көпіршіктің радиусы </w:t>
      </w:r>
      <w:r w:rsidRPr="006E138F">
        <w:rPr>
          <w:i/>
          <w:noProof/>
          <w:color w:val="000000"/>
          <w:sz w:val="22"/>
          <w:szCs w:val="22"/>
          <w:lang w:val="kk-KZ"/>
        </w:rPr>
        <w:t>dr</w:t>
      </w:r>
      <w:r w:rsidRPr="006E138F">
        <w:rPr>
          <w:noProof/>
          <w:color w:val="000000"/>
          <w:sz w:val="22"/>
          <w:szCs w:val="22"/>
          <w:lang w:val="kk-KZ"/>
        </w:rPr>
        <w:t xml:space="preserve"> аз мөлшеріне ұлғайса, Гиббс энергиясы </w:t>
      </w:r>
      <w:r w:rsidRPr="006E138F">
        <w:rPr>
          <w:i/>
          <w:noProof/>
          <w:color w:val="000000"/>
          <w:sz w:val="22"/>
          <w:szCs w:val="22"/>
          <w:lang w:val="kk-KZ"/>
        </w:rPr>
        <w:t>dG</w:t>
      </w:r>
      <w:r w:rsidRPr="006E138F">
        <w:rPr>
          <w:noProof/>
          <w:color w:val="000000"/>
          <w:sz w:val="22"/>
          <w:szCs w:val="22"/>
          <w:lang w:val="kk-KZ"/>
        </w:rPr>
        <w:t>-ға</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right"/>
        <w:rPr>
          <w:noProof/>
          <w:color w:val="000000"/>
          <w:sz w:val="22"/>
          <w:szCs w:val="22"/>
          <w:lang w:val="kk-KZ"/>
        </w:rPr>
      </w:pPr>
      <w:r w:rsidRPr="006E138F">
        <w:rPr>
          <w:noProof/>
          <w:color w:val="000000"/>
          <w:position w:val="-12"/>
          <w:sz w:val="22"/>
          <w:szCs w:val="22"/>
          <w:lang w:val="kk-KZ"/>
        </w:rPr>
        <w:object w:dxaOrig="1719" w:dyaOrig="360">
          <v:shape id="_x0000_i1081" type="#_x0000_t75" style="width:79.5pt;height:16.65pt" o:ole="">
            <v:imagedata r:id="rId131" o:title=""/>
          </v:shape>
          <o:OLEObject Type="Embed" ProgID="Equation.3" ShapeID="_x0000_i1081" DrawAspect="Content" ObjectID="_1592138709" r:id="rId132"/>
        </w:object>
      </w:r>
      <w:r w:rsidRPr="006E138F">
        <w:rPr>
          <w:noProof/>
          <w:color w:val="000000"/>
          <w:sz w:val="22"/>
          <w:szCs w:val="22"/>
          <w:lang w:val="kk-KZ"/>
        </w:rPr>
        <w:t xml:space="preserve">                              (7.2)</w:t>
      </w:r>
    </w:p>
    <w:p w:rsidR="005470BB" w:rsidRDefault="005470BB" w:rsidP="00725494">
      <w:pPr>
        <w:shd w:val="clear" w:color="auto" w:fill="FFFFFF"/>
        <w:autoSpaceDE w:val="0"/>
        <w:autoSpaceDN w:val="0"/>
        <w:adjustRightInd w:val="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өседі.</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Мұндағы </w:t>
      </w:r>
      <w:r w:rsidRPr="00956670">
        <w:rPr>
          <w:i/>
          <w:noProof/>
          <w:color w:val="000000"/>
          <w:sz w:val="22"/>
          <w:szCs w:val="22"/>
          <w:lang w:val="kk-KZ"/>
        </w:rPr>
        <w:t>p</w:t>
      </w:r>
      <w:r w:rsidRPr="00956670">
        <w:rPr>
          <w:i/>
          <w:noProof/>
          <w:color w:val="000000"/>
          <w:sz w:val="22"/>
          <w:szCs w:val="22"/>
          <w:vertAlign w:val="subscript"/>
          <w:lang w:val="kk-KZ"/>
        </w:rPr>
        <w:t>c</w:t>
      </w:r>
      <w:r w:rsidRPr="00956670">
        <w:rPr>
          <w:i/>
          <w:noProof/>
          <w:color w:val="000000"/>
          <w:sz w:val="22"/>
          <w:szCs w:val="22"/>
          <w:lang w:val="kk-KZ"/>
        </w:rPr>
        <w:t>dV</w:t>
      </w:r>
      <w:r w:rsidRPr="00956670">
        <w:rPr>
          <w:noProof/>
          <w:color w:val="000000"/>
          <w:sz w:val="22"/>
          <w:szCs w:val="22"/>
          <w:lang w:val="kk-KZ"/>
        </w:rPr>
        <w:t xml:space="preserve"> </w:t>
      </w:r>
      <w:r w:rsidRPr="006E138F">
        <w:rPr>
          <w:noProof/>
          <w:color w:val="000000"/>
          <w:sz w:val="22"/>
          <w:szCs w:val="22"/>
          <w:lang w:val="kk-KZ"/>
        </w:rPr>
        <w:t xml:space="preserve">изобаралық кеңею жұмысын, ал </w:t>
      </w:r>
      <w:r w:rsidRPr="00956670">
        <w:rPr>
          <w:i/>
          <w:noProof/>
          <w:color w:val="000000"/>
          <w:sz w:val="22"/>
          <w:szCs w:val="22"/>
          <w:lang w:val="kk-KZ"/>
        </w:rPr>
        <w:t>σds</w:t>
      </w:r>
      <w:r w:rsidRPr="006E138F">
        <w:rPr>
          <w:noProof/>
          <w:color w:val="000000"/>
          <w:sz w:val="22"/>
          <w:szCs w:val="22"/>
          <w:lang w:val="kk-KZ"/>
        </w:rPr>
        <w:t xml:space="preserve"> </w:t>
      </w:r>
      <w:r>
        <w:rPr>
          <w:noProof/>
          <w:color w:val="000000"/>
          <w:sz w:val="22"/>
          <w:szCs w:val="22"/>
          <w:lang w:val="kk-KZ"/>
        </w:rPr>
        <w:t>–</w:t>
      </w:r>
      <w:r w:rsidRPr="006E138F">
        <w:rPr>
          <w:noProof/>
          <w:color w:val="000000"/>
          <w:sz w:val="22"/>
          <w:szCs w:val="22"/>
          <w:lang w:val="kk-KZ"/>
        </w:rPr>
        <w:t xml:space="preserve"> көпіршік</w:t>
      </w:r>
      <w:r w:rsidRPr="00A55420">
        <w:rPr>
          <w:noProof/>
          <w:color w:val="000000"/>
          <w:sz w:val="22"/>
          <w:szCs w:val="22"/>
          <w:lang w:val="kk-KZ"/>
        </w:rPr>
        <w:t xml:space="preserve"> </w:t>
      </w:r>
      <w:r w:rsidRPr="006E138F">
        <w:rPr>
          <w:noProof/>
          <w:color w:val="000000"/>
          <w:sz w:val="22"/>
          <w:szCs w:val="22"/>
          <w:lang w:val="kk-KZ"/>
        </w:rPr>
        <w:t xml:space="preserve">бетінің ұлғаю жұмысын анықтайды, </w:t>
      </w:r>
      <w:r w:rsidRPr="00D11C80">
        <w:rPr>
          <w:i/>
          <w:noProof/>
          <w:color w:val="000000"/>
          <w:sz w:val="22"/>
          <w:szCs w:val="22"/>
          <w:lang w:val="kk-KZ"/>
        </w:rPr>
        <w:t>s</w:t>
      </w:r>
      <w:r w:rsidRPr="00D11C80">
        <w:rPr>
          <w:noProof/>
          <w:color w:val="000000"/>
          <w:sz w:val="22"/>
          <w:szCs w:val="22"/>
          <w:lang w:val="kk-KZ"/>
        </w:rPr>
        <w:t xml:space="preserve"> </w:t>
      </w:r>
      <w:r>
        <w:rPr>
          <w:noProof/>
          <w:color w:val="000000"/>
          <w:sz w:val="22"/>
          <w:szCs w:val="22"/>
          <w:lang w:val="kk-KZ"/>
        </w:rPr>
        <w:t>–</w:t>
      </w:r>
      <w:r w:rsidRPr="006E138F">
        <w:rPr>
          <w:noProof/>
          <w:color w:val="000000"/>
          <w:sz w:val="22"/>
          <w:szCs w:val="22"/>
          <w:lang w:val="kk-KZ"/>
        </w:rPr>
        <w:t xml:space="preserve"> радиусы</w:t>
      </w:r>
      <w:r w:rsidRPr="0091473A">
        <w:rPr>
          <w:noProof/>
          <w:color w:val="000000"/>
          <w:sz w:val="22"/>
          <w:szCs w:val="22"/>
          <w:lang w:val="kk-KZ"/>
        </w:rPr>
        <w:t xml:space="preserve"> </w:t>
      </w:r>
      <w:r w:rsidRPr="006E138F">
        <w:rPr>
          <w:i/>
          <w:iCs/>
          <w:noProof/>
          <w:color w:val="000000"/>
          <w:sz w:val="22"/>
          <w:szCs w:val="22"/>
          <w:lang w:val="kk-KZ"/>
        </w:rPr>
        <w:t xml:space="preserve">r </w:t>
      </w:r>
      <w:r w:rsidRPr="006E138F">
        <w:rPr>
          <w:noProof/>
          <w:color w:val="000000"/>
          <w:sz w:val="22"/>
          <w:szCs w:val="22"/>
          <w:lang w:val="kk-KZ"/>
        </w:rPr>
        <w:t>болатын сфералық көпіршіктің беттік ауданы.</w:t>
      </w:r>
    </w:p>
    <w:p w:rsidR="00725494" w:rsidRPr="006E138F" w:rsidRDefault="00725494" w:rsidP="00725494">
      <w:pPr>
        <w:shd w:val="clear" w:color="auto" w:fill="FFFFFF"/>
        <w:autoSpaceDE w:val="0"/>
        <w:autoSpaceDN w:val="0"/>
        <w:adjustRightInd w:val="0"/>
        <w:ind w:firstLine="540"/>
        <w:jc w:val="both"/>
        <w:rPr>
          <w:iCs/>
          <w:noProof/>
          <w:color w:val="000000"/>
          <w:sz w:val="22"/>
          <w:szCs w:val="22"/>
          <w:lang w:val="kk-KZ"/>
        </w:rPr>
      </w:pPr>
      <w:r w:rsidRPr="006E138F">
        <w:rPr>
          <w:noProof/>
          <w:color w:val="000000"/>
          <w:sz w:val="22"/>
          <w:szCs w:val="22"/>
          <w:lang w:val="kk-KZ"/>
        </w:rPr>
        <w:t>Фазалардың термодинамикалық тепе-теңдікті жағдайында Гиббс энергиясы минимал, яғни</w:t>
      </w:r>
      <w:r w:rsidRPr="0091473A">
        <w:rPr>
          <w:noProof/>
          <w:color w:val="000000"/>
          <w:sz w:val="22"/>
          <w:szCs w:val="22"/>
          <w:lang w:val="kk-KZ"/>
        </w:rPr>
        <w:t xml:space="preserve"> </w:t>
      </w:r>
      <w:r>
        <w:rPr>
          <w:noProof/>
          <w:color w:val="000000"/>
          <w:sz w:val="22"/>
          <w:szCs w:val="22"/>
          <w:lang w:val="kk-KZ"/>
        </w:rPr>
        <w:t>Δ</w:t>
      </w:r>
      <w:r w:rsidRPr="0091473A">
        <w:rPr>
          <w:i/>
          <w:noProof/>
          <w:color w:val="000000"/>
          <w:sz w:val="22"/>
          <w:szCs w:val="22"/>
          <w:lang w:val="kk-KZ"/>
        </w:rPr>
        <w:t xml:space="preserve">G </w:t>
      </w:r>
      <w:r w:rsidRPr="0091473A">
        <w:rPr>
          <w:noProof/>
          <w:color w:val="000000"/>
          <w:sz w:val="22"/>
          <w:szCs w:val="22"/>
          <w:lang w:val="kk-KZ"/>
        </w:rPr>
        <w:t>= 0</w:t>
      </w:r>
      <w:r w:rsidRPr="0091473A">
        <w:rPr>
          <w:i/>
          <w:iCs/>
          <w:noProof/>
          <w:color w:val="000000"/>
          <w:position w:val="-6"/>
          <w:sz w:val="22"/>
          <w:szCs w:val="22"/>
          <w:lang w:val="kk-KZ"/>
        </w:rPr>
        <w:t xml:space="preserve"> </w:t>
      </w:r>
      <w:r w:rsidRPr="006E138F">
        <w:rPr>
          <w:iCs/>
          <w:noProof/>
          <w:color w:val="000000"/>
          <w:sz w:val="22"/>
          <w:szCs w:val="22"/>
          <w:lang w:val="kk-KZ"/>
        </w:rPr>
        <w:t>болу керек:</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jc w:val="right"/>
        <w:rPr>
          <w:noProof/>
          <w:color w:val="000000"/>
          <w:sz w:val="22"/>
          <w:szCs w:val="22"/>
          <w:lang w:val="kk-KZ"/>
        </w:rPr>
      </w:pPr>
      <w:r w:rsidRPr="006E138F">
        <w:rPr>
          <w:noProof/>
          <w:color w:val="000000"/>
          <w:position w:val="-12"/>
          <w:sz w:val="22"/>
          <w:szCs w:val="22"/>
          <w:lang w:val="kk-KZ"/>
        </w:rPr>
        <w:object w:dxaOrig="1820" w:dyaOrig="380">
          <v:shape id="_x0000_i1082" type="#_x0000_t75" style="width:83.25pt;height:17.2pt" o:ole="">
            <v:imagedata r:id="rId133" o:title=""/>
          </v:shape>
          <o:OLEObject Type="Embed" ProgID="Equation.3" ShapeID="_x0000_i1082" DrawAspect="Content" ObjectID="_1592138710" r:id="rId134"/>
        </w:object>
      </w:r>
      <w:r w:rsidRPr="006E138F">
        <w:rPr>
          <w:noProof/>
          <w:color w:val="000000"/>
          <w:sz w:val="22"/>
          <w:szCs w:val="22"/>
          <w:lang w:val="kk-KZ"/>
        </w:rPr>
        <w:t>,                            (7.3)</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осыдан ойыс бет үшін капиллярлық қысым мен жанасу бетінің қисықтық радиусының байланысын анықтаймыз:</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position w:val="-24"/>
          <w:sz w:val="22"/>
          <w:szCs w:val="22"/>
          <w:lang w:val="kk-KZ"/>
        </w:rPr>
        <w:object w:dxaOrig="1060" w:dyaOrig="620">
          <v:shape id="_x0000_i1083" type="#_x0000_t75" style="width:47.3pt;height:27.95pt" o:ole="">
            <v:imagedata r:id="rId135" o:title=""/>
          </v:shape>
          <o:OLEObject Type="Embed" ProgID="Equation.3" ShapeID="_x0000_i1083" DrawAspect="Content" ObjectID="_1592138711" r:id="rId136"/>
        </w:object>
      </w:r>
      <w:r w:rsidRPr="006E138F">
        <w:rPr>
          <w:noProof/>
          <w:color w:val="000000"/>
          <w:sz w:val="22"/>
          <w:szCs w:val="22"/>
          <w:lang w:val="kk-KZ"/>
        </w:rPr>
        <w:t>.                                       (7.4)</w:t>
      </w:r>
    </w:p>
    <w:p w:rsidR="00725494" w:rsidRPr="006E138F" w:rsidRDefault="00725494" w:rsidP="00725494">
      <w:pPr>
        <w:shd w:val="clear" w:color="auto" w:fill="FFFFFF"/>
        <w:autoSpaceDE w:val="0"/>
        <w:autoSpaceDN w:val="0"/>
        <w:adjustRightInd w:val="0"/>
        <w:ind w:firstLine="720"/>
        <w:jc w:val="center"/>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Капиллярлық қысымның теріс белгісі газ көпіршігінде сұйықтыққа қарағанда қысым үлкен болатынын көрсетеді. Осы себептен сұйықтық қысымының әсерінен көпіршік жарылып кетпейді.</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Дөңес бет үшін капиллярлық қысым оң болады: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right"/>
        <w:rPr>
          <w:noProof/>
          <w:color w:val="000000"/>
          <w:sz w:val="22"/>
          <w:szCs w:val="22"/>
          <w:lang w:val="kk-KZ"/>
        </w:rPr>
      </w:pPr>
      <w:r w:rsidRPr="006E138F">
        <w:rPr>
          <w:noProof/>
          <w:color w:val="000000"/>
          <w:position w:val="-24"/>
          <w:sz w:val="22"/>
          <w:szCs w:val="22"/>
          <w:lang w:val="kk-KZ"/>
        </w:rPr>
        <w:object w:dxaOrig="1060" w:dyaOrig="620">
          <v:shape id="_x0000_i1084" type="#_x0000_t75" style="width:49.45pt;height:28.5pt" o:ole="">
            <v:imagedata r:id="rId137" o:title=""/>
          </v:shape>
          <o:OLEObject Type="Embed" ProgID="Equation.3" ShapeID="_x0000_i1084" DrawAspect="Content" ObjectID="_1592138712" r:id="rId138"/>
        </w:object>
      </w:r>
      <w:r w:rsidRPr="006E138F">
        <w:rPr>
          <w:noProof/>
          <w:color w:val="000000"/>
          <w:sz w:val="22"/>
          <w:szCs w:val="22"/>
          <w:lang w:val="kk-KZ"/>
        </w:rPr>
        <w:t>.                                      (7.5)</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bCs/>
          <w:iCs/>
          <w:noProof/>
          <w:color w:val="000000"/>
          <w:sz w:val="22"/>
          <w:szCs w:val="22"/>
          <w:lang w:val="kk-KZ"/>
        </w:rPr>
        <w:t>О</w:t>
      </w:r>
      <w:r w:rsidRPr="006E138F">
        <w:rPr>
          <w:noProof/>
          <w:color w:val="000000"/>
          <w:sz w:val="22"/>
          <w:szCs w:val="22"/>
          <w:lang w:val="kk-KZ"/>
        </w:rPr>
        <w:t>ң капиллярлық қысым көпіршікті сығады. Жалпы күйде капиллярлық қысым келесі теңдеумен анықталады: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sz w:val="22"/>
          <w:szCs w:val="22"/>
          <w:lang w:val="kk-KZ"/>
        </w:rPr>
      </w:pPr>
      <w:r w:rsidRPr="006E138F">
        <w:rPr>
          <w:noProof/>
          <w:color w:val="000000"/>
          <w:position w:val="-24"/>
          <w:sz w:val="22"/>
          <w:szCs w:val="22"/>
          <w:lang w:val="kk-KZ"/>
        </w:rPr>
        <w:object w:dxaOrig="1060" w:dyaOrig="620">
          <v:shape id="_x0000_i1085" type="#_x0000_t75" style="width:49.45pt;height:28.5pt" o:ole="">
            <v:imagedata r:id="rId139" o:title=""/>
          </v:shape>
          <o:OLEObject Type="Embed" ProgID="Equation.3" ShapeID="_x0000_i1085" DrawAspect="Content" ObjectID="_1592138713" r:id="rId140"/>
        </w:object>
      </w:r>
      <w:r w:rsidRPr="006E138F">
        <w:rPr>
          <w:noProof/>
          <w:color w:val="000000"/>
          <w:sz w:val="22"/>
          <w:szCs w:val="22"/>
          <w:lang w:val="kk-KZ"/>
        </w:rPr>
        <w:t xml:space="preserve">                                    </w:t>
      </w:r>
      <w:r w:rsidRPr="006E138F">
        <w:rPr>
          <w:sz w:val="22"/>
          <w:szCs w:val="22"/>
          <w:lang w:val="kk-KZ"/>
        </w:rPr>
        <w:t>(7.6)</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бүл теңдеу </w:t>
      </w:r>
      <w:r w:rsidRPr="006E138F">
        <w:rPr>
          <w:i/>
          <w:iCs/>
          <w:noProof/>
          <w:color w:val="000000"/>
          <w:sz w:val="22"/>
          <w:szCs w:val="22"/>
          <w:lang w:val="kk-KZ"/>
        </w:rPr>
        <w:t xml:space="preserve">Лаплас заңын </w:t>
      </w:r>
      <w:r w:rsidRPr="006E138F">
        <w:rPr>
          <w:noProof/>
          <w:color w:val="000000"/>
          <w:sz w:val="22"/>
          <w:szCs w:val="22"/>
          <w:lang w:val="kk-KZ"/>
        </w:rPr>
        <w:t>бейнелейді.</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Эллипс тәрізді беттер үшін Лаплас заңын келесі түрде жазуға болады: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sz w:val="22"/>
          <w:szCs w:val="22"/>
          <w:lang w:val="kk-KZ"/>
        </w:rPr>
      </w:pPr>
      <w:r w:rsidRPr="006E138F">
        <w:rPr>
          <w:position w:val="-32"/>
          <w:sz w:val="22"/>
          <w:szCs w:val="22"/>
          <w:lang w:val="kk-KZ"/>
        </w:rPr>
        <w:object w:dxaOrig="1719" w:dyaOrig="760">
          <v:shape id="_x0000_i1086" type="#_x0000_t75" style="width:76.85pt;height:33.85pt" o:ole="">
            <v:imagedata r:id="rId141" o:title=""/>
          </v:shape>
          <o:OLEObject Type="Embed" ProgID="Equation.3" ShapeID="_x0000_i1086" DrawAspect="Content" ObjectID="_1592138714" r:id="rId142"/>
        </w:object>
      </w:r>
      <w:r w:rsidRPr="006E138F">
        <w:rPr>
          <w:sz w:val="22"/>
          <w:szCs w:val="22"/>
          <w:lang w:val="kk-KZ"/>
        </w:rPr>
        <w:t xml:space="preserve">,                             (7.7)                    </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 xml:space="preserve">мұндағы </w:t>
      </w:r>
      <w:r w:rsidRPr="006E138F">
        <w:rPr>
          <w:i/>
          <w:noProof/>
          <w:color w:val="000000"/>
          <w:sz w:val="22"/>
          <w:szCs w:val="22"/>
          <w:lang w:val="kk-KZ"/>
        </w:rPr>
        <w:t>r</w:t>
      </w:r>
      <w:r w:rsidRPr="006E138F">
        <w:rPr>
          <w:i/>
          <w:noProof/>
          <w:color w:val="000000"/>
          <w:sz w:val="22"/>
          <w:szCs w:val="22"/>
          <w:vertAlign w:val="subscript"/>
          <w:lang w:val="kk-KZ"/>
        </w:rPr>
        <w:t>1</w:t>
      </w:r>
      <w:r w:rsidRPr="006E138F">
        <w:rPr>
          <w:i/>
          <w:noProof/>
          <w:color w:val="000000"/>
          <w:sz w:val="22"/>
          <w:szCs w:val="22"/>
          <w:lang w:val="kk-KZ"/>
        </w:rPr>
        <w:t>, r</w:t>
      </w:r>
      <w:r w:rsidRPr="006E138F">
        <w:rPr>
          <w:i/>
          <w:noProof/>
          <w:color w:val="000000"/>
          <w:sz w:val="22"/>
          <w:szCs w:val="22"/>
          <w:vertAlign w:val="subscript"/>
          <w:lang w:val="kk-KZ"/>
        </w:rPr>
        <w:t>2</w:t>
      </w:r>
      <w:r w:rsidRPr="006E138F">
        <w:rPr>
          <w:noProof/>
          <w:color w:val="000000"/>
          <w:sz w:val="22"/>
          <w:szCs w:val="22"/>
          <w:lang w:val="kk-KZ"/>
        </w:rPr>
        <w:t xml:space="preserve"> – эллипстің негізгі қисықтық радиустары.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Цилиндрлік беттер үшін </w:t>
      </w:r>
      <w:r w:rsidRPr="006E138F">
        <w:rPr>
          <w:noProof/>
          <w:color w:val="000000"/>
          <w:position w:val="-12"/>
          <w:sz w:val="22"/>
          <w:szCs w:val="22"/>
          <w:lang w:val="kk-KZ"/>
        </w:rPr>
        <w:object w:dxaOrig="1120" w:dyaOrig="360">
          <v:shape id="_x0000_i1087" type="#_x0000_t75" style="width:51.05pt;height:16.65pt" o:ole="">
            <v:imagedata r:id="rId143" o:title=""/>
          </v:shape>
          <o:OLEObject Type="Embed" ProgID="Equation.3" ShapeID="_x0000_i1087" DrawAspect="Content" ObjectID="_1592138715" r:id="rId144"/>
        </w:object>
      </w:r>
      <w:r w:rsidRPr="006E138F">
        <w:rPr>
          <w:noProof/>
          <w:color w:val="000000"/>
          <w:sz w:val="22"/>
          <w:szCs w:val="22"/>
          <w:lang w:val="kk-KZ"/>
        </w:rPr>
        <w:t xml:space="preserve"> яғни сфералық бөлшекке қарағанда екі есе кем.</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position w:val="-10"/>
          <w:sz w:val="22"/>
          <w:szCs w:val="22"/>
          <w:lang w:val="kk-KZ"/>
        </w:rPr>
        <w:object w:dxaOrig="1880" w:dyaOrig="340">
          <v:shape id="_x0000_i1088" type="#_x0000_t75" style="width:93.55pt;height:16.65pt" o:ole="">
            <v:imagedata r:id="rId145" o:title=""/>
          </v:shape>
          <o:OLEObject Type="Embed" ProgID="Equation.3" ShapeID="_x0000_i1088" DrawAspect="Content" ObjectID="_1592138716" r:id="rId146"/>
        </w:object>
      </w:r>
      <w:r w:rsidRPr="006E138F">
        <w:rPr>
          <w:sz w:val="22"/>
          <w:szCs w:val="22"/>
          <w:lang w:val="kk-KZ"/>
        </w:rPr>
        <w:t>шамасы беттің орташа қисықтығын анықтайды. Яғни Лаплас теңдеуі капиллярлық қысым мен сұйықтық бетінің орташа қисықтығын байланыстырады:</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ind w:firstLine="720"/>
        <w:jc w:val="right"/>
        <w:rPr>
          <w:sz w:val="22"/>
          <w:szCs w:val="22"/>
          <w:lang w:val="kk-KZ"/>
        </w:rPr>
      </w:pPr>
      <w:r w:rsidRPr="006E138F">
        <w:rPr>
          <w:position w:val="-12"/>
          <w:sz w:val="22"/>
          <w:szCs w:val="22"/>
          <w:lang w:val="kk-KZ"/>
        </w:rPr>
        <w:object w:dxaOrig="1020" w:dyaOrig="360">
          <v:shape id="_x0000_i1089" type="#_x0000_t75" style="width:45.15pt;height:15.6pt" o:ole="">
            <v:imagedata r:id="rId147" o:title=""/>
          </v:shape>
          <o:OLEObject Type="Embed" ProgID="Equation.3" ShapeID="_x0000_i1089" DrawAspect="Content" ObjectID="_1592138717" r:id="rId148"/>
        </w:object>
      </w:r>
      <w:r w:rsidRPr="006E138F">
        <w:rPr>
          <w:sz w:val="22"/>
          <w:szCs w:val="22"/>
          <w:lang w:val="kk-KZ"/>
        </w:rPr>
        <w:t>.                                       (7.8)</w:t>
      </w:r>
    </w:p>
    <w:p w:rsidR="00725494" w:rsidRPr="006E138F" w:rsidRDefault="00725494" w:rsidP="00725494">
      <w:pPr>
        <w:shd w:val="clear" w:color="auto" w:fill="FFFFFF"/>
        <w:autoSpaceDE w:val="0"/>
        <w:autoSpaceDN w:val="0"/>
        <w:adjustRightInd w:val="0"/>
        <w:ind w:firstLine="720"/>
        <w:jc w:val="center"/>
        <w:rPr>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Лаплас заңын </w:t>
      </w:r>
      <w:r w:rsidRPr="006E138F">
        <w:rPr>
          <w:i/>
          <w:iCs/>
          <w:noProof/>
          <w:color w:val="000000"/>
          <w:sz w:val="22"/>
          <w:szCs w:val="22"/>
          <w:lang w:val="kk-KZ"/>
        </w:rPr>
        <w:t xml:space="preserve">r&gt;&gt;а </w:t>
      </w:r>
      <w:r w:rsidRPr="006E138F">
        <w:rPr>
          <w:noProof/>
          <w:color w:val="000000"/>
          <w:sz w:val="22"/>
          <w:szCs w:val="22"/>
          <w:lang w:val="kk-KZ"/>
        </w:rPr>
        <w:t>(</w:t>
      </w:r>
      <w:r w:rsidRPr="006E138F">
        <w:rPr>
          <w:i/>
          <w:noProof/>
          <w:color w:val="000000"/>
          <w:sz w:val="22"/>
          <w:szCs w:val="22"/>
          <w:lang w:val="kk-KZ"/>
        </w:rPr>
        <w:t>а</w:t>
      </w:r>
      <w:r w:rsidRPr="006E138F">
        <w:rPr>
          <w:noProof/>
          <w:color w:val="000000"/>
          <w:sz w:val="22"/>
          <w:szCs w:val="22"/>
          <w:lang w:val="kk-KZ"/>
        </w:rPr>
        <w:t xml:space="preserve"> - молекулалық өлшем) шарты орындалса ғана қолдануға болады. Нанообъектілер үшін бұл шарт орындалмайды, себебі қисықтық радиусы (</w:t>
      </w:r>
      <w:r w:rsidRPr="006E138F">
        <w:rPr>
          <w:i/>
          <w:iCs/>
          <w:noProof/>
          <w:color w:val="000000"/>
          <w:sz w:val="22"/>
          <w:szCs w:val="22"/>
          <w:lang w:val="kk-KZ"/>
        </w:rPr>
        <w:t>r</w:t>
      </w:r>
      <w:r w:rsidRPr="006E138F">
        <w:rPr>
          <w:iCs/>
          <w:noProof/>
          <w:color w:val="000000"/>
          <w:sz w:val="22"/>
          <w:szCs w:val="22"/>
          <w:lang w:val="kk-KZ"/>
        </w:rPr>
        <w:t>)</w:t>
      </w:r>
      <w:r w:rsidRPr="006E138F">
        <w:rPr>
          <w:noProof/>
          <w:color w:val="000000"/>
          <w:sz w:val="22"/>
          <w:szCs w:val="22"/>
          <w:lang w:val="kk-KZ"/>
        </w:rPr>
        <w:t xml:space="preserve"> молекулалық өлшемдерге (</w:t>
      </w:r>
      <w:r w:rsidRPr="006E138F">
        <w:rPr>
          <w:i/>
          <w:iCs/>
          <w:noProof/>
          <w:color w:val="000000"/>
          <w:sz w:val="22"/>
          <w:szCs w:val="22"/>
          <w:lang w:val="kk-KZ"/>
        </w:rPr>
        <w:t>а</w:t>
      </w:r>
      <w:r w:rsidRPr="006E138F">
        <w:rPr>
          <w:iCs/>
          <w:noProof/>
          <w:color w:val="000000"/>
          <w:sz w:val="22"/>
          <w:szCs w:val="22"/>
          <w:lang w:val="kk-KZ"/>
        </w:rPr>
        <w:t>)</w:t>
      </w:r>
      <w:r w:rsidRPr="006E138F">
        <w:rPr>
          <w:noProof/>
          <w:color w:val="000000"/>
          <w:sz w:val="22"/>
          <w:szCs w:val="22"/>
          <w:lang w:val="kk-KZ"/>
        </w:rPr>
        <w:t xml:space="preserve"> жақын болады. </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Лаплас заңын капиллярлыққтың бірінші заңы деп жиі атайды.</w:t>
      </w:r>
    </w:p>
    <w:p w:rsidR="00725494" w:rsidRPr="006E138F" w:rsidRDefault="00725494" w:rsidP="00725494">
      <w:pPr>
        <w:shd w:val="clear" w:color="auto" w:fill="FFFFFF"/>
        <w:autoSpaceDE w:val="0"/>
        <w:autoSpaceDN w:val="0"/>
        <w:adjustRightInd w:val="0"/>
        <w:jc w:val="center"/>
        <w:rPr>
          <w:b/>
          <w:noProof/>
          <w:color w:val="000000"/>
          <w:sz w:val="22"/>
          <w:szCs w:val="22"/>
          <w:lang w:val="kk-KZ"/>
        </w:rPr>
      </w:pPr>
    </w:p>
    <w:p w:rsidR="00725494" w:rsidRPr="006E138F" w:rsidRDefault="00725494" w:rsidP="00725494">
      <w:pPr>
        <w:shd w:val="clear" w:color="auto" w:fill="FFFFFF"/>
        <w:autoSpaceDE w:val="0"/>
        <w:autoSpaceDN w:val="0"/>
        <w:adjustRightInd w:val="0"/>
        <w:jc w:val="center"/>
        <w:rPr>
          <w:b/>
          <w:noProof/>
          <w:color w:val="000000"/>
          <w:sz w:val="22"/>
          <w:szCs w:val="22"/>
          <w:lang w:val="kk-KZ"/>
        </w:rPr>
      </w:pPr>
      <w:r w:rsidRPr="006E138F">
        <w:rPr>
          <w:b/>
          <w:noProof/>
          <w:color w:val="000000"/>
          <w:sz w:val="22"/>
          <w:szCs w:val="22"/>
          <w:lang w:val="kk-KZ"/>
        </w:rPr>
        <w:t>7.2. Жұғу</w:t>
      </w:r>
    </w:p>
    <w:p w:rsidR="00725494" w:rsidRPr="006E138F" w:rsidRDefault="00725494" w:rsidP="00725494">
      <w:pPr>
        <w:shd w:val="clear" w:color="auto" w:fill="FFFFFF"/>
        <w:autoSpaceDE w:val="0"/>
        <w:autoSpaceDN w:val="0"/>
        <w:adjustRightInd w:val="0"/>
        <w:ind w:firstLine="540"/>
        <w:jc w:val="center"/>
        <w:rPr>
          <w:b/>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Жұғу дегеніміз </w:t>
      </w:r>
      <w:r>
        <w:rPr>
          <w:noProof/>
          <w:color w:val="000000"/>
          <w:sz w:val="22"/>
          <w:szCs w:val="22"/>
          <w:lang w:val="kk-KZ"/>
        </w:rPr>
        <w:t>–</w:t>
      </w:r>
      <w:r w:rsidRPr="00E25237">
        <w:rPr>
          <w:noProof/>
          <w:color w:val="000000"/>
          <w:sz w:val="22"/>
          <w:szCs w:val="22"/>
          <w:lang w:val="kk-KZ"/>
        </w:rPr>
        <w:t xml:space="preserve"> </w:t>
      </w:r>
      <w:r w:rsidRPr="006E138F">
        <w:rPr>
          <w:noProof/>
          <w:color w:val="000000"/>
          <w:sz w:val="22"/>
          <w:szCs w:val="22"/>
          <w:lang w:val="kk-KZ"/>
        </w:rPr>
        <w:t>сұйықтықтың</w:t>
      </w:r>
      <w:r w:rsidRPr="009129A0">
        <w:rPr>
          <w:noProof/>
          <w:color w:val="000000"/>
          <w:sz w:val="22"/>
          <w:szCs w:val="22"/>
          <w:lang w:val="kk-KZ"/>
        </w:rPr>
        <w:t xml:space="preserve"> </w:t>
      </w:r>
      <w:r w:rsidRPr="006E138F">
        <w:rPr>
          <w:noProof/>
          <w:color w:val="000000"/>
          <w:sz w:val="22"/>
          <w:szCs w:val="22"/>
          <w:lang w:val="kk-KZ"/>
        </w:rPr>
        <w:t xml:space="preserve">қатты дене бетімен әрекеттесуіне </w:t>
      </w:r>
      <w:r>
        <w:rPr>
          <w:noProof/>
          <w:color w:val="000000"/>
          <w:sz w:val="22"/>
          <w:szCs w:val="22"/>
          <w:lang w:val="kk-KZ"/>
        </w:rPr>
        <w:t>байланысты</w:t>
      </w:r>
      <w:r w:rsidRPr="006E138F">
        <w:rPr>
          <w:noProof/>
          <w:color w:val="000000"/>
          <w:sz w:val="22"/>
          <w:szCs w:val="22"/>
          <w:lang w:val="kk-KZ"/>
        </w:rPr>
        <w:t xml:space="preserve"> физика-химиялық құбылыс. Жұғуда негізгі роль атқаратын сұйықтық пен қатты дененің беттік қасиеттері. Осы қасиеттерге байланысты жұғу дәрежесі айтарлықтай </w:t>
      </w:r>
      <w:r>
        <w:rPr>
          <w:noProof/>
          <w:color w:val="000000"/>
          <w:sz w:val="22"/>
          <w:szCs w:val="22"/>
          <w:lang w:val="kk-KZ"/>
        </w:rPr>
        <w:t>өзгеруі</w:t>
      </w:r>
      <w:r w:rsidRPr="006E138F">
        <w:rPr>
          <w:noProof/>
          <w:color w:val="000000"/>
          <w:sz w:val="22"/>
          <w:szCs w:val="22"/>
          <w:lang w:val="kk-KZ"/>
        </w:rPr>
        <w:t xml:space="preserve"> мүмкін.</w:t>
      </w:r>
    </w:p>
    <w:p w:rsidR="00725494"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Жұғудың негізгі ерекшелігі – бұл үрдіске табиғаты әртүрлі үш фазаның қатысуында. Біреуі </w:t>
      </w:r>
      <w:r w:rsidR="002B2AC1">
        <w:rPr>
          <w:bCs/>
          <w:sz w:val="22"/>
          <w:szCs w:val="22"/>
          <w:lang w:val="kk-KZ"/>
        </w:rPr>
        <w:t>–</w:t>
      </w:r>
      <w:r w:rsidR="000D3821">
        <w:rPr>
          <w:bCs/>
          <w:sz w:val="22"/>
          <w:szCs w:val="22"/>
          <w:lang w:val="kk-KZ"/>
        </w:rPr>
        <w:t xml:space="preserve"> </w:t>
      </w:r>
      <w:r w:rsidRPr="006E138F">
        <w:rPr>
          <w:noProof/>
          <w:color w:val="000000"/>
          <w:sz w:val="22"/>
          <w:szCs w:val="22"/>
          <w:lang w:val="kk-KZ"/>
        </w:rPr>
        <w:t xml:space="preserve">қатты дене, екіншісі </w:t>
      </w:r>
      <w:r w:rsidR="002B2AC1">
        <w:rPr>
          <w:bCs/>
          <w:sz w:val="22"/>
          <w:szCs w:val="22"/>
          <w:lang w:val="kk-KZ"/>
        </w:rPr>
        <w:t xml:space="preserve">– </w:t>
      </w:r>
      <w:r w:rsidRPr="006E138F">
        <w:rPr>
          <w:noProof/>
          <w:color w:val="000000"/>
          <w:sz w:val="22"/>
          <w:szCs w:val="22"/>
          <w:lang w:val="kk-KZ"/>
        </w:rPr>
        <w:t xml:space="preserve">жұғатын </w:t>
      </w:r>
      <w:r w:rsidRPr="006E138F">
        <w:rPr>
          <w:noProof/>
          <w:color w:val="000000"/>
          <w:sz w:val="22"/>
          <w:szCs w:val="22"/>
          <w:lang w:val="kk-KZ"/>
        </w:rPr>
        <w:lastRenderedPageBreak/>
        <w:t xml:space="preserve">сұйықтық және үшіншісі – ауа не газ. Техника мен табиғатта үшінші фаза ретінде жұғатын сұйықтықпен араласпайтын басқа сұйықтық та болатын жағдай жиі кездеседі. Мұндай жағдайды таңдамалы жұғу деп атайды. Таңдамалы жұғудың мысалы ретінде қатты дене бетімен полярлы және полярсыз сұйықтықтардың әрекеттесуін келтіруге болады. </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Жұғу көрсеткіші – оның шеткі бұрышы (</w:t>
      </w:r>
      <w:r w:rsidRPr="006E138F">
        <w:rPr>
          <w:i/>
          <w:noProof/>
          <w:color w:val="000000"/>
          <w:sz w:val="22"/>
          <w:szCs w:val="22"/>
          <w:lang w:val="kk-KZ"/>
        </w:rPr>
        <w:t>θ</w:t>
      </w:r>
      <w:r w:rsidRPr="006E138F">
        <w:rPr>
          <w:noProof/>
          <w:color w:val="000000"/>
          <w:sz w:val="22"/>
          <w:szCs w:val="22"/>
          <w:lang w:val="kk-KZ"/>
        </w:rPr>
        <w:t>)</w:t>
      </w:r>
      <w:r>
        <w:rPr>
          <w:noProof/>
          <w:color w:val="000000"/>
          <w:sz w:val="22"/>
          <w:szCs w:val="22"/>
          <w:lang w:val="kk-KZ"/>
        </w:rPr>
        <w:t>; о</w:t>
      </w:r>
      <w:r w:rsidRPr="006E138F">
        <w:rPr>
          <w:noProof/>
          <w:color w:val="000000"/>
          <w:sz w:val="22"/>
          <w:szCs w:val="22"/>
          <w:lang w:val="kk-KZ"/>
        </w:rPr>
        <w:t>л үш фазаның жанасу нүктесінен тамшының бетіне жүргізілген жанаманың бұрышымен анықталады (</w:t>
      </w:r>
      <w:r w:rsidR="008D29AA">
        <w:rPr>
          <w:noProof/>
          <w:color w:val="000000"/>
          <w:sz w:val="22"/>
          <w:szCs w:val="22"/>
          <w:lang w:val="kk-KZ"/>
        </w:rPr>
        <w:t>7</w:t>
      </w:r>
      <w:r w:rsidRPr="006E138F">
        <w:rPr>
          <w:noProof/>
          <w:color w:val="000000"/>
          <w:sz w:val="22"/>
          <w:szCs w:val="22"/>
          <w:lang w:val="kk-KZ"/>
        </w:rPr>
        <w:t>-сурет). Тамшының беттегі шекарасын үш фазалық периметр, жұғу сызығы немесе үш фазалық контакт сызығы деп атайды.</w:t>
      </w:r>
    </w:p>
    <w:p w:rsidR="00725494" w:rsidRPr="006E138F" w:rsidRDefault="00D31EEC" w:rsidP="00725494">
      <w:pPr>
        <w:shd w:val="clear" w:color="auto" w:fill="FFFFFF"/>
        <w:autoSpaceDE w:val="0"/>
        <w:autoSpaceDN w:val="0"/>
        <w:adjustRightInd w:val="0"/>
        <w:jc w:val="center"/>
        <w:rPr>
          <w:noProof/>
          <w:color w:val="000000"/>
          <w:sz w:val="22"/>
          <w:szCs w:val="22"/>
          <w:lang w:val="kk-KZ"/>
        </w:rPr>
      </w:pPr>
      <w:r>
        <w:rPr>
          <w:noProof/>
          <w:color w:val="000000"/>
          <w:sz w:val="22"/>
          <w:szCs w:val="22"/>
        </w:rPr>
        <w:drawing>
          <wp:inline distT="0" distB="0" distL="0" distR="0">
            <wp:extent cx="3300641" cy="1074717"/>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6.png"/>
                    <pic:cNvPicPr/>
                  </pic:nvPicPr>
                  <pic:blipFill rotWithShape="1">
                    <a:blip r:embed="rId149">
                      <a:extLst>
                        <a:ext uri="{28A0092B-C50C-407E-A947-70E740481C1C}">
                          <a14:useLocalDpi xmlns:a14="http://schemas.microsoft.com/office/drawing/2010/main" val="0"/>
                        </a:ext>
                      </a:extLst>
                    </a:blip>
                    <a:srcRect l="21549" t="14117" r="23589" b="54129"/>
                    <a:stretch/>
                  </pic:blipFill>
                  <pic:spPr bwMode="auto">
                    <a:xfrm>
                      <a:off x="0" y="0"/>
                      <a:ext cx="3355504" cy="1092581"/>
                    </a:xfrm>
                    <a:prstGeom prst="rect">
                      <a:avLst/>
                    </a:prstGeom>
                    <a:ln>
                      <a:noFill/>
                    </a:ln>
                    <a:extLst>
                      <a:ext uri="{53640926-AAD7-44D8-BBD7-CCE9431645EC}">
                        <a14:shadowObscured xmlns:a14="http://schemas.microsoft.com/office/drawing/2010/main"/>
                      </a:ext>
                    </a:extLst>
                  </pic:spPr>
                </pic:pic>
              </a:graphicData>
            </a:graphic>
          </wp:inline>
        </w:drawing>
      </w:r>
    </w:p>
    <w:p w:rsidR="00725494" w:rsidRPr="006E138F" w:rsidRDefault="00725494" w:rsidP="00725494">
      <w:pPr>
        <w:shd w:val="clear" w:color="auto" w:fill="FFFFFF"/>
        <w:autoSpaceDE w:val="0"/>
        <w:autoSpaceDN w:val="0"/>
        <w:adjustRightInd w:val="0"/>
        <w:ind w:firstLine="720"/>
        <w:jc w:val="both"/>
        <w:rPr>
          <w:sz w:val="22"/>
          <w:szCs w:val="22"/>
          <w:lang w:val="kk-KZ"/>
        </w:rPr>
      </w:pPr>
      <w:r w:rsidRPr="006E138F">
        <w:rPr>
          <w:noProof/>
          <w:color w:val="000000"/>
          <w:sz w:val="22"/>
          <w:szCs w:val="22"/>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-1905</wp:posOffset>
                </wp:positionV>
                <wp:extent cx="3543300" cy="228600"/>
                <wp:effectExtent l="0" t="635" r="381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766319" w:rsidRDefault="00424F1A" w:rsidP="00725494">
                            <w:pPr>
                              <w:jc w:val="center"/>
                              <w:rPr>
                                <w:sz w:val="18"/>
                                <w:szCs w:val="18"/>
                                <w:lang w:val="kk-KZ"/>
                              </w:rPr>
                            </w:pPr>
                            <w:r>
                              <w:rPr>
                                <w:sz w:val="18"/>
                                <w:szCs w:val="18"/>
                                <w:lang w:val="kk-KZ"/>
                              </w:rPr>
                              <w:t>7</w:t>
                            </w:r>
                            <w:r w:rsidRPr="00766319">
                              <w:rPr>
                                <w:sz w:val="18"/>
                                <w:szCs w:val="18"/>
                                <w:lang w:val="en-US"/>
                              </w:rPr>
                              <w:t>-</w:t>
                            </w:r>
                            <w:r>
                              <w:rPr>
                                <w:sz w:val="18"/>
                                <w:szCs w:val="18"/>
                                <w:lang w:val="kk-KZ"/>
                              </w:rPr>
                              <w:t>сурет</w:t>
                            </w:r>
                            <w:r w:rsidRPr="00766319">
                              <w:rPr>
                                <w:sz w:val="18"/>
                                <w:szCs w:val="18"/>
                                <w:lang w:val="kk-KZ"/>
                              </w:rPr>
                              <w:t>. Қатты беттегі сұ</w:t>
                            </w:r>
                            <w:r>
                              <w:rPr>
                                <w:sz w:val="18"/>
                                <w:szCs w:val="18"/>
                                <w:lang w:val="kk-KZ"/>
                              </w:rPr>
                              <w:t>й</w:t>
                            </w:r>
                            <w:r w:rsidRPr="00766319">
                              <w:rPr>
                                <w:sz w:val="18"/>
                                <w:szCs w:val="18"/>
                                <w:lang w:val="kk-KZ"/>
                              </w:rPr>
                              <w:t>ықтық тамшысының шеткі бұрышы</w:t>
                            </w:r>
                            <w:r>
                              <w:rPr>
                                <w:sz w:val="18"/>
                                <w:szCs w:val="18"/>
                                <w:lang w:val="kk-KZ"/>
                              </w:rPr>
                              <w:t xml:space="preserve"> </w:t>
                            </w:r>
                            <w:r w:rsidRPr="000A6245">
                              <w:rPr>
                                <w:noProof/>
                                <w:color w:val="000000"/>
                                <w:sz w:val="18"/>
                                <w:szCs w:val="18"/>
                                <w:lang w:val="kk-KZ"/>
                              </w:rPr>
                              <w:t>(</w:t>
                            </w:r>
                            <w:r w:rsidRPr="000A6245">
                              <w:rPr>
                                <w:i/>
                                <w:noProof/>
                                <w:color w:val="000000"/>
                                <w:sz w:val="18"/>
                                <w:szCs w:val="18"/>
                                <w:lang w:val="kk-KZ"/>
                              </w:rPr>
                              <w:t>θ</w:t>
                            </w:r>
                            <w:r w:rsidRPr="000A6245">
                              <w:rPr>
                                <w:noProof/>
                                <w:color w:val="000000"/>
                                <w:sz w:val="18"/>
                                <w:szCs w:val="18"/>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0" o:spid="_x0000_s1044" type="#_x0000_t202" style="position:absolute;left:0;text-align:left;margin-left:18pt;margin-top:-.15pt;width:279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4h0QIAAMo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" filled="f" stroked="f">
                <v:textbox>
                  <w:txbxContent>
                    <w:p w:rsidR="00424F1A" w:rsidRPr="00766319" w:rsidRDefault="00424F1A" w:rsidP="00725494">
                      <w:pPr>
                        <w:jc w:val="center"/>
                        <w:rPr>
                          <w:sz w:val="18"/>
                          <w:szCs w:val="18"/>
                          <w:lang w:val="kk-KZ"/>
                        </w:rPr>
                      </w:pPr>
                      <w:r>
                        <w:rPr>
                          <w:sz w:val="18"/>
                          <w:szCs w:val="18"/>
                          <w:lang w:val="kk-KZ"/>
                        </w:rPr>
                        <w:t>7</w:t>
                      </w:r>
                      <w:r w:rsidRPr="00766319">
                        <w:rPr>
                          <w:sz w:val="18"/>
                          <w:szCs w:val="18"/>
                          <w:lang w:val="en-US"/>
                        </w:rPr>
                        <w:t>-</w:t>
                      </w:r>
                      <w:r>
                        <w:rPr>
                          <w:sz w:val="18"/>
                          <w:szCs w:val="18"/>
                          <w:lang w:val="kk-KZ"/>
                        </w:rPr>
                        <w:t>сурет</w:t>
                      </w:r>
                      <w:r w:rsidRPr="00766319">
                        <w:rPr>
                          <w:sz w:val="18"/>
                          <w:szCs w:val="18"/>
                          <w:lang w:val="kk-KZ"/>
                        </w:rPr>
                        <w:t>. Қатты беттегі сұ</w:t>
                      </w:r>
                      <w:r>
                        <w:rPr>
                          <w:sz w:val="18"/>
                          <w:szCs w:val="18"/>
                          <w:lang w:val="kk-KZ"/>
                        </w:rPr>
                        <w:t>й</w:t>
                      </w:r>
                      <w:r w:rsidRPr="00766319">
                        <w:rPr>
                          <w:sz w:val="18"/>
                          <w:szCs w:val="18"/>
                          <w:lang w:val="kk-KZ"/>
                        </w:rPr>
                        <w:t>ықтық тамшысының шеткі бұрышы</w:t>
                      </w:r>
                      <w:r>
                        <w:rPr>
                          <w:sz w:val="18"/>
                          <w:szCs w:val="18"/>
                          <w:lang w:val="kk-KZ"/>
                        </w:rPr>
                        <w:t xml:space="preserve"> </w:t>
                      </w:r>
                      <w:r w:rsidRPr="000A6245">
                        <w:rPr>
                          <w:noProof/>
                          <w:color w:val="000000"/>
                          <w:sz w:val="18"/>
                          <w:szCs w:val="18"/>
                          <w:lang w:val="kk-KZ"/>
                        </w:rPr>
                        <w:t>(</w:t>
                      </w:r>
                      <w:r w:rsidRPr="000A6245">
                        <w:rPr>
                          <w:i/>
                          <w:noProof/>
                          <w:color w:val="000000"/>
                          <w:sz w:val="18"/>
                          <w:szCs w:val="18"/>
                          <w:lang w:val="kk-KZ"/>
                        </w:rPr>
                        <w:t>θ</w:t>
                      </w:r>
                      <w:r w:rsidRPr="000A6245">
                        <w:rPr>
                          <w:noProof/>
                          <w:color w:val="000000"/>
                          <w:sz w:val="18"/>
                          <w:szCs w:val="18"/>
                          <w:lang w:val="kk-KZ"/>
                        </w:rPr>
                        <w:t>)</w:t>
                      </w:r>
                    </w:p>
                  </w:txbxContent>
                </v:textbox>
              </v:shape>
            </w:pict>
          </mc:Fallback>
        </mc:AlternateConten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en-US"/>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Шеткі бұрышыты сұйық фазаға қарай, ал таңдамалы жұғу жағдайында полярлығы үлкен сұйық</w:t>
      </w:r>
      <w:r>
        <w:rPr>
          <w:noProof/>
          <w:color w:val="000000"/>
          <w:sz w:val="22"/>
          <w:szCs w:val="22"/>
          <w:lang w:val="kk-KZ"/>
        </w:rPr>
        <w:t>тық</w:t>
      </w:r>
      <w:r w:rsidRPr="006E138F">
        <w:rPr>
          <w:noProof/>
          <w:color w:val="000000"/>
          <w:sz w:val="22"/>
          <w:szCs w:val="22"/>
          <w:lang w:val="kk-KZ"/>
        </w:rPr>
        <w:t>қа қарай өлшейді.</w:t>
      </w:r>
    </w:p>
    <w:p w:rsidR="00725494" w:rsidRDefault="00725494" w:rsidP="00725494">
      <w:pPr>
        <w:shd w:val="clear" w:color="auto" w:fill="FFFFFF"/>
        <w:autoSpaceDE w:val="0"/>
        <w:autoSpaceDN w:val="0"/>
        <w:adjustRightInd w:val="0"/>
        <w:ind w:firstLine="540"/>
        <w:jc w:val="both"/>
        <w:rPr>
          <w:noProof/>
          <w:color w:val="000000"/>
          <w:sz w:val="22"/>
          <w:szCs w:val="22"/>
          <w:lang w:val="kk-KZ"/>
        </w:rPr>
      </w:pPr>
      <w:r>
        <w:rPr>
          <w:noProof/>
          <w:color w:val="000000"/>
          <w:sz w:val="22"/>
          <w:szCs w:val="22"/>
          <w:lang w:val="kk-KZ"/>
        </w:rPr>
        <w:t>Ш</w:t>
      </w:r>
      <w:r w:rsidRPr="006E138F">
        <w:rPr>
          <w:noProof/>
          <w:color w:val="000000"/>
          <w:sz w:val="22"/>
          <w:szCs w:val="22"/>
          <w:lang w:val="kk-KZ"/>
        </w:rPr>
        <w:t>еткі бұрыш</w:t>
      </w:r>
      <w:r>
        <w:rPr>
          <w:noProof/>
          <w:color w:val="000000"/>
          <w:sz w:val="22"/>
          <w:szCs w:val="22"/>
          <w:lang w:val="kk-KZ"/>
        </w:rPr>
        <w:t xml:space="preserve"> (</w:t>
      </w:r>
      <w:r w:rsidRPr="00772325">
        <w:rPr>
          <w:i/>
          <w:noProof/>
          <w:color w:val="000000"/>
          <w:sz w:val="22"/>
          <w:szCs w:val="22"/>
          <w:lang w:val="kk-KZ"/>
        </w:rPr>
        <w:t>θ</w:t>
      </w:r>
      <w:r>
        <w:rPr>
          <w:noProof/>
          <w:color w:val="000000"/>
          <w:sz w:val="22"/>
          <w:szCs w:val="22"/>
          <w:lang w:val="kk-KZ"/>
        </w:rPr>
        <w:t>)</w:t>
      </w:r>
      <w:r w:rsidRPr="006E138F">
        <w:rPr>
          <w:noProof/>
          <w:color w:val="000000"/>
          <w:sz w:val="22"/>
          <w:szCs w:val="22"/>
          <w:lang w:val="kk-KZ"/>
        </w:rPr>
        <w:t xml:space="preserve"> Юнг заңымен (1804) анықталады. Қатты дене</w:t>
      </w:r>
      <w:r>
        <w:rPr>
          <w:noProof/>
          <w:color w:val="000000"/>
          <w:sz w:val="22"/>
          <w:szCs w:val="22"/>
          <w:lang w:val="kk-KZ"/>
        </w:rPr>
        <w:t>-</w:t>
      </w:r>
      <w:r w:rsidRPr="006E138F">
        <w:rPr>
          <w:noProof/>
          <w:color w:val="000000"/>
          <w:sz w:val="22"/>
          <w:szCs w:val="22"/>
          <w:lang w:val="kk-KZ"/>
        </w:rPr>
        <w:t>сұйық</w:t>
      </w:r>
      <w:r>
        <w:rPr>
          <w:noProof/>
          <w:color w:val="000000"/>
          <w:sz w:val="22"/>
          <w:szCs w:val="22"/>
          <w:lang w:val="kk-KZ"/>
        </w:rPr>
        <w:t>-</w:t>
      </w:r>
      <w:r w:rsidRPr="006E138F">
        <w:rPr>
          <w:noProof/>
          <w:color w:val="000000"/>
          <w:sz w:val="22"/>
          <w:szCs w:val="22"/>
          <w:lang w:val="kk-KZ"/>
        </w:rPr>
        <w:t xml:space="preserve">газ үш фазалық жүйе үшін </w:t>
      </w:r>
      <w:r w:rsidRPr="006E138F">
        <w:rPr>
          <w:i/>
          <w:iCs/>
          <w:noProof/>
          <w:color w:val="000000"/>
          <w:sz w:val="22"/>
          <w:szCs w:val="22"/>
          <w:lang w:val="kk-KZ"/>
        </w:rPr>
        <w:t xml:space="preserve">Юнг заңы </w:t>
      </w:r>
      <w:r w:rsidRPr="006E138F">
        <w:rPr>
          <w:noProof/>
          <w:color w:val="000000"/>
          <w:sz w:val="22"/>
          <w:szCs w:val="22"/>
          <w:lang w:val="kk-KZ"/>
        </w:rPr>
        <w:t>келесі теңдеумен өрнектеледі:</w:t>
      </w:r>
    </w:p>
    <w:p w:rsidR="005470BB" w:rsidRPr="006E138F" w:rsidRDefault="005470BB" w:rsidP="00725494">
      <w:pPr>
        <w:shd w:val="clear" w:color="auto" w:fill="FFFFFF"/>
        <w:autoSpaceDE w:val="0"/>
        <w:autoSpaceDN w:val="0"/>
        <w:adjustRightInd w:val="0"/>
        <w:ind w:firstLine="540"/>
        <w:jc w:val="both"/>
        <w:rPr>
          <w:sz w:val="22"/>
          <w:szCs w:val="22"/>
          <w:lang w:val="kk-KZ"/>
        </w:rPr>
      </w:pPr>
    </w:p>
    <w:p w:rsidR="00725494" w:rsidRPr="006E138F" w:rsidRDefault="00725494" w:rsidP="00725494">
      <w:pPr>
        <w:shd w:val="clear" w:color="auto" w:fill="FFFFFF"/>
        <w:autoSpaceDE w:val="0"/>
        <w:autoSpaceDN w:val="0"/>
        <w:adjustRightInd w:val="0"/>
        <w:spacing w:line="480" w:lineRule="auto"/>
        <w:ind w:firstLine="720"/>
        <w:jc w:val="right"/>
        <w:rPr>
          <w:noProof/>
          <w:color w:val="000000"/>
          <w:sz w:val="22"/>
          <w:szCs w:val="22"/>
          <w:lang w:val="kk-KZ"/>
        </w:rPr>
      </w:pPr>
      <w:r w:rsidRPr="006E138F">
        <w:rPr>
          <w:noProof/>
          <w:color w:val="000000"/>
          <w:position w:val="-30"/>
          <w:sz w:val="22"/>
          <w:szCs w:val="22"/>
          <w:lang w:val="kk-KZ"/>
        </w:rPr>
        <w:object w:dxaOrig="1760" w:dyaOrig="720">
          <v:shape id="_x0000_i1090" type="#_x0000_t75" style="width:77.35pt;height:31.7pt" o:ole="">
            <v:imagedata r:id="rId150" o:title=""/>
          </v:shape>
          <o:OLEObject Type="Embed" ProgID="Equation.3" ShapeID="_x0000_i1090" DrawAspect="Content" ObjectID="_1592138718" r:id="rId151"/>
        </w:object>
      </w:r>
      <w:r w:rsidRPr="006E138F">
        <w:rPr>
          <w:noProof/>
          <w:color w:val="000000"/>
          <w:sz w:val="22"/>
          <w:szCs w:val="22"/>
          <w:lang w:val="kk-KZ"/>
        </w:rPr>
        <w:t>.                                (7.9)</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Бұл теңдеу жұғу сызығындағы термодинамикалық тепе-теңдік жағдайынан шығады. Теңдеудің оң жағына сұйықтық (</w:t>
      </w:r>
      <w:r w:rsidRPr="006E138F">
        <w:rPr>
          <w:i/>
          <w:noProof/>
          <w:color w:val="000000"/>
          <w:sz w:val="22"/>
          <w:szCs w:val="22"/>
        </w:rPr>
        <w:t>σ</w:t>
      </w:r>
      <w:r w:rsidRPr="006E138F">
        <w:rPr>
          <w:i/>
          <w:noProof/>
          <w:color w:val="000000"/>
          <w:sz w:val="22"/>
          <w:szCs w:val="22"/>
          <w:vertAlign w:val="subscript"/>
          <w:lang w:val="kk-KZ"/>
        </w:rPr>
        <w:t>қс</w:t>
      </w:r>
      <w:r w:rsidRPr="006E138F">
        <w:rPr>
          <w:noProof/>
          <w:color w:val="000000"/>
          <w:sz w:val="22"/>
          <w:szCs w:val="22"/>
          <w:lang w:val="kk-KZ"/>
        </w:rPr>
        <w:t>) пен газ (</w:t>
      </w:r>
      <w:r w:rsidRPr="006E138F">
        <w:rPr>
          <w:i/>
          <w:noProof/>
          <w:color w:val="000000"/>
          <w:sz w:val="22"/>
          <w:szCs w:val="22"/>
          <w:lang w:val="kk-KZ"/>
        </w:rPr>
        <w:t>σ</w:t>
      </w:r>
      <w:r w:rsidRPr="006E138F">
        <w:rPr>
          <w:i/>
          <w:noProof/>
          <w:color w:val="000000"/>
          <w:sz w:val="22"/>
          <w:szCs w:val="22"/>
          <w:vertAlign w:val="subscript"/>
          <w:lang w:val="kk-KZ"/>
        </w:rPr>
        <w:t>қг</w:t>
      </w:r>
      <w:r w:rsidRPr="006E138F">
        <w:rPr>
          <w:noProof/>
          <w:color w:val="000000"/>
          <w:sz w:val="22"/>
          <w:szCs w:val="22"/>
          <w:lang w:val="kk-KZ"/>
        </w:rPr>
        <w:t>) шекарасындағы қатты дененің беттік</w:t>
      </w:r>
      <w:r>
        <w:rPr>
          <w:noProof/>
          <w:color w:val="000000"/>
          <w:sz w:val="22"/>
          <w:szCs w:val="22"/>
          <w:lang w:val="kk-KZ"/>
        </w:rPr>
        <w:t xml:space="preserve"> (фазааралық)</w:t>
      </w:r>
      <w:r w:rsidRPr="006E138F">
        <w:rPr>
          <w:noProof/>
          <w:color w:val="000000"/>
          <w:sz w:val="22"/>
          <w:szCs w:val="22"/>
          <w:lang w:val="kk-KZ"/>
        </w:rPr>
        <w:t xml:space="preserve"> энергиялары мен сұйықтық пен газ арасындағы шекараның беттік керілуі (</w:t>
      </w:r>
      <w:r w:rsidRPr="006E138F">
        <w:rPr>
          <w:i/>
          <w:noProof/>
          <w:color w:val="000000"/>
          <w:sz w:val="22"/>
          <w:szCs w:val="22"/>
          <w:lang w:val="kk-KZ"/>
        </w:rPr>
        <w:t>σ</w:t>
      </w:r>
      <w:r w:rsidRPr="006E138F">
        <w:rPr>
          <w:i/>
          <w:noProof/>
          <w:color w:val="000000"/>
          <w:sz w:val="22"/>
          <w:szCs w:val="22"/>
          <w:vertAlign w:val="subscript"/>
          <w:lang w:val="kk-KZ"/>
        </w:rPr>
        <w:t>сг</w:t>
      </w:r>
      <w:r w:rsidRPr="006E138F">
        <w:rPr>
          <w:noProof/>
          <w:color w:val="000000"/>
          <w:sz w:val="22"/>
          <w:szCs w:val="22"/>
          <w:lang w:val="kk-KZ"/>
        </w:rPr>
        <w:t>) кіреді. Үшеуі де термодинамикалық параметр болғандықтан, белгілі температурада әр үш фазалық жүйе үшін тепе-теңдікті шеткі бұрыштың бір ғана шамасына ие болады.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lastRenderedPageBreak/>
        <w:t xml:space="preserve">Юнг заңы капиллярлық құбылыстардың негізгі заңдарына жатады, сондықтан оны капиллярлыққтың екінші заңы деп жиі атайды. Жүйенің тепе-теңдігіне Гельмгольцтің минимал энергиясы сәйкес келеді деген термодинамиканың белгілі қағидасына негізделіп, Юнг теңдеуін шығаруға болады. Жуғу жағдайында жанасатын фазалардың арасындағы үш беттің де үлесімен анықталатын беттік бос энергия өзінің минимал мәніне ие болу керек. </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Көлемі </w:t>
      </w:r>
      <w:r w:rsidRPr="006E138F">
        <w:rPr>
          <w:i/>
          <w:noProof/>
          <w:color w:val="000000"/>
          <w:sz w:val="22"/>
          <w:szCs w:val="22"/>
          <w:lang w:val="kk-KZ"/>
        </w:rPr>
        <w:t>V</w:t>
      </w:r>
      <w:r w:rsidRPr="006E138F">
        <w:rPr>
          <w:noProof/>
          <w:color w:val="000000"/>
          <w:sz w:val="22"/>
          <w:szCs w:val="22"/>
          <w:lang w:val="kk-KZ"/>
        </w:rPr>
        <w:t xml:space="preserve"> болатын жазық бетке қондырылған тұрақты тамшының жұғу сызығын (</w:t>
      </w:r>
      <w:r w:rsidRPr="006E138F">
        <w:rPr>
          <w:i/>
          <w:noProof/>
          <w:color w:val="000000"/>
          <w:sz w:val="22"/>
          <w:szCs w:val="22"/>
          <w:lang w:val="kk-KZ"/>
        </w:rPr>
        <w:t xml:space="preserve">r </w:t>
      </w:r>
      <w:r w:rsidRPr="006E138F">
        <w:rPr>
          <w:noProof/>
          <w:color w:val="000000"/>
          <w:sz w:val="22"/>
          <w:szCs w:val="22"/>
          <w:lang w:val="kk-KZ"/>
        </w:rPr>
        <w:t xml:space="preserve">– жұғу сызығының радиусы) </w:t>
      </w:r>
      <w:r w:rsidRPr="006E138F">
        <w:rPr>
          <w:i/>
          <w:noProof/>
          <w:color w:val="000000"/>
          <w:sz w:val="22"/>
          <w:szCs w:val="22"/>
          <w:lang w:val="kk-KZ"/>
        </w:rPr>
        <w:t>dr</w:t>
      </w:r>
      <w:r w:rsidRPr="006E138F">
        <w:rPr>
          <w:noProof/>
          <w:color w:val="000000"/>
          <w:sz w:val="22"/>
          <w:szCs w:val="22"/>
          <w:lang w:val="kk-KZ"/>
        </w:rPr>
        <w:t xml:space="preserve"> қашықтыққа жылжытып, беттік энергияның өзгерістерін есептейік. Сұйықтық жұққан аудан </w:t>
      </w:r>
      <w:r w:rsidRPr="006E138F">
        <w:rPr>
          <w:i/>
          <w:noProof/>
          <w:color w:val="000000"/>
          <w:sz w:val="22"/>
          <w:szCs w:val="22"/>
          <w:lang w:val="kk-KZ"/>
        </w:rPr>
        <w:t>2πrdr</w:t>
      </w:r>
      <w:r w:rsidRPr="006E138F">
        <w:rPr>
          <w:noProof/>
          <w:color w:val="000000"/>
          <w:sz w:val="22"/>
          <w:szCs w:val="22"/>
          <w:lang w:val="kk-KZ"/>
        </w:rPr>
        <w:t xml:space="preserve"> шамасына ұлғаяды, ал қатты дененің беттік энергиясы </w:t>
      </w:r>
      <w:r w:rsidRPr="006E138F">
        <w:rPr>
          <w:i/>
          <w:noProof/>
          <w:color w:val="000000"/>
          <w:sz w:val="22"/>
          <w:szCs w:val="22"/>
          <w:lang w:val="kk-KZ"/>
        </w:rPr>
        <w:t>2πr(σ</w:t>
      </w:r>
      <w:r w:rsidRPr="006E138F">
        <w:rPr>
          <w:i/>
          <w:noProof/>
          <w:color w:val="000000"/>
          <w:sz w:val="22"/>
          <w:szCs w:val="22"/>
          <w:vertAlign w:val="subscript"/>
          <w:lang w:val="kk-KZ"/>
        </w:rPr>
        <w:t>қг</w:t>
      </w:r>
      <w:r w:rsidRPr="006E138F">
        <w:rPr>
          <w:i/>
          <w:noProof/>
          <w:color w:val="000000"/>
          <w:sz w:val="22"/>
          <w:szCs w:val="22"/>
          <w:lang w:val="kk-KZ"/>
        </w:rPr>
        <w:t>–σ</w:t>
      </w:r>
      <w:r w:rsidRPr="006E138F">
        <w:rPr>
          <w:i/>
          <w:noProof/>
          <w:color w:val="000000"/>
          <w:sz w:val="22"/>
          <w:szCs w:val="22"/>
          <w:vertAlign w:val="subscript"/>
          <w:lang w:val="kk-KZ"/>
        </w:rPr>
        <w:t>қс</w:t>
      </w:r>
      <w:r w:rsidRPr="006E138F">
        <w:rPr>
          <w:i/>
          <w:noProof/>
          <w:color w:val="000000"/>
          <w:sz w:val="22"/>
          <w:szCs w:val="22"/>
          <w:lang w:val="kk-KZ"/>
        </w:rPr>
        <w:t>)dr</w:t>
      </w:r>
      <w:r w:rsidRPr="006E138F">
        <w:rPr>
          <w:noProof/>
          <w:color w:val="000000"/>
          <w:sz w:val="22"/>
          <w:szCs w:val="22"/>
          <w:lang w:val="kk-KZ"/>
        </w:rPr>
        <w:t xml:space="preserve"> шамасына өзгереді. Жұғу сызығының жылжуы тамшының газ арасындағы беттік ауданның </w:t>
      </w:r>
      <w:r w:rsidRPr="006E138F">
        <w:rPr>
          <w:i/>
          <w:noProof/>
          <w:color w:val="000000"/>
          <w:sz w:val="22"/>
          <w:szCs w:val="22"/>
          <w:lang w:val="kk-KZ"/>
        </w:rPr>
        <w:t>s</w:t>
      </w:r>
      <w:r w:rsidRPr="006E138F">
        <w:rPr>
          <w:noProof/>
          <w:color w:val="000000"/>
          <w:sz w:val="22"/>
          <w:szCs w:val="22"/>
          <w:vertAlign w:val="subscript"/>
          <w:lang w:val="kk-KZ"/>
        </w:rPr>
        <w:t>сг</w:t>
      </w:r>
      <w:r w:rsidRPr="006E138F">
        <w:rPr>
          <w:noProof/>
          <w:color w:val="000000"/>
          <w:sz w:val="22"/>
          <w:szCs w:val="22"/>
          <w:lang w:val="kk-KZ"/>
        </w:rPr>
        <w:t xml:space="preserve"> өсуіне де әкеледі. Жазық беттегі тамшы сфералық сегмент формасында болады, сондықтан тамшының беттік ауданының ұлғаюы </w:t>
      </w:r>
      <w:r w:rsidRPr="006E138F">
        <w:rPr>
          <w:i/>
          <w:noProof/>
          <w:color w:val="000000"/>
          <w:sz w:val="22"/>
          <w:szCs w:val="22"/>
          <w:lang w:val="kk-KZ"/>
        </w:rPr>
        <w:t>ds</w:t>
      </w:r>
      <w:r w:rsidRPr="006E138F">
        <w:rPr>
          <w:i/>
          <w:noProof/>
          <w:color w:val="000000"/>
          <w:sz w:val="22"/>
          <w:szCs w:val="22"/>
          <w:vertAlign w:val="subscript"/>
          <w:lang w:val="kk-KZ"/>
        </w:rPr>
        <w:t>сг</w:t>
      </w:r>
      <w:r w:rsidRPr="006E138F">
        <w:rPr>
          <w:i/>
          <w:noProof/>
          <w:color w:val="000000"/>
          <w:sz w:val="22"/>
          <w:szCs w:val="22"/>
          <w:lang w:val="kk-KZ"/>
        </w:rPr>
        <w:t>=2πrdl</w:t>
      </w:r>
      <w:r w:rsidRPr="006E138F">
        <w:rPr>
          <w:noProof/>
          <w:color w:val="000000"/>
          <w:sz w:val="22"/>
          <w:szCs w:val="22"/>
          <w:lang w:val="kk-KZ"/>
        </w:rPr>
        <w:t xml:space="preserve"> (</w:t>
      </w:r>
      <w:r w:rsidRPr="006E138F">
        <w:rPr>
          <w:i/>
          <w:noProof/>
          <w:color w:val="000000"/>
          <w:sz w:val="22"/>
          <w:szCs w:val="22"/>
          <w:lang w:val="kk-KZ"/>
        </w:rPr>
        <w:t xml:space="preserve">dl=cosθdr </w:t>
      </w:r>
      <w:r w:rsidRPr="006E138F">
        <w:rPr>
          <w:noProof/>
          <w:color w:val="000000"/>
          <w:sz w:val="22"/>
          <w:szCs w:val="22"/>
          <w:lang w:val="kk-KZ"/>
        </w:rPr>
        <w:t xml:space="preserve">– </w:t>
      </w:r>
      <w:r w:rsidRPr="006E138F">
        <w:rPr>
          <w:i/>
          <w:noProof/>
          <w:color w:val="000000"/>
          <w:sz w:val="22"/>
          <w:szCs w:val="22"/>
          <w:lang w:val="kk-KZ"/>
        </w:rPr>
        <w:t>АС</w:t>
      </w:r>
      <w:r w:rsidRPr="006E138F">
        <w:rPr>
          <w:noProof/>
          <w:color w:val="000000"/>
          <w:sz w:val="22"/>
          <w:szCs w:val="22"/>
          <w:lang w:val="kk-KZ"/>
        </w:rPr>
        <w:t xml:space="preserve"> доғасының ұзаруы). Сұйықтық</w:t>
      </w:r>
      <w:r>
        <w:rPr>
          <w:noProof/>
          <w:color w:val="000000"/>
          <w:sz w:val="22"/>
          <w:szCs w:val="22"/>
          <w:lang w:val="kk-KZ"/>
        </w:rPr>
        <w:t>-</w:t>
      </w:r>
      <w:r w:rsidRPr="006E138F">
        <w:rPr>
          <w:noProof/>
          <w:color w:val="000000"/>
          <w:sz w:val="22"/>
          <w:szCs w:val="22"/>
          <w:lang w:val="kk-KZ"/>
        </w:rPr>
        <w:t xml:space="preserve">газ шекарасындағы беттік энергия </w:t>
      </w:r>
      <w:r w:rsidRPr="006E138F">
        <w:rPr>
          <w:i/>
          <w:noProof/>
          <w:color w:val="000000"/>
          <w:sz w:val="22"/>
          <w:szCs w:val="22"/>
          <w:lang w:val="kk-KZ"/>
        </w:rPr>
        <w:t>2πrσ</w:t>
      </w:r>
      <w:r w:rsidRPr="006E138F">
        <w:rPr>
          <w:i/>
          <w:noProof/>
          <w:color w:val="000000"/>
          <w:sz w:val="22"/>
          <w:szCs w:val="22"/>
          <w:vertAlign w:val="subscript"/>
          <w:lang w:val="kk-KZ"/>
        </w:rPr>
        <w:t>cг</w:t>
      </w:r>
      <w:r w:rsidRPr="006E138F">
        <w:rPr>
          <w:i/>
          <w:noProof/>
          <w:color w:val="000000"/>
          <w:sz w:val="22"/>
          <w:szCs w:val="22"/>
          <w:lang w:val="kk-KZ"/>
        </w:rPr>
        <w:t>cosθdr</w:t>
      </w:r>
      <w:r w:rsidRPr="006E138F">
        <w:rPr>
          <w:noProof/>
          <w:color w:val="000000"/>
          <w:sz w:val="22"/>
          <w:szCs w:val="22"/>
          <w:lang w:val="kk-KZ"/>
        </w:rPr>
        <w:t xml:space="preserve"> шамасына ұлғаяды. Яғни термодинамикалық тепе-теңдіктің шарты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sz w:val="22"/>
          <w:szCs w:val="22"/>
          <w:lang w:val="kk-KZ"/>
        </w:rPr>
        <w:t>(</w:t>
      </w:r>
      <w:r w:rsidRPr="006E138F">
        <w:rPr>
          <w:i/>
          <w:noProof/>
          <w:color w:val="000000"/>
          <w:sz w:val="22"/>
          <w:szCs w:val="22"/>
          <w:lang w:val="kk-KZ"/>
        </w:rPr>
        <w:t>σ</w:t>
      </w:r>
      <w:r w:rsidRPr="006E138F">
        <w:rPr>
          <w:i/>
          <w:noProof/>
          <w:color w:val="000000"/>
          <w:sz w:val="22"/>
          <w:szCs w:val="22"/>
          <w:vertAlign w:val="subscript"/>
          <w:lang w:val="kk-KZ"/>
        </w:rPr>
        <w:t xml:space="preserve">қг  </w:t>
      </w:r>
      <w:r w:rsidRPr="006E138F">
        <w:rPr>
          <w:i/>
          <w:noProof/>
          <w:color w:val="000000"/>
          <w:sz w:val="22"/>
          <w:szCs w:val="22"/>
          <w:lang w:val="kk-KZ"/>
        </w:rPr>
        <w:t xml:space="preserve">– </w:t>
      </w:r>
      <w:r w:rsidRPr="006E138F">
        <w:rPr>
          <w:i/>
          <w:noProof/>
          <w:color w:val="000000"/>
          <w:sz w:val="22"/>
          <w:szCs w:val="22"/>
          <w:lang w:val="en-US"/>
        </w:rPr>
        <w:t>σ</w:t>
      </w:r>
      <w:r w:rsidRPr="006E138F">
        <w:rPr>
          <w:i/>
          <w:noProof/>
          <w:color w:val="000000"/>
          <w:sz w:val="22"/>
          <w:szCs w:val="22"/>
          <w:vertAlign w:val="subscript"/>
          <w:lang w:val="kk-KZ"/>
        </w:rPr>
        <w:t>қc</w:t>
      </w:r>
      <w:r w:rsidRPr="006E138F">
        <w:rPr>
          <w:noProof/>
          <w:color w:val="000000"/>
          <w:sz w:val="22"/>
          <w:szCs w:val="22"/>
          <w:lang w:val="kk-KZ"/>
        </w:rPr>
        <w:t>)</w:t>
      </w:r>
      <w:r w:rsidRPr="006E138F">
        <w:rPr>
          <w:i/>
          <w:noProof/>
          <w:color w:val="000000"/>
          <w:sz w:val="22"/>
          <w:szCs w:val="22"/>
          <w:lang w:val="kk-KZ"/>
        </w:rPr>
        <w:t>2πrdr +2πrσ</w:t>
      </w:r>
      <w:r w:rsidRPr="006E138F">
        <w:rPr>
          <w:i/>
          <w:noProof/>
          <w:color w:val="000000"/>
          <w:sz w:val="22"/>
          <w:szCs w:val="22"/>
          <w:vertAlign w:val="subscript"/>
          <w:lang w:val="kk-KZ"/>
        </w:rPr>
        <w:t>cг</w:t>
      </w:r>
      <w:r w:rsidRPr="006E138F">
        <w:rPr>
          <w:i/>
          <w:noProof/>
          <w:color w:val="000000"/>
          <w:sz w:val="22"/>
          <w:szCs w:val="22"/>
          <w:lang w:val="kk-KZ"/>
        </w:rPr>
        <w:t xml:space="preserve">cosθd = </w:t>
      </w:r>
      <w:r w:rsidRPr="002B2AC1">
        <w:rPr>
          <w:i/>
          <w:noProof/>
          <w:color w:val="000000"/>
          <w:sz w:val="22"/>
          <w:szCs w:val="22"/>
          <w:lang w:val="kk-KZ"/>
        </w:rPr>
        <w:t xml:space="preserve">0 </w:t>
      </w:r>
      <w:r w:rsidRPr="006E138F">
        <w:rPr>
          <w:noProof/>
          <w:color w:val="000000"/>
          <w:sz w:val="22"/>
          <w:szCs w:val="22"/>
          <w:lang w:val="kk-KZ"/>
        </w:rPr>
        <w:t xml:space="preserve">            (7.10)</w:t>
      </w:r>
    </w:p>
    <w:p w:rsidR="00725494" w:rsidRPr="006E138F" w:rsidRDefault="00725494" w:rsidP="00725494">
      <w:pPr>
        <w:shd w:val="clear" w:color="auto" w:fill="FFFFFF"/>
        <w:autoSpaceDE w:val="0"/>
        <w:autoSpaceDN w:val="0"/>
        <w:adjustRightInd w:val="0"/>
        <w:ind w:firstLine="720"/>
        <w:jc w:val="center"/>
        <w:rPr>
          <w:noProof/>
          <w:color w:val="000000"/>
          <w:sz w:val="22"/>
          <w:szCs w:val="22"/>
          <w:lang w:val="kk-KZ"/>
        </w:rPr>
      </w:pPr>
    </w:p>
    <w:p w:rsidR="00725494" w:rsidRPr="006E138F" w:rsidRDefault="00725494" w:rsidP="00725494">
      <w:pPr>
        <w:shd w:val="clear" w:color="auto" w:fill="FFFFFF"/>
        <w:autoSpaceDE w:val="0"/>
        <w:autoSpaceDN w:val="0"/>
        <w:adjustRightInd w:val="0"/>
        <w:jc w:val="both"/>
        <w:rPr>
          <w:noProof/>
          <w:color w:val="000000"/>
          <w:sz w:val="22"/>
          <w:szCs w:val="22"/>
          <w:lang w:val="kk-KZ"/>
        </w:rPr>
      </w:pPr>
      <w:r w:rsidRPr="006E138F">
        <w:rPr>
          <w:noProof/>
          <w:color w:val="000000"/>
          <w:sz w:val="22"/>
          <w:szCs w:val="22"/>
          <w:lang w:val="kk-KZ"/>
        </w:rPr>
        <w:t>теңдеу</w:t>
      </w:r>
      <w:r>
        <w:rPr>
          <w:noProof/>
          <w:color w:val="000000"/>
          <w:sz w:val="22"/>
          <w:szCs w:val="22"/>
          <w:lang w:val="kk-KZ"/>
        </w:rPr>
        <w:t>і</w:t>
      </w:r>
      <w:r w:rsidRPr="006E138F">
        <w:rPr>
          <w:noProof/>
          <w:color w:val="000000"/>
          <w:sz w:val="22"/>
          <w:szCs w:val="22"/>
          <w:lang w:val="kk-KZ"/>
        </w:rPr>
        <w:t>мен анықталады Осы</w:t>
      </w:r>
      <w:r>
        <w:rPr>
          <w:noProof/>
          <w:color w:val="000000"/>
          <w:sz w:val="22"/>
          <w:szCs w:val="22"/>
          <w:lang w:val="kk-KZ"/>
        </w:rPr>
        <w:t>дан</w:t>
      </w:r>
      <w:r w:rsidRPr="006E138F">
        <w:rPr>
          <w:noProof/>
          <w:color w:val="000000"/>
          <w:sz w:val="22"/>
          <w:szCs w:val="22"/>
          <w:lang w:val="kk-KZ"/>
        </w:rPr>
        <w:t xml:space="preserve"> Юнг теңдеуі шығады. Юнг заңына сүйене отырып, қатты бет пен сұйықтық арасындағы әрекеттесулерді жіктеуге болады.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i/>
          <w:noProof/>
          <w:color w:val="000000"/>
          <w:sz w:val="22"/>
          <w:szCs w:val="22"/>
          <w:lang w:val="kk-KZ"/>
        </w:rPr>
        <w:t>Жұқпау (θ&gt;90°).</w:t>
      </w:r>
      <w:r w:rsidRPr="006E138F">
        <w:rPr>
          <w:noProof/>
          <w:color w:val="000000"/>
          <w:sz w:val="22"/>
          <w:szCs w:val="22"/>
          <w:lang w:val="kk-KZ"/>
        </w:rPr>
        <w:t xml:space="preserve"> Бұл жағдайда қатты дене мен газ шекарасындағы беттік керілуге (</w:t>
      </w:r>
      <w:r w:rsidRPr="006E138F">
        <w:rPr>
          <w:i/>
          <w:noProof/>
          <w:color w:val="000000"/>
          <w:sz w:val="22"/>
          <w:szCs w:val="22"/>
        </w:rPr>
        <w:t>σ</w:t>
      </w:r>
      <w:r w:rsidRPr="006E138F">
        <w:rPr>
          <w:i/>
          <w:noProof/>
          <w:color w:val="000000"/>
          <w:sz w:val="22"/>
          <w:szCs w:val="22"/>
          <w:vertAlign w:val="subscript"/>
          <w:lang w:val="kk-KZ"/>
        </w:rPr>
        <w:t>қг</w:t>
      </w:r>
      <w:r w:rsidRPr="006E138F">
        <w:rPr>
          <w:noProof/>
          <w:color w:val="000000"/>
          <w:sz w:val="22"/>
          <w:szCs w:val="22"/>
          <w:lang w:val="kk-KZ"/>
        </w:rPr>
        <w:t>) қарағанда қарағанда, қатты дене мен сұйықтықтың шекарасының меншікті беттік энергиясы (</w:t>
      </w:r>
      <w:r w:rsidRPr="006E138F">
        <w:rPr>
          <w:i/>
          <w:noProof/>
          <w:color w:val="000000"/>
          <w:sz w:val="22"/>
          <w:szCs w:val="22"/>
        </w:rPr>
        <w:t>σ</w:t>
      </w:r>
      <w:r w:rsidRPr="006E138F">
        <w:rPr>
          <w:i/>
          <w:noProof/>
          <w:color w:val="000000"/>
          <w:sz w:val="22"/>
          <w:szCs w:val="22"/>
          <w:vertAlign w:val="subscript"/>
          <w:lang w:val="kk-KZ"/>
        </w:rPr>
        <w:t>қс</w:t>
      </w:r>
      <w:r w:rsidRPr="006E138F">
        <w:rPr>
          <w:noProof/>
          <w:color w:val="000000"/>
          <w:sz w:val="22"/>
          <w:szCs w:val="22"/>
          <w:lang w:val="kk-KZ"/>
        </w:rPr>
        <w:t>) артық болады. Сондықтан қатты дененің бетінде сұйықтықтық өздігінен жайылмайды, яғни жұқпайды. Юнг заңынан жұқпаудың шарттары шығады:</w:t>
      </w:r>
    </w:p>
    <w:p w:rsidR="00725494" w:rsidRPr="006E138F" w:rsidRDefault="00725494" w:rsidP="00725494">
      <w:pPr>
        <w:shd w:val="clear" w:color="auto" w:fill="FFFFFF"/>
        <w:autoSpaceDE w:val="0"/>
        <w:autoSpaceDN w:val="0"/>
        <w:adjustRightInd w:val="0"/>
        <w:ind w:firstLine="720"/>
        <w:jc w:val="center"/>
        <w:rPr>
          <w:noProof/>
          <w:color w:val="000000"/>
          <w:sz w:val="22"/>
          <w:szCs w:val="22"/>
          <w:lang w:val="kk-KZ"/>
        </w:rPr>
      </w:pPr>
    </w:p>
    <w:p w:rsidR="00725494" w:rsidRPr="006E138F" w:rsidRDefault="00725494" w:rsidP="00725494">
      <w:pPr>
        <w:shd w:val="clear" w:color="auto" w:fill="FFFFFF"/>
        <w:autoSpaceDE w:val="0"/>
        <w:autoSpaceDN w:val="0"/>
        <w:adjustRightInd w:val="0"/>
        <w:jc w:val="center"/>
        <w:rPr>
          <w:noProof/>
          <w:color w:val="000000"/>
          <w:sz w:val="22"/>
          <w:szCs w:val="22"/>
          <w:lang w:val="kk-KZ"/>
        </w:rPr>
      </w:pPr>
      <w:r w:rsidRPr="006E138F">
        <w:rPr>
          <w:noProof/>
          <w:color w:val="000000"/>
          <w:sz w:val="22"/>
          <w:szCs w:val="22"/>
        </w:rPr>
        <w:t>σ</w:t>
      </w:r>
      <w:r w:rsidRPr="004E1AB4">
        <w:rPr>
          <w:i/>
          <w:noProof/>
          <w:color w:val="000000"/>
          <w:sz w:val="22"/>
          <w:szCs w:val="22"/>
          <w:vertAlign w:val="subscript"/>
          <w:lang w:val="kk-KZ"/>
        </w:rPr>
        <w:t>қс</w:t>
      </w:r>
      <w:r w:rsidRPr="006E138F">
        <w:rPr>
          <w:noProof/>
          <w:color w:val="000000"/>
          <w:sz w:val="22"/>
          <w:szCs w:val="22"/>
          <w:vertAlign w:val="subscript"/>
          <w:lang w:val="kk-KZ"/>
        </w:rPr>
        <w:t xml:space="preserve">  </w:t>
      </w:r>
      <w:r w:rsidRPr="006E138F">
        <w:rPr>
          <w:noProof/>
          <w:color w:val="000000"/>
          <w:sz w:val="22"/>
          <w:szCs w:val="22"/>
          <w:lang w:val="kk-KZ"/>
        </w:rPr>
        <w:t xml:space="preserve">&gt; </w:t>
      </w:r>
      <w:r w:rsidRPr="006E138F">
        <w:rPr>
          <w:noProof/>
          <w:color w:val="000000"/>
          <w:sz w:val="22"/>
          <w:szCs w:val="22"/>
        </w:rPr>
        <w:t>σ</w:t>
      </w:r>
      <w:r w:rsidRPr="004E1AB4">
        <w:rPr>
          <w:i/>
          <w:noProof/>
          <w:color w:val="000000"/>
          <w:sz w:val="22"/>
          <w:szCs w:val="22"/>
          <w:vertAlign w:val="subscript"/>
          <w:lang w:val="kk-KZ"/>
        </w:rPr>
        <w:t>қг</w:t>
      </w:r>
      <w:r w:rsidRPr="006E138F">
        <w:rPr>
          <w:noProof/>
          <w:color w:val="000000"/>
          <w:sz w:val="22"/>
          <w:szCs w:val="22"/>
          <w:lang w:val="kk-KZ"/>
        </w:rPr>
        <w:t>, cos</w:t>
      </w:r>
      <w:r w:rsidRPr="006E138F">
        <w:rPr>
          <w:noProof/>
          <w:color w:val="000000"/>
          <w:sz w:val="22"/>
          <w:szCs w:val="22"/>
          <w:lang w:val="en-US"/>
        </w:rPr>
        <w:t>θ</w:t>
      </w:r>
      <w:r w:rsidRPr="006E138F">
        <w:rPr>
          <w:noProof/>
          <w:color w:val="000000"/>
          <w:sz w:val="22"/>
          <w:szCs w:val="22"/>
          <w:lang w:val="kk-KZ"/>
        </w:rPr>
        <w:t xml:space="preserve"> &lt; 0, </w:t>
      </w:r>
      <w:r w:rsidRPr="006E138F">
        <w:rPr>
          <w:noProof/>
          <w:color w:val="000000"/>
          <w:sz w:val="22"/>
          <w:szCs w:val="22"/>
          <w:lang w:val="en-US"/>
        </w:rPr>
        <w:t>θ</w:t>
      </w:r>
      <w:r w:rsidRPr="006E138F">
        <w:rPr>
          <w:noProof/>
          <w:color w:val="000000"/>
          <w:sz w:val="22"/>
          <w:szCs w:val="22"/>
          <w:lang w:val="kk-KZ"/>
        </w:rPr>
        <w:t xml:space="preserve"> &gt; 90º.   </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Сұйықтықтар жұқпайтын беттерді жалпы </w:t>
      </w:r>
      <w:r w:rsidRPr="006E138F">
        <w:rPr>
          <w:i/>
          <w:noProof/>
          <w:color w:val="000000"/>
          <w:sz w:val="22"/>
          <w:szCs w:val="22"/>
          <w:lang w:val="kk-KZ"/>
        </w:rPr>
        <w:t>лиофобты</w:t>
      </w:r>
      <w:r w:rsidRPr="006E138F">
        <w:rPr>
          <w:noProof/>
          <w:color w:val="000000"/>
          <w:sz w:val="22"/>
          <w:szCs w:val="22"/>
          <w:lang w:val="kk-KZ"/>
        </w:rPr>
        <w:t xml:space="preserve"> беттер деп, ал су жұқпайтын беттерді </w:t>
      </w:r>
      <w:r w:rsidRPr="006E138F">
        <w:rPr>
          <w:i/>
          <w:noProof/>
          <w:color w:val="000000"/>
          <w:sz w:val="22"/>
          <w:szCs w:val="22"/>
          <w:lang w:val="kk-KZ"/>
        </w:rPr>
        <w:t xml:space="preserve">гидрофобты </w:t>
      </w:r>
      <w:r w:rsidRPr="006E138F">
        <w:rPr>
          <w:noProof/>
          <w:color w:val="000000"/>
          <w:sz w:val="22"/>
          <w:szCs w:val="22"/>
          <w:lang w:val="kk-KZ"/>
        </w:rPr>
        <w:t>беттер</w:t>
      </w:r>
      <w:r w:rsidRPr="006E138F">
        <w:rPr>
          <w:i/>
          <w:noProof/>
          <w:color w:val="000000"/>
          <w:sz w:val="22"/>
          <w:szCs w:val="22"/>
          <w:lang w:val="kk-KZ"/>
        </w:rPr>
        <w:t xml:space="preserve"> </w:t>
      </w:r>
      <w:r w:rsidRPr="006E138F">
        <w:rPr>
          <w:noProof/>
          <w:color w:val="000000"/>
          <w:sz w:val="22"/>
          <w:szCs w:val="22"/>
          <w:lang w:val="kk-KZ"/>
        </w:rPr>
        <w:t>деп атайды.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i/>
          <w:noProof/>
          <w:color w:val="000000"/>
          <w:sz w:val="22"/>
          <w:szCs w:val="22"/>
          <w:lang w:val="kk-KZ"/>
        </w:rPr>
        <w:lastRenderedPageBreak/>
        <w:t>Жұғу (</w:t>
      </w:r>
      <w:r>
        <w:rPr>
          <w:i/>
          <w:noProof/>
          <w:color w:val="000000"/>
          <w:sz w:val="22"/>
          <w:szCs w:val="22"/>
          <w:lang w:val="kk-KZ"/>
        </w:rPr>
        <w:t>θ</w:t>
      </w:r>
      <w:r w:rsidRPr="006E138F">
        <w:rPr>
          <w:i/>
          <w:noProof/>
          <w:color w:val="000000"/>
          <w:sz w:val="22"/>
          <w:szCs w:val="22"/>
          <w:lang w:val="kk-KZ"/>
        </w:rPr>
        <w:t>&lt;90°).</w:t>
      </w:r>
      <w:r w:rsidRPr="006E138F">
        <w:rPr>
          <w:noProof/>
          <w:color w:val="000000"/>
          <w:sz w:val="22"/>
          <w:szCs w:val="22"/>
          <w:lang w:val="kk-KZ"/>
        </w:rPr>
        <w:t xml:space="preserve"> Бұл жағдайда қатты дененің газбен шекарасындағы беттік керілуге (</w:t>
      </w:r>
      <w:r w:rsidRPr="006E138F">
        <w:rPr>
          <w:i/>
          <w:noProof/>
          <w:color w:val="000000"/>
          <w:sz w:val="22"/>
          <w:szCs w:val="22"/>
        </w:rPr>
        <w:t>σ</w:t>
      </w:r>
      <w:r w:rsidRPr="006E138F">
        <w:rPr>
          <w:i/>
          <w:noProof/>
          <w:color w:val="000000"/>
          <w:sz w:val="22"/>
          <w:szCs w:val="22"/>
          <w:vertAlign w:val="subscript"/>
          <w:lang w:val="kk-KZ"/>
        </w:rPr>
        <w:t>қг</w:t>
      </w:r>
      <w:r w:rsidRPr="006E138F">
        <w:rPr>
          <w:noProof/>
          <w:color w:val="000000"/>
          <w:sz w:val="22"/>
          <w:szCs w:val="22"/>
          <w:lang w:val="kk-KZ"/>
        </w:rPr>
        <w:t>) қарағанда, қатты дене мен сұйықтық шекарасының меншікті беттік бос энергиясы (</w:t>
      </w:r>
      <w:r w:rsidRPr="006E138F">
        <w:rPr>
          <w:i/>
          <w:noProof/>
          <w:color w:val="000000"/>
          <w:sz w:val="22"/>
          <w:szCs w:val="22"/>
        </w:rPr>
        <w:t>σ</w:t>
      </w:r>
      <w:r w:rsidRPr="006E138F">
        <w:rPr>
          <w:i/>
          <w:noProof/>
          <w:color w:val="000000"/>
          <w:sz w:val="22"/>
          <w:szCs w:val="22"/>
          <w:vertAlign w:val="subscript"/>
          <w:lang w:val="kk-KZ"/>
        </w:rPr>
        <w:t>қс</w:t>
      </w:r>
      <w:r w:rsidRPr="006E138F">
        <w:rPr>
          <w:noProof/>
          <w:color w:val="000000"/>
          <w:sz w:val="22"/>
          <w:szCs w:val="22"/>
          <w:lang w:val="kk-KZ"/>
        </w:rPr>
        <w:t>) аз бол</w:t>
      </w:r>
      <w:r>
        <w:rPr>
          <w:noProof/>
          <w:color w:val="000000"/>
          <w:sz w:val="22"/>
          <w:szCs w:val="22"/>
          <w:lang w:val="kk-KZ"/>
        </w:rPr>
        <w:t xml:space="preserve">ып, </w:t>
      </w:r>
      <w:r w:rsidRPr="006E138F">
        <w:rPr>
          <w:noProof/>
          <w:color w:val="000000"/>
          <w:sz w:val="22"/>
          <w:szCs w:val="22"/>
          <w:lang w:val="kk-KZ"/>
        </w:rPr>
        <w:t>Юнг заңы бойынша жұғуға сәйкес шарттар:</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center"/>
        <w:rPr>
          <w:noProof/>
          <w:color w:val="000000"/>
          <w:sz w:val="22"/>
          <w:szCs w:val="22"/>
          <w:lang w:val="kk-KZ"/>
        </w:rPr>
      </w:pPr>
      <w:r w:rsidRPr="004E1AB4">
        <w:rPr>
          <w:i/>
          <w:noProof/>
          <w:color w:val="000000"/>
          <w:sz w:val="22"/>
          <w:szCs w:val="22"/>
        </w:rPr>
        <w:t>σ</w:t>
      </w:r>
      <w:r w:rsidRPr="004E1AB4">
        <w:rPr>
          <w:i/>
          <w:noProof/>
          <w:color w:val="000000"/>
          <w:sz w:val="22"/>
          <w:szCs w:val="22"/>
          <w:vertAlign w:val="subscript"/>
          <w:lang w:val="kk-KZ"/>
        </w:rPr>
        <w:t>қс</w:t>
      </w:r>
      <w:r w:rsidRPr="006E138F">
        <w:rPr>
          <w:noProof/>
          <w:color w:val="000000"/>
          <w:sz w:val="22"/>
          <w:szCs w:val="22"/>
          <w:lang w:val="kk-KZ"/>
        </w:rPr>
        <w:t xml:space="preserve"> &lt; </w:t>
      </w:r>
      <w:r w:rsidRPr="004E1AB4">
        <w:rPr>
          <w:i/>
          <w:noProof/>
          <w:color w:val="000000"/>
          <w:sz w:val="22"/>
          <w:szCs w:val="22"/>
        </w:rPr>
        <w:t>σ</w:t>
      </w:r>
      <w:r w:rsidR="005470BB">
        <w:rPr>
          <w:i/>
          <w:noProof/>
          <w:color w:val="000000"/>
          <w:sz w:val="22"/>
          <w:szCs w:val="22"/>
          <w:vertAlign w:val="subscript"/>
          <w:lang w:val="kk-KZ"/>
        </w:rPr>
        <w:t>қ</w:t>
      </w:r>
      <w:r w:rsidRPr="004E1AB4">
        <w:rPr>
          <w:i/>
          <w:noProof/>
          <w:color w:val="000000"/>
          <w:sz w:val="22"/>
          <w:szCs w:val="22"/>
          <w:vertAlign w:val="subscript"/>
          <w:lang w:val="kk-KZ"/>
        </w:rPr>
        <w:t>г</w:t>
      </w:r>
      <w:r w:rsidRPr="006E138F">
        <w:rPr>
          <w:noProof/>
          <w:color w:val="000000"/>
          <w:sz w:val="22"/>
          <w:szCs w:val="22"/>
          <w:lang w:val="kk-KZ"/>
        </w:rPr>
        <w:t>, соs</w:t>
      </w:r>
      <w:r w:rsidRPr="005470BB">
        <w:rPr>
          <w:i/>
          <w:noProof/>
          <w:color w:val="000000"/>
          <w:sz w:val="22"/>
          <w:szCs w:val="22"/>
          <w:lang w:val="kk-KZ"/>
        </w:rPr>
        <w:t>θ</w:t>
      </w:r>
      <w:r w:rsidRPr="006E138F">
        <w:rPr>
          <w:noProof/>
          <w:color w:val="000000"/>
          <w:sz w:val="22"/>
          <w:szCs w:val="22"/>
          <w:lang w:val="kk-KZ"/>
        </w:rPr>
        <w:t xml:space="preserve"> &gt; 0, </w:t>
      </w:r>
      <w:r w:rsidRPr="005470BB">
        <w:rPr>
          <w:i/>
          <w:noProof/>
          <w:color w:val="000000"/>
          <w:sz w:val="22"/>
          <w:szCs w:val="22"/>
          <w:lang w:val="kk-KZ"/>
        </w:rPr>
        <w:t>θ</w:t>
      </w:r>
      <w:r w:rsidRPr="006E138F">
        <w:rPr>
          <w:noProof/>
          <w:color w:val="000000"/>
          <w:sz w:val="22"/>
          <w:szCs w:val="22"/>
          <w:lang w:val="kk-KZ"/>
        </w:rPr>
        <w:t xml:space="preserve"> &lt; 90°.</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Сұйықтықтар жұғатын беттерді </w:t>
      </w:r>
      <w:r w:rsidRPr="006E138F">
        <w:rPr>
          <w:i/>
          <w:noProof/>
          <w:color w:val="000000"/>
          <w:sz w:val="22"/>
          <w:szCs w:val="22"/>
          <w:lang w:val="kk-KZ"/>
        </w:rPr>
        <w:t>лио</w:t>
      </w:r>
      <w:r w:rsidR="001056B5">
        <w:rPr>
          <w:i/>
          <w:noProof/>
          <w:color w:val="000000"/>
          <w:sz w:val="22"/>
          <w:szCs w:val="22"/>
          <w:lang w:val="kk-KZ"/>
        </w:rPr>
        <w:t>фильді</w:t>
      </w:r>
      <w:r w:rsidRPr="006E138F">
        <w:rPr>
          <w:noProof/>
          <w:color w:val="000000"/>
          <w:sz w:val="22"/>
          <w:szCs w:val="22"/>
          <w:lang w:val="kk-KZ"/>
        </w:rPr>
        <w:t xml:space="preserve"> деп, ал су жұғатын беттерді </w:t>
      </w:r>
      <w:r w:rsidRPr="006E138F">
        <w:rPr>
          <w:i/>
          <w:noProof/>
          <w:color w:val="000000"/>
          <w:sz w:val="22"/>
          <w:szCs w:val="22"/>
          <w:lang w:val="kk-KZ"/>
        </w:rPr>
        <w:t>гидро</w:t>
      </w:r>
      <w:r w:rsidR="001056B5">
        <w:rPr>
          <w:i/>
          <w:noProof/>
          <w:color w:val="000000"/>
          <w:sz w:val="22"/>
          <w:szCs w:val="22"/>
          <w:lang w:val="kk-KZ"/>
        </w:rPr>
        <w:t>фильді</w:t>
      </w:r>
      <w:r w:rsidRPr="006E138F">
        <w:rPr>
          <w:i/>
          <w:noProof/>
          <w:color w:val="000000"/>
          <w:sz w:val="22"/>
          <w:szCs w:val="22"/>
          <w:lang w:val="kk-KZ"/>
        </w:rPr>
        <w:t xml:space="preserve"> </w:t>
      </w:r>
      <w:r w:rsidRPr="006E138F">
        <w:rPr>
          <w:noProof/>
          <w:color w:val="000000"/>
          <w:sz w:val="22"/>
          <w:szCs w:val="22"/>
          <w:lang w:val="kk-KZ"/>
        </w:rPr>
        <w:t>беттер</w:t>
      </w:r>
      <w:r w:rsidRPr="006E138F">
        <w:rPr>
          <w:i/>
          <w:noProof/>
          <w:color w:val="000000"/>
          <w:sz w:val="22"/>
          <w:szCs w:val="22"/>
          <w:lang w:val="kk-KZ"/>
        </w:rPr>
        <w:t xml:space="preserve"> </w:t>
      </w:r>
      <w:r w:rsidRPr="006E138F">
        <w:rPr>
          <w:noProof/>
          <w:color w:val="000000"/>
          <w:sz w:val="22"/>
          <w:szCs w:val="22"/>
          <w:lang w:val="kk-KZ"/>
        </w:rPr>
        <w:t>деп атайды.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i/>
          <w:noProof/>
          <w:color w:val="000000"/>
          <w:sz w:val="22"/>
          <w:szCs w:val="22"/>
        </w:rPr>
        <w:t>Толық жұғу немесе жайылу (θ</w:t>
      </w:r>
      <w:r w:rsidRPr="006E138F">
        <w:rPr>
          <w:i/>
          <w:noProof/>
          <w:color w:val="000000"/>
          <w:sz w:val="22"/>
          <w:szCs w:val="22"/>
          <w:lang w:val="kk-KZ"/>
        </w:rPr>
        <w:t xml:space="preserve"> </w:t>
      </w:r>
      <w:r w:rsidRPr="006E138F">
        <w:rPr>
          <w:i/>
          <w:noProof/>
          <w:color w:val="000000"/>
          <w:sz w:val="22"/>
          <w:szCs w:val="22"/>
        </w:rPr>
        <w:t>=</w:t>
      </w:r>
      <w:r w:rsidRPr="006E138F">
        <w:rPr>
          <w:i/>
          <w:noProof/>
          <w:color w:val="000000"/>
          <w:sz w:val="22"/>
          <w:szCs w:val="22"/>
          <w:lang w:val="kk-KZ"/>
        </w:rPr>
        <w:t xml:space="preserve"> </w:t>
      </w:r>
      <w:r w:rsidRPr="006E138F">
        <w:rPr>
          <w:i/>
          <w:noProof/>
          <w:color w:val="000000"/>
          <w:sz w:val="22"/>
          <w:szCs w:val="22"/>
        </w:rPr>
        <w:t>0).</w:t>
      </w:r>
      <w:r w:rsidRPr="006E138F">
        <w:rPr>
          <w:noProof/>
          <w:color w:val="000000"/>
          <w:sz w:val="22"/>
          <w:szCs w:val="22"/>
        </w:rPr>
        <w:t xml:space="preserve"> Бұл жағдай </w:t>
      </w:r>
      <w:r w:rsidRPr="006E138F">
        <w:rPr>
          <w:noProof/>
          <w:color w:val="000000"/>
          <w:sz w:val="22"/>
          <w:szCs w:val="22"/>
          <w:lang w:val="kk-KZ"/>
        </w:rPr>
        <w:t xml:space="preserve">Юнг заңы бойынша, </w:t>
      </w:r>
      <w:r w:rsidRPr="004E1AB4">
        <w:rPr>
          <w:i/>
          <w:noProof/>
          <w:color w:val="000000"/>
          <w:sz w:val="22"/>
          <w:szCs w:val="22"/>
        </w:rPr>
        <w:t>σ</w:t>
      </w:r>
      <w:r w:rsidRPr="004E1AB4">
        <w:rPr>
          <w:i/>
          <w:noProof/>
          <w:color w:val="000000"/>
          <w:sz w:val="22"/>
          <w:szCs w:val="22"/>
          <w:vertAlign w:val="subscript"/>
        </w:rPr>
        <w:t>кг</w:t>
      </w:r>
      <w:r w:rsidRPr="006E138F">
        <w:rPr>
          <w:noProof/>
          <w:color w:val="000000"/>
          <w:sz w:val="22"/>
          <w:szCs w:val="22"/>
        </w:rPr>
        <w:t>&gt;</w:t>
      </w:r>
      <w:r w:rsidRPr="004E1AB4">
        <w:rPr>
          <w:i/>
          <w:noProof/>
          <w:color w:val="000000"/>
          <w:sz w:val="22"/>
          <w:szCs w:val="22"/>
        </w:rPr>
        <w:t>σ</w:t>
      </w:r>
      <w:r w:rsidRPr="004E1AB4">
        <w:rPr>
          <w:i/>
          <w:noProof/>
          <w:color w:val="000000"/>
          <w:sz w:val="22"/>
          <w:szCs w:val="22"/>
          <w:vertAlign w:val="subscript"/>
        </w:rPr>
        <w:t>қс</w:t>
      </w:r>
      <w:r w:rsidRPr="006E138F">
        <w:rPr>
          <w:noProof/>
          <w:color w:val="000000"/>
          <w:sz w:val="22"/>
          <w:szCs w:val="22"/>
        </w:rPr>
        <w:t>+</w:t>
      </w:r>
      <w:r w:rsidRPr="004E1AB4">
        <w:rPr>
          <w:i/>
          <w:noProof/>
          <w:color w:val="000000"/>
          <w:sz w:val="22"/>
          <w:szCs w:val="22"/>
        </w:rPr>
        <w:t>σ</w:t>
      </w:r>
      <w:r w:rsidRPr="004E1AB4">
        <w:rPr>
          <w:i/>
          <w:noProof/>
          <w:color w:val="000000"/>
          <w:sz w:val="22"/>
          <w:szCs w:val="22"/>
          <w:vertAlign w:val="subscript"/>
        </w:rPr>
        <w:t>сг</w:t>
      </w:r>
      <w:r w:rsidRPr="006E138F">
        <w:rPr>
          <w:noProof/>
          <w:color w:val="000000"/>
          <w:sz w:val="22"/>
          <w:szCs w:val="22"/>
        </w:rPr>
        <w:t xml:space="preserve"> </w:t>
      </w:r>
      <w:r w:rsidRPr="006E138F">
        <w:rPr>
          <w:noProof/>
          <w:color w:val="000000"/>
          <w:sz w:val="22"/>
          <w:szCs w:val="22"/>
          <w:lang w:val="kk-KZ"/>
        </w:rPr>
        <w:t xml:space="preserve">, яғни </w:t>
      </w:r>
      <w:r w:rsidRPr="006E138F">
        <w:rPr>
          <w:noProof/>
          <w:color w:val="000000"/>
          <w:sz w:val="22"/>
          <w:szCs w:val="22"/>
        </w:rPr>
        <w:t>(</w:t>
      </w:r>
      <w:r>
        <w:rPr>
          <w:noProof/>
          <w:color w:val="000000"/>
          <w:sz w:val="22"/>
          <w:szCs w:val="22"/>
          <w:lang w:val="kk-KZ"/>
        </w:rPr>
        <w:t>(</w:t>
      </w:r>
      <w:r w:rsidRPr="004E1AB4">
        <w:rPr>
          <w:i/>
          <w:noProof/>
          <w:color w:val="000000"/>
          <w:sz w:val="22"/>
          <w:szCs w:val="22"/>
        </w:rPr>
        <w:t>σ</w:t>
      </w:r>
      <w:r w:rsidRPr="004E1AB4">
        <w:rPr>
          <w:i/>
          <w:noProof/>
          <w:color w:val="000000"/>
          <w:sz w:val="22"/>
          <w:szCs w:val="22"/>
          <w:vertAlign w:val="subscript"/>
        </w:rPr>
        <w:t>қг</w:t>
      </w:r>
      <w:r w:rsidRPr="006E138F">
        <w:rPr>
          <w:noProof/>
          <w:color w:val="000000"/>
          <w:sz w:val="22"/>
          <w:szCs w:val="22"/>
        </w:rPr>
        <w:t xml:space="preserve"> </w:t>
      </w:r>
      <w:r>
        <w:rPr>
          <w:noProof/>
          <w:color w:val="000000"/>
          <w:sz w:val="22"/>
          <w:szCs w:val="22"/>
        </w:rPr>
        <w:t>–</w:t>
      </w:r>
      <w:r w:rsidRPr="006E138F">
        <w:rPr>
          <w:noProof/>
          <w:color w:val="000000"/>
          <w:sz w:val="22"/>
          <w:szCs w:val="22"/>
        </w:rPr>
        <w:t xml:space="preserve"> </w:t>
      </w:r>
      <w:r w:rsidRPr="004E1AB4">
        <w:rPr>
          <w:i/>
          <w:noProof/>
          <w:color w:val="000000"/>
          <w:sz w:val="22"/>
          <w:szCs w:val="22"/>
        </w:rPr>
        <w:t>σ</w:t>
      </w:r>
      <w:r w:rsidRPr="004E1AB4">
        <w:rPr>
          <w:i/>
          <w:noProof/>
          <w:color w:val="000000"/>
          <w:sz w:val="22"/>
          <w:szCs w:val="22"/>
          <w:vertAlign w:val="subscript"/>
        </w:rPr>
        <w:t>кс</w:t>
      </w:r>
      <w:r w:rsidRPr="004E1AB4">
        <w:rPr>
          <w:noProof/>
          <w:color w:val="000000"/>
          <w:sz w:val="22"/>
          <w:szCs w:val="22"/>
          <w:lang w:val="kk-KZ"/>
        </w:rPr>
        <w:t>)</w:t>
      </w:r>
      <w:r w:rsidRPr="006E138F">
        <w:rPr>
          <w:noProof/>
          <w:color w:val="000000"/>
          <w:sz w:val="22"/>
          <w:szCs w:val="22"/>
        </w:rPr>
        <w:t>/</w:t>
      </w:r>
      <w:r w:rsidRPr="004E1AB4">
        <w:rPr>
          <w:i/>
          <w:noProof/>
          <w:color w:val="000000"/>
          <w:sz w:val="22"/>
          <w:szCs w:val="22"/>
        </w:rPr>
        <w:t>σ</w:t>
      </w:r>
      <w:r w:rsidRPr="004E1AB4">
        <w:rPr>
          <w:i/>
          <w:noProof/>
          <w:color w:val="000000"/>
          <w:sz w:val="22"/>
          <w:szCs w:val="22"/>
          <w:vertAlign w:val="subscript"/>
        </w:rPr>
        <w:t>сг</w:t>
      </w:r>
      <w:r w:rsidRPr="006E138F">
        <w:rPr>
          <w:noProof/>
          <w:color w:val="000000"/>
          <w:sz w:val="22"/>
          <w:szCs w:val="22"/>
        </w:rPr>
        <w:t>)</w:t>
      </w:r>
      <w:r>
        <w:rPr>
          <w:noProof/>
          <w:color w:val="000000"/>
          <w:sz w:val="22"/>
          <w:szCs w:val="22"/>
          <w:lang w:val="kk-KZ"/>
        </w:rPr>
        <w:t xml:space="preserve"> </w:t>
      </w:r>
      <w:r w:rsidRPr="006E138F">
        <w:rPr>
          <w:noProof/>
          <w:color w:val="000000"/>
          <w:sz w:val="22"/>
          <w:szCs w:val="22"/>
        </w:rPr>
        <w:t>&gt; 1</w:t>
      </w:r>
      <w:r w:rsidRPr="006E138F">
        <w:rPr>
          <w:noProof/>
          <w:color w:val="000000"/>
          <w:sz w:val="22"/>
          <w:szCs w:val="22"/>
          <w:lang w:val="kk-KZ"/>
        </w:rPr>
        <w:t xml:space="preserve"> </w:t>
      </w:r>
      <w:r w:rsidRPr="006E138F">
        <w:rPr>
          <w:noProof/>
          <w:color w:val="000000"/>
          <w:sz w:val="22"/>
          <w:szCs w:val="22"/>
        </w:rPr>
        <w:t xml:space="preserve">шарты орындалғанда іске асады. </w:t>
      </w:r>
      <w:r w:rsidRPr="006E138F">
        <w:rPr>
          <w:noProof/>
          <w:color w:val="000000"/>
          <w:sz w:val="22"/>
          <w:szCs w:val="22"/>
          <w:lang w:val="kk-KZ"/>
        </w:rPr>
        <w:t>М</w:t>
      </w:r>
      <w:r w:rsidRPr="006E138F">
        <w:rPr>
          <w:noProof/>
          <w:color w:val="000000"/>
          <w:sz w:val="22"/>
          <w:szCs w:val="22"/>
        </w:rPr>
        <w:t xml:space="preserve">ұндай кезде тепе-теңдікті </w:t>
      </w:r>
      <w:r w:rsidRPr="006E138F">
        <w:rPr>
          <w:noProof/>
          <w:color w:val="000000"/>
          <w:sz w:val="22"/>
          <w:szCs w:val="22"/>
          <w:lang w:val="kk-KZ"/>
        </w:rPr>
        <w:t xml:space="preserve">жұғу бұрышы </w:t>
      </w:r>
      <w:r w:rsidRPr="006E138F">
        <w:rPr>
          <w:noProof/>
          <w:color w:val="000000"/>
          <w:sz w:val="22"/>
          <w:szCs w:val="22"/>
        </w:rPr>
        <w:t>рыш түзіле алмайды, тамшы бет</w:t>
      </w:r>
      <w:r w:rsidRPr="006E138F">
        <w:rPr>
          <w:noProof/>
          <w:color w:val="000000"/>
          <w:sz w:val="22"/>
          <w:szCs w:val="22"/>
          <w:lang w:val="kk-KZ"/>
        </w:rPr>
        <w:t>к</w:t>
      </w:r>
      <w:r w:rsidRPr="006E138F">
        <w:rPr>
          <w:noProof/>
          <w:color w:val="000000"/>
          <w:sz w:val="22"/>
          <w:szCs w:val="22"/>
        </w:rPr>
        <w:t>е жайылып</w:t>
      </w:r>
      <w:r w:rsidRPr="006E138F">
        <w:rPr>
          <w:noProof/>
          <w:color w:val="000000"/>
          <w:sz w:val="22"/>
          <w:szCs w:val="22"/>
          <w:lang w:val="kk-KZ"/>
        </w:rPr>
        <w:t>,</w:t>
      </w:r>
      <w:r w:rsidRPr="006E138F">
        <w:rPr>
          <w:noProof/>
          <w:color w:val="000000"/>
          <w:sz w:val="22"/>
          <w:szCs w:val="22"/>
        </w:rPr>
        <w:t xml:space="preserve"> жұқа қабыршық пайда болады.</w:t>
      </w:r>
      <w:r w:rsidRPr="006E138F">
        <w:rPr>
          <w:noProof/>
          <w:color w:val="000000"/>
          <w:sz w:val="22"/>
          <w:szCs w:val="22"/>
          <w:lang w:val="kk-KZ"/>
        </w:rPr>
        <w:t xml:space="preserve"> Мұндай қабыршықтардың қалыңдығы 1-10 нм-ді құрайды.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Юнг теңдеуін тепе-теңдікті шеткі бұрышты есептеуге қолдану үшін қатты дененің меншікті </w:t>
      </w:r>
      <w:r w:rsidRPr="006E138F">
        <w:rPr>
          <w:i/>
          <w:noProof/>
          <w:color w:val="000000"/>
          <w:sz w:val="22"/>
          <w:szCs w:val="22"/>
        </w:rPr>
        <w:t>σ</w:t>
      </w:r>
      <w:r w:rsidRPr="006E138F">
        <w:rPr>
          <w:i/>
          <w:noProof/>
          <w:color w:val="000000"/>
          <w:sz w:val="22"/>
          <w:szCs w:val="22"/>
          <w:vertAlign w:val="subscript"/>
          <w:lang w:val="kk-KZ"/>
        </w:rPr>
        <w:t>қс</w:t>
      </w:r>
      <w:r w:rsidRPr="006E138F">
        <w:rPr>
          <w:i/>
          <w:noProof/>
          <w:color w:val="000000"/>
          <w:sz w:val="22"/>
          <w:szCs w:val="22"/>
          <w:lang w:val="kk-KZ"/>
        </w:rPr>
        <w:t xml:space="preserve">, </w:t>
      </w:r>
      <w:r w:rsidRPr="006E138F">
        <w:rPr>
          <w:i/>
          <w:noProof/>
          <w:color w:val="000000"/>
          <w:sz w:val="22"/>
          <w:szCs w:val="22"/>
        </w:rPr>
        <w:t>σ</w:t>
      </w:r>
      <w:r w:rsidRPr="006E138F">
        <w:rPr>
          <w:i/>
          <w:noProof/>
          <w:color w:val="000000"/>
          <w:sz w:val="22"/>
          <w:szCs w:val="22"/>
          <w:vertAlign w:val="subscript"/>
          <w:lang w:val="kk-KZ"/>
        </w:rPr>
        <w:t>кг</w:t>
      </w:r>
      <w:r w:rsidRPr="006E138F">
        <w:rPr>
          <w:i/>
          <w:noProof/>
          <w:color w:val="000000"/>
          <w:sz w:val="22"/>
          <w:szCs w:val="22"/>
          <w:lang w:val="kk-KZ"/>
        </w:rPr>
        <w:t xml:space="preserve"> </w:t>
      </w:r>
      <w:r w:rsidRPr="006E138F">
        <w:rPr>
          <w:noProof/>
          <w:color w:val="000000"/>
          <w:sz w:val="22"/>
          <w:szCs w:val="22"/>
          <w:lang w:val="kk-KZ"/>
        </w:rPr>
        <w:t>беттік энергиялары туралы мәліметтер қажет. Көптеген қатты денелердің беттік энергияларын дәлдікпен өлшеуге мүмкіндік жоқ, сондықтан қазіргі замандағы жұғу теориясында басқа әдістерді қолданады. Осындай әдістердің екеуін қарастырайық.</w:t>
      </w:r>
    </w:p>
    <w:p w:rsidR="00725494" w:rsidRPr="006E138F" w:rsidRDefault="00725494" w:rsidP="00725494">
      <w:pPr>
        <w:numPr>
          <w:ilvl w:val="0"/>
          <w:numId w:val="57"/>
        </w:numPr>
        <w:shd w:val="clear" w:color="auto" w:fill="FFFFFF"/>
        <w:tabs>
          <w:tab w:val="clear" w:pos="1440"/>
          <w:tab w:val="num" w:pos="900"/>
        </w:tabs>
        <w:autoSpaceDE w:val="0"/>
        <w:autoSpaceDN w:val="0"/>
        <w:adjustRightInd w:val="0"/>
        <w:ind w:left="0" w:firstLine="540"/>
        <w:jc w:val="both"/>
        <w:rPr>
          <w:noProof/>
          <w:color w:val="000000"/>
          <w:sz w:val="22"/>
          <w:szCs w:val="22"/>
          <w:lang w:val="kk-KZ"/>
        </w:rPr>
      </w:pPr>
      <w:r w:rsidRPr="006E138F">
        <w:rPr>
          <w:noProof/>
          <w:color w:val="000000"/>
          <w:sz w:val="22"/>
          <w:szCs w:val="22"/>
          <w:u w:val="single"/>
          <w:lang w:val="kk-KZ"/>
        </w:rPr>
        <w:t>Беттік керілудің молекулалық теориясын қолдану</w:t>
      </w:r>
      <w:r w:rsidRPr="006E138F">
        <w:rPr>
          <w:noProof/>
          <w:color w:val="000000"/>
          <w:sz w:val="22"/>
          <w:szCs w:val="22"/>
          <w:lang w:val="kk-KZ"/>
        </w:rPr>
        <w:t xml:space="preserve">. </w:t>
      </w:r>
      <w:r w:rsidRPr="006E138F">
        <w:rPr>
          <w:noProof/>
          <w:color w:val="000000"/>
          <w:sz w:val="22"/>
          <w:szCs w:val="22"/>
        </w:rPr>
        <w:t>σ</w:t>
      </w:r>
      <w:r w:rsidRPr="006E138F">
        <w:rPr>
          <w:noProof/>
          <w:color w:val="000000"/>
          <w:sz w:val="22"/>
          <w:szCs w:val="22"/>
          <w:vertAlign w:val="subscript"/>
          <w:lang w:val="kk-KZ"/>
        </w:rPr>
        <w:t>қс</w:t>
      </w:r>
      <w:r w:rsidRPr="006E138F">
        <w:rPr>
          <w:noProof/>
          <w:color w:val="000000"/>
          <w:sz w:val="22"/>
          <w:szCs w:val="22"/>
          <w:lang w:val="kk-KZ"/>
        </w:rPr>
        <w:t xml:space="preserve"> энергиясын Фоукс теңдеуі арқылы есептеуге болады. Бұл теңдеуді қатты – газ шекарасы үшін келесі күйде жазуға болады:</w:t>
      </w:r>
    </w:p>
    <w:p w:rsidR="00725494" w:rsidRPr="006E138F" w:rsidRDefault="00725494" w:rsidP="00725494">
      <w:pPr>
        <w:ind w:firstLine="720"/>
        <w:jc w:val="center"/>
        <w:rPr>
          <w:sz w:val="22"/>
          <w:szCs w:val="22"/>
          <w:lang w:val="kk-KZ"/>
        </w:rPr>
      </w:pPr>
    </w:p>
    <w:p w:rsidR="00725494" w:rsidRPr="006E138F" w:rsidRDefault="00725494" w:rsidP="00725494">
      <w:pPr>
        <w:ind w:firstLine="720"/>
        <w:jc w:val="right"/>
        <w:rPr>
          <w:sz w:val="22"/>
          <w:szCs w:val="22"/>
          <w:lang w:val="kk-KZ"/>
        </w:rPr>
      </w:pPr>
      <w:r w:rsidRPr="004E1AB4">
        <w:rPr>
          <w:i/>
          <w:sz w:val="22"/>
          <w:szCs w:val="22"/>
          <w:lang w:val="kk-KZ"/>
        </w:rPr>
        <w:t>σ</w:t>
      </w:r>
      <w:r w:rsidRPr="004E1AB4">
        <w:rPr>
          <w:i/>
          <w:sz w:val="22"/>
          <w:szCs w:val="22"/>
          <w:vertAlign w:val="subscript"/>
          <w:lang w:val="kk-KZ"/>
        </w:rPr>
        <w:t>қс</w:t>
      </w:r>
      <w:r w:rsidRPr="006E138F">
        <w:rPr>
          <w:sz w:val="22"/>
          <w:szCs w:val="22"/>
          <w:lang w:val="kk-KZ"/>
        </w:rPr>
        <w:t xml:space="preserve"> = </w:t>
      </w:r>
      <w:r w:rsidRPr="004E1AB4">
        <w:rPr>
          <w:i/>
          <w:sz w:val="22"/>
          <w:szCs w:val="22"/>
          <w:lang w:val="kk-KZ"/>
        </w:rPr>
        <w:t>σ</w:t>
      </w:r>
      <w:r w:rsidRPr="004E1AB4">
        <w:rPr>
          <w:i/>
          <w:sz w:val="22"/>
          <w:szCs w:val="22"/>
          <w:vertAlign w:val="subscript"/>
          <w:lang w:val="kk-KZ"/>
        </w:rPr>
        <w:t>қ</w:t>
      </w:r>
      <w:r w:rsidRPr="006E138F">
        <w:rPr>
          <w:sz w:val="22"/>
          <w:szCs w:val="22"/>
          <w:vertAlign w:val="subscript"/>
          <w:lang w:val="kk-KZ"/>
        </w:rPr>
        <w:t xml:space="preserve"> </w:t>
      </w:r>
      <w:r w:rsidRPr="006E138F">
        <w:rPr>
          <w:sz w:val="22"/>
          <w:szCs w:val="22"/>
          <w:lang w:val="kk-KZ"/>
        </w:rPr>
        <w:t xml:space="preserve">+ </w:t>
      </w:r>
      <w:r w:rsidRPr="004E1AB4">
        <w:rPr>
          <w:i/>
          <w:sz w:val="22"/>
          <w:szCs w:val="22"/>
          <w:lang w:val="kk-KZ"/>
        </w:rPr>
        <w:t>σ</w:t>
      </w:r>
      <w:r w:rsidRPr="004E1AB4">
        <w:rPr>
          <w:i/>
          <w:sz w:val="22"/>
          <w:szCs w:val="22"/>
          <w:vertAlign w:val="subscript"/>
          <w:lang w:val="kk-KZ"/>
        </w:rPr>
        <w:t>с</w:t>
      </w:r>
      <w:r w:rsidRPr="006E138F">
        <w:rPr>
          <w:sz w:val="22"/>
          <w:szCs w:val="22"/>
          <w:lang w:val="kk-KZ"/>
        </w:rPr>
        <w:t xml:space="preserve"> - 2(</w:t>
      </w:r>
      <w:r w:rsidRPr="004E1AB4">
        <w:rPr>
          <w:i/>
          <w:sz w:val="22"/>
          <w:szCs w:val="22"/>
          <w:lang w:val="kk-KZ"/>
        </w:rPr>
        <w:t>σ</w:t>
      </w:r>
      <w:r w:rsidRPr="004E1AB4">
        <w:rPr>
          <w:i/>
          <w:sz w:val="22"/>
          <w:szCs w:val="22"/>
          <w:vertAlign w:val="subscript"/>
          <w:lang w:val="kk-KZ"/>
        </w:rPr>
        <w:t>қd</w:t>
      </w:r>
      <w:r w:rsidRPr="006E138F">
        <w:rPr>
          <w:sz w:val="22"/>
          <w:szCs w:val="22"/>
          <w:lang w:val="kk-KZ"/>
        </w:rPr>
        <w:t xml:space="preserve"> </w:t>
      </w:r>
      <w:r w:rsidRPr="004E1AB4">
        <w:rPr>
          <w:i/>
          <w:sz w:val="22"/>
          <w:szCs w:val="22"/>
          <w:lang w:val="kk-KZ"/>
        </w:rPr>
        <w:t>σ</w:t>
      </w:r>
      <w:r w:rsidRPr="004E1AB4">
        <w:rPr>
          <w:i/>
          <w:sz w:val="22"/>
          <w:szCs w:val="22"/>
          <w:vertAlign w:val="subscript"/>
          <w:lang w:val="kk-KZ"/>
        </w:rPr>
        <w:t>сd</w:t>
      </w:r>
      <w:r w:rsidRPr="006E138F">
        <w:rPr>
          <w:sz w:val="22"/>
          <w:szCs w:val="22"/>
          <w:lang w:val="kk-KZ"/>
        </w:rPr>
        <w:t>)</w:t>
      </w:r>
      <w:r w:rsidRPr="004E1AB4">
        <w:rPr>
          <w:i/>
          <w:sz w:val="22"/>
          <w:szCs w:val="22"/>
          <w:vertAlign w:val="superscript"/>
          <w:lang w:val="kk-KZ"/>
        </w:rPr>
        <w:t>1/2</w:t>
      </w:r>
      <w:r w:rsidRPr="006E138F">
        <w:rPr>
          <w:sz w:val="22"/>
          <w:szCs w:val="22"/>
          <w:lang w:val="kk-KZ"/>
        </w:rPr>
        <w:t>.                      (7.11)</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Осы өрнекті Юнг теңдеуіне қойып,</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2400" w:dyaOrig="760">
          <v:shape id="_x0000_i1091" type="#_x0000_t75" style="width:106.9pt;height:33.85pt" o:ole="">
            <v:imagedata r:id="rId152" o:title=""/>
          </v:shape>
          <o:OLEObject Type="Embed" ProgID="Equation.3" ShapeID="_x0000_i1091" DrawAspect="Content" ObjectID="_1592138719" r:id="rId153"/>
        </w:object>
      </w:r>
      <w:r w:rsidRPr="006E138F">
        <w:rPr>
          <w:sz w:val="22"/>
          <w:szCs w:val="22"/>
          <w:lang w:val="kk-KZ"/>
        </w:rPr>
        <w:t xml:space="preserve">                        (7.12)</w:t>
      </w:r>
    </w:p>
    <w:p w:rsidR="00725494" w:rsidRPr="006E138F" w:rsidRDefault="00725494" w:rsidP="00725494">
      <w:pPr>
        <w:shd w:val="clear" w:color="auto" w:fill="FFFFFF"/>
        <w:autoSpaceDE w:val="0"/>
        <w:autoSpaceDN w:val="0"/>
        <w:adjustRightInd w:val="0"/>
        <w:ind w:left="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Pr>
          <w:sz w:val="22"/>
          <w:szCs w:val="22"/>
          <w:lang w:val="kk-KZ"/>
        </w:rPr>
        <w:t xml:space="preserve">теңдеуін аламыз. </w:t>
      </w:r>
      <w:r w:rsidRPr="006E138F">
        <w:rPr>
          <w:sz w:val="22"/>
          <w:szCs w:val="22"/>
          <w:lang w:val="kk-KZ"/>
        </w:rPr>
        <w:t>Беттік керілуі дисперсиялық күштер</w:t>
      </w:r>
      <w:r>
        <w:rPr>
          <w:sz w:val="22"/>
          <w:szCs w:val="22"/>
          <w:lang w:val="kk-KZ"/>
        </w:rPr>
        <w:t>мен анықталатын</w:t>
      </w:r>
      <w:r w:rsidRPr="006E138F">
        <w:rPr>
          <w:sz w:val="22"/>
          <w:szCs w:val="22"/>
          <w:lang w:val="kk-KZ"/>
        </w:rPr>
        <w:t xml:space="preserve"> сұйықтықтар (органикалық заттар, сұйытылған инерттік газдар) үшін келесі теңдеу колдан</w:t>
      </w:r>
      <w:r>
        <w:rPr>
          <w:sz w:val="22"/>
          <w:szCs w:val="22"/>
          <w:lang w:val="kk-KZ"/>
        </w:rPr>
        <w:t>ыл</w:t>
      </w:r>
      <w:r w:rsidRPr="006E138F">
        <w:rPr>
          <w:sz w:val="22"/>
          <w:szCs w:val="22"/>
          <w:lang w:val="kk-KZ"/>
        </w:rPr>
        <w:t>ады:</w:t>
      </w:r>
    </w:p>
    <w:p w:rsidR="00725494" w:rsidRPr="006E138F" w:rsidRDefault="00725494" w:rsidP="00725494">
      <w:pPr>
        <w:shd w:val="clear" w:color="auto" w:fill="FFFFFF"/>
        <w:autoSpaceDE w:val="0"/>
        <w:autoSpaceDN w:val="0"/>
        <w:adjustRightInd w:val="0"/>
        <w:ind w:firstLine="720"/>
        <w:jc w:val="center"/>
        <w:rPr>
          <w:sz w:val="22"/>
          <w:szCs w:val="22"/>
          <w:lang w:val="kk-KZ"/>
        </w:rPr>
      </w:pPr>
    </w:p>
    <w:p w:rsidR="00725494" w:rsidRPr="006E138F" w:rsidRDefault="00725494" w:rsidP="00725494">
      <w:pPr>
        <w:shd w:val="clear" w:color="auto" w:fill="FFFFFF"/>
        <w:autoSpaceDE w:val="0"/>
        <w:autoSpaceDN w:val="0"/>
        <w:adjustRightInd w:val="0"/>
        <w:ind w:firstLine="720"/>
        <w:jc w:val="right"/>
        <w:rPr>
          <w:sz w:val="22"/>
          <w:szCs w:val="22"/>
          <w:lang w:val="kk-KZ"/>
        </w:rPr>
      </w:pPr>
      <w:r w:rsidRPr="006E138F">
        <w:rPr>
          <w:position w:val="-34"/>
          <w:sz w:val="22"/>
          <w:szCs w:val="22"/>
          <w:lang w:val="kk-KZ"/>
        </w:rPr>
        <w:object w:dxaOrig="2120" w:dyaOrig="840">
          <v:shape id="_x0000_i1092" type="#_x0000_t75" style="width:90.85pt;height:36pt" o:ole="">
            <v:imagedata r:id="rId154" o:title=""/>
          </v:shape>
          <o:OLEObject Type="Embed" ProgID="Equation.3" ShapeID="_x0000_i1092" DrawAspect="Content" ObjectID="_1592138720" r:id="rId155"/>
        </w:object>
      </w:r>
      <w:r w:rsidRPr="006E138F">
        <w:rPr>
          <w:sz w:val="22"/>
          <w:szCs w:val="22"/>
          <w:lang w:val="kk-KZ"/>
        </w:rPr>
        <w:t>.                          (7.13)</w:t>
      </w:r>
    </w:p>
    <w:p w:rsidR="005470BB" w:rsidRDefault="005470BB" w:rsidP="00725494">
      <w:pPr>
        <w:shd w:val="clear" w:color="auto" w:fill="FFFFFF"/>
        <w:autoSpaceDE w:val="0"/>
        <w:autoSpaceDN w:val="0"/>
        <w:adjustRightInd w:val="0"/>
        <w:ind w:firstLine="540"/>
        <w:jc w:val="both"/>
        <w:rPr>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sz w:val="22"/>
          <w:szCs w:val="22"/>
          <w:lang w:val="kk-KZ"/>
        </w:rPr>
        <w:t xml:space="preserve">Яғни шеткі бұрыштарды теориялық тұрғыдан да есептеуге болады, бірақ ол үшін сұйықтықтар мен қатты денелердің дисперсиялық құрамшыларын </w:t>
      </w:r>
      <w:r w:rsidRPr="006E138F">
        <w:rPr>
          <w:i/>
          <w:noProof/>
          <w:color w:val="000000"/>
          <w:sz w:val="22"/>
          <w:szCs w:val="22"/>
        </w:rPr>
        <w:t>σ</w:t>
      </w:r>
      <w:r w:rsidRPr="006E138F">
        <w:rPr>
          <w:i/>
          <w:noProof/>
          <w:color w:val="000000"/>
          <w:sz w:val="22"/>
          <w:szCs w:val="22"/>
          <w:vertAlign w:val="subscript"/>
          <w:lang w:val="kk-KZ"/>
        </w:rPr>
        <w:t>қ,d</w:t>
      </w:r>
      <w:r w:rsidRPr="006E138F">
        <w:rPr>
          <w:i/>
          <w:noProof/>
          <w:color w:val="000000"/>
          <w:sz w:val="22"/>
          <w:szCs w:val="22"/>
          <w:lang w:val="kk-KZ"/>
        </w:rPr>
        <w:t xml:space="preserve">, </w:t>
      </w:r>
      <w:r w:rsidRPr="006E138F">
        <w:rPr>
          <w:i/>
          <w:noProof/>
          <w:color w:val="000000"/>
          <w:sz w:val="22"/>
          <w:szCs w:val="22"/>
        </w:rPr>
        <w:t>σ</w:t>
      </w:r>
      <w:r w:rsidRPr="006E138F">
        <w:rPr>
          <w:i/>
          <w:noProof/>
          <w:color w:val="000000"/>
          <w:sz w:val="22"/>
          <w:szCs w:val="22"/>
          <w:vertAlign w:val="subscript"/>
          <w:lang w:val="kk-KZ"/>
        </w:rPr>
        <w:t>с,d</w:t>
      </w:r>
      <w:r w:rsidRPr="006E138F">
        <w:rPr>
          <w:noProof/>
          <w:color w:val="000000"/>
          <w:sz w:val="22"/>
          <w:szCs w:val="22"/>
          <w:lang w:val="kk-KZ"/>
        </w:rPr>
        <w:t xml:space="preserve"> білу қажет. Көптеген материалдар мен сұйықтықтар үшін мұндай мәліметтер белгілі. </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Мысал ретінде кейбір қатты денелердің меншікті беттік энергиясының дисперсиялық құрамшыларын (</w:t>
      </w:r>
      <w:r w:rsidRPr="006E138F">
        <w:rPr>
          <w:i/>
          <w:noProof/>
          <w:color w:val="000000"/>
          <w:sz w:val="22"/>
          <w:szCs w:val="22"/>
        </w:rPr>
        <w:t>σ</w:t>
      </w:r>
      <w:r w:rsidRPr="006E138F">
        <w:rPr>
          <w:i/>
          <w:noProof/>
          <w:color w:val="000000"/>
          <w:sz w:val="22"/>
          <w:szCs w:val="22"/>
          <w:vertAlign w:val="subscript"/>
          <w:lang w:val="kk-KZ"/>
        </w:rPr>
        <w:t>қ,d</w:t>
      </w:r>
      <w:r w:rsidRPr="006E138F">
        <w:rPr>
          <w:i/>
          <w:noProof/>
          <w:color w:val="000000"/>
          <w:sz w:val="22"/>
          <w:szCs w:val="22"/>
          <w:lang w:val="kk-KZ"/>
        </w:rPr>
        <w:t>,</w:t>
      </w:r>
      <w:r w:rsidRPr="006E138F">
        <w:rPr>
          <w:noProof/>
          <w:color w:val="000000"/>
          <w:sz w:val="22"/>
          <w:szCs w:val="22"/>
          <w:lang w:val="kk-KZ"/>
        </w:rPr>
        <w:t xml:space="preserve"> мДж/м</w:t>
      </w:r>
      <w:r w:rsidRPr="006E138F">
        <w:rPr>
          <w:noProof/>
          <w:color w:val="000000"/>
          <w:sz w:val="22"/>
          <w:szCs w:val="22"/>
          <w:vertAlign w:val="superscript"/>
          <w:lang w:val="kk-KZ"/>
        </w:rPr>
        <w:t>2</w:t>
      </w:r>
      <w:r w:rsidRPr="006E138F">
        <w:rPr>
          <w:noProof/>
          <w:color w:val="000000"/>
          <w:sz w:val="22"/>
          <w:szCs w:val="22"/>
          <w:lang w:val="kk-KZ"/>
        </w:rPr>
        <w:t>) келтірейік:</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tbl>
      <w:tblPr>
        <w:tblW w:w="0" w:type="auto"/>
        <w:tblLook w:val="01E0" w:firstRow="1" w:lastRow="1" w:firstColumn="1" w:lastColumn="1" w:noHBand="0" w:noVBand="0"/>
      </w:tblPr>
      <w:tblGrid>
        <w:gridCol w:w="3142"/>
        <w:gridCol w:w="2982"/>
      </w:tblGrid>
      <w:tr w:rsidR="00725494" w:rsidRPr="006E138F" w:rsidTr="00DE251C">
        <w:tc>
          <w:tcPr>
            <w:tcW w:w="4927"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Зат</w:t>
            </w:r>
          </w:p>
        </w:tc>
        <w:tc>
          <w:tcPr>
            <w:tcW w:w="4927" w:type="dxa"/>
          </w:tcPr>
          <w:p w:rsidR="00725494" w:rsidRPr="006E138F" w:rsidRDefault="00725494" w:rsidP="00DE251C">
            <w:pPr>
              <w:autoSpaceDE w:val="0"/>
              <w:autoSpaceDN w:val="0"/>
              <w:adjustRightInd w:val="0"/>
              <w:jc w:val="center"/>
              <w:rPr>
                <w:noProof/>
                <w:color w:val="000000"/>
                <w:sz w:val="18"/>
                <w:szCs w:val="18"/>
                <w:vertAlign w:val="superscript"/>
                <w:lang w:val="kk-KZ"/>
              </w:rPr>
            </w:pPr>
            <w:r w:rsidRPr="006E138F">
              <w:rPr>
                <w:noProof/>
                <w:color w:val="000000"/>
                <w:sz w:val="18"/>
                <w:szCs w:val="18"/>
              </w:rPr>
              <w:t>σ</w:t>
            </w:r>
            <w:r w:rsidRPr="006E138F">
              <w:rPr>
                <w:noProof/>
                <w:color w:val="000000"/>
                <w:sz w:val="18"/>
                <w:szCs w:val="18"/>
                <w:vertAlign w:val="subscript"/>
                <w:lang w:val="kk-KZ"/>
              </w:rPr>
              <w:t>қ,d</w:t>
            </w:r>
            <w:r w:rsidRPr="006E138F">
              <w:rPr>
                <w:noProof/>
                <w:color w:val="000000"/>
                <w:sz w:val="18"/>
                <w:szCs w:val="18"/>
                <w:lang w:val="kk-KZ"/>
              </w:rPr>
              <w:t>, мДж/м</w:t>
            </w:r>
            <w:r w:rsidRPr="006E138F">
              <w:rPr>
                <w:noProof/>
                <w:color w:val="000000"/>
                <w:sz w:val="18"/>
                <w:szCs w:val="18"/>
                <w:vertAlign w:val="superscript"/>
                <w:lang w:val="kk-KZ"/>
              </w:rPr>
              <w:t>2</w:t>
            </w:r>
          </w:p>
          <w:p w:rsidR="00725494" w:rsidRPr="006E138F" w:rsidRDefault="00725494" w:rsidP="00DE251C">
            <w:pPr>
              <w:autoSpaceDE w:val="0"/>
              <w:autoSpaceDN w:val="0"/>
              <w:adjustRightInd w:val="0"/>
              <w:jc w:val="center"/>
              <w:rPr>
                <w:sz w:val="18"/>
                <w:szCs w:val="18"/>
                <w:lang w:val="kk-KZ"/>
              </w:rPr>
            </w:pPr>
          </w:p>
        </w:tc>
      </w:tr>
      <w:tr w:rsidR="00725494" w:rsidRPr="006E138F" w:rsidTr="00DE251C">
        <w:tc>
          <w:tcPr>
            <w:tcW w:w="4927"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Тефлон</w:t>
            </w:r>
          </w:p>
        </w:tc>
        <w:tc>
          <w:tcPr>
            <w:tcW w:w="4927"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19,5</w:t>
            </w:r>
          </w:p>
        </w:tc>
      </w:tr>
      <w:tr w:rsidR="00725494" w:rsidRPr="006E138F" w:rsidTr="00DE251C">
        <w:tc>
          <w:tcPr>
            <w:tcW w:w="4927"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Полиэтилен</w:t>
            </w:r>
          </w:p>
        </w:tc>
        <w:tc>
          <w:tcPr>
            <w:tcW w:w="4927"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35,0</w:t>
            </w:r>
          </w:p>
        </w:tc>
      </w:tr>
      <w:tr w:rsidR="00725494" w:rsidRPr="006E138F" w:rsidTr="00DE251C">
        <w:tc>
          <w:tcPr>
            <w:tcW w:w="4927"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Парафин</w:t>
            </w:r>
          </w:p>
        </w:tc>
        <w:tc>
          <w:tcPr>
            <w:tcW w:w="4927"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44,0</w:t>
            </w:r>
          </w:p>
        </w:tc>
      </w:tr>
    </w:tbl>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sz w:val="22"/>
          <w:szCs w:val="22"/>
          <w:lang w:val="kk-KZ"/>
        </w:rPr>
        <w:t>Бірқатар сұйықтықтар үшін меншікті беттік энергиясы (</w:t>
      </w:r>
      <w:r w:rsidRPr="006E138F">
        <w:rPr>
          <w:i/>
          <w:noProof/>
          <w:color w:val="000000"/>
          <w:sz w:val="22"/>
          <w:szCs w:val="22"/>
        </w:rPr>
        <w:t>σ</w:t>
      </w:r>
      <w:r w:rsidRPr="006E138F">
        <w:rPr>
          <w:i/>
          <w:noProof/>
          <w:color w:val="000000"/>
          <w:sz w:val="22"/>
          <w:szCs w:val="22"/>
          <w:vertAlign w:val="subscript"/>
          <w:lang w:val="kk-KZ"/>
        </w:rPr>
        <w:t>с</w:t>
      </w:r>
      <w:r w:rsidRPr="006E138F">
        <w:rPr>
          <w:noProof/>
          <w:color w:val="000000"/>
          <w:sz w:val="22"/>
          <w:szCs w:val="22"/>
          <w:lang w:val="kk-KZ"/>
        </w:rPr>
        <w:t xml:space="preserve">) </w:t>
      </w:r>
      <w:r w:rsidRPr="006E138F">
        <w:rPr>
          <w:sz w:val="22"/>
          <w:szCs w:val="22"/>
          <w:lang w:val="kk-KZ"/>
        </w:rPr>
        <w:t>мен дисперсиялық құрамшысы (</w:t>
      </w:r>
      <w:r w:rsidRPr="006E138F">
        <w:rPr>
          <w:i/>
          <w:noProof/>
          <w:color w:val="000000"/>
          <w:sz w:val="22"/>
          <w:szCs w:val="22"/>
        </w:rPr>
        <w:t>σ</w:t>
      </w:r>
      <w:r w:rsidRPr="006E138F">
        <w:rPr>
          <w:i/>
          <w:noProof/>
          <w:color w:val="000000"/>
          <w:sz w:val="22"/>
          <w:szCs w:val="22"/>
          <w:vertAlign w:val="subscript"/>
          <w:lang w:val="kk-KZ"/>
        </w:rPr>
        <w:t>с,d</w:t>
      </w:r>
      <w:r w:rsidRPr="006E138F">
        <w:rPr>
          <w:noProof/>
          <w:color w:val="000000"/>
          <w:sz w:val="22"/>
          <w:szCs w:val="22"/>
          <w:lang w:val="kk-KZ"/>
        </w:rPr>
        <w:t xml:space="preserve">) </w:t>
      </w:r>
      <w:r w:rsidRPr="006E138F">
        <w:rPr>
          <w:sz w:val="22"/>
          <w:szCs w:val="22"/>
          <w:lang w:val="kk-KZ"/>
        </w:rPr>
        <w:t xml:space="preserve">келесі шамаларды құрайды: </w:t>
      </w:r>
    </w:p>
    <w:p w:rsidR="00725494" w:rsidRPr="006E138F" w:rsidRDefault="00725494" w:rsidP="00725494">
      <w:pPr>
        <w:shd w:val="clear" w:color="auto" w:fill="FFFFFF"/>
        <w:autoSpaceDE w:val="0"/>
        <w:autoSpaceDN w:val="0"/>
        <w:adjustRightInd w:val="0"/>
        <w:ind w:firstLine="720"/>
        <w:jc w:val="both"/>
        <w:rPr>
          <w:sz w:val="22"/>
          <w:szCs w:val="22"/>
          <w:lang w:val="kk-KZ"/>
        </w:rPr>
      </w:pPr>
    </w:p>
    <w:tbl>
      <w:tblPr>
        <w:tblW w:w="0" w:type="auto"/>
        <w:tblLook w:val="01E0" w:firstRow="1" w:lastRow="1" w:firstColumn="1" w:lastColumn="1" w:noHBand="0" w:noVBand="0"/>
      </w:tblPr>
      <w:tblGrid>
        <w:gridCol w:w="2122"/>
        <w:gridCol w:w="2001"/>
        <w:gridCol w:w="2001"/>
      </w:tblGrid>
      <w:tr w:rsidR="00725494" w:rsidRPr="006E138F" w:rsidTr="00DE251C">
        <w:tc>
          <w:tcPr>
            <w:tcW w:w="3284"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Зат</w:t>
            </w:r>
          </w:p>
        </w:tc>
        <w:tc>
          <w:tcPr>
            <w:tcW w:w="3285" w:type="dxa"/>
          </w:tcPr>
          <w:p w:rsidR="00725494" w:rsidRPr="006E138F" w:rsidRDefault="00725494" w:rsidP="00DE251C">
            <w:pPr>
              <w:autoSpaceDE w:val="0"/>
              <w:autoSpaceDN w:val="0"/>
              <w:adjustRightInd w:val="0"/>
              <w:jc w:val="center"/>
              <w:rPr>
                <w:sz w:val="18"/>
                <w:szCs w:val="18"/>
                <w:lang w:val="kk-KZ"/>
              </w:rPr>
            </w:pPr>
            <w:r w:rsidRPr="006E138F">
              <w:rPr>
                <w:noProof/>
                <w:color w:val="000000"/>
                <w:sz w:val="18"/>
                <w:szCs w:val="18"/>
              </w:rPr>
              <w:t>σ</w:t>
            </w:r>
            <w:r w:rsidRPr="006E138F">
              <w:rPr>
                <w:noProof/>
                <w:color w:val="000000"/>
                <w:sz w:val="18"/>
                <w:szCs w:val="18"/>
                <w:vertAlign w:val="subscript"/>
                <w:lang w:val="kk-KZ"/>
              </w:rPr>
              <w:t>с</w:t>
            </w:r>
            <w:r w:rsidRPr="006E138F">
              <w:rPr>
                <w:noProof/>
                <w:color w:val="000000"/>
                <w:sz w:val="18"/>
                <w:szCs w:val="18"/>
                <w:lang w:val="kk-KZ"/>
              </w:rPr>
              <w:t>, мДж/м</w:t>
            </w:r>
            <w:r w:rsidRPr="006E138F">
              <w:rPr>
                <w:noProof/>
                <w:color w:val="000000"/>
                <w:sz w:val="18"/>
                <w:szCs w:val="18"/>
                <w:vertAlign w:val="superscript"/>
                <w:lang w:val="kk-KZ"/>
              </w:rPr>
              <w:t>2</w:t>
            </w:r>
          </w:p>
        </w:tc>
        <w:tc>
          <w:tcPr>
            <w:tcW w:w="3285" w:type="dxa"/>
          </w:tcPr>
          <w:p w:rsidR="00725494" w:rsidRPr="006E138F" w:rsidRDefault="00725494" w:rsidP="00DE251C">
            <w:pPr>
              <w:autoSpaceDE w:val="0"/>
              <w:autoSpaceDN w:val="0"/>
              <w:adjustRightInd w:val="0"/>
              <w:jc w:val="center"/>
              <w:rPr>
                <w:noProof/>
                <w:color w:val="000000"/>
                <w:sz w:val="18"/>
                <w:szCs w:val="18"/>
                <w:vertAlign w:val="superscript"/>
                <w:lang w:val="kk-KZ"/>
              </w:rPr>
            </w:pPr>
            <w:r w:rsidRPr="006E138F">
              <w:rPr>
                <w:noProof/>
                <w:color w:val="000000"/>
                <w:sz w:val="18"/>
                <w:szCs w:val="18"/>
              </w:rPr>
              <w:t>σ</w:t>
            </w:r>
            <w:r w:rsidRPr="006E138F">
              <w:rPr>
                <w:noProof/>
                <w:color w:val="000000"/>
                <w:sz w:val="18"/>
                <w:szCs w:val="18"/>
                <w:vertAlign w:val="subscript"/>
                <w:lang w:val="kk-KZ"/>
              </w:rPr>
              <w:t>с,d</w:t>
            </w:r>
            <w:r w:rsidRPr="006E138F">
              <w:rPr>
                <w:noProof/>
                <w:color w:val="000000"/>
                <w:sz w:val="18"/>
                <w:szCs w:val="18"/>
                <w:lang w:val="kk-KZ"/>
              </w:rPr>
              <w:t>, мДж/м</w:t>
            </w:r>
            <w:r w:rsidRPr="006E138F">
              <w:rPr>
                <w:noProof/>
                <w:color w:val="000000"/>
                <w:sz w:val="18"/>
                <w:szCs w:val="18"/>
                <w:vertAlign w:val="superscript"/>
                <w:lang w:val="kk-KZ"/>
              </w:rPr>
              <w:t>2</w:t>
            </w:r>
          </w:p>
          <w:p w:rsidR="00725494" w:rsidRPr="006E138F" w:rsidRDefault="00725494" w:rsidP="00DE251C">
            <w:pPr>
              <w:autoSpaceDE w:val="0"/>
              <w:autoSpaceDN w:val="0"/>
              <w:adjustRightInd w:val="0"/>
              <w:jc w:val="center"/>
              <w:rPr>
                <w:sz w:val="18"/>
                <w:szCs w:val="18"/>
                <w:lang w:val="kk-KZ"/>
              </w:rPr>
            </w:pPr>
          </w:p>
        </w:tc>
      </w:tr>
      <w:tr w:rsidR="00725494" w:rsidRPr="006E138F" w:rsidTr="00DE251C">
        <w:tc>
          <w:tcPr>
            <w:tcW w:w="3284"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Иодметан</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50,8</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48,5</w:t>
            </w:r>
          </w:p>
        </w:tc>
      </w:tr>
      <w:tr w:rsidR="00725494" w:rsidRPr="006E138F" w:rsidTr="00DE251C">
        <w:tc>
          <w:tcPr>
            <w:tcW w:w="3284"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 xml:space="preserve">Формамид </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58,2</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39,5</w:t>
            </w:r>
          </w:p>
        </w:tc>
      </w:tr>
      <w:tr w:rsidR="00725494" w:rsidRPr="006E138F" w:rsidTr="00DE251C">
        <w:tc>
          <w:tcPr>
            <w:tcW w:w="3284"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 xml:space="preserve">Глицерин </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63,4</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39,5</w:t>
            </w:r>
          </w:p>
        </w:tc>
      </w:tr>
      <w:tr w:rsidR="00725494" w:rsidRPr="006E138F" w:rsidTr="00DE251C">
        <w:tc>
          <w:tcPr>
            <w:tcW w:w="3284"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 xml:space="preserve">Су </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72,8</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21,8</w:t>
            </w:r>
          </w:p>
        </w:tc>
      </w:tr>
      <w:tr w:rsidR="00725494" w:rsidRPr="006E138F" w:rsidTr="00DE251C">
        <w:tc>
          <w:tcPr>
            <w:tcW w:w="3284" w:type="dxa"/>
          </w:tcPr>
          <w:p w:rsidR="00725494" w:rsidRPr="006E138F" w:rsidRDefault="00725494" w:rsidP="00DE251C">
            <w:pPr>
              <w:autoSpaceDE w:val="0"/>
              <w:autoSpaceDN w:val="0"/>
              <w:adjustRightInd w:val="0"/>
              <w:jc w:val="center"/>
              <w:rPr>
                <w:sz w:val="18"/>
                <w:szCs w:val="18"/>
                <w:lang w:val="kk-KZ"/>
              </w:rPr>
            </w:pPr>
            <w:r w:rsidRPr="006E138F">
              <w:rPr>
                <w:sz w:val="18"/>
                <w:szCs w:val="18"/>
                <w:lang w:val="kk-KZ"/>
              </w:rPr>
              <w:t xml:space="preserve">Сынап </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473,5</w:t>
            </w:r>
          </w:p>
        </w:tc>
        <w:tc>
          <w:tcPr>
            <w:tcW w:w="3285" w:type="dxa"/>
          </w:tcPr>
          <w:p w:rsidR="00725494" w:rsidRPr="006E138F" w:rsidRDefault="00725494" w:rsidP="00DE251C">
            <w:pPr>
              <w:autoSpaceDE w:val="0"/>
              <w:autoSpaceDN w:val="0"/>
              <w:adjustRightInd w:val="0"/>
              <w:jc w:val="center"/>
              <w:rPr>
                <w:sz w:val="18"/>
                <w:szCs w:val="18"/>
                <w:lang w:val="en-US"/>
              </w:rPr>
            </w:pPr>
            <w:r w:rsidRPr="006E138F">
              <w:rPr>
                <w:sz w:val="18"/>
                <w:szCs w:val="18"/>
                <w:lang w:val="en-US"/>
              </w:rPr>
              <w:t>200</w:t>
            </w:r>
          </w:p>
        </w:tc>
      </w:tr>
    </w:tbl>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numPr>
          <w:ilvl w:val="0"/>
          <w:numId w:val="57"/>
        </w:numPr>
        <w:shd w:val="clear" w:color="auto" w:fill="FFFFFF"/>
        <w:tabs>
          <w:tab w:val="num" w:pos="900"/>
        </w:tabs>
        <w:autoSpaceDE w:val="0"/>
        <w:autoSpaceDN w:val="0"/>
        <w:adjustRightInd w:val="0"/>
        <w:ind w:left="0" w:firstLine="540"/>
        <w:jc w:val="both"/>
        <w:rPr>
          <w:sz w:val="22"/>
          <w:szCs w:val="22"/>
          <w:lang w:val="kk-KZ"/>
        </w:rPr>
      </w:pPr>
      <w:r w:rsidRPr="006E138F">
        <w:rPr>
          <w:sz w:val="22"/>
          <w:szCs w:val="22"/>
          <w:u w:val="single"/>
          <w:lang w:val="kk-KZ"/>
        </w:rPr>
        <w:t>Антонов ережесін пайдалану</w:t>
      </w:r>
      <w:r w:rsidRPr="006E138F">
        <w:rPr>
          <w:sz w:val="22"/>
          <w:szCs w:val="22"/>
          <w:lang w:val="kk-KZ"/>
        </w:rPr>
        <w:t xml:space="preserve">. Антонов ережесі екі сұйықтықтың шекарасындағы фазааралық керілуді </w:t>
      </w:r>
      <w:r w:rsidRPr="006E138F">
        <w:rPr>
          <w:i/>
          <w:sz w:val="22"/>
          <w:szCs w:val="22"/>
          <w:lang w:val="kk-KZ"/>
        </w:rPr>
        <w:t>σ</w:t>
      </w:r>
      <w:r w:rsidRPr="006E138F">
        <w:rPr>
          <w:i/>
          <w:sz w:val="22"/>
          <w:szCs w:val="22"/>
          <w:vertAlign w:val="subscript"/>
          <w:lang w:val="kk-KZ"/>
        </w:rPr>
        <w:t>12</w:t>
      </w:r>
      <w:r w:rsidRPr="006E138F">
        <w:rPr>
          <w:sz w:val="22"/>
          <w:szCs w:val="22"/>
          <w:lang w:val="kk-KZ"/>
        </w:rPr>
        <w:t xml:space="preserve"> олардың газбен шекарасындағы беттік керілулермен </w:t>
      </w:r>
      <w:r w:rsidRPr="006E138F">
        <w:rPr>
          <w:i/>
          <w:sz w:val="22"/>
          <w:szCs w:val="22"/>
          <w:lang w:val="kk-KZ"/>
        </w:rPr>
        <w:t>σ</w:t>
      </w:r>
      <w:r w:rsidRPr="006E138F">
        <w:rPr>
          <w:i/>
          <w:sz w:val="22"/>
          <w:szCs w:val="22"/>
          <w:vertAlign w:val="subscript"/>
          <w:lang w:val="kk-KZ"/>
        </w:rPr>
        <w:t>1</w:t>
      </w:r>
      <w:r w:rsidRPr="006E138F">
        <w:rPr>
          <w:i/>
          <w:sz w:val="22"/>
          <w:szCs w:val="22"/>
          <w:lang w:val="kk-KZ"/>
        </w:rPr>
        <w:t>, σ</w:t>
      </w:r>
      <w:r w:rsidRPr="006E138F">
        <w:rPr>
          <w:i/>
          <w:sz w:val="22"/>
          <w:szCs w:val="22"/>
          <w:vertAlign w:val="subscript"/>
          <w:lang w:val="kk-KZ"/>
        </w:rPr>
        <w:t>2</w:t>
      </w:r>
      <w:r w:rsidRPr="006E138F">
        <w:rPr>
          <w:sz w:val="22"/>
          <w:szCs w:val="22"/>
          <w:vertAlign w:val="subscript"/>
          <w:lang w:val="kk-KZ"/>
        </w:rPr>
        <w:t xml:space="preserve"> </w:t>
      </w:r>
      <w:r w:rsidRPr="006E138F">
        <w:rPr>
          <w:sz w:val="22"/>
          <w:szCs w:val="22"/>
          <w:lang w:val="kk-KZ"/>
        </w:rPr>
        <w:t xml:space="preserve">байланыстырады: </w:t>
      </w:r>
      <w:r w:rsidRPr="006E138F">
        <w:rPr>
          <w:i/>
          <w:sz w:val="22"/>
          <w:szCs w:val="22"/>
          <w:lang w:val="kk-KZ"/>
        </w:rPr>
        <w:t>σ</w:t>
      </w:r>
      <w:r w:rsidRPr="006E138F">
        <w:rPr>
          <w:i/>
          <w:sz w:val="22"/>
          <w:szCs w:val="22"/>
          <w:vertAlign w:val="subscript"/>
          <w:lang w:val="kk-KZ"/>
        </w:rPr>
        <w:t>12</w:t>
      </w:r>
      <w:r w:rsidRPr="006E138F">
        <w:rPr>
          <w:i/>
          <w:sz w:val="22"/>
          <w:szCs w:val="22"/>
          <w:lang w:val="kk-KZ"/>
        </w:rPr>
        <w:t>=σ</w:t>
      </w:r>
      <w:r w:rsidRPr="006E138F">
        <w:rPr>
          <w:i/>
          <w:sz w:val="22"/>
          <w:szCs w:val="22"/>
          <w:vertAlign w:val="subscript"/>
          <w:lang w:val="kk-KZ"/>
        </w:rPr>
        <w:t>1</w:t>
      </w:r>
      <w:r w:rsidRPr="006E138F">
        <w:rPr>
          <w:i/>
          <w:sz w:val="22"/>
          <w:szCs w:val="22"/>
          <w:lang w:val="kk-KZ"/>
        </w:rPr>
        <w:t>-σ</w:t>
      </w:r>
      <w:r w:rsidRPr="006E138F">
        <w:rPr>
          <w:i/>
          <w:sz w:val="22"/>
          <w:szCs w:val="22"/>
          <w:vertAlign w:val="subscript"/>
          <w:lang w:val="kk-KZ"/>
        </w:rPr>
        <w:t>2</w:t>
      </w:r>
      <w:r w:rsidRPr="006E138F">
        <w:rPr>
          <w:sz w:val="22"/>
          <w:szCs w:val="22"/>
          <w:lang w:val="kk-KZ"/>
        </w:rPr>
        <w:t>. Антонов ережесінің негізгі орындалу шарты – екі сұйық бір бірінде ерімей химиялық әрекеттеспеу керек. Осы шарттардың орындалуымен Антонов ережесін қатты</w:t>
      </w:r>
      <w:r>
        <w:rPr>
          <w:sz w:val="22"/>
          <w:szCs w:val="22"/>
          <w:lang w:val="kk-KZ"/>
        </w:rPr>
        <w:t>-</w:t>
      </w:r>
      <w:r w:rsidRPr="006E138F">
        <w:rPr>
          <w:sz w:val="22"/>
          <w:szCs w:val="22"/>
          <w:lang w:val="kk-KZ"/>
        </w:rPr>
        <w:t>сұйық шекарасына қатысты қолдануға болады. Мұндай жүйелер үшін екі жағдай орын алу мүмкін:</w:t>
      </w:r>
    </w:p>
    <w:p w:rsidR="00725494" w:rsidRPr="006E138F" w:rsidRDefault="00725494" w:rsidP="00725494">
      <w:pPr>
        <w:numPr>
          <w:ilvl w:val="1"/>
          <w:numId w:val="57"/>
        </w:numPr>
        <w:shd w:val="clear" w:color="auto" w:fill="FFFFFF"/>
        <w:tabs>
          <w:tab w:val="clear" w:pos="2475"/>
          <w:tab w:val="num" w:pos="900"/>
        </w:tabs>
        <w:autoSpaceDE w:val="0"/>
        <w:autoSpaceDN w:val="0"/>
        <w:adjustRightInd w:val="0"/>
        <w:ind w:left="0" w:firstLine="540"/>
        <w:jc w:val="both"/>
        <w:rPr>
          <w:sz w:val="22"/>
          <w:szCs w:val="22"/>
          <w:lang w:val="kk-KZ"/>
        </w:rPr>
      </w:pPr>
      <w:r w:rsidRPr="004F1445">
        <w:rPr>
          <w:i/>
          <w:sz w:val="22"/>
          <w:szCs w:val="22"/>
          <w:lang w:val="kk-KZ"/>
        </w:rPr>
        <w:t>σ</w:t>
      </w:r>
      <w:r w:rsidRPr="004F1445">
        <w:rPr>
          <w:i/>
          <w:sz w:val="22"/>
          <w:szCs w:val="22"/>
          <w:vertAlign w:val="subscript"/>
          <w:lang w:val="kk-KZ"/>
        </w:rPr>
        <w:t>қс</w:t>
      </w:r>
      <w:r w:rsidRPr="006E138F">
        <w:rPr>
          <w:sz w:val="22"/>
          <w:szCs w:val="22"/>
          <w:vertAlign w:val="subscript"/>
          <w:lang w:val="kk-KZ"/>
        </w:rPr>
        <w:t xml:space="preserve"> </w:t>
      </w:r>
      <w:r w:rsidRPr="006E138F">
        <w:rPr>
          <w:sz w:val="22"/>
          <w:szCs w:val="22"/>
          <w:lang w:val="kk-KZ"/>
        </w:rPr>
        <w:t xml:space="preserve">= </w:t>
      </w:r>
      <w:r w:rsidRPr="004F1445">
        <w:rPr>
          <w:i/>
          <w:sz w:val="22"/>
          <w:szCs w:val="22"/>
          <w:lang w:val="kk-KZ"/>
        </w:rPr>
        <w:t>σ</w:t>
      </w:r>
      <w:r w:rsidRPr="004F1445">
        <w:rPr>
          <w:i/>
          <w:sz w:val="22"/>
          <w:szCs w:val="22"/>
          <w:vertAlign w:val="subscript"/>
          <w:lang w:val="kk-KZ"/>
        </w:rPr>
        <w:t>қ</w:t>
      </w:r>
      <w:r w:rsidRPr="006E138F">
        <w:rPr>
          <w:sz w:val="22"/>
          <w:szCs w:val="22"/>
          <w:lang w:val="kk-KZ"/>
        </w:rPr>
        <w:t xml:space="preserve"> – </w:t>
      </w:r>
      <w:r w:rsidRPr="004F1445">
        <w:rPr>
          <w:i/>
          <w:sz w:val="22"/>
          <w:szCs w:val="22"/>
          <w:lang w:val="kk-KZ"/>
        </w:rPr>
        <w:t>σ</w:t>
      </w:r>
      <w:r w:rsidRPr="004F1445">
        <w:rPr>
          <w:i/>
          <w:sz w:val="22"/>
          <w:szCs w:val="22"/>
          <w:vertAlign w:val="subscript"/>
          <w:lang w:val="kk-KZ"/>
        </w:rPr>
        <w:t>с</w:t>
      </w:r>
      <w:r w:rsidRPr="006E138F">
        <w:rPr>
          <w:sz w:val="22"/>
          <w:szCs w:val="22"/>
          <w:lang w:val="kk-KZ"/>
        </w:rPr>
        <w:t xml:space="preserve"> (</w:t>
      </w:r>
      <w:r w:rsidRPr="004F1445">
        <w:rPr>
          <w:i/>
          <w:sz w:val="22"/>
          <w:szCs w:val="22"/>
          <w:lang w:val="kk-KZ"/>
        </w:rPr>
        <w:t>σ</w:t>
      </w:r>
      <w:r w:rsidRPr="004F1445">
        <w:rPr>
          <w:i/>
          <w:sz w:val="22"/>
          <w:szCs w:val="22"/>
          <w:vertAlign w:val="subscript"/>
          <w:lang w:val="kk-KZ"/>
        </w:rPr>
        <w:t>қ</w:t>
      </w:r>
      <w:r w:rsidRPr="006E138F">
        <w:rPr>
          <w:sz w:val="22"/>
          <w:szCs w:val="22"/>
          <w:lang w:val="kk-KZ"/>
        </w:rPr>
        <w:t xml:space="preserve"> &gt; σ</w:t>
      </w:r>
      <w:r w:rsidRPr="006E138F">
        <w:rPr>
          <w:sz w:val="22"/>
          <w:szCs w:val="22"/>
          <w:vertAlign w:val="subscript"/>
          <w:lang w:val="kk-KZ"/>
        </w:rPr>
        <w:t>с</w:t>
      </w:r>
      <w:r w:rsidRPr="006E138F">
        <w:rPr>
          <w:sz w:val="22"/>
          <w:szCs w:val="22"/>
          <w:lang w:val="kk-KZ"/>
        </w:rPr>
        <w:t>); осы өрнекті σ</w:t>
      </w:r>
      <w:r w:rsidRPr="006E138F">
        <w:rPr>
          <w:sz w:val="22"/>
          <w:szCs w:val="22"/>
          <w:vertAlign w:val="subscript"/>
          <w:lang w:val="kk-KZ"/>
        </w:rPr>
        <w:t>қ</w:t>
      </w:r>
      <w:r w:rsidRPr="006E138F">
        <w:rPr>
          <w:sz w:val="22"/>
          <w:szCs w:val="22"/>
          <w:lang w:val="kk-KZ"/>
        </w:rPr>
        <w:t xml:space="preserve"> &gt; σ</w:t>
      </w:r>
      <w:r w:rsidRPr="006E138F">
        <w:rPr>
          <w:sz w:val="22"/>
          <w:szCs w:val="22"/>
          <w:vertAlign w:val="subscript"/>
          <w:lang w:val="kk-KZ"/>
        </w:rPr>
        <w:t xml:space="preserve">с </w:t>
      </w:r>
      <w:r w:rsidRPr="006E138F">
        <w:rPr>
          <w:sz w:val="22"/>
          <w:szCs w:val="22"/>
          <w:lang w:val="kk-KZ"/>
        </w:rPr>
        <w:t>шартында σ</w:t>
      </w:r>
      <w:r w:rsidRPr="006E138F">
        <w:rPr>
          <w:sz w:val="22"/>
          <w:szCs w:val="22"/>
          <w:vertAlign w:val="subscript"/>
          <w:lang w:val="kk-KZ"/>
        </w:rPr>
        <w:t>қс</w:t>
      </w:r>
      <w:r w:rsidRPr="006E138F">
        <w:rPr>
          <w:sz w:val="22"/>
          <w:szCs w:val="22"/>
          <w:lang w:val="kk-KZ"/>
        </w:rPr>
        <w:t xml:space="preserve"> меншікті беттік энергия үшін Юнг теңдеуіне қойсақ, cos</w:t>
      </w:r>
      <w:r w:rsidRPr="00B122EC">
        <w:rPr>
          <w:i/>
          <w:sz w:val="22"/>
          <w:szCs w:val="22"/>
          <w:lang w:val="kk-KZ"/>
        </w:rPr>
        <w:t>θ</w:t>
      </w:r>
      <w:r w:rsidRPr="006E138F">
        <w:rPr>
          <w:sz w:val="22"/>
          <w:szCs w:val="22"/>
          <w:lang w:val="kk-KZ"/>
        </w:rPr>
        <w:t>=1, яғни сұйық қатты бетке толық жұғады;</w:t>
      </w:r>
    </w:p>
    <w:p w:rsidR="00725494" w:rsidRPr="006E138F" w:rsidRDefault="00725494" w:rsidP="00725494">
      <w:pPr>
        <w:numPr>
          <w:ilvl w:val="1"/>
          <w:numId w:val="57"/>
        </w:numPr>
        <w:shd w:val="clear" w:color="auto" w:fill="FFFFFF"/>
        <w:tabs>
          <w:tab w:val="clear" w:pos="2475"/>
          <w:tab w:val="num" w:pos="900"/>
        </w:tabs>
        <w:autoSpaceDE w:val="0"/>
        <w:autoSpaceDN w:val="0"/>
        <w:adjustRightInd w:val="0"/>
        <w:ind w:left="0" w:firstLine="540"/>
        <w:jc w:val="both"/>
        <w:rPr>
          <w:sz w:val="22"/>
          <w:szCs w:val="22"/>
          <w:lang w:val="kk-KZ"/>
        </w:rPr>
      </w:pPr>
      <w:r w:rsidRPr="004F1445">
        <w:rPr>
          <w:i/>
          <w:sz w:val="22"/>
          <w:szCs w:val="22"/>
          <w:lang w:val="kk-KZ"/>
        </w:rPr>
        <w:lastRenderedPageBreak/>
        <w:t>σ</w:t>
      </w:r>
      <w:r w:rsidRPr="004F1445">
        <w:rPr>
          <w:i/>
          <w:sz w:val="22"/>
          <w:szCs w:val="22"/>
          <w:vertAlign w:val="subscript"/>
          <w:lang w:val="kk-KZ"/>
        </w:rPr>
        <w:t>қс</w:t>
      </w:r>
      <w:r w:rsidRPr="006E138F">
        <w:rPr>
          <w:sz w:val="22"/>
          <w:szCs w:val="22"/>
          <w:vertAlign w:val="subscript"/>
          <w:lang w:val="kk-KZ"/>
        </w:rPr>
        <w:t xml:space="preserve"> </w:t>
      </w:r>
      <w:r w:rsidRPr="006E138F">
        <w:rPr>
          <w:sz w:val="22"/>
          <w:szCs w:val="22"/>
          <w:lang w:val="kk-KZ"/>
        </w:rPr>
        <w:t xml:space="preserve">= </w:t>
      </w:r>
      <w:r w:rsidRPr="004F1445">
        <w:rPr>
          <w:i/>
          <w:sz w:val="22"/>
          <w:szCs w:val="22"/>
          <w:lang w:val="kk-KZ"/>
        </w:rPr>
        <w:t>σ</w:t>
      </w:r>
      <w:r w:rsidRPr="004F1445">
        <w:rPr>
          <w:i/>
          <w:sz w:val="22"/>
          <w:szCs w:val="22"/>
          <w:vertAlign w:val="subscript"/>
          <w:lang w:val="kk-KZ"/>
        </w:rPr>
        <w:t>с</w:t>
      </w:r>
      <w:r w:rsidRPr="006E138F">
        <w:rPr>
          <w:sz w:val="22"/>
          <w:szCs w:val="22"/>
          <w:lang w:val="kk-KZ"/>
        </w:rPr>
        <w:t xml:space="preserve"> –</w:t>
      </w:r>
      <w:r>
        <w:rPr>
          <w:sz w:val="22"/>
          <w:szCs w:val="22"/>
          <w:lang w:val="kk-KZ"/>
        </w:rPr>
        <w:t xml:space="preserve"> </w:t>
      </w:r>
      <w:r w:rsidRPr="004F1445">
        <w:rPr>
          <w:i/>
          <w:sz w:val="22"/>
          <w:szCs w:val="22"/>
          <w:lang w:val="kk-KZ"/>
        </w:rPr>
        <w:t>σ</w:t>
      </w:r>
      <w:r w:rsidRPr="004F1445">
        <w:rPr>
          <w:i/>
          <w:sz w:val="22"/>
          <w:szCs w:val="22"/>
          <w:vertAlign w:val="subscript"/>
          <w:lang w:val="kk-KZ"/>
        </w:rPr>
        <w:t>қ</w:t>
      </w:r>
      <w:r w:rsidRPr="006E138F">
        <w:rPr>
          <w:sz w:val="22"/>
          <w:szCs w:val="22"/>
          <w:lang w:val="kk-KZ"/>
        </w:rPr>
        <w:t xml:space="preserve"> (</w:t>
      </w:r>
      <w:r w:rsidRPr="004F1445">
        <w:rPr>
          <w:i/>
          <w:sz w:val="22"/>
          <w:szCs w:val="22"/>
          <w:lang w:val="kk-KZ"/>
        </w:rPr>
        <w:t>σ</w:t>
      </w:r>
      <w:r w:rsidRPr="004F1445">
        <w:rPr>
          <w:i/>
          <w:sz w:val="22"/>
          <w:szCs w:val="22"/>
          <w:vertAlign w:val="subscript"/>
          <w:lang w:val="kk-KZ"/>
        </w:rPr>
        <w:t>қ</w:t>
      </w:r>
      <w:r w:rsidRPr="006E138F">
        <w:rPr>
          <w:sz w:val="22"/>
          <w:szCs w:val="22"/>
          <w:lang w:val="kk-KZ"/>
        </w:rPr>
        <w:t xml:space="preserve"> &lt; </w:t>
      </w:r>
      <w:r w:rsidRPr="004F1445">
        <w:rPr>
          <w:i/>
          <w:sz w:val="22"/>
          <w:szCs w:val="22"/>
          <w:lang w:val="kk-KZ"/>
        </w:rPr>
        <w:t>σ</w:t>
      </w:r>
      <w:r w:rsidRPr="004F1445">
        <w:rPr>
          <w:i/>
          <w:sz w:val="22"/>
          <w:szCs w:val="22"/>
          <w:vertAlign w:val="subscript"/>
          <w:lang w:val="kk-KZ"/>
        </w:rPr>
        <w:t>с</w:t>
      </w:r>
      <w:r w:rsidRPr="006E138F">
        <w:rPr>
          <w:sz w:val="22"/>
          <w:szCs w:val="22"/>
          <w:lang w:val="kk-KZ"/>
        </w:rPr>
        <w:t>); бұл жағдайда σ</w:t>
      </w:r>
      <w:r w:rsidRPr="006E138F">
        <w:rPr>
          <w:sz w:val="22"/>
          <w:szCs w:val="22"/>
          <w:vertAlign w:val="subscript"/>
          <w:lang w:val="kk-KZ"/>
        </w:rPr>
        <w:t>қс</w:t>
      </w:r>
      <w:r w:rsidRPr="006E138F">
        <w:rPr>
          <w:sz w:val="22"/>
          <w:szCs w:val="22"/>
          <w:lang w:val="kk-KZ"/>
        </w:rPr>
        <w:t xml:space="preserve"> мәнін Юнг теңдеуіне қоятын болсақ, </w:t>
      </w:r>
    </w:p>
    <w:p w:rsidR="00725494" w:rsidRPr="006E138F" w:rsidRDefault="00725494" w:rsidP="00725494">
      <w:pPr>
        <w:shd w:val="clear" w:color="auto" w:fill="FFFFFF"/>
        <w:autoSpaceDE w:val="0"/>
        <w:autoSpaceDN w:val="0"/>
        <w:adjustRightInd w:val="0"/>
        <w:jc w:val="both"/>
        <w:rPr>
          <w:sz w:val="22"/>
          <w:szCs w:val="22"/>
          <w:lang w:val="kk-KZ"/>
        </w:rPr>
      </w:pPr>
    </w:p>
    <w:p w:rsidR="00725494" w:rsidRPr="006E138F" w:rsidRDefault="00725494" w:rsidP="00725494">
      <w:pPr>
        <w:shd w:val="clear" w:color="auto" w:fill="FFFFFF"/>
        <w:autoSpaceDE w:val="0"/>
        <w:autoSpaceDN w:val="0"/>
        <w:adjustRightInd w:val="0"/>
        <w:jc w:val="right"/>
        <w:rPr>
          <w:sz w:val="22"/>
          <w:szCs w:val="22"/>
          <w:lang w:val="kk-KZ"/>
        </w:rPr>
      </w:pPr>
      <w:r w:rsidRPr="006E138F">
        <w:rPr>
          <w:position w:val="-30"/>
          <w:sz w:val="22"/>
          <w:szCs w:val="22"/>
          <w:lang w:val="kk-KZ"/>
        </w:rPr>
        <w:object w:dxaOrig="1579" w:dyaOrig="700">
          <v:shape id="_x0000_i1093" type="#_x0000_t75" style="width:66.65pt;height:29.55pt" o:ole="">
            <v:imagedata r:id="rId156" o:title=""/>
          </v:shape>
          <o:OLEObject Type="Embed" ProgID="Equation.3" ShapeID="_x0000_i1093" DrawAspect="Content" ObjectID="_1592138721" r:id="rId157"/>
        </w:object>
      </w:r>
      <w:r w:rsidRPr="006E138F">
        <w:rPr>
          <w:sz w:val="22"/>
          <w:szCs w:val="22"/>
          <w:lang w:val="kk-KZ"/>
        </w:rPr>
        <w:t xml:space="preserve">                                (7.14)</w:t>
      </w:r>
    </w:p>
    <w:p w:rsidR="00B122EC" w:rsidRDefault="00B122EC" w:rsidP="00725494">
      <w:pPr>
        <w:shd w:val="clear" w:color="auto" w:fill="FFFFFF"/>
        <w:autoSpaceDE w:val="0"/>
        <w:autoSpaceDN w:val="0"/>
        <w:adjustRightInd w:val="0"/>
        <w:jc w:val="both"/>
        <w:rPr>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sz w:val="22"/>
          <w:szCs w:val="22"/>
          <w:lang w:val="kk-KZ"/>
        </w:rPr>
        <w:t xml:space="preserve">теңдеуіне келеміз. Бұл теңдеу эксперименттік мәліметтерді жақсы бейнелейді: әртүрлі сұйықтықтармен жанасатын қатты бет үшін </w:t>
      </w:r>
      <w:r w:rsidRPr="006E138F">
        <w:rPr>
          <w:i/>
          <w:sz w:val="22"/>
          <w:szCs w:val="22"/>
          <w:lang w:val="kk-KZ"/>
        </w:rPr>
        <w:t>cosθ</w:t>
      </w:r>
      <w:r w:rsidRPr="006E138F">
        <w:rPr>
          <w:sz w:val="22"/>
          <w:szCs w:val="22"/>
          <w:lang w:val="kk-KZ"/>
        </w:rPr>
        <w:t xml:space="preserve"> шамасы </w:t>
      </w:r>
      <w:r w:rsidRPr="006E138F">
        <w:rPr>
          <w:i/>
          <w:sz w:val="22"/>
          <w:szCs w:val="22"/>
          <w:lang w:val="kk-KZ"/>
        </w:rPr>
        <w:t>1/σ</w:t>
      </w:r>
      <w:r w:rsidRPr="006E138F">
        <w:rPr>
          <w:i/>
          <w:sz w:val="22"/>
          <w:szCs w:val="22"/>
          <w:vertAlign w:val="subscript"/>
          <w:lang w:val="kk-KZ"/>
        </w:rPr>
        <w:t>с</w:t>
      </w:r>
      <w:r w:rsidRPr="006E138F">
        <w:rPr>
          <w:sz w:val="22"/>
          <w:szCs w:val="22"/>
          <w:lang w:val="kk-KZ"/>
        </w:rPr>
        <w:t xml:space="preserve"> мәндерімен сызықты байланыста бол</w:t>
      </w:r>
      <w:r>
        <w:rPr>
          <w:sz w:val="22"/>
          <w:szCs w:val="22"/>
          <w:lang w:val="kk-KZ"/>
        </w:rPr>
        <w:t>ып, т</w:t>
      </w:r>
      <w:r w:rsidRPr="006E138F">
        <w:rPr>
          <w:sz w:val="22"/>
          <w:szCs w:val="22"/>
          <w:lang w:val="kk-KZ"/>
        </w:rPr>
        <w:t xml:space="preserve">үзу сызықтардың еңкіш бұрышының тангенсі қатты беттің беттік энергиясының мәнін береді.  </w:t>
      </w:r>
    </w:p>
    <w:p w:rsidR="00725494" w:rsidRPr="006E138F" w:rsidRDefault="00725494" w:rsidP="00725494">
      <w:pPr>
        <w:shd w:val="clear" w:color="auto" w:fill="FFFFFF"/>
        <w:autoSpaceDE w:val="0"/>
        <w:autoSpaceDN w:val="0"/>
        <w:adjustRightInd w:val="0"/>
        <w:ind w:firstLine="720"/>
        <w:jc w:val="both"/>
        <w:rPr>
          <w:b/>
          <w:bCs/>
          <w:noProof/>
          <w:color w:val="000000"/>
          <w:sz w:val="22"/>
          <w:szCs w:val="22"/>
          <w:u w:val="single"/>
          <w:lang w:val="kk-KZ"/>
        </w:rPr>
      </w:pPr>
    </w:p>
    <w:p w:rsidR="00725494" w:rsidRPr="006E138F" w:rsidRDefault="00725494" w:rsidP="00B540F1">
      <w:pPr>
        <w:shd w:val="clear" w:color="auto" w:fill="FFFFFF"/>
        <w:autoSpaceDE w:val="0"/>
        <w:autoSpaceDN w:val="0"/>
        <w:adjustRightInd w:val="0"/>
        <w:jc w:val="center"/>
        <w:rPr>
          <w:b/>
          <w:bCs/>
          <w:noProof/>
          <w:color w:val="000000"/>
          <w:sz w:val="22"/>
          <w:szCs w:val="22"/>
          <w:lang w:val="kk-KZ"/>
        </w:rPr>
      </w:pPr>
      <w:r w:rsidRPr="006E138F">
        <w:rPr>
          <w:b/>
          <w:bCs/>
          <w:noProof/>
          <w:color w:val="000000"/>
          <w:sz w:val="22"/>
          <w:szCs w:val="22"/>
          <w:lang w:val="kk-KZ"/>
        </w:rPr>
        <w:t>7.3. Адгезия және когезия</w:t>
      </w:r>
    </w:p>
    <w:p w:rsidR="00725494" w:rsidRPr="006E138F" w:rsidRDefault="00725494" w:rsidP="00725494">
      <w:pPr>
        <w:shd w:val="clear" w:color="auto" w:fill="FFFFFF"/>
        <w:autoSpaceDE w:val="0"/>
        <w:autoSpaceDN w:val="0"/>
        <w:adjustRightInd w:val="0"/>
        <w:ind w:firstLine="540"/>
        <w:jc w:val="both"/>
        <w:rPr>
          <w:b/>
          <w:bCs/>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Юнг теңдеуіңе кіретін </w:t>
      </w:r>
      <w:r w:rsidRPr="006E138F">
        <w:rPr>
          <w:i/>
          <w:noProof/>
          <w:color w:val="000000"/>
          <w:sz w:val="22"/>
          <w:szCs w:val="22"/>
        </w:rPr>
        <w:t>σ</w:t>
      </w:r>
      <w:r w:rsidRPr="006E138F">
        <w:rPr>
          <w:i/>
          <w:noProof/>
          <w:color w:val="000000"/>
          <w:sz w:val="22"/>
          <w:szCs w:val="22"/>
          <w:vertAlign w:val="subscript"/>
          <w:lang w:val="kk-KZ"/>
        </w:rPr>
        <w:t>қг</w:t>
      </w:r>
      <w:r w:rsidRPr="006E138F">
        <w:rPr>
          <w:i/>
          <w:noProof/>
          <w:color w:val="000000"/>
          <w:sz w:val="22"/>
          <w:szCs w:val="22"/>
          <w:lang w:val="kk-KZ"/>
        </w:rPr>
        <w:t xml:space="preserve">, </w:t>
      </w:r>
      <w:r w:rsidRPr="006E138F">
        <w:rPr>
          <w:i/>
          <w:noProof/>
          <w:color w:val="000000"/>
          <w:sz w:val="22"/>
          <w:szCs w:val="22"/>
        </w:rPr>
        <w:t>σ</w:t>
      </w:r>
      <w:r w:rsidRPr="006E138F">
        <w:rPr>
          <w:i/>
          <w:noProof/>
          <w:color w:val="000000"/>
          <w:sz w:val="22"/>
          <w:szCs w:val="22"/>
          <w:vertAlign w:val="subscript"/>
          <w:lang w:val="kk-KZ"/>
        </w:rPr>
        <w:t>кс</w:t>
      </w:r>
      <w:r w:rsidRPr="006E138F">
        <w:rPr>
          <w:noProof/>
          <w:color w:val="000000"/>
          <w:sz w:val="22"/>
          <w:szCs w:val="22"/>
          <w:lang w:val="kk-KZ"/>
        </w:rPr>
        <w:t xml:space="preserve"> шамалары алайда белгісіз боғандықтан, </w:t>
      </w:r>
      <w:r w:rsidRPr="006E138F">
        <w:rPr>
          <w:i/>
          <w:noProof/>
          <w:color w:val="000000"/>
          <w:sz w:val="22"/>
          <w:szCs w:val="22"/>
          <w:lang w:val="kk-KZ"/>
        </w:rPr>
        <w:t>θ</w:t>
      </w:r>
      <w:r w:rsidRPr="006E138F">
        <w:rPr>
          <w:noProof/>
          <w:color w:val="000000"/>
          <w:sz w:val="22"/>
          <w:szCs w:val="22"/>
          <w:lang w:val="kk-KZ"/>
        </w:rPr>
        <w:t xml:space="preserve"> бұрышын анықтайтын молекулааралық күштер мен олардың жұмысын қарастыру қажет. Бір фаза молекулаларының арасында </w:t>
      </w:r>
      <w:r w:rsidRPr="006E138F">
        <w:rPr>
          <w:i/>
          <w:iCs/>
          <w:noProof/>
          <w:color w:val="000000"/>
          <w:sz w:val="22"/>
          <w:szCs w:val="22"/>
          <w:lang w:val="kk-KZ"/>
        </w:rPr>
        <w:t xml:space="preserve">когезия </w:t>
      </w:r>
      <w:r w:rsidRPr="006E138F">
        <w:rPr>
          <w:noProof/>
          <w:color w:val="000000"/>
          <w:sz w:val="22"/>
          <w:szCs w:val="22"/>
          <w:lang w:val="kk-KZ"/>
        </w:rPr>
        <w:t xml:space="preserve">күштері, ал әртүрлі фазалардың молекулалары арасында </w:t>
      </w:r>
      <w:r w:rsidRPr="006E138F">
        <w:rPr>
          <w:i/>
          <w:iCs/>
          <w:noProof/>
          <w:color w:val="000000"/>
          <w:sz w:val="22"/>
          <w:szCs w:val="22"/>
          <w:lang w:val="kk-KZ"/>
        </w:rPr>
        <w:t xml:space="preserve">адгезия </w:t>
      </w:r>
      <w:r w:rsidRPr="006E138F">
        <w:rPr>
          <w:noProof/>
          <w:color w:val="000000"/>
          <w:sz w:val="22"/>
          <w:szCs w:val="22"/>
          <w:lang w:val="kk-KZ"/>
        </w:rPr>
        <w:t>күштері әсер етеді.</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Осыған сәйкес когезия жұмысы деп біртекті көлемдік фазаны бөлу үшін жұмсалған жұмысты атайды. Мұндай жүмыс келесі өрнекпен анықталады:</w:t>
      </w:r>
    </w:p>
    <w:p w:rsidR="00725494" w:rsidRPr="006E138F" w:rsidRDefault="00725494" w:rsidP="00725494">
      <w:pPr>
        <w:shd w:val="clear" w:color="auto" w:fill="FFFFFF"/>
        <w:autoSpaceDE w:val="0"/>
        <w:autoSpaceDN w:val="0"/>
        <w:adjustRightInd w:val="0"/>
        <w:ind w:firstLine="720"/>
        <w:jc w:val="both"/>
        <w:rPr>
          <w:b/>
          <w:bCs/>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bCs/>
          <w:iCs/>
          <w:noProof/>
          <w:color w:val="000000"/>
          <w:sz w:val="22"/>
          <w:szCs w:val="22"/>
          <w:lang w:val="kk-KZ"/>
        </w:rPr>
      </w:pPr>
      <w:r w:rsidRPr="006E138F">
        <w:rPr>
          <w:bCs/>
          <w:i/>
          <w:iCs/>
          <w:noProof/>
          <w:color w:val="000000"/>
          <w:sz w:val="22"/>
          <w:szCs w:val="22"/>
          <w:lang w:val="kk-KZ"/>
        </w:rPr>
        <w:t>W</w:t>
      </w:r>
      <w:r w:rsidRPr="006E138F">
        <w:rPr>
          <w:bCs/>
          <w:i/>
          <w:iCs/>
          <w:noProof/>
          <w:color w:val="000000"/>
          <w:sz w:val="22"/>
          <w:szCs w:val="22"/>
          <w:vertAlign w:val="subscript"/>
          <w:lang w:val="kk-KZ"/>
        </w:rPr>
        <w:t>c</w:t>
      </w:r>
      <w:r w:rsidRPr="006E138F">
        <w:rPr>
          <w:bCs/>
          <w:i/>
          <w:iCs/>
          <w:noProof/>
          <w:color w:val="000000"/>
          <w:sz w:val="22"/>
          <w:szCs w:val="22"/>
          <w:lang w:val="kk-KZ"/>
        </w:rPr>
        <w:t xml:space="preserve"> =2</w:t>
      </w:r>
      <w:r w:rsidRPr="006E138F">
        <w:rPr>
          <w:bCs/>
          <w:i/>
          <w:iCs/>
          <w:noProof/>
          <w:color w:val="000000"/>
          <w:sz w:val="22"/>
          <w:szCs w:val="22"/>
          <w:lang w:val="en-US"/>
        </w:rPr>
        <w:t>σ</w:t>
      </w:r>
      <w:r w:rsidRPr="006E138F">
        <w:rPr>
          <w:bCs/>
          <w:i/>
          <w:iCs/>
          <w:noProof/>
          <w:color w:val="000000"/>
          <w:sz w:val="22"/>
          <w:szCs w:val="22"/>
          <w:vertAlign w:val="subscript"/>
          <w:lang w:val="kk-KZ"/>
        </w:rPr>
        <w:t>cг</w:t>
      </w:r>
      <w:r w:rsidRPr="006E138F">
        <w:rPr>
          <w:bCs/>
          <w:i/>
          <w:iCs/>
          <w:noProof/>
          <w:color w:val="000000"/>
          <w:sz w:val="22"/>
          <w:szCs w:val="22"/>
          <w:lang w:val="kk-KZ"/>
        </w:rPr>
        <w:t xml:space="preserve">,                                      </w:t>
      </w:r>
      <w:r w:rsidRPr="006E138F">
        <w:rPr>
          <w:bCs/>
          <w:iCs/>
          <w:noProof/>
          <w:color w:val="000000"/>
          <w:sz w:val="22"/>
          <w:szCs w:val="22"/>
          <w:lang w:val="kk-KZ"/>
        </w:rPr>
        <w:t>(7.15)</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себебі екі сұйықтық</w:t>
      </w:r>
      <w:r>
        <w:rPr>
          <w:noProof/>
          <w:color w:val="000000"/>
          <w:sz w:val="22"/>
          <w:szCs w:val="22"/>
          <w:lang w:val="kk-KZ"/>
        </w:rPr>
        <w:t>-</w:t>
      </w:r>
      <w:r w:rsidRPr="006E138F">
        <w:rPr>
          <w:noProof/>
          <w:color w:val="000000"/>
          <w:sz w:val="22"/>
          <w:szCs w:val="22"/>
          <w:lang w:val="kk-KZ"/>
        </w:rPr>
        <w:t>газ беті түзіледі.</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Адгезия жұмысы дегеніміз фазааралық беттік қабатты бұзу үшін жұмсалған жұмыс. Ол екі жаңа беттің түзілуіне жұмсал</w:t>
      </w:r>
      <w:r>
        <w:rPr>
          <w:noProof/>
          <w:color w:val="000000"/>
          <w:sz w:val="22"/>
          <w:szCs w:val="22"/>
          <w:lang w:val="kk-KZ"/>
        </w:rPr>
        <w:t>ып,</w:t>
      </w:r>
      <w:r w:rsidRPr="006E138F">
        <w:rPr>
          <w:noProof/>
          <w:color w:val="000000"/>
          <w:sz w:val="22"/>
          <w:szCs w:val="22"/>
          <w:lang w:val="kk-KZ"/>
        </w:rPr>
        <w:t xml:space="preserve"> бастапқы беттің бос энергиясы жойылады. Қатты</w:t>
      </w:r>
      <w:r>
        <w:rPr>
          <w:noProof/>
          <w:color w:val="000000"/>
          <w:sz w:val="22"/>
          <w:szCs w:val="22"/>
          <w:lang w:val="kk-KZ"/>
        </w:rPr>
        <w:t>-</w:t>
      </w:r>
      <w:r w:rsidRPr="006E138F">
        <w:rPr>
          <w:noProof/>
          <w:color w:val="000000"/>
          <w:sz w:val="22"/>
          <w:szCs w:val="22"/>
          <w:lang w:val="kk-KZ"/>
        </w:rPr>
        <w:t>сұйықтық шекарасы үшін адгезия жүмысы келесі өрнекпен анықталады: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 σ</w:t>
      </w:r>
      <w:r w:rsidRPr="006E138F">
        <w:rPr>
          <w:i/>
          <w:iCs/>
          <w:noProof/>
          <w:color w:val="000000"/>
          <w:sz w:val="22"/>
          <w:szCs w:val="22"/>
          <w:vertAlign w:val="subscript"/>
          <w:lang w:val="kk-KZ"/>
        </w:rPr>
        <w:t>сг</w:t>
      </w:r>
      <w:r w:rsidRPr="006E138F">
        <w:rPr>
          <w:i/>
          <w:iCs/>
          <w:noProof/>
          <w:color w:val="000000"/>
          <w:sz w:val="22"/>
          <w:szCs w:val="22"/>
          <w:lang w:val="kk-KZ"/>
        </w:rPr>
        <w:t xml:space="preserve"> + σ</w:t>
      </w:r>
      <w:r w:rsidRPr="006E138F">
        <w:rPr>
          <w:i/>
          <w:iCs/>
          <w:noProof/>
          <w:color w:val="000000"/>
          <w:sz w:val="22"/>
          <w:szCs w:val="22"/>
          <w:vertAlign w:val="subscript"/>
          <w:lang w:val="kk-KZ"/>
        </w:rPr>
        <w:t>қг</w:t>
      </w:r>
      <w:r w:rsidRPr="006E138F">
        <w:rPr>
          <w:i/>
          <w:iCs/>
          <w:noProof/>
          <w:color w:val="000000"/>
          <w:sz w:val="22"/>
          <w:szCs w:val="22"/>
          <w:lang w:val="kk-KZ"/>
        </w:rPr>
        <w:t xml:space="preserve"> – </w:t>
      </w:r>
      <w:r w:rsidRPr="006E138F">
        <w:rPr>
          <w:i/>
          <w:iCs/>
          <w:noProof/>
          <w:color w:val="000000"/>
          <w:sz w:val="22"/>
          <w:szCs w:val="22"/>
        </w:rPr>
        <w:t>σ</w:t>
      </w:r>
      <w:r w:rsidRPr="006E138F">
        <w:rPr>
          <w:i/>
          <w:iCs/>
          <w:noProof/>
          <w:color w:val="000000"/>
          <w:sz w:val="22"/>
          <w:szCs w:val="22"/>
          <w:vertAlign w:val="subscript"/>
          <w:lang w:val="kk-KZ"/>
        </w:rPr>
        <w:t>қс</w:t>
      </w:r>
      <w:r w:rsidRPr="006E138F">
        <w:rPr>
          <w:i/>
          <w:iCs/>
          <w:noProof/>
          <w:color w:val="000000"/>
          <w:sz w:val="22"/>
          <w:szCs w:val="22"/>
          <w:lang w:val="kk-KZ"/>
        </w:rPr>
        <w:t xml:space="preserve"> </w:t>
      </w:r>
      <w:r w:rsidRPr="006E138F">
        <w:rPr>
          <w:iCs/>
          <w:noProof/>
          <w:color w:val="000000"/>
          <w:sz w:val="22"/>
          <w:szCs w:val="22"/>
          <w:lang w:val="kk-KZ"/>
        </w:rPr>
        <w:t>,                          (7.16)</w:t>
      </w:r>
    </w:p>
    <w:p w:rsidR="00725494" w:rsidRPr="006E138F" w:rsidRDefault="00725494" w:rsidP="00725494">
      <w:pPr>
        <w:shd w:val="clear" w:color="auto" w:fill="FFFFFF"/>
        <w:autoSpaceDE w:val="0"/>
        <w:autoSpaceDN w:val="0"/>
        <w:adjustRightInd w:val="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бұл теңдеу бойынша, қатты</w:t>
      </w:r>
      <w:r>
        <w:rPr>
          <w:noProof/>
          <w:color w:val="000000"/>
          <w:sz w:val="22"/>
          <w:szCs w:val="22"/>
          <w:lang w:val="kk-KZ"/>
        </w:rPr>
        <w:t>-</w:t>
      </w:r>
      <w:r w:rsidRPr="006E138F">
        <w:rPr>
          <w:noProof/>
          <w:color w:val="000000"/>
          <w:sz w:val="22"/>
          <w:szCs w:val="22"/>
          <w:lang w:val="kk-KZ"/>
        </w:rPr>
        <w:t xml:space="preserve">сұйықтық шекарасындағы </w:t>
      </w: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w:t>
      </w:r>
      <w:r w:rsidRPr="006E138F">
        <w:rPr>
          <w:noProof/>
          <w:color w:val="000000"/>
          <w:sz w:val="22"/>
          <w:szCs w:val="22"/>
          <w:lang w:val="kk-KZ"/>
        </w:rPr>
        <w:t xml:space="preserve">фазааралық әрекеттесудің күшеюімен фазааралық керілу </w:t>
      </w:r>
      <w:r w:rsidRPr="006E138F">
        <w:rPr>
          <w:i/>
          <w:iCs/>
          <w:noProof/>
          <w:color w:val="000000"/>
          <w:sz w:val="22"/>
          <w:szCs w:val="22"/>
          <w:lang w:val="kk-KZ"/>
        </w:rPr>
        <w:t>σ</w:t>
      </w:r>
      <w:r w:rsidRPr="006E138F">
        <w:rPr>
          <w:i/>
          <w:iCs/>
          <w:noProof/>
          <w:color w:val="000000"/>
          <w:sz w:val="22"/>
          <w:szCs w:val="22"/>
          <w:vertAlign w:val="subscript"/>
          <w:lang w:val="kk-KZ"/>
        </w:rPr>
        <w:t>қс</w:t>
      </w:r>
      <w:r w:rsidRPr="006E138F">
        <w:rPr>
          <w:i/>
          <w:iCs/>
          <w:noProof/>
          <w:color w:val="000000"/>
          <w:sz w:val="22"/>
          <w:szCs w:val="22"/>
          <w:lang w:val="kk-KZ"/>
        </w:rPr>
        <w:t xml:space="preserve"> </w:t>
      </w:r>
      <w:r w:rsidRPr="006E138F">
        <w:rPr>
          <w:noProof/>
          <w:color w:val="000000"/>
          <w:sz w:val="22"/>
          <w:szCs w:val="22"/>
          <w:lang w:val="kk-KZ"/>
        </w:rPr>
        <w:t xml:space="preserve">кемиді. Юнг заңын қолдана отырып, </w:t>
      </w:r>
      <w:r w:rsidRPr="006E138F">
        <w:rPr>
          <w:i/>
          <w:iCs/>
          <w:noProof/>
          <w:color w:val="000000"/>
          <w:sz w:val="22"/>
          <w:szCs w:val="22"/>
          <w:lang w:val="kk-KZ"/>
        </w:rPr>
        <w:t xml:space="preserve">Дюпре </w:t>
      </w:r>
      <w:r w:rsidRPr="006E138F">
        <w:rPr>
          <w:noProof/>
          <w:color w:val="000000"/>
          <w:sz w:val="22"/>
          <w:szCs w:val="22"/>
          <w:lang w:val="kk-KZ"/>
        </w:rPr>
        <w:t>теңдеуін шығаруға болады:</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Default="00725494"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 </w:t>
      </w:r>
      <w:r w:rsidRPr="006E138F">
        <w:rPr>
          <w:i/>
          <w:iCs/>
          <w:noProof/>
          <w:color w:val="000000"/>
          <w:sz w:val="22"/>
          <w:szCs w:val="22"/>
        </w:rPr>
        <w:t>σ</w:t>
      </w:r>
      <w:r w:rsidRPr="006E138F">
        <w:rPr>
          <w:i/>
          <w:iCs/>
          <w:noProof/>
          <w:color w:val="000000"/>
          <w:sz w:val="22"/>
          <w:szCs w:val="22"/>
          <w:vertAlign w:val="subscript"/>
          <w:lang w:val="kk-KZ"/>
        </w:rPr>
        <w:t>сг</w:t>
      </w:r>
      <w:r w:rsidRPr="006E138F">
        <w:rPr>
          <w:i/>
          <w:iCs/>
          <w:noProof/>
          <w:color w:val="000000"/>
          <w:sz w:val="22"/>
          <w:szCs w:val="22"/>
          <w:lang w:val="kk-KZ"/>
        </w:rPr>
        <w:t>(1+cos</w:t>
      </w:r>
      <w:r>
        <w:rPr>
          <w:i/>
          <w:noProof/>
          <w:color w:val="000000"/>
          <w:sz w:val="22"/>
          <w:szCs w:val="22"/>
          <w:lang w:val="kk-KZ"/>
        </w:rPr>
        <w:t>θ</w:t>
      </w:r>
      <w:r w:rsidRPr="006E138F">
        <w:rPr>
          <w:i/>
          <w:iCs/>
          <w:noProof/>
          <w:color w:val="000000"/>
          <w:sz w:val="22"/>
          <w:szCs w:val="22"/>
          <w:lang w:val="kk-KZ"/>
        </w:rPr>
        <w:t xml:space="preserve">). </w:t>
      </w:r>
      <w:r w:rsidRPr="006E138F">
        <w:rPr>
          <w:iCs/>
          <w:noProof/>
          <w:color w:val="000000"/>
          <w:sz w:val="22"/>
          <w:szCs w:val="22"/>
          <w:lang w:val="kk-KZ"/>
        </w:rPr>
        <w:t xml:space="preserve">                            (7.17)</w:t>
      </w:r>
    </w:p>
    <w:p w:rsidR="00B540F1" w:rsidRPr="006E138F" w:rsidRDefault="00B540F1" w:rsidP="00725494">
      <w:pPr>
        <w:shd w:val="clear" w:color="auto" w:fill="FFFFFF"/>
        <w:autoSpaceDE w:val="0"/>
        <w:autoSpaceDN w:val="0"/>
        <w:adjustRightInd w:val="0"/>
        <w:ind w:firstLine="720"/>
        <w:jc w:val="right"/>
        <w:rPr>
          <w:iCs/>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Бұл теңдеуден </w:t>
      </w:r>
      <w:r w:rsidRPr="006E138F">
        <w:rPr>
          <w:i/>
          <w:iCs/>
          <w:noProof/>
          <w:color w:val="000000"/>
          <w:sz w:val="22"/>
          <w:szCs w:val="22"/>
          <w:lang w:val="kk-KZ"/>
        </w:rPr>
        <w:t>σ</w:t>
      </w:r>
      <w:r w:rsidRPr="006E138F">
        <w:rPr>
          <w:i/>
          <w:iCs/>
          <w:noProof/>
          <w:color w:val="000000"/>
          <w:sz w:val="22"/>
          <w:szCs w:val="22"/>
          <w:vertAlign w:val="subscript"/>
          <w:lang w:val="kk-KZ"/>
        </w:rPr>
        <w:t>сг</w:t>
      </w:r>
      <w:r w:rsidRPr="006E138F">
        <w:rPr>
          <w:i/>
          <w:iCs/>
          <w:noProof/>
          <w:color w:val="000000"/>
          <w:sz w:val="22"/>
          <w:szCs w:val="22"/>
          <w:lang w:val="kk-KZ"/>
        </w:rPr>
        <w:t>, соs</w:t>
      </w:r>
      <w:r>
        <w:rPr>
          <w:i/>
          <w:noProof/>
          <w:color w:val="000000"/>
          <w:sz w:val="22"/>
          <w:szCs w:val="22"/>
          <w:lang w:val="kk-KZ"/>
        </w:rPr>
        <w:t>θ</w:t>
      </w:r>
      <w:r w:rsidRPr="006E138F">
        <w:rPr>
          <w:i/>
          <w:iCs/>
          <w:noProof/>
          <w:color w:val="000000"/>
          <w:sz w:val="22"/>
          <w:szCs w:val="22"/>
          <w:lang w:val="kk-KZ"/>
        </w:rPr>
        <w:t xml:space="preserve"> </w:t>
      </w:r>
      <w:r w:rsidRPr="006E138F">
        <w:rPr>
          <w:noProof/>
          <w:color w:val="000000"/>
          <w:sz w:val="22"/>
          <w:szCs w:val="22"/>
          <w:lang w:val="kk-KZ"/>
        </w:rPr>
        <w:t xml:space="preserve">эксперименттік мәндері арқылы </w:t>
      </w: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w:t>
      </w:r>
      <w:r w:rsidRPr="006E138F">
        <w:rPr>
          <w:noProof/>
          <w:color w:val="000000"/>
          <w:sz w:val="22"/>
          <w:szCs w:val="22"/>
          <w:lang w:val="kk-KZ"/>
        </w:rPr>
        <w:t>шамасын анықтауға болады. Адгезияның артуымен жұғу жақсы жүреді. Яғни фазааралық әрекеттесу (адгезиялық күштер) тамшыны жаюға, ал когезиялық күштер тамшыны жинап, сфераға айналдыруға тырысады. Жұмыс терминдерінде жұғу шарттарын анықтауға болады: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Жұғу </w:t>
      </w:r>
      <w:r>
        <w:rPr>
          <w:noProof/>
          <w:color w:val="000000"/>
          <w:sz w:val="22"/>
          <w:szCs w:val="22"/>
          <w:lang w:val="kk-KZ"/>
        </w:rPr>
        <w:t>–</w:t>
      </w:r>
      <w:r w:rsidRPr="006E138F">
        <w:rPr>
          <w:noProof/>
          <w:color w:val="000000"/>
          <w:sz w:val="22"/>
          <w:szCs w:val="22"/>
          <w:lang w:val="kk-KZ"/>
        </w:rPr>
        <w:t xml:space="preserve"> </w:t>
      </w:r>
      <w:r w:rsidRPr="006E138F">
        <w:rPr>
          <w:i/>
          <w:noProof/>
          <w:color w:val="000000"/>
          <w:sz w:val="22"/>
          <w:szCs w:val="22"/>
          <w:lang w:val="kk-KZ"/>
        </w:rPr>
        <w:t>W</w:t>
      </w:r>
      <w:r w:rsidRPr="006E138F">
        <w:rPr>
          <w:i/>
          <w:noProof/>
          <w:color w:val="000000"/>
          <w:sz w:val="22"/>
          <w:szCs w:val="22"/>
          <w:vertAlign w:val="subscript"/>
          <w:lang w:val="kk-KZ"/>
        </w:rPr>
        <w:t>а</w:t>
      </w:r>
      <w:r w:rsidRPr="006E138F">
        <w:rPr>
          <w:noProof/>
          <w:color w:val="000000"/>
          <w:sz w:val="22"/>
          <w:szCs w:val="22"/>
          <w:lang w:val="kk-KZ"/>
        </w:rPr>
        <w:t xml:space="preserve"> </w:t>
      </w:r>
      <w:r w:rsidRPr="006E138F">
        <w:rPr>
          <w:i/>
          <w:iCs/>
          <w:noProof/>
          <w:color w:val="000000"/>
          <w:sz w:val="22"/>
          <w:szCs w:val="22"/>
          <w:lang w:val="kk-KZ"/>
        </w:rPr>
        <w:t>&gt;0,5W</w:t>
      </w:r>
      <w:r w:rsidRPr="006E138F">
        <w:rPr>
          <w:i/>
          <w:iCs/>
          <w:noProof/>
          <w:color w:val="000000"/>
          <w:sz w:val="22"/>
          <w:szCs w:val="22"/>
          <w:vertAlign w:val="subscript"/>
          <w:lang w:val="kk-KZ"/>
        </w:rPr>
        <w:t>с</w:t>
      </w:r>
      <w:r w:rsidRPr="006E138F">
        <w:rPr>
          <w:i/>
          <w:iCs/>
          <w:noProof/>
          <w:color w:val="000000"/>
          <w:sz w:val="22"/>
          <w:szCs w:val="22"/>
          <w:lang w:val="kk-KZ"/>
        </w:rPr>
        <w:t>;</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Жұқпау </w:t>
      </w:r>
      <w:r>
        <w:rPr>
          <w:noProof/>
          <w:color w:val="000000"/>
          <w:sz w:val="22"/>
          <w:szCs w:val="22"/>
          <w:lang w:val="kk-KZ"/>
        </w:rPr>
        <w:t>–</w:t>
      </w:r>
      <w:r w:rsidRPr="006E138F">
        <w:rPr>
          <w:noProof/>
          <w:color w:val="000000"/>
          <w:sz w:val="22"/>
          <w:szCs w:val="22"/>
          <w:lang w:val="kk-KZ"/>
        </w:rPr>
        <w:t xml:space="preserve"> </w:t>
      </w:r>
      <w:r w:rsidRPr="006E138F">
        <w:rPr>
          <w:i/>
          <w:noProof/>
          <w:color w:val="000000"/>
          <w:sz w:val="22"/>
          <w:szCs w:val="22"/>
          <w:lang w:val="kk-KZ"/>
        </w:rPr>
        <w:t>W</w:t>
      </w:r>
      <w:r w:rsidRPr="006E138F">
        <w:rPr>
          <w:i/>
          <w:noProof/>
          <w:color w:val="000000"/>
          <w:sz w:val="22"/>
          <w:szCs w:val="22"/>
          <w:vertAlign w:val="subscript"/>
          <w:lang w:val="kk-KZ"/>
        </w:rPr>
        <w:t xml:space="preserve">а </w:t>
      </w:r>
      <w:r w:rsidRPr="006E138F">
        <w:rPr>
          <w:i/>
          <w:noProof/>
          <w:color w:val="000000"/>
          <w:sz w:val="22"/>
          <w:szCs w:val="22"/>
          <w:lang w:val="kk-KZ"/>
        </w:rPr>
        <w:t>= 0;</w:t>
      </w:r>
    </w:p>
    <w:p w:rsidR="00725494" w:rsidRPr="006E138F" w:rsidRDefault="00725494" w:rsidP="00725494">
      <w:pPr>
        <w:shd w:val="clear" w:color="auto" w:fill="FFFFFF"/>
        <w:autoSpaceDE w:val="0"/>
        <w:autoSpaceDN w:val="0"/>
        <w:adjustRightInd w:val="0"/>
        <w:ind w:firstLine="540"/>
        <w:rPr>
          <w:sz w:val="22"/>
          <w:szCs w:val="22"/>
          <w:lang w:val="kk-KZ"/>
        </w:rPr>
      </w:pPr>
      <w:r w:rsidRPr="006E138F">
        <w:rPr>
          <w:noProof/>
          <w:color w:val="000000"/>
          <w:sz w:val="22"/>
          <w:szCs w:val="22"/>
          <w:lang w:val="kk-KZ"/>
        </w:rPr>
        <w:t xml:space="preserve">Шексіз жайылу </w:t>
      </w:r>
      <w:r>
        <w:rPr>
          <w:noProof/>
          <w:color w:val="000000"/>
          <w:sz w:val="22"/>
          <w:szCs w:val="22"/>
          <w:lang w:val="kk-KZ"/>
        </w:rPr>
        <w:t xml:space="preserve">– </w:t>
      </w: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 W</w:t>
      </w:r>
      <w:r w:rsidRPr="006E138F">
        <w:rPr>
          <w:i/>
          <w:iCs/>
          <w:noProof/>
          <w:color w:val="000000"/>
          <w:sz w:val="22"/>
          <w:szCs w:val="22"/>
          <w:vertAlign w:val="subscript"/>
          <w:lang w:val="kk-KZ"/>
        </w:rPr>
        <w:t>с</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w:t>
      </w:r>
      <w:r>
        <w:rPr>
          <w:i/>
          <w:iCs/>
          <w:noProof/>
          <w:color w:val="000000"/>
          <w:sz w:val="22"/>
          <w:szCs w:val="22"/>
          <w:lang w:val="kk-KZ"/>
        </w:rPr>
        <w:t xml:space="preserve">– </w:t>
      </w:r>
      <w:r w:rsidRPr="006E138F">
        <w:rPr>
          <w:i/>
          <w:iCs/>
          <w:noProof/>
          <w:color w:val="000000"/>
          <w:sz w:val="22"/>
          <w:szCs w:val="22"/>
          <w:lang w:val="kk-KZ"/>
        </w:rPr>
        <w:t>W</w:t>
      </w:r>
      <w:r w:rsidRPr="006E138F">
        <w:rPr>
          <w:i/>
          <w:iCs/>
          <w:noProof/>
          <w:color w:val="000000"/>
          <w:sz w:val="22"/>
          <w:szCs w:val="22"/>
          <w:vertAlign w:val="subscript"/>
          <w:lang w:val="kk-KZ"/>
        </w:rPr>
        <w:t>с</w:t>
      </w:r>
      <w:r w:rsidRPr="006E138F">
        <w:rPr>
          <w:i/>
          <w:iCs/>
          <w:noProof/>
          <w:color w:val="000000"/>
          <w:sz w:val="22"/>
          <w:szCs w:val="22"/>
          <w:lang w:val="kk-KZ"/>
        </w:rPr>
        <w:t xml:space="preserve"> </w:t>
      </w:r>
      <w:r w:rsidRPr="006E138F">
        <w:rPr>
          <w:noProof/>
          <w:color w:val="000000"/>
          <w:sz w:val="22"/>
          <w:szCs w:val="22"/>
          <w:lang w:val="kk-KZ"/>
        </w:rPr>
        <w:t xml:space="preserve">айырымын жайылу коэффициенті деп атайды. </w:t>
      </w: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&gt; W</w:t>
      </w:r>
      <w:r w:rsidRPr="006E138F">
        <w:rPr>
          <w:i/>
          <w:iCs/>
          <w:noProof/>
          <w:color w:val="000000"/>
          <w:sz w:val="22"/>
          <w:szCs w:val="22"/>
          <w:vertAlign w:val="subscript"/>
          <w:lang w:val="kk-KZ"/>
        </w:rPr>
        <w:t>с</w:t>
      </w:r>
      <w:r w:rsidRPr="006E138F">
        <w:rPr>
          <w:i/>
          <w:iCs/>
          <w:noProof/>
          <w:color w:val="000000"/>
          <w:sz w:val="22"/>
          <w:szCs w:val="22"/>
          <w:lang w:val="kk-KZ"/>
        </w:rPr>
        <w:t xml:space="preserve"> </w:t>
      </w:r>
      <w:r w:rsidRPr="006E138F">
        <w:rPr>
          <w:noProof/>
          <w:color w:val="000000"/>
          <w:sz w:val="22"/>
          <w:szCs w:val="22"/>
          <w:lang w:val="kk-KZ"/>
        </w:rPr>
        <w:t xml:space="preserve">Дюпре теңдеуіне қайшы келеді, себебі теңдеу бойынша, </w:t>
      </w:r>
      <w:r w:rsidRPr="006E138F">
        <w:rPr>
          <w:i/>
          <w:iCs/>
          <w:noProof/>
          <w:color w:val="000000"/>
          <w:sz w:val="22"/>
          <w:szCs w:val="22"/>
          <w:lang w:val="kk-KZ"/>
        </w:rPr>
        <w:t>W</w:t>
      </w:r>
      <w:r w:rsidRPr="006E138F">
        <w:rPr>
          <w:i/>
          <w:iCs/>
          <w:noProof/>
          <w:color w:val="000000"/>
          <w:sz w:val="22"/>
          <w:szCs w:val="22"/>
          <w:vertAlign w:val="subscript"/>
          <w:lang w:val="kk-KZ"/>
        </w:rPr>
        <w:t>а</w:t>
      </w:r>
      <w:r w:rsidRPr="006E138F">
        <w:rPr>
          <w:i/>
          <w:iCs/>
          <w:noProof/>
          <w:color w:val="000000"/>
          <w:sz w:val="22"/>
          <w:szCs w:val="22"/>
          <w:lang w:val="kk-KZ"/>
        </w:rPr>
        <w:t xml:space="preserve"> &lt; W</w:t>
      </w:r>
      <w:r w:rsidRPr="006E138F">
        <w:rPr>
          <w:i/>
          <w:iCs/>
          <w:noProof/>
          <w:color w:val="000000"/>
          <w:sz w:val="22"/>
          <w:szCs w:val="22"/>
          <w:vertAlign w:val="subscript"/>
          <w:lang w:val="kk-KZ"/>
        </w:rPr>
        <w:t>с</w:t>
      </w:r>
      <w:r w:rsidRPr="006E138F">
        <w:rPr>
          <w:i/>
          <w:iCs/>
          <w:noProof/>
          <w:color w:val="000000"/>
          <w:sz w:val="22"/>
          <w:szCs w:val="22"/>
          <w:lang w:val="kk-KZ"/>
        </w:rPr>
        <w:t xml:space="preserve">. </w:t>
      </w:r>
      <w:r w:rsidRPr="006E138F">
        <w:rPr>
          <w:noProof/>
          <w:color w:val="000000"/>
          <w:sz w:val="22"/>
          <w:szCs w:val="22"/>
          <w:lang w:val="kk-KZ"/>
        </w:rPr>
        <w:t>Бірақ, Дюпре мен Юнг теңдеулері тепе-теңдік шартымен шектеледі, ал жайылу тепе-теңдіксіз үрдіс, сондықтан ол үшін жоғарыдағы теңдеулерді қолдануға болмайды.</w:t>
      </w:r>
    </w:p>
    <w:p w:rsidR="00725494" w:rsidRPr="006E138F" w:rsidRDefault="00725494" w:rsidP="00725494">
      <w:pPr>
        <w:shd w:val="clear" w:color="auto" w:fill="FFFFFF"/>
        <w:autoSpaceDE w:val="0"/>
        <w:autoSpaceDN w:val="0"/>
        <w:adjustRightInd w:val="0"/>
        <w:ind w:firstLine="540"/>
        <w:jc w:val="both"/>
        <w:rPr>
          <w:bCs/>
          <w:noProof/>
          <w:color w:val="000000"/>
          <w:sz w:val="22"/>
          <w:szCs w:val="22"/>
          <w:lang w:val="kk-KZ"/>
        </w:rPr>
      </w:pPr>
      <w:r w:rsidRPr="006E138F">
        <w:rPr>
          <w:bCs/>
          <w:noProof/>
          <w:color w:val="000000"/>
          <w:sz w:val="22"/>
          <w:szCs w:val="22"/>
          <w:lang w:val="kk-KZ"/>
        </w:rPr>
        <w:t>Адгезия жұмысы туралы түсінік жұғудың шеткі бұрышы</w:t>
      </w:r>
      <w:r>
        <w:rPr>
          <w:bCs/>
          <w:noProof/>
          <w:color w:val="000000"/>
          <w:sz w:val="22"/>
          <w:szCs w:val="22"/>
          <w:lang w:val="kk-KZ"/>
        </w:rPr>
        <w:t>мен</w:t>
      </w:r>
      <w:r w:rsidRPr="006E138F">
        <w:rPr>
          <w:bCs/>
          <w:noProof/>
          <w:color w:val="000000"/>
          <w:sz w:val="22"/>
          <w:szCs w:val="22"/>
          <w:lang w:val="kk-KZ"/>
        </w:rPr>
        <w:t xml:space="preserve"> қатты дене</w:t>
      </w:r>
      <w:r>
        <w:rPr>
          <w:bCs/>
          <w:noProof/>
          <w:color w:val="000000"/>
          <w:sz w:val="22"/>
          <w:szCs w:val="22"/>
          <w:lang w:val="kk-KZ"/>
        </w:rPr>
        <w:t>нің</w:t>
      </w:r>
      <w:r w:rsidRPr="006E138F">
        <w:rPr>
          <w:bCs/>
          <w:noProof/>
          <w:color w:val="000000"/>
          <w:sz w:val="22"/>
          <w:szCs w:val="22"/>
          <w:lang w:val="kk-KZ"/>
        </w:rPr>
        <w:t xml:space="preserve"> сұйықтық</w:t>
      </w:r>
      <w:r>
        <w:rPr>
          <w:bCs/>
          <w:noProof/>
          <w:color w:val="000000"/>
          <w:sz w:val="22"/>
          <w:szCs w:val="22"/>
          <w:lang w:val="kk-KZ"/>
        </w:rPr>
        <w:t>пен</w:t>
      </w:r>
      <w:r w:rsidRPr="006E138F">
        <w:rPr>
          <w:bCs/>
          <w:noProof/>
          <w:color w:val="000000"/>
          <w:sz w:val="22"/>
          <w:szCs w:val="22"/>
          <w:lang w:val="kk-KZ"/>
        </w:rPr>
        <w:t xml:space="preserve"> әрекеттесу табиғаты арасындағы байланысты анықтау үшін маңызды. Қатты дене затының 1 моліне есептегенде мұндай әрекеттесудің энергиясы (</w:t>
      </w:r>
      <w:r w:rsidRPr="006E138F">
        <w:rPr>
          <w:bCs/>
          <w:i/>
          <w:noProof/>
          <w:color w:val="000000"/>
          <w:sz w:val="22"/>
          <w:szCs w:val="22"/>
          <w:lang w:val="kk-KZ"/>
        </w:rPr>
        <w:t>U</w:t>
      </w:r>
      <w:r w:rsidRPr="006E138F">
        <w:rPr>
          <w:bCs/>
          <w:i/>
          <w:noProof/>
          <w:color w:val="000000"/>
          <w:sz w:val="22"/>
          <w:szCs w:val="22"/>
          <w:vertAlign w:val="subscript"/>
          <w:lang w:val="kk-KZ"/>
        </w:rPr>
        <w:t>қс</w:t>
      </w:r>
      <w:r w:rsidRPr="006E138F">
        <w:rPr>
          <w:bCs/>
          <w:noProof/>
          <w:color w:val="000000"/>
          <w:sz w:val="22"/>
          <w:szCs w:val="22"/>
          <w:lang w:val="kk-KZ"/>
        </w:rPr>
        <w:t xml:space="preserve">) </w:t>
      </w:r>
    </w:p>
    <w:p w:rsidR="00725494" w:rsidRPr="006E138F" w:rsidRDefault="00725494" w:rsidP="00725494">
      <w:pPr>
        <w:shd w:val="clear" w:color="auto" w:fill="FFFFFF"/>
        <w:autoSpaceDE w:val="0"/>
        <w:autoSpaceDN w:val="0"/>
        <w:adjustRightInd w:val="0"/>
        <w:ind w:firstLine="720"/>
        <w:jc w:val="both"/>
        <w:rPr>
          <w:b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bCs/>
          <w:noProof/>
          <w:color w:val="000000"/>
          <w:sz w:val="22"/>
          <w:szCs w:val="22"/>
          <w:lang w:val="kk-KZ"/>
        </w:rPr>
      </w:pPr>
      <w:r w:rsidRPr="006E138F">
        <w:rPr>
          <w:bCs/>
          <w:i/>
          <w:noProof/>
          <w:color w:val="000000"/>
          <w:sz w:val="22"/>
          <w:szCs w:val="22"/>
          <w:lang w:val="kk-KZ"/>
        </w:rPr>
        <w:t>U</w:t>
      </w:r>
      <w:r w:rsidRPr="006E138F">
        <w:rPr>
          <w:bCs/>
          <w:i/>
          <w:noProof/>
          <w:color w:val="000000"/>
          <w:sz w:val="22"/>
          <w:szCs w:val="22"/>
          <w:vertAlign w:val="subscript"/>
          <w:lang w:val="kk-KZ"/>
        </w:rPr>
        <w:t>қс</w:t>
      </w:r>
      <w:r w:rsidRPr="006E138F">
        <w:rPr>
          <w:bCs/>
          <w:i/>
          <w:noProof/>
          <w:color w:val="000000"/>
          <w:sz w:val="22"/>
          <w:szCs w:val="22"/>
          <w:lang w:val="kk-KZ"/>
        </w:rPr>
        <w:t xml:space="preserve"> = W</w:t>
      </w:r>
      <w:r w:rsidRPr="006E138F">
        <w:rPr>
          <w:bCs/>
          <w:i/>
          <w:noProof/>
          <w:color w:val="000000"/>
          <w:sz w:val="22"/>
          <w:szCs w:val="22"/>
          <w:vertAlign w:val="subscript"/>
          <w:lang w:val="kk-KZ"/>
        </w:rPr>
        <w:t>a</w:t>
      </w:r>
      <w:r w:rsidRPr="006E138F">
        <w:rPr>
          <w:bCs/>
          <w:i/>
          <w:noProof/>
          <w:color w:val="000000"/>
          <w:sz w:val="22"/>
          <w:szCs w:val="22"/>
          <w:lang w:val="kk-KZ"/>
        </w:rPr>
        <w:t>N</w:t>
      </w:r>
      <w:r w:rsidRPr="006E138F">
        <w:rPr>
          <w:bCs/>
          <w:i/>
          <w:noProof/>
          <w:color w:val="000000"/>
          <w:sz w:val="22"/>
          <w:szCs w:val="22"/>
          <w:vertAlign w:val="subscript"/>
          <w:lang w:val="kk-KZ"/>
        </w:rPr>
        <w:t>A</w:t>
      </w:r>
      <w:r w:rsidRPr="006E138F">
        <w:rPr>
          <w:bCs/>
          <w:i/>
          <w:noProof/>
          <w:color w:val="000000"/>
          <w:sz w:val="22"/>
          <w:szCs w:val="22"/>
          <w:lang w:val="kk-KZ"/>
        </w:rPr>
        <w:t>/n</w:t>
      </w:r>
      <w:r w:rsidRPr="006E138F">
        <w:rPr>
          <w:bCs/>
          <w:i/>
          <w:noProof/>
          <w:color w:val="000000"/>
          <w:sz w:val="22"/>
          <w:szCs w:val="22"/>
          <w:vertAlign w:val="subscript"/>
          <w:lang w:val="kk-KZ"/>
        </w:rPr>
        <w:t>қ</w:t>
      </w:r>
      <w:r w:rsidRPr="006E138F">
        <w:rPr>
          <w:bCs/>
          <w:noProof/>
          <w:color w:val="000000"/>
          <w:sz w:val="22"/>
          <w:szCs w:val="22"/>
          <w:lang w:val="kk-KZ"/>
        </w:rPr>
        <w:t xml:space="preserve">                                (7.18)</w:t>
      </w:r>
    </w:p>
    <w:p w:rsidR="00725494" w:rsidRPr="006E138F" w:rsidRDefault="00725494" w:rsidP="00725494">
      <w:pPr>
        <w:shd w:val="clear" w:color="auto" w:fill="FFFFFF"/>
        <w:autoSpaceDE w:val="0"/>
        <w:autoSpaceDN w:val="0"/>
        <w:adjustRightInd w:val="0"/>
        <w:ind w:firstLine="720"/>
        <w:jc w:val="center"/>
        <w:rPr>
          <w:bCs/>
          <w:i/>
          <w:noProof/>
          <w:color w:val="000000"/>
          <w:sz w:val="22"/>
          <w:szCs w:val="22"/>
          <w:vertAlign w:val="subscript"/>
          <w:lang w:val="kk-KZ"/>
        </w:rPr>
      </w:pPr>
    </w:p>
    <w:p w:rsidR="00725494" w:rsidRPr="006E138F" w:rsidRDefault="00725494" w:rsidP="00725494">
      <w:pPr>
        <w:shd w:val="clear" w:color="auto" w:fill="FFFFFF"/>
        <w:autoSpaceDE w:val="0"/>
        <w:autoSpaceDN w:val="0"/>
        <w:adjustRightInd w:val="0"/>
        <w:jc w:val="both"/>
        <w:rPr>
          <w:bCs/>
          <w:noProof/>
          <w:color w:val="000000"/>
          <w:sz w:val="22"/>
          <w:szCs w:val="22"/>
          <w:lang w:val="kk-KZ"/>
        </w:rPr>
      </w:pPr>
      <w:r w:rsidRPr="006E138F">
        <w:rPr>
          <w:bCs/>
          <w:noProof/>
          <w:color w:val="000000"/>
          <w:sz w:val="22"/>
          <w:szCs w:val="22"/>
          <w:lang w:val="kk-KZ"/>
        </w:rPr>
        <w:t xml:space="preserve">шамасына тең болады. Мұндағы </w:t>
      </w:r>
      <w:r w:rsidRPr="006E138F">
        <w:rPr>
          <w:bCs/>
          <w:i/>
          <w:noProof/>
          <w:color w:val="000000"/>
          <w:sz w:val="22"/>
          <w:szCs w:val="22"/>
          <w:lang w:val="kk-KZ"/>
        </w:rPr>
        <w:t>W</w:t>
      </w:r>
      <w:r w:rsidRPr="006E138F">
        <w:rPr>
          <w:bCs/>
          <w:i/>
          <w:noProof/>
          <w:color w:val="000000"/>
          <w:sz w:val="22"/>
          <w:szCs w:val="22"/>
          <w:vertAlign w:val="subscript"/>
          <w:lang w:val="kk-KZ"/>
        </w:rPr>
        <w:t xml:space="preserve">a </w:t>
      </w:r>
      <w:r w:rsidRPr="006E138F">
        <w:rPr>
          <w:bCs/>
          <w:noProof/>
          <w:color w:val="000000"/>
          <w:sz w:val="22"/>
          <w:szCs w:val="22"/>
          <w:lang w:val="kk-KZ"/>
        </w:rPr>
        <w:t xml:space="preserve">– адгезия жұмысы; </w:t>
      </w:r>
      <w:r w:rsidRPr="006E138F">
        <w:rPr>
          <w:bCs/>
          <w:i/>
          <w:noProof/>
          <w:color w:val="000000"/>
          <w:sz w:val="22"/>
          <w:szCs w:val="22"/>
          <w:lang w:val="kk-KZ"/>
        </w:rPr>
        <w:t>N</w:t>
      </w:r>
      <w:r w:rsidRPr="006E138F">
        <w:rPr>
          <w:bCs/>
          <w:i/>
          <w:noProof/>
          <w:color w:val="000000"/>
          <w:sz w:val="22"/>
          <w:szCs w:val="22"/>
          <w:vertAlign w:val="subscript"/>
          <w:lang w:val="kk-KZ"/>
        </w:rPr>
        <w:t>A</w:t>
      </w:r>
      <w:r w:rsidRPr="006E138F">
        <w:rPr>
          <w:bCs/>
          <w:noProof/>
          <w:color w:val="000000"/>
          <w:sz w:val="22"/>
          <w:szCs w:val="22"/>
          <w:lang w:val="kk-KZ"/>
        </w:rPr>
        <w:t xml:space="preserve"> – Авогадро саны; </w:t>
      </w:r>
      <w:r w:rsidRPr="006E138F">
        <w:rPr>
          <w:bCs/>
          <w:i/>
          <w:noProof/>
          <w:color w:val="000000"/>
          <w:sz w:val="22"/>
          <w:szCs w:val="22"/>
          <w:lang w:val="kk-KZ"/>
        </w:rPr>
        <w:t>n</w:t>
      </w:r>
      <w:r w:rsidRPr="006E138F">
        <w:rPr>
          <w:bCs/>
          <w:i/>
          <w:noProof/>
          <w:color w:val="000000"/>
          <w:sz w:val="22"/>
          <w:szCs w:val="22"/>
          <w:vertAlign w:val="subscript"/>
          <w:lang w:val="kk-KZ"/>
        </w:rPr>
        <w:t>қ</w:t>
      </w:r>
      <w:r w:rsidRPr="006E138F">
        <w:rPr>
          <w:bCs/>
          <w:noProof/>
          <w:color w:val="000000"/>
          <w:sz w:val="22"/>
          <w:szCs w:val="22"/>
          <w:lang w:val="kk-KZ"/>
        </w:rPr>
        <w:t xml:space="preserve"> –</w:t>
      </w:r>
      <w:r w:rsidRPr="006E138F">
        <w:rPr>
          <w:bCs/>
          <w:i/>
          <w:noProof/>
          <w:color w:val="000000"/>
          <w:sz w:val="22"/>
          <w:szCs w:val="22"/>
          <w:lang w:val="kk-KZ"/>
        </w:rPr>
        <w:t xml:space="preserve"> </w:t>
      </w:r>
      <w:r w:rsidRPr="006E138F">
        <w:rPr>
          <w:bCs/>
          <w:noProof/>
          <w:color w:val="000000"/>
          <w:sz w:val="22"/>
          <w:szCs w:val="22"/>
          <w:lang w:val="kk-KZ"/>
        </w:rPr>
        <w:t>қатты беттің аудан бірлігіндегі молекулалар (атомдар, иондар) саны.</w:t>
      </w:r>
    </w:p>
    <w:p w:rsidR="00725494" w:rsidRPr="006E138F" w:rsidRDefault="00725494" w:rsidP="00725494">
      <w:pPr>
        <w:shd w:val="clear" w:color="auto" w:fill="FFFFFF"/>
        <w:autoSpaceDE w:val="0"/>
        <w:autoSpaceDN w:val="0"/>
        <w:adjustRightInd w:val="0"/>
        <w:ind w:firstLine="540"/>
        <w:jc w:val="both"/>
        <w:rPr>
          <w:bCs/>
          <w:noProof/>
          <w:color w:val="000000"/>
          <w:sz w:val="22"/>
          <w:szCs w:val="22"/>
          <w:lang w:val="kk-KZ"/>
        </w:rPr>
      </w:pPr>
      <w:r w:rsidRPr="006E138F">
        <w:rPr>
          <w:bCs/>
          <w:noProof/>
          <w:color w:val="000000"/>
          <w:sz w:val="22"/>
          <w:szCs w:val="22"/>
          <w:lang w:val="kk-KZ"/>
        </w:rPr>
        <w:t xml:space="preserve">Егер беттік қабаттың қалыңдығы мономолекулалық қабатқа сәйкес болса, </w:t>
      </w:r>
    </w:p>
    <w:p w:rsidR="00725494" w:rsidRPr="006E138F" w:rsidRDefault="00725494" w:rsidP="00725494">
      <w:pPr>
        <w:shd w:val="clear" w:color="auto" w:fill="FFFFFF"/>
        <w:autoSpaceDE w:val="0"/>
        <w:autoSpaceDN w:val="0"/>
        <w:adjustRightInd w:val="0"/>
        <w:ind w:firstLine="720"/>
        <w:jc w:val="both"/>
        <w:rPr>
          <w:b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bCs/>
          <w:noProof/>
          <w:color w:val="000000"/>
          <w:sz w:val="22"/>
          <w:szCs w:val="22"/>
          <w:lang w:val="kk-KZ"/>
        </w:rPr>
      </w:pPr>
      <w:r w:rsidRPr="006E138F">
        <w:rPr>
          <w:bCs/>
          <w:i/>
          <w:noProof/>
          <w:color w:val="000000"/>
          <w:sz w:val="22"/>
          <w:szCs w:val="22"/>
          <w:lang w:val="kk-KZ"/>
        </w:rPr>
        <w:t>n</w:t>
      </w:r>
      <w:r w:rsidRPr="006E138F">
        <w:rPr>
          <w:bCs/>
          <w:i/>
          <w:noProof/>
          <w:color w:val="000000"/>
          <w:sz w:val="22"/>
          <w:szCs w:val="22"/>
          <w:vertAlign w:val="subscript"/>
          <w:lang w:val="kk-KZ"/>
        </w:rPr>
        <w:t>қ</w:t>
      </w:r>
      <w:r w:rsidRPr="006E138F">
        <w:rPr>
          <w:bCs/>
          <w:i/>
          <w:noProof/>
          <w:color w:val="000000"/>
          <w:sz w:val="22"/>
          <w:szCs w:val="22"/>
          <w:lang w:val="kk-KZ"/>
        </w:rPr>
        <w:t xml:space="preserve"> = (</w:t>
      </w:r>
      <w:r w:rsidRPr="006E138F">
        <w:rPr>
          <w:bCs/>
          <w:i/>
          <w:noProof/>
          <w:color w:val="000000"/>
          <w:sz w:val="22"/>
          <w:szCs w:val="22"/>
          <w:lang w:val="en-US"/>
        </w:rPr>
        <w:t>ρ</w:t>
      </w:r>
      <w:r w:rsidRPr="006E138F">
        <w:rPr>
          <w:bCs/>
          <w:i/>
          <w:noProof/>
          <w:color w:val="000000"/>
          <w:sz w:val="22"/>
          <w:szCs w:val="22"/>
          <w:vertAlign w:val="subscript"/>
          <w:lang w:val="kk-KZ"/>
        </w:rPr>
        <w:t>қ</w:t>
      </w:r>
      <w:r w:rsidRPr="006E138F">
        <w:rPr>
          <w:bCs/>
          <w:i/>
          <w:noProof/>
          <w:color w:val="000000"/>
          <w:sz w:val="22"/>
          <w:szCs w:val="22"/>
          <w:lang w:val="kk-KZ"/>
        </w:rPr>
        <w:t>N</w:t>
      </w:r>
      <w:r w:rsidRPr="006E138F">
        <w:rPr>
          <w:bCs/>
          <w:i/>
          <w:noProof/>
          <w:color w:val="000000"/>
          <w:sz w:val="22"/>
          <w:szCs w:val="22"/>
          <w:vertAlign w:val="subscript"/>
          <w:lang w:val="kk-KZ"/>
        </w:rPr>
        <w:t>A</w:t>
      </w:r>
      <w:r w:rsidRPr="006E138F">
        <w:rPr>
          <w:bCs/>
          <w:i/>
          <w:noProof/>
          <w:color w:val="000000"/>
          <w:sz w:val="22"/>
          <w:szCs w:val="22"/>
          <w:lang w:val="kk-KZ"/>
        </w:rPr>
        <w:t>/M</w:t>
      </w:r>
      <w:r w:rsidRPr="006E138F">
        <w:rPr>
          <w:bCs/>
          <w:i/>
          <w:noProof/>
          <w:color w:val="000000"/>
          <w:sz w:val="22"/>
          <w:szCs w:val="22"/>
          <w:vertAlign w:val="subscript"/>
          <w:lang w:val="kk-KZ"/>
        </w:rPr>
        <w:t>қ</w:t>
      </w:r>
      <w:r w:rsidRPr="006E138F">
        <w:rPr>
          <w:bCs/>
          <w:i/>
          <w:noProof/>
          <w:color w:val="000000"/>
          <w:sz w:val="22"/>
          <w:szCs w:val="22"/>
          <w:lang w:val="kk-KZ"/>
        </w:rPr>
        <w:t>)</w:t>
      </w:r>
      <w:r w:rsidRPr="006E138F">
        <w:rPr>
          <w:bCs/>
          <w:i/>
          <w:noProof/>
          <w:color w:val="000000"/>
          <w:sz w:val="22"/>
          <w:szCs w:val="22"/>
          <w:vertAlign w:val="superscript"/>
          <w:lang w:val="kk-KZ"/>
        </w:rPr>
        <w:t>2/3</w:t>
      </w:r>
      <w:r w:rsidRPr="006E138F">
        <w:rPr>
          <w:bCs/>
          <w:i/>
          <w:noProof/>
          <w:color w:val="000000"/>
          <w:sz w:val="22"/>
          <w:szCs w:val="22"/>
          <w:lang w:val="kk-KZ"/>
        </w:rPr>
        <w:t>,</w:t>
      </w:r>
      <w:r w:rsidRPr="006E138F">
        <w:rPr>
          <w:bCs/>
          <w:noProof/>
          <w:color w:val="000000"/>
          <w:sz w:val="22"/>
          <w:szCs w:val="22"/>
          <w:lang w:val="kk-KZ"/>
        </w:rPr>
        <w:t xml:space="preserve">                             (7.19)</w:t>
      </w:r>
    </w:p>
    <w:p w:rsidR="00725494" w:rsidRPr="006E138F" w:rsidRDefault="00725494" w:rsidP="00725494">
      <w:pPr>
        <w:shd w:val="clear" w:color="auto" w:fill="FFFFFF"/>
        <w:autoSpaceDE w:val="0"/>
        <w:autoSpaceDN w:val="0"/>
        <w:adjustRightInd w:val="0"/>
        <w:ind w:firstLine="720"/>
        <w:jc w:val="center"/>
        <w:rPr>
          <w:bCs/>
          <w:i/>
          <w:noProof/>
          <w:color w:val="000000"/>
          <w:sz w:val="22"/>
          <w:szCs w:val="22"/>
          <w:lang w:val="kk-KZ"/>
        </w:rPr>
      </w:pPr>
    </w:p>
    <w:p w:rsidR="00725494" w:rsidRPr="006E138F" w:rsidRDefault="00725494" w:rsidP="00B122EC">
      <w:pPr>
        <w:shd w:val="clear" w:color="auto" w:fill="FFFFFF"/>
        <w:autoSpaceDE w:val="0"/>
        <w:autoSpaceDN w:val="0"/>
        <w:adjustRightInd w:val="0"/>
        <w:jc w:val="both"/>
        <w:rPr>
          <w:bCs/>
          <w:noProof/>
          <w:color w:val="000000"/>
          <w:sz w:val="22"/>
          <w:szCs w:val="22"/>
          <w:lang w:val="kk-KZ"/>
        </w:rPr>
      </w:pPr>
      <w:r w:rsidRPr="006E138F">
        <w:rPr>
          <w:bCs/>
          <w:noProof/>
          <w:color w:val="000000"/>
          <w:sz w:val="22"/>
          <w:szCs w:val="22"/>
          <w:lang w:val="kk-KZ"/>
        </w:rPr>
        <w:t xml:space="preserve">мұндағы </w:t>
      </w:r>
      <w:r w:rsidRPr="006E138F">
        <w:rPr>
          <w:bCs/>
          <w:i/>
          <w:noProof/>
          <w:color w:val="000000"/>
          <w:sz w:val="22"/>
          <w:szCs w:val="22"/>
          <w:lang w:val="en-US"/>
        </w:rPr>
        <w:t>ρ</w:t>
      </w:r>
      <w:r w:rsidRPr="006E138F">
        <w:rPr>
          <w:bCs/>
          <w:i/>
          <w:noProof/>
          <w:color w:val="000000"/>
          <w:sz w:val="22"/>
          <w:szCs w:val="22"/>
          <w:vertAlign w:val="subscript"/>
          <w:lang w:val="kk-KZ"/>
        </w:rPr>
        <w:t xml:space="preserve">қ, </w:t>
      </w:r>
      <w:r w:rsidRPr="006E138F">
        <w:rPr>
          <w:bCs/>
          <w:i/>
          <w:noProof/>
          <w:color w:val="000000"/>
          <w:sz w:val="22"/>
          <w:szCs w:val="22"/>
          <w:lang w:val="kk-KZ"/>
        </w:rPr>
        <w:t>M</w:t>
      </w:r>
      <w:r w:rsidRPr="006E138F">
        <w:rPr>
          <w:bCs/>
          <w:i/>
          <w:noProof/>
          <w:color w:val="000000"/>
          <w:sz w:val="22"/>
          <w:szCs w:val="22"/>
          <w:vertAlign w:val="subscript"/>
          <w:lang w:val="kk-KZ"/>
        </w:rPr>
        <w:t>қ</w:t>
      </w:r>
      <w:r w:rsidRPr="006E138F">
        <w:rPr>
          <w:bCs/>
          <w:i/>
          <w:noProof/>
          <w:color w:val="000000"/>
          <w:sz w:val="22"/>
          <w:szCs w:val="22"/>
          <w:lang w:val="kk-KZ"/>
        </w:rPr>
        <w:t xml:space="preserve"> </w:t>
      </w:r>
      <w:r w:rsidRPr="006E138F">
        <w:rPr>
          <w:bCs/>
          <w:noProof/>
          <w:color w:val="000000"/>
          <w:sz w:val="22"/>
          <w:szCs w:val="22"/>
          <w:lang w:val="kk-KZ"/>
        </w:rPr>
        <w:t>–</w:t>
      </w:r>
      <w:r w:rsidRPr="006E138F">
        <w:rPr>
          <w:bCs/>
          <w:i/>
          <w:noProof/>
          <w:color w:val="000000"/>
          <w:sz w:val="22"/>
          <w:szCs w:val="22"/>
          <w:lang w:val="kk-KZ"/>
        </w:rPr>
        <w:t xml:space="preserve"> </w:t>
      </w:r>
      <w:r w:rsidRPr="006E138F">
        <w:rPr>
          <w:bCs/>
          <w:noProof/>
          <w:color w:val="000000"/>
          <w:sz w:val="22"/>
          <w:szCs w:val="22"/>
          <w:lang w:val="kk-KZ"/>
        </w:rPr>
        <w:t xml:space="preserve">қатты затың тығыздығы мен молекулалық салмағы. </w:t>
      </w:r>
    </w:p>
    <w:p w:rsidR="00725494" w:rsidRPr="006E138F" w:rsidRDefault="00725494" w:rsidP="00725494">
      <w:pPr>
        <w:shd w:val="clear" w:color="auto" w:fill="FFFFFF"/>
        <w:autoSpaceDE w:val="0"/>
        <w:autoSpaceDN w:val="0"/>
        <w:adjustRightInd w:val="0"/>
        <w:ind w:firstLine="540"/>
        <w:jc w:val="both"/>
        <w:rPr>
          <w:bCs/>
          <w:noProof/>
          <w:color w:val="000000"/>
          <w:sz w:val="22"/>
          <w:szCs w:val="22"/>
          <w:lang w:val="kk-KZ"/>
        </w:rPr>
      </w:pPr>
      <w:r w:rsidRPr="006E138F">
        <w:rPr>
          <w:bCs/>
          <w:noProof/>
          <w:color w:val="000000"/>
          <w:sz w:val="22"/>
          <w:szCs w:val="22"/>
          <w:lang w:val="kk-KZ"/>
        </w:rPr>
        <w:t xml:space="preserve">Онда әрекеттесу энергиясы </w:t>
      </w:r>
    </w:p>
    <w:p w:rsidR="00725494" w:rsidRPr="006E138F" w:rsidRDefault="00725494" w:rsidP="00725494">
      <w:pPr>
        <w:shd w:val="clear" w:color="auto" w:fill="FFFFFF"/>
        <w:autoSpaceDE w:val="0"/>
        <w:autoSpaceDN w:val="0"/>
        <w:adjustRightInd w:val="0"/>
        <w:ind w:firstLine="720"/>
        <w:jc w:val="center"/>
        <w:rPr>
          <w:bCs/>
          <w:i/>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bCs/>
          <w:noProof/>
          <w:color w:val="000000"/>
          <w:sz w:val="22"/>
          <w:szCs w:val="22"/>
          <w:lang w:val="kk-KZ"/>
        </w:rPr>
      </w:pPr>
      <w:r w:rsidRPr="006E138F">
        <w:rPr>
          <w:bCs/>
          <w:i/>
          <w:noProof/>
          <w:color w:val="000000"/>
          <w:sz w:val="22"/>
          <w:szCs w:val="22"/>
          <w:lang w:val="kk-KZ"/>
        </w:rPr>
        <w:t>U</w:t>
      </w:r>
      <w:r w:rsidRPr="006E138F">
        <w:rPr>
          <w:bCs/>
          <w:i/>
          <w:noProof/>
          <w:color w:val="000000"/>
          <w:sz w:val="22"/>
          <w:szCs w:val="22"/>
          <w:vertAlign w:val="subscript"/>
          <w:lang w:val="kk-KZ"/>
        </w:rPr>
        <w:t>қс</w:t>
      </w:r>
      <w:r w:rsidRPr="006E138F">
        <w:rPr>
          <w:bCs/>
          <w:i/>
          <w:noProof/>
          <w:color w:val="000000"/>
          <w:sz w:val="22"/>
          <w:szCs w:val="22"/>
          <w:lang w:val="kk-KZ"/>
        </w:rPr>
        <w:t xml:space="preserve"> = W</w:t>
      </w:r>
      <w:r w:rsidRPr="006E138F">
        <w:rPr>
          <w:bCs/>
          <w:i/>
          <w:noProof/>
          <w:color w:val="000000"/>
          <w:sz w:val="22"/>
          <w:szCs w:val="22"/>
          <w:vertAlign w:val="subscript"/>
          <w:lang w:val="kk-KZ"/>
        </w:rPr>
        <w:t>a</w:t>
      </w:r>
      <w:r w:rsidRPr="006E138F">
        <w:rPr>
          <w:bCs/>
          <w:i/>
          <w:noProof/>
          <w:color w:val="000000"/>
          <w:sz w:val="22"/>
          <w:szCs w:val="22"/>
          <w:lang w:val="kk-KZ"/>
        </w:rPr>
        <w:t>N</w:t>
      </w:r>
      <w:r w:rsidRPr="006E138F">
        <w:rPr>
          <w:bCs/>
          <w:i/>
          <w:noProof/>
          <w:color w:val="000000"/>
          <w:sz w:val="22"/>
          <w:szCs w:val="22"/>
          <w:vertAlign w:val="subscript"/>
          <w:lang w:val="kk-KZ"/>
        </w:rPr>
        <w:t>A</w:t>
      </w:r>
      <w:r w:rsidRPr="006E138F">
        <w:rPr>
          <w:bCs/>
          <w:i/>
          <w:noProof/>
          <w:color w:val="000000"/>
          <w:sz w:val="22"/>
          <w:szCs w:val="22"/>
          <w:vertAlign w:val="superscript"/>
          <w:lang w:val="kk-KZ"/>
        </w:rPr>
        <w:t>1/3</w:t>
      </w:r>
      <w:r w:rsidRPr="006E138F">
        <w:rPr>
          <w:bCs/>
          <w:i/>
          <w:noProof/>
          <w:color w:val="000000"/>
          <w:sz w:val="22"/>
          <w:szCs w:val="22"/>
          <w:lang w:val="kk-KZ"/>
        </w:rPr>
        <w:t>(M</w:t>
      </w:r>
      <w:r w:rsidRPr="006E138F">
        <w:rPr>
          <w:bCs/>
          <w:i/>
          <w:noProof/>
          <w:color w:val="000000"/>
          <w:sz w:val="22"/>
          <w:szCs w:val="22"/>
          <w:vertAlign w:val="subscript"/>
          <w:lang w:val="kk-KZ"/>
        </w:rPr>
        <w:t>қ</w:t>
      </w:r>
      <w:r w:rsidRPr="006E138F">
        <w:rPr>
          <w:bCs/>
          <w:i/>
          <w:noProof/>
          <w:color w:val="000000"/>
          <w:sz w:val="22"/>
          <w:szCs w:val="22"/>
          <w:lang w:val="kk-KZ"/>
        </w:rPr>
        <w:t>/</w:t>
      </w:r>
      <w:r w:rsidRPr="006E138F">
        <w:rPr>
          <w:bCs/>
          <w:i/>
          <w:noProof/>
          <w:color w:val="000000"/>
          <w:sz w:val="22"/>
          <w:szCs w:val="22"/>
          <w:lang w:val="en-US"/>
        </w:rPr>
        <w:t>ρ</w:t>
      </w:r>
      <w:r w:rsidRPr="006E138F">
        <w:rPr>
          <w:bCs/>
          <w:i/>
          <w:noProof/>
          <w:color w:val="000000"/>
          <w:sz w:val="22"/>
          <w:szCs w:val="22"/>
          <w:vertAlign w:val="subscript"/>
          <w:lang w:val="kk-KZ"/>
        </w:rPr>
        <w:t>қ</w:t>
      </w:r>
      <w:r w:rsidRPr="006E138F">
        <w:rPr>
          <w:bCs/>
          <w:i/>
          <w:noProof/>
          <w:color w:val="000000"/>
          <w:sz w:val="22"/>
          <w:szCs w:val="22"/>
          <w:lang w:val="kk-KZ"/>
        </w:rPr>
        <w:t>)</w:t>
      </w:r>
      <w:r w:rsidRPr="006E138F">
        <w:rPr>
          <w:bCs/>
          <w:i/>
          <w:noProof/>
          <w:color w:val="000000"/>
          <w:sz w:val="22"/>
          <w:szCs w:val="22"/>
          <w:vertAlign w:val="superscript"/>
          <w:lang w:val="kk-KZ"/>
        </w:rPr>
        <w:t>2/3</w:t>
      </w:r>
      <w:r w:rsidRPr="006E138F">
        <w:rPr>
          <w:bCs/>
          <w:i/>
          <w:noProof/>
          <w:color w:val="000000"/>
          <w:sz w:val="22"/>
          <w:szCs w:val="22"/>
          <w:lang w:val="kk-KZ"/>
        </w:rPr>
        <w:t>.</w:t>
      </w:r>
      <w:r w:rsidRPr="006E138F">
        <w:rPr>
          <w:bCs/>
          <w:noProof/>
          <w:color w:val="000000"/>
          <w:sz w:val="22"/>
          <w:szCs w:val="22"/>
          <w:lang w:val="kk-KZ"/>
        </w:rPr>
        <w:t xml:space="preserve">                        (7.20)</w:t>
      </w:r>
    </w:p>
    <w:p w:rsidR="00725494" w:rsidRPr="006E138F" w:rsidRDefault="00725494" w:rsidP="00725494">
      <w:pPr>
        <w:shd w:val="clear" w:color="auto" w:fill="FFFFFF"/>
        <w:autoSpaceDE w:val="0"/>
        <w:autoSpaceDN w:val="0"/>
        <w:adjustRightInd w:val="0"/>
        <w:ind w:firstLine="720"/>
        <w:jc w:val="center"/>
        <w:rPr>
          <w:bCs/>
          <w:i/>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bCs/>
          <w:noProof/>
          <w:color w:val="000000"/>
          <w:sz w:val="22"/>
          <w:szCs w:val="22"/>
          <w:lang w:val="kk-KZ"/>
        </w:rPr>
      </w:pPr>
      <w:r w:rsidRPr="006E138F">
        <w:rPr>
          <w:bCs/>
          <w:noProof/>
          <w:color w:val="000000"/>
          <w:sz w:val="22"/>
          <w:szCs w:val="22"/>
          <w:lang w:val="kk-KZ"/>
        </w:rPr>
        <w:t>Бұл теңдеу келесі қорытындыға әкеледі. Беттік керілулері аз (</w:t>
      </w:r>
      <w:r w:rsidRPr="006E138F">
        <w:rPr>
          <w:bCs/>
          <w:i/>
          <w:noProof/>
          <w:color w:val="000000"/>
          <w:sz w:val="22"/>
          <w:szCs w:val="22"/>
          <w:lang w:val="kk-KZ"/>
        </w:rPr>
        <w:t>σ</w:t>
      </w:r>
      <w:r>
        <w:rPr>
          <w:bCs/>
          <w:i/>
          <w:noProof/>
          <w:color w:val="000000"/>
          <w:sz w:val="22"/>
          <w:szCs w:val="22"/>
          <w:lang w:val="kk-KZ"/>
        </w:rPr>
        <w:t xml:space="preserve"> </w:t>
      </w:r>
      <w:r w:rsidRPr="006E138F">
        <w:rPr>
          <w:bCs/>
          <w:noProof/>
          <w:color w:val="000000"/>
          <w:sz w:val="22"/>
          <w:szCs w:val="22"/>
          <w:lang w:val="kk-KZ"/>
        </w:rPr>
        <w:t>&lt;</w:t>
      </w:r>
      <w:r>
        <w:rPr>
          <w:bCs/>
          <w:noProof/>
          <w:color w:val="000000"/>
          <w:sz w:val="22"/>
          <w:szCs w:val="22"/>
          <w:lang w:val="kk-KZ"/>
        </w:rPr>
        <w:t xml:space="preserve"> </w:t>
      </w:r>
      <w:r w:rsidRPr="006E138F">
        <w:rPr>
          <w:bCs/>
          <w:noProof/>
          <w:color w:val="000000"/>
          <w:sz w:val="22"/>
          <w:szCs w:val="22"/>
          <w:lang w:val="kk-KZ"/>
        </w:rPr>
        <w:t>100 мДж/м</w:t>
      </w:r>
      <w:r w:rsidRPr="006E138F">
        <w:rPr>
          <w:bCs/>
          <w:noProof/>
          <w:color w:val="000000"/>
          <w:sz w:val="22"/>
          <w:szCs w:val="22"/>
          <w:vertAlign w:val="superscript"/>
          <w:lang w:val="kk-KZ"/>
        </w:rPr>
        <w:t>2</w:t>
      </w:r>
      <w:r w:rsidRPr="006E138F">
        <w:rPr>
          <w:bCs/>
          <w:noProof/>
          <w:color w:val="000000"/>
          <w:sz w:val="22"/>
          <w:szCs w:val="22"/>
          <w:lang w:val="kk-KZ"/>
        </w:rPr>
        <w:t xml:space="preserve">) болатын сұйықтықтар үшін жұғу шарты </w:t>
      </w:r>
      <w:r w:rsidRPr="006E138F">
        <w:rPr>
          <w:bCs/>
          <w:i/>
          <w:noProof/>
          <w:color w:val="000000"/>
          <w:sz w:val="22"/>
          <w:szCs w:val="22"/>
          <w:lang w:val="kk-KZ"/>
        </w:rPr>
        <w:t>W</w:t>
      </w:r>
      <w:r w:rsidRPr="006E138F">
        <w:rPr>
          <w:bCs/>
          <w:i/>
          <w:noProof/>
          <w:color w:val="000000"/>
          <w:sz w:val="22"/>
          <w:szCs w:val="22"/>
          <w:vertAlign w:val="subscript"/>
          <w:lang w:val="kk-KZ"/>
        </w:rPr>
        <w:t>a</w:t>
      </w:r>
      <w:r w:rsidRPr="006E138F">
        <w:rPr>
          <w:bCs/>
          <w:i/>
          <w:noProof/>
          <w:color w:val="000000"/>
          <w:sz w:val="22"/>
          <w:szCs w:val="22"/>
          <w:lang w:val="kk-KZ"/>
        </w:rPr>
        <w:t>&gt;σ</w:t>
      </w:r>
      <w:r w:rsidRPr="006E138F">
        <w:rPr>
          <w:bCs/>
          <w:i/>
          <w:noProof/>
          <w:color w:val="000000"/>
          <w:sz w:val="22"/>
          <w:szCs w:val="22"/>
          <w:vertAlign w:val="subscript"/>
          <w:lang w:val="kk-KZ"/>
        </w:rPr>
        <w:t>с</w:t>
      </w:r>
      <w:r w:rsidRPr="006E138F">
        <w:rPr>
          <w:bCs/>
          <w:i/>
          <w:noProof/>
          <w:color w:val="000000"/>
          <w:sz w:val="22"/>
          <w:szCs w:val="22"/>
          <w:lang w:val="kk-KZ"/>
        </w:rPr>
        <w:t xml:space="preserve"> </w:t>
      </w:r>
      <w:r w:rsidRPr="006E138F">
        <w:rPr>
          <w:bCs/>
          <w:noProof/>
          <w:color w:val="000000"/>
          <w:sz w:val="22"/>
          <w:szCs w:val="22"/>
          <w:lang w:val="kk-KZ"/>
        </w:rPr>
        <w:t>әрекеттесу энергияның аз шамасында (</w:t>
      </w:r>
      <w:r w:rsidRPr="006E138F">
        <w:rPr>
          <w:bCs/>
          <w:i/>
          <w:noProof/>
          <w:color w:val="000000"/>
          <w:sz w:val="22"/>
          <w:szCs w:val="22"/>
          <w:lang w:val="kk-KZ"/>
        </w:rPr>
        <w:t>U</w:t>
      </w:r>
      <w:r w:rsidRPr="006E138F">
        <w:rPr>
          <w:bCs/>
          <w:i/>
          <w:noProof/>
          <w:color w:val="000000"/>
          <w:sz w:val="22"/>
          <w:szCs w:val="22"/>
          <w:vertAlign w:val="subscript"/>
          <w:lang w:val="kk-KZ"/>
        </w:rPr>
        <w:t>қс</w:t>
      </w:r>
      <w:r w:rsidRPr="006E138F">
        <w:rPr>
          <w:bCs/>
          <w:noProof/>
          <w:color w:val="000000"/>
          <w:sz w:val="22"/>
          <w:szCs w:val="22"/>
          <w:lang w:val="kk-KZ"/>
        </w:rPr>
        <w:t xml:space="preserve"> ~ 1 – 10 кДж/моль) орындалу мүмкін. Энергияның мұндай аз мөлшері молекулалық, оның ішінде дисперсиялық әрекеттесулерге тән. </w:t>
      </w:r>
    </w:p>
    <w:p w:rsidR="00725494" w:rsidRPr="006E138F" w:rsidRDefault="00725494" w:rsidP="00725494">
      <w:pPr>
        <w:shd w:val="clear" w:color="auto" w:fill="FFFFFF"/>
        <w:autoSpaceDE w:val="0"/>
        <w:autoSpaceDN w:val="0"/>
        <w:adjustRightInd w:val="0"/>
        <w:ind w:firstLine="540"/>
        <w:jc w:val="both"/>
        <w:rPr>
          <w:bCs/>
          <w:noProof/>
          <w:color w:val="000000"/>
          <w:sz w:val="22"/>
          <w:szCs w:val="22"/>
          <w:lang w:val="kk-KZ"/>
        </w:rPr>
      </w:pPr>
      <w:r w:rsidRPr="006E138F">
        <w:rPr>
          <w:bCs/>
          <w:noProof/>
          <w:color w:val="000000"/>
          <w:sz w:val="22"/>
          <w:szCs w:val="22"/>
          <w:lang w:val="kk-KZ"/>
        </w:rPr>
        <w:t>Беттік керілулері үлкен – 10</w:t>
      </w:r>
      <w:r w:rsidRPr="006E138F">
        <w:rPr>
          <w:bCs/>
          <w:noProof/>
          <w:color w:val="000000"/>
          <w:sz w:val="22"/>
          <w:szCs w:val="22"/>
          <w:vertAlign w:val="superscript"/>
          <w:lang w:val="kk-KZ"/>
        </w:rPr>
        <w:t>2</w:t>
      </w:r>
      <w:r w:rsidRPr="006E138F">
        <w:rPr>
          <w:bCs/>
          <w:noProof/>
          <w:color w:val="000000"/>
          <w:sz w:val="22"/>
          <w:szCs w:val="22"/>
          <w:lang w:val="kk-KZ"/>
        </w:rPr>
        <w:t>-10</w:t>
      </w:r>
      <w:r w:rsidRPr="006E138F">
        <w:rPr>
          <w:bCs/>
          <w:noProof/>
          <w:color w:val="000000"/>
          <w:sz w:val="22"/>
          <w:szCs w:val="22"/>
          <w:vertAlign w:val="superscript"/>
          <w:lang w:val="kk-KZ"/>
        </w:rPr>
        <w:t>3</w:t>
      </w:r>
      <w:r w:rsidRPr="006E138F">
        <w:rPr>
          <w:bCs/>
          <w:noProof/>
          <w:color w:val="000000"/>
          <w:sz w:val="22"/>
          <w:szCs w:val="22"/>
          <w:lang w:val="kk-KZ"/>
        </w:rPr>
        <w:t xml:space="preserve"> мДж/м</w:t>
      </w:r>
      <w:r w:rsidRPr="006E138F">
        <w:rPr>
          <w:bCs/>
          <w:noProof/>
          <w:color w:val="000000"/>
          <w:sz w:val="22"/>
          <w:szCs w:val="22"/>
          <w:vertAlign w:val="superscript"/>
          <w:lang w:val="kk-KZ"/>
        </w:rPr>
        <w:t>2</w:t>
      </w:r>
      <w:r w:rsidRPr="006E138F">
        <w:rPr>
          <w:bCs/>
          <w:noProof/>
          <w:color w:val="000000"/>
          <w:sz w:val="22"/>
          <w:szCs w:val="22"/>
          <w:lang w:val="kk-KZ"/>
        </w:rPr>
        <w:t xml:space="preserve"> болатын сұйықтықтар қатты беттерге жұғу үшін үлкен әрекеттесу энергиялары қажет (</w:t>
      </w:r>
      <w:r w:rsidRPr="006E138F">
        <w:rPr>
          <w:bCs/>
          <w:i/>
          <w:noProof/>
          <w:color w:val="000000"/>
          <w:sz w:val="22"/>
          <w:szCs w:val="22"/>
          <w:lang w:val="kk-KZ"/>
        </w:rPr>
        <w:t>U</w:t>
      </w:r>
      <w:r w:rsidRPr="006E138F">
        <w:rPr>
          <w:bCs/>
          <w:i/>
          <w:noProof/>
          <w:color w:val="000000"/>
          <w:sz w:val="22"/>
          <w:szCs w:val="22"/>
          <w:vertAlign w:val="subscript"/>
          <w:lang w:val="kk-KZ"/>
        </w:rPr>
        <w:t>қс</w:t>
      </w:r>
      <w:r w:rsidRPr="006E138F">
        <w:rPr>
          <w:bCs/>
          <w:noProof/>
          <w:color w:val="000000"/>
          <w:sz w:val="22"/>
          <w:szCs w:val="22"/>
          <w:lang w:val="kk-KZ"/>
        </w:rPr>
        <w:t>~10</w:t>
      </w:r>
      <w:r w:rsidRPr="006E138F">
        <w:rPr>
          <w:bCs/>
          <w:noProof/>
          <w:color w:val="000000"/>
          <w:sz w:val="22"/>
          <w:szCs w:val="22"/>
          <w:vertAlign w:val="superscript"/>
          <w:lang w:val="kk-KZ"/>
        </w:rPr>
        <w:t>1</w:t>
      </w:r>
      <w:r w:rsidRPr="006E138F">
        <w:rPr>
          <w:bCs/>
          <w:noProof/>
          <w:color w:val="000000"/>
          <w:sz w:val="22"/>
          <w:szCs w:val="22"/>
          <w:lang w:val="kk-KZ"/>
        </w:rPr>
        <w:t>–10</w:t>
      </w:r>
      <w:r w:rsidRPr="006E138F">
        <w:rPr>
          <w:bCs/>
          <w:noProof/>
          <w:color w:val="000000"/>
          <w:sz w:val="22"/>
          <w:szCs w:val="22"/>
          <w:vertAlign w:val="superscript"/>
          <w:lang w:val="kk-KZ"/>
        </w:rPr>
        <w:t>2</w:t>
      </w:r>
      <w:r w:rsidRPr="006E138F">
        <w:rPr>
          <w:bCs/>
          <w:noProof/>
          <w:color w:val="000000"/>
          <w:sz w:val="22"/>
          <w:szCs w:val="22"/>
          <w:lang w:val="kk-KZ"/>
        </w:rPr>
        <w:t>кДж/моль). Мұндай сұйықтықтарға сұйық металдар, тұздар мен оксидтердің балқымалары жатады, яғни жоғары энергиялар иондық, коваленттік және металдық байланыстардың түзілуімен жүретін химиялық әрекеттесулерге тән. Осы энергиялық тұрғыдан беттерді екі  топқа төмен энергиялық (σ</w:t>
      </w:r>
      <w:r w:rsidRPr="006E138F">
        <w:rPr>
          <w:bCs/>
          <w:noProof/>
          <w:color w:val="000000"/>
          <w:sz w:val="22"/>
          <w:szCs w:val="22"/>
          <w:vertAlign w:val="subscript"/>
          <w:lang w:val="kk-KZ"/>
        </w:rPr>
        <w:t>қг</w:t>
      </w:r>
      <w:r w:rsidRPr="006E138F">
        <w:rPr>
          <w:bCs/>
          <w:noProof/>
          <w:color w:val="000000"/>
          <w:sz w:val="22"/>
          <w:szCs w:val="22"/>
          <w:lang w:val="kk-KZ"/>
        </w:rPr>
        <w:t xml:space="preserve"> ≤ </w:t>
      </w:r>
      <w:r w:rsidRPr="00B56C13">
        <w:rPr>
          <w:bCs/>
          <w:noProof/>
          <w:color w:val="000000"/>
          <w:sz w:val="22"/>
          <w:szCs w:val="22"/>
          <w:lang w:val="kk-KZ"/>
        </w:rPr>
        <w:t>100 мДж/м</w:t>
      </w:r>
      <w:r w:rsidRPr="00B56C13">
        <w:rPr>
          <w:bCs/>
          <w:noProof/>
          <w:color w:val="000000"/>
          <w:sz w:val="22"/>
          <w:szCs w:val="22"/>
          <w:vertAlign w:val="superscript"/>
          <w:lang w:val="kk-KZ"/>
        </w:rPr>
        <w:t>2</w:t>
      </w:r>
      <w:r w:rsidRPr="00B56C13">
        <w:rPr>
          <w:bCs/>
          <w:noProof/>
          <w:color w:val="000000"/>
          <w:sz w:val="22"/>
          <w:szCs w:val="22"/>
          <w:lang w:val="kk-KZ"/>
        </w:rPr>
        <w:t>)</w:t>
      </w:r>
      <w:r>
        <w:rPr>
          <w:bCs/>
          <w:noProof/>
          <w:color w:val="000000"/>
          <w:sz w:val="22"/>
          <w:szCs w:val="22"/>
          <w:lang w:val="kk-KZ"/>
        </w:rPr>
        <w:t xml:space="preserve"> және </w:t>
      </w:r>
      <w:r w:rsidRPr="006E138F">
        <w:rPr>
          <w:bCs/>
          <w:noProof/>
          <w:color w:val="000000"/>
          <w:sz w:val="22"/>
          <w:szCs w:val="22"/>
          <w:lang w:val="kk-KZ"/>
        </w:rPr>
        <w:t>жоғары энергиялық (σ</w:t>
      </w:r>
      <w:r w:rsidRPr="006E138F">
        <w:rPr>
          <w:bCs/>
          <w:noProof/>
          <w:color w:val="000000"/>
          <w:sz w:val="22"/>
          <w:szCs w:val="22"/>
          <w:vertAlign w:val="subscript"/>
          <w:lang w:val="kk-KZ"/>
        </w:rPr>
        <w:t>қг</w:t>
      </w:r>
      <w:r w:rsidRPr="006E138F">
        <w:rPr>
          <w:bCs/>
          <w:noProof/>
          <w:color w:val="000000"/>
          <w:sz w:val="22"/>
          <w:szCs w:val="22"/>
          <w:lang w:val="kk-KZ"/>
        </w:rPr>
        <w:t xml:space="preserve"> &gt; </w:t>
      </w:r>
      <w:r w:rsidRPr="00B56C13">
        <w:rPr>
          <w:bCs/>
          <w:noProof/>
          <w:color w:val="000000"/>
          <w:sz w:val="22"/>
          <w:szCs w:val="22"/>
          <w:lang w:val="kk-KZ"/>
        </w:rPr>
        <w:t>100 мДж/м</w:t>
      </w:r>
      <w:r w:rsidRPr="00B56C13">
        <w:rPr>
          <w:bCs/>
          <w:noProof/>
          <w:color w:val="000000"/>
          <w:sz w:val="22"/>
          <w:szCs w:val="22"/>
          <w:vertAlign w:val="superscript"/>
          <w:lang w:val="kk-KZ"/>
        </w:rPr>
        <w:t>2</w:t>
      </w:r>
      <w:r w:rsidRPr="00B56C13">
        <w:rPr>
          <w:bCs/>
          <w:noProof/>
          <w:color w:val="000000"/>
          <w:sz w:val="22"/>
          <w:szCs w:val="22"/>
          <w:lang w:val="kk-KZ"/>
        </w:rPr>
        <w:t>)</w:t>
      </w:r>
      <w:r>
        <w:rPr>
          <w:bCs/>
          <w:noProof/>
          <w:color w:val="000000"/>
          <w:sz w:val="22"/>
          <w:szCs w:val="22"/>
          <w:lang w:val="kk-KZ"/>
        </w:rPr>
        <w:t xml:space="preserve"> деп </w:t>
      </w:r>
      <w:r w:rsidRPr="006E138F">
        <w:rPr>
          <w:bCs/>
          <w:noProof/>
          <w:color w:val="000000"/>
          <w:sz w:val="22"/>
          <w:szCs w:val="22"/>
          <w:lang w:val="kk-KZ"/>
        </w:rPr>
        <w:t>бөледі:</w:t>
      </w:r>
    </w:p>
    <w:p w:rsidR="00725494" w:rsidRPr="00DE251C" w:rsidRDefault="00725494" w:rsidP="00725494">
      <w:pPr>
        <w:shd w:val="clear" w:color="auto" w:fill="FFFFFF"/>
        <w:ind w:firstLine="425"/>
        <w:rPr>
          <w:sz w:val="22"/>
          <w:szCs w:val="22"/>
          <w:u w:val="single"/>
          <w:lang w:val="kk-KZ"/>
        </w:rPr>
      </w:pPr>
    </w:p>
    <w:p w:rsidR="00725494" w:rsidRPr="00DE251C" w:rsidRDefault="00725494" w:rsidP="00725494">
      <w:pPr>
        <w:shd w:val="clear" w:color="auto" w:fill="FFFFFF"/>
        <w:ind w:firstLine="425"/>
        <w:jc w:val="center"/>
        <w:rPr>
          <w:b/>
          <w:sz w:val="22"/>
          <w:szCs w:val="22"/>
          <w:lang w:val="kk-KZ"/>
        </w:rPr>
      </w:pPr>
      <w:r w:rsidRPr="00DE251C">
        <w:rPr>
          <w:b/>
          <w:sz w:val="22"/>
          <w:szCs w:val="22"/>
          <w:lang w:val="kk-KZ"/>
        </w:rPr>
        <w:t>7.4. Жұғуға әсер ететін факторлар</w:t>
      </w:r>
    </w:p>
    <w:p w:rsidR="00725494" w:rsidRPr="00DE251C" w:rsidRDefault="00725494" w:rsidP="00725494">
      <w:pPr>
        <w:shd w:val="clear" w:color="auto" w:fill="FFFFFF"/>
        <w:ind w:firstLine="425"/>
        <w:jc w:val="center"/>
        <w:rPr>
          <w:b/>
          <w:sz w:val="22"/>
          <w:szCs w:val="22"/>
          <w:lang w:val="kk-KZ"/>
        </w:rPr>
      </w:pP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t xml:space="preserve">Тепе-теңдікті шеткі бұрыштың теңдеуі идеалды қатты бет үшін шығарылды. Мұндай бет тегіс, жазық, химиялық біртекті және деформацияға ұшырамайды деп алынады. Көптеген реалды жағдайда бұл шарттардың ең болмағанда біреуі орындалмайды. Қатты беттің кейбір қасиеттерінің жұғуға деген әсерін қарастырайық. </w:t>
      </w: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b/>
          <w:sz w:val="22"/>
          <w:szCs w:val="22"/>
          <w:lang w:val="kk-KZ"/>
        </w:rPr>
        <w:t>Бет бұдырлығының әсері</w:t>
      </w:r>
      <w:r w:rsidRPr="00DE251C">
        <w:rPr>
          <w:i/>
          <w:sz w:val="22"/>
          <w:szCs w:val="22"/>
          <w:lang w:val="kk-KZ"/>
        </w:rPr>
        <w:t>.</w:t>
      </w:r>
      <w:r w:rsidRPr="00DE251C">
        <w:rPr>
          <w:sz w:val="22"/>
          <w:szCs w:val="22"/>
          <w:lang w:val="kk-KZ"/>
        </w:rPr>
        <w:t xml:space="preserve"> Реал беттер идеал тегіс емес, олардың рельефі күрделі болып, бетте микроскопиялық және наноөлшемді шұңқырлары мен төбешіктері бар. </w:t>
      </w:r>
      <w:r>
        <w:rPr>
          <w:sz w:val="22"/>
          <w:szCs w:val="22"/>
          <w:lang w:val="kk-KZ"/>
        </w:rPr>
        <w:t>Б</w:t>
      </w:r>
      <w:r w:rsidRPr="00DE251C">
        <w:rPr>
          <w:sz w:val="22"/>
          <w:szCs w:val="22"/>
          <w:lang w:val="kk-KZ"/>
        </w:rPr>
        <w:t>ұдырлықтың негізгі нәтижесі: бұдыр беттің ауданы (</w:t>
      </w:r>
      <w:r w:rsidRPr="00DE251C">
        <w:rPr>
          <w:i/>
          <w:sz w:val="22"/>
          <w:szCs w:val="22"/>
          <w:lang w:val="kk-KZ"/>
        </w:rPr>
        <w:t>s</w:t>
      </w:r>
      <w:r w:rsidRPr="00DE251C">
        <w:rPr>
          <w:i/>
          <w:sz w:val="22"/>
          <w:szCs w:val="22"/>
          <w:vertAlign w:val="subscript"/>
          <w:lang w:val="kk-KZ"/>
        </w:rPr>
        <w:t>к</w:t>
      </w:r>
      <w:r w:rsidRPr="00DE251C">
        <w:rPr>
          <w:sz w:val="22"/>
          <w:szCs w:val="22"/>
          <w:lang w:val="kk-KZ"/>
        </w:rPr>
        <w:t>) идел беттің ауданынан (</w:t>
      </w:r>
      <w:r w:rsidRPr="00DE251C">
        <w:rPr>
          <w:i/>
          <w:sz w:val="22"/>
          <w:szCs w:val="22"/>
          <w:lang w:val="kk-KZ"/>
        </w:rPr>
        <w:t>s</w:t>
      </w:r>
      <w:r w:rsidRPr="00DE251C">
        <w:rPr>
          <w:i/>
          <w:sz w:val="22"/>
          <w:szCs w:val="22"/>
          <w:vertAlign w:val="subscript"/>
          <w:lang w:val="kk-KZ"/>
        </w:rPr>
        <w:t>0</w:t>
      </w:r>
      <w:r w:rsidRPr="00DE251C">
        <w:rPr>
          <w:sz w:val="22"/>
          <w:szCs w:val="22"/>
          <w:lang w:val="kk-KZ"/>
        </w:rPr>
        <w:t xml:space="preserve">) үлкен болады. </w:t>
      </w:r>
      <w:r w:rsidRPr="00DE251C">
        <w:rPr>
          <w:i/>
          <w:sz w:val="22"/>
          <w:szCs w:val="22"/>
          <w:lang w:val="kk-KZ"/>
        </w:rPr>
        <w:t>s</w:t>
      </w:r>
      <w:r w:rsidRPr="00DE251C">
        <w:rPr>
          <w:i/>
          <w:sz w:val="22"/>
          <w:szCs w:val="22"/>
          <w:vertAlign w:val="subscript"/>
          <w:lang w:val="kk-KZ"/>
        </w:rPr>
        <w:t>к</w:t>
      </w:r>
      <w:r w:rsidRPr="00DE251C">
        <w:rPr>
          <w:i/>
          <w:sz w:val="22"/>
          <w:szCs w:val="22"/>
          <w:lang w:val="kk-KZ"/>
        </w:rPr>
        <w:t>/s</w:t>
      </w:r>
      <w:r w:rsidRPr="00DE251C">
        <w:rPr>
          <w:i/>
          <w:sz w:val="22"/>
          <w:szCs w:val="22"/>
          <w:vertAlign w:val="subscript"/>
          <w:lang w:val="kk-KZ"/>
        </w:rPr>
        <w:t>0</w:t>
      </w:r>
      <w:r w:rsidRPr="00DE251C">
        <w:rPr>
          <w:i/>
          <w:sz w:val="22"/>
          <w:szCs w:val="22"/>
          <w:lang w:val="kk-KZ"/>
        </w:rPr>
        <w:t xml:space="preserve"> = К</w:t>
      </w:r>
      <w:r w:rsidRPr="00DE251C">
        <w:rPr>
          <w:sz w:val="22"/>
          <w:szCs w:val="22"/>
          <w:lang w:val="kk-KZ"/>
        </w:rPr>
        <w:t xml:space="preserve"> қатынасын бұдырлық коэффициенті деп атайды. </w:t>
      </w:r>
      <w:r w:rsidRPr="00DE251C">
        <w:rPr>
          <w:i/>
          <w:sz w:val="22"/>
          <w:szCs w:val="22"/>
          <w:lang w:val="kk-KZ"/>
        </w:rPr>
        <w:t xml:space="preserve">К </w:t>
      </w:r>
      <w:r w:rsidRPr="00DE251C">
        <w:rPr>
          <w:sz w:val="22"/>
          <w:szCs w:val="22"/>
          <w:lang w:val="kk-KZ"/>
        </w:rPr>
        <w:t xml:space="preserve">коэффициенті қашанда </w:t>
      </w:r>
      <w:r w:rsidRPr="00DE251C">
        <w:rPr>
          <w:i/>
          <w:sz w:val="22"/>
          <w:szCs w:val="22"/>
          <w:lang w:val="kk-KZ"/>
        </w:rPr>
        <w:t>К&gt;</w:t>
      </w:r>
      <w:r w:rsidRPr="00DE251C">
        <w:rPr>
          <w:sz w:val="22"/>
          <w:szCs w:val="22"/>
          <w:lang w:val="kk-KZ"/>
        </w:rPr>
        <w:t>1</w:t>
      </w:r>
      <w:r w:rsidRPr="00DE251C">
        <w:rPr>
          <w:i/>
          <w:sz w:val="22"/>
          <w:szCs w:val="22"/>
          <w:lang w:val="kk-KZ"/>
        </w:rPr>
        <w:t xml:space="preserve">. </w:t>
      </w:r>
      <w:r w:rsidRPr="00DE251C">
        <w:rPr>
          <w:sz w:val="22"/>
          <w:szCs w:val="22"/>
          <w:lang w:val="kk-KZ"/>
        </w:rPr>
        <w:t xml:space="preserve">Көптеген тегістелген, жылтырлатылған беттер үшін </w:t>
      </w:r>
      <w:r w:rsidRPr="00DE251C">
        <w:rPr>
          <w:i/>
          <w:sz w:val="22"/>
          <w:szCs w:val="22"/>
          <w:lang w:val="kk-KZ"/>
        </w:rPr>
        <w:t>К</w:t>
      </w:r>
      <w:r w:rsidRPr="00DE251C">
        <w:rPr>
          <w:sz w:val="22"/>
          <w:szCs w:val="22"/>
          <w:lang w:val="kk-KZ"/>
        </w:rPr>
        <w:t xml:space="preserve">=1,05-1,15. </w:t>
      </w:r>
      <w:r w:rsidRPr="00DE251C">
        <w:rPr>
          <w:i/>
          <w:sz w:val="22"/>
          <w:szCs w:val="22"/>
          <w:lang w:val="kk-KZ"/>
        </w:rPr>
        <w:t>К</w:t>
      </w:r>
      <w:r w:rsidRPr="00DE251C">
        <w:rPr>
          <w:sz w:val="22"/>
          <w:szCs w:val="22"/>
          <w:lang w:val="kk-KZ"/>
        </w:rPr>
        <w:t xml:space="preserve"> коэффициентін арнайы құралдардың (микропрофилограф-тардың) көмегімен өлшейді, бұл құралдардың сезімтал элементі биіктігі не тереңдігі 0,1 мкм жететін микрошұңқырлар мен микротөбешіктерді таниды. </w:t>
      </w:r>
    </w:p>
    <w:p w:rsidR="00725494" w:rsidRPr="00B56C13" w:rsidRDefault="00725494" w:rsidP="00725494">
      <w:pPr>
        <w:shd w:val="clear" w:color="auto" w:fill="FFFFFF"/>
        <w:autoSpaceDE w:val="0"/>
        <w:autoSpaceDN w:val="0"/>
        <w:adjustRightInd w:val="0"/>
        <w:ind w:firstLine="425"/>
        <w:jc w:val="both"/>
        <w:rPr>
          <w:sz w:val="22"/>
          <w:szCs w:val="22"/>
          <w:lang w:val="kk-KZ"/>
        </w:rPr>
      </w:pPr>
      <w:r>
        <w:rPr>
          <w:sz w:val="22"/>
          <w:szCs w:val="22"/>
          <w:lang w:val="kk-KZ"/>
        </w:rPr>
        <w:t>Б</w:t>
      </w:r>
      <w:r w:rsidRPr="00DE251C">
        <w:rPr>
          <w:sz w:val="22"/>
          <w:szCs w:val="22"/>
          <w:lang w:val="kk-KZ"/>
        </w:rPr>
        <w:t xml:space="preserve">ұдырлықты ескере отырып, жұғу сызығын </w:t>
      </w:r>
      <w:r w:rsidRPr="00DE251C">
        <w:rPr>
          <w:i/>
          <w:sz w:val="22"/>
          <w:szCs w:val="22"/>
          <w:lang w:val="kk-KZ"/>
        </w:rPr>
        <w:t>dr</w:t>
      </w:r>
      <w:r w:rsidRPr="00DE251C">
        <w:rPr>
          <w:sz w:val="22"/>
          <w:szCs w:val="22"/>
          <w:lang w:val="kk-KZ"/>
        </w:rPr>
        <w:t xml:space="preserve"> шамасына жылжытса, беттік энергияның өзгеруі тегіс бетпен салыстырғанда үлкен және </w:t>
      </w:r>
      <w:r w:rsidRPr="00DE251C">
        <w:rPr>
          <w:i/>
          <w:sz w:val="22"/>
          <w:szCs w:val="22"/>
          <w:lang w:val="kk-KZ"/>
        </w:rPr>
        <w:t>2</w:t>
      </w:r>
      <w:r w:rsidRPr="006E138F">
        <w:rPr>
          <w:i/>
          <w:sz w:val="22"/>
          <w:szCs w:val="22"/>
        </w:rPr>
        <w:t>π</w:t>
      </w:r>
      <w:r w:rsidRPr="00DE251C">
        <w:rPr>
          <w:i/>
          <w:sz w:val="22"/>
          <w:szCs w:val="22"/>
          <w:lang w:val="kk-KZ"/>
        </w:rPr>
        <w:t>rK(</w:t>
      </w:r>
      <w:r w:rsidRPr="006E138F">
        <w:rPr>
          <w:i/>
          <w:sz w:val="22"/>
          <w:szCs w:val="22"/>
        </w:rPr>
        <w:t>σ</w:t>
      </w:r>
      <w:r w:rsidRPr="00DE251C">
        <w:rPr>
          <w:i/>
          <w:sz w:val="22"/>
          <w:szCs w:val="22"/>
          <w:vertAlign w:val="subscript"/>
          <w:lang w:val="kk-KZ"/>
        </w:rPr>
        <w:t>қг</w:t>
      </w:r>
      <w:r w:rsidRPr="00DE251C">
        <w:rPr>
          <w:i/>
          <w:sz w:val="22"/>
          <w:szCs w:val="22"/>
          <w:lang w:val="kk-KZ"/>
        </w:rPr>
        <w:t xml:space="preserve"> – </w:t>
      </w:r>
      <w:r w:rsidRPr="006E138F">
        <w:rPr>
          <w:i/>
          <w:sz w:val="22"/>
          <w:szCs w:val="22"/>
        </w:rPr>
        <w:t>σ</w:t>
      </w:r>
      <w:r w:rsidRPr="00DE251C">
        <w:rPr>
          <w:i/>
          <w:sz w:val="22"/>
          <w:szCs w:val="22"/>
          <w:vertAlign w:val="subscript"/>
          <w:lang w:val="kk-KZ"/>
        </w:rPr>
        <w:t>қс</w:t>
      </w:r>
      <w:r w:rsidRPr="00DE251C">
        <w:rPr>
          <w:i/>
          <w:sz w:val="22"/>
          <w:szCs w:val="22"/>
          <w:lang w:val="kk-KZ"/>
        </w:rPr>
        <w:t>)dr</w:t>
      </w:r>
      <w:r w:rsidRPr="00DE251C">
        <w:rPr>
          <w:sz w:val="22"/>
          <w:szCs w:val="22"/>
          <w:lang w:val="kk-KZ"/>
        </w:rPr>
        <w:t xml:space="preserve"> тең болады</w:t>
      </w:r>
      <w:r>
        <w:rPr>
          <w:sz w:val="22"/>
          <w:szCs w:val="22"/>
          <w:lang w:val="kk-KZ"/>
        </w:rPr>
        <w:t>.</w:t>
      </w:r>
    </w:p>
    <w:p w:rsidR="00725494" w:rsidRPr="00B56C13" w:rsidRDefault="00725494" w:rsidP="00725494">
      <w:pPr>
        <w:shd w:val="clear" w:color="auto" w:fill="FFFFFF"/>
        <w:autoSpaceDE w:val="0"/>
        <w:autoSpaceDN w:val="0"/>
        <w:adjustRightInd w:val="0"/>
        <w:ind w:firstLine="425"/>
        <w:jc w:val="both"/>
        <w:rPr>
          <w:sz w:val="22"/>
          <w:szCs w:val="22"/>
          <w:lang w:val="kk-KZ"/>
        </w:rPr>
      </w:pPr>
      <w:r w:rsidRPr="00B56C13">
        <w:rPr>
          <w:sz w:val="22"/>
          <w:szCs w:val="22"/>
          <w:lang w:val="kk-KZ"/>
        </w:rPr>
        <w:lastRenderedPageBreak/>
        <w:t>Сұйықтық</w:t>
      </w:r>
      <w:r>
        <w:rPr>
          <w:sz w:val="22"/>
          <w:szCs w:val="22"/>
          <w:lang w:val="kk-KZ"/>
        </w:rPr>
        <w:t>-</w:t>
      </w:r>
      <w:r w:rsidRPr="00B56C13">
        <w:rPr>
          <w:sz w:val="22"/>
          <w:szCs w:val="22"/>
          <w:lang w:val="kk-KZ"/>
        </w:rPr>
        <w:t>газ шекарасына бұдырлық әсер етпейді және термодинамикалық тепе-теңдіктің жағдайы келесі күйде жазылады:</w:t>
      </w:r>
    </w:p>
    <w:p w:rsidR="00725494" w:rsidRPr="00B56C13" w:rsidRDefault="00725494" w:rsidP="00725494">
      <w:pPr>
        <w:shd w:val="clear" w:color="auto" w:fill="FFFFFF"/>
        <w:autoSpaceDE w:val="0"/>
        <w:autoSpaceDN w:val="0"/>
        <w:adjustRightInd w:val="0"/>
        <w:ind w:firstLine="425"/>
        <w:jc w:val="both"/>
        <w:rPr>
          <w:i/>
          <w:sz w:val="22"/>
          <w:szCs w:val="22"/>
          <w:lang w:val="kk-KZ"/>
        </w:rPr>
      </w:pPr>
    </w:p>
    <w:p w:rsidR="00725494" w:rsidRPr="00DE251C" w:rsidRDefault="00725494" w:rsidP="00725494">
      <w:pPr>
        <w:shd w:val="clear" w:color="auto" w:fill="FFFFFF"/>
        <w:autoSpaceDE w:val="0"/>
        <w:autoSpaceDN w:val="0"/>
        <w:adjustRightInd w:val="0"/>
        <w:ind w:firstLine="425"/>
        <w:jc w:val="right"/>
        <w:rPr>
          <w:i/>
          <w:sz w:val="22"/>
          <w:szCs w:val="22"/>
          <w:lang w:val="kk-KZ"/>
        </w:rPr>
      </w:pPr>
      <w:r w:rsidRPr="00DE251C">
        <w:rPr>
          <w:i/>
          <w:sz w:val="22"/>
          <w:szCs w:val="22"/>
          <w:lang w:val="kk-KZ"/>
        </w:rPr>
        <w:t>2</w:t>
      </w:r>
      <w:r w:rsidRPr="006E138F">
        <w:rPr>
          <w:i/>
          <w:sz w:val="22"/>
          <w:szCs w:val="22"/>
        </w:rPr>
        <w:t>π</w:t>
      </w:r>
      <w:r w:rsidRPr="00DE251C">
        <w:rPr>
          <w:i/>
          <w:sz w:val="22"/>
          <w:szCs w:val="22"/>
          <w:lang w:val="kk-KZ"/>
        </w:rPr>
        <w:t>rK(</w:t>
      </w:r>
      <w:r w:rsidRPr="006E138F">
        <w:rPr>
          <w:i/>
          <w:sz w:val="22"/>
          <w:szCs w:val="22"/>
        </w:rPr>
        <w:t>σ</w:t>
      </w:r>
      <w:r w:rsidRPr="00DE251C">
        <w:rPr>
          <w:i/>
          <w:sz w:val="22"/>
          <w:szCs w:val="22"/>
          <w:vertAlign w:val="subscript"/>
          <w:lang w:val="kk-KZ"/>
        </w:rPr>
        <w:t>қг</w:t>
      </w:r>
      <w:r w:rsidRPr="00DE251C">
        <w:rPr>
          <w:i/>
          <w:sz w:val="22"/>
          <w:szCs w:val="22"/>
          <w:lang w:val="kk-KZ"/>
        </w:rPr>
        <w:t xml:space="preserve"> – </w:t>
      </w:r>
      <w:r w:rsidRPr="006E138F">
        <w:rPr>
          <w:i/>
          <w:sz w:val="22"/>
          <w:szCs w:val="22"/>
        </w:rPr>
        <w:t>σ</w:t>
      </w:r>
      <w:r w:rsidRPr="00DE251C">
        <w:rPr>
          <w:i/>
          <w:sz w:val="22"/>
          <w:szCs w:val="22"/>
          <w:vertAlign w:val="subscript"/>
          <w:lang w:val="kk-KZ"/>
        </w:rPr>
        <w:t>қс</w:t>
      </w:r>
      <w:r w:rsidRPr="00DE251C">
        <w:rPr>
          <w:i/>
          <w:sz w:val="22"/>
          <w:szCs w:val="22"/>
          <w:lang w:val="kk-KZ"/>
        </w:rPr>
        <w:t>)dr =2</w:t>
      </w:r>
      <w:r w:rsidRPr="006E138F">
        <w:rPr>
          <w:i/>
          <w:sz w:val="22"/>
          <w:szCs w:val="22"/>
          <w:lang w:val="en-US"/>
        </w:rPr>
        <w:t>π</w:t>
      </w:r>
      <w:r w:rsidRPr="00DE251C">
        <w:rPr>
          <w:i/>
          <w:sz w:val="22"/>
          <w:szCs w:val="22"/>
          <w:lang w:val="kk-KZ"/>
        </w:rPr>
        <w:t>r</w:t>
      </w:r>
      <w:r w:rsidRPr="006E138F">
        <w:rPr>
          <w:i/>
          <w:sz w:val="22"/>
          <w:szCs w:val="22"/>
          <w:lang w:val="en-US"/>
        </w:rPr>
        <w:t>σ</w:t>
      </w:r>
      <w:r w:rsidRPr="00DE251C">
        <w:rPr>
          <w:i/>
          <w:sz w:val="22"/>
          <w:szCs w:val="22"/>
          <w:vertAlign w:val="subscript"/>
          <w:lang w:val="kk-KZ"/>
        </w:rPr>
        <w:t>сг</w:t>
      </w:r>
      <w:r w:rsidRPr="00DE251C">
        <w:rPr>
          <w:i/>
          <w:sz w:val="22"/>
          <w:szCs w:val="22"/>
          <w:lang w:val="kk-KZ"/>
        </w:rPr>
        <w:t>cos</w:t>
      </w:r>
      <w:r w:rsidRPr="006E138F">
        <w:rPr>
          <w:i/>
          <w:sz w:val="22"/>
          <w:szCs w:val="22"/>
          <w:lang w:val="en-US"/>
        </w:rPr>
        <w:t>θ</w:t>
      </w:r>
      <w:r w:rsidRPr="00DE251C">
        <w:rPr>
          <w:i/>
          <w:sz w:val="22"/>
          <w:szCs w:val="22"/>
          <w:vertAlign w:val="subscript"/>
          <w:lang w:val="kk-KZ"/>
        </w:rPr>
        <w:t>к</w:t>
      </w:r>
      <w:r w:rsidRPr="00DE251C">
        <w:rPr>
          <w:i/>
          <w:sz w:val="22"/>
          <w:szCs w:val="22"/>
          <w:lang w:val="kk-KZ"/>
        </w:rPr>
        <w:t>dr</w:t>
      </w:r>
      <w:r w:rsidRPr="00DE251C">
        <w:rPr>
          <w:sz w:val="22"/>
          <w:szCs w:val="22"/>
          <w:lang w:val="kk-KZ"/>
        </w:rPr>
        <w:t>.                (7.21)</w:t>
      </w:r>
    </w:p>
    <w:p w:rsidR="00725494" w:rsidRPr="00DE251C" w:rsidRDefault="00725494" w:rsidP="00725494">
      <w:pPr>
        <w:shd w:val="clear" w:color="auto" w:fill="FFFFFF"/>
        <w:autoSpaceDE w:val="0"/>
        <w:autoSpaceDN w:val="0"/>
        <w:adjustRightInd w:val="0"/>
        <w:ind w:firstLine="425"/>
        <w:jc w:val="center"/>
        <w:rPr>
          <w:i/>
          <w:sz w:val="22"/>
          <w:szCs w:val="22"/>
          <w:lang w:val="kk-KZ"/>
        </w:rPr>
      </w:pP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t>Юнг заңымен салыстыру қатты бұдыр беттің шеткі бұрышының теңдеуін береді:</w:t>
      </w:r>
    </w:p>
    <w:p w:rsidR="00725494" w:rsidRPr="00DE251C" w:rsidRDefault="00725494" w:rsidP="00725494">
      <w:pPr>
        <w:shd w:val="clear" w:color="auto" w:fill="FFFFFF"/>
        <w:autoSpaceDE w:val="0"/>
        <w:autoSpaceDN w:val="0"/>
        <w:adjustRightInd w:val="0"/>
        <w:ind w:firstLine="425"/>
        <w:jc w:val="both"/>
        <w:rPr>
          <w:sz w:val="22"/>
          <w:szCs w:val="22"/>
          <w:lang w:val="kk-KZ"/>
        </w:rPr>
      </w:pPr>
    </w:p>
    <w:p w:rsidR="00725494" w:rsidRPr="00DE251C" w:rsidRDefault="00725494" w:rsidP="00725494">
      <w:pPr>
        <w:shd w:val="clear" w:color="auto" w:fill="FFFFFF"/>
        <w:autoSpaceDE w:val="0"/>
        <w:autoSpaceDN w:val="0"/>
        <w:adjustRightInd w:val="0"/>
        <w:ind w:firstLine="425"/>
        <w:jc w:val="right"/>
        <w:rPr>
          <w:sz w:val="22"/>
          <w:szCs w:val="22"/>
          <w:lang w:val="kk-KZ"/>
        </w:rPr>
      </w:pPr>
      <w:r w:rsidRPr="00DE251C">
        <w:rPr>
          <w:i/>
          <w:sz w:val="22"/>
          <w:szCs w:val="22"/>
          <w:lang w:val="kk-KZ"/>
        </w:rPr>
        <w:t>сos</w:t>
      </w:r>
      <w:r w:rsidRPr="006E138F">
        <w:rPr>
          <w:i/>
          <w:sz w:val="22"/>
          <w:szCs w:val="22"/>
          <w:lang w:val="en-US"/>
        </w:rPr>
        <w:t>θ</w:t>
      </w:r>
      <w:r w:rsidRPr="00DE251C">
        <w:rPr>
          <w:i/>
          <w:sz w:val="22"/>
          <w:szCs w:val="22"/>
          <w:vertAlign w:val="subscript"/>
          <w:lang w:val="kk-KZ"/>
        </w:rPr>
        <w:t>к</w:t>
      </w:r>
      <w:r w:rsidRPr="00DE251C">
        <w:rPr>
          <w:i/>
          <w:sz w:val="22"/>
          <w:szCs w:val="22"/>
          <w:lang w:val="kk-KZ"/>
        </w:rPr>
        <w:t xml:space="preserve"> = Кcos</w:t>
      </w:r>
      <w:r w:rsidRPr="006E138F">
        <w:rPr>
          <w:i/>
          <w:sz w:val="22"/>
          <w:szCs w:val="22"/>
          <w:lang w:val="en-US"/>
        </w:rPr>
        <w:t>θ</w:t>
      </w:r>
      <w:r w:rsidRPr="00DE251C">
        <w:rPr>
          <w:sz w:val="22"/>
          <w:szCs w:val="22"/>
          <w:lang w:val="kk-KZ"/>
        </w:rPr>
        <w:t>.                              (7.22)</w:t>
      </w:r>
    </w:p>
    <w:p w:rsidR="00725494" w:rsidRPr="00DE251C" w:rsidRDefault="00725494" w:rsidP="00725494">
      <w:pPr>
        <w:shd w:val="clear" w:color="auto" w:fill="FFFFFF"/>
        <w:autoSpaceDE w:val="0"/>
        <w:autoSpaceDN w:val="0"/>
        <w:adjustRightInd w:val="0"/>
        <w:ind w:firstLine="425"/>
        <w:jc w:val="both"/>
        <w:rPr>
          <w:sz w:val="22"/>
          <w:szCs w:val="22"/>
          <w:lang w:val="kk-KZ"/>
        </w:rPr>
      </w:pP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t xml:space="preserve">Бұл теңдеуді </w:t>
      </w:r>
      <w:r w:rsidRPr="00DE251C">
        <w:rPr>
          <w:i/>
          <w:sz w:val="22"/>
          <w:szCs w:val="22"/>
          <w:lang w:val="kk-KZ"/>
        </w:rPr>
        <w:t>Венцель-Дерягин теңдеуі</w:t>
      </w:r>
      <w:r w:rsidRPr="00DE251C">
        <w:rPr>
          <w:sz w:val="22"/>
          <w:szCs w:val="22"/>
          <w:lang w:val="kk-KZ"/>
        </w:rPr>
        <w:t xml:space="preserve"> деп атайды.</w:t>
      </w: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t xml:space="preserve">Жұғу жағдайында </w:t>
      </w:r>
      <w:r w:rsidRPr="00DE251C">
        <w:rPr>
          <w:i/>
          <w:sz w:val="22"/>
          <w:szCs w:val="22"/>
          <w:lang w:val="kk-KZ"/>
        </w:rPr>
        <w:t>сos</w:t>
      </w:r>
      <w:r w:rsidRPr="006E138F">
        <w:rPr>
          <w:i/>
          <w:sz w:val="22"/>
          <w:szCs w:val="22"/>
          <w:lang w:val="en-US"/>
        </w:rPr>
        <w:t>θ</w:t>
      </w:r>
      <w:r w:rsidRPr="00DE251C">
        <w:rPr>
          <w:i/>
          <w:sz w:val="22"/>
          <w:szCs w:val="22"/>
          <w:vertAlign w:val="subscript"/>
          <w:lang w:val="kk-KZ"/>
        </w:rPr>
        <w:t>к</w:t>
      </w:r>
      <w:r w:rsidRPr="00DE251C">
        <w:rPr>
          <w:i/>
          <w:sz w:val="22"/>
          <w:szCs w:val="22"/>
          <w:lang w:val="kk-KZ"/>
        </w:rPr>
        <w:t xml:space="preserve"> &gt; cos</w:t>
      </w:r>
      <w:r w:rsidRPr="006E138F">
        <w:rPr>
          <w:i/>
          <w:sz w:val="22"/>
          <w:szCs w:val="22"/>
          <w:lang w:val="en-US"/>
        </w:rPr>
        <w:t>θ</w:t>
      </w:r>
      <w:r w:rsidRPr="00DE251C">
        <w:rPr>
          <w:sz w:val="22"/>
          <w:szCs w:val="22"/>
          <w:lang w:val="kk-KZ"/>
        </w:rPr>
        <w:t xml:space="preserve">, ал жұқпау жағдайы </w:t>
      </w:r>
      <w:r w:rsidRPr="00DE251C">
        <w:rPr>
          <w:i/>
          <w:sz w:val="22"/>
          <w:szCs w:val="22"/>
          <w:lang w:val="kk-KZ"/>
        </w:rPr>
        <w:t>сos</w:t>
      </w:r>
      <w:r w:rsidRPr="006E138F">
        <w:rPr>
          <w:i/>
          <w:sz w:val="22"/>
          <w:szCs w:val="22"/>
          <w:lang w:val="en-US"/>
        </w:rPr>
        <w:t>θ</w:t>
      </w:r>
      <w:r w:rsidRPr="00DE251C">
        <w:rPr>
          <w:i/>
          <w:sz w:val="22"/>
          <w:szCs w:val="22"/>
          <w:vertAlign w:val="subscript"/>
          <w:lang w:val="kk-KZ"/>
        </w:rPr>
        <w:t>к</w:t>
      </w:r>
      <w:r w:rsidRPr="00DE251C">
        <w:rPr>
          <w:i/>
          <w:sz w:val="22"/>
          <w:szCs w:val="22"/>
          <w:lang w:val="kk-KZ"/>
        </w:rPr>
        <w:t xml:space="preserve"> &lt; cos</w:t>
      </w:r>
      <w:r w:rsidRPr="006E138F">
        <w:rPr>
          <w:i/>
          <w:sz w:val="22"/>
          <w:szCs w:val="22"/>
          <w:lang w:val="en-US"/>
        </w:rPr>
        <w:t>θ</w:t>
      </w:r>
      <w:r w:rsidRPr="00DE251C">
        <w:rPr>
          <w:sz w:val="22"/>
          <w:szCs w:val="22"/>
          <w:lang w:val="kk-KZ"/>
        </w:rPr>
        <w:t xml:space="preserve"> шартымен сипатталады. </w:t>
      </w: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b/>
          <w:sz w:val="22"/>
          <w:szCs w:val="22"/>
          <w:lang w:val="kk-KZ"/>
        </w:rPr>
        <w:t>Бет гетерогенділігінің әсері</w:t>
      </w:r>
      <w:r w:rsidRPr="00DE251C">
        <w:rPr>
          <w:i/>
          <w:sz w:val="22"/>
          <w:szCs w:val="22"/>
          <w:lang w:val="kk-KZ"/>
        </w:rPr>
        <w:t xml:space="preserve">. </w:t>
      </w:r>
      <w:r w:rsidRPr="00DE251C">
        <w:rPr>
          <w:sz w:val="22"/>
          <w:szCs w:val="22"/>
          <w:lang w:val="kk-KZ"/>
        </w:rPr>
        <w:t xml:space="preserve">Қатты беттің әртектілігі (гетерогенділігі) жұғу құбылысына үлкен әсер етеді. Қарапайым жағдайды қарастырайық: беттік қабат екі түрлі А және В микробөліктерден тұрады және осы бөліктер мозаика тәрізді орналасқан. Келесі белгілерді енгізейік: </w:t>
      </w:r>
      <w:r w:rsidRPr="006E138F">
        <w:rPr>
          <w:i/>
          <w:sz w:val="22"/>
          <w:szCs w:val="22"/>
        </w:rPr>
        <w:t>φ</w:t>
      </w:r>
      <w:r w:rsidRPr="00DE251C">
        <w:rPr>
          <w:sz w:val="22"/>
          <w:szCs w:val="22"/>
          <w:lang w:val="kk-KZ"/>
        </w:rPr>
        <w:t xml:space="preserve"> – беттік ауданның А затына келетін үлесі, ал </w:t>
      </w:r>
      <w:r w:rsidRPr="00DE251C">
        <w:rPr>
          <w:i/>
          <w:sz w:val="22"/>
          <w:szCs w:val="22"/>
          <w:lang w:val="kk-KZ"/>
        </w:rPr>
        <w:t xml:space="preserve">1 – </w:t>
      </w:r>
      <w:r w:rsidRPr="006E138F">
        <w:rPr>
          <w:i/>
          <w:sz w:val="22"/>
          <w:szCs w:val="22"/>
        </w:rPr>
        <w:t>φ</w:t>
      </w:r>
      <w:r w:rsidRPr="00DE251C">
        <w:rPr>
          <w:sz w:val="22"/>
          <w:szCs w:val="22"/>
          <w:lang w:val="kk-KZ"/>
        </w:rPr>
        <w:t xml:space="preserve"> В затының аудандық үлесі. Қатты дененің газбен </w:t>
      </w:r>
      <w:r w:rsidRPr="006E138F">
        <w:rPr>
          <w:i/>
          <w:sz w:val="22"/>
          <w:szCs w:val="22"/>
        </w:rPr>
        <w:t>σ</w:t>
      </w:r>
      <w:r w:rsidRPr="00DE251C">
        <w:rPr>
          <w:i/>
          <w:sz w:val="22"/>
          <w:szCs w:val="22"/>
          <w:vertAlign w:val="subscript"/>
          <w:lang w:val="kk-KZ"/>
        </w:rPr>
        <w:t>қг</w:t>
      </w:r>
      <w:r w:rsidRPr="00DE251C">
        <w:rPr>
          <w:sz w:val="22"/>
          <w:szCs w:val="22"/>
          <w:vertAlign w:val="subscript"/>
          <w:lang w:val="kk-KZ"/>
        </w:rPr>
        <w:t xml:space="preserve"> </w:t>
      </w:r>
      <w:r w:rsidR="00B540F1">
        <w:rPr>
          <w:sz w:val="22"/>
          <w:szCs w:val="22"/>
          <w:vertAlign w:val="subscript"/>
          <w:lang w:val="kk-KZ"/>
        </w:rPr>
        <w:t xml:space="preserve"> </w:t>
      </w:r>
      <w:r w:rsidRPr="00DE251C">
        <w:rPr>
          <w:sz w:val="22"/>
          <w:szCs w:val="22"/>
          <w:lang w:val="kk-KZ"/>
        </w:rPr>
        <w:t xml:space="preserve">және жұғатын сұйықтықпен </w:t>
      </w:r>
      <w:r w:rsidRPr="006E138F">
        <w:rPr>
          <w:i/>
          <w:sz w:val="22"/>
          <w:szCs w:val="22"/>
        </w:rPr>
        <w:t>σ</w:t>
      </w:r>
      <w:r w:rsidRPr="00DE251C">
        <w:rPr>
          <w:i/>
          <w:sz w:val="22"/>
          <w:szCs w:val="22"/>
          <w:vertAlign w:val="subscript"/>
          <w:lang w:val="kk-KZ"/>
        </w:rPr>
        <w:t>қс</w:t>
      </w:r>
      <w:r w:rsidRPr="00DE251C">
        <w:rPr>
          <w:sz w:val="22"/>
          <w:szCs w:val="22"/>
          <w:lang w:val="kk-KZ"/>
        </w:rPr>
        <w:t xml:space="preserve"> шекарасындағы беттік энергиясы әр заттың үлесінен тұрады. Юнг теңдеуін ескере отырып, біртекті емес бинарлы қатты бет үшін шеткі бұрыш (</w:t>
      </w:r>
      <w:r w:rsidRPr="006E138F">
        <w:rPr>
          <w:i/>
          <w:sz w:val="22"/>
          <w:szCs w:val="22"/>
        </w:rPr>
        <w:t>θ</w:t>
      </w:r>
      <w:r w:rsidRPr="00DE251C">
        <w:rPr>
          <w:i/>
          <w:sz w:val="22"/>
          <w:szCs w:val="22"/>
          <w:vertAlign w:val="subscript"/>
          <w:lang w:val="kk-KZ"/>
        </w:rPr>
        <w:t>б</w:t>
      </w:r>
      <w:r w:rsidRPr="00DE251C">
        <w:rPr>
          <w:sz w:val="22"/>
          <w:szCs w:val="22"/>
          <w:lang w:val="kk-KZ"/>
        </w:rPr>
        <w:t>) теңдеуін алуға болады:</w:t>
      </w:r>
    </w:p>
    <w:p w:rsidR="00725494" w:rsidRPr="00DE251C" w:rsidRDefault="00725494" w:rsidP="00725494">
      <w:pPr>
        <w:shd w:val="clear" w:color="auto" w:fill="FFFFFF"/>
        <w:autoSpaceDE w:val="0"/>
        <w:autoSpaceDN w:val="0"/>
        <w:adjustRightInd w:val="0"/>
        <w:ind w:firstLine="425"/>
        <w:jc w:val="both"/>
        <w:rPr>
          <w:sz w:val="22"/>
          <w:szCs w:val="22"/>
          <w:lang w:val="kk-KZ"/>
        </w:rPr>
      </w:pPr>
    </w:p>
    <w:p w:rsidR="00725494" w:rsidRPr="00DE251C" w:rsidRDefault="00725494" w:rsidP="00725494">
      <w:pPr>
        <w:shd w:val="clear" w:color="auto" w:fill="FFFFFF"/>
        <w:autoSpaceDE w:val="0"/>
        <w:autoSpaceDN w:val="0"/>
        <w:adjustRightInd w:val="0"/>
        <w:ind w:firstLine="425"/>
        <w:jc w:val="right"/>
        <w:rPr>
          <w:sz w:val="22"/>
          <w:szCs w:val="22"/>
          <w:lang w:val="kk-KZ"/>
        </w:rPr>
      </w:pPr>
      <w:r w:rsidRPr="00DE251C">
        <w:rPr>
          <w:i/>
          <w:sz w:val="22"/>
          <w:szCs w:val="22"/>
          <w:lang w:val="kk-KZ"/>
        </w:rPr>
        <w:t>cos</w:t>
      </w:r>
      <w:r w:rsidRPr="006E138F">
        <w:rPr>
          <w:i/>
          <w:sz w:val="22"/>
          <w:szCs w:val="22"/>
          <w:lang w:val="en-US"/>
        </w:rPr>
        <w:t>θ</w:t>
      </w:r>
      <w:r w:rsidRPr="00DE251C">
        <w:rPr>
          <w:i/>
          <w:sz w:val="22"/>
          <w:szCs w:val="22"/>
          <w:vertAlign w:val="subscript"/>
          <w:lang w:val="kk-KZ"/>
        </w:rPr>
        <w:t>б</w:t>
      </w:r>
      <w:r w:rsidRPr="00DE251C">
        <w:rPr>
          <w:i/>
          <w:sz w:val="22"/>
          <w:szCs w:val="22"/>
          <w:lang w:val="kk-KZ"/>
        </w:rPr>
        <w:t xml:space="preserve"> = </w:t>
      </w:r>
      <w:r w:rsidRPr="006E138F">
        <w:rPr>
          <w:i/>
          <w:sz w:val="22"/>
          <w:szCs w:val="22"/>
          <w:lang w:val="en-US"/>
        </w:rPr>
        <w:t>φ</w:t>
      </w:r>
      <w:r w:rsidRPr="00DE251C">
        <w:rPr>
          <w:i/>
          <w:sz w:val="22"/>
          <w:szCs w:val="22"/>
          <w:lang w:val="kk-KZ"/>
        </w:rPr>
        <w:t>cos</w:t>
      </w:r>
      <w:r w:rsidRPr="006E138F">
        <w:rPr>
          <w:i/>
          <w:sz w:val="22"/>
          <w:szCs w:val="22"/>
          <w:lang w:val="en-US"/>
        </w:rPr>
        <w:t>θ</w:t>
      </w:r>
      <w:r w:rsidRPr="00DE251C">
        <w:rPr>
          <w:i/>
          <w:sz w:val="22"/>
          <w:szCs w:val="22"/>
          <w:vertAlign w:val="subscript"/>
          <w:lang w:val="kk-KZ"/>
        </w:rPr>
        <w:t>A</w:t>
      </w:r>
      <w:r w:rsidRPr="00DE251C">
        <w:rPr>
          <w:i/>
          <w:sz w:val="22"/>
          <w:szCs w:val="22"/>
          <w:lang w:val="kk-KZ"/>
        </w:rPr>
        <w:t xml:space="preserve"> + (1 - </w:t>
      </w:r>
      <w:r w:rsidRPr="006E138F">
        <w:rPr>
          <w:i/>
          <w:sz w:val="22"/>
          <w:szCs w:val="22"/>
          <w:lang w:val="en-US"/>
        </w:rPr>
        <w:t>φ</w:t>
      </w:r>
      <w:r w:rsidRPr="00DE251C">
        <w:rPr>
          <w:i/>
          <w:sz w:val="22"/>
          <w:szCs w:val="22"/>
          <w:lang w:val="kk-KZ"/>
        </w:rPr>
        <w:t>)cos</w:t>
      </w:r>
      <w:r w:rsidRPr="006E138F">
        <w:rPr>
          <w:i/>
          <w:sz w:val="22"/>
          <w:szCs w:val="22"/>
          <w:lang w:val="en-US"/>
        </w:rPr>
        <w:t>θ</w:t>
      </w:r>
      <w:r w:rsidRPr="00DE251C">
        <w:rPr>
          <w:i/>
          <w:sz w:val="22"/>
          <w:szCs w:val="22"/>
          <w:vertAlign w:val="subscript"/>
          <w:lang w:val="kk-KZ"/>
        </w:rPr>
        <w:t>B</w:t>
      </w:r>
      <w:r w:rsidRPr="00DE251C">
        <w:rPr>
          <w:sz w:val="22"/>
          <w:szCs w:val="22"/>
          <w:lang w:val="kk-KZ"/>
        </w:rPr>
        <w:t>,                   (7.23)</w:t>
      </w:r>
    </w:p>
    <w:p w:rsidR="00725494" w:rsidRPr="00DE251C" w:rsidRDefault="00725494" w:rsidP="00725494">
      <w:pPr>
        <w:shd w:val="clear" w:color="auto" w:fill="FFFFFF"/>
        <w:autoSpaceDE w:val="0"/>
        <w:autoSpaceDN w:val="0"/>
        <w:adjustRightInd w:val="0"/>
        <w:ind w:firstLine="425"/>
        <w:jc w:val="center"/>
        <w:rPr>
          <w:sz w:val="22"/>
          <w:szCs w:val="22"/>
          <w:lang w:val="kk-KZ"/>
        </w:rPr>
      </w:pP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t xml:space="preserve">мұндағы </w:t>
      </w:r>
      <w:r w:rsidRPr="006E138F">
        <w:rPr>
          <w:i/>
          <w:sz w:val="22"/>
          <w:szCs w:val="22"/>
          <w:lang w:val="en-US"/>
        </w:rPr>
        <w:t>θ</w:t>
      </w:r>
      <w:r w:rsidRPr="00DE251C">
        <w:rPr>
          <w:i/>
          <w:sz w:val="22"/>
          <w:szCs w:val="22"/>
          <w:vertAlign w:val="subscript"/>
          <w:lang w:val="kk-KZ"/>
        </w:rPr>
        <w:t>A</w:t>
      </w:r>
      <w:r w:rsidRPr="00DE251C">
        <w:rPr>
          <w:sz w:val="22"/>
          <w:szCs w:val="22"/>
          <w:lang w:val="kk-KZ"/>
        </w:rPr>
        <w:t xml:space="preserve">, </w:t>
      </w:r>
      <w:r w:rsidRPr="006E138F">
        <w:rPr>
          <w:i/>
          <w:sz w:val="22"/>
          <w:szCs w:val="22"/>
          <w:lang w:val="en-US"/>
        </w:rPr>
        <w:t>θ</w:t>
      </w:r>
      <w:r w:rsidRPr="00DE251C">
        <w:rPr>
          <w:i/>
          <w:sz w:val="22"/>
          <w:szCs w:val="22"/>
          <w:vertAlign w:val="subscript"/>
          <w:lang w:val="kk-KZ"/>
        </w:rPr>
        <w:t>B</w:t>
      </w:r>
      <w:r w:rsidRPr="00DE251C">
        <w:rPr>
          <w:sz w:val="22"/>
          <w:szCs w:val="22"/>
          <w:vertAlign w:val="subscript"/>
          <w:lang w:val="kk-KZ"/>
        </w:rPr>
        <w:t xml:space="preserve"> </w:t>
      </w:r>
      <w:r w:rsidRPr="00DE251C">
        <w:rPr>
          <w:sz w:val="22"/>
          <w:szCs w:val="22"/>
          <w:lang w:val="kk-KZ"/>
        </w:rPr>
        <w:t xml:space="preserve">– А және В біртекті беттердегі берілген сұйықтықтың шеткі бұрыштары. Бұл теңдеуді </w:t>
      </w:r>
      <w:r w:rsidRPr="00DE251C">
        <w:rPr>
          <w:i/>
          <w:sz w:val="22"/>
          <w:szCs w:val="22"/>
          <w:lang w:val="kk-KZ"/>
        </w:rPr>
        <w:t>Ребиндер-Кассье теңдеуі</w:t>
      </w:r>
      <w:r w:rsidRPr="00DE251C">
        <w:rPr>
          <w:sz w:val="22"/>
          <w:szCs w:val="22"/>
          <w:lang w:val="kk-KZ"/>
        </w:rPr>
        <w:t xml:space="preserve"> деп атайды. Ребиндер-Кассье теңдеуі арқылы шеткі бұрыштар бойынша беттің химиялық құрамы туралы ақпарат алуға болады.</w:t>
      </w: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b/>
          <w:sz w:val="22"/>
          <w:szCs w:val="22"/>
          <w:lang w:val="kk-KZ"/>
        </w:rPr>
        <w:t>Деформациялардың әсері</w:t>
      </w:r>
      <w:r w:rsidRPr="00DE251C">
        <w:rPr>
          <w:i/>
          <w:sz w:val="22"/>
          <w:szCs w:val="22"/>
          <w:lang w:val="kk-KZ"/>
        </w:rPr>
        <w:t>.</w:t>
      </w:r>
      <w:r w:rsidRPr="00DE251C">
        <w:rPr>
          <w:sz w:val="22"/>
          <w:szCs w:val="22"/>
          <w:lang w:val="kk-KZ"/>
        </w:rPr>
        <w:t xml:space="preserve"> Сұйықтықты жұқтырғанда қатты дене бетінің деформациялық өзгерістерге ұшырауы жұғу процесін күрделілендіретін фактор болып табылады. Мұндай деформациялардың әсерін келесі мысалдың көмегімен қарастырайық. </w:t>
      </w: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lastRenderedPageBreak/>
        <w:t>Серпімділік модулі (</w:t>
      </w:r>
      <w:r w:rsidRPr="00DE251C">
        <w:rPr>
          <w:i/>
          <w:sz w:val="22"/>
          <w:szCs w:val="22"/>
          <w:lang w:val="kk-KZ"/>
        </w:rPr>
        <w:t>Е</w:t>
      </w:r>
      <w:r w:rsidRPr="00DE251C">
        <w:rPr>
          <w:sz w:val="22"/>
          <w:szCs w:val="22"/>
          <w:lang w:val="kk-KZ"/>
        </w:rPr>
        <w:t>) аз болатын материалға сұйықтықтың тамшысы қондырылады (</w:t>
      </w:r>
      <w:r w:rsidR="008D29AA">
        <w:rPr>
          <w:sz w:val="22"/>
          <w:szCs w:val="22"/>
          <w:lang w:val="kk-KZ"/>
        </w:rPr>
        <w:t>8</w:t>
      </w:r>
      <w:r w:rsidRPr="00DE251C">
        <w:rPr>
          <w:sz w:val="22"/>
          <w:szCs w:val="22"/>
          <w:lang w:val="kk-KZ"/>
        </w:rPr>
        <w:t xml:space="preserve">-сурет). Мұндай материалдарға кейбір полимерлер, каучук, сонымен қатар полимерлік және ақуыздық гельдер жатады. </w:t>
      </w:r>
    </w:p>
    <w:p w:rsidR="00725494" w:rsidRPr="00DE251C" w:rsidRDefault="00870A0E" w:rsidP="00725494">
      <w:pPr>
        <w:shd w:val="clear" w:color="auto" w:fill="FFFFFF"/>
        <w:autoSpaceDE w:val="0"/>
        <w:autoSpaceDN w:val="0"/>
        <w:adjustRightInd w:val="0"/>
        <w:ind w:firstLine="425"/>
        <w:jc w:val="both"/>
        <w:rPr>
          <w:sz w:val="22"/>
          <w:szCs w:val="22"/>
          <w:lang w:val="kk-KZ"/>
        </w:rPr>
      </w:pPr>
      <w:r>
        <w:rPr>
          <w:noProof/>
          <w:sz w:val="22"/>
          <w:szCs w:val="22"/>
        </w:rPr>
        <mc:AlternateContent>
          <mc:Choice Requires="wpg">
            <w:drawing>
              <wp:anchor distT="0" distB="0" distL="114300" distR="114300" simplePos="0" relativeHeight="251748352" behindDoc="0" locked="0" layoutInCell="1" allowOverlap="1">
                <wp:simplePos x="0" y="0"/>
                <wp:positionH relativeFrom="column">
                  <wp:posOffset>57744</wp:posOffset>
                </wp:positionH>
                <wp:positionV relativeFrom="paragraph">
                  <wp:posOffset>272</wp:posOffset>
                </wp:positionV>
                <wp:extent cx="2205355" cy="1917866"/>
                <wp:effectExtent l="0" t="0" r="0" b="6350"/>
                <wp:wrapSquare wrapText="bothSides"/>
                <wp:docPr id="198" name="Группа 198"/>
                <wp:cNvGraphicFramePr/>
                <a:graphic xmlns:a="http://schemas.openxmlformats.org/drawingml/2006/main">
                  <a:graphicData uri="http://schemas.microsoft.com/office/word/2010/wordprocessingGroup">
                    <wpg:wgp>
                      <wpg:cNvGrpSpPr/>
                      <wpg:grpSpPr>
                        <a:xfrm>
                          <a:off x="0" y="0"/>
                          <a:ext cx="2205355" cy="1917866"/>
                          <a:chOff x="0" y="0"/>
                          <a:chExt cx="2205355" cy="1917866"/>
                        </a:xfrm>
                      </wpg:grpSpPr>
                      <wps:wsp>
                        <wps:cNvPr id="168" name="Надпись 168"/>
                        <wps:cNvSpPr txBox="1">
                          <a:spLocks noChangeArrowheads="1"/>
                        </wps:cNvSpPr>
                        <wps:spPr bwMode="auto">
                          <a:xfrm>
                            <a:off x="0" y="1525636"/>
                            <a:ext cx="2205355" cy="39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E60EF5" w:rsidRDefault="00424F1A" w:rsidP="00725494">
                              <w:pPr>
                                <w:jc w:val="center"/>
                                <w:rPr>
                                  <w:sz w:val="18"/>
                                  <w:szCs w:val="18"/>
                                </w:rPr>
                              </w:pPr>
                              <w:r>
                                <w:rPr>
                                  <w:sz w:val="18"/>
                                  <w:szCs w:val="18"/>
                                  <w:lang w:val="kk-KZ"/>
                                </w:rPr>
                                <w:t>8</w:t>
                              </w:r>
                              <w:r w:rsidRPr="006512E9">
                                <w:rPr>
                                  <w:sz w:val="18"/>
                                  <w:szCs w:val="18"/>
                                </w:rPr>
                                <w:t>-</w:t>
                              </w:r>
                              <w:r>
                                <w:rPr>
                                  <w:sz w:val="18"/>
                                  <w:szCs w:val="18"/>
                                </w:rPr>
                                <w:t>с</w:t>
                              </w:r>
                              <w:r w:rsidRPr="00E60EF5">
                                <w:rPr>
                                  <w:sz w:val="18"/>
                                  <w:szCs w:val="18"/>
                                </w:rPr>
                                <w:t>урет. Деформацияның үш фазалық периметрге көрсететін әсері</w:t>
                              </w:r>
                            </w:p>
                          </w:txbxContent>
                        </wps:txbx>
                        <wps:bodyPr rot="0" vert="horz" wrap="square" lIns="91440" tIns="45720" rIns="91440" bIns="45720" anchor="t" anchorCtr="0" upright="1">
                          <a:noAutofit/>
                        </wps:bodyPr>
                      </wps:wsp>
                      <pic:pic xmlns:pic="http://schemas.openxmlformats.org/drawingml/2006/picture">
                        <pic:nvPicPr>
                          <pic:cNvPr id="197" name="Рисунок 197"/>
                          <pic:cNvPicPr>
                            <a:picLocks noChangeAspect="1"/>
                          </pic:cNvPicPr>
                        </pic:nvPicPr>
                        <pic:blipFill rotWithShape="1">
                          <a:blip r:embed="rId158" cstate="print">
                            <a:extLst>
                              <a:ext uri="{28A0092B-C50C-407E-A947-70E740481C1C}">
                                <a14:useLocalDpi xmlns:a14="http://schemas.microsoft.com/office/drawing/2010/main" val="0"/>
                              </a:ext>
                            </a:extLst>
                          </a:blip>
                          <a:srcRect l="28247" t="11406" r="29000" b="32123"/>
                          <a:stretch/>
                        </pic:blipFill>
                        <pic:spPr bwMode="auto">
                          <a:xfrm>
                            <a:off x="190006" y="0"/>
                            <a:ext cx="1899920" cy="14116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Группа 198" o:spid="_x0000_s1045" style="position:absolute;left:0;text-align:left;margin-left:4.55pt;margin-top:0;width:173.65pt;height:151pt;z-index:251748352;mso-height-relative:margin" coordsize="22053,1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">
                <v:shape id="Надпись 168" o:spid="_x0000_s1046" type="#_x0000_t202" style="position:absolute;top:15256;width:2205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424F1A" w:rsidRPr="00E60EF5" w:rsidRDefault="00424F1A" w:rsidP="00725494">
                        <w:pPr>
                          <w:jc w:val="center"/>
                          <w:rPr>
                            <w:sz w:val="18"/>
                            <w:szCs w:val="18"/>
                          </w:rPr>
                        </w:pPr>
                        <w:r>
                          <w:rPr>
                            <w:sz w:val="18"/>
                            <w:szCs w:val="18"/>
                            <w:lang w:val="kk-KZ"/>
                          </w:rPr>
                          <w:t>8</w:t>
                        </w:r>
                        <w:r w:rsidRPr="006512E9">
                          <w:rPr>
                            <w:sz w:val="18"/>
                            <w:szCs w:val="18"/>
                          </w:rPr>
                          <w:t>-</w:t>
                        </w:r>
                        <w:r>
                          <w:rPr>
                            <w:sz w:val="18"/>
                            <w:szCs w:val="18"/>
                          </w:rPr>
                          <w:t>с</w:t>
                        </w:r>
                        <w:r w:rsidRPr="00E60EF5">
                          <w:rPr>
                            <w:sz w:val="18"/>
                            <w:szCs w:val="18"/>
                          </w:rPr>
                          <w:t>урет. Деформацияның үш фазалық периметрге көрсететін әсері</w:t>
                        </w:r>
                      </w:p>
                    </w:txbxContent>
                  </v:textbox>
                </v:shape>
                <v:shape id="Рисунок 197" o:spid="_x0000_s1047" type="#_x0000_t75" style="position:absolute;left:1900;width:18999;height:1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QXfFAAAA3AAAAA8AAABkcnMvZG93bnJldi54bWxEj0FrAjEQhe+C/yGM4E2z7sHqahRZEKRK&#10;i7Y9eBs2083SzWRJUl3/fVMo9DbDe/O+N+ttb1txIx8axwpm0wwEceV0w7WC97f9ZAEiRGSNrWNS&#10;8KAA281wsMZCuzuf6XaJtUghHApUYGLsCilDZchimLqOOGmfzluMafW11B7vKdy2Ms+yubTYcCIY&#10;7Kg0VH1dvm2C+HB+LZ/zR/exOJa5uy5fTkYrNR71uxWISH38N/9dH3Sqv3yC32fSBH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UF3xQAAANwAAAAPAAAAAAAAAAAAAAAA&#10;AJ8CAABkcnMvZG93bnJldi54bWxQSwUGAAAAAAQABAD3AAAAkQMAAAAA&#10;">
                  <v:imagedata r:id="rId159" o:title="" croptop="7475f" cropbottom="21052f" cropleft="18512f" cropright="19005f"/>
                  <v:path arrowok="t"/>
                </v:shape>
                <w10:wrap type="square"/>
              </v:group>
            </w:pict>
          </mc:Fallback>
        </mc:AlternateContent>
      </w:r>
      <w:r w:rsidR="00725494" w:rsidRPr="00DE251C">
        <w:rPr>
          <w:sz w:val="22"/>
          <w:szCs w:val="22"/>
          <w:lang w:val="kk-KZ"/>
        </w:rPr>
        <w:t>Беттегі тамшының формасы дөңес бол</w:t>
      </w:r>
      <w:r w:rsidR="00725494">
        <w:rPr>
          <w:sz w:val="22"/>
          <w:szCs w:val="22"/>
          <w:lang w:val="kk-KZ"/>
        </w:rPr>
        <w:t>ған</w:t>
      </w:r>
      <w:r w:rsidR="00725494" w:rsidRPr="00DE251C">
        <w:rPr>
          <w:sz w:val="22"/>
          <w:szCs w:val="22"/>
          <w:lang w:val="kk-KZ"/>
        </w:rPr>
        <w:t>дықтан бет</w:t>
      </w:r>
      <w:r w:rsidR="00725494">
        <w:rPr>
          <w:sz w:val="22"/>
          <w:szCs w:val="22"/>
          <w:lang w:val="kk-KZ"/>
        </w:rPr>
        <w:t>тегі</w:t>
      </w:r>
      <w:r w:rsidR="00725494" w:rsidRPr="00DE251C">
        <w:rPr>
          <w:sz w:val="22"/>
          <w:szCs w:val="22"/>
          <w:lang w:val="kk-KZ"/>
        </w:rPr>
        <w:t xml:space="preserve"> сұйықтық жұққан АВ аудан</w:t>
      </w:r>
      <w:r w:rsidR="00725494">
        <w:rPr>
          <w:sz w:val="22"/>
          <w:szCs w:val="22"/>
          <w:lang w:val="kk-KZ"/>
        </w:rPr>
        <w:t>ға</w:t>
      </w:r>
      <w:r w:rsidR="00725494" w:rsidRPr="00DE251C">
        <w:rPr>
          <w:sz w:val="22"/>
          <w:szCs w:val="22"/>
          <w:lang w:val="kk-KZ"/>
        </w:rPr>
        <w:t xml:space="preserve"> </w:t>
      </w:r>
      <w:r w:rsidR="00725494" w:rsidRPr="00DE251C">
        <w:rPr>
          <w:i/>
          <w:sz w:val="22"/>
          <w:szCs w:val="22"/>
          <w:lang w:val="kk-KZ"/>
        </w:rPr>
        <w:t>p</w:t>
      </w:r>
      <w:r w:rsidR="00725494" w:rsidRPr="00DE251C">
        <w:rPr>
          <w:i/>
          <w:sz w:val="22"/>
          <w:szCs w:val="22"/>
          <w:vertAlign w:val="subscript"/>
          <w:lang w:val="kk-KZ"/>
        </w:rPr>
        <w:t>с1</w:t>
      </w:r>
      <w:r w:rsidR="00725494" w:rsidRPr="00DE251C">
        <w:rPr>
          <w:i/>
          <w:sz w:val="22"/>
          <w:szCs w:val="22"/>
          <w:lang w:val="kk-KZ"/>
        </w:rPr>
        <w:t>=2</w:t>
      </w:r>
      <w:r w:rsidR="00725494" w:rsidRPr="006E138F">
        <w:rPr>
          <w:i/>
          <w:sz w:val="22"/>
          <w:szCs w:val="22"/>
          <w:lang w:val="en-US"/>
        </w:rPr>
        <w:t>σ</w:t>
      </w:r>
      <w:r w:rsidR="00725494" w:rsidRPr="00DE251C">
        <w:rPr>
          <w:i/>
          <w:sz w:val="22"/>
          <w:szCs w:val="22"/>
          <w:vertAlign w:val="subscript"/>
          <w:lang w:val="kk-KZ"/>
        </w:rPr>
        <w:t>сг</w:t>
      </w:r>
      <w:r w:rsidR="00725494" w:rsidRPr="00DE251C">
        <w:rPr>
          <w:i/>
          <w:sz w:val="22"/>
          <w:szCs w:val="22"/>
          <w:lang w:val="kk-KZ"/>
        </w:rPr>
        <w:t>/r</w:t>
      </w:r>
      <w:r w:rsidR="00725494" w:rsidRPr="00DE251C">
        <w:rPr>
          <w:i/>
          <w:sz w:val="22"/>
          <w:szCs w:val="22"/>
          <w:vertAlign w:val="subscript"/>
          <w:lang w:val="kk-KZ"/>
        </w:rPr>
        <w:t>1</w:t>
      </w:r>
      <w:r w:rsidR="00725494" w:rsidRPr="00DE251C">
        <w:rPr>
          <w:sz w:val="22"/>
          <w:szCs w:val="22"/>
          <w:lang w:val="kk-KZ"/>
        </w:rPr>
        <w:t xml:space="preserve"> капиллярлық қысым әсер етеді (</w:t>
      </w:r>
      <w:r w:rsidR="00725494" w:rsidRPr="006E138F">
        <w:rPr>
          <w:i/>
          <w:sz w:val="22"/>
          <w:szCs w:val="22"/>
        </w:rPr>
        <w:t>σ</w:t>
      </w:r>
      <w:r w:rsidR="00725494" w:rsidRPr="00DE251C">
        <w:rPr>
          <w:i/>
          <w:sz w:val="22"/>
          <w:szCs w:val="22"/>
          <w:vertAlign w:val="subscript"/>
          <w:lang w:val="kk-KZ"/>
        </w:rPr>
        <w:t>сг</w:t>
      </w:r>
      <w:r w:rsidR="00725494" w:rsidRPr="00DE251C">
        <w:rPr>
          <w:i/>
          <w:sz w:val="22"/>
          <w:szCs w:val="22"/>
          <w:lang w:val="kk-KZ"/>
        </w:rPr>
        <w:t xml:space="preserve"> </w:t>
      </w:r>
      <w:r w:rsidR="00725494" w:rsidRPr="00DE251C">
        <w:rPr>
          <w:sz w:val="22"/>
          <w:szCs w:val="22"/>
          <w:lang w:val="kk-KZ"/>
        </w:rPr>
        <w:t xml:space="preserve">– сұйықтықтың беттік керілуі; </w:t>
      </w:r>
      <w:r w:rsidR="00725494" w:rsidRPr="00DE251C">
        <w:rPr>
          <w:i/>
          <w:sz w:val="22"/>
          <w:szCs w:val="22"/>
          <w:lang w:val="kk-KZ"/>
        </w:rPr>
        <w:t>r</w:t>
      </w:r>
      <w:r w:rsidR="00725494" w:rsidRPr="00DE251C">
        <w:rPr>
          <w:i/>
          <w:sz w:val="22"/>
          <w:szCs w:val="22"/>
          <w:vertAlign w:val="subscript"/>
          <w:lang w:val="kk-KZ"/>
        </w:rPr>
        <w:t xml:space="preserve">1 </w:t>
      </w:r>
      <w:r w:rsidR="00725494" w:rsidRPr="00DE251C">
        <w:rPr>
          <w:sz w:val="22"/>
          <w:szCs w:val="22"/>
          <w:lang w:val="kk-KZ"/>
        </w:rPr>
        <w:t xml:space="preserve">– тамшының қисықтық радиусы). Егер серпімділік модулі аз болса, </w:t>
      </w:r>
      <w:r w:rsidR="00725494" w:rsidRPr="00DE251C">
        <w:rPr>
          <w:i/>
          <w:sz w:val="22"/>
          <w:szCs w:val="22"/>
          <w:lang w:val="kk-KZ"/>
        </w:rPr>
        <w:t>p</w:t>
      </w:r>
      <w:r w:rsidR="00725494" w:rsidRPr="00DE251C">
        <w:rPr>
          <w:i/>
          <w:sz w:val="22"/>
          <w:szCs w:val="22"/>
          <w:vertAlign w:val="subscript"/>
          <w:lang w:val="kk-KZ"/>
        </w:rPr>
        <w:t xml:space="preserve">с1 </w:t>
      </w:r>
      <w:r w:rsidR="00725494" w:rsidRPr="00DE251C">
        <w:rPr>
          <w:sz w:val="22"/>
          <w:szCs w:val="22"/>
          <w:lang w:val="kk-KZ"/>
        </w:rPr>
        <w:t xml:space="preserve">капиллярлық қысымның әсерінен тамшының астындағы бет </w:t>
      </w:r>
      <w:r w:rsidR="00725494">
        <w:rPr>
          <w:sz w:val="22"/>
          <w:szCs w:val="22"/>
          <w:lang w:val="kk-KZ"/>
        </w:rPr>
        <w:t>қисайып</w:t>
      </w:r>
      <w:r w:rsidR="00725494" w:rsidRPr="00DE251C">
        <w:rPr>
          <w:sz w:val="22"/>
          <w:szCs w:val="22"/>
          <w:lang w:val="kk-KZ"/>
        </w:rPr>
        <w:t xml:space="preserve">, қисықтық радиусы </w:t>
      </w:r>
      <w:r w:rsidR="00725494" w:rsidRPr="00DE251C">
        <w:rPr>
          <w:i/>
          <w:sz w:val="22"/>
          <w:szCs w:val="22"/>
          <w:lang w:val="kk-KZ"/>
        </w:rPr>
        <w:t>r</w:t>
      </w:r>
      <w:r w:rsidR="00725494" w:rsidRPr="00DE251C">
        <w:rPr>
          <w:i/>
          <w:sz w:val="22"/>
          <w:szCs w:val="22"/>
          <w:vertAlign w:val="subscript"/>
          <w:lang w:val="kk-KZ"/>
        </w:rPr>
        <w:t xml:space="preserve">2 </w:t>
      </w:r>
      <w:r w:rsidR="00725494" w:rsidRPr="00DE251C">
        <w:rPr>
          <w:sz w:val="22"/>
          <w:szCs w:val="22"/>
          <w:lang w:val="kk-KZ"/>
        </w:rPr>
        <w:t xml:space="preserve">болатын, формасы сфералық сегмент тәрізді ойық түзіледі. Нәтижесінде тамшының астыңғы бетінде </w:t>
      </w:r>
      <w:r w:rsidR="00725494" w:rsidRPr="00DE251C">
        <w:rPr>
          <w:i/>
          <w:sz w:val="22"/>
          <w:szCs w:val="22"/>
          <w:lang w:val="kk-KZ"/>
        </w:rPr>
        <w:t>p</w:t>
      </w:r>
      <w:r w:rsidR="00725494" w:rsidRPr="00DE251C">
        <w:rPr>
          <w:i/>
          <w:sz w:val="22"/>
          <w:szCs w:val="22"/>
          <w:vertAlign w:val="subscript"/>
          <w:lang w:val="kk-KZ"/>
        </w:rPr>
        <w:t>с2</w:t>
      </w:r>
      <w:r w:rsidR="00725494" w:rsidRPr="00DE251C">
        <w:rPr>
          <w:i/>
          <w:sz w:val="22"/>
          <w:szCs w:val="22"/>
          <w:lang w:val="kk-KZ"/>
        </w:rPr>
        <w:t>=2</w:t>
      </w:r>
      <w:r w:rsidR="00725494" w:rsidRPr="006E138F">
        <w:rPr>
          <w:i/>
          <w:sz w:val="22"/>
          <w:szCs w:val="22"/>
          <w:lang w:val="en-US"/>
        </w:rPr>
        <w:t>σ</w:t>
      </w:r>
      <w:r w:rsidR="00725494" w:rsidRPr="00DE251C">
        <w:rPr>
          <w:i/>
          <w:sz w:val="22"/>
          <w:szCs w:val="22"/>
          <w:vertAlign w:val="subscript"/>
          <w:lang w:val="kk-KZ"/>
        </w:rPr>
        <w:t>сг</w:t>
      </w:r>
      <w:r w:rsidR="00725494" w:rsidRPr="00DE251C">
        <w:rPr>
          <w:i/>
          <w:sz w:val="22"/>
          <w:szCs w:val="22"/>
          <w:lang w:val="kk-KZ"/>
        </w:rPr>
        <w:t>/r</w:t>
      </w:r>
      <w:r w:rsidR="00725494" w:rsidRPr="00DE251C">
        <w:rPr>
          <w:i/>
          <w:sz w:val="22"/>
          <w:szCs w:val="22"/>
          <w:vertAlign w:val="subscript"/>
          <w:lang w:val="kk-KZ"/>
        </w:rPr>
        <w:t>2</w:t>
      </w:r>
      <w:r w:rsidR="00725494" w:rsidRPr="00DE251C">
        <w:rPr>
          <w:i/>
          <w:sz w:val="22"/>
          <w:szCs w:val="22"/>
          <w:lang w:val="kk-KZ"/>
        </w:rPr>
        <w:t xml:space="preserve"> </w:t>
      </w:r>
      <w:r w:rsidR="00725494" w:rsidRPr="00DE251C">
        <w:rPr>
          <w:sz w:val="22"/>
          <w:szCs w:val="22"/>
          <w:lang w:val="kk-KZ"/>
        </w:rPr>
        <w:t xml:space="preserve">капиллярлық қысым пайда болады. </w:t>
      </w:r>
    </w:p>
    <w:p w:rsidR="00725494" w:rsidRPr="00DE251C" w:rsidRDefault="00725494" w:rsidP="00725494">
      <w:pPr>
        <w:shd w:val="clear" w:color="auto" w:fill="FFFFFF"/>
        <w:autoSpaceDE w:val="0"/>
        <w:autoSpaceDN w:val="0"/>
        <w:adjustRightInd w:val="0"/>
        <w:ind w:firstLine="425"/>
        <w:jc w:val="both"/>
        <w:rPr>
          <w:sz w:val="22"/>
          <w:szCs w:val="22"/>
          <w:lang w:val="kk-KZ"/>
        </w:rPr>
      </w:pPr>
      <w:r w:rsidRPr="00DE251C">
        <w:rPr>
          <w:sz w:val="22"/>
          <w:szCs w:val="22"/>
          <w:lang w:val="kk-KZ"/>
        </w:rPr>
        <w:t xml:space="preserve">Сұйықтық жұққан ауданның ОА радиусын </w:t>
      </w:r>
      <w:r w:rsidRPr="00DE251C">
        <w:rPr>
          <w:i/>
          <w:sz w:val="22"/>
          <w:szCs w:val="22"/>
          <w:lang w:val="kk-KZ"/>
        </w:rPr>
        <w:t>r</w:t>
      </w:r>
      <w:r w:rsidRPr="00DE251C">
        <w:rPr>
          <w:sz w:val="22"/>
          <w:szCs w:val="22"/>
          <w:lang w:val="kk-KZ"/>
        </w:rPr>
        <w:t xml:space="preserve"> деп, тамшының ВСА жоғарғы сегменті </w:t>
      </w:r>
      <w:r>
        <w:rPr>
          <w:sz w:val="22"/>
          <w:szCs w:val="22"/>
          <w:lang w:val="kk-KZ"/>
        </w:rPr>
        <w:t>түзген</w:t>
      </w:r>
      <w:r w:rsidRPr="00DE251C">
        <w:rPr>
          <w:sz w:val="22"/>
          <w:szCs w:val="22"/>
          <w:lang w:val="kk-KZ"/>
        </w:rPr>
        <w:t xml:space="preserve"> бұрышты </w:t>
      </w:r>
      <w:r w:rsidRPr="006E138F">
        <w:rPr>
          <w:i/>
          <w:sz w:val="22"/>
          <w:szCs w:val="22"/>
        </w:rPr>
        <w:t>α</w:t>
      </w:r>
      <w:r w:rsidRPr="00DE251C">
        <w:rPr>
          <w:sz w:val="22"/>
          <w:szCs w:val="22"/>
          <w:lang w:val="kk-KZ"/>
        </w:rPr>
        <w:t xml:space="preserve"> деп, ал төменгі </w:t>
      </w:r>
      <w:r w:rsidRPr="00B540F1">
        <w:rPr>
          <w:i/>
          <w:sz w:val="22"/>
          <w:szCs w:val="22"/>
          <w:lang w:val="kk-KZ"/>
        </w:rPr>
        <w:t>ВDА</w:t>
      </w:r>
      <w:r w:rsidRPr="00DE251C">
        <w:rPr>
          <w:sz w:val="22"/>
          <w:szCs w:val="22"/>
          <w:lang w:val="kk-KZ"/>
        </w:rPr>
        <w:t xml:space="preserve"> сегментінің бұрышын </w:t>
      </w:r>
      <w:r w:rsidRPr="006E138F">
        <w:rPr>
          <w:i/>
          <w:sz w:val="22"/>
          <w:szCs w:val="22"/>
        </w:rPr>
        <w:t>β</w:t>
      </w:r>
      <w:r w:rsidRPr="00DE251C">
        <w:rPr>
          <w:sz w:val="22"/>
          <w:szCs w:val="22"/>
          <w:lang w:val="kk-KZ"/>
        </w:rPr>
        <w:t xml:space="preserve"> деп белгілейік. Онда сегменттердің қисықтық радиустары келесі өрнектермен анықталады:</w:t>
      </w:r>
    </w:p>
    <w:p w:rsidR="00725494" w:rsidRPr="00DE251C" w:rsidRDefault="00725494" w:rsidP="00725494">
      <w:pPr>
        <w:shd w:val="clear" w:color="auto" w:fill="FFFFFF"/>
        <w:autoSpaceDE w:val="0"/>
        <w:autoSpaceDN w:val="0"/>
        <w:adjustRightInd w:val="0"/>
        <w:ind w:firstLine="425"/>
        <w:jc w:val="both"/>
        <w:rPr>
          <w:sz w:val="22"/>
          <w:szCs w:val="22"/>
          <w:lang w:val="kk-KZ"/>
        </w:rPr>
      </w:pPr>
    </w:p>
    <w:p w:rsidR="00725494" w:rsidRPr="006E138F" w:rsidRDefault="00725494" w:rsidP="00725494">
      <w:pPr>
        <w:shd w:val="clear" w:color="auto" w:fill="FFFFFF"/>
        <w:autoSpaceDE w:val="0"/>
        <w:autoSpaceDN w:val="0"/>
        <w:adjustRightInd w:val="0"/>
        <w:ind w:firstLine="425"/>
        <w:jc w:val="right"/>
        <w:rPr>
          <w:sz w:val="22"/>
          <w:szCs w:val="22"/>
          <w:lang w:val="pt-BR"/>
        </w:rPr>
      </w:pPr>
      <w:r w:rsidRPr="006E138F">
        <w:rPr>
          <w:i/>
          <w:sz w:val="22"/>
          <w:szCs w:val="22"/>
          <w:lang w:val="pt-BR"/>
        </w:rPr>
        <w:t>r</w:t>
      </w:r>
      <w:r w:rsidRPr="006E138F">
        <w:rPr>
          <w:i/>
          <w:sz w:val="22"/>
          <w:szCs w:val="22"/>
          <w:vertAlign w:val="subscript"/>
          <w:lang w:val="pt-BR"/>
        </w:rPr>
        <w:t>2</w:t>
      </w:r>
      <w:r w:rsidRPr="006E138F">
        <w:rPr>
          <w:i/>
          <w:sz w:val="22"/>
          <w:szCs w:val="22"/>
          <w:lang w:val="pt-BR"/>
        </w:rPr>
        <w:t xml:space="preserve"> = r/cos</w:t>
      </w:r>
      <w:r w:rsidRPr="006E138F">
        <w:rPr>
          <w:i/>
          <w:sz w:val="22"/>
          <w:szCs w:val="22"/>
          <w:lang w:val="en-US"/>
        </w:rPr>
        <w:t>α</w:t>
      </w:r>
      <w:r w:rsidRPr="006E138F">
        <w:rPr>
          <w:i/>
          <w:sz w:val="22"/>
          <w:szCs w:val="22"/>
          <w:lang w:val="pt-BR"/>
        </w:rPr>
        <w:t>, r</w:t>
      </w:r>
      <w:r w:rsidRPr="006E138F">
        <w:rPr>
          <w:i/>
          <w:sz w:val="22"/>
          <w:szCs w:val="22"/>
          <w:vertAlign w:val="subscript"/>
          <w:lang w:val="pt-BR"/>
        </w:rPr>
        <w:t>1</w:t>
      </w:r>
      <w:r w:rsidRPr="006E138F">
        <w:rPr>
          <w:i/>
          <w:sz w:val="22"/>
          <w:szCs w:val="22"/>
          <w:lang w:val="pt-BR"/>
        </w:rPr>
        <w:t xml:space="preserve"> = r/cos</w:t>
      </w:r>
      <w:r w:rsidRPr="006E138F">
        <w:rPr>
          <w:i/>
          <w:sz w:val="22"/>
          <w:szCs w:val="22"/>
          <w:lang w:val="it-IT"/>
        </w:rPr>
        <w:t>β</w:t>
      </w:r>
      <w:r w:rsidRPr="006E138F">
        <w:rPr>
          <w:i/>
          <w:sz w:val="22"/>
          <w:szCs w:val="22"/>
          <w:lang w:val="pt-BR"/>
        </w:rPr>
        <w:t xml:space="preserve">.                       </w:t>
      </w:r>
      <w:r w:rsidRPr="006E138F">
        <w:rPr>
          <w:sz w:val="22"/>
          <w:szCs w:val="22"/>
          <w:lang w:val="pt-BR"/>
        </w:rPr>
        <w:t>(</w:t>
      </w:r>
      <w:r w:rsidRPr="00DE251C">
        <w:rPr>
          <w:sz w:val="22"/>
          <w:szCs w:val="22"/>
          <w:lang w:val="pt-BR"/>
        </w:rPr>
        <w:t>7</w:t>
      </w:r>
      <w:r w:rsidRPr="006E138F">
        <w:rPr>
          <w:sz w:val="22"/>
          <w:szCs w:val="22"/>
          <w:lang w:val="pt-BR"/>
        </w:rPr>
        <w:t>.2</w:t>
      </w:r>
      <w:r w:rsidRPr="00DE251C">
        <w:rPr>
          <w:sz w:val="22"/>
          <w:szCs w:val="22"/>
          <w:lang w:val="pt-BR"/>
        </w:rPr>
        <w:t>4</w:t>
      </w:r>
      <w:r w:rsidRPr="006E138F">
        <w:rPr>
          <w:sz w:val="22"/>
          <w:szCs w:val="22"/>
          <w:lang w:val="pt-BR"/>
        </w:rPr>
        <w:t>)</w:t>
      </w:r>
    </w:p>
    <w:p w:rsidR="00725494" w:rsidRPr="006E138F" w:rsidRDefault="00725494" w:rsidP="00725494">
      <w:pPr>
        <w:shd w:val="clear" w:color="auto" w:fill="FFFFFF"/>
        <w:autoSpaceDE w:val="0"/>
        <w:autoSpaceDN w:val="0"/>
        <w:adjustRightInd w:val="0"/>
        <w:ind w:firstLine="425"/>
        <w:jc w:val="center"/>
        <w:rPr>
          <w:sz w:val="22"/>
          <w:szCs w:val="22"/>
          <w:lang w:val="pt-BR"/>
        </w:rPr>
      </w:pPr>
    </w:p>
    <w:p w:rsidR="00725494" w:rsidRPr="006E138F" w:rsidRDefault="00725494" w:rsidP="00725494">
      <w:pPr>
        <w:shd w:val="clear" w:color="auto" w:fill="FFFFFF"/>
        <w:autoSpaceDE w:val="0"/>
        <w:autoSpaceDN w:val="0"/>
        <w:adjustRightInd w:val="0"/>
        <w:ind w:firstLine="425"/>
        <w:jc w:val="both"/>
        <w:rPr>
          <w:sz w:val="22"/>
          <w:szCs w:val="22"/>
          <w:lang w:val="pt-BR"/>
        </w:rPr>
      </w:pPr>
      <w:r w:rsidRPr="006E138F">
        <w:rPr>
          <w:sz w:val="22"/>
          <w:szCs w:val="22"/>
        </w:rPr>
        <w:t>Капиллярлық</w:t>
      </w:r>
      <w:r w:rsidRPr="006E138F">
        <w:rPr>
          <w:sz w:val="22"/>
          <w:szCs w:val="22"/>
          <w:lang w:val="pt-BR"/>
        </w:rPr>
        <w:t xml:space="preserve"> </w:t>
      </w:r>
      <w:r w:rsidRPr="006E138F">
        <w:rPr>
          <w:sz w:val="22"/>
          <w:szCs w:val="22"/>
        </w:rPr>
        <w:t>қысымдардың</w:t>
      </w:r>
      <w:r w:rsidRPr="006E138F">
        <w:rPr>
          <w:sz w:val="22"/>
          <w:szCs w:val="22"/>
          <w:lang w:val="pt-BR"/>
        </w:rPr>
        <w:t xml:space="preserve"> </w:t>
      </w:r>
      <w:r w:rsidRPr="006E138F">
        <w:rPr>
          <w:sz w:val="22"/>
          <w:szCs w:val="22"/>
        </w:rPr>
        <w:t>балансынан</w:t>
      </w:r>
      <w:r w:rsidRPr="006E138F">
        <w:rPr>
          <w:sz w:val="22"/>
          <w:szCs w:val="22"/>
          <w:lang w:val="pt-BR"/>
        </w:rPr>
        <w:t xml:space="preserve"> </w:t>
      </w:r>
      <w:r w:rsidRPr="006E138F">
        <w:rPr>
          <w:i/>
          <w:sz w:val="22"/>
          <w:szCs w:val="22"/>
          <w:lang w:val="pt-BR"/>
        </w:rPr>
        <w:t>p</w:t>
      </w:r>
      <w:r w:rsidRPr="006E138F">
        <w:rPr>
          <w:i/>
          <w:sz w:val="22"/>
          <w:szCs w:val="22"/>
          <w:vertAlign w:val="subscript"/>
        </w:rPr>
        <w:t>с</w:t>
      </w:r>
      <w:r w:rsidRPr="006E138F">
        <w:rPr>
          <w:i/>
          <w:sz w:val="22"/>
          <w:szCs w:val="22"/>
          <w:vertAlign w:val="subscript"/>
          <w:lang w:val="pt-BR"/>
        </w:rPr>
        <w:t>1</w:t>
      </w:r>
      <w:r w:rsidRPr="006E138F">
        <w:rPr>
          <w:i/>
          <w:sz w:val="22"/>
          <w:szCs w:val="22"/>
          <w:lang w:val="pt-BR"/>
        </w:rPr>
        <w:t xml:space="preserve"> = p</w:t>
      </w:r>
      <w:r w:rsidRPr="006E138F">
        <w:rPr>
          <w:i/>
          <w:sz w:val="22"/>
          <w:szCs w:val="22"/>
          <w:vertAlign w:val="subscript"/>
        </w:rPr>
        <w:t>с</w:t>
      </w:r>
      <w:r w:rsidRPr="006E138F">
        <w:rPr>
          <w:i/>
          <w:sz w:val="22"/>
          <w:szCs w:val="22"/>
          <w:vertAlign w:val="subscript"/>
          <w:lang w:val="pt-BR"/>
        </w:rPr>
        <w:t>2</w:t>
      </w:r>
      <w:r w:rsidRPr="006E138F">
        <w:rPr>
          <w:sz w:val="22"/>
          <w:szCs w:val="22"/>
          <w:lang w:val="pt-BR"/>
        </w:rPr>
        <w:t xml:space="preserve"> </w:t>
      </w:r>
    </w:p>
    <w:p w:rsidR="00725494" w:rsidRPr="006E138F" w:rsidRDefault="00725494" w:rsidP="00725494">
      <w:pPr>
        <w:shd w:val="clear" w:color="auto" w:fill="FFFFFF"/>
        <w:autoSpaceDE w:val="0"/>
        <w:autoSpaceDN w:val="0"/>
        <w:adjustRightInd w:val="0"/>
        <w:ind w:firstLine="425"/>
        <w:jc w:val="both"/>
        <w:rPr>
          <w:sz w:val="22"/>
          <w:szCs w:val="22"/>
          <w:lang w:val="pt-BR"/>
        </w:rPr>
      </w:pPr>
    </w:p>
    <w:p w:rsidR="00725494" w:rsidRPr="006E138F" w:rsidRDefault="00725494" w:rsidP="00725494">
      <w:pPr>
        <w:shd w:val="clear" w:color="auto" w:fill="FFFFFF"/>
        <w:autoSpaceDE w:val="0"/>
        <w:autoSpaceDN w:val="0"/>
        <w:adjustRightInd w:val="0"/>
        <w:ind w:firstLine="425"/>
        <w:jc w:val="right"/>
        <w:rPr>
          <w:sz w:val="22"/>
          <w:szCs w:val="22"/>
          <w:lang w:val="pt-BR"/>
        </w:rPr>
      </w:pPr>
      <w:r w:rsidRPr="006E138F">
        <w:rPr>
          <w:i/>
          <w:sz w:val="22"/>
          <w:szCs w:val="22"/>
        </w:rPr>
        <w:t>σ</w:t>
      </w:r>
      <w:r w:rsidRPr="006E138F">
        <w:rPr>
          <w:i/>
          <w:sz w:val="22"/>
          <w:szCs w:val="22"/>
          <w:vertAlign w:val="subscript"/>
        </w:rPr>
        <w:t>сг</w:t>
      </w:r>
      <w:r w:rsidRPr="006E138F">
        <w:rPr>
          <w:i/>
          <w:sz w:val="22"/>
          <w:szCs w:val="22"/>
          <w:lang w:val="pt-BR"/>
        </w:rPr>
        <w:t>cos</w:t>
      </w:r>
      <w:r w:rsidRPr="006E138F">
        <w:rPr>
          <w:i/>
          <w:sz w:val="22"/>
          <w:szCs w:val="22"/>
          <w:lang w:val="en-US"/>
        </w:rPr>
        <w:t>α</w:t>
      </w:r>
      <w:r w:rsidRPr="006E138F">
        <w:rPr>
          <w:i/>
          <w:sz w:val="22"/>
          <w:szCs w:val="22"/>
          <w:lang w:val="pt-BR"/>
        </w:rPr>
        <w:t xml:space="preserve"> = </w:t>
      </w:r>
      <w:r w:rsidRPr="006E138F">
        <w:rPr>
          <w:i/>
          <w:sz w:val="22"/>
          <w:szCs w:val="22"/>
          <w:lang w:val="en-US"/>
        </w:rPr>
        <w:t>σ</w:t>
      </w:r>
      <w:r w:rsidRPr="006E138F">
        <w:rPr>
          <w:i/>
          <w:sz w:val="22"/>
          <w:szCs w:val="22"/>
          <w:vertAlign w:val="subscript"/>
        </w:rPr>
        <w:t>қс</w:t>
      </w:r>
      <w:r w:rsidRPr="006E138F">
        <w:rPr>
          <w:i/>
          <w:sz w:val="22"/>
          <w:szCs w:val="22"/>
          <w:lang w:val="pt-BR"/>
        </w:rPr>
        <w:t>cos</w:t>
      </w:r>
      <w:r w:rsidRPr="006E138F">
        <w:rPr>
          <w:i/>
          <w:sz w:val="22"/>
          <w:szCs w:val="22"/>
          <w:lang w:val="en-US"/>
        </w:rPr>
        <w:t>β</w:t>
      </w:r>
      <w:r w:rsidRPr="006E138F">
        <w:rPr>
          <w:i/>
          <w:sz w:val="22"/>
          <w:szCs w:val="22"/>
          <w:lang w:val="pt-BR"/>
        </w:rPr>
        <w:t xml:space="preserve">                                </w:t>
      </w:r>
      <w:r w:rsidRPr="006E138F">
        <w:rPr>
          <w:sz w:val="22"/>
          <w:szCs w:val="22"/>
          <w:lang w:val="pt-BR"/>
        </w:rPr>
        <w:t>(</w:t>
      </w:r>
      <w:r w:rsidRPr="00DE251C">
        <w:rPr>
          <w:sz w:val="22"/>
          <w:szCs w:val="22"/>
          <w:lang w:val="pt-BR"/>
        </w:rPr>
        <w:t>7</w:t>
      </w:r>
      <w:r w:rsidRPr="006E138F">
        <w:rPr>
          <w:sz w:val="22"/>
          <w:szCs w:val="22"/>
          <w:lang w:val="pt-BR"/>
        </w:rPr>
        <w:t>.2</w:t>
      </w:r>
      <w:r w:rsidRPr="00DE251C">
        <w:rPr>
          <w:sz w:val="22"/>
          <w:szCs w:val="22"/>
          <w:lang w:val="pt-BR"/>
        </w:rPr>
        <w:t>5</w:t>
      </w:r>
      <w:r w:rsidRPr="006E138F">
        <w:rPr>
          <w:sz w:val="22"/>
          <w:szCs w:val="22"/>
          <w:lang w:val="pt-BR"/>
        </w:rPr>
        <w:t>)</w:t>
      </w:r>
    </w:p>
    <w:p w:rsidR="00725494" w:rsidRPr="006E138F" w:rsidRDefault="00725494" w:rsidP="00725494">
      <w:pPr>
        <w:shd w:val="clear" w:color="auto" w:fill="FFFFFF"/>
        <w:autoSpaceDE w:val="0"/>
        <w:autoSpaceDN w:val="0"/>
        <w:adjustRightInd w:val="0"/>
        <w:ind w:firstLine="425"/>
        <w:jc w:val="center"/>
        <w:rPr>
          <w:i/>
          <w:sz w:val="22"/>
          <w:szCs w:val="22"/>
          <w:lang w:val="pt-BR"/>
        </w:rPr>
      </w:pPr>
    </w:p>
    <w:p w:rsidR="00725494" w:rsidRPr="006E138F" w:rsidRDefault="00725494" w:rsidP="00725494">
      <w:pPr>
        <w:shd w:val="clear" w:color="auto" w:fill="FFFFFF"/>
        <w:autoSpaceDE w:val="0"/>
        <w:autoSpaceDN w:val="0"/>
        <w:adjustRightInd w:val="0"/>
        <w:ind w:firstLine="425"/>
        <w:jc w:val="both"/>
        <w:rPr>
          <w:sz w:val="22"/>
          <w:szCs w:val="22"/>
          <w:lang w:val="pt-BR"/>
        </w:rPr>
      </w:pPr>
      <w:r w:rsidRPr="006E138F">
        <w:rPr>
          <w:sz w:val="22"/>
          <w:szCs w:val="22"/>
        </w:rPr>
        <w:t>теңдеуін</w:t>
      </w:r>
      <w:r w:rsidRPr="006E138F">
        <w:rPr>
          <w:sz w:val="22"/>
          <w:szCs w:val="22"/>
          <w:lang w:val="pt-BR"/>
        </w:rPr>
        <w:t xml:space="preserve"> </w:t>
      </w:r>
      <w:r w:rsidRPr="006E138F">
        <w:rPr>
          <w:sz w:val="22"/>
          <w:szCs w:val="22"/>
        </w:rPr>
        <w:t>аламыз</w:t>
      </w:r>
      <w:r w:rsidRPr="006E138F">
        <w:rPr>
          <w:sz w:val="22"/>
          <w:szCs w:val="22"/>
          <w:lang w:val="pt-BR"/>
        </w:rPr>
        <w:t xml:space="preserve">. </w:t>
      </w:r>
      <w:r w:rsidRPr="006E138F">
        <w:rPr>
          <w:sz w:val="22"/>
          <w:szCs w:val="22"/>
        </w:rPr>
        <w:t>Жұғу</w:t>
      </w:r>
      <w:r w:rsidRPr="006E138F">
        <w:rPr>
          <w:sz w:val="22"/>
          <w:szCs w:val="22"/>
          <w:lang w:val="pt-BR"/>
        </w:rPr>
        <w:t xml:space="preserve"> </w:t>
      </w:r>
      <w:r w:rsidRPr="006E138F">
        <w:rPr>
          <w:sz w:val="22"/>
          <w:szCs w:val="22"/>
        </w:rPr>
        <w:t>сызығындағы</w:t>
      </w:r>
      <w:r w:rsidRPr="006E138F">
        <w:rPr>
          <w:sz w:val="22"/>
          <w:szCs w:val="22"/>
          <w:lang w:val="pt-BR"/>
        </w:rPr>
        <w:t xml:space="preserve"> </w:t>
      </w:r>
      <w:r w:rsidRPr="006E138F">
        <w:rPr>
          <w:sz w:val="22"/>
          <w:szCs w:val="22"/>
        </w:rPr>
        <w:t>механикалық</w:t>
      </w:r>
      <w:r w:rsidRPr="006E138F">
        <w:rPr>
          <w:sz w:val="22"/>
          <w:szCs w:val="22"/>
          <w:lang w:val="pt-BR"/>
        </w:rPr>
        <w:t xml:space="preserve"> </w:t>
      </w:r>
      <w:r w:rsidRPr="006E138F">
        <w:rPr>
          <w:sz w:val="22"/>
          <w:szCs w:val="22"/>
        </w:rPr>
        <w:t>тепе</w:t>
      </w:r>
      <w:r w:rsidRPr="006E138F">
        <w:rPr>
          <w:sz w:val="22"/>
          <w:szCs w:val="22"/>
          <w:lang w:val="pt-BR"/>
        </w:rPr>
        <w:t>-</w:t>
      </w:r>
      <w:r w:rsidRPr="006E138F">
        <w:rPr>
          <w:sz w:val="22"/>
          <w:szCs w:val="22"/>
        </w:rPr>
        <w:t>теңдігін</w:t>
      </w:r>
      <w:r w:rsidRPr="006E138F">
        <w:rPr>
          <w:sz w:val="22"/>
          <w:szCs w:val="22"/>
          <w:lang w:val="pt-BR"/>
        </w:rPr>
        <w:t xml:space="preserve"> </w:t>
      </w:r>
      <w:r w:rsidRPr="006E138F">
        <w:rPr>
          <w:sz w:val="22"/>
          <w:szCs w:val="22"/>
        </w:rPr>
        <w:t>екі</w:t>
      </w:r>
      <w:r w:rsidRPr="006E138F">
        <w:rPr>
          <w:sz w:val="22"/>
          <w:szCs w:val="22"/>
          <w:lang w:val="pt-BR"/>
        </w:rPr>
        <w:t xml:space="preserve"> </w:t>
      </w:r>
      <w:r w:rsidRPr="006E138F">
        <w:rPr>
          <w:sz w:val="22"/>
          <w:szCs w:val="22"/>
        </w:rPr>
        <w:t>өрнек</w:t>
      </w:r>
      <w:r w:rsidRPr="006E138F">
        <w:rPr>
          <w:sz w:val="22"/>
          <w:szCs w:val="22"/>
          <w:lang w:val="pt-BR"/>
        </w:rPr>
        <w:t xml:space="preserve"> </w:t>
      </w:r>
      <w:r w:rsidRPr="006E138F">
        <w:rPr>
          <w:sz w:val="22"/>
          <w:szCs w:val="22"/>
        </w:rPr>
        <w:t>анықтайды</w:t>
      </w:r>
      <w:r w:rsidRPr="006E138F">
        <w:rPr>
          <w:sz w:val="22"/>
          <w:szCs w:val="22"/>
          <w:lang w:val="pt-BR"/>
        </w:rPr>
        <w:t>:</w:t>
      </w:r>
    </w:p>
    <w:p w:rsidR="00725494" w:rsidRPr="006E138F" w:rsidRDefault="00725494" w:rsidP="00725494">
      <w:pPr>
        <w:shd w:val="clear" w:color="auto" w:fill="FFFFFF"/>
        <w:autoSpaceDE w:val="0"/>
        <w:autoSpaceDN w:val="0"/>
        <w:adjustRightInd w:val="0"/>
        <w:ind w:firstLine="425"/>
        <w:jc w:val="both"/>
        <w:rPr>
          <w:sz w:val="22"/>
          <w:szCs w:val="22"/>
          <w:lang w:val="pt-BR"/>
        </w:rPr>
      </w:pPr>
    </w:p>
    <w:p w:rsidR="00725494" w:rsidRPr="006E138F" w:rsidRDefault="00725494" w:rsidP="00725494">
      <w:pPr>
        <w:shd w:val="clear" w:color="auto" w:fill="FFFFFF"/>
        <w:autoSpaceDE w:val="0"/>
        <w:autoSpaceDN w:val="0"/>
        <w:adjustRightInd w:val="0"/>
        <w:ind w:firstLine="425"/>
        <w:jc w:val="right"/>
        <w:rPr>
          <w:sz w:val="22"/>
          <w:szCs w:val="22"/>
          <w:lang w:val="pt-BR"/>
        </w:rPr>
      </w:pPr>
      <w:r w:rsidRPr="006E138F">
        <w:rPr>
          <w:i/>
          <w:sz w:val="22"/>
          <w:szCs w:val="22"/>
        </w:rPr>
        <w:t>σ</w:t>
      </w:r>
      <w:r w:rsidRPr="006E138F">
        <w:rPr>
          <w:i/>
          <w:sz w:val="22"/>
          <w:szCs w:val="22"/>
          <w:vertAlign w:val="subscript"/>
        </w:rPr>
        <w:t>қг</w:t>
      </w:r>
      <w:r w:rsidRPr="006E138F">
        <w:rPr>
          <w:i/>
          <w:sz w:val="22"/>
          <w:szCs w:val="22"/>
          <w:lang w:val="pt-BR"/>
        </w:rPr>
        <w:t xml:space="preserve"> = </w:t>
      </w:r>
      <w:r w:rsidRPr="006E138F">
        <w:rPr>
          <w:i/>
          <w:sz w:val="22"/>
          <w:szCs w:val="22"/>
          <w:lang w:val="en-US"/>
        </w:rPr>
        <w:t>σ</w:t>
      </w:r>
      <w:r w:rsidRPr="006E138F">
        <w:rPr>
          <w:i/>
          <w:sz w:val="22"/>
          <w:szCs w:val="22"/>
          <w:vertAlign w:val="subscript"/>
        </w:rPr>
        <w:t>сг</w:t>
      </w:r>
      <w:r w:rsidRPr="006E138F">
        <w:rPr>
          <w:i/>
          <w:sz w:val="22"/>
          <w:szCs w:val="22"/>
          <w:lang w:val="pt-BR"/>
        </w:rPr>
        <w:t>cos</w:t>
      </w:r>
      <w:r w:rsidRPr="006E138F">
        <w:rPr>
          <w:i/>
          <w:sz w:val="22"/>
          <w:szCs w:val="22"/>
          <w:lang w:val="en-US"/>
        </w:rPr>
        <w:t>α</w:t>
      </w:r>
      <w:r w:rsidRPr="006E138F">
        <w:rPr>
          <w:i/>
          <w:sz w:val="22"/>
          <w:szCs w:val="22"/>
          <w:lang w:val="pt-BR"/>
        </w:rPr>
        <w:t xml:space="preserve"> + </w:t>
      </w:r>
      <w:r w:rsidRPr="006E138F">
        <w:rPr>
          <w:i/>
          <w:sz w:val="22"/>
          <w:szCs w:val="22"/>
          <w:lang w:val="en-US"/>
        </w:rPr>
        <w:t>σ</w:t>
      </w:r>
      <w:r w:rsidRPr="006E138F">
        <w:rPr>
          <w:i/>
          <w:sz w:val="22"/>
          <w:szCs w:val="22"/>
          <w:vertAlign w:val="subscript"/>
        </w:rPr>
        <w:t>қс</w:t>
      </w:r>
      <w:r w:rsidRPr="006E138F">
        <w:rPr>
          <w:i/>
          <w:sz w:val="22"/>
          <w:szCs w:val="22"/>
          <w:lang w:val="pt-BR"/>
        </w:rPr>
        <w:t>cos</w:t>
      </w:r>
      <w:r w:rsidRPr="006E138F">
        <w:rPr>
          <w:i/>
          <w:sz w:val="22"/>
          <w:szCs w:val="22"/>
          <w:lang w:val="en-US"/>
        </w:rPr>
        <w:t>β</w:t>
      </w:r>
      <w:r w:rsidRPr="006E138F">
        <w:rPr>
          <w:i/>
          <w:sz w:val="22"/>
          <w:szCs w:val="22"/>
          <w:lang w:val="pt-BR"/>
        </w:rPr>
        <w:t xml:space="preserve"> </w:t>
      </w:r>
      <w:r>
        <w:rPr>
          <w:i/>
          <w:sz w:val="22"/>
          <w:szCs w:val="22"/>
          <w:lang w:val="kk-KZ"/>
        </w:rPr>
        <w:t xml:space="preserve">  </w:t>
      </w:r>
      <w:r w:rsidRPr="006E138F">
        <w:rPr>
          <w:sz w:val="22"/>
          <w:szCs w:val="22"/>
        </w:rPr>
        <w:t>және</w:t>
      </w:r>
      <w:r>
        <w:rPr>
          <w:sz w:val="22"/>
          <w:szCs w:val="22"/>
          <w:lang w:val="kk-KZ"/>
        </w:rPr>
        <w:t xml:space="preserve">  </w:t>
      </w:r>
      <w:r w:rsidRPr="006E138F">
        <w:rPr>
          <w:sz w:val="22"/>
          <w:szCs w:val="22"/>
          <w:lang w:val="pt-BR"/>
        </w:rPr>
        <w:t xml:space="preserve"> </w:t>
      </w:r>
      <w:r w:rsidRPr="006E138F">
        <w:rPr>
          <w:i/>
          <w:sz w:val="22"/>
          <w:szCs w:val="22"/>
          <w:lang w:val="en-US"/>
        </w:rPr>
        <w:t>σ</w:t>
      </w:r>
      <w:r w:rsidRPr="006E138F">
        <w:rPr>
          <w:i/>
          <w:sz w:val="22"/>
          <w:szCs w:val="22"/>
          <w:vertAlign w:val="subscript"/>
        </w:rPr>
        <w:t>сг</w:t>
      </w:r>
      <w:r w:rsidRPr="006E138F">
        <w:rPr>
          <w:i/>
          <w:sz w:val="22"/>
          <w:szCs w:val="22"/>
          <w:lang w:val="pt-BR"/>
        </w:rPr>
        <w:t>sin</w:t>
      </w:r>
      <w:r w:rsidRPr="006E138F">
        <w:rPr>
          <w:i/>
          <w:sz w:val="22"/>
          <w:szCs w:val="22"/>
          <w:lang w:val="en-US"/>
        </w:rPr>
        <w:t>α</w:t>
      </w:r>
      <w:r w:rsidRPr="006E138F">
        <w:rPr>
          <w:i/>
          <w:sz w:val="22"/>
          <w:szCs w:val="22"/>
          <w:lang w:val="pt-BR"/>
        </w:rPr>
        <w:t xml:space="preserve"> + </w:t>
      </w:r>
      <w:r w:rsidRPr="006E138F">
        <w:rPr>
          <w:i/>
          <w:sz w:val="22"/>
          <w:szCs w:val="22"/>
          <w:lang w:val="en-US"/>
        </w:rPr>
        <w:t>σ</w:t>
      </w:r>
      <w:r w:rsidRPr="006E138F">
        <w:rPr>
          <w:i/>
          <w:sz w:val="22"/>
          <w:szCs w:val="22"/>
          <w:vertAlign w:val="subscript"/>
        </w:rPr>
        <w:t>қс</w:t>
      </w:r>
      <w:r w:rsidRPr="006E138F">
        <w:rPr>
          <w:i/>
          <w:sz w:val="22"/>
          <w:szCs w:val="22"/>
          <w:lang w:val="pt-BR"/>
        </w:rPr>
        <w:t>sin</w:t>
      </w:r>
      <w:r w:rsidRPr="006E138F">
        <w:rPr>
          <w:i/>
          <w:sz w:val="22"/>
          <w:szCs w:val="22"/>
          <w:lang w:val="en-US"/>
        </w:rPr>
        <w:t>β</w:t>
      </w:r>
      <w:r w:rsidRPr="006E138F">
        <w:rPr>
          <w:sz w:val="22"/>
          <w:szCs w:val="22"/>
          <w:lang w:val="pt-BR"/>
        </w:rPr>
        <w:t>.         (</w:t>
      </w:r>
      <w:r w:rsidRPr="004702BB">
        <w:rPr>
          <w:sz w:val="22"/>
          <w:szCs w:val="22"/>
          <w:lang w:val="pt-BR"/>
        </w:rPr>
        <w:t>7</w:t>
      </w:r>
      <w:r w:rsidRPr="006E138F">
        <w:rPr>
          <w:sz w:val="22"/>
          <w:szCs w:val="22"/>
          <w:lang w:val="pt-BR"/>
        </w:rPr>
        <w:t>.2</w:t>
      </w:r>
      <w:r w:rsidRPr="004702BB">
        <w:rPr>
          <w:sz w:val="22"/>
          <w:szCs w:val="22"/>
          <w:lang w:val="pt-BR"/>
        </w:rPr>
        <w:t>6</w:t>
      </w:r>
      <w:r w:rsidRPr="006E138F">
        <w:rPr>
          <w:sz w:val="22"/>
          <w:szCs w:val="22"/>
          <w:lang w:val="pt-BR"/>
        </w:rPr>
        <w:t>)</w:t>
      </w:r>
    </w:p>
    <w:p w:rsidR="00725494" w:rsidRPr="006E138F" w:rsidRDefault="00725494" w:rsidP="00725494">
      <w:pPr>
        <w:shd w:val="clear" w:color="auto" w:fill="FFFFFF"/>
        <w:autoSpaceDE w:val="0"/>
        <w:autoSpaceDN w:val="0"/>
        <w:adjustRightInd w:val="0"/>
        <w:ind w:firstLine="425"/>
        <w:jc w:val="center"/>
        <w:rPr>
          <w:sz w:val="22"/>
          <w:szCs w:val="22"/>
          <w:lang w:val="pt-BR"/>
        </w:rPr>
      </w:pPr>
    </w:p>
    <w:p w:rsidR="00725494" w:rsidRPr="006E138F" w:rsidRDefault="00725494" w:rsidP="00725494">
      <w:pPr>
        <w:shd w:val="clear" w:color="auto" w:fill="FFFFFF"/>
        <w:autoSpaceDE w:val="0"/>
        <w:autoSpaceDN w:val="0"/>
        <w:adjustRightInd w:val="0"/>
        <w:ind w:firstLine="425"/>
        <w:jc w:val="both"/>
        <w:rPr>
          <w:sz w:val="22"/>
          <w:szCs w:val="22"/>
          <w:lang w:val="pt-BR"/>
        </w:rPr>
      </w:pPr>
      <w:r w:rsidRPr="006E138F">
        <w:rPr>
          <w:sz w:val="22"/>
          <w:szCs w:val="22"/>
        </w:rPr>
        <w:lastRenderedPageBreak/>
        <w:t>Бірінші</w:t>
      </w:r>
      <w:r w:rsidRPr="006E138F">
        <w:rPr>
          <w:sz w:val="22"/>
          <w:szCs w:val="22"/>
          <w:lang w:val="pt-BR"/>
        </w:rPr>
        <w:t xml:space="preserve"> </w:t>
      </w:r>
      <w:r w:rsidRPr="006E138F">
        <w:rPr>
          <w:sz w:val="22"/>
          <w:szCs w:val="22"/>
        </w:rPr>
        <w:t>теңдеу</w:t>
      </w:r>
      <w:r w:rsidRPr="006E138F">
        <w:rPr>
          <w:sz w:val="22"/>
          <w:szCs w:val="22"/>
          <w:lang w:val="pt-BR"/>
        </w:rPr>
        <w:t xml:space="preserve"> </w:t>
      </w:r>
      <w:r w:rsidRPr="006E138F">
        <w:rPr>
          <w:sz w:val="22"/>
          <w:szCs w:val="22"/>
        </w:rPr>
        <w:t>горизонтал</w:t>
      </w:r>
      <w:r w:rsidRPr="006E138F">
        <w:rPr>
          <w:sz w:val="22"/>
          <w:szCs w:val="22"/>
          <w:lang w:val="pt-BR"/>
        </w:rPr>
        <w:t xml:space="preserve"> </w:t>
      </w:r>
      <w:r w:rsidRPr="006E138F">
        <w:rPr>
          <w:sz w:val="22"/>
          <w:szCs w:val="22"/>
        </w:rPr>
        <w:t>жазықтықтағы</w:t>
      </w:r>
      <w:r w:rsidRPr="006E138F">
        <w:rPr>
          <w:sz w:val="22"/>
          <w:szCs w:val="22"/>
          <w:lang w:val="pt-BR"/>
        </w:rPr>
        <w:t xml:space="preserve"> </w:t>
      </w:r>
      <w:r w:rsidRPr="006E138F">
        <w:rPr>
          <w:sz w:val="22"/>
          <w:szCs w:val="22"/>
        </w:rPr>
        <w:t>күштердің</w:t>
      </w:r>
      <w:r w:rsidRPr="006E138F">
        <w:rPr>
          <w:sz w:val="22"/>
          <w:szCs w:val="22"/>
          <w:lang w:val="pt-BR"/>
        </w:rPr>
        <w:t xml:space="preserve">, </w:t>
      </w:r>
      <w:r w:rsidRPr="006E138F">
        <w:rPr>
          <w:sz w:val="22"/>
          <w:szCs w:val="22"/>
        </w:rPr>
        <w:t>ал</w:t>
      </w:r>
      <w:r w:rsidRPr="006E138F">
        <w:rPr>
          <w:sz w:val="22"/>
          <w:szCs w:val="22"/>
          <w:lang w:val="pt-BR"/>
        </w:rPr>
        <w:t xml:space="preserve"> </w:t>
      </w:r>
      <w:r w:rsidRPr="006E138F">
        <w:rPr>
          <w:sz w:val="22"/>
          <w:szCs w:val="22"/>
        </w:rPr>
        <w:t>екінші</w:t>
      </w:r>
      <w:r w:rsidRPr="006E138F">
        <w:rPr>
          <w:sz w:val="22"/>
          <w:szCs w:val="22"/>
          <w:lang w:val="pt-BR"/>
        </w:rPr>
        <w:t xml:space="preserve"> </w:t>
      </w:r>
      <w:r w:rsidRPr="006E138F">
        <w:rPr>
          <w:sz w:val="22"/>
          <w:szCs w:val="22"/>
        </w:rPr>
        <w:t>теңдеу</w:t>
      </w:r>
      <w:r w:rsidRPr="006E138F">
        <w:rPr>
          <w:sz w:val="22"/>
          <w:szCs w:val="22"/>
          <w:lang w:val="pt-BR"/>
        </w:rPr>
        <w:t xml:space="preserve"> – </w:t>
      </w:r>
      <w:r w:rsidRPr="006E138F">
        <w:rPr>
          <w:sz w:val="22"/>
          <w:szCs w:val="22"/>
        </w:rPr>
        <w:t>вертикал</w:t>
      </w:r>
      <w:r w:rsidRPr="006E138F">
        <w:rPr>
          <w:sz w:val="22"/>
          <w:szCs w:val="22"/>
          <w:lang w:val="pt-BR"/>
        </w:rPr>
        <w:t xml:space="preserve"> </w:t>
      </w:r>
      <w:r w:rsidRPr="006E138F">
        <w:rPr>
          <w:sz w:val="22"/>
          <w:szCs w:val="22"/>
        </w:rPr>
        <w:t>бағытталған</w:t>
      </w:r>
      <w:r w:rsidRPr="006E138F">
        <w:rPr>
          <w:sz w:val="22"/>
          <w:szCs w:val="22"/>
          <w:lang w:val="pt-BR"/>
        </w:rPr>
        <w:t xml:space="preserve"> </w:t>
      </w:r>
      <w:r w:rsidRPr="006E138F">
        <w:rPr>
          <w:sz w:val="22"/>
          <w:szCs w:val="22"/>
        </w:rPr>
        <w:t>күштердің</w:t>
      </w:r>
      <w:r w:rsidRPr="006E138F">
        <w:rPr>
          <w:sz w:val="22"/>
          <w:szCs w:val="22"/>
          <w:lang w:val="pt-BR"/>
        </w:rPr>
        <w:t xml:space="preserve"> </w:t>
      </w:r>
      <w:r w:rsidRPr="006E138F">
        <w:rPr>
          <w:sz w:val="22"/>
          <w:szCs w:val="22"/>
        </w:rPr>
        <w:t>тепе</w:t>
      </w:r>
      <w:r w:rsidRPr="006E138F">
        <w:rPr>
          <w:sz w:val="22"/>
          <w:szCs w:val="22"/>
          <w:lang w:val="pt-BR"/>
        </w:rPr>
        <w:t>-</w:t>
      </w:r>
      <w:r w:rsidRPr="006E138F">
        <w:rPr>
          <w:sz w:val="22"/>
          <w:szCs w:val="22"/>
        </w:rPr>
        <w:t>теңдігінен</w:t>
      </w:r>
      <w:r w:rsidRPr="006E138F">
        <w:rPr>
          <w:sz w:val="22"/>
          <w:szCs w:val="22"/>
          <w:lang w:val="pt-BR"/>
        </w:rPr>
        <w:t xml:space="preserve"> </w:t>
      </w:r>
      <w:r w:rsidRPr="006E138F">
        <w:rPr>
          <w:sz w:val="22"/>
          <w:szCs w:val="22"/>
        </w:rPr>
        <w:t>шығады</w:t>
      </w:r>
      <w:r w:rsidRPr="006E138F">
        <w:rPr>
          <w:sz w:val="22"/>
          <w:szCs w:val="22"/>
          <w:lang w:val="pt-BR"/>
        </w:rPr>
        <w:t xml:space="preserve">. </w:t>
      </w:r>
      <w:r w:rsidRPr="006E138F">
        <w:rPr>
          <w:sz w:val="22"/>
          <w:szCs w:val="22"/>
        </w:rPr>
        <w:t>Шеткі</w:t>
      </w:r>
      <w:r w:rsidRPr="006E138F">
        <w:rPr>
          <w:sz w:val="22"/>
          <w:szCs w:val="22"/>
          <w:lang w:val="pt-BR"/>
        </w:rPr>
        <w:t xml:space="preserve"> </w:t>
      </w:r>
      <w:r w:rsidRPr="006E138F">
        <w:rPr>
          <w:sz w:val="22"/>
          <w:szCs w:val="22"/>
        </w:rPr>
        <w:t>бұрыш</w:t>
      </w:r>
      <w:r w:rsidRPr="006E138F">
        <w:rPr>
          <w:sz w:val="22"/>
          <w:szCs w:val="22"/>
          <w:lang w:val="pt-BR"/>
        </w:rPr>
        <w:t xml:space="preserve"> </w:t>
      </w:r>
      <w:r w:rsidRPr="006E138F">
        <w:rPr>
          <w:i/>
          <w:sz w:val="22"/>
          <w:szCs w:val="22"/>
        </w:rPr>
        <w:t>θ</w:t>
      </w:r>
      <w:r w:rsidRPr="006E138F">
        <w:rPr>
          <w:sz w:val="22"/>
          <w:szCs w:val="22"/>
          <w:lang w:val="pt-BR"/>
        </w:rPr>
        <w:t xml:space="preserve"> = </w:t>
      </w:r>
      <w:r w:rsidRPr="006E138F">
        <w:rPr>
          <w:i/>
          <w:sz w:val="22"/>
          <w:szCs w:val="22"/>
          <w:lang w:val="en-US"/>
        </w:rPr>
        <w:t>α</w:t>
      </w:r>
      <w:r w:rsidRPr="006E138F">
        <w:rPr>
          <w:sz w:val="22"/>
          <w:szCs w:val="22"/>
          <w:lang w:val="pt-BR"/>
        </w:rPr>
        <w:t xml:space="preserve"> + </w:t>
      </w:r>
      <w:r w:rsidRPr="006E138F">
        <w:rPr>
          <w:i/>
          <w:sz w:val="22"/>
          <w:szCs w:val="22"/>
          <w:lang w:val="en-US"/>
        </w:rPr>
        <w:t>β</w:t>
      </w:r>
      <w:r w:rsidRPr="006E138F">
        <w:rPr>
          <w:sz w:val="22"/>
          <w:szCs w:val="22"/>
          <w:lang w:val="pt-BR"/>
        </w:rPr>
        <w:t xml:space="preserve">.  </w:t>
      </w:r>
    </w:p>
    <w:p w:rsidR="00725494" w:rsidRDefault="00725494" w:rsidP="00725494">
      <w:pPr>
        <w:shd w:val="clear" w:color="auto" w:fill="FFFFFF"/>
        <w:autoSpaceDE w:val="0"/>
        <w:autoSpaceDN w:val="0"/>
        <w:adjustRightInd w:val="0"/>
        <w:rPr>
          <w:bCs/>
          <w:noProof/>
          <w:color w:val="000000"/>
          <w:sz w:val="22"/>
          <w:szCs w:val="22"/>
          <w:u w:val="single"/>
          <w:lang w:val="pt-BR"/>
        </w:rPr>
      </w:pPr>
    </w:p>
    <w:p w:rsidR="00725494" w:rsidRPr="006E138F" w:rsidRDefault="00725494" w:rsidP="00725494">
      <w:pPr>
        <w:shd w:val="clear" w:color="auto" w:fill="FFFFFF"/>
        <w:autoSpaceDE w:val="0"/>
        <w:autoSpaceDN w:val="0"/>
        <w:adjustRightInd w:val="0"/>
        <w:jc w:val="center"/>
        <w:rPr>
          <w:b/>
          <w:bCs/>
          <w:noProof/>
          <w:color w:val="000000"/>
          <w:sz w:val="22"/>
          <w:szCs w:val="22"/>
          <w:lang w:val="pt-BR"/>
        </w:rPr>
      </w:pPr>
      <w:r w:rsidRPr="004702BB">
        <w:rPr>
          <w:b/>
          <w:bCs/>
          <w:noProof/>
          <w:color w:val="000000"/>
          <w:sz w:val="22"/>
          <w:szCs w:val="22"/>
          <w:lang w:val="pt-BR"/>
        </w:rPr>
        <w:t>7</w:t>
      </w:r>
      <w:r w:rsidRPr="006E138F">
        <w:rPr>
          <w:b/>
          <w:bCs/>
          <w:noProof/>
          <w:color w:val="000000"/>
          <w:sz w:val="22"/>
          <w:szCs w:val="22"/>
          <w:lang w:val="pt-BR"/>
        </w:rPr>
        <w:t xml:space="preserve">.5. </w:t>
      </w:r>
      <w:r w:rsidRPr="006E138F">
        <w:rPr>
          <w:b/>
          <w:bCs/>
          <w:noProof/>
          <w:color w:val="000000"/>
          <w:sz w:val="22"/>
          <w:szCs w:val="22"/>
          <w:lang w:val="kk-KZ"/>
        </w:rPr>
        <w:t>Бет қисықтығының</w:t>
      </w:r>
      <w:r>
        <w:rPr>
          <w:b/>
          <w:bCs/>
          <w:noProof/>
          <w:color w:val="000000"/>
          <w:sz w:val="22"/>
          <w:szCs w:val="22"/>
          <w:lang w:val="kk-KZ"/>
        </w:rPr>
        <w:t xml:space="preserve"> </w:t>
      </w:r>
      <w:r w:rsidRPr="006E138F">
        <w:rPr>
          <w:b/>
          <w:bCs/>
          <w:noProof/>
          <w:color w:val="000000"/>
          <w:sz w:val="22"/>
          <w:szCs w:val="22"/>
          <w:lang w:val="kk-KZ"/>
        </w:rPr>
        <w:t>қаныққан бу қысымына әсері</w:t>
      </w:r>
      <w:r w:rsidRPr="006E138F">
        <w:rPr>
          <w:b/>
          <w:bCs/>
          <w:noProof/>
          <w:color w:val="000000"/>
          <w:sz w:val="22"/>
          <w:szCs w:val="22"/>
          <w:lang w:val="pt-BR"/>
        </w:rPr>
        <w:t xml:space="preserve"> </w:t>
      </w:r>
    </w:p>
    <w:p w:rsidR="00725494" w:rsidRPr="006E138F" w:rsidRDefault="00725494" w:rsidP="00725494">
      <w:pPr>
        <w:shd w:val="clear" w:color="auto" w:fill="FFFFFF"/>
        <w:autoSpaceDE w:val="0"/>
        <w:autoSpaceDN w:val="0"/>
        <w:adjustRightInd w:val="0"/>
        <w:ind w:left="540"/>
        <w:jc w:val="center"/>
        <w:rPr>
          <w:b/>
          <w:sz w:val="22"/>
          <w:szCs w:val="22"/>
          <w:lang w:val="pt-BR"/>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Сұйық беттің қисықтығы сұйықтық пен оның қаныққан буының арасындағы тепе-теңдігіне айтарлықтай әсер етеді. Газ фазасындағы радиусы </w:t>
      </w:r>
      <w:r w:rsidRPr="006E138F">
        <w:rPr>
          <w:i/>
          <w:noProof/>
          <w:color w:val="000000"/>
          <w:sz w:val="22"/>
          <w:szCs w:val="22"/>
          <w:lang w:val="kk-KZ"/>
        </w:rPr>
        <w:t>r</w:t>
      </w:r>
      <w:r w:rsidRPr="006E138F">
        <w:rPr>
          <w:noProof/>
          <w:color w:val="000000"/>
          <w:sz w:val="22"/>
          <w:szCs w:val="22"/>
          <w:lang w:val="kk-KZ"/>
        </w:rPr>
        <w:t xml:space="preserve">, ал беттік керілуі </w:t>
      </w:r>
      <w:r w:rsidRPr="006E138F">
        <w:rPr>
          <w:bCs/>
          <w:i/>
          <w:noProof/>
          <w:color w:val="000000"/>
          <w:sz w:val="22"/>
          <w:szCs w:val="22"/>
        </w:rPr>
        <w:t>σ</w:t>
      </w:r>
      <w:r w:rsidRPr="006E138F">
        <w:rPr>
          <w:bCs/>
          <w:noProof/>
          <w:color w:val="000000"/>
          <w:sz w:val="22"/>
          <w:szCs w:val="22"/>
          <w:lang w:val="kk-KZ"/>
        </w:rPr>
        <w:t xml:space="preserve"> болатын</w:t>
      </w:r>
      <w:r w:rsidRPr="006E138F">
        <w:rPr>
          <w:bCs/>
          <w:i/>
          <w:noProof/>
          <w:color w:val="000000"/>
          <w:sz w:val="22"/>
          <w:szCs w:val="22"/>
          <w:lang w:val="kk-KZ"/>
        </w:rPr>
        <w:t xml:space="preserve"> </w:t>
      </w:r>
      <w:r w:rsidRPr="006E138F">
        <w:rPr>
          <w:noProof/>
          <w:color w:val="000000"/>
          <w:sz w:val="22"/>
          <w:szCs w:val="22"/>
          <w:lang w:val="kk-KZ"/>
        </w:rPr>
        <w:t>сұйықтық тамшысын қарастырайық. Сфера тәрізді тамшыдағы қысым капиллярлық қысымға сәйкес мөлшерге артық, яғни тамшыдағы сұйықтықтың химиялық потенциалы да артық болады. Потенциалдың артық шамасы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position w:val="-12"/>
          <w:sz w:val="22"/>
          <w:szCs w:val="22"/>
          <w:lang w:val="kk-KZ"/>
        </w:rPr>
        <w:object w:dxaOrig="2180" w:dyaOrig="360">
          <v:shape id="_x0000_i1094" type="#_x0000_t75" style="width:94.5pt;height:15.6pt" o:ole="">
            <v:imagedata r:id="rId160" o:title=""/>
          </v:shape>
          <o:OLEObject Type="Embed" ProgID="Equation.3" ShapeID="_x0000_i1094" DrawAspect="Content" ObjectID="_1592138722" r:id="rId161"/>
        </w:object>
      </w:r>
      <w:r w:rsidRPr="006E138F">
        <w:rPr>
          <w:noProof/>
          <w:color w:val="000000"/>
          <w:sz w:val="22"/>
          <w:szCs w:val="22"/>
          <w:lang w:val="kk-KZ"/>
        </w:rPr>
        <w:t xml:space="preserve">                       (7.27)</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rPr>
          <w:sz w:val="22"/>
          <w:szCs w:val="22"/>
          <w:lang w:val="kk-KZ"/>
        </w:rPr>
      </w:pPr>
      <w:r w:rsidRPr="006E138F">
        <w:rPr>
          <w:noProof/>
          <w:color w:val="000000"/>
          <w:sz w:val="22"/>
          <w:szCs w:val="22"/>
          <w:lang w:val="kk-KZ"/>
        </w:rPr>
        <w:t xml:space="preserve">тең болады, мұндағы </w:t>
      </w:r>
      <w:r w:rsidRPr="006E138F">
        <w:rPr>
          <w:i/>
          <w:noProof/>
          <w:color w:val="000000"/>
          <w:sz w:val="22"/>
          <w:szCs w:val="22"/>
          <w:lang w:val="kk-KZ"/>
        </w:rPr>
        <w:t>V</w:t>
      </w:r>
      <w:r w:rsidRPr="006E138F">
        <w:rPr>
          <w:i/>
          <w:noProof/>
          <w:color w:val="000000"/>
          <w:sz w:val="22"/>
          <w:szCs w:val="22"/>
          <w:vertAlign w:val="subscript"/>
          <w:lang w:val="kk-KZ"/>
        </w:rPr>
        <w:t>m</w:t>
      </w:r>
      <w:r w:rsidRPr="006E138F">
        <w:rPr>
          <w:noProof/>
          <w:color w:val="000000"/>
          <w:sz w:val="22"/>
          <w:szCs w:val="22"/>
          <w:lang w:val="kk-KZ"/>
        </w:rPr>
        <w:t xml:space="preserve"> - сұйықтықтың мольдік көлемі.</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Фазалар тепе-теңдікте болу үшін </w:t>
      </w:r>
      <w:r w:rsidRPr="006E138F">
        <w:rPr>
          <w:i/>
          <w:noProof/>
          <w:color w:val="000000"/>
          <w:sz w:val="22"/>
          <w:szCs w:val="22"/>
          <w:lang w:val="kk-KZ"/>
        </w:rPr>
        <w:t>μ</w:t>
      </w:r>
      <w:r w:rsidRPr="006E138F">
        <w:rPr>
          <w:i/>
          <w:noProof/>
          <w:color w:val="000000"/>
          <w:sz w:val="22"/>
          <w:szCs w:val="22"/>
          <w:vertAlign w:val="subscript"/>
          <w:lang w:val="kk-KZ"/>
        </w:rPr>
        <w:t>б</w:t>
      </w:r>
      <w:r w:rsidRPr="006E138F">
        <w:rPr>
          <w:noProof/>
          <w:color w:val="000000"/>
          <w:sz w:val="22"/>
          <w:szCs w:val="22"/>
          <w:lang w:val="kk-KZ"/>
        </w:rPr>
        <w:t xml:space="preserve"> будың потенциалы </w:t>
      </w:r>
      <w:r w:rsidRPr="006E138F">
        <w:rPr>
          <w:i/>
          <w:noProof/>
          <w:color w:val="000000"/>
          <w:sz w:val="22"/>
          <w:szCs w:val="22"/>
          <w:lang w:val="kk-KZ"/>
        </w:rPr>
        <w:t>∆μ</w:t>
      </w:r>
      <w:r w:rsidRPr="006E138F">
        <w:rPr>
          <w:i/>
          <w:noProof/>
          <w:color w:val="000000"/>
          <w:sz w:val="22"/>
          <w:szCs w:val="22"/>
          <w:vertAlign w:val="subscript"/>
          <w:lang w:val="kk-KZ"/>
        </w:rPr>
        <w:t>б</w:t>
      </w:r>
      <w:r w:rsidRPr="006E138F">
        <w:rPr>
          <w:i/>
          <w:noProof/>
          <w:color w:val="000000"/>
          <w:sz w:val="22"/>
          <w:szCs w:val="22"/>
          <w:lang w:val="kk-KZ"/>
        </w:rPr>
        <w:t>=∆μ</w:t>
      </w:r>
      <w:r w:rsidRPr="006E138F">
        <w:rPr>
          <w:i/>
          <w:noProof/>
          <w:color w:val="000000"/>
          <w:sz w:val="22"/>
          <w:szCs w:val="22"/>
          <w:vertAlign w:val="subscript"/>
          <w:lang w:val="kk-KZ"/>
        </w:rPr>
        <w:t xml:space="preserve">с </w:t>
      </w:r>
      <w:r w:rsidRPr="006E138F">
        <w:rPr>
          <w:noProof/>
          <w:color w:val="000000"/>
          <w:sz w:val="22"/>
          <w:szCs w:val="22"/>
          <w:lang w:val="kk-KZ"/>
        </w:rPr>
        <w:t>шамасына арту керек. Идеал газдың химиялық потенциалы келесі өрнекпен анықталады:</w:t>
      </w:r>
    </w:p>
    <w:p w:rsidR="00725494" w:rsidRPr="006E138F" w:rsidRDefault="00725494" w:rsidP="00725494">
      <w:pPr>
        <w:shd w:val="clear" w:color="auto" w:fill="FFFFFF"/>
        <w:autoSpaceDE w:val="0"/>
        <w:autoSpaceDN w:val="0"/>
        <w:adjustRightInd w:val="0"/>
        <w:ind w:firstLine="720"/>
        <w:jc w:val="center"/>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12"/>
          <w:sz w:val="22"/>
          <w:szCs w:val="22"/>
          <w:lang w:val="kk-KZ"/>
        </w:rPr>
        <w:object w:dxaOrig="1760" w:dyaOrig="360">
          <v:shape id="_x0000_i1095" type="#_x0000_t75" style="width:76.3pt;height:15.6pt" o:ole="">
            <v:imagedata r:id="rId162" o:title=""/>
          </v:shape>
          <o:OLEObject Type="Embed" ProgID="Equation.3" ShapeID="_x0000_i1095" DrawAspect="Content" ObjectID="_1592138723" r:id="rId163"/>
        </w:object>
      </w:r>
      <w:r w:rsidRPr="006E138F">
        <w:rPr>
          <w:iCs/>
          <w:noProof/>
          <w:color w:val="000000"/>
          <w:sz w:val="22"/>
          <w:szCs w:val="22"/>
          <w:lang w:val="kk-KZ"/>
        </w:rPr>
        <w:t>,                           (7.28)</w:t>
      </w:r>
    </w:p>
    <w:p w:rsidR="00725494" w:rsidRPr="006E138F" w:rsidRDefault="00725494" w:rsidP="00725494">
      <w:pPr>
        <w:shd w:val="clear" w:color="auto" w:fill="FFFFFF"/>
        <w:autoSpaceDE w:val="0"/>
        <w:autoSpaceDN w:val="0"/>
        <w:adjustRightInd w:val="0"/>
        <w:ind w:firstLine="720"/>
        <w:rPr>
          <w:i/>
          <w:iCs/>
          <w:noProof/>
          <w:color w:val="000000"/>
          <w:sz w:val="22"/>
          <w:szCs w:val="22"/>
          <w:lang w:val="kk-KZ"/>
        </w:rPr>
      </w:pPr>
    </w:p>
    <w:p w:rsidR="00725494" w:rsidRPr="006E138F" w:rsidRDefault="00725494" w:rsidP="00725494">
      <w:pPr>
        <w:pStyle w:val="ac"/>
        <w:jc w:val="both"/>
        <w:rPr>
          <w:sz w:val="22"/>
          <w:szCs w:val="22"/>
          <w:lang w:val="kk-KZ"/>
        </w:rPr>
      </w:pPr>
      <w:r w:rsidRPr="006E138F">
        <w:rPr>
          <w:noProof/>
          <w:sz w:val="22"/>
          <w:szCs w:val="22"/>
          <w:lang w:val="kk-KZ"/>
        </w:rPr>
        <w:t xml:space="preserve">мұндағы </w:t>
      </w:r>
      <w:r w:rsidRPr="006E138F">
        <w:rPr>
          <w:i/>
          <w:noProof/>
          <w:sz w:val="22"/>
          <w:szCs w:val="22"/>
          <w:lang w:val="kk-KZ"/>
        </w:rPr>
        <w:t>μ</w:t>
      </w:r>
      <w:r w:rsidRPr="006E138F">
        <w:rPr>
          <w:i/>
          <w:noProof/>
          <w:sz w:val="22"/>
          <w:szCs w:val="22"/>
          <w:vertAlign w:val="subscript"/>
          <w:lang w:val="kk-KZ"/>
        </w:rPr>
        <w:t>0</w:t>
      </w:r>
      <w:r w:rsidRPr="006E138F">
        <w:rPr>
          <w:noProof/>
          <w:sz w:val="22"/>
          <w:szCs w:val="22"/>
          <w:lang w:val="kk-KZ"/>
        </w:rPr>
        <w:t xml:space="preserve"> </w:t>
      </w:r>
      <w:r w:rsidRPr="006E138F">
        <w:rPr>
          <w:i/>
          <w:noProof/>
          <w:sz w:val="22"/>
          <w:szCs w:val="22"/>
          <w:lang w:val="kk-KZ"/>
        </w:rPr>
        <w:t xml:space="preserve">– </w:t>
      </w:r>
      <w:r w:rsidRPr="006E138F">
        <w:rPr>
          <w:noProof/>
          <w:sz w:val="22"/>
          <w:szCs w:val="22"/>
          <w:lang w:val="kk-KZ"/>
        </w:rPr>
        <w:t>заттың</w:t>
      </w:r>
      <w:r w:rsidRPr="006E138F">
        <w:rPr>
          <w:i/>
          <w:noProof/>
          <w:sz w:val="22"/>
          <w:szCs w:val="22"/>
          <w:lang w:val="kk-KZ"/>
        </w:rPr>
        <w:t xml:space="preserve"> </w:t>
      </w:r>
      <w:r w:rsidRPr="006E138F">
        <w:rPr>
          <w:noProof/>
          <w:sz w:val="22"/>
          <w:szCs w:val="22"/>
          <w:lang w:val="kk-KZ"/>
        </w:rPr>
        <w:t xml:space="preserve">стандарттық (қалыпты) күйдегі химиялық потенциалы, </w:t>
      </w:r>
      <w:r w:rsidRPr="006E138F">
        <w:rPr>
          <w:i/>
          <w:noProof/>
          <w:sz w:val="22"/>
          <w:szCs w:val="22"/>
          <w:lang w:val="kk-KZ"/>
        </w:rPr>
        <w:t>р</w:t>
      </w:r>
      <w:r w:rsidRPr="006E138F">
        <w:rPr>
          <w:i/>
          <w:noProof/>
          <w:sz w:val="22"/>
          <w:szCs w:val="22"/>
          <w:vertAlign w:val="subscript"/>
          <w:lang w:val="kk-KZ"/>
        </w:rPr>
        <w:t>0</w:t>
      </w:r>
      <w:r w:rsidRPr="006E138F">
        <w:rPr>
          <w:noProof/>
          <w:sz w:val="22"/>
          <w:szCs w:val="22"/>
          <w:lang w:val="kk-KZ"/>
        </w:rPr>
        <w:t xml:space="preserve"> </w:t>
      </w:r>
      <w:r>
        <w:rPr>
          <w:noProof/>
          <w:sz w:val="22"/>
          <w:szCs w:val="22"/>
          <w:lang w:val="kk-KZ"/>
        </w:rPr>
        <w:t>–</w:t>
      </w:r>
      <w:r w:rsidRPr="006E138F">
        <w:rPr>
          <w:noProof/>
          <w:sz w:val="22"/>
          <w:szCs w:val="22"/>
          <w:lang w:val="kk-KZ"/>
        </w:rPr>
        <w:t xml:space="preserve"> жазық</w:t>
      </w:r>
      <w:r>
        <w:rPr>
          <w:noProof/>
          <w:sz w:val="22"/>
          <w:szCs w:val="22"/>
          <w:lang w:val="kk-KZ"/>
        </w:rPr>
        <w:t xml:space="preserve"> </w:t>
      </w:r>
      <w:r w:rsidRPr="006E138F">
        <w:rPr>
          <w:noProof/>
          <w:sz w:val="22"/>
          <w:szCs w:val="22"/>
          <w:lang w:val="kk-KZ"/>
        </w:rPr>
        <w:t xml:space="preserve">беттегі бу қысымы, </w:t>
      </w:r>
      <w:r w:rsidRPr="006E138F">
        <w:rPr>
          <w:i/>
          <w:noProof/>
          <w:sz w:val="22"/>
          <w:szCs w:val="22"/>
          <w:lang w:val="kk-KZ"/>
        </w:rPr>
        <w:t>R</w:t>
      </w:r>
      <w:r w:rsidRPr="006E138F">
        <w:rPr>
          <w:noProof/>
          <w:sz w:val="22"/>
          <w:szCs w:val="22"/>
          <w:lang w:val="kk-KZ"/>
        </w:rPr>
        <w:t xml:space="preserve"> </w:t>
      </w:r>
      <w:r>
        <w:rPr>
          <w:noProof/>
          <w:sz w:val="22"/>
          <w:szCs w:val="22"/>
          <w:lang w:val="kk-KZ"/>
        </w:rPr>
        <w:t>–</w:t>
      </w:r>
      <w:r w:rsidRPr="006E138F">
        <w:rPr>
          <w:noProof/>
          <w:sz w:val="22"/>
          <w:szCs w:val="22"/>
          <w:lang w:val="kk-KZ"/>
        </w:rPr>
        <w:t xml:space="preserve"> универсалды</w:t>
      </w:r>
      <w:r>
        <w:rPr>
          <w:noProof/>
          <w:sz w:val="22"/>
          <w:szCs w:val="22"/>
          <w:lang w:val="kk-KZ"/>
        </w:rPr>
        <w:t xml:space="preserve"> </w:t>
      </w:r>
      <w:r w:rsidRPr="006E138F">
        <w:rPr>
          <w:noProof/>
          <w:sz w:val="22"/>
          <w:szCs w:val="22"/>
          <w:lang w:val="kk-KZ"/>
        </w:rPr>
        <w:t xml:space="preserve">газ тұрақтысы, </w:t>
      </w:r>
      <w:r w:rsidRPr="006E138F">
        <w:rPr>
          <w:i/>
          <w:noProof/>
          <w:sz w:val="22"/>
          <w:szCs w:val="22"/>
          <w:lang w:val="kk-KZ"/>
        </w:rPr>
        <w:t>Т</w:t>
      </w:r>
      <w:r w:rsidRPr="006E138F">
        <w:rPr>
          <w:noProof/>
          <w:sz w:val="22"/>
          <w:szCs w:val="22"/>
          <w:lang w:val="kk-KZ"/>
        </w:rPr>
        <w:t xml:space="preserve"> </w:t>
      </w:r>
      <w:r>
        <w:rPr>
          <w:noProof/>
          <w:sz w:val="22"/>
          <w:szCs w:val="22"/>
          <w:lang w:val="kk-KZ"/>
        </w:rPr>
        <w:t>–</w:t>
      </w:r>
      <w:r w:rsidRPr="006E138F">
        <w:rPr>
          <w:noProof/>
          <w:sz w:val="22"/>
          <w:szCs w:val="22"/>
          <w:lang w:val="kk-KZ"/>
        </w:rPr>
        <w:t xml:space="preserve"> температура. Қисық беттің химиялық потенциалы:</w:t>
      </w:r>
    </w:p>
    <w:p w:rsidR="00725494" w:rsidRPr="006E138F" w:rsidRDefault="00725494" w:rsidP="00725494">
      <w:pPr>
        <w:shd w:val="clear" w:color="auto" w:fill="FFFFFF"/>
        <w:autoSpaceDE w:val="0"/>
        <w:autoSpaceDN w:val="0"/>
        <w:adjustRightInd w:val="0"/>
        <w:ind w:firstLine="720"/>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12"/>
          <w:sz w:val="22"/>
          <w:szCs w:val="22"/>
          <w:lang w:val="kk-KZ"/>
        </w:rPr>
        <w:object w:dxaOrig="1820" w:dyaOrig="360">
          <v:shape id="_x0000_i1096" type="#_x0000_t75" style="width:82.7pt;height:16.65pt" o:ole="">
            <v:imagedata r:id="rId164" o:title=""/>
          </v:shape>
          <o:OLEObject Type="Embed" ProgID="Equation.3" ShapeID="_x0000_i1096" DrawAspect="Content" ObjectID="_1592138724" r:id="rId165"/>
        </w:object>
      </w:r>
      <w:r w:rsidRPr="006E138F">
        <w:rPr>
          <w:i/>
          <w:iCs/>
          <w:noProof/>
          <w:color w:val="000000"/>
          <w:sz w:val="22"/>
          <w:szCs w:val="22"/>
          <w:lang w:val="kk-KZ"/>
        </w:rPr>
        <w:t xml:space="preserve">                          </w:t>
      </w:r>
      <w:r w:rsidRPr="006E138F">
        <w:rPr>
          <w:iCs/>
          <w:noProof/>
          <w:color w:val="000000"/>
          <w:sz w:val="22"/>
          <w:szCs w:val="22"/>
          <w:lang w:val="kk-KZ"/>
        </w:rPr>
        <w:t>(7.29)</w:t>
      </w:r>
    </w:p>
    <w:p w:rsidR="00725494" w:rsidRPr="006E138F" w:rsidRDefault="00725494" w:rsidP="00725494">
      <w:pPr>
        <w:shd w:val="clear" w:color="auto" w:fill="FFFFFF"/>
        <w:autoSpaceDE w:val="0"/>
        <w:autoSpaceDN w:val="0"/>
        <w:adjustRightInd w:val="0"/>
        <w:ind w:firstLine="720"/>
        <w:rPr>
          <w:i/>
          <w:iCs/>
          <w:noProof/>
          <w:color w:val="000000"/>
          <w:sz w:val="22"/>
          <w:szCs w:val="22"/>
          <w:lang w:val="kk-KZ"/>
        </w:rPr>
      </w:pPr>
    </w:p>
    <w:p w:rsidR="00725494" w:rsidRPr="006E138F" w:rsidRDefault="00725494" w:rsidP="00725494">
      <w:pPr>
        <w:shd w:val="clear" w:color="auto" w:fill="FFFFFF"/>
        <w:autoSpaceDE w:val="0"/>
        <w:autoSpaceDN w:val="0"/>
        <w:adjustRightInd w:val="0"/>
        <w:rPr>
          <w:sz w:val="22"/>
          <w:szCs w:val="22"/>
          <w:lang w:val="kk-KZ"/>
        </w:rPr>
      </w:pPr>
      <w:r w:rsidRPr="006E138F">
        <w:rPr>
          <w:iCs/>
          <w:noProof/>
          <w:color w:val="000000"/>
          <w:sz w:val="22"/>
          <w:szCs w:val="22"/>
          <w:lang w:val="kk-KZ"/>
        </w:rPr>
        <w:t>тең болады</w:t>
      </w:r>
      <w:r w:rsidRPr="006E138F">
        <w:rPr>
          <w:i/>
          <w:iCs/>
          <w:noProof/>
          <w:color w:val="000000"/>
          <w:sz w:val="22"/>
          <w:szCs w:val="22"/>
          <w:lang w:val="kk-KZ"/>
        </w:rPr>
        <w:t xml:space="preserve">. </w:t>
      </w:r>
      <w:r w:rsidRPr="006E138F">
        <w:rPr>
          <w:iCs/>
          <w:noProof/>
          <w:color w:val="000000"/>
          <w:sz w:val="22"/>
          <w:szCs w:val="22"/>
          <w:lang w:val="kk-KZ"/>
        </w:rPr>
        <w:t>М</w:t>
      </w:r>
      <w:r w:rsidRPr="006E138F">
        <w:rPr>
          <w:noProof/>
          <w:color w:val="000000"/>
          <w:sz w:val="22"/>
          <w:szCs w:val="22"/>
          <w:lang w:val="kk-KZ"/>
        </w:rPr>
        <w:t xml:space="preserve">ұндағы </w:t>
      </w:r>
      <w:r w:rsidRPr="006E138F">
        <w:rPr>
          <w:i/>
          <w:noProof/>
          <w:color w:val="000000"/>
          <w:sz w:val="22"/>
          <w:szCs w:val="22"/>
          <w:lang w:val="kk-KZ"/>
        </w:rPr>
        <w:t>р</w:t>
      </w:r>
      <w:r w:rsidRPr="006E138F">
        <w:rPr>
          <w:i/>
          <w:noProof/>
          <w:color w:val="000000"/>
          <w:sz w:val="22"/>
          <w:szCs w:val="22"/>
          <w:vertAlign w:val="subscript"/>
          <w:lang w:val="kk-KZ"/>
        </w:rPr>
        <w:t xml:space="preserve">r </w:t>
      </w:r>
      <w:r>
        <w:rPr>
          <w:noProof/>
          <w:color w:val="000000"/>
          <w:sz w:val="22"/>
          <w:szCs w:val="22"/>
          <w:lang w:val="kk-KZ"/>
        </w:rPr>
        <w:t>–</w:t>
      </w:r>
      <w:r w:rsidRPr="006E138F">
        <w:rPr>
          <w:noProof/>
          <w:color w:val="000000"/>
          <w:sz w:val="22"/>
          <w:szCs w:val="22"/>
          <w:lang w:val="kk-KZ"/>
        </w:rPr>
        <w:t xml:space="preserve"> қисық</w:t>
      </w:r>
      <w:r>
        <w:rPr>
          <w:noProof/>
          <w:color w:val="000000"/>
          <w:sz w:val="22"/>
          <w:szCs w:val="22"/>
          <w:lang w:val="kk-KZ"/>
        </w:rPr>
        <w:t xml:space="preserve"> </w:t>
      </w:r>
      <w:r w:rsidRPr="006E138F">
        <w:rPr>
          <w:noProof/>
          <w:color w:val="000000"/>
          <w:sz w:val="22"/>
          <w:szCs w:val="22"/>
          <w:lang w:val="kk-KZ"/>
        </w:rPr>
        <w:t>беттегі будың қысымы.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i/>
          <w:noProof/>
          <w:color w:val="000000"/>
          <w:sz w:val="22"/>
          <w:szCs w:val="22"/>
          <w:lang w:val="kk-KZ"/>
        </w:rPr>
        <w:t>∆μ</w:t>
      </w:r>
      <w:r w:rsidRPr="006E138F">
        <w:rPr>
          <w:i/>
          <w:noProof/>
          <w:color w:val="000000"/>
          <w:sz w:val="22"/>
          <w:szCs w:val="22"/>
          <w:vertAlign w:val="subscript"/>
          <w:lang w:val="kk-KZ"/>
        </w:rPr>
        <w:t xml:space="preserve">б </w:t>
      </w:r>
      <w:r w:rsidRPr="006E138F">
        <w:rPr>
          <w:i/>
          <w:noProof/>
          <w:color w:val="000000"/>
          <w:sz w:val="22"/>
          <w:szCs w:val="22"/>
          <w:lang w:val="kk-KZ"/>
        </w:rPr>
        <w:t>= ∆μ</w:t>
      </w:r>
      <w:r w:rsidRPr="006E138F">
        <w:rPr>
          <w:i/>
          <w:noProof/>
          <w:color w:val="000000"/>
          <w:sz w:val="22"/>
          <w:szCs w:val="22"/>
          <w:vertAlign w:val="subscript"/>
          <w:lang w:val="kk-KZ"/>
        </w:rPr>
        <w:t xml:space="preserve">с </w:t>
      </w:r>
      <w:r w:rsidRPr="006E138F">
        <w:rPr>
          <w:noProof/>
          <w:color w:val="000000"/>
          <w:sz w:val="22"/>
          <w:szCs w:val="22"/>
          <w:lang w:val="kk-KZ"/>
        </w:rPr>
        <w:t>шартынан қаныққан бу қысымы мен сұйықтық бетінің қисықтық радиусы арасындағы тәуелділігін шығаруға болады:</w:t>
      </w:r>
    </w:p>
    <w:p w:rsidR="00725494" w:rsidRPr="006E138F" w:rsidRDefault="00725494" w:rsidP="00725494">
      <w:pPr>
        <w:shd w:val="clear" w:color="auto" w:fill="FFFFFF"/>
        <w:autoSpaceDE w:val="0"/>
        <w:autoSpaceDN w:val="0"/>
        <w:adjustRightInd w:val="0"/>
        <w:ind w:firstLine="720"/>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30"/>
          <w:sz w:val="22"/>
          <w:szCs w:val="22"/>
          <w:lang w:val="kk-KZ"/>
        </w:rPr>
        <w:object w:dxaOrig="1579" w:dyaOrig="700">
          <v:shape id="_x0000_i1097" type="#_x0000_t75" style="width:73.6pt;height:32.25pt" o:ole="">
            <v:imagedata r:id="rId166" o:title=""/>
          </v:shape>
          <o:OLEObject Type="Embed" ProgID="Equation.3" ShapeID="_x0000_i1097" DrawAspect="Content" ObjectID="_1592138725" r:id="rId167"/>
        </w:object>
      </w:r>
      <w:r>
        <w:rPr>
          <w:iCs/>
          <w:noProof/>
          <w:color w:val="000000"/>
          <w:sz w:val="22"/>
          <w:szCs w:val="22"/>
          <w:lang w:val="kk-KZ"/>
        </w:rPr>
        <w:t>.</w:t>
      </w:r>
      <w:r w:rsidRPr="006E138F">
        <w:rPr>
          <w:iCs/>
          <w:noProof/>
          <w:color w:val="000000"/>
          <w:sz w:val="22"/>
          <w:szCs w:val="22"/>
          <w:lang w:val="kk-KZ"/>
        </w:rPr>
        <w:t xml:space="preserve">                           (7</w:t>
      </w:r>
      <w:r w:rsidRPr="004702BB">
        <w:rPr>
          <w:iCs/>
          <w:noProof/>
          <w:color w:val="000000"/>
          <w:sz w:val="22"/>
          <w:szCs w:val="22"/>
          <w:lang w:val="kk-KZ"/>
        </w:rPr>
        <w:t>.30</w:t>
      </w:r>
      <w:r w:rsidRPr="006E138F">
        <w:rPr>
          <w:iCs/>
          <w:noProof/>
          <w:color w:val="000000"/>
          <w:sz w:val="22"/>
          <w:szCs w:val="22"/>
          <w:lang w:val="kk-KZ"/>
        </w:rPr>
        <w:t>)</w:t>
      </w:r>
    </w:p>
    <w:p w:rsidR="00725494" w:rsidRDefault="00725494" w:rsidP="00725494">
      <w:pPr>
        <w:shd w:val="clear" w:color="auto" w:fill="FFFFFF"/>
        <w:autoSpaceDE w:val="0"/>
        <w:autoSpaceDN w:val="0"/>
        <w:adjustRightInd w:val="0"/>
        <w:rPr>
          <w:noProof/>
          <w:color w:val="000000"/>
          <w:sz w:val="22"/>
          <w:szCs w:val="22"/>
          <w:lang w:val="kk-KZ"/>
        </w:rPr>
      </w:pPr>
    </w:p>
    <w:p w:rsidR="00725494" w:rsidRPr="004702BB" w:rsidRDefault="00725494" w:rsidP="00725494">
      <w:pPr>
        <w:shd w:val="clear" w:color="auto" w:fill="FFFFFF"/>
        <w:autoSpaceDE w:val="0"/>
        <w:autoSpaceDN w:val="0"/>
        <w:adjustRightInd w:val="0"/>
        <w:ind w:firstLine="567"/>
        <w:rPr>
          <w:sz w:val="22"/>
          <w:szCs w:val="22"/>
          <w:lang w:val="kk-KZ"/>
        </w:rPr>
      </w:pPr>
      <w:r>
        <w:rPr>
          <w:noProof/>
          <w:color w:val="000000"/>
          <w:sz w:val="22"/>
          <w:szCs w:val="22"/>
          <w:lang w:val="kk-KZ"/>
        </w:rPr>
        <w:t>Б</w:t>
      </w:r>
      <w:r w:rsidRPr="006E138F">
        <w:rPr>
          <w:noProof/>
          <w:color w:val="000000"/>
          <w:sz w:val="22"/>
          <w:szCs w:val="22"/>
          <w:lang w:val="kk-KZ"/>
        </w:rPr>
        <w:t>ұ</w:t>
      </w:r>
      <w:r w:rsidRPr="004702BB">
        <w:rPr>
          <w:noProof/>
          <w:color w:val="000000"/>
          <w:sz w:val="22"/>
          <w:szCs w:val="22"/>
          <w:lang w:val="kk-KZ"/>
        </w:rPr>
        <w:t>л те</w:t>
      </w:r>
      <w:r w:rsidRPr="006E138F">
        <w:rPr>
          <w:noProof/>
          <w:color w:val="000000"/>
          <w:sz w:val="22"/>
          <w:szCs w:val="22"/>
          <w:lang w:val="kk-KZ"/>
        </w:rPr>
        <w:t>ң</w:t>
      </w:r>
      <w:r w:rsidRPr="004702BB">
        <w:rPr>
          <w:noProof/>
          <w:color w:val="000000"/>
          <w:sz w:val="22"/>
          <w:szCs w:val="22"/>
          <w:lang w:val="kk-KZ"/>
        </w:rPr>
        <w:t xml:space="preserve">деуді </w:t>
      </w:r>
      <w:r w:rsidRPr="004702BB">
        <w:rPr>
          <w:i/>
          <w:noProof/>
          <w:color w:val="000000"/>
          <w:sz w:val="22"/>
          <w:szCs w:val="22"/>
          <w:lang w:val="kk-KZ"/>
        </w:rPr>
        <w:t xml:space="preserve">Кельвин (Томсон) заңы </w:t>
      </w:r>
      <w:r w:rsidRPr="004702BB">
        <w:rPr>
          <w:noProof/>
          <w:color w:val="000000"/>
          <w:sz w:val="22"/>
          <w:szCs w:val="22"/>
          <w:lang w:val="kk-KZ"/>
        </w:rPr>
        <w:t>(1846) деп атайды.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Кельвин заңы</w:t>
      </w:r>
      <w:r>
        <w:rPr>
          <w:noProof/>
          <w:color w:val="000000"/>
          <w:sz w:val="22"/>
          <w:szCs w:val="22"/>
          <w:lang w:val="kk-KZ"/>
        </w:rPr>
        <w:t xml:space="preserve"> бойынша</w:t>
      </w:r>
      <w:r w:rsidRPr="006E138F">
        <w:rPr>
          <w:noProof/>
          <w:color w:val="000000"/>
          <w:sz w:val="22"/>
          <w:szCs w:val="22"/>
          <w:lang w:val="kk-KZ"/>
        </w:rPr>
        <w:t xml:space="preserve"> тамшының радиусы неғұрлым кіші болса, соғүрлым оның бетіндегі қаныққан бу қысымы үлкен бола</w:t>
      </w:r>
      <w:r>
        <w:rPr>
          <w:noProof/>
          <w:color w:val="000000"/>
          <w:sz w:val="22"/>
          <w:szCs w:val="22"/>
          <w:lang w:val="kk-KZ"/>
        </w:rPr>
        <w:t>ды</w:t>
      </w:r>
      <w:r w:rsidRPr="006E138F">
        <w:rPr>
          <w:noProof/>
          <w:color w:val="000000"/>
          <w:sz w:val="22"/>
          <w:szCs w:val="22"/>
          <w:lang w:val="kk-KZ"/>
        </w:rPr>
        <w:t>.</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Ойыс бетте жазық бетке қарағанда қаныққан бу қысымы аз болады, сондықтан Кельвин (Томсон) теңдеуі келесі күйде жазылады: </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p>
    <w:p w:rsidR="00725494" w:rsidRPr="006E138F" w:rsidRDefault="00B122EC" w:rsidP="00725494">
      <w:pPr>
        <w:shd w:val="clear" w:color="auto" w:fill="FFFFFF"/>
        <w:autoSpaceDE w:val="0"/>
        <w:autoSpaceDN w:val="0"/>
        <w:adjustRightInd w:val="0"/>
        <w:ind w:firstLine="720"/>
        <w:jc w:val="right"/>
        <w:rPr>
          <w:i/>
          <w:iCs/>
          <w:noProof/>
          <w:color w:val="000000"/>
          <w:sz w:val="22"/>
          <w:szCs w:val="22"/>
          <w:lang w:val="kk-KZ"/>
        </w:rPr>
      </w:pPr>
      <w:r w:rsidRPr="006E138F">
        <w:rPr>
          <w:i/>
          <w:iCs/>
          <w:noProof/>
          <w:color w:val="000000"/>
          <w:position w:val="-30"/>
          <w:sz w:val="22"/>
          <w:szCs w:val="22"/>
          <w:lang w:val="kk-KZ"/>
        </w:rPr>
        <w:object w:dxaOrig="1579" w:dyaOrig="700">
          <v:shape id="_x0000_i1098" type="#_x0000_t75" style="width:76.25pt;height:33.3pt" o:ole="">
            <v:imagedata r:id="rId168" o:title=""/>
          </v:shape>
          <o:OLEObject Type="Embed" ProgID="Equation.3" ShapeID="_x0000_i1098" DrawAspect="Content" ObjectID="_1592138726" r:id="rId169"/>
        </w:object>
      </w:r>
      <w:r w:rsidR="00725494" w:rsidRPr="006E138F">
        <w:rPr>
          <w:i/>
          <w:iCs/>
          <w:noProof/>
          <w:color w:val="000000"/>
          <w:sz w:val="22"/>
          <w:szCs w:val="22"/>
          <w:lang w:val="kk-KZ"/>
        </w:rPr>
        <w:t xml:space="preserve">.                             </w:t>
      </w:r>
      <w:r w:rsidR="00725494" w:rsidRPr="006E138F">
        <w:rPr>
          <w:iCs/>
          <w:noProof/>
          <w:color w:val="000000"/>
          <w:sz w:val="22"/>
          <w:szCs w:val="22"/>
          <w:lang w:val="kk-KZ"/>
        </w:rPr>
        <w:t>(7.31)</w:t>
      </w:r>
    </w:p>
    <w:p w:rsidR="00725494" w:rsidRPr="006E138F" w:rsidRDefault="00725494" w:rsidP="00725494">
      <w:pPr>
        <w:shd w:val="clear" w:color="auto" w:fill="FFFFFF"/>
        <w:autoSpaceDE w:val="0"/>
        <w:autoSpaceDN w:val="0"/>
        <w:adjustRightInd w:val="0"/>
        <w:ind w:firstLine="720"/>
        <w:jc w:val="center"/>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both"/>
        <w:rPr>
          <w:iCs/>
          <w:noProof/>
          <w:color w:val="000000"/>
          <w:sz w:val="22"/>
          <w:szCs w:val="22"/>
          <w:lang w:val="kk-KZ"/>
        </w:rPr>
      </w:pPr>
      <w:r w:rsidRPr="006E138F">
        <w:rPr>
          <w:i/>
          <w:iCs/>
          <w:noProof/>
          <w:color w:val="000000"/>
          <w:position w:val="-30"/>
          <w:sz w:val="22"/>
          <w:szCs w:val="22"/>
          <w:lang w:val="kk-KZ"/>
        </w:rPr>
        <w:object w:dxaOrig="1200" w:dyaOrig="700">
          <v:shape id="_x0000_i1099" type="#_x0000_t75" style="width:45.2pt;height:26.35pt" o:ole="">
            <v:imagedata r:id="rId170" o:title=""/>
          </v:shape>
          <o:OLEObject Type="Embed" ProgID="Equation.3" ShapeID="_x0000_i1099" DrawAspect="Content" ObjectID="_1592138727" r:id="rId171"/>
        </w:object>
      </w:r>
      <w:r w:rsidRPr="006E138F">
        <w:rPr>
          <w:iCs/>
          <w:noProof/>
          <w:color w:val="000000"/>
          <w:sz w:val="22"/>
          <w:szCs w:val="22"/>
          <w:lang w:val="kk-KZ"/>
        </w:rPr>
        <w:t xml:space="preserve"> шамасы капиллярлық қысымның жазық беттегі қысымға қатынасын көрсетеді. </w:t>
      </w:r>
      <w:r w:rsidRPr="006E138F">
        <w:rPr>
          <w:i/>
          <w:iCs/>
          <w:noProof/>
          <w:color w:val="000000"/>
          <w:sz w:val="22"/>
          <w:szCs w:val="22"/>
          <w:lang w:val="kk-KZ"/>
        </w:rPr>
        <w:t>p</w:t>
      </w:r>
      <w:r w:rsidRPr="006E138F">
        <w:rPr>
          <w:i/>
          <w:iCs/>
          <w:noProof/>
          <w:color w:val="000000"/>
          <w:sz w:val="22"/>
          <w:szCs w:val="22"/>
          <w:vertAlign w:val="subscript"/>
          <w:lang w:val="kk-KZ"/>
        </w:rPr>
        <w:t>с</w:t>
      </w:r>
      <w:r w:rsidRPr="006E138F">
        <w:rPr>
          <w:i/>
          <w:iCs/>
          <w:noProof/>
          <w:color w:val="000000"/>
          <w:sz w:val="22"/>
          <w:szCs w:val="22"/>
          <w:lang w:val="kk-KZ"/>
        </w:rPr>
        <w:t xml:space="preserve"> &lt;&lt; p</w:t>
      </w:r>
      <w:r w:rsidRPr="006E138F">
        <w:rPr>
          <w:i/>
          <w:iCs/>
          <w:noProof/>
          <w:color w:val="000000"/>
          <w:sz w:val="22"/>
          <w:szCs w:val="22"/>
          <w:vertAlign w:val="subscript"/>
          <w:lang w:val="kk-KZ"/>
        </w:rPr>
        <w:t>0</w:t>
      </w:r>
      <w:r w:rsidRPr="006E138F">
        <w:rPr>
          <w:iCs/>
          <w:noProof/>
          <w:color w:val="000000"/>
          <w:sz w:val="22"/>
          <w:szCs w:val="22"/>
          <w:lang w:val="kk-KZ"/>
        </w:rPr>
        <w:t xml:space="preserve"> жағдайында </w:t>
      </w:r>
    </w:p>
    <w:p w:rsidR="00725494" w:rsidRPr="006E138F" w:rsidRDefault="00725494" w:rsidP="00725494">
      <w:pPr>
        <w:shd w:val="clear" w:color="auto" w:fill="FFFFFF"/>
        <w:autoSpaceDE w:val="0"/>
        <w:autoSpaceDN w:val="0"/>
        <w:adjustRightInd w:val="0"/>
        <w:ind w:firstLine="720"/>
        <w:jc w:val="right"/>
        <w:rPr>
          <w:i/>
          <w:iCs/>
          <w:noProof/>
          <w:color w:val="000000"/>
          <w:sz w:val="22"/>
          <w:szCs w:val="22"/>
          <w:lang w:val="kk-KZ"/>
        </w:rPr>
      </w:pPr>
    </w:p>
    <w:p w:rsidR="00725494" w:rsidRPr="006E138F" w:rsidRDefault="00B122EC"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24"/>
          <w:sz w:val="22"/>
          <w:szCs w:val="22"/>
          <w:lang w:val="kk-KZ"/>
        </w:rPr>
        <w:object w:dxaOrig="2160" w:dyaOrig="639">
          <v:shape id="_x0000_i1100" type="#_x0000_t75" style="width:100.55pt;height:29.55pt" o:ole="">
            <v:imagedata r:id="rId172" o:title=""/>
          </v:shape>
          <o:OLEObject Type="Embed" ProgID="Equation.3" ShapeID="_x0000_i1100" DrawAspect="Content" ObjectID="_1592138728" r:id="rId173"/>
        </w:object>
      </w:r>
      <w:r w:rsidR="00725494" w:rsidRPr="006E138F">
        <w:rPr>
          <w:i/>
          <w:iCs/>
          <w:noProof/>
          <w:color w:val="000000"/>
          <w:sz w:val="22"/>
          <w:szCs w:val="22"/>
          <w:lang w:val="kk-KZ"/>
        </w:rPr>
        <w:t xml:space="preserve">                         </w:t>
      </w:r>
      <w:r w:rsidR="00725494" w:rsidRPr="006E138F">
        <w:rPr>
          <w:iCs/>
          <w:noProof/>
          <w:color w:val="000000"/>
          <w:sz w:val="22"/>
          <w:szCs w:val="22"/>
          <w:lang w:val="kk-KZ"/>
        </w:rPr>
        <w:t>(</w:t>
      </w:r>
      <w:r w:rsidR="00725494" w:rsidRPr="00DE251C">
        <w:rPr>
          <w:iCs/>
          <w:noProof/>
          <w:color w:val="000000"/>
          <w:sz w:val="22"/>
          <w:szCs w:val="22"/>
          <w:lang w:val="kk-KZ"/>
        </w:rPr>
        <w:t>7</w:t>
      </w:r>
      <w:r w:rsidR="00725494" w:rsidRPr="006E138F">
        <w:rPr>
          <w:iCs/>
          <w:noProof/>
          <w:color w:val="000000"/>
          <w:sz w:val="22"/>
          <w:szCs w:val="22"/>
          <w:lang w:val="kk-KZ"/>
        </w:rPr>
        <w:t>.32)</w:t>
      </w:r>
    </w:p>
    <w:p w:rsidR="00725494" w:rsidRPr="006E138F" w:rsidRDefault="00725494" w:rsidP="00725494">
      <w:pPr>
        <w:shd w:val="clear" w:color="auto" w:fill="FFFFFF"/>
        <w:autoSpaceDE w:val="0"/>
        <w:autoSpaceDN w:val="0"/>
        <w:adjustRightInd w:val="0"/>
        <w:ind w:firstLine="720"/>
        <w:jc w:val="center"/>
        <w:rPr>
          <w:i/>
          <w:iCs/>
          <w:noProof/>
          <w:color w:val="000000"/>
          <w:sz w:val="22"/>
          <w:szCs w:val="22"/>
          <w:lang w:val="kk-KZ"/>
        </w:rPr>
      </w:pPr>
    </w:p>
    <w:p w:rsidR="00725494" w:rsidRPr="006E138F" w:rsidRDefault="00725494" w:rsidP="00725494">
      <w:pPr>
        <w:shd w:val="clear" w:color="auto" w:fill="FFFFFF"/>
        <w:autoSpaceDE w:val="0"/>
        <w:autoSpaceDN w:val="0"/>
        <w:adjustRightInd w:val="0"/>
        <w:jc w:val="both"/>
        <w:rPr>
          <w:iCs/>
          <w:noProof/>
          <w:color w:val="000000"/>
          <w:sz w:val="22"/>
          <w:szCs w:val="22"/>
          <w:lang w:val="kk-KZ"/>
        </w:rPr>
      </w:pPr>
      <w:r w:rsidRPr="006E138F">
        <w:rPr>
          <w:iCs/>
          <w:noProof/>
          <w:color w:val="000000"/>
          <w:sz w:val="22"/>
          <w:szCs w:val="22"/>
          <w:lang w:val="kk-KZ"/>
        </w:rPr>
        <w:t xml:space="preserve">теңдеуін аламыз. </w:t>
      </w:r>
    </w:p>
    <w:p w:rsidR="00725494" w:rsidRPr="006E138F" w:rsidRDefault="00725494" w:rsidP="00725494">
      <w:pPr>
        <w:shd w:val="clear" w:color="auto" w:fill="FFFFFF"/>
        <w:autoSpaceDE w:val="0"/>
        <w:autoSpaceDN w:val="0"/>
        <w:adjustRightInd w:val="0"/>
        <w:ind w:firstLine="540"/>
        <w:jc w:val="both"/>
        <w:rPr>
          <w:iCs/>
          <w:noProof/>
          <w:color w:val="000000"/>
          <w:sz w:val="22"/>
          <w:szCs w:val="22"/>
          <w:lang w:val="kk-KZ"/>
        </w:rPr>
      </w:pPr>
      <w:r w:rsidRPr="006E138F">
        <w:rPr>
          <w:iCs/>
          <w:noProof/>
          <w:color w:val="000000"/>
          <w:sz w:val="22"/>
          <w:szCs w:val="22"/>
          <w:lang w:val="kk-KZ"/>
        </w:rPr>
        <w:t xml:space="preserve">Онда </w:t>
      </w:r>
    </w:p>
    <w:p w:rsidR="00725494" w:rsidRPr="006E138F" w:rsidRDefault="00725494" w:rsidP="00725494">
      <w:pPr>
        <w:shd w:val="clear" w:color="auto" w:fill="FFFFFF"/>
        <w:autoSpaceDE w:val="0"/>
        <w:autoSpaceDN w:val="0"/>
        <w:adjustRightInd w:val="0"/>
        <w:ind w:firstLine="720"/>
        <w:jc w:val="both"/>
        <w:rPr>
          <w:iCs/>
          <w:noProof/>
          <w:color w:val="000000"/>
          <w:sz w:val="22"/>
          <w:szCs w:val="22"/>
          <w:lang w:val="kk-KZ"/>
        </w:rPr>
      </w:pPr>
    </w:p>
    <w:p w:rsidR="00725494" w:rsidRPr="006E138F" w:rsidRDefault="00B122EC"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30"/>
          <w:sz w:val="22"/>
          <w:szCs w:val="22"/>
          <w:lang w:val="kk-KZ"/>
        </w:rPr>
        <w:object w:dxaOrig="1700" w:dyaOrig="700">
          <v:shape id="_x0000_i1101" type="#_x0000_t75" style="width:83.8pt;height:34.4pt" o:ole="">
            <v:imagedata r:id="rId174" o:title=""/>
          </v:shape>
          <o:OLEObject Type="Embed" ProgID="Equation.3" ShapeID="_x0000_i1101" DrawAspect="Content" ObjectID="_1592138729" r:id="rId175"/>
        </w:object>
      </w:r>
      <w:r w:rsidR="00725494" w:rsidRPr="006E138F">
        <w:rPr>
          <w:i/>
          <w:iCs/>
          <w:noProof/>
          <w:color w:val="000000"/>
          <w:sz w:val="22"/>
          <w:szCs w:val="22"/>
          <w:lang w:val="kk-KZ"/>
        </w:rPr>
        <w:t xml:space="preserve">,                             </w:t>
      </w:r>
      <w:r w:rsidR="00725494" w:rsidRPr="006E138F">
        <w:rPr>
          <w:iCs/>
          <w:noProof/>
          <w:color w:val="000000"/>
          <w:sz w:val="22"/>
          <w:szCs w:val="22"/>
          <w:lang w:val="kk-KZ"/>
        </w:rPr>
        <w:t>(</w:t>
      </w:r>
      <w:r w:rsidR="00725494" w:rsidRPr="00DE251C">
        <w:rPr>
          <w:iCs/>
          <w:noProof/>
          <w:color w:val="000000"/>
          <w:sz w:val="22"/>
          <w:szCs w:val="22"/>
          <w:lang w:val="kk-KZ"/>
        </w:rPr>
        <w:t>7</w:t>
      </w:r>
      <w:r w:rsidR="00725494" w:rsidRPr="006E138F">
        <w:rPr>
          <w:iCs/>
          <w:noProof/>
          <w:color w:val="000000"/>
          <w:sz w:val="22"/>
          <w:szCs w:val="22"/>
          <w:lang w:val="kk-KZ"/>
        </w:rPr>
        <w:t>.33)</w:t>
      </w:r>
    </w:p>
    <w:p w:rsidR="00725494" w:rsidRPr="006E138F" w:rsidRDefault="00725494" w:rsidP="00725494">
      <w:pPr>
        <w:shd w:val="clear" w:color="auto" w:fill="FFFFFF"/>
        <w:autoSpaceDE w:val="0"/>
        <w:autoSpaceDN w:val="0"/>
        <w:adjustRightInd w:val="0"/>
        <w:ind w:firstLine="720"/>
        <w:jc w:val="center"/>
        <w:rPr>
          <w:i/>
          <w:iCs/>
          <w:noProof/>
          <w:color w:val="000000"/>
          <w:sz w:val="22"/>
          <w:szCs w:val="22"/>
          <w:lang w:val="kk-KZ"/>
        </w:rPr>
      </w:pPr>
    </w:p>
    <w:p w:rsidR="00725494" w:rsidRPr="006E138F" w:rsidRDefault="00725494" w:rsidP="00725494">
      <w:pPr>
        <w:shd w:val="clear" w:color="auto" w:fill="FFFFFF"/>
        <w:autoSpaceDE w:val="0"/>
        <w:autoSpaceDN w:val="0"/>
        <w:adjustRightInd w:val="0"/>
        <w:jc w:val="both"/>
        <w:rPr>
          <w:noProof/>
          <w:color w:val="000000"/>
          <w:sz w:val="22"/>
          <w:szCs w:val="22"/>
          <w:lang w:val="kk-KZ"/>
        </w:rPr>
      </w:pPr>
      <w:r w:rsidRPr="006E138F">
        <w:rPr>
          <w:noProof/>
          <w:color w:val="000000"/>
          <w:sz w:val="22"/>
          <w:szCs w:val="22"/>
          <w:lang w:val="kk-KZ"/>
        </w:rPr>
        <w:t>бұл теңдеу бойынша қаныққан бу қысымының өзгеруі қисықтық радиусына кері пропорционал.</w:t>
      </w:r>
    </w:p>
    <w:p w:rsidR="00725494" w:rsidRPr="006E138F" w:rsidRDefault="00725494" w:rsidP="00725494">
      <w:pPr>
        <w:shd w:val="clear" w:color="auto" w:fill="FFFFFF"/>
        <w:autoSpaceDE w:val="0"/>
        <w:autoSpaceDN w:val="0"/>
        <w:adjustRightInd w:val="0"/>
        <w:jc w:val="center"/>
        <w:rPr>
          <w:b/>
          <w:bCs/>
          <w:noProof/>
          <w:color w:val="000000"/>
          <w:sz w:val="22"/>
          <w:szCs w:val="22"/>
          <w:lang w:val="kk-KZ"/>
        </w:rPr>
      </w:pPr>
    </w:p>
    <w:p w:rsidR="00725494" w:rsidRPr="006E138F" w:rsidRDefault="00725494" w:rsidP="00725494">
      <w:pPr>
        <w:shd w:val="clear" w:color="auto" w:fill="FFFFFF"/>
        <w:autoSpaceDE w:val="0"/>
        <w:autoSpaceDN w:val="0"/>
        <w:adjustRightInd w:val="0"/>
        <w:jc w:val="center"/>
        <w:rPr>
          <w:b/>
          <w:noProof/>
          <w:color w:val="000000"/>
          <w:sz w:val="22"/>
          <w:szCs w:val="22"/>
          <w:lang w:val="kk-KZ"/>
        </w:rPr>
      </w:pPr>
      <w:r w:rsidRPr="006E138F">
        <w:rPr>
          <w:b/>
          <w:bCs/>
          <w:noProof/>
          <w:color w:val="000000"/>
          <w:sz w:val="22"/>
          <w:szCs w:val="22"/>
          <w:lang w:val="kk-KZ"/>
        </w:rPr>
        <w:t xml:space="preserve">7.6. Капиллярдағы сұйықтық  деңгейінің </w:t>
      </w:r>
      <w:r w:rsidRPr="006E138F">
        <w:rPr>
          <w:b/>
          <w:noProof/>
          <w:color w:val="000000"/>
          <w:sz w:val="22"/>
          <w:szCs w:val="22"/>
          <w:lang w:val="kk-KZ"/>
        </w:rPr>
        <w:t>өзгеруі</w:t>
      </w:r>
    </w:p>
    <w:p w:rsidR="00725494" w:rsidRPr="006E138F" w:rsidRDefault="00725494" w:rsidP="00725494">
      <w:pPr>
        <w:shd w:val="clear" w:color="auto" w:fill="FFFFFF"/>
        <w:autoSpaceDE w:val="0"/>
        <w:autoSpaceDN w:val="0"/>
        <w:adjustRightInd w:val="0"/>
        <w:jc w:val="center"/>
        <w:rPr>
          <w:b/>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Жіңішке түтікшелер мен капиллярларда жұғатын сұйықтықтың көтерілетіні </w:t>
      </w:r>
      <w:r w:rsidRPr="006E138F">
        <w:rPr>
          <w:color w:val="000000"/>
          <w:sz w:val="22"/>
          <w:szCs w:val="22"/>
          <w:lang w:val="kk-KZ"/>
        </w:rPr>
        <w:t xml:space="preserve">XVII </w:t>
      </w:r>
      <w:r w:rsidRPr="006E138F">
        <w:rPr>
          <w:noProof/>
          <w:color w:val="000000"/>
          <w:sz w:val="22"/>
          <w:szCs w:val="22"/>
          <w:lang w:val="kk-KZ"/>
        </w:rPr>
        <w:t xml:space="preserve">ғасырда белгілі болған. Капиллярлық көтерілудің шарты </w:t>
      </w:r>
      <w:r>
        <w:rPr>
          <w:noProof/>
          <w:color w:val="000000"/>
          <w:sz w:val="22"/>
          <w:szCs w:val="22"/>
          <w:lang w:val="kk-KZ"/>
        </w:rPr>
        <w:t>–</w:t>
      </w:r>
      <w:r w:rsidRPr="006E138F">
        <w:rPr>
          <w:noProof/>
          <w:color w:val="000000"/>
          <w:sz w:val="22"/>
          <w:szCs w:val="22"/>
          <w:lang w:val="kk-KZ"/>
        </w:rPr>
        <w:t xml:space="preserve"> түтікшенің</w:t>
      </w:r>
      <w:r>
        <w:rPr>
          <w:noProof/>
          <w:color w:val="000000"/>
          <w:sz w:val="22"/>
          <w:szCs w:val="22"/>
          <w:lang w:val="kk-KZ"/>
        </w:rPr>
        <w:t xml:space="preserve"> </w:t>
      </w:r>
      <w:r w:rsidRPr="006E138F">
        <w:rPr>
          <w:noProof/>
          <w:color w:val="000000"/>
          <w:sz w:val="22"/>
          <w:szCs w:val="22"/>
          <w:lang w:val="kk-KZ"/>
        </w:rPr>
        <w:t xml:space="preserve">материалына </w:t>
      </w:r>
      <w:r w:rsidRPr="006E138F">
        <w:rPr>
          <w:noProof/>
          <w:color w:val="000000"/>
          <w:sz w:val="22"/>
          <w:szCs w:val="22"/>
          <w:lang w:val="kk-KZ"/>
        </w:rPr>
        <w:lastRenderedPageBreak/>
        <w:t>сұйықтық жұғып, шеткі бұрыш сүйір болу керек. Осы шарт орындалса, түтікшедегі сұйықтықтың беті ойыс болады.</w:t>
      </w:r>
    </w:p>
    <w:p w:rsidR="00725494"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Капиллярлық көтерілудің биіктігі (</w:t>
      </w:r>
      <w:r w:rsidRPr="006E138F">
        <w:rPr>
          <w:i/>
          <w:noProof/>
          <w:color w:val="000000"/>
          <w:sz w:val="22"/>
          <w:szCs w:val="22"/>
          <w:lang w:val="kk-KZ"/>
        </w:rPr>
        <w:t>h</w:t>
      </w:r>
      <w:r w:rsidRPr="006E138F">
        <w:rPr>
          <w:noProof/>
          <w:color w:val="000000"/>
          <w:sz w:val="22"/>
          <w:szCs w:val="22"/>
          <w:lang w:val="kk-KZ"/>
        </w:rPr>
        <w:t xml:space="preserve">) түтікшенің диаметріне кері пропорционал болады, бұл тәуелділікті </w:t>
      </w:r>
      <w:r w:rsidRPr="006E138F">
        <w:rPr>
          <w:i/>
          <w:noProof/>
          <w:color w:val="000000"/>
          <w:sz w:val="22"/>
          <w:szCs w:val="22"/>
          <w:lang w:val="kk-KZ"/>
        </w:rPr>
        <w:t xml:space="preserve">Жюрен Ж. </w:t>
      </w:r>
      <w:r w:rsidRPr="006E138F">
        <w:rPr>
          <w:noProof/>
          <w:color w:val="000000"/>
          <w:sz w:val="22"/>
          <w:szCs w:val="22"/>
          <w:lang w:val="kk-KZ"/>
        </w:rPr>
        <w:t>(1718)</w:t>
      </w:r>
      <w:r w:rsidRPr="006E138F">
        <w:rPr>
          <w:i/>
          <w:noProof/>
          <w:color w:val="000000"/>
          <w:sz w:val="22"/>
          <w:szCs w:val="22"/>
          <w:lang w:val="kk-KZ"/>
        </w:rPr>
        <w:t xml:space="preserve"> </w:t>
      </w:r>
      <w:r w:rsidRPr="006E138F">
        <w:rPr>
          <w:noProof/>
          <w:color w:val="000000"/>
          <w:sz w:val="22"/>
          <w:szCs w:val="22"/>
          <w:lang w:val="kk-KZ"/>
        </w:rPr>
        <w:t xml:space="preserve">ашты: </w:t>
      </w:r>
    </w:p>
    <w:p w:rsidR="00B122EC" w:rsidRPr="006E138F" w:rsidRDefault="00B122EC" w:rsidP="00725494">
      <w:pPr>
        <w:shd w:val="clear" w:color="auto" w:fill="FFFFFF"/>
        <w:autoSpaceDE w:val="0"/>
        <w:autoSpaceDN w:val="0"/>
        <w:adjustRightInd w:val="0"/>
        <w:ind w:firstLine="540"/>
        <w:jc w:val="both"/>
        <w:rPr>
          <w:noProof/>
          <w:color w:val="000000"/>
          <w:sz w:val="22"/>
          <w:szCs w:val="22"/>
          <w:lang w:val="kk-KZ"/>
        </w:rPr>
      </w:pPr>
    </w:p>
    <w:p w:rsidR="00725494" w:rsidRPr="006E138F" w:rsidRDefault="00B122EC"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position w:val="-30"/>
          <w:sz w:val="22"/>
          <w:szCs w:val="22"/>
          <w:lang w:val="kk-KZ"/>
        </w:rPr>
        <w:object w:dxaOrig="1560" w:dyaOrig="680">
          <v:shape id="_x0000_i1102" type="#_x0000_t75" style="width:76.3pt;height:32.8pt" o:ole="">
            <v:imagedata r:id="rId176" o:title=""/>
          </v:shape>
          <o:OLEObject Type="Embed" ProgID="Equation.3" ShapeID="_x0000_i1102" DrawAspect="Content" ObjectID="_1592138730" r:id="rId177"/>
        </w:object>
      </w:r>
      <w:r w:rsidR="00725494" w:rsidRPr="006E138F">
        <w:rPr>
          <w:noProof/>
          <w:color w:val="000000"/>
          <w:sz w:val="22"/>
          <w:szCs w:val="22"/>
          <w:lang w:val="kk-KZ"/>
        </w:rPr>
        <w:t>.                             (7.34)</w:t>
      </w:r>
    </w:p>
    <w:p w:rsidR="00725494" w:rsidRPr="006E138F" w:rsidRDefault="00725494" w:rsidP="00725494">
      <w:pPr>
        <w:shd w:val="clear" w:color="auto" w:fill="FFFFFF"/>
        <w:autoSpaceDE w:val="0"/>
        <w:autoSpaceDN w:val="0"/>
        <w:adjustRightInd w:val="0"/>
        <w:ind w:firstLine="720"/>
        <w:jc w:val="center"/>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Сұйықтықтың тығыздығы газға қарағанда едәуір үлкен болғандықтан (</w:t>
      </w:r>
      <w:r w:rsidRPr="006E138F">
        <w:rPr>
          <w:i/>
          <w:noProof/>
          <w:color w:val="000000"/>
          <w:sz w:val="22"/>
          <w:szCs w:val="22"/>
          <w:lang w:val="kk-KZ"/>
        </w:rPr>
        <w:t>ρ</w:t>
      </w:r>
      <w:r w:rsidRPr="006E138F">
        <w:rPr>
          <w:i/>
          <w:noProof/>
          <w:color w:val="000000"/>
          <w:sz w:val="22"/>
          <w:szCs w:val="22"/>
          <w:vertAlign w:val="subscript"/>
          <w:lang w:val="kk-KZ"/>
        </w:rPr>
        <w:t>с</w:t>
      </w:r>
      <w:r w:rsidRPr="006E138F">
        <w:rPr>
          <w:i/>
          <w:noProof/>
          <w:color w:val="000000"/>
          <w:sz w:val="22"/>
          <w:szCs w:val="22"/>
          <w:lang w:val="kk-KZ"/>
        </w:rPr>
        <w:t>&gt;&gt;ρ</w:t>
      </w:r>
      <w:r w:rsidRPr="006E138F">
        <w:rPr>
          <w:i/>
          <w:noProof/>
          <w:color w:val="000000"/>
          <w:sz w:val="22"/>
          <w:szCs w:val="22"/>
          <w:vertAlign w:val="subscript"/>
          <w:lang w:val="kk-KZ"/>
        </w:rPr>
        <w:t>г</w:t>
      </w:r>
      <w:r w:rsidRPr="006E138F">
        <w:rPr>
          <w:noProof/>
          <w:color w:val="000000"/>
          <w:sz w:val="22"/>
          <w:szCs w:val="22"/>
          <w:lang w:val="kk-KZ"/>
        </w:rPr>
        <w:t>), газдың тығыздығын ескермеуге де болады, онда</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B122EC"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position w:val="-30"/>
          <w:sz w:val="22"/>
          <w:szCs w:val="22"/>
          <w:lang w:val="kk-KZ"/>
        </w:rPr>
        <w:object w:dxaOrig="1300" w:dyaOrig="680">
          <v:shape id="_x0000_i1103" type="#_x0000_t75" style="width:63.4pt;height:32.8pt" o:ole="">
            <v:imagedata r:id="rId178" o:title=""/>
          </v:shape>
          <o:OLEObject Type="Embed" ProgID="Equation.3" ShapeID="_x0000_i1103" DrawAspect="Content" ObjectID="_1592138731" r:id="rId179"/>
        </w:object>
      </w:r>
      <w:r w:rsidR="00725494" w:rsidRPr="006E138F">
        <w:rPr>
          <w:noProof/>
          <w:color w:val="000000"/>
          <w:sz w:val="22"/>
          <w:szCs w:val="22"/>
          <w:lang w:val="kk-KZ"/>
        </w:rPr>
        <w:t>.                                (7.35)</w:t>
      </w:r>
    </w:p>
    <w:p w:rsidR="00725494" w:rsidRPr="006E138F" w:rsidRDefault="00725494" w:rsidP="00725494">
      <w:pPr>
        <w:shd w:val="clear" w:color="auto" w:fill="FFFFFF"/>
        <w:autoSpaceDE w:val="0"/>
        <w:autoSpaceDN w:val="0"/>
        <w:adjustRightInd w:val="0"/>
        <w:ind w:firstLine="720"/>
        <w:rPr>
          <w:noProof/>
          <w:color w:val="000000"/>
          <w:sz w:val="22"/>
          <w:szCs w:val="22"/>
          <w:lang w:val="kk-KZ"/>
        </w:rPr>
      </w:pPr>
    </w:p>
    <w:p w:rsidR="00725494"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Жюрен теңдеуіндегі капиллярлық көтерілу мен түтікшенің радиусының көбейтіндісі әр сұйықтық үшін тұрақты шама болады: </w:t>
      </w:r>
    </w:p>
    <w:p w:rsidR="00B122EC" w:rsidRPr="006E138F" w:rsidRDefault="00B122EC" w:rsidP="00725494">
      <w:pPr>
        <w:shd w:val="clear" w:color="auto" w:fill="FFFFFF"/>
        <w:autoSpaceDE w:val="0"/>
        <w:autoSpaceDN w:val="0"/>
        <w:adjustRightInd w:val="0"/>
        <w:ind w:firstLine="540"/>
        <w:jc w:val="both"/>
        <w:rPr>
          <w:noProof/>
          <w:color w:val="000000"/>
          <w:sz w:val="22"/>
          <w:szCs w:val="22"/>
          <w:lang w:val="kk-KZ"/>
        </w:rPr>
      </w:pPr>
    </w:p>
    <w:p w:rsidR="00725494" w:rsidRPr="006E138F" w:rsidRDefault="00B122EC" w:rsidP="00725494">
      <w:pPr>
        <w:shd w:val="clear" w:color="auto" w:fill="FFFFFF"/>
        <w:autoSpaceDE w:val="0"/>
        <w:autoSpaceDN w:val="0"/>
        <w:adjustRightInd w:val="0"/>
        <w:ind w:firstLine="540"/>
        <w:jc w:val="right"/>
        <w:rPr>
          <w:iCs/>
          <w:noProof/>
          <w:color w:val="000000"/>
          <w:sz w:val="22"/>
          <w:szCs w:val="22"/>
          <w:lang w:val="kk-KZ"/>
        </w:rPr>
      </w:pPr>
      <w:r w:rsidRPr="006E138F">
        <w:rPr>
          <w:i/>
          <w:iCs/>
          <w:noProof/>
          <w:color w:val="000000"/>
          <w:position w:val="-30"/>
          <w:sz w:val="22"/>
          <w:szCs w:val="22"/>
          <w:lang w:val="kk-KZ"/>
        </w:rPr>
        <w:object w:dxaOrig="880" w:dyaOrig="680">
          <v:shape id="_x0000_i1104" type="#_x0000_t75" style="width:43pt;height:32.8pt" o:ole="">
            <v:imagedata r:id="rId180" o:title=""/>
          </v:shape>
          <o:OLEObject Type="Embed" ProgID="Equation.3" ShapeID="_x0000_i1104" DrawAspect="Content" ObjectID="_1592138732" r:id="rId181"/>
        </w:object>
      </w:r>
      <w:r w:rsidR="00725494" w:rsidRPr="006E138F">
        <w:rPr>
          <w:i/>
          <w:iCs/>
          <w:noProof/>
          <w:color w:val="000000"/>
          <w:sz w:val="22"/>
          <w:szCs w:val="22"/>
          <w:lang w:val="kk-KZ"/>
        </w:rPr>
        <w:t xml:space="preserve">,                                    </w:t>
      </w:r>
      <w:r w:rsidR="00725494" w:rsidRPr="006E138F">
        <w:rPr>
          <w:iCs/>
          <w:noProof/>
          <w:color w:val="000000"/>
          <w:sz w:val="22"/>
          <w:szCs w:val="22"/>
          <w:lang w:val="kk-KZ"/>
        </w:rPr>
        <w:t>(7.36)</w:t>
      </w:r>
    </w:p>
    <w:p w:rsidR="00725494" w:rsidRPr="006E138F" w:rsidRDefault="00725494" w:rsidP="00725494">
      <w:pPr>
        <w:shd w:val="clear" w:color="auto" w:fill="FFFFFF"/>
        <w:autoSpaceDE w:val="0"/>
        <w:autoSpaceDN w:val="0"/>
        <w:adjustRightInd w:val="0"/>
        <w:jc w:val="both"/>
        <w:rPr>
          <w:iCs/>
          <w:noProof/>
          <w:color w:val="000000"/>
          <w:sz w:val="22"/>
          <w:szCs w:val="22"/>
          <w:lang w:val="kk-KZ"/>
        </w:rPr>
      </w:pPr>
    </w:p>
    <w:p w:rsidR="00725494" w:rsidRPr="006E138F" w:rsidRDefault="00725494" w:rsidP="00725494">
      <w:pPr>
        <w:shd w:val="clear" w:color="auto" w:fill="FFFFFF"/>
        <w:autoSpaceDE w:val="0"/>
        <w:autoSpaceDN w:val="0"/>
        <w:adjustRightInd w:val="0"/>
        <w:jc w:val="both"/>
        <w:rPr>
          <w:noProof/>
          <w:color w:val="000000"/>
          <w:sz w:val="22"/>
          <w:szCs w:val="22"/>
          <w:lang w:val="kk-KZ"/>
        </w:rPr>
      </w:pPr>
      <w:r w:rsidRPr="006E138F">
        <w:rPr>
          <w:iCs/>
          <w:noProof/>
          <w:color w:val="000000"/>
          <w:sz w:val="22"/>
          <w:szCs w:val="22"/>
          <w:lang w:val="kk-KZ"/>
        </w:rPr>
        <w:t xml:space="preserve">деп белгілеп, оны </w:t>
      </w:r>
      <w:r w:rsidRPr="006E138F">
        <w:rPr>
          <w:noProof/>
          <w:color w:val="000000"/>
          <w:sz w:val="22"/>
          <w:szCs w:val="22"/>
          <w:lang w:val="kk-KZ"/>
        </w:rPr>
        <w:t>сұйықтықтың капиллярлық тұрақтысы деп атайды, оның шамасы сұйықтықтың физикалық қасиеттері (</w:t>
      </w:r>
      <w:r w:rsidRPr="006E138F">
        <w:rPr>
          <w:i/>
          <w:noProof/>
          <w:color w:val="000000"/>
          <w:sz w:val="22"/>
          <w:szCs w:val="22"/>
          <w:lang w:val="kk-KZ"/>
        </w:rPr>
        <w:t>σ, ρ</w:t>
      </w:r>
      <w:r w:rsidRPr="006E138F">
        <w:rPr>
          <w:i/>
          <w:noProof/>
          <w:color w:val="000000"/>
          <w:sz w:val="22"/>
          <w:szCs w:val="22"/>
          <w:vertAlign w:val="subscript"/>
          <w:lang w:val="kk-KZ"/>
        </w:rPr>
        <w:t>с</w:t>
      </w:r>
      <w:r w:rsidRPr="006E138F">
        <w:rPr>
          <w:noProof/>
          <w:color w:val="000000"/>
          <w:sz w:val="22"/>
          <w:szCs w:val="22"/>
          <w:lang w:val="kk-KZ"/>
        </w:rPr>
        <w:t>) мен еркін түсу үдеуіне (</w:t>
      </w:r>
      <w:r w:rsidRPr="006E138F">
        <w:rPr>
          <w:i/>
          <w:noProof/>
          <w:color w:val="000000"/>
          <w:sz w:val="22"/>
          <w:szCs w:val="22"/>
          <w:lang w:val="kk-KZ"/>
        </w:rPr>
        <w:t>g</w:t>
      </w:r>
      <w:r w:rsidRPr="006E138F">
        <w:rPr>
          <w:noProof/>
          <w:color w:val="000000"/>
          <w:sz w:val="22"/>
          <w:szCs w:val="22"/>
          <w:lang w:val="kk-KZ"/>
        </w:rPr>
        <w:t>) байланысты.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Беттік керілудің механикалық және термодинамикалық анықтамасын беріңіз.</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 xml:space="preserve"> «Капиллярлық қысым» ұғымына анықтама беріңіз. Сфералық бет және жалпы жағдай үшін Лаплас заңын жазыңыз. </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«Жуғудың шеткі бұрышы», «жұғу сызығы (үш фазалық контакт сызығы)» ұғымдарына анықтама беріңіз.</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Қандай құбылысты таңдамалы жұғу деп атайды?</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Жұғудың шеткі бұрышы үшін Юнг заңын жазыңыз.</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Беттің қасиеттері жұғуға қалай әсер етеді?</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lastRenderedPageBreak/>
        <w:t xml:space="preserve">Адгезия және когезия құбылыстарының </w:t>
      </w:r>
      <w:r>
        <w:rPr>
          <w:noProof/>
          <w:snapToGrid w:val="0"/>
          <w:sz w:val="18"/>
          <w:szCs w:val="18"/>
          <w:lang w:val="kk-KZ"/>
        </w:rPr>
        <w:t xml:space="preserve">физикалық </w:t>
      </w:r>
      <w:r w:rsidRPr="006E138F">
        <w:rPr>
          <w:noProof/>
          <w:snapToGrid w:val="0"/>
          <w:sz w:val="18"/>
          <w:szCs w:val="18"/>
          <w:lang w:val="kk-KZ"/>
        </w:rPr>
        <w:t>мәні неде? «Адгезия жұмысы», «когезия жұмысы» ұғымдарына анықтама беріңіз.</w:t>
      </w:r>
    </w:p>
    <w:p w:rsidR="00725494" w:rsidRPr="006E138F" w:rsidRDefault="00725494" w:rsidP="00827B74">
      <w:pPr>
        <w:numPr>
          <w:ilvl w:val="0"/>
          <w:numId w:val="65"/>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Қаныққан бу қысымымен сұйық беттің қисықтығын байланыстыратын Кельвин (Томсон) заңын жазыңыз.</w:t>
      </w:r>
    </w:p>
    <w:p w:rsidR="00725494" w:rsidRPr="006E138F" w:rsidRDefault="00725494" w:rsidP="00827B74">
      <w:pPr>
        <w:numPr>
          <w:ilvl w:val="0"/>
          <w:numId w:val="65"/>
        </w:numPr>
        <w:shd w:val="clear" w:color="auto" w:fill="FFFFFF"/>
        <w:ind w:left="720" w:hanging="180"/>
        <w:jc w:val="both"/>
        <w:rPr>
          <w:b/>
          <w:sz w:val="18"/>
          <w:szCs w:val="18"/>
          <w:lang w:val="kk-KZ"/>
        </w:rPr>
      </w:pPr>
      <w:r w:rsidRPr="006E138F">
        <w:rPr>
          <w:noProof/>
          <w:snapToGrid w:val="0"/>
          <w:sz w:val="18"/>
          <w:szCs w:val="18"/>
          <w:lang w:val="kk-KZ"/>
        </w:rPr>
        <w:t>Сұйықтықтардың капиллярдағы көтерілу (Жюрен) теңдеуін жазыңыз.</w:t>
      </w:r>
    </w:p>
    <w:p w:rsidR="00725494" w:rsidRPr="006E138F" w:rsidRDefault="00725494" w:rsidP="00827B74">
      <w:pPr>
        <w:numPr>
          <w:ilvl w:val="0"/>
          <w:numId w:val="65"/>
        </w:numPr>
        <w:shd w:val="clear" w:color="auto" w:fill="FFFFFF"/>
        <w:ind w:left="720" w:hanging="180"/>
        <w:jc w:val="both"/>
        <w:rPr>
          <w:b/>
          <w:sz w:val="18"/>
          <w:szCs w:val="18"/>
          <w:lang w:val="kk-KZ"/>
        </w:rPr>
      </w:pPr>
      <w:r w:rsidRPr="006E138F">
        <w:rPr>
          <w:noProof/>
          <w:snapToGrid w:val="0"/>
          <w:sz w:val="18"/>
          <w:szCs w:val="18"/>
          <w:lang w:val="kk-KZ"/>
        </w:rPr>
        <w:t xml:space="preserve">Сұйықтықтың капиллярлық тұрақтысы дегеніміз не? </w:t>
      </w:r>
    </w:p>
    <w:p w:rsidR="00725494" w:rsidRPr="006E138F" w:rsidRDefault="00725494" w:rsidP="00725494">
      <w:pPr>
        <w:shd w:val="clear" w:color="auto" w:fill="FFFFFF"/>
        <w:autoSpaceDE w:val="0"/>
        <w:autoSpaceDN w:val="0"/>
        <w:adjustRightInd w:val="0"/>
        <w:jc w:val="center"/>
        <w:rPr>
          <w:b/>
          <w:bCs/>
          <w:noProof/>
          <w:color w:val="000000"/>
          <w:sz w:val="22"/>
          <w:szCs w:val="22"/>
          <w:lang w:val="kk-KZ"/>
        </w:rPr>
      </w:pPr>
      <w:r>
        <w:rPr>
          <w:noProof/>
          <w:color w:val="000000"/>
          <w:sz w:val="22"/>
          <w:szCs w:val="22"/>
          <w:lang w:val="kk-KZ"/>
        </w:rPr>
        <w:br w:type="page"/>
      </w:r>
      <w:r w:rsidRPr="006E138F">
        <w:rPr>
          <w:b/>
          <w:bCs/>
          <w:noProof/>
          <w:color w:val="000000"/>
          <w:sz w:val="22"/>
          <w:szCs w:val="22"/>
          <w:lang w:val="kk-KZ"/>
        </w:rPr>
        <w:lastRenderedPageBreak/>
        <w:t>8. СҰЙЫҚ</w:t>
      </w:r>
      <w:r>
        <w:rPr>
          <w:b/>
          <w:bCs/>
          <w:noProof/>
          <w:color w:val="000000"/>
          <w:sz w:val="22"/>
          <w:szCs w:val="22"/>
          <w:lang w:val="kk-KZ"/>
        </w:rPr>
        <w:t xml:space="preserve"> - </w:t>
      </w:r>
      <w:r w:rsidRPr="006E138F">
        <w:rPr>
          <w:b/>
          <w:bCs/>
          <w:noProof/>
          <w:color w:val="000000"/>
          <w:sz w:val="22"/>
          <w:szCs w:val="22"/>
          <w:lang w:val="kk-KZ"/>
        </w:rPr>
        <w:t>ГАЗ ШЕКАРАСЫНДАҒЫ АДСОРБЦИЯ</w:t>
      </w:r>
    </w:p>
    <w:p w:rsidR="00725494" w:rsidRPr="006E138F" w:rsidRDefault="00725494" w:rsidP="00725494">
      <w:pPr>
        <w:shd w:val="clear" w:color="auto" w:fill="FFFFFF"/>
        <w:autoSpaceDE w:val="0"/>
        <w:autoSpaceDN w:val="0"/>
        <w:adjustRightInd w:val="0"/>
        <w:ind w:firstLine="720"/>
        <w:jc w:val="both"/>
        <w:rPr>
          <w:i/>
          <w:sz w:val="22"/>
          <w:szCs w:val="22"/>
          <w:lang w:val="kk-KZ"/>
        </w:rPr>
      </w:pPr>
    </w:p>
    <w:p w:rsidR="00725494" w:rsidRPr="006E138F" w:rsidRDefault="00725494" w:rsidP="00827B74">
      <w:pPr>
        <w:numPr>
          <w:ilvl w:val="1"/>
          <w:numId w:val="60"/>
        </w:numPr>
        <w:shd w:val="clear" w:color="auto" w:fill="FFFFFF"/>
        <w:autoSpaceDE w:val="0"/>
        <w:autoSpaceDN w:val="0"/>
        <w:adjustRightInd w:val="0"/>
        <w:jc w:val="center"/>
        <w:rPr>
          <w:b/>
          <w:sz w:val="22"/>
          <w:szCs w:val="22"/>
          <w:lang w:val="kk-KZ"/>
        </w:rPr>
      </w:pPr>
      <w:r w:rsidRPr="006E138F">
        <w:rPr>
          <w:b/>
          <w:sz w:val="22"/>
          <w:szCs w:val="22"/>
          <w:lang w:val="kk-KZ"/>
        </w:rPr>
        <w:t>Гиббс теңдеуі</w:t>
      </w:r>
    </w:p>
    <w:p w:rsidR="00725494" w:rsidRPr="006E138F" w:rsidRDefault="00725494" w:rsidP="00725494">
      <w:pPr>
        <w:shd w:val="clear" w:color="auto" w:fill="FFFFFF"/>
        <w:autoSpaceDE w:val="0"/>
        <w:autoSpaceDN w:val="0"/>
        <w:adjustRightInd w:val="0"/>
        <w:ind w:left="540"/>
        <w:jc w:val="center"/>
        <w:rPr>
          <w:b/>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Адсорбция дегеніміз көлемдік фазаға қарағанда беттік қабаттағы компонент концентрациясының өзгеруі. Бұл концентрацияны аудан бірлігіне қатыстырады </w:t>
      </w:r>
      <w:r>
        <w:rPr>
          <w:noProof/>
          <w:color w:val="000000"/>
          <w:sz w:val="22"/>
          <w:szCs w:val="22"/>
          <w:lang w:val="kk-KZ"/>
        </w:rPr>
        <w:t>–</w:t>
      </w:r>
      <w:r w:rsidRPr="006E138F">
        <w:rPr>
          <w:noProof/>
          <w:color w:val="000000"/>
          <w:sz w:val="22"/>
          <w:szCs w:val="22"/>
          <w:lang w:val="kk-KZ"/>
        </w:rPr>
        <w:t xml:space="preserve"> моль/м</w:t>
      </w:r>
      <w:r w:rsidRPr="006E138F">
        <w:rPr>
          <w:noProof/>
          <w:color w:val="000000"/>
          <w:sz w:val="22"/>
          <w:szCs w:val="22"/>
          <w:vertAlign w:val="superscript"/>
          <w:lang w:val="kk-KZ"/>
        </w:rPr>
        <w:t>2</w:t>
      </w:r>
      <w:r w:rsidRPr="006E138F">
        <w:rPr>
          <w:noProof/>
          <w:color w:val="000000"/>
          <w:sz w:val="22"/>
          <w:szCs w:val="22"/>
          <w:lang w:val="kk-KZ"/>
        </w:rPr>
        <w:t>, моль/см</w:t>
      </w:r>
      <w:r w:rsidRPr="006E138F">
        <w:rPr>
          <w:noProof/>
          <w:color w:val="000000"/>
          <w:sz w:val="22"/>
          <w:szCs w:val="22"/>
          <w:vertAlign w:val="superscript"/>
          <w:lang w:val="kk-KZ"/>
        </w:rPr>
        <w:t>2</w:t>
      </w:r>
      <w:r w:rsidRPr="006E138F">
        <w:rPr>
          <w:noProof/>
          <w:color w:val="000000"/>
          <w:sz w:val="22"/>
          <w:szCs w:val="22"/>
          <w:lang w:val="kk-KZ"/>
        </w:rPr>
        <w:t>.</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Сұйық ерітінді (мысалы, этил спиртінің судағы ерітіндісі) мен тепе-теңдікті газ фазасының бөліну шекарасындағы адсорбцияны қарастырайық. Шекара түзілген кезде беттік қабат пен көлемдік фазаның құрамы ұқсас болады (</w:t>
      </w:r>
      <w:r w:rsidRPr="006E138F">
        <w:rPr>
          <w:i/>
          <w:noProof/>
          <w:color w:val="000000"/>
          <w:sz w:val="22"/>
          <w:szCs w:val="22"/>
          <w:lang w:val="kk-KZ"/>
        </w:rPr>
        <w:t>n</w:t>
      </w:r>
      <w:r w:rsidRPr="006E138F">
        <w:rPr>
          <w:i/>
          <w:noProof/>
          <w:color w:val="000000"/>
          <w:sz w:val="22"/>
          <w:szCs w:val="22"/>
          <w:vertAlign w:val="subscript"/>
          <w:lang w:val="kk-KZ"/>
        </w:rPr>
        <w:t>s</w:t>
      </w:r>
      <w:r w:rsidRPr="006E138F">
        <w:rPr>
          <w:i/>
          <w:noProof/>
          <w:color w:val="000000"/>
          <w:sz w:val="22"/>
          <w:szCs w:val="22"/>
          <w:lang w:val="kk-KZ"/>
        </w:rPr>
        <w:t>=0</w:t>
      </w:r>
      <w:r w:rsidRPr="006E138F">
        <w:rPr>
          <w:noProof/>
          <w:color w:val="000000"/>
          <w:sz w:val="22"/>
          <w:szCs w:val="22"/>
          <w:lang w:val="kk-KZ"/>
        </w:rPr>
        <w:t>)</w:t>
      </w:r>
      <w:r w:rsidRPr="006E138F">
        <w:rPr>
          <w:i/>
          <w:iCs/>
          <w:noProof/>
          <w:color w:val="000000"/>
          <w:sz w:val="22"/>
          <w:szCs w:val="22"/>
          <w:lang w:val="kk-KZ"/>
        </w:rPr>
        <w:t xml:space="preserve"> </w:t>
      </w:r>
      <w:r w:rsidRPr="006E138F">
        <w:rPr>
          <w:noProof/>
          <w:color w:val="000000"/>
          <w:sz w:val="22"/>
          <w:szCs w:val="22"/>
          <w:lang w:val="kk-KZ"/>
        </w:rPr>
        <w:t>және араластырғаннан кейінгі бөліну шекарасының беттік керілуі (</w:t>
      </w:r>
      <w:r w:rsidRPr="004702BB">
        <w:rPr>
          <w:i/>
          <w:noProof/>
          <w:color w:val="000000"/>
          <w:sz w:val="22"/>
          <w:szCs w:val="22"/>
        </w:rPr>
        <w:t>σ</w:t>
      </w:r>
      <w:r w:rsidRPr="006E138F">
        <w:rPr>
          <w:noProof/>
          <w:color w:val="000000"/>
          <w:sz w:val="22"/>
          <w:szCs w:val="22"/>
          <w:lang w:val="kk-KZ"/>
        </w:rPr>
        <w:t xml:space="preserve">) осы құрамға сәйкес болады. Полярлығы суға қарағанда төмен болғандықтан спирттің молекулалары көлемнен беттік қабатқа ауыса бастап, судың беттік керілуін азайтады. Бұл процесс қарама-қарсы диффузия процесімен теңескенше өздігінен жүре береді. Жүйенің Гиббс энергиясы минималды мәніне жеткенде тепе-теңдік орнатылады. Тепе-теңдік орнатылғанда өздігінен жүретін процесс нәтижесінде концентрациялар теңеспейді: </w:t>
      </w:r>
      <w:r w:rsidRPr="006E138F">
        <w:rPr>
          <w:i/>
          <w:noProof/>
          <w:color w:val="000000"/>
          <w:sz w:val="22"/>
          <w:szCs w:val="22"/>
          <w:lang w:val="kk-KZ"/>
        </w:rPr>
        <w:t>c</w:t>
      </w:r>
      <w:r w:rsidRPr="006E138F">
        <w:rPr>
          <w:i/>
          <w:noProof/>
          <w:color w:val="000000"/>
          <w:sz w:val="22"/>
          <w:szCs w:val="22"/>
          <w:vertAlign w:val="superscript"/>
          <w:lang w:val="kk-KZ"/>
        </w:rPr>
        <w:t>s</w:t>
      </w:r>
      <w:r w:rsidRPr="006E138F">
        <w:rPr>
          <w:i/>
          <w:noProof/>
          <w:color w:val="000000"/>
          <w:sz w:val="22"/>
          <w:szCs w:val="22"/>
          <w:vertAlign w:val="subscript"/>
          <w:lang w:val="kk-KZ"/>
        </w:rPr>
        <w:t>i</w:t>
      </w:r>
      <w:r w:rsidR="00B122EC">
        <w:rPr>
          <w:i/>
          <w:noProof/>
          <w:color w:val="000000"/>
          <w:sz w:val="22"/>
          <w:szCs w:val="22"/>
          <w:vertAlign w:val="subscript"/>
          <w:lang w:val="kk-KZ"/>
        </w:rPr>
        <w:t xml:space="preserve"> </w:t>
      </w:r>
      <w:r w:rsidRPr="006E138F">
        <w:rPr>
          <w:i/>
          <w:iCs/>
          <w:noProof/>
          <w:color w:val="000000"/>
          <w:sz w:val="22"/>
          <w:szCs w:val="22"/>
          <w:lang w:val="kk-KZ"/>
        </w:rPr>
        <w:t>≠</w:t>
      </w:r>
      <w:r w:rsidR="00B122EC">
        <w:rPr>
          <w:i/>
          <w:iCs/>
          <w:noProof/>
          <w:color w:val="000000"/>
          <w:sz w:val="22"/>
          <w:szCs w:val="22"/>
          <w:lang w:val="kk-KZ"/>
        </w:rPr>
        <w:t xml:space="preserve"> </w:t>
      </w:r>
      <w:r w:rsidRPr="006E138F">
        <w:rPr>
          <w:i/>
          <w:noProof/>
          <w:color w:val="000000"/>
          <w:sz w:val="22"/>
          <w:szCs w:val="22"/>
          <w:lang w:val="kk-KZ"/>
        </w:rPr>
        <w:t>c</w:t>
      </w:r>
      <w:r w:rsidRPr="006E138F">
        <w:rPr>
          <w:i/>
          <w:noProof/>
          <w:color w:val="000000"/>
          <w:sz w:val="22"/>
          <w:szCs w:val="22"/>
          <w:vertAlign w:val="superscript"/>
          <w:lang w:val="en-US"/>
        </w:rPr>
        <w:t>α</w:t>
      </w:r>
      <w:r w:rsidRPr="006E138F">
        <w:rPr>
          <w:i/>
          <w:noProof/>
          <w:color w:val="000000"/>
          <w:sz w:val="22"/>
          <w:szCs w:val="22"/>
          <w:vertAlign w:val="subscript"/>
          <w:lang w:val="kk-KZ"/>
        </w:rPr>
        <w:t>i</w:t>
      </w:r>
      <w:r w:rsidRPr="006E138F">
        <w:rPr>
          <w:i/>
          <w:iCs/>
          <w:noProof/>
          <w:color w:val="000000"/>
          <w:sz w:val="22"/>
          <w:szCs w:val="22"/>
          <w:lang w:val="kk-KZ"/>
        </w:rPr>
        <w:t xml:space="preserve"> </w:t>
      </w:r>
      <w:r w:rsidRPr="006E138F">
        <w:rPr>
          <w:noProof/>
          <w:color w:val="000000"/>
          <w:sz w:val="22"/>
          <w:szCs w:val="22"/>
          <w:lang w:val="kk-KZ"/>
        </w:rPr>
        <w:t xml:space="preserve">және </w:t>
      </w:r>
      <w:r w:rsidRPr="006E138F">
        <w:rPr>
          <w:i/>
          <w:iCs/>
          <w:noProof/>
          <w:color w:val="000000"/>
          <w:sz w:val="22"/>
          <w:szCs w:val="22"/>
          <w:lang w:val="kk-KZ"/>
        </w:rPr>
        <w:t>n</w:t>
      </w:r>
      <w:r w:rsidRPr="006E138F">
        <w:rPr>
          <w:i/>
          <w:iCs/>
          <w:noProof/>
          <w:color w:val="000000"/>
          <w:sz w:val="22"/>
          <w:szCs w:val="22"/>
          <w:vertAlign w:val="superscript"/>
          <w:lang w:val="kk-KZ"/>
        </w:rPr>
        <w:t>s</w:t>
      </w:r>
      <w:r w:rsidRPr="006E138F">
        <w:rPr>
          <w:i/>
          <w:iCs/>
          <w:noProof/>
          <w:color w:val="000000"/>
          <w:sz w:val="22"/>
          <w:szCs w:val="22"/>
          <w:vertAlign w:val="subscript"/>
          <w:lang w:val="kk-KZ"/>
        </w:rPr>
        <w:t>i</w:t>
      </w:r>
      <w:r w:rsidRPr="006E138F">
        <w:rPr>
          <w:i/>
          <w:iCs/>
          <w:noProof/>
          <w:color w:val="000000"/>
          <w:sz w:val="22"/>
          <w:szCs w:val="22"/>
          <w:lang w:val="kk-KZ"/>
        </w:rPr>
        <w:t xml:space="preserve"> ≠ 0. </w:t>
      </w:r>
      <w:r w:rsidRPr="006E138F">
        <w:rPr>
          <w:noProof/>
          <w:color w:val="000000"/>
          <w:sz w:val="22"/>
          <w:szCs w:val="22"/>
          <w:lang w:val="kk-KZ"/>
        </w:rPr>
        <w:t xml:space="preserve">Мұндай нәтижені Гиббс жорамалдаған, кейін тәжірибелік мәліметтер көптеген ерітінділер үшін тепе-теңдікті жағдайда </w:t>
      </w:r>
      <w:r w:rsidRPr="006E138F">
        <w:rPr>
          <w:i/>
          <w:noProof/>
          <w:color w:val="000000"/>
          <w:sz w:val="22"/>
          <w:szCs w:val="22"/>
          <w:lang w:val="kk-KZ"/>
        </w:rPr>
        <w:t>c</w:t>
      </w:r>
      <w:r w:rsidRPr="006E138F">
        <w:rPr>
          <w:i/>
          <w:noProof/>
          <w:color w:val="000000"/>
          <w:sz w:val="22"/>
          <w:szCs w:val="22"/>
          <w:vertAlign w:val="superscript"/>
          <w:lang w:val="kk-KZ"/>
        </w:rPr>
        <w:t>s</w:t>
      </w:r>
      <w:r w:rsidRPr="006E138F">
        <w:rPr>
          <w:i/>
          <w:noProof/>
          <w:color w:val="000000"/>
          <w:sz w:val="22"/>
          <w:szCs w:val="22"/>
          <w:vertAlign w:val="subscript"/>
          <w:lang w:val="kk-KZ"/>
        </w:rPr>
        <w:t xml:space="preserve">i </w:t>
      </w:r>
      <w:r w:rsidRPr="006E138F">
        <w:rPr>
          <w:i/>
          <w:iCs/>
          <w:noProof/>
          <w:color w:val="000000"/>
          <w:sz w:val="22"/>
          <w:szCs w:val="22"/>
          <w:lang w:val="kk-KZ"/>
        </w:rPr>
        <w:t xml:space="preserve">&gt;&gt; </w:t>
      </w:r>
      <w:r w:rsidRPr="006E138F">
        <w:rPr>
          <w:i/>
          <w:noProof/>
          <w:color w:val="000000"/>
          <w:sz w:val="22"/>
          <w:szCs w:val="22"/>
          <w:lang w:val="kk-KZ"/>
        </w:rPr>
        <w:t>c</w:t>
      </w:r>
      <w:r w:rsidRPr="006E138F">
        <w:rPr>
          <w:i/>
          <w:noProof/>
          <w:color w:val="000000"/>
          <w:sz w:val="22"/>
          <w:szCs w:val="22"/>
          <w:vertAlign w:val="superscript"/>
          <w:lang w:val="en-US"/>
        </w:rPr>
        <w:t>α</w:t>
      </w:r>
      <w:r w:rsidRPr="006E138F">
        <w:rPr>
          <w:i/>
          <w:noProof/>
          <w:color w:val="000000"/>
          <w:sz w:val="22"/>
          <w:szCs w:val="22"/>
          <w:vertAlign w:val="subscript"/>
          <w:lang w:val="kk-KZ"/>
        </w:rPr>
        <w:t>i</w:t>
      </w:r>
      <w:r w:rsidRPr="006E138F">
        <w:rPr>
          <w:i/>
          <w:iCs/>
          <w:noProof/>
          <w:color w:val="000000"/>
          <w:sz w:val="22"/>
          <w:szCs w:val="22"/>
          <w:lang w:val="kk-KZ"/>
        </w:rPr>
        <w:t xml:space="preserve"> </w:t>
      </w:r>
      <w:r w:rsidRPr="006E138F">
        <w:rPr>
          <w:noProof/>
          <w:color w:val="000000"/>
          <w:sz w:val="22"/>
          <w:szCs w:val="22"/>
          <w:lang w:val="kk-KZ"/>
        </w:rPr>
        <w:t>болатынын көрсетті.</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Тепе-теңдіктің орнатылуымен бөліну шекарасының </w:t>
      </w:r>
      <w:r w:rsidRPr="006E138F">
        <w:rPr>
          <w:i/>
          <w:iCs/>
          <w:noProof/>
          <w:color w:val="000000"/>
          <w:sz w:val="22"/>
          <w:szCs w:val="22"/>
        </w:rPr>
        <w:t>σ</w:t>
      </w:r>
      <w:r w:rsidRPr="006E138F">
        <w:rPr>
          <w:i/>
          <w:iCs/>
          <w:noProof/>
          <w:color w:val="000000"/>
          <w:sz w:val="22"/>
          <w:szCs w:val="22"/>
          <w:lang w:val="kk-KZ"/>
        </w:rPr>
        <w:t>-</w:t>
      </w:r>
      <w:r w:rsidRPr="006E138F">
        <w:rPr>
          <w:iCs/>
          <w:noProof/>
          <w:color w:val="000000"/>
          <w:sz w:val="22"/>
          <w:szCs w:val="22"/>
          <w:lang w:val="kk-KZ"/>
        </w:rPr>
        <w:t>сы</w:t>
      </w:r>
      <w:r w:rsidRPr="006E138F">
        <w:rPr>
          <w:i/>
          <w:iCs/>
          <w:noProof/>
          <w:color w:val="000000"/>
          <w:sz w:val="22"/>
          <w:szCs w:val="22"/>
          <w:lang w:val="kk-KZ"/>
        </w:rPr>
        <w:t xml:space="preserve"> </w:t>
      </w:r>
      <w:r w:rsidRPr="006E138F">
        <w:rPr>
          <w:noProof/>
          <w:color w:val="000000"/>
          <w:sz w:val="22"/>
          <w:szCs w:val="22"/>
          <w:lang w:val="kk-KZ"/>
        </w:rPr>
        <w:t xml:space="preserve">өзгеріп, еріген зат үшін </w:t>
      </w:r>
      <w:r w:rsidRPr="006E138F">
        <w:rPr>
          <w:i/>
          <w:iCs/>
          <w:noProof/>
          <w:color w:val="000000"/>
          <w:sz w:val="22"/>
          <w:szCs w:val="22"/>
          <w:lang w:val="kk-KZ"/>
        </w:rPr>
        <w:t xml:space="preserve">Г </w:t>
      </w:r>
      <w:r w:rsidRPr="006E138F">
        <w:rPr>
          <w:noProof/>
          <w:color w:val="000000"/>
          <w:sz w:val="22"/>
          <w:szCs w:val="22"/>
          <w:lang w:val="kk-KZ"/>
        </w:rPr>
        <w:t>тепе-теңдікті мәніне жетеді. Қабаттың энергиясы мен құрамын сипаттайтын осы екі параметрдің байланысын екі көлемдік фаза мен бір беттік қабатты қарастыру арқылы алуға болады. Гиббс әдісін қолдана отырып, беттік қабат үшін келесі теңдеуді жазайық:</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28"/>
          <w:sz w:val="22"/>
          <w:szCs w:val="22"/>
          <w:lang w:val="en-US"/>
        </w:rPr>
        <w:object w:dxaOrig="2820" w:dyaOrig="540">
          <v:shape id="_x0000_i1105" type="#_x0000_t75" style="width:133.8pt;height:25.8pt" o:ole="">
            <v:imagedata r:id="rId182" o:title=""/>
          </v:shape>
          <o:OLEObject Type="Embed" ProgID="Equation.3" ShapeID="_x0000_i1105" DrawAspect="Content" ObjectID="_1592138733" r:id="rId183"/>
        </w:object>
      </w:r>
      <w:r w:rsidRPr="006E138F">
        <w:rPr>
          <w:iCs/>
          <w:noProof/>
          <w:color w:val="000000"/>
          <w:sz w:val="22"/>
          <w:szCs w:val="22"/>
          <w:lang w:val="kk-KZ"/>
        </w:rPr>
        <w:t>.                   (8.1)</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Бұл дифференциалды теңдеу экстенсивті шамаларға қатысты бір текті және бірінші дәрежелі. Эйлер теоремасы бойынша, мұндай теңдеуді коэффициенттердің тұрақты мәндерінде интегралдауға болады. Физикалық мәні: </w:t>
      </w:r>
      <w:r w:rsidRPr="006E138F">
        <w:rPr>
          <w:i/>
          <w:noProof/>
          <w:color w:val="000000"/>
          <w:sz w:val="22"/>
          <w:szCs w:val="22"/>
        </w:rPr>
        <w:t>σ</w:t>
      </w:r>
      <w:r w:rsidRPr="006E138F">
        <w:rPr>
          <w:i/>
          <w:noProof/>
          <w:color w:val="000000"/>
          <w:sz w:val="22"/>
          <w:szCs w:val="22"/>
          <w:lang w:val="kk-KZ"/>
        </w:rPr>
        <w:t xml:space="preserve">, T </w:t>
      </w:r>
      <w:r w:rsidRPr="006E138F">
        <w:rPr>
          <w:noProof/>
          <w:color w:val="000000"/>
          <w:sz w:val="22"/>
          <w:szCs w:val="22"/>
          <w:lang w:val="kk-KZ"/>
        </w:rPr>
        <w:t>және</w:t>
      </w:r>
      <w:r w:rsidRPr="006E138F">
        <w:rPr>
          <w:i/>
          <w:noProof/>
          <w:color w:val="000000"/>
          <w:sz w:val="22"/>
          <w:szCs w:val="22"/>
          <w:lang w:val="kk-KZ"/>
        </w:rPr>
        <w:t xml:space="preserve"> μ</w:t>
      </w:r>
      <w:r w:rsidRPr="006E138F">
        <w:rPr>
          <w:i/>
          <w:iCs/>
          <w:noProof/>
          <w:color w:val="000000"/>
          <w:sz w:val="22"/>
          <w:szCs w:val="22"/>
          <w:lang w:val="kk-KZ"/>
        </w:rPr>
        <w:t xml:space="preserve"> </w:t>
      </w:r>
      <w:r w:rsidRPr="006E138F">
        <w:rPr>
          <w:noProof/>
          <w:color w:val="000000"/>
          <w:sz w:val="22"/>
          <w:szCs w:val="22"/>
          <w:lang w:val="kk-KZ"/>
        </w:rPr>
        <w:t xml:space="preserve">тұрақты мәндерінде (яғни беттік қабат құрамы өзгермейді) </w:t>
      </w:r>
      <w:r w:rsidRPr="006E138F">
        <w:rPr>
          <w:i/>
          <w:noProof/>
          <w:color w:val="000000"/>
          <w:sz w:val="22"/>
          <w:szCs w:val="22"/>
          <w:lang w:val="kk-KZ"/>
        </w:rPr>
        <w:t>S</w:t>
      </w:r>
      <w:r w:rsidRPr="006E138F">
        <w:rPr>
          <w:noProof/>
          <w:color w:val="000000"/>
          <w:sz w:val="22"/>
          <w:szCs w:val="22"/>
          <w:lang w:val="kk-KZ"/>
        </w:rPr>
        <w:t xml:space="preserve"> шамасы шектеулі артады:                         </w:t>
      </w:r>
    </w:p>
    <w:p w:rsidR="00725494" w:rsidRPr="006E138F" w:rsidRDefault="00725494" w:rsidP="00725494">
      <w:pPr>
        <w:shd w:val="clear" w:color="auto" w:fill="FFFFFF"/>
        <w:autoSpaceDE w:val="0"/>
        <w:autoSpaceDN w:val="0"/>
        <w:adjustRightInd w:val="0"/>
        <w:ind w:firstLine="720"/>
        <w:jc w:val="right"/>
        <w:rPr>
          <w:iCs/>
          <w:color w:val="000000"/>
          <w:sz w:val="22"/>
          <w:szCs w:val="22"/>
          <w:lang w:val="kk-KZ"/>
        </w:rPr>
      </w:pPr>
      <w:r w:rsidRPr="006E138F">
        <w:rPr>
          <w:i/>
          <w:iCs/>
          <w:color w:val="000000"/>
          <w:position w:val="-12"/>
          <w:sz w:val="22"/>
          <w:szCs w:val="22"/>
          <w:lang w:val="en-US"/>
        </w:rPr>
        <w:object w:dxaOrig="2100" w:dyaOrig="380">
          <v:shape id="_x0000_i1106" type="#_x0000_t75" style="width:97.75pt;height:17.75pt" o:ole="">
            <v:imagedata r:id="rId184" o:title=""/>
          </v:shape>
          <o:OLEObject Type="Embed" ProgID="Equation.3" ShapeID="_x0000_i1106" DrawAspect="Content" ObjectID="_1592138734" r:id="rId185"/>
        </w:object>
      </w:r>
      <w:r w:rsidRPr="006E138F">
        <w:rPr>
          <w:iCs/>
          <w:color w:val="000000"/>
          <w:sz w:val="22"/>
          <w:szCs w:val="22"/>
          <w:lang w:val="kk-KZ"/>
        </w:rPr>
        <w:t>.                         (8.2)</w:t>
      </w:r>
    </w:p>
    <w:p w:rsidR="00725494" w:rsidRPr="006E138F" w:rsidRDefault="00725494" w:rsidP="00725494">
      <w:pPr>
        <w:shd w:val="clear" w:color="auto" w:fill="FFFFFF"/>
        <w:autoSpaceDE w:val="0"/>
        <w:autoSpaceDN w:val="0"/>
        <w:adjustRightInd w:val="0"/>
        <w:ind w:firstLine="720"/>
        <w:jc w:val="both"/>
        <w:rPr>
          <w:i/>
          <w:iCs/>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Жүйенің барлық ықтимал өзгерістерін қарастырып, яғни </w:t>
      </w:r>
      <w:r>
        <w:rPr>
          <w:noProof/>
          <w:color w:val="000000"/>
          <w:sz w:val="22"/>
          <w:szCs w:val="22"/>
          <w:lang w:val="kk-KZ"/>
        </w:rPr>
        <w:t xml:space="preserve">толық </w:t>
      </w:r>
      <w:r w:rsidRPr="006E138F">
        <w:rPr>
          <w:noProof/>
          <w:color w:val="000000"/>
          <w:sz w:val="22"/>
          <w:szCs w:val="22"/>
          <w:lang w:val="kk-KZ"/>
        </w:rPr>
        <w:t>дифференциалдап келесі теңдеуге келеміз:</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jc w:val="right"/>
        <w:rPr>
          <w:iCs/>
          <w:noProof/>
          <w:color w:val="000000"/>
          <w:sz w:val="22"/>
          <w:szCs w:val="22"/>
          <w:lang w:val="kk-KZ"/>
        </w:rPr>
      </w:pPr>
      <w:r w:rsidRPr="006E138F">
        <w:rPr>
          <w:i/>
          <w:iCs/>
          <w:noProof/>
          <w:color w:val="000000"/>
          <w:position w:val="-28"/>
          <w:sz w:val="22"/>
          <w:szCs w:val="22"/>
          <w:lang w:val="kk-KZ"/>
        </w:rPr>
        <w:object w:dxaOrig="5400" w:dyaOrig="540">
          <v:shape id="_x0000_i1107" type="#_x0000_t75" style="width:251.9pt;height:25.25pt" o:ole="">
            <v:imagedata r:id="rId186" o:title=""/>
          </v:shape>
          <o:OLEObject Type="Embed" ProgID="Equation.3" ShapeID="_x0000_i1107" DrawAspect="Content" ObjectID="_1592138735" r:id="rId187"/>
        </w:object>
      </w:r>
      <w:r w:rsidRPr="006E138F">
        <w:rPr>
          <w:i/>
          <w:iCs/>
          <w:noProof/>
          <w:color w:val="000000"/>
          <w:sz w:val="22"/>
          <w:szCs w:val="22"/>
          <w:lang w:val="kk-KZ"/>
        </w:rPr>
        <w:t xml:space="preserve">,    </w:t>
      </w:r>
      <w:r w:rsidRPr="006E138F">
        <w:rPr>
          <w:iCs/>
          <w:noProof/>
          <w:color w:val="000000"/>
          <w:sz w:val="22"/>
          <w:szCs w:val="22"/>
          <w:lang w:val="kk-KZ"/>
        </w:rPr>
        <w:t>(8.3)</w:t>
      </w: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(8.1)</w:t>
      </w:r>
      <w:r w:rsidRPr="00DE251C">
        <w:rPr>
          <w:noProof/>
          <w:color w:val="000000"/>
          <w:sz w:val="22"/>
          <w:szCs w:val="22"/>
          <w:lang w:val="kk-KZ"/>
        </w:rPr>
        <w:t>-</w:t>
      </w:r>
      <w:r w:rsidRPr="006E138F">
        <w:rPr>
          <w:noProof/>
          <w:color w:val="000000"/>
          <w:sz w:val="22"/>
          <w:szCs w:val="22"/>
          <w:lang w:val="kk-KZ"/>
        </w:rPr>
        <w:t>теңдеуді кемітіп,</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jc w:val="right"/>
        <w:rPr>
          <w:iCs/>
          <w:noProof/>
          <w:color w:val="000000"/>
          <w:sz w:val="22"/>
          <w:szCs w:val="22"/>
          <w:lang w:val="kk-KZ"/>
        </w:rPr>
      </w:pPr>
      <w:r w:rsidRPr="006E138F">
        <w:rPr>
          <w:i/>
          <w:iCs/>
          <w:noProof/>
          <w:color w:val="000000"/>
          <w:position w:val="-28"/>
          <w:sz w:val="22"/>
          <w:szCs w:val="22"/>
          <w:lang w:val="kk-KZ"/>
        </w:rPr>
        <w:object w:dxaOrig="2700" w:dyaOrig="540">
          <v:shape id="_x0000_i1108" type="#_x0000_t75" style="width:121.5pt;height:24.2pt" o:ole="">
            <v:imagedata r:id="rId188" o:title=""/>
          </v:shape>
          <o:OLEObject Type="Embed" ProgID="Equation.3" ShapeID="_x0000_i1108" DrawAspect="Content" ObjectID="_1592138736" r:id="rId189"/>
        </w:object>
      </w:r>
      <w:r w:rsidRPr="006E138F">
        <w:rPr>
          <w:i/>
          <w:iCs/>
          <w:noProof/>
          <w:color w:val="000000"/>
          <w:sz w:val="22"/>
          <w:szCs w:val="22"/>
          <w:lang w:val="kk-KZ"/>
        </w:rPr>
        <w:t xml:space="preserve">                      </w:t>
      </w:r>
      <w:r w:rsidRPr="006E138F">
        <w:rPr>
          <w:iCs/>
          <w:noProof/>
          <w:color w:val="000000"/>
          <w:sz w:val="22"/>
          <w:szCs w:val="22"/>
          <w:lang w:val="kk-KZ"/>
        </w:rPr>
        <w:t>(8.4)</w:t>
      </w:r>
    </w:p>
    <w:p w:rsidR="00B122EC" w:rsidRPr="00B122EC" w:rsidRDefault="00B122EC" w:rsidP="00725494">
      <w:pPr>
        <w:shd w:val="clear" w:color="auto" w:fill="FFFFFF"/>
        <w:autoSpaceDE w:val="0"/>
        <w:autoSpaceDN w:val="0"/>
        <w:adjustRightInd w:val="0"/>
        <w:jc w:val="both"/>
        <w:rPr>
          <w:noProof/>
          <w:color w:val="000000"/>
          <w:sz w:val="18"/>
          <w:szCs w:val="18"/>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 xml:space="preserve">теңдеуін аламыз. Алынған </w:t>
      </w:r>
      <w:r w:rsidRPr="006E138F">
        <w:rPr>
          <w:iCs/>
          <w:noProof/>
          <w:color w:val="000000"/>
          <w:sz w:val="22"/>
          <w:szCs w:val="22"/>
          <w:lang w:val="kk-KZ"/>
        </w:rPr>
        <w:t>(8.4)</w:t>
      </w:r>
      <w:r>
        <w:rPr>
          <w:iCs/>
          <w:noProof/>
          <w:color w:val="000000"/>
          <w:sz w:val="22"/>
          <w:szCs w:val="22"/>
          <w:lang w:val="kk-KZ"/>
        </w:rPr>
        <w:t>-</w:t>
      </w:r>
      <w:r w:rsidRPr="006E138F">
        <w:rPr>
          <w:noProof/>
          <w:color w:val="000000"/>
          <w:sz w:val="22"/>
          <w:szCs w:val="22"/>
          <w:lang w:val="kk-KZ"/>
        </w:rPr>
        <w:t xml:space="preserve">теңдеудің екі жағын да </w:t>
      </w:r>
      <w:r w:rsidRPr="006E138F">
        <w:rPr>
          <w:i/>
          <w:noProof/>
          <w:color w:val="000000"/>
          <w:sz w:val="22"/>
          <w:szCs w:val="22"/>
          <w:lang w:val="kk-KZ"/>
        </w:rPr>
        <w:t>s</w:t>
      </w:r>
      <w:r w:rsidRPr="006E138F">
        <w:rPr>
          <w:noProof/>
          <w:color w:val="000000"/>
          <w:sz w:val="22"/>
          <w:szCs w:val="22"/>
          <w:lang w:val="kk-KZ"/>
        </w:rPr>
        <w:t xml:space="preserve"> шамасына бөліп, және тек изотермиялық процестерді (</w:t>
      </w:r>
      <w:r w:rsidRPr="006E138F">
        <w:rPr>
          <w:i/>
          <w:noProof/>
          <w:color w:val="000000"/>
          <w:sz w:val="22"/>
          <w:szCs w:val="22"/>
          <w:lang w:val="kk-KZ"/>
        </w:rPr>
        <w:t>T=const</w:t>
      </w:r>
      <w:r w:rsidRPr="006E138F">
        <w:rPr>
          <w:noProof/>
          <w:color w:val="000000"/>
          <w:sz w:val="22"/>
          <w:szCs w:val="22"/>
          <w:lang w:val="kk-KZ"/>
        </w:rPr>
        <w:t>) қарастыратын болсақ, Гиббс теңдеуінің жалпы түріне келеміз:</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B122EC"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28"/>
          <w:sz w:val="22"/>
          <w:szCs w:val="22"/>
          <w:lang w:val="en-US"/>
        </w:rPr>
        <w:object w:dxaOrig="1600" w:dyaOrig="540">
          <v:shape id="_x0000_i1109" type="#_x0000_t75" style="width:72.55pt;height:24.7pt" o:ole="">
            <v:imagedata r:id="rId190" o:title=""/>
          </v:shape>
          <o:OLEObject Type="Embed" ProgID="Equation.3" ShapeID="_x0000_i1109" DrawAspect="Content" ObjectID="_1592138737" r:id="rId191"/>
        </w:object>
      </w:r>
      <w:r w:rsidR="00725494" w:rsidRPr="006E138F">
        <w:rPr>
          <w:iCs/>
          <w:noProof/>
          <w:color w:val="000000"/>
          <w:sz w:val="22"/>
          <w:szCs w:val="22"/>
          <w:lang w:val="kk-KZ"/>
        </w:rPr>
        <w:t xml:space="preserve">                              (8.5)</w:t>
      </w: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бинарлы жүйе үшін:</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B122EC" w:rsidP="00725494">
      <w:pPr>
        <w:shd w:val="clear" w:color="auto" w:fill="FFFFFF"/>
        <w:autoSpaceDE w:val="0"/>
        <w:autoSpaceDN w:val="0"/>
        <w:adjustRightInd w:val="0"/>
        <w:ind w:firstLine="720"/>
        <w:jc w:val="right"/>
        <w:rPr>
          <w:iCs/>
          <w:noProof/>
          <w:color w:val="000000"/>
          <w:sz w:val="22"/>
          <w:szCs w:val="22"/>
          <w:lang w:val="kk-KZ"/>
        </w:rPr>
      </w:pPr>
      <w:r w:rsidRPr="006E138F">
        <w:rPr>
          <w:i/>
          <w:iCs/>
          <w:noProof/>
          <w:color w:val="000000"/>
          <w:position w:val="-10"/>
          <w:sz w:val="22"/>
          <w:szCs w:val="22"/>
          <w:lang w:val="en-US"/>
        </w:rPr>
        <w:object w:dxaOrig="2120" w:dyaOrig="340">
          <v:shape id="_x0000_i1110" type="#_x0000_t75" style="width:97.2pt;height:15.6pt" o:ole="">
            <v:imagedata r:id="rId192" o:title=""/>
          </v:shape>
          <o:OLEObject Type="Embed" ProgID="Equation.3" ShapeID="_x0000_i1110" DrawAspect="Content" ObjectID="_1592138738" r:id="rId193"/>
        </w:object>
      </w:r>
      <w:r w:rsidR="00725494" w:rsidRPr="006E138F">
        <w:rPr>
          <w:iCs/>
          <w:noProof/>
          <w:color w:val="000000"/>
          <w:sz w:val="22"/>
          <w:szCs w:val="22"/>
          <w:lang w:val="kk-KZ"/>
        </w:rPr>
        <w:t xml:space="preserve">                         (8.6)</w:t>
      </w:r>
    </w:p>
    <w:p w:rsidR="00725494" w:rsidRPr="006E138F" w:rsidRDefault="00725494" w:rsidP="00725494">
      <w:pPr>
        <w:shd w:val="clear" w:color="auto" w:fill="FFFFFF"/>
        <w:autoSpaceDE w:val="0"/>
        <w:autoSpaceDN w:val="0"/>
        <w:adjustRightInd w:val="0"/>
        <w:ind w:firstLine="720"/>
        <w:jc w:val="both"/>
        <w:rPr>
          <w:i/>
          <w:iCs/>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Мұндағы 1 индексі </w:t>
      </w:r>
      <w:r>
        <w:rPr>
          <w:noProof/>
          <w:color w:val="000000"/>
          <w:sz w:val="22"/>
          <w:szCs w:val="22"/>
          <w:lang w:val="kk-KZ"/>
        </w:rPr>
        <w:t>–</w:t>
      </w:r>
      <w:r w:rsidRPr="006E138F">
        <w:rPr>
          <w:noProof/>
          <w:color w:val="000000"/>
          <w:sz w:val="22"/>
          <w:szCs w:val="22"/>
          <w:lang w:val="kk-KZ"/>
        </w:rPr>
        <w:t xml:space="preserve"> еріткішке, 2 индексі </w:t>
      </w:r>
      <w:r>
        <w:rPr>
          <w:noProof/>
          <w:color w:val="000000"/>
          <w:sz w:val="22"/>
          <w:szCs w:val="22"/>
          <w:lang w:val="kk-KZ"/>
        </w:rPr>
        <w:t>–</w:t>
      </w:r>
      <w:r w:rsidRPr="006E138F">
        <w:rPr>
          <w:noProof/>
          <w:color w:val="000000"/>
          <w:sz w:val="22"/>
          <w:szCs w:val="22"/>
          <w:lang w:val="kk-KZ"/>
        </w:rPr>
        <w:t xml:space="preserve"> еріген</w:t>
      </w:r>
      <w:r>
        <w:rPr>
          <w:noProof/>
          <w:color w:val="000000"/>
          <w:sz w:val="22"/>
          <w:szCs w:val="22"/>
          <w:lang w:val="kk-KZ"/>
        </w:rPr>
        <w:t xml:space="preserve"> </w:t>
      </w:r>
      <w:r w:rsidRPr="006E138F">
        <w:rPr>
          <w:noProof/>
          <w:color w:val="000000"/>
          <w:sz w:val="22"/>
          <w:szCs w:val="22"/>
          <w:lang w:val="kk-KZ"/>
        </w:rPr>
        <w:t xml:space="preserve">затқа сәйкес. Бұл теңдеу </w:t>
      </w:r>
      <w:r w:rsidRPr="006E138F">
        <w:rPr>
          <w:i/>
          <w:noProof/>
          <w:color w:val="000000"/>
          <w:sz w:val="22"/>
          <w:szCs w:val="22"/>
          <w:lang w:val="kk-KZ"/>
        </w:rPr>
        <w:t>Г</w:t>
      </w:r>
      <w:r w:rsidRPr="006E138F">
        <w:rPr>
          <w:noProof/>
          <w:color w:val="000000"/>
          <w:sz w:val="22"/>
          <w:szCs w:val="22"/>
          <w:lang w:val="kk-KZ"/>
        </w:rPr>
        <w:t xml:space="preserve"> мен </w:t>
      </w:r>
      <w:r w:rsidRPr="006E138F">
        <w:rPr>
          <w:i/>
          <w:iCs/>
          <w:noProof/>
          <w:color w:val="000000"/>
          <w:sz w:val="22"/>
          <w:szCs w:val="22"/>
        </w:rPr>
        <w:t>σ</w:t>
      </w:r>
      <w:r w:rsidRPr="006E138F">
        <w:rPr>
          <w:i/>
          <w:iCs/>
          <w:noProof/>
          <w:color w:val="000000"/>
          <w:sz w:val="22"/>
          <w:szCs w:val="22"/>
          <w:lang w:val="kk-KZ"/>
        </w:rPr>
        <w:t xml:space="preserve"> </w:t>
      </w:r>
      <w:r w:rsidRPr="006E138F">
        <w:rPr>
          <w:noProof/>
          <w:color w:val="000000"/>
          <w:sz w:val="22"/>
          <w:szCs w:val="22"/>
          <w:lang w:val="kk-KZ"/>
        </w:rPr>
        <w:t xml:space="preserve">арсындағы байланысты береді, бірақ шешімі айқын емес, себебі екі белгісіз шама кіреді: </w:t>
      </w:r>
      <w:r w:rsidRPr="006E138F">
        <w:rPr>
          <w:i/>
          <w:noProof/>
          <w:color w:val="000000"/>
          <w:sz w:val="22"/>
          <w:szCs w:val="22"/>
          <w:lang w:val="kk-KZ"/>
        </w:rPr>
        <w:t>Г</w:t>
      </w:r>
      <w:r w:rsidRPr="006E138F">
        <w:rPr>
          <w:i/>
          <w:noProof/>
          <w:color w:val="000000"/>
          <w:sz w:val="22"/>
          <w:szCs w:val="22"/>
          <w:vertAlign w:val="subscript"/>
          <w:lang w:val="kk-KZ"/>
        </w:rPr>
        <w:t>1</w:t>
      </w:r>
      <w:r w:rsidRPr="006E138F">
        <w:rPr>
          <w:noProof/>
          <w:color w:val="000000"/>
          <w:sz w:val="22"/>
          <w:szCs w:val="22"/>
          <w:lang w:val="kk-KZ"/>
        </w:rPr>
        <w:t xml:space="preserve"> және </w:t>
      </w:r>
      <w:r w:rsidRPr="006E138F">
        <w:rPr>
          <w:i/>
          <w:noProof/>
          <w:color w:val="000000"/>
          <w:sz w:val="22"/>
          <w:szCs w:val="22"/>
          <w:lang w:val="kk-KZ"/>
        </w:rPr>
        <w:t>Г</w:t>
      </w:r>
      <w:r w:rsidRPr="006E138F">
        <w:rPr>
          <w:i/>
          <w:noProof/>
          <w:color w:val="000000"/>
          <w:sz w:val="22"/>
          <w:szCs w:val="22"/>
          <w:vertAlign w:val="subscript"/>
          <w:lang w:val="kk-KZ"/>
        </w:rPr>
        <w:t>2</w:t>
      </w:r>
      <w:r w:rsidRPr="006E138F">
        <w:rPr>
          <w:noProof/>
          <w:color w:val="000000"/>
          <w:sz w:val="22"/>
          <w:szCs w:val="22"/>
          <w:lang w:val="kk-KZ"/>
        </w:rPr>
        <w:t xml:space="preserve">. Сондықтан Гиббс келесі шартты қабылдайды: бөліну бетін </w:t>
      </w:r>
      <w:r w:rsidRPr="006E138F">
        <w:rPr>
          <w:i/>
          <w:noProof/>
          <w:color w:val="000000"/>
          <w:sz w:val="22"/>
          <w:szCs w:val="22"/>
          <w:lang w:val="kk-KZ"/>
        </w:rPr>
        <w:t>Г</w:t>
      </w:r>
      <w:r w:rsidRPr="006E138F">
        <w:rPr>
          <w:i/>
          <w:noProof/>
          <w:color w:val="000000"/>
          <w:sz w:val="22"/>
          <w:szCs w:val="22"/>
          <w:vertAlign w:val="subscript"/>
          <w:lang w:val="kk-KZ"/>
        </w:rPr>
        <w:t>1</w:t>
      </w:r>
      <w:r w:rsidRPr="006E138F">
        <w:rPr>
          <w:noProof/>
          <w:color w:val="000000"/>
          <w:sz w:val="22"/>
          <w:szCs w:val="22"/>
          <w:lang w:val="kk-KZ"/>
        </w:rPr>
        <w:t xml:space="preserve">=0 болған жағдайда дейін өткізуге болады. Онда жоғарыдағы теңдеулерге сәйкес </w:t>
      </w:r>
      <w:r>
        <w:rPr>
          <w:noProof/>
          <w:color w:val="000000"/>
          <w:sz w:val="22"/>
          <w:szCs w:val="22"/>
          <w:lang w:val="kk-KZ"/>
        </w:rPr>
        <w:t xml:space="preserve">еріген зат үшін </w:t>
      </w:r>
      <w:r w:rsidRPr="006E138F">
        <w:rPr>
          <w:noProof/>
          <w:color w:val="000000"/>
          <w:sz w:val="22"/>
          <w:szCs w:val="22"/>
          <w:lang w:val="kk-KZ"/>
        </w:rPr>
        <w:t>Гиббс теңдеуі:</w:t>
      </w:r>
    </w:p>
    <w:p w:rsidR="00725494" w:rsidRPr="006E138F" w:rsidRDefault="00725494" w:rsidP="00725494">
      <w:pPr>
        <w:shd w:val="clear" w:color="auto" w:fill="FFFFFF"/>
        <w:autoSpaceDE w:val="0"/>
        <w:autoSpaceDN w:val="0"/>
        <w:adjustRightInd w:val="0"/>
        <w:ind w:firstLine="720"/>
        <w:jc w:val="both"/>
        <w:rPr>
          <w:sz w:val="22"/>
          <w:szCs w:val="22"/>
          <w:lang w:val="kk-KZ"/>
        </w:rPr>
      </w:pP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E33BBF">
        <w:rPr>
          <w:i/>
          <w:iCs/>
          <w:noProof/>
          <w:color w:val="000000"/>
          <w:position w:val="-10"/>
          <w:sz w:val="22"/>
          <w:szCs w:val="22"/>
          <w:lang w:val="en-US"/>
        </w:rPr>
        <w:object w:dxaOrig="1180" w:dyaOrig="320">
          <v:shape id="_x0000_i1111" type="#_x0000_t75" style="width:53.2pt;height:14.5pt" o:ole="">
            <v:imagedata r:id="rId194" o:title=""/>
          </v:shape>
          <o:OLEObject Type="Embed" ProgID="Equation.3" ShapeID="_x0000_i1111" DrawAspect="Content" ObjectID="_1592138739" r:id="rId195"/>
        </w:object>
      </w:r>
      <w:r w:rsidRPr="006E138F">
        <w:rPr>
          <w:i/>
          <w:iCs/>
          <w:noProof/>
          <w:color w:val="000000"/>
          <w:sz w:val="22"/>
          <w:szCs w:val="22"/>
          <w:lang w:val="kk-KZ"/>
        </w:rPr>
        <w:t xml:space="preserve">                                 </w:t>
      </w:r>
      <w:r w:rsidRPr="006E138F">
        <w:rPr>
          <w:iCs/>
          <w:noProof/>
          <w:color w:val="000000"/>
          <w:sz w:val="22"/>
          <w:szCs w:val="22"/>
          <w:lang w:val="kk-KZ"/>
        </w:rPr>
        <w:t>(8.7)</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t>түріне келеді.</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i/>
          <w:noProof/>
          <w:color w:val="000000"/>
          <w:sz w:val="22"/>
          <w:szCs w:val="22"/>
          <w:lang w:val="kk-KZ"/>
        </w:rPr>
        <w:t>Г</w:t>
      </w:r>
      <w:r w:rsidRPr="006E138F">
        <w:rPr>
          <w:noProof/>
          <w:color w:val="000000"/>
          <w:sz w:val="22"/>
          <w:szCs w:val="22"/>
          <w:lang w:val="kk-KZ"/>
        </w:rPr>
        <w:t xml:space="preserve"> шамасының физикалық мәні: еріген заттың көлемдік фазаға қарағанда беттік қабат көлеміндегі артық мөлшері.</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E6392F" w:rsidP="00725494">
      <w:pPr>
        <w:shd w:val="clear" w:color="auto" w:fill="FFFFFF"/>
        <w:autoSpaceDE w:val="0"/>
        <w:autoSpaceDN w:val="0"/>
        <w:adjustRightInd w:val="0"/>
        <w:ind w:firstLine="720"/>
        <w:jc w:val="right"/>
        <w:rPr>
          <w:noProof/>
          <w:color w:val="000000"/>
          <w:sz w:val="22"/>
          <w:szCs w:val="22"/>
          <w:lang w:val="kk-KZ"/>
        </w:rPr>
      </w:pPr>
      <w:r w:rsidRPr="00E33BBF">
        <w:rPr>
          <w:noProof/>
          <w:color w:val="000000"/>
          <w:position w:val="-10"/>
          <w:sz w:val="22"/>
          <w:szCs w:val="22"/>
          <w:lang w:val="kk-KZ"/>
        </w:rPr>
        <w:object w:dxaOrig="1420" w:dyaOrig="320">
          <v:shape id="_x0000_i1112" type="#_x0000_t75" style="width:64.95pt;height:14.5pt" o:ole="">
            <v:imagedata r:id="rId196" o:title=""/>
          </v:shape>
          <o:OLEObject Type="Embed" ProgID="Equation.3" ShapeID="_x0000_i1112" DrawAspect="Content" ObjectID="_1592138740" r:id="rId197"/>
        </w:object>
      </w:r>
      <w:r w:rsidR="00725494" w:rsidRPr="006E138F">
        <w:rPr>
          <w:noProof/>
          <w:color w:val="000000"/>
          <w:sz w:val="22"/>
          <w:szCs w:val="22"/>
          <w:lang w:val="kk-KZ"/>
        </w:rPr>
        <w:t xml:space="preserve">                                 (8.8)</w:t>
      </w:r>
    </w:p>
    <w:p w:rsidR="00725494" w:rsidRPr="006E138F" w:rsidRDefault="00725494" w:rsidP="00725494">
      <w:pPr>
        <w:shd w:val="clear" w:color="auto" w:fill="FFFFFF"/>
        <w:autoSpaceDE w:val="0"/>
        <w:autoSpaceDN w:val="0"/>
        <w:adjustRightInd w:val="0"/>
        <w:ind w:firstLine="720"/>
        <w:jc w:val="center"/>
        <w:rPr>
          <w:noProof/>
          <w:color w:val="000000"/>
          <w:sz w:val="22"/>
          <w:szCs w:val="22"/>
          <w:lang w:val="kk-KZ"/>
        </w:rPr>
      </w:pPr>
    </w:p>
    <w:p w:rsidR="00725494" w:rsidRPr="006E138F" w:rsidRDefault="00725494" w:rsidP="00725494">
      <w:pPr>
        <w:shd w:val="clear" w:color="auto" w:fill="FFFFFF"/>
        <w:autoSpaceDE w:val="0"/>
        <w:autoSpaceDN w:val="0"/>
        <w:adjustRightInd w:val="0"/>
        <w:jc w:val="both"/>
        <w:rPr>
          <w:sz w:val="22"/>
          <w:szCs w:val="22"/>
          <w:lang w:val="kk-KZ"/>
        </w:rPr>
      </w:pPr>
      <w:r w:rsidRPr="006E138F">
        <w:rPr>
          <w:noProof/>
          <w:color w:val="000000"/>
          <w:sz w:val="22"/>
          <w:szCs w:val="22"/>
          <w:lang w:val="kk-KZ"/>
        </w:rPr>
        <w:lastRenderedPageBreak/>
        <w:t>өрнегін ескере отырып, келесі теңдулерді алуға болады: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r w:rsidRPr="006E138F">
        <w:rPr>
          <w:noProof/>
          <w:color w:val="000000"/>
          <w:sz w:val="22"/>
          <w:szCs w:val="22"/>
          <w:lang w:val="kk-KZ"/>
        </w:rPr>
        <w:t xml:space="preserve">                    </w:t>
      </w:r>
    </w:p>
    <w:p w:rsidR="00725494" w:rsidRPr="006E138F" w:rsidRDefault="00E6392F" w:rsidP="00725494">
      <w:pPr>
        <w:shd w:val="clear" w:color="auto" w:fill="FFFFFF"/>
        <w:autoSpaceDE w:val="0"/>
        <w:autoSpaceDN w:val="0"/>
        <w:adjustRightInd w:val="0"/>
        <w:ind w:firstLine="720"/>
        <w:jc w:val="right"/>
        <w:rPr>
          <w:noProof/>
          <w:color w:val="000000"/>
          <w:sz w:val="22"/>
          <w:szCs w:val="22"/>
          <w:lang w:val="kk-KZ"/>
        </w:rPr>
      </w:pPr>
      <w:r w:rsidRPr="00E33BBF">
        <w:rPr>
          <w:noProof/>
          <w:color w:val="000000"/>
          <w:position w:val="-24"/>
          <w:sz w:val="22"/>
          <w:szCs w:val="22"/>
          <w:lang w:val="kk-KZ"/>
        </w:rPr>
        <w:object w:dxaOrig="1540" w:dyaOrig="620">
          <v:shape id="_x0000_i1113" type="#_x0000_t75" style="width:65.55pt;height:26.35pt" o:ole="">
            <v:imagedata r:id="rId198" o:title=""/>
          </v:shape>
          <o:OLEObject Type="Embed" ProgID="Equation.3" ShapeID="_x0000_i1113" DrawAspect="Content" ObjectID="_1592138741" r:id="rId199"/>
        </w:object>
      </w:r>
      <w:r w:rsidR="00725494" w:rsidRPr="006E138F">
        <w:rPr>
          <w:noProof/>
          <w:color w:val="000000"/>
          <w:sz w:val="22"/>
          <w:szCs w:val="22"/>
          <w:lang w:val="kk-KZ"/>
        </w:rPr>
        <w:t xml:space="preserve">                                    (8.9)</w:t>
      </w:r>
    </w:p>
    <w:p w:rsidR="00E6392F" w:rsidRDefault="00E6392F" w:rsidP="00725494">
      <w:pPr>
        <w:shd w:val="clear" w:color="auto" w:fill="FFFFFF"/>
        <w:autoSpaceDE w:val="0"/>
        <w:autoSpaceDN w:val="0"/>
        <w:adjustRightInd w:val="0"/>
        <w:jc w:val="both"/>
        <w:rPr>
          <w:noProof/>
          <w:color w:val="000000"/>
          <w:sz w:val="22"/>
          <w:szCs w:val="22"/>
          <w:lang w:val="kk-KZ"/>
        </w:rPr>
      </w:pPr>
    </w:p>
    <w:p w:rsidR="00725494" w:rsidRDefault="00725494" w:rsidP="00725494">
      <w:pPr>
        <w:shd w:val="clear" w:color="auto" w:fill="FFFFFF"/>
        <w:autoSpaceDE w:val="0"/>
        <w:autoSpaceDN w:val="0"/>
        <w:adjustRightInd w:val="0"/>
        <w:jc w:val="both"/>
        <w:rPr>
          <w:noProof/>
          <w:color w:val="000000"/>
          <w:sz w:val="22"/>
          <w:szCs w:val="22"/>
          <w:lang w:val="kk-KZ"/>
        </w:rPr>
      </w:pPr>
      <w:r w:rsidRPr="006E138F">
        <w:rPr>
          <w:noProof/>
          <w:color w:val="000000"/>
          <w:sz w:val="22"/>
          <w:szCs w:val="22"/>
          <w:lang w:val="kk-KZ"/>
        </w:rPr>
        <w:t xml:space="preserve">және </w:t>
      </w:r>
    </w:p>
    <w:p w:rsidR="00725494" w:rsidRPr="006E138F" w:rsidRDefault="00725494" w:rsidP="00725494">
      <w:pPr>
        <w:shd w:val="clear" w:color="auto" w:fill="FFFFFF"/>
        <w:autoSpaceDE w:val="0"/>
        <w:autoSpaceDN w:val="0"/>
        <w:adjustRightInd w:val="0"/>
        <w:ind w:firstLine="720"/>
        <w:jc w:val="right"/>
        <w:rPr>
          <w:iCs/>
          <w:noProof/>
          <w:color w:val="000000"/>
          <w:sz w:val="22"/>
          <w:szCs w:val="22"/>
          <w:lang w:val="kk-KZ"/>
        </w:rPr>
      </w:pPr>
      <w:r w:rsidRPr="00E33BBF">
        <w:rPr>
          <w:i/>
          <w:iCs/>
          <w:noProof/>
          <w:color w:val="000000"/>
          <w:position w:val="-30"/>
          <w:sz w:val="22"/>
          <w:szCs w:val="22"/>
          <w:lang w:val="kk-KZ"/>
        </w:rPr>
        <w:object w:dxaOrig="1680" w:dyaOrig="700">
          <v:shape id="_x0000_i1114" type="#_x0000_t75" style="width:75.2pt;height:31.15pt" o:ole="">
            <v:imagedata r:id="rId200" o:title=""/>
          </v:shape>
          <o:OLEObject Type="Embed" ProgID="Equation.3" ShapeID="_x0000_i1114" DrawAspect="Content" ObjectID="_1592138742" r:id="rId201"/>
        </w:object>
      </w:r>
      <w:r w:rsidRPr="006E138F">
        <w:rPr>
          <w:i/>
          <w:iCs/>
          <w:noProof/>
          <w:color w:val="000000"/>
          <w:sz w:val="22"/>
          <w:szCs w:val="22"/>
          <w:lang w:val="kk-KZ"/>
        </w:rPr>
        <w:t xml:space="preserve">                              </w:t>
      </w:r>
      <w:r w:rsidRPr="006E138F">
        <w:rPr>
          <w:iCs/>
          <w:noProof/>
          <w:color w:val="000000"/>
          <w:sz w:val="22"/>
          <w:szCs w:val="22"/>
          <w:lang w:val="kk-KZ"/>
        </w:rPr>
        <w:t>(8.10)</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Default="00725494" w:rsidP="00725494">
      <w:pPr>
        <w:shd w:val="clear" w:color="auto" w:fill="FFFFFF"/>
        <w:autoSpaceDE w:val="0"/>
        <w:autoSpaceDN w:val="0"/>
        <w:adjustRightInd w:val="0"/>
        <w:jc w:val="both"/>
        <w:rPr>
          <w:noProof/>
          <w:color w:val="000000"/>
          <w:sz w:val="22"/>
          <w:szCs w:val="22"/>
          <w:lang w:val="kk-KZ"/>
        </w:rPr>
      </w:pPr>
      <w:r w:rsidRPr="006E138F">
        <w:rPr>
          <w:noProof/>
          <w:color w:val="000000"/>
          <w:sz w:val="22"/>
          <w:szCs w:val="22"/>
          <w:lang w:val="kk-KZ"/>
        </w:rPr>
        <w:t>(8.10)-өрнек Гиббс теңдеуінің дифференциалдық түрін көрсетеді. Сұйытылған ерітінділер үшін бұл өрнек келесі түрде жазылады:</w:t>
      </w:r>
    </w:p>
    <w:p w:rsidR="00B540F1" w:rsidRPr="006E138F" w:rsidRDefault="00B540F1" w:rsidP="00725494">
      <w:pPr>
        <w:shd w:val="clear" w:color="auto" w:fill="FFFFFF"/>
        <w:autoSpaceDE w:val="0"/>
        <w:autoSpaceDN w:val="0"/>
        <w:adjustRightInd w:val="0"/>
        <w:jc w:val="both"/>
        <w:rPr>
          <w:sz w:val="22"/>
          <w:szCs w:val="22"/>
          <w:lang w:val="kk-KZ"/>
        </w:rPr>
      </w:pPr>
    </w:p>
    <w:p w:rsidR="00725494" w:rsidRPr="006E138F" w:rsidRDefault="00725494"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sz w:val="22"/>
          <w:szCs w:val="22"/>
          <w:lang w:val="kk-KZ"/>
        </w:rPr>
        <w:t xml:space="preserve">      </w:t>
      </w:r>
      <w:r w:rsidRPr="006E138F">
        <w:rPr>
          <w:noProof/>
          <w:color w:val="000000"/>
          <w:position w:val="-24"/>
          <w:sz w:val="22"/>
          <w:szCs w:val="22"/>
          <w:lang w:val="kk-KZ"/>
        </w:rPr>
        <w:object w:dxaOrig="1380" w:dyaOrig="620">
          <v:shape id="_x0000_i1115" type="#_x0000_t75" style="width:61.8pt;height:27.95pt" o:ole="">
            <v:imagedata r:id="rId202" o:title=""/>
          </v:shape>
          <o:OLEObject Type="Embed" ProgID="Equation.3" ShapeID="_x0000_i1115" DrawAspect="Content" ObjectID="_1592138743" r:id="rId203"/>
        </w:object>
      </w:r>
      <w:r w:rsidRPr="006E138F">
        <w:rPr>
          <w:noProof/>
          <w:color w:val="000000"/>
          <w:sz w:val="22"/>
          <w:szCs w:val="22"/>
          <w:lang w:val="kk-KZ"/>
        </w:rPr>
        <w:t xml:space="preserve">                                   (8.11)</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3C0D8F" w:rsidP="00725494">
      <w:pPr>
        <w:shd w:val="clear" w:color="auto" w:fill="FFFFFF"/>
        <w:autoSpaceDE w:val="0"/>
        <w:autoSpaceDN w:val="0"/>
        <w:adjustRightInd w:val="0"/>
        <w:ind w:firstLine="540"/>
        <w:jc w:val="both"/>
        <w:rPr>
          <w:noProof/>
          <w:color w:val="000000"/>
          <w:sz w:val="22"/>
          <w:szCs w:val="22"/>
          <w:lang w:val="kk-KZ"/>
        </w:rPr>
      </w:pPr>
      <w:r>
        <w:rPr>
          <w:noProof/>
          <w:color w:val="000000"/>
          <w:sz w:val="22"/>
          <w:szCs w:val="22"/>
        </w:rPr>
        <mc:AlternateContent>
          <mc:Choice Requires="wpg">
            <w:drawing>
              <wp:anchor distT="0" distB="0" distL="114300" distR="114300" simplePos="0" relativeHeight="251750400" behindDoc="0" locked="0" layoutInCell="1" allowOverlap="1" wp14:anchorId="77AD0298" wp14:editId="43496E3D">
                <wp:simplePos x="0" y="0"/>
                <wp:positionH relativeFrom="column">
                  <wp:posOffset>10020</wp:posOffset>
                </wp:positionH>
                <wp:positionV relativeFrom="paragraph">
                  <wp:posOffset>322300</wp:posOffset>
                </wp:positionV>
                <wp:extent cx="1846654" cy="2086594"/>
                <wp:effectExtent l="0" t="0" r="1270" b="9525"/>
                <wp:wrapSquare wrapText="bothSides"/>
                <wp:docPr id="200" name="Группа 200"/>
                <wp:cNvGraphicFramePr/>
                <a:graphic xmlns:a="http://schemas.openxmlformats.org/drawingml/2006/main">
                  <a:graphicData uri="http://schemas.microsoft.com/office/word/2010/wordprocessingGroup">
                    <wpg:wgp>
                      <wpg:cNvGrpSpPr/>
                      <wpg:grpSpPr>
                        <a:xfrm>
                          <a:off x="0" y="0"/>
                          <a:ext cx="1846654" cy="2086594"/>
                          <a:chOff x="0" y="0"/>
                          <a:chExt cx="1846654" cy="2086594"/>
                        </a:xfrm>
                      </wpg:grpSpPr>
                      <wps:wsp>
                        <wps:cNvPr id="166" name="Надпись 166"/>
                        <wps:cNvSpPr txBox="1">
                          <a:spLocks noChangeArrowheads="1"/>
                        </wps:cNvSpPr>
                        <wps:spPr bwMode="auto">
                          <a:xfrm>
                            <a:off x="154379" y="1591294"/>
                            <a:ext cx="16922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en-US"/>
                                </w:rPr>
                              </w:pPr>
                            </w:p>
                            <w:p w:rsidR="00424F1A" w:rsidRPr="00E67D87" w:rsidRDefault="00424F1A" w:rsidP="00725494">
                              <w:pPr>
                                <w:jc w:val="center"/>
                                <w:rPr>
                                  <w:sz w:val="18"/>
                                  <w:szCs w:val="18"/>
                                  <w:lang w:val="kk-KZ"/>
                                </w:rPr>
                              </w:pPr>
                              <w:r>
                                <w:rPr>
                                  <w:sz w:val="18"/>
                                  <w:szCs w:val="18"/>
                                  <w:lang w:val="kk-KZ"/>
                                </w:rPr>
                                <w:t>9</w:t>
                              </w:r>
                              <w:r w:rsidRPr="00E67D87">
                                <w:rPr>
                                  <w:sz w:val="18"/>
                                  <w:szCs w:val="18"/>
                                  <w:lang w:val="en-US"/>
                                </w:rPr>
                                <w:t>-</w:t>
                              </w:r>
                              <w:r w:rsidRPr="00E67D87">
                                <w:rPr>
                                  <w:sz w:val="18"/>
                                  <w:szCs w:val="18"/>
                                  <w:lang w:val="kk-KZ"/>
                                </w:rPr>
                                <w:t>сурет. Беттік керілу</w:t>
                              </w:r>
                              <w:r>
                                <w:rPr>
                                  <w:sz w:val="18"/>
                                  <w:szCs w:val="18"/>
                                  <w:lang w:val="kk-KZ"/>
                                </w:rPr>
                                <w:t>дің</w:t>
                              </w:r>
                              <w:r w:rsidRPr="00E67D87">
                                <w:rPr>
                                  <w:sz w:val="18"/>
                                  <w:szCs w:val="18"/>
                                  <w:lang w:val="kk-KZ"/>
                                </w:rPr>
                                <w:t xml:space="preserve"> изотермалары</w:t>
                              </w:r>
                            </w:p>
                          </w:txbxContent>
                        </wps:txbx>
                        <wps:bodyPr rot="0" vert="horz" wrap="square" lIns="91440" tIns="45720" rIns="91440" bIns="45720" anchor="t" anchorCtr="0" upright="1">
                          <a:noAutofit/>
                        </wps:bodyPr>
                      </wps:wsp>
                      <pic:pic xmlns:pic="http://schemas.openxmlformats.org/drawingml/2006/picture">
                        <pic:nvPicPr>
                          <pic:cNvPr id="199" name="Рисунок 199"/>
                          <pic:cNvPicPr>
                            <a:picLocks noChangeAspect="1"/>
                          </pic:cNvPicPr>
                        </pic:nvPicPr>
                        <pic:blipFill rotWithShape="1">
                          <a:blip r:embed="rId204" cstate="print">
                            <a:extLst>
                              <a:ext uri="{28A0092B-C50C-407E-A947-70E740481C1C}">
                                <a14:useLocalDpi xmlns:a14="http://schemas.microsoft.com/office/drawing/2010/main" val="0"/>
                              </a:ext>
                            </a:extLst>
                          </a:blip>
                          <a:srcRect l="6720" t="8128" r="45795" b="22803"/>
                          <a:stretch/>
                        </pic:blipFill>
                        <pic:spPr bwMode="auto">
                          <a:xfrm>
                            <a:off x="0" y="0"/>
                            <a:ext cx="1845945" cy="17151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AD0298" id="Группа 200" o:spid="_x0000_s1048" style="position:absolute;left:0;text-align:left;margin-left:.8pt;margin-top:25.4pt;width:145.4pt;height:164.3pt;z-index:251750400" coordsize="18466,2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">
                <v:shape id="Надпись 166" o:spid="_x0000_s1049" type="#_x0000_t202" style="position:absolute;left:1543;top:15912;width:1692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424F1A" w:rsidRDefault="00424F1A" w:rsidP="00725494">
                        <w:pPr>
                          <w:jc w:val="center"/>
                          <w:rPr>
                            <w:sz w:val="18"/>
                            <w:szCs w:val="18"/>
                            <w:lang w:val="en-US"/>
                          </w:rPr>
                        </w:pPr>
                      </w:p>
                      <w:p w:rsidR="00424F1A" w:rsidRPr="00E67D87" w:rsidRDefault="00424F1A" w:rsidP="00725494">
                        <w:pPr>
                          <w:jc w:val="center"/>
                          <w:rPr>
                            <w:sz w:val="18"/>
                            <w:szCs w:val="18"/>
                            <w:lang w:val="kk-KZ"/>
                          </w:rPr>
                        </w:pPr>
                        <w:r>
                          <w:rPr>
                            <w:sz w:val="18"/>
                            <w:szCs w:val="18"/>
                            <w:lang w:val="kk-KZ"/>
                          </w:rPr>
                          <w:t>9</w:t>
                        </w:r>
                        <w:r w:rsidRPr="00E67D87">
                          <w:rPr>
                            <w:sz w:val="18"/>
                            <w:szCs w:val="18"/>
                            <w:lang w:val="en-US"/>
                          </w:rPr>
                          <w:t>-</w:t>
                        </w:r>
                        <w:r w:rsidRPr="00E67D87">
                          <w:rPr>
                            <w:sz w:val="18"/>
                            <w:szCs w:val="18"/>
                            <w:lang w:val="kk-KZ"/>
                          </w:rPr>
                          <w:t>сурет. Беттік керілу</w:t>
                        </w:r>
                        <w:r>
                          <w:rPr>
                            <w:sz w:val="18"/>
                            <w:szCs w:val="18"/>
                            <w:lang w:val="kk-KZ"/>
                          </w:rPr>
                          <w:t>дің</w:t>
                        </w:r>
                        <w:r w:rsidRPr="00E67D87">
                          <w:rPr>
                            <w:sz w:val="18"/>
                            <w:szCs w:val="18"/>
                            <w:lang w:val="kk-KZ"/>
                          </w:rPr>
                          <w:t xml:space="preserve"> изотермалары</w:t>
                        </w:r>
                      </w:p>
                    </w:txbxContent>
                  </v:textbox>
                </v:shape>
                <v:shape id="Рисунок 199" o:spid="_x0000_s1050" type="#_x0000_t75" style="position:absolute;width:18459;height:1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mHDAAAA3AAAAA8AAABkcnMvZG93bnJldi54bWxET0trAjEQvgv+hzBCbzVbKcVdzUoRRKEX&#10;awvqbZrMPuhmsmzSde2vb4SCt/n4nrNcDbYRPXW+dqzgaZqAINbO1Fwq+PzYPM5B+IBssHFMCq7k&#10;YZWPR0vMjLvwO/WHUIoYwj5DBVUIbSal1xVZ9FPXEkeucJ3FEGFXStPhJYbbRs6S5EVarDk2VNjS&#10;uiL9ffixCt76XV0Mv89fs7PWGwzNNj3tj0o9TIbXBYhAQ7iL/907E+enKdyeiR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uYcMAAADcAAAADwAAAAAAAAAAAAAAAACf&#10;AgAAZHJzL2Rvd25yZXYueG1sUEsFBgAAAAAEAAQA9wAAAI8DAAAAAA==&#10;">
                  <v:imagedata r:id="rId205" o:title="" croptop="5327f" cropbottom="14944f" cropleft="4404f" cropright="30012f"/>
                  <v:path arrowok="t"/>
                </v:shape>
                <w10:wrap type="square"/>
              </v:group>
            </w:pict>
          </mc:Fallback>
        </mc:AlternateContent>
      </w:r>
      <w:r w:rsidR="00725494" w:rsidRPr="006E138F">
        <w:rPr>
          <w:noProof/>
          <w:color w:val="000000"/>
          <w:sz w:val="22"/>
          <w:szCs w:val="22"/>
          <w:lang w:val="kk-KZ"/>
        </w:rPr>
        <w:t>(8.11)</w:t>
      </w:r>
      <w:r w:rsidR="00725494">
        <w:rPr>
          <w:noProof/>
          <w:color w:val="000000"/>
          <w:sz w:val="22"/>
          <w:szCs w:val="22"/>
          <w:lang w:val="kk-KZ"/>
        </w:rPr>
        <w:t>-</w:t>
      </w:r>
      <w:r w:rsidR="00725494" w:rsidRPr="006E138F">
        <w:rPr>
          <w:noProof/>
          <w:color w:val="000000"/>
          <w:sz w:val="22"/>
          <w:szCs w:val="22"/>
          <w:lang w:val="kk-KZ"/>
        </w:rPr>
        <w:t xml:space="preserve">теңдеудің физикалық мәнін түсіну үшін </w:t>
      </w:r>
      <w:r w:rsidR="00725494" w:rsidRPr="006E138F">
        <w:rPr>
          <w:i/>
          <w:iCs/>
          <w:noProof/>
          <w:color w:val="000000"/>
          <w:sz w:val="22"/>
          <w:szCs w:val="22"/>
          <w:lang w:val="kk-KZ"/>
        </w:rPr>
        <w:t xml:space="preserve">σ-с </w:t>
      </w:r>
      <w:r w:rsidR="00725494" w:rsidRPr="006E138F">
        <w:rPr>
          <w:noProof/>
          <w:color w:val="000000"/>
          <w:sz w:val="22"/>
          <w:szCs w:val="22"/>
          <w:lang w:val="kk-KZ"/>
        </w:rPr>
        <w:t xml:space="preserve">қисықтарын қарастыру керек, осы қисықтардан графикалық әдіспен </w:t>
      </w:r>
      <w:r w:rsidR="00725494" w:rsidRPr="006E138F">
        <w:rPr>
          <w:i/>
          <w:iCs/>
          <w:noProof/>
          <w:color w:val="000000"/>
          <w:sz w:val="22"/>
          <w:szCs w:val="22"/>
          <w:lang w:val="kk-KZ"/>
        </w:rPr>
        <w:t xml:space="preserve">dσ/dс </w:t>
      </w:r>
      <w:r w:rsidR="00725494" w:rsidRPr="006E138F">
        <w:rPr>
          <w:noProof/>
          <w:color w:val="000000"/>
          <w:sz w:val="22"/>
          <w:szCs w:val="22"/>
          <w:lang w:val="kk-KZ"/>
        </w:rPr>
        <w:t>туындысының мәнін анықтауға мүмкіндік пайда болады.</w:t>
      </w:r>
    </w:p>
    <w:p w:rsidR="00725494" w:rsidRPr="006E138F" w:rsidRDefault="00725494" w:rsidP="00725494">
      <w:pPr>
        <w:shd w:val="clear" w:color="auto" w:fill="FFFFFF"/>
        <w:autoSpaceDE w:val="0"/>
        <w:autoSpaceDN w:val="0"/>
        <w:adjustRightInd w:val="0"/>
        <w:ind w:firstLine="540"/>
        <w:jc w:val="both"/>
        <w:rPr>
          <w:sz w:val="22"/>
          <w:szCs w:val="22"/>
          <w:lang w:val="kk-KZ"/>
        </w:rPr>
      </w:pPr>
      <w:r>
        <w:rPr>
          <w:noProof/>
          <w:color w:val="000000"/>
          <w:sz w:val="22"/>
          <w:szCs w:val="22"/>
          <w:lang w:val="kk-KZ"/>
        </w:rPr>
        <w:t>Сұйыктық-</w:t>
      </w:r>
      <w:r w:rsidRPr="006E138F">
        <w:rPr>
          <w:noProof/>
          <w:color w:val="000000"/>
          <w:sz w:val="22"/>
          <w:szCs w:val="22"/>
          <w:lang w:val="kk-KZ"/>
        </w:rPr>
        <w:t>газ шекарасы үшін алынған көптеген қисықтарды негізгі екі типке бөлуге болады (</w:t>
      </w:r>
      <w:r w:rsidR="008D29AA">
        <w:rPr>
          <w:noProof/>
          <w:color w:val="000000"/>
          <w:sz w:val="22"/>
          <w:szCs w:val="22"/>
          <w:lang w:val="kk-KZ"/>
        </w:rPr>
        <w:t>9</w:t>
      </w:r>
      <w:r w:rsidRPr="006E138F">
        <w:rPr>
          <w:noProof/>
          <w:color w:val="000000"/>
          <w:sz w:val="22"/>
          <w:szCs w:val="22"/>
          <w:lang w:val="kk-KZ"/>
        </w:rPr>
        <w:t xml:space="preserve">-сурет). </w:t>
      </w:r>
      <w:r w:rsidRPr="006E138F">
        <w:rPr>
          <w:i/>
          <w:color w:val="000000"/>
          <w:sz w:val="22"/>
          <w:szCs w:val="22"/>
          <w:lang w:val="kk-KZ"/>
        </w:rPr>
        <w:t>I</w:t>
      </w:r>
      <w:r w:rsidRPr="006E138F">
        <w:rPr>
          <w:noProof/>
          <w:color w:val="000000"/>
          <w:sz w:val="22"/>
          <w:szCs w:val="22"/>
          <w:lang w:val="kk-KZ"/>
        </w:rPr>
        <w:t xml:space="preserve">-ші типтес қисықтар бойынша, </w:t>
      </w:r>
      <w:r w:rsidRPr="006E138F">
        <w:rPr>
          <w:i/>
          <w:noProof/>
          <w:color w:val="000000"/>
          <w:sz w:val="22"/>
          <w:szCs w:val="22"/>
          <w:lang w:val="kk-KZ"/>
        </w:rPr>
        <w:t>с</w:t>
      </w:r>
      <w:r w:rsidRPr="006E138F">
        <w:rPr>
          <w:noProof/>
          <w:color w:val="000000"/>
          <w:sz w:val="22"/>
          <w:szCs w:val="22"/>
          <w:lang w:val="kk-KZ"/>
        </w:rPr>
        <w:t xml:space="preserve"> концентрацияның артуымен беттік керілу кемиді. Мұндай қисықтар еріткішке қарағанда полярлығы төмен беттік-активті деп аталатын заттарға тән.</w:t>
      </w:r>
    </w:p>
    <w:p w:rsidR="00725494" w:rsidRPr="006E138F" w:rsidRDefault="00725494" w:rsidP="00725494">
      <w:pPr>
        <w:shd w:val="clear" w:color="auto" w:fill="FFFFFF"/>
        <w:autoSpaceDE w:val="0"/>
        <w:autoSpaceDN w:val="0"/>
        <w:adjustRightInd w:val="0"/>
        <w:ind w:firstLine="360"/>
        <w:jc w:val="both"/>
        <w:rPr>
          <w:sz w:val="22"/>
          <w:szCs w:val="22"/>
          <w:lang w:val="kk-KZ"/>
        </w:rPr>
      </w:pPr>
      <w:r w:rsidRPr="006E138F">
        <w:rPr>
          <w:noProof/>
          <w:color w:val="000000"/>
          <w:sz w:val="22"/>
          <w:szCs w:val="22"/>
          <w:lang w:val="kk-KZ"/>
        </w:rPr>
        <w:t xml:space="preserve">Беттік-активті заттар (БАЗ) дегеніміз бөліну шекарасында өздігінен адсорбцияланып, еріткіштің беттік керілуін азайтатын заттар. БАЗ-дар </w:t>
      </w:r>
      <w:r>
        <w:rPr>
          <w:noProof/>
          <w:color w:val="000000"/>
          <w:sz w:val="22"/>
          <w:szCs w:val="22"/>
          <w:lang w:val="kk-KZ"/>
        </w:rPr>
        <w:t>тобына</w:t>
      </w:r>
      <w:r w:rsidRPr="006E138F">
        <w:rPr>
          <w:noProof/>
          <w:color w:val="000000"/>
          <w:sz w:val="22"/>
          <w:szCs w:val="22"/>
          <w:lang w:val="kk-KZ"/>
        </w:rPr>
        <w:t xml:space="preserve"> (сулы ерітінділер үшін) суда еритін органикалық қосылыстар</w:t>
      </w:r>
      <w:r>
        <w:rPr>
          <w:noProof/>
          <w:color w:val="000000"/>
          <w:sz w:val="22"/>
          <w:szCs w:val="22"/>
          <w:lang w:val="kk-KZ"/>
        </w:rPr>
        <w:t xml:space="preserve"> –</w:t>
      </w:r>
      <w:r w:rsidRPr="006E138F">
        <w:rPr>
          <w:noProof/>
          <w:color w:val="000000"/>
          <w:sz w:val="22"/>
          <w:szCs w:val="22"/>
          <w:lang w:val="kk-KZ"/>
        </w:rPr>
        <w:t xml:space="preserve"> қышқылдар</w:t>
      </w:r>
      <w:r>
        <w:rPr>
          <w:noProof/>
          <w:color w:val="000000"/>
          <w:sz w:val="22"/>
          <w:szCs w:val="22"/>
          <w:lang w:val="kk-KZ"/>
        </w:rPr>
        <w:t xml:space="preserve"> </w:t>
      </w:r>
      <w:r w:rsidRPr="006E138F">
        <w:rPr>
          <w:noProof/>
          <w:color w:val="000000"/>
          <w:sz w:val="22"/>
          <w:szCs w:val="22"/>
          <w:lang w:val="kk-KZ"/>
        </w:rPr>
        <w:t xml:space="preserve">мен олардың тұздары, спирттер, эфирлер, аминдер, аминқышқылдар, белоктар және т.б. жатады Олар үшін концентрацияның артуымен беттік керілу кемиді, яғни </w:t>
      </w:r>
      <w:r w:rsidRPr="006E138F">
        <w:rPr>
          <w:i/>
          <w:iCs/>
          <w:noProof/>
          <w:color w:val="000000"/>
          <w:sz w:val="22"/>
          <w:szCs w:val="22"/>
          <w:lang w:val="kk-KZ"/>
        </w:rPr>
        <w:t xml:space="preserve">dσ/dс &lt;0, </w:t>
      </w:r>
      <w:r w:rsidRPr="006E138F">
        <w:rPr>
          <w:noProof/>
          <w:color w:val="000000"/>
          <w:sz w:val="22"/>
          <w:szCs w:val="22"/>
          <w:lang w:val="kk-KZ"/>
        </w:rPr>
        <w:lastRenderedPageBreak/>
        <w:t xml:space="preserve">мұндай жағдайда Гиббс теңдеуіне сәйкес </w:t>
      </w:r>
      <w:r w:rsidRPr="006E138F">
        <w:rPr>
          <w:i/>
          <w:noProof/>
          <w:color w:val="000000"/>
          <w:sz w:val="22"/>
          <w:szCs w:val="22"/>
          <w:lang w:val="kk-KZ"/>
        </w:rPr>
        <w:t xml:space="preserve">Г </w:t>
      </w:r>
      <w:r w:rsidRPr="006E138F">
        <w:rPr>
          <w:noProof/>
          <w:color w:val="000000"/>
          <w:sz w:val="22"/>
          <w:szCs w:val="22"/>
          <w:lang w:val="kk-KZ"/>
        </w:rPr>
        <w:t>&gt; 0, адсорбция оң, яғни көлемдік фазаға қарағанда беттік қабаттағы заттың концентрациясы артық болады.</w:t>
      </w: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Ерігенде беттік керілуді өсіретін заттар </w:t>
      </w:r>
      <w:r w:rsidRPr="006E138F">
        <w:rPr>
          <w:i/>
          <w:color w:val="000000"/>
          <w:sz w:val="22"/>
          <w:szCs w:val="22"/>
          <w:lang w:val="kk-KZ"/>
        </w:rPr>
        <w:t>II</w:t>
      </w:r>
      <w:r w:rsidRPr="006E138F">
        <w:rPr>
          <w:color w:val="000000"/>
          <w:sz w:val="22"/>
          <w:szCs w:val="22"/>
          <w:lang w:val="kk-KZ"/>
        </w:rPr>
        <w:t xml:space="preserve"> </w:t>
      </w:r>
      <w:r w:rsidRPr="006E138F">
        <w:rPr>
          <w:noProof/>
          <w:color w:val="000000"/>
          <w:sz w:val="22"/>
          <w:szCs w:val="22"/>
          <w:lang w:val="kk-KZ"/>
        </w:rPr>
        <w:t xml:space="preserve">типтес қисықтарды береді және беттік-инактивті заттар (БИАЗ) деп аталады. Бұл топқа электролиттердің ерітінділері </w:t>
      </w:r>
      <w:r>
        <w:rPr>
          <w:noProof/>
          <w:color w:val="000000"/>
          <w:sz w:val="22"/>
          <w:szCs w:val="22"/>
          <w:lang w:val="kk-KZ"/>
        </w:rPr>
        <w:t>–</w:t>
      </w:r>
      <w:r w:rsidRPr="006E138F">
        <w:rPr>
          <w:noProof/>
          <w:color w:val="000000"/>
          <w:sz w:val="22"/>
          <w:szCs w:val="22"/>
          <w:lang w:val="kk-KZ"/>
        </w:rPr>
        <w:t xml:space="preserve"> қышқылдар, негіздер, тұздар, яғни суда иондарға ыдырайтын және полярлығы суға қарағанда жоғары заттар жатады. Мұндай заттар үшін </w:t>
      </w:r>
      <w:r w:rsidRPr="006E138F">
        <w:rPr>
          <w:i/>
          <w:iCs/>
          <w:noProof/>
          <w:color w:val="000000"/>
          <w:sz w:val="22"/>
          <w:szCs w:val="22"/>
          <w:lang w:val="kk-KZ"/>
        </w:rPr>
        <w:t xml:space="preserve">dσ/dс &gt; 0, </w:t>
      </w:r>
      <w:r w:rsidRPr="006E138F">
        <w:rPr>
          <w:noProof/>
          <w:color w:val="000000"/>
          <w:sz w:val="22"/>
          <w:szCs w:val="22"/>
          <w:lang w:val="kk-KZ"/>
        </w:rPr>
        <w:t xml:space="preserve">және Гиббс теңдеуіне сәйкес </w:t>
      </w:r>
      <w:r w:rsidRPr="006E138F">
        <w:rPr>
          <w:i/>
          <w:noProof/>
          <w:color w:val="000000"/>
          <w:sz w:val="22"/>
          <w:szCs w:val="22"/>
          <w:lang w:val="kk-KZ"/>
        </w:rPr>
        <w:t>Г</w:t>
      </w:r>
      <w:r w:rsidRPr="006E138F">
        <w:rPr>
          <w:i/>
          <w:noProof/>
          <w:color w:val="000000"/>
          <w:sz w:val="22"/>
          <w:szCs w:val="22"/>
          <w:vertAlign w:val="subscript"/>
          <w:lang w:val="kk-KZ"/>
        </w:rPr>
        <w:t xml:space="preserve"> </w:t>
      </w:r>
      <w:r w:rsidRPr="006E138F">
        <w:rPr>
          <w:i/>
          <w:noProof/>
          <w:color w:val="000000"/>
          <w:sz w:val="22"/>
          <w:szCs w:val="22"/>
          <w:lang w:val="kk-KZ"/>
        </w:rPr>
        <w:t>&lt; 0</w:t>
      </w:r>
      <w:r w:rsidRPr="006E138F">
        <w:rPr>
          <w:noProof/>
          <w:color w:val="000000"/>
          <w:sz w:val="22"/>
          <w:szCs w:val="22"/>
          <w:lang w:val="kk-KZ"/>
        </w:rPr>
        <w:t>, яғни адсорбция теріс.</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Гиббс теңдеуі бойынша БАЗ-дар беттік қабатта шоғырланып, БИАЗ-дар қабаттан шығарылады.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Тұрақты температурада беттік керілудің ерітіндінің концентрациясына тәуелділігін </w:t>
      </w:r>
      <w:r w:rsidRPr="00E33BBF">
        <w:rPr>
          <w:i/>
          <w:noProof/>
          <w:color w:val="000000"/>
          <w:sz w:val="22"/>
          <w:szCs w:val="22"/>
          <w:lang w:val="kk-KZ"/>
        </w:rPr>
        <w:t>беттік керілудің изотермасы</w:t>
      </w:r>
      <w:r w:rsidRPr="006E138F">
        <w:rPr>
          <w:noProof/>
          <w:color w:val="000000"/>
          <w:sz w:val="22"/>
          <w:szCs w:val="22"/>
          <w:lang w:val="kk-KZ"/>
        </w:rPr>
        <w:t xml:space="preserve"> деп атайды. БАЗ-дың аз концентрацияларында беттік керілу күрт өзгереді, концентрацияның артуымен қисық көлбеу түседі. Жоғары концентрацияларда еріткішке қарағанда беттік керілу екі есе азаю мүмкін.</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Әртүрлі беттік-активті заттардың тиімділігін бағалап, салыстыру үшін арнайы сандық сипаттама ретінде </w:t>
      </w:r>
      <w:r w:rsidRPr="006E138F">
        <w:rPr>
          <w:i/>
          <w:iCs/>
          <w:noProof/>
          <w:color w:val="000000"/>
          <w:sz w:val="22"/>
          <w:szCs w:val="22"/>
          <w:lang w:val="kk-KZ"/>
        </w:rPr>
        <w:t xml:space="preserve">беттік активтілікті </w:t>
      </w:r>
      <w:r w:rsidRPr="006E138F">
        <w:rPr>
          <w:noProof/>
          <w:color w:val="000000"/>
          <w:sz w:val="22"/>
          <w:szCs w:val="22"/>
          <w:lang w:val="kk-KZ"/>
        </w:rPr>
        <w:t xml:space="preserve">қолданады, </w:t>
      </w:r>
      <w:r>
        <w:rPr>
          <w:noProof/>
          <w:color w:val="000000"/>
          <w:sz w:val="22"/>
          <w:szCs w:val="22"/>
          <w:lang w:val="kk-KZ"/>
        </w:rPr>
        <w:t xml:space="preserve">оны </w:t>
      </w:r>
      <w:r w:rsidRPr="006E138F">
        <w:rPr>
          <w:noProof/>
          <w:color w:val="000000"/>
          <w:sz w:val="22"/>
          <w:szCs w:val="22"/>
          <w:lang w:val="kk-KZ"/>
        </w:rPr>
        <w:t xml:space="preserve">Гиббстің құрметіне </w:t>
      </w:r>
      <w:r w:rsidRPr="006E138F">
        <w:rPr>
          <w:i/>
          <w:noProof/>
          <w:color w:val="000000"/>
          <w:sz w:val="22"/>
          <w:szCs w:val="22"/>
          <w:lang w:val="kk-KZ"/>
        </w:rPr>
        <w:t>g</w:t>
      </w:r>
      <w:r w:rsidRPr="006E138F">
        <w:rPr>
          <w:noProof/>
          <w:color w:val="000000"/>
          <w:sz w:val="22"/>
          <w:szCs w:val="22"/>
          <w:lang w:val="kk-KZ"/>
        </w:rPr>
        <w:t xml:space="preserve"> деп белгілеп, келесі математикалық өрнекпен анықтайды:</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720"/>
        <w:jc w:val="right"/>
        <w:rPr>
          <w:noProof/>
          <w:color w:val="000000"/>
          <w:sz w:val="22"/>
          <w:szCs w:val="22"/>
          <w:lang w:val="kk-KZ"/>
        </w:rPr>
      </w:pPr>
      <w:r w:rsidRPr="006E138F">
        <w:rPr>
          <w:noProof/>
          <w:color w:val="000000"/>
          <w:position w:val="-30"/>
          <w:sz w:val="22"/>
          <w:szCs w:val="22"/>
          <w:lang w:val="kk-KZ"/>
        </w:rPr>
        <w:object w:dxaOrig="1340" w:dyaOrig="700">
          <v:shape id="_x0000_i1116" type="#_x0000_t75" style="width:63.4pt;height:33.85pt" o:ole="">
            <v:imagedata r:id="rId206" o:title=""/>
          </v:shape>
          <o:OLEObject Type="Embed" ProgID="Equation.3" ShapeID="_x0000_i1116" DrawAspect="Content" ObjectID="_1592138744" r:id="rId207"/>
        </w:object>
      </w:r>
      <w:r w:rsidRPr="006E138F">
        <w:rPr>
          <w:noProof/>
          <w:color w:val="000000"/>
          <w:sz w:val="22"/>
          <w:szCs w:val="22"/>
          <w:lang w:val="kk-KZ"/>
        </w:rPr>
        <w:t>.                               (8.12)</w:t>
      </w:r>
    </w:p>
    <w:p w:rsidR="00725494" w:rsidRPr="006E138F" w:rsidRDefault="00725494" w:rsidP="00725494">
      <w:pPr>
        <w:shd w:val="clear" w:color="auto" w:fill="FFFFFF"/>
        <w:autoSpaceDE w:val="0"/>
        <w:autoSpaceDN w:val="0"/>
        <w:adjustRightInd w:val="0"/>
        <w:ind w:firstLine="720"/>
        <w:jc w:val="center"/>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noProof/>
          <w:color w:val="000000"/>
          <w:sz w:val="22"/>
          <w:szCs w:val="22"/>
          <w:lang w:val="kk-KZ"/>
        </w:rPr>
      </w:pPr>
      <w:r w:rsidRPr="006E138F">
        <w:rPr>
          <w:noProof/>
          <w:color w:val="000000"/>
          <w:sz w:val="22"/>
          <w:szCs w:val="22"/>
          <w:lang w:val="kk-KZ"/>
        </w:rPr>
        <w:t xml:space="preserve">Беттік-активті заттардың </w:t>
      </w:r>
      <w:r>
        <w:rPr>
          <w:noProof/>
          <w:color w:val="000000"/>
          <w:sz w:val="22"/>
          <w:szCs w:val="22"/>
          <w:lang w:val="kk-KZ"/>
        </w:rPr>
        <w:t xml:space="preserve">гомологтық </w:t>
      </w:r>
      <w:r w:rsidRPr="006E138F">
        <w:rPr>
          <w:noProof/>
          <w:color w:val="000000"/>
          <w:sz w:val="22"/>
          <w:szCs w:val="22"/>
          <w:lang w:val="kk-KZ"/>
        </w:rPr>
        <w:t xml:space="preserve">қатарларында беттік активтілік </w:t>
      </w:r>
      <w:r>
        <w:rPr>
          <w:noProof/>
          <w:color w:val="000000"/>
          <w:sz w:val="22"/>
          <w:szCs w:val="22"/>
          <w:lang w:val="kk-KZ"/>
        </w:rPr>
        <w:t xml:space="preserve">өсіп, </w:t>
      </w:r>
      <w:r w:rsidRPr="006E138F">
        <w:rPr>
          <w:noProof/>
          <w:color w:val="000000"/>
          <w:sz w:val="22"/>
          <w:szCs w:val="22"/>
          <w:lang w:val="kk-KZ"/>
        </w:rPr>
        <w:t>келесі заңдылық орындалады: беттік-активті заттың молекуласындағы көмірсутекті радикалдың бір СН</w:t>
      </w:r>
      <w:r w:rsidRPr="006E138F">
        <w:rPr>
          <w:noProof/>
          <w:color w:val="000000"/>
          <w:sz w:val="22"/>
          <w:szCs w:val="22"/>
          <w:vertAlign w:val="subscript"/>
          <w:lang w:val="kk-KZ"/>
        </w:rPr>
        <w:t>2</w:t>
      </w:r>
      <w:r w:rsidRPr="006E138F">
        <w:rPr>
          <w:noProof/>
          <w:color w:val="000000"/>
          <w:sz w:val="22"/>
          <w:szCs w:val="22"/>
          <w:lang w:val="kk-KZ"/>
        </w:rPr>
        <w:t xml:space="preserve">-тобына ұзаруы гомологтың беттік активтілігінің 3-3,5 есе артуына әкеледі. Бұл заңдылық </w:t>
      </w:r>
      <w:r>
        <w:rPr>
          <w:noProof/>
          <w:color w:val="000000"/>
          <w:sz w:val="22"/>
          <w:szCs w:val="22"/>
          <w:lang w:val="kk-KZ"/>
        </w:rPr>
        <w:t>эмпирикалық</w:t>
      </w:r>
      <w:r w:rsidRPr="006E138F">
        <w:rPr>
          <w:noProof/>
          <w:color w:val="000000"/>
          <w:sz w:val="22"/>
          <w:szCs w:val="22"/>
          <w:lang w:val="kk-KZ"/>
        </w:rPr>
        <w:t xml:space="preserve"> жолмен ашылып, </w:t>
      </w:r>
      <w:r w:rsidRPr="006E138F">
        <w:rPr>
          <w:i/>
          <w:iCs/>
          <w:noProof/>
          <w:color w:val="000000"/>
          <w:sz w:val="22"/>
          <w:szCs w:val="22"/>
          <w:lang w:val="kk-KZ"/>
        </w:rPr>
        <w:t xml:space="preserve">Дюкло-Траубе ережесі </w:t>
      </w:r>
      <w:r w:rsidRPr="006E138F">
        <w:rPr>
          <w:noProof/>
          <w:color w:val="000000"/>
          <w:sz w:val="22"/>
          <w:szCs w:val="22"/>
          <w:lang w:val="kk-KZ"/>
        </w:rPr>
        <w:t xml:space="preserve">деп аталады. </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jc w:val="center"/>
        <w:rPr>
          <w:b/>
          <w:sz w:val="22"/>
          <w:szCs w:val="22"/>
          <w:lang w:val="kk-KZ"/>
        </w:rPr>
      </w:pPr>
      <w:r w:rsidRPr="006E138F">
        <w:rPr>
          <w:b/>
          <w:iCs/>
          <w:noProof/>
          <w:color w:val="000000"/>
          <w:sz w:val="22"/>
          <w:szCs w:val="22"/>
          <w:lang w:val="kk-KZ"/>
        </w:rPr>
        <w:t>8.2. Ленгмюрдің мономолекулалық адсорбция изотермасының теңдеуі</w:t>
      </w:r>
    </w:p>
    <w:p w:rsidR="00725494" w:rsidRPr="006E138F" w:rsidRDefault="00725494" w:rsidP="00725494">
      <w:pPr>
        <w:shd w:val="clear" w:color="auto" w:fill="FFFFFF"/>
        <w:autoSpaceDE w:val="0"/>
        <w:autoSpaceDN w:val="0"/>
        <w:adjustRightInd w:val="0"/>
        <w:ind w:firstLine="720"/>
        <w:jc w:val="both"/>
        <w:rPr>
          <w:noProof/>
          <w:color w:val="000000"/>
          <w:sz w:val="22"/>
          <w:szCs w:val="22"/>
          <w:lang w:val="kk-KZ"/>
        </w:rPr>
      </w:pP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Адсорбцияның еріген заттың концентрациясына тәуелділігін қарастырайық. Бүл тәуелділікті тікелей Гиббс </w:t>
      </w:r>
      <w:r w:rsidRPr="006E138F">
        <w:rPr>
          <w:noProof/>
          <w:color w:val="000000"/>
          <w:sz w:val="22"/>
          <w:szCs w:val="22"/>
          <w:lang w:val="kk-KZ"/>
        </w:rPr>
        <w:lastRenderedPageBreak/>
        <w:t xml:space="preserve">теңдеуінен анықтауға болмайды, себебі мұндағы адсорбция </w:t>
      </w:r>
      <w:r w:rsidRPr="006E138F">
        <w:rPr>
          <w:i/>
          <w:noProof/>
          <w:color w:val="000000"/>
          <w:sz w:val="22"/>
          <w:szCs w:val="22"/>
          <w:lang w:val="kk-KZ"/>
        </w:rPr>
        <w:t>Г</w:t>
      </w:r>
      <w:r w:rsidRPr="006E138F">
        <w:rPr>
          <w:noProof/>
          <w:color w:val="000000"/>
          <w:sz w:val="22"/>
          <w:szCs w:val="22"/>
          <w:lang w:val="kk-KZ"/>
        </w:rPr>
        <w:t xml:space="preserve"> екі айнымалының (</w:t>
      </w:r>
      <w:r w:rsidRPr="006E138F">
        <w:rPr>
          <w:i/>
          <w:noProof/>
          <w:color w:val="000000"/>
          <w:sz w:val="22"/>
          <w:szCs w:val="22"/>
          <w:lang w:val="kk-KZ"/>
        </w:rPr>
        <w:t>с</w:t>
      </w:r>
      <w:r w:rsidRPr="006E138F">
        <w:rPr>
          <w:noProof/>
          <w:color w:val="000000"/>
          <w:sz w:val="22"/>
          <w:szCs w:val="22"/>
          <w:lang w:val="kk-KZ"/>
        </w:rPr>
        <w:t xml:space="preserve"> және </w:t>
      </w:r>
      <w:r w:rsidRPr="006E138F">
        <w:rPr>
          <w:i/>
          <w:noProof/>
          <w:color w:val="000000"/>
          <w:sz w:val="22"/>
          <w:szCs w:val="22"/>
          <w:lang w:val="kk-KZ"/>
        </w:rPr>
        <w:t>σ</w:t>
      </w:r>
      <w:r w:rsidRPr="006E138F">
        <w:rPr>
          <w:noProof/>
          <w:color w:val="000000"/>
          <w:sz w:val="22"/>
          <w:szCs w:val="22"/>
          <w:lang w:val="kk-KZ"/>
        </w:rPr>
        <w:t xml:space="preserve">) функциясы болып табылады. Бірақ, Гиббс теңдеуі арқылы </w:t>
      </w:r>
      <w:r w:rsidRPr="006E138F">
        <w:rPr>
          <w:i/>
          <w:noProof/>
          <w:color w:val="000000"/>
          <w:sz w:val="22"/>
          <w:szCs w:val="22"/>
          <w:lang w:val="kk-KZ"/>
        </w:rPr>
        <w:t>σ</w:t>
      </w:r>
      <w:r w:rsidRPr="006E138F">
        <w:rPr>
          <w:noProof/>
          <w:color w:val="000000"/>
          <w:sz w:val="22"/>
          <w:szCs w:val="22"/>
          <w:lang w:val="kk-KZ"/>
        </w:rPr>
        <w:t>-</w:t>
      </w:r>
      <w:r w:rsidRPr="006E138F">
        <w:rPr>
          <w:i/>
          <w:noProof/>
          <w:color w:val="000000"/>
          <w:sz w:val="22"/>
          <w:szCs w:val="22"/>
          <w:lang w:val="kk-KZ"/>
        </w:rPr>
        <w:t>с</w:t>
      </w:r>
      <w:r w:rsidRPr="006E138F">
        <w:rPr>
          <w:noProof/>
          <w:color w:val="000000"/>
          <w:sz w:val="22"/>
          <w:szCs w:val="22"/>
          <w:lang w:val="kk-KZ"/>
        </w:rPr>
        <w:t xml:space="preserve"> қисықтарынан кез келген концентрация үшін </w:t>
      </w:r>
      <w:r w:rsidRPr="006E138F">
        <w:rPr>
          <w:i/>
          <w:noProof/>
          <w:color w:val="000000"/>
          <w:sz w:val="22"/>
          <w:szCs w:val="22"/>
          <w:lang w:val="kk-KZ"/>
        </w:rPr>
        <w:t>Г</w:t>
      </w:r>
      <w:r w:rsidRPr="006E138F">
        <w:rPr>
          <w:noProof/>
          <w:color w:val="000000"/>
          <w:sz w:val="22"/>
          <w:szCs w:val="22"/>
          <w:lang w:val="kk-KZ"/>
        </w:rPr>
        <w:t xml:space="preserve"> мәндерін есептеп, </w:t>
      </w:r>
      <w:r w:rsidRPr="006E138F">
        <w:rPr>
          <w:i/>
          <w:noProof/>
          <w:color w:val="000000"/>
          <w:sz w:val="22"/>
          <w:szCs w:val="22"/>
          <w:lang w:val="kk-KZ"/>
        </w:rPr>
        <w:t>Г</w:t>
      </w:r>
      <w:r w:rsidRPr="006E138F">
        <w:rPr>
          <w:noProof/>
          <w:color w:val="000000"/>
          <w:sz w:val="22"/>
          <w:szCs w:val="22"/>
          <w:lang w:val="kk-KZ"/>
        </w:rPr>
        <w:t xml:space="preserve">-с қисықтарын тұрғызуға болады. Мұндай қисықтар адсорбция изотермалары деп аталады. Концентрацияның артуымен адсорбция алдымен күрт өседі, одан кейін адсорбцияның өзгеруі баяулап, шекті мәніне жақындайды. Гомологтық қатарда тізбектің ұзаруымен адсорбция артады, бірақ қатардың барлық мүшесі үшін қисықтар бір шекті мәніне жетуге тырысады, </w:t>
      </w:r>
      <w:r w:rsidRPr="006E138F">
        <w:rPr>
          <w:i/>
          <w:noProof/>
          <w:color w:val="000000"/>
          <w:sz w:val="22"/>
          <w:szCs w:val="22"/>
          <w:lang w:val="kk-KZ"/>
        </w:rPr>
        <w:t>Г</w:t>
      </w:r>
      <w:r w:rsidRPr="006E138F">
        <w:rPr>
          <w:i/>
          <w:noProof/>
          <w:color w:val="000000"/>
          <w:sz w:val="22"/>
          <w:szCs w:val="22"/>
          <w:vertAlign w:val="subscript"/>
          <w:lang w:val="kk-KZ"/>
        </w:rPr>
        <w:t>∞</w:t>
      </w:r>
      <w:r w:rsidRPr="006E138F">
        <w:rPr>
          <w:noProof/>
          <w:color w:val="000000"/>
          <w:sz w:val="22"/>
          <w:szCs w:val="22"/>
          <w:lang w:val="kk-KZ"/>
        </w:rPr>
        <w:t xml:space="preserve"> шекті (максимал) адсорбция деп аталады.</w:t>
      </w:r>
    </w:p>
    <w:p w:rsidR="00725494" w:rsidRPr="006E138F" w:rsidRDefault="00725494" w:rsidP="00725494">
      <w:pPr>
        <w:shd w:val="clear" w:color="auto" w:fill="FFFFFF"/>
        <w:autoSpaceDE w:val="0"/>
        <w:autoSpaceDN w:val="0"/>
        <w:adjustRightInd w:val="0"/>
        <w:ind w:firstLine="540"/>
        <w:jc w:val="both"/>
        <w:rPr>
          <w:sz w:val="22"/>
          <w:szCs w:val="22"/>
          <w:lang w:val="kk-KZ"/>
        </w:rPr>
      </w:pPr>
      <w:r w:rsidRPr="006E138F">
        <w:rPr>
          <w:noProof/>
          <w:color w:val="000000"/>
          <w:sz w:val="22"/>
          <w:szCs w:val="22"/>
          <w:lang w:val="kk-KZ"/>
        </w:rPr>
        <w:t xml:space="preserve">Адсорбцияның шекті мәнін ерітіндідегі БАЗ-дың жоғары концентрациясында беттік қабаттың БАЗ молекулаларына қанығуымен түсіндіруге болады. Яғни қатардың барлық мүшесі үшін </w:t>
      </w:r>
      <w:r w:rsidRPr="006E138F">
        <w:rPr>
          <w:i/>
          <w:noProof/>
          <w:color w:val="000000"/>
          <w:sz w:val="22"/>
          <w:szCs w:val="22"/>
          <w:lang w:val="kk-KZ"/>
        </w:rPr>
        <w:t>Г</w:t>
      </w:r>
      <w:r w:rsidRPr="006E138F">
        <w:rPr>
          <w:i/>
          <w:noProof/>
          <w:color w:val="000000"/>
          <w:sz w:val="22"/>
          <w:szCs w:val="22"/>
          <w:vertAlign w:val="subscript"/>
          <w:lang w:val="kk-KZ"/>
        </w:rPr>
        <w:t>∞</w:t>
      </w:r>
      <w:r w:rsidRPr="006E138F">
        <w:rPr>
          <w:noProof/>
          <w:color w:val="000000"/>
          <w:sz w:val="22"/>
          <w:szCs w:val="22"/>
          <w:lang w:val="kk-KZ"/>
        </w:rPr>
        <w:t xml:space="preserve"> түрақты мәндері тізбектің ұзындығына қарамастан беттік қабаттың бірлігінде орналасатын молекулалардың саны бірдей болатынын көрсетеді. Бұл тәжірибелік </w:t>
      </w:r>
      <w:r>
        <w:rPr>
          <w:noProof/>
          <w:color w:val="000000"/>
          <w:sz w:val="22"/>
          <w:szCs w:val="22"/>
          <w:lang w:val="kk-KZ"/>
        </w:rPr>
        <w:t xml:space="preserve">жолмен </w:t>
      </w:r>
      <w:r w:rsidRPr="006E138F">
        <w:rPr>
          <w:noProof/>
          <w:color w:val="000000"/>
          <w:sz w:val="22"/>
          <w:szCs w:val="22"/>
          <w:lang w:val="kk-KZ"/>
        </w:rPr>
        <w:t>дәлелденген фактының нәтижесінде Ленгмюр (1915) беттік қабаттағы адсорбцияланған молекулалардың орналасуы туралы теорияны енгізді. Беттік-активті заттың молекуласының ди</w:t>
      </w:r>
      <w:r w:rsidR="001056B5">
        <w:rPr>
          <w:noProof/>
          <w:color w:val="000000"/>
          <w:sz w:val="22"/>
          <w:szCs w:val="22"/>
          <w:lang w:val="kk-KZ"/>
        </w:rPr>
        <w:t>фильді</w:t>
      </w:r>
      <w:r w:rsidRPr="006E138F">
        <w:rPr>
          <w:noProof/>
          <w:color w:val="000000"/>
          <w:sz w:val="22"/>
          <w:szCs w:val="22"/>
          <w:lang w:val="kk-KZ"/>
        </w:rPr>
        <w:t xml:space="preserve"> құрылымына негізделіп, Ленгмюр өзінің </w:t>
      </w:r>
      <w:r w:rsidRPr="006E138F">
        <w:rPr>
          <w:i/>
          <w:noProof/>
          <w:color w:val="000000"/>
          <w:sz w:val="22"/>
          <w:szCs w:val="22"/>
          <w:lang w:val="kk-KZ"/>
        </w:rPr>
        <w:t>беттік ықпалдың тәуелсіздік принципін</w:t>
      </w:r>
      <w:r w:rsidRPr="006E138F">
        <w:rPr>
          <w:noProof/>
          <w:color w:val="000000"/>
          <w:sz w:val="22"/>
          <w:szCs w:val="22"/>
          <w:lang w:val="kk-KZ"/>
        </w:rPr>
        <w:t xml:space="preserve"> ұсынды. Бұл принцип бойынша гидро</w:t>
      </w:r>
      <w:r w:rsidR="001056B5">
        <w:rPr>
          <w:noProof/>
          <w:color w:val="000000"/>
          <w:sz w:val="22"/>
          <w:szCs w:val="22"/>
          <w:lang w:val="kk-KZ"/>
        </w:rPr>
        <w:t>фильді</w:t>
      </w:r>
      <w:r w:rsidRPr="006E138F">
        <w:rPr>
          <w:noProof/>
          <w:color w:val="000000"/>
          <w:sz w:val="22"/>
          <w:szCs w:val="22"/>
          <w:lang w:val="kk-KZ"/>
        </w:rPr>
        <w:t xml:space="preserve"> топ полярлы ортаға (суға) тартылып, гидрофобты радикал полярсыз фазаға шығарылады (</w:t>
      </w:r>
      <w:r w:rsidR="008D29AA">
        <w:rPr>
          <w:noProof/>
          <w:color w:val="000000"/>
          <w:sz w:val="22"/>
          <w:szCs w:val="22"/>
          <w:lang w:val="kk-KZ"/>
        </w:rPr>
        <w:t>10</w:t>
      </w:r>
      <w:r w:rsidRPr="006E138F">
        <w:rPr>
          <w:noProof/>
          <w:color w:val="000000"/>
          <w:sz w:val="22"/>
          <w:szCs w:val="22"/>
          <w:lang w:val="kk-KZ"/>
        </w:rPr>
        <w:t xml:space="preserve">-сурет). </w:t>
      </w:r>
      <w:r w:rsidRPr="00CE5FB9">
        <w:rPr>
          <w:noProof/>
          <w:sz w:val="22"/>
          <w:szCs w:val="22"/>
          <w:lang w:val="kk-KZ"/>
        </w:rPr>
        <w:t>Мұндағы беттік бос энергияның азаюы беттік қабаттың қалыңдығымен шектеліп, мономолекулалық қабат түзіледі.</w:t>
      </w:r>
      <w:r w:rsidRPr="006E138F">
        <w:rPr>
          <w:noProof/>
          <w:color w:val="000000"/>
          <w:sz w:val="22"/>
          <w:szCs w:val="22"/>
          <w:lang w:val="kk-KZ"/>
        </w:rPr>
        <w:t xml:space="preserve"> Аз концентрацияда полярлы топтар суға батып, көмірсутекті радикалдар судың бетінде «қалқып» жүреді, мүндай орналасу көмірсутекті радикалдың иілгіштігінен болу мүмкін. Концентрацияның артуымен беттік қабаттағы молекулалардың саны көбейіп, тізбектер көтеріліп, қабат қаныққанда вертикал күйде орналасады. Қаныққан адсорбциялық қабатта судың бетін көмірсутекті радикалдар толық жауып, таза сұйық беттік-активті заттың беттік керілу мәніне жетеді.</w:t>
      </w:r>
    </w:p>
    <w:p w:rsidR="00725494" w:rsidRDefault="00725494" w:rsidP="00725494">
      <w:pPr>
        <w:ind w:firstLine="425"/>
        <w:jc w:val="both"/>
        <w:rPr>
          <w:noProof/>
          <w:color w:val="000000"/>
          <w:sz w:val="22"/>
          <w:szCs w:val="22"/>
          <w:lang w:val="kk-KZ"/>
        </w:rPr>
      </w:pPr>
      <w:r w:rsidRPr="006E138F">
        <w:rPr>
          <w:sz w:val="22"/>
          <w:szCs w:val="22"/>
          <w:lang w:val="kk-KZ"/>
        </w:rPr>
        <w:t>Адсорбция изотермасының теңдеуін Ленгмюр 1917 жылы қатты-газ бөліну шекарасы үшін шығарған</w:t>
      </w:r>
      <w:r>
        <w:rPr>
          <w:sz w:val="22"/>
          <w:szCs w:val="22"/>
          <w:lang w:val="kk-KZ"/>
        </w:rPr>
        <w:t>, б</w:t>
      </w:r>
      <w:r w:rsidRPr="006E138F">
        <w:rPr>
          <w:sz w:val="22"/>
          <w:szCs w:val="22"/>
          <w:lang w:val="kk-KZ"/>
        </w:rPr>
        <w:t xml:space="preserve">ірақ теңдеудің негізіндегі кинетикалық ұғымдар сұйық-газ шекарасына да сәйкес келеді. Адсорбцияның концентрацияға тәуелділігінің </w:t>
      </w:r>
      <w:r w:rsidRPr="006E138F">
        <w:rPr>
          <w:sz w:val="22"/>
          <w:szCs w:val="22"/>
          <w:lang w:val="kk-KZ"/>
        </w:rPr>
        <w:lastRenderedPageBreak/>
        <w:t>физикалық мәнін түсіну үшін қарапайым қарастырумен шектелеміз.</w:t>
      </w:r>
      <w:r w:rsidRPr="006E138F">
        <w:rPr>
          <w:noProof/>
          <w:color w:val="000000"/>
          <w:sz w:val="22"/>
          <w:szCs w:val="22"/>
          <w:lang w:val="kk-KZ"/>
        </w:rPr>
        <w:t xml:space="preserve"> </w:t>
      </w:r>
    </w:p>
    <w:p w:rsidR="005F42E8" w:rsidRPr="006E138F" w:rsidRDefault="005F42E8" w:rsidP="00725494">
      <w:pPr>
        <w:ind w:firstLine="425"/>
        <w:jc w:val="both"/>
        <w:rPr>
          <w:noProof/>
          <w:color w:val="000000"/>
          <w:sz w:val="22"/>
          <w:szCs w:val="22"/>
          <w:lang w:val="kk-KZ"/>
        </w:rPr>
      </w:pPr>
      <w:r>
        <w:rPr>
          <w:noProof/>
          <w:color w:val="000000"/>
          <w:sz w:val="22"/>
          <w:szCs w:val="22"/>
        </w:rPr>
        <w:drawing>
          <wp:inline distT="0" distB="0" distL="0" distR="0">
            <wp:extent cx="3887972" cy="73033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png"/>
                    <pic:cNvPicPr/>
                  </pic:nvPicPr>
                  <pic:blipFill rotWithShape="1">
                    <a:blip r:embed="rId208" cstate="print">
                      <a:extLst>
                        <a:ext uri="{28A0092B-C50C-407E-A947-70E740481C1C}">
                          <a14:useLocalDpi xmlns:a14="http://schemas.microsoft.com/office/drawing/2010/main" val="0"/>
                        </a:ext>
                      </a:extLst>
                    </a:blip>
                    <a:srcRect t="40714" b="25894"/>
                    <a:stretch/>
                  </pic:blipFill>
                  <pic:spPr bwMode="auto">
                    <a:xfrm>
                      <a:off x="0" y="0"/>
                      <a:ext cx="3888740" cy="730476"/>
                    </a:xfrm>
                    <a:prstGeom prst="rect">
                      <a:avLst/>
                    </a:prstGeom>
                    <a:ln>
                      <a:noFill/>
                    </a:ln>
                    <a:extLst>
                      <a:ext uri="{53640926-AAD7-44D8-BBD7-CCE9431645EC}">
                        <a14:shadowObscured xmlns:a14="http://schemas.microsoft.com/office/drawing/2010/main"/>
                      </a:ext>
                    </a:extLst>
                  </pic:spPr>
                </pic:pic>
              </a:graphicData>
            </a:graphic>
          </wp:inline>
        </w:drawing>
      </w:r>
    </w:p>
    <w:p w:rsidR="00725494" w:rsidRPr="00F15F93" w:rsidRDefault="00725494" w:rsidP="00725494">
      <w:pPr>
        <w:ind w:firstLine="425"/>
        <w:jc w:val="both"/>
        <w:rPr>
          <w:noProof/>
          <w:color w:val="000000"/>
          <w:sz w:val="22"/>
          <w:szCs w:val="22"/>
          <w:lang w:val="en-US"/>
        </w:rPr>
      </w:pPr>
    </w:p>
    <w:p w:rsidR="00725494" w:rsidRPr="006E138F" w:rsidRDefault="00725494" w:rsidP="00725494">
      <w:pPr>
        <w:jc w:val="center"/>
        <w:rPr>
          <w:sz w:val="18"/>
          <w:szCs w:val="18"/>
        </w:rPr>
      </w:pPr>
      <w:r w:rsidRPr="006E138F">
        <w:rPr>
          <w:sz w:val="18"/>
          <w:szCs w:val="18"/>
        </w:rPr>
        <w:t xml:space="preserve"> </w:t>
      </w:r>
      <w:r w:rsidR="008D29AA">
        <w:rPr>
          <w:sz w:val="18"/>
          <w:szCs w:val="18"/>
        </w:rPr>
        <w:t>10</w:t>
      </w:r>
      <w:r w:rsidRPr="006E138F">
        <w:rPr>
          <w:sz w:val="18"/>
          <w:szCs w:val="18"/>
        </w:rPr>
        <w:t>-сурет. Су – ауа шекарасындағы беттік-активті заттар</w:t>
      </w:r>
    </w:p>
    <w:p w:rsidR="00725494" w:rsidRPr="006E138F" w:rsidRDefault="00725494" w:rsidP="00725494">
      <w:pPr>
        <w:shd w:val="clear" w:color="auto" w:fill="FFFFFF"/>
        <w:autoSpaceDE w:val="0"/>
        <w:autoSpaceDN w:val="0"/>
        <w:adjustRightInd w:val="0"/>
        <w:ind w:firstLine="540"/>
        <w:jc w:val="center"/>
        <w:rPr>
          <w:sz w:val="18"/>
          <w:szCs w:val="18"/>
          <w:lang w:val="kk-KZ"/>
        </w:rPr>
      </w:pPr>
      <w:r w:rsidRPr="006E138F">
        <w:rPr>
          <w:sz w:val="18"/>
          <w:szCs w:val="18"/>
        </w:rPr>
        <w:t>молекулаларының орналасуы</w:t>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БАЗ-дың бинарлы ерітіндісі мен газ фазасымен тепе-теңдік күйде болатын беттік қабаттың 1 см</w:t>
      </w:r>
      <w:r w:rsidRPr="006E138F">
        <w:rPr>
          <w:sz w:val="22"/>
          <w:szCs w:val="22"/>
          <w:vertAlign w:val="superscript"/>
          <w:lang w:val="kk-KZ"/>
        </w:rPr>
        <w:t>2</w:t>
      </w:r>
      <w:r w:rsidRPr="006E138F">
        <w:rPr>
          <w:sz w:val="22"/>
          <w:szCs w:val="22"/>
          <w:lang w:val="kk-KZ"/>
        </w:rPr>
        <w:t xml:space="preserve"> қарастырайық. БАЗ молекуласының беттік қабаттағы ауданын </w:t>
      </w:r>
      <w:r>
        <w:rPr>
          <w:sz w:val="22"/>
          <w:szCs w:val="22"/>
          <w:lang w:val="kk-KZ"/>
        </w:rPr>
        <w:t>–</w:t>
      </w:r>
      <w:r w:rsidRPr="006E138F">
        <w:rPr>
          <w:sz w:val="22"/>
          <w:szCs w:val="22"/>
          <w:lang w:val="kk-KZ"/>
        </w:rPr>
        <w:t xml:space="preserve"> </w:t>
      </w:r>
      <w:r w:rsidRPr="005E5F16">
        <w:rPr>
          <w:i/>
          <w:sz w:val="22"/>
          <w:szCs w:val="22"/>
          <w:lang w:val="kk-KZ"/>
        </w:rPr>
        <w:t>А</w:t>
      </w:r>
      <w:r w:rsidRPr="005E5F16">
        <w:rPr>
          <w:i/>
          <w:sz w:val="22"/>
          <w:szCs w:val="22"/>
          <w:vertAlign w:val="subscript"/>
          <w:lang w:val="kk-KZ"/>
        </w:rPr>
        <w:t>0</w:t>
      </w:r>
      <w:r w:rsidRPr="006E138F">
        <w:rPr>
          <w:sz w:val="22"/>
          <w:szCs w:val="22"/>
          <w:lang w:val="kk-KZ"/>
        </w:rPr>
        <w:t xml:space="preserve"> деп, 1 см</w:t>
      </w:r>
      <w:r w:rsidRPr="006E138F">
        <w:rPr>
          <w:sz w:val="22"/>
          <w:szCs w:val="22"/>
          <w:vertAlign w:val="superscript"/>
          <w:lang w:val="kk-KZ"/>
        </w:rPr>
        <w:t>2</w:t>
      </w:r>
      <w:r w:rsidRPr="006E138F">
        <w:rPr>
          <w:sz w:val="22"/>
          <w:szCs w:val="22"/>
          <w:lang w:val="kk-KZ"/>
        </w:rPr>
        <w:t xml:space="preserve">-дегі молекулалар санын </w:t>
      </w:r>
      <w:r>
        <w:rPr>
          <w:sz w:val="22"/>
          <w:szCs w:val="22"/>
          <w:lang w:val="kk-KZ"/>
        </w:rPr>
        <w:t>–</w:t>
      </w:r>
      <w:r w:rsidRPr="006E138F">
        <w:rPr>
          <w:sz w:val="22"/>
          <w:szCs w:val="22"/>
          <w:lang w:val="kk-KZ"/>
        </w:rPr>
        <w:t xml:space="preserve"> </w:t>
      </w:r>
      <w:r w:rsidRPr="005E5F16">
        <w:rPr>
          <w:i/>
          <w:sz w:val="22"/>
          <w:szCs w:val="22"/>
          <w:lang w:val="kk-KZ"/>
        </w:rPr>
        <w:t>γ</w:t>
      </w:r>
      <w:r w:rsidRPr="006E138F">
        <w:rPr>
          <w:sz w:val="22"/>
          <w:szCs w:val="22"/>
          <w:lang w:val="kk-KZ"/>
        </w:rPr>
        <w:t xml:space="preserve"> (мұндағы </w:t>
      </w:r>
      <w:r>
        <w:rPr>
          <w:sz w:val="22"/>
          <w:szCs w:val="22"/>
          <w:lang w:val="kk-KZ"/>
        </w:rPr>
        <w:t xml:space="preserve">γ </w:t>
      </w:r>
      <w:r w:rsidRPr="005E5F16">
        <w:rPr>
          <w:sz w:val="22"/>
          <w:szCs w:val="22"/>
          <w:lang w:val="kk-KZ"/>
        </w:rPr>
        <w:t xml:space="preserve">= </w:t>
      </w:r>
      <w:r w:rsidRPr="00FC37CF">
        <w:rPr>
          <w:i/>
          <w:sz w:val="22"/>
          <w:szCs w:val="22"/>
          <w:lang w:val="kk-KZ"/>
        </w:rPr>
        <w:t>Γ</w:t>
      </w:r>
      <w:r w:rsidRPr="00FC37CF">
        <w:rPr>
          <w:i/>
          <w:sz w:val="22"/>
          <w:szCs w:val="22"/>
          <w:vertAlign w:val="superscript"/>
          <w:lang w:val="kk-KZ"/>
        </w:rPr>
        <w:t>s</w:t>
      </w:r>
      <w:r w:rsidRPr="005E5F16">
        <w:rPr>
          <w:i/>
          <w:sz w:val="22"/>
          <w:szCs w:val="22"/>
          <w:lang w:val="kk-KZ"/>
        </w:rPr>
        <w:t>N</w:t>
      </w:r>
      <w:r w:rsidRPr="005E5F16">
        <w:rPr>
          <w:i/>
          <w:sz w:val="22"/>
          <w:szCs w:val="22"/>
          <w:vertAlign w:val="subscript"/>
          <w:lang w:val="kk-KZ"/>
        </w:rPr>
        <w:t>a</w:t>
      </w:r>
      <w:r w:rsidRPr="006E138F">
        <w:rPr>
          <w:sz w:val="22"/>
          <w:szCs w:val="22"/>
          <w:lang w:val="kk-KZ"/>
        </w:rPr>
        <w:t xml:space="preserve">, </w:t>
      </w:r>
      <w:r w:rsidRPr="006E138F">
        <w:rPr>
          <w:i/>
          <w:sz w:val="22"/>
          <w:szCs w:val="22"/>
          <w:lang w:val="kk-KZ"/>
        </w:rPr>
        <w:t>N</w:t>
      </w:r>
      <w:r>
        <w:rPr>
          <w:i/>
          <w:sz w:val="22"/>
          <w:szCs w:val="22"/>
          <w:vertAlign w:val="subscript"/>
          <w:lang w:val="kk-KZ"/>
        </w:rPr>
        <w:t>а</w:t>
      </w:r>
      <w:r w:rsidRPr="006E138F">
        <w:rPr>
          <w:i/>
          <w:sz w:val="22"/>
          <w:szCs w:val="22"/>
          <w:lang w:val="kk-KZ"/>
        </w:rPr>
        <w:t xml:space="preserve"> </w:t>
      </w:r>
      <w:r w:rsidRPr="006E138F">
        <w:rPr>
          <w:sz w:val="22"/>
          <w:szCs w:val="22"/>
          <w:lang w:val="kk-KZ"/>
        </w:rPr>
        <w:t>– Авогадро саны) деп белгілейік. Сұйытылған ерітінділер</w:t>
      </w:r>
      <w:r>
        <w:rPr>
          <w:sz w:val="22"/>
          <w:szCs w:val="22"/>
          <w:lang w:val="kk-KZ"/>
        </w:rPr>
        <w:t xml:space="preserve"> үшін</w:t>
      </w:r>
      <w:r w:rsidRPr="006E138F">
        <w:rPr>
          <w:sz w:val="22"/>
          <w:szCs w:val="22"/>
          <w:lang w:val="kk-KZ"/>
        </w:rPr>
        <w:t xml:space="preserve"> адсорбция болмаған</w:t>
      </w:r>
      <w:r>
        <w:rPr>
          <w:sz w:val="22"/>
          <w:szCs w:val="22"/>
          <w:lang w:val="kk-KZ"/>
        </w:rPr>
        <w:t xml:space="preserve"> жағдайда</w:t>
      </w:r>
      <w:r w:rsidRPr="006E138F">
        <w:rPr>
          <w:sz w:val="22"/>
          <w:szCs w:val="22"/>
          <w:lang w:val="kk-KZ"/>
        </w:rPr>
        <w:t xml:space="preserve"> жұқа беттік қабаттағы БАЗ молекулаларының саны өте аз, сондықтан </w:t>
      </w:r>
      <w:r w:rsidRPr="00FC37CF">
        <w:rPr>
          <w:i/>
          <w:sz w:val="22"/>
          <w:szCs w:val="22"/>
          <w:lang w:val="kk-KZ"/>
        </w:rPr>
        <w:t>Γ</w:t>
      </w:r>
      <w:r w:rsidRPr="00FC37CF">
        <w:rPr>
          <w:i/>
          <w:sz w:val="22"/>
          <w:szCs w:val="22"/>
          <w:vertAlign w:val="superscript"/>
          <w:lang w:val="kk-KZ"/>
        </w:rPr>
        <w:t xml:space="preserve">s </w:t>
      </w:r>
      <w:r w:rsidRPr="00FC37CF">
        <w:rPr>
          <w:i/>
          <w:sz w:val="22"/>
          <w:szCs w:val="22"/>
          <w:lang w:val="kk-KZ"/>
        </w:rPr>
        <w:t>≈ Γ</w:t>
      </w:r>
      <w:r w:rsidRPr="006E138F">
        <w:rPr>
          <w:sz w:val="22"/>
          <w:szCs w:val="22"/>
          <w:lang w:val="kk-KZ"/>
        </w:rPr>
        <w:t xml:space="preserve">, яғни </w:t>
      </w:r>
    </w:p>
    <w:p w:rsidR="00725494" w:rsidRPr="006E138F" w:rsidRDefault="00725494" w:rsidP="00725494">
      <w:pPr>
        <w:ind w:firstLine="540"/>
        <w:jc w:val="both"/>
        <w:rPr>
          <w:sz w:val="22"/>
          <w:szCs w:val="22"/>
          <w:lang w:val="kk-KZ"/>
        </w:rPr>
      </w:pPr>
    </w:p>
    <w:p w:rsidR="00725494" w:rsidRPr="006E138F" w:rsidRDefault="00725494" w:rsidP="00725494">
      <w:pPr>
        <w:ind w:firstLine="540"/>
        <w:jc w:val="right"/>
        <w:rPr>
          <w:sz w:val="22"/>
          <w:szCs w:val="22"/>
          <w:lang w:val="kk-KZ"/>
        </w:rPr>
      </w:pPr>
      <w:r w:rsidRPr="006E138F">
        <w:rPr>
          <w:position w:val="-14"/>
          <w:sz w:val="22"/>
          <w:szCs w:val="22"/>
          <w:lang w:val="kk-KZ"/>
        </w:rPr>
        <w:object w:dxaOrig="859" w:dyaOrig="380">
          <v:shape id="_x0000_i1117" type="#_x0000_t75" style="width:43pt;height:18.8pt" o:ole="">
            <v:imagedata r:id="rId209" o:title=""/>
          </v:shape>
          <o:OLEObject Type="Embed" ProgID="Equation.3" ShapeID="_x0000_i1117" DrawAspect="Content" ObjectID="_1592138745" r:id="rId210"/>
        </w:object>
      </w:r>
      <w:r w:rsidRPr="006E138F">
        <w:rPr>
          <w:sz w:val="22"/>
          <w:szCs w:val="22"/>
          <w:lang w:val="kk-KZ"/>
        </w:rPr>
        <w:t>.                                    (8.13)</w:t>
      </w:r>
    </w:p>
    <w:p w:rsidR="00725494" w:rsidRPr="006E138F" w:rsidRDefault="00725494" w:rsidP="00725494">
      <w:pPr>
        <w:ind w:firstLine="540"/>
        <w:jc w:val="both"/>
        <w:rPr>
          <w:sz w:val="22"/>
          <w:szCs w:val="22"/>
          <w:lang w:val="kk-KZ"/>
        </w:rPr>
      </w:pPr>
    </w:p>
    <w:p w:rsidR="00725494" w:rsidRPr="00DE251C" w:rsidRDefault="00725494" w:rsidP="00725494">
      <w:pPr>
        <w:ind w:firstLine="540"/>
        <w:jc w:val="both"/>
        <w:rPr>
          <w:sz w:val="22"/>
          <w:szCs w:val="22"/>
          <w:lang w:val="kk-KZ"/>
        </w:rPr>
      </w:pPr>
      <w:r w:rsidRPr="006E138F">
        <w:rPr>
          <w:sz w:val="22"/>
          <w:szCs w:val="22"/>
          <w:lang w:val="kk-KZ"/>
        </w:rPr>
        <w:t xml:space="preserve">БАЗ молекулалары алған ауданның үлесін </w:t>
      </w:r>
      <w:r>
        <w:rPr>
          <w:sz w:val="22"/>
          <w:szCs w:val="22"/>
          <w:lang w:val="kk-KZ"/>
        </w:rPr>
        <w:t>–</w:t>
      </w:r>
      <w:r w:rsidRPr="006E138F">
        <w:rPr>
          <w:sz w:val="22"/>
          <w:szCs w:val="22"/>
          <w:lang w:val="kk-KZ"/>
        </w:rPr>
        <w:t xml:space="preserve"> </w:t>
      </w:r>
      <w:r w:rsidRPr="00520E0A">
        <w:rPr>
          <w:i/>
          <w:sz w:val="22"/>
          <w:szCs w:val="22"/>
          <w:lang w:val="kk-KZ"/>
        </w:rPr>
        <w:t>A</w:t>
      </w:r>
      <w:r w:rsidRPr="00520E0A">
        <w:rPr>
          <w:i/>
          <w:sz w:val="22"/>
          <w:szCs w:val="22"/>
          <w:vertAlign w:val="subscript"/>
          <w:lang w:val="kk-KZ"/>
        </w:rPr>
        <w:t>0</w:t>
      </w:r>
      <w:r w:rsidRPr="00520E0A">
        <w:rPr>
          <w:i/>
          <w:sz w:val="22"/>
          <w:szCs w:val="22"/>
          <w:lang w:val="kk-KZ"/>
        </w:rPr>
        <w:t>γ</w:t>
      </w:r>
      <w:r w:rsidRPr="00520E0A">
        <w:rPr>
          <w:sz w:val="22"/>
          <w:szCs w:val="22"/>
          <w:lang w:val="kk-KZ"/>
        </w:rPr>
        <w:t xml:space="preserve"> </w:t>
      </w:r>
      <w:r w:rsidRPr="006E138F">
        <w:rPr>
          <w:sz w:val="22"/>
          <w:szCs w:val="22"/>
          <w:lang w:val="kk-KZ"/>
        </w:rPr>
        <w:t>құрайды, бос (еріткіштің молекула</w:t>
      </w:r>
      <w:r>
        <w:rPr>
          <w:sz w:val="22"/>
          <w:szCs w:val="22"/>
          <w:lang w:val="kk-KZ"/>
        </w:rPr>
        <w:t>лар</w:t>
      </w:r>
      <w:r w:rsidRPr="006E138F">
        <w:rPr>
          <w:sz w:val="22"/>
          <w:szCs w:val="22"/>
          <w:lang w:val="kk-KZ"/>
        </w:rPr>
        <w:t>ы бар) ауданның үлесі</w:t>
      </w:r>
      <w:r>
        <w:rPr>
          <w:sz w:val="22"/>
          <w:szCs w:val="22"/>
          <w:lang w:val="kk-KZ"/>
        </w:rPr>
        <w:t xml:space="preserve"> 1 – </w:t>
      </w:r>
      <w:r w:rsidRPr="00520E0A">
        <w:rPr>
          <w:i/>
          <w:sz w:val="22"/>
          <w:szCs w:val="22"/>
          <w:lang w:val="kk-KZ"/>
        </w:rPr>
        <w:t>А</w:t>
      </w:r>
      <w:r w:rsidRPr="00520E0A">
        <w:rPr>
          <w:i/>
          <w:sz w:val="22"/>
          <w:szCs w:val="22"/>
          <w:vertAlign w:val="subscript"/>
          <w:lang w:val="kk-KZ"/>
        </w:rPr>
        <w:t>0</w:t>
      </w:r>
      <w:r w:rsidRPr="00520E0A">
        <w:rPr>
          <w:i/>
          <w:sz w:val="22"/>
          <w:szCs w:val="22"/>
          <w:lang w:val="kk-KZ"/>
        </w:rPr>
        <w:t>γ</w:t>
      </w:r>
      <w:r w:rsidRPr="006E138F">
        <w:rPr>
          <w:sz w:val="22"/>
          <w:szCs w:val="22"/>
          <w:lang w:val="kk-KZ"/>
        </w:rPr>
        <w:t xml:space="preserve"> құрайды.</w:t>
      </w:r>
    </w:p>
    <w:p w:rsidR="00725494" w:rsidRPr="006E138F" w:rsidRDefault="00725494" w:rsidP="00725494">
      <w:pPr>
        <w:ind w:firstLine="540"/>
        <w:jc w:val="both"/>
        <w:rPr>
          <w:sz w:val="22"/>
          <w:szCs w:val="22"/>
          <w:lang w:val="kk-KZ"/>
        </w:rPr>
      </w:pPr>
      <w:r w:rsidRPr="006E138F">
        <w:rPr>
          <w:sz w:val="22"/>
          <w:szCs w:val="22"/>
          <w:lang w:val="kk-KZ"/>
        </w:rPr>
        <w:t>Адсорбция жылдамдығы, яғни БАЗ-дың көлемнен беттік қабатқа ауысу жылдамдығы бос ауданның үлесі мен молекулалардың ерітіндідегі концентрациясына пропорционал:</w:t>
      </w:r>
    </w:p>
    <w:p w:rsidR="00725494" w:rsidRPr="00DE251C" w:rsidRDefault="00725494" w:rsidP="00725494">
      <w:pPr>
        <w:ind w:firstLine="720"/>
        <w:jc w:val="right"/>
        <w:rPr>
          <w:sz w:val="22"/>
          <w:szCs w:val="22"/>
          <w:lang w:val="kk-KZ"/>
        </w:rPr>
      </w:pPr>
    </w:p>
    <w:p w:rsidR="00725494" w:rsidRPr="006E138F" w:rsidRDefault="00725494" w:rsidP="00725494">
      <w:pPr>
        <w:ind w:firstLine="720"/>
        <w:jc w:val="right"/>
        <w:rPr>
          <w:sz w:val="22"/>
          <w:szCs w:val="22"/>
          <w:lang w:val="kk-KZ"/>
        </w:rPr>
      </w:pPr>
      <w:r w:rsidRPr="006E138F">
        <w:rPr>
          <w:position w:val="-14"/>
          <w:sz w:val="22"/>
          <w:szCs w:val="22"/>
          <w:lang w:val="en-US"/>
        </w:rPr>
        <w:object w:dxaOrig="1700" w:dyaOrig="380">
          <v:shape id="_x0000_i1118" type="#_x0000_t75" style="width:80.6pt;height:17.75pt" o:ole="">
            <v:imagedata r:id="rId211" o:title=""/>
          </v:shape>
          <o:OLEObject Type="Embed" ProgID="Equation.3" ShapeID="_x0000_i1118" DrawAspect="Content" ObjectID="_1592138746" r:id="rId212"/>
        </w:object>
      </w:r>
      <w:r w:rsidRPr="006E138F">
        <w:rPr>
          <w:sz w:val="22"/>
          <w:szCs w:val="22"/>
          <w:lang w:val="kk-KZ"/>
        </w:rPr>
        <w:t>.                           (8.14)</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Десорбция жылдамдығы толтырылған ауданның үлесіне пропорционал:</w:t>
      </w:r>
    </w:p>
    <w:p w:rsidR="00725494" w:rsidRPr="006E138F" w:rsidRDefault="00725494" w:rsidP="00725494">
      <w:pPr>
        <w:ind w:firstLine="454"/>
        <w:jc w:val="both"/>
        <w:rPr>
          <w:sz w:val="22"/>
          <w:szCs w:val="22"/>
          <w:lang w:val="kk-KZ"/>
        </w:rPr>
      </w:pPr>
    </w:p>
    <w:p w:rsidR="00725494" w:rsidRPr="006E138F" w:rsidRDefault="00725494" w:rsidP="00725494">
      <w:pPr>
        <w:jc w:val="right"/>
        <w:rPr>
          <w:sz w:val="22"/>
          <w:szCs w:val="22"/>
          <w:lang w:val="kk-KZ"/>
        </w:rPr>
      </w:pPr>
      <w:r w:rsidRPr="006E138F">
        <w:rPr>
          <w:position w:val="-12"/>
          <w:sz w:val="22"/>
          <w:szCs w:val="22"/>
          <w:lang w:val="en-US"/>
        </w:rPr>
        <w:object w:dxaOrig="1060" w:dyaOrig="360">
          <v:shape id="_x0000_i1119" type="#_x0000_t75" style="width:51.6pt;height:17.75pt" o:ole="">
            <v:imagedata r:id="rId213" o:title=""/>
          </v:shape>
          <o:OLEObject Type="Embed" ProgID="Equation.3" ShapeID="_x0000_i1119" DrawAspect="Content" ObjectID="_1592138747" r:id="rId214"/>
        </w:object>
      </w:r>
      <w:r w:rsidRPr="006E138F">
        <w:rPr>
          <w:sz w:val="22"/>
          <w:szCs w:val="22"/>
          <w:lang w:val="kk-KZ"/>
        </w:rPr>
        <w:t>,                               (8.15)</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520E0A">
        <w:rPr>
          <w:i/>
          <w:sz w:val="22"/>
          <w:szCs w:val="22"/>
          <w:lang w:val="kk-KZ"/>
        </w:rPr>
        <w:t>k</w:t>
      </w:r>
      <w:r>
        <w:rPr>
          <w:i/>
          <w:sz w:val="22"/>
          <w:szCs w:val="22"/>
          <w:lang w:val="kk-KZ"/>
        </w:rPr>
        <w:t>΄</w:t>
      </w:r>
      <w:r w:rsidRPr="00520E0A">
        <w:rPr>
          <w:i/>
          <w:sz w:val="22"/>
          <w:szCs w:val="22"/>
          <w:lang w:val="kk-KZ"/>
        </w:rPr>
        <w:t>, k</w:t>
      </w:r>
      <w:r>
        <w:rPr>
          <w:i/>
          <w:sz w:val="22"/>
          <w:szCs w:val="22"/>
          <w:lang w:val="kk-KZ"/>
        </w:rPr>
        <w:t>΄΄</w:t>
      </w:r>
      <w:r w:rsidRPr="006E138F">
        <w:rPr>
          <w:sz w:val="22"/>
          <w:szCs w:val="22"/>
          <w:lang w:val="kk-KZ"/>
        </w:rPr>
        <w:t xml:space="preserve"> </w:t>
      </w:r>
      <w:r>
        <w:rPr>
          <w:sz w:val="22"/>
          <w:szCs w:val="22"/>
          <w:lang w:val="kk-KZ"/>
        </w:rPr>
        <w:t xml:space="preserve">– </w:t>
      </w:r>
      <w:r w:rsidRPr="006E138F">
        <w:rPr>
          <w:sz w:val="22"/>
          <w:szCs w:val="22"/>
          <w:lang w:val="kk-KZ"/>
        </w:rPr>
        <w:t>тура</w:t>
      </w:r>
      <w:r w:rsidRPr="00520E0A">
        <w:rPr>
          <w:sz w:val="22"/>
          <w:szCs w:val="22"/>
          <w:lang w:val="kk-KZ"/>
        </w:rPr>
        <w:t xml:space="preserve"> </w:t>
      </w:r>
      <w:r w:rsidRPr="006E138F">
        <w:rPr>
          <w:sz w:val="22"/>
          <w:szCs w:val="22"/>
          <w:lang w:val="kk-KZ"/>
        </w:rPr>
        <w:t>және кері процестердің жылдамдық константалары.</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Тепе-теңдікті жағдайда жылдамдықтар бір біріне тең болады, сондықтан </w:t>
      </w:r>
    </w:p>
    <w:p w:rsidR="00725494" w:rsidRPr="006E138F" w:rsidRDefault="00725494" w:rsidP="00725494">
      <w:pPr>
        <w:ind w:firstLine="720"/>
        <w:jc w:val="both"/>
        <w:rPr>
          <w:sz w:val="22"/>
          <w:szCs w:val="22"/>
          <w:lang w:val="kk-KZ"/>
        </w:rPr>
      </w:pPr>
    </w:p>
    <w:p w:rsidR="00725494" w:rsidRPr="006E138F" w:rsidRDefault="0002223A" w:rsidP="00725494">
      <w:pPr>
        <w:jc w:val="right"/>
        <w:rPr>
          <w:sz w:val="22"/>
          <w:szCs w:val="22"/>
          <w:lang w:val="kk-KZ"/>
        </w:rPr>
      </w:pPr>
      <w:r w:rsidRPr="006E138F">
        <w:rPr>
          <w:position w:val="-32"/>
          <w:sz w:val="22"/>
          <w:szCs w:val="22"/>
          <w:lang w:val="kk-KZ"/>
        </w:rPr>
        <w:object w:dxaOrig="2079" w:dyaOrig="740">
          <v:shape id="_x0000_i1120" type="#_x0000_t75" style="width:98.35pt;height:34.95pt" o:ole="">
            <v:imagedata r:id="rId215" o:title=""/>
          </v:shape>
          <o:OLEObject Type="Embed" ProgID="Equation.3" ShapeID="_x0000_i1120" DrawAspect="Content" ObjectID="_1592138748" r:id="rId216"/>
        </w:object>
      </w:r>
      <w:r w:rsidR="00725494" w:rsidRPr="006E138F">
        <w:rPr>
          <w:sz w:val="22"/>
          <w:szCs w:val="22"/>
          <w:lang w:val="kk-KZ"/>
        </w:rPr>
        <w:t>,                        (8.16)</w:t>
      </w:r>
    </w:p>
    <w:p w:rsidR="00725494" w:rsidRPr="006E138F" w:rsidRDefault="0002223A" w:rsidP="00725494">
      <w:pPr>
        <w:jc w:val="right"/>
        <w:rPr>
          <w:sz w:val="22"/>
          <w:szCs w:val="22"/>
          <w:lang w:val="kk-KZ"/>
        </w:rPr>
      </w:pPr>
      <w:r w:rsidRPr="006E138F">
        <w:rPr>
          <w:position w:val="-32"/>
          <w:sz w:val="22"/>
          <w:szCs w:val="22"/>
          <w:lang w:val="kk-KZ"/>
        </w:rPr>
        <w:object w:dxaOrig="1560" w:dyaOrig="700">
          <v:shape id="_x0000_i1121" type="#_x0000_t75" style="width:76.3pt;height:34.4pt" o:ole="">
            <v:imagedata r:id="rId217" o:title=""/>
          </v:shape>
          <o:OLEObject Type="Embed" ProgID="Equation.3" ShapeID="_x0000_i1121" DrawAspect="Content" ObjectID="_1592138749" r:id="rId218"/>
        </w:object>
      </w:r>
      <w:r w:rsidR="00725494" w:rsidRPr="006E138F">
        <w:rPr>
          <w:sz w:val="22"/>
          <w:szCs w:val="22"/>
          <w:lang w:val="kk-KZ"/>
        </w:rPr>
        <w:t>.                               (8.17)</w:t>
      </w:r>
    </w:p>
    <w:p w:rsidR="00725494" w:rsidRPr="006E138F" w:rsidRDefault="00725494" w:rsidP="00725494">
      <w:pPr>
        <w:rPr>
          <w:sz w:val="22"/>
          <w:szCs w:val="22"/>
          <w:lang w:val="kk-KZ"/>
        </w:rPr>
      </w:pPr>
      <w:r w:rsidRPr="006E138F">
        <w:rPr>
          <w:sz w:val="22"/>
          <w:szCs w:val="22"/>
          <w:lang w:val="kk-KZ"/>
        </w:rPr>
        <w:t xml:space="preserve">                                                </w:t>
      </w:r>
    </w:p>
    <w:p w:rsidR="00725494" w:rsidRDefault="00725494" w:rsidP="00725494">
      <w:pPr>
        <w:ind w:firstLine="540"/>
        <w:jc w:val="both"/>
        <w:rPr>
          <w:sz w:val="22"/>
          <w:szCs w:val="22"/>
          <w:lang w:val="kk-KZ"/>
        </w:rPr>
      </w:pPr>
      <w:r w:rsidRPr="006E138F">
        <w:rPr>
          <w:sz w:val="22"/>
          <w:szCs w:val="22"/>
          <w:lang w:val="kk-KZ"/>
        </w:rPr>
        <w:t xml:space="preserve">Физикалық мәнінен, қаныққанда жабық ауданның үлесі 1-ге жетеді, </w:t>
      </w:r>
      <w:r>
        <w:rPr>
          <w:i/>
          <w:sz w:val="22"/>
          <w:szCs w:val="22"/>
          <w:lang w:val="kk-KZ"/>
        </w:rPr>
        <w:t>А</w:t>
      </w:r>
      <w:r>
        <w:rPr>
          <w:i/>
          <w:sz w:val="22"/>
          <w:szCs w:val="22"/>
          <w:vertAlign w:val="subscript"/>
          <w:lang w:val="kk-KZ"/>
        </w:rPr>
        <w:t>0</w:t>
      </w:r>
      <w:r>
        <w:rPr>
          <w:i/>
          <w:sz w:val="22"/>
          <w:szCs w:val="22"/>
          <w:lang w:val="kk-KZ"/>
        </w:rPr>
        <w:t>γ</w:t>
      </w:r>
      <w:r>
        <w:rPr>
          <w:sz w:val="22"/>
          <w:szCs w:val="22"/>
          <w:lang w:val="kk-KZ"/>
        </w:rPr>
        <w:t xml:space="preserve"> </w:t>
      </w:r>
      <w:r w:rsidRPr="00636AD1">
        <w:rPr>
          <w:sz w:val="22"/>
          <w:szCs w:val="22"/>
          <w:lang w:val="kk-KZ"/>
        </w:rPr>
        <w:t xml:space="preserve"> = 1</w:t>
      </w:r>
      <w:r w:rsidRPr="006E138F">
        <w:rPr>
          <w:sz w:val="22"/>
          <w:szCs w:val="22"/>
          <w:lang w:val="kk-KZ"/>
        </w:rPr>
        <w:t xml:space="preserve">, яғни                                              </w:t>
      </w:r>
    </w:p>
    <w:p w:rsidR="00725494" w:rsidRPr="006E138F" w:rsidRDefault="00725494" w:rsidP="00725494">
      <w:pPr>
        <w:ind w:firstLine="540"/>
        <w:jc w:val="both"/>
        <w:rPr>
          <w:sz w:val="22"/>
          <w:szCs w:val="22"/>
          <w:lang w:val="kk-KZ"/>
        </w:rPr>
      </w:pPr>
    </w:p>
    <w:p w:rsidR="00725494" w:rsidRPr="006E138F" w:rsidRDefault="00725494" w:rsidP="00725494">
      <w:pPr>
        <w:jc w:val="right"/>
        <w:rPr>
          <w:sz w:val="22"/>
          <w:szCs w:val="22"/>
          <w:lang w:val="kk-KZ"/>
        </w:rPr>
      </w:pPr>
      <w:r w:rsidRPr="006E138F">
        <w:rPr>
          <w:position w:val="-30"/>
          <w:sz w:val="22"/>
          <w:szCs w:val="22"/>
          <w:lang w:val="kk-KZ"/>
        </w:rPr>
        <w:object w:dxaOrig="1640" w:dyaOrig="680">
          <v:shape id="_x0000_i1122" type="#_x0000_t75" style="width:70.95pt;height:29.55pt" o:ole="">
            <v:imagedata r:id="rId219" o:title=""/>
          </v:shape>
          <o:OLEObject Type="Embed" ProgID="Equation.3" ShapeID="_x0000_i1122" DrawAspect="Content" ObjectID="_1592138750" r:id="rId220"/>
        </w:object>
      </w:r>
      <w:r w:rsidRPr="006E138F">
        <w:rPr>
          <w:sz w:val="22"/>
          <w:szCs w:val="22"/>
          <w:lang w:val="kk-KZ"/>
        </w:rPr>
        <w:t xml:space="preserve">                                (8.18)</w:t>
      </w:r>
    </w:p>
    <w:p w:rsidR="00725494" w:rsidRPr="006E138F" w:rsidRDefault="00725494" w:rsidP="00725494">
      <w:pP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(8.18)</w:t>
      </w:r>
      <w:r w:rsidRPr="00520E0A">
        <w:rPr>
          <w:sz w:val="22"/>
          <w:szCs w:val="22"/>
          <w:lang w:val="kk-KZ"/>
        </w:rPr>
        <w:t>-</w:t>
      </w:r>
      <w:r w:rsidRPr="006E138F">
        <w:rPr>
          <w:sz w:val="22"/>
          <w:szCs w:val="22"/>
          <w:lang w:val="kk-KZ"/>
        </w:rPr>
        <w:t xml:space="preserve"> және (8.13)</w:t>
      </w:r>
      <w:r w:rsidRPr="00520E0A">
        <w:rPr>
          <w:sz w:val="22"/>
          <w:szCs w:val="22"/>
          <w:lang w:val="kk-KZ"/>
        </w:rPr>
        <w:t>-</w:t>
      </w:r>
      <w:r w:rsidRPr="006E138F">
        <w:rPr>
          <w:sz w:val="22"/>
          <w:szCs w:val="22"/>
          <w:lang w:val="kk-KZ"/>
        </w:rPr>
        <w:t xml:space="preserve"> теңдеулерін (8.17)-теңдеуге қойып, Ленгмюрдің </w:t>
      </w:r>
      <w:r w:rsidRPr="006E138F">
        <w:rPr>
          <w:i/>
          <w:sz w:val="22"/>
          <w:szCs w:val="22"/>
          <w:lang w:val="kk-KZ"/>
        </w:rPr>
        <w:t>адсорбция изотермасының теңдеуін</w:t>
      </w:r>
      <w:r w:rsidRPr="006E138F">
        <w:rPr>
          <w:sz w:val="22"/>
          <w:szCs w:val="22"/>
          <w:lang w:val="kk-KZ"/>
        </w:rPr>
        <w:t xml:space="preserve"> шығарамыз:</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position w:val="-24"/>
          <w:sz w:val="22"/>
          <w:szCs w:val="22"/>
          <w:lang w:val="kk-KZ"/>
        </w:rPr>
        <w:object w:dxaOrig="1520" w:dyaOrig="620">
          <v:shape id="_x0000_i1123" type="#_x0000_t75" style="width:67.7pt;height:27.4pt" o:ole="">
            <v:imagedata r:id="rId221" o:title=""/>
          </v:shape>
          <o:OLEObject Type="Embed" ProgID="Equation.3" ShapeID="_x0000_i1123" DrawAspect="Content" ObjectID="_1592138751" r:id="rId222"/>
        </w:object>
      </w:r>
      <w:r w:rsidRPr="006E138F">
        <w:rPr>
          <w:sz w:val="22"/>
          <w:szCs w:val="22"/>
          <w:lang w:val="kk-KZ"/>
        </w:rPr>
        <w:t>,                               (8.19.)</w:t>
      </w:r>
    </w:p>
    <w:p w:rsidR="00725494" w:rsidRPr="006E138F" w:rsidRDefault="00725494" w:rsidP="00725494">
      <w:pPr>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36AD1">
        <w:rPr>
          <w:i/>
          <w:sz w:val="22"/>
          <w:szCs w:val="22"/>
          <w:lang w:val="kk-KZ"/>
        </w:rPr>
        <w:t>K</w:t>
      </w:r>
      <w:r w:rsidRPr="006E138F">
        <w:rPr>
          <w:sz w:val="22"/>
          <w:szCs w:val="22"/>
          <w:lang w:val="kk-KZ"/>
        </w:rPr>
        <w:t xml:space="preserve"> – адсорбция мен десорбция жылдамдықтары константаларының қатынасынан анықталатын адсорбциялық процестің тепе-теңдік константасы;</w:t>
      </w:r>
      <w:r w:rsidRPr="00636AD1">
        <w:rPr>
          <w:sz w:val="22"/>
          <w:szCs w:val="22"/>
          <w:lang w:val="kk-KZ"/>
        </w:rPr>
        <w:t xml:space="preserve"> </w:t>
      </w:r>
      <w:r w:rsidRPr="00FC37CF">
        <w:rPr>
          <w:i/>
          <w:sz w:val="22"/>
          <w:szCs w:val="22"/>
          <w:lang w:val="kk-KZ"/>
        </w:rPr>
        <w:t>Γ</w:t>
      </w:r>
      <w:r>
        <w:rPr>
          <w:sz w:val="22"/>
          <w:szCs w:val="22"/>
          <w:vertAlign w:val="subscript"/>
          <w:lang w:val="kk-KZ"/>
        </w:rPr>
        <w:t>∞</w:t>
      </w:r>
      <w:r w:rsidRPr="006E138F">
        <w:rPr>
          <w:sz w:val="22"/>
          <w:szCs w:val="22"/>
          <w:lang w:val="kk-KZ"/>
        </w:rPr>
        <w:t xml:space="preserve">  </w:t>
      </w:r>
      <w:r>
        <w:rPr>
          <w:sz w:val="22"/>
          <w:szCs w:val="22"/>
          <w:lang w:val="kk-KZ"/>
        </w:rPr>
        <w:t>–</w:t>
      </w:r>
      <w:r w:rsidRPr="006E138F">
        <w:rPr>
          <w:sz w:val="22"/>
          <w:szCs w:val="22"/>
          <w:lang w:val="kk-KZ"/>
        </w:rPr>
        <w:t xml:space="preserve"> шекті</w:t>
      </w:r>
      <w:r w:rsidRPr="00520E0A">
        <w:rPr>
          <w:sz w:val="22"/>
          <w:szCs w:val="22"/>
          <w:lang w:val="kk-KZ"/>
        </w:rPr>
        <w:t xml:space="preserve"> </w:t>
      </w:r>
      <w:r w:rsidRPr="006E138F">
        <w:rPr>
          <w:sz w:val="22"/>
          <w:szCs w:val="22"/>
          <w:lang w:val="kk-KZ"/>
        </w:rPr>
        <w:t>адсорбция.</w:t>
      </w:r>
    </w:p>
    <w:p w:rsidR="00725494" w:rsidRPr="006E138F" w:rsidRDefault="00725494" w:rsidP="00725494">
      <w:pPr>
        <w:ind w:firstLine="540"/>
        <w:jc w:val="both"/>
        <w:rPr>
          <w:sz w:val="22"/>
          <w:szCs w:val="22"/>
          <w:lang w:val="kk-KZ"/>
        </w:rPr>
      </w:pPr>
      <w:r w:rsidRPr="006E138F">
        <w:rPr>
          <w:sz w:val="22"/>
          <w:szCs w:val="22"/>
          <w:lang w:val="kk-KZ"/>
        </w:rPr>
        <w:t xml:space="preserve">Ленгмюр теңдеуі адсорбциялық қисықтарды жақсы сипаттайды. Концентрациялардың </w:t>
      </w:r>
      <w:r>
        <w:rPr>
          <w:sz w:val="22"/>
          <w:szCs w:val="22"/>
          <w:lang w:val="kk-KZ"/>
        </w:rPr>
        <w:t>(</w:t>
      </w:r>
      <w:r w:rsidRPr="006E138F">
        <w:rPr>
          <w:i/>
          <w:sz w:val="22"/>
          <w:szCs w:val="22"/>
          <w:lang w:val="kk-KZ"/>
        </w:rPr>
        <w:t>с</w:t>
      </w:r>
      <w:r w:rsidRPr="00520E0A">
        <w:rPr>
          <w:sz w:val="22"/>
          <w:szCs w:val="22"/>
          <w:lang w:val="kk-KZ"/>
        </w:rPr>
        <w:t>)</w:t>
      </w:r>
      <w:r w:rsidRPr="006E138F">
        <w:rPr>
          <w:sz w:val="22"/>
          <w:szCs w:val="22"/>
          <w:lang w:val="kk-KZ"/>
        </w:rPr>
        <w:t xml:space="preserve"> аз мөлшерінде </w:t>
      </w:r>
      <w:r w:rsidRPr="00636AD1">
        <w:rPr>
          <w:i/>
          <w:sz w:val="22"/>
          <w:szCs w:val="22"/>
          <w:lang w:val="kk-KZ"/>
        </w:rPr>
        <w:t>Кс</w:t>
      </w:r>
      <w:r w:rsidRPr="00520E0A">
        <w:rPr>
          <w:sz w:val="22"/>
          <w:szCs w:val="22"/>
          <w:lang w:val="kk-KZ"/>
        </w:rPr>
        <w:t>&lt;&lt;1</w:t>
      </w:r>
      <w:r w:rsidRPr="006E138F">
        <w:rPr>
          <w:sz w:val="22"/>
          <w:szCs w:val="22"/>
          <w:lang w:val="kk-KZ"/>
        </w:rPr>
        <w:t xml:space="preserve"> және </w:t>
      </w:r>
      <w:r w:rsidR="0002223A">
        <w:rPr>
          <w:i/>
          <w:sz w:val="22"/>
          <w:szCs w:val="22"/>
          <w:lang w:val="kk-KZ"/>
        </w:rPr>
        <w:t>Γ=K</w:t>
      </w:r>
      <w:r w:rsidR="0002223A" w:rsidRPr="0002223A">
        <w:rPr>
          <w:i/>
          <w:sz w:val="22"/>
          <w:szCs w:val="22"/>
          <w:vertAlign w:val="superscript"/>
          <w:lang w:val="kk-KZ"/>
        </w:rPr>
        <w:t>*</w:t>
      </w:r>
      <w:r w:rsidRPr="00636AD1">
        <w:rPr>
          <w:i/>
          <w:sz w:val="22"/>
          <w:szCs w:val="22"/>
          <w:lang w:val="kk-KZ"/>
        </w:rPr>
        <w:t>c</w:t>
      </w:r>
      <w:r w:rsidRPr="006E138F">
        <w:rPr>
          <w:sz w:val="22"/>
          <w:szCs w:val="22"/>
          <w:lang w:val="kk-KZ"/>
        </w:rPr>
        <w:t xml:space="preserve">, (мұндағы </w:t>
      </w:r>
      <w:r w:rsidR="0002223A">
        <w:rPr>
          <w:i/>
          <w:sz w:val="22"/>
          <w:szCs w:val="22"/>
          <w:lang w:val="kk-KZ"/>
        </w:rPr>
        <w:t>K</w:t>
      </w:r>
      <w:r w:rsidR="0002223A" w:rsidRPr="0002223A">
        <w:rPr>
          <w:i/>
          <w:sz w:val="22"/>
          <w:szCs w:val="22"/>
          <w:vertAlign w:val="superscript"/>
          <w:lang w:val="kk-KZ"/>
        </w:rPr>
        <w:t>*</w:t>
      </w:r>
      <w:r>
        <w:rPr>
          <w:i/>
          <w:sz w:val="22"/>
          <w:szCs w:val="22"/>
          <w:lang w:val="kk-KZ"/>
        </w:rPr>
        <w:t>=</w:t>
      </w:r>
      <w:r w:rsidRPr="00FC37CF">
        <w:rPr>
          <w:i/>
          <w:sz w:val="22"/>
          <w:szCs w:val="22"/>
          <w:lang w:val="kk-KZ"/>
        </w:rPr>
        <w:t>Γ</w:t>
      </w:r>
      <w:r w:rsidRPr="00FC37CF">
        <w:rPr>
          <w:i/>
          <w:sz w:val="22"/>
          <w:szCs w:val="22"/>
          <w:vertAlign w:val="subscript"/>
          <w:lang w:val="kk-KZ"/>
        </w:rPr>
        <w:t>∞</w:t>
      </w:r>
      <w:r w:rsidRPr="00636AD1">
        <w:rPr>
          <w:i/>
          <w:sz w:val="22"/>
          <w:szCs w:val="22"/>
          <w:lang w:val="kk-KZ"/>
        </w:rPr>
        <w:t>K</w:t>
      </w:r>
      <w:r w:rsidRPr="006E138F">
        <w:rPr>
          <w:sz w:val="22"/>
          <w:szCs w:val="22"/>
          <w:lang w:val="kk-KZ"/>
        </w:rPr>
        <w:t xml:space="preserve">), яғни адсорбцияның концентрацияға тәуелділігі сызықты болады. Мұндай кезде беттік қабаттағы бос орындар өте көп болғандықтан, адсорбция изотермасының теңдеуі </w:t>
      </w:r>
      <w:r w:rsidRPr="006E138F">
        <w:rPr>
          <w:i/>
          <w:sz w:val="22"/>
          <w:szCs w:val="22"/>
          <w:lang w:val="kk-KZ"/>
        </w:rPr>
        <w:t>Генри заңына</w:t>
      </w:r>
      <w:r w:rsidRPr="006E138F">
        <w:rPr>
          <w:sz w:val="22"/>
          <w:szCs w:val="22"/>
          <w:lang w:val="kk-KZ"/>
        </w:rPr>
        <w:t xml:space="preserve"> сәйкестенеді.</w:t>
      </w:r>
    </w:p>
    <w:p w:rsidR="00725494" w:rsidRPr="006E138F" w:rsidRDefault="00725494" w:rsidP="00725494">
      <w:pPr>
        <w:ind w:firstLine="540"/>
        <w:jc w:val="both"/>
        <w:rPr>
          <w:sz w:val="22"/>
          <w:szCs w:val="22"/>
          <w:lang w:val="kk-KZ"/>
        </w:rPr>
      </w:pPr>
      <w:r w:rsidRPr="006E138F">
        <w:rPr>
          <w:sz w:val="22"/>
          <w:szCs w:val="22"/>
          <w:lang w:val="kk-KZ"/>
        </w:rPr>
        <w:t xml:space="preserve">Басқа шекаралық жағдайда </w:t>
      </w:r>
      <w:r>
        <w:rPr>
          <w:i/>
          <w:sz w:val="22"/>
          <w:szCs w:val="22"/>
          <w:lang w:val="kk-KZ"/>
        </w:rPr>
        <w:t>Кс</w:t>
      </w:r>
      <w:r w:rsidRPr="00FC37CF">
        <w:rPr>
          <w:sz w:val="22"/>
          <w:szCs w:val="22"/>
          <w:lang w:val="kk-KZ"/>
        </w:rPr>
        <w:t>&gt;&gt;</w:t>
      </w:r>
      <w:r>
        <w:rPr>
          <w:sz w:val="22"/>
          <w:szCs w:val="22"/>
          <w:lang w:val="kk-KZ"/>
        </w:rPr>
        <w:t xml:space="preserve">1 </w:t>
      </w:r>
      <w:r w:rsidRPr="006E138F">
        <w:rPr>
          <w:sz w:val="22"/>
          <w:szCs w:val="22"/>
          <w:lang w:val="kk-KZ"/>
        </w:rPr>
        <w:t xml:space="preserve">және теңдеу </w:t>
      </w:r>
      <w:r w:rsidRPr="00FC37CF">
        <w:rPr>
          <w:i/>
          <w:sz w:val="22"/>
          <w:szCs w:val="22"/>
          <w:lang w:val="kk-KZ"/>
        </w:rPr>
        <w:t>Г=Γ</w:t>
      </w:r>
      <w:r w:rsidRPr="00FC37CF">
        <w:rPr>
          <w:i/>
          <w:sz w:val="22"/>
          <w:szCs w:val="22"/>
          <w:vertAlign w:val="subscript"/>
          <w:lang w:val="kk-KZ"/>
        </w:rPr>
        <w:t>∞</w:t>
      </w:r>
      <w:r>
        <w:rPr>
          <w:sz w:val="22"/>
          <w:szCs w:val="22"/>
          <w:lang w:val="kk-KZ"/>
        </w:rPr>
        <w:t xml:space="preserve"> </w:t>
      </w:r>
      <w:r w:rsidRPr="006E138F">
        <w:rPr>
          <w:sz w:val="22"/>
          <w:szCs w:val="22"/>
          <w:lang w:val="kk-KZ"/>
        </w:rPr>
        <w:t xml:space="preserve"> шекті мәніне жетеді. Яғни екінші асимптота ретінде шекті адсорбцияға сәйкес горизонтал түзу алынады.</w:t>
      </w:r>
    </w:p>
    <w:p w:rsidR="00725494" w:rsidRPr="006E138F" w:rsidRDefault="00725494" w:rsidP="00725494">
      <w:pPr>
        <w:ind w:firstLine="540"/>
        <w:jc w:val="both"/>
        <w:rPr>
          <w:sz w:val="22"/>
          <w:szCs w:val="22"/>
          <w:lang w:val="kk-KZ"/>
        </w:rPr>
      </w:pPr>
      <w:r w:rsidRPr="006E138F">
        <w:rPr>
          <w:sz w:val="22"/>
          <w:szCs w:val="22"/>
          <w:lang w:val="kk-KZ"/>
        </w:rPr>
        <w:t>Константаларды табу үшін концентрацияны теңдеудің екі жағына бөліп, сызықты күйге айналдырады:</w:t>
      </w:r>
    </w:p>
    <w:p w:rsidR="00725494" w:rsidRPr="00DE251C" w:rsidRDefault="00725494" w:rsidP="00725494">
      <w:pPr>
        <w:ind w:firstLine="454"/>
        <w:jc w:val="right"/>
        <w:rPr>
          <w:sz w:val="22"/>
          <w:szCs w:val="22"/>
          <w:lang w:val="kk-KZ"/>
        </w:rPr>
      </w:pPr>
    </w:p>
    <w:p w:rsidR="00725494" w:rsidRPr="006E138F" w:rsidRDefault="00725494" w:rsidP="00725494">
      <w:pPr>
        <w:ind w:firstLine="454"/>
        <w:jc w:val="right"/>
        <w:rPr>
          <w:sz w:val="22"/>
          <w:szCs w:val="22"/>
        </w:rPr>
      </w:pPr>
      <w:r w:rsidRPr="006E138F">
        <w:rPr>
          <w:position w:val="-32"/>
          <w:sz w:val="22"/>
          <w:szCs w:val="22"/>
        </w:rPr>
        <w:object w:dxaOrig="1920" w:dyaOrig="740">
          <v:shape id="_x0000_i1124" type="#_x0000_t75" style="width:83.8pt;height:32.25pt" o:ole="">
            <v:imagedata r:id="rId223" o:title=""/>
          </v:shape>
          <o:OLEObject Type="Embed" ProgID="Equation.3" ShapeID="_x0000_i1124" DrawAspect="Content" ObjectID="_1592138752" r:id="rId224"/>
        </w:object>
      </w:r>
      <w:r w:rsidRPr="006E138F">
        <w:rPr>
          <w:sz w:val="22"/>
          <w:szCs w:val="22"/>
        </w:rPr>
        <w:t>.                          (8.20)</w:t>
      </w:r>
    </w:p>
    <w:p w:rsidR="00725494" w:rsidRPr="006E138F" w:rsidRDefault="00725494" w:rsidP="00725494">
      <w:pPr>
        <w:ind w:firstLine="454"/>
        <w:jc w:val="center"/>
        <w:rPr>
          <w:sz w:val="22"/>
          <w:szCs w:val="22"/>
        </w:rPr>
      </w:pPr>
    </w:p>
    <w:p w:rsidR="00725494" w:rsidRPr="006E138F" w:rsidRDefault="00725494" w:rsidP="00725494">
      <w:pPr>
        <w:ind w:firstLine="540"/>
        <w:jc w:val="both"/>
        <w:rPr>
          <w:sz w:val="22"/>
          <w:szCs w:val="22"/>
          <w:lang w:val="kk-KZ"/>
        </w:rPr>
      </w:pPr>
      <w:r w:rsidRPr="006E138F">
        <w:rPr>
          <w:i/>
          <w:sz w:val="22"/>
          <w:szCs w:val="22"/>
          <w:lang w:val="kk-KZ"/>
        </w:rPr>
        <w:t>Г</w:t>
      </w:r>
      <w:r w:rsidRPr="006E138F">
        <w:rPr>
          <w:i/>
          <w:sz w:val="22"/>
          <w:szCs w:val="22"/>
        </w:rPr>
        <w:t xml:space="preserve"> </w:t>
      </w:r>
      <w:r w:rsidRPr="006E138F">
        <w:rPr>
          <w:sz w:val="22"/>
          <w:szCs w:val="22"/>
          <w:lang w:val="kk-KZ"/>
        </w:rPr>
        <w:t xml:space="preserve">мен </w:t>
      </w:r>
      <w:r w:rsidRPr="006E138F">
        <w:rPr>
          <w:i/>
          <w:sz w:val="22"/>
          <w:szCs w:val="22"/>
          <w:lang w:val="kk-KZ"/>
        </w:rPr>
        <w:t>с</w:t>
      </w:r>
      <w:r w:rsidRPr="006E138F">
        <w:rPr>
          <w:i/>
          <w:sz w:val="22"/>
          <w:szCs w:val="22"/>
        </w:rPr>
        <w:t xml:space="preserve"> </w:t>
      </w:r>
      <w:r w:rsidRPr="006E138F">
        <w:rPr>
          <w:sz w:val="22"/>
          <w:szCs w:val="22"/>
          <w:lang w:val="kk-KZ"/>
        </w:rPr>
        <w:t>эксперимент</w:t>
      </w:r>
      <w:r w:rsidR="0002223A">
        <w:rPr>
          <w:sz w:val="22"/>
          <w:szCs w:val="22"/>
          <w:lang w:val="kk-KZ"/>
        </w:rPr>
        <w:t>тік</w:t>
      </w:r>
      <w:r w:rsidRPr="006E138F">
        <w:rPr>
          <w:sz w:val="22"/>
          <w:szCs w:val="22"/>
        </w:rPr>
        <w:t xml:space="preserve"> </w:t>
      </w:r>
      <w:r w:rsidRPr="006E138F">
        <w:rPr>
          <w:sz w:val="22"/>
          <w:szCs w:val="22"/>
          <w:lang w:val="kk-KZ"/>
        </w:rPr>
        <w:t xml:space="preserve">мәндерін </w:t>
      </w:r>
      <w:r w:rsidRPr="006E138F">
        <w:rPr>
          <w:i/>
          <w:sz w:val="22"/>
          <w:szCs w:val="22"/>
          <w:lang w:val="kk-KZ"/>
        </w:rPr>
        <w:t>с/Г</w:t>
      </w:r>
      <w:r w:rsidR="005F3CD6">
        <w:rPr>
          <w:bCs/>
          <w:sz w:val="22"/>
          <w:szCs w:val="22"/>
          <w:lang w:val="kk-KZ"/>
        </w:rPr>
        <w:t>–</w:t>
      </w:r>
      <w:r w:rsidRPr="006E138F">
        <w:rPr>
          <w:i/>
          <w:sz w:val="22"/>
          <w:szCs w:val="22"/>
          <w:lang w:val="kk-KZ"/>
        </w:rPr>
        <w:t xml:space="preserve">с </w:t>
      </w:r>
      <w:r w:rsidRPr="006E138F">
        <w:rPr>
          <w:sz w:val="22"/>
          <w:szCs w:val="22"/>
          <w:lang w:val="kk-KZ"/>
        </w:rPr>
        <w:t>координаталарына салып, константаларды график</w:t>
      </w:r>
      <w:r>
        <w:rPr>
          <w:sz w:val="22"/>
          <w:szCs w:val="22"/>
          <w:lang w:val="kk-KZ"/>
        </w:rPr>
        <w:t>тік</w:t>
      </w:r>
      <w:r w:rsidRPr="006E138F">
        <w:rPr>
          <w:sz w:val="22"/>
          <w:szCs w:val="22"/>
          <w:lang w:val="kk-KZ"/>
        </w:rPr>
        <w:t xml:space="preserve"> әдіспен анықтауға болады. Анықталған констаталар бойынша, маңызды молекулалық көрсеткіштер есептелінеді, олар – органикалық молекуланың ауданы – </w:t>
      </w:r>
      <w:r w:rsidRPr="006E138F">
        <w:rPr>
          <w:i/>
          <w:sz w:val="22"/>
          <w:szCs w:val="22"/>
          <w:lang w:val="kk-KZ"/>
        </w:rPr>
        <w:t>А</w:t>
      </w:r>
      <w:r w:rsidRPr="006E138F">
        <w:rPr>
          <w:i/>
          <w:sz w:val="22"/>
          <w:szCs w:val="22"/>
          <w:vertAlign w:val="subscript"/>
          <w:lang w:val="kk-KZ"/>
        </w:rPr>
        <w:t>0</w:t>
      </w:r>
      <w:r w:rsidRPr="006E138F">
        <w:rPr>
          <w:sz w:val="22"/>
          <w:szCs w:val="22"/>
          <w:lang w:val="kk-KZ"/>
        </w:rPr>
        <w:t xml:space="preserve"> және моноқабаттың қалыңдығына сәйкес молекуланың ұзындығы – </w:t>
      </w:r>
      <w:r w:rsidRPr="006E138F">
        <w:rPr>
          <w:i/>
          <w:sz w:val="22"/>
          <w:szCs w:val="22"/>
          <w:lang w:val="kk-KZ"/>
        </w:rPr>
        <w:t>δ</w:t>
      </w:r>
      <w:r w:rsidRPr="006E138F">
        <w:rPr>
          <w:sz w:val="22"/>
          <w:szCs w:val="22"/>
          <w:lang w:val="kk-KZ"/>
        </w:rPr>
        <w:t xml:space="preserve">: </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1120" w:dyaOrig="680">
          <v:shape id="_x0000_i1125" type="#_x0000_t75" style="width:49.95pt;height:30.1pt" o:ole="">
            <v:imagedata r:id="rId225" o:title=""/>
          </v:shape>
          <o:OLEObject Type="Embed" ProgID="Equation.3" ShapeID="_x0000_i1125" DrawAspect="Content" ObjectID="_1592138753" r:id="rId226"/>
        </w:object>
      </w:r>
      <w:r w:rsidRPr="006E138F">
        <w:rPr>
          <w:sz w:val="22"/>
          <w:szCs w:val="22"/>
          <w:lang w:val="kk-KZ"/>
        </w:rPr>
        <w:t xml:space="preserve">; </w:t>
      </w:r>
      <w:r>
        <w:rPr>
          <w:sz w:val="22"/>
          <w:szCs w:val="22"/>
          <w:lang w:val="kk-KZ"/>
        </w:rPr>
        <w:t xml:space="preserve">   </w:t>
      </w:r>
      <w:r w:rsidRPr="006E138F">
        <w:rPr>
          <w:sz w:val="22"/>
          <w:szCs w:val="22"/>
          <w:lang w:val="kk-KZ"/>
        </w:rPr>
        <w:t xml:space="preserve"> </w:t>
      </w:r>
      <w:r w:rsidRPr="006E138F">
        <w:rPr>
          <w:position w:val="-24"/>
          <w:sz w:val="22"/>
          <w:szCs w:val="22"/>
          <w:lang w:val="kk-KZ"/>
        </w:rPr>
        <w:object w:dxaOrig="1020" w:dyaOrig="620">
          <v:shape id="_x0000_i1126" type="#_x0000_t75" style="width:39.75pt;height:24.2pt" o:ole="">
            <v:imagedata r:id="rId227" o:title=""/>
          </v:shape>
          <o:OLEObject Type="Embed" ProgID="Equation.3" ShapeID="_x0000_i1126" DrawAspect="Content" ObjectID="_1592138754" r:id="rId228"/>
        </w:object>
      </w:r>
      <w:r w:rsidRPr="006E138F">
        <w:rPr>
          <w:sz w:val="22"/>
          <w:szCs w:val="22"/>
          <w:lang w:val="kk-KZ"/>
        </w:rPr>
        <w:t>.                     (8.21)</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Ленгмюр алған мәліметтер бойынша, карбон қышқылдары үшін </w:t>
      </w:r>
      <w:r w:rsidRPr="006E138F">
        <w:rPr>
          <w:i/>
          <w:sz w:val="22"/>
          <w:szCs w:val="22"/>
          <w:lang w:val="kk-KZ"/>
        </w:rPr>
        <w:t>А</w:t>
      </w:r>
      <w:r w:rsidRPr="006E138F">
        <w:rPr>
          <w:i/>
          <w:sz w:val="22"/>
          <w:szCs w:val="22"/>
          <w:vertAlign w:val="subscript"/>
          <w:lang w:val="kk-KZ"/>
        </w:rPr>
        <w:t>0</w:t>
      </w:r>
      <w:r w:rsidRPr="006E138F">
        <w:rPr>
          <w:sz w:val="22"/>
          <w:szCs w:val="22"/>
          <w:lang w:val="kk-KZ"/>
        </w:rPr>
        <w:t xml:space="preserve"> = 20</w:t>
      </w:r>
      <w:r w:rsidRPr="006E138F">
        <w:rPr>
          <w:sz w:val="22"/>
          <w:szCs w:val="22"/>
          <w:vertAlign w:val="superscript"/>
          <w:lang w:val="kk-KZ"/>
        </w:rPr>
        <w:t>.</w:t>
      </w:r>
      <w:r w:rsidRPr="006E138F">
        <w:rPr>
          <w:sz w:val="22"/>
          <w:szCs w:val="22"/>
          <w:lang w:val="kk-KZ"/>
        </w:rPr>
        <w:t>10</w:t>
      </w:r>
      <w:r w:rsidRPr="006E138F">
        <w:rPr>
          <w:sz w:val="22"/>
          <w:szCs w:val="22"/>
          <w:vertAlign w:val="superscript"/>
          <w:lang w:val="kk-KZ"/>
        </w:rPr>
        <w:t>-16</w:t>
      </w:r>
      <w:r w:rsidRPr="006E138F">
        <w:rPr>
          <w:sz w:val="22"/>
          <w:szCs w:val="22"/>
          <w:lang w:val="kk-KZ"/>
        </w:rPr>
        <w:t xml:space="preserve"> см</w:t>
      </w:r>
      <w:r w:rsidRPr="006E138F">
        <w:rPr>
          <w:sz w:val="22"/>
          <w:szCs w:val="22"/>
          <w:vertAlign w:val="superscript"/>
          <w:lang w:val="kk-KZ"/>
        </w:rPr>
        <w:t xml:space="preserve">2 </w:t>
      </w:r>
      <w:r w:rsidRPr="006E138F">
        <w:rPr>
          <w:sz w:val="22"/>
          <w:szCs w:val="22"/>
          <w:lang w:val="kk-KZ"/>
        </w:rPr>
        <w:t>= 0,2 нм</w:t>
      </w:r>
      <w:r w:rsidRPr="006E138F">
        <w:rPr>
          <w:sz w:val="22"/>
          <w:szCs w:val="22"/>
          <w:vertAlign w:val="superscript"/>
          <w:lang w:val="kk-KZ"/>
        </w:rPr>
        <w:t>2</w:t>
      </w:r>
      <w:r w:rsidRPr="006E138F">
        <w:rPr>
          <w:sz w:val="22"/>
          <w:szCs w:val="22"/>
          <w:lang w:val="kk-KZ"/>
        </w:rPr>
        <w:t xml:space="preserve">, спирттер үшін </w:t>
      </w:r>
      <w:r w:rsidRPr="006E138F">
        <w:rPr>
          <w:i/>
          <w:sz w:val="22"/>
          <w:szCs w:val="22"/>
          <w:lang w:val="kk-KZ"/>
        </w:rPr>
        <w:t>А</w:t>
      </w:r>
      <w:r w:rsidRPr="006E138F">
        <w:rPr>
          <w:i/>
          <w:sz w:val="22"/>
          <w:szCs w:val="22"/>
          <w:vertAlign w:val="subscript"/>
          <w:lang w:val="kk-KZ"/>
        </w:rPr>
        <w:t>0</w:t>
      </w:r>
      <w:r w:rsidRPr="006E138F">
        <w:rPr>
          <w:sz w:val="22"/>
          <w:szCs w:val="22"/>
          <w:lang w:val="kk-KZ"/>
        </w:rPr>
        <w:t xml:space="preserve"> = 0,25 нм</w:t>
      </w:r>
      <w:r w:rsidRPr="006E138F">
        <w:rPr>
          <w:sz w:val="22"/>
          <w:szCs w:val="22"/>
          <w:vertAlign w:val="superscript"/>
          <w:lang w:val="kk-KZ"/>
        </w:rPr>
        <w:t>2</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Көптеген мәліметтер </w:t>
      </w:r>
      <w:r w:rsidRPr="006E138F">
        <w:rPr>
          <w:i/>
          <w:sz w:val="22"/>
          <w:szCs w:val="22"/>
          <w:lang w:val="kk-KZ"/>
        </w:rPr>
        <w:t>δ</w:t>
      </w:r>
      <w:r w:rsidRPr="006E138F">
        <w:rPr>
          <w:sz w:val="22"/>
          <w:szCs w:val="22"/>
          <w:lang w:val="kk-KZ"/>
        </w:rPr>
        <w:t xml:space="preserve"> – молекуладағы көміртек атомдарының санына пропорционал және гомологтық қатар үшін </w:t>
      </w:r>
      <w:r w:rsidRPr="00FC37CF">
        <w:rPr>
          <w:i/>
          <w:sz w:val="22"/>
          <w:szCs w:val="22"/>
          <w:lang w:val="kk-KZ"/>
        </w:rPr>
        <w:t>δ/n</w:t>
      </w:r>
      <w:r w:rsidRPr="00FC37CF">
        <w:rPr>
          <w:i/>
          <w:sz w:val="22"/>
          <w:szCs w:val="22"/>
          <w:vertAlign w:val="subscript"/>
          <w:lang w:val="kk-KZ"/>
        </w:rPr>
        <w:t>c</w:t>
      </w:r>
      <w:r w:rsidRPr="00FC37CF">
        <w:rPr>
          <w:sz w:val="22"/>
          <w:szCs w:val="22"/>
          <w:lang w:val="kk-KZ"/>
        </w:rPr>
        <w:t xml:space="preserve"> = 0</w:t>
      </w:r>
      <w:r>
        <w:rPr>
          <w:sz w:val="22"/>
          <w:szCs w:val="22"/>
          <w:lang w:val="kk-KZ"/>
        </w:rPr>
        <w:t xml:space="preserve">,13 </w:t>
      </w:r>
      <w:r w:rsidRPr="006E138F">
        <w:rPr>
          <w:sz w:val="22"/>
          <w:szCs w:val="22"/>
          <w:lang w:val="kk-KZ"/>
        </w:rPr>
        <w:t>нм болатынын көрсетті. 0,13 нм шамасы көршілес атомдар орталарының арақашықтығының проекциясына сәйкес келеді.</w:t>
      </w:r>
    </w:p>
    <w:p w:rsidR="00725494" w:rsidRPr="006E138F" w:rsidRDefault="00725494" w:rsidP="00725494">
      <w:pPr>
        <w:ind w:firstLine="540"/>
        <w:jc w:val="both"/>
        <w:rPr>
          <w:sz w:val="22"/>
          <w:szCs w:val="22"/>
          <w:lang w:val="kk-KZ"/>
        </w:rPr>
      </w:pPr>
      <w:r w:rsidRPr="006E138F">
        <w:rPr>
          <w:sz w:val="22"/>
          <w:szCs w:val="22"/>
          <w:lang w:val="kk-KZ"/>
        </w:rPr>
        <w:t>Адсорбция изотермаларының түрі және Ленгмюр теңдеуіне бағынуы адсорбцияның коллоидтық</w:t>
      </w:r>
      <w:r>
        <w:rPr>
          <w:sz w:val="22"/>
          <w:szCs w:val="22"/>
          <w:lang w:val="kk-KZ"/>
        </w:rPr>
        <w:t>-</w:t>
      </w:r>
      <w:r w:rsidRPr="006E138F">
        <w:rPr>
          <w:sz w:val="22"/>
          <w:szCs w:val="22"/>
          <w:lang w:val="kk-KZ"/>
        </w:rPr>
        <w:t xml:space="preserve">химиялық процесін әрекеттесуші массалар заңымен сипатталаттын гетерогенді химиялық реакциядан ажырату үшін қолданылатын. Бірақ Ленгмюр теңдеуі мен әрекеттесуші массалар заңының арасында айтарлықтай айырмашылық жоқ. </w:t>
      </w:r>
    </w:p>
    <w:p w:rsidR="00725494" w:rsidRPr="006E138F" w:rsidRDefault="00725494" w:rsidP="00725494">
      <w:pPr>
        <w:ind w:firstLine="540"/>
        <w:jc w:val="both"/>
        <w:rPr>
          <w:sz w:val="22"/>
          <w:szCs w:val="22"/>
          <w:lang w:val="kk-KZ"/>
        </w:rPr>
      </w:pPr>
      <w:r w:rsidRPr="006E138F">
        <w:rPr>
          <w:sz w:val="22"/>
          <w:szCs w:val="22"/>
          <w:lang w:val="kk-KZ"/>
        </w:rPr>
        <w:t>Мұны дәлелдеу үшін кинетикалық қарастырудан термодинамикаға ауысайық.</w:t>
      </w:r>
    </w:p>
    <w:p w:rsidR="00725494" w:rsidRPr="006E138F" w:rsidRDefault="00725494" w:rsidP="00725494">
      <w:pPr>
        <w:ind w:firstLine="454"/>
        <w:jc w:val="both"/>
        <w:rPr>
          <w:sz w:val="22"/>
          <w:szCs w:val="22"/>
          <w:lang w:val="kk-KZ"/>
        </w:rPr>
      </w:pPr>
    </w:p>
    <w:p w:rsidR="00725494" w:rsidRPr="006E138F" w:rsidRDefault="00725494" w:rsidP="0002223A">
      <w:pPr>
        <w:ind w:firstLine="284"/>
        <w:jc w:val="center"/>
        <w:rPr>
          <w:sz w:val="22"/>
          <w:szCs w:val="22"/>
          <w:lang w:val="kk-KZ"/>
        </w:rPr>
      </w:pPr>
      <w:r w:rsidRPr="006E138F">
        <w:rPr>
          <w:position w:val="-6"/>
          <w:sz w:val="22"/>
          <w:szCs w:val="22"/>
          <w:lang w:val="kk-KZ"/>
        </w:rPr>
        <w:object w:dxaOrig="2000" w:dyaOrig="279">
          <v:shape id="_x0000_i1127" type="#_x0000_t75" style="width:100pt;height:13.95pt" o:ole="">
            <v:imagedata r:id="rId229" o:title=""/>
          </v:shape>
          <o:OLEObject Type="Embed" ProgID="Equation.3" ShapeID="_x0000_i1127" DrawAspect="Content" ObjectID="_1592138755" r:id="rId230"/>
        </w:object>
      </w:r>
    </w:p>
    <w:p w:rsidR="00725494" w:rsidRPr="006E138F" w:rsidRDefault="00725494" w:rsidP="00725494">
      <w:pPr>
        <w:ind w:firstLine="454"/>
        <w:jc w:val="center"/>
        <w:rPr>
          <w:sz w:val="22"/>
          <w:szCs w:val="22"/>
          <w:lang w:val="en-US"/>
        </w:rPr>
      </w:pPr>
    </w:p>
    <w:p w:rsidR="00725494" w:rsidRPr="006E138F" w:rsidRDefault="00725494" w:rsidP="00725494">
      <w:pPr>
        <w:jc w:val="both"/>
        <w:rPr>
          <w:sz w:val="22"/>
          <w:szCs w:val="22"/>
          <w:lang w:val="kk-KZ"/>
        </w:rPr>
      </w:pPr>
      <w:r w:rsidRPr="006E138F">
        <w:rPr>
          <w:sz w:val="22"/>
          <w:szCs w:val="22"/>
          <w:lang w:val="kk-KZ"/>
        </w:rPr>
        <w:t xml:space="preserve">реакциясы үшін тепе-теңдікті </w:t>
      </w:r>
      <w:r>
        <w:rPr>
          <w:sz w:val="22"/>
          <w:szCs w:val="22"/>
          <w:lang w:val="kk-KZ"/>
        </w:rPr>
        <w:t xml:space="preserve">шартын </w:t>
      </w:r>
      <w:r w:rsidRPr="006E138F">
        <w:rPr>
          <w:sz w:val="22"/>
          <w:szCs w:val="22"/>
          <w:lang w:val="kk-KZ"/>
        </w:rPr>
        <w:t>химиялық потенциалдар арқылы жазайық:</w:t>
      </w:r>
    </w:p>
    <w:p w:rsidR="00725494" w:rsidRPr="006E138F" w:rsidRDefault="00725494" w:rsidP="00725494">
      <w:pPr>
        <w:jc w:val="center"/>
        <w:rPr>
          <w:sz w:val="22"/>
          <w:szCs w:val="22"/>
          <w:lang w:val="kk-KZ"/>
        </w:rPr>
      </w:pPr>
      <w:r w:rsidRPr="006E138F">
        <w:rPr>
          <w:sz w:val="22"/>
          <w:szCs w:val="22"/>
          <w:lang w:val="kk-KZ"/>
        </w:rPr>
        <w:t xml:space="preserve">                                                     </w:t>
      </w:r>
    </w:p>
    <w:p w:rsidR="00725494" w:rsidRPr="006E138F" w:rsidRDefault="00725494" w:rsidP="0002223A">
      <w:pPr>
        <w:ind w:firstLine="284"/>
        <w:jc w:val="center"/>
        <w:rPr>
          <w:sz w:val="22"/>
          <w:szCs w:val="22"/>
          <w:lang w:val="kk-KZ"/>
        </w:rPr>
      </w:pPr>
      <w:r w:rsidRPr="006E138F">
        <w:rPr>
          <w:position w:val="-12"/>
          <w:sz w:val="22"/>
          <w:szCs w:val="22"/>
          <w:lang w:val="kk-KZ"/>
        </w:rPr>
        <w:object w:dxaOrig="2360" w:dyaOrig="360">
          <v:shape id="_x0000_i1128" type="#_x0000_t75" style="width:118.25pt;height:18.25pt" o:ole="">
            <v:imagedata r:id="rId231" o:title=""/>
          </v:shape>
          <o:OLEObject Type="Embed" ProgID="Equation.3" ShapeID="_x0000_i1128" DrawAspect="Content" ObjectID="_1592138756" r:id="rId232"/>
        </w:object>
      </w:r>
      <w:r w:rsidRPr="006E138F">
        <w:rPr>
          <w:sz w:val="22"/>
          <w:szCs w:val="22"/>
          <w:lang w:val="kk-KZ"/>
        </w:rPr>
        <w:t xml:space="preserve">                                        </w:t>
      </w:r>
    </w:p>
    <w:p w:rsidR="00725494" w:rsidRPr="006E138F" w:rsidRDefault="00725494" w:rsidP="00725494">
      <w:pPr>
        <w:jc w:val="both"/>
        <w:rPr>
          <w:sz w:val="22"/>
          <w:szCs w:val="22"/>
          <w:lang w:val="kk-KZ"/>
        </w:rPr>
      </w:pPr>
    </w:p>
    <w:p w:rsidR="00725494" w:rsidRPr="006E138F" w:rsidRDefault="00725494" w:rsidP="00725494">
      <w:pPr>
        <w:rPr>
          <w:sz w:val="22"/>
          <w:szCs w:val="22"/>
          <w:lang w:val="kk-KZ"/>
        </w:rPr>
      </w:pPr>
      <w:r w:rsidRPr="006E138F">
        <w:rPr>
          <w:position w:val="-12"/>
          <w:sz w:val="22"/>
          <w:szCs w:val="22"/>
          <w:lang w:val="kk-KZ"/>
        </w:rPr>
        <w:object w:dxaOrig="1820" w:dyaOrig="380">
          <v:shape id="_x0000_i1129" type="#_x0000_t75" style="width:90.8pt;height:18.8pt" o:ole="">
            <v:imagedata r:id="rId233" o:title=""/>
          </v:shape>
          <o:OLEObject Type="Embed" ProgID="Equation.3" ShapeID="_x0000_i1129" DrawAspect="Content" ObjectID="_1592138757" r:id="rId234"/>
        </w:object>
      </w:r>
      <w:r w:rsidRPr="006E138F">
        <w:rPr>
          <w:sz w:val="22"/>
          <w:szCs w:val="22"/>
          <w:lang w:val="kk-KZ"/>
        </w:rPr>
        <w:t xml:space="preserve"> өрнегін қолданып, </w:t>
      </w:r>
    </w:p>
    <w:p w:rsidR="00725494" w:rsidRPr="006E138F" w:rsidRDefault="00725494" w:rsidP="00725494">
      <w:pPr>
        <w:rPr>
          <w:sz w:val="22"/>
          <w:szCs w:val="22"/>
          <w:lang w:val="kk-KZ"/>
        </w:rPr>
      </w:pPr>
    </w:p>
    <w:p w:rsidR="00725494" w:rsidRPr="006E138F" w:rsidRDefault="00725494" w:rsidP="00725494">
      <w:pPr>
        <w:jc w:val="center"/>
        <w:rPr>
          <w:sz w:val="22"/>
          <w:szCs w:val="22"/>
          <w:lang w:val="kk-KZ"/>
        </w:rPr>
      </w:pPr>
      <w:r w:rsidRPr="006E138F">
        <w:rPr>
          <w:position w:val="-30"/>
          <w:sz w:val="22"/>
          <w:szCs w:val="22"/>
          <w:lang w:val="kk-KZ"/>
        </w:rPr>
        <w:object w:dxaOrig="4920" w:dyaOrig="720">
          <v:shape id="_x0000_i1130" type="#_x0000_t75" style="width:234.2pt;height:34.4pt" o:ole="">
            <v:imagedata r:id="rId235" o:title=""/>
          </v:shape>
          <o:OLEObject Type="Embed" ProgID="Equation.3" ShapeID="_x0000_i1130" DrawAspect="Content" ObjectID="_1592138758" r:id="rId236"/>
        </w:object>
      </w:r>
    </w:p>
    <w:p w:rsidR="00725494" w:rsidRPr="006E138F" w:rsidRDefault="00725494" w:rsidP="00725494">
      <w:pPr>
        <w:jc w:val="center"/>
        <w:rPr>
          <w:sz w:val="22"/>
          <w:szCs w:val="22"/>
          <w:lang w:val="kk-KZ"/>
        </w:rPr>
      </w:pPr>
    </w:p>
    <w:p w:rsidR="00725494" w:rsidRPr="00DE251C" w:rsidRDefault="00725494" w:rsidP="00725494">
      <w:pPr>
        <w:jc w:val="both"/>
        <w:rPr>
          <w:sz w:val="22"/>
          <w:szCs w:val="22"/>
          <w:lang w:val="kk-KZ"/>
        </w:rPr>
      </w:pPr>
      <w:r>
        <w:rPr>
          <w:sz w:val="22"/>
          <w:szCs w:val="22"/>
          <w:lang w:val="kk-KZ"/>
        </w:rPr>
        <w:t xml:space="preserve">теңдеуін аламыз, </w:t>
      </w:r>
      <w:r w:rsidRPr="006E138F">
        <w:rPr>
          <w:sz w:val="22"/>
          <w:szCs w:val="22"/>
          <w:lang w:val="kk-KZ"/>
        </w:rPr>
        <w:t xml:space="preserve">мұндағы                                     </w:t>
      </w:r>
    </w:p>
    <w:p w:rsidR="00725494" w:rsidRPr="00DE251C" w:rsidRDefault="00725494" w:rsidP="00725494">
      <w:pPr>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1240" w:dyaOrig="720">
          <v:shape id="_x0000_i1131" type="#_x0000_t75" style="width:56.4pt;height:32.8pt" o:ole="">
            <v:imagedata r:id="rId237" o:title=""/>
          </v:shape>
          <o:OLEObject Type="Embed" ProgID="Equation.3" ShapeID="_x0000_i1131" DrawAspect="Content" ObjectID="_1592138759" r:id="rId238"/>
        </w:object>
      </w:r>
      <w:r w:rsidRPr="006E138F">
        <w:rPr>
          <w:sz w:val="22"/>
          <w:szCs w:val="22"/>
          <w:lang w:val="kk-KZ"/>
        </w:rPr>
        <w:t xml:space="preserve"> .                               (8.22)</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Яғни тепе-теңдік константасы </w:t>
      </w:r>
      <w:r w:rsidRPr="006E138F">
        <w:rPr>
          <w:i/>
          <w:sz w:val="22"/>
          <w:szCs w:val="22"/>
          <w:lang w:val="kk-KZ"/>
        </w:rPr>
        <w:t>К</w:t>
      </w:r>
      <w:r w:rsidRPr="006E138F">
        <w:rPr>
          <w:sz w:val="22"/>
          <w:szCs w:val="22"/>
          <w:lang w:val="kk-KZ"/>
        </w:rPr>
        <w:t xml:space="preserve"> (реакцияның жұмысы </w:t>
      </w:r>
      <w:r w:rsidRPr="006E138F">
        <w:rPr>
          <w:i/>
          <w:sz w:val="22"/>
          <w:szCs w:val="22"/>
          <w:lang w:val="kk-KZ"/>
        </w:rPr>
        <w:t>RTlnK</w:t>
      </w:r>
      <w:r w:rsidRPr="006E138F">
        <w:rPr>
          <w:sz w:val="22"/>
          <w:szCs w:val="22"/>
          <w:lang w:val="kk-KZ"/>
        </w:rPr>
        <w:t>) стандарттық химиялық потенциалдардың алгебралық қорытындысына тең.</w:t>
      </w:r>
    </w:p>
    <w:p w:rsidR="00725494" w:rsidRPr="006E138F" w:rsidRDefault="00725494" w:rsidP="00725494">
      <w:pPr>
        <w:ind w:firstLine="540"/>
        <w:jc w:val="both"/>
        <w:rPr>
          <w:sz w:val="22"/>
          <w:szCs w:val="22"/>
          <w:lang w:val="kk-KZ"/>
        </w:rPr>
      </w:pPr>
      <w:r w:rsidRPr="006E138F">
        <w:rPr>
          <w:sz w:val="22"/>
          <w:szCs w:val="22"/>
          <w:lang w:val="kk-KZ"/>
        </w:rPr>
        <w:t>Газ молекулаларының (</w:t>
      </w:r>
      <w:r w:rsidRPr="006E138F">
        <w:rPr>
          <w:i/>
          <w:sz w:val="22"/>
          <w:szCs w:val="22"/>
          <w:lang w:val="kk-KZ"/>
        </w:rPr>
        <w:t>В</w:t>
      </w:r>
      <w:r w:rsidRPr="006E138F">
        <w:rPr>
          <w:sz w:val="22"/>
          <w:szCs w:val="22"/>
          <w:lang w:val="kk-KZ"/>
        </w:rPr>
        <w:t>) қатты денедегі (</w:t>
      </w:r>
      <w:r w:rsidRPr="006E138F">
        <w:rPr>
          <w:i/>
          <w:sz w:val="22"/>
          <w:szCs w:val="22"/>
          <w:lang w:val="kk-KZ"/>
        </w:rPr>
        <w:t>А</w:t>
      </w:r>
      <w:r w:rsidRPr="006E138F">
        <w:rPr>
          <w:sz w:val="22"/>
          <w:szCs w:val="22"/>
          <w:lang w:val="kk-KZ"/>
        </w:rPr>
        <w:t>) адсорбциясын әрекеттесуші массалар заңы арқылы сипаттап көрейік:</w:t>
      </w:r>
    </w:p>
    <w:p w:rsidR="00725494" w:rsidRPr="006E138F" w:rsidRDefault="00725494" w:rsidP="00725494">
      <w:pPr>
        <w:ind w:firstLine="720"/>
        <w:jc w:val="both"/>
        <w:rPr>
          <w:sz w:val="22"/>
          <w:szCs w:val="22"/>
          <w:lang w:val="kk-KZ"/>
        </w:rPr>
      </w:pPr>
      <w:r w:rsidRPr="006E138F">
        <w:rPr>
          <w:sz w:val="22"/>
          <w:szCs w:val="22"/>
          <w:lang w:val="kk-KZ"/>
        </w:rPr>
        <w:t xml:space="preserve">    </w:t>
      </w:r>
    </w:p>
    <w:p w:rsidR="00725494" w:rsidRPr="006E138F" w:rsidRDefault="00725494" w:rsidP="00725494">
      <w:pPr>
        <w:ind w:firstLine="454"/>
        <w:jc w:val="center"/>
        <w:rPr>
          <w:sz w:val="22"/>
          <w:szCs w:val="22"/>
          <w:lang w:val="kk-KZ"/>
        </w:rPr>
      </w:pPr>
      <w:r w:rsidRPr="006E138F">
        <w:rPr>
          <w:sz w:val="22"/>
          <w:szCs w:val="22"/>
          <w:lang w:val="kk-KZ"/>
        </w:rPr>
        <w:t>А + В ↔</w:t>
      </w:r>
      <w:r w:rsidRPr="006E138F">
        <w:rPr>
          <w:sz w:val="22"/>
          <w:szCs w:val="22"/>
        </w:rPr>
        <w:t>АВ</w:t>
      </w:r>
    </w:p>
    <w:p w:rsidR="00725494" w:rsidRPr="006E138F" w:rsidRDefault="00725494" w:rsidP="00725494">
      <w:pPr>
        <w:ind w:firstLine="454"/>
        <w:jc w:val="both"/>
        <w:rPr>
          <w:i/>
          <w:sz w:val="22"/>
          <w:szCs w:val="22"/>
          <w:lang w:val="kk-KZ"/>
        </w:rPr>
      </w:pPr>
      <w:r w:rsidRPr="006E138F">
        <w:rPr>
          <w:i/>
          <w:sz w:val="22"/>
          <w:szCs w:val="22"/>
          <w:lang w:val="kk-KZ"/>
        </w:rPr>
        <w:t xml:space="preserve">                                     с</w:t>
      </w:r>
      <w:r w:rsidRPr="006E138F">
        <w:rPr>
          <w:i/>
          <w:sz w:val="22"/>
          <w:szCs w:val="22"/>
          <w:vertAlign w:val="subscript"/>
        </w:rPr>
        <w:t>0</w:t>
      </w:r>
      <w:r w:rsidRPr="006E138F">
        <w:rPr>
          <w:i/>
          <w:sz w:val="22"/>
          <w:szCs w:val="22"/>
          <w:vertAlign w:val="subscript"/>
          <w:lang w:val="kk-KZ"/>
        </w:rPr>
        <w:t xml:space="preserve"> </w:t>
      </w:r>
      <w:r w:rsidRPr="006E138F">
        <w:rPr>
          <w:i/>
          <w:sz w:val="22"/>
          <w:szCs w:val="22"/>
        </w:rPr>
        <w:t>–</w:t>
      </w:r>
      <w:r w:rsidRPr="006E138F">
        <w:rPr>
          <w:i/>
          <w:sz w:val="22"/>
          <w:szCs w:val="22"/>
          <w:lang w:val="kk-KZ"/>
        </w:rPr>
        <w:t xml:space="preserve"> </w:t>
      </w:r>
      <w:r w:rsidRPr="006E138F">
        <w:rPr>
          <w:i/>
          <w:sz w:val="22"/>
          <w:szCs w:val="22"/>
        </w:rPr>
        <w:t>х</w:t>
      </w:r>
      <w:r w:rsidRPr="006E138F">
        <w:rPr>
          <w:i/>
          <w:sz w:val="22"/>
          <w:szCs w:val="22"/>
          <w:lang w:val="kk-KZ"/>
        </w:rPr>
        <w:t xml:space="preserve">    </w:t>
      </w:r>
      <w:r w:rsidRPr="006E138F">
        <w:rPr>
          <w:i/>
          <w:sz w:val="22"/>
          <w:szCs w:val="22"/>
        </w:rPr>
        <w:t>с</w:t>
      </w:r>
      <w:r w:rsidRPr="006E138F">
        <w:rPr>
          <w:i/>
          <w:sz w:val="22"/>
          <w:szCs w:val="22"/>
          <w:lang w:val="kk-KZ"/>
        </w:rPr>
        <w:t xml:space="preserve">         </w:t>
      </w:r>
      <w:r w:rsidRPr="006E138F">
        <w:rPr>
          <w:i/>
          <w:sz w:val="22"/>
          <w:szCs w:val="22"/>
        </w:rPr>
        <w:t>х</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осы процестің тепе</w:t>
      </w:r>
      <w:r w:rsidRPr="006E138F">
        <w:rPr>
          <w:sz w:val="22"/>
          <w:szCs w:val="22"/>
        </w:rPr>
        <w:t>-</w:t>
      </w:r>
      <w:r w:rsidRPr="006E138F">
        <w:rPr>
          <w:sz w:val="22"/>
          <w:szCs w:val="22"/>
          <w:lang w:val="kk-KZ"/>
        </w:rPr>
        <w:t>теңдікті константасын анықтайық:</w:t>
      </w:r>
    </w:p>
    <w:p w:rsidR="00725494" w:rsidRPr="006E138F" w:rsidRDefault="00725494" w:rsidP="00725494">
      <w:pPr>
        <w:ind w:firstLine="454"/>
        <w:jc w:val="both"/>
        <w:rPr>
          <w:sz w:val="22"/>
          <w:szCs w:val="22"/>
        </w:rPr>
      </w:pPr>
      <w:r w:rsidRPr="006E138F">
        <w:rPr>
          <w:sz w:val="22"/>
          <w:szCs w:val="22"/>
        </w:rPr>
        <w:t xml:space="preserve">                   </w:t>
      </w:r>
    </w:p>
    <w:p w:rsidR="00725494" w:rsidRPr="006E138F" w:rsidRDefault="00725494" w:rsidP="00725494">
      <w:pPr>
        <w:ind w:firstLine="454"/>
        <w:jc w:val="center"/>
        <w:rPr>
          <w:sz w:val="22"/>
          <w:szCs w:val="22"/>
          <w:lang w:val="kk-KZ"/>
        </w:rPr>
      </w:pPr>
      <w:r w:rsidRPr="006E138F">
        <w:rPr>
          <w:position w:val="-30"/>
          <w:sz w:val="22"/>
          <w:szCs w:val="22"/>
        </w:rPr>
        <w:object w:dxaOrig="1340" w:dyaOrig="680">
          <v:shape id="_x0000_i1132" type="#_x0000_t75" style="width:59.65pt;height:30.1pt" o:ole="">
            <v:imagedata r:id="rId239" o:title=""/>
          </v:shape>
          <o:OLEObject Type="Embed" ProgID="Equation.3" ShapeID="_x0000_i1132" DrawAspect="Content" ObjectID="_1592138760" r:id="rId240"/>
        </w:object>
      </w:r>
      <w:r>
        <w:rPr>
          <w:sz w:val="22"/>
          <w:szCs w:val="22"/>
          <w:lang w:val="kk-KZ"/>
        </w:rPr>
        <w:t xml:space="preserve">, осыдан  </w:t>
      </w:r>
      <w:r w:rsidRPr="00FC37CF">
        <w:rPr>
          <w:position w:val="-24"/>
          <w:sz w:val="22"/>
          <w:szCs w:val="22"/>
        </w:rPr>
        <w:object w:dxaOrig="1300" w:dyaOrig="620">
          <v:shape id="_x0000_i1133" type="#_x0000_t75" style="width:55.4pt;height:26.85pt" o:ole="">
            <v:imagedata r:id="rId241" o:title=""/>
          </v:shape>
          <o:OLEObject Type="Embed" ProgID="Equation.3" ShapeID="_x0000_i1133" DrawAspect="Content" ObjectID="_1592138761" r:id="rId242"/>
        </w:object>
      </w:r>
      <w:r w:rsidRPr="006E138F">
        <w:rPr>
          <w:sz w:val="22"/>
          <w:szCs w:val="22"/>
          <w:lang w:val="kk-KZ"/>
        </w:rPr>
        <w:t>.</w:t>
      </w:r>
    </w:p>
    <w:p w:rsidR="00725494" w:rsidRPr="006E138F" w:rsidRDefault="00725494" w:rsidP="00725494">
      <w:pPr>
        <w:ind w:firstLine="454"/>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Яғни әрекеттесушілер массалар заңы арқылы Ленгмюр теңдеуіне толық сәйкес өрнек шығардық.</w:t>
      </w:r>
      <w:r w:rsidRPr="006E138F">
        <w:rPr>
          <w:sz w:val="22"/>
          <w:szCs w:val="22"/>
        </w:rPr>
        <w:t xml:space="preserve"> </w:t>
      </w:r>
      <w:r w:rsidRPr="006E138F">
        <w:rPr>
          <w:sz w:val="22"/>
          <w:szCs w:val="22"/>
          <w:lang w:val="kk-KZ"/>
        </w:rPr>
        <w:t>Мұндағы</w:t>
      </w:r>
      <w:r w:rsidRPr="006E138F">
        <w:rPr>
          <w:i/>
          <w:sz w:val="22"/>
          <w:szCs w:val="22"/>
          <w:lang w:val="kk-KZ"/>
        </w:rPr>
        <w:t xml:space="preserve"> с</w:t>
      </w:r>
      <w:r w:rsidRPr="006E138F">
        <w:rPr>
          <w:i/>
          <w:sz w:val="22"/>
          <w:szCs w:val="22"/>
          <w:vertAlign w:val="subscript"/>
          <w:lang w:val="kk-KZ"/>
        </w:rPr>
        <w:t>0</w:t>
      </w:r>
      <w:r w:rsidRPr="006E138F">
        <w:rPr>
          <w:sz w:val="22"/>
          <w:szCs w:val="22"/>
        </w:rPr>
        <w:t xml:space="preserve"> </w:t>
      </w:r>
      <w:r w:rsidRPr="006E138F">
        <w:rPr>
          <w:sz w:val="22"/>
          <w:szCs w:val="22"/>
          <w:lang w:val="kk-KZ"/>
        </w:rPr>
        <w:t>адсорбциялық орындардың бастапқы санын көрсетеді және шекті адсорбцияға жеткенде, бұл орындардың барлығы толады</w:t>
      </w:r>
      <w:r w:rsidRPr="006E138F">
        <w:rPr>
          <w:i/>
          <w:sz w:val="22"/>
          <w:szCs w:val="22"/>
          <w:lang w:val="kk-KZ"/>
        </w:rPr>
        <w:t xml:space="preserve"> с</w:t>
      </w:r>
      <w:r w:rsidRPr="006E138F">
        <w:rPr>
          <w:i/>
          <w:sz w:val="22"/>
          <w:szCs w:val="22"/>
          <w:vertAlign w:val="subscript"/>
          <w:lang w:val="kk-KZ"/>
        </w:rPr>
        <w:t>0</w:t>
      </w:r>
      <w:r w:rsidRPr="006E138F">
        <w:rPr>
          <w:sz w:val="22"/>
          <w:szCs w:val="22"/>
          <w:lang w:val="kk-KZ"/>
        </w:rPr>
        <w:t xml:space="preserve"> = Г</w:t>
      </w:r>
      <w:r w:rsidRPr="006E138F">
        <w:rPr>
          <w:sz w:val="22"/>
          <w:szCs w:val="22"/>
          <w:vertAlign w:val="subscript"/>
          <w:lang w:val="kk-KZ"/>
        </w:rPr>
        <w:t>∞</w:t>
      </w:r>
      <w:r w:rsidRPr="006E138F">
        <w:rPr>
          <w:sz w:val="22"/>
          <w:szCs w:val="22"/>
          <w:lang w:val="kk-KZ"/>
        </w:rPr>
        <w:t xml:space="preserve">. Екінші константаға </w:t>
      </w:r>
      <w:r>
        <w:rPr>
          <w:i/>
          <w:sz w:val="22"/>
          <w:szCs w:val="22"/>
          <w:lang w:val="kk-KZ"/>
        </w:rPr>
        <w:t>К</w:t>
      </w:r>
      <w:r w:rsidRPr="006E138F">
        <w:rPr>
          <w:sz w:val="22"/>
          <w:szCs w:val="22"/>
          <w:lang w:val="kk-KZ"/>
        </w:rPr>
        <w:t xml:space="preserve"> келетін болсақ, </w:t>
      </w:r>
      <w:r w:rsidRPr="006E138F">
        <w:rPr>
          <w:i/>
          <w:sz w:val="22"/>
          <w:szCs w:val="22"/>
          <w:lang w:val="kk-KZ"/>
        </w:rPr>
        <w:t>К</w:t>
      </w:r>
      <w:r w:rsidRPr="006E138F">
        <w:rPr>
          <w:i/>
          <w:sz w:val="22"/>
          <w:szCs w:val="22"/>
          <w:vertAlign w:val="subscript"/>
          <w:lang w:val="kk-KZ"/>
        </w:rPr>
        <w:t>Л</w:t>
      </w:r>
      <w:r w:rsidRPr="006E138F">
        <w:rPr>
          <w:i/>
          <w:sz w:val="22"/>
          <w:szCs w:val="22"/>
          <w:lang w:val="kk-KZ"/>
        </w:rPr>
        <w:t xml:space="preserve"> = К</w:t>
      </w:r>
      <w:r w:rsidRPr="006E138F">
        <w:rPr>
          <w:i/>
          <w:sz w:val="22"/>
          <w:szCs w:val="22"/>
          <w:vertAlign w:val="subscript"/>
          <w:lang w:val="kk-KZ"/>
        </w:rPr>
        <w:t>Ә</w:t>
      </w:r>
      <w:r w:rsidRPr="006E138F">
        <w:rPr>
          <w:sz w:val="22"/>
          <w:szCs w:val="22"/>
          <w:lang w:val="kk-KZ"/>
        </w:rPr>
        <w:t>, яғни біреуі (</w:t>
      </w:r>
      <w:r w:rsidRPr="006E138F">
        <w:rPr>
          <w:i/>
          <w:sz w:val="22"/>
          <w:szCs w:val="22"/>
          <w:lang w:val="kk-KZ"/>
        </w:rPr>
        <w:t>К</w:t>
      </w:r>
      <w:r w:rsidRPr="006E138F">
        <w:rPr>
          <w:i/>
          <w:sz w:val="22"/>
          <w:szCs w:val="22"/>
          <w:vertAlign w:val="subscript"/>
          <w:lang w:val="kk-KZ"/>
        </w:rPr>
        <w:t>Л</w:t>
      </w:r>
      <w:r w:rsidRPr="006E138F">
        <w:rPr>
          <w:sz w:val="22"/>
          <w:szCs w:val="22"/>
          <w:lang w:val="kk-KZ"/>
        </w:rPr>
        <w:t>) кинетикалық, екіншісі термодинамикалық (</w:t>
      </w:r>
      <w:r w:rsidRPr="006E138F">
        <w:rPr>
          <w:i/>
          <w:sz w:val="22"/>
          <w:szCs w:val="22"/>
          <w:lang w:val="kk-KZ"/>
        </w:rPr>
        <w:t>К</w:t>
      </w:r>
      <w:r w:rsidRPr="006E138F">
        <w:rPr>
          <w:i/>
          <w:sz w:val="22"/>
          <w:szCs w:val="22"/>
          <w:vertAlign w:val="subscript"/>
          <w:lang w:val="kk-KZ"/>
        </w:rPr>
        <w:t>Ә</w:t>
      </w:r>
      <w:r w:rsidRPr="006E138F">
        <w:rPr>
          <w:sz w:val="22"/>
          <w:szCs w:val="22"/>
          <w:lang w:val="kk-KZ"/>
        </w:rPr>
        <w:t xml:space="preserve">) әдіс арқылы тепе-теңдікті сипаттайды.                                 </w:t>
      </w:r>
    </w:p>
    <w:p w:rsidR="00725494" w:rsidRPr="006E138F" w:rsidRDefault="00725494" w:rsidP="00725494">
      <w:pPr>
        <w:ind w:firstLine="540"/>
        <w:jc w:val="both"/>
        <w:rPr>
          <w:sz w:val="22"/>
          <w:szCs w:val="22"/>
          <w:lang w:val="kk-KZ"/>
        </w:rPr>
      </w:pPr>
      <w:r w:rsidRPr="006E138F">
        <w:rPr>
          <w:sz w:val="22"/>
          <w:szCs w:val="22"/>
          <w:lang w:val="kk-KZ"/>
        </w:rPr>
        <w:t>Сұйықтық</w:t>
      </w:r>
      <w:r>
        <w:rPr>
          <w:sz w:val="22"/>
          <w:szCs w:val="22"/>
          <w:lang w:val="kk-KZ"/>
        </w:rPr>
        <w:t>-</w:t>
      </w:r>
      <w:r w:rsidRPr="006E138F">
        <w:rPr>
          <w:sz w:val="22"/>
          <w:szCs w:val="22"/>
          <w:lang w:val="kk-KZ"/>
        </w:rPr>
        <w:t xml:space="preserve">газ шекарасына қатысты БАЗ молекулалары көлемнен бетке шығады да, химиялық потенциал </w:t>
      </w:r>
      <w:r w:rsidRPr="006E138F">
        <w:rPr>
          <w:i/>
          <w:sz w:val="22"/>
          <w:szCs w:val="22"/>
          <w:lang w:val="kk-KZ"/>
        </w:rPr>
        <w:t>μ</w:t>
      </w:r>
      <w:r w:rsidRPr="006E138F">
        <w:rPr>
          <w:i/>
          <w:sz w:val="22"/>
          <w:szCs w:val="22"/>
          <w:vertAlign w:val="superscript"/>
          <w:lang w:val="kk-KZ"/>
        </w:rPr>
        <w:t>оα</w:t>
      </w:r>
      <w:r w:rsidRPr="006E138F">
        <w:rPr>
          <w:sz w:val="22"/>
          <w:szCs w:val="22"/>
          <w:lang w:val="kk-KZ"/>
        </w:rPr>
        <w:t xml:space="preserve"> мәнінен </w:t>
      </w:r>
      <w:r w:rsidRPr="006E138F">
        <w:rPr>
          <w:i/>
          <w:sz w:val="22"/>
          <w:szCs w:val="22"/>
          <w:lang w:val="kk-KZ"/>
        </w:rPr>
        <w:t>μ</w:t>
      </w:r>
      <w:r w:rsidRPr="006E138F">
        <w:rPr>
          <w:i/>
          <w:sz w:val="22"/>
          <w:szCs w:val="22"/>
          <w:vertAlign w:val="superscript"/>
          <w:lang w:val="kk-KZ"/>
        </w:rPr>
        <w:t>оs</w:t>
      </w:r>
      <w:r w:rsidRPr="006E138F">
        <w:rPr>
          <w:sz w:val="22"/>
          <w:szCs w:val="22"/>
          <w:lang w:val="kk-KZ"/>
        </w:rPr>
        <w:t xml:space="preserve"> мәніне айналады. Тепе-теңдікті жағдайда  </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position w:val="-12"/>
          <w:sz w:val="22"/>
          <w:szCs w:val="22"/>
          <w:vertAlign w:val="subscript"/>
          <w:lang w:val="kk-KZ"/>
        </w:rPr>
        <w:object w:dxaOrig="900" w:dyaOrig="380">
          <v:shape id="_x0000_i1134" type="#_x0000_t75" style="width:43.5pt;height:18.25pt" o:ole="">
            <v:imagedata r:id="rId243" o:title=""/>
          </v:shape>
          <o:OLEObject Type="Embed" ProgID="Equation.3" ShapeID="_x0000_i1134" DrawAspect="Content" ObjectID="_1592138762" r:id="rId244"/>
        </w:object>
      </w:r>
      <w:r w:rsidRPr="006E138F">
        <w:rPr>
          <w:sz w:val="22"/>
          <w:szCs w:val="22"/>
          <w:vertAlign w:val="subscript"/>
          <w:lang w:val="kk-KZ"/>
        </w:rPr>
        <w:t xml:space="preserve">                     </w:t>
      </w:r>
      <w:r w:rsidRPr="006E138F">
        <w:rPr>
          <w:position w:val="-12"/>
          <w:sz w:val="22"/>
          <w:szCs w:val="22"/>
          <w:vertAlign w:val="subscript"/>
          <w:lang w:val="kk-KZ"/>
        </w:rPr>
        <w:object w:dxaOrig="3200" w:dyaOrig="380">
          <v:shape id="_x0000_i1135" type="#_x0000_t75" style="width:154.25pt;height:18.25pt" o:ole="">
            <v:imagedata r:id="rId245" o:title=""/>
          </v:shape>
          <o:OLEObject Type="Embed" ProgID="Equation.3" ShapeID="_x0000_i1135" DrawAspect="Content" ObjectID="_1592138763" r:id="rId246"/>
        </w:object>
      </w:r>
      <w:r w:rsidRPr="006E138F">
        <w:rPr>
          <w:sz w:val="22"/>
          <w:szCs w:val="22"/>
          <w:vertAlign w:val="subscript"/>
          <w:lang w:val="kk-KZ"/>
        </w:rPr>
        <w:t xml:space="preserve">       </w:t>
      </w:r>
      <w:r w:rsidRPr="006E138F">
        <w:rPr>
          <w:sz w:val="22"/>
          <w:szCs w:val="22"/>
          <w:lang w:val="kk-KZ"/>
        </w:rPr>
        <w:t>(8.23)</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Адсорбция нәтижесінде </w:t>
      </w:r>
      <w:r w:rsidRPr="006E138F">
        <w:rPr>
          <w:position w:val="-12"/>
          <w:sz w:val="22"/>
          <w:szCs w:val="22"/>
          <w:lang w:val="kk-KZ"/>
        </w:rPr>
        <w:object w:dxaOrig="840" w:dyaOrig="380">
          <v:shape id="_x0000_i1136" type="#_x0000_t75" style="width:38.15pt;height:17.2pt" o:ole="">
            <v:imagedata r:id="rId247" o:title=""/>
          </v:shape>
          <o:OLEObject Type="Embed" ProgID="Equation.3" ShapeID="_x0000_i1136" DrawAspect="Content" ObjectID="_1592138764" r:id="rId248"/>
        </w:object>
      </w:r>
      <w:r w:rsidRPr="006E138F">
        <w:rPr>
          <w:sz w:val="22"/>
          <w:szCs w:val="22"/>
          <w:lang w:val="kk-KZ"/>
        </w:rPr>
        <w:t xml:space="preserve"> болғандықтан </w:t>
      </w:r>
      <w:r w:rsidRPr="006E138F">
        <w:rPr>
          <w:position w:val="-12"/>
          <w:sz w:val="22"/>
          <w:szCs w:val="22"/>
          <w:lang w:val="kk-KZ"/>
        </w:rPr>
        <w:object w:dxaOrig="1060" w:dyaOrig="380">
          <v:shape id="_x0000_i1137" type="#_x0000_t75" style="width:46.75pt;height:16.65pt" o:ole="">
            <v:imagedata r:id="rId249" o:title=""/>
          </v:shape>
          <o:OLEObject Type="Embed" ProgID="Equation.3" ShapeID="_x0000_i1137" DrawAspect="Content" ObjectID="_1592138765" r:id="rId250"/>
        </w:object>
      </w:r>
      <w:r w:rsidRPr="006E138F">
        <w:rPr>
          <w:sz w:val="22"/>
          <w:szCs w:val="22"/>
          <w:lang w:val="kk-KZ"/>
        </w:rPr>
        <w:t xml:space="preserve">. Онда </w:t>
      </w:r>
    </w:p>
    <w:p w:rsidR="00725494" w:rsidRPr="006E138F" w:rsidRDefault="00725494" w:rsidP="00725494">
      <w:pPr>
        <w:jc w:val="center"/>
        <w:rPr>
          <w:sz w:val="22"/>
          <w:szCs w:val="22"/>
          <w:lang w:val="kk-KZ"/>
        </w:rPr>
      </w:pPr>
      <w:r w:rsidRPr="006E138F">
        <w:rPr>
          <w:sz w:val="22"/>
          <w:szCs w:val="22"/>
          <w:lang w:val="kk-KZ"/>
        </w:rPr>
        <w:t xml:space="preserve">                                  </w:t>
      </w:r>
    </w:p>
    <w:p w:rsidR="00725494" w:rsidRPr="006E138F" w:rsidRDefault="00725494" w:rsidP="00725494">
      <w:pPr>
        <w:jc w:val="right"/>
        <w:rPr>
          <w:sz w:val="22"/>
          <w:szCs w:val="22"/>
          <w:lang w:val="kk-KZ"/>
        </w:rPr>
      </w:pPr>
      <w:r w:rsidRPr="006E138F">
        <w:rPr>
          <w:position w:val="-12"/>
          <w:sz w:val="22"/>
          <w:szCs w:val="22"/>
          <w:lang w:val="kk-KZ"/>
        </w:rPr>
        <w:object w:dxaOrig="3680" w:dyaOrig="380">
          <v:shape id="_x0000_i1138" type="#_x0000_t75" style="width:167.6pt;height:17.2pt" o:ole="">
            <v:imagedata r:id="rId251" o:title=""/>
          </v:shape>
          <o:OLEObject Type="Embed" ProgID="Equation.3" ShapeID="_x0000_i1138" DrawAspect="Content" ObjectID="_1592138766" r:id="rId252"/>
        </w:object>
      </w:r>
      <w:r w:rsidRPr="006E138F">
        <w:rPr>
          <w:sz w:val="22"/>
          <w:szCs w:val="22"/>
          <w:lang w:val="kk-KZ"/>
        </w:rPr>
        <w:t xml:space="preserve">             (8.24)                        </w:t>
      </w:r>
    </w:p>
    <w:p w:rsidR="00725494" w:rsidRPr="006E138F" w:rsidRDefault="00725494" w:rsidP="00725494">
      <w:pPr>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БАЗ үшін </w:t>
      </w:r>
      <w:r w:rsidRPr="006E138F">
        <w:rPr>
          <w:position w:val="-12"/>
          <w:sz w:val="22"/>
          <w:szCs w:val="22"/>
          <w:lang w:val="kk-KZ"/>
        </w:rPr>
        <w:object w:dxaOrig="840" w:dyaOrig="380">
          <v:shape id="_x0000_i1139" type="#_x0000_t75" style="width:37.05pt;height:17.2pt" o:ole="">
            <v:imagedata r:id="rId253" o:title=""/>
          </v:shape>
          <o:OLEObject Type="Embed" ProgID="Equation.3" ShapeID="_x0000_i1139" DrawAspect="Content" ObjectID="_1592138767" r:id="rId254"/>
        </w:object>
      </w:r>
      <w:r w:rsidRPr="006E138F">
        <w:rPr>
          <w:sz w:val="22"/>
          <w:szCs w:val="22"/>
          <w:lang w:val="kk-KZ"/>
        </w:rPr>
        <w:t xml:space="preserve">, яғни </w:t>
      </w:r>
      <w:r w:rsidRPr="006E138F">
        <w:rPr>
          <w:position w:val="-12"/>
          <w:sz w:val="22"/>
          <w:szCs w:val="22"/>
          <w:lang w:val="kk-KZ"/>
        </w:rPr>
        <w:object w:dxaOrig="1060" w:dyaOrig="380">
          <v:shape id="_x0000_i1140" type="#_x0000_t75" style="width:46.75pt;height:17.2pt" o:ole="">
            <v:imagedata r:id="rId255" o:title=""/>
          </v:shape>
          <o:OLEObject Type="Embed" ProgID="Equation.3" ShapeID="_x0000_i1140" DrawAspect="Content" ObjectID="_1592138768" r:id="rId256"/>
        </w:object>
      </w:r>
      <w:r w:rsidRPr="006E138F">
        <w:rPr>
          <w:sz w:val="22"/>
          <w:szCs w:val="22"/>
          <w:lang w:val="kk-KZ"/>
        </w:rPr>
        <w:t xml:space="preserve">: активтіліктердің қатынасы </w:t>
      </w:r>
      <w:r w:rsidRPr="004B10A8">
        <w:rPr>
          <w:i/>
          <w:sz w:val="22"/>
          <w:szCs w:val="22"/>
          <w:lang w:val="kk-KZ"/>
        </w:rPr>
        <w:t>μ</w:t>
      </w:r>
      <w:r w:rsidRPr="004B10A8">
        <w:rPr>
          <w:i/>
          <w:sz w:val="22"/>
          <w:szCs w:val="22"/>
          <w:vertAlign w:val="superscript"/>
          <w:lang w:val="kk-KZ"/>
        </w:rPr>
        <w:t>0α</w:t>
      </w:r>
      <w:r w:rsidRPr="004B10A8">
        <w:rPr>
          <w:i/>
          <w:sz w:val="22"/>
          <w:szCs w:val="22"/>
          <w:lang w:val="kk-KZ"/>
        </w:rPr>
        <w:t>–μ</w:t>
      </w:r>
      <w:r w:rsidRPr="004B10A8">
        <w:rPr>
          <w:i/>
          <w:sz w:val="22"/>
          <w:szCs w:val="22"/>
          <w:vertAlign w:val="superscript"/>
          <w:lang w:val="kk-KZ"/>
        </w:rPr>
        <w:t>0s</w:t>
      </w:r>
      <w:r w:rsidRPr="006E138F">
        <w:rPr>
          <w:sz w:val="22"/>
          <w:szCs w:val="22"/>
          <w:lang w:val="kk-KZ"/>
        </w:rPr>
        <w:t xml:space="preserve"> айырымын теңестіргенше көлемнен беттік қабатқа ауысу </w:t>
      </w:r>
      <w:r w:rsidRPr="0004409F">
        <w:rPr>
          <w:i/>
          <w:sz w:val="22"/>
          <w:szCs w:val="22"/>
          <w:lang w:val="kk-KZ"/>
        </w:rPr>
        <w:t>μ</w:t>
      </w:r>
      <w:r w:rsidRPr="0004409F">
        <w:rPr>
          <w:i/>
          <w:sz w:val="22"/>
          <w:szCs w:val="22"/>
          <w:vertAlign w:val="superscript"/>
          <w:lang w:val="kk-KZ"/>
        </w:rPr>
        <w:t>0</w:t>
      </w:r>
      <w:r w:rsidRPr="006E138F">
        <w:rPr>
          <w:sz w:val="22"/>
          <w:szCs w:val="22"/>
          <w:lang w:val="kk-KZ"/>
        </w:rPr>
        <w:t xml:space="preserve"> градиенті бойынша жүреді.</w:t>
      </w:r>
    </w:p>
    <w:p w:rsidR="00725494" w:rsidRPr="006E138F" w:rsidRDefault="00725494" w:rsidP="00725494">
      <w:pPr>
        <w:ind w:firstLine="540"/>
        <w:jc w:val="both"/>
        <w:rPr>
          <w:sz w:val="22"/>
          <w:szCs w:val="22"/>
          <w:lang w:val="kk-KZ"/>
        </w:rPr>
      </w:pPr>
      <w:r w:rsidRPr="006E138F">
        <w:rPr>
          <w:sz w:val="22"/>
          <w:szCs w:val="22"/>
          <w:lang w:val="kk-KZ"/>
        </w:rPr>
        <w:t xml:space="preserve">Бұл мысал химиялық потенциалды тек химиялық реакцияларға емес, сонымен қатар басқа да процестерге қолдануға болатынын көрсетеді. Бұл нәтиженің маңызы зор: Ленгмюрдің кинетикалық константасын термодинамикалық көрсеткіштер (тепе-теңдік константасы </w:t>
      </w:r>
      <w:r w:rsidRPr="006E138F">
        <w:rPr>
          <w:i/>
          <w:sz w:val="22"/>
          <w:szCs w:val="22"/>
          <w:lang w:val="kk-KZ"/>
        </w:rPr>
        <w:t>К</w:t>
      </w:r>
      <w:r w:rsidRPr="006E138F">
        <w:rPr>
          <w:sz w:val="22"/>
          <w:szCs w:val="22"/>
          <w:lang w:val="kk-KZ"/>
        </w:rPr>
        <w:t xml:space="preserve"> және </w:t>
      </w:r>
      <w:r w:rsidRPr="006E138F">
        <w:rPr>
          <w:i/>
          <w:sz w:val="22"/>
          <w:szCs w:val="22"/>
          <w:lang w:val="kk-KZ"/>
        </w:rPr>
        <w:t>адсорбция жұмысы</w:t>
      </w:r>
      <w:r w:rsidRPr="006E138F">
        <w:rPr>
          <w:sz w:val="22"/>
          <w:szCs w:val="22"/>
          <w:lang w:val="kk-KZ"/>
        </w:rPr>
        <w:t xml:space="preserve"> деп аталатын </w:t>
      </w:r>
      <w:r w:rsidRPr="006E138F">
        <w:rPr>
          <w:i/>
          <w:sz w:val="22"/>
          <w:szCs w:val="22"/>
          <w:lang w:val="kk-KZ"/>
        </w:rPr>
        <w:t>RTlnK</w:t>
      </w:r>
      <w:r w:rsidRPr="006E138F">
        <w:rPr>
          <w:sz w:val="22"/>
          <w:szCs w:val="22"/>
          <w:lang w:val="kk-KZ"/>
        </w:rPr>
        <w:t xml:space="preserve">  шамасы) арқылы анықтауға болады.</w:t>
      </w:r>
    </w:p>
    <w:p w:rsidR="00725494" w:rsidRPr="006E138F" w:rsidRDefault="00725494" w:rsidP="00725494">
      <w:pPr>
        <w:ind w:firstLine="454"/>
        <w:jc w:val="both"/>
        <w:rPr>
          <w:sz w:val="22"/>
          <w:szCs w:val="22"/>
          <w:lang w:val="kk-KZ"/>
        </w:rPr>
      </w:pPr>
    </w:p>
    <w:p w:rsidR="00725494" w:rsidRPr="006E138F" w:rsidRDefault="00725494" w:rsidP="00827B74">
      <w:pPr>
        <w:numPr>
          <w:ilvl w:val="1"/>
          <w:numId w:val="61"/>
        </w:numPr>
        <w:jc w:val="center"/>
        <w:rPr>
          <w:b/>
          <w:sz w:val="22"/>
          <w:szCs w:val="22"/>
          <w:lang w:val="en-US"/>
        </w:rPr>
      </w:pPr>
      <w:r w:rsidRPr="006E138F">
        <w:rPr>
          <w:b/>
          <w:sz w:val="22"/>
          <w:szCs w:val="22"/>
          <w:lang w:val="kk-KZ"/>
        </w:rPr>
        <w:t>Адсорбция жұмысы</w:t>
      </w:r>
    </w:p>
    <w:p w:rsidR="00725494" w:rsidRPr="006E138F" w:rsidRDefault="00725494" w:rsidP="00725494">
      <w:pPr>
        <w:ind w:left="540"/>
        <w:jc w:val="center"/>
        <w:rPr>
          <w:b/>
          <w:sz w:val="22"/>
          <w:szCs w:val="22"/>
          <w:lang w:val="en-US"/>
        </w:rPr>
      </w:pPr>
    </w:p>
    <w:p w:rsidR="00725494" w:rsidRPr="006E138F" w:rsidRDefault="00725494" w:rsidP="00725494">
      <w:pPr>
        <w:ind w:firstLine="540"/>
        <w:jc w:val="both"/>
        <w:rPr>
          <w:sz w:val="22"/>
          <w:szCs w:val="22"/>
          <w:lang w:val="kk-KZ"/>
        </w:rPr>
      </w:pPr>
      <w:r>
        <w:rPr>
          <w:sz w:val="22"/>
          <w:szCs w:val="22"/>
          <w:lang w:val="kk-KZ"/>
        </w:rPr>
        <w:t>Адсорбция жұмысы келесі теңдеумен анықталады</w:t>
      </w:r>
      <w:r w:rsidRPr="006E138F">
        <w:rPr>
          <w:sz w:val="22"/>
          <w:szCs w:val="22"/>
          <w:lang w:val="kk-KZ"/>
        </w:rPr>
        <w:t>:</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36336E">
        <w:rPr>
          <w:position w:val="-12"/>
          <w:sz w:val="22"/>
          <w:szCs w:val="22"/>
          <w:lang w:val="kk-KZ"/>
        </w:rPr>
        <w:object w:dxaOrig="2659" w:dyaOrig="380">
          <v:shape id="_x0000_i1141" type="#_x0000_t75" style="width:125.25pt;height:17.75pt" o:ole="">
            <v:imagedata r:id="rId257" o:title=""/>
          </v:shape>
          <o:OLEObject Type="Embed" ProgID="Equation.3" ShapeID="_x0000_i1141" DrawAspect="Content" ObjectID="_1592138769" r:id="rId258"/>
        </w:object>
      </w:r>
      <w:r w:rsidRPr="006E138F">
        <w:rPr>
          <w:sz w:val="22"/>
          <w:szCs w:val="22"/>
          <w:lang w:val="kk-KZ"/>
        </w:rPr>
        <w:t xml:space="preserve"> .                     (8.25)</w:t>
      </w:r>
    </w:p>
    <w:p w:rsidR="00725494" w:rsidRPr="006E138F" w:rsidRDefault="00725494" w:rsidP="00725494">
      <w:pPr>
        <w:ind w:firstLine="720"/>
        <w:jc w:val="center"/>
        <w:rPr>
          <w:sz w:val="22"/>
          <w:szCs w:val="22"/>
          <w:lang w:val="kk-KZ"/>
        </w:rPr>
      </w:pPr>
    </w:p>
    <w:p w:rsidR="00725494" w:rsidRPr="00DE251C" w:rsidRDefault="00725494" w:rsidP="00725494">
      <w:pPr>
        <w:ind w:firstLine="540"/>
        <w:jc w:val="both"/>
        <w:rPr>
          <w:sz w:val="22"/>
          <w:szCs w:val="22"/>
          <w:lang w:val="kk-KZ"/>
        </w:rPr>
      </w:pPr>
      <w:r w:rsidRPr="006E138F">
        <w:rPr>
          <w:i/>
          <w:sz w:val="22"/>
          <w:szCs w:val="22"/>
          <w:lang w:val="kk-KZ"/>
        </w:rPr>
        <w:t>К</w:t>
      </w:r>
      <w:r w:rsidRPr="006E138F">
        <w:rPr>
          <w:sz w:val="22"/>
          <w:szCs w:val="22"/>
          <w:lang w:val="kk-KZ"/>
        </w:rPr>
        <w:t xml:space="preserve"> – Ленгмюр константасына сәйкес болғандықтан, адсорбция жұмысын Гиббс және Ленгмюр теңдеулерін қолданып, </w:t>
      </w:r>
      <w:r w:rsidRPr="006E138F">
        <w:rPr>
          <w:i/>
          <w:sz w:val="22"/>
          <w:szCs w:val="22"/>
          <w:lang w:val="kk-KZ"/>
        </w:rPr>
        <w:t>σ</w:t>
      </w:r>
      <w:r w:rsidRPr="006E138F">
        <w:rPr>
          <w:sz w:val="22"/>
          <w:szCs w:val="22"/>
          <w:lang w:val="kk-KZ"/>
        </w:rPr>
        <w:t xml:space="preserve"> мәндерінен табуға болады.</w:t>
      </w:r>
    </w:p>
    <w:p w:rsidR="00725494" w:rsidRPr="006E138F" w:rsidRDefault="00725494" w:rsidP="00725494">
      <w:pPr>
        <w:ind w:firstLine="540"/>
        <w:jc w:val="both"/>
        <w:rPr>
          <w:sz w:val="22"/>
          <w:szCs w:val="22"/>
          <w:lang w:val="kk-KZ"/>
        </w:rPr>
      </w:pPr>
      <w:r w:rsidRPr="006E138F">
        <w:rPr>
          <w:sz w:val="22"/>
          <w:szCs w:val="22"/>
          <w:lang w:val="kk-KZ"/>
        </w:rPr>
        <w:t xml:space="preserve">Эксперименттік (тәжірибелік) мәліметтер бойынша гомологтық қатарда тізбектің бір топқа ұзаруы </w:t>
      </w:r>
      <w:r w:rsidRPr="006E138F">
        <w:rPr>
          <w:i/>
          <w:sz w:val="22"/>
          <w:szCs w:val="22"/>
          <w:lang w:val="kk-KZ"/>
        </w:rPr>
        <w:t xml:space="preserve">К </w:t>
      </w:r>
      <w:r w:rsidRPr="006E138F">
        <w:rPr>
          <w:sz w:val="22"/>
          <w:szCs w:val="22"/>
          <w:lang w:val="kk-KZ"/>
        </w:rPr>
        <w:t>шамасын (</w:t>
      </w:r>
      <w:r w:rsidRPr="00B364D4">
        <w:rPr>
          <w:sz w:val="22"/>
          <w:szCs w:val="22"/>
          <w:lang w:val="kk-KZ"/>
        </w:rPr>
        <w:t>беттік активтілік</w:t>
      </w:r>
      <w:r>
        <w:rPr>
          <w:i/>
          <w:sz w:val="22"/>
          <w:szCs w:val="22"/>
          <w:lang w:val="kk-KZ"/>
        </w:rPr>
        <w:t xml:space="preserve"> </w:t>
      </w:r>
      <w:r w:rsidRPr="006E138F">
        <w:rPr>
          <w:sz w:val="22"/>
          <w:szCs w:val="22"/>
          <w:lang w:val="kk-KZ"/>
        </w:rPr>
        <w:t>с</w:t>
      </w:r>
      <w:r w:rsidR="00524EF4">
        <w:rPr>
          <w:sz w:val="22"/>
          <w:szCs w:val="22"/>
          <w:lang w:val="kk-KZ"/>
        </w:rPr>
        <w:t>ияқты</w:t>
      </w:r>
      <w:r w:rsidRPr="006E138F">
        <w:rPr>
          <w:sz w:val="22"/>
          <w:szCs w:val="22"/>
          <w:lang w:val="kk-KZ"/>
        </w:rPr>
        <w:t xml:space="preserve">) 3-3,5 есе арттырады. </w:t>
      </w:r>
      <w:r w:rsidRPr="006E138F">
        <w:rPr>
          <w:i/>
          <w:sz w:val="22"/>
          <w:szCs w:val="22"/>
          <w:lang w:val="kk-KZ"/>
        </w:rPr>
        <w:t>К</w:t>
      </w:r>
      <w:r w:rsidRPr="006E138F">
        <w:rPr>
          <w:sz w:val="22"/>
          <w:szCs w:val="22"/>
          <w:lang w:val="kk-KZ"/>
        </w:rPr>
        <w:t xml:space="preserve"> мен </w:t>
      </w:r>
      <w:r w:rsidRPr="006E138F">
        <w:rPr>
          <w:i/>
          <w:sz w:val="22"/>
          <w:szCs w:val="22"/>
          <w:lang w:val="kk-KZ"/>
        </w:rPr>
        <w:t>g</w:t>
      </w:r>
      <w:r w:rsidRPr="006E138F">
        <w:rPr>
          <w:sz w:val="22"/>
          <w:szCs w:val="22"/>
          <w:lang w:val="kk-KZ"/>
        </w:rPr>
        <w:t xml:space="preserve"> қатынастарының ұқсастығы заттың химиялық табиғаты мен оның беттік-активті адсорбциялық қасиеттерін байланыстырады. </w:t>
      </w:r>
    </w:p>
    <w:p w:rsidR="00725494" w:rsidRPr="006E138F" w:rsidRDefault="00725494" w:rsidP="00725494">
      <w:pPr>
        <w:ind w:firstLine="540"/>
        <w:jc w:val="both"/>
        <w:rPr>
          <w:sz w:val="22"/>
          <w:szCs w:val="22"/>
          <w:lang w:val="kk-KZ"/>
        </w:rPr>
      </w:pPr>
      <w:r w:rsidRPr="006E138F">
        <w:rPr>
          <w:sz w:val="22"/>
          <w:szCs w:val="22"/>
          <w:lang w:val="kk-KZ"/>
        </w:rPr>
        <w:t xml:space="preserve">Гиббс және Ленгмюр теңдеулерін біріктіріп шешу арқылы </w:t>
      </w:r>
      <w:r w:rsidRPr="006E138F">
        <w:rPr>
          <w:i/>
          <w:sz w:val="22"/>
          <w:szCs w:val="22"/>
          <w:lang w:val="kk-KZ"/>
        </w:rPr>
        <w:t>σ</w:t>
      </w:r>
      <w:r w:rsidRPr="006E138F">
        <w:rPr>
          <w:sz w:val="22"/>
          <w:szCs w:val="22"/>
          <w:lang w:val="kk-KZ"/>
        </w:rPr>
        <w:t xml:space="preserve">-ның </w:t>
      </w:r>
      <w:r w:rsidRPr="006E138F">
        <w:rPr>
          <w:i/>
          <w:sz w:val="22"/>
          <w:szCs w:val="22"/>
          <w:lang w:val="kk-KZ"/>
        </w:rPr>
        <w:t>с</w:t>
      </w:r>
      <w:r w:rsidRPr="006E138F">
        <w:rPr>
          <w:sz w:val="22"/>
          <w:szCs w:val="22"/>
          <w:lang w:val="kk-KZ"/>
        </w:rPr>
        <w:t xml:space="preserve">-ға тәуелділігін анықтаймыз. </w:t>
      </w:r>
    </w:p>
    <w:p w:rsidR="00725494" w:rsidRPr="006E138F" w:rsidRDefault="00725494" w:rsidP="00725494">
      <w:pPr>
        <w:ind w:firstLine="540"/>
        <w:jc w:val="both"/>
        <w:rPr>
          <w:sz w:val="22"/>
          <w:szCs w:val="22"/>
          <w:lang w:val="kk-KZ"/>
        </w:rPr>
      </w:pPr>
      <w:r w:rsidRPr="006E138F">
        <w:rPr>
          <w:sz w:val="22"/>
          <w:szCs w:val="22"/>
          <w:lang w:val="kk-KZ"/>
        </w:rPr>
        <w:t>Идеал жүйелер үшін Гиббс және Ленгмюр теңдеулерінен</w:t>
      </w:r>
    </w:p>
    <w:p w:rsidR="00725494" w:rsidRPr="006E138F" w:rsidRDefault="00725494" w:rsidP="00725494">
      <w:pPr>
        <w:ind w:firstLine="454"/>
        <w:jc w:val="right"/>
        <w:rPr>
          <w:sz w:val="22"/>
          <w:szCs w:val="22"/>
          <w:lang w:val="kk-KZ"/>
        </w:rPr>
      </w:pPr>
    </w:p>
    <w:p w:rsidR="00725494" w:rsidRPr="006E138F" w:rsidRDefault="00725494" w:rsidP="00725494">
      <w:pPr>
        <w:jc w:val="right"/>
        <w:rPr>
          <w:sz w:val="22"/>
          <w:szCs w:val="22"/>
          <w:lang w:val="kk-KZ"/>
        </w:rPr>
      </w:pPr>
      <w:r w:rsidRPr="006E138F">
        <w:rPr>
          <w:sz w:val="22"/>
          <w:szCs w:val="22"/>
          <w:lang w:val="kk-KZ"/>
        </w:rPr>
        <w:lastRenderedPageBreak/>
        <w:t xml:space="preserve">                             </w:t>
      </w:r>
      <w:r w:rsidRPr="006E138F">
        <w:rPr>
          <w:position w:val="-14"/>
          <w:sz w:val="22"/>
          <w:szCs w:val="22"/>
          <w:lang w:val="kk-KZ"/>
        </w:rPr>
        <w:object w:dxaOrig="1800" w:dyaOrig="380">
          <v:shape id="_x0000_i1142" type="#_x0000_t75" style="width:78.5pt;height:16.65pt" o:ole="">
            <v:imagedata r:id="rId259" o:title=""/>
          </v:shape>
          <o:OLEObject Type="Embed" ProgID="Equation.3" ShapeID="_x0000_i1142" DrawAspect="Content" ObjectID="_1592138770" r:id="rId260"/>
        </w:object>
      </w:r>
      <w:r w:rsidRPr="006E138F">
        <w:rPr>
          <w:sz w:val="22"/>
          <w:szCs w:val="22"/>
          <w:lang w:val="kk-KZ"/>
        </w:rPr>
        <w:t xml:space="preserve">   </w:t>
      </w:r>
      <w:r w:rsidRPr="006E138F">
        <w:rPr>
          <w:sz w:val="22"/>
          <w:szCs w:val="22"/>
        </w:rPr>
        <w:t xml:space="preserve">                    </w:t>
      </w:r>
      <w:r w:rsidRPr="006E138F">
        <w:rPr>
          <w:sz w:val="22"/>
          <w:szCs w:val="22"/>
          <w:lang w:val="kk-KZ"/>
        </w:rPr>
        <w:t xml:space="preserve">     </w:t>
      </w:r>
      <w:r w:rsidRPr="006E138F">
        <w:rPr>
          <w:sz w:val="22"/>
          <w:szCs w:val="22"/>
        </w:rPr>
        <w:t>(8.26)</w:t>
      </w:r>
      <w:r w:rsidRPr="006E138F">
        <w:rPr>
          <w:sz w:val="22"/>
          <w:szCs w:val="22"/>
          <w:lang w:val="kk-KZ"/>
        </w:rPr>
        <w:t xml:space="preserve">                                 </w:t>
      </w:r>
      <w:r w:rsidRPr="006E138F">
        <w:rPr>
          <w:position w:val="-10"/>
          <w:sz w:val="22"/>
          <w:szCs w:val="22"/>
          <w:lang w:val="kk-KZ"/>
        </w:rPr>
        <w:object w:dxaOrig="180" w:dyaOrig="340">
          <v:shape id="_x0000_i1143" type="#_x0000_t75" style="width:9.15pt;height:17.2pt" o:ole="">
            <v:imagedata r:id="rId11" o:title=""/>
          </v:shape>
          <o:OLEObject Type="Embed" ProgID="Equation.3" ShapeID="_x0000_i1143" DrawAspect="Content" ObjectID="_1592138771" r:id="rId261"/>
        </w:object>
      </w:r>
    </w:p>
    <w:p w:rsidR="00725494" w:rsidRPr="006E138F" w:rsidRDefault="00725494" w:rsidP="00725494">
      <w:pPr>
        <w:jc w:val="right"/>
        <w:rPr>
          <w:sz w:val="22"/>
          <w:szCs w:val="22"/>
        </w:rPr>
      </w:pPr>
      <w:r w:rsidRPr="00B364D4">
        <w:rPr>
          <w:position w:val="-24"/>
          <w:sz w:val="22"/>
          <w:szCs w:val="22"/>
          <w:lang w:val="kk-KZ"/>
        </w:rPr>
        <w:object w:dxaOrig="1440" w:dyaOrig="620">
          <v:shape id="_x0000_i1144" type="#_x0000_t75" style="width:66.1pt;height:28.5pt" o:ole="">
            <v:imagedata r:id="rId262" o:title=""/>
          </v:shape>
          <o:OLEObject Type="Embed" ProgID="Equation.3" ShapeID="_x0000_i1144" DrawAspect="Content" ObjectID="_1592138772" r:id="rId263"/>
        </w:object>
      </w:r>
      <w:r w:rsidRPr="006E138F">
        <w:rPr>
          <w:sz w:val="22"/>
          <w:szCs w:val="22"/>
          <w:lang w:val="kk-KZ"/>
        </w:rPr>
        <w:t>,</w:t>
      </w:r>
      <w:r w:rsidRPr="006E138F">
        <w:rPr>
          <w:sz w:val="22"/>
          <w:szCs w:val="22"/>
        </w:rPr>
        <w:t xml:space="preserve">       </w:t>
      </w:r>
      <w:r w:rsidRPr="006E138F">
        <w:rPr>
          <w:sz w:val="22"/>
          <w:szCs w:val="22"/>
          <w:lang w:val="kk-KZ"/>
        </w:rPr>
        <w:t xml:space="preserve">  </w:t>
      </w:r>
      <w:r w:rsidRPr="006E138F">
        <w:rPr>
          <w:sz w:val="22"/>
          <w:szCs w:val="22"/>
        </w:rPr>
        <w:t xml:space="preserve">                    (8.27)</w:t>
      </w:r>
    </w:p>
    <w:p w:rsidR="00725494" w:rsidRPr="006E138F" w:rsidRDefault="00725494" w:rsidP="00725494">
      <w:pPr>
        <w:ind w:firstLine="454"/>
        <w:rPr>
          <w:sz w:val="22"/>
          <w:szCs w:val="22"/>
          <w:lang w:val="kk-KZ"/>
        </w:rPr>
      </w:pPr>
      <w:r w:rsidRPr="006E138F">
        <w:rPr>
          <w:sz w:val="22"/>
          <w:szCs w:val="22"/>
          <w:lang w:val="kk-KZ"/>
        </w:rPr>
        <w:t xml:space="preserve">                                      </w:t>
      </w:r>
    </w:p>
    <w:p w:rsidR="00725494" w:rsidRPr="006E138F" w:rsidRDefault="00725494" w:rsidP="00725494">
      <w:pPr>
        <w:jc w:val="both"/>
        <w:rPr>
          <w:sz w:val="22"/>
          <w:szCs w:val="22"/>
          <w:lang w:val="kk-KZ"/>
        </w:rPr>
      </w:pPr>
      <w:r w:rsidRPr="006E138F">
        <w:rPr>
          <w:sz w:val="22"/>
          <w:szCs w:val="22"/>
          <w:lang w:val="kk-KZ"/>
        </w:rPr>
        <w:t xml:space="preserve">мұндағы </w:t>
      </w:r>
      <w:r w:rsidR="005F3CD6" w:rsidRPr="005F3CD6">
        <w:rPr>
          <w:i/>
          <w:sz w:val="22"/>
          <w:szCs w:val="22"/>
          <w:lang w:val="kk-KZ"/>
        </w:rPr>
        <w:t>А</w:t>
      </w:r>
      <w:r w:rsidRPr="006E138F">
        <w:rPr>
          <w:sz w:val="22"/>
          <w:szCs w:val="22"/>
          <w:lang w:val="kk-KZ"/>
        </w:rPr>
        <w:t xml:space="preserve"> </w:t>
      </w:r>
      <w:r w:rsidR="005F3CD6">
        <w:rPr>
          <w:bCs/>
          <w:sz w:val="22"/>
          <w:szCs w:val="22"/>
          <w:lang w:val="kk-KZ"/>
        </w:rPr>
        <w:t>–</w:t>
      </w:r>
      <w:r w:rsidRPr="006E138F">
        <w:rPr>
          <w:sz w:val="22"/>
          <w:szCs w:val="22"/>
          <w:lang w:val="kk-KZ"/>
        </w:rPr>
        <w:t xml:space="preserve"> 1 моль заттың алатын ауданы.</w:t>
      </w:r>
    </w:p>
    <w:p w:rsidR="00725494" w:rsidRPr="006E138F" w:rsidRDefault="00725494" w:rsidP="00725494">
      <w:pPr>
        <w:ind w:firstLine="540"/>
        <w:jc w:val="both"/>
        <w:rPr>
          <w:sz w:val="22"/>
          <w:szCs w:val="22"/>
          <w:lang w:val="kk-KZ"/>
        </w:rPr>
      </w:pPr>
      <w:r w:rsidRPr="006E138F">
        <w:rPr>
          <w:i/>
          <w:sz w:val="22"/>
          <w:szCs w:val="22"/>
          <w:lang w:val="kk-KZ"/>
        </w:rPr>
        <w:t>Г</w:t>
      </w:r>
      <w:r w:rsidRPr="006E138F">
        <w:rPr>
          <w:sz w:val="22"/>
          <w:szCs w:val="22"/>
          <w:lang w:val="kk-KZ"/>
        </w:rPr>
        <w:t xml:space="preserve"> мәнін (8.26)-ға қойып </w:t>
      </w:r>
      <w:r w:rsidR="005F3CD6" w:rsidRPr="005F3CD6">
        <w:rPr>
          <w:i/>
          <w:sz w:val="22"/>
          <w:szCs w:val="22"/>
          <w:lang w:val="kk-KZ"/>
        </w:rPr>
        <w:t>σ</w:t>
      </w:r>
      <w:r w:rsidR="005F3CD6">
        <w:rPr>
          <w:i/>
          <w:sz w:val="22"/>
          <w:szCs w:val="22"/>
          <w:lang w:val="kk-KZ"/>
        </w:rPr>
        <w:t xml:space="preserve"> </w:t>
      </w:r>
      <w:r w:rsidR="005F3CD6" w:rsidRPr="005F3CD6">
        <w:rPr>
          <w:i/>
          <w:sz w:val="22"/>
          <w:szCs w:val="22"/>
          <w:lang w:val="kk-KZ"/>
        </w:rPr>
        <w:t>=</w:t>
      </w:r>
      <w:r w:rsidR="005F3CD6">
        <w:rPr>
          <w:i/>
          <w:sz w:val="22"/>
          <w:szCs w:val="22"/>
          <w:lang w:val="kk-KZ"/>
        </w:rPr>
        <w:t xml:space="preserve"> </w:t>
      </w:r>
      <w:r w:rsidR="005F3CD6" w:rsidRPr="005F3CD6">
        <w:rPr>
          <w:i/>
          <w:sz w:val="22"/>
          <w:szCs w:val="22"/>
          <w:lang w:val="kk-KZ"/>
        </w:rPr>
        <w:t>σ</w:t>
      </w:r>
      <w:r w:rsidR="005F3CD6" w:rsidRPr="005F3CD6">
        <w:rPr>
          <w:i/>
          <w:sz w:val="22"/>
          <w:szCs w:val="22"/>
          <w:vertAlign w:val="subscript"/>
          <w:lang w:val="kk-KZ"/>
        </w:rPr>
        <w:t>0</w:t>
      </w:r>
      <w:r w:rsidRPr="006E138F">
        <w:rPr>
          <w:sz w:val="22"/>
          <w:szCs w:val="22"/>
          <w:lang w:val="kk-KZ"/>
        </w:rPr>
        <w:t xml:space="preserve">, </w:t>
      </w:r>
      <w:r w:rsidR="005F3CD6" w:rsidRPr="005F3CD6">
        <w:rPr>
          <w:i/>
          <w:sz w:val="22"/>
          <w:szCs w:val="22"/>
          <w:lang w:val="kk-KZ"/>
        </w:rPr>
        <w:t xml:space="preserve">с = </w:t>
      </w:r>
      <w:r w:rsidR="005F3CD6">
        <w:rPr>
          <w:sz w:val="22"/>
          <w:szCs w:val="22"/>
          <w:lang w:val="kk-KZ"/>
        </w:rPr>
        <w:t>0</w:t>
      </w:r>
      <w:r w:rsidRPr="006E138F">
        <w:rPr>
          <w:sz w:val="22"/>
          <w:szCs w:val="22"/>
          <w:lang w:val="kk-KZ"/>
        </w:rPr>
        <w:t xml:space="preserve">-ден (таза еріткіш), </w:t>
      </w:r>
      <w:r w:rsidR="005F3CD6" w:rsidRPr="005F3CD6">
        <w:rPr>
          <w:i/>
          <w:sz w:val="22"/>
          <w:szCs w:val="22"/>
          <w:lang w:val="kk-KZ"/>
        </w:rPr>
        <w:t>σ</w:t>
      </w:r>
      <w:r w:rsidR="005F3CD6">
        <w:rPr>
          <w:sz w:val="22"/>
          <w:szCs w:val="22"/>
          <w:lang w:val="kk-KZ"/>
        </w:rPr>
        <w:t xml:space="preserve"> </w:t>
      </w:r>
      <w:r w:rsidRPr="006E138F">
        <w:rPr>
          <w:sz w:val="22"/>
          <w:szCs w:val="22"/>
          <w:lang w:val="kk-KZ"/>
        </w:rPr>
        <w:t xml:space="preserve">мен </w:t>
      </w:r>
      <w:r w:rsidRPr="006E138F">
        <w:rPr>
          <w:i/>
          <w:sz w:val="22"/>
          <w:szCs w:val="22"/>
          <w:lang w:val="kk-KZ"/>
        </w:rPr>
        <w:t>с</w:t>
      </w:r>
      <w:r w:rsidRPr="006E138F">
        <w:rPr>
          <w:sz w:val="22"/>
          <w:szCs w:val="22"/>
          <w:lang w:val="kk-KZ"/>
        </w:rPr>
        <w:t xml:space="preserve">-ға (ерітінді) дейін интегралдап, </w:t>
      </w:r>
      <w:r w:rsidR="005F3CD6" w:rsidRPr="005F3CD6">
        <w:rPr>
          <w:i/>
          <w:sz w:val="22"/>
          <w:szCs w:val="22"/>
          <w:lang w:val="kk-KZ"/>
        </w:rPr>
        <w:t>σ</w:t>
      </w:r>
      <w:r w:rsidR="005F3CD6" w:rsidRPr="005F3CD6">
        <w:rPr>
          <w:bCs/>
          <w:i/>
          <w:sz w:val="22"/>
          <w:szCs w:val="22"/>
          <w:lang w:val="kk-KZ"/>
        </w:rPr>
        <w:t>–с</w:t>
      </w:r>
      <w:r w:rsidRPr="006E138F">
        <w:rPr>
          <w:sz w:val="22"/>
          <w:szCs w:val="22"/>
          <w:lang w:val="kk-KZ"/>
        </w:rPr>
        <w:t xml:space="preserve"> тәуелділігін табуға болады.</w:t>
      </w:r>
    </w:p>
    <w:p w:rsidR="00725494" w:rsidRPr="006E138F" w:rsidRDefault="00725494" w:rsidP="00725494">
      <w:pPr>
        <w:ind w:firstLine="720"/>
        <w:jc w:val="both"/>
        <w:rPr>
          <w:sz w:val="22"/>
          <w:szCs w:val="22"/>
          <w:lang w:val="kk-KZ"/>
        </w:rPr>
      </w:pPr>
    </w:p>
    <w:p w:rsidR="00725494" w:rsidRPr="006E138F" w:rsidRDefault="00725494" w:rsidP="00725494">
      <w:pPr>
        <w:ind w:firstLine="454"/>
        <w:jc w:val="right"/>
        <w:rPr>
          <w:sz w:val="22"/>
          <w:szCs w:val="22"/>
          <w:lang w:val="kk-KZ"/>
        </w:rPr>
      </w:pPr>
      <w:r w:rsidRPr="006E138F">
        <w:rPr>
          <w:position w:val="-34"/>
          <w:sz w:val="22"/>
          <w:szCs w:val="22"/>
          <w:lang w:val="kk-KZ"/>
        </w:rPr>
        <w:object w:dxaOrig="2120" w:dyaOrig="780">
          <v:shape id="_x0000_i1145" type="#_x0000_t75" style="width:96.25pt;height:35.45pt" o:ole="">
            <v:imagedata r:id="rId264" o:title=""/>
          </v:shape>
          <o:OLEObject Type="Embed" ProgID="Equation.3" ShapeID="_x0000_i1145" DrawAspect="Content" ObjectID="_1592138773" r:id="rId265"/>
        </w:object>
      </w:r>
      <w:r w:rsidRPr="006E138F">
        <w:rPr>
          <w:sz w:val="22"/>
          <w:szCs w:val="22"/>
          <w:lang w:val="kk-KZ"/>
        </w:rPr>
        <w:t xml:space="preserve"> ,                       (8.28)</w:t>
      </w:r>
    </w:p>
    <w:p w:rsidR="00725494" w:rsidRPr="006E138F" w:rsidRDefault="00725494" w:rsidP="00725494">
      <w:pPr>
        <w:ind w:firstLine="454"/>
        <w:jc w:val="right"/>
        <w:rPr>
          <w:sz w:val="22"/>
          <w:szCs w:val="22"/>
          <w:lang w:val="kk-KZ"/>
        </w:rPr>
      </w:pPr>
      <w:r w:rsidRPr="006E138F">
        <w:rPr>
          <w:position w:val="-30"/>
          <w:sz w:val="22"/>
          <w:szCs w:val="22"/>
          <w:lang w:val="kk-KZ"/>
        </w:rPr>
        <w:object w:dxaOrig="2299" w:dyaOrig="680">
          <v:shape id="_x0000_i1146" type="#_x0000_t75" style="width:108.5pt;height:32.25pt" o:ole="">
            <v:imagedata r:id="rId266" o:title=""/>
          </v:shape>
          <o:OLEObject Type="Embed" ProgID="Equation.3" ShapeID="_x0000_i1146" DrawAspect="Content" ObjectID="_1592138774" r:id="rId267"/>
        </w:object>
      </w:r>
      <w:r w:rsidRPr="006E138F">
        <w:rPr>
          <w:sz w:val="22"/>
          <w:szCs w:val="22"/>
          <w:lang w:val="kk-KZ"/>
        </w:rPr>
        <w:t>.                    (8.29)</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Ленгмюрге дейін Шишковский осы теңдеуді эмпирикалық жолмен шығарды:</w:t>
      </w:r>
    </w:p>
    <w:p w:rsidR="00725494" w:rsidRPr="006E138F" w:rsidRDefault="00725494" w:rsidP="00725494">
      <w:pPr>
        <w:ind w:firstLine="720"/>
        <w:jc w:val="both"/>
        <w:rPr>
          <w:sz w:val="22"/>
          <w:szCs w:val="22"/>
          <w:lang w:val="kk-KZ"/>
        </w:rPr>
      </w:pPr>
    </w:p>
    <w:p w:rsidR="00725494" w:rsidRPr="006E138F" w:rsidRDefault="00725494" w:rsidP="00725494">
      <w:pPr>
        <w:ind w:firstLine="454"/>
        <w:jc w:val="right"/>
        <w:rPr>
          <w:sz w:val="22"/>
          <w:szCs w:val="22"/>
          <w:lang w:val="kk-KZ"/>
        </w:rPr>
      </w:pPr>
      <w:r w:rsidRPr="006E138F">
        <w:rPr>
          <w:position w:val="-12"/>
          <w:sz w:val="22"/>
          <w:szCs w:val="22"/>
          <w:lang w:val="kk-KZ"/>
        </w:rPr>
        <w:object w:dxaOrig="2140" w:dyaOrig="360">
          <v:shape id="_x0000_i1147" type="#_x0000_t75" style="width:96.75pt;height:16.1pt" o:ole="">
            <v:imagedata r:id="rId268" o:title=""/>
          </v:shape>
          <o:OLEObject Type="Embed" ProgID="Equation.3" ShapeID="_x0000_i1147" DrawAspect="Content" ObjectID="_1592138775" r:id="rId269"/>
        </w:object>
      </w:r>
      <w:r w:rsidRPr="006E138F">
        <w:rPr>
          <w:sz w:val="22"/>
          <w:szCs w:val="22"/>
          <w:lang w:val="kk-KZ"/>
        </w:rPr>
        <w:t xml:space="preserve">                       (8.30)</w:t>
      </w:r>
    </w:p>
    <w:p w:rsidR="00725494" w:rsidRPr="006E138F" w:rsidRDefault="00725494" w:rsidP="00725494">
      <w:pPr>
        <w:ind w:firstLine="454"/>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және гомологтық қатарда </w:t>
      </w:r>
      <w:r w:rsidRPr="006E138F">
        <w:rPr>
          <w:i/>
          <w:sz w:val="22"/>
          <w:szCs w:val="22"/>
          <w:lang w:val="kk-KZ"/>
        </w:rPr>
        <w:t>В</w:t>
      </w:r>
      <w:r w:rsidRPr="006E138F">
        <w:rPr>
          <w:sz w:val="22"/>
          <w:szCs w:val="22"/>
          <w:lang w:val="kk-KZ"/>
        </w:rPr>
        <w:t xml:space="preserve"> шамасы өзгермей </w:t>
      </w:r>
      <w:r w:rsidRPr="006E138F">
        <w:rPr>
          <w:i/>
          <w:sz w:val="22"/>
          <w:szCs w:val="22"/>
          <w:lang w:val="kk-KZ"/>
        </w:rPr>
        <w:t>К</w:t>
      </w:r>
      <w:r w:rsidRPr="006E138F">
        <w:rPr>
          <w:sz w:val="22"/>
          <w:szCs w:val="22"/>
          <w:lang w:val="kk-KZ"/>
        </w:rPr>
        <w:t xml:space="preserve"> константасы тізбектің бір топқа ұзаруымен 3-3,5 есе көбейетінін көрсетті.</w:t>
      </w:r>
    </w:p>
    <w:p w:rsidR="00725494" w:rsidRPr="006E138F" w:rsidRDefault="00725494" w:rsidP="00725494">
      <w:pPr>
        <w:ind w:firstLine="540"/>
        <w:jc w:val="both"/>
        <w:rPr>
          <w:sz w:val="22"/>
          <w:szCs w:val="22"/>
          <w:lang w:val="kk-KZ"/>
        </w:rPr>
      </w:pPr>
      <w:r w:rsidRPr="006E138F">
        <w:rPr>
          <w:i/>
          <w:sz w:val="22"/>
          <w:szCs w:val="22"/>
          <w:lang w:val="kk-KZ"/>
        </w:rPr>
        <w:t>g</w:t>
      </w:r>
      <w:r w:rsidRPr="006E138F">
        <w:rPr>
          <w:sz w:val="22"/>
          <w:szCs w:val="22"/>
          <w:lang w:val="kk-KZ"/>
        </w:rPr>
        <w:t xml:space="preserve"> мен </w:t>
      </w:r>
      <w:r w:rsidRPr="006E138F">
        <w:rPr>
          <w:i/>
          <w:sz w:val="22"/>
          <w:szCs w:val="22"/>
          <w:lang w:val="kk-KZ"/>
        </w:rPr>
        <w:t>К</w:t>
      </w:r>
      <w:r w:rsidRPr="006E138F">
        <w:rPr>
          <w:sz w:val="22"/>
          <w:szCs w:val="22"/>
          <w:lang w:val="kk-KZ"/>
        </w:rPr>
        <w:t xml:space="preserve"> шамаларының байланыстыру үшін, </w:t>
      </w:r>
      <w:r w:rsidRPr="006E138F">
        <w:rPr>
          <w:i/>
          <w:sz w:val="22"/>
          <w:szCs w:val="22"/>
          <w:lang w:val="kk-KZ"/>
        </w:rPr>
        <w:t>g</w:t>
      </w:r>
      <w:r w:rsidR="00524EF4">
        <w:rPr>
          <w:i/>
          <w:sz w:val="22"/>
          <w:szCs w:val="22"/>
          <w:lang w:val="kk-KZ"/>
        </w:rPr>
        <w:t xml:space="preserve"> </w:t>
      </w:r>
      <w:r w:rsidR="00524EF4" w:rsidRPr="00524EF4">
        <w:rPr>
          <w:sz w:val="22"/>
          <w:szCs w:val="22"/>
          <w:lang w:val="kk-KZ"/>
        </w:rPr>
        <w:t>мәнін</w:t>
      </w:r>
      <w:r w:rsidRPr="006E138F">
        <w:rPr>
          <w:sz w:val="22"/>
          <w:szCs w:val="22"/>
          <w:lang w:val="kk-KZ"/>
        </w:rPr>
        <w:t xml:space="preserve"> айырым арқылы график</w:t>
      </w:r>
      <w:r w:rsidR="00524EF4">
        <w:rPr>
          <w:sz w:val="22"/>
          <w:szCs w:val="22"/>
          <w:lang w:val="kk-KZ"/>
        </w:rPr>
        <w:t>тік</w:t>
      </w:r>
      <w:r w:rsidRPr="006E138F">
        <w:rPr>
          <w:sz w:val="22"/>
          <w:szCs w:val="22"/>
          <w:lang w:val="kk-KZ"/>
        </w:rPr>
        <w:t xml:space="preserve"> түрде анықтайық. </w:t>
      </w:r>
    </w:p>
    <w:p w:rsidR="00725494" w:rsidRPr="006E138F" w:rsidRDefault="00725494" w:rsidP="00725494">
      <w:pPr>
        <w:jc w:val="center"/>
        <w:rPr>
          <w:sz w:val="22"/>
          <w:szCs w:val="22"/>
          <w:lang w:val="kk-KZ"/>
        </w:rPr>
      </w:pPr>
    </w:p>
    <w:p w:rsidR="00725494" w:rsidRPr="006E138F" w:rsidRDefault="00725494" w:rsidP="00725494">
      <w:pPr>
        <w:tabs>
          <w:tab w:val="left" w:pos="4785"/>
        </w:tabs>
        <w:jc w:val="right"/>
        <w:rPr>
          <w:sz w:val="22"/>
          <w:szCs w:val="22"/>
          <w:lang w:val="kk-KZ"/>
        </w:rPr>
      </w:pPr>
      <w:r w:rsidRPr="006E138F">
        <w:rPr>
          <w:position w:val="-24"/>
          <w:sz w:val="22"/>
          <w:szCs w:val="22"/>
          <w:lang w:val="kk-KZ"/>
        </w:rPr>
        <w:object w:dxaOrig="2720" w:dyaOrig="639">
          <v:shape id="_x0000_i1148" type="#_x0000_t75" style="width:122.55pt;height:29pt" o:ole="">
            <v:imagedata r:id="rId270" o:title=""/>
          </v:shape>
          <o:OLEObject Type="Embed" ProgID="Equation.3" ShapeID="_x0000_i1148" DrawAspect="Content" ObjectID="_1592138776" r:id="rId271"/>
        </w:object>
      </w:r>
      <w:r w:rsidRPr="006E138F">
        <w:rPr>
          <w:sz w:val="22"/>
          <w:szCs w:val="22"/>
          <w:lang w:val="kk-KZ"/>
        </w:rPr>
        <w:t>.                   (8.31)</w:t>
      </w:r>
    </w:p>
    <w:p w:rsidR="00725494" w:rsidRPr="006E138F" w:rsidRDefault="00725494" w:rsidP="00725494">
      <w:pPr>
        <w:ind w:firstLine="454"/>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Егер </w:t>
      </w:r>
      <w:r w:rsidR="005F3CD6" w:rsidRPr="005F3CD6">
        <w:rPr>
          <w:i/>
          <w:sz w:val="22"/>
          <w:szCs w:val="22"/>
          <w:lang w:val="kk-KZ"/>
        </w:rPr>
        <w:t>σ</w:t>
      </w:r>
      <w:r w:rsidR="005F3CD6" w:rsidRPr="005F3CD6">
        <w:rPr>
          <w:i/>
          <w:sz w:val="22"/>
          <w:szCs w:val="22"/>
          <w:vertAlign w:val="subscript"/>
          <w:lang w:val="kk-KZ"/>
        </w:rPr>
        <w:t xml:space="preserve">0 </w:t>
      </w:r>
      <w:r w:rsidR="005F3CD6" w:rsidRPr="005F3CD6">
        <w:rPr>
          <w:bCs/>
          <w:i/>
          <w:sz w:val="22"/>
          <w:szCs w:val="22"/>
          <w:lang w:val="kk-KZ"/>
        </w:rPr>
        <w:t xml:space="preserve">– </w:t>
      </w:r>
      <w:r w:rsidR="005F3CD6" w:rsidRPr="005F3CD6">
        <w:rPr>
          <w:i/>
          <w:sz w:val="22"/>
          <w:szCs w:val="22"/>
          <w:lang w:val="kk-KZ"/>
        </w:rPr>
        <w:t>σ = const</w:t>
      </w:r>
      <w:r w:rsidR="005F3CD6" w:rsidRPr="005F3CD6">
        <w:rPr>
          <w:sz w:val="22"/>
          <w:szCs w:val="22"/>
          <w:lang w:val="kk-KZ"/>
        </w:rPr>
        <w:t xml:space="preserve"> </w:t>
      </w:r>
      <w:r w:rsidRPr="006E138F">
        <w:rPr>
          <w:sz w:val="22"/>
          <w:szCs w:val="22"/>
          <w:lang w:val="kk-KZ"/>
        </w:rPr>
        <w:t xml:space="preserve">деп алсақ, келесі гомологқа ауысқанда </w:t>
      </w:r>
      <w:r w:rsidRPr="006E138F">
        <w:rPr>
          <w:i/>
          <w:sz w:val="22"/>
          <w:szCs w:val="22"/>
          <w:lang w:val="kk-KZ"/>
        </w:rPr>
        <w:t>g</w:t>
      </w:r>
      <w:r w:rsidRPr="006E138F">
        <w:rPr>
          <w:sz w:val="22"/>
          <w:szCs w:val="22"/>
          <w:lang w:val="kk-KZ"/>
        </w:rPr>
        <w:t xml:space="preserve"> шамасының </w:t>
      </w:r>
      <w:r w:rsidRPr="006E138F">
        <w:rPr>
          <w:i/>
          <w:sz w:val="22"/>
          <w:szCs w:val="22"/>
          <w:lang w:val="kk-KZ"/>
        </w:rPr>
        <w:t>m</w:t>
      </w:r>
      <w:r w:rsidRPr="006E138F">
        <w:rPr>
          <w:sz w:val="22"/>
          <w:szCs w:val="22"/>
          <w:lang w:val="kk-KZ"/>
        </w:rPr>
        <w:t xml:space="preserve"> есе артуына </w:t>
      </w:r>
      <w:r w:rsidRPr="006E138F">
        <w:rPr>
          <w:i/>
          <w:sz w:val="22"/>
          <w:szCs w:val="22"/>
          <w:lang w:val="kk-KZ"/>
        </w:rPr>
        <w:t>с</w:t>
      </w:r>
      <w:r w:rsidRPr="006E138F">
        <w:rPr>
          <w:sz w:val="22"/>
          <w:szCs w:val="22"/>
          <w:lang w:val="kk-KZ"/>
        </w:rPr>
        <w:t xml:space="preserve">-ның </w:t>
      </w:r>
      <w:r w:rsidRPr="006E138F">
        <w:rPr>
          <w:i/>
          <w:sz w:val="22"/>
          <w:szCs w:val="22"/>
          <w:lang w:val="kk-KZ"/>
        </w:rPr>
        <w:t>m</w:t>
      </w:r>
      <w:r w:rsidRPr="006E138F">
        <w:rPr>
          <w:sz w:val="22"/>
          <w:szCs w:val="22"/>
          <w:lang w:val="kk-KZ"/>
        </w:rPr>
        <w:t xml:space="preserve"> есе азаюы, яғни (8.30) бойынша </w:t>
      </w:r>
      <w:r w:rsidRPr="006E138F">
        <w:rPr>
          <w:i/>
          <w:sz w:val="22"/>
          <w:szCs w:val="22"/>
          <w:lang w:val="kk-KZ"/>
        </w:rPr>
        <w:t xml:space="preserve">К </w:t>
      </w:r>
      <w:r w:rsidRPr="006E138F">
        <w:rPr>
          <w:sz w:val="22"/>
          <w:szCs w:val="22"/>
          <w:lang w:val="kk-KZ"/>
        </w:rPr>
        <w:t xml:space="preserve">шамасының </w:t>
      </w:r>
      <w:r w:rsidRPr="006E138F">
        <w:rPr>
          <w:i/>
          <w:sz w:val="22"/>
          <w:szCs w:val="22"/>
          <w:lang w:val="kk-KZ"/>
        </w:rPr>
        <w:t>m</w:t>
      </w:r>
      <w:r w:rsidRPr="006E138F">
        <w:rPr>
          <w:sz w:val="22"/>
          <w:szCs w:val="22"/>
          <w:lang w:val="kk-KZ"/>
        </w:rPr>
        <w:t xml:space="preserve"> есе артуы сәйкес келеді. Себебі </w:t>
      </w:r>
      <w:r w:rsidR="003D65FE">
        <w:rPr>
          <w:i/>
          <w:sz w:val="22"/>
          <w:szCs w:val="22"/>
          <w:lang w:val="kk-KZ"/>
        </w:rPr>
        <w:t>σ</w:t>
      </w:r>
      <w:r w:rsidR="003D65FE">
        <w:rPr>
          <w:i/>
          <w:sz w:val="22"/>
          <w:szCs w:val="22"/>
          <w:vertAlign w:val="subscript"/>
          <w:lang w:val="kk-KZ"/>
        </w:rPr>
        <w:t xml:space="preserve">0 </w:t>
      </w:r>
      <w:r w:rsidR="003D65FE">
        <w:rPr>
          <w:bCs/>
          <w:i/>
          <w:sz w:val="22"/>
          <w:szCs w:val="22"/>
          <w:lang w:val="kk-KZ"/>
        </w:rPr>
        <w:t xml:space="preserve">– </w:t>
      </w:r>
      <w:r w:rsidR="003D65FE">
        <w:rPr>
          <w:i/>
          <w:sz w:val="22"/>
          <w:szCs w:val="22"/>
          <w:lang w:val="kk-KZ"/>
        </w:rPr>
        <w:t>σ = const</w:t>
      </w:r>
      <w:r w:rsidRPr="006E138F">
        <w:rPr>
          <w:sz w:val="22"/>
          <w:szCs w:val="22"/>
          <w:lang w:val="kk-KZ"/>
        </w:rPr>
        <w:t xml:space="preserve"> болғанда </w:t>
      </w:r>
      <w:r w:rsidRPr="006E138F">
        <w:rPr>
          <w:i/>
          <w:sz w:val="22"/>
          <w:szCs w:val="22"/>
          <w:lang w:val="kk-KZ"/>
        </w:rPr>
        <w:t xml:space="preserve">Кс </w:t>
      </w:r>
      <w:r w:rsidRPr="006E138F">
        <w:rPr>
          <w:sz w:val="22"/>
          <w:szCs w:val="22"/>
          <w:lang w:val="kk-KZ"/>
        </w:rPr>
        <w:t>көбейтіндісі тұрақты болу керек. Яғни термодинамикалық әдіс арқылы беттік (</w:t>
      </w:r>
      <w:r w:rsidRPr="006E138F">
        <w:rPr>
          <w:i/>
          <w:sz w:val="22"/>
          <w:szCs w:val="22"/>
          <w:lang w:val="kk-KZ"/>
        </w:rPr>
        <w:t>g</w:t>
      </w:r>
      <w:r w:rsidRPr="006E138F">
        <w:rPr>
          <w:sz w:val="22"/>
          <w:szCs w:val="22"/>
          <w:lang w:val="kk-KZ"/>
        </w:rPr>
        <w:t>) және адсорбциялық (</w:t>
      </w:r>
      <w:r w:rsidRPr="006E138F">
        <w:rPr>
          <w:i/>
          <w:sz w:val="22"/>
          <w:szCs w:val="22"/>
          <w:lang w:val="kk-KZ"/>
        </w:rPr>
        <w:t>К</w:t>
      </w:r>
      <w:r w:rsidRPr="006E138F">
        <w:rPr>
          <w:sz w:val="22"/>
          <w:szCs w:val="22"/>
          <w:lang w:val="kk-KZ"/>
        </w:rPr>
        <w:t xml:space="preserve">) активтіліктің байланысын көрсетуге болады. </w:t>
      </w:r>
    </w:p>
    <w:p w:rsidR="00725494" w:rsidRDefault="00725494" w:rsidP="00725494">
      <w:pPr>
        <w:ind w:firstLine="540"/>
        <w:jc w:val="both"/>
        <w:rPr>
          <w:sz w:val="22"/>
          <w:szCs w:val="22"/>
          <w:lang w:val="kk-KZ"/>
        </w:rPr>
      </w:pPr>
      <w:r w:rsidRPr="006E138F">
        <w:rPr>
          <w:sz w:val="22"/>
          <w:szCs w:val="22"/>
          <w:lang w:val="kk-KZ"/>
        </w:rPr>
        <w:lastRenderedPageBreak/>
        <w:t>Қатардың екі көршілес мүшелері үшін адсорбция жұмысының айырымын жазайық.</w:t>
      </w:r>
    </w:p>
    <w:p w:rsidR="00524EF4" w:rsidRPr="006E138F" w:rsidRDefault="00524EF4" w:rsidP="00725494">
      <w:pPr>
        <w:ind w:firstLine="540"/>
        <w:jc w:val="both"/>
        <w:rPr>
          <w:sz w:val="22"/>
          <w:szCs w:val="22"/>
          <w:lang w:val="kk-KZ"/>
        </w:rPr>
      </w:pPr>
    </w:p>
    <w:p w:rsidR="00725494" w:rsidRPr="006E138F" w:rsidRDefault="00524EF4" w:rsidP="00725494">
      <w:pPr>
        <w:jc w:val="center"/>
        <w:rPr>
          <w:sz w:val="22"/>
          <w:szCs w:val="22"/>
          <w:lang w:val="kk-KZ"/>
        </w:rPr>
      </w:pPr>
      <w:r w:rsidRPr="006E138F">
        <w:rPr>
          <w:position w:val="-30"/>
          <w:sz w:val="22"/>
          <w:szCs w:val="22"/>
          <w:lang w:val="kk-KZ"/>
        </w:rPr>
        <w:object w:dxaOrig="7080" w:dyaOrig="680">
          <v:shape id="_x0000_i1149" type="#_x0000_t75" style="width:285.7pt;height:27.4pt" o:ole="">
            <v:imagedata r:id="rId272" o:title=""/>
          </v:shape>
          <o:OLEObject Type="Embed" ProgID="Equation.3" ShapeID="_x0000_i1149" DrawAspect="Content" ObjectID="_1592138777" r:id="rId273"/>
        </w:object>
      </w:r>
    </w:p>
    <w:p w:rsidR="00524EF4" w:rsidRDefault="00524EF4" w:rsidP="00725494">
      <w:pPr>
        <w:jc w:val="right"/>
        <w:rPr>
          <w:sz w:val="22"/>
          <w:szCs w:val="22"/>
          <w:lang w:val="kk-KZ"/>
        </w:rPr>
      </w:pPr>
    </w:p>
    <w:p w:rsidR="00725494" w:rsidRPr="006E138F" w:rsidRDefault="00725494" w:rsidP="00725494">
      <w:pPr>
        <w:jc w:val="right"/>
        <w:rPr>
          <w:sz w:val="22"/>
          <w:szCs w:val="22"/>
        </w:rPr>
      </w:pPr>
      <w:r w:rsidRPr="006E138F">
        <w:rPr>
          <w:position w:val="-12"/>
          <w:sz w:val="22"/>
          <w:szCs w:val="22"/>
          <w:lang w:val="kk-KZ"/>
        </w:rPr>
        <w:object w:dxaOrig="2000" w:dyaOrig="360">
          <v:shape id="_x0000_i1150" type="#_x0000_t75" style="width:88.1pt;height:16.1pt" o:ole="">
            <v:imagedata r:id="rId274" o:title=""/>
          </v:shape>
          <o:OLEObject Type="Embed" ProgID="Equation.3" ShapeID="_x0000_i1150" DrawAspect="Content" ObjectID="_1592138778" r:id="rId275"/>
        </w:object>
      </w:r>
      <w:r w:rsidRPr="006E138F">
        <w:rPr>
          <w:sz w:val="22"/>
          <w:szCs w:val="22"/>
          <w:lang w:val="kk-KZ"/>
        </w:rPr>
        <w:t>,</w:t>
      </w:r>
      <w:r w:rsidRPr="006E138F">
        <w:rPr>
          <w:sz w:val="22"/>
          <w:szCs w:val="22"/>
        </w:rPr>
        <w:t xml:space="preserve">                           (8.32)</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 xml:space="preserve">С </w:t>
      </w:r>
      <w:r w:rsidRPr="006E138F">
        <w:rPr>
          <w:sz w:val="22"/>
          <w:szCs w:val="22"/>
          <w:lang w:val="kk-KZ"/>
        </w:rPr>
        <w:t xml:space="preserve">– константа, </w:t>
      </w:r>
      <w:r w:rsidRPr="006E138F">
        <w:rPr>
          <w:i/>
          <w:sz w:val="22"/>
          <w:szCs w:val="22"/>
          <w:lang w:val="en-US"/>
        </w:rPr>
        <w:t>n</w:t>
      </w:r>
      <w:r w:rsidRPr="006E138F">
        <w:rPr>
          <w:sz w:val="22"/>
          <w:szCs w:val="22"/>
        </w:rPr>
        <w:t xml:space="preserve"> – </w:t>
      </w:r>
      <w:r w:rsidRPr="006E138F">
        <w:rPr>
          <w:sz w:val="22"/>
          <w:szCs w:val="22"/>
          <w:lang w:val="kk-KZ"/>
        </w:rPr>
        <w:t>көміртек атомдарының саны.</w:t>
      </w:r>
    </w:p>
    <w:p w:rsidR="00725494" w:rsidRPr="006E138F" w:rsidRDefault="00725494" w:rsidP="00524EF4">
      <w:pPr>
        <w:ind w:firstLine="567"/>
        <w:jc w:val="both"/>
        <w:rPr>
          <w:sz w:val="22"/>
          <w:szCs w:val="22"/>
          <w:lang w:val="kk-KZ"/>
        </w:rPr>
      </w:pPr>
      <w:r w:rsidRPr="006E138F">
        <w:rPr>
          <w:sz w:val="22"/>
          <w:szCs w:val="22"/>
          <w:lang w:val="kk-KZ"/>
        </w:rPr>
        <w:t>(</w:t>
      </w:r>
      <w:r w:rsidRPr="00DE251C">
        <w:rPr>
          <w:sz w:val="22"/>
          <w:szCs w:val="22"/>
          <w:lang w:val="kk-KZ"/>
        </w:rPr>
        <w:t>8</w:t>
      </w:r>
      <w:r w:rsidRPr="006E138F">
        <w:rPr>
          <w:sz w:val="22"/>
          <w:szCs w:val="22"/>
          <w:lang w:val="kk-KZ"/>
        </w:rPr>
        <w:t>.25)</w:t>
      </w:r>
      <w:r w:rsidR="00524EF4">
        <w:rPr>
          <w:sz w:val="22"/>
          <w:szCs w:val="22"/>
          <w:lang w:val="kk-KZ"/>
        </w:rPr>
        <w:t>-</w:t>
      </w:r>
      <w:r w:rsidRPr="006E138F">
        <w:rPr>
          <w:sz w:val="22"/>
          <w:szCs w:val="22"/>
          <w:lang w:val="kk-KZ"/>
        </w:rPr>
        <w:t xml:space="preserve"> және (</w:t>
      </w:r>
      <w:r w:rsidRPr="00DE251C">
        <w:rPr>
          <w:sz w:val="22"/>
          <w:szCs w:val="22"/>
          <w:lang w:val="kk-KZ"/>
        </w:rPr>
        <w:t>8</w:t>
      </w:r>
      <w:r w:rsidRPr="006E138F">
        <w:rPr>
          <w:sz w:val="22"/>
          <w:szCs w:val="22"/>
          <w:lang w:val="kk-KZ"/>
        </w:rPr>
        <w:t>.32)</w:t>
      </w:r>
      <w:r w:rsidR="00524EF4">
        <w:rPr>
          <w:sz w:val="22"/>
          <w:szCs w:val="22"/>
          <w:lang w:val="kk-KZ"/>
        </w:rPr>
        <w:t>-</w:t>
      </w:r>
      <w:r w:rsidRPr="006E138F">
        <w:rPr>
          <w:sz w:val="22"/>
          <w:szCs w:val="22"/>
          <w:lang w:val="kk-KZ"/>
        </w:rPr>
        <w:t>теңдеулерден</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right"/>
        <w:rPr>
          <w:sz w:val="22"/>
          <w:szCs w:val="22"/>
          <w:lang w:val="kk-KZ"/>
        </w:rPr>
      </w:pPr>
      <w:r w:rsidRPr="006E138F">
        <w:rPr>
          <w:position w:val="-10"/>
          <w:sz w:val="22"/>
          <w:szCs w:val="22"/>
          <w:lang w:val="kk-KZ"/>
        </w:rPr>
        <w:object w:dxaOrig="2120" w:dyaOrig="360">
          <v:shape id="_x0000_i1151" type="#_x0000_t75" style="width:93.5pt;height:16.1pt" o:ole="">
            <v:imagedata r:id="rId276" o:title=""/>
          </v:shape>
          <o:OLEObject Type="Embed" ProgID="Equation.3" ShapeID="_x0000_i1151" DrawAspect="Content" ObjectID="_1592138779" r:id="rId277"/>
        </w:object>
      </w:r>
      <w:r w:rsidRPr="006E138F">
        <w:rPr>
          <w:sz w:val="22"/>
          <w:szCs w:val="22"/>
          <w:lang w:val="kk-KZ"/>
        </w:rPr>
        <w:t>,                          (8.33)</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725494" w:rsidP="00725494">
      <w:pPr>
        <w:jc w:val="both"/>
        <w:rPr>
          <w:sz w:val="22"/>
          <w:szCs w:val="22"/>
          <w:lang w:val="kk-KZ"/>
        </w:rPr>
      </w:pPr>
      <w:r w:rsidRPr="006E138F">
        <w:rPr>
          <w:sz w:val="22"/>
          <w:szCs w:val="22"/>
          <w:lang w:val="kk-KZ"/>
        </w:rPr>
        <w:t>яғни әр СН</w:t>
      </w:r>
      <w:r w:rsidRPr="006E138F">
        <w:rPr>
          <w:sz w:val="22"/>
          <w:szCs w:val="22"/>
          <w:vertAlign w:val="subscript"/>
          <w:lang w:val="kk-KZ"/>
        </w:rPr>
        <w:t>2</w:t>
      </w:r>
      <w:r w:rsidRPr="006E138F">
        <w:rPr>
          <w:sz w:val="22"/>
          <w:szCs w:val="22"/>
          <w:lang w:val="kk-KZ"/>
        </w:rPr>
        <w:t xml:space="preserve"> -тобын беттік қабаттан көлемге ауыстыру үшін  ≈3кДж/моль жұмсау керек. Бұл су дипольдерін ығыстыру үшін жұмсалған жұмыс, ол аддитивті және алифаттық қосылыстардың әртүрлі қатарлары үшін тұрақты шама болады. Қатардың екі көршілес мүшелері үшін адсорбция жұмысының айырымы Дюкло-Траубе ережесіндегі тұрақты шамаға (3-3,5) айналады. </w:t>
      </w:r>
    </w:p>
    <w:p w:rsidR="00725494" w:rsidRPr="006E138F" w:rsidRDefault="00725494" w:rsidP="00725494">
      <w:pPr>
        <w:jc w:val="center"/>
        <w:rPr>
          <w:b/>
          <w:sz w:val="22"/>
          <w:szCs w:val="22"/>
          <w:lang w:val="kk-KZ"/>
        </w:rPr>
      </w:pPr>
    </w:p>
    <w:p w:rsidR="00725494" w:rsidRPr="006E138F" w:rsidRDefault="00725494" w:rsidP="003D65FE">
      <w:pPr>
        <w:jc w:val="center"/>
        <w:rPr>
          <w:b/>
          <w:sz w:val="22"/>
          <w:szCs w:val="22"/>
          <w:lang w:val="kk-KZ"/>
        </w:rPr>
      </w:pPr>
      <w:r w:rsidRPr="006E138F">
        <w:rPr>
          <w:b/>
          <w:sz w:val="22"/>
          <w:szCs w:val="22"/>
          <w:lang w:val="kk-KZ"/>
        </w:rPr>
        <w:t>8.4. Сұйытылған ерітінділердің беттік қабат күйінің теңдеуі</w:t>
      </w:r>
    </w:p>
    <w:p w:rsidR="00725494" w:rsidRPr="006E138F" w:rsidRDefault="00725494" w:rsidP="00725494">
      <w:pPr>
        <w:ind w:firstLine="454"/>
        <w:jc w:val="both"/>
        <w:rPr>
          <w:sz w:val="22"/>
          <w:szCs w:val="22"/>
          <w:lang w:val="kk-KZ"/>
        </w:rPr>
      </w:pPr>
    </w:p>
    <w:p w:rsidR="00725494" w:rsidRPr="006E138F" w:rsidRDefault="00725494" w:rsidP="00725494">
      <w:pPr>
        <w:ind w:firstLine="720"/>
        <w:jc w:val="both"/>
        <w:rPr>
          <w:sz w:val="22"/>
          <w:szCs w:val="22"/>
          <w:lang w:val="kk-KZ"/>
        </w:rPr>
      </w:pPr>
      <w:r w:rsidRPr="006E138F">
        <w:rPr>
          <w:sz w:val="22"/>
          <w:szCs w:val="22"/>
          <w:lang w:val="en-US"/>
        </w:rPr>
        <w:t>(</w:t>
      </w:r>
      <w:r w:rsidRPr="006E138F">
        <w:rPr>
          <w:sz w:val="22"/>
          <w:szCs w:val="22"/>
        </w:rPr>
        <w:t>8</w:t>
      </w:r>
      <w:r w:rsidRPr="006E138F">
        <w:rPr>
          <w:sz w:val="22"/>
          <w:szCs w:val="22"/>
          <w:lang w:val="en-US"/>
        </w:rPr>
        <w:t>.29)</w:t>
      </w:r>
      <w:r w:rsidR="00524EF4">
        <w:rPr>
          <w:sz w:val="22"/>
          <w:szCs w:val="22"/>
          <w:lang w:val="kk-KZ"/>
        </w:rPr>
        <w:t>-</w:t>
      </w:r>
      <w:r w:rsidRPr="006E138F">
        <w:rPr>
          <w:sz w:val="22"/>
          <w:szCs w:val="22"/>
          <w:lang w:val="kk-KZ"/>
        </w:rPr>
        <w:t>теңдеуін</w:t>
      </w:r>
    </w:p>
    <w:p w:rsidR="00725494" w:rsidRPr="006E138F" w:rsidRDefault="00725494" w:rsidP="00725494">
      <w:pPr>
        <w:ind w:firstLine="720"/>
        <w:jc w:val="center"/>
        <w:rPr>
          <w:sz w:val="22"/>
          <w:szCs w:val="22"/>
          <w:lang w:val="en-US"/>
        </w:rPr>
      </w:pPr>
    </w:p>
    <w:p w:rsidR="00725494" w:rsidRPr="006E138F" w:rsidRDefault="005243AE" w:rsidP="00725494">
      <w:pPr>
        <w:jc w:val="center"/>
        <w:rPr>
          <w:sz w:val="22"/>
          <w:szCs w:val="22"/>
          <w:lang w:val="kk-KZ"/>
        </w:rPr>
      </w:pPr>
      <w:r w:rsidRPr="005243AE">
        <w:rPr>
          <w:position w:val="-24"/>
          <w:sz w:val="22"/>
          <w:szCs w:val="22"/>
          <w:lang w:val="kk-KZ"/>
        </w:rPr>
        <w:object w:dxaOrig="2240" w:dyaOrig="620">
          <v:shape id="_x0000_i1152" type="#_x0000_t75" style="width:97.2pt;height:26.85pt" o:ole="">
            <v:imagedata r:id="rId278" o:title=""/>
          </v:shape>
          <o:OLEObject Type="Embed" ProgID="Equation.3" ShapeID="_x0000_i1152" DrawAspect="Content" ObjectID="_1592138780" r:id="rId279"/>
        </w:objec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келесі күйде жазайық:</w:t>
      </w:r>
    </w:p>
    <w:p w:rsidR="00725494" w:rsidRPr="006E138F" w:rsidRDefault="00725494" w:rsidP="00725494">
      <w:pPr>
        <w:ind w:firstLine="454"/>
        <w:jc w:val="both"/>
        <w:rPr>
          <w:sz w:val="22"/>
          <w:szCs w:val="22"/>
          <w:lang w:val="kk-KZ"/>
        </w:rPr>
      </w:pPr>
      <w:r w:rsidRPr="006E138F">
        <w:rPr>
          <w:sz w:val="22"/>
          <w:szCs w:val="22"/>
          <w:lang w:val="kk-KZ"/>
        </w:rPr>
        <w:t xml:space="preserve"> </w:t>
      </w:r>
    </w:p>
    <w:p w:rsidR="00725494" w:rsidRPr="006E138F" w:rsidRDefault="005243AE" w:rsidP="00725494">
      <w:pPr>
        <w:jc w:val="right"/>
        <w:rPr>
          <w:sz w:val="22"/>
          <w:szCs w:val="22"/>
          <w:lang w:val="kk-KZ"/>
        </w:rPr>
      </w:pPr>
      <w:r w:rsidRPr="005243AE">
        <w:rPr>
          <w:position w:val="-24"/>
          <w:sz w:val="22"/>
          <w:szCs w:val="22"/>
          <w:lang w:val="kk-KZ"/>
        </w:rPr>
        <w:object w:dxaOrig="2079" w:dyaOrig="620">
          <v:shape id="_x0000_i1153" type="#_x0000_t75" style="width:94.6pt;height:27.95pt" o:ole="">
            <v:imagedata r:id="rId280" o:title=""/>
          </v:shape>
          <o:OLEObject Type="Embed" ProgID="Equation.3" ShapeID="_x0000_i1153" DrawAspect="Content" ObjectID="_1592138781" r:id="rId281"/>
        </w:object>
      </w:r>
      <w:r w:rsidR="00725494" w:rsidRPr="006E138F">
        <w:rPr>
          <w:sz w:val="22"/>
          <w:szCs w:val="22"/>
          <w:lang w:val="kk-KZ"/>
        </w:rPr>
        <w:t xml:space="preserve">                            (8.34)</w:t>
      </w:r>
    </w:p>
    <w:p w:rsidR="00725494" w:rsidRPr="006E138F" w:rsidRDefault="00725494" w:rsidP="00725494">
      <w:pPr>
        <w:jc w:val="center"/>
        <w:rPr>
          <w:sz w:val="22"/>
          <w:szCs w:val="22"/>
          <w:lang w:val="kk-KZ"/>
        </w:rPr>
      </w:pP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Бұл теңдеу бойынша аз концентрацияда </w:t>
      </w:r>
      <w:r w:rsidR="003D65FE" w:rsidRPr="003D65FE">
        <w:rPr>
          <w:i/>
          <w:sz w:val="22"/>
          <w:szCs w:val="22"/>
          <w:lang w:val="kk-KZ"/>
        </w:rPr>
        <w:t>σ</w:t>
      </w:r>
      <w:r w:rsidR="003D65FE" w:rsidRPr="003D65FE">
        <w:rPr>
          <w:bCs/>
          <w:i/>
          <w:sz w:val="22"/>
          <w:szCs w:val="22"/>
          <w:lang w:val="kk-KZ"/>
        </w:rPr>
        <w:t>–</w:t>
      </w:r>
      <w:r w:rsidR="003D65FE" w:rsidRPr="003D65FE">
        <w:rPr>
          <w:i/>
          <w:sz w:val="22"/>
          <w:szCs w:val="22"/>
          <w:lang w:val="kk-KZ"/>
        </w:rPr>
        <w:t>c</w:t>
      </w:r>
      <w:r w:rsidRPr="006E138F">
        <w:rPr>
          <w:sz w:val="22"/>
          <w:szCs w:val="22"/>
          <w:lang w:val="kk-KZ"/>
        </w:rPr>
        <w:t xml:space="preserve"> тәуелділігі сызықты болады. Бұл эксперименттен де көрінеді. (8.34)</w:t>
      </w:r>
      <w:r w:rsidR="00524EF4">
        <w:rPr>
          <w:sz w:val="22"/>
          <w:szCs w:val="22"/>
          <w:lang w:val="kk-KZ"/>
        </w:rPr>
        <w:t>-</w:t>
      </w:r>
      <w:r w:rsidRPr="006E138F">
        <w:rPr>
          <w:sz w:val="22"/>
          <w:szCs w:val="22"/>
          <w:lang w:val="kk-KZ"/>
        </w:rPr>
        <w:t>өрнегін дифференциалдап, Гиббс теңдеуіне қою арқылы келесі теңдеуге келуге болады:</w:t>
      </w:r>
    </w:p>
    <w:p w:rsidR="00725494" w:rsidRPr="006E138F" w:rsidRDefault="00725494" w:rsidP="00725494">
      <w:pPr>
        <w:jc w:val="center"/>
        <w:rPr>
          <w:sz w:val="22"/>
          <w:szCs w:val="22"/>
          <w:lang w:val="kk-KZ"/>
        </w:rPr>
      </w:pPr>
    </w:p>
    <w:p w:rsidR="00725494" w:rsidRPr="006E138F" w:rsidRDefault="00725494" w:rsidP="00725494">
      <w:pPr>
        <w:jc w:val="right"/>
        <w:rPr>
          <w:sz w:val="22"/>
          <w:szCs w:val="22"/>
          <w:lang w:val="kk-KZ"/>
        </w:rPr>
      </w:pPr>
      <w:r w:rsidRPr="006E138F">
        <w:rPr>
          <w:position w:val="-6"/>
          <w:sz w:val="22"/>
          <w:szCs w:val="22"/>
          <w:lang w:val="kk-KZ"/>
        </w:rPr>
        <w:object w:dxaOrig="1160" w:dyaOrig="279">
          <v:shape id="_x0000_i1154" type="#_x0000_t75" style="width:58.05pt;height:13.95pt" o:ole="">
            <v:imagedata r:id="rId282" o:title=""/>
          </v:shape>
          <o:OLEObject Type="Embed" ProgID="Equation.3" ShapeID="_x0000_i1154" DrawAspect="Content" ObjectID="_1592138782" r:id="rId283"/>
        </w:object>
      </w:r>
      <w:r w:rsidRPr="006E138F">
        <w:rPr>
          <w:position w:val="-10"/>
          <w:sz w:val="22"/>
          <w:szCs w:val="22"/>
          <w:lang w:val="kk-KZ"/>
        </w:rPr>
        <w:object w:dxaOrig="180" w:dyaOrig="340">
          <v:shape id="_x0000_i1155" type="#_x0000_t75" style="width:9.15pt;height:17.2pt" o:ole="">
            <v:imagedata r:id="rId11" o:title=""/>
          </v:shape>
          <o:OLEObject Type="Embed" ProgID="Equation.3" ShapeID="_x0000_i1155" DrawAspect="Content" ObjectID="_1592138783" r:id="rId284"/>
        </w:object>
      </w:r>
      <w:r w:rsidRPr="006E138F">
        <w:rPr>
          <w:sz w:val="22"/>
          <w:szCs w:val="22"/>
          <w:lang w:val="kk-KZ"/>
        </w:rPr>
        <w:t xml:space="preserve">                                (8.35)</w:t>
      </w:r>
    </w:p>
    <w:p w:rsidR="00725494" w:rsidRPr="006E138F" w:rsidRDefault="00725494" w:rsidP="00725494">
      <w:pPr>
        <w:jc w:val="right"/>
        <w:rPr>
          <w:sz w:val="22"/>
          <w:szCs w:val="22"/>
          <w:lang w:val="kk-KZ"/>
        </w:rPr>
      </w:pPr>
      <w:r w:rsidRPr="006E138F">
        <w:rPr>
          <w:position w:val="-6"/>
          <w:sz w:val="22"/>
          <w:szCs w:val="22"/>
          <w:lang w:val="kk-KZ"/>
        </w:rPr>
        <w:object w:dxaOrig="1200" w:dyaOrig="279">
          <v:shape id="_x0000_i1156" type="#_x0000_t75" style="width:60.2pt;height:13.95pt" o:ole="">
            <v:imagedata r:id="rId285" o:title=""/>
          </v:shape>
          <o:OLEObject Type="Embed" ProgID="Equation.3" ShapeID="_x0000_i1156" DrawAspect="Content" ObjectID="_1592138784" r:id="rId286"/>
        </w:object>
      </w:r>
      <w:r w:rsidRPr="006E138F">
        <w:rPr>
          <w:sz w:val="22"/>
          <w:szCs w:val="22"/>
          <w:lang w:val="kk-KZ"/>
        </w:rPr>
        <w:t xml:space="preserve">                                  (8.36)</w:t>
      </w:r>
    </w:p>
    <w:p w:rsidR="00725494" w:rsidRPr="006E138F" w:rsidRDefault="00725494" w:rsidP="00725494">
      <w:pPr>
        <w:jc w:val="center"/>
        <w:rPr>
          <w:sz w:val="22"/>
          <w:szCs w:val="22"/>
          <w:lang w:val="kk-KZ"/>
        </w:rPr>
      </w:pP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Бұл теңдеулерден төмен концентрацияда </w:t>
      </w:r>
      <w:r w:rsidRPr="006E138F">
        <w:rPr>
          <w:i/>
          <w:sz w:val="22"/>
          <w:szCs w:val="22"/>
          <w:lang w:val="kk-KZ"/>
        </w:rPr>
        <w:t>с-</w:t>
      </w:r>
      <w:r w:rsidRPr="006E138F">
        <w:rPr>
          <w:sz w:val="22"/>
          <w:szCs w:val="22"/>
          <w:lang w:val="kk-KZ"/>
        </w:rPr>
        <w:t xml:space="preserve">ның артуымен, </w:t>
      </w:r>
      <w:r w:rsidRPr="006E138F">
        <w:rPr>
          <w:i/>
          <w:sz w:val="22"/>
          <w:szCs w:val="22"/>
          <w:lang w:val="kk-KZ"/>
        </w:rPr>
        <w:t>Г</w:t>
      </w:r>
      <w:r w:rsidRPr="006E138F">
        <w:rPr>
          <w:sz w:val="22"/>
          <w:szCs w:val="22"/>
          <w:lang w:val="kk-KZ"/>
        </w:rPr>
        <w:t xml:space="preserve"> сызықты күйде өзгеретіні көрінеді.</w:t>
      </w:r>
    </w:p>
    <w:p w:rsidR="00725494" w:rsidRPr="006E138F" w:rsidRDefault="00725494" w:rsidP="002F4961">
      <w:pPr>
        <w:ind w:firstLine="567"/>
        <w:jc w:val="both"/>
        <w:rPr>
          <w:sz w:val="22"/>
          <w:szCs w:val="22"/>
          <w:lang w:val="kk-KZ"/>
        </w:rPr>
      </w:pPr>
      <w:r w:rsidRPr="006E138F">
        <w:rPr>
          <w:sz w:val="22"/>
          <w:szCs w:val="22"/>
          <w:lang w:val="kk-KZ"/>
        </w:rPr>
        <w:t xml:space="preserve">(8.34)-теңдеуді (8.36)-ға қойып, </w:t>
      </w:r>
    </w:p>
    <w:p w:rsidR="00725494" w:rsidRPr="006E138F" w:rsidRDefault="00725494" w:rsidP="00725494">
      <w:pPr>
        <w:ind w:firstLine="454"/>
        <w:rPr>
          <w:sz w:val="22"/>
          <w:szCs w:val="22"/>
          <w:lang w:val="kk-KZ"/>
        </w:rPr>
      </w:pPr>
      <w:r w:rsidRPr="006E138F">
        <w:rPr>
          <w:sz w:val="22"/>
          <w:szCs w:val="22"/>
          <w:lang w:val="kk-KZ"/>
        </w:rPr>
        <w:t xml:space="preserve">                                                </w:t>
      </w:r>
    </w:p>
    <w:p w:rsidR="00725494" w:rsidRPr="006E138F" w:rsidRDefault="00725494" w:rsidP="00725494">
      <w:pPr>
        <w:ind w:firstLine="454"/>
        <w:jc w:val="right"/>
        <w:rPr>
          <w:sz w:val="22"/>
          <w:szCs w:val="22"/>
          <w:lang w:val="kk-KZ"/>
        </w:rPr>
      </w:pPr>
      <w:r w:rsidRPr="006E138F">
        <w:rPr>
          <w:position w:val="-24"/>
          <w:sz w:val="22"/>
          <w:szCs w:val="22"/>
          <w:lang w:val="kk-KZ"/>
        </w:rPr>
        <w:object w:dxaOrig="1280" w:dyaOrig="620">
          <v:shape id="_x0000_i1157" type="#_x0000_t75" style="width:62.35pt;height:31.15pt" o:ole="">
            <v:imagedata r:id="rId287" o:title=""/>
          </v:shape>
          <o:OLEObject Type="Embed" ProgID="Equation.3" ShapeID="_x0000_i1157" DrawAspect="Content" ObjectID="_1592138785" r:id="rId288"/>
        </w:object>
      </w:r>
      <w:r w:rsidRPr="006E138F">
        <w:rPr>
          <w:sz w:val="22"/>
          <w:szCs w:val="22"/>
          <w:lang w:val="kk-KZ"/>
        </w:rPr>
        <w:t xml:space="preserve">                                 (8.37)</w:t>
      </w:r>
    </w:p>
    <w:p w:rsidR="00725494" w:rsidRPr="006E138F" w:rsidRDefault="00725494" w:rsidP="00725494">
      <w:pPr>
        <w:ind w:firstLine="454"/>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теңдеуін шығарамыз.                                                </w:t>
      </w:r>
    </w:p>
    <w:p w:rsidR="00725494" w:rsidRPr="006E138F" w:rsidRDefault="00725494" w:rsidP="00725494">
      <w:pPr>
        <w:ind w:firstLine="454"/>
        <w:jc w:val="right"/>
        <w:rPr>
          <w:sz w:val="22"/>
          <w:szCs w:val="22"/>
          <w:lang w:val="kk-KZ"/>
        </w:rPr>
      </w:pPr>
      <w:r w:rsidRPr="006E138F">
        <w:rPr>
          <w:position w:val="-32"/>
          <w:sz w:val="22"/>
          <w:szCs w:val="22"/>
          <w:lang w:val="kk-KZ"/>
        </w:rPr>
        <w:object w:dxaOrig="780" w:dyaOrig="700">
          <v:shape id="_x0000_i1158" type="#_x0000_t75" style="width:36pt;height:32.25pt" o:ole="">
            <v:imagedata r:id="rId289" o:title=""/>
          </v:shape>
          <o:OLEObject Type="Embed" ProgID="Equation.3" ShapeID="_x0000_i1158" DrawAspect="Content" ObjectID="_1592138786" r:id="rId290"/>
        </w:object>
      </w:r>
      <w:r w:rsidRPr="006E138F">
        <w:rPr>
          <w:sz w:val="22"/>
          <w:szCs w:val="22"/>
          <w:lang w:val="kk-KZ"/>
        </w:rPr>
        <w:t xml:space="preserve">                                      (8.38)                                                        </w:t>
      </w:r>
    </w:p>
    <w:p w:rsidR="00725494" w:rsidRPr="006E138F" w:rsidRDefault="00725494" w:rsidP="00725494">
      <w:pP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шамасын енгізейік. </w:t>
      </w:r>
    </w:p>
    <w:p w:rsidR="00725494" w:rsidRPr="006E138F" w:rsidRDefault="00725494" w:rsidP="00725494">
      <w:pPr>
        <w:ind w:firstLine="540"/>
        <w:jc w:val="both"/>
        <w:rPr>
          <w:sz w:val="22"/>
          <w:szCs w:val="22"/>
          <w:lang w:val="kk-KZ"/>
        </w:rPr>
      </w:pPr>
      <w:r w:rsidRPr="006E138F">
        <w:rPr>
          <w:sz w:val="22"/>
          <w:szCs w:val="22"/>
          <w:lang w:val="kk-KZ"/>
        </w:rPr>
        <w:t xml:space="preserve">(8.38) шамасын (8.37)-ге қойып, </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position w:val="-12"/>
          <w:sz w:val="22"/>
          <w:szCs w:val="22"/>
          <w:lang w:val="kk-KZ"/>
        </w:rPr>
        <w:object w:dxaOrig="1140" w:dyaOrig="360">
          <v:shape id="_x0000_i1159" type="#_x0000_t75" style="width:54.25pt;height:17.2pt" o:ole="">
            <v:imagedata r:id="rId291" o:title=""/>
          </v:shape>
          <o:OLEObject Type="Embed" ProgID="Equation.3" ShapeID="_x0000_i1159" DrawAspect="Content" ObjectID="_1592138787" r:id="rId292"/>
        </w:object>
      </w:r>
      <w:r w:rsidRPr="006E138F">
        <w:rPr>
          <w:sz w:val="22"/>
          <w:szCs w:val="22"/>
          <w:lang w:val="kk-KZ"/>
        </w:rPr>
        <w:t xml:space="preserve">                                   (8.39)</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белгілеп, сұйытылған ерітінділердің беттік қабат күйінің теңдеуін шығарамыз:</w:t>
      </w:r>
    </w:p>
    <w:p w:rsidR="00725494" w:rsidRPr="006E138F" w:rsidRDefault="00725494" w:rsidP="00725494">
      <w:pPr>
        <w:ind w:firstLine="454"/>
        <w:jc w:val="both"/>
        <w:rPr>
          <w:sz w:val="22"/>
          <w:szCs w:val="22"/>
          <w:lang w:val="kk-KZ"/>
        </w:rPr>
      </w:pPr>
    </w:p>
    <w:p w:rsidR="00725494" w:rsidRPr="006E138F" w:rsidRDefault="00725494" w:rsidP="00725494">
      <w:pPr>
        <w:jc w:val="right"/>
        <w:rPr>
          <w:sz w:val="22"/>
          <w:szCs w:val="22"/>
          <w:lang w:val="kk-KZ"/>
        </w:rPr>
      </w:pPr>
      <w:r w:rsidRPr="006E138F">
        <w:rPr>
          <w:sz w:val="22"/>
          <w:szCs w:val="22"/>
          <w:lang w:val="kk-KZ"/>
        </w:rPr>
        <w:t xml:space="preserve">   </w:t>
      </w:r>
      <w:r w:rsidRPr="006E138F">
        <w:rPr>
          <w:position w:val="-6"/>
          <w:sz w:val="22"/>
          <w:szCs w:val="22"/>
          <w:lang w:val="kk-KZ"/>
        </w:rPr>
        <w:object w:dxaOrig="900" w:dyaOrig="279">
          <v:shape id="_x0000_i1160" type="#_x0000_t75" style="width:43pt;height:13.45pt" o:ole="">
            <v:imagedata r:id="rId293" o:title=""/>
          </v:shape>
          <o:OLEObject Type="Embed" ProgID="Equation.3" ShapeID="_x0000_i1160" DrawAspect="Content" ObjectID="_1592138788" r:id="rId294"/>
        </w:object>
      </w:r>
      <w:r w:rsidRPr="006E138F">
        <w:rPr>
          <w:sz w:val="22"/>
          <w:szCs w:val="22"/>
          <w:lang w:val="kk-KZ"/>
        </w:rPr>
        <w:t xml:space="preserve">.                                   (8.40)                                                        </w:t>
      </w:r>
    </w:p>
    <w:p w:rsidR="00725494" w:rsidRPr="006E138F" w:rsidRDefault="00725494" w:rsidP="00725494">
      <w:pP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теңдеу идеалды газ күйінің теңдеуіне сәйкес келеді. Бірақ, мұндағы беттік қысым деп аталатын </w:t>
      </w:r>
      <w:r w:rsidRPr="006E138F">
        <w:rPr>
          <w:i/>
          <w:sz w:val="22"/>
          <w:szCs w:val="22"/>
          <w:lang w:val="kk-KZ"/>
        </w:rPr>
        <w:t>π</w:t>
      </w:r>
      <w:r w:rsidRPr="006E138F">
        <w:rPr>
          <w:sz w:val="22"/>
          <w:szCs w:val="22"/>
          <w:lang w:val="kk-KZ"/>
        </w:rPr>
        <w:t xml:space="preserve"> шамасы формалды күйде енгізілді. </w:t>
      </w:r>
    </w:p>
    <w:p w:rsidR="00725494" w:rsidRPr="006E138F" w:rsidRDefault="00725494" w:rsidP="00725494">
      <w:pPr>
        <w:ind w:firstLine="540"/>
        <w:jc w:val="both"/>
        <w:rPr>
          <w:sz w:val="22"/>
          <w:szCs w:val="22"/>
          <w:lang w:val="kk-KZ"/>
        </w:rPr>
      </w:pPr>
      <w:r w:rsidRPr="006E138F">
        <w:rPr>
          <w:sz w:val="22"/>
          <w:szCs w:val="22"/>
          <w:lang w:val="kk-KZ"/>
        </w:rPr>
        <w:t xml:space="preserve">БАЗ концентрациясының артуымен </w:t>
      </w:r>
      <w:r w:rsidRPr="006E138F">
        <w:rPr>
          <w:i/>
          <w:sz w:val="22"/>
          <w:szCs w:val="22"/>
          <w:lang w:val="kk-KZ"/>
        </w:rPr>
        <w:t xml:space="preserve">π </w:t>
      </w:r>
      <w:r w:rsidRPr="006E138F">
        <w:rPr>
          <w:sz w:val="22"/>
          <w:szCs w:val="22"/>
          <w:lang w:val="kk-KZ"/>
        </w:rPr>
        <w:t xml:space="preserve">өседі, </w:t>
      </w:r>
      <w:r w:rsidRPr="006E138F">
        <w:rPr>
          <w:i/>
          <w:sz w:val="22"/>
          <w:szCs w:val="22"/>
          <w:lang w:val="kk-KZ"/>
        </w:rPr>
        <w:t>А</w:t>
      </w:r>
      <w:r w:rsidRPr="006E138F">
        <w:rPr>
          <w:sz w:val="22"/>
          <w:szCs w:val="22"/>
          <w:lang w:val="kk-KZ"/>
        </w:rPr>
        <w:t xml:space="preserve"> азаяды және сұйытылған ерітінділер үшін шығарылған заң (8.40) бұзылады. Бұл заңның қолдану шекарасын анықтау үшін (8.38) бен (8.39)-ды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6"/>
          <w:sz w:val="22"/>
          <w:szCs w:val="22"/>
          <w:lang w:val="kk-KZ"/>
        </w:rPr>
        <w:object w:dxaOrig="1700" w:dyaOrig="279">
          <v:shape id="_x0000_i1161" type="#_x0000_t75" style="width:82.8pt;height:13.45pt" o:ole="">
            <v:imagedata r:id="rId295" o:title=""/>
          </v:shape>
          <o:OLEObject Type="Embed" ProgID="Equation.3" ShapeID="_x0000_i1161" DrawAspect="Content" ObjectID="_1592138789" r:id="rId296"/>
        </w:object>
      </w:r>
      <w:r w:rsidRPr="006E138F">
        <w:rPr>
          <w:sz w:val="22"/>
          <w:szCs w:val="22"/>
          <w:lang w:val="kk-KZ"/>
        </w:rPr>
        <w:t xml:space="preserve">                            (8.41)</w:t>
      </w:r>
    </w:p>
    <w:p w:rsidR="00725494" w:rsidRPr="006E138F" w:rsidRDefault="00725494" w:rsidP="00725494">
      <w:pPr>
        <w:ind w:firstLine="720"/>
        <w:jc w:val="both"/>
        <w:rPr>
          <w:sz w:val="22"/>
          <w:szCs w:val="22"/>
          <w:lang w:val="kk-KZ"/>
        </w:rPr>
      </w:pPr>
    </w:p>
    <w:p w:rsidR="00725494" w:rsidRPr="006E138F" w:rsidRDefault="005243AE" w:rsidP="00725494">
      <w:pPr>
        <w:jc w:val="both"/>
        <w:rPr>
          <w:sz w:val="22"/>
          <w:szCs w:val="22"/>
          <w:lang w:val="kk-KZ"/>
        </w:rPr>
      </w:pPr>
      <w:r w:rsidRPr="006E034B">
        <w:rPr>
          <w:sz w:val="22"/>
          <w:szCs w:val="22"/>
          <w:lang w:val="kk-KZ"/>
        </w:rPr>
        <w:t>(8.26)-</w:t>
      </w:r>
      <w:r w:rsidR="00725494" w:rsidRPr="006E138F">
        <w:rPr>
          <w:sz w:val="22"/>
          <w:szCs w:val="22"/>
          <w:lang w:val="kk-KZ"/>
        </w:rPr>
        <w:t>теңдеуіне қою керек:</w:t>
      </w:r>
    </w:p>
    <w:p w:rsidR="00725494" w:rsidRPr="006E138F" w:rsidRDefault="00725494" w:rsidP="00725494">
      <w:pPr>
        <w:ind w:firstLine="720"/>
        <w:jc w:val="both"/>
        <w:rPr>
          <w:sz w:val="22"/>
          <w:szCs w:val="22"/>
          <w:lang w:val="kk-KZ"/>
        </w:rPr>
      </w:pPr>
    </w:p>
    <w:p w:rsidR="00725494" w:rsidRPr="006E138F" w:rsidRDefault="00725494" w:rsidP="00725494">
      <w:pPr>
        <w:ind w:firstLine="454"/>
        <w:jc w:val="right"/>
        <w:rPr>
          <w:sz w:val="22"/>
          <w:szCs w:val="22"/>
          <w:lang w:val="kk-KZ"/>
        </w:rPr>
      </w:pPr>
      <w:r w:rsidRPr="006E138F">
        <w:rPr>
          <w:position w:val="-24"/>
          <w:sz w:val="22"/>
          <w:szCs w:val="22"/>
          <w:lang w:val="kk-KZ"/>
        </w:rPr>
        <w:object w:dxaOrig="1460" w:dyaOrig="620">
          <v:shape id="_x0000_i1162" type="#_x0000_t75" style="width:65.55pt;height:27.4pt" o:ole="">
            <v:imagedata r:id="rId297" o:title=""/>
          </v:shape>
          <o:OLEObject Type="Embed" ProgID="Equation.3" ShapeID="_x0000_i1162" DrawAspect="Content" ObjectID="_1592138790" r:id="rId298"/>
        </w:object>
      </w:r>
      <w:r w:rsidRPr="006E138F">
        <w:rPr>
          <w:sz w:val="22"/>
          <w:szCs w:val="22"/>
          <w:lang w:val="kk-KZ"/>
        </w:rPr>
        <w:t xml:space="preserve">                             (8.42.)</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2F4961" w:rsidP="00725494">
      <w:pPr>
        <w:jc w:val="both"/>
        <w:rPr>
          <w:sz w:val="22"/>
          <w:szCs w:val="22"/>
          <w:lang w:val="kk-KZ"/>
        </w:rPr>
      </w:pPr>
      <w:r>
        <w:rPr>
          <w:noProof/>
          <w:sz w:val="22"/>
          <w:szCs w:val="22"/>
        </w:rPr>
        <mc:AlternateContent>
          <mc:Choice Requires="wpg">
            <w:drawing>
              <wp:anchor distT="0" distB="0" distL="114300" distR="114300" simplePos="0" relativeHeight="251735040" behindDoc="0" locked="0" layoutInCell="1" allowOverlap="1">
                <wp:simplePos x="0" y="0"/>
                <wp:positionH relativeFrom="margin">
                  <wp:align>left</wp:align>
                </wp:positionH>
                <wp:positionV relativeFrom="paragraph">
                  <wp:posOffset>54052</wp:posOffset>
                </wp:positionV>
                <wp:extent cx="1918970" cy="1562100"/>
                <wp:effectExtent l="0" t="0" r="0" b="0"/>
                <wp:wrapSquare wrapText="bothSides"/>
                <wp:docPr id="191" name="Группа 191"/>
                <wp:cNvGraphicFramePr/>
                <a:graphic xmlns:a="http://schemas.openxmlformats.org/drawingml/2006/main">
                  <a:graphicData uri="http://schemas.microsoft.com/office/word/2010/wordprocessingGroup">
                    <wpg:wgp>
                      <wpg:cNvGrpSpPr/>
                      <wpg:grpSpPr>
                        <a:xfrm>
                          <a:off x="0" y="0"/>
                          <a:ext cx="1919287" cy="1562100"/>
                          <a:chOff x="0" y="1"/>
                          <a:chExt cx="1995343" cy="1614965"/>
                        </a:xfrm>
                      </wpg:grpSpPr>
                      <wps:wsp>
                        <wps:cNvPr id="165" name="Надпись 165"/>
                        <wps:cNvSpPr txBox="1">
                          <a:spLocks noChangeArrowheads="1"/>
                        </wps:cNvSpPr>
                        <wps:spPr bwMode="auto">
                          <a:xfrm>
                            <a:off x="0" y="1185706"/>
                            <a:ext cx="1995343"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en-US"/>
                                </w:rPr>
                              </w:pPr>
                            </w:p>
                            <w:p w:rsidR="00424F1A" w:rsidRDefault="00424F1A" w:rsidP="00725494">
                              <w:pPr>
                                <w:jc w:val="center"/>
                                <w:rPr>
                                  <w:sz w:val="18"/>
                                  <w:szCs w:val="18"/>
                                  <w:lang w:val="kk-KZ"/>
                                </w:rPr>
                              </w:pPr>
                              <w:r>
                                <w:rPr>
                                  <w:sz w:val="18"/>
                                  <w:szCs w:val="18"/>
                                  <w:lang w:val="en-US"/>
                                </w:rPr>
                                <w:t>1</w:t>
                              </w:r>
                              <w:r>
                                <w:rPr>
                                  <w:sz w:val="18"/>
                                  <w:szCs w:val="18"/>
                                </w:rPr>
                                <w:t>1</w:t>
                              </w:r>
                              <w:r w:rsidRPr="00DC3181">
                                <w:rPr>
                                  <w:sz w:val="18"/>
                                  <w:szCs w:val="18"/>
                                </w:rPr>
                                <w:t>-</w:t>
                              </w:r>
                              <w:r w:rsidRPr="00DC3181">
                                <w:rPr>
                                  <w:sz w:val="18"/>
                                  <w:szCs w:val="18"/>
                                  <w:lang w:val="kk-KZ"/>
                                </w:rPr>
                                <w:t>сурет. π</w:t>
                              </w:r>
                              <w:r w:rsidRPr="00DC3181">
                                <w:rPr>
                                  <w:sz w:val="18"/>
                                  <w:szCs w:val="18"/>
                                </w:rPr>
                                <w:t>-А диаграммалары</w:t>
                              </w:r>
                              <w:r w:rsidRPr="00DC3181">
                                <w:rPr>
                                  <w:sz w:val="18"/>
                                  <w:szCs w:val="18"/>
                                  <w:lang w:val="kk-KZ"/>
                                </w:rPr>
                                <w:t xml:space="preserve"> </w:t>
                              </w:r>
                            </w:p>
                            <w:p w:rsidR="00424F1A" w:rsidRPr="00DC3181" w:rsidRDefault="00424F1A" w:rsidP="00725494">
                              <w:pPr>
                                <w:jc w:val="center"/>
                                <w:rPr>
                                  <w:sz w:val="18"/>
                                  <w:szCs w:val="18"/>
                                  <w:lang w:val="kk-KZ"/>
                                </w:rPr>
                              </w:pPr>
                            </w:p>
                          </w:txbxContent>
                        </wps:txbx>
                        <wps:bodyPr rot="0" vert="horz" wrap="square" lIns="91440" tIns="45720" rIns="91440" bIns="45720" anchor="t" anchorCtr="0" upright="1">
                          <a:noAutofit/>
                        </wps:bodyPr>
                      </wps:wsp>
                      <pic:pic xmlns:pic="http://schemas.openxmlformats.org/drawingml/2006/picture">
                        <pic:nvPicPr>
                          <pic:cNvPr id="190" name="Рисунок 190"/>
                          <pic:cNvPicPr>
                            <a:picLocks noChangeAspect="1"/>
                          </pic:cNvPicPr>
                        </pic:nvPicPr>
                        <pic:blipFill rotWithShape="1">
                          <a:blip r:embed="rId299" cstate="print">
                            <a:extLst>
                              <a:ext uri="{28A0092B-C50C-407E-A947-70E740481C1C}">
                                <a14:useLocalDpi xmlns:a14="http://schemas.microsoft.com/office/drawing/2010/main" val="0"/>
                              </a:ext>
                            </a:extLst>
                          </a:blip>
                          <a:srcRect l="3360" t="16383" r="26487" b="16265"/>
                          <a:stretch/>
                        </pic:blipFill>
                        <pic:spPr bwMode="auto">
                          <a:xfrm>
                            <a:off x="1" y="1"/>
                            <a:ext cx="1933777" cy="11857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91" o:spid="_x0000_s1051" style="position:absolute;left:0;text-align:left;margin-left:0;margin-top:4.25pt;width:151.1pt;height:123pt;z-index:251735040;mso-position-horizontal:left;mso-position-horizontal-relative:margin;mso-width-relative:margin;mso-height-relative:margin" coordorigin="" coordsize="19953,1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">
                <v:shape id="Надпись 165" o:spid="_x0000_s1052" type="#_x0000_t202" style="position:absolute;top:11857;width:19953;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424F1A" w:rsidRDefault="00424F1A" w:rsidP="00725494">
                        <w:pPr>
                          <w:jc w:val="center"/>
                          <w:rPr>
                            <w:sz w:val="18"/>
                            <w:szCs w:val="18"/>
                            <w:lang w:val="en-US"/>
                          </w:rPr>
                        </w:pPr>
                      </w:p>
                      <w:p w:rsidR="00424F1A" w:rsidRDefault="00424F1A" w:rsidP="00725494">
                        <w:pPr>
                          <w:jc w:val="center"/>
                          <w:rPr>
                            <w:sz w:val="18"/>
                            <w:szCs w:val="18"/>
                            <w:lang w:val="kk-KZ"/>
                          </w:rPr>
                        </w:pPr>
                        <w:r>
                          <w:rPr>
                            <w:sz w:val="18"/>
                            <w:szCs w:val="18"/>
                            <w:lang w:val="en-US"/>
                          </w:rPr>
                          <w:t>1</w:t>
                        </w:r>
                        <w:r>
                          <w:rPr>
                            <w:sz w:val="18"/>
                            <w:szCs w:val="18"/>
                          </w:rPr>
                          <w:t>1</w:t>
                        </w:r>
                        <w:r w:rsidRPr="00DC3181">
                          <w:rPr>
                            <w:sz w:val="18"/>
                            <w:szCs w:val="18"/>
                          </w:rPr>
                          <w:t>-</w:t>
                        </w:r>
                        <w:r w:rsidRPr="00DC3181">
                          <w:rPr>
                            <w:sz w:val="18"/>
                            <w:szCs w:val="18"/>
                            <w:lang w:val="kk-KZ"/>
                          </w:rPr>
                          <w:t>сурет. π</w:t>
                        </w:r>
                        <w:r w:rsidRPr="00DC3181">
                          <w:rPr>
                            <w:sz w:val="18"/>
                            <w:szCs w:val="18"/>
                          </w:rPr>
                          <w:t>-А диаграммалары</w:t>
                        </w:r>
                        <w:r w:rsidRPr="00DC3181">
                          <w:rPr>
                            <w:sz w:val="18"/>
                            <w:szCs w:val="18"/>
                            <w:lang w:val="kk-KZ"/>
                          </w:rPr>
                          <w:t xml:space="preserve"> </w:t>
                        </w:r>
                      </w:p>
                      <w:p w:rsidR="00424F1A" w:rsidRPr="00DC3181" w:rsidRDefault="00424F1A" w:rsidP="00725494">
                        <w:pPr>
                          <w:jc w:val="center"/>
                          <w:rPr>
                            <w:sz w:val="18"/>
                            <w:szCs w:val="18"/>
                            <w:lang w:val="kk-KZ"/>
                          </w:rPr>
                        </w:pPr>
                      </w:p>
                    </w:txbxContent>
                  </v:textbox>
                </v:shape>
                <v:shape id="Рисунок 190" o:spid="_x0000_s1053" type="#_x0000_t75" style="position:absolute;width:19337;height:1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0rDAAAA3AAAAA8AAABkcnMvZG93bnJldi54bWxEj0FrwzAMhe+F/QejwW6t0xXKltUpZdBl&#10;h17WbncRq0lILJvYTZN/Px0Gu0m8p/c+7faT69VIQ2w9G1ivMlDElbct1wa+L8flC6iYkC32nsnA&#10;TBH2xcNih7n1d/6i8ZxqJSEcczTQpBRyrWPVkMO48oFYtKsfHCZZh1rbAe8S7nr9nGVb7bBlaWgw&#10;0HtDVXe+OQNBh05v5pF/Pm7r8jiX5anGjTFPj9PhDVSiKf2b/64/reC/Cr48IxPo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z7SsMAAADcAAAADwAAAAAAAAAAAAAAAACf&#10;AgAAZHJzL2Rvd25yZXYueG1sUEsFBgAAAAAEAAQA9wAAAI8DAAAAAA==&#10;">
                  <v:imagedata r:id="rId300" o:title="" croptop="10737f" cropbottom="10659f" cropleft="2202f" cropright="17359f"/>
                  <v:path arrowok="t"/>
                </v:shape>
                <w10:wrap type="square" anchorx="margin"/>
              </v:group>
            </w:pict>
          </mc:Fallback>
        </mc:AlternateContent>
      </w:r>
      <w:r w:rsidR="00725494" w:rsidRPr="006E138F">
        <w:rPr>
          <w:sz w:val="22"/>
          <w:szCs w:val="22"/>
          <w:lang w:val="kk-KZ"/>
        </w:rPr>
        <w:t xml:space="preserve">және </w:t>
      </w:r>
      <w:r w:rsidR="00725494" w:rsidRPr="006E138F">
        <w:rPr>
          <w:i/>
          <w:sz w:val="22"/>
          <w:szCs w:val="22"/>
          <w:lang w:val="kk-KZ"/>
        </w:rPr>
        <w:t>σ – с</w:t>
      </w:r>
      <w:r w:rsidR="00725494" w:rsidRPr="006E138F">
        <w:rPr>
          <w:sz w:val="22"/>
          <w:szCs w:val="22"/>
          <w:lang w:val="kk-KZ"/>
        </w:rPr>
        <w:t xml:space="preserve"> қисықтарын </w:t>
      </w:r>
      <w:r w:rsidR="00725494" w:rsidRPr="006E138F">
        <w:rPr>
          <w:i/>
          <w:sz w:val="22"/>
          <w:szCs w:val="22"/>
          <w:lang w:val="kk-KZ"/>
        </w:rPr>
        <w:t>π – с</w:t>
      </w:r>
      <w:r w:rsidR="00725494" w:rsidRPr="006E138F">
        <w:rPr>
          <w:sz w:val="22"/>
          <w:szCs w:val="22"/>
          <w:lang w:val="kk-KZ"/>
        </w:rPr>
        <w:t xml:space="preserve"> немесе </w:t>
      </w:r>
      <w:r w:rsidR="00725494" w:rsidRPr="006E138F">
        <w:rPr>
          <w:i/>
          <w:sz w:val="22"/>
          <w:szCs w:val="22"/>
          <w:lang w:val="kk-KZ"/>
        </w:rPr>
        <w:t>π – lnс</w:t>
      </w:r>
      <w:r w:rsidR="00725494" w:rsidRPr="006E138F">
        <w:rPr>
          <w:sz w:val="22"/>
          <w:szCs w:val="22"/>
          <w:lang w:val="kk-KZ"/>
        </w:rPr>
        <w:t xml:space="preserve"> күйіне келтіріп, жанама бұрыштарынан мольдік аудандарды табуға болады. Осы жолмен алынған мәліметтер бойынша (</w:t>
      </w:r>
      <w:r w:rsidR="00725494" w:rsidRPr="006E138F">
        <w:rPr>
          <w:i/>
          <w:sz w:val="22"/>
          <w:szCs w:val="22"/>
          <w:lang w:val="kk-KZ"/>
        </w:rPr>
        <w:t>π, А</w:t>
      </w:r>
      <w:r w:rsidR="00725494" w:rsidRPr="006E138F">
        <w:rPr>
          <w:sz w:val="22"/>
          <w:szCs w:val="22"/>
          <w:lang w:val="kk-KZ"/>
        </w:rPr>
        <w:t>) және (</w:t>
      </w:r>
      <w:r w:rsidR="00725494" w:rsidRPr="006E138F">
        <w:rPr>
          <w:i/>
          <w:sz w:val="22"/>
          <w:szCs w:val="22"/>
          <w:lang w:val="kk-KZ"/>
        </w:rPr>
        <w:t>πА/RT, π</w:t>
      </w:r>
      <w:r w:rsidR="00725494" w:rsidRPr="006E138F">
        <w:rPr>
          <w:sz w:val="22"/>
          <w:szCs w:val="22"/>
          <w:lang w:val="kk-KZ"/>
        </w:rPr>
        <w:t>) қисықтары тұрғызылады (1</w:t>
      </w:r>
      <w:r w:rsidR="004360A0">
        <w:rPr>
          <w:sz w:val="22"/>
          <w:szCs w:val="22"/>
          <w:lang w:val="kk-KZ"/>
        </w:rPr>
        <w:t>1</w:t>
      </w:r>
      <w:r w:rsidR="00725494" w:rsidRPr="006E138F">
        <w:rPr>
          <w:sz w:val="22"/>
          <w:szCs w:val="22"/>
          <w:lang w:val="kk-KZ"/>
        </w:rPr>
        <w:t>-сурет). Мұндай қисықтардан π &gt; 5 жағдайда (8.</w:t>
      </w:r>
      <w:r w:rsidR="00725494" w:rsidRPr="00DE251C">
        <w:rPr>
          <w:sz w:val="22"/>
          <w:szCs w:val="22"/>
          <w:lang w:val="kk-KZ"/>
        </w:rPr>
        <w:t>4</w:t>
      </w:r>
      <w:r w:rsidR="00725494" w:rsidRPr="006E138F">
        <w:rPr>
          <w:sz w:val="22"/>
          <w:szCs w:val="22"/>
          <w:lang w:val="kk-KZ"/>
        </w:rPr>
        <w:t xml:space="preserve">0) заңы бұзылатыны көрінеді. Яғни </w:t>
      </w:r>
      <w:r w:rsidR="00725494" w:rsidRPr="006E138F">
        <w:rPr>
          <w:position w:val="-6"/>
          <w:sz w:val="22"/>
          <w:szCs w:val="22"/>
          <w:lang w:val="kk-KZ"/>
        </w:rPr>
        <w:object w:dxaOrig="900" w:dyaOrig="279">
          <v:shape id="_x0000_i1163" type="#_x0000_t75" style="width:45.15pt;height:13.95pt" o:ole="">
            <v:imagedata r:id="rId293" o:title=""/>
          </v:shape>
          <o:OLEObject Type="Embed" ProgID="Equation.3" ShapeID="_x0000_i1163" DrawAspect="Content" ObjectID="_1592138791" r:id="rId301"/>
        </w:object>
      </w:r>
      <w:r w:rsidR="00725494" w:rsidRPr="006E138F">
        <w:rPr>
          <w:sz w:val="22"/>
          <w:szCs w:val="22"/>
          <w:lang w:val="kk-KZ"/>
        </w:rPr>
        <w:t>теңдеуі адсорбциялық қабатты екі өлшемді идеалды газ ретінде қарастыруға мүмкіндік туғызады</w:t>
      </w:r>
    </w:p>
    <w:p w:rsidR="00725494" w:rsidRPr="006E138F" w:rsidRDefault="00725494" w:rsidP="00725494">
      <w:pPr>
        <w:ind w:firstLine="454"/>
        <w:jc w:val="both"/>
        <w:rPr>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Адсорбция процесіне жалпы сипаттама беріңіз.</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Заттарды беттік-активті және беттік-инактивті деп бөлуін түсіндіріңіз.</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«Беттік активтілік» ұғымына анықтама беріңіз. Суда еритін БАЗ-дардың беттік активтілігін қалай анықтайды?</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Шишковский теңдеуіне кіретін шамалардың мәнін түсіндіріңіз.</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БАЗ-ың беттік керілуін өлшеу арқылы адсорбция изотермасын қалай есептеп шығаруға болады?</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Адсорбция жұмысына анықтама беріп, оның Дюкло-Траубе ережесімен байланысын көрсетіңіз.</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Ленгмюрдің адсорбция изотермасының теңдеуін динамикалық үлгі арқылы шығарыңыз.</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Ленгмюр теңдеуімен әрекеттесуші массалар заңының байланысын көрсетіңіз.</w:t>
      </w:r>
    </w:p>
    <w:p w:rsidR="00725494" w:rsidRPr="006E138F" w:rsidRDefault="00725494" w:rsidP="00725494">
      <w:pPr>
        <w:numPr>
          <w:ilvl w:val="0"/>
          <w:numId w:val="45"/>
        </w:numPr>
        <w:shd w:val="clear" w:color="auto" w:fill="FFFFFF"/>
        <w:tabs>
          <w:tab w:val="clear" w:pos="900"/>
        </w:tabs>
        <w:ind w:left="720" w:hanging="180"/>
        <w:jc w:val="both"/>
        <w:rPr>
          <w:b/>
          <w:sz w:val="18"/>
          <w:szCs w:val="18"/>
          <w:lang w:val="kk-KZ"/>
        </w:rPr>
      </w:pPr>
      <w:r w:rsidRPr="006E138F">
        <w:rPr>
          <w:noProof/>
          <w:snapToGrid w:val="0"/>
          <w:sz w:val="18"/>
          <w:szCs w:val="18"/>
          <w:lang w:val="kk-KZ"/>
        </w:rPr>
        <w:t>Адсорбциялық қабат күйінің теңдеун жазыңыз.</w:t>
      </w:r>
    </w:p>
    <w:p w:rsidR="00725494" w:rsidRPr="006E138F" w:rsidRDefault="00725494" w:rsidP="00725494">
      <w:pPr>
        <w:shd w:val="clear" w:color="auto" w:fill="FFFFFF"/>
        <w:ind w:left="540"/>
        <w:jc w:val="both"/>
        <w:rPr>
          <w:b/>
          <w:sz w:val="18"/>
          <w:szCs w:val="18"/>
          <w:lang w:val="kk-KZ"/>
        </w:rPr>
      </w:pPr>
    </w:p>
    <w:p w:rsidR="00725494" w:rsidRPr="006E138F" w:rsidRDefault="00505DC4" w:rsidP="00141E4B">
      <w:pPr>
        <w:spacing w:line="259" w:lineRule="auto"/>
        <w:rPr>
          <w:b/>
          <w:sz w:val="22"/>
          <w:szCs w:val="22"/>
          <w:lang w:val="kk-KZ"/>
        </w:rPr>
      </w:pPr>
      <w:r>
        <w:rPr>
          <w:sz w:val="22"/>
          <w:szCs w:val="22"/>
          <w:lang w:val="kk-KZ"/>
        </w:rPr>
        <w:br w:type="page"/>
      </w:r>
      <w:r w:rsidR="00725494" w:rsidRPr="006E138F">
        <w:rPr>
          <w:b/>
          <w:sz w:val="22"/>
          <w:szCs w:val="22"/>
          <w:lang w:val="kk-KZ"/>
        </w:rPr>
        <w:lastRenderedPageBreak/>
        <w:t>9. ЕРІМЕЙТІН ЗАТТАРДЫҢ БЕТТІК ҚАБЫРШЫҚТАРЫ</w:t>
      </w:r>
    </w:p>
    <w:p w:rsidR="00725494" w:rsidRPr="006E138F" w:rsidRDefault="00725494" w:rsidP="00141E4B">
      <w:pPr>
        <w:ind w:firstLine="454"/>
        <w:jc w:val="center"/>
        <w:rPr>
          <w:b/>
          <w:sz w:val="22"/>
          <w:szCs w:val="22"/>
          <w:lang w:val="kk-KZ"/>
        </w:rPr>
      </w:pPr>
    </w:p>
    <w:p w:rsidR="00725494" w:rsidRPr="006E138F" w:rsidRDefault="00725494" w:rsidP="00725494">
      <w:pPr>
        <w:ind w:firstLine="454"/>
        <w:jc w:val="center"/>
        <w:rPr>
          <w:b/>
          <w:sz w:val="22"/>
          <w:szCs w:val="22"/>
          <w:lang w:val="kk-KZ"/>
        </w:rPr>
      </w:pPr>
      <w:r w:rsidRPr="006E138F">
        <w:rPr>
          <w:b/>
          <w:sz w:val="22"/>
          <w:szCs w:val="22"/>
          <w:lang w:val="kk-KZ"/>
        </w:rPr>
        <w:t>9.1. Беттік қабыршықтар туралы түсінік</w:t>
      </w:r>
    </w:p>
    <w:p w:rsidR="00725494" w:rsidRPr="006E138F" w:rsidRDefault="00725494" w:rsidP="00725494">
      <w:pPr>
        <w:ind w:firstLine="454"/>
        <w:jc w:val="center"/>
        <w:rPr>
          <w:b/>
          <w:sz w:val="22"/>
          <w:szCs w:val="22"/>
          <w:lang w:val="kk-KZ"/>
        </w:rPr>
      </w:pPr>
    </w:p>
    <w:p w:rsidR="00725494" w:rsidRPr="006E138F" w:rsidRDefault="00725494" w:rsidP="00725494">
      <w:pPr>
        <w:ind w:firstLine="540"/>
        <w:jc w:val="both"/>
        <w:rPr>
          <w:sz w:val="22"/>
          <w:szCs w:val="22"/>
          <w:lang w:val="kk-KZ"/>
        </w:rPr>
      </w:pPr>
      <w:r w:rsidRPr="006E138F">
        <w:rPr>
          <w:i/>
          <w:sz w:val="22"/>
          <w:szCs w:val="22"/>
          <w:lang w:val="kk-KZ"/>
        </w:rPr>
        <w:t>Беттік қабыршық дегеніміз – компоненттері көлемдік фазада кездеспейтін беттік қабат.</w:t>
      </w:r>
      <w:r w:rsidR="00F64A71">
        <w:rPr>
          <w:i/>
          <w:sz w:val="22"/>
          <w:szCs w:val="22"/>
          <w:lang w:val="kk-KZ"/>
        </w:rPr>
        <w:t xml:space="preserve"> </w:t>
      </w:r>
      <w:r w:rsidRPr="006E138F">
        <w:rPr>
          <w:sz w:val="22"/>
          <w:szCs w:val="22"/>
          <w:lang w:val="kk-KZ"/>
        </w:rPr>
        <w:t>Ерімейтін заттардың судың және сулы ерітінділердің бетіндегі қабыршықтары кеңінен таралған.</w:t>
      </w:r>
    </w:p>
    <w:p w:rsidR="00725494" w:rsidRDefault="00725494" w:rsidP="00725494">
      <w:pPr>
        <w:ind w:firstLine="540"/>
        <w:jc w:val="both"/>
        <w:rPr>
          <w:sz w:val="22"/>
          <w:szCs w:val="22"/>
          <w:lang w:val="kk-KZ"/>
        </w:rPr>
      </w:pPr>
      <w:r w:rsidRPr="006E138F">
        <w:rPr>
          <w:sz w:val="22"/>
          <w:szCs w:val="22"/>
          <w:lang w:val="kk-KZ"/>
        </w:rPr>
        <w:t xml:space="preserve">Сұйық-газ бөліну бетіне суда ерімейтін затты қондырғанда, ол жұқа, көптеген жағдайда мономолекулалық қабыршық түзеді. Мұндай жүйелер Гиббс моноқабаттарына сәйкес термодинамикалық тәуелділіктермен сипатталғанымен, оларға қатысты Гиббс әдісін қолдануға болмайды, себебі ерітіндідегі ерімейтін заттың концентрациясын анықталмайды. Бірақ қабыршықтарды зертеу барысында ерітіндінің концентрациясы зертеушілерді қызықтырмайды, сондықтан қабыршықтардың зерттеулері беттік қабатты сипаттайтын шамаларды тікелей өлшеуге негізделеді. </w:t>
      </w:r>
    </w:p>
    <w:p w:rsidR="00502A2A" w:rsidRPr="006E138F" w:rsidRDefault="00502A2A" w:rsidP="00725494">
      <w:pPr>
        <w:ind w:firstLine="540"/>
        <w:jc w:val="both"/>
        <w:rPr>
          <w:sz w:val="22"/>
          <w:szCs w:val="22"/>
          <w:lang w:val="kk-KZ"/>
        </w:rPr>
      </w:pPr>
    </w:p>
    <w:p w:rsidR="00725494" w:rsidRPr="00502A2A" w:rsidRDefault="00725494" w:rsidP="00725494">
      <w:pPr>
        <w:ind w:firstLine="540"/>
        <w:jc w:val="both"/>
        <w:rPr>
          <w:sz w:val="18"/>
          <w:szCs w:val="18"/>
          <w:lang w:val="kk-KZ"/>
        </w:rPr>
      </w:pPr>
      <w:r w:rsidRPr="00502A2A">
        <w:rPr>
          <w:sz w:val="18"/>
          <w:szCs w:val="18"/>
          <w:lang w:val="kk-KZ"/>
        </w:rPr>
        <w:t xml:space="preserve">Сұйық беттердегі ерімейтін заттар қабыршықтарының зерттеулері 4000 жыл бұрын жүргізілген, Плиний мен Плутарх майдың толқындарға тыныштандырғыш әсерін байқаған. 1774 жылы Бенджамин Франклин бұл құбылысқа сандық сипаттама берді: 1 шай қасық май </w:t>
      </w:r>
      <w:smartTag w:uri="urn:schemas-microsoft-com:office:smarttags" w:element="metricconverter">
        <w:smartTagPr>
          <w:attr w:name="ProductID" w:val="0,2 га"/>
        </w:smartTagPr>
        <w:r w:rsidRPr="00502A2A">
          <w:rPr>
            <w:sz w:val="18"/>
            <w:szCs w:val="18"/>
            <w:lang w:val="kk-KZ"/>
          </w:rPr>
          <w:t>0,2 га</w:t>
        </w:r>
      </w:smartTag>
      <w:r w:rsidRPr="00502A2A">
        <w:rPr>
          <w:sz w:val="18"/>
          <w:szCs w:val="18"/>
          <w:lang w:val="kk-KZ"/>
        </w:rPr>
        <w:t xml:space="preserve"> су бетінде жайылады. Камфора бөлшектерінің су бетіндегі ретсіз қозғалуы олеин қышқылын тамызғанда тоқтайтынын 1890 жылы Рэлей байқап, олеин қышқылының мөлшері қалыңдығы 16Ả қабыршық түзуге жеткілікті екенін көрсетті. Бұл нәтиже олеин қышқылы молекуласының өлшемдері мен молекулалық салмағын, яғни Авогадро санының минимал шамасын анықтауға мүмкіндік туғызды. </w:t>
      </w:r>
    </w:p>
    <w:p w:rsidR="00725494" w:rsidRPr="00502A2A" w:rsidRDefault="00725494" w:rsidP="00725494">
      <w:pPr>
        <w:ind w:firstLine="540"/>
        <w:jc w:val="both"/>
        <w:rPr>
          <w:sz w:val="18"/>
          <w:szCs w:val="18"/>
          <w:lang w:val="kk-KZ"/>
        </w:rPr>
      </w:pPr>
      <w:r w:rsidRPr="00502A2A">
        <w:rPr>
          <w:sz w:val="18"/>
          <w:szCs w:val="18"/>
          <w:lang w:val="kk-KZ"/>
        </w:rPr>
        <w:t>Осы уақытта Поккельс қозғалмалы тосқауыл арқылы қабыршық ауданын реттеуге болатынын көрсетті. Ол қабыршықтың беттік керілуі қабыршықтың меншікті ауданы ~20 Ả</w:t>
      </w:r>
      <w:r w:rsidRPr="00502A2A">
        <w:rPr>
          <w:sz w:val="18"/>
          <w:szCs w:val="18"/>
          <w:vertAlign w:val="superscript"/>
          <w:lang w:val="kk-KZ"/>
        </w:rPr>
        <w:t>2</w:t>
      </w:r>
      <w:r w:rsidRPr="00502A2A">
        <w:rPr>
          <w:sz w:val="18"/>
          <w:szCs w:val="18"/>
          <w:lang w:val="kk-KZ"/>
        </w:rPr>
        <w:t xml:space="preserve">/молекула (Поккельс нүктесі) шамасына жеткенше ғана азаятынын байқады. 1889 жылы Рэлей қабыршықтағы молекулалар Поккельс нүктесінде бір біріне тиіп тұрады деген қорытынды шығарды. Поккельс нүктесіндегі қабыршықтың сығылуы жүйенің бос энергиясының азюына әкеледі. </w:t>
      </w:r>
    </w:p>
    <w:p w:rsidR="00725494" w:rsidRDefault="00725494" w:rsidP="00725494">
      <w:pPr>
        <w:ind w:firstLine="540"/>
        <w:jc w:val="both"/>
        <w:rPr>
          <w:sz w:val="18"/>
          <w:szCs w:val="18"/>
          <w:lang w:val="kk-KZ"/>
        </w:rPr>
      </w:pPr>
      <w:r w:rsidRPr="00502A2A">
        <w:rPr>
          <w:sz w:val="18"/>
          <w:szCs w:val="18"/>
          <w:lang w:val="kk-KZ"/>
        </w:rPr>
        <w:t xml:space="preserve">Дево көрсеткендей, кейбір қабыршықтар қозғалмалы болып, тез бұзылады, ал басқа қабыршықтар қатты болады. </w:t>
      </w:r>
    </w:p>
    <w:p w:rsidR="00725494" w:rsidRPr="00535023" w:rsidRDefault="00725494" w:rsidP="00725494">
      <w:pPr>
        <w:ind w:firstLine="540"/>
        <w:jc w:val="both"/>
        <w:rPr>
          <w:sz w:val="18"/>
          <w:szCs w:val="18"/>
          <w:lang w:val="kk-KZ"/>
        </w:rPr>
      </w:pPr>
      <w:r w:rsidRPr="00535023">
        <w:rPr>
          <w:sz w:val="18"/>
          <w:szCs w:val="18"/>
          <w:lang w:val="kk-KZ"/>
        </w:rPr>
        <w:t>1917 жылы Ленгмюр мономолекулалық қабаттарды зерттеуінің жаңа әдісін ұсынды. Ол ұсынған құралда қабыршықтың бір жағына қатты қозғалмалы тосқауыл, ал екінші жағына қалқып жүретін тосқауыл орнатылады. Бұл құрал қалқып жүретін тосқауылға әсер ететін күшті, яғни қабыршықтағы қысымды (</w:t>
      </w:r>
      <w:r w:rsidRPr="00535023">
        <w:rPr>
          <w:i/>
          <w:sz w:val="18"/>
          <w:szCs w:val="18"/>
          <w:lang w:val="kk-KZ"/>
        </w:rPr>
        <w:t>π</w:t>
      </w:r>
      <w:r w:rsidRPr="00535023">
        <w:rPr>
          <w:sz w:val="18"/>
          <w:szCs w:val="18"/>
          <w:lang w:val="kk-KZ"/>
        </w:rPr>
        <w:t xml:space="preserve">) </w:t>
      </w:r>
      <w:r w:rsidRPr="00535023">
        <w:rPr>
          <w:sz w:val="18"/>
          <w:szCs w:val="18"/>
          <w:lang w:val="kk-KZ"/>
        </w:rPr>
        <w:lastRenderedPageBreak/>
        <w:t>тікелей өлшеуге мүмкіндік туғызды. Ленгмюр көрсеткендей, Поккельс нүктесінде пальмитин, стеарин және церотин қышқылдары үшін бір молекулаға келетін аудан 21</w:t>
      </w:r>
      <w:r w:rsidR="00141E4B" w:rsidRPr="00535023">
        <w:rPr>
          <w:sz w:val="18"/>
          <w:szCs w:val="18"/>
          <w:lang w:val="kk-KZ"/>
        </w:rPr>
        <w:t xml:space="preserve"> </w:t>
      </w:r>
      <w:r w:rsidRPr="00535023">
        <w:rPr>
          <w:sz w:val="18"/>
          <w:szCs w:val="18"/>
          <w:lang w:val="kk-KZ"/>
        </w:rPr>
        <w:t>Ả</w:t>
      </w:r>
      <w:r w:rsidRPr="00535023">
        <w:rPr>
          <w:sz w:val="18"/>
          <w:szCs w:val="18"/>
          <w:vertAlign w:val="superscript"/>
          <w:lang w:val="kk-KZ"/>
        </w:rPr>
        <w:t>2</w:t>
      </w:r>
      <w:r w:rsidRPr="00535023">
        <w:rPr>
          <w:sz w:val="18"/>
          <w:szCs w:val="18"/>
          <w:lang w:val="kk-KZ"/>
        </w:rPr>
        <w:t xml:space="preserve"> құрайды. Көмірсутекті радикалында 15</w:t>
      </w:r>
      <w:r w:rsidR="00141E4B" w:rsidRPr="00535023">
        <w:rPr>
          <w:sz w:val="18"/>
          <w:szCs w:val="18"/>
          <w:lang w:val="kk-KZ"/>
        </w:rPr>
        <w:t>-</w:t>
      </w:r>
      <w:r w:rsidRPr="00535023">
        <w:rPr>
          <w:sz w:val="18"/>
          <w:szCs w:val="18"/>
          <w:lang w:val="kk-KZ"/>
        </w:rPr>
        <w:t xml:space="preserve">26 көміртек атомы бар молекулалар Поккельс нүктесінде вертикал орналасады. </w:t>
      </w:r>
    </w:p>
    <w:p w:rsidR="00535023" w:rsidRDefault="00535023"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Бейполярлы (полярсыз) көмірсутекті радикалындағы көміртек атомдарының саны көп (</w:t>
      </w:r>
      <w:r w:rsidR="00141E4B" w:rsidRPr="00141E4B">
        <w:rPr>
          <w:i/>
          <w:sz w:val="22"/>
          <w:szCs w:val="22"/>
          <w:lang w:val="kk-KZ"/>
        </w:rPr>
        <w:t>n</w:t>
      </w:r>
      <w:r w:rsidR="00141E4B" w:rsidRPr="00141E4B">
        <w:rPr>
          <w:i/>
          <w:sz w:val="22"/>
          <w:szCs w:val="22"/>
          <w:vertAlign w:val="subscript"/>
          <w:lang w:val="kk-KZ"/>
        </w:rPr>
        <w:t>c</w:t>
      </w:r>
      <w:r w:rsidR="00141E4B" w:rsidRPr="00141E4B">
        <w:rPr>
          <w:sz w:val="22"/>
          <w:szCs w:val="22"/>
          <w:lang w:val="kk-KZ"/>
        </w:rPr>
        <w:t xml:space="preserve"> &gt; 12</w:t>
      </w:r>
      <w:r w:rsidR="00F64A71">
        <w:rPr>
          <w:sz w:val="22"/>
          <w:szCs w:val="22"/>
          <w:lang w:val="kk-KZ"/>
        </w:rPr>
        <w:t>)</w:t>
      </w:r>
      <w:r w:rsidR="00141E4B" w:rsidRPr="00141E4B">
        <w:rPr>
          <w:sz w:val="22"/>
          <w:szCs w:val="22"/>
          <w:lang w:val="kk-KZ"/>
        </w:rPr>
        <w:t xml:space="preserve"> </w:t>
      </w:r>
      <w:r w:rsidRPr="006E138F">
        <w:rPr>
          <w:sz w:val="22"/>
          <w:szCs w:val="22"/>
          <w:lang w:val="kk-KZ"/>
        </w:rPr>
        <w:t>бір негізді майлы қышқылдары үшін) органикалық қосылыстардың қабыршықтары ерімейді, сонымен қатар, қабыршық түзілу үшін зат су бетінде жайылу керек.</w:t>
      </w:r>
    </w:p>
    <w:p w:rsidR="00725494" w:rsidRPr="006E138F" w:rsidRDefault="00725494" w:rsidP="00725494">
      <w:pPr>
        <w:ind w:firstLine="540"/>
        <w:jc w:val="both"/>
        <w:rPr>
          <w:sz w:val="22"/>
          <w:szCs w:val="22"/>
          <w:lang w:val="kk-KZ"/>
        </w:rPr>
      </w:pPr>
      <w:r w:rsidRPr="006E138F">
        <w:rPr>
          <w:sz w:val="22"/>
          <w:szCs w:val="22"/>
          <w:lang w:val="kk-KZ"/>
        </w:rPr>
        <w:t xml:space="preserve">Су бетінде (жіңішке) жұқа линза </w:t>
      </w:r>
      <w:r w:rsidR="00141E4B" w:rsidRPr="00141E4B">
        <w:rPr>
          <w:sz w:val="22"/>
          <w:szCs w:val="22"/>
          <w:lang w:val="kk-KZ"/>
        </w:rPr>
        <w:t>(</w:t>
      </w:r>
      <w:r w:rsidR="00141E4B" w:rsidRPr="005243AE">
        <w:rPr>
          <w:i/>
          <w:sz w:val="22"/>
          <w:szCs w:val="22"/>
          <w:lang w:val="kk-KZ"/>
        </w:rPr>
        <w:t>θ</w:t>
      </w:r>
      <w:r w:rsidR="005243AE" w:rsidRPr="005243AE">
        <w:rPr>
          <w:i/>
          <w:sz w:val="22"/>
          <w:szCs w:val="22"/>
          <w:lang w:val="kk-KZ"/>
        </w:rPr>
        <w:t xml:space="preserve"> ≈ 0</w:t>
      </w:r>
      <w:r w:rsidR="005243AE" w:rsidRPr="005243AE">
        <w:rPr>
          <w:i/>
          <w:sz w:val="22"/>
          <w:szCs w:val="22"/>
          <w:vertAlign w:val="superscript"/>
          <w:lang w:val="kk-KZ"/>
        </w:rPr>
        <w:t>o</w:t>
      </w:r>
      <w:r w:rsidR="005243AE" w:rsidRPr="005243AE">
        <w:rPr>
          <w:sz w:val="22"/>
          <w:szCs w:val="22"/>
          <w:lang w:val="kk-KZ"/>
        </w:rPr>
        <w:t>)</w:t>
      </w:r>
      <w:r w:rsidRPr="006E138F">
        <w:rPr>
          <w:sz w:val="22"/>
          <w:szCs w:val="22"/>
          <w:lang w:val="kk-KZ"/>
        </w:rPr>
        <w:t xml:space="preserve"> күйінде болатын «май» тамшысының жайылу шарты:</w:t>
      </w:r>
    </w:p>
    <w:p w:rsidR="00725494" w:rsidRPr="006E138F" w:rsidRDefault="00725494" w:rsidP="00725494">
      <w:pPr>
        <w:ind w:firstLine="720"/>
        <w:jc w:val="both"/>
        <w:rPr>
          <w:sz w:val="22"/>
          <w:szCs w:val="22"/>
          <w:lang w:val="kk-KZ"/>
        </w:rPr>
      </w:pPr>
    </w:p>
    <w:p w:rsidR="00725494" w:rsidRPr="006E138F" w:rsidRDefault="00725494" w:rsidP="00725494">
      <w:pPr>
        <w:ind w:firstLine="454"/>
        <w:jc w:val="center"/>
        <w:rPr>
          <w:sz w:val="22"/>
          <w:szCs w:val="22"/>
          <w:lang w:val="kk-KZ"/>
        </w:rPr>
      </w:pPr>
      <w:r w:rsidRPr="006E138F">
        <w:rPr>
          <w:position w:val="-14"/>
          <w:sz w:val="22"/>
          <w:szCs w:val="22"/>
          <w:lang w:val="kk-KZ"/>
        </w:rPr>
        <w:object w:dxaOrig="3800" w:dyaOrig="380">
          <v:shape id="_x0000_i1164" type="#_x0000_t75" style="width:190.2pt;height:18.8pt" o:ole="">
            <v:imagedata r:id="rId302" o:title=""/>
          </v:shape>
          <o:OLEObject Type="Embed" ProgID="Equation.3" ShapeID="_x0000_i1164" DrawAspect="Content" ObjectID="_1592138792" r:id="rId303"/>
        </w:object>
      </w:r>
    </w:p>
    <w:p w:rsidR="00725494" w:rsidRPr="006E138F" w:rsidRDefault="00725494" w:rsidP="00725494">
      <w:pPr>
        <w:jc w:val="both"/>
        <w:rPr>
          <w:sz w:val="22"/>
          <w:szCs w:val="22"/>
          <w:lang w:val="en-US"/>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β</w:t>
      </w:r>
      <w:r w:rsidRPr="006E138F">
        <w:rPr>
          <w:sz w:val="22"/>
          <w:szCs w:val="22"/>
          <w:lang w:val="kk-KZ"/>
        </w:rPr>
        <w:t xml:space="preserve"> – жайылу коэффициенті, </w:t>
      </w:r>
      <w:r w:rsidRPr="006E138F">
        <w:rPr>
          <w:i/>
          <w:sz w:val="22"/>
          <w:szCs w:val="22"/>
          <w:lang w:val="kk-KZ"/>
        </w:rPr>
        <w:t>σ</w:t>
      </w:r>
      <w:r w:rsidRPr="006E138F">
        <w:rPr>
          <w:i/>
          <w:sz w:val="22"/>
          <w:szCs w:val="22"/>
          <w:vertAlign w:val="subscript"/>
          <w:lang w:val="kk-KZ"/>
        </w:rPr>
        <w:t>су</w:t>
      </w:r>
      <w:r w:rsidRPr="006E138F">
        <w:rPr>
          <w:i/>
          <w:sz w:val="22"/>
          <w:szCs w:val="22"/>
          <w:lang w:val="kk-KZ"/>
        </w:rPr>
        <w:t>, σ</w:t>
      </w:r>
      <w:r w:rsidRPr="006E138F">
        <w:rPr>
          <w:i/>
          <w:sz w:val="22"/>
          <w:szCs w:val="22"/>
          <w:vertAlign w:val="subscript"/>
          <w:lang w:val="kk-KZ"/>
        </w:rPr>
        <w:t>май</w:t>
      </w:r>
      <w:r w:rsidRPr="006E138F">
        <w:rPr>
          <w:i/>
          <w:sz w:val="22"/>
          <w:szCs w:val="22"/>
          <w:lang w:val="kk-KZ"/>
        </w:rPr>
        <w:t>, σ</w:t>
      </w:r>
      <w:r w:rsidRPr="006E138F">
        <w:rPr>
          <w:i/>
          <w:sz w:val="22"/>
          <w:szCs w:val="22"/>
          <w:vertAlign w:val="subscript"/>
          <w:lang w:val="kk-KZ"/>
        </w:rPr>
        <w:t>су/май</w:t>
      </w:r>
      <w:r w:rsidRPr="006E138F">
        <w:rPr>
          <w:sz w:val="22"/>
          <w:szCs w:val="22"/>
          <w:lang w:val="kk-KZ"/>
        </w:rPr>
        <w:t xml:space="preserve"> – су</w:t>
      </w:r>
      <w:r w:rsidR="005243AE">
        <w:rPr>
          <w:sz w:val="22"/>
          <w:szCs w:val="22"/>
          <w:lang w:val="en-US"/>
        </w:rPr>
        <w:t>-</w:t>
      </w:r>
      <w:r w:rsidRPr="006E138F">
        <w:rPr>
          <w:sz w:val="22"/>
          <w:szCs w:val="22"/>
          <w:lang w:val="kk-KZ"/>
        </w:rPr>
        <w:t>ауа, май</w:t>
      </w:r>
      <w:r w:rsidR="005243AE">
        <w:rPr>
          <w:sz w:val="22"/>
          <w:szCs w:val="22"/>
          <w:lang w:val="en-US"/>
        </w:rPr>
        <w:t>-</w:t>
      </w:r>
      <w:r w:rsidRPr="006E138F">
        <w:rPr>
          <w:sz w:val="22"/>
          <w:szCs w:val="22"/>
          <w:lang w:val="kk-KZ"/>
        </w:rPr>
        <w:t>ауа және су</w:t>
      </w:r>
      <w:r w:rsidR="005243AE">
        <w:rPr>
          <w:sz w:val="22"/>
          <w:szCs w:val="22"/>
          <w:lang w:val="en-US"/>
        </w:rPr>
        <w:t>-</w:t>
      </w:r>
      <w:r w:rsidRPr="006E138F">
        <w:rPr>
          <w:sz w:val="22"/>
          <w:szCs w:val="22"/>
          <w:lang w:val="kk-KZ"/>
        </w:rPr>
        <w:t xml:space="preserve">май шекараларындағы бетік керілулер. </w:t>
      </w:r>
    </w:p>
    <w:p w:rsidR="00725494" w:rsidRPr="006E138F" w:rsidRDefault="00725494" w:rsidP="00725494">
      <w:pPr>
        <w:ind w:firstLine="540"/>
        <w:jc w:val="both"/>
        <w:rPr>
          <w:sz w:val="22"/>
          <w:szCs w:val="22"/>
          <w:lang w:val="kk-KZ"/>
        </w:rPr>
      </w:pPr>
      <w:r w:rsidRPr="006E138F">
        <w:rPr>
          <w:sz w:val="22"/>
          <w:szCs w:val="22"/>
          <w:lang w:val="kk-KZ"/>
        </w:rPr>
        <w:t>Бұл шарт полярлы топтары бар, сумен жақсы әрекеттесетін молекулаларға қатысты орындалады. Мысалы, кейбір заттар су бетінде өздігінен жайылады (олеин қышқылы С</w:t>
      </w:r>
      <w:r w:rsidRPr="006E138F">
        <w:rPr>
          <w:sz w:val="22"/>
          <w:szCs w:val="22"/>
          <w:vertAlign w:val="subscript"/>
          <w:lang w:val="kk-KZ"/>
        </w:rPr>
        <w:t>17</w:t>
      </w:r>
      <w:r w:rsidRPr="006E138F">
        <w:rPr>
          <w:sz w:val="22"/>
          <w:szCs w:val="22"/>
          <w:lang w:val="kk-KZ"/>
        </w:rPr>
        <w:t>Н</w:t>
      </w:r>
      <w:r w:rsidRPr="006E138F">
        <w:rPr>
          <w:sz w:val="22"/>
          <w:szCs w:val="22"/>
          <w:vertAlign w:val="subscript"/>
          <w:lang w:val="kk-KZ"/>
        </w:rPr>
        <w:t>33</w:t>
      </w:r>
      <w:r w:rsidRPr="006E138F">
        <w:rPr>
          <w:sz w:val="22"/>
          <w:szCs w:val="22"/>
          <w:lang w:val="kk-KZ"/>
        </w:rPr>
        <w:t>СООН). Мұндай процесті екі өлшемді еру деп атауға болады. Басқа заттардың (стеарин қышқылы С</w:t>
      </w:r>
      <w:r w:rsidRPr="006E138F">
        <w:rPr>
          <w:sz w:val="22"/>
          <w:szCs w:val="22"/>
          <w:vertAlign w:val="subscript"/>
          <w:lang w:val="kk-KZ"/>
        </w:rPr>
        <w:t>17</w:t>
      </w:r>
      <w:r w:rsidRPr="006E138F">
        <w:rPr>
          <w:sz w:val="22"/>
          <w:szCs w:val="22"/>
          <w:lang w:val="kk-KZ"/>
        </w:rPr>
        <w:t>Н</w:t>
      </w:r>
      <w:r w:rsidRPr="006E138F">
        <w:rPr>
          <w:sz w:val="22"/>
          <w:szCs w:val="22"/>
          <w:vertAlign w:val="subscript"/>
          <w:lang w:val="kk-KZ"/>
        </w:rPr>
        <w:t>35</w:t>
      </w:r>
      <w:r w:rsidRPr="006E138F">
        <w:rPr>
          <w:sz w:val="22"/>
          <w:szCs w:val="22"/>
          <w:lang w:val="kk-KZ"/>
        </w:rPr>
        <w:t>СООН) қабыршықтарын алу үшін осы заттың ұшқыш ерітіндісін бетке қондыру керек.</w:t>
      </w:r>
    </w:p>
    <w:p w:rsidR="00725494" w:rsidRPr="006E138F" w:rsidRDefault="00725494" w:rsidP="00725494">
      <w:pPr>
        <w:ind w:firstLine="540"/>
        <w:jc w:val="both"/>
        <w:rPr>
          <w:sz w:val="22"/>
          <w:szCs w:val="22"/>
          <w:lang w:val="kk-KZ"/>
        </w:rPr>
      </w:pPr>
      <w:r w:rsidRPr="006E138F">
        <w:rPr>
          <w:sz w:val="22"/>
          <w:szCs w:val="22"/>
          <w:lang w:val="kk-KZ"/>
        </w:rPr>
        <w:t>Қабыршық үлкен ауданға жайылса, мономолекулалық қабат түзіледі, себебі қабыршық ауданының артуымен жүйенің беттік бос энергиясы кемиді. Молекулалар арасындағы когезия қабыршықтың тартылуына әкеліп, түзілген моноқабат тығыз болады. Егер су бетіне ұсақ шаң сеуіп, «май» тамызса, қабыршық жайыла келе бөлшектерді шетке қарай ығыстырады. Яғни қабыршықтың ауданын (</w:t>
      </w:r>
      <w:r w:rsidRPr="006E138F">
        <w:rPr>
          <w:i/>
          <w:sz w:val="22"/>
          <w:szCs w:val="22"/>
          <w:lang w:val="kk-KZ"/>
        </w:rPr>
        <w:t>s</w:t>
      </w:r>
      <w:r w:rsidRPr="006E138F">
        <w:rPr>
          <w:sz w:val="22"/>
          <w:szCs w:val="22"/>
          <w:lang w:val="kk-KZ"/>
        </w:rPr>
        <w:t xml:space="preserve">) табуға болады. Сонымен қабыршықтағы моль (молекула) саны да белгілі </w:t>
      </w:r>
      <w:r w:rsidR="00F71D01" w:rsidRPr="006E138F">
        <w:rPr>
          <w:position w:val="-12"/>
          <w:sz w:val="22"/>
          <w:szCs w:val="22"/>
          <w:lang w:val="kk-KZ"/>
        </w:rPr>
        <w:object w:dxaOrig="460" w:dyaOrig="380">
          <v:shape id="_x0000_i1165" type="#_x0000_t75" style="width:18.25pt;height:15.05pt" o:ole="">
            <v:imagedata r:id="rId304" o:title=""/>
          </v:shape>
          <o:OLEObject Type="Embed" ProgID="Equation.3" ShapeID="_x0000_i1165" DrawAspect="Content" ObjectID="_1592138793" r:id="rId305"/>
        </w:object>
      </w:r>
      <w:r w:rsidRPr="006E138F">
        <w:rPr>
          <w:sz w:val="22"/>
          <w:szCs w:val="22"/>
          <w:lang w:val="kk-KZ"/>
        </w:rPr>
        <w:t>, себебі зат ерімейді, яғни толығымен қабыршықта болады.</w:t>
      </w:r>
    </w:p>
    <w:p w:rsidR="00725494" w:rsidRPr="006E138F" w:rsidRDefault="00725494" w:rsidP="00725494">
      <w:pPr>
        <w:ind w:firstLine="540"/>
        <w:jc w:val="both"/>
        <w:rPr>
          <w:sz w:val="22"/>
          <w:szCs w:val="22"/>
          <w:lang w:val="kk-KZ"/>
        </w:rPr>
      </w:pPr>
      <w:r w:rsidRPr="006E138F">
        <w:rPr>
          <w:sz w:val="22"/>
          <w:szCs w:val="22"/>
          <w:lang w:val="kk-KZ"/>
        </w:rPr>
        <w:t>(</w:t>
      </w:r>
      <w:r w:rsidRPr="006E138F">
        <w:rPr>
          <w:i/>
          <w:sz w:val="22"/>
          <w:szCs w:val="22"/>
          <w:lang w:val="kk-KZ"/>
        </w:rPr>
        <w:t>s</w:t>
      </w:r>
      <w:r w:rsidRPr="006E138F">
        <w:rPr>
          <w:sz w:val="22"/>
          <w:szCs w:val="22"/>
          <w:lang w:val="kk-KZ"/>
        </w:rPr>
        <w:t xml:space="preserve">) және </w:t>
      </w:r>
      <w:r w:rsidR="00F71D01" w:rsidRPr="006E138F">
        <w:rPr>
          <w:position w:val="-12"/>
          <w:sz w:val="22"/>
          <w:szCs w:val="22"/>
          <w:lang w:val="kk-KZ"/>
        </w:rPr>
        <w:object w:dxaOrig="460" w:dyaOrig="380">
          <v:shape id="_x0000_i1166" type="#_x0000_t75" style="width:19.9pt;height:16.65pt" o:ole="">
            <v:imagedata r:id="rId304" o:title=""/>
          </v:shape>
          <o:OLEObject Type="Embed" ProgID="Equation.3" ShapeID="_x0000_i1166" DrawAspect="Content" ObjectID="_1592138794" r:id="rId306"/>
        </w:object>
      </w:r>
      <w:r w:rsidRPr="006E138F">
        <w:rPr>
          <w:sz w:val="22"/>
          <w:szCs w:val="22"/>
          <w:lang w:val="kk-KZ"/>
        </w:rPr>
        <w:t xml:space="preserve"> шамаларын тікелей өлшеу мүмкіндігі БАЗ беттік қабаттарының зерттеуіне қарағанда артықшылығы болып табылады. Мысалы, бір молекуланың қабыршықтағы ауданы (</w:t>
      </w:r>
      <w:r w:rsidRPr="006E138F">
        <w:rPr>
          <w:i/>
          <w:sz w:val="22"/>
          <w:szCs w:val="22"/>
          <w:lang w:val="kk-KZ"/>
        </w:rPr>
        <w:t>А</w:t>
      </w:r>
      <w:r w:rsidR="00F71D01" w:rsidRPr="00F71D01">
        <w:rPr>
          <w:i/>
          <w:sz w:val="22"/>
          <w:szCs w:val="22"/>
          <w:vertAlign w:val="subscript"/>
          <w:lang w:val="kk-KZ"/>
        </w:rPr>
        <w:t>0</w:t>
      </w:r>
      <w:r w:rsidRPr="006E138F">
        <w:rPr>
          <w:sz w:val="22"/>
          <w:szCs w:val="22"/>
          <w:lang w:val="kk-KZ"/>
        </w:rPr>
        <w:t>) мен Франклин көрсеткендей, қабыршықтың қалыңдығын анықтауға болады (</w:t>
      </w:r>
      <w:r w:rsidR="00F71D01" w:rsidRPr="00F71D01">
        <w:rPr>
          <w:i/>
          <w:sz w:val="22"/>
          <w:szCs w:val="22"/>
          <w:lang w:val="kk-KZ"/>
        </w:rPr>
        <w:t>σ = V/S</w: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lastRenderedPageBreak/>
        <w:t>Тәжірибелік мәліметтер бойынша, ауданы жеткілікті болса, қабыршық моноқабат күйінде болады, ал аудан аз жағдайда, моноқабатта артық майдың линзалары (тамшылары) түзіледі. Егер аудан үлкен бола тұрып, қабыршықтың айналасында судың бос беті қалатын болса, қабыршықтан кинетикалық энергиясы когезиялық әрекеттесулердің энергия-сынан артық болатын молекулалар «ұшып» шығады (мұндай «ыстық» молекулалардың саны Больцман заңымен анықталады). Нәтижесінде тығыз мономолекулалық қабыршықтың айналасын «тегіс» қабыршықпен динамикалық тепе-теңдікте болатын екі өлшемді газдың қабыршығы алады.</w:t>
      </w:r>
    </w:p>
    <w:p w:rsidR="00725494" w:rsidRPr="006E138F" w:rsidRDefault="00725494" w:rsidP="00725494">
      <w:pPr>
        <w:ind w:firstLine="540"/>
        <w:jc w:val="both"/>
        <w:rPr>
          <w:sz w:val="22"/>
          <w:szCs w:val="22"/>
          <w:lang w:val="kk-KZ"/>
        </w:rPr>
      </w:pPr>
      <w:r w:rsidRPr="006E138F">
        <w:rPr>
          <w:sz w:val="22"/>
          <w:szCs w:val="22"/>
          <w:lang w:val="kk-KZ"/>
        </w:rPr>
        <w:t>Су бетінде жайылатын май молекулалары бөгеумен соқтығысып, тальк бөлшектерін немесе су бетіндегі бөгеуді жылжытып, беттік қысым (</w:t>
      </w:r>
      <w:r w:rsidRPr="006E138F">
        <w:rPr>
          <w:i/>
          <w:sz w:val="22"/>
          <w:szCs w:val="22"/>
          <w:lang w:val="kk-KZ"/>
        </w:rPr>
        <w:t>π</w:t>
      </w:r>
      <w:r w:rsidRPr="006E138F">
        <w:rPr>
          <w:sz w:val="22"/>
          <w:szCs w:val="22"/>
          <w:lang w:val="kk-KZ"/>
        </w:rPr>
        <w:t>) көрсетеді.</w:t>
      </w:r>
    </w:p>
    <w:p w:rsidR="00725494" w:rsidRPr="006E138F" w:rsidRDefault="00725494" w:rsidP="00725494">
      <w:pPr>
        <w:ind w:firstLine="540"/>
        <w:jc w:val="both"/>
        <w:rPr>
          <w:sz w:val="22"/>
          <w:szCs w:val="22"/>
          <w:lang w:val="kk-KZ"/>
        </w:rPr>
      </w:pPr>
      <w:r w:rsidRPr="006E138F">
        <w:rPr>
          <w:sz w:val="22"/>
          <w:szCs w:val="22"/>
          <w:lang w:val="kk-KZ"/>
        </w:rPr>
        <w:t xml:space="preserve">Егер </w:t>
      </w:r>
      <w:r w:rsidRPr="006E138F">
        <w:rPr>
          <w:i/>
          <w:sz w:val="22"/>
          <w:szCs w:val="22"/>
          <w:lang w:val="kk-KZ"/>
        </w:rPr>
        <w:t>π</w:t>
      </w:r>
      <w:r w:rsidRPr="006E138F">
        <w:rPr>
          <w:sz w:val="22"/>
          <w:szCs w:val="22"/>
          <w:lang w:val="kk-KZ"/>
        </w:rPr>
        <w:t xml:space="preserve">-ді </w:t>
      </w:r>
      <w:r w:rsidRPr="006E138F">
        <w:rPr>
          <w:i/>
          <w:sz w:val="22"/>
          <w:szCs w:val="22"/>
          <w:lang w:val="kk-KZ"/>
        </w:rPr>
        <w:t>dx</w:t>
      </w:r>
      <w:r w:rsidRPr="006E138F">
        <w:rPr>
          <w:sz w:val="22"/>
          <w:szCs w:val="22"/>
          <w:lang w:val="kk-KZ"/>
        </w:rPr>
        <w:t xml:space="preserve"> қашықтыққа жылжитын бөгеудің ұзындық бірлігіне көрсететін молекулалар соқтығысу күші деп алсақ, осы күштің жұмысын есептеуге болады:</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0"/>
          <w:sz w:val="22"/>
          <w:szCs w:val="22"/>
          <w:lang w:val="kk-KZ"/>
        </w:rPr>
        <w:object w:dxaOrig="1700" w:dyaOrig="320">
          <v:shape id="_x0000_i1167" type="#_x0000_t75" style="width:84.9pt;height:16.1pt" o:ole="">
            <v:imagedata r:id="rId307" o:title=""/>
          </v:shape>
          <o:OLEObject Type="Embed" ProgID="Equation.3" ShapeID="_x0000_i1167" DrawAspect="Content" ObjectID="_1592138795" r:id="rId308"/>
        </w:object>
      </w:r>
    </w:p>
    <w:p w:rsidR="00725494" w:rsidRPr="006E138F" w:rsidRDefault="00725494" w:rsidP="00725494">
      <w:pPr>
        <w:jc w:val="both"/>
        <w:rPr>
          <w:sz w:val="22"/>
          <w:szCs w:val="22"/>
          <w:lang w:val="en-US"/>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l</w:t>
      </w:r>
      <w:r w:rsidRPr="006E138F">
        <w:rPr>
          <w:sz w:val="22"/>
          <w:szCs w:val="22"/>
          <w:lang w:val="kk-KZ"/>
        </w:rPr>
        <w:t xml:space="preserve"> – бөгеу ұзындығы.</w:t>
      </w:r>
    </w:p>
    <w:p w:rsidR="00725494" w:rsidRPr="006E138F" w:rsidRDefault="00725494" w:rsidP="00725494">
      <w:pPr>
        <w:ind w:firstLine="540"/>
        <w:jc w:val="both"/>
        <w:rPr>
          <w:sz w:val="22"/>
          <w:szCs w:val="22"/>
          <w:lang w:val="kk-KZ"/>
        </w:rPr>
      </w:pPr>
      <w:r w:rsidRPr="006E138F">
        <w:rPr>
          <w:sz w:val="22"/>
          <w:szCs w:val="22"/>
          <w:lang w:val="kk-KZ"/>
        </w:rPr>
        <w:t>Бұл жұмыс судың бос бетін (энергиясы</w:t>
      </w:r>
      <w:r w:rsidR="00F71D01" w:rsidRPr="00F71D01">
        <w:rPr>
          <w:sz w:val="22"/>
          <w:szCs w:val="22"/>
          <w:lang w:val="kk-KZ"/>
        </w:rPr>
        <w:t xml:space="preserve"> </w:t>
      </w:r>
      <w:r w:rsidR="00F71D01" w:rsidRPr="008E1A23">
        <w:rPr>
          <w:i/>
          <w:sz w:val="22"/>
          <w:szCs w:val="22"/>
          <w:lang w:val="kk-KZ"/>
        </w:rPr>
        <w:t>σ</w:t>
      </w:r>
      <w:r w:rsidR="00F71D01" w:rsidRPr="008E1A23">
        <w:rPr>
          <w:i/>
          <w:sz w:val="22"/>
          <w:szCs w:val="22"/>
          <w:vertAlign w:val="subscript"/>
          <w:lang w:val="kk-KZ"/>
        </w:rPr>
        <w:t>0</w:t>
      </w:r>
      <w:r w:rsidRPr="006E138F">
        <w:rPr>
          <w:sz w:val="22"/>
          <w:szCs w:val="22"/>
          <w:lang w:val="kk-KZ"/>
        </w:rPr>
        <w:t xml:space="preserve">) қабыршық жайылатын бетке ауыстырғандағы беттік бос энергияның өзгеруіне тең. </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2"/>
          <w:sz w:val="22"/>
          <w:szCs w:val="22"/>
          <w:lang w:val="kk-KZ"/>
        </w:rPr>
        <w:object w:dxaOrig="1800" w:dyaOrig="360">
          <v:shape id="_x0000_i1168" type="#_x0000_t75" style="width:90.25pt;height:18.25pt" o:ole="">
            <v:imagedata r:id="rId309" o:title=""/>
          </v:shape>
          <o:OLEObject Type="Embed" ProgID="Equation.3" ShapeID="_x0000_i1168" DrawAspect="Content" ObjectID="_1592138796" r:id="rId310"/>
        </w:object>
      </w:r>
    </w:p>
    <w:p w:rsidR="00725494" w:rsidRPr="00DE251C" w:rsidRDefault="00725494" w:rsidP="00725494">
      <w:pPr>
        <w:ind w:firstLine="454"/>
        <w:jc w:val="center"/>
        <w:rPr>
          <w:sz w:val="22"/>
          <w:szCs w:val="22"/>
          <w:lang w:val="kk-KZ"/>
        </w:rPr>
      </w:pPr>
      <w:r w:rsidRPr="006E138F">
        <w:rPr>
          <w:position w:val="-6"/>
          <w:sz w:val="22"/>
          <w:szCs w:val="22"/>
          <w:lang w:val="kk-KZ"/>
        </w:rPr>
        <w:object w:dxaOrig="840" w:dyaOrig="279">
          <v:shape id="_x0000_i1169" type="#_x0000_t75" style="width:41.9pt;height:13.95pt" o:ole="">
            <v:imagedata r:id="rId311" o:title=""/>
          </v:shape>
          <o:OLEObject Type="Embed" ProgID="Equation.3" ShapeID="_x0000_i1169" DrawAspect="Content" ObjectID="_1592138797" r:id="rId312"/>
        </w:object>
      </w:r>
      <w:r w:rsidRPr="00DE251C">
        <w:rPr>
          <w:sz w:val="22"/>
          <w:szCs w:val="22"/>
          <w:lang w:val="kk-KZ"/>
        </w:rPr>
        <w:t>,</w:t>
      </w:r>
    </w:p>
    <w:p w:rsidR="00725494" w:rsidRPr="00DE251C" w:rsidRDefault="00725494" w:rsidP="00725494">
      <w:pPr>
        <w:rPr>
          <w:sz w:val="22"/>
          <w:szCs w:val="22"/>
          <w:lang w:val="kk-KZ"/>
        </w:rPr>
      </w:pPr>
    </w:p>
    <w:p w:rsidR="00725494" w:rsidRPr="006E138F" w:rsidRDefault="00725494" w:rsidP="00725494">
      <w:pPr>
        <w:rPr>
          <w:sz w:val="22"/>
          <w:szCs w:val="22"/>
          <w:lang w:val="kk-KZ"/>
        </w:rPr>
      </w:pPr>
      <w:r w:rsidRPr="006E138F">
        <w:rPr>
          <w:sz w:val="22"/>
          <w:szCs w:val="22"/>
          <w:lang w:val="kk-KZ"/>
        </w:rPr>
        <w:t xml:space="preserve">яғни </w:t>
      </w:r>
    </w:p>
    <w:p w:rsidR="00725494" w:rsidRPr="00DE251C" w:rsidRDefault="00725494" w:rsidP="00725494">
      <w:pPr>
        <w:ind w:firstLine="454"/>
        <w:jc w:val="center"/>
        <w:rPr>
          <w:sz w:val="22"/>
          <w:szCs w:val="22"/>
          <w:lang w:val="kk-KZ"/>
        </w:rPr>
      </w:pPr>
      <w:r w:rsidRPr="006E138F">
        <w:rPr>
          <w:position w:val="-12"/>
          <w:sz w:val="22"/>
          <w:szCs w:val="22"/>
          <w:lang w:val="kk-KZ"/>
        </w:rPr>
        <w:object w:dxaOrig="1180" w:dyaOrig="360">
          <v:shape id="_x0000_i1170" type="#_x0000_t75" style="width:59.1pt;height:18.25pt" o:ole="">
            <v:imagedata r:id="rId313" o:title=""/>
          </v:shape>
          <o:OLEObject Type="Embed" ProgID="Equation.3" ShapeID="_x0000_i1170" DrawAspect="Content" ObjectID="_1592138798" r:id="rId314"/>
        </w:object>
      </w:r>
      <w:r w:rsidRPr="00DE251C">
        <w:rPr>
          <w:sz w:val="22"/>
          <w:szCs w:val="22"/>
          <w:lang w:val="kk-KZ"/>
        </w:rPr>
        <w:t>.</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теңдеу беттік қабат күйінің теңдеуіне эквивалентті, бірақ жүйелердің басқа түріне – беттік қабыршықтар үшін шығарылған. Және бұл теңдеудегі </w:t>
      </w:r>
      <w:r w:rsidR="008E1A23" w:rsidRPr="008E1A23">
        <w:rPr>
          <w:i/>
          <w:sz w:val="22"/>
          <w:szCs w:val="22"/>
          <w:lang w:val="kk-KZ"/>
        </w:rPr>
        <w:t>π</w:t>
      </w:r>
      <w:r w:rsidRPr="006E138F">
        <w:rPr>
          <w:sz w:val="22"/>
          <w:szCs w:val="22"/>
          <w:lang w:val="kk-KZ"/>
        </w:rPr>
        <w:t xml:space="preserve"> шамасы формалды енгізу арқылы емес, қозғалмалы бөгеуді жылжытатын реалды молекулалық соққыларды қарастыру арқылы алынған. </w:t>
      </w:r>
      <w:r w:rsidRPr="006E138F">
        <w:rPr>
          <w:sz w:val="22"/>
          <w:szCs w:val="22"/>
          <w:lang w:val="kk-KZ"/>
        </w:rPr>
        <w:lastRenderedPageBreak/>
        <w:t>Қозғалмалы бөгеуді динамометрлық құралмен жалғастырып беттік қысымды дәл өлшеуге болады.</w:t>
      </w:r>
    </w:p>
    <w:p w:rsidR="00725494" w:rsidRPr="006E138F" w:rsidRDefault="00725494" w:rsidP="00725494">
      <w:pPr>
        <w:ind w:firstLine="540"/>
        <w:jc w:val="both"/>
        <w:rPr>
          <w:sz w:val="22"/>
          <w:szCs w:val="22"/>
          <w:lang w:val="kk-KZ"/>
        </w:rPr>
      </w:pPr>
      <w:r w:rsidRPr="006E138F">
        <w:rPr>
          <w:sz w:val="22"/>
          <w:szCs w:val="22"/>
          <w:lang w:val="kk-KZ"/>
        </w:rPr>
        <w:t xml:space="preserve">Қабыршықтар фазаларды бөлу беттің механикалық қасиеттерімен қатар басқа да, мысалы оптикалық және электрлік қасиеттерін өзгертеді. Сондықтан қабыршықтарды оптикалық және электрлік әдістер </w:t>
      </w:r>
      <w:r w:rsidR="008E1A23">
        <w:rPr>
          <w:sz w:val="22"/>
          <w:szCs w:val="22"/>
          <w:lang w:val="kk-KZ"/>
        </w:rPr>
        <w:t>арқылы зерттейді</w: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Оптикалық әдістерден ультрамикроскоп және полярланудың эллипстік күйін зерттеу</w:t>
      </w:r>
      <w:r w:rsidR="008E1A23">
        <w:rPr>
          <w:sz w:val="22"/>
          <w:szCs w:val="22"/>
          <w:lang w:val="kk-KZ"/>
        </w:rPr>
        <w:t xml:space="preserve"> әдістерін қарастырайық. Ультрамикро</w:t>
      </w:r>
      <w:r w:rsidRPr="006E138F">
        <w:rPr>
          <w:sz w:val="22"/>
          <w:szCs w:val="22"/>
          <w:lang w:val="kk-KZ"/>
        </w:rPr>
        <w:t>скоп әдісінде кардиоидты немесе параболоидты конденсорларды қолданады. Бұл конденсорлар кюветаның түбіне бекітіліп, су бетіне қондырылған қабыршыққа фокусталады. Нағыз мономолекулалық қабыршықта Тиндаль эффектісі байқалмайды. Эффектінің пайда болуы ұсақ май тамшыларының немесе қабыршықты ластайтын заттардың бар екенін көрсетеді. Яғни ульт</w:t>
      </w:r>
      <w:r w:rsidR="008E1A23">
        <w:rPr>
          <w:sz w:val="22"/>
          <w:szCs w:val="22"/>
          <w:lang w:val="kk-KZ"/>
        </w:rPr>
        <w:t>р</w:t>
      </w:r>
      <w:r w:rsidRPr="006E138F">
        <w:rPr>
          <w:sz w:val="22"/>
          <w:szCs w:val="22"/>
          <w:lang w:val="kk-KZ"/>
        </w:rPr>
        <w:t xml:space="preserve">амикроскоп қабыршықтың мономолекулалығын және тазалығын бағалауға мүмкіндік береді. </w:t>
      </w:r>
    </w:p>
    <w:p w:rsidR="00725494" w:rsidRPr="006E138F" w:rsidRDefault="00725494" w:rsidP="00725494">
      <w:pPr>
        <w:ind w:firstLine="540"/>
        <w:jc w:val="both"/>
        <w:rPr>
          <w:sz w:val="22"/>
          <w:szCs w:val="22"/>
          <w:lang w:val="kk-KZ"/>
        </w:rPr>
      </w:pPr>
      <w:r w:rsidRPr="006E138F">
        <w:rPr>
          <w:sz w:val="22"/>
          <w:szCs w:val="22"/>
          <w:lang w:val="kk-KZ"/>
        </w:rPr>
        <w:t>Фрейндлих 1922 жылы ұсынған тәсіл</w:t>
      </w:r>
      <w:r w:rsidR="008E1A23">
        <w:rPr>
          <w:sz w:val="22"/>
          <w:szCs w:val="22"/>
          <w:lang w:val="kk-KZ"/>
        </w:rPr>
        <w:t xml:space="preserve"> бойынша </w:t>
      </w:r>
      <w:r w:rsidRPr="006E138F">
        <w:rPr>
          <w:sz w:val="22"/>
          <w:szCs w:val="22"/>
          <w:lang w:val="kk-KZ"/>
        </w:rPr>
        <w:t>қабыршықтан жазық полярланған жарық сәулесін өткізгенде полярланудың эллипстілігі пайда болады. Эллипстілік екі бір-біріне перпендикуляр электрлік вектордың қатынасымен сипатталады. Эллипстіліктің артуы қабыршықтың қалындауын немесе оның құрамының өзгеруін көрсетеді. Осы әдісті</w:t>
      </w:r>
      <w:r w:rsidRPr="006E138F">
        <w:rPr>
          <w:b/>
          <w:i/>
          <w:sz w:val="22"/>
          <w:szCs w:val="22"/>
          <w:lang w:val="kk-KZ"/>
        </w:rPr>
        <w:t xml:space="preserve"> </w:t>
      </w:r>
      <w:r w:rsidRPr="006E138F">
        <w:rPr>
          <w:i/>
          <w:sz w:val="22"/>
          <w:szCs w:val="22"/>
          <w:lang w:val="kk-KZ"/>
        </w:rPr>
        <w:t>эллипсметрлік</w:t>
      </w:r>
      <w:r w:rsidRPr="006E138F">
        <w:rPr>
          <w:sz w:val="22"/>
          <w:szCs w:val="22"/>
          <w:lang w:val="kk-KZ"/>
        </w:rPr>
        <w:t xml:space="preserve"> деп атайды.</w:t>
      </w:r>
    </w:p>
    <w:p w:rsidR="00725494" w:rsidRPr="006E138F" w:rsidRDefault="00725494" w:rsidP="00725494">
      <w:pPr>
        <w:ind w:firstLine="540"/>
        <w:jc w:val="both"/>
        <w:rPr>
          <w:sz w:val="22"/>
          <w:szCs w:val="22"/>
          <w:lang w:val="kk-KZ"/>
        </w:rPr>
      </w:pPr>
      <w:r w:rsidRPr="006E138F">
        <w:rPr>
          <w:sz w:val="22"/>
          <w:szCs w:val="22"/>
          <w:lang w:val="kk-KZ"/>
        </w:rPr>
        <w:t xml:space="preserve">Электрлік әдістерді қабыршықтың құрылымы мен оларда жүретін химиялық реакцияларды зерттеу үшін қолданады. Фрумкин 1924 жылы ұсынған классикалық әдіс бойынша қабыршықтың электрлік потенциалын өлшейді. Бұл әдісте полярлы молекулалар диполь, ал қабыршық электрлік жазық конденсатор ретінде қарастырылады. Дипольдің электрлік векторы ұзын тізбекті молекуланың геометриялық осінің бойымен жүргізіледі. Егер осы вектор мен нормаль арасындағы бұрыш </w:t>
      </w:r>
      <w:r w:rsidRPr="006E138F">
        <w:rPr>
          <w:i/>
          <w:sz w:val="22"/>
          <w:szCs w:val="22"/>
          <w:lang w:val="kk-KZ"/>
        </w:rPr>
        <w:t>θ</w:t>
      </w:r>
      <w:r w:rsidRPr="006E138F">
        <w:rPr>
          <w:sz w:val="22"/>
          <w:szCs w:val="22"/>
          <w:lang w:val="kk-KZ"/>
        </w:rPr>
        <w:t>-ға тең болса, заряд (</w:t>
      </w:r>
      <w:r w:rsidRPr="006E138F">
        <w:rPr>
          <w:i/>
          <w:sz w:val="22"/>
          <w:szCs w:val="22"/>
          <w:lang w:val="kk-KZ"/>
        </w:rPr>
        <w:t xml:space="preserve">q, </w:t>
      </w:r>
      <w:r w:rsidRPr="006E138F">
        <w:rPr>
          <w:sz w:val="22"/>
          <w:szCs w:val="22"/>
          <w:lang w:val="kk-KZ"/>
        </w:rPr>
        <w:t>кл/Ом</w:t>
      </w:r>
      <w:r w:rsidRPr="006E138F">
        <w:rPr>
          <w:sz w:val="22"/>
          <w:szCs w:val="22"/>
          <w:vertAlign w:val="superscript"/>
          <w:lang w:val="kk-KZ"/>
        </w:rPr>
        <w:t>2</w:t>
      </w:r>
      <w:r w:rsidRPr="006E138F">
        <w:rPr>
          <w:sz w:val="22"/>
          <w:szCs w:val="22"/>
          <w:lang w:val="kk-KZ"/>
        </w:rPr>
        <w:t xml:space="preserve">) пен конденсатор қалыңдығының </w:t>
      </w:r>
      <w:r w:rsidRPr="006E138F">
        <w:rPr>
          <w:i/>
          <w:sz w:val="22"/>
          <w:szCs w:val="22"/>
          <w:lang w:val="kk-KZ"/>
        </w:rPr>
        <w:t>d</w:t>
      </w:r>
      <w:r w:rsidRPr="006E138F">
        <w:rPr>
          <w:sz w:val="22"/>
          <w:szCs w:val="22"/>
          <w:lang w:val="kk-KZ"/>
        </w:rPr>
        <w:t xml:space="preserve"> көбейтіндісімен анықталатын конденсатордың электрлік моменті молекулалық моменттердің қосындысына тең болады:</w:t>
      </w:r>
    </w:p>
    <w:p w:rsidR="00725494" w:rsidRPr="006E138F" w:rsidRDefault="00725494" w:rsidP="00725494">
      <w:pPr>
        <w:ind w:firstLine="454"/>
        <w:jc w:val="center"/>
        <w:rPr>
          <w:sz w:val="22"/>
          <w:szCs w:val="22"/>
          <w:lang w:val="kk-KZ"/>
        </w:rPr>
      </w:pPr>
    </w:p>
    <w:p w:rsidR="00725494" w:rsidRPr="00DE251C" w:rsidRDefault="00725494" w:rsidP="00725494">
      <w:pPr>
        <w:ind w:firstLine="454"/>
        <w:jc w:val="center"/>
        <w:rPr>
          <w:sz w:val="22"/>
          <w:szCs w:val="22"/>
          <w:lang w:val="kk-KZ"/>
        </w:rPr>
      </w:pPr>
      <w:r w:rsidRPr="006E138F">
        <w:rPr>
          <w:position w:val="-10"/>
          <w:sz w:val="22"/>
          <w:szCs w:val="22"/>
          <w:lang w:val="kk-KZ"/>
        </w:rPr>
        <w:object w:dxaOrig="900" w:dyaOrig="320">
          <v:shape id="_x0000_i1171" type="#_x0000_t75" style="width:45.15pt;height:16.1pt" o:ole="">
            <v:imagedata r:id="rId315" o:title=""/>
          </v:shape>
          <o:OLEObject Type="Embed" ProgID="Equation.3" ShapeID="_x0000_i1171" DrawAspect="Content" ObjectID="_1592138799" r:id="rId316"/>
        </w:object>
      </w:r>
      <w:r w:rsidRPr="00DE251C">
        <w:rPr>
          <w:sz w:val="22"/>
          <w:szCs w:val="22"/>
          <w:lang w:val="kk-KZ"/>
        </w:rPr>
        <w:t>,</w:t>
      </w:r>
    </w:p>
    <w:p w:rsidR="00725494" w:rsidRPr="00DE251C"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γ</w:t>
      </w:r>
      <w:r w:rsidRPr="006E138F">
        <w:rPr>
          <w:sz w:val="22"/>
          <w:szCs w:val="22"/>
          <w:lang w:val="kk-KZ"/>
        </w:rPr>
        <w:t xml:space="preserve"> </w:t>
      </w:r>
      <w:r w:rsidR="008E1A23">
        <w:rPr>
          <w:bCs/>
          <w:sz w:val="22"/>
          <w:szCs w:val="22"/>
          <w:lang w:val="kk-KZ"/>
        </w:rPr>
        <w:t>–</w:t>
      </w:r>
      <w:r w:rsidRPr="006E138F">
        <w:rPr>
          <w:sz w:val="22"/>
          <w:szCs w:val="22"/>
          <w:lang w:val="kk-KZ"/>
        </w:rPr>
        <w:t xml:space="preserve"> 1 см</w:t>
      </w:r>
      <w:r w:rsidRPr="006E138F">
        <w:rPr>
          <w:sz w:val="22"/>
          <w:szCs w:val="22"/>
          <w:vertAlign w:val="superscript"/>
          <w:lang w:val="kk-KZ"/>
        </w:rPr>
        <w:t>2</w:t>
      </w:r>
      <w:r w:rsidRPr="006E138F">
        <w:rPr>
          <w:sz w:val="22"/>
          <w:szCs w:val="22"/>
          <w:lang w:val="kk-KZ"/>
        </w:rPr>
        <w:t xml:space="preserve">-ге молекулалар саны, </w:t>
      </w:r>
      <w:r w:rsidRPr="006E138F">
        <w:rPr>
          <w:i/>
          <w:sz w:val="22"/>
          <w:szCs w:val="22"/>
          <w:lang w:val="kk-KZ"/>
        </w:rPr>
        <w:t>μ</w:t>
      </w:r>
      <w:r w:rsidR="008E1A23" w:rsidRPr="008E1A23">
        <w:rPr>
          <w:i/>
          <w:sz w:val="22"/>
          <w:szCs w:val="22"/>
          <w:vertAlign w:val="superscript"/>
          <w:lang w:val="kk-KZ"/>
        </w:rPr>
        <w:t>'</w:t>
      </w:r>
      <w:r w:rsidRPr="006E138F">
        <w:rPr>
          <w:sz w:val="22"/>
          <w:szCs w:val="22"/>
          <w:lang w:val="kk-KZ"/>
        </w:rPr>
        <w:t xml:space="preserve"> </w:t>
      </w:r>
      <w:r w:rsidR="008E1A23">
        <w:rPr>
          <w:bCs/>
          <w:sz w:val="22"/>
          <w:szCs w:val="22"/>
          <w:lang w:val="kk-KZ"/>
        </w:rPr>
        <w:t>–</w:t>
      </w:r>
      <w:r w:rsidRPr="006E138F">
        <w:rPr>
          <w:sz w:val="22"/>
          <w:szCs w:val="22"/>
          <w:lang w:val="kk-KZ"/>
        </w:rPr>
        <w:t xml:space="preserve"> дипольдің нормалды құрамшысы:</w:t>
      </w:r>
    </w:p>
    <w:p w:rsidR="00725494" w:rsidRPr="006E138F" w:rsidRDefault="00725494" w:rsidP="00725494">
      <w:pPr>
        <w:ind w:firstLine="720"/>
        <w:jc w:val="both"/>
        <w:rPr>
          <w:sz w:val="22"/>
          <w:szCs w:val="22"/>
          <w:lang w:val="kk-KZ"/>
        </w:rPr>
      </w:pPr>
    </w:p>
    <w:p w:rsidR="00725494" w:rsidRPr="006E138F" w:rsidRDefault="00725494" w:rsidP="00725494">
      <w:pPr>
        <w:ind w:firstLine="454"/>
        <w:jc w:val="center"/>
        <w:rPr>
          <w:sz w:val="22"/>
          <w:szCs w:val="22"/>
          <w:lang w:val="kk-KZ"/>
        </w:rPr>
      </w:pPr>
      <w:r w:rsidRPr="006E138F">
        <w:rPr>
          <w:position w:val="-10"/>
          <w:sz w:val="22"/>
          <w:szCs w:val="22"/>
          <w:lang w:val="kk-KZ"/>
        </w:rPr>
        <w:object w:dxaOrig="1219" w:dyaOrig="320">
          <v:shape id="_x0000_i1172" type="#_x0000_t75" style="width:60.7pt;height:16.1pt" o:ole="">
            <v:imagedata r:id="rId317" o:title=""/>
          </v:shape>
          <o:OLEObject Type="Embed" ProgID="Equation.3" ShapeID="_x0000_i1172" DrawAspect="Content" ObjectID="_1592138800" r:id="rId318"/>
        </w:object>
      </w:r>
      <w:r w:rsidRPr="006E138F">
        <w:rPr>
          <w:sz w:val="22"/>
          <w:szCs w:val="22"/>
          <w:lang w:val="kk-KZ"/>
        </w:rPr>
        <w:t>.</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Жазық конденсатордың потенциалы белгілі өрнекпен анықталады:</w:t>
      </w:r>
    </w:p>
    <w:p w:rsidR="00725494" w:rsidRPr="006E138F" w:rsidRDefault="00725494" w:rsidP="00725494">
      <w:pPr>
        <w:ind w:firstLine="720"/>
        <w:jc w:val="both"/>
        <w:rPr>
          <w:sz w:val="22"/>
          <w:szCs w:val="22"/>
          <w:lang w:val="kk-KZ"/>
        </w:rPr>
      </w:pPr>
      <w:r w:rsidRPr="006E138F">
        <w:rPr>
          <w:sz w:val="22"/>
          <w:szCs w:val="22"/>
          <w:lang w:val="kk-KZ"/>
        </w:rPr>
        <w:t xml:space="preserve"> </w:t>
      </w:r>
    </w:p>
    <w:p w:rsidR="00725494" w:rsidRPr="006E138F" w:rsidRDefault="00725494" w:rsidP="00725494">
      <w:pPr>
        <w:ind w:firstLine="454"/>
        <w:jc w:val="center"/>
        <w:rPr>
          <w:sz w:val="22"/>
          <w:szCs w:val="22"/>
          <w:lang w:val="kk-KZ"/>
        </w:rPr>
      </w:pPr>
      <w:r w:rsidRPr="006E138F">
        <w:rPr>
          <w:position w:val="-10"/>
          <w:sz w:val="22"/>
          <w:szCs w:val="22"/>
          <w:lang w:val="kk-KZ"/>
        </w:rPr>
        <w:object w:dxaOrig="1560" w:dyaOrig="320">
          <v:shape id="_x0000_i1173" type="#_x0000_t75" style="width:77.9pt;height:16.1pt" o:ole="">
            <v:imagedata r:id="rId319" o:title=""/>
          </v:shape>
          <o:OLEObject Type="Embed" ProgID="Equation.3" ShapeID="_x0000_i1173" DrawAspect="Content" ObjectID="_1592138801" r:id="rId320"/>
        </w:object>
      </w:r>
      <w:r w:rsidRPr="006E138F">
        <w:rPr>
          <w:sz w:val="22"/>
          <w:szCs w:val="22"/>
          <w:lang w:val="kk-KZ"/>
        </w:rPr>
        <w:t>,</w:t>
      </w:r>
    </w:p>
    <w:p w:rsidR="00725494" w:rsidRPr="006E138F" w:rsidRDefault="00725494" w:rsidP="00725494">
      <w:pPr>
        <w:ind w:firstLine="454"/>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6"/>
          <w:sz w:val="22"/>
          <w:szCs w:val="22"/>
          <w:lang w:val="kk-KZ"/>
        </w:rPr>
        <w:object w:dxaOrig="200" w:dyaOrig="220">
          <v:shape id="_x0000_i1174" type="#_x0000_t75" style="width:10.2pt;height:10.75pt" o:ole="">
            <v:imagedata r:id="rId321" o:title=""/>
          </v:shape>
          <o:OLEObject Type="Embed" ProgID="Equation.3" ShapeID="_x0000_i1174" DrawAspect="Content" ObjectID="_1592138802" r:id="rId322"/>
        </w:object>
      </w:r>
      <w:r w:rsidRPr="006E138F">
        <w:rPr>
          <w:sz w:val="22"/>
          <w:szCs w:val="22"/>
          <w:lang w:val="kk-KZ"/>
        </w:rPr>
        <w:t xml:space="preserve"> </w:t>
      </w:r>
      <w:r w:rsidR="008E1A23">
        <w:rPr>
          <w:bCs/>
          <w:sz w:val="22"/>
          <w:szCs w:val="22"/>
          <w:lang w:val="kk-KZ"/>
        </w:rPr>
        <w:t>–</w:t>
      </w:r>
      <w:r w:rsidRPr="006E138F">
        <w:rPr>
          <w:sz w:val="22"/>
          <w:szCs w:val="22"/>
          <w:lang w:val="kk-KZ"/>
        </w:rPr>
        <w:t xml:space="preserve"> диэлектрлік өткізгіштік. Осы теңдеуге </w:t>
      </w:r>
      <w:r w:rsidRPr="006E138F">
        <w:rPr>
          <w:i/>
          <w:sz w:val="22"/>
          <w:szCs w:val="22"/>
          <w:lang w:val="kk-KZ"/>
        </w:rPr>
        <w:t>qd</w:t>
      </w:r>
      <w:r w:rsidRPr="006E138F">
        <w:rPr>
          <w:sz w:val="22"/>
          <w:szCs w:val="22"/>
          <w:lang w:val="kk-KZ"/>
        </w:rPr>
        <w:t xml:space="preserve"> және </w:t>
      </w:r>
      <w:r w:rsidRPr="006E138F">
        <w:rPr>
          <w:i/>
          <w:sz w:val="22"/>
          <w:szCs w:val="22"/>
          <w:lang w:val="kk-KZ"/>
        </w:rPr>
        <w:t>μ</w:t>
      </w:r>
      <w:r w:rsidRPr="006E138F">
        <w:rPr>
          <w:i/>
          <w:sz w:val="22"/>
          <w:szCs w:val="22"/>
          <w:vertAlign w:val="superscript"/>
          <w:lang w:val="kk-KZ"/>
        </w:rPr>
        <w:t>΄</w:t>
      </w:r>
      <w:r w:rsidRPr="006E138F">
        <w:rPr>
          <w:sz w:val="22"/>
          <w:szCs w:val="22"/>
          <w:lang w:val="kk-KZ"/>
        </w:rPr>
        <w:t xml:space="preserve"> мәндерін қойып, келесі теңдеуге келеміз: </w:t>
      </w:r>
    </w:p>
    <w:p w:rsidR="00725494" w:rsidRPr="006E138F" w:rsidRDefault="00725494" w:rsidP="00725494">
      <w:pPr>
        <w:ind w:firstLine="720"/>
        <w:jc w:val="both"/>
        <w:rPr>
          <w:sz w:val="22"/>
          <w:szCs w:val="22"/>
          <w:lang w:val="kk-KZ"/>
        </w:rPr>
      </w:pPr>
    </w:p>
    <w:p w:rsidR="00725494" w:rsidRPr="006E138F" w:rsidRDefault="00725494" w:rsidP="00725494">
      <w:pPr>
        <w:ind w:firstLine="454"/>
        <w:jc w:val="center"/>
        <w:rPr>
          <w:sz w:val="22"/>
          <w:szCs w:val="22"/>
          <w:lang w:val="kk-KZ"/>
        </w:rPr>
      </w:pPr>
      <w:r w:rsidRPr="006E138F">
        <w:rPr>
          <w:position w:val="-28"/>
          <w:sz w:val="22"/>
          <w:szCs w:val="22"/>
          <w:lang w:val="kk-KZ"/>
        </w:rPr>
        <w:object w:dxaOrig="1320" w:dyaOrig="660">
          <v:shape id="_x0000_i1175" type="#_x0000_t75" style="width:66.15pt;height:32.8pt" o:ole="">
            <v:imagedata r:id="rId323" o:title=""/>
          </v:shape>
          <o:OLEObject Type="Embed" ProgID="Equation.3" ShapeID="_x0000_i1175" DrawAspect="Content" ObjectID="_1592138803" r:id="rId324"/>
        </w:object>
      </w:r>
      <w:r w:rsidRPr="006E138F">
        <w:rPr>
          <w:sz w:val="22"/>
          <w:szCs w:val="22"/>
          <w:lang w:val="kk-KZ"/>
        </w:rPr>
        <w:t xml:space="preserve">, </w:t>
      </w:r>
    </w:p>
    <w:p w:rsidR="00725494" w:rsidRPr="006E138F" w:rsidRDefault="00725494" w:rsidP="00725494">
      <w:pPr>
        <w:rPr>
          <w:sz w:val="22"/>
          <w:szCs w:val="22"/>
          <w:lang w:val="kk-KZ"/>
        </w:rPr>
      </w:pPr>
    </w:p>
    <w:p w:rsidR="00725494" w:rsidRPr="006E138F" w:rsidRDefault="00725494" w:rsidP="00725494">
      <w:pPr>
        <w:rPr>
          <w:sz w:val="22"/>
          <w:szCs w:val="22"/>
          <w:lang w:val="kk-KZ"/>
        </w:rPr>
      </w:pPr>
      <w:r w:rsidRPr="006E138F">
        <w:rPr>
          <w:sz w:val="22"/>
          <w:szCs w:val="22"/>
          <w:lang w:val="kk-KZ"/>
        </w:rPr>
        <w:t xml:space="preserve">мұндағы </w:t>
      </w:r>
      <w:r w:rsidRPr="006E138F">
        <w:rPr>
          <w:position w:val="-24"/>
          <w:sz w:val="22"/>
          <w:szCs w:val="22"/>
          <w:lang w:val="kk-KZ"/>
        </w:rPr>
        <w:object w:dxaOrig="900" w:dyaOrig="620">
          <v:shape id="_x0000_i1176" type="#_x0000_t75" style="width:45.15pt;height:31.15pt" o:ole="">
            <v:imagedata r:id="rId325" o:title=""/>
          </v:shape>
          <o:OLEObject Type="Embed" ProgID="Equation.3" ShapeID="_x0000_i1176" DrawAspect="Content" ObjectID="_1592138804" r:id="rId326"/>
        </w:objec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 xml:space="preserve">Қабыршықтағы γ шамасын біле отырып, электрлік әдіс арқылы </w:t>
      </w:r>
      <w:r w:rsidRPr="006E138F">
        <w:rPr>
          <w:i/>
          <w:sz w:val="22"/>
          <w:szCs w:val="22"/>
          <w:lang w:val="kk-KZ"/>
        </w:rPr>
        <w:t>θ</w:t>
      </w:r>
      <w:r w:rsidRPr="006E138F">
        <w:rPr>
          <w:sz w:val="22"/>
          <w:szCs w:val="22"/>
          <w:lang w:val="kk-KZ"/>
        </w:rPr>
        <w:t xml:space="preserve"> шамасын, яғни қабыршықтағы молекулалардың орналасуын бағалауға болады.</w:t>
      </w:r>
    </w:p>
    <w:p w:rsidR="00725494" w:rsidRPr="006E138F" w:rsidRDefault="00725494" w:rsidP="00725494">
      <w:pPr>
        <w:ind w:firstLine="540"/>
        <w:jc w:val="both"/>
        <w:rPr>
          <w:sz w:val="22"/>
          <w:szCs w:val="22"/>
          <w:u w:val="single"/>
          <w:lang w:val="kk-KZ"/>
        </w:rPr>
      </w:pPr>
    </w:p>
    <w:p w:rsidR="00725494" w:rsidRPr="006E138F" w:rsidRDefault="00725494" w:rsidP="00725494">
      <w:pPr>
        <w:ind w:firstLine="540"/>
        <w:jc w:val="center"/>
        <w:rPr>
          <w:b/>
          <w:sz w:val="22"/>
          <w:szCs w:val="22"/>
          <w:lang w:val="kk-KZ"/>
        </w:rPr>
      </w:pPr>
      <w:r w:rsidRPr="006E138F">
        <w:rPr>
          <w:b/>
          <w:sz w:val="22"/>
          <w:szCs w:val="22"/>
          <w:lang w:val="kk-KZ"/>
        </w:rPr>
        <w:t>9.2. Беттік қабыршықтардың типтері</w:t>
      </w:r>
    </w:p>
    <w:p w:rsidR="00725494" w:rsidRPr="006E138F" w:rsidRDefault="00725494" w:rsidP="00725494">
      <w:pPr>
        <w:ind w:firstLine="540"/>
        <w:jc w:val="both"/>
        <w:rPr>
          <w:sz w:val="22"/>
          <w:szCs w:val="22"/>
          <w:lang w:val="kk-KZ"/>
        </w:rPr>
      </w:pPr>
      <w:r w:rsidRPr="006E138F">
        <w:rPr>
          <w:i/>
          <w:sz w:val="22"/>
          <w:szCs w:val="22"/>
          <w:lang w:val="kk-KZ"/>
        </w:rPr>
        <w:t>π</w:t>
      </w:r>
      <w:r w:rsidRPr="006E138F">
        <w:rPr>
          <w:sz w:val="22"/>
          <w:szCs w:val="22"/>
          <w:lang w:val="kk-KZ"/>
        </w:rPr>
        <w:t xml:space="preserve"> шамасын Ленгмюр әдісімен өлшеп, және </w:t>
      </w:r>
      <w:r w:rsidRPr="006E138F">
        <w:rPr>
          <w:position w:val="-28"/>
          <w:sz w:val="22"/>
          <w:szCs w:val="22"/>
          <w:lang w:val="kk-KZ"/>
        </w:rPr>
        <w:object w:dxaOrig="660" w:dyaOrig="660">
          <v:shape id="_x0000_i1177" type="#_x0000_t75" style="width:32.8pt;height:32.8pt" o:ole="">
            <v:imagedata r:id="rId327" o:title=""/>
          </v:shape>
          <o:OLEObject Type="Embed" ProgID="Equation.3" ShapeID="_x0000_i1177" DrawAspect="Content" ObjectID="_1592138805" r:id="rId328"/>
        </w:object>
      </w:r>
      <w:r w:rsidRPr="006E138F">
        <w:rPr>
          <w:sz w:val="22"/>
          <w:szCs w:val="22"/>
          <w:lang w:val="kk-KZ"/>
        </w:rPr>
        <w:t xml:space="preserve"> молекулалық ауданын біле отырып, қабыршық күйін сипаттайтын сығылу диаграммаларын (1</w:t>
      </w:r>
      <w:r w:rsidR="004360A0">
        <w:rPr>
          <w:sz w:val="22"/>
          <w:szCs w:val="22"/>
          <w:lang w:val="kk-KZ"/>
        </w:rPr>
        <w:t>2</w:t>
      </w:r>
      <w:r w:rsidRPr="006E138F">
        <w:rPr>
          <w:sz w:val="22"/>
          <w:szCs w:val="22"/>
          <w:lang w:val="kk-KZ"/>
        </w:rPr>
        <w:t>-сурет) алуға болады.</w:t>
      </w:r>
    </w:p>
    <w:p w:rsidR="00725494" w:rsidRPr="006E138F" w:rsidRDefault="00725494" w:rsidP="00725494">
      <w:pPr>
        <w:ind w:firstLine="540"/>
        <w:jc w:val="both"/>
        <w:rPr>
          <w:sz w:val="22"/>
          <w:szCs w:val="22"/>
          <w:lang w:val="kk-KZ"/>
        </w:rPr>
      </w:pPr>
      <w:r w:rsidRPr="006E138F">
        <w:rPr>
          <w:sz w:val="22"/>
          <w:szCs w:val="22"/>
          <w:lang w:val="kk-KZ"/>
        </w:rPr>
        <w:t xml:space="preserve">Қисықтың түрі агрегаттық күйдің өзгеруін көрсетеді. </w:t>
      </w:r>
    </w:p>
    <w:p w:rsidR="00725494" w:rsidRPr="006E138F" w:rsidRDefault="00F15F93" w:rsidP="00725494">
      <w:pPr>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752448" behindDoc="0" locked="0" layoutInCell="1" allowOverlap="1">
                <wp:simplePos x="0" y="0"/>
                <wp:positionH relativeFrom="column">
                  <wp:posOffset>-7571</wp:posOffset>
                </wp:positionH>
                <wp:positionV relativeFrom="paragraph">
                  <wp:posOffset>272</wp:posOffset>
                </wp:positionV>
                <wp:extent cx="2042160" cy="2062271"/>
                <wp:effectExtent l="0" t="0" r="0" b="0"/>
                <wp:wrapSquare wrapText="bothSides"/>
                <wp:docPr id="25" name="Группа 25"/>
                <wp:cNvGraphicFramePr/>
                <a:graphic xmlns:a="http://schemas.openxmlformats.org/drawingml/2006/main">
                  <a:graphicData uri="http://schemas.microsoft.com/office/word/2010/wordprocessingGroup">
                    <wpg:wgp>
                      <wpg:cNvGrpSpPr/>
                      <wpg:grpSpPr>
                        <a:xfrm>
                          <a:off x="0" y="0"/>
                          <a:ext cx="2042160" cy="2062271"/>
                          <a:chOff x="0" y="0"/>
                          <a:chExt cx="2042160" cy="2062271"/>
                        </a:xfrm>
                      </wpg:grpSpPr>
                      <wps:wsp>
                        <wps:cNvPr id="162" name="Надпись 162"/>
                        <wps:cNvSpPr txBox="1">
                          <a:spLocks noChangeArrowheads="1"/>
                        </wps:cNvSpPr>
                        <wps:spPr bwMode="auto">
                          <a:xfrm>
                            <a:off x="178130" y="1674421"/>
                            <a:ext cx="1729436" cy="38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AC611A" w:rsidRDefault="00424F1A" w:rsidP="00725494">
                              <w:pPr>
                                <w:jc w:val="center"/>
                                <w:rPr>
                                  <w:sz w:val="18"/>
                                  <w:szCs w:val="18"/>
                                  <w:lang w:val="kk-KZ"/>
                                </w:rPr>
                              </w:pPr>
                              <w:r>
                                <w:rPr>
                                  <w:sz w:val="18"/>
                                  <w:szCs w:val="18"/>
                                  <w:lang w:val="en-US"/>
                                </w:rPr>
                                <w:t>1</w:t>
                              </w:r>
                              <w:r>
                                <w:rPr>
                                  <w:sz w:val="18"/>
                                  <w:szCs w:val="18"/>
                                </w:rPr>
                                <w:t>2</w:t>
                              </w:r>
                              <w:r>
                                <w:rPr>
                                  <w:sz w:val="18"/>
                                  <w:szCs w:val="18"/>
                                  <w:lang w:val="en-US"/>
                                </w:rPr>
                                <w:t>-</w:t>
                              </w:r>
                              <w:r>
                                <w:rPr>
                                  <w:sz w:val="18"/>
                                  <w:szCs w:val="18"/>
                                  <w:lang w:val="kk-KZ"/>
                                </w:rPr>
                                <w:t>сурет. Беттік қабыршықтың сығылу диаграммасы</w:t>
                              </w:r>
                            </w:p>
                          </w:txbxContent>
                        </wps:txbx>
                        <wps:bodyPr rot="0" vert="horz" wrap="square" lIns="91440" tIns="45720" rIns="91440" bIns="45720" anchor="t" anchorCtr="0" upright="1">
                          <a:noAutofit/>
                        </wps:bodyPr>
                      </wps:wsp>
                      <pic:pic xmlns:pic="http://schemas.openxmlformats.org/drawingml/2006/picture">
                        <pic:nvPicPr>
                          <pic:cNvPr id="24" name="Рисунок 24"/>
                          <pic:cNvPicPr>
                            <a:picLocks noChangeAspect="1"/>
                          </pic:cNvPicPr>
                        </pic:nvPicPr>
                        <pic:blipFill rotWithShape="1">
                          <a:blip r:embed="rId329" cstate="print">
                            <a:extLst>
                              <a:ext uri="{28A0092B-C50C-407E-A947-70E740481C1C}">
                                <a14:useLocalDpi xmlns:a14="http://schemas.microsoft.com/office/drawing/2010/main" val="0"/>
                              </a:ext>
                            </a:extLst>
                          </a:blip>
                          <a:srcRect l="6718" t="2390" r="31901" b="21581"/>
                          <a:stretch/>
                        </pic:blipFill>
                        <pic:spPr bwMode="auto">
                          <a:xfrm>
                            <a:off x="0" y="0"/>
                            <a:ext cx="2042160" cy="16160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5" o:spid="_x0000_s1054" style="position:absolute;left:0;text-align:left;margin-left:-.6pt;margin-top:0;width:160.8pt;height:162.4pt;z-index:251752448" coordsize="20421,2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">
                <v:shape id="Надпись 162" o:spid="_x0000_s1055" type="#_x0000_t202" style="position:absolute;left:1781;top:16744;width:17294;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424F1A" w:rsidRPr="00AC611A" w:rsidRDefault="00424F1A" w:rsidP="00725494">
                        <w:pPr>
                          <w:jc w:val="center"/>
                          <w:rPr>
                            <w:sz w:val="18"/>
                            <w:szCs w:val="18"/>
                            <w:lang w:val="kk-KZ"/>
                          </w:rPr>
                        </w:pPr>
                        <w:r>
                          <w:rPr>
                            <w:sz w:val="18"/>
                            <w:szCs w:val="18"/>
                            <w:lang w:val="en-US"/>
                          </w:rPr>
                          <w:t>1</w:t>
                        </w:r>
                        <w:r>
                          <w:rPr>
                            <w:sz w:val="18"/>
                            <w:szCs w:val="18"/>
                          </w:rPr>
                          <w:t>2</w:t>
                        </w:r>
                        <w:r>
                          <w:rPr>
                            <w:sz w:val="18"/>
                            <w:szCs w:val="18"/>
                            <w:lang w:val="en-US"/>
                          </w:rPr>
                          <w:t>-</w:t>
                        </w:r>
                        <w:r>
                          <w:rPr>
                            <w:sz w:val="18"/>
                            <w:szCs w:val="18"/>
                            <w:lang w:val="kk-KZ"/>
                          </w:rPr>
                          <w:t>сурет. Беттік қабыршықтың сығылу диаграммасы</w:t>
                        </w:r>
                      </w:p>
                    </w:txbxContent>
                  </v:textbox>
                </v:shape>
                <v:shape id="Рисунок 24" o:spid="_x0000_s1056" type="#_x0000_t75" style="position:absolute;width:20421;height:16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GgHEAAAA2wAAAA8AAABkcnMvZG93bnJldi54bWxEj1FrwkAQhN+F/odjC32RulGKpKmnVKXg&#10;S9Xa/oAltyahub2QO2Psr+8Jgo/DzHzDzBa9rVXHra+caBiPElAsuTOVFBp+vj+eU1A+kBiqnbCG&#10;C3tYzB8GM8qMO8sXd4dQqAgRn5GGMoQmQ/R5yZb8yDUs0Tu61lKIsi3QtHSOcFvjJEmmaKmSuFBS&#10;w6uS89/DyWqg177brpvd8A/3iKvl1KSfx6D102P//gYqcB/u4Vt7YzRMXuD6Jf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MGgHEAAAA2wAAAA8AAAAAAAAAAAAAAAAA&#10;nwIAAGRycy9kb3ducmV2LnhtbFBLBQYAAAAABAAEAPcAAACQAwAAAAA=&#10;">
                  <v:imagedata r:id="rId330" o:title="" croptop="1566f" cropbottom="14143f" cropleft="4403f" cropright="20907f"/>
                  <v:path arrowok="t"/>
                </v:shape>
                <w10:wrap type="square"/>
              </v:group>
            </w:pict>
          </mc:Fallback>
        </mc:AlternateContent>
      </w:r>
      <w:r w:rsidR="00725494" w:rsidRPr="006E138F">
        <w:rPr>
          <w:sz w:val="22"/>
          <w:szCs w:val="22"/>
          <w:lang w:val="kk-KZ"/>
        </w:rPr>
        <w:t xml:space="preserve">Қабыршыққа су бетінде үлкен аудан берілсе, май молекулалары екі өлшемді газ күйінде болады. Мұндай қабыршықтар үшін үлкен </w:t>
      </w:r>
      <w:r w:rsidR="00725494" w:rsidRPr="006E138F">
        <w:rPr>
          <w:i/>
          <w:sz w:val="22"/>
          <w:szCs w:val="22"/>
          <w:lang w:val="kk-KZ"/>
        </w:rPr>
        <w:t>А</w:t>
      </w:r>
      <w:r w:rsidR="00725494" w:rsidRPr="006E138F">
        <w:rPr>
          <w:sz w:val="22"/>
          <w:szCs w:val="22"/>
          <w:lang w:val="kk-KZ"/>
        </w:rPr>
        <w:t xml:space="preserve"> және кіші </w:t>
      </w:r>
      <w:r w:rsidR="00725494" w:rsidRPr="006E138F">
        <w:rPr>
          <w:i/>
          <w:sz w:val="22"/>
          <w:szCs w:val="22"/>
          <w:lang w:val="kk-KZ"/>
        </w:rPr>
        <w:t xml:space="preserve">π </w:t>
      </w:r>
      <w:r w:rsidR="00725494" w:rsidRPr="006E138F">
        <w:rPr>
          <w:sz w:val="22"/>
          <w:szCs w:val="22"/>
          <w:lang w:val="kk-KZ"/>
        </w:rPr>
        <w:t>мәндері тән, мұндай жағдайға сәйкес қисықтың</w:t>
      </w:r>
      <w:r w:rsidR="00725494" w:rsidRPr="006E138F">
        <w:rPr>
          <w:b/>
          <w:sz w:val="22"/>
          <w:szCs w:val="22"/>
          <w:lang w:val="kk-KZ"/>
        </w:rPr>
        <w:t xml:space="preserve"> </w:t>
      </w:r>
      <w:r w:rsidR="00725494" w:rsidRPr="006E138F">
        <w:rPr>
          <w:i/>
          <w:sz w:val="22"/>
          <w:szCs w:val="22"/>
          <w:lang w:val="kk-KZ"/>
        </w:rPr>
        <w:t>а</w:t>
      </w:r>
      <w:r w:rsidR="00725494" w:rsidRPr="006E138F">
        <w:rPr>
          <w:sz w:val="22"/>
          <w:szCs w:val="22"/>
          <w:lang w:val="kk-KZ"/>
        </w:rPr>
        <w:t xml:space="preserve"> бөлігін </w:t>
      </w:r>
      <w:r w:rsidR="00725494" w:rsidRPr="006E138F">
        <w:rPr>
          <w:i/>
          <w:sz w:val="22"/>
          <w:szCs w:val="22"/>
          <w:lang w:val="kk-KZ"/>
        </w:rPr>
        <w:t xml:space="preserve">газ тәрізді қабыршық </w:t>
      </w:r>
      <w:r w:rsidR="00725494" w:rsidRPr="006E138F">
        <w:rPr>
          <w:sz w:val="22"/>
          <w:szCs w:val="22"/>
          <w:lang w:val="kk-KZ"/>
        </w:rPr>
        <w:t>деп атайды.</w:t>
      </w:r>
    </w:p>
    <w:p w:rsidR="00725494" w:rsidRPr="006E138F" w:rsidRDefault="00725494" w:rsidP="00725494">
      <w:pPr>
        <w:ind w:firstLine="540"/>
        <w:jc w:val="both"/>
        <w:rPr>
          <w:sz w:val="22"/>
          <w:szCs w:val="22"/>
          <w:lang w:val="kk-KZ"/>
        </w:rPr>
      </w:pPr>
      <w:r w:rsidRPr="006E138F">
        <w:rPr>
          <w:sz w:val="22"/>
          <w:szCs w:val="22"/>
          <w:lang w:val="kk-KZ"/>
        </w:rPr>
        <w:t xml:space="preserve">Жылжымалы тосқауыл арқылы мұндай қабыршық сығылса, </w:t>
      </w:r>
      <w:r w:rsidRPr="006E138F">
        <w:rPr>
          <w:i/>
          <w:sz w:val="22"/>
          <w:szCs w:val="22"/>
          <w:lang w:val="kk-KZ"/>
        </w:rPr>
        <w:t>А</w:t>
      </w:r>
      <w:r w:rsidRPr="006E138F">
        <w:rPr>
          <w:b/>
          <w:sz w:val="22"/>
          <w:szCs w:val="22"/>
          <w:lang w:val="kk-KZ"/>
        </w:rPr>
        <w:t xml:space="preserve"> </w:t>
      </w:r>
      <w:r w:rsidRPr="006E138F">
        <w:rPr>
          <w:sz w:val="22"/>
          <w:szCs w:val="22"/>
          <w:lang w:val="kk-KZ"/>
        </w:rPr>
        <w:t xml:space="preserve">кішірейеді, ал </w:t>
      </w:r>
      <w:r w:rsidRPr="006E138F">
        <w:rPr>
          <w:i/>
          <w:sz w:val="22"/>
          <w:szCs w:val="22"/>
          <w:lang w:val="kk-KZ"/>
        </w:rPr>
        <w:t xml:space="preserve">π </w:t>
      </w:r>
      <w:r w:rsidRPr="006E138F">
        <w:rPr>
          <w:sz w:val="22"/>
          <w:szCs w:val="22"/>
          <w:lang w:val="kk-KZ"/>
        </w:rPr>
        <w:t xml:space="preserve">өседі. </w:t>
      </w:r>
      <w:r w:rsidRPr="006E138F">
        <w:rPr>
          <w:i/>
          <w:sz w:val="22"/>
          <w:szCs w:val="22"/>
          <w:lang w:val="kk-KZ"/>
        </w:rPr>
        <w:t>π</w:t>
      </w:r>
      <w:r w:rsidRPr="006E138F">
        <w:rPr>
          <w:sz w:val="22"/>
          <w:szCs w:val="22"/>
          <w:lang w:val="kk-KZ"/>
        </w:rPr>
        <w:t xml:space="preserve"> шамасы критикалық мәнге жеткенде газ тәрізді қабыршық тұрақты қысымда басқа күйге ауысады (</w:t>
      </w:r>
      <w:r w:rsidRPr="006E138F">
        <w:rPr>
          <w:i/>
          <w:sz w:val="22"/>
          <w:szCs w:val="22"/>
          <w:lang w:val="kk-KZ"/>
        </w:rPr>
        <w:t xml:space="preserve">b </w:t>
      </w:r>
      <w:r w:rsidRPr="006E138F">
        <w:rPr>
          <w:sz w:val="22"/>
          <w:szCs w:val="22"/>
          <w:lang w:val="kk-KZ"/>
        </w:rPr>
        <w:t xml:space="preserve">бөлігі). Мұнда екі өлшемді бу екі өлшемді сұйыққа айналады деуге болады. Яғни </w:t>
      </w:r>
      <w:r w:rsidRPr="006E138F">
        <w:rPr>
          <w:i/>
          <w:sz w:val="22"/>
          <w:szCs w:val="22"/>
          <w:lang w:val="kk-KZ"/>
        </w:rPr>
        <w:t xml:space="preserve">π </w:t>
      </w:r>
      <w:r w:rsidRPr="006E138F">
        <w:rPr>
          <w:sz w:val="22"/>
          <w:szCs w:val="22"/>
          <w:lang w:val="kk-KZ"/>
        </w:rPr>
        <w:t xml:space="preserve">шамасының мұндай мәніне қаныққан екі өлшемді бу қысымы, ал қисықтың </w:t>
      </w:r>
      <w:r w:rsidRPr="006E138F">
        <w:rPr>
          <w:i/>
          <w:sz w:val="22"/>
          <w:szCs w:val="22"/>
          <w:lang w:val="kk-KZ"/>
        </w:rPr>
        <w:t>b</w:t>
      </w:r>
      <w:r w:rsidRPr="006E138F">
        <w:rPr>
          <w:sz w:val="22"/>
          <w:szCs w:val="22"/>
          <w:lang w:val="kk-KZ"/>
        </w:rPr>
        <w:t xml:space="preserve"> бөлігіне екі өлшемді бу мен екі өлшемді сұйықтың бірдей болуы сәйкес келеді.</w:t>
      </w:r>
    </w:p>
    <w:p w:rsidR="00725494" w:rsidRPr="006E138F" w:rsidRDefault="00725494" w:rsidP="00446526">
      <w:pPr>
        <w:ind w:firstLine="567"/>
        <w:jc w:val="both"/>
        <w:rPr>
          <w:sz w:val="22"/>
          <w:szCs w:val="22"/>
          <w:lang w:val="kk-KZ"/>
        </w:rPr>
      </w:pPr>
      <w:r w:rsidRPr="006E138F">
        <w:rPr>
          <w:sz w:val="22"/>
          <w:szCs w:val="22"/>
          <w:lang w:val="kk-KZ"/>
        </w:rPr>
        <w:t xml:space="preserve">Қисықтың </w:t>
      </w:r>
      <w:r w:rsidRPr="006E138F">
        <w:rPr>
          <w:i/>
          <w:sz w:val="22"/>
          <w:szCs w:val="22"/>
          <w:lang w:val="kk-KZ"/>
        </w:rPr>
        <w:t>с</w:t>
      </w:r>
      <w:r w:rsidRPr="006E138F">
        <w:rPr>
          <w:sz w:val="22"/>
          <w:szCs w:val="22"/>
          <w:lang w:val="kk-KZ"/>
        </w:rPr>
        <w:t xml:space="preserve"> бөлігі аз сығылатын сұйық қабыршық күйіне сәйкес. </w:t>
      </w:r>
      <w:r w:rsidRPr="006E138F">
        <w:rPr>
          <w:i/>
          <w:sz w:val="22"/>
          <w:szCs w:val="22"/>
          <w:lang w:val="kk-KZ"/>
        </w:rPr>
        <w:t>π</w:t>
      </w:r>
      <w:r w:rsidRPr="006E138F">
        <w:rPr>
          <w:sz w:val="22"/>
          <w:szCs w:val="22"/>
          <w:lang w:val="kk-KZ"/>
        </w:rPr>
        <w:t xml:space="preserve"> шамасының артуымен бір фазаның ауысу</w:t>
      </w:r>
      <w:r w:rsidRPr="006E138F">
        <w:rPr>
          <w:b/>
          <w:sz w:val="22"/>
          <w:szCs w:val="22"/>
          <w:lang w:val="kk-KZ"/>
        </w:rPr>
        <w:t xml:space="preserve"> (</w:t>
      </w:r>
      <w:r w:rsidRPr="006E138F">
        <w:rPr>
          <w:i/>
          <w:sz w:val="22"/>
          <w:szCs w:val="22"/>
          <w:lang w:val="kk-KZ"/>
        </w:rPr>
        <w:t>d</w:t>
      </w:r>
      <w:r w:rsidRPr="006E138F">
        <w:rPr>
          <w:sz w:val="22"/>
          <w:szCs w:val="22"/>
          <w:lang w:val="kk-KZ"/>
        </w:rPr>
        <w:t xml:space="preserve"> бөлігі) және мүлде сығылмайтын күйге сәйкес вертикалды </w:t>
      </w:r>
      <w:r w:rsidRPr="006E138F">
        <w:rPr>
          <w:i/>
          <w:sz w:val="22"/>
          <w:szCs w:val="22"/>
          <w:lang w:val="kk-KZ"/>
        </w:rPr>
        <w:t>е</w:t>
      </w:r>
      <w:r w:rsidRPr="006E138F">
        <w:rPr>
          <w:sz w:val="22"/>
          <w:szCs w:val="22"/>
          <w:lang w:val="kk-KZ"/>
        </w:rPr>
        <w:t xml:space="preserve"> бөлігі пайда болады. Мұндай күйге екі өлшемді қатты дене сәйкестенеді. </w:t>
      </w:r>
    </w:p>
    <w:p w:rsidR="00725494" w:rsidRPr="006E138F" w:rsidRDefault="00725494" w:rsidP="00446526">
      <w:pPr>
        <w:ind w:firstLine="567"/>
        <w:jc w:val="both"/>
        <w:rPr>
          <w:sz w:val="22"/>
          <w:szCs w:val="22"/>
          <w:lang w:val="kk-KZ"/>
        </w:rPr>
      </w:pPr>
      <w:r w:rsidRPr="006E138F">
        <w:rPr>
          <w:i/>
          <w:sz w:val="22"/>
          <w:szCs w:val="22"/>
          <w:lang w:val="kk-KZ"/>
        </w:rPr>
        <w:t>с</w:t>
      </w:r>
      <w:r w:rsidRPr="006E138F">
        <w:rPr>
          <w:sz w:val="22"/>
          <w:szCs w:val="22"/>
          <w:lang w:val="kk-KZ"/>
        </w:rPr>
        <w:t xml:space="preserve"> бөлігіндегі қабыршық </w:t>
      </w:r>
      <w:r w:rsidRPr="006E138F">
        <w:rPr>
          <w:i/>
          <w:sz w:val="22"/>
          <w:szCs w:val="22"/>
          <w:lang w:val="kk-KZ"/>
        </w:rPr>
        <w:t>сұйық созылмалы</w:t>
      </w:r>
      <w:r w:rsidRPr="006E138F">
        <w:rPr>
          <w:sz w:val="22"/>
          <w:szCs w:val="22"/>
          <w:lang w:val="kk-KZ"/>
        </w:rPr>
        <w:t xml:space="preserve">, ал </w:t>
      </w:r>
      <w:r w:rsidRPr="006E138F">
        <w:rPr>
          <w:i/>
          <w:sz w:val="22"/>
          <w:szCs w:val="22"/>
          <w:lang w:val="kk-KZ"/>
        </w:rPr>
        <w:t xml:space="preserve">е </w:t>
      </w:r>
      <w:r w:rsidRPr="006E138F">
        <w:rPr>
          <w:sz w:val="22"/>
          <w:szCs w:val="22"/>
          <w:lang w:val="kk-KZ"/>
        </w:rPr>
        <w:t xml:space="preserve">бөлігіндегі - </w:t>
      </w:r>
      <w:r w:rsidRPr="006E138F">
        <w:rPr>
          <w:i/>
          <w:sz w:val="22"/>
          <w:szCs w:val="22"/>
          <w:lang w:val="kk-KZ"/>
        </w:rPr>
        <w:t>конденсацияланған</w:t>
      </w:r>
      <w:r w:rsidRPr="006E138F">
        <w:rPr>
          <w:sz w:val="22"/>
          <w:szCs w:val="22"/>
          <w:lang w:val="kk-KZ"/>
        </w:rPr>
        <w:t xml:space="preserve"> деп аталады.</w:t>
      </w:r>
    </w:p>
    <w:p w:rsidR="00725494" w:rsidRPr="006E138F" w:rsidRDefault="00725494" w:rsidP="00446526">
      <w:pPr>
        <w:ind w:firstLine="567"/>
        <w:jc w:val="both"/>
        <w:rPr>
          <w:sz w:val="22"/>
          <w:szCs w:val="22"/>
          <w:lang w:val="kk-KZ"/>
        </w:rPr>
      </w:pPr>
      <w:r w:rsidRPr="006E138F">
        <w:rPr>
          <w:sz w:val="22"/>
          <w:szCs w:val="22"/>
          <w:lang w:val="kk-KZ"/>
        </w:rPr>
        <w:t xml:space="preserve">Қисықтың </w:t>
      </w:r>
      <w:r w:rsidRPr="006E138F">
        <w:rPr>
          <w:i/>
          <w:sz w:val="22"/>
          <w:szCs w:val="22"/>
          <w:lang w:val="kk-KZ"/>
        </w:rPr>
        <w:t>f</w:t>
      </w:r>
      <w:r w:rsidRPr="006E138F">
        <w:rPr>
          <w:sz w:val="22"/>
          <w:szCs w:val="22"/>
          <w:lang w:val="kk-KZ"/>
        </w:rPr>
        <w:t xml:space="preserve"> бөлігінде қабыршық бұзылып (</w:t>
      </w:r>
      <w:r w:rsidRPr="006E138F">
        <w:rPr>
          <w:i/>
          <w:sz w:val="22"/>
          <w:szCs w:val="22"/>
          <w:lang w:val="kk-KZ"/>
        </w:rPr>
        <w:t>қабыршық коллапсы</w:t>
      </w:r>
      <w:r w:rsidRPr="006E138F">
        <w:rPr>
          <w:sz w:val="22"/>
          <w:szCs w:val="22"/>
          <w:lang w:val="kk-KZ"/>
        </w:rPr>
        <w:t xml:space="preserve">), мұнда мономолекулалық қабыршықта тамшылар (сұйық қабыршық үшін) немесе көп қабатты құрылымдар (қатты қабыршық үшін) пайда болады. Қабыршықтардың негізгі типтеріне газ тәрізді және конденсацияланған қабыршықтар жатады. Қисықтың басқа бөліктері </w:t>
      </w:r>
      <w:r w:rsidRPr="006E138F">
        <w:rPr>
          <w:i/>
          <w:sz w:val="22"/>
          <w:szCs w:val="22"/>
          <w:lang w:val="kk-KZ"/>
        </w:rPr>
        <w:t>W</w:t>
      </w:r>
      <w:r w:rsidRPr="006E138F">
        <w:rPr>
          <w:i/>
          <w:sz w:val="22"/>
          <w:szCs w:val="22"/>
          <w:vertAlign w:val="subscript"/>
          <w:lang w:val="kk-KZ"/>
        </w:rPr>
        <w:t>с</w:t>
      </w:r>
      <w:r w:rsidRPr="006E138F">
        <w:rPr>
          <w:i/>
          <w:sz w:val="22"/>
          <w:szCs w:val="22"/>
          <w:lang w:val="kk-KZ"/>
        </w:rPr>
        <w:t xml:space="preserve"> </w:t>
      </w:r>
      <w:r w:rsidRPr="006E138F">
        <w:rPr>
          <w:sz w:val="22"/>
          <w:szCs w:val="22"/>
          <w:lang w:val="kk-KZ"/>
        </w:rPr>
        <w:t xml:space="preserve">және </w:t>
      </w:r>
      <w:r w:rsidRPr="006E138F">
        <w:rPr>
          <w:i/>
          <w:sz w:val="22"/>
          <w:szCs w:val="22"/>
          <w:lang w:val="kk-KZ"/>
        </w:rPr>
        <w:t>Т</w:t>
      </w:r>
      <w:r w:rsidRPr="006E138F">
        <w:rPr>
          <w:sz w:val="22"/>
          <w:szCs w:val="22"/>
          <w:lang w:val="kk-KZ"/>
        </w:rPr>
        <w:t xml:space="preserve"> мәндерінің белгілі аралығында ғана </w:t>
      </w:r>
      <w:r w:rsidR="00446526">
        <w:rPr>
          <w:sz w:val="22"/>
          <w:szCs w:val="22"/>
          <w:lang w:val="kk-KZ"/>
        </w:rPr>
        <w:t>«</w:t>
      </w:r>
      <w:r w:rsidRPr="006E138F">
        <w:rPr>
          <w:sz w:val="22"/>
          <w:szCs w:val="22"/>
          <w:lang w:val="kk-KZ"/>
        </w:rPr>
        <w:t>өмір сүруі</w:t>
      </w:r>
      <w:r w:rsidR="00446526">
        <w:rPr>
          <w:sz w:val="22"/>
          <w:szCs w:val="22"/>
          <w:lang w:val="kk-KZ"/>
        </w:rPr>
        <w:t>»</w:t>
      </w:r>
      <w:r w:rsidRPr="006E138F">
        <w:rPr>
          <w:sz w:val="22"/>
          <w:szCs w:val="22"/>
          <w:lang w:val="kk-KZ"/>
        </w:rPr>
        <w:t xml:space="preserve"> мүмкін. </w:t>
      </w:r>
    </w:p>
    <w:p w:rsidR="00725494" w:rsidRPr="006E138F" w:rsidRDefault="00725494" w:rsidP="00446526">
      <w:pPr>
        <w:ind w:firstLine="567"/>
        <w:jc w:val="both"/>
        <w:rPr>
          <w:sz w:val="22"/>
          <w:szCs w:val="22"/>
          <w:lang w:val="kk-KZ"/>
        </w:rPr>
      </w:pPr>
      <w:r w:rsidRPr="006E138F">
        <w:rPr>
          <w:sz w:val="22"/>
          <w:szCs w:val="22"/>
          <w:lang w:val="kk-KZ"/>
        </w:rPr>
        <w:t xml:space="preserve">Моноқабаттардың </w:t>
      </w:r>
      <w:r w:rsidR="00446526">
        <w:rPr>
          <w:sz w:val="22"/>
          <w:szCs w:val="22"/>
          <w:lang w:val="kk-KZ"/>
        </w:rPr>
        <w:t>сипаты</w:t>
      </w:r>
      <w:r w:rsidRPr="006E138F">
        <w:rPr>
          <w:sz w:val="22"/>
          <w:szCs w:val="22"/>
          <w:lang w:val="kk-KZ"/>
        </w:rPr>
        <w:t xml:space="preserve"> олардың күйін анықтайды. Мұндай </w:t>
      </w:r>
      <w:r w:rsidR="00446526">
        <w:rPr>
          <w:sz w:val="22"/>
          <w:szCs w:val="22"/>
          <w:lang w:val="kk-KZ"/>
        </w:rPr>
        <w:t>сипаттың</w:t>
      </w:r>
      <w:r w:rsidRPr="006E138F">
        <w:rPr>
          <w:sz w:val="22"/>
          <w:szCs w:val="22"/>
          <w:lang w:val="kk-KZ"/>
        </w:rPr>
        <w:t xml:space="preserve"> күрделі болатыны молекулалардың дифильділігіне байланысты. Молекулалардың полярлы топтары су фазасымен күшті әрекеттесіп, сутекті байланыстар, иондық атмосфера және т.б. полярлы байланыстар арқылы құрылым-данады. Ал полярсыз бөліктері бір бірімен когезиялық күштер </w:t>
      </w:r>
      <w:r w:rsidRPr="006E138F">
        <w:rPr>
          <w:sz w:val="22"/>
          <w:szCs w:val="22"/>
          <w:lang w:val="kk-KZ"/>
        </w:rPr>
        <w:lastRenderedPageBreak/>
        <w:t xml:space="preserve">арқылы әрекеттеседі. Осы әрекеттесулерді қарастыра отырып, моноқабаттардың </w:t>
      </w:r>
      <w:r w:rsidR="00446526">
        <w:rPr>
          <w:sz w:val="22"/>
          <w:szCs w:val="22"/>
          <w:lang w:val="kk-KZ"/>
        </w:rPr>
        <w:t>сипатын</w:t>
      </w:r>
      <w:r w:rsidRPr="006E138F">
        <w:rPr>
          <w:sz w:val="22"/>
          <w:szCs w:val="22"/>
          <w:lang w:val="kk-KZ"/>
        </w:rPr>
        <w:t xml:space="preserve"> түсіндіруге болады. </w:t>
      </w:r>
    </w:p>
    <w:p w:rsidR="00725494" w:rsidRPr="006E138F" w:rsidRDefault="00F05EA6" w:rsidP="00446526">
      <w:pPr>
        <w:ind w:firstLine="567"/>
        <w:jc w:val="both"/>
        <w:rPr>
          <w:sz w:val="22"/>
          <w:szCs w:val="22"/>
          <w:lang w:val="kk-KZ"/>
        </w:rPr>
      </w:pPr>
      <w:r>
        <w:rPr>
          <w:noProof/>
          <w:sz w:val="22"/>
          <w:szCs w:val="22"/>
        </w:rPr>
        <mc:AlternateContent>
          <mc:Choice Requires="wpg">
            <w:drawing>
              <wp:anchor distT="0" distB="0" distL="114300" distR="114300" simplePos="0" relativeHeight="251754496" behindDoc="0" locked="0" layoutInCell="1" allowOverlap="1">
                <wp:simplePos x="0" y="0"/>
                <wp:positionH relativeFrom="column">
                  <wp:posOffset>378023</wp:posOffset>
                </wp:positionH>
                <wp:positionV relativeFrom="paragraph">
                  <wp:posOffset>229235</wp:posOffset>
                </wp:positionV>
                <wp:extent cx="3190875" cy="2688590"/>
                <wp:effectExtent l="0" t="0" r="9525" b="0"/>
                <wp:wrapSquare wrapText="bothSides"/>
                <wp:docPr id="169" name="Группа 169"/>
                <wp:cNvGraphicFramePr/>
                <a:graphic xmlns:a="http://schemas.openxmlformats.org/drawingml/2006/main">
                  <a:graphicData uri="http://schemas.microsoft.com/office/word/2010/wordprocessingGroup">
                    <wpg:wgp>
                      <wpg:cNvGrpSpPr/>
                      <wpg:grpSpPr>
                        <a:xfrm>
                          <a:off x="0" y="0"/>
                          <a:ext cx="3190875" cy="2688590"/>
                          <a:chOff x="0" y="0"/>
                          <a:chExt cx="3136570" cy="2776765"/>
                        </a:xfrm>
                      </wpg:grpSpPr>
                      <wps:wsp>
                        <wps:cNvPr id="161" name="Надпись 161"/>
                        <wps:cNvSpPr txBox="1">
                          <a:spLocks noChangeArrowheads="1"/>
                        </wps:cNvSpPr>
                        <wps:spPr bwMode="auto">
                          <a:xfrm>
                            <a:off x="642884" y="2548165"/>
                            <a:ext cx="2400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1E0140" w:rsidRDefault="00424F1A" w:rsidP="00725494">
                              <w:pPr>
                                <w:rPr>
                                  <w:sz w:val="18"/>
                                  <w:szCs w:val="18"/>
                                  <w:lang w:val="kk-KZ"/>
                                </w:rPr>
                              </w:pPr>
                              <w:r>
                                <w:rPr>
                                  <w:sz w:val="18"/>
                                  <w:szCs w:val="18"/>
                                  <w:lang w:val="en-US"/>
                                </w:rPr>
                                <w:t>1</w:t>
                              </w:r>
                              <w:r>
                                <w:rPr>
                                  <w:sz w:val="18"/>
                                  <w:szCs w:val="18"/>
                                </w:rPr>
                                <w:t>3</w:t>
                              </w:r>
                              <w:r>
                                <w:rPr>
                                  <w:sz w:val="18"/>
                                  <w:szCs w:val="18"/>
                                  <w:lang w:val="en-US"/>
                                </w:rPr>
                                <w:t>-</w:t>
                              </w:r>
                              <w:r>
                                <w:rPr>
                                  <w:sz w:val="18"/>
                                  <w:szCs w:val="18"/>
                                  <w:lang w:val="kk-KZ"/>
                                </w:rPr>
                                <w:t>сурет. Беттік қабыршықтардың түрлері</w:t>
                              </w:r>
                            </w:p>
                          </w:txbxContent>
                        </wps:txbx>
                        <wps:bodyPr rot="0" vert="horz" wrap="square" lIns="91440" tIns="45720" rIns="91440" bIns="45720" anchor="t" anchorCtr="0" upright="1">
                          <a:noAutofit/>
                        </wps:bodyPr>
                      </wps:wsp>
                      <pic:pic xmlns:pic="http://schemas.openxmlformats.org/drawingml/2006/picture">
                        <pic:nvPicPr>
                          <pic:cNvPr id="164" name="Рисунок 164"/>
                          <pic:cNvPicPr>
                            <a:picLocks noChangeAspect="1"/>
                          </pic:cNvPicPr>
                        </pic:nvPicPr>
                        <pic:blipFill rotWithShape="1">
                          <a:blip r:embed="rId331">
                            <a:extLst>
                              <a:ext uri="{28A0092B-C50C-407E-A947-70E740481C1C}">
                                <a14:useLocalDpi xmlns:a14="http://schemas.microsoft.com/office/drawing/2010/main" val="0"/>
                              </a:ext>
                            </a:extLst>
                          </a:blip>
                          <a:srcRect l="7494" t="5873" r="4083" b="6626"/>
                          <a:stretch/>
                        </pic:blipFill>
                        <pic:spPr bwMode="auto">
                          <a:xfrm>
                            <a:off x="0" y="0"/>
                            <a:ext cx="3136570" cy="250623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69" o:spid="_x0000_s1057" style="position:absolute;left:0;text-align:left;margin-left:29.75pt;margin-top:18.05pt;width:251.25pt;height:211.7pt;z-index:251754496;mso-width-relative:margin;mso-height-relative:margin" coordsize="31365,2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">
                <v:shape id="Надпись 161" o:spid="_x0000_s1058" type="#_x0000_t202" style="position:absolute;left:6428;top:25481;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424F1A" w:rsidRPr="001E0140" w:rsidRDefault="00424F1A" w:rsidP="00725494">
                        <w:pPr>
                          <w:rPr>
                            <w:sz w:val="18"/>
                            <w:szCs w:val="18"/>
                            <w:lang w:val="kk-KZ"/>
                          </w:rPr>
                        </w:pPr>
                        <w:r>
                          <w:rPr>
                            <w:sz w:val="18"/>
                            <w:szCs w:val="18"/>
                            <w:lang w:val="en-US"/>
                          </w:rPr>
                          <w:t>1</w:t>
                        </w:r>
                        <w:r>
                          <w:rPr>
                            <w:sz w:val="18"/>
                            <w:szCs w:val="18"/>
                          </w:rPr>
                          <w:t>3</w:t>
                        </w:r>
                        <w:r>
                          <w:rPr>
                            <w:sz w:val="18"/>
                            <w:szCs w:val="18"/>
                            <w:lang w:val="en-US"/>
                          </w:rPr>
                          <w:t>-</w:t>
                        </w:r>
                        <w:r>
                          <w:rPr>
                            <w:sz w:val="18"/>
                            <w:szCs w:val="18"/>
                            <w:lang w:val="kk-KZ"/>
                          </w:rPr>
                          <w:t>сурет. Беттік қабыршықтардың түрлері</w:t>
                        </w:r>
                      </w:p>
                    </w:txbxContent>
                  </v:textbox>
                </v:shape>
                <v:shape id="Рисунок 164" o:spid="_x0000_s1059" type="#_x0000_t75" style="position:absolute;width:31365;height:25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purDAAAA3AAAAA8AAABkcnMvZG93bnJldi54bWxET0trwkAQvhf6H5YpeKsbiw0ldZUSafBq&#10;jNDjkJ0mqdnZkF3z8Ne7hUJv8/E9Z7ObTCsG6l1jWcFqGYEgLq1uuFJQnD6f30A4j6yxtUwKZnKw&#10;2z4+bDDRduQjDbmvRAhhl6CC2vsukdKVNRl0S9sRB+7b9gZ9gH0ldY9jCDetfImiWBpsODTU2FFa&#10;U3nJr0ZBeprPWTYM+3T1NV5v9qd43TcXpRZP08c7CE+T/xf/uQ86zI/X8PtMuE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Sm6sMAAADcAAAADwAAAAAAAAAAAAAAAACf&#10;AgAAZHJzL2Rvd25yZXYueG1sUEsFBgAAAAAEAAQA9wAAAI8DAAAAAA==&#10;">
                  <v:imagedata r:id="rId332" o:title="" croptop="3849f" cropbottom="4342f" cropleft="4911f" cropright="2676f"/>
                  <v:path arrowok="t"/>
                </v:shape>
                <w10:wrap type="square"/>
              </v:group>
            </w:pict>
          </mc:Fallback>
        </mc:AlternateContent>
      </w:r>
      <w:r w:rsidR="00725494" w:rsidRPr="006E138F">
        <w:rPr>
          <w:sz w:val="22"/>
          <w:szCs w:val="22"/>
          <w:lang w:val="kk-KZ"/>
        </w:rPr>
        <w:t>1</w:t>
      </w:r>
      <w:r w:rsidR="004360A0">
        <w:rPr>
          <w:sz w:val="22"/>
          <w:szCs w:val="22"/>
          <w:lang w:val="kk-KZ"/>
        </w:rPr>
        <w:t>3</w:t>
      </w:r>
      <w:r w:rsidR="00725494" w:rsidRPr="006E138F">
        <w:rPr>
          <w:sz w:val="22"/>
          <w:szCs w:val="22"/>
          <w:lang w:val="kk-KZ"/>
        </w:rPr>
        <w:t xml:space="preserve">-суретте моноқабаттардың әр түрінің </w:t>
      </w:r>
      <w:r w:rsidR="00446526">
        <w:rPr>
          <w:sz w:val="22"/>
          <w:szCs w:val="22"/>
          <w:lang w:val="kk-KZ"/>
        </w:rPr>
        <w:t>сипаты</w:t>
      </w:r>
      <w:r w:rsidR="00725494" w:rsidRPr="006E138F">
        <w:rPr>
          <w:sz w:val="22"/>
          <w:szCs w:val="22"/>
          <w:lang w:val="kk-KZ"/>
        </w:rPr>
        <w:t xml:space="preserve"> келтірілген. </w:t>
      </w:r>
    </w:p>
    <w:p w:rsidR="00535023" w:rsidRDefault="00535023" w:rsidP="00535023">
      <w:pPr>
        <w:ind w:left="720"/>
        <w:jc w:val="both"/>
        <w:rPr>
          <w:i/>
          <w:sz w:val="22"/>
          <w:szCs w:val="22"/>
          <w:lang w:val="kk-KZ"/>
        </w:rPr>
      </w:pPr>
    </w:p>
    <w:p w:rsidR="00725494" w:rsidRPr="00535023" w:rsidRDefault="00725494" w:rsidP="00535023">
      <w:pPr>
        <w:pStyle w:val="af"/>
        <w:numPr>
          <w:ilvl w:val="0"/>
          <w:numId w:val="56"/>
        </w:numPr>
        <w:tabs>
          <w:tab w:val="clear" w:pos="1800"/>
          <w:tab w:val="num" w:pos="993"/>
        </w:tabs>
        <w:ind w:left="0" w:firstLine="567"/>
        <w:jc w:val="both"/>
        <w:rPr>
          <w:sz w:val="22"/>
          <w:szCs w:val="22"/>
          <w:lang w:val="kk-KZ"/>
        </w:rPr>
      </w:pPr>
      <w:r w:rsidRPr="00535023">
        <w:rPr>
          <w:i/>
          <w:sz w:val="22"/>
          <w:szCs w:val="22"/>
          <w:lang w:val="kk-KZ"/>
        </w:rPr>
        <w:t>Газ тәрізді қабыршықтар (G)</w:t>
      </w:r>
      <w:r w:rsidR="008E1F51" w:rsidRPr="00535023">
        <w:rPr>
          <w:sz w:val="22"/>
          <w:szCs w:val="22"/>
          <w:lang w:val="kk-KZ"/>
        </w:rPr>
        <w:t xml:space="preserve"> идеал </w:t>
      </w:r>
      <w:r w:rsidRPr="00535023">
        <w:rPr>
          <w:sz w:val="22"/>
          <w:szCs w:val="22"/>
          <w:lang w:val="kk-KZ"/>
        </w:rPr>
        <w:t>екі өлшемді газ күй</w:t>
      </w:r>
      <w:r w:rsidR="008E1F51" w:rsidRPr="00535023">
        <w:rPr>
          <w:sz w:val="22"/>
          <w:szCs w:val="22"/>
          <w:lang w:val="kk-KZ"/>
        </w:rPr>
        <w:t>і</w:t>
      </w:r>
      <w:r w:rsidRPr="00535023">
        <w:rPr>
          <w:sz w:val="22"/>
          <w:szCs w:val="22"/>
          <w:lang w:val="kk-KZ"/>
        </w:rPr>
        <w:t>нің теңдеуіне бағынады. Қабыршықтағы молекулаға келетін ауданы молекуланың өзінің ауданына</w:t>
      </w:r>
      <w:r w:rsidR="008E1F51" w:rsidRPr="00535023">
        <w:rPr>
          <w:sz w:val="22"/>
          <w:szCs w:val="22"/>
          <w:lang w:val="kk-KZ"/>
        </w:rPr>
        <w:t xml:space="preserve"> қарағанда</w:t>
      </w:r>
      <w:r w:rsidRPr="00535023">
        <w:rPr>
          <w:sz w:val="22"/>
          <w:szCs w:val="22"/>
          <w:lang w:val="kk-KZ"/>
        </w:rPr>
        <w:t xml:space="preserve"> үлкен. Қабыршық фазалық өзгерістерге ұшырамай шексіз жайылады. </w:t>
      </w:r>
    </w:p>
    <w:p w:rsidR="00725494" w:rsidRPr="006E138F" w:rsidRDefault="008E1F51" w:rsidP="00725494">
      <w:pPr>
        <w:numPr>
          <w:ilvl w:val="0"/>
          <w:numId w:val="56"/>
        </w:numPr>
        <w:tabs>
          <w:tab w:val="clear" w:pos="1800"/>
          <w:tab w:val="num" w:pos="900"/>
        </w:tabs>
        <w:ind w:left="0" w:firstLine="540"/>
        <w:jc w:val="both"/>
        <w:rPr>
          <w:sz w:val="22"/>
          <w:szCs w:val="22"/>
          <w:lang w:val="kk-KZ"/>
        </w:rPr>
      </w:pPr>
      <w:r>
        <w:rPr>
          <w:i/>
          <w:sz w:val="22"/>
          <w:szCs w:val="22"/>
          <w:lang w:val="kk-KZ"/>
        </w:rPr>
        <w:t>Сұйық қабыршықтардың (L)</w:t>
      </w:r>
      <w:r w:rsidR="00725494" w:rsidRPr="006E138F">
        <w:rPr>
          <w:sz w:val="22"/>
          <w:szCs w:val="22"/>
          <w:lang w:val="kk-KZ"/>
        </w:rPr>
        <w:t xml:space="preserve"> </w:t>
      </w:r>
      <w:r>
        <w:rPr>
          <w:sz w:val="22"/>
          <w:szCs w:val="22"/>
          <w:lang w:val="kk-KZ"/>
        </w:rPr>
        <w:t>«</w:t>
      </w:r>
      <w:r w:rsidR="00725494" w:rsidRPr="006E138F">
        <w:rPr>
          <w:sz w:val="22"/>
          <w:szCs w:val="22"/>
          <w:lang w:val="kk-KZ"/>
        </w:rPr>
        <w:t>өмір сүруі</w:t>
      </w:r>
      <w:r>
        <w:rPr>
          <w:sz w:val="22"/>
          <w:szCs w:val="22"/>
          <w:lang w:val="kk-KZ"/>
        </w:rPr>
        <w:t>»</w:t>
      </w:r>
      <w:r w:rsidR="00725494" w:rsidRPr="006E138F">
        <w:rPr>
          <w:sz w:val="22"/>
          <w:szCs w:val="22"/>
          <w:lang w:val="kk-KZ"/>
        </w:rPr>
        <w:t xml:space="preserve"> молекулалар арасындағы әрекеттесулерге байланысты</w:t>
      </w:r>
      <w:r>
        <w:rPr>
          <w:sz w:val="22"/>
          <w:szCs w:val="22"/>
          <w:lang w:val="kk-KZ"/>
        </w:rPr>
        <w:t xml:space="preserve"> және м</w:t>
      </w:r>
      <w:r w:rsidR="00725494" w:rsidRPr="006E138F">
        <w:rPr>
          <w:sz w:val="22"/>
          <w:szCs w:val="22"/>
          <w:lang w:val="kk-KZ"/>
        </w:rPr>
        <w:t xml:space="preserve">ұндай әрекетесу-лердің дәрежесі әртүрлі болуы мүмкін. </w:t>
      </w:r>
      <w:r w:rsidR="00C82B58">
        <w:rPr>
          <w:i/>
          <w:sz w:val="22"/>
          <w:szCs w:val="22"/>
          <w:lang w:val="kk-KZ"/>
        </w:rPr>
        <w:t>π</w:t>
      </w:r>
      <w:r w:rsidR="00725494" w:rsidRPr="006E138F">
        <w:rPr>
          <w:i/>
          <w:sz w:val="22"/>
          <w:szCs w:val="22"/>
          <w:lang w:val="kk-KZ"/>
        </w:rPr>
        <w:t>–А</w:t>
      </w:r>
      <w:r w:rsidR="00725494" w:rsidRPr="006E138F">
        <w:rPr>
          <w:sz w:val="22"/>
          <w:szCs w:val="22"/>
          <w:lang w:val="kk-KZ"/>
        </w:rPr>
        <w:t xml:space="preserve"> қисықтарын </w:t>
      </w:r>
      <w:r w:rsidR="00725494" w:rsidRPr="006E138F">
        <w:rPr>
          <w:i/>
          <w:sz w:val="22"/>
          <w:szCs w:val="22"/>
          <w:lang w:val="kk-KZ"/>
        </w:rPr>
        <w:t>π = 0</w:t>
      </w:r>
      <w:r w:rsidR="00725494" w:rsidRPr="006E138F">
        <w:rPr>
          <w:sz w:val="22"/>
          <w:szCs w:val="22"/>
          <w:lang w:val="kk-KZ"/>
        </w:rPr>
        <w:t xml:space="preserve"> мәніне дейін экстраполяцияласа, алынған молекулалық ауданның шамалары молекуланың нағыз ауданынан үлкен, яғни мұндай қабыршықтардың құрылымы борпылдақ және ретсіз болады. </w:t>
      </w:r>
      <w:r w:rsidR="00725494" w:rsidRPr="006E138F">
        <w:rPr>
          <w:i/>
          <w:sz w:val="22"/>
          <w:szCs w:val="22"/>
          <w:lang w:val="kk-KZ"/>
        </w:rPr>
        <w:t>L</w:t>
      </w:r>
      <w:r>
        <w:rPr>
          <w:i/>
          <w:sz w:val="22"/>
          <w:szCs w:val="22"/>
          <w:lang w:val="kk-KZ"/>
        </w:rPr>
        <w:t>-</w:t>
      </w:r>
      <w:r w:rsidR="00725494" w:rsidRPr="006E138F">
        <w:rPr>
          <w:sz w:val="22"/>
          <w:szCs w:val="22"/>
          <w:lang w:val="kk-KZ"/>
        </w:rPr>
        <w:t xml:space="preserve">қабыршықтардың екі түрі бар, біріншісін Адам мен Гаркинс </w:t>
      </w:r>
      <w:r w:rsidR="00725494" w:rsidRPr="006E138F">
        <w:rPr>
          <w:i/>
          <w:sz w:val="22"/>
          <w:szCs w:val="22"/>
          <w:lang w:val="kk-KZ"/>
        </w:rPr>
        <w:t xml:space="preserve">созылмалы сұйық қабыршықтар </w:t>
      </w:r>
      <w:r w:rsidR="00725494" w:rsidRPr="006E138F">
        <w:rPr>
          <w:sz w:val="22"/>
          <w:szCs w:val="22"/>
          <w:lang w:val="kk-KZ"/>
        </w:rPr>
        <w:t xml:space="preserve">немесе </w:t>
      </w:r>
      <w:r w:rsidR="00725494" w:rsidRPr="006E138F">
        <w:rPr>
          <w:i/>
          <w:sz w:val="22"/>
          <w:szCs w:val="22"/>
          <w:lang w:val="kk-KZ"/>
        </w:rPr>
        <w:t>L</w:t>
      </w:r>
      <w:r w:rsidR="00725494" w:rsidRPr="006E138F">
        <w:rPr>
          <w:i/>
          <w:sz w:val="22"/>
          <w:szCs w:val="22"/>
          <w:vertAlign w:val="subscript"/>
          <w:lang w:val="kk-KZ"/>
        </w:rPr>
        <w:t>1</w:t>
      </w:r>
      <w:r w:rsidR="00725494" w:rsidRPr="006E138F">
        <w:rPr>
          <w:i/>
          <w:sz w:val="22"/>
          <w:szCs w:val="22"/>
          <w:lang w:val="kk-KZ"/>
        </w:rPr>
        <w:t>-қабыршықтары</w:t>
      </w:r>
      <w:r w:rsidR="00725494" w:rsidRPr="006E138F">
        <w:rPr>
          <w:sz w:val="22"/>
          <w:szCs w:val="22"/>
          <w:lang w:val="kk-KZ"/>
        </w:rPr>
        <w:t xml:space="preserve"> деп атады. </w:t>
      </w:r>
    </w:p>
    <w:p w:rsidR="00725494" w:rsidRPr="006E138F" w:rsidRDefault="00725494" w:rsidP="00725494">
      <w:pPr>
        <w:ind w:firstLine="540"/>
        <w:jc w:val="both"/>
        <w:rPr>
          <w:sz w:val="22"/>
          <w:szCs w:val="22"/>
          <w:lang w:val="kk-KZ"/>
        </w:rPr>
      </w:pPr>
      <w:r w:rsidRPr="006E138F">
        <w:rPr>
          <w:i/>
          <w:sz w:val="22"/>
          <w:szCs w:val="22"/>
          <w:lang w:val="kk-KZ"/>
        </w:rPr>
        <w:t>а. Созылмалы сұйық қабыршықтар (L</w:t>
      </w:r>
      <w:r w:rsidRPr="006E138F">
        <w:rPr>
          <w:i/>
          <w:sz w:val="22"/>
          <w:szCs w:val="22"/>
          <w:vertAlign w:val="subscript"/>
          <w:lang w:val="kk-KZ"/>
        </w:rPr>
        <w:t>1</w:t>
      </w:r>
      <w:r w:rsidRPr="006E138F">
        <w:rPr>
          <w:i/>
          <w:sz w:val="22"/>
          <w:szCs w:val="22"/>
          <w:lang w:val="kk-KZ"/>
        </w:rPr>
        <w:t xml:space="preserve">). </w:t>
      </w:r>
      <w:r w:rsidRPr="006E034B">
        <w:rPr>
          <w:i/>
          <w:sz w:val="22"/>
          <w:szCs w:val="22"/>
          <w:lang w:val="kk-KZ"/>
        </w:rPr>
        <w:t>π</w:t>
      </w:r>
      <w:r w:rsidRPr="006E138F">
        <w:rPr>
          <w:sz w:val="22"/>
          <w:szCs w:val="22"/>
          <w:lang w:val="kk-KZ"/>
        </w:rPr>
        <w:t xml:space="preserve"> = 0 мәніне дейін экстраполяцияласа, </w:t>
      </w:r>
      <w:r w:rsidRPr="006E138F">
        <w:rPr>
          <w:i/>
          <w:sz w:val="22"/>
          <w:szCs w:val="22"/>
          <w:lang w:val="kk-KZ"/>
        </w:rPr>
        <w:t>L</w:t>
      </w:r>
      <w:r w:rsidRPr="006E138F">
        <w:rPr>
          <w:i/>
          <w:sz w:val="22"/>
          <w:szCs w:val="22"/>
          <w:vertAlign w:val="subscript"/>
          <w:lang w:val="kk-KZ"/>
        </w:rPr>
        <w:t>1</w:t>
      </w:r>
      <w:r w:rsidRPr="006E138F">
        <w:rPr>
          <w:i/>
          <w:sz w:val="22"/>
          <w:szCs w:val="22"/>
          <w:lang w:val="kk-KZ"/>
        </w:rPr>
        <w:t>-</w:t>
      </w:r>
      <w:r w:rsidRPr="006E138F">
        <w:rPr>
          <w:sz w:val="22"/>
          <w:szCs w:val="22"/>
          <w:lang w:val="kk-KZ"/>
        </w:rPr>
        <w:t>қабыршықтары 50 Ả</w:t>
      </w:r>
      <w:r w:rsidRPr="006E138F">
        <w:rPr>
          <w:sz w:val="22"/>
          <w:szCs w:val="22"/>
          <w:vertAlign w:val="superscript"/>
          <w:lang w:val="kk-KZ"/>
        </w:rPr>
        <w:t>2</w:t>
      </w:r>
      <w:r w:rsidRPr="006E138F">
        <w:rPr>
          <w:sz w:val="22"/>
          <w:szCs w:val="22"/>
          <w:lang w:val="kk-KZ"/>
        </w:rPr>
        <w:t xml:space="preserve">-ге жақын аудандармен сипатталады. Қалыпты сұйықтыққа қарағанда </w:t>
      </w:r>
      <w:r w:rsidRPr="006E138F">
        <w:rPr>
          <w:sz w:val="22"/>
          <w:szCs w:val="22"/>
          <w:lang w:val="kk-KZ"/>
        </w:rPr>
        <w:lastRenderedPageBreak/>
        <w:t xml:space="preserve">созылмалы қабыршықтар бір фазалық және жоғары сығылмалы болады. Төмен қысымдарда </w:t>
      </w:r>
      <w:r w:rsidRPr="006E138F">
        <w:rPr>
          <w:i/>
          <w:sz w:val="22"/>
          <w:szCs w:val="22"/>
          <w:lang w:val="kk-KZ"/>
        </w:rPr>
        <w:t>L</w:t>
      </w:r>
      <w:r w:rsidRPr="006E138F">
        <w:rPr>
          <w:i/>
          <w:sz w:val="22"/>
          <w:szCs w:val="22"/>
          <w:vertAlign w:val="subscript"/>
          <w:lang w:val="kk-KZ"/>
        </w:rPr>
        <w:t>1</w:t>
      </w:r>
      <w:r w:rsidRPr="006E138F">
        <w:rPr>
          <w:i/>
          <w:sz w:val="22"/>
          <w:szCs w:val="22"/>
          <w:lang w:val="kk-KZ"/>
        </w:rPr>
        <w:t>-</w:t>
      </w:r>
      <w:r w:rsidRPr="006E138F">
        <w:rPr>
          <w:sz w:val="22"/>
          <w:szCs w:val="22"/>
          <w:lang w:val="kk-KZ"/>
        </w:rPr>
        <w:t xml:space="preserve">қабыршықтары газ тәрізді күйге бірінші текті фазалық ауысуын жасайды. Мұндай қабыршықтар сығу арқылы сығылмалдығы жоғары қабыршыққа ауысады. Сығылмалдығы жоғары аудан аралық аудан </w:t>
      </w:r>
      <w:r w:rsidRPr="006E138F">
        <w:rPr>
          <w:i/>
          <w:sz w:val="22"/>
          <w:szCs w:val="22"/>
          <w:lang w:val="kk-KZ"/>
        </w:rPr>
        <w:t>(І)</w:t>
      </w:r>
      <w:r w:rsidRPr="006E138F">
        <w:rPr>
          <w:sz w:val="22"/>
          <w:szCs w:val="22"/>
          <w:lang w:val="kk-KZ"/>
        </w:rPr>
        <w:t xml:space="preserve"> деп аталады.</w:t>
      </w:r>
    </w:p>
    <w:p w:rsidR="00725494" w:rsidRPr="006E138F" w:rsidRDefault="00725494" w:rsidP="00725494">
      <w:pPr>
        <w:ind w:firstLine="540"/>
        <w:jc w:val="both"/>
        <w:rPr>
          <w:sz w:val="22"/>
          <w:szCs w:val="22"/>
          <w:lang w:val="kk-KZ"/>
        </w:rPr>
      </w:pPr>
      <w:r w:rsidRPr="006E138F">
        <w:rPr>
          <w:i/>
          <w:sz w:val="22"/>
          <w:szCs w:val="22"/>
          <w:lang w:val="kk-KZ"/>
        </w:rPr>
        <w:t>б.Конденсацияланған сұйық қабыршықтар (L</w:t>
      </w:r>
      <w:r w:rsidRPr="006E138F">
        <w:rPr>
          <w:i/>
          <w:sz w:val="22"/>
          <w:szCs w:val="22"/>
          <w:vertAlign w:val="subscript"/>
          <w:lang w:val="kk-KZ"/>
        </w:rPr>
        <w:t>2</w:t>
      </w:r>
      <w:r w:rsidRPr="006E138F">
        <w:rPr>
          <w:i/>
          <w:sz w:val="22"/>
          <w:szCs w:val="22"/>
          <w:lang w:val="kk-KZ"/>
        </w:rPr>
        <w:t xml:space="preserve">). </w:t>
      </w:r>
      <w:r w:rsidRPr="006E138F">
        <w:rPr>
          <w:sz w:val="22"/>
          <w:szCs w:val="22"/>
          <w:lang w:val="kk-KZ"/>
        </w:rPr>
        <w:t xml:space="preserve">Аралық қабыршықтардың сығылу нәтижесінде </w:t>
      </w:r>
      <w:r w:rsidRPr="006E138F">
        <w:rPr>
          <w:i/>
          <w:sz w:val="22"/>
          <w:szCs w:val="22"/>
          <w:lang w:val="kk-KZ"/>
        </w:rPr>
        <w:t>π–А</w:t>
      </w:r>
      <w:r w:rsidRPr="006E138F">
        <w:rPr>
          <w:sz w:val="22"/>
          <w:szCs w:val="22"/>
          <w:lang w:val="kk-KZ"/>
        </w:rPr>
        <w:t xml:space="preserve"> сызықты тәуелділікке ауысу байқалады. Бұл аудандағы қабыршық </w:t>
      </w:r>
      <w:r w:rsidR="00C82B58">
        <w:rPr>
          <w:i/>
          <w:sz w:val="22"/>
          <w:szCs w:val="22"/>
          <w:lang w:val="kk-KZ"/>
        </w:rPr>
        <w:t>конденсация</w:t>
      </w:r>
      <w:r w:rsidRPr="006E138F">
        <w:rPr>
          <w:i/>
          <w:sz w:val="22"/>
          <w:szCs w:val="22"/>
          <w:lang w:val="kk-KZ"/>
        </w:rPr>
        <w:t>ланған сұйық қабыршықтар, L</w:t>
      </w:r>
      <w:r w:rsidRPr="006E138F">
        <w:rPr>
          <w:i/>
          <w:sz w:val="22"/>
          <w:szCs w:val="22"/>
          <w:vertAlign w:val="subscript"/>
          <w:lang w:val="kk-KZ"/>
        </w:rPr>
        <w:t>2</w:t>
      </w:r>
      <w:r w:rsidR="00C82B58">
        <w:rPr>
          <w:i/>
          <w:sz w:val="22"/>
          <w:szCs w:val="22"/>
          <w:lang w:val="kk-KZ"/>
        </w:rPr>
        <w:t>-</w:t>
      </w:r>
      <w:r w:rsidRPr="006E138F">
        <w:rPr>
          <w:i/>
          <w:sz w:val="22"/>
          <w:szCs w:val="22"/>
          <w:lang w:val="kk-KZ"/>
        </w:rPr>
        <w:t xml:space="preserve">қабыршықтары </w:t>
      </w:r>
      <w:r w:rsidRPr="006E138F">
        <w:rPr>
          <w:sz w:val="22"/>
          <w:szCs w:val="22"/>
          <w:lang w:val="kk-KZ"/>
        </w:rPr>
        <w:t xml:space="preserve">деп аталады. Төмен температураларда </w:t>
      </w:r>
      <w:r w:rsidRPr="006E138F">
        <w:rPr>
          <w:i/>
          <w:sz w:val="22"/>
          <w:szCs w:val="22"/>
          <w:lang w:val="kk-KZ"/>
        </w:rPr>
        <w:t>L</w:t>
      </w:r>
      <w:r w:rsidRPr="006E138F">
        <w:rPr>
          <w:i/>
          <w:sz w:val="22"/>
          <w:szCs w:val="22"/>
          <w:vertAlign w:val="subscript"/>
          <w:lang w:val="kk-KZ"/>
        </w:rPr>
        <w:t xml:space="preserve">2 </w:t>
      </w:r>
      <w:r w:rsidRPr="006E138F">
        <w:rPr>
          <w:i/>
          <w:sz w:val="22"/>
          <w:szCs w:val="22"/>
          <w:lang w:val="kk-KZ"/>
        </w:rPr>
        <w:t>–</w:t>
      </w:r>
      <w:r w:rsidRPr="006E138F">
        <w:rPr>
          <w:sz w:val="22"/>
          <w:szCs w:val="22"/>
          <w:lang w:val="kk-KZ"/>
        </w:rPr>
        <w:t xml:space="preserve"> </w:t>
      </w:r>
      <w:r w:rsidRPr="006E138F">
        <w:rPr>
          <w:i/>
          <w:sz w:val="22"/>
          <w:szCs w:val="22"/>
          <w:lang w:val="kk-KZ"/>
        </w:rPr>
        <w:t xml:space="preserve">І </w:t>
      </w:r>
      <w:r w:rsidRPr="006E138F">
        <w:rPr>
          <w:sz w:val="22"/>
          <w:szCs w:val="22"/>
          <w:lang w:val="kk-KZ"/>
        </w:rPr>
        <w:t xml:space="preserve">– </w:t>
      </w:r>
      <w:r w:rsidRPr="006E138F">
        <w:rPr>
          <w:i/>
          <w:sz w:val="22"/>
          <w:szCs w:val="22"/>
          <w:lang w:val="kk-KZ"/>
        </w:rPr>
        <w:t>L</w:t>
      </w:r>
      <w:r w:rsidRPr="006E138F">
        <w:rPr>
          <w:i/>
          <w:sz w:val="22"/>
          <w:szCs w:val="22"/>
          <w:vertAlign w:val="subscript"/>
          <w:lang w:val="kk-KZ"/>
        </w:rPr>
        <w:t>1</w:t>
      </w:r>
      <w:r w:rsidRPr="006E138F">
        <w:rPr>
          <w:i/>
          <w:sz w:val="22"/>
          <w:szCs w:val="22"/>
          <w:lang w:val="kk-KZ"/>
        </w:rPr>
        <w:t xml:space="preserve"> </w:t>
      </w:r>
      <w:r w:rsidRPr="006E138F">
        <w:rPr>
          <w:sz w:val="22"/>
          <w:szCs w:val="22"/>
          <w:lang w:val="kk-KZ"/>
        </w:rPr>
        <w:t>ауысуы</w:t>
      </w:r>
      <w:r w:rsidRPr="006E138F">
        <w:rPr>
          <w:i/>
          <w:sz w:val="22"/>
          <w:szCs w:val="22"/>
          <w:lang w:val="kk-KZ"/>
        </w:rPr>
        <w:t xml:space="preserve"> L</w:t>
      </w:r>
      <w:r w:rsidRPr="006E138F">
        <w:rPr>
          <w:i/>
          <w:sz w:val="22"/>
          <w:szCs w:val="22"/>
          <w:vertAlign w:val="subscript"/>
          <w:lang w:val="kk-KZ"/>
        </w:rPr>
        <w:t>2</w:t>
      </w:r>
      <w:r w:rsidR="00C82B58">
        <w:rPr>
          <w:i/>
          <w:sz w:val="22"/>
          <w:szCs w:val="22"/>
          <w:lang w:val="kk-KZ"/>
        </w:rPr>
        <w:t>-</w:t>
      </w:r>
      <w:r w:rsidRPr="006E138F">
        <w:rPr>
          <w:sz w:val="22"/>
          <w:szCs w:val="22"/>
          <w:lang w:val="kk-KZ"/>
        </w:rPr>
        <w:t xml:space="preserve">қабыршыққа сәйкес қисыққа айналуы мүмкін (12-суреттегі </w:t>
      </w:r>
      <w:r w:rsidRPr="006E138F">
        <w:rPr>
          <w:i/>
          <w:sz w:val="22"/>
          <w:szCs w:val="22"/>
          <w:lang w:val="kk-KZ"/>
        </w:rPr>
        <w:t>е</w:t>
      </w:r>
      <w:r w:rsidRPr="006E138F">
        <w:rPr>
          <w:sz w:val="22"/>
          <w:szCs w:val="22"/>
          <w:lang w:val="kk-KZ"/>
        </w:rPr>
        <w:t xml:space="preserve"> қисығы). </w:t>
      </w:r>
      <w:r w:rsidRPr="006E138F">
        <w:rPr>
          <w:i/>
          <w:sz w:val="22"/>
          <w:szCs w:val="22"/>
          <w:lang w:val="kk-KZ"/>
        </w:rPr>
        <w:t>L</w:t>
      </w:r>
      <w:r w:rsidRPr="006E138F">
        <w:rPr>
          <w:i/>
          <w:sz w:val="22"/>
          <w:szCs w:val="22"/>
          <w:vertAlign w:val="subscript"/>
          <w:lang w:val="kk-KZ"/>
        </w:rPr>
        <w:t>2</w:t>
      </w:r>
      <w:r w:rsidR="00C82B58">
        <w:rPr>
          <w:i/>
          <w:sz w:val="22"/>
          <w:szCs w:val="22"/>
          <w:lang w:val="kk-KZ"/>
        </w:rPr>
        <w:t>-</w:t>
      </w:r>
      <w:r w:rsidRPr="006E138F">
        <w:rPr>
          <w:sz w:val="22"/>
          <w:szCs w:val="22"/>
          <w:lang w:val="kk-KZ"/>
        </w:rPr>
        <w:t xml:space="preserve">қабыршығы шексіз кеңейіп, </w:t>
      </w:r>
      <w:r w:rsidRPr="006E138F">
        <w:rPr>
          <w:i/>
          <w:sz w:val="22"/>
          <w:szCs w:val="22"/>
          <w:lang w:val="kk-KZ"/>
        </w:rPr>
        <w:t>G</w:t>
      </w:r>
      <w:r w:rsidR="00C82B58">
        <w:rPr>
          <w:i/>
          <w:sz w:val="22"/>
          <w:szCs w:val="22"/>
          <w:lang w:val="kk-KZ"/>
        </w:rPr>
        <w:t>-</w:t>
      </w:r>
      <w:r w:rsidRPr="006E138F">
        <w:rPr>
          <w:sz w:val="22"/>
          <w:szCs w:val="22"/>
          <w:lang w:val="kk-KZ"/>
        </w:rPr>
        <w:t xml:space="preserve">қабыршыққа айналады. </w:t>
      </w:r>
    </w:p>
    <w:p w:rsidR="00725494" w:rsidRPr="006E138F" w:rsidRDefault="00725494" w:rsidP="00725494">
      <w:pPr>
        <w:numPr>
          <w:ilvl w:val="0"/>
          <w:numId w:val="56"/>
        </w:numPr>
        <w:tabs>
          <w:tab w:val="clear" w:pos="1800"/>
          <w:tab w:val="num" w:pos="900"/>
        </w:tabs>
        <w:ind w:left="0" w:firstLine="540"/>
        <w:jc w:val="both"/>
        <w:rPr>
          <w:sz w:val="22"/>
          <w:szCs w:val="22"/>
          <w:u w:val="single"/>
          <w:lang w:val="kk-KZ"/>
        </w:rPr>
      </w:pPr>
      <w:r w:rsidRPr="006E138F">
        <w:rPr>
          <w:sz w:val="22"/>
          <w:szCs w:val="22"/>
          <w:u w:val="single"/>
          <w:lang w:val="kk-KZ"/>
        </w:rPr>
        <w:t>Қатты қабыршықтар (</w:t>
      </w:r>
      <w:r w:rsidRPr="006E138F">
        <w:rPr>
          <w:i/>
          <w:sz w:val="22"/>
          <w:szCs w:val="22"/>
          <w:u w:val="single"/>
          <w:lang w:val="kk-KZ"/>
        </w:rPr>
        <w:t>S</w:t>
      </w:r>
      <w:r w:rsidRPr="006E138F">
        <w:rPr>
          <w:sz w:val="22"/>
          <w:szCs w:val="22"/>
          <w:u w:val="single"/>
          <w:lang w:val="kk-KZ"/>
        </w:rPr>
        <w:t xml:space="preserve">). </w:t>
      </w:r>
      <w:r w:rsidRPr="006E138F">
        <w:rPr>
          <w:sz w:val="22"/>
          <w:szCs w:val="22"/>
          <w:lang w:val="kk-KZ"/>
        </w:rPr>
        <w:t xml:space="preserve">Кейбір қабыршықтар, мысалы, су бетіндегі майлы қышқылдардың қабыршықтары, </w:t>
      </w:r>
      <w:r w:rsidRPr="00C82B58">
        <w:rPr>
          <w:i/>
          <w:sz w:val="22"/>
          <w:szCs w:val="22"/>
          <w:lang w:val="kk-KZ"/>
        </w:rPr>
        <w:t>π–А</w:t>
      </w:r>
      <w:r w:rsidRPr="006E138F">
        <w:rPr>
          <w:sz w:val="22"/>
          <w:szCs w:val="22"/>
          <w:lang w:val="kk-KZ"/>
        </w:rPr>
        <w:t xml:space="preserve"> сызықты тәуелділіктерімен сипатталады, π=0 мәніне дейінгі экстраполяциясы 20,5 Ả</w:t>
      </w:r>
      <w:r w:rsidRPr="006E138F">
        <w:rPr>
          <w:sz w:val="22"/>
          <w:szCs w:val="22"/>
          <w:vertAlign w:val="superscript"/>
          <w:lang w:val="kk-KZ"/>
        </w:rPr>
        <w:t>2</w:t>
      </w:r>
      <w:r w:rsidRPr="006E138F">
        <w:rPr>
          <w:sz w:val="22"/>
          <w:szCs w:val="22"/>
          <w:lang w:val="kk-KZ"/>
        </w:rPr>
        <w:t xml:space="preserve"> молекулалық ауданын береді. Мұндай қабыршықтардың сығылмалдығы төмен және қатты денелердің сығылмалдығына жақын. Осы жағдай аз молекулалық ауданмен қатар көмірсутекті радикалдардың тығыз орналасуын көрсетеді. Бұл типтегі қабыршықтар өздерін қатты дене ретінде көрсетеді. Төмен қысымдарда </w:t>
      </w:r>
      <w:r w:rsidRPr="006E138F">
        <w:rPr>
          <w:i/>
          <w:sz w:val="22"/>
          <w:szCs w:val="22"/>
          <w:lang w:val="kk-KZ"/>
        </w:rPr>
        <w:t>S</w:t>
      </w:r>
      <w:r w:rsidR="00C82B58">
        <w:rPr>
          <w:i/>
          <w:sz w:val="22"/>
          <w:szCs w:val="22"/>
          <w:lang w:val="kk-KZ"/>
        </w:rPr>
        <w:t>-</w:t>
      </w:r>
      <w:r w:rsidRPr="006E138F">
        <w:rPr>
          <w:sz w:val="22"/>
          <w:szCs w:val="22"/>
          <w:lang w:val="kk-KZ"/>
        </w:rPr>
        <w:t xml:space="preserve">қабыршықтар кейде </w:t>
      </w:r>
      <w:r w:rsidRPr="006E138F">
        <w:rPr>
          <w:i/>
          <w:sz w:val="22"/>
          <w:szCs w:val="22"/>
          <w:lang w:val="kk-KZ"/>
        </w:rPr>
        <w:t>L</w:t>
      </w:r>
      <w:r w:rsidRPr="006E138F">
        <w:rPr>
          <w:i/>
          <w:sz w:val="22"/>
          <w:szCs w:val="22"/>
          <w:vertAlign w:val="subscript"/>
          <w:lang w:val="kk-KZ"/>
        </w:rPr>
        <w:t>2</w:t>
      </w:r>
      <w:r w:rsidR="00C82B58">
        <w:rPr>
          <w:i/>
          <w:sz w:val="22"/>
          <w:szCs w:val="22"/>
          <w:lang w:val="kk-KZ"/>
        </w:rPr>
        <w:t>-</w:t>
      </w:r>
      <w:r w:rsidRPr="006E138F">
        <w:rPr>
          <w:sz w:val="22"/>
          <w:szCs w:val="22"/>
          <w:lang w:val="kk-KZ"/>
        </w:rPr>
        <w:t xml:space="preserve">қабыршыққа айналады. </w:t>
      </w:r>
    </w:p>
    <w:p w:rsidR="00725494" w:rsidRPr="006E138F" w:rsidRDefault="00725494" w:rsidP="00725494">
      <w:pPr>
        <w:ind w:firstLine="720"/>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t xml:space="preserve">9.3. Газ тәрізді қабыршықтардың ерекшеліктері </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Ерімейтін қабыршықтың екі өлшемді газ тәрізді күйі БАЗ-дардың сұйытылған ерітінділерінің беттік қабат күйіне ұқсас келеді. Ленгмюр таразысы әдісімен алынған эксперименттік мәліметтер бойынша, </w:t>
      </w:r>
      <w:r w:rsidRPr="006E138F">
        <w:rPr>
          <w:i/>
          <w:sz w:val="22"/>
          <w:szCs w:val="22"/>
          <w:lang w:val="kk-KZ"/>
        </w:rPr>
        <w:t>π</w:t>
      </w:r>
      <w:r w:rsidRPr="006E138F">
        <w:rPr>
          <w:sz w:val="22"/>
          <w:szCs w:val="22"/>
          <w:lang w:val="kk-KZ"/>
        </w:rPr>
        <w:t>-дің аз мәндерінде беттік қабат күй теңдеуін (8.40</w:t>
      </w:r>
      <w:r w:rsidR="00C82B58">
        <w:rPr>
          <w:sz w:val="22"/>
          <w:szCs w:val="22"/>
          <w:lang w:val="kk-KZ"/>
        </w:rPr>
        <w:t>-</w:t>
      </w:r>
      <w:r w:rsidRPr="006E138F">
        <w:rPr>
          <w:sz w:val="22"/>
          <w:szCs w:val="22"/>
          <w:lang w:val="kk-KZ"/>
        </w:rPr>
        <w:t xml:space="preserve">теңдеуі) ерімейтін қабыршықтарға қатысты қолдануға болады: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6"/>
          <w:sz w:val="22"/>
          <w:szCs w:val="22"/>
          <w:lang w:val="kk-KZ"/>
        </w:rPr>
        <w:object w:dxaOrig="900" w:dyaOrig="279">
          <v:shape id="_x0000_i1178" type="#_x0000_t75" style="width:45.15pt;height:13.95pt" o:ole="">
            <v:imagedata r:id="rId293" o:title=""/>
          </v:shape>
          <o:OLEObject Type="Embed" ProgID="Equation.3" ShapeID="_x0000_i1178" DrawAspect="Content" ObjectID="_1592138806" r:id="rId333"/>
        </w:object>
      </w:r>
      <w:r w:rsidRPr="006E138F">
        <w:rPr>
          <w:sz w:val="22"/>
          <w:szCs w:val="22"/>
          <w:lang w:val="kk-KZ"/>
        </w:rPr>
        <w:t xml:space="preserve">;  </w:t>
      </w:r>
      <w:r w:rsidRPr="006E138F">
        <w:rPr>
          <w:position w:val="-6"/>
          <w:sz w:val="22"/>
          <w:szCs w:val="22"/>
          <w:lang w:val="kk-KZ"/>
        </w:rPr>
        <w:object w:dxaOrig="859" w:dyaOrig="279">
          <v:shape id="_x0000_i1179" type="#_x0000_t75" style="width:43pt;height:13.95pt" o:ole="">
            <v:imagedata r:id="rId334" o:title=""/>
          </v:shape>
          <o:OLEObject Type="Embed" ProgID="Equation.3" ShapeID="_x0000_i1179" DrawAspect="Content" ObjectID="_1592138807" r:id="rId335"/>
        </w:object>
      </w:r>
      <w:r w:rsidRPr="006E138F">
        <w:rPr>
          <w:sz w:val="22"/>
          <w:szCs w:val="22"/>
          <w:lang w:val="kk-KZ"/>
        </w:rPr>
        <w:t xml:space="preserve">                                  </w:t>
      </w:r>
      <w:r w:rsidRPr="006E138F">
        <w:rPr>
          <w:sz w:val="22"/>
          <w:szCs w:val="22"/>
        </w:rPr>
        <w:t>(9.1)</w:t>
      </w:r>
    </w:p>
    <w:p w:rsidR="00725494" w:rsidRPr="006E138F" w:rsidRDefault="00725494" w:rsidP="00725494">
      <w:pPr>
        <w:ind w:firstLine="720"/>
        <w:jc w:val="right"/>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мұндағы </w:t>
      </w:r>
      <w:r w:rsidRPr="006E138F">
        <w:rPr>
          <w:i/>
          <w:sz w:val="22"/>
          <w:szCs w:val="22"/>
          <w:lang w:val="en-US"/>
        </w:rPr>
        <w:t>k</w:t>
      </w:r>
      <w:r w:rsidRPr="006E138F">
        <w:rPr>
          <w:sz w:val="22"/>
          <w:szCs w:val="22"/>
        </w:rPr>
        <w:t xml:space="preserve"> –</w:t>
      </w:r>
      <w:r w:rsidRPr="006E138F">
        <w:rPr>
          <w:sz w:val="22"/>
          <w:szCs w:val="22"/>
          <w:lang w:val="kk-KZ"/>
        </w:rPr>
        <w:t xml:space="preserve"> Больцман константасы, егер </w:t>
      </w:r>
      <w:r w:rsidRPr="006E138F">
        <w:rPr>
          <w:i/>
          <w:sz w:val="22"/>
          <w:szCs w:val="22"/>
          <w:lang w:val="kk-KZ"/>
        </w:rPr>
        <w:t>А</w:t>
      </w:r>
      <w:r w:rsidRPr="006E138F">
        <w:rPr>
          <w:sz w:val="22"/>
          <w:szCs w:val="22"/>
          <w:lang w:val="kk-KZ"/>
        </w:rPr>
        <w:t xml:space="preserve"> нм</w:t>
      </w:r>
      <w:r w:rsidRPr="006E138F">
        <w:rPr>
          <w:sz w:val="22"/>
          <w:szCs w:val="22"/>
        </w:rPr>
        <w:t>-</w:t>
      </w:r>
      <w:r w:rsidRPr="006E138F">
        <w:rPr>
          <w:sz w:val="22"/>
          <w:szCs w:val="22"/>
          <w:lang w:val="kk-KZ"/>
        </w:rPr>
        <w:t>де берілсе, бөлме температурасында (</w:t>
      </w:r>
      <w:r w:rsidRPr="00C82B58">
        <w:rPr>
          <w:i/>
          <w:sz w:val="22"/>
          <w:szCs w:val="22"/>
          <w:lang w:val="kk-KZ"/>
        </w:rPr>
        <w:t>Т</w:t>
      </w:r>
      <w:r w:rsidRPr="006E138F">
        <w:rPr>
          <w:sz w:val="22"/>
          <w:szCs w:val="22"/>
          <w:lang w:val="kk-KZ"/>
        </w:rPr>
        <w:t xml:space="preserve"> </w:t>
      </w:r>
      <w:r w:rsidRPr="006E138F">
        <w:rPr>
          <w:sz w:val="22"/>
          <w:szCs w:val="22"/>
        </w:rPr>
        <w:t xml:space="preserve">= 300 </w:t>
      </w:r>
      <w:r w:rsidRPr="006E138F">
        <w:rPr>
          <w:sz w:val="22"/>
          <w:szCs w:val="22"/>
          <w:lang w:val="kk-KZ"/>
        </w:rPr>
        <w:t>К)</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6"/>
          <w:sz w:val="22"/>
          <w:szCs w:val="22"/>
          <w:lang w:val="kk-KZ"/>
        </w:rPr>
        <w:object w:dxaOrig="820" w:dyaOrig="279">
          <v:shape id="_x0000_i1180" type="#_x0000_t75" style="width:40.85pt;height:13.95pt" o:ole="">
            <v:imagedata r:id="rId336" o:title=""/>
          </v:shape>
          <o:OLEObject Type="Embed" ProgID="Equation.3" ShapeID="_x0000_i1180" DrawAspect="Content" ObjectID="_1592138808" r:id="rId337"/>
        </w:object>
      </w:r>
      <w:r w:rsidRPr="006E138F">
        <w:rPr>
          <w:sz w:val="22"/>
          <w:szCs w:val="22"/>
          <w:lang w:val="kk-KZ"/>
        </w:rPr>
        <w:t xml:space="preserve">                                             (9.2)</w:t>
      </w:r>
    </w:p>
    <w:p w:rsidR="00725494" w:rsidRPr="006E138F" w:rsidRDefault="00725494" w:rsidP="00725494">
      <w:pPr>
        <w:ind w:firstLine="720"/>
        <w:jc w:val="right"/>
        <w:rPr>
          <w:sz w:val="22"/>
          <w:szCs w:val="22"/>
          <w:lang w:val="kk-KZ"/>
        </w:rPr>
      </w:pPr>
    </w:p>
    <w:p w:rsidR="00725494" w:rsidRPr="006E138F" w:rsidRDefault="000D1B1D" w:rsidP="00C82B58">
      <w:pPr>
        <w:ind w:firstLine="567"/>
        <w:jc w:val="both"/>
        <w:rPr>
          <w:sz w:val="22"/>
          <w:szCs w:val="22"/>
          <w:lang w:val="kk-KZ"/>
        </w:rPr>
      </w:pPr>
      <w:r>
        <w:rPr>
          <w:noProof/>
          <w:sz w:val="22"/>
          <w:szCs w:val="22"/>
        </w:rPr>
        <mc:AlternateContent>
          <mc:Choice Requires="wpg">
            <w:drawing>
              <wp:anchor distT="0" distB="0" distL="114300" distR="114300" simplePos="0" relativeHeight="251756544" behindDoc="0" locked="0" layoutInCell="1" allowOverlap="1">
                <wp:simplePos x="0" y="0"/>
                <wp:positionH relativeFrom="column">
                  <wp:posOffset>2137410</wp:posOffset>
                </wp:positionH>
                <wp:positionV relativeFrom="paragraph">
                  <wp:posOffset>194310</wp:posOffset>
                </wp:positionV>
                <wp:extent cx="1733550" cy="2198370"/>
                <wp:effectExtent l="0" t="0" r="0" b="0"/>
                <wp:wrapSquare wrapText="bothSides"/>
                <wp:docPr id="184" name="Группа 184"/>
                <wp:cNvGraphicFramePr/>
                <a:graphic xmlns:a="http://schemas.openxmlformats.org/drawingml/2006/main">
                  <a:graphicData uri="http://schemas.microsoft.com/office/word/2010/wordprocessingGroup">
                    <wpg:wgp>
                      <wpg:cNvGrpSpPr/>
                      <wpg:grpSpPr>
                        <a:xfrm>
                          <a:off x="0" y="0"/>
                          <a:ext cx="1733550" cy="2198370"/>
                          <a:chOff x="95003" y="0"/>
                          <a:chExt cx="1733550" cy="2198635"/>
                        </a:xfrm>
                      </wpg:grpSpPr>
                      <wps:wsp>
                        <wps:cNvPr id="158" name="Надпись 158"/>
                        <wps:cNvSpPr txBox="1">
                          <a:spLocks noChangeArrowheads="1"/>
                        </wps:cNvSpPr>
                        <wps:spPr bwMode="auto">
                          <a:xfrm>
                            <a:off x="226448" y="1627135"/>
                            <a:ext cx="16021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3A7516" w:rsidRDefault="00424F1A" w:rsidP="00725494">
                              <w:pPr>
                                <w:jc w:val="center"/>
                                <w:rPr>
                                  <w:sz w:val="18"/>
                                  <w:szCs w:val="18"/>
                                  <w:lang w:val="kk-KZ"/>
                                </w:rPr>
                              </w:pPr>
                              <w:r>
                                <w:rPr>
                                  <w:sz w:val="18"/>
                                  <w:szCs w:val="18"/>
                                  <w:lang w:val="en-US"/>
                                </w:rPr>
                                <w:t>1</w:t>
                              </w:r>
                              <w:r>
                                <w:rPr>
                                  <w:sz w:val="18"/>
                                  <w:szCs w:val="18"/>
                                </w:rPr>
                                <w:t>4</w:t>
                              </w:r>
                              <w:r>
                                <w:rPr>
                                  <w:sz w:val="18"/>
                                  <w:szCs w:val="18"/>
                                  <w:lang w:val="en-US"/>
                                </w:rPr>
                                <w:t>-</w:t>
                              </w:r>
                              <w:r>
                                <w:rPr>
                                  <w:sz w:val="18"/>
                                  <w:szCs w:val="18"/>
                                  <w:lang w:val="kk-KZ"/>
                                </w:rPr>
                                <w:t xml:space="preserve">сурет. Газ тәрізді қабыршықтардың </w:t>
                              </w:r>
                              <w:r w:rsidRPr="003A7516">
                                <w:rPr>
                                  <w:i/>
                                  <w:sz w:val="18"/>
                                  <w:szCs w:val="18"/>
                                  <w:lang w:val="kk-KZ"/>
                                </w:rPr>
                                <w:t>π</w:t>
                              </w:r>
                              <w:r w:rsidRPr="003A7516">
                                <w:rPr>
                                  <w:rFonts w:ascii="KZ Times New Roman" w:hAnsi="KZ Times New Roman" w:cs="KZ Times New Roman"/>
                                  <w:i/>
                                  <w:sz w:val="18"/>
                                  <w:szCs w:val="18"/>
                                  <w:lang w:val="kk-KZ"/>
                                </w:rPr>
                                <w:t xml:space="preserve">А – </w:t>
                              </w:r>
                              <w:r w:rsidRPr="003A7516">
                                <w:rPr>
                                  <w:i/>
                                  <w:sz w:val="18"/>
                                  <w:szCs w:val="18"/>
                                  <w:lang w:val="kk-KZ"/>
                                </w:rPr>
                                <w:t>π</w:t>
                              </w:r>
                              <w:r>
                                <w:rPr>
                                  <w:i/>
                                  <w:sz w:val="18"/>
                                  <w:szCs w:val="18"/>
                                  <w:lang w:val="kk-KZ"/>
                                </w:rPr>
                                <w:t xml:space="preserve"> </w:t>
                              </w:r>
                              <w:r>
                                <w:rPr>
                                  <w:sz w:val="18"/>
                                  <w:szCs w:val="18"/>
                                  <w:lang w:val="kk-KZ"/>
                                </w:rPr>
                                <w:t>диаграммалары</w:t>
                              </w:r>
                            </w:p>
                          </w:txbxContent>
                        </wps:txbx>
                        <wps:bodyPr rot="0" vert="horz" wrap="square" lIns="91440" tIns="45720" rIns="91440" bIns="45720" anchor="t" anchorCtr="0" upright="1">
                          <a:noAutofit/>
                        </wps:bodyPr>
                      </wps:wsp>
                      <pic:pic xmlns:pic="http://schemas.openxmlformats.org/drawingml/2006/picture">
                        <pic:nvPicPr>
                          <pic:cNvPr id="175" name="Рисунок 175"/>
                          <pic:cNvPicPr>
                            <a:picLocks noChangeAspect="1"/>
                          </pic:cNvPicPr>
                        </pic:nvPicPr>
                        <pic:blipFill rotWithShape="1">
                          <a:blip r:embed="rId338" cstate="print">
                            <a:extLst>
                              <a:ext uri="{28A0092B-C50C-407E-A947-70E740481C1C}">
                                <a14:useLocalDpi xmlns:a14="http://schemas.microsoft.com/office/drawing/2010/main" val="0"/>
                              </a:ext>
                            </a:extLst>
                          </a:blip>
                          <a:srcRect l="5039" t="5976" r="42742" b="20642"/>
                          <a:stretch/>
                        </pic:blipFill>
                        <pic:spPr bwMode="auto">
                          <a:xfrm>
                            <a:off x="95003" y="0"/>
                            <a:ext cx="1733550" cy="15563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Группа 184" o:spid="_x0000_s1060" style="position:absolute;left:0;text-align:left;margin-left:168.3pt;margin-top:15.3pt;width:136.5pt;height:173.1pt;z-index:251756544;mso-height-relative:margin" coordorigin="950" coordsize="17335,2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">
                <v:shape id="Надпись 158" o:spid="_x0000_s1061" type="#_x0000_t202" style="position:absolute;left:2264;top:16271;width:1602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424F1A" w:rsidRPr="003A7516" w:rsidRDefault="00424F1A" w:rsidP="00725494">
                        <w:pPr>
                          <w:jc w:val="center"/>
                          <w:rPr>
                            <w:sz w:val="18"/>
                            <w:szCs w:val="18"/>
                            <w:lang w:val="kk-KZ"/>
                          </w:rPr>
                        </w:pPr>
                        <w:r>
                          <w:rPr>
                            <w:sz w:val="18"/>
                            <w:szCs w:val="18"/>
                            <w:lang w:val="en-US"/>
                          </w:rPr>
                          <w:t>1</w:t>
                        </w:r>
                        <w:r>
                          <w:rPr>
                            <w:sz w:val="18"/>
                            <w:szCs w:val="18"/>
                          </w:rPr>
                          <w:t>4</w:t>
                        </w:r>
                        <w:r>
                          <w:rPr>
                            <w:sz w:val="18"/>
                            <w:szCs w:val="18"/>
                            <w:lang w:val="en-US"/>
                          </w:rPr>
                          <w:t>-</w:t>
                        </w:r>
                        <w:r>
                          <w:rPr>
                            <w:sz w:val="18"/>
                            <w:szCs w:val="18"/>
                            <w:lang w:val="kk-KZ"/>
                          </w:rPr>
                          <w:t xml:space="preserve">сурет. Газ тәрізді қабыршықтардың </w:t>
                        </w:r>
                        <w:r w:rsidRPr="003A7516">
                          <w:rPr>
                            <w:i/>
                            <w:sz w:val="18"/>
                            <w:szCs w:val="18"/>
                            <w:lang w:val="kk-KZ"/>
                          </w:rPr>
                          <w:t>π</w:t>
                        </w:r>
                        <w:r w:rsidRPr="003A7516">
                          <w:rPr>
                            <w:rFonts w:ascii="KZ Times New Roman" w:hAnsi="KZ Times New Roman" w:cs="KZ Times New Roman"/>
                            <w:i/>
                            <w:sz w:val="18"/>
                            <w:szCs w:val="18"/>
                            <w:lang w:val="kk-KZ"/>
                          </w:rPr>
                          <w:t xml:space="preserve">А – </w:t>
                        </w:r>
                        <w:r w:rsidRPr="003A7516">
                          <w:rPr>
                            <w:i/>
                            <w:sz w:val="18"/>
                            <w:szCs w:val="18"/>
                            <w:lang w:val="kk-KZ"/>
                          </w:rPr>
                          <w:t>π</w:t>
                        </w:r>
                        <w:r>
                          <w:rPr>
                            <w:i/>
                            <w:sz w:val="18"/>
                            <w:szCs w:val="18"/>
                            <w:lang w:val="kk-KZ"/>
                          </w:rPr>
                          <w:t xml:space="preserve"> </w:t>
                        </w:r>
                        <w:r>
                          <w:rPr>
                            <w:sz w:val="18"/>
                            <w:szCs w:val="18"/>
                            <w:lang w:val="kk-KZ"/>
                          </w:rPr>
                          <w:t>диаграммалары</w:t>
                        </w:r>
                      </w:p>
                    </w:txbxContent>
                  </v:textbox>
                </v:shape>
                <v:shape id="Рисунок 175" o:spid="_x0000_s1062" type="#_x0000_t75" style="position:absolute;left:950;width:17335;height:1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8pY7CAAAA3AAAAA8AAABkcnMvZG93bnJldi54bWxET91qwjAUvhd8h3AGu9N0ss5SjSIDt8EY&#10;0uoDHJtjU2xOSpPZ7u2XwcC78/H9nvV2tK24Ue8bxwqe5gkI4srphmsFp+N+loHwAVlj65gU/JCH&#10;7WY6WWOu3cAF3cpQixjCPkcFJoQul9JXhiz6ueuII3dxvcUQYV9L3eMQw20rF0nyIi02HBsMdvRq&#10;qLqW31ZB210OX+ZwRmM/n9O3bG/fZbFQ6vFh3K1ABBrDXfzv/tBx/jKFv2fiB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KWOwgAAANwAAAAPAAAAAAAAAAAAAAAAAJ8C&#10;AABkcnMvZG93bnJldi54bWxQSwUGAAAAAAQABAD3AAAAjgMAAAAA&#10;">
                  <v:imagedata r:id="rId339" o:title="" croptop="3916f" cropbottom="13528f" cropleft="3302f" cropright="28011f"/>
                  <v:path arrowok="t"/>
                </v:shape>
                <w10:wrap type="square"/>
              </v:group>
            </w:pict>
          </mc:Fallback>
        </mc:AlternateContent>
      </w:r>
      <w:r w:rsidR="00725494" w:rsidRPr="006E138F">
        <w:rPr>
          <w:sz w:val="22"/>
          <w:szCs w:val="22"/>
          <w:lang w:val="kk-KZ"/>
        </w:rPr>
        <w:t>(9.1)</w:t>
      </w:r>
      <w:r w:rsidR="00C82B58">
        <w:rPr>
          <w:sz w:val="22"/>
          <w:szCs w:val="22"/>
          <w:lang w:val="kk-KZ"/>
        </w:rPr>
        <w:t>-</w:t>
      </w:r>
      <w:r w:rsidR="00725494" w:rsidRPr="006E138F">
        <w:rPr>
          <w:sz w:val="22"/>
          <w:szCs w:val="22"/>
          <w:lang w:val="kk-KZ"/>
        </w:rPr>
        <w:t xml:space="preserve"> және (9.2)</w:t>
      </w:r>
      <w:r w:rsidR="00C82B58">
        <w:rPr>
          <w:sz w:val="22"/>
          <w:szCs w:val="22"/>
          <w:lang w:val="kk-KZ"/>
        </w:rPr>
        <w:t>-</w:t>
      </w:r>
      <w:r w:rsidR="00725494" w:rsidRPr="006E138F">
        <w:rPr>
          <w:sz w:val="22"/>
          <w:szCs w:val="22"/>
          <w:lang w:val="kk-KZ"/>
        </w:rPr>
        <w:t xml:space="preserve">теңдеулерді идеалды газ тәрізді қабыршықтарға қатыстыруға болады. Егер тәжірибе мәліметтерін </w:t>
      </w:r>
      <w:r w:rsidR="00725494" w:rsidRPr="006E138F">
        <w:rPr>
          <w:i/>
          <w:sz w:val="22"/>
          <w:szCs w:val="22"/>
          <w:lang w:val="kk-KZ"/>
        </w:rPr>
        <w:t xml:space="preserve">πА–π </w:t>
      </w:r>
      <w:r w:rsidR="00725494" w:rsidRPr="006E138F">
        <w:rPr>
          <w:sz w:val="22"/>
          <w:szCs w:val="22"/>
          <w:lang w:val="kk-KZ"/>
        </w:rPr>
        <w:t>координаталарында бейнелесек (1</w:t>
      </w:r>
      <w:r w:rsidR="004360A0">
        <w:rPr>
          <w:sz w:val="22"/>
          <w:szCs w:val="22"/>
          <w:lang w:val="kk-KZ"/>
        </w:rPr>
        <w:t>4</w:t>
      </w:r>
      <w:r w:rsidR="00725494" w:rsidRPr="006E138F">
        <w:rPr>
          <w:sz w:val="22"/>
          <w:szCs w:val="22"/>
          <w:lang w:val="kk-KZ"/>
        </w:rPr>
        <w:t xml:space="preserve">-сурет), реалды қабыршықтар үшін идеалды күйден ауытқу байқалады (І қисық). </w:t>
      </w:r>
      <w:r w:rsidR="00725494" w:rsidRPr="006E138F">
        <w:rPr>
          <w:i/>
          <w:sz w:val="22"/>
          <w:szCs w:val="22"/>
          <w:lang w:val="kk-KZ"/>
        </w:rPr>
        <w:t>πА</w:t>
      </w:r>
      <w:r w:rsidR="00725494" w:rsidRPr="006E138F">
        <w:rPr>
          <w:sz w:val="22"/>
          <w:szCs w:val="22"/>
          <w:lang w:val="kk-KZ"/>
        </w:rPr>
        <w:t xml:space="preserve">=20 шамасына жақын өтетін ІІ қисық қабыршықтағы молекулалардың жұптық ассоциациясын көрсетеді. І қисық </w:t>
      </w:r>
      <w:r w:rsidR="00725494" w:rsidRPr="006E138F">
        <w:rPr>
          <w:i/>
          <w:sz w:val="22"/>
          <w:szCs w:val="22"/>
          <w:lang w:val="kk-KZ"/>
        </w:rPr>
        <w:t>πА</w:t>
      </w:r>
      <w:r w:rsidR="00725494" w:rsidRPr="006E138F">
        <w:rPr>
          <w:sz w:val="22"/>
          <w:szCs w:val="22"/>
          <w:lang w:val="kk-KZ"/>
        </w:rPr>
        <w:t xml:space="preserve">=40 шамасына жақын, бірақ </w:t>
      </w:r>
      <w:r w:rsidR="00725494" w:rsidRPr="006E138F">
        <w:rPr>
          <w:i/>
          <w:sz w:val="22"/>
          <w:szCs w:val="22"/>
          <w:lang w:val="kk-KZ"/>
        </w:rPr>
        <w:t>π-</w:t>
      </w:r>
      <w:r w:rsidR="00725494" w:rsidRPr="006E138F">
        <w:rPr>
          <w:sz w:val="22"/>
          <w:szCs w:val="22"/>
          <w:lang w:val="kk-KZ"/>
        </w:rPr>
        <w:t xml:space="preserve">дің аз мөлшерінде төменірек, ал үлкен </w:t>
      </w:r>
      <w:r w:rsidR="00725494" w:rsidRPr="006E138F">
        <w:rPr>
          <w:i/>
          <w:sz w:val="22"/>
          <w:szCs w:val="22"/>
          <w:lang w:val="kk-KZ"/>
        </w:rPr>
        <w:t>π</w:t>
      </w:r>
      <w:r w:rsidR="00725494" w:rsidRPr="006E138F">
        <w:rPr>
          <w:sz w:val="22"/>
          <w:szCs w:val="22"/>
          <w:lang w:val="kk-KZ"/>
        </w:rPr>
        <w:t xml:space="preserve"> шамасында жоғары өтеді. Мұндай ауытқуды түсіндіру үшін молекулааралық әрекеттесулер мен жеке молекуланың ауданын ескеру қажет. Реалды қабыршықтардың қисықтары әйгілі Ван-дер-Ваальс теңдеуіне сәйкес теңдеумен сипатталады:</w:t>
      </w:r>
    </w:p>
    <w:p w:rsidR="00725494" w:rsidRPr="006E138F" w:rsidRDefault="00725494" w:rsidP="00725494">
      <w:pPr>
        <w:jc w:val="both"/>
        <w:rPr>
          <w:sz w:val="22"/>
          <w:szCs w:val="22"/>
          <w:lang w:val="kk-KZ"/>
        </w:rPr>
      </w:pPr>
    </w:p>
    <w:p w:rsidR="00725494" w:rsidRPr="006E138F" w:rsidRDefault="00725494" w:rsidP="00725494">
      <w:pPr>
        <w:jc w:val="right"/>
        <w:rPr>
          <w:sz w:val="22"/>
          <w:szCs w:val="22"/>
          <w:lang w:val="kk-KZ"/>
        </w:rPr>
      </w:pPr>
      <w:r w:rsidRPr="006E138F">
        <w:rPr>
          <w:position w:val="-28"/>
          <w:sz w:val="22"/>
          <w:szCs w:val="22"/>
          <w:lang w:val="kk-KZ"/>
        </w:rPr>
        <w:object w:dxaOrig="2180" w:dyaOrig="680">
          <v:shape id="_x0000_i1181" type="#_x0000_t75" style="width:109pt;height:33.85pt" o:ole="">
            <v:imagedata r:id="rId340" o:title=""/>
          </v:shape>
          <o:OLEObject Type="Embed" ProgID="Equation.3" ShapeID="_x0000_i1181" DrawAspect="Content" ObjectID="_1592138809" r:id="rId341"/>
        </w:object>
      </w:r>
      <w:r w:rsidRPr="006E138F">
        <w:rPr>
          <w:sz w:val="22"/>
          <w:szCs w:val="22"/>
          <w:lang w:val="kk-KZ"/>
        </w:rPr>
        <w:t>,                         (9.3)</w:t>
      </w:r>
    </w:p>
    <w:p w:rsidR="00725494" w:rsidRPr="006E138F" w:rsidRDefault="00725494" w:rsidP="00725494">
      <w:pPr>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а</w:t>
      </w:r>
      <w:r w:rsidRPr="006E138F">
        <w:rPr>
          <w:sz w:val="22"/>
          <w:szCs w:val="22"/>
          <w:lang w:val="kk-KZ"/>
        </w:rPr>
        <w:t xml:space="preserve"> – молекулааралық әрекеттесуді сипаттайтын Ван-дер-Ваальс константасы; </w:t>
      </w:r>
      <w:r w:rsidRPr="006E138F">
        <w:rPr>
          <w:i/>
          <w:sz w:val="22"/>
          <w:szCs w:val="22"/>
          <w:lang w:val="kk-KZ"/>
        </w:rPr>
        <w:t xml:space="preserve">b </w:t>
      </w:r>
      <w:r w:rsidRPr="006E138F">
        <w:rPr>
          <w:sz w:val="22"/>
          <w:szCs w:val="22"/>
          <w:lang w:val="kk-KZ"/>
        </w:rPr>
        <w:t>– молекуланың тиімді қима ауданы (</w:t>
      </w:r>
      <w:r w:rsidRPr="006E138F">
        <w:rPr>
          <w:i/>
          <w:sz w:val="22"/>
          <w:szCs w:val="22"/>
          <w:lang w:val="kk-KZ"/>
        </w:rPr>
        <w:t>b ≈ A</w:t>
      </w:r>
      <w:r w:rsidRPr="006E138F">
        <w:rPr>
          <w:i/>
          <w:sz w:val="22"/>
          <w:szCs w:val="22"/>
          <w:vertAlign w:val="subscript"/>
          <w:lang w:val="kk-KZ"/>
        </w:rPr>
        <w:t>0</w: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 xml:space="preserve">Аз </w:t>
      </w:r>
      <w:r w:rsidRPr="006E138F">
        <w:rPr>
          <w:i/>
          <w:sz w:val="22"/>
          <w:szCs w:val="22"/>
          <w:lang w:val="kk-KZ"/>
        </w:rPr>
        <w:t>π</w:t>
      </w:r>
      <w:r w:rsidRPr="006E138F">
        <w:rPr>
          <w:sz w:val="22"/>
          <w:szCs w:val="22"/>
          <w:lang w:val="kk-KZ"/>
        </w:rPr>
        <w:t xml:space="preserve"> үшін </w:t>
      </w:r>
      <w:r w:rsidRPr="006E138F">
        <w:rPr>
          <w:i/>
          <w:sz w:val="22"/>
          <w:szCs w:val="22"/>
          <w:lang w:val="kk-KZ"/>
        </w:rPr>
        <w:t>А&gt;&gt;b</w:t>
      </w:r>
      <w:r w:rsidRPr="006E138F">
        <w:rPr>
          <w:sz w:val="22"/>
          <w:szCs w:val="22"/>
          <w:lang w:val="kk-KZ"/>
        </w:rPr>
        <w:t xml:space="preserve">, </w:t>
      </w:r>
      <w:r w:rsidRPr="006E138F">
        <w:rPr>
          <w:i/>
          <w:sz w:val="22"/>
          <w:szCs w:val="22"/>
          <w:lang w:val="kk-KZ"/>
        </w:rPr>
        <w:t>а/А</w:t>
      </w:r>
      <w:r w:rsidRPr="006E138F">
        <w:rPr>
          <w:i/>
          <w:sz w:val="22"/>
          <w:szCs w:val="22"/>
          <w:vertAlign w:val="superscript"/>
          <w:lang w:val="kk-KZ"/>
        </w:rPr>
        <w:t>2</w:t>
      </w:r>
      <w:r w:rsidRPr="006E138F">
        <w:rPr>
          <w:sz w:val="22"/>
          <w:szCs w:val="22"/>
          <w:lang w:val="kk-KZ"/>
        </w:rPr>
        <w:t xml:space="preserve"> болғандықтан және (9.3)-теңдеуден </w:t>
      </w:r>
      <w:r w:rsidRPr="006E138F">
        <w:rPr>
          <w:i/>
          <w:sz w:val="22"/>
          <w:szCs w:val="22"/>
          <w:lang w:val="kk-KZ"/>
        </w:rPr>
        <w:t>πА&lt;kT</w:t>
      </w:r>
      <w:r w:rsidRPr="006E138F">
        <w:rPr>
          <w:sz w:val="22"/>
          <w:szCs w:val="22"/>
          <w:lang w:val="kk-KZ"/>
        </w:rPr>
        <w:t xml:space="preserve">. Яғни </w:t>
      </w:r>
      <w:r w:rsidRPr="006E138F">
        <w:rPr>
          <w:i/>
          <w:sz w:val="22"/>
          <w:szCs w:val="22"/>
          <w:lang w:val="kk-KZ"/>
        </w:rPr>
        <w:t>π-</w:t>
      </w:r>
      <w:r w:rsidRPr="006E138F">
        <w:rPr>
          <w:sz w:val="22"/>
          <w:szCs w:val="22"/>
          <w:lang w:val="kk-KZ"/>
        </w:rPr>
        <w:t>дің</w:t>
      </w:r>
      <w:r w:rsidRPr="006E138F">
        <w:rPr>
          <w:i/>
          <w:sz w:val="22"/>
          <w:szCs w:val="22"/>
          <w:lang w:val="kk-KZ"/>
        </w:rPr>
        <w:t xml:space="preserve"> </w:t>
      </w:r>
      <w:r w:rsidRPr="006E138F">
        <w:rPr>
          <w:sz w:val="22"/>
          <w:szCs w:val="22"/>
          <w:lang w:val="kk-KZ"/>
        </w:rPr>
        <w:t>аз шамасында</w:t>
      </w:r>
      <w:r w:rsidRPr="006E138F">
        <w:rPr>
          <w:i/>
          <w:sz w:val="22"/>
          <w:szCs w:val="22"/>
          <w:lang w:val="kk-KZ"/>
        </w:rPr>
        <w:t xml:space="preserve"> πА</w:t>
      </w:r>
      <w:r w:rsidRPr="006E138F">
        <w:rPr>
          <w:sz w:val="22"/>
          <w:szCs w:val="22"/>
          <w:lang w:val="kk-KZ"/>
        </w:rPr>
        <w:t xml:space="preserve"> қисығы идеалды газ сызығынан төмен өту керек. </w:t>
      </w:r>
    </w:p>
    <w:p w:rsidR="00725494" w:rsidRPr="006E138F" w:rsidRDefault="00725494" w:rsidP="00725494">
      <w:pPr>
        <w:ind w:firstLine="540"/>
        <w:jc w:val="both"/>
        <w:rPr>
          <w:sz w:val="22"/>
          <w:szCs w:val="22"/>
          <w:lang w:val="kk-KZ"/>
        </w:rPr>
      </w:pPr>
      <w:r w:rsidRPr="006E138F">
        <w:rPr>
          <w:i/>
          <w:sz w:val="22"/>
          <w:szCs w:val="22"/>
          <w:lang w:val="kk-KZ"/>
        </w:rPr>
        <w:t>π-</w:t>
      </w:r>
      <w:r w:rsidRPr="006E138F">
        <w:rPr>
          <w:sz w:val="22"/>
          <w:szCs w:val="22"/>
          <w:lang w:val="kk-KZ"/>
        </w:rPr>
        <w:t xml:space="preserve">дің үлкен және </w:t>
      </w:r>
      <w:r w:rsidRPr="006E138F">
        <w:rPr>
          <w:i/>
          <w:sz w:val="22"/>
          <w:szCs w:val="22"/>
          <w:lang w:val="kk-KZ"/>
        </w:rPr>
        <w:t>А-</w:t>
      </w:r>
      <w:r w:rsidRPr="006E138F">
        <w:rPr>
          <w:sz w:val="22"/>
          <w:szCs w:val="22"/>
          <w:lang w:val="kk-KZ"/>
        </w:rPr>
        <w:t xml:space="preserve">ның аз шамаларында (9.3)-теңдеуден </w:t>
      </w:r>
      <w:r w:rsidRPr="006E138F">
        <w:rPr>
          <w:i/>
          <w:sz w:val="22"/>
          <w:szCs w:val="22"/>
          <w:lang w:val="kk-KZ"/>
        </w:rPr>
        <w:t xml:space="preserve">π(А–b)&lt;kT </w:t>
      </w:r>
      <w:r w:rsidR="00C82B58" w:rsidRPr="00C82B58">
        <w:rPr>
          <w:sz w:val="22"/>
          <w:szCs w:val="22"/>
          <w:lang w:val="kk-KZ"/>
        </w:rPr>
        <w:t>шарты</w:t>
      </w:r>
      <w:r w:rsidR="00C82B58">
        <w:rPr>
          <w:i/>
          <w:sz w:val="22"/>
          <w:szCs w:val="22"/>
          <w:lang w:val="kk-KZ"/>
        </w:rPr>
        <w:t xml:space="preserve"> </w:t>
      </w:r>
      <w:r w:rsidRPr="006E138F">
        <w:rPr>
          <w:sz w:val="22"/>
          <w:szCs w:val="22"/>
          <w:lang w:val="kk-KZ"/>
        </w:rPr>
        <w:t>шығады. Мұндай жағдайда эксперименттік нәтижелер Фольмер теңдеуімен жақсы сипатталады: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0"/>
          <w:sz w:val="22"/>
          <w:szCs w:val="22"/>
          <w:lang w:val="kk-KZ"/>
        </w:rPr>
        <w:object w:dxaOrig="1540" w:dyaOrig="340">
          <v:shape id="_x0000_i1182" type="#_x0000_t75" style="width:76.85pt;height:17.2pt" o:ole="">
            <v:imagedata r:id="rId342" o:title=""/>
          </v:shape>
          <o:OLEObject Type="Embed" ProgID="Equation.3" ShapeID="_x0000_i1182" DrawAspect="Content" ObjectID="_1592138810" r:id="rId343"/>
        </w:object>
      </w:r>
      <w:r w:rsidRPr="006E138F">
        <w:rPr>
          <w:sz w:val="22"/>
          <w:szCs w:val="22"/>
          <w:lang w:val="kk-KZ"/>
        </w:rPr>
        <w:t>.                                   (9.4)</w:t>
      </w:r>
    </w:p>
    <w:p w:rsidR="00725494" w:rsidRPr="006E138F" w:rsidRDefault="00725494" w:rsidP="00725494">
      <w:pPr>
        <w:ind w:firstLine="720"/>
        <w:jc w:val="right"/>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Мұндағы </w:t>
      </w:r>
      <w:r w:rsidRPr="006E138F">
        <w:rPr>
          <w:i/>
          <w:sz w:val="22"/>
          <w:szCs w:val="22"/>
          <w:lang w:val="kk-KZ"/>
        </w:rPr>
        <w:t>β</w:t>
      </w:r>
      <w:r w:rsidRPr="006E138F">
        <w:rPr>
          <w:sz w:val="22"/>
          <w:szCs w:val="22"/>
          <w:lang w:val="kk-KZ"/>
        </w:rPr>
        <w:t xml:space="preserve"> ≤ 1 – физикалық мәні екі өлшемді активтілік коэффициентіне сәйкес константа. Ол молекулааралық әрекеттесулерді сипаттайды және мұндай әрекеттесулердің күшеюімен 1-ден азаяды. </w:t>
      </w:r>
    </w:p>
    <w:p w:rsidR="00725494" w:rsidRPr="006E138F" w:rsidRDefault="0048530F" w:rsidP="00725494">
      <w:pPr>
        <w:ind w:firstLine="540"/>
        <w:jc w:val="both"/>
        <w:rPr>
          <w:sz w:val="22"/>
          <w:szCs w:val="22"/>
          <w:lang w:val="kk-KZ"/>
        </w:rPr>
      </w:pPr>
      <w:r>
        <w:rPr>
          <w:noProof/>
          <w:sz w:val="22"/>
          <w:szCs w:val="22"/>
        </w:rPr>
        <mc:AlternateContent>
          <mc:Choice Requires="wpg">
            <w:drawing>
              <wp:anchor distT="0" distB="0" distL="114300" distR="114300" simplePos="0" relativeHeight="251758592" behindDoc="0" locked="0" layoutInCell="1" allowOverlap="1" wp14:anchorId="7732F818" wp14:editId="7964AE72">
                <wp:simplePos x="0" y="0"/>
                <wp:positionH relativeFrom="column">
                  <wp:posOffset>32385</wp:posOffset>
                </wp:positionH>
                <wp:positionV relativeFrom="paragraph">
                  <wp:posOffset>690880</wp:posOffset>
                </wp:positionV>
                <wp:extent cx="2080895" cy="2204720"/>
                <wp:effectExtent l="0" t="0" r="0" b="5080"/>
                <wp:wrapSquare wrapText="bothSides"/>
                <wp:docPr id="187" name="Группа 187"/>
                <wp:cNvGraphicFramePr/>
                <a:graphic xmlns:a="http://schemas.openxmlformats.org/drawingml/2006/main">
                  <a:graphicData uri="http://schemas.microsoft.com/office/word/2010/wordprocessingGroup">
                    <wpg:wgp>
                      <wpg:cNvGrpSpPr/>
                      <wpg:grpSpPr>
                        <a:xfrm>
                          <a:off x="0" y="0"/>
                          <a:ext cx="2080895" cy="2204720"/>
                          <a:chOff x="0" y="0"/>
                          <a:chExt cx="1970405" cy="2133105"/>
                        </a:xfrm>
                      </wpg:grpSpPr>
                      <wps:wsp>
                        <wps:cNvPr id="155" name="Надпись 155"/>
                        <wps:cNvSpPr txBox="1">
                          <a:spLocks noChangeArrowheads="1"/>
                        </wps:cNvSpPr>
                        <wps:spPr bwMode="auto">
                          <a:xfrm>
                            <a:off x="35626" y="1561605"/>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3A7516" w:rsidRDefault="00424F1A" w:rsidP="00725494">
                              <w:pPr>
                                <w:jc w:val="center"/>
                                <w:rPr>
                                  <w:sz w:val="18"/>
                                  <w:szCs w:val="18"/>
                                  <w:lang w:val="kk-KZ"/>
                                </w:rPr>
                              </w:pPr>
                              <w:r>
                                <w:rPr>
                                  <w:sz w:val="18"/>
                                  <w:szCs w:val="18"/>
                                </w:rPr>
                                <w:t>15-</w:t>
                              </w:r>
                              <w:r>
                                <w:rPr>
                                  <w:sz w:val="18"/>
                                  <w:szCs w:val="18"/>
                                  <w:lang w:val="kk-KZ"/>
                                </w:rPr>
                                <w:t>сурет. Жоғары молекулалы беттік</w:t>
                              </w:r>
                              <w:r>
                                <w:rPr>
                                  <w:sz w:val="18"/>
                                  <w:szCs w:val="18"/>
                                  <w:lang w:val="en-US"/>
                                </w:rPr>
                                <w:t>-</w:t>
                              </w:r>
                              <w:r>
                                <w:rPr>
                                  <w:sz w:val="18"/>
                                  <w:szCs w:val="18"/>
                                  <w:lang w:val="kk-KZ"/>
                                </w:rPr>
                                <w:t>активті заттардың молекулалық массасын анықтау</w:t>
                              </w:r>
                            </w:p>
                          </w:txbxContent>
                        </wps:txbx>
                        <wps:bodyPr rot="0" vert="horz" wrap="square" lIns="91440" tIns="45720" rIns="91440" bIns="45720" anchor="t" anchorCtr="0" upright="1">
                          <a:noAutofit/>
                        </wps:bodyPr>
                      </wps:wsp>
                      <pic:pic xmlns:pic="http://schemas.openxmlformats.org/drawingml/2006/picture">
                        <pic:nvPicPr>
                          <pic:cNvPr id="185" name="Рисунок 185"/>
                          <pic:cNvPicPr>
                            <a:picLocks noChangeAspect="1"/>
                          </pic:cNvPicPr>
                        </pic:nvPicPr>
                        <pic:blipFill rotWithShape="1">
                          <a:blip r:embed="rId344" cstate="print">
                            <a:extLst>
                              <a:ext uri="{28A0092B-C50C-407E-A947-70E740481C1C}">
                                <a14:useLocalDpi xmlns:a14="http://schemas.microsoft.com/office/drawing/2010/main" val="0"/>
                              </a:ext>
                            </a:extLst>
                          </a:blip>
                          <a:srcRect l="5651" t="7890" r="43658" b="29975"/>
                          <a:stretch/>
                        </pic:blipFill>
                        <pic:spPr bwMode="auto">
                          <a:xfrm>
                            <a:off x="0" y="0"/>
                            <a:ext cx="1970405" cy="15430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32F818" id="Группа 187" o:spid="_x0000_s1063" style="position:absolute;left:0;text-align:left;margin-left:2.55pt;margin-top:54.4pt;width:163.85pt;height:173.6pt;z-index:251758592;mso-width-relative:margin;mso-height-relative:margin" coordsize="19704,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">
                <v:shape id="Надпись 155" o:spid="_x0000_s1064" type="#_x0000_t202" style="position:absolute;left:356;top:15616;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424F1A" w:rsidRPr="003A7516" w:rsidRDefault="00424F1A" w:rsidP="00725494">
                        <w:pPr>
                          <w:jc w:val="center"/>
                          <w:rPr>
                            <w:sz w:val="18"/>
                            <w:szCs w:val="18"/>
                            <w:lang w:val="kk-KZ"/>
                          </w:rPr>
                        </w:pPr>
                        <w:r>
                          <w:rPr>
                            <w:sz w:val="18"/>
                            <w:szCs w:val="18"/>
                          </w:rPr>
                          <w:t>15-</w:t>
                        </w:r>
                        <w:r>
                          <w:rPr>
                            <w:sz w:val="18"/>
                            <w:szCs w:val="18"/>
                            <w:lang w:val="kk-KZ"/>
                          </w:rPr>
                          <w:t>сурет. Жоғары молекулалы беттік</w:t>
                        </w:r>
                        <w:r>
                          <w:rPr>
                            <w:sz w:val="18"/>
                            <w:szCs w:val="18"/>
                            <w:lang w:val="en-US"/>
                          </w:rPr>
                          <w:t>-</w:t>
                        </w:r>
                        <w:r>
                          <w:rPr>
                            <w:sz w:val="18"/>
                            <w:szCs w:val="18"/>
                            <w:lang w:val="kk-KZ"/>
                          </w:rPr>
                          <w:t>активті заттардың молекулалық массасын анықтау</w:t>
                        </w:r>
                      </w:p>
                    </w:txbxContent>
                  </v:textbox>
                </v:shape>
                <v:shape id="Рисунок 185" o:spid="_x0000_s1065" type="#_x0000_t75" style="position:absolute;width:19704;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59PEAAAA3AAAAA8AAABkcnMvZG93bnJldi54bWxET01rwkAQvQv9D8sUehHdtGKU1FVCoah4&#10;Mi2U3qbZaZI2O7tkV43/3hUEb/N4n7NY9aYVR+p8Y1nB8zgBQVxa3XCl4PPjfTQH4QOyxtYyKTiT&#10;h9XyYbDATNsT7+lYhErEEPYZKqhDcJmUvqzJoB9bRxy5X9sZDBF2ldQdnmK4aeVLkqTSYMOxoUZH&#10;bzWV/8XBKBi673SSJ9LvCveXN1/bH5qsZ0o9Pfb5K4hAfbiLb+6NjvPnU7g+Ey+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N59PEAAAA3AAAAA8AAAAAAAAAAAAAAAAA&#10;nwIAAGRycy9kb3ducmV2LnhtbFBLBQYAAAAABAAEAPcAAACQAwAAAAA=&#10;">
                  <v:imagedata r:id="rId345" o:title="" croptop="5171f" cropbottom="19644f" cropleft="3703f" cropright="28612f"/>
                  <v:path arrowok="t"/>
                </v:shape>
                <w10:wrap type="square"/>
              </v:group>
            </w:pict>
          </mc:Fallback>
        </mc:AlternateContent>
      </w:r>
      <w:r w:rsidR="00725494" w:rsidRPr="006E138F">
        <w:rPr>
          <w:sz w:val="22"/>
          <w:szCs w:val="22"/>
          <w:lang w:val="kk-KZ"/>
        </w:rPr>
        <w:t xml:space="preserve">(9.4)-теңдеу қисықтың екінші сызықтық бөлігіне сәйкес келеді және </w:t>
      </w:r>
      <w:r w:rsidR="00725494" w:rsidRPr="006E138F">
        <w:rPr>
          <w:i/>
          <w:sz w:val="22"/>
          <w:szCs w:val="22"/>
          <w:lang w:val="kk-KZ"/>
        </w:rPr>
        <w:t xml:space="preserve">b </w:t>
      </w:r>
      <w:r w:rsidR="00725494" w:rsidRPr="006E138F">
        <w:rPr>
          <w:sz w:val="22"/>
          <w:szCs w:val="22"/>
          <w:lang w:val="kk-KZ"/>
        </w:rPr>
        <w:t xml:space="preserve">мен </w:t>
      </w:r>
      <w:r w:rsidR="00725494" w:rsidRPr="006E138F">
        <w:rPr>
          <w:i/>
          <w:sz w:val="22"/>
          <w:szCs w:val="22"/>
          <w:lang w:val="kk-KZ"/>
        </w:rPr>
        <w:t xml:space="preserve">β </w:t>
      </w:r>
      <w:r w:rsidR="00725494" w:rsidRPr="006E138F">
        <w:rPr>
          <w:sz w:val="22"/>
          <w:szCs w:val="22"/>
          <w:lang w:val="kk-KZ"/>
        </w:rPr>
        <w:t>константаларын анықтауға мүмкіндік туғызады. Осы теңдеу арқылы полимерлер мен белоктардың молекулалық массаларын есептеуге болады. Онда (</w:t>
      </w:r>
      <w:r w:rsidR="00C82B58">
        <w:rPr>
          <w:sz w:val="22"/>
          <w:szCs w:val="22"/>
          <w:lang w:val="kk-KZ"/>
        </w:rPr>
        <w:t>9</w:t>
      </w:r>
      <w:r w:rsidR="00725494" w:rsidRPr="006E138F">
        <w:rPr>
          <w:sz w:val="22"/>
          <w:szCs w:val="22"/>
          <w:lang w:val="kk-KZ"/>
        </w:rPr>
        <w:t>.4)-теңдеуді қабыршықтың жалпы ауданы мен моль саны арқылы жазады:</w:t>
      </w:r>
    </w:p>
    <w:p w:rsidR="00725494" w:rsidRPr="006E138F" w:rsidRDefault="00725494" w:rsidP="00725494">
      <w:pPr>
        <w:ind w:firstLine="720"/>
        <w:jc w:val="both"/>
        <w:rPr>
          <w:sz w:val="22"/>
          <w:szCs w:val="22"/>
          <w:lang w:val="kk-KZ"/>
        </w:rPr>
      </w:pPr>
    </w:p>
    <w:p w:rsidR="00725494" w:rsidRPr="006E138F" w:rsidRDefault="00725494" w:rsidP="0048530F">
      <w:pPr>
        <w:jc w:val="right"/>
        <w:rPr>
          <w:sz w:val="22"/>
          <w:szCs w:val="22"/>
          <w:lang w:val="kk-KZ"/>
        </w:rPr>
      </w:pPr>
      <w:r w:rsidRPr="006E138F">
        <w:rPr>
          <w:position w:val="-10"/>
          <w:sz w:val="22"/>
          <w:szCs w:val="22"/>
          <w:lang w:val="kk-KZ"/>
        </w:rPr>
        <w:object w:dxaOrig="1660" w:dyaOrig="340">
          <v:shape id="_x0000_i1183" type="#_x0000_t75" style="width:82.75pt;height:17.2pt" o:ole="">
            <v:imagedata r:id="rId346" o:title=""/>
          </v:shape>
          <o:OLEObject Type="Embed" ProgID="Equation.3" ShapeID="_x0000_i1183" DrawAspect="Content" ObjectID="_1592138811" r:id="rId347"/>
        </w:object>
      </w:r>
      <w:r w:rsidRPr="006E138F">
        <w:rPr>
          <w:sz w:val="22"/>
          <w:szCs w:val="22"/>
          <w:lang w:val="kk-KZ"/>
        </w:rPr>
        <w:t xml:space="preserve">      (9.4a)</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Белоктар үшін β ≈ 1, бұл жағдайда </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position w:val="-10"/>
          <w:sz w:val="22"/>
          <w:szCs w:val="22"/>
          <w:lang w:val="kk-KZ"/>
        </w:rPr>
        <w:object w:dxaOrig="2100" w:dyaOrig="340">
          <v:shape id="_x0000_i1184" type="#_x0000_t75" style="width:104.8pt;height:17.2pt" o:ole="">
            <v:imagedata r:id="rId348" o:title=""/>
          </v:shape>
          <o:OLEObject Type="Embed" ProgID="Equation.3" ShapeID="_x0000_i1184" DrawAspect="Content" ObjectID="_1592138812" r:id="rId349"/>
        </w:object>
      </w:r>
      <w:r w:rsidRPr="006E138F">
        <w:rPr>
          <w:sz w:val="22"/>
          <w:szCs w:val="22"/>
          <w:lang w:val="kk-KZ"/>
        </w:rPr>
        <w:t xml:space="preserve">   (9.4ә)</w:t>
      </w:r>
    </w:p>
    <w:p w:rsidR="00725494" w:rsidRPr="006E138F" w:rsidRDefault="00725494" w:rsidP="00725494">
      <w:pPr>
        <w:ind w:firstLine="720"/>
        <w:jc w:val="both"/>
        <w:rPr>
          <w:sz w:val="22"/>
          <w:szCs w:val="22"/>
          <w:lang w:val="kk-KZ"/>
        </w:rPr>
      </w:pPr>
    </w:p>
    <w:p w:rsidR="00725494" w:rsidRPr="006E138F" w:rsidRDefault="00725494" w:rsidP="00535023">
      <w:pPr>
        <w:jc w:val="both"/>
        <w:rPr>
          <w:sz w:val="22"/>
          <w:szCs w:val="22"/>
          <w:lang w:val="kk-KZ"/>
        </w:rPr>
      </w:pPr>
      <w:r w:rsidRPr="006E138F">
        <w:rPr>
          <w:sz w:val="22"/>
          <w:szCs w:val="22"/>
          <w:lang w:val="kk-KZ"/>
        </w:rPr>
        <w:t xml:space="preserve">мұндағы </w:t>
      </w:r>
      <w:r w:rsidRPr="006E138F">
        <w:rPr>
          <w:i/>
          <w:sz w:val="22"/>
          <w:szCs w:val="22"/>
          <w:lang w:val="kk-KZ"/>
        </w:rPr>
        <w:t>G</w:t>
      </w:r>
      <w:r w:rsidRPr="006E138F">
        <w:rPr>
          <w:sz w:val="22"/>
          <w:szCs w:val="22"/>
          <w:lang w:val="kk-KZ"/>
        </w:rPr>
        <w:t xml:space="preserve"> </w:t>
      </w:r>
      <w:r w:rsidR="006E034B">
        <w:rPr>
          <w:sz w:val="22"/>
          <w:szCs w:val="22"/>
          <w:lang w:val="kk-KZ"/>
        </w:rPr>
        <w:t xml:space="preserve">– </w:t>
      </w:r>
      <w:r w:rsidRPr="006E138F">
        <w:rPr>
          <w:sz w:val="22"/>
          <w:szCs w:val="22"/>
          <w:lang w:val="kk-KZ"/>
        </w:rPr>
        <w:t>белоктың салмағы. 1</w:t>
      </w:r>
      <w:r w:rsidR="004360A0">
        <w:rPr>
          <w:sz w:val="22"/>
          <w:szCs w:val="22"/>
          <w:lang w:val="kk-KZ"/>
        </w:rPr>
        <w:t>5</w:t>
      </w:r>
      <w:r w:rsidRPr="006E138F">
        <w:rPr>
          <w:sz w:val="22"/>
          <w:szCs w:val="22"/>
          <w:lang w:val="kk-KZ"/>
        </w:rPr>
        <w:t xml:space="preserve">-сурет бойынша молекулалық массаны табады. </w:t>
      </w:r>
    </w:p>
    <w:p w:rsidR="00725494" w:rsidRPr="006E138F" w:rsidRDefault="00725494" w:rsidP="00725494">
      <w:pPr>
        <w:ind w:firstLine="540"/>
        <w:jc w:val="both"/>
        <w:rPr>
          <w:sz w:val="22"/>
          <w:szCs w:val="22"/>
          <w:lang w:val="kk-KZ"/>
        </w:rPr>
      </w:pPr>
      <w:r w:rsidRPr="006E138F">
        <w:rPr>
          <w:sz w:val="22"/>
          <w:szCs w:val="22"/>
          <w:lang w:val="kk-KZ"/>
        </w:rPr>
        <w:t xml:space="preserve">Газ тәрізді қабыршықтың тегіс қабыршыққа ауысу жағдайын қарастырайық. Тізбектің ұзаруымен көршілес когезия күшейеді, яғни кинетикалық энергиясы </w:t>
      </w:r>
      <w:r w:rsidR="00333B6B" w:rsidRPr="00333B6B">
        <w:rPr>
          <w:i/>
          <w:sz w:val="22"/>
          <w:szCs w:val="22"/>
          <w:lang w:val="kk-KZ"/>
        </w:rPr>
        <w:t>E</w:t>
      </w:r>
      <w:r w:rsidR="00535023">
        <w:rPr>
          <w:i/>
          <w:sz w:val="22"/>
          <w:szCs w:val="22"/>
          <w:lang w:val="kk-KZ"/>
        </w:rPr>
        <w:t xml:space="preserve"> </w:t>
      </w:r>
      <w:r w:rsidR="00333B6B" w:rsidRPr="00333B6B">
        <w:rPr>
          <w:i/>
          <w:sz w:val="22"/>
          <w:szCs w:val="22"/>
          <w:lang w:val="kk-KZ"/>
        </w:rPr>
        <w:t>&gt;</w:t>
      </w:r>
      <w:r w:rsidR="00535023">
        <w:rPr>
          <w:i/>
          <w:sz w:val="22"/>
          <w:szCs w:val="22"/>
          <w:lang w:val="kk-KZ"/>
        </w:rPr>
        <w:t xml:space="preserve"> </w:t>
      </w:r>
      <w:r w:rsidR="00333B6B" w:rsidRPr="00333B6B">
        <w:rPr>
          <w:i/>
          <w:sz w:val="22"/>
          <w:szCs w:val="22"/>
          <w:lang w:val="kk-KZ"/>
        </w:rPr>
        <w:t>W</w:t>
      </w:r>
      <w:r w:rsidR="00333B6B" w:rsidRPr="00333B6B">
        <w:rPr>
          <w:i/>
          <w:sz w:val="22"/>
          <w:szCs w:val="22"/>
          <w:vertAlign w:val="subscript"/>
          <w:lang w:val="kk-KZ"/>
        </w:rPr>
        <w:t>c</w:t>
      </w:r>
      <w:r w:rsidR="00333B6B" w:rsidRPr="00333B6B">
        <w:rPr>
          <w:sz w:val="22"/>
          <w:szCs w:val="22"/>
          <w:lang w:val="kk-KZ"/>
        </w:rPr>
        <w:t xml:space="preserve"> </w:t>
      </w:r>
      <w:r w:rsidRPr="006E138F">
        <w:rPr>
          <w:sz w:val="22"/>
          <w:szCs w:val="22"/>
          <w:lang w:val="kk-KZ"/>
        </w:rPr>
        <w:t>болатын газ тәрізді қабыршықтағы молекулалардың саны азаяды. Сондықтан екі өлшемді қаныққан будың беттік қысымы тізбектің ұзаруымен кемиді. Бір негізді қаныққан майлы қышқылдардың сығылу қисықтарында (1</w:t>
      </w:r>
      <w:r w:rsidR="004360A0">
        <w:rPr>
          <w:sz w:val="22"/>
          <w:szCs w:val="22"/>
          <w:lang w:val="kk-KZ"/>
        </w:rPr>
        <w:t>6</w:t>
      </w:r>
      <w:r w:rsidRPr="006E138F">
        <w:rPr>
          <w:sz w:val="22"/>
          <w:szCs w:val="22"/>
          <w:lang w:val="kk-KZ"/>
        </w:rPr>
        <w:t>-сурет) идеал газдың қисығы үзілмелі сызық (</w:t>
      </w:r>
      <w:r w:rsidR="00333B6B" w:rsidRPr="00333B6B">
        <w:rPr>
          <w:i/>
          <w:sz w:val="22"/>
          <w:szCs w:val="22"/>
          <w:lang w:val="kk-KZ"/>
        </w:rPr>
        <w:t>πA</w:t>
      </w:r>
      <w:r w:rsidR="00333B6B" w:rsidRPr="00333B6B">
        <w:rPr>
          <w:sz w:val="22"/>
          <w:szCs w:val="22"/>
          <w:lang w:val="kk-KZ"/>
        </w:rPr>
        <w:t xml:space="preserve"> </w:t>
      </w:r>
      <w:r w:rsidR="00333B6B">
        <w:rPr>
          <w:sz w:val="22"/>
          <w:szCs w:val="22"/>
          <w:lang w:val="kk-KZ"/>
        </w:rPr>
        <w:t>≈</w:t>
      </w:r>
      <w:r w:rsidR="00333B6B" w:rsidRPr="00333B6B">
        <w:rPr>
          <w:sz w:val="22"/>
          <w:szCs w:val="22"/>
          <w:lang w:val="kk-KZ"/>
        </w:rPr>
        <w:t xml:space="preserve"> 40</w:t>
      </w:r>
      <w:r w:rsidRPr="006E138F">
        <w:rPr>
          <w:sz w:val="22"/>
          <w:szCs w:val="22"/>
          <w:lang w:val="kk-KZ"/>
        </w:rPr>
        <w:t xml:space="preserve">), ал реал қисықтар тегіс сызықтармен келтірілген. Лаурин қышқылының қисығы (1) идеалды қисыққа жақын жатыр және </w:t>
      </w:r>
      <w:r w:rsidRPr="006E138F">
        <w:rPr>
          <w:i/>
          <w:sz w:val="22"/>
          <w:szCs w:val="22"/>
          <w:lang w:val="kk-KZ"/>
        </w:rPr>
        <w:t>π</w:t>
      </w:r>
      <w:r w:rsidRPr="006E138F">
        <w:rPr>
          <w:sz w:val="22"/>
          <w:szCs w:val="22"/>
          <w:lang w:val="kk-KZ"/>
        </w:rPr>
        <w:t>-дің артуымен алшақтап, конденсацияланған қабыршықтың вертикалды түзуіне айналады. Үш өлшемді моделмен салыстырсақ</w:t>
      </w:r>
      <w:r w:rsidR="00333B6B">
        <w:rPr>
          <w:sz w:val="22"/>
          <w:szCs w:val="22"/>
          <w:lang w:val="kk-KZ"/>
        </w:rPr>
        <w:t>,</w:t>
      </w:r>
      <w:r w:rsidRPr="006E138F">
        <w:rPr>
          <w:sz w:val="22"/>
          <w:szCs w:val="22"/>
          <w:lang w:val="kk-KZ"/>
        </w:rPr>
        <w:t xml:space="preserve"> мұндай қабыршықты критикалық температурадан жоғарғы екі өлшемді газ (сұйыққа айналмайтын) </w:t>
      </w:r>
      <w:r w:rsidRPr="006E138F">
        <w:rPr>
          <w:sz w:val="22"/>
          <w:szCs w:val="22"/>
          <w:lang w:val="kk-KZ"/>
        </w:rPr>
        <w:lastRenderedPageBreak/>
        <w:t xml:space="preserve">ретінде қарастыруға болады. Мұндай қабыршықтарды </w:t>
      </w:r>
      <w:r w:rsidRPr="006E138F">
        <w:rPr>
          <w:i/>
          <w:sz w:val="22"/>
          <w:szCs w:val="22"/>
          <w:lang w:val="kk-KZ"/>
        </w:rPr>
        <w:t>газ тәрізді-созылмалы</w:t>
      </w:r>
      <w:r w:rsidRPr="006E138F">
        <w:rPr>
          <w:sz w:val="22"/>
          <w:szCs w:val="22"/>
          <w:lang w:val="kk-KZ"/>
        </w:rPr>
        <w:t xml:space="preserve"> деп атайды.</w:t>
      </w:r>
    </w:p>
    <w:p w:rsidR="00725494" w:rsidRPr="006E138F" w:rsidRDefault="00C43555" w:rsidP="00725494">
      <w:pPr>
        <w:ind w:firstLine="540"/>
        <w:jc w:val="both"/>
        <w:rPr>
          <w:sz w:val="22"/>
          <w:szCs w:val="22"/>
          <w:lang w:val="kk-KZ"/>
        </w:rPr>
      </w:pPr>
      <w:r>
        <w:rPr>
          <w:noProof/>
          <w:sz w:val="22"/>
          <w:szCs w:val="22"/>
        </w:rPr>
        <mc:AlternateContent>
          <mc:Choice Requires="wpg">
            <w:drawing>
              <wp:anchor distT="0" distB="0" distL="114300" distR="114300" simplePos="0" relativeHeight="251760640" behindDoc="0" locked="0" layoutInCell="1" allowOverlap="1" wp14:anchorId="5A5D3D3D" wp14:editId="46034233">
                <wp:simplePos x="0" y="0"/>
                <wp:positionH relativeFrom="column">
                  <wp:posOffset>-114935</wp:posOffset>
                </wp:positionH>
                <wp:positionV relativeFrom="paragraph">
                  <wp:posOffset>0</wp:posOffset>
                </wp:positionV>
                <wp:extent cx="2362835" cy="2440305"/>
                <wp:effectExtent l="0" t="0" r="0" b="0"/>
                <wp:wrapSquare wrapText="bothSides"/>
                <wp:docPr id="201" name="Группа 201"/>
                <wp:cNvGraphicFramePr/>
                <a:graphic xmlns:a="http://schemas.openxmlformats.org/drawingml/2006/main">
                  <a:graphicData uri="http://schemas.microsoft.com/office/word/2010/wordprocessingGroup">
                    <wpg:wgp>
                      <wpg:cNvGrpSpPr/>
                      <wpg:grpSpPr>
                        <a:xfrm>
                          <a:off x="0" y="0"/>
                          <a:ext cx="2362835" cy="2440305"/>
                          <a:chOff x="0" y="0"/>
                          <a:chExt cx="2286000" cy="2268664"/>
                        </a:xfrm>
                      </wpg:grpSpPr>
                      <wps:wsp>
                        <wps:cNvPr id="152" name="Надпись 152"/>
                        <wps:cNvSpPr txBox="1">
                          <a:spLocks noChangeArrowheads="1"/>
                        </wps:cNvSpPr>
                        <wps:spPr bwMode="auto">
                          <a:xfrm>
                            <a:off x="0" y="1882231"/>
                            <a:ext cx="2286000" cy="386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03C07" w:rsidRDefault="00424F1A" w:rsidP="00725494">
                              <w:pPr>
                                <w:jc w:val="center"/>
                                <w:rPr>
                                  <w:sz w:val="18"/>
                                  <w:szCs w:val="18"/>
                                  <w:lang w:val="kk-KZ"/>
                                </w:rPr>
                              </w:pPr>
                              <w:r>
                                <w:rPr>
                                  <w:sz w:val="18"/>
                                  <w:szCs w:val="18"/>
                                  <w:lang w:val="en-US"/>
                                </w:rPr>
                                <w:t>1</w:t>
                              </w:r>
                              <w:r>
                                <w:rPr>
                                  <w:sz w:val="18"/>
                                  <w:szCs w:val="18"/>
                                </w:rPr>
                                <w:t>6</w:t>
                              </w:r>
                              <w:r>
                                <w:rPr>
                                  <w:sz w:val="18"/>
                                  <w:szCs w:val="18"/>
                                  <w:lang w:val="en-US"/>
                                </w:rPr>
                                <w:t>-</w:t>
                              </w:r>
                              <w:r>
                                <w:rPr>
                                  <w:sz w:val="18"/>
                                  <w:szCs w:val="18"/>
                                  <w:lang w:val="kk-KZ"/>
                                </w:rPr>
                                <w:t>сурет. Газ тәрізді қабыршықтардың сығылу диаграммалары</w:t>
                              </w:r>
                            </w:p>
                          </w:txbxContent>
                        </wps:txbx>
                        <wps:bodyPr rot="0" vert="horz" wrap="square" lIns="91440" tIns="45720" rIns="91440" bIns="45720" anchor="t" anchorCtr="0" upright="1">
                          <a:noAutofit/>
                        </wps:bodyPr>
                      </wps:wsp>
                      <pic:pic xmlns:pic="http://schemas.openxmlformats.org/drawingml/2006/picture">
                        <pic:nvPicPr>
                          <pic:cNvPr id="189" name="Рисунок 189"/>
                          <pic:cNvPicPr>
                            <a:picLocks noChangeAspect="1"/>
                          </pic:cNvPicPr>
                        </pic:nvPicPr>
                        <pic:blipFill>
                          <a:blip r:embed="rId350">
                            <a:extLst>
                              <a:ext uri="{28A0092B-C50C-407E-A947-70E740481C1C}">
                                <a14:useLocalDpi xmlns:a14="http://schemas.microsoft.com/office/drawing/2010/main" val="0"/>
                              </a:ext>
                            </a:extLst>
                          </a:blip>
                          <a:srcRect/>
                          <a:stretch>
                            <a:fillRect/>
                          </a:stretch>
                        </pic:blipFill>
                        <pic:spPr bwMode="auto">
                          <a:xfrm>
                            <a:off x="35625" y="0"/>
                            <a:ext cx="2185059" cy="19384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5D3D3D" id="Группа 201" o:spid="_x0000_s1066" style="position:absolute;left:0;text-align:left;margin-left:-9.05pt;margin-top:0;width:186.05pt;height:192.15pt;z-index:251760640;mso-width-relative:margin;mso-height-relative:margin" coordsize="22860,2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">
                <v:shape id="Надпись 152" o:spid="_x0000_s1067" type="#_x0000_t202" style="position:absolute;top:18822;width:22860;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424F1A" w:rsidRPr="00403C07" w:rsidRDefault="00424F1A" w:rsidP="00725494">
                        <w:pPr>
                          <w:jc w:val="center"/>
                          <w:rPr>
                            <w:sz w:val="18"/>
                            <w:szCs w:val="18"/>
                            <w:lang w:val="kk-KZ"/>
                          </w:rPr>
                        </w:pPr>
                        <w:r>
                          <w:rPr>
                            <w:sz w:val="18"/>
                            <w:szCs w:val="18"/>
                            <w:lang w:val="en-US"/>
                          </w:rPr>
                          <w:t>1</w:t>
                        </w:r>
                        <w:r>
                          <w:rPr>
                            <w:sz w:val="18"/>
                            <w:szCs w:val="18"/>
                          </w:rPr>
                          <w:t>6</w:t>
                        </w:r>
                        <w:r>
                          <w:rPr>
                            <w:sz w:val="18"/>
                            <w:szCs w:val="18"/>
                            <w:lang w:val="en-US"/>
                          </w:rPr>
                          <w:t>-</w:t>
                        </w:r>
                        <w:r>
                          <w:rPr>
                            <w:sz w:val="18"/>
                            <w:szCs w:val="18"/>
                            <w:lang w:val="kk-KZ"/>
                          </w:rPr>
                          <w:t>сурет. Газ тәрізді қабыршықтардың сығылу диаграммалары</w:t>
                        </w:r>
                      </w:p>
                    </w:txbxContent>
                  </v:textbox>
                </v:shape>
                <v:shape id="Рисунок 189" o:spid="_x0000_s1068" type="#_x0000_t75" style="position:absolute;left:356;width:21850;height:19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N+7EAAAA3AAAAA8AAABkcnMvZG93bnJldi54bWxET01rwkAQvRf8D8sUvBTdKNbE1E0oirTX&#10;qoccp9lpEpKdDdmtRn99t1DobR7vc7b5aDpxocE1lhUs5hEI4tLqhisF59NhloBwHlljZ5kU3MhB&#10;nk0etphqe+UPuhx9JUIIuxQV1N73qZSurMmgm9ueOHBfdjDoAxwqqQe8hnDTyWUUraXBhkNDjT3t&#10;airb47dRUMRx9Ent6n6LN4e356f1qS3MXqnp4/j6AsLT6P/Ff+53HeYnG/h9Jlw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8N+7EAAAA3AAAAA8AAAAAAAAAAAAAAAAA&#10;nwIAAGRycy9kb3ducmV2LnhtbFBLBQYAAAAABAAEAPcAAACQAwAAAAA=&#10;">
                  <v:imagedata r:id="rId351" o:title=""/>
                  <v:path arrowok="t"/>
                </v:shape>
                <w10:wrap type="square"/>
              </v:group>
            </w:pict>
          </mc:Fallback>
        </mc:AlternateContent>
      </w:r>
      <w:r w:rsidR="00725494" w:rsidRPr="006E138F">
        <w:rPr>
          <w:noProof/>
          <w:sz w:val="22"/>
          <w:szCs w:val="22"/>
        </w:rPr>
        <mc:AlternateContent>
          <mc:Choice Requires="wps">
            <w:drawing>
              <wp:anchor distT="0" distB="0" distL="114300" distR="114300" simplePos="0" relativeHeight="251698176" behindDoc="0" locked="0" layoutInCell="1" allowOverlap="1" wp14:anchorId="060F6DBB" wp14:editId="18F15230">
                <wp:simplePos x="0" y="0"/>
                <wp:positionH relativeFrom="column">
                  <wp:posOffset>-2393950</wp:posOffset>
                </wp:positionH>
                <wp:positionV relativeFrom="paragraph">
                  <wp:posOffset>361315</wp:posOffset>
                </wp:positionV>
                <wp:extent cx="342900" cy="914400"/>
                <wp:effectExtent l="0" t="2540" r="381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573579" w:rsidRDefault="00424F1A" w:rsidP="00725494">
                            <w:pPr>
                              <w:rPr>
                                <w:rFonts w:ascii="Arial" w:hAnsi="Arial" w:cs="Arial"/>
                                <w:b/>
                                <w:i/>
                                <w:sz w:val="16"/>
                                <w:szCs w:val="16"/>
                                <w:lang w:val="kk-KZ"/>
                              </w:rPr>
                            </w:pPr>
                            <w:proofErr w:type="gramStart"/>
                            <w:r w:rsidRPr="00573579">
                              <w:rPr>
                                <w:b/>
                                <w:i/>
                                <w:sz w:val="16"/>
                                <w:szCs w:val="16"/>
                              </w:rPr>
                              <w:t>π</w:t>
                            </w:r>
                            <w:proofErr w:type="gramEnd"/>
                            <w:r w:rsidRPr="00573579">
                              <w:rPr>
                                <w:b/>
                                <w:i/>
                                <w:sz w:val="16"/>
                                <w:szCs w:val="16"/>
                                <w:lang w:val="en-US"/>
                              </w:rPr>
                              <w:t xml:space="preserve">, </w:t>
                            </w:r>
                            <w:r w:rsidRPr="00573579">
                              <w:rPr>
                                <w:rFonts w:ascii="Arial" w:hAnsi="Arial" w:cs="Arial"/>
                                <w:b/>
                                <w:i/>
                                <w:sz w:val="16"/>
                                <w:szCs w:val="16"/>
                                <w:lang w:val="kk-KZ"/>
                              </w:rPr>
                              <w:t>дин/см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F6DBB" id="Надпись 153" o:spid="_x0000_s1069" type="#_x0000_t202" style="position:absolute;left:0;text-align:left;margin-left:-188.5pt;margin-top:28.45pt;width:27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" filled="f" stroked="f">
                <v:textbox style="layout-flow:vertical;mso-layout-flow-alt:bottom-to-top">
                  <w:txbxContent>
                    <w:p w:rsidR="00424F1A" w:rsidRPr="00573579" w:rsidRDefault="00424F1A" w:rsidP="00725494">
                      <w:pPr>
                        <w:rPr>
                          <w:rFonts w:ascii="Arial" w:hAnsi="Arial" w:cs="Arial"/>
                          <w:b/>
                          <w:i/>
                          <w:sz w:val="16"/>
                          <w:szCs w:val="16"/>
                          <w:lang w:val="kk-KZ"/>
                        </w:rPr>
                      </w:pPr>
                      <w:proofErr w:type="gramStart"/>
                      <w:r w:rsidRPr="00573579">
                        <w:rPr>
                          <w:b/>
                          <w:i/>
                          <w:sz w:val="16"/>
                          <w:szCs w:val="16"/>
                        </w:rPr>
                        <w:t>π</w:t>
                      </w:r>
                      <w:proofErr w:type="gramEnd"/>
                      <w:r w:rsidRPr="00573579">
                        <w:rPr>
                          <w:b/>
                          <w:i/>
                          <w:sz w:val="16"/>
                          <w:szCs w:val="16"/>
                          <w:lang w:val="en-US"/>
                        </w:rPr>
                        <w:t xml:space="preserve">, </w:t>
                      </w:r>
                      <w:r w:rsidRPr="00573579">
                        <w:rPr>
                          <w:rFonts w:ascii="Arial" w:hAnsi="Arial" w:cs="Arial"/>
                          <w:b/>
                          <w:i/>
                          <w:sz w:val="16"/>
                          <w:szCs w:val="16"/>
                          <w:lang w:val="kk-KZ"/>
                        </w:rPr>
                        <w:t>дин/см</w:t>
                      </w:r>
                    </w:p>
                  </w:txbxContent>
                </v:textbox>
              </v:shape>
            </w:pict>
          </mc:Fallback>
        </mc:AlternateContent>
      </w:r>
      <w:r w:rsidR="00725494" w:rsidRPr="006E138F">
        <w:rPr>
          <w:sz w:val="22"/>
          <w:szCs w:val="22"/>
          <w:lang w:val="kk-KZ"/>
        </w:rPr>
        <w:t>Келесі гомологтар үшін фазалық ауысуға (</w:t>
      </w:r>
      <w:r w:rsidR="00725494" w:rsidRPr="00333B6B">
        <w:rPr>
          <w:i/>
          <w:sz w:val="22"/>
          <w:szCs w:val="22"/>
          <w:lang w:val="kk-KZ"/>
        </w:rPr>
        <w:t>Т</w:t>
      </w:r>
      <w:r w:rsidR="00725494" w:rsidRPr="006E138F">
        <w:rPr>
          <w:sz w:val="22"/>
          <w:szCs w:val="22"/>
          <w:lang w:val="kk-KZ"/>
        </w:rPr>
        <w:t>&lt;</w:t>
      </w:r>
      <w:r w:rsidR="00725494" w:rsidRPr="00333B6B">
        <w:rPr>
          <w:i/>
          <w:sz w:val="22"/>
          <w:szCs w:val="22"/>
          <w:lang w:val="kk-KZ"/>
        </w:rPr>
        <w:t>Т</w:t>
      </w:r>
      <w:r w:rsidR="00725494" w:rsidRPr="006E138F">
        <w:rPr>
          <w:sz w:val="22"/>
          <w:szCs w:val="22"/>
          <w:vertAlign w:val="subscript"/>
          <w:lang w:val="kk-KZ"/>
        </w:rPr>
        <w:t>кр</w:t>
      </w:r>
      <w:r w:rsidR="00725494" w:rsidRPr="006E138F">
        <w:rPr>
          <w:sz w:val="22"/>
          <w:szCs w:val="22"/>
          <w:lang w:val="kk-KZ"/>
        </w:rPr>
        <w:t xml:space="preserve">) тән горизонтал бөліктер пайда болады. Тізбектің ұзаруымен екі өлшемді будың қысымы </w:t>
      </w:r>
      <w:r w:rsidR="00725494" w:rsidRPr="00333B6B">
        <w:rPr>
          <w:i/>
          <w:sz w:val="22"/>
          <w:szCs w:val="22"/>
          <w:lang w:val="kk-KZ"/>
        </w:rPr>
        <w:t>π</w:t>
      </w:r>
      <w:r w:rsidR="00725494" w:rsidRPr="006E138F">
        <w:rPr>
          <w:sz w:val="22"/>
          <w:szCs w:val="22"/>
          <w:lang w:val="kk-KZ"/>
        </w:rPr>
        <w:t>=0,30 (С</w:t>
      </w:r>
      <w:r w:rsidR="00725494" w:rsidRPr="006E138F">
        <w:rPr>
          <w:sz w:val="22"/>
          <w:szCs w:val="22"/>
          <w:vertAlign w:val="subscript"/>
          <w:lang w:val="kk-KZ"/>
        </w:rPr>
        <w:t>13</w:t>
      </w:r>
      <w:r w:rsidR="00725494" w:rsidRPr="006E138F">
        <w:rPr>
          <w:sz w:val="22"/>
          <w:szCs w:val="22"/>
          <w:lang w:val="kk-KZ"/>
        </w:rPr>
        <w:t xml:space="preserve"> үшін) шамасынан </w:t>
      </w:r>
      <w:r w:rsidR="00725494" w:rsidRPr="00333B6B">
        <w:rPr>
          <w:i/>
          <w:sz w:val="22"/>
          <w:szCs w:val="22"/>
          <w:lang w:val="kk-KZ"/>
        </w:rPr>
        <w:t>π</w:t>
      </w:r>
      <w:r w:rsidR="00725494" w:rsidRPr="006E138F">
        <w:rPr>
          <w:sz w:val="22"/>
          <w:szCs w:val="22"/>
          <w:lang w:val="kk-KZ"/>
        </w:rPr>
        <w:t>=0,004 (С</w:t>
      </w:r>
      <w:r w:rsidR="00725494" w:rsidRPr="006E138F">
        <w:rPr>
          <w:sz w:val="22"/>
          <w:szCs w:val="22"/>
          <w:vertAlign w:val="subscript"/>
          <w:lang w:val="kk-KZ"/>
        </w:rPr>
        <w:t xml:space="preserve">16 </w:t>
      </w:r>
      <w:r w:rsidR="00725494" w:rsidRPr="006E138F">
        <w:rPr>
          <w:sz w:val="22"/>
          <w:szCs w:val="22"/>
          <w:lang w:val="kk-KZ"/>
        </w:rPr>
        <w:t>үшін) мәніне дейін азаяды. Бұл шамалар үлкен емес, бірақ қабыршықтың қысымы көлденең қима ауданының аз шамасына әсер ететінін ескеру керек. Үш өлшемді қысыммен салыстыру үшін 1 см</w:t>
      </w:r>
      <w:r w:rsidR="00725494" w:rsidRPr="006E138F">
        <w:rPr>
          <w:sz w:val="22"/>
          <w:szCs w:val="22"/>
          <w:vertAlign w:val="superscript"/>
          <w:lang w:val="kk-KZ"/>
        </w:rPr>
        <w:t>3</w:t>
      </w:r>
      <w:r w:rsidR="00725494" w:rsidRPr="006E138F">
        <w:rPr>
          <w:sz w:val="22"/>
          <w:szCs w:val="22"/>
          <w:lang w:val="kk-KZ"/>
        </w:rPr>
        <w:t xml:space="preserve">-дегі </w:t>
      </w:r>
      <w:r w:rsidR="00725494" w:rsidRPr="00333B6B">
        <w:rPr>
          <w:i/>
          <w:sz w:val="22"/>
          <w:szCs w:val="22"/>
          <w:lang w:val="kk-KZ"/>
        </w:rPr>
        <w:t>π</w:t>
      </w:r>
      <w:r w:rsidR="00725494" w:rsidRPr="006E138F">
        <w:rPr>
          <w:sz w:val="22"/>
          <w:szCs w:val="22"/>
          <w:lang w:val="kk-KZ"/>
        </w:rPr>
        <w:t>-ді қатыстырайық. Мысалы, С</w:t>
      </w:r>
      <w:r w:rsidR="00725494" w:rsidRPr="006E138F">
        <w:rPr>
          <w:sz w:val="22"/>
          <w:szCs w:val="22"/>
          <w:vertAlign w:val="subscript"/>
          <w:lang w:val="kk-KZ"/>
        </w:rPr>
        <w:t>13</w:t>
      </w:r>
      <w:r w:rsidR="00725494" w:rsidRPr="006E138F">
        <w:rPr>
          <w:sz w:val="22"/>
          <w:szCs w:val="22"/>
          <w:lang w:val="kk-KZ"/>
        </w:rPr>
        <w:t xml:space="preserve"> үшін қабыршықтың қалыңдығы </w:t>
      </w:r>
      <w:r w:rsidR="00333B6B" w:rsidRPr="00333B6B">
        <w:rPr>
          <w:i/>
          <w:sz w:val="22"/>
          <w:szCs w:val="22"/>
          <w:lang w:val="kk-KZ"/>
        </w:rPr>
        <w:t>δ</w:t>
      </w:r>
      <w:r w:rsidR="00333B6B" w:rsidRPr="00333B6B">
        <w:rPr>
          <w:sz w:val="22"/>
          <w:szCs w:val="22"/>
          <w:lang w:val="kk-KZ"/>
        </w:rPr>
        <w:t>=5</w:t>
      </w:r>
      <w:r w:rsidR="00333B6B" w:rsidRPr="00333B6B">
        <w:rPr>
          <w:sz w:val="22"/>
          <w:szCs w:val="22"/>
          <w:vertAlign w:val="superscript"/>
          <w:lang w:val="kk-KZ"/>
        </w:rPr>
        <w:t>.</w:t>
      </w:r>
      <w:r w:rsidR="00333B6B" w:rsidRPr="00333B6B">
        <w:rPr>
          <w:sz w:val="22"/>
          <w:szCs w:val="22"/>
          <w:lang w:val="kk-KZ"/>
        </w:rPr>
        <w:t>10</w:t>
      </w:r>
      <w:r w:rsidR="00333B6B" w:rsidRPr="00333B6B">
        <w:rPr>
          <w:sz w:val="22"/>
          <w:szCs w:val="22"/>
          <w:vertAlign w:val="superscript"/>
          <w:lang w:val="kk-KZ"/>
        </w:rPr>
        <w:t>-8</w:t>
      </w:r>
      <w:r w:rsidR="00333B6B" w:rsidRPr="00333B6B">
        <w:rPr>
          <w:sz w:val="22"/>
          <w:szCs w:val="22"/>
          <w:lang w:val="kk-KZ"/>
        </w:rPr>
        <w:t xml:space="preserve"> см</w:t>
      </w:r>
      <w:r w:rsidR="00725494" w:rsidRPr="006E138F">
        <w:rPr>
          <w:sz w:val="22"/>
          <w:szCs w:val="22"/>
          <w:lang w:val="kk-KZ"/>
        </w:rPr>
        <w:t xml:space="preserve"> болғанда (тізбектер бетте горизонтал күйде орналасқанда), </w:t>
      </w:r>
      <w:r w:rsidR="00725494" w:rsidRPr="00333B6B">
        <w:rPr>
          <w:i/>
          <w:sz w:val="22"/>
          <w:szCs w:val="22"/>
          <w:lang w:val="kk-KZ"/>
        </w:rPr>
        <w:t>Р</w:t>
      </w:r>
      <w:r w:rsidR="00725494" w:rsidRPr="006E138F">
        <w:rPr>
          <w:sz w:val="22"/>
          <w:szCs w:val="22"/>
          <w:vertAlign w:val="subscript"/>
          <w:lang w:val="kk-KZ"/>
        </w:rPr>
        <w:t xml:space="preserve">үш өлш. </w:t>
      </w:r>
      <w:r w:rsidR="00725494" w:rsidRPr="006E138F">
        <w:rPr>
          <w:sz w:val="22"/>
          <w:szCs w:val="22"/>
          <w:lang w:val="kk-KZ"/>
        </w:rPr>
        <w:t>= 0,30/5</w:t>
      </w:r>
      <w:r w:rsidR="00725494" w:rsidRPr="006E138F">
        <w:rPr>
          <w:sz w:val="22"/>
          <w:szCs w:val="22"/>
          <w:vertAlign w:val="superscript"/>
          <w:lang w:val="kk-KZ"/>
        </w:rPr>
        <w:t>.</w:t>
      </w:r>
      <w:r w:rsidR="00725494" w:rsidRPr="006E138F">
        <w:rPr>
          <w:sz w:val="22"/>
          <w:szCs w:val="22"/>
          <w:lang w:val="kk-KZ"/>
        </w:rPr>
        <w:t xml:space="preserve"> 10</w:t>
      </w:r>
      <w:r w:rsidR="00725494" w:rsidRPr="006E138F">
        <w:rPr>
          <w:sz w:val="22"/>
          <w:szCs w:val="22"/>
          <w:vertAlign w:val="superscript"/>
          <w:lang w:val="kk-KZ"/>
        </w:rPr>
        <w:t>-8</w:t>
      </w:r>
      <w:r w:rsidR="00725494" w:rsidRPr="006E138F">
        <w:rPr>
          <w:sz w:val="22"/>
          <w:szCs w:val="22"/>
          <w:lang w:val="kk-KZ"/>
        </w:rPr>
        <w:t xml:space="preserve"> = 6</w:t>
      </w:r>
      <w:r w:rsidR="00725494" w:rsidRPr="006E138F">
        <w:rPr>
          <w:sz w:val="22"/>
          <w:szCs w:val="22"/>
          <w:vertAlign w:val="superscript"/>
          <w:lang w:val="kk-KZ"/>
        </w:rPr>
        <w:t>.</w:t>
      </w:r>
      <w:r w:rsidR="00725494" w:rsidRPr="006E138F">
        <w:rPr>
          <w:sz w:val="22"/>
          <w:szCs w:val="22"/>
          <w:lang w:val="kk-KZ"/>
        </w:rPr>
        <w:t>10</w:t>
      </w:r>
      <w:r w:rsidR="00725494" w:rsidRPr="006E138F">
        <w:rPr>
          <w:sz w:val="22"/>
          <w:szCs w:val="22"/>
          <w:vertAlign w:val="superscript"/>
          <w:lang w:val="kk-KZ"/>
        </w:rPr>
        <w:t xml:space="preserve">-6 </w:t>
      </w:r>
      <w:r w:rsidR="00725494" w:rsidRPr="006E138F">
        <w:rPr>
          <w:sz w:val="22"/>
          <w:szCs w:val="22"/>
          <w:lang w:val="kk-KZ"/>
        </w:rPr>
        <w:t>дин/см</w:t>
      </w:r>
      <w:r w:rsidR="00725494" w:rsidRPr="006E138F">
        <w:rPr>
          <w:sz w:val="22"/>
          <w:szCs w:val="22"/>
          <w:vertAlign w:val="superscript"/>
          <w:lang w:val="kk-KZ"/>
        </w:rPr>
        <w:t>2</w:t>
      </w:r>
      <w:r w:rsidR="00725494" w:rsidRPr="006E138F">
        <w:rPr>
          <w:sz w:val="22"/>
          <w:szCs w:val="22"/>
          <w:lang w:val="kk-KZ"/>
        </w:rPr>
        <w:t xml:space="preserve"> = 0,6 МПа = 6 атм. Мұндай шамалар аз емес және дәрежесі бойынша қалыпты критикалық қысымдарға жақын. </w:t>
      </w:r>
    </w:p>
    <w:p w:rsidR="00725494" w:rsidRPr="006E138F" w:rsidRDefault="00725494" w:rsidP="00725494">
      <w:pPr>
        <w:ind w:firstLine="540"/>
        <w:jc w:val="both"/>
        <w:rPr>
          <w:sz w:val="22"/>
          <w:szCs w:val="22"/>
          <w:lang w:val="kk-KZ"/>
        </w:rPr>
      </w:pPr>
      <w:r w:rsidRPr="006E138F">
        <w:rPr>
          <w:sz w:val="22"/>
          <w:szCs w:val="22"/>
          <w:lang w:val="kk-KZ"/>
        </w:rPr>
        <w:t>Яғни тізбектің қысқаруымен қысым артады және С</w:t>
      </w:r>
      <w:r w:rsidRPr="006E138F">
        <w:rPr>
          <w:sz w:val="22"/>
          <w:szCs w:val="22"/>
          <w:vertAlign w:val="subscript"/>
          <w:lang w:val="kk-KZ"/>
        </w:rPr>
        <w:t>12</w:t>
      </w:r>
      <w:r w:rsidRPr="006E138F">
        <w:rPr>
          <w:sz w:val="22"/>
          <w:szCs w:val="22"/>
          <w:lang w:val="kk-KZ"/>
        </w:rPr>
        <w:t xml:space="preserve">-де критикалық жағдайға жетіп, молекулалардың жылулық қозғалысы тартылуынан басым болады. </w:t>
      </w:r>
    </w:p>
    <w:p w:rsidR="00725494" w:rsidRPr="006E138F" w:rsidRDefault="00725494" w:rsidP="00725494">
      <w:pPr>
        <w:ind w:firstLine="540"/>
        <w:jc w:val="both"/>
        <w:rPr>
          <w:sz w:val="22"/>
          <w:szCs w:val="22"/>
          <w:lang w:val="kk-KZ"/>
        </w:rPr>
      </w:pPr>
      <w:r w:rsidRPr="006E138F">
        <w:rPr>
          <w:sz w:val="22"/>
          <w:szCs w:val="22"/>
          <w:lang w:val="kk-KZ"/>
        </w:rPr>
        <w:t xml:space="preserve">Одан да қысқа молекулалар үшін молекулалардың бір бөлігі басқа фазаларға шығып, ұшқыштық пен ерігіштік қасиеттері пайда болады. Мұндай қабыршықтардың </w:t>
      </w:r>
      <w:r w:rsidRPr="006E138F">
        <w:rPr>
          <w:i/>
          <w:sz w:val="22"/>
          <w:szCs w:val="22"/>
          <w:lang w:val="kk-KZ"/>
        </w:rPr>
        <w:t>π</w:t>
      </w:r>
      <w:r w:rsidRPr="006E138F">
        <w:rPr>
          <w:sz w:val="22"/>
          <w:szCs w:val="22"/>
          <w:lang w:val="kk-KZ"/>
        </w:rPr>
        <w:t xml:space="preserve"> және </w:t>
      </w:r>
      <w:r w:rsidRPr="006E138F">
        <w:rPr>
          <w:i/>
          <w:sz w:val="22"/>
          <w:szCs w:val="22"/>
          <w:lang w:val="kk-KZ"/>
        </w:rPr>
        <w:t xml:space="preserve">А </w:t>
      </w:r>
      <w:r w:rsidRPr="006E138F">
        <w:rPr>
          <w:sz w:val="22"/>
          <w:szCs w:val="22"/>
          <w:lang w:val="kk-KZ"/>
        </w:rPr>
        <w:t xml:space="preserve">шамаларын өлшеу үшін қарастырылған әдістер қолайсыз, сондықтан бұл шамаларды анықтау үшін суда еритін БАЗ-дардың беттік қабаттарына сәйкес тәсілдерді </w:t>
      </w:r>
      <w:r w:rsidR="00333B6B">
        <w:rPr>
          <w:sz w:val="22"/>
          <w:szCs w:val="22"/>
          <w:lang w:val="kk-KZ"/>
        </w:rPr>
        <w:t>(</w:t>
      </w:r>
      <w:r w:rsidRPr="006E138F">
        <w:rPr>
          <w:i/>
          <w:sz w:val="22"/>
          <w:szCs w:val="22"/>
          <w:lang w:val="kk-KZ"/>
        </w:rPr>
        <w:t>σ</w:t>
      </w:r>
      <w:r w:rsidR="00333B6B">
        <w:rPr>
          <w:i/>
          <w:sz w:val="22"/>
          <w:szCs w:val="22"/>
          <w:lang w:val="kk-KZ"/>
        </w:rPr>
        <w:t>(</w:t>
      </w:r>
      <w:r w:rsidRPr="006E138F">
        <w:rPr>
          <w:i/>
          <w:sz w:val="22"/>
          <w:szCs w:val="22"/>
          <w:lang w:val="kk-KZ"/>
        </w:rPr>
        <w:t>с</w:t>
      </w:r>
      <w:r w:rsidRPr="006E138F">
        <w:rPr>
          <w:sz w:val="22"/>
          <w:szCs w:val="22"/>
          <w:lang w:val="kk-KZ"/>
        </w:rPr>
        <w:t xml:space="preserve">) </w:t>
      </w:r>
      <w:r w:rsidR="00333B6B">
        <w:rPr>
          <w:sz w:val="22"/>
          <w:szCs w:val="22"/>
          <w:lang w:val="kk-KZ"/>
        </w:rPr>
        <w:t xml:space="preserve">изотермаларын) </w:t>
      </w:r>
      <w:r w:rsidRPr="006E138F">
        <w:rPr>
          <w:sz w:val="22"/>
          <w:szCs w:val="22"/>
          <w:lang w:val="kk-KZ"/>
        </w:rPr>
        <w:t xml:space="preserve">қолдануға болады. </w:t>
      </w:r>
    </w:p>
    <w:p w:rsidR="00725494" w:rsidRPr="006E138F" w:rsidRDefault="00725494" w:rsidP="00725494">
      <w:pPr>
        <w:ind w:firstLine="540"/>
        <w:jc w:val="both"/>
        <w:rPr>
          <w:sz w:val="22"/>
          <w:szCs w:val="22"/>
          <w:lang w:val="kk-KZ"/>
        </w:rPr>
      </w:pPr>
      <w:r w:rsidRPr="006E138F">
        <w:rPr>
          <w:sz w:val="22"/>
          <w:szCs w:val="22"/>
          <w:lang w:val="kk-KZ"/>
        </w:rPr>
        <w:t>Осы екі бір</w:t>
      </w:r>
      <w:r w:rsidR="00333B6B">
        <w:rPr>
          <w:sz w:val="22"/>
          <w:szCs w:val="22"/>
          <w:lang w:val="kk-KZ"/>
        </w:rPr>
        <w:t>-</w:t>
      </w:r>
      <w:r w:rsidRPr="006E138F">
        <w:rPr>
          <w:sz w:val="22"/>
          <w:szCs w:val="22"/>
          <w:lang w:val="kk-KZ"/>
        </w:rPr>
        <w:t xml:space="preserve">біріне тәуелсіз әдістер бойынша, гомологтық қатарлардың әртүрлі мүшелері үшін </w:t>
      </w:r>
      <w:r w:rsidRPr="006E138F">
        <w:rPr>
          <w:i/>
          <w:sz w:val="22"/>
          <w:szCs w:val="22"/>
          <w:lang w:val="kk-KZ"/>
        </w:rPr>
        <w:t xml:space="preserve">π </w:t>
      </w:r>
      <w:r w:rsidR="00333B6B">
        <w:rPr>
          <w:bCs/>
          <w:sz w:val="22"/>
          <w:szCs w:val="22"/>
          <w:lang w:val="kk-KZ"/>
        </w:rPr>
        <w:t>–</w:t>
      </w:r>
      <w:r w:rsidRPr="006E138F">
        <w:rPr>
          <w:i/>
          <w:sz w:val="22"/>
          <w:szCs w:val="22"/>
          <w:lang w:val="kk-KZ"/>
        </w:rPr>
        <w:t xml:space="preserve"> А </w:t>
      </w:r>
      <w:r w:rsidRPr="006E138F">
        <w:rPr>
          <w:sz w:val="22"/>
          <w:szCs w:val="22"/>
          <w:lang w:val="kk-KZ"/>
        </w:rPr>
        <w:t xml:space="preserve">қисықтары алынды. </w:t>
      </w:r>
    </w:p>
    <w:p w:rsidR="00725494" w:rsidRPr="006E138F" w:rsidRDefault="00725494" w:rsidP="00725494">
      <w:pPr>
        <w:ind w:firstLine="540"/>
        <w:jc w:val="both"/>
        <w:rPr>
          <w:sz w:val="22"/>
          <w:szCs w:val="22"/>
          <w:lang w:val="kk-KZ"/>
        </w:rPr>
      </w:pPr>
      <w:r w:rsidRPr="006E138F">
        <w:rPr>
          <w:sz w:val="22"/>
          <w:szCs w:val="22"/>
          <w:lang w:val="kk-KZ"/>
        </w:rPr>
        <w:t xml:space="preserve">Электрлік потенциалды өлшеуге негізделген әдістердің нәтижелерінен газ тәрізді қабыршықтан тегіс қабыршыққа </w:t>
      </w:r>
      <w:r w:rsidRPr="006E138F">
        <w:rPr>
          <w:sz w:val="22"/>
          <w:szCs w:val="22"/>
          <w:lang w:val="kk-KZ"/>
        </w:rPr>
        <w:lastRenderedPageBreak/>
        <w:t xml:space="preserve">ауысқанда молекулалардың беттегі орналасуы да өзгереді. </w:t>
      </w:r>
      <w:r w:rsidRPr="00333B6B">
        <w:rPr>
          <w:i/>
          <w:sz w:val="22"/>
          <w:szCs w:val="22"/>
          <w:lang w:val="kk-KZ"/>
        </w:rPr>
        <w:t>∆φ–γ</w:t>
      </w:r>
      <w:r w:rsidRPr="006E138F">
        <w:rPr>
          <w:sz w:val="22"/>
          <w:szCs w:val="22"/>
          <w:lang w:val="kk-KZ"/>
        </w:rPr>
        <w:t xml:space="preserve"> қисықтары 1</w:t>
      </w:r>
      <w:r w:rsidR="004360A0">
        <w:rPr>
          <w:sz w:val="22"/>
          <w:szCs w:val="22"/>
          <w:lang w:val="kk-KZ"/>
        </w:rPr>
        <w:t>7</w:t>
      </w:r>
      <w:r w:rsidRPr="006E138F">
        <w:rPr>
          <w:sz w:val="22"/>
          <w:szCs w:val="22"/>
          <w:lang w:val="kk-KZ"/>
        </w:rPr>
        <w:t xml:space="preserve">-суретте келтірілген, мұндағы </w:t>
      </w:r>
      <w:r w:rsidRPr="00333B6B">
        <w:rPr>
          <w:i/>
          <w:sz w:val="22"/>
          <w:szCs w:val="22"/>
          <w:lang w:val="kk-KZ"/>
        </w:rPr>
        <w:t>γ</w:t>
      </w:r>
      <w:r w:rsidRPr="006E138F">
        <w:rPr>
          <w:sz w:val="22"/>
          <w:szCs w:val="22"/>
          <w:lang w:val="kk-KZ"/>
        </w:rPr>
        <w:t xml:space="preserve"> – қабыршықтағы </w:t>
      </w:r>
      <w:r w:rsidR="00C43555">
        <w:rPr>
          <w:noProof/>
          <w:sz w:val="22"/>
          <w:szCs w:val="22"/>
        </w:rPr>
        <mc:AlternateContent>
          <mc:Choice Requires="wpg">
            <w:drawing>
              <wp:anchor distT="0" distB="0" distL="114300" distR="114300" simplePos="0" relativeHeight="251762688" behindDoc="0" locked="0" layoutInCell="1" allowOverlap="1">
                <wp:simplePos x="0" y="0"/>
                <wp:positionH relativeFrom="column">
                  <wp:posOffset>2278429</wp:posOffset>
                </wp:positionH>
                <wp:positionV relativeFrom="paragraph">
                  <wp:posOffset>272</wp:posOffset>
                </wp:positionV>
                <wp:extent cx="1557787" cy="1960913"/>
                <wp:effectExtent l="0" t="0" r="4445" b="1270"/>
                <wp:wrapSquare wrapText="bothSides"/>
                <wp:docPr id="203" name="Группа 203"/>
                <wp:cNvGraphicFramePr/>
                <a:graphic xmlns:a="http://schemas.openxmlformats.org/drawingml/2006/main">
                  <a:graphicData uri="http://schemas.microsoft.com/office/word/2010/wordprocessingGroup">
                    <wpg:wgp>
                      <wpg:cNvGrpSpPr/>
                      <wpg:grpSpPr>
                        <a:xfrm>
                          <a:off x="0" y="0"/>
                          <a:ext cx="1557787" cy="1960913"/>
                          <a:chOff x="0" y="0"/>
                          <a:chExt cx="1557787" cy="1960913"/>
                        </a:xfrm>
                      </wpg:grpSpPr>
                      <wps:wsp>
                        <wps:cNvPr id="150" name="Надпись 150"/>
                        <wps:cNvSpPr txBox="1">
                          <a:spLocks noChangeArrowheads="1"/>
                        </wps:cNvSpPr>
                        <wps:spPr bwMode="auto">
                          <a:xfrm>
                            <a:off x="71252" y="1389413"/>
                            <a:ext cx="148653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F511DF" w:rsidRDefault="00424F1A" w:rsidP="00725494">
                              <w:pPr>
                                <w:jc w:val="center"/>
                                <w:rPr>
                                  <w:sz w:val="18"/>
                                  <w:szCs w:val="18"/>
                                  <w:lang w:val="kk-KZ"/>
                                </w:rPr>
                              </w:pPr>
                              <w:r>
                                <w:rPr>
                                  <w:sz w:val="18"/>
                                  <w:szCs w:val="18"/>
                                  <w:lang w:val="en-US"/>
                                </w:rPr>
                                <w:t>1</w:t>
                              </w:r>
                              <w:r>
                                <w:rPr>
                                  <w:sz w:val="18"/>
                                  <w:szCs w:val="18"/>
                                </w:rPr>
                                <w:t>7</w:t>
                              </w:r>
                              <w:r>
                                <w:rPr>
                                  <w:sz w:val="18"/>
                                  <w:szCs w:val="18"/>
                                  <w:lang w:val="en-US"/>
                                </w:rPr>
                                <w:t>-</w:t>
                              </w:r>
                              <w:r>
                                <w:rPr>
                                  <w:sz w:val="18"/>
                                  <w:szCs w:val="18"/>
                                  <w:lang w:val="kk-KZ"/>
                                </w:rPr>
                                <w:t>сурет. Беттік электрлік потенциалдың молекула</w:t>
                              </w:r>
                              <w:r w:rsidRPr="006F79DE">
                                <w:rPr>
                                  <w:sz w:val="18"/>
                                  <w:szCs w:val="18"/>
                                  <w:lang w:val="kk-KZ"/>
                                </w:rPr>
                                <w:t>-</w:t>
                              </w:r>
                              <w:r>
                                <w:rPr>
                                  <w:sz w:val="18"/>
                                  <w:szCs w:val="18"/>
                                  <w:lang w:val="kk-KZ"/>
                                </w:rPr>
                                <w:t>лардың санына тәулділігі</w:t>
                              </w:r>
                            </w:p>
                          </w:txbxContent>
                        </wps:txbx>
                        <wps:bodyPr rot="0" vert="horz" wrap="square" lIns="91440" tIns="45720" rIns="91440" bIns="45720" anchor="t" anchorCtr="0" upright="1">
                          <a:noAutofit/>
                        </wps:bodyPr>
                      </wps:wsp>
                      <pic:pic xmlns:pic="http://schemas.openxmlformats.org/drawingml/2006/picture">
                        <pic:nvPicPr>
                          <pic:cNvPr id="202" name="Рисунок 202"/>
                          <pic:cNvPicPr>
                            <a:picLocks noChangeAspect="1"/>
                          </pic:cNvPicPr>
                        </pic:nvPicPr>
                        <pic:blipFill rotWithShape="1">
                          <a:blip r:embed="rId352" cstate="print">
                            <a:extLst>
                              <a:ext uri="{28A0092B-C50C-407E-A947-70E740481C1C}">
                                <a14:useLocalDpi xmlns:a14="http://schemas.microsoft.com/office/drawing/2010/main" val="0"/>
                              </a:ext>
                            </a:extLst>
                          </a:blip>
                          <a:srcRect t="4542" r="53125" b="29012"/>
                          <a:stretch/>
                        </pic:blipFill>
                        <pic:spPr bwMode="auto">
                          <a:xfrm>
                            <a:off x="0" y="0"/>
                            <a:ext cx="1557655" cy="14116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03" o:spid="_x0000_s1070" style="position:absolute;left:0;text-align:left;margin-left:179.4pt;margin-top:0;width:122.65pt;height:154.4pt;z-index:251762688" coordsize="15577,19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">
                <v:shape id="Надпись 150" o:spid="_x0000_s1071" type="#_x0000_t202" style="position:absolute;left:712;top:13894;width:1486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424F1A" w:rsidRPr="00F511DF" w:rsidRDefault="00424F1A" w:rsidP="00725494">
                        <w:pPr>
                          <w:jc w:val="center"/>
                          <w:rPr>
                            <w:sz w:val="18"/>
                            <w:szCs w:val="18"/>
                            <w:lang w:val="kk-KZ"/>
                          </w:rPr>
                        </w:pPr>
                        <w:r>
                          <w:rPr>
                            <w:sz w:val="18"/>
                            <w:szCs w:val="18"/>
                            <w:lang w:val="en-US"/>
                          </w:rPr>
                          <w:t>1</w:t>
                        </w:r>
                        <w:r>
                          <w:rPr>
                            <w:sz w:val="18"/>
                            <w:szCs w:val="18"/>
                          </w:rPr>
                          <w:t>7</w:t>
                        </w:r>
                        <w:r>
                          <w:rPr>
                            <w:sz w:val="18"/>
                            <w:szCs w:val="18"/>
                            <w:lang w:val="en-US"/>
                          </w:rPr>
                          <w:t>-</w:t>
                        </w:r>
                        <w:r>
                          <w:rPr>
                            <w:sz w:val="18"/>
                            <w:szCs w:val="18"/>
                            <w:lang w:val="kk-KZ"/>
                          </w:rPr>
                          <w:t>сурет. Беттік электрлік потенциалдың молекула</w:t>
                        </w:r>
                        <w:r w:rsidRPr="006F79DE">
                          <w:rPr>
                            <w:sz w:val="18"/>
                            <w:szCs w:val="18"/>
                            <w:lang w:val="kk-KZ"/>
                          </w:rPr>
                          <w:t>-</w:t>
                        </w:r>
                        <w:r>
                          <w:rPr>
                            <w:sz w:val="18"/>
                            <w:szCs w:val="18"/>
                            <w:lang w:val="kk-KZ"/>
                          </w:rPr>
                          <w:t>лардың санына тәулділігі</w:t>
                        </w:r>
                      </w:p>
                    </w:txbxContent>
                  </v:textbox>
                </v:shape>
                <v:shape id="Рисунок 202" o:spid="_x0000_s1072" type="#_x0000_t75" style="position:absolute;width:15576;height:1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DKfCAAAA3AAAAA8AAABkcnMvZG93bnJldi54bWxEj0+LwjAUxO+C3yE8wZsmFpSla5RdYcGL&#10;gm49eHs0r3/Y5qU02Vq/vREEj8PM/IZZbwfbiJ46XzvWsJgrEMS5MzWXGrLfn9kHCB+QDTaOScOd&#10;PGw349EaU+NufKL+HEoRIexT1FCF0KZS+rwii37uWuLoFa6zGKLsSmk6vEW4bWSi1EparDkuVNjS&#10;rqL87/xvNRwMss/uBV6+r8Vx2Sx7xYPUejoZvj5BBBrCO/xq742GRCXwPBOP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wynwgAAANwAAAAPAAAAAAAAAAAAAAAAAJ8C&#10;AABkcnMvZG93bnJldi54bWxQSwUGAAAAAAQABAD3AAAAjgMAAAAA&#10;">
                  <v:imagedata r:id="rId353" o:title="" croptop="2977f" cropbottom="19013f" cropright=".53125"/>
                  <v:path arrowok="t"/>
                </v:shape>
                <w10:wrap type="square"/>
              </v:group>
            </w:pict>
          </mc:Fallback>
        </mc:AlternateContent>
      </w:r>
      <w:r w:rsidRPr="006E138F">
        <w:rPr>
          <w:sz w:val="22"/>
          <w:szCs w:val="22"/>
          <w:lang w:val="kk-KZ"/>
        </w:rPr>
        <w:t xml:space="preserve">молекулалар саны. </w:t>
      </w:r>
      <w:r w:rsidRPr="00333B6B">
        <w:rPr>
          <w:i/>
          <w:sz w:val="22"/>
          <w:szCs w:val="22"/>
          <w:lang w:val="kk-KZ"/>
        </w:rPr>
        <w:t>γ</w:t>
      </w:r>
      <w:r w:rsidRPr="006E138F">
        <w:rPr>
          <w:sz w:val="22"/>
          <w:szCs w:val="22"/>
          <w:lang w:val="kk-KZ"/>
        </w:rPr>
        <w:t xml:space="preserve"> аз болғанда, ∆</w:t>
      </w:r>
      <w:r w:rsidRPr="000D3821">
        <w:rPr>
          <w:i/>
          <w:sz w:val="22"/>
          <w:szCs w:val="22"/>
          <w:lang w:val="kk-KZ"/>
        </w:rPr>
        <w:t>φ</w:t>
      </w:r>
      <w:r w:rsidRPr="006E138F">
        <w:rPr>
          <w:sz w:val="22"/>
          <w:szCs w:val="22"/>
          <w:lang w:val="kk-KZ"/>
        </w:rPr>
        <w:t xml:space="preserve"> сызықты күйде (І) өседі. Одан кейін күрт өзгеріп, қисық екінші сызықтық учаскіге (ІІ) ауысады. Екі учаскінің еңкіш бұрыштар тангенстерінің қатынасы ≈ 0,15</w:t>
      </w:r>
      <w:r w:rsidRPr="00DE251C">
        <w:rPr>
          <w:sz w:val="22"/>
          <w:szCs w:val="22"/>
          <w:lang w:val="kk-KZ"/>
        </w:rPr>
        <w:t>-</w:t>
      </w:r>
      <w:r w:rsidRPr="006E138F">
        <w:rPr>
          <w:sz w:val="22"/>
          <w:szCs w:val="22"/>
          <w:lang w:val="kk-KZ"/>
        </w:rPr>
        <w:t>ке тең. Бұл нәтиже газ тәрізді қабыршықтағы молекула-лар бетпен ≈ 10</w:t>
      </w:r>
      <w:r w:rsidRPr="006E138F">
        <w:rPr>
          <w:sz w:val="22"/>
          <w:szCs w:val="22"/>
          <w:vertAlign w:val="superscript"/>
          <w:lang w:val="kk-KZ"/>
        </w:rPr>
        <w:t>o</w:t>
      </w:r>
      <w:r w:rsidRPr="006E138F">
        <w:rPr>
          <w:sz w:val="22"/>
          <w:szCs w:val="22"/>
          <w:lang w:val="kk-KZ"/>
        </w:rPr>
        <w:t xml:space="preserve"> құрайды, яғни олар бетте горизонтал күйде орналасады деуге болады.  </w:t>
      </w:r>
    </w:p>
    <w:p w:rsidR="00725494" w:rsidRPr="006E138F" w:rsidRDefault="00725494" w:rsidP="00725494">
      <w:pPr>
        <w:ind w:firstLine="720"/>
        <w:jc w:val="center"/>
        <w:rPr>
          <w:b/>
          <w:sz w:val="22"/>
          <w:szCs w:val="22"/>
          <w:lang w:val="kk-KZ"/>
        </w:rPr>
      </w:pPr>
    </w:p>
    <w:p w:rsidR="00C43555" w:rsidRDefault="00C43555" w:rsidP="006E034B">
      <w:pPr>
        <w:jc w:val="center"/>
        <w:rPr>
          <w:b/>
          <w:sz w:val="22"/>
          <w:szCs w:val="22"/>
          <w:lang w:val="kk-KZ"/>
        </w:rPr>
      </w:pPr>
    </w:p>
    <w:p w:rsidR="00725494" w:rsidRPr="006E138F" w:rsidRDefault="00725494" w:rsidP="006E034B">
      <w:pPr>
        <w:jc w:val="center"/>
        <w:rPr>
          <w:b/>
          <w:sz w:val="22"/>
          <w:szCs w:val="22"/>
          <w:lang w:val="kk-KZ"/>
        </w:rPr>
      </w:pPr>
      <w:r w:rsidRPr="006E138F">
        <w:rPr>
          <w:b/>
          <w:sz w:val="22"/>
          <w:szCs w:val="22"/>
          <w:lang w:val="kk-KZ"/>
        </w:rPr>
        <w:t>9.4. Тегіс қабыршықтар</w:t>
      </w:r>
    </w:p>
    <w:p w:rsidR="00725494" w:rsidRPr="006E138F" w:rsidRDefault="00725494" w:rsidP="00725494">
      <w:pPr>
        <w:ind w:firstLine="720"/>
        <w:jc w:val="both"/>
        <w:rPr>
          <w:sz w:val="22"/>
          <w:szCs w:val="22"/>
          <w:lang w:val="kk-KZ"/>
        </w:rPr>
      </w:pPr>
    </w:p>
    <w:p w:rsidR="00725494" w:rsidRPr="006E138F" w:rsidRDefault="00725494" w:rsidP="00397495">
      <w:pPr>
        <w:ind w:firstLine="540"/>
        <w:jc w:val="both"/>
        <w:rPr>
          <w:sz w:val="22"/>
          <w:szCs w:val="22"/>
          <w:lang w:val="kk-KZ"/>
        </w:rPr>
      </w:pPr>
      <w:r w:rsidRPr="006E138F">
        <w:rPr>
          <w:sz w:val="22"/>
          <w:szCs w:val="22"/>
          <w:lang w:val="kk-KZ"/>
        </w:rPr>
        <w:t>Тегіс қабыршықтар созылмалы немесе конденсацияланған болады. Конденсацияланған қабыршықтар сығылу коэффициентінің (</w:t>
      </w:r>
      <w:r w:rsidR="00464A7D" w:rsidRPr="006E138F">
        <w:rPr>
          <w:position w:val="-12"/>
          <w:sz w:val="22"/>
          <w:szCs w:val="22"/>
          <w:lang w:val="kk-KZ"/>
        </w:rPr>
        <w:object w:dxaOrig="1600" w:dyaOrig="360">
          <v:shape id="_x0000_i1185" type="#_x0000_t75" style="width:73.05pt;height:16.65pt" o:ole="">
            <v:imagedata r:id="rId354" o:title=""/>
          </v:shape>
          <o:OLEObject Type="Embed" ProgID="Equation.3" ShapeID="_x0000_i1185" DrawAspect="Content" ObjectID="_1592138813" r:id="rId355"/>
        </w:object>
      </w:r>
      <w:r w:rsidRPr="006E138F">
        <w:rPr>
          <w:sz w:val="22"/>
          <w:szCs w:val="22"/>
          <w:lang w:val="kk-KZ"/>
        </w:rPr>
        <w:t xml:space="preserve"> өте аз мәнімен сипатталып, үш өлшемді сұйықтықтарға ұқсас келеді. Мысалы, 1</w:t>
      </w:r>
      <w:r w:rsidR="004360A0">
        <w:rPr>
          <w:sz w:val="22"/>
          <w:szCs w:val="22"/>
          <w:lang w:val="kk-KZ"/>
        </w:rPr>
        <w:t>8</w:t>
      </w:r>
      <w:r w:rsidRPr="006E138F">
        <w:rPr>
          <w:sz w:val="22"/>
          <w:szCs w:val="22"/>
          <w:lang w:val="kk-KZ"/>
        </w:rPr>
        <w:t xml:space="preserve">-суретте келтірілген бір негізді майлы қышқылдар үшін алынған І қисығы бойынша </w:t>
      </w:r>
      <w:r w:rsidRPr="00464A7D">
        <w:rPr>
          <w:i/>
          <w:sz w:val="22"/>
          <w:szCs w:val="22"/>
          <w:lang w:val="kk-KZ"/>
        </w:rPr>
        <w:t>π</w:t>
      </w:r>
      <w:r w:rsidRPr="006E138F">
        <w:rPr>
          <w:sz w:val="22"/>
          <w:szCs w:val="22"/>
          <w:lang w:val="kk-KZ"/>
        </w:rPr>
        <w:t xml:space="preserve"> шамасының 1-ден 20-ға дейін артуымен</w:t>
      </w:r>
      <w:r w:rsidR="00464A7D">
        <w:rPr>
          <w:sz w:val="22"/>
          <w:szCs w:val="22"/>
          <w:lang w:val="kk-KZ"/>
        </w:rPr>
        <w:t xml:space="preserve"> </w:t>
      </w:r>
      <w:r w:rsidR="00464A7D" w:rsidRPr="00464A7D">
        <w:rPr>
          <w:i/>
          <w:sz w:val="22"/>
          <w:szCs w:val="22"/>
          <w:lang w:val="kk-KZ"/>
        </w:rPr>
        <w:t>А</w:t>
      </w:r>
      <w:r w:rsidRPr="006E138F">
        <w:rPr>
          <w:sz w:val="22"/>
          <w:szCs w:val="22"/>
          <w:lang w:val="kk-KZ"/>
        </w:rPr>
        <w:t xml:space="preserve"> 0,005 нм</w:t>
      </w:r>
      <w:r w:rsidRPr="006E138F">
        <w:rPr>
          <w:sz w:val="22"/>
          <w:szCs w:val="22"/>
          <w:vertAlign w:val="superscript"/>
          <w:lang w:val="kk-KZ"/>
        </w:rPr>
        <w:t>2</w:t>
      </w:r>
      <w:r w:rsidRPr="006E138F">
        <w:rPr>
          <w:sz w:val="22"/>
          <w:szCs w:val="22"/>
          <w:lang w:val="kk-KZ"/>
        </w:rPr>
        <w:t>-ге ғана өзгереді. Мұндай өзгерістер сұйық майлы қышқылдардың көлемдік сығылмалдығына сәйкес келеді. Суреттегі сығылу қисықтарын талдау арқылы органикалық молекулалардың құрылымдарын қарастырайық.</w:t>
      </w:r>
    </w:p>
    <w:p w:rsidR="00725494" w:rsidRPr="006E138F" w:rsidRDefault="00725494" w:rsidP="00397495">
      <w:pPr>
        <w:ind w:firstLine="540"/>
        <w:jc w:val="both"/>
        <w:rPr>
          <w:sz w:val="22"/>
          <w:szCs w:val="22"/>
          <w:lang w:val="kk-KZ"/>
        </w:rPr>
      </w:pPr>
      <w:r w:rsidRPr="006E138F">
        <w:rPr>
          <w:sz w:val="22"/>
          <w:szCs w:val="22"/>
          <w:lang w:val="kk-KZ"/>
        </w:rPr>
        <w:t xml:space="preserve">ІІ және ІІІ қисықтарында сығылмалдығы әртүрлі екі сызықты бөлігі бар. Олар органикалық молекуланың әртүрлі бөліктеріне, яғни полярлы және полярсыз топтарына сәйкес деп </w:t>
      </w:r>
      <w:r w:rsidR="00464A7D">
        <w:rPr>
          <w:sz w:val="22"/>
          <w:szCs w:val="22"/>
          <w:lang w:val="kk-KZ"/>
        </w:rPr>
        <w:t>алуға</w:t>
      </w:r>
      <w:r w:rsidRPr="006E138F">
        <w:rPr>
          <w:sz w:val="22"/>
          <w:szCs w:val="22"/>
          <w:lang w:val="kk-KZ"/>
        </w:rPr>
        <w:t xml:space="preserve"> болады. </w:t>
      </w:r>
      <w:r w:rsidRPr="00397495">
        <w:rPr>
          <w:i/>
          <w:sz w:val="22"/>
          <w:szCs w:val="22"/>
          <w:lang w:val="kk-KZ"/>
        </w:rPr>
        <w:t>π</w:t>
      </w:r>
      <w:r w:rsidRPr="006E138F">
        <w:rPr>
          <w:sz w:val="22"/>
          <w:szCs w:val="22"/>
          <w:lang w:val="kk-KZ"/>
        </w:rPr>
        <w:t xml:space="preserve">-дің үлкен шамасында ІІ және ІІІ қисықтары І қисығымен бірігеді. Бұл нәтиже келесі қорытындыға әкеледі: көмірсутекті радикал жоғары қысымда, ал полярлы топ төмен қысымдарда сығылады. </w:t>
      </w:r>
    </w:p>
    <w:p w:rsidR="00725494" w:rsidRPr="006E138F" w:rsidRDefault="00C43555" w:rsidP="00725494">
      <w:pPr>
        <w:ind w:firstLine="720"/>
        <w:jc w:val="both"/>
        <w:rPr>
          <w:sz w:val="22"/>
          <w:szCs w:val="22"/>
          <w:lang w:val="kk-KZ"/>
        </w:rPr>
      </w:pPr>
      <w:r>
        <w:rPr>
          <w:noProof/>
          <w:sz w:val="22"/>
          <w:szCs w:val="22"/>
        </w:rPr>
        <w:lastRenderedPageBreak/>
        <mc:AlternateContent>
          <mc:Choice Requires="wpg">
            <w:drawing>
              <wp:anchor distT="0" distB="0" distL="114300" distR="114300" simplePos="0" relativeHeight="251764736" behindDoc="0" locked="0" layoutInCell="1" allowOverlap="1">
                <wp:simplePos x="0" y="0"/>
                <wp:positionH relativeFrom="column">
                  <wp:posOffset>93333</wp:posOffset>
                </wp:positionH>
                <wp:positionV relativeFrom="paragraph">
                  <wp:posOffset>506</wp:posOffset>
                </wp:positionV>
                <wp:extent cx="1899920" cy="2170999"/>
                <wp:effectExtent l="0" t="0" r="5080" b="1270"/>
                <wp:wrapSquare wrapText="bothSides"/>
                <wp:docPr id="205" name="Группа 205"/>
                <wp:cNvGraphicFramePr/>
                <a:graphic xmlns:a="http://schemas.openxmlformats.org/drawingml/2006/main">
                  <a:graphicData uri="http://schemas.microsoft.com/office/word/2010/wordprocessingGroup">
                    <wpg:wgp>
                      <wpg:cNvGrpSpPr/>
                      <wpg:grpSpPr>
                        <a:xfrm>
                          <a:off x="0" y="0"/>
                          <a:ext cx="1899920" cy="2170999"/>
                          <a:chOff x="0" y="0"/>
                          <a:chExt cx="1899920" cy="2171578"/>
                        </a:xfrm>
                      </wpg:grpSpPr>
                      <wps:wsp>
                        <wps:cNvPr id="147" name="Надпись 147"/>
                        <wps:cNvSpPr txBox="1">
                          <a:spLocks noChangeArrowheads="1"/>
                        </wps:cNvSpPr>
                        <wps:spPr bwMode="auto">
                          <a:xfrm>
                            <a:off x="89065" y="1650423"/>
                            <a:ext cx="1764030" cy="52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E34AA" w:rsidRDefault="00424F1A" w:rsidP="00725494">
                              <w:pPr>
                                <w:jc w:val="center"/>
                                <w:rPr>
                                  <w:sz w:val="18"/>
                                  <w:szCs w:val="18"/>
                                  <w:lang w:val="kk-KZ"/>
                                </w:rPr>
                              </w:pPr>
                              <w:r>
                                <w:rPr>
                                  <w:sz w:val="18"/>
                                  <w:szCs w:val="18"/>
                                  <w:lang w:val="en-US"/>
                                </w:rPr>
                                <w:t>1</w:t>
                              </w:r>
                              <w:r>
                                <w:rPr>
                                  <w:sz w:val="18"/>
                                  <w:szCs w:val="18"/>
                                </w:rPr>
                                <w:t>8</w:t>
                              </w:r>
                              <w:r>
                                <w:rPr>
                                  <w:sz w:val="18"/>
                                  <w:szCs w:val="18"/>
                                  <w:lang w:val="en-US"/>
                                </w:rPr>
                                <w:t>-</w:t>
                              </w:r>
                              <w:r>
                                <w:rPr>
                                  <w:sz w:val="18"/>
                                  <w:szCs w:val="18"/>
                                </w:rPr>
                                <w:t>сурет</w:t>
                              </w:r>
                              <w:r>
                                <w:rPr>
                                  <w:sz w:val="18"/>
                                  <w:szCs w:val="18"/>
                                  <w:lang w:val="kk-KZ"/>
                                </w:rPr>
                                <w:t>.</w:t>
                              </w:r>
                              <w:r>
                                <w:rPr>
                                  <w:sz w:val="18"/>
                                  <w:szCs w:val="18"/>
                                  <w:lang w:val="en-US"/>
                                </w:rPr>
                                <w:t xml:space="preserve"> </w:t>
                              </w:r>
                              <w:r>
                                <w:rPr>
                                  <w:sz w:val="18"/>
                                  <w:szCs w:val="18"/>
                                  <w:lang w:val="kk-KZ"/>
                                </w:rPr>
                                <w:t>Тегіс қабыршықтардың сығылу диаграммалары</w:t>
                              </w:r>
                            </w:p>
                          </w:txbxContent>
                        </wps:txbx>
                        <wps:bodyPr rot="0" vert="horz" wrap="square" lIns="91440" tIns="45720" rIns="91440" bIns="45720" anchor="t" anchorCtr="0" upright="1">
                          <a:noAutofit/>
                        </wps:bodyPr>
                      </wps:wsp>
                      <pic:pic xmlns:pic="http://schemas.openxmlformats.org/drawingml/2006/picture">
                        <pic:nvPicPr>
                          <pic:cNvPr id="204" name="Рисунок 204"/>
                          <pic:cNvPicPr>
                            <a:picLocks noChangeAspect="1"/>
                          </pic:cNvPicPr>
                        </pic:nvPicPr>
                        <pic:blipFill rotWithShape="1">
                          <a:blip r:embed="rId356" cstate="print">
                            <a:extLst>
                              <a:ext uri="{28A0092B-C50C-407E-A947-70E740481C1C}">
                                <a14:useLocalDpi xmlns:a14="http://schemas.microsoft.com/office/drawing/2010/main" val="0"/>
                              </a:ext>
                            </a:extLst>
                          </a:blip>
                          <a:srcRect l="6567" t="6934" r="39535" b="20146"/>
                          <a:stretch/>
                        </pic:blipFill>
                        <pic:spPr bwMode="auto">
                          <a:xfrm>
                            <a:off x="0" y="0"/>
                            <a:ext cx="1899920" cy="16421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Группа 205" o:spid="_x0000_s1073" style="position:absolute;left:0;text-align:left;margin-left:7.35pt;margin-top:.05pt;width:149.6pt;height:170.95pt;z-index:251764736;mso-height-relative:margin" coordsize="18999,2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">
                <v:shape id="Надпись 147" o:spid="_x0000_s1074" type="#_x0000_t202" style="position:absolute;left:890;top:16504;width:17640;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424F1A" w:rsidRPr="004E34AA" w:rsidRDefault="00424F1A" w:rsidP="00725494">
                        <w:pPr>
                          <w:jc w:val="center"/>
                          <w:rPr>
                            <w:sz w:val="18"/>
                            <w:szCs w:val="18"/>
                            <w:lang w:val="kk-KZ"/>
                          </w:rPr>
                        </w:pPr>
                        <w:r>
                          <w:rPr>
                            <w:sz w:val="18"/>
                            <w:szCs w:val="18"/>
                            <w:lang w:val="en-US"/>
                          </w:rPr>
                          <w:t>1</w:t>
                        </w:r>
                        <w:r>
                          <w:rPr>
                            <w:sz w:val="18"/>
                            <w:szCs w:val="18"/>
                          </w:rPr>
                          <w:t>8</w:t>
                        </w:r>
                        <w:r>
                          <w:rPr>
                            <w:sz w:val="18"/>
                            <w:szCs w:val="18"/>
                            <w:lang w:val="en-US"/>
                          </w:rPr>
                          <w:t>-</w:t>
                        </w:r>
                        <w:r>
                          <w:rPr>
                            <w:sz w:val="18"/>
                            <w:szCs w:val="18"/>
                          </w:rPr>
                          <w:t>сурет</w:t>
                        </w:r>
                        <w:r>
                          <w:rPr>
                            <w:sz w:val="18"/>
                            <w:szCs w:val="18"/>
                            <w:lang w:val="kk-KZ"/>
                          </w:rPr>
                          <w:t>.</w:t>
                        </w:r>
                        <w:r>
                          <w:rPr>
                            <w:sz w:val="18"/>
                            <w:szCs w:val="18"/>
                            <w:lang w:val="en-US"/>
                          </w:rPr>
                          <w:t xml:space="preserve"> </w:t>
                        </w:r>
                        <w:r>
                          <w:rPr>
                            <w:sz w:val="18"/>
                            <w:szCs w:val="18"/>
                            <w:lang w:val="kk-KZ"/>
                          </w:rPr>
                          <w:t>Тегіс қабыршықтардың сығылу диаграммалары</w:t>
                        </w:r>
                      </w:p>
                    </w:txbxContent>
                  </v:textbox>
                </v:shape>
                <v:shape id="Рисунок 204" o:spid="_x0000_s1075" type="#_x0000_t75" style="position:absolute;width:18999;height:1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EorEAAAA3AAAAA8AAABkcnMvZG93bnJldi54bWxEj8FqwzAQRO+F/IPYQG+NHJOW4EQJSYOh&#10;GF/qlJ4Xa2OLWCtjqbb791Wh0OMwM2+Y/XG2nRhp8MaxgvUqAUFcO224UfBxzZ+2IHxA1tg5JgXf&#10;5OF4WDzsMdNu4ncaq9CICGGfoYI2hD6T0tctWfQr1xNH7+YGiyHKoZF6wCnCbSfTJHmRFg3HhRZ7&#10;em2pvldfVoHdlsVoniWPn5epqOqrOZd5pdTjcj7tQASaw3/4r/2mFaTJBn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nEorEAAAA3AAAAA8AAAAAAAAAAAAAAAAA&#10;nwIAAGRycy9kb3ducmV2LnhtbFBLBQYAAAAABAAEAPcAAACQAwAAAAA=&#10;">
                  <v:imagedata r:id="rId357" o:title="" croptop="4544f" cropbottom="13203f" cropleft="4304f" cropright="25910f"/>
                  <v:path arrowok="t"/>
                </v:shape>
                <w10:wrap type="square"/>
              </v:group>
            </w:pict>
          </mc:Fallback>
        </mc:AlternateContent>
      </w:r>
      <w:r w:rsidR="00725494" w:rsidRPr="006E138F">
        <w:rPr>
          <w:sz w:val="22"/>
          <w:szCs w:val="22"/>
          <w:lang w:val="kk-KZ"/>
        </w:rPr>
        <w:t>Яғни І қисығын экстра-поляциялап тапқан аудан 0,205 нм</w:t>
      </w:r>
      <w:r w:rsidR="00725494" w:rsidRPr="006E138F">
        <w:rPr>
          <w:sz w:val="22"/>
          <w:szCs w:val="22"/>
          <w:vertAlign w:val="superscript"/>
          <w:lang w:val="kk-KZ"/>
        </w:rPr>
        <w:t>2</w:t>
      </w:r>
      <w:r w:rsidR="00725494" w:rsidRPr="006E138F">
        <w:rPr>
          <w:sz w:val="22"/>
          <w:szCs w:val="22"/>
          <w:lang w:val="kk-KZ"/>
        </w:rPr>
        <w:t>-ге тең және көмірсутекті радикалдың көлденең қима ауданын құрайды. Карбоксилді топтың көлденең қимасы бұл шамадан аз болады, себебі І қисығы сынбайды. 17-сурет бойынша, гидроксил тобының қимасы ≈0,24 нм</w:t>
      </w:r>
      <w:r w:rsidR="00725494" w:rsidRPr="006E138F">
        <w:rPr>
          <w:sz w:val="22"/>
          <w:szCs w:val="22"/>
          <w:vertAlign w:val="superscript"/>
          <w:lang w:val="kk-KZ"/>
        </w:rPr>
        <w:t>2</w:t>
      </w:r>
      <w:r w:rsidR="00725494" w:rsidRPr="006E138F">
        <w:rPr>
          <w:sz w:val="22"/>
          <w:szCs w:val="22"/>
          <w:lang w:val="kk-KZ"/>
        </w:rPr>
        <w:t>, ал қанықпаған қышқылдар үшін ≈0,28 нм</w:t>
      </w:r>
      <w:r w:rsidR="00725494" w:rsidRPr="006E138F">
        <w:rPr>
          <w:sz w:val="22"/>
          <w:szCs w:val="22"/>
          <w:vertAlign w:val="superscript"/>
          <w:lang w:val="kk-KZ"/>
        </w:rPr>
        <w:t>2</w:t>
      </w:r>
      <w:r w:rsidR="00725494" w:rsidRPr="006E138F">
        <w:rPr>
          <w:sz w:val="22"/>
          <w:szCs w:val="22"/>
          <w:lang w:val="kk-KZ"/>
        </w:rPr>
        <w:t xml:space="preserve"> құрайды. </w:t>
      </w:r>
    </w:p>
    <w:p w:rsidR="00725494" w:rsidRPr="006E138F" w:rsidRDefault="00725494" w:rsidP="00725494">
      <w:pPr>
        <w:ind w:firstLine="540"/>
        <w:jc w:val="both"/>
        <w:rPr>
          <w:sz w:val="22"/>
          <w:szCs w:val="22"/>
          <w:lang w:val="kk-KZ"/>
        </w:rPr>
      </w:pPr>
      <w:r w:rsidRPr="006E138F">
        <w:rPr>
          <w:sz w:val="22"/>
          <w:szCs w:val="22"/>
          <w:lang w:val="kk-KZ"/>
        </w:rPr>
        <w:t>Фенолдар қатары үшін алынған ІV қисығы сынбайды, яғни ол қима ауданы 0,25 нм</w:t>
      </w:r>
      <w:r w:rsidRPr="006E138F">
        <w:rPr>
          <w:sz w:val="22"/>
          <w:szCs w:val="22"/>
          <w:vertAlign w:val="superscript"/>
          <w:lang w:val="kk-KZ"/>
        </w:rPr>
        <w:t>2</w:t>
      </w:r>
      <w:r w:rsidRPr="006E138F">
        <w:rPr>
          <w:sz w:val="22"/>
          <w:szCs w:val="22"/>
          <w:lang w:val="kk-KZ"/>
        </w:rPr>
        <w:t xml:space="preserve"> бензолдық сақинасының сығылуына сәйкес келеді. </w:t>
      </w:r>
    </w:p>
    <w:p w:rsidR="00725494" w:rsidRPr="006E138F" w:rsidRDefault="00725494" w:rsidP="00725494">
      <w:pPr>
        <w:ind w:firstLine="540"/>
        <w:jc w:val="both"/>
        <w:rPr>
          <w:sz w:val="22"/>
          <w:szCs w:val="22"/>
          <w:lang w:val="kk-KZ"/>
        </w:rPr>
      </w:pPr>
      <w:r w:rsidRPr="006E138F">
        <w:rPr>
          <w:sz w:val="22"/>
          <w:szCs w:val="22"/>
          <w:lang w:val="kk-KZ"/>
        </w:rPr>
        <w:t>Конденсацияланған қабыршықтар сұйық та, қатты да болуы мүмкін. Қатты қабыршықтарды құрайтын молекулалар төмен қысымда тосқауылдағы саңылаудан өтпей; қатты қабыршыққа қондырылған тальк бөлшектері қозғалмайды. Ұзын тізбекті молекулалар (</w:t>
      </w:r>
      <w:r w:rsidRPr="00535023">
        <w:rPr>
          <w:i/>
          <w:sz w:val="22"/>
          <w:szCs w:val="22"/>
          <w:lang w:val="kk-KZ"/>
        </w:rPr>
        <w:t>n</w:t>
      </w:r>
      <w:r w:rsidRPr="006E138F">
        <w:rPr>
          <w:sz w:val="22"/>
          <w:szCs w:val="22"/>
          <w:vertAlign w:val="subscript"/>
          <w:lang w:val="kk-KZ"/>
        </w:rPr>
        <w:t>C</w:t>
      </w:r>
      <w:r w:rsidRPr="006E138F">
        <w:rPr>
          <w:sz w:val="22"/>
          <w:szCs w:val="22"/>
          <w:lang w:val="kk-KZ"/>
        </w:rPr>
        <w:t xml:space="preserve"> &gt; 18) бөлме температурасында қатты қабыршықтар түзеді. </w:t>
      </w:r>
    </w:p>
    <w:p w:rsidR="00725494" w:rsidRPr="006E138F" w:rsidRDefault="00725494" w:rsidP="00725494">
      <w:pPr>
        <w:ind w:firstLine="540"/>
        <w:jc w:val="both"/>
        <w:rPr>
          <w:sz w:val="22"/>
          <w:szCs w:val="22"/>
          <w:lang w:val="kk-KZ"/>
        </w:rPr>
      </w:pPr>
      <w:r w:rsidRPr="006E138F">
        <w:rPr>
          <w:sz w:val="22"/>
          <w:szCs w:val="22"/>
          <w:lang w:val="kk-KZ"/>
        </w:rPr>
        <w:t xml:space="preserve">Қатты және сұйық қабыршықтардың сығылу қисықтарында айтарлықтай айырмашылықтар жоқ, яғни сығылу коэффициенттерінде де айырмашылық болмайды. </w:t>
      </w:r>
    </w:p>
    <w:p w:rsidR="00725494" w:rsidRPr="006E138F" w:rsidRDefault="00725494" w:rsidP="00725494">
      <w:pPr>
        <w:ind w:firstLine="540"/>
        <w:jc w:val="both"/>
        <w:rPr>
          <w:sz w:val="22"/>
          <w:szCs w:val="22"/>
          <w:lang w:val="kk-KZ"/>
        </w:rPr>
      </w:pPr>
      <w:r w:rsidRPr="006E138F">
        <w:rPr>
          <w:sz w:val="22"/>
          <w:szCs w:val="22"/>
          <w:lang w:val="kk-KZ"/>
        </w:rPr>
        <w:t xml:space="preserve">Трапезников және басқа да ғалымдардың зерттеулері бойынша, тегіс қабыршықтар үш агрегаттық күйде болуы мүмкін: қатты, сұйық кристалды (анизотроптық) және сұйық изотроптық. Сұйық қабыршықтарға конденсацияланған және сұйық созылмалы түрлері сәйкес келеді. </w:t>
      </w:r>
    </w:p>
    <w:p w:rsidR="00725494" w:rsidRPr="006E138F" w:rsidRDefault="00725494" w:rsidP="00725494">
      <w:pPr>
        <w:ind w:firstLine="540"/>
        <w:jc w:val="both"/>
        <w:rPr>
          <w:sz w:val="22"/>
          <w:szCs w:val="22"/>
          <w:lang w:val="kk-KZ"/>
        </w:rPr>
      </w:pPr>
      <w:r w:rsidRPr="006E138F">
        <w:rPr>
          <w:sz w:val="22"/>
          <w:szCs w:val="22"/>
          <w:lang w:val="kk-KZ"/>
        </w:rPr>
        <w:t>Сұйық созылмалы қабыршықтарды Лабруст (ХХ ғ. басы) ашқан. Су бетіне олеин қышқылының үлкен тамшысын қондырдып, түзілген қабыршықты екі тосқауылдың арасына орналастырды. Бір тосқауылды жылжытып, қабыршықтың ауданын үлкейтті, одан кейін ауаны үрлеп қабыршықты ығыстыруға тырысты (1</w:t>
      </w:r>
      <w:r w:rsidR="004360A0">
        <w:rPr>
          <w:sz w:val="22"/>
          <w:szCs w:val="22"/>
          <w:lang w:val="kk-KZ"/>
        </w:rPr>
        <w:t>9</w:t>
      </w:r>
      <w:r w:rsidRPr="006E138F">
        <w:rPr>
          <w:sz w:val="22"/>
          <w:szCs w:val="22"/>
          <w:lang w:val="kk-KZ"/>
        </w:rPr>
        <w:t xml:space="preserve">-сурет). Қабыршықтың ауданы кішіреймей, бастапқы шамасынан екі есе үлкен болды. Лабруст бұл құбылысты түсіндіре алмады. </w:t>
      </w:r>
    </w:p>
    <w:p w:rsidR="00473D6D" w:rsidRDefault="00473D6D" w:rsidP="00473D6D">
      <w:pPr>
        <w:ind w:firstLine="720"/>
        <w:jc w:val="both"/>
        <w:rPr>
          <w:sz w:val="22"/>
          <w:szCs w:val="22"/>
          <w:lang w:val="kk-KZ"/>
        </w:rPr>
      </w:pPr>
      <w:r>
        <w:rPr>
          <w:noProof/>
          <w:sz w:val="22"/>
          <w:szCs w:val="22"/>
        </w:rPr>
        <w:lastRenderedPageBreak/>
        <mc:AlternateContent>
          <mc:Choice Requires="wpg">
            <w:drawing>
              <wp:anchor distT="0" distB="0" distL="114300" distR="114300" simplePos="0" relativeHeight="251769856" behindDoc="0" locked="0" layoutInCell="1" allowOverlap="1">
                <wp:simplePos x="0" y="0"/>
                <wp:positionH relativeFrom="column">
                  <wp:posOffset>324485</wp:posOffset>
                </wp:positionH>
                <wp:positionV relativeFrom="paragraph">
                  <wp:posOffset>0</wp:posOffset>
                </wp:positionV>
                <wp:extent cx="3589020" cy="1917700"/>
                <wp:effectExtent l="0" t="0" r="0" b="6350"/>
                <wp:wrapSquare wrapText="bothSides"/>
                <wp:docPr id="210" name="Группа 210"/>
                <wp:cNvGraphicFramePr/>
                <a:graphic xmlns:a="http://schemas.openxmlformats.org/drawingml/2006/main">
                  <a:graphicData uri="http://schemas.microsoft.com/office/word/2010/wordprocessingGroup">
                    <wpg:wgp>
                      <wpg:cNvGrpSpPr/>
                      <wpg:grpSpPr>
                        <a:xfrm>
                          <a:off x="0" y="0"/>
                          <a:ext cx="3589020" cy="1917700"/>
                          <a:chOff x="-130629" y="0"/>
                          <a:chExt cx="3589524" cy="1917700"/>
                        </a:xfrm>
                      </wpg:grpSpPr>
                      <wpg:grpSp>
                        <wpg:cNvPr id="207" name="Группа 207"/>
                        <wpg:cNvGrpSpPr/>
                        <wpg:grpSpPr>
                          <a:xfrm>
                            <a:off x="-130629" y="0"/>
                            <a:ext cx="1600218" cy="1863869"/>
                            <a:chOff x="-89066" y="-1"/>
                            <a:chExt cx="1600218" cy="1864104"/>
                          </a:xfrm>
                        </wpg:grpSpPr>
                        <wps:wsp>
                          <wps:cNvPr id="143" name="Надпись 143"/>
                          <wps:cNvSpPr txBox="1">
                            <a:spLocks noChangeArrowheads="1"/>
                          </wps:cNvSpPr>
                          <wps:spPr bwMode="auto">
                            <a:xfrm>
                              <a:off x="-89048" y="1406903"/>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0223C3" w:rsidRDefault="00424F1A" w:rsidP="00725494">
                                <w:pPr>
                                  <w:jc w:val="center"/>
                                  <w:rPr>
                                    <w:sz w:val="18"/>
                                    <w:szCs w:val="18"/>
                                    <w:lang w:val="kk-KZ"/>
                                  </w:rPr>
                                </w:pPr>
                                <w:r>
                                  <w:rPr>
                                    <w:sz w:val="18"/>
                                    <w:szCs w:val="18"/>
                                    <w:lang w:val="en-US"/>
                                  </w:rPr>
                                  <w:t>1</w:t>
                                </w:r>
                                <w:r>
                                  <w:rPr>
                                    <w:sz w:val="18"/>
                                    <w:szCs w:val="18"/>
                                  </w:rPr>
                                  <w:t>9</w:t>
                                </w:r>
                                <w:r>
                                  <w:rPr>
                                    <w:sz w:val="18"/>
                                    <w:szCs w:val="18"/>
                                    <w:lang w:val="en-US"/>
                                  </w:rPr>
                                  <w:t>-</w:t>
                                </w:r>
                                <w:r>
                                  <w:rPr>
                                    <w:sz w:val="18"/>
                                    <w:szCs w:val="18"/>
                                    <w:lang w:val="kk-KZ"/>
                                  </w:rPr>
                                  <w:t>сурет. Лабруст тәжірибесінің сызбасы</w:t>
                                </w:r>
                              </w:p>
                            </w:txbxContent>
                          </wps:txbx>
                          <wps:bodyPr rot="0" vert="horz" wrap="square" lIns="91440" tIns="45720" rIns="91440" bIns="45720" anchor="t" anchorCtr="0" upright="1">
                            <a:noAutofit/>
                          </wps:bodyPr>
                        </wps:wsp>
                        <pic:pic xmlns:pic="http://schemas.openxmlformats.org/drawingml/2006/picture">
                          <pic:nvPicPr>
                            <pic:cNvPr id="206" name="Рисунок 206"/>
                            <pic:cNvPicPr>
                              <a:picLocks noChangeAspect="1"/>
                            </pic:cNvPicPr>
                          </pic:nvPicPr>
                          <pic:blipFill rotWithShape="1">
                            <a:blip r:embed="rId358" cstate="print">
                              <a:extLst>
                                <a:ext uri="{28A0092B-C50C-407E-A947-70E740481C1C}">
                                  <a14:useLocalDpi xmlns:a14="http://schemas.microsoft.com/office/drawing/2010/main" val="0"/>
                                </a:ext>
                              </a:extLst>
                            </a:blip>
                            <a:srcRect l="9315" t="12673" r="46254" b="32588"/>
                            <a:stretch/>
                          </pic:blipFill>
                          <pic:spPr bwMode="auto">
                            <a:xfrm>
                              <a:off x="-89066" y="-1"/>
                              <a:ext cx="1546908" cy="1217221"/>
                            </a:xfrm>
                            <a:prstGeom prst="rect">
                              <a:avLst/>
                            </a:prstGeom>
                            <a:ln>
                              <a:noFill/>
                            </a:ln>
                            <a:extLst>
                              <a:ext uri="{53640926-AAD7-44D8-BBD7-CCE9431645EC}">
                                <a14:shadowObscured xmlns:a14="http://schemas.microsoft.com/office/drawing/2010/main"/>
                              </a:ext>
                            </a:extLst>
                          </pic:spPr>
                        </pic:pic>
                      </wpg:grpSp>
                      <wpg:grpSp>
                        <wpg:cNvPr id="209" name="Группа 209"/>
                        <wpg:cNvGrpSpPr/>
                        <wpg:grpSpPr>
                          <a:xfrm>
                            <a:off x="1626920" y="0"/>
                            <a:ext cx="1831975" cy="1917700"/>
                            <a:chOff x="0" y="0"/>
                            <a:chExt cx="1832136" cy="1918545"/>
                          </a:xfrm>
                        </wpg:grpSpPr>
                        <wps:wsp>
                          <wps:cNvPr id="144" name="Надпись 144"/>
                          <wps:cNvSpPr txBox="1">
                            <a:spLocks noChangeArrowheads="1"/>
                          </wps:cNvSpPr>
                          <wps:spPr bwMode="auto">
                            <a:xfrm>
                              <a:off x="148441" y="1407226"/>
                              <a:ext cx="1485900" cy="511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0223C3" w:rsidRDefault="00424F1A" w:rsidP="00725494">
                                <w:pPr>
                                  <w:jc w:val="center"/>
                                  <w:rPr>
                                    <w:sz w:val="18"/>
                                    <w:szCs w:val="18"/>
                                    <w:lang w:val="kk-KZ"/>
                                  </w:rPr>
                                </w:pPr>
                                <w:r>
                                  <w:rPr>
                                    <w:sz w:val="18"/>
                                    <w:szCs w:val="18"/>
                                  </w:rPr>
                                  <w:t>20</w:t>
                                </w:r>
                                <w:r>
                                  <w:rPr>
                                    <w:sz w:val="18"/>
                                    <w:szCs w:val="18"/>
                                    <w:lang w:val="en-US"/>
                                  </w:rPr>
                                  <w:t>-</w:t>
                                </w:r>
                                <w:r>
                                  <w:rPr>
                                    <w:sz w:val="18"/>
                                    <w:szCs w:val="18"/>
                                    <w:lang w:val="kk-KZ"/>
                                  </w:rPr>
                                  <w:t>сурет. Молекулалық ауданның температураға тәуелділігі</w:t>
                                </w:r>
                              </w:p>
                            </w:txbxContent>
                          </wps:txbx>
                          <wps:bodyPr rot="0" vert="horz" wrap="square" lIns="91440" tIns="45720" rIns="91440" bIns="45720" anchor="t" anchorCtr="0" upright="1">
                            <a:noAutofit/>
                          </wps:bodyPr>
                        </wps:wsp>
                        <pic:pic xmlns:pic="http://schemas.openxmlformats.org/drawingml/2006/picture">
                          <pic:nvPicPr>
                            <pic:cNvPr id="208" name="Рисунок 208"/>
                            <pic:cNvPicPr>
                              <a:picLocks noChangeAspect="1"/>
                            </pic:cNvPicPr>
                          </pic:nvPicPr>
                          <pic:blipFill rotWithShape="1">
                            <a:blip r:embed="rId359" cstate="print">
                              <a:extLst>
                                <a:ext uri="{28A0092B-C50C-407E-A947-70E740481C1C}">
                                  <a14:useLocalDpi xmlns:a14="http://schemas.microsoft.com/office/drawing/2010/main" val="0"/>
                                </a:ext>
                              </a:extLst>
                            </a:blip>
                            <a:srcRect l="4276" t="5019" r="43811" b="32584"/>
                            <a:stretch/>
                          </pic:blipFill>
                          <pic:spPr bwMode="auto">
                            <a:xfrm>
                              <a:off x="0" y="0"/>
                              <a:ext cx="1832136" cy="1407226"/>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id="Группа 210" o:spid="_x0000_s1076" style="position:absolute;left:0;text-align:left;margin-left:25.55pt;margin-top:0;width:282.6pt;height:151pt;z-index:251769856;mso-width-relative:margin" coordorigin="-1306" coordsize="35895,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">
                <v:group id="Группа 207" o:spid="_x0000_s1077" style="position:absolute;left:-1306;width:16001;height:18638" coordorigin="-890" coordsize="16002,18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Надпись 143" o:spid="_x0000_s1078" type="#_x0000_t202" style="position:absolute;left:-890;top:14069;width:16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424F1A" w:rsidRPr="000223C3" w:rsidRDefault="00424F1A" w:rsidP="00725494">
                          <w:pPr>
                            <w:jc w:val="center"/>
                            <w:rPr>
                              <w:sz w:val="18"/>
                              <w:szCs w:val="18"/>
                              <w:lang w:val="kk-KZ"/>
                            </w:rPr>
                          </w:pPr>
                          <w:r>
                            <w:rPr>
                              <w:sz w:val="18"/>
                              <w:szCs w:val="18"/>
                              <w:lang w:val="en-US"/>
                            </w:rPr>
                            <w:t>1</w:t>
                          </w:r>
                          <w:r>
                            <w:rPr>
                              <w:sz w:val="18"/>
                              <w:szCs w:val="18"/>
                            </w:rPr>
                            <w:t>9</w:t>
                          </w:r>
                          <w:r>
                            <w:rPr>
                              <w:sz w:val="18"/>
                              <w:szCs w:val="18"/>
                              <w:lang w:val="en-US"/>
                            </w:rPr>
                            <w:t>-</w:t>
                          </w:r>
                          <w:r>
                            <w:rPr>
                              <w:sz w:val="18"/>
                              <w:szCs w:val="18"/>
                              <w:lang w:val="kk-KZ"/>
                            </w:rPr>
                            <w:t>сурет. Лабруст тәжірибесінің сызбасы</w:t>
                          </w:r>
                        </w:p>
                      </w:txbxContent>
                    </v:textbox>
                  </v:shape>
                  <v:shape id="Рисунок 206" o:spid="_x0000_s1079" type="#_x0000_t75" style="position:absolute;left:-890;width:15468;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KBHDAAAA3AAAAA8AAABkcnMvZG93bnJldi54bWxEj0FrAjEUhO9C/0N4Qm+a6MHK1iiiCFIP&#10;ou0PeN08N4ubl3WT7q7/3hQEj8PMfMMsVr2rREtNKD1rmIwVCOLcm5ILDT/fu9EcRIjIBivPpOFO&#10;AVbLt8ECM+M7PlF7joVIEA4ZarAx1pmUIbfkMIx9TZy8i28cxiSbQpoGuwR3lZwqNZMOS04LFmva&#10;WMqv5z+nYXdrt183fzhKu/+I3e+Ft2rNWr8P+/UniEh9fIWf7b3RMFUz+D+Tj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soEcMAAADcAAAADwAAAAAAAAAAAAAAAACf&#10;AgAAZHJzL2Rvd25yZXYueG1sUEsFBgAAAAAEAAQA9wAAAI8DAAAAAA==&#10;">
                    <v:imagedata r:id="rId360" o:title="" croptop="8305f" cropbottom="21357f" cropleft="6105f" cropright="30313f"/>
                    <v:path arrowok="t"/>
                  </v:shape>
                </v:group>
                <v:group id="Группа 209" o:spid="_x0000_s1080" style="position:absolute;left:16269;width:18319;height:19177" coordsize="18321,1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Надпись 144" o:spid="_x0000_s1081" type="#_x0000_t202" style="position:absolute;left:1484;top:14072;width:14859;height:5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424F1A" w:rsidRPr="000223C3" w:rsidRDefault="00424F1A" w:rsidP="00725494">
                          <w:pPr>
                            <w:jc w:val="center"/>
                            <w:rPr>
                              <w:sz w:val="18"/>
                              <w:szCs w:val="18"/>
                              <w:lang w:val="kk-KZ"/>
                            </w:rPr>
                          </w:pPr>
                          <w:r>
                            <w:rPr>
                              <w:sz w:val="18"/>
                              <w:szCs w:val="18"/>
                            </w:rPr>
                            <w:t>20</w:t>
                          </w:r>
                          <w:r>
                            <w:rPr>
                              <w:sz w:val="18"/>
                              <w:szCs w:val="18"/>
                              <w:lang w:val="en-US"/>
                            </w:rPr>
                            <w:t>-</w:t>
                          </w:r>
                          <w:r>
                            <w:rPr>
                              <w:sz w:val="18"/>
                              <w:szCs w:val="18"/>
                              <w:lang w:val="kk-KZ"/>
                            </w:rPr>
                            <w:t>сурет. Молекулалық ауданның температураға тәуелділігі</w:t>
                          </w:r>
                        </w:p>
                      </w:txbxContent>
                    </v:textbox>
                  </v:shape>
                  <v:shape id="Рисунок 208" o:spid="_x0000_s1082" type="#_x0000_t75" style="position:absolute;width:18321;height:14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qMLBAAAA3AAAAA8AAABkcnMvZG93bnJldi54bWxET89rwjAUvgv+D+ENvGmihzFqoxRhorfN&#10;OZi3Z/NsS5uXkkSt++uXw8Djx/c7Xw+2EzfyoXGsYT5TIIhLZxquNBy/3qdvIEJENtg5Jg0PCrBe&#10;jUc5Zsbd+ZNuh1iJFMIhQw11jH0mZShrshhmridO3MV5izFBX0nj8Z7CbScXSr1Kiw2nhhp72tRU&#10;toer1fBz/v5o5217Pal99dtELLZnX2g9eRmKJYhIQ3yK/907o2Gh0tp0Jh0B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BqMLBAAAA3AAAAA8AAAAAAAAAAAAAAAAAnwIA&#10;AGRycy9kb3ducmV2LnhtbFBLBQYAAAAABAAEAPcAAACNAwAAAAA=&#10;">
                    <v:imagedata r:id="rId361" o:title="" croptop="3289f" cropbottom="21354f" cropleft="2802f" cropright="28712f"/>
                    <v:path arrowok="t"/>
                  </v:shape>
                </v:group>
                <w10:wrap type="square"/>
              </v:group>
            </w:pict>
          </mc:Fallback>
        </mc:AlternateContent>
      </w:r>
    </w:p>
    <w:p w:rsidR="00725494" w:rsidRPr="006E138F" w:rsidRDefault="00725494" w:rsidP="00473D6D">
      <w:pPr>
        <w:ind w:firstLine="720"/>
        <w:jc w:val="both"/>
        <w:rPr>
          <w:sz w:val="22"/>
          <w:szCs w:val="22"/>
          <w:lang w:val="kk-KZ"/>
        </w:rPr>
      </w:pPr>
      <w:r w:rsidRPr="006E138F">
        <w:rPr>
          <w:sz w:val="22"/>
          <w:szCs w:val="22"/>
          <w:lang w:val="kk-KZ"/>
        </w:rPr>
        <w:t>Кейінірек алынған мәліметтер қабыршықтың сығылуымен екі агрегаттық күйдің болатынын көрсетті.</w:t>
      </w:r>
    </w:p>
    <w:p w:rsidR="00725494" w:rsidRPr="006E138F" w:rsidRDefault="00725494" w:rsidP="000A60B4">
      <w:pPr>
        <w:ind w:firstLine="567"/>
        <w:jc w:val="both"/>
        <w:rPr>
          <w:sz w:val="22"/>
          <w:szCs w:val="22"/>
          <w:lang w:val="kk-KZ"/>
        </w:rPr>
      </w:pPr>
      <w:r w:rsidRPr="006E138F">
        <w:rPr>
          <w:sz w:val="22"/>
          <w:szCs w:val="22"/>
          <w:lang w:val="kk-KZ"/>
        </w:rPr>
        <w:t>Тұрақты қысымда (</w:t>
      </w:r>
      <w:r w:rsidRPr="006E138F">
        <w:rPr>
          <w:i/>
          <w:sz w:val="22"/>
          <w:szCs w:val="22"/>
          <w:lang w:val="en-US"/>
        </w:rPr>
        <w:t>π</w:t>
      </w:r>
      <w:r w:rsidRPr="006E138F">
        <w:rPr>
          <w:sz w:val="22"/>
          <w:szCs w:val="22"/>
          <w:lang w:val="kk-KZ"/>
        </w:rPr>
        <w:t xml:space="preserve">=const) </w:t>
      </w:r>
      <w:r w:rsidRPr="006E138F">
        <w:rPr>
          <w:i/>
          <w:sz w:val="22"/>
          <w:szCs w:val="22"/>
          <w:lang w:val="kk-KZ"/>
        </w:rPr>
        <w:t>А</w:t>
      </w:r>
      <w:r w:rsidRPr="006E138F">
        <w:rPr>
          <w:sz w:val="22"/>
          <w:szCs w:val="22"/>
          <w:lang w:val="kk-KZ"/>
        </w:rPr>
        <w:t xml:space="preserve"> шамасының температуралық тәуелділіктері көрсеткендей, температураның кішкене аралығында (≈2</w:t>
      </w:r>
      <w:r w:rsidRPr="006E138F">
        <w:rPr>
          <w:sz w:val="22"/>
          <w:szCs w:val="22"/>
          <w:vertAlign w:val="superscript"/>
          <w:lang w:val="kk-KZ"/>
        </w:rPr>
        <w:t>0</w:t>
      </w:r>
      <w:r w:rsidRPr="006E138F">
        <w:rPr>
          <w:sz w:val="22"/>
          <w:szCs w:val="22"/>
          <w:lang w:val="kk-KZ"/>
        </w:rPr>
        <w:t>) қабыршықтың ауданы екі есе ұлғаяды (</w:t>
      </w:r>
      <w:r w:rsidR="004360A0">
        <w:rPr>
          <w:sz w:val="22"/>
          <w:szCs w:val="22"/>
          <w:lang w:val="kk-KZ"/>
        </w:rPr>
        <w:t>20</w:t>
      </w:r>
      <w:r w:rsidRPr="006E138F">
        <w:rPr>
          <w:sz w:val="22"/>
          <w:szCs w:val="22"/>
          <w:lang w:val="kk-KZ"/>
        </w:rPr>
        <w:t xml:space="preserve">-сурет). Бұл құбылысты вертикал құрылымның балқуы деп қарастыруға болады: тізбектер еркін қозғалып, полярлы топтар бір біріне тиіп тұрады. Мұндай жорамалды потенциал әдісі де дәлелдейді: </w:t>
      </w:r>
      <w:r w:rsidRPr="00887EC6">
        <w:rPr>
          <w:i/>
          <w:sz w:val="22"/>
          <w:szCs w:val="22"/>
          <w:lang w:val="en-US"/>
        </w:rPr>
        <w:t>θ</w:t>
      </w:r>
      <w:r w:rsidRPr="006E138F">
        <w:rPr>
          <w:sz w:val="22"/>
          <w:szCs w:val="22"/>
          <w:lang w:val="kk-KZ"/>
        </w:rPr>
        <w:t xml:space="preserve"> ≈ 40-50</w:t>
      </w:r>
      <w:r w:rsidRPr="006E138F">
        <w:rPr>
          <w:sz w:val="22"/>
          <w:szCs w:val="22"/>
          <w:vertAlign w:val="superscript"/>
          <w:lang w:val="kk-KZ"/>
        </w:rPr>
        <w:t>0</w:t>
      </w:r>
      <w:r w:rsidRPr="006E138F">
        <w:rPr>
          <w:sz w:val="22"/>
          <w:szCs w:val="22"/>
          <w:lang w:val="kk-KZ"/>
        </w:rPr>
        <w:t xml:space="preserve">. </w:t>
      </w:r>
    </w:p>
    <w:p w:rsidR="00725494" w:rsidRPr="006E138F" w:rsidRDefault="00725494" w:rsidP="000A60B4">
      <w:pPr>
        <w:ind w:firstLine="567"/>
        <w:jc w:val="both"/>
        <w:rPr>
          <w:b/>
          <w:noProof/>
          <w:color w:val="000000"/>
          <w:sz w:val="22"/>
          <w:szCs w:val="22"/>
          <w:u w:val="single"/>
          <w:lang w:val="kk-KZ"/>
        </w:rPr>
      </w:pPr>
      <w:r w:rsidRPr="006E138F">
        <w:rPr>
          <w:sz w:val="22"/>
          <w:szCs w:val="22"/>
          <w:lang w:val="kk-KZ"/>
        </w:rPr>
        <w:t xml:space="preserve">Яғни конденсацияланған қабыршыққа қарағанда сұйық созылмалы қабыршықтағы молекулалардың орналасуы еркін болады.   </w:t>
      </w:r>
    </w:p>
    <w:p w:rsidR="00887EC6" w:rsidRDefault="00887EC6" w:rsidP="00725494">
      <w:pPr>
        <w:shd w:val="clear" w:color="auto" w:fill="FFFFFF"/>
        <w:ind w:firstLine="425"/>
        <w:jc w:val="center"/>
        <w:rPr>
          <w:b/>
          <w:noProof/>
          <w:snapToGrid w:val="0"/>
          <w:sz w:val="18"/>
          <w:szCs w:val="18"/>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827B74">
      <w:pPr>
        <w:numPr>
          <w:ilvl w:val="0"/>
          <w:numId w:val="58"/>
        </w:numPr>
        <w:shd w:val="clear" w:color="auto" w:fill="FFFFFF"/>
        <w:tabs>
          <w:tab w:val="clear" w:pos="900"/>
          <w:tab w:val="num" w:pos="720"/>
        </w:tabs>
        <w:jc w:val="both"/>
        <w:rPr>
          <w:b/>
          <w:sz w:val="18"/>
          <w:szCs w:val="18"/>
          <w:lang w:val="kk-KZ"/>
        </w:rPr>
      </w:pPr>
      <w:r w:rsidRPr="006E138F">
        <w:rPr>
          <w:noProof/>
          <w:snapToGrid w:val="0"/>
          <w:sz w:val="18"/>
          <w:szCs w:val="18"/>
          <w:lang w:val="kk-KZ"/>
        </w:rPr>
        <w:t>Беттік қабыршық дегеніміз не?</w:t>
      </w:r>
    </w:p>
    <w:p w:rsidR="00725494" w:rsidRPr="006E138F" w:rsidRDefault="00725494" w:rsidP="00827B74">
      <w:pPr>
        <w:numPr>
          <w:ilvl w:val="0"/>
          <w:numId w:val="58"/>
        </w:numPr>
        <w:shd w:val="clear" w:color="auto" w:fill="FFFFFF"/>
        <w:tabs>
          <w:tab w:val="clear" w:pos="900"/>
          <w:tab w:val="num" w:pos="720"/>
        </w:tabs>
        <w:jc w:val="both"/>
        <w:rPr>
          <w:b/>
          <w:sz w:val="18"/>
          <w:szCs w:val="18"/>
          <w:lang w:val="kk-KZ"/>
        </w:rPr>
      </w:pPr>
      <w:r w:rsidRPr="006E138F">
        <w:rPr>
          <w:noProof/>
          <w:snapToGrid w:val="0"/>
          <w:sz w:val="18"/>
          <w:szCs w:val="18"/>
          <w:lang w:val="kk-KZ"/>
        </w:rPr>
        <w:t>Беттік қабаршықтардың зерттеулері қалай дамыған?</w:t>
      </w:r>
    </w:p>
    <w:p w:rsidR="00725494" w:rsidRPr="006E138F" w:rsidRDefault="00725494" w:rsidP="00827B74">
      <w:pPr>
        <w:numPr>
          <w:ilvl w:val="0"/>
          <w:numId w:val="58"/>
        </w:numPr>
        <w:shd w:val="clear" w:color="auto" w:fill="FFFFFF"/>
        <w:tabs>
          <w:tab w:val="clear" w:pos="900"/>
          <w:tab w:val="num" w:pos="720"/>
        </w:tabs>
        <w:jc w:val="both"/>
        <w:rPr>
          <w:b/>
          <w:sz w:val="18"/>
          <w:szCs w:val="18"/>
          <w:lang w:val="kk-KZ"/>
        </w:rPr>
      </w:pPr>
      <w:r w:rsidRPr="006E138F">
        <w:rPr>
          <w:noProof/>
          <w:snapToGrid w:val="0"/>
          <w:sz w:val="18"/>
          <w:szCs w:val="18"/>
          <w:lang w:val="kk-KZ"/>
        </w:rPr>
        <w:t>Ленгмюрдің таразысын бейнелеңіз.</w:t>
      </w:r>
    </w:p>
    <w:p w:rsidR="00725494" w:rsidRPr="006E138F" w:rsidRDefault="00725494" w:rsidP="00827B74">
      <w:pPr>
        <w:numPr>
          <w:ilvl w:val="0"/>
          <w:numId w:val="58"/>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Қабыршықтарды зерттеудегі оптикалық және электрлік әдістерге сипаттама беріңіз.</w:t>
      </w:r>
    </w:p>
    <w:p w:rsidR="00725494" w:rsidRPr="006E138F" w:rsidRDefault="00725494" w:rsidP="00827B74">
      <w:pPr>
        <w:numPr>
          <w:ilvl w:val="0"/>
          <w:numId w:val="58"/>
        </w:numPr>
        <w:shd w:val="clear" w:color="auto" w:fill="FFFFFF"/>
        <w:tabs>
          <w:tab w:val="clear" w:pos="900"/>
          <w:tab w:val="num" w:pos="720"/>
        </w:tabs>
        <w:ind w:left="720" w:hanging="180"/>
        <w:jc w:val="both"/>
        <w:rPr>
          <w:sz w:val="18"/>
          <w:szCs w:val="18"/>
          <w:lang w:val="kk-KZ"/>
        </w:rPr>
      </w:pPr>
      <w:r w:rsidRPr="006E138F">
        <w:rPr>
          <w:sz w:val="18"/>
          <w:szCs w:val="18"/>
          <w:lang w:val="kk-KZ"/>
        </w:rPr>
        <w:t>Беттік қабыршықтардың сығылу сығылу диаграммаларын сипаттап, типтерін анықтаңыз.</w:t>
      </w:r>
    </w:p>
    <w:p w:rsidR="00725494" w:rsidRPr="006E138F" w:rsidRDefault="00725494" w:rsidP="00827B74">
      <w:pPr>
        <w:numPr>
          <w:ilvl w:val="0"/>
          <w:numId w:val="58"/>
        </w:numPr>
        <w:shd w:val="clear" w:color="auto" w:fill="FFFFFF"/>
        <w:tabs>
          <w:tab w:val="clear" w:pos="900"/>
          <w:tab w:val="num" w:pos="720"/>
        </w:tabs>
        <w:ind w:left="720" w:hanging="180"/>
        <w:jc w:val="both"/>
        <w:rPr>
          <w:sz w:val="18"/>
          <w:szCs w:val="18"/>
          <w:lang w:val="kk-KZ"/>
        </w:rPr>
      </w:pPr>
      <w:r w:rsidRPr="006E138F">
        <w:rPr>
          <w:sz w:val="18"/>
          <w:szCs w:val="18"/>
          <w:lang w:val="kk-KZ"/>
        </w:rPr>
        <w:t>Газ тәрізді қабыршықтардың қандай ерекшеліктері бар?</w:t>
      </w:r>
    </w:p>
    <w:p w:rsidR="00725494" w:rsidRPr="006E138F" w:rsidRDefault="00725494" w:rsidP="00827B74">
      <w:pPr>
        <w:numPr>
          <w:ilvl w:val="0"/>
          <w:numId w:val="58"/>
        </w:numPr>
        <w:shd w:val="clear" w:color="auto" w:fill="FFFFFF"/>
        <w:tabs>
          <w:tab w:val="clear" w:pos="900"/>
          <w:tab w:val="num" w:pos="720"/>
        </w:tabs>
        <w:ind w:left="720" w:hanging="180"/>
        <w:jc w:val="both"/>
        <w:rPr>
          <w:sz w:val="18"/>
          <w:szCs w:val="18"/>
          <w:lang w:val="kk-KZ"/>
        </w:rPr>
      </w:pPr>
      <w:r w:rsidRPr="006E138F">
        <w:rPr>
          <w:sz w:val="18"/>
          <w:szCs w:val="18"/>
          <w:lang w:val="kk-KZ"/>
        </w:rPr>
        <w:t xml:space="preserve">Тегіз қабыршықтарға сипаттама беріңіз. </w:t>
      </w:r>
    </w:p>
    <w:p w:rsidR="00473D6D" w:rsidRDefault="00473D6D">
      <w:pPr>
        <w:spacing w:after="160" w:line="259" w:lineRule="auto"/>
        <w:rPr>
          <w:b/>
          <w:iCs/>
          <w:caps/>
          <w:noProof/>
          <w:color w:val="000000"/>
          <w:sz w:val="22"/>
          <w:szCs w:val="22"/>
          <w:lang w:val="kk-KZ"/>
        </w:rPr>
      </w:pPr>
      <w:r>
        <w:rPr>
          <w:b/>
          <w:iCs/>
          <w:caps/>
          <w:noProof/>
          <w:color w:val="000000"/>
          <w:sz w:val="22"/>
          <w:szCs w:val="22"/>
          <w:lang w:val="kk-KZ"/>
        </w:rPr>
        <w:br w:type="page"/>
      </w:r>
    </w:p>
    <w:p w:rsidR="00725494" w:rsidRPr="006E138F" w:rsidRDefault="00725494" w:rsidP="00725494">
      <w:pPr>
        <w:shd w:val="clear" w:color="auto" w:fill="FFFFFF"/>
        <w:autoSpaceDE w:val="0"/>
        <w:autoSpaceDN w:val="0"/>
        <w:adjustRightInd w:val="0"/>
        <w:ind w:firstLine="720"/>
        <w:jc w:val="center"/>
        <w:rPr>
          <w:b/>
          <w:caps/>
          <w:sz w:val="22"/>
          <w:szCs w:val="22"/>
          <w:lang w:val="kk-KZ"/>
        </w:rPr>
      </w:pPr>
      <w:r w:rsidRPr="006E138F">
        <w:rPr>
          <w:b/>
          <w:iCs/>
          <w:caps/>
          <w:noProof/>
          <w:color w:val="000000"/>
          <w:sz w:val="22"/>
          <w:szCs w:val="22"/>
          <w:lang w:val="kk-KZ"/>
        </w:rPr>
        <w:lastRenderedPageBreak/>
        <w:t>10. Беттік – активті заттар</w:t>
      </w:r>
    </w:p>
    <w:p w:rsidR="00725494" w:rsidRPr="006E138F" w:rsidRDefault="00725494" w:rsidP="00725494">
      <w:pPr>
        <w:ind w:firstLine="454"/>
        <w:rPr>
          <w:b/>
          <w:sz w:val="22"/>
          <w:szCs w:val="22"/>
          <w:lang w:val="kk-KZ"/>
        </w:rPr>
      </w:pPr>
    </w:p>
    <w:p w:rsidR="00725494" w:rsidRPr="006E138F" w:rsidRDefault="00725494" w:rsidP="00725494">
      <w:pPr>
        <w:ind w:firstLine="454"/>
        <w:jc w:val="center"/>
        <w:rPr>
          <w:b/>
          <w:sz w:val="22"/>
          <w:szCs w:val="22"/>
          <w:lang w:val="kk-KZ"/>
        </w:rPr>
      </w:pPr>
      <w:r w:rsidRPr="006E138F">
        <w:rPr>
          <w:b/>
          <w:sz w:val="22"/>
          <w:szCs w:val="22"/>
          <w:lang w:val="kk-KZ"/>
        </w:rPr>
        <w:t>10.1. Беттік-активті заттардың жіктелуі</w:t>
      </w:r>
    </w:p>
    <w:p w:rsidR="00725494" w:rsidRPr="006E138F" w:rsidRDefault="00725494" w:rsidP="00725494">
      <w:pPr>
        <w:ind w:firstLine="454"/>
        <w:rPr>
          <w:b/>
          <w:sz w:val="22"/>
          <w:szCs w:val="22"/>
          <w:lang w:val="kk-KZ"/>
        </w:rPr>
      </w:pPr>
    </w:p>
    <w:p w:rsidR="00725494" w:rsidRPr="006E138F" w:rsidRDefault="00725494" w:rsidP="00887EC6">
      <w:pPr>
        <w:ind w:firstLine="567"/>
        <w:jc w:val="both"/>
        <w:rPr>
          <w:sz w:val="22"/>
          <w:szCs w:val="22"/>
          <w:lang w:val="kk-KZ"/>
        </w:rPr>
      </w:pPr>
      <w:r w:rsidRPr="006E138F">
        <w:rPr>
          <w:sz w:val="22"/>
          <w:szCs w:val="22"/>
          <w:lang w:val="kk-KZ"/>
        </w:rPr>
        <w:t>Беттік-активті заттар әртүрлі фазалардың бөліну бетінде адсорбцияланып, осы беттің бос энергиясын кемітеді. Сонымен қатар, көптеген БАЗ-дардың тағы бір маңызды қасиеті бар – белгілі жағдайда БАЗ ерітінділерінде ондық және жүздік БАЗ молекулалары мен иондары</w:t>
      </w:r>
      <w:r w:rsidR="000A60B4">
        <w:rPr>
          <w:sz w:val="22"/>
          <w:szCs w:val="22"/>
          <w:lang w:val="kk-KZ"/>
        </w:rPr>
        <w:t xml:space="preserve"> </w:t>
      </w:r>
      <w:r w:rsidRPr="006E138F">
        <w:rPr>
          <w:sz w:val="22"/>
          <w:szCs w:val="22"/>
          <w:lang w:val="kk-KZ"/>
        </w:rPr>
        <w:t>өздігінен бірі</w:t>
      </w:r>
      <w:r w:rsidR="000A60B4">
        <w:rPr>
          <w:sz w:val="22"/>
          <w:szCs w:val="22"/>
          <w:lang w:val="kk-KZ"/>
        </w:rPr>
        <w:t>гіп</w:t>
      </w:r>
      <w:r w:rsidRPr="006E138F">
        <w:rPr>
          <w:sz w:val="22"/>
          <w:szCs w:val="22"/>
          <w:lang w:val="kk-KZ"/>
        </w:rPr>
        <w:t xml:space="preserve"> наноагрегаттар (мицеллалар) түзеді. Осы қасиеттеріне (фазааралық беттердегі адсорбция</w:t>
      </w:r>
      <w:r w:rsidR="000A60B4">
        <w:rPr>
          <w:sz w:val="22"/>
          <w:szCs w:val="22"/>
          <w:lang w:val="kk-KZ"/>
        </w:rPr>
        <w:t>сы</w:t>
      </w:r>
      <w:r w:rsidRPr="006E138F">
        <w:rPr>
          <w:sz w:val="22"/>
          <w:szCs w:val="22"/>
          <w:lang w:val="kk-KZ"/>
        </w:rPr>
        <w:t xml:space="preserve"> мен мицелла түзу</w:t>
      </w:r>
      <w:r w:rsidR="000A60B4">
        <w:rPr>
          <w:sz w:val="22"/>
          <w:szCs w:val="22"/>
          <w:lang w:val="kk-KZ"/>
        </w:rPr>
        <w:t>іне</w:t>
      </w:r>
      <w:r w:rsidRPr="006E138F">
        <w:rPr>
          <w:sz w:val="22"/>
          <w:szCs w:val="22"/>
          <w:lang w:val="kk-KZ"/>
        </w:rPr>
        <w:t>) байланысты БАЗ-дар көптеген технологиялық процестер мен тұрмыста кеңінен қолданылады. БАЗ-дардың жалпы өндіріс көлемі жылына 10 млн. тоннаға жақын.</w:t>
      </w:r>
    </w:p>
    <w:p w:rsidR="00725494" w:rsidRPr="006E138F" w:rsidRDefault="00725494" w:rsidP="00725494">
      <w:pPr>
        <w:ind w:firstLine="540"/>
        <w:jc w:val="both"/>
        <w:rPr>
          <w:sz w:val="22"/>
          <w:szCs w:val="22"/>
          <w:lang w:val="kk-KZ"/>
        </w:rPr>
      </w:pPr>
      <w:r w:rsidRPr="006E138F">
        <w:rPr>
          <w:sz w:val="22"/>
          <w:szCs w:val="22"/>
          <w:lang w:val="kk-KZ"/>
        </w:rPr>
        <w:t>Беттік активті заттарды:</w:t>
      </w:r>
    </w:p>
    <w:p w:rsidR="00725494" w:rsidRPr="006E138F" w:rsidRDefault="00725494" w:rsidP="00725494">
      <w:pPr>
        <w:numPr>
          <w:ilvl w:val="0"/>
          <w:numId w:val="10"/>
        </w:numPr>
        <w:tabs>
          <w:tab w:val="clear" w:pos="1174"/>
          <w:tab w:val="num" w:pos="720"/>
        </w:tabs>
        <w:ind w:left="0" w:firstLine="540"/>
        <w:jc w:val="both"/>
        <w:rPr>
          <w:sz w:val="22"/>
          <w:szCs w:val="22"/>
          <w:u w:val="single"/>
          <w:lang w:val="kk-KZ"/>
        </w:rPr>
      </w:pPr>
      <w:r w:rsidRPr="006E138F">
        <w:rPr>
          <w:sz w:val="22"/>
          <w:szCs w:val="22"/>
          <w:lang w:val="kk-KZ"/>
        </w:rPr>
        <w:t>БАЗ-дың адсорбциясына негізделген коллоидтық жүйелердің беттік қасиеттерін реттеу үшін;</w:t>
      </w:r>
    </w:p>
    <w:p w:rsidR="00725494" w:rsidRPr="006E138F" w:rsidRDefault="00725494" w:rsidP="00725494">
      <w:pPr>
        <w:numPr>
          <w:ilvl w:val="0"/>
          <w:numId w:val="10"/>
        </w:numPr>
        <w:tabs>
          <w:tab w:val="clear" w:pos="1174"/>
          <w:tab w:val="num" w:pos="720"/>
        </w:tabs>
        <w:ind w:left="0" w:firstLine="540"/>
        <w:jc w:val="both"/>
        <w:rPr>
          <w:sz w:val="22"/>
          <w:szCs w:val="22"/>
          <w:u w:val="single"/>
          <w:lang w:val="kk-KZ"/>
        </w:rPr>
      </w:pPr>
      <w:r w:rsidRPr="006E138F">
        <w:rPr>
          <w:sz w:val="22"/>
          <w:szCs w:val="22"/>
          <w:lang w:val="kk-KZ"/>
        </w:rPr>
        <w:t>БАЗ-дар адсорбция</w:t>
      </w:r>
      <w:r w:rsidR="000A60B4">
        <w:rPr>
          <w:sz w:val="22"/>
          <w:szCs w:val="22"/>
          <w:lang w:val="kk-KZ"/>
        </w:rPr>
        <w:t>лық</w:t>
      </w:r>
      <w:r w:rsidRPr="006E138F">
        <w:rPr>
          <w:sz w:val="22"/>
          <w:szCs w:val="22"/>
          <w:lang w:val="kk-KZ"/>
        </w:rPr>
        <w:t xml:space="preserve"> қабаттарының құрылым-механикалық қасиеттеріне негіздел</w:t>
      </w:r>
      <w:r w:rsidR="000A60B4">
        <w:rPr>
          <w:sz w:val="22"/>
          <w:szCs w:val="22"/>
          <w:lang w:val="kk-KZ"/>
        </w:rPr>
        <w:t xml:space="preserve">іп, </w:t>
      </w:r>
      <w:r w:rsidRPr="006E138F">
        <w:rPr>
          <w:sz w:val="22"/>
          <w:szCs w:val="22"/>
          <w:lang w:val="kk-KZ"/>
        </w:rPr>
        <w:t>коллоидтық жүйелердің тұрақтылығын қамтамасыз ету үшін;</w:t>
      </w:r>
    </w:p>
    <w:p w:rsidR="00725494" w:rsidRPr="006E138F" w:rsidRDefault="00725494" w:rsidP="00725494">
      <w:pPr>
        <w:numPr>
          <w:ilvl w:val="0"/>
          <w:numId w:val="10"/>
        </w:numPr>
        <w:tabs>
          <w:tab w:val="clear" w:pos="1174"/>
          <w:tab w:val="num" w:pos="720"/>
        </w:tabs>
        <w:ind w:left="0" w:firstLine="540"/>
        <w:jc w:val="both"/>
        <w:rPr>
          <w:sz w:val="22"/>
          <w:szCs w:val="22"/>
          <w:u w:val="single"/>
          <w:lang w:val="kk-KZ"/>
        </w:rPr>
      </w:pPr>
      <w:r w:rsidRPr="006E138F">
        <w:rPr>
          <w:sz w:val="22"/>
          <w:szCs w:val="22"/>
          <w:lang w:val="kk-KZ"/>
        </w:rPr>
        <w:t>Беріктікті адсорбциялық төмендету арқылы материалдардың механикалық қасиеттерін өзгерту үшін;</w:t>
      </w:r>
    </w:p>
    <w:p w:rsidR="00725494" w:rsidRPr="006E138F" w:rsidRDefault="00725494" w:rsidP="00725494">
      <w:pPr>
        <w:numPr>
          <w:ilvl w:val="0"/>
          <w:numId w:val="10"/>
        </w:numPr>
        <w:tabs>
          <w:tab w:val="clear" w:pos="1174"/>
          <w:tab w:val="num" w:pos="720"/>
        </w:tabs>
        <w:ind w:left="0" w:firstLine="540"/>
        <w:jc w:val="both"/>
        <w:rPr>
          <w:sz w:val="22"/>
          <w:szCs w:val="22"/>
          <w:u w:val="single"/>
          <w:lang w:val="kk-KZ"/>
        </w:rPr>
      </w:pPr>
      <w:r w:rsidRPr="006E138F">
        <w:rPr>
          <w:sz w:val="22"/>
          <w:szCs w:val="22"/>
          <w:lang w:val="kk-KZ"/>
        </w:rPr>
        <w:t xml:space="preserve">Коллоидтық-химиялық технологияларда (флотация, қабыршықтарды қондыру, полиграфия, эмульсиялық полимерлеу және т.б.), биотехнологияда және басқа да көптеген салаларда қолданады. </w:t>
      </w:r>
    </w:p>
    <w:p w:rsidR="00725494" w:rsidRPr="006E138F" w:rsidRDefault="00725494" w:rsidP="00725494">
      <w:pPr>
        <w:ind w:firstLine="540"/>
        <w:jc w:val="both"/>
        <w:rPr>
          <w:sz w:val="22"/>
          <w:szCs w:val="22"/>
          <w:lang w:val="kk-KZ"/>
        </w:rPr>
      </w:pPr>
      <w:r w:rsidRPr="006E138F">
        <w:rPr>
          <w:sz w:val="22"/>
          <w:szCs w:val="22"/>
          <w:lang w:val="kk-KZ"/>
        </w:rPr>
        <w:t>Беттік-активті заттар дегеніміз  молекулаларында полярлы және бейполярлы (полярсыз) топтары бар заттар. Мұндай молекулаларды</w:t>
      </w:r>
      <w:r w:rsidRPr="006E138F">
        <w:rPr>
          <w:b/>
          <w:i/>
          <w:sz w:val="22"/>
          <w:szCs w:val="22"/>
          <w:lang w:val="kk-KZ"/>
        </w:rPr>
        <w:t xml:space="preserve"> </w:t>
      </w:r>
      <w:r w:rsidRPr="006E138F">
        <w:rPr>
          <w:i/>
          <w:sz w:val="22"/>
          <w:szCs w:val="22"/>
          <w:lang w:val="kk-KZ"/>
        </w:rPr>
        <w:t>ди</w:t>
      </w:r>
      <w:r w:rsidR="001056B5">
        <w:rPr>
          <w:i/>
          <w:sz w:val="22"/>
          <w:szCs w:val="22"/>
          <w:lang w:val="kk-KZ"/>
        </w:rPr>
        <w:t>фильді</w:t>
      </w:r>
      <w:r w:rsidRPr="006E138F">
        <w:rPr>
          <w:sz w:val="22"/>
          <w:szCs w:val="22"/>
          <w:lang w:val="kk-KZ"/>
        </w:rPr>
        <w:t xml:space="preserve"> деп атайды. Шетел әдебиетінде амфи</w:t>
      </w:r>
      <w:r w:rsidR="001056B5">
        <w:rPr>
          <w:sz w:val="22"/>
          <w:szCs w:val="22"/>
          <w:lang w:val="kk-KZ"/>
        </w:rPr>
        <w:t>фильді</w:t>
      </w:r>
      <w:r w:rsidR="000A60B4">
        <w:rPr>
          <w:sz w:val="22"/>
          <w:szCs w:val="22"/>
          <w:lang w:val="kk-KZ"/>
        </w:rPr>
        <w:t xml:space="preserve"> молекулалар деген термині</w:t>
      </w:r>
      <w:r w:rsidRPr="006E138F">
        <w:rPr>
          <w:sz w:val="22"/>
          <w:szCs w:val="22"/>
          <w:lang w:val="kk-KZ"/>
        </w:rPr>
        <w:t xml:space="preserve"> де пайдаланады.</w:t>
      </w:r>
    </w:p>
    <w:p w:rsidR="00725494" w:rsidRPr="006E138F" w:rsidRDefault="00725494" w:rsidP="00725494">
      <w:pPr>
        <w:ind w:firstLine="540"/>
        <w:jc w:val="both"/>
        <w:rPr>
          <w:sz w:val="22"/>
          <w:szCs w:val="22"/>
          <w:lang w:val="kk-KZ"/>
        </w:rPr>
      </w:pPr>
      <w:r w:rsidRPr="006E138F">
        <w:rPr>
          <w:sz w:val="22"/>
          <w:szCs w:val="22"/>
          <w:lang w:val="kk-KZ"/>
        </w:rPr>
        <w:t xml:space="preserve">Өндірісте, медицинада, ауыл шаруашылығында, ғылыми зерттеулерде және т.б. салаларда бірнеше мың </w:t>
      </w:r>
      <w:r w:rsidR="00FC0091" w:rsidRPr="006E138F">
        <w:rPr>
          <w:sz w:val="22"/>
          <w:szCs w:val="22"/>
          <w:lang w:val="kk-KZ"/>
        </w:rPr>
        <w:t xml:space="preserve">әртүрлі </w:t>
      </w:r>
      <w:r w:rsidRPr="006E138F">
        <w:rPr>
          <w:sz w:val="22"/>
          <w:szCs w:val="22"/>
          <w:lang w:val="kk-KZ"/>
        </w:rPr>
        <w:t>БАЗ-дар қолданылады.</w:t>
      </w:r>
    </w:p>
    <w:p w:rsidR="00725494" w:rsidRPr="006E138F" w:rsidRDefault="00725494" w:rsidP="00725494">
      <w:pPr>
        <w:ind w:firstLine="540"/>
        <w:jc w:val="both"/>
        <w:rPr>
          <w:sz w:val="22"/>
          <w:szCs w:val="22"/>
          <w:lang w:val="kk-KZ"/>
        </w:rPr>
      </w:pPr>
      <w:r w:rsidRPr="006E138F">
        <w:rPr>
          <w:sz w:val="22"/>
          <w:szCs w:val="22"/>
          <w:lang w:val="kk-KZ"/>
        </w:rPr>
        <w:t xml:space="preserve">Беттік-активті заттар бірнеше көрсеткіш бойынша жіктеледі: </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t>полярлы (су) немесе полярсыз сұйықтықтағы ерігіштігі;</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t>судағы диссоциациялануы (ыдырауы);</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lastRenderedPageBreak/>
        <w:t>молекулалық салмағы (массасы);</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t>ерітіндідегі агрегаттану қабілеті (мицелла түзгіш қабілеті);</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t>шығу тегі (синтетикалық және табиғи БАЗ);</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t>БАЗ ықпалының (әрекетінің) физикалық механизмдері;</w:t>
      </w:r>
    </w:p>
    <w:p w:rsidR="00725494" w:rsidRPr="006E138F" w:rsidRDefault="00725494" w:rsidP="00725494">
      <w:pPr>
        <w:numPr>
          <w:ilvl w:val="0"/>
          <w:numId w:val="11"/>
        </w:numPr>
        <w:tabs>
          <w:tab w:val="clear" w:pos="1174"/>
          <w:tab w:val="num" w:pos="720"/>
        </w:tabs>
        <w:ind w:left="0" w:firstLine="540"/>
        <w:jc w:val="both"/>
        <w:rPr>
          <w:sz w:val="22"/>
          <w:szCs w:val="22"/>
          <w:lang w:val="kk-KZ"/>
        </w:rPr>
      </w:pPr>
      <w:r w:rsidRPr="006E138F">
        <w:rPr>
          <w:sz w:val="22"/>
          <w:szCs w:val="22"/>
          <w:lang w:val="kk-KZ"/>
        </w:rPr>
        <w:t>биоыдырауы.</w:t>
      </w:r>
    </w:p>
    <w:p w:rsidR="00725494" w:rsidRPr="006E138F" w:rsidRDefault="00725494" w:rsidP="00725494">
      <w:pPr>
        <w:ind w:firstLine="540"/>
        <w:jc w:val="both"/>
        <w:rPr>
          <w:sz w:val="22"/>
          <w:szCs w:val="22"/>
          <w:lang w:val="kk-KZ"/>
        </w:rPr>
      </w:pPr>
      <w:r w:rsidRPr="006E138F">
        <w:rPr>
          <w:sz w:val="22"/>
          <w:szCs w:val="22"/>
          <w:lang w:val="kk-KZ"/>
        </w:rPr>
        <w:t>БАЗ-дар жіктелуінің кейбір нұсқауларын қарастырайық.</w:t>
      </w:r>
    </w:p>
    <w:p w:rsidR="00725494" w:rsidRPr="006E138F" w:rsidRDefault="00725494" w:rsidP="00725494">
      <w:pPr>
        <w:ind w:firstLine="540"/>
        <w:jc w:val="both"/>
        <w:rPr>
          <w:sz w:val="22"/>
          <w:szCs w:val="22"/>
          <w:lang w:val="kk-KZ"/>
        </w:rPr>
      </w:pPr>
      <w:r w:rsidRPr="000A60B4">
        <w:rPr>
          <w:b/>
          <w:sz w:val="22"/>
          <w:szCs w:val="22"/>
          <w:lang w:val="kk-KZ"/>
        </w:rPr>
        <w:t xml:space="preserve">БАЗ-дарды ерігіштігі бойынша жіктеу. </w:t>
      </w:r>
      <w:r w:rsidRPr="006E138F">
        <w:rPr>
          <w:sz w:val="22"/>
          <w:szCs w:val="22"/>
          <w:lang w:val="kk-KZ"/>
        </w:rPr>
        <w:t>Ерігіштігі бойынша БАЗ-дарды үш топқа бөледі:</w:t>
      </w:r>
    </w:p>
    <w:p w:rsidR="00725494" w:rsidRPr="006E138F" w:rsidRDefault="00725494" w:rsidP="00725494">
      <w:pPr>
        <w:numPr>
          <w:ilvl w:val="0"/>
          <w:numId w:val="12"/>
        </w:numPr>
        <w:tabs>
          <w:tab w:val="clear" w:pos="1219"/>
          <w:tab w:val="num" w:pos="900"/>
        </w:tabs>
        <w:ind w:left="0" w:firstLine="540"/>
        <w:jc w:val="both"/>
        <w:rPr>
          <w:sz w:val="22"/>
          <w:szCs w:val="22"/>
          <w:lang w:val="kk-KZ"/>
        </w:rPr>
      </w:pPr>
      <w:r w:rsidRPr="006E138F">
        <w:rPr>
          <w:sz w:val="22"/>
          <w:szCs w:val="22"/>
          <w:lang w:val="kk-KZ"/>
        </w:rPr>
        <w:t xml:space="preserve"> суда жақсы ериді, полярсыз сұйықтықта аз ериді; мысалы, төмен спирттер мен карбон қышқылдары;</w:t>
      </w:r>
    </w:p>
    <w:p w:rsidR="00725494" w:rsidRPr="006E138F" w:rsidRDefault="00725494" w:rsidP="00725494">
      <w:pPr>
        <w:numPr>
          <w:ilvl w:val="0"/>
          <w:numId w:val="12"/>
        </w:numPr>
        <w:tabs>
          <w:tab w:val="clear" w:pos="1219"/>
          <w:tab w:val="num" w:pos="900"/>
        </w:tabs>
        <w:ind w:left="0" w:firstLine="540"/>
        <w:jc w:val="both"/>
        <w:rPr>
          <w:sz w:val="22"/>
          <w:szCs w:val="22"/>
          <w:lang w:val="kk-KZ"/>
        </w:rPr>
      </w:pPr>
      <w:r w:rsidRPr="006E138F">
        <w:rPr>
          <w:sz w:val="22"/>
          <w:szCs w:val="22"/>
          <w:lang w:val="kk-KZ"/>
        </w:rPr>
        <w:t>суда ерімейді, полярсыз сұйықтықта жақсы ериді, мысалы спирттер мен майлы қышқылдардың жоғарғы гомологтары (көміртек атомдар саны &gt; 20);</w:t>
      </w:r>
    </w:p>
    <w:p w:rsidR="00725494" w:rsidRPr="006E138F" w:rsidRDefault="00725494" w:rsidP="00725494">
      <w:pPr>
        <w:numPr>
          <w:ilvl w:val="0"/>
          <w:numId w:val="12"/>
        </w:numPr>
        <w:tabs>
          <w:tab w:val="clear" w:pos="1219"/>
          <w:tab w:val="num" w:pos="900"/>
        </w:tabs>
        <w:ind w:left="0" w:firstLine="540"/>
        <w:jc w:val="both"/>
        <w:rPr>
          <w:sz w:val="22"/>
          <w:szCs w:val="22"/>
          <w:lang w:val="kk-KZ"/>
        </w:rPr>
      </w:pPr>
      <w:r w:rsidRPr="006E138F">
        <w:rPr>
          <w:sz w:val="22"/>
          <w:szCs w:val="22"/>
          <w:lang w:val="kk-KZ"/>
        </w:rPr>
        <w:t>суда да, полярсыз сұйықтықта да ериді, мұндай қасиетті көмірсутек тізбегінде көміртек атомдарының саны 10-18 болатын БАЗ-дар көрсетеді.</w:t>
      </w:r>
    </w:p>
    <w:p w:rsidR="00725494" w:rsidRPr="006E138F" w:rsidRDefault="00725494" w:rsidP="00725494">
      <w:pPr>
        <w:ind w:firstLine="540"/>
        <w:jc w:val="both"/>
        <w:rPr>
          <w:sz w:val="22"/>
          <w:szCs w:val="22"/>
          <w:lang w:val="kk-KZ"/>
        </w:rPr>
      </w:pPr>
      <w:r w:rsidRPr="006E138F">
        <w:rPr>
          <w:sz w:val="22"/>
          <w:szCs w:val="22"/>
          <w:lang w:val="kk-KZ"/>
        </w:rPr>
        <w:t>Полярлы және полярсыз сұйықтықтардағы БАЗ ерігіштігі молекуланың гидро</w:t>
      </w:r>
      <w:r w:rsidR="001056B5">
        <w:rPr>
          <w:sz w:val="22"/>
          <w:szCs w:val="22"/>
          <w:lang w:val="kk-KZ"/>
        </w:rPr>
        <w:t>фильді</w:t>
      </w:r>
      <w:r w:rsidRPr="006E138F">
        <w:rPr>
          <w:sz w:val="22"/>
          <w:szCs w:val="22"/>
          <w:lang w:val="kk-KZ"/>
        </w:rPr>
        <w:t xml:space="preserve"> және гидрофобты (липофильді) бөліктерінің қатынасымен анықталады. Мұндай қатынастың сандық өлшемі ретінде гидро</w:t>
      </w:r>
      <w:r w:rsidR="001056B5">
        <w:rPr>
          <w:sz w:val="22"/>
          <w:szCs w:val="22"/>
          <w:lang w:val="kk-KZ"/>
        </w:rPr>
        <w:t>фильді</w:t>
      </w:r>
      <w:r w:rsidRPr="006E138F">
        <w:rPr>
          <w:sz w:val="22"/>
          <w:szCs w:val="22"/>
          <w:lang w:val="kk-KZ"/>
        </w:rPr>
        <w:t>-липо</w:t>
      </w:r>
      <w:r w:rsidR="001056B5">
        <w:rPr>
          <w:sz w:val="22"/>
          <w:szCs w:val="22"/>
          <w:lang w:val="kk-KZ"/>
        </w:rPr>
        <w:t>фильді</w:t>
      </w:r>
      <w:r w:rsidRPr="006E138F">
        <w:rPr>
          <w:sz w:val="22"/>
          <w:szCs w:val="22"/>
          <w:lang w:val="kk-KZ"/>
        </w:rPr>
        <w:t xml:space="preserve"> баланс немесе орналасудың критикалық параметрі қолданылады.</w:t>
      </w:r>
    </w:p>
    <w:p w:rsidR="00725494" w:rsidRPr="006E138F" w:rsidRDefault="00725494" w:rsidP="00725494">
      <w:pPr>
        <w:ind w:firstLine="540"/>
        <w:jc w:val="both"/>
        <w:rPr>
          <w:sz w:val="22"/>
          <w:szCs w:val="22"/>
          <w:lang w:val="kk-KZ"/>
        </w:rPr>
      </w:pPr>
      <w:r w:rsidRPr="000A60B4">
        <w:rPr>
          <w:b/>
          <w:sz w:val="22"/>
          <w:szCs w:val="22"/>
          <w:lang w:val="kk-KZ"/>
        </w:rPr>
        <w:t>БАЗ-дардың судағы ыдырауы бойынша жіктелуі.</w:t>
      </w:r>
      <w:r w:rsidRPr="006E138F">
        <w:rPr>
          <w:b/>
          <w:sz w:val="22"/>
          <w:szCs w:val="22"/>
          <w:lang w:val="kk-KZ"/>
        </w:rPr>
        <w:t xml:space="preserve"> </w:t>
      </w:r>
      <w:r w:rsidRPr="006E138F">
        <w:rPr>
          <w:sz w:val="22"/>
          <w:szCs w:val="22"/>
          <w:lang w:val="kk-KZ"/>
        </w:rPr>
        <w:t xml:space="preserve">Өндірістік БАЗ-дарды көбінесе олардың судағы диссоциациясы бойынша жіктейді. Мұндай көрсеткіш бойынша БАЗ-дардың негізгі бес тобын ажыратады. </w:t>
      </w:r>
    </w:p>
    <w:p w:rsidR="00725494" w:rsidRPr="006E138F" w:rsidRDefault="00725494" w:rsidP="00725494">
      <w:pPr>
        <w:numPr>
          <w:ilvl w:val="0"/>
          <w:numId w:val="19"/>
        </w:numPr>
        <w:tabs>
          <w:tab w:val="clear" w:pos="1800"/>
          <w:tab w:val="num" w:pos="900"/>
        </w:tabs>
        <w:ind w:left="0" w:firstLine="540"/>
        <w:jc w:val="both"/>
        <w:rPr>
          <w:sz w:val="22"/>
          <w:szCs w:val="22"/>
          <w:lang w:val="kk-KZ"/>
        </w:rPr>
      </w:pPr>
      <w:r w:rsidRPr="006E138F">
        <w:rPr>
          <w:i/>
          <w:sz w:val="22"/>
          <w:szCs w:val="22"/>
          <w:lang w:val="kk-KZ"/>
        </w:rPr>
        <w:t>Анионды БАЗ-дар</w:t>
      </w:r>
      <w:r w:rsidRPr="006E138F">
        <w:rPr>
          <w:sz w:val="22"/>
          <w:szCs w:val="22"/>
          <w:lang w:val="kk-KZ"/>
        </w:rPr>
        <w:t>. Суда анионды БАЗ-дар диссоциацияланып, беттік-активті анион түзеді.</w:t>
      </w:r>
    </w:p>
    <w:p w:rsidR="00725494" w:rsidRPr="006E138F" w:rsidRDefault="00725494" w:rsidP="00725494">
      <w:pPr>
        <w:ind w:firstLine="540"/>
        <w:jc w:val="both"/>
        <w:rPr>
          <w:sz w:val="22"/>
          <w:szCs w:val="22"/>
          <w:lang w:val="kk-KZ"/>
        </w:rPr>
      </w:pPr>
      <w:r w:rsidRPr="006E138F">
        <w:rPr>
          <w:sz w:val="22"/>
          <w:szCs w:val="22"/>
          <w:lang w:val="kk-KZ"/>
        </w:rPr>
        <w:t xml:space="preserve">Анионды БАЗ-дың өндіруі жылына 6 млн. тоннаға жетеді, бұл БАЗ-дардың барлық көлемінің 60% құрайды. Анионды БАЗ-дардың негізгі ерекшелігі </w:t>
      </w:r>
      <w:r w:rsidR="000A60B4">
        <w:rPr>
          <w:bCs/>
          <w:sz w:val="22"/>
          <w:szCs w:val="22"/>
          <w:lang w:val="kk-KZ"/>
        </w:rPr>
        <w:t>–</w:t>
      </w:r>
      <w:r w:rsidRPr="006E138F">
        <w:rPr>
          <w:sz w:val="22"/>
          <w:szCs w:val="22"/>
          <w:lang w:val="kk-KZ"/>
        </w:rPr>
        <w:t xml:space="preserve"> өндірудің қарапайымдылығы мен арзандығы. Анионды БАЗ-дар көптеген жуғыш заттардың құрамына кіреді. </w:t>
      </w:r>
    </w:p>
    <w:p w:rsidR="00725494" w:rsidRPr="006E138F" w:rsidRDefault="00725494" w:rsidP="00725494">
      <w:pPr>
        <w:ind w:firstLine="540"/>
        <w:jc w:val="both"/>
        <w:rPr>
          <w:sz w:val="22"/>
          <w:szCs w:val="22"/>
          <w:lang w:val="kk-KZ"/>
        </w:rPr>
      </w:pPr>
      <w:r w:rsidRPr="006E138F">
        <w:rPr>
          <w:sz w:val="22"/>
          <w:szCs w:val="22"/>
          <w:lang w:val="kk-KZ"/>
        </w:rPr>
        <w:t xml:space="preserve">Анионды БАЗ-дардың құрамындағы полярлы топтар </w:t>
      </w:r>
      <w:r w:rsidR="00D375CC">
        <w:rPr>
          <w:bCs/>
          <w:sz w:val="22"/>
          <w:szCs w:val="22"/>
          <w:lang w:val="kk-KZ"/>
        </w:rPr>
        <w:t>–</w:t>
      </w:r>
      <w:r w:rsidRPr="006E138F">
        <w:rPr>
          <w:sz w:val="22"/>
          <w:szCs w:val="22"/>
          <w:lang w:val="kk-KZ"/>
        </w:rPr>
        <w:t xml:space="preserve"> </w:t>
      </w:r>
      <w:r w:rsidR="000A60B4" w:rsidRPr="006E138F">
        <w:rPr>
          <w:position w:val="-6"/>
          <w:sz w:val="22"/>
          <w:szCs w:val="22"/>
          <w:lang w:val="kk-KZ"/>
        </w:rPr>
        <w:object w:dxaOrig="680" w:dyaOrig="320">
          <v:shape id="_x0000_i1186" type="#_x0000_t75" style="width:27.4pt;height:12.9pt" o:ole="">
            <v:imagedata r:id="rId362" o:title=""/>
          </v:shape>
          <o:OLEObject Type="Embed" ProgID="Equation.3" ShapeID="_x0000_i1186" DrawAspect="Content" ObjectID="_1592138814" r:id="rId363"/>
        </w:object>
      </w:r>
      <w:r w:rsidRPr="006E138F">
        <w:rPr>
          <w:sz w:val="22"/>
          <w:szCs w:val="22"/>
          <w:lang w:val="kk-KZ"/>
        </w:rPr>
        <w:t xml:space="preserve">, </w:t>
      </w:r>
      <w:r w:rsidR="000A60B4" w:rsidRPr="006E138F">
        <w:rPr>
          <w:position w:val="-10"/>
          <w:sz w:val="22"/>
          <w:szCs w:val="22"/>
          <w:lang w:val="kk-KZ"/>
        </w:rPr>
        <w:object w:dxaOrig="560" w:dyaOrig="360">
          <v:shape id="_x0000_i1187" type="#_x0000_t75" style="width:25.25pt;height:16.65pt" o:ole="">
            <v:imagedata r:id="rId364" o:title=""/>
          </v:shape>
          <o:OLEObject Type="Embed" ProgID="Equation.3" ShapeID="_x0000_i1187" DrawAspect="Content" ObjectID="_1592138815" r:id="rId365"/>
        </w:object>
      </w:r>
      <w:r w:rsidRPr="006E138F">
        <w:rPr>
          <w:sz w:val="22"/>
          <w:szCs w:val="22"/>
          <w:lang w:val="kk-KZ"/>
        </w:rPr>
        <w:t xml:space="preserve">, </w:t>
      </w:r>
      <w:r w:rsidR="000A60B4" w:rsidRPr="006E138F">
        <w:rPr>
          <w:position w:val="-10"/>
          <w:sz w:val="22"/>
          <w:szCs w:val="22"/>
          <w:lang w:val="kk-KZ"/>
        </w:rPr>
        <w:object w:dxaOrig="580" w:dyaOrig="360">
          <v:shape id="_x0000_i1188" type="#_x0000_t75" style="width:23.65pt;height:15.05pt" o:ole="">
            <v:imagedata r:id="rId366" o:title=""/>
          </v:shape>
          <o:OLEObject Type="Embed" ProgID="Equation.3" ShapeID="_x0000_i1188" DrawAspect="Content" ObjectID="_1592138816" r:id="rId367"/>
        </w:object>
      </w:r>
      <w:r w:rsidRPr="006E138F">
        <w:rPr>
          <w:sz w:val="22"/>
          <w:szCs w:val="22"/>
          <w:lang w:val="kk-KZ"/>
        </w:rPr>
        <w:t xml:space="preserve">; қарсы иондар – </w:t>
      </w:r>
      <w:r w:rsidR="000A60B4" w:rsidRPr="006E138F">
        <w:rPr>
          <w:position w:val="-6"/>
          <w:sz w:val="22"/>
          <w:szCs w:val="22"/>
          <w:lang w:val="kk-KZ"/>
        </w:rPr>
        <w:object w:dxaOrig="480" w:dyaOrig="320">
          <v:shape id="_x0000_i1189" type="#_x0000_t75" style="width:21.5pt;height:13.95pt" o:ole="">
            <v:imagedata r:id="rId368" o:title=""/>
          </v:shape>
          <o:OLEObject Type="Embed" ProgID="Equation.3" ShapeID="_x0000_i1189" DrawAspect="Content" ObjectID="_1592138817" r:id="rId369"/>
        </w:object>
      </w:r>
      <w:r w:rsidRPr="006E138F">
        <w:rPr>
          <w:sz w:val="22"/>
          <w:szCs w:val="22"/>
          <w:lang w:val="kk-KZ"/>
        </w:rPr>
        <w:t xml:space="preserve">, </w:t>
      </w:r>
      <w:r w:rsidR="00424F1A">
        <w:rPr>
          <w:position w:val="-4"/>
          <w:sz w:val="22"/>
          <w:szCs w:val="22"/>
          <w:lang w:val="kk-KZ"/>
        </w:rPr>
        <w:pict>
          <v:shape id="_x0000_i1190" type="#_x0000_t75" style="width:16.1pt;height:12.9pt">
            <v:imagedata r:id="rId370" o:title=""/>
          </v:shape>
        </w:pict>
      </w:r>
      <w:r w:rsidRPr="006E138F">
        <w:rPr>
          <w:sz w:val="22"/>
          <w:szCs w:val="22"/>
          <w:lang w:val="kk-KZ"/>
        </w:rPr>
        <w:t xml:space="preserve">, </w:t>
      </w:r>
      <w:r w:rsidR="000A60B4" w:rsidRPr="006E138F">
        <w:rPr>
          <w:position w:val="-10"/>
          <w:sz w:val="22"/>
          <w:szCs w:val="22"/>
          <w:lang w:val="kk-KZ"/>
        </w:rPr>
        <w:object w:dxaOrig="560" w:dyaOrig="360">
          <v:shape id="_x0000_i1191" type="#_x0000_t75" style="width:25.25pt;height:16.1pt" o:ole="">
            <v:imagedata r:id="rId371" o:title=""/>
          </v:shape>
          <o:OLEObject Type="Embed" ProgID="Equation.3" ShapeID="_x0000_i1191" DrawAspect="Content" ObjectID="_1592138818" r:id="rId372"/>
        </w:object>
      </w:r>
      <w:r w:rsidRPr="006E138F">
        <w:rPr>
          <w:sz w:val="22"/>
          <w:szCs w:val="22"/>
          <w:lang w:val="kk-KZ"/>
        </w:rPr>
        <w:t xml:space="preserve">, </w:t>
      </w:r>
      <w:r w:rsidR="000A60B4" w:rsidRPr="006E138F">
        <w:rPr>
          <w:position w:val="-6"/>
          <w:sz w:val="22"/>
          <w:szCs w:val="22"/>
          <w:lang w:val="kk-KZ"/>
        </w:rPr>
        <w:object w:dxaOrig="540" w:dyaOrig="320">
          <v:shape id="_x0000_i1192" type="#_x0000_t75" style="width:24.7pt;height:14.5pt" o:ole="">
            <v:imagedata r:id="rId373" o:title=""/>
          </v:shape>
          <o:OLEObject Type="Embed" ProgID="Equation.3" ShapeID="_x0000_i1192" DrawAspect="Content" ObjectID="_1592138819" r:id="rId374"/>
        </w:object>
      </w:r>
      <w:r w:rsidRPr="006E138F">
        <w:rPr>
          <w:sz w:val="22"/>
          <w:szCs w:val="22"/>
          <w:lang w:val="kk-KZ"/>
        </w:rPr>
        <w:t xml:space="preserve">, </w:t>
      </w:r>
      <w:r w:rsidR="000A60B4" w:rsidRPr="006E138F">
        <w:rPr>
          <w:position w:val="-10"/>
          <w:sz w:val="22"/>
          <w:szCs w:val="22"/>
          <w:lang w:val="kk-KZ"/>
        </w:rPr>
        <w:object w:dxaOrig="600" w:dyaOrig="360">
          <v:shape id="_x0000_i1193" type="#_x0000_t75" style="width:24.7pt;height:15.05pt" o:ole="">
            <v:imagedata r:id="rId375" o:title=""/>
          </v:shape>
          <o:OLEObject Type="Embed" ProgID="Equation.3" ShapeID="_x0000_i1193" DrawAspect="Content" ObjectID="_1592138820" r:id="rId376"/>
        </w:object>
      </w:r>
      <w:r w:rsidRPr="006E138F">
        <w:rPr>
          <w:sz w:val="22"/>
          <w:szCs w:val="22"/>
          <w:lang w:val="kk-KZ"/>
        </w:rPr>
        <w:t xml:space="preserve">. Натрий мен калий иондары БАЗ-дардың судағы ерігіштігін </w:t>
      </w:r>
      <w:r w:rsidRPr="006E138F">
        <w:rPr>
          <w:sz w:val="22"/>
          <w:szCs w:val="22"/>
          <w:lang w:val="kk-KZ"/>
        </w:rPr>
        <w:lastRenderedPageBreak/>
        <w:t>арттырады; екі валентті катиондар БАЗ-дардың полярсыз сұйықтықтағы ерігіштігін қамтамасыз етеді.</w:t>
      </w:r>
    </w:p>
    <w:p w:rsidR="00725494" w:rsidRPr="006E138F" w:rsidRDefault="00725494" w:rsidP="00725494">
      <w:pPr>
        <w:ind w:firstLine="540"/>
        <w:jc w:val="both"/>
        <w:rPr>
          <w:sz w:val="22"/>
          <w:szCs w:val="22"/>
          <w:lang w:val="kk-KZ"/>
        </w:rPr>
      </w:pPr>
      <w:r w:rsidRPr="006E138F">
        <w:rPr>
          <w:sz w:val="22"/>
          <w:szCs w:val="22"/>
          <w:lang w:val="kk-KZ"/>
        </w:rPr>
        <w:t xml:space="preserve">Анионды БАЗ-дардың басты кемшілігі </w:t>
      </w:r>
      <w:r w:rsidR="000A60B4">
        <w:rPr>
          <w:bCs/>
          <w:sz w:val="22"/>
          <w:szCs w:val="22"/>
          <w:lang w:val="kk-KZ"/>
        </w:rPr>
        <w:t xml:space="preserve">– </w:t>
      </w:r>
      <w:r w:rsidRPr="006E138F">
        <w:rPr>
          <w:sz w:val="22"/>
          <w:szCs w:val="22"/>
          <w:lang w:val="kk-KZ"/>
        </w:rPr>
        <w:t>олардың кермек суда</w:t>
      </w:r>
      <w:r w:rsidR="00FC0091">
        <w:rPr>
          <w:sz w:val="22"/>
          <w:szCs w:val="22"/>
          <w:lang w:val="kk-KZ"/>
        </w:rPr>
        <w:t>ғы</w:t>
      </w:r>
      <w:r w:rsidRPr="006E138F">
        <w:rPr>
          <w:sz w:val="22"/>
          <w:szCs w:val="22"/>
          <w:lang w:val="kk-KZ"/>
        </w:rPr>
        <w:t xml:space="preserve"> қасиеттері</w:t>
      </w:r>
      <w:r w:rsidR="00FC0091">
        <w:rPr>
          <w:sz w:val="22"/>
          <w:szCs w:val="22"/>
          <w:lang w:val="kk-KZ"/>
        </w:rPr>
        <w:t>нің</w:t>
      </w:r>
      <w:r w:rsidRPr="006E138F">
        <w:rPr>
          <w:sz w:val="22"/>
          <w:szCs w:val="22"/>
          <w:lang w:val="kk-KZ"/>
        </w:rPr>
        <w:t xml:space="preserve"> нашарла</w:t>
      </w:r>
      <w:r w:rsidR="00FC0091">
        <w:rPr>
          <w:sz w:val="22"/>
          <w:szCs w:val="22"/>
          <w:lang w:val="kk-KZ"/>
        </w:rPr>
        <w:t>у</w:t>
      </w:r>
      <w:r w:rsidRPr="006E138F">
        <w:rPr>
          <w:sz w:val="22"/>
          <w:szCs w:val="22"/>
          <w:lang w:val="kk-KZ"/>
        </w:rPr>
        <w:t>ы. БАЗ-дардың  су кермектілігіне сезімталдығы келесі қатарда кемиді: карбоксилаттар &gt; фосфаттар &gt; сульфаттар, сульфонаттар.</w:t>
      </w:r>
    </w:p>
    <w:p w:rsidR="00725494" w:rsidRPr="006E138F" w:rsidRDefault="00725494" w:rsidP="00725494">
      <w:pPr>
        <w:numPr>
          <w:ilvl w:val="0"/>
          <w:numId w:val="19"/>
        </w:numPr>
        <w:tabs>
          <w:tab w:val="clear" w:pos="1800"/>
          <w:tab w:val="num" w:pos="900"/>
        </w:tabs>
        <w:ind w:left="0" w:firstLine="540"/>
        <w:jc w:val="both"/>
        <w:rPr>
          <w:sz w:val="22"/>
          <w:szCs w:val="22"/>
          <w:lang w:val="kk-KZ"/>
        </w:rPr>
      </w:pPr>
      <w:r w:rsidRPr="006E138F">
        <w:rPr>
          <w:i/>
          <w:sz w:val="22"/>
          <w:szCs w:val="22"/>
          <w:lang w:val="kk-KZ"/>
        </w:rPr>
        <w:t>Kатионды БАЗ-дар</w:t>
      </w:r>
      <w:r w:rsidRPr="006E138F">
        <w:rPr>
          <w:sz w:val="22"/>
          <w:szCs w:val="22"/>
          <w:lang w:val="kk-KZ"/>
        </w:rPr>
        <w:t>. Мұндай БАЗ-дар суда ыдырап, беттік-активті катиондар түзеді. Оларға алифаттық және ароматтық аминдер мен олардың тұздары, төртіншілік аммоний негіздері, пиридиний қосылыстары жатады. Катионды БАЗ-дардың негізгі бөлігін азотты қосылыстар құрайды. Сонымен қатар фосфоний, сульфоний, сульфооксоний БАЗ-дары да кеңінен қолданылады.</w:t>
      </w:r>
    </w:p>
    <w:p w:rsidR="00725494" w:rsidRPr="006E138F" w:rsidRDefault="00725494" w:rsidP="00725494">
      <w:pPr>
        <w:ind w:firstLine="540"/>
        <w:jc w:val="both"/>
        <w:rPr>
          <w:sz w:val="22"/>
          <w:szCs w:val="22"/>
          <w:lang w:val="kk-KZ"/>
        </w:rPr>
      </w:pPr>
      <w:r w:rsidRPr="006E138F">
        <w:rPr>
          <w:sz w:val="22"/>
          <w:szCs w:val="22"/>
          <w:lang w:val="kk-KZ"/>
        </w:rPr>
        <w:t>Катионды БАЗ теріс зарядталған беттерде жақсы адсорбцияланады. Мұндай заряд металдарға, көптеген минералдарға, жасуша мембраналарына тән. Сондықтан катионды БАЗ-дарды әртүрлі салаларда қолданады: антистатик пен антикоррозиялық заттар ретінде, минералдарды флотациялау үшін, бактерицидтік препараттардың құрамында және т.б. Катионды БАЗ-дардың жоғары адсорбциялану қабілеті химиялық табиғаты әртүрлі қатты беттердің өңдеуін қамтамасыз етеді.</w:t>
      </w:r>
    </w:p>
    <w:p w:rsidR="00725494" w:rsidRPr="006E138F" w:rsidRDefault="00725494" w:rsidP="00725494">
      <w:pPr>
        <w:ind w:firstLine="540"/>
        <w:jc w:val="both"/>
        <w:rPr>
          <w:sz w:val="22"/>
          <w:szCs w:val="22"/>
          <w:lang w:val="kk-KZ"/>
        </w:rPr>
      </w:pPr>
      <w:r w:rsidRPr="006E138F">
        <w:rPr>
          <w:sz w:val="22"/>
          <w:szCs w:val="22"/>
          <w:lang w:val="kk-KZ"/>
        </w:rPr>
        <w:t>Анионды және ионогенді емес БАЗ-дардан кейін қолдану бойынша үшінші орын</w:t>
      </w:r>
      <w:r w:rsidR="00D375CC">
        <w:rPr>
          <w:sz w:val="22"/>
          <w:szCs w:val="22"/>
          <w:lang w:val="kk-KZ"/>
        </w:rPr>
        <w:t xml:space="preserve">ға ие </w:t>
      </w:r>
      <w:r w:rsidRPr="006E138F">
        <w:rPr>
          <w:sz w:val="22"/>
          <w:szCs w:val="22"/>
          <w:lang w:val="kk-KZ"/>
        </w:rPr>
        <w:t>және жалпы өндірілетін БАЗ-дардың 10</w:t>
      </w:r>
      <w:r w:rsidR="00D375CC">
        <w:rPr>
          <w:sz w:val="22"/>
          <w:szCs w:val="22"/>
          <w:lang w:val="kk-KZ"/>
        </w:rPr>
        <w:t xml:space="preserve">%-ын </w:t>
      </w:r>
      <w:r w:rsidRPr="006E138F">
        <w:rPr>
          <w:sz w:val="22"/>
          <w:szCs w:val="22"/>
          <w:lang w:val="kk-KZ"/>
        </w:rPr>
        <w:t>құрайды.</w:t>
      </w:r>
    </w:p>
    <w:p w:rsidR="00725494" w:rsidRPr="006E138F" w:rsidRDefault="00725494" w:rsidP="00725494">
      <w:pPr>
        <w:ind w:firstLine="540"/>
        <w:jc w:val="both"/>
        <w:rPr>
          <w:sz w:val="22"/>
          <w:szCs w:val="22"/>
          <w:lang w:val="kk-KZ"/>
        </w:rPr>
      </w:pPr>
      <w:r w:rsidRPr="006E138F">
        <w:rPr>
          <w:sz w:val="22"/>
          <w:szCs w:val="22"/>
          <w:lang w:val="kk-KZ"/>
        </w:rPr>
        <w:t xml:space="preserve">3. </w:t>
      </w:r>
      <w:r w:rsidRPr="006E138F">
        <w:rPr>
          <w:i/>
          <w:sz w:val="22"/>
          <w:szCs w:val="22"/>
          <w:lang w:val="kk-KZ"/>
        </w:rPr>
        <w:t>Ионогенді емес БАЗ-дар</w:t>
      </w:r>
      <w:r w:rsidRPr="006E138F">
        <w:rPr>
          <w:sz w:val="22"/>
          <w:szCs w:val="22"/>
          <w:lang w:val="kk-KZ"/>
        </w:rPr>
        <w:t xml:space="preserve"> суда диссоциацияланбайды. </w:t>
      </w:r>
      <w:r w:rsidR="00D375CC" w:rsidRPr="006E138F">
        <w:rPr>
          <w:sz w:val="22"/>
          <w:szCs w:val="22"/>
          <w:lang w:val="kk-KZ"/>
        </w:rPr>
        <w:t>Қолдан</w:t>
      </w:r>
      <w:r w:rsidR="00D375CC">
        <w:rPr>
          <w:sz w:val="22"/>
          <w:szCs w:val="22"/>
          <w:lang w:val="kk-KZ"/>
        </w:rPr>
        <w:t>ыл</w:t>
      </w:r>
      <w:r w:rsidR="00D375CC" w:rsidRPr="006E138F">
        <w:rPr>
          <w:sz w:val="22"/>
          <w:szCs w:val="22"/>
          <w:lang w:val="kk-KZ"/>
        </w:rPr>
        <w:t>у</w:t>
      </w:r>
      <w:r w:rsidR="00D375CC">
        <w:rPr>
          <w:sz w:val="22"/>
          <w:szCs w:val="22"/>
          <w:lang w:val="kk-KZ"/>
        </w:rPr>
        <w:t xml:space="preserve">ы </w:t>
      </w:r>
      <w:r w:rsidR="00D375CC" w:rsidRPr="006E138F">
        <w:rPr>
          <w:sz w:val="22"/>
          <w:szCs w:val="22"/>
          <w:lang w:val="kk-KZ"/>
        </w:rPr>
        <w:t xml:space="preserve">бойынша </w:t>
      </w:r>
      <w:r w:rsidR="00D375CC">
        <w:rPr>
          <w:sz w:val="22"/>
          <w:szCs w:val="22"/>
          <w:lang w:val="kk-KZ"/>
        </w:rPr>
        <w:t>а</w:t>
      </w:r>
      <w:r w:rsidRPr="006E138F">
        <w:rPr>
          <w:sz w:val="22"/>
          <w:szCs w:val="22"/>
          <w:lang w:val="kk-KZ"/>
        </w:rPr>
        <w:t>нионды БАЗ-дардан кейін екінші орын алады (жалпы өндірудің 30%</w:t>
      </w:r>
      <w:r w:rsidR="00D375CC">
        <w:rPr>
          <w:sz w:val="22"/>
          <w:szCs w:val="22"/>
          <w:lang w:val="kk-KZ"/>
        </w:rPr>
        <w:t>-ы</w:t>
      </w:r>
      <w:r w:rsidRPr="006E138F">
        <w:rPr>
          <w:sz w:val="22"/>
          <w:szCs w:val="22"/>
          <w:lang w:val="kk-KZ"/>
        </w:rPr>
        <w:t xml:space="preserve">). Олар судың кермектілігіне сезімтал емес және оларды басқа типтегі </w:t>
      </w:r>
      <w:r w:rsidR="00D375CC">
        <w:rPr>
          <w:sz w:val="22"/>
          <w:szCs w:val="22"/>
          <w:lang w:val="kk-KZ"/>
        </w:rPr>
        <w:t xml:space="preserve">кез келген </w:t>
      </w:r>
      <w:r w:rsidRPr="006E138F">
        <w:rPr>
          <w:sz w:val="22"/>
          <w:szCs w:val="22"/>
          <w:lang w:val="kk-KZ"/>
        </w:rPr>
        <w:t>БАЗ-дармен қатар қолдануға болады.</w:t>
      </w:r>
    </w:p>
    <w:p w:rsidR="00725494" w:rsidRPr="006E138F" w:rsidRDefault="00725494" w:rsidP="00725494">
      <w:pPr>
        <w:ind w:firstLine="540"/>
        <w:jc w:val="both"/>
        <w:rPr>
          <w:sz w:val="22"/>
          <w:szCs w:val="22"/>
          <w:lang w:val="kk-KZ"/>
        </w:rPr>
      </w:pPr>
      <w:r w:rsidRPr="006E138F">
        <w:rPr>
          <w:sz w:val="22"/>
          <w:szCs w:val="22"/>
          <w:lang w:val="kk-KZ"/>
        </w:rPr>
        <w:t xml:space="preserve">Полярлы топтар ретінде ионогенді емес БАЗ-дардың құрамында полиэфир немесе полигидроксил фрагменттері кіреді. </w:t>
      </w:r>
    </w:p>
    <w:p w:rsidR="00725494" w:rsidRPr="006E138F" w:rsidRDefault="00725494" w:rsidP="00725494">
      <w:pPr>
        <w:ind w:firstLine="540"/>
        <w:jc w:val="both"/>
        <w:rPr>
          <w:sz w:val="22"/>
          <w:szCs w:val="22"/>
          <w:lang w:val="kk-KZ"/>
        </w:rPr>
      </w:pPr>
      <w:r w:rsidRPr="006E138F">
        <w:rPr>
          <w:sz w:val="22"/>
          <w:szCs w:val="22"/>
          <w:lang w:val="kk-KZ"/>
        </w:rPr>
        <w:t xml:space="preserve">Ионогенді емес БАЗ-дардың маңызды тобы – этоксидтелген (этоксиленген) алифаттық спирттер, олар көптеген жуғыш заттардың құрамына кіреді. Екінші маңызды топ – май қышқылдарының этоксидтелген метил эфирлері. Метил спиртінің этоксилаттары суда жақсы ериді және олардың беттік активтілігі жоғары болады. Плюрониктер деп аталатын </w:t>
      </w:r>
      <w:r w:rsidRPr="006E138F">
        <w:rPr>
          <w:sz w:val="22"/>
          <w:szCs w:val="22"/>
          <w:lang w:val="kk-KZ"/>
        </w:rPr>
        <w:lastRenderedPageBreak/>
        <w:t>молекулалық массасы 20000 жететін этилен мен пропилен оксидтерінің блоксопилемерлері кейінгі кезде көп қолданылады. Температураның артуымен ионогенді емес БАЗ-дардың ерігіштігі нашарлайды.</w:t>
      </w:r>
    </w:p>
    <w:p w:rsidR="00725494" w:rsidRPr="006E138F" w:rsidRDefault="00725494" w:rsidP="00725494">
      <w:pPr>
        <w:ind w:firstLine="540"/>
        <w:jc w:val="both"/>
        <w:rPr>
          <w:sz w:val="22"/>
          <w:szCs w:val="22"/>
          <w:lang w:val="kk-KZ"/>
        </w:rPr>
      </w:pPr>
      <w:r w:rsidRPr="006E138F">
        <w:rPr>
          <w:sz w:val="22"/>
          <w:szCs w:val="22"/>
          <w:lang w:val="kk-KZ"/>
        </w:rPr>
        <w:t xml:space="preserve">4. </w:t>
      </w:r>
      <w:r w:rsidRPr="006E138F">
        <w:rPr>
          <w:i/>
          <w:sz w:val="22"/>
          <w:szCs w:val="22"/>
          <w:lang w:val="kk-KZ"/>
        </w:rPr>
        <w:t>Амфотерлі (амфолиттік) БАЗ-дар.</w:t>
      </w:r>
      <w:r w:rsidRPr="006E138F">
        <w:rPr>
          <w:sz w:val="22"/>
          <w:szCs w:val="22"/>
          <w:lang w:val="kk-KZ"/>
        </w:rPr>
        <w:t xml:space="preserve"> Құрамында </w:t>
      </w:r>
      <w:r w:rsidR="00D375CC">
        <w:rPr>
          <w:sz w:val="22"/>
          <w:szCs w:val="22"/>
          <w:lang w:val="kk-KZ"/>
        </w:rPr>
        <w:t>аниондық та</w:t>
      </w:r>
      <w:r w:rsidRPr="006E138F">
        <w:rPr>
          <w:sz w:val="22"/>
          <w:szCs w:val="22"/>
          <w:lang w:val="kk-KZ"/>
        </w:rPr>
        <w:t xml:space="preserve">, </w:t>
      </w:r>
      <w:r w:rsidR="00D375CC">
        <w:rPr>
          <w:sz w:val="22"/>
          <w:szCs w:val="22"/>
          <w:lang w:val="kk-KZ"/>
        </w:rPr>
        <w:t>катиондық та</w:t>
      </w:r>
      <w:r w:rsidRPr="006E138F">
        <w:rPr>
          <w:sz w:val="22"/>
          <w:szCs w:val="22"/>
          <w:lang w:val="kk-KZ"/>
        </w:rPr>
        <w:t xml:space="preserve"> топтары бар. Мұндай БАЗ-дардың </w:t>
      </w:r>
      <w:r w:rsidR="00D375CC">
        <w:rPr>
          <w:sz w:val="22"/>
          <w:szCs w:val="22"/>
          <w:lang w:val="kk-KZ"/>
        </w:rPr>
        <w:t>сипаты</w:t>
      </w:r>
      <w:r w:rsidRPr="006E138F">
        <w:rPr>
          <w:sz w:val="22"/>
          <w:szCs w:val="22"/>
          <w:lang w:val="kk-KZ"/>
        </w:rPr>
        <w:t xml:space="preserve"> ерітіндінің рН көрсеткішіне тәуелді: рН &lt; 4 болғанда катионды БАЗ-дарға сәйкес, рН &gt; 9 болғанда – анионды БАЗ-дарға сәйкес диссоциацияланады; рН=4</w:t>
      </w:r>
      <w:r w:rsidR="006E034B">
        <w:rPr>
          <w:sz w:val="22"/>
          <w:szCs w:val="22"/>
          <w:lang w:val="kk-KZ"/>
        </w:rPr>
        <w:t>÷</w:t>
      </w:r>
      <w:r w:rsidRPr="006E138F">
        <w:rPr>
          <w:sz w:val="22"/>
          <w:szCs w:val="22"/>
          <w:lang w:val="kk-KZ"/>
        </w:rPr>
        <w:t xml:space="preserve">9 аралығында диссоциацияланбайды, яғни ионогенді емес БАЗ-дарға ұқсас </w:t>
      </w:r>
      <w:r w:rsidR="00D375CC">
        <w:rPr>
          <w:sz w:val="22"/>
          <w:szCs w:val="22"/>
          <w:lang w:val="kk-KZ"/>
        </w:rPr>
        <w:t>келеді</w:t>
      </w:r>
      <w:r w:rsidRPr="006E138F">
        <w:rPr>
          <w:sz w:val="22"/>
          <w:szCs w:val="22"/>
          <w:lang w:val="kk-KZ"/>
        </w:rPr>
        <w:t>. Бұл топқа аминқышқылдары, ақуыздар (белоктар) және басқа табиғи БАЗ-дар жатады.</w:t>
      </w:r>
    </w:p>
    <w:p w:rsidR="00725494" w:rsidRPr="006E138F" w:rsidRDefault="00725494" w:rsidP="00725494">
      <w:pPr>
        <w:ind w:firstLine="540"/>
        <w:jc w:val="both"/>
        <w:rPr>
          <w:sz w:val="22"/>
          <w:szCs w:val="22"/>
          <w:lang w:val="kk-KZ"/>
        </w:rPr>
      </w:pPr>
      <w:r w:rsidRPr="006E138F">
        <w:rPr>
          <w:sz w:val="22"/>
          <w:szCs w:val="22"/>
          <w:lang w:val="kk-KZ"/>
        </w:rPr>
        <w:t xml:space="preserve">5. </w:t>
      </w:r>
      <w:r w:rsidRPr="006E138F">
        <w:rPr>
          <w:i/>
          <w:sz w:val="22"/>
          <w:szCs w:val="22"/>
          <w:lang w:val="kk-KZ"/>
        </w:rPr>
        <w:t>Цвиттер-ионды БАЗ-дар.</w:t>
      </w:r>
      <w:r w:rsidRPr="006E138F">
        <w:rPr>
          <w:sz w:val="22"/>
          <w:szCs w:val="22"/>
          <w:lang w:val="kk-KZ"/>
        </w:rPr>
        <w:t xml:space="preserve"> Цвиттер-ионды БАЗ молекулаларының құрамында оң зарядты және теріс зарядты топтар бар. Цвиттер-ионды БАЗ-дар: амин қышқылдарының N-алкил туындылары, имидазолиндер. Цвиттер-ионды БАЗ-дар қасиеттері бойынша ионогенді және ионогенді емес беттік-активті заттардың арасында жатыр. Цвиттер-ионды БАЗ-дар көз бен теріні тітіркендірмейді, сондықтан оларды жуғыш заттар мен емдік кремдерге қосады. </w:t>
      </w:r>
    </w:p>
    <w:p w:rsidR="00725494" w:rsidRPr="006E138F" w:rsidRDefault="00725494" w:rsidP="00725494">
      <w:pPr>
        <w:ind w:firstLine="540"/>
        <w:jc w:val="both"/>
        <w:rPr>
          <w:sz w:val="22"/>
          <w:szCs w:val="22"/>
          <w:lang w:val="kk-KZ"/>
        </w:rPr>
      </w:pPr>
      <w:r w:rsidRPr="00D375CC">
        <w:rPr>
          <w:b/>
          <w:sz w:val="22"/>
          <w:szCs w:val="22"/>
          <w:lang w:val="kk-KZ"/>
        </w:rPr>
        <w:t xml:space="preserve">Мицелла түзгіш қасиеті бойынша жіктелу. </w:t>
      </w:r>
      <w:r w:rsidRPr="006E138F">
        <w:rPr>
          <w:sz w:val="22"/>
          <w:szCs w:val="22"/>
          <w:lang w:val="kk-KZ"/>
        </w:rPr>
        <w:t xml:space="preserve">Барлық БАЗ-дар үшін қатты және сұйық беттерде адсорбцияланып, осы беттің беттік энергиясын азайту қасиеті тән. Сонымен қатар, көптеген БАЗ-ң тағы бір қасиеті </w:t>
      </w:r>
      <w:r w:rsidR="00D375CC">
        <w:rPr>
          <w:sz w:val="22"/>
          <w:szCs w:val="22"/>
          <w:lang w:val="kk-KZ"/>
        </w:rPr>
        <w:t>бар</w:t>
      </w:r>
      <w:r w:rsidRPr="006E138F">
        <w:rPr>
          <w:sz w:val="22"/>
          <w:szCs w:val="22"/>
          <w:lang w:val="kk-KZ"/>
        </w:rPr>
        <w:t xml:space="preserve">. Белгілі жағдайда (температура, концентрация) олар ерітіндіде ондаған немесе жүздеген БАЗ молекулалары, не иондарынан тұратын наноөлшемді агрегаттар түзеді. Мұндай агрегаттар </w:t>
      </w:r>
      <w:r w:rsidRPr="006E138F">
        <w:rPr>
          <w:i/>
          <w:sz w:val="22"/>
          <w:szCs w:val="22"/>
          <w:lang w:val="kk-KZ"/>
        </w:rPr>
        <w:t>мицеллалар</w:t>
      </w:r>
      <w:r w:rsidRPr="006E138F">
        <w:rPr>
          <w:sz w:val="22"/>
          <w:szCs w:val="22"/>
          <w:lang w:val="kk-KZ"/>
        </w:rPr>
        <w:t xml:space="preserve"> деп аталады, ал мицелла түзгіш заттарды –</w:t>
      </w:r>
      <w:r w:rsidR="00D375CC">
        <w:rPr>
          <w:sz w:val="22"/>
          <w:szCs w:val="22"/>
          <w:lang w:val="kk-KZ"/>
        </w:rPr>
        <w:t xml:space="preserve"> </w:t>
      </w:r>
      <w:r w:rsidR="00D375CC" w:rsidRPr="00D375CC">
        <w:rPr>
          <w:i/>
          <w:sz w:val="22"/>
          <w:szCs w:val="22"/>
          <w:lang w:val="kk-KZ"/>
        </w:rPr>
        <w:t>мицеллалық</w:t>
      </w:r>
      <w:r w:rsidR="00D375CC" w:rsidRPr="006E138F">
        <w:rPr>
          <w:i/>
          <w:sz w:val="22"/>
          <w:szCs w:val="22"/>
          <w:lang w:val="kk-KZ"/>
        </w:rPr>
        <w:t xml:space="preserve"> </w:t>
      </w:r>
      <w:r w:rsidR="00D375CC" w:rsidRPr="006E138F">
        <w:rPr>
          <w:sz w:val="22"/>
          <w:szCs w:val="22"/>
          <w:lang w:val="kk-KZ"/>
        </w:rPr>
        <w:t>(</w:t>
      </w:r>
      <w:r w:rsidR="00D375CC" w:rsidRPr="006E138F">
        <w:rPr>
          <w:i/>
          <w:sz w:val="22"/>
          <w:szCs w:val="22"/>
          <w:lang w:val="kk-KZ"/>
        </w:rPr>
        <w:t>мицеллярлы</w:t>
      </w:r>
      <w:r w:rsidRPr="006E138F">
        <w:rPr>
          <w:sz w:val="22"/>
          <w:szCs w:val="22"/>
          <w:lang w:val="kk-KZ"/>
        </w:rPr>
        <w:t>) БАЗ -дар деп атайды.</w:t>
      </w:r>
    </w:p>
    <w:p w:rsidR="00725494" w:rsidRPr="006E138F" w:rsidRDefault="00725494" w:rsidP="00725494">
      <w:pPr>
        <w:ind w:firstLine="540"/>
        <w:jc w:val="both"/>
        <w:rPr>
          <w:sz w:val="22"/>
          <w:szCs w:val="22"/>
          <w:lang w:val="kk-KZ"/>
        </w:rPr>
      </w:pPr>
      <w:r w:rsidRPr="006E138F">
        <w:rPr>
          <w:sz w:val="22"/>
          <w:szCs w:val="22"/>
          <w:lang w:val="kk-KZ"/>
        </w:rPr>
        <w:t>«Коллоидтық БАЗ-дар» терминін де қолданады, себебі мицелланы наноөлшемді дисперсті бөлшек ретінде қарастыруға болады. Оларға тізбектегі көміртек саны 10-20 аралығында болатын БАЗ-дар жатады. Физика-химиялық әрекеті бойынша мицеллалық БАЗ-дар жуғыш ықпал</w:t>
      </w:r>
      <w:r w:rsidR="00D375CC">
        <w:rPr>
          <w:sz w:val="22"/>
          <w:szCs w:val="22"/>
          <w:lang w:val="kk-KZ"/>
        </w:rPr>
        <w:t xml:space="preserve"> көрсететін</w:t>
      </w:r>
      <w:r w:rsidRPr="006E138F">
        <w:rPr>
          <w:sz w:val="22"/>
          <w:szCs w:val="22"/>
          <w:lang w:val="kk-KZ"/>
        </w:rPr>
        <w:t xml:space="preserve"> БАЗ-дарға жатады. </w:t>
      </w:r>
    </w:p>
    <w:p w:rsidR="00725494" w:rsidRPr="00D375CC" w:rsidRDefault="00725494" w:rsidP="00725494">
      <w:pPr>
        <w:ind w:firstLine="540"/>
        <w:jc w:val="both"/>
        <w:rPr>
          <w:b/>
          <w:sz w:val="22"/>
          <w:szCs w:val="22"/>
          <w:lang w:val="kk-KZ"/>
        </w:rPr>
      </w:pPr>
      <w:r w:rsidRPr="00D375CC">
        <w:rPr>
          <w:b/>
          <w:sz w:val="22"/>
          <w:szCs w:val="22"/>
          <w:lang w:val="kk-KZ"/>
        </w:rPr>
        <w:t>Фазаларды бөлу бетіне көрсететін физика-химиялық ә</w:t>
      </w:r>
      <w:r w:rsidR="00D375CC" w:rsidRPr="00D375CC">
        <w:rPr>
          <w:b/>
          <w:sz w:val="22"/>
          <w:szCs w:val="22"/>
          <w:lang w:val="kk-KZ"/>
        </w:rPr>
        <w:t>рекеті</w:t>
      </w:r>
      <w:r w:rsidRPr="00D375CC">
        <w:rPr>
          <w:b/>
          <w:sz w:val="22"/>
          <w:szCs w:val="22"/>
          <w:lang w:val="kk-KZ"/>
        </w:rPr>
        <w:t xml:space="preserve"> бойынша жікте</w:t>
      </w:r>
      <w:r w:rsidR="00D375CC" w:rsidRPr="00D375CC">
        <w:rPr>
          <w:b/>
          <w:sz w:val="22"/>
          <w:szCs w:val="22"/>
          <w:lang w:val="kk-KZ"/>
        </w:rPr>
        <w:t>л</w:t>
      </w:r>
      <w:r w:rsidRPr="00D375CC">
        <w:rPr>
          <w:b/>
          <w:sz w:val="22"/>
          <w:szCs w:val="22"/>
          <w:lang w:val="kk-KZ"/>
        </w:rPr>
        <w:t xml:space="preserve">у. </w:t>
      </w:r>
    </w:p>
    <w:p w:rsidR="00725494" w:rsidRPr="006E138F" w:rsidRDefault="00725494" w:rsidP="00725494">
      <w:pPr>
        <w:numPr>
          <w:ilvl w:val="0"/>
          <w:numId w:val="13"/>
        </w:numPr>
        <w:tabs>
          <w:tab w:val="clear" w:pos="1294"/>
          <w:tab w:val="num" w:pos="720"/>
        </w:tabs>
        <w:ind w:left="0" w:firstLine="540"/>
        <w:jc w:val="both"/>
        <w:rPr>
          <w:sz w:val="22"/>
          <w:szCs w:val="22"/>
          <w:lang w:val="kk-KZ"/>
        </w:rPr>
      </w:pPr>
      <w:r w:rsidRPr="006E138F">
        <w:rPr>
          <w:sz w:val="22"/>
          <w:szCs w:val="22"/>
          <w:lang w:val="kk-KZ"/>
        </w:rPr>
        <w:t xml:space="preserve">Жұқтырғыштар мен көбік түзгіштер </w:t>
      </w:r>
      <w:r w:rsidR="00D375CC">
        <w:rPr>
          <w:bCs/>
          <w:sz w:val="22"/>
          <w:szCs w:val="22"/>
          <w:lang w:val="kk-KZ"/>
        </w:rPr>
        <w:t>–</w:t>
      </w:r>
      <w:r w:rsidRPr="006E138F">
        <w:rPr>
          <w:sz w:val="22"/>
          <w:szCs w:val="22"/>
          <w:lang w:val="kk-KZ"/>
        </w:rPr>
        <w:t xml:space="preserve"> сулы ерітінді-газ шекарасының беттік керілуін біркелкі өзгертетін БАЗ-дар </w:t>
      </w:r>
      <w:r w:rsidRPr="006E138F">
        <w:rPr>
          <w:sz w:val="22"/>
          <w:szCs w:val="22"/>
          <w:lang w:val="kk-KZ"/>
        </w:rPr>
        <w:lastRenderedPageBreak/>
        <w:t>(спирттер мен майлы қышқылдардың орта және жоғарғы гомологтары).</w:t>
      </w:r>
    </w:p>
    <w:p w:rsidR="00725494" w:rsidRPr="006E138F" w:rsidRDefault="00725494" w:rsidP="00725494">
      <w:pPr>
        <w:numPr>
          <w:ilvl w:val="0"/>
          <w:numId w:val="13"/>
        </w:numPr>
        <w:tabs>
          <w:tab w:val="clear" w:pos="1294"/>
          <w:tab w:val="num" w:pos="720"/>
        </w:tabs>
        <w:ind w:left="0" w:firstLine="540"/>
        <w:jc w:val="both"/>
        <w:rPr>
          <w:sz w:val="22"/>
          <w:szCs w:val="22"/>
          <w:lang w:val="kk-KZ"/>
        </w:rPr>
      </w:pPr>
      <w:r w:rsidRPr="006E138F">
        <w:rPr>
          <w:sz w:val="22"/>
          <w:szCs w:val="22"/>
          <w:lang w:val="kk-KZ"/>
        </w:rPr>
        <w:t>Дисперсиялағыштар (диспергаторлар) – кез келген фазааралық шекарада (сұйық-газ, сұйық-қатты, сұйық-сұйық) адсорбцияланып, беттік керілуді елеулі кемітеді. Нәтижесінде дисперстеу және бұзу процестерін жеңілдетеді.</w:t>
      </w:r>
    </w:p>
    <w:p w:rsidR="00725494" w:rsidRPr="006E138F" w:rsidRDefault="00725494" w:rsidP="00725494">
      <w:pPr>
        <w:numPr>
          <w:ilvl w:val="0"/>
          <w:numId w:val="13"/>
        </w:numPr>
        <w:tabs>
          <w:tab w:val="clear" w:pos="1294"/>
          <w:tab w:val="num" w:pos="720"/>
        </w:tabs>
        <w:ind w:left="0" w:firstLine="540"/>
        <w:jc w:val="both"/>
        <w:rPr>
          <w:sz w:val="22"/>
          <w:szCs w:val="22"/>
          <w:lang w:val="kk-KZ"/>
        </w:rPr>
      </w:pPr>
      <w:r w:rsidRPr="006E138F">
        <w:rPr>
          <w:sz w:val="22"/>
          <w:szCs w:val="22"/>
          <w:lang w:val="kk-KZ"/>
        </w:rPr>
        <w:t>Тұрақтандырғыштар – мұндай БАЗ-дардың адсорбциялы</w:t>
      </w:r>
      <w:r w:rsidR="00D375CC">
        <w:rPr>
          <w:sz w:val="22"/>
          <w:szCs w:val="22"/>
          <w:lang w:val="kk-KZ"/>
        </w:rPr>
        <w:t>қ қабаттарының беріктігі жоғары</w:t>
      </w:r>
      <w:r w:rsidRPr="006E138F">
        <w:rPr>
          <w:sz w:val="22"/>
          <w:szCs w:val="22"/>
          <w:lang w:val="kk-KZ"/>
        </w:rPr>
        <w:t xml:space="preserve">, сондықтан олар эмульсиялар, көбіктер және басқа дисперсті жүйелердің тұрақтылығын қамтамасыз етеді. Мұндай қасиеттерге полярлы топтары көп </w:t>
      </w:r>
      <w:r w:rsidR="00AC2E14">
        <w:rPr>
          <w:sz w:val="22"/>
          <w:szCs w:val="22"/>
          <w:lang w:val="kk-KZ"/>
        </w:rPr>
        <w:t xml:space="preserve">болатын </w:t>
      </w:r>
      <w:r w:rsidRPr="006E138F">
        <w:rPr>
          <w:sz w:val="22"/>
          <w:szCs w:val="22"/>
          <w:lang w:val="kk-KZ"/>
        </w:rPr>
        <w:t xml:space="preserve">жоғары молекулалы БАЗ-дар – ақуыздар, целлюлозаның туындылары, поливинил спирті ие. </w:t>
      </w:r>
    </w:p>
    <w:p w:rsidR="00725494" w:rsidRPr="006E138F" w:rsidRDefault="00725494" w:rsidP="00725494">
      <w:pPr>
        <w:numPr>
          <w:ilvl w:val="0"/>
          <w:numId w:val="13"/>
        </w:numPr>
        <w:tabs>
          <w:tab w:val="clear" w:pos="1294"/>
          <w:tab w:val="num" w:pos="720"/>
        </w:tabs>
        <w:ind w:left="0" w:firstLine="540"/>
        <w:jc w:val="both"/>
        <w:rPr>
          <w:sz w:val="22"/>
          <w:szCs w:val="22"/>
          <w:lang w:val="kk-KZ"/>
        </w:rPr>
      </w:pPr>
      <w:r w:rsidRPr="006E138F">
        <w:rPr>
          <w:sz w:val="22"/>
          <w:szCs w:val="22"/>
          <w:lang w:val="kk-KZ"/>
        </w:rPr>
        <w:t>Жуғыш әсерлі БАЗ-дар – жоғарыда айтылған барлық қасиеттерге ие, сонымен қатар, белгілі жағдайларда мицелла түзгіш қабілеттілікті көрсетеді. Мицелла түзу жуу әрекетінің маңызды шарты, себебі органикалық ластар мицеллаларда коллоидтық еруге ұшырайды (солюбилизденеді).</w:t>
      </w:r>
    </w:p>
    <w:p w:rsidR="00725494" w:rsidRPr="006E138F" w:rsidRDefault="00725494" w:rsidP="00725494">
      <w:pPr>
        <w:ind w:firstLine="540"/>
        <w:jc w:val="both"/>
        <w:rPr>
          <w:sz w:val="22"/>
          <w:szCs w:val="22"/>
          <w:lang w:val="kk-KZ"/>
        </w:rPr>
      </w:pPr>
      <w:r w:rsidRPr="00AC2E14">
        <w:rPr>
          <w:b/>
          <w:sz w:val="22"/>
          <w:szCs w:val="22"/>
          <w:lang w:val="kk-KZ"/>
        </w:rPr>
        <w:t xml:space="preserve">БАЗ-дардың шығу тегі бойынша жіктелу. </w:t>
      </w:r>
      <w:r w:rsidRPr="006E138F">
        <w:rPr>
          <w:sz w:val="22"/>
          <w:szCs w:val="22"/>
          <w:lang w:val="kk-KZ"/>
        </w:rPr>
        <w:t xml:space="preserve">Бұл көрсеткіш бойынша беттік-активті заттарды синтетикалық және табиғи деп бөледі. </w:t>
      </w:r>
    </w:p>
    <w:p w:rsidR="00725494" w:rsidRPr="006E138F" w:rsidRDefault="00725494" w:rsidP="00725494">
      <w:pPr>
        <w:ind w:firstLine="540"/>
        <w:jc w:val="both"/>
        <w:rPr>
          <w:sz w:val="22"/>
          <w:szCs w:val="22"/>
          <w:lang w:val="kk-KZ"/>
        </w:rPr>
      </w:pPr>
      <w:r w:rsidRPr="006E138F">
        <w:rPr>
          <w:i/>
          <w:sz w:val="22"/>
          <w:szCs w:val="22"/>
          <w:lang w:val="kk-KZ"/>
        </w:rPr>
        <w:t>Синтетикалық БАЗ</w:t>
      </w:r>
      <w:r w:rsidRPr="006E138F">
        <w:rPr>
          <w:sz w:val="22"/>
          <w:szCs w:val="22"/>
          <w:lang w:val="kk-KZ"/>
        </w:rPr>
        <w:t>-</w:t>
      </w:r>
      <w:r w:rsidRPr="006E138F">
        <w:rPr>
          <w:i/>
          <w:sz w:val="22"/>
          <w:szCs w:val="22"/>
          <w:lang w:val="kk-KZ"/>
        </w:rPr>
        <w:t>дар</w:t>
      </w:r>
      <w:r w:rsidRPr="006E138F">
        <w:rPr>
          <w:sz w:val="22"/>
          <w:szCs w:val="22"/>
          <w:lang w:val="kk-KZ"/>
        </w:rPr>
        <w:t xml:space="preserve">ды мұнай-химиялық технологиялардың негізінде алады. Қазіргі синтетикалық БАЗ-дардың ассортименті кең – бірнеше мың қосылыстар. Синтетикалық БАЗ-дарың негізгі топтарының бірі – жуғыш заттар. </w:t>
      </w:r>
    </w:p>
    <w:p w:rsidR="00725494" w:rsidRPr="006E138F" w:rsidRDefault="00725494" w:rsidP="00725494">
      <w:pPr>
        <w:ind w:firstLine="540"/>
        <w:jc w:val="both"/>
        <w:rPr>
          <w:sz w:val="22"/>
          <w:szCs w:val="22"/>
          <w:lang w:val="kk-KZ"/>
        </w:rPr>
      </w:pPr>
      <w:r w:rsidRPr="006E138F">
        <w:rPr>
          <w:i/>
          <w:sz w:val="22"/>
          <w:szCs w:val="22"/>
          <w:lang w:val="kk-KZ"/>
        </w:rPr>
        <w:t>Табиғи БАЗ-дар</w:t>
      </w:r>
      <w:r w:rsidRPr="006E138F">
        <w:rPr>
          <w:sz w:val="22"/>
          <w:szCs w:val="22"/>
          <w:lang w:val="kk-KZ"/>
        </w:rPr>
        <w:t xml:space="preserve"> дегеніміз полярлы липидтер: гликолипидтер, фосфолипидтер және т.б. Олар биологиялық жүйелердегі жүретін коллоидтық-химиялық процестерде әртүрлі қызмет атқарады. Табиғи БАЗ-дарды табиғи өнімдерден ферменттік реакциялар арқылы алуға болады. </w:t>
      </w:r>
    </w:p>
    <w:p w:rsidR="004360A0" w:rsidRPr="004360A0" w:rsidRDefault="00E01A68" w:rsidP="004360A0">
      <w:pPr>
        <w:ind w:firstLine="567"/>
        <w:jc w:val="both"/>
        <w:rPr>
          <w:iCs/>
          <w:noProof/>
          <w:color w:val="000000"/>
          <w:sz w:val="22"/>
          <w:szCs w:val="22"/>
          <w:lang w:val="kk-KZ"/>
        </w:rPr>
      </w:pPr>
      <w:r w:rsidRPr="004360A0">
        <w:rPr>
          <w:b/>
          <w:iCs/>
          <w:noProof/>
          <w:color w:val="000000"/>
          <w:sz w:val="22"/>
          <w:szCs w:val="22"/>
          <w:lang w:val="kk-KZ"/>
        </w:rPr>
        <w:t>Жоғары молекулалық беттік-активті заттардың жіктелуі</w:t>
      </w:r>
      <w:r w:rsidR="004360A0" w:rsidRPr="004360A0">
        <w:rPr>
          <w:b/>
          <w:iCs/>
          <w:noProof/>
          <w:color w:val="000000"/>
          <w:sz w:val="22"/>
          <w:szCs w:val="22"/>
          <w:lang w:val="kk-KZ"/>
        </w:rPr>
        <w:t xml:space="preserve">. </w:t>
      </w:r>
      <w:r w:rsidRPr="004360A0">
        <w:rPr>
          <w:iCs/>
          <w:noProof/>
          <w:color w:val="000000"/>
          <w:sz w:val="22"/>
          <w:szCs w:val="22"/>
          <w:lang w:val="kk-KZ"/>
        </w:rPr>
        <w:t xml:space="preserve">Беттік-активті полимерлер соңғы жиырма жылда кеңінен таралып, көптеген технологияларда колданылады. Көбінесе оларды дисперсияларды тұрақтандыру жəне реологиялық қасиеттерді реттеу үшін пайдаланады. Жоғары молекулалы беттік-активті заттарды (ЖМБАЗ) төмен молекулалы БАЗ-дарға сəйкес ионогенді (анионды, катионды, амфолиттік) жəне ионогенді емес деп бөледі. Сонымен қатар </w:t>
      </w:r>
      <w:r w:rsidRPr="004360A0">
        <w:rPr>
          <w:iCs/>
          <w:noProof/>
          <w:color w:val="000000"/>
          <w:sz w:val="22"/>
          <w:szCs w:val="22"/>
          <w:lang w:val="kk-KZ"/>
        </w:rPr>
        <w:lastRenderedPageBreak/>
        <w:t xml:space="preserve">полимерлі БАЗ-дарды гидрофобты жəне гидрофильді топтардың қатынасына қарай жіктейді. </w:t>
      </w:r>
    </w:p>
    <w:p w:rsidR="004360A0" w:rsidRPr="004360A0" w:rsidRDefault="00E01A68" w:rsidP="004360A0">
      <w:pPr>
        <w:ind w:firstLine="567"/>
        <w:jc w:val="both"/>
        <w:rPr>
          <w:iCs/>
          <w:noProof/>
          <w:color w:val="000000"/>
          <w:sz w:val="22"/>
          <w:szCs w:val="22"/>
          <w:lang w:val="kk-KZ"/>
        </w:rPr>
      </w:pPr>
      <w:r w:rsidRPr="004360A0">
        <w:rPr>
          <w:i/>
          <w:iCs/>
          <w:noProof/>
          <w:color w:val="000000"/>
          <w:sz w:val="22"/>
          <w:szCs w:val="22"/>
          <w:lang w:val="kk-KZ"/>
        </w:rPr>
        <w:t>Негізгі тізбегі гидрофильді ЖМБАЗ</w:t>
      </w:r>
      <w:r w:rsidR="004360A0" w:rsidRPr="004360A0">
        <w:rPr>
          <w:i/>
          <w:iCs/>
          <w:noProof/>
          <w:color w:val="000000"/>
          <w:sz w:val="22"/>
          <w:szCs w:val="22"/>
          <w:lang w:val="kk-KZ"/>
        </w:rPr>
        <w:t>-</w:t>
      </w:r>
      <w:r w:rsidRPr="004360A0">
        <w:rPr>
          <w:i/>
          <w:iCs/>
          <w:noProof/>
          <w:color w:val="000000"/>
          <w:sz w:val="22"/>
          <w:szCs w:val="22"/>
          <w:lang w:val="kk-KZ"/>
        </w:rPr>
        <w:t>дар.</w:t>
      </w:r>
      <w:r w:rsidRPr="004360A0">
        <w:rPr>
          <w:iCs/>
          <w:noProof/>
          <w:color w:val="000000"/>
          <w:sz w:val="22"/>
          <w:szCs w:val="22"/>
          <w:lang w:val="kk-KZ"/>
        </w:rPr>
        <w:t xml:space="preserve"> Сополимерлердің мұндай түрі табиғатта кеңінен таралған. Микроағзалар липополисахаридтерді синтездейді. Өндірісте эмульсан атты БАЗ шығарылады. Эмульсанның негізгі қасиеттері:</w:t>
      </w:r>
      <w:r w:rsidR="004360A0" w:rsidRPr="004360A0">
        <w:rPr>
          <w:iCs/>
          <w:noProof/>
          <w:color w:val="000000"/>
          <w:sz w:val="22"/>
          <w:szCs w:val="22"/>
          <w:lang w:val="kk-KZ"/>
        </w:rPr>
        <w:t xml:space="preserve"> </w:t>
      </w:r>
      <w:r w:rsidRPr="004360A0">
        <w:rPr>
          <w:iCs/>
          <w:noProof/>
          <w:color w:val="000000"/>
          <w:sz w:val="22"/>
          <w:szCs w:val="22"/>
          <w:lang w:val="kk-KZ"/>
        </w:rPr>
        <w:t xml:space="preserve">1) беттік жəне фазааралық керілуді бір қалыпты кемітеді; 2) май-су фазааралық шекарасында жақсы адсорбцияланады; 3) кейбір судағы/май эмульсияларын тиімді турақтандырады. </w:t>
      </w:r>
    </w:p>
    <w:p w:rsidR="004360A0" w:rsidRPr="004360A0" w:rsidRDefault="00E01A68" w:rsidP="004360A0">
      <w:pPr>
        <w:ind w:firstLine="567"/>
        <w:jc w:val="both"/>
        <w:rPr>
          <w:iCs/>
          <w:noProof/>
          <w:color w:val="000000"/>
          <w:sz w:val="22"/>
          <w:szCs w:val="22"/>
          <w:lang w:val="kk-KZ"/>
        </w:rPr>
      </w:pPr>
      <w:r w:rsidRPr="004360A0">
        <w:rPr>
          <w:i/>
          <w:iCs/>
          <w:noProof/>
          <w:color w:val="000000"/>
          <w:sz w:val="22"/>
          <w:szCs w:val="22"/>
          <w:lang w:val="kk-KZ"/>
        </w:rPr>
        <w:t>Негізгі тізбегі гидрофобты ЖМБАЗ-дар.</w:t>
      </w:r>
      <w:r w:rsidRPr="004360A0">
        <w:rPr>
          <w:iCs/>
          <w:noProof/>
          <w:color w:val="000000"/>
          <w:sz w:val="22"/>
          <w:szCs w:val="22"/>
          <w:lang w:val="kk-KZ"/>
        </w:rPr>
        <w:t xml:space="preserve"> Бұл топтың табиғи өкілі ретінде гликопротеиндерді алуға болады, бірақ полипептидтік тізбекті толық гидрофобты деп есептеуге болмайды. Қазіргі заманда полиэтиленгликольді «құйырықшалары» бар сополимерлер қызығушылық туғызады. Олар əртүрлі дисперсиялардың стерикалық тұрақтандырғышы ретінде қолданылады. Осы топқа силикондық БАЗ-дар да жатып, келесі салаларда қоланылады: 1) полиуретан көбіктеріне ұяшықты құрылымды реттеу үшін; 2) көптеген сулы жүйелердің көбіктерін басқыш ретінде;  3) бояуларға пигменттердің шөгуіне кедергі жасайтын компонент ретінде; 4) сусыз орталарда жұқтырғыш ретінде; 5) силикон майларын алу үшін эмульгатор ретінде қоланылады.  </w:t>
      </w:r>
    </w:p>
    <w:p w:rsidR="00725494" w:rsidRDefault="00E01A68" w:rsidP="004360A0">
      <w:pPr>
        <w:ind w:firstLine="567"/>
        <w:jc w:val="both"/>
        <w:rPr>
          <w:iCs/>
          <w:noProof/>
          <w:color w:val="000000"/>
          <w:sz w:val="22"/>
          <w:szCs w:val="22"/>
          <w:u w:val="single"/>
          <w:lang w:val="kk-KZ"/>
        </w:rPr>
      </w:pPr>
      <w:r w:rsidRPr="004360A0">
        <w:rPr>
          <w:i/>
          <w:iCs/>
          <w:noProof/>
          <w:color w:val="000000"/>
          <w:sz w:val="22"/>
          <w:szCs w:val="22"/>
          <w:lang w:val="kk-KZ"/>
        </w:rPr>
        <w:t>Гидрофильді жəне гидрофобты блоктардан тұратын полимерлер.</w:t>
      </w:r>
      <w:r w:rsidRPr="004360A0">
        <w:rPr>
          <w:iCs/>
          <w:noProof/>
          <w:color w:val="000000"/>
          <w:sz w:val="22"/>
          <w:szCs w:val="22"/>
          <w:lang w:val="kk-KZ"/>
        </w:rPr>
        <w:t xml:space="preserve"> Бұл топқа ақуыздар (белоктар) жатады. Көптеген синтетикалық беттік-активті блок-сополимерлер белгілі. Олардың ішінде кеңінен поли(алкен)гликольдер таралған. Гидрофильді топтардың ролін полиэтиленгликольдер, ал гидрофобты топтардың ролін полипропиленгликольдер, кейде – полибутиленгликольдер атқарады. Бұл топтағы блок-сополимерлер қолдану салалары: 1) көбік түзуді реттеу үшін: а) ыдыс жуғыш құралдарда; ə) тоқыма өндірісінде (бояу кезінде); б) мұнай өндіруде; в) эмульсиялық бояуларда. 2) жұқтырғыштар: а) ыдыс жуғыш құралдарда (шаю сатысында) б) майларда. 3) пигменттердің диспергаторлары ретінде. 4) гербицид жəне инсектицидтердің эмульсияларын алу үшін эмульгатор жəне коэмульгатор ретінде. 5) мұнай өндірісінде деэмульгатор ретінде. 6) гигиеналық заттарда. 7) фармацевтикалық препараттарда. Жоғары молекулалы БАЗ-дардың ерекше қасиеттері:  1) физика-</w:t>
      </w:r>
      <w:r w:rsidRPr="004360A0">
        <w:rPr>
          <w:iCs/>
          <w:noProof/>
          <w:color w:val="000000"/>
          <w:sz w:val="22"/>
          <w:szCs w:val="22"/>
          <w:lang w:val="kk-KZ"/>
        </w:rPr>
        <w:lastRenderedPageBreak/>
        <w:t>химиялық факторларға қарамастан кез келген фазааралық шекараларда адсорбцияланады.  2) гидрофильді тізбектері ұзын болса да, өздерінің адсорбциялық қабілетін жоғалтпайды</w:t>
      </w:r>
      <w:r w:rsidRPr="004360A0">
        <w:rPr>
          <w:iCs/>
          <w:noProof/>
          <w:color w:val="000000"/>
          <w:sz w:val="22"/>
          <w:szCs w:val="22"/>
          <w:u w:val="single"/>
          <w:lang w:val="kk-KZ"/>
        </w:rPr>
        <w:t>.</w:t>
      </w:r>
    </w:p>
    <w:p w:rsidR="00E01A68" w:rsidRPr="006E138F" w:rsidRDefault="00E01A68" w:rsidP="00E01A68">
      <w:pPr>
        <w:jc w:val="both"/>
        <w:rPr>
          <w:iCs/>
          <w:noProof/>
          <w:color w:val="000000"/>
          <w:sz w:val="22"/>
          <w:szCs w:val="22"/>
          <w:u w:val="single"/>
          <w:lang w:val="kk-KZ"/>
        </w:rPr>
      </w:pPr>
    </w:p>
    <w:p w:rsidR="00725494" w:rsidRPr="006E138F" w:rsidRDefault="00AC2E14" w:rsidP="00725494">
      <w:pPr>
        <w:jc w:val="center"/>
        <w:rPr>
          <w:b/>
          <w:sz w:val="22"/>
          <w:szCs w:val="22"/>
          <w:lang w:val="kk-KZ"/>
        </w:rPr>
      </w:pPr>
      <w:r>
        <w:rPr>
          <w:b/>
          <w:sz w:val="22"/>
          <w:szCs w:val="22"/>
          <w:lang w:val="kk-KZ"/>
        </w:rPr>
        <w:t>10.2.Гидрофил</w:t>
      </w:r>
      <w:r w:rsidR="001056B5">
        <w:rPr>
          <w:b/>
          <w:sz w:val="22"/>
          <w:szCs w:val="22"/>
          <w:lang w:val="kk-KZ"/>
        </w:rPr>
        <w:t>ь</w:t>
      </w:r>
      <w:r w:rsidR="00725494" w:rsidRPr="006E138F">
        <w:rPr>
          <w:b/>
          <w:sz w:val="22"/>
          <w:szCs w:val="22"/>
          <w:lang w:val="kk-KZ"/>
        </w:rPr>
        <w:t>ді-липофил</w:t>
      </w:r>
      <w:r w:rsidR="001056B5" w:rsidRPr="007F0A1C">
        <w:rPr>
          <w:b/>
          <w:sz w:val="22"/>
          <w:szCs w:val="22"/>
          <w:lang w:val="kk-KZ"/>
        </w:rPr>
        <w:t>ь</w:t>
      </w:r>
      <w:r w:rsidR="00725494" w:rsidRPr="006E138F">
        <w:rPr>
          <w:b/>
          <w:sz w:val="22"/>
          <w:szCs w:val="22"/>
          <w:lang w:val="kk-KZ"/>
        </w:rPr>
        <w:t>ді баланс</w:t>
      </w:r>
    </w:p>
    <w:p w:rsidR="00725494" w:rsidRPr="006E138F" w:rsidRDefault="00725494" w:rsidP="00725494">
      <w:pPr>
        <w:ind w:firstLine="454"/>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БАЗ-ң әртүрлі беттерде адсорбциялану қабілеті молекулаларының құрылымымен </w:t>
      </w:r>
      <w:r w:rsidR="00A70D42">
        <w:rPr>
          <w:bCs/>
          <w:sz w:val="22"/>
          <w:szCs w:val="22"/>
          <w:lang w:val="kk-KZ"/>
        </w:rPr>
        <w:t>–</w:t>
      </w:r>
      <w:r w:rsidR="00A70D42">
        <w:rPr>
          <w:sz w:val="22"/>
          <w:szCs w:val="22"/>
          <w:lang w:val="kk-KZ"/>
        </w:rPr>
        <w:t xml:space="preserve"> әсіресе, ди</w:t>
      </w:r>
      <w:r w:rsidR="001056B5">
        <w:rPr>
          <w:sz w:val="22"/>
          <w:szCs w:val="22"/>
          <w:lang w:val="kk-KZ"/>
        </w:rPr>
        <w:t>фильді</w:t>
      </w:r>
      <w:r w:rsidRPr="006E138F">
        <w:rPr>
          <w:sz w:val="22"/>
          <w:szCs w:val="22"/>
          <w:lang w:val="kk-KZ"/>
        </w:rPr>
        <w:t>лігімен анықталады. БАЗ молекуласы полярлы және бейполярлы бөліктерден тұрады. Осы екі бөліктердің қасиеттерінің қатынасына БАЗ-дардың беттік активтілігі мен басқа қасиеттері байланысты.</w:t>
      </w:r>
    </w:p>
    <w:p w:rsidR="00725494" w:rsidRPr="006E138F" w:rsidRDefault="00725494" w:rsidP="00725494">
      <w:pPr>
        <w:ind w:firstLine="540"/>
        <w:jc w:val="both"/>
        <w:rPr>
          <w:sz w:val="22"/>
          <w:szCs w:val="22"/>
          <w:lang w:val="kk-KZ"/>
        </w:rPr>
      </w:pPr>
      <w:r w:rsidRPr="006E138F">
        <w:rPr>
          <w:sz w:val="22"/>
          <w:szCs w:val="22"/>
          <w:lang w:val="kk-KZ"/>
        </w:rPr>
        <w:t>Келесі мысалды қарастырайық. Төмен молекулалы БАЗ-дардың гомологтық қатарында Дюкло-Траубе ережесіне сәйкес көмірсутекті радикалдың ұзаруымен сұйық-газ шекарасындағы гомологтардың беттік активтілігі артады. Сонымен қатар төмен гомологтар (СН</w:t>
      </w:r>
      <w:r w:rsidRPr="006E138F">
        <w:rPr>
          <w:sz w:val="22"/>
          <w:szCs w:val="22"/>
          <w:vertAlign w:val="subscript"/>
          <w:lang w:val="kk-KZ"/>
        </w:rPr>
        <w:t>3</w:t>
      </w:r>
      <w:r w:rsidRPr="006E138F">
        <w:rPr>
          <w:sz w:val="22"/>
          <w:szCs w:val="22"/>
          <w:lang w:val="kk-KZ"/>
        </w:rPr>
        <w:t>ОН, С</w:t>
      </w:r>
      <w:r w:rsidRPr="006E138F">
        <w:rPr>
          <w:sz w:val="22"/>
          <w:szCs w:val="22"/>
          <w:vertAlign w:val="subscript"/>
          <w:lang w:val="kk-KZ"/>
        </w:rPr>
        <w:t>2</w:t>
      </w:r>
      <w:r w:rsidRPr="006E138F">
        <w:rPr>
          <w:sz w:val="22"/>
          <w:szCs w:val="22"/>
          <w:lang w:val="kk-KZ"/>
        </w:rPr>
        <w:t>Н</w:t>
      </w:r>
      <w:r w:rsidRPr="006E138F">
        <w:rPr>
          <w:sz w:val="22"/>
          <w:szCs w:val="22"/>
          <w:vertAlign w:val="subscript"/>
          <w:lang w:val="kk-KZ"/>
        </w:rPr>
        <w:t>5</w:t>
      </w:r>
      <w:r w:rsidRPr="006E138F">
        <w:rPr>
          <w:sz w:val="22"/>
          <w:szCs w:val="22"/>
          <w:lang w:val="kk-KZ"/>
        </w:rPr>
        <w:t>ОН) беттік активтілікті көрсетпейді. Гидроксилді топтың әсері басым болғандықтан, олар суда жақсы ериді және олардың бетке шоғырлану үшін ешқандай себеп жоқ. Сонымен қатар көмірсутекті тізбектері ұзын (</w:t>
      </w:r>
      <w:r w:rsidRPr="006E138F">
        <w:rPr>
          <w:i/>
          <w:sz w:val="22"/>
          <w:szCs w:val="22"/>
          <w:lang w:val="kk-KZ"/>
        </w:rPr>
        <w:t>п</w:t>
      </w:r>
      <w:r w:rsidRPr="006E138F">
        <w:rPr>
          <w:sz w:val="22"/>
          <w:szCs w:val="22"/>
          <w:vertAlign w:val="subscript"/>
          <w:lang w:val="kk-KZ"/>
        </w:rPr>
        <w:t xml:space="preserve">C </w:t>
      </w:r>
      <w:r w:rsidRPr="006E138F">
        <w:rPr>
          <w:sz w:val="22"/>
          <w:szCs w:val="22"/>
          <w:lang w:val="kk-KZ"/>
        </w:rPr>
        <w:t>&gt; 10) спирттер мен карбон қышқылдары молекуланың полярсыз бөлігінің басым әсерінен суда нашар ериді. Сондықтан оларды жұқтырғыш пен көбік түзгіштер ретінде қолдануға болады.</w:t>
      </w:r>
    </w:p>
    <w:p w:rsidR="00725494" w:rsidRPr="006E138F" w:rsidRDefault="00725494" w:rsidP="00725494">
      <w:pPr>
        <w:ind w:firstLine="540"/>
        <w:jc w:val="both"/>
        <w:rPr>
          <w:sz w:val="22"/>
          <w:szCs w:val="22"/>
          <w:lang w:val="kk-KZ"/>
        </w:rPr>
      </w:pPr>
      <w:r w:rsidRPr="006E138F">
        <w:rPr>
          <w:sz w:val="22"/>
          <w:szCs w:val="22"/>
          <w:lang w:val="kk-KZ"/>
        </w:rPr>
        <w:t>Яғни БАЗ-дардың оптимал әрекетіне БАЗ молекуласының полярлы мен полярсыз бөліктері белгілі бір тепе-теңдікте (баланста) бөлу керек. Беттік-активті заттардың коллоидтық-химиялық қасиеттерінің өлшемі ретінде гидро</w:t>
      </w:r>
      <w:r w:rsidR="001056B5">
        <w:rPr>
          <w:sz w:val="22"/>
          <w:szCs w:val="22"/>
          <w:lang w:val="kk-KZ"/>
        </w:rPr>
        <w:t>фильді</w:t>
      </w:r>
      <w:r w:rsidRPr="006E138F">
        <w:rPr>
          <w:sz w:val="22"/>
          <w:szCs w:val="22"/>
          <w:lang w:val="kk-KZ"/>
        </w:rPr>
        <w:t>-липо</w:t>
      </w:r>
      <w:r w:rsidR="001056B5">
        <w:rPr>
          <w:sz w:val="22"/>
          <w:szCs w:val="22"/>
          <w:lang w:val="kk-KZ"/>
        </w:rPr>
        <w:t>фильді</w:t>
      </w:r>
      <w:r w:rsidRPr="006E138F">
        <w:rPr>
          <w:sz w:val="22"/>
          <w:szCs w:val="22"/>
          <w:lang w:val="kk-KZ"/>
        </w:rPr>
        <w:t xml:space="preserve"> баланс (ГЛБ, </w:t>
      </w:r>
      <w:r w:rsidRPr="006E138F">
        <w:rPr>
          <w:i/>
          <w:sz w:val="22"/>
          <w:szCs w:val="22"/>
          <w:lang w:val="kk-KZ"/>
        </w:rPr>
        <w:t>φ</w:t>
      </w:r>
      <w:r w:rsidRPr="006E138F">
        <w:rPr>
          <w:sz w:val="22"/>
          <w:szCs w:val="22"/>
          <w:lang w:val="kk-KZ"/>
        </w:rPr>
        <w:t>) алынады, оны БАЗ молекуласының полярлы (гидро</w:t>
      </w:r>
      <w:r w:rsidR="001056B5">
        <w:rPr>
          <w:sz w:val="22"/>
          <w:szCs w:val="22"/>
          <w:lang w:val="kk-KZ"/>
        </w:rPr>
        <w:t>фильді</w:t>
      </w:r>
      <w:r w:rsidRPr="006E138F">
        <w:rPr>
          <w:sz w:val="22"/>
          <w:szCs w:val="22"/>
          <w:lang w:val="kk-KZ"/>
        </w:rPr>
        <w:t>) және полярсыз (липо</w:t>
      </w:r>
      <w:r w:rsidR="001056B5">
        <w:rPr>
          <w:sz w:val="22"/>
          <w:szCs w:val="22"/>
          <w:lang w:val="kk-KZ"/>
        </w:rPr>
        <w:t>фильді</w:t>
      </w:r>
      <w:r w:rsidRPr="006E138F">
        <w:rPr>
          <w:sz w:val="22"/>
          <w:szCs w:val="22"/>
          <w:lang w:val="kk-KZ"/>
        </w:rPr>
        <w:t xml:space="preserve">) бөліктерінің әсерінен анықтайды. </w:t>
      </w:r>
    </w:p>
    <w:p w:rsidR="00725494" w:rsidRPr="006E138F" w:rsidRDefault="00725494" w:rsidP="00725494">
      <w:pPr>
        <w:ind w:firstLine="540"/>
        <w:jc w:val="both"/>
        <w:rPr>
          <w:sz w:val="22"/>
          <w:szCs w:val="22"/>
          <w:lang w:val="kk-KZ"/>
        </w:rPr>
      </w:pPr>
      <w:r w:rsidRPr="006E138F">
        <w:rPr>
          <w:sz w:val="22"/>
          <w:szCs w:val="22"/>
          <w:lang w:val="kk-KZ"/>
        </w:rPr>
        <w:t>Гидро</w:t>
      </w:r>
      <w:r w:rsidR="001056B5">
        <w:rPr>
          <w:sz w:val="22"/>
          <w:szCs w:val="22"/>
          <w:lang w:val="kk-KZ"/>
        </w:rPr>
        <w:t>фильді</w:t>
      </w:r>
      <w:r w:rsidRPr="006E138F">
        <w:rPr>
          <w:sz w:val="22"/>
          <w:szCs w:val="22"/>
          <w:lang w:val="kk-KZ"/>
        </w:rPr>
        <w:t>-липо</w:t>
      </w:r>
      <w:r w:rsidR="001056B5">
        <w:rPr>
          <w:sz w:val="22"/>
          <w:szCs w:val="22"/>
          <w:lang w:val="kk-KZ"/>
        </w:rPr>
        <w:t>фильді</w:t>
      </w:r>
      <w:r w:rsidRPr="006E138F">
        <w:rPr>
          <w:sz w:val="22"/>
          <w:szCs w:val="22"/>
          <w:lang w:val="kk-KZ"/>
        </w:rPr>
        <w:t xml:space="preserve"> баланс концепциясын Гриффин ұсынған. Нормал ионогенді емес БАЗ-дар үшін ГЛБ сандары келесі қарапайым есептеулер арқылы анықталады:</w:t>
      </w:r>
    </w:p>
    <w:p w:rsidR="00725494" w:rsidRDefault="00A70D42" w:rsidP="00725494">
      <w:pPr>
        <w:numPr>
          <w:ilvl w:val="0"/>
          <w:numId w:val="20"/>
        </w:numPr>
        <w:tabs>
          <w:tab w:val="clear" w:pos="1080"/>
          <w:tab w:val="num" w:pos="900"/>
        </w:tabs>
        <w:ind w:left="0" w:firstLine="540"/>
        <w:jc w:val="both"/>
        <w:rPr>
          <w:sz w:val="22"/>
          <w:szCs w:val="22"/>
          <w:lang w:val="kk-KZ"/>
        </w:rPr>
      </w:pPr>
      <w:r>
        <w:rPr>
          <w:sz w:val="22"/>
          <w:szCs w:val="22"/>
          <w:lang w:val="kk-KZ"/>
        </w:rPr>
        <w:t>этоксил</w:t>
      </w:r>
      <w:r w:rsidR="00725494" w:rsidRPr="006E138F">
        <w:rPr>
          <w:sz w:val="22"/>
          <w:szCs w:val="22"/>
          <w:lang w:val="kk-KZ"/>
        </w:rPr>
        <w:t>енген спирттер мен этоксилденген алкилфенолдар үшін:</w:t>
      </w:r>
    </w:p>
    <w:p w:rsidR="00FC0091" w:rsidRPr="006E138F" w:rsidRDefault="00FC0091" w:rsidP="00FC0091">
      <w:pPr>
        <w:ind w:left="540"/>
        <w:jc w:val="both"/>
        <w:rPr>
          <w:sz w:val="22"/>
          <w:szCs w:val="22"/>
          <w:lang w:val="kk-KZ"/>
        </w:rPr>
      </w:pPr>
    </w:p>
    <w:p w:rsidR="00725494" w:rsidRDefault="00725494" w:rsidP="00725494">
      <w:pPr>
        <w:jc w:val="center"/>
        <w:rPr>
          <w:sz w:val="22"/>
          <w:szCs w:val="22"/>
          <w:lang w:val="kk-KZ"/>
        </w:rPr>
      </w:pPr>
      <w:r w:rsidRPr="006E138F">
        <w:rPr>
          <w:position w:val="-24"/>
          <w:sz w:val="22"/>
          <w:szCs w:val="22"/>
          <w:lang w:val="kk-KZ"/>
        </w:rPr>
        <w:object w:dxaOrig="2820" w:dyaOrig="620">
          <v:shape id="_x0000_i1194" type="#_x0000_t75" style="width:130pt;height:28.5pt" o:ole="">
            <v:imagedata r:id="rId377" o:title=""/>
          </v:shape>
          <o:OLEObject Type="Embed" ProgID="Equation.3" ShapeID="_x0000_i1194" DrawAspect="Content" ObjectID="_1592138821" r:id="rId378"/>
        </w:object>
      </w:r>
    </w:p>
    <w:p w:rsidR="00FC0091" w:rsidRPr="006E138F" w:rsidRDefault="00FC0091" w:rsidP="00725494">
      <w:pPr>
        <w:jc w:val="center"/>
        <w:rPr>
          <w:sz w:val="22"/>
          <w:szCs w:val="22"/>
          <w:lang w:val="kk-KZ"/>
        </w:rPr>
      </w:pPr>
    </w:p>
    <w:p w:rsidR="00725494" w:rsidRPr="006E138F" w:rsidRDefault="00725494" w:rsidP="00725494">
      <w:pPr>
        <w:numPr>
          <w:ilvl w:val="0"/>
          <w:numId w:val="20"/>
        </w:numPr>
        <w:tabs>
          <w:tab w:val="clear" w:pos="1080"/>
          <w:tab w:val="num" w:pos="900"/>
        </w:tabs>
        <w:ind w:left="0" w:firstLine="540"/>
        <w:jc w:val="both"/>
        <w:rPr>
          <w:sz w:val="22"/>
          <w:szCs w:val="22"/>
          <w:lang w:val="kk-KZ"/>
        </w:rPr>
      </w:pPr>
      <w:r w:rsidRPr="006E138F">
        <w:rPr>
          <w:sz w:val="22"/>
          <w:szCs w:val="22"/>
          <w:lang w:val="kk-KZ"/>
        </w:rPr>
        <w:t>этоксиленген көп атомдық спирттер үшін:</w:t>
      </w:r>
    </w:p>
    <w:p w:rsidR="00725494" w:rsidRPr="006E138F" w:rsidRDefault="00725494" w:rsidP="00725494">
      <w:pPr>
        <w:jc w:val="both"/>
        <w:rPr>
          <w:sz w:val="22"/>
          <w:szCs w:val="22"/>
          <w:lang w:val="kk-KZ"/>
        </w:rPr>
      </w:pPr>
    </w:p>
    <w:p w:rsidR="00725494" w:rsidRPr="006E138F" w:rsidRDefault="00A70D42" w:rsidP="00725494">
      <w:pPr>
        <w:jc w:val="center"/>
        <w:rPr>
          <w:sz w:val="22"/>
          <w:szCs w:val="22"/>
          <w:lang w:val="kk-KZ"/>
        </w:rPr>
      </w:pPr>
      <w:r w:rsidRPr="006E138F">
        <w:rPr>
          <w:position w:val="-24"/>
          <w:sz w:val="22"/>
          <w:szCs w:val="22"/>
          <w:lang w:val="kk-KZ"/>
        </w:rPr>
        <w:object w:dxaOrig="4140" w:dyaOrig="620">
          <v:shape id="_x0000_i1195" type="#_x0000_t75" style="width:193.55pt;height:29pt" o:ole="">
            <v:imagedata r:id="rId379" o:title=""/>
          </v:shape>
          <o:OLEObject Type="Embed" ProgID="Equation.3" ShapeID="_x0000_i1195" DrawAspect="Content" ObjectID="_1592138822" r:id="rId380"/>
        </w:object>
      </w:r>
    </w:p>
    <w:p w:rsidR="00725494" w:rsidRPr="006E138F" w:rsidRDefault="00725494" w:rsidP="00725494">
      <w:pPr>
        <w:jc w:val="center"/>
        <w:rPr>
          <w:sz w:val="22"/>
          <w:szCs w:val="22"/>
          <w:lang w:val="kk-KZ"/>
        </w:rPr>
      </w:pPr>
    </w:p>
    <w:p w:rsidR="00725494" w:rsidRPr="006E138F" w:rsidRDefault="00725494" w:rsidP="00725494">
      <w:pPr>
        <w:numPr>
          <w:ilvl w:val="0"/>
          <w:numId w:val="20"/>
        </w:numPr>
        <w:tabs>
          <w:tab w:val="clear" w:pos="1080"/>
          <w:tab w:val="num" w:pos="900"/>
        </w:tabs>
        <w:ind w:left="0" w:firstLine="540"/>
        <w:jc w:val="both"/>
        <w:rPr>
          <w:sz w:val="22"/>
          <w:szCs w:val="22"/>
          <w:lang w:val="kk-KZ"/>
        </w:rPr>
      </w:pPr>
      <w:r w:rsidRPr="006E138F">
        <w:rPr>
          <w:sz w:val="22"/>
          <w:szCs w:val="22"/>
          <w:lang w:val="kk-KZ"/>
        </w:rPr>
        <w:t>майлы қышқылдар мен көп атомдық спирттер үшін:</w:t>
      </w:r>
    </w:p>
    <w:p w:rsidR="00725494" w:rsidRPr="006E138F" w:rsidRDefault="00725494" w:rsidP="00725494">
      <w:pPr>
        <w:jc w:val="both"/>
        <w:rPr>
          <w:sz w:val="22"/>
          <w:szCs w:val="22"/>
          <w:lang w:val="kk-KZ"/>
        </w:rPr>
      </w:pPr>
    </w:p>
    <w:p w:rsidR="00725494" w:rsidRDefault="00725494" w:rsidP="00725494">
      <w:pPr>
        <w:jc w:val="center"/>
        <w:rPr>
          <w:sz w:val="22"/>
          <w:szCs w:val="22"/>
          <w:lang w:val="kk-KZ"/>
        </w:rPr>
      </w:pPr>
      <w:r w:rsidRPr="006E138F">
        <w:rPr>
          <w:position w:val="-28"/>
          <w:sz w:val="22"/>
          <w:szCs w:val="22"/>
          <w:lang w:val="kk-KZ"/>
        </w:rPr>
        <w:object w:dxaOrig="2900" w:dyaOrig="680">
          <v:shape id="_x0000_i1196" type="#_x0000_t75" style="width:137pt;height:32.25pt" o:ole="">
            <v:imagedata r:id="rId381" o:title=""/>
          </v:shape>
          <o:OLEObject Type="Embed" ProgID="Equation.3" ShapeID="_x0000_i1196" DrawAspect="Content" ObjectID="_1592138823" r:id="rId382"/>
        </w:object>
      </w:r>
      <w:r w:rsidRPr="006E138F">
        <w:rPr>
          <w:sz w:val="22"/>
          <w:szCs w:val="22"/>
          <w:lang w:val="kk-KZ"/>
        </w:rPr>
        <w:t xml:space="preserve">. </w:t>
      </w:r>
    </w:p>
    <w:p w:rsidR="00FC0091" w:rsidRPr="006E138F" w:rsidRDefault="00FC0091" w:rsidP="00725494">
      <w:pPr>
        <w:jc w:val="center"/>
        <w:rPr>
          <w:sz w:val="22"/>
          <w:szCs w:val="22"/>
          <w:lang w:val="kk-KZ"/>
        </w:rPr>
      </w:pPr>
    </w:p>
    <w:p w:rsidR="00725494" w:rsidRDefault="00725494" w:rsidP="00725494">
      <w:pPr>
        <w:ind w:firstLine="540"/>
        <w:jc w:val="both"/>
        <w:rPr>
          <w:sz w:val="22"/>
          <w:szCs w:val="22"/>
          <w:lang w:val="kk-KZ"/>
        </w:rPr>
      </w:pPr>
      <w:r w:rsidRPr="006E138F">
        <w:rPr>
          <w:sz w:val="22"/>
          <w:szCs w:val="22"/>
          <w:lang w:val="kk-KZ"/>
        </w:rPr>
        <w:t xml:space="preserve">Гриффиннің ГЛБ сандарының концепциясын Дэвис </w:t>
      </w:r>
      <w:r w:rsidR="00A70D42">
        <w:rPr>
          <w:sz w:val="22"/>
          <w:szCs w:val="22"/>
          <w:lang w:val="kk-KZ"/>
        </w:rPr>
        <w:t xml:space="preserve">ары қарай </w:t>
      </w:r>
      <w:r w:rsidRPr="006E138F">
        <w:rPr>
          <w:sz w:val="22"/>
          <w:szCs w:val="22"/>
          <w:lang w:val="kk-KZ"/>
        </w:rPr>
        <w:t xml:space="preserve">дамытты. Дэвистің әдісі бойынша, БАЗ молекуласының құрамындағы әр топқа бір топтық сан </w:t>
      </w:r>
      <w:r w:rsidR="00A70D42" w:rsidRPr="006E138F">
        <w:rPr>
          <w:sz w:val="22"/>
          <w:szCs w:val="22"/>
          <w:lang w:val="kk-KZ"/>
        </w:rPr>
        <w:t>(</w:t>
      </w:r>
      <w:r w:rsidR="00A70D42" w:rsidRPr="006E138F">
        <w:rPr>
          <w:i/>
          <w:sz w:val="22"/>
          <w:szCs w:val="22"/>
          <w:lang w:val="kk-KZ"/>
        </w:rPr>
        <w:t>q</w:t>
      </w:r>
      <w:r w:rsidR="00A70D42" w:rsidRPr="006E138F">
        <w:rPr>
          <w:i/>
          <w:sz w:val="22"/>
          <w:szCs w:val="22"/>
          <w:vertAlign w:val="subscript"/>
          <w:lang w:val="kk-KZ"/>
        </w:rPr>
        <w:t>і</w:t>
      </w:r>
      <w:r w:rsidR="00A70D42" w:rsidRPr="006E138F">
        <w:rPr>
          <w:sz w:val="22"/>
          <w:szCs w:val="22"/>
          <w:lang w:val="kk-KZ"/>
        </w:rPr>
        <w:t>)</w:t>
      </w:r>
      <w:r w:rsidR="00A70D42">
        <w:rPr>
          <w:sz w:val="22"/>
          <w:szCs w:val="22"/>
          <w:lang w:val="kk-KZ"/>
        </w:rPr>
        <w:t xml:space="preserve"> </w:t>
      </w:r>
      <w:r w:rsidRPr="006E138F">
        <w:rPr>
          <w:sz w:val="22"/>
          <w:szCs w:val="22"/>
          <w:lang w:val="kk-KZ"/>
        </w:rPr>
        <w:t>беріледі. Гидро</w:t>
      </w:r>
      <w:r w:rsidR="001056B5">
        <w:rPr>
          <w:sz w:val="22"/>
          <w:szCs w:val="22"/>
          <w:lang w:val="kk-KZ"/>
        </w:rPr>
        <w:t>фильді</w:t>
      </w:r>
      <w:r w:rsidRPr="006E138F">
        <w:rPr>
          <w:sz w:val="22"/>
          <w:szCs w:val="22"/>
          <w:lang w:val="kk-KZ"/>
        </w:rPr>
        <w:t>-липо</w:t>
      </w:r>
      <w:r w:rsidR="001056B5">
        <w:rPr>
          <w:sz w:val="22"/>
          <w:szCs w:val="22"/>
          <w:lang w:val="kk-KZ"/>
        </w:rPr>
        <w:t>фильді</w:t>
      </w:r>
      <w:r w:rsidRPr="006E138F">
        <w:rPr>
          <w:sz w:val="22"/>
          <w:szCs w:val="22"/>
          <w:lang w:val="kk-KZ"/>
        </w:rPr>
        <w:t xml:space="preserve"> балансты (</w:t>
      </w:r>
      <w:r w:rsidRPr="007D51FB">
        <w:rPr>
          <w:i/>
          <w:sz w:val="22"/>
          <w:szCs w:val="22"/>
          <w:lang w:val="kk-KZ"/>
        </w:rPr>
        <w:t>φ</w:t>
      </w:r>
      <w:r w:rsidRPr="006E138F">
        <w:rPr>
          <w:sz w:val="22"/>
          <w:szCs w:val="22"/>
          <w:lang w:val="kk-KZ"/>
        </w:rPr>
        <w:t>) топтық сандар қосындысынан анықтайды:</w:t>
      </w:r>
    </w:p>
    <w:p w:rsidR="00A70D42" w:rsidRPr="006E138F" w:rsidRDefault="00A70D42" w:rsidP="00725494">
      <w:pPr>
        <w:ind w:firstLine="540"/>
        <w:jc w:val="both"/>
        <w:rPr>
          <w:sz w:val="22"/>
          <w:szCs w:val="22"/>
          <w:lang w:val="kk-KZ"/>
        </w:rPr>
      </w:pPr>
    </w:p>
    <w:p w:rsidR="00725494" w:rsidRPr="006E138F" w:rsidRDefault="00725494" w:rsidP="00725494">
      <w:pPr>
        <w:ind w:firstLine="454"/>
        <w:jc w:val="right"/>
        <w:rPr>
          <w:sz w:val="22"/>
          <w:szCs w:val="22"/>
          <w:lang w:val="kk-KZ"/>
        </w:rPr>
      </w:pPr>
      <w:r w:rsidRPr="006E138F">
        <w:rPr>
          <w:position w:val="-14"/>
          <w:sz w:val="22"/>
          <w:szCs w:val="22"/>
          <w:lang w:val="kk-KZ"/>
        </w:rPr>
        <w:object w:dxaOrig="1280" w:dyaOrig="400">
          <v:shape id="_x0000_i1197" type="#_x0000_t75" style="width:62.35pt;height:19.35pt" o:ole="">
            <v:imagedata r:id="rId383" o:title=""/>
          </v:shape>
          <o:OLEObject Type="Embed" ProgID="Equation.3" ShapeID="_x0000_i1197" DrawAspect="Content" ObjectID="_1592138824" r:id="rId384"/>
        </w:object>
      </w:r>
      <w:r w:rsidRPr="006E138F">
        <w:rPr>
          <w:sz w:val="22"/>
          <w:szCs w:val="22"/>
          <w:lang w:val="kk-KZ"/>
        </w:rPr>
        <w:t>.                                 (10.1)</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Гидро</w:t>
      </w:r>
      <w:r w:rsidR="001056B5">
        <w:rPr>
          <w:sz w:val="22"/>
          <w:szCs w:val="22"/>
          <w:lang w:val="kk-KZ"/>
        </w:rPr>
        <w:t>фильді</w:t>
      </w:r>
      <w:r w:rsidRPr="006E138F">
        <w:rPr>
          <w:sz w:val="22"/>
          <w:szCs w:val="22"/>
          <w:lang w:val="kk-KZ"/>
        </w:rPr>
        <w:t xml:space="preserve"> топтар үшін </w:t>
      </w:r>
      <w:r w:rsidR="00A70D42" w:rsidRPr="007D51FB">
        <w:rPr>
          <w:i/>
          <w:sz w:val="22"/>
          <w:szCs w:val="22"/>
          <w:lang w:val="kk-KZ"/>
        </w:rPr>
        <w:t>q</w:t>
      </w:r>
      <w:r w:rsidR="00A70D42" w:rsidRPr="007D51FB">
        <w:rPr>
          <w:i/>
          <w:sz w:val="22"/>
          <w:szCs w:val="22"/>
          <w:vertAlign w:val="subscript"/>
          <w:lang w:val="kk-KZ"/>
        </w:rPr>
        <w:t>i</w:t>
      </w:r>
      <w:r w:rsidR="007D51FB" w:rsidRPr="007D51FB">
        <w:rPr>
          <w:i/>
          <w:sz w:val="22"/>
          <w:szCs w:val="22"/>
          <w:vertAlign w:val="subscript"/>
          <w:lang w:val="kk-KZ"/>
        </w:rPr>
        <w:t xml:space="preserve"> </w:t>
      </w:r>
      <w:r w:rsidR="00A70D42" w:rsidRPr="007D51FB">
        <w:rPr>
          <w:sz w:val="22"/>
          <w:szCs w:val="22"/>
          <w:lang w:val="kk-KZ"/>
        </w:rPr>
        <w:t>&gt;</w:t>
      </w:r>
      <w:r w:rsidR="007D51FB" w:rsidRPr="007D51FB">
        <w:rPr>
          <w:sz w:val="22"/>
          <w:szCs w:val="22"/>
          <w:lang w:val="kk-KZ"/>
        </w:rPr>
        <w:t xml:space="preserve"> </w:t>
      </w:r>
      <w:r w:rsidR="00A70D42" w:rsidRPr="007D51FB">
        <w:rPr>
          <w:sz w:val="22"/>
          <w:szCs w:val="22"/>
          <w:lang w:val="kk-KZ"/>
        </w:rPr>
        <w:t>0</w:t>
      </w:r>
      <w:r w:rsidR="007D51FB">
        <w:rPr>
          <w:sz w:val="22"/>
          <w:szCs w:val="22"/>
          <w:lang w:val="kk-KZ"/>
        </w:rPr>
        <w:t>, с</w:t>
      </w:r>
      <w:r w:rsidRPr="006E138F">
        <w:rPr>
          <w:sz w:val="22"/>
          <w:szCs w:val="22"/>
          <w:lang w:val="kk-KZ"/>
        </w:rPr>
        <w:t xml:space="preserve">ондықтан </w:t>
      </w:r>
      <w:r w:rsidR="00A70D42" w:rsidRPr="007D51FB">
        <w:rPr>
          <w:i/>
          <w:sz w:val="22"/>
          <w:szCs w:val="22"/>
          <w:lang w:val="kk-KZ"/>
        </w:rPr>
        <w:t>φ</w:t>
      </w:r>
      <w:r w:rsidR="007D51FB" w:rsidRPr="007D51FB">
        <w:rPr>
          <w:sz w:val="22"/>
          <w:szCs w:val="22"/>
          <w:lang w:val="kk-KZ"/>
        </w:rPr>
        <w:t xml:space="preserve"> &gt; 7</w:t>
      </w:r>
      <w:r w:rsidRPr="006E138F">
        <w:rPr>
          <w:sz w:val="22"/>
          <w:szCs w:val="22"/>
          <w:lang w:val="kk-KZ"/>
        </w:rPr>
        <w:t xml:space="preserve"> болғанда полярлы топтардың әсері басым болып, БАЗ суда жақсы ериді. Керісінше, </w:t>
      </w:r>
      <w:r w:rsidR="007D51FB" w:rsidRPr="007D51FB">
        <w:rPr>
          <w:i/>
          <w:sz w:val="22"/>
          <w:szCs w:val="22"/>
          <w:lang w:val="kk-KZ"/>
        </w:rPr>
        <w:t>φ</w:t>
      </w:r>
      <w:r w:rsidR="007D51FB">
        <w:rPr>
          <w:sz w:val="22"/>
          <w:szCs w:val="22"/>
          <w:lang w:val="kk-KZ"/>
        </w:rPr>
        <w:t xml:space="preserve"> </w:t>
      </w:r>
      <w:r w:rsidR="007D51FB" w:rsidRPr="007D51FB">
        <w:rPr>
          <w:sz w:val="22"/>
          <w:szCs w:val="22"/>
          <w:lang w:val="kk-KZ"/>
        </w:rPr>
        <w:t>&lt;</w:t>
      </w:r>
      <w:r w:rsidR="007D51FB">
        <w:rPr>
          <w:sz w:val="22"/>
          <w:szCs w:val="22"/>
          <w:lang w:val="kk-KZ"/>
        </w:rPr>
        <w:t xml:space="preserve"> 7</w:t>
      </w:r>
      <w:r w:rsidR="007D51FB" w:rsidRPr="007D51FB">
        <w:rPr>
          <w:sz w:val="22"/>
          <w:szCs w:val="22"/>
          <w:lang w:val="kk-KZ"/>
        </w:rPr>
        <w:t xml:space="preserve"> </w:t>
      </w:r>
      <w:r w:rsidR="007D51FB">
        <w:rPr>
          <w:sz w:val="22"/>
          <w:szCs w:val="22"/>
          <w:lang w:val="kk-KZ"/>
        </w:rPr>
        <w:t>жағдайында</w:t>
      </w:r>
      <w:r w:rsidRPr="006E138F">
        <w:rPr>
          <w:sz w:val="22"/>
          <w:szCs w:val="22"/>
          <w:lang w:val="kk-KZ"/>
        </w:rPr>
        <w:t xml:space="preserve"> БАЗ полярсыз еріткіште («майда») жақсы ериді. Осыған </w:t>
      </w:r>
      <w:r w:rsidR="007D51FB">
        <w:rPr>
          <w:sz w:val="22"/>
          <w:szCs w:val="22"/>
          <w:lang w:val="kk-KZ"/>
        </w:rPr>
        <w:t>орай</w:t>
      </w:r>
      <w:r w:rsidRPr="006E138F">
        <w:rPr>
          <w:sz w:val="22"/>
          <w:szCs w:val="22"/>
          <w:lang w:val="kk-KZ"/>
        </w:rPr>
        <w:t xml:space="preserve"> ГЛБ мәндерін тура (судағы «май» тамшылары) және кері («майдағы» су тамшылары) эмульсияларды тұрақтандыру</w:t>
      </w:r>
      <w:r w:rsidR="007D51FB">
        <w:rPr>
          <w:sz w:val="22"/>
          <w:szCs w:val="22"/>
          <w:lang w:val="kk-KZ"/>
        </w:rPr>
        <w:t>д</w:t>
      </w:r>
      <w:r w:rsidRPr="006E138F">
        <w:rPr>
          <w:sz w:val="22"/>
          <w:szCs w:val="22"/>
          <w:lang w:val="kk-KZ"/>
        </w:rPr>
        <w:t xml:space="preserve">а БАЗ таңдау үшін қолданады. Тура эмульсияларды алу үшін ГЛБ мәні үлкен БАЗ-дарды, ал кері эмульсиялар үшін ГЛБ сандары төмен БАЗ-дарды пайдалану керек. </w:t>
      </w:r>
    </w:p>
    <w:p w:rsidR="00725494" w:rsidRPr="006E138F" w:rsidRDefault="00725494" w:rsidP="00725494">
      <w:pPr>
        <w:ind w:firstLine="540"/>
        <w:jc w:val="both"/>
        <w:rPr>
          <w:sz w:val="22"/>
          <w:szCs w:val="22"/>
          <w:lang w:val="kk-KZ"/>
        </w:rPr>
      </w:pPr>
      <w:r w:rsidRPr="006E138F">
        <w:rPr>
          <w:sz w:val="22"/>
          <w:szCs w:val="22"/>
          <w:lang w:val="kk-KZ"/>
        </w:rPr>
        <w:t>Яғни физика</w:t>
      </w:r>
      <w:r w:rsidR="007D51FB">
        <w:rPr>
          <w:sz w:val="22"/>
          <w:szCs w:val="22"/>
          <w:lang w:val="kk-KZ"/>
        </w:rPr>
        <w:t>лық</w:t>
      </w:r>
      <w:r w:rsidRPr="006E138F">
        <w:rPr>
          <w:sz w:val="22"/>
          <w:szCs w:val="22"/>
          <w:lang w:val="kk-KZ"/>
        </w:rPr>
        <w:t>-химиялық мәні бойынша ГЛБ БАЗ-дардың су (</w:t>
      </w:r>
      <w:r w:rsidRPr="006E138F">
        <w:rPr>
          <w:i/>
          <w:sz w:val="22"/>
          <w:szCs w:val="22"/>
          <w:lang w:val="kk-KZ"/>
        </w:rPr>
        <w:t>С</w:t>
      </w:r>
      <w:r w:rsidRPr="006E138F">
        <w:rPr>
          <w:i/>
          <w:sz w:val="22"/>
          <w:szCs w:val="22"/>
          <w:vertAlign w:val="subscript"/>
          <w:lang w:val="kk-KZ"/>
        </w:rPr>
        <w:t>с</w:t>
      </w:r>
      <w:r w:rsidRPr="006E138F">
        <w:rPr>
          <w:sz w:val="22"/>
          <w:szCs w:val="22"/>
          <w:lang w:val="kk-KZ"/>
        </w:rPr>
        <w:t>) мен майдағы (</w:t>
      </w:r>
      <w:r w:rsidRPr="006E138F">
        <w:rPr>
          <w:i/>
          <w:sz w:val="22"/>
          <w:szCs w:val="22"/>
          <w:lang w:val="kk-KZ"/>
        </w:rPr>
        <w:t>С</w:t>
      </w:r>
      <w:r w:rsidRPr="006E138F">
        <w:rPr>
          <w:i/>
          <w:sz w:val="22"/>
          <w:szCs w:val="22"/>
          <w:vertAlign w:val="subscript"/>
          <w:lang w:val="kk-KZ"/>
        </w:rPr>
        <w:t>м</w:t>
      </w:r>
      <w:r w:rsidRPr="006E138F">
        <w:rPr>
          <w:sz w:val="22"/>
          <w:szCs w:val="22"/>
          <w:lang w:val="kk-KZ"/>
        </w:rPr>
        <w:t xml:space="preserve">) ерігіштіктерінің қатынасын бейнелейді, онда ГЛБ санын келесі формуламен есептеуге болады: </w:t>
      </w:r>
    </w:p>
    <w:p w:rsidR="00725494" w:rsidRPr="006E138F" w:rsidRDefault="00725494" w:rsidP="00725494">
      <w:pPr>
        <w:ind w:firstLine="454"/>
        <w:jc w:val="both"/>
        <w:rPr>
          <w:sz w:val="22"/>
          <w:szCs w:val="22"/>
          <w:lang w:val="kk-KZ"/>
        </w:rPr>
      </w:pPr>
    </w:p>
    <w:p w:rsidR="00725494" w:rsidRPr="006E138F" w:rsidRDefault="00725494" w:rsidP="00725494">
      <w:pPr>
        <w:ind w:firstLine="454"/>
        <w:jc w:val="right"/>
        <w:rPr>
          <w:sz w:val="22"/>
          <w:szCs w:val="22"/>
          <w:lang w:val="kk-KZ"/>
        </w:rPr>
      </w:pPr>
      <w:r w:rsidRPr="006E138F">
        <w:rPr>
          <w:position w:val="-32"/>
          <w:sz w:val="22"/>
          <w:szCs w:val="22"/>
          <w:lang w:val="kk-KZ"/>
        </w:rPr>
        <w:object w:dxaOrig="2060" w:dyaOrig="760">
          <v:shape id="_x0000_i1198" type="#_x0000_t75" style="width:92.9pt;height:34.4pt" o:ole="">
            <v:imagedata r:id="rId385" o:title=""/>
          </v:shape>
          <o:OLEObject Type="Embed" ProgID="Equation.3" ShapeID="_x0000_i1198" DrawAspect="Content" ObjectID="_1592138825" r:id="rId386"/>
        </w:object>
      </w:r>
      <w:r w:rsidRPr="006E138F">
        <w:rPr>
          <w:sz w:val="22"/>
          <w:szCs w:val="22"/>
          <w:lang w:val="kk-KZ"/>
        </w:rPr>
        <w:t>.                          (10.2)</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теңдеудің термодинамикалық негіздемесі бар. Полярлы және полярсыз фазалардың арасындағы БАЗ-дардың тепе-теңдікті таралуы осы фазалардағы олардың химиялық потенциалдар теңдігіне байланысты. Онда БАЗ молекуласын полярлы фазадан полярсыз фазаға ауыстыру үшін </w:t>
      </w:r>
      <w:r w:rsidRPr="006E138F">
        <w:rPr>
          <w:i/>
          <w:sz w:val="22"/>
          <w:szCs w:val="22"/>
          <w:lang w:val="kk-KZ"/>
        </w:rPr>
        <w:t>W</w:t>
      </w:r>
      <w:r w:rsidRPr="006E138F">
        <w:rPr>
          <w:sz w:val="22"/>
          <w:szCs w:val="22"/>
          <w:lang w:val="kk-KZ"/>
        </w:rPr>
        <w:t xml:space="preserve"> жұмысы қажет: </w:t>
      </w:r>
    </w:p>
    <w:p w:rsidR="00725494" w:rsidRPr="006E138F" w:rsidRDefault="00FC0091" w:rsidP="00725494">
      <w:pPr>
        <w:ind w:firstLine="454"/>
        <w:jc w:val="right"/>
        <w:rPr>
          <w:sz w:val="22"/>
          <w:szCs w:val="22"/>
        </w:rPr>
      </w:pPr>
      <w:r w:rsidRPr="006E138F">
        <w:rPr>
          <w:position w:val="-32"/>
          <w:sz w:val="22"/>
          <w:szCs w:val="22"/>
          <w:lang w:val="kk-KZ"/>
        </w:rPr>
        <w:object w:dxaOrig="1740" w:dyaOrig="760">
          <v:shape id="_x0000_i1199" type="#_x0000_t75" style="width:79.5pt;height:34.95pt" o:ole="">
            <v:imagedata r:id="rId387" o:title=""/>
          </v:shape>
          <o:OLEObject Type="Embed" ProgID="Equation.3" ShapeID="_x0000_i1199" DrawAspect="Content" ObjectID="_1592138826" r:id="rId388"/>
        </w:object>
      </w:r>
      <w:r w:rsidR="00725494" w:rsidRPr="006E138F">
        <w:rPr>
          <w:sz w:val="22"/>
          <w:szCs w:val="22"/>
          <w:lang w:val="kk-KZ"/>
        </w:rPr>
        <w:t>.</w:t>
      </w:r>
      <w:r w:rsidR="00725494" w:rsidRPr="006E138F">
        <w:rPr>
          <w:sz w:val="22"/>
          <w:szCs w:val="22"/>
        </w:rPr>
        <w:t xml:space="preserve">                            (10.3.)</w:t>
      </w:r>
    </w:p>
    <w:p w:rsidR="00725494" w:rsidRPr="006E138F" w:rsidRDefault="00725494" w:rsidP="00725494">
      <w:pPr>
        <w:jc w:val="both"/>
        <w:rPr>
          <w:sz w:val="22"/>
          <w:szCs w:val="22"/>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10"/>
          <w:sz w:val="22"/>
          <w:szCs w:val="22"/>
          <w:lang w:val="kk-KZ"/>
        </w:rPr>
        <w:object w:dxaOrig="300" w:dyaOrig="340">
          <v:shape id="_x0000_i1200" type="#_x0000_t75" style="width:15.05pt;height:17.2pt" o:ole="">
            <v:imagedata r:id="rId389" o:title=""/>
          </v:shape>
          <o:OLEObject Type="Embed" ProgID="Equation.3" ShapeID="_x0000_i1200" DrawAspect="Content" ObjectID="_1592138827" r:id="rId390"/>
        </w:object>
      </w:r>
      <w:r w:rsidR="00FC0091">
        <w:rPr>
          <w:sz w:val="22"/>
          <w:szCs w:val="22"/>
          <w:lang w:val="kk-KZ"/>
        </w:rPr>
        <w:t xml:space="preserve"> - </w:t>
      </w:r>
      <w:r w:rsidRPr="006E138F">
        <w:rPr>
          <w:sz w:val="22"/>
          <w:szCs w:val="22"/>
          <w:lang w:val="kk-KZ"/>
        </w:rPr>
        <w:t xml:space="preserve">Больцман тұрақтысы, </w:t>
      </w:r>
      <w:r w:rsidRPr="006E138F">
        <w:rPr>
          <w:i/>
          <w:sz w:val="22"/>
          <w:szCs w:val="22"/>
          <w:lang w:val="kk-KZ"/>
        </w:rPr>
        <w:t>Т</w:t>
      </w:r>
      <w:r w:rsidR="00750070">
        <w:rPr>
          <w:i/>
          <w:sz w:val="22"/>
          <w:szCs w:val="22"/>
          <w:lang w:val="kk-KZ"/>
        </w:rPr>
        <w:t xml:space="preserve"> </w:t>
      </w:r>
      <w:r w:rsidRPr="006E138F">
        <w:rPr>
          <w:sz w:val="22"/>
          <w:szCs w:val="22"/>
        </w:rPr>
        <w:t>-</w:t>
      </w:r>
      <w:r w:rsidRPr="006E138F">
        <w:rPr>
          <w:sz w:val="22"/>
          <w:szCs w:val="22"/>
          <w:lang w:val="kk-KZ"/>
        </w:rPr>
        <w:t xml:space="preserve"> абсолюттік температура.</w:t>
      </w:r>
    </w:p>
    <w:p w:rsidR="00725494" w:rsidRPr="006E138F" w:rsidRDefault="00725494" w:rsidP="00725494">
      <w:pPr>
        <w:ind w:firstLine="540"/>
        <w:jc w:val="both"/>
        <w:rPr>
          <w:sz w:val="22"/>
          <w:szCs w:val="22"/>
          <w:lang w:val="kk-KZ"/>
        </w:rPr>
      </w:pPr>
      <w:r w:rsidRPr="00750070">
        <w:rPr>
          <w:i/>
          <w:sz w:val="22"/>
          <w:szCs w:val="22"/>
          <w:lang w:val="kk-KZ"/>
        </w:rPr>
        <w:t>С</w:t>
      </w:r>
      <w:r w:rsidR="00750070" w:rsidRPr="006E138F">
        <w:rPr>
          <w:sz w:val="22"/>
          <w:szCs w:val="22"/>
          <w:vertAlign w:val="subscript"/>
          <w:lang w:val="kk-KZ"/>
        </w:rPr>
        <w:t>С</w:t>
      </w:r>
      <w:r w:rsidRPr="006E138F">
        <w:rPr>
          <w:sz w:val="22"/>
          <w:szCs w:val="22"/>
          <w:lang w:val="kk-KZ"/>
        </w:rPr>
        <w:t>/</w:t>
      </w:r>
      <w:r w:rsidRPr="00750070">
        <w:rPr>
          <w:i/>
          <w:sz w:val="22"/>
          <w:szCs w:val="22"/>
          <w:lang w:val="kk-KZ"/>
        </w:rPr>
        <w:t>С</w:t>
      </w:r>
      <w:r w:rsidR="00750070" w:rsidRPr="006E138F">
        <w:rPr>
          <w:sz w:val="22"/>
          <w:szCs w:val="22"/>
          <w:vertAlign w:val="subscript"/>
          <w:lang w:val="kk-KZ"/>
        </w:rPr>
        <w:t>М</w:t>
      </w:r>
      <w:r w:rsidRPr="006E138F">
        <w:rPr>
          <w:sz w:val="22"/>
          <w:szCs w:val="22"/>
          <w:vertAlign w:val="subscript"/>
          <w:lang w:val="kk-KZ"/>
        </w:rPr>
        <w:t xml:space="preserve"> </w:t>
      </w:r>
      <w:r w:rsidRPr="006E138F">
        <w:rPr>
          <w:sz w:val="22"/>
          <w:szCs w:val="22"/>
          <w:lang w:val="kk-KZ"/>
        </w:rPr>
        <w:t xml:space="preserve">қатынасы БАЗ-дың полярлы және полярсыз фазалардың арасындағы таралу константасын көрсетеді. Онда: </w:t>
      </w:r>
    </w:p>
    <w:p w:rsidR="00725494" w:rsidRPr="006E138F" w:rsidRDefault="00725494" w:rsidP="00725494">
      <w:pPr>
        <w:ind w:firstLine="454"/>
        <w:jc w:val="both"/>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1680" w:dyaOrig="680">
          <v:shape id="_x0000_i1201" type="#_x0000_t75" style="width:77.85pt;height:31.7pt" o:ole="">
            <v:imagedata r:id="rId391" o:title=""/>
          </v:shape>
          <o:OLEObject Type="Embed" ProgID="Equation.3" ShapeID="_x0000_i1201" DrawAspect="Content" ObjectID="_1592138828" r:id="rId392"/>
        </w:object>
      </w:r>
      <w:r w:rsidRPr="006E138F">
        <w:rPr>
          <w:sz w:val="22"/>
          <w:szCs w:val="22"/>
          <w:lang w:val="kk-KZ"/>
        </w:rPr>
        <w:t>.                            (10.4)</w:t>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Яғни ГЛБ мәндерінің аддитивтілігі БАЗ молекуласын бір фазадан екінші фазаға ауыстыру жұмысының аддитивтілігіне байланысты. Осыдан топтық сандардың физика</w:t>
      </w:r>
      <w:r w:rsidR="007D51FB">
        <w:rPr>
          <w:sz w:val="22"/>
          <w:szCs w:val="22"/>
          <w:lang w:val="kk-KZ"/>
        </w:rPr>
        <w:t>лық</w:t>
      </w:r>
      <w:r w:rsidRPr="006E138F">
        <w:rPr>
          <w:sz w:val="22"/>
          <w:szCs w:val="22"/>
          <w:lang w:val="kk-KZ"/>
        </w:rPr>
        <w:t xml:space="preserve">-химиялық мәні анықталады – олар жеке топтардың парциалды тасымалдау жұмыстарына пропорционал: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1680" w:dyaOrig="680">
          <v:shape id="_x0000_i1202" type="#_x0000_t75" style="width:78.45pt;height:32.25pt" o:ole="">
            <v:imagedata r:id="rId393" o:title=""/>
          </v:shape>
          <o:OLEObject Type="Embed" ProgID="Equation.3" ShapeID="_x0000_i1202" DrawAspect="Content" ObjectID="_1592138829" r:id="rId394"/>
        </w:object>
      </w:r>
      <w:r w:rsidRPr="006E138F">
        <w:rPr>
          <w:sz w:val="22"/>
          <w:szCs w:val="22"/>
          <w:lang w:val="kk-KZ"/>
        </w:rPr>
        <w:t>.                              (10.5)</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Кейбір гидрофильді жәге гидрофобты топтарының Дэвис бойынша топтық сандарын келтірейік (5</w:t>
      </w:r>
      <w:r w:rsidR="00750070">
        <w:rPr>
          <w:sz w:val="22"/>
          <w:szCs w:val="22"/>
          <w:lang w:val="kk-KZ"/>
        </w:rPr>
        <w:t>-</w:t>
      </w:r>
      <w:r w:rsidRPr="006E138F">
        <w:rPr>
          <w:sz w:val="22"/>
          <w:szCs w:val="22"/>
          <w:lang w:val="kk-KZ"/>
        </w:rPr>
        <w:t>кесте):</w:t>
      </w:r>
    </w:p>
    <w:p w:rsidR="00725494" w:rsidRPr="006E138F" w:rsidRDefault="00725494" w:rsidP="00725494">
      <w:pPr>
        <w:ind w:firstLine="540"/>
        <w:jc w:val="right"/>
        <w:rPr>
          <w:i/>
          <w:sz w:val="18"/>
          <w:szCs w:val="18"/>
          <w:lang w:val="kk-KZ"/>
        </w:rPr>
      </w:pPr>
      <w:r w:rsidRPr="00DE251C">
        <w:rPr>
          <w:i/>
          <w:sz w:val="18"/>
          <w:szCs w:val="18"/>
          <w:lang w:val="kk-KZ"/>
        </w:rPr>
        <w:t>5</w:t>
      </w:r>
      <w:r w:rsidRPr="006E138F">
        <w:rPr>
          <w:i/>
          <w:sz w:val="18"/>
          <w:szCs w:val="18"/>
          <w:lang w:val="kk-KZ"/>
        </w:rPr>
        <w:t>-кесте</w:t>
      </w:r>
    </w:p>
    <w:p w:rsidR="00725494" w:rsidRPr="006E138F" w:rsidRDefault="00725494" w:rsidP="00725494">
      <w:pPr>
        <w:ind w:firstLine="540"/>
        <w:jc w:val="center"/>
        <w:rPr>
          <w:b/>
          <w:sz w:val="18"/>
          <w:szCs w:val="18"/>
          <w:lang w:val="kk-KZ"/>
        </w:rPr>
      </w:pPr>
      <w:r w:rsidRPr="006E138F">
        <w:rPr>
          <w:b/>
          <w:sz w:val="18"/>
          <w:szCs w:val="18"/>
          <w:lang w:val="kk-KZ"/>
        </w:rPr>
        <w:t>ГЛБ шамасын есептеу үшін топтық сандардың мәндері</w:t>
      </w:r>
    </w:p>
    <w:p w:rsidR="00725494" w:rsidRPr="006E138F" w:rsidRDefault="00725494" w:rsidP="00725494">
      <w:pPr>
        <w:ind w:firstLine="540"/>
        <w:jc w:val="center"/>
        <w:rPr>
          <w:b/>
          <w:sz w:val="18"/>
          <w:szCs w:val="1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1490"/>
        <w:gridCol w:w="1510"/>
        <w:gridCol w:w="1528"/>
      </w:tblGrid>
      <w:tr w:rsidR="00725494" w:rsidRPr="006E138F" w:rsidTr="00DE251C">
        <w:tc>
          <w:tcPr>
            <w:tcW w:w="4926" w:type="dxa"/>
            <w:gridSpan w:val="2"/>
          </w:tcPr>
          <w:p w:rsidR="00725494" w:rsidRPr="006E138F" w:rsidRDefault="00725494" w:rsidP="00DE251C">
            <w:pPr>
              <w:jc w:val="center"/>
              <w:rPr>
                <w:sz w:val="18"/>
                <w:szCs w:val="18"/>
                <w:lang w:val="kk-KZ"/>
              </w:rPr>
            </w:pPr>
            <w:r w:rsidRPr="006E138F">
              <w:rPr>
                <w:sz w:val="18"/>
                <w:szCs w:val="18"/>
                <w:lang w:val="kk-KZ"/>
              </w:rPr>
              <w:t>Гидрофильді топтар</w:t>
            </w:r>
          </w:p>
        </w:tc>
        <w:tc>
          <w:tcPr>
            <w:tcW w:w="4928" w:type="dxa"/>
            <w:gridSpan w:val="2"/>
          </w:tcPr>
          <w:p w:rsidR="00725494" w:rsidRPr="006E138F" w:rsidRDefault="00725494" w:rsidP="00DE251C">
            <w:pPr>
              <w:jc w:val="center"/>
              <w:rPr>
                <w:sz w:val="18"/>
                <w:szCs w:val="18"/>
                <w:lang w:val="kk-KZ"/>
              </w:rPr>
            </w:pPr>
            <w:r w:rsidRPr="006E138F">
              <w:rPr>
                <w:sz w:val="18"/>
                <w:szCs w:val="18"/>
                <w:lang w:val="kk-KZ"/>
              </w:rPr>
              <w:t>Липофильді топтар</w:t>
            </w:r>
          </w:p>
        </w:tc>
      </w:tr>
      <w:tr w:rsidR="00725494" w:rsidRPr="006E138F" w:rsidTr="00DE251C">
        <w:tc>
          <w:tcPr>
            <w:tcW w:w="2463" w:type="dxa"/>
          </w:tcPr>
          <w:p w:rsidR="00725494" w:rsidRPr="006E138F" w:rsidRDefault="00725494" w:rsidP="00DE251C">
            <w:pPr>
              <w:jc w:val="center"/>
              <w:rPr>
                <w:sz w:val="18"/>
                <w:szCs w:val="18"/>
                <w:lang w:val="kk-KZ"/>
              </w:rPr>
            </w:pPr>
            <w:r w:rsidRPr="006E138F">
              <w:rPr>
                <w:sz w:val="18"/>
                <w:szCs w:val="18"/>
                <w:lang w:val="kk-KZ"/>
              </w:rPr>
              <w:t>Топ</w:t>
            </w:r>
          </w:p>
        </w:tc>
        <w:tc>
          <w:tcPr>
            <w:tcW w:w="2463" w:type="dxa"/>
          </w:tcPr>
          <w:p w:rsidR="00725494" w:rsidRPr="006E138F" w:rsidRDefault="00725494" w:rsidP="00DE251C">
            <w:pPr>
              <w:jc w:val="center"/>
              <w:rPr>
                <w:sz w:val="18"/>
                <w:szCs w:val="18"/>
                <w:lang w:val="kk-KZ"/>
              </w:rPr>
            </w:pPr>
            <w:r w:rsidRPr="006E138F">
              <w:rPr>
                <w:sz w:val="18"/>
                <w:szCs w:val="18"/>
                <w:lang w:val="kk-KZ"/>
              </w:rPr>
              <w:t>ГЛБ</w:t>
            </w:r>
          </w:p>
        </w:tc>
        <w:tc>
          <w:tcPr>
            <w:tcW w:w="2464" w:type="dxa"/>
          </w:tcPr>
          <w:p w:rsidR="00725494" w:rsidRPr="006E138F" w:rsidRDefault="00725494" w:rsidP="00DE251C">
            <w:pPr>
              <w:jc w:val="center"/>
              <w:rPr>
                <w:sz w:val="18"/>
                <w:szCs w:val="18"/>
                <w:lang w:val="kk-KZ"/>
              </w:rPr>
            </w:pPr>
            <w:r w:rsidRPr="006E138F">
              <w:rPr>
                <w:sz w:val="18"/>
                <w:szCs w:val="18"/>
                <w:lang w:val="kk-KZ"/>
              </w:rPr>
              <w:t>Топ</w:t>
            </w:r>
          </w:p>
        </w:tc>
        <w:tc>
          <w:tcPr>
            <w:tcW w:w="2464" w:type="dxa"/>
          </w:tcPr>
          <w:p w:rsidR="00725494" w:rsidRPr="006E138F" w:rsidRDefault="00725494" w:rsidP="00DE251C">
            <w:pPr>
              <w:jc w:val="center"/>
              <w:rPr>
                <w:sz w:val="18"/>
                <w:szCs w:val="18"/>
                <w:lang w:val="kk-KZ"/>
              </w:rPr>
            </w:pPr>
            <w:r w:rsidRPr="006E138F">
              <w:rPr>
                <w:sz w:val="18"/>
                <w:szCs w:val="18"/>
                <w:lang w:val="kk-KZ"/>
              </w:rPr>
              <w:t>ГЛБ</w:t>
            </w: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-SO</w:t>
            </w:r>
            <w:r w:rsidRPr="006E138F">
              <w:rPr>
                <w:sz w:val="18"/>
                <w:szCs w:val="18"/>
                <w:vertAlign w:val="subscript"/>
                <w:lang w:val="en-US"/>
              </w:rPr>
              <w:t>4</w:t>
            </w:r>
            <w:r w:rsidRPr="006E138F">
              <w:rPr>
                <w:sz w:val="18"/>
                <w:szCs w:val="18"/>
                <w:lang w:val="en-US"/>
              </w:rPr>
              <w:t>Na</w:t>
            </w:r>
          </w:p>
        </w:tc>
        <w:tc>
          <w:tcPr>
            <w:tcW w:w="2463" w:type="dxa"/>
          </w:tcPr>
          <w:p w:rsidR="00725494" w:rsidRPr="006E138F" w:rsidRDefault="00725494" w:rsidP="00DE251C">
            <w:pPr>
              <w:jc w:val="center"/>
              <w:rPr>
                <w:sz w:val="18"/>
                <w:szCs w:val="18"/>
                <w:lang w:val="en-US"/>
              </w:rPr>
            </w:pPr>
            <w:r w:rsidRPr="006E138F">
              <w:rPr>
                <w:sz w:val="18"/>
                <w:szCs w:val="18"/>
                <w:lang w:val="en-US"/>
              </w:rPr>
              <w:t>35,7</w:t>
            </w:r>
          </w:p>
        </w:tc>
        <w:tc>
          <w:tcPr>
            <w:tcW w:w="2464" w:type="dxa"/>
          </w:tcPr>
          <w:p w:rsidR="00725494" w:rsidRPr="006E138F" w:rsidRDefault="00725494" w:rsidP="00DE251C">
            <w:pPr>
              <w:jc w:val="center"/>
              <w:rPr>
                <w:sz w:val="18"/>
                <w:szCs w:val="18"/>
                <w:vertAlign w:val="subscript"/>
                <w:lang w:val="en-US"/>
              </w:rPr>
            </w:pPr>
            <w:r w:rsidRPr="006E138F">
              <w:rPr>
                <w:sz w:val="18"/>
                <w:szCs w:val="18"/>
                <w:lang w:val="en-US"/>
              </w:rPr>
              <w:t>-CF</w:t>
            </w:r>
            <w:r w:rsidRPr="006E138F">
              <w:rPr>
                <w:sz w:val="18"/>
                <w:szCs w:val="18"/>
                <w:vertAlign w:val="subscript"/>
                <w:lang w:val="en-US"/>
              </w:rPr>
              <w:t>3</w:t>
            </w:r>
          </w:p>
        </w:tc>
        <w:tc>
          <w:tcPr>
            <w:tcW w:w="2464" w:type="dxa"/>
          </w:tcPr>
          <w:p w:rsidR="00725494" w:rsidRPr="006E138F" w:rsidRDefault="00725494" w:rsidP="00DE251C">
            <w:pPr>
              <w:jc w:val="center"/>
              <w:rPr>
                <w:sz w:val="18"/>
                <w:szCs w:val="18"/>
                <w:lang w:val="en-US"/>
              </w:rPr>
            </w:pPr>
            <w:r w:rsidRPr="006E138F">
              <w:rPr>
                <w:sz w:val="18"/>
                <w:szCs w:val="18"/>
                <w:lang w:val="en-US"/>
              </w:rPr>
              <w:t>-0,870</w:t>
            </w: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lastRenderedPageBreak/>
              <w:t>-CO</w:t>
            </w:r>
            <w:r w:rsidRPr="006E138F">
              <w:rPr>
                <w:sz w:val="18"/>
                <w:szCs w:val="18"/>
                <w:vertAlign w:val="subscript"/>
                <w:lang w:val="en-US"/>
              </w:rPr>
              <w:t>2</w:t>
            </w:r>
            <w:r w:rsidRPr="006E138F">
              <w:rPr>
                <w:sz w:val="18"/>
                <w:szCs w:val="18"/>
                <w:lang w:val="en-US"/>
              </w:rPr>
              <w:t>K</w:t>
            </w:r>
          </w:p>
        </w:tc>
        <w:tc>
          <w:tcPr>
            <w:tcW w:w="2463" w:type="dxa"/>
          </w:tcPr>
          <w:p w:rsidR="00725494" w:rsidRPr="006E138F" w:rsidRDefault="00725494" w:rsidP="00DE251C">
            <w:pPr>
              <w:jc w:val="center"/>
              <w:rPr>
                <w:sz w:val="18"/>
                <w:szCs w:val="18"/>
                <w:lang w:val="en-US"/>
              </w:rPr>
            </w:pPr>
            <w:r w:rsidRPr="006E138F">
              <w:rPr>
                <w:sz w:val="18"/>
                <w:szCs w:val="18"/>
                <w:lang w:val="en-US"/>
              </w:rPr>
              <w:t>21,1</w:t>
            </w:r>
          </w:p>
        </w:tc>
        <w:tc>
          <w:tcPr>
            <w:tcW w:w="2464" w:type="dxa"/>
          </w:tcPr>
          <w:p w:rsidR="00725494" w:rsidRPr="006E138F" w:rsidRDefault="00725494" w:rsidP="00DE251C">
            <w:pPr>
              <w:jc w:val="center"/>
              <w:rPr>
                <w:sz w:val="18"/>
                <w:szCs w:val="18"/>
                <w:lang w:val="en-US"/>
              </w:rPr>
            </w:pPr>
            <w:r w:rsidRPr="006E138F">
              <w:rPr>
                <w:sz w:val="18"/>
                <w:szCs w:val="18"/>
                <w:lang w:val="en-US"/>
              </w:rPr>
              <w:t>-CF</w:t>
            </w:r>
            <w:r w:rsidRPr="006E138F">
              <w:rPr>
                <w:sz w:val="18"/>
                <w:szCs w:val="18"/>
                <w:vertAlign w:val="subscript"/>
                <w:lang w:val="en-US"/>
              </w:rPr>
              <w:t>2</w:t>
            </w:r>
            <w:r w:rsidRPr="006E138F">
              <w:rPr>
                <w:sz w:val="18"/>
                <w:szCs w:val="18"/>
                <w:lang w:val="en-US"/>
              </w:rPr>
              <w:t>-</w:t>
            </w:r>
          </w:p>
        </w:tc>
        <w:tc>
          <w:tcPr>
            <w:tcW w:w="2464" w:type="dxa"/>
          </w:tcPr>
          <w:p w:rsidR="00725494" w:rsidRPr="006E138F" w:rsidRDefault="00725494" w:rsidP="00DE251C">
            <w:pPr>
              <w:jc w:val="center"/>
              <w:rPr>
                <w:sz w:val="18"/>
                <w:szCs w:val="18"/>
                <w:lang w:val="kk-KZ"/>
              </w:rPr>
            </w:pPr>
            <w:r w:rsidRPr="006E138F">
              <w:rPr>
                <w:sz w:val="18"/>
                <w:szCs w:val="18"/>
                <w:lang w:val="en-US"/>
              </w:rPr>
              <w:t>-0,870</w:t>
            </w: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-CO</w:t>
            </w:r>
            <w:r w:rsidRPr="006E138F">
              <w:rPr>
                <w:sz w:val="18"/>
                <w:szCs w:val="18"/>
                <w:vertAlign w:val="subscript"/>
                <w:lang w:val="en-US"/>
              </w:rPr>
              <w:t>2</w:t>
            </w:r>
            <w:r w:rsidRPr="006E138F">
              <w:rPr>
                <w:sz w:val="18"/>
                <w:szCs w:val="18"/>
                <w:lang w:val="en-US"/>
              </w:rPr>
              <w:t>Na</w:t>
            </w:r>
            <w:r w:rsidRPr="006E138F">
              <w:rPr>
                <w:sz w:val="18"/>
                <w:szCs w:val="18"/>
                <w:vertAlign w:val="subscript"/>
                <w:lang w:val="en-US"/>
              </w:rPr>
              <w:t xml:space="preserve"> </w:t>
            </w:r>
          </w:p>
        </w:tc>
        <w:tc>
          <w:tcPr>
            <w:tcW w:w="2463" w:type="dxa"/>
          </w:tcPr>
          <w:p w:rsidR="00725494" w:rsidRPr="006E138F" w:rsidRDefault="00725494" w:rsidP="00DE251C">
            <w:pPr>
              <w:jc w:val="center"/>
              <w:rPr>
                <w:sz w:val="18"/>
                <w:szCs w:val="18"/>
                <w:lang w:val="en-US"/>
              </w:rPr>
            </w:pPr>
            <w:r w:rsidRPr="006E138F">
              <w:rPr>
                <w:sz w:val="18"/>
                <w:szCs w:val="18"/>
                <w:lang w:val="en-US"/>
              </w:rPr>
              <w:t>19,1</w:t>
            </w:r>
          </w:p>
        </w:tc>
        <w:tc>
          <w:tcPr>
            <w:tcW w:w="2464" w:type="dxa"/>
          </w:tcPr>
          <w:p w:rsidR="00725494" w:rsidRPr="006E138F" w:rsidRDefault="00725494" w:rsidP="00DE251C">
            <w:pPr>
              <w:jc w:val="center"/>
              <w:rPr>
                <w:sz w:val="18"/>
                <w:szCs w:val="18"/>
                <w:lang w:val="en-US"/>
              </w:rPr>
            </w:pPr>
            <w:r w:rsidRPr="006E138F">
              <w:rPr>
                <w:sz w:val="18"/>
                <w:szCs w:val="18"/>
                <w:lang w:val="en-US"/>
              </w:rPr>
              <w:t>-CH</w:t>
            </w:r>
            <w:r w:rsidRPr="006E138F">
              <w:rPr>
                <w:sz w:val="18"/>
                <w:szCs w:val="18"/>
                <w:vertAlign w:val="subscript"/>
                <w:lang w:val="en-US"/>
              </w:rPr>
              <w:t>3</w:t>
            </w:r>
            <w:r w:rsidRPr="006E138F">
              <w:rPr>
                <w:sz w:val="18"/>
                <w:szCs w:val="18"/>
                <w:lang w:val="en-US"/>
              </w:rPr>
              <w:t>-</w:t>
            </w:r>
          </w:p>
        </w:tc>
        <w:tc>
          <w:tcPr>
            <w:tcW w:w="2464" w:type="dxa"/>
          </w:tcPr>
          <w:p w:rsidR="00725494" w:rsidRPr="006E138F" w:rsidRDefault="00725494" w:rsidP="00DE251C">
            <w:pPr>
              <w:jc w:val="center"/>
              <w:rPr>
                <w:sz w:val="18"/>
                <w:szCs w:val="18"/>
                <w:lang w:val="en-US"/>
              </w:rPr>
            </w:pPr>
            <w:r w:rsidRPr="006E138F">
              <w:rPr>
                <w:sz w:val="18"/>
                <w:szCs w:val="18"/>
                <w:lang w:val="en-US"/>
              </w:rPr>
              <w:t>-0,475</w:t>
            </w: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 xml:space="preserve">-N </w:t>
            </w:r>
          </w:p>
        </w:tc>
        <w:tc>
          <w:tcPr>
            <w:tcW w:w="2463" w:type="dxa"/>
          </w:tcPr>
          <w:p w:rsidR="00725494" w:rsidRPr="006E138F" w:rsidRDefault="00725494" w:rsidP="00DE251C">
            <w:pPr>
              <w:jc w:val="center"/>
              <w:rPr>
                <w:sz w:val="18"/>
                <w:szCs w:val="18"/>
                <w:lang w:val="en-US"/>
              </w:rPr>
            </w:pPr>
            <w:r w:rsidRPr="006E138F">
              <w:rPr>
                <w:sz w:val="18"/>
                <w:szCs w:val="18"/>
                <w:lang w:val="en-US"/>
              </w:rPr>
              <w:t>9,4</w:t>
            </w:r>
          </w:p>
        </w:tc>
        <w:tc>
          <w:tcPr>
            <w:tcW w:w="2464" w:type="dxa"/>
          </w:tcPr>
          <w:p w:rsidR="00725494" w:rsidRPr="006E138F" w:rsidRDefault="00725494" w:rsidP="00DE251C">
            <w:pPr>
              <w:jc w:val="center"/>
              <w:rPr>
                <w:sz w:val="18"/>
                <w:szCs w:val="18"/>
                <w:lang w:val="en-US"/>
              </w:rPr>
            </w:pPr>
            <w:r w:rsidRPr="006E138F">
              <w:rPr>
                <w:sz w:val="18"/>
                <w:szCs w:val="18"/>
                <w:lang w:val="en-US"/>
              </w:rPr>
              <w:t>-CH</w:t>
            </w:r>
            <w:r w:rsidRPr="006E138F">
              <w:rPr>
                <w:sz w:val="18"/>
                <w:szCs w:val="18"/>
                <w:vertAlign w:val="subscript"/>
                <w:lang w:val="en-US"/>
              </w:rPr>
              <w:t>2</w:t>
            </w:r>
            <w:r w:rsidRPr="006E138F">
              <w:rPr>
                <w:sz w:val="18"/>
                <w:szCs w:val="18"/>
                <w:lang w:val="en-US"/>
              </w:rPr>
              <w:t>-</w:t>
            </w:r>
          </w:p>
        </w:tc>
        <w:tc>
          <w:tcPr>
            <w:tcW w:w="2464" w:type="dxa"/>
          </w:tcPr>
          <w:p w:rsidR="00725494" w:rsidRPr="006E138F" w:rsidRDefault="00725494" w:rsidP="00DE251C">
            <w:pPr>
              <w:jc w:val="center"/>
              <w:rPr>
                <w:sz w:val="18"/>
                <w:szCs w:val="18"/>
                <w:lang w:val="kk-KZ"/>
              </w:rPr>
            </w:pPr>
            <w:r w:rsidRPr="006E138F">
              <w:rPr>
                <w:sz w:val="18"/>
                <w:szCs w:val="18"/>
                <w:lang w:val="en-US"/>
              </w:rPr>
              <w:t>-0,475</w:t>
            </w: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-CO</w:t>
            </w:r>
            <w:r w:rsidRPr="006E138F">
              <w:rPr>
                <w:sz w:val="18"/>
                <w:szCs w:val="18"/>
                <w:vertAlign w:val="subscript"/>
                <w:lang w:val="en-US"/>
              </w:rPr>
              <w:t>2</w:t>
            </w:r>
            <w:r w:rsidRPr="006E138F">
              <w:rPr>
                <w:sz w:val="18"/>
                <w:szCs w:val="18"/>
                <w:lang w:val="en-US"/>
              </w:rPr>
              <w:t>H</w:t>
            </w:r>
          </w:p>
        </w:tc>
        <w:tc>
          <w:tcPr>
            <w:tcW w:w="2463" w:type="dxa"/>
          </w:tcPr>
          <w:p w:rsidR="00725494" w:rsidRPr="006E138F" w:rsidRDefault="00725494" w:rsidP="00DE251C">
            <w:pPr>
              <w:jc w:val="center"/>
              <w:rPr>
                <w:sz w:val="18"/>
                <w:szCs w:val="18"/>
                <w:lang w:val="en-US"/>
              </w:rPr>
            </w:pPr>
            <w:r w:rsidRPr="006E138F">
              <w:rPr>
                <w:sz w:val="18"/>
                <w:szCs w:val="18"/>
                <w:lang w:val="en-US"/>
              </w:rPr>
              <w:t>2,1</w:t>
            </w:r>
          </w:p>
        </w:tc>
        <w:tc>
          <w:tcPr>
            <w:tcW w:w="2464" w:type="dxa"/>
          </w:tcPr>
          <w:p w:rsidR="00725494" w:rsidRPr="006E138F" w:rsidRDefault="00725494" w:rsidP="00DE251C">
            <w:pPr>
              <w:jc w:val="center"/>
              <w:rPr>
                <w:sz w:val="18"/>
                <w:szCs w:val="18"/>
                <w:lang w:val="en-US"/>
              </w:rPr>
            </w:pPr>
            <w:r w:rsidRPr="006E138F">
              <w:rPr>
                <w:sz w:val="18"/>
                <w:szCs w:val="18"/>
                <w:lang w:val="en-US"/>
              </w:rPr>
              <w:t>-CH&lt;</w:t>
            </w:r>
          </w:p>
        </w:tc>
        <w:tc>
          <w:tcPr>
            <w:tcW w:w="2464" w:type="dxa"/>
          </w:tcPr>
          <w:p w:rsidR="00725494" w:rsidRPr="006E138F" w:rsidRDefault="00725494" w:rsidP="00DE251C">
            <w:pPr>
              <w:jc w:val="center"/>
              <w:rPr>
                <w:sz w:val="18"/>
                <w:szCs w:val="18"/>
                <w:lang w:val="kk-KZ"/>
              </w:rPr>
            </w:pPr>
            <w:r w:rsidRPr="006E138F">
              <w:rPr>
                <w:sz w:val="18"/>
                <w:szCs w:val="18"/>
                <w:lang w:val="en-US"/>
              </w:rPr>
              <w:t>-0,475</w:t>
            </w: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-OH</w:t>
            </w:r>
          </w:p>
        </w:tc>
        <w:tc>
          <w:tcPr>
            <w:tcW w:w="2463" w:type="dxa"/>
          </w:tcPr>
          <w:p w:rsidR="00725494" w:rsidRPr="006E138F" w:rsidRDefault="00725494" w:rsidP="00DE251C">
            <w:pPr>
              <w:jc w:val="center"/>
              <w:rPr>
                <w:sz w:val="18"/>
                <w:szCs w:val="18"/>
                <w:lang w:val="en-US"/>
              </w:rPr>
            </w:pPr>
            <w:r w:rsidRPr="006E138F">
              <w:rPr>
                <w:sz w:val="18"/>
                <w:szCs w:val="18"/>
                <w:lang w:val="en-US"/>
              </w:rPr>
              <w:t>1,9</w:t>
            </w:r>
          </w:p>
        </w:tc>
        <w:tc>
          <w:tcPr>
            <w:tcW w:w="2464" w:type="dxa"/>
          </w:tcPr>
          <w:p w:rsidR="00725494" w:rsidRPr="006E138F" w:rsidRDefault="00725494" w:rsidP="00DE251C">
            <w:pPr>
              <w:jc w:val="center"/>
              <w:rPr>
                <w:sz w:val="18"/>
                <w:szCs w:val="18"/>
                <w:lang w:val="kk-KZ"/>
              </w:rPr>
            </w:pPr>
          </w:p>
        </w:tc>
        <w:tc>
          <w:tcPr>
            <w:tcW w:w="2464" w:type="dxa"/>
          </w:tcPr>
          <w:p w:rsidR="00725494" w:rsidRPr="006E138F" w:rsidRDefault="00725494" w:rsidP="00DE251C">
            <w:pPr>
              <w:jc w:val="center"/>
              <w:rPr>
                <w:sz w:val="18"/>
                <w:szCs w:val="18"/>
                <w:lang w:val="kk-KZ"/>
              </w:rPr>
            </w:pP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-O-</w:t>
            </w:r>
          </w:p>
        </w:tc>
        <w:tc>
          <w:tcPr>
            <w:tcW w:w="2463" w:type="dxa"/>
          </w:tcPr>
          <w:p w:rsidR="00725494" w:rsidRPr="006E138F" w:rsidRDefault="00725494" w:rsidP="00DE251C">
            <w:pPr>
              <w:jc w:val="center"/>
              <w:rPr>
                <w:sz w:val="18"/>
                <w:szCs w:val="18"/>
                <w:lang w:val="en-US"/>
              </w:rPr>
            </w:pPr>
            <w:r w:rsidRPr="006E138F">
              <w:rPr>
                <w:sz w:val="18"/>
                <w:szCs w:val="18"/>
                <w:lang w:val="en-US"/>
              </w:rPr>
              <w:t>1,3</w:t>
            </w:r>
          </w:p>
        </w:tc>
        <w:tc>
          <w:tcPr>
            <w:tcW w:w="2464" w:type="dxa"/>
          </w:tcPr>
          <w:p w:rsidR="00725494" w:rsidRPr="006E138F" w:rsidRDefault="00725494" w:rsidP="00DE251C">
            <w:pPr>
              <w:jc w:val="center"/>
              <w:rPr>
                <w:sz w:val="18"/>
                <w:szCs w:val="18"/>
                <w:lang w:val="kk-KZ"/>
              </w:rPr>
            </w:pPr>
          </w:p>
        </w:tc>
        <w:tc>
          <w:tcPr>
            <w:tcW w:w="2464" w:type="dxa"/>
          </w:tcPr>
          <w:p w:rsidR="00725494" w:rsidRPr="006E138F" w:rsidRDefault="00725494" w:rsidP="00DE251C">
            <w:pPr>
              <w:jc w:val="center"/>
              <w:rPr>
                <w:sz w:val="18"/>
                <w:szCs w:val="18"/>
                <w:lang w:val="kk-KZ"/>
              </w:rPr>
            </w:pPr>
          </w:p>
        </w:tc>
      </w:tr>
      <w:tr w:rsidR="00725494" w:rsidRPr="006E138F" w:rsidTr="00DE251C">
        <w:tc>
          <w:tcPr>
            <w:tcW w:w="2463" w:type="dxa"/>
          </w:tcPr>
          <w:p w:rsidR="00725494" w:rsidRPr="006E138F" w:rsidRDefault="00725494" w:rsidP="00DE251C">
            <w:pPr>
              <w:jc w:val="center"/>
              <w:rPr>
                <w:sz w:val="18"/>
                <w:szCs w:val="18"/>
                <w:lang w:val="en-US"/>
              </w:rPr>
            </w:pPr>
            <w:r w:rsidRPr="006E138F">
              <w:rPr>
                <w:sz w:val="18"/>
                <w:szCs w:val="18"/>
                <w:lang w:val="en-US"/>
              </w:rPr>
              <w:t>-OH</w:t>
            </w:r>
          </w:p>
        </w:tc>
        <w:tc>
          <w:tcPr>
            <w:tcW w:w="2463" w:type="dxa"/>
          </w:tcPr>
          <w:p w:rsidR="00725494" w:rsidRPr="006E138F" w:rsidRDefault="00725494" w:rsidP="00DE251C">
            <w:pPr>
              <w:jc w:val="center"/>
              <w:rPr>
                <w:sz w:val="18"/>
                <w:szCs w:val="18"/>
                <w:lang w:val="en-US"/>
              </w:rPr>
            </w:pPr>
            <w:r w:rsidRPr="006E138F">
              <w:rPr>
                <w:sz w:val="18"/>
                <w:szCs w:val="18"/>
                <w:lang w:val="en-US"/>
              </w:rPr>
              <w:t>0,5</w:t>
            </w:r>
          </w:p>
        </w:tc>
        <w:tc>
          <w:tcPr>
            <w:tcW w:w="2464" w:type="dxa"/>
          </w:tcPr>
          <w:p w:rsidR="00725494" w:rsidRPr="006E138F" w:rsidRDefault="00725494" w:rsidP="00DE251C">
            <w:pPr>
              <w:jc w:val="center"/>
              <w:rPr>
                <w:sz w:val="18"/>
                <w:szCs w:val="18"/>
                <w:lang w:val="kk-KZ"/>
              </w:rPr>
            </w:pPr>
          </w:p>
        </w:tc>
        <w:tc>
          <w:tcPr>
            <w:tcW w:w="2464" w:type="dxa"/>
          </w:tcPr>
          <w:p w:rsidR="00725494" w:rsidRPr="006E138F" w:rsidRDefault="00725494" w:rsidP="00DE251C">
            <w:pPr>
              <w:jc w:val="center"/>
              <w:rPr>
                <w:sz w:val="18"/>
                <w:szCs w:val="18"/>
                <w:lang w:val="kk-KZ"/>
              </w:rPr>
            </w:pPr>
          </w:p>
        </w:tc>
      </w:tr>
    </w:tbl>
    <w:p w:rsidR="00725494" w:rsidRPr="006E138F" w:rsidRDefault="00725494" w:rsidP="00725494">
      <w:pP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Тасымалдау жұмысы таралу коэффициентінен анықталады, сондықтан көптеген заттар үшін оның мәндері белгілі. Гомологтық қатарлар үшін тасымалдау жұмысы – көмірсутектік радикалдағы көміртек атомдарының санына пропорционал: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1880" w:dyaOrig="680">
          <v:shape id="_x0000_i1203" type="#_x0000_t75" style="width:84.9pt;height:30.65pt" o:ole="">
            <v:imagedata r:id="rId395" o:title=""/>
          </v:shape>
          <o:OLEObject Type="Embed" ProgID="Equation.3" ShapeID="_x0000_i1203" DrawAspect="Content" ObjectID="_1592138830" r:id="rId396"/>
        </w:object>
      </w:r>
      <w:r w:rsidRPr="006E138F">
        <w:rPr>
          <w:sz w:val="22"/>
          <w:szCs w:val="22"/>
          <w:lang w:val="kk-KZ"/>
        </w:rPr>
        <w:t>,                            (10.6.)</w:t>
      </w:r>
    </w:p>
    <w:p w:rsidR="00725494" w:rsidRPr="006E138F" w:rsidRDefault="00725494" w:rsidP="00725494">
      <w:pPr>
        <w:jc w:val="both"/>
        <w:rPr>
          <w:sz w:val="22"/>
          <w:szCs w:val="22"/>
          <w:lang w:val="kk-KZ"/>
        </w:rPr>
      </w:pPr>
    </w:p>
    <w:p w:rsidR="00725494"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а, b</w:t>
      </w:r>
      <w:r w:rsidRPr="006E138F">
        <w:rPr>
          <w:sz w:val="22"/>
          <w:szCs w:val="22"/>
          <w:lang w:val="kk-KZ"/>
        </w:rPr>
        <w:t xml:space="preserve"> – тұрақтылар, </w:t>
      </w:r>
      <w:r w:rsidRPr="006E138F">
        <w:rPr>
          <w:i/>
          <w:sz w:val="22"/>
          <w:szCs w:val="22"/>
          <w:lang w:val="kk-KZ"/>
        </w:rPr>
        <w:t>а</w:t>
      </w:r>
      <w:r w:rsidRPr="006E138F">
        <w:rPr>
          <w:sz w:val="22"/>
          <w:szCs w:val="22"/>
          <w:lang w:val="kk-KZ"/>
        </w:rPr>
        <w:t xml:space="preserve"> – тасымалдау жұмысындағы полярлы топтың үлесі. Яғни </w:t>
      </w:r>
    </w:p>
    <w:p w:rsidR="007D51FB" w:rsidRPr="006E138F" w:rsidRDefault="007D51FB" w:rsidP="00725494">
      <w:pPr>
        <w:jc w:val="both"/>
        <w:rPr>
          <w:sz w:val="22"/>
          <w:szCs w:val="22"/>
          <w:lang w:val="kk-KZ"/>
        </w:rPr>
      </w:pPr>
    </w:p>
    <w:p w:rsidR="00725494" w:rsidRPr="006E138F" w:rsidRDefault="00725494" w:rsidP="00725494">
      <w:pPr>
        <w:jc w:val="right"/>
        <w:rPr>
          <w:sz w:val="22"/>
          <w:szCs w:val="22"/>
          <w:lang w:val="kk-KZ"/>
        </w:rPr>
      </w:pPr>
      <w:r w:rsidRPr="006E138F">
        <w:rPr>
          <w:position w:val="-12"/>
          <w:sz w:val="22"/>
          <w:szCs w:val="22"/>
          <w:lang w:val="kk-KZ"/>
        </w:rPr>
        <w:object w:dxaOrig="1480" w:dyaOrig="360">
          <v:shape id="_x0000_i1204" type="#_x0000_t75" style="width:74.15pt;height:18.25pt" o:ole="">
            <v:imagedata r:id="rId397" o:title=""/>
          </v:shape>
          <o:OLEObject Type="Embed" ProgID="Equation.3" ShapeID="_x0000_i1204" DrawAspect="Content" ObjectID="_1592138831" r:id="rId398"/>
        </w:object>
      </w:r>
      <w:r w:rsidRPr="006E138F">
        <w:rPr>
          <w:sz w:val="22"/>
          <w:szCs w:val="22"/>
          <w:lang w:val="kk-KZ"/>
        </w:rPr>
        <w:t>.                             (10.7)</w:t>
      </w:r>
    </w:p>
    <w:p w:rsidR="00725494" w:rsidRPr="006E138F" w:rsidRDefault="00725494" w:rsidP="00725494">
      <w:pPr>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Жоғарыда келтірілген теңдеулер ГЛБ мәні БАЗ ерітінділерінің термодинамикалық қасиеттерімен анықталынатынын көрсетеді. Сондықтан ГЛБ БАЗ молекуласының құрылымын ғана сипаттайды, бірақ оның су-май шекарасындағы адсорбциясын бейнелемейді. Адсорбция жұмысы БАЗ молекуласының құрылымымен қатар, беттік қабаттардың құрылымына тәуелді. Сондықтан ГЛБ мен адсорбцияның арасында сандық байланыс жоқ. </w:t>
      </w:r>
    </w:p>
    <w:p w:rsidR="00725494" w:rsidRPr="006E138F" w:rsidRDefault="00725494" w:rsidP="00725494">
      <w:pPr>
        <w:ind w:firstLine="540"/>
        <w:jc w:val="both"/>
        <w:rPr>
          <w:sz w:val="22"/>
          <w:szCs w:val="22"/>
          <w:lang w:val="kk-KZ"/>
        </w:rPr>
      </w:pPr>
      <w:r w:rsidRPr="006E138F">
        <w:rPr>
          <w:sz w:val="22"/>
          <w:szCs w:val="22"/>
          <w:lang w:val="kk-KZ"/>
        </w:rPr>
        <w:t xml:space="preserve">Гриффиннің ГЛБ сандарын қолдануын 6-кестеден көруге болады. </w:t>
      </w:r>
    </w:p>
    <w:p w:rsidR="00725494" w:rsidRPr="006E138F" w:rsidRDefault="00725494" w:rsidP="00725494">
      <w:pPr>
        <w:ind w:firstLine="540"/>
        <w:jc w:val="right"/>
        <w:rPr>
          <w:i/>
          <w:sz w:val="18"/>
          <w:szCs w:val="18"/>
          <w:lang w:val="kk-KZ"/>
        </w:rPr>
      </w:pPr>
      <w:r w:rsidRPr="006E138F">
        <w:rPr>
          <w:i/>
          <w:sz w:val="18"/>
          <w:szCs w:val="18"/>
          <w:lang w:val="en-US"/>
        </w:rPr>
        <w:t>6-</w:t>
      </w:r>
      <w:r w:rsidRPr="006E138F">
        <w:rPr>
          <w:i/>
          <w:sz w:val="18"/>
          <w:szCs w:val="18"/>
          <w:lang w:val="kk-KZ"/>
        </w:rPr>
        <w:t>кесте</w:t>
      </w:r>
    </w:p>
    <w:p w:rsidR="00725494" w:rsidRPr="006E138F" w:rsidRDefault="00725494" w:rsidP="00725494">
      <w:pPr>
        <w:ind w:firstLine="720"/>
        <w:jc w:val="center"/>
        <w:rPr>
          <w:b/>
          <w:sz w:val="18"/>
          <w:szCs w:val="18"/>
          <w:lang w:val="kk-KZ"/>
        </w:rPr>
      </w:pPr>
      <w:r w:rsidRPr="006E138F">
        <w:rPr>
          <w:b/>
          <w:sz w:val="18"/>
          <w:szCs w:val="18"/>
          <w:lang w:val="kk-KZ"/>
        </w:rPr>
        <w:t>ГЛБ сандарын қолдану</w:t>
      </w:r>
    </w:p>
    <w:p w:rsidR="00725494" w:rsidRPr="006E138F" w:rsidRDefault="00725494" w:rsidP="00725494">
      <w:pPr>
        <w:ind w:firstLine="720"/>
        <w:jc w:val="center"/>
        <w:rPr>
          <w:b/>
          <w:sz w:val="18"/>
          <w:szCs w:val="1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2043"/>
        <w:gridCol w:w="1127"/>
        <w:gridCol w:w="1818"/>
      </w:tblGrid>
      <w:tr w:rsidR="00725494" w:rsidRPr="006E138F" w:rsidTr="00DE251C">
        <w:tc>
          <w:tcPr>
            <w:tcW w:w="1207" w:type="dxa"/>
          </w:tcPr>
          <w:p w:rsidR="00725494" w:rsidRPr="006E138F" w:rsidRDefault="00725494" w:rsidP="00DE251C">
            <w:pPr>
              <w:jc w:val="center"/>
              <w:rPr>
                <w:sz w:val="18"/>
                <w:szCs w:val="18"/>
                <w:lang w:val="kk-KZ"/>
              </w:rPr>
            </w:pPr>
            <w:r w:rsidRPr="006E138F">
              <w:rPr>
                <w:sz w:val="18"/>
                <w:szCs w:val="18"/>
                <w:lang w:val="kk-KZ"/>
              </w:rPr>
              <w:t>ГЛБ сандар аралығы</w:t>
            </w:r>
          </w:p>
        </w:tc>
        <w:tc>
          <w:tcPr>
            <w:tcW w:w="2068" w:type="dxa"/>
          </w:tcPr>
          <w:p w:rsidR="00725494" w:rsidRPr="006E138F" w:rsidRDefault="00725494" w:rsidP="00DE251C">
            <w:pPr>
              <w:jc w:val="center"/>
              <w:rPr>
                <w:sz w:val="18"/>
                <w:szCs w:val="18"/>
                <w:lang w:val="kk-KZ"/>
              </w:rPr>
            </w:pPr>
            <w:r w:rsidRPr="006E138F">
              <w:rPr>
                <w:sz w:val="18"/>
                <w:szCs w:val="18"/>
                <w:lang w:val="kk-KZ"/>
              </w:rPr>
              <w:t>Сумен араласуы</w:t>
            </w:r>
          </w:p>
        </w:tc>
        <w:tc>
          <w:tcPr>
            <w:tcW w:w="1208" w:type="dxa"/>
          </w:tcPr>
          <w:p w:rsidR="00725494" w:rsidRPr="006E138F" w:rsidRDefault="00725494" w:rsidP="00DE251C">
            <w:pPr>
              <w:jc w:val="center"/>
              <w:rPr>
                <w:sz w:val="18"/>
                <w:szCs w:val="18"/>
                <w:lang w:val="kk-KZ"/>
              </w:rPr>
            </w:pPr>
            <w:r w:rsidRPr="006E138F">
              <w:rPr>
                <w:sz w:val="18"/>
                <w:szCs w:val="18"/>
                <w:lang w:val="kk-KZ"/>
              </w:rPr>
              <w:t xml:space="preserve">ГЛБ сандар аралығы </w:t>
            </w:r>
          </w:p>
        </w:tc>
        <w:tc>
          <w:tcPr>
            <w:tcW w:w="1857" w:type="dxa"/>
          </w:tcPr>
          <w:p w:rsidR="00725494" w:rsidRPr="006E138F" w:rsidRDefault="00725494" w:rsidP="00DE251C">
            <w:pPr>
              <w:jc w:val="center"/>
              <w:rPr>
                <w:sz w:val="18"/>
                <w:szCs w:val="18"/>
                <w:lang w:val="kk-KZ"/>
              </w:rPr>
            </w:pPr>
            <w:r w:rsidRPr="006E138F">
              <w:rPr>
                <w:sz w:val="18"/>
                <w:szCs w:val="18"/>
                <w:lang w:val="kk-KZ"/>
              </w:rPr>
              <w:t xml:space="preserve">Қолдануы </w:t>
            </w:r>
          </w:p>
        </w:tc>
      </w:tr>
      <w:tr w:rsidR="00725494" w:rsidRPr="006E138F" w:rsidTr="00DE251C">
        <w:tc>
          <w:tcPr>
            <w:tcW w:w="1207" w:type="dxa"/>
          </w:tcPr>
          <w:p w:rsidR="00725494" w:rsidRPr="006E138F" w:rsidRDefault="00725494" w:rsidP="00DE251C">
            <w:pPr>
              <w:jc w:val="center"/>
              <w:rPr>
                <w:sz w:val="18"/>
                <w:szCs w:val="18"/>
                <w:lang w:val="en-US"/>
              </w:rPr>
            </w:pPr>
            <w:r w:rsidRPr="006E138F">
              <w:rPr>
                <w:sz w:val="18"/>
                <w:szCs w:val="18"/>
                <w:lang w:val="en-US"/>
              </w:rPr>
              <w:t>1-4</w:t>
            </w:r>
          </w:p>
        </w:tc>
        <w:tc>
          <w:tcPr>
            <w:tcW w:w="2068" w:type="dxa"/>
          </w:tcPr>
          <w:p w:rsidR="00725494" w:rsidRPr="006E138F" w:rsidRDefault="00725494" w:rsidP="00DE251C">
            <w:pPr>
              <w:jc w:val="center"/>
              <w:rPr>
                <w:sz w:val="18"/>
                <w:szCs w:val="18"/>
                <w:lang w:val="kk-KZ"/>
              </w:rPr>
            </w:pPr>
            <w:r w:rsidRPr="006E138F">
              <w:rPr>
                <w:sz w:val="18"/>
                <w:szCs w:val="18"/>
                <w:lang w:val="kk-KZ"/>
              </w:rPr>
              <w:t xml:space="preserve">Дисперсияланбайды </w:t>
            </w:r>
          </w:p>
        </w:tc>
        <w:tc>
          <w:tcPr>
            <w:tcW w:w="1208" w:type="dxa"/>
          </w:tcPr>
          <w:p w:rsidR="00725494" w:rsidRPr="006E138F" w:rsidRDefault="00725494" w:rsidP="00DE251C">
            <w:pPr>
              <w:jc w:val="center"/>
              <w:rPr>
                <w:sz w:val="18"/>
                <w:szCs w:val="18"/>
                <w:lang w:val="en-US"/>
              </w:rPr>
            </w:pPr>
            <w:r w:rsidRPr="006E138F">
              <w:rPr>
                <w:sz w:val="18"/>
                <w:szCs w:val="18"/>
                <w:lang w:val="en-US"/>
              </w:rPr>
              <w:t>3-6</w:t>
            </w:r>
          </w:p>
        </w:tc>
        <w:tc>
          <w:tcPr>
            <w:tcW w:w="1857" w:type="dxa"/>
          </w:tcPr>
          <w:p w:rsidR="00725494" w:rsidRPr="006E138F" w:rsidRDefault="00725494" w:rsidP="00DE251C">
            <w:pPr>
              <w:jc w:val="center"/>
              <w:rPr>
                <w:sz w:val="18"/>
                <w:szCs w:val="18"/>
                <w:lang w:val="kk-KZ"/>
              </w:rPr>
            </w:pPr>
            <w:r w:rsidRPr="006E138F">
              <w:rPr>
                <w:sz w:val="18"/>
                <w:szCs w:val="18"/>
                <w:lang w:val="kk-KZ"/>
              </w:rPr>
              <w:t>«Майдағы су» жүйелерінің эмульгаторлары</w:t>
            </w:r>
          </w:p>
        </w:tc>
      </w:tr>
      <w:tr w:rsidR="00725494" w:rsidRPr="006E138F" w:rsidTr="00DE251C">
        <w:tc>
          <w:tcPr>
            <w:tcW w:w="1207" w:type="dxa"/>
          </w:tcPr>
          <w:p w:rsidR="00725494" w:rsidRPr="006E138F" w:rsidRDefault="00725494" w:rsidP="00DE251C">
            <w:pPr>
              <w:jc w:val="center"/>
              <w:rPr>
                <w:sz w:val="18"/>
                <w:szCs w:val="18"/>
                <w:lang w:val="en-US"/>
              </w:rPr>
            </w:pPr>
            <w:r w:rsidRPr="006E138F">
              <w:rPr>
                <w:sz w:val="18"/>
                <w:szCs w:val="18"/>
                <w:lang w:val="en-US"/>
              </w:rPr>
              <w:lastRenderedPageBreak/>
              <w:t>3-6</w:t>
            </w:r>
          </w:p>
        </w:tc>
        <w:tc>
          <w:tcPr>
            <w:tcW w:w="2068" w:type="dxa"/>
          </w:tcPr>
          <w:p w:rsidR="00725494" w:rsidRPr="006E138F" w:rsidRDefault="00725494" w:rsidP="00DE251C">
            <w:pPr>
              <w:jc w:val="center"/>
              <w:rPr>
                <w:sz w:val="18"/>
                <w:szCs w:val="18"/>
                <w:lang w:val="kk-KZ"/>
              </w:rPr>
            </w:pPr>
            <w:r w:rsidRPr="006E138F">
              <w:rPr>
                <w:sz w:val="18"/>
                <w:szCs w:val="18"/>
                <w:lang w:val="kk-KZ"/>
              </w:rPr>
              <w:t xml:space="preserve">Әлсіз дисперсияланады </w:t>
            </w:r>
          </w:p>
        </w:tc>
        <w:tc>
          <w:tcPr>
            <w:tcW w:w="1208" w:type="dxa"/>
          </w:tcPr>
          <w:p w:rsidR="00725494" w:rsidRPr="006E138F" w:rsidRDefault="00725494" w:rsidP="00DE251C">
            <w:pPr>
              <w:jc w:val="center"/>
              <w:rPr>
                <w:sz w:val="18"/>
                <w:szCs w:val="18"/>
                <w:lang w:val="en-US"/>
              </w:rPr>
            </w:pPr>
            <w:r w:rsidRPr="006E138F">
              <w:rPr>
                <w:sz w:val="18"/>
                <w:szCs w:val="18"/>
                <w:lang w:val="en-US"/>
              </w:rPr>
              <w:t>7-9</w:t>
            </w:r>
          </w:p>
        </w:tc>
        <w:tc>
          <w:tcPr>
            <w:tcW w:w="1857" w:type="dxa"/>
          </w:tcPr>
          <w:p w:rsidR="00725494" w:rsidRPr="006E138F" w:rsidRDefault="00725494" w:rsidP="00DE251C">
            <w:pPr>
              <w:jc w:val="center"/>
              <w:rPr>
                <w:sz w:val="18"/>
                <w:szCs w:val="18"/>
                <w:lang w:val="kk-KZ"/>
              </w:rPr>
            </w:pPr>
            <w:r w:rsidRPr="006E138F">
              <w:rPr>
                <w:sz w:val="18"/>
                <w:szCs w:val="18"/>
                <w:lang w:val="kk-KZ"/>
              </w:rPr>
              <w:t>Жұқтырғыштар</w:t>
            </w:r>
          </w:p>
        </w:tc>
      </w:tr>
      <w:tr w:rsidR="00725494" w:rsidRPr="006E138F" w:rsidTr="00DE251C">
        <w:tc>
          <w:tcPr>
            <w:tcW w:w="1207" w:type="dxa"/>
          </w:tcPr>
          <w:p w:rsidR="00725494" w:rsidRPr="006E138F" w:rsidRDefault="00725494" w:rsidP="00DE251C">
            <w:pPr>
              <w:jc w:val="center"/>
              <w:rPr>
                <w:sz w:val="18"/>
                <w:szCs w:val="18"/>
                <w:lang w:val="en-US"/>
              </w:rPr>
            </w:pPr>
            <w:r w:rsidRPr="006E138F">
              <w:rPr>
                <w:sz w:val="18"/>
                <w:szCs w:val="18"/>
                <w:lang w:val="en-US"/>
              </w:rPr>
              <w:t>6-8</w:t>
            </w:r>
          </w:p>
        </w:tc>
        <w:tc>
          <w:tcPr>
            <w:tcW w:w="2068" w:type="dxa"/>
          </w:tcPr>
          <w:p w:rsidR="00725494" w:rsidRPr="006E138F" w:rsidRDefault="00725494" w:rsidP="00DE251C">
            <w:pPr>
              <w:jc w:val="center"/>
              <w:rPr>
                <w:sz w:val="18"/>
                <w:szCs w:val="18"/>
                <w:lang w:val="kk-KZ"/>
              </w:rPr>
            </w:pPr>
            <w:r w:rsidRPr="006E138F">
              <w:rPr>
                <w:sz w:val="18"/>
                <w:szCs w:val="18"/>
                <w:lang w:val="kk-KZ"/>
              </w:rPr>
              <w:t>Аралсқаннан кейін сүтті дисперсия</w:t>
            </w:r>
            <w:r w:rsidR="006E034B">
              <w:rPr>
                <w:sz w:val="18"/>
                <w:szCs w:val="18"/>
                <w:lang w:val="kk-KZ"/>
              </w:rPr>
              <w:t xml:space="preserve"> түзіледі</w:t>
            </w:r>
          </w:p>
        </w:tc>
        <w:tc>
          <w:tcPr>
            <w:tcW w:w="1208" w:type="dxa"/>
          </w:tcPr>
          <w:p w:rsidR="00725494" w:rsidRPr="006E138F" w:rsidRDefault="00725494" w:rsidP="00DE251C">
            <w:pPr>
              <w:jc w:val="center"/>
              <w:rPr>
                <w:sz w:val="18"/>
                <w:szCs w:val="18"/>
                <w:lang w:val="en-US"/>
              </w:rPr>
            </w:pPr>
            <w:r w:rsidRPr="006E138F">
              <w:rPr>
                <w:sz w:val="18"/>
                <w:szCs w:val="18"/>
                <w:lang w:val="en-US"/>
              </w:rPr>
              <w:t>8-14</w:t>
            </w:r>
          </w:p>
        </w:tc>
        <w:tc>
          <w:tcPr>
            <w:tcW w:w="1857" w:type="dxa"/>
          </w:tcPr>
          <w:p w:rsidR="00725494" w:rsidRPr="006E138F" w:rsidRDefault="00725494" w:rsidP="00DE251C">
            <w:pPr>
              <w:jc w:val="center"/>
              <w:rPr>
                <w:sz w:val="18"/>
                <w:szCs w:val="18"/>
                <w:lang w:val="kk-KZ"/>
              </w:rPr>
            </w:pPr>
            <w:r w:rsidRPr="006E138F">
              <w:rPr>
                <w:sz w:val="18"/>
                <w:szCs w:val="18"/>
                <w:lang w:val="kk-KZ"/>
              </w:rPr>
              <w:t>«Судағы май» жүйелерінің эмульгаторлары</w:t>
            </w:r>
          </w:p>
        </w:tc>
      </w:tr>
      <w:tr w:rsidR="00725494" w:rsidRPr="006E138F" w:rsidTr="00DE251C">
        <w:tc>
          <w:tcPr>
            <w:tcW w:w="1207" w:type="dxa"/>
          </w:tcPr>
          <w:p w:rsidR="00725494" w:rsidRPr="006E138F" w:rsidRDefault="00725494" w:rsidP="00DE251C">
            <w:pPr>
              <w:jc w:val="center"/>
              <w:rPr>
                <w:sz w:val="18"/>
                <w:szCs w:val="18"/>
                <w:lang w:val="en-US"/>
              </w:rPr>
            </w:pPr>
            <w:r w:rsidRPr="006E138F">
              <w:rPr>
                <w:sz w:val="18"/>
                <w:szCs w:val="18"/>
                <w:lang w:val="en-US"/>
              </w:rPr>
              <w:t>8-10</w:t>
            </w:r>
          </w:p>
        </w:tc>
        <w:tc>
          <w:tcPr>
            <w:tcW w:w="2068" w:type="dxa"/>
          </w:tcPr>
          <w:p w:rsidR="00725494" w:rsidRPr="006E138F" w:rsidRDefault="00725494" w:rsidP="00DE251C">
            <w:pPr>
              <w:jc w:val="center"/>
              <w:rPr>
                <w:sz w:val="18"/>
                <w:szCs w:val="18"/>
                <w:lang w:val="kk-KZ"/>
              </w:rPr>
            </w:pPr>
            <w:r w:rsidRPr="006E138F">
              <w:rPr>
                <w:sz w:val="18"/>
                <w:szCs w:val="18"/>
                <w:lang w:val="kk-KZ"/>
              </w:rPr>
              <w:t>Тұрақты сүтті дисперсия</w:t>
            </w:r>
          </w:p>
        </w:tc>
        <w:tc>
          <w:tcPr>
            <w:tcW w:w="1208" w:type="dxa"/>
          </w:tcPr>
          <w:p w:rsidR="00725494" w:rsidRPr="006E138F" w:rsidRDefault="00725494" w:rsidP="00DE251C">
            <w:pPr>
              <w:jc w:val="center"/>
              <w:rPr>
                <w:sz w:val="18"/>
                <w:szCs w:val="18"/>
                <w:lang w:val="en-US"/>
              </w:rPr>
            </w:pPr>
            <w:r w:rsidRPr="006E138F">
              <w:rPr>
                <w:sz w:val="18"/>
                <w:szCs w:val="18"/>
                <w:lang w:val="en-US"/>
              </w:rPr>
              <w:t>9-13</w:t>
            </w:r>
          </w:p>
        </w:tc>
        <w:tc>
          <w:tcPr>
            <w:tcW w:w="1857" w:type="dxa"/>
          </w:tcPr>
          <w:p w:rsidR="00725494" w:rsidRPr="006E138F" w:rsidRDefault="00725494" w:rsidP="00DE251C">
            <w:pPr>
              <w:jc w:val="center"/>
              <w:rPr>
                <w:sz w:val="18"/>
                <w:szCs w:val="18"/>
                <w:lang w:val="kk-KZ"/>
              </w:rPr>
            </w:pPr>
            <w:r w:rsidRPr="006E138F">
              <w:rPr>
                <w:sz w:val="18"/>
                <w:szCs w:val="18"/>
                <w:lang w:val="kk-KZ"/>
              </w:rPr>
              <w:t>Жуғыш заттар</w:t>
            </w:r>
          </w:p>
        </w:tc>
      </w:tr>
      <w:tr w:rsidR="00725494" w:rsidRPr="006E138F" w:rsidTr="00DE251C">
        <w:tc>
          <w:tcPr>
            <w:tcW w:w="1207" w:type="dxa"/>
          </w:tcPr>
          <w:p w:rsidR="00725494" w:rsidRPr="006E138F" w:rsidRDefault="00725494" w:rsidP="00DE251C">
            <w:pPr>
              <w:jc w:val="center"/>
              <w:rPr>
                <w:sz w:val="18"/>
                <w:szCs w:val="18"/>
                <w:lang w:val="en-US"/>
              </w:rPr>
            </w:pPr>
            <w:r w:rsidRPr="006E138F">
              <w:rPr>
                <w:sz w:val="18"/>
                <w:szCs w:val="18"/>
                <w:lang w:val="en-US"/>
              </w:rPr>
              <w:t>10-13</w:t>
            </w:r>
          </w:p>
        </w:tc>
        <w:tc>
          <w:tcPr>
            <w:tcW w:w="2068" w:type="dxa"/>
          </w:tcPr>
          <w:p w:rsidR="00725494" w:rsidRPr="006E138F" w:rsidRDefault="00725494" w:rsidP="00DE251C">
            <w:pPr>
              <w:jc w:val="center"/>
              <w:rPr>
                <w:sz w:val="18"/>
                <w:szCs w:val="18"/>
                <w:lang w:val="kk-KZ"/>
              </w:rPr>
            </w:pPr>
            <w:r w:rsidRPr="006E138F">
              <w:rPr>
                <w:sz w:val="18"/>
                <w:szCs w:val="18"/>
                <w:lang w:val="kk-KZ"/>
              </w:rPr>
              <w:t>Опалесценцияланатын немесе мөлдір жүйе</w:t>
            </w:r>
            <w:r w:rsidR="006E034B">
              <w:rPr>
                <w:sz w:val="18"/>
                <w:szCs w:val="18"/>
                <w:lang w:val="kk-KZ"/>
              </w:rPr>
              <w:t xml:space="preserve"> </w:t>
            </w:r>
          </w:p>
        </w:tc>
        <w:tc>
          <w:tcPr>
            <w:tcW w:w="1208" w:type="dxa"/>
          </w:tcPr>
          <w:p w:rsidR="00725494" w:rsidRPr="006E138F" w:rsidRDefault="00725494" w:rsidP="00DE251C">
            <w:pPr>
              <w:jc w:val="center"/>
              <w:rPr>
                <w:sz w:val="18"/>
                <w:szCs w:val="18"/>
                <w:lang w:val="en-US"/>
              </w:rPr>
            </w:pPr>
            <w:r w:rsidRPr="006E138F">
              <w:rPr>
                <w:sz w:val="18"/>
                <w:szCs w:val="18"/>
                <w:lang w:val="en-US"/>
              </w:rPr>
              <w:t>10-13</w:t>
            </w:r>
          </w:p>
        </w:tc>
        <w:tc>
          <w:tcPr>
            <w:tcW w:w="1857" w:type="dxa"/>
          </w:tcPr>
          <w:p w:rsidR="00725494" w:rsidRPr="006E138F" w:rsidRDefault="00725494" w:rsidP="00DE251C">
            <w:pPr>
              <w:jc w:val="center"/>
              <w:rPr>
                <w:sz w:val="18"/>
                <w:szCs w:val="18"/>
                <w:lang w:val="kk-KZ"/>
              </w:rPr>
            </w:pPr>
            <w:r w:rsidRPr="006E138F">
              <w:rPr>
                <w:sz w:val="18"/>
                <w:szCs w:val="18"/>
                <w:lang w:val="kk-KZ"/>
              </w:rPr>
              <w:t xml:space="preserve">Солюбилизаторлар </w:t>
            </w:r>
          </w:p>
        </w:tc>
      </w:tr>
      <w:tr w:rsidR="00725494" w:rsidRPr="006E138F" w:rsidTr="00DE251C">
        <w:tc>
          <w:tcPr>
            <w:tcW w:w="1207" w:type="dxa"/>
          </w:tcPr>
          <w:p w:rsidR="00725494" w:rsidRPr="006E138F" w:rsidRDefault="00725494" w:rsidP="00DE251C">
            <w:pPr>
              <w:jc w:val="center"/>
              <w:rPr>
                <w:sz w:val="18"/>
                <w:szCs w:val="18"/>
                <w:lang w:val="en-US"/>
              </w:rPr>
            </w:pPr>
            <w:r w:rsidRPr="006E138F">
              <w:rPr>
                <w:sz w:val="18"/>
                <w:szCs w:val="18"/>
                <w:lang w:val="en-US"/>
              </w:rPr>
              <w:t>13-20</w:t>
            </w:r>
          </w:p>
        </w:tc>
        <w:tc>
          <w:tcPr>
            <w:tcW w:w="2068" w:type="dxa"/>
          </w:tcPr>
          <w:p w:rsidR="00725494" w:rsidRPr="006E138F" w:rsidRDefault="00725494" w:rsidP="00DE251C">
            <w:pPr>
              <w:jc w:val="center"/>
              <w:rPr>
                <w:sz w:val="18"/>
                <w:szCs w:val="18"/>
                <w:lang w:val="kk-KZ"/>
              </w:rPr>
            </w:pPr>
            <w:r w:rsidRPr="006E138F">
              <w:rPr>
                <w:sz w:val="18"/>
                <w:szCs w:val="18"/>
                <w:lang w:val="kk-KZ"/>
              </w:rPr>
              <w:t>Мөлдір ерітінді</w:t>
            </w:r>
          </w:p>
        </w:tc>
        <w:tc>
          <w:tcPr>
            <w:tcW w:w="1208" w:type="dxa"/>
          </w:tcPr>
          <w:p w:rsidR="00725494" w:rsidRPr="006E138F" w:rsidRDefault="00725494" w:rsidP="00DE251C">
            <w:pPr>
              <w:jc w:val="center"/>
              <w:rPr>
                <w:sz w:val="18"/>
                <w:szCs w:val="18"/>
                <w:lang w:val="en-US"/>
              </w:rPr>
            </w:pPr>
            <w:r w:rsidRPr="006E138F">
              <w:rPr>
                <w:sz w:val="18"/>
                <w:szCs w:val="18"/>
                <w:lang w:val="en-US"/>
              </w:rPr>
              <w:t>12-17</w:t>
            </w:r>
          </w:p>
        </w:tc>
        <w:tc>
          <w:tcPr>
            <w:tcW w:w="1857" w:type="dxa"/>
          </w:tcPr>
          <w:p w:rsidR="00725494" w:rsidRPr="006E138F" w:rsidRDefault="00725494" w:rsidP="00DE251C">
            <w:pPr>
              <w:jc w:val="center"/>
              <w:rPr>
                <w:sz w:val="18"/>
                <w:szCs w:val="18"/>
                <w:lang w:val="kk-KZ"/>
              </w:rPr>
            </w:pPr>
            <w:r w:rsidRPr="006E138F">
              <w:rPr>
                <w:sz w:val="18"/>
                <w:szCs w:val="18"/>
                <w:lang w:val="kk-KZ"/>
              </w:rPr>
              <w:t>Диспергаторлар</w:t>
            </w:r>
          </w:p>
        </w:tc>
      </w:tr>
    </w:tbl>
    <w:p w:rsidR="00725494" w:rsidRDefault="00725494" w:rsidP="00725494">
      <w:pPr>
        <w:jc w:val="both"/>
        <w:rPr>
          <w:sz w:val="22"/>
          <w:szCs w:val="22"/>
          <w:lang w:val="kk-KZ"/>
        </w:rPr>
      </w:pPr>
    </w:p>
    <w:p w:rsidR="00750070" w:rsidRPr="006E138F" w:rsidRDefault="00750070" w:rsidP="00725494">
      <w:pPr>
        <w:jc w:val="both"/>
        <w:rPr>
          <w:sz w:val="22"/>
          <w:szCs w:val="22"/>
          <w:lang w:val="kk-KZ"/>
        </w:rPr>
      </w:pPr>
    </w:p>
    <w:p w:rsidR="00725494" w:rsidRPr="006E138F" w:rsidRDefault="00725494" w:rsidP="00725494">
      <w:pPr>
        <w:jc w:val="center"/>
        <w:rPr>
          <w:b/>
          <w:sz w:val="22"/>
          <w:szCs w:val="22"/>
          <w:lang w:val="kk-KZ"/>
        </w:rPr>
      </w:pPr>
      <w:r w:rsidRPr="006E138F">
        <w:rPr>
          <w:b/>
          <w:sz w:val="22"/>
          <w:szCs w:val="22"/>
        </w:rPr>
        <w:t>10</w:t>
      </w:r>
      <w:r w:rsidRPr="006E138F">
        <w:rPr>
          <w:b/>
          <w:sz w:val="22"/>
          <w:szCs w:val="22"/>
          <w:lang w:val="kk-KZ"/>
        </w:rPr>
        <w:t>.3. Орналасудың критикалық параметрі</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БАЗ-дардың маңызды қасиеті </w:t>
      </w:r>
      <w:r w:rsidR="007D51FB">
        <w:rPr>
          <w:bCs/>
          <w:sz w:val="22"/>
          <w:szCs w:val="22"/>
          <w:lang w:val="kk-KZ"/>
        </w:rPr>
        <w:t>–</w:t>
      </w:r>
      <w:r w:rsidRPr="006E138F">
        <w:rPr>
          <w:sz w:val="22"/>
          <w:szCs w:val="22"/>
          <w:lang w:val="kk-KZ"/>
        </w:rPr>
        <w:t xml:space="preserve"> өздігінен реттелген наноқұрылымдар түзу қабілеті:</w:t>
      </w:r>
    </w:p>
    <w:p w:rsidR="00725494" w:rsidRPr="006E138F" w:rsidRDefault="00725494" w:rsidP="00725494">
      <w:pPr>
        <w:numPr>
          <w:ilvl w:val="0"/>
          <w:numId w:val="14"/>
        </w:numPr>
        <w:tabs>
          <w:tab w:val="clear" w:pos="814"/>
          <w:tab w:val="num" w:pos="900"/>
        </w:tabs>
        <w:ind w:left="0" w:firstLine="540"/>
        <w:jc w:val="both"/>
        <w:rPr>
          <w:sz w:val="22"/>
          <w:szCs w:val="22"/>
          <w:lang w:val="kk-KZ"/>
        </w:rPr>
      </w:pPr>
      <w:r w:rsidRPr="006E138F">
        <w:rPr>
          <w:sz w:val="22"/>
          <w:szCs w:val="22"/>
          <w:lang w:val="kk-KZ"/>
        </w:rPr>
        <w:t>фазалардың бөлу бетіндегі қаныққан адсорбциялық моноқабаттар;</w:t>
      </w:r>
    </w:p>
    <w:p w:rsidR="00725494" w:rsidRPr="006E138F" w:rsidRDefault="00725494" w:rsidP="00725494">
      <w:pPr>
        <w:numPr>
          <w:ilvl w:val="0"/>
          <w:numId w:val="14"/>
        </w:numPr>
        <w:tabs>
          <w:tab w:val="clear" w:pos="814"/>
          <w:tab w:val="num" w:pos="900"/>
        </w:tabs>
        <w:ind w:left="0" w:firstLine="540"/>
        <w:jc w:val="both"/>
        <w:rPr>
          <w:sz w:val="22"/>
          <w:szCs w:val="22"/>
          <w:lang w:val="kk-KZ"/>
        </w:rPr>
      </w:pPr>
      <w:r w:rsidRPr="006E138F">
        <w:rPr>
          <w:sz w:val="22"/>
          <w:szCs w:val="22"/>
          <w:lang w:val="kk-KZ"/>
        </w:rPr>
        <w:t xml:space="preserve">полярлы сұйықтықтарда және сулы ерітінділердегі тура және кері мицеллалар; </w:t>
      </w:r>
    </w:p>
    <w:p w:rsidR="00725494" w:rsidRPr="006E138F" w:rsidRDefault="00725494" w:rsidP="00725494">
      <w:pPr>
        <w:numPr>
          <w:ilvl w:val="0"/>
          <w:numId w:val="14"/>
        </w:numPr>
        <w:tabs>
          <w:tab w:val="clear" w:pos="814"/>
          <w:tab w:val="num" w:pos="900"/>
        </w:tabs>
        <w:ind w:left="0" w:firstLine="540"/>
        <w:jc w:val="both"/>
        <w:rPr>
          <w:sz w:val="22"/>
          <w:szCs w:val="22"/>
          <w:lang w:val="kk-KZ"/>
        </w:rPr>
      </w:pPr>
      <w:r w:rsidRPr="006E138F">
        <w:rPr>
          <w:sz w:val="22"/>
          <w:szCs w:val="22"/>
          <w:lang w:val="kk-KZ"/>
        </w:rPr>
        <w:t>сұйық кристалдық құрылымдар.</w:t>
      </w:r>
    </w:p>
    <w:p w:rsidR="00725494" w:rsidRPr="006E138F" w:rsidRDefault="00725494" w:rsidP="00725494">
      <w:pPr>
        <w:ind w:firstLine="540"/>
        <w:jc w:val="both"/>
        <w:rPr>
          <w:sz w:val="22"/>
          <w:szCs w:val="22"/>
          <w:lang w:val="kk-KZ"/>
        </w:rPr>
      </w:pPr>
      <w:r w:rsidRPr="006E138F">
        <w:rPr>
          <w:sz w:val="22"/>
          <w:szCs w:val="22"/>
          <w:lang w:val="kk-KZ"/>
        </w:rPr>
        <w:t>Мұндай құрылымдардың түзілуінде стерикалық фактор, дәлірек – БАЗ молекулаларының гидрофобты және гидро</w:t>
      </w:r>
      <w:r w:rsidR="001056B5">
        <w:rPr>
          <w:sz w:val="22"/>
          <w:szCs w:val="22"/>
          <w:lang w:val="kk-KZ"/>
        </w:rPr>
        <w:t>фильді</w:t>
      </w:r>
      <w:r w:rsidRPr="006E138F">
        <w:rPr>
          <w:sz w:val="22"/>
          <w:szCs w:val="22"/>
          <w:lang w:val="kk-KZ"/>
        </w:rPr>
        <w:t xml:space="preserve"> бөліктерінің өлшемдер қатынасы маңызды роль атқарады. Бұл қатынасты сандық түрде </w:t>
      </w:r>
      <w:r w:rsidRPr="006E138F">
        <w:rPr>
          <w:i/>
          <w:sz w:val="22"/>
          <w:szCs w:val="22"/>
          <w:lang w:val="kk-KZ"/>
        </w:rPr>
        <w:t>орналасудың критикалық параметрі (α)</w:t>
      </w:r>
      <w:r w:rsidRPr="006E138F">
        <w:rPr>
          <w:sz w:val="22"/>
          <w:szCs w:val="22"/>
          <w:lang w:val="kk-KZ"/>
        </w:rPr>
        <w:t xml:space="preserve"> сипаттайды: </w:t>
      </w:r>
    </w:p>
    <w:p w:rsidR="00725494" w:rsidRPr="006E138F" w:rsidRDefault="00725494" w:rsidP="00725494">
      <w:pPr>
        <w:ind w:firstLine="540"/>
        <w:jc w:val="both"/>
        <w:rPr>
          <w:sz w:val="22"/>
          <w:szCs w:val="22"/>
          <w:lang w:val="kk-KZ"/>
        </w:rPr>
      </w:pPr>
    </w:p>
    <w:p w:rsidR="00725494" w:rsidRPr="006E138F" w:rsidRDefault="00725494" w:rsidP="00725494">
      <w:pPr>
        <w:ind w:left="454"/>
        <w:jc w:val="right"/>
        <w:rPr>
          <w:sz w:val="22"/>
          <w:szCs w:val="22"/>
          <w:lang w:val="kk-KZ"/>
        </w:rPr>
      </w:pPr>
      <w:r w:rsidRPr="006E138F">
        <w:rPr>
          <w:position w:val="-10"/>
          <w:sz w:val="22"/>
          <w:szCs w:val="22"/>
          <w:lang w:val="kk-KZ"/>
        </w:rPr>
        <w:object w:dxaOrig="180" w:dyaOrig="340">
          <v:shape id="_x0000_i1205" type="#_x0000_t75" style="width:9.15pt;height:17.2pt" o:ole="">
            <v:imagedata r:id="rId11" o:title=""/>
          </v:shape>
          <o:OLEObject Type="Embed" ProgID="Equation.3" ShapeID="_x0000_i1205" DrawAspect="Content" ObjectID="_1592138832" r:id="rId399"/>
        </w:object>
      </w:r>
      <w:r w:rsidR="00750070" w:rsidRPr="006E138F">
        <w:rPr>
          <w:position w:val="-24"/>
          <w:sz w:val="22"/>
          <w:szCs w:val="22"/>
          <w:lang w:val="kk-KZ"/>
        </w:rPr>
        <w:object w:dxaOrig="680" w:dyaOrig="620">
          <v:shape id="_x0000_i1206" type="#_x0000_t75" style="width:32.25pt;height:29.55pt" o:ole="">
            <v:imagedata r:id="rId400" o:title=""/>
          </v:shape>
          <o:OLEObject Type="Embed" ProgID="Equation.3" ShapeID="_x0000_i1206" DrawAspect="Content" ObjectID="_1592138833" r:id="rId401"/>
        </w:object>
      </w:r>
      <w:r w:rsidRPr="006E138F">
        <w:rPr>
          <w:sz w:val="22"/>
          <w:szCs w:val="22"/>
          <w:lang w:val="kk-KZ"/>
        </w:rPr>
        <w:t>,                                          (10.8)</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007D51FB" w:rsidRPr="007D51FB">
        <w:rPr>
          <w:i/>
          <w:sz w:val="22"/>
          <w:szCs w:val="22"/>
          <w:lang w:val="kk-KZ"/>
        </w:rPr>
        <w:t>V</w:t>
      </w:r>
      <w:r w:rsidR="007D51FB" w:rsidRPr="007D51FB">
        <w:rPr>
          <w:bCs/>
          <w:sz w:val="22"/>
          <w:szCs w:val="22"/>
          <w:lang w:val="kk-KZ"/>
        </w:rPr>
        <w:t xml:space="preserve"> </w:t>
      </w:r>
      <w:r w:rsidR="007D51FB">
        <w:rPr>
          <w:bCs/>
          <w:sz w:val="22"/>
          <w:szCs w:val="22"/>
          <w:lang w:val="kk-KZ"/>
        </w:rPr>
        <w:t>–</w:t>
      </w:r>
      <w:r w:rsidRPr="006E138F">
        <w:rPr>
          <w:sz w:val="22"/>
          <w:szCs w:val="22"/>
          <w:lang w:val="kk-KZ"/>
        </w:rPr>
        <w:t xml:space="preserve"> полярсыз топтың көлемі, </w:t>
      </w:r>
      <w:r w:rsidR="007D51FB" w:rsidRPr="007D51FB">
        <w:rPr>
          <w:i/>
          <w:sz w:val="22"/>
          <w:szCs w:val="22"/>
          <w:lang w:val="kk-KZ"/>
        </w:rPr>
        <w:t>l</w:t>
      </w:r>
      <w:r w:rsidR="007D51FB" w:rsidRPr="007D51FB">
        <w:rPr>
          <w:sz w:val="22"/>
          <w:szCs w:val="22"/>
          <w:lang w:val="kk-KZ"/>
        </w:rPr>
        <w:t xml:space="preserve"> </w:t>
      </w:r>
      <w:r w:rsidR="007D51FB">
        <w:rPr>
          <w:bCs/>
          <w:sz w:val="22"/>
          <w:szCs w:val="22"/>
          <w:lang w:val="kk-KZ"/>
        </w:rPr>
        <w:t>–</w:t>
      </w:r>
      <w:r w:rsidRPr="006E138F">
        <w:rPr>
          <w:sz w:val="22"/>
          <w:szCs w:val="22"/>
          <w:lang w:val="kk-KZ"/>
        </w:rPr>
        <w:t xml:space="preserve"> көмірсутекті радикалдың ұзындығы, </w:t>
      </w:r>
      <w:r w:rsidR="00750070" w:rsidRPr="00750070">
        <w:rPr>
          <w:i/>
          <w:sz w:val="22"/>
          <w:szCs w:val="22"/>
          <w:lang w:val="kk-KZ"/>
        </w:rPr>
        <w:t>s</w:t>
      </w:r>
      <w:r w:rsidR="007D51FB" w:rsidRPr="007D51FB">
        <w:rPr>
          <w:sz w:val="22"/>
          <w:szCs w:val="22"/>
          <w:lang w:val="kk-KZ"/>
        </w:rPr>
        <w:t xml:space="preserve"> </w:t>
      </w:r>
      <w:r w:rsidR="007D51FB">
        <w:rPr>
          <w:bCs/>
          <w:sz w:val="22"/>
          <w:szCs w:val="22"/>
          <w:lang w:val="kk-KZ"/>
        </w:rPr>
        <w:t>–</w:t>
      </w:r>
      <w:r w:rsidRPr="006E138F">
        <w:rPr>
          <w:sz w:val="22"/>
          <w:szCs w:val="22"/>
          <w:lang w:val="kk-KZ"/>
        </w:rPr>
        <w:t xml:space="preserve"> БАЗ молекуласының көлденең қима ауданы. </w:t>
      </w:r>
    </w:p>
    <w:p w:rsidR="00725494" w:rsidRPr="006E138F" w:rsidRDefault="00725494" w:rsidP="00725494">
      <w:pPr>
        <w:ind w:firstLine="540"/>
        <w:jc w:val="both"/>
        <w:rPr>
          <w:sz w:val="22"/>
          <w:szCs w:val="22"/>
          <w:lang w:val="kk-KZ"/>
        </w:rPr>
      </w:pPr>
      <w:r w:rsidRPr="006E138F">
        <w:rPr>
          <w:sz w:val="22"/>
          <w:szCs w:val="22"/>
          <w:lang w:val="kk-KZ"/>
        </w:rPr>
        <w:t xml:space="preserve">Көптеген жағдайда молекуланың қима ауданы полярлы топтың ауданымен </w:t>
      </w:r>
      <w:r w:rsidR="00750070" w:rsidRPr="00750070">
        <w:rPr>
          <w:i/>
          <w:sz w:val="22"/>
          <w:szCs w:val="22"/>
          <w:lang w:val="kk-KZ"/>
        </w:rPr>
        <w:t>s</w:t>
      </w:r>
      <w:r w:rsidR="007D51FB" w:rsidRPr="007D51FB">
        <w:rPr>
          <w:i/>
          <w:sz w:val="22"/>
          <w:szCs w:val="22"/>
          <w:vertAlign w:val="subscript"/>
          <w:lang w:val="kk-KZ"/>
        </w:rPr>
        <w:t>p</w:t>
      </w:r>
      <w:r w:rsidRPr="006E138F">
        <w:rPr>
          <w:sz w:val="22"/>
          <w:szCs w:val="22"/>
          <w:lang w:val="kk-KZ"/>
        </w:rPr>
        <w:t xml:space="preserve"> анықталады. </w:t>
      </w:r>
      <w:r w:rsidR="007D51FB" w:rsidRPr="007D51FB">
        <w:rPr>
          <w:i/>
          <w:sz w:val="22"/>
          <w:szCs w:val="22"/>
          <w:lang w:val="kk-KZ"/>
        </w:rPr>
        <w:t>V/l</w:t>
      </w:r>
      <w:r w:rsidRPr="006E138F">
        <w:rPr>
          <w:sz w:val="22"/>
          <w:szCs w:val="22"/>
          <w:lang w:val="kk-KZ"/>
        </w:rPr>
        <w:t xml:space="preserve"> қатынасы молекуланың полярсыз тобының қима ауданы анықтайды.</w:t>
      </w:r>
    </w:p>
    <w:p w:rsidR="00725494" w:rsidRPr="006E138F" w:rsidRDefault="00725494" w:rsidP="00725494">
      <w:pPr>
        <w:ind w:firstLine="540"/>
        <w:jc w:val="both"/>
        <w:rPr>
          <w:sz w:val="22"/>
          <w:szCs w:val="22"/>
          <w:lang w:val="kk-KZ"/>
        </w:rPr>
      </w:pPr>
      <w:r w:rsidRPr="006E138F">
        <w:rPr>
          <w:sz w:val="22"/>
          <w:szCs w:val="22"/>
          <w:lang w:val="kk-KZ"/>
        </w:rPr>
        <w:t>Яғни орналасудың критикалық параметрі дегеніміз – полярлы топ пен көмірсутекті радикалдың көлденең қима аудандарының қатынасы. Орналасудың критикалық параметрінің физика</w:t>
      </w:r>
      <w:r w:rsidR="007D51FB">
        <w:rPr>
          <w:sz w:val="22"/>
          <w:szCs w:val="22"/>
          <w:lang w:val="kk-KZ"/>
        </w:rPr>
        <w:t>лық</w:t>
      </w:r>
      <w:r w:rsidRPr="006E138F">
        <w:rPr>
          <w:sz w:val="22"/>
          <w:szCs w:val="22"/>
          <w:lang w:val="kk-KZ"/>
        </w:rPr>
        <w:t xml:space="preserve">-химиялық мәні келесіде. БАЗ </w:t>
      </w:r>
      <w:r w:rsidRPr="006E138F">
        <w:rPr>
          <w:sz w:val="22"/>
          <w:szCs w:val="22"/>
          <w:lang w:val="kk-KZ"/>
        </w:rPr>
        <w:lastRenderedPageBreak/>
        <w:t>молекулаларынан тұратын құрылымдардың түзілуіне екі фактор әсер етеді: көршілес молекулалардың полярлы топтар</w:t>
      </w:r>
      <w:r w:rsidR="00827B74">
        <w:rPr>
          <w:sz w:val="22"/>
          <w:szCs w:val="22"/>
          <w:lang w:val="kk-KZ"/>
        </w:rPr>
        <w:t>ын</w:t>
      </w:r>
      <w:r w:rsidRPr="006E138F">
        <w:rPr>
          <w:sz w:val="22"/>
          <w:szCs w:val="22"/>
          <w:lang w:val="kk-KZ"/>
        </w:rPr>
        <w:t>ың тебісуі және гидрофобты тізбектер</w:t>
      </w:r>
      <w:r w:rsidR="00827B74">
        <w:rPr>
          <w:sz w:val="22"/>
          <w:szCs w:val="22"/>
          <w:lang w:val="kk-KZ"/>
        </w:rPr>
        <w:t>ін</w:t>
      </w:r>
      <w:r w:rsidRPr="006E138F">
        <w:rPr>
          <w:sz w:val="22"/>
          <w:szCs w:val="22"/>
          <w:lang w:val="kk-KZ"/>
        </w:rPr>
        <w:t xml:space="preserve">ің тартылуы. Орналасудың критикалық параметріне БАЗ агрегатының беттік қисықтығы байланысты: </w:t>
      </w:r>
      <w:r w:rsidRPr="006E138F">
        <w:rPr>
          <w:position w:val="-6"/>
          <w:sz w:val="22"/>
          <w:szCs w:val="22"/>
          <w:lang w:val="kk-KZ"/>
        </w:rPr>
        <w:object w:dxaOrig="560" w:dyaOrig="279">
          <v:shape id="_x0000_i1207" type="#_x0000_t75" style="width:27.95pt;height:13.95pt" o:ole="">
            <v:imagedata r:id="rId402" o:title=""/>
          </v:shape>
          <o:OLEObject Type="Embed" ProgID="Equation.3" ShapeID="_x0000_i1207" DrawAspect="Content" ObjectID="_1592138834" r:id="rId403"/>
        </w:object>
      </w:r>
      <w:r w:rsidRPr="006E138F">
        <w:rPr>
          <w:sz w:val="22"/>
          <w:szCs w:val="22"/>
          <w:lang w:val="kk-KZ"/>
        </w:rPr>
        <w:t xml:space="preserve"> болғанда бет - дөңес, </w:t>
      </w:r>
      <w:r w:rsidRPr="006E138F">
        <w:rPr>
          <w:position w:val="-6"/>
          <w:sz w:val="22"/>
          <w:szCs w:val="22"/>
          <w:lang w:val="kk-KZ"/>
        </w:rPr>
        <w:object w:dxaOrig="560" w:dyaOrig="279">
          <v:shape id="_x0000_i1208" type="#_x0000_t75" style="width:27.95pt;height:13.95pt" o:ole="">
            <v:imagedata r:id="rId404" o:title=""/>
          </v:shape>
          <o:OLEObject Type="Embed" ProgID="Equation.3" ShapeID="_x0000_i1208" DrawAspect="Content" ObjectID="_1592138835" r:id="rId405"/>
        </w:object>
      </w:r>
      <w:r w:rsidRPr="006E138F">
        <w:rPr>
          <w:sz w:val="22"/>
          <w:szCs w:val="22"/>
          <w:lang w:val="kk-KZ"/>
        </w:rPr>
        <w:t xml:space="preserve">болғанда - ойыс. </w:t>
      </w:r>
    </w:p>
    <w:p w:rsidR="00725494" w:rsidRDefault="00725494" w:rsidP="00725494">
      <w:pPr>
        <w:ind w:firstLine="454"/>
        <w:jc w:val="both"/>
        <w:rPr>
          <w:b/>
          <w:sz w:val="22"/>
          <w:szCs w:val="22"/>
          <w:lang w:val="kk-KZ"/>
        </w:rPr>
      </w:pPr>
    </w:p>
    <w:p w:rsidR="00750070" w:rsidRDefault="00750070" w:rsidP="00725494">
      <w:pPr>
        <w:ind w:firstLine="454"/>
        <w:jc w:val="both"/>
        <w:rPr>
          <w:b/>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827B74" w:rsidRDefault="00725494" w:rsidP="006E034B">
      <w:pPr>
        <w:numPr>
          <w:ilvl w:val="0"/>
          <w:numId w:val="47"/>
        </w:numPr>
        <w:shd w:val="clear" w:color="auto" w:fill="FFFFFF"/>
        <w:ind w:hanging="180"/>
        <w:jc w:val="both"/>
        <w:rPr>
          <w:b/>
          <w:sz w:val="18"/>
          <w:szCs w:val="18"/>
          <w:lang w:val="kk-KZ"/>
        </w:rPr>
      </w:pPr>
      <w:r w:rsidRPr="00827B74">
        <w:rPr>
          <w:noProof/>
          <w:snapToGrid w:val="0"/>
          <w:sz w:val="18"/>
          <w:szCs w:val="18"/>
          <w:lang w:val="kk-KZ"/>
        </w:rPr>
        <w:t>Қандай заттарды беттік-акттивті деп атайды?</w:t>
      </w:r>
      <w:r w:rsidR="00827B74" w:rsidRPr="00827B74">
        <w:rPr>
          <w:noProof/>
          <w:snapToGrid w:val="0"/>
          <w:sz w:val="18"/>
          <w:szCs w:val="18"/>
          <w:lang w:val="kk-KZ"/>
        </w:rPr>
        <w:t xml:space="preserve"> </w:t>
      </w:r>
      <w:r w:rsidR="00827B74">
        <w:rPr>
          <w:noProof/>
          <w:snapToGrid w:val="0"/>
          <w:sz w:val="18"/>
          <w:szCs w:val="18"/>
          <w:lang w:val="kk-KZ"/>
        </w:rPr>
        <w:t>Олардың</w:t>
      </w:r>
      <w:r w:rsidRPr="00827B74">
        <w:rPr>
          <w:noProof/>
          <w:snapToGrid w:val="0"/>
          <w:sz w:val="18"/>
          <w:szCs w:val="18"/>
          <w:lang w:val="kk-KZ"/>
        </w:rPr>
        <w:t xml:space="preserve"> коллоидтық химиядағы негізгі қолдану салаларын атаңыз.</w:t>
      </w:r>
    </w:p>
    <w:p w:rsidR="00725494" w:rsidRPr="00827B74" w:rsidRDefault="00725494" w:rsidP="006E034B">
      <w:pPr>
        <w:numPr>
          <w:ilvl w:val="0"/>
          <w:numId w:val="47"/>
        </w:numPr>
        <w:shd w:val="clear" w:color="auto" w:fill="FFFFFF"/>
        <w:ind w:hanging="180"/>
        <w:jc w:val="both"/>
        <w:rPr>
          <w:b/>
          <w:sz w:val="18"/>
          <w:szCs w:val="18"/>
          <w:lang w:val="kk-KZ"/>
        </w:rPr>
      </w:pPr>
      <w:r w:rsidRPr="00827B74">
        <w:rPr>
          <w:noProof/>
          <w:snapToGrid w:val="0"/>
          <w:sz w:val="18"/>
          <w:szCs w:val="18"/>
          <w:lang w:val="kk-KZ"/>
        </w:rPr>
        <w:t xml:space="preserve">БАЗ-дардың судағы диссоциациясы </w:t>
      </w:r>
      <w:r w:rsidR="00827B74" w:rsidRPr="00827B74">
        <w:rPr>
          <w:noProof/>
          <w:snapToGrid w:val="0"/>
          <w:sz w:val="18"/>
          <w:szCs w:val="18"/>
          <w:lang w:val="kk-KZ"/>
        </w:rPr>
        <w:t xml:space="preserve">мен </w:t>
      </w:r>
      <w:r w:rsidRPr="00827B74">
        <w:rPr>
          <w:noProof/>
          <w:snapToGrid w:val="0"/>
          <w:sz w:val="18"/>
          <w:szCs w:val="18"/>
          <w:lang w:val="kk-KZ"/>
        </w:rPr>
        <w:t>БАЗ-дар ықпалының физика</w:t>
      </w:r>
      <w:r w:rsidR="006E034B">
        <w:rPr>
          <w:noProof/>
          <w:snapToGrid w:val="0"/>
          <w:sz w:val="18"/>
          <w:szCs w:val="18"/>
          <w:lang w:val="kk-KZ"/>
        </w:rPr>
        <w:t>лық</w:t>
      </w:r>
      <w:r w:rsidRPr="00827B74">
        <w:rPr>
          <w:noProof/>
          <w:snapToGrid w:val="0"/>
          <w:sz w:val="18"/>
          <w:szCs w:val="18"/>
          <w:lang w:val="kk-KZ"/>
        </w:rPr>
        <w:t>-химиялық механизмі бойынша жіктелуді сипаттаңыз.</w:t>
      </w:r>
    </w:p>
    <w:p w:rsidR="00725494" w:rsidRPr="006E138F" w:rsidRDefault="00725494" w:rsidP="00725494">
      <w:pPr>
        <w:numPr>
          <w:ilvl w:val="0"/>
          <w:numId w:val="47"/>
        </w:numPr>
        <w:shd w:val="clear" w:color="auto" w:fill="FFFFFF"/>
        <w:ind w:hanging="180"/>
        <w:jc w:val="both"/>
        <w:rPr>
          <w:sz w:val="18"/>
          <w:szCs w:val="18"/>
          <w:lang w:val="kk-KZ"/>
        </w:rPr>
      </w:pPr>
      <w:r w:rsidRPr="006E138F">
        <w:rPr>
          <w:sz w:val="18"/>
          <w:szCs w:val="18"/>
          <w:lang w:val="kk-KZ"/>
        </w:rPr>
        <w:t xml:space="preserve">«ГЛБ» ұғымын сипаттаңыз, оның есептелуін </w:t>
      </w:r>
      <w:r w:rsidR="00827B74">
        <w:rPr>
          <w:sz w:val="18"/>
          <w:szCs w:val="18"/>
          <w:lang w:val="kk-KZ"/>
        </w:rPr>
        <w:t xml:space="preserve">және физикалық-химиялық мәнін </w:t>
      </w:r>
      <w:r w:rsidRPr="006E138F">
        <w:rPr>
          <w:sz w:val="18"/>
          <w:szCs w:val="18"/>
          <w:lang w:val="kk-KZ"/>
        </w:rPr>
        <w:t xml:space="preserve">түсіндіріңіз. </w:t>
      </w:r>
    </w:p>
    <w:p w:rsidR="00725494" w:rsidRPr="006E138F" w:rsidRDefault="00827B74" w:rsidP="00725494">
      <w:pPr>
        <w:numPr>
          <w:ilvl w:val="0"/>
          <w:numId w:val="47"/>
        </w:numPr>
        <w:shd w:val="clear" w:color="auto" w:fill="FFFFFF"/>
        <w:ind w:hanging="180"/>
        <w:jc w:val="both"/>
        <w:rPr>
          <w:sz w:val="18"/>
          <w:szCs w:val="18"/>
          <w:lang w:val="kk-KZ"/>
        </w:rPr>
      </w:pPr>
      <w:r>
        <w:rPr>
          <w:sz w:val="18"/>
          <w:szCs w:val="18"/>
          <w:lang w:val="kk-KZ"/>
        </w:rPr>
        <w:t>Б</w:t>
      </w:r>
      <w:r w:rsidR="00725494" w:rsidRPr="006E138F">
        <w:rPr>
          <w:sz w:val="18"/>
          <w:szCs w:val="18"/>
          <w:lang w:val="kk-KZ"/>
        </w:rPr>
        <w:t xml:space="preserve">ір фазадан екінші фазаға </w:t>
      </w:r>
      <w:r w:rsidRPr="006E138F">
        <w:rPr>
          <w:sz w:val="18"/>
          <w:szCs w:val="18"/>
          <w:lang w:val="kk-KZ"/>
        </w:rPr>
        <w:t xml:space="preserve">БАЗ молекуласын </w:t>
      </w:r>
      <w:r w:rsidR="00725494" w:rsidRPr="006E138F">
        <w:rPr>
          <w:sz w:val="18"/>
          <w:szCs w:val="18"/>
          <w:lang w:val="kk-KZ"/>
        </w:rPr>
        <w:t>ауыстыру жұмысын қалай есептейді?</w:t>
      </w:r>
    </w:p>
    <w:p w:rsidR="00750070" w:rsidRDefault="00725494" w:rsidP="00725494">
      <w:pPr>
        <w:numPr>
          <w:ilvl w:val="0"/>
          <w:numId w:val="47"/>
        </w:numPr>
        <w:shd w:val="clear" w:color="auto" w:fill="FFFFFF"/>
        <w:ind w:hanging="180"/>
        <w:jc w:val="both"/>
        <w:rPr>
          <w:sz w:val="18"/>
          <w:szCs w:val="18"/>
          <w:lang w:val="kk-KZ"/>
        </w:rPr>
      </w:pPr>
      <w:r w:rsidRPr="006E138F">
        <w:rPr>
          <w:sz w:val="18"/>
          <w:szCs w:val="18"/>
          <w:lang w:val="kk-KZ"/>
        </w:rPr>
        <w:t>Орналасудың критикалық параметрінің физика</w:t>
      </w:r>
      <w:r w:rsidR="006E034B">
        <w:rPr>
          <w:sz w:val="18"/>
          <w:szCs w:val="18"/>
          <w:lang w:val="kk-KZ"/>
        </w:rPr>
        <w:t>лық</w:t>
      </w:r>
      <w:r w:rsidRPr="006E138F">
        <w:rPr>
          <w:sz w:val="18"/>
          <w:szCs w:val="18"/>
          <w:lang w:val="kk-KZ"/>
        </w:rPr>
        <w:t>-химиялық мәні қандай?</w:t>
      </w:r>
    </w:p>
    <w:p w:rsidR="00750070" w:rsidRDefault="00750070">
      <w:pPr>
        <w:spacing w:after="160" w:line="259" w:lineRule="auto"/>
        <w:rPr>
          <w:sz w:val="18"/>
          <w:szCs w:val="18"/>
          <w:lang w:val="kk-KZ"/>
        </w:rPr>
      </w:pPr>
      <w:r>
        <w:rPr>
          <w:sz w:val="18"/>
          <w:szCs w:val="18"/>
          <w:lang w:val="kk-KZ"/>
        </w:rPr>
        <w:br w:type="page"/>
      </w:r>
    </w:p>
    <w:p w:rsidR="00725494" w:rsidRPr="006E138F" w:rsidRDefault="00725494" w:rsidP="00725494">
      <w:pPr>
        <w:jc w:val="center"/>
        <w:rPr>
          <w:b/>
          <w:sz w:val="22"/>
          <w:szCs w:val="22"/>
          <w:lang w:val="kk-KZ"/>
        </w:rPr>
      </w:pPr>
      <w:r w:rsidRPr="006E138F">
        <w:rPr>
          <w:b/>
          <w:sz w:val="22"/>
          <w:szCs w:val="22"/>
        </w:rPr>
        <w:lastRenderedPageBreak/>
        <w:t>11</w:t>
      </w:r>
      <w:r w:rsidRPr="006E138F">
        <w:rPr>
          <w:b/>
          <w:sz w:val="22"/>
          <w:szCs w:val="22"/>
          <w:lang w:val="kk-KZ"/>
        </w:rPr>
        <w:t>. МИЦЕЛЛАЛЫҚ ЖҮЙЕЛЕР</w:t>
      </w:r>
    </w:p>
    <w:p w:rsidR="00725494" w:rsidRPr="006E138F" w:rsidRDefault="00725494" w:rsidP="00725494">
      <w:pPr>
        <w:jc w:val="center"/>
        <w:rPr>
          <w:b/>
          <w:sz w:val="22"/>
          <w:szCs w:val="22"/>
          <w:lang w:val="kk-KZ"/>
        </w:rPr>
      </w:pPr>
      <w:r w:rsidRPr="006E138F">
        <w:rPr>
          <w:b/>
          <w:sz w:val="22"/>
          <w:szCs w:val="22"/>
          <w:lang w:val="kk-KZ"/>
        </w:rPr>
        <w:t xml:space="preserve"> </w:t>
      </w:r>
    </w:p>
    <w:p w:rsidR="00725494" w:rsidRPr="006E138F" w:rsidRDefault="00725494" w:rsidP="00725494">
      <w:pPr>
        <w:jc w:val="center"/>
        <w:rPr>
          <w:b/>
          <w:sz w:val="22"/>
          <w:szCs w:val="22"/>
          <w:lang w:val="kk-KZ"/>
        </w:rPr>
      </w:pPr>
      <w:r w:rsidRPr="006E138F">
        <w:rPr>
          <w:b/>
          <w:sz w:val="22"/>
          <w:szCs w:val="22"/>
          <w:lang w:val="kk-KZ"/>
        </w:rPr>
        <w:t>11.1. Мицелла түзудің критикалық концентрациясы</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Кейбір беттік-активті заттар сулы ерітінділер мен басқа да полярсыз сұйықтықтарда өздігінен реттелу қабілеті</w:t>
      </w:r>
      <w:r w:rsidR="006E034B">
        <w:rPr>
          <w:sz w:val="22"/>
          <w:szCs w:val="22"/>
          <w:lang w:val="kk-KZ"/>
        </w:rPr>
        <w:t>не</w:t>
      </w:r>
      <w:r w:rsidRPr="006E138F">
        <w:rPr>
          <w:sz w:val="22"/>
          <w:szCs w:val="22"/>
          <w:lang w:val="kk-KZ"/>
        </w:rPr>
        <w:t xml:space="preserve"> </w:t>
      </w:r>
      <w:r w:rsidR="006E034B">
        <w:rPr>
          <w:sz w:val="22"/>
          <w:szCs w:val="22"/>
          <w:lang w:val="kk-KZ"/>
        </w:rPr>
        <w:t>ие</w:t>
      </w:r>
      <w:r w:rsidRPr="006E138F">
        <w:rPr>
          <w:sz w:val="22"/>
          <w:szCs w:val="22"/>
          <w:lang w:val="kk-KZ"/>
        </w:rPr>
        <w:t xml:space="preserve">. Өздігінен реттелу дегеніміз көптеген БАЗ молекулалары не иондарынан тұратын наноөлшемді агрегаттардың өздігінен түзілуі. Мұндай агрегаттар </w:t>
      </w:r>
      <w:r w:rsidRPr="006E034B">
        <w:rPr>
          <w:i/>
          <w:sz w:val="22"/>
          <w:szCs w:val="22"/>
          <w:lang w:val="kk-KZ"/>
        </w:rPr>
        <w:t>мицеллалар</w:t>
      </w:r>
      <w:r w:rsidRPr="006E138F">
        <w:rPr>
          <w:sz w:val="22"/>
          <w:szCs w:val="22"/>
          <w:lang w:val="kk-KZ"/>
        </w:rPr>
        <w:t xml:space="preserve">, ал агрегат түзетін БАЗ-дар </w:t>
      </w:r>
      <w:r w:rsidRPr="006E034B">
        <w:rPr>
          <w:i/>
          <w:sz w:val="22"/>
          <w:szCs w:val="22"/>
          <w:lang w:val="kk-KZ"/>
        </w:rPr>
        <w:t>мицелла түзгіш</w:t>
      </w:r>
      <w:r w:rsidRPr="006E138F">
        <w:rPr>
          <w:sz w:val="22"/>
          <w:szCs w:val="22"/>
          <w:lang w:val="kk-KZ"/>
        </w:rPr>
        <w:t xml:space="preserve"> </w:t>
      </w:r>
      <w:r w:rsidR="006E034B">
        <w:rPr>
          <w:sz w:val="22"/>
          <w:szCs w:val="22"/>
          <w:lang w:val="kk-KZ"/>
        </w:rPr>
        <w:t>(</w:t>
      </w:r>
      <w:r w:rsidR="006E034B" w:rsidRPr="006E034B">
        <w:rPr>
          <w:i/>
          <w:sz w:val="22"/>
          <w:szCs w:val="22"/>
          <w:lang w:val="kk-KZ"/>
        </w:rPr>
        <w:t>мицеллалық, мицеллярлы</w:t>
      </w:r>
      <w:r w:rsidR="006E034B">
        <w:rPr>
          <w:sz w:val="22"/>
          <w:szCs w:val="22"/>
          <w:lang w:val="kk-KZ"/>
        </w:rPr>
        <w:t xml:space="preserve">) </w:t>
      </w:r>
      <w:r w:rsidR="00847988">
        <w:rPr>
          <w:sz w:val="22"/>
          <w:szCs w:val="22"/>
          <w:lang w:val="kk-KZ"/>
        </w:rPr>
        <w:t xml:space="preserve">беттік-активті заттар </w:t>
      </w:r>
      <w:r w:rsidRPr="006E138F">
        <w:rPr>
          <w:sz w:val="22"/>
          <w:szCs w:val="22"/>
          <w:lang w:val="kk-KZ"/>
        </w:rPr>
        <w:t xml:space="preserve">деп аталады. </w:t>
      </w:r>
    </w:p>
    <w:p w:rsidR="00725494" w:rsidRPr="006E138F" w:rsidRDefault="00725494" w:rsidP="00725494">
      <w:pPr>
        <w:ind w:firstLine="540"/>
        <w:jc w:val="both"/>
        <w:rPr>
          <w:sz w:val="22"/>
          <w:szCs w:val="22"/>
          <w:lang w:val="kk-KZ"/>
        </w:rPr>
      </w:pPr>
      <w:r w:rsidRPr="006E138F">
        <w:rPr>
          <w:sz w:val="22"/>
          <w:szCs w:val="22"/>
          <w:lang w:val="kk-KZ"/>
        </w:rPr>
        <w:t xml:space="preserve">Мицеллалардың </w:t>
      </w:r>
      <w:r w:rsidR="00847988">
        <w:rPr>
          <w:sz w:val="22"/>
          <w:szCs w:val="22"/>
          <w:lang w:val="kk-KZ"/>
        </w:rPr>
        <w:t>пішіні</w:t>
      </w:r>
      <w:r w:rsidRPr="006E138F">
        <w:rPr>
          <w:sz w:val="22"/>
          <w:szCs w:val="22"/>
          <w:lang w:val="kk-KZ"/>
        </w:rPr>
        <w:t xml:space="preserve"> әртүрлі – сфера</w:t>
      </w:r>
      <w:r w:rsidR="007F0F18">
        <w:rPr>
          <w:sz w:val="22"/>
          <w:szCs w:val="22"/>
          <w:lang w:val="kk-KZ"/>
        </w:rPr>
        <w:t>-</w:t>
      </w:r>
      <w:r w:rsidRPr="006E138F">
        <w:rPr>
          <w:sz w:val="22"/>
          <w:szCs w:val="22"/>
          <w:lang w:val="kk-KZ"/>
        </w:rPr>
        <w:t>, цилиндр</w:t>
      </w:r>
      <w:r w:rsidR="007F0F18">
        <w:rPr>
          <w:sz w:val="22"/>
          <w:szCs w:val="22"/>
          <w:lang w:val="kk-KZ"/>
        </w:rPr>
        <w:t>-</w:t>
      </w:r>
      <w:r w:rsidRPr="006E138F">
        <w:rPr>
          <w:sz w:val="22"/>
          <w:szCs w:val="22"/>
          <w:lang w:val="kk-KZ"/>
        </w:rPr>
        <w:t>, табақша</w:t>
      </w:r>
      <w:r w:rsidR="007F0F18">
        <w:rPr>
          <w:sz w:val="22"/>
          <w:szCs w:val="22"/>
          <w:lang w:val="kk-KZ"/>
        </w:rPr>
        <w:t xml:space="preserve"> </w:t>
      </w:r>
      <w:r w:rsidRPr="006E138F">
        <w:rPr>
          <w:sz w:val="22"/>
          <w:szCs w:val="22"/>
          <w:lang w:val="kk-KZ"/>
        </w:rPr>
        <w:t>тәрізді болады. Сонымен қатар мицеллалар белгілі ретпен орналасып, күрделі – кубтық, гексагоналды құрылымдар түзуі мүмкін.</w:t>
      </w:r>
    </w:p>
    <w:p w:rsidR="00725494" w:rsidRPr="006E138F" w:rsidRDefault="00725494" w:rsidP="00725494">
      <w:pPr>
        <w:ind w:firstLine="540"/>
        <w:jc w:val="both"/>
        <w:rPr>
          <w:sz w:val="22"/>
          <w:szCs w:val="22"/>
          <w:lang w:val="kk-KZ"/>
        </w:rPr>
      </w:pPr>
      <w:r w:rsidRPr="006E138F">
        <w:rPr>
          <w:sz w:val="22"/>
          <w:szCs w:val="22"/>
          <w:lang w:val="kk-KZ"/>
        </w:rPr>
        <w:t>Мицеллалы</w:t>
      </w:r>
      <w:r w:rsidR="00847988">
        <w:rPr>
          <w:sz w:val="22"/>
          <w:szCs w:val="22"/>
          <w:lang w:val="kk-KZ"/>
        </w:rPr>
        <w:t>қ</w:t>
      </w:r>
      <w:r w:rsidRPr="006E138F">
        <w:rPr>
          <w:sz w:val="22"/>
          <w:szCs w:val="22"/>
          <w:lang w:val="kk-KZ"/>
        </w:rPr>
        <w:t xml:space="preserve"> жүйелердің бірнеше ерекше қасиеттері бар. Олардың біреуі – </w:t>
      </w:r>
      <w:r w:rsidRPr="00847988">
        <w:rPr>
          <w:i/>
          <w:sz w:val="22"/>
          <w:szCs w:val="22"/>
          <w:lang w:val="kk-KZ"/>
        </w:rPr>
        <w:t>солюбилизация</w:t>
      </w:r>
      <w:r w:rsidRPr="006E138F">
        <w:rPr>
          <w:sz w:val="22"/>
          <w:szCs w:val="22"/>
          <w:lang w:val="kk-KZ"/>
        </w:rPr>
        <w:t xml:space="preserve"> (коллоидтық ерігіштік). </w:t>
      </w:r>
      <w:r w:rsidRPr="00847988">
        <w:rPr>
          <w:sz w:val="22"/>
          <w:szCs w:val="22"/>
          <w:lang w:val="kk-KZ"/>
        </w:rPr>
        <w:t>Солюбилизация</w:t>
      </w:r>
      <w:r w:rsidRPr="006E138F">
        <w:rPr>
          <w:sz w:val="22"/>
          <w:szCs w:val="22"/>
          <w:lang w:val="kk-KZ"/>
        </w:rPr>
        <w:t xml:space="preserve"> дегеніміз сұйық дисперсиялық ортада ерімейтін заттың мицеллалардағы еруі. Солюбилизация көптеген технологиялық және биологиялық үрдістерде маңызды роль атқарады. Мұндай жүйелер мицеллалық катализде қолданылады. Яғни мицеллалық жүйелер дисперсті жүйелердің маңызды тобына жатады.</w:t>
      </w:r>
    </w:p>
    <w:p w:rsidR="00725494" w:rsidRPr="006E138F" w:rsidRDefault="00725494" w:rsidP="00725494">
      <w:pPr>
        <w:ind w:firstLine="540"/>
        <w:jc w:val="both"/>
        <w:rPr>
          <w:sz w:val="22"/>
          <w:szCs w:val="22"/>
          <w:lang w:val="kk-KZ"/>
        </w:rPr>
      </w:pPr>
      <w:r w:rsidRPr="006E138F">
        <w:rPr>
          <w:sz w:val="22"/>
          <w:szCs w:val="22"/>
          <w:lang w:val="kk-KZ"/>
        </w:rPr>
        <w:t>БАЗ ерітінділеріндегі мицеллалардың түзілуі әртүрлі әдістермен дәлелденген. Мұндай әдістердің көпшілігі БАЗ ерітіндісінің әртүрлі физика</w:t>
      </w:r>
      <w:r w:rsidR="00847988">
        <w:rPr>
          <w:sz w:val="22"/>
          <w:szCs w:val="22"/>
          <w:lang w:val="kk-KZ"/>
        </w:rPr>
        <w:t>лық</w:t>
      </w:r>
      <w:r w:rsidRPr="006E138F">
        <w:rPr>
          <w:sz w:val="22"/>
          <w:szCs w:val="22"/>
          <w:lang w:val="kk-KZ"/>
        </w:rPr>
        <w:t>-химиялық қасиеттерінің БАЗ-дың концентрациясына деген тәуелділігіне негізделеді. Мицеллалық БАЗ-дардың ерітінділері үшін мұндай тәуелділіктер екі бөлік</w:t>
      </w:r>
      <w:r w:rsidR="00847988">
        <w:rPr>
          <w:sz w:val="22"/>
          <w:szCs w:val="22"/>
          <w:lang w:val="kk-KZ"/>
        </w:rPr>
        <w:t>тен тұрады</w: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БАЗ-дың төменгі концентрацияларында ерітінділердің қасиеттері бірыңғай өзгереді. Бірақ, әр БАЗ үшін оның ерітіндідегі белгілі концентрациясында ерітіндінің қасиеті күрт өзгер</w:t>
      </w:r>
      <w:r w:rsidR="00847988">
        <w:rPr>
          <w:sz w:val="22"/>
          <w:szCs w:val="22"/>
          <w:lang w:val="kk-KZ"/>
        </w:rPr>
        <w:t>іп кетеді</w:t>
      </w:r>
      <w:r w:rsidRPr="006E138F">
        <w:rPr>
          <w:sz w:val="22"/>
          <w:szCs w:val="22"/>
          <w:lang w:val="kk-KZ"/>
        </w:rPr>
        <w:t xml:space="preserve">. </w:t>
      </w:r>
    </w:p>
    <w:p w:rsidR="00725494" w:rsidRPr="006E138F" w:rsidRDefault="00E458EA" w:rsidP="00725494">
      <w:pPr>
        <w:ind w:firstLine="540"/>
        <w:jc w:val="both"/>
        <w:rPr>
          <w:sz w:val="22"/>
          <w:szCs w:val="22"/>
          <w:lang w:val="kk-KZ"/>
        </w:rPr>
      </w:pPr>
      <w:r>
        <w:rPr>
          <w:sz w:val="22"/>
          <w:szCs w:val="22"/>
          <w:lang w:val="kk-KZ"/>
        </w:rPr>
        <w:t>21</w:t>
      </w:r>
      <w:r w:rsidR="00725494" w:rsidRPr="006E138F">
        <w:rPr>
          <w:sz w:val="22"/>
          <w:szCs w:val="22"/>
          <w:lang w:val="kk-KZ"/>
        </w:rPr>
        <w:t xml:space="preserve">-суретте мицеллалық БАЗ-дың судағы ерітіндісінің беттік керілу </w:t>
      </w:r>
      <w:r w:rsidR="00847988" w:rsidRPr="00A77FDB">
        <w:rPr>
          <w:i/>
          <w:sz w:val="22"/>
          <w:szCs w:val="22"/>
          <w:lang w:val="kk-KZ"/>
        </w:rPr>
        <w:t>σ</w:t>
      </w:r>
      <w:r w:rsidR="00A77FDB" w:rsidRPr="00A77FDB">
        <w:rPr>
          <w:i/>
          <w:sz w:val="22"/>
          <w:szCs w:val="22"/>
          <w:lang w:val="kk-KZ"/>
        </w:rPr>
        <w:t xml:space="preserve"> = f(c)</w:t>
      </w:r>
      <w:r w:rsidR="00725494" w:rsidRPr="006E138F">
        <w:rPr>
          <w:position w:val="-10"/>
          <w:sz w:val="22"/>
          <w:szCs w:val="22"/>
          <w:lang w:val="kk-KZ"/>
        </w:rPr>
        <w:t xml:space="preserve"> </w:t>
      </w:r>
      <w:r w:rsidR="00725494" w:rsidRPr="006E138F">
        <w:rPr>
          <w:sz w:val="22"/>
          <w:szCs w:val="22"/>
          <w:lang w:val="kk-KZ"/>
        </w:rPr>
        <w:t xml:space="preserve">изотермасы келтірілген. Бастапқы </w:t>
      </w:r>
      <w:r w:rsidR="00725494" w:rsidRPr="006E138F">
        <w:rPr>
          <w:i/>
          <w:sz w:val="22"/>
          <w:szCs w:val="22"/>
          <w:lang w:val="kk-KZ"/>
        </w:rPr>
        <w:t>АВ</w:t>
      </w:r>
      <w:r w:rsidR="00725494" w:rsidRPr="006E138F">
        <w:rPr>
          <w:sz w:val="22"/>
          <w:szCs w:val="22"/>
          <w:lang w:val="kk-KZ"/>
        </w:rPr>
        <w:t xml:space="preserve"> ауданында БАЗ концентрациясы артқан сайын ерітіндінің беттік керілуі Шишковский теңдеуі бойынша бірыңғай кемиді. </w:t>
      </w:r>
      <w:r w:rsidR="00725494" w:rsidRPr="006E138F">
        <w:rPr>
          <w:i/>
          <w:sz w:val="22"/>
          <w:szCs w:val="22"/>
          <w:lang w:val="kk-KZ"/>
        </w:rPr>
        <w:t>В</w:t>
      </w:r>
      <w:r w:rsidR="00725494" w:rsidRPr="006E138F">
        <w:rPr>
          <w:sz w:val="22"/>
          <w:szCs w:val="22"/>
          <w:lang w:val="kk-KZ"/>
        </w:rPr>
        <w:t xml:space="preserve"> нүктесінен бастап </w:t>
      </w:r>
      <w:r w:rsidR="00725494" w:rsidRPr="006E138F">
        <w:rPr>
          <w:i/>
          <w:sz w:val="22"/>
          <w:szCs w:val="22"/>
          <w:lang w:val="kk-KZ"/>
        </w:rPr>
        <w:t xml:space="preserve">ВD </w:t>
      </w:r>
      <w:r w:rsidR="00725494" w:rsidRPr="006E138F">
        <w:rPr>
          <w:sz w:val="22"/>
          <w:szCs w:val="22"/>
          <w:lang w:val="kk-KZ"/>
        </w:rPr>
        <w:t xml:space="preserve">ауданында беттік керілу өзгермей тұрақты </w:t>
      </w:r>
      <w:r w:rsidR="00725494" w:rsidRPr="006E138F">
        <w:rPr>
          <w:sz w:val="22"/>
          <w:szCs w:val="22"/>
          <w:lang w:val="kk-KZ"/>
        </w:rPr>
        <w:lastRenderedPageBreak/>
        <w:t xml:space="preserve">болып қалады. </w:t>
      </w:r>
      <w:r w:rsidR="00725494" w:rsidRPr="006E138F">
        <w:rPr>
          <w:i/>
          <w:sz w:val="22"/>
          <w:szCs w:val="22"/>
          <w:lang w:val="kk-KZ"/>
        </w:rPr>
        <w:t xml:space="preserve">D </w:t>
      </w:r>
      <w:r w:rsidR="00725494" w:rsidRPr="006E138F">
        <w:rPr>
          <w:sz w:val="22"/>
          <w:szCs w:val="22"/>
          <w:lang w:val="kk-KZ"/>
        </w:rPr>
        <w:t xml:space="preserve">нүктесі осы БАЗ-дың ерігіштігінің шекті мәні </w:t>
      </w:r>
      <w:r w:rsidR="001056B5">
        <w:rPr>
          <w:noProof/>
          <w:sz w:val="22"/>
          <w:szCs w:val="22"/>
        </w:rPr>
        <mc:AlternateContent>
          <mc:Choice Requires="wpg">
            <w:drawing>
              <wp:anchor distT="0" distB="0" distL="114300" distR="114300" simplePos="0" relativeHeight="251774976" behindDoc="0" locked="0" layoutInCell="1" allowOverlap="1" wp14:anchorId="67E7875E" wp14:editId="38410B66">
                <wp:simplePos x="0" y="0"/>
                <wp:positionH relativeFrom="column">
                  <wp:posOffset>25400</wp:posOffset>
                </wp:positionH>
                <wp:positionV relativeFrom="paragraph">
                  <wp:posOffset>474345</wp:posOffset>
                </wp:positionV>
                <wp:extent cx="4005580" cy="2251710"/>
                <wp:effectExtent l="0" t="0" r="0" b="0"/>
                <wp:wrapSquare wrapText="bothSides"/>
                <wp:docPr id="215" name="Группа 215"/>
                <wp:cNvGraphicFramePr/>
                <a:graphic xmlns:a="http://schemas.openxmlformats.org/drawingml/2006/main">
                  <a:graphicData uri="http://schemas.microsoft.com/office/word/2010/wordprocessingGroup">
                    <wpg:wgp>
                      <wpg:cNvGrpSpPr/>
                      <wpg:grpSpPr>
                        <a:xfrm>
                          <a:off x="0" y="0"/>
                          <a:ext cx="4005580" cy="2251710"/>
                          <a:chOff x="0" y="0"/>
                          <a:chExt cx="4005671" cy="2251858"/>
                        </a:xfrm>
                      </wpg:grpSpPr>
                      <wpg:grpSp>
                        <wpg:cNvPr id="213" name="Группа 213"/>
                        <wpg:cNvGrpSpPr/>
                        <wpg:grpSpPr>
                          <a:xfrm>
                            <a:off x="0" y="0"/>
                            <a:ext cx="1718954" cy="2251858"/>
                            <a:chOff x="0" y="0"/>
                            <a:chExt cx="1718954" cy="2251858"/>
                          </a:xfrm>
                        </wpg:grpSpPr>
                        <wps:wsp>
                          <wps:cNvPr id="142" name="Надпись 142"/>
                          <wps:cNvSpPr txBox="1">
                            <a:spLocks noChangeArrowheads="1"/>
                          </wps:cNvSpPr>
                          <wps:spPr bwMode="auto">
                            <a:xfrm>
                              <a:off x="118754" y="1680358"/>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641E94" w:rsidRDefault="00424F1A" w:rsidP="00725494">
                                <w:pPr>
                                  <w:jc w:val="both"/>
                                  <w:rPr>
                                    <w:sz w:val="18"/>
                                    <w:szCs w:val="18"/>
                                    <w:lang w:val="kk-KZ"/>
                                  </w:rPr>
                                </w:pPr>
                                <w:r>
                                  <w:rPr>
                                    <w:sz w:val="18"/>
                                    <w:szCs w:val="18"/>
                                    <w:lang w:val="en-US"/>
                                  </w:rPr>
                                  <w:t>2</w:t>
                                </w:r>
                                <w:r>
                                  <w:rPr>
                                    <w:sz w:val="18"/>
                                    <w:szCs w:val="18"/>
                                  </w:rPr>
                                  <w:t>1</w:t>
                                </w:r>
                                <w:r>
                                  <w:rPr>
                                    <w:sz w:val="18"/>
                                    <w:szCs w:val="18"/>
                                    <w:lang w:val="en-US"/>
                                  </w:rPr>
                                  <w:t>-</w:t>
                                </w:r>
                                <w:r>
                                  <w:rPr>
                                    <w:sz w:val="18"/>
                                    <w:szCs w:val="18"/>
                                    <w:lang w:val="kk-KZ"/>
                                  </w:rPr>
                                  <w:t>сурет. Мицеллалық БАЗ ерітіндісінің беттік керілу изотермасы</w:t>
                                </w:r>
                              </w:p>
                            </w:txbxContent>
                          </wps:txbx>
                          <wps:bodyPr rot="0" vert="horz" wrap="square" lIns="91440" tIns="45720" rIns="91440" bIns="45720" anchor="t" anchorCtr="0" upright="1">
                            <a:noAutofit/>
                          </wps:bodyPr>
                        </wps:wsp>
                        <pic:pic xmlns:pic="http://schemas.openxmlformats.org/drawingml/2006/picture">
                          <pic:nvPicPr>
                            <pic:cNvPr id="211" name="Рисунок 211"/>
                            <pic:cNvPicPr>
                              <a:picLocks noChangeAspect="1"/>
                            </pic:cNvPicPr>
                          </pic:nvPicPr>
                          <pic:blipFill rotWithShape="1">
                            <a:blip r:embed="rId406" cstate="print">
                              <a:extLst>
                                <a:ext uri="{28A0092B-C50C-407E-A947-70E740481C1C}">
                                  <a14:useLocalDpi xmlns:a14="http://schemas.microsoft.com/office/drawing/2010/main" val="0"/>
                                </a:ext>
                              </a:extLst>
                            </a:blip>
                            <a:srcRect l="11303" t="9801" r="47779" b="24965"/>
                            <a:stretch/>
                          </pic:blipFill>
                          <pic:spPr bwMode="auto">
                            <a:xfrm>
                              <a:off x="0" y="0"/>
                              <a:ext cx="1590040" cy="1619885"/>
                            </a:xfrm>
                            <a:prstGeom prst="rect">
                              <a:avLst/>
                            </a:prstGeom>
                            <a:ln>
                              <a:noFill/>
                            </a:ln>
                            <a:extLst>
                              <a:ext uri="{53640926-AAD7-44D8-BBD7-CCE9431645EC}">
                                <a14:shadowObscured xmlns:a14="http://schemas.microsoft.com/office/drawing/2010/main"/>
                              </a:ext>
                            </a:extLst>
                          </pic:spPr>
                        </pic:pic>
                      </wpg:grpSp>
                      <wpg:grpSp>
                        <wpg:cNvPr id="214" name="Группа 214"/>
                        <wpg:cNvGrpSpPr/>
                        <wpg:grpSpPr>
                          <a:xfrm>
                            <a:off x="2064459" y="0"/>
                            <a:ext cx="1941212" cy="2251748"/>
                            <a:chOff x="-43412" y="0"/>
                            <a:chExt cx="1941212" cy="2251748"/>
                          </a:xfrm>
                        </wpg:grpSpPr>
                        <wps:wsp>
                          <wps:cNvPr id="141" name="Надпись 141"/>
                          <wps:cNvSpPr txBox="1">
                            <a:spLocks noChangeArrowheads="1"/>
                          </wps:cNvSpPr>
                          <wps:spPr bwMode="auto">
                            <a:xfrm>
                              <a:off x="-43412" y="1680248"/>
                              <a:ext cx="19411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641E94" w:rsidRDefault="00424F1A" w:rsidP="00725494">
                                <w:pPr>
                                  <w:jc w:val="both"/>
                                  <w:rPr>
                                    <w:sz w:val="18"/>
                                    <w:szCs w:val="18"/>
                                    <w:lang w:val="kk-KZ"/>
                                  </w:rPr>
                                </w:pPr>
                                <w:r>
                                  <w:rPr>
                                    <w:sz w:val="18"/>
                                    <w:szCs w:val="18"/>
                                    <w:lang w:val="en-US"/>
                                  </w:rPr>
                                  <w:t>2</w:t>
                                </w:r>
                                <w:r>
                                  <w:rPr>
                                    <w:sz w:val="18"/>
                                    <w:szCs w:val="18"/>
                                  </w:rPr>
                                  <w:t>2</w:t>
                                </w:r>
                                <w:r>
                                  <w:rPr>
                                    <w:sz w:val="18"/>
                                    <w:szCs w:val="18"/>
                                    <w:lang w:val="en-US"/>
                                  </w:rPr>
                                  <w:t>-</w:t>
                                </w:r>
                                <w:r>
                                  <w:rPr>
                                    <w:sz w:val="18"/>
                                    <w:szCs w:val="18"/>
                                    <w:lang w:val="kk-KZ"/>
                                  </w:rPr>
                                  <w:t xml:space="preserve">сурет. Иондық БАЗ </w:t>
                                </w:r>
                                <w:r w:rsidRPr="00641E94">
                                  <w:rPr>
                                    <w:rFonts w:ascii="KZ Times New Roman" w:hAnsi="KZ Times New Roman" w:cs="KZ Times New Roman"/>
                                    <w:sz w:val="18"/>
                                    <w:szCs w:val="18"/>
                                    <w:lang w:val="kk-KZ"/>
                                  </w:rPr>
                                  <w:t>эквиваленттік электрөткізгішті</w:t>
                                </w:r>
                                <w:r>
                                  <w:rPr>
                                    <w:rFonts w:ascii="KZ Times New Roman" w:hAnsi="KZ Times New Roman" w:cs="KZ Times New Roman"/>
                                    <w:sz w:val="18"/>
                                    <w:szCs w:val="18"/>
                                    <w:lang w:val="kk-KZ"/>
                                  </w:rPr>
                                  <w:t>гінің</w:t>
                                </w:r>
                                <w:r w:rsidRPr="00641E94">
                                  <w:rPr>
                                    <w:rFonts w:ascii="KZ Times New Roman" w:hAnsi="KZ Times New Roman" w:cs="KZ Times New Roman"/>
                                    <w:sz w:val="18"/>
                                    <w:szCs w:val="18"/>
                                    <w:lang w:val="kk-KZ"/>
                                  </w:rPr>
                                  <w:t xml:space="preserve"> (</w:t>
                                </w:r>
                                <w:r w:rsidRPr="00641E94">
                                  <w:rPr>
                                    <w:rFonts w:ascii="KZ Times New Roman" w:hAnsi="KZ Times New Roman" w:cs="KZ Times New Roman"/>
                                    <w:i/>
                                    <w:sz w:val="18"/>
                                    <w:szCs w:val="18"/>
                                    <w:lang w:val="kk-KZ"/>
                                  </w:rPr>
                                  <w:t>λ)</w:t>
                                </w:r>
                                <w:r>
                                  <w:rPr>
                                    <w:rFonts w:ascii="KZ Times New Roman" w:hAnsi="KZ Times New Roman" w:cs="KZ Times New Roman"/>
                                    <w:sz w:val="18"/>
                                    <w:szCs w:val="18"/>
                                    <w:lang w:val="kk-KZ"/>
                                  </w:rPr>
                                  <w:t xml:space="preserve"> концентрацияға тәуелділігі</w:t>
                                </w:r>
                              </w:p>
                            </w:txbxContent>
                          </wps:txbx>
                          <wps:bodyPr rot="0" vert="horz" wrap="square" lIns="91440" tIns="45720" rIns="91440" bIns="45720" anchor="t" anchorCtr="0" upright="1">
                            <a:noAutofit/>
                          </wps:bodyPr>
                        </wps:wsp>
                        <pic:pic xmlns:pic="http://schemas.openxmlformats.org/drawingml/2006/picture">
                          <pic:nvPicPr>
                            <pic:cNvPr id="212" name="Рисунок 212"/>
                            <pic:cNvPicPr>
                              <a:picLocks noChangeAspect="1"/>
                            </pic:cNvPicPr>
                          </pic:nvPicPr>
                          <pic:blipFill rotWithShape="1">
                            <a:blip r:embed="rId406" cstate="print">
                              <a:extLst>
                                <a:ext uri="{28A0092B-C50C-407E-A947-70E740481C1C}">
                                  <a14:useLocalDpi xmlns:a14="http://schemas.microsoft.com/office/drawing/2010/main" val="0"/>
                                </a:ext>
                              </a:extLst>
                            </a:blip>
                            <a:srcRect l="54052" t="8368" b="27045"/>
                            <a:stretch/>
                          </pic:blipFill>
                          <pic:spPr bwMode="auto">
                            <a:xfrm>
                              <a:off x="112815" y="0"/>
                              <a:ext cx="1784985" cy="160274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7E7875E" id="Группа 215" o:spid="_x0000_s1083" style="position:absolute;left:0;text-align:left;margin-left:2pt;margin-top:37.35pt;width:315.4pt;height:177.3pt;z-index:251774976" coordsize="40056,2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">
                <v:group id="Группа 213" o:spid="_x0000_s1084" style="position:absolute;width:17189;height:22518" coordsize="17189,2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Надпись 142" o:spid="_x0000_s1085" type="#_x0000_t202" style="position:absolute;left:1187;top:16803;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424F1A" w:rsidRPr="00641E94" w:rsidRDefault="00424F1A" w:rsidP="00725494">
                          <w:pPr>
                            <w:jc w:val="both"/>
                            <w:rPr>
                              <w:sz w:val="18"/>
                              <w:szCs w:val="18"/>
                              <w:lang w:val="kk-KZ"/>
                            </w:rPr>
                          </w:pPr>
                          <w:r>
                            <w:rPr>
                              <w:sz w:val="18"/>
                              <w:szCs w:val="18"/>
                              <w:lang w:val="en-US"/>
                            </w:rPr>
                            <w:t>2</w:t>
                          </w:r>
                          <w:r>
                            <w:rPr>
                              <w:sz w:val="18"/>
                              <w:szCs w:val="18"/>
                            </w:rPr>
                            <w:t>1</w:t>
                          </w:r>
                          <w:r>
                            <w:rPr>
                              <w:sz w:val="18"/>
                              <w:szCs w:val="18"/>
                              <w:lang w:val="en-US"/>
                            </w:rPr>
                            <w:t>-</w:t>
                          </w:r>
                          <w:r>
                            <w:rPr>
                              <w:sz w:val="18"/>
                              <w:szCs w:val="18"/>
                              <w:lang w:val="kk-KZ"/>
                            </w:rPr>
                            <w:t>сурет. Мицеллалық БАЗ ерітіндісінің беттік керілу изотермасы</w:t>
                          </w:r>
                        </w:p>
                      </w:txbxContent>
                    </v:textbox>
                  </v:shape>
                  <v:shape id="Рисунок 211" o:spid="_x0000_s1086" type="#_x0000_t75" style="position:absolute;width:15900;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WuLEAAAA3AAAAA8AAABkcnMvZG93bnJldi54bWxEj19rwkAQxN8LfodjBV+KXpL+IaReQikI&#10;QqFQW/B1ya1JaG4v5FaN394ThD4OM/MbZl1NrlcnGkPn2UC6SkAR19523Bj4/dksc1BBkC32nsnA&#10;hQJU5exhjYX1Z/6m004aFSEcCjTQigyF1qFuyWFY+YE4egc/OpQox0bbEc8R7nqdJcmrdthxXGhx&#10;oI+W6r/d0RnIj3sh8s/7PH15+nqUi+2zT2vMYj69v4ESmuQ/fG9vrYEsTeF2Jh4B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uWuLEAAAA3AAAAA8AAAAAAAAAAAAAAAAA&#10;nwIAAGRycy9kb3ducmV2LnhtbFBLBQYAAAAABAAEAPcAAACQAwAAAAA=&#10;">
                    <v:imagedata r:id="rId407" o:title="" croptop="6423f" cropbottom="16361f" cropleft="7408f" cropright="31312f"/>
                    <v:path arrowok="t"/>
                  </v:shape>
                </v:group>
                <v:group id="Группа 214" o:spid="_x0000_s1087" style="position:absolute;left:20644;width:19412;height:22517" coordorigin="-434" coordsize="19412,2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Надпись 141" o:spid="_x0000_s1088" type="#_x0000_t202" style="position:absolute;left:-434;top:16802;width:1941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424F1A" w:rsidRPr="00641E94" w:rsidRDefault="00424F1A" w:rsidP="00725494">
                          <w:pPr>
                            <w:jc w:val="both"/>
                            <w:rPr>
                              <w:sz w:val="18"/>
                              <w:szCs w:val="18"/>
                              <w:lang w:val="kk-KZ"/>
                            </w:rPr>
                          </w:pPr>
                          <w:r>
                            <w:rPr>
                              <w:sz w:val="18"/>
                              <w:szCs w:val="18"/>
                              <w:lang w:val="en-US"/>
                            </w:rPr>
                            <w:t>2</w:t>
                          </w:r>
                          <w:r>
                            <w:rPr>
                              <w:sz w:val="18"/>
                              <w:szCs w:val="18"/>
                            </w:rPr>
                            <w:t>2</w:t>
                          </w:r>
                          <w:r>
                            <w:rPr>
                              <w:sz w:val="18"/>
                              <w:szCs w:val="18"/>
                              <w:lang w:val="en-US"/>
                            </w:rPr>
                            <w:t>-</w:t>
                          </w:r>
                          <w:r>
                            <w:rPr>
                              <w:sz w:val="18"/>
                              <w:szCs w:val="18"/>
                              <w:lang w:val="kk-KZ"/>
                            </w:rPr>
                            <w:t xml:space="preserve">сурет. Иондық БАЗ </w:t>
                          </w:r>
                          <w:r w:rsidRPr="00641E94">
                            <w:rPr>
                              <w:rFonts w:ascii="KZ Times New Roman" w:hAnsi="KZ Times New Roman" w:cs="KZ Times New Roman"/>
                              <w:sz w:val="18"/>
                              <w:szCs w:val="18"/>
                              <w:lang w:val="kk-KZ"/>
                            </w:rPr>
                            <w:t>эквиваленттік электрөткізгішті</w:t>
                          </w:r>
                          <w:r>
                            <w:rPr>
                              <w:rFonts w:ascii="KZ Times New Roman" w:hAnsi="KZ Times New Roman" w:cs="KZ Times New Roman"/>
                              <w:sz w:val="18"/>
                              <w:szCs w:val="18"/>
                              <w:lang w:val="kk-KZ"/>
                            </w:rPr>
                            <w:t>гінің</w:t>
                          </w:r>
                          <w:r w:rsidRPr="00641E94">
                            <w:rPr>
                              <w:rFonts w:ascii="KZ Times New Roman" w:hAnsi="KZ Times New Roman" w:cs="KZ Times New Roman"/>
                              <w:sz w:val="18"/>
                              <w:szCs w:val="18"/>
                              <w:lang w:val="kk-KZ"/>
                            </w:rPr>
                            <w:t xml:space="preserve"> (</w:t>
                          </w:r>
                          <w:r w:rsidRPr="00641E94">
                            <w:rPr>
                              <w:rFonts w:ascii="KZ Times New Roman" w:hAnsi="KZ Times New Roman" w:cs="KZ Times New Roman"/>
                              <w:i/>
                              <w:sz w:val="18"/>
                              <w:szCs w:val="18"/>
                              <w:lang w:val="kk-KZ"/>
                            </w:rPr>
                            <w:t>λ)</w:t>
                          </w:r>
                          <w:r>
                            <w:rPr>
                              <w:rFonts w:ascii="KZ Times New Roman" w:hAnsi="KZ Times New Roman" w:cs="KZ Times New Roman"/>
                              <w:sz w:val="18"/>
                              <w:szCs w:val="18"/>
                              <w:lang w:val="kk-KZ"/>
                            </w:rPr>
                            <w:t xml:space="preserve"> концентрацияға тәуелділігі</w:t>
                          </w:r>
                        </w:p>
                      </w:txbxContent>
                    </v:textbox>
                  </v:shape>
                  <v:shape id="Рисунок 212" o:spid="_x0000_s1089" type="#_x0000_t75" style="position:absolute;left:1128;width:17850;height:1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toTFAAAA3AAAAA8AAABkcnMvZG93bnJldi54bWxEj0FrwkAUhO8F/8PyhN504xbakrpKUUul&#10;l6L10tsj+0xi897G7Fbjv3cLQo/DzHzDTOc9N+pEXai9WJiMM1AkhXe1lBZ2X2+jZ1AhojhsvJCF&#10;CwWYzwZ3U8ydP8uGTttYqgSRkKOFKsY21zoUFTGGsW9Jkrf3HWNMsiu16/Cc4Nxok2WPmrGWtFBh&#10;S4uKip/tL1t4MAdefr5zH594sTuuzWr5/ZFZez/sX19ARerjf/jWXjsLZmLg70w6Anp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baExQAAANwAAAAPAAAAAAAAAAAAAAAA&#10;AJ8CAABkcnMvZG93bnJldi54bWxQSwUGAAAAAAQABAD3AAAAkQMAAAAA&#10;">
                    <v:imagedata r:id="rId407" o:title="" croptop="5484f" cropbottom="17724f" cropleft="35424f"/>
                    <v:path arrowok="t"/>
                  </v:shape>
                </v:group>
                <w10:wrap type="square"/>
              </v:group>
            </w:pict>
          </mc:Fallback>
        </mc:AlternateContent>
      </w:r>
      <w:r w:rsidR="00725494" w:rsidRPr="006E138F">
        <w:rPr>
          <w:sz w:val="22"/>
          <w:szCs w:val="22"/>
          <w:lang w:val="kk-KZ"/>
        </w:rPr>
        <w:t>болып табылады.</w:t>
      </w:r>
    </w:p>
    <w:p w:rsidR="00725494" w:rsidRPr="006E138F" w:rsidRDefault="00725494" w:rsidP="00725494">
      <w:pPr>
        <w:jc w:val="center"/>
        <w:rPr>
          <w:sz w:val="22"/>
          <w:szCs w:val="22"/>
          <w:lang w:val="kk-KZ"/>
        </w:rPr>
      </w:pPr>
    </w:p>
    <w:p w:rsidR="00725494" w:rsidRPr="006E138F" w:rsidRDefault="00086B34" w:rsidP="00725494">
      <w:pPr>
        <w:ind w:firstLine="540"/>
        <w:jc w:val="both"/>
        <w:rPr>
          <w:sz w:val="22"/>
          <w:szCs w:val="22"/>
          <w:lang w:val="kk-KZ"/>
        </w:rPr>
      </w:pPr>
      <w:r>
        <w:rPr>
          <w:noProof/>
          <w:sz w:val="22"/>
          <w:szCs w:val="22"/>
        </w:rPr>
        <mc:AlternateContent>
          <mc:Choice Requires="wpg">
            <w:drawing>
              <wp:anchor distT="0" distB="0" distL="114300" distR="114300" simplePos="0" relativeHeight="251777024" behindDoc="0" locked="0" layoutInCell="1" allowOverlap="1">
                <wp:simplePos x="0" y="0"/>
                <wp:positionH relativeFrom="column">
                  <wp:posOffset>2064674</wp:posOffset>
                </wp:positionH>
                <wp:positionV relativeFrom="paragraph">
                  <wp:posOffset>343015</wp:posOffset>
                </wp:positionV>
                <wp:extent cx="1897380" cy="2330533"/>
                <wp:effectExtent l="0" t="0" r="0" b="0"/>
                <wp:wrapSquare wrapText="bothSides"/>
                <wp:docPr id="217" name="Группа 217"/>
                <wp:cNvGraphicFramePr/>
                <a:graphic xmlns:a="http://schemas.openxmlformats.org/drawingml/2006/main">
                  <a:graphicData uri="http://schemas.microsoft.com/office/word/2010/wordprocessingGroup">
                    <wpg:wgp>
                      <wpg:cNvGrpSpPr/>
                      <wpg:grpSpPr>
                        <a:xfrm>
                          <a:off x="0" y="0"/>
                          <a:ext cx="1897380" cy="2330533"/>
                          <a:chOff x="0" y="0"/>
                          <a:chExt cx="1897380" cy="2330533"/>
                        </a:xfrm>
                      </wpg:grpSpPr>
                      <wps:wsp>
                        <wps:cNvPr id="139" name="Надпись 139"/>
                        <wps:cNvSpPr txBox="1">
                          <a:spLocks noChangeArrowheads="1"/>
                        </wps:cNvSpPr>
                        <wps:spPr bwMode="auto">
                          <a:xfrm>
                            <a:off x="0" y="1644733"/>
                            <a:ext cx="18973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641E94" w:rsidRDefault="00424F1A" w:rsidP="00725494">
                              <w:pPr>
                                <w:jc w:val="center"/>
                                <w:rPr>
                                  <w:sz w:val="18"/>
                                  <w:szCs w:val="18"/>
                                  <w:lang w:val="kk-KZ"/>
                                </w:rPr>
                              </w:pPr>
                              <w:r>
                                <w:rPr>
                                  <w:sz w:val="18"/>
                                  <w:szCs w:val="18"/>
                                  <w:lang w:val="en-US"/>
                                </w:rPr>
                                <w:t>2</w:t>
                              </w:r>
                              <w:r>
                                <w:rPr>
                                  <w:sz w:val="18"/>
                                  <w:szCs w:val="18"/>
                                </w:rPr>
                                <w:t>3</w:t>
                              </w:r>
                              <w:r>
                                <w:rPr>
                                  <w:sz w:val="18"/>
                                  <w:szCs w:val="18"/>
                                  <w:lang w:val="en-US"/>
                                </w:rPr>
                                <w:t>-</w:t>
                              </w:r>
                              <w:r>
                                <w:rPr>
                                  <w:sz w:val="18"/>
                                  <w:szCs w:val="18"/>
                                  <w:lang w:val="kk-KZ"/>
                                </w:rPr>
                                <w:t>сурет. Мицеллалық БАЗ ерітін</w:t>
                              </w:r>
                              <w:r w:rsidRPr="00E50CB9">
                                <w:rPr>
                                  <w:sz w:val="18"/>
                                  <w:szCs w:val="18"/>
                                  <w:lang w:val="kk-KZ"/>
                                </w:rPr>
                                <w:t>-</w:t>
                              </w:r>
                              <w:r>
                                <w:rPr>
                                  <w:sz w:val="18"/>
                                  <w:szCs w:val="18"/>
                                  <w:lang w:val="kk-KZ"/>
                                </w:rPr>
                                <w:t>дісіндегі жарықтың шашырау қар</w:t>
                              </w:r>
                              <w:r w:rsidRPr="00E50CB9">
                                <w:rPr>
                                  <w:sz w:val="18"/>
                                  <w:szCs w:val="18"/>
                                  <w:lang w:val="kk-KZ"/>
                                </w:rPr>
                                <w:t>-</w:t>
                              </w:r>
                              <w:r>
                                <w:rPr>
                                  <w:sz w:val="18"/>
                                  <w:szCs w:val="18"/>
                                  <w:lang w:val="kk-KZ"/>
                                </w:rPr>
                                <w:t>қындылығының концентрацияға тәуелділігі</w:t>
                              </w:r>
                            </w:p>
                          </w:txbxContent>
                        </wps:txbx>
                        <wps:bodyPr rot="0" vert="horz" wrap="square" lIns="91440" tIns="45720" rIns="91440" bIns="45720" anchor="t" anchorCtr="0" upright="1">
                          <a:noAutofit/>
                        </wps:bodyPr>
                      </wps:wsp>
                      <pic:pic xmlns:pic="http://schemas.openxmlformats.org/drawingml/2006/picture">
                        <pic:nvPicPr>
                          <pic:cNvPr id="216" name="Рисунок 216"/>
                          <pic:cNvPicPr>
                            <a:picLocks noChangeAspect="1"/>
                          </pic:cNvPicPr>
                        </pic:nvPicPr>
                        <pic:blipFill rotWithShape="1">
                          <a:blip r:embed="rId408" cstate="print">
                            <a:extLst>
                              <a:ext uri="{28A0092B-C50C-407E-A947-70E740481C1C}">
                                <a14:useLocalDpi xmlns:a14="http://schemas.microsoft.com/office/drawing/2010/main" val="0"/>
                              </a:ext>
                            </a:extLst>
                          </a:blip>
                          <a:srcRect l="22298" t="4543" r="36024" b="30424"/>
                          <a:stretch/>
                        </pic:blipFill>
                        <pic:spPr bwMode="auto">
                          <a:xfrm>
                            <a:off x="136566" y="0"/>
                            <a:ext cx="1619250" cy="16148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17" o:spid="_x0000_s1090" style="position:absolute;left:0;text-align:left;margin-left:162.55pt;margin-top:27pt;width:149.4pt;height:183.5pt;z-index:251777024" coordsize="18973,2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">
                <v:shape id="Надпись 139" o:spid="_x0000_s1091" type="#_x0000_t202" style="position:absolute;top:16447;width:189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424F1A" w:rsidRPr="00641E94" w:rsidRDefault="00424F1A" w:rsidP="00725494">
                        <w:pPr>
                          <w:jc w:val="center"/>
                          <w:rPr>
                            <w:sz w:val="18"/>
                            <w:szCs w:val="18"/>
                            <w:lang w:val="kk-KZ"/>
                          </w:rPr>
                        </w:pPr>
                        <w:r>
                          <w:rPr>
                            <w:sz w:val="18"/>
                            <w:szCs w:val="18"/>
                            <w:lang w:val="en-US"/>
                          </w:rPr>
                          <w:t>2</w:t>
                        </w:r>
                        <w:r>
                          <w:rPr>
                            <w:sz w:val="18"/>
                            <w:szCs w:val="18"/>
                          </w:rPr>
                          <w:t>3</w:t>
                        </w:r>
                        <w:r>
                          <w:rPr>
                            <w:sz w:val="18"/>
                            <w:szCs w:val="18"/>
                            <w:lang w:val="en-US"/>
                          </w:rPr>
                          <w:t>-</w:t>
                        </w:r>
                        <w:r>
                          <w:rPr>
                            <w:sz w:val="18"/>
                            <w:szCs w:val="18"/>
                            <w:lang w:val="kk-KZ"/>
                          </w:rPr>
                          <w:t>сурет. Мицеллалық БАЗ ерітін</w:t>
                        </w:r>
                        <w:r w:rsidRPr="00E50CB9">
                          <w:rPr>
                            <w:sz w:val="18"/>
                            <w:szCs w:val="18"/>
                            <w:lang w:val="kk-KZ"/>
                          </w:rPr>
                          <w:t>-</w:t>
                        </w:r>
                        <w:r>
                          <w:rPr>
                            <w:sz w:val="18"/>
                            <w:szCs w:val="18"/>
                            <w:lang w:val="kk-KZ"/>
                          </w:rPr>
                          <w:t>дісіндегі жарықтың шашырау қар</w:t>
                        </w:r>
                        <w:r w:rsidRPr="00E50CB9">
                          <w:rPr>
                            <w:sz w:val="18"/>
                            <w:szCs w:val="18"/>
                            <w:lang w:val="kk-KZ"/>
                          </w:rPr>
                          <w:t>-</w:t>
                        </w:r>
                        <w:r>
                          <w:rPr>
                            <w:sz w:val="18"/>
                            <w:szCs w:val="18"/>
                            <w:lang w:val="kk-KZ"/>
                          </w:rPr>
                          <w:t>қындылығының концентрацияға тәуелділігі</w:t>
                        </w:r>
                      </w:p>
                    </w:txbxContent>
                  </v:textbox>
                </v:shape>
                <v:shape id="Рисунок 216" o:spid="_x0000_s1092" type="#_x0000_t75" style="position:absolute;left:1365;width:16193;height:1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HXKrGAAAA3AAAAA8AAABkcnMvZG93bnJldi54bWxEj91qwkAUhO8LfYflFHpTdKPWoKmr2EJB&#10;RQR/wNtD9pikZs+G7Brj27tCwcthZr5hJrPWlKKh2hWWFfS6EQji1OqCMwWH/W9nBMJ5ZI2lZVJw&#10;Iwez6evLBBNtr7ylZuczESDsElSQe18lUro0J4Ouayvi4J1sbdAHWWdS13gNcFPKfhTF0mDBYSHH&#10;in5ySs+7i1Fw9N80XrvV+vQ5aC7LD94M93+k1PtbO/8C4an1z/B/e6EV9HsxPM6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dcqsYAAADcAAAADwAAAAAAAAAAAAAA&#10;AACfAgAAZHJzL2Rvd25yZXYueG1sUEsFBgAAAAAEAAQA9wAAAJIDAAAAAA==&#10;">
                  <v:imagedata r:id="rId409" o:title="" croptop="2977f" cropbottom="19939f" cropleft="14613f" cropright="23609f"/>
                  <v:path arrowok="t"/>
                </v:shape>
                <w10:wrap type="square"/>
              </v:group>
            </w:pict>
          </mc:Fallback>
        </mc:AlternateContent>
      </w:r>
      <w:r w:rsidR="00725494" w:rsidRPr="006E138F">
        <w:rPr>
          <w:sz w:val="22"/>
          <w:szCs w:val="22"/>
          <w:lang w:val="kk-KZ"/>
        </w:rPr>
        <w:t>Келесі мысал (2</w:t>
      </w:r>
      <w:r w:rsidR="00E458EA">
        <w:rPr>
          <w:sz w:val="22"/>
          <w:szCs w:val="22"/>
          <w:lang w:val="kk-KZ"/>
        </w:rPr>
        <w:t>2</w:t>
      </w:r>
      <w:r w:rsidR="00725494" w:rsidRPr="006E138F">
        <w:rPr>
          <w:sz w:val="22"/>
          <w:szCs w:val="22"/>
          <w:lang w:val="kk-KZ"/>
        </w:rPr>
        <w:t>-сурет) – БАЗ-дың концентрациясына байланысты оның судағы ерітіндісінің эквиваленттік электрөткізгіштігінің (</w:t>
      </w:r>
      <w:r w:rsidR="00725494" w:rsidRPr="006E138F">
        <w:rPr>
          <w:i/>
          <w:sz w:val="22"/>
          <w:szCs w:val="22"/>
          <w:lang w:val="kk-KZ"/>
        </w:rPr>
        <w:t>λ)</w:t>
      </w:r>
      <w:r w:rsidR="00725494" w:rsidRPr="006E138F">
        <w:rPr>
          <w:sz w:val="22"/>
          <w:szCs w:val="22"/>
          <w:lang w:val="kk-KZ"/>
        </w:rPr>
        <w:t xml:space="preserve"> өзгеруін көрсетеді. Ерітіндіде электрөткізгіштіктің күрт өзгеруі ерітіндідегі БАЗ иондарының кон</w:t>
      </w:r>
      <w:r w:rsidR="00A77FDB">
        <w:rPr>
          <w:sz w:val="22"/>
          <w:szCs w:val="22"/>
          <w:lang w:val="kk-KZ"/>
        </w:rPr>
        <w:t>центрациясы тұрақталып, қоз</w:t>
      </w:r>
      <w:r w:rsidR="00725494" w:rsidRPr="006E138F">
        <w:rPr>
          <w:sz w:val="22"/>
          <w:szCs w:val="22"/>
          <w:lang w:val="kk-KZ"/>
        </w:rPr>
        <w:t>ғалғыштығы аз мицеллалардың түзілуіне байланысты. Демек, бұл нүктені БАЗ-дың мицелла түзуші критикалық концентрациясы (МТКК) деп қабылдауға болады.</w:t>
      </w:r>
    </w:p>
    <w:p w:rsidR="00725494" w:rsidRPr="006E138F" w:rsidRDefault="00A77FDB" w:rsidP="00725494">
      <w:pPr>
        <w:ind w:firstLine="540"/>
        <w:jc w:val="both"/>
        <w:rPr>
          <w:sz w:val="22"/>
          <w:szCs w:val="22"/>
          <w:lang w:val="kk-KZ"/>
        </w:rPr>
      </w:pPr>
      <w:r>
        <w:rPr>
          <w:sz w:val="22"/>
          <w:szCs w:val="22"/>
          <w:lang w:val="kk-KZ"/>
        </w:rPr>
        <w:t>Е</w:t>
      </w:r>
      <w:r w:rsidR="00725494" w:rsidRPr="006E138F">
        <w:rPr>
          <w:sz w:val="22"/>
          <w:szCs w:val="22"/>
          <w:lang w:val="kk-KZ"/>
        </w:rPr>
        <w:t>рітінді концентрациясының артуымен жарық шашырауының өзгеруі де</w:t>
      </w:r>
      <w:r w:rsidRPr="00A77FDB">
        <w:rPr>
          <w:sz w:val="22"/>
          <w:szCs w:val="22"/>
          <w:lang w:val="kk-KZ"/>
        </w:rPr>
        <w:t xml:space="preserve"> </w:t>
      </w:r>
      <w:r>
        <w:rPr>
          <w:sz w:val="22"/>
          <w:szCs w:val="22"/>
          <w:lang w:val="kk-KZ"/>
        </w:rPr>
        <w:t>м</w:t>
      </w:r>
      <w:r w:rsidRPr="006E138F">
        <w:rPr>
          <w:sz w:val="22"/>
          <w:szCs w:val="22"/>
          <w:lang w:val="kk-KZ"/>
        </w:rPr>
        <w:t>ицеллалардың түзілуін</w:t>
      </w:r>
      <w:r w:rsidR="00725494" w:rsidRPr="006E138F">
        <w:rPr>
          <w:sz w:val="22"/>
          <w:szCs w:val="22"/>
          <w:lang w:val="kk-KZ"/>
        </w:rPr>
        <w:t xml:space="preserve"> дәлелдейді (2</w:t>
      </w:r>
      <w:r w:rsidR="00E458EA">
        <w:rPr>
          <w:sz w:val="22"/>
          <w:szCs w:val="22"/>
          <w:lang w:val="kk-KZ"/>
        </w:rPr>
        <w:t>3</w:t>
      </w:r>
      <w:r w:rsidR="00725494" w:rsidRPr="006E138F">
        <w:rPr>
          <w:sz w:val="22"/>
          <w:szCs w:val="22"/>
          <w:lang w:val="kk-KZ"/>
        </w:rPr>
        <w:t xml:space="preserve">-сурет). БАЗ ерітіндісінің белгілі бір концентрациясында шашырау күрт артады. Рэлей заңына сәйкес </w:t>
      </w:r>
      <w:r w:rsidR="00725494" w:rsidRPr="006E138F">
        <w:rPr>
          <w:sz w:val="22"/>
          <w:szCs w:val="22"/>
          <w:lang w:val="kk-KZ"/>
        </w:rPr>
        <w:lastRenderedPageBreak/>
        <w:t>мұндай өзгеру ерітіндіде БАЗ иондары мен молекулаларын</w:t>
      </w:r>
      <w:r>
        <w:rPr>
          <w:sz w:val="22"/>
          <w:szCs w:val="22"/>
          <w:lang w:val="kk-KZ"/>
        </w:rPr>
        <w:t>ан</w:t>
      </w:r>
      <w:r w:rsidR="00725494" w:rsidRPr="006E138F">
        <w:rPr>
          <w:sz w:val="22"/>
          <w:szCs w:val="22"/>
          <w:lang w:val="kk-KZ"/>
        </w:rPr>
        <w:t xml:space="preserve"> үлкен дисперстік бөлшектер пайда болғанын көрсетеді.</w:t>
      </w:r>
    </w:p>
    <w:p w:rsidR="00725494" w:rsidRPr="006E138F" w:rsidRDefault="00725494" w:rsidP="00725494">
      <w:pPr>
        <w:ind w:firstLine="540"/>
        <w:jc w:val="both"/>
        <w:rPr>
          <w:sz w:val="22"/>
          <w:szCs w:val="22"/>
          <w:lang w:val="kk-KZ"/>
        </w:rPr>
      </w:pPr>
      <w:r w:rsidRPr="006E138F">
        <w:rPr>
          <w:sz w:val="22"/>
          <w:szCs w:val="22"/>
          <w:lang w:val="kk-KZ"/>
        </w:rPr>
        <w:t xml:space="preserve">Келтірілген мысалдар БАЗ ерітінділерінде белгілі концентрацияда бірнеше ондық не жүздік БАЗ молекулаларынан (иондардан) тұратын агрегаттардың </w:t>
      </w:r>
      <w:r w:rsidR="00A77FDB">
        <w:rPr>
          <w:sz w:val="22"/>
          <w:szCs w:val="22"/>
          <w:lang w:val="kk-KZ"/>
        </w:rPr>
        <w:t xml:space="preserve">– </w:t>
      </w:r>
      <w:r w:rsidRPr="006E138F">
        <w:rPr>
          <w:sz w:val="22"/>
          <w:szCs w:val="22"/>
          <w:lang w:val="kk-KZ"/>
        </w:rPr>
        <w:t xml:space="preserve">мицеллалардың түзілуін дәлелдейді. Мицеллалар түзіле бастайтын концентрацияны </w:t>
      </w:r>
      <w:r w:rsidRPr="006E138F">
        <w:rPr>
          <w:i/>
          <w:sz w:val="22"/>
          <w:szCs w:val="22"/>
          <w:lang w:val="kk-KZ"/>
        </w:rPr>
        <w:t>мицелла түзудің критикалық концентрациясы</w:t>
      </w:r>
      <w:r w:rsidRPr="006E138F">
        <w:rPr>
          <w:i/>
          <w:sz w:val="22"/>
          <w:szCs w:val="22"/>
        </w:rPr>
        <w:t xml:space="preserve"> </w:t>
      </w:r>
      <w:r w:rsidRPr="006E138F">
        <w:rPr>
          <w:i/>
          <w:sz w:val="22"/>
          <w:szCs w:val="22"/>
          <w:lang w:val="kk-KZ"/>
        </w:rPr>
        <w:t>(МТКК)</w:t>
      </w:r>
      <w:r w:rsidRPr="006E138F">
        <w:rPr>
          <w:sz w:val="22"/>
          <w:szCs w:val="22"/>
          <w:lang w:val="kk-KZ"/>
        </w:rPr>
        <w:t xml:space="preserve"> деп атайды. </w:t>
      </w:r>
    </w:p>
    <w:p w:rsidR="00725494" w:rsidRPr="006E138F" w:rsidRDefault="00725494" w:rsidP="00725494">
      <w:pPr>
        <w:ind w:firstLine="540"/>
        <w:jc w:val="both"/>
        <w:rPr>
          <w:sz w:val="22"/>
          <w:szCs w:val="22"/>
          <w:lang w:val="kk-KZ"/>
        </w:rPr>
      </w:pPr>
      <w:r w:rsidRPr="006E138F">
        <w:rPr>
          <w:sz w:val="22"/>
          <w:szCs w:val="22"/>
          <w:lang w:val="kk-KZ"/>
        </w:rPr>
        <w:t xml:space="preserve">Суда түзілетін БАЗ мицеллалары – тура, ал полярсыз сұйықтықта түзілетін мицеллалар кері мицеллалар деп аталады. Бір БАЗ үшін тура және кері мицеллалардың түзілуінің критикалық концентрацияларының (МТКК) мәндері әртүрлі болады. </w:t>
      </w:r>
    </w:p>
    <w:p w:rsidR="00725494" w:rsidRPr="006E138F" w:rsidRDefault="00725494" w:rsidP="00725494">
      <w:pPr>
        <w:ind w:firstLine="540"/>
        <w:jc w:val="both"/>
        <w:rPr>
          <w:sz w:val="22"/>
          <w:szCs w:val="22"/>
          <w:lang w:val="kk-KZ"/>
        </w:rPr>
      </w:pPr>
      <w:r w:rsidRPr="006E138F">
        <w:rPr>
          <w:sz w:val="22"/>
          <w:szCs w:val="22"/>
          <w:lang w:val="kk-KZ"/>
        </w:rPr>
        <w:t xml:space="preserve">Яғни мицелла түзгіш БАЗ-дар ерітінділерін екі топқа бөлуге болады: </w:t>
      </w:r>
    </w:p>
    <w:p w:rsidR="00725494" w:rsidRPr="006E138F" w:rsidRDefault="00A77FDB" w:rsidP="00725494">
      <w:pPr>
        <w:numPr>
          <w:ilvl w:val="0"/>
          <w:numId w:val="21"/>
        </w:numPr>
        <w:tabs>
          <w:tab w:val="clear" w:pos="1725"/>
          <w:tab w:val="num" w:pos="720"/>
        </w:tabs>
        <w:ind w:left="0" w:firstLine="540"/>
        <w:jc w:val="both"/>
        <w:rPr>
          <w:sz w:val="22"/>
          <w:szCs w:val="22"/>
          <w:lang w:val="kk-KZ"/>
        </w:rPr>
      </w:pPr>
      <w:r>
        <w:rPr>
          <w:sz w:val="22"/>
          <w:szCs w:val="22"/>
          <w:lang w:val="kk-KZ"/>
        </w:rPr>
        <w:t>т</w:t>
      </w:r>
      <w:r w:rsidR="00725494" w:rsidRPr="006E138F">
        <w:rPr>
          <w:sz w:val="22"/>
          <w:szCs w:val="22"/>
          <w:lang w:val="kk-KZ"/>
        </w:rPr>
        <w:t xml:space="preserve">өмен концентрациядағы </w:t>
      </w:r>
      <w:r>
        <w:rPr>
          <w:sz w:val="22"/>
          <w:szCs w:val="22"/>
          <w:lang w:val="kk-KZ"/>
        </w:rPr>
        <w:t>(</w:t>
      </w:r>
      <w:r w:rsidRPr="00A77FDB">
        <w:rPr>
          <w:i/>
          <w:sz w:val="22"/>
          <w:szCs w:val="22"/>
          <w:lang w:val="kk-KZ"/>
        </w:rPr>
        <w:t>С&lt;C</w:t>
      </w:r>
      <w:r w:rsidRPr="00A77FDB">
        <w:rPr>
          <w:i/>
          <w:sz w:val="22"/>
          <w:szCs w:val="22"/>
          <w:vertAlign w:val="subscript"/>
          <w:lang w:val="kk-KZ"/>
        </w:rPr>
        <w:t>МТКК</w:t>
      </w:r>
      <w:r>
        <w:rPr>
          <w:sz w:val="22"/>
          <w:szCs w:val="22"/>
          <w:lang w:val="kk-KZ"/>
        </w:rPr>
        <w:t>)</w:t>
      </w:r>
      <w:r w:rsidR="00725494" w:rsidRPr="006E138F">
        <w:rPr>
          <w:sz w:val="22"/>
          <w:szCs w:val="22"/>
          <w:lang w:val="kk-KZ"/>
        </w:rPr>
        <w:t xml:space="preserve"> гомогенді (шын</w:t>
      </w:r>
      <w:r>
        <w:rPr>
          <w:sz w:val="22"/>
          <w:szCs w:val="22"/>
          <w:lang w:val="kk-KZ"/>
        </w:rPr>
        <w:t>айы</w:t>
      </w:r>
      <w:r w:rsidR="00725494" w:rsidRPr="006E138F">
        <w:rPr>
          <w:sz w:val="22"/>
          <w:szCs w:val="22"/>
          <w:lang w:val="kk-KZ"/>
        </w:rPr>
        <w:t>) ерітінділер</w:t>
      </w:r>
      <w:r>
        <w:rPr>
          <w:sz w:val="22"/>
          <w:szCs w:val="22"/>
          <w:lang w:val="kk-KZ"/>
        </w:rPr>
        <w:t>;</w:t>
      </w:r>
    </w:p>
    <w:p w:rsidR="00A77FDB" w:rsidRPr="00A77FDB" w:rsidRDefault="00A77FDB" w:rsidP="00725494">
      <w:pPr>
        <w:numPr>
          <w:ilvl w:val="0"/>
          <w:numId w:val="21"/>
        </w:numPr>
        <w:tabs>
          <w:tab w:val="clear" w:pos="1725"/>
          <w:tab w:val="num" w:pos="720"/>
        </w:tabs>
        <w:ind w:left="0" w:firstLine="540"/>
        <w:jc w:val="both"/>
        <w:rPr>
          <w:b/>
          <w:sz w:val="22"/>
          <w:szCs w:val="22"/>
          <w:lang w:val="kk-KZ"/>
        </w:rPr>
      </w:pPr>
      <w:r>
        <w:rPr>
          <w:sz w:val="22"/>
          <w:szCs w:val="22"/>
          <w:lang w:val="kk-KZ"/>
        </w:rPr>
        <w:t>ж</w:t>
      </w:r>
      <w:r w:rsidR="00725494" w:rsidRPr="006E138F">
        <w:rPr>
          <w:sz w:val="22"/>
          <w:szCs w:val="22"/>
          <w:lang w:val="kk-KZ"/>
        </w:rPr>
        <w:t xml:space="preserve">оғары концентрациядағы </w:t>
      </w:r>
      <w:r>
        <w:rPr>
          <w:sz w:val="22"/>
          <w:szCs w:val="22"/>
          <w:lang w:val="kk-KZ"/>
        </w:rPr>
        <w:t>(</w:t>
      </w:r>
      <w:r w:rsidRPr="00A77FDB">
        <w:rPr>
          <w:i/>
          <w:sz w:val="22"/>
          <w:szCs w:val="22"/>
          <w:lang w:val="kk-KZ"/>
        </w:rPr>
        <w:t>С</w:t>
      </w:r>
      <w:r w:rsidRPr="00A77FDB">
        <w:rPr>
          <w:i/>
          <w:sz w:val="22"/>
          <w:szCs w:val="22"/>
        </w:rPr>
        <w:t>&gt;</w:t>
      </w:r>
      <w:r w:rsidRPr="00A77FDB">
        <w:rPr>
          <w:i/>
          <w:sz w:val="22"/>
          <w:szCs w:val="22"/>
          <w:lang w:val="kk-KZ"/>
        </w:rPr>
        <w:t>C</w:t>
      </w:r>
      <w:r w:rsidRPr="00A77FDB">
        <w:rPr>
          <w:i/>
          <w:sz w:val="22"/>
          <w:szCs w:val="22"/>
          <w:vertAlign w:val="subscript"/>
          <w:lang w:val="kk-KZ"/>
        </w:rPr>
        <w:t>МТКК</w:t>
      </w:r>
      <w:r>
        <w:rPr>
          <w:sz w:val="22"/>
          <w:szCs w:val="22"/>
          <w:lang w:val="kk-KZ"/>
        </w:rPr>
        <w:t>)</w:t>
      </w:r>
      <w:r w:rsidRPr="00A77FDB">
        <w:rPr>
          <w:sz w:val="22"/>
          <w:szCs w:val="22"/>
        </w:rPr>
        <w:t xml:space="preserve"> </w:t>
      </w:r>
      <w:r w:rsidR="00725494" w:rsidRPr="006E138F">
        <w:rPr>
          <w:sz w:val="22"/>
          <w:szCs w:val="22"/>
          <w:lang w:val="kk-KZ"/>
        </w:rPr>
        <w:t xml:space="preserve">микрогетерогенді (екі фазалық) жүйе. </w:t>
      </w:r>
    </w:p>
    <w:p w:rsidR="00725494" w:rsidRPr="006E138F" w:rsidRDefault="00725494" w:rsidP="00A77FDB">
      <w:pPr>
        <w:ind w:firstLine="540"/>
        <w:jc w:val="both"/>
        <w:rPr>
          <w:b/>
          <w:sz w:val="22"/>
          <w:szCs w:val="22"/>
          <w:lang w:val="kk-KZ"/>
        </w:rPr>
      </w:pPr>
      <w:r w:rsidRPr="006E138F">
        <w:rPr>
          <w:sz w:val="22"/>
          <w:szCs w:val="22"/>
          <w:lang w:val="kk-KZ"/>
        </w:rPr>
        <w:t>Фазалардың біреуі – концентрациясы МТКК-дан аз БАЗ-дың молекулалық (иондық) ерітіндісі, екінші фаза – мицеллалар. Яғни мицеллалық жүйе дегеніміз – ультрадисперстік лио</w:t>
      </w:r>
      <w:r w:rsidR="001056B5">
        <w:rPr>
          <w:sz w:val="22"/>
          <w:szCs w:val="22"/>
          <w:lang w:val="kk-KZ"/>
        </w:rPr>
        <w:t>фильді</w:t>
      </w:r>
      <w:r w:rsidRPr="006E138F">
        <w:rPr>
          <w:sz w:val="22"/>
          <w:szCs w:val="22"/>
          <w:lang w:val="kk-KZ"/>
        </w:rPr>
        <w:t xml:space="preserve"> коллоидтық ерітінді. </w:t>
      </w:r>
    </w:p>
    <w:p w:rsidR="00725494" w:rsidRPr="006E138F" w:rsidRDefault="00725494" w:rsidP="00725494">
      <w:pPr>
        <w:ind w:firstLine="720"/>
        <w:jc w:val="both"/>
        <w:rPr>
          <w:sz w:val="22"/>
          <w:szCs w:val="22"/>
          <w:u w:val="single"/>
          <w:lang w:val="kk-KZ"/>
        </w:rPr>
      </w:pPr>
    </w:p>
    <w:p w:rsidR="00725494" w:rsidRPr="007D7553" w:rsidRDefault="00725494" w:rsidP="00725494">
      <w:pPr>
        <w:ind w:firstLine="540"/>
        <w:jc w:val="center"/>
        <w:rPr>
          <w:b/>
          <w:sz w:val="22"/>
          <w:szCs w:val="22"/>
          <w:lang w:val="kk-KZ"/>
        </w:rPr>
      </w:pPr>
      <w:r w:rsidRPr="007D7553">
        <w:rPr>
          <w:b/>
          <w:sz w:val="22"/>
          <w:szCs w:val="22"/>
          <w:lang w:val="kk-KZ"/>
        </w:rPr>
        <w:t>11</w:t>
      </w:r>
      <w:r w:rsidRPr="006E138F">
        <w:rPr>
          <w:b/>
          <w:sz w:val="22"/>
          <w:szCs w:val="22"/>
          <w:lang w:val="kk-KZ"/>
        </w:rPr>
        <w:t>.2. Мицелла түзудің критикалық концентрациясына әсер ететін факторлар</w:t>
      </w:r>
    </w:p>
    <w:p w:rsidR="00725494" w:rsidRPr="007D7553" w:rsidRDefault="00725494" w:rsidP="00725494">
      <w:pPr>
        <w:ind w:firstLine="540"/>
        <w:jc w:val="center"/>
        <w:rPr>
          <w:b/>
          <w:sz w:val="22"/>
          <w:szCs w:val="22"/>
          <w:lang w:val="kk-KZ"/>
        </w:rPr>
      </w:pPr>
    </w:p>
    <w:p w:rsidR="00725494" w:rsidRPr="006E138F" w:rsidRDefault="00725494" w:rsidP="00725494">
      <w:pPr>
        <w:ind w:firstLine="540"/>
        <w:jc w:val="both"/>
        <w:rPr>
          <w:sz w:val="22"/>
          <w:szCs w:val="22"/>
          <w:lang w:val="kk-KZ"/>
        </w:rPr>
      </w:pPr>
      <w:r w:rsidRPr="0010598B">
        <w:rPr>
          <w:b/>
          <w:sz w:val="22"/>
          <w:szCs w:val="22"/>
          <w:lang w:val="kk-KZ"/>
        </w:rPr>
        <w:t>БАЗ табиғатының әсері.</w:t>
      </w:r>
      <w:r w:rsidRPr="006E138F">
        <w:rPr>
          <w:sz w:val="22"/>
          <w:szCs w:val="22"/>
          <w:lang w:val="kk-KZ"/>
        </w:rPr>
        <w:t xml:space="preserve"> МТКК мәндері алдымен БАЗ табиғатына тәуелді. Көптеген БАЗ-дар үшін МТКК мәндері 10</w:t>
      </w:r>
      <w:r w:rsidRPr="006E138F">
        <w:rPr>
          <w:sz w:val="22"/>
          <w:szCs w:val="22"/>
          <w:vertAlign w:val="superscript"/>
          <w:lang w:val="kk-KZ"/>
        </w:rPr>
        <w:t>-4</w:t>
      </w:r>
      <w:r w:rsidRPr="006E138F">
        <w:rPr>
          <w:sz w:val="22"/>
          <w:szCs w:val="22"/>
          <w:lang w:val="kk-KZ"/>
        </w:rPr>
        <w:t>-10</w:t>
      </w:r>
      <w:r w:rsidRPr="006E138F">
        <w:rPr>
          <w:sz w:val="22"/>
          <w:szCs w:val="22"/>
          <w:vertAlign w:val="superscript"/>
          <w:lang w:val="kk-KZ"/>
        </w:rPr>
        <w:t>-1</w:t>
      </w:r>
      <w:r w:rsidRPr="006E138F">
        <w:rPr>
          <w:sz w:val="22"/>
          <w:szCs w:val="22"/>
          <w:lang w:val="kk-KZ"/>
        </w:rPr>
        <w:t xml:space="preserve"> моль/л аралығында өзгереді.</w:t>
      </w:r>
    </w:p>
    <w:p w:rsidR="00725494" w:rsidRPr="006E138F" w:rsidRDefault="00725494" w:rsidP="00725494">
      <w:pPr>
        <w:ind w:firstLine="540"/>
        <w:jc w:val="both"/>
        <w:rPr>
          <w:sz w:val="22"/>
          <w:szCs w:val="22"/>
          <w:lang w:val="kk-KZ"/>
        </w:rPr>
      </w:pPr>
      <w:r w:rsidRPr="006E138F">
        <w:rPr>
          <w:sz w:val="22"/>
          <w:szCs w:val="22"/>
          <w:lang w:val="kk-KZ"/>
        </w:rPr>
        <w:t>МТКК-ның БАЗ молекулаларының құрамы мен құрылымына тәуелділігінің заңдылықтары эксперименттік түрде анық-талды.</w:t>
      </w:r>
    </w:p>
    <w:p w:rsidR="00725494" w:rsidRPr="006E138F" w:rsidRDefault="00725494" w:rsidP="00725494">
      <w:pPr>
        <w:ind w:firstLine="540"/>
        <w:jc w:val="both"/>
        <w:rPr>
          <w:sz w:val="22"/>
          <w:szCs w:val="22"/>
          <w:lang w:val="kk-KZ"/>
        </w:rPr>
      </w:pPr>
      <w:r w:rsidRPr="006E138F">
        <w:rPr>
          <w:sz w:val="22"/>
          <w:szCs w:val="22"/>
          <w:lang w:val="kk-KZ"/>
        </w:rPr>
        <w:t>1. БАЗ-дардың гомологтық қатарында көмірсутекті радикалдың ұзаруымен МТКК мәндері азайып, көптеген БАЗ-дар үшін келесі тәуелділік орындалады:</w:t>
      </w:r>
    </w:p>
    <w:p w:rsidR="00725494" w:rsidRPr="006E138F" w:rsidRDefault="00725494" w:rsidP="00725494">
      <w:pPr>
        <w:ind w:firstLine="720"/>
        <w:jc w:val="both"/>
        <w:rPr>
          <w:sz w:val="22"/>
          <w:szCs w:val="22"/>
          <w:lang w:val="kk-KZ"/>
        </w:rPr>
      </w:pPr>
      <w:r w:rsidRPr="006E138F">
        <w:rPr>
          <w:sz w:val="22"/>
          <w:szCs w:val="22"/>
          <w:lang w:val="kk-KZ"/>
        </w:rPr>
        <w:t xml:space="preserve"> </w:t>
      </w:r>
    </w:p>
    <w:p w:rsidR="00725494" w:rsidRPr="006E138F" w:rsidRDefault="00725494" w:rsidP="00725494">
      <w:pPr>
        <w:tabs>
          <w:tab w:val="num" w:pos="0"/>
        </w:tabs>
        <w:ind w:firstLine="454"/>
        <w:jc w:val="right"/>
        <w:rPr>
          <w:sz w:val="22"/>
          <w:szCs w:val="22"/>
          <w:lang w:val="kk-KZ"/>
        </w:rPr>
      </w:pPr>
      <w:r w:rsidRPr="006E138F">
        <w:rPr>
          <w:position w:val="-12"/>
          <w:sz w:val="22"/>
          <w:szCs w:val="22"/>
          <w:lang w:val="kk-KZ"/>
        </w:rPr>
        <w:object w:dxaOrig="1880" w:dyaOrig="360">
          <v:shape id="_x0000_i1209" type="#_x0000_t75" style="width:92.4pt;height:17.2pt" o:ole="">
            <v:imagedata r:id="rId410" o:title=""/>
          </v:shape>
          <o:OLEObject Type="Embed" ProgID="Equation.3" ShapeID="_x0000_i1209" DrawAspect="Content" ObjectID="_1592138836" r:id="rId411"/>
        </w:object>
      </w:r>
      <w:r w:rsidRPr="006E138F">
        <w:rPr>
          <w:sz w:val="22"/>
          <w:szCs w:val="22"/>
          <w:lang w:val="kk-KZ"/>
        </w:rPr>
        <w:t>,                            (11.1)</w:t>
      </w:r>
    </w:p>
    <w:p w:rsidR="00725494" w:rsidRPr="006E138F" w:rsidRDefault="00725494" w:rsidP="00725494">
      <w:pPr>
        <w:tabs>
          <w:tab w:val="num" w:pos="0"/>
        </w:tabs>
        <w:ind w:firstLine="454"/>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0010598B" w:rsidRPr="0010598B">
        <w:rPr>
          <w:i/>
          <w:sz w:val="22"/>
          <w:szCs w:val="22"/>
          <w:lang w:val="kk-KZ"/>
        </w:rPr>
        <w:t>n</w:t>
      </w:r>
      <w:r w:rsidR="0010598B" w:rsidRPr="0010598B">
        <w:rPr>
          <w:i/>
          <w:sz w:val="22"/>
          <w:szCs w:val="22"/>
          <w:vertAlign w:val="subscript"/>
          <w:lang w:val="kk-KZ"/>
        </w:rPr>
        <w:t>C</w:t>
      </w:r>
      <w:r w:rsidRPr="006E138F">
        <w:rPr>
          <w:sz w:val="22"/>
          <w:szCs w:val="22"/>
          <w:lang w:val="kk-KZ"/>
        </w:rPr>
        <w:t xml:space="preserve"> </w:t>
      </w:r>
      <w:r w:rsidR="0010598B">
        <w:rPr>
          <w:sz w:val="22"/>
          <w:szCs w:val="22"/>
          <w:lang w:val="kk-KZ"/>
        </w:rPr>
        <w:t>–</w:t>
      </w:r>
      <w:r w:rsidRPr="006E138F">
        <w:rPr>
          <w:sz w:val="22"/>
          <w:szCs w:val="22"/>
          <w:lang w:val="kk-KZ"/>
        </w:rPr>
        <w:t xml:space="preserve"> көмірсутекті тізбектегі көміртек атомдарының саны; </w:t>
      </w:r>
      <w:r w:rsidRPr="006E138F">
        <w:rPr>
          <w:i/>
          <w:sz w:val="22"/>
          <w:szCs w:val="22"/>
          <w:lang w:val="kk-KZ"/>
        </w:rPr>
        <w:t>А</w:t>
      </w:r>
      <w:r w:rsidRPr="006E138F">
        <w:rPr>
          <w:sz w:val="22"/>
          <w:szCs w:val="22"/>
          <w:lang w:val="kk-KZ"/>
        </w:rPr>
        <w:t xml:space="preserve"> – көмірсутекті тізбектегі гидрофильді топтардың саны мен табиғатына тәуелді тұрақты шама, оны </w:t>
      </w:r>
      <w:r w:rsidR="0010598B">
        <w:rPr>
          <w:i/>
          <w:sz w:val="22"/>
          <w:szCs w:val="22"/>
          <w:lang w:val="kk-KZ"/>
        </w:rPr>
        <w:t>n</w:t>
      </w:r>
      <w:r w:rsidR="0010598B">
        <w:rPr>
          <w:i/>
          <w:sz w:val="22"/>
          <w:szCs w:val="22"/>
          <w:vertAlign w:val="subscript"/>
          <w:lang w:val="kk-KZ"/>
        </w:rPr>
        <w:t>C</w:t>
      </w:r>
      <w:r w:rsidR="0010598B" w:rsidRPr="006E138F">
        <w:rPr>
          <w:sz w:val="22"/>
          <w:szCs w:val="22"/>
          <w:lang w:val="kk-KZ"/>
        </w:rPr>
        <w:t xml:space="preserve"> </w:t>
      </w:r>
      <w:r w:rsidRPr="006E138F">
        <w:rPr>
          <w:sz w:val="22"/>
          <w:szCs w:val="22"/>
          <w:lang w:val="kk-KZ"/>
        </w:rPr>
        <w:t xml:space="preserve">мәндері әртүрлі гомологтар үшін бірдей деп алуға болады; </w:t>
      </w:r>
      <w:r w:rsidR="004132D8" w:rsidRPr="004132D8">
        <w:rPr>
          <w:i/>
          <w:sz w:val="22"/>
          <w:szCs w:val="22"/>
          <w:lang w:val="kk-KZ"/>
        </w:rPr>
        <w:t>B</w:t>
      </w:r>
      <w:r w:rsidR="004132D8" w:rsidRPr="004132D8">
        <w:rPr>
          <w:sz w:val="22"/>
          <w:szCs w:val="22"/>
          <w:lang w:val="kk-KZ"/>
        </w:rPr>
        <w:t xml:space="preserve"> </w:t>
      </w:r>
      <w:r w:rsidR="004132D8">
        <w:rPr>
          <w:sz w:val="22"/>
          <w:szCs w:val="22"/>
          <w:lang w:val="kk-KZ"/>
        </w:rPr>
        <w:t>≈</w:t>
      </w:r>
      <w:r w:rsidR="004132D8" w:rsidRPr="004132D8">
        <w:rPr>
          <w:sz w:val="22"/>
          <w:szCs w:val="22"/>
          <w:lang w:val="kk-KZ"/>
        </w:rPr>
        <w:t xml:space="preserve"> lg2</w: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2. Иондық БАЗ-дарға қарағанда ионогенді емес БАЗ-дардың МТКК мәндері айтарлықтай (екі еселікке дейін) аз.</w:t>
      </w:r>
    </w:p>
    <w:p w:rsidR="00725494" w:rsidRPr="006E138F" w:rsidRDefault="00725494" w:rsidP="00725494">
      <w:pPr>
        <w:ind w:firstLine="540"/>
        <w:jc w:val="both"/>
        <w:rPr>
          <w:sz w:val="22"/>
          <w:szCs w:val="22"/>
          <w:lang w:val="kk-KZ"/>
        </w:rPr>
      </w:pPr>
      <w:r w:rsidRPr="006E138F">
        <w:rPr>
          <w:sz w:val="22"/>
          <w:szCs w:val="22"/>
          <w:lang w:val="kk-KZ"/>
        </w:rPr>
        <w:t>3. Анионды БАЗ-дардың МТКК мәндеріне қарағанда катионды БАЗ-дардың МТКК мәндері жоғары. Ионсыз емес оксиэтиленген БАЗ-дардағы полярлы топ өлшемінің артуымен МТКК мәндері өседі.</w:t>
      </w:r>
    </w:p>
    <w:p w:rsidR="00725494" w:rsidRPr="006E138F" w:rsidRDefault="00725494" w:rsidP="00725494">
      <w:pPr>
        <w:ind w:firstLine="540"/>
        <w:jc w:val="both"/>
        <w:rPr>
          <w:sz w:val="22"/>
          <w:szCs w:val="22"/>
          <w:lang w:val="kk-KZ"/>
        </w:rPr>
      </w:pPr>
      <w:r w:rsidRPr="006E138F">
        <w:rPr>
          <w:sz w:val="22"/>
          <w:szCs w:val="22"/>
          <w:lang w:val="kk-KZ"/>
        </w:rPr>
        <w:t xml:space="preserve">4. МТКК мәндері қарсы ионның валенттілігіне айтарлықтай тәуелді. Бейорганикалық </w:t>
      </w:r>
      <w:r w:rsidR="004132D8">
        <w:rPr>
          <w:sz w:val="22"/>
          <w:szCs w:val="22"/>
          <w:lang w:val="kk-KZ"/>
        </w:rPr>
        <w:t xml:space="preserve">бір </w:t>
      </w:r>
      <w:r w:rsidRPr="006E138F">
        <w:rPr>
          <w:sz w:val="22"/>
          <w:szCs w:val="22"/>
          <w:lang w:val="kk-KZ"/>
        </w:rPr>
        <w:t xml:space="preserve">валентті қарсы иондарға қарағанда </w:t>
      </w:r>
      <w:r w:rsidR="004132D8">
        <w:rPr>
          <w:sz w:val="22"/>
          <w:szCs w:val="22"/>
          <w:lang w:val="kk-KZ"/>
        </w:rPr>
        <w:t xml:space="preserve">екі </w:t>
      </w:r>
      <w:r w:rsidRPr="006E138F">
        <w:rPr>
          <w:sz w:val="22"/>
          <w:szCs w:val="22"/>
          <w:lang w:val="kk-KZ"/>
        </w:rPr>
        <w:t xml:space="preserve">валентті қарсы иондар БАЗ-дың МТКК мәнін әлдеқайда кемітеді. Ал бейорганикалық қарсы иондарға қарағанда органикалық қарсы иондардың МТКК мәндеріне әсері күштірек. Органикалық қарсы ионның полярсыз бөлігінің өлшемі өскен сайын бұл эффект күшейе түседі. </w:t>
      </w:r>
    </w:p>
    <w:p w:rsidR="00725494" w:rsidRPr="006E138F" w:rsidRDefault="00725494" w:rsidP="00725494">
      <w:pPr>
        <w:ind w:firstLine="540"/>
        <w:jc w:val="both"/>
        <w:rPr>
          <w:sz w:val="22"/>
          <w:szCs w:val="22"/>
          <w:lang w:val="kk-KZ"/>
        </w:rPr>
      </w:pPr>
      <w:r w:rsidRPr="006E138F">
        <w:rPr>
          <w:sz w:val="22"/>
          <w:szCs w:val="22"/>
          <w:lang w:val="kk-KZ"/>
        </w:rPr>
        <w:t xml:space="preserve">5. БАЗ молекуласындағы ароматтық топтар, қос байланыстар МТКК мәндерінің айтарлықтай өзгеруіне әкеледі. Әсіресе алкилді тізбектің фторлануы БАЗ-дың МТКК мәнін ондаған, жүздеген есе кемітеді. </w:t>
      </w:r>
    </w:p>
    <w:p w:rsidR="00725494" w:rsidRPr="006E138F" w:rsidRDefault="00725494" w:rsidP="00725494">
      <w:pPr>
        <w:ind w:firstLine="540"/>
        <w:jc w:val="both"/>
        <w:rPr>
          <w:lang w:val="kk-KZ"/>
        </w:rPr>
      </w:pPr>
      <w:r w:rsidRPr="004132D8">
        <w:rPr>
          <w:b/>
          <w:sz w:val="22"/>
          <w:szCs w:val="22"/>
          <w:lang w:val="kk-KZ"/>
        </w:rPr>
        <w:t>Электролиттің әсері.</w:t>
      </w:r>
      <w:r w:rsidRPr="004132D8">
        <w:rPr>
          <w:sz w:val="22"/>
          <w:szCs w:val="22"/>
          <w:lang w:val="kk-KZ"/>
        </w:rPr>
        <w:t xml:space="preserve"> </w:t>
      </w:r>
      <w:r w:rsidRPr="006E138F">
        <w:rPr>
          <w:sz w:val="22"/>
          <w:szCs w:val="22"/>
          <w:lang w:val="kk-KZ"/>
        </w:rPr>
        <w:t xml:space="preserve">БАЗ ерітіндісіндегі қоспалар, әсіресе электролиттер МТКК мәндеріне айтарлықтай әсер етеді. </w:t>
      </w:r>
    </w:p>
    <w:p w:rsidR="00725494" w:rsidRPr="006E138F" w:rsidRDefault="00725494" w:rsidP="00725494">
      <w:pPr>
        <w:ind w:firstLine="540"/>
        <w:jc w:val="both"/>
        <w:rPr>
          <w:sz w:val="22"/>
          <w:szCs w:val="22"/>
          <w:lang w:val="kk-KZ"/>
        </w:rPr>
      </w:pPr>
      <w:r w:rsidRPr="006E138F">
        <w:rPr>
          <w:sz w:val="22"/>
          <w:szCs w:val="22"/>
          <w:lang w:val="kk-KZ"/>
        </w:rPr>
        <w:t>БАЗ ерітіндісіне электролит енгізу келесі нәтижелерге әкеледі:</w:t>
      </w:r>
    </w:p>
    <w:p w:rsidR="00725494" w:rsidRPr="006E138F" w:rsidRDefault="00725494" w:rsidP="004132D8">
      <w:pPr>
        <w:numPr>
          <w:ilvl w:val="0"/>
          <w:numId w:val="69"/>
        </w:numPr>
        <w:tabs>
          <w:tab w:val="clear" w:pos="1440"/>
          <w:tab w:val="num" w:pos="709"/>
        </w:tabs>
        <w:ind w:left="0" w:firstLine="567"/>
        <w:jc w:val="both"/>
        <w:rPr>
          <w:sz w:val="22"/>
          <w:szCs w:val="22"/>
          <w:lang w:val="kk-KZ"/>
        </w:rPr>
      </w:pPr>
      <w:r w:rsidRPr="006E138F">
        <w:rPr>
          <w:sz w:val="22"/>
          <w:szCs w:val="22"/>
          <w:lang w:val="kk-KZ"/>
        </w:rPr>
        <w:t>электролит қосқанда МТКК күрт (ондаған есе) азаяды;</w:t>
      </w:r>
    </w:p>
    <w:p w:rsidR="00725494" w:rsidRPr="006E138F" w:rsidRDefault="00725494" w:rsidP="004132D8">
      <w:pPr>
        <w:numPr>
          <w:ilvl w:val="0"/>
          <w:numId w:val="69"/>
        </w:numPr>
        <w:tabs>
          <w:tab w:val="clear" w:pos="1440"/>
          <w:tab w:val="num" w:pos="709"/>
        </w:tabs>
        <w:ind w:left="0" w:firstLine="567"/>
        <w:jc w:val="both"/>
        <w:rPr>
          <w:sz w:val="22"/>
          <w:szCs w:val="22"/>
          <w:lang w:val="kk-KZ"/>
        </w:rPr>
      </w:pPr>
      <w:r w:rsidRPr="006E138F">
        <w:rPr>
          <w:sz w:val="22"/>
          <w:szCs w:val="22"/>
          <w:lang w:val="kk-KZ"/>
        </w:rPr>
        <w:t>мицелла түзгіш БАЗ-дың көмірсутекті тізбегі ұзарған сайын оның МТКК мәніне электролиттің тигізетін әсері күшейеді;</w:t>
      </w:r>
    </w:p>
    <w:p w:rsidR="00725494" w:rsidRPr="006E138F" w:rsidRDefault="00725494" w:rsidP="004132D8">
      <w:pPr>
        <w:numPr>
          <w:ilvl w:val="0"/>
          <w:numId w:val="69"/>
        </w:numPr>
        <w:tabs>
          <w:tab w:val="clear" w:pos="1440"/>
          <w:tab w:val="num" w:pos="709"/>
        </w:tabs>
        <w:ind w:left="0" w:firstLine="567"/>
        <w:jc w:val="both"/>
        <w:rPr>
          <w:sz w:val="22"/>
          <w:szCs w:val="22"/>
          <w:lang w:val="kk-KZ"/>
        </w:rPr>
      </w:pPr>
      <w:r w:rsidRPr="006E138F">
        <w:rPr>
          <w:sz w:val="22"/>
          <w:szCs w:val="22"/>
          <w:lang w:val="kk-KZ"/>
        </w:rPr>
        <w:t xml:space="preserve">ионсыз БАЗ-дардың МТКК мәндеріне электролиттер айтарлықтай әсер етпейді. </w:t>
      </w:r>
    </w:p>
    <w:p w:rsidR="00725494" w:rsidRPr="006E138F" w:rsidRDefault="00725494" w:rsidP="00725494">
      <w:pPr>
        <w:ind w:firstLine="540"/>
        <w:jc w:val="both"/>
        <w:rPr>
          <w:sz w:val="22"/>
          <w:szCs w:val="22"/>
          <w:lang w:val="kk-KZ"/>
        </w:rPr>
      </w:pPr>
      <w:r w:rsidRPr="006E138F">
        <w:rPr>
          <w:sz w:val="22"/>
          <w:szCs w:val="22"/>
          <w:lang w:val="kk-KZ"/>
        </w:rPr>
        <w:t xml:space="preserve">БАЗ-дардың МТКК мәндерін спирттер елеулі азайтады. Суға қарағанда спирттің полярлығы төмен болғандықтан олар ерітіндімен мицеллалардың арасында таралады. Спирт молекуласындағы көмірсутекті радикал неғұрлым ұзын болса, </w:t>
      </w:r>
      <w:r w:rsidRPr="006E138F">
        <w:rPr>
          <w:sz w:val="22"/>
          <w:szCs w:val="22"/>
          <w:lang w:val="kk-KZ"/>
        </w:rPr>
        <w:lastRenderedPageBreak/>
        <w:t>соғұрлым оның мицелла құрамына кіру қабілеті арта түседі. Осының салдарынан мицелла түзуіне жеткілікті БАЗ молекулаларының (иондарының) саны (агрегаттық саны), яғни МТКК мәні азаяды.</w:t>
      </w:r>
    </w:p>
    <w:p w:rsidR="00725494" w:rsidRPr="006E138F" w:rsidRDefault="00725494" w:rsidP="00725494">
      <w:pPr>
        <w:ind w:firstLine="540"/>
        <w:jc w:val="both"/>
        <w:rPr>
          <w:sz w:val="22"/>
          <w:szCs w:val="22"/>
          <w:lang w:val="kk-KZ"/>
        </w:rPr>
      </w:pPr>
      <w:r w:rsidRPr="004132D8">
        <w:rPr>
          <w:b/>
          <w:sz w:val="22"/>
          <w:szCs w:val="22"/>
          <w:lang w:val="kk-KZ"/>
        </w:rPr>
        <w:t>Температураның әсері</w:t>
      </w:r>
      <w:r w:rsidRPr="006E138F">
        <w:rPr>
          <w:sz w:val="22"/>
          <w:szCs w:val="22"/>
          <w:lang w:val="kk-KZ"/>
        </w:rPr>
        <w:t xml:space="preserve">. Тепмпература иондық БАЗ-дардың МТКК мәндеріне </w:t>
      </w:r>
      <w:r w:rsidR="004132D8">
        <w:rPr>
          <w:sz w:val="22"/>
          <w:szCs w:val="22"/>
          <w:lang w:val="kk-KZ"/>
        </w:rPr>
        <w:t xml:space="preserve">айтарлықтай </w:t>
      </w:r>
      <w:r w:rsidRPr="006E138F">
        <w:rPr>
          <w:sz w:val="22"/>
          <w:szCs w:val="22"/>
          <w:lang w:val="kk-KZ"/>
        </w:rPr>
        <w:t xml:space="preserve">әсер </w:t>
      </w:r>
      <w:r w:rsidR="004132D8">
        <w:rPr>
          <w:sz w:val="22"/>
          <w:szCs w:val="22"/>
          <w:lang w:val="kk-KZ"/>
        </w:rPr>
        <w:t>көрс</w:t>
      </w:r>
      <w:r w:rsidRPr="006E138F">
        <w:rPr>
          <w:sz w:val="22"/>
          <w:szCs w:val="22"/>
          <w:lang w:val="kk-KZ"/>
        </w:rPr>
        <w:t>етеді.</w:t>
      </w:r>
    </w:p>
    <w:p w:rsidR="00725494" w:rsidRPr="006E138F" w:rsidRDefault="003B01D3" w:rsidP="00725494">
      <w:pPr>
        <w:ind w:firstLine="540"/>
        <w:jc w:val="both"/>
        <w:rPr>
          <w:sz w:val="22"/>
          <w:szCs w:val="22"/>
          <w:lang w:val="kk-KZ"/>
        </w:rPr>
      </w:pPr>
      <w:r>
        <w:rPr>
          <w:noProof/>
          <w:sz w:val="22"/>
          <w:szCs w:val="22"/>
        </w:rPr>
        <mc:AlternateContent>
          <mc:Choice Requires="wpg">
            <w:drawing>
              <wp:anchor distT="0" distB="0" distL="114300" distR="114300" simplePos="0" relativeHeight="251779072" behindDoc="0" locked="0" layoutInCell="1" allowOverlap="1">
                <wp:simplePos x="0" y="0"/>
                <wp:positionH relativeFrom="column">
                  <wp:posOffset>1744040</wp:posOffset>
                </wp:positionH>
                <wp:positionV relativeFrom="paragraph">
                  <wp:posOffset>625731</wp:posOffset>
                </wp:positionV>
                <wp:extent cx="2115977" cy="2366718"/>
                <wp:effectExtent l="0" t="0" r="0" b="0"/>
                <wp:wrapSquare wrapText="bothSides"/>
                <wp:docPr id="219" name="Группа 219"/>
                <wp:cNvGraphicFramePr/>
                <a:graphic xmlns:a="http://schemas.openxmlformats.org/drawingml/2006/main">
                  <a:graphicData uri="http://schemas.microsoft.com/office/word/2010/wordprocessingGroup">
                    <wpg:wgp>
                      <wpg:cNvGrpSpPr/>
                      <wpg:grpSpPr>
                        <a:xfrm>
                          <a:off x="0" y="0"/>
                          <a:ext cx="2115977" cy="2366718"/>
                          <a:chOff x="29688" y="0"/>
                          <a:chExt cx="2115977" cy="2366718"/>
                        </a:xfrm>
                      </wpg:grpSpPr>
                      <wps:wsp>
                        <wps:cNvPr id="137" name="Надпись 137"/>
                        <wps:cNvSpPr txBox="1">
                          <a:spLocks noChangeArrowheads="1"/>
                        </wps:cNvSpPr>
                        <wps:spPr bwMode="auto">
                          <a:xfrm>
                            <a:off x="29688" y="1751403"/>
                            <a:ext cx="2115977"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641E94" w:rsidRDefault="00424F1A" w:rsidP="00725494">
                              <w:pPr>
                                <w:jc w:val="center"/>
                                <w:rPr>
                                  <w:sz w:val="18"/>
                                  <w:szCs w:val="18"/>
                                  <w:lang w:val="kk-KZ"/>
                                </w:rPr>
                              </w:pPr>
                              <w:r>
                                <w:rPr>
                                  <w:sz w:val="18"/>
                                  <w:szCs w:val="18"/>
                                  <w:lang w:val="en-US"/>
                                </w:rPr>
                                <w:t>2</w:t>
                              </w:r>
                              <w:r>
                                <w:rPr>
                                  <w:sz w:val="18"/>
                                  <w:szCs w:val="18"/>
                                </w:rPr>
                                <w:t>4</w:t>
                              </w:r>
                              <w:r>
                                <w:rPr>
                                  <w:sz w:val="18"/>
                                  <w:szCs w:val="18"/>
                                  <w:lang w:val="en-US"/>
                                </w:rPr>
                                <w:t>-</w:t>
                              </w:r>
                              <w:r>
                                <w:rPr>
                                  <w:sz w:val="18"/>
                                  <w:szCs w:val="18"/>
                                  <w:lang w:val="kk-KZ"/>
                                </w:rPr>
                                <w:t xml:space="preserve">сурет. БАЗ ерігіштігінің температураға тәуелділігі: </w:t>
                              </w:r>
                              <w:r w:rsidRPr="00E1079D">
                                <w:rPr>
                                  <w:sz w:val="18"/>
                                  <w:szCs w:val="18"/>
                                  <w:lang w:val="kk-KZ"/>
                                </w:rPr>
                                <w:t>1-</w:t>
                              </w:r>
                              <w:r>
                                <w:rPr>
                                  <w:sz w:val="18"/>
                                  <w:szCs w:val="18"/>
                                  <w:lang w:val="kk-KZ"/>
                                </w:rPr>
                                <w:t xml:space="preserve">ерігіштік қисығы; </w:t>
                              </w:r>
                              <w:r w:rsidRPr="00E1079D">
                                <w:rPr>
                                  <w:sz w:val="18"/>
                                  <w:szCs w:val="18"/>
                                  <w:lang w:val="kk-KZ"/>
                                </w:rPr>
                                <w:t>2-</w:t>
                              </w:r>
                              <w:r>
                                <w:rPr>
                                  <w:sz w:val="18"/>
                                  <w:szCs w:val="18"/>
                                  <w:lang w:val="kk-KZ"/>
                                </w:rPr>
                                <w:t xml:space="preserve"> МТКК</w:t>
                              </w:r>
                              <w:r w:rsidRPr="00E1079D">
                                <w:rPr>
                                  <w:sz w:val="18"/>
                                  <w:szCs w:val="18"/>
                                  <w:lang w:val="kk-KZ"/>
                                </w:rPr>
                                <w:t>-</w:t>
                              </w:r>
                              <w:r>
                                <w:rPr>
                                  <w:sz w:val="18"/>
                                  <w:szCs w:val="18"/>
                                  <w:lang w:val="kk-KZ"/>
                                </w:rPr>
                                <w:t>ның температуралық тәуелділігі</w:t>
                              </w:r>
                            </w:p>
                          </w:txbxContent>
                        </wps:txbx>
                        <wps:bodyPr rot="0" vert="horz" wrap="square" lIns="91440" tIns="45720" rIns="91440" bIns="45720" anchor="t" anchorCtr="0" upright="1">
                          <a:noAutofit/>
                        </wps:bodyPr>
                      </wps:wsp>
                      <pic:pic xmlns:pic="http://schemas.openxmlformats.org/drawingml/2006/picture">
                        <pic:nvPicPr>
                          <pic:cNvPr id="218" name="Рисунок 218"/>
                          <pic:cNvPicPr>
                            <a:picLocks noChangeAspect="1"/>
                          </pic:cNvPicPr>
                        </pic:nvPicPr>
                        <pic:blipFill rotWithShape="1">
                          <a:blip r:embed="rId412" cstate="print">
                            <a:extLst>
                              <a:ext uri="{28A0092B-C50C-407E-A947-70E740481C1C}">
                                <a14:useLocalDpi xmlns:a14="http://schemas.microsoft.com/office/drawing/2010/main" val="0"/>
                              </a:ext>
                            </a:extLst>
                          </a:blip>
                          <a:srcRect l="9925" t="6453" r="38467" b="26845"/>
                          <a:stretch/>
                        </pic:blipFill>
                        <pic:spPr bwMode="auto">
                          <a:xfrm>
                            <a:off x="71252" y="0"/>
                            <a:ext cx="2005965" cy="16560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Группа 219" o:spid="_x0000_s1093" style="position:absolute;left:0;text-align:left;margin-left:137.35pt;margin-top:49.25pt;width:166.6pt;height:186.35pt;z-index:251779072;mso-width-relative:margin" coordorigin="296" coordsize="21159,23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">
                <v:shape id="Надпись 137" o:spid="_x0000_s1094" type="#_x0000_t202" style="position:absolute;left:296;top:17514;width:21160;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424F1A" w:rsidRPr="00641E94" w:rsidRDefault="00424F1A" w:rsidP="00725494">
                        <w:pPr>
                          <w:jc w:val="center"/>
                          <w:rPr>
                            <w:sz w:val="18"/>
                            <w:szCs w:val="18"/>
                            <w:lang w:val="kk-KZ"/>
                          </w:rPr>
                        </w:pPr>
                        <w:r>
                          <w:rPr>
                            <w:sz w:val="18"/>
                            <w:szCs w:val="18"/>
                            <w:lang w:val="en-US"/>
                          </w:rPr>
                          <w:t>2</w:t>
                        </w:r>
                        <w:r>
                          <w:rPr>
                            <w:sz w:val="18"/>
                            <w:szCs w:val="18"/>
                          </w:rPr>
                          <w:t>4</w:t>
                        </w:r>
                        <w:r>
                          <w:rPr>
                            <w:sz w:val="18"/>
                            <w:szCs w:val="18"/>
                            <w:lang w:val="en-US"/>
                          </w:rPr>
                          <w:t>-</w:t>
                        </w:r>
                        <w:r>
                          <w:rPr>
                            <w:sz w:val="18"/>
                            <w:szCs w:val="18"/>
                            <w:lang w:val="kk-KZ"/>
                          </w:rPr>
                          <w:t xml:space="preserve">сурет. БАЗ ерігіштігінің температураға тәуелділігі: </w:t>
                        </w:r>
                        <w:r w:rsidRPr="00E1079D">
                          <w:rPr>
                            <w:sz w:val="18"/>
                            <w:szCs w:val="18"/>
                            <w:lang w:val="kk-KZ"/>
                          </w:rPr>
                          <w:t>1-</w:t>
                        </w:r>
                        <w:r>
                          <w:rPr>
                            <w:sz w:val="18"/>
                            <w:szCs w:val="18"/>
                            <w:lang w:val="kk-KZ"/>
                          </w:rPr>
                          <w:t xml:space="preserve">ерігіштік қисығы; </w:t>
                        </w:r>
                        <w:r w:rsidRPr="00E1079D">
                          <w:rPr>
                            <w:sz w:val="18"/>
                            <w:szCs w:val="18"/>
                            <w:lang w:val="kk-KZ"/>
                          </w:rPr>
                          <w:t>2-</w:t>
                        </w:r>
                        <w:r>
                          <w:rPr>
                            <w:sz w:val="18"/>
                            <w:szCs w:val="18"/>
                            <w:lang w:val="kk-KZ"/>
                          </w:rPr>
                          <w:t xml:space="preserve"> МТКК</w:t>
                        </w:r>
                        <w:r w:rsidRPr="00E1079D">
                          <w:rPr>
                            <w:sz w:val="18"/>
                            <w:szCs w:val="18"/>
                            <w:lang w:val="kk-KZ"/>
                          </w:rPr>
                          <w:t>-</w:t>
                        </w:r>
                        <w:r>
                          <w:rPr>
                            <w:sz w:val="18"/>
                            <w:szCs w:val="18"/>
                            <w:lang w:val="kk-KZ"/>
                          </w:rPr>
                          <w:t>ның температуралық тәуелділігі</w:t>
                        </w:r>
                      </w:p>
                    </w:txbxContent>
                  </v:textbox>
                </v:shape>
                <v:shape id="Рисунок 218" o:spid="_x0000_s1095" type="#_x0000_t75" style="position:absolute;left:712;width:20060;height:1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I42+AAAA3AAAAA8AAABkcnMvZG93bnJldi54bWxET8uKwjAU3Q/MP4Q7MLsx1YVINS0iMyju&#10;fG8vzTUtNjclibbz92YhuDyc96IcbCse5EPjWMF4lIEgrpxu2Cg4Hv5+ZiBCRNbYOiYF/xSgLD4/&#10;Fphr1/OOHvtoRArhkKOCOsYulzJUNVkMI9cRJ+7qvMWYoDdSe+xTuG3lJMum0mLDqaHGjlY1Vbf9&#10;3SqgmVmud+Y3+P7Sb5tjOOP9ZJX6/hqWcxCRhvgWv9wbrWAyTmvTmXQEZPE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oI42+AAAA3AAAAA8AAAAAAAAAAAAAAAAAnwIAAGRy&#10;cy9kb3ducmV2LnhtbFBLBQYAAAAABAAEAPcAAACKAwAAAAA=&#10;">
                  <v:imagedata r:id="rId413" o:title="" croptop="4229f" cropbottom="17593f" cropleft="6504f" cropright="25210f"/>
                  <v:path arrowok="t"/>
                </v:shape>
                <w10:wrap type="square"/>
              </v:group>
            </w:pict>
          </mc:Fallback>
        </mc:AlternateContent>
      </w:r>
      <w:r w:rsidR="00725494" w:rsidRPr="006E138F">
        <w:rPr>
          <w:sz w:val="22"/>
          <w:szCs w:val="22"/>
          <w:lang w:val="kk-KZ"/>
        </w:rPr>
        <w:t>Төмен температураларда иондық БАЗ-дардың ерігіштігі аз болғандықтан, МТКК-ға жету мүмкін емес. Температура өскенде БАЗ-дың судағы ерігіштігі артып, оның кон</w:t>
      </w:r>
      <w:r w:rsidR="004132D8">
        <w:rPr>
          <w:sz w:val="22"/>
          <w:szCs w:val="22"/>
          <w:lang w:val="kk-KZ"/>
        </w:rPr>
        <w:t>центрациясы МТКК-ға жеткенде ми</w:t>
      </w:r>
      <w:r w:rsidR="00725494" w:rsidRPr="006E138F">
        <w:rPr>
          <w:sz w:val="22"/>
          <w:szCs w:val="22"/>
          <w:lang w:val="kk-KZ"/>
        </w:rPr>
        <w:t xml:space="preserve">целлалар түзіле бастайды. </w:t>
      </w:r>
    </w:p>
    <w:p w:rsidR="00725494" w:rsidRPr="006E138F" w:rsidRDefault="00725494" w:rsidP="00725494">
      <w:pPr>
        <w:ind w:firstLine="540"/>
        <w:jc w:val="both"/>
        <w:rPr>
          <w:sz w:val="22"/>
          <w:szCs w:val="22"/>
          <w:lang w:val="kk-KZ"/>
        </w:rPr>
      </w:pPr>
      <w:r w:rsidRPr="006E138F">
        <w:rPr>
          <w:sz w:val="22"/>
          <w:szCs w:val="22"/>
          <w:lang w:val="kk-KZ"/>
        </w:rPr>
        <w:t xml:space="preserve">Мицеллалар түзіле бастайтын температураны </w:t>
      </w:r>
      <w:r w:rsidRPr="004132D8">
        <w:rPr>
          <w:i/>
          <w:sz w:val="22"/>
          <w:szCs w:val="22"/>
          <w:lang w:val="kk-KZ"/>
        </w:rPr>
        <w:t>Крафт нүктесі</w:t>
      </w:r>
      <w:r w:rsidRPr="006E138F">
        <w:rPr>
          <w:sz w:val="22"/>
          <w:szCs w:val="22"/>
          <w:lang w:val="kk-KZ"/>
        </w:rPr>
        <w:t xml:space="preserve"> (</w:t>
      </w:r>
      <w:r w:rsidRPr="004132D8">
        <w:rPr>
          <w:i/>
          <w:sz w:val="22"/>
          <w:szCs w:val="22"/>
          <w:lang w:val="kk-KZ"/>
        </w:rPr>
        <w:t>Т</w:t>
      </w:r>
      <w:r w:rsidRPr="004132D8">
        <w:rPr>
          <w:i/>
          <w:sz w:val="22"/>
          <w:szCs w:val="22"/>
          <w:vertAlign w:val="subscript"/>
          <w:lang w:val="kk-KZ"/>
        </w:rPr>
        <w:t>К</w:t>
      </w:r>
      <w:r w:rsidRPr="006E138F">
        <w:rPr>
          <w:sz w:val="22"/>
          <w:szCs w:val="22"/>
          <w:lang w:val="kk-KZ"/>
        </w:rPr>
        <w:t>) деп атайды. Бұл температурада шын ерітінді мицеллалық ерітіндіге ауысады. Температураның МТКК-ға көрсететін әсері темпе-ратураның БАЗ ерігішті</w:t>
      </w:r>
      <w:r w:rsidR="004132D8">
        <w:rPr>
          <w:sz w:val="22"/>
          <w:szCs w:val="22"/>
          <w:lang w:val="kk-KZ"/>
        </w:rPr>
        <w:t>гіне</w:t>
      </w:r>
      <w:r w:rsidRPr="006E138F">
        <w:rPr>
          <w:sz w:val="22"/>
          <w:szCs w:val="22"/>
          <w:lang w:val="kk-KZ"/>
        </w:rPr>
        <w:t xml:space="preserve"> </w:t>
      </w:r>
      <w:r w:rsidR="004132D8">
        <w:rPr>
          <w:sz w:val="22"/>
          <w:szCs w:val="22"/>
          <w:lang w:val="kk-KZ"/>
        </w:rPr>
        <w:t>көрсететін</w:t>
      </w:r>
      <w:r w:rsidRPr="006E138F">
        <w:rPr>
          <w:sz w:val="22"/>
          <w:szCs w:val="22"/>
          <w:lang w:val="kk-KZ"/>
        </w:rPr>
        <w:t xml:space="preserve"> әсеріне байланысты. Төмен температураларда (</w:t>
      </w:r>
      <w:r w:rsidRPr="004132D8">
        <w:rPr>
          <w:i/>
          <w:sz w:val="22"/>
          <w:szCs w:val="22"/>
          <w:lang w:val="kk-KZ"/>
        </w:rPr>
        <w:t>Т&lt;Т</w:t>
      </w:r>
      <w:r w:rsidRPr="004132D8">
        <w:rPr>
          <w:i/>
          <w:sz w:val="22"/>
          <w:szCs w:val="22"/>
          <w:vertAlign w:val="subscript"/>
          <w:lang w:val="kk-KZ"/>
        </w:rPr>
        <w:t>К</w:t>
      </w:r>
      <w:r w:rsidRPr="006E138F">
        <w:rPr>
          <w:sz w:val="22"/>
          <w:szCs w:val="22"/>
          <w:lang w:val="kk-KZ"/>
        </w:rPr>
        <w:t>) БАЗ-дың ерігіштігі аз болғандықтан, оның концентрациясы МТКК-дан төмен болып, мицеллалар түзілмейді. Тек Крафт нүктесінен жоғары температураларда ғана (</w:t>
      </w:r>
      <w:r w:rsidRPr="004132D8">
        <w:rPr>
          <w:i/>
          <w:sz w:val="22"/>
          <w:szCs w:val="22"/>
          <w:lang w:val="kk-KZ"/>
        </w:rPr>
        <w:t>С</w:t>
      </w:r>
      <w:r w:rsidRPr="004132D8">
        <w:rPr>
          <w:i/>
          <w:sz w:val="22"/>
          <w:szCs w:val="22"/>
          <w:vertAlign w:val="subscript"/>
          <w:lang w:val="kk-KZ"/>
        </w:rPr>
        <w:t>о</w:t>
      </w:r>
      <w:r w:rsidRPr="004132D8">
        <w:rPr>
          <w:i/>
          <w:sz w:val="22"/>
          <w:szCs w:val="22"/>
          <w:lang w:val="kk-KZ"/>
        </w:rPr>
        <w:t>&gt;С</w:t>
      </w:r>
      <w:r w:rsidRPr="004132D8">
        <w:rPr>
          <w:i/>
          <w:sz w:val="22"/>
          <w:szCs w:val="22"/>
          <w:vertAlign w:val="subscript"/>
          <w:lang w:val="kk-KZ"/>
        </w:rPr>
        <w:t>МТКК</w:t>
      </w:r>
      <w:r w:rsidRPr="006E138F">
        <w:rPr>
          <w:sz w:val="22"/>
          <w:szCs w:val="22"/>
          <w:lang w:val="kk-KZ"/>
        </w:rPr>
        <w:t>) БАЗ-дың мицеллалары түзіледі (2</w:t>
      </w:r>
      <w:r w:rsidR="00E458EA">
        <w:rPr>
          <w:sz w:val="22"/>
          <w:szCs w:val="22"/>
          <w:lang w:val="kk-KZ"/>
        </w:rPr>
        <w:t>4</w:t>
      </w:r>
      <w:r w:rsidRPr="006E138F">
        <w:rPr>
          <w:sz w:val="22"/>
          <w:szCs w:val="22"/>
          <w:lang w:val="kk-KZ"/>
        </w:rPr>
        <w:t>-сурет).</w:t>
      </w:r>
    </w:p>
    <w:p w:rsidR="00725494" w:rsidRPr="006E138F" w:rsidRDefault="00725494" w:rsidP="00725494">
      <w:pPr>
        <w:ind w:firstLine="540"/>
        <w:jc w:val="both"/>
        <w:rPr>
          <w:sz w:val="22"/>
          <w:szCs w:val="22"/>
          <w:lang w:val="kk-KZ"/>
        </w:rPr>
      </w:pPr>
      <w:r w:rsidRPr="006E138F">
        <w:rPr>
          <w:sz w:val="22"/>
          <w:szCs w:val="22"/>
          <w:lang w:val="kk-KZ"/>
        </w:rPr>
        <w:t>Крафт нүктесінің маңызы зор болғандықтан, оған әсер ететін факторларды қарастырайық.</w:t>
      </w:r>
    </w:p>
    <w:p w:rsidR="00725494" w:rsidRPr="006E138F" w:rsidRDefault="00725494" w:rsidP="00725494">
      <w:pPr>
        <w:numPr>
          <w:ilvl w:val="0"/>
          <w:numId w:val="23"/>
        </w:numPr>
        <w:tabs>
          <w:tab w:val="clear" w:pos="1890"/>
          <w:tab w:val="num" w:pos="720"/>
        </w:tabs>
        <w:ind w:left="36" w:firstLine="504"/>
        <w:jc w:val="both"/>
        <w:rPr>
          <w:sz w:val="22"/>
          <w:szCs w:val="22"/>
          <w:lang w:val="kk-KZ"/>
        </w:rPr>
      </w:pPr>
      <w:r w:rsidRPr="006E138F">
        <w:rPr>
          <w:sz w:val="22"/>
          <w:szCs w:val="22"/>
          <w:lang w:val="kk-KZ"/>
        </w:rPr>
        <w:t xml:space="preserve">Крафт нүктесі БАЗ молекуласындағы көмірсутекті радикалдың ұзаруымен өседі. </w:t>
      </w:r>
    </w:p>
    <w:p w:rsidR="00725494" w:rsidRPr="006E138F" w:rsidRDefault="00725494" w:rsidP="00725494">
      <w:pPr>
        <w:numPr>
          <w:ilvl w:val="0"/>
          <w:numId w:val="23"/>
        </w:numPr>
        <w:tabs>
          <w:tab w:val="clear" w:pos="1890"/>
          <w:tab w:val="num" w:pos="720"/>
        </w:tabs>
        <w:ind w:left="36" w:firstLine="504"/>
        <w:jc w:val="both"/>
        <w:rPr>
          <w:sz w:val="22"/>
          <w:szCs w:val="22"/>
          <w:lang w:val="kk-KZ"/>
        </w:rPr>
      </w:pPr>
      <w:r w:rsidRPr="006E138F">
        <w:rPr>
          <w:sz w:val="22"/>
          <w:szCs w:val="22"/>
          <w:lang w:val="kk-KZ"/>
        </w:rPr>
        <w:t xml:space="preserve"> Крафт нүктесінің мәні БАЗ молекуласының полярлы тобы мен қарсы ионның табиғатына тәуелді. Электролиттердің қоспалары Крафт нүктесін өсіреді. Хлоридтер мен иодидтерге қарағанда бр</w:t>
      </w:r>
      <w:r w:rsidR="004132D8">
        <w:rPr>
          <w:sz w:val="22"/>
          <w:szCs w:val="22"/>
          <w:lang w:val="kk-KZ"/>
        </w:rPr>
        <w:t>омидтердің Крафт нүктесі жоғары</w:t>
      </w:r>
      <w:r w:rsidRPr="006E138F">
        <w:rPr>
          <w:sz w:val="22"/>
          <w:szCs w:val="22"/>
          <w:lang w:val="kk-KZ"/>
        </w:rPr>
        <w:t xml:space="preserve">. Бір валентті қарсы иондары бар БАЗ-дарға қарағанда көп валентті қарсы иондары бар БАЗ-дардың Крафт нүктесі жоғары болады. </w:t>
      </w:r>
    </w:p>
    <w:p w:rsidR="00725494" w:rsidRPr="006E138F" w:rsidRDefault="00725494" w:rsidP="00725494">
      <w:pPr>
        <w:ind w:firstLine="540"/>
        <w:jc w:val="both"/>
        <w:rPr>
          <w:sz w:val="22"/>
          <w:szCs w:val="22"/>
          <w:lang w:val="kk-KZ"/>
        </w:rPr>
      </w:pPr>
      <w:r w:rsidRPr="006E138F">
        <w:rPr>
          <w:sz w:val="22"/>
          <w:szCs w:val="22"/>
          <w:lang w:val="kk-KZ"/>
        </w:rPr>
        <w:lastRenderedPageBreak/>
        <w:t>Крафт нүктесі төмен БАЗ-дарды алу үшін келесі шараларды қолдану керек:</w:t>
      </w:r>
    </w:p>
    <w:p w:rsidR="00725494" w:rsidRPr="006E138F" w:rsidRDefault="00725494" w:rsidP="004132D8">
      <w:pPr>
        <w:numPr>
          <w:ilvl w:val="0"/>
          <w:numId w:val="24"/>
        </w:numPr>
        <w:tabs>
          <w:tab w:val="clear" w:pos="1080"/>
          <w:tab w:val="num" w:pos="851"/>
        </w:tabs>
        <w:ind w:left="0" w:firstLine="540"/>
        <w:jc w:val="both"/>
        <w:rPr>
          <w:sz w:val="22"/>
          <w:szCs w:val="22"/>
          <w:lang w:val="kk-KZ"/>
        </w:rPr>
      </w:pPr>
      <w:r w:rsidRPr="006E138F">
        <w:rPr>
          <w:sz w:val="22"/>
          <w:szCs w:val="22"/>
          <w:lang w:val="kk-KZ"/>
        </w:rPr>
        <w:t>алкилді тізбекке қосымша метил тобын енгізу керек;</w:t>
      </w:r>
    </w:p>
    <w:p w:rsidR="00725494" w:rsidRPr="006E138F" w:rsidRDefault="00725494" w:rsidP="004132D8">
      <w:pPr>
        <w:numPr>
          <w:ilvl w:val="0"/>
          <w:numId w:val="24"/>
        </w:numPr>
        <w:tabs>
          <w:tab w:val="clear" w:pos="1080"/>
          <w:tab w:val="num" w:pos="851"/>
        </w:tabs>
        <w:ind w:left="0" w:firstLine="540"/>
        <w:jc w:val="both"/>
        <w:rPr>
          <w:sz w:val="22"/>
          <w:szCs w:val="22"/>
          <w:lang w:val="kk-KZ"/>
        </w:rPr>
      </w:pPr>
      <w:r w:rsidRPr="006E138F">
        <w:rPr>
          <w:sz w:val="22"/>
          <w:szCs w:val="22"/>
          <w:lang w:val="kk-KZ"/>
        </w:rPr>
        <w:t>алкилді тізбекке қос байланыс енгізу керек;</w:t>
      </w:r>
    </w:p>
    <w:p w:rsidR="00725494" w:rsidRPr="006E138F" w:rsidRDefault="00725494" w:rsidP="004132D8">
      <w:pPr>
        <w:numPr>
          <w:ilvl w:val="0"/>
          <w:numId w:val="24"/>
        </w:numPr>
        <w:tabs>
          <w:tab w:val="clear" w:pos="1080"/>
          <w:tab w:val="num" w:pos="851"/>
        </w:tabs>
        <w:ind w:left="0" w:firstLine="540"/>
        <w:jc w:val="both"/>
        <w:rPr>
          <w:sz w:val="22"/>
          <w:szCs w:val="22"/>
          <w:lang w:val="kk-KZ"/>
        </w:rPr>
      </w:pPr>
      <w:r w:rsidRPr="006E138F">
        <w:rPr>
          <w:sz w:val="22"/>
          <w:szCs w:val="22"/>
          <w:lang w:val="kk-KZ"/>
        </w:rPr>
        <w:t>алкил тізбегі мен полярлы топтың арасына полярлы сегмент (оксиэтилен тобын) енгізу керек.</w:t>
      </w:r>
    </w:p>
    <w:p w:rsidR="00725494" w:rsidRPr="006E138F" w:rsidRDefault="00725494" w:rsidP="00725494">
      <w:pPr>
        <w:jc w:val="both"/>
        <w:rPr>
          <w:sz w:val="22"/>
          <w:szCs w:val="22"/>
          <w:lang w:val="kk-KZ"/>
        </w:rPr>
      </w:pPr>
    </w:p>
    <w:p w:rsidR="00725494" w:rsidRPr="006E138F" w:rsidRDefault="00725494" w:rsidP="00725494">
      <w:pPr>
        <w:jc w:val="center"/>
        <w:rPr>
          <w:b/>
          <w:sz w:val="22"/>
          <w:szCs w:val="22"/>
          <w:lang w:val="kk-KZ"/>
        </w:rPr>
      </w:pPr>
      <w:r w:rsidRPr="006E138F">
        <w:rPr>
          <w:b/>
          <w:sz w:val="22"/>
          <w:szCs w:val="22"/>
          <w:lang w:val="kk-KZ"/>
        </w:rPr>
        <w:t>11.3. Мицеллалардың құрылымы мен формасы</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2807970</wp:posOffset>
                </wp:positionV>
                <wp:extent cx="1943735" cy="414655"/>
                <wp:effectExtent l="0" t="0" r="0" b="4445"/>
                <wp:wrapSquare wrapText="bothSides"/>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41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r>
                              <w:rPr>
                                <w:sz w:val="18"/>
                                <w:szCs w:val="18"/>
                                <w:lang w:val="en-US"/>
                              </w:rPr>
                              <w:t>2</w:t>
                            </w:r>
                            <w:r>
                              <w:rPr>
                                <w:sz w:val="18"/>
                                <w:szCs w:val="18"/>
                              </w:rPr>
                              <w:t>5</w:t>
                            </w:r>
                            <w:r>
                              <w:rPr>
                                <w:sz w:val="18"/>
                                <w:szCs w:val="18"/>
                                <w:lang w:val="en-US"/>
                              </w:rPr>
                              <w:t>-</w:t>
                            </w:r>
                            <w:r>
                              <w:rPr>
                                <w:sz w:val="18"/>
                                <w:szCs w:val="18"/>
                                <w:lang w:val="kk-KZ"/>
                              </w:rPr>
                              <w:t>сурет. Сфералық тура мицелланың 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 o:spid="_x0000_s1096" type="#_x0000_t202" style="position:absolute;left:0;text-align:left;margin-left:0;margin-top:221.1pt;width:153.05pt;height:32.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" filled="f" stroked="f">
                <v:textbox>
                  <w:txbxContent>
                    <w:p w:rsidR="00424F1A" w:rsidRDefault="00424F1A" w:rsidP="00725494">
                      <w:pPr>
                        <w:jc w:val="center"/>
                        <w:rPr>
                          <w:sz w:val="18"/>
                          <w:szCs w:val="18"/>
                          <w:lang w:val="kk-KZ"/>
                        </w:rPr>
                      </w:pPr>
                      <w:r>
                        <w:rPr>
                          <w:sz w:val="18"/>
                          <w:szCs w:val="18"/>
                          <w:lang w:val="en-US"/>
                        </w:rPr>
                        <w:t>2</w:t>
                      </w:r>
                      <w:r>
                        <w:rPr>
                          <w:sz w:val="18"/>
                          <w:szCs w:val="18"/>
                        </w:rPr>
                        <w:t>5</w:t>
                      </w:r>
                      <w:r>
                        <w:rPr>
                          <w:sz w:val="18"/>
                          <w:szCs w:val="18"/>
                          <w:lang w:val="en-US"/>
                        </w:rPr>
                        <w:t>-</w:t>
                      </w:r>
                      <w:r>
                        <w:rPr>
                          <w:sz w:val="18"/>
                          <w:szCs w:val="18"/>
                          <w:lang w:val="kk-KZ"/>
                        </w:rPr>
                        <w:t>сурет. Сфералық тура мицелланың құрылымы</w:t>
                      </w:r>
                    </w:p>
                  </w:txbxContent>
                </v:textbox>
                <w10:wrap type="square" anchorx="margin"/>
              </v:shape>
            </w:pict>
          </mc:Fallback>
        </mc:AlternateContent>
      </w:r>
      <w:r w:rsidRPr="006E138F">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957580</wp:posOffset>
            </wp:positionV>
            <wp:extent cx="1943100" cy="1777365"/>
            <wp:effectExtent l="0" t="0" r="0" b="0"/>
            <wp:wrapSquare wrapText="bothSides"/>
            <wp:docPr id="135" name="Рисунок 135" descr="тура миц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тура мицелла"/>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4310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38F">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7526655</wp:posOffset>
                </wp:positionV>
                <wp:extent cx="914400" cy="914400"/>
                <wp:effectExtent l="5715" t="12065" r="13335" b="6985"/>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24F1A" w:rsidRDefault="00424F1A" w:rsidP="00725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4" o:spid="_x0000_s1097" type="#_x0000_t202" style="position:absolute;left:0;text-align:left;margin-left:54pt;margin-top:592.6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">
                <v:textbox>
                  <w:txbxContent>
                    <w:p w:rsidR="00424F1A" w:rsidRDefault="00424F1A" w:rsidP="00725494"/>
                  </w:txbxContent>
                </v:textbox>
              </v:shape>
            </w:pict>
          </mc:Fallback>
        </mc:AlternateContent>
      </w:r>
      <w:r w:rsidRPr="006E138F">
        <w:rPr>
          <w:sz w:val="22"/>
          <w:szCs w:val="22"/>
          <w:lang w:val="kk-KZ"/>
        </w:rPr>
        <w:t xml:space="preserve">Мицеллалардың маңызды қасиеті олардың реттілігі жоғары ішкі құрылымында. Мицеллалардағы БАЗ молекулалары Ребиндердің полярлықтарды теңестіру ережесі бойынша орналасады </w:t>
      </w:r>
      <w:r w:rsidR="004132D8">
        <w:rPr>
          <w:sz w:val="22"/>
          <w:szCs w:val="22"/>
          <w:lang w:val="kk-KZ"/>
        </w:rPr>
        <w:t xml:space="preserve">– </w:t>
      </w:r>
      <w:r w:rsidRPr="006E138F">
        <w:rPr>
          <w:sz w:val="22"/>
          <w:szCs w:val="22"/>
          <w:lang w:val="kk-KZ"/>
        </w:rPr>
        <w:t>беттік-активті зат молекуласының полярсыз бөліктері (көмірсутекті радикалдары) тура мицеллалардың ішкі бөлігінде орналасып, полярлы топтары мицелланың сыртқы қабатын құрайды (2</w:t>
      </w:r>
      <w:r w:rsidR="00E458EA">
        <w:rPr>
          <w:sz w:val="22"/>
          <w:szCs w:val="22"/>
          <w:lang w:val="kk-KZ"/>
        </w:rPr>
        <w:t>5</w:t>
      </w:r>
      <w:r w:rsidRPr="006E138F">
        <w:rPr>
          <w:sz w:val="22"/>
          <w:szCs w:val="22"/>
          <w:lang w:val="kk-KZ"/>
        </w:rPr>
        <w:t xml:space="preserve">-сурет) Мицелланың ішкі бөлігі – </w:t>
      </w:r>
      <w:r w:rsidRPr="006E138F">
        <w:rPr>
          <w:i/>
          <w:sz w:val="22"/>
          <w:szCs w:val="22"/>
          <w:lang w:val="kk-KZ"/>
        </w:rPr>
        <w:t>ядро</w:t>
      </w:r>
      <w:r w:rsidRPr="006E138F">
        <w:rPr>
          <w:sz w:val="22"/>
          <w:szCs w:val="22"/>
          <w:lang w:val="kk-KZ"/>
        </w:rPr>
        <w:t xml:space="preserve"> деп, ал сыртқы бөлігі – </w:t>
      </w:r>
      <w:r w:rsidRPr="006E138F">
        <w:rPr>
          <w:i/>
          <w:sz w:val="22"/>
          <w:szCs w:val="22"/>
          <w:lang w:val="kk-KZ"/>
        </w:rPr>
        <w:t>қабық</w:t>
      </w:r>
      <w:r w:rsidRPr="006E138F">
        <w:rPr>
          <w:sz w:val="22"/>
          <w:szCs w:val="22"/>
          <w:lang w:val="kk-KZ"/>
        </w:rPr>
        <w:t xml:space="preserve"> деп аталады. Мұндай құрылымда БАЗ молекулаларының полярлы топтары полярлы дисперсиялық ортаға қарай орналасып, гидрофобты топтарды сумен әрекеттесуден қорғайды. Иондық БАЗ-дар мицеллаларының бетінде электрлік заряды бар</w:t>
      </w:r>
      <w:r w:rsidR="00E5677E">
        <w:rPr>
          <w:sz w:val="22"/>
          <w:szCs w:val="22"/>
          <w:lang w:val="kk-KZ"/>
        </w:rPr>
        <w:t>, м</w:t>
      </w:r>
      <w:r w:rsidRPr="006E138F">
        <w:rPr>
          <w:sz w:val="22"/>
          <w:szCs w:val="22"/>
          <w:lang w:val="kk-KZ"/>
        </w:rPr>
        <w:t xml:space="preserve">ұндай мицеллалардың сыртқы қабаты (БАЗ-дың полярлы топтары) мицелланың қос электрлік қабатының потенциал анықтағыш иондарын құрайды. </w:t>
      </w:r>
    </w:p>
    <w:p w:rsidR="00725494" w:rsidRPr="006E138F" w:rsidRDefault="00725494" w:rsidP="00725494">
      <w:pPr>
        <w:ind w:firstLine="540"/>
        <w:jc w:val="both"/>
        <w:rPr>
          <w:sz w:val="22"/>
          <w:szCs w:val="22"/>
          <w:lang w:val="kk-KZ"/>
        </w:rPr>
      </w:pPr>
      <w:r w:rsidRPr="006E138F">
        <w:rPr>
          <w:sz w:val="22"/>
          <w:szCs w:val="22"/>
          <w:lang w:val="kk-KZ"/>
        </w:rPr>
        <w:t>Кері мицеллалардың құрылымы тура мицеллаларға қарама қарсы болады. Яғни мицеллалардың ядросы полярлы топтардан тұрады</w:t>
      </w:r>
      <w:r w:rsidR="00E5677E">
        <w:rPr>
          <w:sz w:val="22"/>
          <w:szCs w:val="22"/>
          <w:lang w:val="kk-KZ"/>
        </w:rPr>
        <w:t xml:space="preserve">, </w:t>
      </w:r>
      <w:r w:rsidRPr="006E138F">
        <w:rPr>
          <w:sz w:val="22"/>
          <w:szCs w:val="22"/>
          <w:lang w:val="kk-KZ"/>
        </w:rPr>
        <w:t xml:space="preserve">ал гидрофобты топтар полярсыз дисперсиялық ортаға қарай бағытталған. Мұндай құрылым да полярлықтарды теңестіру ережесіне сәйкес келеді. </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Мицелла ядросының құрылымы ғылыми қызығушылық туғызады. Тура мицелладағы көмірсутекті тізбектер идеалды түрде орналасады. Ядроны құрайтын молекулаларды не иондарды статистикалық орналасқан деп қарастырған жөн. Сондықтан ядродағы заттың «агрегаттық» күйін сұйық немесе сұйық кристалды деп есептеуге болады. Бұл жорамал резонансты зерттеу әдістері мен молекулалық динамиканың есептеулері арқылы дәлелденді. Яғни тура мицеллалардың қабығы да тегіс емес: бір полярлы топтар орташа сфералық беттен жоғары, ал басқалары төмен орналасады. </w:t>
      </w:r>
    </w:p>
    <w:p w:rsidR="00725494" w:rsidRPr="006E138F" w:rsidRDefault="00725494" w:rsidP="00725494">
      <w:pPr>
        <w:ind w:firstLine="540"/>
        <w:jc w:val="both"/>
        <w:rPr>
          <w:sz w:val="22"/>
          <w:szCs w:val="22"/>
          <w:lang w:val="kk-KZ"/>
        </w:rPr>
      </w:pPr>
      <w:r w:rsidRPr="006E138F">
        <w:rPr>
          <w:sz w:val="22"/>
          <w:szCs w:val="22"/>
          <w:lang w:val="kk-KZ"/>
        </w:rPr>
        <w:t>Мицеллалар әртүрлі болады. БАЗ-дың МТКК-ға жақын және одан жоғары концентрацияларында сфера тәріздес мицеллалар түзіледі (2</w:t>
      </w:r>
      <w:r w:rsidR="00E458EA">
        <w:rPr>
          <w:sz w:val="22"/>
          <w:szCs w:val="22"/>
          <w:lang w:val="kk-KZ"/>
        </w:rPr>
        <w:t>6</w:t>
      </w:r>
      <w:r w:rsidRPr="006E138F">
        <w:rPr>
          <w:sz w:val="22"/>
          <w:szCs w:val="22"/>
          <w:lang w:val="kk-KZ"/>
        </w:rPr>
        <w:t xml:space="preserve">-сурет, </w:t>
      </w:r>
      <w:r w:rsidRPr="006E138F">
        <w:rPr>
          <w:i/>
          <w:sz w:val="22"/>
          <w:szCs w:val="22"/>
          <w:lang w:val="kk-KZ"/>
        </w:rPr>
        <w:t>ә</w:t>
      </w:r>
      <w:r w:rsidRPr="006E138F">
        <w:rPr>
          <w:sz w:val="22"/>
          <w:szCs w:val="22"/>
          <w:lang w:val="kk-KZ"/>
        </w:rPr>
        <w:t>). Мицеллалардың диаметрі (</w:t>
      </w:r>
      <w:r w:rsidRPr="006E138F">
        <w:rPr>
          <w:i/>
          <w:sz w:val="22"/>
          <w:szCs w:val="22"/>
          <w:lang w:val="kk-KZ"/>
        </w:rPr>
        <w:t>d</w:t>
      </w:r>
      <w:r w:rsidRPr="006E138F">
        <w:rPr>
          <w:i/>
          <w:sz w:val="22"/>
          <w:szCs w:val="22"/>
          <w:vertAlign w:val="subscript"/>
          <w:lang w:val="kk-KZ"/>
        </w:rPr>
        <w:t>m</w:t>
      </w:r>
      <w:r w:rsidRPr="006E138F">
        <w:rPr>
          <w:sz w:val="22"/>
          <w:szCs w:val="22"/>
          <w:lang w:val="kk-KZ"/>
        </w:rPr>
        <w:t>) БАЗ молекуласының ұзындығымен (</w:t>
      </w:r>
      <w:r w:rsidRPr="006E138F">
        <w:rPr>
          <w:i/>
          <w:sz w:val="22"/>
          <w:szCs w:val="22"/>
          <w:lang w:val="kk-KZ"/>
        </w:rPr>
        <w:t>l</w:t>
      </w:r>
      <w:r w:rsidRPr="006E138F">
        <w:rPr>
          <w:i/>
          <w:sz w:val="22"/>
          <w:szCs w:val="22"/>
          <w:vertAlign w:val="subscript"/>
          <w:lang w:val="kk-KZ"/>
        </w:rPr>
        <w:t>m</w:t>
      </w:r>
      <w:r w:rsidRPr="006E138F">
        <w:rPr>
          <w:sz w:val="22"/>
          <w:szCs w:val="22"/>
          <w:lang w:val="kk-KZ"/>
        </w:rPr>
        <w:t xml:space="preserve">) анықталады: </w:t>
      </w:r>
      <w:r w:rsidR="00E5677E" w:rsidRPr="00E5677E">
        <w:rPr>
          <w:i/>
          <w:sz w:val="22"/>
          <w:szCs w:val="22"/>
          <w:lang w:val="kk-KZ"/>
        </w:rPr>
        <w:t>d</w:t>
      </w:r>
      <w:r w:rsidR="00E5677E" w:rsidRPr="00E5677E">
        <w:rPr>
          <w:i/>
          <w:sz w:val="22"/>
          <w:szCs w:val="22"/>
          <w:vertAlign w:val="subscript"/>
          <w:lang w:val="kk-KZ"/>
        </w:rPr>
        <w:t>m</w:t>
      </w:r>
      <w:r w:rsidR="00E5677E" w:rsidRPr="00E5677E">
        <w:rPr>
          <w:i/>
          <w:sz w:val="22"/>
          <w:szCs w:val="22"/>
          <w:lang w:val="kk-KZ"/>
        </w:rPr>
        <w:t xml:space="preserve"> ≈ </w:t>
      </w:r>
      <w:r w:rsidR="00E5677E" w:rsidRPr="00E5677E">
        <w:rPr>
          <w:sz w:val="22"/>
          <w:szCs w:val="22"/>
          <w:lang w:val="kk-KZ"/>
        </w:rPr>
        <w:t>2</w:t>
      </w:r>
      <w:r w:rsidR="00E5677E" w:rsidRPr="00E5677E">
        <w:rPr>
          <w:i/>
          <w:sz w:val="22"/>
          <w:szCs w:val="22"/>
          <w:lang w:val="kk-KZ"/>
        </w:rPr>
        <w:t>l</w:t>
      </w:r>
      <w:r w:rsidRPr="006E138F">
        <w:rPr>
          <w:sz w:val="22"/>
          <w:szCs w:val="22"/>
          <w:lang w:val="kk-KZ"/>
        </w:rPr>
        <w:t>. Мицелла ядросының радиусы алкил тізбегінің ұзындығына жақын (≈1,5-3,0 нм). БАЗ-дың ерітіндідегі концентрациясы артқан сайын мицеллалардың түрі де өзгереді. Судағы ерітінділерде тура мицеллаллар алдымен цилиндрлік түрге келеді (2</w:t>
      </w:r>
      <w:r w:rsidR="00E458EA">
        <w:rPr>
          <w:sz w:val="22"/>
          <w:szCs w:val="22"/>
          <w:lang w:val="kk-KZ"/>
        </w:rPr>
        <w:t>6</w:t>
      </w:r>
      <w:r w:rsidRPr="006E138F">
        <w:rPr>
          <w:sz w:val="22"/>
          <w:szCs w:val="22"/>
          <w:lang w:val="kk-KZ"/>
        </w:rPr>
        <w:t xml:space="preserve">-сурет, </w:t>
      </w:r>
      <w:r w:rsidRPr="006E138F">
        <w:rPr>
          <w:i/>
          <w:sz w:val="22"/>
          <w:szCs w:val="22"/>
          <w:lang w:val="kk-KZ"/>
        </w:rPr>
        <w:t>б</w:t>
      </w:r>
      <w:r w:rsidRPr="006E138F">
        <w:rPr>
          <w:sz w:val="22"/>
          <w:szCs w:val="22"/>
          <w:lang w:val="kk-KZ"/>
        </w:rPr>
        <w:t>). Одан да жоғары концентрацияларда цилиндрлік мицеллалар белгілі ретпен орналасып, гексагоналды құрылым түзеді (2</w:t>
      </w:r>
      <w:r w:rsidR="00E458EA">
        <w:rPr>
          <w:sz w:val="22"/>
          <w:szCs w:val="22"/>
          <w:lang w:val="kk-KZ"/>
        </w:rPr>
        <w:t>6</w:t>
      </w:r>
      <w:r w:rsidRPr="006E138F">
        <w:rPr>
          <w:sz w:val="22"/>
          <w:szCs w:val="22"/>
          <w:lang w:val="kk-KZ"/>
        </w:rPr>
        <w:t xml:space="preserve">-сурет, </w:t>
      </w:r>
      <w:r w:rsidRPr="006E138F">
        <w:rPr>
          <w:i/>
          <w:sz w:val="22"/>
          <w:szCs w:val="22"/>
          <w:lang w:val="kk-KZ"/>
        </w:rPr>
        <w:t>в</w:t>
      </w:r>
      <w:r w:rsidRPr="006E138F">
        <w:rPr>
          <w:sz w:val="22"/>
          <w:szCs w:val="22"/>
          <w:lang w:val="kk-KZ"/>
        </w:rPr>
        <w:t>). БАЗ концентрациясының ары қарай өсуі бір бірінен жұқа сулы қабыршықтармен бөлінген табақша тәрізді (ламеллярлық) мицеллалардың пайда болуына әкеледі (2</w:t>
      </w:r>
      <w:r w:rsidR="00E458EA">
        <w:rPr>
          <w:sz w:val="22"/>
          <w:szCs w:val="22"/>
          <w:lang w:val="kk-KZ"/>
        </w:rPr>
        <w:t>6</w:t>
      </w:r>
      <w:r w:rsidRPr="006E138F">
        <w:rPr>
          <w:sz w:val="22"/>
          <w:szCs w:val="22"/>
          <w:lang w:val="kk-KZ"/>
        </w:rPr>
        <w:t xml:space="preserve">-сурет, </w:t>
      </w:r>
      <w:r w:rsidRPr="006E138F">
        <w:rPr>
          <w:i/>
          <w:sz w:val="22"/>
          <w:szCs w:val="22"/>
          <w:lang w:val="kk-KZ"/>
        </w:rPr>
        <w:t>г</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Нәтижесінде реттелген биконтинуалды дисперсті жүйе түзіледі. Цилиндрлік және табақшалық мицеллалар түзілгенде де мицелладағы полярлықтарды теңестіру ережесіне сәйкес өздігінен жиналу принципі орындалады.</w:t>
      </w:r>
    </w:p>
    <w:p w:rsidR="00725494" w:rsidRPr="006E138F" w:rsidRDefault="00725494" w:rsidP="00725494">
      <w:pPr>
        <w:ind w:firstLine="540"/>
        <w:jc w:val="both"/>
        <w:rPr>
          <w:sz w:val="22"/>
          <w:szCs w:val="22"/>
          <w:lang w:val="kk-KZ"/>
        </w:rPr>
      </w:pPr>
      <w:r w:rsidRPr="006E138F">
        <w:rPr>
          <w:sz w:val="22"/>
          <w:szCs w:val="22"/>
          <w:lang w:val="kk-KZ"/>
        </w:rPr>
        <w:t xml:space="preserve">БАЗ концентрациясының артуымен мицеллалар түрінің өзгеруі мицеллалардың </w:t>
      </w:r>
      <w:r w:rsidRPr="006E138F">
        <w:rPr>
          <w:i/>
          <w:sz w:val="22"/>
          <w:szCs w:val="22"/>
          <w:lang w:val="kk-KZ"/>
        </w:rPr>
        <w:t>полиформизмі</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Жеке мицеллалардың өлшемдері әртүрлі болуы мүмкін, яғни мицеллалық жүйелер мицеллалардың өлшемі бойынша таралуымен сипатталады.</w:t>
      </w:r>
    </w:p>
    <w:p w:rsidR="00725494" w:rsidRPr="006E138F" w:rsidRDefault="00725494" w:rsidP="00725494">
      <w:pPr>
        <w:ind w:firstLine="540"/>
        <w:jc w:val="both"/>
        <w:rPr>
          <w:sz w:val="22"/>
          <w:szCs w:val="22"/>
          <w:lang w:val="kk-KZ"/>
        </w:rPr>
      </w:pPr>
      <w:r w:rsidRPr="006E138F">
        <w:rPr>
          <w:sz w:val="22"/>
          <w:szCs w:val="22"/>
          <w:lang w:val="kk-KZ"/>
        </w:rPr>
        <w:t xml:space="preserve">Мицеллалардың маңызды сандық көрсеткіші </w:t>
      </w:r>
      <w:r w:rsidRPr="006E138F">
        <w:rPr>
          <w:i/>
          <w:sz w:val="22"/>
          <w:szCs w:val="22"/>
          <w:lang w:val="kk-KZ"/>
        </w:rPr>
        <w:t xml:space="preserve">агрегаттық сан (т) – </w:t>
      </w:r>
      <w:r w:rsidRPr="006E138F">
        <w:rPr>
          <w:sz w:val="22"/>
          <w:szCs w:val="22"/>
          <w:lang w:val="kk-KZ"/>
        </w:rPr>
        <w:t xml:space="preserve">бір мицелладағы БАЗ молекулаларының (иондарының) саны. Тура мицеллаларда агрегаттық сан бірнеше ондықты (20-дан көп) құрайды; кері мицеллаларда ол бірнеше есе аз болады. </w:t>
      </w:r>
    </w:p>
    <w:p w:rsidR="00725494" w:rsidRPr="006E138F" w:rsidRDefault="00725494" w:rsidP="00725494">
      <w:pPr>
        <w:ind w:firstLine="540"/>
        <w:jc w:val="both"/>
        <w:rPr>
          <w:sz w:val="22"/>
          <w:szCs w:val="22"/>
          <w:lang w:val="kk-KZ"/>
        </w:rPr>
      </w:pPr>
    </w:p>
    <w:p w:rsidR="00725494" w:rsidRPr="006E138F" w:rsidRDefault="00725494" w:rsidP="00725494">
      <w:pPr>
        <w:jc w:val="center"/>
        <w:rPr>
          <w:sz w:val="22"/>
          <w:szCs w:val="22"/>
          <w:lang w:val="kk-KZ"/>
        </w:rPr>
      </w:pPr>
      <w:r w:rsidRPr="006E138F">
        <w:rPr>
          <w:noProof/>
          <w:sz w:val="22"/>
          <w:szCs w:val="22"/>
        </w:rPr>
        <w:lastRenderedPageBreak/>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1690370</wp:posOffset>
                </wp:positionV>
                <wp:extent cx="228600" cy="228600"/>
                <wp:effectExtent l="0" t="0" r="3810" b="254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A12C3" w:rsidRDefault="00424F1A" w:rsidP="00725494">
                            <w:pPr>
                              <w:rPr>
                                <w:i/>
                                <w:sz w:val="18"/>
                                <w:szCs w:val="18"/>
                                <w:lang w:val="kk-KZ"/>
                              </w:rPr>
                            </w:pPr>
                            <w:r>
                              <w:rPr>
                                <w:i/>
                                <w:sz w:val="18"/>
                                <w:szCs w:val="18"/>
                                <w:lang w:val="kk-KZ"/>
                              </w:rPr>
                              <w:t>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098" type="#_x0000_t202" style="position:absolute;left:0;text-align:left;margin-left:180pt;margin-top:133.1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" filled="f" stroked="f">
                <v:textbox>
                  <w:txbxContent>
                    <w:p w:rsidR="00424F1A" w:rsidRPr="00AA12C3" w:rsidRDefault="00424F1A" w:rsidP="00725494">
                      <w:pPr>
                        <w:rPr>
                          <w:i/>
                          <w:sz w:val="18"/>
                          <w:szCs w:val="18"/>
                          <w:lang w:val="kk-KZ"/>
                        </w:rPr>
                      </w:pPr>
                      <w:r>
                        <w:rPr>
                          <w:i/>
                          <w:sz w:val="18"/>
                          <w:szCs w:val="18"/>
                          <w:lang w:val="kk-KZ"/>
                        </w:rPr>
                        <w:t>д</w:t>
                      </w:r>
                    </w:p>
                  </w:txbxContent>
                </v:textbox>
              </v:shape>
            </w:pict>
          </mc:Fallback>
        </mc:AlternateContent>
      </w:r>
      <w:r w:rsidRPr="006E138F">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1690370</wp:posOffset>
                </wp:positionV>
                <wp:extent cx="228600" cy="228600"/>
                <wp:effectExtent l="0" t="0" r="3810" b="254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A12C3" w:rsidRDefault="00424F1A" w:rsidP="00725494">
                            <w:pPr>
                              <w:rPr>
                                <w:i/>
                                <w:sz w:val="18"/>
                                <w:szCs w:val="18"/>
                                <w:lang w:val="kk-KZ"/>
                              </w:rPr>
                            </w:pPr>
                            <w:r w:rsidRPr="00AA12C3">
                              <w:rPr>
                                <w:i/>
                                <w:sz w:val="18"/>
                                <w:szCs w:val="18"/>
                                <w:lang w:val="kk-KZ"/>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099" type="#_x0000_t202" style="position:absolute;left:0;text-align:left;margin-left:99pt;margin-top:133.1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" filled="f" stroked="f">
                <v:textbox>
                  <w:txbxContent>
                    <w:p w:rsidR="00424F1A" w:rsidRPr="00AA12C3" w:rsidRDefault="00424F1A" w:rsidP="00725494">
                      <w:pPr>
                        <w:rPr>
                          <w:i/>
                          <w:sz w:val="18"/>
                          <w:szCs w:val="18"/>
                          <w:lang w:val="kk-KZ"/>
                        </w:rPr>
                      </w:pPr>
                      <w:r w:rsidRPr="00AA12C3">
                        <w:rPr>
                          <w:i/>
                          <w:sz w:val="18"/>
                          <w:szCs w:val="18"/>
                          <w:lang w:val="kk-KZ"/>
                        </w:rPr>
                        <w:t>г</w:t>
                      </w:r>
                    </w:p>
                  </w:txbxContent>
                </v:textbox>
              </v:shape>
            </w:pict>
          </mc:Fallback>
        </mc:AlternateContent>
      </w:r>
      <w:r w:rsidRPr="006E138F">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2400300</wp:posOffset>
                </wp:positionH>
                <wp:positionV relativeFrom="paragraph">
                  <wp:posOffset>661670</wp:posOffset>
                </wp:positionV>
                <wp:extent cx="228600" cy="228600"/>
                <wp:effectExtent l="0" t="0" r="3810" b="254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A12C3" w:rsidRDefault="00424F1A" w:rsidP="00725494">
                            <w:pPr>
                              <w:rPr>
                                <w:i/>
                                <w:sz w:val="18"/>
                                <w:szCs w:val="18"/>
                                <w:lang w:val="kk-KZ"/>
                              </w:rPr>
                            </w:pPr>
                            <w:r>
                              <w:rPr>
                                <w:i/>
                                <w:sz w:val="18"/>
                                <w:szCs w:val="18"/>
                                <w:lang w:val="kk-KZ"/>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 o:spid="_x0000_s1100" type="#_x0000_t202" style="position:absolute;left:0;text-align:left;margin-left:189pt;margin-top:52.1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" filled="f" stroked="f">
                <v:textbox>
                  <w:txbxContent>
                    <w:p w:rsidR="00424F1A" w:rsidRPr="00AA12C3" w:rsidRDefault="00424F1A" w:rsidP="00725494">
                      <w:pPr>
                        <w:rPr>
                          <w:i/>
                          <w:sz w:val="18"/>
                          <w:szCs w:val="18"/>
                          <w:lang w:val="kk-KZ"/>
                        </w:rPr>
                      </w:pPr>
                      <w:r>
                        <w:rPr>
                          <w:i/>
                          <w:sz w:val="18"/>
                          <w:szCs w:val="18"/>
                          <w:lang w:val="kk-KZ"/>
                        </w:rPr>
                        <w:t>в</w:t>
                      </w:r>
                    </w:p>
                  </w:txbxContent>
                </v:textbox>
              </v:shape>
            </w:pict>
          </mc:Fallback>
        </mc:AlternateContent>
      </w:r>
      <w:r w:rsidRPr="006E138F">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1714500</wp:posOffset>
                </wp:positionH>
                <wp:positionV relativeFrom="paragraph">
                  <wp:posOffset>661670</wp:posOffset>
                </wp:positionV>
                <wp:extent cx="228600" cy="228600"/>
                <wp:effectExtent l="0" t="0" r="3810" b="254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A12C3" w:rsidRDefault="00424F1A" w:rsidP="00725494">
                            <w:pPr>
                              <w:rPr>
                                <w:i/>
                                <w:sz w:val="18"/>
                                <w:szCs w:val="18"/>
                                <w:lang w:val="kk-KZ"/>
                              </w:rPr>
                            </w:pPr>
                            <w:r>
                              <w:rPr>
                                <w:i/>
                                <w:sz w:val="18"/>
                                <w:szCs w:val="18"/>
                                <w:lang w:val="kk-KZ"/>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 o:spid="_x0000_s1101" type="#_x0000_t202" style="position:absolute;left:0;text-align:left;margin-left:135pt;margin-top:52.1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" filled="f" stroked="f">
                <v:textbox>
                  <w:txbxContent>
                    <w:p w:rsidR="00424F1A" w:rsidRPr="00AA12C3" w:rsidRDefault="00424F1A" w:rsidP="00725494">
                      <w:pPr>
                        <w:rPr>
                          <w:i/>
                          <w:sz w:val="18"/>
                          <w:szCs w:val="18"/>
                          <w:lang w:val="kk-KZ"/>
                        </w:rPr>
                      </w:pPr>
                      <w:r>
                        <w:rPr>
                          <w:i/>
                          <w:sz w:val="18"/>
                          <w:szCs w:val="18"/>
                          <w:lang w:val="kk-KZ"/>
                        </w:rPr>
                        <w:t>б</w:t>
                      </w:r>
                    </w:p>
                  </w:txbxContent>
                </v:textbox>
              </v:shape>
            </w:pict>
          </mc:Fallback>
        </mc:AlternateContent>
      </w:r>
      <w:r w:rsidRPr="006E138F">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661670</wp:posOffset>
                </wp:positionV>
                <wp:extent cx="228600" cy="228600"/>
                <wp:effectExtent l="0" t="0" r="3810" b="254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A12C3" w:rsidRDefault="00424F1A" w:rsidP="00725494">
                            <w:pPr>
                              <w:rPr>
                                <w:i/>
                                <w:sz w:val="18"/>
                                <w:szCs w:val="18"/>
                                <w:lang w:val="kk-KZ"/>
                              </w:rPr>
                            </w:pPr>
                            <w:r w:rsidRPr="00AA12C3">
                              <w:rPr>
                                <w:i/>
                                <w:sz w:val="18"/>
                                <w:szCs w:val="18"/>
                                <w:lang w:val="kk-KZ"/>
                              </w:rPr>
                              <w:t>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 o:spid="_x0000_s1102" type="#_x0000_t202" style="position:absolute;left:0;text-align:left;margin-left:90pt;margin-top:52.1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OR0AIAAMo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" filled="f" stroked="f">
                <v:textbox>
                  <w:txbxContent>
                    <w:p w:rsidR="00424F1A" w:rsidRPr="00AA12C3" w:rsidRDefault="00424F1A" w:rsidP="00725494">
                      <w:pPr>
                        <w:rPr>
                          <w:i/>
                          <w:sz w:val="18"/>
                          <w:szCs w:val="18"/>
                          <w:lang w:val="kk-KZ"/>
                        </w:rPr>
                      </w:pPr>
                      <w:r w:rsidRPr="00AA12C3">
                        <w:rPr>
                          <w:i/>
                          <w:sz w:val="18"/>
                          <w:szCs w:val="18"/>
                          <w:lang w:val="kk-KZ"/>
                        </w:rPr>
                        <w:t>ә</w:t>
                      </w:r>
                    </w:p>
                  </w:txbxContent>
                </v:textbox>
              </v:shape>
            </w:pict>
          </mc:Fallback>
        </mc:AlternateContent>
      </w:r>
      <w:r w:rsidRPr="006E138F">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661670</wp:posOffset>
                </wp:positionV>
                <wp:extent cx="228600" cy="228600"/>
                <wp:effectExtent l="0" t="0" r="3810" b="254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A12C3" w:rsidRDefault="00424F1A" w:rsidP="00725494">
                            <w:pPr>
                              <w:rPr>
                                <w:i/>
                                <w:sz w:val="18"/>
                                <w:szCs w:val="18"/>
                                <w:lang w:val="kk-KZ"/>
                              </w:rPr>
                            </w:pPr>
                            <w:r w:rsidRPr="00AA12C3">
                              <w:rPr>
                                <w:i/>
                                <w:sz w:val="18"/>
                                <w:szCs w:val="18"/>
                                <w:lang w:val="kk-KZ"/>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8" o:spid="_x0000_s1103" type="#_x0000_t202" style="position:absolute;left:0;text-align:left;margin-left:45pt;margin-top:52.1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zzzwIAAMo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" filled="f" stroked="f">
                <v:textbox>
                  <w:txbxContent>
                    <w:p w:rsidR="00424F1A" w:rsidRPr="00AA12C3" w:rsidRDefault="00424F1A" w:rsidP="00725494">
                      <w:pPr>
                        <w:rPr>
                          <w:i/>
                          <w:sz w:val="18"/>
                          <w:szCs w:val="18"/>
                          <w:lang w:val="kk-KZ"/>
                        </w:rPr>
                      </w:pPr>
                      <w:r w:rsidRPr="00AA12C3">
                        <w:rPr>
                          <w:i/>
                          <w:sz w:val="18"/>
                          <w:szCs w:val="18"/>
                          <w:lang w:val="kk-KZ"/>
                        </w:rPr>
                        <w:t>а</w:t>
                      </w:r>
                    </w:p>
                  </w:txbxContent>
                </v:textbox>
              </v:shape>
            </w:pict>
          </mc:Fallback>
        </mc:AlternateContent>
      </w:r>
      <w:r w:rsidRPr="006E138F">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226695</wp:posOffset>
                </wp:positionH>
                <wp:positionV relativeFrom="paragraph">
                  <wp:posOffset>2057400</wp:posOffset>
                </wp:positionV>
                <wp:extent cx="3657600" cy="775970"/>
                <wp:effectExtent l="3810" t="2540" r="0" b="2540"/>
                <wp:wrapSquare wrapText="bothSides"/>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91658F" w:rsidRDefault="00424F1A" w:rsidP="00725494">
                            <w:pPr>
                              <w:jc w:val="both"/>
                              <w:rPr>
                                <w:sz w:val="18"/>
                                <w:szCs w:val="18"/>
                                <w:lang w:val="kk-KZ"/>
                              </w:rPr>
                            </w:pPr>
                            <w:r>
                              <w:rPr>
                                <w:sz w:val="18"/>
                                <w:szCs w:val="18"/>
                                <w:lang w:val="en-US"/>
                              </w:rPr>
                              <w:t>2</w:t>
                            </w:r>
                            <w:r>
                              <w:rPr>
                                <w:sz w:val="18"/>
                                <w:szCs w:val="18"/>
                              </w:rPr>
                              <w:t>6</w:t>
                            </w:r>
                            <w:r w:rsidRPr="0091658F">
                              <w:rPr>
                                <w:sz w:val="18"/>
                                <w:szCs w:val="18"/>
                                <w:lang w:val="en-US"/>
                              </w:rPr>
                              <w:t>-</w:t>
                            </w:r>
                            <w:r>
                              <w:rPr>
                                <w:sz w:val="18"/>
                                <w:szCs w:val="18"/>
                                <w:lang w:val="kk-KZ"/>
                              </w:rPr>
                              <w:t>сурет</w:t>
                            </w:r>
                            <w:r w:rsidRPr="0091658F">
                              <w:rPr>
                                <w:sz w:val="18"/>
                                <w:szCs w:val="18"/>
                                <w:lang w:val="kk-KZ"/>
                              </w:rPr>
                              <w:t>.</w:t>
                            </w:r>
                            <w:r>
                              <w:rPr>
                                <w:sz w:val="18"/>
                                <w:szCs w:val="18"/>
                                <w:lang w:val="kk-KZ"/>
                              </w:rPr>
                              <w:t xml:space="preserve"> БАЗ мицеллаларының полиморфизмі. </w:t>
                            </w:r>
                            <w:r w:rsidRPr="00AA12C3">
                              <w:rPr>
                                <w:i/>
                                <w:sz w:val="18"/>
                                <w:szCs w:val="18"/>
                                <w:lang w:val="kk-KZ"/>
                              </w:rPr>
                              <w:t>а</w:t>
                            </w:r>
                            <w:r>
                              <w:rPr>
                                <w:sz w:val="18"/>
                                <w:szCs w:val="18"/>
                                <w:lang w:val="kk-KZ"/>
                              </w:rPr>
                              <w:t xml:space="preserve"> </w:t>
                            </w:r>
                            <w:r w:rsidRPr="00AA12C3">
                              <w:rPr>
                                <w:sz w:val="18"/>
                                <w:szCs w:val="18"/>
                                <w:lang w:val="kk-KZ"/>
                              </w:rPr>
                              <w:t>–</w:t>
                            </w:r>
                            <w:r>
                              <w:rPr>
                                <w:sz w:val="18"/>
                                <w:szCs w:val="18"/>
                                <w:lang w:val="kk-KZ"/>
                              </w:rPr>
                              <w:t xml:space="preserve"> БАЗ жеке молеку</w:t>
                            </w:r>
                            <w:r w:rsidRPr="00AA12C3">
                              <w:rPr>
                                <w:sz w:val="18"/>
                                <w:szCs w:val="18"/>
                                <w:lang w:val="kk-KZ"/>
                              </w:rPr>
                              <w:t>-</w:t>
                            </w:r>
                            <w:r>
                              <w:rPr>
                                <w:sz w:val="18"/>
                                <w:szCs w:val="18"/>
                                <w:lang w:val="kk-KZ"/>
                              </w:rPr>
                              <w:t xml:space="preserve">лалары; </w:t>
                            </w:r>
                            <w:r w:rsidRPr="00AA12C3">
                              <w:rPr>
                                <w:i/>
                                <w:sz w:val="18"/>
                                <w:szCs w:val="18"/>
                                <w:lang w:val="kk-KZ"/>
                              </w:rPr>
                              <w:t>ә</w:t>
                            </w:r>
                            <w:r w:rsidRPr="00AA12C3">
                              <w:rPr>
                                <w:sz w:val="18"/>
                                <w:szCs w:val="18"/>
                                <w:lang w:val="kk-KZ"/>
                              </w:rPr>
                              <w:t xml:space="preserve"> –</w:t>
                            </w:r>
                            <w:r>
                              <w:rPr>
                                <w:sz w:val="18"/>
                                <w:szCs w:val="18"/>
                                <w:lang w:val="kk-KZ"/>
                              </w:rPr>
                              <w:t xml:space="preserve"> тура сфералық мицелла; </w:t>
                            </w:r>
                            <w:r w:rsidRPr="00AA12C3">
                              <w:rPr>
                                <w:i/>
                                <w:sz w:val="18"/>
                                <w:szCs w:val="18"/>
                                <w:lang w:val="kk-KZ"/>
                              </w:rPr>
                              <w:t>б</w:t>
                            </w:r>
                            <w:r w:rsidRPr="00AA12C3">
                              <w:rPr>
                                <w:sz w:val="18"/>
                                <w:szCs w:val="18"/>
                                <w:lang w:val="kk-KZ"/>
                              </w:rPr>
                              <w:t xml:space="preserve"> –</w:t>
                            </w:r>
                            <w:r>
                              <w:rPr>
                                <w:sz w:val="18"/>
                                <w:szCs w:val="18"/>
                                <w:lang w:val="kk-KZ"/>
                              </w:rPr>
                              <w:t xml:space="preserve"> тура цилиндрлік мицелла; </w:t>
                            </w:r>
                            <w:r w:rsidRPr="00AA12C3">
                              <w:rPr>
                                <w:i/>
                                <w:sz w:val="18"/>
                                <w:szCs w:val="18"/>
                                <w:lang w:val="kk-KZ"/>
                              </w:rPr>
                              <w:t>в</w:t>
                            </w:r>
                            <w:r w:rsidRPr="00AA12C3">
                              <w:rPr>
                                <w:sz w:val="18"/>
                                <w:szCs w:val="18"/>
                                <w:lang w:val="kk-KZ"/>
                              </w:rPr>
                              <w:t xml:space="preserve"> – </w:t>
                            </w:r>
                            <w:r>
                              <w:rPr>
                                <w:sz w:val="18"/>
                                <w:szCs w:val="18"/>
                                <w:lang w:val="kk-KZ"/>
                              </w:rPr>
                              <w:t xml:space="preserve">тура цилиндрлік мицеллалардың гексагонал орналасуы; </w:t>
                            </w:r>
                            <w:r w:rsidRPr="00AA12C3">
                              <w:rPr>
                                <w:i/>
                                <w:sz w:val="18"/>
                                <w:szCs w:val="18"/>
                                <w:lang w:val="kk-KZ"/>
                              </w:rPr>
                              <w:t>г</w:t>
                            </w:r>
                            <w:r>
                              <w:rPr>
                                <w:sz w:val="18"/>
                                <w:szCs w:val="18"/>
                                <w:lang w:val="kk-KZ"/>
                              </w:rPr>
                              <w:t xml:space="preserve"> </w:t>
                            </w:r>
                            <w:r w:rsidRPr="00AA12C3">
                              <w:rPr>
                                <w:sz w:val="18"/>
                                <w:szCs w:val="18"/>
                                <w:lang w:val="kk-KZ"/>
                              </w:rPr>
                              <w:t>–</w:t>
                            </w:r>
                            <w:r>
                              <w:rPr>
                                <w:sz w:val="18"/>
                                <w:szCs w:val="18"/>
                                <w:lang w:val="kk-KZ"/>
                              </w:rPr>
                              <w:t xml:space="preserve"> пластина</w:t>
                            </w:r>
                            <w:r w:rsidRPr="00AA12C3">
                              <w:rPr>
                                <w:sz w:val="18"/>
                                <w:szCs w:val="18"/>
                                <w:lang w:val="kk-KZ"/>
                              </w:rPr>
                              <w:t>-</w:t>
                            </w:r>
                            <w:r>
                              <w:rPr>
                                <w:sz w:val="18"/>
                                <w:szCs w:val="18"/>
                                <w:lang w:val="kk-KZ"/>
                              </w:rPr>
                              <w:t xml:space="preserve">лық мицеллалар; </w:t>
                            </w:r>
                            <w:r w:rsidRPr="00AA12C3">
                              <w:rPr>
                                <w:i/>
                                <w:sz w:val="18"/>
                                <w:szCs w:val="18"/>
                                <w:lang w:val="kk-KZ"/>
                              </w:rPr>
                              <w:t>д</w:t>
                            </w:r>
                            <w:r>
                              <w:rPr>
                                <w:sz w:val="18"/>
                                <w:szCs w:val="18"/>
                                <w:lang w:val="kk-KZ"/>
                              </w:rPr>
                              <w:t xml:space="preserve"> –</w:t>
                            </w:r>
                            <w:r w:rsidRPr="00AA12C3">
                              <w:rPr>
                                <w:sz w:val="18"/>
                                <w:szCs w:val="18"/>
                                <w:lang w:val="kk-KZ"/>
                              </w:rPr>
                              <w:t xml:space="preserve"> </w:t>
                            </w:r>
                            <w:r>
                              <w:rPr>
                                <w:sz w:val="18"/>
                                <w:szCs w:val="18"/>
                                <w:lang w:val="kk-KZ"/>
                              </w:rPr>
                              <w:t>кері цилиндрлік мицеллалардың гексагонал орна</w:t>
                            </w:r>
                            <w:r w:rsidRPr="00AA12C3">
                              <w:rPr>
                                <w:sz w:val="18"/>
                                <w:szCs w:val="18"/>
                                <w:lang w:val="kk-KZ"/>
                              </w:rPr>
                              <w:t>-</w:t>
                            </w:r>
                            <w:r>
                              <w:rPr>
                                <w:sz w:val="18"/>
                                <w:szCs w:val="18"/>
                                <w:lang w:val="kk-KZ"/>
                              </w:rPr>
                              <w:t>ласуы</w:t>
                            </w:r>
                          </w:p>
                          <w:p w:rsidR="00424F1A" w:rsidRPr="0091658F" w:rsidRDefault="00424F1A" w:rsidP="00725494">
                            <w:pPr>
                              <w:jc w:val="both"/>
                              <w:rPr>
                                <w:sz w:val="18"/>
                                <w:szCs w:val="1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7" o:spid="_x0000_s1104" type="#_x0000_t202" style="position:absolute;left:0;text-align:left;margin-left:17.85pt;margin-top:162pt;width:4in;height:6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" stroked="f">
                <v:textbox>
                  <w:txbxContent>
                    <w:p w:rsidR="00424F1A" w:rsidRPr="0091658F" w:rsidRDefault="00424F1A" w:rsidP="00725494">
                      <w:pPr>
                        <w:jc w:val="both"/>
                        <w:rPr>
                          <w:sz w:val="18"/>
                          <w:szCs w:val="18"/>
                          <w:lang w:val="kk-KZ"/>
                        </w:rPr>
                      </w:pPr>
                      <w:r>
                        <w:rPr>
                          <w:sz w:val="18"/>
                          <w:szCs w:val="18"/>
                          <w:lang w:val="en-US"/>
                        </w:rPr>
                        <w:t>2</w:t>
                      </w:r>
                      <w:r>
                        <w:rPr>
                          <w:sz w:val="18"/>
                          <w:szCs w:val="18"/>
                        </w:rPr>
                        <w:t>6</w:t>
                      </w:r>
                      <w:r w:rsidRPr="0091658F">
                        <w:rPr>
                          <w:sz w:val="18"/>
                          <w:szCs w:val="18"/>
                          <w:lang w:val="en-US"/>
                        </w:rPr>
                        <w:t>-</w:t>
                      </w:r>
                      <w:r>
                        <w:rPr>
                          <w:sz w:val="18"/>
                          <w:szCs w:val="18"/>
                          <w:lang w:val="kk-KZ"/>
                        </w:rPr>
                        <w:t>сурет</w:t>
                      </w:r>
                      <w:r w:rsidRPr="0091658F">
                        <w:rPr>
                          <w:sz w:val="18"/>
                          <w:szCs w:val="18"/>
                          <w:lang w:val="kk-KZ"/>
                        </w:rPr>
                        <w:t>.</w:t>
                      </w:r>
                      <w:r>
                        <w:rPr>
                          <w:sz w:val="18"/>
                          <w:szCs w:val="18"/>
                          <w:lang w:val="kk-KZ"/>
                        </w:rPr>
                        <w:t xml:space="preserve"> БАЗ мицеллаларының полиморфизмі. </w:t>
                      </w:r>
                      <w:r w:rsidRPr="00AA12C3">
                        <w:rPr>
                          <w:i/>
                          <w:sz w:val="18"/>
                          <w:szCs w:val="18"/>
                          <w:lang w:val="kk-KZ"/>
                        </w:rPr>
                        <w:t>а</w:t>
                      </w:r>
                      <w:r>
                        <w:rPr>
                          <w:sz w:val="18"/>
                          <w:szCs w:val="18"/>
                          <w:lang w:val="kk-KZ"/>
                        </w:rPr>
                        <w:t xml:space="preserve"> </w:t>
                      </w:r>
                      <w:r w:rsidRPr="00AA12C3">
                        <w:rPr>
                          <w:sz w:val="18"/>
                          <w:szCs w:val="18"/>
                          <w:lang w:val="kk-KZ"/>
                        </w:rPr>
                        <w:t>–</w:t>
                      </w:r>
                      <w:r>
                        <w:rPr>
                          <w:sz w:val="18"/>
                          <w:szCs w:val="18"/>
                          <w:lang w:val="kk-KZ"/>
                        </w:rPr>
                        <w:t xml:space="preserve"> БАЗ жеке молеку</w:t>
                      </w:r>
                      <w:r w:rsidRPr="00AA12C3">
                        <w:rPr>
                          <w:sz w:val="18"/>
                          <w:szCs w:val="18"/>
                          <w:lang w:val="kk-KZ"/>
                        </w:rPr>
                        <w:t>-</w:t>
                      </w:r>
                      <w:r>
                        <w:rPr>
                          <w:sz w:val="18"/>
                          <w:szCs w:val="18"/>
                          <w:lang w:val="kk-KZ"/>
                        </w:rPr>
                        <w:t xml:space="preserve">лалары; </w:t>
                      </w:r>
                      <w:r w:rsidRPr="00AA12C3">
                        <w:rPr>
                          <w:i/>
                          <w:sz w:val="18"/>
                          <w:szCs w:val="18"/>
                          <w:lang w:val="kk-KZ"/>
                        </w:rPr>
                        <w:t>ә</w:t>
                      </w:r>
                      <w:r w:rsidRPr="00AA12C3">
                        <w:rPr>
                          <w:sz w:val="18"/>
                          <w:szCs w:val="18"/>
                          <w:lang w:val="kk-KZ"/>
                        </w:rPr>
                        <w:t xml:space="preserve"> –</w:t>
                      </w:r>
                      <w:r>
                        <w:rPr>
                          <w:sz w:val="18"/>
                          <w:szCs w:val="18"/>
                          <w:lang w:val="kk-KZ"/>
                        </w:rPr>
                        <w:t xml:space="preserve"> тура сфералық мицелла; </w:t>
                      </w:r>
                      <w:r w:rsidRPr="00AA12C3">
                        <w:rPr>
                          <w:i/>
                          <w:sz w:val="18"/>
                          <w:szCs w:val="18"/>
                          <w:lang w:val="kk-KZ"/>
                        </w:rPr>
                        <w:t>б</w:t>
                      </w:r>
                      <w:r w:rsidRPr="00AA12C3">
                        <w:rPr>
                          <w:sz w:val="18"/>
                          <w:szCs w:val="18"/>
                          <w:lang w:val="kk-KZ"/>
                        </w:rPr>
                        <w:t xml:space="preserve"> –</w:t>
                      </w:r>
                      <w:r>
                        <w:rPr>
                          <w:sz w:val="18"/>
                          <w:szCs w:val="18"/>
                          <w:lang w:val="kk-KZ"/>
                        </w:rPr>
                        <w:t xml:space="preserve"> тура цилиндрлік мицелла; </w:t>
                      </w:r>
                      <w:r w:rsidRPr="00AA12C3">
                        <w:rPr>
                          <w:i/>
                          <w:sz w:val="18"/>
                          <w:szCs w:val="18"/>
                          <w:lang w:val="kk-KZ"/>
                        </w:rPr>
                        <w:t>в</w:t>
                      </w:r>
                      <w:r w:rsidRPr="00AA12C3">
                        <w:rPr>
                          <w:sz w:val="18"/>
                          <w:szCs w:val="18"/>
                          <w:lang w:val="kk-KZ"/>
                        </w:rPr>
                        <w:t xml:space="preserve"> – </w:t>
                      </w:r>
                      <w:r>
                        <w:rPr>
                          <w:sz w:val="18"/>
                          <w:szCs w:val="18"/>
                          <w:lang w:val="kk-KZ"/>
                        </w:rPr>
                        <w:t xml:space="preserve">тура цилиндрлік мицеллалардың гексагонал орналасуы; </w:t>
                      </w:r>
                      <w:r w:rsidRPr="00AA12C3">
                        <w:rPr>
                          <w:i/>
                          <w:sz w:val="18"/>
                          <w:szCs w:val="18"/>
                          <w:lang w:val="kk-KZ"/>
                        </w:rPr>
                        <w:t>г</w:t>
                      </w:r>
                      <w:r>
                        <w:rPr>
                          <w:sz w:val="18"/>
                          <w:szCs w:val="18"/>
                          <w:lang w:val="kk-KZ"/>
                        </w:rPr>
                        <w:t xml:space="preserve"> </w:t>
                      </w:r>
                      <w:r w:rsidRPr="00AA12C3">
                        <w:rPr>
                          <w:sz w:val="18"/>
                          <w:szCs w:val="18"/>
                          <w:lang w:val="kk-KZ"/>
                        </w:rPr>
                        <w:t>–</w:t>
                      </w:r>
                      <w:r>
                        <w:rPr>
                          <w:sz w:val="18"/>
                          <w:szCs w:val="18"/>
                          <w:lang w:val="kk-KZ"/>
                        </w:rPr>
                        <w:t xml:space="preserve"> пластина</w:t>
                      </w:r>
                      <w:r w:rsidRPr="00AA12C3">
                        <w:rPr>
                          <w:sz w:val="18"/>
                          <w:szCs w:val="18"/>
                          <w:lang w:val="kk-KZ"/>
                        </w:rPr>
                        <w:t>-</w:t>
                      </w:r>
                      <w:r>
                        <w:rPr>
                          <w:sz w:val="18"/>
                          <w:szCs w:val="18"/>
                          <w:lang w:val="kk-KZ"/>
                        </w:rPr>
                        <w:t xml:space="preserve">лық мицеллалар; </w:t>
                      </w:r>
                      <w:r w:rsidRPr="00AA12C3">
                        <w:rPr>
                          <w:i/>
                          <w:sz w:val="18"/>
                          <w:szCs w:val="18"/>
                          <w:lang w:val="kk-KZ"/>
                        </w:rPr>
                        <w:t>д</w:t>
                      </w:r>
                      <w:r>
                        <w:rPr>
                          <w:sz w:val="18"/>
                          <w:szCs w:val="18"/>
                          <w:lang w:val="kk-KZ"/>
                        </w:rPr>
                        <w:t xml:space="preserve"> –</w:t>
                      </w:r>
                      <w:r w:rsidRPr="00AA12C3">
                        <w:rPr>
                          <w:sz w:val="18"/>
                          <w:szCs w:val="18"/>
                          <w:lang w:val="kk-KZ"/>
                        </w:rPr>
                        <w:t xml:space="preserve"> </w:t>
                      </w:r>
                      <w:r>
                        <w:rPr>
                          <w:sz w:val="18"/>
                          <w:szCs w:val="18"/>
                          <w:lang w:val="kk-KZ"/>
                        </w:rPr>
                        <w:t>кері цилиндрлік мицеллалардың гексагонал орна</w:t>
                      </w:r>
                      <w:r w:rsidRPr="00AA12C3">
                        <w:rPr>
                          <w:sz w:val="18"/>
                          <w:szCs w:val="18"/>
                          <w:lang w:val="kk-KZ"/>
                        </w:rPr>
                        <w:t>-</w:t>
                      </w:r>
                      <w:r>
                        <w:rPr>
                          <w:sz w:val="18"/>
                          <w:szCs w:val="18"/>
                          <w:lang w:val="kk-KZ"/>
                        </w:rPr>
                        <w:t>ласуы</w:t>
                      </w:r>
                    </w:p>
                    <w:p w:rsidR="00424F1A" w:rsidRPr="0091658F" w:rsidRDefault="00424F1A" w:rsidP="00725494">
                      <w:pPr>
                        <w:jc w:val="both"/>
                        <w:rPr>
                          <w:sz w:val="18"/>
                          <w:szCs w:val="18"/>
                          <w:lang w:val="kk-KZ"/>
                        </w:rPr>
                      </w:pPr>
                    </w:p>
                  </w:txbxContent>
                </v:textbox>
                <w10:wrap type="square"/>
              </v:shape>
            </w:pict>
          </mc:Fallback>
        </mc:AlternateContent>
      </w:r>
      <w:r w:rsidRPr="006E138F">
        <w:rPr>
          <w:noProof/>
          <w:sz w:val="22"/>
          <w:szCs w:val="22"/>
        </w:rPr>
        <w:drawing>
          <wp:inline distT="0" distB="0" distL="0" distR="0">
            <wp:extent cx="3009900" cy="2038350"/>
            <wp:effectExtent l="0" t="0" r="0" b="0"/>
            <wp:docPr id="20" name="Рисунок 20" descr="п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поли"/>
                    <pic:cNvPicPr>
                      <a:picLocks noChangeAspect="1" noChangeArrowheads="1"/>
                    </pic:cNvPicPr>
                  </pic:nvPicPr>
                  <pic:blipFill>
                    <a:blip r:embed="rId415" cstate="print">
                      <a:lum bright="-10000" contrast="30000"/>
                      <a:extLst>
                        <a:ext uri="{28A0092B-C50C-407E-A947-70E740481C1C}">
                          <a14:useLocalDpi xmlns:a14="http://schemas.microsoft.com/office/drawing/2010/main" val="0"/>
                        </a:ext>
                      </a:extLst>
                    </a:blip>
                    <a:srcRect/>
                    <a:stretch>
                      <a:fillRect/>
                    </a:stretch>
                  </pic:blipFill>
                  <pic:spPr bwMode="auto">
                    <a:xfrm>
                      <a:off x="0" y="0"/>
                      <a:ext cx="3009900" cy="2038350"/>
                    </a:xfrm>
                    <a:prstGeom prst="rect">
                      <a:avLst/>
                    </a:prstGeom>
                    <a:noFill/>
                    <a:ln>
                      <a:noFill/>
                    </a:ln>
                  </pic:spPr>
                </pic:pic>
              </a:graphicData>
            </a:graphic>
          </wp:inline>
        </w:drawing>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Агрегаттық сан БАЗ молекулаларының құрылымы мен ұзындығына, сонымен қатар мицелланың өлшемдеріне байланысты: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120" w:dyaOrig="360">
          <v:shape id="_x0000_i1210" type="#_x0000_t75" style="width:56.4pt;height:18.25pt" o:ole="">
            <v:imagedata r:id="rId416" o:title=""/>
          </v:shape>
          <o:OLEObject Type="Embed" ProgID="Equation.3" ShapeID="_x0000_i1210" DrawAspect="Content" ObjectID="_1592138837" r:id="rId417"/>
        </w:object>
      </w:r>
      <w:r w:rsidRPr="006E138F">
        <w:rPr>
          <w:sz w:val="22"/>
          <w:szCs w:val="22"/>
          <w:lang w:val="kk-KZ"/>
        </w:rPr>
        <w:t>,                                      (11.2)</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00E5677E" w:rsidRPr="00E5677E">
        <w:rPr>
          <w:i/>
          <w:sz w:val="22"/>
          <w:szCs w:val="22"/>
          <w:lang w:val="kk-KZ"/>
        </w:rPr>
        <w:t>V</w:t>
      </w:r>
      <w:r w:rsidR="00E5677E" w:rsidRPr="00E5677E">
        <w:rPr>
          <w:i/>
          <w:sz w:val="22"/>
          <w:szCs w:val="22"/>
          <w:vertAlign w:val="subscript"/>
          <w:lang w:val="kk-KZ"/>
        </w:rPr>
        <w:t>m</w:t>
      </w:r>
      <w:r w:rsidRPr="006E138F">
        <w:rPr>
          <w:sz w:val="22"/>
          <w:szCs w:val="22"/>
          <w:lang w:val="kk-KZ"/>
        </w:rPr>
        <w:t xml:space="preserve"> </w:t>
      </w:r>
      <w:r w:rsidR="00E5677E">
        <w:rPr>
          <w:sz w:val="22"/>
          <w:szCs w:val="22"/>
          <w:lang w:val="kk-KZ"/>
        </w:rPr>
        <w:t>–</w:t>
      </w:r>
      <w:r w:rsidRPr="006E138F">
        <w:rPr>
          <w:sz w:val="22"/>
          <w:szCs w:val="22"/>
          <w:lang w:val="kk-KZ"/>
        </w:rPr>
        <w:t xml:space="preserve"> тура мицелладағы көмірсутекті ядроның көлемі; </w:t>
      </w:r>
      <w:r w:rsidR="00E5677E" w:rsidRPr="00E5677E">
        <w:rPr>
          <w:i/>
          <w:sz w:val="22"/>
          <w:szCs w:val="22"/>
          <w:lang w:val="kk-KZ"/>
        </w:rPr>
        <w:t>V</w:t>
      </w:r>
      <w:r w:rsidR="00E5677E" w:rsidRPr="00E5677E">
        <w:rPr>
          <w:i/>
          <w:sz w:val="22"/>
          <w:szCs w:val="22"/>
          <w:vertAlign w:val="subscript"/>
          <w:lang w:val="kk-KZ"/>
        </w:rPr>
        <w:t>n</w:t>
      </w:r>
      <w:r w:rsidR="00622DAF" w:rsidRPr="00622DAF">
        <w:rPr>
          <w:i/>
          <w:sz w:val="22"/>
          <w:szCs w:val="22"/>
          <w:vertAlign w:val="subscript"/>
          <w:lang w:val="kk-KZ"/>
        </w:rPr>
        <w:t xml:space="preserve"> </w:t>
      </w:r>
      <w:r w:rsidR="00E5677E" w:rsidRPr="00E5677E">
        <w:rPr>
          <w:sz w:val="22"/>
          <w:szCs w:val="22"/>
          <w:lang w:val="kk-KZ"/>
        </w:rPr>
        <w:t>–</w:t>
      </w:r>
      <w:r w:rsidRPr="006E138F">
        <w:rPr>
          <w:sz w:val="22"/>
          <w:szCs w:val="22"/>
          <w:lang w:val="kk-KZ"/>
        </w:rPr>
        <w:t xml:space="preserve"> БАЗ молекуласындағы полярсыз бөлігінің көлемі.</w:t>
      </w:r>
    </w:p>
    <w:p w:rsidR="00725494" w:rsidRPr="006E138F" w:rsidRDefault="00725494" w:rsidP="00725494">
      <w:pPr>
        <w:ind w:firstLine="540"/>
        <w:jc w:val="both"/>
        <w:rPr>
          <w:sz w:val="22"/>
          <w:szCs w:val="22"/>
          <w:lang w:val="kk-KZ"/>
        </w:rPr>
      </w:pPr>
      <w:r w:rsidRPr="006E138F">
        <w:rPr>
          <w:sz w:val="22"/>
          <w:szCs w:val="22"/>
          <w:lang w:val="kk-KZ"/>
        </w:rPr>
        <w:t>Сфералық мицелланың көлемі келесі өрнекпен анықталады: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219" w:dyaOrig="380">
          <v:shape id="_x0000_i1211" type="#_x0000_t75" style="width:61.25pt;height:19.35pt" o:ole="">
            <v:imagedata r:id="rId418" o:title=""/>
          </v:shape>
          <o:OLEObject Type="Embed" ProgID="Equation.3" ShapeID="_x0000_i1211" DrawAspect="Content" ObjectID="_1592138838" r:id="rId419"/>
        </w:object>
      </w:r>
      <w:r w:rsidRPr="006E138F">
        <w:rPr>
          <w:sz w:val="22"/>
          <w:szCs w:val="22"/>
          <w:lang w:val="kk-KZ"/>
        </w:rPr>
        <w:t>,                                      (11.3)</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l</w:t>
      </w:r>
      <w:r w:rsidRPr="006E138F">
        <w:rPr>
          <w:sz w:val="22"/>
          <w:szCs w:val="22"/>
          <w:lang w:val="kk-KZ"/>
        </w:rPr>
        <w:t xml:space="preserve"> – көмірсутекті тізбектің ұзындығы. </w:t>
      </w:r>
    </w:p>
    <w:p w:rsidR="00725494" w:rsidRPr="006E138F" w:rsidRDefault="00725494" w:rsidP="00725494">
      <w:pPr>
        <w:ind w:firstLine="540"/>
        <w:jc w:val="both"/>
        <w:rPr>
          <w:sz w:val="22"/>
          <w:szCs w:val="22"/>
          <w:lang w:val="kk-KZ"/>
        </w:rPr>
      </w:pPr>
      <w:r w:rsidRPr="006E138F">
        <w:rPr>
          <w:sz w:val="22"/>
          <w:szCs w:val="22"/>
          <w:lang w:val="kk-KZ"/>
        </w:rPr>
        <w:t xml:space="preserve">Қорыта келгенде агрегаттық сан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rPr>
      </w:pPr>
      <w:r w:rsidRPr="006E138F">
        <w:rPr>
          <w:position w:val="-12"/>
          <w:sz w:val="22"/>
          <w:szCs w:val="22"/>
          <w:lang w:val="kk-KZ"/>
        </w:rPr>
        <w:object w:dxaOrig="1520" w:dyaOrig="380">
          <v:shape id="_x0000_i1212" type="#_x0000_t75" style="width:75.75pt;height:19.35pt" o:ole="">
            <v:imagedata r:id="rId420" o:title=""/>
          </v:shape>
          <o:OLEObject Type="Embed" ProgID="Equation.3" ShapeID="_x0000_i1212" DrawAspect="Content" ObjectID="_1592138839" r:id="rId421"/>
        </w:object>
      </w:r>
      <w:r w:rsidRPr="006E138F">
        <w:rPr>
          <w:sz w:val="22"/>
          <w:szCs w:val="22"/>
        </w:rPr>
        <w:t xml:space="preserve">                                 (11.4)</w:t>
      </w:r>
    </w:p>
    <w:p w:rsidR="00725494" w:rsidRPr="006E138F" w:rsidRDefault="00725494" w:rsidP="00725494">
      <w:pPr>
        <w:ind w:firstLine="720"/>
        <w:jc w:val="center"/>
        <w:rPr>
          <w:sz w:val="22"/>
          <w:szCs w:val="22"/>
          <w:lang w:val="kk-KZ"/>
        </w:rPr>
      </w:pPr>
    </w:p>
    <w:p w:rsidR="00725494" w:rsidRPr="006E138F" w:rsidRDefault="00725494" w:rsidP="00725494">
      <w:pPr>
        <w:rPr>
          <w:sz w:val="22"/>
          <w:szCs w:val="22"/>
          <w:lang w:val="kk-KZ"/>
        </w:rPr>
      </w:pPr>
      <w:r w:rsidRPr="006E138F">
        <w:rPr>
          <w:sz w:val="22"/>
          <w:szCs w:val="22"/>
          <w:lang w:val="kk-KZ"/>
        </w:rPr>
        <w:t>формуласымен анықталады.</w:t>
      </w:r>
    </w:p>
    <w:p w:rsidR="00725494" w:rsidRPr="006E138F" w:rsidRDefault="00622DAF" w:rsidP="00725494">
      <w:pPr>
        <w:ind w:firstLine="540"/>
        <w:jc w:val="both"/>
        <w:rPr>
          <w:sz w:val="22"/>
          <w:szCs w:val="22"/>
          <w:lang w:val="kk-KZ"/>
        </w:rPr>
      </w:pPr>
      <w:r w:rsidRPr="00622DAF">
        <w:rPr>
          <w:i/>
          <w:sz w:val="22"/>
          <w:szCs w:val="22"/>
          <w:lang w:val="kk-KZ"/>
        </w:rPr>
        <w:t>V</w:t>
      </w:r>
      <w:r w:rsidRPr="00622DAF">
        <w:rPr>
          <w:i/>
          <w:sz w:val="22"/>
          <w:szCs w:val="22"/>
          <w:vertAlign w:val="subscript"/>
          <w:lang w:val="kk-KZ"/>
        </w:rPr>
        <w:t>n</w:t>
      </w:r>
      <w:r w:rsidRPr="00622DAF">
        <w:rPr>
          <w:sz w:val="22"/>
          <w:szCs w:val="22"/>
          <w:lang w:val="kk-KZ"/>
        </w:rPr>
        <w:t>/</w:t>
      </w:r>
      <w:r w:rsidRPr="00622DAF">
        <w:rPr>
          <w:i/>
          <w:sz w:val="22"/>
          <w:szCs w:val="22"/>
          <w:lang w:val="kk-KZ"/>
        </w:rPr>
        <w:t>Sl</w:t>
      </w:r>
      <w:r w:rsidRPr="00622DAF">
        <w:rPr>
          <w:sz w:val="22"/>
          <w:szCs w:val="22"/>
          <w:lang w:val="kk-KZ"/>
        </w:rPr>
        <w:t xml:space="preserve"> = </w:t>
      </w:r>
      <w:r w:rsidRPr="00622DAF">
        <w:rPr>
          <w:i/>
          <w:sz w:val="22"/>
          <w:szCs w:val="22"/>
          <w:lang w:val="kk-KZ"/>
        </w:rPr>
        <w:t>α</w:t>
      </w:r>
      <w:r w:rsidR="00725494" w:rsidRPr="006E138F">
        <w:rPr>
          <w:sz w:val="22"/>
          <w:szCs w:val="22"/>
          <w:lang w:val="kk-KZ"/>
        </w:rPr>
        <w:t xml:space="preserve"> </w:t>
      </w:r>
      <w:r>
        <w:rPr>
          <w:sz w:val="22"/>
          <w:szCs w:val="22"/>
          <w:lang w:val="kk-KZ"/>
        </w:rPr>
        <w:t>–</w:t>
      </w:r>
      <w:r w:rsidR="00725494" w:rsidRPr="006E138F">
        <w:rPr>
          <w:sz w:val="22"/>
          <w:szCs w:val="22"/>
          <w:lang w:val="kk-KZ"/>
        </w:rPr>
        <w:t xml:space="preserve"> орналасудың критикалық параметрі, мұндағы </w:t>
      </w:r>
      <w:r w:rsidR="00725494" w:rsidRPr="006E138F">
        <w:rPr>
          <w:i/>
          <w:sz w:val="22"/>
          <w:szCs w:val="22"/>
          <w:lang w:val="kk-KZ"/>
        </w:rPr>
        <w:t xml:space="preserve">S </w:t>
      </w:r>
      <w:r w:rsidR="00725494" w:rsidRPr="006E138F">
        <w:rPr>
          <w:sz w:val="22"/>
          <w:szCs w:val="22"/>
          <w:lang w:val="kk-KZ"/>
        </w:rPr>
        <w:t xml:space="preserve">– тура мицелланың қабығындағы бір полярлы топқа тиісті аудан. </w:t>
      </w:r>
    </w:p>
    <w:p w:rsidR="00725494" w:rsidRPr="006E138F" w:rsidRDefault="00725494" w:rsidP="00725494">
      <w:pPr>
        <w:ind w:firstLine="540"/>
        <w:jc w:val="both"/>
        <w:rPr>
          <w:sz w:val="22"/>
          <w:szCs w:val="22"/>
          <w:lang w:val="kk-KZ"/>
        </w:rPr>
      </w:pPr>
      <w:r w:rsidRPr="006E138F">
        <w:rPr>
          <w:sz w:val="22"/>
          <w:szCs w:val="22"/>
          <w:lang w:val="kk-KZ"/>
        </w:rPr>
        <w:t>Мицелланың радиусы бірнеше нанометр ғана болғандықтан оның қабығының қисықтығы үлкен болады. Теорияға сәйкес мицелланың үш тұрақты түрі</w:t>
      </w:r>
      <w:r w:rsidR="00622DAF" w:rsidRPr="00622DAF">
        <w:rPr>
          <w:sz w:val="22"/>
          <w:szCs w:val="22"/>
          <w:lang w:val="kk-KZ"/>
        </w:rPr>
        <w:t xml:space="preserve"> </w:t>
      </w:r>
      <w:r w:rsidR="00622DAF">
        <w:rPr>
          <w:sz w:val="22"/>
          <w:szCs w:val="22"/>
          <w:lang w:val="kk-KZ"/>
        </w:rPr>
        <w:t>–</w:t>
      </w:r>
      <w:r w:rsidRPr="006E138F">
        <w:rPr>
          <w:sz w:val="22"/>
          <w:szCs w:val="22"/>
          <w:lang w:val="kk-KZ"/>
        </w:rPr>
        <w:t xml:space="preserve"> сфералық, цилиндрлік және ламеллярлық болады. </w:t>
      </w:r>
    </w:p>
    <w:p w:rsidR="00725494" w:rsidRPr="006E138F" w:rsidRDefault="00725494" w:rsidP="00725494">
      <w:pPr>
        <w:ind w:firstLine="540"/>
        <w:jc w:val="both"/>
        <w:rPr>
          <w:sz w:val="22"/>
          <w:szCs w:val="22"/>
          <w:lang w:val="kk-KZ"/>
        </w:rPr>
      </w:pPr>
      <w:r w:rsidRPr="006E138F">
        <w:rPr>
          <w:sz w:val="22"/>
          <w:szCs w:val="22"/>
          <w:lang w:val="kk-KZ"/>
        </w:rPr>
        <w:t xml:space="preserve">Сфералық мицеллалар үшін </w:t>
      </w:r>
      <w:r w:rsidR="00622DAF" w:rsidRPr="006E138F">
        <w:rPr>
          <w:position w:val="-18"/>
          <w:sz w:val="22"/>
          <w:szCs w:val="22"/>
          <w:lang w:val="kk-KZ"/>
        </w:rPr>
        <w:object w:dxaOrig="780" w:dyaOrig="480">
          <v:shape id="_x0000_i1213" type="#_x0000_t75" style="width:33.85pt;height:20.95pt" o:ole="">
            <v:imagedata r:id="rId422" o:title=""/>
          </v:shape>
          <o:OLEObject Type="Embed" ProgID="Equation.3" ShapeID="_x0000_i1213" DrawAspect="Content" ObjectID="_1592138840" r:id="rId423"/>
        </w:object>
      </w:r>
      <w:r w:rsidRPr="006E138F">
        <w:rPr>
          <w:sz w:val="22"/>
          <w:szCs w:val="22"/>
          <w:lang w:val="kk-KZ"/>
        </w:rPr>
        <w:t xml:space="preserve">; цилиндрлік мицеллалар үшін орналасудың критикалық параметрі </w:t>
      </w:r>
      <w:r w:rsidR="00622DAF" w:rsidRPr="006E138F">
        <w:rPr>
          <w:position w:val="-18"/>
          <w:sz w:val="22"/>
          <w:szCs w:val="22"/>
          <w:lang w:val="kk-KZ"/>
        </w:rPr>
        <w:object w:dxaOrig="1320" w:dyaOrig="480">
          <v:shape id="_x0000_i1214" type="#_x0000_t75" style="width:61.8pt;height:22.55pt" o:ole="">
            <v:imagedata r:id="rId424" o:title=""/>
          </v:shape>
          <o:OLEObject Type="Embed" ProgID="Equation.3" ShapeID="_x0000_i1214" DrawAspect="Content" ObjectID="_1592138841" r:id="rId425"/>
        </w:object>
      </w:r>
      <w:r w:rsidRPr="006E138F">
        <w:rPr>
          <w:sz w:val="22"/>
          <w:szCs w:val="22"/>
          <w:lang w:val="kk-KZ"/>
        </w:rPr>
        <w:t xml:space="preserve"> аралықта өзгереді; ал табақшалық мицеллалар үшін </w:t>
      </w:r>
      <w:r w:rsidR="00622DAF" w:rsidRPr="006E138F">
        <w:rPr>
          <w:position w:val="-6"/>
          <w:sz w:val="22"/>
          <w:szCs w:val="22"/>
          <w:lang w:val="kk-KZ"/>
        </w:rPr>
        <w:object w:dxaOrig="560" w:dyaOrig="279">
          <v:shape id="_x0000_i1215" type="#_x0000_t75" style="width:26.35pt;height:13.45pt" o:ole="">
            <v:imagedata r:id="rId426" o:title=""/>
          </v:shape>
          <o:OLEObject Type="Embed" ProgID="Equation.3" ShapeID="_x0000_i1215" DrawAspect="Content" ObjectID="_1592138842" r:id="rId427"/>
        </w:objec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 xml:space="preserve">Яғни БАЗ мицеллаларының құрылымы өзгеше болады. Мицеллаларда сұйықтық пен қатты дененің белгілі қасиеттері бірігеді. Мицелла ядросындағы БАЗ молекулаларының диффузия коэффициенті мен мицеллалардың солюбилизациялау қабілеттілігі БАЗ мицеллаларын көмірсутекті сұйықтықтың нанотамшысы ретінде қарастыруға мүмкіндік туғызады. Бұл қасиет мицелламен дисперсиялық ортаның шекарасындағы беттік керілудің өте төмен мәнін қамтамасыз етеді. Сонымен қатар мицеллаларға белгілі бір геометриялық форма тән, ал мұндай қасиет қатты денелерге тиісті. Мицеллаларды сұйықтық пен қатты дененің қасиеттерін біріктіретін құрылымдар ретінде қарастыру мицелла түзілудің қазіргі заманғы теориясының  негізін құрайды. </w:t>
      </w: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t>11.4. Мицеллалардың өсуі</w:t>
      </w:r>
    </w:p>
    <w:p w:rsidR="00725494" w:rsidRPr="006E138F" w:rsidRDefault="00725494" w:rsidP="00725494">
      <w:pPr>
        <w:jc w:val="center"/>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БАЗ-дардың ерітінділерінде МТКК-дан жоғары концентрацияда келесі үрдістер жүреді:</w:t>
      </w:r>
    </w:p>
    <w:p w:rsidR="00725494" w:rsidRPr="006E138F" w:rsidRDefault="00725494" w:rsidP="00725494">
      <w:pPr>
        <w:numPr>
          <w:ilvl w:val="1"/>
          <w:numId w:val="23"/>
        </w:numPr>
        <w:tabs>
          <w:tab w:val="num" w:pos="900"/>
          <w:tab w:val="left" w:pos="2340"/>
        </w:tabs>
        <w:ind w:left="0" w:firstLine="540"/>
        <w:jc w:val="both"/>
        <w:rPr>
          <w:sz w:val="22"/>
          <w:szCs w:val="22"/>
          <w:lang w:val="kk-KZ"/>
        </w:rPr>
      </w:pPr>
      <w:r w:rsidRPr="006E138F">
        <w:rPr>
          <w:sz w:val="22"/>
          <w:szCs w:val="22"/>
          <w:lang w:val="kk-KZ"/>
        </w:rPr>
        <w:t>агрегаттық саны тұрақты, ал мицеллалардың саны, яғни дисперстік бөлшектердің концентрациясы, өседі;</w:t>
      </w:r>
    </w:p>
    <w:p w:rsidR="00725494" w:rsidRPr="006E138F" w:rsidRDefault="00725494" w:rsidP="00725494">
      <w:pPr>
        <w:numPr>
          <w:ilvl w:val="1"/>
          <w:numId w:val="23"/>
        </w:numPr>
        <w:tabs>
          <w:tab w:val="num" w:pos="900"/>
          <w:tab w:val="left" w:pos="2340"/>
        </w:tabs>
        <w:ind w:left="0" w:firstLine="540"/>
        <w:jc w:val="both"/>
        <w:rPr>
          <w:b/>
          <w:sz w:val="22"/>
          <w:szCs w:val="22"/>
          <w:lang w:val="kk-KZ"/>
        </w:rPr>
      </w:pPr>
      <w:r w:rsidRPr="006E138F">
        <w:rPr>
          <w:sz w:val="22"/>
          <w:szCs w:val="22"/>
          <w:lang w:val="kk-KZ"/>
        </w:rPr>
        <w:t>мицеллалардың көлемі мен агрегаттық саны өседі;</w:t>
      </w:r>
    </w:p>
    <w:p w:rsidR="00725494" w:rsidRPr="006E138F" w:rsidRDefault="00725494" w:rsidP="00725494">
      <w:pPr>
        <w:numPr>
          <w:ilvl w:val="1"/>
          <w:numId w:val="23"/>
        </w:numPr>
        <w:tabs>
          <w:tab w:val="num" w:pos="900"/>
          <w:tab w:val="left" w:pos="2340"/>
        </w:tabs>
        <w:ind w:left="0" w:firstLine="540"/>
        <w:jc w:val="both"/>
        <w:rPr>
          <w:b/>
          <w:sz w:val="22"/>
          <w:szCs w:val="22"/>
          <w:lang w:val="kk-KZ"/>
        </w:rPr>
      </w:pPr>
      <w:r w:rsidRPr="006E138F">
        <w:rPr>
          <w:sz w:val="22"/>
          <w:szCs w:val="22"/>
          <w:lang w:val="kk-KZ"/>
        </w:rPr>
        <w:t>мицеллалардың өлшемі мен концентрациясының өсуіне байланысты олар бір-бірімен әрекеттесіп, әртүрлі мицеллалық құрылымдар түзеді.</w:t>
      </w:r>
    </w:p>
    <w:p w:rsidR="00725494" w:rsidRPr="006E138F" w:rsidRDefault="00725494" w:rsidP="00725494">
      <w:pPr>
        <w:ind w:firstLine="540"/>
        <w:jc w:val="both"/>
        <w:rPr>
          <w:sz w:val="22"/>
          <w:szCs w:val="22"/>
          <w:lang w:val="kk-KZ"/>
        </w:rPr>
      </w:pPr>
      <w:r w:rsidRPr="00622DAF">
        <w:rPr>
          <w:b/>
          <w:sz w:val="22"/>
          <w:szCs w:val="22"/>
          <w:lang w:val="kk-KZ"/>
        </w:rPr>
        <w:lastRenderedPageBreak/>
        <w:t>Иондық БАЗ-дар мицеллаларының өсуі.</w:t>
      </w:r>
      <w:r w:rsidRPr="006E138F">
        <w:rPr>
          <w:sz w:val="22"/>
          <w:szCs w:val="22"/>
          <w:lang w:val="kk-KZ"/>
        </w:rPr>
        <w:t xml:space="preserve"> Иондық БАЗ мицеллаларының өсу үрдісі бірқатар факторлармен анықталады:</w:t>
      </w:r>
    </w:p>
    <w:p w:rsidR="00725494" w:rsidRPr="006E138F" w:rsidRDefault="00725494" w:rsidP="00725494">
      <w:pPr>
        <w:numPr>
          <w:ilvl w:val="0"/>
          <w:numId w:val="25"/>
        </w:numPr>
        <w:tabs>
          <w:tab w:val="clear" w:pos="1890"/>
          <w:tab w:val="num" w:pos="900"/>
        </w:tabs>
        <w:ind w:left="0" w:firstLine="540"/>
        <w:jc w:val="both"/>
        <w:rPr>
          <w:sz w:val="22"/>
          <w:szCs w:val="22"/>
          <w:lang w:val="kk-KZ"/>
        </w:rPr>
      </w:pPr>
      <w:r w:rsidRPr="006E138F">
        <w:rPr>
          <w:sz w:val="22"/>
          <w:szCs w:val="22"/>
          <w:lang w:val="kk-KZ"/>
        </w:rPr>
        <w:t>Мицеллалардың өсуіне көмірсутекті тізбектің ұзаруы қолайлы. Көміртек атомдарының саны аз БАЗ-дар үшін мицеллалардың өсуі байқалмайды.</w:t>
      </w:r>
    </w:p>
    <w:p w:rsidR="00725494" w:rsidRPr="006E138F" w:rsidRDefault="00725494" w:rsidP="00725494">
      <w:pPr>
        <w:numPr>
          <w:ilvl w:val="0"/>
          <w:numId w:val="25"/>
        </w:numPr>
        <w:tabs>
          <w:tab w:val="clear" w:pos="1890"/>
          <w:tab w:val="num" w:pos="900"/>
        </w:tabs>
        <w:ind w:left="0" w:firstLine="540"/>
        <w:jc w:val="both"/>
        <w:rPr>
          <w:sz w:val="22"/>
          <w:szCs w:val="22"/>
          <w:lang w:val="kk-KZ"/>
        </w:rPr>
      </w:pPr>
      <w:r w:rsidRPr="006E138F">
        <w:rPr>
          <w:sz w:val="22"/>
          <w:szCs w:val="22"/>
          <w:lang w:val="kk-KZ"/>
        </w:rPr>
        <w:t xml:space="preserve">Температураның төмендеуімен иондық БАЗ-дардың мицеллалары </w:t>
      </w:r>
      <w:r w:rsidR="00622DAF">
        <w:rPr>
          <w:sz w:val="22"/>
          <w:szCs w:val="22"/>
          <w:lang w:val="kk-KZ"/>
        </w:rPr>
        <w:t xml:space="preserve">тез </w:t>
      </w:r>
      <w:r w:rsidRPr="006E138F">
        <w:rPr>
          <w:sz w:val="22"/>
          <w:szCs w:val="22"/>
          <w:lang w:val="kk-KZ"/>
        </w:rPr>
        <w:t xml:space="preserve">өседі. </w:t>
      </w:r>
    </w:p>
    <w:p w:rsidR="00725494" w:rsidRPr="006E138F" w:rsidRDefault="00725494" w:rsidP="00725494">
      <w:pPr>
        <w:numPr>
          <w:ilvl w:val="0"/>
          <w:numId w:val="25"/>
        </w:numPr>
        <w:tabs>
          <w:tab w:val="clear" w:pos="1890"/>
          <w:tab w:val="num" w:pos="900"/>
        </w:tabs>
        <w:ind w:left="0" w:firstLine="540"/>
        <w:jc w:val="both"/>
        <w:rPr>
          <w:sz w:val="22"/>
          <w:szCs w:val="22"/>
          <w:lang w:val="kk-KZ"/>
        </w:rPr>
      </w:pPr>
      <w:r w:rsidRPr="006E138F">
        <w:rPr>
          <w:sz w:val="22"/>
          <w:szCs w:val="22"/>
          <w:lang w:val="kk-KZ"/>
        </w:rPr>
        <w:t xml:space="preserve">Иондық БАЗ диссоциацияланғанда түзілетін қарсы иондардың әсері әртүрлі. Мысалы, катионактивті гексадецилтриметиламмоний бромидінің мицеллалары концентрация МТКК-дан жоғары артқан сайын тез өседі. Осы БАЗ-дың құрамындағы бром иондарын хлор иондарына алмастырса, мицеллалар өспейді. Мұндай жағдай анионды БАЗ-дар үшін де тән. Литий додецилсульфатының мицеллалары өспейді, бірақ литий иондарын калий не цезий иондарына алмастырса, мицеллалар жақсы өседі. Органикалық қарсы иондары бар БАЗ-дар концентрациясы артқан сайын олардың мицеллалары өте тез өседі. </w:t>
      </w:r>
    </w:p>
    <w:p w:rsidR="00725494" w:rsidRPr="006E138F" w:rsidRDefault="00725494" w:rsidP="00725494">
      <w:pPr>
        <w:numPr>
          <w:ilvl w:val="0"/>
          <w:numId w:val="25"/>
        </w:numPr>
        <w:tabs>
          <w:tab w:val="clear" w:pos="1890"/>
          <w:tab w:val="num" w:pos="900"/>
        </w:tabs>
        <w:ind w:left="0" w:firstLine="540"/>
        <w:jc w:val="both"/>
        <w:rPr>
          <w:sz w:val="22"/>
          <w:szCs w:val="22"/>
          <w:lang w:val="kk-KZ"/>
        </w:rPr>
      </w:pPr>
      <w:r w:rsidRPr="006E138F">
        <w:rPr>
          <w:sz w:val="22"/>
          <w:szCs w:val="22"/>
          <w:lang w:val="kk-KZ"/>
        </w:rPr>
        <w:t xml:space="preserve">Қоспалардың әсері де әртүрлі болады. Мысалы, тұздар мицеллалардың өсуін күшейтеді. Тура мицеллалар қабығының маңайында концентрленетін ароматтық заттар мен спирттер мицеллалардың өсуіне қолайлы. Ал мицеллалардың ядросында концентрленетін заттар мицеллалардың өсуіне кедергі жасайды. </w:t>
      </w:r>
    </w:p>
    <w:p w:rsidR="00725494" w:rsidRPr="006E138F" w:rsidRDefault="00725494" w:rsidP="00725494">
      <w:pPr>
        <w:ind w:firstLine="540"/>
        <w:jc w:val="both"/>
        <w:rPr>
          <w:sz w:val="22"/>
          <w:szCs w:val="22"/>
          <w:lang w:val="kk-KZ"/>
        </w:rPr>
      </w:pPr>
      <w:r w:rsidRPr="00622DAF">
        <w:rPr>
          <w:b/>
          <w:sz w:val="22"/>
          <w:szCs w:val="22"/>
          <w:lang w:val="kk-KZ"/>
        </w:rPr>
        <w:t xml:space="preserve">Ионсыз БАЗ-дар мицеллаларының өсуі. </w:t>
      </w:r>
      <w:r w:rsidRPr="006E138F">
        <w:rPr>
          <w:sz w:val="22"/>
          <w:szCs w:val="22"/>
          <w:lang w:val="kk-KZ"/>
        </w:rPr>
        <w:t>Этилен оксиді туындыларының полярлы топтары неғұрлым қысқа болса, БАЗ концентрациясының артуымен мицеллалар соғұрлым тезірек өседі. Мысалы, полиэтилен топтарының саны 4-6 болса, мицеллалар жақсы өседі. Егер мұндай топтардың саны ≥ 8 болса, МТКК-дан жоғары концентрацияда мицеллалар өспейді.</w:t>
      </w:r>
    </w:p>
    <w:p w:rsidR="00725494" w:rsidRPr="006E138F" w:rsidRDefault="00725494" w:rsidP="00725494">
      <w:pPr>
        <w:ind w:firstLine="540"/>
        <w:jc w:val="both"/>
        <w:rPr>
          <w:sz w:val="22"/>
          <w:szCs w:val="22"/>
          <w:lang w:val="kk-KZ"/>
        </w:rPr>
      </w:pPr>
      <w:r w:rsidRPr="006E138F">
        <w:rPr>
          <w:sz w:val="22"/>
          <w:szCs w:val="22"/>
          <w:lang w:val="kk-KZ"/>
        </w:rPr>
        <w:t xml:space="preserve">Ионсыз БАЗ-дар мицеллаларының тағы бір ерекшелігі – олар температураның артуымен өседі. </w:t>
      </w:r>
    </w:p>
    <w:p w:rsidR="00725494" w:rsidRPr="006E138F" w:rsidRDefault="00725494" w:rsidP="00725494">
      <w:pPr>
        <w:ind w:firstLine="540"/>
        <w:jc w:val="both"/>
        <w:rPr>
          <w:sz w:val="22"/>
          <w:szCs w:val="22"/>
          <w:lang w:val="kk-KZ"/>
        </w:rPr>
      </w:pPr>
      <w:r w:rsidRPr="006E138F">
        <w:rPr>
          <w:sz w:val="22"/>
          <w:szCs w:val="22"/>
          <w:lang w:val="kk-KZ"/>
        </w:rPr>
        <w:t xml:space="preserve">Мицеллалардың өлшемдері өскенде олардың түрі де өзгереді. БАЗ концентрациясының артуымен сфералық мицеллалар эллипсоидтарға, кейін цилиндрлік және табақшалық мицеллаларға ауысады. </w:t>
      </w:r>
    </w:p>
    <w:p w:rsidR="00725494" w:rsidRPr="006E138F" w:rsidRDefault="00725494" w:rsidP="00725494">
      <w:pPr>
        <w:ind w:firstLine="540"/>
        <w:jc w:val="both"/>
        <w:rPr>
          <w:sz w:val="22"/>
          <w:szCs w:val="22"/>
          <w:lang w:val="kk-KZ"/>
        </w:rPr>
      </w:pPr>
      <w:r w:rsidRPr="006E138F">
        <w:rPr>
          <w:sz w:val="22"/>
          <w:szCs w:val="22"/>
          <w:lang w:val="kk-KZ"/>
        </w:rPr>
        <w:t xml:space="preserve">Мицеллалар түрінің өзгеруі олардың көптеген қасиеттеріне әсер етеді. Мысалы, ұзын цилиндрлік мицеллалар тізбекті макромолекулаларға ұқсап, иілгіш келеді. Бірақ, кейбір </w:t>
      </w:r>
      <w:r w:rsidRPr="006E138F">
        <w:rPr>
          <w:sz w:val="22"/>
          <w:szCs w:val="22"/>
          <w:lang w:val="kk-KZ"/>
        </w:rPr>
        <w:lastRenderedPageBreak/>
        <w:t>цилиндрлік мицеллалар иілгіш болса, басқалары қатты болады. Иілгіштік БАЗ ерітіндісінің құрамын өзгерту арқылы реттеледі. Мысалы, электролит қосқанда мицеллалардың иілгіштігі артады.</w:t>
      </w:r>
    </w:p>
    <w:p w:rsidR="00725494" w:rsidRPr="006E138F" w:rsidRDefault="001D2A06" w:rsidP="00725494">
      <w:pPr>
        <w:ind w:firstLine="540"/>
        <w:jc w:val="both"/>
        <w:rPr>
          <w:sz w:val="22"/>
          <w:szCs w:val="22"/>
          <w:lang w:val="kk-KZ"/>
        </w:rPr>
      </w:pPr>
      <w:r>
        <w:rPr>
          <w:noProof/>
          <w:sz w:val="22"/>
          <w:szCs w:val="22"/>
        </w:rPr>
        <mc:AlternateContent>
          <mc:Choice Requires="wpg">
            <w:drawing>
              <wp:anchor distT="0" distB="0" distL="114300" distR="114300" simplePos="0" relativeHeight="251781120" behindDoc="0" locked="0" layoutInCell="1" allowOverlap="1">
                <wp:simplePos x="0" y="0"/>
                <wp:positionH relativeFrom="column">
                  <wp:posOffset>-1633</wp:posOffset>
                </wp:positionH>
                <wp:positionV relativeFrom="paragraph">
                  <wp:posOffset>187358</wp:posOffset>
                </wp:positionV>
                <wp:extent cx="1887855" cy="2748189"/>
                <wp:effectExtent l="0" t="0" r="0" b="0"/>
                <wp:wrapSquare wrapText="bothSides"/>
                <wp:docPr id="221" name="Группа 221"/>
                <wp:cNvGraphicFramePr/>
                <a:graphic xmlns:a="http://schemas.openxmlformats.org/drawingml/2006/main">
                  <a:graphicData uri="http://schemas.microsoft.com/office/word/2010/wordprocessingGroup">
                    <wpg:wgp>
                      <wpg:cNvGrpSpPr/>
                      <wpg:grpSpPr>
                        <a:xfrm>
                          <a:off x="0" y="0"/>
                          <a:ext cx="1887855" cy="2748189"/>
                          <a:chOff x="0" y="0"/>
                          <a:chExt cx="1887855" cy="2748189"/>
                        </a:xfrm>
                      </wpg:grpSpPr>
                      <wps:wsp>
                        <wps:cNvPr id="126" name="Надпись 126"/>
                        <wps:cNvSpPr txBox="1">
                          <a:spLocks noChangeArrowheads="1"/>
                        </wps:cNvSpPr>
                        <wps:spPr bwMode="auto">
                          <a:xfrm>
                            <a:off x="0" y="2351314"/>
                            <a:ext cx="185894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3B0912" w:rsidRDefault="00424F1A" w:rsidP="00725494">
                              <w:pPr>
                                <w:jc w:val="center"/>
                                <w:rPr>
                                  <w:sz w:val="18"/>
                                  <w:szCs w:val="18"/>
                                  <w:lang w:val="kk-KZ"/>
                                </w:rPr>
                              </w:pPr>
                              <w:r w:rsidRPr="003506B4">
                                <w:rPr>
                                  <w:sz w:val="18"/>
                                  <w:szCs w:val="18"/>
                                  <w:lang w:val="kk-KZ"/>
                                </w:rPr>
                                <w:t>2</w:t>
                              </w:r>
                              <w:r>
                                <w:rPr>
                                  <w:sz w:val="18"/>
                                  <w:szCs w:val="18"/>
                                  <w:lang w:val="kk-KZ"/>
                                </w:rPr>
                                <w:t>7</w:t>
                              </w:r>
                              <w:r w:rsidRPr="00001701">
                                <w:rPr>
                                  <w:sz w:val="18"/>
                                  <w:szCs w:val="18"/>
                                  <w:lang w:val="kk-KZ"/>
                                </w:rPr>
                                <w:t>-</w:t>
                              </w:r>
                              <w:r>
                                <w:rPr>
                                  <w:sz w:val="18"/>
                                  <w:szCs w:val="18"/>
                                  <w:lang w:val="kk-KZ"/>
                                </w:rPr>
                                <w:t>сурет. Мицеллалық БАЗ</w:t>
                              </w:r>
                              <w:r w:rsidRPr="00001701">
                                <w:rPr>
                                  <w:sz w:val="18"/>
                                  <w:szCs w:val="18"/>
                                  <w:lang w:val="kk-KZ"/>
                                </w:rPr>
                                <w:t>-</w:t>
                              </w:r>
                              <w:r>
                                <w:rPr>
                                  <w:sz w:val="18"/>
                                  <w:szCs w:val="18"/>
                                  <w:lang w:val="kk-KZ"/>
                                </w:rPr>
                                <w:t>дың биконтинуал құрылымы</w:t>
                              </w:r>
                            </w:p>
                          </w:txbxContent>
                        </wps:txbx>
                        <wps:bodyPr rot="0" vert="horz" wrap="square" lIns="91440" tIns="45720" rIns="91440" bIns="45720" anchor="t" anchorCtr="0" upright="1">
                          <a:noAutofit/>
                        </wps:bodyPr>
                      </wps:wsp>
                      <pic:pic xmlns:pic="http://schemas.openxmlformats.org/drawingml/2006/picture">
                        <pic:nvPicPr>
                          <pic:cNvPr id="220" name="Рисунок 220"/>
                          <pic:cNvPicPr>
                            <a:picLocks noChangeAspect="1"/>
                          </pic:cNvPicPr>
                        </pic:nvPicPr>
                        <pic:blipFill rotWithShape="1">
                          <a:blip r:embed="rId428" cstate="print">
                            <a:extLst>
                              <a:ext uri="{28A0092B-C50C-407E-A947-70E740481C1C}">
                                <a14:useLocalDpi xmlns:a14="http://schemas.microsoft.com/office/drawing/2010/main" val="0"/>
                              </a:ext>
                            </a:extLst>
                          </a:blip>
                          <a:srcRect l="6108" t="4009" r="20755"/>
                          <a:stretch/>
                        </pic:blipFill>
                        <pic:spPr bwMode="auto">
                          <a:xfrm>
                            <a:off x="0" y="0"/>
                            <a:ext cx="1887855" cy="22663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21" o:spid="_x0000_s1105" style="position:absolute;left:0;text-align:left;margin-left:-.15pt;margin-top:14.75pt;width:148.65pt;height:216.4pt;z-index:251781120" coordsize="18878,2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">
                <v:shape id="Надпись 126" o:spid="_x0000_s1106" type="#_x0000_t202" style="position:absolute;top:23513;width:18589;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24F1A" w:rsidRPr="003B0912" w:rsidRDefault="00424F1A" w:rsidP="00725494">
                        <w:pPr>
                          <w:jc w:val="center"/>
                          <w:rPr>
                            <w:sz w:val="18"/>
                            <w:szCs w:val="18"/>
                            <w:lang w:val="kk-KZ"/>
                          </w:rPr>
                        </w:pPr>
                        <w:r w:rsidRPr="003506B4">
                          <w:rPr>
                            <w:sz w:val="18"/>
                            <w:szCs w:val="18"/>
                            <w:lang w:val="kk-KZ"/>
                          </w:rPr>
                          <w:t>2</w:t>
                        </w:r>
                        <w:r>
                          <w:rPr>
                            <w:sz w:val="18"/>
                            <w:szCs w:val="18"/>
                            <w:lang w:val="kk-KZ"/>
                          </w:rPr>
                          <w:t>7</w:t>
                        </w:r>
                        <w:r w:rsidRPr="00001701">
                          <w:rPr>
                            <w:sz w:val="18"/>
                            <w:szCs w:val="18"/>
                            <w:lang w:val="kk-KZ"/>
                          </w:rPr>
                          <w:t>-</w:t>
                        </w:r>
                        <w:r>
                          <w:rPr>
                            <w:sz w:val="18"/>
                            <w:szCs w:val="18"/>
                            <w:lang w:val="kk-KZ"/>
                          </w:rPr>
                          <w:t>сурет. Мицеллалық БАЗ</w:t>
                        </w:r>
                        <w:r w:rsidRPr="00001701">
                          <w:rPr>
                            <w:sz w:val="18"/>
                            <w:szCs w:val="18"/>
                            <w:lang w:val="kk-KZ"/>
                          </w:rPr>
                          <w:t>-</w:t>
                        </w:r>
                        <w:r>
                          <w:rPr>
                            <w:sz w:val="18"/>
                            <w:szCs w:val="18"/>
                            <w:lang w:val="kk-KZ"/>
                          </w:rPr>
                          <w:t>дың биконтинуал құрылымы</w:t>
                        </w:r>
                      </w:p>
                    </w:txbxContent>
                  </v:textbox>
                </v:shape>
                <v:shape id="Рисунок 220" o:spid="_x0000_s1107" type="#_x0000_t75" style="position:absolute;width:18878;height:2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SQm9AAAA3AAAAA8AAABkcnMvZG93bnJldi54bWxET70KwjAQ3gXfIZzgpqkdRKpRVFREcLA6&#10;OB7N2RabS2miVp/eDILjx/c/W7SmEk9qXGlZwWgYgSDOrC45V3A5bwcTEM4ja6wsk4I3OVjMu50Z&#10;Jtq++ETP1OcihLBLUEHhfZ1I6bKCDLqhrYkDd7ONQR9gk0vd4CuEm0rGUTSWBksODQXWtC4ou6cP&#10;o2A3Tlef48HZ7FxdN7inx6SNSal+r11OQXhq/V/8c++1gjgO88OZcAT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nhJCb0AAADcAAAADwAAAAAAAAAAAAAAAACfAgAAZHJz&#10;L2Rvd25yZXYueG1sUEsFBgAAAAAEAAQA9wAAAIkDAAAAAA==&#10;">
                  <v:imagedata r:id="rId429" o:title="" croptop="2627f" cropleft="4003f" cropright="13602f"/>
                  <v:path arrowok="t"/>
                </v:shape>
                <w10:wrap type="square"/>
              </v:group>
            </w:pict>
          </mc:Fallback>
        </mc:AlternateContent>
      </w:r>
      <w:r w:rsidR="00725494" w:rsidRPr="006E138F">
        <w:rPr>
          <w:sz w:val="22"/>
          <w:szCs w:val="22"/>
          <w:lang w:val="kk-KZ"/>
        </w:rPr>
        <w:t>БАЗ-дың жеткілікті концентрациясында мицеллалар тармақтана бастайды. Сонымен қатар жеке мицеллалардан тұратын коллоидтық ерітінді байланысқан дисперстік мицеллалық құрылымға айналады. Мұндай құрылым мицеллалар бір-бірімен әрекеттескенде пайда болады. Әрекеттесуге цилиндрлік мицеллалардың тармақтануы қолайлы. Нәтижес</w:t>
      </w:r>
      <w:r w:rsidR="00622DAF">
        <w:rPr>
          <w:sz w:val="22"/>
          <w:szCs w:val="22"/>
          <w:lang w:val="kk-KZ"/>
        </w:rPr>
        <w:t>інде ерітіндінің барлық көлемін</w:t>
      </w:r>
      <w:r w:rsidR="00725494" w:rsidRPr="006E138F">
        <w:rPr>
          <w:sz w:val="22"/>
          <w:szCs w:val="22"/>
          <w:lang w:val="kk-KZ"/>
        </w:rPr>
        <w:t>де цилиндрлік мицеллалардан тұратын үш өлшемді тор түзіліп, биконтинуалды жүйе пайда болады (2</w:t>
      </w:r>
      <w:r w:rsidR="00E458EA">
        <w:rPr>
          <w:sz w:val="22"/>
          <w:szCs w:val="22"/>
          <w:lang w:val="kk-KZ"/>
        </w:rPr>
        <w:t>7</w:t>
      </w:r>
      <w:r w:rsidR="00725494" w:rsidRPr="006E138F">
        <w:rPr>
          <w:sz w:val="22"/>
          <w:szCs w:val="22"/>
          <w:lang w:val="kk-KZ"/>
        </w:rPr>
        <w:t>-сурет). Ол екі дисперстік фазадан тұрады: 1) наноөлшемді бөлшектерден (цилиндрлік мицеллалардан) тұратын тор; 2) тор ішіндегі наноөлшемді кеуектер мен каналдарды толтыратын сұйықтық.</w:t>
      </w:r>
    </w:p>
    <w:p w:rsidR="00725494" w:rsidRPr="006E138F" w:rsidRDefault="00725494" w:rsidP="00725494">
      <w:pPr>
        <w:ind w:firstLine="540"/>
        <w:jc w:val="both"/>
        <w:rPr>
          <w:sz w:val="22"/>
          <w:szCs w:val="22"/>
          <w:lang w:val="kk-KZ"/>
        </w:rPr>
      </w:pPr>
      <w:r w:rsidRPr="006E138F">
        <w:rPr>
          <w:sz w:val="22"/>
          <w:szCs w:val="22"/>
          <w:lang w:val="kk-KZ"/>
        </w:rPr>
        <w:t>Тор түзіле бастайтын дисперстік фазаның көлемдік үлесі (</w:t>
      </w:r>
      <w:r w:rsidRPr="006E138F">
        <w:rPr>
          <w:i/>
          <w:sz w:val="22"/>
          <w:szCs w:val="22"/>
          <w:lang w:val="kk-KZ"/>
        </w:rPr>
        <w:t>φ</w:t>
      </w:r>
      <w:r w:rsidRPr="006E138F">
        <w:rPr>
          <w:sz w:val="22"/>
          <w:szCs w:val="22"/>
          <w:lang w:val="kk-KZ"/>
        </w:rPr>
        <w:t>) 10</w:t>
      </w:r>
      <w:r w:rsidRPr="006E138F">
        <w:rPr>
          <w:sz w:val="22"/>
          <w:szCs w:val="22"/>
          <w:vertAlign w:val="superscript"/>
          <w:lang w:val="kk-KZ"/>
        </w:rPr>
        <w:t>-3</w:t>
      </w:r>
      <w:r w:rsidRPr="006E138F">
        <w:rPr>
          <w:sz w:val="22"/>
          <w:szCs w:val="22"/>
          <w:lang w:val="kk-KZ"/>
        </w:rPr>
        <w:t xml:space="preserve"> мәнін құрайды. Биконтинуалды жүйе пайда болғанда, жүйенің тиімді тұтқырлығы артады.</w:t>
      </w:r>
    </w:p>
    <w:p w:rsidR="00725494" w:rsidRPr="006E138F" w:rsidRDefault="00725494" w:rsidP="00725494">
      <w:pPr>
        <w:ind w:firstLine="540"/>
        <w:jc w:val="both"/>
        <w:rPr>
          <w:sz w:val="22"/>
          <w:szCs w:val="22"/>
          <w:lang w:val="kk-KZ"/>
        </w:rPr>
      </w:pPr>
      <w:r w:rsidRPr="006E138F">
        <w:rPr>
          <w:sz w:val="22"/>
          <w:szCs w:val="22"/>
          <w:lang w:val="kk-KZ"/>
        </w:rPr>
        <w:t xml:space="preserve">БАЗ-дардың концентрленген ерітінділерінде мицеллалардың әрекеттесуінен пайда болатын құрылымдарды </w:t>
      </w:r>
      <w:r w:rsidRPr="006E138F">
        <w:rPr>
          <w:i/>
          <w:sz w:val="22"/>
          <w:szCs w:val="22"/>
          <w:lang w:val="kk-KZ"/>
        </w:rPr>
        <w:t>мезофаза</w:t>
      </w:r>
      <w:r w:rsidRPr="006E138F">
        <w:rPr>
          <w:sz w:val="22"/>
          <w:szCs w:val="22"/>
          <w:lang w:val="kk-KZ"/>
        </w:rPr>
        <w:t xml:space="preserve"> деп қарастыруға болады. Мезофазаның құрылымы мицеллалардың түріне байланысты </w:t>
      </w:r>
      <w:r w:rsidR="005F2249">
        <w:rPr>
          <w:sz w:val="22"/>
          <w:szCs w:val="22"/>
          <w:lang w:val="kk-KZ"/>
        </w:rPr>
        <w:t>–</w:t>
      </w:r>
      <w:r w:rsidRPr="006E138F">
        <w:rPr>
          <w:sz w:val="22"/>
          <w:szCs w:val="22"/>
          <w:lang w:val="kk-KZ"/>
        </w:rPr>
        <w:t xml:space="preserve"> сфералық мицеллалар </w:t>
      </w:r>
      <w:r w:rsidR="005F2249">
        <w:rPr>
          <w:sz w:val="22"/>
          <w:szCs w:val="22"/>
          <w:lang w:val="kk-KZ"/>
        </w:rPr>
        <w:t>–</w:t>
      </w:r>
      <w:r w:rsidRPr="006E138F">
        <w:rPr>
          <w:sz w:val="22"/>
          <w:szCs w:val="22"/>
          <w:lang w:val="kk-KZ"/>
        </w:rPr>
        <w:t xml:space="preserve"> кубтық, цилиндрлік мицеллалар </w:t>
      </w:r>
      <w:r w:rsidR="005F2249">
        <w:rPr>
          <w:sz w:val="22"/>
          <w:szCs w:val="22"/>
          <w:lang w:val="kk-KZ"/>
        </w:rPr>
        <w:t>–</w:t>
      </w:r>
      <w:r w:rsidRPr="006E138F">
        <w:rPr>
          <w:sz w:val="22"/>
          <w:szCs w:val="22"/>
          <w:lang w:val="kk-KZ"/>
        </w:rPr>
        <w:t xml:space="preserve"> гексагоналдық, ал табақшалық мицеллалар – ламеллярлы мезофазаларды құрайды. </w:t>
      </w:r>
    </w:p>
    <w:p w:rsidR="00725494" w:rsidRPr="006E138F" w:rsidRDefault="00725494" w:rsidP="00725494">
      <w:pPr>
        <w:ind w:firstLine="540"/>
        <w:jc w:val="both"/>
        <w:rPr>
          <w:sz w:val="22"/>
          <w:szCs w:val="22"/>
          <w:lang w:val="kk-KZ"/>
        </w:rPr>
      </w:pPr>
      <w:r w:rsidRPr="006E138F">
        <w:rPr>
          <w:sz w:val="22"/>
          <w:szCs w:val="22"/>
          <w:lang w:val="kk-KZ"/>
        </w:rPr>
        <w:t xml:space="preserve">Әр мицелла түзгіш БАЗ, оның концентрациясы мен температураға байланысты, құрылымдардың бірнеше түрін түзуі мүмкін. </w:t>
      </w:r>
    </w:p>
    <w:p w:rsidR="00725494" w:rsidRPr="006E138F" w:rsidRDefault="00725494" w:rsidP="00725494">
      <w:pPr>
        <w:jc w:val="both"/>
        <w:rPr>
          <w:sz w:val="22"/>
          <w:szCs w:val="22"/>
          <w:lang w:val="kk-KZ"/>
        </w:rPr>
      </w:pPr>
    </w:p>
    <w:p w:rsidR="001D2A06" w:rsidRDefault="001D2A06" w:rsidP="00725494">
      <w:pPr>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lastRenderedPageBreak/>
        <w:t>11.5. Мицелла түзудің термодинамикасы</w:t>
      </w:r>
    </w:p>
    <w:p w:rsidR="00725494" w:rsidRPr="006E138F" w:rsidRDefault="00725494" w:rsidP="00725494">
      <w:pPr>
        <w:ind w:firstLine="720"/>
        <w:jc w:val="both"/>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БАЗ мицеллалары құрылымының күрделілігі олардың түзілу теориясын жасауға көптеген қиыншылықтар туғызады. БАЗ ерітіндісінің молекулалық (иондық) түрден мицеллалық күйге ауысуының термодинамикалық параметрлерін есептеу үшін, көбінесе, квазихимиялық тәсілді қолданады. Басқа әдістеме бойынша мицелланы фазалық бөлшек ретінде, ал мицелла түзу үрдісін фазалық ауысу деп қарастырады.</w:t>
      </w:r>
    </w:p>
    <w:p w:rsidR="00725494" w:rsidRPr="006E138F" w:rsidRDefault="00725494" w:rsidP="00725494">
      <w:pPr>
        <w:ind w:firstLine="540"/>
        <w:jc w:val="both"/>
        <w:rPr>
          <w:sz w:val="22"/>
          <w:szCs w:val="22"/>
          <w:lang w:val="kk-KZ"/>
        </w:rPr>
      </w:pPr>
      <w:r w:rsidRPr="006E138F">
        <w:rPr>
          <w:sz w:val="22"/>
          <w:szCs w:val="22"/>
          <w:lang w:val="kk-KZ"/>
        </w:rPr>
        <w:t>Квазихимиялық әдістің негізгі қағидасы</w:t>
      </w:r>
      <w:r w:rsidR="007D7553">
        <w:rPr>
          <w:sz w:val="22"/>
          <w:szCs w:val="22"/>
          <w:lang w:val="kk-KZ"/>
        </w:rPr>
        <w:t xml:space="preserve"> бойынша</w:t>
      </w:r>
      <w:r w:rsidRPr="006E138F">
        <w:rPr>
          <w:sz w:val="22"/>
          <w:szCs w:val="22"/>
          <w:lang w:val="kk-KZ"/>
        </w:rPr>
        <w:t xml:space="preserve"> мицеллалар</w:t>
      </w:r>
      <w:r w:rsidRPr="006E138F">
        <w:rPr>
          <w:b/>
          <w:sz w:val="22"/>
          <w:szCs w:val="22"/>
          <w:lang w:val="kk-KZ"/>
        </w:rPr>
        <w:t xml:space="preserve"> </w:t>
      </w:r>
      <w:r w:rsidRPr="006E138F">
        <w:rPr>
          <w:sz w:val="22"/>
          <w:szCs w:val="22"/>
          <w:lang w:val="kk-KZ"/>
        </w:rPr>
        <w:t>БАЗ-дың жеке молекулаларының (иондарының) арасындағы қайтымды химиялық реакцияның өнімі ретінде қарастыр</w:t>
      </w:r>
      <w:r w:rsidR="0030395B">
        <w:rPr>
          <w:sz w:val="22"/>
          <w:szCs w:val="22"/>
          <w:lang w:val="kk-KZ"/>
        </w:rPr>
        <w:t>ыл</w:t>
      </w:r>
      <w:r w:rsidRPr="006E138F">
        <w:rPr>
          <w:sz w:val="22"/>
          <w:szCs w:val="22"/>
          <w:lang w:val="kk-KZ"/>
        </w:rPr>
        <w:t xml:space="preserve">ады: </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0"/>
          <w:sz w:val="22"/>
          <w:szCs w:val="22"/>
          <w:lang w:val="kk-KZ"/>
        </w:rPr>
        <w:object w:dxaOrig="1860" w:dyaOrig="340">
          <v:shape id="_x0000_i1216" type="#_x0000_t75" style="width:89.2pt;height:16.65pt" o:ole="">
            <v:imagedata r:id="rId430" o:title=""/>
          </v:shape>
          <o:OLEObject Type="Embed" ProgID="Equation.3" ShapeID="_x0000_i1216" DrawAspect="Content" ObjectID="_1592138843" r:id="rId431"/>
        </w:object>
      </w:r>
    </w:p>
    <w:p w:rsidR="00725494" w:rsidRPr="006E138F" w:rsidRDefault="00725494" w:rsidP="00725494">
      <w:pPr>
        <w:ind w:firstLine="454"/>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m</w:t>
      </w:r>
      <w:r w:rsidRPr="006E138F">
        <w:rPr>
          <w:sz w:val="22"/>
          <w:szCs w:val="22"/>
          <w:lang w:val="kk-KZ"/>
        </w:rPr>
        <w:t xml:space="preserve"> </w:t>
      </w:r>
      <w:r w:rsidR="0030395B">
        <w:rPr>
          <w:sz w:val="22"/>
          <w:szCs w:val="22"/>
          <w:lang w:val="kk-KZ"/>
        </w:rPr>
        <w:t>–</w:t>
      </w:r>
      <w:r w:rsidRPr="006E138F">
        <w:rPr>
          <w:sz w:val="22"/>
          <w:szCs w:val="22"/>
          <w:lang w:val="kk-KZ"/>
        </w:rPr>
        <w:t xml:space="preserve"> агрегаттану</w:t>
      </w:r>
      <w:r w:rsidR="0030395B">
        <w:rPr>
          <w:sz w:val="22"/>
          <w:szCs w:val="22"/>
          <w:lang w:val="kk-KZ"/>
        </w:rPr>
        <w:t xml:space="preserve"> </w:t>
      </w:r>
      <w:r w:rsidRPr="006E138F">
        <w:rPr>
          <w:sz w:val="22"/>
          <w:szCs w:val="22"/>
          <w:lang w:val="kk-KZ"/>
        </w:rPr>
        <w:t>саны,</w:t>
      </w:r>
      <w:r w:rsidR="0030395B">
        <w:rPr>
          <w:sz w:val="22"/>
          <w:szCs w:val="22"/>
          <w:lang w:val="kk-KZ"/>
        </w:rPr>
        <w:t xml:space="preserve"> </w:t>
      </w:r>
      <w:r w:rsidR="0030395B" w:rsidRPr="0030395B">
        <w:rPr>
          <w:sz w:val="22"/>
          <w:szCs w:val="22"/>
          <w:lang w:val="kk-KZ"/>
        </w:rPr>
        <w:t>[</w:t>
      </w:r>
      <w:r w:rsidR="0030395B">
        <w:rPr>
          <w:sz w:val="22"/>
          <w:szCs w:val="22"/>
          <w:lang w:val="kk-KZ"/>
        </w:rPr>
        <w:t>БАЗ</w:t>
      </w:r>
      <w:r w:rsidR="0030395B" w:rsidRPr="0030395B">
        <w:rPr>
          <w:sz w:val="22"/>
          <w:szCs w:val="22"/>
          <w:lang w:val="kk-KZ"/>
        </w:rPr>
        <w:t>]</w:t>
      </w:r>
      <w:r w:rsidRPr="006E138F">
        <w:rPr>
          <w:sz w:val="22"/>
          <w:szCs w:val="22"/>
          <w:lang w:val="kk-KZ"/>
        </w:rPr>
        <w:t xml:space="preserve"> </w:t>
      </w:r>
      <w:r w:rsidR="0030395B">
        <w:rPr>
          <w:sz w:val="22"/>
          <w:szCs w:val="22"/>
          <w:lang w:val="kk-KZ"/>
        </w:rPr>
        <w:t>–</w:t>
      </w:r>
      <w:r w:rsidRPr="006E138F">
        <w:rPr>
          <w:sz w:val="22"/>
          <w:szCs w:val="22"/>
          <w:lang w:val="kk-KZ"/>
        </w:rPr>
        <w:t xml:space="preserve"> беттік-активті зат, </w:t>
      </w:r>
      <w:r w:rsidR="0030395B" w:rsidRPr="0030395B">
        <w:rPr>
          <w:sz w:val="22"/>
          <w:szCs w:val="22"/>
          <w:lang w:val="kk-KZ"/>
        </w:rPr>
        <w:t>[</w:t>
      </w:r>
      <w:r w:rsidR="0030395B">
        <w:rPr>
          <w:sz w:val="22"/>
          <w:szCs w:val="22"/>
          <w:lang w:val="kk-KZ"/>
        </w:rPr>
        <w:t>БАЗ</w:t>
      </w:r>
      <w:r w:rsidR="0030395B" w:rsidRPr="0030395B">
        <w:rPr>
          <w:sz w:val="22"/>
          <w:szCs w:val="22"/>
          <w:lang w:val="kk-KZ"/>
        </w:rPr>
        <w:t>]</w:t>
      </w:r>
      <w:r w:rsidR="0030395B" w:rsidRPr="0030395B">
        <w:rPr>
          <w:sz w:val="22"/>
          <w:szCs w:val="22"/>
          <w:vertAlign w:val="subscript"/>
          <w:lang w:val="kk-KZ"/>
        </w:rPr>
        <w:t>m</w:t>
      </w:r>
      <w:r w:rsidRPr="006E138F">
        <w:rPr>
          <w:sz w:val="22"/>
          <w:szCs w:val="22"/>
          <w:lang w:val="kk-KZ"/>
        </w:rPr>
        <w:t xml:space="preserve"> </w:t>
      </w:r>
      <w:r w:rsidR="0030395B">
        <w:rPr>
          <w:sz w:val="22"/>
          <w:szCs w:val="22"/>
          <w:lang w:val="kk-KZ"/>
        </w:rPr>
        <w:t>–</w:t>
      </w:r>
      <w:r w:rsidRPr="006E138F">
        <w:rPr>
          <w:sz w:val="22"/>
          <w:szCs w:val="22"/>
          <w:lang w:val="kk-KZ"/>
        </w:rPr>
        <w:t xml:space="preserve"> БАЗ-дың </w:t>
      </w:r>
      <w:r w:rsidRPr="006E138F">
        <w:rPr>
          <w:i/>
          <w:sz w:val="22"/>
          <w:szCs w:val="22"/>
          <w:lang w:val="kk-KZ"/>
        </w:rPr>
        <w:t>m</w:t>
      </w:r>
      <w:r w:rsidRPr="006E138F">
        <w:rPr>
          <w:sz w:val="22"/>
          <w:szCs w:val="22"/>
          <w:lang w:val="kk-KZ"/>
        </w:rPr>
        <w:t xml:space="preserve"> молекуласынан тұратын мицелла. </w:t>
      </w:r>
    </w:p>
    <w:p w:rsidR="00725494" w:rsidRPr="006E138F" w:rsidRDefault="00725494" w:rsidP="00725494">
      <w:pPr>
        <w:ind w:firstLine="540"/>
        <w:jc w:val="both"/>
        <w:rPr>
          <w:sz w:val="22"/>
          <w:szCs w:val="22"/>
          <w:lang w:val="kk-KZ"/>
        </w:rPr>
      </w:pPr>
      <w:r w:rsidRPr="006E138F">
        <w:rPr>
          <w:sz w:val="22"/>
          <w:szCs w:val="22"/>
          <w:lang w:val="kk-KZ"/>
        </w:rPr>
        <w:t>Квазихимиялық әдістің тағы бір маңызды қағидасы: агрегаттық сан (</w:t>
      </w:r>
      <w:r w:rsidRPr="006E138F">
        <w:rPr>
          <w:i/>
          <w:sz w:val="22"/>
          <w:szCs w:val="22"/>
          <w:lang w:val="kk-KZ"/>
        </w:rPr>
        <w:t>т</w:t>
      </w:r>
      <w:r w:rsidRPr="006E138F">
        <w:rPr>
          <w:sz w:val="22"/>
          <w:szCs w:val="22"/>
          <w:lang w:val="kk-KZ"/>
        </w:rPr>
        <w:t>) БАЗ концентрациясына тәуелсіз, яғни концентрацияның артуымен тек ерітіндінің көлем бірлігіндегі мицеллалардың саны (концентрациясы</w:t>
      </w:r>
      <w:r w:rsidR="0030395B">
        <w:rPr>
          <w:sz w:val="22"/>
          <w:szCs w:val="22"/>
          <w:lang w:val="kk-KZ"/>
        </w:rPr>
        <w:t xml:space="preserve"> </w:t>
      </w:r>
      <w:r w:rsidR="0030395B" w:rsidRPr="0030395B">
        <w:rPr>
          <w:i/>
          <w:sz w:val="22"/>
          <w:szCs w:val="22"/>
          <w:lang w:val="kk-KZ"/>
        </w:rPr>
        <w:t>ν</w:t>
      </w:r>
      <w:r w:rsidR="0030395B" w:rsidRPr="0030395B">
        <w:rPr>
          <w:i/>
          <w:sz w:val="22"/>
          <w:szCs w:val="22"/>
          <w:vertAlign w:val="subscript"/>
          <w:lang w:val="kk-KZ"/>
        </w:rPr>
        <w:t>m</w:t>
      </w:r>
      <w:r w:rsidRPr="006E138F">
        <w:rPr>
          <w:sz w:val="22"/>
          <w:szCs w:val="22"/>
          <w:lang w:val="kk-KZ"/>
        </w:rPr>
        <w:t>) өседі, бірақ мицеллалардың түрі мен өлшемдері өзгермейді.</w:t>
      </w:r>
    </w:p>
    <w:p w:rsidR="00725494" w:rsidRPr="006E138F" w:rsidRDefault="00725494" w:rsidP="00725494">
      <w:pPr>
        <w:ind w:firstLine="540"/>
        <w:jc w:val="both"/>
        <w:rPr>
          <w:sz w:val="22"/>
          <w:szCs w:val="22"/>
          <w:lang w:val="kk-KZ"/>
        </w:rPr>
      </w:pPr>
      <w:r w:rsidRPr="006E138F">
        <w:rPr>
          <w:sz w:val="22"/>
          <w:szCs w:val="22"/>
          <w:lang w:val="kk-KZ"/>
        </w:rPr>
        <w:t xml:space="preserve">Квазихимиялық тәсіл бойынша БАЗ молекулаларының агрегаттануы мицелла түзу үрдісінің тура бағыты, ал олардың ыдырауы (дезагрегаттануы) осы үрдістің кері бағыты деп қарастырылады. Бұл тәсілдің дұрыстығын тәжірибелік нәтижелер дәлелдеді. Ядролық магниттік резонансты спектроскопия мәліметтері бойынша, мицелладағы жеке молекуланың </w:t>
      </w:r>
      <w:r w:rsidR="0030395B">
        <w:rPr>
          <w:sz w:val="22"/>
          <w:szCs w:val="22"/>
          <w:lang w:val="kk-KZ"/>
        </w:rPr>
        <w:t>«</w:t>
      </w:r>
      <w:r w:rsidRPr="006E138F">
        <w:rPr>
          <w:sz w:val="22"/>
          <w:szCs w:val="22"/>
          <w:lang w:val="kk-KZ"/>
        </w:rPr>
        <w:t>өмір сүру</w:t>
      </w:r>
      <w:r w:rsidR="0030395B">
        <w:rPr>
          <w:sz w:val="22"/>
          <w:szCs w:val="22"/>
          <w:lang w:val="kk-KZ"/>
        </w:rPr>
        <w:t>»</w:t>
      </w:r>
      <w:r w:rsidRPr="006E138F">
        <w:rPr>
          <w:sz w:val="22"/>
          <w:szCs w:val="22"/>
          <w:lang w:val="kk-KZ"/>
        </w:rPr>
        <w:t xml:space="preserve"> уақыты 10</w:t>
      </w:r>
      <w:r w:rsidRPr="006E138F">
        <w:rPr>
          <w:sz w:val="22"/>
          <w:szCs w:val="22"/>
          <w:vertAlign w:val="superscript"/>
          <w:lang w:val="kk-KZ"/>
        </w:rPr>
        <w:t>-7</w:t>
      </w:r>
      <w:r w:rsidRPr="006E138F">
        <w:rPr>
          <w:sz w:val="22"/>
          <w:szCs w:val="22"/>
          <w:lang w:val="kk-KZ"/>
        </w:rPr>
        <w:t>с, ал мицелланың жартылай ыдырау уақыты – 10</w:t>
      </w:r>
      <w:r w:rsidRPr="006E138F">
        <w:rPr>
          <w:sz w:val="22"/>
          <w:szCs w:val="22"/>
          <w:vertAlign w:val="superscript"/>
          <w:lang w:val="kk-KZ"/>
        </w:rPr>
        <w:t>-3</w:t>
      </w:r>
      <w:r w:rsidRPr="006E138F">
        <w:rPr>
          <w:sz w:val="22"/>
          <w:szCs w:val="22"/>
          <w:lang w:val="kk-KZ"/>
        </w:rPr>
        <w:t>с÷1с құрайды.</w:t>
      </w:r>
    </w:p>
    <w:p w:rsidR="00725494" w:rsidRPr="006E138F" w:rsidRDefault="00725494" w:rsidP="00725494">
      <w:pPr>
        <w:ind w:firstLine="540"/>
        <w:jc w:val="both"/>
        <w:rPr>
          <w:sz w:val="22"/>
          <w:szCs w:val="22"/>
          <w:lang w:val="kk-KZ"/>
        </w:rPr>
      </w:pPr>
      <w:r w:rsidRPr="006E138F">
        <w:rPr>
          <w:sz w:val="22"/>
          <w:szCs w:val="22"/>
          <w:lang w:val="kk-KZ"/>
        </w:rPr>
        <w:t xml:space="preserve">Квазихимялық әдіс бойынша, мицелла түзу үрдісін әрекеттесуші массалар заңына сәйкес реакция </w:t>
      </w:r>
      <w:r w:rsidR="0030395B">
        <w:rPr>
          <w:sz w:val="22"/>
          <w:szCs w:val="22"/>
          <w:lang w:val="kk-KZ"/>
        </w:rPr>
        <w:t>тепе-теңдігінің</w:t>
      </w:r>
      <w:r w:rsidRPr="006E138F">
        <w:rPr>
          <w:sz w:val="22"/>
          <w:szCs w:val="22"/>
          <w:lang w:val="kk-KZ"/>
        </w:rPr>
        <w:t xml:space="preserve"> константасы арқылы сипаттауға болады:</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1320" w:dyaOrig="700">
          <v:shape id="_x0000_i1217" type="#_x0000_t75" style="width:64.5pt;height:34.4pt" o:ole="">
            <v:imagedata r:id="rId432" o:title=""/>
          </v:shape>
          <o:OLEObject Type="Embed" ProgID="Equation.3" ShapeID="_x0000_i1217" DrawAspect="Content" ObjectID="_1592138844" r:id="rId433"/>
        </w:object>
      </w:r>
      <w:r w:rsidRPr="006E138F">
        <w:rPr>
          <w:sz w:val="22"/>
          <w:szCs w:val="22"/>
          <w:lang w:val="kk-KZ"/>
        </w:rPr>
        <w:t>,                                 (11.5)</w:t>
      </w:r>
    </w:p>
    <w:p w:rsidR="00725494" w:rsidRPr="006E138F" w:rsidRDefault="00725494" w:rsidP="00725494">
      <w:pPr>
        <w:jc w:val="both"/>
        <w:rPr>
          <w:sz w:val="22"/>
          <w:szCs w:val="22"/>
          <w:lang w:val="kk-KZ"/>
        </w:rPr>
      </w:pPr>
      <w:r w:rsidRPr="006E138F">
        <w:rPr>
          <w:sz w:val="22"/>
          <w:szCs w:val="22"/>
          <w:lang w:val="kk-KZ"/>
        </w:rPr>
        <w:lastRenderedPageBreak/>
        <w:t xml:space="preserve">мұндағы </w:t>
      </w:r>
      <w:r w:rsidR="0030395B">
        <w:rPr>
          <w:i/>
          <w:sz w:val="22"/>
          <w:szCs w:val="22"/>
          <w:lang w:val="kk-KZ"/>
        </w:rPr>
        <w:t>ν</w:t>
      </w:r>
      <w:r w:rsidR="0030395B">
        <w:rPr>
          <w:i/>
          <w:sz w:val="22"/>
          <w:szCs w:val="22"/>
          <w:vertAlign w:val="subscript"/>
          <w:lang w:val="kk-KZ"/>
        </w:rPr>
        <w:t>m</w:t>
      </w:r>
      <w:r w:rsidR="0030395B" w:rsidRPr="006E138F">
        <w:rPr>
          <w:sz w:val="22"/>
          <w:szCs w:val="22"/>
          <w:lang w:val="kk-KZ"/>
        </w:rPr>
        <w:t xml:space="preserve"> </w:t>
      </w:r>
      <w:r w:rsidR="0030395B">
        <w:rPr>
          <w:sz w:val="22"/>
          <w:szCs w:val="22"/>
          <w:lang w:val="kk-KZ"/>
        </w:rPr>
        <w:t>–</w:t>
      </w:r>
      <w:r w:rsidRPr="006E138F">
        <w:rPr>
          <w:sz w:val="22"/>
          <w:szCs w:val="22"/>
          <w:lang w:val="kk-KZ"/>
        </w:rPr>
        <w:t xml:space="preserve"> мицеллалардың</w:t>
      </w:r>
      <w:r w:rsidR="0030395B">
        <w:rPr>
          <w:sz w:val="22"/>
          <w:szCs w:val="22"/>
          <w:lang w:val="kk-KZ"/>
        </w:rPr>
        <w:t xml:space="preserve"> </w:t>
      </w:r>
      <w:r w:rsidRPr="006E138F">
        <w:rPr>
          <w:sz w:val="22"/>
          <w:szCs w:val="22"/>
          <w:lang w:val="kk-KZ"/>
        </w:rPr>
        <w:t xml:space="preserve">концентрациясы (көлем бірлігіндегі мицеллалар саны); </w:t>
      </w:r>
      <w:r w:rsidRPr="006E138F">
        <w:rPr>
          <w:i/>
          <w:sz w:val="22"/>
          <w:szCs w:val="22"/>
          <w:lang w:val="kk-KZ"/>
        </w:rPr>
        <w:t>N</w:t>
      </w:r>
      <w:r w:rsidRPr="006E138F">
        <w:rPr>
          <w:i/>
          <w:sz w:val="22"/>
          <w:szCs w:val="22"/>
          <w:vertAlign w:val="subscript"/>
          <w:lang w:val="kk-KZ"/>
        </w:rPr>
        <w:t>A</w:t>
      </w:r>
      <w:r w:rsidRPr="006E138F">
        <w:rPr>
          <w:sz w:val="22"/>
          <w:szCs w:val="22"/>
          <w:lang w:val="kk-KZ"/>
        </w:rPr>
        <w:t xml:space="preserve"> – Авогадро саны; </w:t>
      </w:r>
      <w:r w:rsidRPr="006E138F">
        <w:rPr>
          <w:i/>
          <w:sz w:val="22"/>
          <w:szCs w:val="22"/>
          <w:lang w:val="kk-KZ"/>
        </w:rPr>
        <w:t>С</w:t>
      </w:r>
      <w:r w:rsidRPr="006E138F">
        <w:rPr>
          <w:sz w:val="22"/>
          <w:szCs w:val="22"/>
          <w:lang w:val="kk-KZ"/>
        </w:rPr>
        <w:t xml:space="preserve"> – БАЗ концентрациясы; </w:t>
      </w:r>
      <w:r w:rsidRPr="006E138F">
        <w:rPr>
          <w:i/>
          <w:sz w:val="22"/>
          <w:szCs w:val="22"/>
          <w:lang w:val="kk-KZ"/>
        </w:rPr>
        <w:t>m</w:t>
      </w:r>
      <w:r w:rsidRPr="006E138F">
        <w:rPr>
          <w:sz w:val="22"/>
          <w:szCs w:val="22"/>
          <w:lang w:val="kk-KZ"/>
        </w:rPr>
        <w:t xml:space="preserve"> – агрегаттық сан.</w:t>
      </w:r>
    </w:p>
    <w:p w:rsidR="00725494" w:rsidRPr="006E138F" w:rsidRDefault="00725494" w:rsidP="00725494">
      <w:pPr>
        <w:ind w:firstLine="567"/>
        <w:jc w:val="both"/>
        <w:rPr>
          <w:sz w:val="22"/>
          <w:szCs w:val="22"/>
          <w:lang w:val="kk-KZ"/>
        </w:rPr>
      </w:pPr>
      <w:r w:rsidRPr="006E138F">
        <w:rPr>
          <w:sz w:val="22"/>
          <w:szCs w:val="22"/>
          <w:lang w:val="kk-KZ"/>
        </w:rPr>
        <w:t xml:space="preserve">(11.5) теңдеуі бойынша МТКК-дан жоғары концентрацияларда мицеллалар саны көрсеткіші </w:t>
      </w:r>
      <w:r w:rsidRPr="006E138F">
        <w:rPr>
          <w:i/>
          <w:sz w:val="22"/>
          <w:szCs w:val="22"/>
          <w:lang w:val="kk-KZ"/>
        </w:rPr>
        <w:t>m</w:t>
      </w:r>
      <w:r w:rsidRPr="006E138F">
        <w:rPr>
          <w:sz w:val="22"/>
          <w:szCs w:val="22"/>
          <w:lang w:val="kk-KZ"/>
        </w:rPr>
        <w:t xml:space="preserve"> &gt;&gt;1 болатын дәрежелік функция ретінде өседі. БАЗ концентрациясының төменгі (</w:t>
      </w:r>
      <w:r w:rsidRPr="0030395B">
        <w:rPr>
          <w:i/>
          <w:sz w:val="22"/>
          <w:szCs w:val="22"/>
          <w:lang w:val="kk-KZ"/>
        </w:rPr>
        <w:t>C</w:t>
      </w:r>
      <w:r w:rsidRPr="006E138F">
        <w:rPr>
          <w:sz w:val="22"/>
          <w:szCs w:val="22"/>
          <w:lang w:val="kk-KZ"/>
        </w:rPr>
        <w:t>&lt;</w:t>
      </w:r>
      <w:r w:rsidRPr="0030395B">
        <w:rPr>
          <w:i/>
          <w:sz w:val="22"/>
          <w:szCs w:val="22"/>
          <w:lang w:val="kk-KZ"/>
        </w:rPr>
        <w:t>C</w:t>
      </w:r>
      <w:r w:rsidRPr="006E138F">
        <w:rPr>
          <w:sz w:val="22"/>
          <w:szCs w:val="22"/>
          <w:vertAlign w:val="subscript"/>
          <w:lang w:val="kk-KZ"/>
        </w:rPr>
        <w:t>МТКК</w:t>
      </w:r>
      <w:r w:rsidRPr="006E138F">
        <w:rPr>
          <w:sz w:val="22"/>
          <w:szCs w:val="22"/>
          <w:lang w:val="kk-KZ"/>
        </w:rPr>
        <w:t xml:space="preserve">) мәнінде </w:t>
      </w:r>
      <w:r w:rsidR="0030395B">
        <w:rPr>
          <w:i/>
          <w:sz w:val="22"/>
          <w:szCs w:val="22"/>
          <w:lang w:val="kk-KZ"/>
        </w:rPr>
        <w:t>ν</w:t>
      </w:r>
      <w:r w:rsidR="0030395B">
        <w:rPr>
          <w:i/>
          <w:sz w:val="22"/>
          <w:szCs w:val="22"/>
          <w:vertAlign w:val="subscript"/>
          <w:lang w:val="kk-KZ"/>
        </w:rPr>
        <w:t>m</w:t>
      </w:r>
      <w:r w:rsidR="0030395B" w:rsidRPr="006E138F">
        <w:rPr>
          <w:sz w:val="22"/>
          <w:szCs w:val="22"/>
          <w:lang w:val="kk-KZ"/>
        </w:rPr>
        <w:t xml:space="preserve"> </w:t>
      </w:r>
      <w:r w:rsidR="0030395B" w:rsidRPr="0030395B">
        <w:rPr>
          <w:sz w:val="22"/>
          <w:szCs w:val="22"/>
          <w:lang w:val="kk-KZ"/>
        </w:rPr>
        <w:t>= 0</w:t>
      </w:r>
      <w:r w:rsidRPr="006E138F">
        <w:rPr>
          <w:sz w:val="22"/>
          <w:szCs w:val="22"/>
          <w:lang w:val="kk-KZ"/>
        </w:rPr>
        <w:t>, яғни беттік-активті заттың барлық мөлшері жеке молекулалар немесе иондар күйінде болады.</w:t>
      </w:r>
    </w:p>
    <w:p w:rsidR="00725494" w:rsidRPr="006E138F" w:rsidRDefault="00725494" w:rsidP="00725494">
      <w:pPr>
        <w:ind w:firstLine="540"/>
        <w:jc w:val="both"/>
        <w:rPr>
          <w:sz w:val="22"/>
          <w:szCs w:val="22"/>
          <w:lang w:val="kk-KZ"/>
        </w:rPr>
      </w:pPr>
      <w:r w:rsidRPr="006E138F">
        <w:rPr>
          <w:sz w:val="22"/>
          <w:szCs w:val="22"/>
          <w:lang w:val="kk-KZ"/>
        </w:rPr>
        <w:t xml:space="preserve">Квазихимиялық тәсіл мицелла түзу үрдісінің термодинамикалық параметрлерін есептеуге мүмкіндік береді. БАЗ-дың молекулалық ерітіндісінің агрегаттық саны </w:t>
      </w:r>
      <w:r w:rsidRPr="006E138F">
        <w:rPr>
          <w:i/>
          <w:sz w:val="22"/>
          <w:szCs w:val="22"/>
          <w:lang w:val="kk-KZ"/>
        </w:rPr>
        <w:t>m</w:t>
      </w:r>
      <w:r w:rsidRPr="006E138F">
        <w:rPr>
          <w:sz w:val="22"/>
          <w:szCs w:val="22"/>
          <w:lang w:val="kk-KZ"/>
        </w:rPr>
        <w:t xml:space="preserve"> болатын мицеллалық жүйеге ауысуының Гиббс энергиясының өзгеруі (</w:t>
      </w:r>
      <w:r w:rsidRPr="006E138F">
        <w:rPr>
          <w:position w:val="-6"/>
          <w:sz w:val="22"/>
          <w:szCs w:val="22"/>
          <w:lang w:val="kk-KZ"/>
        </w:rPr>
        <w:object w:dxaOrig="400" w:dyaOrig="279">
          <v:shape id="_x0000_i1218" type="#_x0000_t75" style="width:20.4pt;height:14.5pt" o:ole="">
            <v:imagedata r:id="rId434" o:title=""/>
          </v:shape>
          <o:OLEObject Type="Embed" ProgID="Equation.3" ShapeID="_x0000_i1218" DrawAspect="Content" ObjectID="_1592138845" r:id="rId435"/>
        </w:object>
      </w:r>
      <w:r w:rsidRPr="006E138F">
        <w:rPr>
          <w:sz w:val="22"/>
          <w:szCs w:val="22"/>
          <w:lang w:val="kk-KZ"/>
        </w:rPr>
        <w:t>, Дж/моль) келесі өрнекпен сипатталады:</w:t>
      </w:r>
    </w:p>
    <w:p w:rsidR="00725494" w:rsidRPr="006E138F" w:rsidRDefault="00725494" w:rsidP="00725494">
      <w:pPr>
        <w:ind w:firstLine="720"/>
        <w:jc w:val="both"/>
        <w:rPr>
          <w:sz w:val="22"/>
          <w:szCs w:val="22"/>
          <w:lang w:val="kk-KZ"/>
        </w:rPr>
      </w:pPr>
    </w:p>
    <w:p w:rsidR="00725494" w:rsidRPr="006E034B" w:rsidRDefault="00725494" w:rsidP="00725494">
      <w:pPr>
        <w:ind w:left="454"/>
        <w:jc w:val="right"/>
        <w:rPr>
          <w:sz w:val="22"/>
          <w:szCs w:val="22"/>
          <w:lang w:val="kk-KZ"/>
        </w:rPr>
      </w:pPr>
      <w:r w:rsidRPr="006E138F">
        <w:rPr>
          <w:position w:val="-24"/>
          <w:sz w:val="22"/>
          <w:szCs w:val="22"/>
          <w:lang w:val="kk-KZ"/>
        </w:rPr>
        <w:object w:dxaOrig="1740" w:dyaOrig="620">
          <v:shape id="_x0000_i1219" type="#_x0000_t75" style="width:77.35pt;height:27.95pt" o:ole="">
            <v:imagedata r:id="rId436" o:title=""/>
          </v:shape>
          <o:OLEObject Type="Embed" ProgID="Equation.3" ShapeID="_x0000_i1219" DrawAspect="Content" ObjectID="_1592138846" r:id="rId437"/>
        </w:object>
      </w:r>
      <w:r w:rsidRPr="006E034B">
        <w:rPr>
          <w:sz w:val="22"/>
          <w:szCs w:val="22"/>
          <w:lang w:val="kk-KZ"/>
        </w:rPr>
        <w:t>.                              (11.6)</w:t>
      </w:r>
    </w:p>
    <w:p w:rsidR="00725494" w:rsidRPr="006E138F" w:rsidRDefault="00725494" w:rsidP="00725494">
      <w:pPr>
        <w:ind w:left="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Анықтама бойынша </w:t>
      </w:r>
    </w:p>
    <w:p w:rsidR="00725494" w:rsidRPr="006E138F" w:rsidRDefault="00725494" w:rsidP="00725494">
      <w:pPr>
        <w:ind w:firstLine="540"/>
        <w:jc w:val="both"/>
        <w:rPr>
          <w:sz w:val="22"/>
          <w:szCs w:val="22"/>
          <w:lang w:val="kk-KZ"/>
        </w:rPr>
      </w:pPr>
    </w:p>
    <w:p w:rsidR="00725494" w:rsidRPr="006E138F" w:rsidRDefault="00725494" w:rsidP="00725494">
      <w:pPr>
        <w:ind w:firstLine="720"/>
        <w:jc w:val="right"/>
        <w:rPr>
          <w:sz w:val="22"/>
          <w:szCs w:val="22"/>
          <w:lang w:val="kk-KZ"/>
        </w:rPr>
      </w:pPr>
      <w:r w:rsidRPr="006E138F">
        <w:rPr>
          <w:position w:val="-6"/>
          <w:sz w:val="22"/>
          <w:szCs w:val="22"/>
          <w:lang w:val="kk-KZ"/>
        </w:rPr>
        <w:object w:dxaOrig="1200" w:dyaOrig="279">
          <v:shape id="_x0000_i1220" type="#_x0000_t75" style="width:49.45pt;height:11.3pt" o:ole="">
            <v:imagedata r:id="rId438" o:title=""/>
          </v:shape>
          <o:OLEObject Type="Embed" ProgID="Equation.3" ShapeID="_x0000_i1220" DrawAspect="Content" ObjectID="_1592138847" r:id="rId439"/>
        </w:object>
      </w:r>
      <w:r w:rsidRPr="006E138F">
        <w:rPr>
          <w:sz w:val="22"/>
          <w:szCs w:val="22"/>
          <w:lang w:val="kk-KZ"/>
        </w:rPr>
        <w:t>,                                     (11.7)</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4"/>
          <w:sz w:val="22"/>
          <w:szCs w:val="22"/>
          <w:lang w:val="kk-KZ"/>
        </w:rPr>
        <w:object w:dxaOrig="279" w:dyaOrig="260">
          <v:shape id="_x0000_i1221" type="#_x0000_t75" style="width:14.5pt;height:13.45pt" o:ole="">
            <v:imagedata r:id="rId440" o:title=""/>
          </v:shape>
          <o:OLEObject Type="Embed" ProgID="Equation.3" ShapeID="_x0000_i1221" DrawAspect="Content" ObjectID="_1592138848" r:id="rId441"/>
        </w:object>
      </w:r>
      <w:r w:rsidRPr="006E138F">
        <w:rPr>
          <w:sz w:val="22"/>
          <w:szCs w:val="22"/>
          <w:lang w:val="kk-KZ"/>
        </w:rPr>
        <w:t xml:space="preserve"> </w:t>
      </w:r>
      <w:r w:rsidR="0030395B">
        <w:rPr>
          <w:sz w:val="22"/>
          <w:szCs w:val="22"/>
          <w:lang w:val="kk-KZ"/>
        </w:rPr>
        <w:t xml:space="preserve">– </w:t>
      </w:r>
      <w:r w:rsidRPr="006E138F">
        <w:rPr>
          <w:sz w:val="22"/>
          <w:szCs w:val="22"/>
          <w:lang w:val="kk-KZ"/>
        </w:rPr>
        <w:t xml:space="preserve">энтальпия; </w:t>
      </w:r>
      <w:r w:rsidRPr="006E138F">
        <w:rPr>
          <w:position w:val="-6"/>
          <w:sz w:val="22"/>
          <w:szCs w:val="22"/>
          <w:lang w:val="kk-KZ"/>
        </w:rPr>
        <w:object w:dxaOrig="220" w:dyaOrig="279">
          <v:shape id="_x0000_i1222" type="#_x0000_t75" style="width:10.75pt;height:14.5pt" o:ole="">
            <v:imagedata r:id="rId442" o:title=""/>
          </v:shape>
          <o:OLEObject Type="Embed" ProgID="Equation.3" ShapeID="_x0000_i1222" DrawAspect="Content" ObjectID="_1592138849" r:id="rId443"/>
        </w:object>
      </w:r>
      <w:r w:rsidRPr="006E138F">
        <w:rPr>
          <w:sz w:val="22"/>
          <w:szCs w:val="22"/>
          <w:lang w:val="kk-KZ"/>
        </w:rPr>
        <w:t xml:space="preserve"> </w:t>
      </w:r>
      <w:r w:rsidR="0030395B">
        <w:rPr>
          <w:sz w:val="22"/>
          <w:szCs w:val="22"/>
          <w:lang w:val="kk-KZ"/>
        </w:rPr>
        <w:t xml:space="preserve">– </w:t>
      </w:r>
      <w:r w:rsidRPr="006E138F">
        <w:rPr>
          <w:sz w:val="22"/>
          <w:szCs w:val="22"/>
          <w:lang w:val="kk-KZ"/>
        </w:rPr>
        <w:t xml:space="preserve">энтропия; </w:t>
      </w:r>
      <w:r w:rsidRPr="006E138F">
        <w:rPr>
          <w:position w:val="-4"/>
          <w:sz w:val="22"/>
          <w:szCs w:val="22"/>
          <w:lang w:val="kk-KZ"/>
        </w:rPr>
        <w:object w:dxaOrig="220" w:dyaOrig="260">
          <v:shape id="_x0000_i1223" type="#_x0000_t75" style="width:10.75pt;height:13.45pt" o:ole="">
            <v:imagedata r:id="rId444" o:title=""/>
          </v:shape>
          <o:OLEObject Type="Embed" ProgID="Equation.3" ShapeID="_x0000_i1223" DrawAspect="Content" ObjectID="_1592138850" r:id="rId445"/>
        </w:object>
      </w:r>
      <w:r w:rsidR="0030395B">
        <w:rPr>
          <w:sz w:val="22"/>
          <w:szCs w:val="22"/>
          <w:lang w:val="kk-KZ"/>
        </w:rPr>
        <w:t xml:space="preserve">– </w:t>
      </w:r>
      <w:r w:rsidRPr="006E138F">
        <w:rPr>
          <w:sz w:val="22"/>
          <w:szCs w:val="22"/>
          <w:lang w:val="kk-KZ"/>
        </w:rPr>
        <w:t>температура.</w:t>
      </w:r>
    </w:p>
    <w:p w:rsidR="00725494" w:rsidRPr="006E138F" w:rsidRDefault="00725494" w:rsidP="00725494">
      <w:pPr>
        <w:ind w:firstLine="540"/>
        <w:jc w:val="both"/>
        <w:rPr>
          <w:sz w:val="22"/>
          <w:szCs w:val="22"/>
          <w:lang w:val="kk-KZ"/>
        </w:rPr>
      </w:pPr>
      <w:r w:rsidRPr="006E138F">
        <w:rPr>
          <w:sz w:val="22"/>
          <w:szCs w:val="22"/>
          <w:lang w:val="kk-KZ"/>
        </w:rPr>
        <w:t>Теңдеу бойынша Гиббс энергиясының өзгеруінің температураға тәуелділігінен мицелла түзу үрдісінің энтальпиясы (</w:t>
      </w:r>
      <w:r w:rsidRPr="006E138F">
        <w:rPr>
          <w:i/>
          <w:sz w:val="22"/>
          <w:szCs w:val="22"/>
          <w:lang w:val="kk-KZ"/>
        </w:rPr>
        <w:t>∆Н</w:t>
      </w:r>
      <w:r w:rsidRPr="006E138F">
        <w:rPr>
          <w:sz w:val="22"/>
          <w:szCs w:val="22"/>
          <w:lang w:val="kk-KZ"/>
        </w:rPr>
        <w:t>) мен энтропиясының (</w:t>
      </w:r>
      <w:r w:rsidRPr="006E138F">
        <w:rPr>
          <w:i/>
          <w:sz w:val="22"/>
          <w:szCs w:val="22"/>
          <w:lang w:val="kk-KZ"/>
        </w:rPr>
        <w:t>∆S</w:t>
      </w:r>
      <w:r w:rsidRPr="006E138F">
        <w:rPr>
          <w:sz w:val="22"/>
          <w:szCs w:val="22"/>
          <w:lang w:val="kk-KZ"/>
        </w:rPr>
        <w:t>) өзгерістерін анықтауға болады. Мицелла түзу «реакциясының» жылдамдық константасы (</w:t>
      </w:r>
      <w:r w:rsidRPr="006E138F">
        <w:rPr>
          <w:i/>
          <w:sz w:val="22"/>
          <w:szCs w:val="22"/>
          <w:lang w:val="kk-KZ"/>
        </w:rPr>
        <w:t>К</w:t>
      </w:r>
      <w:r w:rsidRPr="006E138F">
        <w:rPr>
          <w:i/>
          <w:sz w:val="22"/>
          <w:szCs w:val="22"/>
          <w:vertAlign w:val="subscript"/>
          <w:lang w:val="kk-KZ"/>
        </w:rPr>
        <w:t>т</w:t>
      </w:r>
      <w:r w:rsidRPr="006E138F">
        <w:rPr>
          <w:sz w:val="22"/>
          <w:szCs w:val="22"/>
          <w:lang w:val="kk-KZ"/>
        </w:rPr>
        <w:t xml:space="preserve">) МТКК мәніне тең болады. </w:t>
      </w:r>
    </w:p>
    <w:p w:rsidR="00725494" w:rsidRDefault="00725494" w:rsidP="00725494">
      <w:pPr>
        <w:ind w:firstLine="540"/>
        <w:jc w:val="both"/>
        <w:rPr>
          <w:sz w:val="22"/>
          <w:szCs w:val="22"/>
          <w:lang w:val="kk-KZ"/>
        </w:rPr>
      </w:pPr>
      <w:r w:rsidRPr="006E138F">
        <w:rPr>
          <w:sz w:val="22"/>
          <w:szCs w:val="22"/>
          <w:lang w:val="kk-KZ"/>
        </w:rPr>
        <w:t xml:space="preserve">Яғни мицеллалардың түзілуі келесі термодинамикалық теңдеулерімен сипатталады: </w:t>
      </w:r>
    </w:p>
    <w:p w:rsidR="0030395B" w:rsidRPr="006E138F" w:rsidRDefault="0030395B" w:rsidP="00725494">
      <w:pPr>
        <w:ind w:firstLine="540"/>
        <w:jc w:val="both"/>
        <w:rPr>
          <w:sz w:val="22"/>
          <w:szCs w:val="22"/>
          <w:lang w:val="kk-KZ"/>
        </w:rPr>
      </w:pPr>
    </w:p>
    <w:p w:rsidR="00725494" w:rsidRPr="006E138F" w:rsidRDefault="00725494" w:rsidP="00725494">
      <w:pPr>
        <w:ind w:firstLine="454"/>
        <w:jc w:val="right"/>
        <w:rPr>
          <w:sz w:val="22"/>
          <w:szCs w:val="22"/>
          <w:lang w:val="kk-KZ"/>
        </w:rPr>
      </w:pPr>
      <w:r w:rsidRPr="006E138F">
        <w:rPr>
          <w:position w:val="-24"/>
          <w:sz w:val="22"/>
          <w:szCs w:val="22"/>
          <w:lang w:val="kk-KZ"/>
        </w:rPr>
        <w:object w:dxaOrig="2320" w:dyaOrig="639">
          <v:shape id="_x0000_i1224" type="#_x0000_t75" style="width:110.2pt;height:30.65pt" o:ole="">
            <v:imagedata r:id="rId446" o:title=""/>
          </v:shape>
          <o:OLEObject Type="Embed" ProgID="Equation.3" ShapeID="_x0000_i1224" DrawAspect="Content" ObjectID="_1592138851" r:id="rId447"/>
        </w:object>
      </w:r>
      <w:r w:rsidRPr="006E138F">
        <w:rPr>
          <w:sz w:val="22"/>
          <w:szCs w:val="22"/>
          <w:lang w:val="kk-KZ"/>
        </w:rPr>
        <w:t>,                        (11.8)</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3700" w:dyaOrig="720">
          <v:shape id="_x0000_i1225" type="#_x0000_t75" style="width:181.65pt;height:35.45pt" o:ole="">
            <v:imagedata r:id="rId448" o:title=""/>
          </v:shape>
          <o:OLEObject Type="Embed" ProgID="Equation.3" ShapeID="_x0000_i1225" DrawAspect="Content" ObjectID="_1592138852" r:id="rId449"/>
        </w:object>
      </w:r>
      <w:r w:rsidRPr="006E138F">
        <w:rPr>
          <w:sz w:val="22"/>
          <w:szCs w:val="22"/>
          <w:lang w:val="kk-KZ"/>
        </w:rPr>
        <w:t>,               (11.9)</w:t>
      </w:r>
    </w:p>
    <w:p w:rsidR="00725494" w:rsidRPr="006E138F" w:rsidRDefault="00725494" w:rsidP="00725494">
      <w:pPr>
        <w:ind w:firstLine="454"/>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6"/>
          <w:sz w:val="22"/>
          <w:szCs w:val="22"/>
          <w:lang w:val="kk-KZ"/>
        </w:rPr>
        <w:object w:dxaOrig="460" w:dyaOrig="320">
          <v:shape id="_x0000_i1226" type="#_x0000_t75" style="width:22.55pt;height:15.6pt" o:ole="">
            <v:imagedata r:id="rId450" o:title=""/>
          </v:shape>
          <o:OLEObject Type="Embed" ProgID="Equation.3" ShapeID="_x0000_i1226" DrawAspect="Content" ObjectID="_1592138853" r:id="rId451"/>
        </w:object>
      </w:r>
      <w:r w:rsidR="0030395B">
        <w:rPr>
          <w:sz w:val="22"/>
          <w:szCs w:val="22"/>
          <w:lang w:val="kk-KZ"/>
        </w:rPr>
        <w:t>–</w:t>
      </w:r>
      <w:r w:rsidRPr="006E138F">
        <w:rPr>
          <w:sz w:val="22"/>
          <w:szCs w:val="22"/>
          <w:lang w:val="kk-KZ"/>
        </w:rPr>
        <w:t xml:space="preserve"> мицелла түзу үрдісінің стандартты энтропиясының өзгеруі.</w:t>
      </w:r>
    </w:p>
    <w:p w:rsidR="00725494" w:rsidRPr="006E138F" w:rsidRDefault="00725494" w:rsidP="00725494">
      <w:pPr>
        <w:ind w:firstLine="540"/>
        <w:jc w:val="both"/>
        <w:rPr>
          <w:sz w:val="22"/>
          <w:szCs w:val="22"/>
          <w:lang w:val="kk-KZ"/>
        </w:rPr>
      </w:pPr>
      <w:r w:rsidRPr="006E138F">
        <w:rPr>
          <w:sz w:val="22"/>
          <w:szCs w:val="22"/>
          <w:lang w:val="kk-KZ"/>
        </w:rPr>
        <w:t xml:space="preserve">Энтальпиялық эффект </w:t>
      </w:r>
      <w:r w:rsidRPr="006E138F">
        <w:rPr>
          <w:position w:val="-4"/>
          <w:sz w:val="22"/>
          <w:szCs w:val="22"/>
          <w:lang w:val="kk-KZ"/>
        </w:rPr>
        <w:object w:dxaOrig="420" w:dyaOrig="260">
          <v:shape id="_x0000_i1227" type="#_x0000_t75" style="width:20.95pt;height:13.45pt" o:ole="">
            <v:imagedata r:id="rId452" o:title=""/>
          </v:shape>
          <o:OLEObject Type="Embed" ProgID="Equation.3" ShapeID="_x0000_i1227" DrawAspect="Content" ObjectID="_1592138854" r:id="rId453"/>
        </w:object>
      </w:r>
      <w:r w:rsidRPr="006E138F">
        <w:rPr>
          <w:sz w:val="22"/>
          <w:szCs w:val="22"/>
          <w:lang w:val="kk-KZ"/>
        </w:rPr>
        <w:t xml:space="preserve"> мицелла түзілудің теріс белгімен алынған жылуына тең болады. Тура мицеллалар үшін </w:t>
      </w:r>
      <w:r w:rsidRPr="006E138F">
        <w:rPr>
          <w:position w:val="-4"/>
          <w:sz w:val="22"/>
          <w:szCs w:val="22"/>
          <w:lang w:val="kk-KZ"/>
        </w:rPr>
        <w:object w:dxaOrig="420" w:dyaOrig="260">
          <v:shape id="_x0000_i1228" type="#_x0000_t75" style="width:20.95pt;height:13.45pt" o:ole="">
            <v:imagedata r:id="rId452" o:title=""/>
          </v:shape>
          <o:OLEObject Type="Embed" ProgID="Equation.3" ShapeID="_x0000_i1228" DrawAspect="Content" ObjectID="_1592138855" r:id="rId454"/>
        </w:object>
      </w:r>
      <w:r w:rsidRPr="006E138F">
        <w:rPr>
          <w:sz w:val="22"/>
          <w:szCs w:val="22"/>
          <w:lang w:val="kk-KZ"/>
        </w:rPr>
        <w:t xml:space="preserve"> көмірсутекті радикалдардың сумен әрекеттесуімен анықталады. Көптеген жүйелер үшін </w:t>
      </w:r>
      <w:r w:rsidRPr="006E138F">
        <w:rPr>
          <w:position w:val="-6"/>
          <w:sz w:val="22"/>
          <w:szCs w:val="22"/>
          <w:lang w:val="kk-KZ"/>
        </w:rPr>
        <w:object w:dxaOrig="800" w:dyaOrig="279">
          <v:shape id="_x0000_i1229" type="#_x0000_t75" style="width:39.75pt;height:14.5pt" o:ole="">
            <v:imagedata r:id="rId455" o:title=""/>
          </v:shape>
          <o:OLEObject Type="Embed" ProgID="Equation.3" ShapeID="_x0000_i1229" DrawAspect="Content" ObjectID="_1592138856" r:id="rId456"/>
        </w:object>
      </w:r>
      <w:r w:rsidRPr="006E138F">
        <w:rPr>
          <w:sz w:val="22"/>
          <w:szCs w:val="22"/>
          <w:lang w:val="kk-KZ"/>
        </w:rPr>
        <w:t xml:space="preserve">, яғни мицелла түзілу эндотермиялық үрдіске жатады. </w:t>
      </w:r>
      <w:r w:rsidRPr="006E138F">
        <w:rPr>
          <w:position w:val="-6"/>
          <w:sz w:val="22"/>
          <w:szCs w:val="22"/>
          <w:lang w:val="kk-KZ"/>
        </w:rPr>
        <w:object w:dxaOrig="780" w:dyaOrig="279">
          <v:shape id="_x0000_i1230" type="#_x0000_t75" style="width:39.2pt;height:14.5pt" o:ole="">
            <v:imagedata r:id="rId457" o:title=""/>
          </v:shape>
          <o:OLEObject Type="Embed" ProgID="Equation.3" ShapeID="_x0000_i1230" DrawAspect="Content" ObjectID="_1592138857" r:id="rId458"/>
        </w:object>
      </w:r>
      <w:r w:rsidRPr="006E138F">
        <w:rPr>
          <w:sz w:val="22"/>
          <w:szCs w:val="22"/>
          <w:lang w:val="kk-KZ"/>
        </w:rPr>
        <w:t xml:space="preserve">шарты орындалғанда, мицеллалар өздігінен түзіледі. </w:t>
      </w:r>
      <w:r w:rsidRPr="006E138F">
        <w:rPr>
          <w:position w:val="-6"/>
          <w:sz w:val="22"/>
          <w:szCs w:val="22"/>
          <w:lang w:val="kk-KZ"/>
        </w:rPr>
        <w:object w:dxaOrig="800" w:dyaOrig="279">
          <v:shape id="_x0000_i1231" type="#_x0000_t75" style="width:39.75pt;height:14.5pt" o:ole="">
            <v:imagedata r:id="rId455" o:title=""/>
          </v:shape>
          <o:OLEObject Type="Embed" ProgID="Equation.3" ShapeID="_x0000_i1231" DrawAspect="Content" ObjectID="_1592138858" r:id="rId459"/>
        </w:object>
      </w:r>
      <w:r w:rsidRPr="006E138F">
        <w:rPr>
          <w:sz w:val="22"/>
          <w:szCs w:val="22"/>
          <w:lang w:val="kk-KZ"/>
        </w:rPr>
        <w:t xml:space="preserve">оң мәндерінде және </w:t>
      </w:r>
      <w:r w:rsidR="000B4BDA" w:rsidRPr="006E138F">
        <w:rPr>
          <w:position w:val="-6"/>
          <w:sz w:val="22"/>
          <w:szCs w:val="22"/>
          <w:lang w:val="kk-KZ"/>
        </w:rPr>
        <w:object w:dxaOrig="1500" w:dyaOrig="320">
          <v:shape id="_x0000_i1232" type="#_x0000_t75" style="width:74.7pt;height:15.6pt" o:ole="">
            <v:imagedata r:id="rId460" o:title=""/>
          </v:shape>
          <o:OLEObject Type="Embed" ProgID="Equation.3" ShapeID="_x0000_i1232" DrawAspect="Content" ObjectID="_1592138859" r:id="rId461"/>
        </w:object>
      </w:r>
      <w:r w:rsidRPr="006E138F">
        <w:rPr>
          <w:sz w:val="22"/>
          <w:szCs w:val="22"/>
          <w:lang w:val="kk-KZ"/>
        </w:rPr>
        <w:t>жағдайында термодинамикалық шарт орындалады. Мұндай жағдай көптеген мицелла түзгіш БАЗ-дар үшін орындалады.</w:t>
      </w:r>
    </w:p>
    <w:p w:rsidR="00725494" w:rsidRPr="006E138F" w:rsidRDefault="00725494" w:rsidP="00725494">
      <w:pPr>
        <w:ind w:firstLine="540"/>
        <w:jc w:val="both"/>
        <w:rPr>
          <w:sz w:val="22"/>
          <w:szCs w:val="22"/>
          <w:lang w:val="kk-KZ"/>
        </w:rPr>
      </w:pPr>
      <w:r w:rsidRPr="006E138F">
        <w:rPr>
          <w:sz w:val="22"/>
          <w:szCs w:val="22"/>
          <w:lang w:val="kk-KZ"/>
        </w:rPr>
        <w:t xml:space="preserve">Мицелла түзу үрдісіндегі энтропияның артуы </w:t>
      </w:r>
      <w:r w:rsidRPr="006E138F">
        <w:rPr>
          <w:position w:val="-6"/>
          <w:sz w:val="22"/>
          <w:szCs w:val="22"/>
          <w:lang w:val="kk-KZ"/>
        </w:rPr>
        <w:object w:dxaOrig="740" w:dyaOrig="279">
          <v:shape id="_x0000_i1233" type="#_x0000_t75" style="width:37.6pt;height:14.5pt" o:ole="">
            <v:imagedata r:id="rId462" o:title=""/>
          </v:shape>
          <o:OLEObject Type="Embed" ProgID="Equation.3" ShapeID="_x0000_i1233" DrawAspect="Content" ObjectID="_1592138860" r:id="rId463"/>
        </w:object>
      </w:r>
      <w:r w:rsidRPr="006E138F">
        <w:rPr>
          <w:sz w:val="22"/>
          <w:szCs w:val="22"/>
          <w:lang w:val="kk-KZ"/>
        </w:rPr>
        <w:t>гидрофобтық эффектіге байланысты. БАЗ молекуласының сулы ерітіндіден тура миццеллаларға ауысуы көмірсутекті тізбектермен әрекеттесуде болған су молекулаларын жылулық қозғалыс</w:t>
      </w:r>
      <w:r w:rsidR="005E0971" w:rsidRPr="005E0971">
        <w:rPr>
          <w:sz w:val="22"/>
          <w:szCs w:val="22"/>
          <w:lang w:val="kk-KZ"/>
        </w:rPr>
        <w:t>қа</w:t>
      </w:r>
      <w:r w:rsidRPr="006E138F">
        <w:rPr>
          <w:sz w:val="22"/>
          <w:szCs w:val="22"/>
          <w:lang w:val="kk-KZ"/>
        </w:rPr>
        <w:t xml:space="preserve"> кіргізеді. Осы үлгі көмірсутекті радикалдағы көміртек атомдар санының артуымен МТКК мәнінің азаюын түсіндіреді. </w:t>
      </w:r>
    </w:p>
    <w:p w:rsidR="00725494" w:rsidRPr="006E138F" w:rsidRDefault="00725494" w:rsidP="00725494">
      <w:pPr>
        <w:ind w:firstLine="540"/>
        <w:jc w:val="both"/>
        <w:rPr>
          <w:sz w:val="22"/>
          <w:szCs w:val="22"/>
          <w:lang w:val="kk-KZ"/>
        </w:rPr>
      </w:pPr>
      <w:r w:rsidRPr="006E138F">
        <w:rPr>
          <w:sz w:val="22"/>
          <w:szCs w:val="22"/>
          <w:lang w:val="kk-KZ"/>
        </w:rPr>
        <w:t xml:space="preserve">Кері мицеллалардағы мицелла түзудің энтропиясы БАЗ-дың полярлы топтарының - дисперсиялық ортаның полярсыз топтарымен әрекеттесуінің, сол топтардың мицелла ішінде өзара әрекеттесуіне ауысуының нәтижесі болып табылады. </w:t>
      </w: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t>11.6. Аралас мицеллалар</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Көптеген технологиялық үрдістерде бірнеше БАЗ қоспаларын қолданады, себебі жеке БАЗ-дарға қарағанда мұндай ком</w:t>
      </w:r>
      <w:r w:rsidR="005E0971">
        <w:rPr>
          <w:sz w:val="22"/>
          <w:szCs w:val="22"/>
          <w:lang w:val="kk-KZ"/>
        </w:rPr>
        <w:t>позициялардың тиімділігі жоғары</w:t>
      </w:r>
      <w:r w:rsidRPr="006E138F">
        <w:rPr>
          <w:sz w:val="22"/>
          <w:szCs w:val="22"/>
          <w:lang w:val="kk-KZ"/>
        </w:rPr>
        <w:t xml:space="preserve">. Сондықтан БАЗ қоспаларының коллоидтық-химиялық қасиеттерін зерттеу қазіргі коллоидтық химияның перспективті бағыты. Әртүрлі екі БАЗ-дан тұратын мицеллалардың түзіліуі бірқатар заңдылықтармен сипатталады. </w:t>
      </w:r>
    </w:p>
    <w:p w:rsidR="00725494" w:rsidRPr="006E138F" w:rsidRDefault="00725494" w:rsidP="00725494">
      <w:pPr>
        <w:ind w:firstLine="540"/>
        <w:jc w:val="both"/>
        <w:rPr>
          <w:sz w:val="22"/>
          <w:szCs w:val="22"/>
          <w:lang w:val="kk-KZ"/>
        </w:rPr>
      </w:pPr>
      <w:r w:rsidRPr="006E138F">
        <w:rPr>
          <w:sz w:val="22"/>
          <w:szCs w:val="22"/>
          <w:lang w:val="kk-KZ"/>
        </w:rPr>
        <w:t xml:space="preserve">БАЗ қоспалары ерітінділеріндегі мицелла түзудің критикалық концентрациясы </w:t>
      </w:r>
      <w:r w:rsidRPr="006E138F">
        <w:rPr>
          <w:position w:val="-10"/>
          <w:sz w:val="22"/>
          <w:szCs w:val="22"/>
          <w:lang w:val="kk-KZ"/>
        </w:rPr>
        <w:object w:dxaOrig="800" w:dyaOrig="360">
          <v:shape id="_x0000_i1234" type="#_x0000_t75" style="width:39.75pt;height:18.25pt" o:ole="">
            <v:imagedata r:id="rId464" o:title=""/>
          </v:shape>
          <o:OLEObject Type="Embed" ProgID="Equation.3" ShapeID="_x0000_i1234" DrawAspect="Content" ObjectID="_1592138861" r:id="rId465"/>
        </w:object>
      </w:r>
      <w:r w:rsidRPr="006E138F">
        <w:rPr>
          <w:sz w:val="22"/>
          <w:szCs w:val="22"/>
          <w:lang w:val="kk-KZ"/>
        </w:rPr>
        <w:t xml:space="preserve"> екі компоненттің МТКК </w:t>
      </w:r>
      <w:r w:rsidRPr="006E138F">
        <w:rPr>
          <w:sz w:val="22"/>
          <w:szCs w:val="22"/>
          <w:lang w:val="kk-KZ"/>
        </w:rPr>
        <w:lastRenderedPageBreak/>
        <w:t xml:space="preserve">мәндеріне </w:t>
      </w:r>
      <w:r w:rsidRPr="006E138F">
        <w:rPr>
          <w:position w:val="-10"/>
          <w:sz w:val="22"/>
          <w:szCs w:val="22"/>
          <w:lang w:val="kk-KZ"/>
        </w:rPr>
        <w:object w:dxaOrig="1480" w:dyaOrig="360">
          <v:shape id="_x0000_i1235" type="#_x0000_t75" style="width:74.15pt;height:18.25pt" o:ole="">
            <v:imagedata r:id="rId466" o:title=""/>
          </v:shape>
          <o:OLEObject Type="Embed" ProgID="Equation.3" ShapeID="_x0000_i1235" DrawAspect="Content" ObjectID="_1592138862" r:id="rId467"/>
        </w:object>
      </w:r>
      <w:r w:rsidRPr="006E138F">
        <w:rPr>
          <w:sz w:val="22"/>
          <w:szCs w:val="22"/>
          <w:lang w:val="kk-KZ"/>
        </w:rPr>
        <w:t xml:space="preserve"> байланысты. Есептеу үшін полярлы топтары бірдей, көмірсутекті радикалдарының ұзындығы әртүрлі БАЗ-дар қоспалары қолайлы. Себебі бұл жағдайда қоспаның МТКК-сын аддитивті деп алуға болады. Мицелла құрамындағы </w:t>
      </w:r>
      <w:r w:rsidR="005E0971">
        <w:rPr>
          <w:sz w:val="22"/>
          <w:szCs w:val="22"/>
          <w:lang w:val="kk-KZ"/>
        </w:rPr>
        <w:t>бірінші</w:t>
      </w:r>
      <w:r w:rsidRPr="006E138F">
        <w:rPr>
          <w:sz w:val="22"/>
          <w:szCs w:val="22"/>
          <w:lang w:val="kk-KZ"/>
        </w:rPr>
        <w:t xml:space="preserve"> компоненттің мольдік үлесін </w:t>
      </w:r>
      <w:r w:rsidRPr="006E138F">
        <w:rPr>
          <w:i/>
          <w:sz w:val="22"/>
          <w:szCs w:val="22"/>
          <w:lang w:val="kk-KZ"/>
        </w:rPr>
        <w:t>х</w:t>
      </w:r>
      <w:r w:rsidRPr="006E138F">
        <w:rPr>
          <w:i/>
          <w:sz w:val="22"/>
          <w:szCs w:val="22"/>
          <w:vertAlign w:val="subscript"/>
          <w:lang w:val="kk-KZ"/>
        </w:rPr>
        <w:t>1т</w:t>
      </w:r>
      <w:r w:rsidRPr="006E138F">
        <w:rPr>
          <w:sz w:val="22"/>
          <w:szCs w:val="22"/>
          <w:lang w:val="kk-KZ"/>
        </w:rPr>
        <w:t xml:space="preserve"> деп белгілейік, </w:t>
      </w:r>
      <w:r w:rsidRPr="006E138F">
        <w:rPr>
          <w:i/>
          <w:sz w:val="22"/>
          <w:szCs w:val="22"/>
          <w:lang w:val="kk-KZ"/>
        </w:rPr>
        <w:t>х</w:t>
      </w:r>
      <w:r w:rsidRPr="006E138F">
        <w:rPr>
          <w:i/>
          <w:sz w:val="22"/>
          <w:szCs w:val="22"/>
          <w:vertAlign w:val="subscript"/>
          <w:lang w:val="kk-KZ"/>
        </w:rPr>
        <w:t>1т</w:t>
      </w:r>
      <w:r w:rsidRPr="006E138F">
        <w:rPr>
          <w:i/>
          <w:sz w:val="22"/>
          <w:szCs w:val="22"/>
          <w:lang w:val="kk-KZ"/>
        </w:rPr>
        <w:t xml:space="preserve"> </w:t>
      </w:r>
      <w:r w:rsidRPr="006E138F">
        <w:rPr>
          <w:sz w:val="22"/>
          <w:szCs w:val="22"/>
          <w:lang w:val="kk-KZ"/>
        </w:rPr>
        <w:t xml:space="preserve">мәні осы компоненттің ерітіндідегі концентрациясына </w:t>
      </w:r>
      <w:r w:rsidRPr="006E138F">
        <w:rPr>
          <w:i/>
          <w:sz w:val="22"/>
          <w:szCs w:val="22"/>
          <w:lang w:val="kk-KZ"/>
        </w:rPr>
        <w:t>С</w:t>
      </w:r>
      <w:r w:rsidRPr="006E138F">
        <w:rPr>
          <w:i/>
          <w:sz w:val="22"/>
          <w:szCs w:val="22"/>
          <w:vertAlign w:val="subscript"/>
          <w:lang w:val="kk-KZ"/>
        </w:rPr>
        <w:t>1</w:t>
      </w:r>
      <w:r w:rsidRPr="006E138F">
        <w:rPr>
          <w:sz w:val="22"/>
          <w:szCs w:val="22"/>
          <w:lang w:val="kk-KZ"/>
        </w:rPr>
        <w:t xml:space="preserve"> тең емес. Екінші компоненттің мольдік үлесі </w:t>
      </w:r>
      <w:r w:rsidRPr="006E138F">
        <w:rPr>
          <w:i/>
          <w:sz w:val="22"/>
          <w:szCs w:val="22"/>
          <w:lang w:val="kk-KZ"/>
        </w:rPr>
        <w:t>х</w:t>
      </w:r>
      <w:r w:rsidRPr="006E138F">
        <w:rPr>
          <w:i/>
          <w:sz w:val="22"/>
          <w:szCs w:val="22"/>
          <w:vertAlign w:val="subscript"/>
          <w:lang w:val="kk-KZ"/>
        </w:rPr>
        <w:t>2т</w:t>
      </w:r>
      <w:r w:rsidRPr="006E138F">
        <w:rPr>
          <w:sz w:val="22"/>
          <w:szCs w:val="22"/>
          <w:lang w:val="kk-KZ"/>
        </w:rPr>
        <w:t xml:space="preserve">, яғни </w:t>
      </w:r>
      <w:r w:rsidRPr="006E138F">
        <w:rPr>
          <w:i/>
          <w:sz w:val="22"/>
          <w:szCs w:val="22"/>
          <w:lang w:val="kk-KZ"/>
        </w:rPr>
        <w:t>х</w:t>
      </w:r>
      <w:r w:rsidRPr="006E138F">
        <w:rPr>
          <w:i/>
          <w:sz w:val="22"/>
          <w:szCs w:val="22"/>
          <w:vertAlign w:val="subscript"/>
          <w:lang w:val="kk-KZ"/>
        </w:rPr>
        <w:t>1т</w:t>
      </w:r>
      <w:r w:rsidRPr="006E138F">
        <w:rPr>
          <w:sz w:val="22"/>
          <w:szCs w:val="22"/>
          <w:lang w:val="kk-KZ"/>
        </w:rPr>
        <w:t xml:space="preserve"> + </w:t>
      </w:r>
      <w:r w:rsidRPr="006E138F">
        <w:rPr>
          <w:i/>
          <w:sz w:val="22"/>
          <w:szCs w:val="22"/>
          <w:lang w:val="kk-KZ"/>
        </w:rPr>
        <w:t>х</w:t>
      </w:r>
      <w:r w:rsidRPr="006E138F">
        <w:rPr>
          <w:i/>
          <w:sz w:val="22"/>
          <w:szCs w:val="22"/>
          <w:vertAlign w:val="subscript"/>
          <w:lang w:val="kk-KZ"/>
        </w:rPr>
        <w:t>2т</w:t>
      </w:r>
      <w:r w:rsidRPr="006E138F">
        <w:rPr>
          <w:sz w:val="22"/>
          <w:szCs w:val="22"/>
          <w:lang w:val="kk-KZ"/>
        </w:rPr>
        <w:t xml:space="preserve"> = 1. Онда аддитивтілік шартынан келесі өрнекті аламыз:</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2960" w:dyaOrig="380">
          <v:shape id="_x0000_i1236" type="#_x0000_t75" style="width:147.7pt;height:19.35pt" o:ole="">
            <v:imagedata r:id="rId468" o:title=""/>
          </v:shape>
          <o:OLEObject Type="Embed" ProgID="Equation.3" ShapeID="_x0000_i1236" DrawAspect="Content" ObjectID="_1592138863" r:id="rId469"/>
        </w:object>
      </w:r>
      <w:r w:rsidRPr="006E138F">
        <w:rPr>
          <w:sz w:val="22"/>
          <w:szCs w:val="22"/>
          <w:lang w:val="kk-KZ"/>
        </w:rPr>
        <w:t xml:space="preserve">.                 (11.10)                                  </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Екі БАЗ-дың концентрацияларына (</w:t>
      </w:r>
      <w:r w:rsidRPr="006E138F">
        <w:rPr>
          <w:i/>
          <w:sz w:val="22"/>
          <w:szCs w:val="22"/>
          <w:lang w:val="kk-KZ"/>
        </w:rPr>
        <w:t>С</w:t>
      </w:r>
      <w:r w:rsidRPr="006E138F">
        <w:rPr>
          <w:i/>
          <w:sz w:val="22"/>
          <w:szCs w:val="22"/>
          <w:vertAlign w:val="subscript"/>
          <w:lang w:val="kk-KZ"/>
        </w:rPr>
        <w:t>1</w:t>
      </w:r>
      <w:r w:rsidRPr="006E138F">
        <w:rPr>
          <w:sz w:val="22"/>
          <w:szCs w:val="22"/>
          <w:lang w:val="kk-KZ"/>
        </w:rPr>
        <w:t xml:space="preserve"> және </w:t>
      </w:r>
      <w:r w:rsidRPr="006E138F">
        <w:rPr>
          <w:i/>
          <w:sz w:val="22"/>
          <w:szCs w:val="22"/>
          <w:lang w:val="kk-KZ"/>
        </w:rPr>
        <w:t>С</w:t>
      </w:r>
      <w:r w:rsidRPr="006E138F">
        <w:rPr>
          <w:i/>
          <w:sz w:val="22"/>
          <w:szCs w:val="22"/>
          <w:vertAlign w:val="subscript"/>
          <w:lang w:val="kk-KZ"/>
        </w:rPr>
        <w:t>2</w:t>
      </w:r>
      <w:r w:rsidRPr="006E138F">
        <w:rPr>
          <w:sz w:val="22"/>
          <w:szCs w:val="22"/>
          <w:lang w:val="kk-KZ"/>
        </w:rPr>
        <w:t>) байланысты қоспаның МТКК шамасы келесі теңдеу арқылы есептеледі:</w:t>
      </w:r>
    </w:p>
    <w:p w:rsidR="00725494" w:rsidRPr="006E138F" w:rsidRDefault="00725494" w:rsidP="00725494">
      <w:pPr>
        <w:ind w:firstLine="540"/>
        <w:jc w:val="both"/>
        <w:rPr>
          <w:sz w:val="22"/>
          <w:szCs w:val="22"/>
          <w:lang w:val="kk-KZ"/>
        </w:rPr>
      </w:pPr>
    </w:p>
    <w:p w:rsidR="00725494" w:rsidRPr="006E138F" w:rsidRDefault="00725494" w:rsidP="00725494">
      <w:pPr>
        <w:jc w:val="right"/>
        <w:rPr>
          <w:sz w:val="22"/>
          <w:szCs w:val="22"/>
          <w:lang w:val="kk-KZ"/>
        </w:rPr>
      </w:pPr>
      <w:r w:rsidRPr="006E138F">
        <w:rPr>
          <w:position w:val="-30"/>
          <w:sz w:val="22"/>
          <w:szCs w:val="22"/>
          <w:lang w:val="kk-KZ"/>
        </w:rPr>
        <w:object w:dxaOrig="2480" w:dyaOrig="700">
          <v:shape id="_x0000_i1237" type="#_x0000_t75" style="width:123.65pt;height:34.4pt" o:ole="">
            <v:imagedata r:id="rId470" o:title=""/>
          </v:shape>
          <o:OLEObject Type="Embed" ProgID="Equation.3" ShapeID="_x0000_i1237" DrawAspect="Content" ObjectID="_1592138864" r:id="rId471"/>
        </w:object>
      </w:r>
      <w:r w:rsidRPr="006E138F">
        <w:rPr>
          <w:sz w:val="22"/>
          <w:szCs w:val="22"/>
          <w:lang w:val="kk-KZ"/>
        </w:rPr>
        <w:t xml:space="preserve"> .                 (11.11)</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Мицелланың құрамын, яғни мицелладағы екі БАЗ-дың да мольдік үлестерін есептеу үшін келесі теңдеуді пайдаланады:</w:t>
      </w:r>
    </w:p>
    <w:p w:rsidR="00725494" w:rsidRPr="006E138F" w:rsidRDefault="00725494" w:rsidP="00725494">
      <w:pPr>
        <w:ind w:firstLine="720"/>
        <w:jc w:val="center"/>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2600" w:dyaOrig="720">
          <v:shape id="_x0000_i1238" type="#_x0000_t75" style="width:129.5pt;height:36pt" o:ole="">
            <v:imagedata r:id="rId472" o:title=""/>
          </v:shape>
          <o:OLEObject Type="Embed" ProgID="Equation.3" ShapeID="_x0000_i1238" DrawAspect="Content" ObjectID="_1592138865" r:id="rId473"/>
        </w:object>
      </w:r>
      <w:r w:rsidRPr="006E138F">
        <w:rPr>
          <w:sz w:val="22"/>
          <w:szCs w:val="22"/>
          <w:lang w:val="kk-KZ"/>
        </w:rPr>
        <w:t xml:space="preserve">.                      (11.12)                                      </w:t>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(11.12)-ші теңдеу бойынша БАЗ-дардың МТКК мәндеріндегі айырмашылық неғұрлым үлкен болса, соғұрлым мицелланың құрамы да күштірек өзгереді. Мысалы </w:t>
      </w:r>
      <w:r w:rsidRPr="006E138F">
        <w:rPr>
          <w:position w:val="-10"/>
          <w:sz w:val="22"/>
          <w:szCs w:val="22"/>
          <w:lang w:val="kk-KZ"/>
        </w:rPr>
        <w:object w:dxaOrig="2040" w:dyaOrig="360">
          <v:shape id="_x0000_i1239" type="#_x0000_t75" style="width:102.1pt;height:18.25pt" o:ole="">
            <v:imagedata r:id="rId474" o:title=""/>
          </v:shape>
          <o:OLEObject Type="Embed" ProgID="Equation.3" ShapeID="_x0000_i1239" DrawAspect="Content" ObjectID="_1592138866" r:id="rId475"/>
        </w:object>
      </w:r>
      <w:r w:rsidRPr="006E138F">
        <w:rPr>
          <w:sz w:val="22"/>
          <w:szCs w:val="22"/>
          <w:lang w:val="kk-KZ"/>
        </w:rPr>
        <w:t xml:space="preserve"> деп алсақ, аралас мицеллалар көбінесе МТКК мәні аз БАЗ-дан тұрады. Егер </w:t>
      </w:r>
      <w:r w:rsidRPr="006E138F">
        <w:rPr>
          <w:position w:val="-10"/>
          <w:sz w:val="22"/>
          <w:szCs w:val="22"/>
          <w:lang w:val="kk-KZ"/>
        </w:rPr>
        <w:object w:dxaOrig="1500" w:dyaOrig="360">
          <v:shape id="_x0000_i1240" type="#_x0000_t75" style="width:75.2pt;height:18.25pt" o:ole="">
            <v:imagedata r:id="rId476" o:title=""/>
          </v:shape>
          <o:OLEObject Type="Embed" ProgID="Equation.3" ShapeID="_x0000_i1240" DrawAspect="Content" ObjectID="_1592138867" r:id="rId477"/>
        </w:object>
      </w:r>
      <w:r w:rsidRPr="006E138F">
        <w:rPr>
          <w:sz w:val="22"/>
          <w:szCs w:val="22"/>
          <w:lang w:val="kk-KZ"/>
        </w:rPr>
        <w:t xml:space="preserve">болса, онда мицелладағы екі компоненттің де мольдік үлесі тең болады. Яғни күшті гидрофобтық қасиеттері бар БАЗ-дардың аз ғана мөлшерлері мицеллалардың құрамы мен түзілу жағдайларын өзгертеді. </w:t>
      </w:r>
    </w:p>
    <w:p w:rsidR="00725494" w:rsidRPr="006E138F" w:rsidRDefault="00725494" w:rsidP="00725494">
      <w:pPr>
        <w:ind w:firstLine="540"/>
        <w:jc w:val="both"/>
        <w:rPr>
          <w:sz w:val="22"/>
          <w:szCs w:val="22"/>
          <w:lang w:val="kk-KZ"/>
        </w:rPr>
      </w:pPr>
      <w:r w:rsidRPr="006E138F">
        <w:rPr>
          <w:sz w:val="22"/>
          <w:szCs w:val="22"/>
          <w:lang w:val="kk-KZ"/>
        </w:rPr>
        <w:t>Егер мицеллалар әртүрлі топтағы БАЗ-дардан тұратын болса, қоспалардың МТКК шамасын</w:t>
      </w:r>
      <w:r w:rsidR="005E0971">
        <w:rPr>
          <w:sz w:val="22"/>
          <w:szCs w:val="22"/>
          <w:lang w:val="kk-KZ"/>
        </w:rPr>
        <w:t>ың</w:t>
      </w:r>
      <w:r w:rsidRPr="006E138F">
        <w:rPr>
          <w:sz w:val="22"/>
          <w:szCs w:val="22"/>
          <w:lang w:val="kk-KZ"/>
        </w:rPr>
        <w:t xml:space="preserve"> есепте</w:t>
      </w:r>
      <w:r w:rsidR="005E0971">
        <w:rPr>
          <w:sz w:val="22"/>
          <w:szCs w:val="22"/>
          <w:lang w:val="kk-KZ"/>
        </w:rPr>
        <w:t>луі</w:t>
      </w:r>
      <w:r w:rsidRPr="006E138F">
        <w:rPr>
          <w:sz w:val="22"/>
          <w:szCs w:val="22"/>
          <w:lang w:val="kk-KZ"/>
        </w:rPr>
        <w:t xml:space="preserve"> күрделіленеді. </w:t>
      </w:r>
      <w:r w:rsidRPr="006E138F">
        <w:rPr>
          <w:sz w:val="22"/>
          <w:szCs w:val="22"/>
          <w:lang w:val="kk-KZ"/>
        </w:rPr>
        <w:lastRenderedPageBreak/>
        <w:t xml:space="preserve">Мысалы, ионсыз БАЗ-дардың молекулалары екінші БАЗ аниондарының арасына орналасып, олардың өзара тебісуін әлсіретеді. Одан да күшті әрекеттесулер аниондық және катион-дық БАЗ-дардың қоспаларында жүреді. </w:t>
      </w:r>
    </w:p>
    <w:p w:rsidR="00725494" w:rsidRPr="006E138F" w:rsidRDefault="00725494" w:rsidP="00725494">
      <w:pPr>
        <w:ind w:firstLine="540"/>
        <w:jc w:val="both"/>
        <w:rPr>
          <w:sz w:val="22"/>
          <w:szCs w:val="22"/>
          <w:lang w:val="kk-KZ"/>
        </w:rPr>
      </w:pPr>
      <w:r w:rsidRPr="006E138F">
        <w:rPr>
          <w:sz w:val="22"/>
          <w:szCs w:val="22"/>
          <w:lang w:val="kk-KZ"/>
        </w:rPr>
        <w:t xml:space="preserve">Мұндай жүйелерде аралас мицелладағы екі компоненттің де активтілік коэффициенттерін </w:t>
      </w:r>
      <w:r w:rsidRPr="006E138F">
        <w:rPr>
          <w:i/>
          <w:sz w:val="22"/>
          <w:szCs w:val="22"/>
          <w:lang w:val="kk-KZ"/>
        </w:rPr>
        <w:t>f</w:t>
      </w:r>
      <w:r w:rsidRPr="006E138F">
        <w:rPr>
          <w:i/>
          <w:sz w:val="22"/>
          <w:szCs w:val="22"/>
          <w:vertAlign w:val="subscript"/>
          <w:lang w:val="kk-KZ"/>
        </w:rPr>
        <w:t>1m</w:t>
      </w:r>
      <w:r w:rsidRPr="006E138F">
        <w:rPr>
          <w:i/>
          <w:sz w:val="22"/>
          <w:szCs w:val="22"/>
          <w:lang w:val="kk-KZ"/>
        </w:rPr>
        <w:t>, f</w:t>
      </w:r>
      <w:r w:rsidRPr="006E138F">
        <w:rPr>
          <w:i/>
          <w:sz w:val="22"/>
          <w:szCs w:val="22"/>
          <w:vertAlign w:val="subscript"/>
          <w:lang w:val="kk-KZ"/>
        </w:rPr>
        <w:t>2m</w:t>
      </w:r>
      <w:r w:rsidRPr="006E138F">
        <w:rPr>
          <w:sz w:val="22"/>
          <w:szCs w:val="22"/>
          <w:lang w:val="kk-KZ"/>
        </w:rPr>
        <w:t xml:space="preserve"> ескеру керек. (11.11)-ші және (11.12)-ші теңдеулер келесі күйде жазылады: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3120" w:dyaOrig="700">
          <v:shape id="_x0000_i1241" type="#_x0000_t75" style="width:155.85pt;height:34.4pt" o:ole="">
            <v:imagedata r:id="rId478" o:title=""/>
          </v:shape>
          <o:OLEObject Type="Embed" ProgID="Equation.3" ShapeID="_x0000_i1241" DrawAspect="Content" ObjectID="_1592138868" r:id="rId479"/>
        </w:object>
      </w:r>
      <w:r w:rsidRPr="006E138F">
        <w:rPr>
          <w:sz w:val="22"/>
          <w:szCs w:val="22"/>
          <w:lang w:val="kk-KZ"/>
        </w:rPr>
        <w:t xml:space="preserve">,              (11.13)                                </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3240" w:dyaOrig="720">
          <v:shape id="_x0000_i1242" type="#_x0000_t75" style="width:162.3pt;height:36pt" o:ole="">
            <v:imagedata r:id="rId480" o:title=""/>
          </v:shape>
          <o:OLEObject Type="Embed" ProgID="Equation.3" ShapeID="_x0000_i1242" DrawAspect="Content" ObjectID="_1592138869" r:id="rId481"/>
        </w:object>
      </w:r>
      <w:r w:rsidRPr="006E138F">
        <w:rPr>
          <w:sz w:val="22"/>
          <w:szCs w:val="22"/>
          <w:lang w:val="kk-KZ"/>
        </w:rPr>
        <w:t xml:space="preserve">.            (11.14)                           </w:t>
      </w:r>
    </w:p>
    <w:p w:rsidR="00725494" w:rsidRPr="006E138F" w:rsidRDefault="00725494" w:rsidP="00725494">
      <w:pPr>
        <w:ind w:firstLine="454"/>
        <w:jc w:val="right"/>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Активтілік коэффициенттерін мына теңдеулер арқылы есептейді:</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680" w:dyaOrig="380">
          <v:shape id="_x0000_i1243" type="#_x0000_t75" style="width:83.85pt;height:19.35pt" o:ole="">
            <v:imagedata r:id="rId482" o:title=""/>
          </v:shape>
          <o:OLEObject Type="Embed" ProgID="Equation.3" ShapeID="_x0000_i1243" DrawAspect="Content" ObjectID="_1592138870" r:id="rId483"/>
        </w:object>
      </w:r>
      <w:r w:rsidRPr="006E138F">
        <w:rPr>
          <w:sz w:val="22"/>
          <w:szCs w:val="22"/>
          <w:lang w:val="kk-KZ"/>
        </w:rPr>
        <w:t xml:space="preserve">,   </w:t>
      </w:r>
      <w:r w:rsidRPr="006E138F">
        <w:rPr>
          <w:position w:val="-12"/>
          <w:sz w:val="22"/>
          <w:szCs w:val="22"/>
          <w:lang w:val="kk-KZ"/>
        </w:rPr>
        <w:object w:dxaOrig="1680" w:dyaOrig="380">
          <v:shape id="_x0000_i1244" type="#_x0000_t75" style="width:83.85pt;height:19.35pt" o:ole="">
            <v:imagedata r:id="rId484" o:title=""/>
          </v:shape>
          <o:OLEObject Type="Embed" ProgID="Equation.3" ShapeID="_x0000_i1244" DrawAspect="Content" ObjectID="_1592138871" r:id="rId485"/>
        </w:object>
      </w:r>
      <w:r w:rsidRPr="006E138F">
        <w:rPr>
          <w:sz w:val="22"/>
          <w:szCs w:val="22"/>
          <w:lang w:val="kk-KZ"/>
        </w:rPr>
        <w:t xml:space="preserve">             (11.15)                    </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β</w:t>
      </w:r>
      <w:r w:rsidRPr="006E138F">
        <w:rPr>
          <w:sz w:val="22"/>
          <w:szCs w:val="22"/>
          <w:lang w:val="kk-KZ"/>
        </w:rPr>
        <w:t xml:space="preserve"> – мицелладағы екі БАЗ молекулаларының (иондарының) арасындағы әрекеттесулер</w:t>
      </w:r>
      <w:r w:rsidR="005E0971">
        <w:rPr>
          <w:sz w:val="22"/>
          <w:szCs w:val="22"/>
          <w:lang w:val="kk-KZ"/>
        </w:rPr>
        <w:t>д</w:t>
      </w:r>
      <w:r w:rsidRPr="006E138F">
        <w:rPr>
          <w:sz w:val="22"/>
          <w:szCs w:val="22"/>
          <w:lang w:val="kk-KZ"/>
        </w:rPr>
        <w:t xml:space="preserve">ің параметрі. </w:t>
      </w:r>
    </w:p>
    <w:p w:rsidR="00725494" w:rsidRPr="006E138F" w:rsidRDefault="00725494" w:rsidP="00725494">
      <w:pPr>
        <w:ind w:firstLine="540"/>
        <w:jc w:val="both"/>
        <w:rPr>
          <w:sz w:val="22"/>
          <w:szCs w:val="22"/>
          <w:lang w:val="kk-KZ"/>
        </w:rPr>
      </w:pPr>
      <w:r w:rsidRPr="006E138F">
        <w:rPr>
          <w:sz w:val="22"/>
          <w:szCs w:val="22"/>
          <w:lang w:val="kk-KZ"/>
        </w:rPr>
        <w:t xml:space="preserve">Егер </w:t>
      </w:r>
      <w:r w:rsidRPr="006E138F">
        <w:rPr>
          <w:i/>
          <w:sz w:val="22"/>
          <w:szCs w:val="22"/>
          <w:lang w:val="kk-KZ"/>
        </w:rPr>
        <w:t>β</w:t>
      </w:r>
      <w:r w:rsidRPr="006E138F">
        <w:rPr>
          <w:sz w:val="22"/>
          <w:szCs w:val="22"/>
          <w:lang w:val="kk-KZ"/>
        </w:rPr>
        <w:t xml:space="preserve"> параметрінің мәні оң болса (</w:t>
      </w:r>
      <w:r w:rsidRPr="006E138F">
        <w:rPr>
          <w:i/>
          <w:sz w:val="22"/>
          <w:szCs w:val="22"/>
          <w:lang w:val="kk-KZ"/>
        </w:rPr>
        <w:t>β</w:t>
      </w:r>
      <w:r w:rsidRPr="006E138F">
        <w:rPr>
          <w:sz w:val="22"/>
          <w:szCs w:val="22"/>
          <w:lang w:val="kk-KZ"/>
        </w:rPr>
        <w:t xml:space="preserve">&gt;0), аралас мицелладағы молекулалар тебіседі, егер </w:t>
      </w:r>
      <w:r w:rsidRPr="006E138F">
        <w:rPr>
          <w:i/>
          <w:sz w:val="22"/>
          <w:szCs w:val="22"/>
          <w:lang w:val="kk-KZ"/>
        </w:rPr>
        <w:t>β</w:t>
      </w:r>
      <w:r w:rsidRPr="006E138F">
        <w:rPr>
          <w:sz w:val="22"/>
          <w:szCs w:val="22"/>
          <w:lang w:val="kk-KZ"/>
        </w:rPr>
        <w:t xml:space="preserve">&lt;0 болса, молекулалар бір біріне тартылады. </w:t>
      </w:r>
      <w:r w:rsidRPr="006E138F">
        <w:rPr>
          <w:i/>
          <w:sz w:val="22"/>
          <w:szCs w:val="22"/>
          <w:lang w:val="kk-KZ"/>
        </w:rPr>
        <w:t>β</w:t>
      </w:r>
      <w:r w:rsidRPr="006E138F">
        <w:rPr>
          <w:sz w:val="22"/>
          <w:szCs w:val="22"/>
          <w:lang w:val="kk-KZ"/>
        </w:rPr>
        <w:t xml:space="preserve">=0 болған жағдайда активтілік коэффициенттері теңеседі: </w:t>
      </w:r>
      <w:r w:rsidRPr="006E138F">
        <w:rPr>
          <w:i/>
          <w:sz w:val="22"/>
          <w:szCs w:val="22"/>
          <w:lang w:val="kk-KZ"/>
        </w:rPr>
        <w:t>f</w:t>
      </w:r>
      <w:r w:rsidRPr="006E138F">
        <w:rPr>
          <w:i/>
          <w:sz w:val="22"/>
          <w:szCs w:val="22"/>
          <w:vertAlign w:val="subscript"/>
          <w:lang w:val="kk-KZ"/>
        </w:rPr>
        <w:t xml:space="preserve">1m </w:t>
      </w:r>
      <w:r w:rsidRPr="006E138F">
        <w:rPr>
          <w:i/>
          <w:sz w:val="22"/>
          <w:szCs w:val="22"/>
          <w:lang w:val="kk-KZ"/>
        </w:rPr>
        <w:t>= f</w:t>
      </w:r>
      <w:r w:rsidRPr="006E138F">
        <w:rPr>
          <w:i/>
          <w:sz w:val="22"/>
          <w:szCs w:val="22"/>
          <w:vertAlign w:val="subscript"/>
          <w:lang w:val="kk-KZ"/>
        </w:rPr>
        <w:t>2m</w:t>
      </w:r>
      <w:r w:rsidRPr="006E138F">
        <w:rPr>
          <w:sz w:val="22"/>
          <w:szCs w:val="22"/>
          <w:lang w:val="kk-KZ"/>
        </w:rPr>
        <w:t xml:space="preserve">. Онда (6.10)-(6.12) теңдеулері орын алады. Іс жүзінде қолданылатын БАЗ қоспалары үшін әдетте </w:t>
      </w:r>
      <w:r w:rsidRPr="006E138F">
        <w:rPr>
          <w:i/>
          <w:sz w:val="22"/>
          <w:szCs w:val="22"/>
          <w:lang w:val="kk-KZ"/>
        </w:rPr>
        <w:t>β</w:t>
      </w:r>
      <w:r w:rsidRPr="006E138F">
        <w:rPr>
          <w:sz w:val="22"/>
          <w:szCs w:val="22"/>
          <w:lang w:val="kk-KZ"/>
        </w:rPr>
        <w:t xml:space="preserve">&lt;0. </w:t>
      </w:r>
    </w:p>
    <w:p w:rsidR="00725494" w:rsidRPr="006E138F" w:rsidRDefault="00725494" w:rsidP="00725494">
      <w:pPr>
        <w:ind w:firstLine="540"/>
        <w:jc w:val="both"/>
        <w:rPr>
          <w:sz w:val="22"/>
          <w:szCs w:val="22"/>
          <w:lang w:val="kk-KZ"/>
        </w:rPr>
      </w:pPr>
      <w:r w:rsidRPr="006E138F">
        <w:rPr>
          <w:sz w:val="22"/>
          <w:szCs w:val="22"/>
          <w:lang w:val="kk-KZ"/>
        </w:rPr>
        <w:t>Келтірілген теңдеулер бойынша жүргізілген есептеулер келесі қорытындыға әкеледі. Егер әрекеттесу параметрі үлкен теріс шаманы құраса (</w:t>
      </w:r>
      <w:r w:rsidRPr="006E138F">
        <w:rPr>
          <w:i/>
          <w:sz w:val="22"/>
          <w:szCs w:val="22"/>
          <w:lang w:val="kk-KZ"/>
        </w:rPr>
        <w:t xml:space="preserve">β </w:t>
      </w:r>
      <w:r w:rsidRPr="006E138F">
        <w:rPr>
          <w:sz w:val="22"/>
          <w:szCs w:val="22"/>
          <w:lang w:val="kk-KZ"/>
        </w:rPr>
        <w:t xml:space="preserve">&lt; 0), БАЗ-дар қоспасының МТКК мәні азаяды. </w:t>
      </w:r>
    </w:p>
    <w:p w:rsidR="00725494" w:rsidRPr="006E138F" w:rsidRDefault="00725494" w:rsidP="00725494">
      <w:pPr>
        <w:ind w:firstLine="540"/>
        <w:jc w:val="both"/>
        <w:rPr>
          <w:sz w:val="22"/>
          <w:szCs w:val="22"/>
          <w:lang w:val="kk-KZ"/>
        </w:rPr>
      </w:pPr>
      <w:r w:rsidRPr="006E138F">
        <w:rPr>
          <w:sz w:val="22"/>
          <w:szCs w:val="22"/>
          <w:lang w:val="kk-KZ"/>
        </w:rPr>
        <w:t xml:space="preserve">Иондық және ионсыз БАЗ-дардың қоспалары үшін </w:t>
      </w:r>
      <w:r w:rsidRPr="006E138F">
        <w:rPr>
          <w:i/>
          <w:sz w:val="22"/>
          <w:szCs w:val="22"/>
          <w:lang w:val="kk-KZ"/>
        </w:rPr>
        <w:t>β</w:t>
      </w:r>
      <w:r w:rsidRPr="006E138F">
        <w:rPr>
          <w:sz w:val="22"/>
          <w:szCs w:val="22"/>
          <w:lang w:val="kk-KZ"/>
        </w:rPr>
        <w:t xml:space="preserve"> ≈ -2, аниондық және катиондық БАЗ-дардың қоспалары үшін -20 ≤ </w:t>
      </w:r>
      <w:r w:rsidRPr="006E138F">
        <w:rPr>
          <w:i/>
          <w:sz w:val="22"/>
          <w:szCs w:val="22"/>
          <w:lang w:val="kk-KZ"/>
        </w:rPr>
        <w:t xml:space="preserve">β </w:t>
      </w:r>
      <w:r w:rsidRPr="006E138F">
        <w:rPr>
          <w:sz w:val="22"/>
          <w:szCs w:val="22"/>
          <w:lang w:val="kk-KZ"/>
        </w:rPr>
        <w:t xml:space="preserve">≤ -10. Әрекеттесу параметрінің шамасы артқан сайын аралас мицелланың құрамындағы БАЗ-дардың үлестері теңесуге жақындайды. </w:t>
      </w:r>
    </w:p>
    <w:p w:rsidR="005E0971" w:rsidRDefault="00725494" w:rsidP="00725494">
      <w:pPr>
        <w:ind w:firstLine="540"/>
        <w:jc w:val="both"/>
        <w:rPr>
          <w:sz w:val="22"/>
          <w:szCs w:val="22"/>
          <w:lang w:val="kk-KZ"/>
        </w:rPr>
      </w:pPr>
      <w:r w:rsidRPr="006E138F">
        <w:rPr>
          <w:sz w:val="22"/>
          <w:szCs w:val="22"/>
          <w:lang w:val="kk-KZ"/>
        </w:rPr>
        <w:lastRenderedPageBreak/>
        <w:t xml:space="preserve">Практикалық мақсаттар үшін қоспаның МТКК шамасы минималды болатындай қоспаның құрамын есептеу керек. Ол үшін келесі шарттар орындалу керек: </w:t>
      </w:r>
    </w:p>
    <w:p w:rsidR="005E0971" w:rsidRDefault="00725494" w:rsidP="00725494">
      <w:pPr>
        <w:ind w:firstLine="540"/>
        <w:jc w:val="both"/>
        <w:rPr>
          <w:sz w:val="22"/>
          <w:szCs w:val="22"/>
          <w:lang w:val="kk-KZ"/>
        </w:rPr>
      </w:pPr>
      <w:r w:rsidRPr="006E138F">
        <w:rPr>
          <w:sz w:val="22"/>
          <w:szCs w:val="22"/>
          <w:lang w:val="kk-KZ"/>
        </w:rPr>
        <w:t xml:space="preserve">1) </w:t>
      </w:r>
      <w:r w:rsidRPr="006E138F">
        <w:rPr>
          <w:i/>
          <w:sz w:val="22"/>
          <w:szCs w:val="22"/>
          <w:lang w:val="kk-KZ"/>
        </w:rPr>
        <w:t>β</w:t>
      </w:r>
      <w:r w:rsidRPr="006E138F">
        <w:rPr>
          <w:sz w:val="22"/>
          <w:szCs w:val="22"/>
          <w:lang w:val="kk-KZ"/>
        </w:rPr>
        <w:t xml:space="preserve">&lt;0; </w:t>
      </w:r>
    </w:p>
    <w:p w:rsidR="005E0971" w:rsidRDefault="00725494" w:rsidP="00725494">
      <w:pPr>
        <w:ind w:firstLine="540"/>
        <w:jc w:val="both"/>
        <w:rPr>
          <w:sz w:val="22"/>
          <w:szCs w:val="22"/>
          <w:lang w:val="kk-KZ"/>
        </w:rPr>
      </w:pPr>
      <w:r w:rsidRPr="006E138F">
        <w:rPr>
          <w:sz w:val="22"/>
          <w:szCs w:val="22"/>
          <w:lang w:val="kk-KZ"/>
        </w:rPr>
        <w:t xml:space="preserve">2) </w:t>
      </w:r>
      <w:r w:rsidRPr="006E138F">
        <w:rPr>
          <w:position w:val="-16"/>
          <w:sz w:val="22"/>
          <w:szCs w:val="22"/>
          <w:lang w:val="kk-KZ"/>
        </w:rPr>
        <w:object w:dxaOrig="2260" w:dyaOrig="440">
          <v:shape id="_x0000_i1245" type="#_x0000_t75" style="width:113.35pt;height:21.5pt" o:ole="">
            <v:imagedata r:id="rId486" o:title=""/>
          </v:shape>
          <o:OLEObject Type="Embed" ProgID="Equation.3" ShapeID="_x0000_i1245" DrawAspect="Content" ObjectID="_1592138872" r:id="rId487"/>
        </w:objec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Онда 2-ші компоненттің оптимал (минимал) концентрациясы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2920" w:dyaOrig="700">
          <v:shape id="_x0000_i1246" type="#_x0000_t75" style="width:146.15pt;height:34.4pt" o:ole="">
            <v:imagedata r:id="rId488" o:title=""/>
          </v:shape>
          <o:OLEObject Type="Embed" ProgID="Equation.3" ShapeID="_x0000_i1246" DrawAspect="Content" ObjectID="_1592138873" r:id="rId489"/>
        </w:object>
      </w:r>
      <w:r w:rsidRPr="006E138F">
        <w:rPr>
          <w:sz w:val="22"/>
          <w:szCs w:val="22"/>
          <w:lang w:val="kk-KZ"/>
        </w:rPr>
        <w:t xml:space="preserve">                  (11.16)                                      </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теңдеуінен анықталады. </w:t>
      </w:r>
    </w:p>
    <w:p w:rsidR="00725494" w:rsidRPr="006E138F" w:rsidRDefault="00725494" w:rsidP="00725494">
      <w:pPr>
        <w:ind w:firstLine="540"/>
        <w:jc w:val="both"/>
        <w:rPr>
          <w:sz w:val="22"/>
          <w:szCs w:val="22"/>
          <w:lang w:val="kk-KZ"/>
        </w:rPr>
      </w:pPr>
      <w:r w:rsidRPr="006E138F">
        <w:rPr>
          <w:sz w:val="22"/>
          <w:szCs w:val="22"/>
          <w:lang w:val="kk-KZ"/>
        </w:rPr>
        <w:t xml:space="preserve">Үлкен аралас мицеллалық жүйелерде компоненттер бір бірінің ықпалын күшейтеді (синергизм) немесе әлсіретеді (антогонизм).  </w:t>
      </w:r>
    </w:p>
    <w:p w:rsidR="00725494" w:rsidRPr="006E138F" w:rsidRDefault="00725494" w:rsidP="00725494">
      <w:pPr>
        <w:jc w:val="both"/>
        <w:rPr>
          <w:sz w:val="22"/>
          <w:szCs w:val="22"/>
          <w:lang w:val="kk-KZ"/>
        </w:rPr>
      </w:pPr>
    </w:p>
    <w:p w:rsidR="00725494" w:rsidRPr="006E138F" w:rsidRDefault="00725494" w:rsidP="00725494">
      <w:pPr>
        <w:jc w:val="center"/>
        <w:rPr>
          <w:b/>
          <w:sz w:val="22"/>
          <w:szCs w:val="22"/>
        </w:rPr>
      </w:pPr>
      <w:r w:rsidRPr="006E138F">
        <w:rPr>
          <w:b/>
          <w:sz w:val="22"/>
          <w:szCs w:val="22"/>
        </w:rPr>
        <w:t xml:space="preserve">11.7. </w:t>
      </w:r>
      <w:r w:rsidRPr="006E138F">
        <w:rPr>
          <w:b/>
          <w:sz w:val="22"/>
          <w:szCs w:val="22"/>
          <w:lang w:val="kk-KZ"/>
        </w:rPr>
        <w:t>Солюбилизация</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both"/>
        <w:rPr>
          <w:sz w:val="22"/>
          <w:szCs w:val="22"/>
          <w:lang w:val="kk-KZ"/>
        </w:rPr>
      </w:pPr>
      <w:r w:rsidRPr="005E0971">
        <w:rPr>
          <w:sz w:val="22"/>
          <w:szCs w:val="22"/>
          <w:lang w:val="kk-KZ"/>
        </w:rPr>
        <w:t>Солюбилизация</w:t>
      </w:r>
      <w:r w:rsidRPr="006E138F">
        <w:rPr>
          <w:sz w:val="22"/>
          <w:szCs w:val="22"/>
          <w:lang w:val="kk-KZ"/>
        </w:rPr>
        <w:t xml:space="preserve"> маңызды коллоидтық-химиялық үрдістерге жатады. </w:t>
      </w:r>
      <w:r w:rsidRPr="005E0971">
        <w:rPr>
          <w:i/>
          <w:sz w:val="22"/>
          <w:szCs w:val="22"/>
          <w:lang w:val="kk-KZ"/>
        </w:rPr>
        <w:t>Солюбилизация</w:t>
      </w:r>
      <w:r w:rsidRPr="006E138F">
        <w:rPr>
          <w:sz w:val="22"/>
          <w:szCs w:val="22"/>
          <w:lang w:val="kk-KZ"/>
        </w:rPr>
        <w:t xml:space="preserve"> дегеніміз сұйық дисперсиялық ортада ерімейтін заттардың мицеллалардағы еруі. Сондықтан солюбилизацияны коллоидтық ерігіштік деп те атайды. Тура мицеллалар полярсыз заттарды, ал кері мицеллалар полярлы заттарды солюбилизациялайды. Мицеллада еріген затты солюбилизат деп атайды.</w:t>
      </w:r>
    </w:p>
    <w:p w:rsidR="00725494" w:rsidRPr="006E138F" w:rsidRDefault="00725494" w:rsidP="00725494">
      <w:pPr>
        <w:ind w:firstLine="540"/>
        <w:jc w:val="both"/>
        <w:rPr>
          <w:sz w:val="22"/>
          <w:szCs w:val="22"/>
          <w:lang w:val="kk-KZ"/>
        </w:rPr>
      </w:pPr>
      <w:r w:rsidRPr="006E138F">
        <w:rPr>
          <w:sz w:val="22"/>
          <w:szCs w:val="22"/>
          <w:lang w:val="kk-KZ"/>
        </w:rPr>
        <w:t xml:space="preserve">Солюбилизация солюбилизат пен беттік-активті заттың табиғаты мен концентрациясына тәуелді. </w:t>
      </w:r>
    </w:p>
    <w:p w:rsidR="00725494" w:rsidRPr="006E138F" w:rsidRDefault="00725494" w:rsidP="00725494">
      <w:pPr>
        <w:ind w:firstLine="540"/>
        <w:jc w:val="both"/>
        <w:rPr>
          <w:sz w:val="22"/>
          <w:szCs w:val="22"/>
          <w:lang w:val="kk-KZ"/>
        </w:rPr>
      </w:pPr>
      <w:r w:rsidRPr="006E138F">
        <w:rPr>
          <w:sz w:val="22"/>
          <w:szCs w:val="22"/>
          <w:lang w:val="kk-KZ"/>
        </w:rPr>
        <w:t xml:space="preserve">Солюбилизация  БАЗ-дың концентрациясы оның МТКК-сынан жоғары </w:t>
      </w:r>
      <w:r w:rsidRPr="006E138F">
        <w:rPr>
          <w:i/>
          <w:sz w:val="22"/>
          <w:szCs w:val="22"/>
          <w:lang w:val="kk-KZ"/>
        </w:rPr>
        <w:t>С&gt;С</w:t>
      </w:r>
      <w:r w:rsidRPr="006E138F">
        <w:rPr>
          <w:i/>
          <w:sz w:val="22"/>
          <w:szCs w:val="22"/>
          <w:vertAlign w:val="subscript"/>
          <w:lang w:val="kk-KZ"/>
        </w:rPr>
        <w:t>МТКК</w:t>
      </w:r>
      <w:r w:rsidRPr="006E138F">
        <w:rPr>
          <w:sz w:val="22"/>
          <w:szCs w:val="22"/>
          <w:lang w:val="kk-KZ"/>
        </w:rPr>
        <w:t xml:space="preserve"> болған жағдайда байқалады.  </w:t>
      </w:r>
    </w:p>
    <w:p w:rsidR="00725494" w:rsidRPr="006E138F" w:rsidRDefault="00725494" w:rsidP="00725494">
      <w:pPr>
        <w:ind w:firstLine="540"/>
        <w:jc w:val="both"/>
        <w:rPr>
          <w:sz w:val="22"/>
          <w:szCs w:val="22"/>
          <w:lang w:val="kk-KZ"/>
        </w:rPr>
      </w:pPr>
      <w:r w:rsidRPr="006E138F">
        <w:rPr>
          <w:sz w:val="22"/>
          <w:szCs w:val="22"/>
          <w:lang w:val="kk-KZ"/>
        </w:rPr>
        <w:t xml:space="preserve">Солюбилизацияның сандық сипаттамасы ретінде </w:t>
      </w:r>
      <w:r w:rsidRPr="006E138F">
        <w:rPr>
          <w:i/>
          <w:sz w:val="22"/>
          <w:szCs w:val="22"/>
          <w:lang w:val="kk-KZ"/>
        </w:rPr>
        <w:t>солюбилизациялық сыйымдылық</w:t>
      </w:r>
      <w:r w:rsidRPr="006E138F">
        <w:rPr>
          <w:sz w:val="22"/>
          <w:szCs w:val="22"/>
          <w:lang w:val="kk-KZ"/>
        </w:rPr>
        <w:t xml:space="preserve"> алынады: </w:t>
      </w:r>
    </w:p>
    <w:p w:rsidR="00725494" w:rsidRPr="006E138F" w:rsidRDefault="00725494" w:rsidP="00725494">
      <w:pPr>
        <w:ind w:firstLine="720"/>
        <w:jc w:val="both"/>
        <w:rPr>
          <w:sz w:val="22"/>
          <w:szCs w:val="22"/>
          <w:lang w:val="kk-KZ"/>
        </w:rPr>
      </w:pPr>
    </w:p>
    <w:p w:rsidR="00725494" w:rsidRPr="006E138F" w:rsidRDefault="005E0971" w:rsidP="00725494">
      <w:pPr>
        <w:ind w:firstLine="720"/>
        <w:jc w:val="right"/>
        <w:rPr>
          <w:sz w:val="22"/>
          <w:szCs w:val="22"/>
          <w:lang w:val="kk-KZ"/>
        </w:rPr>
      </w:pPr>
      <w:r w:rsidRPr="006E138F">
        <w:rPr>
          <w:position w:val="-30"/>
          <w:sz w:val="22"/>
          <w:szCs w:val="22"/>
          <w:lang w:val="kk-KZ"/>
        </w:rPr>
        <w:object w:dxaOrig="880" w:dyaOrig="700">
          <v:shape id="_x0000_i1247" type="#_x0000_t75" style="width:48.35pt;height:37.6pt" o:ole="">
            <v:imagedata r:id="rId490" o:title=""/>
          </v:shape>
          <o:OLEObject Type="Embed" ProgID="Equation.3" ShapeID="_x0000_i1247" DrawAspect="Content" ObjectID="_1592138874" r:id="rId491"/>
        </w:object>
      </w:r>
      <w:r w:rsidR="00725494" w:rsidRPr="006E138F">
        <w:rPr>
          <w:sz w:val="22"/>
          <w:szCs w:val="22"/>
          <w:lang w:val="kk-KZ"/>
        </w:rPr>
        <w:t>,                                     (11.17)</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lastRenderedPageBreak/>
        <w:t xml:space="preserve">мұндағы </w:t>
      </w:r>
      <w:r w:rsidRPr="006E138F">
        <w:rPr>
          <w:i/>
          <w:sz w:val="22"/>
          <w:szCs w:val="22"/>
          <w:lang w:val="kk-KZ"/>
        </w:rPr>
        <w:t>n</w:t>
      </w:r>
      <w:r w:rsidRPr="006E138F">
        <w:rPr>
          <w:i/>
          <w:sz w:val="22"/>
          <w:szCs w:val="22"/>
          <w:vertAlign w:val="subscript"/>
          <w:lang w:val="kk-KZ"/>
        </w:rPr>
        <w:t>s</w:t>
      </w:r>
      <w:r w:rsidRPr="006E138F">
        <w:rPr>
          <w:sz w:val="22"/>
          <w:szCs w:val="22"/>
          <w:lang w:val="kk-KZ"/>
        </w:rPr>
        <w:t xml:space="preserve"> – мицелладағы солюбилизаттың моль саны; </w:t>
      </w:r>
      <w:r w:rsidRPr="006E138F">
        <w:rPr>
          <w:i/>
          <w:sz w:val="22"/>
          <w:szCs w:val="22"/>
          <w:lang w:val="kk-KZ"/>
        </w:rPr>
        <w:t>п</w:t>
      </w:r>
      <w:r w:rsidRPr="006E138F">
        <w:rPr>
          <w:i/>
          <w:sz w:val="22"/>
          <w:szCs w:val="22"/>
          <w:vertAlign w:val="subscript"/>
          <w:lang w:val="kk-KZ"/>
        </w:rPr>
        <w:t>БАЗ</w:t>
      </w:r>
      <w:r w:rsidRPr="006E138F">
        <w:rPr>
          <w:i/>
          <w:sz w:val="22"/>
          <w:szCs w:val="22"/>
          <w:lang w:val="kk-KZ"/>
        </w:rPr>
        <w:t xml:space="preserve"> </w:t>
      </w:r>
      <w:r w:rsidRPr="006E138F">
        <w:rPr>
          <w:sz w:val="22"/>
          <w:szCs w:val="22"/>
          <w:lang w:val="kk-KZ"/>
        </w:rPr>
        <w:t xml:space="preserve">– мицелла түзетін БАЗ-дың моль саны. </w:t>
      </w:r>
    </w:p>
    <w:p w:rsidR="00725494" w:rsidRPr="006E138F" w:rsidRDefault="00725494" w:rsidP="00725494">
      <w:pPr>
        <w:ind w:firstLine="540"/>
        <w:jc w:val="both"/>
        <w:rPr>
          <w:sz w:val="22"/>
          <w:szCs w:val="22"/>
          <w:lang w:val="kk-KZ"/>
        </w:rPr>
      </w:pPr>
      <w:r w:rsidRPr="006E138F">
        <w:rPr>
          <w:sz w:val="22"/>
          <w:szCs w:val="22"/>
          <w:lang w:val="kk-KZ"/>
        </w:rPr>
        <w:t xml:space="preserve">Солюбилизацияланған зат мөлшерінің БАЗ концентрациясына тәуелділігінің сызықты түрде болуы солюбилизациялық сыйымдылықтың тұрақты болатынын көрсетеді. Бұл сфералық мицеллаларға тән. Солюбилизацияға қабілеттілігі БАЗ-дардың гидрофильді-липофильді балансына (ГЛБ) байланысты - жақсы солюбилизаторлардың ГЛБ сандары 10-15 аралығында жатыр. </w:t>
      </w:r>
    </w:p>
    <w:p w:rsidR="00725494" w:rsidRPr="006E138F" w:rsidRDefault="00725494" w:rsidP="00725494">
      <w:pPr>
        <w:ind w:firstLine="540"/>
        <w:jc w:val="both"/>
        <w:rPr>
          <w:sz w:val="22"/>
          <w:szCs w:val="22"/>
          <w:lang w:val="kk-KZ"/>
        </w:rPr>
      </w:pPr>
      <w:r w:rsidRPr="006E138F">
        <w:rPr>
          <w:sz w:val="22"/>
          <w:szCs w:val="22"/>
          <w:lang w:val="kk-KZ"/>
        </w:rPr>
        <w:t>Мицеллалардың солюбилизациялау қабілеті бірнеше факторларға тәуелді. Мысалы, алкандардың солюбилизациясы сфералық мицеллаларға қарағанда цилиндрлік мицеллаларда жақсы жүреді. Тура мицелладағы полярсыз заттың солюбилизациясы мицелланың ұзарып, эллипсоид түрінен цилиндрлік күйіне айналуына әкеліп соғады (2</w:t>
      </w:r>
      <w:r w:rsidR="00E458EA">
        <w:rPr>
          <w:sz w:val="22"/>
          <w:szCs w:val="22"/>
          <w:lang w:val="kk-KZ"/>
        </w:rPr>
        <w:t>8</w:t>
      </w:r>
      <w:r w:rsidRPr="006E138F">
        <w:rPr>
          <w:sz w:val="22"/>
          <w:szCs w:val="22"/>
          <w:lang w:val="kk-KZ"/>
        </w:rPr>
        <w:t xml:space="preserve">-сурет). Бірақ, полярлы топтары бар заттар (мысалы, спирттер) цилиндрлік мицеллаларда нашар солюбилизацияланады. Солюбилизаттың мицелладағы орналасуы оның табиғатына байланысты. Қаныққан көмірсутектер мицелланың ядросында шоғырланады. Ароматтық қосылыстар, БАЗ-дың табиғатына қарай, мицелланың ядросы мен қабығының арасында орналасады. Мысалы, катиондық БАЗ-дың мицеллаларында бензол оның сыртқы қабығына жақын, ал аниондық БАЗ мицеллаларында ядрода шоғырланады. Кері мицеллалардың ядросында су жиналады. </w:t>
      </w:r>
    </w:p>
    <w:p w:rsidR="00725494" w:rsidRDefault="00725494" w:rsidP="00725494">
      <w:pPr>
        <w:ind w:firstLine="540"/>
        <w:jc w:val="both"/>
        <w:rPr>
          <w:sz w:val="22"/>
          <w:szCs w:val="22"/>
          <w:lang w:val="kk-KZ"/>
        </w:rPr>
      </w:pPr>
      <w:r w:rsidRPr="006E138F">
        <w:rPr>
          <w:sz w:val="22"/>
          <w:szCs w:val="22"/>
          <w:lang w:val="kk-KZ"/>
        </w:rPr>
        <w:t>Полярлы топтары бар заттар (</w:t>
      </w:r>
      <w:r w:rsidR="005E0971" w:rsidRPr="006E138F">
        <w:rPr>
          <w:sz w:val="22"/>
          <w:szCs w:val="22"/>
          <w:lang w:val="kk-KZ"/>
        </w:rPr>
        <w:t xml:space="preserve">қысқа </w:t>
      </w:r>
      <w:r w:rsidRPr="006E138F">
        <w:rPr>
          <w:sz w:val="22"/>
          <w:szCs w:val="22"/>
          <w:lang w:val="kk-KZ"/>
        </w:rPr>
        <w:t>тізбектері спирттер) мицелла қабығын</w:t>
      </w:r>
      <w:r w:rsidR="005E0971">
        <w:rPr>
          <w:sz w:val="22"/>
          <w:szCs w:val="22"/>
          <w:lang w:val="kk-KZ"/>
        </w:rPr>
        <w:t>а жақын</w:t>
      </w:r>
      <w:r w:rsidRPr="006E138F">
        <w:rPr>
          <w:sz w:val="22"/>
          <w:szCs w:val="22"/>
          <w:lang w:val="kk-KZ"/>
        </w:rPr>
        <w:t xml:space="preserve"> полярлы топтарын мицелладан шығарып орналасады. Бұл жүйелердің сыйымдылығы 5-ке жуық болады. </w:t>
      </w:r>
    </w:p>
    <w:p w:rsidR="005E0971" w:rsidRPr="006E138F" w:rsidRDefault="005E0971" w:rsidP="00725494">
      <w:pPr>
        <w:ind w:firstLine="540"/>
        <w:jc w:val="both"/>
        <w:rPr>
          <w:sz w:val="22"/>
          <w:szCs w:val="22"/>
          <w:lang w:val="kk-KZ"/>
        </w:rPr>
      </w:pPr>
      <w:r>
        <w:rPr>
          <w:noProof/>
          <w:sz w:val="22"/>
          <w:szCs w:val="22"/>
        </w:rPr>
        <mc:AlternateContent>
          <mc:Choice Requires="wpg">
            <w:drawing>
              <wp:anchor distT="0" distB="0" distL="114300" distR="114300" simplePos="0" relativeHeight="251783168" behindDoc="0" locked="0" layoutInCell="1" allowOverlap="1" wp14:anchorId="36EC8407" wp14:editId="2A91DBE2">
                <wp:simplePos x="0" y="0"/>
                <wp:positionH relativeFrom="column">
                  <wp:posOffset>60960</wp:posOffset>
                </wp:positionH>
                <wp:positionV relativeFrom="paragraph">
                  <wp:posOffset>230065</wp:posOffset>
                </wp:positionV>
                <wp:extent cx="3888740" cy="1188786"/>
                <wp:effectExtent l="0" t="0" r="0" b="0"/>
                <wp:wrapSquare wrapText="bothSides"/>
                <wp:docPr id="223" name="Группа 223"/>
                <wp:cNvGraphicFramePr/>
                <a:graphic xmlns:a="http://schemas.openxmlformats.org/drawingml/2006/main">
                  <a:graphicData uri="http://schemas.microsoft.com/office/word/2010/wordprocessingGroup">
                    <wpg:wgp>
                      <wpg:cNvGrpSpPr/>
                      <wpg:grpSpPr>
                        <a:xfrm>
                          <a:off x="0" y="0"/>
                          <a:ext cx="3888740" cy="1188786"/>
                          <a:chOff x="0" y="0"/>
                          <a:chExt cx="3888740" cy="1188786"/>
                        </a:xfrm>
                      </wpg:grpSpPr>
                      <wps:wsp>
                        <wps:cNvPr id="123" name="Надпись 123"/>
                        <wps:cNvSpPr txBox="1">
                          <a:spLocks noChangeArrowheads="1"/>
                        </wps:cNvSpPr>
                        <wps:spPr bwMode="auto">
                          <a:xfrm>
                            <a:off x="0" y="950026"/>
                            <a:ext cx="384556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1A5018" w:rsidRDefault="00424F1A" w:rsidP="00725494">
                              <w:pPr>
                                <w:jc w:val="center"/>
                                <w:rPr>
                                  <w:sz w:val="18"/>
                                  <w:szCs w:val="18"/>
                                  <w:lang w:val="kk-KZ"/>
                                </w:rPr>
                              </w:pPr>
                              <w:r w:rsidRPr="003506B4">
                                <w:rPr>
                                  <w:sz w:val="18"/>
                                  <w:szCs w:val="18"/>
                                </w:rPr>
                                <w:t>2</w:t>
                              </w:r>
                              <w:r>
                                <w:rPr>
                                  <w:sz w:val="18"/>
                                  <w:szCs w:val="18"/>
                                </w:rPr>
                                <w:t>8</w:t>
                              </w:r>
                              <w:r w:rsidRPr="00D461E3">
                                <w:rPr>
                                  <w:sz w:val="18"/>
                                  <w:szCs w:val="18"/>
                                </w:rPr>
                                <w:t>-</w:t>
                              </w:r>
                              <w:r>
                                <w:rPr>
                                  <w:sz w:val="18"/>
                                  <w:szCs w:val="18"/>
                                  <w:lang w:val="kk-KZ"/>
                                </w:rPr>
                                <w:t>сурет</w:t>
                              </w:r>
                              <w:r w:rsidRPr="001A5018">
                                <w:rPr>
                                  <w:sz w:val="18"/>
                                  <w:szCs w:val="18"/>
                                  <w:lang w:val="kk-KZ"/>
                                </w:rPr>
                                <w:t>.</w:t>
                              </w:r>
                              <w:r>
                                <w:rPr>
                                  <w:sz w:val="18"/>
                                  <w:szCs w:val="18"/>
                                  <w:lang w:val="kk-KZ"/>
                                </w:rPr>
                                <w:t xml:space="preserve"> Солюбилизация кезіндегі тура мицелланың деформациясы</w:t>
                              </w:r>
                            </w:p>
                          </w:txbxContent>
                        </wps:txbx>
                        <wps:bodyPr rot="0" vert="horz" wrap="square" lIns="91440" tIns="45720" rIns="91440" bIns="45720" anchor="t" anchorCtr="0" upright="1">
                          <a:noAutofit/>
                        </wps:bodyPr>
                      </wps:wsp>
                      <pic:pic xmlns:pic="http://schemas.openxmlformats.org/drawingml/2006/picture">
                        <pic:nvPicPr>
                          <pic:cNvPr id="222" name="Рисунок 222"/>
                          <pic:cNvPicPr>
                            <a:picLocks noChangeAspect="1"/>
                          </pic:cNvPicPr>
                        </pic:nvPicPr>
                        <pic:blipFill rotWithShape="1">
                          <a:blip r:embed="rId492" cstate="print">
                            <a:extLst>
                              <a:ext uri="{28A0092B-C50C-407E-A947-70E740481C1C}">
                                <a14:useLocalDpi xmlns:a14="http://schemas.microsoft.com/office/drawing/2010/main" val="0"/>
                              </a:ext>
                            </a:extLst>
                          </a:blip>
                          <a:srcRect b="52498"/>
                          <a:stretch/>
                        </pic:blipFill>
                        <pic:spPr bwMode="auto">
                          <a:xfrm>
                            <a:off x="0" y="0"/>
                            <a:ext cx="3888740" cy="884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EC8407" id="Группа 223" o:spid="_x0000_s1108" style="position:absolute;left:0;text-align:left;margin-left:4.8pt;margin-top:18.1pt;width:306.2pt;height:93.6pt;z-index:251783168" coordsize="38887,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">
                <v:shape id="Надпись 123" o:spid="_x0000_s1109" type="#_x0000_t202" style="position:absolute;top:9500;width:38455;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424F1A" w:rsidRPr="001A5018" w:rsidRDefault="00424F1A" w:rsidP="00725494">
                        <w:pPr>
                          <w:jc w:val="center"/>
                          <w:rPr>
                            <w:sz w:val="18"/>
                            <w:szCs w:val="18"/>
                            <w:lang w:val="kk-KZ"/>
                          </w:rPr>
                        </w:pPr>
                        <w:r w:rsidRPr="003506B4">
                          <w:rPr>
                            <w:sz w:val="18"/>
                            <w:szCs w:val="18"/>
                          </w:rPr>
                          <w:t>2</w:t>
                        </w:r>
                        <w:r>
                          <w:rPr>
                            <w:sz w:val="18"/>
                            <w:szCs w:val="18"/>
                          </w:rPr>
                          <w:t>8</w:t>
                        </w:r>
                        <w:r w:rsidRPr="00D461E3">
                          <w:rPr>
                            <w:sz w:val="18"/>
                            <w:szCs w:val="18"/>
                          </w:rPr>
                          <w:t>-</w:t>
                        </w:r>
                        <w:r>
                          <w:rPr>
                            <w:sz w:val="18"/>
                            <w:szCs w:val="18"/>
                            <w:lang w:val="kk-KZ"/>
                          </w:rPr>
                          <w:t>сурет</w:t>
                        </w:r>
                        <w:r w:rsidRPr="001A5018">
                          <w:rPr>
                            <w:sz w:val="18"/>
                            <w:szCs w:val="18"/>
                            <w:lang w:val="kk-KZ"/>
                          </w:rPr>
                          <w:t>.</w:t>
                        </w:r>
                        <w:r>
                          <w:rPr>
                            <w:sz w:val="18"/>
                            <w:szCs w:val="18"/>
                            <w:lang w:val="kk-KZ"/>
                          </w:rPr>
                          <w:t xml:space="preserve"> Солюбилизация кезіндегі тура мицелланың деформациясы</w:t>
                        </w:r>
                      </w:p>
                    </w:txbxContent>
                  </v:textbox>
                </v:shape>
                <v:shape id="Рисунок 222" o:spid="_x0000_s1110" type="#_x0000_t75" style="position:absolute;width:38887;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rArCAAAA3AAAAA8AAABkcnMvZG93bnJldi54bWxEj0+LwjAUxO/CfofwhL3Imm6FRapRRFAW&#10;b/6DPT6aZ1NsXkITbf32RhD2OMzMb5j5sreNuFMbascKvscZCOLS6ZorBafj5msKIkRkjY1jUvCg&#10;AMvFx2COhXYd7+l+iJVIEA4FKjAx+kLKUBqyGMbOEyfv4lqLMcm2krrFLsFtI/Ms+5EWa04LBj2t&#10;DZXXw80qqDf+aibrY/dHu63fn86UVXKk1OewX81AROrjf/jd/tUK8jyH15l0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qwKwgAAANwAAAAPAAAAAAAAAAAAAAAAAJ8C&#10;AABkcnMvZG93bnJldi54bWxQSwUGAAAAAAQABAD3AAAAjgMAAAAA&#10;">
                  <v:imagedata r:id="rId493" o:title="" cropbottom="34405f"/>
                  <v:path arrowok="t"/>
                </v:shape>
                <w10:wrap type="square"/>
              </v:group>
            </w:pict>
          </mc:Fallback>
        </mc:AlternateConten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Солюбилизация жеке де, аралас та мицеллаларда жүреді. Кейбір заттардың (циклогексан, гексан, додекан және т.б.) солюбилизациясы жеке БАЗ-дардың мицеллаларына қарағанда, аралас мицеллаларда тиімді өтеді. Яғни бұл жағдайда БАЗ қоспаларының синергизмі байқалады. </w:t>
      </w:r>
    </w:p>
    <w:p w:rsidR="00725494" w:rsidRPr="006E138F" w:rsidRDefault="00725494" w:rsidP="00725494">
      <w:pPr>
        <w:ind w:firstLine="540"/>
        <w:jc w:val="both"/>
        <w:rPr>
          <w:sz w:val="22"/>
          <w:szCs w:val="22"/>
          <w:lang w:val="kk-KZ"/>
        </w:rPr>
      </w:pPr>
      <w:r w:rsidRPr="006E138F">
        <w:rPr>
          <w:sz w:val="22"/>
          <w:szCs w:val="22"/>
          <w:lang w:val="kk-KZ"/>
        </w:rPr>
        <w:t xml:space="preserve">Полярлы заттардың (спирттердің) солюбилизациясы, керісінше, аралас мицеллаларда нашар жүреді. </w:t>
      </w:r>
    </w:p>
    <w:p w:rsidR="00725494" w:rsidRPr="006E138F" w:rsidRDefault="00725494" w:rsidP="00725494">
      <w:pPr>
        <w:ind w:firstLine="540"/>
        <w:jc w:val="both"/>
        <w:rPr>
          <w:sz w:val="22"/>
          <w:szCs w:val="22"/>
          <w:lang w:val="kk-KZ"/>
        </w:rPr>
      </w:pPr>
      <w:r w:rsidRPr="006E138F">
        <w:rPr>
          <w:sz w:val="22"/>
          <w:szCs w:val="22"/>
          <w:lang w:val="kk-KZ"/>
        </w:rPr>
        <w:t>Солюбилизацияны</w:t>
      </w:r>
      <w:r w:rsidR="00954253">
        <w:rPr>
          <w:sz w:val="22"/>
          <w:szCs w:val="22"/>
          <w:lang w:val="kk-KZ"/>
        </w:rPr>
        <w:t>ң</w:t>
      </w:r>
      <w:r w:rsidRPr="006E138F">
        <w:rPr>
          <w:sz w:val="22"/>
          <w:szCs w:val="22"/>
          <w:lang w:val="kk-KZ"/>
        </w:rPr>
        <w:t xml:space="preserve"> теориялық қарастыру</w:t>
      </w:r>
      <w:r w:rsidR="00954253">
        <w:rPr>
          <w:sz w:val="22"/>
          <w:szCs w:val="22"/>
          <w:lang w:val="kk-KZ"/>
        </w:rPr>
        <w:t>ын</w:t>
      </w:r>
      <w:r w:rsidRPr="006E138F">
        <w:rPr>
          <w:sz w:val="22"/>
          <w:szCs w:val="22"/>
          <w:lang w:val="kk-KZ"/>
        </w:rPr>
        <w:t>ың негізгі мақсаты солюбилизациялық сыйымдылықты есептеу. Ол үшін келесі үлгіні пайдаланады. Тура мицелланың ядросын полярсыз сұйық фаза ретінде қарастырады. Термодинамикалық тепе-теңдік шарты бойынша, мицеллала</w:t>
      </w:r>
      <w:r w:rsidR="00954253">
        <w:rPr>
          <w:sz w:val="22"/>
          <w:szCs w:val="22"/>
          <w:lang w:val="kk-KZ"/>
        </w:rPr>
        <w:t>р</w:t>
      </w:r>
      <w:r w:rsidRPr="006E138F">
        <w:rPr>
          <w:sz w:val="22"/>
          <w:szCs w:val="22"/>
          <w:lang w:val="kk-KZ"/>
        </w:rPr>
        <w:t>дағы (</w:t>
      </w:r>
      <w:r w:rsidRPr="006E138F">
        <w:rPr>
          <w:i/>
          <w:sz w:val="22"/>
          <w:szCs w:val="22"/>
          <w:lang w:val="kk-KZ"/>
        </w:rPr>
        <w:t>μ</w:t>
      </w:r>
      <w:r w:rsidRPr="006E138F">
        <w:rPr>
          <w:i/>
          <w:sz w:val="22"/>
          <w:szCs w:val="22"/>
          <w:vertAlign w:val="subscript"/>
          <w:lang w:val="kk-KZ"/>
        </w:rPr>
        <w:t>т</w:t>
      </w:r>
      <w:r w:rsidRPr="006E138F">
        <w:rPr>
          <w:sz w:val="22"/>
          <w:szCs w:val="22"/>
          <w:lang w:val="kk-KZ"/>
        </w:rPr>
        <w:t>) және жеке сұйық фазаны құрайтын (</w:t>
      </w:r>
      <w:r w:rsidRPr="006E138F">
        <w:rPr>
          <w:i/>
          <w:sz w:val="22"/>
          <w:szCs w:val="22"/>
          <w:lang w:val="kk-KZ"/>
        </w:rPr>
        <w:t>μ</w:t>
      </w:r>
      <w:r w:rsidRPr="006E138F">
        <w:rPr>
          <w:i/>
          <w:sz w:val="22"/>
          <w:szCs w:val="22"/>
          <w:vertAlign w:val="subscript"/>
          <w:lang w:val="kk-KZ"/>
        </w:rPr>
        <w:t>с</w:t>
      </w:r>
      <w:r w:rsidRPr="006E138F">
        <w:rPr>
          <w:sz w:val="22"/>
          <w:szCs w:val="22"/>
          <w:lang w:val="kk-KZ"/>
        </w:rPr>
        <w:t>) солюбилизаттың химиялық потенциалдары бір</w:t>
      </w:r>
      <w:r w:rsidR="00954253">
        <w:rPr>
          <w:sz w:val="22"/>
          <w:szCs w:val="22"/>
          <w:lang w:val="kk-KZ"/>
        </w:rPr>
        <w:t>-</w:t>
      </w:r>
      <w:r w:rsidRPr="006E138F">
        <w:rPr>
          <w:sz w:val="22"/>
          <w:szCs w:val="22"/>
          <w:lang w:val="kk-KZ"/>
        </w:rPr>
        <w:t>біріне тең болу керек:</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780" w:dyaOrig="380">
          <v:shape id="_x0000_i1248" type="#_x0000_t75" style="width:88.65pt;height:19.35pt" o:ole="">
            <v:imagedata r:id="rId494" o:title=""/>
          </v:shape>
          <o:OLEObject Type="Embed" ProgID="Equation.3" ShapeID="_x0000_i1248" DrawAspect="Content" ObjectID="_1592138875" r:id="rId495"/>
        </w:object>
      </w:r>
      <w:r w:rsidRPr="006E138F">
        <w:rPr>
          <w:sz w:val="22"/>
          <w:szCs w:val="22"/>
          <w:lang w:val="kk-KZ"/>
        </w:rPr>
        <w:t xml:space="preserve">,         </w:t>
      </w:r>
      <w:r w:rsidRPr="006E138F">
        <w:rPr>
          <w:sz w:val="22"/>
          <w:szCs w:val="22"/>
        </w:rPr>
        <w:t xml:space="preserve">                 </w:t>
      </w:r>
      <w:r w:rsidRPr="006E138F">
        <w:rPr>
          <w:sz w:val="22"/>
          <w:szCs w:val="22"/>
          <w:lang w:val="kk-KZ"/>
        </w:rPr>
        <w:t xml:space="preserve">  </w:t>
      </w:r>
      <w:r w:rsidRPr="006E138F">
        <w:rPr>
          <w:sz w:val="22"/>
          <w:szCs w:val="22"/>
        </w:rPr>
        <w:t>(11.18)</w:t>
      </w:r>
      <w:r w:rsidRPr="006E138F">
        <w:rPr>
          <w:sz w:val="22"/>
          <w:szCs w:val="22"/>
          <w:lang w:val="kk-KZ"/>
        </w:rPr>
        <w:t xml:space="preserve">                                      </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rPr>
      </w:pPr>
      <w:r w:rsidRPr="006E138F">
        <w:rPr>
          <w:sz w:val="22"/>
          <w:szCs w:val="22"/>
          <w:lang w:val="kk-KZ"/>
        </w:rPr>
        <w:t xml:space="preserve">мұндағы </w:t>
      </w:r>
      <w:r w:rsidRPr="006E138F">
        <w:rPr>
          <w:position w:val="-12"/>
          <w:sz w:val="22"/>
          <w:szCs w:val="22"/>
          <w:lang w:val="kk-KZ"/>
        </w:rPr>
        <w:object w:dxaOrig="340" w:dyaOrig="380">
          <v:shape id="_x0000_i1249" type="#_x0000_t75" style="width:16.65pt;height:19.35pt" o:ole="">
            <v:imagedata r:id="rId496" o:title=""/>
          </v:shape>
          <o:OLEObject Type="Embed" ProgID="Equation.3" ShapeID="_x0000_i1249" DrawAspect="Content" ObjectID="_1592138876" r:id="rId497"/>
        </w:object>
      </w:r>
      <w:r w:rsidRPr="006E138F">
        <w:rPr>
          <w:sz w:val="22"/>
          <w:szCs w:val="22"/>
          <w:lang w:val="kk-KZ"/>
        </w:rPr>
        <w:t xml:space="preserve"> - солюбилизаттың стандарттық химиялық потенциалы.</w:t>
      </w:r>
    </w:p>
    <w:p w:rsidR="00725494" w:rsidRPr="006E138F" w:rsidRDefault="00725494" w:rsidP="00725494">
      <w:pPr>
        <w:ind w:firstLine="540"/>
        <w:jc w:val="both"/>
        <w:rPr>
          <w:sz w:val="22"/>
          <w:szCs w:val="22"/>
          <w:lang w:val="kk-KZ"/>
        </w:rPr>
      </w:pPr>
      <w:r w:rsidRPr="006E138F">
        <w:rPr>
          <w:sz w:val="22"/>
          <w:szCs w:val="22"/>
          <w:lang w:val="kk-KZ"/>
        </w:rPr>
        <w:t>Сфералық мицелла капиллярлық қысымның әсерінде болады:</w:t>
      </w:r>
      <w:r w:rsidR="00954253">
        <w:rPr>
          <w:sz w:val="22"/>
          <w:szCs w:val="22"/>
          <w:lang w:val="kk-KZ"/>
        </w:rPr>
        <w:t xml:space="preserve"> </w:t>
      </w:r>
      <w:r w:rsidR="00954253" w:rsidRPr="00954253">
        <w:rPr>
          <w:i/>
          <w:sz w:val="22"/>
          <w:szCs w:val="22"/>
          <w:lang w:val="en-US"/>
        </w:rPr>
        <w:t>p</w:t>
      </w:r>
      <w:r w:rsidR="00954253" w:rsidRPr="00954253">
        <w:rPr>
          <w:i/>
          <w:sz w:val="22"/>
          <w:szCs w:val="22"/>
          <w:vertAlign w:val="subscript"/>
          <w:lang w:val="en-US"/>
        </w:rPr>
        <w:t>c</w:t>
      </w:r>
      <w:r w:rsidR="00954253" w:rsidRPr="00954253">
        <w:rPr>
          <w:sz w:val="22"/>
          <w:szCs w:val="22"/>
        </w:rPr>
        <w:t xml:space="preserve"> = 2</w:t>
      </w:r>
      <w:r w:rsidR="00954253" w:rsidRPr="00954253">
        <w:rPr>
          <w:i/>
          <w:sz w:val="22"/>
          <w:szCs w:val="22"/>
        </w:rPr>
        <w:t>σ</w:t>
      </w:r>
      <w:r w:rsidR="00954253" w:rsidRPr="00954253">
        <w:rPr>
          <w:sz w:val="22"/>
          <w:szCs w:val="22"/>
        </w:rPr>
        <w:t>/</w:t>
      </w:r>
      <w:r w:rsidR="00954253" w:rsidRPr="00954253">
        <w:rPr>
          <w:i/>
          <w:sz w:val="22"/>
          <w:szCs w:val="22"/>
          <w:lang w:val="en-US"/>
        </w:rPr>
        <w:t>r</w:t>
      </w:r>
      <w:r w:rsidRPr="006E138F">
        <w:rPr>
          <w:sz w:val="22"/>
          <w:szCs w:val="22"/>
          <w:lang w:val="kk-KZ"/>
        </w:rPr>
        <w:t xml:space="preserve"> (мұндағы </w:t>
      </w:r>
      <w:r w:rsidRPr="006E138F">
        <w:rPr>
          <w:i/>
          <w:sz w:val="22"/>
          <w:szCs w:val="22"/>
          <w:lang w:val="kk-KZ"/>
        </w:rPr>
        <w:t>σ</w:t>
      </w:r>
      <w:r w:rsidRPr="006E138F">
        <w:rPr>
          <w:sz w:val="22"/>
          <w:szCs w:val="22"/>
          <w:lang w:val="kk-KZ"/>
        </w:rPr>
        <w:t xml:space="preserve"> – мицелла мен дисперсиялық ортаның шекарасындағы беттік керілу; </w:t>
      </w:r>
      <w:r w:rsidRPr="006E138F">
        <w:rPr>
          <w:i/>
          <w:sz w:val="22"/>
          <w:szCs w:val="22"/>
          <w:lang w:val="kk-KZ"/>
        </w:rPr>
        <w:t>r</w:t>
      </w:r>
      <w:r w:rsidRPr="006E138F">
        <w:rPr>
          <w:sz w:val="22"/>
          <w:szCs w:val="22"/>
          <w:lang w:val="kk-KZ"/>
        </w:rPr>
        <w:t xml:space="preserve"> – мицелла қабығының радиусы). Яғни мицелладағы заттың стандарттық химиялық потенциалы көлемдік фазаға қарағанда үлкен болады: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680" w:dyaOrig="639">
          <v:shape id="_x0000_i1250" type="#_x0000_t75" style="width:83.85pt;height:32.25pt" o:ole="">
            <v:imagedata r:id="rId498" o:title=""/>
          </v:shape>
          <o:OLEObject Type="Embed" ProgID="Equation.3" ShapeID="_x0000_i1250" DrawAspect="Content" ObjectID="_1592138877" r:id="rId499"/>
        </w:object>
      </w:r>
      <w:r w:rsidRPr="006E138F">
        <w:rPr>
          <w:sz w:val="22"/>
          <w:szCs w:val="22"/>
          <w:lang w:val="kk-KZ"/>
        </w:rPr>
        <w:t>,                         (11.19)</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V</w:t>
      </w:r>
      <w:r w:rsidRPr="006E138F">
        <w:rPr>
          <w:i/>
          <w:sz w:val="22"/>
          <w:szCs w:val="22"/>
          <w:vertAlign w:val="subscript"/>
          <w:lang w:val="kk-KZ"/>
        </w:rPr>
        <w:t>m</w:t>
      </w:r>
      <w:r w:rsidRPr="006E138F">
        <w:rPr>
          <w:sz w:val="22"/>
          <w:szCs w:val="22"/>
          <w:lang w:val="kk-KZ"/>
        </w:rPr>
        <w:t xml:space="preserve"> – солюбилизаттың мольдік көлемі. </w:t>
      </w:r>
    </w:p>
    <w:p w:rsidR="00725494" w:rsidRPr="006E138F" w:rsidRDefault="00725494" w:rsidP="00725494">
      <w:pPr>
        <w:ind w:firstLine="540"/>
        <w:jc w:val="both"/>
        <w:rPr>
          <w:sz w:val="22"/>
          <w:szCs w:val="22"/>
          <w:lang w:val="kk-KZ"/>
        </w:rPr>
      </w:pPr>
      <w:r w:rsidRPr="006E138F">
        <w:rPr>
          <w:sz w:val="22"/>
          <w:szCs w:val="22"/>
          <w:lang w:val="kk-KZ"/>
        </w:rPr>
        <w:t>(11.18)</w:t>
      </w:r>
      <w:r w:rsidR="00954253" w:rsidRPr="00954253">
        <w:rPr>
          <w:sz w:val="22"/>
          <w:szCs w:val="22"/>
          <w:lang w:val="kk-KZ"/>
        </w:rPr>
        <w:t>-</w:t>
      </w:r>
      <w:r w:rsidRPr="006E138F">
        <w:rPr>
          <w:sz w:val="22"/>
          <w:szCs w:val="22"/>
          <w:lang w:val="kk-KZ"/>
        </w:rPr>
        <w:t xml:space="preserve"> және (11.19)</w:t>
      </w:r>
      <w:r w:rsidR="00954253" w:rsidRPr="00954253">
        <w:rPr>
          <w:sz w:val="22"/>
          <w:szCs w:val="22"/>
          <w:lang w:val="kk-KZ"/>
        </w:rPr>
        <w:t>-</w:t>
      </w:r>
      <w:r w:rsidRPr="006E138F">
        <w:rPr>
          <w:sz w:val="22"/>
          <w:szCs w:val="22"/>
          <w:lang w:val="kk-KZ"/>
        </w:rPr>
        <w:t xml:space="preserve">теңдеулерден солюбилизациялық сыйымдылықты анықтайтын формула шығады: </w:t>
      </w:r>
    </w:p>
    <w:p w:rsidR="00725494" w:rsidRPr="006E138F" w:rsidRDefault="00725494" w:rsidP="00725494">
      <w:pPr>
        <w:jc w:val="both"/>
        <w:rPr>
          <w:sz w:val="22"/>
          <w:szCs w:val="22"/>
          <w:lang w:val="kk-KZ"/>
        </w:rPr>
      </w:pPr>
    </w:p>
    <w:p w:rsidR="00725494" w:rsidRPr="006E138F" w:rsidRDefault="00725494" w:rsidP="00725494">
      <w:pPr>
        <w:jc w:val="right"/>
        <w:rPr>
          <w:sz w:val="22"/>
          <w:szCs w:val="22"/>
          <w:lang w:val="kk-KZ"/>
        </w:rPr>
      </w:pPr>
      <w:r w:rsidRPr="006E138F">
        <w:rPr>
          <w:position w:val="-30"/>
          <w:sz w:val="22"/>
          <w:szCs w:val="22"/>
          <w:lang w:val="kk-KZ"/>
        </w:rPr>
        <w:object w:dxaOrig="1760" w:dyaOrig="720">
          <v:shape id="_x0000_i1251" type="#_x0000_t75" style="width:87.55pt;height:36pt" o:ole="">
            <v:imagedata r:id="rId500" o:title=""/>
          </v:shape>
          <o:OLEObject Type="Embed" ProgID="Equation.3" ShapeID="_x0000_i1251" DrawAspect="Content" ObjectID="_1592138878" r:id="rId501"/>
        </w:object>
      </w:r>
      <w:r w:rsidRPr="006E138F">
        <w:rPr>
          <w:sz w:val="22"/>
          <w:szCs w:val="22"/>
          <w:lang w:val="kk-KZ"/>
        </w:rPr>
        <w:t>.                         (11.20)</w:t>
      </w:r>
    </w:p>
    <w:p w:rsidR="00725494" w:rsidRPr="006E138F" w:rsidRDefault="00725494" w:rsidP="00725494">
      <w:pPr>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lastRenderedPageBreak/>
        <w:t>Бұл теңдеу,</w:t>
      </w:r>
      <w:r w:rsidRPr="006E138F">
        <w:rPr>
          <w:b/>
          <w:sz w:val="22"/>
          <w:szCs w:val="22"/>
          <w:lang w:val="kk-KZ"/>
        </w:rPr>
        <w:t xml:space="preserve"> </w:t>
      </w:r>
      <w:r w:rsidRPr="006E138F">
        <w:rPr>
          <w:sz w:val="22"/>
          <w:szCs w:val="22"/>
          <w:lang w:val="kk-KZ"/>
        </w:rPr>
        <w:t xml:space="preserve">мицеллалардың солюбилизациялық сыйымдылығымен қатар, БАЗ ерітінділерінің беттік керілуін анықтауға мүмкіндік туғызады. </w:t>
      </w:r>
    </w:p>
    <w:p w:rsidR="00725494" w:rsidRPr="006E138F" w:rsidRDefault="00725494" w:rsidP="00725494">
      <w:pPr>
        <w:ind w:firstLine="540"/>
        <w:jc w:val="both"/>
        <w:rPr>
          <w:sz w:val="22"/>
          <w:szCs w:val="22"/>
          <w:lang w:val="kk-KZ"/>
        </w:rPr>
      </w:pPr>
      <w:r w:rsidRPr="006E138F">
        <w:rPr>
          <w:sz w:val="22"/>
          <w:szCs w:val="22"/>
          <w:lang w:val="kk-KZ"/>
        </w:rPr>
        <w:t>Келесі маңызды мәселе - 1 моль солюбилизатты макрофазадан мицеллаға ауыстыру жұмысымен анықталатын солюбилизацияның энтальпиясын (</w:t>
      </w:r>
      <w:r w:rsidRPr="006E138F">
        <w:rPr>
          <w:i/>
          <w:sz w:val="22"/>
          <w:szCs w:val="22"/>
          <w:lang w:val="kk-KZ"/>
        </w:rPr>
        <w:t>ΔН</w:t>
      </w:r>
      <w:r w:rsidRPr="006E138F">
        <w:rPr>
          <w:i/>
          <w:sz w:val="22"/>
          <w:szCs w:val="22"/>
          <w:vertAlign w:val="subscript"/>
          <w:lang w:val="kk-KZ"/>
        </w:rPr>
        <w:t>s</w:t>
      </w:r>
      <w:r w:rsidRPr="006E138F">
        <w:rPr>
          <w:sz w:val="22"/>
          <w:szCs w:val="22"/>
          <w:lang w:val="kk-KZ"/>
        </w:rPr>
        <w:t xml:space="preserve">) есептеу. Мұндай есептеу мицелла түзілудің квазихимиялық үлгісіне негізделеді. МТКК-ның температуралық тәуелділігіне ұқсас солюбилизацияның энтальпиясы келесі теңдеу арқылы анықталады: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520" w:dyaOrig="639">
          <v:shape id="_x0000_i1252" type="#_x0000_t75" style="width:75.75pt;height:32.25pt" o:ole="">
            <v:imagedata r:id="rId502" o:title=""/>
          </v:shape>
          <o:OLEObject Type="Embed" ProgID="Equation.3" ShapeID="_x0000_i1252" DrawAspect="Content" ObjectID="_1592138879" r:id="rId503"/>
        </w:object>
      </w:r>
      <w:r w:rsidRPr="006E138F">
        <w:rPr>
          <w:sz w:val="22"/>
          <w:szCs w:val="22"/>
          <w:lang w:val="kk-KZ"/>
        </w:rPr>
        <w:t>.                            (11.21)</w:t>
      </w:r>
    </w:p>
    <w:p w:rsidR="00725494" w:rsidRPr="006E138F" w:rsidRDefault="00725494" w:rsidP="00725494">
      <w:pPr>
        <w:ind w:firstLine="720"/>
        <w:jc w:val="right"/>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Теориялық және практикалық жағынан солюбилизацияның маңызды параметрі болып үрдістің жылдамдығы есептеледі. Оны уақыт бірлігіндегі ерітіндінің аудан бірлігінен мицеллаға ауысқан солюбилизаттың мөлшерімен сипаттайды. БАЗ концентрациясының артуымен солюбилизация жылдамдығы өседі. Ионсыз БАЗ-дардан түзілген мицеллалардағы солюбилизация жылдамдығы температураның артуымен өседі.</w:t>
      </w:r>
    </w:p>
    <w:p w:rsidR="00725494" w:rsidRPr="006E138F" w:rsidRDefault="00725494" w:rsidP="00725494">
      <w:pPr>
        <w:ind w:firstLine="540"/>
        <w:jc w:val="both"/>
        <w:rPr>
          <w:sz w:val="22"/>
          <w:szCs w:val="22"/>
          <w:lang w:val="kk-KZ"/>
        </w:rPr>
      </w:pPr>
      <w:r w:rsidRPr="006E138F">
        <w:rPr>
          <w:sz w:val="22"/>
          <w:szCs w:val="22"/>
          <w:lang w:val="kk-KZ"/>
        </w:rPr>
        <w:t xml:space="preserve">Солюбилизацияны эмульсиялық полимеризацияда, мицеллалық катализде, мұнай өндіруде және т.б. мақсаттарда кеңінен қолданады. </w:t>
      </w:r>
    </w:p>
    <w:p w:rsidR="00725494" w:rsidRPr="006E138F" w:rsidRDefault="00725494" w:rsidP="00725494">
      <w:pPr>
        <w:jc w:val="both"/>
        <w:rPr>
          <w:sz w:val="22"/>
          <w:szCs w:val="22"/>
          <w:u w:val="single"/>
          <w:lang w:val="kk-KZ"/>
        </w:rPr>
      </w:pPr>
    </w:p>
    <w:p w:rsidR="00725494" w:rsidRPr="006E138F" w:rsidRDefault="00725494" w:rsidP="00725494">
      <w:pPr>
        <w:jc w:val="center"/>
        <w:rPr>
          <w:b/>
          <w:sz w:val="22"/>
          <w:szCs w:val="22"/>
          <w:lang w:val="kk-KZ"/>
        </w:rPr>
      </w:pPr>
      <w:r w:rsidRPr="006E138F">
        <w:rPr>
          <w:b/>
          <w:sz w:val="22"/>
          <w:szCs w:val="22"/>
          <w:lang w:val="kk-KZ"/>
        </w:rPr>
        <w:t>11.8. Гидрофобтық әрекеттесулер</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БАЗ-дардың ерітінді бетіндегі адсорбциясы мен мицелла түзілуін өздігінен жүретін реттелу үрдісі деп қарастыруға болады. БАЗ-дардың адсорбциялық қабаттары да, мицеллалар да реттілігі жоғары құрылымдарға жатады. Әрине, мұндай наноөлшемді реттілігі жоғары құрылымдар неліктен өздігінен түзіледі деген сұрақ туады. </w:t>
      </w:r>
    </w:p>
    <w:p w:rsidR="00725494" w:rsidRPr="006E138F" w:rsidRDefault="00725494" w:rsidP="00725494">
      <w:pPr>
        <w:ind w:firstLine="540"/>
        <w:jc w:val="both"/>
        <w:rPr>
          <w:sz w:val="22"/>
          <w:szCs w:val="22"/>
          <w:lang w:val="kk-KZ"/>
        </w:rPr>
      </w:pPr>
      <w:r w:rsidRPr="006E138F">
        <w:rPr>
          <w:sz w:val="22"/>
          <w:szCs w:val="22"/>
          <w:lang w:val="kk-KZ"/>
        </w:rPr>
        <w:t xml:space="preserve">Бұл сұраққа осы процестің термодинамикалық аспектін қарастыру арқылы жауап беруге болады. Беттік құбылыстар мен мицелла түзілудің термодинамикасынан шығатын маңызды қорытынды – адсорбциялық қабаттар мен мицеллалар ашық жүйелерге жатады, себебі олар үнемі қоршаған ортамен – БАЗ </w:t>
      </w:r>
      <w:r w:rsidRPr="006E138F">
        <w:rPr>
          <w:sz w:val="22"/>
          <w:szCs w:val="22"/>
          <w:lang w:val="kk-KZ"/>
        </w:rPr>
        <w:lastRenderedPageBreak/>
        <w:t>ерітіндісімен – затпен және энергиямен алмасады. Мұндай жүйелердегі энтропияның жалпы өзгерісі</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i/>
          <w:sz w:val="22"/>
          <w:szCs w:val="22"/>
          <w:vertAlign w:val="subscript"/>
          <w:lang w:val="kk-KZ"/>
        </w:rPr>
      </w:pPr>
      <w:r w:rsidRPr="006E138F">
        <w:rPr>
          <w:i/>
          <w:sz w:val="22"/>
          <w:szCs w:val="22"/>
          <w:lang w:val="kk-KZ"/>
        </w:rPr>
        <w:t>dS = dS</w:t>
      </w:r>
      <w:r w:rsidRPr="006E138F">
        <w:rPr>
          <w:i/>
          <w:sz w:val="22"/>
          <w:szCs w:val="22"/>
          <w:vertAlign w:val="subscript"/>
          <w:lang w:val="kk-KZ"/>
        </w:rPr>
        <w:t>i</w:t>
      </w:r>
      <w:r w:rsidRPr="006E138F">
        <w:rPr>
          <w:i/>
          <w:sz w:val="22"/>
          <w:szCs w:val="22"/>
          <w:lang w:val="kk-KZ"/>
        </w:rPr>
        <w:t xml:space="preserve"> + dS</w:t>
      </w:r>
      <w:r w:rsidRPr="006E138F">
        <w:rPr>
          <w:i/>
          <w:sz w:val="22"/>
          <w:szCs w:val="22"/>
          <w:vertAlign w:val="subscript"/>
          <w:lang w:val="kk-KZ"/>
        </w:rPr>
        <w:t>l</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құрайды. Мұндағы </w:t>
      </w:r>
      <w:r w:rsidRPr="00954253">
        <w:rPr>
          <w:i/>
          <w:sz w:val="22"/>
          <w:szCs w:val="22"/>
          <w:lang w:val="kk-KZ"/>
        </w:rPr>
        <w:t>dS</w:t>
      </w:r>
      <w:r w:rsidRPr="006E138F">
        <w:rPr>
          <w:i/>
          <w:sz w:val="22"/>
          <w:szCs w:val="22"/>
          <w:vertAlign w:val="subscript"/>
          <w:lang w:val="kk-KZ"/>
        </w:rPr>
        <w:t xml:space="preserve">i </w:t>
      </w:r>
      <w:r w:rsidRPr="006E138F">
        <w:rPr>
          <w:sz w:val="22"/>
          <w:szCs w:val="22"/>
          <w:lang w:val="kk-KZ"/>
        </w:rPr>
        <w:t xml:space="preserve">- мицелладағы не адсорбциялық қабаттағы энтропияның өзгеруі; </w:t>
      </w:r>
      <w:r w:rsidRPr="00954253">
        <w:rPr>
          <w:i/>
          <w:sz w:val="22"/>
          <w:szCs w:val="22"/>
          <w:lang w:val="kk-KZ"/>
        </w:rPr>
        <w:t>dS</w:t>
      </w:r>
      <w:r w:rsidRPr="006E138F">
        <w:rPr>
          <w:i/>
          <w:sz w:val="22"/>
          <w:szCs w:val="22"/>
          <w:vertAlign w:val="subscript"/>
          <w:lang w:val="kk-KZ"/>
        </w:rPr>
        <w:t>l</w:t>
      </w:r>
      <w:r w:rsidRPr="006E138F">
        <w:rPr>
          <w:sz w:val="22"/>
          <w:szCs w:val="22"/>
          <w:vertAlign w:val="subscript"/>
          <w:lang w:val="kk-KZ"/>
        </w:rPr>
        <w:t xml:space="preserve"> </w:t>
      </w:r>
      <w:r w:rsidRPr="006E138F">
        <w:rPr>
          <w:sz w:val="22"/>
          <w:szCs w:val="22"/>
          <w:lang w:val="kk-KZ"/>
        </w:rPr>
        <w:t xml:space="preserve"> - объектінің қоршаған ортамен әрекеттесуіндегі энтропияның өзгеруі. </w:t>
      </w:r>
    </w:p>
    <w:p w:rsidR="00725494" w:rsidRPr="006E138F" w:rsidRDefault="00725494" w:rsidP="00725494">
      <w:pPr>
        <w:ind w:firstLine="540"/>
        <w:jc w:val="both"/>
        <w:rPr>
          <w:sz w:val="22"/>
          <w:szCs w:val="22"/>
          <w:lang w:val="kk-KZ"/>
        </w:rPr>
      </w:pPr>
      <w:r w:rsidRPr="006E138F">
        <w:rPr>
          <w:sz w:val="22"/>
          <w:szCs w:val="22"/>
          <w:lang w:val="kk-KZ"/>
        </w:rPr>
        <w:t xml:space="preserve">Термодинамиканың екінші заңы бойынша кез келген өздігінен жүретін үрдістің энтропиясы артады: </w:t>
      </w:r>
      <w:r w:rsidRPr="006E138F">
        <w:rPr>
          <w:i/>
          <w:sz w:val="22"/>
          <w:szCs w:val="22"/>
          <w:lang w:val="kk-KZ"/>
        </w:rPr>
        <w:t xml:space="preserve">dS </w:t>
      </w:r>
      <w:r w:rsidRPr="006E138F">
        <w:rPr>
          <w:sz w:val="22"/>
          <w:szCs w:val="22"/>
          <w:lang w:val="kk-KZ"/>
        </w:rPr>
        <w:t xml:space="preserve">&gt; 0. Егер </w:t>
      </w:r>
      <w:r w:rsidRPr="006E138F">
        <w:rPr>
          <w:i/>
          <w:sz w:val="22"/>
          <w:szCs w:val="22"/>
          <w:lang w:val="kk-KZ"/>
        </w:rPr>
        <w:t>dS</w:t>
      </w:r>
      <w:r w:rsidRPr="006E138F">
        <w:rPr>
          <w:i/>
          <w:sz w:val="22"/>
          <w:szCs w:val="22"/>
          <w:vertAlign w:val="subscript"/>
          <w:lang w:val="kk-KZ"/>
        </w:rPr>
        <w:t>l</w:t>
      </w:r>
      <w:r w:rsidRPr="006E138F">
        <w:rPr>
          <w:sz w:val="22"/>
          <w:szCs w:val="22"/>
          <w:lang w:val="kk-KZ"/>
        </w:rPr>
        <w:t xml:space="preserve"> &gt; 0 және |</w:t>
      </w:r>
      <w:r w:rsidRPr="006E138F">
        <w:rPr>
          <w:i/>
          <w:sz w:val="22"/>
          <w:szCs w:val="22"/>
          <w:lang w:val="kk-KZ"/>
        </w:rPr>
        <w:t>dS</w:t>
      </w:r>
      <w:r w:rsidRPr="006E138F">
        <w:rPr>
          <w:i/>
          <w:sz w:val="22"/>
          <w:szCs w:val="22"/>
          <w:vertAlign w:val="subscript"/>
          <w:lang w:val="kk-KZ"/>
        </w:rPr>
        <w:t>l</w:t>
      </w:r>
      <w:r w:rsidRPr="006E138F">
        <w:rPr>
          <w:sz w:val="22"/>
          <w:szCs w:val="22"/>
          <w:lang w:val="kk-KZ"/>
        </w:rPr>
        <w:t>| &gt; |</w:t>
      </w:r>
      <w:r w:rsidRPr="006E138F">
        <w:rPr>
          <w:i/>
          <w:sz w:val="22"/>
          <w:szCs w:val="22"/>
          <w:lang w:val="kk-KZ"/>
        </w:rPr>
        <w:t>dS</w:t>
      </w:r>
      <w:r w:rsidRPr="006E138F">
        <w:rPr>
          <w:i/>
          <w:sz w:val="22"/>
          <w:szCs w:val="22"/>
          <w:vertAlign w:val="subscript"/>
          <w:lang w:val="kk-KZ"/>
        </w:rPr>
        <w:t>i</w:t>
      </w:r>
      <w:r w:rsidRPr="006E138F">
        <w:rPr>
          <w:i/>
          <w:sz w:val="22"/>
          <w:szCs w:val="22"/>
          <w:lang w:val="kk-KZ"/>
        </w:rPr>
        <w:t>|</w:t>
      </w:r>
      <w:r w:rsidRPr="006E138F">
        <w:rPr>
          <w:sz w:val="22"/>
          <w:szCs w:val="22"/>
          <w:lang w:val="kk-KZ"/>
        </w:rPr>
        <w:t xml:space="preserve"> болса, бұл шарт жүйенің энтропиясының азаюымен де </w:t>
      </w:r>
      <w:r w:rsidR="00954253">
        <w:rPr>
          <w:sz w:val="22"/>
          <w:szCs w:val="22"/>
          <w:lang w:val="kk-KZ"/>
        </w:rPr>
        <w:t>(</w:t>
      </w:r>
      <w:r w:rsidRPr="006E138F">
        <w:rPr>
          <w:i/>
          <w:sz w:val="22"/>
          <w:szCs w:val="22"/>
          <w:lang w:val="kk-KZ"/>
        </w:rPr>
        <w:t>dS</w:t>
      </w:r>
      <w:r w:rsidRPr="006E138F">
        <w:rPr>
          <w:i/>
          <w:sz w:val="22"/>
          <w:szCs w:val="22"/>
          <w:vertAlign w:val="subscript"/>
          <w:lang w:val="kk-KZ"/>
        </w:rPr>
        <w:t>i</w:t>
      </w:r>
      <w:r w:rsidRPr="006E138F">
        <w:rPr>
          <w:sz w:val="22"/>
          <w:szCs w:val="22"/>
          <w:lang w:val="kk-KZ"/>
        </w:rPr>
        <w:t xml:space="preserve"> &lt; 0</w:t>
      </w:r>
      <w:r w:rsidR="00954253">
        <w:rPr>
          <w:sz w:val="22"/>
          <w:szCs w:val="22"/>
          <w:lang w:val="kk-KZ"/>
        </w:rPr>
        <w:t>)</w:t>
      </w:r>
      <w:r w:rsidRPr="006E138F">
        <w:rPr>
          <w:sz w:val="22"/>
          <w:szCs w:val="22"/>
          <w:lang w:val="kk-KZ"/>
        </w:rPr>
        <w:t xml:space="preserve"> орындалуы мүмкін,. </w:t>
      </w:r>
    </w:p>
    <w:p w:rsidR="00725494" w:rsidRPr="006E138F" w:rsidRDefault="00725494" w:rsidP="00725494">
      <w:pPr>
        <w:ind w:firstLine="540"/>
        <w:jc w:val="both"/>
        <w:rPr>
          <w:sz w:val="22"/>
          <w:szCs w:val="22"/>
          <w:lang w:val="kk-KZ"/>
        </w:rPr>
      </w:pPr>
      <w:r w:rsidRPr="006E138F">
        <w:rPr>
          <w:sz w:val="22"/>
          <w:szCs w:val="22"/>
          <w:lang w:val="kk-KZ"/>
        </w:rPr>
        <w:t xml:space="preserve">Яғни реттелген адсорбциялық қабаттар мен мицеллалардың түзілу табиғаты энтропиялық болады. Осы қорытындыны мицелла түзілудің критикалық концентрациясының температураға тәуелділігі дәлелдейді. </w:t>
      </w:r>
    </w:p>
    <w:p w:rsidR="00725494" w:rsidRPr="006E138F" w:rsidRDefault="00725494" w:rsidP="00725494">
      <w:pPr>
        <w:ind w:firstLine="540"/>
        <w:jc w:val="both"/>
        <w:rPr>
          <w:sz w:val="22"/>
          <w:szCs w:val="22"/>
          <w:lang w:val="kk-KZ"/>
        </w:rPr>
      </w:pPr>
      <w:r w:rsidRPr="006E138F">
        <w:rPr>
          <w:sz w:val="22"/>
          <w:szCs w:val="22"/>
          <w:lang w:val="kk-KZ"/>
        </w:rPr>
        <w:t xml:space="preserve">Молекулалық деңгейде қарастыратын болсақ, БАЗ молекулалары ерітіндінің ішкі көлемінен мицеллаға, не беттік қабатқа шығып, еріткіштің энтропиясын өсіреді. </w:t>
      </w:r>
    </w:p>
    <w:p w:rsidR="00725494" w:rsidRPr="006E138F" w:rsidRDefault="00725494" w:rsidP="00725494">
      <w:pPr>
        <w:ind w:firstLine="540"/>
        <w:jc w:val="both"/>
        <w:rPr>
          <w:sz w:val="22"/>
          <w:szCs w:val="22"/>
          <w:lang w:val="kk-KZ"/>
        </w:rPr>
      </w:pPr>
      <w:r w:rsidRPr="006E138F">
        <w:rPr>
          <w:sz w:val="22"/>
          <w:szCs w:val="22"/>
          <w:lang w:val="kk-KZ"/>
        </w:rPr>
        <w:t>Сулы ерітінділер үшін энтропияның өсуі: БАЗ молекуласының гидрофобты бөлігінің айналасында реттел</w:t>
      </w:r>
      <w:r w:rsidR="00954253">
        <w:rPr>
          <w:sz w:val="22"/>
          <w:szCs w:val="22"/>
          <w:lang w:val="kk-KZ"/>
        </w:rPr>
        <w:t>іп</w:t>
      </w:r>
      <w:r w:rsidRPr="006E138F">
        <w:rPr>
          <w:sz w:val="22"/>
          <w:szCs w:val="22"/>
          <w:lang w:val="kk-KZ"/>
        </w:rPr>
        <w:t xml:space="preserve"> күйде орналасқан су молекулаларының босап, соның нәтижесінде олардың энтропиясының өсуімен түсіндіріледі. </w:t>
      </w:r>
    </w:p>
    <w:p w:rsidR="00725494" w:rsidRPr="006E138F" w:rsidRDefault="00725494" w:rsidP="00725494">
      <w:pPr>
        <w:ind w:firstLine="540"/>
        <w:jc w:val="both"/>
        <w:rPr>
          <w:sz w:val="22"/>
          <w:szCs w:val="22"/>
          <w:lang w:val="kk-KZ"/>
        </w:rPr>
      </w:pPr>
      <w:r w:rsidRPr="006E138F">
        <w:rPr>
          <w:sz w:val="22"/>
          <w:szCs w:val="22"/>
          <w:lang w:val="kk-KZ"/>
        </w:rPr>
        <w:t xml:space="preserve">Гидрофобтық әрекеттесулер дегеніміз полярсыз молекулаларды (не БАЗ-дың гидрофобты бөліктерін) судан ығыстырып шығаратын әрекеттесулер. Мұндай әрекеттесулер судың ерекше (мұз тәрізді) құрылымына байланысты.  </w:t>
      </w:r>
    </w:p>
    <w:p w:rsidR="00725494" w:rsidRPr="006E138F" w:rsidRDefault="00725494" w:rsidP="00725494">
      <w:pPr>
        <w:ind w:firstLine="540"/>
        <w:jc w:val="both"/>
        <w:rPr>
          <w:sz w:val="22"/>
          <w:szCs w:val="22"/>
          <w:lang w:val="kk-KZ"/>
        </w:rPr>
      </w:pPr>
      <w:r w:rsidRPr="006E138F">
        <w:rPr>
          <w:sz w:val="22"/>
          <w:szCs w:val="22"/>
          <w:lang w:val="kk-KZ"/>
        </w:rPr>
        <w:t>Гидрофобтық әрекеттесулердің БАЗ-дардың адсорбциясы мен мицелла түзуі</w:t>
      </w:r>
      <w:r w:rsidR="00954253">
        <w:rPr>
          <w:sz w:val="22"/>
          <w:szCs w:val="22"/>
          <w:lang w:val="kk-KZ"/>
        </w:rPr>
        <w:t>мен</w:t>
      </w:r>
      <w:r w:rsidRPr="006E138F">
        <w:rPr>
          <w:sz w:val="22"/>
          <w:szCs w:val="22"/>
          <w:lang w:val="kk-KZ"/>
        </w:rPr>
        <w:t xml:space="preserve"> қатар құрамында гидрофобты топтары бар полимерлердің судағы ерітінділерінде де маңызы үлкен. </w:t>
      </w:r>
    </w:p>
    <w:p w:rsidR="00725494" w:rsidRPr="006E138F" w:rsidRDefault="00725494" w:rsidP="00725494">
      <w:pPr>
        <w:ind w:firstLine="540"/>
        <w:jc w:val="both"/>
        <w:rPr>
          <w:sz w:val="22"/>
          <w:szCs w:val="22"/>
          <w:lang w:val="kk-KZ"/>
        </w:rPr>
      </w:pPr>
      <w:r w:rsidRPr="006E138F">
        <w:rPr>
          <w:sz w:val="22"/>
          <w:szCs w:val="22"/>
          <w:lang w:val="kk-KZ"/>
        </w:rPr>
        <w:t xml:space="preserve">Коллоидтық химияда көптеген жағдайда гидрофобтық әрекеттесулерді реттеу керек. Ол үшін үш тәсілді қолданады: </w:t>
      </w:r>
    </w:p>
    <w:p w:rsidR="00725494" w:rsidRPr="006E138F" w:rsidRDefault="00725494" w:rsidP="00725494">
      <w:pPr>
        <w:pStyle w:val="af"/>
        <w:numPr>
          <w:ilvl w:val="0"/>
          <w:numId w:val="54"/>
        </w:numPr>
        <w:tabs>
          <w:tab w:val="left" w:pos="851"/>
        </w:tabs>
        <w:ind w:left="0" w:firstLine="567"/>
        <w:jc w:val="both"/>
        <w:rPr>
          <w:sz w:val="22"/>
          <w:szCs w:val="22"/>
          <w:lang w:val="kk-KZ"/>
        </w:rPr>
      </w:pPr>
      <w:r w:rsidRPr="006E138F">
        <w:rPr>
          <w:sz w:val="22"/>
          <w:szCs w:val="22"/>
          <w:lang w:val="kk-KZ"/>
        </w:rPr>
        <w:t>Су микроқұрылымын өзгерту арқылы. Температураның артуымен гидрофобтық әрекеттесулер күшейіп, температураның азаюымен әлсірейді. Су құрылымына электролиттер әсер етеді. Судың молекулаларының арасындағы сутекті байланыстарды көбейту қабілеті бойынша катиондар келесі қатарларға орналастырылады:</w:t>
      </w:r>
    </w:p>
    <w:p w:rsidR="00725494" w:rsidRPr="006E138F" w:rsidRDefault="00725494" w:rsidP="00725494">
      <w:pPr>
        <w:jc w:val="center"/>
        <w:rPr>
          <w:i/>
          <w:sz w:val="22"/>
          <w:szCs w:val="22"/>
          <w:vertAlign w:val="superscript"/>
          <w:lang w:val="it-IT"/>
        </w:rPr>
      </w:pPr>
      <w:r w:rsidRPr="006E138F">
        <w:rPr>
          <w:i/>
          <w:sz w:val="22"/>
          <w:szCs w:val="22"/>
          <w:lang w:val="it-IT"/>
        </w:rPr>
        <w:lastRenderedPageBreak/>
        <w:t>H</w:t>
      </w:r>
      <w:r w:rsidRPr="006E138F">
        <w:rPr>
          <w:i/>
          <w:sz w:val="22"/>
          <w:szCs w:val="22"/>
          <w:vertAlign w:val="superscript"/>
          <w:lang w:val="it-IT"/>
        </w:rPr>
        <w:t>+</w:t>
      </w:r>
      <w:r w:rsidRPr="006E138F">
        <w:rPr>
          <w:i/>
          <w:sz w:val="22"/>
          <w:szCs w:val="22"/>
          <w:lang w:val="it-IT"/>
        </w:rPr>
        <w:t xml:space="preserve"> &gt; Li</w:t>
      </w:r>
      <w:r w:rsidRPr="006E138F">
        <w:rPr>
          <w:i/>
          <w:sz w:val="22"/>
          <w:szCs w:val="22"/>
          <w:vertAlign w:val="superscript"/>
          <w:lang w:val="it-IT"/>
        </w:rPr>
        <w:t>+</w:t>
      </w:r>
      <w:r w:rsidRPr="006E138F">
        <w:rPr>
          <w:i/>
          <w:sz w:val="22"/>
          <w:szCs w:val="22"/>
          <w:lang w:val="it-IT"/>
        </w:rPr>
        <w:t xml:space="preserve"> &gt; Na</w:t>
      </w:r>
      <w:r w:rsidRPr="006E138F">
        <w:rPr>
          <w:i/>
          <w:sz w:val="22"/>
          <w:szCs w:val="22"/>
          <w:vertAlign w:val="superscript"/>
          <w:lang w:val="it-IT"/>
        </w:rPr>
        <w:t>+</w:t>
      </w:r>
    </w:p>
    <w:p w:rsidR="00725494" w:rsidRPr="006E138F" w:rsidRDefault="00725494" w:rsidP="00725494">
      <w:pPr>
        <w:jc w:val="center"/>
        <w:rPr>
          <w:i/>
          <w:sz w:val="22"/>
          <w:szCs w:val="22"/>
          <w:lang w:val="it-IT"/>
        </w:rPr>
      </w:pPr>
      <w:r w:rsidRPr="006E138F">
        <w:rPr>
          <w:i/>
          <w:sz w:val="22"/>
          <w:szCs w:val="22"/>
          <w:lang w:val="it-IT"/>
        </w:rPr>
        <w:t>Be</w:t>
      </w:r>
      <w:r w:rsidRPr="006E138F">
        <w:rPr>
          <w:i/>
          <w:sz w:val="22"/>
          <w:szCs w:val="22"/>
          <w:vertAlign w:val="superscript"/>
          <w:lang w:val="it-IT"/>
        </w:rPr>
        <w:t>2+</w:t>
      </w:r>
      <w:r w:rsidRPr="006E138F">
        <w:rPr>
          <w:i/>
          <w:sz w:val="22"/>
          <w:szCs w:val="22"/>
          <w:lang w:val="it-IT"/>
        </w:rPr>
        <w:t xml:space="preserve"> &gt; Cd</w:t>
      </w:r>
      <w:r w:rsidRPr="006E138F">
        <w:rPr>
          <w:i/>
          <w:sz w:val="22"/>
          <w:szCs w:val="22"/>
          <w:vertAlign w:val="superscript"/>
          <w:lang w:val="it-IT"/>
        </w:rPr>
        <w:t>2+</w:t>
      </w:r>
      <w:r w:rsidRPr="006E138F">
        <w:rPr>
          <w:i/>
          <w:sz w:val="22"/>
          <w:szCs w:val="22"/>
          <w:lang w:val="it-IT"/>
        </w:rPr>
        <w:t xml:space="preserve"> &gt; Zn</w:t>
      </w:r>
      <w:r w:rsidRPr="006E138F">
        <w:rPr>
          <w:i/>
          <w:sz w:val="22"/>
          <w:szCs w:val="22"/>
          <w:vertAlign w:val="superscript"/>
          <w:lang w:val="it-IT"/>
        </w:rPr>
        <w:t>2+</w:t>
      </w:r>
      <w:r w:rsidRPr="006E138F">
        <w:rPr>
          <w:i/>
          <w:sz w:val="22"/>
          <w:szCs w:val="22"/>
          <w:lang w:val="it-IT"/>
        </w:rPr>
        <w:t xml:space="preserve"> &gt; Mg</w:t>
      </w:r>
      <w:r w:rsidRPr="006E138F">
        <w:rPr>
          <w:i/>
          <w:sz w:val="22"/>
          <w:szCs w:val="22"/>
          <w:vertAlign w:val="superscript"/>
          <w:lang w:val="it-IT"/>
        </w:rPr>
        <w:t>2+</w:t>
      </w:r>
      <w:r w:rsidRPr="006E138F">
        <w:rPr>
          <w:i/>
          <w:sz w:val="22"/>
          <w:szCs w:val="22"/>
          <w:lang w:val="it-IT"/>
        </w:rPr>
        <w:t xml:space="preserve"> &gt; Ca</w:t>
      </w:r>
      <w:r w:rsidRPr="006E138F">
        <w:rPr>
          <w:i/>
          <w:sz w:val="22"/>
          <w:szCs w:val="22"/>
          <w:vertAlign w:val="superscript"/>
          <w:lang w:val="it-IT"/>
        </w:rPr>
        <w:t>2+</w:t>
      </w:r>
    </w:p>
    <w:p w:rsidR="00725494" w:rsidRPr="006E138F" w:rsidRDefault="00725494" w:rsidP="00725494">
      <w:pPr>
        <w:jc w:val="center"/>
        <w:rPr>
          <w:i/>
          <w:sz w:val="22"/>
          <w:szCs w:val="22"/>
          <w:lang w:val="it-IT"/>
        </w:rPr>
      </w:pPr>
      <w:r w:rsidRPr="006E138F">
        <w:rPr>
          <w:i/>
          <w:sz w:val="22"/>
          <w:szCs w:val="22"/>
          <w:lang w:val="it-IT"/>
        </w:rPr>
        <w:t>Al</w:t>
      </w:r>
      <w:r w:rsidRPr="006E138F">
        <w:rPr>
          <w:i/>
          <w:sz w:val="22"/>
          <w:szCs w:val="22"/>
          <w:vertAlign w:val="superscript"/>
          <w:lang w:val="it-IT"/>
        </w:rPr>
        <w:t>3+</w:t>
      </w:r>
      <w:r w:rsidRPr="006E138F">
        <w:rPr>
          <w:i/>
          <w:sz w:val="22"/>
          <w:szCs w:val="22"/>
          <w:lang w:val="it-IT"/>
        </w:rPr>
        <w:t xml:space="preserve"> &gt; Cr</w:t>
      </w:r>
      <w:r w:rsidRPr="006E138F">
        <w:rPr>
          <w:i/>
          <w:sz w:val="22"/>
          <w:szCs w:val="22"/>
          <w:vertAlign w:val="superscript"/>
          <w:lang w:val="it-IT"/>
        </w:rPr>
        <w:t>3+</w:t>
      </w:r>
    </w:p>
    <w:p w:rsidR="00725494" w:rsidRPr="006E138F" w:rsidRDefault="00725494" w:rsidP="00725494">
      <w:pPr>
        <w:jc w:val="both"/>
        <w:rPr>
          <w:sz w:val="22"/>
          <w:szCs w:val="22"/>
          <w:lang w:val="it-IT"/>
        </w:rPr>
      </w:pPr>
    </w:p>
    <w:p w:rsidR="00725494" w:rsidRPr="006E138F" w:rsidRDefault="00725494" w:rsidP="00725494">
      <w:pPr>
        <w:ind w:firstLine="540"/>
        <w:jc w:val="both"/>
        <w:rPr>
          <w:sz w:val="22"/>
          <w:szCs w:val="22"/>
          <w:lang w:val="kk-KZ"/>
        </w:rPr>
      </w:pPr>
      <w:r w:rsidRPr="006E138F">
        <w:rPr>
          <w:sz w:val="22"/>
          <w:szCs w:val="22"/>
          <w:lang w:val="kk-KZ"/>
        </w:rPr>
        <w:t>Ал сутекті байланыстарды бұзу қабілеті бойынша иондар келесі қатарларға орналасады: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i/>
          <w:sz w:val="22"/>
          <w:szCs w:val="22"/>
          <w:lang w:val="pt-BR"/>
        </w:rPr>
      </w:pPr>
      <w:r w:rsidRPr="006E138F">
        <w:rPr>
          <w:i/>
          <w:sz w:val="22"/>
          <w:szCs w:val="22"/>
          <w:lang w:val="kk-KZ"/>
        </w:rPr>
        <w:t>С</w:t>
      </w:r>
      <w:r w:rsidRPr="006E138F">
        <w:rPr>
          <w:i/>
          <w:sz w:val="22"/>
          <w:szCs w:val="22"/>
          <w:lang w:val="pt-BR"/>
        </w:rPr>
        <w:t>s</w:t>
      </w:r>
      <w:r w:rsidRPr="006E138F">
        <w:rPr>
          <w:i/>
          <w:sz w:val="22"/>
          <w:szCs w:val="22"/>
          <w:vertAlign w:val="superscript"/>
          <w:lang w:val="pt-BR"/>
        </w:rPr>
        <w:t>+</w:t>
      </w:r>
      <w:r w:rsidRPr="006E138F">
        <w:rPr>
          <w:i/>
          <w:sz w:val="22"/>
          <w:szCs w:val="22"/>
          <w:lang w:val="pt-BR"/>
        </w:rPr>
        <w:t xml:space="preserve"> &gt; Rb</w:t>
      </w:r>
      <w:r w:rsidRPr="006E138F">
        <w:rPr>
          <w:i/>
          <w:sz w:val="22"/>
          <w:szCs w:val="22"/>
          <w:vertAlign w:val="superscript"/>
          <w:lang w:val="pt-BR"/>
        </w:rPr>
        <w:t>+</w:t>
      </w:r>
      <w:r w:rsidRPr="006E138F">
        <w:rPr>
          <w:i/>
          <w:sz w:val="22"/>
          <w:szCs w:val="22"/>
          <w:lang w:val="pt-BR"/>
        </w:rPr>
        <w:t xml:space="preserve"> &gt; K</w:t>
      </w:r>
      <w:r w:rsidRPr="006E138F">
        <w:rPr>
          <w:i/>
          <w:sz w:val="22"/>
          <w:szCs w:val="22"/>
          <w:vertAlign w:val="superscript"/>
          <w:lang w:val="pt-BR"/>
        </w:rPr>
        <w:t>+</w:t>
      </w:r>
    </w:p>
    <w:p w:rsidR="00725494" w:rsidRPr="006E138F" w:rsidRDefault="00725494" w:rsidP="00725494">
      <w:pPr>
        <w:ind w:firstLine="720"/>
        <w:jc w:val="center"/>
        <w:rPr>
          <w:i/>
          <w:sz w:val="22"/>
          <w:szCs w:val="22"/>
          <w:lang w:val="pt-BR"/>
        </w:rPr>
      </w:pPr>
      <w:r w:rsidRPr="006E138F">
        <w:rPr>
          <w:i/>
          <w:sz w:val="22"/>
          <w:szCs w:val="22"/>
          <w:lang w:val="pt-BR"/>
        </w:rPr>
        <w:t>ClO</w:t>
      </w:r>
      <w:r w:rsidRPr="006E138F">
        <w:rPr>
          <w:i/>
          <w:sz w:val="22"/>
          <w:szCs w:val="22"/>
          <w:vertAlign w:val="subscript"/>
          <w:lang w:val="pt-BR"/>
        </w:rPr>
        <w:t>4</w:t>
      </w:r>
      <w:r w:rsidRPr="006E138F">
        <w:rPr>
          <w:i/>
          <w:sz w:val="22"/>
          <w:szCs w:val="22"/>
          <w:vertAlign w:val="superscript"/>
          <w:lang w:val="pt-BR"/>
        </w:rPr>
        <w:t>-</w:t>
      </w:r>
      <w:r w:rsidRPr="006E138F">
        <w:rPr>
          <w:i/>
          <w:sz w:val="22"/>
          <w:szCs w:val="22"/>
          <w:lang w:val="pt-BR"/>
        </w:rPr>
        <w:t xml:space="preserve"> &gt; I</w:t>
      </w:r>
      <w:r w:rsidRPr="006E138F">
        <w:rPr>
          <w:i/>
          <w:sz w:val="22"/>
          <w:szCs w:val="22"/>
          <w:vertAlign w:val="superscript"/>
          <w:lang w:val="pt-BR"/>
        </w:rPr>
        <w:t>-</w:t>
      </w:r>
      <w:r w:rsidRPr="006E138F">
        <w:rPr>
          <w:i/>
          <w:sz w:val="22"/>
          <w:szCs w:val="22"/>
          <w:lang w:val="pt-BR"/>
        </w:rPr>
        <w:t xml:space="preserve"> &gt; Br</w:t>
      </w:r>
      <w:r w:rsidRPr="006E138F">
        <w:rPr>
          <w:i/>
          <w:sz w:val="22"/>
          <w:szCs w:val="22"/>
          <w:vertAlign w:val="superscript"/>
          <w:lang w:val="pt-BR"/>
        </w:rPr>
        <w:t>-</w:t>
      </w:r>
      <w:r w:rsidRPr="006E138F">
        <w:rPr>
          <w:i/>
          <w:sz w:val="22"/>
          <w:szCs w:val="22"/>
          <w:lang w:val="pt-BR"/>
        </w:rPr>
        <w:t xml:space="preserve"> &gt; NO</w:t>
      </w:r>
      <w:r w:rsidRPr="006E138F">
        <w:rPr>
          <w:i/>
          <w:sz w:val="22"/>
          <w:szCs w:val="22"/>
          <w:vertAlign w:val="subscript"/>
          <w:lang w:val="pt-BR"/>
        </w:rPr>
        <w:t>3</w:t>
      </w:r>
      <w:r w:rsidRPr="006E138F">
        <w:rPr>
          <w:i/>
          <w:sz w:val="22"/>
          <w:szCs w:val="22"/>
          <w:vertAlign w:val="superscript"/>
          <w:lang w:val="pt-BR"/>
        </w:rPr>
        <w:t>-</w:t>
      </w:r>
      <w:r w:rsidRPr="006E138F">
        <w:rPr>
          <w:i/>
          <w:sz w:val="22"/>
          <w:szCs w:val="22"/>
          <w:lang w:val="pt-BR"/>
        </w:rPr>
        <w:t xml:space="preserve"> &gt; Cl</w:t>
      </w:r>
      <w:r w:rsidRPr="006E138F">
        <w:rPr>
          <w:i/>
          <w:sz w:val="22"/>
          <w:szCs w:val="22"/>
          <w:vertAlign w:val="superscript"/>
          <w:lang w:val="pt-BR"/>
        </w:rPr>
        <w:t>-</w:t>
      </w:r>
    </w:p>
    <w:p w:rsidR="00725494" w:rsidRPr="006E138F" w:rsidRDefault="00725494" w:rsidP="00725494">
      <w:pPr>
        <w:ind w:firstLine="720"/>
        <w:jc w:val="center"/>
        <w:rPr>
          <w:sz w:val="22"/>
          <w:szCs w:val="22"/>
          <w:lang w:val="pt-BR"/>
        </w:rPr>
      </w:pPr>
    </w:p>
    <w:p w:rsidR="00725494" w:rsidRPr="006E138F" w:rsidRDefault="00725494" w:rsidP="00725494">
      <w:pPr>
        <w:pStyle w:val="af"/>
        <w:numPr>
          <w:ilvl w:val="0"/>
          <w:numId w:val="54"/>
        </w:numPr>
        <w:tabs>
          <w:tab w:val="left" w:pos="851"/>
        </w:tabs>
        <w:ind w:left="0" w:firstLine="540"/>
        <w:jc w:val="both"/>
        <w:rPr>
          <w:sz w:val="22"/>
          <w:szCs w:val="22"/>
          <w:lang w:val="kk-KZ"/>
        </w:rPr>
      </w:pPr>
      <w:r w:rsidRPr="006E138F">
        <w:rPr>
          <w:sz w:val="22"/>
          <w:szCs w:val="22"/>
          <w:lang w:val="kk-KZ"/>
        </w:rPr>
        <w:t>Суды басқа еріткіштермен (бейэлектролиттермен) алмастыру. Мысалы, суға спирт қосқанда, оның концентрациясы артқан сайын гидрофобтық әрекеттесулер әлсіреп, мүлде жойылуы мұмкін.</w:t>
      </w:r>
    </w:p>
    <w:p w:rsidR="00725494" w:rsidRPr="006E138F" w:rsidRDefault="00725494" w:rsidP="00725494">
      <w:pPr>
        <w:numPr>
          <w:ilvl w:val="0"/>
          <w:numId w:val="54"/>
        </w:numPr>
        <w:tabs>
          <w:tab w:val="left" w:pos="851"/>
        </w:tabs>
        <w:ind w:left="0" w:firstLine="540"/>
        <w:jc w:val="both"/>
        <w:rPr>
          <w:sz w:val="22"/>
          <w:szCs w:val="22"/>
          <w:lang w:val="kk-KZ"/>
        </w:rPr>
      </w:pPr>
      <w:r w:rsidRPr="006E138F">
        <w:rPr>
          <w:sz w:val="22"/>
          <w:szCs w:val="22"/>
          <w:lang w:val="kk-KZ"/>
        </w:rPr>
        <w:t>Суға беттік-активті заттарды енгізу. БАЗ-дың гид</w:t>
      </w:r>
      <w:r w:rsidR="00A24B3F">
        <w:rPr>
          <w:sz w:val="22"/>
          <w:szCs w:val="22"/>
          <w:lang w:val="kk-KZ"/>
        </w:rPr>
        <w:t>р</w:t>
      </w:r>
      <w:r w:rsidRPr="006E138F">
        <w:rPr>
          <w:sz w:val="22"/>
          <w:szCs w:val="22"/>
          <w:lang w:val="kk-KZ"/>
        </w:rPr>
        <w:t xml:space="preserve">офобтық бөлшектердегі адсорбция нәтижесінде бөлшектің беті гидрофильденіп, гидрофобтық әрекеттесулер әлсірейді. Керісінше, БАЗ-дардың гидрофильді беттердегі адсорбциясы гидрофобтық әрекеттесулерді күшейтеді.  </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БАЗ мицеллаларын бейнелеңіз. Қандай мицеллалар тура, қандайы – кері деп аталады,</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 xml:space="preserve">Мицелла түзудің критикалық концентрациясына анықтама беріңіз. </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Мицелла түзудің критикалық концентрациясына БАЗ табиғаты қалай әсер етеді?</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Крафт нүктесінің физика</w:t>
      </w:r>
      <w:r w:rsidR="00954253">
        <w:rPr>
          <w:noProof/>
          <w:snapToGrid w:val="0"/>
          <w:sz w:val="18"/>
          <w:szCs w:val="18"/>
          <w:lang w:val="kk-KZ"/>
        </w:rPr>
        <w:t>лық</w:t>
      </w:r>
      <w:r w:rsidRPr="006E138F">
        <w:rPr>
          <w:noProof/>
          <w:snapToGrid w:val="0"/>
          <w:sz w:val="18"/>
          <w:szCs w:val="18"/>
          <w:lang w:val="kk-KZ"/>
        </w:rPr>
        <w:t>-химиялық мәнін түсіндіріңіз. Крафт нүктесі аз болатын БАЗ-дарды қандай жолдармен алуға болады?</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Тура және кері мицеллалардың құрылымын сипаттаңыз.</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Қандай жағдайларда БАЗ мицеллаларының түрі өзгереді?</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 xml:space="preserve">Мицелла түзудің квазихимиялық теориясының негізгі қағидаларын атаңыз. </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Мицелла түзу термодинамикасының теңдеулерін келтіріңіз.</w:t>
      </w:r>
    </w:p>
    <w:p w:rsidR="00725494" w:rsidRPr="006E138F" w:rsidRDefault="00725494" w:rsidP="00725494">
      <w:pPr>
        <w:numPr>
          <w:ilvl w:val="0"/>
          <w:numId w:val="48"/>
        </w:numPr>
        <w:shd w:val="clear" w:color="auto" w:fill="FFFFFF"/>
        <w:ind w:hanging="180"/>
        <w:jc w:val="both"/>
        <w:rPr>
          <w:b/>
          <w:sz w:val="18"/>
          <w:szCs w:val="18"/>
          <w:lang w:val="kk-KZ"/>
        </w:rPr>
      </w:pPr>
      <w:r w:rsidRPr="006E138F">
        <w:rPr>
          <w:noProof/>
          <w:snapToGrid w:val="0"/>
          <w:sz w:val="18"/>
          <w:szCs w:val="18"/>
          <w:lang w:val="kk-KZ"/>
        </w:rPr>
        <w:t>Солюбилизация құбылысының мәні неде?</w:t>
      </w:r>
    </w:p>
    <w:p w:rsidR="00725494" w:rsidRPr="006E138F" w:rsidRDefault="00725494" w:rsidP="00725494">
      <w:pPr>
        <w:numPr>
          <w:ilvl w:val="0"/>
          <w:numId w:val="48"/>
        </w:numPr>
        <w:shd w:val="clear" w:color="auto" w:fill="FFFFFF"/>
        <w:tabs>
          <w:tab w:val="clear" w:pos="720"/>
          <w:tab w:val="num" w:pos="900"/>
        </w:tabs>
        <w:ind w:hanging="180"/>
        <w:jc w:val="both"/>
        <w:rPr>
          <w:b/>
          <w:sz w:val="18"/>
          <w:szCs w:val="18"/>
          <w:lang w:val="kk-KZ"/>
        </w:rPr>
      </w:pPr>
      <w:r w:rsidRPr="006E138F">
        <w:rPr>
          <w:noProof/>
          <w:snapToGrid w:val="0"/>
          <w:sz w:val="18"/>
          <w:szCs w:val="18"/>
          <w:lang w:val="kk-KZ"/>
        </w:rPr>
        <w:t>Аралас мицеллалардың МТКК мәнін және компоненттердің үлесін қалай есептеуге болады?</w:t>
      </w:r>
    </w:p>
    <w:p w:rsidR="00725494" w:rsidRPr="006E138F" w:rsidRDefault="00725494" w:rsidP="00725494">
      <w:pPr>
        <w:numPr>
          <w:ilvl w:val="0"/>
          <w:numId w:val="48"/>
        </w:numPr>
        <w:shd w:val="clear" w:color="auto" w:fill="FFFFFF"/>
        <w:tabs>
          <w:tab w:val="clear" w:pos="720"/>
          <w:tab w:val="num" w:pos="900"/>
        </w:tabs>
        <w:ind w:hanging="180"/>
        <w:jc w:val="both"/>
        <w:rPr>
          <w:b/>
          <w:sz w:val="18"/>
          <w:szCs w:val="18"/>
          <w:lang w:val="kk-KZ"/>
        </w:rPr>
      </w:pPr>
      <w:r w:rsidRPr="006E138F">
        <w:rPr>
          <w:noProof/>
          <w:snapToGrid w:val="0"/>
          <w:sz w:val="18"/>
          <w:szCs w:val="18"/>
          <w:lang w:val="kk-KZ"/>
        </w:rPr>
        <w:t>БАЗ мицеллаларының солюбилизациялық сыйымдылығына анықтама беріңіз.</w:t>
      </w:r>
    </w:p>
    <w:p w:rsidR="00725494" w:rsidRPr="006E138F" w:rsidRDefault="00725494" w:rsidP="00725494">
      <w:pPr>
        <w:numPr>
          <w:ilvl w:val="0"/>
          <w:numId w:val="48"/>
        </w:numPr>
        <w:shd w:val="clear" w:color="auto" w:fill="FFFFFF"/>
        <w:tabs>
          <w:tab w:val="clear" w:pos="720"/>
          <w:tab w:val="num" w:pos="900"/>
        </w:tabs>
        <w:ind w:hanging="180"/>
        <w:jc w:val="both"/>
        <w:rPr>
          <w:b/>
          <w:sz w:val="18"/>
          <w:szCs w:val="18"/>
          <w:lang w:val="kk-KZ"/>
        </w:rPr>
      </w:pPr>
      <w:r w:rsidRPr="006E138F">
        <w:rPr>
          <w:noProof/>
          <w:snapToGrid w:val="0"/>
          <w:sz w:val="18"/>
          <w:szCs w:val="18"/>
          <w:lang w:val="kk-KZ"/>
        </w:rPr>
        <w:t>Гидрофобтық әрекеттесулерге сипаттама беріңіз, олардың табиғатын түсіндіріңіз.</w:t>
      </w:r>
    </w:p>
    <w:p w:rsidR="00A24B3F" w:rsidRPr="00D9508C" w:rsidRDefault="00725494" w:rsidP="007D4874">
      <w:pPr>
        <w:numPr>
          <w:ilvl w:val="0"/>
          <w:numId w:val="48"/>
        </w:numPr>
        <w:shd w:val="clear" w:color="auto" w:fill="FFFFFF"/>
        <w:tabs>
          <w:tab w:val="clear" w:pos="720"/>
          <w:tab w:val="num" w:pos="900"/>
        </w:tabs>
        <w:spacing w:after="160" w:line="259" w:lineRule="auto"/>
        <w:ind w:hanging="180"/>
        <w:jc w:val="both"/>
        <w:rPr>
          <w:sz w:val="22"/>
          <w:szCs w:val="22"/>
          <w:u w:val="single"/>
          <w:lang w:val="kk-KZ"/>
        </w:rPr>
      </w:pPr>
      <w:r w:rsidRPr="00D9508C">
        <w:rPr>
          <w:noProof/>
          <w:snapToGrid w:val="0"/>
          <w:sz w:val="18"/>
          <w:szCs w:val="18"/>
          <w:lang w:val="kk-KZ"/>
        </w:rPr>
        <w:t>Мицеллалардың өсуіне қандай факторлар әсер етеді?</w:t>
      </w:r>
      <w:r w:rsidR="00A24B3F" w:rsidRPr="00D9508C">
        <w:rPr>
          <w:sz w:val="22"/>
          <w:szCs w:val="22"/>
          <w:u w:val="single"/>
          <w:lang w:val="kk-KZ"/>
        </w:rPr>
        <w:br w:type="page"/>
      </w:r>
    </w:p>
    <w:p w:rsidR="00725494" w:rsidRPr="006E138F" w:rsidRDefault="00725494" w:rsidP="00725494">
      <w:pPr>
        <w:jc w:val="center"/>
        <w:rPr>
          <w:b/>
          <w:sz w:val="22"/>
          <w:szCs w:val="22"/>
          <w:lang w:val="kk-KZ"/>
        </w:rPr>
      </w:pPr>
      <w:r w:rsidRPr="006E138F">
        <w:rPr>
          <w:b/>
          <w:sz w:val="22"/>
          <w:szCs w:val="22"/>
          <w:lang w:val="kk-KZ"/>
        </w:rPr>
        <w:lastRenderedPageBreak/>
        <w:t xml:space="preserve">12. ҚАТТЫ БЕТТЕГІ ГАЗДАРДЫҢ </w:t>
      </w:r>
    </w:p>
    <w:p w:rsidR="00725494" w:rsidRPr="006E138F" w:rsidRDefault="00725494" w:rsidP="00725494">
      <w:pPr>
        <w:jc w:val="center"/>
        <w:rPr>
          <w:b/>
          <w:sz w:val="22"/>
          <w:szCs w:val="22"/>
          <w:lang w:val="kk-KZ"/>
        </w:rPr>
      </w:pPr>
      <w:r w:rsidRPr="006E138F">
        <w:rPr>
          <w:b/>
          <w:sz w:val="22"/>
          <w:szCs w:val="22"/>
          <w:lang w:val="kk-KZ"/>
        </w:rPr>
        <w:t>АДСОРБЦИЯСЫ</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Газ бен буды тазарту, бағалы қоспаларды бөлу, гетерогенді катализ, қоспалардың хроматографиялық анализі және т.б. қатты денелердің бетінде жүретін адсорбциялық </w:t>
      </w:r>
      <w:r w:rsidR="00D9508C">
        <w:rPr>
          <w:sz w:val="22"/>
          <w:szCs w:val="22"/>
          <w:lang w:val="kk-KZ"/>
        </w:rPr>
        <w:t>үрдістер</w:t>
      </w:r>
      <w:r w:rsidRPr="006E138F">
        <w:rPr>
          <w:sz w:val="22"/>
          <w:szCs w:val="22"/>
          <w:lang w:val="kk-KZ"/>
        </w:rPr>
        <w:t xml:space="preserve"> халық шаруашылығының әртүрлі салаларында кеңінен қолданылады. </w:t>
      </w:r>
    </w:p>
    <w:p w:rsidR="00725494" w:rsidRPr="006E138F" w:rsidRDefault="00725494" w:rsidP="00725494">
      <w:pPr>
        <w:ind w:firstLine="540"/>
        <w:jc w:val="both"/>
        <w:rPr>
          <w:sz w:val="22"/>
          <w:szCs w:val="22"/>
          <w:lang w:val="kk-KZ"/>
        </w:rPr>
      </w:pPr>
      <w:r w:rsidRPr="006E138F">
        <w:rPr>
          <w:sz w:val="22"/>
          <w:szCs w:val="22"/>
          <w:lang w:val="kk-KZ"/>
        </w:rPr>
        <w:t xml:space="preserve">Бетінде адсорбция жүретін қатты дене </w:t>
      </w:r>
      <w:r w:rsidRPr="006E138F">
        <w:rPr>
          <w:i/>
          <w:sz w:val="22"/>
          <w:szCs w:val="22"/>
          <w:lang w:val="kk-KZ"/>
        </w:rPr>
        <w:t>адсорбент</w:t>
      </w:r>
      <w:r w:rsidRPr="006E138F">
        <w:rPr>
          <w:sz w:val="22"/>
          <w:szCs w:val="22"/>
          <w:lang w:val="kk-KZ"/>
        </w:rPr>
        <w:t xml:space="preserve"> деп, адсорбцияланатын зат – </w:t>
      </w:r>
      <w:r w:rsidRPr="006E138F">
        <w:rPr>
          <w:i/>
          <w:sz w:val="22"/>
          <w:szCs w:val="22"/>
          <w:lang w:val="kk-KZ"/>
        </w:rPr>
        <w:t>адсорбтив</w:t>
      </w:r>
      <w:r w:rsidRPr="006E138F">
        <w:rPr>
          <w:sz w:val="22"/>
          <w:szCs w:val="22"/>
          <w:lang w:val="kk-KZ"/>
        </w:rPr>
        <w:t xml:space="preserve"> деп, адсорбцияланған зат – </w:t>
      </w:r>
      <w:r w:rsidRPr="006E138F">
        <w:rPr>
          <w:i/>
          <w:sz w:val="22"/>
          <w:szCs w:val="22"/>
          <w:lang w:val="kk-KZ"/>
        </w:rPr>
        <w:t>адсорбат</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Жиі қолданылатын адсорбенттер: капиллярлы-кеуекті денелер, ксерогельдер, меншікті беттік ауданы жоғары дисперсті ұнтақтар.</w:t>
      </w:r>
    </w:p>
    <w:p w:rsidR="00725494" w:rsidRPr="006E138F" w:rsidRDefault="00725494" w:rsidP="00725494">
      <w:pPr>
        <w:ind w:firstLine="540"/>
        <w:jc w:val="both"/>
        <w:rPr>
          <w:sz w:val="22"/>
          <w:szCs w:val="22"/>
          <w:lang w:val="kk-KZ"/>
        </w:rPr>
      </w:pPr>
      <w:r w:rsidRPr="006E138F">
        <w:rPr>
          <w:sz w:val="22"/>
          <w:szCs w:val="22"/>
          <w:lang w:val="kk-KZ"/>
        </w:rPr>
        <w:t>Сұйық</w:t>
      </w:r>
      <w:r w:rsidR="00D9508C">
        <w:rPr>
          <w:sz w:val="22"/>
          <w:szCs w:val="22"/>
          <w:lang w:val="kk-KZ"/>
        </w:rPr>
        <w:t>-</w:t>
      </w:r>
      <w:r w:rsidRPr="006E138F">
        <w:rPr>
          <w:sz w:val="22"/>
          <w:szCs w:val="22"/>
          <w:lang w:val="kk-KZ"/>
        </w:rPr>
        <w:t>газ шекарасына қарағанда қатты дененің бетіндегі қарқынды күштік өріс қарастыруды күрделілендіреді, сонымен қатар, параметрлері белгілі кристалдық тордың реттілігі мұндай жүйенің сипаттамасын жеңілдетеді.</w:t>
      </w:r>
    </w:p>
    <w:p w:rsidR="00725494" w:rsidRPr="006E138F" w:rsidRDefault="00725494" w:rsidP="00725494">
      <w:pPr>
        <w:ind w:firstLine="540"/>
        <w:jc w:val="both"/>
        <w:rPr>
          <w:sz w:val="22"/>
          <w:szCs w:val="22"/>
          <w:lang w:val="kk-KZ"/>
        </w:rPr>
      </w:pPr>
      <w:r w:rsidRPr="006E138F">
        <w:rPr>
          <w:i/>
          <w:sz w:val="22"/>
          <w:szCs w:val="22"/>
          <w:lang w:val="kk-KZ"/>
        </w:rPr>
        <w:t>s</w:t>
      </w:r>
      <w:r w:rsidRPr="006E138F">
        <w:rPr>
          <w:i/>
          <w:sz w:val="22"/>
          <w:szCs w:val="22"/>
          <w:vertAlign w:val="subscript"/>
          <w:lang w:val="kk-KZ"/>
        </w:rPr>
        <w:t>0</w:t>
      </w:r>
      <w:r w:rsidRPr="006E138F">
        <w:rPr>
          <w:sz w:val="22"/>
          <w:szCs w:val="22"/>
          <w:lang w:val="kk-KZ"/>
        </w:rPr>
        <w:t xml:space="preserve"> мәнінің белгісіз болғаны көптеген қиыншылықтар туғызады. Сондықтан адсорбция адсорбент массасының бірлігінде (</w:t>
      </w:r>
      <w:r w:rsidRPr="006E138F">
        <w:rPr>
          <w:i/>
          <w:sz w:val="22"/>
          <w:szCs w:val="22"/>
          <w:lang w:val="kk-KZ"/>
        </w:rPr>
        <w:t>г</w:t>
      </w:r>
      <w:r w:rsidRPr="006E138F">
        <w:rPr>
          <w:sz w:val="22"/>
          <w:szCs w:val="22"/>
          <w:lang w:val="kk-KZ"/>
        </w:rPr>
        <w:t>) адсорбцияланған газ мөлшерімен (</w:t>
      </w:r>
      <w:r w:rsidRPr="006E138F">
        <w:rPr>
          <w:i/>
          <w:sz w:val="22"/>
          <w:szCs w:val="22"/>
          <w:lang w:val="kk-KZ"/>
        </w:rPr>
        <w:t>моль</w:t>
      </w:r>
      <w:r w:rsidRPr="006E138F">
        <w:rPr>
          <w:sz w:val="22"/>
          <w:szCs w:val="22"/>
          <w:lang w:val="kk-KZ"/>
        </w:rPr>
        <w:t>) анықталады (</w:t>
      </w:r>
      <w:r w:rsidRPr="006E138F">
        <w:rPr>
          <w:i/>
          <w:sz w:val="22"/>
          <w:szCs w:val="22"/>
          <w:lang w:val="kk-KZ"/>
        </w:rPr>
        <w:t>моль/г</w:t>
      </w:r>
      <w:r w:rsidRPr="006E138F">
        <w:rPr>
          <w:sz w:val="22"/>
          <w:szCs w:val="22"/>
          <w:lang w:val="kk-KZ"/>
        </w:rPr>
        <w:t xml:space="preserve">): </w:t>
      </w:r>
    </w:p>
    <w:p w:rsidR="00725494" w:rsidRPr="006E138F" w:rsidRDefault="00725494" w:rsidP="00725494">
      <w:pPr>
        <w:ind w:firstLine="720"/>
        <w:jc w:val="both"/>
        <w:rPr>
          <w:sz w:val="22"/>
          <w:szCs w:val="22"/>
          <w:lang w:val="kk-KZ"/>
        </w:rPr>
      </w:pPr>
      <w:r w:rsidRPr="006E138F">
        <w:rPr>
          <w:sz w:val="22"/>
          <w:szCs w:val="22"/>
          <w:lang w:val="kk-KZ"/>
        </w:rPr>
        <w:t xml:space="preserve">                                                           </w:t>
      </w:r>
    </w:p>
    <w:p w:rsidR="00725494" w:rsidRPr="006E138F" w:rsidRDefault="00725494" w:rsidP="00725494">
      <w:pPr>
        <w:ind w:firstLine="720"/>
        <w:jc w:val="center"/>
        <w:rPr>
          <w:sz w:val="22"/>
          <w:szCs w:val="22"/>
          <w:lang w:val="kk-KZ"/>
        </w:rPr>
      </w:pPr>
      <w:r w:rsidRPr="006E138F">
        <w:rPr>
          <w:position w:val="-12"/>
          <w:sz w:val="22"/>
          <w:szCs w:val="22"/>
          <w:vertAlign w:val="subscript"/>
          <w:lang w:val="kk-KZ"/>
        </w:rPr>
        <w:object w:dxaOrig="920" w:dyaOrig="380">
          <v:shape id="_x0000_i1253" type="#_x0000_t75" style="width:46.2pt;height:18.8pt" o:ole="">
            <v:imagedata r:id="rId504" o:title=""/>
          </v:shape>
          <o:OLEObject Type="Embed" ProgID="Equation.3" ShapeID="_x0000_i1253" DrawAspect="Content" ObjectID="_1592138880" r:id="rId505"/>
        </w:object>
      </w:r>
    </w:p>
    <w:p w:rsidR="00725494" w:rsidRPr="006E138F" w:rsidRDefault="00725494" w:rsidP="00725494">
      <w:pPr>
        <w:ind w:firstLine="720"/>
        <w:jc w:val="center"/>
        <w:rPr>
          <w:sz w:val="22"/>
          <w:szCs w:val="22"/>
          <w:vertAlign w:val="subscript"/>
          <w:lang w:val="kk-KZ"/>
        </w:rPr>
      </w:pPr>
    </w:p>
    <w:p w:rsidR="00725494" w:rsidRPr="006E138F" w:rsidRDefault="00725494" w:rsidP="00725494">
      <w:pPr>
        <w:jc w:val="both"/>
        <w:rPr>
          <w:sz w:val="22"/>
          <w:szCs w:val="22"/>
          <w:lang w:val="kk-KZ"/>
        </w:rPr>
      </w:pPr>
      <w:r w:rsidRPr="006E138F">
        <w:rPr>
          <w:sz w:val="22"/>
          <w:szCs w:val="22"/>
          <w:lang w:val="kk-KZ"/>
        </w:rPr>
        <w:t xml:space="preserve">немесе қалыпты жағдайға келтірілген көлем арқылы: </w:t>
      </w:r>
      <w:r w:rsidR="00D9508C" w:rsidRPr="00D9508C">
        <w:rPr>
          <w:i/>
          <w:sz w:val="22"/>
          <w:szCs w:val="22"/>
          <w:lang w:val="kk-KZ"/>
        </w:rPr>
        <w:t>υ</w:t>
      </w:r>
      <w:r w:rsidR="00D9508C">
        <w:rPr>
          <w:sz w:val="22"/>
          <w:szCs w:val="22"/>
          <w:lang w:val="kk-KZ"/>
        </w:rPr>
        <w:t xml:space="preserve"> </w:t>
      </w:r>
      <w:r w:rsidR="00D9508C" w:rsidRPr="00D9508C">
        <w:rPr>
          <w:sz w:val="22"/>
          <w:szCs w:val="22"/>
          <w:lang w:val="kk-KZ"/>
        </w:rPr>
        <w:t>=</w:t>
      </w:r>
      <w:r w:rsidR="00D9508C">
        <w:rPr>
          <w:sz w:val="22"/>
          <w:szCs w:val="22"/>
          <w:lang w:val="kk-KZ"/>
        </w:rPr>
        <w:t xml:space="preserve"> </w:t>
      </w:r>
      <w:r w:rsidR="00D9508C" w:rsidRPr="00D9508C">
        <w:rPr>
          <w:i/>
          <w:sz w:val="22"/>
          <w:szCs w:val="22"/>
          <w:lang w:val="kk-KZ"/>
        </w:rPr>
        <w:t>x</w:t>
      </w:r>
      <w:r w:rsidR="00D9508C" w:rsidRPr="00D9508C">
        <w:rPr>
          <w:sz w:val="22"/>
          <w:szCs w:val="22"/>
          <w:vertAlign w:val="superscript"/>
          <w:lang w:val="kk-KZ"/>
        </w:rPr>
        <w:t>.</w:t>
      </w:r>
      <w:r w:rsidR="00D9508C" w:rsidRPr="00D9508C">
        <w:rPr>
          <w:sz w:val="22"/>
          <w:szCs w:val="22"/>
          <w:lang w:val="kk-KZ"/>
        </w:rPr>
        <w:t xml:space="preserve">22400 </w:t>
      </w:r>
      <w:r w:rsidR="00D9508C">
        <w:rPr>
          <w:sz w:val="22"/>
          <w:szCs w:val="22"/>
          <w:lang w:val="kk-KZ"/>
        </w:rPr>
        <w:t>см</w:t>
      </w:r>
      <w:r w:rsidR="00D9508C">
        <w:rPr>
          <w:sz w:val="22"/>
          <w:szCs w:val="22"/>
          <w:vertAlign w:val="superscript"/>
          <w:lang w:val="kk-KZ"/>
        </w:rPr>
        <w:t>3</w:t>
      </w:r>
      <w:r w:rsidR="00D9508C">
        <w:rPr>
          <w:sz w:val="22"/>
          <w:szCs w:val="22"/>
          <w:lang w:val="kk-KZ"/>
        </w:rPr>
        <w:t>/г</w: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Бұл шамаларды (</w:t>
      </w:r>
      <w:r w:rsidRPr="006E138F">
        <w:rPr>
          <w:i/>
          <w:sz w:val="22"/>
          <w:szCs w:val="22"/>
          <w:lang w:val="kk-KZ"/>
        </w:rPr>
        <w:t>х</w:t>
      </w:r>
      <w:r w:rsidRPr="006E138F">
        <w:rPr>
          <w:sz w:val="22"/>
          <w:szCs w:val="22"/>
          <w:lang w:val="kk-KZ"/>
        </w:rPr>
        <w:t xml:space="preserve"> немесе </w:t>
      </w:r>
      <w:r w:rsidRPr="006E138F">
        <w:rPr>
          <w:i/>
          <w:sz w:val="22"/>
          <w:szCs w:val="22"/>
          <w:lang w:val="kk-KZ"/>
        </w:rPr>
        <w:t>υ</w:t>
      </w:r>
      <w:r w:rsidRPr="006E138F">
        <w:rPr>
          <w:sz w:val="22"/>
          <w:szCs w:val="22"/>
          <w:lang w:val="kk-KZ"/>
        </w:rPr>
        <w:t>) практикада өлшеуге болады, себебі көп жағдайда беттік аудан өте үлкен. Гиббс теңдеуін</w:t>
      </w:r>
      <w:r w:rsidR="00D9508C">
        <w:rPr>
          <w:sz w:val="22"/>
          <w:szCs w:val="22"/>
          <w:lang w:val="kk-KZ"/>
        </w:rPr>
        <w:t>ің</w:t>
      </w:r>
      <w:r w:rsidRPr="006E138F">
        <w:rPr>
          <w:sz w:val="22"/>
          <w:szCs w:val="22"/>
          <w:lang w:val="kk-KZ"/>
        </w:rPr>
        <w:t xml:space="preserve"> қолдан</w:t>
      </w:r>
      <w:r w:rsidR="00D9508C">
        <w:rPr>
          <w:sz w:val="22"/>
          <w:szCs w:val="22"/>
          <w:lang w:val="kk-KZ"/>
        </w:rPr>
        <w:t>ыл</w:t>
      </w:r>
      <w:r w:rsidRPr="006E138F">
        <w:rPr>
          <w:sz w:val="22"/>
          <w:szCs w:val="22"/>
          <w:lang w:val="kk-KZ"/>
        </w:rPr>
        <w:t xml:space="preserve">уы қатты беттің беттік керілуін өлшеуінің қиындығымен шектеледі. Бірақ эксперимент арқылы басқа энергиялық параметрді – адсорбция жылулығын </w:t>
      </w:r>
      <w:r w:rsidR="00D9508C" w:rsidRPr="006E138F">
        <w:rPr>
          <w:i/>
          <w:sz w:val="22"/>
          <w:szCs w:val="22"/>
          <w:lang w:val="kk-KZ"/>
        </w:rPr>
        <w:t>q</w:t>
      </w:r>
      <w:r w:rsidRPr="006E138F">
        <w:rPr>
          <w:i/>
          <w:sz w:val="22"/>
          <w:szCs w:val="22"/>
          <w:vertAlign w:val="subscript"/>
          <w:lang w:val="kk-KZ"/>
        </w:rPr>
        <w:t>a</w:t>
      </w:r>
      <w:r w:rsidRPr="006E138F">
        <w:rPr>
          <w:i/>
          <w:sz w:val="22"/>
          <w:szCs w:val="22"/>
          <w:lang w:val="kk-KZ"/>
        </w:rPr>
        <w:t xml:space="preserve"> </w:t>
      </w:r>
      <w:r w:rsidRPr="006E138F">
        <w:rPr>
          <w:sz w:val="22"/>
          <w:szCs w:val="22"/>
          <w:lang w:val="kk-KZ"/>
        </w:rPr>
        <w:t>анықталады.</w:t>
      </w:r>
    </w:p>
    <w:p w:rsidR="00725494" w:rsidRPr="006E138F" w:rsidRDefault="00725494" w:rsidP="00725494">
      <w:pPr>
        <w:ind w:firstLine="540"/>
        <w:jc w:val="both"/>
        <w:rPr>
          <w:sz w:val="22"/>
          <w:szCs w:val="22"/>
          <w:lang w:val="kk-KZ"/>
        </w:rPr>
      </w:pPr>
      <w:r w:rsidRPr="006E138F">
        <w:rPr>
          <w:sz w:val="22"/>
          <w:szCs w:val="22"/>
          <w:lang w:val="kk-KZ"/>
        </w:rPr>
        <w:t xml:space="preserve">Яғни тәжірибеден адсорбцияны сипаттайтын екі көрсеткішті – </w:t>
      </w:r>
      <w:r w:rsidRPr="006E138F">
        <w:rPr>
          <w:i/>
          <w:sz w:val="22"/>
          <w:szCs w:val="22"/>
          <w:lang w:val="kk-KZ"/>
        </w:rPr>
        <w:t>х</w:t>
      </w:r>
      <w:r w:rsidR="00D9508C">
        <w:rPr>
          <w:i/>
          <w:sz w:val="22"/>
          <w:szCs w:val="22"/>
          <w:lang w:val="kk-KZ"/>
        </w:rPr>
        <w:t xml:space="preserve"> </w:t>
      </w:r>
      <w:r w:rsidR="00D9508C" w:rsidRPr="00D9508C">
        <w:rPr>
          <w:sz w:val="22"/>
          <w:szCs w:val="22"/>
          <w:lang w:val="kk-KZ"/>
        </w:rPr>
        <w:t>және</w:t>
      </w:r>
      <w:r w:rsidRPr="006E138F">
        <w:rPr>
          <w:i/>
          <w:sz w:val="22"/>
          <w:szCs w:val="22"/>
          <w:lang w:val="kk-KZ"/>
        </w:rPr>
        <w:t xml:space="preserve"> </w:t>
      </w:r>
      <w:r w:rsidR="00D9508C" w:rsidRPr="006E138F">
        <w:rPr>
          <w:i/>
          <w:sz w:val="22"/>
          <w:szCs w:val="22"/>
          <w:lang w:val="kk-KZ"/>
        </w:rPr>
        <w:t>q</w:t>
      </w:r>
      <w:r w:rsidRPr="006E138F">
        <w:rPr>
          <w:i/>
          <w:sz w:val="22"/>
          <w:szCs w:val="22"/>
          <w:vertAlign w:val="subscript"/>
          <w:lang w:val="kk-KZ"/>
        </w:rPr>
        <w:t>a</w:t>
      </w:r>
      <w:r w:rsidRPr="006E138F">
        <w:rPr>
          <w:sz w:val="22"/>
          <w:szCs w:val="22"/>
          <w:lang w:val="kk-KZ"/>
        </w:rPr>
        <w:t xml:space="preserve"> </w:t>
      </w:r>
      <w:r w:rsidR="00D9508C">
        <w:rPr>
          <w:sz w:val="22"/>
          <w:szCs w:val="22"/>
          <w:lang w:val="kk-KZ"/>
        </w:rPr>
        <w:t xml:space="preserve">шамаларын </w:t>
      </w:r>
      <w:r w:rsidRPr="006E138F">
        <w:rPr>
          <w:sz w:val="22"/>
          <w:szCs w:val="22"/>
          <w:lang w:val="kk-KZ"/>
        </w:rPr>
        <w:t xml:space="preserve">алуға болады. </w:t>
      </w:r>
    </w:p>
    <w:p w:rsidR="00725494" w:rsidRPr="006E138F" w:rsidRDefault="00725494" w:rsidP="00725494">
      <w:pPr>
        <w:ind w:firstLine="540"/>
        <w:jc w:val="both"/>
        <w:rPr>
          <w:sz w:val="22"/>
          <w:szCs w:val="22"/>
          <w:lang w:val="kk-KZ"/>
        </w:rPr>
      </w:pPr>
      <w:r w:rsidRPr="006E138F">
        <w:rPr>
          <w:sz w:val="22"/>
          <w:szCs w:val="22"/>
          <w:lang w:val="kk-KZ"/>
        </w:rPr>
        <w:t xml:space="preserve">Адсорбциялық процесс </w:t>
      </w:r>
      <w:r w:rsidRPr="006E138F">
        <w:rPr>
          <w:i/>
          <w:sz w:val="22"/>
          <w:szCs w:val="22"/>
          <w:lang w:val="kk-KZ"/>
        </w:rPr>
        <w:t>х=x(p,T)</w:t>
      </w:r>
      <w:r w:rsidRPr="006E138F">
        <w:rPr>
          <w:sz w:val="22"/>
          <w:szCs w:val="22"/>
          <w:lang w:val="kk-KZ"/>
        </w:rPr>
        <w:t xml:space="preserve"> тік бұрышты координаталарда</w:t>
      </w:r>
      <w:r w:rsidR="00D9508C">
        <w:rPr>
          <w:sz w:val="22"/>
          <w:szCs w:val="22"/>
          <w:lang w:val="kk-KZ"/>
        </w:rPr>
        <w:t>ғы</w:t>
      </w:r>
      <w:r w:rsidRPr="006E138F">
        <w:rPr>
          <w:sz w:val="22"/>
          <w:szCs w:val="22"/>
          <w:lang w:val="kk-KZ"/>
        </w:rPr>
        <w:t xml:space="preserve"> бет арқылы бейнеленеді. Мономолекулалық адсорбцияның қарапайым жағдайында бұл беттің үш кескіні: </w:t>
      </w:r>
      <w:r w:rsidRPr="006E138F">
        <w:rPr>
          <w:sz w:val="22"/>
          <w:szCs w:val="22"/>
          <w:lang w:val="kk-KZ"/>
        </w:rPr>
        <w:lastRenderedPageBreak/>
        <w:t>изотерма (</w:t>
      </w:r>
      <w:r w:rsidRPr="006E138F">
        <w:rPr>
          <w:i/>
          <w:sz w:val="22"/>
          <w:szCs w:val="22"/>
          <w:lang w:val="kk-KZ"/>
        </w:rPr>
        <w:t>Т = const</w:t>
      </w:r>
      <w:r w:rsidRPr="006E138F">
        <w:rPr>
          <w:sz w:val="22"/>
          <w:szCs w:val="22"/>
          <w:lang w:val="kk-KZ"/>
        </w:rPr>
        <w:t>), изобара (</w:t>
      </w:r>
      <w:r w:rsidRPr="006E138F">
        <w:rPr>
          <w:i/>
          <w:sz w:val="22"/>
          <w:szCs w:val="22"/>
          <w:lang w:val="kk-KZ"/>
        </w:rPr>
        <w:t>р = const</w:t>
      </w:r>
      <w:r w:rsidRPr="006E138F">
        <w:rPr>
          <w:sz w:val="22"/>
          <w:szCs w:val="22"/>
          <w:lang w:val="kk-KZ"/>
        </w:rPr>
        <w:t>) және изостера (</w:t>
      </w:r>
      <w:r w:rsidRPr="006E138F">
        <w:rPr>
          <w:i/>
          <w:sz w:val="22"/>
          <w:szCs w:val="22"/>
          <w:lang w:val="kk-KZ"/>
        </w:rPr>
        <w:t>х = const</w:t>
      </w:r>
      <w:r w:rsidRPr="006E138F">
        <w:rPr>
          <w:sz w:val="22"/>
          <w:szCs w:val="22"/>
          <w:lang w:val="kk-KZ"/>
        </w:rPr>
        <w:t xml:space="preserve">) </w:t>
      </w:r>
      <w:r w:rsidR="000B4BDA">
        <w:rPr>
          <w:noProof/>
          <w:sz w:val="22"/>
          <w:szCs w:val="22"/>
        </w:rPr>
        <mc:AlternateContent>
          <mc:Choice Requires="wpg">
            <w:drawing>
              <wp:anchor distT="0" distB="0" distL="114300" distR="114300" simplePos="0" relativeHeight="251785216" behindDoc="0" locked="0" layoutInCell="1" allowOverlap="1" wp14:anchorId="728EB767" wp14:editId="681EDFAE">
                <wp:simplePos x="0" y="0"/>
                <wp:positionH relativeFrom="column">
                  <wp:posOffset>-1905</wp:posOffset>
                </wp:positionH>
                <wp:positionV relativeFrom="paragraph">
                  <wp:posOffset>366395</wp:posOffset>
                </wp:positionV>
                <wp:extent cx="4000500" cy="1451610"/>
                <wp:effectExtent l="0" t="0" r="0" b="0"/>
                <wp:wrapSquare wrapText="bothSides"/>
                <wp:docPr id="225" name="Группа 225"/>
                <wp:cNvGraphicFramePr/>
                <a:graphic xmlns:a="http://schemas.openxmlformats.org/drawingml/2006/main">
                  <a:graphicData uri="http://schemas.microsoft.com/office/word/2010/wordprocessingGroup">
                    <wpg:wgp>
                      <wpg:cNvGrpSpPr/>
                      <wpg:grpSpPr>
                        <a:xfrm>
                          <a:off x="0" y="0"/>
                          <a:ext cx="4000500" cy="1451610"/>
                          <a:chOff x="0" y="0"/>
                          <a:chExt cx="4000500" cy="1451759"/>
                        </a:xfrm>
                      </wpg:grpSpPr>
                      <wps:wsp>
                        <wps:cNvPr id="122" name="Надпись 122"/>
                        <wps:cNvSpPr txBox="1">
                          <a:spLocks noChangeArrowheads="1"/>
                        </wps:cNvSpPr>
                        <wps:spPr bwMode="auto">
                          <a:xfrm>
                            <a:off x="0" y="1223159"/>
                            <a:ext cx="400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EB72C3" w:rsidRDefault="00424F1A" w:rsidP="00725494">
                              <w:pPr>
                                <w:jc w:val="center"/>
                                <w:rPr>
                                  <w:sz w:val="18"/>
                                  <w:szCs w:val="18"/>
                                  <w:lang w:val="kk-KZ"/>
                                </w:rPr>
                              </w:pPr>
                              <w:r w:rsidRPr="004E34AA">
                                <w:rPr>
                                  <w:sz w:val="18"/>
                                  <w:szCs w:val="18"/>
                                </w:rPr>
                                <w:t>2</w:t>
                              </w:r>
                              <w:r>
                                <w:rPr>
                                  <w:sz w:val="18"/>
                                  <w:szCs w:val="18"/>
                                </w:rPr>
                                <w:t>9</w:t>
                              </w:r>
                              <w:r w:rsidRPr="00EB72C3">
                                <w:rPr>
                                  <w:sz w:val="18"/>
                                  <w:szCs w:val="18"/>
                                </w:rPr>
                                <w:t>-</w:t>
                              </w:r>
                              <w:r w:rsidRPr="00EB72C3">
                                <w:rPr>
                                  <w:sz w:val="18"/>
                                  <w:szCs w:val="18"/>
                                  <w:lang w:val="kk-KZ"/>
                                </w:rPr>
                                <w:t>сурет. Адсорбцияның из</w:t>
                              </w:r>
                              <w:r>
                                <w:rPr>
                                  <w:sz w:val="18"/>
                                  <w:szCs w:val="18"/>
                                  <w:lang w:val="kk-KZ"/>
                                </w:rPr>
                                <w:t>о</w:t>
                              </w:r>
                              <w:r w:rsidRPr="00EB72C3">
                                <w:rPr>
                                  <w:sz w:val="18"/>
                                  <w:szCs w:val="18"/>
                                  <w:lang w:val="kk-KZ"/>
                                </w:rPr>
                                <w:t>термасы (</w:t>
                              </w:r>
                              <w:r w:rsidRPr="00EB72C3">
                                <w:rPr>
                                  <w:i/>
                                  <w:sz w:val="18"/>
                                  <w:szCs w:val="18"/>
                                  <w:lang w:val="kk-KZ"/>
                                </w:rPr>
                                <w:t>а</w:t>
                              </w:r>
                              <w:r w:rsidRPr="00EB72C3">
                                <w:rPr>
                                  <w:sz w:val="18"/>
                                  <w:szCs w:val="18"/>
                                  <w:lang w:val="kk-KZ"/>
                                </w:rPr>
                                <w:t>)</w:t>
                              </w:r>
                              <w:r>
                                <w:rPr>
                                  <w:sz w:val="18"/>
                                  <w:szCs w:val="18"/>
                                  <w:lang w:val="kk-KZ"/>
                                </w:rPr>
                                <w:t>, изобарасы (</w:t>
                              </w:r>
                              <w:r w:rsidRPr="00EB72C3">
                                <w:rPr>
                                  <w:i/>
                                  <w:sz w:val="18"/>
                                  <w:szCs w:val="18"/>
                                  <w:lang w:val="kk-KZ"/>
                                </w:rPr>
                                <w:t>ә</w:t>
                              </w:r>
                              <w:r>
                                <w:rPr>
                                  <w:sz w:val="18"/>
                                  <w:szCs w:val="18"/>
                                  <w:lang w:val="kk-KZ"/>
                                </w:rPr>
                                <w:t>) және изостерасы (</w:t>
                              </w:r>
                              <w:r w:rsidRPr="00EB72C3">
                                <w:rPr>
                                  <w:i/>
                                  <w:sz w:val="18"/>
                                  <w:szCs w:val="18"/>
                                  <w:lang w:val="kk-KZ"/>
                                </w:rPr>
                                <w:t>б</w:t>
                              </w:r>
                              <w:r>
                                <w:rPr>
                                  <w:sz w:val="18"/>
                                  <w:szCs w:val="18"/>
                                  <w:lang w:val="kk-KZ"/>
                                </w:rPr>
                                <w:t>)</w:t>
                              </w:r>
                            </w:p>
                          </w:txbxContent>
                        </wps:txbx>
                        <wps:bodyPr rot="0" vert="horz" wrap="square" lIns="91440" tIns="45720" rIns="91440" bIns="45720" anchor="t" anchorCtr="0" upright="1">
                          <a:noAutofit/>
                        </wps:bodyPr>
                      </wps:wsp>
                      <pic:pic xmlns:pic="http://schemas.openxmlformats.org/drawingml/2006/picture">
                        <pic:nvPicPr>
                          <pic:cNvPr id="224" name="Рисунок 224"/>
                          <pic:cNvPicPr>
                            <a:picLocks noChangeAspect="1"/>
                          </pic:cNvPicPr>
                        </pic:nvPicPr>
                        <pic:blipFill rotWithShape="1">
                          <a:blip r:embed="rId506" cstate="print">
                            <a:extLst>
                              <a:ext uri="{28A0092B-C50C-407E-A947-70E740481C1C}">
                                <a14:useLocalDpi xmlns:a14="http://schemas.microsoft.com/office/drawing/2010/main" val="0"/>
                              </a:ext>
                            </a:extLst>
                          </a:blip>
                          <a:srcRect r="27015" b="40549"/>
                          <a:stretch/>
                        </pic:blipFill>
                        <pic:spPr bwMode="auto">
                          <a:xfrm>
                            <a:off x="480950" y="0"/>
                            <a:ext cx="2837815" cy="12998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8EB767" id="Группа 225" o:spid="_x0000_s1111" style="position:absolute;left:0;text-align:left;margin-left:-.15pt;margin-top:28.85pt;width:315pt;height:114.3pt;z-index:251785216" coordsize="40005,1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">
                <v:shape id="Надпись 122" o:spid="_x0000_s1112" type="#_x0000_t202" style="position:absolute;top:12231;width:400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424F1A" w:rsidRPr="00EB72C3" w:rsidRDefault="00424F1A" w:rsidP="00725494">
                        <w:pPr>
                          <w:jc w:val="center"/>
                          <w:rPr>
                            <w:sz w:val="18"/>
                            <w:szCs w:val="18"/>
                            <w:lang w:val="kk-KZ"/>
                          </w:rPr>
                        </w:pPr>
                        <w:r w:rsidRPr="004E34AA">
                          <w:rPr>
                            <w:sz w:val="18"/>
                            <w:szCs w:val="18"/>
                          </w:rPr>
                          <w:t>2</w:t>
                        </w:r>
                        <w:r>
                          <w:rPr>
                            <w:sz w:val="18"/>
                            <w:szCs w:val="18"/>
                          </w:rPr>
                          <w:t>9</w:t>
                        </w:r>
                        <w:r w:rsidRPr="00EB72C3">
                          <w:rPr>
                            <w:sz w:val="18"/>
                            <w:szCs w:val="18"/>
                          </w:rPr>
                          <w:t>-</w:t>
                        </w:r>
                        <w:r w:rsidRPr="00EB72C3">
                          <w:rPr>
                            <w:sz w:val="18"/>
                            <w:szCs w:val="18"/>
                            <w:lang w:val="kk-KZ"/>
                          </w:rPr>
                          <w:t>сурет. Адсорбцияның из</w:t>
                        </w:r>
                        <w:r>
                          <w:rPr>
                            <w:sz w:val="18"/>
                            <w:szCs w:val="18"/>
                            <w:lang w:val="kk-KZ"/>
                          </w:rPr>
                          <w:t>о</w:t>
                        </w:r>
                        <w:r w:rsidRPr="00EB72C3">
                          <w:rPr>
                            <w:sz w:val="18"/>
                            <w:szCs w:val="18"/>
                            <w:lang w:val="kk-KZ"/>
                          </w:rPr>
                          <w:t>термасы (</w:t>
                        </w:r>
                        <w:r w:rsidRPr="00EB72C3">
                          <w:rPr>
                            <w:i/>
                            <w:sz w:val="18"/>
                            <w:szCs w:val="18"/>
                            <w:lang w:val="kk-KZ"/>
                          </w:rPr>
                          <w:t>а</w:t>
                        </w:r>
                        <w:r w:rsidRPr="00EB72C3">
                          <w:rPr>
                            <w:sz w:val="18"/>
                            <w:szCs w:val="18"/>
                            <w:lang w:val="kk-KZ"/>
                          </w:rPr>
                          <w:t>)</w:t>
                        </w:r>
                        <w:r>
                          <w:rPr>
                            <w:sz w:val="18"/>
                            <w:szCs w:val="18"/>
                            <w:lang w:val="kk-KZ"/>
                          </w:rPr>
                          <w:t>, изобарасы (</w:t>
                        </w:r>
                        <w:r w:rsidRPr="00EB72C3">
                          <w:rPr>
                            <w:i/>
                            <w:sz w:val="18"/>
                            <w:szCs w:val="18"/>
                            <w:lang w:val="kk-KZ"/>
                          </w:rPr>
                          <w:t>ә</w:t>
                        </w:r>
                        <w:r>
                          <w:rPr>
                            <w:sz w:val="18"/>
                            <w:szCs w:val="18"/>
                            <w:lang w:val="kk-KZ"/>
                          </w:rPr>
                          <w:t>) және изостерасы (</w:t>
                        </w:r>
                        <w:r w:rsidRPr="00EB72C3">
                          <w:rPr>
                            <w:i/>
                            <w:sz w:val="18"/>
                            <w:szCs w:val="18"/>
                            <w:lang w:val="kk-KZ"/>
                          </w:rPr>
                          <w:t>б</w:t>
                        </w:r>
                        <w:r>
                          <w:rPr>
                            <w:sz w:val="18"/>
                            <w:szCs w:val="18"/>
                            <w:lang w:val="kk-KZ"/>
                          </w:rPr>
                          <w:t>)</w:t>
                        </w:r>
                      </w:p>
                    </w:txbxContent>
                  </v:textbox>
                </v:shape>
                <v:shape id="Рисунок 224" o:spid="_x0000_s1113" type="#_x0000_t75" style="position:absolute;left:4809;width:28378;height:12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5mPFAAAA3AAAAA8AAABkcnMvZG93bnJldi54bWxEj91qwkAUhO8F32E5Qm9K3ZiKrTEbKQWh&#10;BUvxh14fssckmD0bdjeavn1XKHg5zMw3TL4eTCsu5HxjWcFsmoAgLq1uuFJwPGyeXkH4gKyxtUwK&#10;fsnDuhiPcsy0vfKOLvtQiQhhn6GCOoQuk9KXNRn0U9sRR+9kncEQpaukdniNcNPKNEkW0mDDcaHG&#10;jt5rKs/73ijYPL48f297Q676/PGzr94u0cyVepgMbysQgYZwD/+3P7SCNJ3D7Uw8Ar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xuZjxQAAANwAAAAPAAAAAAAAAAAAAAAA&#10;AJ8CAABkcnMvZG93bnJldi54bWxQSwUGAAAAAAQABAD3AAAAkQMAAAAA&#10;">
                  <v:imagedata r:id="rId507" o:title="" cropbottom="26574f" cropright="17705f"/>
                  <v:path arrowok="t"/>
                </v:shape>
                <w10:wrap type="square"/>
              </v:group>
            </w:pict>
          </mc:Fallback>
        </mc:AlternateContent>
      </w:r>
      <w:r w:rsidR="00E458EA">
        <w:rPr>
          <w:sz w:val="22"/>
          <w:szCs w:val="22"/>
          <w:lang w:val="kk-KZ"/>
        </w:rPr>
        <w:t>29</w:t>
      </w:r>
      <w:r w:rsidRPr="006E138F">
        <w:rPr>
          <w:sz w:val="22"/>
          <w:szCs w:val="22"/>
          <w:lang w:val="kk-KZ"/>
        </w:rPr>
        <w:t>-суретте келтірілген.</w:t>
      </w:r>
    </w:p>
    <w:p w:rsidR="000B4BDA" w:rsidRDefault="000B4BDA"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Әсер ететін күштердің табиғаты бойынша, физикалық адсорбцияны және хемосорбцияны ажыратады. Хемосорбция – беттік қабаттың көлемінде жүретін екі өлшемді химиялық реакция, мысалы, Fe+O</w:t>
      </w:r>
      <w:r w:rsidRPr="006E138F">
        <w:rPr>
          <w:sz w:val="22"/>
          <w:szCs w:val="22"/>
          <w:vertAlign w:val="subscript"/>
          <w:lang w:val="kk-KZ"/>
        </w:rPr>
        <w:t>2</w:t>
      </w:r>
      <w:r w:rsidRPr="006E138F">
        <w:rPr>
          <w:sz w:val="22"/>
          <w:szCs w:val="22"/>
          <w:lang w:val="kk-KZ"/>
        </w:rPr>
        <w:t>, Al+Cl</w:t>
      </w:r>
      <w:r w:rsidRPr="006E138F">
        <w:rPr>
          <w:sz w:val="22"/>
          <w:szCs w:val="22"/>
          <w:vertAlign w:val="subscript"/>
          <w:lang w:val="kk-KZ"/>
        </w:rPr>
        <w:t xml:space="preserve">2 </w:t>
      </w:r>
      <w:r w:rsidRPr="006E138F">
        <w:rPr>
          <w:sz w:val="22"/>
          <w:szCs w:val="22"/>
          <w:lang w:val="kk-KZ"/>
        </w:rPr>
        <w:t>әрекеттесулері. Мұндай жағдайда өнімдер реакцияға түсетін газды өткізбейтін қабыршық түзеді.</w:t>
      </w:r>
    </w:p>
    <w:p w:rsidR="00725494" w:rsidRPr="006E138F" w:rsidRDefault="00725494" w:rsidP="00725494">
      <w:pPr>
        <w:ind w:firstLine="540"/>
        <w:jc w:val="both"/>
        <w:rPr>
          <w:sz w:val="22"/>
          <w:szCs w:val="22"/>
          <w:lang w:val="kk-KZ"/>
        </w:rPr>
      </w:pPr>
      <w:r w:rsidRPr="006E138F">
        <w:rPr>
          <w:sz w:val="22"/>
          <w:szCs w:val="22"/>
          <w:lang w:val="kk-KZ"/>
        </w:rPr>
        <w:t xml:space="preserve">Физикалық және химиялық адсорбцияның арасында термодинамикалық тұрғыдан айырмашылығы жоқ, бірақ олар </w:t>
      </w:r>
      <w:r w:rsidR="00D9508C">
        <w:rPr>
          <w:i/>
          <w:sz w:val="22"/>
          <w:szCs w:val="22"/>
          <w:lang w:val="kk-KZ"/>
        </w:rPr>
        <w:t>q</w:t>
      </w:r>
      <w:r w:rsidR="00D9508C">
        <w:rPr>
          <w:i/>
          <w:sz w:val="22"/>
          <w:szCs w:val="22"/>
          <w:vertAlign w:val="subscript"/>
          <w:lang w:val="kk-KZ"/>
        </w:rPr>
        <w:t>a</w:t>
      </w:r>
      <w:r w:rsidR="00D9508C" w:rsidRPr="006E138F">
        <w:rPr>
          <w:sz w:val="22"/>
          <w:szCs w:val="22"/>
          <w:lang w:val="kk-KZ"/>
        </w:rPr>
        <w:t xml:space="preserve"> </w:t>
      </w:r>
      <w:r w:rsidRPr="006E138F">
        <w:rPr>
          <w:sz w:val="22"/>
          <w:szCs w:val="22"/>
          <w:lang w:val="kk-KZ"/>
        </w:rPr>
        <w:t xml:space="preserve">дифференциалды мольдік адсорбция жылуының шамалары бойынша әртүрлі болады. Физикалық адсорбция үшін </w:t>
      </w:r>
      <w:r w:rsidRPr="006E138F">
        <w:rPr>
          <w:i/>
          <w:sz w:val="22"/>
          <w:szCs w:val="22"/>
          <w:lang w:val="kk-KZ"/>
        </w:rPr>
        <w:t>q</w:t>
      </w:r>
      <w:r w:rsidRPr="006E138F">
        <w:rPr>
          <w:i/>
          <w:sz w:val="22"/>
          <w:szCs w:val="22"/>
          <w:vertAlign w:val="subscript"/>
          <w:lang w:val="kk-KZ"/>
        </w:rPr>
        <w:t xml:space="preserve">a </w:t>
      </w:r>
      <w:r w:rsidRPr="006E138F">
        <w:rPr>
          <w:sz w:val="22"/>
          <w:szCs w:val="22"/>
          <w:lang w:val="kk-KZ"/>
        </w:rPr>
        <w:t xml:space="preserve">= 4 ÷ 40 кДж/моль (1 ÷ 10 ккал/моль), хемосорбция үшін </w:t>
      </w:r>
      <w:r w:rsidRPr="006E138F">
        <w:rPr>
          <w:i/>
          <w:sz w:val="22"/>
          <w:szCs w:val="22"/>
          <w:lang w:val="kk-KZ"/>
        </w:rPr>
        <w:t>q</w:t>
      </w:r>
      <w:r w:rsidRPr="006E138F">
        <w:rPr>
          <w:i/>
          <w:sz w:val="22"/>
          <w:szCs w:val="22"/>
          <w:vertAlign w:val="subscript"/>
          <w:lang w:val="kk-KZ"/>
        </w:rPr>
        <w:t>a</w:t>
      </w:r>
      <w:r w:rsidRPr="006E138F">
        <w:rPr>
          <w:sz w:val="22"/>
          <w:szCs w:val="22"/>
          <w:lang w:val="kk-KZ"/>
        </w:rPr>
        <w:t xml:space="preserve"> = 40 ÷ 400 кДж/моль (10 ÷ 100 ккал/моль). </w:t>
      </w:r>
    </w:p>
    <w:p w:rsidR="00725494" w:rsidRPr="006E138F" w:rsidRDefault="00725494" w:rsidP="00725494">
      <w:pPr>
        <w:ind w:firstLine="540"/>
        <w:jc w:val="both"/>
        <w:rPr>
          <w:sz w:val="22"/>
          <w:szCs w:val="22"/>
          <w:lang w:val="kk-KZ"/>
        </w:rPr>
      </w:pPr>
      <w:r w:rsidRPr="006E138F">
        <w:rPr>
          <w:sz w:val="22"/>
          <w:szCs w:val="22"/>
          <w:lang w:val="kk-KZ"/>
        </w:rPr>
        <w:t xml:space="preserve">Адсорбциямен қатар буды (газды) қатты дене көлемімен жұтуы мүмкін. Мұндай құбылысты </w:t>
      </w:r>
      <w:r w:rsidRPr="006E138F">
        <w:rPr>
          <w:i/>
          <w:sz w:val="22"/>
          <w:szCs w:val="22"/>
          <w:lang w:val="kk-KZ"/>
        </w:rPr>
        <w:t>абсорбция</w:t>
      </w:r>
      <w:r w:rsidRPr="006E138F">
        <w:rPr>
          <w:sz w:val="22"/>
          <w:szCs w:val="22"/>
          <w:lang w:val="kk-KZ"/>
        </w:rPr>
        <w:t xml:space="preserve"> деп атайды. Абсорбция коллоидтық-химиялық процестерге жатпайды, бірақ адсорбциялық тәжірибелерде көптеген жағдайда екі процесті ажыратып бөлуге мүмкін емес. Сондықтан процесс механизмі белгісіз болғанда немесе бір уақытта әртүрлі процестер жүргенде, </w:t>
      </w:r>
      <w:r w:rsidRPr="006E138F">
        <w:rPr>
          <w:i/>
          <w:sz w:val="22"/>
          <w:szCs w:val="22"/>
          <w:lang w:val="kk-KZ"/>
        </w:rPr>
        <w:t>сорбция</w:t>
      </w:r>
      <w:r w:rsidRPr="006E138F">
        <w:rPr>
          <w:sz w:val="22"/>
          <w:szCs w:val="22"/>
          <w:lang w:val="kk-KZ"/>
        </w:rPr>
        <w:t xml:space="preserve"> деген терминді қолданады.</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center"/>
        <w:rPr>
          <w:b/>
          <w:sz w:val="22"/>
          <w:szCs w:val="22"/>
          <w:lang w:val="kk-KZ"/>
        </w:rPr>
      </w:pPr>
      <w:r w:rsidRPr="00DE251C">
        <w:rPr>
          <w:b/>
          <w:sz w:val="22"/>
          <w:szCs w:val="22"/>
          <w:lang w:val="kk-KZ"/>
        </w:rPr>
        <w:t>12</w:t>
      </w:r>
      <w:r w:rsidRPr="006E138F">
        <w:rPr>
          <w:b/>
          <w:sz w:val="22"/>
          <w:szCs w:val="22"/>
          <w:lang w:val="kk-KZ"/>
        </w:rPr>
        <w:t>.1. Физикалық адсорбция мен жұғудың жылулығы</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Беттік қабаттағы адсорбциялық күштер тікелей өлшеуге келмейді. Бірақ оларды </w:t>
      </w:r>
      <w:r w:rsidR="00D9508C">
        <w:rPr>
          <w:sz w:val="22"/>
          <w:szCs w:val="22"/>
          <w:lang w:val="kk-KZ"/>
        </w:rPr>
        <w:t>∆</w:t>
      </w:r>
      <w:r w:rsidR="00D9508C" w:rsidRPr="00D9508C">
        <w:rPr>
          <w:i/>
          <w:sz w:val="22"/>
          <w:szCs w:val="22"/>
          <w:lang w:val="kk-KZ"/>
        </w:rPr>
        <w:t>U</w:t>
      </w:r>
      <w:r w:rsidR="00D9508C" w:rsidRPr="00D9508C">
        <w:rPr>
          <w:sz w:val="22"/>
          <w:szCs w:val="22"/>
          <w:lang w:val="kk-KZ"/>
        </w:rPr>
        <w:t xml:space="preserve"> = </w:t>
      </w:r>
      <w:r w:rsidR="00D9508C" w:rsidRPr="00D9508C">
        <w:rPr>
          <w:i/>
          <w:sz w:val="22"/>
          <w:szCs w:val="22"/>
          <w:lang w:val="kk-KZ"/>
        </w:rPr>
        <w:t>fdx</w:t>
      </w:r>
      <w:r w:rsidRPr="006E138F">
        <w:rPr>
          <w:sz w:val="22"/>
          <w:szCs w:val="22"/>
          <w:lang w:val="kk-KZ"/>
        </w:rPr>
        <w:t xml:space="preserve"> (</w:t>
      </w:r>
      <w:r w:rsidRPr="006E138F">
        <w:rPr>
          <w:position w:val="-10"/>
          <w:sz w:val="22"/>
          <w:szCs w:val="22"/>
          <w:lang w:val="kk-KZ"/>
        </w:rPr>
        <w:object w:dxaOrig="240" w:dyaOrig="320">
          <v:shape id="_x0000_i1254" type="#_x0000_t75" style="width:11.8pt;height:15.6pt" o:ole="">
            <v:imagedata r:id="rId508" o:title=""/>
          </v:shape>
          <o:OLEObject Type="Embed" ProgID="Equation.3" ShapeID="_x0000_i1254" DrawAspect="Content" ObjectID="_1592138881" r:id="rId509"/>
        </w:object>
      </w:r>
      <w:r w:rsidRPr="006E138F">
        <w:rPr>
          <w:sz w:val="22"/>
          <w:szCs w:val="22"/>
          <w:lang w:val="kk-KZ"/>
        </w:rPr>
        <w:t xml:space="preserve"> - күш)  энергиясы, яғни </w:t>
      </w:r>
      <w:r w:rsidRPr="006E138F">
        <w:rPr>
          <w:i/>
          <w:sz w:val="22"/>
          <w:szCs w:val="22"/>
          <w:lang w:val="kk-KZ"/>
        </w:rPr>
        <w:t>Q</w:t>
      </w:r>
      <w:r w:rsidRPr="006E138F">
        <w:rPr>
          <w:i/>
          <w:sz w:val="22"/>
          <w:szCs w:val="22"/>
          <w:vertAlign w:val="subscript"/>
          <w:lang w:val="kk-KZ"/>
        </w:rPr>
        <w:t>a</w:t>
      </w:r>
      <w:r w:rsidRPr="006E138F">
        <w:rPr>
          <w:sz w:val="22"/>
          <w:szCs w:val="22"/>
          <w:lang w:val="kk-KZ"/>
        </w:rPr>
        <w:t xml:space="preserve"> арқылы бағаланатын адсорбция жұмысымен сипаттауға болады.</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Сондықтан, </w:t>
      </w:r>
      <w:r w:rsidR="00D9508C" w:rsidRPr="006E138F">
        <w:rPr>
          <w:i/>
          <w:sz w:val="22"/>
          <w:szCs w:val="22"/>
          <w:lang w:val="kk-KZ"/>
        </w:rPr>
        <w:t>Q</w:t>
      </w:r>
      <w:r w:rsidR="00D9508C" w:rsidRPr="006E138F">
        <w:rPr>
          <w:i/>
          <w:sz w:val="22"/>
          <w:szCs w:val="22"/>
          <w:vertAlign w:val="subscript"/>
          <w:lang w:val="kk-KZ"/>
        </w:rPr>
        <w:t>a</w:t>
      </w:r>
      <w:r w:rsidR="00D9508C" w:rsidRPr="006E138F">
        <w:rPr>
          <w:sz w:val="22"/>
          <w:szCs w:val="22"/>
          <w:lang w:val="kk-KZ"/>
        </w:rPr>
        <w:t xml:space="preserve"> </w:t>
      </w:r>
      <w:r w:rsidR="00D9508C" w:rsidRPr="00D9508C">
        <w:rPr>
          <w:sz w:val="22"/>
          <w:szCs w:val="22"/>
          <w:lang w:val="kk-KZ"/>
        </w:rPr>
        <w:t xml:space="preserve">= </w:t>
      </w:r>
      <w:r w:rsidR="00D9508C">
        <w:rPr>
          <w:sz w:val="22"/>
          <w:szCs w:val="22"/>
          <w:lang w:val="kk-KZ"/>
        </w:rPr>
        <w:t>∆</w:t>
      </w:r>
      <w:r w:rsidR="00D9508C" w:rsidRPr="00D9508C">
        <w:rPr>
          <w:i/>
          <w:sz w:val="22"/>
          <w:szCs w:val="22"/>
          <w:lang w:val="kk-KZ"/>
        </w:rPr>
        <w:t>U</w:t>
      </w:r>
      <w:r w:rsidR="00D9508C" w:rsidRPr="00D9508C">
        <w:rPr>
          <w:sz w:val="22"/>
          <w:szCs w:val="22"/>
          <w:lang w:val="kk-KZ"/>
        </w:rPr>
        <w:t xml:space="preserve"> </w:t>
      </w:r>
      <w:r w:rsidRPr="006E138F">
        <w:rPr>
          <w:sz w:val="22"/>
          <w:szCs w:val="22"/>
          <w:lang w:val="kk-KZ"/>
        </w:rPr>
        <w:t>шамасын эксперимент арқылы анықтап, есептелген шамалармен салыстыру қажет. Адсорбция экзотермиялық процеске жатады, себебі (өздігінен жүретін процесте) беттік қабаттағы бос энергия мен энтропия, әдетте, азаяды және</w:t>
      </w:r>
      <w:r w:rsidR="00D9508C" w:rsidRPr="00D9508C">
        <w:rPr>
          <w:sz w:val="22"/>
          <w:szCs w:val="22"/>
          <w:lang w:val="kk-KZ"/>
        </w:rPr>
        <w:t xml:space="preserve"> </w:t>
      </w:r>
      <w:r w:rsidR="00D9508C">
        <w:rPr>
          <w:sz w:val="22"/>
          <w:szCs w:val="22"/>
          <w:lang w:val="kk-KZ"/>
        </w:rPr>
        <w:t>∆</w:t>
      </w:r>
      <w:r w:rsidR="00D9508C" w:rsidRPr="00D9508C">
        <w:rPr>
          <w:i/>
          <w:sz w:val="22"/>
          <w:szCs w:val="22"/>
          <w:lang w:val="kk-KZ"/>
        </w:rPr>
        <w:t>U</w:t>
      </w:r>
      <w:r w:rsidRPr="006E138F">
        <w:rPr>
          <w:sz w:val="22"/>
          <w:szCs w:val="22"/>
          <w:lang w:val="kk-KZ"/>
        </w:rPr>
        <w:t xml:space="preserve"> </w:t>
      </w:r>
      <w:r w:rsidR="00D9508C" w:rsidRPr="00D9508C">
        <w:rPr>
          <w:sz w:val="22"/>
          <w:szCs w:val="22"/>
          <w:lang w:val="kk-KZ"/>
        </w:rPr>
        <w:t xml:space="preserve">= </w:t>
      </w:r>
      <w:r w:rsidR="00D9508C">
        <w:rPr>
          <w:sz w:val="22"/>
          <w:szCs w:val="22"/>
          <w:lang w:val="kk-KZ"/>
        </w:rPr>
        <w:t>∆</w:t>
      </w:r>
      <w:r w:rsidR="00D9508C" w:rsidRPr="00A20751">
        <w:rPr>
          <w:i/>
          <w:sz w:val="22"/>
          <w:szCs w:val="22"/>
          <w:lang w:val="kk-KZ"/>
        </w:rPr>
        <w:t>F</w:t>
      </w:r>
      <w:r w:rsidR="00D9508C" w:rsidRPr="00D9508C">
        <w:rPr>
          <w:sz w:val="22"/>
          <w:szCs w:val="22"/>
          <w:lang w:val="kk-KZ"/>
        </w:rPr>
        <w:t xml:space="preserve"> + </w:t>
      </w:r>
      <w:r w:rsidR="00D9508C" w:rsidRPr="00A20751">
        <w:rPr>
          <w:i/>
          <w:sz w:val="22"/>
          <w:szCs w:val="22"/>
          <w:lang w:val="kk-KZ"/>
        </w:rPr>
        <w:t>T</w:t>
      </w:r>
      <w:r w:rsidR="00D9508C">
        <w:rPr>
          <w:sz w:val="22"/>
          <w:szCs w:val="22"/>
          <w:lang w:val="kk-KZ"/>
        </w:rPr>
        <w:t>∆</w:t>
      </w:r>
      <w:r w:rsidR="00D9508C" w:rsidRPr="00A20751">
        <w:rPr>
          <w:i/>
          <w:sz w:val="22"/>
          <w:szCs w:val="22"/>
          <w:lang w:val="kk-KZ"/>
        </w:rPr>
        <w:t>S</w:t>
      </w:r>
      <w:r w:rsidR="00A20751" w:rsidRPr="00A20751">
        <w:rPr>
          <w:sz w:val="22"/>
          <w:szCs w:val="22"/>
          <w:lang w:val="kk-KZ"/>
        </w:rPr>
        <w:t xml:space="preserve"> &lt; 0</w:t>
      </w:r>
      <w:r w:rsidRPr="006E138F">
        <w:rPr>
          <w:sz w:val="22"/>
          <w:szCs w:val="22"/>
          <w:lang w:val="kk-KZ"/>
        </w:rPr>
        <w:t xml:space="preserve">. </w:t>
      </w:r>
      <w:r w:rsidRPr="006E138F">
        <w:rPr>
          <w:i/>
          <w:sz w:val="22"/>
          <w:szCs w:val="22"/>
          <w:lang w:val="kk-KZ"/>
        </w:rPr>
        <w:t>Q</w:t>
      </w:r>
      <w:r w:rsidRPr="006E138F">
        <w:rPr>
          <w:i/>
          <w:sz w:val="22"/>
          <w:szCs w:val="22"/>
          <w:vertAlign w:val="subscript"/>
          <w:lang w:val="kk-KZ"/>
        </w:rPr>
        <w:t>a</w:t>
      </w:r>
      <w:r w:rsidRPr="006E138F">
        <w:rPr>
          <w:sz w:val="22"/>
          <w:szCs w:val="22"/>
          <w:vertAlign w:val="subscript"/>
          <w:lang w:val="kk-KZ"/>
        </w:rPr>
        <w:t xml:space="preserve"> </w:t>
      </w:r>
      <w:r w:rsidRPr="006E138F">
        <w:rPr>
          <w:sz w:val="22"/>
          <w:szCs w:val="22"/>
          <w:lang w:val="kk-KZ"/>
        </w:rPr>
        <w:t>шамасын өлшеу үшін калориметрлік әдісті қолдануға болады.</w:t>
      </w:r>
    </w:p>
    <w:p w:rsidR="00725494" w:rsidRPr="006E138F" w:rsidRDefault="000B4BDA" w:rsidP="00725494">
      <w:pPr>
        <w:ind w:firstLine="540"/>
        <w:jc w:val="both"/>
        <w:rPr>
          <w:sz w:val="22"/>
          <w:szCs w:val="22"/>
          <w:lang w:val="kk-KZ"/>
        </w:rPr>
      </w:pPr>
      <w:r>
        <w:rPr>
          <w:noProof/>
          <w:sz w:val="22"/>
          <w:szCs w:val="22"/>
        </w:rPr>
        <mc:AlternateContent>
          <mc:Choice Requires="wpg">
            <w:drawing>
              <wp:anchor distT="0" distB="0" distL="114300" distR="114300" simplePos="0" relativeHeight="251787264" behindDoc="0" locked="0" layoutInCell="1" allowOverlap="1">
                <wp:simplePos x="0" y="0"/>
                <wp:positionH relativeFrom="column">
                  <wp:posOffset>69215</wp:posOffset>
                </wp:positionH>
                <wp:positionV relativeFrom="paragraph">
                  <wp:posOffset>208280</wp:posOffset>
                </wp:positionV>
                <wp:extent cx="1828800" cy="2077720"/>
                <wp:effectExtent l="0" t="0" r="0" b="0"/>
                <wp:wrapSquare wrapText="bothSides"/>
                <wp:docPr id="227" name="Группа 227"/>
                <wp:cNvGraphicFramePr/>
                <a:graphic xmlns:a="http://schemas.openxmlformats.org/drawingml/2006/main">
                  <a:graphicData uri="http://schemas.microsoft.com/office/word/2010/wordprocessingGroup">
                    <wpg:wgp>
                      <wpg:cNvGrpSpPr/>
                      <wpg:grpSpPr>
                        <a:xfrm>
                          <a:off x="0" y="0"/>
                          <a:ext cx="1828800" cy="2077720"/>
                          <a:chOff x="0" y="59376"/>
                          <a:chExt cx="1828800" cy="2078182"/>
                        </a:xfrm>
                      </wpg:grpSpPr>
                      <wps:wsp>
                        <wps:cNvPr id="120" name="Надпись 120"/>
                        <wps:cNvSpPr txBox="1">
                          <a:spLocks noChangeArrowheads="1"/>
                        </wps:cNvSpPr>
                        <wps:spPr bwMode="auto">
                          <a:xfrm>
                            <a:off x="0" y="1721832"/>
                            <a:ext cx="1828800" cy="415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0B733C" w:rsidRDefault="00424F1A" w:rsidP="00725494">
                              <w:pPr>
                                <w:jc w:val="center"/>
                                <w:rPr>
                                  <w:sz w:val="18"/>
                                  <w:szCs w:val="18"/>
                                  <w:lang w:val="kk-KZ"/>
                                </w:rPr>
                              </w:pPr>
                              <w:r>
                                <w:rPr>
                                  <w:sz w:val="18"/>
                                  <w:szCs w:val="18"/>
                                </w:rPr>
                                <w:t>30</w:t>
                              </w:r>
                              <w:r>
                                <w:rPr>
                                  <w:sz w:val="18"/>
                                  <w:szCs w:val="18"/>
                                  <w:lang w:val="en-US"/>
                                </w:rPr>
                                <w:t>-</w:t>
                              </w:r>
                              <w:r>
                                <w:rPr>
                                  <w:sz w:val="18"/>
                                  <w:szCs w:val="18"/>
                                  <w:lang w:val="kk-KZ"/>
                                </w:rPr>
                                <w:t>сурет. Киселев қондырғы</w:t>
                              </w:r>
                              <w:r>
                                <w:rPr>
                                  <w:sz w:val="18"/>
                                  <w:szCs w:val="18"/>
                                  <w:lang w:val="en-US"/>
                                </w:rPr>
                                <w:t>-</w:t>
                              </w:r>
                              <w:r>
                                <w:rPr>
                                  <w:sz w:val="18"/>
                                  <w:szCs w:val="18"/>
                                  <w:lang w:val="kk-KZ"/>
                                </w:rPr>
                                <w:t>сының сызбасы</w:t>
                              </w:r>
                            </w:p>
                          </w:txbxContent>
                        </wps:txbx>
                        <wps:bodyPr rot="0" vert="horz" wrap="square" lIns="91440" tIns="45720" rIns="91440" bIns="45720" anchor="t" anchorCtr="0" upright="1">
                          <a:noAutofit/>
                        </wps:bodyPr>
                      </wps:wsp>
                      <pic:pic xmlns:pic="http://schemas.openxmlformats.org/drawingml/2006/picture">
                        <pic:nvPicPr>
                          <pic:cNvPr id="226" name="Рисунок 226"/>
                          <pic:cNvPicPr>
                            <a:picLocks noChangeAspect="1"/>
                          </pic:cNvPicPr>
                        </pic:nvPicPr>
                        <pic:blipFill rotWithShape="1">
                          <a:blip r:embed="rId510">
                            <a:extLst>
                              <a:ext uri="{28A0092B-C50C-407E-A947-70E740481C1C}">
                                <a14:useLocalDpi xmlns:a14="http://schemas.microsoft.com/office/drawing/2010/main" val="0"/>
                              </a:ext>
                            </a:extLst>
                          </a:blip>
                          <a:srcRect l="39401" t="14126" r="31290" b="28852"/>
                          <a:stretch/>
                        </pic:blipFill>
                        <pic:spPr bwMode="auto">
                          <a:xfrm>
                            <a:off x="195943" y="59376"/>
                            <a:ext cx="1483995" cy="16243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Группа 227" o:spid="_x0000_s1114" style="position:absolute;left:0;text-align:left;margin-left:5.45pt;margin-top:16.4pt;width:2in;height:163.6pt;z-index:251787264;mso-height-relative:margin" coordorigin=",593" coordsize="18288,20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">
                <v:shape id="Надпись 120" o:spid="_x0000_s1115" type="#_x0000_t202" style="position:absolute;top:17218;width:18288;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424F1A" w:rsidRPr="000B733C" w:rsidRDefault="00424F1A" w:rsidP="00725494">
                        <w:pPr>
                          <w:jc w:val="center"/>
                          <w:rPr>
                            <w:sz w:val="18"/>
                            <w:szCs w:val="18"/>
                            <w:lang w:val="kk-KZ"/>
                          </w:rPr>
                        </w:pPr>
                        <w:r>
                          <w:rPr>
                            <w:sz w:val="18"/>
                            <w:szCs w:val="18"/>
                          </w:rPr>
                          <w:t>30</w:t>
                        </w:r>
                        <w:r>
                          <w:rPr>
                            <w:sz w:val="18"/>
                            <w:szCs w:val="18"/>
                            <w:lang w:val="en-US"/>
                          </w:rPr>
                          <w:t>-</w:t>
                        </w:r>
                        <w:r>
                          <w:rPr>
                            <w:sz w:val="18"/>
                            <w:szCs w:val="18"/>
                            <w:lang w:val="kk-KZ"/>
                          </w:rPr>
                          <w:t>сурет. Киселев қондырғы</w:t>
                        </w:r>
                        <w:r>
                          <w:rPr>
                            <w:sz w:val="18"/>
                            <w:szCs w:val="18"/>
                            <w:lang w:val="en-US"/>
                          </w:rPr>
                          <w:t>-</w:t>
                        </w:r>
                        <w:r>
                          <w:rPr>
                            <w:sz w:val="18"/>
                            <w:szCs w:val="18"/>
                            <w:lang w:val="kk-KZ"/>
                          </w:rPr>
                          <w:t>сының сызбасы</w:t>
                        </w:r>
                      </w:p>
                    </w:txbxContent>
                  </v:textbox>
                </v:shape>
                <v:shape id="Рисунок 226" o:spid="_x0000_s1116" type="#_x0000_t75" style="position:absolute;left:1959;top:593;width:14840;height:1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WNvGAAAA3AAAAA8AAABkcnMvZG93bnJldi54bWxEj0trwzAQhO+F/AexgV5KI9eFpLhRTBwI&#10;FEqa5yHHxdraJtbKWPKj/z4qFHocZuYbZpmOphY9ta6yrOBlFoEgzq2uuFBwOW+f30A4j6yxtkwK&#10;fshBupo8LDHRduAj9SdfiABhl6CC0vsmkdLlJRl0M9sQB+/btgZ9kG0hdYtDgJtaxlE0lwYrDgsl&#10;NrQpKb+dOqPgukW752zRHF6zp2v3efjabYpOqcfpuH4H4Wn0/+G/9odWEMdz+D0Tj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hY28YAAADcAAAADwAAAAAAAAAAAAAA&#10;AACfAgAAZHJzL2Rvd25yZXYueG1sUEsFBgAAAAAEAAQA9wAAAJIDAAAAAA==&#10;">
                  <v:imagedata r:id="rId511" o:title="" croptop="9258f" cropbottom="18908f" cropleft="25822f" cropright="20506f"/>
                  <v:path arrowok="t"/>
                </v:shape>
                <w10:wrap type="square"/>
              </v:group>
            </w:pict>
          </mc:Fallback>
        </mc:AlternateContent>
      </w:r>
      <w:r w:rsidR="00725494" w:rsidRPr="006E138F">
        <w:rPr>
          <w:sz w:val="22"/>
          <w:szCs w:val="22"/>
          <w:lang w:val="kk-KZ"/>
        </w:rPr>
        <w:t xml:space="preserve">Қазіргі құралдардың жетілгеніне қарамастан, олардың сезімталдығы </w:t>
      </w:r>
      <w:r w:rsidR="00725494" w:rsidRPr="006E138F">
        <w:rPr>
          <w:i/>
          <w:sz w:val="22"/>
          <w:szCs w:val="22"/>
          <w:lang w:val="kk-KZ"/>
        </w:rPr>
        <w:t>Q</w:t>
      </w:r>
      <w:r w:rsidR="00725494" w:rsidRPr="006E138F">
        <w:rPr>
          <w:i/>
          <w:sz w:val="22"/>
          <w:szCs w:val="22"/>
          <w:vertAlign w:val="subscript"/>
          <w:lang w:val="kk-KZ"/>
        </w:rPr>
        <w:t>a</w:t>
      </w:r>
      <w:r w:rsidR="00725494" w:rsidRPr="006E138F">
        <w:rPr>
          <w:i/>
          <w:sz w:val="22"/>
          <w:szCs w:val="22"/>
          <w:lang w:val="kk-KZ"/>
        </w:rPr>
        <w:t xml:space="preserve"> </w:t>
      </w:r>
      <w:r w:rsidR="00725494" w:rsidRPr="006E138F">
        <w:rPr>
          <w:sz w:val="22"/>
          <w:szCs w:val="22"/>
          <w:lang w:val="kk-KZ"/>
        </w:rPr>
        <w:t xml:space="preserve">мәнін (әсіресе, төмен қысымдарда) өлшеу үшін жеткіліксіз. Калориметрлік әдістің тағы бір кемшілігі – буды (не газды) адсорбент тұрған ыдысқа порциямен енгізеді, сондықтан </w:t>
      </w:r>
      <w:r w:rsidR="00725494" w:rsidRPr="006E138F">
        <w:rPr>
          <w:i/>
          <w:sz w:val="22"/>
          <w:szCs w:val="22"/>
          <w:lang w:val="kk-KZ"/>
        </w:rPr>
        <w:t>Q</w:t>
      </w:r>
      <w:r w:rsidR="00725494" w:rsidRPr="006E138F">
        <w:rPr>
          <w:i/>
          <w:sz w:val="22"/>
          <w:szCs w:val="22"/>
          <w:vertAlign w:val="subscript"/>
          <w:lang w:val="kk-KZ"/>
        </w:rPr>
        <w:t>a</w:t>
      </w:r>
      <w:r w:rsidR="00725494" w:rsidRPr="006E138F">
        <w:rPr>
          <w:sz w:val="22"/>
          <w:szCs w:val="22"/>
          <w:lang w:val="kk-KZ"/>
        </w:rPr>
        <w:t xml:space="preserve"> мәндері тепе – теңдікті шамалардан ауытқиды.</w:t>
      </w:r>
    </w:p>
    <w:p w:rsidR="00725494" w:rsidRPr="006E138F" w:rsidRDefault="00725494" w:rsidP="00725494">
      <w:pPr>
        <w:ind w:firstLine="454"/>
        <w:jc w:val="both"/>
        <w:rPr>
          <w:sz w:val="22"/>
          <w:szCs w:val="22"/>
          <w:lang w:val="kk-KZ"/>
        </w:rPr>
      </w:pPr>
      <w:r w:rsidRPr="006E138F">
        <w:rPr>
          <w:sz w:val="22"/>
          <w:szCs w:val="22"/>
          <w:lang w:val="kk-KZ"/>
        </w:rPr>
        <w:t xml:space="preserve">Сондықтан </w:t>
      </w:r>
      <w:r w:rsidRPr="006E138F">
        <w:rPr>
          <w:i/>
          <w:sz w:val="22"/>
          <w:szCs w:val="22"/>
          <w:lang w:val="kk-KZ"/>
        </w:rPr>
        <w:t>Q</w:t>
      </w:r>
      <w:r w:rsidRPr="006E138F">
        <w:rPr>
          <w:i/>
          <w:sz w:val="22"/>
          <w:szCs w:val="22"/>
          <w:vertAlign w:val="subscript"/>
          <w:lang w:val="kk-KZ"/>
        </w:rPr>
        <w:t>a</w:t>
      </w:r>
      <w:r w:rsidRPr="006E138F">
        <w:rPr>
          <w:sz w:val="22"/>
          <w:szCs w:val="22"/>
          <w:lang w:val="kk-KZ"/>
        </w:rPr>
        <w:t xml:space="preserve"> шамасын анықтау үшін термодинамикалық әдіс қолайлы. Бұл әдіс бойынша жоғары дәлдікпен өлшенетін </w:t>
      </w:r>
      <w:r w:rsidRPr="006E138F">
        <w:rPr>
          <w:i/>
          <w:sz w:val="22"/>
          <w:szCs w:val="22"/>
          <w:lang w:val="kk-KZ"/>
        </w:rPr>
        <w:t>х</w:t>
      </w:r>
      <w:r w:rsidRPr="006E138F">
        <w:rPr>
          <w:sz w:val="22"/>
          <w:szCs w:val="22"/>
          <w:lang w:val="kk-KZ"/>
        </w:rPr>
        <w:t xml:space="preserve"> шамасы арқылы </w:t>
      </w:r>
      <w:r w:rsidRPr="006E138F">
        <w:rPr>
          <w:i/>
          <w:sz w:val="22"/>
          <w:szCs w:val="22"/>
          <w:lang w:val="kk-KZ"/>
        </w:rPr>
        <w:t>Q</w:t>
      </w:r>
      <w:r w:rsidRPr="006E138F">
        <w:rPr>
          <w:i/>
          <w:sz w:val="22"/>
          <w:szCs w:val="22"/>
          <w:vertAlign w:val="subscript"/>
          <w:lang w:val="kk-KZ"/>
        </w:rPr>
        <w:t>a</w:t>
      </w:r>
      <w:r w:rsidRPr="006E138F">
        <w:rPr>
          <w:i/>
          <w:sz w:val="22"/>
          <w:szCs w:val="22"/>
          <w:lang w:val="kk-KZ"/>
        </w:rPr>
        <w:t xml:space="preserve"> </w:t>
      </w:r>
      <w:r w:rsidRPr="006E138F">
        <w:rPr>
          <w:sz w:val="22"/>
          <w:szCs w:val="22"/>
          <w:lang w:val="kk-KZ"/>
        </w:rPr>
        <w:t xml:space="preserve">мөлшерін табуға болады. Сонымен қатар термодинамикалық тәсіл адсорбция, жұғу, конденсация және ығысу жылулықтарын бір бірімен байланыстырып, Кисе-левтің жұмыстарында қарастырылған. Ол бір бірімен жалғанған екі ыдысты алып, </w:t>
      </w:r>
      <w:r w:rsidRPr="006E138F">
        <w:rPr>
          <w:i/>
          <w:sz w:val="22"/>
          <w:szCs w:val="22"/>
          <w:lang w:val="kk-KZ"/>
        </w:rPr>
        <w:t>І</w:t>
      </w:r>
      <w:r w:rsidR="00A20751" w:rsidRPr="00A20751">
        <w:rPr>
          <w:i/>
          <w:sz w:val="22"/>
          <w:szCs w:val="22"/>
          <w:lang w:val="kk-KZ"/>
        </w:rPr>
        <w:t>-</w:t>
      </w:r>
      <w:r w:rsidRPr="006E138F">
        <w:rPr>
          <w:sz w:val="22"/>
          <w:szCs w:val="22"/>
          <w:lang w:val="kk-KZ"/>
        </w:rPr>
        <w:t xml:space="preserve">ші ыдыста адсорбенттің 1 г-мен </w:t>
      </w:r>
      <w:r w:rsidRPr="006E138F">
        <w:rPr>
          <w:i/>
          <w:sz w:val="22"/>
          <w:szCs w:val="22"/>
          <w:lang w:val="kk-KZ"/>
        </w:rPr>
        <w:t xml:space="preserve">р </w:t>
      </w:r>
      <w:r w:rsidRPr="006E138F">
        <w:rPr>
          <w:sz w:val="22"/>
          <w:szCs w:val="22"/>
          <w:lang w:val="kk-KZ"/>
        </w:rPr>
        <w:t xml:space="preserve">қысымда бумен тепе-теңдікте болатын адсорбаттың </w:t>
      </w:r>
      <w:r w:rsidRPr="006E138F">
        <w:rPr>
          <w:i/>
          <w:sz w:val="22"/>
          <w:szCs w:val="22"/>
          <w:lang w:val="kk-KZ"/>
        </w:rPr>
        <w:t>х</w:t>
      </w:r>
      <w:r w:rsidRPr="006E138F">
        <w:rPr>
          <w:sz w:val="22"/>
          <w:szCs w:val="22"/>
          <w:lang w:val="kk-KZ"/>
        </w:rPr>
        <w:t xml:space="preserve"> г-мын орналыстырады. </w:t>
      </w:r>
      <w:r w:rsidRPr="006E138F">
        <w:rPr>
          <w:i/>
          <w:sz w:val="22"/>
          <w:szCs w:val="22"/>
          <w:lang w:val="kk-KZ"/>
        </w:rPr>
        <w:t>ІІ</w:t>
      </w:r>
      <w:r w:rsidR="00A20751" w:rsidRPr="00A20751">
        <w:rPr>
          <w:i/>
          <w:sz w:val="22"/>
          <w:szCs w:val="22"/>
          <w:lang w:val="kk-KZ"/>
        </w:rPr>
        <w:t>-</w:t>
      </w:r>
      <w:r w:rsidRPr="006E138F">
        <w:rPr>
          <w:sz w:val="22"/>
          <w:szCs w:val="22"/>
          <w:lang w:val="kk-KZ"/>
        </w:rPr>
        <w:t xml:space="preserve">ші ыдыста – </w:t>
      </w:r>
      <w:r w:rsidRPr="006E138F">
        <w:rPr>
          <w:i/>
          <w:sz w:val="22"/>
          <w:szCs w:val="22"/>
          <w:lang w:val="kk-KZ"/>
        </w:rPr>
        <w:t>р</w:t>
      </w:r>
      <w:r w:rsidRPr="006E138F">
        <w:rPr>
          <w:i/>
          <w:sz w:val="22"/>
          <w:szCs w:val="22"/>
          <w:vertAlign w:val="subscript"/>
          <w:lang w:val="kk-KZ"/>
        </w:rPr>
        <w:t>0</w:t>
      </w:r>
      <w:r w:rsidRPr="006E138F">
        <w:rPr>
          <w:sz w:val="22"/>
          <w:szCs w:val="22"/>
          <w:lang w:val="kk-KZ"/>
        </w:rPr>
        <w:t xml:space="preserve"> қысымда қаныққан бумен тепе-теңдікте болатын адсорбаттың сұйық фазасы алынады (</w:t>
      </w:r>
      <w:r w:rsidR="00E458EA">
        <w:rPr>
          <w:sz w:val="22"/>
          <w:szCs w:val="22"/>
          <w:lang w:val="kk-KZ"/>
        </w:rPr>
        <w:t>30</w:t>
      </w:r>
      <w:r w:rsidRPr="006E138F">
        <w:rPr>
          <w:sz w:val="22"/>
          <w:szCs w:val="22"/>
          <w:lang w:val="kk-KZ"/>
        </w:rPr>
        <w:t>-сурет).</w:t>
      </w:r>
    </w:p>
    <w:p w:rsidR="00725494" w:rsidRPr="006E138F" w:rsidRDefault="00725494" w:rsidP="00725494">
      <w:pPr>
        <w:ind w:firstLine="540"/>
        <w:jc w:val="both"/>
        <w:rPr>
          <w:sz w:val="22"/>
          <w:szCs w:val="22"/>
          <w:lang w:val="kk-KZ"/>
        </w:rPr>
      </w:pPr>
      <w:r w:rsidRPr="006E138F">
        <w:rPr>
          <w:sz w:val="22"/>
          <w:szCs w:val="22"/>
          <w:lang w:val="kk-KZ"/>
        </w:rPr>
        <w:t>Сұйықтықтан (</w:t>
      </w:r>
      <w:r w:rsidRPr="006E138F">
        <w:rPr>
          <w:i/>
          <w:sz w:val="22"/>
          <w:szCs w:val="22"/>
          <w:lang w:val="kk-KZ"/>
        </w:rPr>
        <w:t>ІІ</w:t>
      </w:r>
      <w:r w:rsidRPr="006E138F">
        <w:rPr>
          <w:sz w:val="22"/>
          <w:szCs w:val="22"/>
          <w:lang w:val="kk-KZ"/>
        </w:rPr>
        <w:t>) бу фазасы арқылы (</w:t>
      </w:r>
      <w:r w:rsidRPr="006E138F">
        <w:rPr>
          <w:i/>
          <w:sz w:val="22"/>
          <w:szCs w:val="22"/>
          <w:lang w:val="kk-KZ"/>
        </w:rPr>
        <w:t>І</w:t>
      </w:r>
      <w:r w:rsidRPr="006E138F">
        <w:rPr>
          <w:sz w:val="22"/>
          <w:szCs w:val="22"/>
          <w:lang w:val="kk-KZ"/>
        </w:rPr>
        <w:t>) адсорбциялық қабатқа заттың</w:t>
      </w:r>
      <w:r w:rsidRPr="006E138F">
        <w:rPr>
          <w:i/>
          <w:sz w:val="22"/>
          <w:szCs w:val="22"/>
          <w:lang w:val="kk-KZ"/>
        </w:rPr>
        <w:t xml:space="preserve"> dx </w:t>
      </w:r>
      <w:r w:rsidRPr="006E138F">
        <w:rPr>
          <w:sz w:val="22"/>
          <w:szCs w:val="22"/>
          <w:lang w:val="kk-KZ"/>
        </w:rPr>
        <w:t>мөлшерін изотермиялық және қайтымды көшірейік. Мұнда адсорбент</w:t>
      </w:r>
      <w:r w:rsidR="00A20751" w:rsidRPr="00A20751">
        <w:rPr>
          <w:sz w:val="22"/>
          <w:szCs w:val="22"/>
          <w:lang w:val="kk-KZ"/>
        </w:rPr>
        <w:t>-</w:t>
      </w:r>
      <w:r w:rsidRPr="006E138F">
        <w:rPr>
          <w:sz w:val="22"/>
          <w:szCs w:val="22"/>
          <w:lang w:val="kk-KZ"/>
        </w:rPr>
        <w:t xml:space="preserve">бу шекарасында жұмыс жасалмайды, себебі </w:t>
      </w:r>
      <w:r w:rsidR="00A20751" w:rsidRPr="00A20751">
        <w:rPr>
          <w:i/>
          <w:sz w:val="22"/>
          <w:szCs w:val="22"/>
          <w:lang w:val="kk-KZ"/>
        </w:rPr>
        <w:t>μ</w:t>
      </w:r>
      <w:r w:rsidR="00A20751" w:rsidRPr="00A20751">
        <w:rPr>
          <w:i/>
          <w:sz w:val="22"/>
          <w:szCs w:val="22"/>
          <w:vertAlign w:val="superscript"/>
          <w:lang w:val="kk-KZ"/>
        </w:rPr>
        <w:t>s</w:t>
      </w:r>
      <w:r w:rsidR="00A20751" w:rsidRPr="00A20751">
        <w:rPr>
          <w:i/>
          <w:sz w:val="22"/>
          <w:szCs w:val="22"/>
          <w:lang w:val="kk-KZ"/>
        </w:rPr>
        <w:t xml:space="preserve"> = μ</w:t>
      </w:r>
      <w:r w:rsidR="00A20751" w:rsidRPr="00A20751">
        <w:rPr>
          <w:i/>
          <w:sz w:val="22"/>
          <w:szCs w:val="22"/>
          <w:vertAlign w:val="superscript"/>
          <w:lang w:val="kk-KZ"/>
        </w:rPr>
        <w:t>α</w:t>
      </w:r>
      <w:r w:rsidRPr="006E138F">
        <w:rPr>
          <w:sz w:val="22"/>
          <w:szCs w:val="22"/>
          <w:lang w:val="kk-KZ"/>
        </w:rPr>
        <w:t xml:space="preserve">, солай тепе-теңдікті жағдайда сұйықтық-бу шекарасында да жұмыс жасалмайды </w:t>
      </w:r>
      <w:r w:rsidR="00A20751" w:rsidRPr="00A20751">
        <w:rPr>
          <w:sz w:val="22"/>
          <w:szCs w:val="22"/>
          <w:lang w:val="kk-KZ"/>
        </w:rPr>
        <w:t>(</w:t>
      </w:r>
      <w:r w:rsidR="00A20751" w:rsidRPr="00A20751">
        <w:rPr>
          <w:i/>
          <w:sz w:val="22"/>
          <w:szCs w:val="22"/>
          <w:lang w:val="kk-KZ"/>
        </w:rPr>
        <w:t>μ</w:t>
      </w:r>
      <w:r w:rsidR="00A20751" w:rsidRPr="00A20751">
        <w:rPr>
          <w:i/>
          <w:sz w:val="22"/>
          <w:szCs w:val="22"/>
          <w:vertAlign w:val="superscript"/>
          <w:lang w:val="kk-KZ"/>
        </w:rPr>
        <w:t>c</w:t>
      </w:r>
      <w:r w:rsidR="00A20751" w:rsidRPr="00A20751">
        <w:rPr>
          <w:i/>
          <w:sz w:val="22"/>
          <w:szCs w:val="22"/>
          <w:lang w:val="kk-KZ"/>
        </w:rPr>
        <w:t xml:space="preserve"> = μ</w:t>
      </w:r>
      <w:r w:rsidR="00A20751" w:rsidRPr="00A20751">
        <w:rPr>
          <w:i/>
          <w:sz w:val="22"/>
          <w:szCs w:val="22"/>
          <w:vertAlign w:val="superscript"/>
          <w:lang w:val="kk-KZ"/>
        </w:rPr>
        <w:t>б</w:t>
      </w:r>
      <w:r w:rsidR="00A20751">
        <w:rPr>
          <w:sz w:val="22"/>
          <w:szCs w:val="22"/>
          <w:lang w:val="kk-KZ"/>
        </w:rPr>
        <w:t>)</w:t>
      </w:r>
      <w:r w:rsidRPr="006E138F">
        <w:rPr>
          <w:sz w:val="22"/>
          <w:szCs w:val="22"/>
          <w:lang w:val="kk-KZ"/>
        </w:rPr>
        <w:t xml:space="preserve">. Онда </w:t>
      </w:r>
      <w:r w:rsidRPr="006E138F">
        <w:rPr>
          <w:i/>
          <w:sz w:val="22"/>
          <w:szCs w:val="22"/>
          <w:lang w:val="kk-KZ"/>
        </w:rPr>
        <w:t>F</w:t>
      </w:r>
      <w:r w:rsidRPr="006E138F">
        <w:rPr>
          <w:sz w:val="22"/>
          <w:szCs w:val="22"/>
          <w:lang w:val="kk-KZ"/>
        </w:rPr>
        <w:t xml:space="preserve"> өзгеруі </w:t>
      </w:r>
      <w:r w:rsidRPr="006E138F">
        <w:rPr>
          <w:i/>
          <w:sz w:val="22"/>
          <w:szCs w:val="22"/>
          <w:lang w:val="kk-KZ"/>
        </w:rPr>
        <w:t>ІІ</w:t>
      </w:r>
      <w:r w:rsidRPr="006E138F">
        <w:rPr>
          <w:sz w:val="22"/>
          <w:szCs w:val="22"/>
          <w:lang w:val="kk-KZ"/>
        </w:rPr>
        <w:t xml:space="preserve">-ден </w:t>
      </w:r>
      <w:r w:rsidRPr="006E138F">
        <w:rPr>
          <w:i/>
          <w:sz w:val="22"/>
          <w:szCs w:val="22"/>
          <w:lang w:val="kk-KZ"/>
        </w:rPr>
        <w:t>І</w:t>
      </w:r>
      <w:r w:rsidRPr="006E138F">
        <w:rPr>
          <w:sz w:val="22"/>
          <w:szCs w:val="22"/>
          <w:lang w:val="kk-KZ"/>
        </w:rPr>
        <w:t xml:space="preserve">-ге ауысқанда будың изотермиялық кеңею жұмысымен анықталады. </w:t>
      </w:r>
      <w:r w:rsidRPr="006E138F">
        <w:rPr>
          <w:i/>
          <w:sz w:val="22"/>
          <w:szCs w:val="22"/>
          <w:lang w:val="kk-KZ"/>
        </w:rPr>
        <w:t xml:space="preserve">р = </w:t>
      </w:r>
      <w:r w:rsidRPr="00A20751">
        <w:rPr>
          <w:sz w:val="22"/>
          <w:szCs w:val="22"/>
          <w:lang w:val="kk-KZ"/>
        </w:rPr>
        <w:t>const</w:t>
      </w:r>
      <w:r w:rsidRPr="006E138F">
        <w:rPr>
          <w:i/>
          <w:sz w:val="22"/>
          <w:szCs w:val="22"/>
          <w:lang w:val="kk-KZ"/>
        </w:rPr>
        <w:t xml:space="preserve"> </w:t>
      </w:r>
      <w:r w:rsidRPr="006E138F">
        <w:rPr>
          <w:sz w:val="22"/>
          <w:szCs w:val="22"/>
          <w:lang w:val="kk-KZ"/>
        </w:rPr>
        <w:t>және</w:t>
      </w:r>
      <w:r w:rsidRPr="006E138F">
        <w:rPr>
          <w:i/>
          <w:sz w:val="22"/>
          <w:szCs w:val="22"/>
          <w:lang w:val="kk-KZ"/>
        </w:rPr>
        <w:t xml:space="preserve"> р</w:t>
      </w:r>
      <w:r w:rsidRPr="006E138F">
        <w:rPr>
          <w:i/>
          <w:sz w:val="22"/>
          <w:szCs w:val="22"/>
          <w:vertAlign w:val="subscript"/>
          <w:lang w:val="kk-KZ"/>
        </w:rPr>
        <w:t>0</w:t>
      </w:r>
      <w:r w:rsidRPr="006E138F">
        <w:rPr>
          <w:i/>
          <w:sz w:val="22"/>
          <w:szCs w:val="22"/>
          <w:lang w:val="kk-KZ"/>
        </w:rPr>
        <w:t xml:space="preserve"> =</w:t>
      </w:r>
      <w:r w:rsidRPr="006E138F">
        <w:rPr>
          <w:sz w:val="22"/>
          <w:szCs w:val="22"/>
          <w:lang w:val="kk-KZ"/>
        </w:rPr>
        <w:t xml:space="preserve"> </w:t>
      </w:r>
      <w:r w:rsidRPr="00A20751">
        <w:rPr>
          <w:sz w:val="22"/>
          <w:szCs w:val="22"/>
          <w:lang w:val="kk-KZ"/>
        </w:rPr>
        <w:t>const</w:t>
      </w:r>
      <w:r w:rsidRPr="006E138F">
        <w:rPr>
          <w:i/>
          <w:sz w:val="22"/>
          <w:szCs w:val="22"/>
          <w:lang w:val="kk-KZ"/>
        </w:rPr>
        <w:t xml:space="preserve"> </w:t>
      </w:r>
      <w:r w:rsidRPr="006E138F">
        <w:rPr>
          <w:sz w:val="22"/>
          <w:szCs w:val="22"/>
          <w:lang w:val="kk-KZ"/>
        </w:rPr>
        <w:t xml:space="preserve">болғанда </w:t>
      </w:r>
    </w:p>
    <w:p w:rsidR="00725494" w:rsidRPr="006E138F" w:rsidRDefault="00725494" w:rsidP="00725494">
      <w:pPr>
        <w:jc w:val="center"/>
        <w:rPr>
          <w:sz w:val="22"/>
          <w:szCs w:val="22"/>
          <w:lang w:val="kk-KZ"/>
        </w:rPr>
      </w:pPr>
      <w:r w:rsidRPr="006E138F">
        <w:rPr>
          <w:sz w:val="22"/>
          <w:szCs w:val="22"/>
          <w:lang w:val="kk-KZ"/>
        </w:rPr>
        <w:t xml:space="preserve">                                                    </w:t>
      </w:r>
    </w:p>
    <w:p w:rsidR="00725494" w:rsidRPr="006E138F" w:rsidRDefault="00725494" w:rsidP="00725494">
      <w:pPr>
        <w:jc w:val="right"/>
        <w:rPr>
          <w:sz w:val="22"/>
          <w:szCs w:val="22"/>
          <w:lang w:val="kk-KZ"/>
        </w:rPr>
      </w:pPr>
      <w:r w:rsidRPr="006E138F">
        <w:rPr>
          <w:position w:val="-32"/>
          <w:sz w:val="22"/>
          <w:szCs w:val="22"/>
          <w:lang w:val="kk-KZ"/>
        </w:rPr>
        <w:object w:dxaOrig="1719" w:dyaOrig="760">
          <v:shape id="_x0000_i1255" type="#_x0000_t75" style="width:85.95pt;height:38.15pt" o:ole="">
            <v:imagedata r:id="rId512" o:title=""/>
          </v:shape>
          <o:OLEObject Type="Embed" ProgID="Equation.3" ShapeID="_x0000_i1255" DrawAspect="Content" ObjectID="_1592138882" r:id="rId513"/>
        </w:object>
      </w:r>
      <w:r w:rsidRPr="006E138F">
        <w:rPr>
          <w:sz w:val="22"/>
          <w:szCs w:val="22"/>
          <w:lang w:val="kk-KZ"/>
        </w:rPr>
        <w:t xml:space="preserve">                              (12.1)</w:t>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Бірақ қарастырылған процесте </w:t>
      </w:r>
      <w:r w:rsidRPr="006E138F">
        <w:rPr>
          <w:i/>
          <w:sz w:val="22"/>
          <w:szCs w:val="22"/>
          <w:lang w:val="kk-KZ"/>
        </w:rPr>
        <w:t>І</w:t>
      </w:r>
      <w:r w:rsidR="00A20751">
        <w:rPr>
          <w:i/>
          <w:sz w:val="22"/>
          <w:szCs w:val="22"/>
          <w:lang w:val="kk-KZ"/>
        </w:rPr>
        <w:t>-</w:t>
      </w:r>
      <w:r w:rsidRPr="006E138F">
        <w:rPr>
          <w:sz w:val="22"/>
          <w:szCs w:val="22"/>
          <w:lang w:val="kk-KZ"/>
        </w:rPr>
        <w:t xml:space="preserve">ыдыстағы қысым өзгергендіктен (12.1)-теңдеуді дифференциалды түрде жазған дәлірек болады: </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rPr>
      </w:pPr>
      <w:r w:rsidRPr="006E138F">
        <w:rPr>
          <w:position w:val="-30"/>
          <w:sz w:val="22"/>
          <w:szCs w:val="22"/>
          <w:lang w:val="kk-KZ"/>
        </w:rPr>
        <w:object w:dxaOrig="2420" w:dyaOrig="680">
          <v:shape id="_x0000_i1256" type="#_x0000_t75" style="width:120.9pt;height:33.85pt" o:ole="">
            <v:imagedata r:id="rId514" o:title=""/>
          </v:shape>
          <o:OLEObject Type="Embed" ProgID="Equation.3" ShapeID="_x0000_i1256" DrawAspect="Content" ObjectID="_1592138883" r:id="rId515"/>
        </w:object>
      </w:r>
      <w:r w:rsidRPr="006E138F">
        <w:rPr>
          <w:sz w:val="22"/>
          <w:szCs w:val="22"/>
        </w:rPr>
        <w:t>,                       (12.2)</w:t>
      </w: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4"/>
          <w:sz w:val="22"/>
          <w:szCs w:val="22"/>
          <w:lang w:val="kk-KZ"/>
        </w:rPr>
        <w:object w:dxaOrig="440" w:dyaOrig="460">
          <v:shape id="_x0000_i1257" type="#_x0000_t75" style="width:22.05pt;height:23.1pt" o:ole="">
            <v:imagedata r:id="rId516" o:title=""/>
          </v:shape>
          <o:OLEObject Type="Embed" ProgID="Equation.3" ShapeID="_x0000_i1257" DrawAspect="Content" ObjectID="_1592138884" r:id="rId517"/>
        </w:object>
      </w:r>
      <w:r w:rsidR="00A20751">
        <w:rPr>
          <w:sz w:val="22"/>
          <w:szCs w:val="22"/>
          <w:lang w:val="kk-KZ"/>
        </w:rPr>
        <w:t xml:space="preserve"> </w:t>
      </w:r>
      <w:r w:rsidRPr="006E138F">
        <w:rPr>
          <w:sz w:val="22"/>
          <w:szCs w:val="22"/>
          <w:lang w:val="kk-KZ"/>
        </w:rPr>
        <w:t>- Гельмгольцтің дифференциалды молярлы бос энергиясы.</w:t>
      </w:r>
    </w:p>
    <w:p w:rsidR="00725494" w:rsidRPr="006E138F" w:rsidRDefault="00725494" w:rsidP="00725494">
      <w:pPr>
        <w:ind w:firstLine="540"/>
        <w:jc w:val="both"/>
        <w:rPr>
          <w:sz w:val="22"/>
          <w:szCs w:val="22"/>
          <w:lang w:val="kk-KZ"/>
        </w:rPr>
      </w:pPr>
      <w:r w:rsidRPr="006E138F">
        <w:rPr>
          <w:sz w:val="22"/>
          <w:szCs w:val="22"/>
          <w:lang w:val="kk-KZ"/>
        </w:rPr>
        <w:t>Жылулықты да дифференциалды молярлы шамасымен өрнектейік:</w:t>
      </w:r>
    </w:p>
    <w:p w:rsidR="00725494" w:rsidRPr="006E138F" w:rsidRDefault="00725494" w:rsidP="00725494">
      <w:pPr>
        <w:jc w:val="right"/>
        <w:rPr>
          <w:sz w:val="22"/>
          <w:szCs w:val="22"/>
          <w:vertAlign w:val="subscript"/>
          <w:lang w:val="kk-KZ"/>
        </w:rPr>
      </w:pPr>
      <w:r w:rsidRPr="006E138F">
        <w:rPr>
          <w:position w:val="-24"/>
          <w:sz w:val="22"/>
          <w:szCs w:val="22"/>
          <w:vertAlign w:val="subscript"/>
          <w:lang w:val="kk-KZ"/>
        </w:rPr>
        <w:object w:dxaOrig="1579" w:dyaOrig="760">
          <v:shape id="_x0000_i1258" type="#_x0000_t75" style="width:79.05pt;height:38.15pt" o:ole="">
            <v:imagedata r:id="rId518" o:title=""/>
          </v:shape>
          <o:OLEObject Type="Embed" ProgID="Equation.3" ShapeID="_x0000_i1258" DrawAspect="Content" ObjectID="_1592138885" r:id="rId519"/>
        </w:object>
      </w:r>
      <w:r w:rsidRPr="006E138F">
        <w:rPr>
          <w:sz w:val="22"/>
          <w:szCs w:val="22"/>
          <w:vertAlign w:val="subscript"/>
          <w:lang w:val="kk-KZ"/>
        </w:rPr>
        <w:t xml:space="preserve">.                                                   </w:t>
      </w:r>
      <w:r w:rsidRPr="006E138F">
        <w:rPr>
          <w:sz w:val="22"/>
          <w:szCs w:val="22"/>
          <w:lang w:val="kk-KZ"/>
        </w:rPr>
        <w:t>(12.3)</w:t>
      </w:r>
    </w:p>
    <w:p w:rsidR="00725494" w:rsidRPr="006E138F" w:rsidRDefault="00725494" w:rsidP="00725494">
      <w:pPr>
        <w:rPr>
          <w:sz w:val="22"/>
          <w:szCs w:val="22"/>
          <w:vertAlign w:val="subscript"/>
          <w:lang w:val="kk-KZ"/>
        </w:rPr>
      </w:pPr>
    </w:p>
    <w:p w:rsidR="00725494" w:rsidRPr="006E138F" w:rsidRDefault="00725494" w:rsidP="00725494">
      <w:pPr>
        <w:ind w:firstLine="540"/>
        <w:jc w:val="both"/>
        <w:rPr>
          <w:sz w:val="22"/>
          <w:szCs w:val="22"/>
          <w:lang w:val="kk-KZ"/>
        </w:rPr>
      </w:pPr>
      <w:r w:rsidRPr="006E138F">
        <w:rPr>
          <w:position w:val="-4"/>
          <w:sz w:val="22"/>
          <w:szCs w:val="22"/>
          <w:lang w:val="kk-KZ"/>
        </w:rPr>
        <w:object w:dxaOrig="440" w:dyaOrig="480">
          <v:shape id="_x0000_i1259" type="#_x0000_t75" style="width:22.05pt;height:24.2pt" o:ole="">
            <v:imagedata r:id="rId520" o:title=""/>
          </v:shape>
          <o:OLEObject Type="Embed" ProgID="Equation.3" ShapeID="_x0000_i1259" DrawAspect="Content" ObjectID="_1592138886" r:id="rId521"/>
        </w:object>
      </w:r>
      <w:r w:rsidRPr="006E138F">
        <w:rPr>
          <w:sz w:val="22"/>
          <w:szCs w:val="22"/>
          <w:lang w:val="kk-KZ"/>
        </w:rPr>
        <w:t xml:space="preserve">-тан </w:t>
      </w:r>
      <w:r w:rsidRPr="006E138F">
        <w:rPr>
          <w:i/>
          <w:sz w:val="22"/>
          <w:szCs w:val="22"/>
          <w:lang w:val="kk-KZ"/>
        </w:rPr>
        <w:t>q</w:t>
      </w:r>
      <w:r w:rsidRPr="006E138F">
        <w:rPr>
          <w:i/>
          <w:sz w:val="22"/>
          <w:szCs w:val="22"/>
          <w:vertAlign w:val="subscript"/>
          <w:lang w:val="kk-KZ"/>
        </w:rPr>
        <w:t>a</w:t>
      </w:r>
      <w:r w:rsidRPr="006E138F">
        <w:rPr>
          <w:sz w:val="22"/>
          <w:szCs w:val="22"/>
          <w:lang w:val="kk-KZ"/>
        </w:rPr>
        <w:t>-ға ауысу үшін Гиббс-Гельмгольц теңдеуін қолданайық:</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sz w:val="22"/>
          <w:szCs w:val="22"/>
          <w:lang w:val="kk-KZ"/>
        </w:rPr>
        <w:t xml:space="preserve">                </w:t>
      </w:r>
      <w:r w:rsidRPr="006E138F">
        <w:rPr>
          <w:position w:val="-6"/>
          <w:sz w:val="22"/>
          <w:szCs w:val="22"/>
          <w:lang w:val="kk-KZ"/>
        </w:rPr>
        <w:object w:dxaOrig="1640" w:dyaOrig="279">
          <v:shape id="_x0000_i1260" type="#_x0000_t75" style="width:82.15pt;height:13.95pt" o:ole="">
            <v:imagedata r:id="rId522" o:title=""/>
          </v:shape>
          <o:OLEObject Type="Embed" ProgID="Equation.3" ShapeID="_x0000_i1260" DrawAspect="Content" ObjectID="_1592138887" r:id="rId523"/>
        </w:object>
      </w:r>
      <w:r w:rsidRPr="006E138F">
        <w:rPr>
          <w:sz w:val="22"/>
          <w:szCs w:val="22"/>
          <w:lang w:val="kk-KZ"/>
        </w:rPr>
        <w:t xml:space="preserve">                                   (12.4)</w:t>
      </w:r>
    </w:p>
    <w:p w:rsidR="00725494" w:rsidRPr="006E138F" w:rsidRDefault="00725494" w:rsidP="00725494">
      <w:pPr>
        <w:jc w:val="center"/>
        <w:rPr>
          <w:sz w:val="22"/>
          <w:szCs w:val="22"/>
          <w:lang w:val="kk-KZ"/>
        </w:rPr>
      </w:pPr>
    </w:p>
    <w:p w:rsidR="00725494" w:rsidRPr="006E138F" w:rsidRDefault="00A20751" w:rsidP="00725494">
      <w:pPr>
        <w:jc w:val="both"/>
        <w:rPr>
          <w:sz w:val="22"/>
          <w:szCs w:val="22"/>
          <w:lang w:val="kk-KZ"/>
        </w:rPr>
      </w:pPr>
      <w:r>
        <w:rPr>
          <w:sz w:val="22"/>
          <w:szCs w:val="22"/>
          <w:lang w:val="kk-KZ"/>
        </w:rPr>
        <w:t>∆</w:t>
      </w:r>
      <w:r>
        <w:rPr>
          <w:i/>
          <w:sz w:val="22"/>
          <w:szCs w:val="22"/>
          <w:lang w:val="kk-KZ"/>
        </w:rPr>
        <w:t>U</w:t>
      </w:r>
      <w:r w:rsidRPr="006E138F">
        <w:rPr>
          <w:sz w:val="22"/>
          <w:szCs w:val="22"/>
          <w:lang w:val="kk-KZ"/>
        </w:rPr>
        <w:t xml:space="preserve"> </w:t>
      </w:r>
      <w:r>
        <w:rPr>
          <w:sz w:val="22"/>
          <w:szCs w:val="22"/>
          <w:lang w:val="kk-KZ"/>
        </w:rPr>
        <w:t xml:space="preserve">шамасын </w:t>
      </w:r>
      <w:r w:rsidR="00725494" w:rsidRPr="006E138F">
        <w:rPr>
          <w:sz w:val="22"/>
          <w:szCs w:val="22"/>
          <w:lang w:val="kk-KZ"/>
        </w:rPr>
        <w:t xml:space="preserve">есептеу үшін процестегі энтропия өзгерісін табу керек. Көлемдік фаза үшін </w:t>
      </w:r>
      <w:r w:rsidRPr="006E138F">
        <w:rPr>
          <w:position w:val="-30"/>
          <w:sz w:val="22"/>
          <w:szCs w:val="22"/>
          <w:lang w:val="kk-KZ"/>
        </w:rPr>
        <w:object w:dxaOrig="1280" w:dyaOrig="700">
          <v:shape id="_x0000_i1261" type="#_x0000_t75" style="width:61.25pt;height:33.85pt" o:ole="">
            <v:imagedata r:id="rId524" o:title=""/>
          </v:shape>
          <o:OLEObject Type="Embed" ProgID="Equation.3" ShapeID="_x0000_i1261" DrawAspect="Content" ObjectID="_1592138888" r:id="rId525"/>
        </w:object>
      </w:r>
      <w:r w:rsidR="00725494" w:rsidRPr="006E138F">
        <w:rPr>
          <w:sz w:val="22"/>
          <w:szCs w:val="22"/>
          <w:lang w:val="kk-KZ"/>
        </w:rPr>
        <w:t xml:space="preserve">. Мұндағы </w:t>
      </w:r>
      <w:r w:rsidR="00725494" w:rsidRPr="006E138F">
        <w:rPr>
          <w:position w:val="-10"/>
          <w:sz w:val="22"/>
          <w:szCs w:val="22"/>
          <w:lang w:val="kk-KZ"/>
        </w:rPr>
        <w:object w:dxaOrig="2120" w:dyaOrig="360">
          <v:shape id="_x0000_i1262" type="#_x0000_t75" style="width:99.45pt;height:16.65pt" o:ole="">
            <v:imagedata r:id="rId526" o:title=""/>
          </v:shape>
          <o:OLEObject Type="Embed" ProgID="Equation.3" ShapeID="_x0000_i1262" DrawAspect="Content" ObjectID="_1592138889" r:id="rId527"/>
        </w:object>
      </w:r>
      <w:r w:rsidR="00725494" w:rsidRPr="006E138F">
        <w:rPr>
          <w:sz w:val="22"/>
          <w:szCs w:val="22"/>
          <w:lang w:val="kk-KZ"/>
        </w:rPr>
        <w:t xml:space="preserve"> және </w:t>
      </w:r>
      <w:r w:rsidRPr="006E138F">
        <w:rPr>
          <w:position w:val="-32"/>
          <w:sz w:val="22"/>
          <w:szCs w:val="22"/>
          <w:lang w:val="kk-KZ"/>
        </w:rPr>
        <w:object w:dxaOrig="1820" w:dyaOrig="720">
          <v:shape id="_x0000_i1263" type="#_x0000_t75" style="width:84.9pt;height:33.3pt" o:ole="">
            <v:imagedata r:id="rId528" o:title=""/>
          </v:shape>
          <o:OLEObject Type="Embed" ProgID="Equation.3" ShapeID="_x0000_i1263" DrawAspect="Content" ObjectID="_1592138890" r:id="rId529"/>
        </w:object>
      </w:r>
      <w:r w:rsidR="00725494" w:rsidRPr="006E138F">
        <w:rPr>
          <w:sz w:val="22"/>
          <w:szCs w:val="22"/>
          <w:lang w:val="kk-KZ"/>
        </w:rPr>
        <w:t xml:space="preserve">. Шарт бойынша </w:t>
      </w:r>
      <w:r w:rsidR="00725494" w:rsidRPr="006E138F">
        <w:rPr>
          <w:i/>
          <w:sz w:val="22"/>
          <w:szCs w:val="22"/>
          <w:lang w:val="kk-KZ"/>
        </w:rPr>
        <w:t xml:space="preserve">V = </w:t>
      </w:r>
      <w:r w:rsidR="00725494" w:rsidRPr="006E138F">
        <w:rPr>
          <w:sz w:val="22"/>
          <w:szCs w:val="22"/>
          <w:lang w:val="kk-KZ"/>
        </w:rPr>
        <w:t>const</w:t>
      </w:r>
      <w:r w:rsidR="00725494" w:rsidRPr="006E138F">
        <w:rPr>
          <w:i/>
          <w:sz w:val="22"/>
          <w:szCs w:val="22"/>
          <w:lang w:val="kk-KZ"/>
        </w:rPr>
        <w:t xml:space="preserve">, s = </w:t>
      </w:r>
      <w:r w:rsidR="00725494" w:rsidRPr="006E138F">
        <w:rPr>
          <w:sz w:val="22"/>
          <w:szCs w:val="22"/>
          <w:lang w:val="kk-KZ"/>
        </w:rPr>
        <w:t>const</w:t>
      </w:r>
      <w:r w:rsidR="00725494" w:rsidRPr="006E138F">
        <w:rPr>
          <w:i/>
          <w:sz w:val="22"/>
          <w:szCs w:val="22"/>
          <w:lang w:val="kk-KZ"/>
        </w:rPr>
        <w:t>, n</w:t>
      </w:r>
      <w:r w:rsidR="00725494" w:rsidRPr="006E138F">
        <w:rPr>
          <w:i/>
          <w:sz w:val="22"/>
          <w:szCs w:val="22"/>
          <w:vertAlign w:val="superscript"/>
          <w:lang w:val="kk-KZ"/>
        </w:rPr>
        <w:t xml:space="preserve">s </w:t>
      </w:r>
      <w:r w:rsidR="00725494" w:rsidRPr="006E138F">
        <w:rPr>
          <w:i/>
          <w:sz w:val="22"/>
          <w:szCs w:val="22"/>
          <w:lang w:val="kk-KZ"/>
        </w:rPr>
        <w:t>= x n</w:t>
      </w:r>
      <w:r w:rsidR="00725494" w:rsidRPr="006E138F">
        <w:rPr>
          <w:i/>
          <w:sz w:val="22"/>
          <w:szCs w:val="22"/>
          <w:vertAlign w:val="superscript"/>
          <w:lang w:val="en-US"/>
        </w:rPr>
        <w:t>α</w:t>
      </w:r>
      <w:r w:rsidR="00725494" w:rsidRPr="006E138F">
        <w:rPr>
          <w:i/>
          <w:sz w:val="22"/>
          <w:szCs w:val="22"/>
          <w:vertAlign w:val="superscript"/>
          <w:lang w:val="kk-KZ"/>
        </w:rPr>
        <w:t xml:space="preserve">  </w:t>
      </w:r>
      <w:r w:rsidR="00725494" w:rsidRPr="006E138F">
        <w:rPr>
          <w:i/>
          <w:sz w:val="22"/>
          <w:szCs w:val="22"/>
          <w:lang w:val="kk-KZ"/>
        </w:rPr>
        <w:t xml:space="preserve">≈ </w:t>
      </w:r>
      <w:r w:rsidR="00725494" w:rsidRPr="006E138F">
        <w:rPr>
          <w:sz w:val="22"/>
          <w:szCs w:val="22"/>
          <w:lang w:val="kk-KZ"/>
        </w:rPr>
        <w:t xml:space="preserve">const, сондықтан: </w:t>
      </w:r>
    </w:p>
    <w:p w:rsidR="00725494" w:rsidRPr="006E138F" w:rsidRDefault="00725494" w:rsidP="00725494">
      <w:pPr>
        <w:jc w:val="both"/>
        <w:rPr>
          <w:sz w:val="22"/>
          <w:szCs w:val="22"/>
          <w:lang w:val="kk-KZ"/>
        </w:rPr>
      </w:pPr>
    </w:p>
    <w:p w:rsidR="00725494" w:rsidRPr="006E138F" w:rsidRDefault="00725494" w:rsidP="00725494">
      <w:pPr>
        <w:jc w:val="right"/>
        <w:rPr>
          <w:sz w:val="22"/>
          <w:szCs w:val="22"/>
          <w:lang w:val="kk-KZ"/>
        </w:rPr>
      </w:pPr>
      <w:r w:rsidRPr="006E138F">
        <w:rPr>
          <w:sz w:val="22"/>
          <w:szCs w:val="22"/>
          <w:lang w:val="kk-KZ"/>
        </w:rPr>
        <w:t xml:space="preserve">                       </w:t>
      </w:r>
      <w:r w:rsidR="00A20751" w:rsidRPr="006E138F">
        <w:rPr>
          <w:position w:val="-30"/>
          <w:sz w:val="22"/>
          <w:szCs w:val="22"/>
          <w:lang w:val="kk-KZ"/>
        </w:rPr>
        <w:object w:dxaOrig="1300" w:dyaOrig="700">
          <v:shape id="_x0000_i1264" type="#_x0000_t75" style="width:58.55pt;height:31.7pt" o:ole="">
            <v:imagedata r:id="rId530" o:title=""/>
          </v:shape>
          <o:OLEObject Type="Embed" ProgID="Equation.3" ShapeID="_x0000_i1264" DrawAspect="Content" ObjectID="_1592138891" r:id="rId531"/>
        </w:object>
      </w:r>
      <w:r w:rsidRPr="006E138F">
        <w:rPr>
          <w:sz w:val="22"/>
          <w:szCs w:val="22"/>
          <w:lang w:val="kk-KZ"/>
        </w:rPr>
        <w:t xml:space="preserve">                                        (12.5)</w:t>
      </w:r>
    </w:p>
    <w:p w:rsidR="00725494" w:rsidRPr="006E138F" w:rsidRDefault="00725494" w:rsidP="00725494">
      <w:pPr>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lastRenderedPageBreak/>
        <w:t>Дифференциалды</w:t>
      </w:r>
      <w:r w:rsidR="00A20751">
        <w:rPr>
          <w:sz w:val="22"/>
          <w:szCs w:val="22"/>
          <w:lang w:val="kk-KZ"/>
        </w:rPr>
        <w:t xml:space="preserve">қ </w:t>
      </w:r>
      <w:r w:rsidRPr="006E138F">
        <w:rPr>
          <w:sz w:val="22"/>
          <w:szCs w:val="22"/>
          <w:lang w:val="kk-KZ"/>
        </w:rPr>
        <w:t>мольдік шамаларға көшіп, (12.4)- және (12.5)-теңдеулерден</w: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sz w:val="22"/>
          <w:szCs w:val="22"/>
          <w:lang w:val="kk-KZ"/>
        </w:rPr>
        <w:t xml:space="preserve">                   </w:t>
      </w:r>
      <w:r w:rsidRPr="006E138F">
        <w:rPr>
          <w:position w:val="-34"/>
          <w:sz w:val="22"/>
          <w:szCs w:val="22"/>
          <w:lang w:val="kk-KZ"/>
        </w:rPr>
        <w:object w:dxaOrig="2340" w:dyaOrig="780">
          <v:shape id="_x0000_i1265" type="#_x0000_t75" style="width:107.4pt;height:36pt" o:ole="">
            <v:imagedata r:id="rId532" o:title=""/>
          </v:shape>
          <o:OLEObject Type="Embed" ProgID="Equation.3" ShapeID="_x0000_i1265" DrawAspect="Content" ObjectID="_1592138892" r:id="rId533"/>
        </w:object>
      </w:r>
      <w:r w:rsidRPr="006E138F">
        <w:rPr>
          <w:sz w:val="22"/>
          <w:szCs w:val="22"/>
          <w:lang w:val="kk-KZ"/>
        </w:rPr>
        <w:t xml:space="preserve">                         (12.6)</w:t>
      </w:r>
    </w:p>
    <w:p w:rsidR="00725494" w:rsidRDefault="00725494" w:rsidP="00725494">
      <w:pPr>
        <w:jc w:val="center"/>
        <w:rPr>
          <w:sz w:val="22"/>
          <w:szCs w:val="22"/>
          <w:lang w:val="kk-KZ"/>
        </w:rPr>
      </w:pPr>
    </w:p>
    <w:p w:rsidR="00A20751" w:rsidRPr="006E138F" w:rsidRDefault="00A20751" w:rsidP="00A20751">
      <w:pPr>
        <w:jc w:val="both"/>
        <w:rPr>
          <w:sz w:val="22"/>
          <w:szCs w:val="22"/>
          <w:lang w:val="kk-KZ"/>
        </w:rPr>
      </w:pPr>
      <w:r>
        <w:rPr>
          <w:sz w:val="22"/>
          <w:szCs w:val="22"/>
          <w:lang w:val="kk-KZ"/>
        </w:rPr>
        <w:t>шығады.</w:t>
      </w:r>
    </w:p>
    <w:p w:rsidR="00725494" w:rsidRPr="006E138F" w:rsidRDefault="00725494" w:rsidP="00A20751">
      <w:pPr>
        <w:ind w:firstLine="567"/>
        <w:jc w:val="both"/>
        <w:rPr>
          <w:sz w:val="22"/>
          <w:szCs w:val="22"/>
          <w:lang w:val="kk-KZ"/>
        </w:rPr>
      </w:pPr>
      <w:r w:rsidRPr="006E138F">
        <w:rPr>
          <w:sz w:val="22"/>
          <w:szCs w:val="22"/>
          <w:lang w:val="kk-KZ"/>
        </w:rPr>
        <w:t>(12.2)</w:t>
      </w:r>
      <w:r w:rsidR="00A20751">
        <w:rPr>
          <w:sz w:val="22"/>
          <w:szCs w:val="22"/>
          <w:lang w:val="kk-KZ"/>
        </w:rPr>
        <w:t>-</w:t>
      </w:r>
      <w:r w:rsidRPr="006E138F">
        <w:rPr>
          <w:sz w:val="22"/>
          <w:szCs w:val="22"/>
          <w:lang w:val="kk-KZ"/>
        </w:rPr>
        <w:t xml:space="preserve">ден </w:t>
      </w:r>
      <w:r w:rsidRPr="006E138F">
        <w:rPr>
          <w:position w:val="-4"/>
          <w:sz w:val="22"/>
          <w:szCs w:val="22"/>
          <w:lang w:val="kk-KZ"/>
        </w:rPr>
        <w:object w:dxaOrig="420" w:dyaOrig="320">
          <v:shape id="_x0000_i1266" type="#_x0000_t75" style="width:20.95pt;height:16.1pt" o:ole="">
            <v:imagedata r:id="rId534" o:title=""/>
          </v:shape>
          <o:OLEObject Type="Embed" ProgID="Equation.3" ShapeID="_x0000_i1266" DrawAspect="Content" ObjectID="_1592138893" r:id="rId535"/>
        </w:object>
      </w:r>
      <w:r w:rsidRPr="006E138F">
        <w:rPr>
          <w:sz w:val="22"/>
          <w:szCs w:val="22"/>
          <w:lang w:val="kk-KZ"/>
        </w:rPr>
        <w:t xml:space="preserve">мәнін қойып, </w:t>
      </w:r>
      <w:r w:rsidRPr="006E138F">
        <w:rPr>
          <w:i/>
          <w:sz w:val="22"/>
          <w:szCs w:val="22"/>
          <w:lang w:val="kk-KZ"/>
        </w:rPr>
        <w:t>Т</w:t>
      </w:r>
      <w:r w:rsidRPr="006E138F">
        <w:rPr>
          <w:sz w:val="22"/>
          <w:szCs w:val="22"/>
          <w:lang w:val="kk-KZ"/>
        </w:rPr>
        <w:t xml:space="preserve"> бойынша дифференциалдап</w:t>
      </w:r>
    </w:p>
    <w:p w:rsidR="00725494" w:rsidRPr="006E138F" w:rsidRDefault="00725494" w:rsidP="00725494">
      <w:pPr>
        <w:jc w:val="center"/>
        <w:rPr>
          <w:sz w:val="22"/>
          <w:szCs w:val="22"/>
          <w:lang w:val="kk-KZ"/>
        </w:rPr>
      </w:pPr>
      <w:r w:rsidRPr="006E138F">
        <w:rPr>
          <w:sz w:val="22"/>
          <w:szCs w:val="22"/>
          <w:lang w:val="kk-KZ"/>
        </w:rPr>
        <w:t xml:space="preserve">                                 </w:t>
      </w:r>
    </w:p>
    <w:p w:rsidR="00725494" w:rsidRPr="006E138F" w:rsidRDefault="00725494" w:rsidP="00725494">
      <w:pPr>
        <w:jc w:val="right"/>
        <w:rPr>
          <w:sz w:val="22"/>
          <w:szCs w:val="22"/>
          <w:lang w:val="kk-KZ"/>
        </w:rPr>
      </w:pPr>
      <w:r w:rsidRPr="006E138F">
        <w:rPr>
          <w:position w:val="-32"/>
          <w:sz w:val="22"/>
          <w:szCs w:val="22"/>
          <w:lang w:val="kk-KZ"/>
        </w:rPr>
        <w:object w:dxaOrig="5640" w:dyaOrig="760">
          <v:shape id="_x0000_i1267" type="#_x0000_t75" style="width:269.85pt;height:36.55pt" o:ole="">
            <v:imagedata r:id="rId536" o:title=""/>
          </v:shape>
          <o:OLEObject Type="Embed" ProgID="Equation.3" ShapeID="_x0000_i1267" DrawAspect="Content" ObjectID="_1592138894" r:id="rId537"/>
        </w:object>
      </w:r>
      <w:r w:rsidRPr="006E138F">
        <w:rPr>
          <w:sz w:val="22"/>
          <w:szCs w:val="22"/>
          <w:lang w:val="kk-KZ"/>
        </w:rPr>
        <w:t xml:space="preserve">   (12.7)</w:t>
      </w:r>
    </w:p>
    <w:p w:rsidR="00725494" w:rsidRPr="006E138F" w:rsidRDefault="00725494" w:rsidP="00725494">
      <w:pPr>
        <w:jc w:val="right"/>
        <w:rPr>
          <w:sz w:val="22"/>
          <w:szCs w:val="22"/>
          <w:lang w:val="kk-KZ"/>
        </w:rPr>
      </w:pPr>
    </w:p>
    <w:p w:rsidR="00725494" w:rsidRPr="006E138F" w:rsidRDefault="00CE0B43" w:rsidP="00725494">
      <w:pPr>
        <w:jc w:val="both"/>
        <w:rPr>
          <w:sz w:val="22"/>
          <w:szCs w:val="22"/>
          <w:lang w:val="kk-KZ"/>
        </w:rPr>
      </w:pPr>
      <w:r>
        <w:rPr>
          <w:sz w:val="22"/>
          <w:szCs w:val="22"/>
          <w:lang w:val="kk-KZ"/>
        </w:rPr>
        <w:t>т</w:t>
      </w:r>
      <w:r w:rsidR="00A20751">
        <w:rPr>
          <w:sz w:val="22"/>
          <w:szCs w:val="22"/>
          <w:lang w:val="kk-KZ"/>
        </w:rPr>
        <w:t xml:space="preserve">еңдеуі </w:t>
      </w:r>
      <w:r>
        <w:rPr>
          <w:sz w:val="22"/>
          <w:szCs w:val="22"/>
          <w:lang w:val="kk-KZ"/>
        </w:rPr>
        <w:t>алынады</w:t>
      </w:r>
      <w:r w:rsidR="00A20751">
        <w:rPr>
          <w:sz w:val="22"/>
          <w:szCs w:val="22"/>
          <w:lang w:val="kk-KZ"/>
        </w:rPr>
        <w:t xml:space="preserve"> </w:t>
      </w:r>
      <w:r w:rsidR="00725494" w:rsidRPr="006E138F">
        <w:rPr>
          <w:sz w:val="22"/>
          <w:szCs w:val="22"/>
          <w:lang w:val="kk-KZ"/>
        </w:rPr>
        <w:t xml:space="preserve">(соңғы мүше – толық туынды, себебі </w:t>
      </w:r>
      <w:r w:rsidR="00725494" w:rsidRPr="006E138F">
        <w:rPr>
          <w:i/>
          <w:sz w:val="22"/>
          <w:szCs w:val="22"/>
          <w:lang w:val="kk-KZ"/>
        </w:rPr>
        <w:t>р</w:t>
      </w:r>
      <w:r w:rsidR="00725494" w:rsidRPr="006E138F">
        <w:rPr>
          <w:i/>
          <w:sz w:val="22"/>
          <w:szCs w:val="22"/>
          <w:vertAlign w:val="subscript"/>
          <w:lang w:val="kk-KZ"/>
        </w:rPr>
        <w:t>0</w:t>
      </w:r>
      <w:r w:rsidR="00725494" w:rsidRPr="006E138F">
        <w:rPr>
          <w:sz w:val="22"/>
          <w:szCs w:val="22"/>
          <w:lang w:val="kk-KZ"/>
        </w:rPr>
        <w:t xml:space="preserve"> тек </w:t>
      </w:r>
      <w:r w:rsidR="00725494" w:rsidRPr="006E138F">
        <w:rPr>
          <w:i/>
          <w:sz w:val="22"/>
          <w:szCs w:val="22"/>
          <w:lang w:val="kk-KZ"/>
        </w:rPr>
        <w:t>Т</w:t>
      </w:r>
      <w:r w:rsidR="00725494" w:rsidRPr="006E138F">
        <w:rPr>
          <w:sz w:val="22"/>
          <w:szCs w:val="22"/>
          <w:lang w:val="kk-KZ"/>
        </w:rPr>
        <w:t xml:space="preserve"> - ға тәуелді).</w:t>
      </w:r>
    </w:p>
    <w:p w:rsidR="00725494" w:rsidRPr="006E138F" w:rsidRDefault="00725494" w:rsidP="00725494">
      <w:pPr>
        <w:ind w:firstLine="540"/>
        <w:jc w:val="both"/>
        <w:rPr>
          <w:sz w:val="22"/>
          <w:szCs w:val="22"/>
          <w:lang w:val="kk-KZ"/>
        </w:rPr>
      </w:pPr>
      <w:r w:rsidRPr="006E138F">
        <w:rPr>
          <w:sz w:val="22"/>
          <w:szCs w:val="22"/>
          <w:lang w:val="kk-KZ"/>
        </w:rPr>
        <w:t xml:space="preserve">Қорыта келе, қарастырылған процесте </w:t>
      </w:r>
      <w:r w:rsidRPr="006E138F">
        <w:rPr>
          <w:position w:val="-10"/>
          <w:sz w:val="22"/>
          <w:szCs w:val="22"/>
          <w:lang w:val="kk-KZ"/>
        </w:rPr>
        <w:object w:dxaOrig="1100" w:dyaOrig="380">
          <v:shape id="_x0000_i1268" type="#_x0000_t75" style="width:54.8pt;height:18.8pt" o:ole="">
            <v:imagedata r:id="rId538" o:title=""/>
          </v:shape>
          <o:OLEObject Type="Embed" ProgID="Equation.3" ShapeID="_x0000_i1268" DrawAspect="Content" ObjectID="_1592138895" r:id="rId539"/>
        </w:object>
      </w:r>
    </w:p>
    <w:p w:rsidR="00725494" w:rsidRPr="006E138F" w:rsidRDefault="00725494" w:rsidP="00725494">
      <w:pPr>
        <w:ind w:firstLine="720"/>
        <w:jc w:val="both"/>
        <w:rPr>
          <w:sz w:val="22"/>
          <w:szCs w:val="22"/>
          <w:lang w:val="kk-KZ"/>
        </w:rPr>
      </w:pPr>
    </w:p>
    <w:p w:rsidR="00725494" w:rsidRPr="006E138F" w:rsidRDefault="00725494" w:rsidP="00725494">
      <w:pPr>
        <w:jc w:val="right"/>
        <w:rPr>
          <w:sz w:val="22"/>
          <w:szCs w:val="22"/>
          <w:lang w:val="kk-KZ"/>
        </w:rPr>
      </w:pPr>
      <w:r w:rsidRPr="006E138F">
        <w:rPr>
          <w:position w:val="-30"/>
          <w:sz w:val="22"/>
          <w:szCs w:val="22"/>
          <w:lang w:val="kk-KZ"/>
        </w:rPr>
        <w:object w:dxaOrig="3460" w:dyaOrig="700">
          <v:shape id="_x0000_i1269" type="#_x0000_t75" style="width:173pt;height:34.95pt" o:ole="">
            <v:imagedata r:id="rId540" o:title=""/>
          </v:shape>
          <o:OLEObject Type="Embed" ProgID="Equation.3" ShapeID="_x0000_i1269" DrawAspect="Content" ObjectID="_1592138896" r:id="rId541"/>
        </w:object>
      </w:r>
      <w:r w:rsidRPr="006E138F">
        <w:rPr>
          <w:sz w:val="22"/>
          <w:szCs w:val="22"/>
          <w:lang w:val="kk-KZ"/>
        </w:rPr>
        <w:t xml:space="preserve">                      (12.8)</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біртекті мүшелердің айырымына тең. Екінші мүше Клаузиус-Клапейрон теңдеуі бойынша </w:t>
      </w:r>
      <w:r w:rsidRPr="006E138F">
        <w:rPr>
          <w:i/>
          <w:sz w:val="22"/>
          <w:szCs w:val="22"/>
          <w:lang w:val="kk-KZ"/>
        </w:rPr>
        <w:t>q</w:t>
      </w:r>
      <w:r w:rsidRPr="006E138F">
        <w:rPr>
          <w:i/>
          <w:sz w:val="22"/>
          <w:szCs w:val="22"/>
          <w:vertAlign w:val="subscript"/>
          <w:lang w:val="kk-KZ"/>
        </w:rPr>
        <w:t>L</w:t>
      </w:r>
      <w:r w:rsidRPr="006E138F">
        <w:rPr>
          <w:sz w:val="22"/>
          <w:szCs w:val="22"/>
          <w:lang w:val="kk-KZ"/>
        </w:rPr>
        <w:t xml:space="preserve"> конденсация жылулығын көрсетеді, жылулықтың бұл мөлшері </w:t>
      </w:r>
      <w:r w:rsidRPr="006E138F">
        <w:rPr>
          <w:i/>
          <w:sz w:val="22"/>
          <w:szCs w:val="22"/>
          <w:lang w:val="kk-KZ"/>
        </w:rPr>
        <w:t>ІІ</w:t>
      </w:r>
      <w:r w:rsidR="00CE0B43">
        <w:rPr>
          <w:i/>
          <w:sz w:val="22"/>
          <w:szCs w:val="22"/>
          <w:lang w:val="kk-KZ"/>
        </w:rPr>
        <w:t>-</w:t>
      </w:r>
      <w:r w:rsidRPr="006E138F">
        <w:rPr>
          <w:sz w:val="22"/>
          <w:szCs w:val="22"/>
          <w:lang w:val="kk-KZ"/>
        </w:rPr>
        <w:t xml:space="preserve">ші ыдыстағы адсорбаттың булануына жұмсалды. </w:t>
      </w:r>
      <w:r w:rsidRPr="006E138F">
        <w:rPr>
          <w:i/>
          <w:sz w:val="22"/>
          <w:szCs w:val="22"/>
          <w:lang w:val="kk-KZ"/>
        </w:rPr>
        <w:t>q</w:t>
      </w:r>
      <w:r w:rsidRPr="006E138F">
        <w:rPr>
          <w:i/>
          <w:sz w:val="22"/>
          <w:szCs w:val="22"/>
          <w:vertAlign w:val="subscript"/>
          <w:lang w:val="kk-KZ"/>
        </w:rPr>
        <w:t>L</w:t>
      </w:r>
      <w:r w:rsidRPr="006E138F">
        <w:rPr>
          <w:sz w:val="22"/>
          <w:szCs w:val="22"/>
          <w:vertAlign w:val="subscript"/>
          <w:lang w:val="kk-KZ"/>
        </w:rPr>
        <w:t xml:space="preserve"> </w:t>
      </w:r>
      <w:r w:rsidRPr="006E138F">
        <w:rPr>
          <w:sz w:val="22"/>
          <w:szCs w:val="22"/>
          <w:lang w:val="kk-KZ"/>
        </w:rPr>
        <w:t xml:space="preserve">адсорбция процесіне </w:t>
      </w:r>
      <w:r w:rsidRPr="006E138F">
        <w:rPr>
          <w:noProof/>
          <w:sz w:val="22"/>
          <w:szCs w:val="22"/>
          <w:lang w:val="kk-KZ" w:eastAsia="kk-KZ"/>
        </w:rPr>
        <w:t xml:space="preserve">қатысы жоқ, сондықтан бұл шаманы ескермеуге болады, ол үшін </w:t>
      </w:r>
      <w:r w:rsidRPr="006E138F">
        <w:rPr>
          <w:i/>
          <w:noProof/>
          <w:sz w:val="22"/>
          <w:szCs w:val="22"/>
          <w:lang w:val="kk-KZ" w:eastAsia="kk-KZ"/>
        </w:rPr>
        <w:t>ІІ</w:t>
      </w:r>
      <w:r w:rsidR="00CE0B43">
        <w:rPr>
          <w:i/>
          <w:noProof/>
          <w:sz w:val="22"/>
          <w:szCs w:val="22"/>
          <w:lang w:val="kk-KZ" w:eastAsia="kk-KZ"/>
        </w:rPr>
        <w:t>-</w:t>
      </w:r>
      <w:r w:rsidRPr="006E138F">
        <w:rPr>
          <w:sz w:val="22"/>
          <w:szCs w:val="22"/>
          <w:lang w:val="kk-KZ"/>
        </w:rPr>
        <w:t>ші</w:t>
      </w:r>
      <w:r w:rsidRPr="006E138F">
        <w:rPr>
          <w:noProof/>
          <w:sz w:val="22"/>
          <w:szCs w:val="22"/>
          <w:lang w:val="kk-KZ" w:eastAsia="kk-KZ"/>
        </w:rPr>
        <w:t xml:space="preserve"> ыдысты жеке калориметрге орналастыру керек. Онда </w:t>
      </w:r>
      <w:r w:rsidRPr="006E138F">
        <w:rPr>
          <w:i/>
          <w:noProof/>
          <w:sz w:val="22"/>
          <w:szCs w:val="22"/>
          <w:lang w:val="kk-KZ" w:eastAsia="kk-KZ"/>
        </w:rPr>
        <w:t>І-</w:t>
      </w:r>
      <w:r w:rsidRPr="006E138F">
        <w:rPr>
          <w:noProof/>
          <w:sz w:val="22"/>
          <w:szCs w:val="22"/>
          <w:lang w:val="kk-KZ" w:eastAsia="kk-KZ"/>
        </w:rPr>
        <w:t xml:space="preserve">ші ыдыста бөлінетін жылу адсорбция жылуына </w:t>
      </w:r>
      <w:r w:rsidRPr="006E138F">
        <w:rPr>
          <w:i/>
          <w:sz w:val="22"/>
          <w:szCs w:val="22"/>
          <w:lang w:val="kk-KZ"/>
        </w:rPr>
        <w:t>q</w:t>
      </w:r>
      <w:r w:rsidRPr="006E138F">
        <w:rPr>
          <w:i/>
          <w:sz w:val="22"/>
          <w:szCs w:val="22"/>
          <w:vertAlign w:val="subscript"/>
          <w:lang w:val="kk-KZ"/>
        </w:rPr>
        <w:t>а</w:t>
      </w:r>
      <w:r w:rsidRPr="006E138F">
        <w:rPr>
          <w:sz w:val="22"/>
          <w:szCs w:val="22"/>
          <w:lang w:val="kk-KZ"/>
        </w:rPr>
        <w:t xml:space="preserve"> тең болады:</w:t>
      </w:r>
    </w:p>
    <w:p w:rsidR="00725494" w:rsidRPr="006E138F" w:rsidRDefault="00725494" w:rsidP="00725494">
      <w:pPr>
        <w:jc w:val="center"/>
        <w:rPr>
          <w:noProof/>
          <w:sz w:val="22"/>
          <w:szCs w:val="22"/>
          <w:lang w:val="kk-KZ" w:eastAsia="kk-KZ"/>
        </w:rPr>
      </w:pPr>
      <w:r w:rsidRPr="006E138F">
        <w:rPr>
          <w:noProof/>
          <w:sz w:val="22"/>
          <w:szCs w:val="22"/>
          <w:lang w:val="kk-KZ" w:eastAsia="kk-KZ"/>
        </w:rPr>
        <w:t xml:space="preserve">                      </w:t>
      </w:r>
    </w:p>
    <w:p w:rsidR="00725494" w:rsidRPr="006E138F" w:rsidRDefault="00725494" w:rsidP="00725494">
      <w:pPr>
        <w:jc w:val="right"/>
        <w:rPr>
          <w:noProof/>
          <w:sz w:val="22"/>
          <w:szCs w:val="22"/>
          <w:lang w:val="kk-KZ" w:eastAsia="kk-KZ"/>
        </w:rPr>
      </w:pPr>
      <w:r w:rsidRPr="006E138F">
        <w:rPr>
          <w:noProof/>
          <w:position w:val="-12"/>
          <w:sz w:val="22"/>
          <w:szCs w:val="22"/>
          <w:lang w:val="kk-KZ" w:eastAsia="kk-KZ"/>
        </w:rPr>
        <w:object w:dxaOrig="1300" w:dyaOrig="360">
          <v:shape id="_x0000_i1270" type="#_x0000_t75" style="width:65pt;height:18.25pt" o:ole="">
            <v:imagedata r:id="rId542" o:title=""/>
          </v:shape>
          <o:OLEObject Type="Embed" ProgID="Equation.3" ShapeID="_x0000_i1270" DrawAspect="Content" ObjectID="_1592138897" r:id="rId543"/>
        </w:object>
      </w:r>
      <w:r w:rsidRPr="006E138F">
        <w:rPr>
          <w:noProof/>
          <w:sz w:val="22"/>
          <w:szCs w:val="22"/>
          <w:lang w:val="kk-KZ" w:eastAsia="kk-KZ"/>
        </w:rPr>
        <w:t xml:space="preserve">                                    (12.9)</w:t>
      </w:r>
    </w:p>
    <w:p w:rsidR="00725494" w:rsidRPr="006E138F" w:rsidRDefault="00725494" w:rsidP="00725494">
      <w:pPr>
        <w:jc w:val="right"/>
        <w:rPr>
          <w:noProof/>
          <w:sz w:val="22"/>
          <w:szCs w:val="22"/>
          <w:lang w:val="kk-KZ" w:eastAsia="kk-KZ"/>
        </w:rPr>
      </w:pPr>
      <w:r w:rsidRPr="006E138F">
        <w:rPr>
          <w:noProof/>
          <w:position w:val="-30"/>
          <w:sz w:val="22"/>
          <w:szCs w:val="22"/>
          <w:lang w:val="kk-KZ" w:eastAsia="kk-KZ"/>
        </w:rPr>
        <w:object w:dxaOrig="1960" w:dyaOrig="700">
          <v:shape id="_x0000_i1271" type="#_x0000_t75" style="width:97.8pt;height:34.95pt" o:ole="">
            <v:imagedata r:id="rId544" o:title=""/>
          </v:shape>
          <o:OLEObject Type="Embed" ProgID="Equation.3" ShapeID="_x0000_i1271" DrawAspect="Content" ObjectID="_1592138898" r:id="rId545"/>
        </w:object>
      </w:r>
      <w:r w:rsidRPr="006E138F">
        <w:rPr>
          <w:noProof/>
          <w:sz w:val="22"/>
          <w:szCs w:val="22"/>
          <w:lang w:val="kk-KZ" w:eastAsia="kk-KZ"/>
        </w:rPr>
        <w:t xml:space="preserve">                          (12.10)</w:t>
      </w:r>
    </w:p>
    <w:p w:rsidR="00CE0B43" w:rsidRDefault="00CE0B43" w:rsidP="00725494">
      <w:pPr>
        <w:ind w:firstLine="540"/>
        <w:jc w:val="both"/>
        <w:rPr>
          <w:noProof/>
          <w:sz w:val="22"/>
          <w:szCs w:val="22"/>
          <w:lang w:val="kk-KZ" w:eastAsia="kk-KZ"/>
        </w:rPr>
      </w:pPr>
    </w:p>
    <w:p w:rsidR="00725494" w:rsidRPr="006E138F" w:rsidRDefault="00725494" w:rsidP="00725494">
      <w:pPr>
        <w:ind w:firstLine="540"/>
        <w:jc w:val="both"/>
        <w:rPr>
          <w:noProof/>
          <w:sz w:val="22"/>
          <w:szCs w:val="22"/>
          <w:lang w:val="kk-KZ" w:eastAsia="kk-KZ"/>
        </w:rPr>
      </w:pPr>
      <w:r w:rsidRPr="006E138F">
        <w:rPr>
          <w:noProof/>
          <w:sz w:val="22"/>
          <w:szCs w:val="22"/>
          <w:lang w:val="kk-KZ" w:eastAsia="kk-KZ"/>
        </w:rPr>
        <w:t>Процесс шарттарына байланысты адсорбция кезінде бөлінетін жылулық шамалары әртүрлі болуы мүмкін. (12.10)-</w:t>
      </w:r>
      <w:r w:rsidRPr="006E138F">
        <w:rPr>
          <w:noProof/>
          <w:sz w:val="22"/>
          <w:szCs w:val="22"/>
          <w:lang w:val="kk-KZ" w:eastAsia="kk-KZ"/>
        </w:rPr>
        <w:lastRenderedPageBreak/>
        <w:t xml:space="preserve">теңдеуден анықталатын </w:t>
      </w:r>
      <w:r w:rsidRPr="006E138F">
        <w:rPr>
          <w:i/>
          <w:noProof/>
          <w:sz w:val="22"/>
          <w:szCs w:val="22"/>
          <w:lang w:val="kk-KZ" w:eastAsia="kk-KZ"/>
        </w:rPr>
        <w:t>q</w:t>
      </w:r>
      <w:r w:rsidRPr="006E138F">
        <w:rPr>
          <w:i/>
          <w:noProof/>
          <w:sz w:val="22"/>
          <w:szCs w:val="22"/>
          <w:vertAlign w:val="subscript"/>
          <w:lang w:val="kk-KZ" w:eastAsia="kk-KZ"/>
        </w:rPr>
        <w:t>a</w:t>
      </w:r>
      <w:r w:rsidRPr="006E138F">
        <w:rPr>
          <w:i/>
          <w:noProof/>
          <w:sz w:val="22"/>
          <w:szCs w:val="22"/>
          <w:lang w:val="kk-KZ" w:eastAsia="kk-KZ"/>
        </w:rPr>
        <w:t xml:space="preserve"> </w:t>
      </w:r>
      <w:r w:rsidRPr="006E138F">
        <w:rPr>
          <w:noProof/>
          <w:sz w:val="22"/>
          <w:szCs w:val="22"/>
          <w:lang w:val="kk-KZ" w:eastAsia="kk-KZ"/>
        </w:rPr>
        <w:t xml:space="preserve">жылулықты </w:t>
      </w:r>
      <w:r w:rsidRPr="006E138F">
        <w:rPr>
          <w:i/>
          <w:noProof/>
          <w:sz w:val="22"/>
          <w:szCs w:val="22"/>
          <w:lang w:val="kk-KZ" w:eastAsia="kk-KZ"/>
        </w:rPr>
        <w:t>адсорбцияның дифференциалды</w:t>
      </w:r>
      <w:r w:rsidR="00CE0B43">
        <w:rPr>
          <w:i/>
          <w:noProof/>
          <w:sz w:val="22"/>
          <w:szCs w:val="22"/>
          <w:lang w:val="kk-KZ" w:eastAsia="kk-KZ"/>
        </w:rPr>
        <w:t>қ</w:t>
      </w:r>
      <w:r w:rsidRPr="006E138F">
        <w:rPr>
          <w:i/>
          <w:noProof/>
          <w:sz w:val="22"/>
          <w:szCs w:val="22"/>
          <w:lang w:val="kk-KZ" w:eastAsia="kk-KZ"/>
        </w:rPr>
        <w:t xml:space="preserve"> мольдік қайтымды изостералық жылулығы</w:t>
      </w:r>
      <w:r w:rsidRPr="006E138F">
        <w:rPr>
          <w:b/>
          <w:i/>
          <w:noProof/>
          <w:sz w:val="22"/>
          <w:szCs w:val="22"/>
          <w:lang w:val="kk-KZ" w:eastAsia="kk-KZ"/>
        </w:rPr>
        <w:t xml:space="preserve"> </w:t>
      </w:r>
      <w:r w:rsidRPr="006E138F">
        <w:rPr>
          <w:noProof/>
          <w:sz w:val="22"/>
          <w:szCs w:val="22"/>
          <w:lang w:val="kk-KZ" w:eastAsia="kk-KZ"/>
        </w:rPr>
        <w:t>деп атайды. Бұл шаманы жартылай логарифмдік (ln</w:t>
      </w:r>
      <w:r w:rsidRPr="006E138F">
        <w:rPr>
          <w:i/>
          <w:noProof/>
          <w:sz w:val="22"/>
          <w:szCs w:val="22"/>
          <w:lang w:val="kk-KZ" w:eastAsia="kk-KZ"/>
        </w:rPr>
        <w:t>р, T</w:t>
      </w:r>
      <w:r w:rsidRPr="006E138F">
        <w:rPr>
          <w:noProof/>
          <w:sz w:val="22"/>
          <w:szCs w:val="22"/>
          <w:lang w:val="kk-KZ" w:eastAsia="kk-KZ"/>
        </w:rPr>
        <w:t>) координаталардағы адсорбцияның изостераларынан жанаманың еңкіш бұрышының тангенсі арқылы табуға болады.</w:t>
      </w:r>
    </w:p>
    <w:p w:rsidR="00725494" w:rsidRPr="006E138F" w:rsidRDefault="00725494" w:rsidP="00725494">
      <w:pPr>
        <w:ind w:firstLine="540"/>
        <w:jc w:val="both"/>
        <w:rPr>
          <w:sz w:val="22"/>
          <w:szCs w:val="22"/>
          <w:lang w:val="kk-KZ"/>
        </w:rPr>
      </w:pPr>
      <w:r w:rsidRPr="006E138F">
        <w:rPr>
          <w:i/>
          <w:sz w:val="22"/>
          <w:szCs w:val="22"/>
          <w:lang w:val="kk-KZ"/>
        </w:rPr>
        <w:t>q</w:t>
      </w:r>
      <w:r w:rsidRPr="006E138F">
        <w:rPr>
          <w:i/>
          <w:sz w:val="22"/>
          <w:szCs w:val="22"/>
          <w:vertAlign w:val="subscript"/>
          <w:lang w:val="kk-KZ"/>
        </w:rPr>
        <w:t>а</w:t>
      </w:r>
      <w:r w:rsidRPr="006E138F">
        <w:rPr>
          <w:sz w:val="22"/>
          <w:szCs w:val="22"/>
          <w:lang w:val="kk-KZ"/>
        </w:rPr>
        <w:t xml:space="preserve"> шамасы температура</w:t>
      </w:r>
      <w:r w:rsidR="00CE0B43">
        <w:rPr>
          <w:sz w:val="22"/>
          <w:szCs w:val="22"/>
          <w:lang w:val="kk-KZ"/>
        </w:rPr>
        <w:t>ға қарай</w:t>
      </w:r>
      <w:r w:rsidRPr="006E138F">
        <w:rPr>
          <w:sz w:val="22"/>
          <w:szCs w:val="22"/>
          <w:lang w:val="kk-KZ"/>
        </w:rPr>
        <w:t xml:space="preserve"> аз өзгереді. Сондықтан көптеген жағдайда (12.10)-теңдеуін </w:t>
      </w:r>
      <w:r w:rsidRPr="006E138F">
        <w:rPr>
          <w:i/>
          <w:sz w:val="22"/>
          <w:szCs w:val="22"/>
          <w:lang w:val="kk-KZ"/>
        </w:rPr>
        <w:t>q</w:t>
      </w:r>
      <w:r w:rsidRPr="006E138F">
        <w:rPr>
          <w:i/>
          <w:sz w:val="22"/>
          <w:szCs w:val="22"/>
          <w:vertAlign w:val="subscript"/>
          <w:lang w:val="kk-KZ"/>
        </w:rPr>
        <w:t>а</w:t>
      </w:r>
      <w:r w:rsidRPr="006E138F">
        <w:rPr>
          <w:sz w:val="22"/>
          <w:szCs w:val="22"/>
          <w:lang w:val="kk-KZ"/>
        </w:rPr>
        <w:t xml:space="preserve"> = const шартында </w:t>
      </w:r>
      <w:r w:rsidRPr="006E138F">
        <w:rPr>
          <w:i/>
          <w:sz w:val="22"/>
          <w:szCs w:val="22"/>
          <w:lang w:val="kk-KZ"/>
        </w:rPr>
        <w:t>Т</w:t>
      </w:r>
      <w:r w:rsidRPr="006E138F">
        <w:rPr>
          <w:i/>
          <w:sz w:val="22"/>
          <w:szCs w:val="22"/>
          <w:vertAlign w:val="subscript"/>
          <w:lang w:val="kk-KZ"/>
        </w:rPr>
        <w:t>1</w:t>
      </w:r>
      <w:r w:rsidRPr="006E138F">
        <w:rPr>
          <w:sz w:val="22"/>
          <w:szCs w:val="22"/>
          <w:lang w:val="kk-KZ"/>
        </w:rPr>
        <w:t xml:space="preserve"> мен </w:t>
      </w:r>
      <w:r w:rsidRPr="006E138F">
        <w:rPr>
          <w:i/>
          <w:sz w:val="22"/>
          <w:szCs w:val="22"/>
          <w:lang w:val="kk-KZ"/>
        </w:rPr>
        <w:t>Т</w:t>
      </w:r>
      <w:r w:rsidRPr="006E138F">
        <w:rPr>
          <w:i/>
          <w:sz w:val="22"/>
          <w:szCs w:val="22"/>
          <w:vertAlign w:val="subscript"/>
          <w:lang w:val="kk-KZ"/>
        </w:rPr>
        <w:t>2</w:t>
      </w:r>
      <w:r w:rsidRPr="006E138F">
        <w:rPr>
          <w:sz w:val="22"/>
          <w:szCs w:val="22"/>
          <w:lang w:val="kk-KZ"/>
        </w:rPr>
        <w:t xml:space="preserve"> интервалында интегралдап, </w:t>
      </w:r>
      <w:r w:rsidRPr="006E138F">
        <w:rPr>
          <w:i/>
          <w:sz w:val="22"/>
          <w:szCs w:val="22"/>
          <w:lang w:val="kk-KZ"/>
        </w:rPr>
        <w:t>q</w:t>
      </w:r>
      <w:r w:rsidRPr="006E138F">
        <w:rPr>
          <w:i/>
          <w:sz w:val="22"/>
          <w:szCs w:val="22"/>
          <w:vertAlign w:val="subscript"/>
          <w:lang w:val="kk-KZ"/>
        </w:rPr>
        <w:t>а</w:t>
      </w:r>
      <w:r w:rsidRPr="006E138F">
        <w:rPr>
          <w:sz w:val="22"/>
          <w:szCs w:val="22"/>
          <w:lang w:val="kk-KZ"/>
        </w:rPr>
        <w:t xml:space="preserve"> мәнін осы температураларға сәйкес изотермаларынан (3</w:t>
      </w:r>
      <w:r w:rsidR="00E458EA">
        <w:rPr>
          <w:sz w:val="22"/>
          <w:szCs w:val="22"/>
          <w:lang w:val="kk-KZ"/>
        </w:rPr>
        <w:t>1</w:t>
      </w:r>
      <w:r w:rsidRPr="006E138F">
        <w:rPr>
          <w:sz w:val="22"/>
          <w:szCs w:val="22"/>
          <w:lang w:val="kk-KZ"/>
        </w:rPr>
        <w:t>-сурет) анықтауға болады:</w:t>
      </w:r>
    </w:p>
    <w:p w:rsidR="00725494" w:rsidRPr="006E138F" w:rsidRDefault="00725494" w:rsidP="00725494">
      <w:pPr>
        <w:jc w:val="center"/>
        <w:rPr>
          <w:noProof/>
          <w:sz w:val="22"/>
          <w:szCs w:val="22"/>
          <w:lang w:val="kk-KZ" w:eastAsia="kk-KZ"/>
        </w:rPr>
      </w:pPr>
    </w:p>
    <w:p w:rsidR="00725494" w:rsidRPr="006E138F" w:rsidRDefault="00725494" w:rsidP="00725494">
      <w:pPr>
        <w:jc w:val="right"/>
        <w:rPr>
          <w:noProof/>
          <w:sz w:val="22"/>
          <w:szCs w:val="22"/>
          <w:lang w:val="kk-KZ" w:eastAsia="kk-KZ"/>
        </w:rPr>
      </w:pPr>
      <w:r w:rsidRPr="006E138F">
        <w:rPr>
          <w:noProof/>
          <w:position w:val="-34"/>
          <w:sz w:val="22"/>
          <w:szCs w:val="22"/>
          <w:lang w:val="kk-KZ" w:eastAsia="kk-KZ"/>
        </w:rPr>
        <w:object w:dxaOrig="1920" w:dyaOrig="780">
          <v:shape id="_x0000_i1272" type="#_x0000_t75" style="width:96.2pt;height:39.2pt" o:ole="">
            <v:imagedata r:id="rId546" o:title=""/>
          </v:shape>
          <o:OLEObject Type="Embed" ProgID="Equation.3" ShapeID="_x0000_i1272" DrawAspect="Content" ObjectID="_1592138899" r:id="rId547"/>
        </w:object>
      </w:r>
      <w:r w:rsidRPr="006E138F">
        <w:rPr>
          <w:noProof/>
          <w:sz w:val="22"/>
          <w:szCs w:val="22"/>
          <w:lang w:val="kk-KZ" w:eastAsia="kk-KZ"/>
        </w:rPr>
        <w:t xml:space="preserve">                            (12.11)</w:t>
      </w:r>
    </w:p>
    <w:p w:rsidR="00725494" w:rsidRPr="006E138F" w:rsidRDefault="00D8473F" w:rsidP="00725494">
      <w:pPr>
        <w:jc w:val="right"/>
        <w:rPr>
          <w:noProof/>
          <w:sz w:val="22"/>
          <w:szCs w:val="22"/>
          <w:lang w:val="kk-KZ" w:eastAsia="kk-KZ"/>
        </w:rPr>
      </w:pPr>
      <w:r>
        <w:rPr>
          <w:noProof/>
          <w:sz w:val="22"/>
          <w:szCs w:val="22"/>
        </w:rPr>
        <mc:AlternateContent>
          <mc:Choice Requires="wpg">
            <w:drawing>
              <wp:anchor distT="0" distB="0" distL="114300" distR="114300" simplePos="0" relativeHeight="251789312" behindDoc="0" locked="0" layoutInCell="1" allowOverlap="1">
                <wp:simplePos x="0" y="0"/>
                <wp:positionH relativeFrom="column">
                  <wp:posOffset>2266554</wp:posOffset>
                </wp:positionH>
                <wp:positionV relativeFrom="paragraph">
                  <wp:posOffset>699242</wp:posOffset>
                </wp:positionV>
                <wp:extent cx="1607820" cy="2020290"/>
                <wp:effectExtent l="0" t="0" r="0" b="0"/>
                <wp:wrapSquare wrapText="bothSides"/>
                <wp:docPr id="229" name="Группа 229"/>
                <wp:cNvGraphicFramePr/>
                <a:graphic xmlns:a="http://schemas.openxmlformats.org/drawingml/2006/main">
                  <a:graphicData uri="http://schemas.microsoft.com/office/word/2010/wordprocessingGroup">
                    <wpg:wgp>
                      <wpg:cNvGrpSpPr/>
                      <wpg:grpSpPr>
                        <a:xfrm>
                          <a:off x="0" y="0"/>
                          <a:ext cx="1607820" cy="2020290"/>
                          <a:chOff x="0" y="0"/>
                          <a:chExt cx="1607820" cy="2020290"/>
                        </a:xfrm>
                      </wpg:grpSpPr>
                      <wps:wsp>
                        <wps:cNvPr id="118" name="Надпись 118"/>
                        <wps:cNvSpPr txBox="1">
                          <a:spLocks noChangeArrowheads="1"/>
                        </wps:cNvSpPr>
                        <wps:spPr bwMode="auto">
                          <a:xfrm>
                            <a:off x="136566" y="1448790"/>
                            <a:ext cx="13030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B04A42" w:rsidRDefault="00424F1A" w:rsidP="00725494">
                              <w:pPr>
                                <w:jc w:val="center"/>
                                <w:rPr>
                                  <w:sz w:val="18"/>
                                  <w:szCs w:val="18"/>
                                  <w:lang w:val="kk-KZ"/>
                                </w:rPr>
                              </w:pPr>
                              <w:r>
                                <w:rPr>
                                  <w:sz w:val="18"/>
                                  <w:szCs w:val="18"/>
                                  <w:lang w:val="en-US"/>
                                </w:rPr>
                                <w:t>3</w:t>
                              </w:r>
                              <w:r>
                                <w:rPr>
                                  <w:sz w:val="18"/>
                                  <w:szCs w:val="18"/>
                                </w:rPr>
                                <w:t>1</w:t>
                              </w:r>
                              <w:r>
                                <w:rPr>
                                  <w:sz w:val="18"/>
                                  <w:szCs w:val="18"/>
                                  <w:lang w:val="en-US"/>
                                </w:rPr>
                                <w:t>-</w:t>
                              </w:r>
                              <w:r>
                                <w:rPr>
                                  <w:sz w:val="18"/>
                                  <w:szCs w:val="18"/>
                                  <w:lang w:val="kk-KZ"/>
                                </w:rPr>
                                <w:t>сурет. Адсорбция изотермаларынан жылулықты анықтау</w:t>
                              </w:r>
                            </w:p>
                          </w:txbxContent>
                        </wps:txbx>
                        <wps:bodyPr rot="0" vert="horz" wrap="square" lIns="91440" tIns="45720" rIns="91440" bIns="45720" anchor="t" anchorCtr="0" upright="1">
                          <a:noAutofit/>
                        </wps:bodyPr>
                      </wps:wsp>
                      <pic:pic xmlns:pic="http://schemas.openxmlformats.org/drawingml/2006/picture">
                        <pic:nvPicPr>
                          <pic:cNvPr id="228" name="Рисунок 228"/>
                          <pic:cNvPicPr>
                            <a:picLocks noChangeAspect="1"/>
                          </pic:cNvPicPr>
                        </pic:nvPicPr>
                        <pic:blipFill rotWithShape="1">
                          <a:blip r:embed="rId548" cstate="print">
                            <a:extLst>
                              <a:ext uri="{28A0092B-C50C-407E-A947-70E740481C1C}">
                                <a14:useLocalDpi xmlns:a14="http://schemas.microsoft.com/office/drawing/2010/main" val="0"/>
                              </a:ext>
                            </a:extLst>
                          </a:blip>
                          <a:srcRect l="28712" t="7333" r="29916" b="24251"/>
                          <a:stretch/>
                        </pic:blipFill>
                        <pic:spPr bwMode="auto">
                          <a:xfrm>
                            <a:off x="0" y="0"/>
                            <a:ext cx="1607820" cy="1495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29" o:spid="_x0000_s1117" style="position:absolute;left:0;text-align:left;margin-left:178.45pt;margin-top:55.05pt;width:126.6pt;height:159.1pt;z-index:251789312" coordsize="16078,20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">
                <v:shape id="Надпись 118" o:spid="_x0000_s1118" type="#_x0000_t202" style="position:absolute;left:1365;top:14487;width:130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424F1A" w:rsidRPr="00B04A42" w:rsidRDefault="00424F1A" w:rsidP="00725494">
                        <w:pPr>
                          <w:jc w:val="center"/>
                          <w:rPr>
                            <w:sz w:val="18"/>
                            <w:szCs w:val="18"/>
                            <w:lang w:val="kk-KZ"/>
                          </w:rPr>
                        </w:pPr>
                        <w:r>
                          <w:rPr>
                            <w:sz w:val="18"/>
                            <w:szCs w:val="18"/>
                            <w:lang w:val="en-US"/>
                          </w:rPr>
                          <w:t>3</w:t>
                        </w:r>
                        <w:r>
                          <w:rPr>
                            <w:sz w:val="18"/>
                            <w:szCs w:val="18"/>
                          </w:rPr>
                          <w:t>1</w:t>
                        </w:r>
                        <w:r>
                          <w:rPr>
                            <w:sz w:val="18"/>
                            <w:szCs w:val="18"/>
                            <w:lang w:val="en-US"/>
                          </w:rPr>
                          <w:t>-</w:t>
                        </w:r>
                        <w:r>
                          <w:rPr>
                            <w:sz w:val="18"/>
                            <w:szCs w:val="18"/>
                            <w:lang w:val="kk-KZ"/>
                          </w:rPr>
                          <w:t>сурет. Адсорбция изотермаларынан жылулықты анықтау</w:t>
                        </w:r>
                      </w:p>
                    </w:txbxContent>
                  </v:textbox>
                </v:shape>
                <v:shape id="Рисунок 228" o:spid="_x0000_s1119" type="#_x0000_t75" style="position:absolute;width:16078;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PYfFAAAA3AAAAA8AAABkcnMvZG93bnJldi54bWxEj8FuwjAMhu+TeIfISFzQSBemCXUEhDYh&#10;pu20wgN4jddWNE7XBNq9PT5M2tH6/X/+vN6OvlVX6mMT2MLDIgNFXAbXcGXhdNzfr0DFhOywDUwW&#10;finCdjO5W2PuwsCfdC1SpQTCMUcLdUpdrnUsa/IYF6Ejluw79B6TjH2lXY+DwH2rTZY9aY8Ny4Ua&#10;O3qpqTwXFy8ac/P4Nbyjaeer7tW7n2VVfBysnU3H3TOoRGP6X/5rvzkLxoitPCME0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sj2HxQAAANwAAAAPAAAAAAAAAAAAAAAA&#10;AJ8CAABkcnMvZG93bnJldi54bWxQSwUGAAAAAAQABAD3AAAAkQMAAAAA&#10;">
                  <v:imagedata r:id="rId549" o:title="" croptop="4806f" cropbottom="15893f" cropleft="18817f" cropright="19606f"/>
                  <v:path arrowok="t"/>
                </v:shape>
                <w10:wrap type="square"/>
              </v:group>
            </w:pict>
          </mc:Fallback>
        </mc:AlternateContent>
      </w:r>
      <w:r w:rsidR="00725494" w:rsidRPr="006E138F">
        <w:rPr>
          <w:noProof/>
          <w:position w:val="-30"/>
          <w:sz w:val="22"/>
          <w:szCs w:val="22"/>
          <w:lang w:val="en-US" w:eastAsia="kk-KZ"/>
        </w:rPr>
        <w:object w:dxaOrig="1939" w:dyaOrig="1100">
          <v:shape id="_x0000_i1273" type="#_x0000_t75" style="width:96.65pt;height:54.8pt" o:ole="">
            <v:imagedata r:id="rId550" o:title=""/>
          </v:shape>
          <o:OLEObject Type="Embed" ProgID="Equation.3" ShapeID="_x0000_i1273" DrawAspect="Content" ObjectID="_1592138900" r:id="rId551"/>
        </w:object>
      </w:r>
      <w:r w:rsidR="00725494" w:rsidRPr="006E138F">
        <w:rPr>
          <w:noProof/>
          <w:sz w:val="22"/>
          <w:szCs w:val="22"/>
          <w:lang w:val="kk-KZ" w:eastAsia="kk-KZ"/>
        </w:rPr>
        <w:t xml:space="preserve">                            (12.12)                               </w:t>
      </w:r>
    </w:p>
    <w:p w:rsidR="00725494" w:rsidRPr="006E138F" w:rsidRDefault="00725494" w:rsidP="00725494">
      <w:pPr>
        <w:ind w:firstLine="454"/>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әдіспен анықталған </w:t>
      </w:r>
      <w:r w:rsidRPr="006E138F">
        <w:rPr>
          <w:i/>
          <w:sz w:val="22"/>
          <w:szCs w:val="22"/>
          <w:lang w:val="kk-KZ"/>
        </w:rPr>
        <w:t>q</w:t>
      </w:r>
      <w:r w:rsidRPr="006E138F">
        <w:rPr>
          <w:i/>
          <w:sz w:val="22"/>
          <w:szCs w:val="22"/>
          <w:vertAlign w:val="subscript"/>
          <w:lang w:val="kk-KZ"/>
        </w:rPr>
        <w:t xml:space="preserve">а </w:t>
      </w:r>
      <w:r w:rsidRPr="006E138F">
        <w:rPr>
          <w:sz w:val="22"/>
          <w:szCs w:val="22"/>
          <w:lang w:val="kk-KZ"/>
        </w:rPr>
        <w:t xml:space="preserve">шамалары калориметрлік өлшеу арқылы табылған мәндерге сәйкес келеді. </w:t>
      </w:r>
    </w:p>
    <w:p w:rsidR="00725494" w:rsidRPr="006E138F" w:rsidRDefault="00725494" w:rsidP="00725494">
      <w:pPr>
        <w:ind w:firstLine="540"/>
        <w:jc w:val="both"/>
        <w:rPr>
          <w:sz w:val="22"/>
          <w:szCs w:val="22"/>
          <w:lang w:val="kk-KZ"/>
        </w:rPr>
      </w:pPr>
      <w:r w:rsidRPr="006E138F">
        <w:rPr>
          <w:sz w:val="22"/>
          <w:szCs w:val="22"/>
          <w:lang w:val="kk-KZ"/>
        </w:rPr>
        <w:t>(12.10)-теңдеу Клаузиус-Клапе</w:t>
      </w:r>
      <w:r w:rsidR="00A24B3F">
        <w:rPr>
          <w:sz w:val="22"/>
          <w:szCs w:val="22"/>
          <w:lang w:val="kk-KZ"/>
        </w:rPr>
        <w:t>йр</w:t>
      </w:r>
      <w:r w:rsidRPr="006E138F">
        <w:rPr>
          <w:sz w:val="22"/>
          <w:szCs w:val="22"/>
          <w:lang w:val="kk-KZ"/>
        </w:rPr>
        <w:t xml:space="preserve">он теңдеуіне ұқсастығы адсорбциялық қабаттың сұйық күйде болатынын көрсетеді. Будың адсорбциясында адсорбаттың беттік қабаты қасиеттері ерекше сұйық күйінде болатыны соңғы кезде дәлелденді. </w:t>
      </w:r>
    </w:p>
    <w:p w:rsidR="00725494" w:rsidRPr="006E138F" w:rsidRDefault="00725494" w:rsidP="00725494">
      <w:pPr>
        <w:ind w:firstLine="540"/>
        <w:jc w:val="both"/>
        <w:rPr>
          <w:sz w:val="22"/>
          <w:szCs w:val="22"/>
          <w:lang w:val="kk-KZ"/>
        </w:rPr>
      </w:pPr>
      <w:r w:rsidRPr="006E138F">
        <w:rPr>
          <w:sz w:val="22"/>
          <w:szCs w:val="22"/>
          <w:lang w:val="kk-KZ"/>
        </w:rPr>
        <w:t xml:space="preserve">Егер беттік қабаттағы адсорбаттың сұйық күйі туралы тұжырымды қабылдасақ </w:t>
      </w:r>
      <w:r w:rsidRPr="006E138F">
        <w:rPr>
          <w:i/>
          <w:sz w:val="22"/>
          <w:szCs w:val="22"/>
          <w:lang w:val="kk-KZ"/>
        </w:rPr>
        <w:t>q</w:t>
      </w:r>
      <w:r w:rsidRPr="006E138F">
        <w:rPr>
          <w:i/>
          <w:sz w:val="22"/>
          <w:szCs w:val="22"/>
          <w:vertAlign w:val="subscript"/>
          <w:lang w:val="kk-KZ"/>
        </w:rPr>
        <w:t>х</w:t>
      </w:r>
      <w:r w:rsidRPr="006E138F">
        <w:rPr>
          <w:i/>
          <w:sz w:val="22"/>
          <w:szCs w:val="22"/>
          <w:lang w:val="kk-KZ"/>
        </w:rPr>
        <w:t xml:space="preserve"> </w:t>
      </w:r>
      <w:r w:rsidRPr="006E138F">
        <w:rPr>
          <w:sz w:val="22"/>
          <w:szCs w:val="22"/>
          <w:lang w:val="kk-KZ"/>
        </w:rPr>
        <w:t xml:space="preserve">шамасының физикалық мәнін анықтауға болады. </w:t>
      </w:r>
      <w:r w:rsidRPr="006E138F">
        <w:rPr>
          <w:i/>
          <w:sz w:val="22"/>
          <w:szCs w:val="22"/>
          <w:lang w:val="kk-KZ"/>
        </w:rPr>
        <w:t>ІІ-</w:t>
      </w:r>
      <w:r w:rsidRPr="006E138F">
        <w:rPr>
          <w:sz w:val="22"/>
          <w:szCs w:val="22"/>
          <w:lang w:val="kk-KZ"/>
        </w:rPr>
        <w:t xml:space="preserve">ші ыдыстан сұйықтықтың </w:t>
      </w:r>
      <w:r w:rsidRPr="006E138F">
        <w:rPr>
          <w:i/>
          <w:sz w:val="22"/>
          <w:szCs w:val="22"/>
          <w:lang w:val="kk-KZ"/>
        </w:rPr>
        <w:t>dx</w:t>
      </w:r>
      <w:r w:rsidRPr="006E138F">
        <w:rPr>
          <w:sz w:val="22"/>
          <w:szCs w:val="22"/>
          <w:lang w:val="kk-KZ"/>
        </w:rPr>
        <w:t xml:space="preserve"> мөлшерін бу фазасынан өтпей, </w:t>
      </w:r>
      <w:r w:rsidRPr="006E138F">
        <w:rPr>
          <w:i/>
          <w:sz w:val="22"/>
          <w:szCs w:val="22"/>
          <w:lang w:val="kk-KZ"/>
        </w:rPr>
        <w:t>І</w:t>
      </w:r>
      <w:r w:rsidR="00CE0B43">
        <w:rPr>
          <w:i/>
          <w:sz w:val="22"/>
          <w:szCs w:val="22"/>
          <w:lang w:val="kk-KZ"/>
        </w:rPr>
        <w:t>-</w:t>
      </w:r>
      <w:r w:rsidRPr="006E138F">
        <w:rPr>
          <w:sz w:val="22"/>
          <w:szCs w:val="22"/>
          <w:lang w:val="kk-KZ"/>
        </w:rPr>
        <w:t>ыдыстағы адсорбциялық қабатқа ауыстырайық, яғни адсорбент бетіне адсорбатты жұқтырайық. Бастапқы және соңғы күйлері бірдей болғандықтан, бұл процесте жоғарыда қарастырылғандай жылу мөлшері бөлінеді (</w:t>
      </w:r>
      <w:r w:rsidRPr="006E138F">
        <w:rPr>
          <w:i/>
          <w:sz w:val="22"/>
          <w:szCs w:val="22"/>
          <w:lang w:val="kk-KZ"/>
        </w:rPr>
        <w:t>q</w:t>
      </w:r>
      <w:r w:rsidRPr="006E138F">
        <w:rPr>
          <w:i/>
          <w:sz w:val="22"/>
          <w:szCs w:val="22"/>
          <w:vertAlign w:val="subscript"/>
          <w:lang w:val="kk-KZ"/>
        </w:rPr>
        <w:t>х</w:t>
      </w:r>
      <w:r w:rsidRPr="006E138F">
        <w:rPr>
          <w:sz w:val="22"/>
          <w:szCs w:val="22"/>
          <w:lang w:val="kk-KZ"/>
        </w:rPr>
        <w:t>)</w:t>
      </w:r>
      <w:r w:rsidRPr="006E138F">
        <w:rPr>
          <w:i/>
          <w:sz w:val="22"/>
          <w:szCs w:val="22"/>
          <w:lang w:val="kk-KZ"/>
        </w:rPr>
        <w:t>.</w:t>
      </w:r>
      <w:r w:rsidRPr="006E138F">
        <w:rPr>
          <w:sz w:val="22"/>
          <w:szCs w:val="22"/>
          <w:lang w:val="kk-KZ"/>
        </w:rPr>
        <w:t xml:space="preserve"> Яғни  </w:t>
      </w:r>
      <w:r w:rsidRPr="006E138F">
        <w:rPr>
          <w:i/>
          <w:sz w:val="22"/>
          <w:szCs w:val="22"/>
          <w:lang w:val="kk-KZ"/>
        </w:rPr>
        <w:t>q</w:t>
      </w:r>
      <w:r w:rsidRPr="006E138F">
        <w:rPr>
          <w:i/>
          <w:sz w:val="22"/>
          <w:szCs w:val="22"/>
          <w:vertAlign w:val="subscript"/>
          <w:lang w:val="kk-KZ"/>
        </w:rPr>
        <w:t>х</w:t>
      </w:r>
      <w:r w:rsidRPr="006E138F">
        <w:rPr>
          <w:sz w:val="22"/>
          <w:szCs w:val="22"/>
          <w:lang w:val="kk-KZ"/>
        </w:rPr>
        <w:t xml:space="preserve"> </w:t>
      </w:r>
      <w:r w:rsidRPr="006E138F">
        <w:rPr>
          <w:sz w:val="22"/>
          <w:szCs w:val="22"/>
          <w:lang w:val="kk-KZ"/>
        </w:rPr>
        <w:lastRenderedPageBreak/>
        <w:t>– жұғу жылуы деген физикалық мәніне ие болады және адсорбент пен адсорбаттың әрекеттесу нәтижесінде бөлінеді.</w:t>
      </w:r>
    </w:p>
    <w:p w:rsidR="00725494" w:rsidRPr="006E138F" w:rsidRDefault="00725494" w:rsidP="00725494">
      <w:pPr>
        <w:ind w:firstLine="540"/>
        <w:jc w:val="both"/>
        <w:rPr>
          <w:sz w:val="22"/>
          <w:szCs w:val="22"/>
          <w:lang w:val="kk-KZ"/>
        </w:rPr>
      </w:pPr>
      <w:r w:rsidRPr="006E138F">
        <w:rPr>
          <w:sz w:val="22"/>
          <w:szCs w:val="22"/>
          <w:lang w:val="kk-KZ"/>
        </w:rPr>
        <w:t>(12.9)-теңдеудегі шамалардың физикалық мәндері белгілі болғандықтан:</w:t>
      </w:r>
    </w:p>
    <w:p w:rsidR="00725494" w:rsidRPr="006E138F" w:rsidRDefault="00725494" w:rsidP="00725494">
      <w:pPr>
        <w:ind w:firstLine="454"/>
        <w:jc w:val="right"/>
        <w:rPr>
          <w:noProof/>
          <w:sz w:val="22"/>
          <w:szCs w:val="22"/>
          <w:lang w:val="kk-KZ" w:eastAsia="kk-KZ"/>
        </w:rPr>
      </w:pPr>
      <w:r w:rsidRPr="006E138F">
        <w:rPr>
          <w:noProof/>
          <w:sz w:val="22"/>
          <w:szCs w:val="22"/>
          <w:lang w:val="kk-KZ" w:eastAsia="kk-KZ"/>
        </w:rPr>
        <w:t xml:space="preserve"> </w:t>
      </w:r>
    </w:p>
    <w:p w:rsidR="00725494" w:rsidRPr="006E138F" w:rsidRDefault="00725494" w:rsidP="00725494">
      <w:pPr>
        <w:ind w:firstLine="454"/>
        <w:jc w:val="right"/>
        <w:rPr>
          <w:noProof/>
          <w:sz w:val="22"/>
          <w:szCs w:val="22"/>
          <w:lang w:val="kk-KZ" w:eastAsia="kk-KZ"/>
        </w:rPr>
      </w:pPr>
      <w:r w:rsidRPr="006E138F">
        <w:rPr>
          <w:noProof/>
          <w:sz w:val="22"/>
          <w:szCs w:val="22"/>
          <w:lang w:val="kk-KZ" w:eastAsia="kk-KZ"/>
        </w:rPr>
        <w:t xml:space="preserve">   </w:t>
      </w:r>
      <w:r w:rsidRPr="006E138F">
        <w:rPr>
          <w:noProof/>
          <w:position w:val="-12"/>
          <w:sz w:val="22"/>
          <w:szCs w:val="22"/>
          <w:lang w:val="kk-KZ" w:eastAsia="kk-KZ"/>
        </w:rPr>
        <w:object w:dxaOrig="1260" w:dyaOrig="360">
          <v:shape id="_x0000_i1274" type="#_x0000_t75" style="width:62.85pt;height:18.25pt" o:ole="">
            <v:imagedata r:id="rId552" o:title=""/>
          </v:shape>
          <o:OLEObject Type="Embed" ProgID="Equation.3" ShapeID="_x0000_i1274" DrawAspect="Content" ObjectID="_1592138901" r:id="rId553"/>
        </w:object>
      </w:r>
      <w:r w:rsidRPr="006E138F">
        <w:rPr>
          <w:noProof/>
          <w:sz w:val="22"/>
          <w:szCs w:val="22"/>
          <w:lang w:val="kk-KZ" w:eastAsia="kk-KZ"/>
        </w:rPr>
        <w:t xml:space="preserve">                                 (12.13)                                                </w:t>
      </w:r>
    </w:p>
    <w:p w:rsidR="00725494" w:rsidRPr="006E138F" w:rsidRDefault="00725494" w:rsidP="00725494">
      <w:pPr>
        <w:ind w:firstLine="454"/>
        <w:jc w:val="center"/>
        <w:rPr>
          <w:noProof/>
          <w:sz w:val="22"/>
          <w:szCs w:val="22"/>
          <w:lang w:val="kk-KZ" w:eastAsia="kk-KZ"/>
        </w:rPr>
      </w:pPr>
    </w:p>
    <w:p w:rsidR="00725494" w:rsidRPr="006E138F" w:rsidRDefault="00725494" w:rsidP="00725494">
      <w:pPr>
        <w:jc w:val="both"/>
        <w:rPr>
          <w:sz w:val="22"/>
          <w:szCs w:val="22"/>
          <w:lang w:val="kk-KZ"/>
        </w:rPr>
      </w:pPr>
      <w:r w:rsidRPr="006E138F">
        <w:rPr>
          <w:noProof/>
          <w:sz w:val="22"/>
          <w:szCs w:val="22"/>
          <w:lang w:val="kk-KZ" w:eastAsia="kk-KZ"/>
        </w:rPr>
        <w:t xml:space="preserve">деп жазуға болады. Бұл өрнектен келесі қорытынды шығады. Будың адсорбциясы екі процестен: будың сұйықтыққа </w:t>
      </w:r>
      <w:r w:rsidRPr="006E138F">
        <w:rPr>
          <w:i/>
          <w:noProof/>
          <w:sz w:val="22"/>
          <w:szCs w:val="22"/>
          <w:lang w:val="kk-KZ" w:eastAsia="kk-KZ"/>
        </w:rPr>
        <w:t>конденсациялануы</w:t>
      </w:r>
      <w:r w:rsidRPr="006E138F">
        <w:rPr>
          <w:noProof/>
          <w:sz w:val="22"/>
          <w:szCs w:val="22"/>
          <w:lang w:val="kk-KZ" w:eastAsia="kk-KZ"/>
        </w:rPr>
        <w:t xml:space="preserve"> (</w:t>
      </w:r>
      <w:r w:rsidRPr="006E138F">
        <w:rPr>
          <w:i/>
          <w:sz w:val="22"/>
          <w:szCs w:val="22"/>
          <w:lang w:val="kk-KZ"/>
        </w:rPr>
        <w:t>q</w:t>
      </w:r>
      <w:r w:rsidRPr="006E138F">
        <w:rPr>
          <w:i/>
          <w:sz w:val="22"/>
          <w:szCs w:val="22"/>
          <w:vertAlign w:val="subscript"/>
          <w:lang w:val="kk-KZ"/>
        </w:rPr>
        <w:t>L</w:t>
      </w:r>
      <w:r w:rsidRPr="006E138F">
        <w:rPr>
          <w:sz w:val="22"/>
          <w:szCs w:val="22"/>
          <w:lang w:val="kk-KZ"/>
        </w:rPr>
        <w:t xml:space="preserve">) мен осы сұйықтықтың адсорбентпен </w:t>
      </w:r>
      <w:r w:rsidRPr="006E138F">
        <w:rPr>
          <w:i/>
          <w:sz w:val="22"/>
          <w:szCs w:val="22"/>
          <w:lang w:val="kk-KZ"/>
        </w:rPr>
        <w:t>әрекеттесу</w:t>
      </w:r>
      <w:r w:rsidRPr="006E138F">
        <w:rPr>
          <w:sz w:val="22"/>
          <w:szCs w:val="22"/>
          <w:lang w:val="kk-KZ"/>
        </w:rPr>
        <w:t xml:space="preserve"> нәтижесінде «ерекше» сұйықтыққа айналуынан</w:t>
      </w:r>
      <w:r w:rsidRPr="006E138F">
        <w:rPr>
          <w:noProof/>
          <w:sz w:val="22"/>
          <w:szCs w:val="22"/>
          <w:lang w:val="kk-KZ" w:eastAsia="kk-KZ"/>
        </w:rPr>
        <w:t xml:space="preserve"> тұрады</w:t>
      </w:r>
      <w:r w:rsidRPr="006E138F">
        <w:rPr>
          <w:sz w:val="22"/>
          <w:szCs w:val="22"/>
          <w:lang w:val="kk-KZ"/>
        </w:rPr>
        <w:t xml:space="preserve">. Реал жағдайда екі </w:t>
      </w:r>
      <w:r w:rsidR="00CE0B43">
        <w:rPr>
          <w:sz w:val="22"/>
          <w:szCs w:val="22"/>
          <w:lang w:val="kk-KZ"/>
        </w:rPr>
        <w:t>үрдіс т</w:t>
      </w:r>
      <w:r w:rsidRPr="006E138F">
        <w:rPr>
          <w:sz w:val="22"/>
          <w:szCs w:val="22"/>
          <w:lang w:val="kk-KZ"/>
        </w:rPr>
        <w:t xml:space="preserve">е бір уақытта қосарлана жүреді. </w:t>
      </w:r>
      <w:r w:rsidRPr="006E138F">
        <w:rPr>
          <w:i/>
          <w:sz w:val="22"/>
          <w:szCs w:val="22"/>
          <w:lang w:val="kk-KZ"/>
        </w:rPr>
        <w:t>q</w:t>
      </w:r>
      <w:r w:rsidRPr="006E138F">
        <w:rPr>
          <w:i/>
          <w:sz w:val="22"/>
          <w:szCs w:val="22"/>
          <w:vertAlign w:val="subscript"/>
          <w:lang w:val="kk-KZ"/>
        </w:rPr>
        <w:t xml:space="preserve">х </w:t>
      </w:r>
      <w:r w:rsidRPr="006E138F">
        <w:rPr>
          <w:sz w:val="22"/>
          <w:szCs w:val="22"/>
          <w:lang w:val="kk-KZ"/>
        </w:rPr>
        <w:t xml:space="preserve">шамасын «адсорбцияның таза жылуы» деп жиі атайды. </w:t>
      </w:r>
    </w:p>
    <w:p w:rsidR="00725494" w:rsidRPr="006E138F" w:rsidRDefault="00725494" w:rsidP="00725494">
      <w:pPr>
        <w:ind w:firstLine="454"/>
        <w:jc w:val="both"/>
        <w:rPr>
          <w:sz w:val="22"/>
          <w:szCs w:val="22"/>
          <w:lang w:val="kk-KZ"/>
        </w:rPr>
      </w:pPr>
      <w:r w:rsidRPr="006E138F">
        <w:rPr>
          <w:sz w:val="22"/>
          <w:szCs w:val="22"/>
          <w:lang w:val="kk-KZ"/>
        </w:rPr>
        <w:t>Әдетте, физикалық адсорбцияның жылулықтары температураның және уақыттың артуымен азаяды.</w:t>
      </w:r>
    </w:p>
    <w:p w:rsidR="00725494" w:rsidRPr="006E138F" w:rsidRDefault="00725494" w:rsidP="00725494">
      <w:pPr>
        <w:ind w:firstLine="454"/>
        <w:jc w:val="center"/>
        <w:rPr>
          <w:sz w:val="22"/>
          <w:szCs w:val="22"/>
          <w:lang w:val="kk-KZ"/>
        </w:rPr>
      </w:pPr>
    </w:p>
    <w:p w:rsidR="00725494" w:rsidRPr="006E138F" w:rsidRDefault="00725494" w:rsidP="00725494">
      <w:pPr>
        <w:jc w:val="center"/>
        <w:rPr>
          <w:b/>
          <w:sz w:val="22"/>
          <w:szCs w:val="22"/>
          <w:lang w:val="kk-KZ"/>
        </w:rPr>
      </w:pPr>
      <w:r w:rsidRPr="006E138F">
        <w:rPr>
          <w:b/>
          <w:sz w:val="22"/>
          <w:szCs w:val="22"/>
          <w:lang w:val="kk-KZ"/>
        </w:rPr>
        <w:t>12.2. Хемосорбция жылулықтары</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Химиялық күштердің әсерінен жүретін адсорбцияны </w:t>
      </w:r>
      <w:r w:rsidRPr="006E138F">
        <w:rPr>
          <w:i/>
          <w:sz w:val="22"/>
          <w:szCs w:val="22"/>
          <w:lang w:val="kk-KZ"/>
        </w:rPr>
        <w:t xml:space="preserve">хемосорбция </w:t>
      </w:r>
      <w:r w:rsidRPr="006E138F">
        <w:rPr>
          <w:sz w:val="22"/>
          <w:szCs w:val="22"/>
          <w:lang w:val="kk-KZ"/>
        </w:rPr>
        <w:t>деп атайды. Хемосорбцияны көлемдік фазаға өтпейтін екі өлшемді химиялық қосылыстың түзілу процесі деп анықтауға болады. Мысал ретінде көмір мен графит бетінде хемосорбция нәтижесінде түзілетін қосылыстарды қарасты-райық. Беттегі көміртек атомдарының тотығу нәтижесінде, процесс шарттарына байланысты келесі формулалармен бейнеле</w:t>
      </w:r>
      <w:r w:rsidR="00CE0B43">
        <w:rPr>
          <w:sz w:val="22"/>
          <w:szCs w:val="22"/>
          <w:lang w:val="kk-KZ"/>
        </w:rPr>
        <w:t>не</w:t>
      </w:r>
      <w:r w:rsidRPr="006E138F">
        <w:rPr>
          <w:sz w:val="22"/>
          <w:szCs w:val="22"/>
          <w:lang w:val="kk-KZ"/>
        </w:rPr>
        <w:t>тін беттік оксидтер түзіледі:</w:t>
      </w:r>
    </w:p>
    <w:p w:rsidR="00725494" w:rsidRPr="006E138F" w:rsidRDefault="00725494" w:rsidP="00725494">
      <w:pPr>
        <w:ind w:firstLine="720"/>
        <w:jc w:val="both"/>
        <w:rPr>
          <w:sz w:val="22"/>
          <w:szCs w:val="22"/>
          <w:lang w:val="kk-KZ"/>
        </w:rPr>
      </w:pPr>
      <w:r w:rsidRPr="006E138F">
        <w:rPr>
          <w:noProof/>
          <w:sz w:val="22"/>
          <w:szCs w:val="22"/>
        </w:rPr>
        <mc:AlternateContent>
          <mc:Choice Requires="wps">
            <w:drawing>
              <wp:anchor distT="0" distB="0" distL="114300" distR="114300" simplePos="0" relativeHeight="251595776" behindDoc="0" locked="0" layoutInCell="1" allowOverlap="1">
                <wp:simplePos x="0" y="0"/>
                <wp:positionH relativeFrom="column">
                  <wp:posOffset>685800</wp:posOffset>
                </wp:positionH>
                <wp:positionV relativeFrom="paragraph">
                  <wp:posOffset>27940</wp:posOffset>
                </wp:positionV>
                <wp:extent cx="2607310" cy="1082675"/>
                <wp:effectExtent l="0" t="0" r="0" b="0"/>
                <wp:wrapSquare wrapText="bothSides"/>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pPr>
                            <w:r>
                              <w:t xml:space="preserve">     </w:t>
                            </w:r>
                            <w:r>
                              <w:object w:dxaOrig="4592" w:dyaOrig="2040">
                                <v:shape id="_x0000_i1490" type="#_x0000_t75" style="width:175.65pt;height:77.95pt" o:ole="">
                                  <v:imagedata r:id="rId554" o:title=""/>
                                </v:shape>
                                <o:OLEObject Type="Embed" ProgID="ChemDraw.Document.5.0" ShapeID="_x0000_i1490" DrawAspect="Content" ObjectID="_1592139117" r:id="rId5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17" o:spid="_x0000_s1120" type="#_x0000_t202" style="position:absolute;left:0;text-align:left;margin-left:54pt;margin-top:2.2pt;width:205.3pt;height:85.2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" stroked="f">
                <v:textbox style="mso-fit-shape-to-text:t">
                  <w:txbxContent>
                    <w:p w:rsidR="00424F1A" w:rsidRDefault="00424F1A" w:rsidP="00725494">
                      <w:pPr>
                        <w:jc w:val="center"/>
                      </w:pPr>
                      <w:r>
                        <w:t xml:space="preserve">     </w:t>
                      </w:r>
                      <w:r>
                        <w:object w:dxaOrig="4592" w:dyaOrig="2040">
                          <v:shape id="_x0000_i1490" type="#_x0000_t75" style="width:175.65pt;height:77.95pt" o:ole="">
                            <v:imagedata r:id="rId554" o:title=""/>
                          </v:shape>
                          <o:OLEObject Type="Embed" ProgID="ChemDraw.Document.5.0" ShapeID="_x0000_i1490" DrawAspect="Content" ObjectID="_1592139117" r:id="rId556"/>
                        </w:object>
                      </w:r>
                    </w:p>
                  </w:txbxContent>
                </v:textbox>
                <w10:wrap type="square"/>
              </v:shape>
            </w:pict>
          </mc:Fallback>
        </mc:AlternateContent>
      </w:r>
    </w:p>
    <w:p w:rsidR="00725494" w:rsidRPr="006E138F" w:rsidRDefault="00725494" w:rsidP="00725494">
      <w:pPr>
        <w:ind w:firstLine="720"/>
        <w:jc w:val="both"/>
        <w:rPr>
          <w:sz w:val="22"/>
          <w:szCs w:val="22"/>
          <w:lang w:val="kk-KZ"/>
        </w:rPr>
      </w:pPr>
    </w:p>
    <w:p w:rsidR="00725494" w:rsidRPr="006E138F" w:rsidRDefault="00725494" w:rsidP="00725494">
      <w:pPr>
        <w:ind w:firstLine="720"/>
        <w:jc w:val="both"/>
        <w:rPr>
          <w:sz w:val="22"/>
          <w:szCs w:val="22"/>
          <w:lang w:val="kk-KZ"/>
        </w:rPr>
      </w:pPr>
    </w:p>
    <w:p w:rsidR="00725494" w:rsidRPr="006E138F" w:rsidRDefault="00725494" w:rsidP="00725494">
      <w:pPr>
        <w:ind w:firstLine="720"/>
        <w:jc w:val="both"/>
        <w:rPr>
          <w:sz w:val="22"/>
          <w:szCs w:val="22"/>
          <w:lang w:val="kk-KZ"/>
        </w:rPr>
      </w:pPr>
    </w:p>
    <w:p w:rsidR="00725494" w:rsidRPr="006E138F" w:rsidRDefault="00725494" w:rsidP="00725494">
      <w:pPr>
        <w:ind w:firstLine="720"/>
        <w:jc w:val="both"/>
        <w:rPr>
          <w:sz w:val="22"/>
          <w:szCs w:val="22"/>
          <w:lang w:val="kk-KZ"/>
        </w:rPr>
      </w:pPr>
    </w:p>
    <w:p w:rsidR="00725494" w:rsidRPr="006E138F" w:rsidRDefault="00725494" w:rsidP="00725494">
      <w:pPr>
        <w:jc w:val="center"/>
        <w:rPr>
          <w:sz w:val="22"/>
          <w:szCs w:val="22"/>
          <w:lang w:val="kk-KZ"/>
        </w:rPr>
      </w:pP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Оксидтің берік қабыршығы оттектің қатты фазаға енуіне кедергі жасайды. </w:t>
      </w:r>
    </w:p>
    <w:p w:rsidR="00725494" w:rsidRPr="006E138F" w:rsidRDefault="00725494" w:rsidP="00725494">
      <w:pPr>
        <w:ind w:firstLine="540"/>
        <w:jc w:val="both"/>
        <w:rPr>
          <w:sz w:val="22"/>
          <w:szCs w:val="22"/>
          <w:lang w:val="kk-KZ"/>
        </w:rPr>
      </w:pPr>
      <w:r w:rsidRPr="006E138F">
        <w:rPr>
          <w:sz w:val="22"/>
          <w:szCs w:val="22"/>
          <w:lang w:val="kk-KZ"/>
        </w:rPr>
        <w:t xml:space="preserve">Хемосорбциядағы әрекеттесу ерекшеліктері мен химиялық реакцияға жақын </w:t>
      </w:r>
      <w:r w:rsidRPr="006E138F">
        <w:rPr>
          <w:i/>
          <w:sz w:val="22"/>
          <w:szCs w:val="22"/>
          <w:lang w:val="kk-KZ"/>
        </w:rPr>
        <w:t>q</w:t>
      </w:r>
      <w:r w:rsidRPr="006E138F">
        <w:rPr>
          <w:i/>
          <w:sz w:val="22"/>
          <w:szCs w:val="22"/>
          <w:vertAlign w:val="subscript"/>
          <w:lang w:val="kk-KZ"/>
        </w:rPr>
        <w:t>а</w:t>
      </w:r>
      <w:r w:rsidRPr="006E138F">
        <w:rPr>
          <w:sz w:val="22"/>
          <w:szCs w:val="22"/>
          <w:lang w:val="kk-KZ"/>
        </w:rPr>
        <w:t xml:space="preserve">-ның жоғары мәндерінің (40-400 кДж/моль), </w:t>
      </w:r>
      <w:r w:rsidRPr="006E138F">
        <w:rPr>
          <w:sz w:val="22"/>
          <w:szCs w:val="22"/>
          <w:lang w:val="kk-KZ"/>
        </w:rPr>
        <w:lastRenderedPageBreak/>
        <w:t xml:space="preserve">нәтижесінде процес қайтымсыз болады (үлкен </w:t>
      </w:r>
      <w:r w:rsidR="00CE0B43">
        <w:rPr>
          <w:sz w:val="22"/>
          <w:szCs w:val="22"/>
          <w:lang w:val="kk-KZ"/>
        </w:rPr>
        <w:t xml:space="preserve">адсорбция уақыттары </w:t>
      </w:r>
      <w:r w:rsidRPr="00CE0B43">
        <w:rPr>
          <w:i/>
          <w:sz w:val="22"/>
          <w:szCs w:val="22"/>
          <w:lang w:val="kk-KZ"/>
        </w:rPr>
        <w:t>τ</w:t>
      </w:r>
      <w:r w:rsidRPr="006E138F">
        <w:rPr>
          <w:sz w:val="22"/>
          <w:szCs w:val="22"/>
          <w:lang w:val="kk-KZ"/>
        </w:rPr>
        <w:t xml:space="preserve">). Реакция жүзеге асу үшін активтендіру энергиясы </w:t>
      </w:r>
      <w:r w:rsidRPr="006E138F">
        <w:rPr>
          <w:i/>
          <w:sz w:val="22"/>
          <w:szCs w:val="22"/>
          <w:lang w:val="kk-KZ"/>
        </w:rPr>
        <w:t>Е</w:t>
      </w:r>
      <w:r w:rsidRPr="006E138F">
        <w:rPr>
          <w:i/>
          <w:sz w:val="22"/>
          <w:szCs w:val="22"/>
          <w:vertAlign w:val="subscript"/>
          <w:lang w:val="kk-KZ"/>
        </w:rPr>
        <w:t>а</w:t>
      </w:r>
      <w:r w:rsidRPr="006E138F">
        <w:rPr>
          <w:sz w:val="22"/>
          <w:szCs w:val="22"/>
          <w:lang w:val="kk-KZ"/>
        </w:rPr>
        <w:t xml:space="preserve"> қажет. Реакция жылдамдығы </w:t>
      </w:r>
      <w:r w:rsidRPr="006E138F">
        <w:rPr>
          <w:position w:val="-24"/>
          <w:sz w:val="22"/>
          <w:szCs w:val="22"/>
          <w:lang w:val="kk-KZ"/>
        </w:rPr>
        <w:object w:dxaOrig="740" w:dyaOrig="620">
          <v:shape id="_x0000_i1275" type="#_x0000_t75" style="width:37.05pt;height:31.15pt" o:ole="">
            <v:imagedata r:id="rId557" o:title=""/>
          </v:shape>
          <o:OLEObject Type="Embed" ProgID="Equation.3" ShapeID="_x0000_i1275" DrawAspect="Content" ObjectID="_1592138902" r:id="rId558"/>
        </w:object>
      </w:r>
      <w:r w:rsidRPr="006E138F">
        <w:rPr>
          <w:position w:val="-10"/>
          <w:sz w:val="22"/>
          <w:szCs w:val="22"/>
          <w:lang w:val="kk-KZ"/>
        </w:rPr>
        <w:object w:dxaOrig="180" w:dyaOrig="340">
          <v:shape id="_x0000_i1276" type="#_x0000_t75" style="width:9.15pt;height:17.2pt" o:ole="">
            <v:imagedata r:id="rId11" o:title=""/>
          </v:shape>
          <o:OLEObject Type="Embed" ProgID="Equation.3" ShapeID="_x0000_i1276" DrawAspect="Content" ObjectID="_1592138903" r:id="rId559"/>
        </w:object>
      </w:r>
      <w:r w:rsidRPr="006E138F">
        <w:rPr>
          <w:sz w:val="22"/>
          <w:szCs w:val="22"/>
          <w:lang w:val="kk-KZ"/>
        </w:rPr>
        <w:t>келесі өрнек арқылы анықталады:</w:t>
      </w:r>
    </w:p>
    <w:p w:rsidR="00725494" w:rsidRPr="006E138F" w:rsidRDefault="00725494" w:rsidP="00725494">
      <w:pPr>
        <w:ind w:firstLine="540"/>
        <w:jc w:val="both"/>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1780" w:dyaOrig="720">
          <v:shape id="_x0000_i1277" type="#_x0000_t75" style="width:89.2pt;height:36pt" o:ole="">
            <v:imagedata r:id="rId560" o:title=""/>
          </v:shape>
          <o:OLEObject Type="Embed" ProgID="Equation.3" ShapeID="_x0000_i1277" DrawAspect="Content" ObjectID="_1592138904" r:id="rId561"/>
        </w:object>
      </w:r>
      <w:r w:rsidRPr="006E138F">
        <w:rPr>
          <w:sz w:val="22"/>
          <w:szCs w:val="22"/>
          <w:lang w:val="kk-KZ"/>
        </w:rPr>
        <w:t xml:space="preserve">                          (12.14)</w:t>
      </w:r>
    </w:p>
    <w:p w:rsidR="00725494" w:rsidRPr="006E138F" w:rsidRDefault="00725494" w:rsidP="00725494">
      <w:pPr>
        <w:ind w:firstLine="454"/>
        <w:jc w:val="center"/>
        <w:rPr>
          <w:sz w:val="22"/>
          <w:szCs w:val="22"/>
          <w:lang w:val="kk-KZ"/>
        </w:rPr>
      </w:pPr>
    </w:p>
    <w:p w:rsidR="00725494" w:rsidRPr="006E138F" w:rsidRDefault="00D8473F" w:rsidP="00725494">
      <w:pPr>
        <w:ind w:firstLine="540"/>
        <w:jc w:val="both"/>
        <w:rPr>
          <w:sz w:val="22"/>
          <w:szCs w:val="22"/>
          <w:lang w:val="kk-KZ"/>
        </w:rPr>
      </w:pPr>
      <w:r>
        <w:rPr>
          <w:i/>
          <w:noProof/>
          <w:sz w:val="22"/>
          <w:szCs w:val="22"/>
        </w:rPr>
        <mc:AlternateContent>
          <mc:Choice Requires="wpg">
            <w:drawing>
              <wp:anchor distT="0" distB="0" distL="114300" distR="114300" simplePos="0" relativeHeight="251791360" behindDoc="0" locked="0" layoutInCell="1" allowOverlap="1">
                <wp:simplePos x="0" y="0"/>
                <wp:positionH relativeFrom="column">
                  <wp:posOffset>21895</wp:posOffset>
                </wp:positionH>
                <wp:positionV relativeFrom="paragraph">
                  <wp:posOffset>401180</wp:posOffset>
                </wp:positionV>
                <wp:extent cx="1988449" cy="2166777"/>
                <wp:effectExtent l="0" t="0" r="0" b="5080"/>
                <wp:wrapSquare wrapText="bothSides"/>
                <wp:docPr id="231" name="Группа 231"/>
                <wp:cNvGraphicFramePr/>
                <a:graphic xmlns:a="http://schemas.openxmlformats.org/drawingml/2006/main">
                  <a:graphicData uri="http://schemas.microsoft.com/office/word/2010/wordprocessingGroup">
                    <wpg:wgp>
                      <wpg:cNvGrpSpPr/>
                      <wpg:grpSpPr>
                        <a:xfrm>
                          <a:off x="0" y="0"/>
                          <a:ext cx="1988449" cy="2166777"/>
                          <a:chOff x="0" y="0"/>
                          <a:chExt cx="1988449" cy="2166777"/>
                        </a:xfrm>
                      </wpg:grpSpPr>
                      <wps:wsp>
                        <wps:cNvPr id="114" name="Надпись 114"/>
                        <wps:cNvSpPr txBox="1">
                          <a:spLocks noChangeArrowheads="1"/>
                        </wps:cNvSpPr>
                        <wps:spPr bwMode="auto">
                          <a:xfrm>
                            <a:off x="0" y="1799112"/>
                            <a:ext cx="195135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B04A42" w:rsidRDefault="00424F1A" w:rsidP="00725494">
                              <w:pPr>
                                <w:jc w:val="center"/>
                                <w:rPr>
                                  <w:sz w:val="18"/>
                                  <w:szCs w:val="18"/>
                                  <w:lang w:val="kk-KZ"/>
                                </w:rPr>
                              </w:pPr>
                              <w:r>
                                <w:rPr>
                                  <w:sz w:val="18"/>
                                  <w:szCs w:val="18"/>
                                  <w:lang w:val="en-US"/>
                                </w:rPr>
                                <w:t>3</w:t>
                              </w:r>
                              <w:r>
                                <w:rPr>
                                  <w:sz w:val="18"/>
                                  <w:szCs w:val="18"/>
                                </w:rPr>
                                <w:t>2</w:t>
                              </w:r>
                              <w:r>
                                <w:rPr>
                                  <w:sz w:val="18"/>
                                  <w:szCs w:val="18"/>
                                  <w:lang w:val="en-US"/>
                                </w:rPr>
                                <w:t>-</w:t>
                              </w:r>
                              <w:r>
                                <w:rPr>
                                  <w:sz w:val="18"/>
                                  <w:szCs w:val="18"/>
                                  <w:lang w:val="kk-KZ"/>
                                </w:rPr>
                                <w:t>сурет. Хемосорбциядағы потенциалды қисықтар</w:t>
                              </w:r>
                            </w:p>
                          </w:txbxContent>
                        </wps:txbx>
                        <wps:bodyPr rot="0" vert="horz" wrap="square" lIns="91440" tIns="45720" rIns="91440" bIns="45720" anchor="t" anchorCtr="0" upright="1">
                          <a:noAutofit/>
                        </wps:bodyPr>
                      </wps:wsp>
                      <pic:pic xmlns:pic="http://schemas.openxmlformats.org/drawingml/2006/picture">
                        <pic:nvPicPr>
                          <pic:cNvPr id="230" name="Рисунок 230"/>
                          <pic:cNvPicPr>
                            <a:picLocks noChangeAspect="1"/>
                          </pic:cNvPicPr>
                        </pic:nvPicPr>
                        <pic:blipFill rotWithShape="1">
                          <a:blip r:embed="rId562" cstate="print">
                            <a:extLst>
                              <a:ext uri="{28A0092B-C50C-407E-A947-70E740481C1C}">
                                <a14:useLocalDpi xmlns:a14="http://schemas.microsoft.com/office/drawing/2010/main" val="0"/>
                              </a:ext>
                            </a:extLst>
                          </a:blip>
                          <a:srcRect l="35729" t="13036" r="16773" b="9317"/>
                          <a:stretch/>
                        </pic:blipFill>
                        <pic:spPr bwMode="auto">
                          <a:xfrm>
                            <a:off x="142504" y="0"/>
                            <a:ext cx="1845945" cy="16973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31" o:spid="_x0000_s1121" style="position:absolute;left:0;text-align:left;margin-left:1.7pt;margin-top:31.6pt;width:156.55pt;height:170.6pt;z-index:251791360" coordsize="19884,2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">
                <v:shape id="Надпись 114" o:spid="_x0000_s1122" type="#_x0000_t202" style="position:absolute;top:17991;width:1951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424F1A" w:rsidRPr="00B04A42" w:rsidRDefault="00424F1A" w:rsidP="00725494">
                        <w:pPr>
                          <w:jc w:val="center"/>
                          <w:rPr>
                            <w:sz w:val="18"/>
                            <w:szCs w:val="18"/>
                            <w:lang w:val="kk-KZ"/>
                          </w:rPr>
                        </w:pPr>
                        <w:r>
                          <w:rPr>
                            <w:sz w:val="18"/>
                            <w:szCs w:val="18"/>
                            <w:lang w:val="en-US"/>
                          </w:rPr>
                          <w:t>3</w:t>
                        </w:r>
                        <w:r>
                          <w:rPr>
                            <w:sz w:val="18"/>
                            <w:szCs w:val="18"/>
                          </w:rPr>
                          <w:t>2</w:t>
                        </w:r>
                        <w:r>
                          <w:rPr>
                            <w:sz w:val="18"/>
                            <w:szCs w:val="18"/>
                            <w:lang w:val="en-US"/>
                          </w:rPr>
                          <w:t>-</w:t>
                        </w:r>
                        <w:r>
                          <w:rPr>
                            <w:sz w:val="18"/>
                            <w:szCs w:val="18"/>
                            <w:lang w:val="kk-KZ"/>
                          </w:rPr>
                          <w:t>сурет. Хемосорбциядағы потенциалды қисықтар</w:t>
                        </w:r>
                      </w:p>
                    </w:txbxContent>
                  </v:textbox>
                </v:shape>
                <v:shape id="Рисунок 230" o:spid="_x0000_s1123" type="#_x0000_t75" style="position:absolute;left:1425;width:18459;height:16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7IfDAAAA3AAAAA8AAABkcnMvZG93bnJldi54bWxET8tqwkAU3Qv+w3CF7nTSCEWiY5Bi2izc&#10;VEvB3SVz88DMnTgz1bRf31kUXB7Oe5OPphc3cr6zrOB5kYAgrqzuuFHweSrmKxA+IGvsLZOCH/KQ&#10;b6eTDWba3vmDbsfQiBjCPkMFbQhDJqWvWjLoF3YgjlxtncEQoWukdniP4aaXaZK8SIMdx4YWB3pt&#10;qbocv42CpSvfDu9G7rtD81tcv/q6PKe1Uk+zcbcGEWgMD/G/u9QK0mWcH8/EI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vsh8MAAADcAAAADwAAAAAAAAAAAAAAAACf&#10;AgAAZHJzL2Rvd25yZXYueG1sUEsFBgAAAAAEAAQA9wAAAI8DAAAAAA==&#10;">
                  <v:imagedata r:id="rId563" o:title="" croptop="8543f" cropbottom="6106f" cropleft="23415f" cropright="10992f"/>
                  <v:path arrowok="t"/>
                </v:shape>
                <w10:wrap type="square"/>
              </v:group>
            </w:pict>
          </mc:Fallback>
        </mc:AlternateContent>
      </w:r>
      <w:r w:rsidR="00725494" w:rsidRPr="006E138F">
        <w:rPr>
          <w:i/>
          <w:sz w:val="22"/>
          <w:szCs w:val="22"/>
          <w:lang w:val="kk-KZ"/>
        </w:rPr>
        <w:t>Е</w:t>
      </w:r>
      <w:r w:rsidR="00725494" w:rsidRPr="006E138F">
        <w:rPr>
          <w:i/>
          <w:sz w:val="22"/>
          <w:szCs w:val="22"/>
          <w:vertAlign w:val="subscript"/>
          <w:lang w:val="kk-KZ"/>
        </w:rPr>
        <w:t>а</w:t>
      </w:r>
      <w:r w:rsidR="00725494" w:rsidRPr="006E138F">
        <w:rPr>
          <w:sz w:val="22"/>
          <w:szCs w:val="22"/>
          <w:lang w:val="kk-KZ"/>
        </w:rPr>
        <w:t xml:space="preserve"> </w:t>
      </w:r>
      <w:r w:rsidR="00725494" w:rsidRPr="006E138F">
        <w:rPr>
          <w:noProof/>
          <w:sz w:val="22"/>
          <w:szCs w:val="22"/>
        </w:rPr>
        <mc:AlternateContent>
          <mc:Choice Requires="wps">
            <w:drawing>
              <wp:anchor distT="0" distB="0" distL="114300" distR="114300" simplePos="0" relativeHeight="251594752" behindDoc="0" locked="0" layoutInCell="1" allowOverlap="1" wp14:anchorId="138B0F14" wp14:editId="58CE1C13">
                <wp:simplePos x="0" y="0"/>
                <wp:positionH relativeFrom="column">
                  <wp:posOffset>967740</wp:posOffset>
                </wp:positionH>
                <wp:positionV relativeFrom="paragraph">
                  <wp:posOffset>5034915</wp:posOffset>
                </wp:positionV>
                <wp:extent cx="342900" cy="457200"/>
                <wp:effectExtent l="1905" t="0" r="0" b="4445"/>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B0F14" id="Надпись 115" o:spid="_x0000_s1124" type="#_x0000_t202" style="position:absolute;left:0;text-align:left;margin-left:76.2pt;margin-top:396.45pt;width:27pt;height: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" filled="f" stroked="f">
                <v:textbox>
                  <w:txbxContent>
                    <w:p w:rsidR="00424F1A" w:rsidRDefault="00424F1A" w:rsidP="00725494"/>
                  </w:txbxContent>
                </v:textbox>
              </v:shape>
            </w:pict>
          </mc:Fallback>
        </mc:AlternateContent>
      </w:r>
      <w:r w:rsidR="00725494" w:rsidRPr="006E138F">
        <w:rPr>
          <w:sz w:val="22"/>
          <w:szCs w:val="22"/>
          <w:lang w:val="kk-KZ"/>
        </w:rPr>
        <w:t xml:space="preserve">шамасын екі әртүрлі температурадағы </w:t>
      </w:r>
      <w:r w:rsidR="00725494" w:rsidRPr="006E138F">
        <w:rPr>
          <w:position w:val="-24"/>
          <w:sz w:val="22"/>
          <w:szCs w:val="22"/>
          <w:lang w:val="kk-KZ"/>
        </w:rPr>
        <w:object w:dxaOrig="340" w:dyaOrig="620">
          <v:shape id="_x0000_i1278" type="#_x0000_t75" style="width:17.2pt;height:31.15pt" o:ole="">
            <v:imagedata r:id="rId564" o:title=""/>
          </v:shape>
          <o:OLEObject Type="Embed" ProgID="Equation.3" ShapeID="_x0000_i1278" DrawAspect="Content" ObjectID="_1592138905" r:id="rId565"/>
        </w:object>
      </w:r>
      <w:r w:rsidR="00725494" w:rsidRPr="006E138F">
        <w:rPr>
          <w:sz w:val="22"/>
          <w:szCs w:val="22"/>
          <w:lang w:val="kk-KZ"/>
        </w:rPr>
        <w:t xml:space="preserve"> мәнін өлшеп, немесе </w:t>
      </w:r>
      <w:r w:rsidR="00725494" w:rsidRPr="006E138F">
        <w:rPr>
          <w:position w:val="-24"/>
          <w:sz w:val="22"/>
          <w:szCs w:val="22"/>
          <w:lang w:val="kk-KZ"/>
        </w:rPr>
        <w:object w:dxaOrig="840" w:dyaOrig="620">
          <v:shape id="_x0000_i1279" type="#_x0000_t75" style="width:41.9pt;height:31.15pt" o:ole="">
            <v:imagedata r:id="rId566" o:title=""/>
          </v:shape>
          <o:OLEObject Type="Embed" ProgID="Equation.3" ShapeID="_x0000_i1279" DrawAspect="Content" ObjectID="_1592138906" r:id="rId567"/>
        </w:object>
      </w:r>
      <w:r w:rsidR="00725494" w:rsidRPr="006E138F">
        <w:rPr>
          <w:sz w:val="22"/>
          <w:szCs w:val="22"/>
          <w:lang w:val="kk-KZ"/>
        </w:rPr>
        <w:t xml:space="preserve"> координаталардағы қисықтардың еңкіш бұрышы арқылы табуға болады.</w:t>
      </w:r>
    </w:p>
    <w:p w:rsidR="00725494" w:rsidRPr="006E138F" w:rsidRDefault="00725494" w:rsidP="00725494">
      <w:pPr>
        <w:ind w:firstLine="540"/>
        <w:jc w:val="both"/>
        <w:rPr>
          <w:sz w:val="22"/>
          <w:szCs w:val="22"/>
          <w:lang w:val="kk-KZ"/>
        </w:rPr>
      </w:pPr>
      <w:r w:rsidRPr="006E138F">
        <w:rPr>
          <w:sz w:val="22"/>
          <w:szCs w:val="22"/>
          <w:lang w:val="kk-KZ"/>
        </w:rPr>
        <w:t xml:space="preserve">Хемосорбциядағы по-тенциалды қисықтар </w:t>
      </w:r>
      <w:r w:rsidRPr="006E138F">
        <w:rPr>
          <w:i/>
          <w:sz w:val="22"/>
          <w:szCs w:val="22"/>
          <w:lang w:val="kk-KZ"/>
        </w:rPr>
        <w:t>U(r)</w:t>
      </w:r>
      <w:r w:rsidRPr="006E138F">
        <w:rPr>
          <w:sz w:val="22"/>
          <w:szCs w:val="22"/>
          <w:lang w:val="kk-KZ"/>
        </w:rPr>
        <w:t xml:space="preserve"> (немесе </w:t>
      </w:r>
      <w:r w:rsidRPr="006E138F">
        <w:rPr>
          <w:i/>
          <w:sz w:val="22"/>
          <w:szCs w:val="22"/>
          <w:lang w:val="kk-KZ"/>
        </w:rPr>
        <w:t>Q</w:t>
      </w:r>
      <w:r w:rsidRPr="006E138F">
        <w:rPr>
          <w:i/>
          <w:sz w:val="22"/>
          <w:szCs w:val="22"/>
          <w:vertAlign w:val="subscript"/>
          <w:lang w:val="kk-KZ"/>
        </w:rPr>
        <w:t>a</w:t>
      </w:r>
      <w:r w:rsidRPr="00CE0B43">
        <w:rPr>
          <w:sz w:val="22"/>
          <w:szCs w:val="22"/>
          <w:lang w:val="kk-KZ"/>
        </w:rPr>
        <w:t>(</w:t>
      </w:r>
      <w:r w:rsidRPr="00CE0B43">
        <w:rPr>
          <w:i/>
          <w:sz w:val="22"/>
          <w:szCs w:val="22"/>
          <w:lang w:val="kk-KZ"/>
        </w:rPr>
        <w:t>r</w:t>
      </w:r>
      <w:r w:rsidRPr="00CE0B43">
        <w:rPr>
          <w:sz w:val="22"/>
          <w:szCs w:val="22"/>
          <w:lang w:val="kk-KZ"/>
        </w:rPr>
        <w:t>)</w:t>
      </w:r>
      <w:r w:rsidRPr="006E138F">
        <w:rPr>
          <w:sz w:val="22"/>
          <w:szCs w:val="22"/>
          <w:lang w:val="kk-KZ"/>
        </w:rPr>
        <w:t>) 3</w:t>
      </w:r>
      <w:r w:rsidR="00E458EA">
        <w:rPr>
          <w:sz w:val="22"/>
          <w:szCs w:val="22"/>
          <w:lang w:val="kk-KZ"/>
        </w:rPr>
        <w:t>2</w:t>
      </w:r>
      <w:r w:rsidRPr="006E138F">
        <w:rPr>
          <w:sz w:val="22"/>
          <w:szCs w:val="22"/>
          <w:lang w:val="kk-KZ"/>
        </w:rPr>
        <w:t xml:space="preserve">-суретте келтірілген. Мұндағы </w:t>
      </w:r>
      <w:r w:rsidRPr="006E138F">
        <w:rPr>
          <w:i/>
          <w:sz w:val="22"/>
          <w:szCs w:val="22"/>
          <w:lang w:val="kk-KZ"/>
        </w:rPr>
        <w:t>U</w:t>
      </w:r>
      <w:r w:rsidRPr="006E138F">
        <w:rPr>
          <w:sz w:val="22"/>
          <w:szCs w:val="22"/>
          <w:lang w:val="kk-KZ"/>
        </w:rPr>
        <w:t xml:space="preserve"> – жүйенің энергиясы, </w:t>
      </w:r>
      <w:r w:rsidRPr="006E138F">
        <w:rPr>
          <w:i/>
          <w:sz w:val="22"/>
          <w:szCs w:val="22"/>
          <w:lang w:val="kk-KZ"/>
        </w:rPr>
        <w:t>r</w:t>
      </w:r>
      <w:r w:rsidRPr="006E138F">
        <w:rPr>
          <w:sz w:val="22"/>
          <w:szCs w:val="22"/>
          <w:lang w:val="kk-KZ"/>
        </w:rPr>
        <w:t xml:space="preserve"> – молекула мен қатты беттің арақашықтығы. Мұндай қисықтар процесс басындағы жылдам және келесі сатыда жүретін баяу сорбцияны түсіндіреді. </w:t>
      </w:r>
      <w:r w:rsidRPr="006E138F">
        <w:rPr>
          <w:i/>
          <w:sz w:val="22"/>
          <w:szCs w:val="22"/>
          <w:lang w:val="kk-KZ"/>
        </w:rPr>
        <w:t>І-</w:t>
      </w:r>
      <w:r w:rsidRPr="006E138F">
        <w:rPr>
          <w:sz w:val="22"/>
          <w:szCs w:val="22"/>
          <w:lang w:val="kk-KZ"/>
        </w:rPr>
        <w:t xml:space="preserve">ші қисық физикалық адсорбция, ал </w:t>
      </w:r>
      <w:r w:rsidRPr="006E138F">
        <w:rPr>
          <w:i/>
          <w:sz w:val="22"/>
          <w:szCs w:val="22"/>
          <w:lang w:val="kk-KZ"/>
        </w:rPr>
        <w:t>ІІ, ІІІ</w:t>
      </w:r>
      <w:r w:rsidRPr="006E138F">
        <w:rPr>
          <w:sz w:val="22"/>
          <w:szCs w:val="22"/>
          <w:lang w:val="kk-KZ"/>
        </w:rPr>
        <w:t xml:space="preserve"> қисықтары – хемосорбцияға сәйкес. Заттың бастапқы порцияларында (</w:t>
      </w:r>
      <w:r w:rsidRPr="00CE0B43">
        <w:rPr>
          <w:i/>
          <w:sz w:val="22"/>
          <w:szCs w:val="22"/>
          <w:lang w:val="kk-KZ"/>
        </w:rPr>
        <w:t>θ</w:t>
      </w:r>
      <w:r w:rsidR="00CE0B43">
        <w:rPr>
          <w:sz w:val="22"/>
          <w:szCs w:val="22"/>
          <w:lang w:val="kk-KZ"/>
        </w:rPr>
        <w:t xml:space="preserve"> </w:t>
      </w:r>
      <w:r w:rsidRPr="006E138F">
        <w:rPr>
          <w:sz w:val="22"/>
          <w:szCs w:val="22"/>
          <w:lang w:val="kk-KZ"/>
        </w:rPr>
        <w:t>≈</w:t>
      </w:r>
      <w:r w:rsidR="00CE0B43">
        <w:rPr>
          <w:sz w:val="22"/>
          <w:szCs w:val="22"/>
          <w:lang w:val="kk-KZ"/>
        </w:rPr>
        <w:t xml:space="preserve"> </w:t>
      </w:r>
      <w:r w:rsidRPr="006E138F">
        <w:rPr>
          <w:sz w:val="22"/>
          <w:szCs w:val="22"/>
          <w:lang w:val="kk-KZ"/>
        </w:rPr>
        <w:t xml:space="preserve">0, мұндағы </w:t>
      </w:r>
      <w:r w:rsidR="00CE0B43" w:rsidRPr="006E138F">
        <w:rPr>
          <w:position w:val="-24"/>
          <w:sz w:val="22"/>
          <w:szCs w:val="22"/>
          <w:lang w:val="kk-KZ"/>
        </w:rPr>
        <w:object w:dxaOrig="840" w:dyaOrig="620">
          <v:shape id="_x0000_i1280" type="#_x0000_t75" style="width:39.2pt;height:29pt" o:ole="">
            <v:imagedata r:id="rId568" o:title=""/>
          </v:shape>
          <o:OLEObject Type="Embed" ProgID="Equation.3" ShapeID="_x0000_i1280" DrawAspect="Content" ObjectID="_1592138907" r:id="rId569"/>
        </w:object>
      </w:r>
      <w:r w:rsidRPr="006E138F">
        <w:rPr>
          <w:sz w:val="22"/>
          <w:szCs w:val="22"/>
          <w:lang w:val="kk-KZ"/>
        </w:rPr>
        <w:t xml:space="preserve"> - адсорбция үлесі) хемосорбция энергияның көп мөлшерінің бөлінуімен жүреді (</w:t>
      </w:r>
      <w:r w:rsidRPr="006E138F">
        <w:rPr>
          <w:i/>
          <w:sz w:val="22"/>
          <w:szCs w:val="22"/>
          <w:lang w:val="kk-KZ"/>
        </w:rPr>
        <w:t>ІІ</w:t>
      </w:r>
      <w:r w:rsidRPr="006E138F">
        <w:rPr>
          <w:sz w:val="22"/>
          <w:szCs w:val="22"/>
          <w:lang w:val="kk-KZ"/>
        </w:rPr>
        <w:t>-ші қисық), бетті толтыру нәтижесінде энергия азаяды (</w:t>
      </w:r>
      <w:r w:rsidRPr="006E138F">
        <w:rPr>
          <w:i/>
          <w:sz w:val="22"/>
          <w:szCs w:val="22"/>
          <w:lang w:val="kk-KZ"/>
        </w:rPr>
        <w:t>ІІІ</w:t>
      </w:r>
      <w:r w:rsidRPr="006E138F">
        <w:rPr>
          <w:sz w:val="22"/>
          <w:szCs w:val="22"/>
          <w:lang w:val="kk-KZ"/>
        </w:rPr>
        <w:t xml:space="preserve">-ші қисық). Үлкен </w:t>
      </w:r>
      <w:r w:rsidRPr="006E138F">
        <w:rPr>
          <w:i/>
          <w:sz w:val="22"/>
          <w:szCs w:val="22"/>
          <w:lang w:val="kk-KZ"/>
        </w:rPr>
        <w:t>r</w:t>
      </w:r>
      <w:r w:rsidRPr="006E138F">
        <w:rPr>
          <w:sz w:val="22"/>
          <w:szCs w:val="22"/>
          <w:lang w:val="kk-KZ"/>
        </w:rPr>
        <w:t xml:space="preserve"> мәндерінде молекуланың бетке жақындауымен процес </w:t>
      </w:r>
      <w:r w:rsidRPr="006E138F">
        <w:rPr>
          <w:i/>
          <w:sz w:val="22"/>
          <w:szCs w:val="22"/>
          <w:lang w:val="kk-KZ"/>
        </w:rPr>
        <w:t>І</w:t>
      </w:r>
      <w:r w:rsidRPr="006E138F">
        <w:rPr>
          <w:sz w:val="22"/>
          <w:szCs w:val="22"/>
          <w:lang w:val="kk-KZ"/>
        </w:rPr>
        <w:t>-ші қисыққа сәйкес жүреді (</w:t>
      </w:r>
      <w:r w:rsidRPr="006E138F">
        <w:rPr>
          <w:position w:val="-6"/>
          <w:sz w:val="22"/>
          <w:szCs w:val="22"/>
          <w:lang w:val="kk-KZ"/>
        </w:rPr>
        <w:object w:dxaOrig="200" w:dyaOrig="220">
          <v:shape id="_x0000_i1281" type="#_x0000_t75" style="width:10.2pt;height:10.75pt" o:ole="">
            <v:imagedata r:id="rId570" o:title=""/>
          </v:shape>
          <o:OLEObject Type="Embed" ProgID="Equation.3" ShapeID="_x0000_i1281" DrawAspect="Content" ObjectID="_1592138908" r:id="rId571"/>
        </w:object>
      </w:r>
      <w:r w:rsidRPr="006E138F">
        <w:rPr>
          <w:sz w:val="22"/>
          <w:szCs w:val="22"/>
          <w:lang w:val="kk-KZ"/>
        </w:rPr>
        <w:t xml:space="preserve"> - үлкен, </w:t>
      </w:r>
      <w:r w:rsidR="00CE0B43" w:rsidRPr="00CE0B43">
        <w:rPr>
          <w:sz w:val="22"/>
          <w:szCs w:val="22"/>
          <w:lang w:val="kk-KZ"/>
        </w:rPr>
        <w:t>E</w:t>
      </w:r>
      <w:r w:rsidR="00CE0B43" w:rsidRPr="00CE0B43">
        <w:rPr>
          <w:sz w:val="22"/>
          <w:szCs w:val="22"/>
          <w:vertAlign w:val="subscript"/>
          <w:lang w:val="kk-KZ"/>
        </w:rPr>
        <w:t xml:space="preserve">a </w:t>
      </w:r>
      <w:r w:rsidR="00CE0B43" w:rsidRPr="00CE0B43">
        <w:rPr>
          <w:sz w:val="22"/>
          <w:szCs w:val="22"/>
          <w:lang w:val="kk-KZ"/>
        </w:rPr>
        <w:t>= 0</w:t>
      </w:r>
      <w:r w:rsidRPr="006E138F">
        <w:rPr>
          <w:sz w:val="22"/>
          <w:szCs w:val="22"/>
          <w:lang w:val="kk-KZ"/>
        </w:rPr>
        <w:t xml:space="preserve">) және </w:t>
      </w:r>
      <w:r w:rsidRPr="006E138F">
        <w:rPr>
          <w:i/>
          <w:sz w:val="22"/>
          <w:szCs w:val="22"/>
          <w:lang w:val="kk-KZ"/>
        </w:rPr>
        <w:t>ІІ</w:t>
      </w:r>
      <w:r w:rsidRPr="006E138F">
        <w:rPr>
          <w:sz w:val="22"/>
          <w:szCs w:val="22"/>
          <w:lang w:val="kk-KZ"/>
        </w:rPr>
        <w:t>-ші қисыққа ауысуы бөгеусіз жүреді (</w:t>
      </w:r>
      <w:r w:rsidRPr="006E138F">
        <w:rPr>
          <w:i/>
          <w:sz w:val="22"/>
          <w:szCs w:val="22"/>
          <w:lang w:val="kk-KZ"/>
        </w:rPr>
        <w:t>U</w:t>
      </w:r>
      <w:r w:rsidRPr="006E138F">
        <w:rPr>
          <w:sz w:val="22"/>
          <w:szCs w:val="22"/>
          <w:lang w:val="kk-KZ"/>
        </w:rPr>
        <w:t xml:space="preserve"> &lt; 0). Кейінгі сатыларда, </w:t>
      </w:r>
      <w:r w:rsidRPr="00CE0B43">
        <w:rPr>
          <w:i/>
          <w:sz w:val="22"/>
          <w:szCs w:val="22"/>
          <w:lang w:val="kk-KZ"/>
        </w:rPr>
        <w:t>θ</w:t>
      </w:r>
      <w:r w:rsidR="00CE0B43">
        <w:rPr>
          <w:sz w:val="22"/>
          <w:szCs w:val="22"/>
          <w:lang w:val="kk-KZ"/>
        </w:rPr>
        <w:t>-</w:t>
      </w:r>
      <w:r w:rsidRPr="006E138F">
        <w:rPr>
          <w:sz w:val="22"/>
          <w:szCs w:val="22"/>
          <w:lang w:val="kk-KZ"/>
        </w:rPr>
        <w:t xml:space="preserve">ның үлкен мәндерінде, </w:t>
      </w:r>
      <w:r w:rsidRPr="006E138F">
        <w:rPr>
          <w:i/>
          <w:sz w:val="22"/>
          <w:szCs w:val="22"/>
          <w:lang w:val="kk-KZ"/>
        </w:rPr>
        <w:t>І</w:t>
      </w:r>
      <w:r w:rsidRPr="006E138F">
        <w:rPr>
          <w:sz w:val="22"/>
          <w:szCs w:val="22"/>
          <w:lang w:val="kk-KZ"/>
        </w:rPr>
        <w:t xml:space="preserve">-ден </w:t>
      </w:r>
      <w:r w:rsidRPr="006E138F">
        <w:rPr>
          <w:i/>
          <w:sz w:val="22"/>
          <w:szCs w:val="22"/>
          <w:lang w:val="kk-KZ"/>
        </w:rPr>
        <w:t>ІІІ</w:t>
      </w:r>
      <w:r w:rsidRPr="006E138F">
        <w:rPr>
          <w:sz w:val="22"/>
          <w:szCs w:val="22"/>
          <w:lang w:val="kk-KZ"/>
        </w:rPr>
        <w:t xml:space="preserve">-ке ауысу үшін </w:t>
      </w:r>
      <w:r w:rsidRPr="006E138F">
        <w:rPr>
          <w:position w:val="-6"/>
          <w:sz w:val="22"/>
          <w:szCs w:val="22"/>
          <w:lang w:val="kk-KZ"/>
        </w:rPr>
        <w:object w:dxaOrig="200" w:dyaOrig="220">
          <v:shape id="_x0000_i1282" type="#_x0000_t75" style="width:10.2pt;height:10.75pt" o:ole="">
            <v:imagedata r:id="rId570" o:title=""/>
          </v:shape>
          <o:OLEObject Type="Embed" ProgID="Equation.3" ShapeID="_x0000_i1282" DrawAspect="Content" ObjectID="_1592138909" r:id="rId572"/>
        </w:object>
      </w:r>
      <w:r w:rsidRPr="006E138F">
        <w:rPr>
          <w:sz w:val="22"/>
          <w:szCs w:val="22"/>
          <w:lang w:val="kk-KZ"/>
        </w:rPr>
        <w:t xml:space="preserve"> </w:t>
      </w:r>
      <w:r w:rsidRPr="006E138F">
        <w:rPr>
          <w:sz w:val="22"/>
          <w:szCs w:val="22"/>
          <w:lang w:val="kk-KZ"/>
        </w:rPr>
        <w:lastRenderedPageBreak/>
        <w:t xml:space="preserve">жылдамдықты азайтатын </w:t>
      </w:r>
      <w:r w:rsidRPr="006E138F">
        <w:rPr>
          <w:i/>
          <w:sz w:val="22"/>
          <w:szCs w:val="22"/>
          <w:lang w:val="kk-KZ"/>
        </w:rPr>
        <w:t>Е</w:t>
      </w:r>
      <w:r w:rsidRPr="006E138F">
        <w:rPr>
          <w:i/>
          <w:sz w:val="22"/>
          <w:szCs w:val="22"/>
          <w:vertAlign w:val="subscript"/>
          <w:lang w:val="kk-KZ"/>
        </w:rPr>
        <w:t>а</w:t>
      </w:r>
      <w:r w:rsidRPr="006E138F">
        <w:rPr>
          <w:sz w:val="22"/>
          <w:szCs w:val="22"/>
          <w:lang w:val="kk-KZ"/>
        </w:rPr>
        <w:t xml:space="preserve"> активациялық тосқауылдан өту керек. Мұндай хемосорбция </w:t>
      </w:r>
      <w:r w:rsidRPr="006E138F">
        <w:rPr>
          <w:i/>
          <w:sz w:val="22"/>
          <w:szCs w:val="22"/>
          <w:lang w:val="kk-KZ"/>
        </w:rPr>
        <w:t>активтелген</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 xml:space="preserve">Хемосорбцияға ауысу процесі </w:t>
      </w:r>
      <w:r w:rsidRPr="006E138F">
        <w:rPr>
          <w:i/>
          <w:sz w:val="22"/>
          <w:szCs w:val="22"/>
          <w:lang w:val="kk-KZ"/>
        </w:rPr>
        <w:t xml:space="preserve">х(Т) </w:t>
      </w:r>
      <w:r w:rsidRPr="006E138F">
        <w:rPr>
          <w:sz w:val="22"/>
          <w:szCs w:val="22"/>
          <w:lang w:val="kk-KZ"/>
        </w:rPr>
        <w:t xml:space="preserve">тәуелділігінің түрін өзгерту мүмкін. Физикалық та, химиялық та адсорбция үшін температураның артуымен </w:t>
      </w:r>
      <w:r w:rsidRPr="006E138F">
        <w:rPr>
          <w:i/>
          <w:sz w:val="22"/>
          <w:szCs w:val="22"/>
          <w:lang w:val="kk-KZ"/>
        </w:rPr>
        <w:t xml:space="preserve">х </w:t>
      </w:r>
      <w:r w:rsidRPr="006E138F">
        <w:rPr>
          <w:sz w:val="22"/>
          <w:szCs w:val="22"/>
          <w:lang w:val="kk-KZ"/>
        </w:rPr>
        <w:t>бір қалыпты азаяды (ретсіздіктің артуы және көлем мен беттік қабаттағы концентрациялардың теңесуі).</w:t>
      </w:r>
    </w:p>
    <w:p w:rsidR="00725494" w:rsidRPr="006E138F" w:rsidRDefault="00D8473F" w:rsidP="00725494">
      <w:pPr>
        <w:ind w:firstLine="540"/>
        <w:jc w:val="both"/>
        <w:rPr>
          <w:sz w:val="22"/>
          <w:szCs w:val="22"/>
          <w:lang w:val="kk-KZ"/>
        </w:rPr>
      </w:pPr>
      <w:r>
        <w:rPr>
          <w:noProof/>
          <w:sz w:val="22"/>
          <w:szCs w:val="22"/>
        </w:rPr>
        <mc:AlternateContent>
          <mc:Choice Requires="wpg">
            <w:drawing>
              <wp:anchor distT="0" distB="0" distL="114300" distR="114300" simplePos="0" relativeHeight="251793408" behindDoc="0" locked="0" layoutInCell="1" allowOverlap="1">
                <wp:simplePos x="0" y="0"/>
                <wp:positionH relativeFrom="column">
                  <wp:posOffset>2349681</wp:posOffset>
                </wp:positionH>
                <wp:positionV relativeFrom="paragraph">
                  <wp:posOffset>133292</wp:posOffset>
                </wp:positionV>
                <wp:extent cx="1644749" cy="2068492"/>
                <wp:effectExtent l="0" t="0" r="0" b="8255"/>
                <wp:wrapSquare wrapText="bothSides"/>
                <wp:docPr id="233" name="Группа 233"/>
                <wp:cNvGraphicFramePr/>
                <a:graphic xmlns:a="http://schemas.openxmlformats.org/drawingml/2006/main">
                  <a:graphicData uri="http://schemas.microsoft.com/office/word/2010/wordprocessingGroup">
                    <wpg:wgp>
                      <wpg:cNvGrpSpPr/>
                      <wpg:grpSpPr>
                        <a:xfrm>
                          <a:off x="0" y="0"/>
                          <a:ext cx="1644749" cy="2068492"/>
                          <a:chOff x="0" y="0"/>
                          <a:chExt cx="1644749" cy="2068492"/>
                        </a:xfrm>
                      </wpg:grpSpPr>
                      <wps:wsp>
                        <wps:cNvPr id="113" name="Надпись 113"/>
                        <wps:cNvSpPr txBox="1">
                          <a:spLocks noChangeArrowheads="1"/>
                        </wps:cNvSpPr>
                        <wps:spPr bwMode="auto">
                          <a:xfrm>
                            <a:off x="53439" y="1531917"/>
                            <a:ext cx="1591310"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0852E6" w:rsidRDefault="00424F1A" w:rsidP="00725494">
                              <w:pPr>
                                <w:jc w:val="center"/>
                                <w:rPr>
                                  <w:sz w:val="18"/>
                                  <w:szCs w:val="18"/>
                                  <w:lang w:val="kk-KZ"/>
                                </w:rPr>
                              </w:pPr>
                              <w:r>
                                <w:rPr>
                                  <w:sz w:val="18"/>
                                  <w:szCs w:val="18"/>
                                  <w:lang w:val="en-US"/>
                                </w:rPr>
                                <w:t>3</w:t>
                              </w:r>
                              <w:r>
                                <w:rPr>
                                  <w:sz w:val="18"/>
                                  <w:szCs w:val="18"/>
                                </w:rPr>
                                <w:t>3</w:t>
                              </w:r>
                              <w:r>
                                <w:rPr>
                                  <w:sz w:val="18"/>
                                  <w:szCs w:val="18"/>
                                  <w:lang w:val="en-US"/>
                                </w:rPr>
                                <w:t>-</w:t>
                              </w:r>
                              <w:r>
                                <w:rPr>
                                  <w:sz w:val="18"/>
                                  <w:szCs w:val="18"/>
                                </w:rPr>
                                <w:t>с</w:t>
                              </w:r>
                              <w:r>
                                <w:rPr>
                                  <w:sz w:val="18"/>
                                  <w:szCs w:val="18"/>
                                  <w:lang w:val="kk-KZ"/>
                                </w:rPr>
                                <w:t>урет. Активтендірілген хемосорбцияның изостерасы</w:t>
                              </w:r>
                            </w:p>
                          </w:txbxContent>
                        </wps:txbx>
                        <wps:bodyPr rot="0" vert="horz" wrap="square" lIns="91440" tIns="45720" rIns="91440" bIns="45720" anchor="t" anchorCtr="0" upright="1">
                          <a:noAutofit/>
                        </wps:bodyPr>
                      </wps:wsp>
                      <pic:pic xmlns:pic="http://schemas.openxmlformats.org/drawingml/2006/picture">
                        <pic:nvPicPr>
                          <pic:cNvPr id="232" name="Рисунок 232"/>
                          <pic:cNvPicPr>
                            <a:picLocks noChangeAspect="1"/>
                          </pic:cNvPicPr>
                        </pic:nvPicPr>
                        <pic:blipFill rotWithShape="1">
                          <a:blip r:embed="rId573" cstate="print">
                            <a:extLst>
                              <a:ext uri="{28A0092B-C50C-407E-A947-70E740481C1C}">
                                <a14:useLocalDpi xmlns:a14="http://schemas.microsoft.com/office/drawing/2010/main" val="0"/>
                              </a:ext>
                            </a:extLst>
                          </a:blip>
                          <a:srcRect l="29622" t="11678" r="28084" b="18267"/>
                          <a:stretch/>
                        </pic:blipFill>
                        <pic:spPr bwMode="auto">
                          <a:xfrm>
                            <a:off x="0" y="0"/>
                            <a:ext cx="1643380" cy="15309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33" o:spid="_x0000_s1125" style="position:absolute;left:0;text-align:left;margin-left:185pt;margin-top:10.5pt;width:129.5pt;height:162.85pt;z-index:251793408" coordsize="16447,20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">
                <v:shape id="Надпись 113" o:spid="_x0000_s1126" type="#_x0000_t202" style="position:absolute;left:534;top:15319;width:15913;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424F1A" w:rsidRPr="000852E6" w:rsidRDefault="00424F1A" w:rsidP="00725494">
                        <w:pPr>
                          <w:jc w:val="center"/>
                          <w:rPr>
                            <w:sz w:val="18"/>
                            <w:szCs w:val="18"/>
                            <w:lang w:val="kk-KZ"/>
                          </w:rPr>
                        </w:pPr>
                        <w:r>
                          <w:rPr>
                            <w:sz w:val="18"/>
                            <w:szCs w:val="18"/>
                            <w:lang w:val="en-US"/>
                          </w:rPr>
                          <w:t>3</w:t>
                        </w:r>
                        <w:r>
                          <w:rPr>
                            <w:sz w:val="18"/>
                            <w:szCs w:val="18"/>
                          </w:rPr>
                          <w:t>3</w:t>
                        </w:r>
                        <w:r>
                          <w:rPr>
                            <w:sz w:val="18"/>
                            <w:szCs w:val="18"/>
                            <w:lang w:val="en-US"/>
                          </w:rPr>
                          <w:t>-</w:t>
                        </w:r>
                        <w:r>
                          <w:rPr>
                            <w:sz w:val="18"/>
                            <w:szCs w:val="18"/>
                          </w:rPr>
                          <w:t>с</w:t>
                        </w:r>
                        <w:r>
                          <w:rPr>
                            <w:sz w:val="18"/>
                            <w:szCs w:val="18"/>
                            <w:lang w:val="kk-KZ"/>
                          </w:rPr>
                          <w:t>урет. Активтендірілген хемосорбцияның изостерасы</w:t>
                        </w:r>
                      </w:p>
                    </w:txbxContent>
                  </v:textbox>
                </v:shape>
                <v:shape id="Рисунок 232" o:spid="_x0000_s1127" type="#_x0000_t75" style="position:absolute;width:16433;height:1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5zDAAAA3AAAAA8AAABkcnMvZG93bnJldi54bWxEj8FqwzAQRO+F/IPYQG+NHBtKcSyHEAhp&#10;yaHY7Qcs1sZyYq2MpTju30eFQo/DzLxhiu1sezHR6DvHCtarBARx43THrYLvr8PLGwgfkDX2jknB&#10;D3nYlounAnPt7lzRVIdWRAj7HBWYEIZcSt8YsuhXbiCO3tmNFkOUYyv1iPcIt71Mk+RVWuw4Lhgc&#10;aG+oudY3q+Ci24zXF1ef2EwHd7xW6efHrNTzct5tQASaw3/4r/2uFaRZCr9n4hGQ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8DnMMAAADcAAAADwAAAAAAAAAAAAAAAACf&#10;AgAAZHJzL2Rvd25yZXYueG1sUEsFBgAAAAAEAAQA9wAAAI8DAAAAAA==&#10;">
                  <v:imagedata r:id="rId574" o:title="" croptop="7653f" cropbottom="11971f" cropleft="19413f" cropright="18405f"/>
                  <v:path arrowok="t"/>
                </v:shape>
                <w10:wrap type="square"/>
              </v:group>
            </w:pict>
          </mc:Fallback>
        </mc:AlternateContent>
      </w:r>
      <w:r w:rsidR="00725494" w:rsidRPr="006E138F">
        <w:rPr>
          <w:sz w:val="22"/>
          <w:szCs w:val="22"/>
          <w:lang w:val="kk-KZ"/>
        </w:rPr>
        <w:t>Бірақ бұл процестердің изобаралары әртүрлі деңгейде жатады (3</w:t>
      </w:r>
      <w:r w:rsidR="00E458EA">
        <w:rPr>
          <w:sz w:val="22"/>
          <w:szCs w:val="22"/>
          <w:lang w:val="kk-KZ"/>
        </w:rPr>
        <w:t>3</w:t>
      </w:r>
      <w:r w:rsidR="00725494" w:rsidRPr="006E138F">
        <w:rPr>
          <w:sz w:val="22"/>
          <w:szCs w:val="22"/>
          <w:lang w:val="kk-KZ"/>
        </w:rPr>
        <w:t>-сурет). Төмен температураларда</w:t>
      </w:r>
      <w:r w:rsidR="00CE0B43" w:rsidRPr="00CE0B43">
        <w:rPr>
          <w:sz w:val="22"/>
          <w:szCs w:val="22"/>
          <w:lang w:val="kk-KZ"/>
        </w:rPr>
        <w:t xml:space="preserve"> (</w:t>
      </w:r>
      <w:r w:rsidR="00CE0B43" w:rsidRPr="00CE0B43">
        <w:rPr>
          <w:i/>
          <w:sz w:val="22"/>
          <w:szCs w:val="22"/>
          <w:lang w:val="kk-KZ"/>
        </w:rPr>
        <w:t>E</w:t>
      </w:r>
      <w:r w:rsidR="00CE0B43" w:rsidRPr="00CE0B43">
        <w:rPr>
          <w:i/>
          <w:sz w:val="22"/>
          <w:szCs w:val="22"/>
          <w:vertAlign w:val="subscript"/>
          <w:lang w:val="kk-KZ"/>
        </w:rPr>
        <w:t>a</w:t>
      </w:r>
      <w:r w:rsidR="00CE0B43" w:rsidRPr="00CE0B43">
        <w:rPr>
          <w:sz w:val="22"/>
          <w:szCs w:val="22"/>
          <w:lang w:val="kk-KZ"/>
        </w:rPr>
        <w:t>&lt;&lt;</w:t>
      </w:r>
      <w:r w:rsidR="00CE0B43" w:rsidRPr="00CE0B43">
        <w:rPr>
          <w:i/>
          <w:sz w:val="22"/>
          <w:szCs w:val="22"/>
          <w:lang w:val="kk-KZ"/>
        </w:rPr>
        <w:t>RT</w:t>
      </w:r>
      <w:r w:rsidR="00CE0B43" w:rsidRPr="00CE0B43">
        <w:rPr>
          <w:sz w:val="22"/>
          <w:szCs w:val="22"/>
          <w:lang w:val="kk-KZ"/>
        </w:rPr>
        <w:t>)</w:t>
      </w:r>
      <w:r w:rsidR="00725494" w:rsidRPr="006E138F">
        <w:rPr>
          <w:sz w:val="22"/>
          <w:szCs w:val="22"/>
          <w:lang w:val="kk-KZ"/>
        </w:rPr>
        <w:t xml:space="preserve"> хемосорбция жылдамдығы аз, процесc физикалық адсорбция ретінде жүреді (</w:t>
      </w:r>
      <w:r w:rsidR="00725494" w:rsidRPr="006E138F">
        <w:rPr>
          <w:i/>
          <w:sz w:val="22"/>
          <w:szCs w:val="22"/>
          <w:lang w:val="kk-KZ"/>
        </w:rPr>
        <w:t>І</w:t>
      </w:r>
      <w:r w:rsidR="00725494" w:rsidRPr="006E138F">
        <w:rPr>
          <w:sz w:val="22"/>
          <w:szCs w:val="22"/>
          <w:lang w:val="kk-KZ"/>
        </w:rPr>
        <w:t>-ші қисық бойынша). Температураның артуымен процес хемосорбция изобарасына ауысады (</w:t>
      </w:r>
      <w:r w:rsidR="00725494" w:rsidRPr="006E138F">
        <w:rPr>
          <w:i/>
          <w:sz w:val="22"/>
          <w:szCs w:val="22"/>
          <w:lang w:val="kk-KZ"/>
        </w:rPr>
        <w:t>ІІ</w:t>
      </w:r>
      <w:r w:rsidR="00725494" w:rsidRPr="006E138F">
        <w:rPr>
          <w:sz w:val="22"/>
          <w:szCs w:val="22"/>
          <w:lang w:val="kk-KZ"/>
        </w:rPr>
        <w:t xml:space="preserve">-ші қисық). Яғни реалды процесc үшін ауысу аймағында температураның артуымен </w:t>
      </w:r>
      <w:r w:rsidR="00725494" w:rsidRPr="006E138F">
        <w:rPr>
          <w:i/>
          <w:sz w:val="22"/>
          <w:szCs w:val="22"/>
          <w:lang w:val="kk-KZ"/>
        </w:rPr>
        <w:t>х</w:t>
      </w:r>
      <w:r w:rsidR="00725494" w:rsidRPr="006E138F">
        <w:rPr>
          <w:sz w:val="22"/>
          <w:szCs w:val="22"/>
          <w:lang w:val="kk-KZ"/>
        </w:rPr>
        <w:t xml:space="preserve"> шамасы көбейеді (</w:t>
      </w:r>
      <w:r w:rsidR="00725494" w:rsidRPr="006E138F">
        <w:rPr>
          <w:i/>
          <w:sz w:val="22"/>
          <w:szCs w:val="22"/>
          <w:lang w:val="kk-KZ"/>
        </w:rPr>
        <w:t>dx/dT &gt; 0</w:t>
      </w:r>
      <w:r w:rsidR="00725494" w:rsidRPr="006E138F">
        <w:rPr>
          <w:sz w:val="22"/>
          <w:szCs w:val="22"/>
          <w:lang w:val="kk-KZ"/>
        </w:rPr>
        <w:t>). Тәжірибелік изостераларда осындай «аномал</w:t>
      </w:r>
      <w:r w:rsidR="00A24B3F">
        <w:rPr>
          <w:sz w:val="22"/>
          <w:szCs w:val="22"/>
          <w:lang w:val="kk-KZ"/>
        </w:rPr>
        <w:t>ь</w:t>
      </w:r>
      <w:r w:rsidR="00725494" w:rsidRPr="006E138F">
        <w:rPr>
          <w:sz w:val="22"/>
          <w:szCs w:val="22"/>
          <w:lang w:val="kk-KZ"/>
        </w:rPr>
        <w:t>» бөліктері активтендірілген хемосорбция жүретінін көрсетеді.</w:t>
      </w:r>
    </w:p>
    <w:p w:rsidR="00725494" w:rsidRPr="006E138F" w:rsidRDefault="00725494" w:rsidP="00725494">
      <w:pPr>
        <w:ind w:firstLine="540"/>
        <w:jc w:val="both"/>
        <w:rPr>
          <w:sz w:val="22"/>
          <w:szCs w:val="22"/>
          <w:lang w:val="kk-KZ"/>
        </w:rPr>
      </w:pPr>
      <w:r w:rsidRPr="006E138F">
        <w:rPr>
          <w:sz w:val="22"/>
          <w:szCs w:val="22"/>
          <w:lang w:val="kk-KZ"/>
        </w:rPr>
        <w:t>Адсорбция жылулықтары (энергиялары) температура және уақытпен қатар адсорбциялық процестердің динамикасын анықтайды.</w:t>
      </w:r>
    </w:p>
    <w:p w:rsidR="00725494" w:rsidRPr="006E138F" w:rsidRDefault="00725494" w:rsidP="00725494">
      <w:pPr>
        <w:ind w:firstLine="720"/>
        <w:jc w:val="both"/>
        <w:rPr>
          <w:sz w:val="22"/>
          <w:szCs w:val="22"/>
          <w:u w:val="single"/>
          <w:lang w:val="kk-KZ"/>
        </w:rPr>
      </w:pPr>
    </w:p>
    <w:p w:rsidR="00725494" w:rsidRPr="006E138F" w:rsidRDefault="00725494" w:rsidP="00725494">
      <w:pPr>
        <w:jc w:val="center"/>
        <w:rPr>
          <w:b/>
          <w:sz w:val="22"/>
          <w:szCs w:val="22"/>
          <w:lang w:val="kk-KZ"/>
        </w:rPr>
      </w:pPr>
      <w:r w:rsidRPr="006E138F">
        <w:rPr>
          <w:b/>
          <w:sz w:val="22"/>
          <w:szCs w:val="22"/>
          <w:lang w:val="kk-KZ"/>
        </w:rPr>
        <w:t>12.3. Адсорбциялық процестің динамикасы</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Термостатикалық және электрстатикалық көзқарастарға негізделіп, осы уақытқа дейін адсорбция құбылысын тепе-теңдікті процесс ретінде қарастырдық. Адсорбциялық процестің динамикасын қарастырайық, адсорбцияның динамикалық теориясын Ленгмюр ұсынып, де Бур ары қарай дамытқан.</w:t>
      </w:r>
    </w:p>
    <w:p w:rsidR="00725494" w:rsidRPr="006E138F" w:rsidRDefault="00725494" w:rsidP="00725494">
      <w:pPr>
        <w:ind w:firstLine="540"/>
        <w:jc w:val="both"/>
        <w:rPr>
          <w:sz w:val="22"/>
          <w:szCs w:val="22"/>
          <w:lang w:val="kk-KZ"/>
        </w:rPr>
      </w:pPr>
      <w:r w:rsidRPr="006E138F">
        <w:rPr>
          <w:sz w:val="22"/>
          <w:szCs w:val="22"/>
          <w:lang w:val="kk-KZ"/>
        </w:rPr>
        <w:t xml:space="preserve">Газ молекулалары түзу сызық бойымен барлық бағытта қозғалып, газ фазасымен әрекеттесетін қатты дененің бетіне үздіксіз соғылады. Нәтижесінде молекула түсу бұрышына тең бағытпен кері қарай қайтады, немесе беттік қабатта бірнеше </w:t>
      </w:r>
      <w:r w:rsidRPr="006E138F">
        <w:rPr>
          <w:sz w:val="22"/>
          <w:szCs w:val="22"/>
          <w:lang w:val="kk-KZ"/>
        </w:rPr>
        <w:lastRenderedPageBreak/>
        <w:t xml:space="preserve">уақыт тоқтап барып газ фазасына ауысады, мұндай молекуланың жолы бастапқы бағытына тәуелсіз болады. </w:t>
      </w:r>
    </w:p>
    <w:p w:rsidR="00725494" w:rsidRPr="006E138F" w:rsidRDefault="00725494" w:rsidP="00725494">
      <w:pPr>
        <w:ind w:firstLine="540"/>
        <w:jc w:val="both"/>
        <w:rPr>
          <w:sz w:val="22"/>
          <w:szCs w:val="22"/>
          <w:lang w:val="kk-KZ"/>
        </w:rPr>
      </w:pPr>
      <w:r w:rsidRPr="006E138F">
        <w:rPr>
          <w:sz w:val="22"/>
          <w:szCs w:val="22"/>
          <w:lang w:val="kk-KZ"/>
        </w:rPr>
        <w:t xml:space="preserve">Адсорбциялық қабатта молекула адсорбция энергиясынан үлкен энергия қабылдағанша «өмір сүреді». Беттегі молекуланың тоқтатылған уақытында адсорбент пен адсорбат жылулықпен алмасып, газ ыстық бетпен әрекеттесу нәтижесінде қызады немесе керісінше процесс жүреді. Осылай күнге қызған топырақ не сумен контактіде болатын ауа да қызады. Адсорбцияның осындай нәтижесі де Бур бойынша бәрінен маңызды, себебі олсыз </w:t>
      </w:r>
      <w:r w:rsidR="005F1DA3">
        <w:rPr>
          <w:sz w:val="22"/>
          <w:szCs w:val="22"/>
          <w:lang w:val="kk-KZ"/>
        </w:rPr>
        <w:t>Ж</w:t>
      </w:r>
      <w:r w:rsidRPr="006E138F">
        <w:rPr>
          <w:sz w:val="22"/>
          <w:szCs w:val="22"/>
          <w:lang w:val="kk-KZ"/>
        </w:rPr>
        <w:t>ер бетінде тіршілік болмайды.</w:t>
      </w:r>
    </w:p>
    <w:p w:rsidR="00725494" w:rsidRPr="006E138F" w:rsidRDefault="00725494" w:rsidP="00725494">
      <w:pPr>
        <w:ind w:firstLine="540"/>
        <w:jc w:val="both"/>
        <w:rPr>
          <w:sz w:val="22"/>
          <w:szCs w:val="22"/>
          <w:lang w:val="kk-KZ"/>
        </w:rPr>
      </w:pPr>
      <w:r w:rsidRPr="006E138F">
        <w:rPr>
          <w:sz w:val="22"/>
          <w:szCs w:val="22"/>
          <w:lang w:val="kk-KZ"/>
        </w:rPr>
        <w:t xml:space="preserve">Бетте молекуланың тоқтауы беттік қабаттағы газдың концентрациясының артуына, яғни адсорбцияға әкеледі. Яғни адсорбцияның мәні молекуланың бетте белгілі </w:t>
      </w:r>
      <w:r w:rsidRPr="006E138F">
        <w:rPr>
          <w:i/>
          <w:sz w:val="22"/>
          <w:szCs w:val="22"/>
          <w:lang w:val="kk-KZ"/>
        </w:rPr>
        <w:t xml:space="preserve">τ </w:t>
      </w:r>
      <w:r w:rsidRPr="006E138F">
        <w:rPr>
          <w:sz w:val="22"/>
          <w:szCs w:val="22"/>
          <w:lang w:val="kk-KZ"/>
        </w:rPr>
        <w:t xml:space="preserve">уақыт тоқтап тұруында деуге болады, </w:t>
      </w:r>
      <w:r w:rsidRPr="006E138F">
        <w:rPr>
          <w:i/>
          <w:sz w:val="22"/>
          <w:szCs w:val="22"/>
          <w:lang w:val="kk-KZ"/>
        </w:rPr>
        <w:t>τ</w:t>
      </w:r>
      <w:r w:rsidRPr="006E138F">
        <w:rPr>
          <w:sz w:val="22"/>
          <w:szCs w:val="22"/>
          <w:lang w:val="kk-KZ"/>
        </w:rPr>
        <w:t xml:space="preserve"> – </w:t>
      </w:r>
      <w:r w:rsidRPr="006E138F">
        <w:rPr>
          <w:i/>
          <w:sz w:val="22"/>
          <w:szCs w:val="22"/>
          <w:lang w:val="kk-KZ"/>
        </w:rPr>
        <w:t>адсорбция уақыты</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 xml:space="preserve">Адсорбцияланған заттың мөлшері </w:t>
      </w:r>
      <w:r w:rsidRPr="006E138F">
        <w:rPr>
          <w:i/>
          <w:sz w:val="22"/>
          <w:szCs w:val="22"/>
          <w:lang w:val="kk-KZ"/>
        </w:rPr>
        <w:t>γ</w:t>
      </w:r>
      <w:r w:rsidRPr="006E138F">
        <w:rPr>
          <w:sz w:val="22"/>
          <w:szCs w:val="22"/>
          <w:lang w:val="kk-KZ"/>
        </w:rPr>
        <w:t xml:space="preserve"> (молекула/см</w:t>
      </w:r>
      <w:r w:rsidRPr="006E138F">
        <w:rPr>
          <w:sz w:val="22"/>
          <w:szCs w:val="22"/>
          <w:vertAlign w:val="superscript"/>
          <w:lang w:val="kk-KZ"/>
        </w:rPr>
        <w:t>2</w:t>
      </w:r>
      <w:r w:rsidRPr="006E138F">
        <w:rPr>
          <w:sz w:val="22"/>
          <w:szCs w:val="22"/>
          <w:lang w:val="kk-KZ"/>
        </w:rPr>
        <w:t xml:space="preserve">) </w:t>
      </w:r>
      <w:r w:rsidRPr="006E138F">
        <w:rPr>
          <w:i/>
          <w:sz w:val="22"/>
          <w:szCs w:val="22"/>
          <w:lang w:val="kk-KZ"/>
        </w:rPr>
        <w:t>τ</w:t>
      </w:r>
      <w:r w:rsidRPr="006E138F">
        <w:rPr>
          <w:sz w:val="22"/>
          <w:szCs w:val="22"/>
          <w:lang w:val="kk-KZ"/>
        </w:rPr>
        <w:t xml:space="preserve"> уақыты мен уақыт бірлігінде беттің бірлігіне соғы</w:t>
      </w:r>
      <w:r w:rsidR="005F1DA3">
        <w:rPr>
          <w:sz w:val="22"/>
          <w:szCs w:val="22"/>
          <w:lang w:val="kk-KZ"/>
        </w:rPr>
        <w:t>л</w:t>
      </w:r>
      <w:r w:rsidRPr="006E138F">
        <w:rPr>
          <w:sz w:val="22"/>
          <w:szCs w:val="22"/>
          <w:lang w:val="kk-KZ"/>
        </w:rPr>
        <w:t xml:space="preserve">атын </w:t>
      </w:r>
      <w:r w:rsidRPr="006E138F">
        <w:rPr>
          <w:i/>
          <w:sz w:val="22"/>
          <w:szCs w:val="22"/>
          <w:lang w:val="kk-KZ"/>
        </w:rPr>
        <w:t xml:space="preserve">n </w:t>
      </w:r>
      <w:r w:rsidRPr="006E138F">
        <w:rPr>
          <w:sz w:val="22"/>
          <w:szCs w:val="22"/>
          <w:lang w:val="kk-KZ"/>
        </w:rPr>
        <w:t>молекулалар санына пропорционал:</w:t>
      </w:r>
    </w:p>
    <w:p w:rsidR="00725494" w:rsidRPr="006E138F" w:rsidRDefault="00725494" w:rsidP="00725494">
      <w:pPr>
        <w:ind w:firstLine="720"/>
        <w:jc w:val="center"/>
        <w:rPr>
          <w:i/>
          <w:sz w:val="22"/>
          <w:szCs w:val="22"/>
          <w:lang w:val="kk-KZ"/>
        </w:rPr>
      </w:pPr>
    </w:p>
    <w:p w:rsidR="00725494" w:rsidRPr="006E138F" w:rsidRDefault="00725494" w:rsidP="00725494">
      <w:pPr>
        <w:ind w:firstLine="720"/>
        <w:jc w:val="right"/>
        <w:rPr>
          <w:i/>
          <w:sz w:val="22"/>
          <w:szCs w:val="22"/>
          <w:lang w:val="kk-KZ"/>
        </w:rPr>
      </w:pPr>
      <w:r w:rsidRPr="006E138F">
        <w:rPr>
          <w:i/>
          <w:sz w:val="22"/>
          <w:szCs w:val="22"/>
          <w:lang w:val="kk-KZ"/>
        </w:rPr>
        <w:t xml:space="preserve">γ = nτ.                                          </w:t>
      </w:r>
      <w:r w:rsidRPr="006E138F">
        <w:rPr>
          <w:sz w:val="22"/>
          <w:szCs w:val="22"/>
          <w:lang w:val="kk-KZ"/>
        </w:rPr>
        <w:t>(12.15)</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i/>
          <w:sz w:val="22"/>
          <w:szCs w:val="22"/>
          <w:lang w:val="kk-KZ"/>
        </w:rPr>
        <w:t xml:space="preserve">n </w:t>
      </w:r>
      <w:r w:rsidRPr="006E138F">
        <w:rPr>
          <w:sz w:val="22"/>
          <w:szCs w:val="22"/>
          <w:lang w:val="kk-KZ"/>
        </w:rPr>
        <w:t>саны газдардың кинетикалық теориясы</w:t>
      </w:r>
      <w:r w:rsidR="005F1DA3">
        <w:rPr>
          <w:sz w:val="22"/>
          <w:szCs w:val="22"/>
          <w:lang w:val="kk-KZ"/>
        </w:rPr>
        <w:t xml:space="preserve"> бойынша</w:t>
      </w:r>
      <w:r w:rsidRPr="006E138F">
        <w:rPr>
          <w:sz w:val="22"/>
          <w:szCs w:val="22"/>
          <w:lang w:val="kk-KZ"/>
        </w:rPr>
        <w:t xml:space="preserve"> келесі теңдеуден анықталады:</w:t>
      </w:r>
    </w:p>
    <w:p w:rsidR="00725494" w:rsidRPr="006E138F" w:rsidRDefault="00725494" w:rsidP="00725494">
      <w:pPr>
        <w:ind w:firstLine="454"/>
        <w:jc w:val="both"/>
        <w:rPr>
          <w:sz w:val="22"/>
          <w:szCs w:val="22"/>
          <w:lang w:val="kk-KZ"/>
        </w:rPr>
      </w:pPr>
    </w:p>
    <w:p w:rsidR="00725494" w:rsidRPr="006E138F" w:rsidRDefault="00725494" w:rsidP="00725494">
      <w:pPr>
        <w:ind w:firstLine="454"/>
        <w:jc w:val="right"/>
        <w:rPr>
          <w:sz w:val="22"/>
          <w:szCs w:val="22"/>
          <w:lang w:val="kk-KZ"/>
        </w:rPr>
      </w:pPr>
      <w:r w:rsidRPr="006E138F">
        <w:rPr>
          <w:sz w:val="22"/>
          <w:szCs w:val="22"/>
          <w:lang w:val="kk-KZ"/>
        </w:rPr>
        <w:t xml:space="preserve"> </w:t>
      </w:r>
      <w:r w:rsidR="005F1DA3" w:rsidRPr="006E138F">
        <w:rPr>
          <w:position w:val="-28"/>
          <w:sz w:val="22"/>
          <w:szCs w:val="22"/>
          <w:lang w:val="kk-KZ"/>
        </w:rPr>
        <w:object w:dxaOrig="1400" w:dyaOrig="660">
          <v:shape id="_x0000_i1283" type="#_x0000_t75" style="width:69.85pt;height:32.8pt" o:ole="">
            <v:imagedata r:id="rId575" o:title=""/>
          </v:shape>
          <o:OLEObject Type="Embed" ProgID="Equation.3" ShapeID="_x0000_i1283" DrawAspect="Content" ObjectID="_1592138910" r:id="rId576"/>
        </w:object>
      </w:r>
      <w:r w:rsidRPr="006E138F">
        <w:rPr>
          <w:sz w:val="22"/>
          <w:szCs w:val="22"/>
          <w:lang w:val="kk-KZ"/>
        </w:rPr>
        <w:t xml:space="preserve">,         </w:t>
      </w:r>
      <w:r w:rsidRPr="006E138F">
        <w:rPr>
          <w:sz w:val="22"/>
          <w:szCs w:val="22"/>
        </w:rPr>
        <w:t xml:space="preserve">  </w:t>
      </w:r>
      <w:r w:rsidRPr="006E138F">
        <w:rPr>
          <w:sz w:val="22"/>
          <w:szCs w:val="22"/>
          <w:lang w:val="kk-KZ"/>
        </w:rPr>
        <w:t xml:space="preserve">                        </w:t>
      </w:r>
      <w:r w:rsidRPr="006E138F">
        <w:rPr>
          <w:sz w:val="22"/>
          <w:szCs w:val="22"/>
        </w:rPr>
        <w:t>(12.16)</w:t>
      </w:r>
      <w:r w:rsidRPr="006E138F">
        <w:rPr>
          <w:sz w:val="22"/>
          <w:szCs w:val="22"/>
          <w:lang w:val="kk-KZ"/>
        </w:rPr>
        <w:t xml:space="preserve"> </w:t>
      </w:r>
    </w:p>
    <w:p w:rsidR="00725494" w:rsidRPr="006E138F" w:rsidRDefault="00725494" w:rsidP="00725494">
      <w:pPr>
        <w:ind w:firstLine="454"/>
        <w:jc w:val="right"/>
        <w:rPr>
          <w:sz w:val="22"/>
          <w:szCs w:val="22"/>
          <w:lang w:val="kk-KZ"/>
        </w:rPr>
      </w:pPr>
      <w:r w:rsidRPr="006E138F">
        <w:rPr>
          <w:sz w:val="22"/>
          <w:szCs w:val="22"/>
          <w:lang w:val="kk-KZ"/>
        </w:rPr>
        <w:t xml:space="preserve">                                         </w:t>
      </w: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N</w:t>
      </w:r>
      <w:r w:rsidR="005F1DA3">
        <w:rPr>
          <w:sz w:val="22"/>
          <w:szCs w:val="22"/>
          <w:lang w:val="kk-KZ"/>
        </w:rPr>
        <w:t xml:space="preserve"> – А</w:t>
      </w:r>
      <w:r w:rsidRPr="006E138F">
        <w:rPr>
          <w:sz w:val="22"/>
          <w:szCs w:val="22"/>
          <w:lang w:val="kk-KZ"/>
        </w:rPr>
        <w:t xml:space="preserve">вогадро саны, </w:t>
      </w:r>
      <w:r w:rsidRPr="006E138F">
        <w:rPr>
          <w:i/>
          <w:sz w:val="22"/>
          <w:szCs w:val="22"/>
          <w:lang w:val="kk-KZ"/>
        </w:rPr>
        <w:t>М</w:t>
      </w:r>
      <w:r w:rsidRPr="006E138F">
        <w:rPr>
          <w:sz w:val="22"/>
          <w:szCs w:val="22"/>
          <w:lang w:val="kk-KZ"/>
        </w:rPr>
        <w:t xml:space="preserve"> – газдың молекулалық массасы.</w:t>
      </w:r>
    </w:p>
    <w:p w:rsidR="00725494" w:rsidRPr="006E138F" w:rsidRDefault="00725494" w:rsidP="00725494">
      <w:pPr>
        <w:ind w:firstLine="540"/>
        <w:jc w:val="both"/>
        <w:rPr>
          <w:sz w:val="22"/>
          <w:szCs w:val="22"/>
          <w:lang w:val="kk-KZ"/>
        </w:rPr>
      </w:pPr>
      <w:r w:rsidRPr="006E138F">
        <w:rPr>
          <w:sz w:val="22"/>
          <w:szCs w:val="22"/>
          <w:lang w:val="kk-KZ"/>
        </w:rPr>
        <w:t>(12.16)</w:t>
      </w:r>
      <w:r w:rsidR="005F1DA3">
        <w:rPr>
          <w:sz w:val="22"/>
          <w:szCs w:val="22"/>
          <w:lang w:val="kk-KZ"/>
        </w:rPr>
        <w:t>-</w:t>
      </w:r>
      <w:r w:rsidRPr="006E138F">
        <w:rPr>
          <w:sz w:val="22"/>
          <w:szCs w:val="22"/>
          <w:lang w:val="kk-KZ"/>
        </w:rPr>
        <w:t xml:space="preserve">теңдеу арқылы есептелген </w:t>
      </w:r>
      <w:r w:rsidRPr="006E138F">
        <w:rPr>
          <w:i/>
          <w:sz w:val="22"/>
          <w:szCs w:val="22"/>
          <w:lang w:val="kk-KZ"/>
        </w:rPr>
        <w:t>n</w:t>
      </w:r>
      <w:r w:rsidRPr="006E138F">
        <w:rPr>
          <w:sz w:val="22"/>
          <w:szCs w:val="22"/>
          <w:lang w:val="kk-KZ"/>
        </w:rPr>
        <w:t xml:space="preserve"> шамасы өте үлкен. Осы себептен көптеген заттар ауадағы ылғалды жұтып алады. Мысалы, ылғалдығы </w:t>
      </w:r>
      <w:r w:rsidRPr="005F1DA3">
        <w:rPr>
          <w:sz w:val="22"/>
          <w:szCs w:val="22"/>
          <w:lang w:val="kk-KZ"/>
        </w:rPr>
        <w:t>10%,</w:t>
      </w:r>
      <w:r w:rsidRPr="006E138F">
        <w:rPr>
          <w:sz w:val="22"/>
          <w:szCs w:val="22"/>
          <w:lang w:val="kk-KZ"/>
        </w:rPr>
        <w:t xml:space="preserve"> бу қысымы </w:t>
      </w:r>
      <w:r w:rsidR="005F1DA3" w:rsidRPr="005F1DA3">
        <w:rPr>
          <w:i/>
          <w:sz w:val="22"/>
          <w:szCs w:val="22"/>
          <w:lang w:val="kk-KZ"/>
        </w:rPr>
        <w:t>p</w:t>
      </w:r>
      <w:r w:rsidR="005F1DA3" w:rsidRPr="005F1DA3">
        <w:rPr>
          <w:sz w:val="22"/>
          <w:szCs w:val="22"/>
          <w:lang w:val="kk-KZ"/>
        </w:rPr>
        <w:t xml:space="preserve"> = 1,76</w:t>
      </w:r>
      <w:r w:rsidRPr="005F1DA3">
        <w:rPr>
          <w:sz w:val="22"/>
          <w:szCs w:val="22"/>
          <w:lang w:val="kk-KZ"/>
        </w:rPr>
        <w:t xml:space="preserve"> </w:t>
      </w:r>
      <w:r w:rsidRPr="006E138F">
        <w:rPr>
          <w:sz w:val="22"/>
          <w:szCs w:val="22"/>
          <w:lang w:val="kk-KZ"/>
        </w:rPr>
        <w:t>сын.б.мм, температура 20</w:t>
      </w:r>
      <w:r w:rsidRPr="006E138F">
        <w:rPr>
          <w:sz w:val="22"/>
          <w:szCs w:val="22"/>
          <w:vertAlign w:val="superscript"/>
          <w:lang w:val="kk-KZ"/>
        </w:rPr>
        <w:t>0</w:t>
      </w:r>
      <w:r w:rsidRPr="006E138F">
        <w:rPr>
          <w:sz w:val="22"/>
          <w:szCs w:val="22"/>
          <w:lang w:val="kk-KZ"/>
        </w:rPr>
        <w:t xml:space="preserve">С жағдайында </w:t>
      </w:r>
      <w:r w:rsidRPr="005F1DA3">
        <w:rPr>
          <w:i/>
          <w:sz w:val="22"/>
          <w:szCs w:val="22"/>
          <w:lang w:val="kk-KZ"/>
        </w:rPr>
        <w:t>n</w:t>
      </w:r>
      <w:r w:rsidRPr="006E138F">
        <w:rPr>
          <w:sz w:val="22"/>
          <w:szCs w:val="22"/>
          <w:lang w:val="kk-KZ"/>
        </w:rPr>
        <w:t xml:space="preserve"> = 10</w:t>
      </w:r>
      <w:r w:rsidRPr="006E138F">
        <w:rPr>
          <w:sz w:val="22"/>
          <w:szCs w:val="22"/>
          <w:vertAlign w:val="superscript"/>
          <w:lang w:val="kk-KZ"/>
        </w:rPr>
        <w:t xml:space="preserve">21 </w:t>
      </w:r>
      <w:r w:rsidRPr="006E138F">
        <w:rPr>
          <w:sz w:val="22"/>
          <w:szCs w:val="22"/>
          <w:lang w:val="kk-KZ"/>
        </w:rPr>
        <w:t xml:space="preserve"> молекула/(см</w:t>
      </w:r>
      <w:r w:rsidRPr="006E138F">
        <w:rPr>
          <w:sz w:val="22"/>
          <w:szCs w:val="22"/>
          <w:vertAlign w:val="superscript"/>
          <w:lang w:val="kk-KZ"/>
        </w:rPr>
        <w:t>2.</w:t>
      </w:r>
      <w:r w:rsidRPr="006E138F">
        <w:rPr>
          <w:sz w:val="22"/>
          <w:szCs w:val="22"/>
          <w:lang w:val="kk-KZ"/>
        </w:rPr>
        <w:t>с). Егер Н</w:t>
      </w:r>
      <w:r w:rsidRPr="006E138F">
        <w:rPr>
          <w:sz w:val="22"/>
          <w:szCs w:val="22"/>
          <w:vertAlign w:val="subscript"/>
          <w:lang w:val="kk-KZ"/>
        </w:rPr>
        <w:t>2</w:t>
      </w:r>
      <w:r w:rsidRPr="006E138F">
        <w:rPr>
          <w:sz w:val="22"/>
          <w:szCs w:val="22"/>
          <w:lang w:val="kk-KZ"/>
        </w:rPr>
        <w:t xml:space="preserve">О молекуласының беттегі ауданы </w:t>
      </w:r>
      <w:r w:rsidRPr="005F1DA3">
        <w:rPr>
          <w:i/>
          <w:sz w:val="22"/>
          <w:szCs w:val="22"/>
          <w:lang w:val="kk-KZ"/>
        </w:rPr>
        <w:t>А</w:t>
      </w:r>
      <w:r w:rsidRPr="005F1DA3">
        <w:rPr>
          <w:i/>
          <w:sz w:val="22"/>
          <w:szCs w:val="22"/>
          <w:vertAlign w:val="subscript"/>
          <w:lang w:val="kk-KZ"/>
        </w:rPr>
        <w:t>0</w:t>
      </w:r>
      <w:r w:rsidRPr="006E138F">
        <w:rPr>
          <w:sz w:val="22"/>
          <w:szCs w:val="22"/>
          <w:lang w:val="kk-KZ"/>
        </w:rPr>
        <w:t xml:space="preserve"> = 0,1</w:t>
      </w:r>
      <w:r w:rsidR="005F1DA3" w:rsidRPr="005F1DA3">
        <w:rPr>
          <w:sz w:val="22"/>
          <w:szCs w:val="22"/>
          <w:lang w:val="kk-KZ"/>
        </w:rPr>
        <w:t xml:space="preserve"> </w:t>
      </w:r>
      <w:r w:rsidRPr="006E138F">
        <w:rPr>
          <w:sz w:val="22"/>
          <w:szCs w:val="22"/>
          <w:lang w:val="kk-KZ"/>
        </w:rPr>
        <w:t>нм</w:t>
      </w:r>
      <w:r w:rsidRPr="006E138F">
        <w:rPr>
          <w:sz w:val="22"/>
          <w:szCs w:val="22"/>
          <w:vertAlign w:val="superscript"/>
          <w:lang w:val="kk-KZ"/>
        </w:rPr>
        <w:t>2</w:t>
      </w:r>
      <w:r w:rsidRPr="006E138F">
        <w:rPr>
          <w:sz w:val="22"/>
          <w:szCs w:val="22"/>
          <w:lang w:val="kk-KZ"/>
        </w:rPr>
        <w:t xml:space="preserve"> = 10</w:t>
      </w:r>
      <w:r w:rsidRPr="006E138F">
        <w:rPr>
          <w:sz w:val="22"/>
          <w:szCs w:val="22"/>
          <w:vertAlign w:val="superscript"/>
          <w:lang w:val="kk-KZ"/>
        </w:rPr>
        <w:t>-15</w:t>
      </w:r>
      <w:r w:rsidRPr="006E138F">
        <w:rPr>
          <w:sz w:val="22"/>
          <w:szCs w:val="22"/>
          <w:lang w:val="kk-KZ"/>
        </w:rPr>
        <w:t xml:space="preserve"> см</w:t>
      </w:r>
      <w:r w:rsidRPr="006E138F">
        <w:rPr>
          <w:sz w:val="22"/>
          <w:szCs w:val="22"/>
          <w:vertAlign w:val="superscript"/>
          <w:lang w:val="kk-KZ"/>
        </w:rPr>
        <w:t>2</w:t>
      </w:r>
      <w:r w:rsidRPr="006E138F">
        <w:rPr>
          <w:sz w:val="22"/>
          <w:szCs w:val="22"/>
          <w:lang w:val="kk-KZ"/>
        </w:rPr>
        <w:t xml:space="preserve"> болса, тығыз моноқабатты </w:t>
      </w:r>
      <w:r w:rsidRPr="005F1DA3">
        <w:rPr>
          <w:i/>
          <w:sz w:val="22"/>
          <w:szCs w:val="22"/>
          <w:lang w:val="kk-KZ"/>
        </w:rPr>
        <w:t>γ</w:t>
      </w:r>
      <w:r w:rsidRPr="006E138F">
        <w:rPr>
          <w:sz w:val="22"/>
          <w:szCs w:val="22"/>
          <w:lang w:val="kk-KZ"/>
        </w:rPr>
        <w:t xml:space="preserve"> = 10</w:t>
      </w:r>
      <w:r w:rsidRPr="006E138F">
        <w:rPr>
          <w:sz w:val="22"/>
          <w:szCs w:val="22"/>
          <w:vertAlign w:val="superscript"/>
          <w:lang w:val="kk-KZ"/>
        </w:rPr>
        <w:t>15</w:t>
      </w:r>
      <w:r w:rsidRPr="006E138F">
        <w:rPr>
          <w:sz w:val="22"/>
          <w:szCs w:val="22"/>
          <w:lang w:val="kk-KZ"/>
        </w:rPr>
        <w:t xml:space="preserve"> молекула/см</w:t>
      </w:r>
      <w:r w:rsidRPr="006E138F">
        <w:rPr>
          <w:sz w:val="22"/>
          <w:szCs w:val="22"/>
          <w:vertAlign w:val="superscript"/>
          <w:lang w:val="kk-KZ"/>
        </w:rPr>
        <w:t>2</w:t>
      </w:r>
      <w:r w:rsidRPr="006E138F">
        <w:rPr>
          <w:sz w:val="22"/>
          <w:szCs w:val="22"/>
          <w:lang w:val="kk-KZ"/>
        </w:rPr>
        <w:t>, моноқабат 10</w:t>
      </w:r>
      <w:r w:rsidRPr="006E138F">
        <w:rPr>
          <w:sz w:val="22"/>
          <w:szCs w:val="22"/>
          <w:vertAlign w:val="superscript"/>
          <w:lang w:val="kk-KZ"/>
        </w:rPr>
        <w:t>-6</w:t>
      </w:r>
      <w:r w:rsidR="00A24B3F">
        <w:rPr>
          <w:sz w:val="22"/>
          <w:szCs w:val="22"/>
          <w:vertAlign w:val="superscript"/>
          <w:lang w:val="kk-KZ"/>
        </w:rPr>
        <w:t xml:space="preserve"> </w:t>
      </w:r>
      <w:r w:rsidRPr="006E138F">
        <w:rPr>
          <w:sz w:val="22"/>
          <w:szCs w:val="22"/>
          <w:lang w:val="kk-KZ"/>
        </w:rPr>
        <w:t>секундта түзіледі. Яғни адсорбция процесі бір сәтте жүреді.</w:t>
      </w:r>
    </w:p>
    <w:p w:rsidR="00725494" w:rsidRPr="006E138F" w:rsidRDefault="00725494" w:rsidP="00725494">
      <w:pPr>
        <w:ind w:firstLine="540"/>
        <w:jc w:val="both"/>
        <w:rPr>
          <w:sz w:val="22"/>
          <w:szCs w:val="22"/>
          <w:lang w:val="kk-KZ"/>
        </w:rPr>
      </w:pPr>
      <w:r w:rsidRPr="006E138F">
        <w:rPr>
          <w:sz w:val="22"/>
          <w:szCs w:val="22"/>
          <w:lang w:val="kk-KZ"/>
        </w:rPr>
        <w:t>Бу мен беттік қабат динамикалық тепе-теңдік</w:t>
      </w:r>
      <w:r w:rsidR="005F1DA3">
        <w:rPr>
          <w:sz w:val="22"/>
          <w:szCs w:val="22"/>
          <w:lang w:val="kk-KZ"/>
        </w:rPr>
        <w:t>те</w:t>
      </w:r>
      <w:r w:rsidRPr="006E138F">
        <w:rPr>
          <w:sz w:val="22"/>
          <w:szCs w:val="22"/>
          <w:lang w:val="kk-KZ"/>
        </w:rPr>
        <w:t xml:space="preserve"> болса, адсорбцияланған молекулалардың саны </w:t>
      </w:r>
      <w:r w:rsidRPr="006E138F">
        <w:rPr>
          <w:i/>
          <w:sz w:val="22"/>
          <w:szCs w:val="22"/>
          <w:lang w:val="kk-KZ"/>
        </w:rPr>
        <w:t>n</w:t>
      </w:r>
      <w:r w:rsidRPr="006E138F">
        <w:rPr>
          <w:sz w:val="22"/>
          <w:szCs w:val="22"/>
          <w:lang w:val="kk-KZ"/>
        </w:rPr>
        <w:t xml:space="preserve"> десорбцияланған молекулалардың санына </w:t>
      </w:r>
      <w:r w:rsidRPr="006E138F">
        <w:rPr>
          <w:i/>
          <w:sz w:val="22"/>
          <w:szCs w:val="22"/>
          <w:lang w:val="kk-KZ"/>
        </w:rPr>
        <w:t>n</w:t>
      </w:r>
      <w:r w:rsidRPr="006E138F">
        <w:rPr>
          <w:i/>
          <w:sz w:val="22"/>
          <w:szCs w:val="22"/>
          <w:vertAlign w:val="subscript"/>
          <w:lang w:val="kk-KZ"/>
        </w:rPr>
        <w:t>υ</w:t>
      </w:r>
      <w:r w:rsidRPr="006E138F">
        <w:rPr>
          <w:sz w:val="22"/>
          <w:szCs w:val="22"/>
          <w:lang w:val="kk-KZ"/>
        </w:rPr>
        <w:t xml:space="preserve"> тең болады: </w:t>
      </w:r>
      <w:r w:rsidRPr="006E138F">
        <w:rPr>
          <w:i/>
          <w:sz w:val="22"/>
          <w:szCs w:val="22"/>
          <w:lang w:val="kk-KZ"/>
        </w:rPr>
        <w:t>n</w:t>
      </w:r>
      <w:r w:rsidRPr="006E138F">
        <w:rPr>
          <w:sz w:val="22"/>
          <w:szCs w:val="22"/>
          <w:lang w:val="kk-KZ"/>
        </w:rPr>
        <w:t xml:space="preserve"> = </w:t>
      </w:r>
      <w:r w:rsidRPr="006E138F">
        <w:rPr>
          <w:i/>
          <w:sz w:val="22"/>
          <w:szCs w:val="22"/>
          <w:lang w:val="kk-KZ"/>
        </w:rPr>
        <w:t>n</w:t>
      </w:r>
      <w:r w:rsidRPr="006E138F">
        <w:rPr>
          <w:i/>
          <w:sz w:val="22"/>
          <w:szCs w:val="22"/>
          <w:vertAlign w:val="subscript"/>
          <w:lang w:val="kk-KZ"/>
        </w:rPr>
        <w:t>υ</w:t>
      </w:r>
      <w:r w:rsidRPr="006E138F">
        <w:rPr>
          <w:sz w:val="22"/>
          <w:szCs w:val="22"/>
          <w:lang w:val="kk-KZ"/>
        </w:rPr>
        <w:t xml:space="preserve">. Бұл екі шаманың </w:t>
      </w:r>
      <w:r w:rsidRPr="006E138F">
        <w:rPr>
          <w:sz w:val="22"/>
          <w:szCs w:val="22"/>
          <w:lang w:val="kk-KZ"/>
        </w:rPr>
        <w:lastRenderedPageBreak/>
        <w:t xml:space="preserve">табиғаты әртүрлі, себебі </w:t>
      </w:r>
      <w:r w:rsidRPr="006E138F">
        <w:rPr>
          <w:i/>
          <w:sz w:val="22"/>
          <w:szCs w:val="22"/>
          <w:lang w:val="kk-KZ"/>
        </w:rPr>
        <w:t>n</w:t>
      </w:r>
      <w:r w:rsidRPr="006E138F">
        <w:rPr>
          <w:sz w:val="22"/>
          <w:szCs w:val="22"/>
          <w:lang w:val="kk-KZ"/>
        </w:rPr>
        <w:t xml:space="preserve"> будың қасиеттерімен анықталады, </w:t>
      </w:r>
      <w:r w:rsidRPr="006E138F">
        <w:rPr>
          <w:i/>
          <w:sz w:val="22"/>
          <w:szCs w:val="22"/>
          <w:lang w:val="kk-KZ"/>
        </w:rPr>
        <w:t>n</w:t>
      </w:r>
      <w:r w:rsidRPr="006E138F">
        <w:rPr>
          <w:i/>
          <w:sz w:val="22"/>
          <w:szCs w:val="22"/>
          <w:vertAlign w:val="subscript"/>
          <w:lang w:val="kk-KZ"/>
        </w:rPr>
        <w:t>υ</w:t>
      </w:r>
      <w:r w:rsidRPr="006E138F">
        <w:rPr>
          <w:sz w:val="22"/>
          <w:szCs w:val="22"/>
          <w:lang w:val="kk-KZ"/>
        </w:rPr>
        <w:t xml:space="preserve"> </w:t>
      </w:r>
      <w:r w:rsidR="00A24B3F">
        <w:rPr>
          <w:sz w:val="22"/>
          <w:szCs w:val="22"/>
          <w:lang w:val="kk-KZ"/>
        </w:rPr>
        <w:t>–</w:t>
      </w:r>
      <w:r w:rsidRPr="006E138F">
        <w:rPr>
          <w:sz w:val="22"/>
          <w:szCs w:val="22"/>
          <w:lang w:val="kk-KZ"/>
        </w:rPr>
        <w:t xml:space="preserve"> адсорбциялық күштерге тәуелді. Бірақ тепе-теңдік жағдай</w:t>
      </w:r>
      <w:r w:rsidR="005F1DA3">
        <w:rPr>
          <w:sz w:val="22"/>
          <w:szCs w:val="22"/>
          <w:lang w:val="kk-KZ"/>
        </w:rPr>
        <w:t>ын</w:t>
      </w:r>
      <w:r w:rsidRPr="006E138F">
        <w:rPr>
          <w:sz w:val="22"/>
          <w:szCs w:val="22"/>
          <w:lang w:val="kk-KZ"/>
        </w:rPr>
        <w:t xml:space="preserve">да бұл екі шама бір-біріне тең және макроскопиялық қарастыруда ешқандай процес жүрмеген болып көрінеді. </w:t>
      </w:r>
    </w:p>
    <w:p w:rsidR="00725494" w:rsidRPr="006E138F" w:rsidRDefault="00725494" w:rsidP="00725494">
      <w:pPr>
        <w:ind w:firstLine="540"/>
        <w:jc w:val="both"/>
        <w:rPr>
          <w:sz w:val="22"/>
          <w:szCs w:val="22"/>
          <w:lang w:val="kk-KZ"/>
        </w:rPr>
      </w:pPr>
      <w:r w:rsidRPr="006E138F">
        <w:rPr>
          <w:sz w:val="22"/>
          <w:szCs w:val="22"/>
          <w:lang w:val="kk-KZ"/>
        </w:rPr>
        <w:t xml:space="preserve">Адсорбциялық процесті сипаттайтын екінші шама – адсорбция уақыты </w:t>
      </w:r>
      <w:r w:rsidRPr="006E138F">
        <w:rPr>
          <w:i/>
          <w:sz w:val="22"/>
          <w:szCs w:val="22"/>
          <w:lang w:val="kk-KZ"/>
        </w:rPr>
        <w:t>τ</w:t>
      </w:r>
      <w:r w:rsidRPr="006E138F">
        <w:rPr>
          <w:sz w:val="22"/>
          <w:szCs w:val="22"/>
          <w:lang w:val="kk-KZ"/>
        </w:rPr>
        <w:t xml:space="preserve">. Адсорбция уақытын тәжірибеден </w:t>
      </w:r>
      <w:r w:rsidRPr="006E138F">
        <w:rPr>
          <w:i/>
          <w:sz w:val="22"/>
          <w:szCs w:val="22"/>
          <w:lang w:val="kk-KZ"/>
        </w:rPr>
        <w:t>Q</w:t>
      </w:r>
      <w:r w:rsidRPr="006E138F">
        <w:rPr>
          <w:i/>
          <w:sz w:val="22"/>
          <w:szCs w:val="22"/>
          <w:vertAlign w:val="subscript"/>
          <w:lang w:val="kk-KZ"/>
        </w:rPr>
        <w:t>a</w:t>
      </w:r>
      <w:r w:rsidRPr="006E138F">
        <w:rPr>
          <w:i/>
          <w:sz w:val="22"/>
          <w:szCs w:val="22"/>
          <w:lang w:val="kk-KZ"/>
        </w:rPr>
        <w:t xml:space="preserve"> </w:t>
      </w:r>
      <w:r w:rsidRPr="006E138F">
        <w:rPr>
          <w:sz w:val="22"/>
          <w:szCs w:val="22"/>
          <w:lang w:val="kk-KZ"/>
        </w:rPr>
        <w:t>шамасы арқылы табуға болады:</w:t>
      </w:r>
    </w:p>
    <w:p w:rsidR="00725494" w:rsidRPr="006E138F" w:rsidRDefault="00725494" w:rsidP="00725494">
      <w:pPr>
        <w:ind w:firstLine="720"/>
        <w:jc w:val="both"/>
        <w:rPr>
          <w:sz w:val="22"/>
          <w:szCs w:val="22"/>
          <w:lang w:val="kk-KZ"/>
        </w:rPr>
      </w:pPr>
      <w:r w:rsidRPr="006E138F">
        <w:rPr>
          <w:sz w:val="22"/>
          <w:szCs w:val="22"/>
          <w:lang w:val="kk-KZ"/>
        </w:rPr>
        <w:t xml:space="preserve">                                                     </w:t>
      </w:r>
    </w:p>
    <w:p w:rsidR="00725494" w:rsidRPr="006E138F" w:rsidRDefault="00725494" w:rsidP="00725494">
      <w:pPr>
        <w:ind w:firstLine="720"/>
        <w:jc w:val="right"/>
        <w:rPr>
          <w:sz w:val="22"/>
          <w:szCs w:val="22"/>
          <w:lang w:val="kk-KZ"/>
        </w:rPr>
      </w:pPr>
      <w:r w:rsidRPr="006E138F">
        <w:rPr>
          <w:position w:val="-30"/>
          <w:sz w:val="22"/>
          <w:szCs w:val="22"/>
          <w:lang w:val="kk-KZ"/>
        </w:rPr>
        <w:object w:dxaOrig="1620" w:dyaOrig="720">
          <v:shape id="_x0000_i1284" type="#_x0000_t75" style="width:81.15pt;height:36pt" o:ole="">
            <v:imagedata r:id="rId577" o:title=""/>
          </v:shape>
          <o:OLEObject Type="Embed" ProgID="Equation.3" ShapeID="_x0000_i1284" DrawAspect="Content" ObjectID="_1592138911" r:id="rId578"/>
        </w:object>
      </w:r>
      <w:r w:rsidRPr="006E138F">
        <w:rPr>
          <w:sz w:val="22"/>
          <w:szCs w:val="22"/>
          <w:lang w:val="kk-KZ"/>
        </w:rPr>
        <w:t xml:space="preserve">                            (12.17)</w:t>
      </w:r>
    </w:p>
    <w:p w:rsidR="00725494" w:rsidRPr="006E138F" w:rsidRDefault="00725494" w:rsidP="00725494">
      <w:pPr>
        <w:ind w:firstLine="454"/>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Теңдеуден </w:t>
      </w:r>
      <w:r w:rsidRPr="006E138F">
        <w:rPr>
          <w:i/>
          <w:sz w:val="22"/>
          <w:szCs w:val="22"/>
          <w:lang w:val="kk-KZ"/>
        </w:rPr>
        <w:t>τ</w:t>
      </w:r>
      <w:r w:rsidRPr="006E138F">
        <w:rPr>
          <w:sz w:val="22"/>
          <w:szCs w:val="22"/>
          <w:lang w:val="kk-KZ"/>
        </w:rPr>
        <w:t xml:space="preserve"> уақытына температура мен </w:t>
      </w:r>
      <w:r w:rsidRPr="006E138F">
        <w:rPr>
          <w:i/>
          <w:sz w:val="22"/>
          <w:szCs w:val="22"/>
          <w:lang w:val="kk-KZ"/>
        </w:rPr>
        <w:t>Q</w:t>
      </w:r>
      <w:r w:rsidRPr="006E138F">
        <w:rPr>
          <w:i/>
          <w:sz w:val="22"/>
          <w:szCs w:val="22"/>
          <w:vertAlign w:val="subscript"/>
          <w:lang w:val="kk-KZ"/>
        </w:rPr>
        <w:t>a</w:t>
      </w:r>
      <w:r w:rsidRPr="006E138F">
        <w:rPr>
          <w:sz w:val="22"/>
          <w:szCs w:val="22"/>
          <w:lang w:val="kk-KZ"/>
        </w:rPr>
        <w:t xml:space="preserve"> шамасының әсері үлкен екені көрінеді. </w:t>
      </w:r>
      <w:r w:rsidRPr="00DE251C">
        <w:rPr>
          <w:sz w:val="22"/>
          <w:szCs w:val="22"/>
          <w:lang w:val="kk-KZ"/>
        </w:rPr>
        <w:t>7</w:t>
      </w:r>
      <w:r w:rsidRPr="006E138F">
        <w:rPr>
          <w:sz w:val="22"/>
          <w:szCs w:val="22"/>
          <w:lang w:val="kk-KZ"/>
        </w:rPr>
        <w:t xml:space="preserve">-кестеде әртүрлі </w:t>
      </w:r>
      <w:r w:rsidRPr="006E138F">
        <w:rPr>
          <w:i/>
          <w:sz w:val="22"/>
          <w:szCs w:val="22"/>
          <w:lang w:val="kk-KZ"/>
        </w:rPr>
        <w:t>Q</w:t>
      </w:r>
      <w:r w:rsidRPr="006E138F">
        <w:rPr>
          <w:i/>
          <w:sz w:val="22"/>
          <w:szCs w:val="22"/>
          <w:vertAlign w:val="subscript"/>
          <w:lang w:val="kk-KZ"/>
        </w:rPr>
        <w:t>a</w:t>
      </w:r>
      <w:r w:rsidRPr="006E138F">
        <w:rPr>
          <w:i/>
          <w:sz w:val="22"/>
          <w:szCs w:val="22"/>
          <w:lang w:val="kk-KZ"/>
        </w:rPr>
        <w:t xml:space="preserve"> </w:t>
      </w:r>
      <w:r w:rsidRPr="006E138F">
        <w:rPr>
          <w:sz w:val="22"/>
          <w:szCs w:val="22"/>
          <w:lang w:val="kk-KZ"/>
        </w:rPr>
        <w:t>мәндеріндегі адсорбция уақыты келтірілген.</w:t>
      </w:r>
    </w:p>
    <w:p w:rsidR="00725494" w:rsidRPr="006E138F" w:rsidRDefault="00725494" w:rsidP="00725494">
      <w:pPr>
        <w:ind w:firstLine="540"/>
        <w:jc w:val="both"/>
        <w:rPr>
          <w:sz w:val="22"/>
          <w:szCs w:val="22"/>
          <w:lang w:val="kk-KZ"/>
        </w:rPr>
      </w:pPr>
    </w:p>
    <w:p w:rsidR="00725494" w:rsidRPr="006E138F" w:rsidRDefault="00725494" w:rsidP="00725494">
      <w:pPr>
        <w:ind w:firstLine="540"/>
        <w:jc w:val="right"/>
        <w:rPr>
          <w:i/>
          <w:sz w:val="18"/>
          <w:szCs w:val="18"/>
          <w:lang w:val="kk-KZ"/>
        </w:rPr>
      </w:pPr>
      <w:r w:rsidRPr="00DE251C">
        <w:rPr>
          <w:i/>
          <w:sz w:val="18"/>
          <w:szCs w:val="18"/>
          <w:lang w:val="kk-KZ"/>
        </w:rPr>
        <w:t>7</w:t>
      </w:r>
      <w:r w:rsidRPr="006E138F">
        <w:rPr>
          <w:i/>
          <w:sz w:val="18"/>
          <w:szCs w:val="18"/>
          <w:lang w:val="kk-KZ"/>
        </w:rPr>
        <w:t>-кесте</w:t>
      </w:r>
    </w:p>
    <w:p w:rsidR="00725494" w:rsidRPr="006E138F" w:rsidRDefault="00725494" w:rsidP="00725494">
      <w:pPr>
        <w:ind w:firstLine="540"/>
        <w:jc w:val="center"/>
        <w:rPr>
          <w:b/>
          <w:sz w:val="18"/>
          <w:szCs w:val="18"/>
          <w:lang w:val="kk-KZ"/>
        </w:rPr>
      </w:pPr>
      <w:r w:rsidRPr="006E138F">
        <w:rPr>
          <w:b/>
          <w:sz w:val="18"/>
          <w:szCs w:val="18"/>
          <w:lang w:val="kk-KZ"/>
        </w:rPr>
        <w:t>Физикалық және химиялық адсорбцияның уақыттары</w:t>
      </w:r>
    </w:p>
    <w:p w:rsidR="00725494" w:rsidRPr="006E138F" w:rsidRDefault="00725494" w:rsidP="00725494">
      <w:pPr>
        <w:ind w:firstLine="540"/>
        <w:jc w:val="both"/>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371"/>
        <w:gridCol w:w="1692"/>
        <w:gridCol w:w="1359"/>
      </w:tblGrid>
      <w:tr w:rsidR="00725494" w:rsidRPr="006E138F" w:rsidTr="00DE251C">
        <w:tc>
          <w:tcPr>
            <w:tcW w:w="4927" w:type="dxa"/>
            <w:gridSpan w:val="2"/>
          </w:tcPr>
          <w:p w:rsidR="00725494" w:rsidRPr="006E138F" w:rsidRDefault="00725494" w:rsidP="00DE251C">
            <w:pPr>
              <w:jc w:val="center"/>
              <w:rPr>
                <w:sz w:val="18"/>
                <w:szCs w:val="18"/>
                <w:lang w:val="kk-KZ"/>
              </w:rPr>
            </w:pPr>
            <w:r w:rsidRPr="006E138F">
              <w:rPr>
                <w:sz w:val="18"/>
                <w:szCs w:val="18"/>
                <w:lang w:val="kk-KZ"/>
              </w:rPr>
              <w:t>Физикалық адсорбция</w:t>
            </w:r>
          </w:p>
        </w:tc>
        <w:tc>
          <w:tcPr>
            <w:tcW w:w="4927" w:type="dxa"/>
            <w:gridSpan w:val="2"/>
          </w:tcPr>
          <w:p w:rsidR="00725494" w:rsidRPr="006E138F" w:rsidRDefault="00725494" w:rsidP="00DE251C">
            <w:pPr>
              <w:jc w:val="center"/>
              <w:rPr>
                <w:sz w:val="18"/>
                <w:szCs w:val="18"/>
                <w:lang w:val="kk-KZ"/>
              </w:rPr>
            </w:pPr>
            <w:r w:rsidRPr="006E138F">
              <w:rPr>
                <w:sz w:val="18"/>
                <w:szCs w:val="18"/>
                <w:lang w:val="kk-KZ"/>
              </w:rPr>
              <w:t>Химиялық адсорбция</w:t>
            </w:r>
          </w:p>
        </w:tc>
      </w:tr>
      <w:tr w:rsidR="00725494" w:rsidRPr="006E138F" w:rsidTr="00DE251C">
        <w:tc>
          <w:tcPr>
            <w:tcW w:w="2463" w:type="dxa"/>
          </w:tcPr>
          <w:p w:rsidR="00725494" w:rsidRPr="006E138F" w:rsidRDefault="00725494" w:rsidP="00DE251C">
            <w:pPr>
              <w:jc w:val="center"/>
              <w:rPr>
                <w:sz w:val="18"/>
                <w:szCs w:val="18"/>
                <w:lang w:val="kk-KZ"/>
              </w:rPr>
            </w:pPr>
            <w:r w:rsidRPr="006E138F">
              <w:rPr>
                <w:i/>
                <w:sz w:val="18"/>
                <w:szCs w:val="18"/>
                <w:lang w:val="kk-KZ"/>
              </w:rPr>
              <w:t>Q</w:t>
            </w:r>
            <w:r w:rsidRPr="006E138F">
              <w:rPr>
                <w:i/>
                <w:sz w:val="18"/>
                <w:szCs w:val="18"/>
                <w:vertAlign w:val="subscript"/>
                <w:lang w:val="kk-KZ"/>
              </w:rPr>
              <w:t>a</w:t>
            </w:r>
            <w:r w:rsidRPr="006E138F">
              <w:rPr>
                <w:i/>
                <w:sz w:val="18"/>
                <w:szCs w:val="18"/>
                <w:lang w:val="kk-KZ"/>
              </w:rPr>
              <w:t>,</w:t>
            </w:r>
            <w:r w:rsidRPr="006E138F">
              <w:rPr>
                <w:sz w:val="18"/>
                <w:szCs w:val="18"/>
                <w:lang w:val="kk-KZ"/>
              </w:rPr>
              <w:t>кДж/моль</w:t>
            </w:r>
          </w:p>
        </w:tc>
        <w:tc>
          <w:tcPr>
            <w:tcW w:w="2464" w:type="dxa"/>
          </w:tcPr>
          <w:p w:rsidR="00725494" w:rsidRPr="006E138F" w:rsidRDefault="00725494" w:rsidP="00DE251C">
            <w:pPr>
              <w:jc w:val="center"/>
              <w:rPr>
                <w:sz w:val="18"/>
                <w:szCs w:val="18"/>
                <w:lang w:val="kk-KZ"/>
              </w:rPr>
            </w:pPr>
            <w:r w:rsidRPr="006E138F">
              <w:rPr>
                <w:i/>
                <w:sz w:val="18"/>
                <w:szCs w:val="18"/>
                <w:lang w:val="kk-KZ"/>
              </w:rPr>
              <w:t xml:space="preserve">τ, </w:t>
            </w:r>
            <w:r w:rsidRPr="006E138F">
              <w:rPr>
                <w:sz w:val="18"/>
                <w:szCs w:val="18"/>
                <w:lang w:val="kk-KZ"/>
              </w:rPr>
              <w:t>с</w:t>
            </w:r>
          </w:p>
        </w:tc>
        <w:tc>
          <w:tcPr>
            <w:tcW w:w="2463" w:type="dxa"/>
          </w:tcPr>
          <w:p w:rsidR="00725494" w:rsidRPr="006E138F" w:rsidRDefault="00725494" w:rsidP="00DE251C">
            <w:pPr>
              <w:jc w:val="center"/>
              <w:rPr>
                <w:sz w:val="18"/>
                <w:szCs w:val="18"/>
                <w:lang w:val="kk-KZ"/>
              </w:rPr>
            </w:pPr>
            <w:r w:rsidRPr="006E138F">
              <w:rPr>
                <w:i/>
                <w:sz w:val="18"/>
                <w:szCs w:val="18"/>
                <w:lang w:val="kk-KZ"/>
              </w:rPr>
              <w:t>Q</w:t>
            </w:r>
            <w:r w:rsidRPr="006E138F">
              <w:rPr>
                <w:i/>
                <w:sz w:val="18"/>
                <w:szCs w:val="18"/>
                <w:vertAlign w:val="subscript"/>
                <w:lang w:val="kk-KZ"/>
              </w:rPr>
              <w:t>a</w:t>
            </w:r>
            <w:r w:rsidRPr="006E138F">
              <w:rPr>
                <w:i/>
                <w:sz w:val="18"/>
                <w:szCs w:val="18"/>
                <w:lang w:val="kk-KZ"/>
              </w:rPr>
              <w:t>,</w:t>
            </w:r>
            <w:r w:rsidRPr="006E138F">
              <w:rPr>
                <w:sz w:val="18"/>
                <w:szCs w:val="18"/>
                <w:lang w:val="kk-KZ"/>
              </w:rPr>
              <w:t>кДж/моль</w:t>
            </w:r>
          </w:p>
        </w:tc>
        <w:tc>
          <w:tcPr>
            <w:tcW w:w="2464" w:type="dxa"/>
          </w:tcPr>
          <w:p w:rsidR="00725494" w:rsidRPr="006E138F" w:rsidRDefault="00725494" w:rsidP="00DE251C">
            <w:pPr>
              <w:jc w:val="center"/>
              <w:rPr>
                <w:sz w:val="18"/>
                <w:szCs w:val="18"/>
                <w:lang w:val="kk-KZ"/>
              </w:rPr>
            </w:pPr>
            <w:r w:rsidRPr="006E138F">
              <w:rPr>
                <w:i/>
                <w:sz w:val="18"/>
                <w:szCs w:val="18"/>
                <w:lang w:val="kk-KZ"/>
              </w:rPr>
              <w:t xml:space="preserve">τ, </w:t>
            </w:r>
            <w:r w:rsidRPr="006E138F">
              <w:rPr>
                <w:sz w:val="18"/>
                <w:szCs w:val="18"/>
                <w:lang w:val="kk-KZ"/>
              </w:rPr>
              <w:t>с</w:t>
            </w:r>
          </w:p>
        </w:tc>
      </w:tr>
      <w:tr w:rsidR="00725494" w:rsidRPr="006E138F" w:rsidTr="00DE251C">
        <w:tc>
          <w:tcPr>
            <w:tcW w:w="2463" w:type="dxa"/>
          </w:tcPr>
          <w:p w:rsidR="00725494" w:rsidRPr="006E138F" w:rsidRDefault="00725494" w:rsidP="00DE251C">
            <w:pPr>
              <w:jc w:val="center"/>
              <w:rPr>
                <w:sz w:val="18"/>
                <w:szCs w:val="18"/>
              </w:rPr>
            </w:pPr>
            <w:r w:rsidRPr="006E138F">
              <w:rPr>
                <w:sz w:val="18"/>
                <w:szCs w:val="18"/>
                <w:lang w:val="en-US"/>
              </w:rPr>
              <w:t>1</w:t>
            </w:r>
            <w:r w:rsidRPr="006E138F">
              <w:rPr>
                <w:sz w:val="18"/>
                <w:szCs w:val="18"/>
              </w:rPr>
              <w:t>,6</w:t>
            </w:r>
          </w:p>
        </w:tc>
        <w:tc>
          <w:tcPr>
            <w:tcW w:w="2464" w:type="dxa"/>
          </w:tcPr>
          <w:p w:rsidR="00725494" w:rsidRPr="006E138F" w:rsidRDefault="00725494" w:rsidP="00DE251C">
            <w:pPr>
              <w:jc w:val="center"/>
              <w:rPr>
                <w:sz w:val="18"/>
                <w:szCs w:val="18"/>
                <w:vertAlign w:val="superscript"/>
                <w:lang w:val="kk-KZ"/>
              </w:rPr>
            </w:pPr>
            <w:r w:rsidRPr="006E138F">
              <w:rPr>
                <w:sz w:val="18"/>
                <w:szCs w:val="18"/>
                <w:lang w:val="kk-KZ"/>
              </w:rPr>
              <w:t>1,1</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-12</w:t>
            </w:r>
          </w:p>
        </w:tc>
        <w:tc>
          <w:tcPr>
            <w:tcW w:w="2463" w:type="dxa"/>
          </w:tcPr>
          <w:p w:rsidR="00725494" w:rsidRPr="006E138F" w:rsidRDefault="00725494" w:rsidP="00DE251C">
            <w:pPr>
              <w:jc w:val="center"/>
              <w:rPr>
                <w:sz w:val="18"/>
                <w:szCs w:val="18"/>
                <w:lang w:val="kk-KZ"/>
              </w:rPr>
            </w:pPr>
            <w:r w:rsidRPr="006E138F">
              <w:rPr>
                <w:sz w:val="18"/>
                <w:szCs w:val="18"/>
                <w:lang w:val="kk-KZ"/>
              </w:rPr>
              <w:t>60</w:t>
            </w:r>
          </w:p>
        </w:tc>
        <w:tc>
          <w:tcPr>
            <w:tcW w:w="2464" w:type="dxa"/>
          </w:tcPr>
          <w:p w:rsidR="00725494" w:rsidRPr="006E138F" w:rsidRDefault="00725494" w:rsidP="00DE251C">
            <w:pPr>
              <w:jc w:val="center"/>
              <w:rPr>
                <w:sz w:val="18"/>
                <w:szCs w:val="18"/>
                <w:lang w:val="kk-KZ"/>
              </w:rPr>
            </w:pPr>
            <w:r w:rsidRPr="006E138F">
              <w:rPr>
                <w:sz w:val="18"/>
                <w:szCs w:val="18"/>
                <w:lang w:val="kk-KZ"/>
              </w:rPr>
              <w:t>2</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-2</w:t>
            </w:r>
          </w:p>
        </w:tc>
      </w:tr>
      <w:tr w:rsidR="00725494" w:rsidRPr="006E138F" w:rsidTr="00DE251C">
        <w:tc>
          <w:tcPr>
            <w:tcW w:w="2463" w:type="dxa"/>
          </w:tcPr>
          <w:p w:rsidR="00725494" w:rsidRPr="006E138F" w:rsidRDefault="00725494" w:rsidP="00DE251C">
            <w:pPr>
              <w:jc w:val="center"/>
              <w:rPr>
                <w:sz w:val="18"/>
                <w:szCs w:val="18"/>
              </w:rPr>
            </w:pPr>
            <w:r w:rsidRPr="006E138F">
              <w:rPr>
                <w:sz w:val="18"/>
                <w:szCs w:val="18"/>
              </w:rPr>
              <w:t>6</w:t>
            </w:r>
          </w:p>
        </w:tc>
        <w:tc>
          <w:tcPr>
            <w:tcW w:w="2464" w:type="dxa"/>
          </w:tcPr>
          <w:p w:rsidR="00725494" w:rsidRPr="006E138F" w:rsidRDefault="00725494" w:rsidP="00DE251C">
            <w:pPr>
              <w:jc w:val="center"/>
              <w:rPr>
                <w:sz w:val="18"/>
                <w:szCs w:val="18"/>
                <w:lang w:val="kk-KZ"/>
              </w:rPr>
            </w:pPr>
            <w:r w:rsidRPr="006E138F">
              <w:rPr>
                <w:sz w:val="18"/>
                <w:szCs w:val="18"/>
                <w:lang w:val="kk-KZ"/>
              </w:rPr>
              <w:t>1,3</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-12</w:t>
            </w:r>
          </w:p>
        </w:tc>
        <w:tc>
          <w:tcPr>
            <w:tcW w:w="2463" w:type="dxa"/>
          </w:tcPr>
          <w:p w:rsidR="00725494" w:rsidRPr="006E138F" w:rsidRDefault="00725494" w:rsidP="00DE251C">
            <w:pPr>
              <w:jc w:val="center"/>
              <w:rPr>
                <w:sz w:val="18"/>
                <w:szCs w:val="18"/>
                <w:lang w:val="kk-KZ"/>
              </w:rPr>
            </w:pPr>
            <w:r w:rsidRPr="006E138F">
              <w:rPr>
                <w:sz w:val="18"/>
                <w:szCs w:val="18"/>
                <w:lang w:val="kk-KZ"/>
              </w:rPr>
              <w:t>80</w:t>
            </w:r>
          </w:p>
        </w:tc>
        <w:tc>
          <w:tcPr>
            <w:tcW w:w="2464" w:type="dxa"/>
          </w:tcPr>
          <w:p w:rsidR="00725494" w:rsidRPr="006E138F" w:rsidRDefault="00725494" w:rsidP="00DE251C">
            <w:pPr>
              <w:jc w:val="center"/>
              <w:rPr>
                <w:sz w:val="18"/>
                <w:szCs w:val="18"/>
                <w:lang w:val="kk-KZ"/>
              </w:rPr>
            </w:pPr>
            <w:r w:rsidRPr="006E138F">
              <w:rPr>
                <w:sz w:val="18"/>
                <w:szCs w:val="18"/>
                <w:lang w:val="kk-KZ"/>
              </w:rPr>
              <w:t>1</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2</w:t>
            </w:r>
          </w:p>
        </w:tc>
      </w:tr>
      <w:tr w:rsidR="00725494" w:rsidRPr="006E138F" w:rsidTr="00DE251C">
        <w:tc>
          <w:tcPr>
            <w:tcW w:w="2463" w:type="dxa"/>
          </w:tcPr>
          <w:p w:rsidR="00725494" w:rsidRPr="006E138F" w:rsidRDefault="00725494" w:rsidP="00DE251C">
            <w:pPr>
              <w:jc w:val="center"/>
              <w:rPr>
                <w:sz w:val="18"/>
                <w:szCs w:val="18"/>
              </w:rPr>
            </w:pPr>
            <w:r w:rsidRPr="006E138F">
              <w:rPr>
                <w:sz w:val="18"/>
                <w:szCs w:val="18"/>
              </w:rPr>
              <w:t>24</w:t>
            </w:r>
          </w:p>
        </w:tc>
        <w:tc>
          <w:tcPr>
            <w:tcW w:w="2464" w:type="dxa"/>
          </w:tcPr>
          <w:p w:rsidR="00725494" w:rsidRPr="006E138F" w:rsidRDefault="00725494" w:rsidP="00DE251C">
            <w:pPr>
              <w:jc w:val="center"/>
              <w:rPr>
                <w:sz w:val="18"/>
                <w:szCs w:val="18"/>
                <w:lang w:val="kk-KZ"/>
              </w:rPr>
            </w:pPr>
            <w:r w:rsidRPr="006E138F">
              <w:rPr>
                <w:sz w:val="18"/>
                <w:szCs w:val="18"/>
                <w:lang w:val="kk-KZ"/>
              </w:rPr>
              <w:t>1</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-10</w:t>
            </w:r>
          </w:p>
        </w:tc>
        <w:tc>
          <w:tcPr>
            <w:tcW w:w="2463" w:type="dxa"/>
          </w:tcPr>
          <w:p w:rsidR="00725494" w:rsidRPr="006E138F" w:rsidRDefault="00725494" w:rsidP="00DE251C">
            <w:pPr>
              <w:jc w:val="center"/>
              <w:rPr>
                <w:sz w:val="18"/>
                <w:szCs w:val="18"/>
                <w:lang w:val="kk-KZ"/>
              </w:rPr>
            </w:pPr>
            <w:r w:rsidRPr="006E138F">
              <w:rPr>
                <w:sz w:val="18"/>
                <w:szCs w:val="18"/>
                <w:lang w:val="kk-KZ"/>
              </w:rPr>
              <w:t>100</w:t>
            </w:r>
          </w:p>
        </w:tc>
        <w:tc>
          <w:tcPr>
            <w:tcW w:w="2464" w:type="dxa"/>
          </w:tcPr>
          <w:p w:rsidR="00725494" w:rsidRPr="006E138F" w:rsidRDefault="00725494" w:rsidP="00DE251C">
            <w:pPr>
              <w:jc w:val="center"/>
              <w:rPr>
                <w:sz w:val="18"/>
                <w:szCs w:val="18"/>
                <w:lang w:val="kk-KZ"/>
              </w:rPr>
            </w:pPr>
            <w:r w:rsidRPr="006E138F">
              <w:rPr>
                <w:sz w:val="18"/>
                <w:szCs w:val="18"/>
                <w:lang w:val="kk-KZ"/>
              </w:rPr>
              <w:t>6</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5</w:t>
            </w:r>
            <w:r w:rsidRPr="006E138F">
              <w:rPr>
                <w:sz w:val="18"/>
                <w:szCs w:val="18"/>
                <w:lang w:val="kk-KZ"/>
              </w:rPr>
              <w:t xml:space="preserve"> (апта)</w:t>
            </w:r>
          </w:p>
        </w:tc>
      </w:tr>
      <w:tr w:rsidR="00725494" w:rsidRPr="006E138F" w:rsidTr="00DE251C">
        <w:tc>
          <w:tcPr>
            <w:tcW w:w="2463" w:type="dxa"/>
          </w:tcPr>
          <w:p w:rsidR="00725494" w:rsidRPr="006E138F" w:rsidRDefault="00725494" w:rsidP="00DE251C">
            <w:pPr>
              <w:jc w:val="center"/>
              <w:rPr>
                <w:sz w:val="18"/>
                <w:szCs w:val="18"/>
              </w:rPr>
            </w:pPr>
            <w:r w:rsidRPr="006E138F">
              <w:rPr>
                <w:sz w:val="18"/>
                <w:szCs w:val="18"/>
              </w:rPr>
              <w:t>40</w:t>
            </w:r>
          </w:p>
        </w:tc>
        <w:tc>
          <w:tcPr>
            <w:tcW w:w="2464" w:type="dxa"/>
          </w:tcPr>
          <w:p w:rsidR="00725494" w:rsidRPr="006E138F" w:rsidRDefault="00725494" w:rsidP="00DE251C">
            <w:pPr>
              <w:jc w:val="center"/>
              <w:rPr>
                <w:sz w:val="18"/>
                <w:szCs w:val="18"/>
                <w:lang w:val="kk-KZ"/>
              </w:rPr>
            </w:pPr>
            <w:r w:rsidRPr="006E138F">
              <w:rPr>
                <w:sz w:val="18"/>
                <w:szCs w:val="18"/>
                <w:lang w:val="kk-KZ"/>
              </w:rPr>
              <w:t>3</w:t>
            </w:r>
            <w:r w:rsidRPr="006E138F">
              <w:rPr>
                <w:sz w:val="18"/>
                <w:szCs w:val="18"/>
                <w:vertAlign w:val="superscript"/>
                <w:lang w:val="kk-KZ"/>
              </w:rPr>
              <w:t>.</w:t>
            </w:r>
            <w:r w:rsidRPr="006E138F">
              <w:rPr>
                <w:sz w:val="18"/>
                <w:szCs w:val="18"/>
                <w:lang w:val="kk-KZ"/>
              </w:rPr>
              <w:t>10</w:t>
            </w:r>
            <w:r w:rsidRPr="006E138F">
              <w:rPr>
                <w:sz w:val="18"/>
                <w:szCs w:val="18"/>
                <w:vertAlign w:val="superscript"/>
                <w:lang w:val="kk-KZ"/>
              </w:rPr>
              <w:t>-6</w:t>
            </w:r>
          </w:p>
        </w:tc>
        <w:tc>
          <w:tcPr>
            <w:tcW w:w="2463" w:type="dxa"/>
          </w:tcPr>
          <w:p w:rsidR="00725494" w:rsidRPr="006E138F" w:rsidRDefault="00725494" w:rsidP="00DE251C">
            <w:pPr>
              <w:jc w:val="center"/>
              <w:rPr>
                <w:sz w:val="18"/>
                <w:szCs w:val="18"/>
                <w:lang w:val="kk-KZ"/>
              </w:rPr>
            </w:pPr>
            <w:r w:rsidRPr="006E138F">
              <w:rPr>
                <w:sz w:val="18"/>
                <w:szCs w:val="18"/>
                <w:lang w:val="kk-KZ"/>
              </w:rPr>
              <w:t>160</w:t>
            </w:r>
          </w:p>
        </w:tc>
        <w:tc>
          <w:tcPr>
            <w:tcW w:w="2464" w:type="dxa"/>
          </w:tcPr>
          <w:p w:rsidR="00725494" w:rsidRPr="006E138F" w:rsidRDefault="00725494" w:rsidP="00DE251C">
            <w:pPr>
              <w:jc w:val="center"/>
              <w:rPr>
                <w:sz w:val="18"/>
                <w:szCs w:val="18"/>
                <w:lang w:val="kk-KZ"/>
              </w:rPr>
            </w:pPr>
            <w:r w:rsidRPr="006E138F">
              <w:rPr>
                <w:sz w:val="18"/>
                <w:szCs w:val="18"/>
                <w:lang w:val="kk-KZ"/>
              </w:rPr>
              <w:t>10</w:t>
            </w:r>
            <w:r w:rsidRPr="006E138F">
              <w:rPr>
                <w:sz w:val="18"/>
                <w:szCs w:val="18"/>
                <w:vertAlign w:val="superscript"/>
                <w:lang w:val="en-US"/>
              </w:rPr>
              <w:t>17</w:t>
            </w:r>
          </w:p>
        </w:tc>
      </w:tr>
    </w:tbl>
    <w:p w:rsidR="00725494" w:rsidRPr="006E138F" w:rsidRDefault="00725494" w:rsidP="00725494">
      <w:pPr>
        <w:ind w:firstLine="720"/>
        <w:jc w:val="both"/>
        <w:rPr>
          <w:sz w:val="22"/>
          <w:szCs w:val="22"/>
          <w:lang w:val="en-US"/>
        </w:rPr>
      </w:pPr>
    </w:p>
    <w:p w:rsidR="00725494" w:rsidRPr="006E138F" w:rsidRDefault="00725494" w:rsidP="00725494">
      <w:pPr>
        <w:ind w:firstLine="540"/>
        <w:jc w:val="both"/>
        <w:rPr>
          <w:sz w:val="22"/>
          <w:szCs w:val="22"/>
          <w:lang w:val="en-US"/>
        </w:rPr>
      </w:pPr>
      <w:r w:rsidRPr="006E138F">
        <w:rPr>
          <w:sz w:val="22"/>
          <w:szCs w:val="22"/>
          <w:lang w:val="kk-KZ"/>
        </w:rPr>
        <w:t xml:space="preserve">Адсорбция жылулығының артуымен адсорбция уақыты өсіп, үлкен </w:t>
      </w:r>
      <w:r w:rsidRPr="006E138F">
        <w:rPr>
          <w:i/>
          <w:sz w:val="22"/>
          <w:szCs w:val="22"/>
          <w:lang w:val="kk-KZ"/>
        </w:rPr>
        <w:t>Q</w:t>
      </w:r>
      <w:r w:rsidRPr="006E138F">
        <w:rPr>
          <w:i/>
          <w:sz w:val="22"/>
          <w:szCs w:val="22"/>
          <w:vertAlign w:val="subscript"/>
          <w:lang w:val="kk-KZ"/>
        </w:rPr>
        <w:t>a</w:t>
      </w:r>
      <w:r w:rsidRPr="006E138F">
        <w:rPr>
          <w:sz w:val="22"/>
          <w:szCs w:val="22"/>
          <w:lang w:val="kk-KZ"/>
        </w:rPr>
        <w:t xml:space="preserve"> шамаларында адсорбция процесі қайтымсыз </w:t>
      </w:r>
      <w:r w:rsidR="005F1DA3">
        <w:rPr>
          <w:sz w:val="22"/>
          <w:szCs w:val="22"/>
          <w:lang w:val="kk-KZ"/>
        </w:rPr>
        <w:t>болып</w:t>
      </w:r>
      <w:r w:rsidRPr="006E138F">
        <w:rPr>
          <w:sz w:val="22"/>
          <w:szCs w:val="22"/>
          <w:lang w:val="kk-KZ"/>
        </w:rPr>
        <w:t xml:space="preserve"> тепе-теңдік орнатылмайды. </w:t>
      </w:r>
    </w:p>
    <w:p w:rsidR="00725494" w:rsidRPr="006E138F" w:rsidRDefault="00725494" w:rsidP="00725494">
      <w:pPr>
        <w:ind w:firstLine="540"/>
        <w:jc w:val="both"/>
        <w:rPr>
          <w:sz w:val="22"/>
          <w:szCs w:val="22"/>
          <w:lang w:val="kk-KZ"/>
        </w:rPr>
      </w:pPr>
      <w:r w:rsidRPr="006E138F">
        <w:rPr>
          <w:sz w:val="22"/>
          <w:szCs w:val="22"/>
          <w:lang w:val="kk-KZ"/>
        </w:rPr>
        <w:t xml:space="preserve">Температураның артуымен (теңдеуден) адсорбция уақыты, яғни адсорбцияланған заттың мөлшері азаяды. Екінші жағынан температураның өсуімен (және уақыттың азаюымен) адсорбциялық тепе-теңдік тез орнатылып, адсорбаттың адсорбент кеуектеріне қарай диффузия жылдамдығы артады. Сондықтан адсорбциялық процестің технологиялық реттеуі қойылған мақсатқа байланысты: газ толық жұтылу үшін температураны кемітеді, ал жылдам жұтылу үшін өсіреді.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b/>
          <w:sz w:val="22"/>
          <w:szCs w:val="22"/>
          <w:lang w:val="kk-KZ"/>
        </w:rPr>
      </w:pPr>
      <w:r w:rsidRPr="006E138F">
        <w:rPr>
          <w:b/>
          <w:sz w:val="22"/>
          <w:szCs w:val="22"/>
          <w:lang w:val="kk-KZ"/>
        </w:rPr>
        <w:lastRenderedPageBreak/>
        <w:t>12.4. Қатты беттердегі газдар адсорбциясының теориялары</w:t>
      </w:r>
    </w:p>
    <w:p w:rsidR="00725494" w:rsidRPr="006E138F" w:rsidRDefault="00725494" w:rsidP="00725494">
      <w:pPr>
        <w:ind w:firstLine="720"/>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Адсорбцияланған заттың мөлшерін анықтау әдістерін екі топқа бөлуге болады – салмақтық және көлемдік. Бірінші топтағы әдіс бойынша, адсорбенттің белгілі мөлшерін микротаразыға жалғап, жүйеге газды порциялап енгізеді, массаның артуына қарай </w:t>
      </w:r>
      <w:r w:rsidRPr="006E138F">
        <w:rPr>
          <w:i/>
          <w:sz w:val="22"/>
          <w:szCs w:val="22"/>
          <w:lang w:val="kk-KZ"/>
        </w:rPr>
        <w:t>х</w:t>
      </w:r>
      <w:r w:rsidRPr="006E138F">
        <w:rPr>
          <w:sz w:val="22"/>
          <w:szCs w:val="22"/>
          <w:lang w:val="kk-KZ"/>
        </w:rPr>
        <w:t xml:space="preserve"> шамасын анықтайды. Қазіргі заманғы адсорбциялық таразылардың сезімталдығы 10</w:t>
      </w:r>
      <w:r w:rsidRPr="006E138F">
        <w:rPr>
          <w:sz w:val="22"/>
          <w:szCs w:val="22"/>
          <w:vertAlign w:val="superscript"/>
          <w:lang w:val="kk-KZ"/>
        </w:rPr>
        <w:t>-8</w:t>
      </w:r>
      <w:r w:rsidRPr="006E138F">
        <w:rPr>
          <w:sz w:val="22"/>
          <w:szCs w:val="22"/>
          <w:lang w:val="kk-KZ"/>
        </w:rPr>
        <w:t xml:space="preserve"> грамға дейін жетеді. </w:t>
      </w:r>
    </w:p>
    <w:p w:rsidR="00725494" w:rsidRPr="006E138F" w:rsidRDefault="00D654E5" w:rsidP="00725494">
      <w:pPr>
        <w:ind w:firstLine="540"/>
        <w:jc w:val="both"/>
        <w:rPr>
          <w:sz w:val="22"/>
          <w:szCs w:val="22"/>
          <w:lang w:val="kk-KZ"/>
        </w:rPr>
      </w:pPr>
      <w:r>
        <w:rPr>
          <w:noProof/>
          <w:sz w:val="22"/>
          <w:szCs w:val="22"/>
        </w:rPr>
        <mc:AlternateContent>
          <mc:Choice Requires="wpg">
            <w:drawing>
              <wp:anchor distT="0" distB="0" distL="114300" distR="114300" simplePos="0" relativeHeight="251797504" behindDoc="0" locked="0" layoutInCell="1" allowOverlap="1" wp14:anchorId="362FAC8B" wp14:editId="5DFB2E74">
                <wp:simplePos x="0" y="0"/>
                <wp:positionH relativeFrom="column">
                  <wp:posOffset>75417</wp:posOffset>
                </wp:positionH>
                <wp:positionV relativeFrom="paragraph">
                  <wp:posOffset>1039523</wp:posOffset>
                </wp:positionV>
                <wp:extent cx="3888740" cy="1472746"/>
                <wp:effectExtent l="0" t="0" r="0" b="0"/>
                <wp:wrapSquare wrapText="bothSides"/>
                <wp:docPr id="238" name="Группа 238"/>
                <wp:cNvGraphicFramePr/>
                <a:graphic xmlns:a="http://schemas.openxmlformats.org/drawingml/2006/main">
                  <a:graphicData uri="http://schemas.microsoft.com/office/word/2010/wordprocessingGroup">
                    <wpg:wgp>
                      <wpg:cNvGrpSpPr/>
                      <wpg:grpSpPr>
                        <a:xfrm>
                          <a:off x="0" y="0"/>
                          <a:ext cx="3888740" cy="1472746"/>
                          <a:chOff x="0" y="0"/>
                          <a:chExt cx="3888740" cy="1472746"/>
                        </a:xfrm>
                      </wpg:grpSpPr>
                      <wps:wsp>
                        <wps:cNvPr id="236" name="Надпись 2"/>
                        <wps:cNvSpPr txBox="1">
                          <a:spLocks noChangeArrowheads="1"/>
                        </wps:cNvSpPr>
                        <wps:spPr bwMode="auto">
                          <a:xfrm>
                            <a:off x="148442" y="1240971"/>
                            <a:ext cx="3740150" cy="231775"/>
                          </a:xfrm>
                          <a:prstGeom prst="rect">
                            <a:avLst/>
                          </a:prstGeom>
                          <a:solidFill>
                            <a:srgbClr val="FFFFFF"/>
                          </a:solidFill>
                          <a:ln w="9525">
                            <a:noFill/>
                            <a:miter lim="800000"/>
                            <a:headEnd/>
                            <a:tailEnd/>
                          </a:ln>
                        </wps:spPr>
                        <wps:txbx>
                          <w:txbxContent>
                            <w:p w:rsidR="00424F1A" w:rsidRPr="00D654E5" w:rsidRDefault="00424F1A">
                              <w:r w:rsidRPr="00D654E5">
                                <w:rPr>
                                  <w:sz w:val="18"/>
                                  <w:szCs w:val="18"/>
                                  <w:lang w:val="kk-KZ"/>
                                </w:rPr>
                                <w:t>3</w:t>
                              </w:r>
                              <w:r>
                                <w:rPr>
                                  <w:sz w:val="18"/>
                                  <w:szCs w:val="18"/>
                                  <w:lang w:val="kk-KZ"/>
                                </w:rPr>
                                <w:t>4</w:t>
                              </w:r>
                              <w:r w:rsidRPr="00D654E5">
                                <w:rPr>
                                  <w:sz w:val="18"/>
                                  <w:szCs w:val="18"/>
                                  <w:lang w:val="kk-KZ"/>
                                </w:rPr>
                                <w:t>-сурет. Газдар мен булардың адсорбциясының негізгі изотермалары</w:t>
                              </w:r>
                            </w:p>
                          </w:txbxContent>
                        </wps:txbx>
                        <wps:bodyPr rot="0" vert="horz" wrap="square" lIns="91440" tIns="45720" rIns="91440" bIns="45720" anchor="t" anchorCtr="0">
                          <a:spAutoFit/>
                        </wps:bodyPr>
                      </wps:wsp>
                      <pic:pic xmlns:pic="http://schemas.openxmlformats.org/drawingml/2006/picture">
                        <pic:nvPicPr>
                          <pic:cNvPr id="235" name="Рисунок 235"/>
                          <pic:cNvPicPr>
                            <a:picLocks noChangeAspect="1"/>
                          </pic:cNvPicPr>
                        </pic:nvPicPr>
                        <pic:blipFill rotWithShape="1">
                          <a:blip r:embed="rId579" cstate="print">
                            <a:extLst>
                              <a:ext uri="{28A0092B-C50C-407E-A947-70E740481C1C}">
                                <a14:useLocalDpi xmlns:a14="http://schemas.microsoft.com/office/drawing/2010/main" val="0"/>
                              </a:ext>
                            </a:extLst>
                          </a:blip>
                          <a:srcRect b="38462"/>
                          <a:stretch/>
                        </pic:blipFill>
                        <pic:spPr bwMode="auto">
                          <a:xfrm>
                            <a:off x="0" y="0"/>
                            <a:ext cx="3888740" cy="11576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2FAC8B" id="Группа 238" o:spid="_x0000_s1128" style="position:absolute;left:0;text-align:left;margin-left:5.95pt;margin-top:81.85pt;width:306.2pt;height:115.95pt;z-index:251797504" coordsize="38887,14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">
                <v:shape id="Надпись 2" o:spid="_x0000_s1129" type="#_x0000_t202" style="position:absolute;left:1484;top:12409;width:37401;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BY8QA&#10;AADcAAAADwAAAGRycy9kb3ducmV2LnhtbESPzWrCQBSF9wXfYbhCd3WipUFSRxGhUIoLk3bh8pK5&#10;zcRk7sTMJKZv7xQKXR7Oz8fZ7CbbipF6XztWsFwkIIhLp2uuFHx9vj2tQfiArLF1TAp+yMNuO3vY&#10;YKbdjXMai1CJOMI+QwUmhC6T0peGLPqF64ij9+16iyHKvpK6x1sct61cJUkqLdYcCQY7Ohgqm2Kw&#10;EXL05ZC762V5bOTZNCm+nMyHUo/zaf8KItAU/sN/7XetYPWc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wWPEAAAA3AAAAA8AAAAAAAAAAAAAAAAAmAIAAGRycy9k&#10;b3ducmV2LnhtbFBLBQYAAAAABAAEAPUAAACJAwAAAAA=&#10;" stroked="f">
                  <v:textbox style="mso-fit-shape-to-text:t">
                    <w:txbxContent>
                      <w:p w:rsidR="00424F1A" w:rsidRPr="00D654E5" w:rsidRDefault="00424F1A">
                        <w:r w:rsidRPr="00D654E5">
                          <w:rPr>
                            <w:sz w:val="18"/>
                            <w:szCs w:val="18"/>
                            <w:lang w:val="kk-KZ"/>
                          </w:rPr>
                          <w:t>3</w:t>
                        </w:r>
                        <w:r>
                          <w:rPr>
                            <w:sz w:val="18"/>
                            <w:szCs w:val="18"/>
                            <w:lang w:val="kk-KZ"/>
                          </w:rPr>
                          <w:t>4</w:t>
                        </w:r>
                        <w:r w:rsidRPr="00D654E5">
                          <w:rPr>
                            <w:sz w:val="18"/>
                            <w:szCs w:val="18"/>
                            <w:lang w:val="kk-KZ"/>
                          </w:rPr>
                          <w:t>-сурет. Газдар мен булардың адсорбциясының негізгі изотермалары</w:t>
                        </w:r>
                      </w:p>
                    </w:txbxContent>
                  </v:textbox>
                </v:shape>
                <v:shape id="Рисунок 235" o:spid="_x0000_s1130" type="#_x0000_t75" style="position:absolute;width:38887;height:1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AfDAAAA3AAAAA8AAABkcnMvZG93bnJldi54bWxEj0FrwkAUhO+F/oflCb3VjVZLSV2lbQj0&#10;qLEHj4/sMwlm34a8bZL++64geBxm5htms5tcqwbqpfFsYDFPQBGX3jZcGfg55s9voCQgW2w9k4E/&#10;EthtHx82mFo/8oGGIlQqQlhSNFCH0KVaS1mTQ5n7jjh6Z987DFH2lbY9jhHuWr1MklftsOG4UGNH&#10;XzWVl+LXGZA9C9ssyQ7S5qfVdHaL06cz5mk2fbyDCjSFe/jW/rYGli9ruJ6JR0B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f4B8MAAADcAAAADwAAAAAAAAAAAAAAAACf&#10;AgAAZHJzL2Rvd25yZXYueG1sUEsFBgAAAAAEAAQA9wAAAI8DAAAAAA==&#10;">
                  <v:imagedata r:id="rId580" o:title="" cropbottom="25206f"/>
                  <v:path arrowok="t"/>
                </v:shape>
                <w10:wrap type="square"/>
              </v:group>
            </w:pict>
          </mc:Fallback>
        </mc:AlternateContent>
      </w:r>
      <w:r w:rsidR="00725494" w:rsidRPr="006E138F">
        <w:rPr>
          <w:sz w:val="22"/>
          <w:szCs w:val="22"/>
          <w:lang w:val="kk-KZ"/>
        </w:rPr>
        <w:t xml:space="preserve">Бірақ көптеген жағдайда мұндай сезімталдық жеткіліксіз, сондықтан көлемдік әдісті қолданады. Мұнда адсорбентті газдың белгілі көлемімен әрекеттестіріп, адсорбциядан кейінгі газдың мөлшерін анықтап, айырымынан адсорбцияланған газдың шамасын есептейді. </w:t>
      </w:r>
    </w:p>
    <w:p w:rsidR="005F1DA3" w:rsidRDefault="00725494" w:rsidP="00725494">
      <w:pPr>
        <w:ind w:firstLine="540"/>
        <w:jc w:val="both"/>
        <w:rPr>
          <w:sz w:val="22"/>
          <w:szCs w:val="22"/>
          <w:lang w:val="kk-KZ"/>
        </w:rPr>
      </w:pPr>
      <w:r w:rsidRPr="006E138F">
        <w:rPr>
          <w:sz w:val="22"/>
          <w:szCs w:val="22"/>
          <w:lang w:val="kk-KZ"/>
        </w:rPr>
        <w:t xml:space="preserve">Қарастырылған әдістер бойынша алынған мәліметтерді </w:t>
      </w:r>
    </w:p>
    <w:p w:rsidR="005F1DA3" w:rsidRDefault="005F1DA3" w:rsidP="00725494">
      <w:pPr>
        <w:ind w:firstLine="540"/>
        <w:jc w:val="both"/>
        <w:rPr>
          <w:sz w:val="22"/>
          <w:szCs w:val="22"/>
          <w:lang w:val="kk-KZ"/>
        </w:rPr>
      </w:pPr>
    </w:p>
    <w:p w:rsidR="00725494" w:rsidRPr="006E138F" w:rsidRDefault="00725494" w:rsidP="005F1DA3">
      <w:pPr>
        <w:jc w:val="both"/>
        <w:rPr>
          <w:sz w:val="22"/>
          <w:szCs w:val="22"/>
          <w:lang w:val="kk-KZ"/>
        </w:rPr>
      </w:pPr>
      <w:r w:rsidRPr="006E138F">
        <w:rPr>
          <w:sz w:val="22"/>
          <w:szCs w:val="22"/>
          <w:lang w:val="kk-KZ"/>
        </w:rPr>
        <w:t xml:space="preserve">тепе-теңдікті күйге сәйкес изотерма (изобара, изостера) түрінде бейнелейді. </w:t>
      </w:r>
    </w:p>
    <w:p w:rsidR="00725494" w:rsidRPr="006E138F" w:rsidRDefault="00725494" w:rsidP="00725494">
      <w:pPr>
        <w:ind w:firstLine="540"/>
        <w:jc w:val="both"/>
        <w:rPr>
          <w:sz w:val="22"/>
          <w:szCs w:val="22"/>
          <w:lang w:val="kk-KZ"/>
        </w:rPr>
      </w:pPr>
      <w:r w:rsidRPr="006E138F">
        <w:rPr>
          <w:sz w:val="22"/>
          <w:szCs w:val="22"/>
          <w:lang w:val="kk-KZ"/>
        </w:rPr>
        <w:t>Көбінесе, изотермалардың бір түрін ғана қарастырады. Бірақ, кейінгі зерттеулер бойынша, изотерманың мұндай «классикалық» түрі жалғыз емес екені және өте сирек кездесетіні көрсетіліп, изотермалардың негізгі бес типін бөледі (3</w:t>
      </w:r>
      <w:r w:rsidR="00E458EA">
        <w:rPr>
          <w:sz w:val="22"/>
          <w:szCs w:val="22"/>
          <w:lang w:val="kk-KZ"/>
        </w:rPr>
        <w:t>4</w:t>
      </w:r>
      <w:r w:rsidRPr="006E138F">
        <w:rPr>
          <w:sz w:val="22"/>
          <w:szCs w:val="22"/>
          <w:lang w:val="kk-KZ"/>
        </w:rPr>
        <w:t xml:space="preserve">-сурет). </w:t>
      </w:r>
    </w:p>
    <w:p w:rsidR="00725494" w:rsidRPr="006E138F" w:rsidRDefault="00725494" w:rsidP="00D654E5">
      <w:pPr>
        <w:ind w:firstLine="567"/>
        <w:jc w:val="both"/>
        <w:rPr>
          <w:sz w:val="22"/>
          <w:szCs w:val="22"/>
          <w:lang w:val="kk-KZ"/>
        </w:rPr>
      </w:pPr>
      <w:r w:rsidRPr="006E138F">
        <w:rPr>
          <w:sz w:val="22"/>
          <w:szCs w:val="22"/>
          <w:lang w:val="kk-KZ"/>
        </w:rPr>
        <w:t xml:space="preserve">Негізгі заңдылықтарын және практикалық жағдайда </w:t>
      </w:r>
      <w:r w:rsidRPr="006E138F">
        <w:rPr>
          <w:i/>
          <w:sz w:val="22"/>
          <w:szCs w:val="22"/>
          <w:lang w:val="kk-KZ"/>
        </w:rPr>
        <w:t>х</w:t>
      </w:r>
      <w:r w:rsidRPr="006E138F">
        <w:rPr>
          <w:sz w:val="22"/>
          <w:szCs w:val="22"/>
          <w:lang w:val="kk-KZ"/>
        </w:rPr>
        <w:t xml:space="preserve"> шамасын анықтауға мүмкіндік туғызатын теорияларды қарастырайық. Адсорбция теорияларын бағалау үшін критерий (көрсеткіш) таңдау керек. Брунауэр бойынша келесі үш критерийді алуға болады:</w:t>
      </w:r>
    </w:p>
    <w:p w:rsidR="00725494" w:rsidRPr="006E138F" w:rsidRDefault="00725494" w:rsidP="00725494">
      <w:pPr>
        <w:numPr>
          <w:ilvl w:val="0"/>
          <w:numId w:val="8"/>
        </w:numPr>
        <w:tabs>
          <w:tab w:val="clear" w:pos="814"/>
          <w:tab w:val="num" w:pos="720"/>
        </w:tabs>
        <w:ind w:left="0" w:firstLine="540"/>
        <w:jc w:val="both"/>
        <w:rPr>
          <w:sz w:val="22"/>
          <w:szCs w:val="22"/>
          <w:lang w:val="kk-KZ"/>
        </w:rPr>
      </w:pPr>
      <w:r w:rsidRPr="006E138F">
        <w:rPr>
          <w:sz w:val="22"/>
          <w:szCs w:val="22"/>
          <w:lang w:val="kk-KZ"/>
        </w:rPr>
        <w:lastRenderedPageBreak/>
        <w:t xml:space="preserve">Теңдеу тәжірибеден алынған </w:t>
      </w:r>
      <w:r w:rsidRPr="006E138F">
        <w:rPr>
          <w:i/>
          <w:sz w:val="22"/>
          <w:szCs w:val="22"/>
          <w:lang w:val="kk-KZ"/>
        </w:rPr>
        <w:t>х</w:t>
      </w:r>
      <w:r w:rsidRPr="006E138F">
        <w:rPr>
          <w:sz w:val="22"/>
          <w:szCs w:val="22"/>
          <w:lang w:val="kk-KZ"/>
        </w:rPr>
        <w:t>(</w:t>
      </w:r>
      <w:r w:rsidRPr="006E138F">
        <w:rPr>
          <w:i/>
          <w:sz w:val="22"/>
          <w:szCs w:val="22"/>
          <w:lang w:val="kk-KZ"/>
        </w:rPr>
        <w:t>р</w:t>
      </w:r>
      <w:r w:rsidRPr="006E138F">
        <w:rPr>
          <w:sz w:val="22"/>
          <w:szCs w:val="22"/>
          <w:lang w:val="kk-KZ"/>
        </w:rPr>
        <w:t>) тәуелділікті дұрыс сипаттау керек.</w:t>
      </w:r>
    </w:p>
    <w:p w:rsidR="00725494" w:rsidRPr="006E138F" w:rsidRDefault="00725494" w:rsidP="00725494">
      <w:pPr>
        <w:numPr>
          <w:ilvl w:val="0"/>
          <w:numId w:val="8"/>
        </w:numPr>
        <w:tabs>
          <w:tab w:val="clear" w:pos="814"/>
          <w:tab w:val="num" w:pos="720"/>
        </w:tabs>
        <w:ind w:left="0" w:firstLine="540"/>
        <w:jc w:val="both"/>
        <w:rPr>
          <w:sz w:val="22"/>
          <w:szCs w:val="22"/>
          <w:lang w:val="kk-KZ"/>
        </w:rPr>
      </w:pPr>
      <w:r w:rsidRPr="006E138F">
        <w:rPr>
          <w:sz w:val="22"/>
          <w:szCs w:val="22"/>
          <w:lang w:val="kk-KZ"/>
        </w:rPr>
        <w:t>Есептелген константалардың мәндері шындыққа жататын болу керек.</w:t>
      </w:r>
    </w:p>
    <w:p w:rsidR="00725494" w:rsidRPr="006E138F" w:rsidRDefault="00725494" w:rsidP="00725494">
      <w:pPr>
        <w:numPr>
          <w:ilvl w:val="0"/>
          <w:numId w:val="8"/>
        </w:numPr>
        <w:tabs>
          <w:tab w:val="clear" w:pos="814"/>
          <w:tab w:val="num" w:pos="720"/>
        </w:tabs>
        <w:ind w:left="0" w:firstLine="540"/>
        <w:jc w:val="both"/>
        <w:rPr>
          <w:sz w:val="22"/>
          <w:szCs w:val="22"/>
          <w:lang w:val="kk-KZ"/>
        </w:rPr>
      </w:pPr>
      <w:r w:rsidRPr="006E138F">
        <w:rPr>
          <w:sz w:val="22"/>
          <w:szCs w:val="22"/>
          <w:lang w:val="kk-KZ"/>
        </w:rPr>
        <w:t>Теория адсорбцияның температуралық тәуелділігін дұрыс бейнелеу керек.</w:t>
      </w:r>
    </w:p>
    <w:p w:rsidR="00725494" w:rsidRPr="006E138F" w:rsidRDefault="00725494" w:rsidP="00725494">
      <w:pPr>
        <w:ind w:firstLine="540"/>
        <w:jc w:val="both"/>
        <w:rPr>
          <w:sz w:val="22"/>
          <w:szCs w:val="22"/>
          <w:lang w:val="kk-KZ"/>
        </w:rPr>
      </w:pPr>
      <w:r w:rsidRPr="006E138F">
        <w:rPr>
          <w:sz w:val="22"/>
          <w:szCs w:val="22"/>
          <w:lang w:val="kk-KZ"/>
        </w:rPr>
        <w:t>1915 жылы Ленгмюр мен Поляни өздерінің әртүрлі теорияларын ұсынады.</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720"/>
        <w:jc w:val="center"/>
        <w:rPr>
          <w:b/>
          <w:sz w:val="22"/>
          <w:szCs w:val="22"/>
          <w:lang w:val="kk-KZ"/>
        </w:rPr>
      </w:pPr>
      <w:r w:rsidRPr="006E138F">
        <w:rPr>
          <w:b/>
          <w:sz w:val="22"/>
          <w:szCs w:val="22"/>
          <w:lang w:val="kk-KZ"/>
        </w:rPr>
        <w:t>Ленгмюрдің теориясы</w:t>
      </w:r>
    </w:p>
    <w:p w:rsidR="00725494" w:rsidRPr="006E138F" w:rsidRDefault="00725494" w:rsidP="00725494">
      <w:pPr>
        <w:ind w:firstLine="720"/>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теорияның негіздерін сұйық-газ шекарасы үшін қарастырғанбыз. </w:t>
      </w:r>
    </w:p>
    <w:p w:rsidR="00725494" w:rsidRPr="006E138F" w:rsidRDefault="00725494" w:rsidP="00725494">
      <w:pPr>
        <w:numPr>
          <w:ilvl w:val="0"/>
          <w:numId w:val="36"/>
        </w:numPr>
        <w:tabs>
          <w:tab w:val="clear" w:pos="1440"/>
          <w:tab w:val="num" w:pos="720"/>
        </w:tabs>
        <w:ind w:left="0" w:firstLine="540"/>
        <w:jc w:val="both"/>
        <w:rPr>
          <w:sz w:val="22"/>
          <w:szCs w:val="22"/>
          <w:lang w:val="kk-KZ"/>
        </w:rPr>
      </w:pPr>
      <w:r w:rsidRPr="006E138F">
        <w:rPr>
          <w:sz w:val="22"/>
          <w:szCs w:val="22"/>
          <w:lang w:val="kk-KZ"/>
        </w:rPr>
        <w:t>Теорияның бастапқы қағидасы – қатты дене-газ шекарасында мономолекулалық адсорбциялық қабат түзіледі.</w:t>
      </w:r>
    </w:p>
    <w:p w:rsidR="00725494" w:rsidRPr="006E138F" w:rsidRDefault="00725494" w:rsidP="00725494">
      <w:pPr>
        <w:numPr>
          <w:ilvl w:val="0"/>
          <w:numId w:val="36"/>
        </w:numPr>
        <w:tabs>
          <w:tab w:val="clear" w:pos="1440"/>
          <w:tab w:val="num" w:pos="720"/>
        </w:tabs>
        <w:ind w:left="0" w:firstLine="540"/>
        <w:jc w:val="both"/>
        <w:rPr>
          <w:sz w:val="22"/>
          <w:szCs w:val="22"/>
          <w:lang w:val="kk-KZ"/>
        </w:rPr>
      </w:pPr>
      <w:r w:rsidRPr="006E138F">
        <w:rPr>
          <w:sz w:val="22"/>
          <w:szCs w:val="22"/>
          <w:lang w:val="kk-KZ"/>
        </w:rPr>
        <w:t>Барлық молекулалардың адсорбциялық энергиясы бірдей.</w:t>
      </w:r>
    </w:p>
    <w:p w:rsidR="00725494" w:rsidRPr="006E138F" w:rsidRDefault="00725494" w:rsidP="00725494">
      <w:pPr>
        <w:numPr>
          <w:ilvl w:val="0"/>
          <w:numId w:val="36"/>
        </w:numPr>
        <w:tabs>
          <w:tab w:val="clear" w:pos="1440"/>
          <w:tab w:val="num" w:pos="720"/>
        </w:tabs>
        <w:ind w:left="0" w:firstLine="540"/>
        <w:jc w:val="both"/>
        <w:rPr>
          <w:sz w:val="22"/>
          <w:szCs w:val="22"/>
          <w:lang w:val="kk-KZ"/>
        </w:rPr>
      </w:pPr>
      <w:r w:rsidRPr="006E138F">
        <w:rPr>
          <w:sz w:val="22"/>
          <w:szCs w:val="22"/>
          <w:lang w:val="kk-KZ"/>
        </w:rPr>
        <w:t>Адсорбцияланған молекулаларға соғылған молекулалар тоқтамай кері қайтады.</w:t>
      </w:r>
    </w:p>
    <w:p w:rsidR="00725494" w:rsidRPr="006E138F" w:rsidRDefault="00725494" w:rsidP="00725494">
      <w:pPr>
        <w:numPr>
          <w:ilvl w:val="0"/>
          <w:numId w:val="36"/>
        </w:numPr>
        <w:tabs>
          <w:tab w:val="clear" w:pos="1440"/>
          <w:tab w:val="num" w:pos="720"/>
        </w:tabs>
        <w:ind w:left="0" w:firstLine="540"/>
        <w:jc w:val="both"/>
        <w:rPr>
          <w:sz w:val="22"/>
          <w:szCs w:val="22"/>
          <w:lang w:val="kk-KZ"/>
        </w:rPr>
      </w:pPr>
      <w:r w:rsidRPr="006E138F">
        <w:rPr>
          <w:sz w:val="22"/>
          <w:szCs w:val="22"/>
          <w:lang w:val="kk-KZ"/>
        </w:rPr>
        <w:t>Адсорбат молекулаларының арасындағы әрекеттесуді ескерілмейді болмайды.</w:t>
      </w:r>
    </w:p>
    <w:p w:rsidR="00725494" w:rsidRPr="006E138F" w:rsidRDefault="00725494" w:rsidP="00725494">
      <w:pPr>
        <w:ind w:firstLine="540"/>
        <w:jc w:val="both"/>
        <w:rPr>
          <w:sz w:val="22"/>
          <w:szCs w:val="22"/>
          <w:lang w:val="kk-KZ"/>
        </w:rPr>
      </w:pPr>
      <w:r w:rsidRPr="006E138F">
        <w:rPr>
          <w:sz w:val="22"/>
          <w:szCs w:val="22"/>
          <w:lang w:val="kk-KZ"/>
        </w:rPr>
        <w:t xml:space="preserve">Адсорбцияланған заттың мөлшерін </w:t>
      </w:r>
      <w:r w:rsidRPr="006E138F">
        <w:rPr>
          <w:i/>
          <w:sz w:val="22"/>
          <w:szCs w:val="22"/>
          <w:lang w:val="kk-KZ"/>
        </w:rPr>
        <w:t>адсорбция үлесі</w:t>
      </w:r>
      <w:r w:rsidRPr="006E138F">
        <w:rPr>
          <w:sz w:val="22"/>
          <w:szCs w:val="22"/>
          <w:lang w:val="kk-KZ"/>
        </w:rPr>
        <w:t xml:space="preserve"> арқылы бейнелеуге болады:</w:t>
      </w:r>
    </w:p>
    <w:p w:rsidR="00725494" w:rsidRPr="006E138F" w:rsidRDefault="00725494" w:rsidP="00725494">
      <w:pPr>
        <w:ind w:firstLine="540"/>
        <w:jc w:val="both"/>
        <w:rPr>
          <w:sz w:val="22"/>
          <w:szCs w:val="22"/>
          <w:lang w:val="kk-KZ"/>
        </w:rPr>
      </w:pPr>
    </w:p>
    <w:p w:rsidR="00725494" w:rsidRPr="006E138F" w:rsidRDefault="00725494" w:rsidP="00725494">
      <w:pPr>
        <w:ind w:firstLine="454"/>
        <w:jc w:val="right"/>
        <w:rPr>
          <w:sz w:val="22"/>
          <w:szCs w:val="22"/>
          <w:lang w:val="kk-KZ"/>
        </w:rPr>
      </w:pPr>
      <w:r w:rsidRPr="006E138F">
        <w:rPr>
          <w:position w:val="-30"/>
          <w:sz w:val="22"/>
          <w:szCs w:val="22"/>
          <w:lang w:val="kk-KZ"/>
        </w:rPr>
        <w:object w:dxaOrig="2480" w:dyaOrig="680">
          <v:shape id="_x0000_i1285" type="#_x0000_t75" style="width:115.45pt;height:31.7pt" o:ole="">
            <v:imagedata r:id="rId581" o:title=""/>
          </v:shape>
          <o:OLEObject Type="Embed" ProgID="Equation.3" ShapeID="_x0000_i1285" DrawAspect="Content" ObjectID="_1592138912" r:id="rId582"/>
        </w:object>
      </w:r>
      <w:r w:rsidRPr="006E138F">
        <w:rPr>
          <w:sz w:val="22"/>
          <w:szCs w:val="22"/>
          <w:lang w:val="kk-KZ"/>
        </w:rPr>
        <w:t>.                    (12.18)</w: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Адсорбат беттің бір бөлігін толтырғандағы тепе-теңдік күйді қарастырайық. Мұнда бос бетпен (уақыт бірлігінде) соқтығысу саны азайып, </w:t>
      </w:r>
      <w:r w:rsidRPr="006E138F">
        <w:rPr>
          <w:i/>
          <w:sz w:val="22"/>
          <w:szCs w:val="22"/>
          <w:lang w:val="kk-KZ"/>
        </w:rPr>
        <w:t>n</w:t>
      </w:r>
      <w:r w:rsidR="005F1DA3">
        <w:rPr>
          <w:i/>
          <w:sz w:val="22"/>
          <w:szCs w:val="22"/>
          <w:lang w:val="kk-KZ"/>
        </w:rPr>
        <w:t>-</w:t>
      </w:r>
      <w:r w:rsidRPr="006E138F">
        <w:rPr>
          <w:sz w:val="22"/>
          <w:szCs w:val="22"/>
          <w:lang w:val="kk-KZ"/>
        </w:rPr>
        <w:t>ға емес,</w:t>
      </w:r>
      <w:r w:rsidR="005F1DA3">
        <w:rPr>
          <w:sz w:val="22"/>
          <w:szCs w:val="22"/>
          <w:lang w:val="kk-KZ"/>
        </w:rPr>
        <w:t xml:space="preserve"> </w:t>
      </w:r>
      <w:r w:rsidR="00E61930" w:rsidRPr="00E61930">
        <w:rPr>
          <w:i/>
          <w:sz w:val="22"/>
          <w:szCs w:val="22"/>
          <w:lang w:val="kk-KZ"/>
        </w:rPr>
        <w:t>n</w:t>
      </w:r>
      <w:r w:rsidR="00E61930" w:rsidRPr="00E61930">
        <w:rPr>
          <w:sz w:val="22"/>
          <w:szCs w:val="22"/>
          <w:lang w:val="kk-KZ"/>
        </w:rPr>
        <w:t xml:space="preserve">(1 </w:t>
      </w:r>
      <w:r w:rsidR="00E61930">
        <w:rPr>
          <w:sz w:val="22"/>
          <w:szCs w:val="22"/>
          <w:lang w:val="kk-KZ"/>
        </w:rPr>
        <w:t>–</w:t>
      </w:r>
      <w:r w:rsidR="00E61930" w:rsidRPr="00E61930">
        <w:rPr>
          <w:sz w:val="22"/>
          <w:szCs w:val="22"/>
          <w:lang w:val="kk-KZ"/>
        </w:rPr>
        <w:t xml:space="preserve"> </w:t>
      </w:r>
      <w:r w:rsidR="00E61930" w:rsidRPr="00E61930">
        <w:rPr>
          <w:i/>
          <w:sz w:val="22"/>
          <w:szCs w:val="22"/>
          <w:lang w:val="kk-KZ"/>
        </w:rPr>
        <w:t>θ</w:t>
      </w:r>
      <w:r w:rsidR="00E61930" w:rsidRPr="00E61930">
        <w:rPr>
          <w:sz w:val="22"/>
          <w:szCs w:val="22"/>
          <w:lang w:val="kk-KZ"/>
        </w:rPr>
        <w:t>)</w:t>
      </w:r>
      <w:r w:rsidRPr="006E138F">
        <w:rPr>
          <w:sz w:val="22"/>
          <w:szCs w:val="22"/>
          <w:lang w:val="kk-KZ"/>
        </w:rPr>
        <w:t xml:space="preserve"> тең болады, яғни </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725494" w:rsidP="00725494">
      <w:pPr>
        <w:ind w:firstLine="454"/>
        <w:jc w:val="right"/>
        <w:rPr>
          <w:sz w:val="22"/>
          <w:szCs w:val="22"/>
          <w:lang w:val="kk-KZ"/>
        </w:rPr>
      </w:pPr>
      <w:r w:rsidRPr="006E138F">
        <w:rPr>
          <w:position w:val="-10"/>
          <w:sz w:val="22"/>
          <w:szCs w:val="22"/>
          <w:lang w:val="kk-KZ"/>
        </w:rPr>
        <w:object w:dxaOrig="1280" w:dyaOrig="340">
          <v:shape id="_x0000_i1286" type="#_x0000_t75" style="width:63.95pt;height:17.2pt" o:ole="">
            <v:imagedata r:id="rId583" o:title=""/>
          </v:shape>
          <o:OLEObject Type="Embed" ProgID="Equation.3" ShapeID="_x0000_i1286" DrawAspect="Content" ObjectID="_1592138913" r:id="rId584"/>
        </w:object>
      </w:r>
      <w:r w:rsidRPr="006E138F">
        <w:rPr>
          <w:sz w:val="22"/>
          <w:szCs w:val="22"/>
          <w:lang w:val="kk-KZ"/>
        </w:rPr>
        <w:t>.                              (12.19)</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(12.18)-теңдеудегі </w:t>
      </w:r>
      <w:r w:rsidRPr="006E138F">
        <w:rPr>
          <w:i/>
          <w:sz w:val="22"/>
          <w:szCs w:val="22"/>
          <w:lang w:val="kk-KZ"/>
        </w:rPr>
        <w:t>γ</w:t>
      </w:r>
      <w:r w:rsidRPr="006E138F">
        <w:rPr>
          <w:sz w:val="22"/>
          <w:szCs w:val="22"/>
          <w:lang w:val="kk-KZ"/>
        </w:rPr>
        <w:t xml:space="preserve">-ны шығарып, және </w:t>
      </w:r>
      <w:r w:rsidRPr="006E138F">
        <w:rPr>
          <w:i/>
          <w:sz w:val="22"/>
          <w:szCs w:val="22"/>
          <w:lang w:val="kk-KZ"/>
        </w:rPr>
        <w:t>n</w:t>
      </w:r>
      <w:r w:rsidRPr="006E138F">
        <w:rPr>
          <w:sz w:val="22"/>
          <w:szCs w:val="22"/>
          <w:lang w:val="kk-KZ"/>
        </w:rPr>
        <w:t xml:space="preserve"> мәнін </w:t>
      </w:r>
      <w:r w:rsidR="00A24B3F" w:rsidRPr="00A24B3F">
        <w:rPr>
          <w:position w:val="-30"/>
          <w:sz w:val="22"/>
          <w:szCs w:val="22"/>
          <w:lang w:val="kk-KZ"/>
        </w:rPr>
        <w:object w:dxaOrig="1640" w:dyaOrig="720">
          <v:shape id="_x0000_i1287" type="#_x0000_t75" style="width:65.05pt;height:28.5pt" o:ole="">
            <v:imagedata r:id="rId585" o:title=""/>
          </v:shape>
          <o:OLEObject Type="Embed" ProgID="Equation.3" ShapeID="_x0000_i1287" DrawAspect="Content" ObjectID="_1592138914" r:id="rId586"/>
        </w:object>
      </w:r>
      <w:r w:rsidRPr="006E138F">
        <w:rPr>
          <w:sz w:val="22"/>
          <w:szCs w:val="22"/>
          <w:lang w:val="kk-KZ"/>
        </w:rPr>
        <w:t xml:space="preserve">ескере отырып, келесі өрнектерді аламыз: </w:t>
      </w:r>
    </w:p>
    <w:p w:rsidR="00725494" w:rsidRPr="006E138F" w:rsidRDefault="00E61930" w:rsidP="00E61930">
      <w:pPr>
        <w:ind w:firstLine="720"/>
        <w:jc w:val="right"/>
        <w:rPr>
          <w:sz w:val="22"/>
          <w:szCs w:val="22"/>
          <w:lang w:val="kk-KZ"/>
        </w:rPr>
      </w:pPr>
      <w:r w:rsidRPr="006E138F">
        <w:rPr>
          <w:position w:val="-30"/>
          <w:sz w:val="22"/>
          <w:szCs w:val="22"/>
          <w:lang w:val="kk-KZ"/>
        </w:rPr>
        <w:object w:dxaOrig="3220" w:dyaOrig="680">
          <v:shape id="_x0000_i1288" type="#_x0000_t75" style="width:157.45pt;height:33.3pt" o:ole="">
            <v:imagedata r:id="rId587" o:title=""/>
          </v:shape>
          <o:OLEObject Type="Embed" ProgID="Equation.3" ShapeID="_x0000_i1288" DrawAspect="Content" ObjectID="_1592138915" r:id="rId588"/>
        </w:object>
      </w:r>
      <w:r w:rsidR="00725494" w:rsidRPr="006E138F">
        <w:rPr>
          <w:sz w:val="22"/>
          <w:szCs w:val="22"/>
          <w:lang w:val="kk-KZ"/>
        </w:rPr>
        <w:t xml:space="preserve">,    </w:t>
      </w:r>
      <w:r>
        <w:rPr>
          <w:sz w:val="22"/>
          <w:szCs w:val="22"/>
          <w:lang w:val="en-US"/>
        </w:rPr>
        <w:t xml:space="preserve"> </w:t>
      </w:r>
      <w:r w:rsidR="00725494" w:rsidRPr="006E138F">
        <w:rPr>
          <w:sz w:val="22"/>
          <w:szCs w:val="22"/>
          <w:lang w:val="kk-KZ"/>
        </w:rPr>
        <w:t xml:space="preserve">             (12.</w:t>
      </w:r>
      <w:r w:rsidR="00725494" w:rsidRPr="00DE251C">
        <w:rPr>
          <w:sz w:val="22"/>
          <w:szCs w:val="22"/>
          <w:lang w:val="kk-KZ"/>
        </w:rPr>
        <w:t>20</w:t>
      </w:r>
      <w:r w:rsidR="00725494" w:rsidRPr="006E138F">
        <w:rPr>
          <w:sz w:val="22"/>
          <w:szCs w:val="22"/>
          <w:lang w:val="kk-KZ"/>
        </w:rPr>
        <w:t>.)</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E61930" w:rsidP="00725494">
      <w:pPr>
        <w:ind w:firstLine="454"/>
        <w:jc w:val="right"/>
        <w:rPr>
          <w:sz w:val="22"/>
          <w:szCs w:val="22"/>
          <w:lang w:val="kk-KZ"/>
        </w:rPr>
      </w:pPr>
      <w:r w:rsidRPr="006E138F">
        <w:rPr>
          <w:position w:val="-28"/>
          <w:sz w:val="22"/>
          <w:szCs w:val="22"/>
          <w:lang w:val="kk-KZ"/>
        </w:rPr>
        <w:object w:dxaOrig="1100" w:dyaOrig="660">
          <v:shape id="_x0000_i1289" type="#_x0000_t75" style="width:53.2pt;height:32.25pt" o:ole="">
            <v:imagedata r:id="rId589" o:title=""/>
          </v:shape>
          <o:OLEObject Type="Embed" ProgID="Equation.3" ShapeID="_x0000_i1289" DrawAspect="Content" ObjectID="_1592138916" r:id="rId590"/>
        </w:object>
      </w:r>
      <w:r w:rsidR="00725494" w:rsidRPr="006E138F">
        <w:rPr>
          <w:sz w:val="22"/>
          <w:szCs w:val="22"/>
          <w:lang w:val="kk-KZ"/>
        </w:rPr>
        <w:t>,                                  (12.</w:t>
      </w:r>
      <w:r w:rsidR="00725494" w:rsidRPr="00DE251C">
        <w:rPr>
          <w:sz w:val="22"/>
          <w:szCs w:val="22"/>
          <w:lang w:val="kk-KZ"/>
        </w:rPr>
        <w:t>21</w:t>
      </w:r>
      <w:r w:rsidR="00725494" w:rsidRPr="006E138F">
        <w:rPr>
          <w:sz w:val="22"/>
          <w:szCs w:val="22"/>
          <w:lang w:val="kk-KZ"/>
        </w:rPr>
        <w:t>)</w:t>
      </w:r>
    </w:p>
    <w:p w:rsidR="00725494" w:rsidRPr="006E138F" w:rsidRDefault="00E61930" w:rsidP="00725494">
      <w:pPr>
        <w:ind w:firstLine="454"/>
        <w:jc w:val="right"/>
        <w:rPr>
          <w:sz w:val="22"/>
          <w:szCs w:val="22"/>
          <w:lang w:val="kk-KZ"/>
        </w:rPr>
      </w:pPr>
      <w:r w:rsidRPr="006E138F">
        <w:rPr>
          <w:position w:val="-32"/>
          <w:sz w:val="22"/>
          <w:szCs w:val="22"/>
          <w:lang w:val="kk-KZ"/>
        </w:rPr>
        <w:object w:dxaOrig="1760" w:dyaOrig="700">
          <v:shape id="_x0000_i1290" type="#_x0000_t75" style="width:88.1pt;height:35.45pt" o:ole="">
            <v:imagedata r:id="rId591" o:title=""/>
          </v:shape>
          <o:OLEObject Type="Embed" ProgID="Equation.3" ShapeID="_x0000_i1290" DrawAspect="Content" ObjectID="_1592138917" r:id="rId592"/>
        </w:object>
      </w:r>
      <w:r w:rsidR="00725494" w:rsidRPr="006E138F">
        <w:rPr>
          <w:sz w:val="22"/>
          <w:szCs w:val="22"/>
          <w:lang w:val="kk-KZ"/>
        </w:rPr>
        <w:t>,                            (12.</w:t>
      </w:r>
      <w:r w:rsidR="00725494" w:rsidRPr="00DE251C">
        <w:rPr>
          <w:sz w:val="22"/>
          <w:szCs w:val="22"/>
          <w:lang w:val="kk-KZ"/>
        </w:rPr>
        <w:t>22</w:t>
      </w:r>
      <w:r w:rsidR="00725494" w:rsidRPr="006E138F">
        <w:rPr>
          <w:sz w:val="22"/>
          <w:szCs w:val="22"/>
          <w:lang w:val="kk-KZ"/>
        </w:rPr>
        <w:t>)</w:t>
      </w:r>
    </w:p>
    <w:p w:rsidR="00725494" w:rsidRPr="006E138F" w:rsidRDefault="00E61930" w:rsidP="00725494">
      <w:pPr>
        <w:ind w:firstLine="454"/>
        <w:jc w:val="right"/>
        <w:rPr>
          <w:sz w:val="22"/>
          <w:szCs w:val="22"/>
          <w:lang w:val="kk-KZ"/>
        </w:rPr>
      </w:pPr>
      <w:r w:rsidRPr="006E138F">
        <w:rPr>
          <w:position w:val="-28"/>
          <w:sz w:val="22"/>
          <w:szCs w:val="22"/>
          <w:lang w:val="kk-KZ"/>
        </w:rPr>
        <w:object w:dxaOrig="1400" w:dyaOrig="660">
          <v:shape id="_x0000_i1291" type="#_x0000_t75" style="width:73.55pt;height:34.4pt" o:ole="">
            <v:imagedata r:id="rId593" o:title=""/>
          </v:shape>
          <o:OLEObject Type="Embed" ProgID="Equation.3" ShapeID="_x0000_i1291" DrawAspect="Content" ObjectID="_1592138918" r:id="rId594"/>
        </w:object>
      </w:r>
      <w:r w:rsidR="00725494" w:rsidRPr="006E138F">
        <w:rPr>
          <w:sz w:val="22"/>
          <w:szCs w:val="22"/>
          <w:lang w:val="kk-KZ"/>
        </w:rPr>
        <w:t>.                                (12.23)</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Ленгмюр теңдеуі жоғарыда алынған (3.19)-теңдеуге толығымен сәйкес келеді. </w:t>
      </w:r>
      <w:r w:rsidRPr="006E138F">
        <w:rPr>
          <w:i/>
          <w:sz w:val="22"/>
          <w:szCs w:val="22"/>
          <w:lang w:val="kk-KZ"/>
        </w:rPr>
        <w:t xml:space="preserve">К </w:t>
      </w:r>
      <w:r w:rsidRPr="006E138F">
        <w:rPr>
          <w:sz w:val="22"/>
          <w:szCs w:val="22"/>
          <w:lang w:val="kk-KZ"/>
        </w:rPr>
        <w:t xml:space="preserve">шамасы жоғарыда химиялық потенциалдар арқылы табылған, енді динамикалық </w:t>
      </w:r>
      <w:r w:rsidRPr="006E138F">
        <w:rPr>
          <w:position w:val="-6"/>
          <w:sz w:val="22"/>
          <w:szCs w:val="22"/>
          <w:lang w:val="kk-KZ"/>
        </w:rPr>
        <w:object w:dxaOrig="200" w:dyaOrig="220">
          <v:shape id="_x0000_i1292" type="#_x0000_t75" style="width:10.2pt;height:10.75pt" o:ole="">
            <v:imagedata r:id="rId595" o:title=""/>
          </v:shape>
          <o:OLEObject Type="Embed" ProgID="Equation.3" ShapeID="_x0000_i1292" DrawAspect="Content" ObjectID="_1592138919" r:id="rId596"/>
        </w:object>
      </w:r>
      <w:r w:rsidRPr="006E138F">
        <w:rPr>
          <w:sz w:val="22"/>
          <w:szCs w:val="22"/>
          <w:lang w:val="kk-KZ"/>
        </w:rPr>
        <w:t xml:space="preserve"> параметрі арқылы анықталды, сондықтан </w:t>
      </w:r>
      <w:r w:rsidRPr="006E138F">
        <w:rPr>
          <w:i/>
          <w:sz w:val="22"/>
          <w:szCs w:val="22"/>
          <w:lang w:val="kk-KZ"/>
        </w:rPr>
        <w:t>К</w:t>
      </w:r>
      <w:r w:rsidRPr="006E138F">
        <w:rPr>
          <w:sz w:val="22"/>
          <w:szCs w:val="22"/>
          <w:lang w:val="kk-KZ"/>
        </w:rPr>
        <w:t xml:space="preserve"> шамасын қатты беттегі молекуланың адсорбция уақытын есептеу үшін қолдануға болады.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Ленгмюрдің теориясын бағалайық. Бірінші критерий бойынша функцияны сызықты күйге айналдырайық. Ол үшін </w:t>
      </w:r>
      <w:r w:rsidRPr="006E138F">
        <w:rPr>
          <w:i/>
          <w:sz w:val="22"/>
          <w:szCs w:val="22"/>
          <w:lang w:val="kk-KZ"/>
        </w:rPr>
        <w:t>р</w:t>
      </w:r>
      <w:r w:rsidRPr="006E138F">
        <w:rPr>
          <w:sz w:val="22"/>
          <w:szCs w:val="22"/>
          <w:lang w:val="kk-KZ"/>
        </w:rPr>
        <w:t>-ны (12.23)</w:t>
      </w:r>
      <w:r w:rsidR="00E61930" w:rsidRPr="007D4874">
        <w:rPr>
          <w:sz w:val="22"/>
          <w:szCs w:val="22"/>
          <w:lang w:val="kk-KZ"/>
        </w:rPr>
        <w:t>-</w:t>
      </w:r>
      <w:r w:rsidRPr="006E138F">
        <w:rPr>
          <w:sz w:val="22"/>
          <w:szCs w:val="22"/>
          <w:lang w:val="kk-KZ"/>
        </w:rPr>
        <w:t>теңдеуінің екі жағына бөлейік:</w:t>
      </w:r>
    </w:p>
    <w:p w:rsidR="00725494" w:rsidRPr="006E138F" w:rsidRDefault="00725494" w:rsidP="00725494">
      <w:pPr>
        <w:ind w:left="454"/>
        <w:jc w:val="center"/>
        <w:rPr>
          <w:sz w:val="22"/>
          <w:szCs w:val="22"/>
          <w:lang w:val="kk-KZ"/>
        </w:rPr>
      </w:pPr>
      <w:r w:rsidRPr="006E138F">
        <w:rPr>
          <w:sz w:val="22"/>
          <w:szCs w:val="22"/>
          <w:lang w:val="kk-KZ"/>
        </w:rPr>
        <w:t xml:space="preserve">                                                  </w:t>
      </w:r>
    </w:p>
    <w:p w:rsidR="00725494" w:rsidRPr="006E138F" w:rsidRDefault="00725494" w:rsidP="00725494">
      <w:pPr>
        <w:ind w:left="454"/>
        <w:jc w:val="right"/>
        <w:rPr>
          <w:sz w:val="22"/>
          <w:szCs w:val="22"/>
          <w:lang w:val="kk-KZ"/>
        </w:rPr>
      </w:pPr>
      <w:r w:rsidRPr="006E138F">
        <w:rPr>
          <w:position w:val="-30"/>
          <w:sz w:val="22"/>
          <w:szCs w:val="22"/>
          <w:lang w:val="kk-KZ"/>
        </w:rPr>
        <w:object w:dxaOrig="1760" w:dyaOrig="680">
          <v:shape id="_x0000_i1293" type="#_x0000_t75" style="width:77.9pt;height:30.1pt" o:ole="">
            <v:imagedata r:id="rId597" o:title=""/>
          </v:shape>
          <o:OLEObject Type="Embed" ProgID="Equation.3" ShapeID="_x0000_i1293" DrawAspect="Content" ObjectID="_1592138920" r:id="rId598"/>
        </w:object>
      </w:r>
      <w:r w:rsidRPr="006E138F">
        <w:rPr>
          <w:sz w:val="22"/>
          <w:szCs w:val="22"/>
          <w:lang w:val="kk-KZ"/>
        </w:rPr>
        <w:t>.                           (12.24)</w:t>
      </w:r>
    </w:p>
    <w:p w:rsidR="00725494" w:rsidRPr="006E138F" w:rsidRDefault="00725494" w:rsidP="00725494">
      <w:pPr>
        <w:ind w:firstLine="454"/>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Тәжірибенің мәліметтері көрсеткендей, </w:t>
      </w:r>
      <w:r w:rsidRPr="006E138F">
        <w:rPr>
          <w:i/>
          <w:sz w:val="22"/>
          <w:szCs w:val="22"/>
          <w:lang w:val="kk-KZ"/>
        </w:rPr>
        <w:t>р/υ–р</w:t>
      </w:r>
      <w:r w:rsidRPr="006E138F">
        <w:rPr>
          <w:sz w:val="22"/>
          <w:szCs w:val="22"/>
          <w:lang w:val="kk-KZ"/>
        </w:rPr>
        <w:t xml:space="preserve"> координаталарында </w:t>
      </w:r>
      <w:r w:rsidRPr="006E138F">
        <w:rPr>
          <w:i/>
          <w:sz w:val="22"/>
          <w:szCs w:val="22"/>
          <w:lang w:val="kk-KZ"/>
        </w:rPr>
        <w:t>р</w:t>
      </w:r>
      <w:r w:rsidRPr="006E138F">
        <w:rPr>
          <w:sz w:val="22"/>
          <w:szCs w:val="22"/>
          <w:lang w:val="kk-KZ"/>
        </w:rPr>
        <w:t>-ның</w:t>
      </w:r>
      <w:r w:rsidRPr="006E138F">
        <w:rPr>
          <w:i/>
          <w:sz w:val="22"/>
          <w:szCs w:val="22"/>
          <w:lang w:val="kk-KZ"/>
        </w:rPr>
        <w:t xml:space="preserve"> </w:t>
      </w:r>
      <w:r w:rsidRPr="006E138F">
        <w:rPr>
          <w:sz w:val="22"/>
          <w:szCs w:val="22"/>
          <w:lang w:val="kk-KZ"/>
        </w:rPr>
        <w:t xml:space="preserve">аз мәндерінде тәуелділік сызық күйінде болады, ал </w:t>
      </w:r>
      <w:r w:rsidRPr="006E138F">
        <w:rPr>
          <w:i/>
          <w:sz w:val="22"/>
          <w:szCs w:val="22"/>
          <w:lang w:val="kk-KZ"/>
        </w:rPr>
        <w:t>р</w:t>
      </w:r>
      <w:r w:rsidRPr="006E138F">
        <w:rPr>
          <w:sz w:val="22"/>
          <w:szCs w:val="22"/>
          <w:lang w:val="kk-KZ"/>
        </w:rPr>
        <w:t xml:space="preserve">-ның артуымен тура пропорционалдық бұзылады. </w:t>
      </w:r>
    </w:p>
    <w:p w:rsidR="00725494" w:rsidRPr="006E138F" w:rsidRDefault="00725494" w:rsidP="00725494">
      <w:pPr>
        <w:ind w:firstLine="540"/>
        <w:jc w:val="both"/>
        <w:rPr>
          <w:sz w:val="22"/>
          <w:szCs w:val="22"/>
          <w:lang w:val="kk-KZ"/>
        </w:rPr>
      </w:pPr>
      <w:r w:rsidRPr="006E138F">
        <w:rPr>
          <w:sz w:val="22"/>
          <w:szCs w:val="22"/>
          <w:lang w:val="kk-KZ"/>
        </w:rPr>
        <w:t xml:space="preserve">Екінші критерийді тексеру үшін </w:t>
      </w:r>
      <w:r w:rsidRPr="006E138F">
        <w:rPr>
          <w:i/>
          <w:sz w:val="22"/>
          <w:szCs w:val="22"/>
          <w:lang w:val="kk-KZ"/>
        </w:rPr>
        <w:t>К</w:t>
      </w:r>
      <w:r w:rsidRPr="006E138F">
        <w:rPr>
          <w:sz w:val="22"/>
          <w:szCs w:val="22"/>
          <w:lang w:val="kk-KZ"/>
        </w:rPr>
        <w:t xml:space="preserve"> мен </w:t>
      </w:r>
      <w:r w:rsidRPr="006E138F">
        <w:rPr>
          <w:i/>
          <w:sz w:val="22"/>
          <w:szCs w:val="22"/>
          <w:lang w:val="kk-KZ"/>
        </w:rPr>
        <w:t>υ</w:t>
      </w:r>
      <w:r w:rsidRPr="006E138F">
        <w:rPr>
          <w:i/>
          <w:sz w:val="22"/>
          <w:szCs w:val="22"/>
          <w:vertAlign w:val="subscript"/>
          <w:lang w:val="kk-KZ"/>
        </w:rPr>
        <w:t>m</w:t>
      </w:r>
      <w:r w:rsidRPr="006E138F">
        <w:rPr>
          <w:sz w:val="22"/>
          <w:szCs w:val="22"/>
          <w:lang w:val="kk-KZ"/>
        </w:rPr>
        <w:t xml:space="preserve"> мәндерін  </w:t>
      </w:r>
      <w:r w:rsidRPr="006E138F">
        <w:rPr>
          <w:i/>
          <w:sz w:val="22"/>
          <w:szCs w:val="22"/>
          <w:lang w:val="kk-KZ"/>
        </w:rPr>
        <w:t>р/υ – р</w:t>
      </w:r>
      <w:r w:rsidRPr="006E138F">
        <w:rPr>
          <w:sz w:val="22"/>
          <w:szCs w:val="22"/>
          <w:lang w:val="kk-KZ"/>
        </w:rPr>
        <w:t xml:space="preserve"> қисығының сызықты бөлігінен графиктік әдіспен анықтап, есептелген </w:t>
      </w:r>
      <w:r w:rsidRPr="006E138F">
        <w:rPr>
          <w:i/>
          <w:sz w:val="22"/>
          <w:szCs w:val="22"/>
          <w:lang w:val="kk-KZ"/>
        </w:rPr>
        <w:t>υ</w:t>
      </w:r>
      <w:r w:rsidRPr="006E138F">
        <w:rPr>
          <w:i/>
          <w:sz w:val="22"/>
          <w:szCs w:val="22"/>
          <w:vertAlign w:val="subscript"/>
          <w:lang w:val="kk-KZ"/>
        </w:rPr>
        <w:t>m</w:t>
      </w:r>
      <w:r w:rsidRPr="006E138F">
        <w:rPr>
          <w:sz w:val="22"/>
          <w:szCs w:val="22"/>
          <w:lang w:val="kk-KZ"/>
        </w:rPr>
        <w:t xml:space="preserve"> мәндерімен салыстыру керек. Осы жағдайда </w:t>
      </w:r>
    </w:p>
    <w:p w:rsidR="00725494" w:rsidRPr="006E138F" w:rsidRDefault="00725494" w:rsidP="00725494">
      <w:pPr>
        <w:ind w:firstLine="720"/>
        <w:jc w:val="both"/>
        <w:rPr>
          <w:sz w:val="22"/>
          <w:szCs w:val="22"/>
          <w:lang w:val="kk-KZ"/>
        </w:rPr>
      </w:pPr>
    </w:p>
    <w:p w:rsidR="00725494" w:rsidRPr="006E138F" w:rsidRDefault="00725494" w:rsidP="00725494">
      <w:pPr>
        <w:ind w:firstLine="454"/>
        <w:jc w:val="center"/>
        <w:rPr>
          <w:sz w:val="22"/>
          <w:szCs w:val="22"/>
          <w:lang w:val="kk-KZ"/>
        </w:rPr>
      </w:pPr>
      <w:r w:rsidRPr="006E138F">
        <w:rPr>
          <w:position w:val="-24"/>
          <w:sz w:val="22"/>
          <w:szCs w:val="22"/>
          <w:lang w:val="kk-KZ"/>
        </w:rPr>
        <w:object w:dxaOrig="1620" w:dyaOrig="620">
          <v:shape id="_x0000_i1294" type="#_x0000_t75" style="width:78.95pt;height:30.1pt" o:ole="">
            <v:imagedata r:id="rId599" o:title=""/>
          </v:shape>
          <o:OLEObject Type="Embed" ProgID="Equation.3" ShapeID="_x0000_i1294" DrawAspect="Content" ObjectID="_1592138921" r:id="rId600"/>
        </w:object>
      </w:r>
    </w:p>
    <w:p w:rsidR="00725494" w:rsidRPr="006E138F" w:rsidRDefault="00725494" w:rsidP="00725494">
      <w:pPr>
        <w:ind w:firstLine="454"/>
        <w:rPr>
          <w:sz w:val="22"/>
          <w:szCs w:val="22"/>
          <w:lang w:val="kk-KZ"/>
        </w:rPr>
      </w:pPr>
      <w:r w:rsidRPr="006E138F">
        <w:rPr>
          <w:sz w:val="22"/>
          <w:szCs w:val="22"/>
          <w:lang w:val="kk-KZ"/>
        </w:rPr>
        <w:t xml:space="preserve">                                                   </w:t>
      </w:r>
    </w:p>
    <w:p w:rsidR="00725494" w:rsidRPr="006E138F" w:rsidRDefault="00725494" w:rsidP="00725494">
      <w:pPr>
        <w:jc w:val="both"/>
        <w:rPr>
          <w:sz w:val="22"/>
          <w:szCs w:val="22"/>
          <w:lang w:val="kk-KZ"/>
        </w:rPr>
      </w:pPr>
      <w:r w:rsidRPr="006E138F">
        <w:rPr>
          <w:sz w:val="22"/>
          <w:szCs w:val="22"/>
          <w:lang w:val="kk-KZ"/>
        </w:rPr>
        <w:lastRenderedPageBreak/>
        <w:t>мұндағы 22400 см</w:t>
      </w:r>
      <w:r w:rsidRPr="006E138F">
        <w:rPr>
          <w:sz w:val="22"/>
          <w:szCs w:val="22"/>
          <w:vertAlign w:val="superscript"/>
          <w:lang w:val="kk-KZ"/>
        </w:rPr>
        <w:t>3</w:t>
      </w:r>
      <w:r w:rsidRPr="006E138F">
        <w:rPr>
          <w:sz w:val="22"/>
          <w:szCs w:val="22"/>
          <w:lang w:val="kk-KZ"/>
        </w:rPr>
        <w:t xml:space="preserve"> – 1 г</w:t>
      </w:r>
      <w:r w:rsidRPr="006E138F">
        <w:rPr>
          <w:sz w:val="22"/>
          <w:szCs w:val="22"/>
        </w:rPr>
        <w:t>-</w:t>
      </w:r>
      <w:r w:rsidRPr="006E138F">
        <w:rPr>
          <w:sz w:val="22"/>
          <w:szCs w:val="22"/>
          <w:lang w:val="kk-KZ"/>
        </w:rPr>
        <w:t>мол. көлемі.</w:t>
      </w:r>
    </w:p>
    <w:p w:rsidR="00725494" w:rsidRPr="006E138F" w:rsidRDefault="00725494" w:rsidP="00725494">
      <w:pPr>
        <w:ind w:firstLine="540"/>
        <w:jc w:val="both"/>
        <w:rPr>
          <w:sz w:val="22"/>
          <w:szCs w:val="22"/>
          <w:lang w:val="kk-KZ"/>
        </w:rPr>
      </w:pPr>
      <w:r w:rsidRPr="006E138F">
        <w:rPr>
          <w:sz w:val="22"/>
          <w:szCs w:val="22"/>
          <w:lang w:val="kk-KZ"/>
        </w:rPr>
        <w:t xml:space="preserve">Тәуелсіз әдіспен адсорбенттің меншікті ауданы </w:t>
      </w:r>
      <w:r w:rsidRPr="006E138F">
        <w:rPr>
          <w:i/>
          <w:sz w:val="22"/>
          <w:szCs w:val="22"/>
          <w:lang w:val="kk-KZ"/>
        </w:rPr>
        <w:t>s</w:t>
      </w:r>
      <w:r w:rsidRPr="006E138F">
        <w:rPr>
          <w:sz w:val="22"/>
          <w:szCs w:val="22"/>
          <w:vertAlign w:val="subscript"/>
          <w:lang w:val="kk-KZ"/>
        </w:rPr>
        <w:t>0</w:t>
      </w:r>
      <w:r w:rsidRPr="006E138F">
        <w:rPr>
          <w:sz w:val="22"/>
          <w:szCs w:val="22"/>
          <w:lang w:val="kk-KZ"/>
        </w:rPr>
        <w:t xml:space="preserve"> мен молекуланың </w:t>
      </w:r>
      <w:r w:rsidRPr="006E138F">
        <w:rPr>
          <w:i/>
          <w:sz w:val="22"/>
          <w:szCs w:val="22"/>
          <w:lang w:val="kk-KZ"/>
        </w:rPr>
        <w:t>А</w:t>
      </w:r>
      <w:r w:rsidRPr="006E138F">
        <w:rPr>
          <w:i/>
          <w:sz w:val="22"/>
          <w:szCs w:val="22"/>
          <w:vertAlign w:val="subscript"/>
          <w:lang w:val="kk-KZ"/>
        </w:rPr>
        <w:t>0</w:t>
      </w:r>
      <w:r w:rsidRPr="006E138F">
        <w:rPr>
          <w:sz w:val="22"/>
          <w:szCs w:val="22"/>
          <w:lang w:val="kk-KZ"/>
        </w:rPr>
        <w:t xml:space="preserve"> ауданын тауып, </w:t>
      </w:r>
      <w:r w:rsidRPr="006E138F">
        <w:rPr>
          <w:i/>
          <w:sz w:val="22"/>
          <w:szCs w:val="22"/>
          <w:lang w:val="kk-KZ"/>
        </w:rPr>
        <w:t>υ</w:t>
      </w:r>
      <w:r w:rsidRPr="006E138F">
        <w:rPr>
          <w:i/>
          <w:sz w:val="22"/>
          <w:szCs w:val="22"/>
          <w:vertAlign w:val="subscript"/>
          <w:lang w:val="kk-KZ"/>
        </w:rPr>
        <w:t>m</w:t>
      </w:r>
      <w:r w:rsidRPr="006E138F">
        <w:rPr>
          <w:sz w:val="22"/>
          <w:szCs w:val="22"/>
          <w:lang w:val="kk-KZ"/>
        </w:rPr>
        <w:t xml:space="preserve"> мәнін есептеуге болады. Графиктен анықталған </w:t>
      </w:r>
      <w:r w:rsidRPr="006E138F">
        <w:rPr>
          <w:i/>
          <w:sz w:val="22"/>
          <w:szCs w:val="22"/>
          <w:lang w:val="kk-KZ"/>
        </w:rPr>
        <w:t>υ</w:t>
      </w:r>
      <w:r w:rsidRPr="006E138F">
        <w:rPr>
          <w:i/>
          <w:sz w:val="22"/>
          <w:szCs w:val="22"/>
          <w:vertAlign w:val="subscript"/>
          <w:lang w:val="kk-KZ"/>
        </w:rPr>
        <w:t>m</w:t>
      </w:r>
      <w:r w:rsidRPr="006E138F">
        <w:rPr>
          <w:sz w:val="22"/>
          <w:szCs w:val="22"/>
          <w:lang w:val="kk-KZ"/>
        </w:rPr>
        <w:t xml:space="preserve"> есептелген шаманың 3-30% құрайды. Бұл қайшылық Ленгмюрге мәлім болды. Теория мен практиканы келістіру үшін Ленгмюр өзінің теориясына тағы бір қағида</w:t>
      </w:r>
      <w:r w:rsidR="00E61930">
        <w:rPr>
          <w:sz w:val="22"/>
          <w:szCs w:val="22"/>
          <w:lang w:val="kk-KZ"/>
        </w:rPr>
        <w:t>сын</w:t>
      </w:r>
      <w:r w:rsidRPr="006E138F">
        <w:rPr>
          <w:sz w:val="22"/>
          <w:szCs w:val="22"/>
          <w:lang w:val="kk-KZ"/>
        </w:rPr>
        <w:t xml:space="preserve"> </w:t>
      </w:r>
      <w:r w:rsidR="00E61930">
        <w:rPr>
          <w:sz w:val="22"/>
          <w:szCs w:val="22"/>
          <w:lang w:val="kk-KZ"/>
        </w:rPr>
        <w:t>енгі</w:t>
      </w:r>
      <w:r w:rsidRPr="006E138F">
        <w:rPr>
          <w:sz w:val="22"/>
          <w:szCs w:val="22"/>
          <w:lang w:val="kk-KZ"/>
        </w:rPr>
        <w:t>зді.</w:t>
      </w:r>
    </w:p>
    <w:p w:rsidR="00725494" w:rsidRPr="006E138F" w:rsidRDefault="00725494" w:rsidP="00725494">
      <w:pPr>
        <w:numPr>
          <w:ilvl w:val="0"/>
          <w:numId w:val="36"/>
        </w:numPr>
        <w:tabs>
          <w:tab w:val="clear" w:pos="1440"/>
          <w:tab w:val="num" w:pos="720"/>
        </w:tabs>
        <w:ind w:left="0" w:firstLine="540"/>
        <w:jc w:val="both"/>
        <w:rPr>
          <w:sz w:val="22"/>
          <w:szCs w:val="22"/>
          <w:lang w:val="en-US"/>
        </w:rPr>
      </w:pPr>
      <w:r w:rsidRPr="006E138F">
        <w:rPr>
          <w:sz w:val="22"/>
          <w:szCs w:val="22"/>
          <w:lang w:val="kk-KZ"/>
        </w:rPr>
        <w:t xml:space="preserve">Адсорбция барлық бетте емес, тек «активті» орталықтарда жүреді. Яғни адсорбция локалді болады. </w:t>
      </w:r>
    </w:p>
    <w:p w:rsidR="00725494" w:rsidRPr="006E138F" w:rsidRDefault="00725494" w:rsidP="00725494">
      <w:pPr>
        <w:ind w:firstLine="540"/>
        <w:jc w:val="both"/>
        <w:rPr>
          <w:sz w:val="22"/>
          <w:szCs w:val="22"/>
          <w:lang w:val="kk-KZ"/>
        </w:rPr>
      </w:pPr>
      <w:r w:rsidRPr="006E138F">
        <w:rPr>
          <w:sz w:val="22"/>
          <w:szCs w:val="22"/>
          <w:lang w:val="kk-KZ"/>
        </w:rPr>
        <w:t xml:space="preserve">Бірақ бұл қағида да барлық қайшылықты жоймады. Мысалы, химиялық табиғаты ұқсайтын газдар үшін </w:t>
      </w:r>
      <w:r w:rsidRPr="006E138F">
        <w:rPr>
          <w:i/>
          <w:sz w:val="22"/>
          <w:szCs w:val="22"/>
          <w:lang w:val="kk-KZ"/>
        </w:rPr>
        <w:t>υ</w:t>
      </w:r>
      <w:r w:rsidRPr="006E138F">
        <w:rPr>
          <w:i/>
          <w:sz w:val="22"/>
          <w:szCs w:val="22"/>
          <w:vertAlign w:val="subscript"/>
          <w:lang w:val="kk-KZ"/>
        </w:rPr>
        <w:t>m</w:t>
      </w:r>
      <w:r w:rsidRPr="006E138F">
        <w:rPr>
          <w:sz w:val="22"/>
          <w:szCs w:val="22"/>
          <w:lang w:val="kk-KZ"/>
        </w:rPr>
        <w:t xml:space="preserve"> мәндерінде үлкен айырмашылық бар. </w:t>
      </w:r>
    </w:p>
    <w:p w:rsidR="00725494" w:rsidRPr="006E138F" w:rsidRDefault="00725494" w:rsidP="00725494">
      <w:pPr>
        <w:ind w:firstLine="540"/>
        <w:jc w:val="both"/>
        <w:rPr>
          <w:sz w:val="22"/>
          <w:szCs w:val="22"/>
          <w:lang w:val="kk-KZ"/>
        </w:rPr>
      </w:pPr>
      <w:r w:rsidRPr="006E138F">
        <w:rPr>
          <w:sz w:val="22"/>
          <w:szCs w:val="22"/>
          <w:lang w:val="kk-KZ"/>
        </w:rPr>
        <w:t xml:space="preserve">Теория үшінші критерийді де қанағаттандырмайды. Бір газ үшін әртүрлі температурада анықталатын </w:t>
      </w:r>
      <w:r w:rsidRPr="006E138F">
        <w:rPr>
          <w:i/>
          <w:sz w:val="22"/>
          <w:szCs w:val="22"/>
          <w:lang w:val="kk-KZ"/>
        </w:rPr>
        <w:t>υ</w:t>
      </w:r>
      <w:r w:rsidRPr="006E138F">
        <w:rPr>
          <w:i/>
          <w:sz w:val="22"/>
          <w:szCs w:val="22"/>
          <w:vertAlign w:val="subscript"/>
          <w:lang w:val="kk-KZ"/>
        </w:rPr>
        <w:t>m</w:t>
      </w:r>
      <w:r w:rsidRPr="006E138F">
        <w:rPr>
          <w:sz w:val="22"/>
          <w:szCs w:val="22"/>
          <w:lang w:val="kk-KZ"/>
        </w:rPr>
        <w:t xml:space="preserve"> мәндері әртүрлі болды. Бұл қайшылықты жою үшін Ленгмюр тағы бір қағидасын енгізді.</w:t>
      </w:r>
    </w:p>
    <w:p w:rsidR="00725494" w:rsidRPr="006E138F" w:rsidRDefault="00725494" w:rsidP="00725494">
      <w:pPr>
        <w:numPr>
          <w:ilvl w:val="0"/>
          <w:numId w:val="36"/>
        </w:numPr>
        <w:tabs>
          <w:tab w:val="clear" w:pos="1440"/>
          <w:tab w:val="num" w:pos="720"/>
        </w:tabs>
        <w:ind w:left="0" w:firstLine="540"/>
        <w:jc w:val="both"/>
        <w:rPr>
          <w:sz w:val="22"/>
          <w:szCs w:val="22"/>
          <w:lang w:val="kk-KZ"/>
        </w:rPr>
      </w:pPr>
      <w:r w:rsidRPr="006E138F">
        <w:rPr>
          <w:sz w:val="22"/>
          <w:szCs w:val="22"/>
          <w:lang w:val="kk-KZ"/>
        </w:rPr>
        <w:t>Активті орталықтар энергия жағынан біртекті емес.</w:t>
      </w:r>
    </w:p>
    <w:p w:rsidR="00725494" w:rsidRPr="006E138F" w:rsidRDefault="00725494" w:rsidP="00725494">
      <w:pPr>
        <w:ind w:firstLine="540"/>
        <w:jc w:val="both"/>
        <w:rPr>
          <w:sz w:val="22"/>
          <w:szCs w:val="22"/>
          <w:lang w:val="kk-KZ"/>
        </w:rPr>
      </w:pPr>
      <w:r w:rsidRPr="006E138F">
        <w:rPr>
          <w:sz w:val="22"/>
          <w:szCs w:val="22"/>
          <w:lang w:val="kk-KZ"/>
        </w:rPr>
        <w:t xml:space="preserve">Қазіргі көзқарастар бойынша бұл қағиданы дұрыс деуге болады, бірақ Ленгмюр теориясында ол нәтижесіз. </w:t>
      </w:r>
    </w:p>
    <w:p w:rsidR="00725494" w:rsidRPr="006E138F" w:rsidRDefault="00725494" w:rsidP="00725494">
      <w:pPr>
        <w:ind w:firstLine="540"/>
        <w:jc w:val="both"/>
        <w:rPr>
          <w:sz w:val="22"/>
          <w:szCs w:val="22"/>
          <w:lang w:val="kk-KZ"/>
        </w:rPr>
      </w:pPr>
      <w:r w:rsidRPr="006E138F">
        <w:rPr>
          <w:sz w:val="22"/>
          <w:szCs w:val="22"/>
          <w:lang w:val="kk-KZ"/>
        </w:rPr>
        <w:t>Қарастырылған материал бойынша, қатты-газ шекарасындағы адсорбцияны бейнелеу үшін Ленгмюр теориясы жеткіліксіз және оны қайтымды хемосорбцияның (</w:t>
      </w:r>
      <w:r w:rsidR="00E61930" w:rsidRPr="00E61930">
        <w:rPr>
          <w:i/>
          <w:sz w:val="22"/>
          <w:szCs w:val="22"/>
          <w:lang w:val="kk-KZ"/>
        </w:rPr>
        <w:t>Q</w:t>
      </w:r>
      <w:r w:rsidR="00E61930" w:rsidRPr="00E61930">
        <w:rPr>
          <w:i/>
          <w:sz w:val="22"/>
          <w:szCs w:val="22"/>
          <w:vertAlign w:val="subscript"/>
          <w:lang w:val="kk-KZ"/>
        </w:rPr>
        <w:t xml:space="preserve">a </w:t>
      </w:r>
      <w:r w:rsidR="00E61930" w:rsidRPr="00E61930">
        <w:rPr>
          <w:i/>
          <w:sz w:val="22"/>
          <w:szCs w:val="22"/>
          <w:lang w:val="kk-KZ"/>
        </w:rPr>
        <w:t>≈</w:t>
      </w:r>
      <w:r w:rsidR="00E61930" w:rsidRPr="00E61930">
        <w:rPr>
          <w:sz w:val="22"/>
          <w:szCs w:val="22"/>
          <w:vertAlign w:val="subscript"/>
          <w:lang w:val="kk-KZ"/>
        </w:rPr>
        <w:t xml:space="preserve"> </w:t>
      </w:r>
      <w:r w:rsidR="00E61930">
        <w:rPr>
          <w:sz w:val="22"/>
          <w:szCs w:val="22"/>
          <w:lang w:val="kk-KZ"/>
        </w:rPr>
        <w:t>40</w:t>
      </w:r>
      <w:r w:rsidRPr="006E138F">
        <w:rPr>
          <w:sz w:val="22"/>
          <w:szCs w:val="22"/>
          <w:lang w:val="kk-KZ"/>
        </w:rPr>
        <w:t xml:space="preserve"> кДж/моль) кейбір жағдайына ғана қатысты қолдануға болады. Айтылған кемшіліктерге қарамастан Ленгмюр теориясы практикалық мәнін жоғалтпаған. </w:t>
      </w:r>
    </w:p>
    <w:p w:rsidR="00725494" w:rsidRPr="006E138F" w:rsidRDefault="00725494" w:rsidP="00725494">
      <w:pPr>
        <w:ind w:firstLine="454"/>
        <w:jc w:val="both"/>
        <w:rPr>
          <w:sz w:val="22"/>
          <w:szCs w:val="22"/>
          <w:lang w:val="kk-KZ"/>
        </w:rPr>
      </w:pPr>
    </w:p>
    <w:p w:rsidR="00725494" w:rsidRPr="006E138F" w:rsidRDefault="00725494" w:rsidP="00725494">
      <w:pPr>
        <w:ind w:firstLine="720"/>
        <w:jc w:val="center"/>
        <w:rPr>
          <w:b/>
          <w:sz w:val="22"/>
          <w:szCs w:val="22"/>
          <w:lang w:val="kk-KZ"/>
        </w:rPr>
      </w:pPr>
      <w:r w:rsidRPr="006E138F">
        <w:rPr>
          <w:b/>
          <w:sz w:val="22"/>
          <w:szCs w:val="22"/>
          <w:lang w:val="kk-KZ"/>
        </w:rPr>
        <w:t>Полянидің потенциалды теориясы</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Поляни теориясының негізгі қағидалары:</w:t>
      </w:r>
    </w:p>
    <w:p w:rsidR="00725494" w:rsidRPr="006E138F" w:rsidRDefault="00725494" w:rsidP="00725494">
      <w:pPr>
        <w:numPr>
          <w:ilvl w:val="0"/>
          <w:numId w:val="9"/>
        </w:numPr>
        <w:tabs>
          <w:tab w:val="clear" w:pos="1339"/>
          <w:tab w:val="left" w:pos="720"/>
        </w:tabs>
        <w:ind w:left="0" w:firstLine="540"/>
        <w:jc w:val="both"/>
        <w:rPr>
          <w:sz w:val="22"/>
          <w:szCs w:val="22"/>
          <w:lang w:val="kk-KZ"/>
        </w:rPr>
      </w:pPr>
      <w:r w:rsidRPr="006E138F">
        <w:rPr>
          <w:sz w:val="22"/>
          <w:szCs w:val="22"/>
          <w:lang w:val="kk-KZ"/>
        </w:rPr>
        <w:t>Адсорбция – физикалық, локал</w:t>
      </w:r>
      <w:r w:rsidR="00E61930">
        <w:rPr>
          <w:sz w:val="22"/>
          <w:szCs w:val="22"/>
          <w:lang w:val="kk-KZ"/>
        </w:rPr>
        <w:t>ьді емес</w:t>
      </w:r>
      <w:r w:rsidRPr="006E138F">
        <w:rPr>
          <w:sz w:val="22"/>
          <w:szCs w:val="22"/>
          <w:lang w:val="kk-KZ"/>
        </w:rPr>
        <w:t>, адсорбент пен адсорбат арасындағы ван-дер-ваальс күштеріне байланысты.</w:t>
      </w:r>
    </w:p>
    <w:p w:rsidR="00725494" w:rsidRPr="006E138F" w:rsidRDefault="00725494" w:rsidP="00725494">
      <w:pPr>
        <w:numPr>
          <w:ilvl w:val="0"/>
          <w:numId w:val="9"/>
        </w:numPr>
        <w:tabs>
          <w:tab w:val="clear" w:pos="1339"/>
          <w:tab w:val="left" w:pos="720"/>
        </w:tabs>
        <w:ind w:left="0" w:firstLine="540"/>
        <w:jc w:val="both"/>
        <w:rPr>
          <w:sz w:val="22"/>
          <w:szCs w:val="22"/>
          <w:lang w:val="kk-KZ"/>
        </w:rPr>
      </w:pPr>
      <w:r w:rsidRPr="006E138F">
        <w:rPr>
          <w:sz w:val="22"/>
          <w:szCs w:val="22"/>
          <w:lang w:val="kk-KZ"/>
        </w:rPr>
        <w:t>Беттен үлкен қашықтыққа дейін орналасатын адсорбенттің күштік (потенциалды) өрісі бар. Атмосфераға ұқсас өріске адсорбат молекулалары «құлайды».</w:t>
      </w:r>
    </w:p>
    <w:p w:rsidR="00725494" w:rsidRPr="006E138F" w:rsidRDefault="00725494" w:rsidP="00725494">
      <w:pPr>
        <w:numPr>
          <w:ilvl w:val="0"/>
          <w:numId w:val="9"/>
        </w:numPr>
        <w:tabs>
          <w:tab w:val="clear" w:pos="1339"/>
          <w:tab w:val="left" w:pos="720"/>
        </w:tabs>
        <w:ind w:left="0" w:firstLine="540"/>
        <w:jc w:val="both"/>
        <w:rPr>
          <w:sz w:val="22"/>
          <w:szCs w:val="22"/>
          <w:lang w:val="kk-KZ"/>
        </w:rPr>
      </w:pPr>
      <w:r w:rsidRPr="006E138F">
        <w:rPr>
          <w:sz w:val="22"/>
          <w:szCs w:val="22"/>
          <w:lang w:val="kk-KZ"/>
        </w:rPr>
        <w:t>Адсорбциялық қабат – полимолекулалы</w:t>
      </w:r>
      <w:r w:rsidR="00E61930">
        <w:rPr>
          <w:sz w:val="22"/>
          <w:szCs w:val="22"/>
          <w:lang w:val="kk-KZ"/>
        </w:rPr>
        <w:t>қ</w:t>
      </w:r>
      <w:r w:rsidRPr="006E138F">
        <w:rPr>
          <w:sz w:val="22"/>
          <w:szCs w:val="22"/>
          <w:lang w:val="kk-KZ"/>
        </w:rPr>
        <w:t>, тығыздығы беттен алшақтаған сайын азаяды.</w:t>
      </w:r>
    </w:p>
    <w:p w:rsidR="00725494" w:rsidRPr="006E138F" w:rsidRDefault="00725494" w:rsidP="00725494">
      <w:pPr>
        <w:tabs>
          <w:tab w:val="left" w:pos="0"/>
        </w:tabs>
        <w:ind w:firstLine="540"/>
        <w:jc w:val="both"/>
        <w:rPr>
          <w:sz w:val="22"/>
          <w:szCs w:val="22"/>
          <w:lang w:val="kk-KZ"/>
        </w:rPr>
      </w:pPr>
      <w:r w:rsidRPr="006E138F">
        <w:rPr>
          <w:sz w:val="22"/>
          <w:szCs w:val="22"/>
          <w:lang w:val="kk-KZ"/>
        </w:rPr>
        <w:lastRenderedPageBreak/>
        <w:t>Теорияның мақсаты – (</w:t>
      </w:r>
      <w:r w:rsidRPr="006E138F">
        <w:rPr>
          <w:i/>
          <w:sz w:val="22"/>
          <w:szCs w:val="22"/>
          <w:lang w:val="kk-KZ"/>
        </w:rPr>
        <w:t>х,р</w:t>
      </w:r>
      <w:r w:rsidRPr="006E138F">
        <w:rPr>
          <w:sz w:val="22"/>
          <w:szCs w:val="22"/>
          <w:lang w:val="kk-KZ"/>
        </w:rPr>
        <w:t xml:space="preserve">) изотерма координаталарынан өрістің </w:t>
      </w:r>
      <w:r w:rsidRPr="006E138F">
        <w:rPr>
          <w:position w:val="-10"/>
          <w:sz w:val="22"/>
          <w:szCs w:val="22"/>
          <w:lang w:val="kk-KZ"/>
        </w:rPr>
        <w:object w:dxaOrig="580" w:dyaOrig="340">
          <v:shape id="_x0000_i1295" type="#_x0000_t75" style="width:29pt;height:17.2pt" o:ole="">
            <v:imagedata r:id="rId601" o:title=""/>
          </v:shape>
          <o:OLEObject Type="Embed" ProgID="Equation.3" ShapeID="_x0000_i1295" DrawAspect="Content" ObjectID="_1592138922" r:id="rId602"/>
        </w:object>
      </w:r>
      <w:r w:rsidRPr="006E138F">
        <w:rPr>
          <w:sz w:val="22"/>
          <w:szCs w:val="22"/>
          <w:lang w:val="kk-KZ"/>
        </w:rPr>
        <w:t>параметрлеріне  ауысып, осы негізгі параметрлерін байланыстыру керек.</w:t>
      </w:r>
    </w:p>
    <w:p w:rsidR="00725494" w:rsidRPr="006E138F" w:rsidRDefault="00725494" w:rsidP="00725494">
      <w:pPr>
        <w:tabs>
          <w:tab w:val="left" w:pos="0"/>
        </w:tabs>
        <w:ind w:firstLine="540"/>
        <w:jc w:val="both"/>
        <w:rPr>
          <w:sz w:val="22"/>
          <w:szCs w:val="22"/>
          <w:lang w:val="kk-KZ"/>
        </w:rPr>
      </w:pPr>
      <w:r w:rsidRPr="006E138F">
        <w:rPr>
          <w:sz w:val="22"/>
          <w:szCs w:val="22"/>
          <w:lang w:val="kk-KZ"/>
        </w:rPr>
        <w:t xml:space="preserve">Қойылған мақсаттың бірінші бөлігі өте күрделі, көбінесе айқын шешімі жоқ. Бірақ практикалық маңызы зор булардың адсорбциясы үшін оңай шешіледі. Сонымен адсорбциялық қабат сұйық күйде болады деген шарт орындалу керек. Онда </w:t>
      </w:r>
      <w:smartTag w:uri="urn:schemas-microsoft-com:office:smarttags" w:element="metricconverter">
        <w:smartTagPr>
          <w:attr w:name="ProductID" w:val="1 г"/>
        </w:smartTagPr>
        <w:r w:rsidRPr="006E138F">
          <w:rPr>
            <w:sz w:val="22"/>
            <w:szCs w:val="22"/>
            <w:lang w:val="kk-KZ"/>
          </w:rPr>
          <w:t>1 г</w:t>
        </w:r>
      </w:smartTag>
      <w:r w:rsidRPr="006E138F">
        <w:rPr>
          <w:sz w:val="22"/>
          <w:szCs w:val="22"/>
          <w:lang w:val="kk-KZ"/>
        </w:rPr>
        <w:t xml:space="preserve"> адсорбенті есептегенде адсорбциялық қабаттың алатын көлемі.</w:t>
      </w:r>
    </w:p>
    <w:p w:rsidR="00725494" w:rsidRPr="006E138F" w:rsidRDefault="00725494" w:rsidP="00725494">
      <w:pPr>
        <w:ind w:firstLine="454"/>
        <w:jc w:val="center"/>
        <w:rPr>
          <w:sz w:val="22"/>
          <w:szCs w:val="22"/>
          <w:lang w:val="kk-KZ"/>
        </w:rPr>
      </w:pPr>
      <w:r w:rsidRPr="006E138F">
        <w:rPr>
          <w:sz w:val="22"/>
          <w:szCs w:val="22"/>
          <w:lang w:val="kk-KZ"/>
        </w:rPr>
        <w:t xml:space="preserve">                                                        </w:t>
      </w:r>
    </w:p>
    <w:p w:rsidR="00725494" w:rsidRPr="006E138F" w:rsidRDefault="00725494" w:rsidP="00725494">
      <w:pPr>
        <w:ind w:firstLine="454"/>
        <w:jc w:val="right"/>
        <w:rPr>
          <w:sz w:val="22"/>
          <w:szCs w:val="22"/>
          <w:lang w:val="kk-KZ"/>
        </w:rPr>
      </w:pPr>
      <w:r w:rsidRPr="006E138F">
        <w:rPr>
          <w:position w:val="-24"/>
          <w:sz w:val="22"/>
          <w:szCs w:val="22"/>
          <w:lang w:val="kk-KZ"/>
        </w:rPr>
        <w:object w:dxaOrig="1040" w:dyaOrig="620">
          <v:shape id="_x0000_i1296" type="#_x0000_t75" style="width:48.9pt;height:29pt" o:ole="">
            <v:imagedata r:id="rId603" o:title=""/>
          </v:shape>
          <o:OLEObject Type="Embed" ProgID="Equation.3" ShapeID="_x0000_i1296" DrawAspect="Content" ObjectID="_1592138923" r:id="rId604"/>
        </w:object>
      </w:r>
      <w:r w:rsidRPr="006E138F">
        <w:rPr>
          <w:sz w:val="22"/>
          <w:szCs w:val="22"/>
          <w:lang w:val="kk-KZ"/>
        </w:rPr>
        <w:t>,                                    (12.25)</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 мұндағы</w:t>
      </w:r>
      <w:r w:rsidRPr="006E138F">
        <w:rPr>
          <w:i/>
          <w:sz w:val="22"/>
          <w:szCs w:val="22"/>
          <w:lang w:val="kk-KZ"/>
        </w:rPr>
        <w:t xml:space="preserve"> d</w:t>
      </w:r>
      <w:r w:rsidRPr="006E138F">
        <w:rPr>
          <w:sz w:val="22"/>
          <w:szCs w:val="22"/>
          <w:lang w:val="kk-KZ"/>
        </w:rPr>
        <w:t xml:space="preserve"> – заттың сұйық күйдегі тығыздығы.</w:t>
      </w:r>
    </w:p>
    <w:p w:rsidR="00725494" w:rsidRPr="006E138F" w:rsidRDefault="00725494" w:rsidP="00725494">
      <w:pPr>
        <w:ind w:firstLine="540"/>
        <w:jc w:val="both"/>
        <w:rPr>
          <w:sz w:val="22"/>
          <w:szCs w:val="22"/>
          <w:lang w:val="kk-KZ"/>
        </w:rPr>
      </w:pPr>
      <w:r w:rsidRPr="006E138F">
        <w:rPr>
          <w:sz w:val="22"/>
          <w:szCs w:val="22"/>
          <w:lang w:val="kk-KZ"/>
        </w:rPr>
        <w:t xml:space="preserve">4. Адсорбция процесінде өріс экрандалмайды, кеңістіктің әр нүктесінде осы нүктемен қатты беттің арасында адсорбат молекулаларының бар-жоғына қарамастан потенциал тұрақты болады. </w:t>
      </w:r>
    </w:p>
    <w:p w:rsidR="00725494" w:rsidRPr="006E138F" w:rsidRDefault="00725494" w:rsidP="00725494">
      <w:pPr>
        <w:ind w:firstLine="540"/>
        <w:jc w:val="both"/>
        <w:rPr>
          <w:sz w:val="22"/>
          <w:szCs w:val="22"/>
          <w:lang w:val="kk-KZ"/>
        </w:rPr>
      </w:pPr>
      <w:r w:rsidRPr="006E138F">
        <w:rPr>
          <w:sz w:val="22"/>
          <w:szCs w:val="22"/>
          <w:lang w:val="kk-KZ"/>
        </w:rPr>
        <w:t xml:space="preserve">Осыған қатысты Поляни адсорбциялық потенциал </w:t>
      </w:r>
      <w:r w:rsidRPr="006E138F">
        <w:rPr>
          <w:position w:val="-6"/>
          <w:sz w:val="22"/>
          <w:szCs w:val="22"/>
          <w:lang w:val="kk-KZ"/>
        </w:rPr>
        <w:object w:dxaOrig="200" w:dyaOrig="220">
          <v:shape id="_x0000_i1297" type="#_x0000_t75" style="width:10.2pt;height:10.75pt" o:ole="">
            <v:imagedata r:id="rId605" o:title=""/>
          </v:shape>
          <o:OLEObject Type="Embed" ProgID="Equation.3" ShapeID="_x0000_i1297" DrawAspect="Content" ObjectID="_1592138924" r:id="rId606"/>
        </w:object>
      </w:r>
      <w:r w:rsidRPr="006E138F">
        <w:rPr>
          <w:sz w:val="22"/>
          <w:szCs w:val="22"/>
          <w:lang w:val="kk-KZ"/>
        </w:rPr>
        <w:t xml:space="preserve"> ұғымын енгізді. </w:t>
      </w:r>
      <w:r w:rsidRPr="006E138F">
        <w:rPr>
          <w:position w:val="-6"/>
          <w:sz w:val="22"/>
          <w:szCs w:val="22"/>
          <w:lang w:val="kk-KZ"/>
        </w:rPr>
        <w:object w:dxaOrig="200" w:dyaOrig="220">
          <v:shape id="_x0000_i1298" type="#_x0000_t75" style="width:10.2pt;height:10.75pt" o:ole="">
            <v:imagedata r:id="rId607" o:title=""/>
          </v:shape>
          <o:OLEObject Type="Embed" ProgID="Equation.3" ShapeID="_x0000_i1298" DrawAspect="Content" ObjectID="_1592138925" r:id="rId608"/>
        </w:object>
      </w:r>
      <w:r w:rsidRPr="006E138F">
        <w:rPr>
          <w:sz w:val="22"/>
          <w:szCs w:val="22"/>
          <w:lang w:val="kk-KZ"/>
        </w:rPr>
        <w:t xml:space="preserve"> - дегеніміз көлемдік фазаның тепе-теңдікті </w:t>
      </w:r>
      <w:r w:rsidRPr="006E138F">
        <w:rPr>
          <w:i/>
          <w:sz w:val="22"/>
          <w:szCs w:val="22"/>
          <w:lang w:val="kk-KZ"/>
        </w:rPr>
        <w:t>p</w:t>
      </w:r>
      <w:r w:rsidRPr="006E138F">
        <w:rPr>
          <w:sz w:val="22"/>
          <w:szCs w:val="22"/>
          <w:lang w:val="kk-KZ"/>
        </w:rPr>
        <w:t xml:space="preserve"> қысымының қаныққан бу қысымы </w:t>
      </w:r>
      <w:r w:rsidRPr="006E138F">
        <w:rPr>
          <w:i/>
          <w:sz w:val="22"/>
          <w:szCs w:val="22"/>
          <w:lang w:val="kk-KZ"/>
        </w:rPr>
        <w:t>p</w:t>
      </w:r>
      <w:r w:rsidRPr="006E138F">
        <w:rPr>
          <w:i/>
          <w:sz w:val="22"/>
          <w:szCs w:val="22"/>
          <w:vertAlign w:val="subscript"/>
          <w:lang w:val="kk-KZ"/>
        </w:rPr>
        <w:t>0</w:t>
      </w:r>
      <w:r w:rsidRPr="006E138F">
        <w:rPr>
          <w:sz w:val="22"/>
          <w:szCs w:val="22"/>
          <w:lang w:val="kk-KZ"/>
        </w:rPr>
        <w:t xml:space="preserve"> болатын беттік қабатқа ауысқандағы сығылудың изотермиялық жұмысы:</w:t>
      </w:r>
    </w:p>
    <w:p w:rsidR="00725494" w:rsidRPr="006E138F" w:rsidRDefault="00725494" w:rsidP="00725494">
      <w:pPr>
        <w:ind w:firstLine="720"/>
        <w:jc w:val="right"/>
        <w:rPr>
          <w:sz w:val="22"/>
          <w:szCs w:val="22"/>
          <w:lang w:val="kk-KZ"/>
        </w:rPr>
      </w:pPr>
      <w:r w:rsidRPr="006E138F">
        <w:rPr>
          <w:sz w:val="22"/>
          <w:szCs w:val="22"/>
          <w:lang w:val="kk-KZ"/>
        </w:rPr>
        <w:t xml:space="preserve">                                         </w:t>
      </w:r>
    </w:p>
    <w:p w:rsidR="00725494" w:rsidRPr="006E138F" w:rsidRDefault="00725494" w:rsidP="00725494">
      <w:pPr>
        <w:ind w:firstLine="720"/>
        <w:jc w:val="right"/>
        <w:rPr>
          <w:sz w:val="22"/>
          <w:szCs w:val="22"/>
          <w:lang w:val="kk-KZ"/>
        </w:rPr>
      </w:pPr>
      <w:r w:rsidRPr="006E138F">
        <w:rPr>
          <w:position w:val="-30"/>
          <w:sz w:val="22"/>
          <w:szCs w:val="22"/>
          <w:lang w:val="kk-KZ"/>
        </w:rPr>
        <w:object w:dxaOrig="1500" w:dyaOrig="720">
          <v:shape id="_x0000_i1299" type="#_x0000_t75" style="width:66.05pt;height:31.7pt" o:ole="">
            <v:imagedata r:id="rId609" o:title=""/>
          </v:shape>
          <o:OLEObject Type="Embed" ProgID="Equation.3" ShapeID="_x0000_i1299" DrawAspect="Content" ObjectID="_1592138926" r:id="rId610"/>
        </w:object>
      </w:r>
      <w:r w:rsidRPr="006E138F">
        <w:rPr>
          <w:sz w:val="22"/>
          <w:szCs w:val="22"/>
          <w:lang w:val="kk-KZ"/>
        </w:rPr>
        <w:t>.                           (12.26)</w:t>
      </w:r>
    </w:p>
    <w:p w:rsidR="00725494" w:rsidRPr="006E138F" w:rsidRDefault="00725494" w:rsidP="00725494">
      <w:pPr>
        <w:ind w:firstLine="720"/>
        <w:jc w:val="both"/>
        <w:rPr>
          <w:sz w:val="22"/>
          <w:szCs w:val="22"/>
          <w:lang w:val="kk-KZ"/>
        </w:rPr>
      </w:pPr>
    </w:p>
    <w:p w:rsidR="00725494" w:rsidRDefault="00725494" w:rsidP="00725494">
      <w:pPr>
        <w:ind w:firstLine="540"/>
        <w:jc w:val="both"/>
        <w:rPr>
          <w:sz w:val="22"/>
          <w:szCs w:val="22"/>
          <w:lang w:val="kk-KZ"/>
        </w:rPr>
      </w:pPr>
      <w:r w:rsidRPr="006E138F">
        <w:rPr>
          <w:sz w:val="22"/>
          <w:szCs w:val="22"/>
          <w:lang w:val="kk-KZ"/>
        </w:rPr>
        <w:t>(12.25) және (12.26) теңдеулерінің көмегімен (</w:t>
      </w:r>
      <w:r w:rsidRPr="006E138F">
        <w:rPr>
          <w:i/>
          <w:sz w:val="22"/>
          <w:szCs w:val="22"/>
          <w:lang w:val="kk-KZ"/>
        </w:rPr>
        <w:t>х,р)</w:t>
      </w:r>
      <w:r w:rsidRPr="006E138F">
        <w:rPr>
          <w:sz w:val="22"/>
          <w:szCs w:val="22"/>
          <w:lang w:val="kk-KZ"/>
        </w:rPr>
        <w:t xml:space="preserve"> координаталарынан (</w:t>
      </w:r>
      <w:r w:rsidRPr="006E138F">
        <w:rPr>
          <w:i/>
          <w:sz w:val="22"/>
          <w:szCs w:val="22"/>
          <w:lang w:val="kk-KZ"/>
        </w:rPr>
        <w:t>ε, φ</w:t>
      </w:r>
      <w:r w:rsidRPr="006E138F">
        <w:rPr>
          <w:sz w:val="22"/>
          <w:szCs w:val="22"/>
          <w:lang w:val="kk-KZ"/>
        </w:rPr>
        <w:t>) координаталарына көшіп, сипаттамалық (характеристикалық) деп аталатын қисықтарды алуға болады (3</w:t>
      </w:r>
      <w:r w:rsidR="00E458EA">
        <w:rPr>
          <w:sz w:val="22"/>
          <w:szCs w:val="22"/>
          <w:lang w:val="kk-KZ"/>
        </w:rPr>
        <w:t>5</w:t>
      </w:r>
      <w:r w:rsidRPr="006E138F">
        <w:rPr>
          <w:sz w:val="22"/>
          <w:szCs w:val="22"/>
          <w:lang w:val="kk-KZ"/>
        </w:rPr>
        <w:t xml:space="preserve">-сурет). </w:t>
      </w:r>
    </w:p>
    <w:p w:rsidR="007D4874" w:rsidRDefault="007D4874" w:rsidP="007D4874">
      <w:pPr>
        <w:ind w:firstLine="540"/>
        <w:jc w:val="both"/>
        <w:rPr>
          <w:sz w:val="22"/>
          <w:szCs w:val="22"/>
          <w:lang w:val="kk-KZ"/>
        </w:rPr>
      </w:pPr>
      <w:r w:rsidRPr="006E138F">
        <w:rPr>
          <w:sz w:val="22"/>
          <w:szCs w:val="22"/>
          <w:lang w:val="kk-KZ"/>
        </w:rPr>
        <w:t xml:space="preserve">Поляни мұндай қисықтардың өзгешелігін анықтады: бұл қисықтар температураға қатысты инвариантты. Басқаша айтқанда, әртүрлі температурадағы изотермалар бір </w:t>
      </w:r>
      <w:r w:rsidRPr="008C7982">
        <w:rPr>
          <w:i/>
          <w:sz w:val="22"/>
          <w:szCs w:val="22"/>
          <w:lang w:val="kk-KZ"/>
        </w:rPr>
        <w:t>ε-φ</w:t>
      </w:r>
      <w:r w:rsidRPr="006E138F">
        <w:rPr>
          <w:sz w:val="22"/>
          <w:szCs w:val="22"/>
          <w:lang w:val="kk-KZ"/>
        </w:rPr>
        <w:t xml:space="preserve"> қисығына келтіріледі. Бұл қағиданы Поляни постулат ретінде ұсынды:</w:t>
      </w:r>
    </w:p>
    <w:p w:rsidR="007D4874" w:rsidRPr="006E138F" w:rsidRDefault="007D4874" w:rsidP="007D4874">
      <w:pPr>
        <w:ind w:firstLine="540"/>
        <w:jc w:val="both"/>
        <w:rPr>
          <w:sz w:val="22"/>
          <w:szCs w:val="22"/>
          <w:lang w:val="kk-KZ"/>
        </w:rPr>
      </w:pPr>
    </w:p>
    <w:p w:rsidR="007D4874" w:rsidRDefault="007D4874" w:rsidP="007D4874">
      <w:pPr>
        <w:ind w:firstLine="720"/>
        <w:jc w:val="center"/>
        <w:rPr>
          <w:sz w:val="22"/>
          <w:szCs w:val="22"/>
          <w:lang w:val="kk-KZ"/>
        </w:rPr>
      </w:pPr>
      <w:r w:rsidRPr="006E138F">
        <w:rPr>
          <w:position w:val="-24"/>
          <w:sz w:val="22"/>
          <w:szCs w:val="22"/>
          <w:lang w:val="kk-KZ"/>
        </w:rPr>
        <w:object w:dxaOrig="780" w:dyaOrig="620">
          <v:shape id="_x0000_i1300" type="#_x0000_t75" style="width:36pt;height:28.5pt" o:ole="">
            <v:imagedata r:id="rId611" o:title=""/>
          </v:shape>
          <o:OLEObject Type="Embed" ProgID="Equation.3" ShapeID="_x0000_i1300" DrawAspect="Content" ObjectID="_1592138927" r:id="rId612"/>
        </w:object>
      </w:r>
      <w:r w:rsidRPr="006E138F">
        <w:rPr>
          <w:sz w:val="22"/>
          <w:szCs w:val="22"/>
          <w:lang w:val="kk-KZ"/>
        </w:rPr>
        <w:t xml:space="preserve"> және </w:t>
      </w:r>
      <w:r w:rsidRPr="006E138F">
        <w:rPr>
          <w:position w:val="-24"/>
          <w:sz w:val="22"/>
          <w:szCs w:val="22"/>
          <w:lang w:val="kk-KZ"/>
        </w:rPr>
        <w:object w:dxaOrig="780" w:dyaOrig="620">
          <v:shape id="_x0000_i1301" type="#_x0000_t75" style="width:36pt;height:29pt" o:ole="">
            <v:imagedata r:id="rId613" o:title=""/>
          </v:shape>
          <o:OLEObject Type="Embed" ProgID="Equation.3" ShapeID="_x0000_i1301" DrawAspect="Content" ObjectID="_1592138928" r:id="rId614"/>
        </w:object>
      </w:r>
      <w:r w:rsidRPr="006E138F">
        <w:rPr>
          <w:sz w:val="22"/>
          <w:szCs w:val="22"/>
          <w:lang w:val="kk-KZ"/>
        </w:rPr>
        <w:t xml:space="preserve">          </w:t>
      </w:r>
    </w:p>
    <w:p w:rsidR="00725494" w:rsidRPr="006E138F" w:rsidRDefault="007D4874" w:rsidP="007D4874">
      <w:pPr>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799552" behindDoc="0" locked="0" layoutInCell="1" allowOverlap="1" wp14:anchorId="5C74023A" wp14:editId="69864462">
                <wp:simplePos x="0" y="0"/>
                <wp:positionH relativeFrom="column">
                  <wp:posOffset>694690</wp:posOffset>
                </wp:positionH>
                <wp:positionV relativeFrom="paragraph">
                  <wp:posOffset>129540</wp:posOffset>
                </wp:positionV>
                <wp:extent cx="2656205" cy="2634615"/>
                <wp:effectExtent l="0" t="0" r="0" b="0"/>
                <wp:wrapSquare wrapText="bothSides"/>
                <wp:docPr id="240" name="Группа 240"/>
                <wp:cNvGraphicFramePr/>
                <a:graphic xmlns:a="http://schemas.openxmlformats.org/drawingml/2006/main">
                  <a:graphicData uri="http://schemas.microsoft.com/office/word/2010/wordprocessingGroup">
                    <wpg:wgp>
                      <wpg:cNvGrpSpPr/>
                      <wpg:grpSpPr>
                        <a:xfrm>
                          <a:off x="0" y="0"/>
                          <a:ext cx="2656205" cy="2634615"/>
                          <a:chOff x="0" y="0"/>
                          <a:chExt cx="2656272" cy="2635378"/>
                        </a:xfrm>
                      </wpg:grpSpPr>
                      <wps:wsp>
                        <wps:cNvPr id="98" name="Надпись 98"/>
                        <wps:cNvSpPr txBox="1">
                          <a:spLocks noChangeArrowheads="1"/>
                        </wps:cNvSpPr>
                        <wps:spPr bwMode="auto">
                          <a:xfrm>
                            <a:off x="35627" y="2214373"/>
                            <a:ext cx="262064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E3509A" w:rsidRDefault="00424F1A" w:rsidP="00725494">
                              <w:pPr>
                                <w:jc w:val="center"/>
                                <w:rPr>
                                  <w:sz w:val="18"/>
                                  <w:szCs w:val="18"/>
                                  <w:lang w:val="kk-KZ"/>
                                </w:rPr>
                              </w:pPr>
                              <w:r>
                                <w:rPr>
                                  <w:sz w:val="18"/>
                                  <w:szCs w:val="18"/>
                                  <w:lang w:val="en-US"/>
                                </w:rPr>
                                <w:t>3</w:t>
                              </w:r>
                              <w:r>
                                <w:rPr>
                                  <w:sz w:val="18"/>
                                  <w:szCs w:val="18"/>
                                </w:rPr>
                                <w:t>5</w:t>
                              </w:r>
                              <w:r w:rsidRPr="00E3509A">
                                <w:rPr>
                                  <w:sz w:val="18"/>
                                  <w:szCs w:val="18"/>
                                  <w:lang w:val="en-US"/>
                                </w:rPr>
                                <w:t>-</w:t>
                              </w:r>
                              <w:r w:rsidRPr="00E3509A">
                                <w:rPr>
                                  <w:sz w:val="18"/>
                                  <w:szCs w:val="18"/>
                                  <w:lang w:val="kk-KZ"/>
                                </w:rPr>
                                <w:t>сурет. Силикагельдегі күкірт қостотығы</w:t>
                              </w:r>
                              <w:r>
                                <w:rPr>
                                  <w:sz w:val="18"/>
                                  <w:szCs w:val="18"/>
                                  <w:lang w:val="kk-KZ"/>
                                </w:rPr>
                                <w:t xml:space="preserve"> адсорбциясының</w:t>
                              </w:r>
                              <w:r w:rsidRPr="00E3509A">
                                <w:rPr>
                                  <w:sz w:val="18"/>
                                  <w:szCs w:val="18"/>
                                  <w:lang w:val="kk-KZ"/>
                                </w:rPr>
                                <w:t xml:space="preserve"> характеристикалық қисығы</w:t>
                              </w:r>
                            </w:p>
                          </w:txbxContent>
                        </wps:txbx>
                        <wps:bodyPr rot="0" vert="horz" wrap="square" lIns="91440" tIns="45720" rIns="91440" bIns="45720" anchor="t" anchorCtr="0" upright="1">
                          <a:noAutofit/>
                        </wps:bodyPr>
                      </wps:wsp>
                      <pic:pic xmlns:pic="http://schemas.openxmlformats.org/drawingml/2006/picture">
                        <pic:nvPicPr>
                          <pic:cNvPr id="239" name="Рисунок 239"/>
                          <pic:cNvPicPr>
                            <a:picLocks noChangeAspect="1"/>
                          </pic:cNvPicPr>
                        </pic:nvPicPr>
                        <pic:blipFill rotWithShape="1">
                          <a:blip r:embed="rId615" cstate="print">
                            <a:extLst>
                              <a:ext uri="{28A0092B-C50C-407E-A947-70E740481C1C}">
                                <a14:useLocalDpi xmlns:a14="http://schemas.microsoft.com/office/drawing/2010/main" val="0"/>
                              </a:ext>
                            </a:extLst>
                          </a:blip>
                          <a:srcRect l="16032" t="5245" r="6544"/>
                          <a:stretch/>
                        </pic:blipFill>
                        <pic:spPr bwMode="auto">
                          <a:xfrm>
                            <a:off x="0" y="0"/>
                            <a:ext cx="2576002" cy="220287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74023A" id="Группа 240" o:spid="_x0000_s1131" style="position:absolute;left:0;text-align:left;margin-left:54.7pt;margin-top:10.2pt;width:209.15pt;height:207.45pt;z-index:251799552;mso-width-relative:margin;mso-height-relative:margin" coordsize="26562,26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">
                <v:shape id="Надпись 98" o:spid="_x0000_s1132" type="#_x0000_t202" style="position:absolute;left:356;top:22143;width:2620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424F1A" w:rsidRPr="00E3509A" w:rsidRDefault="00424F1A" w:rsidP="00725494">
                        <w:pPr>
                          <w:jc w:val="center"/>
                          <w:rPr>
                            <w:sz w:val="18"/>
                            <w:szCs w:val="18"/>
                            <w:lang w:val="kk-KZ"/>
                          </w:rPr>
                        </w:pPr>
                        <w:r>
                          <w:rPr>
                            <w:sz w:val="18"/>
                            <w:szCs w:val="18"/>
                            <w:lang w:val="en-US"/>
                          </w:rPr>
                          <w:t>3</w:t>
                        </w:r>
                        <w:r>
                          <w:rPr>
                            <w:sz w:val="18"/>
                            <w:szCs w:val="18"/>
                          </w:rPr>
                          <w:t>5</w:t>
                        </w:r>
                        <w:r w:rsidRPr="00E3509A">
                          <w:rPr>
                            <w:sz w:val="18"/>
                            <w:szCs w:val="18"/>
                            <w:lang w:val="en-US"/>
                          </w:rPr>
                          <w:t>-</w:t>
                        </w:r>
                        <w:r w:rsidRPr="00E3509A">
                          <w:rPr>
                            <w:sz w:val="18"/>
                            <w:szCs w:val="18"/>
                            <w:lang w:val="kk-KZ"/>
                          </w:rPr>
                          <w:t>сурет. Силикагельдегі күкірт қостотығы</w:t>
                        </w:r>
                        <w:r>
                          <w:rPr>
                            <w:sz w:val="18"/>
                            <w:szCs w:val="18"/>
                            <w:lang w:val="kk-KZ"/>
                          </w:rPr>
                          <w:t xml:space="preserve"> адсорбциясының</w:t>
                        </w:r>
                        <w:r w:rsidRPr="00E3509A">
                          <w:rPr>
                            <w:sz w:val="18"/>
                            <w:szCs w:val="18"/>
                            <w:lang w:val="kk-KZ"/>
                          </w:rPr>
                          <w:t xml:space="preserve"> характеристикалық қисығы</w:t>
                        </w:r>
                      </w:p>
                    </w:txbxContent>
                  </v:textbox>
                </v:shape>
                <v:shape id="Рисунок 239" o:spid="_x0000_s1133" type="#_x0000_t75" style="position:absolute;width:25760;height:2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l2zEAAAA3AAAAA8AAABkcnMvZG93bnJldi54bWxEj09rwkAUxO8Fv8PyBG91o0LR1FVqIeBV&#10;+wdye+y+ZlOzb0N2m0Q/vVso9DjMzG+Y7X50jeipC7VnBYt5BoJYe1NzpeD9rXhcgwgR2WDjmRRc&#10;KcB+N3nYYm78wCfqz7ESCcIhRwU2xjaXMmhLDsPct8TJ+/Kdw5hkV0nT4ZDgrpHLLHuSDmtOCxZb&#10;erWkL+cfp+C0wvXmQ1p9u8Ti+6C5/LTHUqnZdHx5BhFpjP/hv/bRKFiuNvB7Jh0B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Al2zEAAAA3AAAAA8AAAAAAAAAAAAAAAAA&#10;nwIAAGRycy9kb3ducmV2LnhtbFBLBQYAAAAABAAEAPcAAACQAwAAAAA=&#10;">
                  <v:imagedata r:id="rId616" o:title="" croptop="3437f" cropleft="10507f" cropright="4289f"/>
                  <v:path arrowok="t"/>
                </v:shape>
                <w10:wrap type="square"/>
              </v:group>
            </w:pict>
          </mc:Fallback>
        </mc:AlternateContent>
      </w:r>
      <w:r w:rsidR="00725494" w:rsidRPr="006E138F">
        <w:rPr>
          <w:sz w:val="22"/>
          <w:szCs w:val="22"/>
          <w:lang w:val="kk-KZ"/>
        </w:rPr>
        <w:t>Сипаттамалық қисықтың осы қасиетінің практикалық маңызы зор: адсорбцияның бір изотермасы бойынша басқа (</w:t>
      </w:r>
      <w:r w:rsidR="00725494" w:rsidRPr="006E138F">
        <w:rPr>
          <w:i/>
          <w:sz w:val="22"/>
          <w:szCs w:val="22"/>
          <w:lang w:val="kk-KZ"/>
        </w:rPr>
        <w:t>d</w:t>
      </w:r>
      <w:r w:rsidR="00725494" w:rsidRPr="006E138F">
        <w:rPr>
          <w:sz w:val="22"/>
          <w:szCs w:val="22"/>
          <w:lang w:val="kk-KZ"/>
        </w:rPr>
        <w:t xml:space="preserve"> мен </w:t>
      </w:r>
      <w:r w:rsidR="00725494" w:rsidRPr="006E138F">
        <w:rPr>
          <w:i/>
          <w:sz w:val="22"/>
          <w:szCs w:val="22"/>
          <w:lang w:val="kk-KZ"/>
        </w:rPr>
        <w:t>p</w:t>
      </w:r>
      <w:r w:rsidR="00725494" w:rsidRPr="006E138F">
        <w:rPr>
          <w:i/>
          <w:sz w:val="22"/>
          <w:szCs w:val="22"/>
          <w:vertAlign w:val="subscript"/>
          <w:lang w:val="kk-KZ"/>
        </w:rPr>
        <w:t>0</w:t>
      </w:r>
      <w:r w:rsidR="00725494" w:rsidRPr="006E138F">
        <w:rPr>
          <w:sz w:val="22"/>
          <w:szCs w:val="22"/>
          <w:lang w:val="kk-KZ"/>
        </w:rPr>
        <w:t xml:space="preserve"> шамаларының температураға тәуелділігін ескере отырып) изотермаларды тұрғызуға болады:</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0"/>
          <w:sz w:val="22"/>
          <w:szCs w:val="22"/>
          <w:lang w:val="kk-KZ"/>
        </w:rPr>
        <w:object w:dxaOrig="1340" w:dyaOrig="340">
          <v:shape id="_x0000_i1302" type="#_x0000_t75" style="width:55.9pt;height:13.95pt" o:ole="">
            <v:imagedata r:id="rId617" o:title=""/>
          </v:shape>
          <o:OLEObject Type="Embed" ProgID="Equation.3" ShapeID="_x0000_i1302" DrawAspect="Content" ObjectID="_1592138929" r:id="rId618"/>
        </w:object>
      </w:r>
    </w:p>
    <w:p w:rsidR="00725494" w:rsidRPr="006E138F" w:rsidRDefault="00725494" w:rsidP="00725494">
      <w:pPr>
        <w:ind w:firstLine="454"/>
        <w:jc w:val="center"/>
        <w:rPr>
          <w:sz w:val="22"/>
          <w:szCs w:val="22"/>
          <w:lang w:val="kk-KZ"/>
        </w:rPr>
      </w:pPr>
      <w:r w:rsidRPr="006E138F">
        <w:rPr>
          <w:position w:val="-10"/>
          <w:sz w:val="22"/>
          <w:szCs w:val="22"/>
          <w:lang w:val="kk-KZ"/>
        </w:rPr>
        <w:object w:dxaOrig="1359" w:dyaOrig="340">
          <v:shape id="_x0000_i1303" type="#_x0000_t75" style="width:56.4pt;height:13.95pt" o:ole="">
            <v:imagedata r:id="rId619" o:title=""/>
          </v:shape>
          <o:OLEObject Type="Embed" ProgID="Equation.3" ShapeID="_x0000_i1303" DrawAspect="Content" ObjectID="_1592138930" r:id="rId620"/>
        </w:object>
      </w:r>
    </w:p>
    <w:p w:rsidR="00725494" w:rsidRPr="006E138F" w:rsidRDefault="00725494" w:rsidP="00725494">
      <w:pPr>
        <w:ind w:firstLine="540"/>
        <w:jc w:val="both"/>
        <w:rPr>
          <w:sz w:val="22"/>
          <w:szCs w:val="22"/>
          <w:lang w:val="en-US"/>
        </w:rPr>
      </w:pPr>
    </w:p>
    <w:p w:rsidR="00725494" w:rsidRPr="006E138F" w:rsidRDefault="00725494" w:rsidP="00725494">
      <w:pPr>
        <w:ind w:firstLine="180"/>
        <w:jc w:val="both"/>
        <w:rPr>
          <w:sz w:val="22"/>
          <w:szCs w:val="22"/>
          <w:lang w:val="kk-KZ"/>
        </w:rPr>
      </w:pPr>
      <w:r w:rsidRPr="006E138F">
        <w:rPr>
          <w:sz w:val="22"/>
          <w:szCs w:val="22"/>
          <w:lang w:val="kk-KZ"/>
        </w:rPr>
        <w:t>Яғни Поляни тео</w:t>
      </w:r>
      <w:r w:rsidRPr="006E138F">
        <w:rPr>
          <w:sz w:val="22"/>
          <w:szCs w:val="22"/>
          <w:lang w:val="en-US"/>
        </w:rPr>
        <w:t>-</w:t>
      </w:r>
      <w:r w:rsidRPr="006E138F">
        <w:rPr>
          <w:sz w:val="22"/>
          <w:szCs w:val="22"/>
          <w:lang w:val="kk-KZ"/>
        </w:rPr>
        <w:t xml:space="preserve">риясы изотерманың немесе </w:t>
      </w:r>
      <w:r w:rsidRPr="006E138F">
        <w:rPr>
          <w:position w:val="-6"/>
          <w:sz w:val="22"/>
          <w:szCs w:val="22"/>
          <w:lang w:val="kk-KZ"/>
        </w:rPr>
        <w:object w:dxaOrig="200" w:dyaOrig="220">
          <v:shape id="_x0000_i1304" type="#_x0000_t75" style="width:10.2pt;height:10.75pt" o:ole="">
            <v:imagedata r:id="rId621" o:title=""/>
          </v:shape>
          <o:OLEObject Type="Embed" ProgID="Equation.3" ShapeID="_x0000_i1304" DrawAspect="Content" ObjectID="_1592138931" r:id="rId622"/>
        </w:object>
      </w:r>
      <w:r w:rsidRPr="006E138F">
        <w:rPr>
          <w:sz w:val="22"/>
          <w:szCs w:val="22"/>
          <w:lang w:val="kk-KZ"/>
        </w:rPr>
        <w:t>(</w:t>
      </w:r>
      <w:r w:rsidRPr="006E138F">
        <w:rPr>
          <w:position w:val="-10"/>
          <w:sz w:val="22"/>
          <w:szCs w:val="22"/>
          <w:lang w:val="kk-KZ"/>
        </w:rPr>
        <w:object w:dxaOrig="220" w:dyaOrig="260">
          <v:shape id="_x0000_i1305" type="#_x0000_t75" style="width:10.75pt;height:12.9pt" o:ole="">
            <v:imagedata r:id="rId623" o:title=""/>
          </v:shape>
          <o:OLEObject Type="Embed" ProgID="Equation.3" ShapeID="_x0000_i1305" DrawAspect="Content" ObjectID="_1592138932" r:id="rId624"/>
        </w:object>
      </w:r>
      <w:r w:rsidRPr="006E138F">
        <w:rPr>
          <w:sz w:val="22"/>
          <w:szCs w:val="22"/>
          <w:lang w:val="kk-KZ"/>
        </w:rPr>
        <w:t xml:space="preserve">) функцияның аналитикалық өрнегін бермесе де, теория бойынша, бір изотерма ғана белгілі болса, кез-келген температурадағы </w:t>
      </w:r>
      <w:r w:rsidRPr="006E138F">
        <w:rPr>
          <w:i/>
          <w:sz w:val="22"/>
          <w:szCs w:val="22"/>
          <w:lang w:val="kk-KZ"/>
        </w:rPr>
        <w:t>х</w:t>
      </w:r>
      <w:r w:rsidRPr="006E138F">
        <w:rPr>
          <w:sz w:val="22"/>
          <w:szCs w:val="22"/>
          <w:lang w:val="kk-KZ"/>
        </w:rPr>
        <w:t xml:space="preserve"> мәнін есептеуге болады. </w:t>
      </w:r>
    </w:p>
    <w:p w:rsidR="00725494" w:rsidRPr="006E138F" w:rsidRDefault="002A59C2" w:rsidP="00725494">
      <w:pPr>
        <w:ind w:firstLine="540"/>
        <w:jc w:val="both"/>
        <w:rPr>
          <w:sz w:val="22"/>
          <w:szCs w:val="22"/>
          <w:lang w:val="kk-KZ"/>
        </w:rPr>
      </w:pPr>
      <w:r w:rsidRPr="002A59C2">
        <w:rPr>
          <w:i/>
          <w:sz w:val="22"/>
          <w:szCs w:val="22"/>
          <w:lang w:val="kk-KZ"/>
        </w:rPr>
        <w:t>ε–φ</w:t>
      </w:r>
      <w:r>
        <w:rPr>
          <w:sz w:val="22"/>
          <w:szCs w:val="22"/>
          <w:lang w:val="kk-KZ"/>
        </w:rPr>
        <w:t xml:space="preserve"> </w:t>
      </w:r>
      <w:r w:rsidR="00725494" w:rsidRPr="006E138F">
        <w:rPr>
          <w:sz w:val="22"/>
          <w:szCs w:val="22"/>
          <w:lang w:val="kk-KZ"/>
        </w:rPr>
        <w:t>функцияларының аналитикалық өрнегін іздестіріп, Дубинин шәкірттерімен келесі теңдеулерге келді:</w:t>
      </w:r>
    </w:p>
    <w:p w:rsidR="00725494" w:rsidRPr="006E138F" w:rsidRDefault="00725494" w:rsidP="00725494">
      <w:pPr>
        <w:ind w:firstLine="454"/>
        <w:jc w:val="center"/>
        <w:rPr>
          <w:sz w:val="22"/>
          <w:szCs w:val="22"/>
          <w:lang w:val="kk-KZ"/>
        </w:rPr>
      </w:pPr>
    </w:p>
    <w:p w:rsidR="00725494" w:rsidRPr="006E138F" w:rsidRDefault="00725494" w:rsidP="00725494">
      <w:pPr>
        <w:jc w:val="right"/>
        <w:rPr>
          <w:sz w:val="22"/>
          <w:szCs w:val="22"/>
          <w:lang w:val="kk-KZ"/>
        </w:rPr>
      </w:pPr>
      <w:r w:rsidRPr="006E138F">
        <w:rPr>
          <w:position w:val="-12"/>
          <w:sz w:val="22"/>
          <w:szCs w:val="22"/>
          <w:lang w:val="kk-KZ"/>
        </w:rPr>
        <w:object w:dxaOrig="1820" w:dyaOrig="380">
          <v:shape id="_x0000_i1306" type="#_x0000_t75" style="width:90.8pt;height:18.8pt" o:ole="">
            <v:imagedata r:id="rId625" o:title=""/>
          </v:shape>
          <o:OLEObject Type="Embed" ProgID="Equation.3" ShapeID="_x0000_i1306" DrawAspect="Content" ObjectID="_1592138933" r:id="rId626"/>
        </w:object>
      </w:r>
      <w:r w:rsidRPr="006E138F">
        <w:rPr>
          <w:sz w:val="22"/>
          <w:szCs w:val="22"/>
          <w:lang w:val="kk-KZ"/>
        </w:rPr>
        <w:t>,                                (12.27)</w:t>
      </w:r>
    </w:p>
    <w:p w:rsidR="00725494" w:rsidRPr="006E138F" w:rsidRDefault="00725494" w:rsidP="00725494">
      <w:pPr>
        <w:jc w:val="right"/>
        <w:rPr>
          <w:sz w:val="22"/>
          <w:szCs w:val="22"/>
          <w:lang w:val="kk-KZ"/>
        </w:rPr>
      </w:pPr>
      <w:r w:rsidRPr="006E138F">
        <w:rPr>
          <w:position w:val="-10"/>
          <w:sz w:val="22"/>
          <w:szCs w:val="22"/>
          <w:lang w:val="kk-KZ"/>
        </w:rPr>
        <w:object w:dxaOrig="1780" w:dyaOrig="360">
          <v:shape id="_x0000_i1307" type="#_x0000_t75" style="width:89.2pt;height:18.25pt" o:ole="">
            <v:imagedata r:id="rId627" o:title=""/>
          </v:shape>
          <o:OLEObject Type="Embed" ProgID="Equation.3" ShapeID="_x0000_i1307" DrawAspect="Content" ObjectID="_1592138934" r:id="rId628"/>
        </w:object>
      </w:r>
      <w:r w:rsidRPr="006E138F">
        <w:rPr>
          <w:sz w:val="22"/>
          <w:szCs w:val="22"/>
          <w:lang w:val="kk-KZ"/>
        </w:rPr>
        <w:t>.                                 (12.28)</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В</w:t>
      </w:r>
      <w:r w:rsidRPr="006E138F">
        <w:rPr>
          <w:sz w:val="22"/>
          <w:szCs w:val="22"/>
          <w:lang w:val="kk-KZ"/>
        </w:rPr>
        <w:t xml:space="preserve">, </w:t>
      </w:r>
      <w:r w:rsidRPr="006E138F">
        <w:rPr>
          <w:i/>
          <w:sz w:val="22"/>
          <w:szCs w:val="22"/>
          <w:lang w:val="kk-KZ"/>
        </w:rPr>
        <w:t xml:space="preserve">b </w:t>
      </w:r>
      <w:r w:rsidRPr="006E138F">
        <w:rPr>
          <w:sz w:val="22"/>
          <w:szCs w:val="22"/>
          <w:lang w:val="kk-KZ"/>
        </w:rPr>
        <w:t xml:space="preserve">– тұрақтылар; </w:t>
      </w:r>
      <w:r w:rsidRPr="006E138F">
        <w:rPr>
          <w:i/>
          <w:sz w:val="22"/>
          <w:szCs w:val="22"/>
          <w:lang w:val="kk-KZ"/>
        </w:rPr>
        <w:t>υ</w:t>
      </w:r>
      <w:r w:rsidRPr="006E138F">
        <w:rPr>
          <w:sz w:val="22"/>
          <w:szCs w:val="22"/>
          <w:lang w:val="kk-KZ"/>
        </w:rPr>
        <w:t xml:space="preserve"> - кеуектердің көлемі.</w:t>
      </w:r>
    </w:p>
    <w:p w:rsidR="00725494" w:rsidRPr="006E138F" w:rsidRDefault="00725494" w:rsidP="00725494">
      <w:pPr>
        <w:ind w:firstLine="540"/>
        <w:jc w:val="both"/>
        <w:rPr>
          <w:sz w:val="22"/>
          <w:szCs w:val="22"/>
          <w:lang w:val="kk-KZ"/>
        </w:rPr>
      </w:pPr>
      <w:r w:rsidRPr="006E138F">
        <w:rPr>
          <w:sz w:val="22"/>
          <w:szCs w:val="22"/>
          <w:lang w:val="kk-KZ"/>
        </w:rPr>
        <w:lastRenderedPageBreak/>
        <w:t>Теңдеулер әртүрлі жүйелер үшін тәжірибелік мәліметтерге сәйкес келеді.</w:t>
      </w:r>
    </w:p>
    <w:p w:rsidR="00725494" w:rsidRPr="006E138F" w:rsidRDefault="00725494" w:rsidP="00725494">
      <w:pPr>
        <w:ind w:firstLine="540"/>
        <w:jc w:val="both"/>
        <w:rPr>
          <w:sz w:val="22"/>
          <w:szCs w:val="22"/>
          <w:lang w:val="kk-KZ"/>
        </w:rPr>
      </w:pPr>
      <w:r w:rsidRPr="006E138F">
        <w:rPr>
          <w:sz w:val="22"/>
          <w:szCs w:val="22"/>
          <w:lang w:val="kk-KZ"/>
        </w:rPr>
        <w:t xml:space="preserve">Поляни теориясы бірінші екі критерий бойынша тексеруге келмейді, бірақ үшінші критерийді </w:t>
      </w:r>
      <w:r w:rsidR="007D4874">
        <w:rPr>
          <w:sz w:val="22"/>
          <w:szCs w:val="22"/>
          <w:lang w:val="kk-KZ"/>
        </w:rPr>
        <w:t xml:space="preserve">толығымен </w:t>
      </w:r>
      <w:r w:rsidRPr="006E138F">
        <w:rPr>
          <w:sz w:val="22"/>
          <w:szCs w:val="22"/>
          <w:lang w:val="kk-KZ"/>
        </w:rPr>
        <w:t>қанағаттандырады.</w:t>
      </w:r>
    </w:p>
    <w:p w:rsidR="00725494" w:rsidRPr="006E138F" w:rsidRDefault="00725494" w:rsidP="00725494">
      <w:pPr>
        <w:ind w:firstLine="540"/>
        <w:jc w:val="both"/>
        <w:rPr>
          <w:sz w:val="22"/>
          <w:szCs w:val="22"/>
          <w:lang w:val="kk-KZ"/>
        </w:rPr>
      </w:pPr>
      <w:r w:rsidRPr="006E138F">
        <w:rPr>
          <w:sz w:val="22"/>
          <w:szCs w:val="22"/>
          <w:lang w:val="kk-KZ"/>
        </w:rPr>
        <w:t>Шектелуіне қарамастан, Поляни теориясын энергиясы әртүрлі адсорбенттердегі адсорбцияны сипаттау үшін қолдануға болады.</w:t>
      </w:r>
    </w:p>
    <w:p w:rsidR="00725494" w:rsidRPr="006E138F" w:rsidRDefault="00725494" w:rsidP="00725494">
      <w:pPr>
        <w:ind w:firstLine="720"/>
        <w:jc w:val="center"/>
        <w:rPr>
          <w:b/>
          <w:sz w:val="22"/>
          <w:szCs w:val="22"/>
          <w:lang w:val="kk-KZ"/>
        </w:rPr>
      </w:pPr>
    </w:p>
    <w:p w:rsidR="00725494" w:rsidRPr="006E138F" w:rsidRDefault="00725494" w:rsidP="00725494">
      <w:pPr>
        <w:ind w:firstLine="720"/>
        <w:jc w:val="center"/>
        <w:rPr>
          <w:b/>
          <w:sz w:val="22"/>
          <w:szCs w:val="22"/>
          <w:lang w:val="kk-KZ"/>
        </w:rPr>
      </w:pPr>
      <w:r w:rsidRPr="006E138F">
        <w:rPr>
          <w:b/>
          <w:sz w:val="22"/>
          <w:szCs w:val="22"/>
          <w:lang w:val="kk-KZ"/>
        </w:rPr>
        <w:t>БЭТ теориясы</w:t>
      </w:r>
    </w:p>
    <w:p w:rsidR="00725494" w:rsidRPr="006E138F" w:rsidRDefault="00725494" w:rsidP="00725494">
      <w:pPr>
        <w:ind w:firstLine="720"/>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Эксперименттік техниканың дамуы табиғаты әртүрлі адсорбенттерді зерттеуге және қысымдардың кең аралығында адсорбция изотермаларын алуға мүмкіндік туғызды. Алынған әртүрлі изотермалардың бір теңдеу арқылы сандық сипаттамасы Брунауэр, Эммет және Теллер (БЭТ) еңбектерінде келтірілді. БЭТ теориясы практикада адсорбцияланған заттың мөлшері мен адсорбенттің меншікті бетін анықтау үшін қолданылады. Теорияның негізгі қағидалары:</w:t>
      </w:r>
    </w:p>
    <w:p w:rsidR="00725494" w:rsidRPr="006E138F" w:rsidRDefault="00725494" w:rsidP="00725494">
      <w:pPr>
        <w:numPr>
          <w:ilvl w:val="0"/>
          <w:numId w:val="26"/>
        </w:numPr>
        <w:tabs>
          <w:tab w:val="clear" w:pos="1080"/>
          <w:tab w:val="num" w:pos="720"/>
        </w:tabs>
        <w:ind w:left="0" w:firstLine="540"/>
        <w:jc w:val="both"/>
        <w:rPr>
          <w:sz w:val="22"/>
          <w:szCs w:val="22"/>
          <w:lang w:val="kk-KZ"/>
        </w:rPr>
      </w:pPr>
      <w:r w:rsidRPr="006E138F">
        <w:rPr>
          <w:sz w:val="22"/>
          <w:szCs w:val="22"/>
          <w:lang w:val="kk-KZ"/>
        </w:rPr>
        <w:t>Адсорбция көп қабатты;</w:t>
      </w:r>
    </w:p>
    <w:p w:rsidR="00725494" w:rsidRPr="006E138F" w:rsidRDefault="00725494" w:rsidP="00725494">
      <w:pPr>
        <w:numPr>
          <w:ilvl w:val="0"/>
          <w:numId w:val="26"/>
        </w:numPr>
        <w:tabs>
          <w:tab w:val="clear" w:pos="1080"/>
          <w:tab w:val="num" w:pos="720"/>
        </w:tabs>
        <w:ind w:left="0" w:firstLine="540"/>
        <w:jc w:val="both"/>
        <w:rPr>
          <w:sz w:val="22"/>
          <w:szCs w:val="22"/>
          <w:lang w:val="kk-KZ"/>
        </w:rPr>
      </w:pPr>
      <w:r w:rsidRPr="006E138F">
        <w:rPr>
          <w:sz w:val="22"/>
          <w:szCs w:val="22"/>
          <w:lang w:val="kk-KZ"/>
        </w:rPr>
        <w:t xml:space="preserve">Адсорбаттың бірінші қабаты адсорбат пен адсорбент арасындағы ван-дер-ваальс күштерінің әсерінен түзіледі. Кейінгі қабаттар – кинетикалық энергиясы </w:t>
      </w:r>
      <w:r w:rsidR="002A59C2" w:rsidRPr="002A59C2">
        <w:rPr>
          <w:i/>
          <w:sz w:val="22"/>
          <w:szCs w:val="22"/>
          <w:lang w:val="kk-KZ"/>
        </w:rPr>
        <w:t>Q</w:t>
      </w:r>
      <w:r w:rsidR="002A59C2" w:rsidRPr="002A59C2">
        <w:rPr>
          <w:i/>
          <w:sz w:val="22"/>
          <w:szCs w:val="22"/>
          <w:vertAlign w:val="subscript"/>
          <w:lang w:val="kk-KZ"/>
        </w:rPr>
        <w:t>L</w:t>
      </w:r>
      <w:r w:rsidR="002A59C2" w:rsidRPr="002A59C2">
        <w:rPr>
          <w:sz w:val="22"/>
          <w:szCs w:val="22"/>
          <w:lang w:val="kk-KZ"/>
        </w:rPr>
        <w:t xml:space="preserve"> </w:t>
      </w:r>
      <w:r w:rsidRPr="006E138F">
        <w:rPr>
          <w:sz w:val="22"/>
          <w:szCs w:val="22"/>
          <w:lang w:val="kk-KZ"/>
        </w:rPr>
        <w:t>шамасынан аз бу молекулаларының конденсация нәтижесінде түзіледі;</w:t>
      </w:r>
    </w:p>
    <w:p w:rsidR="00725494" w:rsidRPr="006E138F" w:rsidRDefault="008C7982" w:rsidP="00725494">
      <w:pPr>
        <w:numPr>
          <w:ilvl w:val="0"/>
          <w:numId w:val="26"/>
        </w:numPr>
        <w:tabs>
          <w:tab w:val="clear" w:pos="1080"/>
          <w:tab w:val="num" w:pos="720"/>
        </w:tabs>
        <w:ind w:left="0" w:firstLine="540"/>
        <w:jc w:val="both"/>
        <w:rPr>
          <w:sz w:val="22"/>
          <w:szCs w:val="22"/>
          <w:lang w:val="kk-KZ"/>
        </w:rPr>
      </w:pPr>
      <w:r w:rsidRPr="008C7982">
        <w:rPr>
          <w:sz w:val="22"/>
          <w:szCs w:val="22"/>
          <w:lang w:val="kk-KZ"/>
        </w:rPr>
        <w:t xml:space="preserve"> </w:t>
      </w:r>
      <w:r w:rsidR="00725494" w:rsidRPr="006E138F">
        <w:rPr>
          <w:sz w:val="22"/>
          <w:szCs w:val="22"/>
          <w:lang w:val="kk-KZ"/>
        </w:rPr>
        <w:t>Бірінші қабат толық түзілмесе де, кейінгі қабаттар құрыла береді.</w:t>
      </w:r>
    </w:p>
    <w:p w:rsidR="00725494" w:rsidRPr="006E138F" w:rsidRDefault="00725494" w:rsidP="00725494">
      <w:pPr>
        <w:tabs>
          <w:tab w:val="num" w:pos="0"/>
        </w:tabs>
        <w:ind w:firstLine="540"/>
        <w:jc w:val="both"/>
        <w:rPr>
          <w:sz w:val="22"/>
          <w:szCs w:val="22"/>
          <w:lang w:val="kk-KZ"/>
        </w:rPr>
      </w:pPr>
      <w:r w:rsidRPr="006E138F">
        <w:rPr>
          <w:sz w:val="22"/>
          <w:szCs w:val="22"/>
          <w:lang w:val="kk-KZ"/>
        </w:rPr>
        <w:t>Мұндай күрделі құрылымды адсорбциялық қабыршықтың әр қабаты үшін сорбция</w:t>
      </w:r>
      <w:r w:rsidR="008C7982" w:rsidRPr="008C7982">
        <w:rPr>
          <w:sz w:val="22"/>
          <w:szCs w:val="22"/>
          <w:lang w:val="kk-KZ"/>
        </w:rPr>
        <w:t>-</w:t>
      </w:r>
      <w:r w:rsidRPr="006E138F">
        <w:rPr>
          <w:sz w:val="22"/>
          <w:szCs w:val="22"/>
          <w:lang w:val="kk-KZ"/>
        </w:rPr>
        <w:t>десорбция тепе-теңдігін қарастырып, адсорбцияланған заттың жалпы көлеміне көшіп адсорбцияның изотермасы шығарылды:</w:t>
      </w:r>
    </w:p>
    <w:p w:rsidR="00725494" w:rsidRPr="006E138F" w:rsidRDefault="00725494" w:rsidP="00725494">
      <w:pPr>
        <w:tabs>
          <w:tab w:val="num" w:pos="0"/>
        </w:tabs>
        <w:ind w:firstLine="360"/>
        <w:jc w:val="center"/>
        <w:rPr>
          <w:sz w:val="22"/>
          <w:szCs w:val="22"/>
          <w:lang w:val="kk-KZ"/>
        </w:rPr>
      </w:pPr>
    </w:p>
    <w:p w:rsidR="00725494" w:rsidRPr="006E138F" w:rsidRDefault="00725494" w:rsidP="00725494">
      <w:pPr>
        <w:tabs>
          <w:tab w:val="num" w:pos="0"/>
        </w:tabs>
        <w:ind w:firstLine="360"/>
        <w:jc w:val="right"/>
        <w:rPr>
          <w:sz w:val="22"/>
          <w:szCs w:val="22"/>
          <w:lang w:val="kk-KZ"/>
        </w:rPr>
      </w:pPr>
      <w:r w:rsidRPr="006E138F">
        <w:rPr>
          <w:position w:val="-68"/>
          <w:sz w:val="22"/>
          <w:szCs w:val="22"/>
          <w:lang w:val="kk-KZ"/>
        </w:rPr>
        <w:object w:dxaOrig="2640" w:dyaOrig="1060">
          <v:shape id="_x0000_i1308" type="#_x0000_t75" style="width:114.95pt;height:46.2pt" o:ole="">
            <v:imagedata r:id="rId629" o:title=""/>
          </v:shape>
          <o:OLEObject Type="Embed" ProgID="Equation.3" ShapeID="_x0000_i1308" DrawAspect="Content" ObjectID="_1592138935" r:id="rId630"/>
        </w:object>
      </w:r>
      <w:r w:rsidRPr="006E138F">
        <w:rPr>
          <w:sz w:val="22"/>
          <w:szCs w:val="22"/>
          <w:lang w:val="kk-KZ"/>
        </w:rPr>
        <w:t>,                        (12.</w:t>
      </w:r>
      <w:r w:rsidRPr="00DE251C">
        <w:rPr>
          <w:sz w:val="22"/>
          <w:szCs w:val="22"/>
          <w:lang w:val="kk-KZ"/>
        </w:rPr>
        <w:t>29</w:t>
      </w:r>
      <w:r w:rsidRPr="006E138F">
        <w:rPr>
          <w:sz w:val="22"/>
          <w:szCs w:val="22"/>
          <w:lang w:val="kk-KZ"/>
        </w:rPr>
        <w:t>)</w:t>
      </w:r>
    </w:p>
    <w:p w:rsidR="00725494" w:rsidRPr="006E138F" w:rsidRDefault="00725494" w:rsidP="00725494">
      <w:pPr>
        <w:tabs>
          <w:tab w:val="num" w:pos="0"/>
        </w:tabs>
        <w:jc w:val="both"/>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r w:rsidR="007D4874" w:rsidRPr="007D4874">
        <w:rPr>
          <w:i/>
          <w:sz w:val="22"/>
          <w:szCs w:val="22"/>
          <w:lang w:val="kk-KZ"/>
        </w:rPr>
        <w:t>c</w:t>
      </w:r>
      <w:r w:rsidR="007D4874" w:rsidRPr="007D4874">
        <w:rPr>
          <w:sz w:val="22"/>
          <w:szCs w:val="22"/>
          <w:lang w:val="kk-KZ"/>
        </w:rPr>
        <w:t xml:space="preserve"> </w:t>
      </w:r>
      <w:r w:rsidR="007D4874">
        <w:rPr>
          <w:sz w:val="22"/>
          <w:szCs w:val="22"/>
          <w:lang w:val="kk-KZ"/>
        </w:rPr>
        <w:t>≈</w:t>
      </w:r>
      <w:r w:rsidR="007D4874" w:rsidRPr="007D4874">
        <w:rPr>
          <w:sz w:val="22"/>
          <w:szCs w:val="22"/>
          <w:lang w:val="kk-KZ"/>
        </w:rPr>
        <w:t xml:space="preserve"> exp[(</w:t>
      </w:r>
      <w:r w:rsidR="007D4874" w:rsidRPr="007D4874">
        <w:rPr>
          <w:i/>
          <w:sz w:val="22"/>
          <w:szCs w:val="22"/>
          <w:lang w:val="kk-KZ"/>
        </w:rPr>
        <w:t>q</w:t>
      </w:r>
      <w:r w:rsidR="007D4874" w:rsidRPr="007D4874">
        <w:rPr>
          <w:i/>
          <w:sz w:val="22"/>
          <w:szCs w:val="22"/>
          <w:vertAlign w:val="subscript"/>
          <w:lang w:val="kk-KZ"/>
        </w:rPr>
        <w:t>a</w:t>
      </w:r>
      <w:r w:rsidR="007D4874" w:rsidRPr="007D4874">
        <w:rPr>
          <w:sz w:val="22"/>
          <w:szCs w:val="22"/>
          <w:lang w:val="kk-KZ"/>
        </w:rPr>
        <w:t>)/</w:t>
      </w:r>
      <w:r w:rsidR="007D4874" w:rsidRPr="007D4874">
        <w:rPr>
          <w:i/>
          <w:sz w:val="22"/>
          <w:szCs w:val="22"/>
          <w:lang w:val="kk-KZ"/>
        </w:rPr>
        <w:t>RT</w:t>
      </w:r>
      <w:r w:rsidR="007D4874" w:rsidRPr="007D4874">
        <w:rPr>
          <w:sz w:val="22"/>
          <w:szCs w:val="22"/>
          <w:lang w:val="kk-KZ"/>
        </w:rPr>
        <w:t>]</w:t>
      </w:r>
      <w:r w:rsidRPr="006E138F">
        <w:rPr>
          <w:sz w:val="22"/>
          <w:szCs w:val="22"/>
          <w:lang w:val="kk-KZ"/>
        </w:rPr>
        <w:t xml:space="preserve">, </w:t>
      </w:r>
      <w:r w:rsidR="007D4874" w:rsidRPr="007D4874">
        <w:rPr>
          <w:i/>
          <w:sz w:val="22"/>
          <w:szCs w:val="22"/>
          <w:lang w:val="kk-KZ"/>
        </w:rPr>
        <w:t>q</w:t>
      </w:r>
      <w:r w:rsidR="007D4874" w:rsidRPr="007D4874">
        <w:rPr>
          <w:i/>
          <w:sz w:val="22"/>
          <w:szCs w:val="22"/>
          <w:vertAlign w:val="subscript"/>
          <w:lang w:val="kk-KZ"/>
        </w:rPr>
        <w:t>a</w:t>
      </w:r>
      <w:r w:rsidR="007D4874" w:rsidRPr="007D4874">
        <w:rPr>
          <w:sz w:val="22"/>
          <w:szCs w:val="22"/>
          <w:vertAlign w:val="subscript"/>
          <w:lang w:val="kk-KZ"/>
        </w:rPr>
        <w:t xml:space="preserve"> </w:t>
      </w:r>
      <w:r w:rsidRPr="006E138F">
        <w:rPr>
          <w:sz w:val="22"/>
          <w:szCs w:val="22"/>
          <w:lang w:val="kk-KZ"/>
        </w:rPr>
        <w:t xml:space="preserve">– адсорбция жылулығы. </w:t>
      </w:r>
    </w:p>
    <w:p w:rsidR="00725494" w:rsidRPr="006E138F" w:rsidRDefault="00725494" w:rsidP="00725494">
      <w:pPr>
        <w:tabs>
          <w:tab w:val="num" w:pos="0"/>
        </w:tabs>
        <w:ind w:firstLine="540"/>
        <w:jc w:val="both"/>
        <w:rPr>
          <w:sz w:val="22"/>
          <w:szCs w:val="22"/>
          <w:lang w:val="kk-KZ"/>
        </w:rPr>
      </w:pPr>
      <w:r w:rsidRPr="006E138F">
        <w:rPr>
          <w:sz w:val="22"/>
          <w:szCs w:val="22"/>
          <w:lang w:val="kk-KZ"/>
        </w:rPr>
        <w:lastRenderedPageBreak/>
        <w:t>Бұл адсорбция теңдеуінде, Ленгмюр теңдеуіндегіндей екі белгісіз константа бар.</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БЭТ теңдеуін үш критерий бойынша тексеру үшін теңдеуді сызықты күйге келтірейік. </w:t>
      </w:r>
    </w:p>
    <w:p w:rsidR="00725494" w:rsidRPr="006E138F" w:rsidRDefault="00725494" w:rsidP="00725494">
      <w:pPr>
        <w:tabs>
          <w:tab w:val="num" w:pos="0"/>
        </w:tabs>
        <w:ind w:firstLine="454"/>
        <w:jc w:val="center"/>
        <w:rPr>
          <w:sz w:val="22"/>
          <w:szCs w:val="22"/>
          <w:lang w:val="kk-KZ"/>
        </w:rPr>
      </w:pPr>
    </w:p>
    <w:p w:rsidR="00725494" w:rsidRPr="006E138F" w:rsidRDefault="00725494" w:rsidP="00725494">
      <w:pPr>
        <w:tabs>
          <w:tab w:val="num" w:pos="0"/>
        </w:tabs>
        <w:ind w:firstLine="454"/>
        <w:jc w:val="right"/>
        <w:rPr>
          <w:sz w:val="22"/>
          <w:szCs w:val="22"/>
          <w:lang w:val="kk-KZ"/>
        </w:rPr>
      </w:pPr>
      <w:r w:rsidRPr="006E138F">
        <w:rPr>
          <w:position w:val="-30"/>
          <w:sz w:val="22"/>
          <w:szCs w:val="22"/>
          <w:lang w:val="kk-KZ"/>
        </w:rPr>
        <w:object w:dxaOrig="2600" w:dyaOrig="700">
          <v:shape id="_x0000_i1309" type="#_x0000_t75" style="width:125.2pt;height:33.85pt" o:ole="">
            <v:imagedata r:id="rId631" o:title=""/>
          </v:shape>
          <o:OLEObject Type="Embed" ProgID="Equation.3" ShapeID="_x0000_i1309" DrawAspect="Content" ObjectID="_1592138936" r:id="rId632"/>
        </w:object>
      </w:r>
      <w:r w:rsidRPr="006E138F">
        <w:rPr>
          <w:sz w:val="22"/>
          <w:szCs w:val="22"/>
          <w:lang w:val="kk-KZ"/>
        </w:rPr>
        <w:t>.                     (12.30)</w:t>
      </w:r>
    </w:p>
    <w:p w:rsidR="00725494" w:rsidRPr="006E138F" w:rsidRDefault="00725494" w:rsidP="00725494">
      <w:pPr>
        <w:tabs>
          <w:tab w:val="num" w:pos="0"/>
        </w:tabs>
        <w:ind w:firstLine="454"/>
        <w:jc w:val="center"/>
        <w:rPr>
          <w:sz w:val="22"/>
          <w:szCs w:val="22"/>
          <w:lang w:val="kk-KZ"/>
        </w:rPr>
      </w:pPr>
    </w:p>
    <w:p w:rsidR="00725494" w:rsidRPr="006E138F" w:rsidRDefault="007D4874" w:rsidP="00725494">
      <w:pPr>
        <w:tabs>
          <w:tab w:val="num" w:pos="0"/>
        </w:tabs>
        <w:ind w:firstLine="540"/>
        <w:jc w:val="both"/>
        <w:rPr>
          <w:sz w:val="22"/>
          <w:szCs w:val="22"/>
          <w:lang w:val="kk-KZ"/>
        </w:rPr>
      </w:pPr>
      <w:r w:rsidRPr="006E138F">
        <w:rPr>
          <w:position w:val="-30"/>
          <w:sz w:val="22"/>
          <w:szCs w:val="22"/>
          <w:lang w:val="kk-KZ"/>
        </w:rPr>
        <w:object w:dxaOrig="1820" w:dyaOrig="680">
          <v:shape id="_x0000_i1310" type="#_x0000_t75" style="width:88.65pt;height:33.3pt" o:ole="">
            <v:imagedata r:id="rId633" o:title=""/>
          </v:shape>
          <o:OLEObject Type="Embed" ProgID="Equation.3" ShapeID="_x0000_i1310" DrawAspect="Content" ObjectID="_1592138937" r:id="rId634"/>
        </w:object>
      </w:r>
      <w:r w:rsidR="00725494" w:rsidRPr="006E138F">
        <w:rPr>
          <w:sz w:val="22"/>
          <w:szCs w:val="22"/>
          <w:lang w:val="kk-KZ"/>
        </w:rPr>
        <w:t xml:space="preserve"> координаталарына келтірілген тәжірибелік мәліметтер әртүрлі изотермалар үшін түзу сызық береді (3</w:t>
      </w:r>
      <w:r w:rsidR="00E458EA">
        <w:rPr>
          <w:sz w:val="22"/>
          <w:szCs w:val="22"/>
          <w:lang w:val="kk-KZ"/>
        </w:rPr>
        <w:t>6</w:t>
      </w:r>
      <w:r w:rsidR="00725494" w:rsidRPr="006E138F">
        <w:rPr>
          <w:sz w:val="22"/>
          <w:szCs w:val="22"/>
          <w:lang w:val="kk-KZ"/>
        </w:rPr>
        <w:t xml:space="preserve">-сурет). Суретте Ленгмюр координаталарындағы түзу де келтірілген. </w:t>
      </w:r>
    </w:p>
    <w:p w:rsidR="00725494" w:rsidRPr="006E138F" w:rsidRDefault="007D4874" w:rsidP="00725494">
      <w:pPr>
        <w:tabs>
          <w:tab w:val="num" w:pos="0"/>
        </w:tabs>
        <w:ind w:firstLine="540"/>
        <w:jc w:val="both"/>
        <w:rPr>
          <w:sz w:val="22"/>
          <w:szCs w:val="22"/>
          <w:lang w:val="kk-KZ"/>
        </w:rPr>
      </w:pPr>
      <w:r>
        <w:rPr>
          <w:noProof/>
          <w:sz w:val="22"/>
          <w:szCs w:val="22"/>
        </w:rPr>
        <mc:AlternateContent>
          <mc:Choice Requires="wpg">
            <w:drawing>
              <wp:anchor distT="0" distB="0" distL="114300" distR="114300" simplePos="0" relativeHeight="251803648" behindDoc="0" locked="0" layoutInCell="1" allowOverlap="1" wp14:anchorId="498AC0AC" wp14:editId="6B0E5994">
                <wp:simplePos x="0" y="0"/>
                <wp:positionH relativeFrom="column">
                  <wp:posOffset>77470</wp:posOffset>
                </wp:positionH>
                <wp:positionV relativeFrom="paragraph">
                  <wp:posOffset>336550</wp:posOffset>
                </wp:positionV>
                <wp:extent cx="1684655" cy="1986148"/>
                <wp:effectExtent l="0" t="0" r="0" b="0"/>
                <wp:wrapSquare wrapText="bothSides"/>
                <wp:docPr id="243" name="Группа 243"/>
                <wp:cNvGraphicFramePr/>
                <a:graphic xmlns:a="http://schemas.openxmlformats.org/drawingml/2006/main">
                  <a:graphicData uri="http://schemas.microsoft.com/office/word/2010/wordprocessingGroup">
                    <wpg:wgp>
                      <wpg:cNvGrpSpPr/>
                      <wpg:grpSpPr>
                        <a:xfrm>
                          <a:off x="0" y="0"/>
                          <a:ext cx="1684655" cy="1986148"/>
                          <a:chOff x="0" y="0"/>
                          <a:chExt cx="1684655" cy="1986148"/>
                        </a:xfrm>
                      </wpg:grpSpPr>
                      <wpg:grpSp>
                        <wpg:cNvPr id="242" name="Группа 242"/>
                        <wpg:cNvGrpSpPr/>
                        <wpg:grpSpPr>
                          <a:xfrm>
                            <a:off x="0" y="0"/>
                            <a:ext cx="1684655" cy="1986148"/>
                            <a:chOff x="0" y="0"/>
                            <a:chExt cx="1684655" cy="1986148"/>
                          </a:xfrm>
                        </wpg:grpSpPr>
                        <wps:wsp>
                          <wps:cNvPr id="96" name="Надпись 96"/>
                          <wps:cNvSpPr txBox="1">
                            <a:spLocks noChangeArrowheads="1"/>
                          </wps:cNvSpPr>
                          <wps:spPr bwMode="auto">
                            <a:xfrm>
                              <a:off x="118754" y="1300348"/>
                              <a:ext cx="1562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en-US"/>
                                  </w:rPr>
                                </w:pPr>
                              </w:p>
                              <w:p w:rsidR="00424F1A" w:rsidRPr="00DE251C" w:rsidRDefault="00424F1A" w:rsidP="00725494">
                                <w:pPr>
                                  <w:jc w:val="center"/>
                                  <w:rPr>
                                    <w:sz w:val="18"/>
                                    <w:szCs w:val="18"/>
                                    <w:lang w:val="en-US"/>
                                  </w:rPr>
                                </w:pPr>
                                <w:r>
                                  <w:rPr>
                                    <w:sz w:val="18"/>
                                    <w:szCs w:val="18"/>
                                    <w:lang w:val="en-US"/>
                                  </w:rPr>
                                  <w:t>3</w:t>
                                </w:r>
                                <w:r w:rsidRPr="00A634F2">
                                  <w:rPr>
                                    <w:sz w:val="18"/>
                                    <w:szCs w:val="18"/>
                                    <w:lang w:val="en-US"/>
                                  </w:rPr>
                                  <w:t>6</w:t>
                                </w:r>
                                <w:r w:rsidRPr="009C325F">
                                  <w:rPr>
                                    <w:sz w:val="18"/>
                                    <w:szCs w:val="18"/>
                                    <w:lang w:val="en-US"/>
                                  </w:rPr>
                                  <w:t>-</w:t>
                                </w:r>
                                <w:r w:rsidRPr="009C325F">
                                  <w:rPr>
                                    <w:sz w:val="18"/>
                                    <w:szCs w:val="18"/>
                                    <w:lang w:val="kk-KZ"/>
                                  </w:rPr>
                                  <w:t>сурет</w:t>
                                </w:r>
                                <w:r w:rsidRPr="00DE251C">
                                  <w:rPr>
                                    <w:sz w:val="18"/>
                                    <w:szCs w:val="18"/>
                                    <w:lang w:val="en-US"/>
                                  </w:rPr>
                                  <w:t xml:space="preserve">. </w:t>
                                </w:r>
                                <w:r w:rsidRPr="009C325F">
                                  <w:rPr>
                                    <w:sz w:val="18"/>
                                    <w:szCs w:val="18"/>
                                  </w:rPr>
                                  <w:t>Ленгмюр</w:t>
                                </w:r>
                                <w:r>
                                  <w:rPr>
                                    <w:sz w:val="18"/>
                                    <w:szCs w:val="18"/>
                                    <w:lang w:val="kk-KZ"/>
                                  </w:rPr>
                                  <w:t xml:space="preserve"> </w:t>
                                </w:r>
                                <w:r w:rsidRPr="00DE251C">
                                  <w:rPr>
                                    <w:sz w:val="18"/>
                                    <w:szCs w:val="18"/>
                                    <w:lang w:val="en-US"/>
                                  </w:rPr>
                                  <w:t>(1</w:t>
                                </w:r>
                                <w:r w:rsidRPr="009C325F">
                                  <w:rPr>
                                    <w:sz w:val="18"/>
                                    <w:szCs w:val="18"/>
                                    <w:lang w:val="kk-KZ"/>
                                  </w:rPr>
                                  <w:t>) және БЭТ (</w:t>
                                </w:r>
                                <w:r w:rsidRPr="00DE251C">
                                  <w:rPr>
                                    <w:sz w:val="18"/>
                                    <w:szCs w:val="18"/>
                                    <w:lang w:val="en-US"/>
                                  </w:rPr>
                                  <w:t>2</w:t>
                                </w:r>
                                <w:r w:rsidRPr="009C325F">
                                  <w:rPr>
                                    <w:sz w:val="18"/>
                                    <w:szCs w:val="18"/>
                                    <w:lang w:val="kk-KZ"/>
                                  </w:rPr>
                                  <w:t xml:space="preserve">) </w:t>
                                </w:r>
                                <w:r>
                                  <w:rPr>
                                    <w:sz w:val="18"/>
                                    <w:szCs w:val="18"/>
                                    <w:lang w:val="kk-KZ"/>
                                  </w:rPr>
                                  <w:t>изотермаларын түзуге айналдыру</w:t>
                                </w:r>
                              </w:p>
                            </w:txbxContent>
                          </wps:txbx>
                          <wps:bodyPr rot="0" vert="horz" wrap="square" lIns="91440" tIns="45720" rIns="91440" bIns="45720" anchor="t" anchorCtr="0" upright="1">
                            <a:noAutofit/>
                          </wps:bodyPr>
                        </wps:wsp>
                        <pic:pic xmlns:pic="http://schemas.openxmlformats.org/drawingml/2006/picture">
                          <pic:nvPicPr>
                            <pic:cNvPr id="241" name="Рисунок 241"/>
                            <pic:cNvPicPr>
                              <a:picLocks noChangeAspect="1"/>
                            </pic:cNvPicPr>
                          </pic:nvPicPr>
                          <pic:blipFill rotWithShape="1">
                            <a:blip r:embed="rId635" cstate="print">
                              <a:extLst>
                                <a:ext uri="{28A0092B-C50C-407E-A947-70E740481C1C}">
                                  <a14:useLocalDpi xmlns:a14="http://schemas.microsoft.com/office/drawing/2010/main" val="0"/>
                                </a:ext>
                              </a:extLst>
                            </a:blip>
                            <a:srcRect l="18784" t="8846" r="37856" b="34491"/>
                            <a:stretch/>
                          </pic:blipFill>
                          <pic:spPr bwMode="auto">
                            <a:xfrm>
                              <a:off x="0" y="0"/>
                              <a:ext cx="1684655" cy="1407160"/>
                            </a:xfrm>
                            <a:prstGeom prst="rect">
                              <a:avLst/>
                            </a:prstGeom>
                            <a:ln>
                              <a:noFill/>
                            </a:ln>
                            <a:extLst>
                              <a:ext uri="{53640926-AAD7-44D8-BBD7-CCE9431645EC}">
                                <a14:shadowObscured xmlns:a14="http://schemas.microsoft.com/office/drawing/2010/main"/>
                              </a:ext>
                            </a:extLst>
                          </pic:spPr>
                        </pic:pic>
                      </wpg:grpSp>
                      <wps:wsp>
                        <wps:cNvPr id="91" name="Надпись 91"/>
                        <wps:cNvSpPr txBox="1">
                          <a:spLocks noChangeArrowheads="1"/>
                        </wps:cNvSpPr>
                        <wps:spPr bwMode="auto">
                          <a:xfrm>
                            <a:off x="1413164" y="1187533"/>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8C7982" w:rsidRDefault="00424F1A" w:rsidP="00725494">
                              <w:pPr>
                                <w:rPr>
                                  <w:sz w:val="18"/>
                                  <w:szCs w:val="18"/>
                                  <w:lang w:val="kk-KZ"/>
                                </w:rPr>
                              </w:pPr>
                              <w:r w:rsidRPr="008C7982">
                                <w:rPr>
                                  <w:sz w:val="18"/>
                                  <w:szCs w:val="18"/>
                                  <w:lang w:val="kk-KZ"/>
                                </w:rPr>
                                <w:t>р</w:t>
                              </w:r>
                            </w:p>
                          </w:txbxContent>
                        </wps:txbx>
                        <wps:bodyPr rot="0" vert="horz" wrap="square" lIns="91440" tIns="45720" rIns="91440" bIns="45720" anchor="t" anchorCtr="0" upright="1">
                          <a:noAutofit/>
                        </wps:bodyPr>
                      </wps:wsp>
                    </wpg:wgp>
                  </a:graphicData>
                </a:graphic>
              </wp:anchor>
            </w:drawing>
          </mc:Choice>
          <mc:Fallback>
            <w:pict>
              <v:group w14:anchorId="498AC0AC" id="Группа 243" o:spid="_x0000_s1134" style="position:absolute;left:0;text-align:left;margin-left:6.1pt;margin-top:26.5pt;width:132.65pt;height:156.4pt;z-index:251803648" coordsize="16846,1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">
                <v:group id="Группа 242" o:spid="_x0000_s1135" style="position:absolute;width:16846;height:19861" coordsize="16846,19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Надпись 96" o:spid="_x0000_s1136" type="#_x0000_t202" style="position:absolute;left:1187;top:13003;width:156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424F1A" w:rsidRDefault="00424F1A" w:rsidP="00725494">
                          <w:pPr>
                            <w:jc w:val="center"/>
                            <w:rPr>
                              <w:sz w:val="18"/>
                              <w:szCs w:val="18"/>
                              <w:lang w:val="en-US"/>
                            </w:rPr>
                          </w:pPr>
                        </w:p>
                        <w:p w:rsidR="00424F1A" w:rsidRPr="00DE251C" w:rsidRDefault="00424F1A" w:rsidP="00725494">
                          <w:pPr>
                            <w:jc w:val="center"/>
                            <w:rPr>
                              <w:sz w:val="18"/>
                              <w:szCs w:val="18"/>
                              <w:lang w:val="en-US"/>
                            </w:rPr>
                          </w:pPr>
                          <w:r>
                            <w:rPr>
                              <w:sz w:val="18"/>
                              <w:szCs w:val="18"/>
                              <w:lang w:val="en-US"/>
                            </w:rPr>
                            <w:t>3</w:t>
                          </w:r>
                          <w:r w:rsidRPr="00A634F2">
                            <w:rPr>
                              <w:sz w:val="18"/>
                              <w:szCs w:val="18"/>
                              <w:lang w:val="en-US"/>
                            </w:rPr>
                            <w:t>6</w:t>
                          </w:r>
                          <w:r w:rsidRPr="009C325F">
                            <w:rPr>
                              <w:sz w:val="18"/>
                              <w:szCs w:val="18"/>
                              <w:lang w:val="en-US"/>
                            </w:rPr>
                            <w:t>-</w:t>
                          </w:r>
                          <w:r w:rsidRPr="009C325F">
                            <w:rPr>
                              <w:sz w:val="18"/>
                              <w:szCs w:val="18"/>
                              <w:lang w:val="kk-KZ"/>
                            </w:rPr>
                            <w:t>сурет</w:t>
                          </w:r>
                          <w:r w:rsidRPr="00DE251C">
                            <w:rPr>
                              <w:sz w:val="18"/>
                              <w:szCs w:val="18"/>
                              <w:lang w:val="en-US"/>
                            </w:rPr>
                            <w:t xml:space="preserve">. </w:t>
                          </w:r>
                          <w:r w:rsidRPr="009C325F">
                            <w:rPr>
                              <w:sz w:val="18"/>
                              <w:szCs w:val="18"/>
                            </w:rPr>
                            <w:t>Ленгмюр</w:t>
                          </w:r>
                          <w:r>
                            <w:rPr>
                              <w:sz w:val="18"/>
                              <w:szCs w:val="18"/>
                              <w:lang w:val="kk-KZ"/>
                            </w:rPr>
                            <w:t xml:space="preserve"> </w:t>
                          </w:r>
                          <w:r w:rsidRPr="00DE251C">
                            <w:rPr>
                              <w:sz w:val="18"/>
                              <w:szCs w:val="18"/>
                              <w:lang w:val="en-US"/>
                            </w:rPr>
                            <w:t>(1</w:t>
                          </w:r>
                          <w:r w:rsidRPr="009C325F">
                            <w:rPr>
                              <w:sz w:val="18"/>
                              <w:szCs w:val="18"/>
                              <w:lang w:val="kk-KZ"/>
                            </w:rPr>
                            <w:t>) және БЭТ (</w:t>
                          </w:r>
                          <w:r w:rsidRPr="00DE251C">
                            <w:rPr>
                              <w:sz w:val="18"/>
                              <w:szCs w:val="18"/>
                              <w:lang w:val="en-US"/>
                            </w:rPr>
                            <w:t>2</w:t>
                          </w:r>
                          <w:r w:rsidRPr="009C325F">
                            <w:rPr>
                              <w:sz w:val="18"/>
                              <w:szCs w:val="18"/>
                              <w:lang w:val="kk-KZ"/>
                            </w:rPr>
                            <w:t xml:space="preserve">) </w:t>
                          </w:r>
                          <w:r>
                            <w:rPr>
                              <w:sz w:val="18"/>
                              <w:szCs w:val="18"/>
                              <w:lang w:val="kk-KZ"/>
                            </w:rPr>
                            <w:t>изотермаларын түзуге айналдыру</w:t>
                          </w:r>
                        </w:p>
                      </w:txbxContent>
                    </v:textbox>
                  </v:shape>
                  <v:shape id="Рисунок 241" o:spid="_x0000_s1137" type="#_x0000_t75" style="position:absolute;width:16846;height:1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OE3DAAAA3AAAAA8AAABkcnMvZG93bnJldi54bWxEj0FrwkAUhO+C/2F5gjfdKGpLdBVbUKQ3&#10;bYPXZ/aZBLNvw+6qyb/vFgoeh5n5hlltWlOLBzlfWVYwGScgiHOrKy4U/HzvRu8gfEDWWFsmBR15&#10;2Kz7vRWm2j75SI9TKESEsE9RQRlCk0rp85IM+rFtiKN3tc5giNIVUjt8Rrip5TRJFtJgxXGhxIY+&#10;S8pvp7tR8OUub/t553F7Obfzj6zLchsypYaDdrsEEagNr/B/+6AVTGcT+DsTj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E4TcMAAADcAAAADwAAAAAAAAAAAAAAAACf&#10;AgAAZHJzL2Rvd25yZXYueG1sUEsFBgAAAAAEAAQA9wAAAI8DAAAAAA==&#10;">
                    <v:imagedata r:id="rId636" o:title="" croptop="5797f" cropbottom="22604f" cropleft="12310f" cropright="24809f"/>
                    <v:path arrowok="t"/>
                  </v:shape>
                </v:group>
                <v:shape id="Надпись 91" o:spid="_x0000_s1138" type="#_x0000_t202" style="position:absolute;left:14131;top:1187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424F1A" w:rsidRPr="008C7982" w:rsidRDefault="00424F1A" w:rsidP="00725494">
                        <w:pPr>
                          <w:rPr>
                            <w:sz w:val="18"/>
                            <w:szCs w:val="18"/>
                            <w:lang w:val="kk-KZ"/>
                          </w:rPr>
                        </w:pPr>
                        <w:r w:rsidRPr="008C7982">
                          <w:rPr>
                            <w:sz w:val="18"/>
                            <w:szCs w:val="18"/>
                            <w:lang w:val="kk-KZ"/>
                          </w:rPr>
                          <w:t>р</w:t>
                        </w:r>
                      </w:p>
                    </w:txbxContent>
                  </v:textbox>
                </v:shape>
                <w10:wrap type="square"/>
              </v:group>
            </w:pict>
          </mc:Fallback>
        </mc:AlternateContent>
      </w:r>
      <w:r w:rsidR="00725494" w:rsidRPr="006E138F">
        <w:rPr>
          <w:sz w:val="22"/>
          <w:szCs w:val="22"/>
          <w:lang w:val="kk-KZ"/>
        </w:rPr>
        <w:t>3</w:t>
      </w:r>
      <w:r w:rsidR="00E458EA">
        <w:rPr>
          <w:sz w:val="22"/>
          <w:szCs w:val="22"/>
          <w:lang w:val="kk-KZ"/>
        </w:rPr>
        <w:t>6</w:t>
      </w:r>
      <w:r w:rsidR="00725494" w:rsidRPr="006E138F">
        <w:rPr>
          <w:sz w:val="22"/>
          <w:szCs w:val="22"/>
          <w:lang w:val="kk-KZ"/>
        </w:rPr>
        <w:t xml:space="preserve">-суреттен БЭТ теориясы бірінші критерийді қанағаттандыратыны көрінеді. </w:t>
      </w:r>
      <w:r w:rsidR="004908A6" w:rsidRPr="004908A6">
        <w:rPr>
          <w:i/>
          <w:sz w:val="22"/>
          <w:szCs w:val="22"/>
          <w:lang w:val="kk-KZ"/>
        </w:rPr>
        <w:t>p</w:t>
      </w:r>
      <w:r w:rsidR="00036DD6">
        <w:rPr>
          <w:i/>
          <w:sz w:val="22"/>
          <w:szCs w:val="22"/>
          <w:lang w:val="kk-KZ"/>
        </w:rPr>
        <w:t>→</w:t>
      </w:r>
      <w:r w:rsidR="004908A6" w:rsidRPr="004908A6">
        <w:rPr>
          <w:i/>
          <w:sz w:val="22"/>
          <w:szCs w:val="22"/>
          <w:lang w:val="kk-KZ"/>
        </w:rPr>
        <w:t>0</w:t>
      </w:r>
      <w:r w:rsidR="00725494" w:rsidRPr="006E138F">
        <w:rPr>
          <w:sz w:val="22"/>
          <w:szCs w:val="22"/>
          <w:lang w:val="kk-KZ"/>
        </w:rPr>
        <w:t xml:space="preserve"> </w:t>
      </w:r>
      <w:r w:rsidR="004908A6">
        <w:rPr>
          <w:sz w:val="22"/>
          <w:szCs w:val="22"/>
          <w:lang w:val="kk-KZ"/>
        </w:rPr>
        <w:t xml:space="preserve">жағдайында </w:t>
      </w:r>
      <w:r w:rsidR="00725494" w:rsidRPr="006E138F">
        <w:rPr>
          <w:sz w:val="22"/>
          <w:szCs w:val="22"/>
          <w:lang w:val="kk-KZ"/>
        </w:rPr>
        <w:t xml:space="preserve">екі қисық үшін түзу сызықтан ауытқу байқалады, себебі бет энергия жағынан біртекті емес. Түзудің еңкіш бұрышы мен ордината осіндегі </w:t>
      </w:r>
      <w:r w:rsidR="00725494" w:rsidRPr="006E138F">
        <w:rPr>
          <w:i/>
          <w:sz w:val="22"/>
          <w:szCs w:val="22"/>
          <w:lang w:val="kk-KZ"/>
        </w:rPr>
        <w:t>ОА</w:t>
      </w:r>
      <w:r w:rsidR="00725494" w:rsidRPr="006E138F">
        <w:rPr>
          <w:sz w:val="22"/>
          <w:szCs w:val="22"/>
          <w:lang w:val="kk-KZ"/>
        </w:rPr>
        <w:t xml:space="preserve"> кескіні арқылы константаларды табуға болады: </w:t>
      </w:r>
    </w:p>
    <w:p w:rsidR="00725494" w:rsidRPr="006E138F" w:rsidRDefault="00725494" w:rsidP="00725494">
      <w:pPr>
        <w:tabs>
          <w:tab w:val="num" w:pos="0"/>
        </w:tabs>
        <w:ind w:firstLine="454"/>
        <w:jc w:val="center"/>
        <w:rPr>
          <w:sz w:val="22"/>
          <w:szCs w:val="22"/>
          <w:lang w:val="kk-KZ"/>
        </w:rPr>
      </w:pPr>
    </w:p>
    <w:p w:rsidR="00725494" w:rsidRPr="006E138F" w:rsidRDefault="00725494" w:rsidP="00725494">
      <w:pPr>
        <w:tabs>
          <w:tab w:val="num" w:pos="0"/>
        </w:tabs>
        <w:ind w:firstLine="454"/>
        <w:jc w:val="center"/>
        <w:rPr>
          <w:sz w:val="22"/>
          <w:szCs w:val="22"/>
          <w:lang w:val="kk-KZ"/>
        </w:rPr>
      </w:pPr>
      <w:r w:rsidRPr="006E138F">
        <w:rPr>
          <w:position w:val="-12"/>
          <w:sz w:val="22"/>
          <w:szCs w:val="22"/>
          <w:lang w:val="kk-KZ"/>
        </w:rPr>
        <w:object w:dxaOrig="920" w:dyaOrig="360">
          <v:shape id="_x0000_i1311" type="#_x0000_t75" style="width:44.05pt;height:17.2pt" o:ole="">
            <v:imagedata r:id="rId637" o:title=""/>
          </v:shape>
          <o:OLEObject Type="Embed" ProgID="Equation.3" ShapeID="_x0000_i1311" DrawAspect="Content" ObjectID="_1592138938" r:id="rId638"/>
        </w:object>
      </w:r>
      <w:r w:rsidRPr="006E138F">
        <w:rPr>
          <w:sz w:val="22"/>
          <w:szCs w:val="22"/>
          <w:lang w:val="kk-KZ"/>
        </w:rPr>
        <w:t xml:space="preserve">,        </w:t>
      </w:r>
      <w:r w:rsidRPr="006E138F">
        <w:rPr>
          <w:position w:val="-24"/>
          <w:sz w:val="22"/>
          <w:szCs w:val="22"/>
          <w:lang w:val="kk-KZ"/>
        </w:rPr>
        <w:object w:dxaOrig="1400" w:dyaOrig="620">
          <v:shape id="_x0000_i1312" type="#_x0000_t75" style="width:61.8pt;height:27.4pt" o:ole="">
            <v:imagedata r:id="rId639" o:title=""/>
          </v:shape>
          <o:OLEObject Type="Embed" ProgID="Equation.3" ShapeID="_x0000_i1312" DrawAspect="Content" ObjectID="_1592138939" r:id="rId640"/>
        </w:object>
      </w:r>
      <w:r w:rsidRPr="006E138F">
        <w:rPr>
          <w:sz w:val="22"/>
          <w:szCs w:val="22"/>
          <w:lang w:val="kk-KZ"/>
        </w:rPr>
        <w:t>.</w:t>
      </w:r>
    </w:p>
    <w:p w:rsidR="00725494" w:rsidRPr="006E138F" w:rsidRDefault="00725494" w:rsidP="00725494">
      <w:pPr>
        <w:tabs>
          <w:tab w:val="num" w:pos="0"/>
        </w:tabs>
        <w:ind w:firstLine="454"/>
        <w:jc w:val="center"/>
        <w:rPr>
          <w:sz w:val="22"/>
          <w:szCs w:val="22"/>
          <w:lang w:val="kk-KZ"/>
        </w:rPr>
      </w:pPr>
      <w:r w:rsidRPr="006E138F">
        <w:rPr>
          <w:sz w:val="22"/>
          <w:szCs w:val="22"/>
          <w:lang w:val="kk-KZ"/>
        </w:rPr>
        <w:t xml:space="preserve">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Екінші критерийді тексеру үшін эксперименттік нәтижелер арқылы табылған </w:t>
      </w:r>
      <w:r w:rsidR="00036DD6" w:rsidRPr="00036DD6">
        <w:rPr>
          <w:i/>
          <w:sz w:val="22"/>
          <w:szCs w:val="22"/>
          <w:lang w:val="kk-KZ"/>
        </w:rPr>
        <w:t>υ</w:t>
      </w:r>
      <w:r w:rsidR="00036DD6" w:rsidRPr="00036DD6">
        <w:rPr>
          <w:i/>
          <w:sz w:val="22"/>
          <w:szCs w:val="22"/>
          <w:vertAlign w:val="subscript"/>
          <w:lang w:val="kk-KZ"/>
        </w:rPr>
        <w:t>m</w:t>
      </w:r>
      <w:r w:rsidRPr="006E138F">
        <w:rPr>
          <w:sz w:val="22"/>
          <w:szCs w:val="22"/>
          <w:lang w:val="kk-KZ"/>
        </w:rPr>
        <w:t xml:space="preserve">, </w:t>
      </w:r>
      <w:r w:rsidRPr="006E138F">
        <w:rPr>
          <w:i/>
          <w:sz w:val="22"/>
          <w:szCs w:val="22"/>
          <w:lang w:val="kk-KZ"/>
        </w:rPr>
        <w:t>с</w:t>
      </w:r>
      <w:r w:rsidRPr="006E138F">
        <w:rPr>
          <w:sz w:val="22"/>
          <w:szCs w:val="22"/>
          <w:lang w:val="kk-KZ"/>
        </w:rPr>
        <w:t xml:space="preserve"> мәндері</w:t>
      </w:r>
      <w:r w:rsidR="007D4874">
        <w:rPr>
          <w:sz w:val="22"/>
          <w:szCs w:val="22"/>
          <w:lang w:val="kk-KZ"/>
        </w:rPr>
        <w:t>н</w:t>
      </w:r>
      <w:r w:rsidRPr="006E138F">
        <w:rPr>
          <w:sz w:val="22"/>
          <w:szCs w:val="22"/>
          <w:lang w:val="kk-KZ"/>
        </w:rPr>
        <w:t xml:space="preserve"> басқа тәуелсіз тәсілмен есептелген мәндерге сәйкестендіру керек. Тығыз моноқабат үшін </w:t>
      </w:r>
    </w:p>
    <w:p w:rsidR="00725494" w:rsidRPr="006E138F" w:rsidRDefault="00725494" w:rsidP="00725494">
      <w:pPr>
        <w:tabs>
          <w:tab w:val="num" w:pos="0"/>
        </w:tabs>
        <w:ind w:firstLine="454"/>
        <w:jc w:val="both"/>
        <w:rPr>
          <w:sz w:val="22"/>
          <w:szCs w:val="22"/>
          <w:lang w:val="kk-KZ"/>
        </w:rPr>
      </w:pPr>
    </w:p>
    <w:p w:rsidR="00725494" w:rsidRPr="006E138F" w:rsidRDefault="00725494" w:rsidP="00725494">
      <w:pPr>
        <w:tabs>
          <w:tab w:val="num" w:pos="0"/>
        </w:tabs>
        <w:ind w:firstLine="454"/>
        <w:jc w:val="center"/>
        <w:rPr>
          <w:sz w:val="22"/>
          <w:szCs w:val="22"/>
          <w:lang w:val="kk-KZ"/>
        </w:rPr>
      </w:pPr>
      <w:r w:rsidRPr="006E138F">
        <w:rPr>
          <w:position w:val="-12"/>
          <w:sz w:val="22"/>
          <w:szCs w:val="22"/>
          <w:lang w:val="kk-KZ"/>
        </w:rPr>
        <w:object w:dxaOrig="2079" w:dyaOrig="360">
          <v:shape id="_x0000_i1313" type="#_x0000_t75" style="width:95.1pt;height:16.65pt" o:ole="">
            <v:imagedata r:id="rId641" o:title=""/>
          </v:shape>
          <o:OLEObject Type="Embed" ProgID="Equation.3" ShapeID="_x0000_i1313" DrawAspect="Content" ObjectID="_1592138940" r:id="rId642"/>
        </w:object>
      </w:r>
    </w:p>
    <w:p w:rsidR="00725494" w:rsidRPr="006E138F" w:rsidRDefault="00725494" w:rsidP="00725494">
      <w:pPr>
        <w:tabs>
          <w:tab w:val="num" w:pos="0"/>
        </w:tabs>
        <w:ind w:firstLine="454"/>
        <w:jc w:val="both"/>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r w:rsidRPr="006E138F">
        <w:rPr>
          <w:i/>
          <w:sz w:val="22"/>
          <w:szCs w:val="22"/>
          <w:lang w:val="kk-KZ"/>
        </w:rPr>
        <w:t>β</w:t>
      </w:r>
      <w:r w:rsidRPr="006E138F">
        <w:rPr>
          <w:sz w:val="22"/>
          <w:szCs w:val="22"/>
          <w:lang w:val="kk-KZ"/>
        </w:rPr>
        <w:t xml:space="preserve"> – молекулалардың орналасуын ескеретін геометриялық фактор. Осы теңдеу арқылы есептелген тұрақты шамалар эксперименттік шамаларға толығымен сәйкес келді. </w:t>
      </w:r>
    </w:p>
    <w:p w:rsidR="00725494" w:rsidRPr="006E138F" w:rsidRDefault="00725494" w:rsidP="00725494">
      <w:pPr>
        <w:tabs>
          <w:tab w:val="num" w:pos="0"/>
        </w:tabs>
        <w:ind w:firstLine="540"/>
        <w:jc w:val="both"/>
        <w:rPr>
          <w:sz w:val="22"/>
          <w:szCs w:val="22"/>
          <w:lang w:val="kk-KZ"/>
        </w:rPr>
      </w:pPr>
      <w:r w:rsidRPr="006E138F">
        <w:rPr>
          <w:sz w:val="22"/>
          <w:szCs w:val="22"/>
          <w:lang w:val="kk-KZ"/>
        </w:rPr>
        <w:lastRenderedPageBreak/>
        <w:t xml:space="preserve">Бұл теория үшінші критерийді де қанағаттандырады, себебі әртүрлі температурада анықталған </w:t>
      </w:r>
      <w:r w:rsidR="00036DD6">
        <w:rPr>
          <w:i/>
          <w:sz w:val="22"/>
          <w:szCs w:val="22"/>
          <w:lang w:val="kk-KZ"/>
        </w:rPr>
        <w:t>υ</w:t>
      </w:r>
      <w:r w:rsidR="00036DD6">
        <w:rPr>
          <w:i/>
          <w:sz w:val="22"/>
          <w:szCs w:val="22"/>
          <w:vertAlign w:val="subscript"/>
          <w:lang w:val="kk-KZ"/>
        </w:rPr>
        <w:t>m</w:t>
      </w:r>
      <w:r w:rsidRPr="006E138F">
        <w:rPr>
          <w:sz w:val="22"/>
          <w:szCs w:val="22"/>
          <w:lang w:val="kk-KZ"/>
        </w:rPr>
        <w:t xml:space="preserve"> мәндері бір-біріне жақын болды.</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БЭТ теориясының тағы бір артықшылығы: изотермалардың барлық түрін жақсы түсіндіреді.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БЭТ теориясы әртүрлі изотермаларды қалай сипаттайтынын қарастырайық. Аз қысымдарда </w:t>
      </w:r>
      <w:r w:rsidRPr="00036DD6">
        <w:rPr>
          <w:i/>
          <w:sz w:val="22"/>
          <w:szCs w:val="22"/>
          <w:lang w:val="kk-KZ"/>
        </w:rPr>
        <w:t>р/р</w:t>
      </w:r>
      <w:r w:rsidRPr="00036DD6">
        <w:rPr>
          <w:i/>
          <w:sz w:val="22"/>
          <w:szCs w:val="22"/>
          <w:vertAlign w:val="subscript"/>
          <w:lang w:val="kk-KZ"/>
        </w:rPr>
        <w:t>0</w:t>
      </w:r>
      <w:r w:rsidRPr="006E138F">
        <w:rPr>
          <w:sz w:val="22"/>
          <w:szCs w:val="22"/>
          <w:lang w:val="kk-KZ"/>
        </w:rPr>
        <w:t xml:space="preserve"> &lt;&lt; 1, БЭТ изотермасының теңдеуін р</w:t>
      </w:r>
      <w:r w:rsidRPr="006E138F">
        <w:rPr>
          <w:sz w:val="22"/>
          <w:szCs w:val="22"/>
          <w:vertAlign w:val="subscript"/>
          <w:lang w:val="kk-KZ"/>
        </w:rPr>
        <w:t>0</w:t>
      </w:r>
      <w:r w:rsidRPr="006E138F">
        <w:rPr>
          <w:sz w:val="22"/>
          <w:szCs w:val="22"/>
          <w:lang w:val="kk-KZ"/>
        </w:rPr>
        <w:t xml:space="preserve"> бөлгенде,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center"/>
        <w:rPr>
          <w:sz w:val="22"/>
          <w:szCs w:val="22"/>
          <w:lang w:val="en-US"/>
        </w:rPr>
      </w:pPr>
      <w:r w:rsidRPr="006E138F">
        <w:rPr>
          <w:position w:val="-30"/>
          <w:sz w:val="22"/>
          <w:szCs w:val="22"/>
          <w:lang w:val="kk-KZ"/>
        </w:rPr>
        <w:object w:dxaOrig="1440" w:dyaOrig="680">
          <v:shape id="_x0000_i1314" type="#_x0000_t75" style="width:1in;height:33.85pt" o:ole="">
            <v:imagedata r:id="rId643" o:title=""/>
          </v:shape>
          <o:OLEObject Type="Embed" ProgID="Equation.3" ShapeID="_x0000_i1314" DrawAspect="Content" ObjectID="_1592138941" r:id="rId644"/>
        </w:object>
      </w:r>
    </w:p>
    <w:p w:rsidR="00725494" w:rsidRPr="006E138F" w:rsidRDefault="00725494" w:rsidP="00725494">
      <w:pPr>
        <w:tabs>
          <w:tab w:val="num" w:pos="0"/>
        </w:tabs>
        <w:ind w:firstLine="720"/>
        <w:jc w:val="center"/>
        <w:rPr>
          <w:sz w:val="22"/>
          <w:szCs w:val="22"/>
          <w:lang w:val="en-US"/>
        </w:rPr>
      </w:pPr>
    </w:p>
    <w:p w:rsidR="00725494" w:rsidRPr="006E138F" w:rsidRDefault="007D4874" w:rsidP="007D4874">
      <w:pPr>
        <w:tabs>
          <w:tab w:val="num" w:pos="0"/>
        </w:tabs>
        <w:jc w:val="both"/>
        <w:rPr>
          <w:sz w:val="22"/>
          <w:szCs w:val="22"/>
          <w:lang w:val="kk-KZ"/>
        </w:rPr>
      </w:pPr>
      <w:r>
        <w:rPr>
          <w:sz w:val="22"/>
          <w:szCs w:val="22"/>
          <w:lang w:val="kk-KZ"/>
        </w:rPr>
        <w:t>т</w:t>
      </w:r>
      <w:r w:rsidRPr="006E138F">
        <w:rPr>
          <w:sz w:val="22"/>
          <w:szCs w:val="22"/>
          <w:lang w:val="kk-KZ"/>
        </w:rPr>
        <w:t>еңдеу</w:t>
      </w:r>
      <w:r w:rsidR="006F05BC">
        <w:rPr>
          <w:sz w:val="22"/>
          <w:szCs w:val="22"/>
          <w:lang w:val="kk-KZ"/>
        </w:rPr>
        <w:t>і</w:t>
      </w:r>
      <w:r>
        <w:rPr>
          <w:sz w:val="22"/>
          <w:szCs w:val="22"/>
          <w:lang w:val="kk-KZ"/>
        </w:rPr>
        <w:t xml:space="preserve"> алынып, </w:t>
      </w:r>
      <w:r w:rsidRPr="00036DD6">
        <w:rPr>
          <w:i/>
          <w:sz w:val="22"/>
          <w:szCs w:val="22"/>
          <w:lang w:val="kk-KZ"/>
        </w:rPr>
        <w:t xml:space="preserve"> </w:t>
      </w:r>
      <w:r w:rsidR="00725494" w:rsidRPr="00036DD6">
        <w:rPr>
          <w:i/>
          <w:sz w:val="22"/>
          <w:szCs w:val="22"/>
          <w:lang w:val="kk-KZ"/>
        </w:rPr>
        <w:t>с/р</w:t>
      </w:r>
      <w:r w:rsidR="00725494" w:rsidRPr="00036DD6">
        <w:rPr>
          <w:i/>
          <w:sz w:val="22"/>
          <w:szCs w:val="22"/>
          <w:vertAlign w:val="subscript"/>
          <w:lang w:val="kk-KZ"/>
        </w:rPr>
        <w:t>о</w:t>
      </w:r>
      <w:r w:rsidR="00725494" w:rsidRPr="006E138F">
        <w:rPr>
          <w:sz w:val="22"/>
          <w:szCs w:val="22"/>
          <w:vertAlign w:val="subscript"/>
          <w:lang w:val="kk-KZ"/>
        </w:rPr>
        <w:t xml:space="preserve"> </w:t>
      </w:r>
      <w:r w:rsidR="00725494" w:rsidRPr="006E138F">
        <w:rPr>
          <w:sz w:val="22"/>
          <w:szCs w:val="22"/>
          <w:lang w:val="kk-KZ"/>
        </w:rPr>
        <w:t xml:space="preserve">= </w:t>
      </w:r>
      <w:r w:rsidR="00725494" w:rsidRPr="00036DD6">
        <w:rPr>
          <w:i/>
          <w:sz w:val="22"/>
          <w:szCs w:val="22"/>
          <w:lang w:val="kk-KZ"/>
        </w:rPr>
        <w:t>K</w:t>
      </w:r>
      <w:r w:rsidR="00725494" w:rsidRPr="006E138F">
        <w:rPr>
          <w:sz w:val="22"/>
          <w:szCs w:val="22"/>
          <w:lang w:val="kk-KZ"/>
        </w:rPr>
        <w:t xml:space="preserve"> қойсақ, толығымен Ленгмюр теңдеуіне айналады. Яғни БЭТ теңдеуі І</w:t>
      </w:r>
      <w:r w:rsidR="006F05BC">
        <w:rPr>
          <w:sz w:val="22"/>
          <w:szCs w:val="22"/>
          <w:lang w:val="kk-KZ"/>
        </w:rPr>
        <w:t>-</w:t>
      </w:r>
      <w:r w:rsidR="00725494" w:rsidRPr="006E138F">
        <w:rPr>
          <w:sz w:val="22"/>
          <w:szCs w:val="22"/>
          <w:lang w:val="kk-KZ"/>
        </w:rPr>
        <w:t xml:space="preserve">типтегі изотермаларды сипаттайды. </w:t>
      </w:r>
    </w:p>
    <w:p w:rsidR="00725494" w:rsidRPr="006E138F" w:rsidRDefault="00725494" w:rsidP="00725494">
      <w:pPr>
        <w:tabs>
          <w:tab w:val="num" w:pos="0"/>
        </w:tabs>
        <w:ind w:firstLine="540"/>
        <w:jc w:val="both"/>
        <w:rPr>
          <w:sz w:val="22"/>
          <w:szCs w:val="22"/>
          <w:lang w:val="kk-KZ"/>
        </w:rPr>
      </w:pPr>
      <w:r w:rsidRPr="00036DD6">
        <w:rPr>
          <w:i/>
          <w:sz w:val="22"/>
          <w:szCs w:val="22"/>
          <w:lang w:val="kk-KZ"/>
        </w:rPr>
        <w:t>р/р</w:t>
      </w:r>
      <w:r w:rsidRPr="00036DD6">
        <w:rPr>
          <w:i/>
          <w:sz w:val="22"/>
          <w:szCs w:val="22"/>
          <w:vertAlign w:val="subscript"/>
          <w:lang w:val="kk-KZ"/>
        </w:rPr>
        <w:t>0</w:t>
      </w:r>
      <w:r w:rsidRPr="006E138F">
        <w:rPr>
          <w:sz w:val="22"/>
          <w:szCs w:val="22"/>
          <w:vertAlign w:val="superscript"/>
          <w:lang w:val="kk-KZ"/>
        </w:rPr>
        <w:t xml:space="preserve"> </w:t>
      </w:r>
      <w:r w:rsidRPr="006E138F">
        <w:rPr>
          <w:sz w:val="22"/>
          <w:szCs w:val="22"/>
          <w:lang w:val="kk-KZ"/>
        </w:rPr>
        <w:t xml:space="preserve">артуымен БЭТ теңдеуіндегі алымы өседі, егер </w:t>
      </w:r>
      <w:r w:rsidRPr="00036DD6">
        <w:rPr>
          <w:i/>
          <w:sz w:val="22"/>
          <w:szCs w:val="22"/>
          <w:lang w:val="kk-KZ"/>
        </w:rPr>
        <w:t>с</w:t>
      </w:r>
      <w:r w:rsidRPr="006E138F">
        <w:rPr>
          <w:sz w:val="22"/>
          <w:szCs w:val="22"/>
          <w:lang w:val="kk-KZ"/>
        </w:rPr>
        <w:t xml:space="preserve"> &gt; 1 болса, бөлімі бірінші жақшаның есебінен өседі, кейін екінші жақшаның есебінен азаяды. Нәтижесінде ІІ</w:t>
      </w:r>
      <w:r w:rsidR="006F05BC">
        <w:rPr>
          <w:sz w:val="22"/>
          <w:szCs w:val="22"/>
          <w:lang w:val="kk-KZ"/>
        </w:rPr>
        <w:t>-</w:t>
      </w:r>
      <w:r w:rsidRPr="006E138F">
        <w:rPr>
          <w:sz w:val="22"/>
          <w:szCs w:val="22"/>
          <w:lang w:val="kk-KZ"/>
        </w:rPr>
        <w:t>типтегі S</w:t>
      </w:r>
      <w:r w:rsidRPr="00DE251C">
        <w:rPr>
          <w:sz w:val="22"/>
          <w:szCs w:val="22"/>
          <w:lang w:val="kk-KZ"/>
        </w:rPr>
        <w:t>-</w:t>
      </w:r>
      <w:r w:rsidRPr="006E138F">
        <w:rPr>
          <w:sz w:val="22"/>
          <w:szCs w:val="22"/>
          <w:lang w:val="kk-KZ"/>
        </w:rPr>
        <w:t xml:space="preserve">тәрізді изотерма алынады.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Егер </w:t>
      </w:r>
      <w:r w:rsidRPr="00036DD6">
        <w:rPr>
          <w:i/>
          <w:sz w:val="22"/>
          <w:szCs w:val="22"/>
          <w:lang w:val="kk-KZ"/>
        </w:rPr>
        <w:t>с</w:t>
      </w:r>
      <w:r w:rsidRPr="006E138F">
        <w:rPr>
          <w:sz w:val="22"/>
          <w:szCs w:val="22"/>
          <w:lang w:val="kk-KZ"/>
        </w:rPr>
        <w:t xml:space="preserve"> &gt; 1, </w:t>
      </w:r>
      <w:r w:rsidRPr="006F05BC">
        <w:rPr>
          <w:i/>
          <w:sz w:val="22"/>
          <w:szCs w:val="22"/>
          <w:lang w:val="kk-KZ"/>
        </w:rPr>
        <w:t>р/р</w:t>
      </w:r>
      <w:r w:rsidRPr="006F05BC">
        <w:rPr>
          <w:i/>
          <w:sz w:val="22"/>
          <w:szCs w:val="22"/>
          <w:vertAlign w:val="subscript"/>
          <w:lang w:val="kk-KZ"/>
        </w:rPr>
        <w:t>0</w:t>
      </w:r>
      <w:r w:rsidRPr="006E138F">
        <w:rPr>
          <w:sz w:val="22"/>
          <w:szCs w:val="22"/>
          <w:vertAlign w:val="superscript"/>
          <w:lang w:val="kk-KZ"/>
        </w:rPr>
        <w:t xml:space="preserve"> </w:t>
      </w:r>
      <w:r w:rsidRPr="006E138F">
        <w:rPr>
          <w:sz w:val="22"/>
          <w:szCs w:val="22"/>
          <w:lang w:val="kk-KZ"/>
        </w:rPr>
        <w:t>артуымен теңдеу бөлімі біркелкі өседі және υ шамасының артуы ІІІ</w:t>
      </w:r>
      <w:r w:rsidR="006F05BC">
        <w:rPr>
          <w:sz w:val="22"/>
          <w:szCs w:val="22"/>
          <w:lang w:val="kk-KZ"/>
        </w:rPr>
        <w:t>-</w:t>
      </w:r>
      <w:r w:rsidRPr="006E138F">
        <w:rPr>
          <w:sz w:val="22"/>
          <w:szCs w:val="22"/>
          <w:lang w:val="kk-KZ"/>
        </w:rPr>
        <w:t xml:space="preserve">типтегі қисықтарға әкеледі.  </w:t>
      </w:r>
    </w:p>
    <w:p w:rsidR="00725494" w:rsidRPr="006E138F" w:rsidRDefault="00725494" w:rsidP="00725494">
      <w:pPr>
        <w:tabs>
          <w:tab w:val="num" w:pos="0"/>
        </w:tabs>
        <w:ind w:firstLine="540"/>
        <w:jc w:val="both"/>
        <w:rPr>
          <w:sz w:val="22"/>
          <w:szCs w:val="22"/>
          <w:lang w:val="kk-KZ"/>
        </w:rPr>
      </w:pPr>
      <w:r w:rsidRPr="006E138F">
        <w:rPr>
          <w:sz w:val="22"/>
          <w:szCs w:val="22"/>
          <w:lang w:val="kk-KZ"/>
        </w:rPr>
        <w:t>Капиллярлы конденсация туралы түсініктерді ескере отырып, авторлар IV</w:t>
      </w:r>
      <w:r w:rsidR="006F05BC">
        <w:rPr>
          <w:sz w:val="22"/>
          <w:szCs w:val="22"/>
          <w:lang w:val="kk-KZ"/>
        </w:rPr>
        <w:t>-</w:t>
      </w:r>
      <w:r w:rsidRPr="006E138F">
        <w:rPr>
          <w:sz w:val="22"/>
          <w:szCs w:val="22"/>
          <w:lang w:val="kk-KZ"/>
        </w:rPr>
        <w:t xml:space="preserve"> және V</w:t>
      </w:r>
      <w:r w:rsidR="006F05BC">
        <w:rPr>
          <w:sz w:val="22"/>
          <w:szCs w:val="22"/>
          <w:lang w:val="kk-KZ"/>
        </w:rPr>
        <w:t>-</w:t>
      </w:r>
      <w:r w:rsidRPr="006E138F">
        <w:rPr>
          <w:sz w:val="22"/>
          <w:szCs w:val="22"/>
          <w:lang w:val="kk-KZ"/>
        </w:rPr>
        <w:t xml:space="preserve">типтегі қисықтарды сипаттайтын  үлкен де күрделі теңдеу шығарады.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Теорияның ары қарай дамуымен авторлар реалды кеуектерде моноқабаттардың саны шексіз емес екенін, яғни </w:t>
      </w:r>
      <w:r w:rsidRPr="006E138F">
        <w:rPr>
          <w:i/>
          <w:sz w:val="22"/>
          <w:szCs w:val="22"/>
          <w:lang w:val="kk-KZ"/>
        </w:rPr>
        <w:t>п</w:t>
      </w:r>
      <w:r w:rsidRPr="006E138F">
        <w:rPr>
          <w:sz w:val="22"/>
          <w:szCs w:val="22"/>
          <w:lang w:val="kk-KZ"/>
        </w:rPr>
        <w:t xml:space="preserve"> санымен шектелетінін</w:t>
      </w:r>
      <w:r w:rsidRPr="006E138F">
        <w:rPr>
          <w:i/>
          <w:sz w:val="22"/>
          <w:szCs w:val="22"/>
          <w:lang w:val="kk-KZ"/>
        </w:rPr>
        <w:t xml:space="preserve"> </w:t>
      </w:r>
      <w:r w:rsidRPr="006E138F">
        <w:rPr>
          <w:sz w:val="22"/>
          <w:szCs w:val="22"/>
          <w:lang w:val="kk-KZ"/>
        </w:rPr>
        <w:t xml:space="preserve"> ескеріп, үш белгісіз константасы бар өрнекті табады: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center"/>
        <w:rPr>
          <w:sz w:val="22"/>
          <w:szCs w:val="22"/>
          <w:lang w:val="kk-KZ"/>
        </w:rPr>
      </w:pPr>
      <w:r w:rsidRPr="006E138F">
        <w:rPr>
          <w:position w:val="-28"/>
          <w:sz w:val="22"/>
          <w:szCs w:val="22"/>
          <w:lang w:val="kk-KZ"/>
        </w:rPr>
        <w:object w:dxaOrig="2840" w:dyaOrig="700">
          <v:shape id="_x0000_i1315" type="#_x0000_t75" style="width:126.25pt;height:31.15pt" o:ole="">
            <v:imagedata r:id="rId645" o:title=""/>
          </v:shape>
          <o:OLEObject Type="Embed" ProgID="Equation.3" ShapeID="_x0000_i1315" DrawAspect="Content" ObjectID="_1592138942" r:id="rId646"/>
        </w:object>
      </w:r>
      <w:r w:rsidRPr="006E138F">
        <w:rPr>
          <w:sz w:val="22"/>
          <w:szCs w:val="22"/>
          <w:lang w:val="kk-KZ"/>
        </w:rPr>
        <w:t>,</w:t>
      </w:r>
    </w:p>
    <w:p w:rsidR="00725494" w:rsidRPr="006E138F" w:rsidRDefault="00725494" w:rsidP="00725494">
      <w:pPr>
        <w:tabs>
          <w:tab w:val="num" w:pos="0"/>
        </w:tabs>
        <w:ind w:firstLine="720"/>
        <w:jc w:val="center"/>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r w:rsidRPr="006E138F">
        <w:rPr>
          <w:i/>
          <w:sz w:val="22"/>
          <w:szCs w:val="22"/>
          <w:lang w:val="kk-KZ"/>
        </w:rPr>
        <w:t>х = р/р</w:t>
      </w:r>
      <w:r w:rsidRPr="006E138F">
        <w:rPr>
          <w:i/>
          <w:sz w:val="22"/>
          <w:szCs w:val="22"/>
          <w:vertAlign w:val="subscript"/>
          <w:lang w:val="kk-KZ"/>
        </w:rPr>
        <w:t>0</w:t>
      </w:r>
      <w:r w:rsidRPr="006E138F">
        <w:rPr>
          <w:sz w:val="22"/>
          <w:szCs w:val="22"/>
          <w:lang w:val="kk-KZ"/>
        </w:rPr>
        <w:t xml:space="preserve">. Бұл теңдеуге </w:t>
      </w:r>
      <w:r w:rsidRPr="00036DD6">
        <w:rPr>
          <w:i/>
          <w:sz w:val="22"/>
          <w:szCs w:val="22"/>
          <w:lang w:val="kk-KZ"/>
        </w:rPr>
        <w:t>n</w:t>
      </w:r>
      <w:r w:rsidRPr="006E138F">
        <w:rPr>
          <w:sz w:val="22"/>
          <w:szCs w:val="22"/>
          <w:lang w:val="kk-KZ"/>
        </w:rPr>
        <w:t xml:space="preserve"> = 1 шамасын қойсақ, тағы Ленгмюр теңдеуіне келуге болады.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БЭТ теориясының тағы бір артықшылығы: изотермалардың барлық түрін жақсы түсіндіреді. </w:t>
      </w:r>
    </w:p>
    <w:p w:rsidR="00725494" w:rsidRPr="006E138F" w:rsidRDefault="00725494" w:rsidP="00725494">
      <w:pPr>
        <w:tabs>
          <w:tab w:val="num" w:pos="0"/>
        </w:tabs>
        <w:ind w:firstLine="540"/>
        <w:jc w:val="both"/>
        <w:rPr>
          <w:sz w:val="22"/>
          <w:szCs w:val="22"/>
          <w:lang w:val="kk-KZ"/>
        </w:rPr>
      </w:pPr>
      <w:r w:rsidRPr="006E138F">
        <w:rPr>
          <w:sz w:val="22"/>
          <w:szCs w:val="22"/>
          <w:lang w:val="kk-KZ"/>
        </w:rPr>
        <w:lastRenderedPageBreak/>
        <w:t xml:space="preserve">БЭТ теориясының барлық критерийді қанағаттандыруына қарамастан кемшіліктері бар: </w:t>
      </w:r>
    </w:p>
    <w:p w:rsidR="00725494" w:rsidRPr="006E138F" w:rsidRDefault="00725494" w:rsidP="00725494">
      <w:pPr>
        <w:tabs>
          <w:tab w:val="num" w:pos="0"/>
        </w:tabs>
        <w:ind w:firstLine="540"/>
        <w:jc w:val="both"/>
        <w:rPr>
          <w:sz w:val="22"/>
          <w:szCs w:val="22"/>
          <w:lang w:val="kk-KZ"/>
        </w:rPr>
      </w:pPr>
      <w:r w:rsidRPr="006E138F">
        <w:rPr>
          <w:sz w:val="22"/>
          <w:szCs w:val="22"/>
          <w:lang w:val="kk-KZ"/>
        </w:rPr>
        <w:t>І. Теория беттің энерг</w:t>
      </w:r>
      <w:r w:rsidR="006F05BC">
        <w:rPr>
          <w:sz w:val="22"/>
          <w:szCs w:val="22"/>
          <w:lang w:val="kk-KZ"/>
        </w:rPr>
        <w:t>иялық</w:t>
      </w:r>
      <w:r w:rsidRPr="006E138F">
        <w:rPr>
          <w:sz w:val="22"/>
          <w:szCs w:val="22"/>
          <w:lang w:val="kk-KZ"/>
        </w:rPr>
        <w:t xml:space="preserve"> біртекті емес екенін ескермейді, және барлық бет үшін</w:t>
      </w:r>
      <w:r w:rsidR="00036DD6" w:rsidRPr="00036DD6">
        <w:rPr>
          <w:sz w:val="22"/>
          <w:szCs w:val="22"/>
          <w:lang w:val="kk-KZ"/>
        </w:rPr>
        <w:t xml:space="preserve"> </w:t>
      </w:r>
      <w:r w:rsidR="00036DD6" w:rsidRPr="00036DD6">
        <w:rPr>
          <w:i/>
          <w:sz w:val="22"/>
          <w:szCs w:val="22"/>
          <w:lang w:val="kk-KZ"/>
        </w:rPr>
        <w:t>E</w:t>
      </w:r>
      <w:r w:rsidR="00036DD6" w:rsidRPr="00036DD6">
        <w:rPr>
          <w:sz w:val="22"/>
          <w:szCs w:val="22"/>
          <w:lang w:val="kk-KZ"/>
        </w:rPr>
        <w:t xml:space="preserve"> = const</w:t>
      </w:r>
      <w:r w:rsidRPr="006E138F">
        <w:rPr>
          <w:sz w:val="22"/>
          <w:szCs w:val="22"/>
          <w:lang w:val="kk-KZ"/>
        </w:rPr>
        <w:t xml:space="preserve"> деп қабылдайды. Осы жағдай төмен </w:t>
      </w:r>
      <w:r w:rsidR="00036DD6" w:rsidRPr="00036DD6">
        <w:rPr>
          <w:i/>
          <w:sz w:val="22"/>
          <w:szCs w:val="22"/>
          <w:lang w:val="kk-KZ"/>
        </w:rPr>
        <w:t>p</w:t>
      </w:r>
      <w:r w:rsidR="00036DD6" w:rsidRPr="00036DD6">
        <w:rPr>
          <w:sz w:val="22"/>
          <w:szCs w:val="22"/>
          <w:lang w:val="kk-KZ"/>
        </w:rPr>
        <w:t xml:space="preserve"> </w:t>
      </w:r>
      <w:r w:rsidRPr="006E138F">
        <w:rPr>
          <w:sz w:val="22"/>
          <w:szCs w:val="22"/>
          <w:lang w:val="kk-KZ"/>
        </w:rPr>
        <w:t>түзу сызықтан ауытқуын түсіндіреді, яғни теорияны</w:t>
      </w:r>
      <w:r w:rsidR="00036DD6">
        <w:rPr>
          <w:sz w:val="22"/>
          <w:szCs w:val="22"/>
          <w:lang w:val="kk-KZ"/>
        </w:rPr>
        <w:t xml:space="preserve"> </w:t>
      </w:r>
      <w:r w:rsidR="00036DD6" w:rsidRPr="00036DD6">
        <w:rPr>
          <w:i/>
          <w:sz w:val="22"/>
          <w:szCs w:val="22"/>
          <w:lang w:val="kk-KZ"/>
        </w:rPr>
        <w:t>p</w:t>
      </w:r>
      <w:r w:rsidR="00036DD6" w:rsidRPr="00036DD6">
        <w:rPr>
          <w:sz w:val="22"/>
          <w:szCs w:val="22"/>
          <w:lang w:val="kk-KZ"/>
        </w:rPr>
        <w:t xml:space="preserve"> </w:t>
      </w:r>
      <w:r w:rsidR="00036DD6">
        <w:rPr>
          <w:sz w:val="22"/>
          <w:szCs w:val="22"/>
          <w:lang w:val="kk-KZ"/>
        </w:rPr>
        <w:t>&gt;</w:t>
      </w:r>
      <w:r w:rsidR="00036DD6" w:rsidRPr="00036DD6">
        <w:rPr>
          <w:sz w:val="22"/>
          <w:szCs w:val="22"/>
          <w:lang w:val="kk-KZ"/>
        </w:rPr>
        <w:t xml:space="preserve"> </w:t>
      </w:r>
      <w:r w:rsidR="00036DD6">
        <w:rPr>
          <w:sz w:val="22"/>
          <w:szCs w:val="22"/>
          <w:lang w:val="kk-KZ"/>
        </w:rPr>
        <w:t>0,05</w:t>
      </w:r>
      <w:r w:rsidR="00036DD6" w:rsidRPr="00036DD6">
        <w:rPr>
          <w:i/>
          <w:sz w:val="22"/>
          <w:szCs w:val="22"/>
          <w:lang w:val="kk-KZ"/>
        </w:rPr>
        <w:t>p</w:t>
      </w:r>
      <w:r w:rsidR="00036DD6" w:rsidRPr="00036DD6">
        <w:rPr>
          <w:i/>
          <w:sz w:val="22"/>
          <w:szCs w:val="22"/>
          <w:vertAlign w:val="subscript"/>
          <w:lang w:val="kk-KZ"/>
        </w:rPr>
        <w:t>0</w:t>
      </w:r>
      <w:r w:rsidRPr="006E138F">
        <w:rPr>
          <w:sz w:val="22"/>
          <w:szCs w:val="22"/>
          <w:lang w:val="kk-KZ"/>
        </w:rPr>
        <w:t xml:space="preserve"> шарты орындалғанда қолдануға болады.</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ІІ. </w:t>
      </w:r>
      <w:r w:rsidRPr="006E138F">
        <w:rPr>
          <w:i/>
          <w:sz w:val="22"/>
          <w:szCs w:val="22"/>
          <w:lang w:val="kk-KZ"/>
        </w:rPr>
        <w:t>р</w:t>
      </w:r>
      <w:r w:rsidRPr="006E138F">
        <w:rPr>
          <w:sz w:val="22"/>
          <w:szCs w:val="22"/>
          <w:lang w:val="kk-KZ"/>
        </w:rPr>
        <w:t xml:space="preserve"> үлкен мәндерінде теорияны (капиллярлы конденсацияны ескеремегенде) </w:t>
      </w:r>
      <w:r w:rsidR="00036DD6" w:rsidRPr="00036DD6">
        <w:rPr>
          <w:i/>
          <w:sz w:val="22"/>
          <w:szCs w:val="22"/>
          <w:lang w:val="kk-KZ"/>
        </w:rPr>
        <w:t>p/p</w:t>
      </w:r>
      <w:r w:rsidR="00036DD6" w:rsidRPr="00036DD6">
        <w:rPr>
          <w:i/>
          <w:sz w:val="22"/>
          <w:szCs w:val="22"/>
          <w:vertAlign w:val="subscript"/>
          <w:lang w:val="kk-KZ"/>
        </w:rPr>
        <w:t>0</w:t>
      </w:r>
      <w:r w:rsidR="00036DD6">
        <w:rPr>
          <w:sz w:val="22"/>
          <w:szCs w:val="22"/>
          <w:lang w:val="kk-KZ"/>
        </w:rPr>
        <w:t xml:space="preserve"> &gt; 0,3</w:t>
      </w:r>
      <w:r w:rsidRPr="006E138F">
        <w:rPr>
          <w:sz w:val="22"/>
          <w:szCs w:val="22"/>
          <w:lang w:val="kk-KZ"/>
        </w:rPr>
        <w:t xml:space="preserve"> жағдайында қолдануға болмайды. Яғни БЭТ теориясы </w:t>
      </w:r>
      <w:r w:rsidR="00036DD6" w:rsidRPr="00036DD6">
        <w:rPr>
          <w:sz w:val="22"/>
          <w:szCs w:val="22"/>
          <w:lang w:val="kk-KZ"/>
        </w:rPr>
        <w:t xml:space="preserve">0,05 &lt; </w:t>
      </w:r>
      <w:r w:rsidR="00036DD6" w:rsidRPr="00036DD6">
        <w:rPr>
          <w:i/>
          <w:sz w:val="22"/>
          <w:szCs w:val="22"/>
          <w:lang w:val="kk-KZ"/>
        </w:rPr>
        <w:t>p/p</w:t>
      </w:r>
      <w:r w:rsidR="00036DD6" w:rsidRPr="00036DD6">
        <w:rPr>
          <w:i/>
          <w:sz w:val="22"/>
          <w:szCs w:val="22"/>
          <w:vertAlign w:val="subscript"/>
          <w:lang w:val="kk-KZ"/>
        </w:rPr>
        <w:t>0</w:t>
      </w:r>
      <w:r w:rsidR="00036DD6">
        <w:rPr>
          <w:sz w:val="22"/>
          <w:szCs w:val="22"/>
          <w:lang w:val="kk-KZ"/>
        </w:rPr>
        <w:t xml:space="preserve"> &lt; 0,3</w:t>
      </w:r>
      <w:r w:rsidRPr="006E138F">
        <w:rPr>
          <w:sz w:val="22"/>
          <w:szCs w:val="22"/>
          <w:lang w:val="kk-KZ"/>
        </w:rPr>
        <w:t xml:space="preserve"> шартында ғана қолданылады.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ІІІ. Конденсация туралы түсініктерге негізделген БЭТ теориясы будың адсорбциясын сипаттайды, ал газдың адсорбциясын бейнелеуге қолайсыз.</w:t>
      </w:r>
    </w:p>
    <w:p w:rsidR="00725494" w:rsidRPr="006E138F" w:rsidRDefault="00725494" w:rsidP="00725494">
      <w:pPr>
        <w:tabs>
          <w:tab w:val="num" w:pos="0"/>
        </w:tabs>
        <w:ind w:firstLine="540"/>
        <w:jc w:val="both"/>
        <w:rPr>
          <w:sz w:val="22"/>
          <w:szCs w:val="22"/>
          <w:lang w:val="kk-KZ"/>
        </w:rPr>
      </w:pPr>
      <w:r w:rsidRPr="006E138F">
        <w:rPr>
          <w:sz w:val="22"/>
          <w:szCs w:val="22"/>
          <w:lang w:val="kk-KZ"/>
        </w:rPr>
        <w:t>IV. Теория бойынша әр қабаттың ауданы бірдей деп қабылданады. Әдетте кеуектердегі қабат санының артуымен аудан азаяды.</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V. Теория бойынша, беттік қабаттағы бір молекуланың ауданы – тұрақты және беттік қабаттың агрегаттық күйінің өзгеру мүмкіндігі ескерілмейді. </w:t>
      </w:r>
    </w:p>
    <w:p w:rsidR="00725494" w:rsidRPr="006E138F" w:rsidRDefault="00725494" w:rsidP="00725494">
      <w:pPr>
        <w:shd w:val="clear" w:color="auto" w:fill="FFFFFF"/>
        <w:autoSpaceDE w:val="0"/>
        <w:autoSpaceDN w:val="0"/>
        <w:adjustRightInd w:val="0"/>
        <w:ind w:firstLine="720"/>
        <w:jc w:val="both"/>
        <w:rPr>
          <w:noProof/>
          <w:color w:val="000000"/>
          <w:sz w:val="22"/>
          <w:szCs w:val="22"/>
          <w:u w:val="single"/>
          <w:lang w:val="kk-KZ"/>
        </w:rPr>
      </w:pPr>
    </w:p>
    <w:p w:rsidR="00725494" w:rsidRPr="006E138F" w:rsidRDefault="00725494" w:rsidP="00725494">
      <w:pPr>
        <w:jc w:val="center"/>
        <w:rPr>
          <w:b/>
          <w:sz w:val="22"/>
          <w:szCs w:val="22"/>
          <w:lang w:val="kk-KZ"/>
        </w:rPr>
      </w:pPr>
      <w:r w:rsidRPr="006E138F">
        <w:rPr>
          <w:b/>
          <w:sz w:val="22"/>
          <w:szCs w:val="22"/>
          <w:lang w:val="kk-KZ"/>
        </w:rPr>
        <w:t>Капиллярлық конденсация</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Капиллярлық конденсация адсорбциялық теорияға жатпайды. Ол адсорбциямен қосарлана жүретін және оның бейнелеуін күрделілендіретін адсорбенттің кеуектеріндегі будың конденсациясын қарастырады. Бұл процестің практикалық маңызы зор. </w:t>
      </w:r>
    </w:p>
    <w:p w:rsidR="00725494" w:rsidRPr="006E138F" w:rsidRDefault="00725494" w:rsidP="00725494">
      <w:pPr>
        <w:ind w:firstLine="540"/>
        <w:jc w:val="both"/>
        <w:rPr>
          <w:sz w:val="22"/>
          <w:szCs w:val="22"/>
          <w:lang w:val="kk-KZ"/>
        </w:rPr>
      </w:pPr>
      <w:r w:rsidRPr="006E138F">
        <w:rPr>
          <w:sz w:val="22"/>
          <w:szCs w:val="22"/>
          <w:lang w:val="kk-KZ"/>
        </w:rPr>
        <w:t xml:space="preserve">Әртүрлі әдіспен табылған </w:t>
      </w:r>
      <w:r w:rsidRPr="006E138F">
        <w:rPr>
          <w:i/>
          <w:sz w:val="22"/>
          <w:szCs w:val="22"/>
          <w:lang w:val="kk-KZ"/>
        </w:rPr>
        <w:t>х</w:t>
      </w:r>
      <w:r w:rsidRPr="006E138F">
        <w:rPr>
          <w:sz w:val="22"/>
          <w:szCs w:val="22"/>
          <w:lang w:val="kk-KZ"/>
        </w:rPr>
        <w:t xml:space="preserve"> шамасы заттың адсорбцияланған мөлшері мен бу конденсациясының нәтижесінде жұтылған мөлшерінің қосындыларынан тұрады. Конденсация қанығуға жақын қысымдарда жүріп, изотерманың «классикалық» түрін өзгертеді: </w:t>
      </w:r>
      <w:r w:rsidR="00036DD6" w:rsidRPr="00036DD6">
        <w:rPr>
          <w:i/>
          <w:sz w:val="22"/>
          <w:szCs w:val="22"/>
          <w:lang w:val="kk-KZ"/>
        </w:rPr>
        <w:t>p→p</w:t>
      </w:r>
      <w:r w:rsidR="00036DD6" w:rsidRPr="00036DD6">
        <w:rPr>
          <w:i/>
          <w:sz w:val="22"/>
          <w:szCs w:val="22"/>
          <w:vertAlign w:val="subscript"/>
          <w:lang w:val="kk-KZ"/>
        </w:rPr>
        <w:t>0</w:t>
      </w:r>
      <w:r w:rsidR="00036DD6" w:rsidRPr="00036DD6">
        <w:rPr>
          <w:sz w:val="22"/>
          <w:szCs w:val="22"/>
          <w:lang w:val="kk-KZ"/>
        </w:rPr>
        <w:t xml:space="preserve"> </w:t>
      </w:r>
      <w:r w:rsidRPr="006E138F">
        <w:rPr>
          <w:sz w:val="22"/>
          <w:szCs w:val="22"/>
          <w:lang w:val="kk-KZ"/>
        </w:rPr>
        <w:t xml:space="preserve">кезінде күрт көтеріліп </w:t>
      </w:r>
      <w:r w:rsidR="00036DD6" w:rsidRPr="00036DD6">
        <w:rPr>
          <w:i/>
          <w:sz w:val="22"/>
          <w:szCs w:val="22"/>
          <w:lang w:val="kk-KZ"/>
        </w:rPr>
        <w:t>p=p</w:t>
      </w:r>
      <w:r w:rsidR="00036DD6" w:rsidRPr="00036DD6">
        <w:rPr>
          <w:i/>
          <w:sz w:val="22"/>
          <w:szCs w:val="22"/>
          <w:vertAlign w:val="subscript"/>
          <w:lang w:val="kk-KZ"/>
        </w:rPr>
        <w:t>k</w:t>
      </w:r>
      <w:r w:rsidRPr="006E138F">
        <w:rPr>
          <w:sz w:val="22"/>
          <w:szCs w:val="22"/>
          <w:lang w:val="kk-KZ"/>
        </w:rPr>
        <w:t xml:space="preserve"> жеткенде қисық екі бөлікке бөлінеді (3</w:t>
      </w:r>
      <w:r w:rsidR="00E458EA">
        <w:rPr>
          <w:sz w:val="22"/>
          <w:szCs w:val="22"/>
          <w:lang w:val="kk-KZ"/>
        </w:rPr>
        <w:t>7</w:t>
      </w:r>
      <w:r w:rsidRPr="006E138F">
        <w:rPr>
          <w:sz w:val="22"/>
          <w:szCs w:val="22"/>
          <w:lang w:val="kk-KZ"/>
        </w:rPr>
        <w:t>-сурет).</w:t>
      </w:r>
    </w:p>
    <w:p w:rsidR="00725494" w:rsidRPr="006E138F" w:rsidRDefault="004908A6" w:rsidP="00725494">
      <w:pPr>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805696" behindDoc="0" locked="0" layoutInCell="1" allowOverlap="1">
                <wp:simplePos x="0" y="0"/>
                <wp:positionH relativeFrom="column">
                  <wp:posOffset>45597</wp:posOffset>
                </wp:positionH>
                <wp:positionV relativeFrom="paragraph">
                  <wp:posOffset>432162</wp:posOffset>
                </wp:positionV>
                <wp:extent cx="2011680" cy="1954530"/>
                <wp:effectExtent l="0" t="0" r="7620" b="7620"/>
                <wp:wrapSquare wrapText="bothSides"/>
                <wp:docPr id="245" name="Группа 245"/>
                <wp:cNvGraphicFramePr/>
                <a:graphic xmlns:a="http://schemas.openxmlformats.org/drawingml/2006/main">
                  <a:graphicData uri="http://schemas.microsoft.com/office/word/2010/wordprocessingGroup">
                    <wpg:wgp>
                      <wpg:cNvGrpSpPr/>
                      <wpg:grpSpPr>
                        <a:xfrm>
                          <a:off x="0" y="0"/>
                          <a:ext cx="2011680" cy="1954530"/>
                          <a:chOff x="0" y="0"/>
                          <a:chExt cx="2011680" cy="1954975"/>
                        </a:xfrm>
                      </wpg:grpSpPr>
                      <wps:wsp>
                        <wps:cNvPr id="89" name="Надпись 89"/>
                        <wps:cNvSpPr txBox="1">
                          <a:spLocks noChangeArrowheads="1"/>
                        </wps:cNvSpPr>
                        <wps:spPr bwMode="auto">
                          <a:xfrm>
                            <a:off x="231568" y="1383475"/>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rPr>
                              </w:pPr>
                            </w:p>
                            <w:p w:rsidR="00424F1A" w:rsidRPr="009C1575" w:rsidRDefault="00424F1A" w:rsidP="00725494">
                              <w:pPr>
                                <w:jc w:val="center"/>
                                <w:rPr>
                                  <w:sz w:val="18"/>
                                  <w:szCs w:val="18"/>
                                  <w:lang w:val="kk-KZ"/>
                                </w:rPr>
                              </w:pPr>
                              <w:r>
                                <w:rPr>
                                  <w:sz w:val="18"/>
                                  <w:szCs w:val="18"/>
                                </w:rPr>
                                <w:t>37-</w:t>
                              </w:r>
                              <w:r>
                                <w:rPr>
                                  <w:sz w:val="18"/>
                                  <w:szCs w:val="18"/>
                                  <w:lang w:val="en-US"/>
                                </w:rPr>
                                <w:t>c</w:t>
                              </w:r>
                              <w:r>
                                <w:rPr>
                                  <w:sz w:val="18"/>
                                  <w:szCs w:val="18"/>
                                  <w:lang w:val="kk-KZ"/>
                                </w:rPr>
                                <w:t>урет. Капиллярлық конденсациядағы изотерма</w:t>
                              </w:r>
                            </w:p>
                          </w:txbxContent>
                        </wps:txbx>
                        <wps:bodyPr rot="0" vert="horz" wrap="square" lIns="91440" tIns="45720" rIns="91440" bIns="45720" anchor="t" anchorCtr="0" upright="1">
                          <a:noAutofit/>
                        </wps:bodyPr>
                      </wps:wsp>
                      <pic:pic xmlns:pic="http://schemas.openxmlformats.org/drawingml/2006/picture">
                        <pic:nvPicPr>
                          <pic:cNvPr id="244" name="Рисунок 244"/>
                          <pic:cNvPicPr>
                            <a:picLocks noChangeAspect="1"/>
                          </pic:cNvPicPr>
                        </pic:nvPicPr>
                        <pic:blipFill rotWithShape="1">
                          <a:blip r:embed="rId647" cstate="print">
                            <a:extLst>
                              <a:ext uri="{28A0092B-C50C-407E-A947-70E740481C1C}">
                                <a14:useLocalDpi xmlns:a14="http://schemas.microsoft.com/office/drawing/2010/main" val="0"/>
                              </a:ext>
                            </a:extLst>
                          </a:blip>
                          <a:srcRect l="17256" t="5260" r="30985" b="30922"/>
                          <a:stretch/>
                        </pic:blipFill>
                        <pic:spPr bwMode="auto">
                          <a:xfrm>
                            <a:off x="0" y="0"/>
                            <a:ext cx="2011680" cy="1584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45" o:spid="_x0000_s1139" style="position:absolute;left:0;text-align:left;margin-left:3.6pt;margin-top:34.05pt;width:158.4pt;height:153.9pt;z-index:251805696" coordsize="20116,1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">
                <v:shape id="Надпись 89" o:spid="_x0000_s1140" type="#_x0000_t202" style="position:absolute;left:2315;top:13834;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424F1A" w:rsidRDefault="00424F1A" w:rsidP="00725494">
                        <w:pPr>
                          <w:jc w:val="center"/>
                          <w:rPr>
                            <w:sz w:val="18"/>
                            <w:szCs w:val="18"/>
                          </w:rPr>
                        </w:pPr>
                      </w:p>
                      <w:p w:rsidR="00424F1A" w:rsidRPr="009C1575" w:rsidRDefault="00424F1A" w:rsidP="00725494">
                        <w:pPr>
                          <w:jc w:val="center"/>
                          <w:rPr>
                            <w:sz w:val="18"/>
                            <w:szCs w:val="18"/>
                            <w:lang w:val="kk-KZ"/>
                          </w:rPr>
                        </w:pPr>
                        <w:r>
                          <w:rPr>
                            <w:sz w:val="18"/>
                            <w:szCs w:val="18"/>
                          </w:rPr>
                          <w:t>37-</w:t>
                        </w:r>
                        <w:r>
                          <w:rPr>
                            <w:sz w:val="18"/>
                            <w:szCs w:val="18"/>
                            <w:lang w:val="en-US"/>
                          </w:rPr>
                          <w:t>c</w:t>
                        </w:r>
                        <w:r>
                          <w:rPr>
                            <w:sz w:val="18"/>
                            <w:szCs w:val="18"/>
                            <w:lang w:val="kk-KZ"/>
                          </w:rPr>
                          <w:t>урет. Капиллярлық конденсациядағы изотерма</w:t>
                        </w:r>
                      </w:p>
                    </w:txbxContent>
                  </v:textbox>
                </v:shape>
                <v:shape id="Рисунок 244" o:spid="_x0000_s1141" type="#_x0000_t75" style="position:absolute;width:20116;height:1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fTCAAAA3AAAAA8AAABkcnMvZG93bnJldi54bWxEj82KAjEQhO8LvkNowduaUUR2Zo0ioiB7&#10;8+cB2knvzGDSGZKo8e3NgrDHoqq+oharZI24kw+dYwWTcQGCuHa640bB+bT7/AIRIrJG45gUPCnA&#10;ajn4WGCl3YMPdD/GRmQIhwoVtDH2lZShbsliGLueOHu/zluMWfpGao+PDLdGTotiLi12nBda7GnT&#10;Un093qyCuF+njU6HiSkLc9uW4fJzMl6p0TCtv0FESvE//G7vtYLpbAZ/Z/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P2X0wgAAANwAAAAPAAAAAAAAAAAAAAAAAJ8C&#10;AABkcnMvZG93bnJldi54bWxQSwUGAAAAAAQABAD3AAAAjgMAAAAA&#10;">
                  <v:imagedata r:id="rId648" o:title="" croptop="3447f" cropbottom="20265f" cropleft="11309f" cropright="20306f"/>
                  <v:path arrowok="t"/>
                </v:shape>
                <w10:wrap type="square"/>
              </v:group>
            </w:pict>
          </mc:Fallback>
        </mc:AlternateContent>
      </w:r>
      <w:r w:rsidR="00725494" w:rsidRPr="006E138F">
        <w:rPr>
          <w:sz w:val="22"/>
          <w:szCs w:val="22"/>
          <w:lang w:val="kk-KZ"/>
        </w:rPr>
        <w:t>Мұндай көтерілуді теория түсіндіреді. Жіңішке кеуектің ішкі қабатына будың алдын-ала адсорбциялану нәтижесінде сұйық адсорбциялық қабат түзіледі. Мұндай қабат қисықтығынан кеуектің қисықтық радиусы неғұрлым кіші болса, соғұрлым аз болатын тепе-теңдік қысымда менисктің ойыс бетінде бу конденсацияланады. Яғни алдымен ең жіңішке кеуектер толтырылады.</w:t>
      </w:r>
    </w:p>
    <w:p w:rsidR="00725494" w:rsidRPr="006E138F" w:rsidRDefault="00725494" w:rsidP="00725494">
      <w:pPr>
        <w:ind w:firstLine="540"/>
        <w:jc w:val="both"/>
        <w:rPr>
          <w:sz w:val="22"/>
          <w:szCs w:val="22"/>
          <w:lang w:val="kk-KZ"/>
        </w:rPr>
      </w:pPr>
      <w:r w:rsidRPr="006E138F">
        <w:rPr>
          <w:sz w:val="22"/>
          <w:szCs w:val="22"/>
          <w:lang w:val="kk-KZ"/>
        </w:rPr>
        <w:t xml:space="preserve">Капиллярлы конденсация туралы түсініктерді Киселев дамытқан. Еркін формадағы капиллярлардағы будың конденсациясын қарастырайық. Кеуектің ішкі бетіндегі адсорбаттың жұқа қабаты </w:t>
      </w:r>
      <w:r w:rsidRPr="006E138F">
        <w:rPr>
          <w:i/>
          <w:sz w:val="22"/>
          <w:szCs w:val="22"/>
          <w:lang w:val="kk-KZ"/>
        </w:rPr>
        <w:t>β</w:t>
      </w:r>
      <w:r w:rsidRPr="006E138F">
        <w:rPr>
          <w:sz w:val="22"/>
          <w:szCs w:val="22"/>
          <w:lang w:val="kk-KZ"/>
        </w:rPr>
        <w:t xml:space="preserve"> бу фазасымен тепе-теңдікте болатын сұйық </w:t>
      </w:r>
      <w:r w:rsidRPr="006E138F">
        <w:rPr>
          <w:i/>
          <w:sz w:val="22"/>
          <w:szCs w:val="22"/>
          <w:lang w:val="kk-KZ"/>
        </w:rPr>
        <w:t>α</w:t>
      </w:r>
      <w:r w:rsidRPr="006E138F">
        <w:rPr>
          <w:sz w:val="22"/>
          <w:szCs w:val="22"/>
          <w:lang w:val="kk-KZ"/>
        </w:rPr>
        <w:t xml:space="preserve"> фаза ретінде қарастырылады. Автордың алған теңдеуінде кеуектердің формасы мен өлшемдерін ескеретін геометриялық параметрлер жоқ: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sz w:val="22"/>
          <w:szCs w:val="22"/>
          <w:lang w:val="kk-KZ"/>
        </w:rPr>
      </w:pPr>
      <w:r w:rsidRPr="006E138F">
        <w:rPr>
          <w:position w:val="-24"/>
          <w:sz w:val="22"/>
          <w:szCs w:val="22"/>
          <w:lang w:val="kk-KZ"/>
        </w:rPr>
        <w:object w:dxaOrig="2040" w:dyaOrig="620">
          <v:shape id="_x0000_i1316" type="#_x0000_t75" style="width:88.15pt;height:26.85pt" o:ole="">
            <v:imagedata r:id="rId649" o:title=""/>
          </v:shape>
          <o:OLEObject Type="Embed" ProgID="Equation.3" ShapeID="_x0000_i1316" DrawAspect="Content" ObjectID="_1592138943" r:id="rId650"/>
        </w:object>
      </w:r>
      <w:r w:rsidRPr="006E138F">
        <w:rPr>
          <w:sz w:val="22"/>
          <w:szCs w:val="22"/>
          <w:lang w:val="kk-KZ"/>
        </w:rPr>
        <w:t>.</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теңдеудің физикалық мәні келесіде: адсорбция жұмысы </w:t>
      </w:r>
      <w:r w:rsidRPr="006E138F">
        <w:rPr>
          <w:position w:val="-6"/>
          <w:sz w:val="22"/>
          <w:szCs w:val="22"/>
          <w:lang w:val="kk-KZ"/>
        </w:rPr>
        <w:object w:dxaOrig="499" w:dyaOrig="320">
          <v:shape id="_x0000_i1317" type="#_x0000_t75" style="width:24.7pt;height:16.1pt" o:ole="">
            <v:imagedata r:id="rId651" o:title=""/>
          </v:shape>
          <o:OLEObject Type="Embed" ProgID="Equation.3" ShapeID="_x0000_i1317" DrawAspect="Content" ObjectID="_1592138944" r:id="rId652"/>
        </w:object>
      </w:r>
      <w:r w:rsidRPr="006E138F">
        <w:rPr>
          <w:sz w:val="22"/>
          <w:szCs w:val="22"/>
          <w:lang w:val="kk-KZ"/>
        </w:rPr>
        <w:t xml:space="preserve"> (мұндағы </w:t>
      </w:r>
      <w:r w:rsidRPr="006E138F">
        <w:rPr>
          <w:position w:val="-12"/>
          <w:sz w:val="22"/>
          <w:szCs w:val="22"/>
          <w:lang w:val="kk-KZ"/>
        </w:rPr>
        <w:object w:dxaOrig="1820" w:dyaOrig="380">
          <v:shape id="_x0000_i1318" type="#_x0000_t75" style="width:90.8pt;height:18.8pt" o:ole="">
            <v:imagedata r:id="rId653" o:title=""/>
          </v:shape>
          <o:OLEObject Type="Embed" ProgID="Equation.3" ShapeID="_x0000_i1318" DrawAspect="Content" ObjectID="_1592138945" r:id="rId654"/>
        </w:object>
      </w:r>
      <w:r w:rsidRPr="006E138F">
        <w:rPr>
          <w:sz w:val="22"/>
          <w:szCs w:val="22"/>
          <w:lang w:val="kk-KZ"/>
        </w:rPr>
        <w:t>) бетті</w:t>
      </w:r>
      <w:r w:rsidR="006F05BC">
        <w:rPr>
          <w:sz w:val="22"/>
          <w:szCs w:val="22"/>
          <w:lang w:val="kk-KZ"/>
        </w:rPr>
        <w:t>к</w:t>
      </w:r>
      <w:r w:rsidRPr="006E138F">
        <w:rPr>
          <w:sz w:val="22"/>
          <w:szCs w:val="22"/>
          <w:lang w:val="kk-KZ"/>
        </w:rPr>
        <w:t xml:space="preserve"> энергияның азаюына тең:</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sz w:val="22"/>
          <w:szCs w:val="22"/>
          <w:lang w:val="kk-KZ"/>
        </w:rPr>
      </w:pPr>
      <w:r w:rsidRPr="006E138F">
        <w:rPr>
          <w:position w:val="-6"/>
          <w:sz w:val="22"/>
          <w:szCs w:val="22"/>
          <w:lang w:val="kk-KZ"/>
        </w:rPr>
        <w:object w:dxaOrig="1260" w:dyaOrig="320">
          <v:shape id="_x0000_i1319" type="#_x0000_t75" style="width:62.85pt;height:16.1pt" o:ole="">
            <v:imagedata r:id="rId655" o:title=""/>
          </v:shape>
          <o:OLEObject Type="Embed" ProgID="Equation.3" ShapeID="_x0000_i1319" DrawAspect="Content" ObjectID="_1592138946" r:id="rId656"/>
        </w:object>
      </w:r>
      <w:r w:rsidRPr="006E138F">
        <w:rPr>
          <w:sz w:val="22"/>
          <w:szCs w:val="22"/>
          <w:lang w:val="kk-KZ"/>
        </w:rPr>
        <w:t>.</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Киселевтің теңдеуін капиллярлы конденсацияның барлық аймағында интергралдап, келесі теңдеуге келеміз:</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sz w:val="22"/>
          <w:szCs w:val="22"/>
          <w:lang w:val="kk-KZ"/>
        </w:rPr>
      </w:pPr>
      <w:r w:rsidRPr="006E138F">
        <w:rPr>
          <w:position w:val="-34"/>
          <w:sz w:val="22"/>
          <w:szCs w:val="22"/>
          <w:lang w:val="kk-KZ"/>
        </w:rPr>
        <w:object w:dxaOrig="2280" w:dyaOrig="800">
          <v:shape id="_x0000_i1320" type="#_x0000_t75" style="width:115.05pt;height:39.75pt" o:ole="">
            <v:imagedata r:id="rId657" o:title=""/>
          </v:shape>
          <o:OLEObject Type="Embed" ProgID="Equation.3" ShapeID="_x0000_i1320" DrawAspect="Content" ObjectID="_1592138947" r:id="rId658"/>
        </w:object>
      </w:r>
      <w:r w:rsidRPr="006E138F">
        <w:rPr>
          <w:sz w:val="22"/>
          <w:szCs w:val="22"/>
          <w:lang w:val="kk-KZ"/>
        </w:rPr>
        <w:t xml:space="preserve"> ,</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х</w:t>
      </w:r>
      <w:r w:rsidRPr="006E138F">
        <w:rPr>
          <w:i/>
          <w:sz w:val="22"/>
          <w:szCs w:val="22"/>
          <w:vertAlign w:val="subscript"/>
          <w:lang w:val="kk-KZ"/>
        </w:rPr>
        <w:t>к</w:t>
      </w:r>
      <w:r w:rsidRPr="006E138F">
        <w:rPr>
          <w:sz w:val="22"/>
          <w:szCs w:val="22"/>
          <w:lang w:val="kk-KZ"/>
        </w:rPr>
        <w:t xml:space="preserve"> – гистерезистің басталуына сәйкес </w:t>
      </w:r>
      <w:r w:rsidRPr="006E138F">
        <w:rPr>
          <w:i/>
          <w:sz w:val="22"/>
          <w:szCs w:val="22"/>
          <w:lang w:val="kk-KZ"/>
        </w:rPr>
        <w:t>х</w:t>
      </w:r>
      <w:r w:rsidRPr="006E138F">
        <w:rPr>
          <w:sz w:val="22"/>
          <w:szCs w:val="22"/>
          <w:lang w:val="kk-KZ"/>
        </w:rPr>
        <w:t xml:space="preserve"> шамасы. Кеуекті адсорбенттер үшін </w:t>
      </w:r>
      <w:r w:rsidRPr="006E138F">
        <w:rPr>
          <w:i/>
          <w:sz w:val="22"/>
          <w:szCs w:val="22"/>
          <w:lang w:val="kk-KZ"/>
        </w:rPr>
        <w:t>s</w:t>
      </w:r>
      <w:r w:rsidRPr="006E138F">
        <w:rPr>
          <w:i/>
          <w:sz w:val="22"/>
          <w:szCs w:val="22"/>
          <w:vertAlign w:val="subscript"/>
          <w:lang w:val="kk-KZ"/>
        </w:rPr>
        <w:t>k</w:t>
      </w:r>
      <w:r w:rsidRPr="006E138F">
        <w:rPr>
          <w:i/>
          <w:sz w:val="22"/>
          <w:szCs w:val="22"/>
          <w:lang w:val="kk-KZ"/>
        </w:rPr>
        <w:t>&gt;&gt;s</w:t>
      </w:r>
      <w:r w:rsidRPr="006E138F">
        <w:rPr>
          <w:i/>
          <w:sz w:val="22"/>
          <w:szCs w:val="22"/>
          <w:vertAlign w:val="subscript"/>
          <w:lang w:val="kk-KZ"/>
        </w:rPr>
        <w:t>∞</w:t>
      </w:r>
      <w:r w:rsidRPr="006E138F">
        <w:rPr>
          <w:i/>
          <w:sz w:val="22"/>
          <w:szCs w:val="22"/>
          <w:lang w:val="kk-KZ"/>
        </w:rPr>
        <w:t>,</w:t>
      </w:r>
      <w:r w:rsidRPr="006E138F">
        <w:rPr>
          <w:sz w:val="22"/>
          <w:szCs w:val="22"/>
          <w:lang w:val="kk-KZ"/>
        </w:rPr>
        <w:t xml:space="preserve"> сондықтан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sz w:val="22"/>
          <w:szCs w:val="22"/>
          <w:lang w:val="kk-KZ"/>
        </w:rPr>
      </w:pPr>
      <w:r w:rsidRPr="006E138F">
        <w:rPr>
          <w:position w:val="-34"/>
          <w:sz w:val="22"/>
          <w:szCs w:val="22"/>
          <w:lang w:val="kk-KZ"/>
        </w:rPr>
        <w:object w:dxaOrig="1860" w:dyaOrig="780">
          <v:shape id="_x0000_i1321" type="#_x0000_t75" style="width:90.2pt;height:37.6pt" o:ole="">
            <v:imagedata r:id="rId659" o:title=""/>
          </v:shape>
          <o:OLEObject Type="Embed" ProgID="Equation.3" ShapeID="_x0000_i1321" DrawAspect="Content" ObjectID="_1592138948" r:id="rId660"/>
        </w:object>
      </w:r>
    </w:p>
    <w:p w:rsidR="00725494" w:rsidRPr="006E138F" w:rsidRDefault="00725494" w:rsidP="00725494">
      <w:pPr>
        <w:ind w:firstLine="720"/>
        <w:jc w:val="center"/>
        <w:rPr>
          <w:sz w:val="22"/>
          <w:szCs w:val="22"/>
          <w:lang w:val="kk-KZ"/>
        </w:rPr>
      </w:pPr>
    </w:p>
    <w:p w:rsidR="00725494" w:rsidRPr="006E138F" w:rsidRDefault="00725494" w:rsidP="00725494">
      <w:pPr>
        <w:tabs>
          <w:tab w:val="num" w:pos="0"/>
        </w:tabs>
        <w:ind w:firstLine="540"/>
        <w:jc w:val="both"/>
        <w:rPr>
          <w:b/>
          <w:sz w:val="22"/>
          <w:szCs w:val="22"/>
          <w:lang w:val="kk-KZ"/>
        </w:rPr>
      </w:pPr>
      <w:r w:rsidRPr="006E138F">
        <w:rPr>
          <w:i/>
          <w:sz w:val="22"/>
          <w:szCs w:val="22"/>
          <w:lang w:val="kk-KZ"/>
        </w:rPr>
        <w:t>s</w:t>
      </w:r>
      <w:r w:rsidRPr="006E138F">
        <w:rPr>
          <w:i/>
          <w:sz w:val="22"/>
          <w:szCs w:val="22"/>
          <w:vertAlign w:val="subscript"/>
          <w:lang w:val="kk-KZ"/>
        </w:rPr>
        <w:t>k</w:t>
      </w:r>
      <w:r w:rsidRPr="006E138F">
        <w:rPr>
          <w:sz w:val="22"/>
          <w:szCs w:val="22"/>
          <w:vertAlign w:val="subscript"/>
          <w:lang w:val="kk-KZ"/>
        </w:rPr>
        <w:t xml:space="preserve"> </w:t>
      </w:r>
      <w:r w:rsidRPr="006E138F">
        <w:rPr>
          <w:sz w:val="22"/>
          <w:szCs w:val="22"/>
          <w:lang w:val="kk-KZ"/>
        </w:rPr>
        <w:t xml:space="preserve">шамасы </w:t>
      </w:r>
      <w:r w:rsidRPr="006E138F">
        <w:rPr>
          <w:i/>
          <w:sz w:val="22"/>
          <w:szCs w:val="22"/>
          <w:lang w:val="kk-KZ"/>
        </w:rPr>
        <w:t>ln(p</w:t>
      </w:r>
      <w:r w:rsidRPr="006E138F">
        <w:rPr>
          <w:i/>
          <w:sz w:val="22"/>
          <w:szCs w:val="22"/>
          <w:vertAlign w:val="subscript"/>
          <w:lang w:val="kk-KZ"/>
        </w:rPr>
        <w:t>0</w:t>
      </w:r>
      <w:r w:rsidRPr="006E138F">
        <w:rPr>
          <w:i/>
          <w:sz w:val="22"/>
          <w:szCs w:val="22"/>
          <w:lang w:val="kk-KZ"/>
        </w:rPr>
        <w:t>/p) – x</w:t>
      </w:r>
      <w:r w:rsidRPr="006E138F">
        <w:rPr>
          <w:sz w:val="22"/>
          <w:szCs w:val="22"/>
          <w:lang w:val="kk-KZ"/>
        </w:rPr>
        <w:t xml:space="preserve"> тәуелділіктерінен қисықтың астындағы ауданға тең болады. Киселевтің әдісі арқылы алынған </w:t>
      </w:r>
      <w:r w:rsidRPr="006E138F">
        <w:rPr>
          <w:i/>
          <w:sz w:val="22"/>
          <w:szCs w:val="22"/>
          <w:lang w:val="kk-KZ"/>
        </w:rPr>
        <w:t>s</w:t>
      </w:r>
      <w:r w:rsidRPr="006E138F">
        <w:rPr>
          <w:i/>
          <w:sz w:val="22"/>
          <w:szCs w:val="22"/>
          <w:vertAlign w:val="subscript"/>
          <w:lang w:val="kk-KZ"/>
        </w:rPr>
        <w:t>0</w:t>
      </w:r>
      <w:r w:rsidRPr="006E138F">
        <w:rPr>
          <w:sz w:val="22"/>
          <w:szCs w:val="22"/>
          <w:lang w:val="kk-KZ"/>
        </w:rPr>
        <w:t xml:space="preserve"> шамалары басқа әдістермен алынған шамаларға жақын болды, бірақ бұл теория қатты дене бетіндегі жұқа қабатта сұйықтық қасиеттерінің өзгеретінін ескермейді.  </w:t>
      </w:r>
    </w:p>
    <w:p w:rsidR="004908A6" w:rsidRPr="006E138F" w:rsidRDefault="004908A6" w:rsidP="00725494">
      <w:pPr>
        <w:tabs>
          <w:tab w:val="num" w:pos="0"/>
        </w:tabs>
        <w:ind w:firstLine="454"/>
        <w:jc w:val="center"/>
        <w:rPr>
          <w:b/>
          <w:sz w:val="22"/>
          <w:szCs w:val="22"/>
          <w:lang w:val="kk-KZ"/>
        </w:rPr>
      </w:pPr>
    </w:p>
    <w:p w:rsidR="00725494" w:rsidRPr="00DE251C" w:rsidRDefault="00725494" w:rsidP="00725494">
      <w:pPr>
        <w:tabs>
          <w:tab w:val="num" w:pos="1440"/>
        </w:tabs>
        <w:jc w:val="center"/>
        <w:rPr>
          <w:b/>
          <w:sz w:val="22"/>
          <w:szCs w:val="22"/>
          <w:lang w:val="kk-KZ"/>
        </w:rPr>
      </w:pPr>
      <w:r w:rsidRPr="006E138F">
        <w:rPr>
          <w:b/>
          <w:sz w:val="22"/>
          <w:szCs w:val="22"/>
          <w:lang w:val="kk-KZ"/>
        </w:rPr>
        <w:t>Мономолекулалық адсорбция туралы</w:t>
      </w:r>
    </w:p>
    <w:p w:rsidR="00725494" w:rsidRPr="006E138F" w:rsidRDefault="00725494" w:rsidP="00725494">
      <w:pPr>
        <w:jc w:val="center"/>
        <w:rPr>
          <w:b/>
          <w:sz w:val="22"/>
          <w:szCs w:val="22"/>
          <w:lang w:val="kk-KZ"/>
        </w:rPr>
      </w:pPr>
      <w:r w:rsidRPr="006E138F">
        <w:rPr>
          <w:b/>
          <w:sz w:val="22"/>
          <w:szCs w:val="22"/>
          <w:lang w:val="kk-KZ"/>
        </w:rPr>
        <w:t>түсініктердің дамуы</w:t>
      </w:r>
    </w:p>
    <w:p w:rsidR="00725494" w:rsidRPr="00DE251C" w:rsidRDefault="00725494" w:rsidP="00725494">
      <w:pPr>
        <w:tabs>
          <w:tab w:val="num" w:pos="0"/>
        </w:tabs>
        <w:ind w:firstLine="720"/>
        <w:jc w:val="both"/>
        <w:rPr>
          <w:sz w:val="22"/>
          <w:szCs w:val="22"/>
          <w:u w:val="single"/>
          <w:lang w:val="kk-KZ"/>
        </w:rPr>
      </w:pPr>
    </w:p>
    <w:p w:rsidR="00725494" w:rsidRPr="006E138F" w:rsidRDefault="00725494" w:rsidP="00725494">
      <w:pPr>
        <w:tabs>
          <w:tab w:val="num" w:pos="0"/>
        </w:tabs>
        <w:ind w:firstLine="540"/>
        <w:jc w:val="both"/>
        <w:rPr>
          <w:sz w:val="22"/>
          <w:szCs w:val="22"/>
          <w:lang w:val="kk-KZ"/>
        </w:rPr>
      </w:pPr>
      <w:r w:rsidRPr="006E138F">
        <w:rPr>
          <w:sz w:val="22"/>
          <w:szCs w:val="22"/>
          <w:u w:val="single"/>
          <w:lang w:val="kk-KZ"/>
        </w:rPr>
        <w:t>Гаркинс</w:t>
      </w:r>
      <w:r w:rsidRPr="00DE251C">
        <w:rPr>
          <w:sz w:val="22"/>
          <w:szCs w:val="22"/>
          <w:u w:val="single"/>
          <w:lang w:val="kk-KZ"/>
        </w:rPr>
        <w:t>-</w:t>
      </w:r>
      <w:r w:rsidRPr="006E138F">
        <w:rPr>
          <w:sz w:val="22"/>
          <w:szCs w:val="22"/>
          <w:u w:val="single"/>
          <w:lang w:val="kk-KZ"/>
        </w:rPr>
        <w:t>Юра теориясы</w:t>
      </w:r>
      <w:r w:rsidRPr="00DE251C">
        <w:rPr>
          <w:sz w:val="22"/>
          <w:szCs w:val="22"/>
          <w:lang w:val="kk-KZ"/>
        </w:rPr>
        <w:t xml:space="preserve">. </w:t>
      </w:r>
      <w:r w:rsidRPr="006E138F">
        <w:rPr>
          <w:sz w:val="22"/>
          <w:szCs w:val="22"/>
          <w:lang w:val="kk-KZ"/>
        </w:rPr>
        <w:t xml:space="preserve">Гаркинс пен Юра жүргізген зерттеулер бойынша адсорбцияның нәтижесінде адсорбат беттік қабатының агрегаттық күйі өзгеру мүмкін. </w:t>
      </w:r>
    </w:p>
    <w:p w:rsidR="00725494" w:rsidRPr="006E138F" w:rsidRDefault="00725494" w:rsidP="00725494">
      <w:pPr>
        <w:tabs>
          <w:tab w:val="num" w:pos="0"/>
        </w:tabs>
        <w:ind w:firstLine="540"/>
        <w:jc w:val="both"/>
        <w:rPr>
          <w:sz w:val="22"/>
          <w:szCs w:val="22"/>
          <w:lang w:val="kk-KZ"/>
        </w:rPr>
      </w:pPr>
      <w:r w:rsidRPr="006E138F">
        <w:rPr>
          <w:sz w:val="22"/>
          <w:szCs w:val="22"/>
          <w:lang w:val="kk-KZ"/>
        </w:rPr>
        <w:t>Қаббаттың күйін қарастыру үшін беттік қысыммен (</w:t>
      </w:r>
      <w:r w:rsidRPr="006E138F">
        <w:rPr>
          <w:i/>
          <w:sz w:val="22"/>
          <w:szCs w:val="22"/>
          <w:lang w:val="kk-KZ"/>
        </w:rPr>
        <w:t>π</w:t>
      </w:r>
      <w:r w:rsidRPr="006E138F">
        <w:rPr>
          <w:sz w:val="22"/>
          <w:szCs w:val="22"/>
          <w:lang w:val="kk-KZ"/>
        </w:rPr>
        <w:t>) мольдік аудан (</w:t>
      </w:r>
      <w:r w:rsidRPr="006E138F">
        <w:rPr>
          <w:i/>
          <w:sz w:val="22"/>
          <w:szCs w:val="22"/>
          <w:lang w:val="kk-KZ"/>
        </w:rPr>
        <w:t>А</w:t>
      </w:r>
      <w:r w:rsidRPr="006E138F">
        <w:rPr>
          <w:sz w:val="22"/>
          <w:szCs w:val="22"/>
          <w:lang w:val="kk-KZ"/>
        </w:rPr>
        <w:t>) арасындағы байланысты орнату керек. Изотерма координаталарынан осы айнымалылаларға көшу үшін Гиббс теңдеуін қолдануға болады. Газ фазасына қарағанда беттік қабаттағы адсорбаттың концентрациясы өте үлкен болғандықтан, беттік артық шама (</w:t>
      </w:r>
      <w:r w:rsidRPr="006E138F">
        <w:rPr>
          <w:i/>
          <w:sz w:val="22"/>
          <w:szCs w:val="22"/>
          <w:lang w:val="kk-KZ"/>
        </w:rPr>
        <w:t>Г</w:t>
      </w:r>
      <w:r w:rsidRPr="006E138F">
        <w:rPr>
          <w:sz w:val="22"/>
          <w:szCs w:val="22"/>
          <w:lang w:val="kk-KZ"/>
        </w:rPr>
        <w:t xml:space="preserve">) аудан бірлігіндегі адсорбаттың толық мөлшеріне теңестіріледі. Физикалық мәні бойынша, бұл мөлшер мольдік ауданның кері шамасына тең. Яғни: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12"/>
          <w:sz w:val="22"/>
          <w:szCs w:val="22"/>
          <w:lang w:val="kk-KZ"/>
        </w:rPr>
        <w:object w:dxaOrig="900" w:dyaOrig="360">
          <v:shape id="_x0000_i1322" type="#_x0000_t75" style="width:45.15pt;height:18.25pt" o:ole="">
            <v:imagedata r:id="rId661" o:title=""/>
          </v:shape>
          <o:OLEObject Type="Embed" ProgID="Equation.3" ShapeID="_x0000_i1322" DrawAspect="Content" ObjectID="_1592138949" r:id="rId662"/>
        </w:object>
      </w:r>
      <w:r w:rsidRPr="006E138F">
        <w:rPr>
          <w:sz w:val="22"/>
          <w:szCs w:val="22"/>
          <w:lang w:val="kk-KZ"/>
        </w:rPr>
        <w:t xml:space="preserve">, </w:t>
      </w:r>
      <w:r w:rsidRPr="006E138F">
        <w:rPr>
          <w:position w:val="-24"/>
          <w:sz w:val="22"/>
          <w:szCs w:val="22"/>
          <w:lang w:val="kk-KZ"/>
        </w:rPr>
        <w:object w:dxaOrig="1180" w:dyaOrig="639">
          <v:shape id="_x0000_i1323" type="#_x0000_t75" style="width:59.1pt;height:31.7pt" o:ole="">
            <v:imagedata r:id="rId663" o:title=""/>
          </v:shape>
          <o:OLEObject Type="Embed" ProgID="Equation.3" ShapeID="_x0000_i1323" DrawAspect="Content" ObjectID="_1592138950" r:id="rId664"/>
        </w:object>
      </w:r>
      <w:r w:rsidRPr="006E138F">
        <w:rPr>
          <w:sz w:val="22"/>
          <w:szCs w:val="22"/>
          <w:lang w:val="kk-KZ"/>
        </w:rPr>
        <w:t>.                          (12.31)</w:t>
      </w:r>
    </w:p>
    <w:p w:rsidR="00725494" w:rsidRPr="006E138F" w:rsidRDefault="00725494" w:rsidP="00725494">
      <w:pPr>
        <w:tabs>
          <w:tab w:val="num" w:pos="0"/>
        </w:tabs>
        <w:ind w:firstLine="720"/>
        <w:jc w:val="center"/>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Гиббстің адсорбция теңдеуі бойынша: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jc w:val="right"/>
        <w:rPr>
          <w:sz w:val="22"/>
          <w:szCs w:val="22"/>
          <w:lang w:val="kk-KZ"/>
        </w:rPr>
      </w:pPr>
      <w:r w:rsidRPr="006E138F">
        <w:rPr>
          <w:position w:val="-30"/>
          <w:sz w:val="22"/>
          <w:szCs w:val="22"/>
          <w:lang w:val="kk-KZ"/>
        </w:rPr>
        <w:object w:dxaOrig="3879" w:dyaOrig="680">
          <v:shape id="_x0000_i1324" type="#_x0000_t75" style="width:178.45pt;height:31.15pt" o:ole="">
            <v:imagedata r:id="rId665" o:title=""/>
          </v:shape>
          <o:OLEObject Type="Embed" ProgID="Equation.3" ShapeID="_x0000_i1324" DrawAspect="Content" ObjectID="_1592138951" r:id="rId666"/>
        </w:object>
      </w:r>
      <w:r w:rsidRPr="006E138F">
        <w:rPr>
          <w:sz w:val="22"/>
          <w:szCs w:val="22"/>
          <w:lang w:val="kk-KZ"/>
        </w:rPr>
        <w:t>.                (12.32)</w:t>
      </w:r>
    </w:p>
    <w:p w:rsidR="00725494" w:rsidRPr="006E138F" w:rsidRDefault="00725494" w:rsidP="00725494">
      <w:pPr>
        <w:tabs>
          <w:tab w:val="num" w:pos="0"/>
        </w:tabs>
        <w:ind w:firstLine="720"/>
        <w:jc w:val="center"/>
        <w:rPr>
          <w:sz w:val="22"/>
          <w:szCs w:val="22"/>
          <w:lang w:val="kk-KZ"/>
        </w:rPr>
      </w:pPr>
    </w:p>
    <w:p w:rsidR="00725494" w:rsidRPr="006E138F" w:rsidRDefault="00725494" w:rsidP="00725494">
      <w:pPr>
        <w:tabs>
          <w:tab w:val="num" w:pos="0"/>
        </w:tabs>
        <w:ind w:firstLine="540"/>
        <w:jc w:val="both"/>
        <w:rPr>
          <w:sz w:val="22"/>
          <w:szCs w:val="22"/>
          <w:lang w:val="kk-KZ"/>
        </w:rPr>
      </w:pPr>
      <w:r w:rsidRPr="006E138F">
        <w:rPr>
          <w:i/>
          <w:sz w:val="22"/>
          <w:szCs w:val="22"/>
          <w:lang w:val="kk-KZ"/>
        </w:rPr>
        <w:lastRenderedPageBreak/>
        <w:t>p = 0</w:t>
      </w:r>
      <w:r w:rsidRPr="006E138F">
        <w:rPr>
          <w:sz w:val="22"/>
          <w:szCs w:val="22"/>
          <w:lang w:val="kk-KZ"/>
        </w:rPr>
        <w:t xml:space="preserve"> – ден </w:t>
      </w:r>
      <w:r w:rsidRPr="006E138F">
        <w:rPr>
          <w:i/>
          <w:sz w:val="22"/>
          <w:szCs w:val="22"/>
          <w:lang w:val="kk-KZ"/>
        </w:rPr>
        <w:t>p</w:t>
      </w:r>
      <w:r w:rsidRPr="006E138F">
        <w:rPr>
          <w:sz w:val="22"/>
          <w:szCs w:val="22"/>
          <w:lang w:val="kk-KZ"/>
        </w:rPr>
        <w:t xml:space="preserve"> – ға деійн интегралдап және </w:t>
      </w:r>
      <w:r w:rsidRPr="006E138F">
        <w:rPr>
          <w:i/>
          <w:sz w:val="22"/>
          <w:szCs w:val="22"/>
          <w:lang w:val="en-US"/>
        </w:rPr>
        <w:t>σ</w:t>
      </w:r>
      <w:r w:rsidRPr="006E138F">
        <w:rPr>
          <w:i/>
          <w:sz w:val="22"/>
          <w:szCs w:val="22"/>
          <w:vertAlign w:val="subscript"/>
          <w:lang w:val="kk-KZ"/>
        </w:rPr>
        <w:t xml:space="preserve">0 </w:t>
      </w:r>
      <w:r w:rsidRPr="006E138F">
        <w:rPr>
          <w:i/>
          <w:sz w:val="22"/>
          <w:szCs w:val="22"/>
          <w:lang w:val="kk-KZ"/>
        </w:rPr>
        <w:t xml:space="preserve">– </w:t>
      </w:r>
      <w:r w:rsidRPr="006E138F">
        <w:rPr>
          <w:i/>
          <w:sz w:val="22"/>
          <w:szCs w:val="22"/>
          <w:lang w:val="en-US"/>
        </w:rPr>
        <w:t>σ</w:t>
      </w:r>
      <w:r w:rsidRPr="006E138F">
        <w:rPr>
          <w:i/>
          <w:sz w:val="22"/>
          <w:szCs w:val="22"/>
          <w:lang w:val="kk-KZ"/>
        </w:rPr>
        <w:t xml:space="preserve"> = </w:t>
      </w:r>
      <w:r w:rsidRPr="006E138F">
        <w:rPr>
          <w:i/>
          <w:sz w:val="22"/>
          <w:szCs w:val="22"/>
          <w:lang w:val="en-US"/>
        </w:rPr>
        <w:t>π</w:t>
      </w:r>
      <w:r w:rsidRPr="006E138F">
        <w:rPr>
          <w:sz w:val="22"/>
          <w:szCs w:val="22"/>
          <w:lang w:val="kk-KZ"/>
        </w:rPr>
        <w:t xml:space="preserve"> </w:t>
      </w:r>
      <w:r w:rsidR="006F05BC">
        <w:rPr>
          <w:sz w:val="22"/>
          <w:szCs w:val="22"/>
          <w:lang w:val="kk-KZ"/>
        </w:rPr>
        <w:t xml:space="preserve">екенін </w:t>
      </w:r>
      <w:r w:rsidRPr="006E138F">
        <w:rPr>
          <w:sz w:val="22"/>
          <w:szCs w:val="22"/>
          <w:lang w:val="kk-KZ"/>
        </w:rPr>
        <w:t xml:space="preserve">ескеріп, келесі теңдеуге келеміз: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32"/>
          <w:sz w:val="22"/>
          <w:szCs w:val="22"/>
          <w:lang w:val="kk-KZ"/>
        </w:rPr>
        <w:object w:dxaOrig="1680" w:dyaOrig="760">
          <v:shape id="_x0000_i1325" type="#_x0000_t75" style="width:79.45pt;height:36pt" o:ole="">
            <v:imagedata r:id="rId667" o:title=""/>
          </v:shape>
          <o:OLEObject Type="Embed" ProgID="Equation.3" ShapeID="_x0000_i1325" DrawAspect="Content" ObjectID="_1592138952" r:id="rId668"/>
        </w:object>
      </w:r>
      <w:r w:rsidRPr="006E138F">
        <w:rPr>
          <w:sz w:val="22"/>
          <w:szCs w:val="22"/>
          <w:lang w:val="kk-KZ"/>
        </w:rPr>
        <w:t>.                                 (12</w:t>
      </w:r>
      <w:r w:rsidRPr="00DE251C">
        <w:rPr>
          <w:sz w:val="22"/>
          <w:szCs w:val="22"/>
          <w:lang w:val="kk-KZ"/>
        </w:rPr>
        <w:t>.33</w:t>
      </w:r>
      <w:r w:rsidRPr="006E138F">
        <w:rPr>
          <w:sz w:val="22"/>
          <w:szCs w:val="22"/>
          <w:lang w:val="kk-KZ"/>
        </w:rPr>
        <w:t>)</w:t>
      </w:r>
    </w:p>
    <w:p w:rsidR="004908A6" w:rsidRDefault="004908A6" w:rsidP="00725494">
      <w:pPr>
        <w:tabs>
          <w:tab w:val="num" w:pos="0"/>
        </w:tabs>
        <w:ind w:firstLine="540"/>
        <w:jc w:val="both"/>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Эксперименттік изотерманы </w:t>
      </w:r>
      <w:r w:rsidRPr="006E138F">
        <w:rPr>
          <w:i/>
          <w:sz w:val="22"/>
          <w:szCs w:val="22"/>
          <w:lang w:val="kk-KZ"/>
        </w:rPr>
        <w:t>х–</w:t>
      </w:r>
      <w:r w:rsidRPr="006E138F">
        <w:rPr>
          <w:sz w:val="22"/>
          <w:szCs w:val="22"/>
          <w:lang w:val="kk-KZ"/>
        </w:rPr>
        <w:t>ln</w:t>
      </w:r>
      <w:r w:rsidRPr="006E138F">
        <w:rPr>
          <w:i/>
          <w:sz w:val="22"/>
          <w:szCs w:val="22"/>
          <w:lang w:val="kk-KZ"/>
        </w:rPr>
        <w:t>р</w:t>
      </w:r>
      <w:r w:rsidRPr="006E138F">
        <w:rPr>
          <w:sz w:val="22"/>
          <w:szCs w:val="22"/>
          <w:lang w:val="kk-KZ"/>
        </w:rPr>
        <w:t xml:space="preserve"> координаталарында тұрғызып, графикалық интегралдау – қисықтың астындағы ауданды есептеу – арқылы π шамасын табады.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Онда </w:t>
      </w:r>
      <w:r w:rsidRPr="006E138F">
        <w:rPr>
          <w:i/>
          <w:sz w:val="22"/>
          <w:szCs w:val="22"/>
          <w:lang w:val="kk-KZ"/>
        </w:rPr>
        <w:t>π</w:t>
      </w:r>
      <w:r w:rsidRPr="006E138F">
        <w:rPr>
          <w:i/>
          <w:sz w:val="22"/>
          <w:szCs w:val="22"/>
        </w:rPr>
        <w:t>–</w:t>
      </w:r>
      <w:r w:rsidRPr="006E138F">
        <w:rPr>
          <w:i/>
          <w:sz w:val="22"/>
          <w:szCs w:val="22"/>
          <w:lang w:val="en-US"/>
        </w:rPr>
        <w:t>A</w:t>
      </w:r>
      <w:r w:rsidRPr="006E138F">
        <w:rPr>
          <w:sz w:val="22"/>
          <w:szCs w:val="22"/>
        </w:rPr>
        <w:t xml:space="preserve"> </w:t>
      </w:r>
      <w:r w:rsidRPr="006E138F">
        <w:rPr>
          <w:sz w:val="22"/>
          <w:szCs w:val="22"/>
          <w:lang w:val="kk-KZ"/>
        </w:rPr>
        <w:t xml:space="preserve">координаталарында сығылу диаграммаларын тұрғызуға болады. </w:t>
      </w:r>
    </w:p>
    <w:p w:rsidR="00725494" w:rsidRPr="006E138F" w:rsidRDefault="004908A6" w:rsidP="00725494">
      <w:pPr>
        <w:tabs>
          <w:tab w:val="num" w:pos="0"/>
        </w:tabs>
        <w:ind w:firstLine="540"/>
        <w:jc w:val="both"/>
        <w:rPr>
          <w:sz w:val="22"/>
          <w:szCs w:val="22"/>
          <w:lang w:val="kk-KZ"/>
        </w:rPr>
      </w:pPr>
      <w:r>
        <w:rPr>
          <w:noProof/>
          <w:sz w:val="22"/>
          <w:szCs w:val="22"/>
        </w:rPr>
        <mc:AlternateContent>
          <mc:Choice Requires="wpg">
            <w:drawing>
              <wp:anchor distT="0" distB="0" distL="114300" distR="114300" simplePos="0" relativeHeight="251807744" behindDoc="0" locked="0" layoutInCell="1" allowOverlap="1" wp14:anchorId="14408133" wp14:editId="09A942F2">
                <wp:simplePos x="0" y="0"/>
                <wp:positionH relativeFrom="column">
                  <wp:posOffset>-39535</wp:posOffset>
                </wp:positionH>
                <wp:positionV relativeFrom="paragraph">
                  <wp:posOffset>57686</wp:posOffset>
                </wp:positionV>
                <wp:extent cx="2130425" cy="2336470"/>
                <wp:effectExtent l="0" t="0" r="3175" b="6985"/>
                <wp:wrapSquare wrapText="bothSides"/>
                <wp:docPr id="247" name="Группа 247"/>
                <wp:cNvGraphicFramePr/>
                <a:graphic xmlns:a="http://schemas.openxmlformats.org/drawingml/2006/main">
                  <a:graphicData uri="http://schemas.microsoft.com/office/word/2010/wordprocessingGroup">
                    <wpg:wgp>
                      <wpg:cNvGrpSpPr/>
                      <wpg:grpSpPr>
                        <a:xfrm>
                          <a:off x="0" y="0"/>
                          <a:ext cx="2130425" cy="2336470"/>
                          <a:chOff x="0" y="0"/>
                          <a:chExt cx="2130425" cy="2336470"/>
                        </a:xfrm>
                      </wpg:grpSpPr>
                      <wps:wsp>
                        <wps:cNvPr id="86" name="Надпись 86"/>
                        <wps:cNvSpPr txBox="1">
                          <a:spLocks noChangeArrowheads="1"/>
                        </wps:cNvSpPr>
                        <wps:spPr bwMode="auto">
                          <a:xfrm>
                            <a:off x="391885" y="1650670"/>
                            <a:ext cx="15728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rPr>
                              </w:pPr>
                            </w:p>
                            <w:p w:rsidR="00424F1A" w:rsidRPr="000507C6" w:rsidRDefault="00424F1A" w:rsidP="00725494">
                              <w:pPr>
                                <w:jc w:val="center"/>
                                <w:rPr>
                                  <w:sz w:val="18"/>
                                  <w:szCs w:val="18"/>
                                  <w:lang w:val="kk-KZ"/>
                                </w:rPr>
                              </w:pPr>
                              <w:r w:rsidRPr="00DE251C">
                                <w:rPr>
                                  <w:sz w:val="18"/>
                                  <w:szCs w:val="18"/>
                                </w:rPr>
                                <w:t>3</w:t>
                              </w:r>
                              <w:r>
                                <w:rPr>
                                  <w:sz w:val="18"/>
                                  <w:szCs w:val="18"/>
                                </w:rPr>
                                <w:t>8</w:t>
                              </w:r>
                              <w:r w:rsidRPr="00DE251C">
                                <w:rPr>
                                  <w:sz w:val="18"/>
                                  <w:szCs w:val="18"/>
                                </w:rPr>
                                <w:t>-</w:t>
                              </w:r>
                              <w:r w:rsidRPr="000507C6">
                                <w:rPr>
                                  <w:sz w:val="18"/>
                                  <w:szCs w:val="18"/>
                                  <w:lang w:val="kk-KZ"/>
                                </w:rPr>
                                <w:t xml:space="preserve">сурет. </w:t>
                              </w:r>
                              <w:r>
                                <w:rPr>
                                  <w:sz w:val="18"/>
                                  <w:szCs w:val="18"/>
                                  <w:lang w:val="kk-KZ"/>
                                </w:rPr>
                                <w:t xml:space="preserve">Темір оксидіндегі </w:t>
                              </w:r>
                              <w:r w:rsidRPr="000507C6">
                                <w:rPr>
                                  <w:sz w:val="18"/>
                                  <w:szCs w:val="18"/>
                                  <w:lang w:val="kk-KZ"/>
                                </w:rPr>
                                <w:t xml:space="preserve">адсорбцияланған гептанның сығылу </w:t>
                              </w:r>
                              <w:r>
                                <w:rPr>
                                  <w:sz w:val="18"/>
                                  <w:szCs w:val="18"/>
                                  <w:lang w:val="kk-KZ"/>
                                </w:rPr>
                                <w:t>диаграм</w:t>
                              </w:r>
                              <w:r w:rsidRPr="000507C6">
                                <w:rPr>
                                  <w:sz w:val="18"/>
                                  <w:szCs w:val="18"/>
                                  <w:lang w:val="kk-KZ"/>
                                </w:rPr>
                                <w:t>малары</w:t>
                              </w:r>
                            </w:p>
                          </w:txbxContent>
                        </wps:txbx>
                        <wps:bodyPr rot="0" vert="horz" wrap="square" lIns="91440" tIns="45720" rIns="91440" bIns="45720" anchor="t" anchorCtr="0" upright="1">
                          <a:noAutofit/>
                        </wps:bodyPr>
                      </wps:wsp>
                      <pic:pic xmlns:pic="http://schemas.openxmlformats.org/drawingml/2006/picture">
                        <pic:nvPicPr>
                          <pic:cNvPr id="246" name="Рисунок 246"/>
                          <pic:cNvPicPr>
                            <a:picLocks noChangeAspect="1"/>
                          </pic:cNvPicPr>
                        </pic:nvPicPr>
                        <pic:blipFill rotWithShape="1">
                          <a:blip r:embed="rId669" cstate="print">
                            <a:extLst>
                              <a:ext uri="{28A0092B-C50C-407E-A947-70E740481C1C}">
                                <a14:useLocalDpi xmlns:a14="http://schemas.microsoft.com/office/drawing/2010/main" val="0"/>
                              </a:ext>
                            </a:extLst>
                          </a:blip>
                          <a:srcRect l="3512" r="41674" b="25881"/>
                          <a:stretch/>
                        </pic:blipFill>
                        <pic:spPr bwMode="auto">
                          <a:xfrm>
                            <a:off x="0" y="0"/>
                            <a:ext cx="2130425" cy="18402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408133" id="Группа 247" o:spid="_x0000_s1142" style="position:absolute;left:0;text-align:left;margin-left:-3.1pt;margin-top:4.55pt;width:167.75pt;height:183.95pt;z-index:251807744" coordsize="21304,2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">
                <v:shape id="Надпись 86" o:spid="_x0000_s1143" type="#_x0000_t202" style="position:absolute;left:3918;top:16506;width:1572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24F1A" w:rsidRDefault="00424F1A" w:rsidP="00725494">
                        <w:pPr>
                          <w:jc w:val="center"/>
                          <w:rPr>
                            <w:sz w:val="18"/>
                            <w:szCs w:val="18"/>
                          </w:rPr>
                        </w:pPr>
                      </w:p>
                      <w:p w:rsidR="00424F1A" w:rsidRPr="000507C6" w:rsidRDefault="00424F1A" w:rsidP="00725494">
                        <w:pPr>
                          <w:jc w:val="center"/>
                          <w:rPr>
                            <w:sz w:val="18"/>
                            <w:szCs w:val="18"/>
                            <w:lang w:val="kk-KZ"/>
                          </w:rPr>
                        </w:pPr>
                        <w:r w:rsidRPr="00DE251C">
                          <w:rPr>
                            <w:sz w:val="18"/>
                            <w:szCs w:val="18"/>
                          </w:rPr>
                          <w:t>3</w:t>
                        </w:r>
                        <w:r>
                          <w:rPr>
                            <w:sz w:val="18"/>
                            <w:szCs w:val="18"/>
                          </w:rPr>
                          <w:t>8</w:t>
                        </w:r>
                        <w:r w:rsidRPr="00DE251C">
                          <w:rPr>
                            <w:sz w:val="18"/>
                            <w:szCs w:val="18"/>
                          </w:rPr>
                          <w:t>-</w:t>
                        </w:r>
                        <w:r w:rsidRPr="000507C6">
                          <w:rPr>
                            <w:sz w:val="18"/>
                            <w:szCs w:val="18"/>
                            <w:lang w:val="kk-KZ"/>
                          </w:rPr>
                          <w:t xml:space="preserve">сурет. </w:t>
                        </w:r>
                        <w:r>
                          <w:rPr>
                            <w:sz w:val="18"/>
                            <w:szCs w:val="18"/>
                            <w:lang w:val="kk-KZ"/>
                          </w:rPr>
                          <w:t xml:space="preserve">Темір оксидіндегі </w:t>
                        </w:r>
                        <w:r w:rsidRPr="000507C6">
                          <w:rPr>
                            <w:sz w:val="18"/>
                            <w:szCs w:val="18"/>
                            <w:lang w:val="kk-KZ"/>
                          </w:rPr>
                          <w:t xml:space="preserve">адсорбцияланған гептанның сығылу </w:t>
                        </w:r>
                        <w:r>
                          <w:rPr>
                            <w:sz w:val="18"/>
                            <w:szCs w:val="18"/>
                            <w:lang w:val="kk-KZ"/>
                          </w:rPr>
                          <w:t>диаграм</w:t>
                        </w:r>
                        <w:r w:rsidRPr="000507C6">
                          <w:rPr>
                            <w:sz w:val="18"/>
                            <w:szCs w:val="18"/>
                            <w:lang w:val="kk-KZ"/>
                          </w:rPr>
                          <w:t>малары</w:t>
                        </w:r>
                      </w:p>
                    </w:txbxContent>
                  </v:textbox>
                </v:shape>
                <v:shape id="Рисунок 246" o:spid="_x0000_s1144" type="#_x0000_t75" style="position:absolute;width:21304;height:1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hGDFAAAA3AAAAA8AAABkcnMvZG93bnJldi54bWxEj9GKwjAURN8X/IdwBV8WTRVXpBpFBWXd&#10;B8HqB1yaa1ttbmoTbffvzcKCj8PMnGHmy9aU4km1KywrGA4iEMSp1QVnCs6nbX8KwnlkjaVlUvBL&#10;DpaLzsccY20bPtIz8ZkIEHYxKsi9r2IpXZqTQTewFXHwLrY26IOsM6lrbALclHIURRNpsOCwkGNF&#10;m5zSW/IwCm6X4prc26+x/Dk0+911+9m49UGpXrddzUB4av07/N/+1gpG4wn8nQlH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IIRgxQAAANwAAAAPAAAAAAAAAAAAAAAA&#10;AJ8CAABkcnMvZG93bnJldi54bWxQSwUGAAAAAAQABAD3AAAAkQMAAAAA&#10;">
                  <v:imagedata r:id="rId670" o:title="" cropbottom="16961f" cropleft="2302f" cropright="27311f"/>
                  <v:path arrowok="t"/>
                </v:shape>
                <w10:wrap type="square"/>
              </v:group>
            </w:pict>
          </mc:Fallback>
        </mc:AlternateContent>
      </w:r>
      <w:r w:rsidR="00725494" w:rsidRPr="006E138F">
        <w:rPr>
          <w:sz w:val="22"/>
          <w:szCs w:val="22"/>
          <w:lang w:val="kk-KZ"/>
        </w:rPr>
        <w:t>Гаркинстің тәжірибелерінен алынған сығылу изотермалары су бетіндегі ерімейтін қабаршықтардың изотермаларына сәйкес келді. 3</w:t>
      </w:r>
      <w:r w:rsidR="00E458EA">
        <w:rPr>
          <w:sz w:val="22"/>
          <w:szCs w:val="22"/>
          <w:lang w:val="kk-KZ"/>
        </w:rPr>
        <w:t>8</w:t>
      </w:r>
      <w:r w:rsidR="00725494" w:rsidRPr="006E138F">
        <w:rPr>
          <w:sz w:val="22"/>
          <w:szCs w:val="22"/>
          <w:lang w:val="kk-KZ"/>
        </w:rPr>
        <w:t>-суретте аз қысымдардағы темір оксидіндегі (Fe</w:t>
      </w:r>
      <w:r w:rsidR="00725494" w:rsidRPr="006E138F">
        <w:rPr>
          <w:sz w:val="22"/>
          <w:szCs w:val="22"/>
          <w:vertAlign w:val="subscript"/>
          <w:lang w:val="kk-KZ"/>
        </w:rPr>
        <w:t>2</w:t>
      </w:r>
      <w:r w:rsidR="00725494" w:rsidRPr="006E138F">
        <w:rPr>
          <w:sz w:val="22"/>
          <w:szCs w:val="22"/>
          <w:lang w:val="kk-KZ"/>
        </w:rPr>
        <w:t>O</w:t>
      </w:r>
      <w:r w:rsidR="00725494" w:rsidRPr="006E138F">
        <w:rPr>
          <w:sz w:val="22"/>
          <w:szCs w:val="22"/>
          <w:vertAlign w:val="subscript"/>
          <w:lang w:val="kk-KZ"/>
        </w:rPr>
        <w:t>3</w:t>
      </w:r>
      <w:r w:rsidR="00725494" w:rsidRPr="006E138F">
        <w:rPr>
          <w:sz w:val="22"/>
          <w:szCs w:val="22"/>
          <w:lang w:val="kk-KZ"/>
        </w:rPr>
        <w:t>) адсорбцияланған гептанның сығылу изотермалары келтірілген. Үзілмелі сызық идеал газдың қисығына сәйкес (π ≈ 40). 30</w:t>
      </w:r>
      <w:r w:rsidR="00725494" w:rsidRPr="006E138F">
        <w:rPr>
          <w:sz w:val="22"/>
          <w:szCs w:val="22"/>
          <w:vertAlign w:val="superscript"/>
          <w:lang w:val="kk-KZ"/>
        </w:rPr>
        <w:t>0</w:t>
      </w:r>
      <w:r w:rsidR="00725494" w:rsidRPr="006E138F">
        <w:rPr>
          <w:sz w:val="22"/>
          <w:szCs w:val="22"/>
          <w:lang w:val="kk-KZ"/>
        </w:rPr>
        <w:t>С-</w:t>
      </w:r>
      <w:r w:rsidR="006F05BC">
        <w:rPr>
          <w:sz w:val="22"/>
          <w:szCs w:val="22"/>
          <w:lang w:val="kk-KZ"/>
        </w:rPr>
        <w:t>тағы</w:t>
      </w:r>
      <w:r w:rsidR="00725494" w:rsidRPr="006E138F">
        <w:rPr>
          <w:sz w:val="22"/>
          <w:szCs w:val="22"/>
          <w:lang w:val="kk-KZ"/>
        </w:rPr>
        <w:t xml:space="preserve"> сығылу қисығы газ тәрізді созылмалы күйдің қисығына жақын. 28</w:t>
      </w:r>
      <w:r w:rsidR="00725494" w:rsidRPr="006E138F">
        <w:rPr>
          <w:sz w:val="22"/>
          <w:szCs w:val="22"/>
          <w:vertAlign w:val="superscript"/>
          <w:lang w:val="kk-KZ"/>
        </w:rPr>
        <w:t>0</w:t>
      </w:r>
      <w:r w:rsidR="00725494" w:rsidRPr="006E138F">
        <w:rPr>
          <w:sz w:val="22"/>
          <w:szCs w:val="22"/>
          <w:lang w:val="kk-KZ"/>
        </w:rPr>
        <w:t>C-</w:t>
      </w:r>
      <w:r w:rsidR="006F05BC">
        <w:rPr>
          <w:sz w:val="22"/>
          <w:szCs w:val="22"/>
          <w:lang w:val="kk-KZ"/>
        </w:rPr>
        <w:t>та</w:t>
      </w:r>
      <w:r w:rsidR="00725494" w:rsidRPr="006E138F">
        <w:rPr>
          <w:sz w:val="22"/>
          <w:szCs w:val="22"/>
          <w:lang w:val="kk-KZ"/>
        </w:rPr>
        <w:t xml:space="preserve"> екі өлшемді будан екі өлшемді сұйыққа ауысуына сәйкес горизантылды бөлік пайда болады. Температураның кемуімен платоның үлкейгені екі өлшемді қаныққан бу қысымының азаюына сәйкес. </w:t>
      </w:r>
    </w:p>
    <w:p w:rsidR="00725494" w:rsidRPr="006E138F" w:rsidRDefault="004908A6" w:rsidP="00725494">
      <w:pPr>
        <w:tabs>
          <w:tab w:val="num" w:pos="0"/>
        </w:tabs>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809792" behindDoc="0" locked="0" layoutInCell="1" allowOverlap="1" wp14:anchorId="73E95F87" wp14:editId="5B02A212">
                <wp:simplePos x="0" y="0"/>
                <wp:positionH relativeFrom="column">
                  <wp:posOffset>1809106</wp:posOffset>
                </wp:positionH>
                <wp:positionV relativeFrom="paragraph">
                  <wp:posOffset>656063</wp:posOffset>
                </wp:positionV>
                <wp:extent cx="2065020" cy="1923415"/>
                <wp:effectExtent l="0" t="0" r="0" b="635"/>
                <wp:wrapSquare wrapText="bothSides"/>
                <wp:docPr id="249" name="Группа 249"/>
                <wp:cNvGraphicFramePr/>
                <a:graphic xmlns:a="http://schemas.openxmlformats.org/drawingml/2006/main">
                  <a:graphicData uri="http://schemas.microsoft.com/office/word/2010/wordprocessingGroup">
                    <wpg:wgp>
                      <wpg:cNvGrpSpPr/>
                      <wpg:grpSpPr>
                        <a:xfrm>
                          <a:off x="0" y="0"/>
                          <a:ext cx="2065020" cy="1923415"/>
                          <a:chOff x="0" y="0"/>
                          <a:chExt cx="2065020" cy="1888517"/>
                        </a:xfrm>
                      </wpg:grpSpPr>
                      <wps:wsp>
                        <wps:cNvPr id="84" name="Надпись 84"/>
                        <wps:cNvSpPr txBox="1">
                          <a:spLocks noChangeArrowheads="1"/>
                        </wps:cNvSpPr>
                        <wps:spPr bwMode="auto">
                          <a:xfrm>
                            <a:off x="124691" y="1531037"/>
                            <a:ext cx="1870075" cy="3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B07A97" w:rsidRDefault="00424F1A" w:rsidP="00725494">
                              <w:pPr>
                                <w:jc w:val="center"/>
                                <w:rPr>
                                  <w:sz w:val="18"/>
                                  <w:szCs w:val="18"/>
                                  <w:lang w:val="kk-KZ"/>
                                </w:rPr>
                              </w:pPr>
                              <w:r>
                                <w:rPr>
                                  <w:sz w:val="18"/>
                                  <w:szCs w:val="18"/>
                                  <w:lang w:val="en-US"/>
                                </w:rPr>
                                <w:t>3</w:t>
                              </w:r>
                              <w:r>
                                <w:rPr>
                                  <w:sz w:val="18"/>
                                  <w:szCs w:val="18"/>
                                </w:rPr>
                                <w:t>9</w:t>
                              </w:r>
                              <w:r>
                                <w:rPr>
                                  <w:sz w:val="18"/>
                                  <w:szCs w:val="18"/>
                                  <w:lang w:val="en-US"/>
                                </w:rPr>
                                <w:t>-</w:t>
                              </w:r>
                              <w:r>
                                <w:rPr>
                                  <w:sz w:val="18"/>
                                  <w:szCs w:val="18"/>
                                  <w:lang w:val="kk-KZ"/>
                                </w:rPr>
                                <w:t xml:space="preserve">сурет. </w:t>
                              </w:r>
                              <w:r w:rsidRPr="000507C6">
                                <w:rPr>
                                  <w:sz w:val="18"/>
                                  <w:szCs w:val="18"/>
                                  <w:lang w:val="kk-KZ"/>
                                </w:rPr>
                                <w:t>Бутан–Al</w:t>
                              </w:r>
                              <w:r w:rsidRPr="000507C6">
                                <w:rPr>
                                  <w:sz w:val="18"/>
                                  <w:szCs w:val="18"/>
                                  <w:vertAlign w:val="subscript"/>
                                  <w:lang w:val="kk-KZ"/>
                                </w:rPr>
                                <w:t>2</w:t>
                              </w:r>
                              <w:r w:rsidRPr="000507C6">
                                <w:rPr>
                                  <w:sz w:val="18"/>
                                  <w:szCs w:val="18"/>
                                  <w:lang w:val="kk-KZ"/>
                                </w:rPr>
                                <w:t>O</w:t>
                              </w:r>
                              <w:r w:rsidRPr="000507C6">
                                <w:rPr>
                                  <w:sz w:val="18"/>
                                  <w:szCs w:val="18"/>
                                  <w:vertAlign w:val="subscript"/>
                                  <w:lang w:val="kk-KZ"/>
                                </w:rPr>
                                <w:t>3</w:t>
                              </w:r>
                              <w:r w:rsidRPr="000507C6">
                                <w:rPr>
                                  <w:sz w:val="18"/>
                                  <w:szCs w:val="18"/>
                                  <w:lang w:val="kk-KZ"/>
                                </w:rPr>
                                <w:t xml:space="preserve"> </w:t>
                              </w:r>
                              <w:r>
                                <w:rPr>
                                  <w:sz w:val="18"/>
                                  <w:szCs w:val="18"/>
                                  <w:lang w:val="kk-KZ"/>
                                </w:rPr>
                                <w:t xml:space="preserve"> ж</w:t>
                              </w:r>
                              <w:r w:rsidRPr="000507C6">
                                <w:rPr>
                                  <w:sz w:val="18"/>
                                  <w:szCs w:val="18"/>
                                  <w:lang w:val="kk-KZ"/>
                                </w:rPr>
                                <w:t>үйесінің сығылу</w:t>
                              </w:r>
                              <w:r>
                                <w:rPr>
                                  <w:sz w:val="18"/>
                                  <w:szCs w:val="18"/>
                                  <w:lang w:val="kk-KZ"/>
                                </w:rPr>
                                <w:t xml:space="preserve"> қисығы</w:t>
                              </w:r>
                            </w:p>
                          </w:txbxContent>
                        </wps:txbx>
                        <wps:bodyPr rot="0" vert="horz" wrap="square" lIns="91440" tIns="45720" rIns="91440" bIns="45720" anchor="t" anchorCtr="0" upright="1">
                          <a:noAutofit/>
                        </wps:bodyPr>
                      </wps:wsp>
                      <pic:pic xmlns:pic="http://schemas.openxmlformats.org/drawingml/2006/picture">
                        <pic:nvPicPr>
                          <pic:cNvPr id="248" name="Рисунок 248"/>
                          <pic:cNvPicPr>
                            <a:picLocks noChangeAspect="1"/>
                          </pic:cNvPicPr>
                        </pic:nvPicPr>
                        <pic:blipFill rotWithShape="1">
                          <a:blip r:embed="rId671" cstate="print">
                            <a:extLst>
                              <a:ext uri="{28A0092B-C50C-407E-A947-70E740481C1C}">
                                <a14:useLocalDpi xmlns:a14="http://schemas.microsoft.com/office/drawing/2010/main" val="0"/>
                              </a:ext>
                            </a:extLst>
                          </a:blip>
                          <a:srcRect l="12981" t="7410" r="33886" b="30441"/>
                          <a:stretch/>
                        </pic:blipFill>
                        <pic:spPr bwMode="auto">
                          <a:xfrm>
                            <a:off x="0" y="0"/>
                            <a:ext cx="2065020" cy="15436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3E95F87" id="Группа 249" o:spid="_x0000_s1145" style="position:absolute;left:0;text-align:left;margin-left:142.45pt;margin-top:51.65pt;width:162.6pt;height:151.45pt;z-index:251809792;mso-height-relative:margin" coordsize="20650,18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">
                <v:shape id="Надпись 84" o:spid="_x0000_s1146" type="#_x0000_t202" style="position:absolute;left:1246;top:15310;width:18701;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424F1A" w:rsidRPr="00B07A97" w:rsidRDefault="00424F1A" w:rsidP="00725494">
                        <w:pPr>
                          <w:jc w:val="center"/>
                          <w:rPr>
                            <w:sz w:val="18"/>
                            <w:szCs w:val="18"/>
                            <w:lang w:val="kk-KZ"/>
                          </w:rPr>
                        </w:pPr>
                        <w:r>
                          <w:rPr>
                            <w:sz w:val="18"/>
                            <w:szCs w:val="18"/>
                            <w:lang w:val="en-US"/>
                          </w:rPr>
                          <w:t>3</w:t>
                        </w:r>
                        <w:r>
                          <w:rPr>
                            <w:sz w:val="18"/>
                            <w:szCs w:val="18"/>
                          </w:rPr>
                          <w:t>9</w:t>
                        </w:r>
                        <w:r>
                          <w:rPr>
                            <w:sz w:val="18"/>
                            <w:szCs w:val="18"/>
                            <w:lang w:val="en-US"/>
                          </w:rPr>
                          <w:t>-</w:t>
                        </w:r>
                        <w:r>
                          <w:rPr>
                            <w:sz w:val="18"/>
                            <w:szCs w:val="18"/>
                            <w:lang w:val="kk-KZ"/>
                          </w:rPr>
                          <w:t xml:space="preserve">сурет. </w:t>
                        </w:r>
                        <w:r w:rsidRPr="000507C6">
                          <w:rPr>
                            <w:sz w:val="18"/>
                            <w:szCs w:val="18"/>
                            <w:lang w:val="kk-KZ"/>
                          </w:rPr>
                          <w:t>Бутан–Al</w:t>
                        </w:r>
                        <w:r w:rsidRPr="000507C6">
                          <w:rPr>
                            <w:sz w:val="18"/>
                            <w:szCs w:val="18"/>
                            <w:vertAlign w:val="subscript"/>
                            <w:lang w:val="kk-KZ"/>
                          </w:rPr>
                          <w:t>2</w:t>
                        </w:r>
                        <w:r w:rsidRPr="000507C6">
                          <w:rPr>
                            <w:sz w:val="18"/>
                            <w:szCs w:val="18"/>
                            <w:lang w:val="kk-KZ"/>
                          </w:rPr>
                          <w:t>O</w:t>
                        </w:r>
                        <w:r w:rsidRPr="000507C6">
                          <w:rPr>
                            <w:sz w:val="18"/>
                            <w:szCs w:val="18"/>
                            <w:vertAlign w:val="subscript"/>
                            <w:lang w:val="kk-KZ"/>
                          </w:rPr>
                          <w:t>3</w:t>
                        </w:r>
                        <w:r w:rsidRPr="000507C6">
                          <w:rPr>
                            <w:sz w:val="18"/>
                            <w:szCs w:val="18"/>
                            <w:lang w:val="kk-KZ"/>
                          </w:rPr>
                          <w:t xml:space="preserve"> </w:t>
                        </w:r>
                        <w:r>
                          <w:rPr>
                            <w:sz w:val="18"/>
                            <w:szCs w:val="18"/>
                            <w:lang w:val="kk-KZ"/>
                          </w:rPr>
                          <w:t xml:space="preserve"> ж</w:t>
                        </w:r>
                        <w:r w:rsidRPr="000507C6">
                          <w:rPr>
                            <w:sz w:val="18"/>
                            <w:szCs w:val="18"/>
                            <w:lang w:val="kk-KZ"/>
                          </w:rPr>
                          <w:t>үйесінің сығылу</w:t>
                        </w:r>
                        <w:r>
                          <w:rPr>
                            <w:sz w:val="18"/>
                            <w:szCs w:val="18"/>
                            <w:lang w:val="kk-KZ"/>
                          </w:rPr>
                          <w:t xml:space="preserve"> қисығы</w:t>
                        </w:r>
                      </w:p>
                    </w:txbxContent>
                  </v:textbox>
                </v:shape>
                <v:shape id="Рисунок 248" o:spid="_x0000_s1147" type="#_x0000_t75" style="position:absolute;width:20650;height:1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KfHCAAAA3AAAAA8AAABkcnMvZG93bnJldi54bWxET8uKwjAU3QvzD+EOuNN0VEQ7RhEfICKI&#10;VZTZXZo7bWeam9JErX9vFoLLw3lPZo0pxY1qV1hW8NWNQBCnVhecKTgd150RCOeRNZaWScGDHMym&#10;H60Jxtre+UC3xGcihLCLUUHufRVL6dKcDLqurYgD92trgz7AOpO6xnsIN6XsRdFQGiw4NORY0SKn&#10;9D+5GgXn/s9qn/gmM1FqLuO/5VBXu61S7c9m/g3CU+Pf4pd7oxX0BmFtOBOO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inxwgAAANwAAAAPAAAAAAAAAAAAAAAAAJ8C&#10;AABkcnMvZG93bnJldi54bWxQSwUGAAAAAAQABAD3AAAAjgMAAAAA&#10;">
                  <v:imagedata r:id="rId672" o:title="" croptop="4856f" cropbottom="19950f" cropleft="8507f" cropright="22208f"/>
                  <v:path arrowok="t"/>
                </v:shape>
                <w10:wrap type="square"/>
              </v:group>
            </w:pict>
          </mc:Fallback>
        </mc:AlternateContent>
      </w:r>
      <w:r w:rsidR="00725494" w:rsidRPr="006E138F">
        <w:rPr>
          <w:sz w:val="22"/>
          <w:szCs w:val="22"/>
          <w:lang w:val="kk-KZ"/>
        </w:rPr>
        <w:t>Үлкен қысымдарда да осын-дай құбылыс байқалады. Бутан–Al</w:t>
      </w:r>
      <w:r w:rsidR="00725494" w:rsidRPr="006E138F">
        <w:rPr>
          <w:sz w:val="22"/>
          <w:szCs w:val="22"/>
          <w:vertAlign w:val="subscript"/>
          <w:lang w:val="kk-KZ"/>
        </w:rPr>
        <w:t>2</w:t>
      </w:r>
      <w:r w:rsidR="00725494" w:rsidRPr="006E138F">
        <w:rPr>
          <w:sz w:val="22"/>
          <w:szCs w:val="22"/>
          <w:lang w:val="kk-KZ"/>
        </w:rPr>
        <w:t>O</w:t>
      </w:r>
      <w:r w:rsidR="00725494" w:rsidRPr="006E138F">
        <w:rPr>
          <w:sz w:val="22"/>
          <w:szCs w:val="22"/>
          <w:vertAlign w:val="subscript"/>
          <w:lang w:val="kk-KZ"/>
        </w:rPr>
        <w:t>3</w:t>
      </w:r>
      <w:r w:rsidR="00725494" w:rsidRPr="006E138F">
        <w:rPr>
          <w:sz w:val="22"/>
          <w:szCs w:val="22"/>
          <w:lang w:val="kk-KZ"/>
        </w:rPr>
        <w:t xml:space="preserve"> жүйесінің сығылу қисығында (3</w:t>
      </w:r>
      <w:r w:rsidR="00750B50">
        <w:rPr>
          <w:sz w:val="22"/>
          <w:szCs w:val="22"/>
          <w:lang w:val="kk-KZ"/>
        </w:rPr>
        <w:t>9</w:t>
      </w:r>
      <w:r w:rsidR="00725494" w:rsidRPr="006E138F">
        <w:rPr>
          <w:sz w:val="22"/>
          <w:szCs w:val="22"/>
          <w:lang w:val="kk-KZ"/>
        </w:rPr>
        <w:t xml:space="preserve">-сурет) конденсацияланған (1), сұйық-созылмалы (2) қабыршықтарға және фазалық ауысуға (3) сәйкес үш айқын бөлігі бар. Судағы қабыршықтардан айырмашылығы </w:t>
      </w:r>
      <w:r w:rsidR="00036DD6">
        <w:rPr>
          <w:sz w:val="22"/>
          <w:szCs w:val="22"/>
          <w:lang w:val="kk-KZ"/>
        </w:rPr>
        <w:t>–</w:t>
      </w:r>
      <w:r w:rsidR="00725494" w:rsidRPr="006E138F">
        <w:rPr>
          <w:sz w:val="22"/>
          <w:szCs w:val="22"/>
          <w:lang w:val="kk-KZ"/>
        </w:rPr>
        <w:t xml:space="preserve"> сызықты бөлік (1) еңкіш түседі.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Әртүрлі екі жүйенің ұқсастығы құбылыстың табиғаты туралы ілімді толықтырады. Төмен қысымдарда екі өлшемді идеалды газдағыдай молекулалар қатты бетте ретсіз қозғалып, қысымның артуымен тығыз моноқабатқа сығылады. Мұндай түсінік адсорбцияның динамикасына толығымен сәйкес келеді. Жоғарыдағы теңдеулерден кері қарай ауысып, адсорбция изотермасының теңдеуін алуға болады. </w:t>
      </w:r>
      <w:r w:rsidR="00036DD6" w:rsidRPr="00036DD6">
        <w:rPr>
          <w:i/>
          <w:sz w:val="22"/>
          <w:szCs w:val="22"/>
          <w:lang w:val="kk-KZ"/>
        </w:rPr>
        <w:t>d</w:t>
      </w:r>
      <w:r w:rsidR="00036DD6" w:rsidRPr="00036DD6">
        <w:rPr>
          <w:i/>
          <w:sz w:val="22"/>
          <w:szCs w:val="22"/>
          <w:lang w:val="en-US"/>
        </w:rPr>
        <w:t>σ</w:t>
      </w:r>
      <w:r w:rsidR="00036DD6" w:rsidRPr="00036DD6">
        <w:rPr>
          <w:i/>
          <w:sz w:val="22"/>
          <w:szCs w:val="22"/>
          <w:lang w:val="kk-KZ"/>
        </w:rPr>
        <w:t xml:space="preserve"> = -d</w:t>
      </w:r>
      <w:r w:rsidR="00036DD6" w:rsidRPr="00036DD6">
        <w:rPr>
          <w:i/>
          <w:sz w:val="22"/>
          <w:szCs w:val="22"/>
          <w:lang w:val="en-US"/>
        </w:rPr>
        <w:t>π</w:t>
      </w:r>
      <w:r w:rsidR="00036DD6" w:rsidRPr="006E138F">
        <w:rPr>
          <w:sz w:val="22"/>
          <w:szCs w:val="22"/>
          <w:lang w:val="kk-KZ"/>
        </w:rPr>
        <w:t xml:space="preserve"> </w:t>
      </w:r>
      <w:r w:rsidRPr="006E138F">
        <w:rPr>
          <w:sz w:val="22"/>
          <w:szCs w:val="22"/>
          <w:lang w:val="kk-KZ"/>
        </w:rPr>
        <w:t xml:space="preserve">болатынын ескеріп </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24"/>
          <w:sz w:val="22"/>
          <w:szCs w:val="22"/>
          <w:lang w:val="kk-KZ"/>
        </w:rPr>
        <w:object w:dxaOrig="1560" w:dyaOrig="620">
          <v:shape id="_x0000_i1326" type="#_x0000_t75" style="width:77.9pt;height:31.15pt" o:ole="">
            <v:imagedata r:id="rId673" o:title=""/>
          </v:shape>
          <o:OLEObject Type="Embed" ProgID="Equation.3" ShapeID="_x0000_i1326" DrawAspect="Content" ObjectID="_1592138953" r:id="rId674"/>
        </w:object>
      </w:r>
      <w:r w:rsidRPr="006E138F">
        <w:rPr>
          <w:sz w:val="22"/>
          <w:szCs w:val="22"/>
          <w:lang w:val="kk-KZ"/>
        </w:rPr>
        <w:t xml:space="preserve">                                   (12.34)</w:t>
      </w:r>
    </w:p>
    <w:p w:rsidR="00725494" w:rsidRPr="006E138F" w:rsidRDefault="00725494" w:rsidP="00725494">
      <w:pPr>
        <w:tabs>
          <w:tab w:val="num" w:pos="0"/>
        </w:tabs>
        <w:ind w:firstLine="720"/>
        <w:jc w:val="center"/>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теңдеуін аламыз. Күйдің теңдеуін шығару үшін Гаркинс пен Юра конденсацияланған қабыршық бөлігін сипаттайтын түзудің теңдеуін алады:</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10"/>
          <w:sz w:val="22"/>
          <w:szCs w:val="22"/>
          <w:lang w:val="kk-KZ"/>
        </w:rPr>
        <w:object w:dxaOrig="1160" w:dyaOrig="320">
          <v:shape id="_x0000_i1327" type="#_x0000_t75" style="width:52.1pt;height:14.5pt" o:ole="">
            <v:imagedata r:id="rId675" o:title=""/>
          </v:shape>
          <o:OLEObject Type="Embed" ProgID="Equation.3" ShapeID="_x0000_i1327" DrawAspect="Content" ObjectID="_1592138954" r:id="rId676"/>
        </w:object>
      </w:r>
      <w:r w:rsidRPr="006E138F">
        <w:rPr>
          <w:sz w:val="22"/>
          <w:szCs w:val="22"/>
          <w:lang w:val="kk-KZ"/>
        </w:rPr>
        <w:t>.                                      (12.35)</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r w:rsidRPr="006E138F">
        <w:rPr>
          <w:i/>
          <w:sz w:val="22"/>
          <w:szCs w:val="22"/>
          <w:lang w:val="kk-KZ"/>
        </w:rPr>
        <w:t>α</w:t>
      </w:r>
      <w:r w:rsidRPr="006E138F">
        <w:rPr>
          <w:sz w:val="22"/>
          <w:szCs w:val="22"/>
          <w:lang w:val="kk-KZ"/>
        </w:rPr>
        <w:t xml:space="preserve"> коэффициенті – түзудің еңкіш бұрышы, физикалық мәні бойынша, адсорбат қабыршығының сығылу коэффициентіне кері шама:</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6"/>
          <w:sz w:val="22"/>
          <w:szCs w:val="22"/>
          <w:lang w:val="kk-KZ"/>
        </w:rPr>
        <w:object w:dxaOrig="1160" w:dyaOrig="279">
          <v:shape id="_x0000_i1328" type="#_x0000_t75" style="width:58.05pt;height:13.95pt" o:ole="">
            <v:imagedata r:id="rId677" o:title=""/>
          </v:shape>
          <o:OLEObject Type="Embed" ProgID="Equation.3" ShapeID="_x0000_i1328" DrawAspect="Content" ObjectID="_1592138955" r:id="rId678"/>
        </w:object>
      </w:r>
      <w:r w:rsidRPr="006E138F">
        <w:rPr>
          <w:sz w:val="22"/>
          <w:szCs w:val="22"/>
          <w:lang w:val="kk-KZ"/>
        </w:rPr>
        <w:t>,                                    (12.36)</w:t>
      </w:r>
    </w:p>
    <w:p w:rsidR="00725494" w:rsidRPr="006E138F" w:rsidRDefault="00725494" w:rsidP="00725494">
      <w:pPr>
        <w:tabs>
          <w:tab w:val="num" w:pos="0"/>
        </w:tabs>
        <w:ind w:firstLine="720"/>
        <w:jc w:val="center"/>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30"/>
          <w:sz w:val="22"/>
          <w:szCs w:val="22"/>
          <w:lang w:val="kk-KZ"/>
        </w:rPr>
        <w:object w:dxaOrig="1359" w:dyaOrig="700">
          <v:shape id="_x0000_i1329" type="#_x0000_t75" style="width:67.7pt;height:34.95pt" o:ole="">
            <v:imagedata r:id="rId679" o:title=""/>
          </v:shape>
          <o:OLEObject Type="Embed" ProgID="Equation.3" ShapeID="_x0000_i1329" DrawAspect="Content" ObjectID="_1592138956" r:id="rId680"/>
        </w:object>
      </w:r>
      <w:r w:rsidRPr="006E138F">
        <w:rPr>
          <w:sz w:val="22"/>
          <w:szCs w:val="22"/>
          <w:lang w:val="kk-KZ"/>
        </w:rPr>
        <w:t>.                                  (12.37)</w:t>
      </w:r>
    </w:p>
    <w:p w:rsidR="00725494" w:rsidRPr="006E138F" w:rsidRDefault="00725494" w:rsidP="00725494">
      <w:pPr>
        <w:tabs>
          <w:tab w:val="num" w:pos="0"/>
        </w:tabs>
        <w:ind w:firstLine="720"/>
        <w:jc w:val="center"/>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Осы теңдулерден </w:t>
      </w:r>
      <w:r w:rsidRPr="006E138F">
        <w:rPr>
          <w:i/>
          <w:sz w:val="22"/>
          <w:szCs w:val="22"/>
          <w:lang w:val="kk-KZ"/>
        </w:rPr>
        <w:t>d</w:t>
      </w:r>
      <w:r w:rsidRPr="006E138F">
        <w:rPr>
          <w:i/>
          <w:sz w:val="22"/>
          <w:szCs w:val="22"/>
          <w:lang w:val="en-US"/>
        </w:rPr>
        <w:t>π</w:t>
      </w:r>
      <w:r w:rsidRPr="006E138F">
        <w:rPr>
          <w:sz w:val="22"/>
          <w:szCs w:val="22"/>
          <w:lang w:val="kk-KZ"/>
        </w:rPr>
        <w:t xml:space="preserve"> шамасын шығарып, интегралдаймыз</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rPr>
      </w:pPr>
      <w:r w:rsidRPr="006E138F">
        <w:rPr>
          <w:position w:val="-24"/>
          <w:sz w:val="22"/>
          <w:szCs w:val="22"/>
          <w:lang w:val="kk-KZ"/>
        </w:rPr>
        <w:object w:dxaOrig="2140" w:dyaOrig="620">
          <v:shape id="_x0000_i1330" type="#_x0000_t75" style="width:107pt;height:31.15pt" o:ole="">
            <v:imagedata r:id="rId681" o:title=""/>
          </v:shape>
          <o:OLEObject Type="Embed" ProgID="Equation.3" ShapeID="_x0000_i1330" DrawAspect="Content" ObjectID="_1592138957" r:id="rId682"/>
        </w:object>
      </w:r>
      <w:r w:rsidRPr="006E138F">
        <w:rPr>
          <w:sz w:val="22"/>
          <w:szCs w:val="22"/>
        </w:rPr>
        <w:t xml:space="preserve">                         (12.38)</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rPr>
      </w:pPr>
      <w:r w:rsidRPr="006E138F">
        <w:rPr>
          <w:position w:val="-24"/>
          <w:sz w:val="22"/>
          <w:szCs w:val="22"/>
          <w:lang w:val="en-US"/>
        </w:rPr>
        <w:object w:dxaOrig="1740" w:dyaOrig="660">
          <v:shape id="_x0000_i1331" type="#_x0000_t75" style="width:87.1pt;height:32.8pt" o:ole="">
            <v:imagedata r:id="rId683" o:title=""/>
          </v:shape>
          <o:OLEObject Type="Embed" ProgID="Equation.3" ShapeID="_x0000_i1331" DrawAspect="Content" ObjectID="_1592138958" r:id="rId684"/>
        </w:object>
      </w:r>
      <w:r w:rsidRPr="006E138F">
        <w:rPr>
          <w:sz w:val="22"/>
          <w:szCs w:val="22"/>
          <w:lang w:val="kk-KZ"/>
        </w:rPr>
        <w:t>,</w:t>
      </w:r>
      <w:r w:rsidRPr="006E138F">
        <w:rPr>
          <w:sz w:val="22"/>
          <w:szCs w:val="22"/>
        </w:rPr>
        <w:t xml:space="preserve">                            (12.39)</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r w:rsidRPr="006E138F">
        <w:rPr>
          <w:i/>
          <w:sz w:val="22"/>
          <w:szCs w:val="22"/>
          <w:lang w:val="kk-KZ"/>
        </w:rPr>
        <w:t>В</w:t>
      </w:r>
      <w:r w:rsidRPr="006E138F">
        <w:rPr>
          <w:sz w:val="22"/>
          <w:szCs w:val="22"/>
          <w:lang w:val="kk-KZ"/>
        </w:rPr>
        <w:t xml:space="preserve"> – интегралдау константасы.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24"/>
          <w:sz w:val="22"/>
          <w:szCs w:val="22"/>
          <w:lang w:val="kk-KZ"/>
        </w:rPr>
        <w:object w:dxaOrig="1380" w:dyaOrig="620">
          <v:shape id="_x0000_i1332" type="#_x0000_t75" style="width:68.8pt;height:31.15pt" o:ole="">
            <v:imagedata r:id="rId685" o:title=""/>
          </v:shape>
          <o:OLEObject Type="Embed" ProgID="Equation.3" ShapeID="_x0000_i1332" DrawAspect="Content" ObjectID="_1592138959" r:id="rId686"/>
        </w:object>
      </w:r>
      <w:r w:rsidRPr="006E138F">
        <w:rPr>
          <w:sz w:val="22"/>
          <w:szCs w:val="22"/>
          <w:lang w:val="kk-KZ"/>
        </w:rPr>
        <w:t>,                                (12</w:t>
      </w:r>
      <w:r w:rsidRPr="006E138F">
        <w:rPr>
          <w:sz w:val="22"/>
          <w:szCs w:val="22"/>
        </w:rPr>
        <w:t>.4</w:t>
      </w:r>
      <w:r w:rsidRPr="006E138F">
        <w:rPr>
          <w:sz w:val="22"/>
          <w:szCs w:val="22"/>
          <w:lang w:val="kk-KZ"/>
        </w:rPr>
        <w:t>0)</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24"/>
          <w:sz w:val="22"/>
          <w:szCs w:val="22"/>
          <w:lang w:val="kk-KZ"/>
        </w:rPr>
        <w:object w:dxaOrig="940" w:dyaOrig="660">
          <v:shape id="_x0000_i1333" type="#_x0000_t75" style="width:46.75pt;height:32.8pt" o:ole="">
            <v:imagedata r:id="rId687" o:title=""/>
          </v:shape>
          <o:OLEObject Type="Embed" ProgID="Equation.3" ShapeID="_x0000_i1333" DrawAspect="Content" ObjectID="_1592138960" r:id="rId688"/>
        </w:object>
      </w:r>
      <w:r w:rsidRPr="006E138F">
        <w:rPr>
          <w:sz w:val="22"/>
          <w:szCs w:val="22"/>
          <w:lang w:val="kk-KZ"/>
        </w:rPr>
        <w:t>.                                     (12.41)</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(12.40)-өрнек Гаркинс-Юраның адсорбция изотермасының теңдеуі деп аталады. </w:t>
      </w:r>
      <w:r w:rsidRPr="006E138F">
        <w:rPr>
          <w:i/>
          <w:sz w:val="22"/>
          <w:szCs w:val="22"/>
          <w:lang w:val="kk-KZ"/>
        </w:rPr>
        <w:t>k</w:t>
      </w:r>
      <w:r w:rsidRPr="006E138F">
        <w:rPr>
          <w:sz w:val="22"/>
          <w:szCs w:val="22"/>
          <w:lang w:val="kk-KZ"/>
        </w:rPr>
        <w:t xml:space="preserve"> константасының физикалық мәні айқын, бағалауға келетін шамалардан тұрады, сондықтан үш критерий бойынша теорияны тексеруге болады. </w:t>
      </w:r>
      <w:r w:rsidRPr="006F05BC">
        <w:rPr>
          <w:sz w:val="22"/>
          <w:szCs w:val="22"/>
          <w:lang w:val="kk-KZ"/>
        </w:rPr>
        <w:t>ln</w:t>
      </w:r>
      <w:r w:rsidRPr="006E138F">
        <w:rPr>
          <w:i/>
          <w:sz w:val="22"/>
          <w:szCs w:val="22"/>
          <w:lang w:val="kk-KZ"/>
        </w:rPr>
        <w:t>p–1/x</w:t>
      </w:r>
      <w:r w:rsidRPr="006E138F">
        <w:rPr>
          <w:i/>
          <w:sz w:val="22"/>
          <w:szCs w:val="22"/>
          <w:vertAlign w:val="superscript"/>
          <w:lang w:val="kk-KZ"/>
        </w:rPr>
        <w:t>2</w:t>
      </w:r>
      <w:r w:rsidRPr="006E138F">
        <w:rPr>
          <w:sz w:val="22"/>
          <w:szCs w:val="22"/>
          <w:lang w:val="kk-KZ"/>
        </w:rPr>
        <w:t xml:space="preserve"> координаталарында тұрғызылған изотермалар теңдеуге сәйкес түзу сызықты түрге келеді.</w:t>
      </w:r>
    </w:p>
    <w:p w:rsidR="00725494" w:rsidRPr="006E138F" w:rsidRDefault="006F05BC" w:rsidP="00725494">
      <w:pPr>
        <w:tabs>
          <w:tab w:val="num" w:pos="0"/>
        </w:tabs>
        <w:ind w:firstLine="540"/>
        <w:jc w:val="both"/>
        <w:rPr>
          <w:sz w:val="22"/>
          <w:szCs w:val="22"/>
          <w:lang w:val="kk-KZ"/>
        </w:rPr>
      </w:pPr>
      <w:r>
        <w:rPr>
          <w:sz w:val="22"/>
          <w:szCs w:val="22"/>
          <w:lang w:val="kk-KZ"/>
        </w:rPr>
        <w:t>Б</w:t>
      </w:r>
      <w:r w:rsidR="00725494" w:rsidRPr="006E138F">
        <w:rPr>
          <w:sz w:val="22"/>
          <w:szCs w:val="22"/>
          <w:lang w:val="kk-KZ"/>
        </w:rPr>
        <w:t xml:space="preserve">ір-біріне тәуелсіз </w:t>
      </w:r>
      <w:r>
        <w:rPr>
          <w:sz w:val="22"/>
          <w:szCs w:val="22"/>
          <w:lang w:val="kk-KZ"/>
        </w:rPr>
        <w:t>ә</w:t>
      </w:r>
      <w:r w:rsidRPr="006E138F">
        <w:rPr>
          <w:sz w:val="22"/>
          <w:szCs w:val="22"/>
          <w:lang w:val="kk-KZ"/>
        </w:rPr>
        <w:t xml:space="preserve">ртүрлі </w:t>
      </w:r>
      <w:r w:rsidR="00725494" w:rsidRPr="006E138F">
        <w:rPr>
          <w:sz w:val="22"/>
          <w:szCs w:val="22"/>
          <w:lang w:val="kk-KZ"/>
        </w:rPr>
        <w:t xml:space="preserve">әдістерден алынған </w:t>
      </w:r>
      <w:r w:rsidR="00725494" w:rsidRPr="006F05BC">
        <w:rPr>
          <w:i/>
          <w:sz w:val="22"/>
          <w:szCs w:val="22"/>
          <w:lang w:val="kk-KZ"/>
        </w:rPr>
        <w:t>s</w:t>
      </w:r>
      <w:r w:rsidR="00725494" w:rsidRPr="006F05BC">
        <w:rPr>
          <w:i/>
          <w:sz w:val="22"/>
          <w:szCs w:val="22"/>
          <w:vertAlign w:val="subscript"/>
          <w:lang w:val="kk-KZ"/>
        </w:rPr>
        <w:t>0</w:t>
      </w:r>
      <w:r w:rsidR="00725494" w:rsidRPr="006E138F">
        <w:rPr>
          <w:sz w:val="22"/>
          <w:szCs w:val="22"/>
          <w:lang w:val="kk-KZ"/>
        </w:rPr>
        <w:t xml:space="preserve"> шамасы мен түзулердің еңкіш бурышының тангенсі арқылы алынған 1/</w:t>
      </w:r>
      <w:r w:rsidR="00725494" w:rsidRPr="006F05BC">
        <w:rPr>
          <w:i/>
          <w:sz w:val="22"/>
          <w:szCs w:val="22"/>
          <w:lang w:val="kk-KZ"/>
        </w:rPr>
        <w:t>α</w:t>
      </w:r>
      <w:r w:rsidR="00725494" w:rsidRPr="006E138F">
        <w:rPr>
          <w:sz w:val="22"/>
          <w:szCs w:val="22"/>
          <w:lang w:val="kk-KZ"/>
        </w:rPr>
        <w:t xml:space="preserve"> шамалары бір біріне сәйкес келді. Әртүрлі адсорбенттердегі бір адсорбат үшін алынған коэффициенттер тұрақты болып шықты, яғни теорияның негізіндегі көзқарастарды дәлелдейді. </w:t>
      </w:r>
    </w:p>
    <w:p w:rsidR="00725494" w:rsidRPr="006E138F" w:rsidRDefault="00725494" w:rsidP="00725494">
      <w:pPr>
        <w:tabs>
          <w:tab w:val="num" w:pos="0"/>
        </w:tabs>
        <w:ind w:firstLine="540"/>
        <w:jc w:val="both"/>
        <w:rPr>
          <w:sz w:val="22"/>
          <w:szCs w:val="22"/>
          <w:lang w:val="kk-KZ"/>
        </w:rPr>
      </w:pPr>
      <w:r w:rsidRPr="006E138F">
        <w:rPr>
          <w:sz w:val="22"/>
          <w:szCs w:val="22"/>
          <w:lang w:val="kk-KZ"/>
        </w:rPr>
        <w:t>Гаркинс-Юра теориясы үшінші критерийді де қанағаттандырады</w:t>
      </w:r>
      <w:r w:rsidR="006F05BC">
        <w:rPr>
          <w:sz w:val="22"/>
          <w:szCs w:val="22"/>
          <w:lang w:val="kk-KZ"/>
        </w:rPr>
        <w:t>:</w:t>
      </w:r>
      <w:r w:rsidRPr="006E138F">
        <w:rPr>
          <w:sz w:val="22"/>
          <w:szCs w:val="22"/>
          <w:lang w:val="kk-KZ"/>
        </w:rPr>
        <w:t xml:space="preserve"> (12.41)-теңдеу бойынша </w:t>
      </w:r>
      <w:r w:rsidRPr="006E138F">
        <w:rPr>
          <w:i/>
          <w:sz w:val="22"/>
          <w:szCs w:val="22"/>
          <w:lang w:val="kk-KZ"/>
        </w:rPr>
        <w:t>1/T</w:t>
      </w:r>
      <w:r w:rsidRPr="006E138F">
        <w:rPr>
          <w:sz w:val="22"/>
          <w:szCs w:val="22"/>
          <w:lang w:val="kk-KZ"/>
        </w:rPr>
        <w:t xml:space="preserve"> шамасының </w:t>
      </w:r>
      <w:r w:rsidRPr="006E138F">
        <w:rPr>
          <w:sz w:val="22"/>
          <w:szCs w:val="22"/>
          <w:lang w:val="kk-KZ"/>
        </w:rPr>
        <w:lastRenderedPageBreak/>
        <w:t xml:space="preserve">артуымен еңкіш бұрыштардан табылған </w:t>
      </w:r>
      <w:r w:rsidRPr="006E138F">
        <w:rPr>
          <w:i/>
          <w:sz w:val="22"/>
          <w:szCs w:val="22"/>
          <w:lang w:val="kk-KZ"/>
        </w:rPr>
        <w:t>k</w:t>
      </w:r>
      <w:r w:rsidRPr="006E138F">
        <w:rPr>
          <w:sz w:val="22"/>
          <w:szCs w:val="22"/>
          <w:lang w:val="kk-KZ"/>
        </w:rPr>
        <w:t xml:space="preserve"> мәндері сызықты түрде өседі.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Теорияның бір кемшілігі келесіде: конденсацияланған қабыршық қысымдардың кіші аралығында </w:t>
      </w:r>
      <w:r w:rsidR="006F05BC">
        <w:rPr>
          <w:sz w:val="22"/>
          <w:szCs w:val="22"/>
          <w:lang w:val="kk-KZ"/>
        </w:rPr>
        <w:t>«</w:t>
      </w:r>
      <w:r w:rsidRPr="006E138F">
        <w:rPr>
          <w:sz w:val="22"/>
          <w:szCs w:val="22"/>
          <w:lang w:val="kk-KZ"/>
        </w:rPr>
        <w:t>өмір сүреді</w:t>
      </w:r>
      <w:r w:rsidR="006F05BC">
        <w:rPr>
          <w:sz w:val="22"/>
          <w:szCs w:val="22"/>
          <w:lang w:val="kk-KZ"/>
        </w:rPr>
        <w:t>»</w:t>
      </w:r>
      <w:r w:rsidRPr="006E138F">
        <w:rPr>
          <w:sz w:val="22"/>
          <w:szCs w:val="22"/>
          <w:lang w:val="kk-KZ"/>
        </w:rPr>
        <w:t>, сондықтан теорияны 0,2</w:t>
      </w:r>
      <w:r w:rsidRPr="006F05BC">
        <w:rPr>
          <w:sz w:val="22"/>
          <w:szCs w:val="22"/>
          <w:vertAlign w:val="subscript"/>
          <w:lang w:val="kk-KZ"/>
        </w:rPr>
        <w:t xml:space="preserve"> </w:t>
      </w:r>
      <w:r w:rsidRPr="006E138F">
        <w:rPr>
          <w:sz w:val="22"/>
          <w:szCs w:val="22"/>
          <w:lang w:val="kk-KZ"/>
        </w:rPr>
        <w:t>≤</w:t>
      </w:r>
      <w:r w:rsidRPr="006F05BC">
        <w:rPr>
          <w:sz w:val="22"/>
          <w:szCs w:val="22"/>
          <w:vertAlign w:val="subscript"/>
          <w:lang w:val="kk-KZ"/>
        </w:rPr>
        <w:t xml:space="preserve"> </w:t>
      </w:r>
      <w:r w:rsidRPr="006E138F">
        <w:rPr>
          <w:i/>
          <w:sz w:val="22"/>
          <w:szCs w:val="22"/>
          <w:lang w:val="kk-KZ"/>
        </w:rPr>
        <w:t>p/p</w:t>
      </w:r>
      <w:r w:rsidRPr="006E138F">
        <w:rPr>
          <w:i/>
          <w:sz w:val="22"/>
          <w:szCs w:val="22"/>
          <w:vertAlign w:val="subscript"/>
          <w:lang w:val="kk-KZ"/>
        </w:rPr>
        <w:t>0</w:t>
      </w:r>
      <w:r w:rsidRPr="006F05BC">
        <w:rPr>
          <w:sz w:val="22"/>
          <w:szCs w:val="22"/>
          <w:vertAlign w:val="subscript"/>
          <w:lang w:val="kk-KZ"/>
        </w:rPr>
        <w:t xml:space="preserve"> </w:t>
      </w:r>
      <w:r w:rsidRPr="006E138F">
        <w:rPr>
          <w:sz w:val="22"/>
          <w:szCs w:val="22"/>
          <w:lang w:val="kk-KZ"/>
        </w:rPr>
        <w:t>&lt;</w:t>
      </w:r>
      <w:r w:rsidRPr="006F05BC">
        <w:rPr>
          <w:sz w:val="22"/>
          <w:szCs w:val="22"/>
          <w:vertAlign w:val="subscript"/>
          <w:lang w:val="kk-KZ"/>
        </w:rPr>
        <w:t xml:space="preserve"> </w:t>
      </w:r>
      <w:r w:rsidRPr="006E138F">
        <w:rPr>
          <w:sz w:val="22"/>
          <w:szCs w:val="22"/>
          <w:lang w:val="kk-KZ"/>
        </w:rPr>
        <w:t xml:space="preserve">0,4 қысымдар аралығында қолдануға болады. Практикалық жағдайда фазалық ауысудың басталуын анықтауға оңай емес екенін ескеру қажет.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Екі теорияны </w:t>
      </w:r>
      <w:r w:rsidR="006F05BC">
        <w:rPr>
          <w:sz w:val="22"/>
          <w:szCs w:val="22"/>
          <w:lang w:val="kk-KZ"/>
        </w:rPr>
        <w:t xml:space="preserve">- </w:t>
      </w:r>
      <w:r w:rsidRPr="006E138F">
        <w:rPr>
          <w:sz w:val="22"/>
          <w:szCs w:val="22"/>
          <w:lang w:val="kk-KZ"/>
        </w:rPr>
        <w:t>Брунауэр</w:t>
      </w:r>
      <w:r w:rsidRPr="00DE251C">
        <w:rPr>
          <w:sz w:val="22"/>
          <w:szCs w:val="22"/>
          <w:lang w:val="kk-KZ"/>
        </w:rPr>
        <w:t>-</w:t>
      </w:r>
      <w:r w:rsidRPr="006E138F">
        <w:rPr>
          <w:sz w:val="22"/>
          <w:szCs w:val="22"/>
          <w:lang w:val="kk-KZ"/>
        </w:rPr>
        <w:t>Эммет</w:t>
      </w:r>
      <w:r w:rsidRPr="00DE251C">
        <w:rPr>
          <w:sz w:val="22"/>
          <w:szCs w:val="22"/>
          <w:lang w:val="kk-KZ"/>
        </w:rPr>
        <w:t>-</w:t>
      </w:r>
      <w:r w:rsidRPr="006E138F">
        <w:rPr>
          <w:sz w:val="22"/>
          <w:szCs w:val="22"/>
          <w:lang w:val="kk-KZ"/>
        </w:rPr>
        <w:t>Теллер және Гаркинс</w:t>
      </w:r>
      <w:r w:rsidRPr="00DE251C">
        <w:rPr>
          <w:sz w:val="22"/>
          <w:szCs w:val="22"/>
          <w:lang w:val="kk-KZ"/>
        </w:rPr>
        <w:t>-</w:t>
      </w:r>
      <w:r w:rsidRPr="006E138F">
        <w:rPr>
          <w:sz w:val="22"/>
          <w:szCs w:val="22"/>
          <w:lang w:val="kk-KZ"/>
        </w:rPr>
        <w:t xml:space="preserve">Юра </w:t>
      </w:r>
      <w:r w:rsidR="006F05BC">
        <w:rPr>
          <w:sz w:val="22"/>
          <w:szCs w:val="22"/>
          <w:lang w:val="kk-KZ"/>
        </w:rPr>
        <w:t xml:space="preserve">- </w:t>
      </w:r>
      <w:r w:rsidRPr="006E138F">
        <w:rPr>
          <w:sz w:val="22"/>
          <w:szCs w:val="22"/>
          <w:lang w:val="kk-KZ"/>
        </w:rPr>
        <w:t>теориялары</w:t>
      </w:r>
      <w:r w:rsidR="006F05BC">
        <w:rPr>
          <w:sz w:val="22"/>
          <w:szCs w:val="22"/>
          <w:lang w:val="kk-KZ"/>
        </w:rPr>
        <w:t>н</w:t>
      </w:r>
      <w:r w:rsidRPr="006E138F">
        <w:rPr>
          <w:sz w:val="22"/>
          <w:szCs w:val="22"/>
          <w:lang w:val="kk-KZ"/>
        </w:rPr>
        <w:t xml:space="preserve"> салыстырсақ, келесі қорытындыны шығаруға болады. Адсорбцияның бір изотермасын екі жолмен де өңделеді болады. Қағидалары және изотерма теңдеулері әртүрлі болса да, екі тәсілмен есептелген беттің меншікті ауданы бір</w:t>
      </w:r>
      <w:r w:rsidR="006F05BC">
        <w:rPr>
          <w:sz w:val="22"/>
          <w:szCs w:val="22"/>
          <w:lang w:val="kk-KZ"/>
        </w:rPr>
        <w:t>-</w:t>
      </w:r>
      <w:r w:rsidRPr="006E138F">
        <w:rPr>
          <w:sz w:val="22"/>
          <w:szCs w:val="22"/>
          <w:lang w:val="kk-KZ"/>
        </w:rPr>
        <w:t>біріне сәйкес келді. Мұндай ұқсастық адсорбциялық процестің табиғаты туралы – адсорбция қабаттар санының өсуімен немесе бірінші қабаттың тығыздалуымен жүре ме деген мәселені шешпейді.</w:t>
      </w:r>
    </w:p>
    <w:p w:rsidR="00725494" w:rsidRPr="006E138F" w:rsidRDefault="006F05BC" w:rsidP="00725494">
      <w:pPr>
        <w:tabs>
          <w:tab w:val="num" w:pos="0"/>
        </w:tabs>
        <w:ind w:firstLine="540"/>
        <w:jc w:val="both"/>
        <w:rPr>
          <w:sz w:val="22"/>
          <w:szCs w:val="22"/>
          <w:lang w:val="kk-KZ"/>
        </w:rPr>
      </w:pPr>
      <w:r>
        <w:rPr>
          <w:sz w:val="22"/>
          <w:szCs w:val="22"/>
          <w:u w:val="single"/>
          <w:lang w:val="kk-KZ"/>
        </w:rPr>
        <w:t>Хилл-Д</w:t>
      </w:r>
      <w:r w:rsidR="00725494" w:rsidRPr="006E138F">
        <w:rPr>
          <w:sz w:val="22"/>
          <w:szCs w:val="22"/>
          <w:u w:val="single"/>
          <w:lang w:val="kk-KZ"/>
        </w:rPr>
        <w:t>е Бур теңдеуі.</w:t>
      </w:r>
      <w:r w:rsidR="00725494" w:rsidRPr="006E138F">
        <w:rPr>
          <w:sz w:val="22"/>
          <w:szCs w:val="22"/>
          <w:lang w:val="kk-KZ"/>
        </w:rPr>
        <w:t xml:space="preserve"> Екі өлшемді газдың қарқынды зерттеу нәтиже</w:t>
      </w:r>
      <w:r>
        <w:rPr>
          <w:sz w:val="22"/>
          <w:szCs w:val="22"/>
          <w:lang w:val="kk-KZ"/>
        </w:rPr>
        <w:t>сінде өткен ғасырдың 60-шы жж. Д</w:t>
      </w:r>
      <w:r w:rsidR="00725494" w:rsidRPr="006E138F">
        <w:rPr>
          <w:sz w:val="22"/>
          <w:szCs w:val="22"/>
          <w:lang w:val="kk-KZ"/>
        </w:rPr>
        <w:t>е Бур сығылатын моноқабат туралы түсініктерге негізделіп, изотермалардың типтерін сипаттап, адсорбция изотермасының тағы бір теңдеуін ұсынды. Де Бур теориясы Гаркинс-Юра көз қарастарын ар</w:t>
      </w:r>
      <w:r>
        <w:rPr>
          <w:sz w:val="22"/>
          <w:szCs w:val="22"/>
          <w:lang w:val="kk-KZ"/>
        </w:rPr>
        <w:t>ы қарай дамытады. Айырмашылығы - Д</w:t>
      </w:r>
      <w:r w:rsidR="00725494" w:rsidRPr="006E138F">
        <w:rPr>
          <w:sz w:val="22"/>
          <w:szCs w:val="22"/>
          <w:lang w:val="kk-KZ"/>
        </w:rPr>
        <w:t xml:space="preserve">е Бур кең </w:t>
      </w:r>
      <w:r>
        <w:rPr>
          <w:sz w:val="22"/>
          <w:szCs w:val="22"/>
          <w:lang w:val="kk-KZ"/>
        </w:rPr>
        <w:t>а</w:t>
      </w:r>
      <w:r w:rsidR="00725494" w:rsidRPr="006E138F">
        <w:rPr>
          <w:sz w:val="22"/>
          <w:szCs w:val="22"/>
          <w:lang w:val="kk-KZ"/>
        </w:rPr>
        <w:t>ралықты сипаттайтын жалпы теңдеуді пайдаланады. Адсорбциялық қабаттар мен ерімейтін қабыршықт</w:t>
      </w:r>
      <w:r>
        <w:rPr>
          <w:sz w:val="22"/>
          <w:szCs w:val="22"/>
          <w:lang w:val="kk-KZ"/>
        </w:rPr>
        <w:t>ардың ұқсастығының нәтижесінде Д</w:t>
      </w:r>
      <w:r w:rsidR="00725494" w:rsidRPr="006E138F">
        <w:rPr>
          <w:sz w:val="22"/>
          <w:szCs w:val="22"/>
          <w:lang w:val="kk-KZ"/>
        </w:rPr>
        <w:t>е Бур негізгі деп Ван-дер-Ваальс теңдеуінің екі өлшемді аналогын алды:</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28"/>
          <w:sz w:val="22"/>
          <w:szCs w:val="22"/>
          <w:lang w:val="kk-KZ"/>
        </w:rPr>
        <w:object w:dxaOrig="2100" w:dyaOrig="680">
          <v:shape id="_x0000_i1334" type="#_x0000_t75" style="width:104.8pt;height:33.85pt" o:ole="">
            <v:imagedata r:id="rId689" o:title=""/>
          </v:shape>
          <o:OLEObject Type="Embed" ProgID="Equation.3" ShapeID="_x0000_i1334" DrawAspect="Content" ObjectID="_1592138961" r:id="rId690"/>
        </w:object>
      </w:r>
      <w:r w:rsidRPr="006E138F">
        <w:rPr>
          <w:sz w:val="22"/>
          <w:szCs w:val="22"/>
          <w:lang w:val="kk-KZ"/>
        </w:rPr>
        <w:t>.                           (12.42)</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Дифференциалдап және </w:t>
      </w:r>
      <w:r w:rsidRPr="006E138F">
        <w:rPr>
          <w:position w:val="-6"/>
          <w:sz w:val="22"/>
          <w:szCs w:val="22"/>
          <w:lang w:val="kk-KZ"/>
        </w:rPr>
        <w:object w:dxaOrig="760" w:dyaOrig="279">
          <v:shape id="_x0000_i1335" type="#_x0000_t75" style="width:38.15pt;height:13.95pt" o:ole="">
            <v:imagedata r:id="rId691" o:title=""/>
          </v:shape>
          <o:OLEObject Type="Embed" ProgID="Equation.3" ShapeID="_x0000_i1335" DrawAspect="Content" ObjectID="_1592138962" r:id="rId692"/>
        </w:object>
      </w:r>
      <w:r w:rsidRPr="006E138F">
        <w:rPr>
          <w:sz w:val="22"/>
          <w:szCs w:val="22"/>
          <w:lang w:val="kk-KZ"/>
        </w:rPr>
        <w:t xml:space="preserve"> туындысын (12.34)-теңдеу</w:t>
      </w:r>
      <w:r w:rsidR="006F05BC">
        <w:rPr>
          <w:sz w:val="22"/>
          <w:szCs w:val="22"/>
          <w:lang w:val="kk-KZ"/>
        </w:rPr>
        <w:t>ін</w:t>
      </w:r>
      <w:r w:rsidRPr="006E138F">
        <w:rPr>
          <w:sz w:val="22"/>
          <w:szCs w:val="22"/>
          <w:lang w:val="kk-KZ"/>
        </w:rPr>
        <w:t>е қойып,</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24"/>
          <w:sz w:val="22"/>
          <w:szCs w:val="22"/>
          <w:lang w:val="kk-KZ"/>
        </w:rPr>
        <w:object w:dxaOrig="1719" w:dyaOrig="620">
          <v:shape id="_x0000_i1336" type="#_x0000_t75" style="width:75.7pt;height:27.4pt" o:ole="">
            <v:imagedata r:id="rId693" o:title=""/>
          </v:shape>
          <o:OLEObject Type="Embed" ProgID="Equation.3" ShapeID="_x0000_i1336" DrawAspect="Content" ObjectID="_1592138963" r:id="rId694"/>
        </w:object>
      </w:r>
      <w:r w:rsidRPr="006E138F">
        <w:rPr>
          <w:sz w:val="22"/>
          <w:szCs w:val="22"/>
          <w:lang w:val="kk-KZ"/>
        </w:rPr>
        <w:t xml:space="preserve">                                (12.43)</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теңдеуін интегралдап және бірнеше рет ықшамдап, Хилл-де Бур адсорбция изотермасының теңдеуін алуға болады. Бұл теңдеу </w:t>
      </w:r>
      <w:r w:rsidRPr="006E138F">
        <w:rPr>
          <w:sz w:val="22"/>
          <w:szCs w:val="22"/>
          <w:lang w:val="kk-KZ"/>
        </w:rPr>
        <w:lastRenderedPageBreak/>
        <w:t>адсорбция үлесі</w:t>
      </w:r>
      <w:r w:rsidRPr="00036DD6">
        <w:rPr>
          <w:i/>
          <w:sz w:val="22"/>
          <w:szCs w:val="22"/>
          <w:lang w:val="kk-KZ"/>
        </w:rPr>
        <w:t xml:space="preserve"> θ</w:t>
      </w:r>
      <w:r w:rsidRPr="006E138F">
        <w:rPr>
          <w:sz w:val="22"/>
          <w:szCs w:val="22"/>
          <w:lang w:val="kk-KZ"/>
        </w:rPr>
        <w:t xml:space="preserve"> арқылы бейнеленетін адсорбцияланған заттың мөлшерімен тепе-теңдікті қысымды </w:t>
      </w:r>
      <w:r w:rsidRPr="006E138F">
        <w:rPr>
          <w:i/>
          <w:sz w:val="22"/>
          <w:szCs w:val="22"/>
          <w:lang w:val="kk-KZ"/>
        </w:rPr>
        <w:t>р/р</w:t>
      </w:r>
      <w:r w:rsidRPr="006E138F">
        <w:rPr>
          <w:i/>
          <w:sz w:val="22"/>
          <w:szCs w:val="22"/>
          <w:vertAlign w:val="subscript"/>
          <w:lang w:val="kk-KZ"/>
        </w:rPr>
        <w:t>о</w:t>
      </w:r>
      <w:r w:rsidRPr="006E138F">
        <w:rPr>
          <w:sz w:val="22"/>
          <w:szCs w:val="22"/>
          <w:lang w:val="kk-KZ"/>
        </w:rPr>
        <w:t xml:space="preserve"> байланыстырады:</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jc w:val="right"/>
        <w:rPr>
          <w:sz w:val="22"/>
          <w:szCs w:val="22"/>
          <w:lang w:val="kk-KZ"/>
        </w:rPr>
      </w:pPr>
      <w:r w:rsidRPr="006E138F">
        <w:rPr>
          <w:position w:val="-30"/>
          <w:sz w:val="22"/>
          <w:szCs w:val="22"/>
          <w:lang w:val="kk-KZ"/>
        </w:rPr>
        <w:object w:dxaOrig="3460" w:dyaOrig="700">
          <v:shape id="_x0000_i1337" type="#_x0000_t75" style="width:156.9pt;height:31.7pt" o:ole="">
            <v:imagedata r:id="rId695" o:title=""/>
          </v:shape>
          <o:OLEObject Type="Embed" ProgID="Equation.3" ShapeID="_x0000_i1337" DrawAspect="Content" ObjectID="_1592138964" r:id="rId696"/>
        </w:object>
      </w:r>
      <w:r w:rsidRPr="006E138F">
        <w:rPr>
          <w:sz w:val="22"/>
          <w:szCs w:val="22"/>
          <w:lang w:val="kk-KZ"/>
        </w:rPr>
        <w:t>,              (12.44)</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мұндағы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10"/>
          <w:sz w:val="22"/>
          <w:szCs w:val="22"/>
          <w:lang w:val="kk-KZ"/>
        </w:rPr>
        <w:object w:dxaOrig="1700" w:dyaOrig="340">
          <v:shape id="_x0000_i1338" type="#_x0000_t75" style="width:84.9pt;height:17.2pt" o:ole="">
            <v:imagedata r:id="rId697" o:title=""/>
          </v:shape>
          <o:OLEObject Type="Embed" ProgID="Equation.3" ShapeID="_x0000_i1338" DrawAspect="Content" ObjectID="_1592138965" r:id="rId698"/>
        </w:object>
      </w:r>
      <w:r w:rsidRPr="006E138F">
        <w:rPr>
          <w:sz w:val="22"/>
          <w:szCs w:val="22"/>
          <w:lang w:val="kk-KZ"/>
        </w:rPr>
        <w:t xml:space="preserve">                              (12.45)</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Бұл теңдеуге үш анықталатын константа кіреді: </w:t>
      </w:r>
      <w:r w:rsidRPr="00036DD6">
        <w:rPr>
          <w:i/>
          <w:sz w:val="22"/>
          <w:szCs w:val="22"/>
          <w:lang w:val="kk-KZ"/>
        </w:rPr>
        <w:t>θ</w:t>
      </w:r>
      <w:r w:rsidRPr="006E138F">
        <w:rPr>
          <w:sz w:val="22"/>
          <w:szCs w:val="22"/>
          <w:lang w:val="kk-KZ"/>
        </w:rPr>
        <w:t xml:space="preserve">-ға кіретін </w:t>
      </w:r>
      <w:r w:rsidRPr="006E138F">
        <w:rPr>
          <w:i/>
          <w:sz w:val="22"/>
          <w:szCs w:val="22"/>
          <w:lang w:val="kk-KZ"/>
        </w:rPr>
        <w:t>υ</w:t>
      </w:r>
      <w:r w:rsidRPr="006E138F">
        <w:rPr>
          <w:i/>
          <w:sz w:val="22"/>
          <w:szCs w:val="22"/>
          <w:vertAlign w:val="subscript"/>
          <w:lang w:val="kk-KZ"/>
        </w:rPr>
        <w:t xml:space="preserve">т </w:t>
      </w:r>
      <w:r w:rsidRPr="006E138F">
        <w:rPr>
          <w:sz w:val="22"/>
          <w:szCs w:val="22"/>
          <w:lang w:val="kk-KZ"/>
        </w:rPr>
        <w:t>(γ</w:t>
      </w:r>
      <w:r w:rsidRPr="006E138F">
        <w:rPr>
          <w:sz w:val="22"/>
          <w:szCs w:val="22"/>
          <w:vertAlign w:val="subscript"/>
          <w:lang w:val="kk-KZ"/>
        </w:rPr>
        <w:t>∞</w:t>
      </w:r>
      <w:r w:rsidRPr="006E138F">
        <w:rPr>
          <w:sz w:val="22"/>
          <w:szCs w:val="22"/>
          <w:lang w:val="kk-KZ"/>
        </w:rPr>
        <w:t xml:space="preserve">), </w:t>
      </w:r>
      <w:r w:rsidRPr="00036DD6">
        <w:rPr>
          <w:i/>
          <w:sz w:val="22"/>
          <w:szCs w:val="22"/>
          <w:lang w:val="kk-KZ"/>
        </w:rPr>
        <w:t>k</w:t>
      </w:r>
      <w:r w:rsidRPr="006E138F">
        <w:rPr>
          <w:sz w:val="22"/>
          <w:szCs w:val="22"/>
          <w:vertAlign w:val="subscript"/>
          <w:lang w:val="kk-KZ"/>
        </w:rPr>
        <w:t>1</w:t>
      </w:r>
      <w:r w:rsidRPr="006E138F">
        <w:rPr>
          <w:sz w:val="22"/>
          <w:szCs w:val="22"/>
          <w:lang w:val="kk-KZ"/>
        </w:rPr>
        <w:t xml:space="preserve"> және интегралдау конста</w:t>
      </w:r>
      <w:r w:rsidR="006F05BC">
        <w:rPr>
          <w:sz w:val="22"/>
          <w:szCs w:val="22"/>
          <w:lang w:val="kk-KZ"/>
        </w:rPr>
        <w:t>н</w:t>
      </w:r>
      <w:r w:rsidRPr="006E138F">
        <w:rPr>
          <w:sz w:val="22"/>
          <w:szCs w:val="22"/>
          <w:lang w:val="kk-KZ"/>
        </w:rPr>
        <w:t xml:space="preserve">тасы </w:t>
      </w:r>
      <w:r w:rsidRPr="00036DD6">
        <w:rPr>
          <w:i/>
          <w:sz w:val="22"/>
          <w:szCs w:val="22"/>
          <w:lang w:val="kk-KZ"/>
        </w:rPr>
        <w:t>k</w:t>
      </w:r>
      <w:r w:rsidRPr="006E138F">
        <w:rPr>
          <w:sz w:val="22"/>
          <w:szCs w:val="22"/>
          <w:vertAlign w:val="subscript"/>
          <w:lang w:val="kk-KZ"/>
        </w:rPr>
        <w:t>2</w:t>
      </w:r>
      <w:r w:rsidRPr="006E138F">
        <w:rPr>
          <w:sz w:val="22"/>
          <w:szCs w:val="22"/>
          <w:lang w:val="kk-KZ"/>
        </w:rPr>
        <w:t xml:space="preserve">. </w:t>
      </w:r>
      <w:r w:rsidRPr="00036DD6">
        <w:rPr>
          <w:i/>
          <w:sz w:val="22"/>
          <w:szCs w:val="22"/>
          <w:lang w:val="kk-KZ"/>
        </w:rPr>
        <w:t>k</w:t>
      </w:r>
      <w:r w:rsidRPr="006E138F">
        <w:rPr>
          <w:sz w:val="22"/>
          <w:szCs w:val="22"/>
          <w:vertAlign w:val="subscript"/>
          <w:lang w:val="kk-KZ"/>
        </w:rPr>
        <w:t>2</w:t>
      </w:r>
      <w:r w:rsidRPr="006E138F">
        <w:rPr>
          <w:sz w:val="22"/>
          <w:szCs w:val="22"/>
          <w:lang w:val="kk-KZ"/>
        </w:rPr>
        <w:t xml:space="preserve"> константасының физикалық мәнін түсіну үшін θ арқылы жазылған Ленгмюр теңдеуімен салыстырайық:</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24"/>
          <w:sz w:val="22"/>
          <w:szCs w:val="22"/>
          <w:lang w:val="kk-KZ"/>
        </w:rPr>
        <w:object w:dxaOrig="1100" w:dyaOrig="620">
          <v:shape id="_x0000_i1339" type="#_x0000_t75" style="width:48.35pt;height:27.4pt" o:ole="">
            <v:imagedata r:id="rId699" o:title=""/>
          </v:shape>
          <o:OLEObject Type="Embed" ProgID="Equation.3" ShapeID="_x0000_i1339" DrawAspect="Content" ObjectID="_1592138966" r:id="rId700"/>
        </w:object>
      </w:r>
      <w:r w:rsidRPr="006E138F">
        <w:rPr>
          <w:sz w:val="22"/>
          <w:szCs w:val="22"/>
          <w:lang w:val="kk-KZ"/>
        </w:rPr>
        <w:t xml:space="preserve">; </w:t>
      </w:r>
      <w:r w:rsidRPr="006E138F">
        <w:rPr>
          <w:position w:val="-24"/>
          <w:sz w:val="22"/>
          <w:szCs w:val="22"/>
          <w:lang w:val="kk-KZ"/>
        </w:rPr>
        <w:object w:dxaOrig="1219" w:dyaOrig="620">
          <v:shape id="_x0000_i1340" type="#_x0000_t75" style="width:53.2pt;height:26.85pt" o:ole="">
            <v:imagedata r:id="rId701" o:title=""/>
          </v:shape>
          <o:OLEObject Type="Embed" ProgID="Equation.3" ShapeID="_x0000_i1340" DrawAspect="Content" ObjectID="_1592138967" r:id="rId702"/>
        </w:object>
      </w:r>
      <w:r w:rsidRPr="006E138F">
        <w:rPr>
          <w:sz w:val="22"/>
          <w:szCs w:val="22"/>
          <w:lang w:val="kk-KZ"/>
        </w:rPr>
        <w:t xml:space="preserve">                         (12.46)</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both"/>
        <w:rPr>
          <w:sz w:val="22"/>
          <w:szCs w:val="22"/>
          <w:lang w:val="kk-KZ"/>
        </w:rPr>
      </w:pPr>
      <w:r w:rsidRPr="00380E5B">
        <w:rPr>
          <w:i/>
          <w:sz w:val="22"/>
          <w:szCs w:val="22"/>
          <w:lang w:val="kk-KZ"/>
        </w:rPr>
        <w:t>θ</w:t>
      </w:r>
      <w:r w:rsidRPr="006E138F">
        <w:rPr>
          <w:sz w:val="22"/>
          <w:szCs w:val="22"/>
          <w:lang w:val="kk-KZ"/>
        </w:rPr>
        <w:t xml:space="preserve">-ның аз мәнінде (12.44)-теңдеудегі экспоненциалды мүшелер 1-ге ұмтылады және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sz w:val="22"/>
          <w:szCs w:val="22"/>
          <w:lang w:val="kk-KZ"/>
        </w:rPr>
      </w:pPr>
      <w:r w:rsidRPr="006E138F">
        <w:rPr>
          <w:position w:val="-30"/>
          <w:sz w:val="22"/>
          <w:szCs w:val="22"/>
          <w:lang w:val="kk-KZ"/>
        </w:rPr>
        <w:object w:dxaOrig="1400" w:dyaOrig="680">
          <v:shape id="_x0000_i1341" type="#_x0000_t75" style="width:66.1pt;height:32.25pt" o:ole="">
            <v:imagedata r:id="rId703" o:title=""/>
          </v:shape>
          <o:OLEObject Type="Embed" ProgID="Equation.3" ShapeID="_x0000_i1341" DrawAspect="Content" ObjectID="_1592138968" r:id="rId704"/>
        </w:object>
      </w:r>
      <w:r w:rsidRPr="006E138F">
        <w:rPr>
          <w:sz w:val="22"/>
          <w:szCs w:val="22"/>
          <w:lang w:val="kk-KZ"/>
        </w:rPr>
        <w:t xml:space="preserve">                               (12</w:t>
      </w:r>
      <w:r w:rsidRPr="00DE251C">
        <w:rPr>
          <w:sz w:val="22"/>
          <w:szCs w:val="22"/>
          <w:lang w:val="kk-KZ"/>
        </w:rPr>
        <w:t>.47</w:t>
      </w:r>
      <w:r w:rsidRPr="006E138F">
        <w:rPr>
          <w:sz w:val="22"/>
          <w:szCs w:val="22"/>
          <w:lang w:val="kk-KZ"/>
        </w:rPr>
        <w:t>)</w:t>
      </w:r>
    </w:p>
    <w:p w:rsidR="00725494" w:rsidRPr="006E138F" w:rsidRDefault="00725494" w:rsidP="00725494">
      <w:pPr>
        <w:tabs>
          <w:tab w:val="num" w:pos="0"/>
        </w:tabs>
        <w:ind w:firstLine="720"/>
        <w:jc w:val="right"/>
        <w:rPr>
          <w:sz w:val="22"/>
          <w:szCs w:val="22"/>
          <w:lang w:val="kk-KZ"/>
        </w:rPr>
      </w:pPr>
    </w:p>
    <w:p w:rsidR="00725494" w:rsidRPr="006E138F" w:rsidRDefault="00725494" w:rsidP="00725494">
      <w:pPr>
        <w:tabs>
          <w:tab w:val="num" w:pos="0"/>
        </w:tabs>
        <w:jc w:val="both"/>
        <w:rPr>
          <w:sz w:val="22"/>
          <w:szCs w:val="22"/>
          <w:lang w:val="kk-KZ"/>
        </w:rPr>
      </w:pPr>
      <w:r w:rsidRPr="006E138F">
        <w:rPr>
          <w:sz w:val="22"/>
          <w:szCs w:val="22"/>
          <w:lang w:val="kk-KZ"/>
        </w:rPr>
        <w:t xml:space="preserve">шартында (12.46)-теңдеуге айналады. Мұндағы </w:t>
      </w:r>
      <w:r w:rsidRPr="006E138F">
        <w:rPr>
          <w:i/>
          <w:sz w:val="22"/>
          <w:szCs w:val="22"/>
          <w:lang w:val="kk-KZ"/>
        </w:rPr>
        <w:t>К</w:t>
      </w:r>
      <w:r w:rsidRPr="006E138F">
        <w:rPr>
          <w:sz w:val="22"/>
          <w:szCs w:val="22"/>
          <w:lang w:val="kk-KZ"/>
        </w:rPr>
        <w:t xml:space="preserve"> – Ленгмюр константасы; </w:t>
      </w:r>
      <w:r w:rsidRPr="00380E5B">
        <w:rPr>
          <w:i/>
          <w:sz w:val="22"/>
          <w:szCs w:val="22"/>
          <w:lang w:val="kk-KZ"/>
        </w:rPr>
        <w:t>с</w:t>
      </w:r>
      <w:r w:rsidRPr="006E138F">
        <w:rPr>
          <w:sz w:val="22"/>
          <w:szCs w:val="22"/>
          <w:lang w:val="kk-KZ"/>
        </w:rPr>
        <w:t xml:space="preserve"> ≈ exp(</w:t>
      </w:r>
      <w:r w:rsidR="006F05BC" w:rsidRPr="00380E5B">
        <w:rPr>
          <w:i/>
          <w:sz w:val="22"/>
          <w:szCs w:val="22"/>
          <w:lang w:val="kk-KZ"/>
        </w:rPr>
        <w:t>q</w:t>
      </w:r>
      <w:r w:rsidRPr="00380E5B">
        <w:rPr>
          <w:i/>
          <w:sz w:val="22"/>
          <w:szCs w:val="22"/>
          <w:vertAlign w:val="subscript"/>
          <w:lang w:val="kk-KZ"/>
        </w:rPr>
        <w:t>a</w:t>
      </w:r>
      <w:r w:rsidRPr="00380E5B">
        <w:rPr>
          <w:i/>
          <w:sz w:val="22"/>
          <w:szCs w:val="22"/>
          <w:lang w:val="kk-KZ"/>
        </w:rPr>
        <w:t>/RT</w:t>
      </w:r>
      <w:r w:rsidRPr="006E138F">
        <w:rPr>
          <w:sz w:val="22"/>
          <w:szCs w:val="22"/>
          <w:lang w:val="kk-KZ"/>
        </w:rPr>
        <w:t xml:space="preserve">). Яғни </w:t>
      </w:r>
      <w:r w:rsidRPr="00380E5B">
        <w:rPr>
          <w:i/>
          <w:sz w:val="22"/>
          <w:szCs w:val="22"/>
          <w:lang w:val="kk-KZ"/>
        </w:rPr>
        <w:t>k</w:t>
      </w:r>
      <w:r w:rsidRPr="006E138F">
        <w:rPr>
          <w:sz w:val="22"/>
          <w:szCs w:val="22"/>
          <w:vertAlign w:val="subscript"/>
          <w:lang w:val="kk-KZ"/>
        </w:rPr>
        <w:t>2</w:t>
      </w:r>
      <w:r w:rsidRPr="006E138F">
        <w:rPr>
          <w:sz w:val="22"/>
          <w:szCs w:val="22"/>
          <w:lang w:val="kk-KZ"/>
        </w:rPr>
        <w:t xml:space="preserve"> константасы адсорбат – адсорбент әрекеттесуін сипаттайды.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Ленгмюр және БЭТ теңдеуінде кездесетін </w:t>
      </w:r>
      <w:r w:rsidRPr="006E138F">
        <w:rPr>
          <w:i/>
          <w:sz w:val="22"/>
          <w:szCs w:val="22"/>
          <w:lang w:val="kk-KZ"/>
        </w:rPr>
        <w:t>υ</w:t>
      </w:r>
      <w:r w:rsidRPr="006E138F">
        <w:rPr>
          <w:i/>
          <w:sz w:val="22"/>
          <w:szCs w:val="22"/>
          <w:vertAlign w:val="subscript"/>
          <w:lang w:val="kk-KZ"/>
        </w:rPr>
        <w:t>т</w:t>
      </w:r>
      <w:r w:rsidRPr="006E138F">
        <w:rPr>
          <w:sz w:val="22"/>
          <w:szCs w:val="22"/>
          <w:lang w:val="kk-KZ"/>
        </w:rPr>
        <w:t xml:space="preserve"> және </w:t>
      </w:r>
      <w:r w:rsidRPr="00380E5B">
        <w:rPr>
          <w:i/>
          <w:sz w:val="22"/>
          <w:szCs w:val="22"/>
          <w:lang w:val="kk-KZ"/>
        </w:rPr>
        <w:t>k</w:t>
      </w:r>
      <w:r w:rsidRPr="006E138F">
        <w:rPr>
          <w:sz w:val="22"/>
          <w:szCs w:val="22"/>
          <w:vertAlign w:val="subscript"/>
          <w:lang w:val="kk-KZ"/>
        </w:rPr>
        <w:t>2</w:t>
      </w:r>
      <w:r w:rsidRPr="006E138F">
        <w:rPr>
          <w:sz w:val="22"/>
          <w:szCs w:val="22"/>
          <w:lang w:val="kk-KZ"/>
        </w:rPr>
        <w:t xml:space="preserve"> константалардан басқа де Бур теңдеуіне тағы бір константа </w:t>
      </w:r>
      <w:r w:rsidRPr="00380E5B">
        <w:rPr>
          <w:i/>
          <w:sz w:val="22"/>
          <w:szCs w:val="22"/>
          <w:lang w:val="kk-KZ"/>
        </w:rPr>
        <w:t>k</w:t>
      </w:r>
      <w:r w:rsidRPr="006E138F">
        <w:rPr>
          <w:sz w:val="22"/>
          <w:szCs w:val="22"/>
          <w:vertAlign w:val="subscript"/>
          <w:lang w:val="kk-KZ"/>
        </w:rPr>
        <w:t>1</w:t>
      </w:r>
      <w:r w:rsidRPr="006E138F">
        <w:rPr>
          <w:sz w:val="22"/>
          <w:szCs w:val="22"/>
          <w:lang w:val="kk-KZ"/>
        </w:rPr>
        <w:t xml:space="preserve"> кіріп, ол алдынғы теорияларда ескерілмеген адсорбат молекулаларының арасындағы әрекеттесуді сипаттайды.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Қабылданған критерийлер бойынша теорияны тексеру қолайсыз, себебі теңдеуді сызықты күйге келтіруге мүмкіндік жоқ. Сондықтан теорияны тексеру үшін константаларды беріп, есептелген изотермалар мен эксперименттік изотермаларды </w:t>
      </w:r>
      <w:r w:rsidRPr="006E138F">
        <w:rPr>
          <w:sz w:val="22"/>
          <w:szCs w:val="22"/>
          <w:lang w:val="kk-KZ"/>
        </w:rPr>
        <w:lastRenderedPageBreak/>
        <w:t xml:space="preserve">салыстыру керек. </w:t>
      </w:r>
      <w:r w:rsidRPr="00380E5B">
        <w:rPr>
          <w:i/>
          <w:sz w:val="22"/>
          <w:szCs w:val="22"/>
          <w:lang w:val="kk-KZ"/>
        </w:rPr>
        <w:t>k</w:t>
      </w:r>
      <w:r w:rsidRPr="006E138F">
        <w:rPr>
          <w:sz w:val="22"/>
          <w:szCs w:val="22"/>
          <w:vertAlign w:val="subscript"/>
          <w:lang w:val="kk-KZ"/>
        </w:rPr>
        <w:t>2</w:t>
      </w:r>
      <w:r w:rsidRPr="006E138F">
        <w:rPr>
          <w:sz w:val="22"/>
          <w:szCs w:val="22"/>
          <w:lang w:val="kk-KZ"/>
        </w:rPr>
        <w:t xml:space="preserve"> және </w:t>
      </w:r>
      <w:r w:rsidRPr="00380E5B">
        <w:rPr>
          <w:i/>
          <w:sz w:val="22"/>
          <w:szCs w:val="22"/>
          <w:lang w:val="kk-KZ"/>
        </w:rPr>
        <w:t>k</w:t>
      </w:r>
      <w:r w:rsidRPr="006E138F">
        <w:rPr>
          <w:sz w:val="22"/>
          <w:szCs w:val="22"/>
          <w:vertAlign w:val="subscript"/>
          <w:lang w:val="kk-KZ"/>
        </w:rPr>
        <w:t>1</w:t>
      </w:r>
      <w:r w:rsidRPr="006E138F">
        <w:rPr>
          <w:sz w:val="22"/>
          <w:szCs w:val="22"/>
          <w:lang w:val="kk-KZ"/>
        </w:rPr>
        <w:t xml:space="preserve"> константаларын Q</w:t>
      </w:r>
      <w:r w:rsidRPr="006E138F">
        <w:rPr>
          <w:sz w:val="22"/>
          <w:szCs w:val="22"/>
          <w:vertAlign w:val="subscript"/>
          <w:lang w:val="kk-KZ"/>
        </w:rPr>
        <w:t>a</w:t>
      </w:r>
      <w:r w:rsidRPr="006E138F">
        <w:rPr>
          <w:sz w:val="22"/>
          <w:szCs w:val="22"/>
          <w:lang w:val="kk-KZ"/>
        </w:rPr>
        <w:t xml:space="preserve"> және </w:t>
      </w:r>
      <w:r w:rsidRPr="006E138F">
        <w:rPr>
          <w:i/>
          <w:sz w:val="22"/>
          <w:szCs w:val="22"/>
          <w:lang w:val="kk-KZ"/>
        </w:rPr>
        <w:t>а</w:t>
      </w:r>
      <w:r w:rsidRPr="006E138F">
        <w:rPr>
          <w:sz w:val="22"/>
          <w:szCs w:val="22"/>
          <w:lang w:val="kk-KZ"/>
        </w:rPr>
        <w:t xml:space="preserve"> шамалары арқылы бағалауға болады. </w:t>
      </w:r>
      <w:r w:rsidRPr="00380E5B">
        <w:rPr>
          <w:i/>
          <w:sz w:val="22"/>
          <w:szCs w:val="22"/>
          <w:lang w:val="kk-KZ"/>
        </w:rPr>
        <w:t>k</w:t>
      </w:r>
      <w:r w:rsidRPr="006E138F">
        <w:rPr>
          <w:sz w:val="22"/>
          <w:szCs w:val="22"/>
          <w:vertAlign w:val="subscript"/>
          <w:lang w:val="kk-KZ"/>
        </w:rPr>
        <w:t xml:space="preserve">2 </w:t>
      </w:r>
      <w:r w:rsidRPr="006E138F">
        <w:rPr>
          <w:sz w:val="22"/>
          <w:szCs w:val="22"/>
          <w:lang w:val="kk-KZ"/>
        </w:rPr>
        <w:t xml:space="preserve">шамалары 15 (әлсіз адсорбция) - 0,1 (күшті адсорбция) аралығында, ал </w:t>
      </w:r>
      <w:r w:rsidRPr="00380E5B">
        <w:rPr>
          <w:i/>
          <w:sz w:val="22"/>
          <w:szCs w:val="22"/>
          <w:lang w:val="kk-KZ"/>
        </w:rPr>
        <w:t>k</w:t>
      </w:r>
      <w:r w:rsidRPr="006E138F">
        <w:rPr>
          <w:sz w:val="22"/>
          <w:szCs w:val="22"/>
          <w:vertAlign w:val="subscript"/>
          <w:lang w:val="kk-KZ"/>
        </w:rPr>
        <w:t>1</w:t>
      </w:r>
      <w:r w:rsidRPr="006E138F">
        <w:rPr>
          <w:sz w:val="22"/>
          <w:szCs w:val="22"/>
          <w:lang w:val="kk-KZ"/>
        </w:rPr>
        <w:t xml:space="preserve"> шамалары 1 (әлсіз когезия) – 10 (күшті когезия) аралығында жатады.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Алынған изотермалар бойынша қысымның, </w:t>
      </w:r>
      <w:r w:rsidRPr="00380E5B">
        <w:rPr>
          <w:i/>
          <w:sz w:val="22"/>
          <w:szCs w:val="22"/>
          <w:lang w:val="kk-KZ"/>
        </w:rPr>
        <w:t>k</w:t>
      </w:r>
      <w:r w:rsidRPr="006E138F">
        <w:rPr>
          <w:sz w:val="22"/>
          <w:szCs w:val="22"/>
          <w:vertAlign w:val="subscript"/>
          <w:lang w:val="kk-KZ"/>
        </w:rPr>
        <w:t>1</w:t>
      </w:r>
      <w:r w:rsidRPr="006E138F">
        <w:rPr>
          <w:sz w:val="22"/>
          <w:szCs w:val="22"/>
          <w:lang w:val="kk-KZ"/>
        </w:rPr>
        <w:t xml:space="preserve"> шамасының артуымен және </w:t>
      </w:r>
      <w:r w:rsidRPr="00380E5B">
        <w:rPr>
          <w:i/>
          <w:sz w:val="22"/>
          <w:szCs w:val="22"/>
          <w:lang w:val="kk-KZ"/>
        </w:rPr>
        <w:t>k</w:t>
      </w:r>
      <w:r w:rsidRPr="006E138F">
        <w:rPr>
          <w:sz w:val="22"/>
          <w:szCs w:val="22"/>
          <w:vertAlign w:val="subscript"/>
          <w:lang w:val="kk-KZ"/>
        </w:rPr>
        <w:t>2</w:t>
      </w:r>
      <w:r w:rsidRPr="006E138F">
        <w:rPr>
          <w:sz w:val="22"/>
          <w:szCs w:val="22"/>
          <w:lang w:val="kk-KZ"/>
        </w:rPr>
        <w:t xml:space="preserve"> шамасының азаюымен </w:t>
      </w:r>
      <w:r w:rsidRPr="00380E5B">
        <w:rPr>
          <w:i/>
          <w:sz w:val="22"/>
          <w:szCs w:val="22"/>
          <w:lang w:val="kk-KZ"/>
        </w:rPr>
        <w:t>θ</w:t>
      </w:r>
      <w:r w:rsidRPr="006E138F">
        <w:rPr>
          <w:sz w:val="22"/>
          <w:szCs w:val="22"/>
          <w:lang w:val="kk-KZ"/>
        </w:rPr>
        <w:t xml:space="preserve"> мөлшері өседі. Бірақ мұндай есептелген изотермалар эксперименттік изотермал</w:t>
      </w:r>
      <w:r w:rsidR="006F05BC">
        <w:rPr>
          <w:sz w:val="22"/>
          <w:szCs w:val="22"/>
          <w:lang w:val="kk-KZ"/>
        </w:rPr>
        <w:t>арға сәйкес келмеді, сондықтан Д</w:t>
      </w:r>
      <w:r w:rsidRPr="006E138F">
        <w:rPr>
          <w:sz w:val="22"/>
          <w:szCs w:val="22"/>
          <w:lang w:val="kk-KZ"/>
        </w:rPr>
        <w:t xml:space="preserve">е Бур беттің әртүрлі бөліктері энергиялық біртекті емес екенін жорамалдап, тәжірибеден алынатын табалдырықты изотермаларды алады. Сонымен қатар, беттің толуына қарай адсорбция энергиясы азаяды деп жорамалдап, автор изотермалардың бес түріне сәйкес қисықтарды алады. Изотермалардың барлық түрі сипатталып, айқын физикалық мәнге ие болды.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Де Бур жазғандай, оның теориясы көп қабатты адсорбцияны бекерге шығармайды, бірақ эксперименттік изотермалардың түрлері адсорбцияның мономолекулалық немесе көп қабатты болатынын дәлелдемейді.  </w:t>
      </w:r>
    </w:p>
    <w:p w:rsidR="00725494" w:rsidRPr="006E138F" w:rsidRDefault="00725494" w:rsidP="00725494">
      <w:pPr>
        <w:tabs>
          <w:tab w:val="num" w:pos="0"/>
        </w:tabs>
        <w:ind w:firstLine="720"/>
        <w:jc w:val="center"/>
        <w:rPr>
          <w:b/>
          <w:sz w:val="22"/>
          <w:szCs w:val="22"/>
          <w:lang w:val="kk-KZ"/>
        </w:rPr>
      </w:pPr>
    </w:p>
    <w:p w:rsidR="00725494" w:rsidRPr="006E138F" w:rsidRDefault="00725494" w:rsidP="00725494">
      <w:pPr>
        <w:tabs>
          <w:tab w:val="num" w:pos="0"/>
        </w:tabs>
        <w:jc w:val="center"/>
        <w:rPr>
          <w:b/>
          <w:sz w:val="22"/>
          <w:szCs w:val="22"/>
          <w:lang w:val="kk-KZ"/>
        </w:rPr>
      </w:pPr>
      <w:r w:rsidRPr="006E138F">
        <w:rPr>
          <w:b/>
          <w:sz w:val="22"/>
          <w:szCs w:val="22"/>
          <w:lang w:val="kk-KZ"/>
        </w:rPr>
        <w:t>12.5. Адсорбенттер және олардың сипаттамалары</w:t>
      </w:r>
    </w:p>
    <w:p w:rsidR="00725494" w:rsidRPr="006E138F" w:rsidRDefault="00725494" w:rsidP="00725494">
      <w:pPr>
        <w:tabs>
          <w:tab w:val="num" w:pos="0"/>
        </w:tabs>
        <w:jc w:val="center"/>
        <w:rPr>
          <w:b/>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Адсорбцияның теориясы және практикасымен толық танысу үшін адсорбенттердің қасиеттерін, сапалық (құрылымын) және сандық (</w:t>
      </w:r>
      <w:r w:rsidRPr="00380E5B">
        <w:rPr>
          <w:i/>
          <w:sz w:val="22"/>
          <w:szCs w:val="22"/>
          <w:lang w:val="kk-KZ"/>
        </w:rPr>
        <w:t>s</w:t>
      </w:r>
      <w:r w:rsidRPr="006E138F">
        <w:rPr>
          <w:sz w:val="22"/>
          <w:szCs w:val="22"/>
          <w:vertAlign w:val="subscript"/>
          <w:lang w:val="kk-KZ"/>
        </w:rPr>
        <w:t>0</w:t>
      </w:r>
      <w:r w:rsidRPr="006E138F">
        <w:rPr>
          <w:sz w:val="22"/>
          <w:szCs w:val="22"/>
          <w:lang w:val="kk-KZ"/>
        </w:rPr>
        <w:t xml:space="preserve">) сипаттамаларын білу керек.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Арнайы құралдардың көмегімен </w:t>
      </w:r>
      <w:r w:rsidRPr="006E138F">
        <w:rPr>
          <w:i/>
          <w:sz w:val="22"/>
          <w:szCs w:val="22"/>
          <w:lang w:val="kk-KZ"/>
        </w:rPr>
        <w:t>V – P</w:t>
      </w:r>
      <w:r w:rsidRPr="006E138F">
        <w:rPr>
          <w:sz w:val="22"/>
          <w:szCs w:val="22"/>
          <w:lang w:val="kk-KZ"/>
        </w:rPr>
        <w:t xml:space="preserve"> тәуелділіктерінен тепе-теңдікті жағдайда сыртқы қысым капиллярлы қысымға тең болғандықтан (</w:t>
      </w:r>
      <w:r w:rsidR="00380E5B" w:rsidRPr="00380E5B">
        <w:rPr>
          <w:i/>
          <w:sz w:val="22"/>
          <w:szCs w:val="22"/>
          <w:lang w:val="kk-KZ"/>
        </w:rPr>
        <w:t>p</w:t>
      </w:r>
      <w:r w:rsidRPr="00380E5B">
        <w:rPr>
          <w:i/>
          <w:sz w:val="22"/>
          <w:szCs w:val="22"/>
          <w:lang w:val="kk-KZ"/>
        </w:rPr>
        <w:t xml:space="preserve"> = 2σ/r</w:t>
      </w:r>
      <w:r w:rsidRPr="006E138F">
        <w:rPr>
          <w:sz w:val="22"/>
          <w:szCs w:val="22"/>
          <w:lang w:val="kk-KZ"/>
        </w:rPr>
        <w:t xml:space="preserve">) </w:t>
      </w:r>
      <w:r w:rsidRPr="006E138F">
        <w:rPr>
          <w:i/>
          <w:sz w:val="22"/>
          <w:szCs w:val="22"/>
          <w:lang w:val="kk-KZ"/>
        </w:rPr>
        <w:t>V – r</w:t>
      </w:r>
      <w:r w:rsidRPr="006E138F">
        <w:rPr>
          <w:sz w:val="22"/>
          <w:szCs w:val="22"/>
          <w:lang w:val="kk-KZ"/>
        </w:rPr>
        <w:t xml:space="preserve">  қисықтарын алуға болады.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Кейде </w:t>
      </w:r>
      <w:r w:rsidRPr="006E138F">
        <w:rPr>
          <w:i/>
          <w:sz w:val="22"/>
          <w:szCs w:val="22"/>
          <w:lang w:val="kk-KZ"/>
        </w:rPr>
        <w:t>V – P</w:t>
      </w:r>
      <w:r w:rsidRPr="006E138F">
        <w:rPr>
          <w:sz w:val="22"/>
          <w:szCs w:val="22"/>
          <w:lang w:val="kk-KZ"/>
        </w:rPr>
        <w:t xml:space="preserve"> қисықтарында байқалатын гистерезис «құмыра тәрізді» кеуектердің бар екенін көрсетеді. Қысымды азайтқанда кеуектің кең бөлігі босамай, гистерезис пайда болады.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Адсорбенттердің негізгі сипаттамасы – кеуектілік. Көлемдік кеуектілік деп кеуектердің жалпы көлемінің дисперстік жүйенің көлеміне қатынасын атайды. Кеуектілік түсінігінің мағынасы әртүрлі адсорбенттерге қатысты әртүрлі болуы мүмкін.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Мысалы, кеуексіз бөлшектер қаншалықты тығыз орналасса да, кеуекті құрылым – ұнтақты мембрана – түзеді. Бөлшектердің арасындағы қуыстар құрылымның кеуектері болып табылады. </w:t>
      </w:r>
      <w:r w:rsidRPr="006E138F">
        <w:rPr>
          <w:sz w:val="22"/>
          <w:szCs w:val="22"/>
          <w:lang w:val="kk-KZ"/>
        </w:rPr>
        <w:lastRenderedPageBreak/>
        <w:t>Бөлшектердің өлшемдеріне қарай мұндай құрылымдар макро</w:t>
      </w:r>
      <w:r w:rsidR="00380E5B" w:rsidRPr="00956F6C">
        <w:rPr>
          <w:sz w:val="22"/>
          <w:szCs w:val="22"/>
          <w:lang w:val="kk-KZ"/>
        </w:rPr>
        <w:t>-</w:t>
      </w:r>
      <w:r w:rsidRPr="006E138F">
        <w:rPr>
          <w:sz w:val="22"/>
          <w:szCs w:val="22"/>
          <w:lang w:val="kk-KZ"/>
        </w:rPr>
        <w:t xml:space="preserve"> немесе микрокеуекті болады.</w:t>
      </w:r>
    </w:p>
    <w:p w:rsidR="00725494" w:rsidRPr="006E138F" w:rsidRDefault="00725494" w:rsidP="00725494">
      <w:pPr>
        <w:tabs>
          <w:tab w:val="num" w:pos="0"/>
        </w:tabs>
        <w:ind w:firstLine="540"/>
        <w:jc w:val="both"/>
        <w:rPr>
          <w:sz w:val="22"/>
          <w:szCs w:val="22"/>
          <w:lang w:val="kk-KZ"/>
        </w:rPr>
      </w:pPr>
      <w:r w:rsidRPr="006E138F">
        <w:rPr>
          <w:sz w:val="22"/>
          <w:szCs w:val="22"/>
          <w:lang w:val="kk-KZ"/>
        </w:rPr>
        <w:t>Адсорбенттердің екінші түрі – кеуекті адсорбенттер – бұл ішкі кеуектілігі бар бөлшектерден тұратын құрылымдар, немесе жіңішке кеуектерден тұратын кеңістікті торлар. Кеуекті адсорбенттер үшін құрылымдардың екі түрінің болуы ықтимал: макроқұрылымдар (бөлшектер арасындағы кеуектер) және микроқұрылымдар (бөлшектердің ішіндегі кеуектер). Мұндай жіктелу 8-кестеде келтірілген. Кеуексіз бөлшектерден тұратын дөрекі дисперстік жүйелерге оксидтер мен тұздардың микрокристалдық бөлшектері (мысалы, TiO</w:t>
      </w:r>
      <w:r w:rsidRPr="006E138F">
        <w:rPr>
          <w:sz w:val="22"/>
          <w:szCs w:val="22"/>
          <w:vertAlign w:val="subscript"/>
          <w:lang w:val="kk-KZ"/>
        </w:rPr>
        <w:t>2</w:t>
      </w:r>
      <w:r w:rsidRPr="006E138F">
        <w:rPr>
          <w:sz w:val="22"/>
          <w:szCs w:val="22"/>
          <w:lang w:val="kk-KZ"/>
        </w:rPr>
        <w:t>, BaSO</w:t>
      </w:r>
      <w:r w:rsidRPr="006E138F">
        <w:rPr>
          <w:sz w:val="22"/>
          <w:szCs w:val="22"/>
          <w:vertAlign w:val="subscript"/>
          <w:lang w:val="kk-KZ"/>
        </w:rPr>
        <w:t>4</w:t>
      </w:r>
      <w:r w:rsidRPr="006E138F">
        <w:rPr>
          <w:sz w:val="22"/>
          <w:szCs w:val="22"/>
          <w:lang w:val="kk-KZ"/>
        </w:rPr>
        <w:t xml:space="preserve">), сонымен қатар ұнтақты жүйелер (мембраналар, таблеткалар) жатады.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i/>
          <w:sz w:val="18"/>
          <w:szCs w:val="18"/>
          <w:lang w:val="kk-KZ"/>
        </w:rPr>
      </w:pPr>
      <w:r w:rsidRPr="006E138F">
        <w:rPr>
          <w:i/>
          <w:sz w:val="18"/>
          <w:szCs w:val="18"/>
          <w:lang w:val="kk-KZ"/>
        </w:rPr>
        <w:t>8-кесте</w:t>
      </w:r>
    </w:p>
    <w:p w:rsidR="00725494" w:rsidRPr="006E138F" w:rsidRDefault="00725494" w:rsidP="00725494">
      <w:pPr>
        <w:tabs>
          <w:tab w:val="num" w:pos="0"/>
        </w:tabs>
        <w:ind w:firstLine="720"/>
        <w:jc w:val="center"/>
        <w:rPr>
          <w:b/>
          <w:sz w:val="18"/>
          <w:szCs w:val="18"/>
          <w:lang w:val="kk-KZ"/>
        </w:rPr>
      </w:pPr>
      <w:r w:rsidRPr="006E138F">
        <w:rPr>
          <w:b/>
          <w:sz w:val="18"/>
          <w:szCs w:val="18"/>
          <w:lang w:val="kk-KZ"/>
        </w:rPr>
        <w:t>Адсорбенттердің типтері және олардың сипаттамасы</w:t>
      </w:r>
    </w:p>
    <w:p w:rsidR="00725494" w:rsidRPr="006E138F" w:rsidRDefault="00725494" w:rsidP="00725494">
      <w:pPr>
        <w:tabs>
          <w:tab w:val="num" w:pos="0"/>
        </w:tabs>
        <w:ind w:firstLine="720"/>
        <w:jc w:val="center"/>
        <w:rPr>
          <w:b/>
          <w:sz w:val="18"/>
          <w:szCs w:val="1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898"/>
        <w:gridCol w:w="1948"/>
        <w:gridCol w:w="1976"/>
      </w:tblGrid>
      <w:tr w:rsidR="00725494" w:rsidRPr="006E138F" w:rsidTr="00DE251C">
        <w:trPr>
          <w:jc w:val="center"/>
        </w:trPr>
        <w:tc>
          <w:tcPr>
            <w:tcW w:w="930" w:type="pct"/>
          </w:tcPr>
          <w:p w:rsidR="00725494" w:rsidRPr="006E138F" w:rsidRDefault="00725494" w:rsidP="00DE251C">
            <w:pPr>
              <w:tabs>
                <w:tab w:val="num" w:pos="0"/>
              </w:tabs>
              <w:jc w:val="center"/>
              <w:rPr>
                <w:sz w:val="18"/>
                <w:szCs w:val="18"/>
                <w:lang w:val="kk-KZ"/>
              </w:rPr>
            </w:pPr>
            <w:r w:rsidRPr="006E138F">
              <w:rPr>
                <w:sz w:val="18"/>
                <w:szCs w:val="18"/>
                <w:lang w:val="kk-KZ"/>
              </w:rPr>
              <w:t>Бөлшектердің түрі</w:t>
            </w:r>
          </w:p>
        </w:tc>
        <w:tc>
          <w:tcPr>
            <w:tcW w:w="777" w:type="pct"/>
          </w:tcPr>
          <w:p w:rsidR="00725494" w:rsidRPr="006E138F" w:rsidRDefault="00725494" w:rsidP="00DE251C">
            <w:pPr>
              <w:tabs>
                <w:tab w:val="num" w:pos="0"/>
              </w:tabs>
              <w:jc w:val="center"/>
              <w:rPr>
                <w:sz w:val="18"/>
                <w:szCs w:val="18"/>
                <w:lang w:val="en-US"/>
              </w:rPr>
            </w:pPr>
            <w:r w:rsidRPr="006E138F">
              <w:rPr>
                <w:sz w:val="18"/>
                <w:szCs w:val="18"/>
                <w:lang w:val="en-US"/>
              </w:rPr>
              <w:t>s</w:t>
            </w:r>
            <w:r w:rsidRPr="006E138F">
              <w:rPr>
                <w:sz w:val="18"/>
                <w:szCs w:val="18"/>
                <w:vertAlign w:val="subscript"/>
                <w:lang w:val="en-US"/>
              </w:rPr>
              <w:t>0</w:t>
            </w:r>
            <w:r w:rsidRPr="006E138F">
              <w:rPr>
                <w:sz w:val="18"/>
                <w:szCs w:val="18"/>
                <w:lang w:val="en-US"/>
              </w:rPr>
              <w:t xml:space="preserve">, </w:t>
            </w:r>
            <w:r w:rsidRPr="006E138F">
              <w:rPr>
                <w:sz w:val="18"/>
                <w:szCs w:val="18"/>
              </w:rPr>
              <w:t>см</w:t>
            </w:r>
            <w:r w:rsidRPr="006E138F">
              <w:rPr>
                <w:sz w:val="18"/>
                <w:szCs w:val="18"/>
                <w:vertAlign w:val="superscript"/>
              </w:rPr>
              <w:t>2</w:t>
            </w:r>
            <w:r w:rsidRPr="006E138F">
              <w:rPr>
                <w:sz w:val="18"/>
                <w:szCs w:val="18"/>
              </w:rPr>
              <w:t>/г</w:t>
            </w:r>
            <w:r w:rsidRPr="006E138F">
              <w:rPr>
                <w:sz w:val="18"/>
                <w:szCs w:val="18"/>
                <w:lang w:val="en-US"/>
              </w:rPr>
              <w:t xml:space="preserve"> </w:t>
            </w:r>
          </w:p>
        </w:tc>
        <w:tc>
          <w:tcPr>
            <w:tcW w:w="1635" w:type="pct"/>
          </w:tcPr>
          <w:p w:rsidR="00725494" w:rsidRPr="006E138F" w:rsidRDefault="00725494" w:rsidP="00DE251C">
            <w:pPr>
              <w:tabs>
                <w:tab w:val="num" w:pos="0"/>
              </w:tabs>
              <w:jc w:val="center"/>
              <w:rPr>
                <w:sz w:val="18"/>
                <w:szCs w:val="18"/>
                <w:lang w:val="kk-KZ"/>
              </w:rPr>
            </w:pPr>
            <w:r w:rsidRPr="006E138F">
              <w:rPr>
                <w:sz w:val="18"/>
                <w:szCs w:val="18"/>
                <w:lang w:val="kk-KZ"/>
              </w:rPr>
              <w:t>Дисперстілігі және құрылымы</w:t>
            </w:r>
          </w:p>
        </w:tc>
        <w:tc>
          <w:tcPr>
            <w:tcW w:w="1659" w:type="pct"/>
          </w:tcPr>
          <w:p w:rsidR="00725494" w:rsidRPr="006E138F" w:rsidRDefault="00725494" w:rsidP="00DE251C">
            <w:pPr>
              <w:tabs>
                <w:tab w:val="num" w:pos="0"/>
              </w:tabs>
              <w:jc w:val="center"/>
              <w:rPr>
                <w:sz w:val="18"/>
                <w:szCs w:val="18"/>
                <w:lang w:val="kk-KZ"/>
              </w:rPr>
            </w:pPr>
            <w:r w:rsidRPr="006E138F">
              <w:rPr>
                <w:sz w:val="18"/>
                <w:szCs w:val="18"/>
                <w:lang w:val="kk-KZ"/>
              </w:rPr>
              <w:t>Өкілдері</w:t>
            </w:r>
          </w:p>
        </w:tc>
      </w:tr>
      <w:tr w:rsidR="00725494" w:rsidRPr="006E138F" w:rsidTr="00DE251C">
        <w:trPr>
          <w:jc w:val="center"/>
        </w:trPr>
        <w:tc>
          <w:tcPr>
            <w:tcW w:w="930" w:type="pct"/>
          </w:tcPr>
          <w:p w:rsidR="00725494" w:rsidRPr="006E138F" w:rsidRDefault="00725494" w:rsidP="00DE251C">
            <w:pPr>
              <w:tabs>
                <w:tab w:val="num" w:pos="0"/>
              </w:tabs>
              <w:jc w:val="center"/>
              <w:rPr>
                <w:sz w:val="18"/>
                <w:szCs w:val="18"/>
                <w:lang w:val="kk-KZ"/>
              </w:rPr>
            </w:pPr>
            <w:r w:rsidRPr="006E138F">
              <w:rPr>
                <w:sz w:val="18"/>
                <w:szCs w:val="18"/>
                <w:lang w:val="kk-KZ"/>
              </w:rPr>
              <w:t xml:space="preserve">Кеуексіз </w:t>
            </w:r>
          </w:p>
        </w:tc>
        <w:tc>
          <w:tcPr>
            <w:tcW w:w="777" w:type="pct"/>
          </w:tcPr>
          <w:p w:rsidR="00725494" w:rsidRPr="006E138F" w:rsidRDefault="00725494" w:rsidP="00DE251C">
            <w:pPr>
              <w:tabs>
                <w:tab w:val="num" w:pos="0"/>
              </w:tabs>
              <w:jc w:val="center"/>
              <w:rPr>
                <w:sz w:val="18"/>
                <w:szCs w:val="18"/>
                <w:vertAlign w:val="superscript"/>
                <w:lang w:val="en-US"/>
              </w:rPr>
            </w:pPr>
            <w:r w:rsidRPr="006E138F">
              <w:rPr>
                <w:sz w:val="18"/>
                <w:szCs w:val="18"/>
                <w:lang w:val="en-US"/>
              </w:rPr>
              <w:t>10</w:t>
            </w:r>
            <w:r w:rsidRPr="006E138F">
              <w:rPr>
                <w:sz w:val="18"/>
                <w:szCs w:val="18"/>
                <w:vertAlign w:val="superscript"/>
                <w:lang w:val="en-US"/>
              </w:rPr>
              <w:t>4</w:t>
            </w:r>
            <w:r w:rsidRPr="006E138F">
              <w:rPr>
                <w:sz w:val="18"/>
                <w:szCs w:val="18"/>
                <w:lang w:val="en-US"/>
              </w:rPr>
              <w:t xml:space="preserve"> - 10</w:t>
            </w:r>
            <w:r w:rsidRPr="006E138F">
              <w:rPr>
                <w:sz w:val="18"/>
                <w:szCs w:val="18"/>
                <w:vertAlign w:val="superscript"/>
                <w:lang w:val="en-US"/>
              </w:rPr>
              <w:t>5</w:t>
            </w:r>
          </w:p>
        </w:tc>
        <w:tc>
          <w:tcPr>
            <w:tcW w:w="1635" w:type="pct"/>
          </w:tcPr>
          <w:p w:rsidR="00725494" w:rsidRPr="006E138F" w:rsidRDefault="00725494" w:rsidP="00DE251C">
            <w:pPr>
              <w:tabs>
                <w:tab w:val="num" w:pos="0"/>
              </w:tabs>
              <w:jc w:val="center"/>
              <w:rPr>
                <w:sz w:val="18"/>
                <w:szCs w:val="18"/>
                <w:lang w:val="kk-KZ"/>
              </w:rPr>
            </w:pPr>
            <w:r w:rsidRPr="006E138F">
              <w:rPr>
                <w:sz w:val="18"/>
                <w:szCs w:val="18"/>
                <w:lang w:val="kk-KZ"/>
              </w:rPr>
              <w:t>Дөрекідисперстік (макрокеуекті құрылымдар)</w:t>
            </w:r>
          </w:p>
        </w:tc>
        <w:tc>
          <w:tcPr>
            <w:tcW w:w="1659" w:type="pct"/>
          </w:tcPr>
          <w:p w:rsidR="00725494" w:rsidRPr="006E138F" w:rsidRDefault="00725494" w:rsidP="00DE251C">
            <w:pPr>
              <w:tabs>
                <w:tab w:val="num" w:pos="0"/>
              </w:tabs>
              <w:jc w:val="center"/>
              <w:rPr>
                <w:sz w:val="18"/>
                <w:szCs w:val="18"/>
                <w:lang w:val="kk-KZ"/>
              </w:rPr>
            </w:pPr>
            <w:r w:rsidRPr="006E138F">
              <w:rPr>
                <w:sz w:val="18"/>
                <w:szCs w:val="18"/>
                <w:lang w:val="kk-KZ"/>
              </w:rPr>
              <w:t>Оксидтер, тұздар</w:t>
            </w:r>
          </w:p>
        </w:tc>
      </w:tr>
      <w:tr w:rsidR="00725494" w:rsidRPr="00424F1A" w:rsidTr="00DE251C">
        <w:trPr>
          <w:jc w:val="center"/>
        </w:trPr>
        <w:tc>
          <w:tcPr>
            <w:tcW w:w="930" w:type="pct"/>
          </w:tcPr>
          <w:p w:rsidR="00725494" w:rsidRPr="006E138F" w:rsidRDefault="00725494" w:rsidP="00DE251C">
            <w:pPr>
              <w:tabs>
                <w:tab w:val="num" w:pos="0"/>
              </w:tabs>
              <w:jc w:val="center"/>
              <w:rPr>
                <w:sz w:val="18"/>
                <w:szCs w:val="18"/>
                <w:lang w:val="kk-KZ"/>
              </w:rPr>
            </w:pPr>
          </w:p>
        </w:tc>
        <w:tc>
          <w:tcPr>
            <w:tcW w:w="777" w:type="pct"/>
          </w:tcPr>
          <w:p w:rsidR="00725494" w:rsidRPr="006E138F" w:rsidRDefault="00725494" w:rsidP="00DE251C">
            <w:pPr>
              <w:tabs>
                <w:tab w:val="num" w:pos="0"/>
              </w:tabs>
              <w:jc w:val="center"/>
              <w:rPr>
                <w:sz w:val="18"/>
                <w:szCs w:val="18"/>
                <w:vertAlign w:val="superscript"/>
                <w:lang w:val="en-US"/>
              </w:rPr>
            </w:pPr>
            <w:r w:rsidRPr="006E138F">
              <w:rPr>
                <w:sz w:val="18"/>
                <w:szCs w:val="18"/>
                <w:lang w:val="en-US"/>
              </w:rPr>
              <w:t>10</w:t>
            </w:r>
            <w:r w:rsidRPr="006E138F">
              <w:rPr>
                <w:sz w:val="18"/>
                <w:szCs w:val="18"/>
                <w:vertAlign w:val="superscript"/>
                <w:lang w:val="en-US"/>
              </w:rPr>
              <w:t>6</w:t>
            </w:r>
          </w:p>
        </w:tc>
        <w:tc>
          <w:tcPr>
            <w:tcW w:w="1635" w:type="pct"/>
          </w:tcPr>
          <w:p w:rsidR="00725494" w:rsidRPr="006E138F" w:rsidRDefault="00725494" w:rsidP="00DE251C">
            <w:pPr>
              <w:tabs>
                <w:tab w:val="num" w:pos="0"/>
              </w:tabs>
              <w:jc w:val="center"/>
              <w:rPr>
                <w:sz w:val="18"/>
                <w:szCs w:val="18"/>
                <w:lang w:val="kk-KZ"/>
              </w:rPr>
            </w:pPr>
            <w:r w:rsidRPr="006E138F">
              <w:rPr>
                <w:sz w:val="18"/>
                <w:szCs w:val="18"/>
                <w:lang w:val="kk-KZ"/>
              </w:rPr>
              <w:t>Жоғарыдисперстік (микрокеуекті құрылымдар)</w:t>
            </w:r>
          </w:p>
        </w:tc>
        <w:tc>
          <w:tcPr>
            <w:tcW w:w="1659" w:type="pct"/>
          </w:tcPr>
          <w:p w:rsidR="00725494" w:rsidRPr="006E138F" w:rsidRDefault="00725494" w:rsidP="00DE251C">
            <w:pPr>
              <w:tabs>
                <w:tab w:val="num" w:pos="0"/>
              </w:tabs>
              <w:jc w:val="center"/>
              <w:rPr>
                <w:sz w:val="18"/>
                <w:szCs w:val="18"/>
                <w:lang w:val="kk-KZ"/>
              </w:rPr>
            </w:pPr>
            <w:r w:rsidRPr="006E138F">
              <w:rPr>
                <w:sz w:val="18"/>
                <w:szCs w:val="18"/>
                <w:lang w:val="kk-KZ"/>
              </w:rPr>
              <w:t>Графиттелген күйе, ақ күйе, аэросил</w:t>
            </w:r>
          </w:p>
        </w:tc>
      </w:tr>
      <w:tr w:rsidR="00725494" w:rsidRPr="006E138F" w:rsidTr="00DE251C">
        <w:trPr>
          <w:trHeight w:val="1097"/>
          <w:jc w:val="center"/>
        </w:trPr>
        <w:tc>
          <w:tcPr>
            <w:tcW w:w="930" w:type="pct"/>
          </w:tcPr>
          <w:p w:rsidR="00725494" w:rsidRPr="006E138F" w:rsidRDefault="00725494" w:rsidP="00DE251C">
            <w:pPr>
              <w:tabs>
                <w:tab w:val="num" w:pos="0"/>
              </w:tabs>
              <w:jc w:val="center"/>
              <w:rPr>
                <w:sz w:val="18"/>
                <w:szCs w:val="18"/>
                <w:lang w:val="kk-KZ"/>
              </w:rPr>
            </w:pPr>
            <w:r w:rsidRPr="006E138F">
              <w:rPr>
                <w:sz w:val="18"/>
                <w:szCs w:val="18"/>
                <w:lang w:val="kk-KZ"/>
              </w:rPr>
              <w:t xml:space="preserve">Кеуекті </w:t>
            </w:r>
          </w:p>
        </w:tc>
        <w:tc>
          <w:tcPr>
            <w:tcW w:w="777" w:type="pct"/>
          </w:tcPr>
          <w:p w:rsidR="00725494" w:rsidRPr="006E138F" w:rsidRDefault="00725494" w:rsidP="00DE251C">
            <w:pPr>
              <w:tabs>
                <w:tab w:val="num" w:pos="0"/>
              </w:tabs>
              <w:jc w:val="center"/>
              <w:rPr>
                <w:sz w:val="18"/>
                <w:szCs w:val="18"/>
                <w:lang w:val="kk-KZ"/>
              </w:rPr>
            </w:pPr>
            <w:r w:rsidRPr="006E138F">
              <w:rPr>
                <w:sz w:val="18"/>
                <w:szCs w:val="18"/>
                <w:lang w:val="en-US"/>
              </w:rPr>
              <w:t>10</w:t>
            </w:r>
            <w:r w:rsidRPr="006E138F">
              <w:rPr>
                <w:sz w:val="18"/>
                <w:szCs w:val="18"/>
                <w:vertAlign w:val="superscript"/>
                <w:lang w:val="en-US"/>
              </w:rPr>
              <w:t>6</w:t>
            </w:r>
            <w:r w:rsidRPr="006E138F">
              <w:rPr>
                <w:sz w:val="18"/>
                <w:szCs w:val="18"/>
                <w:lang w:val="en-US"/>
              </w:rPr>
              <w:t xml:space="preserve"> - 10</w:t>
            </w:r>
            <w:r w:rsidRPr="006E138F">
              <w:rPr>
                <w:sz w:val="18"/>
                <w:szCs w:val="18"/>
                <w:vertAlign w:val="superscript"/>
                <w:lang w:val="en-US"/>
              </w:rPr>
              <w:t>7</w:t>
            </w:r>
          </w:p>
        </w:tc>
        <w:tc>
          <w:tcPr>
            <w:tcW w:w="1635" w:type="pct"/>
          </w:tcPr>
          <w:p w:rsidR="00725494" w:rsidRPr="006E138F" w:rsidRDefault="00725494" w:rsidP="00DE251C">
            <w:pPr>
              <w:tabs>
                <w:tab w:val="num" w:pos="0"/>
              </w:tabs>
              <w:jc w:val="center"/>
              <w:rPr>
                <w:sz w:val="18"/>
                <w:szCs w:val="18"/>
                <w:lang w:val="kk-KZ"/>
              </w:rPr>
            </w:pPr>
            <w:r w:rsidRPr="006E138F">
              <w:rPr>
                <w:sz w:val="18"/>
                <w:szCs w:val="18"/>
                <w:lang w:val="kk-KZ"/>
              </w:rPr>
              <w:t>Корпускулалық</w:t>
            </w:r>
          </w:p>
          <w:p w:rsidR="00725494" w:rsidRPr="006E138F" w:rsidRDefault="00725494" w:rsidP="00DE251C">
            <w:pPr>
              <w:tabs>
                <w:tab w:val="num" w:pos="0"/>
              </w:tabs>
              <w:jc w:val="center"/>
              <w:rPr>
                <w:sz w:val="18"/>
                <w:szCs w:val="18"/>
                <w:lang w:val="kk-KZ"/>
              </w:rPr>
            </w:pPr>
            <w:r w:rsidRPr="006E138F">
              <w:rPr>
                <w:sz w:val="18"/>
                <w:szCs w:val="18"/>
                <w:lang w:val="kk-KZ"/>
              </w:rPr>
              <w:t>Губкалық</w:t>
            </w:r>
          </w:p>
          <w:p w:rsidR="00725494" w:rsidRPr="006E138F" w:rsidRDefault="00725494" w:rsidP="00DE251C">
            <w:pPr>
              <w:tabs>
                <w:tab w:val="num" w:pos="0"/>
              </w:tabs>
              <w:jc w:val="center"/>
              <w:rPr>
                <w:sz w:val="18"/>
                <w:szCs w:val="18"/>
                <w:lang w:val="kk-KZ"/>
              </w:rPr>
            </w:pPr>
          </w:p>
          <w:p w:rsidR="00725494" w:rsidRPr="006E138F" w:rsidRDefault="00725494" w:rsidP="00DE251C">
            <w:pPr>
              <w:tabs>
                <w:tab w:val="num" w:pos="0"/>
              </w:tabs>
              <w:jc w:val="center"/>
              <w:rPr>
                <w:sz w:val="18"/>
                <w:szCs w:val="18"/>
                <w:lang w:val="kk-KZ"/>
              </w:rPr>
            </w:pPr>
            <w:r w:rsidRPr="006E138F">
              <w:rPr>
                <w:sz w:val="18"/>
                <w:szCs w:val="18"/>
                <w:lang w:val="kk-KZ"/>
              </w:rPr>
              <w:t xml:space="preserve">Кристалдық </w:t>
            </w:r>
          </w:p>
        </w:tc>
        <w:tc>
          <w:tcPr>
            <w:tcW w:w="1659" w:type="pct"/>
          </w:tcPr>
          <w:p w:rsidR="00725494" w:rsidRPr="006E138F" w:rsidRDefault="00725494" w:rsidP="00DE251C">
            <w:pPr>
              <w:tabs>
                <w:tab w:val="num" w:pos="0"/>
              </w:tabs>
              <w:jc w:val="center"/>
              <w:rPr>
                <w:sz w:val="18"/>
                <w:szCs w:val="18"/>
                <w:lang w:val="kk-KZ"/>
              </w:rPr>
            </w:pPr>
            <w:r w:rsidRPr="006E138F">
              <w:rPr>
                <w:sz w:val="18"/>
                <w:szCs w:val="18"/>
                <w:lang w:val="kk-KZ"/>
              </w:rPr>
              <w:t>Силикагель, алюмогель</w:t>
            </w:r>
          </w:p>
          <w:p w:rsidR="00725494" w:rsidRPr="006E138F" w:rsidRDefault="00725494" w:rsidP="00DE251C">
            <w:pPr>
              <w:tabs>
                <w:tab w:val="num" w:pos="0"/>
              </w:tabs>
              <w:jc w:val="center"/>
              <w:rPr>
                <w:sz w:val="18"/>
                <w:szCs w:val="18"/>
                <w:lang w:val="kk-KZ"/>
              </w:rPr>
            </w:pPr>
            <w:r w:rsidRPr="006E138F">
              <w:rPr>
                <w:sz w:val="18"/>
                <w:szCs w:val="18"/>
                <w:lang w:val="kk-KZ"/>
              </w:rPr>
              <w:t>Активтендірілген көмір, кеуекті шынылар</w:t>
            </w:r>
          </w:p>
          <w:p w:rsidR="00725494" w:rsidRPr="006E138F" w:rsidRDefault="00725494" w:rsidP="00DE251C">
            <w:pPr>
              <w:tabs>
                <w:tab w:val="num" w:pos="0"/>
              </w:tabs>
              <w:jc w:val="center"/>
              <w:rPr>
                <w:sz w:val="18"/>
                <w:szCs w:val="18"/>
                <w:lang w:val="kk-KZ"/>
              </w:rPr>
            </w:pPr>
            <w:r w:rsidRPr="006E138F">
              <w:rPr>
                <w:sz w:val="18"/>
                <w:szCs w:val="18"/>
                <w:lang w:val="kk-KZ"/>
              </w:rPr>
              <w:t>Цеолиттер</w:t>
            </w:r>
          </w:p>
        </w:tc>
      </w:tr>
    </w:tbl>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 </w:t>
      </w:r>
    </w:p>
    <w:p w:rsidR="00725494" w:rsidRPr="006E138F" w:rsidRDefault="00725494" w:rsidP="00725494">
      <w:pPr>
        <w:tabs>
          <w:tab w:val="num" w:pos="0"/>
        </w:tabs>
        <w:ind w:firstLine="540"/>
        <w:jc w:val="both"/>
        <w:rPr>
          <w:sz w:val="22"/>
          <w:szCs w:val="22"/>
          <w:lang w:val="kk-KZ"/>
        </w:rPr>
      </w:pPr>
      <w:r w:rsidRPr="006E138F">
        <w:rPr>
          <w:sz w:val="22"/>
          <w:szCs w:val="22"/>
          <w:lang w:val="kk-KZ"/>
        </w:rPr>
        <w:t>Кеуексіз бөлшектері бар жоғары дисперсті жүйелердің маңызды өкілдері – күйе; термиялық өңдеу арқылы бір бөлігі графитке айналған графиттелген күйе; ақ күйе деп аталатын сулы будың атмосферасында SiCl</w:t>
      </w:r>
      <w:r w:rsidRPr="006E138F">
        <w:rPr>
          <w:sz w:val="22"/>
          <w:szCs w:val="22"/>
          <w:vertAlign w:val="subscript"/>
          <w:lang w:val="kk-KZ"/>
        </w:rPr>
        <w:t>4</w:t>
      </w:r>
      <w:r w:rsidRPr="006E138F">
        <w:rPr>
          <w:sz w:val="22"/>
          <w:szCs w:val="22"/>
          <w:lang w:val="kk-KZ"/>
        </w:rPr>
        <w:t xml:space="preserve"> не SiF</w:t>
      </w:r>
      <w:r w:rsidRPr="006E138F">
        <w:rPr>
          <w:sz w:val="22"/>
          <w:szCs w:val="22"/>
          <w:vertAlign w:val="subscript"/>
          <w:lang w:val="kk-KZ"/>
        </w:rPr>
        <w:t>4</w:t>
      </w:r>
      <w:r w:rsidRPr="006E138F">
        <w:rPr>
          <w:sz w:val="22"/>
          <w:szCs w:val="22"/>
          <w:lang w:val="kk-KZ"/>
        </w:rPr>
        <w:t xml:space="preserve"> гидролизі арқылы алынған жоғары дисперсті SiO</w:t>
      </w:r>
      <w:r w:rsidRPr="006E138F">
        <w:rPr>
          <w:sz w:val="22"/>
          <w:szCs w:val="22"/>
          <w:vertAlign w:val="subscript"/>
          <w:lang w:val="kk-KZ"/>
        </w:rPr>
        <w:t>2</w:t>
      </w:r>
      <w:r w:rsidRPr="006E138F">
        <w:rPr>
          <w:sz w:val="22"/>
          <w:szCs w:val="22"/>
          <w:lang w:val="kk-KZ"/>
        </w:rPr>
        <w:t xml:space="preserve">. Ерекше жағдайда өткізілген гидролиз өлшемдері ≈ 10 нм сфералық бөлшектерден тұратын түтіннің пайда болуына әкеледі. Мұндай түтін шөгіп, жоғары дисперстік ұнтаққа айналады, оны аэросил деп атайды. Мұндай ұнтақтар </w:t>
      </w:r>
      <w:r w:rsidRPr="006E138F">
        <w:rPr>
          <w:sz w:val="22"/>
          <w:szCs w:val="22"/>
          <w:lang w:val="kk-KZ"/>
        </w:rPr>
        <w:lastRenderedPageBreak/>
        <w:t xml:space="preserve">адсорбенттер, катализаторлар, сонымен қатар полимерлі материалдардағы толықтырғыш ретінде кеңінен қолданылады.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Кеуекті адсорбенттердің құрылымында айырмашылықтар бар. Корпускулалық құрылымдар бөлшектердің бірігуі арқылы алынады. Оларға силикагель жатады, оны да SiO</w:t>
      </w:r>
      <w:r w:rsidRPr="006E138F">
        <w:rPr>
          <w:sz w:val="22"/>
          <w:szCs w:val="22"/>
          <w:vertAlign w:val="subscript"/>
          <w:lang w:val="kk-KZ"/>
        </w:rPr>
        <w:t>2</w:t>
      </w:r>
      <w:r w:rsidRPr="006E138F">
        <w:rPr>
          <w:sz w:val="22"/>
          <w:szCs w:val="22"/>
          <w:lang w:val="kk-KZ"/>
        </w:rPr>
        <w:t>-ден алады. Натрий силикатымен (сұйық шыны) қышқылдың әрекеттесу нәтижесінде поликремний қышқылы түзіліп, ерітіндіні сусыздандырғанда құрғақ силикагельдің кеуекті бөлшектері түзіледі. Осындай тәсілмен алюмогель де (Al</w:t>
      </w:r>
      <w:r w:rsidRPr="006E138F">
        <w:rPr>
          <w:sz w:val="22"/>
          <w:szCs w:val="22"/>
          <w:vertAlign w:val="subscript"/>
          <w:lang w:val="kk-KZ"/>
        </w:rPr>
        <w:t>2</w:t>
      </w:r>
      <w:r w:rsidRPr="006E138F">
        <w:rPr>
          <w:sz w:val="22"/>
          <w:szCs w:val="22"/>
          <w:lang w:val="kk-KZ"/>
        </w:rPr>
        <w:t>O</w:t>
      </w:r>
      <w:r w:rsidRPr="006E138F">
        <w:rPr>
          <w:sz w:val="22"/>
          <w:szCs w:val="22"/>
          <w:vertAlign w:val="subscript"/>
          <w:lang w:val="kk-KZ"/>
        </w:rPr>
        <w:t>3</w:t>
      </w:r>
      <w:r w:rsidRPr="006E138F">
        <w:rPr>
          <w:sz w:val="22"/>
          <w:szCs w:val="22"/>
          <w:lang w:val="kk-KZ"/>
        </w:rPr>
        <w:t xml:space="preserve">) алынады.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Губкалы құрылым (бөлшектер емес қатты фазаның торы арқылы түзілген) активтендірілген көмірге тән. Активті көмірлердің меншікті аудандары үлкен болады. Мұндай көмірлердегі торды құрайтын әр екінші не үшінші көміртек атомы адсорбатпен әрекеттеседі. </w:t>
      </w:r>
    </w:p>
    <w:p w:rsidR="00725494" w:rsidRPr="006E138F" w:rsidRDefault="00725494" w:rsidP="00725494">
      <w:pPr>
        <w:tabs>
          <w:tab w:val="num" w:pos="0"/>
        </w:tabs>
        <w:ind w:firstLine="540"/>
        <w:jc w:val="both"/>
        <w:rPr>
          <w:sz w:val="22"/>
          <w:szCs w:val="22"/>
          <w:lang w:val="kk-KZ"/>
        </w:rPr>
      </w:pPr>
      <w:r w:rsidRPr="006E138F">
        <w:rPr>
          <w:sz w:val="22"/>
          <w:szCs w:val="22"/>
          <w:lang w:val="kk-KZ"/>
        </w:rPr>
        <w:t>Қызығушылық туғызатын губкалы адсорбенттерге таза SiO</w:t>
      </w:r>
      <w:r w:rsidRPr="006E138F">
        <w:rPr>
          <w:sz w:val="22"/>
          <w:szCs w:val="22"/>
          <w:vertAlign w:val="subscript"/>
          <w:lang w:val="kk-KZ"/>
        </w:rPr>
        <w:t>2</w:t>
      </w:r>
      <w:r w:rsidRPr="006E138F">
        <w:rPr>
          <w:sz w:val="22"/>
          <w:szCs w:val="22"/>
          <w:lang w:val="kk-KZ"/>
        </w:rPr>
        <w:t xml:space="preserve">-ден тұратын кеуекті шынылар жатады.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Кристалдық кеуекті адсорбенттер торларындағы алыс реттілікпен ерекшеленеді. Өкілдері – цеолиттер – табиғи алюмосиликаттарға жатады. Цеолиттердің құрылымдық элементтері - (SiO</w:t>
      </w:r>
      <w:r w:rsidRPr="006E138F">
        <w:rPr>
          <w:sz w:val="22"/>
          <w:szCs w:val="22"/>
          <w:vertAlign w:val="subscript"/>
          <w:lang w:val="kk-KZ"/>
        </w:rPr>
        <w:t>4/2</w:t>
      </w:r>
      <w:r w:rsidRPr="006E138F">
        <w:rPr>
          <w:sz w:val="22"/>
          <w:szCs w:val="22"/>
          <w:lang w:val="kk-KZ"/>
        </w:rPr>
        <w:t>), (AlO</w:t>
      </w:r>
      <w:r w:rsidRPr="006E138F">
        <w:rPr>
          <w:sz w:val="22"/>
          <w:szCs w:val="22"/>
          <w:vertAlign w:val="subscript"/>
          <w:lang w:val="kk-KZ"/>
        </w:rPr>
        <w:t>4/2</w:t>
      </w:r>
      <w:r w:rsidRPr="006E138F">
        <w:rPr>
          <w:sz w:val="22"/>
          <w:szCs w:val="22"/>
          <w:lang w:val="kk-KZ"/>
        </w:rPr>
        <w:t>)</w:t>
      </w:r>
      <w:r w:rsidRPr="006E138F">
        <w:rPr>
          <w:sz w:val="22"/>
          <w:szCs w:val="22"/>
          <w:vertAlign w:val="superscript"/>
          <w:lang w:val="kk-KZ"/>
        </w:rPr>
        <w:t>-</w:t>
      </w:r>
      <w:r w:rsidRPr="006E138F">
        <w:rPr>
          <w:sz w:val="22"/>
          <w:szCs w:val="22"/>
          <w:lang w:val="kk-KZ"/>
        </w:rPr>
        <w:t xml:space="preserve"> тетраэдрлері түтікше тәрізді саңылаулар түзеді. Бұл түтікшелердің диаметрлері 0,4 – 1,6 нм аралығында жатыр. Сондықтан цеолиттерді молекулалық елеуіш ретінде қолдануға болады.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Адсорбенттің негізгі сандық көрсеткіші оның меншікті беттік ауданы, себебі ол адсорбенттің сорбциялық қабілеттілігін анықтайды.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9-кестеде бір изотермадан әртүрлі тәсілмен есептелген </w:t>
      </w:r>
      <w:r w:rsidRPr="006E138F">
        <w:rPr>
          <w:i/>
          <w:sz w:val="22"/>
          <w:szCs w:val="22"/>
          <w:lang w:val="kk-KZ"/>
        </w:rPr>
        <w:t>s</w:t>
      </w:r>
      <w:r w:rsidRPr="006E138F">
        <w:rPr>
          <w:i/>
          <w:sz w:val="22"/>
          <w:szCs w:val="22"/>
          <w:vertAlign w:val="subscript"/>
          <w:lang w:val="kk-KZ"/>
        </w:rPr>
        <w:t>0</w:t>
      </w:r>
      <w:r w:rsidRPr="006E138F">
        <w:rPr>
          <w:sz w:val="22"/>
          <w:szCs w:val="22"/>
          <w:lang w:val="kk-KZ"/>
        </w:rPr>
        <w:t xml:space="preserve"> шамасы келтірілген. Кестенің мәліметтері бойынша, қазіргі теориялар адсорбция процесін жақсы бейнелейді деуге болады. </w:t>
      </w:r>
    </w:p>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720"/>
        <w:jc w:val="right"/>
        <w:rPr>
          <w:i/>
          <w:sz w:val="18"/>
          <w:szCs w:val="18"/>
          <w:lang w:val="kk-KZ"/>
        </w:rPr>
      </w:pPr>
      <w:r w:rsidRPr="006E138F">
        <w:rPr>
          <w:i/>
          <w:sz w:val="18"/>
          <w:szCs w:val="18"/>
          <w:lang w:val="en-US"/>
        </w:rPr>
        <w:t>9-</w:t>
      </w:r>
      <w:r w:rsidRPr="006E138F">
        <w:rPr>
          <w:i/>
          <w:sz w:val="18"/>
          <w:szCs w:val="18"/>
          <w:lang w:val="kk-KZ"/>
        </w:rPr>
        <w:t>кесте</w:t>
      </w:r>
    </w:p>
    <w:p w:rsidR="00725494" w:rsidRPr="006E138F" w:rsidRDefault="00725494" w:rsidP="00725494">
      <w:pPr>
        <w:tabs>
          <w:tab w:val="num" w:pos="0"/>
        </w:tabs>
        <w:ind w:firstLine="720"/>
        <w:jc w:val="center"/>
        <w:rPr>
          <w:b/>
          <w:sz w:val="18"/>
          <w:szCs w:val="18"/>
          <w:lang w:val="en-US"/>
        </w:rPr>
      </w:pPr>
      <w:r w:rsidRPr="006E138F">
        <w:rPr>
          <w:b/>
          <w:sz w:val="18"/>
          <w:szCs w:val="18"/>
          <w:lang w:val="kk-KZ"/>
        </w:rPr>
        <w:t>Кеуекті шынының меншікті беті</w:t>
      </w:r>
    </w:p>
    <w:p w:rsidR="00725494" w:rsidRPr="006E138F" w:rsidRDefault="00725494" w:rsidP="00725494">
      <w:pPr>
        <w:tabs>
          <w:tab w:val="num" w:pos="0"/>
        </w:tabs>
        <w:ind w:firstLine="720"/>
        <w:jc w:val="center"/>
        <w:rPr>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1982"/>
        <w:gridCol w:w="1982"/>
      </w:tblGrid>
      <w:tr w:rsidR="00725494" w:rsidRPr="006E138F" w:rsidTr="00DE251C">
        <w:tc>
          <w:tcPr>
            <w:tcW w:w="3284" w:type="dxa"/>
            <w:vMerge w:val="restart"/>
          </w:tcPr>
          <w:p w:rsidR="00725494" w:rsidRPr="006E138F" w:rsidRDefault="00725494" w:rsidP="00DE251C">
            <w:pPr>
              <w:tabs>
                <w:tab w:val="num" w:pos="0"/>
              </w:tabs>
              <w:jc w:val="center"/>
              <w:rPr>
                <w:sz w:val="18"/>
                <w:szCs w:val="18"/>
                <w:lang w:val="kk-KZ"/>
              </w:rPr>
            </w:pPr>
            <w:r w:rsidRPr="006E138F">
              <w:rPr>
                <w:sz w:val="18"/>
                <w:szCs w:val="18"/>
                <w:lang w:val="kk-KZ"/>
              </w:rPr>
              <w:t>Тәсіл</w:t>
            </w:r>
          </w:p>
        </w:tc>
        <w:tc>
          <w:tcPr>
            <w:tcW w:w="6570" w:type="dxa"/>
            <w:gridSpan w:val="2"/>
          </w:tcPr>
          <w:p w:rsidR="00725494" w:rsidRPr="006E138F" w:rsidRDefault="00725494" w:rsidP="00DE251C">
            <w:pPr>
              <w:tabs>
                <w:tab w:val="num" w:pos="0"/>
              </w:tabs>
              <w:jc w:val="center"/>
              <w:rPr>
                <w:sz w:val="18"/>
                <w:szCs w:val="18"/>
                <w:lang w:val="kk-KZ"/>
              </w:rPr>
            </w:pPr>
            <w:r w:rsidRPr="006E138F">
              <w:rPr>
                <w:sz w:val="18"/>
                <w:szCs w:val="18"/>
                <w:lang w:val="en-US"/>
              </w:rPr>
              <w:t>s</w:t>
            </w:r>
            <w:r w:rsidRPr="006E138F">
              <w:rPr>
                <w:sz w:val="18"/>
                <w:szCs w:val="18"/>
                <w:vertAlign w:val="subscript"/>
                <w:lang w:val="en-US"/>
              </w:rPr>
              <w:t>0</w:t>
            </w:r>
            <w:r w:rsidRPr="006E138F">
              <w:rPr>
                <w:sz w:val="18"/>
                <w:szCs w:val="18"/>
                <w:lang w:val="en-US"/>
              </w:rPr>
              <w:t xml:space="preserve">, </w:t>
            </w:r>
            <w:r w:rsidRPr="006E138F">
              <w:rPr>
                <w:sz w:val="18"/>
                <w:szCs w:val="18"/>
              </w:rPr>
              <w:t>м</w:t>
            </w:r>
            <w:r w:rsidRPr="006E138F">
              <w:rPr>
                <w:sz w:val="18"/>
                <w:szCs w:val="18"/>
                <w:vertAlign w:val="superscript"/>
              </w:rPr>
              <w:t>2</w:t>
            </w:r>
            <w:r w:rsidRPr="006E138F">
              <w:rPr>
                <w:sz w:val="18"/>
                <w:szCs w:val="18"/>
              </w:rPr>
              <w:t>/г</w:t>
            </w:r>
          </w:p>
        </w:tc>
      </w:tr>
      <w:tr w:rsidR="00725494" w:rsidRPr="006E138F" w:rsidTr="00DE251C">
        <w:tc>
          <w:tcPr>
            <w:tcW w:w="3284" w:type="dxa"/>
            <w:vMerge/>
          </w:tcPr>
          <w:p w:rsidR="00725494" w:rsidRPr="006E138F" w:rsidRDefault="00725494" w:rsidP="00DE251C">
            <w:pPr>
              <w:tabs>
                <w:tab w:val="num" w:pos="0"/>
              </w:tabs>
              <w:jc w:val="both"/>
              <w:rPr>
                <w:sz w:val="18"/>
                <w:szCs w:val="18"/>
                <w:lang w:val="kk-KZ"/>
              </w:rPr>
            </w:pPr>
          </w:p>
        </w:tc>
        <w:tc>
          <w:tcPr>
            <w:tcW w:w="3285" w:type="dxa"/>
          </w:tcPr>
          <w:p w:rsidR="00725494" w:rsidRPr="006E138F" w:rsidRDefault="00725494" w:rsidP="00DE251C">
            <w:pPr>
              <w:tabs>
                <w:tab w:val="num" w:pos="0"/>
              </w:tabs>
              <w:jc w:val="center"/>
              <w:rPr>
                <w:sz w:val="18"/>
                <w:szCs w:val="18"/>
                <w:vertAlign w:val="subscript"/>
                <w:lang w:val="kk-KZ"/>
              </w:rPr>
            </w:pPr>
            <w:r w:rsidRPr="006E138F">
              <w:rPr>
                <w:sz w:val="18"/>
                <w:szCs w:val="18"/>
                <w:lang w:val="en-US"/>
              </w:rPr>
              <w:t>N</w:t>
            </w:r>
            <w:r w:rsidRPr="006E138F">
              <w:rPr>
                <w:sz w:val="18"/>
                <w:szCs w:val="18"/>
                <w:vertAlign w:val="subscript"/>
                <w:lang w:val="en-US"/>
              </w:rPr>
              <w:t>2</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Ar</w:t>
            </w:r>
          </w:p>
        </w:tc>
      </w:tr>
      <w:tr w:rsidR="00725494" w:rsidRPr="006E138F" w:rsidTr="00DE251C">
        <w:tc>
          <w:tcPr>
            <w:tcW w:w="3284" w:type="dxa"/>
          </w:tcPr>
          <w:p w:rsidR="00725494" w:rsidRPr="006E138F" w:rsidRDefault="00725494" w:rsidP="00DE251C">
            <w:pPr>
              <w:tabs>
                <w:tab w:val="num" w:pos="0"/>
              </w:tabs>
              <w:jc w:val="both"/>
              <w:rPr>
                <w:sz w:val="18"/>
                <w:szCs w:val="18"/>
                <w:lang w:val="kk-KZ"/>
              </w:rPr>
            </w:pPr>
            <w:r w:rsidRPr="006E138F">
              <w:rPr>
                <w:sz w:val="18"/>
                <w:szCs w:val="18"/>
                <w:lang w:val="kk-KZ"/>
              </w:rPr>
              <w:t xml:space="preserve">БЭТ </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121</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112</w:t>
            </w:r>
          </w:p>
        </w:tc>
      </w:tr>
      <w:tr w:rsidR="00725494" w:rsidRPr="006E138F" w:rsidTr="00DE251C">
        <w:tc>
          <w:tcPr>
            <w:tcW w:w="3284" w:type="dxa"/>
          </w:tcPr>
          <w:p w:rsidR="00725494" w:rsidRPr="006E138F" w:rsidRDefault="00725494" w:rsidP="00DE251C">
            <w:pPr>
              <w:tabs>
                <w:tab w:val="num" w:pos="0"/>
              </w:tabs>
              <w:jc w:val="both"/>
              <w:rPr>
                <w:sz w:val="18"/>
                <w:szCs w:val="18"/>
                <w:lang w:val="kk-KZ"/>
              </w:rPr>
            </w:pPr>
            <w:r w:rsidRPr="006E138F">
              <w:rPr>
                <w:sz w:val="18"/>
                <w:szCs w:val="18"/>
                <w:lang w:val="kk-KZ"/>
              </w:rPr>
              <w:t xml:space="preserve">Гаркинс Юра </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126</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101</w:t>
            </w:r>
          </w:p>
        </w:tc>
      </w:tr>
      <w:tr w:rsidR="00725494" w:rsidRPr="006E138F" w:rsidTr="00DE251C">
        <w:tc>
          <w:tcPr>
            <w:tcW w:w="3284" w:type="dxa"/>
          </w:tcPr>
          <w:p w:rsidR="00725494" w:rsidRPr="006E138F" w:rsidRDefault="00725494" w:rsidP="00DE251C">
            <w:pPr>
              <w:tabs>
                <w:tab w:val="num" w:pos="0"/>
              </w:tabs>
              <w:jc w:val="both"/>
              <w:rPr>
                <w:sz w:val="18"/>
                <w:szCs w:val="18"/>
                <w:lang w:val="kk-KZ"/>
              </w:rPr>
            </w:pPr>
            <w:r w:rsidRPr="006E138F">
              <w:rPr>
                <w:sz w:val="18"/>
                <w:szCs w:val="18"/>
                <w:lang w:val="kk-KZ"/>
              </w:rPr>
              <w:t>Киселев</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134</w:t>
            </w:r>
          </w:p>
        </w:tc>
        <w:tc>
          <w:tcPr>
            <w:tcW w:w="3285" w:type="dxa"/>
          </w:tcPr>
          <w:p w:rsidR="00725494" w:rsidRPr="006E138F" w:rsidRDefault="00725494" w:rsidP="00DE251C">
            <w:pPr>
              <w:tabs>
                <w:tab w:val="num" w:pos="0"/>
              </w:tabs>
              <w:jc w:val="center"/>
              <w:rPr>
                <w:sz w:val="18"/>
                <w:szCs w:val="18"/>
                <w:lang w:val="en-US"/>
              </w:rPr>
            </w:pPr>
            <w:r w:rsidRPr="006E138F">
              <w:rPr>
                <w:sz w:val="18"/>
                <w:szCs w:val="18"/>
                <w:lang w:val="en-US"/>
              </w:rPr>
              <w:t>113</w:t>
            </w:r>
          </w:p>
        </w:tc>
      </w:tr>
    </w:tbl>
    <w:p w:rsidR="00725494" w:rsidRPr="006E138F" w:rsidRDefault="00725494" w:rsidP="00725494">
      <w:pPr>
        <w:tabs>
          <w:tab w:val="num" w:pos="0"/>
        </w:tabs>
        <w:ind w:firstLine="720"/>
        <w:jc w:val="both"/>
        <w:rPr>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lastRenderedPageBreak/>
        <w:t xml:space="preserve">Дубинин адсорбенттердің келесі жіктелуін ұсынады: </w:t>
      </w:r>
    </w:p>
    <w:p w:rsidR="00725494" w:rsidRPr="006E138F" w:rsidRDefault="00725494" w:rsidP="00725494">
      <w:pPr>
        <w:tabs>
          <w:tab w:val="num" w:pos="0"/>
        </w:tabs>
        <w:ind w:firstLine="540"/>
        <w:jc w:val="both"/>
        <w:rPr>
          <w:sz w:val="22"/>
          <w:szCs w:val="22"/>
          <w:lang w:val="kk-KZ"/>
        </w:rPr>
      </w:pPr>
      <w:r w:rsidRPr="006E138F">
        <w:rPr>
          <w:i/>
          <w:sz w:val="22"/>
          <w:szCs w:val="22"/>
          <w:lang w:val="kk-KZ"/>
        </w:rPr>
        <w:t>микрокеуектер</w:t>
      </w:r>
      <w:r w:rsidRPr="006E138F">
        <w:rPr>
          <w:sz w:val="22"/>
          <w:szCs w:val="22"/>
          <w:lang w:val="kk-KZ"/>
        </w:rPr>
        <w:t xml:space="preserve"> – r</w:t>
      </w:r>
      <w:r w:rsidR="000E390B">
        <w:rPr>
          <w:sz w:val="22"/>
          <w:szCs w:val="22"/>
          <w:lang w:val="kk-KZ"/>
        </w:rPr>
        <w:t xml:space="preserve"> </w:t>
      </w:r>
      <w:r w:rsidRPr="006E138F">
        <w:rPr>
          <w:sz w:val="22"/>
          <w:szCs w:val="22"/>
          <w:lang w:val="kk-KZ"/>
        </w:rPr>
        <w:t>&lt;</w:t>
      </w:r>
      <w:r w:rsidR="000E390B">
        <w:rPr>
          <w:sz w:val="22"/>
          <w:szCs w:val="22"/>
          <w:lang w:val="kk-KZ"/>
        </w:rPr>
        <w:t xml:space="preserve"> </w:t>
      </w:r>
      <w:r w:rsidRPr="006E138F">
        <w:rPr>
          <w:sz w:val="22"/>
          <w:szCs w:val="22"/>
          <w:lang w:val="kk-KZ"/>
        </w:rPr>
        <w:t>0,6</w:t>
      </w:r>
      <w:r w:rsidR="000E390B">
        <w:rPr>
          <w:sz w:val="22"/>
          <w:szCs w:val="22"/>
          <w:lang w:val="kk-KZ"/>
        </w:rPr>
        <w:t xml:space="preserve"> ÷ </w:t>
      </w:r>
      <w:r w:rsidRPr="006E138F">
        <w:rPr>
          <w:sz w:val="22"/>
          <w:szCs w:val="22"/>
          <w:lang w:val="kk-KZ"/>
        </w:rPr>
        <w:t xml:space="preserve">0,7 нм – адсорбциялық кеңістіктің көлемдік толтыруы тән; </w:t>
      </w:r>
    </w:p>
    <w:p w:rsidR="00725494" w:rsidRPr="006E138F" w:rsidRDefault="00725494" w:rsidP="00725494">
      <w:pPr>
        <w:tabs>
          <w:tab w:val="num" w:pos="0"/>
        </w:tabs>
        <w:ind w:firstLine="540"/>
        <w:jc w:val="both"/>
        <w:rPr>
          <w:sz w:val="22"/>
          <w:szCs w:val="22"/>
          <w:lang w:val="kk-KZ"/>
        </w:rPr>
      </w:pPr>
      <w:r w:rsidRPr="006E138F">
        <w:rPr>
          <w:i/>
          <w:sz w:val="22"/>
          <w:szCs w:val="22"/>
          <w:lang w:val="kk-KZ"/>
        </w:rPr>
        <w:t>супермикрокеуектер</w:t>
      </w:r>
      <w:r w:rsidRPr="006E138F">
        <w:rPr>
          <w:sz w:val="22"/>
          <w:szCs w:val="22"/>
          <w:lang w:val="kk-KZ"/>
        </w:rPr>
        <w:t xml:space="preserve"> </w:t>
      </w:r>
      <w:r w:rsidRPr="006E138F">
        <w:rPr>
          <w:sz w:val="22"/>
          <w:szCs w:val="22"/>
        </w:rPr>
        <w:t>–</w:t>
      </w:r>
      <w:r w:rsidRPr="006E138F">
        <w:rPr>
          <w:sz w:val="22"/>
          <w:szCs w:val="22"/>
          <w:lang w:val="kk-KZ"/>
        </w:rPr>
        <w:t xml:space="preserve"> </w:t>
      </w:r>
      <w:r w:rsidRPr="006E138F">
        <w:rPr>
          <w:sz w:val="22"/>
          <w:szCs w:val="22"/>
        </w:rPr>
        <w:t>0,6</w:t>
      </w:r>
      <w:r w:rsidR="000E390B">
        <w:rPr>
          <w:sz w:val="22"/>
          <w:szCs w:val="22"/>
          <w:lang w:val="kk-KZ"/>
        </w:rPr>
        <w:t xml:space="preserve"> </w:t>
      </w:r>
      <w:r w:rsidR="000E390B">
        <w:rPr>
          <w:sz w:val="22"/>
          <w:szCs w:val="22"/>
        </w:rPr>
        <w:t>÷</w:t>
      </w:r>
      <w:r w:rsidR="000E390B">
        <w:rPr>
          <w:sz w:val="22"/>
          <w:szCs w:val="22"/>
          <w:lang w:val="kk-KZ"/>
        </w:rPr>
        <w:t xml:space="preserve"> </w:t>
      </w:r>
      <w:r w:rsidRPr="006E138F">
        <w:rPr>
          <w:sz w:val="22"/>
          <w:szCs w:val="22"/>
        </w:rPr>
        <w:t>0,7</w:t>
      </w:r>
      <w:r w:rsidR="000E390B">
        <w:rPr>
          <w:sz w:val="22"/>
          <w:szCs w:val="22"/>
          <w:lang w:val="kk-KZ"/>
        </w:rPr>
        <w:t xml:space="preserve"> </w:t>
      </w:r>
      <w:r w:rsidRPr="006E138F">
        <w:rPr>
          <w:sz w:val="22"/>
          <w:szCs w:val="22"/>
        </w:rPr>
        <w:t>&lt;</w:t>
      </w:r>
      <w:r w:rsidR="000E390B">
        <w:rPr>
          <w:sz w:val="22"/>
          <w:szCs w:val="22"/>
          <w:lang w:val="kk-KZ"/>
        </w:rPr>
        <w:t xml:space="preserve"> </w:t>
      </w:r>
      <w:r w:rsidRPr="006E138F">
        <w:rPr>
          <w:sz w:val="22"/>
          <w:szCs w:val="22"/>
          <w:lang w:val="en-US"/>
        </w:rPr>
        <w:t>r</w:t>
      </w:r>
      <w:r w:rsidR="000E390B">
        <w:rPr>
          <w:sz w:val="22"/>
          <w:szCs w:val="22"/>
          <w:lang w:val="kk-KZ"/>
        </w:rPr>
        <w:t xml:space="preserve"> </w:t>
      </w:r>
      <w:r w:rsidRPr="006E138F">
        <w:rPr>
          <w:sz w:val="22"/>
          <w:szCs w:val="22"/>
        </w:rPr>
        <w:t>&lt;</w:t>
      </w:r>
      <w:r w:rsidR="000E390B">
        <w:rPr>
          <w:sz w:val="22"/>
          <w:szCs w:val="22"/>
          <w:lang w:val="kk-KZ"/>
        </w:rPr>
        <w:t xml:space="preserve"> </w:t>
      </w:r>
      <w:r w:rsidRPr="006E138F">
        <w:rPr>
          <w:sz w:val="22"/>
          <w:szCs w:val="22"/>
        </w:rPr>
        <w:t>1,5</w:t>
      </w:r>
      <w:r w:rsidR="000E390B">
        <w:rPr>
          <w:sz w:val="22"/>
          <w:szCs w:val="22"/>
          <w:lang w:val="kk-KZ"/>
        </w:rPr>
        <w:t xml:space="preserve"> </w:t>
      </w:r>
      <w:r w:rsidR="000E390B">
        <w:rPr>
          <w:sz w:val="22"/>
          <w:szCs w:val="22"/>
        </w:rPr>
        <w:t>÷</w:t>
      </w:r>
      <w:r w:rsidR="000E390B">
        <w:rPr>
          <w:sz w:val="22"/>
          <w:szCs w:val="22"/>
          <w:lang w:val="kk-KZ"/>
        </w:rPr>
        <w:t xml:space="preserve"> </w:t>
      </w:r>
      <w:r w:rsidRPr="006E138F">
        <w:rPr>
          <w:sz w:val="22"/>
          <w:szCs w:val="22"/>
        </w:rPr>
        <w:t xml:space="preserve">1,6 </w:t>
      </w:r>
      <w:r w:rsidRPr="006E138F">
        <w:rPr>
          <w:sz w:val="22"/>
          <w:szCs w:val="22"/>
          <w:lang w:val="kk-KZ"/>
        </w:rPr>
        <w:t>нм; ауыспалы аудан;</w:t>
      </w:r>
    </w:p>
    <w:p w:rsidR="00725494" w:rsidRPr="006E138F" w:rsidRDefault="00725494" w:rsidP="00725494">
      <w:pPr>
        <w:tabs>
          <w:tab w:val="num" w:pos="0"/>
        </w:tabs>
        <w:ind w:firstLine="540"/>
        <w:jc w:val="both"/>
        <w:rPr>
          <w:sz w:val="22"/>
          <w:szCs w:val="22"/>
          <w:lang w:val="kk-KZ"/>
        </w:rPr>
      </w:pPr>
      <w:r w:rsidRPr="006E138F">
        <w:rPr>
          <w:i/>
          <w:sz w:val="22"/>
          <w:szCs w:val="22"/>
          <w:lang w:val="kk-KZ"/>
        </w:rPr>
        <w:t>мезокеуектер</w:t>
      </w:r>
      <w:r w:rsidRPr="006E138F">
        <w:rPr>
          <w:sz w:val="22"/>
          <w:szCs w:val="22"/>
          <w:lang w:val="kk-KZ"/>
        </w:rPr>
        <w:t xml:space="preserve"> – 1,5</w:t>
      </w:r>
      <w:r w:rsidR="000E390B">
        <w:rPr>
          <w:sz w:val="22"/>
          <w:szCs w:val="22"/>
          <w:lang w:val="kk-KZ"/>
        </w:rPr>
        <w:t xml:space="preserve"> ÷ </w:t>
      </w:r>
      <w:r w:rsidRPr="006E138F">
        <w:rPr>
          <w:sz w:val="22"/>
          <w:szCs w:val="22"/>
          <w:lang w:val="kk-KZ"/>
        </w:rPr>
        <w:t>1,6</w:t>
      </w:r>
      <w:r w:rsidR="000E390B">
        <w:rPr>
          <w:sz w:val="22"/>
          <w:szCs w:val="22"/>
          <w:lang w:val="kk-KZ"/>
        </w:rPr>
        <w:t xml:space="preserve"> </w:t>
      </w:r>
      <w:r w:rsidRPr="006E138F">
        <w:rPr>
          <w:sz w:val="22"/>
          <w:szCs w:val="22"/>
          <w:lang w:val="kk-KZ"/>
        </w:rPr>
        <w:t>&lt;</w:t>
      </w:r>
      <w:r w:rsidR="000E390B">
        <w:rPr>
          <w:sz w:val="22"/>
          <w:szCs w:val="22"/>
          <w:lang w:val="kk-KZ"/>
        </w:rPr>
        <w:t xml:space="preserve"> </w:t>
      </w:r>
      <w:r w:rsidRPr="006E138F">
        <w:rPr>
          <w:sz w:val="22"/>
          <w:szCs w:val="22"/>
          <w:lang w:val="kk-KZ"/>
        </w:rPr>
        <w:t>r</w:t>
      </w:r>
      <w:r w:rsidR="000E390B">
        <w:rPr>
          <w:sz w:val="22"/>
          <w:szCs w:val="22"/>
          <w:lang w:val="kk-KZ"/>
        </w:rPr>
        <w:t xml:space="preserve"> </w:t>
      </w:r>
      <w:r w:rsidRPr="006E138F">
        <w:rPr>
          <w:sz w:val="22"/>
          <w:szCs w:val="22"/>
          <w:lang w:val="kk-KZ"/>
        </w:rPr>
        <w:t>&lt;</w:t>
      </w:r>
      <w:r w:rsidR="000E390B">
        <w:rPr>
          <w:sz w:val="22"/>
          <w:szCs w:val="22"/>
          <w:lang w:val="kk-KZ"/>
        </w:rPr>
        <w:t xml:space="preserve"> </w:t>
      </w:r>
      <w:r w:rsidRPr="006E138F">
        <w:rPr>
          <w:sz w:val="22"/>
          <w:szCs w:val="22"/>
          <w:lang w:val="kk-KZ"/>
        </w:rPr>
        <w:t>100</w:t>
      </w:r>
      <w:r w:rsidR="000E390B">
        <w:rPr>
          <w:sz w:val="22"/>
          <w:szCs w:val="22"/>
          <w:lang w:val="kk-KZ"/>
        </w:rPr>
        <w:t xml:space="preserve"> ÷ </w:t>
      </w:r>
      <w:r w:rsidRPr="006E138F">
        <w:rPr>
          <w:sz w:val="22"/>
          <w:szCs w:val="22"/>
          <w:lang w:val="kk-KZ"/>
        </w:rPr>
        <w:t>200 нм; бетте адсорбция-лық полиқабаттардың түзілуі капиллярлы конденсациямен аяқталады;</w:t>
      </w:r>
    </w:p>
    <w:p w:rsidR="00725494" w:rsidRPr="006E138F" w:rsidRDefault="00725494" w:rsidP="00725494">
      <w:pPr>
        <w:tabs>
          <w:tab w:val="num" w:pos="0"/>
        </w:tabs>
        <w:ind w:firstLine="540"/>
        <w:jc w:val="both"/>
        <w:rPr>
          <w:sz w:val="22"/>
          <w:szCs w:val="22"/>
          <w:lang w:val="kk-KZ"/>
        </w:rPr>
      </w:pPr>
      <w:r w:rsidRPr="006E138F">
        <w:rPr>
          <w:i/>
          <w:sz w:val="22"/>
          <w:szCs w:val="22"/>
          <w:lang w:val="kk-KZ"/>
        </w:rPr>
        <w:t>макрокеуектер</w:t>
      </w:r>
      <w:r w:rsidRPr="006E138F">
        <w:rPr>
          <w:sz w:val="22"/>
          <w:szCs w:val="22"/>
          <w:lang w:val="kk-KZ"/>
        </w:rPr>
        <w:t xml:space="preserve"> – r &gt;</w:t>
      </w:r>
      <w:r w:rsidR="000E390B">
        <w:rPr>
          <w:sz w:val="22"/>
          <w:szCs w:val="22"/>
          <w:lang w:val="kk-KZ"/>
        </w:rPr>
        <w:t xml:space="preserve"> </w:t>
      </w:r>
      <w:r w:rsidRPr="006E138F">
        <w:rPr>
          <w:sz w:val="22"/>
          <w:szCs w:val="22"/>
          <w:lang w:val="kk-KZ"/>
        </w:rPr>
        <w:t xml:space="preserve">100 </w:t>
      </w:r>
      <w:r w:rsidR="000E390B">
        <w:rPr>
          <w:sz w:val="22"/>
          <w:szCs w:val="22"/>
          <w:lang w:val="kk-KZ"/>
        </w:rPr>
        <w:t xml:space="preserve">÷ </w:t>
      </w:r>
      <w:r w:rsidRPr="006E138F">
        <w:rPr>
          <w:sz w:val="22"/>
          <w:szCs w:val="22"/>
          <w:lang w:val="kk-KZ"/>
        </w:rPr>
        <w:t xml:space="preserve">200 нм капиллярлы конденсация механизмі бойынша толтырыла алмайды. </w:t>
      </w:r>
    </w:p>
    <w:p w:rsidR="00725494" w:rsidRPr="006E138F" w:rsidRDefault="00725494" w:rsidP="00725494">
      <w:pPr>
        <w:tabs>
          <w:tab w:val="num" w:pos="0"/>
        </w:tabs>
        <w:ind w:firstLine="720"/>
        <w:jc w:val="both"/>
        <w:rPr>
          <w:sz w:val="22"/>
          <w:szCs w:val="22"/>
        </w:rPr>
      </w:pPr>
      <w:r w:rsidRPr="006E138F">
        <w:rPr>
          <w:sz w:val="22"/>
          <w:szCs w:val="22"/>
          <w:lang w:val="kk-KZ"/>
        </w:rPr>
        <w:t xml:space="preserve">  </w:t>
      </w:r>
    </w:p>
    <w:p w:rsidR="00725494" w:rsidRPr="006E138F" w:rsidRDefault="00725494" w:rsidP="00725494">
      <w:pPr>
        <w:tabs>
          <w:tab w:val="num" w:pos="0"/>
        </w:tabs>
        <w:jc w:val="center"/>
        <w:rPr>
          <w:b/>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Қатты беттегі газдың адсорбциясын өлшеу әдістерінің негізгі екі тобын атаңыз.</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 xml:space="preserve">Физикалық адсорбция мен жұғудың жылулығын қалай анықталады? </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Хемосорбциядағы жылулықтарды сипаттаңыз. Активтелген адсорбция дегеніміз не?</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Адсорбция уақытына анықтама беріңіз.</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Адсорбция уақытымен жылулықтың байланысын көрсетіңіз</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 xml:space="preserve">Адсорбцияны бейнелейтін теорияларды бағалайтын критерийлерді атаңыз. </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Ленгмюр теориясын сипаттаңыз.</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Поляни теориясының ерекшелігі неде? Сипаттамалық қисықтардың қандай қасиеті бар?</w:t>
      </w:r>
    </w:p>
    <w:p w:rsidR="00725494" w:rsidRPr="006E138F" w:rsidRDefault="00725494" w:rsidP="00725494">
      <w:pPr>
        <w:numPr>
          <w:ilvl w:val="0"/>
          <w:numId w:val="46"/>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 xml:space="preserve">БЭТ теориясының қағидаларын, изотерма теңдеуін, артықшылықтары мен кемшіліктерін түсіндіріңіз. </w:t>
      </w:r>
    </w:p>
    <w:p w:rsidR="00725494" w:rsidRPr="006E138F" w:rsidRDefault="00725494" w:rsidP="00725494">
      <w:pPr>
        <w:numPr>
          <w:ilvl w:val="0"/>
          <w:numId w:val="46"/>
        </w:numPr>
        <w:shd w:val="clear" w:color="auto" w:fill="FFFFFF"/>
        <w:ind w:left="720" w:hanging="180"/>
        <w:jc w:val="both"/>
        <w:rPr>
          <w:sz w:val="18"/>
          <w:szCs w:val="18"/>
          <w:lang w:val="kk-KZ"/>
        </w:rPr>
      </w:pPr>
      <w:r w:rsidRPr="006E138F">
        <w:rPr>
          <w:sz w:val="18"/>
          <w:szCs w:val="18"/>
          <w:lang w:val="kk-KZ"/>
        </w:rPr>
        <w:t>Капиллярлық конденсация процестерін сипаттаңыз.</w:t>
      </w:r>
    </w:p>
    <w:p w:rsidR="00725494" w:rsidRPr="006E138F" w:rsidRDefault="000E390B" w:rsidP="00725494">
      <w:pPr>
        <w:numPr>
          <w:ilvl w:val="0"/>
          <w:numId w:val="46"/>
        </w:numPr>
        <w:shd w:val="clear" w:color="auto" w:fill="FFFFFF"/>
        <w:ind w:left="720" w:hanging="180"/>
        <w:jc w:val="both"/>
        <w:rPr>
          <w:sz w:val="18"/>
          <w:szCs w:val="18"/>
          <w:lang w:val="kk-KZ"/>
        </w:rPr>
      </w:pPr>
      <w:r>
        <w:rPr>
          <w:sz w:val="18"/>
          <w:szCs w:val="18"/>
          <w:lang w:val="kk-KZ"/>
        </w:rPr>
        <w:t>Гаркинс-Юра және Хилл-Д</w:t>
      </w:r>
      <w:r w:rsidR="00725494" w:rsidRPr="006E138F">
        <w:rPr>
          <w:sz w:val="18"/>
          <w:szCs w:val="18"/>
          <w:lang w:val="kk-KZ"/>
        </w:rPr>
        <w:t>е Бур теорияларының БЭТ теориясынан айырмашылығы неде?</w:t>
      </w:r>
    </w:p>
    <w:p w:rsidR="00725494" w:rsidRPr="006E138F" w:rsidRDefault="00725494" w:rsidP="00725494">
      <w:pPr>
        <w:numPr>
          <w:ilvl w:val="0"/>
          <w:numId w:val="46"/>
        </w:numPr>
        <w:shd w:val="clear" w:color="auto" w:fill="FFFFFF"/>
        <w:ind w:left="720" w:hanging="180"/>
        <w:jc w:val="both"/>
        <w:rPr>
          <w:sz w:val="18"/>
          <w:szCs w:val="18"/>
          <w:lang w:val="kk-KZ"/>
        </w:rPr>
      </w:pPr>
      <w:r w:rsidRPr="006E138F">
        <w:rPr>
          <w:sz w:val="18"/>
          <w:szCs w:val="18"/>
          <w:lang w:val="kk-KZ"/>
        </w:rPr>
        <w:t>Адсорбенттерді қандай көрсеткіштер арқылы жіктеуге болады?</w:t>
      </w:r>
    </w:p>
    <w:p w:rsidR="00725494" w:rsidRPr="006E138F" w:rsidRDefault="00725494" w:rsidP="00725494">
      <w:pPr>
        <w:tabs>
          <w:tab w:val="num" w:pos="0"/>
        </w:tabs>
        <w:jc w:val="center"/>
        <w:rPr>
          <w:b/>
          <w:sz w:val="22"/>
          <w:szCs w:val="22"/>
          <w:lang w:val="kk-KZ"/>
        </w:rPr>
      </w:pPr>
    </w:p>
    <w:p w:rsidR="00725494" w:rsidRPr="006E138F" w:rsidRDefault="00725494" w:rsidP="00725494">
      <w:pPr>
        <w:tabs>
          <w:tab w:val="num" w:pos="0"/>
        </w:tabs>
        <w:jc w:val="center"/>
        <w:rPr>
          <w:b/>
          <w:sz w:val="22"/>
          <w:szCs w:val="22"/>
          <w:lang w:val="kk-KZ"/>
        </w:rPr>
      </w:pPr>
    </w:p>
    <w:p w:rsidR="008C2D8F" w:rsidRDefault="008C2D8F">
      <w:pPr>
        <w:spacing w:after="160" w:line="259" w:lineRule="auto"/>
        <w:rPr>
          <w:b/>
          <w:sz w:val="22"/>
          <w:szCs w:val="22"/>
          <w:lang w:val="kk-KZ"/>
        </w:rPr>
      </w:pPr>
      <w:r>
        <w:rPr>
          <w:b/>
          <w:sz w:val="22"/>
          <w:szCs w:val="22"/>
          <w:lang w:val="kk-KZ"/>
        </w:rPr>
        <w:br w:type="page"/>
      </w:r>
    </w:p>
    <w:p w:rsidR="00725494" w:rsidRPr="006E138F" w:rsidRDefault="00725494" w:rsidP="00725494">
      <w:pPr>
        <w:tabs>
          <w:tab w:val="num" w:pos="0"/>
        </w:tabs>
        <w:jc w:val="center"/>
        <w:rPr>
          <w:b/>
          <w:sz w:val="22"/>
          <w:szCs w:val="22"/>
          <w:lang w:val="kk-KZ"/>
        </w:rPr>
      </w:pPr>
      <w:r w:rsidRPr="006E138F">
        <w:rPr>
          <w:b/>
          <w:sz w:val="22"/>
          <w:szCs w:val="22"/>
          <w:lang w:val="kk-KZ"/>
        </w:rPr>
        <w:lastRenderedPageBreak/>
        <w:t>13. ҚАТТЫ ДЕНЕ – СҰЙЫҚТЫҚ ШЕКАРАСЫНДАҒЫ АДСОРБЦИЯ</w:t>
      </w:r>
    </w:p>
    <w:p w:rsidR="00725494" w:rsidRPr="006E138F" w:rsidRDefault="00725494" w:rsidP="00725494">
      <w:pPr>
        <w:tabs>
          <w:tab w:val="num" w:pos="0"/>
        </w:tabs>
        <w:jc w:val="center"/>
        <w:rPr>
          <w:b/>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Фазаларды бөлу беттерде барлық жүйенің қасиеттері өзгереді. Әсіресе сұйықтықтардың қатты беттің маңайындағы қабаттарының қасиеттері айтарлықтай өзгереді, себебі мұнда фазааралық әрекеттесулер орын алып, таза сұйықтықтардың автоадсорбциясы жүреді.</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Адсорбция дегеніміз көлемдік фазаға қарағанда беттік қабаттағы сұйықтық концентрациясының, яғни моль санының өзгеруі. Сондықтан адсорбция нәтижесінде сұйықтықтың тығыздығы өзгеру мүмкін. </w:t>
      </w:r>
    </w:p>
    <w:p w:rsidR="00725494" w:rsidRPr="006E138F" w:rsidRDefault="00725494" w:rsidP="00725494">
      <w:pPr>
        <w:tabs>
          <w:tab w:val="num" w:pos="0"/>
        </w:tabs>
        <w:ind w:firstLine="540"/>
        <w:jc w:val="both"/>
        <w:rPr>
          <w:sz w:val="22"/>
          <w:szCs w:val="22"/>
          <w:lang w:val="kk-KZ"/>
        </w:rPr>
      </w:pPr>
      <w:r w:rsidRPr="006E138F">
        <w:rPr>
          <w:sz w:val="22"/>
          <w:szCs w:val="22"/>
          <w:lang w:val="kk-KZ"/>
        </w:rPr>
        <w:t>Сұйықтықтардың аз сығылуына қарамастан, тығыздықтың өзгеруі (көбінесе артуы) кейде ондық пайызға және бірнеше (3-5) молекулалық диаметрге дейін жетеді. Сұйықтықтардың басқа да қасиеттері – тұтқырлық, меншікті және мольдік энтальпия, энтропия, қату те</w:t>
      </w:r>
      <w:r w:rsidR="004F1C95">
        <w:rPr>
          <w:sz w:val="22"/>
          <w:szCs w:val="22"/>
          <w:lang w:val="kk-KZ"/>
        </w:rPr>
        <w:t>мпературасы</w:t>
      </w:r>
      <w:r w:rsidRPr="006E138F">
        <w:rPr>
          <w:sz w:val="22"/>
          <w:szCs w:val="22"/>
          <w:lang w:val="kk-KZ"/>
        </w:rPr>
        <w:t xml:space="preserve"> және т.б. қасиеттері де өзгеру мүмкін. </w:t>
      </w:r>
    </w:p>
    <w:p w:rsidR="00725494" w:rsidRPr="006E138F" w:rsidRDefault="00725494" w:rsidP="00725494">
      <w:pPr>
        <w:tabs>
          <w:tab w:val="num" w:pos="0"/>
        </w:tabs>
        <w:ind w:firstLine="540"/>
        <w:jc w:val="both"/>
        <w:rPr>
          <w:sz w:val="22"/>
          <w:szCs w:val="22"/>
          <w:lang w:val="kk-KZ"/>
        </w:rPr>
      </w:pPr>
      <w:r w:rsidRPr="006E138F">
        <w:rPr>
          <w:sz w:val="22"/>
          <w:szCs w:val="22"/>
          <w:lang w:val="kk-KZ"/>
        </w:rPr>
        <w:t>Сұйықтық неғұрлым полярлы болса, соғұрлым оның шекаралық қабаттағы құрылымы көлемді фазаға қарағанда күштірек өзгереді.</w:t>
      </w:r>
    </w:p>
    <w:p w:rsidR="00725494" w:rsidRPr="006E138F" w:rsidRDefault="00725494" w:rsidP="00725494">
      <w:pPr>
        <w:tabs>
          <w:tab w:val="num" w:pos="0"/>
        </w:tabs>
        <w:ind w:firstLine="540"/>
        <w:jc w:val="both"/>
        <w:rPr>
          <w:sz w:val="22"/>
          <w:szCs w:val="22"/>
          <w:lang w:val="kk-KZ"/>
        </w:rPr>
      </w:pPr>
      <w:r w:rsidRPr="006E138F">
        <w:rPr>
          <w:sz w:val="22"/>
          <w:szCs w:val="22"/>
          <w:lang w:val="kk-KZ"/>
        </w:rPr>
        <w:t>Сұйық фаза бір (таза сұйық) немесе бірнеше (ерітінді) компоненттен тұрады. Сондықтан, автоадсорбцияның маңызы үлкен. Автоадсорбцияның зерттеуі жалпы теориялық заңдылық</w:t>
      </w:r>
      <w:r w:rsidR="00380E5B">
        <w:rPr>
          <w:sz w:val="22"/>
          <w:szCs w:val="22"/>
          <w:lang w:val="kk-KZ"/>
        </w:rPr>
        <w:t>т</w:t>
      </w:r>
      <w:r w:rsidRPr="006E138F">
        <w:rPr>
          <w:sz w:val="22"/>
          <w:szCs w:val="22"/>
          <w:lang w:val="kk-KZ"/>
        </w:rPr>
        <w:t xml:space="preserve">арды орнатуға мүмкіндік туғызады.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Ерітінділер адсорбциясының практикалық маңызы зор, себебі сұйықтықтарды тазалау мақсатына байланысты. </w:t>
      </w:r>
    </w:p>
    <w:p w:rsidR="00725494" w:rsidRPr="006E138F" w:rsidRDefault="00725494" w:rsidP="00725494">
      <w:pPr>
        <w:tabs>
          <w:tab w:val="num" w:pos="0"/>
        </w:tabs>
        <w:ind w:firstLine="540"/>
        <w:jc w:val="both"/>
        <w:rPr>
          <w:sz w:val="22"/>
          <w:szCs w:val="22"/>
          <w:lang w:val="kk-KZ"/>
        </w:rPr>
      </w:pPr>
      <w:r w:rsidRPr="006E138F">
        <w:rPr>
          <w:sz w:val="22"/>
          <w:szCs w:val="22"/>
          <w:lang w:val="kk-KZ"/>
        </w:rPr>
        <w:t>Ерітінділер адсорбциясын адсорбат бойынша жіктеп, бейтарап молекулалардың (бейэлектролиттер) және иондардың (электролиттердің) адсорбциясына бөледі.</w:t>
      </w:r>
    </w:p>
    <w:p w:rsidR="00725494" w:rsidRPr="006E138F" w:rsidRDefault="00725494" w:rsidP="00725494">
      <w:pPr>
        <w:tabs>
          <w:tab w:val="num" w:pos="0"/>
        </w:tabs>
        <w:ind w:firstLine="720"/>
        <w:jc w:val="both"/>
        <w:rPr>
          <w:sz w:val="22"/>
          <w:szCs w:val="22"/>
          <w:u w:val="single"/>
          <w:lang w:val="kk-KZ"/>
        </w:rPr>
      </w:pPr>
    </w:p>
    <w:p w:rsidR="00725494" w:rsidRPr="006E138F" w:rsidRDefault="00725494" w:rsidP="00725494">
      <w:pPr>
        <w:tabs>
          <w:tab w:val="num" w:pos="0"/>
        </w:tabs>
        <w:jc w:val="center"/>
        <w:rPr>
          <w:b/>
          <w:sz w:val="22"/>
          <w:szCs w:val="22"/>
          <w:lang w:val="kk-KZ"/>
        </w:rPr>
      </w:pPr>
      <w:r w:rsidRPr="006E138F">
        <w:rPr>
          <w:b/>
          <w:sz w:val="22"/>
          <w:szCs w:val="22"/>
          <w:lang w:val="kk-KZ"/>
        </w:rPr>
        <w:t xml:space="preserve">13.1. Бейэлектролиттердің адсорбциясы </w:t>
      </w:r>
    </w:p>
    <w:p w:rsidR="00725494" w:rsidRPr="006E138F" w:rsidRDefault="00725494" w:rsidP="00725494">
      <w:pPr>
        <w:tabs>
          <w:tab w:val="num" w:pos="0"/>
        </w:tabs>
        <w:jc w:val="center"/>
        <w:rPr>
          <w:b/>
          <w:sz w:val="22"/>
          <w:szCs w:val="22"/>
          <w:lang w:val="kk-KZ"/>
        </w:rPr>
      </w:pPr>
      <w:r w:rsidRPr="006E138F">
        <w:rPr>
          <w:b/>
          <w:sz w:val="22"/>
          <w:szCs w:val="22"/>
          <w:lang w:val="kk-KZ"/>
        </w:rPr>
        <w:t>(молекулалық адсорбция)</w:t>
      </w:r>
    </w:p>
    <w:p w:rsidR="00725494" w:rsidRPr="006E138F" w:rsidRDefault="00725494" w:rsidP="00725494">
      <w:pPr>
        <w:tabs>
          <w:tab w:val="num" w:pos="0"/>
          <w:tab w:val="left" w:pos="1980"/>
        </w:tabs>
        <w:ind w:firstLine="720"/>
        <w:jc w:val="both"/>
        <w:rPr>
          <w:sz w:val="22"/>
          <w:szCs w:val="22"/>
          <w:lang w:val="kk-KZ"/>
        </w:rPr>
      </w:pP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 xml:space="preserve">Газдардың адсорбциясына қарағанда ерітінділердің адсорбциясы күрделі процесс, себебі қатты фазаның күштік өрісімен қатар сұйық фазадағы молекулааралық әрекеттесулерді ескеру керек. Сонымен қатар, сұйық фазадан кем дегенде екі </w:t>
      </w:r>
      <w:r w:rsidRPr="006E138F">
        <w:rPr>
          <w:sz w:val="22"/>
          <w:szCs w:val="22"/>
          <w:lang w:val="kk-KZ"/>
        </w:rPr>
        <w:lastRenderedPageBreak/>
        <w:t xml:space="preserve">компонент адсорбцияланады (еріткіш, еріген зат) және олардың арасындағы беттік қабаттағы орындарға </w:t>
      </w:r>
      <w:r w:rsidR="00C2391B">
        <w:rPr>
          <w:sz w:val="22"/>
          <w:szCs w:val="22"/>
          <w:lang w:val="kk-KZ"/>
        </w:rPr>
        <w:t xml:space="preserve">қатысты </w:t>
      </w:r>
      <w:r w:rsidRPr="006E138F">
        <w:rPr>
          <w:sz w:val="22"/>
          <w:szCs w:val="22"/>
          <w:lang w:val="kk-KZ"/>
        </w:rPr>
        <w:t>бәсекелісті</w:t>
      </w:r>
      <w:r w:rsidR="00C2391B">
        <w:rPr>
          <w:sz w:val="22"/>
          <w:szCs w:val="22"/>
          <w:lang w:val="kk-KZ"/>
        </w:rPr>
        <w:t>к</w:t>
      </w:r>
      <w:r w:rsidRPr="006E138F">
        <w:rPr>
          <w:sz w:val="22"/>
          <w:szCs w:val="22"/>
          <w:lang w:val="kk-KZ"/>
        </w:rPr>
        <w:t xml:space="preserve"> (конкуренциясы) нәтижесінде компоненттердің беттегі артық мөлшерінің белгісі әртүрлі болуы мүмкін. Егер көп орынды еріген заттың молекулалары алса, еріткіштің молекулалары беттік қабаттан ығысып шығарылады (</w:t>
      </w:r>
      <w:r w:rsidRPr="006E138F">
        <w:rPr>
          <w:i/>
          <w:sz w:val="22"/>
          <w:szCs w:val="22"/>
          <w:lang w:val="kk-KZ"/>
        </w:rPr>
        <w:t>x</w:t>
      </w:r>
      <w:r w:rsidRPr="006E138F">
        <w:rPr>
          <w:sz w:val="22"/>
          <w:szCs w:val="22"/>
          <w:lang w:val="kk-KZ"/>
        </w:rPr>
        <w:t xml:space="preserve">&lt;0, </w:t>
      </w:r>
      <w:r w:rsidRPr="006E138F">
        <w:rPr>
          <w:i/>
          <w:sz w:val="22"/>
          <w:szCs w:val="22"/>
          <w:lang w:val="kk-KZ"/>
        </w:rPr>
        <w:t>x</w:t>
      </w:r>
      <w:r w:rsidRPr="006E138F">
        <w:rPr>
          <w:sz w:val="22"/>
          <w:szCs w:val="22"/>
          <w:vertAlign w:val="subscript"/>
          <w:lang w:val="kk-KZ"/>
        </w:rPr>
        <w:t>1</w:t>
      </w:r>
      <w:r w:rsidRPr="006E138F">
        <w:rPr>
          <w:sz w:val="22"/>
          <w:szCs w:val="22"/>
          <w:lang w:val="kk-KZ"/>
        </w:rPr>
        <w:t xml:space="preserve">&lt;0). Мұндай жағдай газдардың адсорбциясында байқалмайды. Артық шамаларды ерітіндідегі компонент концентрациясының өзгеруі-нен анықтауға болады. </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Ерітіндінің адсорбция изотермасының теңдеулері әлі шығарылмаған. Сұйытылған ерітінділер үшін көбінесе, Фрейндлих теңдеуін (</w:t>
      </w:r>
      <w:r w:rsidRPr="006E138F">
        <w:rPr>
          <w:position w:val="-10"/>
          <w:sz w:val="22"/>
          <w:szCs w:val="22"/>
          <w:lang w:val="kk-KZ"/>
        </w:rPr>
        <w:object w:dxaOrig="880" w:dyaOrig="360">
          <v:shape id="_x0000_i1342" type="#_x0000_t75" style="width:44.05pt;height:18.25pt" o:ole="">
            <v:imagedata r:id="rId705" o:title=""/>
          </v:shape>
          <o:OLEObject Type="Embed" ProgID="Equation.3" ShapeID="_x0000_i1342" DrawAspect="Content" ObjectID="_1592138969" r:id="rId706"/>
        </w:object>
      </w:r>
      <w:r w:rsidRPr="006E138F">
        <w:rPr>
          <w:sz w:val="22"/>
          <w:szCs w:val="22"/>
          <w:lang w:val="kk-KZ"/>
        </w:rPr>
        <w:t xml:space="preserve">) қолданады. Бірақ қатты-ерітінді шекарасындағы адсорбция процестерінің заңдылықтары қатты-газ шекарасына қарағанда ерітінді-газ шекарасына жақын, себебі, сұйық фазадағы молекулалар арасындағы әрекеттесулердің әсері үлкен. </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Сұйықтықтар (бейэлектролиттер) адсорбциясының екі заңдылығын қарастырайық.</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 xml:space="preserve">Бірінші заңдылық ерітіндінің адсорбция процесіне қатысты Траубе ережесін қолдану мүмкіндігіне байланысты. Изотермалардың бастапқы бөлігі үшін Ленгмюр теңдеуін қолдану арқылы радикалдың (тізбектің) бір топқа ұзаруымен </w:t>
      </w:r>
      <w:r w:rsidRPr="006E138F">
        <w:rPr>
          <w:i/>
          <w:sz w:val="22"/>
          <w:szCs w:val="22"/>
          <w:lang w:val="kk-KZ"/>
        </w:rPr>
        <w:t>К</w:t>
      </w:r>
      <w:r w:rsidRPr="006E138F">
        <w:rPr>
          <w:sz w:val="22"/>
          <w:szCs w:val="22"/>
          <w:lang w:val="kk-KZ"/>
        </w:rPr>
        <w:t xml:space="preserve"> 3-3,5 есе артатыны көрсетілген. Гомологтық қатарда молекулалық массасы үлкен адсорбаттың адсорбциясы басым жүреді. Жоғары дисперсті жіңішке кеуекті жүйелер үшін Траубе ережесінің кері орындалуы байқалады: адсорбат молекуласының ұзындығының артуымен адсорбция азаяды. </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 xml:space="preserve">Екінші заңдылық полярлыққа байланысты және беттік қабаттың құрылымын анықтайды. Бұл заңдылық әдетте </w:t>
      </w:r>
      <w:r w:rsidRPr="006E138F">
        <w:rPr>
          <w:i/>
          <w:sz w:val="22"/>
          <w:szCs w:val="22"/>
          <w:lang w:val="kk-KZ"/>
        </w:rPr>
        <w:t>Ребиндердің полярлықтарды теңестіру ережесі</w:t>
      </w:r>
      <w:r w:rsidRPr="006E138F">
        <w:rPr>
          <w:b/>
          <w:sz w:val="22"/>
          <w:szCs w:val="22"/>
          <w:lang w:val="kk-KZ"/>
        </w:rPr>
        <w:t xml:space="preserve"> </w:t>
      </w:r>
      <w:r w:rsidRPr="006E138F">
        <w:rPr>
          <w:sz w:val="22"/>
          <w:szCs w:val="22"/>
          <w:lang w:val="kk-KZ"/>
        </w:rPr>
        <w:t xml:space="preserve">деп аталады. Ереже бойынша, </w:t>
      </w:r>
      <w:r w:rsidRPr="006E138F">
        <w:rPr>
          <w:i/>
          <w:sz w:val="22"/>
          <w:szCs w:val="22"/>
          <w:lang w:val="kk-KZ"/>
        </w:rPr>
        <w:t>адсорбция процесі фазалардың полярлықтарын теңестіру бағытында жүреді.</w:t>
      </w:r>
      <w:r w:rsidRPr="006E138F">
        <w:rPr>
          <w:sz w:val="22"/>
          <w:szCs w:val="22"/>
          <w:lang w:val="kk-KZ"/>
        </w:rPr>
        <w:t xml:space="preserve"> Полярлықтардың бастапқы айырмашылығы неғұрлым үлкен болса, соғұрлым адсорбция жақсы жүреді. Егер дисперстік фаза мен дисперсиялық ортаның полярлықтары әртүрлі болса, олардың әрекеттесуі әлсіз, ал беттік энергия – үлкен болады, сондықтан еріген заттың адсорбциясы үшін қолайлы жағдай туылады.</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lastRenderedPageBreak/>
        <w:t>Полярлықтар айырымына пропорционал беттік бос энергияның артуымен осы энергия еріген заттың адсорбция</w:t>
      </w:r>
      <w:r w:rsidR="00C2391B">
        <w:rPr>
          <w:sz w:val="22"/>
          <w:szCs w:val="22"/>
          <w:lang w:val="kk-KZ"/>
        </w:rPr>
        <w:t>лану</w:t>
      </w:r>
      <w:r w:rsidRPr="006E138F">
        <w:rPr>
          <w:sz w:val="22"/>
          <w:szCs w:val="22"/>
          <w:lang w:val="kk-KZ"/>
        </w:rPr>
        <w:t xml:space="preserve"> нәтижесінде азаятыны ықтимал. Аралық полярлы заттар ретінде көбінесе БАЗ-дар алынады. Сондықтан, екінші компоненттің беттік активтілігін көрсететін және адсорбциясына қолайлы жағдай жасау керек.</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Мысалы, сірке қышқылының судағы ерітіндіден адсорбциялау үшін полярсыз адсорбент – көмірді қолдану керек. Ал оның бензолдағы ерітіндісінен адсорбциялау үшін полярлы адсорбентті – мысалы, силикагельді алу керек. Егер судағы ерітінді үшін силикагельді алсақ, полярлы су молекулалары адсорбцияланады.</w:t>
      </w:r>
    </w:p>
    <w:p w:rsidR="00C2391B" w:rsidRDefault="00725494" w:rsidP="00725494">
      <w:pPr>
        <w:tabs>
          <w:tab w:val="num" w:pos="0"/>
          <w:tab w:val="left" w:pos="1980"/>
        </w:tabs>
        <w:ind w:firstLine="540"/>
        <w:jc w:val="both"/>
        <w:rPr>
          <w:sz w:val="22"/>
          <w:szCs w:val="22"/>
          <w:lang w:val="kk-KZ"/>
        </w:rPr>
      </w:pPr>
      <w:r w:rsidRPr="006E138F">
        <w:rPr>
          <w:sz w:val="22"/>
          <w:szCs w:val="22"/>
          <w:lang w:val="kk-KZ"/>
        </w:rPr>
        <w:t xml:space="preserve">Жүйенің </w:t>
      </w:r>
      <w:r w:rsidRPr="006E138F">
        <w:rPr>
          <w:i/>
          <w:sz w:val="22"/>
          <w:szCs w:val="22"/>
          <w:lang w:val="kk-KZ"/>
        </w:rPr>
        <w:t xml:space="preserve">σ </w:t>
      </w:r>
      <w:r w:rsidRPr="006E138F">
        <w:rPr>
          <w:sz w:val="22"/>
          <w:szCs w:val="22"/>
          <w:lang w:val="kk-KZ"/>
        </w:rPr>
        <w:t>шамасын төмендетуге ұмтылуы еріген заттың (әдетте БАЗ) молекуласының беттік қабаттағы орналасуын анықтайды (реттейді). Қарастырылған мысалдың бірінші жағдайында қышқыл молекуласы</w:t>
      </w:r>
      <w:r w:rsidR="00C2391B">
        <w:rPr>
          <w:sz w:val="22"/>
          <w:szCs w:val="22"/>
          <w:lang w:val="kk-KZ"/>
        </w:rPr>
        <w:t>ның</w:t>
      </w:r>
      <w:r w:rsidRPr="006E138F">
        <w:rPr>
          <w:sz w:val="22"/>
          <w:szCs w:val="22"/>
          <w:lang w:val="kk-KZ"/>
        </w:rPr>
        <w:t xml:space="preserve"> полярлы тобы суға қарай орналасады да қатты фазаның полярсыз беті адсорбция нәтижесінде полярлы бетке айналады. </w:t>
      </w:r>
      <w:r w:rsidR="00C2391B">
        <w:rPr>
          <w:sz w:val="22"/>
          <w:szCs w:val="22"/>
          <w:lang w:val="kk-KZ"/>
        </w:rPr>
        <w:t>Ө</w:t>
      </w:r>
      <w:r w:rsidR="00C2391B" w:rsidRPr="006E138F">
        <w:rPr>
          <w:sz w:val="22"/>
          <w:szCs w:val="22"/>
          <w:lang w:val="kk-KZ"/>
        </w:rPr>
        <w:t xml:space="preserve">здігінен жүретін адсорбция және ориентация процестерінде </w:t>
      </w:r>
      <w:r w:rsidR="00C2391B">
        <w:rPr>
          <w:sz w:val="22"/>
          <w:szCs w:val="22"/>
          <w:lang w:val="kk-KZ"/>
        </w:rPr>
        <w:t>п</w:t>
      </w:r>
      <w:r w:rsidRPr="006E138F">
        <w:rPr>
          <w:sz w:val="22"/>
          <w:szCs w:val="22"/>
          <w:lang w:val="kk-KZ"/>
        </w:rPr>
        <w:t xml:space="preserve">олярлықтардың айырымы азаяды. Екінші жағдайда, керісінше, полярлы бет полярсызға айналады. </w:t>
      </w:r>
    </w:p>
    <w:p w:rsidR="00725494" w:rsidRPr="006E138F" w:rsidRDefault="00725494" w:rsidP="00725494">
      <w:pPr>
        <w:tabs>
          <w:tab w:val="num" w:pos="0"/>
          <w:tab w:val="left" w:pos="1980"/>
        </w:tabs>
        <w:ind w:firstLine="540"/>
        <w:jc w:val="both"/>
        <w:rPr>
          <w:sz w:val="22"/>
          <w:szCs w:val="22"/>
          <w:lang w:val="kk-KZ"/>
        </w:rPr>
      </w:pPr>
      <w:r w:rsidRPr="006E138F">
        <w:rPr>
          <w:sz w:val="22"/>
          <w:szCs w:val="22"/>
          <w:lang w:val="kk-KZ"/>
        </w:rPr>
        <w:t xml:space="preserve">Заттың полярлығының өлшемі ретінде оның диэлектрлік өтімділігін алуға болады. Ребиндердің ережесі бойынша БАЗ-дың диэлектрлік өтімділігінің мәні шекаралық </w:t>
      </w:r>
      <w:r w:rsidRPr="006E138F">
        <w:rPr>
          <w:i/>
          <w:sz w:val="22"/>
          <w:szCs w:val="22"/>
          <w:lang w:val="kk-KZ"/>
        </w:rPr>
        <w:t>А, В</w:t>
      </w:r>
      <w:r w:rsidRPr="006E138F">
        <w:rPr>
          <w:sz w:val="22"/>
          <w:szCs w:val="22"/>
          <w:lang w:val="kk-KZ"/>
        </w:rPr>
        <w:t xml:space="preserve"> фазалардың өтімділіктерінің арасында жатады: </w:t>
      </w:r>
      <w:bookmarkStart w:id="1" w:name="OLE_LINK1"/>
      <w:bookmarkStart w:id="2" w:name="OLE_LINK3"/>
      <w:r w:rsidR="00C2391B" w:rsidRPr="00C2391B">
        <w:rPr>
          <w:i/>
          <w:sz w:val="22"/>
          <w:szCs w:val="22"/>
          <w:lang w:val="kk-KZ"/>
        </w:rPr>
        <w:t>ε</w:t>
      </w:r>
      <w:r w:rsidR="00C2391B" w:rsidRPr="00C2391B">
        <w:rPr>
          <w:i/>
          <w:sz w:val="22"/>
          <w:szCs w:val="22"/>
          <w:vertAlign w:val="subscript"/>
          <w:lang w:val="kk-KZ"/>
        </w:rPr>
        <w:t>А</w:t>
      </w:r>
      <w:r w:rsidR="00C2391B" w:rsidRPr="00C2391B">
        <w:rPr>
          <w:sz w:val="22"/>
          <w:szCs w:val="22"/>
          <w:vertAlign w:val="subscript"/>
          <w:lang w:val="kk-KZ"/>
        </w:rPr>
        <w:t xml:space="preserve"> </w:t>
      </w:r>
      <w:r w:rsidR="00C2391B" w:rsidRPr="00C2391B">
        <w:rPr>
          <w:sz w:val="22"/>
          <w:szCs w:val="22"/>
          <w:lang w:val="kk-KZ"/>
        </w:rPr>
        <w:t xml:space="preserve">&lt; </w:t>
      </w:r>
      <w:r w:rsidR="00C2391B" w:rsidRPr="00C2391B">
        <w:rPr>
          <w:i/>
          <w:sz w:val="22"/>
          <w:szCs w:val="22"/>
          <w:lang w:val="kk-KZ"/>
        </w:rPr>
        <w:t>ε</w:t>
      </w:r>
      <w:r w:rsidR="00C2391B" w:rsidRPr="00C2391B">
        <w:rPr>
          <w:i/>
          <w:sz w:val="22"/>
          <w:szCs w:val="22"/>
          <w:vertAlign w:val="subscript"/>
          <w:lang w:val="kk-KZ"/>
        </w:rPr>
        <w:t>БАЗ</w:t>
      </w:r>
      <w:r w:rsidR="00C2391B">
        <w:rPr>
          <w:sz w:val="22"/>
          <w:szCs w:val="22"/>
          <w:lang w:val="kk-KZ"/>
        </w:rPr>
        <w:t xml:space="preserve"> </w:t>
      </w:r>
      <w:r w:rsidR="00C2391B" w:rsidRPr="00C2391B">
        <w:rPr>
          <w:sz w:val="22"/>
          <w:szCs w:val="22"/>
          <w:lang w:val="kk-KZ"/>
        </w:rPr>
        <w:t>&lt;</w:t>
      </w:r>
      <w:r w:rsidR="00C2391B">
        <w:rPr>
          <w:sz w:val="22"/>
          <w:szCs w:val="22"/>
          <w:lang w:val="kk-KZ"/>
        </w:rPr>
        <w:t xml:space="preserve"> </w:t>
      </w:r>
      <w:r w:rsidR="00C2391B" w:rsidRPr="00C2391B">
        <w:rPr>
          <w:i/>
          <w:sz w:val="22"/>
          <w:szCs w:val="22"/>
          <w:lang w:val="kk-KZ"/>
        </w:rPr>
        <w:t>ε</w:t>
      </w:r>
      <w:r w:rsidR="00C2391B" w:rsidRPr="00C2391B">
        <w:rPr>
          <w:i/>
          <w:sz w:val="22"/>
          <w:szCs w:val="22"/>
          <w:vertAlign w:val="subscript"/>
          <w:lang w:val="kk-KZ"/>
        </w:rPr>
        <w:t>В</w:t>
      </w:r>
      <w:bookmarkEnd w:id="1"/>
      <w:bookmarkEnd w:id="2"/>
      <w:r w:rsidR="00C2391B">
        <w:rPr>
          <w:sz w:val="22"/>
          <w:szCs w:val="22"/>
          <w:lang w:val="kk-KZ"/>
        </w:rPr>
        <w:t xml:space="preserve"> немесе </w:t>
      </w:r>
      <w:r w:rsidR="00C2391B" w:rsidRPr="00C2391B">
        <w:rPr>
          <w:i/>
          <w:sz w:val="22"/>
          <w:szCs w:val="22"/>
          <w:lang w:val="kk-KZ"/>
        </w:rPr>
        <w:t>ε</w:t>
      </w:r>
      <w:r w:rsidR="00C2391B" w:rsidRPr="00C2391B">
        <w:rPr>
          <w:i/>
          <w:sz w:val="22"/>
          <w:szCs w:val="22"/>
          <w:vertAlign w:val="subscript"/>
          <w:lang w:val="kk-KZ"/>
        </w:rPr>
        <w:t>А</w:t>
      </w:r>
      <w:r w:rsidR="00C2391B" w:rsidRPr="00C2391B">
        <w:rPr>
          <w:sz w:val="22"/>
          <w:szCs w:val="22"/>
          <w:vertAlign w:val="subscript"/>
          <w:lang w:val="kk-KZ"/>
        </w:rPr>
        <w:t xml:space="preserve"> </w:t>
      </w:r>
      <w:r w:rsidR="00C2391B" w:rsidRPr="00C2391B">
        <w:rPr>
          <w:sz w:val="22"/>
          <w:szCs w:val="22"/>
          <w:lang w:val="kk-KZ"/>
        </w:rPr>
        <w:t xml:space="preserve">&gt; </w:t>
      </w:r>
      <w:r w:rsidR="00C2391B" w:rsidRPr="00C2391B">
        <w:rPr>
          <w:i/>
          <w:sz w:val="22"/>
          <w:szCs w:val="22"/>
          <w:lang w:val="kk-KZ"/>
        </w:rPr>
        <w:t>ε</w:t>
      </w:r>
      <w:r w:rsidR="00C2391B" w:rsidRPr="00C2391B">
        <w:rPr>
          <w:i/>
          <w:sz w:val="22"/>
          <w:szCs w:val="22"/>
          <w:vertAlign w:val="subscript"/>
          <w:lang w:val="kk-KZ"/>
        </w:rPr>
        <w:t>БАЗ</w:t>
      </w:r>
      <w:r w:rsidR="00C2391B">
        <w:rPr>
          <w:sz w:val="22"/>
          <w:szCs w:val="22"/>
          <w:lang w:val="kk-KZ"/>
        </w:rPr>
        <w:t xml:space="preserve"> </w:t>
      </w:r>
      <w:r w:rsidR="00C2391B" w:rsidRPr="00C2391B">
        <w:rPr>
          <w:sz w:val="22"/>
          <w:szCs w:val="22"/>
          <w:lang w:val="kk-KZ"/>
        </w:rPr>
        <w:t>&gt;</w:t>
      </w:r>
      <w:r w:rsidR="00C2391B">
        <w:rPr>
          <w:sz w:val="22"/>
          <w:szCs w:val="22"/>
          <w:lang w:val="kk-KZ"/>
        </w:rPr>
        <w:t xml:space="preserve"> </w:t>
      </w:r>
      <w:r w:rsidR="00C2391B" w:rsidRPr="00C2391B">
        <w:rPr>
          <w:i/>
          <w:sz w:val="22"/>
          <w:szCs w:val="22"/>
          <w:lang w:val="kk-KZ"/>
        </w:rPr>
        <w:t>ε</w:t>
      </w:r>
      <w:r w:rsidR="00C2391B" w:rsidRPr="00C2391B">
        <w:rPr>
          <w:i/>
          <w:sz w:val="22"/>
          <w:szCs w:val="22"/>
          <w:vertAlign w:val="subscript"/>
          <w:lang w:val="kk-KZ"/>
        </w:rPr>
        <w:t>В</w:t>
      </w:r>
      <w:r w:rsidRPr="006E138F">
        <w:rPr>
          <w:sz w:val="22"/>
          <w:szCs w:val="22"/>
          <w:lang w:val="kk-KZ"/>
        </w:rPr>
        <w:t>.</w:t>
      </w:r>
    </w:p>
    <w:p w:rsidR="00725494" w:rsidRPr="006E138F" w:rsidRDefault="00725494" w:rsidP="00725494">
      <w:pPr>
        <w:tabs>
          <w:tab w:val="num" w:pos="0"/>
          <w:tab w:val="left" w:pos="1980"/>
        </w:tabs>
        <w:ind w:firstLine="720"/>
        <w:jc w:val="both"/>
        <w:rPr>
          <w:sz w:val="22"/>
          <w:szCs w:val="22"/>
          <w:lang w:val="kk-KZ"/>
        </w:rPr>
      </w:pPr>
    </w:p>
    <w:p w:rsidR="00725494" w:rsidRPr="006E138F" w:rsidRDefault="00725494" w:rsidP="00C2391B">
      <w:pPr>
        <w:jc w:val="center"/>
        <w:rPr>
          <w:b/>
          <w:sz w:val="22"/>
          <w:szCs w:val="22"/>
          <w:lang w:val="kk-KZ"/>
        </w:rPr>
      </w:pPr>
      <w:r w:rsidRPr="006E138F">
        <w:rPr>
          <w:b/>
          <w:sz w:val="22"/>
          <w:szCs w:val="22"/>
          <w:lang w:val="kk-KZ"/>
        </w:rPr>
        <w:t>Электролиттердің адсорбциясы</w:t>
      </w:r>
      <w:r w:rsidR="00C2391B" w:rsidRPr="00E01A68">
        <w:rPr>
          <w:b/>
          <w:sz w:val="22"/>
          <w:szCs w:val="22"/>
          <w:lang w:val="kk-KZ"/>
        </w:rPr>
        <w:t xml:space="preserve"> </w:t>
      </w:r>
      <w:r w:rsidRPr="006E138F">
        <w:rPr>
          <w:b/>
          <w:sz w:val="22"/>
          <w:szCs w:val="22"/>
          <w:lang w:val="kk-KZ"/>
        </w:rPr>
        <w:t>(иондық адсорбция)</w:t>
      </w:r>
    </w:p>
    <w:p w:rsidR="00725494" w:rsidRPr="006E138F" w:rsidRDefault="00725494" w:rsidP="00725494">
      <w:pPr>
        <w:tabs>
          <w:tab w:val="num" w:pos="0"/>
        </w:tabs>
        <w:ind w:firstLine="720"/>
        <w:rPr>
          <w:sz w:val="22"/>
          <w:szCs w:val="22"/>
          <w:u w:val="single"/>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Ерітіндідегі иондар электролиттік зарядтарды тасымалдайды, сондықтан иондық адсорбция кезінде беттік қабатта зарядтар қайта таралып, электрлік өріс пайда болады. </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Мысалы көлемдік сұйық фазадан катиондар қатты бетке ауысады, нәтижесінде бет – оң, ал сұйық қабат теріс зварядталып, беттік қабатта қос электрлік қабат (ҚЭҚ) түзіледі. Иондардың адсорбциясы </w:t>
      </w:r>
      <w:r w:rsidR="00FF46C6">
        <w:rPr>
          <w:sz w:val="22"/>
          <w:szCs w:val="22"/>
          <w:lang w:val="kk-KZ"/>
        </w:rPr>
        <w:t xml:space="preserve">ҚЭҚ-тың </w:t>
      </w:r>
      <w:r w:rsidRPr="006E138F">
        <w:rPr>
          <w:sz w:val="22"/>
          <w:szCs w:val="22"/>
          <w:lang w:val="kk-KZ"/>
        </w:rPr>
        <w:t xml:space="preserve"> түзілуіне байланысты, сондықтан </w:t>
      </w:r>
      <w:r w:rsidR="00FF46C6">
        <w:rPr>
          <w:sz w:val="22"/>
          <w:szCs w:val="22"/>
          <w:lang w:val="kk-KZ"/>
        </w:rPr>
        <w:t xml:space="preserve">ҚЭҚ-тың </w:t>
      </w:r>
      <w:r w:rsidRPr="006E138F">
        <w:rPr>
          <w:sz w:val="22"/>
          <w:szCs w:val="22"/>
          <w:lang w:val="kk-KZ"/>
        </w:rPr>
        <w:t xml:space="preserve"> түзілуі мен қасиеттерін қарастырайық.</w:t>
      </w:r>
    </w:p>
    <w:p w:rsidR="00725494" w:rsidRPr="006E138F" w:rsidRDefault="008C2D8F" w:rsidP="00725494">
      <w:pPr>
        <w:tabs>
          <w:tab w:val="num" w:pos="0"/>
        </w:tabs>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811840" behindDoc="0" locked="0" layoutInCell="1" allowOverlap="1" wp14:anchorId="3BC32E5B" wp14:editId="49D6282F">
                <wp:simplePos x="0" y="0"/>
                <wp:positionH relativeFrom="column">
                  <wp:posOffset>1767791</wp:posOffset>
                </wp:positionH>
                <wp:positionV relativeFrom="paragraph">
                  <wp:posOffset>63681</wp:posOffset>
                </wp:positionV>
                <wp:extent cx="2202815" cy="2009899"/>
                <wp:effectExtent l="0" t="0" r="6985" b="9525"/>
                <wp:wrapSquare wrapText="bothSides"/>
                <wp:docPr id="251" name="Группа 251"/>
                <wp:cNvGraphicFramePr/>
                <a:graphic xmlns:a="http://schemas.openxmlformats.org/drawingml/2006/main">
                  <a:graphicData uri="http://schemas.microsoft.com/office/word/2010/wordprocessingGroup">
                    <wpg:wgp>
                      <wpg:cNvGrpSpPr/>
                      <wpg:grpSpPr>
                        <a:xfrm>
                          <a:off x="0" y="0"/>
                          <a:ext cx="2202815" cy="2009899"/>
                          <a:chOff x="0" y="0"/>
                          <a:chExt cx="2202815" cy="2009899"/>
                        </a:xfrm>
                      </wpg:grpSpPr>
                      <wps:wsp>
                        <wps:cNvPr id="83" name="Надпись 83"/>
                        <wps:cNvSpPr txBox="1">
                          <a:spLocks noChangeArrowheads="1"/>
                        </wps:cNvSpPr>
                        <wps:spPr bwMode="auto">
                          <a:xfrm>
                            <a:off x="178129" y="1324099"/>
                            <a:ext cx="19799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p>
                            <w:p w:rsidR="00424F1A" w:rsidRPr="00053015" w:rsidRDefault="00424F1A" w:rsidP="00725494">
                              <w:pPr>
                                <w:jc w:val="center"/>
                                <w:rPr>
                                  <w:sz w:val="18"/>
                                  <w:szCs w:val="18"/>
                                  <w:lang w:val="kk-KZ"/>
                                </w:rPr>
                              </w:pPr>
                              <w:r>
                                <w:rPr>
                                  <w:sz w:val="18"/>
                                  <w:szCs w:val="18"/>
                                  <w:lang w:val="kk-KZ"/>
                                </w:rPr>
                                <w:t>40</w:t>
                              </w:r>
                              <w:r w:rsidRPr="003506B4">
                                <w:rPr>
                                  <w:sz w:val="18"/>
                                  <w:szCs w:val="18"/>
                                  <w:lang w:val="kk-KZ"/>
                                </w:rPr>
                                <w:t>-</w:t>
                              </w:r>
                              <w:r w:rsidRPr="00053015">
                                <w:rPr>
                                  <w:sz w:val="18"/>
                                  <w:szCs w:val="18"/>
                                  <w:lang w:val="kk-KZ"/>
                                </w:rPr>
                                <w:t>сурет.</w:t>
                              </w:r>
                              <w:r>
                                <w:rPr>
                                  <w:sz w:val="18"/>
                                  <w:szCs w:val="18"/>
                                  <w:lang w:val="kk-KZ"/>
                                </w:rPr>
                                <w:t xml:space="preserve"> Беттік диссоциация бойынша беттік электрлік зарядтың пайда болуы</w:t>
                              </w:r>
                            </w:p>
                          </w:txbxContent>
                        </wps:txbx>
                        <wps:bodyPr rot="0" vert="horz" wrap="square" lIns="91440" tIns="45720" rIns="91440" bIns="45720" anchor="t" anchorCtr="0" upright="1">
                          <a:noAutofit/>
                        </wps:bodyPr>
                      </wps:wsp>
                      <pic:pic xmlns:pic="http://schemas.openxmlformats.org/drawingml/2006/picture">
                        <pic:nvPicPr>
                          <pic:cNvPr id="250" name="Рисунок 250"/>
                          <pic:cNvPicPr>
                            <a:picLocks noChangeAspect="1"/>
                          </pic:cNvPicPr>
                        </pic:nvPicPr>
                        <pic:blipFill rotWithShape="1">
                          <a:blip r:embed="rId707" cstate="print">
                            <a:extLst>
                              <a:ext uri="{28A0092B-C50C-407E-A947-70E740481C1C}">
                                <a14:useLocalDpi xmlns:a14="http://schemas.microsoft.com/office/drawing/2010/main" val="0"/>
                              </a:ext>
                            </a:extLst>
                          </a:blip>
                          <a:srcRect l="11606" t="14104" r="22129" b="16580"/>
                          <a:stretch/>
                        </pic:blipFill>
                        <pic:spPr bwMode="auto">
                          <a:xfrm>
                            <a:off x="0" y="0"/>
                            <a:ext cx="2202815" cy="14719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C32E5B" id="Группа 251" o:spid="_x0000_s1148" style="position:absolute;left:0;text-align:left;margin-left:139.2pt;margin-top:5pt;width:173.45pt;height:158.25pt;z-index:251811840" coordsize="22028,20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">
                <v:shape id="Надпись 83" o:spid="_x0000_s1149" type="#_x0000_t202" style="position:absolute;left:1781;top:13240;width:1979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424F1A" w:rsidRDefault="00424F1A" w:rsidP="00725494">
                        <w:pPr>
                          <w:jc w:val="center"/>
                          <w:rPr>
                            <w:sz w:val="18"/>
                            <w:szCs w:val="18"/>
                            <w:lang w:val="kk-KZ"/>
                          </w:rPr>
                        </w:pPr>
                      </w:p>
                      <w:p w:rsidR="00424F1A" w:rsidRPr="00053015" w:rsidRDefault="00424F1A" w:rsidP="00725494">
                        <w:pPr>
                          <w:jc w:val="center"/>
                          <w:rPr>
                            <w:sz w:val="18"/>
                            <w:szCs w:val="18"/>
                            <w:lang w:val="kk-KZ"/>
                          </w:rPr>
                        </w:pPr>
                        <w:r>
                          <w:rPr>
                            <w:sz w:val="18"/>
                            <w:szCs w:val="18"/>
                            <w:lang w:val="kk-KZ"/>
                          </w:rPr>
                          <w:t>40</w:t>
                        </w:r>
                        <w:r w:rsidRPr="003506B4">
                          <w:rPr>
                            <w:sz w:val="18"/>
                            <w:szCs w:val="18"/>
                            <w:lang w:val="kk-KZ"/>
                          </w:rPr>
                          <w:t>-</w:t>
                        </w:r>
                        <w:r w:rsidRPr="00053015">
                          <w:rPr>
                            <w:sz w:val="18"/>
                            <w:szCs w:val="18"/>
                            <w:lang w:val="kk-KZ"/>
                          </w:rPr>
                          <w:t>сурет.</w:t>
                        </w:r>
                        <w:r>
                          <w:rPr>
                            <w:sz w:val="18"/>
                            <w:szCs w:val="18"/>
                            <w:lang w:val="kk-KZ"/>
                          </w:rPr>
                          <w:t xml:space="preserve"> Беттік диссоциация бойынша беттік электрлік зарядтың пайда болуы</w:t>
                        </w:r>
                      </w:p>
                    </w:txbxContent>
                  </v:textbox>
                </v:shape>
                <v:shape id="Рисунок 250" o:spid="_x0000_s1150" type="#_x0000_t75" style="position:absolute;width:22028;height:14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NYu+AAAA3AAAAA8AAABkcnMvZG93bnJldi54bWxET0sKwjAQ3QveIYzgTlPFilSjiCCKuPGD&#10;4G5oxrbaTEoTtd7eLASXj/efLRpTihfVrrCsYNCPQBCnVhecKTif1r0JCOeRNZaWScGHHCzm7dYM&#10;E23ffKDX0WcihLBLUEHufZVI6dKcDLq+rYgDd7O1QR9gnUld4zuEm1IOo2gsDRYcGnKsaJVT+jg+&#10;jYI9j3e3UcSju9z4eHn9xG51iZXqdprlFISnxv/FP/dWKxjGYX44E46An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v8NYu+AAAA3AAAAA8AAAAAAAAAAAAAAAAAnwIAAGRy&#10;cy9kb3ducmV2LnhtbFBLBQYAAAAABAAEAPcAAACKAwAAAAA=&#10;">
                  <v:imagedata r:id="rId708" o:title="" croptop="9243f" cropbottom="10866f" cropleft="7606f" cropright="14502f"/>
                  <v:path arrowok="t"/>
                </v:shape>
                <w10:wrap type="square"/>
              </v:group>
            </w:pict>
          </mc:Fallback>
        </mc:AlternateContent>
      </w:r>
      <w:r w:rsidR="00725494" w:rsidRPr="006E138F">
        <w:rPr>
          <w:sz w:val="22"/>
          <w:szCs w:val="22"/>
          <w:lang w:val="kk-KZ"/>
        </w:rPr>
        <w:t xml:space="preserve">Беттегі ҚЭҚ пайда болуы иондардың бір фазадан екінші фазаға ауысуына, яғни шекаралық фазалардағы компоненттің химиялық потенциалдарының айырымына байланысты. Иондар химиялық потенциалы </w:t>
      </w:r>
      <w:r w:rsidR="00725494" w:rsidRPr="006E138F">
        <w:rPr>
          <w:i/>
          <w:sz w:val="22"/>
          <w:szCs w:val="22"/>
          <w:lang w:val="kk-KZ"/>
        </w:rPr>
        <w:t>μ</w:t>
      </w:r>
      <w:r w:rsidR="00725494" w:rsidRPr="006E138F">
        <w:rPr>
          <w:sz w:val="22"/>
          <w:szCs w:val="22"/>
          <w:lang w:val="kk-KZ"/>
        </w:rPr>
        <w:t xml:space="preserve"> үлкен фазадан химиялық потенциалы аз фазаға ауысады. Нәтижесінде фазаларды бөлу шекарасында потенциалдар айырымы жойылып, иондардың ауысуы тоқтайды.</w:t>
      </w:r>
    </w:p>
    <w:p w:rsidR="00725494" w:rsidRPr="006E138F" w:rsidRDefault="00725494" w:rsidP="00725494">
      <w:pPr>
        <w:tabs>
          <w:tab w:val="num" w:pos="0"/>
        </w:tabs>
        <w:ind w:firstLine="540"/>
        <w:jc w:val="both"/>
        <w:rPr>
          <w:sz w:val="22"/>
          <w:szCs w:val="22"/>
          <w:lang w:val="kk-KZ"/>
        </w:rPr>
      </w:pPr>
      <w:r w:rsidRPr="006E138F">
        <w:rPr>
          <w:sz w:val="22"/>
          <w:szCs w:val="22"/>
          <w:lang w:val="kk-KZ"/>
        </w:rPr>
        <w:t>Химиялық потенциалдар қатынасына байланысты иондар ерітіндіден бетке немесе беттен ерітіндіге ауысады. Нәтижесінде бетте қарсы зарядталған иондармен теңесетін артық заряд пайда болып, ҚЭҚ түзіледі. Яғни ҚЭҚ екі жолмен түзілуі мүмкін.</w:t>
      </w:r>
    </w:p>
    <w:p w:rsidR="00725494" w:rsidRPr="006E138F" w:rsidRDefault="008C2D8F" w:rsidP="00725494">
      <w:pPr>
        <w:numPr>
          <w:ilvl w:val="0"/>
          <w:numId w:val="27"/>
        </w:numPr>
        <w:tabs>
          <w:tab w:val="clear" w:pos="1860"/>
          <w:tab w:val="num" w:pos="1080"/>
        </w:tabs>
        <w:ind w:left="0" w:firstLine="720"/>
        <w:jc w:val="both"/>
        <w:rPr>
          <w:sz w:val="22"/>
          <w:szCs w:val="22"/>
          <w:lang w:val="kk-KZ"/>
        </w:rPr>
      </w:pPr>
      <w:r>
        <w:rPr>
          <w:noProof/>
          <w:sz w:val="22"/>
          <w:szCs w:val="22"/>
          <w:u w:val="single"/>
        </w:rPr>
        <mc:AlternateContent>
          <mc:Choice Requires="wpg">
            <w:drawing>
              <wp:anchor distT="0" distB="0" distL="114300" distR="114300" simplePos="0" relativeHeight="251813888" behindDoc="0" locked="0" layoutInCell="1" allowOverlap="1">
                <wp:simplePos x="0" y="0"/>
                <wp:positionH relativeFrom="column">
                  <wp:posOffset>-48796</wp:posOffset>
                </wp:positionH>
                <wp:positionV relativeFrom="paragraph">
                  <wp:posOffset>609048</wp:posOffset>
                </wp:positionV>
                <wp:extent cx="1750695" cy="2348346"/>
                <wp:effectExtent l="0" t="0" r="1905" b="0"/>
                <wp:wrapSquare wrapText="bothSides"/>
                <wp:docPr id="253" name="Группа 253"/>
                <wp:cNvGraphicFramePr/>
                <a:graphic xmlns:a="http://schemas.openxmlformats.org/drawingml/2006/main">
                  <a:graphicData uri="http://schemas.microsoft.com/office/word/2010/wordprocessingGroup">
                    <wpg:wgp>
                      <wpg:cNvGrpSpPr/>
                      <wpg:grpSpPr>
                        <a:xfrm>
                          <a:off x="0" y="0"/>
                          <a:ext cx="1750695" cy="2348346"/>
                          <a:chOff x="0" y="0"/>
                          <a:chExt cx="1750695" cy="2348346"/>
                        </a:xfrm>
                      </wpg:grpSpPr>
                      <wps:wsp>
                        <wps:cNvPr id="80" name="Надпись 80"/>
                        <wps:cNvSpPr txBox="1">
                          <a:spLocks noChangeArrowheads="1"/>
                        </wps:cNvSpPr>
                        <wps:spPr bwMode="auto">
                          <a:xfrm>
                            <a:off x="154379" y="1662546"/>
                            <a:ext cx="148653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053015" w:rsidRDefault="00424F1A" w:rsidP="00725494">
                              <w:pPr>
                                <w:jc w:val="center"/>
                                <w:rPr>
                                  <w:sz w:val="18"/>
                                  <w:szCs w:val="18"/>
                                  <w:lang w:val="kk-KZ"/>
                                </w:rPr>
                              </w:pPr>
                              <w:r>
                                <w:rPr>
                                  <w:sz w:val="18"/>
                                  <w:szCs w:val="18"/>
                                </w:rPr>
                                <w:t>41</w:t>
                              </w:r>
                              <w:r>
                                <w:rPr>
                                  <w:sz w:val="18"/>
                                  <w:szCs w:val="18"/>
                                  <w:lang w:val="en-US"/>
                                </w:rPr>
                                <w:t>-</w:t>
                              </w:r>
                              <w:r>
                                <w:rPr>
                                  <w:sz w:val="18"/>
                                  <w:szCs w:val="18"/>
                                  <w:lang w:val="kk-KZ"/>
                                </w:rPr>
                                <w:t>сурет. Иондық адсорбция нәтижесінде беттік зарядтың пайда болуы.</w:t>
                              </w:r>
                            </w:p>
                          </w:txbxContent>
                        </wps:txbx>
                        <wps:bodyPr rot="0" vert="horz" wrap="square" lIns="91440" tIns="45720" rIns="91440" bIns="45720" anchor="t" anchorCtr="0" upright="1">
                          <a:noAutofit/>
                        </wps:bodyPr>
                      </wps:wsp>
                      <pic:pic xmlns:pic="http://schemas.openxmlformats.org/drawingml/2006/picture">
                        <pic:nvPicPr>
                          <pic:cNvPr id="252" name="Рисунок 252"/>
                          <pic:cNvPicPr>
                            <a:picLocks noChangeAspect="1"/>
                          </pic:cNvPicPr>
                        </pic:nvPicPr>
                        <pic:blipFill rotWithShape="1">
                          <a:blip r:embed="rId709" cstate="print">
                            <a:extLst>
                              <a:ext uri="{28A0092B-C50C-407E-A947-70E740481C1C}">
                                <a14:useLocalDpi xmlns:a14="http://schemas.microsoft.com/office/drawing/2010/main" val="0"/>
                              </a:ext>
                            </a:extLst>
                          </a:blip>
                          <a:srcRect l="17254" t="4782" r="37703" b="28293"/>
                          <a:stretch/>
                        </pic:blipFill>
                        <pic:spPr bwMode="auto">
                          <a:xfrm>
                            <a:off x="0" y="0"/>
                            <a:ext cx="1750695" cy="16617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53" o:spid="_x0000_s1151" style="position:absolute;left:0;text-align:left;margin-left:-3.85pt;margin-top:47.95pt;width:137.85pt;height:184.9pt;z-index:251813888" coordsize="17506,2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">
                <v:shape id="Надпись 80" o:spid="_x0000_s1152" type="#_x0000_t202" style="position:absolute;left:1543;top:16625;width:1486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424F1A" w:rsidRPr="00053015" w:rsidRDefault="00424F1A" w:rsidP="00725494">
                        <w:pPr>
                          <w:jc w:val="center"/>
                          <w:rPr>
                            <w:sz w:val="18"/>
                            <w:szCs w:val="18"/>
                            <w:lang w:val="kk-KZ"/>
                          </w:rPr>
                        </w:pPr>
                        <w:r>
                          <w:rPr>
                            <w:sz w:val="18"/>
                            <w:szCs w:val="18"/>
                          </w:rPr>
                          <w:t>41</w:t>
                        </w:r>
                        <w:r>
                          <w:rPr>
                            <w:sz w:val="18"/>
                            <w:szCs w:val="18"/>
                            <w:lang w:val="en-US"/>
                          </w:rPr>
                          <w:t>-</w:t>
                        </w:r>
                        <w:r>
                          <w:rPr>
                            <w:sz w:val="18"/>
                            <w:szCs w:val="18"/>
                            <w:lang w:val="kk-KZ"/>
                          </w:rPr>
                          <w:t>сурет. Иондық адсорбция нәтижесінде беттік зарядтың пайда болуы.</w:t>
                        </w:r>
                      </w:p>
                    </w:txbxContent>
                  </v:textbox>
                </v:shape>
                <v:shape id="Рисунок 252" o:spid="_x0000_s1153" type="#_x0000_t75" style="position:absolute;width:17506;height:16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wgnHAAAA3AAAAA8AAABkcnMvZG93bnJldi54bWxEj09rwkAUxO8Fv8PyhF6KboxYYuoqYikV&#10;6qHGP+dH9jUJZt+m2W2M394tFHocZuY3zGLVm1p01LrKsoLJOAJBnFtdcaHgeHgbJSCcR9ZYWyYF&#10;N3KwWg4eFphqe+U9dZkvRICwS1FB6X2TSunykgy6sW2Ig/dlW4M+yLaQusVrgJtaxlH0LA1WHBZK&#10;bGhTUn7JfoyCb5tNk6cimb++Zx/z2Xn32Z0ma6Ueh/36BYSn3v+H/9pbrSCexfB7Jhw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UwgnHAAAA3AAAAA8AAAAAAAAAAAAA&#10;AAAAnwIAAGRycy9kb3ducmV2LnhtbFBLBQYAAAAABAAEAPcAAACTAwAAAAA=&#10;">
                  <v:imagedata r:id="rId710" o:title="" croptop="3134f" cropbottom="18542f" cropleft="11308f" cropright="24709f"/>
                  <v:path arrowok="t"/>
                </v:shape>
                <w10:wrap type="square"/>
              </v:group>
            </w:pict>
          </mc:Fallback>
        </mc:AlternateContent>
      </w:r>
      <w:r w:rsidR="00725494" w:rsidRPr="006E138F">
        <w:rPr>
          <w:sz w:val="22"/>
          <w:szCs w:val="22"/>
          <w:u w:val="single"/>
          <w:lang w:val="kk-KZ"/>
        </w:rPr>
        <w:t>Беттік диссоциация</w:t>
      </w:r>
      <w:r w:rsidR="00725494" w:rsidRPr="006E138F">
        <w:rPr>
          <w:sz w:val="22"/>
          <w:szCs w:val="22"/>
          <w:lang w:val="kk-KZ"/>
        </w:rPr>
        <w:t>. Бұл механизм, мысалы, судағы силикат бөлшектеріне тән. SiO</w:t>
      </w:r>
      <w:r w:rsidR="00725494" w:rsidRPr="006E138F">
        <w:rPr>
          <w:sz w:val="22"/>
          <w:szCs w:val="22"/>
          <w:vertAlign w:val="subscript"/>
          <w:lang w:val="kk-KZ"/>
        </w:rPr>
        <w:t>2</w:t>
      </w:r>
      <w:r w:rsidR="00725494" w:rsidRPr="006E138F">
        <w:rPr>
          <w:sz w:val="22"/>
          <w:szCs w:val="22"/>
          <w:lang w:val="kk-KZ"/>
        </w:rPr>
        <w:t xml:space="preserve"> сумен әрекеттескенде кремний қышқылы түзіліп, иондарға ыдырайды (диссоциацияланады): H</w:t>
      </w:r>
      <w:r w:rsidR="00725494" w:rsidRPr="006E138F">
        <w:rPr>
          <w:sz w:val="22"/>
          <w:szCs w:val="22"/>
          <w:vertAlign w:val="subscript"/>
          <w:lang w:val="kk-KZ"/>
        </w:rPr>
        <w:t>2</w:t>
      </w:r>
      <w:r w:rsidR="00725494" w:rsidRPr="006E138F">
        <w:rPr>
          <w:sz w:val="22"/>
          <w:szCs w:val="22"/>
          <w:lang w:val="kk-KZ"/>
        </w:rPr>
        <w:t>SiO</w:t>
      </w:r>
      <w:r w:rsidR="00725494" w:rsidRPr="006E138F">
        <w:rPr>
          <w:sz w:val="22"/>
          <w:szCs w:val="22"/>
          <w:vertAlign w:val="subscript"/>
          <w:lang w:val="kk-KZ"/>
        </w:rPr>
        <w:t>3</w:t>
      </w:r>
      <w:r w:rsidR="00725494" w:rsidRPr="006E138F">
        <w:rPr>
          <w:sz w:val="22"/>
          <w:szCs w:val="22"/>
          <w:lang w:val="kk-KZ"/>
        </w:rPr>
        <w:t xml:space="preserve"> ↔ 2H</w:t>
      </w:r>
      <w:r w:rsidR="00725494" w:rsidRPr="006E138F">
        <w:rPr>
          <w:sz w:val="22"/>
          <w:szCs w:val="22"/>
          <w:vertAlign w:val="superscript"/>
          <w:lang w:val="kk-KZ"/>
        </w:rPr>
        <w:t>+</w:t>
      </w:r>
      <w:r w:rsidR="00725494" w:rsidRPr="006E138F">
        <w:rPr>
          <w:sz w:val="22"/>
          <w:szCs w:val="22"/>
          <w:lang w:val="kk-KZ"/>
        </w:rPr>
        <w:t xml:space="preserve"> + SiO</w:t>
      </w:r>
      <w:r w:rsidR="00725494" w:rsidRPr="006E138F">
        <w:rPr>
          <w:sz w:val="22"/>
          <w:szCs w:val="22"/>
          <w:vertAlign w:val="subscript"/>
          <w:lang w:val="kk-KZ"/>
        </w:rPr>
        <w:t>3</w:t>
      </w:r>
      <w:r w:rsidR="00725494" w:rsidRPr="006E138F">
        <w:rPr>
          <w:sz w:val="22"/>
          <w:szCs w:val="22"/>
          <w:vertAlign w:val="superscript"/>
          <w:lang w:val="kk-KZ"/>
        </w:rPr>
        <w:t>2-</w:t>
      </w:r>
      <w:r w:rsidR="00725494" w:rsidRPr="006E138F">
        <w:rPr>
          <w:sz w:val="22"/>
          <w:szCs w:val="22"/>
          <w:lang w:val="kk-KZ"/>
        </w:rPr>
        <w:t>. Протондар суға ауысады, SiO</w:t>
      </w:r>
      <w:r w:rsidR="00725494" w:rsidRPr="006E138F">
        <w:rPr>
          <w:sz w:val="22"/>
          <w:szCs w:val="22"/>
          <w:vertAlign w:val="subscript"/>
          <w:lang w:val="kk-KZ"/>
        </w:rPr>
        <w:t>3</w:t>
      </w:r>
      <w:r w:rsidR="00725494" w:rsidRPr="006E138F">
        <w:rPr>
          <w:sz w:val="22"/>
          <w:szCs w:val="22"/>
          <w:vertAlign w:val="superscript"/>
          <w:lang w:val="kk-KZ"/>
        </w:rPr>
        <w:t>2-</w:t>
      </w:r>
      <w:r w:rsidR="00725494" w:rsidRPr="006E138F">
        <w:rPr>
          <w:sz w:val="22"/>
          <w:szCs w:val="22"/>
          <w:lang w:val="kk-KZ"/>
        </w:rPr>
        <w:t xml:space="preserve"> аниондары қатты бөлшектердің бетінде қалып, оларға теріс заряд береді, яғни SiO</w:t>
      </w:r>
      <w:r w:rsidR="00725494" w:rsidRPr="006E138F">
        <w:rPr>
          <w:sz w:val="22"/>
          <w:szCs w:val="22"/>
          <w:vertAlign w:val="subscript"/>
          <w:lang w:val="kk-KZ"/>
        </w:rPr>
        <w:t>2</w:t>
      </w:r>
      <w:r w:rsidR="00725494" w:rsidRPr="006E138F">
        <w:rPr>
          <w:sz w:val="22"/>
          <w:szCs w:val="22"/>
          <w:lang w:val="kk-KZ"/>
        </w:rPr>
        <w:t xml:space="preserve"> беті теріс зарядталады (</w:t>
      </w:r>
      <w:r w:rsidR="00750B50">
        <w:rPr>
          <w:sz w:val="22"/>
          <w:szCs w:val="22"/>
          <w:lang w:val="kk-KZ"/>
        </w:rPr>
        <w:t>40</w:t>
      </w:r>
      <w:r w:rsidR="00725494" w:rsidRPr="006E138F">
        <w:rPr>
          <w:sz w:val="22"/>
          <w:szCs w:val="22"/>
          <w:lang w:val="kk-KZ"/>
        </w:rPr>
        <w:t xml:space="preserve">-сурет). </w:t>
      </w:r>
    </w:p>
    <w:p w:rsidR="00725494" w:rsidRPr="006E138F" w:rsidRDefault="00725494" w:rsidP="00725494">
      <w:pPr>
        <w:numPr>
          <w:ilvl w:val="0"/>
          <w:numId w:val="27"/>
        </w:numPr>
        <w:tabs>
          <w:tab w:val="clear" w:pos="1860"/>
          <w:tab w:val="num" w:pos="1080"/>
        </w:tabs>
        <w:ind w:left="0" w:firstLine="720"/>
        <w:jc w:val="both"/>
        <w:rPr>
          <w:sz w:val="22"/>
          <w:szCs w:val="22"/>
          <w:lang w:val="kk-KZ"/>
        </w:rPr>
      </w:pPr>
      <w:r w:rsidRPr="006E138F">
        <w:rPr>
          <w:sz w:val="22"/>
          <w:szCs w:val="22"/>
          <w:u w:val="single"/>
          <w:lang w:val="kk-KZ"/>
        </w:rPr>
        <w:t>Иондық адсорбция</w:t>
      </w:r>
      <w:r w:rsidRPr="006E138F">
        <w:rPr>
          <w:sz w:val="22"/>
          <w:szCs w:val="22"/>
          <w:lang w:val="kk-KZ"/>
        </w:rPr>
        <w:t>. Мұндай процесс, мысалы AgI коллоидтық ерітіндісінде (золінде) жүреді. Бұл золді ион алмасу реакция</w:t>
      </w:r>
      <w:r w:rsidR="00C2391B">
        <w:rPr>
          <w:sz w:val="22"/>
          <w:szCs w:val="22"/>
          <w:lang w:val="kk-KZ"/>
        </w:rPr>
        <w:t>сы</w:t>
      </w:r>
      <w:r w:rsidRPr="006E138F">
        <w:rPr>
          <w:sz w:val="22"/>
          <w:szCs w:val="22"/>
          <w:lang w:val="kk-KZ"/>
        </w:rPr>
        <w:t xml:space="preserve"> бойынша, реагенттің біреуін артық мөлшерде алып, AgNO</w:t>
      </w:r>
      <w:r w:rsidRPr="006E138F">
        <w:rPr>
          <w:sz w:val="22"/>
          <w:szCs w:val="22"/>
          <w:vertAlign w:val="subscript"/>
          <w:lang w:val="kk-KZ"/>
        </w:rPr>
        <w:t>3</w:t>
      </w:r>
      <w:r w:rsidRPr="006E138F">
        <w:rPr>
          <w:sz w:val="22"/>
          <w:szCs w:val="22"/>
          <w:lang w:val="kk-KZ"/>
        </w:rPr>
        <w:t xml:space="preserve"> және KI сулы ерітінділерін араластыру арқылы алуға болады. KI артық мөлшерінде AgI кристалдарының бетінде I</w:t>
      </w:r>
      <w:r w:rsidRPr="006E138F">
        <w:rPr>
          <w:sz w:val="22"/>
          <w:szCs w:val="22"/>
          <w:vertAlign w:val="superscript"/>
          <w:lang w:val="kk-KZ"/>
        </w:rPr>
        <w:t xml:space="preserve">- </w:t>
      </w:r>
      <w:r w:rsidRPr="006E138F">
        <w:rPr>
          <w:sz w:val="22"/>
          <w:szCs w:val="22"/>
          <w:lang w:val="kk-KZ"/>
        </w:rPr>
        <w:lastRenderedPageBreak/>
        <w:t>аниондары адсорбцияланады (</w:t>
      </w:r>
      <w:r w:rsidRPr="006E138F">
        <w:rPr>
          <w:i/>
          <w:sz w:val="22"/>
          <w:szCs w:val="22"/>
          <w:lang w:val="kk-KZ"/>
        </w:rPr>
        <w:t>Фаянс ережесі</w:t>
      </w:r>
      <w:r w:rsidRPr="006E138F">
        <w:rPr>
          <w:sz w:val="22"/>
          <w:szCs w:val="22"/>
          <w:lang w:val="kk-KZ"/>
        </w:rPr>
        <w:t xml:space="preserve"> бойынша), себебі олар AgI кристалдарының құрамына кіреді. Нәтижесінде қатты бөлшектер теріс зарядталады. Егер золь AgNO</w:t>
      </w:r>
      <w:r w:rsidRPr="006E138F">
        <w:rPr>
          <w:sz w:val="22"/>
          <w:szCs w:val="22"/>
          <w:vertAlign w:val="subscript"/>
          <w:lang w:val="kk-KZ"/>
        </w:rPr>
        <w:t xml:space="preserve">3 </w:t>
      </w:r>
      <w:r w:rsidRPr="006E138F">
        <w:rPr>
          <w:sz w:val="22"/>
          <w:szCs w:val="22"/>
          <w:lang w:val="kk-KZ"/>
        </w:rPr>
        <w:t>артық мөлшерінде алынса, қатты бетте Ag</w:t>
      </w:r>
      <w:r w:rsidRPr="006E138F">
        <w:rPr>
          <w:sz w:val="22"/>
          <w:szCs w:val="22"/>
          <w:vertAlign w:val="superscript"/>
          <w:lang w:val="kk-KZ"/>
        </w:rPr>
        <w:t>+</w:t>
      </w:r>
      <w:r w:rsidRPr="006E138F">
        <w:rPr>
          <w:sz w:val="22"/>
          <w:szCs w:val="22"/>
          <w:lang w:val="kk-KZ"/>
        </w:rPr>
        <w:t xml:space="preserve"> иондары адсорбцияланып, қатты бет оң зарядталады (4</w:t>
      </w:r>
      <w:r w:rsidR="00750B50">
        <w:rPr>
          <w:sz w:val="22"/>
          <w:szCs w:val="22"/>
          <w:lang w:val="kk-KZ"/>
        </w:rPr>
        <w:t>1</w:t>
      </w:r>
      <w:r w:rsidRPr="006E138F">
        <w:rPr>
          <w:sz w:val="22"/>
          <w:szCs w:val="22"/>
          <w:lang w:val="kk-KZ"/>
        </w:rPr>
        <w:t xml:space="preserve">-сурет). </w:t>
      </w:r>
    </w:p>
    <w:p w:rsidR="00725494" w:rsidRPr="006E138F" w:rsidRDefault="00725494" w:rsidP="00725494">
      <w:pPr>
        <w:ind w:firstLine="540"/>
        <w:jc w:val="both"/>
        <w:rPr>
          <w:sz w:val="22"/>
          <w:szCs w:val="22"/>
          <w:lang w:val="kk-KZ"/>
        </w:rPr>
      </w:pPr>
      <w:r w:rsidRPr="006E138F">
        <w:rPr>
          <w:sz w:val="22"/>
          <w:szCs w:val="22"/>
          <w:lang w:val="kk-KZ"/>
        </w:rPr>
        <w:t xml:space="preserve">Теріс зарядталған AgI золін мысал ретінде алып, ҚЭҚ құрылымын қарастырайық. </w:t>
      </w:r>
    </w:p>
    <w:p w:rsidR="00725494" w:rsidRPr="006E138F" w:rsidRDefault="00725494" w:rsidP="00725494">
      <w:pPr>
        <w:ind w:firstLine="540"/>
        <w:jc w:val="both"/>
        <w:rPr>
          <w:sz w:val="22"/>
          <w:szCs w:val="22"/>
          <w:lang w:val="kk-KZ"/>
        </w:rPr>
      </w:pPr>
      <w:r w:rsidRPr="006E138F">
        <w:rPr>
          <w:sz w:val="22"/>
          <w:szCs w:val="22"/>
          <w:lang w:val="kk-KZ"/>
        </w:rPr>
        <w:t>AgI кристал бетінде I</w:t>
      </w:r>
      <w:r w:rsidRPr="006E138F">
        <w:rPr>
          <w:sz w:val="22"/>
          <w:szCs w:val="22"/>
          <w:vertAlign w:val="superscript"/>
          <w:lang w:val="kk-KZ"/>
        </w:rPr>
        <w:t xml:space="preserve">- </w:t>
      </w:r>
      <w:r w:rsidRPr="006E138F">
        <w:rPr>
          <w:sz w:val="22"/>
          <w:szCs w:val="22"/>
          <w:lang w:val="kk-KZ"/>
        </w:rPr>
        <w:t xml:space="preserve">аниондары адсорбцияланып, бөлшек бетінің зарядын анықтайды (мысалда – теріс). Мұндай иондар </w:t>
      </w:r>
      <w:r w:rsidRPr="006E138F">
        <w:rPr>
          <w:i/>
          <w:sz w:val="22"/>
          <w:szCs w:val="22"/>
          <w:lang w:val="kk-KZ"/>
        </w:rPr>
        <w:t>потенциал анықтағыш иондар</w:t>
      </w:r>
      <w:r w:rsidRPr="006E138F">
        <w:rPr>
          <w:sz w:val="22"/>
          <w:szCs w:val="22"/>
          <w:lang w:val="kk-KZ"/>
        </w:rPr>
        <w:t xml:space="preserve"> деп аталады. Олар қатты бетке жақын орналасатын </w:t>
      </w:r>
      <w:r w:rsidR="00FF46C6">
        <w:rPr>
          <w:sz w:val="22"/>
          <w:szCs w:val="22"/>
          <w:lang w:val="kk-KZ"/>
        </w:rPr>
        <w:t xml:space="preserve">ҚЭҚ-тың </w:t>
      </w:r>
      <w:r w:rsidRPr="006E138F">
        <w:rPr>
          <w:sz w:val="22"/>
          <w:szCs w:val="22"/>
          <w:lang w:val="kk-KZ"/>
        </w:rPr>
        <w:t xml:space="preserve"> бірінші қабатын түзеді (4</w:t>
      </w:r>
      <w:r w:rsidR="00750B50">
        <w:rPr>
          <w:sz w:val="22"/>
          <w:szCs w:val="22"/>
          <w:lang w:val="kk-KZ"/>
        </w:rPr>
        <w:t>2</w:t>
      </w:r>
      <w:r w:rsidRPr="006E138F">
        <w:rPr>
          <w:sz w:val="22"/>
          <w:szCs w:val="22"/>
          <w:lang w:val="kk-KZ"/>
        </w:rPr>
        <w:t xml:space="preserve">-сурет). </w:t>
      </w:r>
    </w:p>
    <w:p w:rsidR="008C2D8F" w:rsidRDefault="008C2D8F" w:rsidP="00725494">
      <w:pPr>
        <w:ind w:firstLine="540"/>
        <w:jc w:val="both"/>
        <w:rPr>
          <w:i/>
          <w:sz w:val="22"/>
          <w:szCs w:val="22"/>
          <w:lang w:val="kk-KZ"/>
        </w:rPr>
      </w:pPr>
      <w:r>
        <w:rPr>
          <w:noProof/>
        </w:rPr>
        <mc:AlternateContent>
          <mc:Choice Requires="wpg">
            <w:drawing>
              <wp:anchor distT="0" distB="0" distL="114300" distR="114300" simplePos="0" relativeHeight="251815936" behindDoc="0" locked="0" layoutInCell="1" allowOverlap="1" wp14:anchorId="76A63BF4" wp14:editId="6256EB03">
                <wp:simplePos x="0" y="0"/>
                <wp:positionH relativeFrom="column">
                  <wp:posOffset>200025</wp:posOffset>
                </wp:positionH>
                <wp:positionV relativeFrom="paragraph">
                  <wp:posOffset>201930</wp:posOffset>
                </wp:positionV>
                <wp:extent cx="3621405" cy="3199765"/>
                <wp:effectExtent l="0" t="0" r="0" b="635"/>
                <wp:wrapSquare wrapText="bothSides"/>
                <wp:docPr id="255" name="Группа 255"/>
                <wp:cNvGraphicFramePr/>
                <a:graphic xmlns:a="http://schemas.openxmlformats.org/drawingml/2006/main">
                  <a:graphicData uri="http://schemas.microsoft.com/office/word/2010/wordprocessingGroup">
                    <wpg:wgp>
                      <wpg:cNvGrpSpPr/>
                      <wpg:grpSpPr>
                        <a:xfrm>
                          <a:off x="0" y="0"/>
                          <a:ext cx="3621405" cy="3199765"/>
                          <a:chOff x="0" y="1"/>
                          <a:chExt cx="3621974" cy="3200750"/>
                        </a:xfrm>
                      </wpg:grpSpPr>
                      <wps:wsp>
                        <wps:cNvPr id="77" name="Надпись 77"/>
                        <wps:cNvSpPr txBox="1">
                          <a:spLocks noChangeArrowheads="1"/>
                        </wps:cNvSpPr>
                        <wps:spPr bwMode="auto">
                          <a:xfrm>
                            <a:off x="255293" y="2820382"/>
                            <a:ext cx="3200400" cy="380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0544A2" w:rsidRDefault="00424F1A" w:rsidP="00725494">
                              <w:pPr>
                                <w:jc w:val="center"/>
                                <w:rPr>
                                  <w:sz w:val="18"/>
                                  <w:szCs w:val="18"/>
                                  <w:lang w:val="kk-KZ"/>
                                </w:rPr>
                              </w:pPr>
                              <w:r>
                                <w:rPr>
                                  <w:sz w:val="18"/>
                                  <w:szCs w:val="18"/>
                                  <w:lang w:val="en-US"/>
                                </w:rPr>
                                <w:t>4</w:t>
                              </w:r>
                              <w:r>
                                <w:rPr>
                                  <w:sz w:val="18"/>
                                  <w:szCs w:val="18"/>
                                </w:rPr>
                                <w:t>2</w:t>
                              </w:r>
                              <w:r w:rsidRPr="000544A2">
                                <w:rPr>
                                  <w:sz w:val="18"/>
                                  <w:szCs w:val="18"/>
                                  <w:lang w:val="en-US"/>
                                </w:rPr>
                                <w:t>-</w:t>
                              </w:r>
                              <w:r w:rsidRPr="000544A2">
                                <w:rPr>
                                  <w:sz w:val="18"/>
                                  <w:szCs w:val="18"/>
                                  <w:lang w:val="kk-KZ"/>
                                </w:rPr>
                                <w:t>сурет. Қос электрлік қабаттың құрылысы. І-потенциал анықтағыш иондар; ІІ-қарсы иондардың тығыз қабаты</w:t>
                              </w:r>
                            </w:p>
                          </w:txbxContent>
                        </wps:txbx>
                        <wps:bodyPr rot="0" vert="horz" wrap="square" lIns="91440" tIns="45720" rIns="91440" bIns="45720" anchor="t" anchorCtr="0" upright="1">
                          <a:noAutofit/>
                        </wps:bodyPr>
                      </wps:wsp>
                      <pic:pic xmlns:pic="http://schemas.openxmlformats.org/drawingml/2006/picture">
                        <pic:nvPicPr>
                          <pic:cNvPr id="254" name="Рисунок 254"/>
                          <pic:cNvPicPr>
                            <a:picLocks noChangeAspect="1"/>
                          </pic:cNvPicPr>
                        </pic:nvPicPr>
                        <pic:blipFill>
                          <a:blip r:embed="rId711" cstate="print">
                            <a:extLst>
                              <a:ext uri="{28A0092B-C50C-407E-A947-70E740481C1C}">
                                <a14:useLocalDpi xmlns:a14="http://schemas.microsoft.com/office/drawing/2010/main" val="0"/>
                              </a:ext>
                            </a:extLst>
                          </a:blip>
                          <a:stretch>
                            <a:fillRect/>
                          </a:stretch>
                        </pic:blipFill>
                        <pic:spPr>
                          <a:xfrm>
                            <a:off x="0" y="1"/>
                            <a:ext cx="3621974" cy="27601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A63BF4" id="Группа 255" o:spid="_x0000_s1154" style="position:absolute;left:0;text-align:left;margin-left:15.75pt;margin-top:15.9pt;width:285.15pt;height:251.95pt;z-index:251815936;mso-width-relative:margin;mso-height-relative:margin" coordorigin="" coordsize="36219,3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">
                <v:shape id="Надпись 77" o:spid="_x0000_s1155" type="#_x0000_t202" style="position:absolute;left:2552;top:28203;width:32004;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424F1A" w:rsidRPr="000544A2" w:rsidRDefault="00424F1A" w:rsidP="00725494">
                        <w:pPr>
                          <w:jc w:val="center"/>
                          <w:rPr>
                            <w:sz w:val="18"/>
                            <w:szCs w:val="18"/>
                            <w:lang w:val="kk-KZ"/>
                          </w:rPr>
                        </w:pPr>
                        <w:r>
                          <w:rPr>
                            <w:sz w:val="18"/>
                            <w:szCs w:val="18"/>
                            <w:lang w:val="en-US"/>
                          </w:rPr>
                          <w:t>4</w:t>
                        </w:r>
                        <w:r>
                          <w:rPr>
                            <w:sz w:val="18"/>
                            <w:szCs w:val="18"/>
                          </w:rPr>
                          <w:t>2</w:t>
                        </w:r>
                        <w:r w:rsidRPr="000544A2">
                          <w:rPr>
                            <w:sz w:val="18"/>
                            <w:szCs w:val="18"/>
                            <w:lang w:val="en-US"/>
                          </w:rPr>
                          <w:t>-</w:t>
                        </w:r>
                        <w:r w:rsidRPr="000544A2">
                          <w:rPr>
                            <w:sz w:val="18"/>
                            <w:szCs w:val="18"/>
                            <w:lang w:val="kk-KZ"/>
                          </w:rPr>
                          <w:t>сурет. Қос электрлік қабаттың құрылысы. І-потенциал анықтағыш иондар; ІІ-қарсы иондардың тығыз қабаты</w:t>
                        </w:r>
                      </w:p>
                    </w:txbxContent>
                  </v:textbox>
                </v:shape>
                <v:shape id="Рисунок 254" o:spid="_x0000_s1156" type="#_x0000_t75" style="position:absolute;width:36219;height:27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6f5XFAAAA3AAAAA8AAABkcnMvZG93bnJldi54bWxEj0FLw0AUhO+C/2F5Qm92Y1CRNJuiotRb&#10;aZSCt9fsa3Zp9m3MbtP4792C0OMwM98w5XJynRhpCNazgrt5BoK48dpyq+Dr8/32CUSIyBo7z6Tg&#10;lwIsq+urEgvtT7yhsY6tSBAOBSowMfaFlKEx5DDMfU+cvL0fHMYkh1bqAU8J7jqZZ9mjdGg5LRjs&#10;6dVQc6iPTsHL92pl4rjLtj9kN/XbYbu2u1yp2c30vAARaYqX8H/7QyvIH+7hfCYdAV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n+VxQAAANwAAAAPAAAAAAAAAAAAAAAA&#10;AJ8CAABkcnMvZG93bnJldi54bWxQSwUGAAAAAAQABAD3AAAAkQMAAAAA&#10;">
                  <v:imagedata r:id="rId712" o:title=""/>
                  <v:path arrowok="t"/>
                </v:shape>
                <w10:wrap type="square"/>
              </v:group>
            </w:pict>
          </mc:Fallback>
        </mc:AlternateContent>
      </w:r>
    </w:p>
    <w:p w:rsidR="00725494" w:rsidRPr="006E138F" w:rsidRDefault="00725494" w:rsidP="00725494">
      <w:pPr>
        <w:ind w:firstLine="540"/>
        <w:jc w:val="both"/>
        <w:rPr>
          <w:sz w:val="22"/>
          <w:szCs w:val="22"/>
          <w:lang w:val="kk-KZ"/>
        </w:rPr>
      </w:pPr>
      <w:r w:rsidRPr="006E138F">
        <w:rPr>
          <w:i/>
          <w:sz w:val="22"/>
          <w:szCs w:val="22"/>
          <w:lang w:val="kk-KZ"/>
        </w:rPr>
        <w:t>Беттік заряд тығыздығы</w:t>
      </w:r>
      <w:r w:rsidRPr="006E138F">
        <w:rPr>
          <w:sz w:val="22"/>
          <w:szCs w:val="22"/>
          <w:lang w:val="kk-KZ"/>
        </w:rPr>
        <w:t xml:space="preserve"> (</w:t>
      </w:r>
      <w:r w:rsidRPr="006E138F">
        <w:rPr>
          <w:position w:val="-12"/>
          <w:sz w:val="22"/>
          <w:szCs w:val="22"/>
          <w:lang w:val="kk-KZ"/>
        </w:rPr>
        <w:object w:dxaOrig="320" w:dyaOrig="360">
          <v:shape id="_x0000_i1343" type="#_x0000_t75" style="width:15.6pt;height:18.25pt" o:ole="">
            <v:imagedata r:id="rId713" o:title=""/>
          </v:shape>
          <o:OLEObject Type="Embed" ProgID="Equation.3" ShapeID="_x0000_i1343" DrawAspect="Content" ObjectID="_1592138970" r:id="rId714"/>
        </w:object>
      </w:r>
      <w:r w:rsidRPr="006E138F">
        <w:rPr>
          <w:sz w:val="22"/>
          <w:szCs w:val="22"/>
          <w:lang w:val="kk-KZ"/>
        </w:rPr>
        <w:t>, Кл/м</w:t>
      </w:r>
      <w:r w:rsidRPr="006E138F">
        <w:rPr>
          <w:sz w:val="22"/>
          <w:szCs w:val="22"/>
          <w:vertAlign w:val="superscript"/>
          <w:lang w:val="kk-KZ"/>
        </w:rPr>
        <w:t>2</w:t>
      </w:r>
      <w:r w:rsidRPr="006E138F">
        <w:rPr>
          <w:sz w:val="22"/>
          <w:szCs w:val="22"/>
          <w:lang w:val="kk-KZ"/>
        </w:rPr>
        <w:t>) аудан бірлігіндегі потенциал анықтағыш иондардың саны</w:t>
      </w:r>
      <w:r w:rsidR="00C2391B">
        <w:rPr>
          <w:sz w:val="22"/>
          <w:szCs w:val="22"/>
          <w:lang w:val="kk-KZ"/>
        </w:rPr>
        <w:t>мен</w:t>
      </w:r>
      <w:r w:rsidRPr="006E138F">
        <w:rPr>
          <w:sz w:val="22"/>
          <w:szCs w:val="22"/>
          <w:lang w:val="kk-KZ"/>
        </w:rPr>
        <w:t xml:space="preserve"> </w:t>
      </w:r>
      <w:r w:rsidR="00FF46C6" w:rsidRPr="00FF46C6">
        <w:rPr>
          <w:i/>
          <w:sz w:val="22"/>
          <w:szCs w:val="22"/>
          <w:lang w:val="kk-KZ"/>
        </w:rPr>
        <w:t>n</w:t>
      </w:r>
      <w:r w:rsidR="00FF46C6" w:rsidRPr="00FF46C6">
        <w:rPr>
          <w:i/>
          <w:sz w:val="22"/>
          <w:szCs w:val="22"/>
          <w:vertAlign w:val="subscript"/>
          <w:lang w:val="kk-KZ"/>
        </w:rPr>
        <w:t>i</w:t>
      </w:r>
      <w:r w:rsidR="00FF46C6" w:rsidRPr="00FF46C6">
        <w:rPr>
          <w:i/>
          <w:sz w:val="22"/>
          <w:szCs w:val="22"/>
          <w:lang w:val="kk-KZ"/>
        </w:rPr>
        <w:t xml:space="preserve"> = Γ</w:t>
      </w:r>
      <w:r w:rsidR="00FF46C6" w:rsidRPr="00FF46C6">
        <w:rPr>
          <w:i/>
          <w:sz w:val="22"/>
          <w:szCs w:val="22"/>
          <w:vertAlign w:val="subscript"/>
          <w:lang w:val="kk-KZ"/>
        </w:rPr>
        <w:t>i</w:t>
      </w:r>
      <w:r w:rsidR="00FF46C6" w:rsidRPr="00FF46C6">
        <w:rPr>
          <w:i/>
          <w:sz w:val="22"/>
          <w:szCs w:val="22"/>
          <w:vertAlign w:val="superscript"/>
          <w:lang w:val="kk-KZ"/>
        </w:rPr>
        <w:t>.</w:t>
      </w:r>
      <w:r w:rsidR="00FF46C6" w:rsidRPr="00FF46C6">
        <w:rPr>
          <w:i/>
          <w:sz w:val="22"/>
          <w:szCs w:val="22"/>
          <w:lang w:val="kk-KZ"/>
        </w:rPr>
        <w:t>N</w:t>
      </w:r>
      <w:r w:rsidR="00FF46C6" w:rsidRPr="00FF46C6">
        <w:rPr>
          <w:i/>
          <w:sz w:val="22"/>
          <w:szCs w:val="22"/>
          <w:vertAlign w:val="subscript"/>
          <w:lang w:val="kk-KZ"/>
        </w:rPr>
        <w:t>A</w:t>
      </w:r>
      <w:r w:rsidRPr="006E138F">
        <w:rPr>
          <w:sz w:val="22"/>
          <w:szCs w:val="22"/>
          <w:lang w:val="kk-KZ"/>
        </w:rPr>
        <w:t xml:space="preserve"> (</w:t>
      </w:r>
      <w:r w:rsidRPr="006E138F">
        <w:rPr>
          <w:i/>
          <w:sz w:val="22"/>
          <w:szCs w:val="22"/>
          <w:lang w:val="kk-KZ"/>
        </w:rPr>
        <w:t>Г</w:t>
      </w:r>
      <w:r w:rsidRPr="006E138F">
        <w:rPr>
          <w:i/>
          <w:sz w:val="22"/>
          <w:szCs w:val="22"/>
          <w:vertAlign w:val="subscript"/>
          <w:lang w:val="kk-KZ"/>
        </w:rPr>
        <w:t>і</w:t>
      </w:r>
      <w:r w:rsidRPr="006E138F">
        <w:rPr>
          <w:sz w:val="22"/>
          <w:szCs w:val="22"/>
          <w:lang w:val="kk-KZ"/>
        </w:rPr>
        <w:t xml:space="preserve"> - иондардың меншікті адсорбциясы, моль/м</w:t>
      </w:r>
      <w:r w:rsidRPr="006E138F">
        <w:rPr>
          <w:sz w:val="22"/>
          <w:szCs w:val="22"/>
          <w:vertAlign w:val="superscript"/>
          <w:lang w:val="kk-KZ"/>
        </w:rPr>
        <w:t>2</w:t>
      </w:r>
      <w:r w:rsidRPr="006E138F">
        <w:rPr>
          <w:sz w:val="22"/>
          <w:szCs w:val="22"/>
          <w:lang w:val="kk-KZ"/>
        </w:rPr>
        <w:t xml:space="preserve">) және валенттілігімен </w:t>
      </w:r>
      <w:r w:rsidRPr="006E138F">
        <w:rPr>
          <w:i/>
          <w:sz w:val="22"/>
          <w:szCs w:val="22"/>
          <w:lang w:val="kk-KZ"/>
        </w:rPr>
        <w:t>z</w:t>
      </w:r>
      <w:r w:rsidRPr="006E138F">
        <w:rPr>
          <w:sz w:val="22"/>
          <w:szCs w:val="22"/>
          <w:lang w:val="kk-KZ"/>
        </w:rPr>
        <w:t xml:space="preserve"> анықталады: </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rPr>
      </w:pPr>
      <w:r w:rsidRPr="006E138F">
        <w:rPr>
          <w:position w:val="-12"/>
          <w:sz w:val="22"/>
          <w:szCs w:val="22"/>
          <w:lang w:val="kk-KZ"/>
        </w:rPr>
        <w:object w:dxaOrig="1719" w:dyaOrig="360">
          <v:shape id="_x0000_i1344" type="#_x0000_t75" style="width:79.5pt;height:16.65pt" o:ole="">
            <v:imagedata r:id="rId715" o:title=""/>
          </v:shape>
          <o:OLEObject Type="Embed" ProgID="Equation.3" ShapeID="_x0000_i1344" DrawAspect="Content" ObjectID="_1592138971" r:id="rId716"/>
        </w:object>
      </w:r>
      <w:r w:rsidRPr="006E138F">
        <w:rPr>
          <w:sz w:val="22"/>
          <w:szCs w:val="22"/>
          <w:lang w:val="kk-KZ"/>
        </w:rPr>
        <w:t>,</w:t>
      </w:r>
    </w:p>
    <w:p w:rsidR="00725494" w:rsidRPr="006E138F" w:rsidRDefault="00725494" w:rsidP="00725494">
      <w:pPr>
        <w:ind w:firstLine="454"/>
        <w:jc w:val="both"/>
        <w:rPr>
          <w:sz w:val="22"/>
          <w:szCs w:val="22"/>
          <w:lang w:val="kk-KZ"/>
        </w:rPr>
      </w:pPr>
    </w:p>
    <w:p w:rsidR="00725494" w:rsidRPr="006E138F" w:rsidRDefault="00725494" w:rsidP="008C2D8F">
      <w:pPr>
        <w:jc w:val="both"/>
        <w:rPr>
          <w:sz w:val="22"/>
          <w:szCs w:val="22"/>
          <w:lang w:val="kk-KZ"/>
        </w:rPr>
      </w:pPr>
      <w:r w:rsidRPr="006E138F">
        <w:rPr>
          <w:sz w:val="22"/>
          <w:szCs w:val="22"/>
          <w:lang w:val="kk-KZ"/>
        </w:rPr>
        <w:t xml:space="preserve">мұндағы </w:t>
      </w:r>
      <w:r w:rsidRPr="006E138F">
        <w:rPr>
          <w:i/>
          <w:sz w:val="22"/>
          <w:szCs w:val="22"/>
          <w:lang w:val="kk-KZ"/>
        </w:rPr>
        <w:t>е</w:t>
      </w:r>
      <w:r w:rsidRPr="006E138F">
        <w:rPr>
          <w:sz w:val="22"/>
          <w:szCs w:val="22"/>
          <w:lang w:val="kk-KZ"/>
        </w:rPr>
        <w:t xml:space="preserve"> –электронның заряды; </w:t>
      </w:r>
      <w:r w:rsidRPr="006E138F">
        <w:rPr>
          <w:i/>
          <w:sz w:val="22"/>
          <w:szCs w:val="22"/>
          <w:lang w:val="en-US"/>
        </w:rPr>
        <w:t>F</w:t>
      </w:r>
      <w:r w:rsidRPr="006E138F">
        <w:rPr>
          <w:sz w:val="22"/>
          <w:szCs w:val="22"/>
          <w:lang w:val="kk-KZ"/>
        </w:rPr>
        <w:t xml:space="preserve"> </w:t>
      </w:r>
      <w:r w:rsidRPr="006E138F">
        <w:rPr>
          <w:sz w:val="22"/>
          <w:szCs w:val="22"/>
        </w:rPr>
        <w:t>=</w:t>
      </w:r>
      <w:r w:rsidRPr="006E138F">
        <w:rPr>
          <w:sz w:val="22"/>
          <w:szCs w:val="22"/>
          <w:lang w:val="kk-KZ"/>
        </w:rPr>
        <w:t xml:space="preserve"> 96485 Кл/моль – Фарадей саны.</w:t>
      </w:r>
    </w:p>
    <w:p w:rsidR="00725494" w:rsidRPr="006E138F" w:rsidRDefault="00725494" w:rsidP="00725494">
      <w:pPr>
        <w:ind w:firstLine="540"/>
        <w:jc w:val="both"/>
        <w:rPr>
          <w:sz w:val="22"/>
          <w:szCs w:val="22"/>
          <w:lang w:val="kk-KZ"/>
        </w:rPr>
      </w:pPr>
      <w:r w:rsidRPr="006E138F">
        <w:rPr>
          <w:sz w:val="22"/>
          <w:szCs w:val="22"/>
          <w:lang w:val="kk-KZ"/>
        </w:rPr>
        <w:t>Потенциал анықтағыш иондар (</w:t>
      </w:r>
      <w:r w:rsidRPr="00FF46C6">
        <w:rPr>
          <w:sz w:val="22"/>
          <w:szCs w:val="22"/>
          <w:lang w:val="kk-KZ"/>
        </w:rPr>
        <w:t>I</w:t>
      </w:r>
      <w:r w:rsidRPr="00FF46C6">
        <w:rPr>
          <w:sz w:val="22"/>
          <w:szCs w:val="22"/>
          <w:vertAlign w:val="superscript"/>
          <w:lang w:val="kk-KZ"/>
        </w:rPr>
        <w:t>-</w:t>
      </w:r>
      <w:r w:rsidRPr="006E138F">
        <w:rPr>
          <w:sz w:val="22"/>
          <w:szCs w:val="22"/>
          <w:lang w:val="kk-KZ"/>
        </w:rPr>
        <w:t>) қатты бөлшектің құрамына кіріп, оның беттік қабатын түзеді (</w:t>
      </w:r>
      <w:r w:rsidRPr="00FF46C6">
        <w:rPr>
          <w:b/>
          <w:sz w:val="22"/>
          <w:szCs w:val="22"/>
          <w:lang w:val="kk-KZ"/>
        </w:rPr>
        <w:t>І</w:t>
      </w:r>
      <w:r w:rsidRPr="006E138F">
        <w:rPr>
          <w:sz w:val="22"/>
          <w:szCs w:val="22"/>
          <w:lang w:val="kk-KZ"/>
        </w:rPr>
        <w:t>). Кулондық әрекеттесу арқылы олар электролит ерітіндісінен (KI) өздеріне қарай басқа таңбалы иондарды - К</w:t>
      </w:r>
      <w:r w:rsidRPr="006E138F">
        <w:rPr>
          <w:sz w:val="22"/>
          <w:szCs w:val="22"/>
          <w:vertAlign w:val="superscript"/>
          <w:lang w:val="kk-KZ"/>
        </w:rPr>
        <w:t>+</w:t>
      </w:r>
      <w:r w:rsidRPr="006E138F">
        <w:rPr>
          <w:sz w:val="22"/>
          <w:szCs w:val="22"/>
          <w:lang w:val="kk-KZ"/>
        </w:rPr>
        <w:t xml:space="preserve"> катиондарын тартады. Бұл иондарды </w:t>
      </w:r>
      <w:r w:rsidRPr="006E138F">
        <w:rPr>
          <w:i/>
          <w:sz w:val="22"/>
          <w:szCs w:val="22"/>
          <w:lang w:val="kk-KZ"/>
        </w:rPr>
        <w:t>қарсы иондар</w:t>
      </w:r>
      <w:r w:rsidRPr="006E138F">
        <w:rPr>
          <w:sz w:val="22"/>
          <w:szCs w:val="22"/>
          <w:lang w:val="kk-KZ"/>
        </w:rPr>
        <w:t xml:space="preserve"> деп атайды. Олар сұйық дисперсиялық ортада орналасып, ҚЭҚ иондарының екінші қабатын түзеді.</w:t>
      </w:r>
    </w:p>
    <w:p w:rsidR="00725494" w:rsidRPr="006E138F" w:rsidRDefault="00725494" w:rsidP="00725494">
      <w:pPr>
        <w:ind w:firstLine="540"/>
        <w:jc w:val="both"/>
        <w:rPr>
          <w:sz w:val="22"/>
          <w:szCs w:val="22"/>
          <w:lang w:val="kk-KZ"/>
        </w:rPr>
      </w:pPr>
      <w:r w:rsidRPr="006E138F">
        <w:rPr>
          <w:sz w:val="22"/>
          <w:szCs w:val="22"/>
          <w:lang w:val="kk-KZ"/>
        </w:rPr>
        <w:t>Қарсы иондардың бір бөлігі потенциал анықтағыш иондар қабатынан өздерінің диаметріне (</w:t>
      </w:r>
      <w:r w:rsidRPr="006E138F">
        <w:rPr>
          <w:i/>
          <w:sz w:val="22"/>
          <w:szCs w:val="22"/>
          <w:lang w:val="kk-KZ"/>
        </w:rPr>
        <w:t>d</w:t>
      </w:r>
      <w:r w:rsidRPr="006E138F">
        <w:rPr>
          <w:sz w:val="22"/>
          <w:szCs w:val="22"/>
          <w:lang w:val="kk-KZ"/>
        </w:rPr>
        <w:t xml:space="preserve">) сәйкес қашықтықта орналасады. Бұл иондар </w:t>
      </w:r>
      <w:r w:rsidRPr="00FF46C6">
        <w:rPr>
          <w:b/>
          <w:sz w:val="22"/>
          <w:szCs w:val="22"/>
          <w:lang w:val="kk-KZ"/>
        </w:rPr>
        <w:t>ІІ</w:t>
      </w:r>
      <w:r w:rsidRPr="006E138F">
        <w:rPr>
          <w:sz w:val="22"/>
          <w:szCs w:val="22"/>
          <w:lang w:val="kk-KZ"/>
        </w:rPr>
        <w:t xml:space="preserve"> жақын (тығыз) қабатын құрайды. Қарсы иондардың басқа бөлігі </w:t>
      </w:r>
      <w:r w:rsidR="00FF46C6" w:rsidRPr="00FF46C6">
        <w:rPr>
          <w:i/>
          <w:sz w:val="22"/>
          <w:szCs w:val="22"/>
          <w:lang w:val="kk-KZ"/>
        </w:rPr>
        <w:t>x</w:t>
      </w:r>
      <w:r w:rsidR="00FF46C6" w:rsidRPr="00E01A68">
        <w:rPr>
          <w:i/>
          <w:sz w:val="22"/>
          <w:szCs w:val="22"/>
          <w:lang w:val="kk-KZ"/>
        </w:rPr>
        <w:t xml:space="preserve"> </w:t>
      </w:r>
      <w:r w:rsidR="00FF46C6" w:rsidRPr="00FF46C6">
        <w:rPr>
          <w:i/>
          <w:sz w:val="22"/>
          <w:szCs w:val="22"/>
          <w:lang w:val="kk-KZ"/>
        </w:rPr>
        <w:t>&gt; d</w:t>
      </w:r>
      <w:r w:rsidRPr="006E138F">
        <w:rPr>
          <w:sz w:val="22"/>
          <w:szCs w:val="22"/>
          <w:lang w:val="kk-KZ"/>
        </w:rPr>
        <w:t xml:space="preserve"> үлкен қашықтықта орналасады. Қарсы иондардың таралуын екі қарама-қарсы бәсекелестік үрдіс анықтайды:</w:t>
      </w:r>
    </w:p>
    <w:p w:rsidR="00725494" w:rsidRPr="006E138F" w:rsidRDefault="00725494" w:rsidP="00725494">
      <w:pPr>
        <w:numPr>
          <w:ilvl w:val="0"/>
          <w:numId w:val="28"/>
        </w:numPr>
        <w:tabs>
          <w:tab w:val="clear" w:pos="1080"/>
          <w:tab w:val="num" w:pos="900"/>
        </w:tabs>
        <w:ind w:left="0" w:firstLine="540"/>
        <w:jc w:val="both"/>
        <w:rPr>
          <w:sz w:val="22"/>
          <w:szCs w:val="22"/>
          <w:lang w:val="kk-KZ"/>
        </w:rPr>
      </w:pPr>
      <w:r w:rsidRPr="006E138F">
        <w:rPr>
          <w:sz w:val="22"/>
          <w:szCs w:val="22"/>
          <w:lang w:val="kk-KZ"/>
        </w:rPr>
        <w:t>потенциал анықтағыш иондарға электрстатистикалық тартылуы;</w:t>
      </w:r>
    </w:p>
    <w:p w:rsidR="00725494" w:rsidRPr="006E138F" w:rsidRDefault="00725494" w:rsidP="00725494">
      <w:pPr>
        <w:numPr>
          <w:ilvl w:val="0"/>
          <w:numId w:val="28"/>
        </w:numPr>
        <w:tabs>
          <w:tab w:val="clear" w:pos="1080"/>
          <w:tab w:val="num" w:pos="900"/>
        </w:tabs>
        <w:ind w:left="0" w:firstLine="540"/>
        <w:jc w:val="both"/>
        <w:rPr>
          <w:sz w:val="22"/>
          <w:szCs w:val="22"/>
          <w:lang w:val="kk-KZ"/>
        </w:rPr>
      </w:pPr>
      <w:r w:rsidRPr="006E138F">
        <w:rPr>
          <w:sz w:val="22"/>
          <w:szCs w:val="22"/>
          <w:lang w:val="kk-KZ"/>
        </w:rPr>
        <w:t xml:space="preserve">қарсы иондардың концентрациясы үлкен бөліктен ерітіндіге қарай диффузиясы, ерітіндідегі қарсы иондардың концентрациясы электролит концентрациясына тең </w:t>
      </w:r>
      <w:r w:rsidR="00FF46C6" w:rsidRPr="006E138F">
        <w:rPr>
          <w:position w:val="-10"/>
          <w:sz w:val="22"/>
          <w:szCs w:val="22"/>
          <w:lang w:val="kk-KZ"/>
        </w:rPr>
        <w:object w:dxaOrig="480" w:dyaOrig="360">
          <v:shape id="_x0000_i1345" type="#_x0000_t75" style="width:20.95pt;height:15.6pt" o:ole="">
            <v:imagedata r:id="rId717" o:title=""/>
          </v:shape>
          <o:OLEObject Type="Embed" ProgID="Equation.3" ShapeID="_x0000_i1345" DrawAspect="Content" ObjectID="_1592138972" r:id="rId718"/>
        </w:object>
      </w:r>
      <w:r w:rsidRPr="006E138F">
        <w:rPr>
          <w:sz w:val="22"/>
          <w:szCs w:val="22"/>
          <w:lang w:val="kk-KZ"/>
        </w:rPr>
        <w:t xml:space="preserve">. Қа-шықтықтың артуымен катиондардың потенциал анықтағыш иондарға тартылуы әлсірейді, қарсы иондардың концентрациясы </w:t>
      </w:r>
      <w:r w:rsidRPr="006E138F">
        <w:rPr>
          <w:position w:val="-10"/>
          <w:sz w:val="22"/>
          <w:szCs w:val="22"/>
          <w:lang w:val="kk-KZ"/>
        </w:rPr>
        <w:object w:dxaOrig="760" w:dyaOrig="340">
          <v:shape id="_x0000_i1346" type="#_x0000_t75" style="width:36pt;height:15.6pt" o:ole="">
            <v:imagedata r:id="rId719" o:title=""/>
          </v:shape>
          <o:OLEObject Type="Embed" ProgID="Equation.3" ShapeID="_x0000_i1346" DrawAspect="Content" ObjectID="_1592138973" r:id="rId720"/>
        </w:object>
      </w:r>
      <w:r w:rsidRPr="006E138F">
        <w:rPr>
          <w:sz w:val="22"/>
          <w:szCs w:val="22"/>
          <w:lang w:val="kk-KZ"/>
        </w:rPr>
        <w:t xml:space="preserve"> </w:t>
      </w:r>
      <w:r w:rsidR="00FF46C6" w:rsidRPr="00FF46C6">
        <w:rPr>
          <w:i/>
          <w:sz w:val="22"/>
          <w:szCs w:val="22"/>
          <w:lang w:val="kk-KZ"/>
        </w:rPr>
        <w:t>x = d</w:t>
      </w:r>
      <w:r w:rsidRPr="006E138F">
        <w:rPr>
          <w:sz w:val="22"/>
          <w:szCs w:val="22"/>
          <w:lang w:val="kk-KZ"/>
        </w:rPr>
        <w:t xml:space="preserve"> болғандағы максимал мәнінен </w:t>
      </w:r>
      <w:r w:rsidRPr="006E138F">
        <w:rPr>
          <w:position w:val="-10"/>
          <w:sz w:val="22"/>
          <w:szCs w:val="22"/>
          <w:lang w:val="kk-KZ"/>
        </w:rPr>
        <w:object w:dxaOrig="320" w:dyaOrig="360">
          <v:shape id="_x0000_i1347" type="#_x0000_t75" style="width:15.6pt;height:18.25pt" o:ole="">
            <v:imagedata r:id="rId721" o:title=""/>
          </v:shape>
          <o:OLEObject Type="Embed" ProgID="Equation.3" ShapeID="_x0000_i1347" DrawAspect="Content" ObjectID="_1592138974" r:id="rId722"/>
        </w:object>
      </w:r>
      <w:r w:rsidRPr="006E138F">
        <w:rPr>
          <w:sz w:val="22"/>
          <w:szCs w:val="22"/>
          <w:lang w:val="kk-KZ"/>
        </w:rPr>
        <w:t xml:space="preserve">-ге дейін азаяды; ҚЭҚ-тың бұл бөлігін </w:t>
      </w:r>
      <w:r w:rsidRPr="006E138F">
        <w:rPr>
          <w:i/>
          <w:sz w:val="22"/>
          <w:szCs w:val="22"/>
          <w:lang w:val="kk-KZ"/>
        </w:rPr>
        <w:t>диффузиялық</w:t>
      </w:r>
      <w:r w:rsidRPr="006E138F">
        <w:rPr>
          <w:sz w:val="22"/>
          <w:szCs w:val="22"/>
          <w:lang w:val="kk-KZ"/>
        </w:rPr>
        <w:t xml:space="preserve"> деп атайды.</w:t>
      </w:r>
    </w:p>
    <w:p w:rsidR="00725494" w:rsidRPr="006E138F" w:rsidRDefault="00725494" w:rsidP="00725494">
      <w:pPr>
        <w:ind w:firstLine="540"/>
        <w:jc w:val="both"/>
        <w:rPr>
          <w:sz w:val="22"/>
          <w:szCs w:val="22"/>
          <w:lang w:val="kk-KZ"/>
        </w:rPr>
      </w:pPr>
      <w:r w:rsidRPr="006E138F">
        <w:rPr>
          <w:sz w:val="22"/>
          <w:szCs w:val="22"/>
          <w:lang w:val="kk-KZ"/>
        </w:rPr>
        <w:t xml:space="preserve">ҚЭҚ-тың диффузиялық бөлігінде қарсы иондармен қатар заряды потенциал анықтағыш иондармен аттас </w:t>
      </w:r>
      <w:r w:rsidRPr="006E138F">
        <w:rPr>
          <w:i/>
          <w:sz w:val="22"/>
          <w:szCs w:val="22"/>
          <w:lang w:val="kk-KZ"/>
        </w:rPr>
        <w:t>коиондар</w:t>
      </w:r>
      <w:r w:rsidRPr="006E138F">
        <w:rPr>
          <w:sz w:val="22"/>
          <w:szCs w:val="22"/>
          <w:lang w:val="kk-KZ"/>
        </w:rPr>
        <w:t xml:space="preserve"> бар (мысалда NO</w:t>
      </w:r>
      <w:r w:rsidRPr="006E138F">
        <w:rPr>
          <w:sz w:val="22"/>
          <w:szCs w:val="22"/>
          <w:vertAlign w:val="superscript"/>
          <w:lang w:val="kk-KZ"/>
        </w:rPr>
        <w:t>-</w:t>
      </w:r>
      <w:r w:rsidRPr="006E138F">
        <w:rPr>
          <w:sz w:val="22"/>
          <w:szCs w:val="22"/>
          <w:vertAlign w:val="subscript"/>
          <w:lang w:val="kk-KZ"/>
        </w:rPr>
        <w:t xml:space="preserve">3 </w:t>
      </w:r>
      <w:r w:rsidRPr="006E138F">
        <w:rPr>
          <w:sz w:val="22"/>
          <w:szCs w:val="22"/>
          <w:lang w:val="kk-KZ"/>
        </w:rPr>
        <w:t>иондары). Потенциал анықтағыш иондар қабатымен тебісу нәтижесінде (С</w:t>
      </w:r>
      <w:r w:rsidRPr="006E138F">
        <w:rPr>
          <w:sz w:val="22"/>
          <w:szCs w:val="22"/>
          <w:vertAlign w:val="subscript"/>
          <w:lang w:val="kk-KZ"/>
        </w:rPr>
        <w:t>-</w:t>
      </w:r>
      <w:r w:rsidRPr="006E138F">
        <w:rPr>
          <w:sz w:val="22"/>
          <w:szCs w:val="22"/>
          <w:lang w:val="kk-KZ"/>
        </w:rPr>
        <w:t>) коиондардың концентрация-сы  бетке қарағанда ерітіндіде (С</w:t>
      </w:r>
      <w:r w:rsidRPr="006E138F">
        <w:rPr>
          <w:sz w:val="22"/>
          <w:szCs w:val="22"/>
          <w:vertAlign w:val="superscript"/>
          <w:lang w:val="kk-KZ"/>
        </w:rPr>
        <w:t>о</w:t>
      </w:r>
      <w:r w:rsidRPr="006E138F">
        <w:rPr>
          <w:sz w:val="22"/>
          <w:szCs w:val="22"/>
          <w:vertAlign w:val="subscript"/>
          <w:lang w:val="kk-KZ"/>
        </w:rPr>
        <w:t>-</w:t>
      </w:r>
      <w:r w:rsidRPr="006E138F">
        <w:rPr>
          <w:sz w:val="22"/>
          <w:szCs w:val="22"/>
          <w:lang w:val="kk-KZ"/>
        </w:rPr>
        <w:t xml:space="preserve">) артық болады. </w:t>
      </w:r>
    </w:p>
    <w:p w:rsidR="00725494" w:rsidRPr="006E138F" w:rsidRDefault="00725494" w:rsidP="00725494">
      <w:pPr>
        <w:ind w:firstLine="540"/>
        <w:jc w:val="both"/>
        <w:rPr>
          <w:sz w:val="22"/>
          <w:szCs w:val="22"/>
          <w:lang w:val="kk-KZ"/>
        </w:rPr>
      </w:pPr>
      <w:r w:rsidRPr="006E138F">
        <w:rPr>
          <w:sz w:val="22"/>
          <w:szCs w:val="22"/>
          <w:lang w:val="kk-KZ"/>
        </w:rPr>
        <w:t>Яғни ҚЭҚ-тың диффузиялық қабатындағы иондардың таралуы фазаларды бөлу шекарасындағы адсорбциялық және десорбциялық үрдістердің динамикалық тепе-теңдігіне сәйкес келеді.</w:t>
      </w:r>
    </w:p>
    <w:p w:rsidR="00725494" w:rsidRDefault="00725494" w:rsidP="00725494">
      <w:pPr>
        <w:ind w:firstLine="540"/>
        <w:jc w:val="both"/>
        <w:rPr>
          <w:sz w:val="22"/>
          <w:szCs w:val="22"/>
          <w:lang w:val="kk-KZ"/>
        </w:rPr>
      </w:pPr>
      <w:r w:rsidRPr="006E138F">
        <w:rPr>
          <w:sz w:val="22"/>
          <w:szCs w:val="22"/>
          <w:lang w:val="kk-KZ"/>
        </w:rPr>
        <w:t xml:space="preserve">ҚЭҚ-тың құрамы мен құрылымы бойынша сұйық фазадан (КІ ерітіндісінен) өзгеше болады. </w:t>
      </w:r>
      <w:r w:rsidR="00FF46C6">
        <w:rPr>
          <w:sz w:val="22"/>
          <w:szCs w:val="22"/>
          <w:lang w:val="kk-KZ"/>
        </w:rPr>
        <w:t>БАЗ-дардың адсорбциялық қабаты сияқты</w:t>
      </w:r>
      <w:r w:rsidRPr="006E138F">
        <w:rPr>
          <w:sz w:val="22"/>
          <w:szCs w:val="22"/>
          <w:lang w:val="kk-KZ"/>
        </w:rPr>
        <w:t xml:space="preserve"> ҚЭҚ реттілігі жоғары құрылымға жатады, себебі </w:t>
      </w:r>
      <w:r w:rsidRPr="006E138F">
        <w:rPr>
          <w:sz w:val="22"/>
          <w:szCs w:val="22"/>
          <w:lang w:val="kk-KZ"/>
        </w:rPr>
        <w:lastRenderedPageBreak/>
        <w:t xml:space="preserve">потенциал анықтағыш және қарсы иондар </w:t>
      </w:r>
      <w:r w:rsidRPr="00FF46C6">
        <w:rPr>
          <w:b/>
          <w:sz w:val="22"/>
          <w:szCs w:val="22"/>
          <w:lang w:val="kk-KZ"/>
        </w:rPr>
        <w:t>ІІ</w:t>
      </w:r>
      <w:r w:rsidRPr="006E138F">
        <w:rPr>
          <w:sz w:val="22"/>
          <w:szCs w:val="22"/>
          <w:lang w:val="kk-KZ"/>
        </w:rPr>
        <w:t xml:space="preserve"> беттік қабатта белгілі ретпен орналасады. Мұндай өздігінен реттелу қабілеті биологиялық құрылымдардың түзілуі мен қызметін атқаруында маңызы зор. </w:t>
      </w:r>
    </w:p>
    <w:p w:rsidR="00750B50" w:rsidRPr="006E138F" w:rsidRDefault="00750B50" w:rsidP="00725494">
      <w:pPr>
        <w:ind w:firstLine="540"/>
        <w:jc w:val="both"/>
        <w:rPr>
          <w:sz w:val="22"/>
          <w:szCs w:val="22"/>
          <w:lang w:val="kk-KZ"/>
        </w:rPr>
      </w:pPr>
    </w:p>
    <w:p w:rsidR="00725494" w:rsidRPr="006E138F" w:rsidRDefault="00725494" w:rsidP="00725494">
      <w:pPr>
        <w:ind w:firstLine="720"/>
        <w:jc w:val="center"/>
        <w:rPr>
          <w:b/>
          <w:sz w:val="22"/>
          <w:szCs w:val="22"/>
          <w:lang w:val="kk-KZ"/>
        </w:rPr>
      </w:pPr>
      <w:r w:rsidRPr="006E138F">
        <w:rPr>
          <w:b/>
          <w:sz w:val="22"/>
          <w:szCs w:val="22"/>
          <w:lang w:val="kk-KZ"/>
        </w:rPr>
        <w:t>13.3. Ион алмасу адсорбциясы</w:t>
      </w:r>
    </w:p>
    <w:p w:rsidR="00725494" w:rsidRPr="006E138F" w:rsidRDefault="00725494" w:rsidP="00725494">
      <w:pPr>
        <w:ind w:left="814"/>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Иондық адсорбция кезінде ерітінді мен адсорбент бетіндегі иондардың арасындағы электрстатикалық тартылу мен тебісу күштері шешуші роль атқарады. Сондықтан, иондардың адсорбциясында келесі заңдылықтар орындалады: </w:t>
      </w:r>
    </w:p>
    <w:p w:rsidR="00725494" w:rsidRPr="006E138F" w:rsidRDefault="00725494" w:rsidP="00725494">
      <w:pPr>
        <w:ind w:firstLine="540"/>
        <w:jc w:val="both"/>
        <w:rPr>
          <w:sz w:val="22"/>
          <w:szCs w:val="22"/>
          <w:lang w:val="kk-KZ"/>
        </w:rPr>
      </w:pPr>
      <w:r w:rsidRPr="006E138F">
        <w:rPr>
          <w:sz w:val="22"/>
          <w:szCs w:val="22"/>
          <w:lang w:val="kk-KZ"/>
        </w:rPr>
        <w:t>1. Иондардың зарядтары бірдей болғанда, олардың адсорбциялық қабілеті иондық радиустың (</w:t>
      </w:r>
      <w:r w:rsidRPr="006E138F">
        <w:rPr>
          <w:i/>
          <w:sz w:val="22"/>
          <w:szCs w:val="22"/>
          <w:lang w:val="kk-KZ"/>
        </w:rPr>
        <w:t>r</w:t>
      </w:r>
      <w:r w:rsidRPr="006E138F">
        <w:rPr>
          <w:i/>
          <w:sz w:val="22"/>
          <w:szCs w:val="22"/>
          <w:vertAlign w:val="subscript"/>
          <w:lang w:val="kk-KZ"/>
        </w:rPr>
        <w:t>i</w:t>
      </w:r>
      <w:r w:rsidRPr="006E138F">
        <w:rPr>
          <w:sz w:val="22"/>
          <w:szCs w:val="22"/>
          <w:lang w:val="kk-KZ"/>
        </w:rPr>
        <w:t>) артуымен күшейеді, себебі ион радиусы неғұрлым үлкен болса, соғұрлым ион сумен аз гидраттанады. Ионның гидраттық қабаты оның тартылуын азайтып, адсорбциялық қабілеті бойынша иондар мынадай қатарларға орналасады:</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i/>
          <w:position w:val="-6"/>
          <w:sz w:val="22"/>
          <w:szCs w:val="22"/>
          <w:lang w:val="kk-KZ"/>
        </w:rPr>
        <w:object w:dxaOrig="2840" w:dyaOrig="320">
          <v:shape id="_x0000_i1348" type="#_x0000_t75" style="width:121.4pt;height:13.45pt" o:ole="">
            <v:imagedata r:id="rId723" o:title=""/>
          </v:shape>
          <o:OLEObject Type="Embed" ProgID="Equation.3" ShapeID="_x0000_i1348" DrawAspect="Content" ObjectID="_1592138975" r:id="rId724"/>
        </w:objec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0"/>
          <w:sz w:val="22"/>
          <w:szCs w:val="22"/>
          <w:lang w:val="kk-KZ"/>
        </w:rPr>
        <w:object w:dxaOrig="2680" w:dyaOrig="360">
          <v:shape id="_x0000_i1349" type="#_x0000_t75" style="width:112.85pt;height:15.05pt" o:ole="">
            <v:imagedata r:id="rId725" o:title=""/>
          </v:shape>
          <o:OLEObject Type="Embed" ProgID="Equation.3" ShapeID="_x0000_i1349" DrawAspect="Content" ObjectID="_1592138976" r:id="rId726"/>
        </w:objec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2"/>
          <w:sz w:val="22"/>
          <w:szCs w:val="22"/>
          <w:lang w:val="kk-KZ"/>
        </w:rPr>
        <w:object w:dxaOrig="3060" w:dyaOrig="380">
          <v:shape id="_x0000_i1350" type="#_x0000_t75" style="width:115.95pt;height:14.5pt" o:ole="">
            <v:imagedata r:id="rId727" o:title=""/>
          </v:shape>
          <o:OLEObject Type="Embed" ProgID="Equation.3" ShapeID="_x0000_i1350" DrawAspect="Content" ObjectID="_1592138977" r:id="rId728"/>
        </w:object>
      </w:r>
    </w:p>
    <w:p w:rsidR="00725494" w:rsidRPr="006E138F" w:rsidRDefault="00725494" w:rsidP="00725494">
      <w:pPr>
        <w:ind w:firstLine="720"/>
        <w:jc w:val="both"/>
        <w:rPr>
          <w:sz w:val="22"/>
          <w:szCs w:val="22"/>
          <w:lang w:val="en-US"/>
        </w:rPr>
      </w:pPr>
    </w:p>
    <w:p w:rsidR="00725494" w:rsidRPr="006E138F" w:rsidRDefault="00725494" w:rsidP="00725494">
      <w:pPr>
        <w:ind w:firstLine="540"/>
        <w:jc w:val="both"/>
        <w:rPr>
          <w:sz w:val="22"/>
          <w:szCs w:val="22"/>
          <w:lang w:val="kk-KZ"/>
        </w:rPr>
      </w:pPr>
      <w:r w:rsidRPr="006E138F">
        <w:rPr>
          <w:sz w:val="22"/>
          <w:szCs w:val="22"/>
          <w:lang w:val="kk-KZ"/>
        </w:rPr>
        <w:t xml:space="preserve">Келтірілген тізбектерді </w:t>
      </w:r>
      <w:r w:rsidRPr="006E138F">
        <w:rPr>
          <w:i/>
          <w:sz w:val="22"/>
          <w:szCs w:val="22"/>
          <w:lang w:val="kk-KZ"/>
        </w:rPr>
        <w:t>лиотропты қатарлар</w:t>
      </w:r>
      <w:r w:rsidRPr="006E138F">
        <w:rPr>
          <w:sz w:val="22"/>
          <w:szCs w:val="22"/>
          <w:lang w:val="kk-KZ"/>
        </w:rPr>
        <w:t xml:space="preserve"> (Гоф-фмейстер қатарлары) деп атайды.</w:t>
      </w:r>
    </w:p>
    <w:p w:rsidR="00725494" w:rsidRPr="006E138F" w:rsidRDefault="00725494" w:rsidP="00725494">
      <w:pPr>
        <w:ind w:firstLine="540"/>
        <w:jc w:val="both"/>
        <w:rPr>
          <w:sz w:val="22"/>
          <w:szCs w:val="22"/>
          <w:lang w:val="kk-KZ"/>
        </w:rPr>
      </w:pPr>
      <w:r w:rsidRPr="006E138F">
        <w:rPr>
          <w:sz w:val="22"/>
          <w:szCs w:val="22"/>
          <w:lang w:val="kk-KZ"/>
        </w:rPr>
        <w:t xml:space="preserve">2. Зарядының артуымен иондардың адсорбциялық қабілеті артады, себебі олардың қатты беттегі қарсы иондарға электростатикалық тартылуы күшейеді. Ион зарядының әсерін келесі қатар көрсетеді: </w:t>
      </w:r>
    </w:p>
    <w:p w:rsidR="00725494" w:rsidRPr="006E138F" w:rsidRDefault="00725494" w:rsidP="00725494">
      <w:pPr>
        <w:ind w:firstLine="720"/>
        <w:jc w:val="both"/>
        <w:rPr>
          <w:sz w:val="22"/>
          <w:szCs w:val="22"/>
          <w:lang w:val="kk-KZ"/>
        </w:rPr>
      </w:pPr>
    </w:p>
    <w:p w:rsidR="00725494" w:rsidRPr="006E138F" w:rsidRDefault="00725494" w:rsidP="00725494">
      <w:pPr>
        <w:ind w:firstLine="454"/>
        <w:jc w:val="center"/>
        <w:rPr>
          <w:sz w:val="22"/>
          <w:szCs w:val="22"/>
          <w:lang w:val="kk-KZ"/>
        </w:rPr>
      </w:pPr>
      <w:r w:rsidRPr="006E138F">
        <w:rPr>
          <w:position w:val="-6"/>
          <w:sz w:val="22"/>
          <w:szCs w:val="22"/>
          <w:lang w:val="kk-KZ"/>
        </w:rPr>
        <w:object w:dxaOrig="2900" w:dyaOrig="320">
          <v:shape id="_x0000_i1351" type="#_x0000_t75" style="width:124.7pt;height:13.95pt" o:ole="">
            <v:imagedata r:id="rId729" o:title=""/>
          </v:shape>
          <o:OLEObject Type="Embed" ProgID="Equation.3" ShapeID="_x0000_i1351" DrawAspect="Content" ObjectID="_1592138978" r:id="rId730"/>
        </w:object>
      </w:r>
    </w:p>
    <w:p w:rsidR="00725494" w:rsidRPr="006E138F" w:rsidRDefault="00725494" w:rsidP="00725494">
      <w:pPr>
        <w:ind w:firstLine="454"/>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Иондық адсорбцияның маңызды түрінің бірі – ион алмасу.</w:t>
      </w:r>
    </w:p>
    <w:p w:rsidR="00725494" w:rsidRPr="006E138F" w:rsidRDefault="00725494" w:rsidP="00725494">
      <w:pPr>
        <w:jc w:val="both"/>
        <w:rPr>
          <w:sz w:val="22"/>
          <w:szCs w:val="22"/>
          <w:lang w:val="kk-KZ"/>
        </w:rPr>
      </w:pPr>
      <w:r w:rsidRPr="006E138F">
        <w:rPr>
          <w:sz w:val="22"/>
          <w:szCs w:val="22"/>
          <w:lang w:val="kk-KZ"/>
        </w:rPr>
        <w:t>Ион алмасу адсорбент бетіндегі ҚЭҚ құрылымына тәуелді</w:t>
      </w:r>
      <w:r w:rsidR="00FF46C6">
        <w:rPr>
          <w:sz w:val="22"/>
          <w:szCs w:val="22"/>
          <w:lang w:val="kk-KZ"/>
        </w:rPr>
        <w:t>, э</w:t>
      </w:r>
      <w:r w:rsidRPr="006E138F">
        <w:rPr>
          <w:sz w:val="22"/>
          <w:szCs w:val="22"/>
          <w:lang w:val="kk-KZ"/>
        </w:rPr>
        <w:t xml:space="preserve">лектрлік қабаттың қозғалмалы иондары ерітіндідегі таңбасы сәйкес келетін иондармен алмасады. </w:t>
      </w:r>
    </w:p>
    <w:p w:rsidR="00725494" w:rsidRPr="006E138F" w:rsidRDefault="00725494" w:rsidP="00725494">
      <w:pPr>
        <w:ind w:firstLine="540"/>
        <w:jc w:val="both"/>
        <w:rPr>
          <w:sz w:val="22"/>
          <w:szCs w:val="22"/>
          <w:lang w:val="kk-KZ"/>
        </w:rPr>
      </w:pPr>
      <w:r w:rsidRPr="006E138F">
        <w:rPr>
          <w:sz w:val="22"/>
          <w:szCs w:val="22"/>
          <w:lang w:val="kk-KZ"/>
        </w:rPr>
        <w:lastRenderedPageBreak/>
        <w:t xml:space="preserve">Ион алмасуға қабілеттілік көрсететін және иондарды адсорбциялау үшін қолданылатын заттар </w:t>
      </w:r>
      <w:r w:rsidRPr="006E138F">
        <w:rPr>
          <w:i/>
          <w:sz w:val="22"/>
          <w:szCs w:val="22"/>
          <w:lang w:val="kk-KZ"/>
        </w:rPr>
        <w:t>ион алмастырғыштар</w:t>
      </w:r>
      <w:r w:rsidRPr="006E138F">
        <w:rPr>
          <w:sz w:val="22"/>
          <w:szCs w:val="22"/>
          <w:lang w:val="kk-KZ"/>
        </w:rPr>
        <w:t xml:space="preserve"> немесе </w:t>
      </w:r>
      <w:r w:rsidRPr="006E138F">
        <w:rPr>
          <w:i/>
          <w:sz w:val="22"/>
          <w:szCs w:val="22"/>
          <w:lang w:val="kk-KZ"/>
        </w:rPr>
        <w:t>иониттер</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Иониттердің құрылымы көбінесе, ковалентті байланыстар арқылы «тігілген» каркас (тор) күйінде болады (4</w:t>
      </w:r>
      <w:r w:rsidR="00750B50">
        <w:rPr>
          <w:sz w:val="22"/>
          <w:szCs w:val="22"/>
          <w:lang w:val="kk-KZ"/>
        </w:rPr>
        <w:t>3</w:t>
      </w:r>
      <w:r w:rsidRPr="006E138F">
        <w:rPr>
          <w:sz w:val="22"/>
          <w:szCs w:val="22"/>
          <w:lang w:val="kk-KZ"/>
        </w:rPr>
        <w:t xml:space="preserve">-сурет). </w:t>
      </w:r>
    </w:p>
    <w:p w:rsidR="00725494" w:rsidRPr="006E138F" w:rsidRDefault="00725494" w:rsidP="00725494">
      <w:pPr>
        <w:ind w:firstLine="540"/>
        <w:jc w:val="both"/>
        <w:rPr>
          <w:sz w:val="22"/>
          <w:szCs w:val="22"/>
          <w:lang w:val="kk-KZ"/>
        </w:rPr>
      </w:pPr>
    </w:p>
    <w:p w:rsidR="00725494" w:rsidRPr="006E138F" w:rsidRDefault="00725494" w:rsidP="00725494">
      <w:pPr>
        <w:jc w:val="center"/>
        <w:rPr>
          <w:sz w:val="22"/>
          <w:szCs w:val="22"/>
          <w:lang w:val="kk-KZ"/>
        </w:rPr>
      </w:pPr>
      <w:r w:rsidRPr="006E138F">
        <w:rPr>
          <w:position w:val="-12"/>
          <w:sz w:val="22"/>
          <w:szCs w:val="22"/>
          <w:lang w:val="kk-KZ"/>
        </w:rPr>
        <w:object w:dxaOrig="1440" w:dyaOrig="380">
          <v:shape id="_x0000_i1352" type="#_x0000_t75" style="width:1in;height:18.8pt" o:ole="">
            <v:imagedata r:id="rId731" o:title=""/>
          </v:shape>
          <o:OLEObject Type="Embed" ProgID="Equation.3" ShapeID="_x0000_i1352" DrawAspect="Content" ObjectID="_1592138979" r:id="rId732"/>
        </w:object>
      </w:r>
      <w:r w:rsidRPr="006E138F">
        <w:rPr>
          <w:sz w:val="22"/>
          <w:szCs w:val="22"/>
          <w:lang w:val="kk-KZ"/>
        </w:rPr>
        <w:t xml:space="preserve">катионит      </w:t>
      </w:r>
      <w:r w:rsidRPr="006E138F">
        <w:rPr>
          <w:position w:val="-12"/>
          <w:sz w:val="22"/>
          <w:szCs w:val="22"/>
          <w:lang w:val="kk-KZ"/>
        </w:rPr>
        <w:object w:dxaOrig="1900" w:dyaOrig="380">
          <v:shape id="_x0000_i1353" type="#_x0000_t75" style="width:95.1pt;height:18.8pt" o:ole="">
            <v:imagedata r:id="rId733" o:title=""/>
          </v:shape>
          <o:OLEObject Type="Embed" ProgID="Equation.3" ShapeID="_x0000_i1353" DrawAspect="Content" ObjectID="_1592138980" r:id="rId734"/>
        </w:object>
      </w:r>
      <w:r w:rsidRPr="006E138F">
        <w:rPr>
          <w:sz w:val="22"/>
          <w:szCs w:val="22"/>
          <w:lang w:val="kk-KZ"/>
        </w:rPr>
        <w:t>анионит</w:t>
      </w:r>
    </w:p>
    <w:p w:rsidR="00FF46C6" w:rsidRDefault="00FF46C6" w:rsidP="00725494">
      <w:pPr>
        <w:ind w:firstLine="540"/>
        <w:jc w:val="both"/>
        <w:rPr>
          <w:sz w:val="22"/>
          <w:szCs w:val="22"/>
          <w:lang w:val="kk-KZ"/>
        </w:rPr>
      </w:pPr>
    </w:p>
    <w:p w:rsidR="00725494" w:rsidRPr="006E138F" w:rsidRDefault="00DD4424" w:rsidP="00725494">
      <w:pPr>
        <w:ind w:firstLine="540"/>
        <w:jc w:val="both"/>
        <w:rPr>
          <w:sz w:val="22"/>
          <w:szCs w:val="22"/>
          <w:lang w:val="kk-KZ"/>
        </w:rPr>
      </w:pPr>
      <w:r>
        <w:rPr>
          <w:noProof/>
          <w:sz w:val="22"/>
          <w:szCs w:val="22"/>
        </w:rPr>
        <mc:AlternateContent>
          <mc:Choice Requires="wpg">
            <w:drawing>
              <wp:anchor distT="0" distB="0" distL="114300" distR="114300" simplePos="0" relativeHeight="251817984" behindDoc="0" locked="0" layoutInCell="1" allowOverlap="1">
                <wp:simplePos x="0" y="0"/>
                <wp:positionH relativeFrom="column">
                  <wp:posOffset>-1905</wp:posOffset>
                </wp:positionH>
                <wp:positionV relativeFrom="paragraph">
                  <wp:posOffset>205740</wp:posOffset>
                </wp:positionV>
                <wp:extent cx="1661795" cy="1828800"/>
                <wp:effectExtent l="0" t="0" r="0" b="0"/>
                <wp:wrapSquare wrapText="bothSides"/>
                <wp:docPr id="257" name="Группа 257"/>
                <wp:cNvGraphicFramePr/>
                <a:graphic xmlns:a="http://schemas.openxmlformats.org/drawingml/2006/main">
                  <a:graphicData uri="http://schemas.microsoft.com/office/word/2010/wordprocessingGroup">
                    <wpg:wgp>
                      <wpg:cNvGrpSpPr/>
                      <wpg:grpSpPr>
                        <a:xfrm>
                          <a:off x="0" y="0"/>
                          <a:ext cx="1661795" cy="1828800"/>
                          <a:chOff x="0" y="0"/>
                          <a:chExt cx="1661795" cy="1828801"/>
                        </a:xfrm>
                      </wpg:grpSpPr>
                      <wps:wsp>
                        <wps:cNvPr id="75" name="Надпись 75"/>
                        <wps:cNvSpPr txBox="1">
                          <a:spLocks noChangeArrowheads="1"/>
                        </wps:cNvSpPr>
                        <wps:spPr bwMode="auto">
                          <a:xfrm>
                            <a:off x="0" y="1448521"/>
                            <a:ext cx="1562100" cy="38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0544A2" w:rsidRDefault="00424F1A" w:rsidP="00725494">
                              <w:pPr>
                                <w:jc w:val="center"/>
                                <w:rPr>
                                  <w:sz w:val="18"/>
                                  <w:szCs w:val="18"/>
                                  <w:lang w:val="kk-KZ"/>
                                </w:rPr>
                              </w:pPr>
                              <w:r>
                                <w:rPr>
                                  <w:sz w:val="18"/>
                                  <w:szCs w:val="18"/>
                                </w:rPr>
                                <w:t>43-</w:t>
                              </w:r>
                              <w:r>
                                <w:rPr>
                                  <w:sz w:val="18"/>
                                  <w:szCs w:val="18"/>
                                  <w:lang w:val="kk-KZ"/>
                                </w:rPr>
                                <w:t>сурет. Иониттің құрылымы</w:t>
                              </w:r>
                            </w:p>
                          </w:txbxContent>
                        </wps:txbx>
                        <wps:bodyPr rot="0" vert="horz" wrap="square" lIns="91440" tIns="45720" rIns="91440" bIns="45720" anchor="t" anchorCtr="0" upright="1">
                          <a:noAutofit/>
                        </wps:bodyPr>
                      </wps:wsp>
                      <pic:pic xmlns:pic="http://schemas.openxmlformats.org/drawingml/2006/picture">
                        <pic:nvPicPr>
                          <pic:cNvPr id="256" name="Рисунок 256"/>
                          <pic:cNvPicPr>
                            <a:picLocks noChangeAspect="1"/>
                          </pic:cNvPicPr>
                        </pic:nvPicPr>
                        <pic:blipFill rotWithShape="1">
                          <a:blip r:embed="rId735" cstate="print">
                            <a:extLst>
                              <a:ext uri="{28A0092B-C50C-407E-A947-70E740481C1C}">
                                <a14:useLocalDpi xmlns:a14="http://schemas.microsoft.com/office/drawing/2010/main" val="0"/>
                              </a:ext>
                            </a:extLst>
                          </a:blip>
                          <a:srcRect t="4072" r="57247" b="27796"/>
                          <a:stretch/>
                        </pic:blipFill>
                        <pic:spPr bwMode="auto">
                          <a:xfrm>
                            <a:off x="0" y="0"/>
                            <a:ext cx="1661795" cy="14897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Группа 257" o:spid="_x0000_s1157" style="position:absolute;left:0;text-align:left;margin-left:-.15pt;margin-top:16.2pt;width:130.85pt;height:2in;z-index:251817984;mso-height-relative:margin" coordsize="16617,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">
                <v:shape id="Надпись 75" o:spid="_x0000_s1158" type="#_x0000_t202" style="position:absolute;top:14485;width:1562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424F1A" w:rsidRPr="000544A2" w:rsidRDefault="00424F1A" w:rsidP="00725494">
                        <w:pPr>
                          <w:jc w:val="center"/>
                          <w:rPr>
                            <w:sz w:val="18"/>
                            <w:szCs w:val="18"/>
                            <w:lang w:val="kk-KZ"/>
                          </w:rPr>
                        </w:pPr>
                        <w:r>
                          <w:rPr>
                            <w:sz w:val="18"/>
                            <w:szCs w:val="18"/>
                          </w:rPr>
                          <w:t>43-</w:t>
                        </w:r>
                        <w:r>
                          <w:rPr>
                            <w:sz w:val="18"/>
                            <w:szCs w:val="18"/>
                            <w:lang w:val="kk-KZ"/>
                          </w:rPr>
                          <w:t>сурет. Иониттің құрылымы</w:t>
                        </w:r>
                      </w:p>
                    </w:txbxContent>
                  </v:textbox>
                </v:shape>
                <v:shape id="Рисунок 256" o:spid="_x0000_s1159" type="#_x0000_t75" style="position:absolute;width:16617;height:1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WETFAAAA3AAAAA8AAABkcnMvZG93bnJldi54bWxEj0+LwjAUxO8LfofwBG821cU/2zWKCoIg&#10;CFb3sLdH82yLzUtpsrZ+eyMIexxm5jfMYtWZStypcaVlBaMoBkGcWV1yruBy3g3nIJxH1lhZJgUP&#10;crBa9j4WmGjb8onuqc9FgLBLUEHhfZ1I6bKCDLrI1sTBu9rGoA+yyaVusA1wU8lxHE+lwZLDQoE1&#10;bQvKbumfUfCb7yfl5yHeXLPd7Kc9VlvuvlKlBv1u/Q3CU+f/w+/2XisYT6bwOh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VhExQAAANwAAAAPAAAAAAAAAAAAAAAA&#10;AJ8CAABkcnMvZG93bnJldi54bWxQSwUGAAAAAAQABAD3AAAAkQMAAAAA&#10;">
                  <v:imagedata r:id="rId736" o:title="" croptop="2669f" cropbottom="18216f" cropright="37517f"/>
                  <v:path arrowok="t"/>
                </v:shape>
                <w10:wrap type="square"/>
              </v:group>
            </w:pict>
          </mc:Fallback>
        </mc:AlternateContent>
      </w:r>
      <w:r w:rsidR="00725494" w:rsidRPr="006E138F">
        <w:rPr>
          <w:sz w:val="22"/>
          <w:szCs w:val="22"/>
          <w:lang w:val="kk-KZ"/>
        </w:rPr>
        <w:t xml:space="preserve">Тордың (матрицаның) заряды оң немесе теріс болады, мұндай заряды электрлік қабаттың адсорбциялық немесе диффузиялық қабаттарындағы қозғалмалы қарсы иондар теңестіреді. Қарсы иондар басқа таңбалас иондарға алмасады. Каркас (қаңқа) полиион ролін атқарады және еріткіштегі иониттің ерімеуін қамтамасыз етеді. </w:t>
      </w:r>
    </w:p>
    <w:p w:rsidR="00725494" w:rsidRPr="006E138F" w:rsidRDefault="00725494" w:rsidP="00725494">
      <w:pPr>
        <w:ind w:firstLine="540"/>
        <w:jc w:val="both"/>
        <w:rPr>
          <w:sz w:val="22"/>
          <w:szCs w:val="22"/>
          <w:lang w:val="kk-KZ"/>
        </w:rPr>
      </w:pPr>
      <w:r w:rsidRPr="006E138F">
        <w:rPr>
          <w:sz w:val="22"/>
          <w:szCs w:val="22"/>
          <w:lang w:val="kk-KZ"/>
        </w:rPr>
        <w:t xml:space="preserve">Иониттер табиғаты бойынша </w:t>
      </w:r>
      <w:r w:rsidRPr="006E138F">
        <w:rPr>
          <w:i/>
          <w:sz w:val="22"/>
          <w:szCs w:val="22"/>
          <w:lang w:val="kk-KZ"/>
        </w:rPr>
        <w:t>табиғи және синтетикалық;</w:t>
      </w:r>
      <w:r w:rsidRPr="006E138F">
        <w:rPr>
          <w:sz w:val="22"/>
          <w:szCs w:val="22"/>
          <w:lang w:val="kk-KZ"/>
        </w:rPr>
        <w:t xml:space="preserve"> құрамы бойынша</w:t>
      </w:r>
      <w:r w:rsidRPr="006E138F">
        <w:rPr>
          <w:i/>
          <w:sz w:val="22"/>
          <w:szCs w:val="22"/>
          <w:lang w:val="kk-KZ"/>
        </w:rPr>
        <w:t xml:space="preserve"> – органикалық және бейорганикалық; </w:t>
      </w:r>
      <w:r w:rsidRPr="006E138F">
        <w:rPr>
          <w:sz w:val="22"/>
          <w:szCs w:val="22"/>
          <w:lang w:val="kk-KZ"/>
        </w:rPr>
        <w:t xml:space="preserve">алмасатын иондардың таңбасы бойынша – </w:t>
      </w:r>
      <w:r w:rsidRPr="006E138F">
        <w:rPr>
          <w:i/>
          <w:sz w:val="22"/>
          <w:szCs w:val="22"/>
          <w:lang w:val="kk-KZ"/>
        </w:rPr>
        <w:t xml:space="preserve">катионит; анионит және амфолиттерге </w:t>
      </w:r>
      <w:r w:rsidRPr="006E138F">
        <w:rPr>
          <w:sz w:val="22"/>
          <w:szCs w:val="22"/>
          <w:lang w:val="kk-KZ"/>
        </w:rPr>
        <w:t>бөлінеді</w:t>
      </w:r>
      <w:r w:rsidRPr="006E138F">
        <w:rPr>
          <w:i/>
          <w:sz w:val="22"/>
          <w:szCs w:val="22"/>
          <w:lang w:val="kk-KZ"/>
        </w:rPr>
        <w:t>.</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Табиғи бейорганикалық иониттерге цеолит типтес кристалдық силикаттар жатады (шабазит, глауконит және т.б.). Олардың қаңқасы алюмосиликаттың тор құрамына сәйкес, оның кеуектерінде қарсы иондар ретінде сілтілі және сілтілі жер метал</w:t>
      </w:r>
      <w:r w:rsidR="00FF46C6">
        <w:rPr>
          <w:sz w:val="22"/>
          <w:szCs w:val="22"/>
          <w:lang w:val="kk-KZ"/>
        </w:rPr>
        <w:t>л</w:t>
      </w:r>
      <w:r w:rsidRPr="006E138F">
        <w:rPr>
          <w:sz w:val="22"/>
          <w:szCs w:val="22"/>
          <w:lang w:val="kk-KZ"/>
        </w:rPr>
        <w:t xml:space="preserve"> иондары болады. </w:t>
      </w:r>
    </w:p>
    <w:p w:rsidR="00725494" w:rsidRPr="006E138F" w:rsidRDefault="00725494" w:rsidP="00725494">
      <w:pPr>
        <w:ind w:firstLine="540"/>
        <w:jc w:val="both"/>
        <w:rPr>
          <w:sz w:val="22"/>
          <w:szCs w:val="22"/>
          <w:lang w:val="kk-KZ"/>
        </w:rPr>
      </w:pPr>
      <w:r w:rsidRPr="006E138F">
        <w:rPr>
          <w:sz w:val="22"/>
          <w:szCs w:val="22"/>
          <w:lang w:val="kk-KZ"/>
        </w:rPr>
        <w:t>Кейбір минералдар, мысалы, апатит аниондарды алмастыр</w:t>
      </w:r>
      <w:r w:rsidR="00FF46C6">
        <w:rPr>
          <w:sz w:val="22"/>
          <w:szCs w:val="22"/>
          <w:lang w:val="kk-KZ"/>
        </w:rPr>
        <w:t>у</w:t>
      </w:r>
      <w:r w:rsidRPr="006E138F">
        <w:rPr>
          <w:sz w:val="22"/>
          <w:szCs w:val="22"/>
          <w:lang w:val="kk-KZ"/>
        </w:rPr>
        <w:t xml:space="preserve"> қабілетін көрсетеді. Органикалық табиғи иониттер ретінде молекулаларында карбоксил топтары бар гумустық заттарды алуға болады. Топырақтың құрамындағы заттар амфотерлі қасиеттер көрсетеді, сондықтан олар аниондарды да, катиондарды да алмастырады. Табиғи иониттер техникада көп қолдан</w:t>
      </w:r>
      <w:r w:rsidR="00FF46C6">
        <w:rPr>
          <w:sz w:val="22"/>
          <w:szCs w:val="22"/>
          <w:lang w:val="kk-KZ"/>
        </w:rPr>
        <w:t>ылма</w:t>
      </w:r>
      <w:r w:rsidRPr="006E138F">
        <w:rPr>
          <w:sz w:val="22"/>
          <w:szCs w:val="22"/>
          <w:lang w:val="kk-KZ"/>
        </w:rPr>
        <w:t xml:space="preserve">йды, себебі олар химиялық тұрақсыз және олардың механикалық беріктігі төмен. </w:t>
      </w:r>
    </w:p>
    <w:p w:rsidR="00725494" w:rsidRPr="006E138F" w:rsidRDefault="00725494" w:rsidP="00725494">
      <w:pPr>
        <w:ind w:firstLine="540"/>
        <w:jc w:val="both"/>
        <w:rPr>
          <w:sz w:val="22"/>
          <w:szCs w:val="22"/>
          <w:lang w:val="kk-KZ"/>
        </w:rPr>
      </w:pPr>
      <w:r w:rsidRPr="006E138F">
        <w:rPr>
          <w:sz w:val="22"/>
          <w:szCs w:val="22"/>
          <w:lang w:val="kk-KZ"/>
        </w:rPr>
        <w:lastRenderedPageBreak/>
        <w:t>Алғашқы синтетикалық иониттер – табиғи цеолиттерге ұқсас алюмосиликаттар – балқытылған және гель тәрізді пермутиттер. Гель тәрізді пермутиттерді ұзақ уақыт судың кермектілігін төмендету үшін қолданған. Практикалық маңызы үлкен (зор) синтетикалық аниониттердің ішінде алюминий мен темір гидроксидтерінің  гел</w:t>
      </w:r>
      <w:r w:rsidR="00380E5B">
        <w:rPr>
          <w:sz w:val="22"/>
          <w:szCs w:val="22"/>
          <w:lang w:val="kk-KZ"/>
        </w:rPr>
        <w:t>ь</w:t>
      </w:r>
      <w:r w:rsidRPr="006E138F">
        <w:rPr>
          <w:sz w:val="22"/>
          <w:szCs w:val="22"/>
          <w:lang w:val="kk-KZ"/>
        </w:rPr>
        <w:t xml:space="preserve">дерін атауға болады. </w:t>
      </w:r>
    </w:p>
    <w:p w:rsidR="00725494" w:rsidRPr="006E138F" w:rsidRDefault="00725494" w:rsidP="00725494">
      <w:pPr>
        <w:ind w:firstLine="540"/>
        <w:jc w:val="both"/>
        <w:rPr>
          <w:sz w:val="22"/>
          <w:szCs w:val="22"/>
          <w:lang w:val="kk-KZ"/>
        </w:rPr>
      </w:pPr>
      <w:r w:rsidRPr="006E138F">
        <w:rPr>
          <w:sz w:val="22"/>
          <w:szCs w:val="22"/>
          <w:lang w:val="kk-KZ"/>
        </w:rPr>
        <w:t xml:space="preserve">Арнайы мақсатпен цирконий, хром, қорғасын және т.б. </w:t>
      </w:r>
      <w:r w:rsidR="00A02784">
        <w:rPr>
          <w:sz w:val="22"/>
          <w:szCs w:val="22"/>
          <w:lang w:val="kk-KZ"/>
        </w:rPr>
        <w:t xml:space="preserve">металл </w:t>
      </w:r>
      <w:r w:rsidRPr="006E138F">
        <w:rPr>
          <w:sz w:val="22"/>
          <w:szCs w:val="22"/>
          <w:lang w:val="kk-KZ"/>
        </w:rPr>
        <w:t>гидроксидтері қолдан</w:t>
      </w:r>
      <w:r w:rsidR="00A02784">
        <w:rPr>
          <w:sz w:val="22"/>
          <w:szCs w:val="22"/>
          <w:lang w:val="kk-KZ"/>
        </w:rPr>
        <w:t>ыл</w:t>
      </w:r>
      <w:r w:rsidRPr="006E138F">
        <w:rPr>
          <w:sz w:val="22"/>
          <w:szCs w:val="22"/>
          <w:lang w:val="kk-KZ"/>
        </w:rPr>
        <w:t xml:space="preserve">ады. Иониттер ретінде күкірт, хлорсульфон, фосфор және басқа қышқылдардың концентрленген (қаныққан) ерітінділерімен өңделген әртүрлі көміртекті заттар (тас көмір, ағаш, торф) қолданылады. </w:t>
      </w:r>
    </w:p>
    <w:p w:rsidR="00725494" w:rsidRPr="006E138F" w:rsidRDefault="00725494" w:rsidP="00725494">
      <w:pPr>
        <w:ind w:firstLine="540"/>
        <w:jc w:val="both"/>
        <w:rPr>
          <w:sz w:val="22"/>
          <w:szCs w:val="22"/>
          <w:lang w:val="kk-KZ"/>
        </w:rPr>
      </w:pPr>
      <w:r w:rsidRPr="006E138F">
        <w:rPr>
          <w:sz w:val="22"/>
          <w:szCs w:val="22"/>
          <w:lang w:val="kk-KZ"/>
        </w:rPr>
        <w:t>Органикалық шайырлар негізінде синтезделген иониттер жақсы ион алмастырғыш қасиеті мен химиялық тұрақтылығына  қарай кеңінен таралған</w:t>
      </w:r>
      <w:r w:rsidR="00A02784">
        <w:rPr>
          <w:sz w:val="22"/>
          <w:szCs w:val="22"/>
          <w:lang w:val="kk-KZ"/>
        </w:rPr>
        <w:t>, и</w:t>
      </w:r>
      <w:r w:rsidRPr="006E138F">
        <w:rPr>
          <w:sz w:val="22"/>
          <w:szCs w:val="22"/>
          <w:lang w:val="kk-KZ"/>
        </w:rPr>
        <w:t>оналмастырғыш шайырлар – ісінуі шектеулі ерітінді</w:t>
      </w:r>
      <w:r w:rsidR="00A02784">
        <w:rPr>
          <w:sz w:val="22"/>
          <w:szCs w:val="22"/>
          <w:lang w:val="kk-KZ"/>
        </w:rPr>
        <w:t>лер</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Ион алмастырғыш шайырларды екі жолмен: поли-конденсациялау немесе полимерлеу арқылы алуға болады. Екі тәсілде де синтез процесі үш сатыдан тұрады: 1) тізбекті полимерді алу; 2) көпірше түзетін заттар арқылы тізбекті полимерден торлы құрылым алу; 3) макромолекулаға активті (ионогенді) топтарды енгізу. Активті топтар бастапқы мономер құрамында болуы мүмкін немесе оларды матрицаны құру алдында енгізеді.  </w:t>
      </w:r>
    </w:p>
    <w:p w:rsidR="00725494" w:rsidRPr="006E138F" w:rsidRDefault="00725494" w:rsidP="00725494">
      <w:pPr>
        <w:ind w:firstLine="540"/>
        <w:jc w:val="both"/>
        <w:rPr>
          <w:sz w:val="22"/>
          <w:szCs w:val="22"/>
          <w:lang w:val="kk-KZ"/>
        </w:rPr>
      </w:pPr>
      <w:r w:rsidRPr="006E138F">
        <w:rPr>
          <w:sz w:val="22"/>
          <w:szCs w:val="22"/>
          <w:lang w:val="kk-KZ"/>
        </w:rPr>
        <w:t xml:space="preserve">Поликонденсацияланған шайырларға қарағанда полимер-ленген шайырлар едәуір химиялық тұрақты және полимерлеу әдісі тігілу дәрежесін реттеуге мүмкіндік береді. Кейде шайырларды қолдану мақсатына қарай диірмендерде ұнтақтап, фракциялайды, бірақ көбінесе қажет өлшемдегі гранулаларды гранулалық полимерлеу процесінде алады. </w:t>
      </w:r>
    </w:p>
    <w:p w:rsidR="00725494" w:rsidRPr="006E138F" w:rsidRDefault="00725494" w:rsidP="00725494">
      <w:pPr>
        <w:ind w:firstLine="540"/>
        <w:jc w:val="both"/>
        <w:rPr>
          <w:sz w:val="22"/>
          <w:szCs w:val="22"/>
          <w:lang w:val="kk-KZ"/>
        </w:rPr>
      </w:pPr>
    </w:p>
    <w:p w:rsidR="00725494" w:rsidRPr="00A02784" w:rsidRDefault="00725494" w:rsidP="0075634E">
      <w:pPr>
        <w:numPr>
          <w:ilvl w:val="1"/>
          <w:numId w:val="62"/>
        </w:numPr>
        <w:ind w:left="540"/>
        <w:jc w:val="center"/>
        <w:rPr>
          <w:b/>
          <w:sz w:val="22"/>
          <w:szCs w:val="22"/>
          <w:lang w:val="kk-KZ"/>
        </w:rPr>
      </w:pPr>
      <w:r w:rsidRPr="00A02784">
        <w:rPr>
          <w:b/>
          <w:sz w:val="22"/>
          <w:szCs w:val="22"/>
          <w:lang w:val="kk-KZ"/>
        </w:rPr>
        <w:t>Иониттердің негізгі физика-химиялық сипаттамалары</w:t>
      </w:r>
    </w:p>
    <w:p w:rsidR="00725494" w:rsidRPr="008F4F1C" w:rsidRDefault="00725494" w:rsidP="00725494">
      <w:pPr>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Иониттердің сапасын көрсететін негізгі қасиеттерге сыйымдылығы, қышқылды</w:t>
      </w:r>
      <w:r w:rsidR="007D61C1">
        <w:rPr>
          <w:sz w:val="22"/>
          <w:szCs w:val="22"/>
          <w:lang w:val="kk-KZ"/>
        </w:rPr>
        <w:t>қ</w:t>
      </w:r>
      <w:r w:rsidRPr="00E01A68">
        <w:rPr>
          <w:sz w:val="22"/>
          <w:szCs w:val="22"/>
          <w:lang w:val="kk-KZ"/>
        </w:rPr>
        <w:t>-</w:t>
      </w:r>
      <w:r w:rsidRPr="006E138F">
        <w:rPr>
          <w:sz w:val="22"/>
          <w:szCs w:val="22"/>
          <w:lang w:val="kk-KZ"/>
        </w:rPr>
        <w:t>негіз</w:t>
      </w:r>
      <w:r w:rsidR="007D61C1">
        <w:rPr>
          <w:sz w:val="22"/>
          <w:szCs w:val="22"/>
          <w:lang w:val="kk-KZ"/>
        </w:rPr>
        <w:t>дік</w:t>
      </w:r>
      <w:r w:rsidRPr="006E138F">
        <w:rPr>
          <w:sz w:val="22"/>
          <w:szCs w:val="22"/>
          <w:lang w:val="kk-KZ"/>
        </w:rPr>
        <w:t xml:space="preserve"> қасиеттері, таңдамалдығы, ісіну қабілеті, химиялық тұрақтылығы, механикалық беріктігі жатады.</w:t>
      </w:r>
    </w:p>
    <w:p w:rsidR="00725494" w:rsidRPr="006E138F" w:rsidRDefault="00725494" w:rsidP="00725494">
      <w:pPr>
        <w:ind w:firstLine="540"/>
        <w:jc w:val="both"/>
        <w:rPr>
          <w:sz w:val="22"/>
          <w:szCs w:val="22"/>
          <w:lang w:val="kk-KZ"/>
        </w:rPr>
      </w:pPr>
      <w:r w:rsidRPr="006E138F">
        <w:rPr>
          <w:sz w:val="22"/>
          <w:szCs w:val="22"/>
          <w:lang w:val="kk-KZ"/>
        </w:rPr>
        <w:t>Сыйымдылық деп иониттің қарсы иондар</w:t>
      </w:r>
      <w:r w:rsidR="008F4F1C">
        <w:rPr>
          <w:sz w:val="22"/>
          <w:szCs w:val="22"/>
          <w:lang w:val="kk-KZ"/>
        </w:rPr>
        <w:t>д</w:t>
      </w:r>
      <w:r w:rsidRPr="006E138F">
        <w:rPr>
          <w:sz w:val="22"/>
          <w:szCs w:val="22"/>
          <w:lang w:val="kk-KZ"/>
        </w:rPr>
        <w:t>ы алмастыр</w:t>
      </w:r>
      <w:r w:rsidR="008F4F1C">
        <w:rPr>
          <w:sz w:val="22"/>
          <w:szCs w:val="22"/>
          <w:lang w:val="kk-KZ"/>
        </w:rPr>
        <w:t>у</w:t>
      </w:r>
      <w:r w:rsidRPr="006E138F">
        <w:rPr>
          <w:sz w:val="22"/>
          <w:szCs w:val="22"/>
          <w:lang w:val="kk-KZ"/>
        </w:rPr>
        <w:t xml:space="preserve"> қабілетін атайды. Сыйымдылық иониттегі ионогенді топтардың </w:t>
      </w:r>
      <w:r w:rsidRPr="006E138F">
        <w:rPr>
          <w:sz w:val="22"/>
          <w:szCs w:val="22"/>
          <w:lang w:val="kk-KZ"/>
        </w:rPr>
        <w:lastRenderedPageBreak/>
        <w:t>санымен анықта</w:t>
      </w:r>
      <w:r w:rsidR="008F4F1C">
        <w:rPr>
          <w:sz w:val="22"/>
          <w:szCs w:val="22"/>
          <w:lang w:val="kk-KZ"/>
        </w:rPr>
        <w:t xml:space="preserve">лып, </w:t>
      </w:r>
      <w:r w:rsidRPr="006E138F">
        <w:rPr>
          <w:sz w:val="22"/>
          <w:szCs w:val="22"/>
          <w:lang w:val="kk-KZ"/>
        </w:rPr>
        <w:t>бірқатар жағдайға байланысты. Статикалық алмасу сыйымдылық (САС) пен динамикалық алмасу сыйымдылықты (ДАС) ажыратады.</w:t>
      </w:r>
    </w:p>
    <w:p w:rsidR="00725494" w:rsidRPr="006E138F" w:rsidRDefault="00725494" w:rsidP="00725494">
      <w:pPr>
        <w:ind w:firstLine="540"/>
        <w:jc w:val="both"/>
        <w:rPr>
          <w:sz w:val="22"/>
          <w:szCs w:val="22"/>
          <w:lang w:val="kk-KZ"/>
        </w:rPr>
      </w:pPr>
      <w:r w:rsidRPr="006E138F">
        <w:rPr>
          <w:i/>
          <w:sz w:val="22"/>
          <w:szCs w:val="22"/>
          <w:lang w:val="kk-KZ"/>
        </w:rPr>
        <w:t>Статикалық алмасу сыйымдылық</w:t>
      </w:r>
      <w:r w:rsidRPr="006E138F">
        <w:rPr>
          <w:sz w:val="22"/>
          <w:szCs w:val="22"/>
          <w:lang w:val="kk-KZ"/>
        </w:rPr>
        <w:t xml:space="preserve"> дегеніміз – құрғақ иониттің салмақ бірлігіндегі немесе ісінген иониттің көлем бірлігіндегі ионогенді топтардың жалпы санын (милли-эквивалент) көрсететін толық сыйымдылық.</w:t>
      </w:r>
    </w:p>
    <w:p w:rsidR="00725494" w:rsidRPr="006E138F" w:rsidRDefault="00725494" w:rsidP="00725494">
      <w:pPr>
        <w:ind w:firstLine="540"/>
        <w:jc w:val="both"/>
        <w:rPr>
          <w:sz w:val="22"/>
          <w:szCs w:val="22"/>
          <w:lang w:val="kk-KZ"/>
        </w:rPr>
      </w:pPr>
      <w:r w:rsidRPr="006E138F">
        <w:rPr>
          <w:sz w:val="22"/>
          <w:szCs w:val="22"/>
          <w:lang w:val="kk-KZ"/>
        </w:rPr>
        <w:t>Табиғи иониттердің статикалық алмасу сыйымдылығы – 0,2-0,3 мэкв/г мөлшерінен аспайды. Синтетикалық ион-алмастырғыш шайырлар үшін САС 3-5 мэкв/г аралықта жатып, кейде 10,0 мэкв/г</w:t>
      </w:r>
      <w:r w:rsidR="007D61C1" w:rsidRPr="007D61C1">
        <w:rPr>
          <w:sz w:val="22"/>
          <w:szCs w:val="22"/>
          <w:lang w:val="kk-KZ"/>
        </w:rPr>
        <w:t>-</w:t>
      </w:r>
      <w:r w:rsidRPr="006E138F">
        <w:rPr>
          <w:sz w:val="22"/>
          <w:szCs w:val="22"/>
          <w:lang w:val="kk-KZ"/>
        </w:rPr>
        <w:t>ға жетеді.</w:t>
      </w:r>
    </w:p>
    <w:p w:rsidR="00725494" w:rsidRPr="006E138F" w:rsidRDefault="00725494" w:rsidP="00725494">
      <w:pPr>
        <w:ind w:firstLine="540"/>
        <w:jc w:val="both"/>
        <w:rPr>
          <w:sz w:val="22"/>
          <w:szCs w:val="22"/>
          <w:lang w:val="kk-KZ"/>
        </w:rPr>
      </w:pPr>
      <w:r w:rsidRPr="006E138F">
        <w:rPr>
          <w:sz w:val="22"/>
          <w:szCs w:val="22"/>
          <w:lang w:val="kk-KZ"/>
        </w:rPr>
        <w:t xml:space="preserve">Динамикалық немесе жұмысшы алмасу сыйымдылығы деп технологиялық жағдайда қолданылатын ионогенді топтардың бөлігін атайды. Ол колонканың өлшемдері мен қозғалу жылдамдығына тәуелді және әрқашан статикалық алмасу сыйымдылығынан аз болады. </w:t>
      </w:r>
    </w:p>
    <w:p w:rsidR="00725494" w:rsidRPr="006E138F" w:rsidRDefault="00725494" w:rsidP="00725494">
      <w:pPr>
        <w:ind w:firstLine="540"/>
        <w:jc w:val="both"/>
        <w:rPr>
          <w:sz w:val="22"/>
          <w:szCs w:val="22"/>
          <w:lang w:val="kk-KZ"/>
        </w:rPr>
      </w:pPr>
      <w:r w:rsidRPr="006E138F">
        <w:rPr>
          <w:sz w:val="22"/>
          <w:szCs w:val="22"/>
          <w:lang w:val="kk-KZ"/>
        </w:rPr>
        <w:t>Қышқылдық-негіздік қасиеттері бойынша, иониттерді:</w:t>
      </w:r>
    </w:p>
    <w:p w:rsidR="00725494" w:rsidRPr="006E138F" w:rsidRDefault="00725494" w:rsidP="00725494">
      <w:pPr>
        <w:numPr>
          <w:ilvl w:val="0"/>
          <w:numId w:val="55"/>
        </w:numPr>
        <w:tabs>
          <w:tab w:val="clear" w:pos="814"/>
          <w:tab w:val="num" w:pos="900"/>
        </w:tabs>
        <w:ind w:left="0" w:firstLine="540"/>
        <w:jc w:val="both"/>
        <w:rPr>
          <w:sz w:val="22"/>
          <w:szCs w:val="22"/>
          <w:lang w:val="kk-KZ"/>
        </w:rPr>
      </w:pPr>
      <w:r w:rsidRPr="006E138F">
        <w:rPr>
          <w:sz w:val="22"/>
          <w:szCs w:val="22"/>
          <w:lang w:val="kk-KZ"/>
        </w:rPr>
        <w:t>күшті қышқылды катиониттер</w:t>
      </w:r>
      <w:r w:rsidR="007D61C1" w:rsidRPr="007D61C1">
        <w:rPr>
          <w:sz w:val="22"/>
          <w:szCs w:val="22"/>
          <w:lang w:val="kk-KZ"/>
        </w:rPr>
        <w:t xml:space="preserve"> (</w:t>
      </w:r>
      <w:r w:rsidR="007D61C1" w:rsidRPr="006E138F">
        <w:rPr>
          <w:sz w:val="22"/>
          <w:szCs w:val="22"/>
          <w:lang w:val="kk-KZ"/>
        </w:rPr>
        <w:t>–</w:t>
      </w:r>
      <w:r w:rsidR="007D61C1">
        <w:rPr>
          <w:sz w:val="22"/>
          <w:szCs w:val="22"/>
          <w:lang w:val="en-US"/>
        </w:rPr>
        <w:t xml:space="preserve"> </w:t>
      </w:r>
      <w:r w:rsidR="007D61C1" w:rsidRPr="007D61C1">
        <w:rPr>
          <w:i/>
          <w:sz w:val="22"/>
          <w:szCs w:val="22"/>
          <w:lang w:val="kk-KZ"/>
        </w:rPr>
        <w:t>SO</w:t>
      </w:r>
      <w:r w:rsidR="007D61C1" w:rsidRPr="007D61C1">
        <w:rPr>
          <w:i/>
          <w:sz w:val="22"/>
          <w:szCs w:val="22"/>
          <w:vertAlign w:val="subscript"/>
          <w:lang w:val="kk-KZ"/>
        </w:rPr>
        <w:t>3</w:t>
      </w:r>
      <w:r w:rsidR="007D61C1" w:rsidRPr="007D61C1">
        <w:rPr>
          <w:sz w:val="22"/>
          <w:szCs w:val="22"/>
          <w:vertAlign w:val="superscript"/>
          <w:lang w:val="kk-KZ"/>
        </w:rPr>
        <w:t>-</w:t>
      </w:r>
      <w:r w:rsidR="007D61C1" w:rsidRPr="007D61C1">
        <w:rPr>
          <w:sz w:val="22"/>
          <w:szCs w:val="22"/>
          <w:lang w:val="kk-KZ"/>
        </w:rPr>
        <w:t>)</w:t>
      </w:r>
      <w:r w:rsidRPr="006E138F">
        <w:rPr>
          <w:sz w:val="22"/>
          <w:szCs w:val="22"/>
          <w:lang w:val="kk-KZ"/>
        </w:rPr>
        <w:t>;</w:t>
      </w:r>
    </w:p>
    <w:p w:rsidR="00725494" w:rsidRPr="006E138F" w:rsidRDefault="00725494" w:rsidP="00725494">
      <w:pPr>
        <w:numPr>
          <w:ilvl w:val="0"/>
          <w:numId w:val="55"/>
        </w:numPr>
        <w:tabs>
          <w:tab w:val="clear" w:pos="814"/>
          <w:tab w:val="num" w:pos="900"/>
        </w:tabs>
        <w:ind w:left="0" w:firstLine="540"/>
        <w:jc w:val="both"/>
        <w:rPr>
          <w:sz w:val="22"/>
          <w:szCs w:val="22"/>
          <w:lang w:val="kk-KZ"/>
        </w:rPr>
      </w:pPr>
      <w:r w:rsidRPr="006E138F">
        <w:rPr>
          <w:sz w:val="22"/>
          <w:szCs w:val="22"/>
          <w:lang w:val="kk-KZ"/>
        </w:rPr>
        <w:t>әлсіз қышқылды катиониттер (</w:t>
      </w:r>
      <w:r w:rsidR="007D61C1" w:rsidRPr="006E138F">
        <w:rPr>
          <w:sz w:val="22"/>
          <w:szCs w:val="22"/>
          <w:lang w:val="kk-KZ"/>
        </w:rPr>
        <w:t>–</w:t>
      </w:r>
      <w:r w:rsidR="007D61C1" w:rsidRPr="007D61C1">
        <w:rPr>
          <w:sz w:val="22"/>
          <w:szCs w:val="22"/>
          <w:lang w:val="kk-KZ"/>
        </w:rPr>
        <w:t xml:space="preserve"> </w:t>
      </w:r>
      <w:r w:rsidR="007D61C1" w:rsidRPr="007D61C1">
        <w:rPr>
          <w:i/>
          <w:sz w:val="22"/>
          <w:szCs w:val="22"/>
          <w:lang w:val="kk-KZ"/>
        </w:rPr>
        <w:t>OH</w:t>
      </w:r>
      <w:r w:rsidR="007D61C1" w:rsidRPr="007D61C1">
        <w:rPr>
          <w:sz w:val="22"/>
          <w:szCs w:val="22"/>
          <w:lang w:val="kk-KZ"/>
        </w:rPr>
        <w:t xml:space="preserve">, </w:t>
      </w:r>
      <w:r w:rsidRPr="006E138F">
        <w:rPr>
          <w:sz w:val="22"/>
          <w:szCs w:val="22"/>
          <w:lang w:val="kk-KZ"/>
        </w:rPr>
        <w:t xml:space="preserve"> </w:t>
      </w:r>
      <w:r w:rsidR="007D61C1" w:rsidRPr="006E138F">
        <w:rPr>
          <w:sz w:val="22"/>
          <w:szCs w:val="22"/>
          <w:lang w:val="kk-KZ"/>
        </w:rPr>
        <w:t>–</w:t>
      </w:r>
      <w:r w:rsidR="007D61C1" w:rsidRPr="007D61C1">
        <w:rPr>
          <w:sz w:val="22"/>
          <w:szCs w:val="22"/>
          <w:lang w:val="kk-KZ"/>
        </w:rPr>
        <w:t xml:space="preserve"> </w:t>
      </w:r>
      <w:r w:rsidR="007D61C1" w:rsidRPr="007D61C1">
        <w:rPr>
          <w:i/>
          <w:sz w:val="22"/>
          <w:szCs w:val="22"/>
          <w:lang w:val="kk-KZ"/>
        </w:rPr>
        <w:t>COOH</w:t>
      </w:r>
      <w:r w:rsidR="007D61C1" w:rsidRPr="007D61C1">
        <w:rPr>
          <w:sz w:val="22"/>
          <w:szCs w:val="22"/>
          <w:lang w:val="kk-KZ"/>
        </w:rPr>
        <w:t xml:space="preserve">, </w:t>
      </w:r>
      <w:r w:rsidR="007D61C1" w:rsidRPr="006E138F">
        <w:rPr>
          <w:sz w:val="22"/>
          <w:szCs w:val="22"/>
          <w:lang w:val="kk-KZ"/>
        </w:rPr>
        <w:t>–</w:t>
      </w:r>
      <w:r w:rsidR="007D61C1" w:rsidRPr="007D61C1">
        <w:rPr>
          <w:sz w:val="22"/>
          <w:szCs w:val="22"/>
          <w:lang w:val="kk-KZ"/>
        </w:rPr>
        <w:t xml:space="preserve"> </w:t>
      </w:r>
      <w:r w:rsidR="007D61C1" w:rsidRPr="007D61C1">
        <w:rPr>
          <w:i/>
          <w:sz w:val="22"/>
          <w:szCs w:val="22"/>
          <w:lang w:val="kk-KZ"/>
        </w:rPr>
        <w:t>SiOH</w:t>
      </w:r>
      <w:r w:rsidRPr="006E138F">
        <w:rPr>
          <w:sz w:val="22"/>
          <w:szCs w:val="22"/>
          <w:lang w:val="kk-KZ"/>
        </w:rPr>
        <w:t>);</w:t>
      </w:r>
    </w:p>
    <w:p w:rsidR="00725494" w:rsidRPr="006E138F" w:rsidRDefault="00725494" w:rsidP="00725494">
      <w:pPr>
        <w:numPr>
          <w:ilvl w:val="0"/>
          <w:numId w:val="55"/>
        </w:numPr>
        <w:tabs>
          <w:tab w:val="clear" w:pos="814"/>
          <w:tab w:val="num" w:pos="900"/>
        </w:tabs>
        <w:ind w:left="0" w:firstLine="540"/>
        <w:jc w:val="both"/>
        <w:rPr>
          <w:sz w:val="22"/>
          <w:szCs w:val="22"/>
          <w:lang w:val="kk-KZ"/>
        </w:rPr>
      </w:pPr>
      <w:r w:rsidRPr="006E138F">
        <w:rPr>
          <w:sz w:val="22"/>
          <w:szCs w:val="22"/>
          <w:lang w:val="kk-KZ"/>
        </w:rPr>
        <w:t>әлсіз негізді аниониттер (</w:t>
      </w:r>
      <w:r w:rsidR="007D61C1" w:rsidRPr="006E138F">
        <w:rPr>
          <w:sz w:val="22"/>
          <w:szCs w:val="22"/>
          <w:lang w:val="kk-KZ"/>
        </w:rPr>
        <w:t>–</w:t>
      </w:r>
      <w:r w:rsidR="007D61C1" w:rsidRPr="007D61C1">
        <w:rPr>
          <w:sz w:val="22"/>
          <w:szCs w:val="22"/>
          <w:lang w:val="kk-KZ"/>
        </w:rPr>
        <w:t xml:space="preserve"> </w:t>
      </w:r>
      <w:r w:rsidR="007D61C1" w:rsidRPr="007D61C1">
        <w:rPr>
          <w:i/>
          <w:sz w:val="22"/>
          <w:szCs w:val="22"/>
          <w:lang w:val="kk-KZ"/>
        </w:rPr>
        <w:t>NH</w:t>
      </w:r>
      <w:r w:rsidR="007D61C1" w:rsidRPr="007D61C1">
        <w:rPr>
          <w:i/>
          <w:sz w:val="22"/>
          <w:szCs w:val="22"/>
          <w:vertAlign w:val="subscript"/>
          <w:lang w:val="kk-KZ"/>
        </w:rPr>
        <w:t>2</w:t>
      </w:r>
      <w:r w:rsidR="007D61C1" w:rsidRPr="007D61C1">
        <w:rPr>
          <w:sz w:val="22"/>
          <w:szCs w:val="22"/>
          <w:lang w:val="kk-KZ"/>
        </w:rPr>
        <w:t xml:space="preserve">, = </w:t>
      </w:r>
      <w:r w:rsidR="007D61C1" w:rsidRPr="007D61C1">
        <w:rPr>
          <w:i/>
          <w:sz w:val="22"/>
          <w:szCs w:val="22"/>
          <w:lang w:val="kk-KZ"/>
        </w:rPr>
        <w:t>NH</w:t>
      </w:r>
      <w:r w:rsidR="007D61C1" w:rsidRPr="007D61C1">
        <w:rPr>
          <w:sz w:val="22"/>
          <w:szCs w:val="22"/>
          <w:lang w:val="kk-KZ"/>
        </w:rPr>
        <w:t xml:space="preserve">, </w:t>
      </w:r>
      <w:r w:rsidR="007D61C1">
        <w:rPr>
          <w:sz w:val="22"/>
          <w:szCs w:val="22"/>
          <w:lang w:val="kk-KZ"/>
        </w:rPr>
        <w:t>≡</w:t>
      </w:r>
      <w:r w:rsidR="007D61C1" w:rsidRPr="007D61C1">
        <w:rPr>
          <w:sz w:val="22"/>
          <w:szCs w:val="22"/>
          <w:lang w:val="kk-KZ"/>
        </w:rPr>
        <w:t xml:space="preserve"> </w:t>
      </w:r>
      <w:r w:rsidR="007D61C1" w:rsidRPr="007D61C1">
        <w:rPr>
          <w:i/>
          <w:sz w:val="22"/>
          <w:szCs w:val="22"/>
          <w:lang w:val="kk-KZ"/>
        </w:rPr>
        <w:t>NH</w:t>
      </w:r>
      <w:r w:rsidRPr="006E138F">
        <w:rPr>
          <w:sz w:val="22"/>
          <w:szCs w:val="22"/>
          <w:lang w:val="kk-KZ"/>
        </w:rPr>
        <w:t>);</w:t>
      </w:r>
    </w:p>
    <w:p w:rsidR="00725494" w:rsidRPr="006E138F" w:rsidRDefault="00725494" w:rsidP="00725494">
      <w:pPr>
        <w:numPr>
          <w:ilvl w:val="0"/>
          <w:numId w:val="55"/>
        </w:numPr>
        <w:tabs>
          <w:tab w:val="clear" w:pos="814"/>
          <w:tab w:val="num" w:pos="900"/>
        </w:tabs>
        <w:ind w:left="0" w:firstLine="540"/>
        <w:jc w:val="both"/>
        <w:rPr>
          <w:sz w:val="22"/>
          <w:szCs w:val="22"/>
          <w:lang w:val="kk-KZ"/>
        </w:rPr>
      </w:pPr>
      <w:r w:rsidRPr="006E138F">
        <w:rPr>
          <w:sz w:val="22"/>
          <w:szCs w:val="22"/>
          <w:lang w:val="kk-KZ"/>
        </w:rPr>
        <w:t xml:space="preserve">күшті негізді аниониттер </w:t>
      </w:r>
      <w:r w:rsidR="007D61C1" w:rsidRPr="006E138F">
        <w:rPr>
          <w:position w:val="-12"/>
          <w:sz w:val="22"/>
          <w:szCs w:val="22"/>
          <w:lang w:val="kk-KZ"/>
        </w:rPr>
        <w:object w:dxaOrig="1660" w:dyaOrig="499">
          <v:shape id="_x0000_i1354" type="#_x0000_t75" style="width:77.95pt;height:23.1pt" o:ole="">
            <v:imagedata r:id="rId737" o:title=""/>
          </v:shape>
          <o:OLEObject Type="Embed" ProgID="Equation.3" ShapeID="_x0000_i1354" DrawAspect="Content" ObjectID="_1592138981" r:id="rId738"/>
        </w:object>
      </w:r>
      <w:r w:rsidRPr="006E138F">
        <w:rPr>
          <w:sz w:val="22"/>
          <w:szCs w:val="22"/>
          <w:lang w:val="kk-KZ"/>
        </w:rPr>
        <w:t>;</w:t>
      </w:r>
    </w:p>
    <w:p w:rsidR="00725494" w:rsidRPr="006E138F" w:rsidRDefault="00725494" w:rsidP="00725494">
      <w:pPr>
        <w:numPr>
          <w:ilvl w:val="0"/>
          <w:numId w:val="55"/>
        </w:numPr>
        <w:tabs>
          <w:tab w:val="clear" w:pos="814"/>
          <w:tab w:val="num" w:pos="900"/>
        </w:tabs>
        <w:ind w:left="0" w:firstLine="540"/>
        <w:jc w:val="both"/>
        <w:rPr>
          <w:sz w:val="22"/>
          <w:szCs w:val="22"/>
          <w:lang w:val="kk-KZ"/>
        </w:rPr>
      </w:pPr>
      <w:r w:rsidRPr="006E138F">
        <w:rPr>
          <w:sz w:val="22"/>
          <w:szCs w:val="22"/>
          <w:lang w:val="kk-KZ"/>
        </w:rPr>
        <w:t xml:space="preserve">жартылай функционалды иониттер (амфолиттер) деп бөледі. </w:t>
      </w:r>
    </w:p>
    <w:p w:rsidR="00725494" w:rsidRPr="006E138F" w:rsidRDefault="00725494" w:rsidP="00725494">
      <w:pPr>
        <w:ind w:firstLine="540"/>
        <w:jc w:val="both"/>
        <w:rPr>
          <w:sz w:val="22"/>
          <w:szCs w:val="22"/>
          <w:lang w:val="kk-KZ"/>
        </w:rPr>
      </w:pPr>
      <w:r w:rsidRPr="006E138F">
        <w:rPr>
          <w:sz w:val="22"/>
          <w:szCs w:val="22"/>
          <w:lang w:val="kk-KZ"/>
        </w:rPr>
        <w:t xml:space="preserve">Иониттердің қышқылдық-негіздік қасиеттері қышқылдық-негіздік тепе-теңдігімен сипатталады. </w:t>
      </w:r>
    </w:p>
    <w:p w:rsidR="00725494" w:rsidRPr="006E138F" w:rsidRDefault="00725494" w:rsidP="00725494">
      <w:pPr>
        <w:ind w:firstLine="540"/>
        <w:jc w:val="both"/>
        <w:rPr>
          <w:sz w:val="22"/>
          <w:szCs w:val="22"/>
          <w:lang w:val="kk-KZ"/>
        </w:rPr>
      </w:pPr>
      <w:r w:rsidRPr="006E138F">
        <w:rPr>
          <w:sz w:val="22"/>
          <w:szCs w:val="22"/>
          <w:lang w:val="kk-KZ"/>
        </w:rPr>
        <w:t>Мысалы катионит үшін диссоциация  константасы</w:t>
      </w:r>
    </w:p>
    <w:p w:rsidR="00725494" w:rsidRPr="006E138F" w:rsidRDefault="00725494" w:rsidP="00725494">
      <w:pPr>
        <w:ind w:firstLine="720"/>
        <w:jc w:val="both"/>
        <w:rPr>
          <w:sz w:val="22"/>
          <w:szCs w:val="22"/>
          <w:lang w:val="kk-KZ"/>
        </w:rPr>
      </w:pPr>
    </w:p>
    <w:p w:rsidR="00725494" w:rsidRPr="006E138F" w:rsidRDefault="00725494" w:rsidP="00725494">
      <w:pPr>
        <w:ind w:firstLine="454"/>
        <w:jc w:val="center"/>
        <w:rPr>
          <w:sz w:val="22"/>
          <w:szCs w:val="22"/>
          <w:lang w:val="kk-KZ"/>
        </w:rPr>
      </w:pPr>
      <w:r w:rsidRPr="006E138F">
        <w:rPr>
          <w:position w:val="-60"/>
          <w:sz w:val="22"/>
          <w:szCs w:val="22"/>
          <w:lang w:val="kk-KZ"/>
        </w:rPr>
        <w:object w:dxaOrig="1800" w:dyaOrig="1380">
          <v:shape id="_x0000_i1355" type="#_x0000_t75" style="width:70.4pt;height:53.75pt" o:ole="">
            <v:imagedata r:id="rId739" o:title=""/>
          </v:shape>
          <o:OLEObject Type="Embed" ProgID="Equation.3" ShapeID="_x0000_i1355" DrawAspect="Content" ObjectID="_1592138982" r:id="rId740"/>
        </w:objec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 xml:space="preserve">мұндағы </w:t>
      </w:r>
      <w:r w:rsidRPr="006E138F">
        <w:rPr>
          <w:position w:val="-30"/>
          <w:sz w:val="22"/>
          <w:szCs w:val="22"/>
          <w:lang w:val="kk-KZ"/>
        </w:rPr>
        <w:object w:dxaOrig="600" w:dyaOrig="720">
          <v:shape id="_x0000_i1356" type="#_x0000_t75" style="width:23.65pt;height:28.5pt" o:ole="">
            <v:imagedata r:id="rId741" o:title=""/>
          </v:shape>
          <o:OLEObject Type="Embed" ProgID="Equation.3" ShapeID="_x0000_i1356" DrawAspect="Content" ObjectID="_1592138983" r:id="rId742"/>
        </w:object>
      </w:r>
      <w:r w:rsidRPr="006E138F">
        <w:rPr>
          <w:sz w:val="22"/>
          <w:szCs w:val="22"/>
          <w:lang w:val="kk-KZ"/>
        </w:rPr>
        <w:t xml:space="preserve">- диссоциаланған, </w:t>
      </w:r>
      <w:r w:rsidRPr="006E138F">
        <w:rPr>
          <w:position w:val="-28"/>
          <w:sz w:val="22"/>
          <w:szCs w:val="22"/>
          <w:lang w:val="kk-KZ"/>
        </w:rPr>
        <w:object w:dxaOrig="660" w:dyaOrig="680">
          <v:shape id="_x0000_i1357" type="#_x0000_t75" style="width:27.95pt;height:28.5pt" o:ole="">
            <v:imagedata r:id="rId743" o:title=""/>
          </v:shape>
          <o:OLEObject Type="Embed" ProgID="Equation.3" ShapeID="_x0000_i1357" DrawAspect="Content" ObjectID="_1592138984" r:id="rId744"/>
        </w:object>
      </w:r>
      <w:r w:rsidRPr="006E138F">
        <w:rPr>
          <w:sz w:val="22"/>
          <w:szCs w:val="22"/>
          <w:lang w:val="kk-KZ"/>
        </w:rPr>
        <w:t xml:space="preserve"> - диссоциацияланбаған функционалды топтардың активтіліктері (концентрациялары) </w:t>
      </w:r>
      <w:r w:rsidR="007D61C1" w:rsidRPr="007D61C1">
        <w:rPr>
          <w:sz w:val="22"/>
          <w:szCs w:val="22"/>
          <w:lang w:val="kk-KZ"/>
        </w:rPr>
        <w:t>(</w:t>
      </w:r>
      <w:r w:rsidR="007D61C1" w:rsidRPr="007D61C1">
        <w:rPr>
          <w:i/>
          <w:sz w:val="22"/>
          <w:szCs w:val="22"/>
          <w:lang w:val="kk-KZ"/>
        </w:rPr>
        <w:t>H</w:t>
      </w:r>
      <w:r w:rsidR="007D61C1" w:rsidRPr="007D61C1">
        <w:rPr>
          <w:i/>
          <w:sz w:val="22"/>
          <w:szCs w:val="22"/>
          <w:vertAlign w:val="superscript"/>
          <w:lang w:val="kk-KZ"/>
        </w:rPr>
        <w:t>+</w:t>
      </w:r>
      <w:r w:rsidR="007D61C1" w:rsidRPr="007D61C1">
        <w:rPr>
          <w:sz w:val="22"/>
          <w:szCs w:val="22"/>
          <w:lang w:val="kk-KZ"/>
        </w:rPr>
        <w:t>)</w:t>
      </w:r>
      <w:r w:rsidRPr="006E138F">
        <w:rPr>
          <w:sz w:val="22"/>
          <w:szCs w:val="22"/>
          <w:lang w:val="kk-KZ"/>
        </w:rPr>
        <w:t xml:space="preserve"> - ерітіндідегі сутек иондарының активтіліктері (концентрациялары).</w:t>
      </w:r>
    </w:p>
    <w:p w:rsidR="00725494" w:rsidRPr="006E138F" w:rsidRDefault="00725494" w:rsidP="00725494">
      <w:pPr>
        <w:ind w:firstLine="540"/>
        <w:jc w:val="both"/>
        <w:rPr>
          <w:sz w:val="22"/>
          <w:szCs w:val="22"/>
          <w:lang w:val="kk-KZ"/>
        </w:rPr>
      </w:pPr>
      <w:r w:rsidRPr="006E138F">
        <w:rPr>
          <w:sz w:val="22"/>
          <w:szCs w:val="22"/>
          <w:lang w:val="kk-KZ"/>
        </w:rPr>
        <w:lastRenderedPageBreak/>
        <w:t>Күшті қышқыл</w:t>
      </w:r>
      <w:r w:rsidR="007D61C1">
        <w:rPr>
          <w:sz w:val="22"/>
          <w:szCs w:val="22"/>
          <w:lang w:val="kk-KZ"/>
        </w:rPr>
        <w:t>дық</w:t>
      </w:r>
      <w:r w:rsidRPr="006E138F">
        <w:rPr>
          <w:sz w:val="22"/>
          <w:szCs w:val="22"/>
          <w:lang w:val="kk-KZ"/>
        </w:rPr>
        <w:t>-негіз</w:t>
      </w:r>
      <w:r w:rsidR="007D61C1">
        <w:rPr>
          <w:sz w:val="22"/>
          <w:szCs w:val="22"/>
          <w:lang w:val="kk-KZ"/>
        </w:rPr>
        <w:t>дік</w:t>
      </w:r>
      <w:r w:rsidRPr="006E138F">
        <w:rPr>
          <w:sz w:val="22"/>
          <w:szCs w:val="22"/>
          <w:lang w:val="kk-KZ"/>
        </w:rPr>
        <w:t xml:space="preserve"> қасиеттері бар иониттердің сыйымдылығына ерітінділердің рН-ы әсер етпейді. Әлсіз қышқылды катиониттердің максималды сыйымдылығы жоғары рН, ал әлсіз негізді үшін – төмен рН мәндерінде орын алады. </w:t>
      </w:r>
    </w:p>
    <w:p w:rsidR="00725494" w:rsidRPr="006E138F" w:rsidRDefault="00725494" w:rsidP="00725494">
      <w:pPr>
        <w:ind w:firstLine="540"/>
        <w:jc w:val="both"/>
        <w:rPr>
          <w:sz w:val="22"/>
          <w:szCs w:val="22"/>
          <w:lang w:val="kk-KZ"/>
        </w:rPr>
      </w:pPr>
      <w:r w:rsidRPr="006E138F">
        <w:rPr>
          <w:sz w:val="22"/>
          <w:szCs w:val="22"/>
          <w:lang w:val="kk-KZ"/>
        </w:rPr>
        <w:t>Иониттердің ерекше қасиеттерінің бірі – құрғақ иониттің ерітіндімен әрекеттескендегі ісіну қабілеті. Әсіресе синтетикалық ион алмастырғыш шайырлар жақсы ісінеді. Иониттердің судағы ісінуінің негізгі себепкері – гидро</w:t>
      </w:r>
      <w:r w:rsidR="001056B5">
        <w:rPr>
          <w:sz w:val="22"/>
          <w:szCs w:val="22"/>
          <w:lang w:val="kk-KZ"/>
        </w:rPr>
        <w:t>фильді</w:t>
      </w:r>
      <w:r w:rsidRPr="006E138F">
        <w:rPr>
          <w:sz w:val="22"/>
          <w:szCs w:val="22"/>
          <w:lang w:val="kk-KZ"/>
        </w:rPr>
        <w:t xml:space="preserve"> функционалды топтар. Бір қалыпты ісіну иониттің ионогенді топтарының жұмыс істеуін қамтамасыз ететін қолайлы фактор. Ісінудің сандық көрсеткіші ретінде ісіну дәрежесі алынады. Ісіну дәрежесі ісінген және құрғақ иониттің көлемдер айырымының құрғақ иониттің салмағына қатынасы арқылы анықталады. Үш өлшемді құрылымды тордың серпімділік күштері ісінуге кедергі жасайды. Тігілу дәрежесінің өсуімен мұндай күштер артады. Үлкен алмасу сыйымдылығы, қарсы иондардың гидраттануы және ерітіндінің сұйылуы ісінуге қолайлы. Бейорганикалық иониттер аз ісініп, еріткішті кристалдық құрылымның бос кеңістіктерінде ұстап қалады.</w:t>
      </w:r>
    </w:p>
    <w:p w:rsidR="00725494" w:rsidRPr="006E138F" w:rsidRDefault="00725494" w:rsidP="00725494">
      <w:pPr>
        <w:ind w:firstLine="540"/>
        <w:jc w:val="both"/>
        <w:rPr>
          <w:sz w:val="22"/>
          <w:szCs w:val="22"/>
          <w:lang w:val="kk-KZ"/>
        </w:rPr>
      </w:pPr>
      <w:r w:rsidRPr="006E138F">
        <w:rPr>
          <w:sz w:val="22"/>
          <w:szCs w:val="22"/>
          <w:lang w:val="kk-KZ"/>
        </w:rPr>
        <w:t>Ісіну органикалық иониттердің кинетикалық сипаттамалары</w:t>
      </w:r>
      <w:r w:rsidR="008F4F1C">
        <w:rPr>
          <w:sz w:val="22"/>
          <w:szCs w:val="22"/>
          <w:lang w:val="kk-KZ"/>
        </w:rPr>
        <w:t>на</w:t>
      </w:r>
      <w:r w:rsidRPr="006E138F">
        <w:rPr>
          <w:sz w:val="22"/>
          <w:szCs w:val="22"/>
          <w:lang w:val="kk-KZ"/>
        </w:rPr>
        <w:t xml:space="preserve"> тікелей байланысты: ол ион алмасудың жылдамдығын арттырады. Ион алмасу кинетикасын</w:t>
      </w:r>
      <w:r w:rsidR="008F4F1C">
        <w:rPr>
          <w:sz w:val="22"/>
          <w:szCs w:val="22"/>
          <w:lang w:val="kk-KZ"/>
        </w:rPr>
        <w:t>ың талқылауында</w:t>
      </w:r>
      <w:r w:rsidRPr="006E138F">
        <w:rPr>
          <w:sz w:val="22"/>
          <w:szCs w:val="22"/>
          <w:lang w:val="kk-KZ"/>
        </w:rPr>
        <w:t xml:space="preserve"> процестің бес сатысын қарастырады: </w:t>
      </w:r>
    </w:p>
    <w:p w:rsidR="00725494" w:rsidRPr="006E138F" w:rsidRDefault="00725494" w:rsidP="00725494">
      <w:pPr>
        <w:ind w:firstLine="540"/>
        <w:jc w:val="both"/>
        <w:rPr>
          <w:sz w:val="22"/>
          <w:szCs w:val="22"/>
          <w:lang w:val="kk-KZ"/>
        </w:rPr>
      </w:pPr>
      <w:r w:rsidRPr="006E138F">
        <w:rPr>
          <w:sz w:val="22"/>
          <w:szCs w:val="22"/>
          <w:lang w:val="kk-KZ"/>
        </w:rPr>
        <w:t>а) адсорбцияланатын иондардың ерітіндіден ионит бетіне қарай диффузиясы;</w:t>
      </w:r>
    </w:p>
    <w:p w:rsidR="00725494" w:rsidRPr="006E138F" w:rsidRDefault="00725494" w:rsidP="00725494">
      <w:pPr>
        <w:ind w:firstLine="540"/>
        <w:jc w:val="both"/>
        <w:rPr>
          <w:sz w:val="22"/>
          <w:szCs w:val="22"/>
          <w:lang w:val="kk-KZ"/>
        </w:rPr>
      </w:pPr>
      <w:r w:rsidRPr="006E138F">
        <w:rPr>
          <w:sz w:val="22"/>
          <w:szCs w:val="22"/>
          <w:lang w:val="kk-KZ"/>
        </w:rPr>
        <w:t>ә) ионит түйіршіктеріндегі диффузия;</w:t>
      </w:r>
    </w:p>
    <w:p w:rsidR="00725494" w:rsidRPr="006E138F" w:rsidRDefault="00725494" w:rsidP="00725494">
      <w:pPr>
        <w:ind w:firstLine="540"/>
        <w:jc w:val="both"/>
        <w:rPr>
          <w:sz w:val="22"/>
          <w:szCs w:val="22"/>
          <w:lang w:val="kk-KZ"/>
        </w:rPr>
      </w:pPr>
      <w:r w:rsidRPr="006E138F">
        <w:rPr>
          <w:sz w:val="22"/>
          <w:szCs w:val="22"/>
          <w:lang w:val="kk-KZ"/>
        </w:rPr>
        <w:t>б) ион алмасу;</w:t>
      </w:r>
    </w:p>
    <w:p w:rsidR="00725494" w:rsidRPr="006E138F" w:rsidRDefault="00725494" w:rsidP="00725494">
      <w:pPr>
        <w:ind w:firstLine="540"/>
        <w:jc w:val="both"/>
        <w:rPr>
          <w:sz w:val="22"/>
          <w:szCs w:val="22"/>
          <w:lang w:val="kk-KZ"/>
        </w:rPr>
      </w:pPr>
      <w:r w:rsidRPr="006E138F">
        <w:rPr>
          <w:sz w:val="22"/>
          <w:szCs w:val="22"/>
          <w:lang w:val="kk-KZ"/>
        </w:rPr>
        <w:t>в) алмасқан иондардың бетке қарай диффузиясы;</w:t>
      </w:r>
    </w:p>
    <w:p w:rsidR="00725494" w:rsidRPr="006E138F" w:rsidRDefault="00725494" w:rsidP="00725494">
      <w:pPr>
        <w:ind w:firstLine="540"/>
        <w:jc w:val="both"/>
        <w:rPr>
          <w:sz w:val="22"/>
          <w:szCs w:val="22"/>
          <w:lang w:val="kk-KZ"/>
        </w:rPr>
      </w:pPr>
      <w:r w:rsidRPr="006E138F">
        <w:rPr>
          <w:sz w:val="22"/>
          <w:szCs w:val="22"/>
          <w:lang w:val="kk-KZ"/>
        </w:rPr>
        <w:t>г) ионит бетінен ерітіндіге қарай диффузиясы.</w:t>
      </w:r>
    </w:p>
    <w:p w:rsidR="00725494" w:rsidRPr="006E138F" w:rsidRDefault="00725494" w:rsidP="00725494">
      <w:pPr>
        <w:ind w:firstLine="540"/>
        <w:jc w:val="both"/>
        <w:rPr>
          <w:sz w:val="22"/>
          <w:szCs w:val="22"/>
          <w:lang w:val="kk-KZ"/>
        </w:rPr>
      </w:pPr>
      <w:r w:rsidRPr="006E138F">
        <w:rPr>
          <w:sz w:val="22"/>
          <w:szCs w:val="22"/>
          <w:lang w:val="kk-KZ"/>
        </w:rPr>
        <w:t xml:space="preserve">Ең баяу жүретін саты иониттегі иондардың диффузиясы, осы саты ион алмасудың жылдамдығын анықтайды. Ерітіндідегі диффузияны алмастыру арқылы күшейтіп, гранула ішіндегі диффузия жылдамдығын, оның өлшемдерін азайту және температураны өсіру арқылы арттыруға болады. Ион алмасу жылдамдығын өсіру үшін синтез кезінде полимердің тігілу дәрежесін азайтады. Сонымен қатар иониттерге макрокеуекті құрылым береді, ол үшін синтез кезінде еріткіштер енгізіп, пайда болған кеуектерден кейін жуып ығыстырып шығады. Иониттер </w:t>
      </w:r>
      <w:r w:rsidRPr="006E138F">
        <w:rPr>
          <w:sz w:val="22"/>
          <w:szCs w:val="22"/>
          <w:lang w:val="kk-KZ"/>
        </w:rPr>
        <w:lastRenderedPageBreak/>
        <w:t>мен алмасатын иондардың табиғатына және концентрациясына қарай ион алмасу тепе-теңдігі бірнеше минуттан бірнеше тәулікке дейін уақытта орнатылуы мүмкін.</w:t>
      </w:r>
    </w:p>
    <w:p w:rsidR="00725494" w:rsidRPr="006E138F" w:rsidRDefault="00725494" w:rsidP="00725494">
      <w:pPr>
        <w:ind w:firstLine="540"/>
        <w:jc w:val="both"/>
        <w:rPr>
          <w:sz w:val="22"/>
          <w:szCs w:val="22"/>
          <w:lang w:val="kk-KZ"/>
        </w:rPr>
      </w:pPr>
      <w:r w:rsidRPr="006E138F">
        <w:rPr>
          <w:sz w:val="22"/>
          <w:szCs w:val="22"/>
          <w:lang w:val="kk-KZ"/>
        </w:rPr>
        <w:t xml:space="preserve">Иониттердің маңызды көрсеткіштері – химиялық тұрақтылығы мен механикалық беріктігі. </w:t>
      </w:r>
      <w:r w:rsidR="008F4F1C">
        <w:rPr>
          <w:sz w:val="22"/>
          <w:szCs w:val="22"/>
          <w:lang w:val="kk-KZ"/>
        </w:rPr>
        <w:t>Тәжірибелік жағдайлар үшін</w:t>
      </w:r>
      <w:r w:rsidRPr="006E138F">
        <w:rPr>
          <w:sz w:val="22"/>
          <w:szCs w:val="22"/>
          <w:lang w:val="kk-KZ"/>
        </w:rPr>
        <w:t xml:space="preserve"> бағалы сипаттама – қышқылдар, сілтілер және тотықтырғыштардың әсеріне қарсы тұрақтылық. Мұндай заттардың ықпалынан ионит құрылымы бұзылуы мүмкін. Химиялық тұрақтылықты алмасу сыйымдылықтың өзгеруінен анықтайды. Ионалмастырғыш шайырлардың ішінде поликонденсацияланған шайырлар тұрақсыз болып, олардан да бейорганикалық иониттер қышқылдар мен сілтілердің әсеріне тұрақсыз болады. Сонымен қатар, олар радиациалық тұрақтылықты көрсетеді.</w:t>
      </w:r>
    </w:p>
    <w:p w:rsidR="00725494" w:rsidRPr="006E138F" w:rsidRDefault="00725494" w:rsidP="00725494">
      <w:pPr>
        <w:ind w:firstLine="454"/>
        <w:jc w:val="both"/>
        <w:rPr>
          <w:sz w:val="22"/>
          <w:szCs w:val="22"/>
          <w:lang w:val="kk-KZ"/>
        </w:rPr>
      </w:pPr>
    </w:p>
    <w:p w:rsidR="00725494" w:rsidRPr="006E138F" w:rsidRDefault="00725494" w:rsidP="00725494">
      <w:pPr>
        <w:ind w:firstLine="720"/>
        <w:jc w:val="center"/>
        <w:rPr>
          <w:b/>
          <w:sz w:val="22"/>
          <w:szCs w:val="22"/>
          <w:lang w:val="kk-KZ"/>
        </w:rPr>
      </w:pPr>
      <w:r w:rsidRPr="006E138F">
        <w:rPr>
          <w:b/>
          <w:sz w:val="22"/>
          <w:szCs w:val="22"/>
          <w:lang w:val="kk-KZ"/>
        </w:rPr>
        <w:t>13.5. Ион алмасу тепе-теңдігі</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Егер ионитті электролит ерітіндісіне енгізсек, бірнеше уақыттан кейін иондардың ерітіндідегі және иониттегі концентрациялары теңеседі. Мұндай тепе-теңдік </w:t>
      </w:r>
      <w:r w:rsidRPr="006E138F">
        <w:rPr>
          <w:i/>
          <w:sz w:val="22"/>
          <w:szCs w:val="22"/>
          <w:lang w:val="kk-KZ"/>
        </w:rPr>
        <w:t>ион алмасу тепе-теңдігі</w:t>
      </w:r>
      <w:r w:rsidRPr="006E138F">
        <w:rPr>
          <w:sz w:val="22"/>
          <w:szCs w:val="22"/>
          <w:lang w:val="kk-KZ"/>
        </w:rPr>
        <w:t xml:space="preserve"> деп аталады. Ион алмасу стехиометриялық процеске жатып, фазалардың электрбейтараптылығы иондардың эквивалентті алмасуына сәйкес болады. Бір текті зарядталған иондар алмасқанда ионит пен ерітіндідегі иондардың жалпы концентрациялары өзгермей, иониттің ісінуі мен электролиттің молекулалық адсорбциясына байланысты өзгерістерге ғана көңіл бөлу керек. Әртүрлі зарядталған иондардың алмасу реакциясын келесі теңдеумен бейнелеуге болады: </w:t>
      </w:r>
    </w:p>
    <w:p w:rsidR="00725494" w:rsidRPr="006E138F" w:rsidRDefault="00725494" w:rsidP="00725494">
      <w:pPr>
        <w:ind w:firstLine="454"/>
        <w:jc w:val="center"/>
        <w:rPr>
          <w:sz w:val="22"/>
          <w:szCs w:val="22"/>
          <w:lang w:val="kk-KZ"/>
        </w:rPr>
      </w:pPr>
    </w:p>
    <w:p w:rsidR="00725494" w:rsidRPr="006E138F" w:rsidRDefault="00725494" w:rsidP="00725494">
      <w:pPr>
        <w:ind w:firstLine="454"/>
        <w:jc w:val="center"/>
        <w:rPr>
          <w:sz w:val="22"/>
          <w:szCs w:val="22"/>
          <w:lang w:val="kk-KZ"/>
        </w:rPr>
      </w:pPr>
      <w:r w:rsidRPr="006E138F">
        <w:rPr>
          <w:position w:val="-10"/>
          <w:sz w:val="22"/>
          <w:szCs w:val="22"/>
          <w:lang w:val="kk-KZ"/>
        </w:rPr>
        <w:object w:dxaOrig="3060" w:dyaOrig="480">
          <v:shape id="_x0000_i1358" type="#_x0000_t75" style="width:140.3pt;height:22.05pt" o:ole="">
            <v:imagedata r:id="rId745" o:title=""/>
          </v:shape>
          <o:OLEObject Type="Embed" ProgID="Equation.3" ShapeID="_x0000_i1358" DrawAspect="Content" ObjectID="_1592138985" r:id="rId746"/>
        </w:objec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10"/>
          <w:sz w:val="22"/>
          <w:szCs w:val="22"/>
          <w:lang w:val="kk-KZ"/>
        </w:rPr>
        <w:object w:dxaOrig="639" w:dyaOrig="340">
          <v:shape id="_x0000_i1359" type="#_x0000_t75" style="width:31.7pt;height:17.2pt" o:ole="">
            <v:imagedata r:id="rId747" o:title=""/>
          </v:shape>
          <o:OLEObject Type="Embed" ProgID="Equation.3" ShapeID="_x0000_i1359" DrawAspect="Content" ObjectID="_1592138986" r:id="rId748"/>
        </w:object>
      </w:r>
      <w:r w:rsidRPr="006E138F">
        <w:rPr>
          <w:sz w:val="22"/>
          <w:szCs w:val="22"/>
          <w:lang w:val="kk-KZ"/>
        </w:rPr>
        <w:t xml:space="preserve">- алмасатын </w:t>
      </w:r>
      <w:r w:rsidRPr="006E138F">
        <w:rPr>
          <w:position w:val="-10"/>
          <w:sz w:val="22"/>
          <w:szCs w:val="22"/>
          <w:lang w:val="kk-KZ"/>
        </w:rPr>
        <w:object w:dxaOrig="800" w:dyaOrig="340">
          <v:shape id="_x0000_i1360" type="#_x0000_t75" style="width:39.75pt;height:17.2pt" o:ole="">
            <v:imagedata r:id="rId749" o:title=""/>
          </v:shape>
          <o:OLEObject Type="Embed" ProgID="Equation.3" ShapeID="_x0000_i1360" DrawAspect="Content" ObjectID="_1592138987" r:id="rId750"/>
        </w:object>
      </w:r>
      <w:r w:rsidRPr="006E138F">
        <w:rPr>
          <w:sz w:val="22"/>
          <w:szCs w:val="22"/>
          <w:lang w:val="kk-KZ"/>
        </w:rPr>
        <w:t>иондардың зарядтары.</w:t>
      </w:r>
    </w:p>
    <w:p w:rsidR="00725494" w:rsidRPr="006E138F" w:rsidRDefault="00725494" w:rsidP="00725494">
      <w:pPr>
        <w:ind w:firstLine="540"/>
        <w:jc w:val="both"/>
        <w:rPr>
          <w:sz w:val="22"/>
          <w:szCs w:val="22"/>
          <w:lang w:val="kk-KZ"/>
        </w:rPr>
      </w:pPr>
      <w:r w:rsidRPr="006E138F">
        <w:rPr>
          <w:sz w:val="22"/>
          <w:szCs w:val="22"/>
          <w:lang w:val="kk-KZ"/>
        </w:rPr>
        <w:t>Ион алмасу константасы деп аталатын мұндай реакцияның тепе-теңдік константасы:</w:t>
      </w:r>
    </w:p>
    <w:p w:rsidR="00725494" w:rsidRPr="00DE251C" w:rsidRDefault="00725494" w:rsidP="00725494">
      <w:pPr>
        <w:ind w:firstLine="720"/>
        <w:jc w:val="center"/>
        <w:rPr>
          <w:sz w:val="22"/>
          <w:szCs w:val="22"/>
          <w:lang w:val="kk-KZ"/>
        </w:rPr>
      </w:pPr>
    </w:p>
    <w:p w:rsidR="00725494" w:rsidRPr="006E138F" w:rsidRDefault="00725494" w:rsidP="00725494">
      <w:pPr>
        <w:ind w:firstLine="720"/>
        <w:jc w:val="right"/>
        <w:rPr>
          <w:sz w:val="22"/>
          <w:szCs w:val="22"/>
          <w:lang w:val="kk-KZ"/>
        </w:rPr>
      </w:pPr>
      <w:r w:rsidRPr="006E138F">
        <w:rPr>
          <w:position w:val="-44"/>
          <w:sz w:val="22"/>
          <w:szCs w:val="22"/>
          <w:lang w:val="kk-KZ"/>
        </w:rPr>
        <w:object w:dxaOrig="1420" w:dyaOrig="999">
          <v:shape id="_x0000_i1361" type="#_x0000_t75" style="width:61.75pt;height:43.5pt" o:ole="">
            <v:imagedata r:id="rId751" o:title=""/>
          </v:shape>
          <o:OLEObject Type="Embed" ProgID="Equation.3" ShapeID="_x0000_i1361" DrawAspect="Content" ObjectID="_1592138988" r:id="rId752"/>
        </w:object>
      </w:r>
      <w:r w:rsidRPr="00DE251C">
        <w:rPr>
          <w:sz w:val="22"/>
          <w:szCs w:val="22"/>
          <w:lang w:val="kk-KZ"/>
        </w:rPr>
        <w:t xml:space="preserve">                                         (13.1</w:t>
      </w:r>
      <w:r w:rsidRPr="006E138F">
        <w:rPr>
          <w:sz w:val="22"/>
          <w:szCs w:val="22"/>
          <w:lang w:val="kk-KZ"/>
        </w:rPr>
        <w:t>)</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Тепе-теңдікті келесі күйге жазуға болады:</w:t>
      </w:r>
    </w:p>
    <w:p w:rsidR="00725494" w:rsidRPr="006E138F" w:rsidRDefault="00725494" w:rsidP="00725494">
      <w:pPr>
        <w:ind w:firstLine="454"/>
        <w:jc w:val="both"/>
        <w:rPr>
          <w:sz w:val="22"/>
          <w:szCs w:val="22"/>
          <w:lang w:val="kk-KZ"/>
        </w:rPr>
      </w:pPr>
    </w:p>
    <w:p w:rsidR="00725494" w:rsidRPr="006E138F" w:rsidRDefault="00725494" w:rsidP="00725494">
      <w:pPr>
        <w:ind w:left="454"/>
        <w:jc w:val="right"/>
        <w:rPr>
          <w:sz w:val="22"/>
          <w:szCs w:val="22"/>
        </w:rPr>
      </w:pPr>
      <w:r w:rsidRPr="006E138F">
        <w:rPr>
          <w:position w:val="-72"/>
          <w:sz w:val="22"/>
          <w:szCs w:val="22"/>
          <w:lang w:val="kk-KZ"/>
        </w:rPr>
        <w:object w:dxaOrig="2439" w:dyaOrig="1560">
          <v:shape id="_x0000_i1362" type="#_x0000_t75" style="width:100.95pt;height:64.5pt" o:ole="">
            <v:imagedata r:id="rId753" o:title=""/>
          </v:shape>
          <o:OLEObject Type="Embed" ProgID="Equation.3" ShapeID="_x0000_i1362" DrawAspect="Content" ObjectID="_1592138989" r:id="rId754"/>
        </w:object>
      </w:r>
      <w:r w:rsidRPr="006E138F">
        <w:rPr>
          <w:sz w:val="22"/>
          <w:szCs w:val="22"/>
        </w:rPr>
        <w:t xml:space="preserve">                               (13.2)</w:t>
      </w:r>
    </w:p>
    <w:p w:rsidR="00725494" w:rsidRPr="006E138F" w:rsidRDefault="00725494" w:rsidP="00725494">
      <w:pPr>
        <w:ind w:firstLine="454"/>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Мұндай теңдеуді </w:t>
      </w:r>
      <w:r w:rsidRPr="006E138F">
        <w:rPr>
          <w:i/>
          <w:sz w:val="22"/>
          <w:szCs w:val="22"/>
          <w:lang w:val="kk-KZ"/>
        </w:rPr>
        <w:t>Никольский теңдеуі</w:t>
      </w:r>
      <w:r w:rsidRPr="006E138F">
        <w:rPr>
          <w:sz w:val="22"/>
          <w:szCs w:val="22"/>
          <w:lang w:val="kk-KZ"/>
        </w:rPr>
        <w:t xml:space="preserve"> деп атайды.</w:t>
      </w:r>
    </w:p>
    <w:p w:rsidR="00725494" w:rsidRPr="006E138F" w:rsidRDefault="00725494" w:rsidP="00725494">
      <w:pPr>
        <w:ind w:firstLine="540"/>
        <w:jc w:val="both"/>
        <w:rPr>
          <w:sz w:val="22"/>
          <w:szCs w:val="22"/>
          <w:lang w:val="kk-KZ"/>
        </w:rPr>
      </w:pPr>
      <w:r w:rsidRPr="006E138F">
        <w:rPr>
          <w:sz w:val="22"/>
          <w:szCs w:val="22"/>
          <w:lang w:val="kk-KZ"/>
        </w:rPr>
        <w:t>Әр ионит үшін алмасу константасы алмасатын иондардың қасиеттерін көрсетіп, иониттің селективтілігін (таңдамалдығын) көрсетеді. Егер алмасатын иондардың зарядтары бірдей болса, (13.1)</w:t>
      </w:r>
      <w:r w:rsidR="008F4F1C">
        <w:rPr>
          <w:sz w:val="22"/>
          <w:szCs w:val="22"/>
          <w:lang w:val="kk-KZ"/>
        </w:rPr>
        <w:t>-</w:t>
      </w:r>
      <w:r w:rsidRPr="006E138F">
        <w:rPr>
          <w:sz w:val="22"/>
          <w:szCs w:val="22"/>
          <w:lang w:val="kk-KZ"/>
        </w:rPr>
        <w:t>теңдеу бөлу коэффициентін бейнелейді. Матрицаның серпімді торы ісінуге қарсылық көрсетеді, сондықтан ионит аз гидратталған иондарды сіңіреді. Бұл факт лиотроптық қатарларды түсіндіреді. Матрицаның қаттылығының артуымен иониттің өлшемдері кіші гидратталған иондарға деген таңдамалдығы артады.</w:t>
      </w:r>
    </w:p>
    <w:p w:rsidR="00725494" w:rsidRPr="006E138F" w:rsidRDefault="00725494" w:rsidP="00725494">
      <w:pPr>
        <w:ind w:firstLine="540"/>
        <w:jc w:val="both"/>
        <w:rPr>
          <w:sz w:val="22"/>
          <w:szCs w:val="22"/>
        </w:rPr>
      </w:pPr>
      <w:r w:rsidRPr="006E138F">
        <w:rPr>
          <w:sz w:val="22"/>
          <w:szCs w:val="22"/>
          <w:lang w:val="kk-KZ"/>
        </w:rPr>
        <w:t xml:space="preserve">Егер иондардың зарядтары әртүрлі болса, ионит көп зарядты иондарды сіңіреді. Матрицаның ионы қарсы ионмен неғұрлым берік иондық жұп түзсе, соғұрлым иониттің осы қарсы ионға деген таңдамалдығы жоғары болады. Мысалы, әлсіз қышқылды катиониттер сілтілі иондарға қарағанда, сутек иондарын жақсы сіңіреді. </w:t>
      </w:r>
      <w:r w:rsidR="008F4F1C">
        <w:rPr>
          <w:sz w:val="22"/>
          <w:szCs w:val="22"/>
          <w:lang w:val="kk-KZ"/>
        </w:rPr>
        <w:t>Қ</w:t>
      </w:r>
      <w:r w:rsidRPr="006E138F">
        <w:rPr>
          <w:sz w:val="22"/>
          <w:szCs w:val="22"/>
          <w:lang w:val="kk-KZ"/>
        </w:rPr>
        <w:t xml:space="preserve">ұрамына белгілі белсенді топтарды енгізу арқылы </w:t>
      </w:r>
      <w:r w:rsidR="008F4F1C">
        <w:rPr>
          <w:sz w:val="22"/>
          <w:szCs w:val="22"/>
          <w:lang w:val="kk-KZ"/>
        </w:rPr>
        <w:t>а</w:t>
      </w:r>
      <w:r w:rsidR="008F4F1C" w:rsidRPr="006E138F">
        <w:rPr>
          <w:sz w:val="22"/>
          <w:szCs w:val="22"/>
          <w:lang w:val="kk-KZ"/>
        </w:rPr>
        <w:t xml:space="preserve">рнайы иониттерді </w:t>
      </w:r>
      <w:r w:rsidRPr="006E138F">
        <w:rPr>
          <w:sz w:val="22"/>
          <w:szCs w:val="22"/>
          <w:lang w:val="kk-KZ"/>
        </w:rPr>
        <w:t>алуға болады. Мысалы, SH топтары бар иониттер ерімейтін сульфидтер түзетін иондарды сіңіреді. =</w:t>
      </w:r>
      <w:r w:rsidRPr="006E138F">
        <w:rPr>
          <w:sz w:val="22"/>
          <w:szCs w:val="22"/>
          <w:lang w:val="en-US"/>
        </w:rPr>
        <w:t>C</w:t>
      </w:r>
      <w:r w:rsidRPr="006E138F">
        <w:rPr>
          <w:sz w:val="22"/>
          <w:szCs w:val="22"/>
        </w:rPr>
        <w:t>=</w:t>
      </w:r>
      <w:r w:rsidRPr="006E138F">
        <w:rPr>
          <w:sz w:val="22"/>
          <w:szCs w:val="22"/>
          <w:lang w:val="en-US"/>
        </w:rPr>
        <w:t>N</w:t>
      </w:r>
      <w:r w:rsidRPr="006E138F">
        <w:rPr>
          <w:sz w:val="22"/>
          <w:szCs w:val="22"/>
        </w:rPr>
        <w:t>-</w:t>
      </w:r>
      <w:r w:rsidRPr="006E138F">
        <w:rPr>
          <w:sz w:val="22"/>
          <w:szCs w:val="22"/>
          <w:lang w:val="en-US"/>
        </w:rPr>
        <w:t>OH</w:t>
      </w:r>
      <w:r w:rsidRPr="006E138F">
        <w:rPr>
          <w:sz w:val="22"/>
          <w:szCs w:val="22"/>
        </w:rPr>
        <w:t xml:space="preserve"> </w:t>
      </w:r>
      <w:r w:rsidRPr="006E138F">
        <w:rPr>
          <w:sz w:val="22"/>
          <w:szCs w:val="22"/>
          <w:lang w:val="kk-KZ"/>
        </w:rPr>
        <w:t xml:space="preserve">тобы бар ионит никель иондарын таңдамалы адсорбциялайды. </w:t>
      </w:r>
    </w:p>
    <w:p w:rsidR="00725494" w:rsidRPr="006E138F" w:rsidRDefault="00725494" w:rsidP="00725494">
      <w:pPr>
        <w:ind w:firstLine="540"/>
        <w:jc w:val="both"/>
        <w:rPr>
          <w:sz w:val="22"/>
          <w:szCs w:val="22"/>
          <w:lang w:val="kk-KZ"/>
        </w:rPr>
      </w:pPr>
      <w:r w:rsidRPr="006E138F">
        <w:rPr>
          <w:sz w:val="22"/>
          <w:szCs w:val="22"/>
          <w:lang w:val="kk-KZ"/>
        </w:rPr>
        <w:t xml:space="preserve">Иониттің таңдамалдығы иондардың ерітіндідегі күйіне де байланысты. Активтілігі неғүрлым аз болса, соғұрлым нашар адсорбцияланады. Элементтер иондық күйде болса, жақсы сорбцияланады. </w:t>
      </w:r>
    </w:p>
    <w:p w:rsidR="00725494" w:rsidRPr="006E138F" w:rsidRDefault="00725494" w:rsidP="00725494">
      <w:pPr>
        <w:ind w:firstLine="540"/>
        <w:jc w:val="both"/>
        <w:rPr>
          <w:sz w:val="22"/>
          <w:szCs w:val="22"/>
          <w:lang w:val="kk-KZ"/>
        </w:rPr>
      </w:pPr>
      <w:r w:rsidRPr="006E138F">
        <w:rPr>
          <w:sz w:val="22"/>
          <w:szCs w:val="22"/>
          <w:lang w:val="kk-KZ"/>
        </w:rPr>
        <w:lastRenderedPageBreak/>
        <w:t>Ион алмасуды адсорбция изотермасының түрінде бейнелеуге болады. Ион алмасудың изотермасын шығару үшін концентрацияны эквиваленттік үлес арқылы алу керек:</w:t>
      </w:r>
    </w:p>
    <w:p w:rsidR="00725494" w:rsidRPr="006E138F" w:rsidRDefault="00725494" w:rsidP="00725494">
      <w:pPr>
        <w:ind w:firstLine="720"/>
        <w:jc w:val="both"/>
        <w:rPr>
          <w:sz w:val="22"/>
          <w:szCs w:val="22"/>
          <w:lang w:val="kk-KZ"/>
        </w:rPr>
      </w:pPr>
    </w:p>
    <w:p w:rsidR="00725494" w:rsidRPr="006E138F" w:rsidRDefault="00725494" w:rsidP="00725494">
      <w:pPr>
        <w:ind w:firstLine="720"/>
        <w:jc w:val="center"/>
        <w:rPr>
          <w:sz w:val="22"/>
          <w:szCs w:val="22"/>
          <w:lang w:val="kk-KZ"/>
        </w:rPr>
      </w:pPr>
      <w:r w:rsidRPr="006E138F">
        <w:rPr>
          <w:position w:val="-30"/>
          <w:sz w:val="22"/>
          <w:szCs w:val="22"/>
          <w:lang w:val="kk-KZ"/>
        </w:rPr>
        <w:object w:dxaOrig="1620" w:dyaOrig="700">
          <v:shape id="_x0000_i1363" type="#_x0000_t75" style="width:81.15pt;height:34.95pt" o:ole="">
            <v:imagedata r:id="rId755" o:title=""/>
          </v:shape>
          <o:OLEObject Type="Embed" ProgID="Equation.3" ShapeID="_x0000_i1363" DrawAspect="Content" ObjectID="_1592138990" r:id="rId756"/>
        </w:object>
      </w:r>
      <w:r w:rsidRPr="006E138F">
        <w:rPr>
          <w:sz w:val="22"/>
          <w:szCs w:val="22"/>
          <w:lang w:val="kk-KZ"/>
        </w:rPr>
        <w:t xml:space="preserve"> , </w:t>
      </w:r>
      <w:r w:rsidRPr="006E138F">
        <w:rPr>
          <w:position w:val="-30"/>
          <w:sz w:val="22"/>
          <w:szCs w:val="22"/>
          <w:lang w:val="kk-KZ"/>
        </w:rPr>
        <w:object w:dxaOrig="1540" w:dyaOrig="680">
          <v:shape id="_x0000_i1364" type="#_x0000_t75" style="width:76.85pt;height:33.85pt" o:ole="">
            <v:imagedata r:id="rId757" o:title=""/>
          </v:shape>
          <o:OLEObject Type="Embed" ProgID="Equation.3" ShapeID="_x0000_i1364" DrawAspect="Content" ObjectID="_1592138991" r:id="rId758"/>
        </w:object>
      </w:r>
      <w:r w:rsidRPr="006E138F">
        <w:rPr>
          <w:sz w:val="22"/>
          <w:szCs w:val="22"/>
          <w:lang w:val="kk-KZ"/>
        </w:rPr>
        <w:t xml:space="preserve"> , </w:t>
      </w:r>
      <w:r w:rsidRPr="006E138F">
        <w:rPr>
          <w:position w:val="-10"/>
          <w:sz w:val="22"/>
          <w:szCs w:val="22"/>
          <w:lang w:val="kk-KZ"/>
        </w:rPr>
        <w:object w:dxaOrig="1100" w:dyaOrig="340">
          <v:shape id="_x0000_i1365" type="#_x0000_t75" style="width:54.8pt;height:17.2pt" o:ole="">
            <v:imagedata r:id="rId759" o:title=""/>
          </v:shape>
          <o:OLEObject Type="Embed" ProgID="Equation.3" ShapeID="_x0000_i1365" DrawAspect="Content" ObjectID="_1592138992" r:id="rId760"/>
        </w:objec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Ион алмасу коэффициентінің теңдеуіне эквиваленттік үлестерді қойып, келесі теңдеуге келеміз: </w:t>
      </w:r>
    </w:p>
    <w:p w:rsidR="00725494" w:rsidRPr="006E138F" w:rsidRDefault="00725494" w:rsidP="00725494">
      <w:pPr>
        <w:ind w:firstLine="720"/>
        <w:jc w:val="both"/>
        <w:rPr>
          <w:sz w:val="22"/>
          <w:szCs w:val="22"/>
          <w:lang w:val="kk-KZ"/>
        </w:rPr>
      </w:pPr>
    </w:p>
    <w:p w:rsidR="00725494" w:rsidRPr="00DE251C" w:rsidRDefault="00725494" w:rsidP="00725494">
      <w:pPr>
        <w:ind w:firstLine="720"/>
        <w:jc w:val="right"/>
        <w:rPr>
          <w:sz w:val="22"/>
          <w:szCs w:val="22"/>
          <w:lang w:val="kk-KZ"/>
        </w:rPr>
      </w:pPr>
      <w:r w:rsidRPr="006E138F">
        <w:rPr>
          <w:position w:val="-30"/>
          <w:sz w:val="22"/>
          <w:szCs w:val="22"/>
          <w:lang w:val="kk-KZ"/>
        </w:rPr>
        <w:object w:dxaOrig="1820" w:dyaOrig="700">
          <v:shape id="_x0000_i1366" type="#_x0000_t75" style="width:81.15pt;height:31.15pt" o:ole="">
            <v:imagedata r:id="rId761" o:title=""/>
          </v:shape>
          <o:OLEObject Type="Embed" ProgID="Equation.3" ShapeID="_x0000_i1366" DrawAspect="Content" ObjectID="_1592138993" r:id="rId762"/>
        </w:object>
      </w:r>
      <w:r w:rsidRPr="006E138F">
        <w:rPr>
          <w:sz w:val="22"/>
          <w:szCs w:val="22"/>
          <w:lang w:val="kk-KZ"/>
        </w:rPr>
        <w:t xml:space="preserve">                               (13.3)</w:t>
      </w:r>
    </w:p>
    <w:p w:rsidR="00725494" w:rsidRPr="006E138F" w:rsidRDefault="00725494" w:rsidP="00725494">
      <w:pPr>
        <w:ind w:firstLine="454"/>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Ион алмасу адсорбциясы иондарды бөлу үшін кеңінен </w:t>
      </w:r>
      <w:r w:rsidR="008F4F1C">
        <w:rPr>
          <w:sz w:val="22"/>
          <w:szCs w:val="22"/>
          <w:lang w:val="kk-KZ"/>
        </w:rPr>
        <w:t>пайдаланы</w:t>
      </w:r>
      <w:r w:rsidRPr="006E138F">
        <w:rPr>
          <w:sz w:val="22"/>
          <w:szCs w:val="22"/>
          <w:lang w:val="kk-KZ"/>
        </w:rPr>
        <w:t xml:space="preserve">лады. Ион алмасуды суды тазарту және жұмсарту үшін, бағалы компоненттерді (алтын, уран, күміс) бөліп алу үшін қолданады. Сонымен қатар сирек элементтерді бөлу үшін де ион алмасу қолданылып, ион алмасу нәтижесінде алынған элементтердің мөлшері үлкен және тазалағы жоғары болады. </w:t>
      </w:r>
    </w:p>
    <w:p w:rsidR="00725494" w:rsidRPr="006E138F" w:rsidRDefault="00725494" w:rsidP="00725494">
      <w:pPr>
        <w:jc w:val="center"/>
        <w:rPr>
          <w:b/>
          <w:sz w:val="22"/>
          <w:szCs w:val="22"/>
          <w:lang w:val="kk-KZ"/>
        </w:rPr>
      </w:pPr>
    </w:p>
    <w:p w:rsidR="00725494" w:rsidRPr="00DE251C" w:rsidRDefault="00725494" w:rsidP="00725494">
      <w:pPr>
        <w:jc w:val="center"/>
        <w:rPr>
          <w:b/>
          <w:sz w:val="22"/>
          <w:szCs w:val="22"/>
          <w:lang w:val="kk-KZ"/>
        </w:rPr>
      </w:pPr>
      <w:r w:rsidRPr="00DE251C">
        <w:rPr>
          <w:b/>
          <w:sz w:val="22"/>
          <w:szCs w:val="22"/>
          <w:lang w:val="kk-KZ"/>
        </w:rPr>
        <w:t xml:space="preserve">13.6. </w:t>
      </w:r>
      <w:r w:rsidRPr="006E138F">
        <w:rPr>
          <w:b/>
          <w:sz w:val="22"/>
          <w:szCs w:val="22"/>
          <w:lang w:val="kk-KZ"/>
        </w:rPr>
        <w:t>Күшті электролиттердің адсорбциясы</w:t>
      </w:r>
    </w:p>
    <w:p w:rsidR="00725494" w:rsidRPr="00DE251C" w:rsidRDefault="00725494" w:rsidP="00725494">
      <w:pPr>
        <w:ind w:firstLine="720"/>
        <w:jc w:val="both"/>
        <w:rPr>
          <w:sz w:val="22"/>
          <w:szCs w:val="22"/>
          <w:lang w:val="kk-KZ"/>
        </w:rPr>
      </w:pPr>
    </w:p>
    <w:p w:rsidR="00725494" w:rsidRPr="00DE251C" w:rsidRDefault="00725494" w:rsidP="00725494">
      <w:pPr>
        <w:ind w:firstLine="540"/>
        <w:jc w:val="both"/>
        <w:rPr>
          <w:sz w:val="22"/>
          <w:szCs w:val="22"/>
          <w:lang w:val="kk-KZ"/>
        </w:rPr>
      </w:pPr>
      <w:r w:rsidRPr="006E138F">
        <w:rPr>
          <w:sz w:val="22"/>
          <w:szCs w:val="22"/>
          <w:lang w:val="kk-KZ"/>
        </w:rPr>
        <w:t xml:space="preserve">Бейэлектролиттерді сорбциялау үшін органикалық және бейорганикалық иониттер жиі қолданылады. Иониттердің полярлы топтары иониттердің полярлы газдар мен еріткіштерге деген таңдамалдағын қамтамасыз етеді. Күшті электролиттердің иониттердегі адсорбциясының өзгешеліктері бар. </w:t>
      </w:r>
    </w:p>
    <w:p w:rsidR="00725494" w:rsidRPr="006E138F" w:rsidRDefault="00725494" w:rsidP="00725494">
      <w:pPr>
        <w:ind w:firstLine="540"/>
        <w:jc w:val="both"/>
        <w:rPr>
          <w:sz w:val="22"/>
          <w:szCs w:val="22"/>
          <w:lang w:val="kk-KZ"/>
        </w:rPr>
      </w:pPr>
      <w:r w:rsidRPr="006E138F">
        <w:rPr>
          <w:sz w:val="22"/>
          <w:szCs w:val="22"/>
          <w:lang w:val="kk-KZ"/>
        </w:rPr>
        <w:t>Ионит пен электролит ерітіндісінің (қарсы иондары бірдей) тепе</w:t>
      </w:r>
      <w:r w:rsidRPr="00DE251C">
        <w:rPr>
          <w:sz w:val="22"/>
          <w:szCs w:val="22"/>
          <w:lang w:val="kk-KZ"/>
        </w:rPr>
        <w:t>-</w:t>
      </w:r>
      <w:r w:rsidRPr="006E138F">
        <w:rPr>
          <w:sz w:val="22"/>
          <w:szCs w:val="22"/>
          <w:lang w:val="kk-KZ"/>
        </w:rPr>
        <w:t>теңдігін қарастырайық. Мұндай жүйеде ион алмасу жүрмейді. Ионитте электролит молекуласы толық, яғни қарсы ион мен коион адсорбцияланады, себебі электрбейтараптылығы сақталу керек. Онда электролиттің таралу заңын келесі күйде жазуға болады: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1620" w:dyaOrig="720">
          <v:shape id="_x0000_i1367" type="#_x0000_t75" style="width:73.65pt;height:32.8pt" o:ole="">
            <v:imagedata r:id="rId763" o:title=""/>
          </v:shape>
          <o:OLEObject Type="Embed" ProgID="Equation.3" ShapeID="_x0000_i1367" DrawAspect="Content" ObjectID="_1592138994" r:id="rId764"/>
        </w:object>
      </w:r>
      <w:r w:rsidRPr="006E138F">
        <w:rPr>
          <w:sz w:val="22"/>
          <w:szCs w:val="22"/>
          <w:lang w:val="kk-KZ"/>
        </w:rPr>
        <w:t xml:space="preserve"> ,                               (13.4)</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position w:val="-6"/>
          <w:sz w:val="22"/>
          <w:szCs w:val="22"/>
          <w:lang w:val="kk-KZ"/>
        </w:rPr>
        <w:object w:dxaOrig="220" w:dyaOrig="260">
          <v:shape id="_x0000_i1368" type="#_x0000_t75" style="width:10.75pt;height:12.9pt" o:ole="">
            <v:imagedata r:id="rId765" o:title=""/>
          </v:shape>
          <o:OLEObject Type="Embed" ProgID="Equation.3" ShapeID="_x0000_i1368" DrawAspect="Content" ObjectID="_1592138995" r:id="rId766"/>
        </w:object>
      </w:r>
      <w:r w:rsidRPr="006E138F">
        <w:rPr>
          <w:sz w:val="22"/>
          <w:szCs w:val="22"/>
          <w:lang w:val="kk-KZ"/>
        </w:rPr>
        <w:t xml:space="preserve">, </w:t>
      </w:r>
      <w:r w:rsidRPr="006E138F">
        <w:rPr>
          <w:i/>
          <w:sz w:val="22"/>
          <w:szCs w:val="22"/>
          <w:lang w:val="kk-KZ"/>
        </w:rPr>
        <w:t xml:space="preserve">а </w:t>
      </w:r>
      <w:r w:rsidRPr="006E138F">
        <w:rPr>
          <w:sz w:val="22"/>
          <w:szCs w:val="22"/>
          <w:lang w:val="kk-KZ"/>
        </w:rPr>
        <w:t xml:space="preserve">– беттік қабаттағы және ерітіндідегі электролиттің активтіліктері; </w:t>
      </w:r>
      <w:r w:rsidRPr="006E138F">
        <w:rPr>
          <w:position w:val="-10"/>
          <w:sz w:val="22"/>
          <w:szCs w:val="22"/>
          <w:lang w:val="kk-KZ"/>
        </w:rPr>
        <w:object w:dxaOrig="1280" w:dyaOrig="340">
          <v:shape id="_x0000_i1369" type="#_x0000_t75" style="width:63.95pt;height:17.2pt" o:ole="">
            <v:imagedata r:id="rId767" o:title=""/>
          </v:shape>
          <o:OLEObject Type="Embed" ProgID="Equation.3" ShapeID="_x0000_i1369" DrawAspect="Content" ObjectID="_1592138996" r:id="rId768"/>
        </w:object>
      </w:r>
      <w:r w:rsidRPr="006E138F">
        <w:rPr>
          <w:sz w:val="22"/>
          <w:szCs w:val="22"/>
          <w:lang w:val="kk-KZ"/>
        </w:rPr>
        <w:t xml:space="preserve"> - электролит иондарының активтіліктері мен стехиометриялық коэффициент-тері. Бұл теңдеуді </w:t>
      </w:r>
      <w:r w:rsidRPr="006E138F">
        <w:rPr>
          <w:i/>
          <w:sz w:val="22"/>
          <w:szCs w:val="22"/>
          <w:lang w:val="kk-KZ"/>
        </w:rPr>
        <w:t xml:space="preserve">Доннанның мембраналық тепе-теңдік теңдеуі </w:t>
      </w:r>
      <w:r w:rsidRPr="006E138F">
        <w:rPr>
          <w:sz w:val="22"/>
          <w:szCs w:val="22"/>
          <w:lang w:val="kk-KZ"/>
        </w:rPr>
        <w:t xml:space="preserve">немесе </w:t>
      </w:r>
      <w:r w:rsidRPr="006E138F">
        <w:rPr>
          <w:i/>
          <w:sz w:val="22"/>
          <w:szCs w:val="22"/>
          <w:lang w:val="kk-KZ"/>
        </w:rPr>
        <w:t>доннандық тепе-теңдік теңдеуі</w:t>
      </w:r>
      <w:r w:rsidRPr="006E138F">
        <w:rPr>
          <w:sz w:val="22"/>
          <w:szCs w:val="22"/>
          <w:lang w:val="kk-KZ"/>
        </w:rPr>
        <w:t xml:space="preserve"> деп аталады. Егер таралатын электролит бір-бір валенттік болса, активтілік коэффициенттерін ескермей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2200" w:dyaOrig="700">
          <v:shape id="_x0000_i1370" type="#_x0000_t75" style="width:100.55pt;height:31.7pt" o:ole="">
            <v:imagedata r:id="rId769" o:title=""/>
          </v:shape>
          <o:OLEObject Type="Embed" ProgID="Equation.3" ShapeID="_x0000_i1370" DrawAspect="Content" ObjectID="_1592138997" r:id="rId770"/>
        </w:object>
      </w:r>
      <w:r w:rsidRPr="006E138F">
        <w:rPr>
          <w:sz w:val="22"/>
          <w:szCs w:val="22"/>
          <w:lang w:val="kk-KZ"/>
        </w:rPr>
        <w:t xml:space="preserve">                             (13.5)</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теңдеуін аламыз. Мұндағы </w:t>
      </w:r>
      <w:r w:rsidRPr="006E138F">
        <w:rPr>
          <w:position w:val="-10"/>
          <w:sz w:val="22"/>
          <w:szCs w:val="22"/>
          <w:lang w:val="kk-KZ"/>
        </w:rPr>
        <w:object w:dxaOrig="300" w:dyaOrig="340">
          <v:shape id="_x0000_i1371" type="#_x0000_t75" style="width:15.05pt;height:17.2pt" o:ole="">
            <v:imagedata r:id="rId771" o:title=""/>
          </v:shape>
          <o:OLEObject Type="Embed" ProgID="Equation.3" ShapeID="_x0000_i1371" DrawAspect="Content" ObjectID="_1592138998" r:id="rId772"/>
        </w:object>
      </w:r>
      <w:r w:rsidRPr="006E138F">
        <w:rPr>
          <w:sz w:val="22"/>
          <w:szCs w:val="22"/>
          <w:lang w:val="kk-KZ"/>
        </w:rPr>
        <w:t xml:space="preserve"> - ерітіндідегі электролиттің орташа иондық активтілігі, </w:t>
      </w:r>
      <w:r w:rsidRPr="006E138F">
        <w:rPr>
          <w:position w:val="-12"/>
          <w:sz w:val="22"/>
          <w:szCs w:val="22"/>
          <w:lang w:val="kk-KZ"/>
        </w:rPr>
        <w:object w:dxaOrig="460" w:dyaOrig="360">
          <v:shape id="_x0000_i1372" type="#_x0000_t75" style="width:23.1pt;height:18.25pt" o:ole="">
            <v:imagedata r:id="rId773" o:title=""/>
          </v:shape>
          <o:OLEObject Type="Embed" ProgID="Equation.3" ShapeID="_x0000_i1372" DrawAspect="Content" ObjectID="_1592138999" r:id="rId774"/>
        </w:object>
      </w:r>
      <w:r w:rsidRPr="006E138F">
        <w:rPr>
          <w:sz w:val="22"/>
          <w:szCs w:val="22"/>
          <w:lang w:val="kk-KZ"/>
        </w:rPr>
        <w:t xml:space="preserve"> электролиттің адсорбциясына дейінгі иониттегі қарсы иондардың концентрациясы, немесе иониттің сыйымдылығы; </w:t>
      </w:r>
      <w:r w:rsidRPr="006E138F">
        <w:rPr>
          <w:position w:val="-10"/>
          <w:sz w:val="22"/>
          <w:szCs w:val="22"/>
          <w:lang w:val="kk-KZ"/>
        </w:rPr>
        <w:object w:dxaOrig="580" w:dyaOrig="300">
          <v:shape id="_x0000_i1373" type="#_x0000_t75" style="width:29pt;height:15.05pt" o:ole="">
            <v:imagedata r:id="rId775" o:title=""/>
          </v:shape>
          <o:OLEObject Type="Embed" ProgID="Equation.3" ShapeID="_x0000_i1373" DrawAspect="Content" ObjectID="_1592139000" r:id="rId776"/>
        </w:object>
      </w:r>
      <w:r w:rsidRPr="006E138F">
        <w:rPr>
          <w:sz w:val="22"/>
          <w:szCs w:val="22"/>
          <w:lang w:val="kk-KZ"/>
        </w:rPr>
        <w:t xml:space="preserve">электролиттің ионит бетіндегі және ерітіндідегі концентрациясы. Бұл теңдеу таралу коэффициентіне қатысты келесі түрде жазылады: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30"/>
          <w:sz w:val="22"/>
          <w:szCs w:val="22"/>
          <w:lang w:val="kk-KZ"/>
        </w:rPr>
        <w:object w:dxaOrig="1660" w:dyaOrig="680">
          <v:shape id="_x0000_i1374" type="#_x0000_t75" style="width:71.45pt;height:29pt" o:ole="">
            <v:imagedata r:id="rId777" o:title=""/>
          </v:shape>
          <o:OLEObject Type="Embed" ProgID="Equation.3" ShapeID="_x0000_i1374" DrawAspect="Content" ObjectID="_1592139001" r:id="rId778"/>
        </w:object>
      </w:r>
      <w:r w:rsidRPr="006E138F">
        <w:rPr>
          <w:sz w:val="22"/>
          <w:szCs w:val="22"/>
          <w:lang w:val="kk-KZ"/>
        </w:rPr>
        <w:t xml:space="preserve"> .                            (13.6)</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Осы теңдеу бойынша, ионит сыйымдылығының артуымен және электролит концентрациясының азаюымен электролиттің таралу коэффициенті кемиді. Сұйытылған ерітіндімен тепе-теңдікте болатын иониттің құрамында коиондар жоқ, яғни </w:t>
      </w:r>
      <w:r w:rsidR="008F4F1C" w:rsidRPr="006E138F">
        <w:rPr>
          <w:sz w:val="22"/>
          <w:szCs w:val="22"/>
          <w:lang w:val="kk-KZ"/>
        </w:rPr>
        <w:t xml:space="preserve">сұйытылған ерітінділерден </w:t>
      </w:r>
      <w:r w:rsidRPr="006E138F">
        <w:rPr>
          <w:sz w:val="22"/>
          <w:szCs w:val="22"/>
          <w:lang w:val="kk-KZ"/>
        </w:rPr>
        <w:t xml:space="preserve">күшті электролиттер ионитте адсорбцияланбайды деуге болады. Мұндай жағдайдан келесі қорытынды шығады: иониттерден тек қарсы иондар өтеді, яғни ион алмастырғыш материалдарды жеке иондарға қатысты жартылай өткізгіш мембрана ретінде қарастыруға болады. </w:t>
      </w:r>
    </w:p>
    <w:p w:rsidR="00725494" w:rsidRPr="00DE251C" w:rsidRDefault="00725494" w:rsidP="00725494">
      <w:pPr>
        <w:ind w:firstLine="540"/>
        <w:jc w:val="both"/>
        <w:rPr>
          <w:sz w:val="22"/>
          <w:szCs w:val="22"/>
          <w:lang w:val="kk-KZ"/>
        </w:rPr>
      </w:pPr>
      <w:r w:rsidRPr="006E138F">
        <w:rPr>
          <w:sz w:val="22"/>
          <w:szCs w:val="22"/>
          <w:lang w:val="kk-KZ"/>
        </w:rPr>
        <w:t xml:space="preserve">Жартылай өткізгіш мембрана дегеніміз ерітіндінің бір компоненттері өтіп, басқалары өтпейтін меншікті беттік ауданы үлкен үлдір не табақша. Иониттік мембрана дегеніміз диссоциацияланатын функционалды топтары бар ерімейтін </w:t>
      </w:r>
      <w:r w:rsidRPr="006E138F">
        <w:rPr>
          <w:sz w:val="22"/>
          <w:szCs w:val="22"/>
          <w:lang w:val="kk-KZ"/>
        </w:rPr>
        <w:lastRenderedPageBreak/>
        <w:t xml:space="preserve">полиэлектролит, ол қарсы иондарды өткізеді. Мембрана ретінде иониттің түйіршіктері де қолданылады. </w:t>
      </w:r>
    </w:p>
    <w:p w:rsidR="00725494" w:rsidRPr="006E138F" w:rsidRDefault="00725494" w:rsidP="00725494">
      <w:pPr>
        <w:ind w:firstLine="540"/>
        <w:jc w:val="both"/>
        <w:rPr>
          <w:sz w:val="22"/>
          <w:szCs w:val="22"/>
          <w:lang w:val="kk-KZ"/>
        </w:rPr>
      </w:pPr>
      <w:r w:rsidRPr="006E138F">
        <w:rPr>
          <w:sz w:val="22"/>
          <w:szCs w:val="22"/>
          <w:lang w:val="kk-KZ"/>
        </w:rPr>
        <w:t xml:space="preserve">Мембрананы электролит ерітіндісіне енгізсе, мембраналық потенциал пайда болады. Иондардың ерітіндідегі және мембранадағы активтіліктері әртүрлі болғандықтан, олар теңесуге тырысады. Сонымен қатар ерітінді мен мембранадағы аниондар мен катиондар электрбейтараптық шартымен байланысқан, сондықтан фазалардың шекарасында электрлік потенциал пайда болып, иондардың диффузиясын теңестіріп, тепе-теңдікке әкеледі. Тепе-теңдік шарты бойынша, фаза-лардағы электрхимиялық потенциалдар теңесу керек: </w:t>
      </w:r>
    </w:p>
    <w:p w:rsidR="00725494" w:rsidRPr="006E138F" w:rsidRDefault="00725494" w:rsidP="00725494">
      <w:pPr>
        <w:ind w:firstLine="720"/>
        <w:jc w:val="both"/>
        <w:rPr>
          <w:sz w:val="22"/>
          <w:szCs w:val="22"/>
          <w:lang w:val="kk-KZ"/>
        </w:rPr>
      </w:pPr>
    </w:p>
    <w:p w:rsidR="00725494" w:rsidRPr="006E138F" w:rsidRDefault="008F4F1C" w:rsidP="00725494">
      <w:pPr>
        <w:ind w:firstLine="720"/>
        <w:jc w:val="right"/>
        <w:rPr>
          <w:sz w:val="22"/>
          <w:szCs w:val="22"/>
          <w:lang w:val="kk-KZ"/>
        </w:rPr>
      </w:pPr>
      <w:r w:rsidRPr="006E138F">
        <w:rPr>
          <w:position w:val="-10"/>
          <w:sz w:val="22"/>
          <w:szCs w:val="22"/>
          <w:lang w:val="kk-KZ"/>
        </w:rPr>
        <w:object w:dxaOrig="2000" w:dyaOrig="320">
          <v:shape id="_x0000_i1375" type="#_x0000_t75" style="width:93.5pt;height:15.05pt" o:ole="">
            <v:imagedata r:id="rId779" o:title=""/>
          </v:shape>
          <o:OLEObject Type="Embed" ProgID="Equation.3" ShapeID="_x0000_i1375" DrawAspect="Content" ObjectID="_1592139002" r:id="rId780"/>
        </w:object>
      </w:r>
      <w:r w:rsidR="00725494" w:rsidRPr="006E138F">
        <w:rPr>
          <w:sz w:val="22"/>
          <w:szCs w:val="22"/>
          <w:lang w:val="kk-KZ"/>
        </w:rPr>
        <w:t>,                             (13.7)</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008F4F1C" w:rsidRPr="006E138F">
        <w:rPr>
          <w:position w:val="-10"/>
          <w:sz w:val="22"/>
          <w:szCs w:val="22"/>
          <w:lang w:val="kk-KZ"/>
        </w:rPr>
        <w:object w:dxaOrig="680" w:dyaOrig="300">
          <v:shape id="_x0000_i1376" type="#_x0000_t75" style="width:30.1pt;height:13.45pt" o:ole="">
            <v:imagedata r:id="rId781" o:title=""/>
          </v:shape>
          <o:OLEObject Type="Embed" ProgID="Equation.3" ShapeID="_x0000_i1376" DrawAspect="Content" ObjectID="_1592139003" r:id="rId782"/>
        </w:object>
      </w:r>
      <w:r w:rsidRPr="006E138F">
        <w:rPr>
          <w:sz w:val="22"/>
          <w:szCs w:val="22"/>
          <w:lang w:val="kk-KZ"/>
        </w:rPr>
        <w:t xml:space="preserve">ионның мембрана мен ерітіндідегі химиялық потенциалы; </w:t>
      </w:r>
      <w:r w:rsidR="008F4F1C" w:rsidRPr="006E138F">
        <w:rPr>
          <w:position w:val="-10"/>
          <w:sz w:val="22"/>
          <w:szCs w:val="22"/>
          <w:lang w:val="kk-KZ"/>
        </w:rPr>
        <w:object w:dxaOrig="660" w:dyaOrig="300">
          <v:shape id="_x0000_i1377" type="#_x0000_t75" style="width:31.7pt;height:14.5pt" o:ole="">
            <v:imagedata r:id="rId783" o:title=""/>
          </v:shape>
          <o:OLEObject Type="Embed" ProgID="Equation.3" ShapeID="_x0000_i1377" DrawAspect="Content" ObjectID="_1592139004" r:id="rId784"/>
        </w:object>
      </w:r>
      <w:r w:rsidRPr="006E138F">
        <w:rPr>
          <w:sz w:val="22"/>
          <w:szCs w:val="22"/>
          <w:lang w:val="kk-KZ"/>
        </w:rPr>
        <w:t xml:space="preserve">фазалардағы ионның электрлік потенциалдары. </w:t>
      </w:r>
    </w:p>
    <w:p w:rsidR="00725494" w:rsidRPr="006E138F" w:rsidRDefault="00725494" w:rsidP="00725494">
      <w:pPr>
        <w:ind w:firstLine="540"/>
        <w:jc w:val="both"/>
        <w:rPr>
          <w:sz w:val="22"/>
          <w:szCs w:val="22"/>
          <w:lang w:val="kk-KZ"/>
        </w:rPr>
      </w:pPr>
      <w:r w:rsidRPr="006E138F">
        <w:rPr>
          <w:sz w:val="22"/>
          <w:szCs w:val="22"/>
          <w:lang w:val="kk-KZ"/>
        </w:rPr>
        <w:t xml:space="preserve">Немесе,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3440" w:dyaOrig="620">
          <v:shape id="_x0000_i1378" type="#_x0000_t75" style="width:162.2pt;height:29pt" o:ole="">
            <v:imagedata r:id="rId785" o:title=""/>
          </v:shape>
          <o:OLEObject Type="Embed" ProgID="Equation.3" ShapeID="_x0000_i1378" DrawAspect="Content" ObjectID="_1592139005" r:id="rId786"/>
        </w:object>
      </w:r>
      <w:r w:rsidRPr="006E138F">
        <w:rPr>
          <w:sz w:val="22"/>
          <w:szCs w:val="22"/>
          <w:lang w:val="kk-KZ"/>
        </w:rPr>
        <w:t>,             (13.8)</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мұндағы </w:t>
      </w:r>
      <w:r w:rsidRPr="006E138F">
        <w:rPr>
          <w:position w:val="-10"/>
          <w:sz w:val="22"/>
          <w:szCs w:val="22"/>
          <w:lang w:val="kk-KZ"/>
        </w:rPr>
        <w:object w:dxaOrig="620" w:dyaOrig="300">
          <v:shape id="_x0000_i1379" type="#_x0000_t75" style="width:31.15pt;height:15.05pt" o:ole="">
            <v:imagedata r:id="rId787" o:title=""/>
          </v:shape>
          <o:OLEObject Type="Embed" ProgID="Equation.3" ShapeID="_x0000_i1379" DrawAspect="Content" ObjectID="_1592139006" r:id="rId788"/>
        </w:object>
      </w:r>
      <w:r w:rsidRPr="006E138F">
        <w:rPr>
          <w:sz w:val="22"/>
          <w:szCs w:val="22"/>
          <w:lang w:val="kk-KZ"/>
        </w:rPr>
        <w:t xml:space="preserve">мембрана мен ерітіндідегі қарсы иондардың активтіліктері; </w:t>
      </w:r>
      <w:r w:rsidRPr="006E138F">
        <w:rPr>
          <w:i/>
          <w:sz w:val="22"/>
          <w:szCs w:val="22"/>
          <w:lang w:val="kk-KZ"/>
        </w:rPr>
        <w:t>Е</w:t>
      </w:r>
      <w:r w:rsidRPr="006E138F">
        <w:rPr>
          <w:i/>
          <w:sz w:val="22"/>
          <w:szCs w:val="22"/>
          <w:vertAlign w:val="subscript"/>
          <w:lang w:val="kk-KZ"/>
        </w:rPr>
        <w:t>Д</w:t>
      </w:r>
      <w:r w:rsidRPr="006E138F">
        <w:rPr>
          <w:sz w:val="22"/>
          <w:szCs w:val="22"/>
          <w:lang w:val="kk-KZ"/>
        </w:rPr>
        <w:t xml:space="preserve"> – </w:t>
      </w:r>
      <w:r w:rsidRPr="006E138F">
        <w:rPr>
          <w:i/>
          <w:sz w:val="22"/>
          <w:szCs w:val="22"/>
          <w:lang w:val="kk-KZ"/>
        </w:rPr>
        <w:t>Доннан потенциалы</w:t>
      </w:r>
      <w:r w:rsidRPr="006E138F">
        <w:rPr>
          <w:sz w:val="22"/>
          <w:szCs w:val="22"/>
          <w:lang w:val="kk-KZ"/>
        </w:rPr>
        <w:t xml:space="preserve"> деп аталатын мембрана мен ерітінді потенциалдарының айырымы. </w:t>
      </w:r>
    </w:p>
    <w:p w:rsidR="00725494" w:rsidRPr="006E138F" w:rsidRDefault="00725494" w:rsidP="00725494">
      <w:pPr>
        <w:ind w:firstLine="540"/>
        <w:jc w:val="both"/>
        <w:rPr>
          <w:sz w:val="22"/>
          <w:szCs w:val="22"/>
          <w:lang w:val="kk-KZ"/>
        </w:rPr>
      </w:pPr>
      <w:r w:rsidRPr="006E138F">
        <w:rPr>
          <w:sz w:val="22"/>
          <w:szCs w:val="22"/>
          <w:lang w:val="kk-KZ"/>
        </w:rPr>
        <w:t xml:space="preserve">Активтілік коэффициенттерін ескермесек,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640" w:dyaOrig="620">
          <v:shape id="_x0000_i1380" type="#_x0000_t75" style="width:70.45pt;height:26.85pt" o:ole="">
            <v:imagedata r:id="rId789" o:title=""/>
          </v:shape>
          <o:OLEObject Type="Embed" ProgID="Equation.3" ShapeID="_x0000_i1380" DrawAspect="Content" ObjectID="_1592139007" r:id="rId790"/>
        </w:object>
      </w:r>
      <w:r w:rsidRPr="006E138F">
        <w:rPr>
          <w:sz w:val="22"/>
          <w:szCs w:val="22"/>
          <w:lang w:val="kk-KZ"/>
        </w:rPr>
        <w:t xml:space="preserve"> .                            (13.9)</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Мембрана арқылы бөлінген екі электролит ерітінділерінің арасындағы потенциалдар айырымын </w:t>
      </w:r>
      <w:r w:rsidRPr="008F4F1C">
        <w:rPr>
          <w:i/>
          <w:sz w:val="22"/>
          <w:szCs w:val="22"/>
          <w:lang w:val="kk-KZ"/>
        </w:rPr>
        <w:t>потенциалдардың мембраналық айырымы</w:t>
      </w:r>
      <w:r w:rsidRPr="006E138F">
        <w:rPr>
          <w:sz w:val="22"/>
          <w:szCs w:val="22"/>
          <w:lang w:val="kk-KZ"/>
        </w:rPr>
        <w:t xml:space="preserve"> деп атайды.  </w:t>
      </w:r>
    </w:p>
    <w:p w:rsidR="00725494" w:rsidRPr="006E138F" w:rsidRDefault="00725494" w:rsidP="00725494">
      <w:pPr>
        <w:ind w:firstLine="720"/>
        <w:jc w:val="both"/>
        <w:rPr>
          <w:b/>
          <w:sz w:val="22"/>
          <w:szCs w:val="22"/>
          <w:u w:val="single"/>
          <w:lang w:val="kk-KZ"/>
        </w:rPr>
      </w:pPr>
    </w:p>
    <w:p w:rsidR="007D61C1" w:rsidRDefault="007D61C1" w:rsidP="00725494">
      <w:pPr>
        <w:shd w:val="clear" w:color="auto" w:fill="FFFFFF"/>
        <w:ind w:firstLine="425"/>
        <w:jc w:val="center"/>
        <w:rPr>
          <w:b/>
          <w:noProof/>
          <w:snapToGrid w:val="0"/>
          <w:sz w:val="18"/>
          <w:szCs w:val="18"/>
          <w:lang w:val="kk-KZ"/>
        </w:rPr>
      </w:pPr>
    </w:p>
    <w:p w:rsidR="007D61C1" w:rsidRDefault="007D61C1" w:rsidP="00725494">
      <w:pPr>
        <w:shd w:val="clear" w:color="auto" w:fill="FFFFFF"/>
        <w:ind w:firstLine="425"/>
        <w:jc w:val="center"/>
        <w:rPr>
          <w:b/>
          <w:noProof/>
          <w:snapToGrid w:val="0"/>
          <w:sz w:val="18"/>
          <w:szCs w:val="18"/>
          <w:lang w:val="kk-KZ"/>
        </w:rPr>
      </w:pPr>
    </w:p>
    <w:p w:rsidR="007D61C1" w:rsidRDefault="007D61C1" w:rsidP="00725494">
      <w:pPr>
        <w:shd w:val="clear" w:color="auto" w:fill="FFFFFF"/>
        <w:ind w:firstLine="425"/>
        <w:jc w:val="center"/>
        <w:rPr>
          <w:b/>
          <w:noProof/>
          <w:snapToGrid w:val="0"/>
          <w:sz w:val="18"/>
          <w:szCs w:val="18"/>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lastRenderedPageBreak/>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Молекулалық адсорбцияда Дюкло-Траубе ержесі қалай орындалады?</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 xml:space="preserve">Ребиндер ережесін түсіндіріңіз. </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 xml:space="preserve">Иондық адсорбция нәтижесінде қос электрлік қабаттың түзілуін бейнелеңіз. </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Қос электрлік қабаттың құрылымын</w:t>
      </w:r>
      <w:r w:rsidR="008F4F1C">
        <w:rPr>
          <w:noProof/>
          <w:snapToGrid w:val="0"/>
          <w:sz w:val="18"/>
          <w:szCs w:val="18"/>
          <w:lang w:val="kk-KZ"/>
        </w:rPr>
        <w:t>а сипаттама беріңіз</w:t>
      </w:r>
      <w:r w:rsidRPr="006E138F">
        <w:rPr>
          <w:noProof/>
          <w:snapToGrid w:val="0"/>
          <w:sz w:val="18"/>
          <w:szCs w:val="18"/>
          <w:lang w:val="kk-KZ"/>
        </w:rPr>
        <w:t>.</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Ион алмасу процесіне қандай иондар қатысады?</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Ион алмасуға иондардың радиусы мен заряды қалай әсер етеді?</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Иониттер дегеніміз не?</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Иониттер қалай жіктеледі?</w:t>
      </w:r>
    </w:p>
    <w:p w:rsidR="00725494" w:rsidRPr="006E138F" w:rsidRDefault="00725494" w:rsidP="00827B74">
      <w:pPr>
        <w:numPr>
          <w:ilvl w:val="0"/>
          <w:numId w:val="59"/>
        </w:numPr>
        <w:shd w:val="clear" w:color="auto" w:fill="FFFFFF"/>
        <w:tabs>
          <w:tab w:val="clear" w:pos="900"/>
          <w:tab w:val="num" w:pos="720"/>
        </w:tabs>
        <w:ind w:left="720" w:hanging="180"/>
        <w:jc w:val="both"/>
        <w:rPr>
          <w:b/>
          <w:sz w:val="18"/>
          <w:szCs w:val="18"/>
          <w:lang w:val="kk-KZ"/>
        </w:rPr>
      </w:pPr>
      <w:r w:rsidRPr="006E138F">
        <w:rPr>
          <w:noProof/>
          <w:snapToGrid w:val="0"/>
          <w:sz w:val="18"/>
          <w:szCs w:val="18"/>
          <w:lang w:val="kk-KZ"/>
        </w:rPr>
        <w:t>Иониттердің қандай физика</w:t>
      </w:r>
      <w:r w:rsidR="008F4F1C">
        <w:rPr>
          <w:noProof/>
          <w:snapToGrid w:val="0"/>
          <w:sz w:val="18"/>
          <w:szCs w:val="18"/>
          <w:lang w:val="kk-KZ"/>
        </w:rPr>
        <w:t>лық</w:t>
      </w:r>
      <w:r w:rsidRPr="006E138F">
        <w:rPr>
          <w:noProof/>
          <w:snapToGrid w:val="0"/>
          <w:sz w:val="18"/>
          <w:szCs w:val="18"/>
          <w:lang w:val="kk-KZ"/>
        </w:rPr>
        <w:t>-химиялық сипаттамалары бар?</w:t>
      </w:r>
    </w:p>
    <w:p w:rsidR="00725494" w:rsidRPr="006E138F" w:rsidRDefault="00725494" w:rsidP="00827B74">
      <w:pPr>
        <w:numPr>
          <w:ilvl w:val="0"/>
          <w:numId w:val="59"/>
        </w:numPr>
        <w:shd w:val="clear" w:color="auto" w:fill="FFFFFF"/>
        <w:ind w:left="720" w:hanging="180"/>
        <w:jc w:val="both"/>
        <w:rPr>
          <w:b/>
          <w:sz w:val="18"/>
          <w:szCs w:val="18"/>
          <w:lang w:val="kk-KZ"/>
        </w:rPr>
      </w:pPr>
      <w:r w:rsidRPr="006E138F">
        <w:rPr>
          <w:noProof/>
          <w:snapToGrid w:val="0"/>
          <w:sz w:val="18"/>
          <w:szCs w:val="18"/>
          <w:lang w:val="kk-KZ"/>
        </w:rPr>
        <w:t>Ион алмасу тепе-теңдігін Никольский теңдеуі арқылы сипаттаңыз.</w:t>
      </w:r>
    </w:p>
    <w:p w:rsidR="00725494" w:rsidRPr="006E138F" w:rsidRDefault="00725494" w:rsidP="00827B74">
      <w:pPr>
        <w:numPr>
          <w:ilvl w:val="0"/>
          <w:numId w:val="59"/>
        </w:numPr>
        <w:shd w:val="clear" w:color="auto" w:fill="FFFFFF"/>
        <w:ind w:left="720" w:hanging="180"/>
        <w:jc w:val="both"/>
        <w:rPr>
          <w:b/>
          <w:sz w:val="18"/>
          <w:szCs w:val="18"/>
          <w:lang w:val="kk-KZ"/>
        </w:rPr>
      </w:pPr>
      <w:r w:rsidRPr="006E138F">
        <w:rPr>
          <w:noProof/>
          <w:snapToGrid w:val="0"/>
          <w:sz w:val="18"/>
          <w:szCs w:val="18"/>
          <w:lang w:val="kk-KZ"/>
        </w:rPr>
        <w:t>Күшті электролиттер адсорбциясының қандай ерекшеліктері бар?</w:t>
      </w:r>
    </w:p>
    <w:p w:rsidR="00725494" w:rsidRPr="006E138F" w:rsidRDefault="00725494" w:rsidP="00725494">
      <w:pPr>
        <w:ind w:firstLine="720"/>
        <w:jc w:val="center"/>
        <w:rPr>
          <w:b/>
          <w:sz w:val="22"/>
          <w:szCs w:val="22"/>
          <w:lang w:val="kk-KZ"/>
        </w:rPr>
      </w:pPr>
    </w:p>
    <w:p w:rsidR="008F4F1C" w:rsidRDefault="008F4F1C">
      <w:pPr>
        <w:spacing w:after="160" w:line="259" w:lineRule="auto"/>
        <w:rPr>
          <w:b/>
          <w:sz w:val="22"/>
          <w:szCs w:val="22"/>
          <w:lang w:val="kk-KZ"/>
        </w:rPr>
      </w:pPr>
      <w:r>
        <w:rPr>
          <w:b/>
          <w:sz w:val="22"/>
          <w:szCs w:val="22"/>
          <w:lang w:val="kk-KZ"/>
        </w:rPr>
        <w:br w:type="page"/>
      </w:r>
    </w:p>
    <w:p w:rsidR="00725494" w:rsidRPr="006E138F" w:rsidRDefault="00725494" w:rsidP="00725494">
      <w:pPr>
        <w:tabs>
          <w:tab w:val="num" w:pos="0"/>
        </w:tabs>
        <w:jc w:val="center"/>
        <w:rPr>
          <w:b/>
          <w:caps/>
          <w:sz w:val="22"/>
          <w:szCs w:val="22"/>
          <w:lang w:val="kk-KZ"/>
        </w:rPr>
      </w:pPr>
      <w:r w:rsidRPr="006E138F">
        <w:rPr>
          <w:b/>
          <w:caps/>
          <w:sz w:val="22"/>
          <w:szCs w:val="22"/>
          <w:lang w:val="kk-KZ"/>
        </w:rPr>
        <w:lastRenderedPageBreak/>
        <w:t xml:space="preserve">14. Дисперсті жүйелердің </w:t>
      </w:r>
    </w:p>
    <w:p w:rsidR="00725494" w:rsidRPr="006E138F" w:rsidRDefault="00725494" w:rsidP="00725494">
      <w:pPr>
        <w:tabs>
          <w:tab w:val="num" w:pos="0"/>
        </w:tabs>
        <w:jc w:val="center"/>
        <w:rPr>
          <w:b/>
          <w:caps/>
          <w:sz w:val="22"/>
          <w:szCs w:val="22"/>
          <w:lang w:val="kk-KZ"/>
        </w:rPr>
      </w:pPr>
      <w:r w:rsidRPr="006E138F">
        <w:rPr>
          <w:b/>
          <w:caps/>
          <w:sz w:val="22"/>
          <w:szCs w:val="22"/>
          <w:lang w:val="kk-KZ"/>
        </w:rPr>
        <w:t>электрлік қасиеттері</w:t>
      </w:r>
    </w:p>
    <w:p w:rsidR="00725494" w:rsidRPr="006E138F" w:rsidRDefault="00725494" w:rsidP="00725494">
      <w:pPr>
        <w:tabs>
          <w:tab w:val="num" w:pos="0"/>
        </w:tabs>
        <w:ind w:firstLine="720"/>
        <w:jc w:val="both"/>
        <w:rPr>
          <w:b/>
          <w:sz w:val="22"/>
          <w:szCs w:val="22"/>
          <w:lang w:val="kk-KZ"/>
        </w:rPr>
      </w:pPr>
    </w:p>
    <w:p w:rsidR="00725494" w:rsidRPr="006E138F" w:rsidRDefault="00725494" w:rsidP="00725494">
      <w:pPr>
        <w:tabs>
          <w:tab w:val="num" w:pos="0"/>
        </w:tabs>
        <w:ind w:firstLine="540"/>
        <w:jc w:val="both"/>
        <w:rPr>
          <w:sz w:val="22"/>
          <w:szCs w:val="22"/>
          <w:lang w:val="kk-KZ"/>
        </w:rPr>
      </w:pPr>
      <w:r w:rsidRPr="006E138F">
        <w:rPr>
          <w:sz w:val="22"/>
          <w:szCs w:val="22"/>
          <w:lang w:val="kk-KZ"/>
        </w:rPr>
        <w:t>Көптеген дисперсті бөлшектердің беттерінде электрлік заряд болады. Дисперсті жүйелердегі құбылыстардың көпшілігі осындай бетті</w:t>
      </w:r>
      <w:r w:rsidR="008F4F1C">
        <w:rPr>
          <w:sz w:val="22"/>
          <w:szCs w:val="22"/>
          <w:lang w:val="kk-KZ"/>
        </w:rPr>
        <w:t>к</w:t>
      </w:r>
      <w:r w:rsidRPr="006E138F">
        <w:rPr>
          <w:sz w:val="22"/>
          <w:szCs w:val="22"/>
          <w:lang w:val="kk-KZ"/>
        </w:rPr>
        <w:t xml:space="preserve"> зарядтар</w:t>
      </w:r>
      <w:r w:rsidR="008F4F1C">
        <w:rPr>
          <w:sz w:val="22"/>
          <w:szCs w:val="22"/>
          <w:lang w:val="kk-KZ"/>
        </w:rPr>
        <w:t xml:space="preserve">ға </w:t>
      </w:r>
      <w:r w:rsidRPr="006E138F">
        <w:rPr>
          <w:sz w:val="22"/>
          <w:szCs w:val="22"/>
          <w:lang w:val="kk-KZ"/>
        </w:rPr>
        <w:t>байланысты болғандықтан, оларды электрбеттік құбылыстар деп атайды.</w:t>
      </w:r>
    </w:p>
    <w:p w:rsidR="00725494" w:rsidRPr="006E138F" w:rsidRDefault="00725494" w:rsidP="00725494">
      <w:pPr>
        <w:tabs>
          <w:tab w:val="num" w:pos="0"/>
        </w:tabs>
        <w:ind w:firstLine="540"/>
        <w:jc w:val="both"/>
        <w:rPr>
          <w:sz w:val="22"/>
          <w:szCs w:val="22"/>
          <w:lang w:val="kk-KZ"/>
        </w:rPr>
      </w:pPr>
      <w:r w:rsidRPr="006E138F">
        <w:rPr>
          <w:sz w:val="22"/>
          <w:szCs w:val="22"/>
          <w:lang w:val="kk-KZ"/>
        </w:rPr>
        <w:t xml:space="preserve">Сұйық және қатты бөлшектердің беттеріндегі электрлік зарядтардың әсерінен жүретін негізгі құбылыстарды қарастырайық. </w:t>
      </w:r>
    </w:p>
    <w:p w:rsidR="00725494" w:rsidRPr="006E138F" w:rsidRDefault="00725494" w:rsidP="00725494">
      <w:pPr>
        <w:numPr>
          <w:ilvl w:val="0"/>
          <w:numId w:val="29"/>
        </w:numPr>
        <w:tabs>
          <w:tab w:val="clear" w:pos="1740"/>
          <w:tab w:val="num" w:pos="900"/>
        </w:tabs>
        <w:ind w:left="0" w:firstLine="540"/>
        <w:jc w:val="both"/>
        <w:rPr>
          <w:sz w:val="22"/>
          <w:szCs w:val="22"/>
          <w:lang w:val="kk-KZ"/>
        </w:rPr>
      </w:pPr>
      <w:r w:rsidRPr="006E138F">
        <w:rPr>
          <w:sz w:val="22"/>
          <w:szCs w:val="22"/>
          <w:lang w:val="kk-KZ"/>
        </w:rPr>
        <w:t xml:space="preserve">Дисперстік бөлшектердің беттеріндегі біртекті заряд олардың электрстатикалық (кулондық) тебісуіне әкеліп, бөлшектердің бір біріне жақындауы мен жабысуына кедергі жасайды. Сондықтан электрлік заряд дисперсті жүйелердің агрегаттық тұрақтылығын қамтамасыз етеді. </w:t>
      </w:r>
    </w:p>
    <w:p w:rsidR="00725494" w:rsidRPr="006E138F" w:rsidRDefault="00725494" w:rsidP="00725494">
      <w:pPr>
        <w:numPr>
          <w:ilvl w:val="0"/>
          <w:numId w:val="29"/>
        </w:numPr>
        <w:tabs>
          <w:tab w:val="clear" w:pos="1740"/>
          <w:tab w:val="num" w:pos="900"/>
        </w:tabs>
        <w:ind w:left="0" w:firstLine="540"/>
        <w:jc w:val="both"/>
        <w:rPr>
          <w:sz w:val="22"/>
          <w:szCs w:val="22"/>
          <w:lang w:val="kk-KZ"/>
        </w:rPr>
      </w:pPr>
      <w:r w:rsidRPr="006E138F">
        <w:rPr>
          <w:sz w:val="22"/>
          <w:szCs w:val="22"/>
          <w:lang w:val="kk-KZ"/>
        </w:rPr>
        <w:t xml:space="preserve">Беттік зарядтың әсерінен дисперстік бөлшектер не дисперсиялық орта электр өрісінде белгілі бір бағытта (анодқа не катодқа қарай) қозғалуы мүмкін. Мұндай құбылыстарды электркинетикалық құбылыстар деп атайды. </w:t>
      </w:r>
    </w:p>
    <w:p w:rsidR="00725494" w:rsidRPr="006E138F" w:rsidRDefault="00725494" w:rsidP="00725494">
      <w:pPr>
        <w:numPr>
          <w:ilvl w:val="0"/>
          <w:numId w:val="29"/>
        </w:numPr>
        <w:tabs>
          <w:tab w:val="clear" w:pos="1740"/>
          <w:tab w:val="num" w:pos="900"/>
        </w:tabs>
        <w:ind w:left="0" w:firstLine="540"/>
        <w:jc w:val="both"/>
        <w:rPr>
          <w:sz w:val="22"/>
          <w:szCs w:val="22"/>
          <w:lang w:val="kk-KZ"/>
        </w:rPr>
      </w:pPr>
      <w:r w:rsidRPr="006E138F">
        <w:rPr>
          <w:sz w:val="22"/>
          <w:szCs w:val="22"/>
          <w:lang w:val="kk-KZ"/>
        </w:rPr>
        <w:t xml:space="preserve">Электрлік зарядтар сұйықтықтардың беттік керілуі мен электролиттер ерітінділері мен қатты денелердің шекарасындағы беттік энергияның азайтады. Бұл құбылысты электркапиллярлыққ эффектісі деп атайды.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фаза мен дисперсиялық ортаның шекарасындағы иондардың таралуы барлық электрбеттік құбылыстарда негізгі роль атқарады. Осы аймақтағы катиондар мен аниондар екі бөлек қабатқа бөлініп, қос электрлік қабат (ҚЭҚ) түзеді. Фазалардың жанасу шекараларындағы қос электрлік қабаттың құрылымы мен қасиеттерінің коллоидтық химиядағы маңызы зор.   </w:t>
      </w:r>
    </w:p>
    <w:p w:rsidR="00725494" w:rsidRPr="006E138F" w:rsidRDefault="00725494" w:rsidP="00725494">
      <w:pPr>
        <w:ind w:firstLine="540"/>
        <w:jc w:val="both"/>
        <w:rPr>
          <w:sz w:val="22"/>
          <w:szCs w:val="22"/>
          <w:lang w:val="kk-KZ"/>
        </w:rPr>
      </w:pPr>
      <w:r w:rsidRPr="006E138F">
        <w:rPr>
          <w:sz w:val="22"/>
          <w:szCs w:val="22"/>
          <w:lang w:val="kk-KZ"/>
        </w:rPr>
        <w:t xml:space="preserve">Дисперсті жүйелердегі қатты денелер мен сұйықтықтар беттерінде қос электрлік қабат (ҚЭҚ) бірнеше механизм арқылы түзіледі. Жоғарыда айтылған (13-тарау) иондық адсорбция және беттік диссоциациямен қатар келесі механизмдер де орын алады: </w:t>
      </w:r>
    </w:p>
    <w:p w:rsidR="00725494" w:rsidRPr="006E138F" w:rsidRDefault="00725494" w:rsidP="00827B74">
      <w:pPr>
        <w:numPr>
          <w:ilvl w:val="0"/>
          <w:numId w:val="63"/>
        </w:numPr>
        <w:tabs>
          <w:tab w:val="clear" w:pos="1080"/>
          <w:tab w:val="num" w:pos="720"/>
        </w:tabs>
        <w:ind w:left="0" w:firstLine="540"/>
        <w:jc w:val="both"/>
        <w:rPr>
          <w:sz w:val="22"/>
          <w:szCs w:val="22"/>
          <w:lang w:val="kk-KZ"/>
        </w:rPr>
      </w:pPr>
      <w:r w:rsidRPr="006E138F">
        <w:rPr>
          <w:sz w:val="22"/>
          <w:szCs w:val="22"/>
          <w:lang w:val="kk-KZ"/>
        </w:rPr>
        <w:t>Электролит ерітіндісімен жанасқан электрөткізгіш зат бетінің катодтық немесе анодтық полярлануы. Бұл үрдіс беттік керілудің электркапиллярлық азаюына тән.</w:t>
      </w:r>
    </w:p>
    <w:p w:rsidR="00725494" w:rsidRPr="006E138F" w:rsidRDefault="00725494" w:rsidP="00827B74">
      <w:pPr>
        <w:numPr>
          <w:ilvl w:val="0"/>
          <w:numId w:val="63"/>
        </w:numPr>
        <w:tabs>
          <w:tab w:val="clear" w:pos="1080"/>
          <w:tab w:val="num" w:pos="720"/>
        </w:tabs>
        <w:ind w:left="0" w:firstLine="540"/>
        <w:jc w:val="both"/>
        <w:rPr>
          <w:sz w:val="22"/>
          <w:szCs w:val="22"/>
          <w:lang w:val="kk-KZ"/>
        </w:rPr>
      </w:pPr>
      <w:r w:rsidRPr="006E138F">
        <w:rPr>
          <w:sz w:val="22"/>
          <w:szCs w:val="22"/>
          <w:lang w:val="kk-KZ"/>
        </w:rPr>
        <w:lastRenderedPageBreak/>
        <w:t xml:space="preserve"> Механохимиялық активтендіру. Қатты денелер мен сұйықтықтарды дисперсиялағанда түзілген жаңа беттерде электрондар эмиссиясының, бос радикалда</w:t>
      </w:r>
      <w:r w:rsidR="0032664A">
        <w:rPr>
          <w:sz w:val="22"/>
          <w:szCs w:val="22"/>
          <w:lang w:val="kk-KZ"/>
        </w:rPr>
        <w:t>р</w:t>
      </w:r>
      <w:r w:rsidRPr="006E138F">
        <w:rPr>
          <w:sz w:val="22"/>
          <w:szCs w:val="22"/>
          <w:lang w:val="kk-KZ"/>
        </w:rPr>
        <w:t xml:space="preserve">дың түзілуінің және т.б. факторлардың нәтижесінде электрлік зарядтар пайда болуы мүмкін.  </w:t>
      </w:r>
    </w:p>
    <w:p w:rsidR="00725494" w:rsidRPr="006E138F" w:rsidRDefault="00725494" w:rsidP="00725494">
      <w:pPr>
        <w:numPr>
          <w:ilvl w:val="0"/>
          <w:numId w:val="27"/>
        </w:numPr>
        <w:tabs>
          <w:tab w:val="clear" w:pos="1860"/>
          <w:tab w:val="num" w:pos="900"/>
        </w:tabs>
        <w:ind w:left="0" w:firstLine="540"/>
        <w:jc w:val="both"/>
        <w:rPr>
          <w:sz w:val="22"/>
          <w:szCs w:val="22"/>
          <w:lang w:val="kk-KZ"/>
        </w:rPr>
      </w:pPr>
      <w:r w:rsidRPr="006E138F">
        <w:rPr>
          <w:sz w:val="22"/>
          <w:szCs w:val="22"/>
          <w:lang w:val="kk-KZ"/>
        </w:rPr>
        <w:t xml:space="preserve">Бөлшектердің бетіне зарядталған иондардың адсорбциялануы. Бұл құбылыс аэрозолдерде орын алады. Бұлтты күні найзағайдың жарқылдауы бұлттардағы тамшыларда зарядтардың түзілуіне байланысты. </w:t>
      </w:r>
    </w:p>
    <w:p w:rsidR="00725494" w:rsidRPr="006E138F" w:rsidRDefault="00725494" w:rsidP="00725494">
      <w:pPr>
        <w:ind w:firstLine="540"/>
        <w:jc w:val="both"/>
        <w:rPr>
          <w:sz w:val="22"/>
          <w:szCs w:val="22"/>
          <w:lang w:val="kk-KZ"/>
        </w:rPr>
      </w:pPr>
    </w:p>
    <w:p w:rsidR="00725494" w:rsidRPr="006E138F" w:rsidRDefault="00725494" w:rsidP="00725494">
      <w:pPr>
        <w:jc w:val="center"/>
        <w:rPr>
          <w:b/>
          <w:sz w:val="22"/>
          <w:szCs w:val="22"/>
          <w:lang w:val="kk-KZ"/>
        </w:rPr>
      </w:pPr>
      <w:r w:rsidRPr="006E138F">
        <w:rPr>
          <w:b/>
          <w:sz w:val="22"/>
          <w:szCs w:val="22"/>
          <w:lang w:val="kk-KZ"/>
        </w:rPr>
        <w:t>14.1. Қос электрлік қабаттың теориялары</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u w:val="single"/>
          <w:lang w:val="kk-KZ"/>
        </w:rPr>
        <w:t>Гельмгольц теориясы.</w:t>
      </w:r>
      <w:r w:rsidRPr="006E138F">
        <w:rPr>
          <w:b/>
          <w:sz w:val="22"/>
          <w:szCs w:val="22"/>
          <w:lang w:val="kk-KZ"/>
        </w:rPr>
        <w:t xml:space="preserve"> </w:t>
      </w:r>
      <w:r w:rsidRPr="006E138F">
        <w:rPr>
          <w:sz w:val="22"/>
          <w:szCs w:val="22"/>
          <w:lang w:val="kk-KZ"/>
        </w:rPr>
        <w:t>Қос электрлік қабаттың алғашқы теориясын 1879 жылы Гельмгольц ұсынды. Ол кезде ерітінділерде иондар болатынынан беймәлім болған, сондықтан Гельмгольц ҚЭҚ-ты жазық конденсатор ретінде қарастырған. Оның сыртқы қабаты ерітіндіде молекулалардың өлшемдеріне сәйкес қашықтықта бетке параллель орналасады.</w:t>
      </w:r>
    </w:p>
    <w:p w:rsidR="00725494" w:rsidRDefault="00725494" w:rsidP="00725494">
      <w:pPr>
        <w:ind w:firstLine="540"/>
        <w:jc w:val="both"/>
        <w:rPr>
          <w:sz w:val="22"/>
          <w:szCs w:val="22"/>
          <w:lang w:val="kk-KZ"/>
        </w:rPr>
      </w:pPr>
      <w:r w:rsidRPr="006E138F">
        <w:rPr>
          <w:sz w:val="22"/>
          <w:szCs w:val="22"/>
          <w:lang w:val="kk-KZ"/>
        </w:rPr>
        <w:t>Жазық конденсатордың теориясына сәйкес, ҚЭҚ-тың потенциалы (</w:t>
      </w:r>
      <w:r w:rsidRPr="006E138F">
        <w:rPr>
          <w:i/>
          <w:sz w:val="22"/>
          <w:szCs w:val="22"/>
          <w:lang w:val="kk-KZ"/>
        </w:rPr>
        <w:t>φ</w:t>
      </w:r>
      <w:r w:rsidRPr="006E138F">
        <w:rPr>
          <w:sz w:val="22"/>
          <w:szCs w:val="22"/>
          <w:lang w:val="kk-KZ"/>
        </w:rPr>
        <w:t>) конденсатор</w:t>
      </w:r>
      <w:r w:rsidR="00B73581">
        <w:rPr>
          <w:sz w:val="22"/>
          <w:szCs w:val="22"/>
          <w:lang w:val="kk-KZ"/>
        </w:rPr>
        <w:t>дың жазықтықтар</w:t>
      </w:r>
      <w:r w:rsidRPr="006E138F">
        <w:rPr>
          <w:sz w:val="22"/>
          <w:szCs w:val="22"/>
          <w:lang w:val="kk-KZ"/>
        </w:rPr>
        <w:t xml:space="preserve"> арақашықтығының (</w:t>
      </w:r>
      <w:r w:rsidRPr="006E138F">
        <w:rPr>
          <w:i/>
          <w:sz w:val="22"/>
          <w:szCs w:val="22"/>
          <w:lang w:val="kk-KZ"/>
        </w:rPr>
        <w:t>х</w:t>
      </w:r>
      <w:r w:rsidRPr="006E138F">
        <w:rPr>
          <w:sz w:val="22"/>
          <w:szCs w:val="22"/>
          <w:lang w:val="kk-KZ"/>
        </w:rPr>
        <w:t>)</w:t>
      </w:r>
      <w:r w:rsidRPr="006E138F">
        <w:rPr>
          <w:i/>
          <w:sz w:val="22"/>
          <w:szCs w:val="22"/>
          <w:lang w:val="kk-KZ"/>
        </w:rPr>
        <w:t xml:space="preserve"> </w:t>
      </w:r>
      <w:r w:rsidRPr="006E138F">
        <w:rPr>
          <w:sz w:val="22"/>
          <w:szCs w:val="22"/>
          <w:lang w:val="kk-KZ"/>
        </w:rPr>
        <w:t>артуымен сызықты күйде азаяды. Гельмгольц теориясының кемшіліктері келесіде: теория электркинетикалық құбылстарды түсіндіре алмады және ҚЭҚ-тың қалыңдығы молекулалық өлшемдерден үлкен болды.</w:t>
      </w:r>
    </w:p>
    <w:p w:rsidR="00725494" w:rsidRPr="006E138F" w:rsidRDefault="00725494" w:rsidP="00725494">
      <w:pPr>
        <w:ind w:firstLine="540"/>
        <w:jc w:val="both"/>
        <w:rPr>
          <w:sz w:val="22"/>
          <w:szCs w:val="22"/>
          <w:lang w:val="kk-KZ"/>
        </w:rPr>
      </w:pPr>
      <w:r w:rsidRPr="006E138F">
        <w:rPr>
          <w:sz w:val="22"/>
          <w:szCs w:val="22"/>
          <w:u w:val="single"/>
          <w:lang w:val="kk-KZ"/>
        </w:rPr>
        <w:t>Гуи-Чепменнің классикалық теориясы</w:t>
      </w:r>
      <w:r w:rsidRPr="006E138F">
        <w:rPr>
          <w:sz w:val="22"/>
          <w:szCs w:val="22"/>
          <w:lang w:val="kk-KZ"/>
        </w:rPr>
        <w:t>. Гуи (1910 ж.) және Чепмен (1913 ж.) теориясы ҚЭҚ-тың сыртқы иондары (қарсы иондар) қозғалмалы деген ілімге негізделген. Қарсы иондардың бетке электрстатистикалық (кулондық) тартылуы және коиондардың (бетпен бірдей зарядталған иондар</w:t>
      </w:r>
      <w:r w:rsidR="00B73581">
        <w:rPr>
          <w:sz w:val="22"/>
          <w:szCs w:val="22"/>
          <w:lang w:val="kk-KZ"/>
        </w:rPr>
        <w:t>дың</w:t>
      </w:r>
      <w:r w:rsidRPr="006E138F">
        <w:rPr>
          <w:sz w:val="22"/>
          <w:szCs w:val="22"/>
          <w:lang w:val="kk-KZ"/>
        </w:rPr>
        <w:t>) беттен тебілуі иондардың жылу қозғалысымен (диффузиямен) және беттік потенциалмен анықталады.</w:t>
      </w:r>
    </w:p>
    <w:p w:rsidR="00725494" w:rsidRDefault="00725494" w:rsidP="00725494">
      <w:pPr>
        <w:ind w:firstLine="540"/>
        <w:jc w:val="both"/>
        <w:rPr>
          <w:sz w:val="22"/>
          <w:szCs w:val="22"/>
          <w:lang w:val="kk-KZ"/>
        </w:rPr>
      </w:pPr>
      <w:r w:rsidRPr="006E138F">
        <w:rPr>
          <w:sz w:val="22"/>
          <w:szCs w:val="22"/>
          <w:lang w:val="kk-KZ"/>
        </w:rPr>
        <w:t xml:space="preserve">Бұл теория бойынша, </w:t>
      </w:r>
      <w:r w:rsidR="00FF46C6">
        <w:rPr>
          <w:sz w:val="22"/>
          <w:szCs w:val="22"/>
          <w:lang w:val="kk-KZ"/>
        </w:rPr>
        <w:t xml:space="preserve">ҚЭҚ-тың </w:t>
      </w:r>
      <w:r w:rsidRPr="006E138F">
        <w:rPr>
          <w:sz w:val="22"/>
          <w:szCs w:val="22"/>
          <w:lang w:val="kk-KZ"/>
        </w:rPr>
        <w:t xml:space="preserve"> қарсы иондарының концентрациясы беттен алшақтаған сайын азайып, диффузиялық қабат түзіледі деп жорамалданады. Бұл </w:t>
      </w:r>
      <w:r w:rsidR="00FF46C6">
        <w:rPr>
          <w:sz w:val="22"/>
          <w:szCs w:val="22"/>
          <w:lang w:val="kk-KZ"/>
        </w:rPr>
        <w:t xml:space="preserve">ҚЭҚ-тың </w:t>
      </w:r>
      <w:r w:rsidRPr="006E138F">
        <w:rPr>
          <w:sz w:val="22"/>
          <w:szCs w:val="22"/>
          <w:lang w:val="kk-KZ"/>
        </w:rPr>
        <w:t xml:space="preserve"> қалыңдығының тәжірибелік мәнінің молекулалық өлшемдерден үлкен болатынын түсіндірді. Теория ұсынған теңдеулер заряд тығыздығының потенциал мен электролит концентрациясына тәуелділігін дұрыс бейнеледі, бірақ кейбір жағдайда тәжірибелік </w:t>
      </w:r>
      <w:r w:rsidRPr="006E138F">
        <w:rPr>
          <w:sz w:val="22"/>
          <w:szCs w:val="22"/>
          <w:lang w:val="kk-KZ"/>
        </w:rPr>
        <w:lastRenderedPageBreak/>
        <w:t xml:space="preserve">мәліметтерге сәйкес келмеді. Мұның себебі теорияның классикалық нұсқасында иондар бетке шексіз жақындай алатын нүктелік заряд ретінде қарастырылған. </w:t>
      </w:r>
    </w:p>
    <w:p w:rsidR="00725494" w:rsidRPr="006E138F" w:rsidRDefault="00725494" w:rsidP="00725494">
      <w:pPr>
        <w:ind w:firstLine="540"/>
        <w:jc w:val="both"/>
        <w:rPr>
          <w:sz w:val="22"/>
          <w:szCs w:val="22"/>
          <w:u w:val="single"/>
          <w:lang w:val="kk-KZ"/>
        </w:rPr>
      </w:pPr>
      <w:r w:rsidRPr="006E138F">
        <w:rPr>
          <w:sz w:val="22"/>
          <w:szCs w:val="22"/>
          <w:u w:val="single"/>
          <w:lang w:val="kk-KZ"/>
        </w:rPr>
        <w:t>Штерннің теориясы.</w:t>
      </w:r>
      <w:r w:rsidRPr="006E138F">
        <w:rPr>
          <w:sz w:val="22"/>
          <w:szCs w:val="22"/>
          <w:lang w:val="kk-KZ"/>
        </w:rPr>
        <w:t xml:space="preserve"> 1924 ж. Штерн ҚЭҚ теорясына жаңадан иондардың өлшемдері мен спецификалық адсорбциясы туралы екі түсінік еңгізді. Ішкі және сыртқы қабат иондарының өлшемдерімен анықталатын </w:t>
      </w:r>
      <w:r w:rsidRPr="006E138F">
        <w:rPr>
          <w:i/>
          <w:sz w:val="22"/>
          <w:szCs w:val="22"/>
          <w:lang w:val="kk-KZ"/>
        </w:rPr>
        <w:t>d</w:t>
      </w:r>
      <w:r w:rsidRPr="006E138F">
        <w:rPr>
          <w:sz w:val="22"/>
          <w:szCs w:val="22"/>
          <w:lang w:val="kk-KZ"/>
        </w:rPr>
        <w:t xml:space="preserve"> шамасынан артық қарсы иондар бетке жақындай алмайды. Мұндай иондар тығыз қабатты құрайды. </w:t>
      </w:r>
      <w:r w:rsidRPr="006E138F">
        <w:rPr>
          <w:i/>
          <w:sz w:val="22"/>
          <w:szCs w:val="22"/>
          <w:lang w:val="kk-KZ"/>
        </w:rPr>
        <w:t>d</w:t>
      </w:r>
      <w:r w:rsidRPr="006E138F">
        <w:rPr>
          <w:sz w:val="22"/>
          <w:szCs w:val="22"/>
          <w:lang w:val="kk-KZ"/>
        </w:rPr>
        <w:t xml:space="preserve"> қалыңдығы гидратталған иондар радиустарының қосындысына және нанометрдің ондық үлесіне тең. Қалған иондар диффузиялық қабатта болады. Потенциал тығыз қабатта сызықты, ал диффузиялық қабатта экспоненциалды түрде азаяды. Сонымен қатар Штерннің теориясы көп валенттік иондар, бояғыштардың иондары, алкалоидтар мен БАЗ-дардың ерекше адсорбциясын қарастырды. </w:t>
      </w:r>
    </w:p>
    <w:p w:rsidR="00725494" w:rsidRPr="006E138F" w:rsidRDefault="00725494" w:rsidP="00725494">
      <w:pPr>
        <w:ind w:firstLine="720"/>
        <w:jc w:val="both"/>
        <w:rPr>
          <w:sz w:val="22"/>
          <w:szCs w:val="22"/>
          <w:u w:val="single"/>
          <w:lang w:val="kk-KZ"/>
        </w:rPr>
      </w:pPr>
    </w:p>
    <w:p w:rsidR="00725494" w:rsidRPr="006E138F" w:rsidRDefault="00725494" w:rsidP="00725494">
      <w:pPr>
        <w:jc w:val="center"/>
        <w:rPr>
          <w:b/>
          <w:sz w:val="22"/>
          <w:szCs w:val="22"/>
          <w:lang w:val="kk-KZ"/>
        </w:rPr>
      </w:pPr>
      <w:r w:rsidRPr="006E138F">
        <w:rPr>
          <w:b/>
          <w:sz w:val="22"/>
          <w:szCs w:val="22"/>
          <w:lang w:val="kk-KZ"/>
        </w:rPr>
        <w:t>14.2. Электролиттердің қос электрлік қабатқа әсері</w:t>
      </w:r>
    </w:p>
    <w:p w:rsidR="00725494" w:rsidRPr="006E138F" w:rsidRDefault="00725494" w:rsidP="00725494">
      <w:pPr>
        <w:ind w:firstLine="720"/>
        <w:jc w:val="both"/>
        <w:rPr>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Қос электрлік қабатқа көрсететін әсері бойынша электролиттерді екі топқа: </w:t>
      </w:r>
      <w:r w:rsidR="00B5781F">
        <w:rPr>
          <w:sz w:val="22"/>
          <w:szCs w:val="22"/>
          <w:lang w:val="kk-KZ"/>
        </w:rPr>
        <w:t>индифференттік</w:t>
      </w:r>
      <w:r w:rsidRPr="006E138F">
        <w:rPr>
          <w:sz w:val="22"/>
          <w:szCs w:val="22"/>
          <w:lang w:val="kk-KZ"/>
        </w:rPr>
        <w:t xml:space="preserve">к және </w:t>
      </w:r>
      <w:r w:rsidR="00B5781F">
        <w:rPr>
          <w:sz w:val="22"/>
          <w:szCs w:val="22"/>
          <w:lang w:val="kk-KZ"/>
        </w:rPr>
        <w:t>индифференттік</w:t>
      </w:r>
      <w:r w:rsidRPr="006E138F">
        <w:rPr>
          <w:sz w:val="22"/>
          <w:szCs w:val="22"/>
          <w:lang w:val="kk-KZ"/>
        </w:rPr>
        <w:t xml:space="preserve">к емес деп  бөледі. </w:t>
      </w:r>
    </w:p>
    <w:p w:rsidR="00725494" w:rsidRPr="006E138F" w:rsidRDefault="00B5781F" w:rsidP="00725494">
      <w:pPr>
        <w:ind w:firstLine="540"/>
        <w:jc w:val="both"/>
        <w:rPr>
          <w:sz w:val="22"/>
          <w:szCs w:val="22"/>
          <w:lang w:val="kk-KZ"/>
        </w:rPr>
      </w:pPr>
      <w:r>
        <w:rPr>
          <w:sz w:val="22"/>
          <w:szCs w:val="22"/>
          <w:u w:val="single"/>
          <w:lang w:val="kk-KZ"/>
        </w:rPr>
        <w:t>Индифференттік</w:t>
      </w:r>
      <w:r w:rsidR="00725494" w:rsidRPr="006E138F">
        <w:rPr>
          <w:sz w:val="22"/>
          <w:szCs w:val="22"/>
          <w:u w:val="single"/>
          <w:lang w:val="kk-KZ"/>
        </w:rPr>
        <w:t>к электролиттер</w:t>
      </w:r>
      <w:r w:rsidR="00725494" w:rsidRPr="006E138F">
        <w:rPr>
          <w:sz w:val="22"/>
          <w:szCs w:val="22"/>
          <w:lang w:val="kk-KZ"/>
        </w:rPr>
        <w:t xml:space="preserve"> дегеніміз иондары қатты бөлшектің құрамына кірмейтін электролиттер. Сондықтан олар фазаларды бөлу шекарасындағы потенциалдың өзгеруіне және беттік зарядтың тығыздығына әсер етпейді. Бірақ, мұндай электролиттер </w:t>
      </w:r>
      <w:r w:rsidR="00FF46C6">
        <w:rPr>
          <w:sz w:val="22"/>
          <w:szCs w:val="22"/>
          <w:lang w:val="kk-KZ"/>
        </w:rPr>
        <w:t xml:space="preserve">ҚЭҚ-тың </w:t>
      </w:r>
      <w:r w:rsidR="00725494" w:rsidRPr="006E138F">
        <w:rPr>
          <w:sz w:val="22"/>
          <w:szCs w:val="22"/>
          <w:lang w:val="kk-KZ"/>
        </w:rPr>
        <w:t xml:space="preserve"> қалыңдығына ықпал етеді. Егер электролиттің құрамына қарсы иондар кірсе, онда электролит қосқанда ҚЭҚ сығылып, оның қалыңдығы кішірейеді. Қарсы иондармен аттас зарядталған қосымша иондардың ҚЭҚ-қа тигізетін әсері олардың адсорбциялық қабілеттілігіне байланысты болады. Иондардың адсорбциялық қабілеттілігіне екі фактор әсер етеді. </w:t>
      </w:r>
    </w:p>
    <w:p w:rsidR="00725494" w:rsidRPr="006E138F" w:rsidRDefault="00725494" w:rsidP="00725494">
      <w:pPr>
        <w:ind w:firstLine="540"/>
        <w:jc w:val="both"/>
        <w:rPr>
          <w:sz w:val="22"/>
          <w:szCs w:val="22"/>
          <w:lang w:val="kk-KZ"/>
        </w:rPr>
      </w:pPr>
      <w:r w:rsidRPr="006E138F">
        <w:rPr>
          <w:sz w:val="22"/>
          <w:szCs w:val="22"/>
          <w:lang w:val="kk-KZ"/>
        </w:rPr>
        <w:t>1. Зарядтары бірдей иондардың адсорбциялық қабілеті олардың радиустарының (</w:t>
      </w:r>
      <w:r w:rsidRPr="006E138F">
        <w:rPr>
          <w:i/>
          <w:sz w:val="22"/>
          <w:szCs w:val="22"/>
          <w:lang w:val="kk-KZ"/>
        </w:rPr>
        <w:t>r</w:t>
      </w:r>
      <w:r w:rsidRPr="006E138F">
        <w:rPr>
          <w:sz w:val="22"/>
          <w:szCs w:val="22"/>
          <w:vertAlign w:val="subscript"/>
          <w:lang w:val="kk-KZ"/>
        </w:rPr>
        <w:t>i</w:t>
      </w:r>
      <w:r w:rsidRPr="006E138F">
        <w:rPr>
          <w:sz w:val="22"/>
          <w:szCs w:val="22"/>
          <w:lang w:val="kk-KZ"/>
        </w:rPr>
        <w:t>) артуымен күшейеді, себебі ионның радиусы неғұрлым үлкен болса, соғұрлым ол сумен аз гидраттанады. Ионның гидраттық қабаты оның бетке тартылуын азайтады. Адсорбциялық қабілеті бойынша иондар мынадай қатарларға орналасады:</w:t>
      </w:r>
    </w:p>
    <w:p w:rsidR="00725494" w:rsidRPr="006E138F" w:rsidRDefault="00725494" w:rsidP="00725494">
      <w:pPr>
        <w:ind w:firstLine="454"/>
        <w:jc w:val="center"/>
        <w:rPr>
          <w:sz w:val="22"/>
          <w:szCs w:val="22"/>
          <w:lang w:val="kk-KZ"/>
        </w:rPr>
      </w:pPr>
    </w:p>
    <w:p w:rsidR="00725494" w:rsidRPr="006E138F" w:rsidRDefault="004D712C" w:rsidP="00725494">
      <w:pPr>
        <w:ind w:firstLine="454"/>
        <w:jc w:val="center"/>
        <w:rPr>
          <w:sz w:val="22"/>
          <w:szCs w:val="22"/>
          <w:lang w:val="kk-KZ"/>
        </w:rPr>
      </w:pPr>
      <w:r>
        <w:rPr>
          <w:sz w:val="22"/>
          <w:szCs w:val="22"/>
          <w:lang w:val="en-US"/>
        </w:rPr>
        <w:t>Li</w:t>
      </w:r>
      <w:r>
        <w:rPr>
          <w:sz w:val="22"/>
          <w:szCs w:val="22"/>
          <w:vertAlign w:val="superscript"/>
          <w:lang w:val="en-US"/>
        </w:rPr>
        <w:t>+</w:t>
      </w:r>
      <w:r>
        <w:rPr>
          <w:sz w:val="22"/>
          <w:szCs w:val="22"/>
          <w:lang w:val="en-US"/>
        </w:rPr>
        <w:t xml:space="preserve"> &lt; Na</w:t>
      </w:r>
      <w:r>
        <w:rPr>
          <w:sz w:val="22"/>
          <w:szCs w:val="22"/>
          <w:vertAlign w:val="superscript"/>
          <w:lang w:val="en-US"/>
        </w:rPr>
        <w:t>+</w:t>
      </w:r>
      <w:r>
        <w:rPr>
          <w:sz w:val="22"/>
          <w:szCs w:val="22"/>
          <w:lang w:val="en-US"/>
        </w:rPr>
        <w:t xml:space="preserve"> &lt; K</w:t>
      </w:r>
      <w:r>
        <w:rPr>
          <w:sz w:val="22"/>
          <w:szCs w:val="22"/>
          <w:vertAlign w:val="superscript"/>
          <w:lang w:val="en-US"/>
        </w:rPr>
        <w:t>+</w:t>
      </w:r>
      <w:r>
        <w:rPr>
          <w:sz w:val="22"/>
          <w:szCs w:val="22"/>
          <w:lang w:val="en-US"/>
        </w:rPr>
        <w:t>&lt; Rb</w:t>
      </w:r>
      <w:r>
        <w:rPr>
          <w:sz w:val="22"/>
          <w:szCs w:val="22"/>
          <w:vertAlign w:val="superscript"/>
          <w:lang w:val="en-US"/>
        </w:rPr>
        <w:t>+</w:t>
      </w:r>
      <w:r>
        <w:rPr>
          <w:sz w:val="22"/>
          <w:szCs w:val="22"/>
          <w:lang w:val="en-US"/>
        </w:rPr>
        <w:t xml:space="preserve"> &lt; Cs</w:t>
      </w:r>
      <w:r>
        <w:rPr>
          <w:sz w:val="22"/>
          <w:szCs w:val="22"/>
          <w:vertAlign w:val="superscript"/>
          <w:lang w:val="en-US"/>
        </w:rPr>
        <w:t>+</w:t>
      </w:r>
    </w:p>
    <w:p w:rsidR="00725494" w:rsidRPr="006E138F" w:rsidRDefault="004D712C" w:rsidP="00725494">
      <w:pPr>
        <w:ind w:firstLine="454"/>
        <w:jc w:val="center"/>
        <w:rPr>
          <w:sz w:val="22"/>
          <w:szCs w:val="22"/>
          <w:lang w:val="kk-KZ"/>
        </w:rPr>
      </w:pPr>
      <w:r>
        <w:rPr>
          <w:sz w:val="22"/>
          <w:szCs w:val="22"/>
          <w:lang w:val="en-US"/>
        </w:rPr>
        <w:t>Mg</w:t>
      </w:r>
      <w:r>
        <w:rPr>
          <w:sz w:val="22"/>
          <w:szCs w:val="22"/>
          <w:vertAlign w:val="superscript"/>
          <w:lang w:val="en-US"/>
        </w:rPr>
        <w:t>2+</w:t>
      </w:r>
      <w:r>
        <w:rPr>
          <w:sz w:val="22"/>
          <w:szCs w:val="22"/>
          <w:lang w:val="en-US"/>
        </w:rPr>
        <w:t xml:space="preserve"> &lt; Ca</w:t>
      </w:r>
      <w:r>
        <w:rPr>
          <w:sz w:val="22"/>
          <w:szCs w:val="22"/>
          <w:vertAlign w:val="superscript"/>
          <w:lang w:val="en-US"/>
        </w:rPr>
        <w:t>2+</w:t>
      </w:r>
      <w:r>
        <w:rPr>
          <w:sz w:val="22"/>
          <w:szCs w:val="22"/>
          <w:lang w:val="en-US"/>
        </w:rPr>
        <w:t xml:space="preserve"> &lt; Sr</w:t>
      </w:r>
      <w:r>
        <w:rPr>
          <w:sz w:val="22"/>
          <w:szCs w:val="22"/>
          <w:vertAlign w:val="superscript"/>
          <w:lang w:val="en-US"/>
        </w:rPr>
        <w:t>2+</w:t>
      </w:r>
      <w:r>
        <w:rPr>
          <w:sz w:val="22"/>
          <w:szCs w:val="22"/>
          <w:lang w:val="en-US"/>
        </w:rPr>
        <w:t xml:space="preserve"> &lt; </w:t>
      </w:r>
      <w:r w:rsidR="00B55DD7">
        <w:rPr>
          <w:sz w:val="22"/>
          <w:szCs w:val="22"/>
          <w:lang w:val="en-US"/>
        </w:rPr>
        <w:t>Ba</w:t>
      </w:r>
      <w:r w:rsidR="00B55DD7">
        <w:rPr>
          <w:sz w:val="22"/>
          <w:szCs w:val="22"/>
          <w:vertAlign w:val="superscript"/>
          <w:lang w:val="en-US"/>
        </w:rPr>
        <w:t>2+</w:t>
      </w:r>
    </w:p>
    <w:p w:rsidR="00725494" w:rsidRPr="006E138F" w:rsidRDefault="00B55DD7" w:rsidP="00725494">
      <w:pPr>
        <w:ind w:firstLine="454"/>
        <w:jc w:val="center"/>
        <w:rPr>
          <w:sz w:val="22"/>
          <w:szCs w:val="22"/>
          <w:lang w:val="en-US"/>
        </w:rPr>
      </w:pPr>
      <w:r>
        <w:rPr>
          <w:sz w:val="22"/>
          <w:szCs w:val="22"/>
          <w:lang w:val="en-US"/>
        </w:rPr>
        <w:t>Cl</w:t>
      </w:r>
      <w:r>
        <w:rPr>
          <w:sz w:val="22"/>
          <w:szCs w:val="22"/>
          <w:vertAlign w:val="superscript"/>
          <w:lang w:val="en-US"/>
        </w:rPr>
        <w:t>-</w:t>
      </w:r>
      <w:r>
        <w:rPr>
          <w:sz w:val="22"/>
          <w:szCs w:val="22"/>
          <w:lang w:val="en-US"/>
        </w:rPr>
        <w:t xml:space="preserve"> &lt; Br</w:t>
      </w:r>
      <w:r>
        <w:rPr>
          <w:sz w:val="22"/>
          <w:szCs w:val="22"/>
          <w:vertAlign w:val="superscript"/>
          <w:lang w:val="en-US"/>
        </w:rPr>
        <w:t>-</w:t>
      </w:r>
      <w:r>
        <w:rPr>
          <w:sz w:val="22"/>
          <w:szCs w:val="22"/>
          <w:lang w:val="en-US"/>
        </w:rPr>
        <w:t xml:space="preserve"> &lt; Cl</w:t>
      </w:r>
      <w:r>
        <w:rPr>
          <w:sz w:val="22"/>
          <w:szCs w:val="22"/>
          <w:vertAlign w:val="superscript"/>
          <w:lang w:val="en-US"/>
        </w:rPr>
        <w:t>-</w:t>
      </w:r>
      <w:r>
        <w:rPr>
          <w:sz w:val="22"/>
          <w:szCs w:val="22"/>
          <w:lang w:val="en-US"/>
        </w:rPr>
        <w:t xml:space="preserve"> &lt; </w:t>
      </w:r>
      <w:r w:rsidRPr="00B55DD7">
        <w:rPr>
          <w:sz w:val="22"/>
          <w:szCs w:val="22"/>
          <w:lang w:val="en-US"/>
        </w:rPr>
        <w:t>NO</w:t>
      </w:r>
      <w:r w:rsidRPr="00B55DD7">
        <w:rPr>
          <w:sz w:val="22"/>
          <w:szCs w:val="22"/>
          <w:vertAlign w:val="subscript"/>
          <w:lang w:val="en-US"/>
        </w:rPr>
        <w:t>3</w:t>
      </w:r>
      <w:r>
        <w:rPr>
          <w:sz w:val="22"/>
          <w:szCs w:val="22"/>
          <w:vertAlign w:val="superscript"/>
          <w:lang w:val="en-US"/>
        </w:rPr>
        <w:t>-</w:t>
      </w:r>
      <w:r>
        <w:rPr>
          <w:sz w:val="22"/>
          <w:szCs w:val="22"/>
          <w:lang w:val="en-US"/>
        </w:rPr>
        <w:t xml:space="preserve"> &lt; I</w:t>
      </w:r>
      <w:r>
        <w:rPr>
          <w:sz w:val="22"/>
          <w:szCs w:val="22"/>
          <w:vertAlign w:val="superscript"/>
          <w:lang w:val="en-US"/>
        </w:rPr>
        <w:t>-</w:t>
      </w:r>
      <w:r>
        <w:rPr>
          <w:sz w:val="22"/>
          <w:szCs w:val="22"/>
          <w:lang w:val="en-US"/>
        </w:rPr>
        <w:t xml:space="preserve"> &lt; CNS</w:t>
      </w:r>
      <w:r>
        <w:rPr>
          <w:sz w:val="22"/>
          <w:szCs w:val="22"/>
          <w:vertAlign w:val="superscript"/>
          <w:lang w:val="en-US"/>
        </w:rPr>
        <w:t>-</w:t>
      </w:r>
    </w:p>
    <w:p w:rsidR="00725494" w:rsidRPr="006E138F" w:rsidRDefault="00725494" w:rsidP="00725494">
      <w:pPr>
        <w:ind w:firstLine="454"/>
        <w:jc w:val="center"/>
        <w:rPr>
          <w:sz w:val="22"/>
          <w:szCs w:val="22"/>
          <w:lang w:val="en-US"/>
        </w:rPr>
      </w:pPr>
    </w:p>
    <w:p w:rsidR="00725494" w:rsidRPr="006E138F" w:rsidRDefault="00725494" w:rsidP="00725494">
      <w:pPr>
        <w:ind w:firstLine="540"/>
        <w:jc w:val="both"/>
        <w:rPr>
          <w:sz w:val="22"/>
          <w:szCs w:val="22"/>
          <w:lang w:val="kk-KZ"/>
        </w:rPr>
      </w:pPr>
      <w:r w:rsidRPr="006E138F">
        <w:rPr>
          <w:sz w:val="22"/>
          <w:szCs w:val="22"/>
          <w:lang w:val="kk-KZ"/>
        </w:rPr>
        <w:t xml:space="preserve">Келтірілген тізбектерді </w:t>
      </w:r>
      <w:r w:rsidRPr="006E138F">
        <w:rPr>
          <w:i/>
          <w:sz w:val="22"/>
          <w:szCs w:val="22"/>
          <w:lang w:val="kk-KZ"/>
        </w:rPr>
        <w:t>лиотроптық қатарлар</w:t>
      </w:r>
      <w:r w:rsidRPr="006E138F">
        <w:rPr>
          <w:b/>
          <w:i/>
          <w:sz w:val="22"/>
          <w:szCs w:val="22"/>
          <w:lang w:val="kk-KZ"/>
        </w:rPr>
        <w:t xml:space="preserve"> </w:t>
      </w:r>
      <w:r w:rsidRPr="006E138F">
        <w:rPr>
          <w:sz w:val="22"/>
          <w:szCs w:val="22"/>
          <w:lang w:val="kk-KZ"/>
        </w:rPr>
        <w:t>деп атайды.</w:t>
      </w:r>
    </w:p>
    <w:p w:rsidR="00725494" w:rsidRPr="006E138F" w:rsidRDefault="00B73581" w:rsidP="00B73581">
      <w:pPr>
        <w:ind w:firstLine="540"/>
        <w:jc w:val="both"/>
        <w:rPr>
          <w:sz w:val="22"/>
          <w:szCs w:val="22"/>
          <w:lang w:val="kk-KZ"/>
        </w:rPr>
      </w:pPr>
      <w:r>
        <w:rPr>
          <w:sz w:val="22"/>
          <w:szCs w:val="22"/>
          <w:lang w:val="kk-KZ"/>
        </w:rPr>
        <w:t xml:space="preserve">2. </w:t>
      </w:r>
      <w:r w:rsidR="00725494" w:rsidRPr="006E138F">
        <w:rPr>
          <w:sz w:val="22"/>
          <w:szCs w:val="22"/>
          <w:lang w:val="kk-KZ"/>
        </w:rPr>
        <w:t xml:space="preserve">Зарядының артуымен иондардың адсорбциялық қабілеті артады, себебі олардың қатты беттегі қарсы иондарға Кулон зағына сәйкес, электрстатикалық тартылуы күшейеді. Ион зарядының әсерін келесі қатар көрсетеді: </w:t>
      </w:r>
    </w:p>
    <w:p w:rsidR="00725494" w:rsidRPr="006E138F" w:rsidRDefault="00725494" w:rsidP="00725494">
      <w:pPr>
        <w:ind w:firstLine="540"/>
        <w:jc w:val="both"/>
        <w:rPr>
          <w:sz w:val="22"/>
          <w:szCs w:val="22"/>
          <w:lang w:val="kk-KZ"/>
        </w:rPr>
      </w:pPr>
    </w:p>
    <w:p w:rsidR="00725494" w:rsidRPr="006E138F" w:rsidRDefault="00B55DD7" w:rsidP="00725494">
      <w:pPr>
        <w:ind w:firstLine="720"/>
        <w:jc w:val="center"/>
        <w:rPr>
          <w:sz w:val="22"/>
          <w:szCs w:val="22"/>
          <w:lang w:val="kk-KZ"/>
        </w:rPr>
      </w:pPr>
      <w:r w:rsidRPr="00E01A68">
        <w:rPr>
          <w:sz w:val="22"/>
          <w:szCs w:val="22"/>
          <w:lang w:val="kk-KZ"/>
        </w:rPr>
        <w:t>K</w:t>
      </w:r>
      <w:r w:rsidRPr="00E01A68">
        <w:rPr>
          <w:sz w:val="22"/>
          <w:szCs w:val="22"/>
          <w:vertAlign w:val="superscript"/>
          <w:lang w:val="kk-KZ"/>
        </w:rPr>
        <w:t>+</w:t>
      </w:r>
      <w:r w:rsidRPr="00E01A68">
        <w:rPr>
          <w:sz w:val="22"/>
          <w:szCs w:val="22"/>
          <w:lang w:val="kk-KZ"/>
        </w:rPr>
        <w:t xml:space="preserve"> &lt;&lt; Ca</w:t>
      </w:r>
      <w:r w:rsidRPr="00E01A68">
        <w:rPr>
          <w:sz w:val="22"/>
          <w:szCs w:val="22"/>
          <w:vertAlign w:val="superscript"/>
          <w:lang w:val="kk-KZ"/>
        </w:rPr>
        <w:t>2+</w:t>
      </w:r>
      <w:r w:rsidRPr="00E01A68">
        <w:rPr>
          <w:sz w:val="22"/>
          <w:szCs w:val="22"/>
          <w:lang w:val="kk-KZ"/>
        </w:rPr>
        <w:t xml:space="preserve"> &lt;&lt; Al</w:t>
      </w:r>
      <w:r w:rsidRPr="00E01A68">
        <w:rPr>
          <w:sz w:val="22"/>
          <w:szCs w:val="22"/>
          <w:vertAlign w:val="superscript"/>
          <w:lang w:val="kk-KZ"/>
        </w:rPr>
        <w:t>3+</w:t>
      </w:r>
      <w:r w:rsidRPr="00E01A68">
        <w:rPr>
          <w:sz w:val="22"/>
          <w:szCs w:val="22"/>
          <w:lang w:val="kk-KZ"/>
        </w:rPr>
        <w:t xml:space="preserve"> &lt;&lt; Th</w:t>
      </w:r>
      <w:r w:rsidRPr="00E01A68">
        <w:rPr>
          <w:sz w:val="22"/>
          <w:szCs w:val="22"/>
          <w:vertAlign w:val="superscript"/>
          <w:lang w:val="kk-KZ"/>
        </w:rPr>
        <w:t>4+</w:t>
      </w:r>
    </w:p>
    <w:p w:rsidR="00725494" w:rsidRPr="00E01A68"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noProof/>
          <w:sz w:val="22"/>
          <w:szCs w:val="22"/>
        </w:rPr>
        <mc:AlternateContent>
          <mc:Choice Requires="wps">
            <w:drawing>
              <wp:anchor distT="0" distB="0" distL="114300" distR="114300" simplePos="0" relativeHeight="251693056" behindDoc="0" locked="0" layoutInCell="1" allowOverlap="1">
                <wp:simplePos x="0" y="0"/>
                <wp:positionH relativeFrom="column">
                  <wp:align>left</wp:align>
                </wp:positionH>
                <wp:positionV relativeFrom="paragraph">
                  <wp:posOffset>2591435</wp:posOffset>
                </wp:positionV>
                <wp:extent cx="2171700" cy="445135"/>
                <wp:effectExtent l="0" t="0" r="3810" b="0"/>
                <wp:wrapSquare wrapText="bothSides"/>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r>
                              <w:rPr>
                                <w:sz w:val="18"/>
                                <w:szCs w:val="18"/>
                                <w:lang w:val="en-US"/>
                              </w:rPr>
                              <w:t>43-</w:t>
                            </w:r>
                            <w:r>
                              <w:rPr>
                                <w:sz w:val="18"/>
                                <w:szCs w:val="18"/>
                                <w:lang w:val="kk-KZ"/>
                              </w:rPr>
                              <w:t>сурет. ҚЭҚ потенциалының өзгеруі.</w:t>
                            </w:r>
                          </w:p>
                          <w:p w:rsidR="00424F1A" w:rsidRPr="00A81B02" w:rsidRDefault="00424F1A" w:rsidP="00725494">
                            <w:pPr>
                              <w:jc w:val="center"/>
                              <w:rPr>
                                <w:sz w:val="18"/>
                                <w:szCs w:val="18"/>
                                <w:lang w:val="kk-KZ"/>
                              </w:rPr>
                            </w:pPr>
                            <w:r>
                              <w:rPr>
                                <w:sz w:val="18"/>
                                <w:szCs w:val="18"/>
                                <w:lang w:val="en-US"/>
                              </w:rPr>
                              <w:t>1-</w:t>
                            </w:r>
                            <w:r>
                              <w:rPr>
                                <w:sz w:val="18"/>
                                <w:szCs w:val="18"/>
                                <w:lang w:val="kk-KZ"/>
                              </w:rPr>
                              <w:t>бастапқы жүйе; 2-қайта зарядталу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160" type="#_x0000_t202" style="position:absolute;left:0;text-align:left;margin-left:0;margin-top:204.05pt;width:171pt;height:35.05pt;z-index:2516930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" filled="f" stroked="f">
                <v:textbox>
                  <w:txbxContent>
                    <w:p w:rsidR="00424F1A" w:rsidRDefault="00424F1A" w:rsidP="00725494">
                      <w:pPr>
                        <w:jc w:val="center"/>
                        <w:rPr>
                          <w:sz w:val="18"/>
                          <w:szCs w:val="18"/>
                          <w:lang w:val="kk-KZ"/>
                        </w:rPr>
                      </w:pPr>
                      <w:r>
                        <w:rPr>
                          <w:sz w:val="18"/>
                          <w:szCs w:val="18"/>
                          <w:lang w:val="en-US"/>
                        </w:rPr>
                        <w:t>43-</w:t>
                      </w:r>
                      <w:r>
                        <w:rPr>
                          <w:sz w:val="18"/>
                          <w:szCs w:val="18"/>
                          <w:lang w:val="kk-KZ"/>
                        </w:rPr>
                        <w:t>сурет. ҚЭҚ потенциалының өзгеруі.</w:t>
                      </w:r>
                    </w:p>
                    <w:p w:rsidR="00424F1A" w:rsidRPr="00A81B02" w:rsidRDefault="00424F1A" w:rsidP="00725494">
                      <w:pPr>
                        <w:jc w:val="center"/>
                        <w:rPr>
                          <w:sz w:val="18"/>
                          <w:szCs w:val="18"/>
                          <w:lang w:val="kk-KZ"/>
                        </w:rPr>
                      </w:pPr>
                      <w:r>
                        <w:rPr>
                          <w:sz w:val="18"/>
                          <w:szCs w:val="18"/>
                          <w:lang w:val="en-US"/>
                        </w:rPr>
                        <w:t>1-</w:t>
                      </w:r>
                      <w:r>
                        <w:rPr>
                          <w:sz w:val="18"/>
                          <w:szCs w:val="18"/>
                          <w:lang w:val="kk-KZ"/>
                        </w:rPr>
                        <w:t>бастапқы жүйе; 2-қайта зарядталу</w:t>
                      </w:r>
                    </w:p>
                  </w:txbxContent>
                </v:textbox>
                <w10:wrap type="square"/>
              </v:shape>
            </w:pict>
          </mc:Fallback>
        </mc:AlternateContent>
      </w:r>
      <w:r w:rsidRPr="006E138F">
        <w:rPr>
          <w:noProof/>
          <w:sz w:val="22"/>
          <w:szCs w:val="22"/>
        </w:rPr>
        <w:drawing>
          <wp:anchor distT="0" distB="0" distL="114300" distR="114300" simplePos="0" relativeHeight="251692032" behindDoc="0" locked="0" layoutInCell="1" allowOverlap="1">
            <wp:simplePos x="0" y="0"/>
            <wp:positionH relativeFrom="column">
              <wp:posOffset>0</wp:posOffset>
            </wp:positionH>
            <wp:positionV relativeFrom="paragraph">
              <wp:posOffset>193675</wp:posOffset>
            </wp:positionV>
            <wp:extent cx="2184400" cy="2397760"/>
            <wp:effectExtent l="0" t="0" r="6350" b="2540"/>
            <wp:wrapSquare wrapText="bothSides"/>
            <wp:docPr id="73" name="Рисунок 73" descr="перезаря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перезарядка"/>
                    <pic:cNvPicPr>
                      <a:picLocks noChangeAspect="1" noChangeArrowheads="1"/>
                    </pic:cNvPicPr>
                  </pic:nvPicPr>
                  <pic:blipFill>
                    <a:blip r:embed="rId791" cstate="print">
                      <a:lum bright="-10000" contrast="30000"/>
                      <a:extLst>
                        <a:ext uri="{28A0092B-C50C-407E-A947-70E740481C1C}">
                          <a14:useLocalDpi xmlns:a14="http://schemas.microsoft.com/office/drawing/2010/main" val="0"/>
                        </a:ext>
                      </a:extLst>
                    </a:blip>
                    <a:srcRect/>
                    <a:stretch>
                      <a:fillRect/>
                    </a:stretch>
                  </pic:blipFill>
                  <pic:spPr bwMode="auto">
                    <a:xfrm>
                      <a:off x="0" y="0"/>
                      <a:ext cx="21844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38F">
        <w:rPr>
          <w:sz w:val="22"/>
          <w:szCs w:val="22"/>
          <w:lang w:val="kk-KZ"/>
        </w:rPr>
        <w:t xml:space="preserve">Көп валентті үлкен иондар </w:t>
      </w:r>
      <w:r w:rsidR="00FF46C6">
        <w:rPr>
          <w:sz w:val="22"/>
          <w:szCs w:val="22"/>
          <w:lang w:val="kk-KZ"/>
        </w:rPr>
        <w:t xml:space="preserve">ҚЭҚ-тың </w:t>
      </w:r>
      <w:r w:rsidRPr="006E138F">
        <w:rPr>
          <w:sz w:val="22"/>
          <w:szCs w:val="22"/>
          <w:lang w:val="kk-KZ"/>
        </w:rPr>
        <w:t xml:space="preserve"> сығылуына әкеледі, сонымен қатар потенциал анықтағыш иондар қабатына кіріп, электркинетикалық потенциалдың белгісін өзгертеді (</w:t>
      </w:r>
      <w:r w:rsidRPr="00E01A68">
        <w:rPr>
          <w:sz w:val="22"/>
          <w:szCs w:val="22"/>
          <w:lang w:val="kk-KZ"/>
        </w:rPr>
        <w:t>43</w:t>
      </w:r>
      <w:r w:rsidRPr="006E138F">
        <w:rPr>
          <w:sz w:val="22"/>
          <w:szCs w:val="22"/>
          <w:lang w:val="kk-KZ"/>
        </w:rPr>
        <w:t xml:space="preserve">-сурет). Бұл құбылысты </w:t>
      </w:r>
      <w:r w:rsidRPr="006E138F">
        <w:rPr>
          <w:i/>
          <w:sz w:val="22"/>
          <w:szCs w:val="22"/>
          <w:lang w:val="kk-KZ"/>
        </w:rPr>
        <w:t>қайта зарядталу</w:t>
      </w:r>
      <w:r w:rsidRPr="006E138F">
        <w:rPr>
          <w:sz w:val="22"/>
          <w:szCs w:val="22"/>
          <w:lang w:val="kk-KZ"/>
        </w:rPr>
        <w:t xml:space="preserve"> деп атайды. Көп валентті иондар адсорбцияланғанда бөлшектердің қайта зарядталуы, яғни электркинетикалық потенциалдың белгісі мен шамасы өзгеруі мүмкін. Бірақ, бұл кезде фазалардың бөлу шекарасындағы потенциал өзінің белгісі мен мәнін сақтап қалады. </w:t>
      </w:r>
    </w:p>
    <w:p w:rsidR="00725494" w:rsidRPr="006E138F" w:rsidRDefault="00B5781F" w:rsidP="00725494">
      <w:pPr>
        <w:ind w:firstLine="540"/>
        <w:jc w:val="both"/>
        <w:rPr>
          <w:sz w:val="22"/>
          <w:szCs w:val="22"/>
          <w:lang w:val="kk-KZ"/>
        </w:rPr>
      </w:pPr>
      <w:r>
        <w:rPr>
          <w:sz w:val="22"/>
          <w:szCs w:val="22"/>
          <w:u w:val="single"/>
          <w:lang w:val="kk-KZ"/>
        </w:rPr>
        <w:t>Индифференттік</w:t>
      </w:r>
      <w:r w:rsidR="00725494" w:rsidRPr="006E138F">
        <w:rPr>
          <w:sz w:val="22"/>
          <w:szCs w:val="22"/>
          <w:u w:val="single"/>
          <w:lang w:val="kk-KZ"/>
        </w:rPr>
        <w:t>к емес электролиттер</w:t>
      </w:r>
      <w:r w:rsidR="00725494" w:rsidRPr="006E138F">
        <w:rPr>
          <w:sz w:val="22"/>
          <w:szCs w:val="22"/>
          <w:lang w:val="kk-KZ"/>
        </w:rPr>
        <w:t>. Мұндай электролиттердің құрамына қатты бөлшектің кристалдық торын толықтыра алатын иондар кіреді. Екі түрлі жағдай байқалады:</w:t>
      </w:r>
    </w:p>
    <w:p w:rsidR="00725494" w:rsidRPr="006E138F" w:rsidRDefault="00B73581" w:rsidP="00725494">
      <w:pPr>
        <w:numPr>
          <w:ilvl w:val="0"/>
          <w:numId w:val="30"/>
        </w:numPr>
        <w:tabs>
          <w:tab w:val="clear" w:pos="1755"/>
          <w:tab w:val="num" w:pos="900"/>
        </w:tabs>
        <w:ind w:left="0" w:firstLine="540"/>
        <w:jc w:val="both"/>
        <w:rPr>
          <w:sz w:val="22"/>
          <w:szCs w:val="22"/>
          <w:lang w:val="kk-KZ"/>
        </w:rPr>
      </w:pPr>
      <w:r>
        <w:rPr>
          <w:sz w:val="22"/>
          <w:szCs w:val="22"/>
          <w:lang w:val="kk-KZ"/>
        </w:rPr>
        <w:t>Э</w:t>
      </w:r>
      <w:r w:rsidR="00725494" w:rsidRPr="006E138F">
        <w:rPr>
          <w:sz w:val="22"/>
          <w:szCs w:val="22"/>
          <w:lang w:val="kk-KZ"/>
        </w:rPr>
        <w:t xml:space="preserve">лектролиттің құрамында потенциал анықтағыш иондармен аттас зарядталаған иондар болуы мүмкін. Мұндай </w:t>
      </w:r>
      <w:r w:rsidR="00725494" w:rsidRPr="006E138F">
        <w:rPr>
          <w:sz w:val="22"/>
          <w:szCs w:val="22"/>
          <w:lang w:val="kk-KZ"/>
        </w:rPr>
        <w:lastRenderedPageBreak/>
        <w:t>иондар бетке адсорбцияланып, оның потенциалын (</w:t>
      </w:r>
      <w:r w:rsidR="00725494" w:rsidRPr="006E138F">
        <w:rPr>
          <w:i/>
          <w:sz w:val="22"/>
          <w:szCs w:val="22"/>
          <w:lang w:val="kk-KZ"/>
        </w:rPr>
        <w:t>φ</w:t>
      </w:r>
      <w:r w:rsidR="00725494" w:rsidRPr="006E138F">
        <w:rPr>
          <w:i/>
          <w:sz w:val="22"/>
          <w:szCs w:val="22"/>
          <w:vertAlign w:val="subscript"/>
          <w:lang w:val="kk-KZ"/>
        </w:rPr>
        <w:t>0</w:t>
      </w:r>
      <w:r w:rsidR="00725494" w:rsidRPr="006E138F">
        <w:rPr>
          <w:sz w:val="22"/>
          <w:szCs w:val="22"/>
          <w:lang w:val="kk-KZ"/>
        </w:rPr>
        <w:t>), арттырады. Электролит концентрациясының ары қарай өсуі диффузиялық бөліктің сығылуына, яғни электркинетикалық потенциалдың азаюына әкеледі;</w:t>
      </w:r>
    </w:p>
    <w:p w:rsidR="00725494" w:rsidRPr="006E138F" w:rsidRDefault="00B73581" w:rsidP="00725494">
      <w:pPr>
        <w:numPr>
          <w:ilvl w:val="0"/>
          <w:numId w:val="30"/>
        </w:numPr>
        <w:tabs>
          <w:tab w:val="clear" w:pos="1755"/>
          <w:tab w:val="num" w:pos="900"/>
        </w:tabs>
        <w:ind w:left="0" w:firstLine="540"/>
        <w:jc w:val="both"/>
        <w:rPr>
          <w:sz w:val="22"/>
          <w:szCs w:val="22"/>
          <w:lang w:val="kk-KZ"/>
        </w:rPr>
      </w:pPr>
      <w:r>
        <w:rPr>
          <w:sz w:val="22"/>
          <w:szCs w:val="22"/>
          <w:lang w:val="kk-KZ"/>
        </w:rPr>
        <w:t>Э</w:t>
      </w:r>
      <w:r w:rsidR="00725494" w:rsidRPr="006E138F">
        <w:rPr>
          <w:sz w:val="22"/>
          <w:szCs w:val="22"/>
          <w:lang w:val="kk-KZ"/>
        </w:rPr>
        <w:t xml:space="preserve">лектролиттің құрамында қарсы иондармен аттас зарядталған иондар болса, олар алдымен </w:t>
      </w:r>
      <w:r w:rsidR="00FF46C6">
        <w:rPr>
          <w:sz w:val="22"/>
          <w:szCs w:val="22"/>
          <w:lang w:val="kk-KZ"/>
        </w:rPr>
        <w:t xml:space="preserve">ҚЭҚ-тың </w:t>
      </w:r>
      <w:r w:rsidR="00725494" w:rsidRPr="006E138F">
        <w:rPr>
          <w:sz w:val="22"/>
          <w:szCs w:val="22"/>
          <w:lang w:val="kk-KZ"/>
        </w:rPr>
        <w:t xml:space="preserve"> сығылуына әкеледі, ал жеткілікті ұлкен концентрацияда бет қайта зарядталады. </w:t>
      </w:r>
    </w:p>
    <w:p w:rsidR="00725494" w:rsidRPr="006E138F" w:rsidRDefault="00725494" w:rsidP="00725494">
      <w:pPr>
        <w:ind w:firstLine="540"/>
        <w:jc w:val="both"/>
        <w:rPr>
          <w:sz w:val="22"/>
          <w:szCs w:val="22"/>
          <w:lang w:val="kk-KZ"/>
        </w:rPr>
      </w:pPr>
      <w:r w:rsidRPr="006E138F">
        <w:rPr>
          <w:sz w:val="22"/>
          <w:szCs w:val="22"/>
          <w:lang w:val="kk-KZ"/>
        </w:rPr>
        <w:t xml:space="preserve">Яғни электролиттердің көмегімен дисперстік бөлшектер-дің электрбеттік қасиеттерін белгілі бағытта реттеуге болады. </w:t>
      </w:r>
    </w:p>
    <w:p w:rsidR="00725494" w:rsidRPr="006E138F" w:rsidRDefault="00725494" w:rsidP="00725494">
      <w:pPr>
        <w:ind w:firstLine="720"/>
        <w:jc w:val="both"/>
        <w:rPr>
          <w:sz w:val="22"/>
          <w:szCs w:val="22"/>
          <w:lang w:val="kk-KZ"/>
        </w:rPr>
      </w:pPr>
    </w:p>
    <w:p w:rsidR="00725494" w:rsidRPr="006E138F" w:rsidRDefault="00725494" w:rsidP="00725494">
      <w:pPr>
        <w:jc w:val="center"/>
        <w:rPr>
          <w:b/>
          <w:sz w:val="22"/>
          <w:szCs w:val="22"/>
          <w:lang w:val="kk-KZ"/>
        </w:rPr>
      </w:pPr>
      <w:r w:rsidRPr="006E138F">
        <w:rPr>
          <w:b/>
          <w:sz w:val="22"/>
          <w:szCs w:val="22"/>
          <w:lang w:val="kk-KZ"/>
        </w:rPr>
        <w:t>14.3. Электркинетикалық құбылыстар</w:t>
      </w:r>
    </w:p>
    <w:p w:rsidR="00725494" w:rsidRPr="006E138F" w:rsidRDefault="00725494" w:rsidP="00725494">
      <w:pPr>
        <w:ind w:firstLine="720"/>
        <w:jc w:val="both"/>
        <w:rPr>
          <w:b/>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бөлшектердің бетіндегі электрлік заряд бірнеше нәтижелерге әкеледі. Біріншісі – дисперсті жүйені электр өрісіне орналастырса, бөлшектер қарсы зарядталған электродқа қарай қозғала бастайды; мұндай қозғалысты </w:t>
      </w:r>
      <w:r w:rsidRPr="006E138F">
        <w:rPr>
          <w:i/>
          <w:sz w:val="22"/>
          <w:szCs w:val="22"/>
          <w:lang w:val="kk-KZ"/>
        </w:rPr>
        <w:t xml:space="preserve">электрфорез </w:t>
      </w:r>
      <w:r w:rsidRPr="006E138F">
        <w:rPr>
          <w:sz w:val="22"/>
          <w:szCs w:val="22"/>
          <w:lang w:val="kk-KZ"/>
        </w:rPr>
        <w:t xml:space="preserve">деп атайды.  Екіншісі – электр өрісінің әсерінен кеуекті материалдардан сұйық дисперсиялық ортаның ағуы; мұндай ағу </w:t>
      </w:r>
      <w:r w:rsidRPr="006E138F">
        <w:rPr>
          <w:i/>
          <w:sz w:val="22"/>
          <w:szCs w:val="22"/>
          <w:lang w:val="kk-KZ"/>
        </w:rPr>
        <w:t>электросмос</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 xml:space="preserve">Электрфорез бен электросмос бірінші текті </w:t>
      </w:r>
      <w:r w:rsidRPr="006E138F">
        <w:rPr>
          <w:i/>
          <w:sz w:val="22"/>
          <w:szCs w:val="22"/>
          <w:lang w:val="kk-KZ"/>
        </w:rPr>
        <w:t>электркинетикалық құбылыстарға</w:t>
      </w:r>
      <w:r w:rsidRPr="006E138F">
        <w:rPr>
          <w:sz w:val="22"/>
          <w:szCs w:val="22"/>
          <w:lang w:val="kk-KZ"/>
        </w:rPr>
        <w:t xml:space="preserve"> жатады. Электркинетикалық құбылыстарға кері құбылыстар да жатады: дисперсиялық ортадағы (мысалы, судағы) бөлшектердің қозғалысынан дисперстік бөлшектерде электрлік заряд пайда болады және мембранадан немесе кеуекті ортадан ағатын сұйықтықта электрлік заряд туады. Бұл екі құбылысты шөгу (седиментация) потенциалы және ағу потенциалы деп атап, екінші текті электркинетикалық құбылыстарға жатқызады. </w:t>
      </w:r>
    </w:p>
    <w:p w:rsidR="00725494" w:rsidRPr="006E138F" w:rsidRDefault="00725494" w:rsidP="00725494">
      <w:pPr>
        <w:ind w:firstLine="540"/>
        <w:jc w:val="both"/>
        <w:rPr>
          <w:sz w:val="22"/>
          <w:szCs w:val="22"/>
          <w:lang w:val="kk-KZ"/>
        </w:rPr>
      </w:pPr>
      <w:r w:rsidRPr="006E138F">
        <w:rPr>
          <w:sz w:val="22"/>
          <w:szCs w:val="22"/>
          <w:lang w:val="kk-KZ"/>
        </w:rPr>
        <w:t xml:space="preserve">Осы электркинетикалық құбылыстардың негізгі заңдылықтарын қарастырайық. </w:t>
      </w:r>
    </w:p>
    <w:p w:rsidR="00725494" w:rsidRPr="006E138F" w:rsidRDefault="00725494" w:rsidP="00725494">
      <w:pPr>
        <w:ind w:firstLine="540"/>
        <w:jc w:val="both"/>
        <w:rPr>
          <w:sz w:val="22"/>
          <w:szCs w:val="22"/>
          <w:lang w:val="kk-KZ"/>
        </w:rPr>
      </w:pPr>
      <w:r w:rsidRPr="00B73581">
        <w:rPr>
          <w:b/>
          <w:sz w:val="22"/>
          <w:szCs w:val="22"/>
          <w:lang w:val="kk-KZ"/>
        </w:rPr>
        <w:t>Электрфорез</w:t>
      </w:r>
      <w:r w:rsidRPr="006E138F">
        <w:rPr>
          <w:sz w:val="22"/>
          <w:szCs w:val="22"/>
          <w:lang w:val="kk-KZ"/>
        </w:rPr>
        <w:t xml:space="preserve"> дегеніміз коллоидтық ерітіндідегі зарядталған дисперстік бөлшектердің электр өрісіндегі қозғалуы. Заряд белгісіне қарай бөлшектер анодқа не катодқа қарай қозғалады. </w:t>
      </w:r>
    </w:p>
    <w:p w:rsidR="00725494" w:rsidRPr="006E138F" w:rsidRDefault="00725494" w:rsidP="00725494">
      <w:pPr>
        <w:ind w:firstLine="540"/>
        <w:jc w:val="both"/>
        <w:rPr>
          <w:sz w:val="22"/>
          <w:szCs w:val="22"/>
          <w:lang w:val="kk-KZ"/>
        </w:rPr>
      </w:pPr>
      <w:r w:rsidRPr="006E138F">
        <w:rPr>
          <w:sz w:val="22"/>
          <w:szCs w:val="22"/>
          <w:lang w:val="kk-KZ"/>
        </w:rPr>
        <w:t xml:space="preserve">Электрфорезді 1808 ж. Мәскеу университетінің профессоры Ф.Ф. Рейсс ашқан. Ол ылғал сазға ішінде электродтары бар су толтырылған екі шыны түтікшені енгізген </w:t>
      </w:r>
      <w:r w:rsidRPr="006E138F">
        <w:rPr>
          <w:sz w:val="22"/>
          <w:szCs w:val="22"/>
          <w:lang w:val="kk-KZ"/>
        </w:rPr>
        <w:lastRenderedPageBreak/>
        <w:t xml:space="preserve">(44-сурет). Электр өрісін бергенде, катод қосылған түтікшедегі сұйық ылайланып, оның  шекарасының жоғары қарай жылжуы байқалды. Мұны саз балшықтың бөлшектерінің теріс зарядталғанымен түсіндіруге болады. </w:t>
      </w:r>
    </w:p>
    <w:p w:rsidR="00725494" w:rsidRPr="006E138F" w:rsidRDefault="00B73581" w:rsidP="00725494">
      <w:pPr>
        <w:ind w:firstLine="540"/>
        <w:jc w:val="both"/>
        <w:rPr>
          <w:sz w:val="22"/>
          <w:szCs w:val="22"/>
          <w:lang w:val="kk-KZ"/>
        </w:rPr>
      </w:pPr>
      <w:r>
        <w:rPr>
          <w:noProof/>
          <w:sz w:val="22"/>
          <w:szCs w:val="22"/>
        </w:rPr>
        <mc:AlternateContent>
          <mc:Choice Requires="wpg">
            <w:drawing>
              <wp:anchor distT="0" distB="0" distL="114300" distR="114300" simplePos="0" relativeHeight="251820032" behindDoc="0" locked="0" layoutInCell="1" allowOverlap="1" wp14:anchorId="5F571C0B" wp14:editId="2BDBBA99">
                <wp:simplePos x="0" y="0"/>
                <wp:positionH relativeFrom="column">
                  <wp:posOffset>1833245</wp:posOffset>
                </wp:positionH>
                <wp:positionV relativeFrom="paragraph">
                  <wp:posOffset>74533</wp:posOffset>
                </wp:positionV>
                <wp:extent cx="2034540" cy="1638795"/>
                <wp:effectExtent l="0" t="0" r="3810" b="0"/>
                <wp:wrapSquare wrapText="bothSides"/>
                <wp:docPr id="259" name="Группа 259"/>
                <wp:cNvGraphicFramePr/>
                <a:graphic xmlns:a="http://schemas.openxmlformats.org/drawingml/2006/main">
                  <a:graphicData uri="http://schemas.microsoft.com/office/word/2010/wordprocessingGroup">
                    <wpg:wgp>
                      <wpg:cNvGrpSpPr/>
                      <wpg:grpSpPr>
                        <a:xfrm>
                          <a:off x="0" y="0"/>
                          <a:ext cx="2034540" cy="1638795"/>
                          <a:chOff x="0" y="0"/>
                          <a:chExt cx="2034540" cy="1638795"/>
                        </a:xfrm>
                      </wpg:grpSpPr>
                      <wps:wsp>
                        <wps:cNvPr id="71" name="Надпись 71"/>
                        <wps:cNvSpPr txBox="1">
                          <a:spLocks noChangeArrowheads="1"/>
                        </wps:cNvSpPr>
                        <wps:spPr bwMode="auto">
                          <a:xfrm>
                            <a:off x="225631" y="1181595"/>
                            <a:ext cx="16021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707429" w:rsidRDefault="00424F1A" w:rsidP="00725494">
                              <w:pPr>
                                <w:jc w:val="center"/>
                                <w:rPr>
                                  <w:sz w:val="18"/>
                                  <w:szCs w:val="18"/>
                                  <w:lang w:val="kk-KZ"/>
                                </w:rPr>
                              </w:pPr>
                              <w:r>
                                <w:rPr>
                                  <w:sz w:val="18"/>
                                  <w:szCs w:val="18"/>
                                  <w:lang w:val="en-US"/>
                                </w:rPr>
                                <w:t>44</w:t>
                              </w:r>
                              <w:r w:rsidRPr="00707429">
                                <w:rPr>
                                  <w:sz w:val="18"/>
                                  <w:szCs w:val="18"/>
                                  <w:lang w:val="en-US"/>
                                </w:rPr>
                                <w:t>-</w:t>
                              </w:r>
                              <w:r>
                                <w:rPr>
                                  <w:sz w:val="18"/>
                                  <w:szCs w:val="18"/>
                                  <w:lang w:val="kk-KZ"/>
                                </w:rPr>
                                <w:t>сурет</w:t>
                              </w:r>
                              <w:r w:rsidRPr="00707429">
                                <w:rPr>
                                  <w:sz w:val="18"/>
                                  <w:szCs w:val="18"/>
                                  <w:lang w:val="kk-KZ"/>
                                </w:rPr>
                                <w:t>. Электрофорез тәжірибесінің сызбасы</w:t>
                              </w:r>
                            </w:p>
                          </w:txbxContent>
                        </wps:txbx>
                        <wps:bodyPr rot="0" vert="horz" wrap="square" lIns="91440" tIns="45720" rIns="91440" bIns="45720" anchor="t" anchorCtr="0" upright="1">
                          <a:noAutofit/>
                        </wps:bodyPr>
                      </wps:wsp>
                      <pic:pic xmlns:pic="http://schemas.openxmlformats.org/drawingml/2006/picture">
                        <pic:nvPicPr>
                          <pic:cNvPr id="258" name="Рисунок 258"/>
                          <pic:cNvPicPr>
                            <a:picLocks noChangeAspect="1"/>
                          </pic:cNvPicPr>
                        </pic:nvPicPr>
                        <pic:blipFill rotWithShape="1">
                          <a:blip r:embed="rId792" cstate="print">
                            <a:extLst>
                              <a:ext uri="{28A0092B-C50C-407E-A947-70E740481C1C}">
                                <a14:useLocalDpi xmlns:a14="http://schemas.microsoft.com/office/drawing/2010/main" val="0"/>
                              </a:ext>
                            </a:extLst>
                          </a:blip>
                          <a:srcRect l="12065" t="1435" r="35565" b="48366"/>
                          <a:stretch/>
                        </pic:blipFill>
                        <pic:spPr bwMode="auto">
                          <a:xfrm>
                            <a:off x="0" y="0"/>
                            <a:ext cx="2034540" cy="12458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571C0B" id="Группа 259" o:spid="_x0000_s1161" style="position:absolute;left:0;text-align:left;margin-left:144.35pt;margin-top:5.85pt;width:160.2pt;height:129.05pt;z-index:251820032" coordsize="20345,16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">
                <v:shape id="Надпись 71" o:spid="_x0000_s1162" type="#_x0000_t202" style="position:absolute;left:2256;top:11815;width:1602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424F1A" w:rsidRPr="00707429" w:rsidRDefault="00424F1A" w:rsidP="00725494">
                        <w:pPr>
                          <w:jc w:val="center"/>
                          <w:rPr>
                            <w:sz w:val="18"/>
                            <w:szCs w:val="18"/>
                            <w:lang w:val="kk-KZ"/>
                          </w:rPr>
                        </w:pPr>
                        <w:r>
                          <w:rPr>
                            <w:sz w:val="18"/>
                            <w:szCs w:val="18"/>
                            <w:lang w:val="en-US"/>
                          </w:rPr>
                          <w:t>44</w:t>
                        </w:r>
                        <w:r w:rsidRPr="00707429">
                          <w:rPr>
                            <w:sz w:val="18"/>
                            <w:szCs w:val="18"/>
                            <w:lang w:val="en-US"/>
                          </w:rPr>
                          <w:t>-</w:t>
                        </w:r>
                        <w:r>
                          <w:rPr>
                            <w:sz w:val="18"/>
                            <w:szCs w:val="18"/>
                            <w:lang w:val="kk-KZ"/>
                          </w:rPr>
                          <w:t>сурет</w:t>
                        </w:r>
                        <w:r w:rsidRPr="00707429">
                          <w:rPr>
                            <w:sz w:val="18"/>
                            <w:szCs w:val="18"/>
                            <w:lang w:val="kk-KZ"/>
                          </w:rPr>
                          <w:t>. Электрофорез тәжірибесінің сызбасы</w:t>
                        </w:r>
                      </w:p>
                    </w:txbxContent>
                  </v:textbox>
                </v:shape>
                <v:shape id="Рисунок 258" o:spid="_x0000_s1163" type="#_x0000_t75" style="position:absolute;width:20345;height:1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aG68AAAA3AAAAA8AAABkcnMvZG93bnJldi54bWxET70KwjAQ3gXfIZzgpmkFRWqjiCC4OFhF&#10;16M529LmUppY69ubQXD8+P7T3WAa0VPnKssK4nkEgji3uuJCwe16nK1BOI+ssbFMCj7kYLcdj1JM&#10;tH3zhfrMFyKEsEtQQel9m0jp8pIMurltiQP3tJ1BH2BXSN3hO4SbRi6iaCUNVhwaSmzpUFJeZy+j&#10;wF38wOe4pzy+nw8P97xlEmulppNhvwHhafB/8c990goWy7A2nAlH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FjmhuvAAAANwAAAAPAAAAAAAAAAAAAAAAAJ8CAABkcnMv&#10;ZG93bnJldi54bWxQSwUGAAAAAAQABAD3AAAAiAMAAAAA&#10;">
                  <v:imagedata r:id="rId793" o:title="" croptop="940f" cropbottom="31697f" cropleft="7907f" cropright="23308f"/>
                  <v:path arrowok="t"/>
                </v:shape>
                <w10:wrap type="square"/>
              </v:group>
            </w:pict>
          </mc:Fallback>
        </mc:AlternateContent>
      </w:r>
      <w:r w:rsidR="00725494" w:rsidRPr="006E138F">
        <w:rPr>
          <w:sz w:val="22"/>
          <w:szCs w:val="22"/>
          <w:lang w:val="kk-KZ"/>
        </w:rPr>
        <w:t>Ылайлану шекарасының уақытқа байланысты жылжуы бойынша дисперстік бөлшектердің жылдамдығын (</w:t>
      </w:r>
      <w:r w:rsidR="00725494" w:rsidRPr="006E138F">
        <w:rPr>
          <w:i/>
          <w:sz w:val="22"/>
          <w:szCs w:val="22"/>
          <w:lang w:val="kk-KZ"/>
        </w:rPr>
        <w:t>υ</w:t>
      </w:r>
      <w:r w:rsidR="00725494" w:rsidRPr="006E138F">
        <w:rPr>
          <w:sz w:val="22"/>
          <w:szCs w:val="22"/>
          <w:lang w:val="kk-KZ"/>
        </w:rPr>
        <w:t>) анықтауға болады. Негізгі теориялық мақсат – электродтардағы кернеуге (</w:t>
      </w:r>
      <w:r w:rsidR="00725494" w:rsidRPr="006E138F">
        <w:rPr>
          <w:i/>
          <w:sz w:val="22"/>
          <w:szCs w:val="22"/>
          <w:lang w:val="kk-KZ"/>
        </w:rPr>
        <w:t>U</w:t>
      </w:r>
      <w:r w:rsidR="00725494" w:rsidRPr="006E138F">
        <w:rPr>
          <w:sz w:val="22"/>
          <w:szCs w:val="22"/>
          <w:lang w:val="kk-KZ"/>
        </w:rPr>
        <w:t>) байланысты электрфорез жылдамдығы мен бөлшектердің электркинетикалық потенциалын (</w:t>
      </w:r>
      <w:r w:rsidR="00725494" w:rsidRPr="006E138F">
        <w:rPr>
          <w:i/>
          <w:sz w:val="22"/>
          <w:szCs w:val="22"/>
          <w:lang w:val="kk-KZ"/>
        </w:rPr>
        <w:t>ξ</w:t>
      </w:r>
      <w:r w:rsidR="00725494" w:rsidRPr="006E138F">
        <w:rPr>
          <w:sz w:val="22"/>
          <w:szCs w:val="22"/>
          <w:lang w:val="kk-KZ"/>
        </w:rPr>
        <w:t xml:space="preserve">) есептеу. </w:t>
      </w:r>
    </w:p>
    <w:p w:rsidR="00725494" w:rsidRPr="006E138F" w:rsidRDefault="00725494" w:rsidP="00725494">
      <w:pPr>
        <w:ind w:firstLine="540"/>
        <w:jc w:val="both"/>
        <w:rPr>
          <w:sz w:val="22"/>
          <w:szCs w:val="22"/>
          <w:lang w:val="kk-KZ"/>
        </w:rPr>
      </w:pPr>
      <w:r w:rsidRPr="006E138F">
        <w:rPr>
          <w:sz w:val="22"/>
          <w:szCs w:val="22"/>
          <w:lang w:val="kk-KZ"/>
        </w:rPr>
        <w:t>Бөлшектердің сандық концентрациясы (ν, м</w:t>
      </w:r>
      <w:r w:rsidRPr="006E138F">
        <w:rPr>
          <w:sz w:val="22"/>
          <w:szCs w:val="22"/>
          <w:vertAlign w:val="superscript"/>
          <w:lang w:val="kk-KZ"/>
        </w:rPr>
        <w:t>-3</w:t>
      </w:r>
      <w:r w:rsidRPr="006E138F">
        <w:rPr>
          <w:sz w:val="22"/>
          <w:szCs w:val="22"/>
          <w:lang w:val="kk-KZ"/>
        </w:rPr>
        <w:t xml:space="preserve">) аз коллоидтық ерітіндіні (золь) қарастырайық. Мұндай жағдайда бөлшектер бір біріне тәуелсіз қозғалады. </w:t>
      </w:r>
    </w:p>
    <w:p w:rsidR="00725494" w:rsidRPr="006E138F" w:rsidRDefault="00725494" w:rsidP="00725494">
      <w:pPr>
        <w:ind w:firstLine="540"/>
        <w:jc w:val="both"/>
        <w:rPr>
          <w:sz w:val="22"/>
          <w:szCs w:val="22"/>
          <w:lang w:val="kk-KZ"/>
        </w:rPr>
      </w:pPr>
      <w:r w:rsidRPr="006E138F">
        <w:rPr>
          <w:sz w:val="22"/>
          <w:szCs w:val="22"/>
          <w:lang w:val="kk-KZ"/>
        </w:rPr>
        <w:t>Дисперстік бөлшектерге қатысты екі шарт енгізейік:</w:t>
      </w:r>
    </w:p>
    <w:p w:rsidR="00725494" w:rsidRPr="006E138F" w:rsidRDefault="00725494" w:rsidP="00725494">
      <w:pPr>
        <w:numPr>
          <w:ilvl w:val="0"/>
          <w:numId w:val="31"/>
        </w:numPr>
        <w:tabs>
          <w:tab w:val="clear" w:pos="1785"/>
          <w:tab w:val="num" w:pos="900"/>
        </w:tabs>
        <w:ind w:left="0" w:firstLine="540"/>
        <w:jc w:val="both"/>
        <w:rPr>
          <w:sz w:val="22"/>
          <w:szCs w:val="22"/>
          <w:lang w:val="kk-KZ"/>
        </w:rPr>
      </w:pPr>
      <w:r w:rsidRPr="006E138F">
        <w:rPr>
          <w:sz w:val="22"/>
          <w:szCs w:val="22"/>
          <w:lang w:val="kk-KZ"/>
        </w:rPr>
        <w:t>бөлшектердің өлшемдері (</w:t>
      </w:r>
      <w:r w:rsidRPr="006E138F">
        <w:rPr>
          <w:i/>
          <w:sz w:val="22"/>
          <w:szCs w:val="22"/>
          <w:lang w:val="kk-KZ"/>
        </w:rPr>
        <w:t>d</w:t>
      </w:r>
      <w:r w:rsidRPr="006E138F">
        <w:rPr>
          <w:sz w:val="22"/>
          <w:szCs w:val="22"/>
          <w:lang w:val="kk-KZ"/>
        </w:rPr>
        <w:t xml:space="preserve">) </w:t>
      </w:r>
      <w:r w:rsidR="00FF46C6">
        <w:rPr>
          <w:sz w:val="22"/>
          <w:szCs w:val="22"/>
          <w:lang w:val="kk-KZ"/>
        </w:rPr>
        <w:t xml:space="preserve">ҚЭҚ-тың </w:t>
      </w:r>
      <w:r w:rsidRPr="006E138F">
        <w:rPr>
          <w:sz w:val="22"/>
          <w:szCs w:val="22"/>
          <w:lang w:val="kk-KZ"/>
        </w:rPr>
        <w:t xml:space="preserve"> қалыңдығынан (</w:t>
      </w:r>
      <w:r w:rsidRPr="006E138F">
        <w:rPr>
          <w:i/>
          <w:sz w:val="22"/>
          <w:szCs w:val="22"/>
          <w:lang w:val="kk-KZ"/>
        </w:rPr>
        <w:t>δ</w:t>
      </w:r>
      <w:r w:rsidRPr="006E138F">
        <w:rPr>
          <w:sz w:val="22"/>
          <w:szCs w:val="22"/>
          <w:lang w:val="kk-KZ"/>
        </w:rPr>
        <w:t xml:space="preserve">) кіші болу керек: </w:t>
      </w:r>
      <w:r w:rsidRPr="006E138F">
        <w:rPr>
          <w:i/>
          <w:sz w:val="22"/>
          <w:szCs w:val="22"/>
          <w:lang w:val="kk-KZ"/>
        </w:rPr>
        <w:t>d &lt; δ</w:t>
      </w:r>
      <w:r w:rsidRPr="006E138F">
        <w:rPr>
          <w:sz w:val="22"/>
          <w:szCs w:val="22"/>
          <w:lang w:val="kk-KZ"/>
        </w:rPr>
        <w:t>; бұл шарт қарсы иондардың аз концентрациясында (</w:t>
      </w:r>
      <w:r w:rsidRPr="006E138F">
        <w:rPr>
          <w:i/>
          <w:sz w:val="22"/>
          <w:szCs w:val="22"/>
          <w:lang w:val="kk-KZ"/>
        </w:rPr>
        <w:t>С</w:t>
      </w:r>
      <w:r w:rsidRPr="006E138F">
        <w:rPr>
          <w:i/>
          <w:sz w:val="22"/>
          <w:szCs w:val="22"/>
          <w:vertAlign w:val="subscript"/>
          <w:lang w:val="kk-KZ"/>
        </w:rPr>
        <w:t>0</w:t>
      </w:r>
      <w:r w:rsidRPr="006E138F">
        <w:rPr>
          <w:sz w:val="22"/>
          <w:szCs w:val="22"/>
          <w:lang w:val="kk-KZ"/>
        </w:rPr>
        <w:t>)</w:t>
      </w:r>
      <w:r w:rsidRPr="006E138F">
        <w:rPr>
          <w:i/>
          <w:sz w:val="22"/>
          <w:szCs w:val="22"/>
          <w:lang w:val="kk-KZ"/>
        </w:rPr>
        <w:t xml:space="preserve"> </w:t>
      </w:r>
      <w:r w:rsidRPr="006E138F">
        <w:rPr>
          <w:sz w:val="22"/>
          <w:szCs w:val="22"/>
          <w:lang w:val="kk-KZ"/>
        </w:rPr>
        <w:t>орындалады;</w:t>
      </w:r>
    </w:p>
    <w:p w:rsidR="00725494" w:rsidRPr="006E138F" w:rsidRDefault="00725494" w:rsidP="00725494">
      <w:pPr>
        <w:numPr>
          <w:ilvl w:val="0"/>
          <w:numId w:val="31"/>
        </w:numPr>
        <w:tabs>
          <w:tab w:val="clear" w:pos="1785"/>
          <w:tab w:val="num" w:pos="900"/>
        </w:tabs>
        <w:ind w:left="0" w:firstLine="540"/>
        <w:jc w:val="both"/>
        <w:rPr>
          <w:sz w:val="22"/>
          <w:szCs w:val="22"/>
          <w:lang w:val="kk-KZ"/>
        </w:rPr>
      </w:pPr>
      <w:r w:rsidRPr="006E138F">
        <w:rPr>
          <w:sz w:val="22"/>
          <w:szCs w:val="22"/>
          <w:lang w:val="kk-KZ"/>
        </w:rPr>
        <w:t xml:space="preserve">бөлшек материалы электрлікті өткізбей; потенциал анықтағыш иондардың заряды тек беттік зарядты анықтайды. </w:t>
      </w:r>
    </w:p>
    <w:p w:rsidR="00725494" w:rsidRPr="006E138F" w:rsidRDefault="00725494" w:rsidP="00725494">
      <w:pPr>
        <w:ind w:firstLine="540"/>
        <w:jc w:val="both"/>
        <w:rPr>
          <w:sz w:val="22"/>
          <w:szCs w:val="22"/>
          <w:lang w:val="kk-KZ"/>
        </w:rPr>
      </w:pPr>
      <w:r w:rsidRPr="006E138F">
        <w:rPr>
          <w:sz w:val="22"/>
          <w:szCs w:val="22"/>
          <w:lang w:val="kk-KZ"/>
        </w:rPr>
        <w:t xml:space="preserve">Электр өрісінде әр дисперстік бөлшекке екі күш әсер етеді. Біреуі – электр өрісінің күші </w:t>
      </w:r>
      <w:r w:rsidRPr="006E138F">
        <w:rPr>
          <w:i/>
          <w:sz w:val="22"/>
          <w:szCs w:val="22"/>
          <w:lang w:val="kk-KZ"/>
        </w:rPr>
        <w:t>f</w:t>
      </w:r>
      <w:r w:rsidRPr="006E138F">
        <w:rPr>
          <w:i/>
          <w:sz w:val="22"/>
          <w:szCs w:val="22"/>
          <w:vertAlign w:val="subscript"/>
          <w:lang w:val="kk-KZ"/>
        </w:rPr>
        <w:t>е</w:t>
      </w:r>
      <w:r w:rsidRPr="006E138F">
        <w:rPr>
          <w:sz w:val="22"/>
          <w:szCs w:val="22"/>
          <w:lang w:val="kk-KZ"/>
        </w:rPr>
        <w:t>, ол бөлшекті қарсы зарядталған электродқа қарай қозғалтады. Екіншісі – сұйықтықтың тұтқырлығымен (</w:t>
      </w:r>
      <w:r w:rsidRPr="006E138F">
        <w:rPr>
          <w:i/>
          <w:sz w:val="22"/>
          <w:szCs w:val="22"/>
          <w:lang w:val="kk-KZ"/>
        </w:rPr>
        <w:t>η, Па</w:t>
      </w:r>
      <w:r w:rsidRPr="006E138F">
        <w:rPr>
          <w:i/>
          <w:sz w:val="22"/>
          <w:szCs w:val="22"/>
          <w:vertAlign w:val="superscript"/>
          <w:lang w:val="kk-KZ"/>
        </w:rPr>
        <w:t>.</w:t>
      </w:r>
      <w:r w:rsidRPr="006E138F">
        <w:rPr>
          <w:i/>
          <w:sz w:val="22"/>
          <w:szCs w:val="22"/>
          <w:lang w:val="kk-KZ"/>
        </w:rPr>
        <w:t>с</w:t>
      </w:r>
      <w:r w:rsidRPr="006E138F">
        <w:rPr>
          <w:sz w:val="22"/>
          <w:szCs w:val="22"/>
          <w:lang w:val="kk-KZ"/>
        </w:rPr>
        <w:t xml:space="preserve">) анықталатын оның кедергі күші </w:t>
      </w:r>
      <w:r w:rsidRPr="006E138F">
        <w:rPr>
          <w:i/>
          <w:sz w:val="22"/>
          <w:szCs w:val="22"/>
          <w:lang w:val="kk-KZ"/>
        </w:rPr>
        <w:t>f</w:t>
      </w:r>
      <w:r w:rsidRPr="006E138F">
        <w:rPr>
          <w:i/>
          <w:sz w:val="22"/>
          <w:szCs w:val="22"/>
          <w:vertAlign w:val="subscript"/>
          <w:lang w:val="kk-KZ"/>
        </w:rPr>
        <w:t>V</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Электрстатика заңына сәйкес қозғаушы күш </w:t>
      </w:r>
    </w:p>
    <w:p w:rsidR="00725494" w:rsidRPr="006E138F" w:rsidRDefault="00725494" w:rsidP="00725494">
      <w:pPr>
        <w:ind w:firstLine="720"/>
        <w:jc w:val="both"/>
        <w:rPr>
          <w:sz w:val="22"/>
          <w:szCs w:val="22"/>
          <w:lang w:val="kk-KZ"/>
        </w:rPr>
      </w:pPr>
    </w:p>
    <w:p w:rsidR="00725494" w:rsidRPr="006E034B" w:rsidRDefault="00725494" w:rsidP="00725494">
      <w:pPr>
        <w:ind w:firstLine="720"/>
        <w:jc w:val="right"/>
        <w:rPr>
          <w:sz w:val="22"/>
          <w:szCs w:val="22"/>
          <w:lang w:val="kk-KZ"/>
        </w:rPr>
      </w:pPr>
      <w:r w:rsidRPr="006E138F">
        <w:rPr>
          <w:position w:val="-12"/>
          <w:sz w:val="22"/>
          <w:szCs w:val="22"/>
          <w:lang w:val="kk-KZ"/>
        </w:rPr>
        <w:object w:dxaOrig="960" w:dyaOrig="360">
          <v:shape id="_x0000_i1381" type="#_x0000_t75" style="width:47.8pt;height:18.25pt" o:ole="">
            <v:imagedata r:id="rId794" o:title=""/>
          </v:shape>
          <o:OLEObject Type="Embed" ProgID="Equation.3" ShapeID="_x0000_i1381" DrawAspect="Content" ObjectID="_1592139008" r:id="rId795"/>
        </w:object>
      </w:r>
      <w:r w:rsidRPr="006E138F">
        <w:rPr>
          <w:sz w:val="22"/>
          <w:szCs w:val="22"/>
          <w:lang w:val="kk-KZ"/>
        </w:rPr>
        <w:t xml:space="preserve"> </w:t>
      </w:r>
      <w:r w:rsidRPr="006E034B">
        <w:rPr>
          <w:sz w:val="22"/>
          <w:szCs w:val="22"/>
          <w:lang w:val="kk-KZ"/>
        </w:rPr>
        <w:t xml:space="preserve">                                   (14.1)</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тең болады. Мұндағы </w:t>
      </w:r>
      <w:r w:rsidRPr="006E138F">
        <w:rPr>
          <w:i/>
          <w:sz w:val="22"/>
          <w:szCs w:val="22"/>
          <w:lang w:val="kk-KZ"/>
        </w:rPr>
        <w:t>Е</w:t>
      </w:r>
      <w:r w:rsidRPr="006E138F">
        <w:rPr>
          <w:sz w:val="22"/>
          <w:szCs w:val="22"/>
          <w:lang w:val="kk-KZ"/>
        </w:rPr>
        <w:t xml:space="preserve"> – электр өрісінің кернеулігі (</w:t>
      </w:r>
      <w:r w:rsidRPr="006E138F">
        <w:rPr>
          <w:i/>
          <w:sz w:val="22"/>
          <w:szCs w:val="22"/>
          <w:lang w:val="kk-KZ"/>
        </w:rPr>
        <w:t>E = U/L</w:t>
      </w:r>
      <w:r w:rsidRPr="006E138F">
        <w:rPr>
          <w:sz w:val="22"/>
          <w:szCs w:val="22"/>
          <w:lang w:val="kk-KZ"/>
        </w:rPr>
        <w:t xml:space="preserve">), В/м; </w:t>
      </w:r>
      <w:r w:rsidRPr="006E138F">
        <w:rPr>
          <w:i/>
          <w:sz w:val="22"/>
          <w:szCs w:val="22"/>
          <w:lang w:val="kk-KZ"/>
        </w:rPr>
        <w:t>L</w:t>
      </w:r>
      <w:r w:rsidRPr="006E138F">
        <w:rPr>
          <w:sz w:val="22"/>
          <w:szCs w:val="22"/>
          <w:lang w:val="kk-KZ"/>
        </w:rPr>
        <w:t xml:space="preserve"> – электродтардың арақашықтығы, м; </w:t>
      </w:r>
      <w:r w:rsidRPr="006E138F">
        <w:rPr>
          <w:i/>
          <w:sz w:val="22"/>
          <w:szCs w:val="22"/>
          <w:lang w:val="kk-KZ"/>
        </w:rPr>
        <w:t>ρ</w:t>
      </w:r>
      <w:r w:rsidRPr="006E138F">
        <w:rPr>
          <w:i/>
          <w:sz w:val="22"/>
          <w:szCs w:val="22"/>
          <w:vertAlign w:val="subscript"/>
          <w:lang w:val="kk-KZ"/>
        </w:rPr>
        <w:t>s</w:t>
      </w:r>
      <w:r w:rsidRPr="006E138F">
        <w:rPr>
          <w:sz w:val="22"/>
          <w:szCs w:val="22"/>
          <w:lang w:val="kk-KZ"/>
        </w:rPr>
        <w:t xml:space="preserve"> – беттік заряд тығыздығы, Кл/м</w:t>
      </w:r>
      <w:r w:rsidRPr="006E138F">
        <w:rPr>
          <w:sz w:val="22"/>
          <w:szCs w:val="22"/>
          <w:vertAlign w:val="superscript"/>
          <w:lang w:val="kk-KZ"/>
        </w:rPr>
        <w:t>2</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i/>
          <w:sz w:val="22"/>
          <w:szCs w:val="22"/>
          <w:lang w:val="kk-KZ"/>
        </w:rPr>
        <w:lastRenderedPageBreak/>
        <w:t>ρ</w:t>
      </w:r>
      <w:r w:rsidRPr="006E138F">
        <w:rPr>
          <w:i/>
          <w:sz w:val="22"/>
          <w:szCs w:val="22"/>
          <w:vertAlign w:val="subscript"/>
          <w:lang w:val="kk-KZ"/>
        </w:rPr>
        <w:t>s</w:t>
      </w:r>
      <w:r w:rsidRPr="006E138F">
        <w:rPr>
          <w:sz w:val="22"/>
          <w:szCs w:val="22"/>
          <w:vertAlign w:val="subscript"/>
          <w:lang w:val="kk-KZ"/>
        </w:rPr>
        <w:t xml:space="preserve"> </w:t>
      </w:r>
      <w:r w:rsidRPr="006E138F">
        <w:rPr>
          <w:sz w:val="22"/>
          <w:szCs w:val="22"/>
          <w:lang w:val="kk-KZ"/>
        </w:rPr>
        <w:t xml:space="preserve">шамасы электрлік потенциалға </w:t>
      </w:r>
      <w:r w:rsidRPr="006E138F">
        <w:rPr>
          <w:i/>
          <w:sz w:val="22"/>
          <w:szCs w:val="22"/>
          <w:lang w:val="kk-KZ"/>
        </w:rPr>
        <w:t>φ(х)</w:t>
      </w:r>
      <w:r w:rsidRPr="006E138F">
        <w:rPr>
          <w:sz w:val="22"/>
          <w:szCs w:val="22"/>
          <w:lang w:val="kk-KZ"/>
        </w:rPr>
        <w:t xml:space="preserve"> тәуелді. Гельмгольцтің теориясы бойынша ҚЭҚ үшін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460" w:dyaOrig="360">
          <v:shape id="_x0000_i1382" type="#_x0000_t75" style="width:66.05pt;height:16.65pt" o:ole="">
            <v:imagedata r:id="rId796" o:title=""/>
          </v:shape>
          <o:OLEObject Type="Embed" ProgID="Equation.3" ShapeID="_x0000_i1382" DrawAspect="Content" ObjectID="_1592139009" r:id="rId797"/>
        </w:object>
      </w:r>
      <w:r w:rsidRPr="006E138F">
        <w:rPr>
          <w:sz w:val="22"/>
          <w:szCs w:val="22"/>
          <w:lang w:val="kk-KZ"/>
        </w:rPr>
        <w:t>,                              (14.2)</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х</w:t>
      </w:r>
      <w:r w:rsidRPr="006E138F">
        <w:rPr>
          <w:sz w:val="22"/>
          <w:szCs w:val="22"/>
          <w:lang w:val="kk-KZ"/>
        </w:rPr>
        <w:t xml:space="preserve"> – конденсатор табақшалырының арақашықтығы. </w:t>
      </w:r>
    </w:p>
    <w:p w:rsidR="00725494" w:rsidRPr="006E138F" w:rsidRDefault="00725494" w:rsidP="00725494">
      <w:pPr>
        <w:ind w:firstLine="540"/>
        <w:jc w:val="both"/>
        <w:rPr>
          <w:sz w:val="22"/>
          <w:szCs w:val="22"/>
          <w:lang w:val="kk-KZ"/>
        </w:rPr>
      </w:pPr>
      <w:r w:rsidRPr="006E138F">
        <w:rPr>
          <w:sz w:val="22"/>
          <w:szCs w:val="22"/>
          <w:lang w:val="kk-KZ"/>
        </w:rPr>
        <w:t xml:space="preserve">Сырғанау шекарасының орналасу қашықтығын анықтау керек. Сырғанау шекарасы </w:t>
      </w:r>
      <w:r w:rsidRPr="006E138F">
        <w:rPr>
          <w:i/>
          <w:sz w:val="22"/>
          <w:szCs w:val="22"/>
          <w:lang w:val="kk-KZ"/>
        </w:rPr>
        <w:t>Δ&gt;d</w:t>
      </w:r>
      <w:r w:rsidRPr="006E138F">
        <w:rPr>
          <w:sz w:val="22"/>
          <w:szCs w:val="22"/>
          <w:lang w:val="kk-KZ"/>
        </w:rPr>
        <w:t xml:space="preserve"> қашықтығында орналасады. Қатты бөлшек қозғалғанда </w:t>
      </w:r>
      <w:r w:rsidRPr="006E138F">
        <w:rPr>
          <w:i/>
          <w:sz w:val="22"/>
          <w:szCs w:val="22"/>
          <w:lang w:val="kk-KZ"/>
        </w:rPr>
        <w:t>d&lt;x&lt;</w:t>
      </w:r>
      <w:r w:rsidRPr="006E138F">
        <w:rPr>
          <w:i/>
          <w:sz w:val="22"/>
          <w:szCs w:val="22"/>
          <w:lang w:val="en-US"/>
        </w:rPr>
        <w:t>Δ</w:t>
      </w:r>
      <w:r w:rsidRPr="006E138F">
        <w:rPr>
          <w:sz w:val="22"/>
          <w:szCs w:val="22"/>
          <w:lang w:val="kk-KZ"/>
        </w:rPr>
        <w:t xml:space="preserve"> аралығында сұйықтық ағысқа қосылып, </w:t>
      </w:r>
      <w:r w:rsidRPr="006E138F">
        <w:rPr>
          <w:i/>
          <w:sz w:val="22"/>
          <w:szCs w:val="22"/>
          <w:lang w:val="kk-KZ"/>
        </w:rPr>
        <w:t>х=d</w:t>
      </w:r>
      <w:r w:rsidRPr="006E138F">
        <w:rPr>
          <w:sz w:val="22"/>
          <w:szCs w:val="22"/>
          <w:lang w:val="kk-KZ"/>
        </w:rPr>
        <w:t xml:space="preserve"> қашықтықта бұл ағыстың жылдамдығы бөлшек жылдамдығына, ал </w:t>
      </w:r>
      <w:r w:rsidRPr="006E138F">
        <w:rPr>
          <w:i/>
          <w:sz w:val="22"/>
          <w:szCs w:val="22"/>
          <w:lang w:val="kk-KZ"/>
        </w:rPr>
        <w:t>х≥Δ</w:t>
      </w:r>
      <w:r w:rsidRPr="006E138F">
        <w:rPr>
          <w:sz w:val="22"/>
          <w:szCs w:val="22"/>
          <w:lang w:val="kk-KZ"/>
        </w:rPr>
        <w:t xml:space="preserve"> б</w:t>
      </w:r>
      <w:r w:rsidR="00B73581">
        <w:rPr>
          <w:sz w:val="22"/>
          <w:szCs w:val="22"/>
          <w:lang w:val="kk-KZ"/>
        </w:rPr>
        <w:t>о</w:t>
      </w:r>
      <w:r w:rsidRPr="006E138F">
        <w:rPr>
          <w:sz w:val="22"/>
          <w:szCs w:val="22"/>
          <w:lang w:val="kk-KZ"/>
        </w:rPr>
        <w:t>лғанда жылдамдық нольге тең болады.</w:t>
      </w:r>
    </w:p>
    <w:p w:rsidR="00725494" w:rsidRPr="006E138F" w:rsidRDefault="00725494" w:rsidP="00725494">
      <w:pPr>
        <w:ind w:firstLine="540"/>
        <w:jc w:val="both"/>
        <w:rPr>
          <w:sz w:val="22"/>
          <w:szCs w:val="22"/>
          <w:lang w:val="kk-KZ"/>
        </w:rPr>
      </w:pPr>
      <w:r w:rsidRPr="006E138F">
        <w:rPr>
          <w:sz w:val="22"/>
          <w:szCs w:val="22"/>
          <w:lang w:val="kk-KZ"/>
        </w:rPr>
        <w:t xml:space="preserve">Сырғанау шекарасы </w:t>
      </w:r>
      <w:r w:rsidR="00FF46C6">
        <w:rPr>
          <w:sz w:val="22"/>
          <w:szCs w:val="22"/>
          <w:lang w:val="kk-KZ"/>
        </w:rPr>
        <w:t xml:space="preserve">ҚЭҚ-тың </w:t>
      </w:r>
      <w:r w:rsidRPr="006E138F">
        <w:rPr>
          <w:sz w:val="22"/>
          <w:szCs w:val="22"/>
          <w:lang w:val="kk-KZ"/>
        </w:rPr>
        <w:t xml:space="preserve"> диффузиялық бөлігінде жатыр. Сырғанау шекарасының потенциалын </w:t>
      </w:r>
      <w:r w:rsidRPr="006E138F">
        <w:rPr>
          <w:i/>
          <w:sz w:val="22"/>
          <w:szCs w:val="22"/>
          <w:lang w:val="kk-KZ"/>
        </w:rPr>
        <w:t xml:space="preserve">электркинетикалық </w:t>
      </w:r>
      <w:r w:rsidRPr="006E138F">
        <w:rPr>
          <w:sz w:val="22"/>
          <w:szCs w:val="22"/>
          <w:lang w:val="kk-KZ"/>
        </w:rPr>
        <w:t>немесе</w:t>
      </w:r>
      <w:r w:rsidRPr="006E138F">
        <w:rPr>
          <w:i/>
          <w:sz w:val="22"/>
          <w:szCs w:val="22"/>
          <w:lang w:val="kk-KZ"/>
        </w:rPr>
        <w:t xml:space="preserve"> ζ</w:t>
      </w:r>
      <w:r w:rsidRPr="006E138F">
        <w:rPr>
          <w:i/>
          <w:sz w:val="22"/>
          <w:szCs w:val="22"/>
        </w:rPr>
        <w:t>-</w:t>
      </w:r>
      <w:r w:rsidRPr="006E138F">
        <w:rPr>
          <w:i/>
          <w:sz w:val="22"/>
          <w:szCs w:val="22"/>
          <w:lang w:val="kk-KZ"/>
        </w:rPr>
        <w:t>потенциал</w:t>
      </w:r>
      <w:r w:rsidRPr="006E138F">
        <w:rPr>
          <w:sz w:val="22"/>
          <w:szCs w:val="22"/>
          <w:lang w:val="kk-KZ"/>
        </w:rPr>
        <w:t xml:space="preserve"> деп атайды.</w:t>
      </w:r>
      <w:r w:rsidRPr="006E138F">
        <w:rPr>
          <w:sz w:val="22"/>
          <w:szCs w:val="22"/>
        </w:rPr>
        <w:t xml:space="preserve"> </w:t>
      </w:r>
      <w:r w:rsidRPr="006E138F">
        <w:rPr>
          <w:sz w:val="22"/>
          <w:szCs w:val="22"/>
          <w:lang w:val="kk-KZ"/>
        </w:rPr>
        <w:t xml:space="preserve">Сондықтан </w:t>
      </w:r>
      <w:r w:rsidRPr="006E138F">
        <w:rPr>
          <w:i/>
          <w:sz w:val="22"/>
          <w:szCs w:val="22"/>
          <w:lang w:val="kk-KZ"/>
        </w:rPr>
        <w:t>f</w:t>
      </w:r>
      <w:r w:rsidRPr="006E138F">
        <w:rPr>
          <w:i/>
          <w:sz w:val="22"/>
          <w:szCs w:val="22"/>
          <w:vertAlign w:val="subscript"/>
          <w:lang w:val="kk-KZ"/>
        </w:rPr>
        <w:t>е</w:t>
      </w:r>
      <w:r w:rsidRPr="006E138F">
        <w:rPr>
          <w:sz w:val="22"/>
          <w:szCs w:val="22"/>
          <w:lang w:val="kk-KZ"/>
        </w:rPr>
        <w:t xml:space="preserve"> күшін есептеу үшін заряд тығыздығы </w:t>
      </w:r>
      <w:r w:rsidRPr="006E138F">
        <w:rPr>
          <w:i/>
          <w:sz w:val="22"/>
          <w:szCs w:val="22"/>
          <w:lang w:val="kk-KZ"/>
        </w:rPr>
        <w:t>Δ</w:t>
      </w:r>
      <w:r w:rsidRPr="006E138F">
        <w:rPr>
          <w:sz w:val="22"/>
          <w:szCs w:val="22"/>
          <w:lang w:val="kk-KZ"/>
        </w:rPr>
        <w:t xml:space="preserve"> қашықтығындағы сырғанау жазықтығын</w:t>
      </w:r>
      <w:r w:rsidR="00B73581">
        <w:rPr>
          <w:sz w:val="22"/>
          <w:szCs w:val="22"/>
          <w:lang w:val="kk-KZ"/>
        </w:rPr>
        <w:t>ың</w:t>
      </w:r>
      <w:r w:rsidRPr="006E138F">
        <w:rPr>
          <w:sz w:val="22"/>
          <w:szCs w:val="22"/>
          <w:lang w:val="kk-KZ"/>
        </w:rPr>
        <w:t xml:space="preserve"> </w:t>
      </w:r>
      <w:r w:rsidRPr="00B73581">
        <w:rPr>
          <w:i/>
          <w:sz w:val="22"/>
          <w:szCs w:val="22"/>
          <w:lang w:val="kk-KZ"/>
        </w:rPr>
        <w:t>ζ</w:t>
      </w:r>
      <w:r w:rsidRPr="006E138F">
        <w:rPr>
          <w:sz w:val="22"/>
          <w:szCs w:val="22"/>
        </w:rPr>
        <w:t>-</w:t>
      </w:r>
      <w:r w:rsidRPr="006E138F">
        <w:rPr>
          <w:sz w:val="22"/>
          <w:szCs w:val="22"/>
          <w:lang w:val="kk-KZ"/>
        </w:rPr>
        <w:t>потенциал</w:t>
      </w:r>
      <w:r w:rsidR="00B73581">
        <w:rPr>
          <w:sz w:val="22"/>
          <w:szCs w:val="22"/>
          <w:lang w:val="kk-KZ"/>
        </w:rPr>
        <w:t>ын</w:t>
      </w:r>
      <w:r w:rsidRPr="006E138F">
        <w:rPr>
          <w:sz w:val="22"/>
          <w:szCs w:val="22"/>
          <w:lang w:val="kk-KZ"/>
        </w:rPr>
        <w:t xml:space="preserve">а сәйкес, яғни </w:t>
      </w:r>
      <w:r w:rsidRPr="006E138F">
        <w:rPr>
          <w:position w:val="-12"/>
          <w:sz w:val="22"/>
          <w:szCs w:val="22"/>
          <w:lang w:val="kk-KZ"/>
        </w:rPr>
        <w:object w:dxaOrig="1500" w:dyaOrig="360">
          <v:shape id="_x0000_i1383" type="#_x0000_t75" style="width:75.2pt;height:18.25pt" o:ole="">
            <v:imagedata r:id="rId798" o:title=""/>
          </v:shape>
          <o:OLEObject Type="Embed" ProgID="Equation.3" ShapeID="_x0000_i1383" DrawAspect="Content" ObjectID="_1592139010" r:id="rId799"/>
        </w:object>
      </w:r>
      <w:r w:rsidRPr="006E138F">
        <w:rPr>
          <w:sz w:val="22"/>
          <w:szCs w:val="22"/>
          <w:lang w:val="kk-KZ"/>
        </w:rPr>
        <w:t xml:space="preserve">. Онда электрлік күш </w:t>
      </w:r>
    </w:p>
    <w:p w:rsidR="00725494" w:rsidRPr="006E138F" w:rsidRDefault="00725494" w:rsidP="00725494">
      <w:pPr>
        <w:ind w:firstLine="54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280" w:dyaOrig="639">
          <v:shape id="_x0000_i1384" type="#_x0000_t75" style="width:63.95pt;height:32.25pt" o:ole="">
            <v:imagedata r:id="rId800" o:title=""/>
          </v:shape>
          <o:OLEObject Type="Embed" ProgID="Equation.3" ShapeID="_x0000_i1384" DrawAspect="Content" ObjectID="_1592139011" r:id="rId801"/>
        </w:object>
      </w:r>
      <w:r w:rsidRPr="006E138F">
        <w:rPr>
          <w:sz w:val="22"/>
          <w:szCs w:val="22"/>
          <w:lang w:val="kk-KZ"/>
        </w:rPr>
        <w:t xml:space="preserve">                                (14.3)</w:t>
      </w:r>
    </w:p>
    <w:p w:rsidR="00725494" w:rsidRPr="006E138F" w:rsidRDefault="00725494" w:rsidP="00725494">
      <w:pPr>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тең болады. Ньютон заңымен анықталатын тұтқырлық кедергі күші электр күшіне қарама қарсы бағытталады:</w:t>
      </w:r>
    </w:p>
    <w:p w:rsidR="00725494" w:rsidRPr="006E138F" w:rsidRDefault="00725494" w:rsidP="00725494">
      <w:pPr>
        <w:jc w:val="both"/>
        <w:rPr>
          <w:sz w:val="22"/>
          <w:szCs w:val="22"/>
          <w:lang w:val="kk-KZ"/>
        </w:rPr>
      </w:pPr>
      <w:r w:rsidRPr="006E138F">
        <w:rPr>
          <w:sz w:val="22"/>
          <w:szCs w:val="22"/>
          <w:lang w:val="kk-KZ"/>
        </w:rPr>
        <w:t xml:space="preserve"> </w:t>
      </w:r>
    </w:p>
    <w:p w:rsidR="00725494" w:rsidRPr="006E138F" w:rsidRDefault="00725494" w:rsidP="00725494">
      <w:pPr>
        <w:jc w:val="right"/>
        <w:rPr>
          <w:sz w:val="22"/>
          <w:szCs w:val="22"/>
          <w:lang w:val="kk-KZ"/>
        </w:rPr>
      </w:pPr>
      <w:r w:rsidRPr="006E138F">
        <w:rPr>
          <w:position w:val="-24"/>
          <w:sz w:val="22"/>
          <w:szCs w:val="22"/>
          <w:lang w:val="kk-KZ"/>
        </w:rPr>
        <w:object w:dxaOrig="1080" w:dyaOrig="620">
          <v:shape id="_x0000_i1385" type="#_x0000_t75" style="width:54.25pt;height:31.7pt" o:ole="">
            <v:imagedata r:id="rId802" o:title=""/>
          </v:shape>
          <o:OLEObject Type="Embed" ProgID="Equation.3" ShapeID="_x0000_i1385" DrawAspect="Content" ObjectID="_1592139012" r:id="rId803"/>
        </w:object>
      </w:r>
      <w:r w:rsidRPr="006E138F">
        <w:rPr>
          <w:sz w:val="22"/>
          <w:szCs w:val="22"/>
          <w:lang w:val="kk-KZ"/>
        </w:rPr>
        <w:t>,                                 (14.4)</w:t>
      </w:r>
    </w:p>
    <w:p w:rsidR="00725494" w:rsidRPr="006E138F" w:rsidRDefault="00725494" w:rsidP="00725494">
      <w:pPr>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d</w:t>
      </w:r>
      <w:r w:rsidRPr="006E138F">
        <w:rPr>
          <w:i/>
          <w:sz w:val="22"/>
          <w:szCs w:val="22"/>
          <w:lang w:val="en-US"/>
        </w:rPr>
        <w:t>υ</w:t>
      </w:r>
      <w:r w:rsidRPr="006E138F">
        <w:rPr>
          <w:i/>
          <w:sz w:val="22"/>
          <w:szCs w:val="22"/>
          <w:lang w:val="kk-KZ"/>
        </w:rPr>
        <w:t>/dx</w:t>
      </w:r>
      <w:r w:rsidRPr="006E138F">
        <w:rPr>
          <w:sz w:val="22"/>
          <w:szCs w:val="22"/>
          <w:lang w:val="kk-KZ"/>
        </w:rPr>
        <w:t xml:space="preserve"> – ағыс бағытына перпендикуляр </w:t>
      </w:r>
      <w:r w:rsidRPr="006E138F">
        <w:rPr>
          <w:i/>
          <w:sz w:val="22"/>
          <w:szCs w:val="22"/>
          <w:lang w:val="kk-KZ"/>
        </w:rPr>
        <w:t>х</w:t>
      </w:r>
      <w:r w:rsidRPr="006E138F">
        <w:rPr>
          <w:sz w:val="22"/>
          <w:szCs w:val="22"/>
          <w:lang w:val="kk-KZ"/>
        </w:rPr>
        <w:t xml:space="preserve"> бағытындағы ағыс жылдамдығы. </w:t>
      </w:r>
    </w:p>
    <w:p w:rsidR="00725494" w:rsidRPr="006E138F" w:rsidRDefault="00725494" w:rsidP="00725494">
      <w:pPr>
        <w:ind w:firstLine="540"/>
        <w:jc w:val="both"/>
        <w:rPr>
          <w:sz w:val="22"/>
          <w:szCs w:val="22"/>
          <w:lang w:val="kk-KZ"/>
        </w:rPr>
      </w:pPr>
      <w:r w:rsidRPr="006E138F">
        <w:rPr>
          <w:sz w:val="22"/>
          <w:szCs w:val="22"/>
          <w:lang w:val="kk-KZ"/>
        </w:rPr>
        <w:t xml:space="preserve">Жұқа қабат үшін </w:t>
      </w:r>
      <w:r w:rsidRPr="006E138F">
        <w:rPr>
          <w:i/>
          <w:sz w:val="22"/>
          <w:szCs w:val="22"/>
          <w:lang w:val="kk-KZ"/>
        </w:rPr>
        <w:t>d</w:t>
      </w:r>
      <w:r w:rsidRPr="006E138F">
        <w:rPr>
          <w:i/>
          <w:sz w:val="22"/>
          <w:szCs w:val="22"/>
          <w:lang w:val="en-US"/>
        </w:rPr>
        <w:t>υ</w:t>
      </w:r>
      <w:r w:rsidRPr="006E138F">
        <w:rPr>
          <w:i/>
          <w:sz w:val="22"/>
          <w:szCs w:val="22"/>
          <w:lang w:val="kk-KZ"/>
        </w:rPr>
        <w:t>/dx ≈ υ/Δ</w:t>
      </w:r>
      <w:r w:rsidRPr="006E138F">
        <w:rPr>
          <w:sz w:val="22"/>
          <w:szCs w:val="22"/>
          <w:lang w:val="kk-KZ"/>
        </w:rPr>
        <w:t xml:space="preserve">, сондықтан сұйықтықтың тұтқыр кедергі күшін келесі теңдеу арқылы есептеуге болады: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960" w:dyaOrig="620">
          <v:shape id="_x0000_i1386" type="#_x0000_t75" style="width:47.8pt;height:31.7pt" o:ole="">
            <v:imagedata r:id="rId804" o:title=""/>
          </v:shape>
          <o:OLEObject Type="Embed" ProgID="Equation.3" ShapeID="_x0000_i1386" DrawAspect="Content" ObjectID="_1592139013" r:id="rId805"/>
        </w:object>
      </w:r>
      <w:r w:rsidRPr="006E138F">
        <w:rPr>
          <w:sz w:val="22"/>
          <w:szCs w:val="22"/>
          <w:lang w:val="kk-KZ"/>
        </w:rPr>
        <w:t>.                                 (14.5)</w:t>
      </w:r>
    </w:p>
    <w:p w:rsidR="00725494" w:rsidRPr="006E138F" w:rsidRDefault="00725494" w:rsidP="00725494">
      <w:pPr>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lastRenderedPageBreak/>
        <w:t xml:space="preserve">Электрфорездің стационар жағдайында, яғни бөлшектер-дің тұрақты қозғалу жылдамдығында, күштер теңеседі: </w:t>
      </w:r>
      <w:r w:rsidRPr="006E138F">
        <w:rPr>
          <w:position w:val="-12"/>
          <w:sz w:val="22"/>
          <w:szCs w:val="22"/>
          <w:lang w:val="kk-KZ"/>
        </w:rPr>
        <w:object w:dxaOrig="800" w:dyaOrig="360">
          <v:shape id="_x0000_i1387" type="#_x0000_t75" style="width:39.75pt;height:18.25pt" o:ole="">
            <v:imagedata r:id="rId806" o:title=""/>
          </v:shape>
          <o:OLEObject Type="Embed" ProgID="Equation.3" ShapeID="_x0000_i1387" DrawAspect="Content" ObjectID="_1592139014" r:id="rId807"/>
        </w:object>
      </w:r>
      <w:r w:rsidRPr="006E138F">
        <w:rPr>
          <w:sz w:val="22"/>
          <w:szCs w:val="22"/>
          <w:lang w:val="kk-KZ"/>
        </w:rPr>
        <w:t>. Онда келесі теңдеуге келеміз:</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1100" w:dyaOrig="660">
          <v:shape id="_x0000_i1388" type="#_x0000_t75" style="width:55.35pt;height:32.8pt" o:ole="">
            <v:imagedata r:id="rId808" o:title=""/>
          </v:shape>
          <o:OLEObject Type="Embed" ProgID="Equation.3" ShapeID="_x0000_i1388" DrawAspect="Content" ObjectID="_1592139015" r:id="rId809"/>
        </w:object>
      </w:r>
      <w:r w:rsidRPr="006E138F">
        <w:rPr>
          <w:sz w:val="22"/>
          <w:szCs w:val="22"/>
          <w:lang w:val="kk-KZ"/>
        </w:rPr>
        <w:t>.                             (14.6)</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i/>
          <w:sz w:val="22"/>
          <w:szCs w:val="22"/>
          <w:lang w:val="kk-KZ"/>
        </w:rPr>
        <w:t xml:space="preserve">υ/Е = </w:t>
      </w:r>
      <w:r w:rsidRPr="006E138F">
        <w:rPr>
          <w:i/>
          <w:sz w:val="22"/>
          <w:szCs w:val="22"/>
        </w:rPr>
        <w:t>υ</w:t>
      </w:r>
      <w:r w:rsidRPr="006E138F">
        <w:rPr>
          <w:i/>
          <w:sz w:val="22"/>
          <w:szCs w:val="22"/>
          <w:vertAlign w:val="subscript"/>
          <w:lang w:val="kk-KZ"/>
        </w:rPr>
        <w:t>0</w:t>
      </w:r>
      <w:r w:rsidRPr="006E138F">
        <w:rPr>
          <w:i/>
          <w:sz w:val="22"/>
          <w:szCs w:val="22"/>
          <w:lang w:val="kk-KZ"/>
        </w:rPr>
        <w:t xml:space="preserve"> </w:t>
      </w:r>
      <w:r w:rsidRPr="006E138F">
        <w:rPr>
          <w:sz w:val="22"/>
          <w:szCs w:val="22"/>
          <w:lang w:val="kk-KZ"/>
        </w:rPr>
        <w:t xml:space="preserve">қатынасын </w:t>
      </w:r>
      <w:r w:rsidRPr="006E138F">
        <w:rPr>
          <w:i/>
          <w:sz w:val="22"/>
          <w:szCs w:val="22"/>
          <w:lang w:val="kk-KZ"/>
        </w:rPr>
        <w:t>электрфоретикалық жылдамдық</w:t>
      </w:r>
      <w:r w:rsidRPr="006E138F">
        <w:rPr>
          <w:sz w:val="22"/>
          <w:szCs w:val="22"/>
          <w:lang w:val="kk-KZ"/>
        </w:rPr>
        <w:t xml:space="preserve"> деп атайды. Келтірілген теңдеулер бойынша электрфоретикалық жылдамдық дисперстік бөлшектердің өлшемдеріне тәуелсіз. Бұл жағдай өлшемдері 100 мкм болатын бөлшектер үшін орындалады. Нанобөлшектердің электркинетикалық потенциалын өлшеу үшін олардың өлшемдерін ескеру керек. </w:t>
      </w:r>
    </w:p>
    <w:p w:rsidR="00725494" w:rsidRPr="006E138F" w:rsidRDefault="00B73581" w:rsidP="00725494">
      <w:pPr>
        <w:ind w:firstLine="540"/>
        <w:jc w:val="both"/>
        <w:rPr>
          <w:sz w:val="22"/>
          <w:szCs w:val="22"/>
          <w:lang w:val="kk-KZ"/>
        </w:rPr>
      </w:pPr>
      <w:r>
        <w:rPr>
          <w:sz w:val="22"/>
          <w:szCs w:val="22"/>
          <w:lang w:val="kk-KZ"/>
        </w:rPr>
        <w:t>Электрфорез</w:t>
      </w:r>
      <w:r w:rsidR="00725494" w:rsidRPr="006E138F">
        <w:rPr>
          <w:sz w:val="22"/>
          <w:szCs w:val="22"/>
          <w:lang w:val="kk-KZ"/>
        </w:rPr>
        <w:t xml:space="preserve"> ғылыми зерттеулерде, технологиялық үрдістерде кеңінен қолдан</w:t>
      </w:r>
      <w:r>
        <w:rPr>
          <w:sz w:val="22"/>
          <w:szCs w:val="22"/>
          <w:lang w:val="kk-KZ"/>
        </w:rPr>
        <w:t>ыл</w:t>
      </w:r>
      <w:r w:rsidR="00725494" w:rsidRPr="006E138F">
        <w:rPr>
          <w:sz w:val="22"/>
          <w:szCs w:val="22"/>
          <w:lang w:val="kk-KZ"/>
        </w:rPr>
        <w:t xml:space="preserve">ады. Белоктар, аминқышқылдары, антибиотиктер, ферменттерді таза күйінде бөліп алу мен талдау үшін электрфорез әдісі кеңінен пайдаланылады. Бұл әдісті өңдеп шығарғаны үшін швед биохимигі А.Тизелиус 1948 ж. химия саласында Нобель сыйлығына ие болды. Медицинада электрфорез (қан плазмасының электрфореграммалары) әртүрлі ауруларды анықтау үшін (диагностикада) пайдаланылады. </w:t>
      </w:r>
    </w:p>
    <w:p w:rsidR="003363B3" w:rsidRDefault="00725494" w:rsidP="00725494">
      <w:pPr>
        <w:ind w:firstLine="540"/>
        <w:jc w:val="both"/>
        <w:rPr>
          <w:sz w:val="22"/>
          <w:szCs w:val="22"/>
          <w:lang w:val="kk-KZ"/>
        </w:rPr>
      </w:pPr>
      <w:r w:rsidRPr="00B73581">
        <w:rPr>
          <w:b/>
          <w:sz w:val="22"/>
          <w:szCs w:val="22"/>
          <w:lang w:val="kk-KZ"/>
        </w:rPr>
        <w:t>Электросмос.</w:t>
      </w:r>
      <w:r w:rsidRPr="00B73581">
        <w:rPr>
          <w:sz w:val="22"/>
          <w:szCs w:val="22"/>
          <w:lang w:val="kk-KZ"/>
        </w:rPr>
        <w:t xml:space="preserve"> </w:t>
      </w:r>
      <w:r w:rsidRPr="006E138F">
        <w:rPr>
          <w:sz w:val="22"/>
          <w:szCs w:val="22"/>
          <w:lang w:val="kk-KZ"/>
        </w:rPr>
        <w:t xml:space="preserve">Электросмосты 1808 жылы профессор Ф.Ф. Рейс ашқан. </w:t>
      </w:r>
      <w:r w:rsidR="0009347E">
        <w:rPr>
          <w:sz w:val="22"/>
          <w:szCs w:val="22"/>
          <w:lang w:val="kk-KZ"/>
        </w:rPr>
        <w:t xml:space="preserve">Сол </w:t>
      </w:r>
      <w:r w:rsidR="00B73581">
        <w:rPr>
          <w:sz w:val="22"/>
          <w:szCs w:val="22"/>
          <w:lang w:val="kk-KZ"/>
        </w:rPr>
        <w:t>кездері</w:t>
      </w:r>
      <w:r w:rsidRPr="006E138F">
        <w:rPr>
          <w:sz w:val="22"/>
          <w:szCs w:val="22"/>
          <w:lang w:val="kk-KZ"/>
        </w:rPr>
        <w:t xml:space="preserve"> ашылған су электролизін зерттеп, Рейсс электролиз өнімдерін бөлу үшін U-тәрізді түтікшеге ұнтақталған кварцты орналастырады. Электродтарға (~100 В) кернеу берілгенде судың теріс полюске қарай жылжитынын байқады (45-сурет). Тоқ жүргенде сұйықтық деңгейлерінің айырымы айтарлықтай болып (~20</w:t>
      </w:r>
      <w:r w:rsidR="0009347E">
        <w:rPr>
          <w:sz w:val="22"/>
          <w:szCs w:val="22"/>
          <w:lang w:val="kk-KZ"/>
        </w:rPr>
        <w:t xml:space="preserve"> </w:t>
      </w:r>
      <w:r w:rsidRPr="006E138F">
        <w:rPr>
          <w:sz w:val="22"/>
          <w:szCs w:val="22"/>
          <w:lang w:val="kk-KZ"/>
        </w:rPr>
        <w:t>см), тоқ тоқтатылғанда сұйықтық бастапқы деңгейге түсті.</w:t>
      </w:r>
    </w:p>
    <w:p w:rsidR="00725494" w:rsidRPr="006E138F" w:rsidRDefault="003363B3" w:rsidP="00725494">
      <w:pPr>
        <w:ind w:firstLine="540"/>
        <w:jc w:val="both"/>
        <w:rPr>
          <w:sz w:val="22"/>
          <w:szCs w:val="22"/>
          <w:lang w:val="kk-KZ"/>
        </w:rPr>
      </w:pPr>
      <w:r w:rsidRPr="006E138F">
        <w:rPr>
          <w:sz w:val="22"/>
          <w:szCs w:val="22"/>
          <w:lang w:val="kk-KZ"/>
        </w:rPr>
        <w:t>Электросмос дегеніміз капиллярлар мен кеуекті денелердегі электр өрісінің әсерінен сұйықтықтың қозғалуы. Электросмостың себебі келесіде. Ұнтақталған кварц кеуекті дисперсті жүйеге жатады. Кварц бөлшектерінің сумен шекарасында ҚЭҚ түзіліп, бөлшектердің бетінде электрлік заряд пайда болады. Бөлшекке әсер етуші электрлік өрістің күші (14.3)-теңдеуімен анықталады.</w:t>
      </w:r>
    </w:p>
    <w:p w:rsidR="00725494" w:rsidRPr="006E138F" w:rsidRDefault="003363B3" w:rsidP="00725494">
      <w:pPr>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822080" behindDoc="0" locked="0" layoutInCell="1" allowOverlap="1" wp14:anchorId="2C7768C2" wp14:editId="7BFA99F0">
                <wp:simplePos x="0" y="0"/>
                <wp:positionH relativeFrom="column">
                  <wp:posOffset>70494</wp:posOffset>
                </wp:positionH>
                <wp:positionV relativeFrom="paragraph">
                  <wp:posOffset>142875</wp:posOffset>
                </wp:positionV>
                <wp:extent cx="1697355" cy="2137559"/>
                <wp:effectExtent l="0" t="0" r="0" b="0"/>
                <wp:wrapSquare wrapText="bothSides"/>
                <wp:docPr id="261" name="Группа 261"/>
                <wp:cNvGraphicFramePr/>
                <a:graphic xmlns:a="http://schemas.openxmlformats.org/drawingml/2006/main">
                  <a:graphicData uri="http://schemas.microsoft.com/office/word/2010/wordprocessingGroup">
                    <wpg:wgp>
                      <wpg:cNvGrpSpPr/>
                      <wpg:grpSpPr>
                        <a:xfrm>
                          <a:off x="0" y="0"/>
                          <a:ext cx="1697355" cy="2137559"/>
                          <a:chOff x="0" y="0"/>
                          <a:chExt cx="1697355" cy="2137559"/>
                        </a:xfrm>
                      </wpg:grpSpPr>
                      <wps:wsp>
                        <wps:cNvPr id="69" name="Надпись 69"/>
                        <wps:cNvSpPr txBox="1">
                          <a:spLocks noChangeArrowheads="1"/>
                        </wps:cNvSpPr>
                        <wps:spPr bwMode="auto">
                          <a:xfrm>
                            <a:off x="118754" y="1680359"/>
                            <a:ext cx="14941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7C687A" w:rsidRDefault="00424F1A" w:rsidP="00725494">
                              <w:pPr>
                                <w:jc w:val="center"/>
                                <w:rPr>
                                  <w:sz w:val="18"/>
                                  <w:szCs w:val="18"/>
                                  <w:lang w:val="kk-KZ"/>
                                </w:rPr>
                              </w:pPr>
                              <w:r>
                                <w:rPr>
                                  <w:sz w:val="18"/>
                                  <w:szCs w:val="18"/>
                                  <w:lang w:val="en-US"/>
                                </w:rPr>
                                <w:t>45-</w:t>
                              </w:r>
                              <w:r>
                                <w:rPr>
                                  <w:sz w:val="18"/>
                                  <w:szCs w:val="18"/>
                                  <w:lang w:val="kk-KZ"/>
                                </w:rPr>
                                <w:t>сурет. Электросмос тәжірибесінің сызбасы</w:t>
                              </w:r>
                            </w:p>
                          </w:txbxContent>
                        </wps:txbx>
                        <wps:bodyPr rot="0" vert="horz" wrap="square" lIns="91440" tIns="45720" rIns="91440" bIns="45720" anchor="t" anchorCtr="0" upright="1">
                          <a:noAutofit/>
                        </wps:bodyPr>
                      </wps:wsp>
                      <pic:pic xmlns:pic="http://schemas.openxmlformats.org/drawingml/2006/picture">
                        <pic:nvPicPr>
                          <pic:cNvPr id="260" name="Рисунок 260"/>
                          <pic:cNvPicPr>
                            <a:picLocks noChangeAspect="1"/>
                          </pic:cNvPicPr>
                        </pic:nvPicPr>
                        <pic:blipFill rotWithShape="1">
                          <a:blip r:embed="rId810" cstate="print">
                            <a:extLst>
                              <a:ext uri="{28A0092B-C50C-407E-A947-70E740481C1C}">
                                <a14:useLocalDpi xmlns:a14="http://schemas.microsoft.com/office/drawing/2010/main" val="0"/>
                              </a:ext>
                            </a:extLst>
                          </a:blip>
                          <a:srcRect l="49013" t="4304" r="7311" b="31161"/>
                          <a:stretch/>
                        </pic:blipFill>
                        <pic:spPr bwMode="auto">
                          <a:xfrm>
                            <a:off x="0" y="0"/>
                            <a:ext cx="1697355" cy="16021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7768C2" id="Группа 261" o:spid="_x0000_s1164" style="position:absolute;left:0;text-align:left;margin-left:5.55pt;margin-top:11.25pt;width:133.65pt;height:168.3pt;z-index:251822080;mso-height-relative:margin" coordsize="16973,2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">
                <v:shape id="Надпись 69" o:spid="_x0000_s1165" type="#_x0000_t202" style="position:absolute;left:1187;top:16803;width:1494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424F1A" w:rsidRPr="007C687A" w:rsidRDefault="00424F1A" w:rsidP="00725494">
                        <w:pPr>
                          <w:jc w:val="center"/>
                          <w:rPr>
                            <w:sz w:val="18"/>
                            <w:szCs w:val="18"/>
                            <w:lang w:val="kk-KZ"/>
                          </w:rPr>
                        </w:pPr>
                        <w:r>
                          <w:rPr>
                            <w:sz w:val="18"/>
                            <w:szCs w:val="18"/>
                            <w:lang w:val="en-US"/>
                          </w:rPr>
                          <w:t>45-</w:t>
                        </w:r>
                        <w:r>
                          <w:rPr>
                            <w:sz w:val="18"/>
                            <w:szCs w:val="18"/>
                            <w:lang w:val="kk-KZ"/>
                          </w:rPr>
                          <w:t>сурет. Электросмос тәжірибесінің сызбасы</w:t>
                        </w:r>
                      </w:p>
                    </w:txbxContent>
                  </v:textbox>
                </v:shape>
                <v:shape id="Рисунок 260" o:spid="_x0000_s1166" type="#_x0000_t75" style="position:absolute;width:16973;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ryfCAAAA3AAAAA8AAABkcnMvZG93bnJldi54bWxET01rwkAQvRf8D8sI3urGKMFG1yCGgqeC&#10;aXvobZodk2h2NmS3Sfz33UOhx8f73meTacVAvWssK1gtIxDEpdUNVwo+3l+ftyCcR9bYWiYFD3KQ&#10;HWZPe0y1HflCQ+ErEULYpaig9r5LpXRlTQbd0nbEgbva3qAPsK+k7nEM4aaVcRQl0mDDoaHGjk41&#10;lffixyiILvmgbf72RevtJv68fduX/LpRajGfjjsQnib/L/5zn7WCOAnzw5lwBOTh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CK8nwgAAANwAAAAPAAAAAAAAAAAAAAAAAJ8C&#10;AABkcnMvZG93bnJldi54bWxQSwUGAAAAAAQABAD3AAAAjgMAAAAA&#10;">
                  <v:imagedata r:id="rId811" o:title="" croptop="2821f" cropbottom="20422f" cropleft="32121f" cropright="4791f"/>
                  <v:path arrowok="t"/>
                </v:shape>
                <w10:wrap type="square"/>
              </v:group>
            </w:pict>
          </mc:Fallback>
        </mc:AlternateContent>
      </w:r>
    </w:p>
    <w:p w:rsidR="00725494" w:rsidRPr="006E138F" w:rsidRDefault="00725494" w:rsidP="00725494">
      <w:pPr>
        <w:ind w:firstLine="540"/>
        <w:jc w:val="both"/>
        <w:rPr>
          <w:sz w:val="22"/>
          <w:szCs w:val="22"/>
          <w:lang w:val="kk-KZ"/>
        </w:rPr>
      </w:pPr>
      <w:r w:rsidRPr="006E138F">
        <w:rPr>
          <w:sz w:val="22"/>
          <w:szCs w:val="22"/>
          <w:lang w:val="kk-KZ"/>
        </w:rPr>
        <w:t xml:space="preserve">Сыртқы электр өрісі сұйықтықты жылжытып, қатты фаза (құм бөлшектері) қозғалмайды. Кедергі күшін Стокстың тұтқыр үйкеліс күші көрсетеді. Сырғанау жазықтығындағы, яғни </w:t>
      </w:r>
      <w:r w:rsidRPr="0009347E">
        <w:rPr>
          <w:i/>
          <w:sz w:val="22"/>
          <w:szCs w:val="22"/>
          <w:lang w:val="kk-KZ"/>
        </w:rPr>
        <w:t>Δ</w:t>
      </w:r>
      <w:r w:rsidRPr="006E138F">
        <w:rPr>
          <w:sz w:val="22"/>
          <w:szCs w:val="22"/>
          <w:lang w:val="kk-KZ"/>
        </w:rPr>
        <w:t xml:space="preserve"> қашықты</w:t>
      </w:r>
      <w:r w:rsidR="0009347E">
        <w:rPr>
          <w:sz w:val="22"/>
          <w:szCs w:val="22"/>
          <w:lang w:val="kk-KZ"/>
        </w:rPr>
        <w:t>қта</w:t>
      </w:r>
      <w:r w:rsidRPr="006E138F">
        <w:rPr>
          <w:sz w:val="22"/>
          <w:szCs w:val="22"/>
          <w:lang w:val="kk-KZ"/>
        </w:rPr>
        <w:t xml:space="preserve">ғы сұйықтықтың жұқа қабаты ғана ағады. Сондықтан тұтқыр үйкеліс күші (14.5)-теңдеуімен анықталады. Екі күш те электрфорездегі теңдеулермен анықталатындықтан, электросмостағы сұйықтықтың ағу жылдамдығын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1120" w:dyaOrig="680">
          <v:shape id="_x0000_i1389" type="#_x0000_t75" style="width:57.5pt;height:34.95pt" o:ole="">
            <v:imagedata r:id="rId812" o:title=""/>
          </v:shape>
          <o:OLEObject Type="Embed" ProgID="Equation.3" ShapeID="_x0000_i1389" DrawAspect="Content" ObjectID="_1592139016" r:id="rId813"/>
        </w:object>
      </w:r>
      <w:r w:rsidRPr="006E138F">
        <w:rPr>
          <w:sz w:val="22"/>
          <w:szCs w:val="22"/>
          <w:lang w:val="kk-KZ"/>
        </w:rPr>
        <w:t xml:space="preserve">                              (14.7)</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теңдеуі арқылы есептеуге болады.  </w:t>
      </w:r>
    </w:p>
    <w:p w:rsidR="00725494" w:rsidRPr="006E138F" w:rsidRDefault="00725494" w:rsidP="00725494">
      <w:pPr>
        <w:ind w:firstLine="540"/>
        <w:jc w:val="both"/>
        <w:rPr>
          <w:sz w:val="22"/>
          <w:szCs w:val="22"/>
          <w:lang w:val="kk-KZ"/>
        </w:rPr>
      </w:pPr>
      <w:r w:rsidRPr="006E138F">
        <w:rPr>
          <w:sz w:val="22"/>
          <w:szCs w:val="22"/>
          <w:lang w:val="kk-KZ"/>
        </w:rPr>
        <w:t xml:space="preserve">Бірақ электросмоста кеуекті кеңістіктің күрделілігіне байланысты электр өрісінің кернеулегін </w:t>
      </w:r>
      <w:r w:rsidRPr="006E138F">
        <w:rPr>
          <w:i/>
          <w:sz w:val="22"/>
          <w:szCs w:val="22"/>
          <w:lang w:val="kk-KZ"/>
        </w:rPr>
        <w:t>E = U/L</w:t>
      </w:r>
      <w:r w:rsidRPr="006E138F">
        <w:rPr>
          <w:sz w:val="22"/>
          <w:szCs w:val="22"/>
          <w:lang w:val="kk-KZ"/>
        </w:rPr>
        <w:t xml:space="preserve"> есептеу қиын, себебі </w:t>
      </w:r>
      <w:r w:rsidRPr="006E138F">
        <w:rPr>
          <w:i/>
          <w:sz w:val="22"/>
          <w:szCs w:val="22"/>
          <w:lang w:val="kk-KZ"/>
        </w:rPr>
        <w:t xml:space="preserve">L </w:t>
      </w:r>
      <w:r w:rsidRPr="006E138F">
        <w:rPr>
          <w:sz w:val="22"/>
          <w:szCs w:val="22"/>
          <w:lang w:val="kk-KZ"/>
        </w:rPr>
        <w:t>қашықтығы электродтар арасындағы қашықтыққа сәйкес келмеуі мүмкін. Сондықтан (14.</w:t>
      </w:r>
      <w:r w:rsidRPr="00DE251C">
        <w:rPr>
          <w:sz w:val="22"/>
          <w:szCs w:val="22"/>
          <w:lang w:val="kk-KZ"/>
        </w:rPr>
        <w:t>7</w:t>
      </w:r>
      <w:r w:rsidRPr="006E138F">
        <w:rPr>
          <w:sz w:val="22"/>
          <w:szCs w:val="22"/>
          <w:lang w:val="kk-KZ"/>
        </w:rPr>
        <w:t>)</w:t>
      </w:r>
      <w:r w:rsidR="0009347E">
        <w:rPr>
          <w:sz w:val="22"/>
          <w:szCs w:val="22"/>
          <w:lang w:val="kk-KZ"/>
        </w:rPr>
        <w:t>-</w:t>
      </w:r>
      <w:r w:rsidRPr="006E138F">
        <w:rPr>
          <w:sz w:val="22"/>
          <w:szCs w:val="22"/>
          <w:lang w:val="kk-KZ"/>
        </w:rPr>
        <w:t xml:space="preserve">теңдеуін келесі күйде жазған қолайлы: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1060" w:dyaOrig="680">
          <v:shape id="_x0000_i1390" type="#_x0000_t75" style="width:52.65pt;height:33.85pt" o:ole="">
            <v:imagedata r:id="rId814" o:title=""/>
          </v:shape>
          <o:OLEObject Type="Embed" ProgID="Equation.3" ShapeID="_x0000_i1390" DrawAspect="Content" ObjectID="_1592139017" r:id="rId815"/>
        </w:object>
      </w:r>
      <w:r w:rsidRPr="006E138F">
        <w:rPr>
          <w:sz w:val="22"/>
          <w:szCs w:val="22"/>
          <w:lang w:val="kk-KZ"/>
        </w:rPr>
        <w:t xml:space="preserve"> .                          (14.8)</w:t>
      </w:r>
    </w:p>
    <w:p w:rsidR="00725494" w:rsidRPr="006E138F" w:rsidRDefault="00725494" w:rsidP="00725494">
      <w:pPr>
        <w:ind w:firstLine="720"/>
        <w:jc w:val="center"/>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(14.8)</w:t>
      </w:r>
      <w:r w:rsidR="006B2ADC">
        <w:rPr>
          <w:sz w:val="22"/>
          <w:szCs w:val="22"/>
          <w:lang w:val="kk-KZ"/>
        </w:rPr>
        <w:t>-</w:t>
      </w:r>
      <w:r w:rsidRPr="006E138F">
        <w:rPr>
          <w:sz w:val="22"/>
          <w:szCs w:val="22"/>
          <w:lang w:val="kk-KZ"/>
        </w:rPr>
        <w:t xml:space="preserve">теңдеуін электросмос жылдамдығы бойынша электркинетикалық потенциалды есептеу үшін пайдаланады. Электросмос, көбінесе, кеуекті орталар мен материалдарды (мысалы, саз балшықтарды) кептіру үшін қолданылады. </w:t>
      </w:r>
    </w:p>
    <w:p w:rsidR="00725494" w:rsidRPr="006E138F" w:rsidRDefault="00083901" w:rsidP="00725494">
      <w:pPr>
        <w:ind w:firstLine="540"/>
        <w:jc w:val="both"/>
        <w:rPr>
          <w:sz w:val="22"/>
          <w:szCs w:val="22"/>
          <w:lang w:val="kk-KZ"/>
        </w:rPr>
      </w:pPr>
      <w:r w:rsidRPr="0009347E">
        <w:rPr>
          <w:b/>
          <w:noProof/>
          <w:sz w:val="22"/>
          <w:szCs w:val="22"/>
        </w:rPr>
        <w:lastRenderedPageBreak/>
        <mc:AlternateContent>
          <mc:Choice Requires="wpg">
            <w:drawing>
              <wp:anchor distT="0" distB="0" distL="114300" distR="114300" simplePos="0" relativeHeight="251824128" behindDoc="0" locked="0" layoutInCell="1" allowOverlap="1" wp14:anchorId="4AE33BF1" wp14:editId="0A7F571C">
                <wp:simplePos x="0" y="0"/>
                <wp:positionH relativeFrom="column">
                  <wp:posOffset>1967865</wp:posOffset>
                </wp:positionH>
                <wp:positionV relativeFrom="paragraph">
                  <wp:posOffset>461785</wp:posOffset>
                </wp:positionV>
                <wp:extent cx="1869440" cy="2006650"/>
                <wp:effectExtent l="0" t="0" r="0" b="0"/>
                <wp:wrapSquare wrapText="bothSides"/>
                <wp:docPr id="263" name="Группа 263"/>
                <wp:cNvGraphicFramePr/>
                <a:graphic xmlns:a="http://schemas.openxmlformats.org/drawingml/2006/main">
                  <a:graphicData uri="http://schemas.microsoft.com/office/word/2010/wordprocessingGroup">
                    <wpg:wgp>
                      <wpg:cNvGrpSpPr/>
                      <wpg:grpSpPr>
                        <a:xfrm>
                          <a:off x="0" y="0"/>
                          <a:ext cx="1869440" cy="2006650"/>
                          <a:chOff x="0" y="0"/>
                          <a:chExt cx="1869440" cy="2006650"/>
                        </a:xfrm>
                      </wpg:grpSpPr>
                      <wps:wsp>
                        <wps:cNvPr id="67" name="Надпись 67"/>
                        <wps:cNvSpPr txBox="1">
                          <a:spLocks noChangeArrowheads="1"/>
                        </wps:cNvSpPr>
                        <wps:spPr bwMode="auto">
                          <a:xfrm>
                            <a:off x="112816" y="1626920"/>
                            <a:ext cx="17145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310921" w:rsidRDefault="00424F1A" w:rsidP="00725494">
                              <w:pPr>
                                <w:jc w:val="center"/>
                                <w:rPr>
                                  <w:sz w:val="18"/>
                                  <w:szCs w:val="18"/>
                                  <w:lang w:val="kk-KZ"/>
                                </w:rPr>
                              </w:pPr>
                              <w:r>
                                <w:rPr>
                                  <w:sz w:val="18"/>
                                  <w:szCs w:val="18"/>
                                  <w:lang w:val="en-US"/>
                                </w:rPr>
                                <w:t>46</w:t>
                              </w:r>
                              <w:r>
                                <w:rPr>
                                  <w:sz w:val="18"/>
                                  <w:szCs w:val="18"/>
                                </w:rPr>
                                <w:t>-</w:t>
                              </w:r>
                              <w:r>
                                <w:rPr>
                                  <w:sz w:val="18"/>
                                  <w:szCs w:val="18"/>
                                  <w:lang w:val="kk-KZ"/>
                                </w:rPr>
                                <w:t>сурет. Ағу потенциалының пайда болуы</w:t>
                              </w:r>
                            </w:p>
                          </w:txbxContent>
                        </wps:txbx>
                        <wps:bodyPr rot="0" vert="horz" wrap="square" lIns="91440" tIns="45720" rIns="91440" bIns="45720" anchor="t" anchorCtr="0" upright="1">
                          <a:noAutofit/>
                        </wps:bodyPr>
                      </wps:wsp>
                      <pic:pic xmlns:pic="http://schemas.openxmlformats.org/drawingml/2006/picture">
                        <pic:nvPicPr>
                          <pic:cNvPr id="262" name="Рисунок 262"/>
                          <pic:cNvPicPr>
                            <a:picLocks noChangeAspect="1"/>
                          </pic:cNvPicPr>
                        </pic:nvPicPr>
                        <pic:blipFill rotWithShape="1">
                          <a:blip r:embed="rId816" cstate="print">
                            <a:extLst>
                              <a:ext uri="{28A0092B-C50C-407E-A947-70E740481C1C}">
                                <a14:useLocalDpi xmlns:a14="http://schemas.microsoft.com/office/drawing/2010/main" val="0"/>
                              </a:ext>
                            </a:extLst>
                          </a:blip>
                          <a:srcRect l="20159" r="31748" b="31628"/>
                          <a:stretch/>
                        </pic:blipFill>
                        <pic:spPr bwMode="auto">
                          <a:xfrm>
                            <a:off x="0" y="0"/>
                            <a:ext cx="1869440" cy="1697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E33BF1" id="Группа 263" o:spid="_x0000_s1167" style="position:absolute;left:0;text-align:left;margin-left:154.95pt;margin-top:36.35pt;width:147.2pt;height:158pt;z-index:251824128" coordsize="18694,2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">
                <v:shape id="Надпись 67" o:spid="_x0000_s1168" type="#_x0000_t202" style="position:absolute;left:1128;top:16269;width:17145;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424F1A" w:rsidRPr="00310921" w:rsidRDefault="00424F1A" w:rsidP="00725494">
                        <w:pPr>
                          <w:jc w:val="center"/>
                          <w:rPr>
                            <w:sz w:val="18"/>
                            <w:szCs w:val="18"/>
                            <w:lang w:val="kk-KZ"/>
                          </w:rPr>
                        </w:pPr>
                        <w:r>
                          <w:rPr>
                            <w:sz w:val="18"/>
                            <w:szCs w:val="18"/>
                            <w:lang w:val="en-US"/>
                          </w:rPr>
                          <w:t>46</w:t>
                        </w:r>
                        <w:r>
                          <w:rPr>
                            <w:sz w:val="18"/>
                            <w:szCs w:val="18"/>
                          </w:rPr>
                          <w:t>-</w:t>
                        </w:r>
                        <w:r>
                          <w:rPr>
                            <w:sz w:val="18"/>
                            <w:szCs w:val="18"/>
                            <w:lang w:val="kk-KZ"/>
                          </w:rPr>
                          <w:t>сурет. Ағу потенциалының пайда болуы</w:t>
                        </w:r>
                      </w:p>
                    </w:txbxContent>
                  </v:textbox>
                </v:shape>
                <v:shape id="Рисунок 262" o:spid="_x0000_s1169" type="#_x0000_t75" style="position:absolute;width:18694;height:16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PlrEAAAA3AAAAA8AAABkcnMvZG93bnJldi54bWxEj0FrwkAUhO8F/8PyBC9FN4aiEl1FCwUL&#10;XqrB8zP7TILZt2F3o/Hfu4VCj8PMfMOsNr1pxJ2cry0rmE4SEMSF1TWXCvLT13gBwgdkjY1lUvAk&#10;D5v14G2FmbYP/qH7MZQiQthnqKAKoc2k9EVFBv3EtsTRu1pnMETpSqkdPiLcNDJNkpk0WHNcqLCl&#10;z4qK27EzCi7uMK/psNjuznn38Z2f323iOqVGw367BBGoD//hv/ZeK0hnKfyeiUd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vPlrEAAAA3AAAAA8AAAAAAAAAAAAAAAAA&#10;nwIAAGRycy9kb3ducmV2LnhtbFBLBQYAAAAABAAEAPcAAACQAwAAAAA=&#10;">
                  <v:imagedata r:id="rId817" o:title="" cropbottom="20728f" cropleft="13211f" cropright="20806f"/>
                  <v:path arrowok="t"/>
                </v:shape>
                <w10:wrap type="square"/>
              </v:group>
            </w:pict>
          </mc:Fallback>
        </mc:AlternateContent>
      </w:r>
      <w:r w:rsidR="00725494" w:rsidRPr="0009347E">
        <w:rPr>
          <w:b/>
          <w:sz w:val="22"/>
          <w:szCs w:val="22"/>
          <w:lang w:val="kk-KZ"/>
        </w:rPr>
        <w:t>Ағу потенциалы.</w:t>
      </w:r>
      <w:r w:rsidR="00725494" w:rsidRPr="006E138F">
        <w:rPr>
          <w:sz w:val="22"/>
          <w:szCs w:val="22"/>
          <w:lang w:val="kk-KZ"/>
        </w:rPr>
        <w:t xml:space="preserve"> 1859 жылы кеуекті диафрагмадан (немесе жеке капиллярдан) суды фильтрлегенде оның екі шетінде потенциалдар айырымы пайда болатынын және бұл айырым судың қысымына пропорционал екенін Квинке көрді (46-сурет). Осындай эффект сұйықтық шыны капилляр</w:t>
      </w:r>
      <w:r w:rsidR="0009347E">
        <w:rPr>
          <w:sz w:val="22"/>
          <w:szCs w:val="22"/>
          <w:lang w:val="kk-KZ"/>
        </w:rPr>
        <w:t xml:space="preserve"> бойымен</w:t>
      </w:r>
      <w:r w:rsidR="00725494" w:rsidRPr="006E138F">
        <w:rPr>
          <w:sz w:val="22"/>
          <w:szCs w:val="22"/>
          <w:lang w:val="kk-KZ"/>
        </w:rPr>
        <w:t xml:space="preserve"> аққанда да байқалады. Мұндай электросмосқа кері капиллярлық құбылыс </w:t>
      </w:r>
      <w:r w:rsidR="00725494" w:rsidRPr="006E138F">
        <w:rPr>
          <w:i/>
          <w:sz w:val="22"/>
          <w:szCs w:val="22"/>
          <w:lang w:val="kk-KZ"/>
        </w:rPr>
        <w:t>ағу потенциалы</w:t>
      </w:r>
      <w:r w:rsidR="00725494" w:rsidRPr="006E138F">
        <w:rPr>
          <w:sz w:val="22"/>
          <w:szCs w:val="22"/>
          <w:lang w:val="kk-KZ"/>
        </w:rPr>
        <w:t xml:space="preserve"> не </w:t>
      </w:r>
      <w:r w:rsidR="00725494" w:rsidRPr="006E138F">
        <w:rPr>
          <w:i/>
          <w:sz w:val="22"/>
          <w:szCs w:val="22"/>
          <w:lang w:val="kk-KZ"/>
        </w:rPr>
        <w:t>Квинке эффектісі</w:t>
      </w:r>
      <w:r w:rsidR="00725494" w:rsidRPr="006E138F">
        <w:rPr>
          <w:sz w:val="22"/>
          <w:szCs w:val="22"/>
          <w:lang w:val="kk-KZ"/>
        </w:rPr>
        <w:t xml:space="preserve"> деп аталады.</w:t>
      </w:r>
    </w:p>
    <w:p w:rsidR="00725494" w:rsidRPr="006E138F" w:rsidRDefault="00725494" w:rsidP="00725494">
      <w:pPr>
        <w:ind w:firstLine="540"/>
        <w:jc w:val="both"/>
        <w:rPr>
          <w:sz w:val="22"/>
          <w:szCs w:val="22"/>
          <w:lang w:val="kk-KZ"/>
        </w:rPr>
      </w:pPr>
      <w:r w:rsidRPr="006E138F">
        <w:rPr>
          <w:sz w:val="22"/>
          <w:szCs w:val="22"/>
          <w:lang w:val="kk-KZ"/>
        </w:rPr>
        <w:t xml:space="preserve">Ағу потенциалы да басқа электркинетикалық құбылыстарға ұқсас </w:t>
      </w:r>
      <w:r w:rsidR="00FF46C6">
        <w:rPr>
          <w:sz w:val="22"/>
          <w:szCs w:val="22"/>
          <w:lang w:val="kk-KZ"/>
        </w:rPr>
        <w:t xml:space="preserve">ҚЭҚ </w:t>
      </w:r>
      <w:r w:rsidRPr="006E138F">
        <w:rPr>
          <w:sz w:val="22"/>
          <w:szCs w:val="22"/>
          <w:lang w:val="kk-KZ"/>
        </w:rPr>
        <w:t xml:space="preserve">диффузиялық </w:t>
      </w:r>
      <w:r w:rsidR="0009347E">
        <w:rPr>
          <w:sz w:val="22"/>
          <w:szCs w:val="22"/>
          <w:lang w:val="kk-KZ"/>
        </w:rPr>
        <w:t>бөлігінің</w:t>
      </w:r>
      <w:r w:rsidRPr="006E138F">
        <w:rPr>
          <w:sz w:val="22"/>
          <w:szCs w:val="22"/>
          <w:lang w:val="kk-KZ"/>
        </w:rPr>
        <w:t xml:space="preserve"> құрылысына байланысты. </w:t>
      </w:r>
    </w:p>
    <w:p w:rsidR="00725494" w:rsidRPr="006E138F" w:rsidRDefault="00725494" w:rsidP="00725494">
      <w:pPr>
        <w:ind w:firstLine="540"/>
        <w:jc w:val="both"/>
        <w:rPr>
          <w:sz w:val="22"/>
          <w:szCs w:val="22"/>
          <w:lang w:val="kk-KZ"/>
        </w:rPr>
      </w:pPr>
      <w:r w:rsidRPr="006E138F">
        <w:rPr>
          <w:sz w:val="22"/>
          <w:szCs w:val="22"/>
          <w:lang w:val="kk-KZ"/>
        </w:rPr>
        <w:t xml:space="preserve">Бұл құбылыстың механизмін қарапайым жағдай үшін – </w:t>
      </w:r>
      <w:r w:rsidRPr="006E138F">
        <w:rPr>
          <w:i/>
          <w:sz w:val="22"/>
          <w:szCs w:val="22"/>
          <w:lang w:val="kk-KZ"/>
        </w:rPr>
        <w:t>Δр=р</w:t>
      </w:r>
      <w:r w:rsidRPr="006E138F">
        <w:rPr>
          <w:i/>
          <w:sz w:val="22"/>
          <w:szCs w:val="22"/>
          <w:vertAlign w:val="subscript"/>
          <w:lang w:val="kk-KZ"/>
        </w:rPr>
        <w:t>1</w:t>
      </w:r>
      <w:r w:rsidRPr="006E138F">
        <w:rPr>
          <w:i/>
          <w:sz w:val="22"/>
          <w:szCs w:val="22"/>
          <w:lang w:val="kk-KZ"/>
        </w:rPr>
        <w:t>–р</w:t>
      </w:r>
      <w:r w:rsidRPr="006E138F">
        <w:rPr>
          <w:i/>
          <w:sz w:val="22"/>
          <w:szCs w:val="22"/>
          <w:vertAlign w:val="subscript"/>
          <w:lang w:val="kk-KZ"/>
        </w:rPr>
        <w:t>2</w:t>
      </w:r>
      <w:r w:rsidRPr="006E138F">
        <w:rPr>
          <w:i/>
          <w:sz w:val="22"/>
          <w:szCs w:val="22"/>
          <w:lang w:val="kk-KZ"/>
        </w:rPr>
        <w:t xml:space="preserve"> </w:t>
      </w:r>
      <w:r w:rsidRPr="006E138F">
        <w:rPr>
          <w:sz w:val="22"/>
          <w:szCs w:val="22"/>
          <w:lang w:val="kk-KZ"/>
        </w:rPr>
        <w:t xml:space="preserve">қысымдар айырымының әсерінен радиусы </w:t>
      </w:r>
      <w:r w:rsidRPr="006E138F">
        <w:rPr>
          <w:i/>
          <w:sz w:val="22"/>
          <w:szCs w:val="22"/>
          <w:lang w:val="kk-KZ"/>
        </w:rPr>
        <w:t>r</w:t>
      </w:r>
      <w:r w:rsidRPr="006E138F">
        <w:rPr>
          <w:sz w:val="22"/>
          <w:szCs w:val="22"/>
          <w:lang w:val="kk-KZ"/>
        </w:rPr>
        <w:t xml:space="preserve"> шыны капиллярдағы сұйықтықтың ағуын, - қарастыр</w:t>
      </w:r>
      <w:r w:rsidR="0009347E">
        <w:rPr>
          <w:sz w:val="22"/>
          <w:szCs w:val="22"/>
          <w:lang w:val="kk-KZ"/>
        </w:rPr>
        <w:t>ып, а</w:t>
      </w:r>
      <w:r w:rsidRPr="006E138F">
        <w:rPr>
          <w:sz w:val="22"/>
          <w:szCs w:val="22"/>
          <w:lang w:val="kk-KZ"/>
        </w:rPr>
        <w:t>ғыстың ламинарлық шартын қабылдайық:</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sz w:val="22"/>
          <w:szCs w:val="22"/>
          <w:lang w:val="kk-KZ"/>
        </w:rPr>
        <w:t xml:space="preserve">Re = </w:t>
      </w:r>
      <w:r w:rsidRPr="006E138F">
        <w:rPr>
          <w:position w:val="-28"/>
          <w:sz w:val="22"/>
          <w:szCs w:val="22"/>
          <w:lang w:val="kk-KZ"/>
        </w:rPr>
        <w:object w:dxaOrig="1240" w:dyaOrig="660">
          <v:shape id="_x0000_i1391" type="#_x0000_t75" style="width:54.25pt;height:28.5pt" o:ole="">
            <v:imagedata r:id="rId818" o:title=""/>
          </v:shape>
          <o:OLEObject Type="Embed" ProgID="Equation.3" ShapeID="_x0000_i1391" DrawAspect="Content" ObjectID="_1592139018" r:id="rId819"/>
        </w:object>
      </w:r>
      <w:r w:rsidRPr="006E138F">
        <w:rPr>
          <w:sz w:val="22"/>
          <w:szCs w:val="22"/>
          <w:lang w:val="kk-KZ"/>
        </w:rPr>
        <w:t>,                          (14.9)</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Re – Рейнольдс саны; </w:t>
      </w:r>
      <w:r w:rsidRPr="006E138F">
        <w:rPr>
          <w:i/>
          <w:sz w:val="22"/>
          <w:szCs w:val="22"/>
          <w:lang w:val="kk-KZ"/>
        </w:rPr>
        <w:t>υ</w:t>
      </w:r>
      <w:r w:rsidRPr="006E138F">
        <w:rPr>
          <w:sz w:val="22"/>
          <w:szCs w:val="22"/>
          <w:lang w:val="kk-KZ"/>
        </w:rPr>
        <w:t xml:space="preserve"> – ағыстың орташа жылдам-дығы; </w:t>
      </w:r>
      <w:r w:rsidRPr="006E138F">
        <w:rPr>
          <w:i/>
          <w:sz w:val="22"/>
          <w:szCs w:val="22"/>
          <w:lang w:val="kk-KZ"/>
        </w:rPr>
        <w:t>ρ, η</w:t>
      </w:r>
      <w:r w:rsidRPr="006E138F">
        <w:rPr>
          <w:sz w:val="22"/>
          <w:szCs w:val="22"/>
          <w:lang w:val="kk-KZ"/>
        </w:rPr>
        <w:t xml:space="preserve"> – сұйықтықтың тығыздығы мен тұтқырлығы; </w:t>
      </w:r>
      <w:r w:rsidRPr="006E138F">
        <w:rPr>
          <w:i/>
          <w:sz w:val="22"/>
          <w:szCs w:val="22"/>
          <w:lang w:val="kk-KZ"/>
        </w:rPr>
        <w:t>d = 2r</w:t>
      </w:r>
      <w:r w:rsidRPr="006E138F">
        <w:rPr>
          <w:sz w:val="22"/>
          <w:szCs w:val="22"/>
          <w:lang w:val="kk-KZ"/>
        </w:rPr>
        <w:t xml:space="preserve"> – түтікшенің диаметрі. </w:t>
      </w:r>
    </w:p>
    <w:p w:rsidR="00725494" w:rsidRPr="006E138F" w:rsidRDefault="00725494" w:rsidP="00725494">
      <w:pPr>
        <w:ind w:firstLine="540"/>
        <w:jc w:val="both"/>
        <w:rPr>
          <w:sz w:val="22"/>
          <w:szCs w:val="22"/>
          <w:lang w:val="kk-KZ"/>
        </w:rPr>
      </w:pPr>
      <w:r w:rsidRPr="006E138F">
        <w:rPr>
          <w:sz w:val="22"/>
          <w:szCs w:val="22"/>
          <w:lang w:val="kk-KZ"/>
        </w:rPr>
        <w:t xml:space="preserve">Ламинар ағыстың </w:t>
      </w:r>
      <w:r w:rsidRPr="006E138F">
        <w:rPr>
          <w:i/>
          <w:sz w:val="22"/>
          <w:szCs w:val="22"/>
          <w:lang w:val="kk-KZ"/>
        </w:rPr>
        <w:t>υ(х)</w:t>
      </w:r>
      <w:r w:rsidRPr="006E138F">
        <w:rPr>
          <w:sz w:val="22"/>
          <w:szCs w:val="22"/>
          <w:lang w:val="kk-KZ"/>
        </w:rPr>
        <w:t xml:space="preserve"> жылдамдығы </w:t>
      </w:r>
      <w:r w:rsidRPr="006E138F">
        <w:rPr>
          <w:i/>
          <w:sz w:val="22"/>
          <w:szCs w:val="22"/>
          <w:lang w:val="kk-KZ"/>
        </w:rPr>
        <w:t>х=</w:t>
      </w:r>
      <w:r w:rsidRPr="006E138F">
        <w:rPr>
          <w:i/>
          <w:sz w:val="22"/>
          <w:szCs w:val="22"/>
        </w:rPr>
        <w:t>Δ</w:t>
      </w:r>
      <w:r w:rsidRPr="006E138F">
        <w:rPr>
          <w:sz w:val="22"/>
          <w:szCs w:val="22"/>
          <w:lang w:val="kk-KZ"/>
        </w:rPr>
        <w:t xml:space="preserve"> болғанда нолге тең (</w:t>
      </w:r>
      <w:r w:rsidRPr="006E138F">
        <w:rPr>
          <w:i/>
          <w:sz w:val="22"/>
          <w:szCs w:val="22"/>
          <w:lang w:val="kk-KZ"/>
        </w:rPr>
        <w:t>υ=0</w:t>
      </w:r>
      <w:r w:rsidRPr="006E138F">
        <w:rPr>
          <w:sz w:val="22"/>
          <w:szCs w:val="22"/>
          <w:lang w:val="kk-KZ"/>
        </w:rPr>
        <w:t>) мәнінен түтікшенің дәл ортасында (осінде) максимал мәніне (</w:t>
      </w:r>
      <w:r w:rsidRPr="006E138F">
        <w:rPr>
          <w:i/>
          <w:sz w:val="22"/>
          <w:szCs w:val="22"/>
          <w:lang w:val="kk-KZ"/>
        </w:rPr>
        <w:t>υ</w:t>
      </w:r>
      <w:r w:rsidRPr="006E138F">
        <w:rPr>
          <w:i/>
          <w:sz w:val="22"/>
          <w:szCs w:val="22"/>
          <w:vertAlign w:val="subscript"/>
          <w:lang w:val="kk-KZ"/>
        </w:rPr>
        <w:t>0</w:t>
      </w:r>
      <w:r w:rsidRPr="006E138F">
        <w:rPr>
          <w:sz w:val="22"/>
          <w:szCs w:val="22"/>
          <w:lang w:val="kk-KZ"/>
        </w:rPr>
        <w:t>) дейін өседі.</w:t>
      </w:r>
    </w:p>
    <w:p w:rsidR="00725494" w:rsidRPr="006E138F" w:rsidRDefault="00725494" w:rsidP="00725494">
      <w:pPr>
        <w:ind w:firstLine="540"/>
        <w:jc w:val="both"/>
        <w:rPr>
          <w:sz w:val="22"/>
          <w:szCs w:val="22"/>
          <w:lang w:val="kk-KZ"/>
        </w:rPr>
      </w:pPr>
      <w:r w:rsidRPr="006E138F">
        <w:rPr>
          <w:sz w:val="22"/>
          <w:szCs w:val="22"/>
          <w:lang w:val="kk-KZ"/>
        </w:rPr>
        <w:t xml:space="preserve">Түтікшенің сумен шекарасында шынының беттік қабатындағы кремний қышқылының функционал топтарының диссоциациялануынан ҚЭҚ түзіледі. Бұл қабаттың электркинетикалық потенциалын </w:t>
      </w:r>
      <w:r w:rsidRPr="006E138F">
        <w:rPr>
          <w:i/>
          <w:sz w:val="22"/>
          <w:szCs w:val="22"/>
          <w:lang w:val="kk-KZ"/>
        </w:rPr>
        <w:t>ζ</w:t>
      </w:r>
      <w:r w:rsidRPr="006E138F">
        <w:rPr>
          <w:sz w:val="22"/>
          <w:szCs w:val="22"/>
          <w:lang w:val="kk-KZ"/>
        </w:rPr>
        <w:t xml:space="preserve">, ал қалыңдығын </w:t>
      </w:r>
      <w:r w:rsidRPr="006E138F">
        <w:rPr>
          <w:i/>
          <w:sz w:val="22"/>
          <w:szCs w:val="22"/>
          <w:lang w:val="kk-KZ"/>
        </w:rPr>
        <w:t>δ (δ&lt;&lt;r)</w:t>
      </w:r>
      <w:r w:rsidRPr="006E138F">
        <w:rPr>
          <w:sz w:val="22"/>
          <w:szCs w:val="22"/>
          <w:lang w:val="kk-KZ"/>
        </w:rPr>
        <w:t xml:space="preserve"> деп алайық. </w:t>
      </w:r>
      <w:r w:rsidR="00FF46C6">
        <w:rPr>
          <w:sz w:val="22"/>
          <w:szCs w:val="22"/>
          <w:lang w:val="kk-KZ"/>
        </w:rPr>
        <w:t xml:space="preserve">ҚЭҚ-тың </w:t>
      </w:r>
      <w:r w:rsidRPr="006E138F">
        <w:rPr>
          <w:sz w:val="22"/>
          <w:szCs w:val="22"/>
          <w:lang w:val="kk-KZ"/>
        </w:rPr>
        <w:t xml:space="preserve"> диффузиялық бөлігі (</w:t>
      </w:r>
      <w:r w:rsidRPr="006E138F">
        <w:rPr>
          <w:i/>
          <w:sz w:val="22"/>
          <w:szCs w:val="22"/>
          <w:lang w:val="kk-KZ"/>
        </w:rPr>
        <w:t>Δ≤х≤δ</w:t>
      </w:r>
      <w:r w:rsidRPr="006E138F">
        <w:rPr>
          <w:sz w:val="22"/>
          <w:szCs w:val="22"/>
          <w:lang w:val="kk-KZ"/>
        </w:rPr>
        <w:t xml:space="preserve">) сұйықтықтың </w:t>
      </w:r>
      <w:r w:rsidRPr="006E138F">
        <w:rPr>
          <w:sz w:val="22"/>
          <w:szCs w:val="22"/>
          <w:lang w:val="kk-KZ"/>
        </w:rPr>
        <w:lastRenderedPageBreak/>
        <w:t>ағысымен бірге қозғалады. Электрлік зарядты ағыстағы диффузиялық қабаттың қарсы иондары тасымалдайды. Яғни диффузиялық қабатта ағыс бағытында электр тоғы (</w:t>
      </w:r>
      <w:r w:rsidRPr="006E138F">
        <w:rPr>
          <w:i/>
          <w:sz w:val="22"/>
          <w:szCs w:val="22"/>
          <w:lang w:val="kk-KZ"/>
        </w:rPr>
        <w:t>І</w:t>
      </w:r>
      <w:r w:rsidRPr="006E138F">
        <w:rPr>
          <w:i/>
          <w:sz w:val="22"/>
          <w:szCs w:val="22"/>
          <w:vertAlign w:val="subscript"/>
          <w:lang w:val="kk-KZ"/>
        </w:rPr>
        <w:t>st</w:t>
      </w:r>
      <w:r w:rsidRPr="006E138F">
        <w:rPr>
          <w:sz w:val="22"/>
          <w:szCs w:val="22"/>
          <w:lang w:val="kk-KZ"/>
        </w:rPr>
        <w:t>) пайда бол</w:t>
      </w:r>
      <w:r w:rsidR="0009347E">
        <w:rPr>
          <w:sz w:val="22"/>
          <w:szCs w:val="22"/>
          <w:lang w:val="kk-KZ"/>
        </w:rPr>
        <w:t xml:space="preserve">ып, </w:t>
      </w:r>
      <w:r w:rsidRPr="006E138F">
        <w:rPr>
          <w:sz w:val="22"/>
          <w:szCs w:val="22"/>
          <w:lang w:val="kk-KZ"/>
        </w:rPr>
        <w:t xml:space="preserve">оны ағу тоғы немесе конвективті тоқ деп атайды. </w:t>
      </w:r>
    </w:p>
    <w:p w:rsidR="00725494" w:rsidRPr="006E138F" w:rsidRDefault="00725494" w:rsidP="00725494">
      <w:pPr>
        <w:ind w:firstLine="540"/>
        <w:jc w:val="both"/>
        <w:rPr>
          <w:sz w:val="22"/>
          <w:szCs w:val="22"/>
          <w:lang w:val="kk-KZ"/>
        </w:rPr>
      </w:pPr>
      <w:r w:rsidRPr="006E138F">
        <w:rPr>
          <w:sz w:val="22"/>
          <w:szCs w:val="22"/>
          <w:lang w:val="kk-KZ"/>
        </w:rPr>
        <w:t xml:space="preserve">Қарсы иондар түтікшенің бір </w:t>
      </w:r>
      <w:r w:rsidR="0009347E">
        <w:rPr>
          <w:sz w:val="22"/>
          <w:szCs w:val="22"/>
          <w:lang w:val="kk-KZ"/>
        </w:rPr>
        <w:t>бас</w:t>
      </w:r>
      <w:r w:rsidRPr="006E138F">
        <w:rPr>
          <w:sz w:val="22"/>
          <w:szCs w:val="22"/>
          <w:lang w:val="kk-KZ"/>
        </w:rPr>
        <w:t xml:space="preserve">ына жиналып, артық заряд туғызады, керісінше түтікшенің екінші </w:t>
      </w:r>
      <w:r w:rsidR="0009347E">
        <w:rPr>
          <w:sz w:val="22"/>
          <w:szCs w:val="22"/>
          <w:lang w:val="kk-KZ"/>
        </w:rPr>
        <w:t>басы</w:t>
      </w:r>
      <w:r w:rsidRPr="006E138F">
        <w:rPr>
          <w:sz w:val="22"/>
          <w:szCs w:val="22"/>
          <w:lang w:val="kk-KZ"/>
        </w:rPr>
        <w:t>нда қарсы иондардың жеткіліксіздігі байқалады. Нәтижесінде капиллярдың екі шетінде потенциалдар айырымы (</w:t>
      </w:r>
      <w:r w:rsidRPr="006E138F">
        <w:rPr>
          <w:i/>
          <w:sz w:val="22"/>
          <w:szCs w:val="22"/>
          <w:lang w:val="kk-KZ"/>
        </w:rPr>
        <w:t>U</w:t>
      </w:r>
      <w:r w:rsidRPr="006E138F">
        <w:rPr>
          <w:sz w:val="22"/>
          <w:szCs w:val="22"/>
          <w:lang w:val="kk-KZ"/>
        </w:rPr>
        <w:t>) пайда болады. Бұл кернеудің әсерінен түтікшеде қарама</w:t>
      </w:r>
      <w:r w:rsidR="0009347E">
        <w:rPr>
          <w:sz w:val="22"/>
          <w:szCs w:val="22"/>
          <w:lang w:val="kk-KZ"/>
        </w:rPr>
        <w:t>-</w:t>
      </w:r>
      <w:r w:rsidRPr="006E138F">
        <w:rPr>
          <w:sz w:val="22"/>
          <w:szCs w:val="22"/>
          <w:lang w:val="kk-KZ"/>
        </w:rPr>
        <w:t>қарсы бағытталған электрлік тоқ (</w:t>
      </w:r>
      <w:r w:rsidRPr="006E138F">
        <w:rPr>
          <w:i/>
          <w:sz w:val="22"/>
          <w:szCs w:val="22"/>
          <w:lang w:val="kk-KZ"/>
        </w:rPr>
        <w:t>І</w:t>
      </w:r>
      <w:r w:rsidRPr="006E138F">
        <w:rPr>
          <w:i/>
          <w:sz w:val="22"/>
          <w:szCs w:val="22"/>
          <w:vertAlign w:val="subscript"/>
          <w:lang w:val="kk-KZ"/>
        </w:rPr>
        <w:t>с</w:t>
      </w:r>
      <w:r w:rsidRPr="006E138F">
        <w:rPr>
          <w:sz w:val="22"/>
          <w:szCs w:val="22"/>
          <w:lang w:val="kk-KZ"/>
        </w:rPr>
        <w:t xml:space="preserve">) туып, динамикалық тепе-теңдікте екі тоқ теңеседі  </w:t>
      </w:r>
      <w:r w:rsidRPr="006E138F">
        <w:rPr>
          <w:i/>
          <w:sz w:val="22"/>
          <w:szCs w:val="22"/>
          <w:lang w:val="kk-KZ"/>
        </w:rPr>
        <w:t>І</w:t>
      </w:r>
      <w:r w:rsidRPr="006E138F">
        <w:rPr>
          <w:i/>
          <w:sz w:val="22"/>
          <w:szCs w:val="22"/>
          <w:vertAlign w:val="subscript"/>
          <w:lang w:val="kk-KZ"/>
        </w:rPr>
        <w:t>st</w:t>
      </w:r>
      <w:r w:rsidRPr="006E138F">
        <w:rPr>
          <w:i/>
          <w:sz w:val="22"/>
          <w:szCs w:val="22"/>
          <w:lang w:val="kk-KZ"/>
        </w:rPr>
        <w:t xml:space="preserve"> = І</w:t>
      </w:r>
      <w:r w:rsidRPr="006E138F">
        <w:rPr>
          <w:i/>
          <w:sz w:val="22"/>
          <w:szCs w:val="22"/>
          <w:vertAlign w:val="subscript"/>
          <w:lang w:val="kk-KZ"/>
        </w:rPr>
        <w:t>с</w:t>
      </w:r>
      <w:r w:rsidRPr="006E138F">
        <w:rPr>
          <w:i/>
          <w:sz w:val="22"/>
          <w:szCs w:val="22"/>
          <w:lang w:val="kk-KZ"/>
        </w:rPr>
        <w:t xml:space="preserve">. </w:t>
      </w:r>
      <w:r w:rsidRPr="006E138F">
        <w:rPr>
          <w:sz w:val="22"/>
          <w:szCs w:val="22"/>
          <w:lang w:val="kk-KZ"/>
        </w:rPr>
        <w:t>Осы жағдайда ағу потенциалын (</w:t>
      </w:r>
      <w:r w:rsidRPr="006E138F">
        <w:rPr>
          <w:i/>
          <w:sz w:val="22"/>
          <w:szCs w:val="22"/>
          <w:lang w:val="kk-KZ"/>
        </w:rPr>
        <w:t>U</w:t>
      </w:r>
      <w:r w:rsidRPr="006E138F">
        <w:rPr>
          <w:sz w:val="22"/>
          <w:szCs w:val="22"/>
          <w:lang w:val="kk-KZ"/>
        </w:rPr>
        <w:t xml:space="preserve">) есептейді. Ол үшін электросмос пен электрфорездегі электркинетикалық потенциалды есептеуге арналған теңдеулерді қолданады. Сонымен қатар радиусы </w:t>
      </w:r>
      <w:r w:rsidRPr="006E138F">
        <w:rPr>
          <w:i/>
          <w:sz w:val="22"/>
          <w:szCs w:val="22"/>
          <w:lang w:val="kk-KZ"/>
        </w:rPr>
        <w:t>r</w:t>
      </w:r>
      <w:r w:rsidRPr="006E138F">
        <w:rPr>
          <w:sz w:val="22"/>
          <w:szCs w:val="22"/>
          <w:lang w:val="kk-KZ"/>
        </w:rPr>
        <w:t xml:space="preserve">, ұзындығы </w:t>
      </w:r>
      <w:r w:rsidRPr="006E138F">
        <w:rPr>
          <w:i/>
          <w:sz w:val="22"/>
          <w:szCs w:val="22"/>
          <w:lang w:val="kk-KZ"/>
        </w:rPr>
        <w:t>l</w:t>
      </w:r>
      <w:r w:rsidRPr="006E138F">
        <w:rPr>
          <w:sz w:val="22"/>
          <w:szCs w:val="22"/>
          <w:lang w:val="kk-KZ"/>
        </w:rPr>
        <w:t xml:space="preserve"> түтікшедегі </w:t>
      </w:r>
      <w:r w:rsidRPr="006E138F">
        <w:rPr>
          <w:i/>
          <w:sz w:val="22"/>
          <w:szCs w:val="22"/>
          <w:lang w:val="kk-KZ"/>
        </w:rPr>
        <w:t>Δр</w:t>
      </w:r>
      <w:r w:rsidRPr="006E138F">
        <w:rPr>
          <w:sz w:val="22"/>
          <w:szCs w:val="22"/>
          <w:lang w:val="kk-KZ"/>
        </w:rPr>
        <w:t xml:space="preserve"> қысымдар айырымынан тұтқырлығы </w:t>
      </w:r>
      <w:r w:rsidRPr="006E138F">
        <w:rPr>
          <w:i/>
          <w:sz w:val="22"/>
          <w:szCs w:val="22"/>
          <w:lang w:val="kk-KZ"/>
        </w:rPr>
        <w:t>η</w:t>
      </w:r>
      <w:r w:rsidRPr="006E138F">
        <w:rPr>
          <w:sz w:val="22"/>
          <w:szCs w:val="22"/>
          <w:lang w:val="kk-KZ"/>
        </w:rPr>
        <w:t xml:space="preserve"> сұйықтықтың ағысының көлемдік жылдамдығын (</w:t>
      </w:r>
      <w:r w:rsidRPr="006E138F">
        <w:rPr>
          <w:i/>
          <w:sz w:val="22"/>
          <w:szCs w:val="22"/>
          <w:lang w:val="kk-KZ"/>
        </w:rPr>
        <w:t>υ,</w:t>
      </w:r>
      <w:r w:rsidRPr="006E138F">
        <w:rPr>
          <w:sz w:val="22"/>
          <w:szCs w:val="22"/>
          <w:lang w:val="kk-KZ"/>
        </w:rPr>
        <w:t xml:space="preserve"> м</w:t>
      </w:r>
      <w:r w:rsidRPr="006E138F">
        <w:rPr>
          <w:sz w:val="22"/>
          <w:szCs w:val="22"/>
          <w:vertAlign w:val="superscript"/>
          <w:lang w:val="kk-KZ"/>
        </w:rPr>
        <w:t>3</w:t>
      </w:r>
      <w:r w:rsidRPr="006E138F">
        <w:rPr>
          <w:sz w:val="22"/>
          <w:szCs w:val="22"/>
          <w:lang w:val="kk-KZ"/>
        </w:rPr>
        <w:t>/с) байланыстыратын Пуазейль теңдеуін пайдаланады: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0"/>
          <w:sz w:val="22"/>
          <w:szCs w:val="22"/>
          <w:lang w:val="kk-KZ"/>
        </w:rPr>
        <w:object w:dxaOrig="1620" w:dyaOrig="360">
          <v:shape id="_x0000_i1392" type="#_x0000_t75" style="width:68.75pt;height:15.6pt" o:ole="">
            <v:imagedata r:id="rId820" o:title=""/>
          </v:shape>
          <o:OLEObject Type="Embed" ProgID="Equation.3" ShapeID="_x0000_i1392" DrawAspect="Content" ObjectID="_1592139019" r:id="rId821"/>
        </w:object>
      </w:r>
      <w:r w:rsidRPr="006E138F">
        <w:rPr>
          <w:sz w:val="22"/>
          <w:szCs w:val="22"/>
          <w:lang w:val="kk-KZ"/>
        </w:rPr>
        <w:t>.                       (14.10)</w:t>
      </w:r>
    </w:p>
    <w:p w:rsidR="00725494" w:rsidRPr="006E138F" w:rsidRDefault="00725494" w:rsidP="00725494">
      <w:pPr>
        <w:ind w:firstLine="720"/>
        <w:jc w:val="right"/>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Бұл жағдайда ағу потенциалын анықтайтын теңдеу келесі күйде жазылады: </w:t>
      </w:r>
    </w:p>
    <w:p w:rsidR="00725494" w:rsidRPr="006E138F" w:rsidRDefault="00725494" w:rsidP="00725494">
      <w:pPr>
        <w:ind w:firstLine="720"/>
        <w:jc w:val="right"/>
        <w:rPr>
          <w:sz w:val="22"/>
          <w:szCs w:val="22"/>
          <w:lang w:val="kk-KZ"/>
        </w:rPr>
      </w:pPr>
      <w:r w:rsidRPr="006E138F">
        <w:rPr>
          <w:position w:val="-28"/>
          <w:sz w:val="22"/>
          <w:szCs w:val="22"/>
          <w:lang w:val="kk-KZ"/>
        </w:rPr>
        <w:object w:dxaOrig="1260" w:dyaOrig="680">
          <v:shape id="_x0000_i1393" type="#_x0000_t75" style="width:51.05pt;height:27.95pt" o:ole="">
            <v:imagedata r:id="rId822" o:title=""/>
          </v:shape>
          <o:OLEObject Type="Embed" ProgID="Equation.3" ShapeID="_x0000_i1393" DrawAspect="Content" ObjectID="_1592139020" r:id="rId823"/>
        </w:object>
      </w:r>
      <w:r w:rsidRPr="006E138F">
        <w:rPr>
          <w:sz w:val="22"/>
          <w:szCs w:val="22"/>
          <w:lang w:val="kk-KZ"/>
        </w:rPr>
        <w:t>,                            (14.11)</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κ</w:t>
      </w:r>
      <w:r w:rsidRPr="006E138F">
        <w:rPr>
          <w:sz w:val="22"/>
          <w:szCs w:val="22"/>
          <w:lang w:val="kk-KZ"/>
        </w:rPr>
        <w:t xml:space="preserve"> – сұйық</w:t>
      </w:r>
      <w:r w:rsidR="0009347E">
        <w:rPr>
          <w:sz w:val="22"/>
          <w:szCs w:val="22"/>
          <w:lang w:val="kk-KZ"/>
        </w:rPr>
        <w:t>тық</w:t>
      </w:r>
      <w:r w:rsidRPr="006E138F">
        <w:rPr>
          <w:sz w:val="22"/>
          <w:szCs w:val="22"/>
          <w:lang w:val="kk-KZ"/>
        </w:rPr>
        <w:t xml:space="preserve">тың меншікті электрөткізгіштігі. </w:t>
      </w:r>
    </w:p>
    <w:p w:rsidR="00725494" w:rsidRPr="006E138F" w:rsidRDefault="00725494" w:rsidP="00725494">
      <w:pPr>
        <w:ind w:firstLine="540"/>
        <w:jc w:val="both"/>
        <w:rPr>
          <w:sz w:val="22"/>
          <w:szCs w:val="22"/>
          <w:lang w:val="kk-KZ"/>
        </w:rPr>
      </w:pPr>
      <w:r w:rsidRPr="006E138F">
        <w:rPr>
          <w:sz w:val="22"/>
          <w:szCs w:val="22"/>
          <w:lang w:val="kk-KZ"/>
        </w:rPr>
        <w:t xml:space="preserve">Құбырларда мұнай, бензин, басқа жанар-жағар майлар аққанда ағу потенциалының пайда болу мүмкіндігін ескеру керек. Меншікті электрөткізгіштігі аз полярсыз сұйықтықтар үшін кернеулер бірнеше мың киловольтқа дейін жетуі мүмкін. Мұндай үлкен кернеулер мұнай өндіру зауыттары мен мұнай тасымалдайтын танкерлердегі өрттердің себепкері болады. </w:t>
      </w:r>
    </w:p>
    <w:p w:rsidR="00725494" w:rsidRPr="006E138F" w:rsidRDefault="00725494" w:rsidP="00725494">
      <w:pPr>
        <w:ind w:firstLine="540"/>
        <w:jc w:val="both"/>
        <w:rPr>
          <w:sz w:val="22"/>
          <w:szCs w:val="22"/>
          <w:lang w:val="kk-KZ"/>
        </w:rPr>
      </w:pPr>
      <w:r w:rsidRPr="006E138F">
        <w:rPr>
          <w:sz w:val="22"/>
          <w:szCs w:val="22"/>
          <w:lang w:val="kk-KZ"/>
        </w:rPr>
        <w:t>Бұл құбылысты медициналық құралдарды өндіргенде де еске алу керек – қанның ағысында биопотенциалдар пайда болуы мүмкін.</w:t>
      </w:r>
    </w:p>
    <w:p w:rsidR="00725494" w:rsidRPr="006E138F" w:rsidRDefault="00083901" w:rsidP="00725494">
      <w:pPr>
        <w:ind w:firstLine="540"/>
        <w:jc w:val="both"/>
        <w:rPr>
          <w:sz w:val="22"/>
          <w:szCs w:val="22"/>
        </w:rPr>
      </w:pPr>
      <w:r w:rsidRPr="0009347E">
        <w:rPr>
          <w:b/>
          <w:noProof/>
          <w:sz w:val="22"/>
          <w:szCs w:val="22"/>
        </w:rPr>
        <w:lastRenderedPageBreak/>
        <mc:AlternateContent>
          <mc:Choice Requires="wpg">
            <w:drawing>
              <wp:anchor distT="0" distB="0" distL="114300" distR="114300" simplePos="0" relativeHeight="251826176" behindDoc="0" locked="0" layoutInCell="1" allowOverlap="1">
                <wp:simplePos x="0" y="0"/>
                <wp:positionH relativeFrom="column">
                  <wp:posOffset>21590</wp:posOffset>
                </wp:positionH>
                <wp:positionV relativeFrom="paragraph">
                  <wp:posOffset>353580</wp:posOffset>
                </wp:positionV>
                <wp:extent cx="1143000" cy="2340923"/>
                <wp:effectExtent l="0" t="0" r="0" b="2540"/>
                <wp:wrapSquare wrapText="bothSides"/>
                <wp:docPr id="265" name="Группа 265"/>
                <wp:cNvGraphicFramePr/>
                <a:graphic xmlns:a="http://schemas.openxmlformats.org/drawingml/2006/main">
                  <a:graphicData uri="http://schemas.microsoft.com/office/word/2010/wordprocessingGroup">
                    <wpg:wgp>
                      <wpg:cNvGrpSpPr/>
                      <wpg:grpSpPr>
                        <a:xfrm>
                          <a:off x="0" y="0"/>
                          <a:ext cx="1143000" cy="2340923"/>
                          <a:chOff x="0" y="0"/>
                          <a:chExt cx="1143000" cy="2340923"/>
                        </a:xfrm>
                      </wpg:grpSpPr>
                      <wps:wsp>
                        <wps:cNvPr id="65" name="Надпись 65"/>
                        <wps:cNvSpPr txBox="1">
                          <a:spLocks noChangeArrowheads="1"/>
                        </wps:cNvSpPr>
                        <wps:spPr bwMode="auto">
                          <a:xfrm>
                            <a:off x="0" y="1769423"/>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F365B1" w:rsidRDefault="00424F1A" w:rsidP="00725494">
                              <w:pPr>
                                <w:jc w:val="center"/>
                                <w:rPr>
                                  <w:sz w:val="18"/>
                                  <w:szCs w:val="18"/>
                                  <w:lang w:val="kk-KZ"/>
                                </w:rPr>
                              </w:pPr>
                              <w:r>
                                <w:rPr>
                                  <w:sz w:val="18"/>
                                  <w:szCs w:val="18"/>
                                  <w:lang w:val="en-US"/>
                                </w:rPr>
                                <w:t>47-</w:t>
                              </w:r>
                              <w:r>
                                <w:rPr>
                                  <w:sz w:val="18"/>
                                  <w:szCs w:val="18"/>
                                  <w:lang w:val="kk-KZ"/>
                                </w:rPr>
                                <w:t>сурет. Шөгу потенциалының пайда болуы</w:t>
                              </w:r>
                            </w:p>
                          </w:txbxContent>
                        </wps:txbx>
                        <wps:bodyPr rot="0" vert="horz" wrap="square" lIns="91440" tIns="45720" rIns="91440" bIns="45720" anchor="t" anchorCtr="0" upright="1">
                          <a:noAutofit/>
                        </wps:bodyPr>
                      </wps:wsp>
                      <pic:pic xmlns:pic="http://schemas.openxmlformats.org/drawingml/2006/picture">
                        <pic:nvPicPr>
                          <pic:cNvPr id="264" name="Рисунок 264"/>
                          <pic:cNvPicPr>
                            <a:picLocks noChangeAspect="1"/>
                          </pic:cNvPicPr>
                        </pic:nvPicPr>
                        <pic:blipFill rotWithShape="1">
                          <a:blip r:embed="rId824" cstate="print">
                            <a:extLst>
                              <a:ext uri="{28A0092B-C50C-407E-A947-70E740481C1C}">
                                <a14:useLocalDpi xmlns:a14="http://schemas.microsoft.com/office/drawing/2010/main" val="0"/>
                              </a:ext>
                            </a:extLst>
                          </a:blip>
                          <a:srcRect l="31304" r="44574" b="27336"/>
                          <a:stretch/>
                        </pic:blipFill>
                        <pic:spPr bwMode="auto">
                          <a:xfrm>
                            <a:off x="124691" y="0"/>
                            <a:ext cx="937260" cy="18046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65" o:spid="_x0000_s1170" style="position:absolute;left:0;text-align:left;margin-left:1.7pt;margin-top:27.85pt;width:90pt;height:184.3pt;z-index:251826176" coordsize="11430,2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">
                <v:shape id="Надпись 65" o:spid="_x0000_s1171" type="#_x0000_t202" style="position:absolute;top:17694;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424F1A" w:rsidRPr="00F365B1" w:rsidRDefault="00424F1A" w:rsidP="00725494">
                        <w:pPr>
                          <w:jc w:val="center"/>
                          <w:rPr>
                            <w:sz w:val="18"/>
                            <w:szCs w:val="18"/>
                            <w:lang w:val="kk-KZ"/>
                          </w:rPr>
                        </w:pPr>
                        <w:r>
                          <w:rPr>
                            <w:sz w:val="18"/>
                            <w:szCs w:val="18"/>
                            <w:lang w:val="en-US"/>
                          </w:rPr>
                          <w:t>47-</w:t>
                        </w:r>
                        <w:r>
                          <w:rPr>
                            <w:sz w:val="18"/>
                            <w:szCs w:val="18"/>
                            <w:lang w:val="kk-KZ"/>
                          </w:rPr>
                          <w:t>сурет. Шөгу потенциалының пайда болуы</w:t>
                        </w:r>
                      </w:p>
                    </w:txbxContent>
                  </v:textbox>
                </v:shape>
                <v:shape id="Рисунок 264" o:spid="_x0000_s1172" type="#_x0000_t75" style="position:absolute;left:1246;width:9373;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iSrEAAAA3AAAAA8AAABkcnMvZG93bnJldi54bWxEj0FrwkAUhO9C/8PyCl6kbhQNkrpKW6h6&#10;UxMPPT6yr0lo9m3Y3Wr8964geBxm5htmue5NK87kfGNZwWScgCAurW64UnAqvt8WIHxA1thaJgVX&#10;8rBevQyWmGl74SOd81CJCGGfoYI6hC6T0pc1GfRj2xFH79c6gyFKV0nt8BLhppXTJEmlwYbjQo0d&#10;fdVU/uX/RoGjUTo/zbb77WQjf4rD4lMWuldq+Np/vIMI1Idn+NHeaQXTdAb3M/E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XiSrEAAAA3AAAAA8AAAAAAAAAAAAAAAAA&#10;nwIAAGRycy9kb3ducmV2LnhtbFBLBQYAAAAABAAEAPcAAACQAwAAAAA=&#10;">
                  <v:imagedata r:id="rId825" o:title="" cropbottom="17915f" cropleft="20515f" cropright="29212f"/>
                  <v:path arrowok="t"/>
                </v:shape>
                <w10:wrap type="square"/>
              </v:group>
            </w:pict>
          </mc:Fallback>
        </mc:AlternateContent>
      </w:r>
      <w:r w:rsidR="00725494" w:rsidRPr="0009347E">
        <w:rPr>
          <w:b/>
          <w:sz w:val="22"/>
          <w:szCs w:val="22"/>
          <w:lang w:val="kk-KZ"/>
        </w:rPr>
        <w:t>Шөгу потенциалы.</w:t>
      </w:r>
      <w:r w:rsidR="00725494" w:rsidRPr="0009347E">
        <w:rPr>
          <w:sz w:val="22"/>
          <w:szCs w:val="22"/>
          <w:lang w:val="kk-KZ"/>
        </w:rPr>
        <w:t xml:space="preserve"> </w:t>
      </w:r>
      <w:r w:rsidR="00725494" w:rsidRPr="006E138F">
        <w:rPr>
          <w:sz w:val="22"/>
          <w:szCs w:val="22"/>
          <w:lang w:val="kk-KZ"/>
        </w:rPr>
        <w:t xml:space="preserve">Бұл электрфорезге кері құбылысты Дорн 1878 жылы ашты. Судағы кварц бөлшектері шөккенде әртүрлі биіктікте орналасқан электродтардың арасында потенциалдар айырымы пайда болады (47-сурет). Бұл құбылыс </w:t>
      </w:r>
      <w:r w:rsidR="00725494" w:rsidRPr="006E138F">
        <w:rPr>
          <w:i/>
          <w:sz w:val="22"/>
          <w:szCs w:val="22"/>
          <w:lang w:val="kk-KZ"/>
        </w:rPr>
        <w:t>шөгу</w:t>
      </w:r>
      <w:r w:rsidR="00725494" w:rsidRPr="006E138F">
        <w:rPr>
          <w:sz w:val="22"/>
          <w:szCs w:val="22"/>
          <w:lang w:val="kk-KZ"/>
        </w:rPr>
        <w:t xml:space="preserve"> не </w:t>
      </w:r>
      <w:r w:rsidR="00725494" w:rsidRPr="006E138F">
        <w:rPr>
          <w:i/>
          <w:sz w:val="22"/>
          <w:szCs w:val="22"/>
          <w:lang w:val="kk-KZ"/>
        </w:rPr>
        <w:t>седиментация потенциалы</w:t>
      </w:r>
      <w:r w:rsidR="00725494" w:rsidRPr="006E138F">
        <w:rPr>
          <w:sz w:val="22"/>
          <w:szCs w:val="22"/>
          <w:lang w:val="kk-KZ"/>
        </w:rPr>
        <w:t xml:space="preserve"> немесе </w:t>
      </w:r>
      <w:r w:rsidR="00725494" w:rsidRPr="006E138F">
        <w:rPr>
          <w:i/>
          <w:sz w:val="22"/>
          <w:szCs w:val="22"/>
          <w:lang w:val="kk-KZ"/>
        </w:rPr>
        <w:t>Дорн эффектісі</w:t>
      </w:r>
      <w:r w:rsidR="00725494"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sz w:val="22"/>
          <w:szCs w:val="22"/>
          <w:lang w:val="kk-KZ"/>
        </w:rPr>
        <w:t xml:space="preserve">ҚЭҚ түзілгенде </w:t>
      </w:r>
      <w:r w:rsidRPr="006E138F">
        <w:rPr>
          <w:i/>
          <w:sz w:val="22"/>
          <w:szCs w:val="22"/>
          <w:lang w:val="kk-KZ"/>
        </w:rPr>
        <w:t>х&lt;</w:t>
      </w:r>
      <w:r w:rsidRPr="006E138F">
        <w:rPr>
          <w:i/>
          <w:sz w:val="22"/>
          <w:szCs w:val="22"/>
          <w:lang w:val="en-US"/>
        </w:rPr>
        <w:t>Δ</w:t>
      </w:r>
      <w:r w:rsidRPr="006E138F">
        <w:rPr>
          <w:sz w:val="22"/>
          <w:szCs w:val="22"/>
          <w:lang w:val="kk-KZ"/>
        </w:rPr>
        <w:t xml:space="preserve"> қашықтықтағы қарсы иондар бөлшекпен бірге қозғал</w:t>
      </w:r>
      <w:r w:rsidR="0009347E">
        <w:rPr>
          <w:sz w:val="22"/>
          <w:szCs w:val="22"/>
          <w:lang w:val="kk-KZ"/>
        </w:rPr>
        <w:t xml:space="preserve">ып, </w:t>
      </w:r>
      <w:r w:rsidRPr="006E138F">
        <w:rPr>
          <w:sz w:val="22"/>
          <w:szCs w:val="22"/>
          <w:lang w:val="kk-KZ"/>
        </w:rPr>
        <w:t>ыдыстың түбінде жиналған тұнбада, қарсы иондардың жеткіліксіздігі байқалады. Нәтижесінде сұйық дисперсиялық ортаның жоғарғы және төменгі қабаттарының арасында потенциалдар айырымы (</w:t>
      </w:r>
      <w:r w:rsidRPr="006E138F">
        <w:rPr>
          <w:i/>
          <w:sz w:val="22"/>
          <w:szCs w:val="22"/>
          <w:lang w:val="kk-KZ"/>
        </w:rPr>
        <w:t>U</w:t>
      </w:r>
      <w:r w:rsidRPr="006E138F">
        <w:rPr>
          <w:sz w:val="22"/>
          <w:szCs w:val="22"/>
          <w:lang w:val="kk-KZ"/>
        </w:rPr>
        <w:t xml:space="preserve">) және төменнен жоғарыға қарай бағытталған электр тоғы пайда болады. Динамикалық тепе-теңдіктегі жағдайда: </w:t>
      </w:r>
    </w:p>
    <w:p w:rsidR="00725494" w:rsidRPr="006E138F" w:rsidRDefault="00725494" w:rsidP="00725494">
      <w:pPr>
        <w:ind w:firstLine="720"/>
        <w:jc w:val="center"/>
        <w:rPr>
          <w:sz w:val="22"/>
          <w:szCs w:val="22"/>
          <w:lang w:val="kk-KZ"/>
        </w:rPr>
      </w:pPr>
    </w:p>
    <w:p w:rsidR="00725494" w:rsidRPr="006E138F" w:rsidRDefault="0009347E" w:rsidP="00725494">
      <w:pPr>
        <w:ind w:firstLine="720"/>
        <w:jc w:val="right"/>
        <w:rPr>
          <w:sz w:val="22"/>
          <w:szCs w:val="22"/>
          <w:lang w:val="kk-KZ"/>
        </w:rPr>
      </w:pPr>
      <w:r w:rsidRPr="006E138F">
        <w:rPr>
          <w:position w:val="-28"/>
          <w:sz w:val="22"/>
          <w:szCs w:val="22"/>
          <w:lang w:val="kk-KZ"/>
        </w:rPr>
        <w:object w:dxaOrig="2299" w:dyaOrig="700">
          <v:shape id="_x0000_i1394" type="#_x0000_t75" style="width:97.25pt;height:30.1pt" o:ole="">
            <v:imagedata r:id="rId826" o:title=""/>
          </v:shape>
          <o:OLEObject Type="Embed" ProgID="Equation.3" ShapeID="_x0000_i1394" DrawAspect="Content" ObjectID="_1592139021" r:id="rId827"/>
        </w:object>
      </w:r>
      <w:r w:rsidR="00725494" w:rsidRPr="006E138F">
        <w:rPr>
          <w:sz w:val="22"/>
          <w:szCs w:val="22"/>
          <w:lang w:val="kk-KZ"/>
        </w:rPr>
        <w:t>,                        (14.12)</w:t>
      </w:r>
    </w:p>
    <w:p w:rsidR="00725494" w:rsidRPr="006E138F" w:rsidRDefault="00725494" w:rsidP="00725494">
      <w:pPr>
        <w:ind w:firstLine="720"/>
        <w:jc w:val="right"/>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ρ</w:t>
      </w:r>
      <w:r w:rsidR="0009347E" w:rsidRPr="0009347E">
        <w:rPr>
          <w:i/>
          <w:sz w:val="22"/>
          <w:szCs w:val="22"/>
          <w:vertAlign w:val="subscript"/>
          <w:lang w:val="kk-KZ"/>
        </w:rPr>
        <w:t>d</w:t>
      </w:r>
      <w:r w:rsidRPr="006E138F">
        <w:rPr>
          <w:i/>
          <w:sz w:val="22"/>
          <w:szCs w:val="22"/>
          <w:lang w:val="kk-KZ"/>
        </w:rPr>
        <w:t>, ρ</w:t>
      </w:r>
      <w:r w:rsidR="0009347E" w:rsidRPr="0009347E">
        <w:rPr>
          <w:i/>
          <w:sz w:val="22"/>
          <w:szCs w:val="22"/>
          <w:vertAlign w:val="subscript"/>
          <w:lang w:val="kk-KZ"/>
        </w:rPr>
        <w:t>0</w:t>
      </w:r>
      <w:r w:rsidRPr="006E138F">
        <w:rPr>
          <w:sz w:val="22"/>
          <w:szCs w:val="22"/>
          <w:lang w:val="kk-KZ"/>
        </w:rPr>
        <w:t xml:space="preserve"> – дисперстік фаза мен дисперсиялық ортаның тығыздықтары; </w:t>
      </w:r>
      <w:r w:rsidRPr="006E138F">
        <w:rPr>
          <w:i/>
          <w:sz w:val="22"/>
          <w:szCs w:val="22"/>
          <w:lang w:val="kk-KZ"/>
        </w:rPr>
        <w:t>g</w:t>
      </w:r>
      <w:r w:rsidRPr="006E138F">
        <w:rPr>
          <w:sz w:val="22"/>
          <w:szCs w:val="22"/>
          <w:lang w:val="kk-KZ"/>
        </w:rPr>
        <w:t xml:space="preserve"> – еркін түсу үдеуі; </w:t>
      </w:r>
      <w:r w:rsidRPr="006E138F">
        <w:rPr>
          <w:i/>
          <w:sz w:val="22"/>
          <w:szCs w:val="22"/>
          <w:lang w:val="kk-KZ"/>
        </w:rPr>
        <w:t>ν</w:t>
      </w:r>
      <w:r w:rsidRPr="006E138F">
        <w:rPr>
          <w:sz w:val="22"/>
          <w:szCs w:val="22"/>
          <w:lang w:val="kk-KZ"/>
        </w:rPr>
        <w:t xml:space="preserve"> – бөлшектердің концентрациясы, м</w:t>
      </w:r>
      <w:r w:rsidRPr="006E138F">
        <w:rPr>
          <w:sz w:val="22"/>
          <w:szCs w:val="22"/>
          <w:vertAlign w:val="superscript"/>
          <w:lang w:val="kk-KZ"/>
        </w:rPr>
        <w:t>-3</w:t>
      </w:r>
      <w:r w:rsidRPr="006E138F">
        <w:rPr>
          <w:sz w:val="22"/>
          <w:szCs w:val="22"/>
          <w:lang w:val="kk-KZ"/>
        </w:rPr>
        <w:t xml:space="preserve">; </w:t>
      </w:r>
      <w:r w:rsidRPr="006E138F">
        <w:rPr>
          <w:i/>
          <w:sz w:val="22"/>
          <w:szCs w:val="22"/>
          <w:lang w:val="kk-KZ"/>
        </w:rPr>
        <w:t>h</w:t>
      </w:r>
      <w:r w:rsidRPr="006E138F">
        <w:rPr>
          <w:sz w:val="22"/>
          <w:szCs w:val="22"/>
          <w:lang w:val="kk-KZ"/>
        </w:rPr>
        <w:t xml:space="preserve"> – суспензияға орнатылған электродтардың арақашықтығы, м; </w:t>
      </w:r>
      <w:r w:rsidRPr="006E138F">
        <w:rPr>
          <w:i/>
          <w:sz w:val="22"/>
          <w:szCs w:val="22"/>
          <w:lang w:val="kk-KZ"/>
        </w:rPr>
        <w:t>η</w:t>
      </w:r>
      <w:r w:rsidRPr="006E138F">
        <w:rPr>
          <w:sz w:val="22"/>
          <w:szCs w:val="22"/>
          <w:lang w:val="kk-KZ"/>
        </w:rPr>
        <w:t xml:space="preserve"> – сұйықтықтың тұтқырлығы; </w:t>
      </w:r>
      <w:r w:rsidRPr="006E138F">
        <w:rPr>
          <w:i/>
          <w:sz w:val="22"/>
          <w:szCs w:val="22"/>
          <w:lang w:val="kk-KZ"/>
        </w:rPr>
        <w:t>κ</w:t>
      </w:r>
      <w:r w:rsidRPr="006E138F">
        <w:rPr>
          <w:sz w:val="22"/>
          <w:szCs w:val="22"/>
          <w:lang w:val="kk-KZ"/>
        </w:rPr>
        <w:t xml:space="preserve"> – сұйықтықтың меншікті электрөткізгіштігі.</w:t>
      </w:r>
    </w:p>
    <w:p w:rsidR="00725494" w:rsidRPr="006E138F" w:rsidRDefault="00725494" w:rsidP="00725494">
      <w:pPr>
        <w:ind w:firstLine="540"/>
        <w:jc w:val="both"/>
        <w:rPr>
          <w:sz w:val="22"/>
          <w:szCs w:val="22"/>
          <w:lang w:val="kk-KZ"/>
        </w:rPr>
      </w:pPr>
      <w:r w:rsidRPr="006E138F">
        <w:rPr>
          <w:sz w:val="22"/>
          <w:szCs w:val="22"/>
          <w:lang w:val="kk-KZ"/>
        </w:rPr>
        <w:t xml:space="preserve">Шөгу потенциалының әсерінен атмосферада қозғалатын судың тамшыларында найзағайдың жарқырауына себепші болатын заряд пайда болады. Шөгу потенциалдары эмульсияларда да пайда болуы мүмкін, мұндай жағдайда олар өртке қауіпті. </w:t>
      </w:r>
    </w:p>
    <w:p w:rsidR="00725494" w:rsidRPr="006E138F" w:rsidRDefault="00725494" w:rsidP="00725494">
      <w:pPr>
        <w:ind w:firstLine="720"/>
        <w:jc w:val="both"/>
        <w:rPr>
          <w:sz w:val="22"/>
          <w:szCs w:val="22"/>
          <w:lang w:val="kk-KZ"/>
        </w:rPr>
      </w:pPr>
      <w:r w:rsidRPr="006E138F">
        <w:rPr>
          <w:sz w:val="22"/>
          <w:szCs w:val="22"/>
          <w:lang w:val="kk-KZ"/>
        </w:rPr>
        <w:t xml:space="preserve">  </w:t>
      </w:r>
    </w:p>
    <w:p w:rsidR="00083901" w:rsidRDefault="00083901" w:rsidP="00725494">
      <w:pPr>
        <w:jc w:val="center"/>
        <w:rPr>
          <w:b/>
          <w:sz w:val="22"/>
          <w:szCs w:val="22"/>
          <w:lang w:val="kk-KZ"/>
        </w:rPr>
      </w:pPr>
    </w:p>
    <w:p w:rsidR="004B074B" w:rsidRDefault="004B074B" w:rsidP="00725494">
      <w:pPr>
        <w:jc w:val="center"/>
        <w:rPr>
          <w:b/>
          <w:sz w:val="22"/>
          <w:szCs w:val="22"/>
          <w:lang w:val="kk-KZ"/>
        </w:rPr>
      </w:pPr>
    </w:p>
    <w:p w:rsidR="004B074B" w:rsidRDefault="004B074B" w:rsidP="00725494">
      <w:pPr>
        <w:jc w:val="center"/>
        <w:rPr>
          <w:b/>
          <w:sz w:val="22"/>
          <w:szCs w:val="22"/>
          <w:lang w:val="kk-KZ"/>
        </w:rPr>
      </w:pPr>
    </w:p>
    <w:p w:rsidR="004B074B" w:rsidRDefault="004B074B" w:rsidP="00725494">
      <w:pPr>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lastRenderedPageBreak/>
        <w:t>14.4. Электркапиллярлық құбылыстар</w:t>
      </w:r>
    </w:p>
    <w:p w:rsidR="00725494" w:rsidRPr="006E138F" w:rsidRDefault="00725494" w:rsidP="00725494">
      <w:pPr>
        <w:ind w:firstLine="720"/>
        <w:jc w:val="both"/>
        <w:rPr>
          <w:b/>
          <w:sz w:val="22"/>
          <w:szCs w:val="22"/>
          <w:u w:val="single"/>
          <w:lang w:val="kk-KZ"/>
        </w:rPr>
      </w:pPr>
    </w:p>
    <w:p w:rsidR="00725494" w:rsidRPr="006E138F" w:rsidRDefault="00725494" w:rsidP="00725494">
      <w:pPr>
        <w:ind w:firstLine="540"/>
        <w:jc w:val="both"/>
        <w:rPr>
          <w:sz w:val="22"/>
          <w:szCs w:val="22"/>
          <w:lang w:val="kk-KZ"/>
        </w:rPr>
      </w:pPr>
      <w:r w:rsidRPr="006E138F">
        <w:rPr>
          <w:sz w:val="22"/>
          <w:szCs w:val="22"/>
          <w:lang w:val="kk-KZ"/>
        </w:rPr>
        <w:t>Сұйықтықтың не қатты дененің беттік керілуі жанасатын фазалардың табиғатымен қатар, олардың электрлік қасиеттеріне де тәуелді болады. Дене беттік керілуінің оның зарядына тәуелділігін бейнелейтін қисық электркапиллярлық қисық деп, ал осы қисықпен сипатталатын құбылыстар электркапиллярлық құбылыстар деп аталады. Коллоидтық химиядағы олардың маңызы зор. Электркапиллярлық құбылыстар сұйықтықтар мен қатты денелердің беттік керілуін реттеуге мүмкіндік туғызады. Электркапиллярлық құбылыстар арқылы көптеген коллоидтық-химиялық үрдістерге: жұғу, адгезия, дисперстеу және т.б. әсер етуге болады.</w:t>
      </w:r>
    </w:p>
    <w:p w:rsidR="00725494" w:rsidRPr="006E138F" w:rsidRDefault="005E12AF" w:rsidP="00725494">
      <w:pPr>
        <w:ind w:firstLine="540"/>
        <w:jc w:val="both"/>
        <w:rPr>
          <w:sz w:val="22"/>
          <w:szCs w:val="22"/>
          <w:lang w:val="kk-KZ"/>
        </w:rPr>
      </w:pPr>
      <w:r>
        <w:rPr>
          <w:noProof/>
          <w:sz w:val="22"/>
          <w:szCs w:val="22"/>
        </w:rPr>
        <mc:AlternateContent>
          <mc:Choice Requires="wpg">
            <w:drawing>
              <wp:anchor distT="0" distB="0" distL="114300" distR="114300" simplePos="0" relativeHeight="251828224" behindDoc="0" locked="0" layoutInCell="1" allowOverlap="1">
                <wp:simplePos x="0" y="0"/>
                <wp:positionH relativeFrom="column">
                  <wp:posOffset>-90904</wp:posOffset>
                </wp:positionH>
                <wp:positionV relativeFrom="paragraph">
                  <wp:posOffset>2065762</wp:posOffset>
                </wp:positionV>
                <wp:extent cx="4144010" cy="1935480"/>
                <wp:effectExtent l="0" t="0" r="0" b="7620"/>
                <wp:wrapSquare wrapText="bothSides"/>
                <wp:docPr id="267" name="Группа 267"/>
                <wp:cNvGraphicFramePr/>
                <a:graphic xmlns:a="http://schemas.openxmlformats.org/drawingml/2006/main">
                  <a:graphicData uri="http://schemas.microsoft.com/office/word/2010/wordprocessingGroup">
                    <wpg:wgp>
                      <wpg:cNvGrpSpPr/>
                      <wpg:grpSpPr>
                        <a:xfrm>
                          <a:off x="0" y="0"/>
                          <a:ext cx="4144010" cy="1935480"/>
                          <a:chOff x="-487038" y="35632"/>
                          <a:chExt cx="4145853" cy="1872072"/>
                        </a:xfrm>
                      </wpg:grpSpPr>
                      <wps:wsp>
                        <wps:cNvPr id="64" name="Надпись 64"/>
                        <wps:cNvSpPr txBox="1">
                          <a:spLocks noChangeArrowheads="1"/>
                        </wps:cNvSpPr>
                        <wps:spPr bwMode="auto">
                          <a:xfrm>
                            <a:off x="-487038" y="1525317"/>
                            <a:ext cx="4145853" cy="38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p>
                            <w:p w:rsidR="00424F1A" w:rsidRPr="00871399" w:rsidRDefault="00424F1A" w:rsidP="00725494">
                              <w:pPr>
                                <w:jc w:val="center"/>
                                <w:rPr>
                                  <w:sz w:val="18"/>
                                  <w:szCs w:val="18"/>
                                  <w:lang w:val="kk-KZ"/>
                                </w:rPr>
                              </w:pPr>
                              <w:r w:rsidRPr="00DE251C">
                                <w:rPr>
                                  <w:sz w:val="18"/>
                                  <w:szCs w:val="18"/>
                                  <w:lang w:val="kk-KZ"/>
                                </w:rPr>
                                <w:t>48</w:t>
                              </w:r>
                              <w:r w:rsidRPr="00871399">
                                <w:rPr>
                                  <w:sz w:val="18"/>
                                  <w:szCs w:val="18"/>
                                  <w:lang w:val="kk-KZ"/>
                                </w:rPr>
                                <w:t>-</w:t>
                              </w:r>
                              <w:r>
                                <w:rPr>
                                  <w:sz w:val="18"/>
                                  <w:szCs w:val="18"/>
                                  <w:lang w:val="kk-KZ"/>
                                </w:rPr>
                                <w:t xml:space="preserve">сурет. </w:t>
                              </w:r>
                              <w:r w:rsidRPr="00871399">
                                <w:rPr>
                                  <w:sz w:val="18"/>
                                  <w:szCs w:val="18"/>
                                  <w:lang w:val="kk-KZ"/>
                                </w:rPr>
                                <w:t xml:space="preserve">Электролит ерітіндісіндегі сынаптың </w:t>
                              </w:r>
                              <w:r>
                                <w:rPr>
                                  <w:sz w:val="18"/>
                                  <w:szCs w:val="18"/>
                                  <w:lang w:val="kk-KZ"/>
                                </w:rPr>
                                <w:t>э</w:t>
                              </w:r>
                              <w:r w:rsidRPr="00871399">
                                <w:rPr>
                                  <w:sz w:val="18"/>
                                  <w:szCs w:val="18"/>
                                  <w:lang w:val="kk-KZ"/>
                                </w:rPr>
                                <w:t>лектр</w:t>
                              </w:r>
                              <w:r>
                                <w:rPr>
                                  <w:sz w:val="18"/>
                                  <w:szCs w:val="18"/>
                                  <w:lang w:val="kk-KZ"/>
                                </w:rPr>
                                <w:t>капиллярлық</w:t>
                              </w:r>
                              <w:r w:rsidRPr="00871399">
                                <w:rPr>
                                  <w:sz w:val="18"/>
                                  <w:szCs w:val="18"/>
                                  <w:lang w:val="kk-KZ"/>
                                </w:rPr>
                                <w:t xml:space="preserve"> қисығы</w:t>
                              </w:r>
                            </w:p>
                          </w:txbxContent>
                        </wps:txbx>
                        <wps:bodyPr rot="0" vert="horz" wrap="square" lIns="91440" tIns="45720" rIns="91440" bIns="45720" anchor="t" anchorCtr="0" upright="1">
                          <a:noAutofit/>
                        </wps:bodyPr>
                      </wps:wsp>
                      <pic:pic xmlns:pic="http://schemas.openxmlformats.org/drawingml/2006/picture">
                        <pic:nvPicPr>
                          <pic:cNvPr id="266" name="Рисунок 266"/>
                          <pic:cNvPicPr>
                            <a:picLocks noChangeAspect="1"/>
                          </pic:cNvPicPr>
                        </pic:nvPicPr>
                        <pic:blipFill rotWithShape="1">
                          <a:blip r:embed="rId828" cstate="print">
                            <a:extLst>
                              <a:ext uri="{28A0092B-C50C-407E-A947-70E740481C1C}">
                                <a14:useLocalDpi xmlns:a14="http://schemas.microsoft.com/office/drawing/2010/main" val="0"/>
                              </a:ext>
                            </a:extLst>
                          </a:blip>
                          <a:srcRect r="36787" b="26440"/>
                          <a:stretch/>
                        </pic:blipFill>
                        <pic:spPr bwMode="auto">
                          <a:xfrm>
                            <a:off x="213883" y="35632"/>
                            <a:ext cx="2458085" cy="16090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67" o:spid="_x0000_s1173" style="position:absolute;left:0;text-align:left;margin-left:-7.15pt;margin-top:162.65pt;width:326.3pt;height:152.4pt;z-index:251828224;mso-width-relative:margin;mso-height-relative:margin" coordorigin="-4870,356" coordsize="41458,1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">
                <v:shape id="Надпись 64" o:spid="_x0000_s1174" type="#_x0000_t202" style="position:absolute;left:-4870;top:15253;width:41458;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424F1A" w:rsidRDefault="00424F1A" w:rsidP="00725494">
                        <w:pPr>
                          <w:jc w:val="center"/>
                          <w:rPr>
                            <w:sz w:val="18"/>
                            <w:szCs w:val="18"/>
                            <w:lang w:val="kk-KZ"/>
                          </w:rPr>
                        </w:pPr>
                      </w:p>
                      <w:p w:rsidR="00424F1A" w:rsidRPr="00871399" w:rsidRDefault="00424F1A" w:rsidP="00725494">
                        <w:pPr>
                          <w:jc w:val="center"/>
                          <w:rPr>
                            <w:sz w:val="18"/>
                            <w:szCs w:val="18"/>
                            <w:lang w:val="kk-KZ"/>
                          </w:rPr>
                        </w:pPr>
                        <w:r w:rsidRPr="00DE251C">
                          <w:rPr>
                            <w:sz w:val="18"/>
                            <w:szCs w:val="18"/>
                            <w:lang w:val="kk-KZ"/>
                          </w:rPr>
                          <w:t>48</w:t>
                        </w:r>
                        <w:r w:rsidRPr="00871399">
                          <w:rPr>
                            <w:sz w:val="18"/>
                            <w:szCs w:val="18"/>
                            <w:lang w:val="kk-KZ"/>
                          </w:rPr>
                          <w:t>-</w:t>
                        </w:r>
                        <w:r>
                          <w:rPr>
                            <w:sz w:val="18"/>
                            <w:szCs w:val="18"/>
                            <w:lang w:val="kk-KZ"/>
                          </w:rPr>
                          <w:t xml:space="preserve">сурет. </w:t>
                        </w:r>
                        <w:r w:rsidRPr="00871399">
                          <w:rPr>
                            <w:sz w:val="18"/>
                            <w:szCs w:val="18"/>
                            <w:lang w:val="kk-KZ"/>
                          </w:rPr>
                          <w:t xml:space="preserve">Электролит ерітіндісіндегі сынаптың </w:t>
                        </w:r>
                        <w:r>
                          <w:rPr>
                            <w:sz w:val="18"/>
                            <w:szCs w:val="18"/>
                            <w:lang w:val="kk-KZ"/>
                          </w:rPr>
                          <w:t>э</w:t>
                        </w:r>
                        <w:r w:rsidRPr="00871399">
                          <w:rPr>
                            <w:sz w:val="18"/>
                            <w:szCs w:val="18"/>
                            <w:lang w:val="kk-KZ"/>
                          </w:rPr>
                          <w:t>лектр</w:t>
                        </w:r>
                        <w:r>
                          <w:rPr>
                            <w:sz w:val="18"/>
                            <w:szCs w:val="18"/>
                            <w:lang w:val="kk-KZ"/>
                          </w:rPr>
                          <w:t>капиллярлық</w:t>
                        </w:r>
                        <w:r w:rsidRPr="00871399">
                          <w:rPr>
                            <w:sz w:val="18"/>
                            <w:szCs w:val="18"/>
                            <w:lang w:val="kk-KZ"/>
                          </w:rPr>
                          <w:t xml:space="preserve"> қисығы</w:t>
                        </w:r>
                      </w:p>
                    </w:txbxContent>
                  </v:textbox>
                </v:shape>
                <v:shape id="Рисунок 266" o:spid="_x0000_s1175" type="#_x0000_t75" style="position:absolute;left:2138;top:356;width:24581;height:16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CCL/FAAAA3AAAAA8AAABkcnMvZG93bnJldi54bWxEj0FrwkAUhO8F/8PyBC9FNwZMS3QTSkvR&#10;k1BrxOMj+5qEZt/G7Krx37tCocdhZr5hVvlgWnGh3jWWFcxnEQji0uqGKwX778/pKwjnkTW2lknB&#10;jRzk2ehpham2V/6iy85XIkDYpaig9r5LpXRlTQbdzHbEwfuxvUEfZF9J3eM1wE0r4yhKpMGGw0KN&#10;Hb3XVP7uzkZB4fYvyJvtc7f4WJ+OZRHrgg5KTcbD2xKEp8H/h//aG60gThJ4nAlHQG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gi/xQAAANwAAAAPAAAAAAAAAAAAAAAA&#10;AJ8CAABkcnMvZG93bnJldi54bWxQSwUGAAAAAAQABAD3AAAAkQMAAAAA&#10;">
                  <v:imagedata r:id="rId829" o:title="" cropbottom="17328f" cropright="24109f"/>
                  <v:path arrowok="t"/>
                </v:shape>
                <w10:wrap type="square"/>
              </v:group>
            </w:pict>
          </mc:Fallback>
        </mc:AlternateContent>
      </w:r>
      <w:r w:rsidR="00725494" w:rsidRPr="006E138F">
        <w:rPr>
          <w:sz w:val="22"/>
          <w:szCs w:val="22"/>
          <w:lang w:val="kk-KZ"/>
        </w:rPr>
        <w:t xml:space="preserve">Электркапиллярлық құбылыстың пайда болу себептерін қарастырайық. </w:t>
      </w:r>
      <w:r w:rsidR="00725494" w:rsidRPr="006E138F">
        <w:rPr>
          <w:i/>
          <w:sz w:val="22"/>
          <w:szCs w:val="22"/>
          <w:lang w:val="kk-KZ"/>
        </w:rPr>
        <w:t>σ = f(</w:t>
      </w:r>
      <w:r w:rsidR="00725494" w:rsidRPr="006E138F">
        <w:rPr>
          <w:i/>
          <w:sz w:val="22"/>
          <w:szCs w:val="22"/>
          <w:lang w:val="en-US"/>
        </w:rPr>
        <w:t>φ</w:t>
      </w:r>
      <w:r w:rsidR="00725494" w:rsidRPr="006E138F">
        <w:rPr>
          <w:i/>
          <w:sz w:val="22"/>
          <w:szCs w:val="22"/>
          <w:lang w:val="kk-KZ"/>
        </w:rPr>
        <w:t>)</w:t>
      </w:r>
      <w:r w:rsidR="00725494" w:rsidRPr="006E138F">
        <w:rPr>
          <w:sz w:val="22"/>
          <w:szCs w:val="22"/>
          <w:lang w:val="kk-KZ"/>
        </w:rPr>
        <w:t xml:space="preserve"> тәуелділігін келесі күйде түсіндіруге болады. Термодинамика беттік керілуді бет бірлігінің изотермиялық жағдайда түзілу жұмысы деп анықтайды. Егер бұл бетте аттас зарядтар болса, олар бір</w:t>
      </w:r>
      <w:r w:rsidR="0009347E" w:rsidRPr="0009347E">
        <w:rPr>
          <w:sz w:val="22"/>
          <w:szCs w:val="22"/>
          <w:lang w:val="kk-KZ"/>
        </w:rPr>
        <w:t>-</w:t>
      </w:r>
      <w:r w:rsidR="00725494" w:rsidRPr="006E138F">
        <w:rPr>
          <w:sz w:val="22"/>
          <w:szCs w:val="22"/>
          <w:lang w:val="kk-KZ"/>
        </w:rPr>
        <w:t>бір</w:t>
      </w:r>
      <w:r w:rsidR="0009347E">
        <w:rPr>
          <w:sz w:val="22"/>
          <w:szCs w:val="22"/>
          <w:lang w:val="kk-KZ"/>
        </w:rPr>
        <w:t xml:space="preserve">ін </w:t>
      </w:r>
      <w:r w:rsidR="00725494" w:rsidRPr="006E138F">
        <w:rPr>
          <w:sz w:val="22"/>
          <w:szCs w:val="22"/>
          <w:lang w:val="kk-KZ"/>
        </w:rPr>
        <w:t>тебеді. Электрстатикалық (кулонд</w:t>
      </w:r>
      <w:r>
        <w:rPr>
          <w:sz w:val="22"/>
          <w:szCs w:val="22"/>
          <w:lang w:val="kk-KZ"/>
        </w:rPr>
        <w:t>ық) тебісу күштері бетке танген</w:t>
      </w:r>
      <w:r w:rsidR="00725494" w:rsidRPr="006E138F">
        <w:rPr>
          <w:sz w:val="22"/>
          <w:szCs w:val="22"/>
          <w:lang w:val="kk-KZ"/>
        </w:rPr>
        <w:t xml:space="preserve">циалды бағытталып, беттік ауданды үлкейтуге тырысады. Сондықтан бейтарап бетке қарағанда зарядталған беттің ұлғайту жұмысы аз болады. Электркапиллярлық тәуелділік сұйық металдар үшін айқын көрінеді. Балқу температурасы төмен металдар (сынап, галлий) үшін шектесуші фаза ретінде әртүрлі электролиттердің ерітінділерін алады. Басқа металдар үшін </w:t>
      </w:r>
      <w:r w:rsidR="00725494" w:rsidRPr="006E138F">
        <w:rPr>
          <w:sz w:val="22"/>
          <w:szCs w:val="22"/>
          <w:lang w:val="kk-KZ"/>
        </w:rPr>
        <w:lastRenderedPageBreak/>
        <w:t>электркапиллярлық құбылыстар олардың тұздар мен оксидтер балқымаларымен шекарасында байқалады.</w:t>
      </w:r>
    </w:p>
    <w:p w:rsidR="00725494" w:rsidRPr="006E138F" w:rsidRDefault="00725494" w:rsidP="00725494">
      <w:pPr>
        <w:ind w:firstLine="540"/>
        <w:jc w:val="both"/>
        <w:rPr>
          <w:sz w:val="22"/>
          <w:szCs w:val="22"/>
          <w:lang w:val="kk-KZ"/>
        </w:rPr>
      </w:pPr>
      <w:r w:rsidRPr="006E138F">
        <w:rPr>
          <w:sz w:val="22"/>
          <w:szCs w:val="22"/>
          <w:lang w:val="kk-KZ"/>
        </w:rPr>
        <w:t>Мысал ретінде 48-суретте бөлме температурасында электролиттердің сулы ерітінділеріндегі сынаптың электркапиллярлық қисығы келтірілген. Сынаптың беттік керілуінің максималды мәні сынап бетінің электрбейтарап күйіне (</w:t>
      </w:r>
      <w:r w:rsidRPr="006E138F">
        <w:rPr>
          <w:i/>
          <w:sz w:val="22"/>
          <w:szCs w:val="22"/>
          <w:lang w:val="kk-KZ"/>
        </w:rPr>
        <w:t>ρ</w:t>
      </w:r>
      <w:r w:rsidRPr="006E138F">
        <w:rPr>
          <w:i/>
          <w:sz w:val="22"/>
          <w:szCs w:val="22"/>
          <w:vertAlign w:val="subscript"/>
          <w:lang w:val="kk-KZ"/>
        </w:rPr>
        <w:t>s</w:t>
      </w:r>
      <w:r w:rsidRPr="006E138F">
        <w:rPr>
          <w:sz w:val="22"/>
          <w:szCs w:val="22"/>
          <w:lang w:val="kk-KZ"/>
        </w:rPr>
        <w:t xml:space="preserve">=0) сәйкес келеді. Сынаптың беттік керілуінің максимал мәніне сәйкес келетін потенциалды </w:t>
      </w:r>
      <w:r w:rsidRPr="004D712C">
        <w:rPr>
          <w:i/>
          <w:sz w:val="22"/>
          <w:szCs w:val="22"/>
          <w:lang w:val="kk-KZ"/>
        </w:rPr>
        <w:t xml:space="preserve">нольдік заряд потенциалы </w:t>
      </w:r>
      <w:r w:rsidRPr="006E138F">
        <w:rPr>
          <w:sz w:val="22"/>
          <w:szCs w:val="22"/>
          <w:lang w:val="kk-KZ"/>
        </w:rPr>
        <w:t>(НЗП, φ</w:t>
      </w:r>
      <w:r w:rsidRPr="006E138F">
        <w:rPr>
          <w:sz w:val="22"/>
          <w:szCs w:val="22"/>
          <w:vertAlign w:val="subscript"/>
          <w:lang w:val="kk-KZ"/>
        </w:rPr>
        <w:t>НЗП</w:t>
      </w:r>
      <w:r w:rsidRPr="006E138F">
        <w:rPr>
          <w:sz w:val="22"/>
          <w:szCs w:val="22"/>
          <w:lang w:val="kk-KZ"/>
        </w:rPr>
        <w:t xml:space="preserve">) </w:t>
      </w:r>
      <w:r w:rsidR="004D712C">
        <w:rPr>
          <w:sz w:val="22"/>
          <w:szCs w:val="22"/>
          <w:lang w:val="kk-KZ"/>
        </w:rPr>
        <w:t xml:space="preserve">немесе </w:t>
      </w:r>
      <w:r w:rsidR="004D712C" w:rsidRPr="004D712C">
        <w:rPr>
          <w:i/>
          <w:sz w:val="22"/>
          <w:szCs w:val="22"/>
          <w:lang w:val="kk-KZ"/>
        </w:rPr>
        <w:t>нольдік заряд нүктесі</w:t>
      </w:r>
      <w:r w:rsidR="004D712C">
        <w:rPr>
          <w:sz w:val="22"/>
          <w:szCs w:val="22"/>
          <w:lang w:val="kk-KZ"/>
        </w:rPr>
        <w:t xml:space="preserve"> </w:t>
      </w:r>
      <w:r w:rsidR="004D712C" w:rsidRPr="006E138F">
        <w:rPr>
          <w:sz w:val="22"/>
          <w:szCs w:val="22"/>
          <w:lang w:val="kk-KZ"/>
        </w:rPr>
        <w:t>(НЗ</w:t>
      </w:r>
      <w:r w:rsidR="004D712C">
        <w:rPr>
          <w:sz w:val="22"/>
          <w:szCs w:val="22"/>
          <w:lang w:val="kk-KZ"/>
        </w:rPr>
        <w:t>Н</w:t>
      </w:r>
      <w:r w:rsidR="004D712C" w:rsidRPr="006E138F">
        <w:rPr>
          <w:sz w:val="22"/>
          <w:szCs w:val="22"/>
          <w:lang w:val="kk-KZ"/>
        </w:rPr>
        <w:t>, φ</w:t>
      </w:r>
      <w:r w:rsidR="004D712C" w:rsidRPr="006E138F">
        <w:rPr>
          <w:sz w:val="22"/>
          <w:szCs w:val="22"/>
          <w:vertAlign w:val="subscript"/>
          <w:lang w:val="kk-KZ"/>
        </w:rPr>
        <w:t>НЗ</w:t>
      </w:r>
      <w:r w:rsidR="004D712C">
        <w:rPr>
          <w:sz w:val="22"/>
          <w:szCs w:val="22"/>
          <w:vertAlign w:val="subscript"/>
          <w:lang w:val="kk-KZ"/>
        </w:rPr>
        <w:t>Н</w:t>
      </w:r>
      <w:r w:rsidR="004D712C" w:rsidRPr="006E138F">
        <w:rPr>
          <w:sz w:val="22"/>
          <w:szCs w:val="22"/>
          <w:lang w:val="kk-KZ"/>
        </w:rPr>
        <w:t>)</w:t>
      </w:r>
      <w:r w:rsidRPr="006E138F">
        <w:rPr>
          <w:sz w:val="22"/>
          <w:szCs w:val="22"/>
          <w:lang w:val="kk-KZ"/>
        </w:rPr>
        <w:t>деп атайды. НЗП шамасына сұйық металдың табиғаты мен ерітін-дінің құрамы әсер етеді. Электркапиллярлыққ қисықтың сол бөлігін (φ&lt;φ</w:t>
      </w:r>
      <w:r w:rsidRPr="006E138F">
        <w:rPr>
          <w:sz w:val="22"/>
          <w:szCs w:val="22"/>
          <w:vertAlign w:val="subscript"/>
          <w:lang w:val="kk-KZ"/>
        </w:rPr>
        <w:t>НЗП</w:t>
      </w:r>
      <w:r w:rsidRPr="006E138F">
        <w:rPr>
          <w:sz w:val="22"/>
          <w:szCs w:val="22"/>
          <w:lang w:val="kk-KZ"/>
        </w:rPr>
        <w:t>) анодтық бөлік, ал оң бөлігін (φ&gt;φ</w:t>
      </w:r>
      <w:r w:rsidRPr="006E138F">
        <w:rPr>
          <w:sz w:val="22"/>
          <w:szCs w:val="22"/>
          <w:vertAlign w:val="subscript"/>
          <w:lang w:val="kk-KZ"/>
        </w:rPr>
        <w:t>НЗП</w:t>
      </w:r>
      <w:r w:rsidRPr="006E138F">
        <w:rPr>
          <w:sz w:val="22"/>
          <w:szCs w:val="22"/>
          <w:lang w:val="kk-KZ"/>
        </w:rPr>
        <w:t xml:space="preserve">) ка-тодтық бөлік деп атайды. Электрлік потенциалдардың аз ғана өзгерістері беттік керілудің үлкен өзгеруіне әкеледі. </w:t>
      </w:r>
    </w:p>
    <w:p w:rsidR="00725494" w:rsidRPr="006E138F" w:rsidRDefault="00725494" w:rsidP="00725494">
      <w:pPr>
        <w:ind w:firstLine="540"/>
        <w:jc w:val="both"/>
        <w:rPr>
          <w:sz w:val="22"/>
          <w:szCs w:val="22"/>
          <w:lang w:val="kk-KZ"/>
        </w:rPr>
      </w:pPr>
      <w:r w:rsidRPr="006E138F">
        <w:rPr>
          <w:i/>
          <w:sz w:val="22"/>
          <w:szCs w:val="22"/>
          <w:lang w:val="kk-KZ"/>
        </w:rPr>
        <w:t>σ = f(</w:t>
      </w:r>
      <w:r w:rsidRPr="006E138F">
        <w:rPr>
          <w:i/>
          <w:sz w:val="22"/>
          <w:szCs w:val="22"/>
          <w:lang w:val="en-US"/>
        </w:rPr>
        <w:t>φ</w:t>
      </w:r>
      <w:r w:rsidRPr="006E138F">
        <w:rPr>
          <w:i/>
          <w:sz w:val="22"/>
          <w:szCs w:val="22"/>
          <w:lang w:val="kk-KZ"/>
        </w:rPr>
        <w:t>)</w:t>
      </w:r>
      <w:r w:rsidRPr="006E138F">
        <w:rPr>
          <w:sz w:val="22"/>
          <w:szCs w:val="22"/>
          <w:lang w:val="kk-KZ"/>
        </w:rPr>
        <w:t xml:space="preserve"> электркапиллярлық қисықты теориялық күйде сипаттау үшін беттік құбылыстар термодинамикасын қолданайық. Гиббс теңдеуі бойынша беттік керілудің өзгеруі әртүрлі компоненттердің меншікті адсорбциясына және олардың химиялық потенциалдарын</w:t>
      </w:r>
      <w:r w:rsidR="0009347E">
        <w:rPr>
          <w:sz w:val="22"/>
          <w:szCs w:val="22"/>
          <w:lang w:val="kk-KZ"/>
        </w:rPr>
        <w:t>а</w:t>
      </w:r>
      <w:r w:rsidRPr="006E138F">
        <w:rPr>
          <w:sz w:val="22"/>
          <w:szCs w:val="22"/>
          <w:lang w:val="kk-KZ"/>
        </w:rPr>
        <w:t xml:space="preserve"> байланысты: </w:t>
      </w:r>
    </w:p>
    <w:p w:rsidR="00725494" w:rsidRPr="006E138F" w:rsidRDefault="00725494" w:rsidP="00725494">
      <w:pPr>
        <w:ind w:firstLine="720"/>
        <w:jc w:val="center"/>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1600" w:dyaOrig="680">
          <v:shape id="_x0000_i1395" type="#_x0000_t75" style="width:68.25pt;height:28.5pt" o:ole="">
            <v:imagedata r:id="rId830" o:title=""/>
          </v:shape>
          <o:OLEObject Type="Embed" ProgID="Equation.3" ShapeID="_x0000_i1395" DrawAspect="Content" ObjectID="_1592139022" r:id="rId831"/>
        </w:object>
      </w:r>
      <w:r w:rsidRPr="006E138F">
        <w:rPr>
          <w:sz w:val="22"/>
          <w:szCs w:val="22"/>
          <w:lang w:val="kk-KZ"/>
        </w:rPr>
        <w:t>,                              (14.13)</w:t>
      </w:r>
    </w:p>
    <w:p w:rsidR="00725494" w:rsidRPr="006E138F" w:rsidRDefault="00725494" w:rsidP="00725494">
      <w:pPr>
        <w:ind w:firstLine="720"/>
        <w:jc w:val="center"/>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k</w:t>
      </w:r>
      <w:r w:rsidRPr="006E138F">
        <w:rPr>
          <w:sz w:val="22"/>
          <w:szCs w:val="22"/>
          <w:lang w:val="kk-KZ"/>
        </w:rPr>
        <w:t xml:space="preserve"> – гетерогенді жүйедегі компоненттердің саны. Электркапиллярлық қисықты шығару үшін компонент ретінде зарядталған бөлшектер алынады (иондар, электрондар). Сондықтан фазааралық беттің тепе-теңдіктегі күйінде жанасушы А және В фазаларындағы компоненттің электрхимиялық потенциалдары теңеседі: </w:t>
      </w:r>
      <w:r w:rsidR="0009347E" w:rsidRPr="006E138F">
        <w:rPr>
          <w:position w:val="-12"/>
          <w:sz w:val="22"/>
          <w:szCs w:val="22"/>
          <w:lang w:val="kk-KZ"/>
        </w:rPr>
        <w:object w:dxaOrig="940" w:dyaOrig="360">
          <v:shape id="_x0000_i1396" type="#_x0000_t75" style="width:40.3pt;height:15.6pt" o:ole="">
            <v:imagedata r:id="rId832" o:title=""/>
          </v:shape>
          <o:OLEObject Type="Embed" ProgID="Equation.3" ShapeID="_x0000_i1396" DrawAspect="Content" ObjectID="_1592139023" r:id="rId833"/>
        </w:object>
      </w:r>
      <w:r w:rsidRPr="006E138F">
        <w:rPr>
          <w:sz w:val="22"/>
          <w:szCs w:val="22"/>
          <w:lang w:val="kk-KZ"/>
        </w:rPr>
        <w:t xml:space="preserve">. Электрхимиялық потенциал </w:t>
      </w:r>
      <w:r w:rsidR="004D712C" w:rsidRPr="006E138F">
        <w:rPr>
          <w:position w:val="-12"/>
          <w:sz w:val="22"/>
          <w:szCs w:val="22"/>
          <w:lang w:val="kk-KZ"/>
        </w:rPr>
        <w:object w:dxaOrig="460" w:dyaOrig="360">
          <v:shape id="_x0000_i1397" type="#_x0000_t75" style="width:20.4pt;height:16.1pt" o:ole="">
            <v:imagedata r:id="rId834" o:title=""/>
          </v:shape>
          <o:OLEObject Type="Embed" ProgID="Equation.3" ShapeID="_x0000_i1397" DrawAspect="Content" ObjectID="_1592139024" r:id="rId835"/>
        </w:object>
      </w:r>
      <w:r w:rsidRPr="006E138F">
        <w:rPr>
          <w:sz w:val="22"/>
          <w:szCs w:val="22"/>
          <w:lang w:val="kk-KZ"/>
        </w:rPr>
        <w:t xml:space="preserve"> химиялық потенциалмен (</w:t>
      </w:r>
      <w:r w:rsidRPr="006E138F">
        <w:rPr>
          <w:i/>
          <w:sz w:val="22"/>
          <w:szCs w:val="22"/>
          <w:lang w:val="kk-KZ"/>
        </w:rPr>
        <w:t>μ</w:t>
      </w:r>
      <w:r w:rsidRPr="006E138F">
        <w:rPr>
          <w:i/>
          <w:sz w:val="22"/>
          <w:szCs w:val="22"/>
          <w:vertAlign w:val="subscript"/>
          <w:lang w:val="kk-KZ"/>
        </w:rPr>
        <w:t>і</w:t>
      </w:r>
      <w:r w:rsidRPr="006E138F">
        <w:rPr>
          <w:sz w:val="22"/>
          <w:szCs w:val="22"/>
          <w:lang w:val="kk-KZ"/>
        </w:rPr>
        <w:t xml:space="preserve">) келесі теңдеу арқылы байланысады: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520" w:dyaOrig="360">
          <v:shape id="_x0000_i1398" type="#_x0000_t75" style="width:66.65pt;height:15.6pt" o:ole="">
            <v:imagedata r:id="rId836" o:title=""/>
          </v:shape>
          <o:OLEObject Type="Embed" ProgID="Equation.3" ShapeID="_x0000_i1398" DrawAspect="Content" ObjectID="_1592139025" r:id="rId837"/>
        </w:object>
      </w:r>
      <w:r w:rsidRPr="006E138F">
        <w:rPr>
          <w:sz w:val="22"/>
          <w:szCs w:val="22"/>
          <w:lang w:val="kk-KZ"/>
        </w:rPr>
        <w:t>,                         (14.14)</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z</w:t>
      </w:r>
      <w:r w:rsidRPr="006E138F">
        <w:rPr>
          <w:i/>
          <w:sz w:val="22"/>
          <w:szCs w:val="22"/>
          <w:vertAlign w:val="subscript"/>
          <w:lang w:val="kk-KZ"/>
        </w:rPr>
        <w:t>i</w:t>
      </w:r>
      <w:r w:rsidRPr="006E138F">
        <w:rPr>
          <w:i/>
          <w:sz w:val="22"/>
          <w:szCs w:val="22"/>
          <w:lang w:val="kk-KZ"/>
        </w:rPr>
        <w:t xml:space="preserve"> </w:t>
      </w:r>
      <w:r w:rsidRPr="006E138F">
        <w:rPr>
          <w:sz w:val="22"/>
          <w:szCs w:val="22"/>
          <w:lang w:val="kk-KZ"/>
        </w:rPr>
        <w:t xml:space="preserve">– ионның валенттілігі; </w:t>
      </w:r>
      <w:r w:rsidRPr="006E138F">
        <w:rPr>
          <w:i/>
          <w:sz w:val="22"/>
          <w:szCs w:val="22"/>
          <w:lang w:val="kk-KZ"/>
        </w:rPr>
        <w:t>F</w:t>
      </w:r>
      <w:r w:rsidRPr="006E138F">
        <w:rPr>
          <w:sz w:val="22"/>
          <w:szCs w:val="22"/>
          <w:lang w:val="kk-KZ"/>
        </w:rPr>
        <w:t xml:space="preserve"> – Фарадей саны; </w:t>
      </w:r>
      <w:r w:rsidRPr="006E138F">
        <w:rPr>
          <w:i/>
          <w:sz w:val="22"/>
          <w:szCs w:val="22"/>
          <w:lang w:val="kk-KZ"/>
        </w:rPr>
        <w:t>φ</w:t>
      </w:r>
      <w:r w:rsidRPr="006E138F">
        <w:rPr>
          <w:sz w:val="22"/>
          <w:szCs w:val="22"/>
          <w:lang w:val="kk-KZ"/>
        </w:rPr>
        <w:t xml:space="preserve"> – потенциал. </w:t>
      </w:r>
    </w:p>
    <w:p w:rsidR="00725494" w:rsidRPr="006E138F" w:rsidRDefault="00725494" w:rsidP="00725494">
      <w:pPr>
        <w:ind w:firstLine="540"/>
        <w:jc w:val="both"/>
        <w:rPr>
          <w:sz w:val="22"/>
          <w:szCs w:val="22"/>
          <w:lang w:val="kk-KZ"/>
        </w:rPr>
      </w:pPr>
      <w:r w:rsidRPr="006E138F">
        <w:rPr>
          <w:sz w:val="22"/>
          <w:szCs w:val="22"/>
          <w:lang w:val="kk-KZ"/>
        </w:rPr>
        <w:lastRenderedPageBreak/>
        <w:t>Әр фаза жағындағы беттік зарядтардың тығыздығын компоненттердің адсорбциясы (</w:t>
      </w:r>
      <w:r w:rsidRPr="006E138F">
        <w:rPr>
          <w:i/>
          <w:sz w:val="22"/>
          <w:szCs w:val="22"/>
          <w:lang w:val="kk-KZ"/>
        </w:rPr>
        <w:t>Г</w:t>
      </w:r>
      <w:r w:rsidRPr="006E138F">
        <w:rPr>
          <w:sz w:val="22"/>
          <w:szCs w:val="22"/>
          <w:vertAlign w:val="subscript"/>
          <w:lang w:val="kk-KZ"/>
        </w:rPr>
        <w:t>і</w:t>
      </w:r>
      <w:r w:rsidRPr="006E138F">
        <w:rPr>
          <w:sz w:val="22"/>
          <w:szCs w:val="22"/>
          <w:lang w:val="kk-KZ"/>
        </w:rPr>
        <w:t xml:space="preserve">) арқылы бейнелеуге болады: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1660" w:dyaOrig="680">
          <v:shape id="_x0000_i1399" type="#_x0000_t75" style="width:82.75pt;height:33.85pt" o:ole="">
            <v:imagedata r:id="rId838" o:title=""/>
          </v:shape>
          <o:OLEObject Type="Embed" ProgID="Equation.3" ShapeID="_x0000_i1399" DrawAspect="Content" ObjectID="_1592139026" r:id="rId839"/>
        </w:object>
      </w:r>
      <w:r w:rsidRPr="006E138F">
        <w:rPr>
          <w:sz w:val="22"/>
          <w:szCs w:val="22"/>
          <w:lang w:val="kk-KZ"/>
        </w:rPr>
        <w:t xml:space="preserve">;  </w:t>
      </w:r>
      <w:r w:rsidRPr="006E138F">
        <w:rPr>
          <w:position w:val="-28"/>
          <w:sz w:val="22"/>
          <w:szCs w:val="22"/>
          <w:lang w:val="kk-KZ"/>
        </w:rPr>
        <w:object w:dxaOrig="1680" w:dyaOrig="680">
          <v:shape id="_x0000_i1400" type="#_x0000_t75" style="width:83.85pt;height:33.85pt" o:ole="">
            <v:imagedata r:id="rId840" o:title=""/>
          </v:shape>
          <o:OLEObject Type="Embed" ProgID="Equation.3" ShapeID="_x0000_i1400" DrawAspect="Content" ObjectID="_1592139027" r:id="rId841"/>
        </w:object>
      </w:r>
      <w:r w:rsidRPr="006E138F">
        <w:rPr>
          <w:sz w:val="22"/>
          <w:szCs w:val="22"/>
          <w:lang w:val="kk-KZ"/>
        </w:rPr>
        <w:t>.            (14.15)</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Электрбейтараптық жағдайында </w:t>
      </w:r>
      <w:r w:rsidRPr="006E138F">
        <w:rPr>
          <w:position w:val="-12"/>
          <w:sz w:val="22"/>
          <w:szCs w:val="22"/>
          <w:lang w:val="kk-KZ"/>
        </w:rPr>
        <w:object w:dxaOrig="1120" w:dyaOrig="360">
          <v:shape id="_x0000_i1401" type="#_x0000_t75" style="width:56.4pt;height:18.25pt" o:ole="">
            <v:imagedata r:id="rId842" o:title=""/>
          </v:shape>
          <o:OLEObject Type="Embed" ProgID="Equation.3" ShapeID="_x0000_i1401" DrawAspect="Content" ObjectID="_1592139028" r:id="rId843"/>
        </w:object>
      </w:r>
      <w:r w:rsidRPr="006E138F">
        <w:rPr>
          <w:sz w:val="22"/>
          <w:szCs w:val="22"/>
          <w:lang w:val="kk-KZ"/>
        </w:rPr>
        <w:t>.</w:t>
      </w:r>
    </w:p>
    <w:p w:rsidR="00725494" w:rsidRPr="006E138F" w:rsidRDefault="00725494" w:rsidP="00725494">
      <w:pPr>
        <w:ind w:firstLine="540"/>
        <w:jc w:val="both"/>
        <w:rPr>
          <w:sz w:val="22"/>
          <w:szCs w:val="22"/>
          <w:lang w:val="kk-KZ"/>
        </w:rPr>
      </w:pPr>
      <w:r w:rsidRPr="006E138F">
        <w:rPr>
          <w:sz w:val="22"/>
          <w:szCs w:val="22"/>
          <w:lang w:val="kk-KZ"/>
        </w:rPr>
        <w:t xml:space="preserve">Гиббстің адсорбциялық теңдеуі зарядталған бет үшін келесі күйде жазылады: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2980" w:dyaOrig="680">
          <v:shape id="_x0000_i1402" type="#_x0000_t75" style="width:139.75pt;height:32.25pt" o:ole="">
            <v:imagedata r:id="rId844" o:title=""/>
          </v:shape>
          <o:OLEObject Type="Embed" ProgID="Equation.3" ShapeID="_x0000_i1402" DrawAspect="Content" ObjectID="_1592139029" r:id="rId845"/>
        </w:object>
      </w:r>
      <w:r w:rsidRPr="006E138F">
        <w:rPr>
          <w:sz w:val="22"/>
          <w:szCs w:val="22"/>
          <w:lang w:val="kk-KZ"/>
        </w:rPr>
        <w:t>.                (14.16)</w:t>
      </w:r>
    </w:p>
    <w:p w:rsidR="00725494" w:rsidRPr="006E138F" w:rsidRDefault="00725494" w:rsidP="00725494">
      <w:pPr>
        <w:ind w:firstLine="720"/>
        <w:jc w:val="both"/>
        <w:rPr>
          <w:sz w:val="22"/>
          <w:szCs w:val="22"/>
          <w:lang w:val="kk-KZ"/>
        </w:rPr>
      </w:pPr>
    </w:p>
    <w:p w:rsidR="00725494" w:rsidRPr="006E138F" w:rsidRDefault="004D712C" w:rsidP="00725494">
      <w:pPr>
        <w:ind w:firstLine="540"/>
        <w:jc w:val="both"/>
        <w:rPr>
          <w:sz w:val="22"/>
          <w:szCs w:val="22"/>
          <w:lang w:val="kk-KZ"/>
        </w:rPr>
      </w:pPr>
      <w:r>
        <w:rPr>
          <w:sz w:val="22"/>
          <w:szCs w:val="22"/>
          <w:lang w:val="kk-KZ"/>
        </w:rPr>
        <w:t>Бөлшектер бетінде</w:t>
      </w:r>
      <w:r w:rsidR="00725494" w:rsidRPr="006E138F">
        <w:rPr>
          <w:sz w:val="22"/>
          <w:szCs w:val="22"/>
          <w:lang w:val="kk-KZ"/>
        </w:rPr>
        <w:t xml:space="preserve"> электрлік заряд болғандықтан теңдеуде</w:t>
      </w:r>
      <w:r>
        <w:rPr>
          <w:sz w:val="22"/>
          <w:szCs w:val="22"/>
          <w:lang w:val="kk-KZ"/>
        </w:rPr>
        <w:t>гі</w:t>
      </w:r>
      <w:r w:rsidR="00725494" w:rsidRPr="006E138F">
        <w:rPr>
          <w:sz w:val="22"/>
          <w:szCs w:val="22"/>
          <w:lang w:val="kk-KZ"/>
        </w:rPr>
        <w:t xml:space="preserve"> химиялық потенциалдардың орнына электрхимиялық потенциалдар алынады. Бұл теңдеудегі электрхимиялық потенциалды химиялық потенциалға алмастырып, потенциалдар айырымын </w:t>
      </w:r>
      <w:r w:rsidR="00725494" w:rsidRPr="006E138F">
        <w:rPr>
          <w:i/>
          <w:sz w:val="22"/>
          <w:szCs w:val="22"/>
          <w:lang w:val="kk-KZ"/>
        </w:rPr>
        <w:t>φ</w:t>
      </w:r>
      <w:r w:rsidR="00725494" w:rsidRPr="006E138F">
        <w:rPr>
          <w:sz w:val="22"/>
          <w:szCs w:val="22"/>
          <w:lang w:val="kk-KZ"/>
        </w:rPr>
        <w:t xml:space="preserve"> деп алсақ, электркапиллярлық қисықтың жалпы теңдеуіне (</w:t>
      </w:r>
      <w:r w:rsidR="00725494" w:rsidRPr="006E138F">
        <w:rPr>
          <w:i/>
          <w:sz w:val="22"/>
          <w:szCs w:val="22"/>
          <w:lang w:val="kk-KZ"/>
        </w:rPr>
        <w:t>Фрумкин теңдеуіне</w:t>
      </w:r>
      <w:r w:rsidR="00725494" w:rsidRPr="006E138F">
        <w:rPr>
          <w:sz w:val="22"/>
          <w:szCs w:val="22"/>
          <w:lang w:val="kk-KZ"/>
        </w:rPr>
        <w:t>) келеміз:</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8"/>
          <w:sz w:val="22"/>
          <w:szCs w:val="22"/>
          <w:lang w:val="kk-KZ"/>
        </w:rPr>
        <w:object w:dxaOrig="3739" w:dyaOrig="680">
          <v:shape id="_x0000_i1403" type="#_x0000_t75" style="width:175.75pt;height:32.25pt" o:ole="">
            <v:imagedata r:id="rId846" o:title=""/>
          </v:shape>
          <o:OLEObject Type="Embed" ProgID="Equation.3" ShapeID="_x0000_i1403" DrawAspect="Content" ObjectID="_1592139030" r:id="rId847"/>
        </w:object>
      </w:r>
      <w:r w:rsidRPr="006E138F">
        <w:rPr>
          <w:sz w:val="22"/>
          <w:szCs w:val="22"/>
          <w:lang w:val="kk-KZ"/>
        </w:rPr>
        <w:t>.         (14.17)</w:t>
      </w:r>
    </w:p>
    <w:p w:rsidR="00431B15" w:rsidRDefault="00431B15"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Егер </w:t>
      </w:r>
      <w:r w:rsidRPr="006E138F">
        <w:rPr>
          <w:i/>
          <w:sz w:val="22"/>
          <w:szCs w:val="22"/>
          <w:lang w:val="kk-KZ"/>
        </w:rPr>
        <w:t xml:space="preserve">φ </w:t>
      </w:r>
      <w:r w:rsidRPr="006E138F">
        <w:rPr>
          <w:sz w:val="22"/>
          <w:szCs w:val="22"/>
          <w:lang w:val="kk-KZ"/>
        </w:rPr>
        <w:t xml:space="preserve">потенциалының өзгеруімен электролит пен электрод арасында ион алмасу жүрмесе, компоненттердің химиялық потенциалдары өзгермейді. Мұндай электрод идеалды полярланатын электрод деп аталады. Бұл жағдайда </w:t>
      </w:r>
      <w:r w:rsidRPr="006E138F">
        <w:rPr>
          <w:i/>
          <w:sz w:val="22"/>
          <w:szCs w:val="22"/>
          <w:lang w:val="kk-KZ"/>
        </w:rPr>
        <w:t>d</w:t>
      </w:r>
      <w:r w:rsidRPr="006E138F">
        <w:rPr>
          <w:i/>
          <w:sz w:val="22"/>
          <w:szCs w:val="22"/>
          <w:lang w:val="en-US"/>
        </w:rPr>
        <w:t>μ</w:t>
      </w:r>
      <w:r w:rsidRPr="006E138F">
        <w:rPr>
          <w:i/>
          <w:sz w:val="22"/>
          <w:szCs w:val="22"/>
          <w:vertAlign w:val="subscript"/>
          <w:lang w:val="kk-KZ"/>
        </w:rPr>
        <w:t>iA</w:t>
      </w:r>
      <w:r w:rsidRPr="006E138F">
        <w:rPr>
          <w:sz w:val="22"/>
          <w:szCs w:val="22"/>
          <w:lang w:val="kk-KZ"/>
        </w:rPr>
        <w:t xml:space="preserve">=0 және </w:t>
      </w:r>
      <w:r w:rsidRPr="006E138F">
        <w:rPr>
          <w:i/>
          <w:sz w:val="22"/>
          <w:szCs w:val="22"/>
          <w:lang w:val="kk-KZ"/>
        </w:rPr>
        <w:t>d</w:t>
      </w:r>
      <w:r w:rsidRPr="006E138F">
        <w:rPr>
          <w:i/>
          <w:sz w:val="22"/>
          <w:szCs w:val="22"/>
          <w:lang w:val="en-US"/>
        </w:rPr>
        <w:t>μ</w:t>
      </w:r>
      <w:r w:rsidRPr="006E138F">
        <w:rPr>
          <w:i/>
          <w:sz w:val="22"/>
          <w:szCs w:val="22"/>
          <w:vertAlign w:val="subscript"/>
          <w:lang w:val="kk-KZ"/>
        </w:rPr>
        <w:t>iB</w:t>
      </w:r>
      <w:r w:rsidRPr="006E138F">
        <w:rPr>
          <w:sz w:val="22"/>
          <w:szCs w:val="22"/>
          <w:lang w:val="kk-KZ"/>
        </w:rPr>
        <w:t xml:space="preserve">=0. Енді теңдеу ықшамданып, келесі күйге келеді: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12"/>
          <w:sz w:val="22"/>
          <w:szCs w:val="22"/>
          <w:lang w:val="kk-KZ"/>
        </w:rPr>
        <w:object w:dxaOrig="1340" w:dyaOrig="360">
          <v:shape id="_x0000_i1404" type="#_x0000_t75" style="width:62.4pt;height:16.65pt" o:ole="">
            <v:imagedata r:id="rId848" o:title=""/>
          </v:shape>
          <o:OLEObject Type="Embed" ProgID="Equation.3" ShapeID="_x0000_i1404" DrawAspect="Content" ObjectID="_1592139031" r:id="rId849"/>
        </w:object>
      </w:r>
      <w:r w:rsidRPr="006E138F">
        <w:rPr>
          <w:sz w:val="22"/>
          <w:szCs w:val="22"/>
          <w:lang w:val="kk-KZ"/>
        </w:rPr>
        <w:t>.                            (14.18)</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Бұл қатынасты </w:t>
      </w:r>
      <w:r w:rsidRPr="006E138F">
        <w:rPr>
          <w:i/>
          <w:sz w:val="22"/>
          <w:szCs w:val="22"/>
          <w:lang w:val="kk-KZ"/>
        </w:rPr>
        <w:t>Липпман теңдеуі</w:t>
      </w:r>
      <w:r w:rsidRPr="006E138F">
        <w:rPr>
          <w:sz w:val="22"/>
          <w:szCs w:val="22"/>
          <w:lang w:val="kk-KZ"/>
        </w:rPr>
        <w:t xml:space="preserve"> (1875) деп атайды. </w:t>
      </w:r>
    </w:p>
    <w:p w:rsidR="00725494" w:rsidRPr="006E138F" w:rsidRDefault="00725494" w:rsidP="00725494">
      <w:pPr>
        <w:ind w:firstLine="540"/>
        <w:jc w:val="both"/>
        <w:rPr>
          <w:sz w:val="22"/>
          <w:szCs w:val="22"/>
          <w:lang w:val="kk-KZ"/>
        </w:rPr>
      </w:pPr>
      <w:r w:rsidRPr="006E138F">
        <w:rPr>
          <w:sz w:val="22"/>
          <w:szCs w:val="22"/>
          <w:lang w:val="kk-KZ"/>
        </w:rPr>
        <w:t>Фрумкин теңдеуі бойынша, нольдік заряд нүктесінің орналасуы мен электрк</w:t>
      </w:r>
      <w:r w:rsidR="004D712C">
        <w:rPr>
          <w:sz w:val="22"/>
          <w:szCs w:val="22"/>
          <w:lang w:val="kk-KZ"/>
        </w:rPr>
        <w:t>а</w:t>
      </w:r>
      <w:r w:rsidRPr="006E138F">
        <w:rPr>
          <w:sz w:val="22"/>
          <w:szCs w:val="22"/>
          <w:lang w:val="kk-KZ"/>
        </w:rPr>
        <w:t>пиллярлы</w:t>
      </w:r>
      <w:r w:rsidR="004D712C">
        <w:rPr>
          <w:sz w:val="22"/>
          <w:szCs w:val="22"/>
          <w:lang w:val="kk-KZ"/>
        </w:rPr>
        <w:t>қ</w:t>
      </w:r>
      <w:r w:rsidRPr="006E138F">
        <w:rPr>
          <w:sz w:val="22"/>
          <w:szCs w:val="22"/>
          <w:lang w:val="kk-KZ"/>
        </w:rPr>
        <w:t xml:space="preserve"> қисықтың түріне электродта</w:t>
      </w:r>
      <w:r w:rsidR="004D712C">
        <w:rPr>
          <w:sz w:val="22"/>
          <w:szCs w:val="22"/>
          <w:lang w:val="kk-KZ"/>
        </w:rPr>
        <w:t>ғы</w:t>
      </w:r>
      <w:r w:rsidRPr="006E138F">
        <w:rPr>
          <w:sz w:val="22"/>
          <w:szCs w:val="22"/>
          <w:lang w:val="kk-KZ"/>
        </w:rPr>
        <w:t xml:space="preserve"> адсорбциялан</w:t>
      </w:r>
      <w:r w:rsidR="004D712C">
        <w:rPr>
          <w:sz w:val="22"/>
          <w:szCs w:val="22"/>
          <w:lang w:val="kk-KZ"/>
        </w:rPr>
        <w:t>ған</w:t>
      </w:r>
      <w:r w:rsidRPr="006E138F">
        <w:rPr>
          <w:sz w:val="22"/>
          <w:szCs w:val="22"/>
          <w:lang w:val="kk-KZ"/>
        </w:rPr>
        <w:t xml:space="preserve"> заттар әсер етеді. Анионактивті </w:t>
      </w:r>
      <w:r w:rsidRPr="006E138F">
        <w:rPr>
          <w:sz w:val="22"/>
          <w:szCs w:val="22"/>
          <w:lang w:val="kk-KZ"/>
        </w:rPr>
        <w:lastRenderedPageBreak/>
        <w:t>БАЗ-дар анодты</w:t>
      </w:r>
      <w:r w:rsidR="004D712C">
        <w:rPr>
          <w:sz w:val="22"/>
          <w:szCs w:val="22"/>
          <w:lang w:val="kk-KZ"/>
        </w:rPr>
        <w:t>қ</w:t>
      </w:r>
      <w:r w:rsidRPr="006E138F">
        <w:rPr>
          <w:sz w:val="22"/>
          <w:szCs w:val="22"/>
          <w:lang w:val="kk-KZ"/>
        </w:rPr>
        <w:t xml:space="preserve"> бөліктің, катионды БАЗ-дар</w:t>
      </w:r>
      <w:r w:rsidR="004D712C">
        <w:rPr>
          <w:sz w:val="22"/>
          <w:szCs w:val="22"/>
          <w:lang w:val="kk-KZ"/>
        </w:rPr>
        <w:t xml:space="preserve"> –</w:t>
      </w:r>
      <w:r w:rsidRPr="006E138F">
        <w:rPr>
          <w:sz w:val="22"/>
          <w:szCs w:val="22"/>
          <w:lang w:val="kk-KZ"/>
        </w:rPr>
        <w:t xml:space="preserve"> катодты</w:t>
      </w:r>
      <w:r w:rsidR="004D712C">
        <w:rPr>
          <w:sz w:val="22"/>
          <w:szCs w:val="22"/>
          <w:lang w:val="kk-KZ"/>
        </w:rPr>
        <w:t>қ</w:t>
      </w:r>
      <w:r w:rsidRPr="006E138F">
        <w:rPr>
          <w:sz w:val="22"/>
          <w:szCs w:val="22"/>
          <w:lang w:val="kk-KZ"/>
        </w:rPr>
        <w:t xml:space="preserve"> бөліктің түріне әсер етеді. </w:t>
      </w:r>
    </w:p>
    <w:p w:rsidR="00725494" w:rsidRPr="006E138F" w:rsidRDefault="00431B15" w:rsidP="00725494">
      <w:pPr>
        <w:ind w:firstLine="540"/>
        <w:jc w:val="both"/>
        <w:rPr>
          <w:sz w:val="22"/>
          <w:szCs w:val="22"/>
          <w:lang w:val="kk-KZ"/>
        </w:rPr>
      </w:pPr>
      <w:r>
        <w:rPr>
          <w:noProof/>
          <w:sz w:val="22"/>
          <w:szCs w:val="22"/>
        </w:rPr>
        <mc:AlternateContent>
          <mc:Choice Requires="wpg">
            <w:drawing>
              <wp:anchor distT="0" distB="0" distL="114300" distR="114300" simplePos="0" relativeHeight="251830272" behindDoc="0" locked="0" layoutInCell="1" allowOverlap="1">
                <wp:simplePos x="0" y="0"/>
                <wp:positionH relativeFrom="column">
                  <wp:posOffset>-31321</wp:posOffset>
                </wp:positionH>
                <wp:positionV relativeFrom="paragraph">
                  <wp:posOffset>158684</wp:posOffset>
                </wp:positionV>
                <wp:extent cx="3942080" cy="2790693"/>
                <wp:effectExtent l="0" t="0" r="1270" b="0"/>
                <wp:wrapSquare wrapText="bothSides"/>
                <wp:docPr id="269" name="Группа 269"/>
                <wp:cNvGraphicFramePr/>
                <a:graphic xmlns:a="http://schemas.openxmlformats.org/drawingml/2006/main">
                  <a:graphicData uri="http://schemas.microsoft.com/office/word/2010/wordprocessingGroup">
                    <wpg:wgp>
                      <wpg:cNvGrpSpPr/>
                      <wpg:grpSpPr>
                        <a:xfrm>
                          <a:off x="0" y="0"/>
                          <a:ext cx="3942080" cy="2790693"/>
                          <a:chOff x="-59376" y="0"/>
                          <a:chExt cx="3942080" cy="2790693"/>
                        </a:xfrm>
                      </wpg:grpSpPr>
                      <wps:wsp>
                        <wps:cNvPr id="61" name="Надпись 61"/>
                        <wps:cNvSpPr txBox="1">
                          <a:spLocks noChangeArrowheads="1"/>
                        </wps:cNvSpPr>
                        <wps:spPr bwMode="auto">
                          <a:xfrm>
                            <a:off x="-59376" y="2214748"/>
                            <a:ext cx="394208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2955E5" w:rsidRDefault="00424F1A" w:rsidP="004D712C">
                              <w:pPr>
                                <w:jc w:val="both"/>
                                <w:rPr>
                                  <w:sz w:val="18"/>
                                  <w:szCs w:val="18"/>
                                  <w:lang w:val="kk-KZ"/>
                                </w:rPr>
                              </w:pPr>
                              <w:r>
                                <w:rPr>
                                  <w:sz w:val="18"/>
                                  <w:szCs w:val="18"/>
                                  <w:lang w:val="en-US"/>
                                </w:rPr>
                                <w:t>49-</w:t>
                              </w:r>
                              <w:r>
                                <w:rPr>
                                  <w:sz w:val="18"/>
                                  <w:szCs w:val="18"/>
                                  <w:lang w:val="kk-KZ"/>
                                </w:rPr>
                                <w:t xml:space="preserve">сурет. Сынап бетіндегі толуол тамшысының шеткі бұрышы мен потенциал арасындағы тәуелділік. </w:t>
                              </w:r>
                              <w:r>
                                <w:rPr>
                                  <w:sz w:val="18"/>
                                  <w:szCs w:val="18"/>
                                  <w:lang w:val="en-US"/>
                                </w:rPr>
                                <w:t>C</w:t>
                              </w:r>
                              <w:r>
                                <w:rPr>
                                  <w:sz w:val="18"/>
                                  <w:szCs w:val="18"/>
                                  <w:lang w:val="kk-KZ"/>
                                </w:rPr>
                                <w:t>уреттің жоғары жағында тамшы түрінің өзгерістері келтірілген</w:t>
                              </w:r>
                            </w:p>
                          </w:txbxContent>
                        </wps:txbx>
                        <wps:bodyPr rot="0" vert="horz" wrap="square" lIns="91440" tIns="45720" rIns="91440" bIns="45720" anchor="t" anchorCtr="0" upright="1">
                          <a:noAutofit/>
                        </wps:bodyPr>
                      </wps:wsp>
                      <pic:pic xmlns:pic="http://schemas.openxmlformats.org/drawingml/2006/picture">
                        <pic:nvPicPr>
                          <pic:cNvPr id="268" name="Рисунок 268"/>
                          <pic:cNvPicPr>
                            <a:picLocks noChangeAspect="1"/>
                          </pic:cNvPicPr>
                        </pic:nvPicPr>
                        <pic:blipFill rotWithShape="1">
                          <a:blip r:embed="rId850" cstate="print">
                            <a:extLst>
                              <a:ext uri="{28A0092B-C50C-407E-A947-70E740481C1C}">
                                <a14:useLocalDpi xmlns:a14="http://schemas.microsoft.com/office/drawing/2010/main" val="0"/>
                              </a:ext>
                            </a:extLst>
                          </a:blip>
                          <a:srcRect r="39535"/>
                          <a:stretch/>
                        </pic:blipFill>
                        <pic:spPr bwMode="auto">
                          <a:xfrm>
                            <a:off x="694707" y="0"/>
                            <a:ext cx="2350770" cy="22783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69" o:spid="_x0000_s1176" style="position:absolute;left:0;text-align:left;margin-left:-2.45pt;margin-top:12.5pt;width:310.4pt;height:219.75pt;z-index:251830272" coordorigin="-593" coordsize="39420,27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">
                <v:shape id="Надпись 61" o:spid="_x0000_s1177" type="#_x0000_t202" style="position:absolute;left:-593;top:22147;width:3942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424F1A" w:rsidRPr="002955E5" w:rsidRDefault="00424F1A" w:rsidP="004D712C">
                        <w:pPr>
                          <w:jc w:val="both"/>
                          <w:rPr>
                            <w:sz w:val="18"/>
                            <w:szCs w:val="18"/>
                            <w:lang w:val="kk-KZ"/>
                          </w:rPr>
                        </w:pPr>
                        <w:r>
                          <w:rPr>
                            <w:sz w:val="18"/>
                            <w:szCs w:val="18"/>
                            <w:lang w:val="en-US"/>
                          </w:rPr>
                          <w:t>49-</w:t>
                        </w:r>
                        <w:r>
                          <w:rPr>
                            <w:sz w:val="18"/>
                            <w:szCs w:val="18"/>
                            <w:lang w:val="kk-KZ"/>
                          </w:rPr>
                          <w:t xml:space="preserve">сурет. Сынап бетіндегі толуол тамшысының шеткі бұрышы мен потенциал арасындағы тәуелділік. </w:t>
                        </w:r>
                        <w:r>
                          <w:rPr>
                            <w:sz w:val="18"/>
                            <w:szCs w:val="18"/>
                            <w:lang w:val="en-US"/>
                          </w:rPr>
                          <w:t>C</w:t>
                        </w:r>
                        <w:r>
                          <w:rPr>
                            <w:sz w:val="18"/>
                            <w:szCs w:val="18"/>
                            <w:lang w:val="kk-KZ"/>
                          </w:rPr>
                          <w:t>уреттің жоғары жағында тамшы түрінің өзгерістері келтірілген</w:t>
                        </w:r>
                      </w:p>
                    </w:txbxContent>
                  </v:textbox>
                </v:shape>
                <v:shape id="Рисунок 268" o:spid="_x0000_s1178" type="#_x0000_t75" style="position:absolute;left:6947;width:23507;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sojEAAAA3AAAAA8AAABkcnMvZG93bnJldi54bWxET8tqwkAU3Qv+w3CFbkQnuhCJTqQUFGmh&#10;Uu0jy9vMbRLM3Elnphr79c5CcHk47+WqM404kfO1ZQWTcQKCuLC65lLB+2E9moPwAVljY5kUXMjD&#10;Kuv3lphqe+Y3Ou1DKWII+xQVVCG0qZS+qMigH9uWOHI/1hkMEbpSaofnGG4aOU2SmTRYc2yosKWn&#10;iorj/s8o+H/Z5N/Svz7r49BdPne7j/zrt1HqYdA9LkAE6sJdfHNvtYLpLK6NZ+IR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jsojEAAAA3AAAAA8AAAAAAAAAAAAAAAAA&#10;nwIAAGRycy9kb3ducmV2LnhtbFBLBQYAAAAABAAEAPcAAACQAwAAAAA=&#10;">
                  <v:imagedata r:id="rId851" o:title="" cropright="25910f"/>
                  <v:path arrowok="t"/>
                </v:shape>
                <w10:wrap type="square"/>
              </v:group>
            </w:pict>
          </mc:Fallback>
        </mc:AlternateContent>
      </w:r>
      <w:r w:rsidR="00725494" w:rsidRPr="006E138F">
        <w:rPr>
          <w:sz w:val="22"/>
          <w:szCs w:val="22"/>
          <w:lang w:val="kk-KZ"/>
        </w:rPr>
        <w:t xml:space="preserve">Электркапиллярлық эффект әртүрлі беттік құбылыстарға әсер етеді. Мысал ретінде жұғу құбылысын қарастырайық. Юнг теңдеуіне сәйкес жұғудың шеткі бұрышы жұғатын сұйықтықтың беттік керілуіне тәуелді. Электрод полярланып, НЗН орны өзгеріп, сұйықтықтың беттік керілуі азайып, шеткі бұрыш кемиді (49-сурет). </w:t>
      </w:r>
    </w:p>
    <w:p w:rsidR="00725494" w:rsidRPr="006E138F" w:rsidRDefault="00725494" w:rsidP="00725494">
      <w:pPr>
        <w:ind w:firstLine="540"/>
        <w:jc w:val="both"/>
        <w:rPr>
          <w:sz w:val="22"/>
          <w:szCs w:val="22"/>
          <w:lang w:val="kk-KZ"/>
        </w:rPr>
      </w:pPr>
      <w:r w:rsidRPr="006E138F">
        <w:rPr>
          <w:sz w:val="22"/>
          <w:szCs w:val="22"/>
          <w:lang w:val="kk-KZ"/>
        </w:rPr>
        <w:t xml:space="preserve">Электркапиллярлық құбылыстар қатты беттерде де жүреді. Қатты беттер полярланғанда, олардың беттік энергиясы едәуір өзгереді. Қатты денелердің беттік энергиясы олардың механикалық қасиеттеріне, яғни беріктігі мен қаттылығына әсер етеді. Материалдардың максималды қаттылығы мен беріктігі олардың нольдік заряд нүктесінде байқалады.   </w:t>
      </w:r>
    </w:p>
    <w:p w:rsidR="00725494" w:rsidRPr="006E138F" w:rsidRDefault="00725494" w:rsidP="00725494">
      <w:pPr>
        <w:ind w:firstLine="720"/>
        <w:jc w:val="both"/>
        <w:rPr>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Беттік электрлік зарядтың пайда болуының механизмдерін атаңыз.</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 xml:space="preserve">«Потенциал анықтағыш иондар» ұғымына анықтама беріп, мысал келтіріңіз. </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lastRenderedPageBreak/>
        <w:t xml:space="preserve">«Қарсы иондар» ұғымына анықтама беріп, мысал келтіріңіз. </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Қос электрлік қабаттың қай бөлігін диффузиялық деп атайды?</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«Электркинетикалық потенциал» ұғымына анықтама беріңіз. Ол қос қабаттың қай бөлігінде пайда болады?</w:t>
      </w:r>
    </w:p>
    <w:p w:rsidR="00725494" w:rsidRPr="006E138F" w:rsidRDefault="00B5781F" w:rsidP="00725494">
      <w:pPr>
        <w:numPr>
          <w:ilvl w:val="0"/>
          <w:numId w:val="49"/>
        </w:numPr>
        <w:shd w:val="clear" w:color="auto" w:fill="FFFFFF"/>
        <w:tabs>
          <w:tab w:val="clear" w:pos="720"/>
          <w:tab w:val="num" w:pos="540"/>
        </w:tabs>
        <w:ind w:left="540" w:hanging="180"/>
        <w:jc w:val="both"/>
        <w:rPr>
          <w:b/>
          <w:sz w:val="18"/>
          <w:szCs w:val="18"/>
          <w:lang w:val="kk-KZ"/>
        </w:rPr>
      </w:pPr>
      <w:r>
        <w:rPr>
          <w:noProof/>
          <w:snapToGrid w:val="0"/>
          <w:sz w:val="18"/>
          <w:szCs w:val="18"/>
          <w:lang w:val="kk-KZ"/>
        </w:rPr>
        <w:t>Индифференттік</w:t>
      </w:r>
      <w:r w:rsidR="00725494" w:rsidRPr="006E138F">
        <w:rPr>
          <w:noProof/>
          <w:snapToGrid w:val="0"/>
          <w:sz w:val="18"/>
          <w:szCs w:val="18"/>
          <w:lang w:val="kk-KZ"/>
        </w:rPr>
        <w:t>к электролиттердің қос электрлік қабатқа тигізетін әсерін түсіндіріңіз.</w:t>
      </w:r>
    </w:p>
    <w:p w:rsidR="00725494" w:rsidRPr="006E138F" w:rsidRDefault="00B5781F" w:rsidP="00725494">
      <w:pPr>
        <w:numPr>
          <w:ilvl w:val="0"/>
          <w:numId w:val="49"/>
        </w:numPr>
        <w:shd w:val="clear" w:color="auto" w:fill="FFFFFF"/>
        <w:tabs>
          <w:tab w:val="clear" w:pos="720"/>
          <w:tab w:val="num" w:pos="540"/>
        </w:tabs>
        <w:ind w:left="540" w:hanging="180"/>
        <w:jc w:val="both"/>
        <w:rPr>
          <w:b/>
          <w:sz w:val="18"/>
          <w:szCs w:val="18"/>
          <w:lang w:val="kk-KZ"/>
        </w:rPr>
      </w:pPr>
      <w:r>
        <w:rPr>
          <w:noProof/>
          <w:snapToGrid w:val="0"/>
          <w:sz w:val="18"/>
          <w:szCs w:val="18"/>
          <w:lang w:val="kk-KZ"/>
        </w:rPr>
        <w:t>Индифференттік</w:t>
      </w:r>
      <w:r w:rsidR="00725494" w:rsidRPr="006E138F">
        <w:rPr>
          <w:noProof/>
          <w:snapToGrid w:val="0"/>
          <w:sz w:val="18"/>
          <w:szCs w:val="18"/>
          <w:lang w:val="kk-KZ"/>
        </w:rPr>
        <w:t>к емес электролиттердің қос электрлік қабатқа тигізетін әсерін түсіндіріңіз.</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Беттің қайта зарядталуын түсіндіріңіз.</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Негізгі электркинетикалық құбылыстарды атаңыз.</w:t>
      </w:r>
    </w:p>
    <w:p w:rsidR="00725494" w:rsidRPr="006E138F" w:rsidRDefault="00725494" w:rsidP="00725494">
      <w:pPr>
        <w:numPr>
          <w:ilvl w:val="0"/>
          <w:numId w:val="49"/>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Электркапиллярлық құбылыстарға сипаттама беріңіз.</w:t>
      </w:r>
    </w:p>
    <w:p w:rsidR="00725494" w:rsidRPr="006E138F" w:rsidRDefault="00725494" w:rsidP="00725494">
      <w:pPr>
        <w:ind w:firstLine="720"/>
        <w:rPr>
          <w:b/>
          <w:sz w:val="22"/>
          <w:szCs w:val="22"/>
          <w:lang w:val="kk-KZ"/>
        </w:rPr>
      </w:pPr>
    </w:p>
    <w:p w:rsidR="00431B15" w:rsidRDefault="00431B15">
      <w:pPr>
        <w:spacing w:after="160" w:line="259" w:lineRule="auto"/>
        <w:rPr>
          <w:b/>
          <w:sz w:val="22"/>
          <w:szCs w:val="22"/>
          <w:lang w:val="kk-KZ"/>
        </w:rPr>
      </w:pPr>
      <w:r>
        <w:rPr>
          <w:b/>
          <w:sz w:val="22"/>
          <w:szCs w:val="22"/>
          <w:lang w:val="kk-KZ"/>
        </w:rPr>
        <w:br w:type="page"/>
      </w:r>
    </w:p>
    <w:p w:rsidR="00725494" w:rsidRPr="006E138F" w:rsidRDefault="00725494" w:rsidP="00725494">
      <w:pPr>
        <w:jc w:val="center"/>
        <w:rPr>
          <w:caps/>
          <w:sz w:val="22"/>
          <w:szCs w:val="22"/>
          <w:lang w:val="kk-KZ"/>
        </w:rPr>
      </w:pPr>
      <w:r w:rsidRPr="006E138F">
        <w:rPr>
          <w:b/>
          <w:caps/>
          <w:sz w:val="22"/>
          <w:szCs w:val="22"/>
          <w:lang w:val="kk-KZ"/>
        </w:rPr>
        <w:lastRenderedPageBreak/>
        <w:t>15. Дисперсті жүйелердегі Коагуляция мен коалесценция</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Коагуляция дегеніміз коллоидтық ерітінділердегі қатты бөлшектердің өздігінен бірігуі. Коагуляция нәтижесінде ірі борпылдақ агрегаттар түзіледі. Олар бір-бірінен сұйық дисперсиялық ортаның жұқа (наноөлшемді) </w:t>
      </w:r>
      <w:r w:rsidR="004D712C">
        <w:rPr>
          <w:sz w:val="22"/>
          <w:szCs w:val="22"/>
          <w:lang w:val="kk-KZ"/>
        </w:rPr>
        <w:t>үлдірлері арқылы</w:t>
      </w:r>
      <w:r w:rsidRPr="006E138F">
        <w:rPr>
          <w:sz w:val="22"/>
          <w:szCs w:val="22"/>
          <w:lang w:val="kk-KZ"/>
        </w:rPr>
        <w:t xml:space="preserve"> бөлінген ондық не жүздік дисперстік бөлшектерден тұрады. </w:t>
      </w:r>
    </w:p>
    <w:p w:rsidR="00725494" w:rsidRPr="006E138F" w:rsidRDefault="00725494" w:rsidP="00725494">
      <w:pPr>
        <w:ind w:firstLine="540"/>
        <w:jc w:val="both"/>
        <w:rPr>
          <w:sz w:val="22"/>
          <w:szCs w:val="22"/>
          <w:lang w:val="kk-KZ"/>
        </w:rPr>
      </w:pPr>
      <w:r w:rsidRPr="006E138F">
        <w:rPr>
          <w:sz w:val="22"/>
          <w:szCs w:val="22"/>
          <w:lang w:val="kk-KZ"/>
        </w:rPr>
        <w:t xml:space="preserve">Өлшемдері үлкен болғандықтан мұндай агрегаттар седиментациялық тұрақсыз келеді. Дисперстік фазаның тығыздығы дисперсиялық ортаның тығыздығынан үлкен болса, коагуляциялық агрегаттар шөгіп, кері жағдайда бетке қалқып шығады.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бөлшектердің агрегаттары түзген тұнбалар </w:t>
      </w:r>
      <w:r w:rsidRPr="006E138F">
        <w:rPr>
          <w:i/>
          <w:sz w:val="22"/>
          <w:szCs w:val="22"/>
          <w:lang w:val="kk-KZ"/>
        </w:rPr>
        <w:t>коагуляттар</w:t>
      </w:r>
      <w:r w:rsidRPr="006E138F">
        <w:rPr>
          <w:sz w:val="22"/>
          <w:szCs w:val="22"/>
          <w:lang w:val="kk-KZ"/>
        </w:rPr>
        <w:t xml:space="preserve"> деп аталады. Олардың құрылымы әртүрлі</w:t>
      </w:r>
      <w:r w:rsidR="004D712C">
        <w:rPr>
          <w:sz w:val="22"/>
          <w:szCs w:val="22"/>
          <w:lang w:val="kk-KZ"/>
        </w:rPr>
        <w:t xml:space="preserve"> –</w:t>
      </w:r>
      <w:r w:rsidRPr="006E138F">
        <w:rPr>
          <w:sz w:val="22"/>
          <w:szCs w:val="22"/>
          <w:lang w:val="kk-KZ"/>
        </w:rPr>
        <w:t xml:space="preserve"> борпылдақ, реттелген, тығыз</w:t>
      </w:r>
      <w:r w:rsidR="004D712C" w:rsidRPr="004D712C">
        <w:rPr>
          <w:sz w:val="22"/>
          <w:szCs w:val="22"/>
          <w:lang w:val="kk-KZ"/>
        </w:rPr>
        <w:t xml:space="preserve"> </w:t>
      </w:r>
      <w:r w:rsidR="004D712C" w:rsidRPr="006E138F">
        <w:rPr>
          <w:sz w:val="22"/>
          <w:szCs w:val="22"/>
          <w:lang w:val="kk-KZ"/>
        </w:rPr>
        <w:t>болады</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Коагуляция коллоидтық-химиялық үрдістердің негізгілеріне жатады. Ол дисперсті жүйелердің эволюциясында, көптеген технологиялық үрдістерде, топырақтардың, тау жыныстарының құрылуында, судың тазартуында маңызды роль атқарады. </w:t>
      </w:r>
    </w:p>
    <w:p w:rsidR="00725494" w:rsidRPr="006E138F" w:rsidRDefault="00725494" w:rsidP="00725494">
      <w:pPr>
        <w:ind w:firstLine="540"/>
        <w:jc w:val="both"/>
        <w:rPr>
          <w:sz w:val="22"/>
          <w:szCs w:val="22"/>
          <w:lang w:val="kk-KZ"/>
        </w:rPr>
      </w:pPr>
      <w:r w:rsidRPr="006E138F">
        <w:rPr>
          <w:sz w:val="22"/>
          <w:szCs w:val="22"/>
          <w:lang w:val="kk-KZ"/>
        </w:rPr>
        <w:t xml:space="preserve">Коагуляцияның әртүрлі формасы болады. </w:t>
      </w:r>
    </w:p>
    <w:p w:rsidR="00725494" w:rsidRPr="006E138F" w:rsidRDefault="00725494" w:rsidP="00725494">
      <w:pPr>
        <w:numPr>
          <w:ilvl w:val="0"/>
          <w:numId w:val="32"/>
        </w:numPr>
        <w:tabs>
          <w:tab w:val="clear" w:pos="1725"/>
          <w:tab w:val="num" w:pos="720"/>
        </w:tabs>
        <w:ind w:left="0" w:firstLine="540"/>
        <w:jc w:val="both"/>
        <w:rPr>
          <w:sz w:val="22"/>
          <w:szCs w:val="22"/>
          <w:lang w:val="kk-KZ"/>
        </w:rPr>
      </w:pPr>
      <w:r w:rsidRPr="006E138F">
        <w:rPr>
          <w:i/>
          <w:sz w:val="22"/>
          <w:szCs w:val="22"/>
          <w:lang w:val="kk-KZ"/>
        </w:rPr>
        <w:t xml:space="preserve"> Гомогенді коагуляция</w:t>
      </w:r>
      <w:r w:rsidRPr="006E138F">
        <w:rPr>
          <w:sz w:val="22"/>
          <w:szCs w:val="22"/>
          <w:lang w:val="kk-KZ"/>
        </w:rPr>
        <w:t xml:space="preserve"> (әдетте коагуляция деп аталады) – агрегаттар бір заттың дисперстік бөлшектерінен тұрады. </w:t>
      </w:r>
    </w:p>
    <w:p w:rsidR="00725494" w:rsidRPr="006E138F" w:rsidRDefault="00725494" w:rsidP="00725494">
      <w:pPr>
        <w:numPr>
          <w:ilvl w:val="0"/>
          <w:numId w:val="32"/>
        </w:numPr>
        <w:tabs>
          <w:tab w:val="clear" w:pos="1725"/>
          <w:tab w:val="num" w:pos="720"/>
        </w:tabs>
        <w:ind w:left="0" w:firstLine="540"/>
        <w:jc w:val="both"/>
        <w:rPr>
          <w:sz w:val="22"/>
          <w:szCs w:val="22"/>
          <w:lang w:val="kk-KZ"/>
        </w:rPr>
      </w:pPr>
      <w:r w:rsidRPr="006E138F">
        <w:rPr>
          <w:i/>
          <w:sz w:val="22"/>
          <w:szCs w:val="22"/>
          <w:lang w:val="kk-KZ"/>
        </w:rPr>
        <w:t xml:space="preserve"> Гетерогенді коагуляция</w:t>
      </w:r>
      <w:r w:rsidRPr="006E138F">
        <w:rPr>
          <w:sz w:val="22"/>
          <w:szCs w:val="22"/>
          <w:lang w:val="kk-KZ"/>
        </w:rPr>
        <w:t xml:space="preserve"> (гетерокоагуляция) – коллоидтық ерітінді әртүрлі заттардың дисперстік бөлшектерінен тұрады. Гетерокоагуляцияның элементтік актінде химиялық құрамы әртүрлі дисперстік бөлшектер бірігеді. </w:t>
      </w:r>
    </w:p>
    <w:p w:rsidR="00725494" w:rsidRPr="006E138F" w:rsidRDefault="00725494" w:rsidP="00725494">
      <w:pPr>
        <w:numPr>
          <w:ilvl w:val="0"/>
          <w:numId w:val="32"/>
        </w:numPr>
        <w:tabs>
          <w:tab w:val="clear" w:pos="1725"/>
          <w:tab w:val="num" w:pos="720"/>
        </w:tabs>
        <w:ind w:left="0" w:firstLine="540"/>
        <w:jc w:val="both"/>
        <w:rPr>
          <w:sz w:val="22"/>
          <w:szCs w:val="22"/>
          <w:lang w:val="kk-KZ"/>
        </w:rPr>
      </w:pPr>
      <w:r w:rsidRPr="006E138F">
        <w:rPr>
          <w:i/>
          <w:sz w:val="22"/>
          <w:szCs w:val="22"/>
          <w:lang w:val="kk-KZ"/>
        </w:rPr>
        <w:t xml:space="preserve"> Адагуляциялық коагуляция (адагуляция)</w:t>
      </w:r>
      <w:r w:rsidRPr="006E138F">
        <w:rPr>
          <w:sz w:val="22"/>
          <w:szCs w:val="22"/>
          <w:lang w:val="kk-KZ"/>
        </w:rPr>
        <w:t xml:space="preserve"> - дисперстік бөлшектердің әртүрлі қатты беттерге жабысуы.</w:t>
      </w:r>
    </w:p>
    <w:p w:rsidR="00725494" w:rsidRPr="006E138F" w:rsidRDefault="00725494" w:rsidP="00725494">
      <w:pPr>
        <w:numPr>
          <w:ilvl w:val="0"/>
          <w:numId w:val="32"/>
        </w:numPr>
        <w:tabs>
          <w:tab w:val="clear" w:pos="1725"/>
          <w:tab w:val="num" w:pos="720"/>
        </w:tabs>
        <w:ind w:left="0" w:firstLine="540"/>
        <w:jc w:val="both"/>
        <w:rPr>
          <w:sz w:val="22"/>
          <w:szCs w:val="22"/>
          <w:lang w:val="kk-KZ"/>
        </w:rPr>
      </w:pPr>
      <w:r w:rsidRPr="006E138F">
        <w:rPr>
          <w:i/>
          <w:sz w:val="22"/>
          <w:szCs w:val="22"/>
          <w:lang w:val="kk-KZ"/>
        </w:rPr>
        <w:t xml:space="preserve"> Флокуляция</w:t>
      </w:r>
      <w:r w:rsidRPr="006E138F">
        <w:rPr>
          <w:sz w:val="22"/>
          <w:szCs w:val="22"/>
          <w:lang w:val="kk-KZ"/>
        </w:rPr>
        <w:t xml:space="preserve"> – коагуляциялық агрегаттар ерітіндідегі полиэлектролиттердің әсерінен түзіледі. Полиэлектролиттердің ірі молекулалары не иондары, екі әртүрлі бөлшекте екі шетімен адсорбцияланып, оларды ірі бір агрегатқа біріктіреді. </w:t>
      </w:r>
    </w:p>
    <w:p w:rsidR="00725494" w:rsidRPr="006E138F" w:rsidRDefault="00725494" w:rsidP="00725494">
      <w:pPr>
        <w:ind w:firstLine="540"/>
        <w:jc w:val="both"/>
        <w:rPr>
          <w:sz w:val="22"/>
          <w:szCs w:val="22"/>
          <w:lang w:val="kk-KZ"/>
        </w:rPr>
      </w:pPr>
      <w:r w:rsidRPr="006E138F">
        <w:rPr>
          <w:sz w:val="22"/>
          <w:szCs w:val="22"/>
          <w:lang w:val="kk-KZ"/>
        </w:rPr>
        <w:t xml:space="preserve">Дисперстік бөлшектердің арасындағы контактілердің беріктігіне қарай коагуляцияны қайтымды және қайтымсыз коагуляция деп бөледі. </w:t>
      </w:r>
      <w:r w:rsidRPr="006E138F">
        <w:rPr>
          <w:i/>
          <w:sz w:val="22"/>
          <w:szCs w:val="22"/>
          <w:lang w:val="kk-KZ"/>
        </w:rPr>
        <w:t>Қайтымды</w:t>
      </w:r>
      <w:r w:rsidRPr="006E138F">
        <w:rPr>
          <w:sz w:val="22"/>
          <w:szCs w:val="22"/>
          <w:lang w:val="kk-KZ"/>
        </w:rPr>
        <w:t xml:space="preserve"> </w:t>
      </w:r>
      <w:r w:rsidRPr="006E138F">
        <w:rPr>
          <w:i/>
          <w:sz w:val="22"/>
          <w:szCs w:val="22"/>
          <w:lang w:val="kk-KZ"/>
        </w:rPr>
        <w:t xml:space="preserve">коагуляцияда </w:t>
      </w:r>
      <w:r w:rsidRPr="006E138F">
        <w:rPr>
          <w:sz w:val="22"/>
          <w:szCs w:val="22"/>
          <w:lang w:val="kk-KZ"/>
        </w:rPr>
        <w:t xml:space="preserve">контактілер молекулалық (ван-дер-ваальс) күштері арқылы түзіледі. </w:t>
      </w:r>
      <w:r w:rsidRPr="006E138F">
        <w:rPr>
          <w:sz w:val="22"/>
          <w:szCs w:val="22"/>
          <w:lang w:val="kk-KZ"/>
        </w:rPr>
        <w:lastRenderedPageBreak/>
        <w:t xml:space="preserve">Сондықтан жылудың әсерінен агрегаттар бастапқы дисперстік бөлшектерге ыдырайды. Коагуляциялық агрегаттардың бұзылуы (дезагрегаттануы) </w:t>
      </w:r>
      <w:r w:rsidRPr="006E138F">
        <w:rPr>
          <w:i/>
          <w:sz w:val="22"/>
          <w:szCs w:val="22"/>
          <w:lang w:val="kk-KZ"/>
        </w:rPr>
        <w:t>пептизация</w:t>
      </w:r>
      <w:r w:rsidRPr="006E138F">
        <w:rPr>
          <w:sz w:val="22"/>
          <w:szCs w:val="22"/>
          <w:lang w:val="kk-KZ"/>
        </w:rPr>
        <w:t xml:space="preserve"> деп аталады. </w:t>
      </w:r>
    </w:p>
    <w:p w:rsidR="00725494" w:rsidRPr="006E138F" w:rsidRDefault="00725494" w:rsidP="00725494">
      <w:pPr>
        <w:ind w:firstLine="540"/>
        <w:jc w:val="both"/>
        <w:rPr>
          <w:sz w:val="22"/>
          <w:szCs w:val="22"/>
          <w:lang w:val="kk-KZ"/>
        </w:rPr>
      </w:pPr>
      <w:r w:rsidRPr="006E138F">
        <w:rPr>
          <w:i/>
          <w:sz w:val="22"/>
          <w:szCs w:val="22"/>
          <w:lang w:val="kk-KZ"/>
        </w:rPr>
        <w:t xml:space="preserve">Қайтымсыз коагуляцияда </w:t>
      </w:r>
      <w:r w:rsidRPr="006E138F">
        <w:rPr>
          <w:sz w:val="22"/>
          <w:szCs w:val="22"/>
          <w:lang w:val="kk-KZ"/>
        </w:rPr>
        <w:t xml:space="preserve">дисперстік бөлшектердің контактілерін күшті химиялық әрекеттесулер қамтамасыз етеді. Сондықтан құрылған агрегаттар тұрақты және берік болады. </w:t>
      </w:r>
    </w:p>
    <w:p w:rsidR="00725494" w:rsidRPr="006E138F" w:rsidRDefault="00725494" w:rsidP="00725494">
      <w:pPr>
        <w:ind w:firstLine="540"/>
        <w:jc w:val="both"/>
        <w:rPr>
          <w:sz w:val="22"/>
          <w:szCs w:val="22"/>
          <w:lang w:val="kk-KZ"/>
        </w:rPr>
      </w:pPr>
      <w:r w:rsidRPr="006E138F">
        <w:rPr>
          <w:sz w:val="22"/>
          <w:szCs w:val="22"/>
          <w:lang w:val="kk-KZ"/>
        </w:rPr>
        <w:t xml:space="preserve">Коагуляцияның нәтижесінде дисперсті жүйенің қасиеттері күрт өзгереді. Яғни коагуляцияның басталу жағдайларын оңай және дәл анықтауға болады. Коагуляцияға тән көрсеткіштердің бірі – дисперстік фазаның тұнбаға түсуі. Екінші көрсеткіш – жарық шашырауының күшеюі. </w:t>
      </w:r>
    </w:p>
    <w:p w:rsidR="00725494" w:rsidRPr="006E138F" w:rsidRDefault="00725494" w:rsidP="00725494">
      <w:pPr>
        <w:ind w:firstLine="540"/>
        <w:jc w:val="both"/>
        <w:rPr>
          <w:sz w:val="22"/>
          <w:szCs w:val="22"/>
          <w:lang w:val="kk-KZ"/>
        </w:rPr>
      </w:pPr>
      <w:r w:rsidRPr="006E138F">
        <w:rPr>
          <w:sz w:val="22"/>
          <w:szCs w:val="22"/>
          <w:lang w:val="kk-KZ"/>
        </w:rPr>
        <w:t>Зольдердің коагуляциясы әртүрлі факторлардың әсерінен жүреді</w:t>
      </w:r>
      <w:r w:rsidR="004D712C">
        <w:rPr>
          <w:sz w:val="22"/>
          <w:szCs w:val="22"/>
          <w:lang w:val="kk-KZ"/>
        </w:rPr>
        <w:t>, о</w:t>
      </w:r>
      <w:r w:rsidRPr="006E138F">
        <w:rPr>
          <w:sz w:val="22"/>
          <w:szCs w:val="22"/>
          <w:lang w:val="kk-KZ"/>
        </w:rPr>
        <w:t>ларды химиялық және физикалық</w:t>
      </w:r>
      <w:r w:rsidR="004D712C" w:rsidRPr="004D712C">
        <w:rPr>
          <w:sz w:val="22"/>
          <w:szCs w:val="22"/>
          <w:lang w:val="kk-KZ"/>
        </w:rPr>
        <w:t xml:space="preserve"> </w:t>
      </w:r>
      <w:r w:rsidR="004D712C">
        <w:rPr>
          <w:sz w:val="22"/>
          <w:szCs w:val="22"/>
          <w:lang w:val="kk-KZ"/>
        </w:rPr>
        <w:t xml:space="preserve">деп </w:t>
      </w:r>
      <w:r w:rsidR="004D712C" w:rsidRPr="006E138F">
        <w:rPr>
          <w:sz w:val="22"/>
          <w:szCs w:val="22"/>
          <w:lang w:val="kk-KZ"/>
        </w:rPr>
        <w:t>екі топқа бөледі</w:t>
      </w:r>
      <w:r w:rsidRPr="006E138F">
        <w:rPr>
          <w:sz w:val="22"/>
          <w:szCs w:val="22"/>
          <w:lang w:val="kk-KZ"/>
        </w:rPr>
        <w:t xml:space="preserve">. Физикалық ықпалға араластыру, механикалық вибрация, ультрадыбыс, электрлік не магниттік өріс, температураның өзгеруі, сәулелеу (ультракүлгін, рентген, радиоактивті) жатады. Коллоидтық ерітінділердің коагуляциясына әкелетін негізгі химиялық әсерді дисперсиялық ортада ерітілген электролиттер көрсетеді. </w:t>
      </w:r>
    </w:p>
    <w:p w:rsidR="00725494" w:rsidRPr="006E138F" w:rsidRDefault="00725494" w:rsidP="00725494">
      <w:pPr>
        <w:ind w:firstLine="540"/>
        <w:rPr>
          <w:sz w:val="22"/>
          <w:szCs w:val="22"/>
          <w:u w:val="single"/>
          <w:lang w:val="kk-KZ"/>
        </w:rPr>
      </w:pPr>
    </w:p>
    <w:p w:rsidR="00725494" w:rsidRPr="006E138F" w:rsidRDefault="00725494" w:rsidP="00725494">
      <w:pPr>
        <w:ind w:firstLine="540"/>
        <w:jc w:val="center"/>
        <w:rPr>
          <w:b/>
          <w:sz w:val="22"/>
          <w:szCs w:val="22"/>
          <w:lang w:val="kk-KZ"/>
        </w:rPr>
      </w:pPr>
      <w:r w:rsidRPr="006E138F">
        <w:rPr>
          <w:b/>
          <w:sz w:val="22"/>
          <w:szCs w:val="22"/>
          <w:lang w:val="kk-KZ"/>
        </w:rPr>
        <w:t>15.1. Коагуляция ережелері</w:t>
      </w:r>
    </w:p>
    <w:p w:rsidR="00725494" w:rsidRPr="006E138F" w:rsidRDefault="00725494" w:rsidP="00725494">
      <w:pPr>
        <w:ind w:firstLine="540"/>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Дисперсиялық ортадағы электролиттердің әсерінен гидрофобты зольдердің қарқынды коагуляциясы жүру мүмкін. Көптеген коллоидтық ерітінділер үшін электролиттердің коагуляциялығыш әсерінің заңдылықтары орнатылған, оларды </w:t>
      </w:r>
      <w:r w:rsidRPr="006E138F">
        <w:rPr>
          <w:i/>
          <w:sz w:val="22"/>
          <w:szCs w:val="22"/>
          <w:lang w:val="kk-KZ"/>
        </w:rPr>
        <w:t>коагуляция</w:t>
      </w:r>
      <w:r w:rsidRPr="006E138F">
        <w:rPr>
          <w:sz w:val="22"/>
          <w:szCs w:val="22"/>
          <w:lang w:val="kk-KZ"/>
        </w:rPr>
        <w:t xml:space="preserve"> </w:t>
      </w:r>
      <w:r w:rsidRPr="006E138F">
        <w:rPr>
          <w:i/>
          <w:sz w:val="22"/>
          <w:szCs w:val="22"/>
          <w:lang w:val="kk-KZ"/>
        </w:rPr>
        <w:t>ережелері</w:t>
      </w:r>
      <w:r w:rsidRPr="006E138F">
        <w:rPr>
          <w:sz w:val="22"/>
          <w:szCs w:val="22"/>
          <w:lang w:val="kk-KZ"/>
        </w:rPr>
        <w:t xml:space="preserve"> деп атайды. </w:t>
      </w:r>
    </w:p>
    <w:p w:rsidR="00725494" w:rsidRPr="006E138F" w:rsidRDefault="00725494" w:rsidP="00725494">
      <w:pPr>
        <w:ind w:firstLine="540"/>
        <w:jc w:val="both"/>
        <w:rPr>
          <w:sz w:val="22"/>
          <w:szCs w:val="22"/>
          <w:lang w:val="kk-KZ"/>
        </w:rPr>
      </w:pPr>
      <w:r w:rsidRPr="006E138F">
        <w:rPr>
          <w:sz w:val="22"/>
          <w:szCs w:val="22"/>
          <w:u w:val="single"/>
          <w:lang w:val="kk-KZ"/>
        </w:rPr>
        <w:t>Заряд белгісі туралы ереже</w:t>
      </w:r>
      <w:r w:rsidRPr="006E138F">
        <w:rPr>
          <w:sz w:val="22"/>
          <w:szCs w:val="22"/>
          <w:lang w:val="kk-KZ"/>
        </w:rPr>
        <w:t>. Дисперстік бөлшектердің зарядына қарсы зарядталған иондар коагуляциялық әсер көрсетеді (Гарди ережесі, 1909).</w:t>
      </w:r>
    </w:p>
    <w:p w:rsidR="00725494" w:rsidRPr="006E138F" w:rsidRDefault="00725494" w:rsidP="00725494">
      <w:pPr>
        <w:ind w:firstLine="540"/>
        <w:jc w:val="both"/>
        <w:rPr>
          <w:sz w:val="22"/>
          <w:szCs w:val="22"/>
          <w:lang w:val="kk-KZ"/>
        </w:rPr>
      </w:pPr>
      <w:r w:rsidRPr="006E138F">
        <w:rPr>
          <w:sz w:val="22"/>
          <w:szCs w:val="22"/>
          <w:lang w:val="kk-KZ"/>
        </w:rPr>
        <w:t>Гарди ережесін AgI золь арқылы бейнелеуге болады. КІ</w:t>
      </w:r>
      <w:r w:rsidR="004D712C">
        <w:rPr>
          <w:sz w:val="22"/>
          <w:szCs w:val="22"/>
          <w:lang w:val="kk-KZ"/>
        </w:rPr>
        <w:t>-</w:t>
      </w:r>
      <w:r w:rsidRPr="006E138F">
        <w:rPr>
          <w:sz w:val="22"/>
          <w:szCs w:val="22"/>
          <w:lang w:val="kk-KZ"/>
        </w:rPr>
        <w:t>тың артық мөлшерінде AgNO</w:t>
      </w:r>
      <w:r w:rsidRPr="006E138F">
        <w:rPr>
          <w:sz w:val="22"/>
          <w:szCs w:val="22"/>
          <w:vertAlign w:val="subscript"/>
          <w:lang w:val="kk-KZ"/>
        </w:rPr>
        <w:t>3</w:t>
      </w:r>
      <w:r w:rsidR="004D712C">
        <w:rPr>
          <w:sz w:val="22"/>
          <w:szCs w:val="22"/>
          <w:lang w:val="kk-KZ"/>
        </w:rPr>
        <w:t>-</w:t>
      </w:r>
      <w:r w:rsidRPr="006E138F">
        <w:rPr>
          <w:sz w:val="22"/>
          <w:szCs w:val="22"/>
          <w:lang w:val="kk-KZ"/>
        </w:rPr>
        <w:t>пен алмасу реакция арқылы алынған теріс зарядталған золь үшін катиондар (Na</w:t>
      </w:r>
      <w:r w:rsidRPr="006E138F">
        <w:rPr>
          <w:sz w:val="22"/>
          <w:szCs w:val="22"/>
          <w:vertAlign w:val="superscript"/>
          <w:lang w:val="kk-KZ"/>
        </w:rPr>
        <w:t>+</w:t>
      </w:r>
      <w:r w:rsidRPr="006E138F">
        <w:rPr>
          <w:sz w:val="22"/>
          <w:szCs w:val="22"/>
          <w:lang w:val="kk-KZ"/>
        </w:rPr>
        <w:t>, Mg</w:t>
      </w:r>
      <w:r w:rsidRPr="006E138F">
        <w:rPr>
          <w:sz w:val="22"/>
          <w:szCs w:val="22"/>
          <w:vertAlign w:val="superscript"/>
          <w:lang w:val="kk-KZ"/>
        </w:rPr>
        <w:t>2+</w:t>
      </w:r>
      <w:r w:rsidRPr="006E138F">
        <w:rPr>
          <w:sz w:val="22"/>
          <w:szCs w:val="22"/>
          <w:lang w:val="kk-KZ"/>
        </w:rPr>
        <w:t>, Fe</w:t>
      </w:r>
      <w:r w:rsidRPr="006E138F">
        <w:rPr>
          <w:sz w:val="22"/>
          <w:szCs w:val="22"/>
          <w:vertAlign w:val="superscript"/>
          <w:lang w:val="kk-KZ"/>
        </w:rPr>
        <w:t>3+</w:t>
      </w:r>
      <w:r w:rsidRPr="006E138F">
        <w:rPr>
          <w:sz w:val="22"/>
          <w:szCs w:val="22"/>
          <w:lang w:val="kk-KZ"/>
        </w:rPr>
        <w:t xml:space="preserve"> және т.б.) коагуляциялығыш иондардың ролін атқарады. </w:t>
      </w:r>
    </w:p>
    <w:p w:rsidR="00725494" w:rsidRPr="006E138F" w:rsidRDefault="00725494" w:rsidP="00725494">
      <w:pPr>
        <w:ind w:firstLine="540"/>
        <w:jc w:val="both"/>
        <w:rPr>
          <w:sz w:val="22"/>
          <w:szCs w:val="22"/>
          <w:lang w:val="kk-KZ"/>
        </w:rPr>
      </w:pPr>
      <w:r w:rsidRPr="006E138F">
        <w:rPr>
          <w:sz w:val="22"/>
          <w:szCs w:val="22"/>
          <w:lang w:val="kk-KZ"/>
        </w:rPr>
        <w:t>Яғни Гарди ережесін келесі түрде келтіруге болады: коагуляциялағыш иондар дисперстік бөлшектердің бетіндегі қос электрлік қабатты</w:t>
      </w:r>
      <w:r w:rsidR="00597C85">
        <w:rPr>
          <w:sz w:val="22"/>
          <w:szCs w:val="22"/>
          <w:lang w:val="kk-KZ"/>
        </w:rPr>
        <w:t>ң</w:t>
      </w:r>
      <w:r w:rsidRPr="006E138F">
        <w:rPr>
          <w:sz w:val="22"/>
          <w:szCs w:val="22"/>
          <w:lang w:val="kk-KZ"/>
        </w:rPr>
        <w:t xml:space="preserve"> қарсы иондар</w:t>
      </w:r>
      <w:r w:rsidR="00597C85">
        <w:rPr>
          <w:sz w:val="22"/>
          <w:szCs w:val="22"/>
          <w:lang w:val="kk-KZ"/>
        </w:rPr>
        <w:t>ын</w:t>
      </w:r>
      <w:r w:rsidRPr="006E138F">
        <w:rPr>
          <w:sz w:val="22"/>
          <w:szCs w:val="22"/>
          <w:lang w:val="kk-KZ"/>
        </w:rPr>
        <w:t xml:space="preserve"> аттас зарядталады. </w:t>
      </w:r>
    </w:p>
    <w:p w:rsidR="00725494" w:rsidRPr="006E138F" w:rsidRDefault="00725494" w:rsidP="00725494">
      <w:pPr>
        <w:ind w:firstLine="540"/>
        <w:jc w:val="both"/>
        <w:rPr>
          <w:sz w:val="22"/>
          <w:szCs w:val="22"/>
          <w:lang w:val="kk-KZ"/>
        </w:rPr>
      </w:pPr>
      <w:r w:rsidRPr="006E138F">
        <w:rPr>
          <w:sz w:val="22"/>
          <w:szCs w:val="22"/>
          <w:u w:val="single"/>
          <w:lang w:val="kk-KZ"/>
        </w:rPr>
        <w:lastRenderedPageBreak/>
        <w:t>Коагуляция табалдырығы туралы ереже</w:t>
      </w:r>
      <w:r w:rsidRPr="006E138F">
        <w:rPr>
          <w:i/>
          <w:sz w:val="22"/>
          <w:szCs w:val="22"/>
          <w:lang w:val="kk-KZ"/>
        </w:rPr>
        <w:t>.</w:t>
      </w:r>
      <w:r w:rsidRPr="006E138F">
        <w:rPr>
          <w:sz w:val="22"/>
          <w:szCs w:val="22"/>
          <w:lang w:val="kk-KZ"/>
        </w:rPr>
        <w:t xml:space="preserve"> Гарди ережесін қанағаттандыратын электролиттер зольдерді коагуляциялау үшін қосымша шарт орындалу керек – электролиттердің концентрациясы белгілі критикалық шамадан үлкен болу керек. Бұл шаманы </w:t>
      </w:r>
      <w:r w:rsidRPr="006E138F">
        <w:rPr>
          <w:i/>
          <w:sz w:val="22"/>
          <w:szCs w:val="22"/>
          <w:lang w:val="kk-KZ"/>
        </w:rPr>
        <w:t>коагуляция табалдырығы</w:t>
      </w:r>
      <w:r w:rsidRPr="006E138F">
        <w:rPr>
          <w:sz w:val="22"/>
          <w:szCs w:val="22"/>
          <w:lang w:val="kk-KZ"/>
        </w:rPr>
        <w:t xml:space="preserve"> </w:t>
      </w:r>
      <w:r w:rsidR="00597C85">
        <w:rPr>
          <w:sz w:val="22"/>
          <w:szCs w:val="22"/>
          <w:lang w:val="kk-KZ"/>
        </w:rPr>
        <w:t>(</w:t>
      </w:r>
      <w:r w:rsidR="00597C85" w:rsidRPr="00597C85">
        <w:rPr>
          <w:i/>
          <w:sz w:val="22"/>
          <w:szCs w:val="22"/>
          <w:lang w:val="kk-KZ"/>
        </w:rPr>
        <w:t>γ</w:t>
      </w:r>
      <w:r w:rsidR="00597C85">
        <w:rPr>
          <w:sz w:val="22"/>
          <w:szCs w:val="22"/>
          <w:lang w:val="kk-KZ"/>
        </w:rPr>
        <w:t xml:space="preserve">) </w:t>
      </w:r>
      <w:r w:rsidRPr="006E138F">
        <w:rPr>
          <w:sz w:val="22"/>
          <w:szCs w:val="22"/>
          <w:lang w:val="kk-KZ"/>
        </w:rPr>
        <w:t xml:space="preserve">деп атайды. </w:t>
      </w:r>
    </w:p>
    <w:p w:rsidR="00725494" w:rsidRPr="006E138F" w:rsidRDefault="00725494" w:rsidP="00725494">
      <w:pPr>
        <w:ind w:firstLine="540"/>
        <w:jc w:val="both"/>
        <w:rPr>
          <w:sz w:val="22"/>
          <w:szCs w:val="22"/>
          <w:lang w:val="kk-KZ"/>
        </w:rPr>
      </w:pPr>
      <w:r w:rsidRPr="006E138F">
        <w:rPr>
          <w:sz w:val="22"/>
          <w:szCs w:val="22"/>
          <w:lang w:val="kk-KZ"/>
        </w:rPr>
        <w:t xml:space="preserve">Электролиттердің концентрациясы коагуляция табалдырығынан аз болғанда коагуляция жүрмейді және дисперсті жүйе ұзақ уақытқа дейін тұрақтылығын сақтайды. </w:t>
      </w:r>
    </w:p>
    <w:p w:rsidR="00725494" w:rsidRPr="006E138F" w:rsidRDefault="00725494" w:rsidP="00725494">
      <w:pPr>
        <w:ind w:firstLine="540"/>
        <w:jc w:val="both"/>
        <w:rPr>
          <w:sz w:val="22"/>
          <w:szCs w:val="22"/>
          <w:lang w:val="kk-KZ"/>
        </w:rPr>
      </w:pPr>
      <w:r w:rsidRPr="006E138F">
        <w:rPr>
          <w:sz w:val="22"/>
          <w:szCs w:val="22"/>
          <w:u w:val="single"/>
          <w:lang w:val="kk-KZ"/>
        </w:rPr>
        <w:t>Валенттілік ережесі.</w:t>
      </w:r>
      <w:r w:rsidRPr="006E138F">
        <w:rPr>
          <w:i/>
          <w:sz w:val="22"/>
          <w:szCs w:val="22"/>
          <w:lang w:val="kk-KZ"/>
        </w:rPr>
        <w:t xml:space="preserve"> </w:t>
      </w:r>
      <w:r w:rsidRPr="006E138F">
        <w:rPr>
          <w:sz w:val="22"/>
          <w:szCs w:val="22"/>
          <w:lang w:val="kk-KZ"/>
        </w:rPr>
        <w:t>Коагуляциялағыш иондар валенттілігінің артуымен коагуляция табалдырығы азаяды (Шульце ережесі, 1882). Мысалы, бір зарядты қарсы ионнан үш зарядты ионға ауыссақ, коагуляциялағыш қабілеті үш есе емес, бірнеше жүз есе артады. Коагуляциялағыш қабілетінің қатары адсорбциялану қабілеті қатарына сәйкес келеді.</w:t>
      </w:r>
    </w:p>
    <w:p w:rsidR="00725494" w:rsidRPr="006E138F" w:rsidRDefault="00597C85" w:rsidP="00725494">
      <w:pPr>
        <w:ind w:firstLine="540"/>
        <w:jc w:val="both"/>
        <w:rPr>
          <w:sz w:val="22"/>
          <w:szCs w:val="22"/>
          <w:lang w:val="kk-KZ"/>
        </w:rPr>
      </w:pPr>
      <w:r w:rsidRPr="006E138F">
        <w:rPr>
          <w:sz w:val="22"/>
          <w:szCs w:val="22"/>
          <w:lang w:val="kk-KZ"/>
        </w:rPr>
        <w:t xml:space="preserve">Ионның коагуляциялағыш қабілеті </w:t>
      </w:r>
      <w:r w:rsidRPr="00597C85">
        <w:rPr>
          <w:position w:val="-30"/>
          <w:sz w:val="22"/>
          <w:szCs w:val="22"/>
          <w:lang w:val="kk-KZ"/>
        </w:rPr>
        <w:object w:dxaOrig="2280" w:dyaOrig="720">
          <v:shape id="_x0000_i1405" type="#_x0000_t75" style="width:97.8pt;height:30.65pt" o:ole="">
            <v:imagedata r:id="rId852" o:title=""/>
          </v:shape>
          <o:OLEObject Type="Embed" ProgID="Equation.3" ShapeID="_x0000_i1405" DrawAspect="Content" ObjectID="_1592139032" r:id="rId853"/>
        </w:object>
      </w:r>
      <w:r w:rsidRPr="006E138F">
        <w:rPr>
          <w:sz w:val="22"/>
          <w:szCs w:val="22"/>
          <w:lang w:val="kk-KZ"/>
        </w:rPr>
        <w:t xml:space="preserve"> қарсы ион зарядының артуымен күшейеді</w:t>
      </w:r>
      <w:r>
        <w:rPr>
          <w:sz w:val="22"/>
          <w:szCs w:val="22"/>
          <w:lang w:val="kk-KZ"/>
        </w:rPr>
        <w:t>:</w:t>
      </w:r>
      <w:r w:rsidR="00725494" w:rsidRPr="006E138F">
        <w:rPr>
          <w:position w:val="-10"/>
          <w:sz w:val="22"/>
          <w:szCs w:val="22"/>
          <w:lang w:val="kk-KZ"/>
        </w:rPr>
        <w:object w:dxaOrig="2560" w:dyaOrig="340">
          <v:shape id="_x0000_i1406" type="#_x0000_t75" style="width:128.4pt;height:16.65pt" o:ole="">
            <v:imagedata r:id="rId854" o:title=""/>
          </v:shape>
          <o:OLEObject Type="Embed" ProgID="Equation.3" ShapeID="_x0000_i1406" DrawAspect="Content" ObjectID="_1592139033" r:id="rId855"/>
        </w:object>
      </w:r>
    </w:p>
    <w:p w:rsidR="00725494" w:rsidRPr="006E138F" w:rsidRDefault="00725494" w:rsidP="00725494">
      <w:pPr>
        <w:ind w:firstLine="540"/>
        <w:jc w:val="both"/>
        <w:rPr>
          <w:sz w:val="22"/>
          <w:szCs w:val="22"/>
          <w:lang w:val="kk-KZ"/>
        </w:rPr>
      </w:pPr>
      <w:r w:rsidRPr="006E138F">
        <w:rPr>
          <w:sz w:val="22"/>
          <w:szCs w:val="22"/>
          <w:u w:val="single"/>
          <w:lang w:val="kk-KZ"/>
        </w:rPr>
        <w:t>Коагуляциялағыш ион радиусының ережесі</w:t>
      </w:r>
      <w:r w:rsidRPr="006E138F">
        <w:rPr>
          <w:i/>
          <w:sz w:val="22"/>
          <w:szCs w:val="22"/>
          <w:lang w:val="kk-KZ"/>
        </w:rPr>
        <w:t>.</w:t>
      </w:r>
      <w:r w:rsidRPr="006E138F">
        <w:rPr>
          <w:sz w:val="22"/>
          <w:szCs w:val="22"/>
          <w:lang w:val="kk-KZ"/>
        </w:rPr>
        <w:t xml:space="preserve"> Валенттілігі бірдей иондар өлшемдерінің артуымен коагуляциялағыш қабілеттілік артады. Бұл қабілеттілік бойынша иондар лиотроптық қатарларға сәйкес орналасады. </w:t>
      </w:r>
    </w:p>
    <w:p w:rsidR="00725494" w:rsidRPr="006E138F" w:rsidRDefault="00725494" w:rsidP="00725494">
      <w:pPr>
        <w:ind w:firstLine="540"/>
        <w:jc w:val="both"/>
        <w:rPr>
          <w:sz w:val="22"/>
          <w:szCs w:val="22"/>
          <w:lang w:val="kk-KZ"/>
        </w:rPr>
      </w:pPr>
      <w:r w:rsidRPr="006E138F">
        <w:rPr>
          <w:sz w:val="22"/>
          <w:szCs w:val="22"/>
          <w:lang w:val="kk-KZ"/>
        </w:rPr>
        <w:t xml:space="preserve">Көптеген жағдайда коагуляция </w:t>
      </w:r>
      <w:r w:rsidRPr="006E138F">
        <w:rPr>
          <w:i/>
          <w:sz w:val="22"/>
          <w:szCs w:val="22"/>
          <w:lang w:val="kk-KZ"/>
        </w:rPr>
        <w:t>ζ</w:t>
      </w:r>
      <w:r w:rsidRPr="006E138F">
        <w:rPr>
          <w:sz w:val="22"/>
          <w:szCs w:val="22"/>
          <w:lang w:val="kk-KZ"/>
        </w:rPr>
        <w:t xml:space="preserve">-потенциал критикалық мәніне (30 мВ) жеткенде басталады. Коагуляция нәтижесінде түзілген тұнбалардың құрамына коагуляцияға себепкер болатын иондар кіреді. </w:t>
      </w:r>
    </w:p>
    <w:p w:rsidR="00725494" w:rsidRPr="006E138F" w:rsidRDefault="00725494" w:rsidP="00725494">
      <w:pPr>
        <w:tabs>
          <w:tab w:val="left" w:pos="1367"/>
          <w:tab w:val="left" w:pos="2734"/>
          <w:tab w:val="left" w:pos="4101"/>
        </w:tabs>
        <w:ind w:firstLine="720"/>
        <w:rPr>
          <w:b/>
          <w:sz w:val="22"/>
          <w:szCs w:val="22"/>
          <w:u w:val="single"/>
          <w:lang w:val="kk-KZ"/>
        </w:rPr>
      </w:pPr>
    </w:p>
    <w:p w:rsidR="00725494" w:rsidRPr="006E138F" w:rsidRDefault="00725494" w:rsidP="00725494">
      <w:pPr>
        <w:tabs>
          <w:tab w:val="left" w:pos="1367"/>
          <w:tab w:val="left" w:pos="2734"/>
          <w:tab w:val="left" w:pos="4101"/>
        </w:tabs>
        <w:ind w:firstLine="540"/>
        <w:jc w:val="center"/>
        <w:rPr>
          <w:b/>
          <w:sz w:val="22"/>
          <w:szCs w:val="22"/>
          <w:lang w:val="kk-KZ"/>
        </w:rPr>
      </w:pPr>
      <w:r w:rsidRPr="006E138F">
        <w:rPr>
          <w:b/>
          <w:sz w:val="22"/>
          <w:szCs w:val="22"/>
          <w:lang w:val="kk-KZ"/>
        </w:rPr>
        <w:t>15.2. Электролиттер қоспаларының әсері</w:t>
      </w:r>
    </w:p>
    <w:p w:rsidR="00725494" w:rsidRPr="006E138F" w:rsidRDefault="00725494" w:rsidP="00725494">
      <w:pPr>
        <w:tabs>
          <w:tab w:val="left" w:pos="1367"/>
          <w:tab w:val="left" w:pos="2734"/>
          <w:tab w:val="left" w:pos="4101"/>
        </w:tabs>
        <w:ind w:firstLine="540"/>
        <w:jc w:val="center"/>
        <w:rPr>
          <w:b/>
          <w:sz w:val="22"/>
          <w:szCs w:val="22"/>
          <w:lang w:val="kk-KZ"/>
        </w:rPr>
      </w:pPr>
    </w:p>
    <w:p w:rsidR="00725494" w:rsidRPr="006E138F" w:rsidRDefault="00725494" w:rsidP="00725494">
      <w:pPr>
        <w:tabs>
          <w:tab w:val="left" w:pos="0"/>
          <w:tab w:val="left" w:pos="360"/>
          <w:tab w:val="left" w:pos="540"/>
          <w:tab w:val="left" w:pos="900"/>
          <w:tab w:val="left" w:pos="108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sz w:val="22"/>
          <w:szCs w:val="22"/>
          <w:lang w:val="kk-KZ"/>
        </w:rPr>
        <w:t>Электролиттер</w:t>
      </w:r>
      <w:r w:rsidR="00597C85">
        <w:rPr>
          <w:sz w:val="22"/>
          <w:szCs w:val="22"/>
          <w:lang w:val="kk-KZ"/>
        </w:rPr>
        <w:t>дің</w:t>
      </w:r>
      <w:r w:rsidRPr="006E138F">
        <w:rPr>
          <w:sz w:val="22"/>
          <w:szCs w:val="22"/>
          <w:lang w:val="kk-KZ"/>
        </w:rPr>
        <w:t xml:space="preserve"> қоспалары</w:t>
      </w:r>
      <w:r w:rsidR="00597C85">
        <w:rPr>
          <w:sz w:val="22"/>
          <w:szCs w:val="22"/>
          <w:lang w:val="kk-KZ"/>
        </w:rPr>
        <w:t>мен</w:t>
      </w:r>
      <w:r w:rsidRPr="006E138F">
        <w:rPr>
          <w:sz w:val="22"/>
          <w:szCs w:val="22"/>
          <w:lang w:val="kk-KZ"/>
        </w:rPr>
        <w:t xml:space="preserve"> зольдерді коагуляциялағанда, электролиттердің әсері бір</w:t>
      </w:r>
      <w:r w:rsidR="00597C85">
        <w:rPr>
          <w:sz w:val="22"/>
          <w:szCs w:val="22"/>
          <w:lang w:val="kk-KZ"/>
        </w:rPr>
        <w:t>-</w:t>
      </w:r>
      <w:r w:rsidRPr="006E138F">
        <w:rPr>
          <w:sz w:val="22"/>
          <w:szCs w:val="22"/>
          <w:lang w:val="kk-KZ"/>
        </w:rPr>
        <w:t>біріне тәуелсіз болмайды. Басқаша айтқанда, аддитивтік әсер байқалмайды. Көбінесе, электролиттер бір біріне кедергі жасайды (антогонизм) немесе бір</w:t>
      </w:r>
      <w:r w:rsidR="00597C85">
        <w:rPr>
          <w:sz w:val="22"/>
          <w:szCs w:val="22"/>
          <w:lang w:val="kk-KZ"/>
        </w:rPr>
        <w:t>-</w:t>
      </w:r>
      <w:r w:rsidRPr="006E138F">
        <w:rPr>
          <w:sz w:val="22"/>
          <w:szCs w:val="22"/>
          <w:lang w:val="kk-KZ"/>
        </w:rPr>
        <w:t>бірінің әсерін күшейтеді (синергизм).</w:t>
      </w:r>
    </w:p>
    <w:p w:rsidR="00725494" w:rsidRPr="006E138F" w:rsidRDefault="00725494" w:rsidP="00725494">
      <w:pPr>
        <w:tabs>
          <w:tab w:val="left" w:pos="0"/>
          <w:tab w:val="left" w:pos="360"/>
          <w:tab w:val="left" w:pos="540"/>
          <w:tab w:val="left" w:pos="900"/>
          <w:tab w:val="left" w:pos="108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sz w:val="22"/>
          <w:szCs w:val="22"/>
          <w:lang w:val="kk-KZ"/>
        </w:rPr>
        <w:t>50-cуретте электролит қоспаларының коагуляциялағыш ықпалы</w:t>
      </w:r>
      <w:r w:rsidR="00597C85">
        <w:rPr>
          <w:sz w:val="22"/>
          <w:szCs w:val="22"/>
          <w:lang w:val="kk-KZ"/>
        </w:rPr>
        <w:t xml:space="preserve"> үшін</w:t>
      </w:r>
      <w:r w:rsidRPr="006E138F">
        <w:rPr>
          <w:sz w:val="22"/>
          <w:szCs w:val="22"/>
          <w:lang w:val="kk-KZ"/>
        </w:rPr>
        <w:t xml:space="preserve"> үш жағдайы көрсетілген. График тұрғызу үшін координаталық осьтерде коагуляциялағыш электролиттердің </w:t>
      </w:r>
      <w:r w:rsidRPr="006E138F">
        <w:rPr>
          <w:sz w:val="22"/>
          <w:szCs w:val="22"/>
          <w:lang w:val="kk-KZ"/>
        </w:rPr>
        <w:lastRenderedPageBreak/>
        <w:t>концентрациялары алынған. Графиктегі әр нүкте электролит қоспаларының коагуляция табалдырықтарына сәйкес келеді. Әр электролиттің таза күйіндегі коагуляция табалдырықтары γ</w:t>
      </w:r>
      <w:r w:rsidRPr="006E138F">
        <w:rPr>
          <w:sz w:val="22"/>
          <w:szCs w:val="22"/>
          <w:vertAlign w:val="subscript"/>
          <w:lang w:val="kk-KZ"/>
        </w:rPr>
        <w:t>1</w:t>
      </w:r>
      <w:r w:rsidRPr="006E138F">
        <w:rPr>
          <w:sz w:val="22"/>
          <w:szCs w:val="22"/>
          <w:lang w:val="kk-KZ"/>
        </w:rPr>
        <w:t xml:space="preserve"> және γ</w:t>
      </w:r>
      <w:r w:rsidRPr="006E138F">
        <w:rPr>
          <w:sz w:val="22"/>
          <w:szCs w:val="22"/>
          <w:vertAlign w:val="subscript"/>
          <w:lang w:val="kk-KZ"/>
        </w:rPr>
        <w:t>2</w:t>
      </w:r>
      <w:r w:rsidRPr="006E138F">
        <w:rPr>
          <w:sz w:val="22"/>
          <w:szCs w:val="22"/>
          <w:lang w:val="kk-KZ"/>
        </w:rPr>
        <w:t xml:space="preserve"> нүктелерімен бейнелген.</w:t>
      </w:r>
    </w:p>
    <w:p w:rsidR="00725494" w:rsidRPr="006E138F" w:rsidRDefault="00FA030A" w:rsidP="00725494">
      <w:pPr>
        <w:tabs>
          <w:tab w:val="left" w:pos="0"/>
          <w:tab w:val="left" w:pos="360"/>
          <w:tab w:val="left" w:pos="540"/>
          <w:tab w:val="left" w:pos="900"/>
          <w:tab w:val="left" w:pos="108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Pr>
          <w:i/>
          <w:noProof/>
          <w:sz w:val="22"/>
          <w:szCs w:val="22"/>
        </w:rPr>
        <mc:AlternateContent>
          <mc:Choice Requires="wpg">
            <w:drawing>
              <wp:anchor distT="0" distB="0" distL="114300" distR="114300" simplePos="0" relativeHeight="251832320" behindDoc="0" locked="0" layoutInCell="1" allowOverlap="1">
                <wp:simplePos x="0" y="0"/>
                <wp:positionH relativeFrom="column">
                  <wp:posOffset>2468245</wp:posOffset>
                </wp:positionH>
                <wp:positionV relativeFrom="paragraph">
                  <wp:posOffset>631825</wp:posOffset>
                </wp:positionV>
                <wp:extent cx="1418590" cy="2567305"/>
                <wp:effectExtent l="0" t="0" r="0" b="4445"/>
                <wp:wrapSquare wrapText="bothSides"/>
                <wp:docPr id="271" name="Группа 271"/>
                <wp:cNvGraphicFramePr/>
                <a:graphic xmlns:a="http://schemas.openxmlformats.org/drawingml/2006/main">
                  <a:graphicData uri="http://schemas.microsoft.com/office/word/2010/wordprocessingGroup">
                    <wpg:wgp>
                      <wpg:cNvGrpSpPr/>
                      <wpg:grpSpPr>
                        <a:xfrm>
                          <a:off x="0" y="0"/>
                          <a:ext cx="1418590" cy="2567305"/>
                          <a:chOff x="0" y="0"/>
                          <a:chExt cx="1418603" cy="2567760"/>
                        </a:xfrm>
                      </wpg:grpSpPr>
                      <wps:wsp>
                        <wps:cNvPr id="59" name="Надпись 59"/>
                        <wps:cNvSpPr txBox="1">
                          <a:spLocks noChangeArrowheads="1"/>
                        </wps:cNvSpPr>
                        <wps:spPr bwMode="auto">
                          <a:xfrm>
                            <a:off x="93993" y="1996260"/>
                            <a:ext cx="13246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C73450" w:rsidRDefault="00424F1A" w:rsidP="00725494">
                              <w:pPr>
                                <w:jc w:val="center"/>
                                <w:rPr>
                                  <w:sz w:val="18"/>
                                  <w:szCs w:val="18"/>
                                  <w:lang w:val="kk-KZ"/>
                                </w:rPr>
                              </w:pPr>
                              <w:r>
                                <w:rPr>
                                  <w:sz w:val="18"/>
                                  <w:szCs w:val="18"/>
                                  <w:lang w:val="en-US"/>
                                </w:rPr>
                                <w:t>50</w:t>
                              </w:r>
                              <w:r>
                                <w:rPr>
                                  <w:sz w:val="18"/>
                                  <w:szCs w:val="18"/>
                                  <w:lang w:val="kk-KZ"/>
                                </w:rPr>
                                <w:t>-сурет. Электролит қоспаларының коагуляцияға әсері</w:t>
                              </w:r>
                            </w:p>
                          </w:txbxContent>
                        </wps:txbx>
                        <wps:bodyPr rot="0" vert="horz" wrap="square" lIns="91440" tIns="45720" rIns="91440" bIns="45720" anchor="t" anchorCtr="0" upright="1">
                          <a:noAutofit/>
                        </wps:bodyPr>
                      </wps:wsp>
                      <pic:pic xmlns:pic="http://schemas.openxmlformats.org/drawingml/2006/picture">
                        <pic:nvPicPr>
                          <pic:cNvPr id="270" name="Рисунок 270"/>
                          <pic:cNvPicPr>
                            <a:picLocks noChangeAspect="1"/>
                          </pic:cNvPicPr>
                        </pic:nvPicPr>
                        <pic:blipFill rotWithShape="1">
                          <a:blip r:embed="rId856" cstate="print">
                            <a:extLst>
                              <a:ext uri="{28A0092B-C50C-407E-A947-70E740481C1C}">
                                <a14:useLocalDpi xmlns:a14="http://schemas.microsoft.com/office/drawing/2010/main" val="0"/>
                              </a:ext>
                            </a:extLst>
                          </a:blip>
                          <a:srcRect l="25805" t="8960" r="37703"/>
                          <a:stretch/>
                        </pic:blipFill>
                        <pic:spPr bwMode="auto">
                          <a:xfrm>
                            <a:off x="0" y="0"/>
                            <a:ext cx="1418590" cy="19907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Группа 271" o:spid="_x0000_s1179" style="position:absolute;left:0;text-align:left;margin-left:194.35pt;margin-top:49.75pt;width:111.7pt;height:202.15pt;z-index:251832320;mso-width-relative:margin" coordsize="14186,25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">
                <v:shape id="Надпись 59" o:spid="_x0000_s1180" type="#_x0000_t202" style="position:absolute;left:939;top:19962;width:1324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24F1A" w:rsidRPr="00C73450" w:rsidRDefault="00424F1A" w:rsidP="00725494">
                        <w:pPr>
                          <w:jc w:val="center"/>
                          <w:rPr>
                            <w:sz w:val="18"/>
                            <w:szCs w:val="18"/>
                            <w:lang w:val="kk-KZ"/>
                          </w:rPr>
                        </w:pPr>
                        <w:r>
                          <w:rPr>
                            <w:sz w:val="18"/>
                            <w:szCs w:val="18"/>
                            <w:lang w:val="en-US"/>
                          </w:rPr>
                          <w:t>50</w:t>
                        </w:r>
                        <w:r>
                          <w:rPr>
                            <w:sz w:val="18"/>
                            <w:szCs w:val="18"/>
                            <w:lang w:val="kk-KZ"/>
                          </w:rPr>
                          <w:t>-сурет. Электролит қоспаларының коагуляцияға әсері</w:t>
                        </w:r>
                      </w:p>
                    </w:txbxContent>
                  </v:textbox>
                </v:shape>
                <v:shape id="Рисунок 270" o:spid="_x0000_s1181" type="#_x0000_t75" style="position:absolute;width:14185;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TH+3BAAAA3AAAAA8AAABkcnMvZG93bnJldi54bWxET82KwjAQvi/4DmEEb2uqB1erUdRFcA+i&#10;Vh9gaMam2kxKk7X17TeHBY8f3/9i1dlKPKnxpWMFo2ECgjh3uuRCwfWy+5yC8AFZY+WYFLzIw2rZ&#10;+1hgql3LZ3pmoRAxhH2KCkwIdSqlzw1Z9ENXE0fu5hqLIcKmkLrBNobbSo6TZCItlhwbDNa0NZQ/&#10;sl+rIMvuyc/01JanmQzH6mA3k++DUWrQ79ZzEIG68Bb/u/dawfgrzo9n4h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TH+3BAAAA3AAAAA8AAAAAAAAAAAAAAAAAnwIA&#10;AGRycy9kb3ducmV2LnhtbFBLBQYAAAAABAAEAPcAAACNAwAAAAA=&#10;">
                  <v:imagedata r:id="rId857" o:title="" croptop="5872f" cropleft="16912f" cropright="24709f"/>
                  <v:path arrowok="t"/>
                </v:shape>
                <w10:wrap type="square"/>
              </v:group>
            </w:pict>
          </mc:Fallback>
        </mc:AlternateContent>
      </w:r>
      <w:r w:rsidR="00725494" w:rsidRPr="006E138F">
        <w:rPr>
          <w:i/>
          <w:sz w:val="22"/>
          <w:szCs w:val="22"/>
          <w:lang w:val="kk-KZ"/>
        </w:rPr>
        <w:t xml:space="preserve">Электролиттердің аддитивті әсері </w:t>
      </w:r>
      <w:r w:rsidR="00725494" w:rsidRPr="006E138F">
        <w:rPr>
          <w:sz w:val="22"/>
          <w:szCs w:val="22"/>
          <w:lang w:val="kk-KZ"/>
        </w:rPr>
        <w:t>50-суретте γ</w:t>
      </w:r>
      <w:r w:rsidR="00725494" w:rsidRPr="006E138F">
        <w:rPr>
          <w:sz w:val="22"/>
          <w:szCs w:val="22"/>
          <w:vertAlign w:val="subscript"/>
          <w:lang w:val="kk-KZ"/>
        </w:rPr>
        <w:t>1</w:t>
      </w:r>
      <w:r w:rsidR="00725494" w:rsidRPr="006E138F">
        <w:rPr>
          <w:sz w:val="22"/>
          <w:szCs w:val="22"/>
          <w:lang w:val="kk-KZ"/>
        </w:rPr>
        <w:t xml:space="preserve"> және γ</w:t>
      </w:r>
      <w:r w:rsidR="00725494" w:rsidRPr="006E138F">
        <w:rPr>
          <w:sz w:val="22"/>
          <w:szCs w:val="22"/>
          <w:vertAlign w:val="subscript"/>
          <w:lang w:val="kk-KZ"/>
        </w:rPr>
        <w:t>2</w:t>
      </w:r>
      <w:r w:rsidR="00725494" w:rsidRPr="006E138F">
        <w:rPr>
          <w:sz w:val="22"/>
          <w:szCs w:val="22"/>
          <w:lang w:val="kk-KZ"/>
        </w:rPr>
        <w:t xml:space="preserve"> коагуляция табалдырықтарын біріктіретін түзумен </w:t>
      </w:r>
      <w:r w:rsidR="00597C85">
        <w:rPr>
          <w:sz w:val="22"/>
          <w:szCs w:val="22"/>
          <w:lang w:val="kk-KZ"/>
        </w:rPr>
        <w:t>(</w:t>
      </w:r>
      <w:r w:rsidR="00597C85" w:rsidRPr="006E138F">
        <w:rPr>
          <w:sz w:val="22"/>
          <w:szCs w:val="22"/>
          <w:lang w:val="kk-KZ"/>
        </w:rPr>
        <w:t>1</w:t>
      </w:r>
      <w:r w:rsidR="00597C85">
        <w:rPr>
          <w:sz w:val="22"/>
          <w:szCs w:val="22"/>
          <w:lang w:val="kk-KZ"/>
        </w:rPr>
        <w:t xml:space="preserve">) </w:t>
      </w:r>
      <w:r w:rsidR="00725494" w:rsidRPr="006E138F">
        <w:rPr>
          <w:sz w:val="22"/>
          <w:szCs w:val="22"/>
          <w:lang w:val="kk-KZ"/>
        </w:rPr>
        <w:t>сипатталады. Электролиттердің әсері бір</w:t>
      </w:r>
      <w:r w:rsidR="00597C85">
        <w:rPr>
          <w:sz w:val="22"/>
          <w:szCs w:val="22"/>
          <w:lang w:val="kk-KZ"/>
        </w:rPr>
        <w:t>-</w:t>
      </w:r>
      <w:r w:rsidR="00725494" w:rsidRPr="006E138F">
        <w:rPr>
          <w:sz w:val="22"/>
          <w:szCs w:val="22"/>
          <w:lang w:val="kk-KZ"/>
        </w:rPr>
        <w:t>біріне тәуелсіз болып, коспаның коагуляциялағыш қабілеті қарапайым қосу арқылы анықталады. Мұндай жағдай зарядтары бірдей және гидраттану дәрежесі жақын иондар үшін байқалады. (мысалы, NaCl+KCl қоспасы).</w:t>
      </w:r>
    </w:p>
    <w:p w:rsidR="00725494" w:rsidRPr="006E138F" w:rsidRDefault="00725494" w:rsidP="00725494">
      <w:pPr>
        <w:tabs>
          <w:tab w:val="left" w:pos="0"/>
          <w:tab w:val="left" w:pos="360"/>
          <w:tab w:val="left" w:pos="540"/>
          <w:tab w:val="left" w:pos="900"/>
          <w:tab w:val="left" w:pos="108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i/>
          <w:sz w:val="22"/>
          <w:szCs w:val="22"/>
          <w:lang w:val="kk-KZ"/>
        </w:rPr>
        <w:t>Электролиттердің антогонизмі.</w:t>
      </w:r>
      <w:r w:rsidRPr="006E138F">
        <w:rPr>
          <w:b/>
          <w:sz w:val="22"/>
          <w:szCs w:val="22"/>
          <w:lang w:val="kk-KZ"/>
        </w:rPr>
        <w:t xml:space="preserve"> </w:t>
      </w:r>
      <w:r w:rsidRPr="006E138F">
        <w:rPr>
          <w:sz w:val="22"/>
          <w:szCs w:val="22"/>
          <w:lang w:val="kk-KZ"/>
        </w:rPr>
        <w:t>Коагуляциялағыш қоспада әр электролиттің мөлшері оның коагуляция табалдырығынан артық болады</w:t>
      </w:r>
      <w:r w:rsidR="00B5781F">
        <w:rPr>
          <w:sz w:val="22"/>
          <w:szCs w:val="22"/>
          <w:lang w:val="kk-KZ"/>
        </w:rPr>
        <w:t xml:space="preserve"> (2-қисық)</w:t>
      </w:r>
      <w:r w:rsidRPr="006E138F">
        <w:rPr>
          <w:sz w:val="22"/>
          <w:szCs w:val="22"/>
          <w:lang w:val="kk-KZ"/>
        </w:rPr>
        <w:t>. Фрейндлих бойынша, антагонизмнің себебі бір ион екінші ионның адсорбциялық қабілетін және коагуляциялағыш қасиетін азайтады. Мысалы, AgJ золін Al(NO</w:t>
      </w:r>
      <w:r w:rsidRPr="006E138F">
        <w:rPr>
          <w:sz w:val="22"/>
          <w:szCs w:val="22"/>
          <w:vertAlign w:val="subscript"/>
          <w:lang w:val="kk-KZ"/>
        </w:rPr>
        <w:t>3</w:t>
      </w:r>
      <w:r w:rsidRPr="006E138F">
        <w:rPr>
          <w:sz w:val="22"/>
          <w:szCs w:val="22"/>
          <w:lang w:val="kk-KZ"/>
        </w:rPr>
        <w:t>)</w:t>
      </w:r>
      <w:r w:rsidRPr="006E138F">
        <w:rPr>
          <w:sz w:val="22"/>
          <w:szCs w:val="22"/>
          <w:vertAlign w:val="subscript"/>
          <w:lang w:val="kk-KZ"/>
        </w:rPr>
        <w:t xml:space="preserve">3 </w:t>
      </w:r>
      <w:r w:rsidRPr="006E138F">
        <w:rPr>
          <w:sz w:val="22"/>
          <w:szCs w:val="22"/>
          <w:lang w:val="kk-KZ"/>
        </w:rPr>
        <w:t>+K</w:t>
      </w:r>
      <w:r w:rsidRPr="006E138F">
        <w:rPr>
          <w:sz w:val="22"/>
          <w:szCs w:val="22"/>
          <w:vertAlign w:val="subscript"/>
          <w:lang w:val="kk-KZ"/>
        </w:rPr>
        <w:t>2</w:t>
      </w:r>
      <w:r w:rsidRPr="006E138F">
        <w:rPr>
          <w:sz w:val="22"/>
          <w:szCs w:val="22"/>
          <w:lang w:val="kk-KZ"/>
        </w:rPr>
        <w:t>SO</w:t>
      </w:r>
      <w:r w:rsidRPr="006E138F">
        <w:rPr>
          <w:sz w:val="22"/>
          <w:szCs w:val="22"/>
          <w:vertAlign w:val="subscript"/>
          <w:lang w:val="kk-KZ"/>
        </w:rPr>
        <w:t>4</w:t>
      </w:r>
      <w:r w:rsidR="00FA030A">
        <w:rPr>
          <w:sz w:val="22"/>
          <w:szCs w:val="22"/>
          <w:lang w:val="kk-KZ"/>
        </w:rPr>
        <w:t xml:space="preserve"> қоспаларымен коагуляциялаған</w:t>
      </w:r>
      <w:r w:rsidRPr="006E138F">
        <w:rPr>
          <w:sz w:val="22"/>
          <w:szCs w:val="22"/>
          <w:lang w:val="kk-KZ"/>
        </w:rPr>
        <w:t xml:space="preserve">да, антогонизм байқалады.  </w:t>
      </w:r>
    </w:p>
    <w:p w:rsidR="00725494" w:rsidRPr="006E138F" w:rsidRDefault="00725494" w:rsidP="00725494">
      <w:pPr>
        <w:tabs>
          <w:tab w:val="left" w:pos="0"/>
          <w:tab w:val="left" w:pos="360"/>
          <w:tab w:val="left" w:pos="540"/>
          <w:tab w:val="left" w:pos="900"/>
          <w:tab w:val="left" w:pos="108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i/>
          <w:sz w:val="22"/>
          <w:szCs w:val="22"/>
          <w:lang w:val="kk-KZ"/>
        </w:rPr>
        <w:t>Электролиттердің синергизмі.</w:t>
      </w:r>
      <w:r w:rsidRPr="006E138F">
        <w:rPr>
          <w:b/>
          <w:sz w:val="22"/>
          <w:szCs w:val="22"/>
          <w:lang w:val="kk-KZ"/>
        </w:rPr>
        <w:t xml:space="preserve"> </w:t>
      </w:r>
      <w:r w:rsidRPr="006E138F">
        <w:rPr>
          <w:sz w:val="22"/>
          <w:szCs w:val="22"/>
          <w:lang w:val="kk-KZ"/>
        </w:rPr>
        <w:t>Электролиттер бір-бірінің әсерін күшейтеді және зольді коагуляциялау үшін олардың мөлшері коагуляция табалдырығынан аз болады</w:t>
      </w:r>
      <w:r w:rsidR="00B5781F">
        <w:rPr>
          <w:sz w:val="22"/>
          <w:szCs w:val="22"/>
          <w:lang w:val="kk-KZ"/>
        </w:rPr>
        <w:t xml:space="preserve"> (3-қисық)</w:t>
      </w:r>
      <w:r w:rsidRPr="006E138F">
        <w:rPr>
          <w:sz w:val="22"/>
          <w:szCs w:val="22"/>
          <w:lang w:val="kk-KZ"/>
        </w:rPr>
        <w:t>. Мұндай құбылыс антогонизмге қарағанда сирек кездеседі. Мысал ретінде H</w:t>
      </w:r>
      <w:r w:rsidRPr="006E138F">
        <w:rPr>
          <w:sz w:val="22"/>
          <w:szCs w:val="22"/>
          <w:vertAlign w:val="subscript"/>
          <w:lang w:val="kk-KZ"/>
        </w:rPr>
        <w:t>2</w:t>
      </w:r>
      <w:r w:rsidRPr="006E138F">
        <w:rPr>
          <w:sz w:val="22"/>
          <w:szCs w:val="22"/>
          <w:lang w:val="kk-KZ"/>
        </w:rPr>
        <w:t>S гидрозоліне CaCl</w:t>
      </w:r>
      <w:r w:rsidRPr="006E138F">
        <w:rPr>
          <w:sz w:val="22"/>
          <w:szCs w:val="22"/>
          <w:vertAlign w:val="subscript"/>
          <w:lang w:val="kk-KZ"/>
        </w:rPr>
        <w:t>2</w:t>
      </w:r>
      <w:r w:rsidRPr="006E138F">
        <w:rPr>
          <w:sz w:val="22"/>
          <w:szCs w:val="22"/>
          <w:lang w:val="kk-KZ"/>
        </w:rPr>
        <w:t xml:space="preserve"> және LiCl қоспасының әсерін алуға болады. </w:t>
      </w:r>
    </w:p>
    <w:p w:rsidR="00725494" w:rsidRPr="006E138F" w:rsidRDefault="00725494" w:rsidP="00725494">
      <w:pPr>
        <w:tabs>
          <w:tab w:val="left" w:pos="0"/>
          <w:tab w:val="left" w:pos="360"/>
          <w:tab w:val="left" w:pos="540"/>
          <w:tab w:val="left" w:pos="900"/>
          <w:tab w:val="left" w:pos="108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i/>
          <w:sz w:val="22"/>
          <w:szCs w:val="22"/>
          <w:lang w:val="kk-KZ"/>
        </w:rPr>
        <w:t>Зольдердің бір</w:t>
      </w:r>
      <w:r w:rsidR="00597C85">
        <w:rPr>
          <w:i/>
          <w:sz w:val="22"/>
          <w:szCs w:val="22"/>
          <w:lang w:val="kk-KZ"/>
        </w:rPr>
        <w:t>-</w:t>
      </w:r>
      <w:r w:rsidRPr="006E138F">
        <w:rPr>
          <w:i/>
          <w:sz w:val="22"/>
          <w:szCs w:val="22"/>
          <w:lang w:val="kk-KZ"/>
        </w:rPr>
        <w:t xml:space="preserve">бірін коагуляциялау. </w:t>
      </w:r>
      <w:r w:rsidRPr="006E138F">
        <w:rPr>
          <w:sz w:val="22"/>
          <w:szCs w:val="22"/>
          <w:lang w:val="kk-KZ"/>
        </w:rPr>
        <w:t xml:space="preserve">Бөлшектерінің заряды әртүрлі зольдер бір-бірін коагуляциялайды. </w:t>
      </w: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 w:val="left" w:pos="4101"/>
        </w:tabs>
        <w:ind w:firstLine="720"/>
        <w:jc w:val="both"/>
        <w:rPr>
          <w:b/>
          <w:sz w:val="22"/>
          <w:szCs w:val="22"/>
          <w:u w:val="single"/>
          <w:lang w:val="kk-KZ"/>
        </w:rPr>
      </w:pP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 w:val="left" w:pos="4101"/>
        </w:tabs>
        <w:ind w:firstLine="540"/>
        <w:jc w:val="center"/>
        <w:rPr>
          <w:b/>
          <w:sz w:val="22"/>
          <w:szCs w:val="22"/>
          <w:lang w:val="kk-KZ"/>
        </w:rPr>
      </w:pPr>
      <w:r w:rsidRPr="006E138F">
        <w:rPr>
          <w:b/>
          <w:sz w:val="22"/>
          <w:szCs w:val="22"/>
          <w:lang w:val="kk-KZ"/>
        </w:rPr>
        <w:t>15.3. Концентрациялық және бейтараптық коагуляция</w:t>
      </w: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 w:val="left" w:pos="4101"/>
        </w:tabs>
        <w:ind w:firstLine="54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sz w:val="22"/>
          <w:szCs w:val="22"/>
          <w:lang w:val="kk-KZ"/>
        </w:rPr>
        <w:t xml:space="preserve">Концентрациялық коагуляция коллоидтық ерітінділердің компоненттерімен әрекеттеспейтін электролит </w:t>
      </w:r>
      <w:r w:rsidRPr="006E138F">
        <w:rPr>
          <w:sz w:val="22"/>
          <w:szCs w:val="22"/>
          <w:lang w:val="kk-KZ"/>
        </w:rPr>
        <w:lastRenderedPageBreak/>
        <w:t xml:space="preserve">концентрациясының артуына байланысты. Мұндай электролиттерді </w:t>
      </w:r>
      <w:r w:rsidR="00B5781F">
        <w:rPr>
          <w:i/>
          <w:sz w:val="22"/>
          <w:szCs w:val="22"/>
          <w:lang w:val="kk-KZ"/>
        </w:rPr>
        <w:t>индифференттік</w:t>
      </w:r>
      <w:r w:rsidRPr="006E138F">
        <w:rPr>
          <w:sz w:val="22"/>
          <w:szCs w:val="22"/>
          <w:lang w:val="kk-KZ"/>
        </w:rPr>
        <w:t xml:space="preserve"> деп атайды. Олардың иондары мицелланың ядросын толықтырмайды және потенциал анықтаушы иондармен әрекеттеспейді. </w:t>
      </w:r>
      <w:r w:rsidR="00B5781F">
        <w:rPr>
          <w:sz w:val="22"/>
          <w:szCs w:val="22"/>
          <w:lang w:val="kk-KZ"/>
        </w:rPr>
        <w:t>Индифференттік</w:t>
      </w:r>
      <w:r w:rsidRPr="006E138F">
        <w:rPr>
          <w:sz w:val="22"/>
          <w:szCs w:val="22"/>
          <w:lang w:val="kk-KZ"/>
        </w:rPr>
        <w:t xml:space="preserve"> электролиттер концентрациясының артуымен мицелланың диффузиялық қабаты сығылып, адсорбциялық қабатқа өтеді. Нәтижесінде </w:t>
      </w:r>
      <w:r w:rsidRPr="00B5781F">
        <w:rPr>
          <w:i/>
          <w:sz w:val="22"/>
          <w:szCs w:val="22"/>
          <w:lang w:val="kk-KZ"/>
        </w:rPr>
        <w:t>ζ</w:t>
      </w:r>
      <w:r w:rsidRPr="006E138F">
        <w:rPr>
          <w:sz w:val="22"/>
          <w:szCs w:val="22"/>
          <w:lang w:val="kk-KZ"/>
        </w:rPr>
        <w:t xml:space="preserve">-потенциал азайып, нольге теңесуі мүмкін. </w:t>
      </w:r>
      <w:r w:rsidRPr="00B5781F">
        <w:rPr>
          <w:i/>
          <w:sz w:val="22"/>
          <w:szCs w:val="22"/>
          <w:lang w:val="kk-KZ"/>
        </w:rPr>
        <w:t>ζ</w:t>
      </w:r>
      <w:r w:rsidRPr="006E138F">
        <w:rPr>
          <w:sz w:val="22"/>
          <w:szCs w:val="22"/>
          <w:lang w:val="kk-KZ"/>
        </w:rPr>
        <w:t>-потенциалдың кемуімен коллоидты</w:t>
      </w:r>
      <w:r w:rsidR="00B5781F">
        <w:rPr>
          <w:sz w:val="22"/>
          <w:szCs w:val="22"/>
          <w:lang w:val="kk-KZ"/>
        </w:rPr>
        <w:t>қ</w:t>
      </w:r>
      <w:r w:rsidRPr="006E138F">
        <w:rPr>
          <w:sz w:val="22"/>
          <w:szCs w:val="22"/>
          <w:lang w:val="kk-KZ"/>
        </w:rPr>
        <w:t xml:space="preserve"> ерітінділердің агрегаттық тұрақтылығы аза</w:t>
      </w:r>
      <w:r w:rsidR="00B5781F">
        <w:rPr>
          <w:sz w:val="22"/>
          <w:szCs w:val="22"/>
          <w:lang w:val="kk-KZ"/>
        </w:rPr>
        <w:t xml:space="preserve">йып, </w:t>
      </w:r>
      <w:r w:rsidRPr="00B5781F">
        <w:rPr>
          <w:i/>
          <w:sz w:val="22"/>
          <w:szCs w:val="22"/>
          <w:lang w:val="kk-KZ"/>
        </w:rPr>
        <w:t>ζ</w:t>
      </w:r>
      <w:r w:rsidRPr="006E138F">
        <w:rPr>
          <w:sz w:val="22"/>
          <w:szCs w:val="22"/>
          <w:lang w:val="kk-KZ"/>
        </w:rPr>
        <w:t xml:space="preserve">-потенциалдың критикалық мәнінде </w:t>
      </w:r>
      <w:r w:rsidR="00114B10">
        <w:rPr>
          <w:noProof/>
          <w:sz w:val="22"/>
          <w:szCs w:val="22"/>
        </w:rPr>
        <mc:AlternateContent>
          <mc:Choice Requires="wpg">
            <w:drawing>
              <wp:anchor distT="0" distB="0" distL="114300" distR="114300" simplePos="0" relativeHeight="251907072" behindDoc="0" locked="0" layoutInCell="1" allowOverlap="1">
                <wp:simplePos x="0" y="0"/>
                <wp:positionH relativeFrom="column">
                  <wp:posOffset>1893570</wp:posOffset>
                </wp:positionH>
                <wp:positionV relativeFrom="paragraph">
                  <wp:posOffset>1523365</wp:posOffset>
                </wp:positionV>
                <wp:extent cx="2063115" cy="2098040"/>
                <wp:effectExtent l="0" t="0" r="0" b="0"/>
                <wp:wrapSquare wrapText="bothSides"/>
                <wp:docPr id="2" name="Группа 2"/>
                <wp:cNvGraphicFramePr/>
                <a:graphic xmlns:a="http://schemas.openxmlformats.org/drawingml/2006/main">
                  <a:graphicData uri="http://schemas.microsoft.com/office/word/2010/wordprocessingGroup">
                    <wpg:wgp>
                      <wpg:cNvGrpSpPr/>
                      <wpg:grpSpPr>
                        <a:xfrm>
                          <a:off x="0" y="0"/>
                          <a:ext cx="2063115" cy="2098040"/>
                          <a:chOff x="-52382" y="-17146"/>
                          <a:chExt cx="2063434" cy="2098116"/>
                        </a:xfrm>
                      </wpg:grpSpPr>
                      <wps:wsp>
                        <wps:cNvPr id="58" name="Надпись 58"/>
                        <wps:cNvSpPr txBox="1">
                          <a:spLocks noChangeArrowheads="1"/>
                        </wps:cNvSpPr>
                        <wps:spPr bwMode="auto">
                          <a:xfrm>
                            <a:off x="67317" y="1671395"/>
                            <a:ext cx="194373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C73450" w:rsidRDefault="00424F1A" w:rsidP="00725494">
                              <w:pPr>
                                <w:jc w:val="center"/>
                                <w:rPr>
                                  <w:sz w:val="18"/>
                                  <w:szCs w:val="18"/>
                                  <w:lang w:val="kk-KZ"/>
                                </w:rPr>
                              </w:pPr>
                              <w:r>
                                <w:rPr>
                                  <w:sz w:val="18"/>
                                  <w:szCs w:val="18"/>
                                  <w:lang w:val="en-US"/>
                                </w:rPr>
                                <w:t>51</w:t>
                              </w:r>
                              <w:r w:rsidRPr="00001701">
                                <w:rPr>
                                  <w:sz w:val="18"/>
                                  <w:szCs w:val="18"/>
                                  <w:lang w:val="kk-KZ"/>
                                </w:rPr>
                                <w:t>-</w:t>
                              </w:r>
                              <w:r>
                                <w:rPr>
                                  <w:sz w:val="18"/>
                                  <w:szCs w:val="18"/>
                                  <w:lang w:val="kk-KZ"/>
                                </w:rPr>
                                <w:t>сурет. Коагуляцияның және тұрақтылықтың зоналары.</w:t>
                              </w:r>
                            </w:p>
                          </w:txbxContent>
                        </wps:txbx>
                        <wps:bodyPr rot="0" vert="horz" wrap="square" lIns="91440" tIns="45720" rIns="91440" bIns="45720" anchor="t" anchorCtr="0" upright="1">
                          <a:noAutofit/>
                        </wps:bodyPr>
                      </wps:wsp>
                      <pic:pic xmlns:pic="http://schemas.openxmlformats.org/drawingml/2006/picture">
                        <pic:nvPicPr>
                          <pic:cNvPr id="1" name="Рисунок 1"/>
                          <pic:cNvPicPr>
                            <a:picLocks noChangeAspect="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52382" y="-17146"/>
                            <a:ext cx="1944040" cy="16885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2" o:spid="_x0000_s1182" style="position:absolute;left:0;text-align:left;margin-left:149.1pt;margin-top:119.95pt;width:162.45pt;height:165.2pt;z-index:251907072;mso-width-relative:margin;mso-height-relative:margin" coordorigin="-523,-171" coordsize="20634,2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">
                <v:shape id="Надпись 58" o:spid="_x0000_s1183" type="#_x0000_t202" style="position:absolute;left:673;top:16713;width:19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24F1A" w:rsidRPr="00C73450" w:rsidRDefault="00424F1A" w:rsidP="00725494">
                        <w:pPr>
                          <w:jc w:val="center"/>
                          <w:rPr>
                            <w:sz w:val="18"/>
                            <w:szCs w:val="18"/>
                            <w:lang w:val="kk-KZ"/>
                          </w:rPr>
                        </w:pPr>
                        <w:r>
                          <w:rPr>
                            <w:sz w:val="18"/>
                            <w:szCs w:val="18"/>
                            <w:lang w:val="en-US"/>
                          </w:rPr>
                          <w:t>51</w:t>
                        </w:r>
                        <w:r w:rsidRPr="00001701">
                          <w:rPr>
                            <w:sz w:val="18"/>
                            <w:szCs w:val="18"/>
                            <w:lang w:val="kk-KZ"/>
                          </w:rPr>
                          <w:t>-</w:t>
                        </w:r>
                        <w:r>
                          <w:rPr>
                            <w:sz w:val="18"/>
                            <w:szCs w:val="18"/>
                            <w:lang w:val="kk-KZ"/>
                          </w:rPr>
                          <w:t>сурет. Коагуляцияның және тұрақтылықтың зоналары.</w:t>
                        </w:r>
                      </w:p>
                    </w:txbxContent>
                  </v:textbox>
                </v:shape>
                <v:shape id="Рисунок 1" o:spid="_x0000_s1184" type="#_x0000_t75" style="position:absolute;left:-523;top:-171;width:19439;height:1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kpv7AAAAA2gAAAA8AAABkcnMvZG93bnJldi54bWxET99rwjAQfh/4P4QT9jbTORijGqVMxMoe&#10;ZDqYj0dytsXmUpKs1v9+EQSfjo/v582Xg21FTz40jhW8TjIQxNqZhisFP4f1yweIEJENto5JwZUC&#10;LBejpznmxl34m/p9rEQK4ZCjgjrGLpcy6JoshonriBN3ct5iTNBX0ni8pHDbymmWvUuLDaeGGjv6&#10;rEmf939WgQ6tD8Vx6Fdvm+3u+vtV7rbaKfU8HooZiEhDfIjv7tKk+XB75Xbl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m/sAAAADaAAAADwAAAAAAAAAAAAAAAACfAgAA&#10;ZHJzL2Rvd25yZXYueG1sUEsFBgAAAAAEAAQA9wAAAIwDAAAAAA==&#10;">
                  <v:imagedata r:id="rId859" o:title=""/>
                  <v:path arrowok="t"/>
                </v:shape>
                <w10:wrap type="square"/>
              </v:group>
            </w:pict>
          </mc:Fallback>
        </mc:AlternateContent>
      </w:r>
      <w:r w:rsidRPr="006E138F">
        <w:rPr>
          <w:sz w:val="22"/>
          <w:szCs w:val="22"/>
          <w:lang w:val="kk-KZ"/>
        </w:rPr>
        <w:t>коагуляция жүреді. Мұнда термодинамикалық потенциал өзгермейді.</w:t>
      </w: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sz w:val="22"/>
          <w:szCs w:val="22"/>
          <w:lang w:val="kk-KZ"/>
        </w:rPr>
        <w:t xml:space="preserve">Бейтараптық коагуляция жүргенде енгізілген </w:t>
      </w:r>
      <w:r w:rsidR="00B5781F" w:rsidRPr="00B5781F">
        <w:rPr>
          <w:i/>
          <w:sz w:val="22"/>
          <w:szCs w:val="22"/>
          <w:lang w:val="kk-KZ"/>
        </w:rPr>
        <w:t>индифференттік емес</w:t>
      </w:r>
      <w:r w:rsidR="00B5781F">
        <w:rPr>
          <w:sz w:val="22"/>
          <w:szCs w:val="22"/>
          <w:lang w:val="kk-KZ"/>
        </w:rPr>
        <w:t xml:space="preserve"> </w:t>
      </w:r>
      <w:r w:rsidRPr="006E138F">
        <w:rPr>
          <w:sz w:val="22"/>
          <w:szCs w:val="22"/>
          <w:lang w:val="kk-KZ"/>
        </w:rPr>
        <w:t>электролиттердің иондары зарядты бейтараптайды, термодинамикалық потенциал мен электркинетикалық потенциал азаяды. Коллоидтық ерітінділерге көп валентті қарсы зарядталған иондары бар электролит енгізсе, золь басында тұрақты болып, концентрацияның белгілі аралығында коагуляция жүреді, кейін қайта тұрақтанады және электролиттің көп мөлшерінде қайтымсыз коагуляция орын алады (51-сурет</w:t>
      </w:r>
      <w:r w:rsidRPr="006E138F">
        <w:rPr>
          <w:sz w:val="18"/>
          <w:szCs w:val="18"/>
          <w:lang w:val="kk-KZ"/>
        </w:rPr>
        <w:t>).</w:t>
      </w: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 w:val="left" w:pos="4101"/>
        </w:tabs>
        <w:ind w:firstLine="540"/>
        <w:jc w:val="both"/>
        <w:rPr>
          <w:sz w:val="22"/>
          <w:szCs w:val="22"/>
          <w:lang w:val="kk-KZ"/>
        </w:rPr>
      </w:pPr>
      <w:r w:rsidRPr="006E138F">
        <w:rPr>
          <w:sz w:val="22"/>
          <w:szCs w:val="22"/>
          <w:lang w:val="kk-KZ"/>
        </w:rPr>
        <w:t xml:space="preserve">Бұл құбылыстың механизмін қарастырайық. Басында көп зарядты иондардың мөлшері зольді коагуляциялау үшін жеткіліксіз. Мұнда </w:t>
      </w:r>
      <w:r w:rsidRPr="006E138F">
        <w:rPr>
          <w:i/>
          <w:sz w:val="22"/>
          <w:szCs w:val="22"/>
          <w:lang w:val="kk-KZ"/>
        </w:rPr>
        <w:t>ζ</w:t>
      </w:r>
      <w:r w:rsidRPr="006E138F">
        <w:rPr>
          <w:sz w:val="22"/>
          <w:szCs w:val="22"/>
          <w:lang w:val="kk-KZ"/>
        </w:rPr>
        <w:t xml:space="preserve">-потенциалдың шамасы критикалық мәнінен үлкен. Электролит мөлшерінің артуымен оның иондары коагуляциялағыш әсер көрсетеді. Концентрацияның осы шама-ларында </w:t>
      </w:r>
      <w:r w:rsidRPr="006E138F">
        <w:rPr>
          <w:i/>
          <w:sz w:val="22"/>
          <w:szCs w:val="22"/>
          <w:lang w:val="kk-KZ"/>
        </w:rPr>
        <w:t>ζ</w:t>
      </w:r>
      <w:r w:rsidRPr="006E138F">
        <w:rPr>
          <w:sz w:val="22"/>
          <w:szCs w:val="22"/>
          <w:lang w:val="kk-KZ"/>
        </w:rPr>
        <w:t>-потенциал –</w:t>
      </w:r>
      <w:r w:rsidRPr="006E138F">
        <w:rPr>
          <w:i/>
          <w:sz w:val="22"/>
          <w:szCs w:val="22"/>
          <w:lang w:val="en-US"/>
        </w:rPr>
        <w:t>ζ</w:t>
      </w:r>
      <w:r w:rsidRPr="006E138F">
        <w:rPr>
          <w:i/>
          <w:sz w:val="22"/>
          <w:szCs w:val="22"/>
          <w:vertAlign w:val="subscript"/>
          <w:lang w:val="kk-KZ"/>
        </w:rPr>
        <w:t>кр</w:t>
      </w:r>
      <w:r w:rsidRPr="006E138F">
        <w:rPr>
          <w:sz w:val="22"/>
          <w:szCs w:val="22"/>
          <w:vertAlign w:val="subscript"/>
          <w:lang w:val="kk-KZ"/>
        </w:rPr>
        <w:t xml:space="preserve"> </w:t>
      </w:r>
      <w:r w:rsidRPr="006E138F">
        <w:rPr>
          <w:sz w:val="22"/>
          <w:szCs w:val="22"/>
          <w:lang w:val="kk-KZ"/>
        </w:rPr>
        <w:t>÷ +</w:t>
      </w:r>
      <w:r w:rsidRPr="006E138F">
        <w:rPr>
          <w:i/>
          <w:sz w:val="22"/>
          <w:szCs w:val="22"/>
        </w:rPr>
        <w:t>ζ</w:t>
      </w:r>
      <w:r w:rsidRPr="006E138F">
        <w:rPr>
          <w:i/>
          <w:sz w:val="22"/>
          <w:szCs w:val="22"/>
          <w:vertAlign w:val="subscript"/>
        </w:rPr>
        <w:t>кр</w:t>
      </w:r>
      <w:r w:rsidRPr="006E138F">
        <w:rPr>
          <w:sz w:val="22"/>
          <w:szCs w:val="22"/>
          <w:lang w:val="kk-KZ"/>
        </w:rPr>
        <w:t xml:space="preserve"> аралығында өзгереді. Ары қарай концентрацияның артуы коллоидтық бөлшектердің қайта зарядталуына әкеліп, золь тұрақтанады. Бұл зонада (аймақта) </w:t>
      </w:r>
      <w:r w:rsidR="00B5781F">
        <w:rPr>
          <w:sz w:val="22"/>
          <w:szCs w:val="22"/>
          <w:lang w:val="kk-KZ"/>
        </w:rPr>
        <w:t>ζ</w:t>
      </w:r>
      <w:r w:rsidR="00B5781F" w:rsidRPr="00B5781F">
        <w:rPr>
          <w:sz w:val="22"/>
          <w:szCs w:val="22"/>
          <w:lang w:val="kk-KZ"/>
        </w:rPr>
        <w:t xml:space="preserve"> &gt; </w:t>
      </w:r>
      <w:r w:rsidR="00B5781F">
        <w:rPr>
          <w:sz w:val="22"/>
          <w:szCs w:val="22"/>
          <w:lang w:val="kk-KZ"/>
        </w:rPr>
        <w:t>ζ</w:t>
      </w:r>
      <w:r w:rsidR="00B5781F">
        <w:rPr>
          <w:sz w:val="22"/>
          <w:szCs w:val="22"/>
          <w:vertAlign w:val="subscript"/>
          <w:lang w:val="kk-KZ"/>
        </w:rPr>
        <w:t>кр</w:t>
      </w:r>
      <w:r w:rsidRPr="006E138F">
        <w:rPr>
          <w:sz w:val="22"/>
          <w:szCs w:val="22"/>
          <w:lang w:val="kk-KZ"/>
        </w:rPr>
        <w:t xml:space="preserve">, электролит концентрациясының артуымен көп зарядты иондар зольді толық және және қайтымсыз коагуляциялайды.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center"/>
        <w:rPr>
          <w:b/>
          <w:sz w:val="22"/>
          <w:szCs w:val="22"/>
          <w:lang w:val="kk-KZ"/>
        </w:rPr>
      </w:pPr>
      <w:r w:rsidRPr="006E138F">
        <w:rPr>
          <w:b/>
          <w:sz w:val="22"/>
          <w:szCs w:val="22"/>
          <w:lang w:val="kk-KZ"/>
        </w:rPr>
        <w:lastRenderedPageBreak/>
        <w:t>15.4. Коагуляцияның кинетикасы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rPr>
          <w:sz w:val="22"/>
          <w:szCs w:val="22"/>
          <w:u w:val="single"/>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Коагуляция үрдісінде коллоидтық ерітіндідегі бөлшектердің концентрациясы азаяды: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24"/>
          <w:sz w:val="22"/>
          <w:szCs w:val="22"/>
          <w:lang w:val="kk-KZ"/>
        </w:rPr>
        <w:object w:dxaOrig="760" w:dyaOrig="620">
          <v:shape id="_x0000_i1407" type="#_x0000_t75" style="width:34.4pt;height:28.5pt" o:ole="">
            <v:imagedata r:id="rId860" o:title=""/>
          </v:shape>
          <o:OLEObject Type="Embed" ProgID="Equation.3" ShapeID="_x0000_i1407" DrawAspect="Content" ObjectID="_1592139034" r:id="rId861"/>
        </w:object>
      </w:r>
      <w:r w:rsidRPr="006E138F">
        <w:rPr>
          <w:sz w:val="22"/>
          <w:szCs w:val="22"/>
          <w:lang w:val="kk-KZ"/>
        </w:rPr>
        <w:t>,                                     (15.1)</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t</w:t>
      </w:r>
      <w:r w:rsidRPr="006E138F">
        <w:rPr>
          <w:sz w:val="22"/>
          <w:szCs w:val="22"/>
          <w:lang w:val="kk-KZ"/>
        </w:rPr>
        <w:t xml:space="preserve"> -  коагуляция уақыты. Коагуляция жылдамдығы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right"/>
        <w:rPr>
          <w:sz w:val="22"/>
          <w:szCs w:val="22"/>
          <w:lang w:val="kk-KZ"/>
        </w:rPr>
      </w:pPr>
      <w:r w:rsidRPr="006E138F">
        <w:rPr>
          <w:position w:val="-24"/>
          <w:sz w:val="22"/>
          <w:szCs w:val="22"/>
          <w:lang w:val="kk-KZ"/>
        </w:rPr>
        <w:object w:dxaOrig="960" w:dyaOrig="620">
          <v:shape id="_x0000_i1408" type="#_x0000_t75" style="width:44.05pt;height:28.5pt" o:ole="">
            <v:imagedata r:id="rId862" o:title=""/>
          </v:shape>
          <o:OLEObject Type="Embed" ProgID="Equation.3" ShapeID="_x0000_i1408" DrawAspect="Content" ObjectID="_1592139035" r:id="rId863"/>
        </w:object>
      </w:r>
      <w:r w:rsidRPr="006E138F">
        <w:rPr>
          <w:sz w:val="22"/>
          <w:szCs w:val="22"/>
          <w:lang w:val="kk-KZ"/>
        </w:rPr>
        <w:t xml:space="preserve">,    </w:t>
      </w:r>
      <w:r w:rsidRPr="006E138F">
        <w:rPr>
          <w:position w:val="-10"/>
          <w:sz w:val="22"/>
          <w:szCs w:val="22"/>
          <w:lang w:val="kk-KZ"/>
        </w:rPr>
        <w:object w:dxaOrig="960" w:dyaOrig="360">
          <v:shape id="_x0000_i1409" type="#_x0000_t75" style="width:41.35pt;height:15.6pt" o:ole="">
            <v:imagedata r:id="rId864" o:title=""/>
          </v:shape>
          <o:OLEObject Type="Embed" ProgID="Equation.3" ShapeID="_x0000_i1409" DrawAspect="Content" ObjectID="_1592139036" r:id="rId865"/>
        </w:object>
      </w:r>
      <w:r w:rsidRPr="006E138F">
        <w:rPr>
          <w:sz w:val="22"/>
          <w:szCs w:val="22"/>
          <w:lang w:val="kk-KZ"/>
        </w:rPr>
        <w:t xml:space="preserve">                       (15.2)</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C3249"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Pr>
          <w:noProof/>
          <w:sz w:val="22"/>
          <w:szCs w:val="22"/>
        </w:rPr>
        <mc:AlternateContent>
          <mc:Choice Requires="wpg">
            <w:drawing>
              <wp:anchor distT="0" distB="0" distL="114300" distR="114300" simplePos="0" relativeHeight="251837440" behindDoc="0" locked="0" layoutInCell="1" allowOverlap="1">
                <wp:simplePos x="0" y="0"/>
                <wp:positionH relativeFrom="column">
                  <wp:posOffset>1892481</wp:posOffset>
                </wp:positionH>
                <wp:positionV relativeFrom="paragraph">
                  <wp:posOffset>156771</wp:posOffset>
                </wp:positionV>
                <wp:extent cx="1996539" cy="2008414"/>
                <wp:effectExtent l="0" t="0" r="0" b="0"/>
                <wp:wrapSquare wrapText="bothSides"/>
                <wp:docPr id="275" name="Группа 275"/>
                <wp:cNvGraphicFramePr/>
                <a:graphic xmlns:a="http://schemas.openxmlformats.org/drawingml/2006/main">
                  <a:graphicData uri="http://schemas.microsoft.com/office/word/2010/wordprocessingGroup">
                    <wpg:wgp>
                      <wpg:cNvGrpSpPr/>
                      <wpg:grpSpPr>
                        <a:xfrm>
                          <a:off x="0" y="0"/>
                          <a:ext cx="1996539" cy="2008414"/>
                          <a:chOff x="0" y="0"/>
                          <a:chExt cx="1996539" cy="2008414"/>
                        </a:xfrm>
                      </wpg:grpSpPr>
                      <wps:wsp>
                        <wps:cNvPr id="56" name="Надпись 56"/>
                        <wps:cNvSpPr txBox="1">
                          <a:spLocks noChangeArrowheads="1"/>
                        </wps:cNvSpPr>
                        <wps:spPr bwMode="auto">
                          <a:xfrm>
                            <a:off x="53439" y="1436914"/>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FA7F4C" w:rsidRDefault="00424F1A" w:rsidP="00725494">
                              <w:pPr>
                                <w:jc w:val="center"/>
                                <w:rPr>
                                  <w:sz w:val="18"/>
                                  <w:szCs w:val="18"/>
                                  <w:lang w:val="kk-KZ"/>
                                </w:rPr>
                              </w:pPr>
                              <w:r>
                                <w:rPr>
                                  <w:sz w:val="18"/>
                                  <w:szCs w:val="18"/>
                                </w:rPr>
                                <w:t>52</w:t>
                              </w:r>
                              <w:r w:rsidRPr="00FA7F4C">
                                <w:rPr>
                                  <w:sz w:val="18"/>
                                  <w:szCs w:val="18"/>
                                </w:rPr>
                                <w:t>-</w:t>
                              </w:r>
                              <w:r>
                                <w:rPr>
                                  <w:sz w:val="18"/>
                                  <w:szCs w:val="18"/>
                                  <w:lang w:val="kk-KZ"/>
                                </w:rPr>
                                <w:t>сурет. Коагуляция жылдамдығының электролит концентрациясына тәуелділігі</w:t>
                              </w:r>
                            </w:p>
                          </w:txbxContent>
                        </wps:txbx>
                        <wps:bodyPr rot="0" vert="horz" wrap="square" lIns="91440" tIns="45720" rIns="91440" bIns="45720" anchor="t" anchorCtr="0" upright="1">
                          <a:noAutofit/>
                        </wps:bodyPr>
                      </wps:wsp>
                      <pic:pic xmlns:pic="http://schemas.openxmlformats.org/drawingml/2006/picture">
                        <pic:nvPicPr>
                          <pic:cNvPr id="274" name="Рисунок 274"/>
                          <pic:cNvPicPr>
                            <a:picLocks noChangeAspect="1"/>
                          </pic:cNvPicPr>
                        </pic:nvPicPr>
                        <pic:blipFill rotWithShape="1">
                          <a:blip r:embed="rId866" cstate="print">
                            <a:extLst>
                              <a:ext uri="{28A0092B-C50C-407E-A947-70E740481C1C}">
                                <a14:useLocalDpi xmlns:a14="http://schemas.microsoft.com/office/drawing/2010/main" val="0"/>
                              </a:ext>
                            </a:extLst>
                          </a:blip>
                          <a:srcRect l="15577" r="35260" b="34295"/>
                          <a:stretch/>
                        </pic:blipFill>
                        <pic:spPr bwMode="auto">
                          <a:xfrm>
                            <a:off x="0" y="0"/>
                            <a:ext cx="1910715" cy="14363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75" o:spid="_x0000_s1185" style="position:absolute;left:0;text-align:left;margin-left:149pt;margin-top:12.35pt;width:157.2pt;height:158.15pt;z-index:251837440" coordsize="19965,20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">
                <v:shape id="Надпись 56" o:spid="_x0000_s1186" type="#_x0000_t202" style="position:absolute;left:534;top:14369;width:19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24F1A" w:rsidRPr="00FA7F4C" w:rsidRDefault="00424F1A" w:rsidP="00725494">
                        <w:pPr>
                          <w:jc w:val="center"/>
                          <w:rPr>
                            <w:sz w:val="18"/>
                            <w:szCs w:val="18"/>
                            <w:lang w:val="kk-KZ"/>
                          </w:rPr>
                        </w:pPr>
                        <w:r>
                          <w:rPr>
                            <w:sz w:val="18"/>
                            <w:szCs w:val="18"/>
                          </w:rPr>
                          <w:t>52</w:t>
                        </w:r>
                        <w:r w:rsidRPr="00FA7F4C">
                          <w:rPr>
                            <w:sz w:val="18"/>
                            <w:szCs w:val="18"/>
                          </w:rPr>
                          <w:t>-</w:t>
                        </w:r>
                        <w:r>
                          <w:rPr>
                            <w:sz w:val="18"/>
                            <w:szCs w:val="18"/>
                            <w:lang w:val="kk-KZ"/>
                          </w:rPr>
                          <w:t>сурет. Коагуляция жылдамдығының электролит концентрациясына тәуелділігі</w:t>
                        </w:r>
                      </w:p>
                    </w:txbxContent>
                  </v:textbox>
                </v:shape>
                <v:shape id="Рисунок 274" o:spid="_x0000_s1187" type="#_x0000_t75" style="position:absolute;width:19107;height:1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8CDGAAAA3AAAAA8AAABkcnMvZG93bnJldi54bWxEj0FrwkAUhO+C/2F5Qi+l2ShF25hVSqHU&#10;Qy+1Wj0+ss9sNPs2ZNeY/ntXKHgcZuYbJl/2thYdtb5yrGCcpCCIC6crLhVsfj6eXkD4gKyxdkwK&#10;/sjDcjEc5Jhpd+Fv6tahFBHCPkMFJoQmk9IXhiz6xDXE0Tu41mKIsi2lbvES4baWkzSdSosVxwWD&#10;Db0bKk7rs1XwNd1tX3e/5vPRHMfdhuv9Ec8rpR5G/dscRKA+3MP/7ZVWMJk9w+1MP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LwIMYAAADcAAAADwAAAAAAAAAAAAAA&#10;AACfAgAAZHJzL2Rvd25yZXYueG1sUEsFBgAAAAAEAAQA9wAAAJIDAAAAAA==&#10;">
                  <v:imagedata r:id="rId867" o:title="" cropbottom="22476f" cropleft="10209f" cropright="23108f"/>
                  <v:path arrowok="t"/>
                </v:shape>
                <w10:wrap type="square"/>
              </v:group>
            </w:pict>
          </mc:Fallback>
        </mc:AlternateContent>
      </w:r>
      <w:r w:rsidR="00725494" w:rsidRPr="006E138F">
        <w:rPr>
          <w:sz w:val="22"/>
          <w:szCs w:val="22"/>
          <w:lang w:val="kk-KZ"/>
        </w:rPr>
        <w:t xml:space="preserve">өрнегімен анықталады.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52-суретте электролит концентрациясының артуымен жүретін коагуляция жылдамдығының өзгеруі келтірілген. </w:t>
      </w:r>
      <w:r w:rsidRPr="006E138F">
        <w:rPr>
          <w:i/>
          <w:sz w:val="22"/>
          <w:szCs w:val="22"/>
          <w:lang w:val="kk-KZ"/>
        </w:rPr>
        <w:t>0аbвс</w:t>
      </w:r>
      <w:r w:rsidRPr="006E138F">
        <w:rPr>
          <w:sz w:val="22"/>
          <w:szCs w:val="22"/>
          <w:lang w:val="kk-KZ"/>
        </w:rPr>
        <w:t xml:space="preserve"> қисығында </w:t>
      </w:r>
      <w:r w:rsidRPr="006E138F">
        <w:rPr>
          <w:i/>
          <w:sz w:val="22"/>
          <w:szCs w:val="22"/>
          <w:lang w:val="kk-KZ"/>
        </w:rPr>
        <w:t>0а</w:t>
      </w:r>
      <w:r w:rsidRPr="006E138F">
        <w:rPr>
          <w:sz w:val="22"/>
          <w:szCs w:val="22"/>
          <w:lang w:val="kk-KZ"/>
        </w:rPr>
        <w:t xml:space="preserve"> кесіндісіне жасырын коагуляциясы периоды сәйкес келеді. ζ-потенциалдың критикалық мәніне сәйкестеніп, </w:t>
      </w:r>
      <w:r w:rsidRPr="006E138F">
        <w:rPr>
          <w:i/>
          <w:sz w:val="22"/>
          <w:szCs w:val="22"/>
          <w:lang w:val="kk-KZ"/>
        </w:rPr>
        <w:t>а</w:t>
      </w:r>
      <w:r w:rsidRPr="006E138F">
        <w:rPr>
          <w:sz w:val="22"/>
          <w:szCs w:val="22"/>
          <w:lang w:val="kk-KZ"/>
        </w:rPr>
        <w:t xml:space="preserve"> нүктесінде айқын коагуляция басталады. </w:t>
      </w:r>
      <w:r w:rsidRPr="006E138F">
        <w:rPr>
          <w:i/>
          <w:sz w:val="22"/>
          <w:szCs w:val="22"/>
          <w:lang w:val="kk-KZ"/>
        </w:rPr>
        <w:t>аb</w:t>
      </w:r>
      <w:r w:rsidRPr="006E138F">
        <w:rPr>
          <w:sz w:val="22"/>
          <w:szCs w:val="22"/>
          <w:lang w:val="kk-KZ"/>
        </w:rPr>
        <w:t xml:space="preserve"> кесіндісінде коагуляция жылдамдығы электролит концентрациясына қарай артады, </w:t>
      </w:r>
      <w:r w:rsidRPr="006E138F">
        <w:rPr>
          <w:i/>
          <w:sz w:val="22"/>
          <w:szCs w:val="22"/>
          <w:lang w:val="kk-KZ"/>
        </w:rPr>
        <w:t>b</w:t>
      </w:r>
      <w:r w:rsidRPr="006E138F">
        <w:rPr>
          <w:sz w:val="22"/>
          <w:szCs w:val="22"/>
          <w:lang w:val="kk-KZ"/>
        </w:rPr>
        <w:t xml:space="preserve"> нүктесінен бастап, </w:t>
      </w:r>
      <w:r w:rsidRPr="006E138F">
        <w:rPr>
          <w:i/>
          <w:sz w:val="22"/>
          <w:szCs w:val="22"/>
          <w:lang w:val="kk-KZ"/>
        </w:rPr>
        <w:t>υ</w:t>
      </w:r>
      <w:r w:rsidRPr="006E138F">
        <w:rPr>
          <w:sz w:val="22"/>
          <w:szCs w:val="22"/>
          <w:lang w:val="kk-KZ"/>
        </w:rPr>
        <w:t xml:space="preserve"> тұрақты және электролит концентрациясына тәуелсіз. </w:t>
      </w:r>
      <w:r w:rsidRPr="006E138F">
        <w:rPr>
          <w:i/>
          <w:sz w:val="22"/>
          <w:szCs w:val="22"/>
          <w:lang w:val="kk-KZ"/>
        </w:rPr>
        <w:t>b</w:t>
      </w:r>
      <w:r w:rsidRPr="006E138F">
        <w:rPr>
          <w:sz w:val="22"/>
          <w:szCs w:val="22"/>
          <w:lang w:val="kk-KZ"/>
        </w:rPr>
        <w:t xml:space="preserve"> нүктесінде ζ-потенциал нольге тең болып, </w:t>
      </w:r>
      <w:r w:rsidRPr="006E138F">
        <w:rPr>
          <w:i/>
          <w:sz w:val="22"/>
          <w:szCs w:val="22"/>
          <w:lang w:val="kk-KZ"/>
        </w:rPr>
        <w:t>bс</w:t>
      </w:r>
      <w:r w:rsidRPr="006E138F">
        <w:rPr>
          <w:sz w:val="22"/>
          <w:szCs w:val="22"/>
          <w:lang w:val="kk-KZ"/>
        </w:rPr>
        <w:t xml:space="preserve"> кесіндісі жылдам коагуляцияға сәйкес келеді.</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Коагуляция</w:t>
      </w:r>
      <w:r w:rsidRPr="006E138F">
        <w:rPr>
          <w:sz w:val="22"/>
          <w:szCs w:val="22"/>
        </w:rPr>
        <w:t xml:space="preserve"> </w:t>
      </w:r>
      <w:r w:rsidRPr="006E138F">
        <w:rPr>
          <w:sz w:val="22"/>
          <w:szCs w:val="22"/>
          <w:lang w:val="kk-KZ"/>
        </w:rPr>
        <w:t>кинетикасының теориясын М. Смолуховский (1911 ж) ұсынған.</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М. Смолуховский теориясының қағидалары: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1. Дисперстік бөлшектерң агрегаттану үшін жеткілікті арақашықтыққа </w:t>
      </w:r>
      <w:r w:rsidR="00114B10">
        <w:rPr>
          <w:sz w:val="22"/>
          <w:szCs w:val="22"/>
          <w:lang w:val="kk-KZ"/>
        </w:rPr>
        <w:t>дейін</w:t>
      </w:r>
      <w:r w:rsidRPr="006E138F">
        <w:rPr>
          <w:sz w:val="22"/>
          <w:szCs w:val="22"/>
          <w:lang w:val="kk-KZ"/>
        </w:rPr>
        <w:t xml:space="preserve">жақындауына броундық қозғалыс себепкер болады. Бөлшектердің мұндай жақындау механизмі </w:t>
      </w:r>
      <w:r w:rsidRPr="006E138F">
        <w:rPr>
          <w:i/>
          <w:sz w:val="22"/>
          <w:szCs w:val="22"/>
          <w:lang w:val="kk-KZ"/>
        </w:rPr>
        <w:lastRenderedPageBreak/>
        <w:t>перикинетикалық коагуляцияға</w:t>
      </w:r>
      <w:r w:rsidRPr="006E138F">
        <w:rPr>
          <w:sz w:val="22"/>
          <w:szCs w:val="22"/>
          <w:lang w:val="kk-KZ"/>
        </w:rPr>
        <w:t xml:space="preserve"> сәйкес. Бөлшектер гидродинамикалық күштердің әсерінен де жақындауы мүмкін. Мұндай механизм негізінде өлшемдері әртүрлі дисперстік бөлшектердің қозғалу жылдамдықтарының айырмашылығы жатыр. Мұндай жағдай седиментация мен флокуляцияға тән және оны </w:t>
      </w:r>
      <w:r w:rsidRPr="006E138F">
        <w:rPr>
          <w:i/>
          <w:sz w:val="22"/>
          <w:szCs w:val="22"/>
          <w:lang w:val="kk-KZ"/>
        </w:rPr>
        <w:t>ортокинетикалық коагуляция</w:t>
      </w:r>
      <w:r w:rsidRPr="006E138F">
        <w:rPr>
          <w:sz w:val="22"/>
          <w:szCs w:val="22"/>
          <w:lang w:val="kk-KZ"/>
        </w:rPr>
        <w:t xml:space="preserve"> деп атайды. Смолуховский теориясы перикинетикалық коагуляцияны қарастырады, яғни бөлшектердің жақындауы диффузия коэффициенті мен бөлшектер арасындағы орта қашықтығымен анықталынады.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2. Коагуляцияның әр элементтік актіне тек екі дисперстік бөлшек қатысады. Үш немесе одан да көп бөлшектердің бір кезде соқтығысуының ықтималдығы төмен. Жұптық соқтығысуларды ғана ескеру нәтижесінде коагуляция жылдамдығы бөлшек концентрациясының квадратына пропорционал, яғни коагуляция үрдісін екінші реттілікті химиялық реакция ретінде қарастыруға болады.</w:t>
      </w:r>
    </w:p>
    <w:p w:rsidR="00725494" w:rsidRPr="006E138F" w:rsidRDefault="00725494" w:rsidP="00725494">
      <w:pPr>
        <w:tabs>
          <w:tab w:val="left" w:pos="0"/>
          <w:tab w:val="left" w:pos="360"/>
          <w:tab w:val="left" w:pos="90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3. Коагуляцияға дейінгі коллоидтық ерітінді – монодисперсті жүйе ретінде алынады, яғни барлық бөлшектердің өлшемдері мен броундық қозғалыс жылдамдығы бірдей және бөлшектердің формасын сфералық деп алады.</w:t>
      </w:r>
    </w:p>
    <w:p w:rsidR="00725494" w:rsidRPr="006E138F" w:rsidRDefault="00725494" w:rsidP="00725494">
      <w:pPr>
        <w:tabs>
          <w:tab w:val="left" w:pos="0"/>
          <w:tab w:val="left" w:pos="360"/>
          <w:tab w:val="left" w:pos="90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4. Дисперстік бөлшектер</w:t>
      </w:r>
      <w:r w:rsidR="004E1CE5">
        <w:rPr>
          <w:sz w:val="22"/>
          <w:szCs w:val="22"/>
          <w:lang w:val="kk-KZ"/>
        </w:rPr>
        <w:t>дің</w:t>
      </w:r>
      <w:r w:rsidRPr="006E138F">
        <w:rPr>
          <w:sz w:val="22"/>
          <w:szCs w:val="22"/>
          <w:lang w:val="kk-KZ"/>
        </w:rPr>
        <w:t xml:space="preserve"> соқтығысу нәтижесінде екі жағдай орын алу мүмкін:</w:t>
      </w:r>
    </w:p>
    <w:p w:rsidR="00725494" w:rsidRPr="006E138F" w:rsidRDefault="00725494" w:rsidP="00725494">
      <w:pPr>
        <w:numPr>
          <w:ilvl w:val="0"/>
          <w:numId w:val="33"/>
        </w:numPr>
        <w:tabs>
          <w:tab w:val="clear" w:pos="1174"/>
          <w:tab w:val="left" w:pos="0"/>
          <w:tab w:val="left" w:pos="360"/>
          <w:tab w:val="left" w:pos="540"/>
          <w:tab w:val="num" w:pos="900"/>
          <w:tab w:val="left" w:pos="1080"/>
          <w:tab w:val="left" w:pos="1620"/>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Осы бөлшектерден тұратын агрегат түзіледі, яғни коагуляцияның элементтік акты орындалады.</w:t>
      </w:r>
    </w:p>
    <w:p w:rsidR="00725494" w:rsidRPr="006E138F" w:rsidRDefault="00725494" w:rsidP="00725494">
      <w:pPr>
        <w:numPr>
          <w:ilvl w:val="0"/>
          <w:numId w:val="33"/>
        </w:numPr>
        <w:tabs>
          <w:tab w:val="clear" w:pos="1174"/>
          <w:tab w:val="left" w:pos="0"/>
          <w:tab w:val="left" w:pos="360"/>
          <w:tab w:val="left" w:pos="540"/>
          <w:tab w:val="num" w:pos="900"/>
          <w:tab w:val="left" w:pos="1080"/>
          <w:tab w:val="left" w:pos="1620"/>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 xml:space="preserve">Бөлшектер жақындап, аз уақыттан кейін, бір-бірінен алшақтайды, мұндай жағдайда коагуляция жүрмейді.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Бірінші жағдайда тұрақты агрегаттар түзіліп, оны </w:t>
      </w:r>
      <w:r w:rsidRPr="006E138F">
        <w:rPr>
          <w:i/>
          <w:sz w:val="22"/>
          <w:szCs w:val="22"/>
          <w:lang w:val="kk-KZ"/>
        </w:rPr>
        <w:t>жылдам коагуляция</w:t>
      </w:r>
      <w:r w:rsidRPr="006E138F">
        <w:rPr>
          <w:sz w:val="22"/>
          <w:szCs w:val="22"/>
          <w:lang w:val="kk-KZ"/>
        </w:rPr>
        <w:t xml:space="preserve"> деп атайды. Жылдам коагуляцияда соқтығысу тиімділігі 100% құрайды. Екінші, баяу коагуляцияның жағдайында мұндай соқтығысу тиімділігі 100% аз.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u w:val="single"/>
          <w:lang w:val="kk-KZ"/>
        </w:rPr>
        <w:t>Жылдам коагуляция.</w:t>
      </w:r>
      <w:r w:rsidRPr="006E138F">
        <w:rPr>
          <w:sz w:val="22"/>
          <w:szCs w:val="22"/>
          <w:lang w:val="kk-KZ"/>
        </w:rPr>
        <w:t xml:space="preserve"> Жылдам к</w:t>
      </w:r>
      <w:r w:rsidR="004E1CE5">
        <w:rPr>
          <w:sz w:val="22"/>
          <w:szCs w:val="22"/>
          <w:lang w:val="kk-KZ"/>
        </w:rPr>
        <w:t>о</w:t>
      </w:r>
      <w:r w:rsidRPr="006E138F">
        <w:rPr>
          <w:sz w:val="22"/>
          <w:szCs w:val="22"/>
          <w:lang w:val="kk-KZ"/>
        </w:rPr>
        <w:t>агуляция жағдайын қарастырайық (М.Смолуховский, 1918 ж.). Коагуляцияны екінші реттіліктегі реакция ретінде қарастырып, үрдістің кинетикасын келесі теңдеумен анықтауға болады: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24"/>
          <w:sz w:val="22"/>
          <w:szCs w:val="22"/>
          <w:lang w:val="kk-KZ"/>
        </w:rPr>
        <w:object w:dxaOrig="1260" w:dyaOrig="620">
          <v:shape id="_x0000_i1410" type="#_x0000_t75" style="width:60.65pt;height:30.1pt" o:ole="">
            <v:imagedata r:id="rId868" o:title=""/>
          </v:shape>
          <o:OLEObject Type="Embed" ProgID="Equation.3" ShapeID="_x0000_i1410" DrawAspect="Content" ObjectID="_1592139037" r:id="rId869"/>
        </w:object>
      </w:r>
      <w:r w:rsidRPr="006E138F">
        <w:rPr>
          <w:sz w:val="22"/>
          <w:szCs w:val="22"/>
          <w:lang w:val="kk-KZ"/>
        </w:rPr>
        <w:t>,                                  (15.3)</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lastRenderedPageBreak/>
        <w:t xml:space="preserve">мұндағы </w:t>
      </w:r>
      <w:r w:rsidRPr="006E138F">
        <w:rPr>
          <w:i/>
          <w:sz w:val="22"/>
          <w:szCs w:val="22"/>
          <w:lang w:val="kk-KZ"/>
        </w:rPr>
        <w:t>К</w:t>
      </w:r>
      <w:r w:rsidRPr="006E138F">
        <w:rPr>
          <w:sz w:val="22"/>
          <w:szCs w:val="22"/>
          <w:lang w:val="kk-KZ"/>
        </w:rPr>
        <w:t xml:space="preserve"> - коагуляция жылдамдығының константасы, м</w:t>
      </w:r>
      <w:r w:rsidRPr="006E138F">
        <w:rPr>
          <w:sz w:val="22"/>
          <w:szCs w:val="22"/>
          <w:vertAlign w:val="superscript"/>
          <w:lang w:val="kk-KZ"/>
        </w:rPr>
        <w:t>3</w:t>
      </w:r>
      <w:r w:rsidRPr="006E138F">
        <w:rPr>
          <w:sz w:val="22"/>
          <w:szCs w:val="22"/>
          <w:lang w:val="kk-KZ"/>
        </w:rPr>
        <w:t xml:space="preserve">/с; Перикинетикалық коагуляция үшін </w:t>
      </w:r>
      <w:r w:rsidR="006B2ADC" w:rsidRPr="006B2ADC">
        <w:rPr>
          <w:i/>
          <w:sz w:val="22"/>
          <w:szCs w:val="22"/>
          <w:lang w:val="kk-KZ"/>
        </w:rPr>
        <w:t>K = 4πDl</w:t>
      </w:r>
      <w:r w:rsidRPr="006E138F">
        <w:rPr>
          <w:sz w:val="22"/>
          <w:szCs w:val="22"/>
          <w:lang w:val="kk-KZ"/>
        </w:rPr>
        <w:t xml:space="preserve"> (</w:t>
      </w:r>
      <w:r w:rsidRPr="006E138F">
        <w:rPr>
          <w:i/>
          <w:sz w:val="22"/>
          <w:szCs w:val="22"/>
          <w:lang w:val="kk-KZ"/>
        </w:rPr>
        <w:t>D</w:t>
      </w:r>
      <w:r w:rsidRPr="006E138F">
        <w:rPr>
          <w:sz w:val="22"/>
          <w:szCs w:val="22"/>
          <w:lang w:val="kk-KZ"/>
        </w:rPr>
        <w:t xml:space="preserve"> - диффузия коэффициенті, </w:t>
      </w:r>
      <w:r w:rsidR="006B2ADC" w:rsidRPr="006B2ADC">
        <w:rPr>
          <w:i/>
          <w:sz w:val="22"/>
          <w:szCs w:val="22"/>
          <w:lang w:val="kk-KZ"/>
        </w:rPr>
        <w:t>l</w:t>
      </w:r>
      <w:r w:rsidRPr="006E138F">
        <w:rPr>
          <w:sz w:val="22"/>
          <w:szCs w:val="22"/>
          <w:lang w:val="kk-KZ"/>
        </w:rPr>
        <w:t xml:space="preserve"> - дисперстік бөлшектер орталлықтарының арақашықтығы).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(15.3)-теңдеуді интегралдау арқылы жылдам коагуляция басталғаннан кейінгі </w:t>
      </w:r>
      <w:r w:rsidRPr="006E138F">
        <w:rPr>
          <w:i/>
          <w:sz w:val="22"/>
          <w:szCs w:val="22"/>
          <w:lang w:val="kk-KZ"/>
        </w:rPr>
        <w:t>t</w:t>
      </w:r>
      <w:r w:rsidRPr="006E138F">
        <w:rPr>
          <w:sz w:val="22"/>
          <w:szCs w:val="22"/>
          <w:lang w:val="kk-KZ"/>
        </w:rPr>
        <w:t xml:space="preserve"> уақытына бөлшектер концентрациясының тәуелділігін табуға болады: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30"/>
          <w:sz w:val="22"/>
          <w:szCs w:val="22"/>
          <w:lang w:val="kk-KZ"/>
        </w:rPr>
        <w:object w:dxaOrig="1300" w:dyaOrig="700">
          <v:shape id="_x0000_i1411" type="#_x0000_t75" style="width:63.95pt;height:34.4pt" o:ole="">
            <v:imagedata r:id="rId870" o:title=""/>
          </v:shape>
          <o:OLEObject Type="Embed" ProgID="Equation.3" ShapeID="_x0000_i1411" DrawAspect="Content" ObjectID="_1592139038" r:id="rId871"/>
        </w:object>
      </w:r>
      <w:r w:rsidRPr="006E138F">
        <w:rPr>
          <w:sz w:val="22"/>
          <w:szCs w:val="22"/>
          <w:lang w:val="kk-KZ"/>
        </w:rPr>
        <w:t>,                                (15.4)</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position w:val="-12"/>
          <w:sz w:val="22"/>
          <w:szCs w:val="22"/>
          <w:lang w:val="kk-KZ"/>
        </w:rPr>
        <w:object w:dxaOrig="279" w:dyaOrig="360">
          <v:shape id="_x0000_i1412" type="#_x0000_t75" style="width:14.5pt;height:18.25pt" o:ole="">
            <v:imagedata r:id="rId872" o:title=""/>
          </v:shape>
          <o:OLEObject Type="Embed" ProgID="Equation.3" ShapeID="_x0000_i1412" DrawAspect="Content" ObjectID="_1592139039" r:id="rId873"/>
        </w:object>
      </w:r>
      <w:r w:rsidRPr="006E138F">
        <w:rPr>
          <w:sz w:val="22"/>
          <w:szCs w:val="22"/>
          <w:lang w:val="kk-KZ"/>
        </w:rPr>
        <w:t xml:space="preserve"> - золь бөлшектерінің бастапқы концентрациясы (коагуляцияға дейінгі); </w:t>
      </w:r>
      <w:r w:rsidRPr="006E138F">
        <w:rPr>
          <w:position w:val="-12"/>
          <w:sz w:val="22"/>
          <w:szCs w:val="22"/>
          <w:lang w:val="kk-KZ"/>
        </w:rPr>
        <w:object w:dxaOrig="480" w:dyaOrig="360">
          <v:shape id="_x0000_i1413" type="#_x0000_t75" style="width:24.2pt;height:18.25pt" o:ole="">
            <v:imagedata r:id="rId874" o:title=""/>
          </v:shape>
          <o:OLEObject Type="Embed" ProgID="Equation.3" ShapeID="_x0000_i1413" DrawAspect="Content" ObjectID="_1592139040" r:id="rId875"/>
        </w:object>
      </w:r>
      <w:r w:rsidRPr="006E138F">
        <w:rPr>
          <w:sz w:val="22"/>
          <w:szCs w:val="22"/>
          <w:lang w:val="kk-KZ"/>
        </w:rPr>
        <w:t>- көбейтіндісінің өлшем бірлігі с</w:t>
      </w:r>
      <w:r w:rsidRPr="006E138F">
        <w:rPr>
          <w:sz w:val="22"/>
          <w:szCs w:val="22"/>
          <w:vertAlign w:val="superscript"/>
          <w:lang w:val="kk-KZ"/>
        </w:rPr>
        <w:t>-1</w:t>
      </w:r>
      <w:r w:rsidRPr="006E138F">
        <w:rPr>
          <w:sz w:val="22"/>
          <w:szCs w:val="22"/>
          <w:lang w:val="kk-KZ"/>
        </w:rPr>
        <w:t>.</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right"/>
        <w:rPr>
          <w:sz w:val="22"/>
          <w:szCs w:val="22"/>
          <w:lang w:val="kk-KZ"/>
        </w:rPr>
      </w:pPr>
      <w:r w:rsidRPr="006E138F">
        <w:rPr>
          <w:position w:val="-30"/>
          <w:sz w:val="22"/>
          <w:szCs w:val="22"/>
          <w:lang w:val="kk-KZ"/>
        </w:rPr>
        <w:object w:dxaOrig="980" w:dyaOrig="680">
          <v:shape id="_x0000_i1414" type="#_x0000_t75" style="width:47.8pt;height:33.85pt" o:ole="">
            <v:imagedata r:id="rId876" o:title=""/>
          </v:shape>
          <o:OLEObject Type="Embed" ProgID="Equation.3" ShapeID="_x0000_i1414" DrawAspect="Content" ObjectID="_1592139041" r:id="rId877"/>
        </w:object>
      </w:r>
      <w:r w:rsidRPr="006E138F">
        <w:rPr>
          <w:sz w:val="22"/>
          <w:szCs w:val="22"/>
          <w:lang w:val="kk-KZ"/>
        </w:rPr>
        <w:t xml:space="preserve">                                    (15.5)</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шамасын енгізейік, сонда (15.2)-теңдеу келесі түрге келеді: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4E1CE5"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62"/>
          <w:sz w:val="22"/>
          <w:szCs w:val="22"/>
          <w:lang w:val="kk-KZ"/>
        </w:rPr>
        <w:object w:dxaOrig="1160" w:dyaOrig="999">
          <v:shape id="_x0000_i1415" type="#_x0000_t75" style="width:58.5pt;height:51.05pt" o:ole="">
            <v:imagedata r:id="rId878" o:title=""/>
          </v:shape>
          <o:OLEObject Type="Embed" ProgID="Equation.3" ShapeID="_x0000_i1415" DrawAspect="Content" ObjectID="_1592139042" r:id="rId879"/>
        </w:object>
      </w:r>
      <w:r w:rsidRPr="006E138F">
        <w:rPr>
          <w:sz w:val="22"/>
          <w:szCs w:val="22"/>
          <w:lang w:val="kk-KZ"/>
        </w:rPr>
        <w:t>.</w:t>
      </w:r>
      <w:r w:rsidRPr="004E1CE5">
        <w:rPr>
          <w:sz w:val="22"/>
          <w:szCs w:val="22"/>
          <w:lang w:val="kk-KZ"/>
        </w:rPr>
        <w:t xml:space="preserve">                               (15.6)</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Яғни</w:t>
      </w:r>
      <w:r w:rsidR="004E1CE5" w:rsidRPr="004E1CE5">
        <w:rPr>
          <w:sz w:val="22"/>
          <w:szCs w:val="22"/>
          <w:lang w:val="kk-KZ"/>
        </w:rPr>
        <w:t xml:space="preserve"> </w:t>
      </w:r>
      <w:r w:rsidR="004E1CE5" w:rsidRPr="004E1CE5">
        <w:rPr>
          <w:i/>
          <w:sz w:val="22"/>
          <w:szCs w:val="22"/>
          <w:lang w:val="kk-KZ"/>
        </w:rPr>
        <w:t>t = t</w:t>
      </w:r>
      <w:r w:rsidR="004E1CE5" w:rsidRPr="004E1CE5">
        <w:rPr>
          <w:i/>
          <w:sz w:val="22"/>
          <w:szCs w:val="22"/>
          <w:vertAlign w:val="subscript"/>
          <w:lang w:val="kk-KZ"/>
        </w:rPr>
        <w:t>0</w:t>
      </w:r>
      <w:r w:rsidRPr="006E138F">
        <w:rPr>
          <w:sz w:val="22"/>
          <w:szCs w:val="22"/>
          <w:lang w:val="kk-KZ"/>
        </w:rPr>
        <w:t xml:space="preserve"> уақытында </w:t>
      </w:r>
      <w:r w:rsidR="004E1CE5" w:rsidRPr="004E1CE5">
        <w:rPr>
          <w:i/>
          <w:sz w:val="22"/>
          <w:szCs w:val="22"/>
          <w:lang w:val="kk-KZ"/>
        </w:rPr>
        <w:t>ν</w:t>
      </w:r>
      <w:r w:rsidR="004E1CE5" w:rsidRPr="004E1CE5">
        <w:rPr>
          <w:i/>
          <w:sz w:val="22"/>
          <w:szCs w:val="22"/>
          <w:vertAlign w:val="subscript"/>
          <w:lang w:val="kk-KZ"/>
        </w:rPr>
        <w:t>0</w:t>
      </w:r>
      <w:r w:rsidRPr="006E138F">
        <w:rPr>
          <w:sz w:val="22"/>
          <w:szCs w:val="22"/>
          <w:lang w:val="kk-KZ"/>
        </w:rPr>
        <w:t xml:space="preserve"> бастапқы концентрация екі есе төмендейді. Сондықтан </w:t>
      </w:r>
      <w:r w:rsidR="004E1CE5" w:rsidRPr="004E1CE5">
        <w:rPr>
          <w:i/>
          <w:sz w:val="22"/>
          <w:szCs w:val="22"/>
          <w:lang w:val="kk-KZ"/>
        </w:rPr>
        <w:t>t</w:t>
      </w:r>
      <w:r w:rsidR="004E1CE5" w:rsidRPr="004E1CE5">
        <w:rPr>
          <w:i/>
          <w:sz w:val="22"/>
          <w:szCs w:val="22"/>
          <w:vertAlign w:val="subscript"/>
          <w:lang w:val="kk-KZ"/>
        </w:rPr>
        <w:t>0</w:t>
      </w:r>
      <w:r w:rsidRPr="006E138F">
        <w:rPr>
          <w:sz w:val="22"/>
          <w:szCs w:val="22"/>
          <w:lang w:val="kk-KZ"/>
        </w:rPr>
        <w:t xml:space="preserve"> </w:t>
      </w:r>
      <w:r w:rsidR="00114B10">
        <w:rPr>
          <w:sz w:val="22"/>
          <w:szCs w:val="22"/>
          <w:lang w:val="kk-KZ"/>
        </w:rPr>
        <w:t>шамасын</w:t>
      </w:r>
      <w:r w:rsidRPr="006E138F">
        <w:rPr>
          <w:sz w:val="22"/>
          <w:szCs w:val="22"/>
          <w:lang w:val="kk-KZ"/>
        </w:rPr>
        <w:t xml:space="preserve"> </w:t>
      </w:r>
      <w:r w:rsidRPr="006E138F">
        <w:rPr>
          <w:i/>
          <w:sz w:val="22"/>
          <w:szCs w:val="22"/>
          <w:lang w:val="kk-KZ"/>
        </w:rPr>
        <w:t>жартылай коагуляция уақыты</w:t>
      </w:r>
      <w:r w:rsidRPr="006E138F">
        <w:rPr>
          <w:sz w:val="22"/>
          <w:szCs w:val="22"/>
          <w:lang w:val="kk-KZ"/>
        </w:rPr>
        <w:t xml:space="preserve"> деп атайды.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Жылдам коагуляция теориясы екі дисперстік бөлшек-тердің бірігуі жүретін </w:t>
      </w:r>
      <w:r w:rsidR="004E1CE5" w:rsidRPr="004E1CE5">
        <w:rPr>
          <w:i/>
          <w:sz w:val="22"/>
          <w:szCs w:val="22"/>
          <w:lang w:val="kk-KZ"/>
        </w:rPr>
        <w:t>l</w:t>
      </w:r>
      <w:r w:rsidRPr="004E1CE5">
        <w:rPr>
          <w:i/>
          <w:sz w:val="22"/>
          <w:szCs w:val="22"/>
          <w:lang w:val="kk-KZ"/>
        </w:rPr>
        <w:t xml:space="preserve"> </w:t>
      </w:r>
      <w:r w:rsidRPr="006E138F">
        <w:rPr>
          <w:sz w:val="22"/>
          <w:szCs w:val="22"/>
          <w:lang w:val="kk-KZ"/>
        </w:rPr>
        <w:t>арақашықтығын анықтауға мүмкіндік береді.</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Қарапайым жағдайды қарастырайық. Екі бөлшек те </w:t>
      </w:r>
      <w:r w:rsidRPr="006E138F">
        <w:rPr>
          <w:i/>
          <w:sz w:val="22"/>
          <w:szCs w:val="22"/>
          <w:lang w:val="kk-KZ"/>
        </w:rPr>
        <w:t>r</w:t>
      </w:r>
      <w:r w:rsidRPr="006E138F">
        <w:rPr>
          <w:sz w:val="22"/>
          <w:szCs w:val="22"/>
          <w:lang w:val="kk-KZ"/>
        </w:rPr>
        <w:t xml:space="preserve"> радиусы бірдей сфера күйінде болсын. Диффузия коэффициенті Эйнштейн теңдеуі бойынша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28"/>
          <w:sz w:val="22"/>
          <w:szCs w:val="22"/>
          <w:lang w:val="kk-KZ"/>
        </w:rPr>
        <w:object w:dxaOrig="1040" w:dyaOrig="680">
          <v:shape id="_x0000_i1416" type="#_x0000_t75" style="width:48.9pt;height:32.25pt" o:ole="">
            <v:imagedata r:id="rId880" o:title=""/>
          </v:shape>
          <o:OLEObject Type="Embed" ProgID="Equation.3" ShapeID="_x0000_i1416" DrawAspect="Content" ObjectID="_1592139043" r:id="rId881"/>
        </w:object>
      </w:r>
      <w:r w:rsidRPr="006E138F">
        <w:rPr>
          <w:sz w:val="22"/>
          <w:szCs w:val="22"/>
          <w:lang w:val="kk-KZ"/>
        </w:rPr>
        <w:t>.                                    (15.7)</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Жартылай коагуляция уақыты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30"/>
          <w:sz w:val="22"/>
          <w:szCs w:val="22"/>
          <w:lang w:val="kk-KZ"/>
        </w:rPr>
        <w:object w:dxaOrig="3080" w:dyaOrig="680">
          <v:shape id="_x0000_i1417" type="#_x0000_t75" style="width:141.85pt;height:31.7pt" o:ole="">
            <v:imagedata r:id="rId882" o:title=""/>
          </v:shape>
          <o:OLEObject Type="Embed" ProgID="Equation.3" ShapeID="_x0000_i1417" DrawAspect="Content" ObjectID="_1592139044" r:id="rId883"/>
        </w:object>
      </w:r>
      <w:r w:rsidRPr="006E138F">
        <w:rPr>
          <w:sz w:val="22"/>
          <w:szCs w:val="22"/>
          <w:lang w:val="kk-KZ"/>
        </w:rPr>
        <w:t xml:space="preserve">              (15.8)</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114B10"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Pr>
          <w:sz w:val="22"/>
          <w:szCs w:val="22"/>
          <w:lang w:val="kk-KZ"/>
        </w:rPr>
        <w:t>және</w:t>
      </w:r>
      <w:r w:rsidR="00725494" w:rsidRPr="006E138F">
        <w:rPr>
          <w:sz w:val="22"/>
          <w:szCs w:val="22"/>
          <w:lang w:val="kk-KZ"/>
        </w:rPr>
        <w:t xml:space="preserve">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30"/>
          <w:sz w:val="22"/>
          <w:szCs w:val="22"/>
          <w:lang w:val="kk-KZ"/>
        </w:rPr>
        <w:object w:dxaOrig="1400" w:dyaOrig="680">
          <v:shape id="_x0000_i1418" type="#_x0000_t75" style="width:64pt;height:31.7pt" o:ole="">
            <v:imagedata r:id="rId884" o:title=""/>
          </v:shape>
          <o:OLEObject Type="Embed" ProgID="Equation.3" ShapeID="_x0000_i1418" DrawAspect="Content" ObjectID="_1592139045" r:id="rId885"/>
        </w:object>
      </w:r>
      <w:r w:rsidRPr="006E138F">
        <w:rPr>
          <w:sz w:val="22"/>
          <w:szCs w:val="22"/>
          <w:lang w:val="kk-KZ"/>
        </w:rPr>
        <w:t xml:space="preserve">                           (15.9)</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тең болады.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Эксперименттік мәліметтер бойынша жүргізілген есептеулер </w:t>
      </w:r>
      <w:r w:rsidR="004E1CE5" w:rsidRPr="004E1CE5">
        <w:rPr>
          <w:i/>
          <w:sz w:val="22"/>
          <w:szCs w:val="22"/>
          <w:lang w:val="kk-KZ"/>
        </w:rPr>
        <w:t>l/r</w:t>
      </w:r>
      <w:r w:rsidR="004E1CE5" w:rsidRPr="004E1CE5">
        <w:rPr>
          <w:sz w:val="22"/>
          <w:szCs w:val="22"/>
          <w:lang w:val="kk-KZ"/>
        </w:rPr>
        <w:t xml:space="preserve"> </w:t>
      </w:r>
      <w:r w:rsidR="004E1CE5">
        <w:rPr>
          <w:sz w:val="22"/>
          <w:szCs w:val="22"/>
          <w:lang w:val="kk-KZ"/>
        </w:rPr>
        <w:t>≈</w:t>
      </w:r>
      <w:r w:rsidR="004E1CE5" w:rsidRPr="004E1CE5">
        <w:rPr>
          <w:sz w:val="22"/>
          <w:szCs w:val="22"/>
          <w:lang w:val="kk-KZ"/>
        </w:rPr>
        <w:t xml:space="preserve"> 2,0</w:t>
      </w:r>
      <w:r w:rsidR="004E1CE5">
        <w:rPr>
          <w:sz w:val="22"/>
          <w:szCs w:val="22"/>
          <w:lang w:val="kk-KZ"/>
        </w:rPr>
        <w:t>÷</w:t>
      </w:r>
      <w:r w:rsidR="004E1CE5" w:rsidRPr="004E1CE5">
        <w:rPr>
          <w:sz w:val="22"/>
          <w:szCs w:val="22"/>
          <w:lang w:val="kk-KZ"/>
        </w:rPr>
        <w:t>2,5</w:t>
      </w:r>
      <w:r w:rsidRPr="006E138F">
        <w:rPr>
          <w:sz w:val="22"/>
          <w:szCs w:val="22"/>
          <w:lang w:val="kk-KZ"/>
        </w:rPr>
        <w:t xml:space="preserve"> екенін көрсетеді. Күрделі жүйелер үшін қосымша факторларды ескеру керек. Олардың біреуі – бөлшектердің формасы, анизометриялық бөлшектер үшін коагуляция жылдамдығы сфералық бөлшектермен салыстырғанда бірнеше еселікке өседі. Себебі анизотроптық бөлшектер үшін броундық қозғалыста соқтығысу жиілігі артады.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u w:val="single"/>
          <w:lang w:val="kk-KZ"/>
        </w:rPr>
        <w:t>Баяу коагуляция.</w:t>
      </w:r>
      <w:r w:rsidRPr="006E138F">
        <w:rPr>
          <w:sz w:val="22"/>
          <w:szCs w:val="22"/>
          <w:lang w:val="kk-KZ"/>
        </w:rPr>
        <w:t xml:space="preserve"> Баяу коагуляция кезінде коагуляциялық агрегаттардың түзілуіне дисперстік бөлшектердің соқтығысуының барлығы емес, соқтығысу санының белгілі бір үлесі (</w:t>
      </w:r>
      <w:r w:rsidRPr="00114B10">
        <w:rPr>
          <w:i/>
          <w:sz w:val="22"/>
          <w:szCs w:val="22"/>
          <w:lang w:val="kk-KZ"/>
        </w:rPr>
        <w:t>ε</w:t>
      </w:r>
      <w:r w:rsidRPr="006E138F">
        <w:rPr>
          <w:sz w:val="22"/>
          <w:szCs w:val="22"/>
          <w:lang w:val="kk-KZ"/>
        </w:rPr>
        <w:t>) ғана әкеледі.</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ε</w:t>
      </w:r>
      <w:r w:rsidRPr="006E138F">
        <w:rPr>
          <w:sz w:val="22"/>
          <w:szCs w:val="22"/>
          <w:lang w:val="kk-KZ"/>
        </w:rPr>
        <w:t xml:space="preserve"> &lt; 1 өлшемсіз коэффициентін </w:t>
      </w:r>
      <w:r w:rsidRPr="006E138F">
        <w:rPr>
          <w:i/>
          <w:sz w:val="22"/>
          <w:szCs w:val="22"/>
          <w:lang w:val="kk-KZ"/>
        </w:rPr>
        <w:t>бірігу тиімділігі</w:t>
      </w:r>
      <w:r w:rsidRPr="006E138F">
        <w:rPr>
          <w:sz w:val="22"/>
          <w:szCs w:val="22"/>
          <w:lang w:val="kk-KZ"/>
        </w:rPr>
        <w:t xml:space="preserve"> деп атайды. Жылдам коагуляцияда </w:t>
      </w:r>
      <w:r w:rsidR="004E1CE5" w:rsidRPr="004E1CE5">
        <w:rPr>
          <w:i/>
          <w:sz w:val="22"/>
          <w:szCs w:val="22"/>
          <w:lang w:val="kk-KZ"/>
        </w:rPr>
        <w:t>ε</w:t>
      </w:r>
      <w:r w:rsidR="004E1CE5" w:rsidRPr="004E1CE5">
        <w:rPr>
          <w:sz w:val="22"/>
          <w:szCs w:val="22"/>
          <w:lang w:val="kk-KZ"/>
        </w:rPr>
        <w:t xml:space="preserve"> = 1</w:t>
      </w:r>
      <w:r w:rsidRPr="006E138F">
        <w:rPr>
          <w:sz w:val="22"/>
          <w:szCs w:val="22"/>
          <w:lang w:val="kk-KZ"/>
        </w:rPr>
        <w:t xml:space="preserve">, коагуляция жүрмесе </w:t>
      </w:r>
      <w:r w:rsidR="004E1CE5" w:rsidRPr="004E1CE5">
        <w:rPr>
          <w:i/>
          <w:sz w:val="22"/>
          <w:szCs w:val="22"/>
          <w:lang w:val="kk-KZ"/>
        </w:rPr>
        <w:t xml:space="preserve">ε </w:t>
      </w:r>
      <w:r w:rsidR="004E1CE5" w:rsidRPr="004E1CE5">
        <w:rPr>
          <w:sz w:val="22"/>
          <w:szCs w:val="22"/>
          <w:lang w:val="kk-KZ"/>
        </w:rPr>
        <w:t>= 0</w:t>
      </w:r>
      <w:r w:rsidRPr="006E138F">
        <w:rPr>
          <w:sz w:val="22"/>
          <w:szCs w:val="22"/>
          <w:lang w:val="kk-KZ"/>
        </w:rPr>
        <w:t>. Кейбір соқтығысудың тиімсіздігінің себебі дисперстік бөлшектердің бірігуі белгілі энергиялық тосқауылдан өтуіне байланысты.</w:t>
      </w:r>
    </w:p>
    <w:p w:rsidR="00725494"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Н.А.Фукстың (1934) баяу коагуляция теориясында </w:t>
      </w:r>
      <w:r w:rsidRPr="006E138F">
        <w:rPr>
          <w:i/>
          <w:sz w:val="22"/>
          <w:szCs w:val="22"/>
          <w:lang w:val="kk-KZ"/>
        </w:rPr>
        <w:t>баяулату коэффициенті</w:t>
      </w:r>
      <w:r w:rsidRPr="006E138F">
        <w:rPr>
          <w:sz w:val="22"/>
          <w:szCs w:val="22"/>
          <w:lang w:val="kk-KZ"/>
        </w:rPr>
        <w:t xml:space="preserve"> енгізіледі (</w:t>
      </w:r>
      <w:r w:rsidRPr="004E1CE5">
        <w:rPr>
          <w:i/>
          <w:sz w:val="22"/>
          <w:szCs w:val="22"/>
          <w:lang w:val="kk-KZ"/>
        </w:rPr>
        <w:t>W</w:t>
      </w:r>
      <w:r w:rsidRPr="006E138F">
        <w:rPr>
          <w:sz w:val="22"/>
          <w:szCs w:val="22"/>
          <w:lang w:val="kk-KZ"/>
        </w:rPr>
        <w:t>). Ол баяу коагуляция жылдамдығы (</w:t>
      </w:r>
      <w:r w:rsidRPr="006E138F">
        <w:rPr>
          <w:i/>
          <w:sz w:val="22"/>
          <w:szCs w:val="22"/>
          <w:lang w:val="kk-KZ"/>
        </w:rPr>
        <w:t>υ</w:t>
      </w:r>
      <w:r w:rsidRPr="006E138F">
        <w:rPr>
          <w:i/>
          <w:sz w:val="22"/>
          <w:szCs w:val="22"/>
          <w:vertAlign w:val="subscript"/>
          <w:lang w:val="kk-KZ"/>
        </w:rPr>
        <w:t>s</w:t>
      </w:r>
      <w:r w:rsidRPr="006E138F">
        <w:rPr>
          <w:sz w:val="22"/>
          <w:szCs w:val="22"/>
          <w:lang w:val="kk-KZ"/>
        </w:rPr>
        <w:t>) жылдам коагуляция жылдамдығынан (</w:t>
      </w:r>
      <w:r w:rsidRPr="006E138F">
        <w:rPr>
          <w:i/>
          <w:sz w:val="22"/>
          <w:szCs w:val="22"/>
          <w:lang w:val="kk-KZ"/>
        </w:rPr>
        <w:t>υ</w:t>
      </w:r>
      <w:r w:rsidRPr="006E138F">
        <w:rPr>
          <w:i/>
          <w:sz w:val="22"/>
          <w:szCs w:val="22"/>
          <w:vertAlign w:val="subscript"/>
          <w:lang w:val="kk-KZ"/>
        </w:rPr>
        <w:t>q</w:t>
      </w:r>
      <w:r w:rsidRPr="006E138F">
        <w:rPr>
          <w:sz w:val="22"/>
          <w:szCs w:val="22"/>
          <w:lang w:val="kk-KZ"/>
        </w:rPr>
        <w:t>) неше есе аз екенін көрсетеді:</w:t>
      </w:r>
    </w:p>
    <w:p w:rsidR="00114B10" w:rsidRPr="006E138F" w:rsidRDefault="00114B10"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right"/>
        <w:rPr>
          <w:sz w:val="22"/>
          <w:szCs w:val="22"/>
          <w:lang w:val="kk-KZ"/>
        </w:rPr>
      </w:pPr>
      <w:r w:rsidRPr="006E138F">
        <w:rPr>
          <w:position w:val="-32"/>
          <w:sz w:val="22"/>
          <w:szCs w:val="22"/>
          <w:lang w:val="kk-KZ"/>
        </w:rPr>
        <w:object w:dxaOrig="840" w:dyaOrig="720">
          <v:shape id="_x0000_i1419" type="#_x0000_t75" style="width:38.15pt;height:32.8pt" o:ole="">
            <v:imagedata r:id="rId886" o:title=""/>
          </v:shape>
          <o:OLEObject Type="Embed" ProgID="Equation.3" ShapeID="_x0000_i1419" DrawAspect="Content" ObjectID="_1592139046" r:id="rId887"/>
        </w:object>
      </w:r>
      <w:r w:rsidRPr="006E138F">
        <w:rPr>
          <w:sz w:val="22"/>
          <w:szCs w:val="22"/>
          <w:lang w:val="kk-KZ"/>
        </w:rPr>
        <w:t>.                                  (15.10)</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Баяулату коэффициенті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right"/>
        <w:rPr>
          <w:sz w:val="22"/>
          <w:szCs w:val="22"/>
          <w:lang w:val="kk-KZ"/>
        </w:rPr>
      </w:pPr>
      <w:r w:rsidRPr="006E138F">
        <w:rPr>
          <w:position w:val="-32"/>
          <w:sz w:val="22"/>
          <w:szCs w:val="22"/>
          <w:lang w:val="kk-KZ"/>
        </w:rPr>
        <w:object w:dxaOrig="1900" w:dyaOrig="760">
          <v:shape id="_x0000_i1420" type="#_x0000_t75" style="width:83.3pt;height:33.85pt" o:ole="">
            <v:imagedata r:id="rId888" o:title=""/>
          </v:shape>
          <o:OLEObject Type="Embed" ProgID="Equation.3" ShapeID="_x0000_i1420" DrawAspect="Content" ObjectID="_1592139047" r:id="rId889"/>
        </w:object>
      </w:r>
      <w:r w:rsidRPr="006E138F">
        <w:rPr>
          <w:sz w:val="22"/>
          <w:szCs w:val="22"/>
          <w:lang w:val="kk-KZ"/>
        </w:rPr>
        <w:t xml:space="preserve">                        (15.11)</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теңдеуімен анықталады. Мұндағы </w:t>
      </w:r>
      <w:r w:rsidRPr="006E138F">
        <w:rPr>
          <w:i/>
          <w:sz w:val="22"/>
          <w:szCs w:val="22"/>
          <w:lang w:val="kk-KZ"/>
        </w:rPr>
        <w:t>κ=1/δ</w:t>
      </w:r>
      <w:r w:rsidRPr="006E138F">
        <w:rPr>
          <w:sz w:val="22"/>
          <w:szCs w:val="22"/>
          <w:lang w:val="kk-KZ"/>
        </w:rPr>
        <w:t xml:space="preserve"> (</w:t>
      </w:r>
      <w:r w:rsidRPr="006E138F">
        <w:rPr>
          <w:i/>
          <w:sz w:val="22"/>
          <w:szCs w:val="22"/>
          <w:lang w:val="kk-KZ"/>
        </w:rPr>
        <w:t>δ</w:t>
      </w:r>
      <w:r w:rsidRPr="006E138F">
        <w:rPr>
          <w:sz w:val="22"/>
          <w:szCs w:val="22"/>
          <w:lang w:val="kk-KZ"/>
        </w:rPr>
        <w:t xml:space="preserve"> - қос электрлік қабаттағы қарсы иондардың диффузиялық қабатының қалыңдығы); </w:t>
      </w:r>
      <w:r w:rsidRPr="006E138F">
        <w:rPr>
          <w:i/>
          <w:sz w:val="22"/>
          <w:szCs w:val="22"/>
          <w:lang w:val="kk-KZ"/>
        </w:rPr>
        <w:t>l</w:t>
      </w:r>
      <w:r w:rsidRPr="006E138F">
        <w:rPr>
          <w:sz w:val="22"/>
          <w:szCs w:val="22"/>
          <w:lang w:val="kk-KZ"/>
        </w:rPr>
        <w:t xml:space="preserve"> - сфералық дисперстік бөлшектер орталықтарының арақашықтығы.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Теңдеу көрсеткендей, баяу коагуляция екі жағдайда жүруі мүмкін: энергиялық тосқауылдың үлкен биіктігінде (</w:t>
      </w:r>
      <w:r w:rsidRPr="006E138F">
        <w:rPr>
          <w:i/>
          <w:sz w:val="22"/>
          <w:szCs w:val="22"/>
          <w:lang w:val="kk-KZ"/>
        </w:rPr>
        <w:t>U</w:t>
      </w:r>
      <w:r w:rsidRPr="006E138F">
        <w:rPr>
          <w:sz w:val="22"/>
          <w:szCs w:val="22"/>
          <w:lang w:val="kk-KZ"/>
        </w:rPr>
        <w:t xml:space="preserve">) және диффузиялық қабат қалыңдығының артуымен.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jc w:val="center"/>
        <w:rPr>
          <w:b/>
          <w:sz w:val="22"/>
          <w:szCs w:val="22"/>
          <w:lang w:val="kk-KZ"/>
        </w:rPr>
      </w:pPr>
      <w:r w:rsidRPr="006E138F">
        <w:rPr>
          <w:b/>
          <w:sz w:val="22"/>
          <w:szCs w:val="22"/>
          <w:lang w:val="kk-KZ"/>
        </w:rPr>
        <w:t>15.5. Коалесценция</w:t>
      </w: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jc w:val="center"/>
        <w:rPr>
          <w:b/>
          <w:sz w:val="22"/>
          <w:szCs w:val="22"/>
          <w:lang w:val="kk-KZ"/>
        </w:rPr>
      </w:pP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Коалесценция дегеніміз тура және кері эмульсиялар</w:t>
      </w:r>
      <w:r w:rsidR="00114B10">
        <w:rPr>
          <w:sz w:val="22"/>
          <w:szCs w:val="22"/>
          <w:lang w:val="kk-KZ"/>
        </w:rPr>
        <w:t xml:space="preserve"> мен</w:t>
      </w:r>
      <w:r w:rsidRPr="006E138F">
        <w:rPr>
          <w:sz w:val="22"/>
          <w:szCs w:val="22"/>
          <w:lang w:val="kk-KZ"/>
        </w:rPr>
        <w:t xml:space="preserve"> аэрозольде</w:t>
      </w:r>
      <w:r w:rsidR="00114B10">
        <w:rPr>
          <w:sz w:val="22"/>
          <w:szCs w:val="22"/>
          <w:lang w:val="kk-KZ"/>
        </w:rPr>
        <w:t>рде</w:t>
      </w:r>
      <w:r w:rsidRPr="006E138F">
        <w:rPr>
          <w:sz w:val="22"/>
          <w:szCs w:val="22"/>
          <w:lang w:val="kk-KZ"/>
        </w:rPr>
        <w:t>гі (тұмандарда) тамшылардың, көбіктер</w:t>
      </w:r>
      <w:r w:rsidR="00114B10">
        <w:rPr>
          <w:sz w:val="22"/>
          <w:szCs w:val="22"/>
          <w:lang w:val="kk-KZ"/>
        </w:rPr>
        <w:t xml:space="preserve"> мен</w:t>
      </w:r>
      <w:r w:rsidRPr="006E138F">
        <w:rPr>
          <w:sz w:val="22"/>
          <w:szCs w:val="22"/>
          <w:lang w:val="kk-KZ"/>
        </w:rPr>
        <w:t xml:space="preserve"> газды эмульсия</w:t>
      </w:r>
      <w:r w:rsidR="00114B10">
        <w:rPr>
          <w:sz w:val="22"/>
          <w:szCs w:val="22"/>
          <w:lang w:val="kk-KZ"/>
        </w:rPr>
        <w:t>лар</w:t>
      </w:r>
      <w:r w:rsidRPr="006E138F">
        <w:rPr>
          <w:sz w:val="22"/>
          <w:szCs w:val="22"/>
          <w:lang w:val="kk-KZ"/>
        </w:rPr>
        <w:t xml:space="preserve">дағы газ көпіршіктерінің өздігінен бірігу процесі. </w:t>
      </w: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Коалесценция нәтижесінде дисперстік бөлшектер (тамшылар мен көпіршіктер) іріленеді, сондықтан дисперсті жүйеде седиментациялық тұрақсызға айналады. Ірі газ көпіршіктері және тығыздығы </w:t>
      </w:r>
      <w:r w:rsidRPr="006E138F">
        <w:rPr>
          <w:i/>
          <w:sz w:val="22"/>
          <w:szCs w:val="22"/>
          <w:lang w:val="kk-KZ"/>
        </w:rPr>
        <w:t>ρ</w:t>
      </w:r>
      <w:r w:rsidRPr="006E138F">
        <w:rPr>
          <w:i/>
          <w:sz w:val="22"/>
          <w:szCs w:val="22"/>
          <w:vertAlign w:val="subscript"/>
          <w:lang w:val="kk-KZ"/>
        </w:rPr>
        <w:t>d</w:t>
      </w:r>
      <w:r w:rsidRPr="006E138F">
        <w:rPr>
          <w:sz w:val="22"/>
          <w:szCs w:val="22"/>
          <w:lang w:val="kk-KZ"/>
        </w:rPr>
        <w:t xml:space="preserve"> дисперсиялық ортаның тығыздығынан </w:t>
      </w:r>
      <w:r w:rsidRPr="006E138F">
        <w:rPr>
          <w:i/>
          <w:sz w:val="22"/>
          <w:szCs w:val="22"/>
          <w:lang w:val="kk-KZ"/>
        </w:rPr>
        <w:t>ρ</w:t>
      </w:r>
      <w:r w:rsidRPr="006E138F">
        <w:rPr>
          <w:i/>
          <w:sz w:val="22"/>
          <w:szCs w:val="22"/>
          <w:vertAlign w:val="subscript"/>
          <w:lang w:val="kk-KZ"/>
        </w:rPr>
        <w:t>0</w:t>
      </w:r>
      <w:r w:rsidRPr="006E138F">
        <w:rPr>
          <w:sz w:val="22"/>
          <w:szCs w:val="22"/>
          <w:lang w:val="kk-KZ"/>
        </w:rPr>
        <w:t xml:space="preserve"> аз болатын тамшылар жүйенің бетіне қалқып шығады. Егер тамшылардың тығыздығы дисперсиялық ортаның тығыздығынан үлкен болса (</w:t>
      </w:r>
      <w:r w:rsidRPr="006E138F">
        <w:rPr>
          <w:i/>
          <w:sz w:val="22"/>
          <w:szCs w:val="22"/>
          <w:lang w:val="kk-KZ"/>
        </w:rPr>
        <w:t>ρ</w:t>
      </w:r>
      <w:r w:rsidRPr="006E138F">
        <w:rPr>
          <w:i/>
          <w:sz w:val="22"/>
          <w:szCs w:val="22"/>
          <w:vertAlign w:val="subscript"/>
          <w:lang w:val="kk-KZ"/>
        </w:rPr>
        <w:t>d</w:t>
      </w:r>
      <w:r w:rsidRPr="006E138F">
        <w:rPr>
          <w:i/>
          <w:sz w:val="22"/>
          <w:szCs w:val="22"/>
          <w:lang w:val="kk-KZ"/>
        </w:rPr>
        <w:t xml:space="preserve"> &gt; ρ</w:t>
      </w:r>
      <w:r w:rsidRPr="006E138F">
        <w:rPr>
          <w:i/>
          <w:sz w:val="22"/>
          <w:szCs w:val="22"/>
          <w:vertAlign w:val="subscript"/>
          <w:lang w:val="kk-KZ"/>
        </w:rPr>
        <w:t>0</w:t>
      </w:r>
      <w:r w:rsidRPr="006E138F">
        <w:rPr>
          <w:sz w:val="22"/>
          <w:szCs w:val="22"/>
          <w:lang w:val="kk-KZ"/>
        </w:rPr>
        <w:t>), коалесценция тамшылардың седиментациясына әкеледі. Мұндай жағдай кері эмульсияларға тән.</w:t>
      </w: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Яғни коалесценция дисперсті жүйені (эмульсияны, көбікті, аэрозольді) құрайтын фазалардың бөлінуіне әкеледі. Нәтижесінде дисперсті жүйе жойылады. Ол өзінің негізгі қасиеттерін </w:t>
      </w:r>
      <w:r w:rsidR="00114B10">
        <w:rPr>
          <w:sz w:val="22"/>
          <w:szCs w:val="22"/>
          <w:lang w:val="kk-KZ"/>
        </w:rPr>
        <w:t xml:space="preserve">– </w:t>
      </w:r>
      <w:r w:rsidRPr="006E138F">
        <w:rPr>
          <w:sz w:val="22"/>
          <w:szCs w:val="22"/>
          <w:lang w:val="kk-KZ"/>
        </w:rPr>
        <w:t>дисперстік бөлшектердің өлшемдерін, олардың дисперсиялық ортадағы тепе-теңдікті таралуын және дисперстік фазаның микрогетерогенді</w:t>
      </w:r>
      <w:r w:rsidR="00114B10">
        <w:rPr>
          <w:sz w:val="22"/>
          <w:szCs w:val="22"/>
          <w:lang w:val="kk-KZ"/>
        </w:rPr>
        <w:t>лі</w:t>
      </w:r>
      <w:r w:rsidRPr="006E138F">
        <w:rPr>
          <w:sz w:val="22"/>
          <w:szCs w:val="22"/>
          <w:lang w:val="kk-KZ"/>
        </w:rPr>
        <w:t xml:space="preserve">гін жоғалтады. </w:t>
      </w: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Эмульсиялар мен көбіктер ұзақ уақыт өмір сүру үшін коалесценцияны болдырмайтын (кедергі жасайтын) тиімді тұрақтандыру әдістері </w:t>
      </w:r>
      <w:r w:rsidR="00114B10">
        <w:rPr>
          <w:sz w:val="22"/>
          <w:szCs w:val="22"/>
          <w:lang w:val="kk-KZ"/>
        </w:rPr>
        <w:t>керек</w:t>
      </w:r>
      <w:r w:rsidRPr="006E138F">
        <w:rPr>
          <w:sz w:val="22"/>
          <w:szCs w:val="22"/>
          <w:lang w:val="kk-KZ"/>
        </w:rPr>
        <w:t>.</w:t>
      </w: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Көптеген практикалық жағдайда, керісінше жылдам коалесценция мен фазалардың бөлінуі қажет. </w:t>
      </w:r>
    </w:p>
    <w:p w:rsidR="00725494" w:rsidRPr="006E138F" w:rsidRDefault="00725494" w:rsidP="00725494">
      <w:pPr>
        <w:tabs>
          <w:tab w:val="left" w:pos="0"/>
          <w:tab w:val="left" w:pos="18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lastRenderedPageBreak/>
        <w:t>Коалесценция термодинамикасының себебі (коагуляция сияқты) барлық лиофобты дисперсті жүйелердің агрегаттық тұрақсыздығына жатыр. Тұрақсыздық өлшемі ретінде дисперстік жүйенің Гельмго</w:t>
      </w:r>
      <w:r w:rsidR="006E690C">
        <w:rPr>
          <w:sz w:val="22"/>
          <w:szCs w:val="22"/>
          <w:lang w:val="kk-KZ"/>
        </w:rPr>
        <w:t>ь</w:t>
      </w:r>
      <w:r w:rsidRPr="006E138F">
        <w:rPr>
          <w:sz w:val="22"/>
          <w:szCs w:val="22"/>
          <w:lang w:val="kk-KZ"/>
        </w:rPr>
        <w:t>ц энтальпиясының артық мөлшері, яғни жүйенің беттік бос энергиясы алынады: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sz w:val="22"/>
          <w:szCs w:val="22"/>
          <w:lang w:val="kk-KZ"/>
        </w:rPr>
      </w:pPr>
    </w:p>
    <w:p w:rsidR="00725494" w:rsidRPr="006E138F" w:rsidRDefault="004E1CE5"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right"/>
        <w:rPr>
          <w:sz w:val="22"/>
          <w:szCs w:val="22"/>
          <w:lang w:val="kk-KZ"/>
        </w:rPr>
      </w:pPr>
      <w:r w:rsidRPr="006E138F">
        <w:rPr>
          <w:position w:val="-12"/>
          <w:sz w:val="22"/>
          <w:szCs w:val="22"/>
          <w:lang w:val="kk-KZ"/>
        </w:rPr>
        <w:object w:dxaOrig="1440" w:dyaOrig="360">
          <v:shape id="_x0000_i1421" type="#_x0000_t75" style="width:1in;height:18.25pt" o:ole="">
            <v:imagedata r:id="rId890" o:title=""/>
          </v:shape>
          <o:OLEObject Type="Embed" ProgID="Equation.3" ShapeID="_x0000_i1421" DrawAspect="Content" ObjectID="_1592139048" r:id="rId891"/>
        </w:object>
      </w:r>
      <w:r w:rsidR="00725494" w:rsidRPr="006E138F">
        <w:rPr>
          <w:sz w:val="22"/>
          <w:szCs w:val="22"/>
          <w:lang w:val="kk-KZ"/>
        </w:rPr>
        <w:t xml:space="preserve">,      </w:t>
      </w:r>
      <w:r w:rsidR="00B24594">
        <w:rPr>
          <w:sz w:val="22"/>
          <w:szCs w:val="22"/>
          <w:lang w:val="kk-KZ"/>
        </w:rPr>
        <w:t xml:space="preserve">   </w:t>
      </w:r>
      <w:r w:rsidR="00725494" w:rsidRPr="006E138F">
        <w:rPr>
          <w:sz w:val="22"/>
          <w:szCs w:val="22"/>
          <w:lang w:val="kk-KZ"/>
        </w:rPr>
        <w:t xml:space="preserve">                 (15.12)</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004E1CE5" w:rsidRPr="004E1CE5">
        <w:rPr>
          <w:i/>
          <w:sz w:val="22"/>
          <w:szCs w:val="22"/>
          <w:lang w:val="kk-KZ"/>
        </w:rPr>
        <w:t>σ</w:t>
      </w:r>
      <w:r w:rsidR="004E1CE5" w:rsidRPr="004E1CE5">
        <w:rPr>
          <w:sz w:val="22"/>
          <w:szCs w:val="22"/>
          <w:vertAlign w:val="subscript"/>
          <w:lang w:val="kk-KZ"/>
        </w:rPr>
        <w:t>12</w:t>
      </w:r>
      <w:r w:rsidR="004E1CE5" w:rsidRPr="004E1CE5">
        <w:rPr>
          <w:sz w:val="22"/>
          <w:szCs w:val="22"/>
          <w:lang w:val="kk-KZ"/>
        </w:rPr>
        <w:t xml:space="preserve"> </w:t>
      </w:r>
      <w:r w:rsidR="004E1CE5">
        <w:rPr>
          <w:sz w:val="22"/>
          <w:szCs w:val="22"/>
          <w:lang w:val="kk-KZ"/>
        </w:rPr>
        <w:t>–</w:t>
      </w:r>
      <w:r w:rsidRPr="006E138F">
        <w:rPr>
          <w:sz w:val="22"/>
          <w:szCs w:val="22"/>
          <w:lang w:val="kk-KZ"/>
        </w:rPr>
        <w:t xml:space="preserve"> дисперстік фаза мен дисперсиялық ортаның бөлу шекарасындағы беттік керілу, </w:t>
      </w:r>
      <w:r w:rsidR="004E1CE5" w:rsidRPr="004E1CE5">
        <w:rPr>
          <w:i/>
          <w:sz w:val="22"/>
          <w:szCs w:val="22"/>
          <w:lang w:val="kk-KZ"/>
        </w:rPr>
        <w:t>s</w:t>
      </w:r>
      <w:r w:rsidR="004E1CE5" w:rsidRPr="004E1CE5">
        <w:rPr>
          <w:i/>
          <w:sz w:val="22"/>
          <w:szCs w:val="22"/>
          <w:vertAlign w:val="subscript"/>
          <w:lang w:val="kk-KZ"/>
        </w:rPr>
        <w:t>d</w:t>
      </w:r>
      <w:r w:rsidRPr="006E138F">
        <w:rPr>
          <w:sz w:val="22"/>
          <w:szCs w:val="22"/>
          <w:lang w:val="kk-KZ"/>
        </w:rPr>
        <w:t xml:space="preserve"> – меншікті аудан, </w:t>
      </w:r>
      <w:r w:rsidRPr="006E138F">
        <w:rPr>
          <w:i/>
          <w:sz w:val="22"/>
          <w:szCs w:val="22"/>
          <w:lang w:val="kk-KZ"/>
        </w:rPr>
        <w:t>m</w:t>
      </w:r>
      <w:r w:rsidRPr="006E138F">
        <w:rPr>
          <w:i/>
          <w:sz w:val="22"/>
          <w:szCs w:val="22"/>
          <w:vertAlign w:val="subscript"/>
          <w:lang w:val="kk-KZ"/>
        </w:rPr>
        <w:t xml:space="preserve">d </w:t>
      </w:r>
      <w:r w:rsidRPr="006E138F">
        <w:rPr>
          <w:sz w:val="22"/>
          <w:szCs w:val="22"/>
          <w:lang w:val="kk-KZ"/>
        </w:rPr>
        <w:t xml:space="preserve">- дисперстік бөлшектердің жалпы </w:t>
      </w:r>
      <w:r w:rsidR="00114B10">
        <w:rPr>
          <w:sz w:val="22"/>
          <w:szCs w:val="22"/>
          <w:lang w:val="kk-KZ"/>
        </w:rPr>
        <w:t>массасы</w: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Коагуляция кезінде Гельмголц энтальпиясының артық мөлшері азаяды:</w:t>
      </w:r>
      <w:r w:rsidR="004E1CE5" w:rsidRPr="004E1CE5">
        <w:rPr>
          <w:sz w:val="22"/>
          <w:szCs w:val="22"/>
          <w:lang w:val="kk-KZ"/>
        </w:rPr>
        <w:t xml:space="preserve"> </w:t>
      </w:r>
      <w:r w:rsidR="004E1CE5" w:rsidRPr="004E1CE5">
        <w:rPr>
          <w:i/>
          <w:sz w:val="22"/>
          <w:szCs w:val="22"/>
          <w:lang w:val="kk-KZ"/>
        </w:rPr>
        <w:t>dF</w:t>
      </w:r>
      <w:r w:rsidR="004E1CE5" w:rsidRPr="00114B10">
        <w:rPr>
          <w:i/>
          <w:sz w:val="22"/>
          <w:szCs w:val="22"/>
          <w:vertAlign w:val="subscript"/>
          <w:lang w:val="kk-KZ"/>
        </w:rPr>
        <w:t>n</w:t>
      </w:r>
      <w:r w:rsidR="004E1CE5" w:rsidRPr="004E1CE5">
        <w:rPr>
          <w:i/>
          <w:sz w:val="22"/>
          <w:szCs w:val="22"/>
          <w:lang w:val="kk-KZ"/>
        </w:rPr>
        <w:t>/dt</w:t>
      </w:r>
      <w:r w:rsidR="004E1CE5">
        <w:rPr>
          <w:sz w:val="22"/>
          <w:szCs w:val="22"/>
          <w:lang w:val="kk-KZ"/>
        </w:rPr>
        <w:t xml:space="preserve"> &lt; 0</w: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Коагуляция мен коалесценция термодинамикасының себебі бірдей болғанымен, бұл коллоидтық үрдістердің механизмдері әртүрлі. Коагуляция кезінде қатты бөлшектер бірігіп, ірі агрегаттар түзеді, бірақ әр бөлшектің бастапқы түрі мен өлшемі өзгермейді. Яғни беттік энергияның азаюы меншікті беттің азаюынан емес, жақындаған бөлшектердің арасындағы жұқа сұйық пленканың беттік керілуі төмендегенінен жүреді. Керісінше, сұйықтықтың тамшылары мен газ көпіршіктері бір-бірімен бірігіп үлкен бір тамшы, не көпіршік түзеді. Сондықтан коалесценцияның себебі – меншікті беттің азаюы.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Коалесценцияның мұндай механизмін есептеу арқылы көрсетуге болады. Ол үшін көлемі бірдей екі сфералық тамшылардың бірігуінің қарапайым жағдайын қарастырайық:</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sz w:val="22"/>
          <w:szCs w:val="22"/>
          <w:lang w:val="kk-KZ"/>
        </w:rPr>
      </w:pPr>
    </w:p>
    <w:p w:rsidR="00725494" w:rsidRPr="006E138F" w:rsidRDefault="00B245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right"/>
        <w:rPr>
          <w:sz w:val="22"/>
          <w:szCs w:val="22"/>
          <w:lang w:val="kk-KZ"/>
        </w:rPr>
      </w:pPr>
      <w:r w:rsidRPr="006E138F">
        <w:rPr>
          <w:position w:val="-24"/>
          <w:sz w:val="22"/>
          <w:szCs w:val="22"/>
          <w:lang w:val="kk-KZ"/>
        </w:rPr>
        <w:object w:dxaOrig="1020" w:dyaOrig="620">
          <v:shape id="_x0000_i1422" type="#_x0000_t75" style="width:49.45pt;height:30.65pt" o:ole="">
            <v:imagedata r:id="rId892" o:title=""/>
          </v:shape>
          <o:OLEObject Type="Embed" ProgID="Equation.3" ShapeID="_x0000_i1422" DrawAspect="Content" ObjectID="_1592139049" r:id="rId893"/>
        </w:object>
      </w:r>
      <w:r w:rsidR="00725494" w:rsidRPr="006E138F">
        <w:rPr>
          <w:sz w:val="22"/>
          <w:szCs w:val="22"/>
          <w:lang w:val="kk-KZ"/>
        </w:rPr>
        <w:t>,                                 (15.13)</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r</w:t>
      </w:r>
      <w:r w:rsidRPr="006E138F">
        <w:rPr>
          <w:i/>
          <w:sz w:val="22"/>
          <w:szCs w:val="22"/>
          <w:vertAlign w:val="subscript"/>
          <w:lang w:val="kk-KZ"/>
        </w:rPr>
        <w:t>1</w:t>
      </w:r>
      <w:r w:rsidRPr="006E138F">
        <w:rPr>
          <w:sz w:val="22"/>
          <w:szCs w:val="22"/>
          <w:lang w:val="kk-KZ"/>
        </w:rPr>
        <w:t xml:space="preserve"> – тамшының радиусы. Олардың жалпы ауданы </w:t>
      </w:r>
      <w:r w:rsidR="004E1CE5" w:rsidRPr="006E138F">
        <w:rPr>
          <w:position w:val="-10"/>
          <w:sz w:val="22"/>
          <w:szCs w:val="22"/>
          <w:lang w:val="kk-KZ"/>
        </w:rPr>
        <w:object w:dxaOrig="900" w:dyaOrig="360">
          <v:shape id="_x0000_i1423" type="#_x0000_t75" style="width:45.65pt;height:18.25pt" o:ole="">
            <v:imagedata r:id="rId894" o:title=""/>
          </v:shape>
          <o:OLEObject Type="Embed" ProgID="Equation.3" ShapeID="_x0000_i1423" DrawAspect="Content" ObjectID="_1592139050" r:id="rId895"/>
        </w:objec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Екі тамшы біріккеннен кейін, көлемі </w:t>
      </w:r>
      <w:r w:rsidR="00B24594" w:rsidRPr="00B24594">
        <w:rPr>
          <w:i/>
          <w:sz w:val="22"/>
          <w:szCs w:val="22"/>
          <w:lang w:val="kk-KZ"/>
        </w:rPr>
        <w:t>V</w:t>
      </w:r>
      <w:r w:rsidR="00B24594" w:rsidRPr="00B24594">
        <w:rPr>
          <w:sz w:val="22"/>
          <w:szCs w:val="22"/>
          <w:vertAlign w:val="subscript"/>
          <w:lang w:val="kk-KZ"/>
        </w:rPr>
        <w:t>2</w:t>
      </w:r>
      <w:r w:rsidR="00B24594" w:rsidRPr="00B24594">
        <w:rPr>
          <w:sz w:val="22"/>
          <w:szCs w:val="22"/>
          <w:lang w:val="kk-KZ"/>
        </w:rPr>
        <w:t xml:space="preserve"> = 2</w:t>
      </w:r>
      <w:r w:rsidR="00B24594" w:rsidRPr="00B24594">
        <w:rPr>
          <w:i/>
          <w:sz w:val="22"/>
          <w:szCs w:val="22"/>
          <w:lang w:val="kk-KZ"/>
        </w:rPr>
        <w:t>V</w:t>
      </w:r>
      <w:r w:rsidR="00B24594" w:rsidRPr="00B24594">
        <w:rPr>
          <w:sz w:val="22"/>
          <w:szCs w:val="22"/>
          <w:vertAlign w:val="subscript"/>
          <w:lang w:val="kk-KZ"/>
        </w:rPr>
        <w:t>1</w:t>
      </w:r>
      <w:r w:rsidRPr="006E138F">
        <w:rPr>
          <w:sz w:val="22"/>
          <w:szCs w:val="22"/>
          <w:lang w:val="kk-KZ"/>
        </w:rPr>
        <w:t xml:space="preserve">, радиусы </w:t>
      </w:r>
      <w:r w:rsidRPr="006E138F">
        <w:rPr>
          <w:position w:val="-10"/>
          <w:sz w:val="22"/>
          <w:szCs w:val="22"/>
          <w:lang w:val="kk-KZ"/>
        </w:rPr>
        <w:object w:dxaOrig="940" w:dyaOrig="380">
          <v:shape id="_x0000_i1424" type="#_x0000_t75" style="width:45.15pt;height:18.8pt" o:ole="">
            <v:imagedata r:id="rId896" o:title=""/>
          </v:shape>
          <o:OLEObject Type="Embed" ProgID="Equation.3" ShapeID="_x0000_i1424" DrawAspect="Content" ObjectID="_1592139051" r:id="rId897"/>
        </w:object>
      </w:r>
      <w:r w:rsidRPr="006E138F">
        <w:rPr>
          <w:sz w:val="22"/>
          <w:szCs w:val="22"/>
          <w:lang w:val="kk-KZ"/>
        </w:rPr>
        <w:t xml:space="preserve">, ауданы </w:t>
      </w:r>
      <w:r w:rsidR="004E1CE5" w:rsidRPr="006E138F">
        <w:rPr>
          <w:position w:val="-12"/>
          <w:sz w:val="22"/>
          <w:szCs w:val="22"/>
          <w:lang w:val="kk-KZ"/>
        </w:rPr>
        <w:object w:dxaOrig="1280" w:dyaOrig="440">
          <v:shape id="_x0000_i1425" type="#_x0000_t75" style="width:58.55pt;height:20.4pt" o:ole="">
            <v:imagedata r:id="rId898" o:title=""/>
          </v:shape>
          <o:OLEObject Type="Embed" ProgID="Equation.3" ShapeID="_x0000_i1425" DrawAspect="Content" ObjectID="_1592139052" r:id="rId899"/>
        </w:object>
      </w:r>
      <w:r w:rsidR="00B24594">
        <w:rPr>
          <w:sz w:val="22"/>
          <w:szCs w:val="22"/>
          <w:lang w:val="kk-KZ"/>
        </w:rPr>
        <w:t xml:space="preserve"> шамасына дейін өзгеріп, </w:t>
      </w:r>
      <w:r w:rsidR="00B24594">
        <w:rPr>
          <w:sz w:val="22"/>
          <w:szCs w:val="22"/>
          <w:lang w:val="kk-KZ"/>
        </w:rPr>
        <w:lastRenderedPageBreak/>
        <w:t>б</w:t>
      </w:r>
      <w:r w:rsidRPr="006E138F">
        <w:rPr>
          <w:sz w:val="22"/>
          <w:szCs w:val="22"/>
          <w:lang w:val="kk-KZ"/>
        </w:rPr>
        <w:t xml:space="preserve">іріккеннен кейін </w:t>
      </w:r>
      <w:r w:rsidRPr="006E138F">
        <w:rPr>
          <w:position w:val="-10"/>
          <w:sz w:val="22"/>
          <w:szCs w:val="22"/>
          <w:lang w:val="kk-KZ"/>
        </w:rPr>
        <w:object w:dxaOrig="1260" w:dyaOrig="380">
          <v:shape id="_x0000_i1426" type="#_x0000_t75" style="width:53.75pt;height:16.65pt" o:ole="">
            <v:imagedata r:id="rId900" o:title=""/>
          </v:shape>
          <o:OLEObject Type="Embed" ProgID="Equation.3" ShapeID="_x0000_i1426" DrawAspect="Content" ObjectID="_1592139053" r:id="rId901"/>
        </w:object>
      </w:r>
      <w:r w:rsidRPr="006E138F">
        <w:rPr>
          <w:sz w:val="22"/>
          <w:szCs w:val="22"/>
          <w:lang w:val="kk-KZ"/>
        </w:rPr>
        <w:t xml:space="preserve"> шамасына, яғни бастапқы мәнінен ≈40 % кемиді.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Көп сатылы коалесценция үрдісін қарастырайық.</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Бірінші саты – екі тамшының (газ көпіршігінің) бір-біріне жақындап, жанасу нүктесінің пайда болуы.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Екінші саты – жанасу нүктесінде түрі ойыс менискіге сәйкес жіңішке пленка түзіледі, оның түзілуі жалпы ауданның ұлғаюына байланысты, яғни жұмысты қажет етеді. Мұндай жұмыс тамшылардың кинетикалық энергиясының есесінен жұмсалады. Екі тамшы соқтығысқанда, біреуі болса да қозғалып, оның жылдамдығы диффузия коэффициентімен анықталады.</w:t>
      </w:r>
    </w:p>
    <w:p w:rsidR="004E1CE5"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Үшінші саты – сұйықтық бір тамшыдан екінші тамшыға ағады. Ағудың себебі жанасқан тамшылардағы капиллярлық қысымдардың айырмашылығы. Мұндай жағдайда тамшылардың радиустарының бірдей болмауы маңызды роль атқарады.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Егер </w:t>
      </w:r>
      <w:r w:rsidR="004E1CE5" w:rsidRPr="004E1CE5">
        <w:rPr>
          <w:i/>
          <w:sz w:val="22"/>
          <w:szCs w:val="22"/>
          <w:lang w:val="kk-KZ"/>
        </w:rPr>
        <w:t>r</w:t>
      </w:r>
      <w:r w:rsidR="004E1CE5" w:rsidRPr="004E1CE5">
        <w:rPr>
          <w:sz w:val="22"/>
          <w:szCs w:val="22"/>
          <w:vertAlign w:val="subscript"/>
          <w:lang w:val="kk-KZ"/>
        </w:rPr>
        <w:t xml:space="preserve">A </w:t>
      </w:r>
      <w:r w:rsidR="004E1CE5" w:rsidRPr="004E1CE5">
        <w:rPr>
          <w:sz w:val="22"/>
          <w:szCs w:val="22"/>
          <w:lang w:val="kk-KZ"/>
        </w:rPr>
        <w:t>&lt;</w:t>
      </w:r>
      <w:r w:rsidR="004E1CE5" w:rsidRPr="004E1CE5">
        <w:rPr>
          <w:sz w:val="22"/>
          <w:szCs w:val="22"/>
          <w:vertAlign w:val="subscript"/>
          <w:lang w:val="kk-KZ"/>
        </w:rPr>
        <w:t xml:space="preserve"> </w:t>
      </w:r>
      <w:r w:rsidR="004E1CE5" w:rsidRPr="004E1CE5">
        <w:rPr>
          <w:i/>
          <w:sz w:val="22"/>
          <w:szCs w:val="22"/>
          <w:lang w:val="kk-KZ"/>
        </w:rPr>
        <w:t>r</w:t>
      </w:r>
      <w:r w:rsidR="004E1CE5" w:rsidRPr="004E1CE5">
        <w:rPr>
          <w:sz w:val="22"/>
          <w:szCs w:val="22"/>
          <w:vertAlign w:val="subscript"/>
          <w:lang w:val="kk-KZ"/>
        </w:rPr>
        <w:t>B</w:t>
      </w:r>
      <w:r w:rsidRPr="006E138F">
        <w:rPr>
          <w:sz w:val="22"/>
          <w:szCs w:val="22"/>
          <w:lang w:val="kk-KZ"/>
        </w:rPr>
        <w:t>, пленка түзілгенде,</w:t>
      </w:r>
      <w:r w:rsidR="004E1CE5" w:rsidRPr="004E1CE5">
        <w:rPr>
          <w:sz w:val="22"/>
          <w:szCs w:val="22"/>
          <w:lang w:val="kk-KZ"/>
        </w:rPr>
        <w:t xml:space="preserve"> </w:t>
      </w:r>
      <w:r w:rsidR="004E1CE5" w:rsidRPr="004E1CE5">
        <w:rPr>
          <w:i/>
          <w:sz w:val="22"/>
          <w:szCs w:val="22"/>
          <w:lang w:val="kk-KZ"/>
        </w:rPr>
        <w:t>p</w:t>
      </w:r>
      <w:r w:rsidR="004E1CE5" w:rsidRPr="004E1CE5">
        <w:rPr>
          <w:sz w:val="22"/>
          <w:szCs w:val="22"/>
          <w:vertAlign w:val="subscript"/>
          <w:lang w:val="kk-KZ"/>
        </w:rPr>
        <w:t xml:space="preserve">A </w:t>
      </w:r>
      <w:r w:rsidR="004E1CE5" w:rsidRPr="004E1CE5">
        <w:rPr>
          <w:sz w:val="22"/>
          <w:szCs w:val="22"/>
          <w:lang w:val="kk-KZ"/>
        </w:rPr>
        <w:t>&gt;</w:t>
      </w:r>
      <w:r w:rsidR="004E1CE5" w:rsidRPr="004E1CE5">
        <w:rPr>
          <w:sz w:val="22"/>
          <w:szCs w:val="22"/>
          <w:vertAlign w:val="subscript"/>
          <w:lang w:val="kk-KZ"/>
        </w:rPr>
        <w:t xml:space="preserve"> </w:t>
      </w:r>
      <w:r w:rsidR="004E1CE5" w:rsidRPr="004E1CE5">
        <w:rPr>
          <w:i/>
          <w:sz w:val="22"/>
          <w:szCs w:val="22"/>
          <w:lang w:val="kk-KZ"/>
        </w:rPr>
        <w:t>p</w:t>
      </w:r>
      <w:r w:rsidR="004E1CE5" w:rsidRPr="004E1CE5">
        <w:rPr>
          <w:sz w:val="22"/>
          <w:szCs w:val="22"/>
          <w:vertAlign w:val="subscript"/>
          <w:lang w:val="kk-KZ"/>
        </w:rPr>
        <w:t>B</w:t>
      </w:r>
      <w:r w:rsidRPr="006E138F">
        <w:rPr>
          <w:sz w:val="22"/>
          <w:szCs w:val="22"/>
          <w:lang w:val="kk-KZ"/>
        </w:rPr>
        <w:t xml:space="preserve"> дисперстік фазаның сұйықтығы А тамшысынан В тамшысына аға бастайды. Нәтижесінде А тамшысының көлемі мен радиусы кемиді: </w:t>
      </w:r>
      <w:r w:rsidR="004E1CE5" w:rsidRPr="00377D85">
        <w:rPr>
          <w:i/>
          <w:sz w:val="22"/>
          <w:szCs w:val="22"/>
          <w:lang w:val="kk-KZ"/>
        </w:rPr>
        <w:t>dV</w:t>
      </w:r>
      <w:r w:rsidR="004E1CE5" w:rsidRPr="00377D85">
        <w:rPr>
          <w:sz w:val="22"/>
          <w:szCs w:val="22"/>
          <w:vertAlign w:val="subscript"/>
          <w:lang w:val="kk-KZ"/>
        </w:rPr>
        <w:t>A</w:t>
      </w:r>
      <w:r w:rsidR="004E1CE5" w:rsidRPr="00377D85">
        <w:rPr>
          <w:sz w:val="22"/>
          <w:szCs w:val="22"/>
          <w:lang w:val="kk-KZ"/>
        </w:rPr>
        <w:t>&lt;</w:t>
      </w:r>
      <w:r w:rsidR="00377D85" w:rsidRPr="00377D85">
        <w:rPr>
          <w:sz w:val="22"/>
          <w:szCs w:val="22"/>
          <w:lang w:val="kk-KZ"/>
        </w:rPr>
        <w:t xml:space="preserve"> </w:t>
      </w:r>
      <w:r w:rsidR="004E1CE5" w:rsidRPr="00377D85">
        <w:rPr>
          <w:sz w:val="22"/>
          <w:szCs w:val="22"/>
          <w:lang w:val="kk-KZ"/>
        </w:rPr>
        <w:t>0</w:t>
      </w:r>
      <w:r w:rsidRPr="006E138F">
        <w:rPr>
          <w:sz w:val="22"/>
          <w:szCs w:val="22"/>
          <w:lang w:val="kk-KZ"/>
        </w:rPr>
        <w:t>,</w:t>
      </w:r>
      <w:r w:rsidR="004E1CE5" w:rsidRPr="00377D85">
        <w:rPr>
          <w:sz w:val="22"/>
          <w:szCs w:val="22"/>
          <w:lang w:val="kk-KZ"/>
        </w:rPr>
        <w:t xml:space="preserve"> </w:t>
      </w:r>
      <w:r w:rsidR="004E1CE5" w:rsidRPr="00377D85">
        <w:rPr>
          <w:i/>
          <w:sz w:val="22"/>
          <w:szCs w:val="22"/>
          <w:lang w:val="kk-KZ"/>
        </w:rPr>
        <w:t>dr</w:t>
      </w:r>
      <w:r w:rsidR="004E1CE5" w:rsidRPr="00377D85">
        <w:rPr>
          <w:sz w:val="22"/>
          <w:szCs w:val="22"/>
          <w:vertAlign w:val="subscript"/>
          <w:lang w:val="kk-KZ"/>
        </w:rPr>
        <w:t>A</w:t>
      </w:r>
      <w:r w:rsidR="004E1CE5" w:rsidRPr="00377D85">
        <w:rPr>
          <w:sz w:val="22"/>
          <w:szCs w:val="22"/>
          <w:lang w:val="kk-KZ"/>
        </w:rPr>
        <w:t xml:space="preserve"> &lt; 0</w:t>
      </w:r>
      <w:r w:rsidRPr="006E138F">
        <w:rPr>
          <w:sz w:val="22"/>
          <w:szCs w:val="22"/>
          <w:lang w:val="kk-KZ"/>
        </w:rPr>
        <w:t xml:space="preserve">. Керісінше, В тамшының көлемімен радиусы ұлғаяды: </w:t>
      </w:r>
      <w:r w:rsidR="00377D85" w:rsidRPr="00377D85">
        <w:rPr>
          <w:i/>
          <w:sz w:val="22"/>
          <w:szCs w:val="22"/>
          <w:lang w:val="kk-KZ"/>
        </w:rPr>
        <w:t>dV</w:t>
      </w:r>
      <w:r w:rsidR="00377D85" w:rsidRPr="00377D85">
        <w:rPr>
          <w:sz w:val="22"/>
          <w:szCs w:val="22"/>
          <w:vertAlign w:val="subscript"/>
          <w:lang w:val="kk-KZ"/>
        </w:rPr>
        <w:t>B</w:t>
      </w:r>
      <w:r w:rsidR="00377D85" w:rsidRPr="00377D85">
        <w:rPr>
          <w:sz w:val="22"/>
          <w:szCs w:val="22"/>
          <w:lang w:val="kk-KZ"/>
        </w:rPr>
        <w:t>&gt; 0</w:t>
      </w:r>
      <w:r w:rsidRPr="006E138F">
        <w:rPr>
          <w:sz w:val="22"/>
          <w:szCs w:val="22"/>
          <w:lang w:val="kk-KZ"/>
        </w:rPr>
        <w:t>,</w:t>
      </w:r>
      <w:r w:rsidR="00377D85" w:rsidRPr="00377D85">
        <w:rPr>
          <w:sz w:val="22"/>
          <w:szCs w:val="22"/>
          <w:lang w:val="kk-KZ"/>
        </w:rPr>
        <w:t xml:space="preserve"> </w:t>
      </w:r>
      <w:r w:rsidR="00377D85" w:rsidRPr="00377D85">
        <w:rPr>
          <w:i/>
          <w:sz w:val="22"/>
          <w:szCs w:val="22"/>
          <w:lang w:val="kk-KZ"/>
        </w:rPr>
        <w:t>dr</w:t>
      </w:r>
      <w:r w:rsidR="00377D85" w:rsidRPr="00377D85">
        <w:rPr>
          <w:sz w:val="22"/>
          <w:szCs w:val="22"/>
          <w:vertAlign w:val="subscript"/>
          <w:lang w:val="kk-KZ"/>
        </w:rPr>
        <w:t>B</w:t>
      </w:r>
      <w:r w:rsidR="00377D85" w:rsidRPr="00377D85">
        <w:rPr>
          <w:sz w:val="22"/>
          <w:szCs w:val="22"/>
          <w:lang w:val="kk-KZ"/>
        </w:rPr>
        <w:t xml:space="preserve"> &gt; 0</w:t>
      </w:r>
      <w:r w:rsidRPr="006E138F">
        <w:rPr>
          <w:sz w:val="22"/>
          <w:szCs w:val="22"/>
          <w:lang w:val="kk-KZ"/>
        </w:rPr>
        <w:t xml:space="preserve">. Ағу кезінде капиллярлық қысымдар айырымы </w:t>
      </w:r>
      <w:r w:rsidR="00377D85">
        <w:rPr>
          <w:sz w:val="22"/>
          <w:szCs w:val="22"/>
          <w:lang w:val="kk-KZ"/>
        </w:rPr>
        <w:t>∆</w:t>
      </w:r>
      <w:r w:rsidR="00377D85" w:rsidRPr="00377D85">
        <w:rPr>
          <w:i/>
          <w:sz w:val="22"/>
          <w:szCs w:val="22"/>
          <w:lang w:val="kk-KZ"/>
        </w:rPr>
        <w:t>p</w:t>
      </w:r>
      <w:r w:rsidR="00377D85" w:rsidRPr="00377D85">
        <w:rPr>
          <w:sz w:val="22"/>
          <w:szCs w:val="22"/>
          <w:lang w:val="kk-KZ"/>
        </w:rPr>
        <w:t>=</w:t>
      </w:r>
      <w:r w:rsidR="00377D85" w:rsidRPr="00377D85">
        <w:rPr>
          <w:i/>
          <w:sz w:val="22"/>
          <w:szCs w:val="22"/>
          <w:lang w:val="kk-KZ"/>
        </w:rPr>
        <w:t>p</w:t>
      </w:r>
      <w:r w:rsidR="00377D85" w:rsidRPr="00377D85">
        <w:rPr>
          <w:sz w:val="22"/>
          <w:szCs w:val="22"/>
          <w:vertAlign w:val="subscript"/>
          <w:lang w:val="kk-KZ"/>
        </w:rPr>
        <w:t>A</w:t>
      </w:r>
      <w:r w:rsidR="00377D85" w:rsidRPr="00377D85">
        <w:rPr>
          <w:sz w:val="22"/>
          <w:szCs w:val="22"/>
          <w:lang w:val="kk-KZ"/>
        </w:rPr>
        <w:t>-</w:t>
      </w:r>
      <w:r w:rsidR="00377D85" w:rsidRPr="00377D85">
        <w:rPr>
          <w:i/>
          <w:sz w:val="22"/>
          <w:szCs w:val="22"/>
          <w:lang w:val="kk-KZ"/>
        </w:rPr>
        <w:t>p</w:t>
      </w:r>
      <w:r w:rsidR="00377D85" w:rsidRPr="00377D85">
        <w:rPr>
          <w:sz w:val="22"/>
          <w:szCs w:val="22"/>
          <w:vertAlign w:val="subscript"/>
          <w:lang w:val="kk-KZ"/>
        </w:rPr>
        <w:t>B</w:t>
      </w:r>
      <w:r w:rsidRPr="006E138F">
        <w:rPr>
          <w:sz w:val="22"/>
          <w:szCs w:val="22"/>
          <w:lang w:val="kk-KZ"/>
        </w:rPr>
        <w:t xml:space="preserve"> өсіп, ағыс жылдамдығы артады да тамшылардың бірігуі өте тез – секундтың ондық бөлігінде жүреді.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Сондықтан, коалесценцияны лимиттеуші сатысы – тамшылардың соқтығысуы. Бастапқы эмульсияның дисперс-тілігі неғұрлым жоғары болса, соғұрлым броундық қозғалысының жылдамдығы үлкен, соқтығысулары жиі болады. Мұндай жағдайда коалесценция жылдам кинетикасын коагуляцияға сәйкес </w:t>
      </w:r>
      <w:r w:rsidRPr="006E138F">
        <w:rPr>
          <w:position w:val="-30"/>
          <w:sz w:val="22"/>
          <w:szCs w:val="22"/>
          <w:lang w:val="kk-KZ"/>
        </w:rPr>
        <w:object w:dxaOrig="1579" w:dyaOrig="680">
          <v:shape id="_x0000_i1427" type="#_x0000_t75" style="width:69.3pt;height:30.1pt" o:ole="">
            <v:imagedata r:id="rId902" o:title=""/>
          </v:shape>
          <o:OLEObject Type="Embed" ProgID="Equation.3" ShapeID="_x0000_i1427" DrawAspect="Content" ObjectID="_1592139054" r:id="rId903"/>
        </w:object>
      </w:r>
      <w:r w:rsidRPr="006E138F">
        <w:rPr>
          <w:sz w:val="22"/>
          <w:szCs w:val="22"/>
          <w:lang w:val="kk-KZ"/>
        </w:rPr>
        <w:t xml:space="preserve"> теңдеуімен анықтауға болады. Мұндағы </w:t>
      </w:r>
      <w:r w:rsidRPr="006E138F">
        <w:rPr>
          <w:i/>
          <w:sz w:val="22"/>
          <w:szCs w:val="22"/>
          <w:lang w:val="kk-KZ"/>
        </w:rPr>
        <w:t>ν</w:t>
      </w:r>
      <w:r w:rsidRPr="006E138F">
        <w:rPr>
          <w:i/>
          <w:sz w:val="22"/>
          <w:szCs w:val="22"/>
          <w:vertAlign w:val="subscript"/>
          <w:lang w:val="kk-KZ"/>
        </w:rPr>
        <w:t>0</w:t>
      </w:r>
      <w:r w:rsidRPr="006E138F">
        <w:rPr>
          <w:sz w:val="22"/>
          <w:szCs w:val="22"/>
          <w:vertAlign w:val="subscript"/>
          <w:lang w:val="kk-KZ"/>
        </w:rPr>
        <w:t xml:space="preserve"> </w:t>
      </w:r>
      <w:r w:rsidRPr="006E138F">
        <w:rPr>
          <w:sz w:val="22"/>
          <w:szCs w:val="22"/>
          <w:lang w:val="kk-KZ"/>
        </w:rPr>
        <w:t>- бастапқы эмульсияның көлем бірлігіндегі тамшылар саны.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Тамшылардың коалесценция жылдамдығы олардың соқтығысу жиілігіне байланысты болғандықтан, үрдіске дисперсиялық ортаның тұтқырлығы әсер етеді: тұтқырлықтың артуымен тамшылардың жақындасуы баяулайды.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Таза сұйықтықтардың эмульсияларындағы коалесценция кинетикасын талдау келесі қорытындыға әкеледі: тамшылардың </w:t>
      </w:r>
      <w:r w:rsidRPr="006E138F">
        <w:rPr>
          <w:sz w:val="22"/>
          <w:szCs w:val="22"/>
          <w:lang w:val="kk-KZ"/>
        </w:rPr>
        <w:lastRenderedPageBreak/>
        <w:t>соқтығысуын тоқтату мүмкін емес. Сондықтан эмульсиялардың тұрақтылығын екінші сатыны тоқтату арқылы қамтамасыз етуге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Эмульсияларды тұрақтандырудың тиімді тәсілі – тамшылардың бетінде құрылым-механикалық тосқауылдың түзілуі. Мұндай тосқауылдар әртүрлі жолмен пайда болуы мүмкін. Негізгілері – гидрофильді-липофильді балансы сәйкес БАЗ-ң адсорбциясы; жоғары молекулалы БАЗ-дар мен биополимерлердің жұқа құрылымдалған қабаттарының түзілуі; дисперстік фаза сұйықтығын жақсы жұқтыратын заттың қатты бөлшектерін тамшылардың бетіне қондыру. </w:t>
      </w:r>
    </w:p>
    <w:p w:rsidR="00725494" w:rsidRPr="006E138F" w:rsidRDefault="00725494" w:rsidP="00725494">
      <w:pPr>
        <w:jc w:val="center"/>
        <w:rPr>
          <w:b/>
          <w:caps/>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Коагуляция үрдісін сипаттаңыз.</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Коагуляцияның негізгі сатыларын атаңыз.</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Коагуляция ережелерін келтіріңіз.</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Электролит қоспалары коагуляцияға қалай әсер етеді?</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Смолуховскийдің жылдам коагуляция теориясының негізгі айтыңыз.</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Жартылай коагуляция уақытының физика-химиялық мәнін түсіндіріңіз.</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Коагуляцияда тұрақтылық зоналары қай жағдайда орын алады?</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Фукс теориясын сипаттаңыз.</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Коалесценцияның коагуляцияда айырмашылығы неде?</w:t>
      </w:r>
    </w:p>
    <w:p w:rsidR="00725494" w:rsidRPr="006E138F" w:rsidRDefault="00725494" w:rsidP="00725494">
      <w:pPr>
        <w:numPr>
          <w:ilvl w:val="0"/>
          <w:numId w:val="51"/>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Коагуляцияның негізгі сатыларына сипаттама беріңіз.</w:t>
      </w:r>
    </w:p>
    <w:p w:rsidR="00377D85" w:rsidRDefault="00377D85">
      <w:pPr>
        <w:spacing w:after="160" w:line="259" w:lineRule="auto"/>
        <w:rPr>
          <w:b/>
          <w:caps/>
          <w:sz w:val="22"/>
          <w:szCs w:val="22"/>
          <w:lang w:val="kk-KZ"/>
        </w:rPr>
      </w:pPr>
      <w:r>
        <w:rPr>
          <w:b/>
          <w:caps/>
          <w:sz w:val="22"/>
          <w:szCs w:val="22"/>
          <w:lang w:val="kk-KZ"/>
        </w:rPr>
        <w:br w:type="page"/>
      </w:r>
    </w:p>
    <w:p w:rsidR="00725494" w:rsidRPr="006E138F" w:rsidRDefault="00725494" w:rsidP="00725494">
      <w:pPr>
        <w:jc w:val="center"/>
        <w:rPr>
          <w:b/>
          <w:caps/>
          <w:sz w:val="22"/>
          <w:szCs w:val="22"/>
          <w:lang w:val="kk-KZ"/>
        </w:rPr>
      </w:pPr>
      <w:r w:rsidRPr="006E138F">
        <w:rPr>
          <w:b/>
          <w:caps/>
          <w:sz w:val="22"/>
          <w:szCs w:val="22"/>
          <w:lang w:val="kk-KZ"/>
        </w:rPr>
        <w:lastRenderedPageBreak/>
        <w:t>16. Дисперсті жүйелердің тұрақтылығы</w:t>
      </w:r>
    </w:p>
    <w:p w:rsidR="00725494" w:rsidRPr="006E138F" w:rsidRDefault="00725494" w:rsidP="00725494">
      <w:pPr>
        <w:ind w:firstLine="720"/>
        <w:jc w:val="both"/>
        <w:rPr>
          <w:sz w:val="22"/>
          <w:szCs w:val="22"/>
          <w:u w:val="single"/>
          <w:lang w:val="kk-KZ"/>
        </w:rPr>
      </w:pPr>
    </w:p>
    <w:p w:rsidR="00725494" w:rsidRPr="006E138F" w:rsidRDefault="00725494" w:rsidP="00725494">
      <w:pPr>
        <w:jc w:val="center"/>
        <w:rPr>
          <w:b/>
          <w:sz w:val="22"/>
          <w:szCs w:val="22"/>
          <w:lang w:val="kk-KZ"/>
        </w:rPr>
      </w:pPr>
      <w:r w:rsidRPr="006E138F">
        <w:rPr>
          <w:b/>
          <w:sz w:val="22"/>
          <w:szCs w:val="22"/>
          <w:lang w:val="kk-KZ"/>
        </w:rPr>
        <w:t>16.1. Негізгі қағидалары</w:t>
      </w:r>
    </w:p>
    <w:p w:rsidR="00725494" w:rsidRPr="006E138F" w:rsidRDefault="00725494" w:rsidP="00725494">
      <w:pPr>
        <w:ind w:firstLine="54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Дисперсті жүйенің тұрақтылығы оның негізгі екі параметрлерінің – дисперстілігі мен диффузияның нәтижесінде ортадағы тепе-теңдікті таралуының өзгермеуіне байланысты.</w:t>
      </w:r>
    </w:p>
    <w:p w:rsidR="00725494" w:rsidRPr="006E138F" w:rsidRDefault="00725494" w:rsidP="00725494">
      <w:pPr>
        <w:ind w:firstLine="540"/>
        <w:jc w:val="both"/>
        <w:rPr>
          <w:sz w:val="22"/>
          <w:szCs w:val="22"/>
          <w:lang w:val="kk-KZ"/>
        </w:rPr>
      </w:pPr>
      <w:r w:rsidRPr="006E138F">
        <w:rPr>
          <w:sz w:val="22"/>
          <w:szCs w:val="22"/>
          <w:lang w:val="kk-KZ"/>
        </w:rPr>
        <w:t>Термодинамикалық тұрақсыздыққа қарамастан лиофобты коллоидтар кинетикалық тұрақтылықты көрсетіп, ұзақ уақытқа дейін өзгермейді. Мұндай жүйелер метастабилді (метатұрақты) күйде болып, бөлшектердің бірігуіне кедергі жасайтын потенциалды тосқауылы өте жоғары.</w:t>
      </w:r>
    </w:p>
    <w:p w:rsidR="00725494" w:rsidRPr="006E138F" w:rsidRDefault="00725494" w:rsidP="00725494">
      <w:pPr>
        <w:ind w:firstLine="540"/>
        <w:jc w:val="both"/>
        <w:rPr>
          <w:sz w:val="22"/>
          <w:szCs w:val="22"/>
          <w:lang w:val="kk-KZ"/>
        </w:rPr>
      </w:pPr>
      <w:r w:rsidRPr="006E138F">
        <w:rPr>
          <w:sz w:val="22"/>
          <w:szCs w:val="22"/>
          <w:lang w:val="kk-KZ"/>
        </w:rPr>
        <w:t>Тұрақтылықтың негізгі екі түрі бар – седиментациялық және агрегаттық.</w:t>
      </w:r>
    </w:p>
    <w:p w:rsidR="00725494" w:rsidRPr="006E138F" w:rsidRDefault="00725494" w:rsidP="00725494">
      <w:pPr>
        <w:ind w:firstLine="540"/>
        <w:jc w:val="both"/>
        <w:rPr>
          <w:b/>
          <w:sz w:val="22"/>
          <w:szCs w:val="22"/>
          <w:lang w:val="kk-KZ"/>
        </w:rPr>
      </w:pPr>
      <w:r w:rsidRPr="006E138F">
        <w:rPr>
          <w:i/>
          <w:sz w:val="22"/>
          <w:szCs w:val="22"/>
          <w:lang w:val="kk-KZ"/>
        </w:rPr>
        <w:t>Агрегаттық тұрақтылық</w:t>
      </w:r>
      <w:r w:rsidRPr="006E138F">
        <w:rPr>
          <w:sz w:val="22"/>
          <w:szCs w:val="22"/>
          <w:lang w:val="kk-KZ"/>
        </w:rPr>
        <w:t xml:space="preserve"> деп жүйенің өзінің дисперстілігі мен өзгешелігін сақтау қабілетін айтуға болады.</w:t>
      </w:r>
      <w:r w:rsidRPr="006E138F">
        <w:rPr>
          <w:b/>
          <w:sz w:val="22"/>
          <w:szCs w:val="22"/>
          <w:lang w:val="kk-KZ"/>
        </w:rPr>
        <w:t xml:space="preserve"> </w:t>
      </w:r>
    </w:p>
    <w:p w:rsidR="00725494" w:rsidRPr="006E138F" w:rsidRDefault="00725494" w:rsidP="00725494">
      <w:pPr>
        <w:ind w:firstLine="540"/>
        <w:jc w:val="both"/>
        <w:rPr>
          <w:sz w:val="22"/>
          <w:szCs w:val="22"/>
          <w:lang w:val="kk-KZ"/>
        </w:rPr>
      </w:pPr>
      <w:r w:rsidRPr="006E138F">
        <w:rPr>
          <w:i/>
          <w:sz w:val="22"/>
          <w:szCs w:val="22"/>
          <w:lang w:val="kk-KZ"/>
        </w:rPr>
        <w:t>Седиментациялық тұрақтылық</w:t>
      </w:r>
      <w:r w:rsidRPr="006E138F">
        <w:rPr>
          <w:sz w:val="22"/>
          <w:szCs w:val="22"/>
          <w:lang w:val="kk-KZ"/>
        </w:rPr>
        <w:t xml:space="preserve"> дегеніміз – ауырлық күшіне қатысты дисперстік фазаның тұрақтылығы. Бұл тұрақтылықтың бұзылуына келесі үрдістер әкелуі мүмкін:</w:t>
      </w:r>
    </w:p>
    <w:p w:rsidR="00725494" w:rsidRPr="006E138F" w:rsidRDefault="00725494" w:rsidP="00725494">
      <w:pPr>
        <w:numPr>
          <w:ilvl w:val="0"/>
          <w:numId w:val="14"/>
        </w:numPr>
        <w:tabs>
          <w:tab w:val="clear" w:pos="814"/>
          <w:tab w:val="num" w:pos="720"/>
        </w:tabs>
        <w:ind w:left="0" w:firstLine="540"/>
        <w:jc w:val="both"/>
        <w:rPr>
          <w:sz w:val="22"/>
          <w:szCs w:val="22"/>
          <w:lang w:val="kk-KZ"/>
        </w:rPr>
      </w:pPr>
      <w:r w:rsidRPr="006E138F">
        <w:rPr>
          <w:sz w:val="22"/>
          <w:szCs w:val="22"/>
          <w:lang w:val="kk-KZ"/>
        </w:rPr>
        <w:t>төмен (дөрекі) дисперсті жүйелердегі шөгу;</w:t>
      </w:r>
    </w:p>
    <w:p w:rsidR="00725494" w:rsidRPr="006E138F" w:rsidRDefault="00725494" w:rsidP="00725494">
      <w:pPr>
        <w:numPr>
          <w:ilvl w:val="0"/>
          <w:numId w:val="14"/>
        </w:numPr>
        <w:tabs>
          <w:tab w:val="clear" w:pos="814"/>
          <w:tab w:val="left" w:pos="720"/>
        </w:tabs>
        <w:ind w:left="0" w:firstLine="540"/>
        <w:jc w:val="both"/>
        <w:rPr>
          <w:sz w:val="22"/>
          <w:szCs w:val="22"/>
          <w:lang w:val="kk-KZ"/>
        </w:rPr>
      </w:pPr>
      <w:r w:rsidRPr="006E138F">
        <w:rPr>
          <w:sz w:val="22"/>
          <w:szCs w:val="22"/>
          <w:lang w:val="kk-KZ"/>
        </w:rPr>
        <w:t>дисперстік фазаның кіші бөлшектерін изотермиялық айдау арқылы ірі бөлшектерге айналдыру және олардың шөгуі;</w:t>
      </w:r>
    </w:p>
    <w:p w:rsidR="00725494" w:rsidRPr="006E138F" w:rsidRDefault="00725494" w:rsidP="00725494">
      <w:pPr>
        <w:numPr>
          <w:ilvl w:val="0"/>
          <w:numId w:val="14"/>
        </w:numPr>
        <w:tabs>
          <w:tab w:val="clear" w:pos="814"/>
          <w:tab w:val="num" w:pos="720"/>
        </w:tabs>
        <w:ind w:left="0" w:firstLine="540"/>
        <w:jc w:val="both"/>
        <w:rPr>
          <w:sz w:val="22"/>
          <w:szCs w:val="22"/>
          <w:lang w:val="kk-KZ"/>
        </w:rPr>
      </w:pPr>
      <w:r w:rsidRPr="006E138F">
        <w:rPr>
          <w:sz w:val="22"/>
          <w:szCs w:val="22"/>
          <w:lang w:val="kk-KZ"/>
        </w:rPr>
        <w:t xml:space="preserve">дисперстік фазаның коагуляциясына әкелетін бөлшектердің бірігуі. </w:t>
      </w:r>
    </w:p>
    <w:p w:rsidR="00725494" w:rsidRPr="006E138F" w:rsidRDefault="00725494" w:rsidP="00725494">
      <w:pPr>
        <w:ind w:firstLine="540"/>
        <w:jc w:val="both"/>
        <w:rPr>
          <w:sz w:val="22"/>
          <w:szCs w:val="22"/>
          <w:lang w:val="kk-KZ"/>
        </w:rPr>
      </w:pPr>
      <w:r w:rsidRPr="006E138F">
        <w:rPr>
          <w:i/>
          <w:sz w:val="22"/>
          <w:szCs w:val="22"/>
          <w:lang w:val="kk-KZ"/>
        </w:rPr>
        <w:t>Фазалық тұрақтылық</w:t>
      </w:r>
      <w:r w:rsidRPr="006E138F">
        <w:rPr>
          <w:sz w:val="22"/>
          <w:szCs w:val="22"/>
          <w:lang w:val="kk-KZ"/>
        </w:rPr>
        <w:t xml:space="preserve">. Көптеген жағдайда қатты дисперстік бөлшектердің құрылымы тепе-теңдіксіз болады. Мұндай жүйелерде дисперстік бөлшектердің құрылымы өзгеріп, өлшемдері өзгермейді.  </w:t>
      </w:r>
    </w:p>
    <w:p w:rsidR="00725494" w:rsidRPr="006E138F" w:rsidRDefault="00725494" w:rsidP="00725494">
      <w:pPr>
        <w:tabs>
          <w:tab w:val="left" w:pos="0"/>
          <w:tab w:val="left" w:pos="360"/>
          <w:tab w:val="left" w:pos="540"/>
          <w:tab w:val="left" w:pos="900"/>
          <w:tab w:val="left" w:pos="1080"/>
          <w:tab w:val="left" w:pos="1260"/>
          <w:tab w:val="left" w:pos="1440"/>
          <w:tab w:val="left" w:pos="1620"/>
          <w:tab w:val="left" w:pos="1800"/>
          <w:tab w:val="left" w:pos="2160"/>
          <w:tab w:val="left" w:pos="2340"/>
          <w:tab w:val="left" w:pos="2520"/>
          <w:tab w:val="left" w:pos="2700"/>
        </w:tabs>
        <w:ind w:firstLine="540"/>
        <w:jc w:val="both"/>
        <w:rPr>
          <w:sz w:val="22"/>
          <w:szCs w:val="22"/>
          <w:lang w:val="kk-KZ"/>
        </w:rPr>
      </w:pPr>
      <w:r w:rsidRPr="00B24594">
        <w:rPr>
          <w:i/>
          <w:sz w:val="22"/>
          <w:szCs w:val="22"/>
          <w:lang w:val="kk-KZ"/>
        </w:rPr>
        <w:t>Тұрақтылықтың факторларын</w:t>
      </w:r>
      <w:r w:rsidRPr="006E138F">
        <w:rPr>
          <w:sz w:val="22"/>
          <w:szCs w:val="22"/>
          <w:lang w:val="kk-KZ"/>
        </w:rPr>
        <w:t xml:space="preserve"> кинетикалық және термодинамикалық деп бөледі. </w:t>
      </w:r>
    </w:p>
    <w:p w:rsidR="00725494" w:rsidRPr="006E138F" w:rsidRDefault="00725494" w:rsidP="00725494">
      <w:pPr>
        <w:numPr>
          <w:ilvl w:val="0"/>
          <w:numId w:val="15"/>
        </w:numPr>
        <w:tabs>
          <w:tab w:val="clear" w:pos="1399"/>
          <w:tab w:val="left" w:pos="0"/>
          <w:tab w:val="left" w:pos="360"/>
          <w:tab w:val="left" w:pos="540"/>
          <w:tab w:val="left" w:pos="720"/>
          <w:tab w:val="left" w:pos="1080"/>
          <w:tab w:val="left" w:pos="1260"/>
          <w:tab w:val="left" w:pos="1440"/>
          <w:tab w:val="left" w:pos="1620"/>
          <w:tab w:val="num" w:pos="1665"/>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 xml:space="preserve">Электрстатистикалық факторлар – беттік қабатта ҚЭҚ түзілу нәтижесінде Липпман теңдеуі бойынша фазааралық керілу төмендеуіне байланысты. </w:t>
      </w:r>
    </w:p>
    <w:p w:rsidR="00725494" w:rsidRPr="006E138F" w:rsidRDefault="00725494" w:rsidP="00725494">
      <w:pPr>
        <w:numPr>
          <w:ilvl w:val="0"/>
          <w:numId w:val="15"/>
        </w:numPr>
        <w:tabs>
          <w:tab w:val="clear" w:pos="1399"/>
          <w:tab w:val="left" w:pos="0"/>
          <w:tab w:val="left" w:pos="360"/>
          <w:tab w:val="left" w:pos="540"/>
          <w:tab w:val="left" w:pos="720"/>
          <w:tab w:val="left" w:pos="1080"/>
          <w:tab w:val="left" w:pos="1260"/>
          <w:tab w:val="left" w:pos="1440"/>
          <w:tab w:val="left" w:pos="1620"/>
          <w:tab w:val="num" w:pos="1665"/>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 xml:space="preserve">Адсорбциялық-сольваттық фактор Гиббс және Дюпре теңдеулеріне сәйкес дисперстік фазаның ортамен әрекеттесу нәтижесінде фазааралық керілудің төмендеуіне байланысты. </w:t>
      </w:r>
    </w:p>
    <w:p w:rsidR="00725494" w:rsidRPr="006E138F" w:rsidRDefault="00725494" w:rsidP="00725494">
      <w:pPr>
        <w:numPr>
          <w:ilvl w:val="0"/>
          <w:numId w:val="15"/>
        </w:numPr>
        <w:tabs>
          <w:tab w:val="clear" w:pos="1399"/>
          <w:tab w:val="left" w:pos="0"/>
          <w:tab w:val="left" w:pos="360"/>
          <w:tab w:val="left" w:pos="540"/>
          <w:tab w:val="left" w:pos="720"/>
          <w:tab w:val="left" w:pos="1080"/>
          <w:tab w:val="left" w:pos="1260"/>
          <w:tab w:val="left" w:pos="1440"/>
          <w:tab w:val="left" w:pos="1620"/>
          <w:tab w:val="num" w:pos="1665"/>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 xml:space="preserve">Энтропиялық фактор жоғарыдағы екі факторға қосымша </w:t>
      </w:r>
      <w:r w:rsidR="00B24594">
        <w:rPr>
          <w:sz w:val="22"/>
          <w:szCs w:val="22"/>
          <w:lang w:val="kk-KZ"/>
        </w:rPr>
        <w:t>болып</w:t>
      </w:r>
      <w:r w:rsidR="00B24594" w:rsidRPr="00B24594">
        <w:rPr>
          <w:sz w:val="22"/>
          <w:szCs w:val="22"/>
          <w:lang w:val="kk-KZ"/>
        </w:rPr>
        <w:t xml:space="preserve"> </w:t>
      </w:r>
      <w:r w:rsidRPr="006E138F">
        <w:rPr>
          <w:sz w:val="22"/>
          <w:szCs w:val="22"/>
          <w:lang w:val="kk-KZ"/>
        </w:rPr>
        <w:t xml:space="preserve">дисперстік фаза броундық қозғалысқа ұшырайтын </w:t>
      </w:r>
      <w:r w:rsidRPr="006E138F">
        <w:rPr>
          <w:sz w:val="22"/>
          <w:szCs w:val="22"/>
          <w:lang w:val="kk-KZ"/>
        </w:rPr>
        <w:lastRenderedPageBreak/>
        <w:t>ультрамикрогетерогенді жүйелерде пайда болады. Бұл фактор дисперстік фазаның көлемде таралуына байланысты.</w:t>
      </w:r>
    </w:p>
    <w:p w:rsidR="00725494" w:rsidRPr="006E138F" w:rsidRDefault="00725494" w:rsidP="00725494">
      <w:pPr>
        <w:numPr>
          <w:ilvl w:val="0"/>
          <w:numId w:val="15"/>
        </w:numPr>
        <w:tabs>
          <w:tab w:val="clear" w:pos="1399"/>
          <w:tab w:val="left" w:pos="0"/>
          <w:tab w:val="left" w:pos="360"/>
          <w:tab w:val="left" w:pos="540"/>
          <w:tab w:val="left" w:pos="720"/>
          <w:tab w:val="left" w:pos="1080"/>
          <w:tab w:val="left" w:pos="1260"/>
          <w:tab w:val="left" w:pos="1440"/>
          <w:tab w:val="left" w:pos="1620"/>
          <w:tab w:val="num" w:pos="1665"/>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 xml:space="preserve">Құрылым-механикалық фактор кинетикалық факторға жатады. Бөлшектердің бетінде серпімділігі және механикалық беріктігі үлкен пленкалардың түзілуіне байланысты. Мұндай пленкаларды бұзу үшін белгілі энергия мен уақыт қажет. Бірінші екі факторды да осы факторға жатқызуға болады, себебі олар да серпімді беттік қабаттардың пайда болуына қолайлы жағдай туғызады. </w:t>
      </w:r>
    </w:p>
    <w:p w:rsidR="00725494" w:rsidRPr="006E138F" w:rsidRDefault="00725494" w:rsidP="00725494">
      <w:pPr>
        <w:numPr>
          <w:ilvl w:val="0"/>
          <w:numId w:val="15"/>
        </w:numPr>
        <w:tabs>
          <w:tab w:val="clear" w:pos="1399"/>
          <w:tab w:val="left" w:pos="0"/>
          <w:tab w:val="left" w:pos="360"/>
          <w:tab w:val="left" w:pos="540"/>
          <w:tab w:val="left" w:pos="720"/>
          <w:tab w:val="left" w:pos="1080"/>
          <w:tab w:val="left" w:pos="1260"/>
          <w:tab w:val="left" w:pos="1440"/>
          <w:tab w:val="left" w:pos="1620"/>
          <w:tab w:val="num" w:pos="1665"/>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Гидродинамикалық факторлар ортаның тұтқырлығы мен фазалардың тығыздығының өзгеруінен коагуляция жылдамдығын төмендетеді.</w:t>
      </w:r>
    </w:p>
    <w:p w:rsidR="00725494" w:rsidRPr="006E138F" w:rsidRDefault="00725494" w:rsidP="00725494">
      <w:pPr>
        <w:numPr>
          <w:ilvl w:val="0"/>
          <w:numId w:val="15"/>
        </w:numPr>
        <w:tabs>
          <w:tab w:val="clear" w:pos="1399"/>
          <w:tab w:val="left" w:pos="0"/>
          <w:tab w:val="left" w:pos="360"/>
          <w:tab w:val="left" w:pos="540"/>
          <w:tab w:val="left" w:pos="720"/>
          <w:tab w:val="left" w:pos="1080"/>
          <w:tab w:val="left" w:pos="1260"/>
          <w:tab w:val="left" w:pos="1440"/>
          <w:tab w:val="left" w:pos="1620"/>
          <w:tab w:val="num" w:pos="1665"/>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Аралас факторлар реалды жүйелерге тән. Көбінесе, агрегаттық тұрақтылықты бірнеше факторлардың әсері қамтамасыз етеді. Жоғары тұрақтылық термодинамикалық және кинетикалық факторлар әсер еткенде байқалады, фазааралық керілудің төмендеуімен қатар бөлшектер арасындағы пленкалар құрылым-механикалық қасиеттерді көрсетеді.</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center"/>
        <w:rPr>
          <w:sz w:val="22"/>
          <w:szCs w:val="22"/>
          <w:lang w:val="kk-KZ"/>
        </w:rPr>
      </w:pPr>
    </w:p>
    <w:p w:rsidR="00725494" w:rsidRPr="006E138F" w:rsidRDefault="00725494" w:rsidP="00725494">
      <w:pPr>
        <w:jc w:val="center"/>
        <w:rPr>
          <w:b/>
          <w:sz w:val="22"/>
          <w:szCs w:val="22"/>
          <w:lang w:val="kk-KZ"/>
        </w:rPr>
      </w:pPr>
      <w:r w:rsidRPr="006E138F">
        <w:rPr>
          <w:b/>
          <w:sz w:val="22"/>
          <w:szCs w:val="22"/>
          <w:lang w:val="kk-KZ"/>
        </w:rPr>
        <w:t>16.2. Ажыратушы қысым</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Қалыңдығы 10</w:t>
      </w:r>
      <w:r w:rsidRPr="006E138F">
        <w:rPr>
          <w:sz w:val="22"/>
          <w:szCs w:val="22"/>
          <w:vertAlign w:val="superscript"/>
          <w:lang w:val="kk-KZ"/>
        </w:rPr>
        <w:t>1</w:t>
      </w:r>
      <w:r w:rsidRPr="006E138F">
        <w:rPr>
          <w:sz w:val="22"/>
          <w:szCs w:val="22"/>
          <w:lang w:val="kk-KZ"/>
        </w:rPr>
        <w:t>-10</w:t>
      </w:r>
      <w:r w:rsidRPr="006E138F">
        <w:rPr>
          <w:sz w:val="22"/>
          <w:szCs w:val="22"/>
          <w:vertAlign w:val="superscript"/>
          <w:lang w:val="kk-KZ"/>
        </w:rPr>
        <w:t xml:space="preserve">3 </w:t>
      </w:r>
      <w:r w:rsidRPr="006E138F">
        <w:rPr>
          <w:sz w:val="22"/>
          <w:szCs w:val="22"/>
          <w:lang w:val="kk-KZ"/>
        </w:rPr>
        <w:t xml:space="preserve">нм болатын жұқа сұйық пленкалардың коллоидтық химиядағы маңызы зор. Өлшемдердің осы аралығы заттың дисперсиялық күйіне тән. </w:t>
      </w:r>
    </w:p>
    <w:p w:rsidR="00725494" w:rsidRPr="006E138F" w:rsidRDefault="00725494" w:rsidP="00725494">
      <w:pPr>
        <w:ind w:firstLine="540"/>
        <w:jc w:val="both"/>
        <w:rPr>
          <w:sz w:val="22"/>
          <w:szCs w:val="22"/>
          <w:lang w:val="kk-KZ"/>
        </w:rPr>
      </w:pPr>
      <w:r w:rsidRPr="006E138F">
        <w:rPr>
          <w:sz w:val="22"/>
          <w:szCs w:val="22"/>
          <w:lang w:val="kk-KZ"/>
        </w:rPr>
        <w:t>Дисперсті жүйенің түріне байланысты сұйық пленкаларды төрт топқа бөлуге болады:</w:t>
      </w:r>
    </w:p>
    <w:p w:rsidR="00725494" w:rsidRPr="006E138F" w:rsidRDefault="00725494" w:rsidP="00725494">
      <w:pPr>
        <w:numPr>
          <w:ilvl w:val="0"/>
          <w:numId w:val="37"/>
        </w:numPr>
        <w:tabs>
          <w:tab w:val="clear" w:pos="1320"/>
          <w:tab w:val="num" w:pos="720"/>
        </w:tabs>
        <w:ind w:left="0" w:firstLine="540"/>
        <w:jc w:val="both"/>
        <w:rPr>
          <w:sz w:val="22"/>
          <w:szCs w:val="22"/>
          <w:lang w:val="kk-KZ"/>
        </w:rPr>
      </w:pPr>
      <w:r w:rsidRPr="006E138F">
        <w:rPr>
          <w:i/>
          <w:sz w:val="22"/>
          <w:szCs w:val="22"/>
          <w:lang w:val="kk-KZ"/>
        </w:rPr>
        <w:t xml:space="preserve"> Көбік пленкалары</w:t>
      </w:r>
      <w:r w:rsidRPr="006E138F">
        <w:rPr>
          <w:sz w:val="22"/>
          <w:szCs w:val="22"/>
          <w:lang w:val="kk-KZ"/>
        </w:rPr>
        <w:t xml:space="preserve"> – көбіктердегі газ ұяшықтарының арасындағы сұйық пленкалар. </w:t>
      </w:r>
    </w:p>
    <w:p w:rsidR="00725494" w:rsidRPr="006E138F" w:rsidRDefault="00725494" w:rsidP="00725494">
      <w:pPr>
        <w:numPr>
          <w:ilvl w:val="0"/>
          <w:numId w:val="37"/>
        </w:numPr>
        <w:tabs>
          <w:tab w:val="clear" w:pos="1320"/>
          <w:tab w:val="num" w:pos="720"/>
        </w:tabs>
        <w:ind w:left="0" w:firstLine="540"/>
        <w:jc w:val="both"/>
        <w:rPr>
          <w:sz w:val="22"/>
          <w:szCs w:val="22"/>
          <w:lang w:val="kk-KZ"/>
        </w:rPr>
      </w:pPr>
      <w:r w:rsidRPr="006E138F">
        <w:rPr>
          <w:i/>
          <w:sz w:val="22"/>
          <w:szCs w:val="22"/>
          <w:lang w:val="kk-KZ"/>
        </w:rPr>
        <w:t xml:space="preserve"> Эмульсиялық пленкалар</w:t>
      </w:r>
      <w:r w:rsidRPr="006E138F">
        <w:rPr>
          <w:sz w:val="22"/>
          <w:szCs w:val="22"/>
          <w:lang w:val="kk-KZ"/>
        </w:rPr>
        <w:t xml:space="preserve"> – эмульсиялардағы дисперстік фаза тамшыларының арасындағы сұйық дисперсиялық ортаның пленкалары. </w:t>
      </w:r>
    </w:p>
    <w:p w:rsidR="00725494" w:rsidRPr="006E138F" w:rsidRDefault="00725494" w:rsidP="00725494">
      <w:pPr>
        <w:numPr>
          <w:ilvl w:val="0"/>
          <w:numId w:val="37"/>
        </w:numPr>
        <w:tabs>
          <w:tab w:val="clear" w:pos="1320"/>
          <w:tab w:val="num" w:pos="720"/>
        </w:tabs>
        <w:ind w:left="0" w:firstLine="540"/>
        <w:jc w:val="both"/>
        <w:rPr>
          <w:sz w:val="22"/>
          <w:szCs w:val="22"/>
          <w:lang w:val="kk-KZ"/>
        </w:rPr>
      </w:pPr>
      <w:r w:rsidRPr="006E138F">
        <w:rPr>
          <w:i/>
          <w:sz w:val="22"/>
          <w:szCs w:val="22"/>
          <w:lang w:val="kk-KZ"/>
        </w:rPr>
        <w:t xml:space="preserve"> </w:t>
      </w:r>
      <w:r w:rsidRPr="006E138F">
        <w:rPr>
          <w:sz w:val="22"/>
          <w:szCs w:val="22"/>
          <w:lang w:val="kk-KZ"/>
        </w:rPr>
        <w:t xml:space="preserve">Қатты бөлшектердің арасындағы </w:t>
      </w:r>
      <w:r w:rsidRPr="006E138F">
        <w:rPr>
          <w:i/>
          <w:sz w:val="22"/>
          <w:szCs w:val="22"/>
          <w:lang w:val="kk-KZ"/>
        </w:rPr>
        <w:t>сұйық пленкалар</w:t>
      </w:r>
      <w:r w:rsidRPr="006E138F">
        <w:rPr>
          <w:sz w:val="22"/>
          <w:szCs w:val="22"/>
          <w:lang w:val="kk-KZ"/>
        </w:rPr>
        <w:t xml:space="preserve">. Коагуляцияның нәтижесінде біріккен бөлшектердің арасындағы сұйық пленкалар. </w:t>
      </w:r>
    </w:p>
    <w:p w:rsidR="00725494" w:rsidRPr="006E138F" w:rsidRDefault="00725494" w:rsidP="00725494">
      <w:pPr>
        <w:numPr>
          <w:ilvl w:val="0"/>
          <w:numId w:val="37"/>
        </w:numPr>
        <w:tabs>
          <w:tab w:val="clear" w:pos="1320"/>
          <w:tab w:val="num" w:pos="720"/>
        </w:tabs>
        <w:ind w:left="0" w:firstLine="540"/>
        <w:jc w:val="both"/>
        <w:rPr>
          <w:sz w:val="22"/>
          <w:szCs w:val="22"/>
          <w:lang w:val="kk-KZ"/>
        </w:rPr>
      </w:pPr>
      <w:r w:rsidRPr="006E138F">
        <w:rPr>
          <w:sz w:val="22"/>
          <w:szCs w:val="22"/>
          <w:lang w:val="kk-KZ"/>
        </w:rPr>
        <w:t xml:space="preserve"> </w:t>
      </w:r>
      <w:r w:rsidRPr="006E138F">
        <w:rPr>
          <w:i/>
          <w:sz w:val="22"/>
          <w:szCs w:val="22"/>
          <w:lang w:val="kk-KZ"/>
        </w:rPr>
        <w:t>Жұқтырғыш пленкалар</w:t>
      </w:r>
      <w:r w:rsidRPr="006E138F">
        <w:rPr>
          <w:sz w:val="22"/>
          <w:szCs w:val="22"/>
          <w:lang w:val="kk-KZ"/>
        </w:rPr>
        <w:t xml:space="preserve">, сұйықтық қатты дененің бетіне толық жұққанда пайда болады. </w:t>
      </w:r>
    </w:p>
    <w:p w:rsidR="00725494" w:rsidRPr="006E138F" w:rsidRDefault="00725494" w:rsidP="00725494">
      <w:pPr>
        <w:ind w:firstLine="540"/>
        <w:jc w:val="both"/>
        <w:rPr>
          <w:sz w:val="22"/>
          <w:szCs w:val="22"/>
          <w:lang w:val="kk-KZ"/>
        </w:rPr>
      </w:pPr>
      <w:r w:rsidRPr="006E138F">
        <w:rPr>
          <w:sz w:val="22"/>
          <w:szCs w:val="22"/>
          <w:lang w:val="kk-KZ"/>
        </w:rPr>
        <w:t xml:space="preserve">Көбіктер, эмульсиялар және коагуляциялық агрегаттардағы пленкаларды симметриялық деп атайды, себебі олар бір </w:t>
      </w:r>
      <w:r w:rsidRPr="006E138F">
        <w:rPr>
          <w:sz w:val="22"/>
          <w:szCs w:val="22"/>
          <w:lang w:val="kk-KZ"/>
        </w:rPr>
        <w:lastRenderedPageBreak/>
        <w:t xml:space="preserve">агрегаттық күйде болатын тамшылар, көпіршіктер немесе бөлшектердің арасында орналасады. Жұқтырғыш пленкалар симметриялық емес (ассимметриялық) деп аталады. </w:t>
      </w:r>
    </w:p>
    <w:p w:rsidR="00725494" w:rsidRPr="006E138F" w:rsidRDefault="00725494" w:rsidP="00725494">
      <w:pPr>
        <w:ind w:firstLine="540"/>
        <w:jc w:val="both"/>
        <w:rPr>
          <w:sz w:val="22"/>
          <w:szCs w:val="22"/>
          <w:lang w:val="kk-KZ"/>
        </w:rPr>
      </w:pPr>
      <w:r w:rsidRPr="006E138F">
        <w:rPr>
          <w:sz w:val="22"/>
          <w:szCs w:val="22"/>
          <w:lang w:val="kk-KZ"/>
        </w:rPr>
        <w:t>Жұқа сұйық пленкалардың термодинамикалық қасиеттерінің осы сұйықтықтың ұлкен көлемінің беттік қабатына қарағанда айтарлықтай айырмашылығы (өзгешелігі) бар. Мұндай ерекше қасиеттерді сандық түрде қосымша термодинамикалық параметр – ажыратушы қысым (</w:t>
      </w:r>
      <w:r w:rsidRPr="006E138F">
        <w:rPr>
          <w:i/>
          <w:sz w:val="22"/>
          <w:szCs w:val="22"/>
          <w:lang w:val="kk-KZ"/>
        </w:rPr>
        <w:t>Π</w:t>
      </w:r>
      <w:r w:rsidRPr="006E138F">
        <w:rPr>
          <w:sz w:val="22"/>
          <w:szCs w:val="22"/>
          <w:lang w:val="kk-KZ"/>
        </w:rPr>
        <w:t>, Па) сипаттайды.  Бұл ұғымды Дерягин теориялық күйде дәлелдеп, ұсынған.</w:t>
      </w:r>
    </w:p>
    <w:p w:rsidR="00725494" w:rsidRPr="006E138F" w:rsidRDefault="00725494" w:rsidP="00725494">
      <w:pPr>
        <w:jc w:val="both"/>
        <w:rPr>
          <w:sz w:val="22"/>
          <w:szCs w:val="22"/>
          <w:lang w:val="kk-KZ"/>
        </w:rPr>
      </w:pPr>
      <w:r w:rsidRPr="006E138F">
        <w:rPr>
          <w:noProof/>
          <w:sz w:val="22"/>
          <w:szCs w:val="22"/>
        </w:rPr>
        <mc:AlternateContent>
          <mc:Choice Requires="wps">
            <w:drawing>
              <wp:anchor distT="0" distB="0" distL="114300" distR="114300" simplePos="0" relativeHeight="251584512" behindDoc="0" locked="0" layoutInCell="1" allowOverlap="1">
                <wp:simplePos x="0" y="0"/>
                <wp:positionH relativeFrom="column">
                  <wp:posOffset>2286000</wp:posOffset>
                </wp:positionH>
                <wp:positionV relativeFrom="paragraph">
                  <wp:posOffset>107950</wp:posOffset>
                </wp:positionV>
                <wp:extent cx="1600200" cy="1028700"/>
                <wp:effectExtent l="0" t="0" r="381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rPr>
                                <w:sz w:val="18"/>
                                <w:szCs w:val="18"/>
                                <w:lang w:val="kk-KZ"/>
                              </w:rPr>
                            </w:pPr>
                          </w:p>
                          <w:p w:rsidR="00424F1A" w:rsidRPr="006B23D4" w:rsidRDefault="00424F1A" w:rsidP="00725494">
                            <w:pPr>
                              <w:jc w:val="center"/>
                              <w:rPr>
                                <w:sz w:val="18"/>
                                <w:szCs w:val="18"/>
                                <w:lang w:val="kk-KZ"/>
                              </w:rPr>
                            </w:pPr>
                            <w:r w:rsidRPr="00DE251C">
                              <w:rPr>
                                <w:sz w:val="18"/>
                                <w:szCs w:val="18"/>
                                <w:lang w:val="kk-KZ"/>
                              </w:rPr>
                              <w:t>53</w:t>
                            </w:r>
                            <w:r w:rsidRPr="00001701">
                              <w:rPr>
                                <w:sz w:val="18"/>
                                <w:szCs w:val="18"/>
                                <w:lang w:val="kk-KZ"/>
                              </w:rPr>
                              <w:t>-</w:t>
                            </w:r>
                            <w:r>
                              <w:rPr>
                                <w:sz w:val="18"/>
                                <w:szCs w:val="18"/>
                                <w:lang w:val="kk-KZ"/>
                              </w:rPr>
                              <w:t>сурет. Қатты бөлшектердің арасындағы жұқа қабыршықтар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 o:spid="_x0000_s1188" type="#_x0000_t202" style="position:absolute;left:0;text-align:left;margin-left:180pt;margin-top:8.5pt;width:126pt;height:8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" filled="f" stroked="f">
                <v:textbox>
                  <w:txbxContent>
                    <w:p w:rsidR="00424F1A" w:rsidRDefault="00424F1A" w:rsidP="00725494">
                      <w:pPr>
                        <w:rPr>
                          <w:sz w:val="18"/>
                          <w:szCs w:val="18"/>
                          <w:lang w:val="kk-KZ"/>
                        </w:rPr>
                      </w:pPr>
                    </w:p>
                    <w:p w:rsidR="00424F1A" w:rsidRPr="006B23D4" w:rsidRDefault="00424F1A" w:rsidP="00725494">
                      <w:pPr>
                        <w:jc w:val="center"/>
                        <w:rPr>
                          <w:sz w:val="18"/>
                          <w:szCs w:val="18"/>
                          <w:lang w:val="kk-KZ"/>
                        </w:rPr>
                      </w:pPr>
                      <w:r w:rsidRPr="00DE251C">
                        <w:rPr>
                          <w:sz w:val="18"/>
                          <w:szCs w:val="18"/>
                          <w:lang w:val="kk-KZ"/>
                        </w:rPr>
                        <w:t>53</w:t>
                      </w:r>
                      <w:r w:rsidRPr="00001701">
                        <w:rPr>
                          <w:sz w:val="18"/>
                          <w:szCs w:val="18"/>
                          <w:lang w:val="kk-KZ"/>
                        </w:rPr>
                        <w:t>-</w:t>
                      </w:r>
                      <w:r>
                        <w:rPr>
                          <w:sz w:val="18"/>
                          <w:szCs w:val="18"/>
                          <w:lang w:val="kk-KZ"/>
                        </w:rPr>
                        <w:t>сурет. Қатты бөлшектердің арасындағы жұқа қабыршықтар</w:t>
                      </w:r>
                    </w:p>
                  </w:txbxContent>
                </v:textbox>
              </v:shape>
            </w:pict>
          </mc:Fallback>
        </mc:AlternateContent>
      </w:r>
      <w:r w:rsidR="006E690C">
        <w:rPr>
          <w:noProof/>
          <w:sz w:val="22"/>
          <w:szCs w:val="22"/>
        </w:rPr>
        <w:drawing>
          <wp:inline distT="0" distB="0" distL="0" distR="0">
            <wp:extent cx="2278484" cy="1186988"/>
            <wp:effectExtent l="0" t="0" r="762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53.png"/>
                    <pic:cNvPicPr/>
                  </pic:nvPicPr>
                  <pic:blipFill rotWithShape="1">
                    <a:blip r:embed="rId904" cstate="print">
                      <a:extLst>
                        <a:ext uri="{28A0092B-C50C-407E-A947-70E740481C1C}">
                          <a14:useLocalDpi xmlns:a14="http://schemas.microsoft.com/office/drawing/2010/main" val="0"/>
                        </a:ext>
                      </a:extLst>
                    </a:blip>
                    <a:srcRect l="23363" t="11408" r="18006" b="34295"/>
                    <a:stretch/>
                  </pic:blipFill>
                  <pic:spPr bwMode="auto">
                    <a:xfrm>
                      <a:off x="0" y="0"/>
                      <a:ext cx="2279347" cy="1187438"/>
                    </a:xfrm>
                    <a:prstGeom prst="rect">
                      <a:avLst/>
                    </a:prstGeom>
                    <a:ln>
                      <a:noFill/>
                    </a:ln>
                    <a:extLst>
                      <a:ext uri="{53640926-AAD7-44D8-BBD7-CCE9431645EC}">
                        <a14:shadowObscured xmlns:a14="http://schemas.microsoft.com/office/drawing/2010/main"/>
                      </a:ext>
                    </a:extLst>
                  </pic:spPr>
                </pic:pic>
              </a:graphicData>
            </a:graphic>
          </wp:inline>
        </w:drawing>
      </w:r>
    </w:p>
    <w:p w:rsidR="00725494" w:rsidRPr="006E138F" w:rsidRDefault="00725494" w:rsidP="00725494">
      <w:pPr>
        <w:ind w:firstLine="540"/>
        <w:jc w:val="both"/>
        <w:rPr>
          <w:sz w:val="22"/>
          <w:szCs w:val="22"/>
          <w:lang w:val="kk-KZ"/>
        </w:rPr>
      </w:pPr>
      <w:r w:rsidRPr="006E138F">
        <w:rPr>
          <w:sz w:val="22"/>
          <w:szCs w:val="22"/>
          <w:lang w:val="kk-KZ"/>
        </w:rPr>
        <w:t xml:space="preserve">Ажыратушы қысымның пайда болу себептерін қарастырайық. </w:t>
      </w:r>
    </w:p>
    <w:p w:rsidR="00725494" w:rsidRPr="006E138F" w:rsidRDefault="00725494" w:rsidP="00725494">
      <w:pPr>
        <w:ind w:firstLine="540"/>
        <w:jc w:val="both"/>
        <w:rPr>
          <w:sz w:val="22"/>
          <w:szCs w:val="22"/>
          <w:lang w:val="kk-KZ"/>
        </w:rPr>
      </w:pPr>
      <w:r w:rsidRPr="006E138F">
        <w:rPr>
          <w:sz w:val="22"/>
          <w:szCs w:val="22"/>
          <w:lang w:val="kk-KZ"/>
        </w:rPr>
        <w:t>Жұқа пленкада фазааралық зоналар айқаспаған жағдайда пленкадағы қысымның фаза</w:t>
      </w:r>
      <w:r w:rsidR="00B24594">
        <w:rPr>
          <w:sz w:val="22"/>
          <w:szCs w:val="22"/>
          <w:lang w:val="kk-KZ"/>
        </w:rPr>
        <w:t>дағы</w:t>
      </w:r>
      <w:r w:rsidRPr="006E138F">
        <w:rPr>
          <w:sz w:val="22"/>
          <w:szCs w:val="22"/>
          <w:lang w:val="kk-KZ"/>
        </w:rPr>
        <w:t xml:space="preserve"> қысымнан айырмашылығы жоқ. Сондықтан пленка қалыңдығының өзгеруіне тепе-теңдікті жұмыс жұмсалмайды (53-сурет, </w:t>
      </w:r>
      <w:r w:rsidRPr="006E138F">
        <w:rPr>
          <w:i/>
          <w:sz w:val="22"/>
          <w:szCs w:val="22"/>
          <w:lang w:val="kk-KZ"/>
        </w:rPr>
        <w:t>а</w:t>
      </w:r>
      <w:r w:rsidRPr="006E138F">
        <w:rPr>
          <w:sz w:val="22"/>
          <w:szCs w:val="22"/>
          <w:lang w:val="kk-KZ"/>
        </w:rPr>
        <w:t xml:space="preserve">). </w:t>
      </w:r>
    </w:p>
    <w:p w:rsidR="00725494" w:rsidRPr="006E138F" w:rsidRDefault="00725494" w:rsidP="00725494">
      <w:pPr>
        <w:ind w:firstLine="540"/>
        <w:jc w:val="both"/>
        <w:rPr>
          <w:sz w:val="22"/>
          <w:szCs w:val="22"/>
          <w:lang w:val="kk-KZ"/>
        </w:rPr>
      </w:pPr>
      <w:r w:rsidRPr="006E138F">
        <w:rPr>
          <w:sz w:val="22"/>
          <w:szCs w:val="22"/>
          <w:lang w:val="kk-KZ"/>
        </w:rPr>
        <w:t xml:space="preserve">Беттік қабаттар айқасқанда бұл жағдай өзгереді (53-сурет, </w:t>
      </w:r>
      <w:r w:rsidRPr="006E138F">
        <w:rPr>
          <w:i/>
          <w:sz w:val="22"/>
          <w:szCs w:val="22"/>
          <w:lang w:val="kk-KZ"/>
        </w:rPr>
        <w:t>ә</w:t>
      </w:r>
      <w:r w:rsidRPr="006E138F">
        <w:rPr>
          <w:sz w:val="22"/>
          <w:szCs w:val="22"/>
          <w:lang w:val="kk-KZ"/>
        </w:rPr>
        <w:t xml:space="preserve">). Жұқа пленкадағы гидростатикалық қысым осы пленканы құрайтын көлемдік фазаның қысымынан артық болады. Көлемдік фазамен термодинамикалық тепе-теңдікте болғанда, осы пленкадағы қосымша қысым </w:t>
      </w:r>
      <w:r w:rsidRPr="006E138F">
        <w:rPr>
          <w:i/>
          <w:sz w:val="22"/>
          <w:szCs w:val="22"/>
          <w:lang w:val="kk-KZ"/>
        </w:rPr>
        <w:t>ажыратушы қысым</w:t>
      </w:r>
      <w:r w:rsidRPr="006E138F">
        <w:rPr>
          <w:sz w:val="22"/>
          <w:szCs w:val="22"/>
          <w:lang w:val="kk-KZ"/>
        </w:rPr>
        <w:t xml:space="preserve"> деп аталады. Мұндай қысымның белгісі теріс те, оң да болуы мүмкін. Қысым теріс болғанда, пленка жұқарады. </w:t>
      </w:r>
    </w:p>
    <w:p w:rsidR="00725494" w:rsidRPr="006E138F" w:rsidRDefault="00725494" w:rsidP="00725494">
      <w:pPr>
        <w:ind w:firstLine="540"/>
        <w:jc w:val="both"/>
        <w:rPr>
          <w:sz w:val="22"/>
          <w:szCs w:val="22"/>
          <w:lang w:val="kk-KZ"/>
        </w:rPr>
      </w:pPr>
      <w:r w:rsidRPr="006E138F">
        <w:rPr>
          <w:sz w:val="22"/>
          <w:szCs w:val="22"/>
          <w:lang w:val="kk-KZ"/>
        </w:rPr>
        <w:t xml:space="preserve">Ажыратушы қысымды өлшеу үшін сыртқы күштер арқылы осы қысымды теңестіру керек. Онда теңестіру жолына (тәсіліне) қарай ажыратушы қысымды бағалау үшін пленканың бетіндегі қосымша қысымды немесе көлемдік фазадағы қысымның азаюын алуға болады.  Екі жағдайда да пленка мен оны қоршайтын фазалар термодинамикалық тепе-теңдікте болып, ажыратушы қысым </w:t>
      </w:r>
      <w:r w:rsidRPr="006E138F">
        <w:rPr>
          <w:i/>
          <w:sz w:val="22"/>
          <w:szCs w:val="22"/>
          <w:lang w:val="kk-KZ"/>
        </w:rPr>
        <w:t>Π</w:t>
      </w:r>
      <w:r w:rsidRPr="006E138F">
        <w:rPr>
          <w:sz w:val="22"/>
          <w:szCs w:val="22"/>
          <w:lang w:val="kk-KZ"/>
        </w:rPr>
        <w:t xml:space="preserve"> пленка бетіндегі қысым </w:t>
      </w:r>
      <w:r w:rsidRPr="006E138F">
        <w:rPr>
          <w:i/>
          <w:sz w:val="22"/>
          <w:szCs w:val="22"/>
          <w:lang w:val="kk-KZ"/>
        </w:rPr>
        <w:t>Р</w:t>
      </w:r>
      <w:r w:rsidRPr="006E138F">
        <w:rPr>
          <w:i/>
          <w:sz w:val="22"/>
          <w:szCs w:val="22"/>
          <w:vertAlign w:val="subscript"/>
          <w:lang w:val="kk-KZ"/>
        </w:rPr>
        <w:t>1</w:t>
      </w:r>
      <w:r w:rsidRPr="006E138F">
        <w:rPr>
          <w:sz w:val="22"/>
          <w:szCs w:val="22"/>
          <w:lang w:val="kk-KZ"/>
        </w:rPr>
        <w:t xml:space="preserve"> мен көлемдік фазадағы </w:t>
      </w:r>
      <w:r w:rsidRPr="006E138F">
        <w:rPr>
          <w:i/>
          <w:sz w:val="22"/>
          <w:szCs w:val="22"/>
          <w:lang w:val="kk-KZ"/>
        </w:rPr>
        <w:t>Р</w:t>
      </w:r>
      <w:r w:rsidRPr="006E138F">
        <w:rPr>
          <w:i/>
          <w:sz w:val="22"/>
          <w:szCs w:val="22"/>
          <w:vertAlign w:val="subscript"/>
          <w:lang w:val="kk-KZ"/>
        </w:rPr>
        <w:t>0</w:t>
      </w:r>
      <w:r w:rsidRPr="006E138F">
        <w:rPr>
          <w:sz w:val="22"/>
          <w:szCs w:val="22"/>
          <w:vertAlign w:val="subscript"/>
          <w:lang w:val="kk-KZ"/>
        </w:rPr>
        <w:t xml:space="preserve"> </w:t>
      </w:r>
      <w:r w:rsidRPr="006E138F">
        <w:rPr>
          <w:sz w:val="22"/>
          <w:szCs w:val="22"/>
          <w:lang w:val="kk-KZ"/>
        </w:rPr>
        <w:t xml:space="preserve">қысымның айырымына тең болады: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i/>
          <w:sz w:val="22"/>
          <w:szCs w:val="22"/>
          <w:lang w:val="kk-KZ"/>
        </w:rPr>
        <w:t>П(h) = Р</w:t>
      </w:r>
      <w:r w:rsidRPr="006E138F">
        <w:rPr>
          <w:i/>
          <w:sz w:val="22"/>
          <w:szCs w:val="22"/>
          <w:vertAlign w:val="subscript"/>
          <w:lang w:val="kk-KZ"/>
        </w:rPr>
        <w:t>1</w:t>
      </w:r>
      <w:r w:rsidRPr="006E138F">
        <w:rPr>
          <w:i/>
          <w:sz w:val="22"/>
          <w:szCs w:val="22"/>
          <w:lang w:val="kk-KZ"/>
        </w:rPr>
        <w:t xml:space="preserve"> - Р</w:t>
      </w:r>
      <w:r w:rsidRPr="006E138F">
        <w:rPr>
          <w:i/>
          <w:sz w:val="22"/>
          <w:szCs w:val="22"/>
          <w:vertAlign w:val="subscript"/>
          <w:lang w:val="kk-KZ"/>
        </w:rPr>
        <w:t>0</w:t>
      </w:r>
      <w:r w:rsidRPr="006E138F">
        <w:rPr>
          <w:i/>
          <w:sz w:val="22"/>
          <w:szCs w:val="22"/>
          <w:lang w:val="kk-KZ"/>
        </w:rPr>
        <w:t xml:space="preserve">,                               </w:t>
      </w:r>
      <w:r w:rsidRPr="006E138F">
        <w:rPr>
          <w:sz w:val="22"/>
          <w:szCs w:val="22"/>
          <w:lang w:val="kk-KZ"/>
        </w:rPr>
        <w:t>(16.1)</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h</w:t>
      </w:r>
      <w:r w:rsidRPr="006E138F">
        <w:rPr>
          <w:sz w:val="22"/>
          <w:szCs w:val="22"/>
          <w:lang w:val="kk-KZ"/>
        </w:rPr>
        <w:t xml:space="preserve"> – пленканың қалыңдығы.</w:t>
      </w:r>
    </w:p>
    <w:p w:rsidR="00725494" w:rsidRPr="006E138F" w:rsidRDefault="00725494" w:rsidP="00725494">
      <w:pPr>
        <w:ind w:firstLine="540"/>
        <w:jc w:val="both"/>
        <w:rPr>
          <w:sz w:val="22"/>
          <w:szCs w:val="22"/>
          <w:lang w:val="kk-KZ"/>
        </w:rPr>
      </w:pPr>
      <w:r w:rsidRPr="006E138F">
        <w:rPr>
          <w:sz w:val="22"/>
          <w:szCs w:val="22"/>
          <w:lang w:val="kk-KZ"/>
        </w:rPr>
        <w:t xml:space="preserve">Бұл анықтаманың физикалық мәнін түсіну үшін үш жағдайды қарастырайық. </w:t>
      </w:r>
    </w:p>
    <w:p w:rsidR="00725494" w:rsidRPr="006E138F" w:rsidRDefault="00125ECF" w:rsidP="00725494">
      <w:pPr>
        <w:numPr>
          <w:ilvl w:val="0"/>
          <w:numId w:val="16"/>
        </w:numPr>
        <w:tabs>
          <w:tab w:val="clear" w:pos="1920"/>
          <w:tab w:val="num" w:pos="900"/>
        </w:tabs>
        <w:ind w:left="0" w:firstLine="540"/>
        <w:jc w:val="both"/>
        <w:rPr>
          <w:sz w:val="22"/>
          <w:szCs w:val="22"/>
          <w:lang w:val="kk-KZ"/>
        </w:rPr>
      </w:pPr>
      <w:r>
        <w:rPr>
          <w:noProof/>
          <w:sz w:val="22"/>
          <w:szCs w:val="22"/>
        </w:rPr>
        <mc:AlternateContent>
          <mc:Choice Requires="wpg">
            <w:drawing>
              <wp:anchor distT="0" distB="0" distL="114300" distR="114300" simplePos="0" relativeHeight="251840512" behindDoc="0" locked="0" layoutInCell="1" allowOverlap="1" wp14:anchorId="6D9918C4" wp14:editId="2557FCF5">
                <wp:simplePos x="0" y="0"/>
                <wp:positionH relativeFrom="column">
                  <wp:posOffset>-19685</wp:posOffset>
                </wp:positionH>
                <wp:positionV relativeFrom="paragraph">
                  <wp:posOffset>334645</wp:posOffset>
                </wp:positionV>
                <wp:extent cx="2041525" cy="2137410"/>
                <wp:effectExtent l="0" t="0" r="0" b="0"/>
                <wp:wrapSquare wrapText="bothSides"/>
                <wp:docPr id="278" name="Группа 278"/>
                <wp:cNvGraphicFramePr/>
                <a:graphic xmlns:a="http://schemas.openxmlformats.org/drawingml/2006/main">
                  <a:graphicData uri="http://schemas.microsoft.com/office/word/2010/wordprocessingGroup">
                    <wpg:wgp>
                      <wpg:cNvGrpSpPr/>
                      <wpg:grpSpPr>
                        <a:xfrm>
                          <a:off x="0" y="0"/>
                          <a:ext cx="2041525" cy="2137410"/>
                          <a:chOff x="0" y="0"/>
                          <a:chExt cx="2041525" cy="2137618"/>
                        </a:xfrm>
                      </wpg:grpSpPr>
                      <pic:pic xmlns:pic="http://schemas.openxmlformats.org/drawingml/2006/picture">
                        <pic:nvPicPr>
                          <pic:cNvPr id="277" name="Рисунок 277"/>
                          <pic:cNvPicPr>
                            <a:picLocks noChangeAspect="1"/>
                          </pic:cNvPicPr>
                        </pic:nvPicPr>
                        <pic:blipFill rotWithShape="1">
                          <a:blip r:embed="rId905">
                            <a:extLst>
                              <a:ext uri="{28A0092B-C50C-407E-A947-70E740481C1C}">
                                <a14:useLocalDpi xmlns:a14="http://schemas.microsoft.com/office/drawing/2010/main" val="0"/>
                              </a:ext>
                            </a:extLst>
                          </a:blip>
                          <a:srcRect l="32373" t="7061" r="31901" b="34017"/>
                          <a:stretch/>
                        </pic:blipFill>
                        <pic:spPr bwMode="auto">
                          <a:xfrm>
                            <a:off x="0" y="0"/>
                            <a:ext cx="2041525" cy="1893570"/>
                          </a:xfrm>
                          <a:prstGeom prst="rect">
                            <a:avLst/>
                          </a:prstGeom>
                          <a:ln>
                            <a:noFill/>
                          </a:ln>
                          <a:extLst>
                            <a:ext uri="{53640926-AAD7-44D8-BBD7-CCE9431645EC}">
                              <a14:shadowObscured xmlns:a14="http://schemas.microsoft.com/office/drawing/2010/main"/>
                            </a:ext>
                          </a:extLst>
                        </pic:spPr>
                      </pic:pic>
                      <wps:wsp>
                        <wps:cNvPr id="51" name="Надпись 51"/>
                        <wps:cNvSpPr txBox="1">
                          <a:spLocks noChangeArrowheads="1"/>
                        </wps:cNvSpPr>
                        <wps:spPr bwMode="auto">
                          <a:xfrm>
                            <a:off x="0" y="1745672"/>
                            <a:ext cx="1923803" cy="39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r w:rsidRPr="00DE251C">
                                <w:rPr>
                                  <w:sz w:val="18"/>
                                  <w:szCs w:val="18"/>
                                </w:rPr>
                                <w:t>54</w:t>
                              </w:r>
                              <w:r w:rsidRPr="006B23D4">
                                <w:rPr>
                                  <w:sz w:val="18"/>
                                  <w:szCs w:val="18"/>
                                </w:rPr>
                                <w:t>-</w:t>
                              </w:r>
                              <w:r>
                                <w:rPr>
                                  <w:sz w:val="18"/>
                                  <w:szCs w:val="18"/>
                                  <w:lang w:val="kk-KZ"/>
                                </w:rPr>
                                <w:t xml:space="preserve">сурет. Екі параллель </w:t>
                              </w:r>
                            </w:p>
                            <w:p w:rsidR="00424F1A" w:rsidRPr="006B23D4" w:rsidRDefault="00424F1A" w:rsidP="00725494">
                              <w:pPr>
                                <w:jc w:val="center"/>
                                <w:rPr>
                                  <w:sz w:val="18"/>
                                  <w:szCs w:val="18"/>
                                  <w:lang w:val="kk-KZ"/>
                                </w:rPr>
                              </w:pPr>
                              <w:r>
                                <w:rPr>
                                  <w:sz w:val="18"/>
                                  <w:szCs w:val="18"/>
                                  <w:lang w:val="kk-KZ"/>
                                </w:rPr>
                                <w:t>пластинканың арасындағы пленка</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9918C4" id="Группа 278" o:spid="_x0000_s1189" style="position:absolute;left:0;text-align:left;margin-left:-1.55pt;margin-top:26.35pt;width:160.75pt;height:168.3pt;z-index:251840512;mso-width-relative:margin;mso-height-relative:margin" coordsize="20415,2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">
                <v:shape id="Рисунок 277" o:spid="_x0000_s1190" type="#_x0000_t75" style="position:absolute;width:20415;height:18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Lt7BAAAA3AAAAA8AAABkcnMvZG93bnJldi54bWxEj0GLwjAUhO8L/ofwBG9rqgeVahQtCHta&#10;0IrnZ/JMi81LaaLWf2+EhT0OM/MNs9r0rhEP6kLtWcFknIEg1t7UbBWcyv33AkSIyAYbz6TgRQE2&#10;68HXCnPjn3ygxzFakSAcclRQxdjmUgZdkcMw9i1x8q6+cxiT7Kw0HT4T3DVymmUz6bDmtFBhS0VF&#10;+na8OwXnooyLiyX7W2itd9cTmlc5U2o07LdLEJH6+B/+a/8YBdP5HD5n0h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bLt7BAAAA3AAAAA8AAAAAAAAAAAAAAAAAnwIA&#10;AGRycy9kb3ducmV2LnhtbFBLBQYAAAAABAAEAPcAAACNAwAAAAA=&#10;">
                  <v:imagedata r:id="rId906" o:title="" croptop="4627f" cropbottom="22293f" cropleft="21216f" cropright="20907f"/>
                  <v:path arrowok="t"/>
                </v:shape>
                <v:shape id="Надпись 51" o:spid="_x0000_s1191" type="#_x0000_t202" style="position:absolute;top:17456;width:19238;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24F1A" w:rsidRDefault="00424F1A" w:rsidP="00725494">
                        <w:pPr>
                          <w:jc w:val="center"/>
                          <w:rPr>
                            <w:sz w:val="18"/>
                            <w:szCs w:val="18"/>
                            <w:lang w:val="kk-KZ"/>
                          </w:rPr>
                        </w:pPr>
                        <w:r w:rsidRPr="00DE251C">
                          <w:rPr>
                            <w:sz w:val="18"/>
                            <w:szCs w:val="18"/>
                          </w:rPr>
                          <w:t>54</w:t>
                        </w:r>
                        <w:r w:rsidRPr="006B23D4">
                          <w:rPr>
                            <w:sz w:val="18"/>
                            <w:szCs w:val="18"/>
                          </w:rPr>
                          <w:t>-</w:t>
                        </w:r>
                        <w:r>
                          <w:rPr>
                            <w:sz w:val="18"/>
                            <w:szCs w:val="18"/>
                            <w:lang w:val="kk-KZ"/>
                          </w:rPr>
                          <w:t xml:space="preserve">сурет. Екі параллель </w:t>
                        </w:r>
                      </w:p>
                      <w:p w:rsidR="00424F1A" w:rsidRPr="006B23D4" w:rsidRDefault="00424F1A" w:rsidP="00725494">
                        <w:pPr>
                          <w:jc w:val="center"/>
                          <w:rPr>
                            <w:sz w:val="18"/>
                            <w:szCs w:val="18"/>
                            <w:lang w:val="kk-KZ"/>
                          </w:rPr>
                        </w:pPr>
                        <w:r>
                          <w:rPr>
                            <w:sz w:val="18"/>
                            <w:szCs w:val="18"/>
                            <w:lang w:val="kk-KZ"/>
                          </w:rPr>
                          <w:t>пластинканың арасындағы пленка</w:t>
                        </w:r>
                      </w:p>
                    </w:txbxContent>
                  </v:textbox>
                </v:shape>
                <w10:wrap type="square"/>
              </v:group>
            </w:pict>
          </mc:Fallback>
        </mc:AlternateContent>
      </w:r>
      <w:r w:rsidR="00725494" w:rsidRPr="006E138F">
        <w:rPr>
          <w:i/>
          <w:sz w:val="22"/>
          <w:szCs w:val="22"/>
          <w:lang w:val="kk-KZ"/>
        </w:rPr>
        <w:t xml:space="preserve">Екі параллель орналасқан табақшаның арасындағы қабат </w:t>
      </w:r>
      <w:r w:rsidR="00725494" w:rsidRPr="006E138F">
        <w:rPr>
          <w:sz w:val="22"/>
          <w:szCs w:val="22"/>
          <w:lang w:val="kk-KZ"/>
        </w:rPr>
        <w:t>(54-сурет)</w:t>
      </w:r>
      <w:r w:rsidR="00725494" w:rsidRPr="006E138F">
        <w:rPr>
          <w:i/>
          <w:sz w:val="22"/>
          <w:szCs w:val="22"/>
          <w:lang w:val="kk-KZ"/>
        </w:rPr>
        <w:t>.</w:t>
      </w:r>
      <w:r w:rsidR="00725494" w:rsidRPr="006E138F">
        <w:rPr>
          <w:sz w:val="22"/>
          <w:szCs w:val="22"/>
          <w:lang w:val="kk-KZ"/>
        </w:rPr>
        <w:t xml:space="preserve"> Ажыратушы қысым қабат қалыңдығының тепе-теңдікті мәнін сақтайтын аудан бірлігіне әсер ететін күшке тең. Мұнда </w:t>
      </w:r>
      <w:r w:rsidR="00725494" w:rsidRPr="006E138F">
        <w:rPr>
          <w:i/>
          <w:sz w:val="22"/>
          <w:szCs w:val="22"/>
          <w:lang w:val="kk-KZ"/>
        </w:rPr>
        <w:t>N</w:t>
      </w:r>
      <w:r w:rsidR="00725494" w:rsidRPr="006E138F">
        <w:rPr>
          <w:sz w:val="22"/>
          <w:szCs w:val="22"/>
          <w:lang w:val="kk-KZ"/>
        </w:rPr>
        <w:t xml:space="preserve"> белгісі </w:t>
      </w:r>
      <w:r w:rsidR="00725494" w:rsidRPr="006E138F">
        <w:rPr>
          <w:i/>
          <w:sz w:val="22"/>
          <w:szCs w:val="22"/>
          <w:lang w:val="kk-KZ"/>
        </w:rPr>
        <w:t>П(h)</w:t>
      </w:r>
      <w:r w:rsidR="00725494" w:rsidRPr="006E138F">
        <w:rPr>
          <w:sz w:val="22"/>
          <w:szCs w:val="22"/>
          <w:lang w:val="kk-KZ"/>
        </w:rPr>
        <w:t xml:space="preserve"> белгісіне сәйкес келеді. Өлшеулердің дәлдігін тепе-теңдіктің тұрақтылығы қамтамасыз етеді. </w:t>
      </w:r>
    </w:p>
    <w:p w:rsidR="00725494" w:rsidRPr="006E138F" w:rsidRDefault="00725494" w:rsidP="00725494">
      <w:pPr>
        <w:ind w:firstLine="540"/>
        <w:jc w:val="both"/>
        <w:rPr>
          <w:sz w:val="22"/>
          <w:szCs w:val="22"/>
          <w:lang w:val="kk-KZ"/>
        </w:rPr>
      </w:pPr>
      <w:r w:rsidRPr="006E138F">
        <w:rPr>
          <w:sz w:val="22"/>
          <w:szCs w:val="22"/>
          <w:lang w:val="kk-KZ"/>
        </w:rPr>
        <w:t xml:space="preserve">Егер </w:t>
      </w:r>
      <w:r w:rsidRPr="006E138F">
        <w:rPr>
          <w:position w:val="-24"/>
          <w:sz w:val="22"/>
          <w:szCs w:val="22"/>
          <w:lang w:val="kk-KZ"/>
        </w:rPr>
        <w:object w:dxaOrig="1060" w:dyaOrig="620">
          <v:shape id="_x0000_i1428" type="#_x0000_t75" style="width:39.2pt;height:22.55pt" o:ole="">
            <v:imagedata r:id="rId907" o:title=""/>
          </v:shape>
          <o:OLEObject Type="Embed" ProgID="Equation.3" ShapeID="_x0000_i1428" DrawAspect="Content" ObjectID="_1592139055" r:id="rId908"/>
        </w:object>
      </w:r>
      <w:r w:rsidRPr="006E138F">
        <w:rPr>
          <w:sz w:val="22"/>
          <w:szCs w:val="22"/>
          <w:lang w:val="kk-KZ"/>
        </w:rPr>
        <w:t xml:space="preserve"> шарты орындалса, қабат қасиеттеріне байланысты тепе-теңдік өздігінен тұрақтанады. </w:t>
      </w:r>
    </w:p>
    <w:p w:rsidR="00725494" w:rsidRPr="006E138F" w:rsidRDefault="00725494" w:rsidP="00725494">
      <w:pPr>
        <w:ind w:firstLine="540"/>
        <w:jc w:val="both"/>
        <w:rPr>
          <w:sz w:val="22"/>
          <w:szCs w:val="22"/>
          <w:lang w:val="kk-KZ"/>
        </w:rPr>
      </w:pPr>
      <w:r w:rsidRPr="006E138F">
        <w:rPr>
          <w:sz w:val="22"/>
          <w:szCs w:val="22"/>
          <w:lang w:val="kk-KZ"/>
        </w:rPr>
        <w:t xml:space="preserve">Егер керісінше </w:t>
      </w:r>
      <w:r w:rsidRPr="006E138F">
        <w:rPr>
          <w:position w:val="-24"/>
          <w:sz w:val="22"/>
          <w:szCs w:val="22"/>
          <w:lang w:val="kk-KZ"/>
        </w:rPr>
        <w:object w:dxaOrig="1060" w:dyaOrig="620">
          <v:shape id="_x0000_i1429" type="#_x0000_t75" style="width:36pt;height:22.05pt" o:ole="">
            <v:imagedata r:id="rId909" o:title=""/>
          </v:shape>
          <o:OLEObject Type="Embed" ProgID="Equation.3" ShapeID="_x0000_i1429" DrawAspect="Content" ObjectID="_1592139056" r:id="rId910"/>
        </w:object>
      </w:r>
      <w:r w:rsidRPr="006E138F">
        <w:rPr>
          <w:sz w:val="22"/>
          <w:szCs w:val="22"/>
          <w:lang w:val="kk-KZ"/>
        </w:rPr>
        <w:t xml:space="preserve"> шарт орындалса, қабат тұрақсыз болады. Бұл шарт, мысалы, табақшалар арасындағы газ немесе вакуум қабатына қатысты орындалады. </w:t>
      </w:r>
    </w:p>
    <w:p w:rsidR="00725494" w:rsidRPr="006E138F" w:rsidRDefault="00725494" w:rsidP="00725494">
      <w:pPr>
        <w:ind w:firstLine="540"/>
        <w:jc w:val="both"/>
        <w:rPr>
          <w:sz w:val="22"/>
          <w:szCs w:val="22"/>
          <w:lang w:val="kk-KZ"/>
        </w:rPr>
      </w:pPr>
      <w:r w:rsidRPr="006E138F">
        <w:rPr>
          <w:i/>
          <w:sz w:val="22"/>
          <w:szCs w:val="22"/>
          <w:lang w:val="kk-KZ"/>
        </w:rPr>
        <w:t>П(h)</w:t>
      </w:r>
      <w:r w:rsidRPr="006E138F">
        <w:rPr>
          <w:sz w:val="22"/>
          <w:szCs w:val="22"/>
          <w:lang w:val="kk-KZ"/>
        </w:rPr>
        <w:t xml:space="preserve"> мәндерін дәлірек </w:t>
      </w:r>
      <w:r w:rsidR="00B24594">
        <w:rPr>
          <w:sz w:val="22"/>
          <w:szCs w:val="22"/>
          <w:lang w:val="kk-KZ"/>
        </w:rPr>
        <w:t>ө</w:t>
      </w:r>
      <w:r w:rsidRPr="006E138F">
        <w:rPr>
          <w:sz w:val="22"/>
          <w:szCs w:val="22"/>
          <w:lang w:val="kk-KZ"/>
        </w:rPr>
        <w:t xml:space="preserve">лшеу үшін қалыңдықтың өзгеруімен сыртқы күш </w:t>
      </w:r>
      <w:r w:rsidRPr="006E138F">
        <w:rPr>
          <w:i/>
          <w:sz w:val="22"/>
          <w:szCs w:val="22"/>
          <w:lang w:val="kk-KZ"/>
        </w:rPr>
        <w:t>N</w:t>
      </w:r>
      <w:r w:rsidRPr="006E138F">
        <w:rPr>
          <w:sz w:val="22"/>
          <w:szCs w:val="22"/>
          <w:lang w:val="kk-KZ"/>
        </w:rPr>
        <w:t xml:space="preserve"> ажыратушы қысымға қарағанда тезірек өзгеру керек, басқаша айтқанда </w:t>
      </w:r>
      <w:r w:rsidRPr="006E138F">
        <w:rPr>
          <w:position w:val="-24"/>
          <w:sz w:val="22"/>
          <w:szCs w:val="22"/>
          <w:lang w:val="kk-KZ"/>
        </w:rPr>
        <w:object w:dxaOrig="1020" w:dyaOrig="620">
          <v:shape id="_x0000_i1430" type="#_x0000_t75" style="width:37.6pt;height:22.55pt" o:ole="">
            <v:imagedata r:id="rId911" o:title=""/>
          </v:shape>
          <o:OLEObject Type="Embed" ProgID="Equation.3" ShapeID="_x0000_i1430" DrawAspect="Content" ObjectID="_1592139057" r:id="rId912"/>
        </w:object>
      </w:r>
      <w:r w:rsidRPr="006E138F">
        <w:rPr>
          <w:sz w:val="22"/>
          <w:szCs w:val="22"/>
          <w:lang w:val="kk-KZ"/>
        </w:rPr>
        <w:t xml:space="preserve"> шарты орындалу керек. </w:t>
      </w:r>
    </w:p>
    <w:p w:rsidR="00725494" w:rsidRPr="006E138F" w:rsidRDefault="00725494" w:rsidP="00725494">
      <w:pPr>
        <w:numPr>
          <w:ilvl w:val="0"/>
          <w:numId w:val="16"/>
        </w:numPr>
        <w:tabs>
          <w:tab w:val="clear" w:pos="1920"/>
          <w:tab w:val="num" w:pos="900"/>
        </w:tabs>
        <w:ind w:left="0" w:firstLine="540"/>
        <w:jc w:val="both"/>
        <w:rPr>
          <w:sz w:val="22"/>
          <w:szCs w:val="22"/>
          <w:lang w:val="kk-KZ"/>
        </w:rPr>
      </w:pPr>
      <w:r w:rsidRPr="006E138F">
        <w:rPr>
          <w:i/>
          <w:sz w:val="22"/>
          <w:szCs w:val="22"/>
          <w:lang w:val="kk-KZ"/>
        </w:rPr>
        <w:t>Қатты дененің жазық бетіндегі көлемдік фазамен байланысатын жұқа пленка</w:t>
      </w:r>
      <w:r w:rsidRPr="006E138F">
        <w:rPr>
          <w:sz w:val="22"/>
          <w:szCs w:val="22"/>
          <w:lang w:val="kk-KZ"/>
        </w:rPr>
        <w:t>. Мұндай жағдай, мысалы, шыны табақша мен газ көпіршігінің арасындағы жұқа пленка күйінде орындалу</w:t>
      </w:r>
      <w:r w:rsidR="00B24594">
        <w:rPr>
          <w:sz w:val="22"/>
          <w:szCs w:val="22"/>
          <w:lang w:val="kk-KZ"/>
        </w:rPr>
        <w:t>ы</w:t>
      </w:r>
      <w:r w:rsidRPr="006E138F">
        <w:rPr>
          <w:sz w:val="22"/>
          <w:szCs w:val="22"/>
          <w:lang w:val="kk-KZ"/>
        </w:rPr>
        <w:t xml:space="preserve"> мүмкін (55-сурет). Егер ажыратушы қысымның анықтамасындағы </w:t>
      </w:r>
      <w:r w:rsidRPr="006E138F">
        <w:rPr>
          <w:i/>
          <w:sz w:val="22"/>
          <w:szCs w:val="22"/>
          <w:lang w:val="kk-KZ"/>
        </w:rPr>
        <w:t>Р</w:t>
      </w:r>
      <w:r w:rsidRPr="006E138F">
        <w:rPr>
          <w:i/>
          <w:sz w:val="22"/>
          <w:szCs w:val="22"/>
          <w:vertAlign w:val="subscript"/>
          <w:lang w:val="kk-KZ"/>
        </w:rPr>
        <w:t>1</w:t>
      </w:r>
      <w:r w:rsidR="00B24594">
        <w:rPr>
          <w:i/>
          <w:sz w:val="22"/>
          <w:szCs w:val="22"/>
          <w:vertAlign w:val="subscript"/>
          <w:lang w:val="kk-KZ"/>
        </w:rPr>
        <w:t xml:space="preserve"> </w:t>
      </w:r>
      <w:r w:rsidRPr="006E138F">
        <w:rPr>
          <w:i/>
          <w:sz w:val="22"/>
          <w:szCs w:val="22"/>
          <w:lang w:val="kk-KZ"/>
        </w:rPr>
        <w:t>-</w:t>
      </w:r>
      <w:r w:rsidR="00B24594">
        <w:rPr>
          <w:i/>
          <w:sz w:val="22"/>
          <w:szCs w:val="22"/>
          <w:lang w:val="kk-KZ"/>
        </w:rPr>
        <w:t xml:space="preserve"> </w:t>
      </w:r>
      <w:r w:rsidRPr="006E138F">
        <w:rPr>
          <w:i/>
          <w:sz w:val="22"/>
          <w:szCs w:val="22"/>
          <w:lang w:val="kk-KZ"/>
        </w:rPr>
        <w:t>Р</w:t>
      </w:r>
      <w:r w:rsidRPr="006E138F">
        <w:rPr>
          <w:i/>
          <w:sz w:val="22"/>
          <w:szCs w:val="22"/>
          <w:vertAlign w:val="subscript"/>
          <w:lang w:val="kk-KZ"/>
        </w:rPr>
        <w:t>0</w:t>
      </w:r>
      <w:r w:rsidRPr="006E138F">
        <w:rPr>
          <w:i/>
          <w:sz w:val="22"/>
          <w:szCs w:val="22"/>
          <w:lang w:val="kk-KZ"/>
        </w:rPr>
        <w:t xml:space="preserve"> </w:t>
      </w:r>
      <w:r w:rsidRPr="006E138F">
        <w:rPr>
          <w:sz w:val="22"/>
          <w:szCs w:val="22"/>
          <w:lang w:val="kk-KZ"/>
        </w:rPr>
        <w:t xml:space="preserve">айырымын Лаплас теңдеуіндегі айырымға алмастырсақ, пленкадағы ажыратушы қысым келесі өрнекпен анықталады: </w:t>
      </w:r>
    </w:p>
    <w:p w:rsidR="00725494" w:rsidRPr="006E138F" w:rsidRDefault="00125ECF" w:rsidP="00725494">
      <w:pPr>
        <w:ind w:firstLine="720"/>
        <w:jc w:val="both"/>
        <w:rPr>
          <w:sz w:val="22"/>
          <w:szCs w:val="22"/>
          <w:lang w:val="kk-KZ"/>
        </w:rPr>
      </w:pPr>
      <w:r>
        <w:rPr>
          <w:noProof/>
          <w:sz w:val="22"/>
          <w:szCs w:val="22"/>
        </w:rPr>
        <w:lastRenderedPageBreak/>
        <mc:AlternateContent>
          <mc:Choice Requires="wpg">
            <w:drawing>
              <wp:anchor distT="0" distB="0" distL="114300" distR="114300" simplePos="0" relativeHeight="251843584" behindDoc="0" locked="0" layoutInCell="1" allowOverlap="1">
                <wp:simplePos x="0" y="0"/>
                <wp:positionH relativeFrom="column">
                  <wp:posOffset>26150</wp:posOffset>
                </wp:positionH>
                <wp:positionV relativeFrom="paragraph">
                  <wp:posOffset>280</wp:posOffset>
                </wp:positionV>
                <wp:extent cx="1661795" cy="2121230"/>
                <wp:effectExtent l="0" t="0" r="0" b="0"/>
                <wp:wrapSquare wrapText="bothSides"/>
                <wp:docPr id="280" name="Группа 280"/>
                <wp:cNvGraphicFramePr/>
                <a:graphic xmlns:a="http://schemas.openxmlformats.org/drawingml/2006/main">
                  <a:graphicData uri="http://schemas.microsoft.com/office/word/2010/wordprocessingGroup">
                    <wpg:wgp>
                      <wpg:cNvGrpSpPr/>
                      <wpg:grpSpPr>
                        <a:xfrm>
                          <a:off x="0" y="0"/>
                          <a:ext cx="1661795" cy="2121230"/>
                          <a:chOff x="0" y="0"/>
                          <a:chExt cx="1661795" cy="2121230"/>
                        </a:xfrm>
                      </wpg:grpSpPr>
                      <pic:pic xmlns:pic="http://schemas.openxmlformats.org/drawingml/2006/picture">
                        <pic:nvPicPr>
                          <pic:cNvPr id="279" name="Рисунок 279"/>
                          <pic:cNvPicPr>
                            <a:picLocks noChangeAspect="1"/>
                          </pic:cNvPicPr>
                        </pic:nvPicPr>
                        <pic:blipFill rotWithShape="1">
                          <a:blip r:embed="rId913">
                            <a:extLst>
                              <a:ext uri="{28A0092B-C50C-407E-A947-70E740481C1C}">
                                <a14:useLocalDpi xmlns:a14="http://schemas.microsoft.com/office/drawing/2010/main" val="0"/>
                              </a:ext>
                            </a:extLst>
                          </a:blip>
                          <a:srcRect l="49166" t="6312" r="17700" b="35109"/>
                          <a:stretch/>
                        </pic:blipFill>
                        <pic:spPr bwMode="auto">
                          <a:xfrm>
                            <a:off x="0" y="0"/>
                            <a:ext cx="1661795" cy="1652905"/>
                          </a:xfrm>
                          <a:prstGeom prst="rect">
                            <a:avLst/>
                          </a:prstGeom>
                          <a:ln>
                            <a:noFill/>
                          </a:ln>
                          <a:extLst>
                            <a:ext uri="{53640926-AAD7-44D8-BBD7-CCE9431645EC}">
                              <a14:shadowObscured xmlns:a14="http://schemas.microsoft.com/office/drawing/2010/main"/>
                            </a:ext>
                          </a:extLst>
                        </pic:spPr>
                      </pic:pic>
                      <wps:wsp>
                        <wps:cNvPr id="49" name="Надпись 49"/>
                        <wps:cNvSpPr txBox="1">
                          <a:spLocks noChangeArrowheads="1"/>
                        </wps:cNvSpPr>
                        <wps:spPr bwMode="auto">
                          <a:xfrm>
                            <a:off x="0" y="154973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562AD" w:rsidRDefault="00424F1A" w:rsidP="00725494">
                              <w:pPr>
                                <w:jc w:val="center"/>
                                <w:rPr>
                                  <w:sz w:val="18"/>
                                  <w:szCs w:val="18"/>
                                  <w:lang w:val="kk-KZ"/>
                                </w:rPr>
                              </w:pPr>
                              <w:r>
                                <w:rPr>
                                  <w:sz w:val="18"/>
                                  <w:szCs w:val="18"/>
                                  <w:lang w:val="en-US"/>
                                </w:rPr>
                                <w:t>55</w:t>
                              </w:r>
                              <w:r>
                                <w:rPr>
                                  <w:sz w:val="18"/>
                                  <w:szCs w:val="18"/>
                                </w:rPr>
                                <w:t>-</w:t>
                              </w:r>
                              <w:r>
                                <w:rPr>
                                  <w:sz w:val="18"/>
                                  <w:szCs w:val="18"/>
                                  <w:lang w:val="kk-KZ"/>
                                </w:rPr>
                                <w:t>сурет. Қатты бетпен газ көпіршігінің арасындағы сұйық пленка</w:t>
                              </w:r>
                            </w:p>
                          </w:txbxContent>
                        </wps:txbx>
                        <wps:bodyPr rot="0" vert="horz" wrap="square" lIns="91440" tIns="45720" rIns="91440" bIns="45720" anchor="t" anchorCtr="0" upright="1">
                          <a:noAutofit/>
                        </wps:bodyPr>
                      </wps:wsp>
                    </wpg:wgp>
                  </a:graphicData>
                </a:graphic>
              </wp:anchor>
            </w:drawing>
          </mc:Choice>
          <mc:Fallback>
            <w:pict>
              <v:group id="Группа 280" o:spid="_x0000_s1192" style="position:absolute;left:0;text-align:left;margin-left:2.05pt;margin-top:0;width:130.85pt;height:167.05pt;z-index:251843584" coordsize="16617,2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">
                <v:shape id="Рисунок 279" o:spid="_x0000_s1193" type="#_x0000_t75" style="position:absolute;width:16617;height:1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b3DAAAA3AAAAA8AAABkcnMvZG93bnJldi54bWxEj0FrAjEUhO8F/0N4grea1YOtq1FEK/RU&#10;0Bb0+Nw8N4vJy5qkuv33plDocZiZb5j5snNW3CjExrOC0bAAQVx53XCt4Otz+/wKIiZkjdYzKfih&#10;CMtF72mOpfZ33tFtn2qRIRxLVGBSakspY2XIYRz6ljh7Zx8cpixDLXXAe4Y7K8dFMZEOG84LBlta&#10;G6ou+2+n4ON8Op7s22FDTdhEvlZbvzJWqUG/W81AJOrSf/iv/a4VjF+m8HsmHw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cNvcMAAADcAAAADwAAAAAAAAAAAAAAAACf&#10;AgAAZHJzL2Rvd25yZXYueG1sUEsFBgAAAAAEAAQA9wAAAI8DAAAAAA==&#10;">
                  <v:imagedata r:id="rId914" o:title="" croptop="4137f" cropbottom="23009f" cropleft="32221f" cropright="11600f"/>
                  <v:path arrowok="t"/>
                </v:shape>
                <v:shape id="Надпись 49" o:spid="_x0000_s1194" type="#_x0000_t202" style="position:absolute;top:15497;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24F1A" w:rsidRPr="00A562AD" w:rsidRDefault="00424F1A" w:rsidP="00725494">
                        <w:pPr>
                          <w:jc w:val="center"/>
                          <w:rPr>
                            <w:sz w:val="18"/>
                            <w:szCs w:val="18"/>
                            <w:lang w:val="kk-KZ"/>
                          </w:rPr>
                        </w:pPr>
                        <w:r>
                          <w:rPr>
                            <w:sz w:val="18"/>
                            <w:szCs w:val="18"/>
                            <w:lang w:val="en-US"/>
                          </w:rPr>
                          <w:t>55</w:t>
                        </w:r>
                        <w:r>
                          <w:rPr>
                            <w:sz w:val="18"/>
                            <w:szCs w:val="18"/>
                          </w:rPr>
                          <w:t>-</w:t>
                        </w:r>
                        <w:r>
                          <w:rPr>
                            <w:sz w:val="18"/>
                            <w:szCs w:val="18"/>
                            <w:lang w:val="kk-KZ"/>
                          </w:rPr>
                          <w:t>сурет. Қатты бетпен газ көпіршігінің арасындағы сұйық пленка</w:t>
                        </w:r>
                      </w:p>
                    </w:txbxContent>
                  </v:textbox>
                </v:shape>
                <w10:wrap type="square"/>
              </v:group>
            </w:pict>
          </mc:Fallback>
        </mc:AlternateContent>
      </w:r>
    </w:p>
    <w:p w:rsidR="00725494" w:rsidRPr="006E138F" w:rsidRDefault="00725494" w:rsidP="00725494">
      <w:pPr>
        <w:jc w:val="right"/>
        <w:rPr>
          <w:sz w:val="22"/>
          <w:szCs w:val="22"/>
          <w:lang w:val="kk-KZ"/>
        </w:rPr>
      </w:pPr>
      <w:r w:rsidRPr="006E138F">
        <w:rPr>
          <w:i/>
          <w:sz w:val="22"/>
          <w:szCs w:val="22"/>
          <w:lang w:val="kk-KZ"/>
        </w:rPr>
        <w:t>П(h) = K</w:t>
      </w:r>
      <w:r w:rsidRPr="006E138F">
        <w:rPr>
          <w:i/>
          <w:sz w:val="22"/>
          <w:szCs w:val="22"/>
          <w:lang w:val="en-US"/>
        </w:rPr>
        <w:t>σ</w:t>
      </w:r>
      <w:r w:rsidRPr="006E138F">
        <w:rPr>
          <w:i/>
          <w:sz w:val="22"/>
          <w:szCs w:val="22"/>
          <w:lang w:val="kk-KZ"/>
        </w:rPr>
        <w:t xml:space="preserve">,          </w:t>
      </w:r>
      <w:r w:rsidRPr="006E138F">
        <w:rPr>
          <w:sz w:val="22"/>
          <w:szCs w:val="22"/>
          <w:lang w:val="kk-KZ"/>
        </w:rPr>
        <w:t>(16.2)</w:t>
      </w:r>
    </w:p>
    <w:p w:rsidR="00725494" w:rsidRPr="006E138F" w:rsidRDefault="00725494" w:rsidP="00725494">
      <w:pPr>
        <w:ind w:firstLine="216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Мұндағы </w:t>
      </w:r>
      <w:r w:rsidRPr="006E138F">
        <w:rPr>
          <w:i/>
          <w:sz w:val="22"/>
          <w:szCs w:val="22"/>
          <w:lang w:val="kk-KZ"/>
        </w:rPr>
        <w:t>К = 2/R</w:t>
      </w:r>
      <w:r w:rsidRPr="006E138F">
        <w:rPr>
          <w:i/>
          <w:sz w:val="22"/>
          <w:szCs w:val="22"/>
          <w:vertAlign w:val="subscript"/>
          <w:lang w:val="kk-KZ"/>
        </w:rPr>
        <w:t>0</w:t>
      </w:r>
      <w:r w:rsidRPr="006E138F">
        <w:rPr>
          <w:sz w:val="22"/>
          <w:szCs w:val="22"/>
          <w:lang w:val="kk-KZ"/>
        </w:rPr>
        <w:t xml:space="preserve"> – газ көпіршігі мен сұйық фаза арасындағы бөл</w:t>
      </w:r>
      <w:r w:rsidR="00B24594">
        <w:rPr>
          <w:sz w:val="22"/>
          <w:szCs w:val="22"/>
          <w:lang w:val="kk-KZ"/>
        </w:rPr>
        <w:t>іну</w:t>
      </w:r>
      <w:r w:rsidRPr="006E138F">
        <w:rPr>
          <w:sz w:val="22"/>
          <w:szCs w:val="22"/>
          <w:lang w:val="kk-KZ"/>
        </w:rPr>
        <w:t xml:space="preserve"> бетінің қисықтығы; </w:t>
      </w:r>
      <w:r w:rsidRPr="006E138F">
        <w:rPr>
          <w:i/>
          <w:sz w:val="22"/>
          <w:szCs w:val="22"/>
          <w:lang w:val="kk-KZ"/>
        </w:rPr>
        <w:t>σ</w:t>
      </w:r>
      <w:r w:rsidRPr="006E138F">
        <w:rPr>
          <w:sz w:val="22"/>
          <w:szCs w:val="22"/>
          <w:lang w:val="kk-KZ"/>
        </w:rPr>
        <w:t xml:space="preserve"> – беттік керілу.</w:t>
      </w:r>
    </w:p>
    <w:p w:rsidR="00725494" w:rsidRPr="006E138F" w:rsidRDefault="00725494" w:rsidP="00725494">
      <w:pPr>
        <w:ind w:firstLine="540"/>
        <w:jc w:val="both"/>
        <w:rPr>
          <w:sz w:val="22"/>
          <w:szCs w:val="22"/>
          <w:lang w:val="kk-KZ"/>
        </w:rPr>
      </w:pPr>
      <w:r w:rsidRPr="006E138F">
        <w:rPr>
          <w:sz w:val="22"/>
          <w:szCs w:val="22"/>
          <w:lang w:val="kk-KZ"/>
        </w:rPr>
        <w:t xml:space="preserve">Яғни тепе-теңдікті жағдайда ажыратушы қысым көпіршіктегі капиллярлық қысымға тең болады. Көпіршіктің өлшемін (радиусын) өзгерту арқылы </w:t>
      </w:r>
      <w:r w:rsidRPr="006E138F">
        <w:rPr>
          <w:i/>
          <w:sz w:val="22"/>
          <w:szCs w:val="22"/>
          <w:lang w:val="kk-KZ"/>
        </w:rPr>
        <w:t>П(h)</w:t>
      </w:r>
      <w:r w:rsidRPr="006E138F">
        <w:rPr>
          <w:sz w:val="22"/>
          <w:szCs w:val="22"/>
          <w:lang w:val="kk-KZ"/>
        </w:rPr>
        <w:t xml:space="preserve"> шамасын өзгертуге болады. </w:t>
      </w:r>
    </w:p>
    <w:p w:rsidR="00725494" w:rsidRPr="006E138F" w:rsidRDefault="00125ECF" w:rsidP="00725494">
      <w:pPr>
        <w:ind w:firstLine="540"/>
        <w:jc w:val="both"/>
        <w:rPr>
          <w:sz w:val="22"/>
          <w:szCs w:val="22"/>
          <w:lang w:val="kk-KZ"/>
        </w:rPr>
      </w:pPr>
      <w:r>
        <w:rPr>
          <w:noProof/>
          <w:sz w:val="22"/>
          <w:szCs w:val="22"/>
        </w:rPr>
        <mc:AlternateContent>
          <mc:Choice Requires="wpg">
            <w:drawing>
              <wp:anchor distT="0" distB="0" distL="114300" distR="114300" simplePos="0" relativeHeight="251845632" behindDoc="0" locked="0" layoutInCell="1" allowOverlap="1">
                <wp:simplePos x="0" y="0"/>
                <wp:positionH relativeFrom="column">
                  <wp:posOffset>1862455</wp:posOffset>
                </wp:positionH>
                <wp:positionV relativeFrom="paragraph">
                  <wp:posOffset>130150</wp:posOffset>
                </wp:positionV>
                <wp:extent cx="2141855" cy="1727859"/>
                <wp:effectExtent l="0" t="0" r="0" b="5715"/>
                <wp:wrapSquare wrapText="bothSides"/>
                <wp:docPr id="282" name="Группа 282"/>
                <wp:cNvGraphicFramePr/>
                <a:graphic xmlns:a="http://schemas.openxmlformats.org/drawingml/2006/main">
                  <a:graphicData uri="http://schemas.microsoft.com/office/word/2010/wordprocessingGroup">
                    <wpg:wgp>
                      <wpg:cNvGrpSpPr/>
                      <wpg:grpSpPr>
                        <a:xfrm>
                          <a:off x="0" y="0"/>
                          <a:ext cx="2141855" cy="1727859"/>
                          <a:chOff x="0" y="0"/>
                          <a:chExt cx="2141855" cy="1727859"/>
                        </a:xfrm>
                      </wpg:grpSpPr>
                      <wps:wsp>
                        <wps:cNvPr id="48" name="Надпись 48"/>
                        <wps:cNvSpPr txBox="1">
                          <a:spLocks noChangeArrowheads="1"/>
                        </wps:cNvSpPr>
                        <wps:spPr bwMode="auto">
                          <a:xfrm>
                            <a:off x="267195" y="1270659"/>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357DEF" w:rsidRDefault="00424F1A" w:rsidP="00725494">
                              <w:pPr>
                                <w:jc w:val="center"/>
                                <w:rPr>
                                  <w:sz w:val="18"/>
                                  <w:szCs w:val="18"/>
                                  <w:lang w:val="kk-KZ"/>
                                </w:rPr>
                              </w:pPr>
                              <w:r>
                                <w:rPr>
                                  <w:sz w:val="18"/>
                                  <w:szCs w:val="18"/>
                                  <w:lang w:val="en-US"/>
                                </w:rPr>
                                <w:t>56-</w:t>
                              </w:r>
                              <w:r>
                                <w:rPr>
                                  <w:sz w:val="18"/>
                                  <w:szCs w:val="18"/>
                                  <w:lang w:val="kk-KZ"/>
                                </w:rPr>
                                <w:t xml:space="preserve">сурет. </w:t>
                              </w:r>
                              <w:r w:rsidRPr="00357DEF">
                                <w:rPr>
                                  <w:sz w:val="18"/>
                                  <w:szCs w:val="18"/>
                                  <w:lang w:val="kk-KZ"/>
                                </w:rPr>
                                <w:t>Екі газды фазалар арасындағы сұйық пленкалар</w:t>
                              </w:r>
                            </w:p>
                          </w:txbxContent>
                        </wps:txbx>
                        <wps:bodyPr rot="0" vert="horz" wrap="square" lIns="91440" tIns="45720" rIns="91440" bIns="45720" anchor="t" anchorCtr="0" upright="1">
                          <a:noAutofit/>
                        </wps:bodyPr>
                      </wps:wsp>
                      <pic:pic xmlns:pic="http://schemas.openxmlformats.org/drawingml/2006/picture">
                        <pic:nvPicPr>
                          <pic:cNvPr id="281" name="Рисунок 281"/>
                          <pic:cNvPicPr>
                            <a:picLocks noChangeAspect="1"/>
                          </pic:cNvPicPr>
                        </pic:nvPicPr>
                        <pic:blipFill rotWithShape="1">
                          <a:blip r:embed="rId915" cstate="print">
                            <a:extLst>
                              <a:ext uri="{28A0092B-C50C-407E-A947-70E740481C1C}">
                                <a14:useLocalDpi xmlns:a14="http://schemas.microsoft.com/office/drawing/2010/main" val="0"/>
                              </a:ext>
                            </a:extLst>
                          </a:blip>
                          <a:srcRect l="44904" t="24971" b="16924"/>
                          <a:stretch/>
                        </pic:blipFill>
                        <pic:spPr bwMode="auto">
                          <a:xfrm>
                            <a:off x="0" y="0"/>
                            <a:ext cx="2141855" cy="12706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82" o:spid="_x0000_s1195" style="position:absolute;left:0;text-align:left;margin-left:146.65pt;margin-top:10.25pt;width:168.65pt;height:136.05pt;z-index:251845632" coordsize="21418,1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">
                <v:shape id="Надпись 48" o:spid="_x0000_s1196" type="#_x0000_t202" style="position:absolute;left:2671;top:12706;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24F1A" w:rsidRPr="00357DEF" w:rsidRDefault="00424F1A" w:rsidP="00725494">
                        <w:pPr>
                          <w:jc w:val="center"/>
                          <w:rPr>
                            <w:sz w:val="18"/>
                            <w:szCs w:val="18"/>
                            <w:lang w:val="kk-KZ"/>
                          </w:rPr>
                        </w:pPr>
                        <w:r>
                          <w:rPr>
                            <w:sz w:val="18"/>
                            <w:szCs w:val="18"/>
                            <w:lang w:val="en-US"/>
                          </w:rPr>
                          <w:t>56-</w:t>
                        </w:r>
                        <w:r>
                          <w:rPr>
                            <w:sz w:val="18"/>
                            <w:szCs w:val="18"/>
                            <w:lang w:val="kk-KZ"/>
                          </w:rPr>
                          <w:t xml:space="preserve">сурет. </w:t>
                        </w:r>
                        <w:r w:rsidRPr="00357DEF">
                          <w:rPr>
                            <w:sz w:val="18"/>
                            <w:szCs w:val="18"/>
                            <w:lang w:val="kk-KZ"/>
                          </w:rPr>
                          <w:t>Екі газды фазалар арасындағы сұйық пленкалар</w:t>
                        </w:r>
                      </w:p>
                    </w:txbxContent>
                  </v:textbox>
                </v:shape>
                <v:shape id="Рисунок 281" o:spid="_x0000_s1197" type="#_x0000_t75" style="position:absolute;width:21418;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KMDGAAAA3AAAAA8AAABkcnMvZG93bnJldi54bWxEj91qwkAUhO8LvsNyBG9Ed81FSaOriK1F&#10;Si/qzwMcssckmD0bs6tJ+/TdgtDLYWa+YRar3tbiTq2vHGuYTRUI4tyZigsNp+N2koLwAdlg7Zg0&#10;fJOH1XLwtMDMuI73dD+EQkQI+ww1lCE0mZQ+L8min7qGOHpn11oMUbaFNC12EW5rmSj1LC1WHBdK&#10;bGhTUn453KyGz5cjfrxef/aK1ftbQun4a9fdtB4N+/UcRKA+/Icf7Z3RkKQz+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4owMYAAADcAAAADwAAAAAAAAAAAAAA&#10;AACfAgAAZHJzL2Rvd25yZXYueG1sUEsFBgAAAAAEAAQA9wAAAJIDAAAAAA==&#10;">
                  <v:imagedata r:id="rId916" o:title="" croptop="16365f" cropbottom="11091f" cropleft="29428f"/>
                  <v:path arrowok="t"/>
                </v:shape>
                <w10:wrap type="square"/>
              </v:group>
            </w:pict>
          </mc:Fallback>
        </mc:AlternateContent>
      </w:r>
      <w:r w:rsidR="00725494" w:rsidRPr="006E138F">
        <w:rPr>
          <w:sz w:val="22"/>
          <w:szCs w:val="22"/>
          <w:lang w:val="kk-KZ"/>
        </w:rPr>
        <w:t xml:space="preserve">3. </w:t>
      </w:r>
      <w:r w:rsidR="00725494" w:rsidRPr="006E138F">
        <w:rPr>
          <w:i/>
          <w:sz w:val="22"/>
          <w:szCs w:val="22"/>
          <w:lang w:val="kk-KZ"/>
        </w:rPr>
        <w:t xml:space="preserve">Екі газды фазалар арасындағы сұйық пленкалар </w:t>
      </w:r>
      <w:r w:rsidR="00725494" w:rsidRPr="006E138F">
        <w:rPr>
          <w:sz w:val="22"/>
          <w:szCs w:val="22"/>
          <w:lang w:val="kk-KZ"/>
        </w:rPr>
        <w:t xml:space="preserve">(56-сурет). Мұндай жағдайда пленканы шектейтін екі бет те тегіс болады. Газдың </w:t>
      </w:r>
      <w:r w:rsidR="00725494" w:rsidRPr="006E138F">
        <w:rPr>
          <w:i/>
          <w:sz w:val="22"/>
          <w:szCs w:val="22"/>
          <w:lang w:val="kk-KZ"/>
        </w:rPr>
        <w:t>Р</w:t>
      </w:r>
      <w:r w:rsidR="00725494" w:rsidRPr="006E138F">
        <w:rPr>
          <w:i/>
          <w:sz w:val="22"/>
          <w:szCs w:val="22"/>
          <w:vertAlign w:val="subscript"/>
          <w:lang w:val="kk-KZ"/>
        </w:rPr>
        <w:t xml:space="preserve">1 </w:t>
      </w:r>
      <w:r w:rsidR="00725494" w:rsidRPr="006E138F">
        <w:rPr>
          <w:sz w:val="22"/>
          <w:szCs w:val="22"/>
          <w:lang w:val="kk-KZ"/>
        </w:rPr>
        <w:t xml:space="preserve">сыртқы қысымының әсерінен 2 мен 3 шыны қабырғалардың арасындағы саңылаудан ығысып шығады. Нәтижесінде 5 сақиналы мениск қоршаған 4 жазық доғал пленка түзіледі. Пленка көлемдік фазаның бөлігі болып табылады, сондықтан ажыратушы қысым анықтама бойынша </w:t>
      </w:r>
      <w:r w:rsidR="00725494" w:rsidRPr="006E138F">
        <w:rPr>
          <w:i/>
          <w:sz w:val="22"/>
          <w:szCs w:val="22"/>
          <w:lang w:val="kk-KZ"/>
        </w:rPr>
        <w:t>Р</w:t>
      </w:r>
      <w:r w:rsidR="00725494" w:rsidRPr="006E138F">
        <w:rPr>
          <w:i/>
          <w:sz w:val="22"/>
          <w:szCs w:val="22"/>
          <w:vertAlign w:val="subscript"/>
          <w:lang w:val="kk-KZ"/>
        </w:rPr>
        <w:t>1</w:t>
      </w:r>
      <w:r w:rsidR="00725494" w:rsidRPr="006E138F">
        <w:rPr>
          <w:i/>
          <w:sz w:val="22"/>
          <w:szCs w:val="22"/>
          <w:lang w:val="kk-KZ"/>
        </w:rPr>
        <w:t>-Р</w:t>
      </w:r>
      <w:r w:rsidR="00725494" w:rsidRPr="006E138F">
        <w:rPr>
          <w:i/>
          <w:sz w:val="22"/>
          <w:szCs w:val="22"/>
          <w:vertAlign w:val="subscript"/>
          <w:lang w:val="kk-KZ"/>
        </w:rPr>
        <w:t>0</w:t>
      </w:r>
      <w:r w:rsidR="00725494" w:rsidRPr="006E138F">
        <w:rPr>
          <w:i/>
          <w:sz w:val="22"/>
          <w:szCs w:val="22"/>
          <w:lang w:val="kk-KZ"/>
        </w:rPr>
        <w:t xml:space="preserve"> </w:t>
      </w:r>
      <w:r w:rsidR="00725494" w:rsidRPr="006E138F">
        <w:rPr>
          <w:sz w:val="22"/>
          <w:szCs w:val="22"/>
          <w:lang w:val="kk-KZ"/>
        </w:rPr>
        <w:t xml:space="preserve">айырымымен өрнектеледі. </w:t>
      </w:r>
    </w:p>
    <w:p w:rsidR="00725494" w:rsidRPr="006E138F" w:rsidRDefault="00725494" w:rsidP="00725494">
      <w:pPr>
        <w:ind w:firstLine="540"/>
        <w:jc w:val="both"/>
        <w:rPr>
          <w:sz w:val="22"/>
          <w:szCs w:val="22"/>
          <w:lang w:val="kk-KZ"/>
        </w:rPr>
      </w:pPr>
      <w:r w:rsidRPr="006E138F">
        <w:rPr>
          <w:sz w:val="22"/>
          <w:szCs w:val="22"/>
          <w:lang w:val="kk-KZ"/>
        </w:rPr>
        <w:t>Дерягин мектебі дамытқан тұрақтылық теориясы бойынша, ажыратушы қысым төрт қосындыдан тұрады:</w:t>
      </w:r>
    </w:p>
    <w:p w:rsidR="00725494" w:rsidRPr="006E138F" w:rsidRDefault="00725494" w:rsidP="00725494">
      <w:pPr>
        <w:numPr>
          <w:ilvl w:val="0"/>
          <w:numId w:val="17"/>
        </w:numPr>
        <w:tabs>
          <w:tab w:val="clear" w:pos="1905"/>
          <w:tab w:val="num" w:pos="720"/>
        </w:tabs>
        <w:ind w:left="0" w:firstLine="540"/>
        <w:jc w:val="both"/>
        <w:rPr>
          <w:sz w:val="22"/>
          <w:szCs w:val="22"/>
          <w:lang w:val="kk-KZ"/>
        </w:rPr>
      </w:pPr>
      <w:r w:rsidRPr="006E138F">
        <w:rPr>
          <w:sz w:val="22"/>
          <w:szCs w:val="22"/>
          <w:lang w:val="kk-KZ"/>
        </w:rPr>
        <w:t>Электрстатикалық қосынды қос электрлік қабаттардың өзара айқасуына байланысты. Ол аттас зарядталған бөлшектер жақындағанда оң үлес қосады.</w:t>
      </w:r>
    </w:p>
    <w:p w:rsidR="00725494" w:rsidRPr="006E138F" w:rsidRDefault="00725494" w:rsidP="00725494">
      <w:pPr>
        <w:numPr>
          <w:ilvl w:val="0"/>
          <w:numId w:val="17"/>
        </w:numPr>
        <w:tabs>
          <w:tab w:val="clear" w:pos="1905"/>
          <w:tab w:val="num" w:pos="720"/>
        </w:tabs>
        <w:ind w:left="0" w:firstLine="540"/>
        <w:jc w:val="both"/>
        <w:rPr>
          <w:sz w:val="22"/>
          <w:szCs w:val="22"/>
          <w:lang w:val="kk-KZ"/>
        </w:rPr>
      </w:pPr>
      <w:r w:rsidRPr="006E138F">
        <w:rPr>
          <w:sz w:val="22"/>
          <w:szCs w:val="22"/>
          <w:lang w:val="kk-KZ"/>
        </w:rPr>
        <w:t xml:space="preserve">Ван-дер-ваальс тартылу күштеріне байланысты молекулалық қосынды ажыратушы қысымға теріс үлес қосады. Кейбір жағдайда бөлшектердің (әсіресе, әртүрлі зарядталған) әрекеттесу нәтижесінде </w:t>
      </w:r>
      <w:r w:rsidR="00B24594">
        <w:rPr>
          <w:sz w:val="22"/>
          <w:szCs w:val="22"/>
          <w:lang w:val="kk-KZ"/>
        </w:rPr>
        <w:t>таңбасын</w:t>
      </w:r>
      <w:r w:rsidRPr="006E138F">
        <w:rPr>
          <w:sz w:val="22"/>
          <w:szCs w:val="22"/>
          <w:lang w:val="kk-KZ"/>
        </w:rPr>
        <w:t xml:space="preserve"> өзгерту мүмкін. </w:t>
      </w:r>
    </w:p>
    <w:p w:rsidR="00725494" w:rsidRPr="006E138F" w:rsidRDefault="00725494" w:rsidP="00725494">
      <w:pPr>
        <w:numPr>
          <w:ilvl w:val="0"/>
          <w:numId w:val="17"/>
        </w:numPr>
        <w:tabs>
          <w:tab w:val="clear" w:pos="1905"/>
          <w:tab w:val="num" w:pos="720"/>
        </w:tabs>
        <w:ind w:left="0" w:firstLine="540"/>
        <w:jc w:val="both"/>
        <w:rPr>
          <w:sz w:val="22"/>
          <w:szCs w:val="22"/>
          <w:lang w:val="kk-KZ"/>
        </w:rPr>
      </w:pPr>
      <w:r w:rsidRPr="006E138F">
        <w:rPr>
          <w:sz w:val="22"/>
          <w:szCs w:val="22"/>
          <w:lang w:val="kk-KZ"/>
        </w:rPr>
        <w:lastRenderedPageBreak/>
        <w:t>Молекулалық (адсорбциялық) қабаттар айқасқанда пайда болатын ажыратушы қысымның адсорбциялық құрамшысы. Мұндай қабаттардағы концентрацияның артуы пленкаға қарай бағытталған осмостық ағыстың пайда болуына әкеледі. Адсорбциялық қабаттар айқасқанда, энтропияның төмендеуінен жүйенің бос энегиясы артады, яғни бөлшектер тебіседі.</w:t>
      </w:r>
    </w:p>
    <w:p w:rsidR="00725494" w:rsidRPr="006E138F" w:rsidRDefault="00725494" w:rsidP="00725494">
      <w:pPr>
        <w:numPr>
          <w:ilvl w:val="0"/>
          <w:numId w:val="17"/>
        </w:numPr>
        <w:tabs>
          <w:tab w:val="clear" w:pos="1905"/>
          <w:tab w:val="num" w:pos="900"/>
        </w:tabs>
        <w:ind w:left="0" w:firstLine="540"/>
        <w:jc w:val="both"/>
        <w:rPr>
          <w:sz w:val="22"/>
          <w:szCs w:val="22"/>
          <w:lang w:val="kk-KZ"/>
        </w:rPr>
      </w:pPr>
      <w:r w:rsidRPr="006E138F">
        <w:rPr>
          <w:sz w:val="22"/>
          <w:szCs w:val="22"/>
          <w:lang w:val="kk-KZ"/>
        </w:rPr>
        <w:t xml:space="preserve">Құрылымды құрамшысы еріткіштің ерекше құрылымды шекаралық қабаттарына байланысты. Бұл құрамшысы лиофилденген жүйелерде пайда болып, белгісі оң. Бірақ кейбір жағдайда (мысалы гидрофобты әрекеттесулер үшін) бұл қосынды теріс үлес қосуы мүмкін. </w:t>
      </w:r>
    </w:p>
    <w:p w:rsidR="00725494" w:rsidRPr="006E138F" w:rsidRDefault="00725494" w:rsidP="00725494">
      <w:pPr>
        <w:ind w:firstLine="540"/>
        <w:jc w:val="both"/>
        <w:rPr>
          <w:sz w:val="22"/>
          <w:szCs w:val="22"/>
          <w:lang w:val="kk-KZ"/>
        </w:rPr>
      </w:pPr>
      <w:r w:rsidRPr="006E138F">
        <w:rPr>
          <w:sz w:val="22"/>
          <w:szCs w:val="22"/>
          <w:lang w:val="kk-KZ"/>
        </w:rPr>
        <w:t>Соңғы үш топты молекулалық күштердің әсеріне жатқызуға болады. Молекулалық күштердің ішінде</w:t>
      </w:r>
      <w:r w:rsidR="00B24594">
        <w:rPr>
          <w:sz w:val="22"/>
          <w:szCs w:val="22"/>
          <w:lang w:val="kk-KZ"/>
        </w:rPr>
        <w:t>гі</w:t>
      </w:r>
      <w:r w:rsidRPr="006E138F">
        <w:rPr>
          <w:sz w:val="22"/>
          <w:szCs w:val="22"/>
          <w:lang w:val="kk-KZ"/>
        </w:rPr>
        <w:t xml:space="preserve"> </w:t>
      </w:r>
      <w:r w:rsidR="00B24594" w:rsidRPr="006E138F">
        <w:rPr>
          <w:sz w:val="22"/>
          <w:szCs w:val="22"/>
          <w:lang w:val="kk-KZ"/>
        </w:rPr>
        <w:t xml:space="preserve">дисперсиялық әрекеттесулер </w:t>
      </w:r>
      <w:r w:rsidRPr="006E138F">
        <w:rPr>
          <w:sz w:val="22"/>
          <w:szCs w:val="22"/>
          <w:lang w:val="kk-KZ"/>
        </w:rPr>
        <w:t>негізгі роль атқара</w:t>
      </w:r>
      <w:r w:rsidR="00B24594">
        <w:rPr>
          <w:sz w:val="22"/>
          <w:szCs w:val="22"/>
          <w:lang w:val="kk-KZ"/>
        </w:rPr>
        <w:t>ды</w:t>
      </w:r>
      <w:r w:rsidRPr="006E138F">
        <w:rPr>
          <w:sz w:val="22"/>
          <w:szCs w:val="22"/>
          <w:lang w:val="kk-KZ"/>
        </w:rPr>
        <w:t xml:space="preserve">. </w:t>
      </w:r>
    </w:p>
    <w:p w:rsidR="00725494" w:rsidRPr="004A3551" w:rsidRDefault="00725494" w:rsidP="00725494">
      <w:pPr>
        <w:ind w:firstLine="540"/>
        <w:jc w:val="both"/>
        <w:rPr>
          <w:sz w:val="22"/>
          <w:szCs w:val="22"/>
          <w:lang w:val="kk-KZ"/>
        </w:rPr>
      </w:pPr>
      <w:r w:rsidRPr="004A3551">
        <w:rPr>
          <w:sz w:val="22"/>
          <w:szCs w:val="22"/>
          <w:lang w:val="kk-KZ"/>
        </w:rPr>
        <w:t>Дисперсиялық әрекеттесулердің энергиясы (</w:t>
      </w:r>
      <w:r w:rsidRPr="004A3551">
        <w:rPr>
          <w:i/>
          <w:sz w:val="22"/>
          <w:szCs w:val="22"/>
          <w:lang w:val="kk-KZ"/>
        </w:rPr>
        <w:t>U</w:t>
      </w:r>
      <w:r w:rsidRPr="004A3551">
        <w:rPr>
          <w:i/>
          <w:sz w:val="22"/>
          <w:szCs w:val="22"/>
          <w:vertAlign w:val="subscript"/>
          <w:lang w:val="kk-KZ"/>
        </w:rPr>
        <w:t>d</w:t>
      </w:r>
      <w:r w:rsidRPr="004A3551">
        <w:rPr>
          <w:sz w:val="22"/>
          <w:szCs w:val="22"/>
          <w:lang w:val="kk-KZ"/>
        </w:rPr>
        <w:t>, Дж/м</w:t>
      </w:r>
      <w:r w:rsidRPr="004A3551">
        <w:rPr>
          <w:sz w:val="22"/>
          <w:szCs w:val="22"/>
          <w:vertAlign w:val="superscript"/>
          <w:lang w:val="kk-KZ"/>
        </w:rPr>
        <w:t>2</w:t>
      </w:r>
      <w:r w:rsidRPr="004A3551">
        <w:rPr>
          <w:sz w:val="22"/>
          <w:szCs w:val="22"/>
          <w:lang w:val="kk-KZ"/>
        </w:rPr>
        <w:t>) Гамакер теңдеуімен анықталады:</w:t>
      </w:r>
    </w:p>
    <w:p w:rsidR="00725494" w:rsidRPr="004A3551" w:rsidRDefault="00725494" w:rsidP="00725494">
      <w:pPr>
        <w:ind w:firstLine="720"/>
        <w:jc w:val="both"/>
        <w:rPr>
          <w:sz w:val="22"/>
          <w:szCs w:val="22"/>
          <w:lang w:val="kk-KZ"/>
        </w:rPr>
      </w:pPr>
    </w:p>
    <w:p w:rsidR="00725494" w:rsidRPr="004A3551" w:rsidRDefault="00725494" w:rsidP="00725494">
      <w:pPr>
        <w:ind w:firstLine="720"/>
        <w:jc w:val="right"/>
        <w:rPr>
          <w:sz w:val="22"/>
          <w:szCs w:val="22"/>
          <w:lang w:val="kk-KZ"/>
        </w:rPr>
      </w:pPr>
      <w:r w:rsidRPr="004A3551">
        <w:rPr>
          <w:position w:val="-24"/>
          <w:sz w:val="22"/>
          <w:szCs w:val="22"/>
          <w:lang w:val="kk-KZ"/>
        </w:rPr>
        <w:object w:dxaOrig="1260" w:dyaOrig="620">
          <v:shape id="_x0000_i1431" type="#_x0000_t75" style="width:57.5pt;height:27.4pt" o:ole="">
            <v:imagedata r:id="rId917" o:title=""/>
          </v:shape>
          <o:OLEObject Type="Embed" ProgID="Equation.3" ShapeID="_x0000_i1431" DrawAspect="Content" ObjectID="_1592139058" r:id="rId918"/>
        </w:object>
      </w:r>
      <w:r w:rsidRPr="004A3551">
        <w:rPr>
          <w:sz w:val="22"/>
          <w:szCs w:val="22"/>
          <w:lang w:val="kk-KZ"/>
        </w:rPr>
        <w:t xml:space="preserve">,     </w:t>
      </w:r>
      <w:r w:rsidR="004A3551">
        <w:rPr>
          <w:sz w:val="22"/>
          <w:szCs w:val="22"/>
          <w:lang w:val="kk-KZ"/>
        </w:rPr>
        <w:t xml:space="preserve"> </w:t>
      </w:r>
      <w:r w:rsidRPr="004A3551">
        <w:rPr>
          <w:sz w:val="22"/>
          <w:szCs w:val="22"/>
          <w:lang w:val="kk-KZ"/>
        </w:rPr>
        <w:t xml:space="preserve">                      (16.3)</w:t>
      </w:r>
    </w:p>
    <w:p w:rsidR="00725494" w:rsidRPr="004A3551" w:rsidRDefault="00725494" w:rsidP="00725494">
      <w:pPr>
        <w:ind w:firstLine="720"/>
        <w:jc w:val="center"/>
        <w:rPr>
          <w:sz w:val="22"/>
          <w:szCs w:val="22"/>
          <w:lang w:val="kk-KZ"/>
        </w:rPr>
      </w:pPr>
    </w:p>
    <w:p w:rsidR="00725494" w:rsidRPr="004A3551" w:rsidRDefault="00725494" w:rsidP="00725494">
      <w:pPr>
        <w:jc w:val="both"/>
        <w:rPr>
          <w:sz w:val="22"/>
          <w:szCs w:val="22"/>
          <w:lang w:val="kk-KZ"/>
        </w:rPr>
      </w:pPr>
      <w:r w:rsidRPr="004A3551">
        <w:rPr>
          <w:sz w:val="22"/>
          <w:szCs w:val="22"/>
          <w:lang w:val="kk-KZ"/>
        </w:rPr>
        <w:t xml:space="preserve">мұндағы </w:t>
      </w:r>
      <w:r w:rsidRPr="004A3551">
        <w:rPr>
          <w:i/>
          <w:sz w:val="22"/>
          <w:szCs w:val="22"/>
          <w:lang w:val="kk-KZ"/>
        </w:rPr>
        <w:t>А</w:t>
      </w:r>
      <w:r w:rsidRPr="004A3551">
        <w:rPr>
          <w:i/>
          <w:sz w:val="22"/>
          <w:szCs w:val="22"/>
          <w:vertAlign w:val="subscript"/>
          <w:lang w:val="kk-KZ"/>
        </w:rPr>
        <w:t>11</w:t>
      </w:r>
      <w:r w:rsidRPr="004A3551">
        <w:rPr>
          <w:sz w:val="22"/>
          <w:szCs w:val="22"/>
          <w:vertAlign w:val="subscript"/>
          <w:lang w:val="kk-KZ"/>
        </w:rPr>
        <w:t xml:space="preserve"> </w:t>
      </w:r>
      <w:r w:rsidRPr="004A3551">
        <w:rPr>
          <w:sz w:val="22"/>
          <w:szCs w:val="22"/>
          <w:lang w:val="kk-KZ"/>
        </w:rPr>
        <w:t xml:space="preserve">– Гамакер константасы, Дж; Гамакер константасы әрекеттесетін фазалардың көлем бірлігіндегі молекулалар санына </w:t>
      </w:r>
      <w:r w:rsidRPr="004A3551">
        <w:rPr>
          <w:i/>
          <w:sz w:val="22"/>
          <w:szCs w:val="22"/>
          <w:lang w:val="kk-KZ"/>
        </w:rPr>
        <w:t>n</w:t>
      </w:r>
      <w:r w:rsidRPr="004A3551">
        <w:rPr>
          <w:sz w:val="22"/>
          <w:szCs w:val="22"/>
          <w:lang w:val="kk-KZ"/>
        </w:rPr>
        <w:t xml:space="preserve">, молекулалардың полярлануымен </w:t>
      </w:r>
      <w:r w:rsidRPr="004A3551">
        <w:rPr>
          <w:i/>
          <w:sz w:val="22"/>
          <w:szCs w:val="22"/>
          <w:lang w:val="kk-KZ"/>
        </w:rPr>
        <w:t>α</w:t>
      </w:r>
      <w:r w:rsidRPr="004A3551">
        <w:rPr>
          <w:sz w:val="22"/>
          <w:szCs w:val="22"/>
          <w:lang w:val="kk-KZ"/>
        </w:rPr>
        <w:t xml:space="preserve"> ионизация энергиясына </w:t>
      </w:r>
      <w:r w:rsidRPr="004A3551">
        <w:rPr>
          <w:i/>
          <w:sz w:val="22"/>
          <w:szCs w:val="22"/>
          <w:lang w:val="kk-KZ"/>
        </w:rPr>
        <w:t>hν</w:t>
      </w:r>
      <w:r w:rsidRPr="004A3551">
        <w:rPr>
          <w:i/>
          <w:sz w:val="22"/>
          <w:szCs w:val="22"/>
          <w:vertAlign w:val="subscript"/>
          <w:lang w:val="kk-KZ"/>
        </w:rPr>
        <w:t>0</w:t>
      </w:r>
      <w:r w:rsidRPr="004A3551">
        <w:rPr>
          <w:sz w:val="22"/>
          <w:szCs w:val="22"/>
          <w:lang w:val="kk-KZ"/>
        </w:rPr>
        <w:t xml:space="preserve"> (</w:t>
      </w:r>
      <w:r w:rsidRPr="004A3551">
        <w:rPr>
          <w:i/>
          <w:sz w:val="22"/>
          <w:szCs w:val="22"/>
          <w:lang w:val="kk-KZ"/>
        </w:rPr>
        <w:t xml:space="preserve">h </w:t>
      </w:r>
      <w:r w:rsidRPr="004A3551">
        <w:rPr>
          <w:sz w:val="22"/>
          <w:szCs w:val="22"/>
          <w:lang w:val="kk-KZ"/>
        </w:rPr>
        <w:t xml:space="preserve">– Планк тұрақтысы; </w:t>
      </w:r>
      <w:r w:rsidRPr="004A3551">
        <w:rPr>
          <w:i/>
          <w:sz w:val="22"/>
          <w:szCs w:val="22"/>
          <w:lang w:val="kk-KZ"/>
        </w:rPr>
        <w:t>ν</w:t>
      </w:r>
      <w:r w:rsidRPr="004A3551">
        <w:rPr>
          <w:i/>
          <w:sz w:val="22"/>
          <w:szCs w:val="22"/>
          <w:vertAlign w:val="subscript"/>
          <w:lang w:val="kk-KZ"/>
        </w:rPr>
        <w:t>0</w:t>
      </w:r>
      <w:r w:rsidRPr="004A3551">
        <w:rPr>
          <w:sz w:val="22"/>
          <w:szCs w:val="22"/>
          <w:vertAlign w:val="subscript"/>
          <w:lang w:val="kk-KZ"/>
        </w:rPr>
        <w:t xml:space="preserve"> </w:t>
      </w:r>
      <w:r w:rsidRPr="004A3551">
        <w:rPr>
          <w:sz w:val="22"/>
          <w:szCs w:val="22"/>
          <w:lang w:val="kk-KZ"/>
        </w:rPr>
        <w:t>– зарядтар тербелісінің сипаттамалық жиілігі) тәуелді:</w:t>
      </w:r>
    </w:p>
    <w:p w:rsidR="00725494" w:rsidRPr="004A3551" w:rsidRDefault="00725494" w:rsidP="00725494">
      <w:pPr>
        <w:ind w:firstLine="720"/>
        <w:jc w:val="both"/>
        <w:rPr>
          <w:sz w:val="22"/>
          <w:szCs w:val="22"/>
          <w:lang w:val="kk-KZ"/>
        </w:rPr>
      </w:pPr>
    </w:p>
    <w:p w:rsidR="00725494" w:rsidRPr="004A3551" w:rsidRDefault="00725494" w:rsidP="00725494">
      <w:pPr>
        <w:ind w:firstLine="720"/>
        <w:jc w:val="right"/>
        <w:rPr>
          <w:sz w:val="22"/>
          <w:szCs w:val="22"/>
          <w:lang w:val="kk-KZ"/>
        </w:rPr>
      </w:pPr>
      <w:r w:rsidRPr="004A3551">
        <w:rPr>
          <w:position w:val="-24"/>
          <w:sz w:val="22"/>
          <w:szCs w:val="22"/>
          <w:lang w:val="kk-KZ"/>
        </w:rPr>
        <w:object w:dxaOrig="1800" w:dyaOrig="620">
          <v:shape id="_x0000_i1432" type="#_x0000_t75" style="width:82.7pt;height:28.5pt" o:ole="">
            <v:imagedata r:id="rId919" o:title=""/>
          </v:shape>
          <o:OLEObject Type="Embed" ProgID="Equation.3" ShapeID="_x0000_i1432" DrawAspect="Content" ObjectID="_1592139059" r:id="rId920"/>
        </w:object>
      </w:r>
      <w:r w:rsidRPr="004A3551">
        <w:rPr>
          <w:sz w:val="22"/>
          <w:szCs w:val="22"/>
          <w:lang w:val="kk-KZ"/>
        </w:rPr>
        <w:t>.                          (16.4)</w:t>
      </w:r>
    </w:p>
    <w:p w:rsidR="00725494" w:rsidRPr="004A3551" w:rsidRDefault="00725494" w:rsidP="00725494">
      <w:pPr>
        <w:ind w:firstLine="720"/>
        <w:jc w:val="center"/>
        <w:rPr>
          <w:sz w:val="22"/>
          <w:szCs w:val="22"/>
          <w:lang w:val="kk-KZ"/>
        </w:rPr>
      </w:pPr>
    </w:p>
    <w:p w:rsidR="00725494" w:rsidRPr="004A3551" w:rsidRDefault="00725494" w:rsidP="00725494">
      <w:pPr>
        <w:ind w:firstLine="540"/>
        <w:jc w:val="both"/>
        <w:rPr>
          <w:sz w:val="22"/>
          <w:szCs w:val="22"/>
          <w:lang w:val="kk-KZ"/>
        </w:rPr>
      </w:pPr>
      <w:r w:rsidRPr="004A3551">
        <w:rPr>
          <w:sz w:val="22"/>
          <w:szCs w:val="22"/>
          <w:lang w:val="kk-KZ"/>
        </w:rPr>
        <w:t xml:space="preserve">  Қатты табақшалар сұйықтықта болатын жағдай күрделі депсаналады. Онда молекулааралық әрекеттесулерді сипаттау үшін Гамакердің күрделі константасын қолданады: </w:t>
      </w:r>
    </w:p>
    <w:p w:rsidR="00725494" w:rsidRPr="004A3551" w:rsidRDefault="00725494" w:rsidP="00725494">
      <w:pPr>
        <w:ind w:firstLine="720"/>
        <w:jc w:val="both"/>
        <w:rPr>
          <w:sz w:val="22"/>
          <w:szCs w:val="22"/>
          <w:lang w:val="kk-KZ"/>
        </w:rPr>
      </w:pPr>
    </w:p>
    <w:p w:rsidR="00725494" w:rsidRPr="004A3551" w:rsidRDefault="00725494" w:rsidP="00725494">
      <w:pPr>
        <w:ind w:firstLine="720"/>
        <w:jc w:val="right"/>
        <w:rPr>
          <w:sz w:val="22"/>
          <w:szCs w:val="22"/>
          <w:lang w:val="kk-KZ"/>
        </w:rPr>
      </w:pPr>
      <w:r w:rsidRPr="004A3551">
        <w:rPr>
          <w:position w:val="-12"/>
          <w:sz w:val="22"/>
          <w:szCs w:val="22"/>
          <w:lang w:val="kk-KZ"/>
        </w:rPr>
        <w:object w:dxaOrig="1980" w:dyaOrig="400">
          <v:shape id="_x0000_i1433" type="#_x0000_t75" style="width:98.8pt;height:19.9pt" o:ole="">
            <v:imagedata r:id="rId921" o:title=""/>
          </v:shape>
          <o:OLEObject Type="Embed" ProgID="Equation.3" ShapeID="_x0000_i1433" DrawAspect="Content" ObjectID="_1592139060" r:id="rId922"/>
        </w:object>
      </w:r>
      <w:r w:rsidRPr="004A3551">
        <w:rPr>
          <w:sz w:val="22"/>
          <w:szCs w:val="22"/>
          <w:lang w:val="kk-KZ"/>
        </w:rPr>
        <w:t>,                          (16.5)</w:t>
      </w:r>
    </w:p>
    <w:p w:rsidR="00725494" w:rsidRPr="004A3551" w:rsidRDefault="00725494" w:rsidP="00725494">
      <w:pPr>
        <w:ind w:firstLine="720"/>
        <w:jc w:val="both"/>
        <w:rPr>
          <w:sz w:val="22"/>
          <w:szCs w:val="22"/>
          <w:lang w:val="kk-KZ"/>
        </w:rPr>
      </w:pPr>
    </w:p>
    <w:p w:rsidR="00725494" w:rsidRPr="004A3551" w:rsidRDefault="00725494" w:rsidP="00725494">
      <w:pPr>
        <w:jc w:val="both"/>
        <w:rPr>
          <w:sz w:val="22"/>
          <w:szCs w:val="22"/>
          <w:lang w:val="kk-KZ"/>
        </w:rPr>
      </w:pPr>
      <w:r w:rsidRPr="004A3551">
        <w:rPr>
          <w:sz w:val="22"/>
          <w:szCs w:val="22"/>
          <w:lang w:val="kk-KZ"/>
        </w:rPr>
        <w:t xml:space="preserve">мұндағы </w:t>
      </w:r>
      <w:r w:rsidRPr="004A3551">
        <w:rPr>
          <w:i/>
          <w:sz w:val="22"/>
          <w:szCs w:val="22"/>
          <w:lang w:val="kk-KZ"/>
        </w:rPr>
        <w:t>А</w:t>
      </w:r>
      <w:r w:rsidRPr="004A3551">
        <w:rPr>
          <w:i/>
          <w:sz w:val="22"/>
          <w:szCs w:val="22"/>
          <w:vertAlign w:val="subscript"/>
          <w:lang w:val="kk-KZ"/>
        </w:rPr>
        <w:t>1</w:t>
      </w:r>
      <w:r w:rsidRPr="004A3551">
        <w:rPr>
          <w:i/>
          <w:sz w:val="22"/>
          <w:szCs w:val="22"/>
          <w:lang w:val="kk-KZ"/>
        </w:rPr>
        <w:t>, А</w:t>
      </w:r>
      <w:r w:rsidRPr="004A3551">
        <w:rPr>
          <w:i/>
          <w:sz w:val="22"/>
          <w:szCs w:val="22"/>
          <w:vertAlign w:val="subscript"/>
          <w:lang w:val="kk-KZ"/>
        </w:rPr>
        <w:t>2</w:t>
      </w:r>
      <w:r w:rsidRPr="004A3551">
        <w:rPr>
          <w:sz w:val="22"/>
          <w:szCs w:val="22"/>
          <w:vertAlign w:val="subscript"/>
          <w:lang w:val="kk-KZ"/>
        </w:rPr>
        <w:t xml:space="preserve"> </w:t>
      </w:r>
      <w:r w:rsidRPr="004A3551">
        <w:rPr>
          <w:sz w:val="22"/>
          <w:szCs w:val="22"/>
          <w:lang w:val="kk-KZ"/>
        </w:rPr>
        <w:t xml:space="preserve">– қатты және сұйық фазалар үшін Гамакер константалары. </w:t>
      </w:r>
    </w:p>
    <w:p w:rsidR="00725494" w:rsidRPr="004A3551" w:rsidRDefault="00725494" w:rsidP="00725494">
      <w:pPr>
        <w:ind w:firstLine="540"/>
        <w:jc w:val="both"/>
        <w:rPr>
          <w:sz w:val="22"/>
          <w:szCs w:val="22"/>
          <w:lang w:val="kk-KZ"/>
        </w:rPr>
      </w:pPr>
      <w:r w:rsidRPr="004A3551">
        <w:rPr>
          <w:sz w:val="22"/>
          <w:szCs w:val="22"/>
          <w:lang w:val="kk-KZ"/>
        </w:rPr>
        <w:lastRenderedPageBreak/>
        <w:t>Беттік керілуге негізгі үлесті дисперсиялық әрекеттесулер қосатын заттар үшін Гамакер константасы келесі теңдеулерден анықталады:</w:t>
      </w:r>
    </w:p>
    <w:p w:rsidR="00725494" w:rsidRPr="004A3551" w:rsidRDefault="00725494" w:rsidP="00725494">
      <w:pPr>
        <w:ind w:firstLine="720"/>
        <w:rPr>
          <w:sz w:val="22"/>
          <w:szCs w:val="22"/>
          <w:lang w:val="kk-KZ"/>
        </w:rPr>
      </w:pPr>
    </w:p>
    <w:p w:rsidR="00725494" w:rsidRPr="004A3551" w:rsidRDefault="00725494" w:rsidP="00725494">
      <w:pPr>
        <w:ind w:firstLine="720"/>
        <w:jc w:val="right"/>
        <w:rPr>
          <w:sz w:val="22"/>
          <w:szCs w:val="22"/>
          <w:lang w:val="kk-KZ"/>
        </w:rPr>
      </w:pPr>
      <w:r w:rsidRPr="004A3551">
        <w:rPr>
          <w:position w:val="-12"/>
          <w:sz w:val="22"/>
          <w:szCs w:val="22"/>
          <w:lang w:val="kk-KZ"/>
        </w:rPr>
        <w:object w:dxaOrig="1260" w:dyaOrig="380">
          <v:shape id="_x0000_i1434" type="#_x0000_t75" style="width:64.5pt;height:18.8pt" o:ole="">
            <v:imagedata r:id="rId923" o:title=""/>
          </v:shape>
          <o:OLEObject Type="Embed" ProgID="Equation.3" ShapeID="_x0000_i1434" DrawAspect="Content" ObjectID="_1592139061" r:id="rId924"/>
        </w:object>
      </w:r>
      <w:r w:rsidRPr="004A3551">
        <w:rPr>
          <w:sz w:val="22"/>
          <w:szCs w:val="22"/>
          <w:lang w:val="kk-KZ"/>
        </w:rPr>
        <w:t>,                                (16.6)</w:t>
      </w:r>
    </w:p>
    <w:p w:rsidR="00725494" w:rsidRPr="004A3551" w:rsidRDefault="00725494" w:rsidP="00725494">
      <w:pPr>
        <w:ind w:firstLine="720"/>
        <w:jc w:val="center"/>
        <w:rPr>
          <w:sz w:val="22"/>
          <w:szCs w:val="22"/>
          <w:lang w:val="kk-KZ"/>
        </w:rPr>
      </w:pPr>
    </w:p>
    <w:p w:rsidR="00725494" w:rsidRPr="004A3551" w:rsidRDefault="004A3551" w:rsidP="00725494">
      <w:pPr>
        <w:ind w:firstLine="720"/>
        <w:jc w:val="right"/>
        <w:rPr>
          <w:sz w:val="22"/>
          <w:szCs w:val="22"/>
          <w:lang w:val="kk-KZ"/>
        </w:rPr>
      </w:pPr>
      <w:r w:rsidRPr="004A3551">
        <w:rPr>
          <w:position w:val="-14"/>
          <w:sz w:val="22"/>
          <w:szCs w:val="22"/>
          <w:lang w:val="kk-KZ"/>
        </w:rPr>
        <w:object w:dxaOrig="2600" w:dyaOrig="480">
          <v:shape id="_x0000_i1435" type="#_x0000_t75" style="width:130pt;height:24.7pt" o:ole="">
            <v:imagedata r:id="rId925" o:title=""/>
          </v:shape>
          <o:OLEObject Type="Embed" ProgID="Equation.3" ShapeID="_x0000_i1435" DrawAspect="Content" ObjectID="_1592139062" r:id="rId926"/>
        </w:object>
      </w:r>
      <w:r w:rsidR="00725494" w:rsidRPr="004A3551">
        <w:rPr>
          <w:sz w:val="22"/>
          <w:szCs w:val="22"/>
          <w:lang w:val="kk-KZ"/>
        </w:rPr>
        <w:t>,                  (16.7)</w:t>
      </w:r>
    </w:p>
    <w:p w:rsidR="00725494" w:rsidRPr="004A3551" w:rsidRDefault="00725494" w:rsidP="00725494">
      <w:pPr>
        <w:ind w:firstLine="720"/>
        <w:rPr>
          <w:sz w:val="22"/>
          <w:szCs w:val="22"/>
          <w:lang w:val="kk-KZ"/>
        </w:rPr>
      </w:pPr>
    </w:p>
    <w:p w:rsidR="00725494" w:rsidRPr="006E138F" w:rsidRDefault="00725494" w:rsidP="00725494">
      <w:pPr>
        <w:rPr>
          <w:sz w:val="22"/>
          <w:szCs w:val="22"/>
          <w:lang w:val="kk-KZ"/>
        </w:rPr>
      </w:pPr>
      <w:r w:rsidRPr="004A3551">
        <w:rPr>
          <w:sz w:val="22"/>
          <w:szCs w:val="22"/>
          <w:lang w:val="kk-KZ"/>
        </w:rPr>
        <w:t xml:space="preserve">мұндағы </w:t>
      </w:r>
      <w:r w:rsidRPr="004A3551">
        <w:rPr>
          <w:i/>
          <w:sz w:val="22"/>
          <w:szCs w:val="22"/>
          <w:lang w:val="kk-KZ"/>
        </w:rPr>
        <w:t>r</w:t>
      </w:r>
      <w:r w:rsidRPr="004A3551">
        <w:rPr>
          <w:i/>
          <w:sz w:val="22"/>
          <w:szCs w:val="22"/>
          <w:vertAlign w:val="subscript"/>
          <w:lang w:val="kk-KZ"/>
        </w:rPr>
        <w:t>11</w:t>
      </w:r>
      <w:r w:rsidRPr="004A3551">
        <w:rPr>
          <w:sz w:val="22"/>
          <w:szCs w:val="22"/>
          <w:lang w:val="kk-KZ"/>
        </w:rPr>
        <w:t xml:space="preserve"> – молекулалардың арасындағы қашықтық.</w:t>
      </w:r>
    </w:p>
    <w:p w:rsidR="00725494" w:rsidRPr="006E138F" w:rsidRDefault="00725494" w:rsidP="00725494">
      <w:pPr>
        <w:ind w:firstLine="540"/>
        <w:jc w:val="both"/>
        <w:rPr>
          <w:sz w:val="22"/>
          <w:szCs w:val="22"/>
          <w:lang w:val="kk-KZ"/>
        </w:rPr>
      </w:pPr>
      <w:r w:rsidRPr="006E138F">
        <w:rPr>
          <w:sz w:val="22"/>
          <w:szCs w:val="22"/>
          <w:u w:val="single"/>
          <w:lang w:val="kk-KZ"/>
        </w:rPr>
        <w:t xml:space="preserve">Ажыратушы қысымның электрстатикалық құрамшысы. </w:t>
      </w:r>
      <w:r w:rsidRPr="006E138F">
        <w:rPr>
          <w:sz w:val="22"/>
          <w:szCs w:val="22"/>
          <w:lang w:val="kk-KZ"/>
        </w:rPr>
        <w:t xml:space="preserve">Дисперстік бөлшектер жақындағанда қарсы иондардың диффузиялық таралу нәтижесінде электрстатикалық тебісу пайда болады. Сондықтан коллоидтық ерітінділердің тұрақтылығында </w:t>
      </w:r>
      <w:r w:rsidR="00B24594" w:rsidRPr="006E138F">
        <w:rPr>
          <w:sz w:val="22"/>
          <w:szCs w:val="22"/>
          <w:lang w:val="kk-KZ"/>
        </w:rPr>
        <w:t xml:space="preserve">негізгі </w:t>
      </w:r>
      <w:r w:rsidR="00B24594">
        <w:rPr>
          <w:sz w:val="22"/>
          <w:szCs w:val="22"/>
          <w:lang w:val="kk-KZ"/>
        </w:rPr>
        <w:t>қызметті</w:t>
      </w:r>
      <w:r w:rsidR="00B24594" w:rsidRPr="006E138F">
        <w:rPr>
          <w:sz w:val="22"/>
          <w:szCs w:val="22"/>
          <w:lang w:val="kk-KZ"/>
        </w:rPr>
        <w:t xml:space="preserve"> </w:t>
      </w:r>
      <w:r w:rsidRPr="006E138F">
        <w:rPr>
          <w:sz w:val="22"/>
          <w:szCs w:val="22"/>
          <w:lang w:val="kk-KZ"/>
        </w:rPr>
        <w:t xml:space="preserve">ҚЭҚ атақарады. Дисперсті жүйелердің сандық тұрақтылық теориясының дамуында дисперстік бөлшектерді бөлетін электролит қабыршығының қалыңдығы мен осы қабыршықтағы ҚЭҚ қасиеттерін байланыстыру керек. </w:t>
      </w:r>
    </w:p>
    <w:p w:rsidR="00725494" w:rsidRPr="006E138F" w:rsidRDefault="00017986" w:rsidP="00725494">
      <w:pPr>
        <w:ind w:firstLine="540"/>
        <w:jc w:val="both"/>
        <w:rPr>
          <w:sz w:val="22"/>
          <w:szCs w:val="22"/>
          <w:lang w:val="kk-KZ"/>
        </w:rPr>
      </w:pPr>
      <w:r>
        <w:rPr>
          <w:noProof/>
          <w:sz w:val="22"/>
          <w:szCs w:val="22"/>
        </w:rPr>
        <mc:AlternateContent>
          <mc:Choice Requires="wpg">
            <w:drawing>
              <wp:anchor distT="0" distB="0" distL="114300" distR="114300" simplePos="0" relativeHeight="251848704" behindDoc="0" locked="0" layoutInCell="1" allowOverlap="1">
                <wp:simplePos x="0" y="0"/>
                <wp:positionH relativeFrom="column">
                  <wp:posOffset>28055</wp:posOffset>
                </wp:positionH>
                <wp:positionV relativeFrom="paragraph">
                  <wp:posOffset>29119</wp:posOffset>
                </wp:positionV>
                <wp:extent cx="1975485" cy="2153887"/>
                <wp:effectExtent l="0" t="0" r="5715" b="0"/>
                <wp:wrapSquare wrapText="bothSides"/>
                <wp:docPr id="284" name="Группа 284"/>
                <wp:cNvGraphicFramePr/>
                <a:graphic xmlns:a="http://schemas.openxmlformats.org/drawingml/2006/main">
                  <a:graphicData uri="http://schemas.microsoft.com/office/word/2010/wordprocessingGroup">
                    <wpg:wgp>
                      <wpg:cNvGrpSpPr/>
                      <wpg:grpSpPr>
                        <a:xfrm>
                          <a:off x="0" y="0"/>
                          <a:ext cx="1975485" cy="2153887"/>
                          <a:chOff x="0" y="0"/>
                          <a:chExt cx="1975485" cy="2153887"/>
                        </a:xfrm>
                      </wpg:grpSpPr>
                      <pic:pic xmlns:pic="http://schemas.openxmlformats.org/drawingml/2006/picture">
                        <pic:nvPicPr>
                          <pic:cNvPr id="283" name="Рисунок 283"/>
                          <pic:cNvPicPr>
                            <a:picLocks noChangeAspect="1"/>
                          </pic:cNvPicPr>
                        </pic:nvPicPr>
                        <pic:blipFill rotWithShape="1">
                          <a:blip r:embed="rId927" cstate="print">
                            <a:extLst>
                              <a:ext uri="{28A0092B-C50C-407E-A947-70E740481C1C}">
                                <a14:useLocalDpi xmlns:a14="http://schemas.microsoft.com/office/drawing/2010/main" val="0"/>
                              </a:ext>
                            </a:extLst>
                          </a:blip>
                          <a:srcRect l="28559" t="5160" r="26862" b="25060"/>
                          <a:stretch/>
                        </pic:blipFill>
                        <pic:spPr bwMode="auto">
                          <a:xfrm>
                            <a:off x="0" y="0"/>
                            <a:ext cx="1975485" cy="1739265"/>
                          </a:xfrm>
                          <a:prstGeom prst="rect">
                            <a:avLst/>
                          </a:prstGeom>
                          <a:ln>
                            <a:noFill/>
                          </a:ln>
                          <a:extLst>
                            <a:ext uri="{53640926-AAD7-44D8-BBD7-CCE9431645EC}">
                              <a14:shadowObscured xmlns:a14="http://schemas.microsoft.com/office/drawing/2010/main"/>
                            </a:ext>
                          </a:extLst>
                        </pic:spPr>
                      </pic:pic>
                      <wps:wsp>
                        <wps:cNvPr id="45" name="Надпись 45"/>
                        <wps:cNvSpPr txBox="1">
                          <a:spLocks noChangeArrowheads="1"/>
                        </wps:cNvSpPr>
                        <wps:spPr bwMode="auto">
                          <a:xfrm>
                            <a:off x="29689" y="1353787"/>
                            <a:ext cx="1943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725494">
                              <w:pPr>
                                <w:jc w:val="center"/>
                                <w:rPr>
                                  <w:sz w:val="18"/>
                                  <w:szCs w:val="18"/>
                                  <w:lang w:val="kk-KZ"/>
                                </w:rPr>
                              </w:pPr>
                            </w:p>
                            <w:p w:rsidR="00424F1A" w:rsidRDefault="00424F1A" w:rsidP="00725494">
                              <w:pPr>
                                <w:jc w:val="center"/>
                                <w:rPr>
                                  <w:sz w:val="18"/>
                                  <w:szCs w:val="18"/>
                                  <w:lang w:val="kk-KZ"/>
                                </w:rPr>
                              </w:pPr>
                            </w:p>
                            <w:p w:rsidR="00424F1A" w:rsidRPr="00357DEF" w:rsidRDefault="00424F1A" w:rsidP="00725494">
                              <w:pPr>
                                <w:jc w:val="center"/>
                                <w:rPr>
                                  <w:sz w:val="18"/>
                                  <w:szCs w:val="18"/>
                                  <w:lang w:val="kk-KZ"/>
                                </w:rPr>
                              </w:pPr>
                              <w:r w:rsidRPr="00DE251C">
                                <w:rPr>
                                  <w:sz w:val="18"/>
                                  <w:szCs w:val="18"/>
                                  <w:lang w:val="kk-KZ"/>
                                </w:rPr>
                                <w:t>57</w:t>
                              </w:r>
                              <w:r w:rsidRPr="00001701">
                                <w:rPr>
                                  <w:sz w:val="18"/>
                                  <w:szCs w:val="18"/>
                                  <w:lang w:val="kk-KZ"/>
                                </w:rPr>
                                <w:t>-</w:t>
                              </w:r>
                              <w:r>
                                <w:rPr>
                                  <w:sz w:val="18"/>
                                  <w:szCs w:val="18"/>
                                  <w:lang w:val="kk-KZ"/>
                                </w:rPr>
                                <w:t>сурет. Қалыңдығы һ болатын электролит ерітіндісінің жұқа қабыршығындағы φ потенциалы</w:t>
                              </w:r>
                            </w:p>
                          </w:txbxContent>
                        </wps:txbx>
                        <wps:bodyPr rot="0" vert="horz" wrap="square" lIns="91440" tIns="45720" rIns="91440" bIns="45720" anchor="t" anchorCtr="0" upright="1">
                          <a:noAutofit/>
                        </wps:bodyPr>
                      </wps:wsp>
                    </wpg:wgp>
                  </a:graphicData>
                </a:graphic>
              </wp:anchor>
            </w:drawing>
          </mc:Choice>
          <mc:Fallback>
            <w:pict>
              <v:group id="Группа 284" o:spid="_x0000_s1198" style="position:absolute;left:0;text-align:left;margin-left:2.2pt;margin-top:2.3pt;width:155.55pt;height:169.6pt;z-index:251848704" coordsize="19754,2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">
                <v:shape id="Рисунок 283" o:spid="_x0000_s1199" type="#_x0000_t75" style="position:absolute;width:19754;height:17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5fDEAAAA3AAAAA8AAABkcnMvZG93bnJldi54bWxEj0FrwkAUhO8F/8PyBG91Y6RFoqtoQZAc&#10;hEYRj4/scxPMvo3ZrcZ/7xYKPQ4z8w2zWPW2EXfqfO1YwWScgCAuna7ZKDgetu8zED4ga2wck4In&#10;eVgtB28LzLR78Dfdi2BEhLDPUEEVQptJ6cuKLPqxa4mjd3GdxRBlZ6Tu8BHhtpFpknxKizXHhQpb&#10;+qqovBY/VsF5W5yma5Mz5eltk5Np9/vLh1KjYb+egwjUh//wX3unFaSzKfyei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Y5fDEAAAA3AAAAA8AAAAAAAAAAAAAAAAA&#10;nwIAAGRycy9kb3ducmV2LnhtbFBLBQYAAAAABAAEAPcAAACQAwAAAAA=&#10;">
                  <v:imagedata r:id="rId928" o:title="" croptop="3382f" cropbottom="16423f" cropleft="18716f" cropright="17604f"/>
                  <v:path arrowok="t"/>
                </v:shape>
                <v:shape id="Надпись 45" o:spid="_x0000_s1200" type="#_x0000_t202" style="position:absolute;left:296;top:13537;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424F1A" w:rsidRDefault="00424F1A" w:rsidP="00725494">
                        <w:pPr>
                          <w:jc w:val="center"/>
                          <w:rPr>
                            <w:sz w:val="18"/>
                            <w:szCs w:val="18"/>
                            <w:lang w:val="kk-KZ"/>
                          </w:rPr>
                        </w:pPr>
                      </w:p>
                      <w:p w:rsidR="00424F1A" w:rsidRDefault="00424F1A" w:rsidP="00725494">
                        <w:pPr>
                          <w:jc w:val="center"/>
                          <w:rPr>
                            <w:sz w:val="18"/>
                            <w:szCs w:val="18"/>
                            <w:lang w:val="kk-KZ"/>
                          </w:rPr>
                        </w:pPr>
                      </w:p>
                      <w:p w:rsidR="00424F1A" w:rsidRPr="00357DEF" w:rsidRDefault="00424F1A" w:rsidP="00725494">
                        <w:pPr>
                          <w:jc w:val="center"/>
                          <w:rPr>
                            <w:sz w:val="18"/>
                            <w:szCs w:val="18"/>
                            <w:lang w:val="kk-KZ"/>
                          </w:rPr>
                        </w:pPr>
                        <w:r w:rsidRPr="00DE251C">
                          <w:rPr>
                            <w:sz w:val="18"/>
                            <w:szCs w:val="18"/>
                            <w:lang w:val="kk-KZ"/>
                          </w:rPr>
                          <w:t>57</w:t>
                        </w:r>
                        <w:r w:rsidRPr="00001701">
                          <w:rPr>
                            <w:sz w:val="18"/>
                            <w:szCs w:val="18"/>
                            <w:lang w:val="kk-KZ"/>
                          </w:rPr>
                          <w:t>-</w:t>
                        </w:r>
                        <w:r>
                          <w:rPr>
                            <w:sz w:val="18"/>
                            <w:szCs w:val="18"/>
                            <w:lang w:val="kk-KZ"/>
                          </w:rPr>
                          <w:t>сурет. Қалыңдығы һ болатын электролит ерітіндісінің жұқа қабыршығындағы φ потенциалы</w:t>
                        </w:r>
                      </w:p>
                    </w:txbxContent>
                  </v:textbox>
                </v:shape>
                <w10:wrap type="square"/>
              </v:group>
            </w:pict>
          </mc:Fallback>
        </mc:AlternateContent>
      </w:r>
      <w:r w:rsidR="00725494" w:rsidRPr="006E138F">
        <w:rPr>
          <w:sz w:val="22"/>
          <w:szCs w:val="22"/>
          <w:lang w:val="kk-KZ"/>
        </w:rPr>
        <w:t>Осыған байланысты келесі жағдайды қарастырайық (57-сурет). Екі бөлшек бір</w:t>
      </w:r>
      <w:r w:rsidR="00377D85" w:rsidRPr="00377D85">
        <w:rPr>
          <w:sz w:val="22"/>
          <w:szCs w:val="22"/>
          <w:lang w:val="kk-KZ"/>
        </w:rPr>
        <w:t>-</w:t>
      </w:r>
      <w:r w:rsidR="00725494" w:rsidRPr="006E138F">
        <w:rPr>
          <w:sz w:val="22"/>
          <w:szCs w:val="22"/>
          <w:lang w:val="kk-KZ"/>
        </w:rPr>
        <w:t xml:space="preserve">біріне жақындап, қалыңдығы </w:t>
      </w:r>
      <w:r w:rsidR="00830433" w:rsidRPr="00830433">
        <w:rPr>
          <w:i/>
          <w:sz w:val="22"/>
          <w:szCs w:val="22"/>
          <w:lang w:val="kk-KZ"/>
        </w:rPr>
        <w:t xml:space="preserve">h </w:t>
      </w:r>
      <w:r w:rsidR="00830433" w:rsidRPr="00830433">
        <w:rPr>
          <w:sz w:val="22"/>
          <w:szCs w:val="22"/>
          <w:lang w:val="kk-KZ"/>
        </w:rPr>
        <w:t>&lt; 2</w:t>
      </w:r>
      <w:r w:rsidR="00830433" w:rsidRPr="00830433">
        <w:rPr>
          <w:i/>
          <w:sz w:val="22"/>
          <w:szCs w:val="22"/>
          <w:lang w:val="kk-KZ"/>
        </w:rPr>
        <w:t>δ</w:t>
      </w:r>
      <w:r w:rsidR="00830433" w:rsidRPr="006E138F">
        <w:rPr>
          <w:sz w:val="22"/>
          <w:szCs w:val="22"/>
          <w:lang w:val="kk-KZ"/>
        </w:rPr>
        <w:t xml:space="preserve"> </w:t>
      </w:r>
      <w:r w:rsidR="00725494" w:rsidRPr="006E138F">
        <w:rPr>
          <w:sz w:val="22"/>
          <w:szCs w:val="22"/>
          <w:lang w:val="kk-KZ"/>
        </w:rPr>
        <w:t xml:space="preserve">болатын жазық параллель қабыршық түзеді. Электролиттің сұйытылған ерітінділерінде </w:t>
      </w:r>
      <w:r w:rsidR="00725494" w:rsidRPr="006E138F">
        <w:rPr>
          <w:i/>
          <w:sz w:val="22"/>
          <w:szCs w:val="22"/>
          <w:lang w:val="kk-KZ"/>
        </w:rPr>
        <w:t>δ</w:t>
      </w:r>
      <w:r w:rsidR="00725494" w:rsidRPr="006E138F">
        <w:rPr>
          <w:sz w:val="22"/>
          <w:szCs w:val="22"/>
          <w:lang w:val="kk-KZ"/>
        </w:rPr>
        <w:t xml:space="preserve"> қалыңдығы 0,1-1мкм құрайды, яғни оны дисперстік бөлшектердің </w:t>
      </w:r>
      <w:r w:rsidR="00725494" w:rsidRPr="006E138F">
        <w:rPr>
          <w:i/>
          <w:sz w:val="22"/>
          <w:szCs w:val="22"/>
          <w:lang w:val="kk-KZ"/>
        </w:rPr>
        <w:t xml:space="preserve">d </w:t>
      </w:r>
      <w:r w:rsidR="00725494" w:rsidRPr="006E138F">
        <w:rPr>
          <w:sz w:val="22"/>
          <w:szCs w:val="22"/>
          <w:lang w:val="kk-KZ"/>
        </w:rPr>
        <w:t>өлшемдерімен салыстыруға болады.</w:t>
      </w:r>
      <w:r w:rsidR="00830433">
        <w:rPr>
          <w:sz w:val="22"/>
          <w:szCs w:val="22"/>
          <w:lang w:val="kk-KZ"/>
        </w:rPr>
        <w:t xml:space="preserve"> </w:t>
      </w:r>
      <w:r w:rsidR="00830433" w:rsidRPr="00830433">
        <w:rPr>
          <w:i/>
          <w:sz w:val="22"/>
          <w:szCs w:val="22"/>
          <w:lang w:val="kk-KZ"/>
        </w:rPr>
        <w:t xml:space="preserve">h </w:t>
      </w:r>
      <w:r w:rsidR="00830433" w:rsidRPr="00830433">
        <w:rPr>
          <w:sz w:val="22"/>
          <w:szCs w:val="22"/>
          <w:lang w:val="kk-KZ"/>
        </w:rPr>
        <w:t>&lt; 2</w:t>
      </w:r>
      <w:r w:rsidR="00830433" w:rsidRPr="00830433">
        <w:rPr>
          <w:i/>
          <w:sz w:val="22"/>
          <w:szCs w:val="22"/>
          <w:lang w:val="kk-KZ"/>
        </w:rPr>
        <w:t>δ</w:t>
      </w:r>
      <w:r w:rsidR="00725494" w:rsidRPr="006E138F">
        <w:rPr>
          <w:sz w:val="22"/>
          <w:szCs w:val="22"/>
          <w:lang w:val="kk-KZ"/>
        </w:rPr>
        <w:t xml:space="preserve"> шартында әр бөлшекті қоршайтын қарсы иондардың қабаттары бір</w:t>
      </w:r>
      <w:r w:rsidR="00830433" w:rsidRPr="00830433">
        <w:rPr>
          <w:sz w:val="22"/>
          <w:szCs w:val="22"/>
          <w:lang w:val="kk-KZ"/>
        </w:rPr>
        <w:t>-</w:t>
      </w:r>
      <w:r w:rsidR="00725494" w:rsidRPr="006E138F">
        <w:rPr>
          <w:sz w:val="22"/>
          <w:szCs w:val="22"/>
          <w:lang w:val="kk-KZ"/>
        </w:rPr>
        <w:t xml:space="preserve">бірімен айқасады. Сондықтан мұндай қабыршықтағы электролиттің концентрациясы жалғыз бөлшектің қабатына қарағанда өзгеше болады. нәтижесінде диффузиялық қабаттың екі сипаттамасы да өзгереді: </w:t>
      </w:r>
      <w:r w:rsidR="00725494" w:rsidRPr="006E138F">
        <w:rPr>
          <w:i/>
          <w:sz w:val="22"/>
          <w:szCs w:val="22"/>
          <w:lang w:val="kk-KZ"/>
        </w:rPr>
        <w:t xml:space="preserve">φ </w:t>
      </w:r>
      <w:r w:rsidR="00725494" w:rsidRPr="006E138F">
        <w:rPr>
          <w:sz w:val="22"/>
          <w:szCs w:val="22"/>
          <w:lang w:val="kk-KZ"/>
        </w:rPr>
        <w:lastRenderedPageBreak/>
        <w:t xml:space="preserve">потенциалының және </w:t>
      </w:r>
      <w:r w:rsidR="00725494" w:rsidRPr="006E138F">
        <w:rPr>
          <w:i/>
          <w:sz w:val="22"/>
          <w:szCs w:val="22"/>
          <w:lang w:val="kk-KZ"/>
        </w:rPr>
        <w:t>ρ</w:t>
      </w:r>
      <w:r w:rsidR="00725494" w:rsidRPr="006E138F">
        <w:rPr>
          <w:i/>
          <w:sz w:val="22"/>
          <w:szCs w:val="22"/>
          <w:vertAlign w:val="subscript"/>
          <w:lang w:val="kk-KZ"/>
        </w:rPr>
        <w:t>V</w:t>
      </w:r>
      <w:r w:rsidR="00725494" w:rsidRPr="006E138F">
        <w:rPr>
          <w:sz w:val="22"/>
          <w:szCs w:val="22"/>
          <w:lang w:val="kk-KZ"/>
        </w:rPr>
        <w:t xml:space="preserve"> заряд тығыздығының </w:t>
      </w:r>
      <w:r w:rsidR="00725494" w:rsidRPr="006E138F">
        <w:rPr>
          <w:i/>
          <w:sz w:val="22"/>
          <w:szCs w:val="22"/>
          <w:lang w:val="kk-KZ"/>
        </w:rPr>
        <w:t>х</w:t>
      </w:r>
      <w:r w:rsidR="00725494" w:rsidRPr="006E138F">
        <w:rPr>
          <w:sz w:val="22"/>
          <w:szCs w:val="22"/>
          <w:lang w:val="kk-KZ"/>
        </w:rPr>
        <w:t xml:space="preserve"> қашақтығына тәуелділігі.</w:t>
      </w:r>
    </w:p>
    <w:p w:rsidR="00725494" w:rsidRPr="006E138F" w:rsidRDefault="00725494" w:rsidP="00725494">
      <w:pPr>
        <w:ind w:firstLine="540"/>
        <w:jc w:val="both"/>
        <w:rPr>
          <w:sz w:val="22"/>
          <w:szCs w:val="22"/>
          <w:lang w:val="kk-KZ"/>
        </w:rPr>
      </w:pPr>
      <w:r w:rsidRPr="006E138F">
        <w:rPr>
          <w:sz w:val="22"/>
          <w:szCs w:val="22"/>
          <w:lang w:val="kk-KZ"/>
        </w:rPr>
        <w:t xml:space="preserve">Бөлшектердің электрстатикалық тебісуін есептеу үшін потенциал </w:t>
      </w:r>
      <w:r w:rsidRPr="006E138F">
        <w:rPr>
          <w:i/>
          <w:sz w:val="22"/>
          <w:szCs w:val="22"/>
          <w:lang w:val="kk-KZ"/>
        </w:rPr>
        <w:t>φ</w:t>
      </w:r>
      <w:r w:rsidRPr="006E138F">
        <w:rPr>
          <w:sz w:val="22"/>
          <w:szCs w:val="22"/>
          <w:lang w:val="kk-KZ"/>
        </w:rPr>
        <w:t xml:space="preserve"> мен тығыздықтың </w:t>
      </w:r>
      <w:r w:rsidRPr="006E138F">
        <w:rPr>
          <w:i/>
          <w:sz w:val="22"/>
          <w:szCs w:val="22"/>
          <w:lang w:val="kk-KZ"/>
        </w:rPr>
        <w:t xml:space="preserve">ρ </w:t>
      </w:r>
      <w:r w:rsidRPr="006E138F">
        <w:rPr>
          <w:sz w:val="22"/>
          <w:szCs w:val="22"/>
          <w:lang w:val="kk-KZ"/>
        </w:rPr>
        <w:t xml:space="preserve">қабыршық ортасындағы, яғни </w:t>
      </w:r>
      <w:r w:rsidRPr="006E138F">
        <w:rPr>
          <w:position w:val="-18"/>
          <w:sz w:val="22"/>
          <w:szCs w:val="22"/>
          <w:lang w:val="kk-KZ"/>
        </w:rPr>
        <w:object w:dxaOrig="740" w:dyaOrig="480">
          <v:shape id="_x0000_i1436" type="#_x0000_t75" style="width:26.85pt;height:18.25pt" o:ole="">
            <v:imagedata r:id="rId929" o:title=""/>
          </v:shape>
          <o:OLEObject Type="Embed" ProgID="Equation.3" ShapeID="_x0000_i1436" DrawAspect="Content" ObjectID="_1592139063" r:id="rId930"/>
        </w:object>
      </w:r>
      <w:r w:rsidRPr="006E138F">
        <w:rPr>
          <w:sz w:val="22"/>
          <w:szCs w:val="22"/>
          <w:lang w:val="kk-KZ"/>
        </w:rPr>
        <w:t xml:space="preserve"> болғандағы, мәндері қажет. Бұл шамаларды есептеу үшін суперпозиция принципін қолданады. Осы принцип бойынша, қабыршық ортасындағы </w:t>
      </w:r>
      <w:r w:rsidRPr="006E138F">
        <w:rPr>
          <w:i/>
          <w:sz w:val="22"/>
          <w:szCs w:val="22"/>
          <w:lang w:val="kk-KZ"/>
        </w:rPr>
        <w:t>φ(h/2)</w:t>
      </w:r>
      <w:r w:rsidRPr="006E138F">
        <w:rPr>
          <w:sz w:val="22"/>
          <w:szCs w:val="22"/>
          <w:lang w:val="kk-KZ"/>
        </w:rPr>
        <w:t xml:space="preserve"> потенциал </w:t>
      </w:r>
      <w:r w:rsidRPr="006E138F">
        <w:rPr>
          <w:i/>
          <w:sz w:val="22"/>
          <w:szCs w:val="22"/>
          <w:lang w:val="kk-KZ"/>
        </w:rPr>
        <w:t>φ</w:t>
      </w:r>
      <w:r w:rsidRPr="006E138F">
        <w:rPr>
          <w:i/>
          <w:sz w:val="22"/>
          <w:szCs w:val="22"/>
          <w:vertAlign w:val="subscript"/>
          <w:lang w:val="kk-KZ"/>
        </w:rPr>
        <w:t>1</w:t>
      </w:r>
      <w:r w:rsidRPr="006E138F">
        <w:rPr>
          <w:i/>
          <w:sz w:val="22"/>
          <w:szCs w:val="22"/>
          <w:lang w:val="kk-KZ"/>
        </w:rPr>
        <w:t>(h/2)</w:t>
      </w:r>
      <w:r w:rsidRPr="006E138F">
        <w:rPr>
          <w:sz w:val="22"/>
          <w:szCs w:val="22"/>
          <w:lang w:val="kk-KZ"/>
        </w:rPr>
        <w:t xml:space="preserve"> потенциалдар қосындысына тең болады (мұндағы </w:t>
      </w:r>
      <w:r w:rsidRPr="006E138F">
        <w:rPr>
          <w:i/>
          <w:sz w:val="22"/>
          <w:szCs w:val="22"/>
          <w:lang w:val="kk-KZ"/>
        </w:rPr>
        <w:t>φ</w:t>
      </w:r>
      <w:r w:rsidRPr="006E138F">
        <w:rPr>
          <w:i/>
          <w:sz w:val="22"/>
          <w:szCs w:val="22"/>
          <w:vertAlign w:val="subscript"/>
          <w:lang w:val="kk-KZ"/>
        </w:rPr>
        <w:t>1</w:t>
      </w:r>
      <w:r w:rsidRPr="006E138F">
        <w:rPr>
          <w:sz w:val="22"/>
          <w:szCs w:val="22"/>
          <w:lang w:val="kk-KZ"/>
        </w:rPr>
        <w:t xml:space="preserve"> – жеке бөлшектің ҚЭҚ потенциалы). Электрлік заряд тығыздығын </w:t>
      </w:r>
      <w:r w:rsidRPr="006E138F">
        <w:rPr>
          <w:i/>
          <w:sz w:val="22"/>
          <w:szCs w:val="22"/>
          <w:lang w:val="kk-KZ"/>
        </w:rPr>
        <w:t>ρ</w:t>
      </w:r>
      <w:r w:rsidRPr="006E138F">
        <w:rPr>
          <w:i/>
          <w:sz w:val="22"/>
          <w:szCs w:val="22"/>
          <w:vertAlign w:val="subscript"/>
          <w:lang w:val="kk-KZ"/>
        </w:rPr>
        <w:t>V</w:t>
      </w:r>
      <w:r w:rsidRPr="006E138F">
        <w:rPr>
          <w:i/>
          <w:sz w:val="22"/>
          <w:szCs w:val="22"/>
          <w:lang w:val="kk-KZ"/>
        </w:rPr>
        <w:t>(h/2)</w:t>
      </w:r>
      <w:r w:rsidRPr="006E138F">
        <w:rPr>
          <w:sz w:val="22"/>
          <w:szCs w:val="22"/>
          <w:lang w:val="kk-KZ"/>
        </w:rPr>
        <w:t xml:space="preserve"> да дәл осылай анықтайды:</w:t>
      </w:r>
    </w:p>
    <w:p w:rsidR="00725494" w:rsidRPr="006E138F" w:rsidRDefault="00725494" w:rsidP="00725494">
      <w:pPr>
        <w:ind w:firstLine="720"/>
        <w:jc w:val="both"/>
        <w:rPr>
          <w:sz w:val="18"/>
          <w:szCs w:val="18"/>
          <w:lang w:val="kk-KZ"/>
        </w:rPr>
      </w:pPr>
      <w:r w:rsidRPr="006E138F">
        <w:rPr>
          <w:position w:val="-10"/>
          <w:sz w:val="22"/>
          <w:szCs w:val="22"/>
          <w:lang w:val="kk-KZ"/>
        </w:rPr>
        <w:object w:dxaOrig="180" w:dyaOrig="340">
          <v:shape id="_x0000_i1437" type="#_x0000_t75" style="width:9.15pt;height:16.65pt" o:ole="">
            <v:imagedata r:id="rId11" o:title=""/>
          </v:shape>
          <o:OLEObject Type="Embed" ProgID="Equation.3" ShapeID="_x0000_i1437" DrawAspect="Content" ObjectID="_1592139064" r:id="rId931"/>
        </w:object>
      </w:r>
    </w:p>
    <w:p w:rsidR="00725494" w:rsidRPr="006E138F" w:rsidRDefault="00725494" w:rsidP="00725494">
      <w:pPr>
        <w:ind w:firstLine="720"/>
        <w:jc w:val="right"/>
        <w:rPr>
          <w:sz w:val="22"/>
          <w:szCs w:val="22"/>
          <w:lang w:val="kk-KZ"/>
        </w:rPr>
      </w:pPr>
      <w:r w:rsidRPr="006E138F">
        <w:rPr>
          <w:position w:val="-18"/>
          <w:sz w:val="22"/>
          <w:szCs w:val="22"/>
          <w:lang w:val="kk-KZ"/>
        </w:rPr>
        <w:object w:dxaOrig="1620" w:dyaOrig="480">
          <v:shape id="_x0000_i1438" type="#_x0000_t75" style="width:74.7pt;height:22.05pt" o:ole="">
            <v:imagedata r:id="rId932" o:title=""/>
          </v:shape>
          <o:OLEObject Type="Embed" ProgID="Equation.3" ShapeID="_x0000_i1438" DrawAspect="Content" ObjectID="_1592139065" r:id="rId933"/>
        </w:object>
      </w:r>
      <w:r w:rsidRPr="006E138F">
        <w:rPr>
          <w:sz w:val="22"/>
          <w:szCs w:val="22"/>
          <w:lang w:val="kk-KZ"/>
        </w:rPr>
        <w:t xml:space="preserve">; </w:t>
      </w:r>
      <w:r w:rsidRPr="006E138F">
        <w:rPr>
          <w:position w:val="-18"/>
          <w:sz w:val="22"/>
          <w:szCs w:val="22"/>
          <w:lang w:val="kk-KZ"/>
        </w:rPr>
        <w:object w:dxaOrig="1880" w:dyaOrig="480">
          <v:shape id="_x0000_i1439" type="#_x0000_t75" style="width:89.2pt;height:22.55pt" o:ole="">
            <v:imagedata r:id="rId934" o:title=""/>
          </v:shape>
          <o:OLEObject Type="Embed" ProgID="Equation.3" ShapeID="_x0000_i1439" DrawAspect="Content" ObjectID="_1592139066" r:id="rId935"/>
        </w:object>
      </w:r>
      <w:r w:rsidRPr="006E138F">
        <w:rPr>
          <w:sz w:val="22"/>
          <w:szCs w:val="22"/>
          <w:lang w:val="kk-KZ"/>
        </w:rPr>
        <w:t>.            (16.8)</w:t>
      </w:r>
    </w:p>
    <w:p w:rsidR="00725494" w:rsidRPr="006E138F" w:rsidRDefault="00725494" w:rsidP="00725494">
      <w:pPr>
        <w:ind w:firstLine="720"/>
        <w:jc w:val="both"/>
        <w:rPr>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 xml:space="preserve">Жұқа қабыршықтағы қос электрлік қабат құрылымының негізгі айырмашылығы </w:t>
      </w:r>
      <w:r w:rsidRPr="006E138F">
        <w:rPr>
          <w:i/>
          <w:sz w:val="22"/>
          <w:szCs w:val="22"/>
          <w:lang w:val="kk-KZ"/>
        </w:rPr>
        <w:t>φ</w:t>
      </w:r>
      <w:r w:rsidRPr="006E138F">
        <w:rPr>
          <w:sz w:val="22"/>
          <w:szCs w:val="22"/>
          <w:lang w:val="kk-KZ"/>
        </w:rPr>
        <w:t xml:space="preserve"> потенциалы нольге дейін азаймайды.</w:t>
      </w:r>
    </w:p>
    <w:p w:rsidR="00725494" w:rsidRPr="006E138F" w:rsidRDefault="00725494" w:rsidP="00725494">
      <w:pPr>
        <w:ind w:firstLine="540"/>
        <w:jc w:val="both"/>
        <w:rPr>
          <w:sz w:val="22"/>
          <w:szCs w:val="22"/>
          <w:lang w:val="kk-KZ"/>
        </w:rPr>
      </w:pPr>
      <w:r w:rsidRPr="00424F1A">
        <w:rPr>
          <w:position w:val="-24"/>
          <w:sz w:val="22"/>
          <w:szCs w:val="22"/>
          <w:lang w:val="kk-KZ"/>
        </w:rPr>
        <w:object w:dxaOrig="2000" w:dyaOrig="620">
          <v:shape id="_x0000_i1440" type="#_x0000_t75" style="width:90.3pt;height:27.4pt" o:ole="">
            <v:imagedata r:id="rId936" o:title=""/>
          </v:shape>
          <o:OLEObject Type="Embed" ProgID="Equation.3" ShapeID="_x0000_i1440" DrawAspect="Content" ObjectID="_1592139067" r:id="rId937"/>
        </w:object>
      </w:r>
      <w:r w:rsidRPr="00424F1A">
        <w:rPr>
          <w:sz w:val="22"/>
          <w:szCs w:val="22"/>
          <w:lang w:val="kk-KZ"/>
        </w:rPr>
        <w:t xml:space="preserve"> көбейтіндісі электрстатика заңдары бойынша, дисперстік бөлшектердің арасындағы қаб</w:t>
      </w:r>
      <w:r w:rsidR="00830433" w:rsidRPr="00424F1A">
        <w:rPr>
          <w:sz w:val="22"/>
          <w:szCs w:val="22"/>
          <w:lang w:val="kk-KZ"/>
        </w:rPr>
        <w:t>ы</w:t>
      </w:r>
      <w:r w:rsidRPr="00424F1A">
        <w:rPr>
          <w:sz w:val="22"/>
          <w:szCs w:val="22"/>
          <w:lang w:val="kk-KZ"/>
        </w:rPr>
        <w:t>ршық ортасындағы (</w:t>
      </w:r>
      <w:r w:rsidRPr="00424F1A">
        <w:rPr>
          <w:i/>
          <w:sz w:val="22"/>
          <w:szCs w:val="22"/>
          <w:lang w:val="kk-KZ"/>
        </w:rPr>
        <w:t>U</w:t>
      </w:r>
      <w:r w:rsidRPr="00424F1A">
        <w:rPr>
          <w:i/>
          <w:sz w:val="22"/>
          <w:szCs w:val="22"/>
          <w:vertAlign w:val="subscript"/>
          <w:lang w:val="kk-KZ"/>
        </w:rPr>
        <w:t>e</w:t>
      </w:r>
      <w:r w:rsidRPr="00424F1A">
        <w:rPr>
          <w:sz w:val="22"/>
          <w:szCs w:val="22"/>
          <w:vertAlign w:val="subscript"/>
          <w:lang w:val="kk-KZ"/>
        </w:rPr>
        <w:t xml:space="preserve">, </w:t>
      </w:r>
      <w:r w:rsidRPr="00424F1A">
        <w:rPr>
          <w:sz w:val="22"/>
          <w:szCs w:val="22"/>
          <w:lang w:val="kk-KZ"/>
        </w:rPr>
        <w:t>Дж/м</w:t>
      </w:r>
      <w:r w:rsidRPr="00424F1A">
        <w:rPr>
          <w:sz w:val="22"/>
          <w:szCs w:val="22"/>
          <w:vertAlign w:val="superscript"/>
          <w:lang w:val="kk-KZ"/>
        </w:rPr>
        <w:t>3</w:t>
      </w:r>
      <w:r w:rsidRPr="00424F1A">
        <w:rPr>
          <w:sz w:val="22"/>
          <w:szCs w:val="22"/>
          <w:lang w:val="kk-KZ"/>
        </w:rPr>
        <w:t xml:space="preserve">) электрстатикалық тебілу энергиясының тығыздығын анықтайды. Яғни </w:t>
      </w:r>
      <w:r w:rsidRPr="00424F1A">
        <w:rPr>
          <w:i/>
          <w:sz w:val="22"/>
          <w:szCs w:val="22"/>
          <w:lang w:val="kk-KZ"/>
        </w:rPr>
        <w:t>U</w:t>
      </w:r>
      <w:r w:rsidRPr="00424F1A">
        <w:rPr>
          <w:i/>
          <w:sz w:val="22"/>
          <w:szCs w:val="22"/>
          <w:vertAlign w:val="subscript"/>
          <w:lang w:val="kk-KZ"/>
        </w:rPr>
        <w:t>e</w:t>
      </w:r>
      <w:r w:rsidRPr="00424F1A">
        <w:rPr>
          <w:sz w:val="22"/>
          <w:szCs w:val="22"/>
          <w:vertAlign w:val="subscript"/>
          <w:lang w:val="kk-KZ"/>
        </w:rPr>
        <w:t xml:space="preserve"> </w:t>
      </w:r>
      <w:r w:rsidRPr="00424F1A">
        <w:rPr>
          <w:sz w:val="22"/>
          <w:szCs w:val="22"/>
          <w:lang w:val="kk-KZ"/>
        </w:rPr>
        <w:t xml:space="preserve">тығыздығының нәтижесінде қабыршықта ажыратушы қысым пайда болады. Бірақ ажыратушы қысымның молекулалық құрамшысына қарағанда, электрстатикалық құрамшысы оң болады </w:t>
      </w:r>
      <w:r w:rsidRPr="00424F1A">
        <w:rPr>
          <w:i/>
          <w:sz w:val="22"/>
          <w:szCs w:val="22"/>
          <w:lang w:val="kk-KZ"/>
        </w:rPr>
        <w:t>Π</w:t>
      </w:r>
      <w:r w:rsidRPr="00424F1A">
        <w:rPr>
          <w:i/>
          <w:sz w:val="22"/>
          <w:szCs w:val="22"/>
          <w:vertAlign w:val="subscript"/>
          <w:lang w:val="kk-KZ"/>
        </w:rPr>
        <w:t>е</w:t>
      </w:r>
      <w:r w:rsidRPr="00424F1A">
        <w:rPr>
          <w:sz w:val="22"/>
          <w:szCs w:val="22"/>
          <w:lang w:val="kk-KZ"/>
        </w:rPr>
        <w:t xml:space="preserve"> &gt; 0. Физикалық мәні бойынша, электрстатикалық құрамшы дисперстік бөлшектердің жақындауына кедергі жасайды. Ажыратушы қысымның термодинамикалық анықтамасы бойынша,</w:t>
      </w:r>
      <w:r w:rsidRPr="006E138F">
        <w:rPr>
          <w:sz w:val="22"/>
          <w:szCs w:val="22"/>
          <w:lang w:val="kk-KZ"/>
        </w:rPr>
        <w:t xml:space="preserve"> </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1260" w:dyaOrig="639">
          <v:shape id="_x0000_i1441" type="#_x0000_t75" style="width:60.65pt;height:31.15pt" o:ole="">
            <v:imagedata r:id="rId938" o:title=""/>
          </v:shape>
          <o:OLEObject Type="Embed" ProgID="Equation.3" ShapeID="_x0000_i1441" DrawAspect="Content" ObjectID="_1592139068" r:id="rId939"/>
        </w:object>
      </w:r>
      <w:r w:rsidRPr="006E138F">
        <w:rPr>
          <w:sz w:val="22"/>
          <w:szCs w:val="22"/>
          <w:lang w:val="kk-KZ"/>
        </w:rPr>
        <w:t>,                          (16.</w:t>
      </w:r>
      <w:r w:rsidRPr="00DE251C">
        <w:rPr>
          <w:sz w:val="22"/>
          <w:szCs w:val="22"/>
          <w:lang w:val="kk-KZ"/>
        </w:rPr>
        <w:t>9</w:t>
      </w:r>
      <w:r w:rsidRPr="006E138F">
        <w:rPr>
          <w:sz w:val="22"/>
          <w:szCs w:val="22"/>
          <w:lang w:val="kk-KZ"/>
        </w:rPr>
        <w:t>)</w:t>
      </w:r>
    </w:p>
    <w:p w:rsidR="00725494" w:rsidRPr="006E138F" w:rsidRDefault="00725494" w:rsidP="00725494">
      <w:pPr>
        <w:ind w:firstLine="720"/>
        <w:jc w:val="both"/>
        <w:rPr>
          <w:sz w:val="22"/>
          <w:szCs w:val="22"/>
          <w:lang w:val="kk-KZ"/>
        </w:rPr>
      </w:pPr>
    </w:p>
    <w:p w:rsidR="00725494" w:rsidRPr="006E138F" w:rsidRDefault="00725494" w:rsidP="00725494">
      <w:pPr>
        <w:jc w:val="both"/>
        <w:rPr>
          <w:sz w:val="22"/>
          <w:szCs w:val="22"/>
          <w:lang w:val="kk-KZ"/>
        </w:rPr>
      </w:pPr>
      <w:r w:rsidRPr="006E138F">
        <w:rPr>
          <w:sz w:val="22"/>
          <w:szCs w:val="22"/>
          <w:lang w:val="kk-KZ"/>
        </w:rPr>
        <w:t xml:space="preserve">мұндағы </w:t>
      </w:r>
      <w:r w:rsidRPr="006E138F">
        <w:rPr>
          <w:i/>
          <w:sz w:val="22"/>
          <w:szCs w:val="22"/>
          <w:lang w:val="kk-KZ"/>
        </w:rPr>
        <w:t>U</w:t>
      </w:r>
      <w:r w:rsidRPr="006E138F">
        <w:rPr>
          <w:i/>
          <w:sz w:val="22"/>
          <w:szCs w:val="22"/>
          <w:vertAlign w:val="subscript"/>
          <w:lang w:val="kk-KZ"/>
        </w:rPr>
        <w:t>e</w:t>
      </w:r>
      <w:r w:rsidRPr="006E138F">
        <w:rPr>
          <w:sz w:val="22"/>
          <w:szCs w:val="22"/>
          <w:lang w:val="kk-KZ"/>
        </w:rPr>
        <w:t xml:space="preserve"> – қабыршықтағы беттік энергияның артық мөлшерінің электрстатикалық құрамшысы. </w:t>
      </w:r>
    </w:p>
    <w:p w:rsidR="00725494" w:rsidRPr="006E138F" w:rsidRDefault="00725494" w:rsidP="00725494">
      <w:pPr>
        <w:ind w:firstLine="540"/>
        <w:jc w:val="both"/>
        <w:rPr>
          <w:sz w:val="22"/>
          <w:szCs w:val="22"/>
          <w:lang w:val="kk-KZ"/>
        </w:rPr>
      </w:pPr>
      <w:r w:rsidRPr="006E138F">
        <w:rPr>
          <w:sz w:val="22"/>
          <w:szCs w:val="22"/>
          <w:lang w:val="kk-KZ"/>
        </w:rPr>
        <w:t xml:space="preserve">Осыдан </w:t>
      </w:r>
      <w:r w:rsidRPr="006E138F">
        <w:rPr>
          <w:i/>
          <w:sz w:val="22"/>
          <w:szCs w:val="22"/>
          <w:lang w:val="kk-KZ"/>
        </w:rPr>
        <w:t>U</w:t>
      </w:r>
      <w:r w:rsidRPr="006E138F">
        <w:rPr>
          <w:i/>
          <w:sz w:val="22"/>
          <w:szCs w:val="22"/>
          <w:vertAlign w:val="subscript"/>
          <w:lang w:val="kk-KZ"/>
        </w:rPr>
        <w:t>e</w:t>
      </w:r>
      <w:r w:rsidRPr="006E138F">
        <w:rPr>
          <w:sz w:val="22"/>
          <w:szCs w:val="22"/>
          <w:lang w:val="kk-KZ"/>
        </w:rPr>
        <w:t xml:space="preserve"> энергиясының қабыршық қалыңдығымен байланысы шығады:</w:t>
      </w:r>
    </w:p>
    <w:p w:rsidR="00725494" w:rsidRPr="006E138F" w:rsidRDefault="00725494" w:rsidP="00725494">
      <w:pPr>
        <w:ind w:firstLine="720"/>
        <w:jc w:val="both"/>
        <w:rPr>
          <w:sz w:val="22"/>
          <w:szCs w:val="22"/>
          <w:lang w:val="kk-KZ"/>
        </w:rPr>
      </w:pPr>
    </w:p>
    <w:p w:rsidR="00725494" w:rsidRPr="006E138F" w:rsidRDefault="00725494" w:rsidP="00725494">
      <w:pPr>
        <w:ind w:firstLine="720"/>
        <w:jc w:val="right"/>
        <w:rPr>
          <w:sz w:val="22"/>
          <w:szCs w:val="22"/>
          <w:lang w:val="kk-KZ"/>
        </w:rPr>
      </w:pPr>
      <w:r w:rsidRPr="006E138F">
        <w:rPr>
          <w:position w:val="-24"/>
          <w:sz w:val="22"/>
          <w:szCs w:val="22"/>
          <w:lang w:val="kk-KZ"/>
        </w:rPr>
        <w:object w:dxaOrig="2700" w:dyaOrig="620">
          <v:shape id="_x0000_i1442" type="#_x0000_t75" style="width:126.75pt;height:29pt" o:ole="">
            <v:imagedata r:id="rId940" o:title=""/>
          </v:shape>
          <o:OLEObject Type="Embed" ProgID="Equation.3" ShapeID="_x0000_i1442" DrawAspect="Content" ObjectID="_1592139069" r:id="rId941"/>
        </w:object>
      </w:r>
      <w:r w:rsidRPr="006E138F">
        <w:rPr>
          <w:sz w:val="22"/>
          <w:szCs w:val="22"/>
          <w:lang w:val="kk-KZ"/>
        </w:rPr>
        <w:t>.         (16.10)</w:t>
      </w:r>
    </w:p>
    <w:p w:rsidR="00725494" w:rsidRPr="006E138F" w:rsidRDefault="00725494" w:rsidP="00725494">
      <w:pPr>
        <w:ind w:firstLine="540"/>
        <w:jc w:val="both"/>
        <w:rPr>
          <w:sz w:val="22"/>
          <w:szCs w:val="22"/>
          <w:lang w:val="kk-KZ"/>
        </w:rPr>
      </w:pPr>
      <w:r w:rsidRPr="006E138F">
        <w:rPr>
          <w:sz w:val="22"/>
          <w:szCs w:val="22"/>
          <w:lang w:val="kk-KZ"/>
        </w:rPr>
        <w:t xml:space="preserve">Мұндағы </w:t>
      </w:r>
      <w:r w:rsidRPr="006E138F">
        <w:rPr>
          <w:position w:val="-32"/>
          <w:sz w:val="22"/>
          <w:szCs w:val="22"/>
          <w:lang w:val="kk-KZ"/>
        </w:rPr>
        <w:object w:dxaOrig="2000" w:dyaOrig="760">
          <v:shape id="_x0000_i1443" type="#_x0000_t75" style="width:100pt;height:38.15pt" o:ole="">
            <v:imagedata r:id="rId942" o:title=""/>
          </v:shape>
          <o:OLEObject Type="Embed" ProgID="Equation.3" ShapeID="_x0000_i1443" DrawAspect="Content" ObjectID="_1592139070" r:id="rId943"/>
        </w:object>
      </w:r>
      <w:r w:rsidRPr="006E138F">
        <w:rPr>
          <w:sz w:val="22"/>
          <w:szCs w:val="22"/>
          <w:lang w:val="kk-KZ"/>
        </w:rPr>
        <w:t xml:space="preserve"> -</w:t>
      </w:r>
      <w:r w:rsidR="004A3551">
        <w:rPr>
          <w:sz w:val="22"/>
          <w:szCs w:val="22"/>
          <w:lang w:val="kk-KZ"/>
        </w:rPr>
        <w:t xml:space="preserve"> </w:t>
      </w:r>
      <w:r w:rsidRPr="006E138F">
        <w:rPr>
          <w:sz w:val="22"/>
          <w:szCs w:val="22"/>
          <w:lang w:val="kk-KZ"/>
        </w:rPr>
        <w:t>Дебай параметрі</w:t>
      </w:r>
    </w:p>
    <w:p w:rsidR="00725494" w:rsidRPr="006E138F" w:rsidRDefault="00725494" w:rsidP="00725494">
      <w:pPr>
        <w:ind w:firstLine="540"/>
        <w:jc w:val="both"/>
        <w:rPr>
          <w:sz w:val="22"/>
          <w:szCs w:val="22"/>
          <w:lang w:val="kk-KZ"/>
        </w:rPr>
      </w:pPr>
      <w:r w:rsidRPr="006E138F">
        <w:rPr>
          <w:sz w:val="22"/>
          <w:szCs w:val="22"/>
          <w:lang w:val="kk-KZ"/>
        </w:rPr>
        <w:t xml:space="preserve">Ажыратушы қысымның электрстатикалық құрамшысы туралы түсінік коллоидтық жүйелердің тұрақтылық теориясының негізгі қағидаларына жатады. </w:t>
      </w:r>
    </w:p>
    <w:p w:rsidR="00725494" w:rsidRPr="006E138F" w:rsidRDefault="00725494" w:rsidP="00725494">
      <w:pPr>
        <w:ind w:firstLine="720"/>
        <w:jc w:val="both"/>
        <w:rPr>
          <w:sz w:val="22"/>
          <w:szCs w:val="22"/>
          <w:lang w:val="kk-KZ"/>
        </w:rPr>
      </w:pPr>
    </w:p>
    <w:p w:rsidR="00725494" w:rsidRPr="006E138F" w:rsidRDefault="00725494" w:rsidP="00725494">
      <w:pPr>
        <w:jc w:val="center"/>
        <w:rPr>
          <w:b/>
          <w:sz w:val="22"/>
          <w:szCs w:val="22"/>
          <w:lang w:val="kk-KZ"/>
        </w:rPr>
      </w:pPr>
      <w:r w:rsidRPr="006E138F">
        <w:rPr>
          <w:b/>
          <w:sz w:val="22"/>
          <w:szCs w:val="22"/>
          <w:lang w:val="kk-KZ"/>
        </w:rPr>
        <w:t>16.3. Коллоидтық ерітінділердің тұрақтылық теориясы</w:t>
      </w:r>
    </w:p>
    <w:p w:rsidR="00725494" w:rsidRPr="006E138F" w:rsidRDefault="00725494" w:rsidP="00725494">
      <w:pPr>
        <w:jc w:val="both"/>
        <w:rPr>
          <w:b/>
          <w:sz w:val="22"/>
          <w:szCs w:val="22"/>
          <w:u w:val="single"/>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Дисперсті жүйелердің тұрақтылық теориясының негізгі мәселесі дисперстік бөлшектердің бірігу</w:t>
      </w:r>
      <w:r w:rsidR="004A3551">
        <w:rPr>
          <w:sz w:val="22"/>
          <w:szCs w:val="22"/>
          <w:lang w:val="kk-KZ"/>
        </w:rPr>
        <w:t xml:space="preserve"> </w:t>
      </w:r>
      <w:r w:rsidRPr="006E138F">
        <w:rPr>
          <w:sz w:val="22"/>
          <w:szCs w:val="22"/>
          <w:lang w:val="kk-KZ"/>
        </w:rPr>
        <w:t xml:space="preserve">себептері мен механизмін және агрегацияға кедергі жасайтын факторларды анықтауда. Мұндай теорияны гидрофобты зольдер үшін 1940 ж. Б.В. Дерягин мен Л.Д. Ландау, кейінірек 1946 ж. Э. Фервей мен Т.Овербек ұсынды. Әдебиетте бұл теория </w:t>
      </w:r>
      <w:r w:rsidRPr="006E138F">
        <w:rPr>
          <w:i/>
          <w:sz w:val="22"/>
          <w:szCs w:val="22"/>
          <w:lang w:val="kk-KZ"/>
        </w:rPr>
        <w:t>ДЛФО (DLVO) теориясы</w:t>
      </w:r>
      <w:r w:rsidRPr="006E138F">
        <w:rPr>
          <w:sz w:val="22"/>
          <w:szCs w:val="22"/>
          <w:lang w:val="kk-KZ"/>
        </w:rPr>
        <w:t xml:space="preserve"> деп аталады.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Электролит ерітіндісінің жұқа қабыршығы</w:t>
      </w:r>
      <w:r w:rsidR="004A3551">
        <w:rPr>
          <w:sz w:val="22"/>
          <w:szCs w:val="22"/>
          <w:lang w:val="kk-KZ"/>
        </w:rPr>
        <w:t xml:space="preserve"> арқылы</w:t>
      </w:r>
      <w:r w:rsidRPr="006E138F">
        <w:rPr>
          <w:sz w:val="22"/>
          <w:szCs w:val="22"/>
          <w:lang w:val="kk-KZ"/>
        </w:rPr>
        <w:t xml:space="preserve"> бөлінген екі дисперстік бөлшекке әсер ететін күштерді есептеу ДЛФО теориясын</w:t>
      </w:r>
      <w:r w:rsidR="004A3551">
        <w:rPr>
          <w:sz w:val="22"/>
          <w:szCs w:val="22"/>
          <w:lang w:val="kk-KZ"/>
        </w:rPr>
        <w:t>ың</w:t>
      </w:r>
      <w:r w:rsidRPr="006E138F">
        <w:rPr>
          <w:sz w:val="22"/>
          <w:szCs w:val="22"/>
          <w:lang w:val="kk-KZ"/>
        </w:rPr>
        <w:t xml:space="preserve"> негізгі орын</w:t>
      </w:r>
      <w:r w:rsidR="004A3551">
        <w:rPr>
          <w:sz w:val="22"/>
          <w:szCs w:val="22"/>
          <w:lang w:val="kk-KZ"/>
        </w:rPr>
        <w:t>ын</w:t>
      </w:r>
      <w:r w:rsidRPr="006E138F">
        <w:rPr>
          <w:sz w:val="22"/>
          <w:szCs w:val="22"/>
          <w:lang w:val="kk-KZ"/>
        </w:rPr>
        <w:t xml:space="preserve"> алады. Теорияның басты қағидасы – бөлшектерге екі ғана күш әсер етеді. Біреуі (</w:t>
      </w:r>
      <w:r w:rsidRPr="006E138F">
        <w:rPr>
          <w:i/>
          <w:sz w:val="22"/>
          <w:szCs w:val="22"/>
          <w:lang w:val="kk-KZ"/>
        </w:rPr>
        <w:t>f</w:t>
      </w:r>
      <w:r w:rsidRPr="006E138F">
        <w:rPr>
          <w:i/>
          <w:sz w:val="22"/>
          <w:szCs w:val="22"/>
          <w:vertAlign w:val="subscript"/>
          <w:lang w:val="kk-KZ"/>
        </w:rPr>
        <w:t>d</w:t>
      </w:r>
      <w:r w:rsidRPr="006E138F">
        <w:rPr>
          <w:sz w:val="22"/>
          <w:szCs w:val="22"/>
          <w:lang w:val="kk-KZ"/>
        </w:rPr>
        <w:t xml:space="preserve">) </w:t>
      </w:r>
      <w:r w:rsidR="00377D85">
        <w:rPr>
          <w:sz w:val="22"/>
          <w:szCs w:val="22"/>
          <w:lang w:val="kk-KZ"/>
        </w:rPr>
        <w:t>–</w:t>
      </w:r>
      <w:r w:rsidRPr="006E138F">
        <w:rPr>
          <w:sz w:val="22"/>
          <w:szCs w:val="22"/>
          <w:lang w:val="kk-KZ"/>
        </w:rPr>
        <w:t xml:space="preserve"> бөлшектердің тартылуы; мұндай күшті дисперсиялық әрекеттесулер туғызады. Екіншісі (</w:t>
      </w:r>
      <w:r w:rsidRPr="006E138F">
        <w:rPr>
          <w:i/>
          <w:sz w:val="22"/>
          <w:szCs w:val="22"/>
          <w:lang w:val="kk-KZ"/>
        </w:rPr>
        <w:t>f</w:t>
      </w:r>
      <w:r w:rsidRPr="006E138F">
        <w:rPr>
          <w:i/>
          <w:sz w:val="22"/>
          <w:szCs w:val="22"/>
          <w:vertAlign w:val="subscript"/>
          <w:lang w:val="kk-KZ"/>
        </w:rPr>
        <w:t>e</w:t>
      </w:r>
      <w:r w:rsidRPr="006E138F">
        <w:rPr>
          <w:sz w:val="22"/>
          <w:szCs w:val="22"/>
          <w:lang w:val="kk-KZ"/>
        </w:rPr>
        <w:t xml:space="preserve">) – бөлшектердің электрлік тебісуі, ол бірдей беттік зарядта пайда болады. Осы күштердің қатынасына байланысты коллоидтық ерітіндінің </w:t>
      </w:r>
      <w:r w:rsidR="004A3551">
        <w:rPr>
          <w:sz w:val="22"/>
          <w:szCs w:val="22"/>
          <w:lang w:val="kk-KZ"/>
        </w:rPr>
        <w:t>сипаты</w:t>
      </w:r>
      <w:r w:rsidRPr="006E138F">
        <w:rPr>
          <w:sz w:val="22"/>
          <w:szCs w:val="22"/>
          <w:lang w:val="kk-KZ"/>
        </w:rPr>
        <w:t xml:space="preserve"> екі түрлі болуы мүмкін. </w:t>
      </w:r>
    </w:p>
    <w:p w:rsidR="00725494" w:rsidRPr="006E138F" w:rsidRDefault="00725494" w:rsidP="00725494">
      <w:pPr>
        <w:numPr>
          <w:ilvl w:val="0"/>
          <w:numId w:val="38"/>
        </w:numPr>
        <w:tabs>
          <w:tab w:val="clear" w:pos="1320"/>
          <w:tab w:val="left" w:pos="0"/>
          <w:tab w:val="left" w:pos="360"/>
          <w:tab w:val="left" w:pos="540"/>
          <w:tab w:val="num" w:pos="720"/>
          <w:tab w:val="left" w:pos="900"/>
          <w:tab w:val="left" w:pos="1080"/>
          <w:tab w:val="left" w:pos="1620"/>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Егер тартылу күші басым болса, дисперстік бөлшектер бір</w:t>
      </w:r>
      <w:r w:rsidR="004A3551">
        <w:rPr>
          <w:sz w:val="22"/>
          <w:szCs w:val="22"/>
          <w:lang w:val="kk-KZ"/>
        </w:rPr>
        <w:t>-</w:t>
      </w:r>
      <w:r w:rsidRPr="006E138F">
        <w:rPr>
          <w:sz w:val="22"/>
          <w:szCs w:val="22"/>
          <w:lang w:val="kk-KZ"/>
        </w:rPr>
        <w:t xml:space="preserve">іріне жақындайды, олардың арасында контакт пайда болып, бөлшектер ірі агрегатқа бірігеді, яғни мұндай жағдайда коагуляция прцесінің элементтік акті орындалады. </w:t>
      </w:r>
    </w:p>
    <w:p w:rsidR="00725494" w:rsidRPr="006E138F" w:rsidRDefault="00725494" w:rsidP="00725494">
      <w:pPr>
        <w:numPr>
          <w:ilvl w:val="0"/>
          <w:numId w:val="38"/>
        </w:numPr>
        <w:tabs>
          <w:tab w:val="clear" w:pos="1320"/>
          <w:tab w:val="left" w:pos="0"/>
          <w:tab w:val="left" w:pos="360"/>
          <w:tab w:val="left" w:pos="540"/>
          <w:tab w:val="num" w:pos="720"/>
          <w:tab w:val="left" w:pos="900"/>
          <w:tab w:val="left" w:pos="1080"/>
          <w:tab w:val="left" w:pos="1620"/>
          <w:tab w:val="left" w:pos="1800"/>
          <w:tab w:val="left" w:pos="2160"/>
          <w:tab w:val="left" w:pos="2340"/>
          <w:tab w:val="left" w:pos="2520"/>
          <w:tab w:val="left" w:pos="2700"/>
        </w:tabs>
        <w:ind w:left="0" w:firstLine="540"/>
        <w:jc w:val="both"/>
        <w:rPr>
          <w:sz w:val="22"/>
          <w:szCs w:val="22"/>
          <w:lang w:val="kk-KZ"/>
        </w:rPr>
      </w:pPr>
      <w:r w:rsidRPr="006E138F">
        <w:rPr>
          <w:sz w:val="22"/>
          <w:szCs w:val="22"/>
          <w:lang w:val="kk-KZ"/>
        </w:rPr>
        <w:t xml:space="preserve">Егер электрстатикалық күш басым болса, бөлшектер бірігетіндей қашықтыққа жақындай алмайды да коагуляция жүрмейді.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Яғни ДЛФО теориясында дисперсті жүйенің тұрақтылығын қамтамасыз ететін негізгі фактор болып дисперстік бөлшектердің электрстатикалық тебілуі болып табылады.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lastRenderedPageBreak/>
        <w:t xml:space="preserve">Коагуляция жағдайын есептеу үшін қосымша шарттар қабылданады. Біріншісі – бөшектердің формасы призмалық және олар қалыңдығы </w:t>
      </w:r>
      <w:r w:rsidRPr="006E138F">
        <w:rPr>
          <w:i/>
          <w:sz w:val="22"/>
          <w:szCs w:val="22"/>
          <w:lang w:val="kk-KZ"/>
        </w:rPr>
        <w:t>h</w:t>
      </w:r>
      <w:r w:rsidRPr="006E138F">
        <w:rPr>
          <w:sz w:val="22"/>
          <w:szCs w:val="22"/>
          <w:lang w:val="kk-KZ"/>
        </w:rPr>
        <w:t xml:space="preserve"> болатын жазық параллель қабыршықпен бөлінеді. Екіншісі – бөлшектер қабыршыққа қатысты перпендикуляр бағытта қозғалады және бөлшектерге жоғарыдағы екі күш қана әсер етеді. Яғни броундық қозғалыс ескерілмейді. Тұрақтылық шарттарын есептеу үшін тартылу және тебісу күштерінің орнына олардың энергияларын алған қолайлы.</w:t>
      </w:r>
    </w:p>
    <w:p w:rsidR="00424F1A" w:rsidRDefault="00424F1A" w:rsidP="00424F1A">
      <w:pPr>
        <w:ind w:firstLine="567"/>
        <w:jc w:val="both"/>
        <w:rPr>
          <w:sz w:val="22"/>
          <w:szCs w:val="22"/>
          <w:lang w:val="kk-KZ"/>
        </w:rPr>
      </w:pPr>
      <w:r>
        <w:rPr>
          <w:sz w:val="22"/>
          <w:szCs w:val="22"/>
          <w:lang w:val="kk-KZ"/>
        </w:rPr>
        <w:t>Табақша (пластина) формасындағы бөлшектердің әрекет</w:t>
      </w:r>
      <w:r>
        <w:rPr>
          <w:sz w:val="22"/>
          <w:szCs w:val="22"/>
          <w:lang w:val="kk-KZ"/>
        </w:rPr>
        <w:softHyphen/>
        <w:t xml:space="preserve">тесу энергиясы </w:t>
      </w:r>
    </w:p>
    <w:p w:rsidR="00424F1A" w:rsidRDefault="00424F1A" w:rsidP="00424F1A">
      <w:pPr>
        <w:ind w:firstLine="567"/>
        <w:jc w:val="both"/>
        <w:rPr>
          <w:i/>
          <w:sz w:val="22"/>
          <w:szCs w:val="22"/>
          <w:lang w:val="kk-KZ"/>
        </w:rPr>
      </w:pPr>
      <m:oMathPara>
        <m:oMath>
          <m:r>
            <m:rPr>
              <m:nor/>
            </m:rPr>
            <w:rPr>
              <w:i/>
              <w:sz w:val="22"/>
              <w:szCs w:val="22"/>
              <w:lang w:val="kk-KZ"/>
            </w:rPr>
            <m:t>U=2</m:t>
          </m:r>
          <m:sSub>
            <m:sSubPr>
              <m:ctrlPr>
                <w:rPr>
                  <w:rFonts w:ascii="Cambria Math" w:hAnsi="Cambria Math"/>
                  <w:i/>
                  <w:sz w:val="22"/>
                  <w:szCs w:val="22"/>
                  <w:lang w:val="kk-KZ"/>
                </w:rPr>
              </m:ctrlPr>
            </m:sSubPr>
            <m:e>
              <m:r>
                <m:rPr>
                  <m:nor/>
                </m:rPr>
                <w:rPr>
                  <w:i/>
                  <w:sz w:val="22"/>
                  <w:szCs w:val="22"/>
                  <w:lang w:val="kk-KZ"/>
                </w:rPr>
                <m:t>ε</m:t>
              </m:r>
            </m:e>
            <m:sub>
              <m:r>
                <m:rPr>
                  <m:nor/>
                </m:rPr>
                <w:rPr>
                  <w:i/>
                  <w:sz w:val="22"/>
                  <w:szCs w:val="22"/>
                  <w:lang w:val="kk-KZ"/>
                </w:rPr>
                <m:t>0</m:t>
              </m:r>
            </m:sub>
          </m:sSub>
          <m:r>
            <m:rPr>
              <m:nor/>
            </m:rPr>
            <w:rPr>
              <w:i/>
              <w:sz w:val="22"/>
              <w:szCs w:val="22"/>
              <w:lang w:val="kk-KZ"/>
            </w:rPr>
            <m:t>εκ</m:t>
          </m:r>
          <m:sSubSup>
            <m:sSubSupPr>
              <m:ctrlPr>
                <w:rPr>
                  <w:rFonts w:ascii="Cambria Math" w:hAnsi="Cambria Math"/>
                  <w:i/>
                  <w:sz w:val="22"/>
                  <w:szCs w:val="22"/>
                  <w:lang w:val="kk-KZ"/>
                </w:rPr>
              </m:ctrlPr>
            </m:sSubSupPr>
            <m:e>
              <m:r>
                <m:rPr>
                  <m:nor/>
                </m:rPr>
                <w:rPr>
                  <w:i/>
                  <w:sz w:val="22"/>
                  <w:szCs w:val="22"/>
                  <w:lang w:val="kk-KZ"/>
                </w:rPr>
                <m:t>φ</m:t>
              </m:r>
            </m:e>
            <m:sub>
              <m:r>
                <m:rPr>
                  <m:nor/>
                </m:rPr>
                <w:rPr>
                  <w:i/>
                  <w:sz w:val="22"/>
                  <w:szCs w:val="22"/>
                  <w:lang w:val="kk-KZ"/>
                </w:rPr>
                <m:t>δ</m:t>
              </m:r>
            </m:sub>
            <m:sup>
              <m:r>
                <m:rPr>
                  <m:nor/>
                </m:rPr>
                <w:rPr>
                  <w:i/>
                  <w:sz w:val="22"/>
                  <w:szCs w:val="22"/>
                  <w:lang w:val="kk-KZ"/>
                </w:rPr>
                <m:t>2</m:t>
              </m:r>
            </m:sup>
          </m:sSubSup>
          <m:sSup>
            <m:sSupPr>
              <m:ctrlPr>
                <w:rPr>
                  <w:rFonts w:ascii="Cambria Math" w:hAnsi="Cambria Math"/>
                  <w:i/>
                  <w:sz w:val="22"/>
                  <w:szCs w:val="22"/>
                  <w:lang w:val="kk-KZ"/>
                </w:rPr>
              </m:ctrlPr>
            </m:sSupPr>
            <m:e>
              <m:r>
                <m:rPr>
                  <m:nor/>
                </m:rPr>
                <w:rPr>
                  <w:i/>
                  <w:lang w:val="kk-KZ"/>
                </w:rPr>
                <m:t>e</m:t>
              </m:r>
            </m:e>
            <m:sup>
              <m:r>
                <m:rPr>
                  <m:nor/>
                </m:rPr>
                <w:rPr>
                  <w:i/>
                  <w:lang w:val="kk-KZ"/>
                </w:rPr>
                <m:t>-</m:t>
              </m:r>
              <m:r>
                <w:rPr>
                  <w:rFonts w:ascii="Cambria Math" w:hAnsi="Cambria Math"/>
                  <w:lang w:val="kk-KZ"/>
                </w:rPr>
                <m:t>ϰ</m:t>
              </m:r>
              <m:r>
                <m:rPr>
                  <m:nor/>
                </m:rPr>
                <w:rPr>
                  <w:i/>
                  <w:lang w:val="kk-KZ"/>
                </w:rPr>
                <m:t>h</m:t>
              </m:r>
            </m:sup>
          </m:sSup>
          <m:r>
            <m:rPr>
              <m:nor/>
            </m:rPr>
            <w:rPr>
              <w:i/>
              <w:sz w:val="22"/>
              <w:szCs w:val="22"/>
              <w:lang w:val="kk-KZ"/>
            </w:rPr>
            <m:t>-</m:t>
          </m:r>
          <m:f>
            <m:fPr>
              <m:ctrlPr>
                <w:rPr>
                  <w:rFonts w:ascii="Cambria Math" w:hAnsi="Cambria Math"/>
                  <w:i/>
                  <w:sz w:val="22"/>
                  <w:szCs w:val="22"/>
                  <w:lang w:val="kk-KZ"/>
                </w:rPr>
              </m:ctrlPr>
            </m:fPr>
            <m:num>
              <m:sSup>
                <m:sSupPr>
                  <m:ctrlPr>
                    <w:rPr>
                      <w:rFonts w:ascii="Cambria Math" w:hAnsi="Cambria Math"/>
                      <w:i/>
                      <w:sz w:val="22"/>
                      <w:szCs w:val="22"/>
                      <w:lang w:val="kk-KZ"/>
                    </w:rPr>
                  </m:ctrlPr>
                </m:sSupPr>
                <m:e>
                  <m:r>
                    <m:rPr>
                      <m:nor/>
                    </m:rPr>
                    <w:rPr>
                      <w:i/>
                      <w:sz w:val="22"/>
                      <w:szCs w:val="22"/>
                      <w:lang w:val="kk-KZ"/>
                    </w:rPr>
                    <m:t>A</m:t>
                  </m:r>
                </m:e>
                <m:sup>
                  <m:r>
                    <m:rPr>
                      <m:nor/>
                    </m:rPr>
                    <w:rPr>
                      <w:i/>
                      <w:sz w:val="22"/>
                      <w:szCs w:val="22"/>
                      <w:lang w:val="kk-KZ"/>
                    </w:rPr>
                    <m:t>*</m:t>
                  </m:r>
                </m:sup>
              </m:sSup>
            </m:num>
            <m:den>
              <m:r>
                <m:rPr>
                  <m:nor/>
                </m:rPr>
                <w:rPr>
                  <w:i/>
                  <w:sz w:val="22"/>
                  <w:szCs w:val="22"/>
                  <w:lang w:val="kk-KZ"/>
                </w:rPr>
                <m:t>12π</m:t>
              </m:r>
              <m:sSup>
                <m:sSupPr>
                  <m:ctrlPr>
                    <w:rPr>
                      <w:rFonts w:ascii="Cambria Math" w:hAnsi="Cambria Math"/>
                      <w:i/>
                      <w:sz w:val="22"/>
                      <w:szCs w:val="22"/>
                      <w:lang w:val="kk-KZ"/>
                    </w:rPr>
                  </m:ctrlPr>
                </m:sSupPr>
                <m:e>
                  <m:r>
                    <m:rPr>
                      <m:nor/>
                    </m:rPr>
                    <w:rPr>
                      <w:i/>
                      <w:sz w:val="22"/>
                      <w:szCs w:val="22"/>
                      <w:lang w:val="kk-KZ"/>
                    </w:rPr>
                    <m:t>h</m:t>
                  </m:r>
                </m:e>
                <m:sup>
                  <m:r>
                    <m:rPr>
                      <m:nor/>
                    </m:rPr>
                    <w:rPr>
                      <w:i/>
                      <w:sz w:val="22"/>
                      <w:szCs w:val="22"/>
                      <w:lang w:val="kk-KZ"/>
                    </w:rPr>
                    <m:t>2</m:t>
                  </m:r>
                </m:sup>
              </m:sSup>
            </m:den>
          </m:f>
        </m:oMath>
      </m:oMathPara>
    </w:p>
    <w:p w:rsidR="00424F1A" w:rsidRDefault="00424F1A" w:rsidP="00424F1A">
      <w:pPr>
        <w:ind w:firstLine="567"/>
        <w:jc w:val="both"/>
        <w:rPr>
          <w:sz w:val="22"/>
          <w:szCs w:val="22"/>
          <w:lang w:val="en-US"/>
        </w:rPr>
      </w:pPr>
    </w:p>
    <w:p w:rsidR="00424F1A" w:rsidRDefault="00424F1A" w:rsidP="00424F1A">
      <w:pPr>
        <w:jc w:val="both"/>
        <w:rPr>
          <w:sz w:val="22"/>
          <w:szCs w:val="22"/>
          <w:lang w:val="kk-KZ"/>
        </w:rPr>
      </w:pPr>
      <w:r>
        <w:rPr>
          <w:sz w:val="22"/>
          <w:szCs w:val="22"/>
          <w:lang w:val="kk-KZ"/>
        </w:rPr>
        <w:t>т</w:t>
      </w:r>
      <w:r>
        <w:rPr>
          <w:sz w:val="22"/>
          <w:szCs w:val="22"/>
          <w:lang w:val="en-US"/>
        </w:rPr>
        <w:t xml:space="preserve">еңдеуімен </w:t>
      </w:r>
      <w:r>
        <w:rPr>
          <w:sz w:val="22"/>
          <w:szCs w:val="22"/>
          <w:lang w:val="kk-KZ"/>
        </w:rPr>
        <w:t xml:space="preserve">анықталады, мұндағы </w:t>
      </w:r>
      <w:r>
        <w:rPr>
          <w:i/>
          <w:sz w:val="22"/>
          <w:szCs w:val="22"/>
          <w:lang w:val="kk-KZ"/>
        </w:rPr>
        <w:t>ε</w:t>
      </w:r>
      <w:r>
        <w:rPr>
          <w:i/>
          <w:sz w:val="22"/>
          <w:szCs w:val="22"/>
          <w:vertAlign w:val="subscript"/>
          <w:lang w:val="kk-KZ"/>
        </w:rPr>
        <w:t>0</w:t>
      </w:r>
      <w:r>
        <w:rPr>
          <w:sz w:val="22"/>
          <w:szCs w:val="22"/>
          <w:lang w:val="kk-KZ"/>
        </w:rPr>
        <w:t xml:space="preserve"> – электрлік тұрақты; </w:t>
      </w:r>
      <w:r>
        <w:rPr>
          <w:i/>
          <w:sz w:val="22"/>
          <w:szCs w:val="22"/>
          <w:lang w:val="kk-KZ"/>
        </w:rPr>
        <w:t>ε</w:t>
      </w:r>
      <w:r>
        <w:rPr>
          <w:sz w:val="22"/>
          <w:szCs w:val="22"/>
          <w:lang w:val="kk-KZ"/>
        </w:rPr>
        <w:t xml:space="preserve"> – диспер</w:t>
      </w:r>
      <w:r>
        <w:rPr>
          <w:sz w:val="22"/>
          <w:szCs w:val="22"/>
          <w:lang w:val="kk-KZ"/>
        </w:rPr>
        <w:softHyphen/>
        <w:t xml:space="preserve">сиялық ортаның салыстырмалы диэлектрлік өтімділігі; </w:t>
      </w:r>
      <w:r>
        <w:rPr>
          <w:i/>
          <w:sz w:val="22"/>
          <w:szCs w:val="22"/>
          <w:lang w:val="kk-KZ"/>
        </w:rPr>
        <w:t>φ</w:t>
      </w:r>
      <w:r>
        <w:rPr>
          <w:sz w:val="22"/>
          <w:szCs w:val="22"/>
          <w:vertAlign w:val="subscript"/>
          <w:lang w:val="kk-KZ"/>
        </w:rPr>
        <w:t>δ</w:t>
      </w:r>
      <w:r>
        <w:rPr>
          <w:sz w:val="22"/>
          <w:szCs w:val="22"/>
          <w:lang w:val="kk-KZ"/>
        </w:rPr>
        <w:t xml:space="preserve"> – диффузиялық қабаттың электрлік потенциалы; </w:t>
      </w:r>
      <w:r>
        <w:rPr>
          <w:rFonts w:ascii="Tahoma" w:hAnsi="Tahoma" w:cs="Tahoma"/>
          <w:i/>
          <w:sz w:val="22"/>
          <w:szCs w:val="22"/>
          <w:lang w:val="kk-KZ"/>
        </w:rPr>
        <w:t>ϰ</w:t>
      </w:r>
      <w:r>
        <w:rPr>
          <w:sz w:val="22"/>
          <w:szCs w:val="22"/>
          <w:lang w:val="kk-KZ"/>
        </w:rPr>
        <w:t xml:space="preserve"> – диффузиялық қабаттың қалыңдығына кері шама; </w:t>
      </w:r>
      <w:r>
        <w:rPr>
          <w:i/>
          <w:sz w:val="22"/>
          <w:szCs w:val="22"/>
          <w:lang w:val="kk-KZ"/>
        </w:rPr>
        <w:t>А</w:t>
      </w:r>
      <w:r>
        <w:rPr>
          <w:i/>
          <w:sz w:val="22"/>
          <w:szCs w:val="22"/>
          <w:vertAlign w:val="superscript"/>
          <w:lang w:val="kk-KZ"/>
        </w:rPr>
        <w:t>*</w:t>
      </w:r>
      <w:r>
        <w:rPr>
          <w:sz w:val="22"/>
          <w:szCs w:val="22"/>
          <w:lang w:val="kk-KZ"/>
        </w:rPr>
        <w:t xml:space="preserve"> – Гамакер константасы.</w:t>
      </w:r>
    </w:p>
    <w:p w:rsidR="00424F1A" w:rsidRDefault="00424F1A" w:rsidP="00424F1A">
      <w:pPr>
        <w:ind w:firstLine="567"/>
        <w:jc w:val="both"/>
        <w:rPr>
          <w:sz w:val="22"/>
          <w:szCs w:val="22"/>
          <w:lang w:val="kk-KZ"/>
        </w:rPr>
      </w:pPr>
      <w:r>
        <w:rPr>
          <w:spacing w:val="-4"/>
          <w:sz w:val="22"/>
          <w:szCs w:val="22"/>
          <w:lang w:val="kk-KZ"/>
        </w:rPr>
        <w:t>Жазық параллель табақшалардың әрекеттесу энергиясы Дж/м</w:t>
      </w:r>
      <w:r>
        <w:rPr>
          <w:sz w:val="22"/>
          <w:szCs w:val="22"/>
          <w:vertAlign w:val="superscript"/>
          <w:lang w:val="kk-KZ"/>
        </w:rPr>
        <w:t>2</w:t>
      </w:r>
      <w:r>
        <w:rPr>
          <w:sz w:val="22"/>
          <w:szCs w:val="22"/>
          <w:lang w:val="kk-KZ"/>
        </w:rPr>
        <w:t xml:space="preserve"> бірлігінде есептеледі. Теңдеудегі </w:t>
      </w:r>
      <w:r>
        <w:rPr>
          <w:i/>
          <w:sz w:val="22"/>
          <w:szCs w:val="22"/>
          <w:lang w:val="kk-KZ"/>
        </w:rPr>
        <w:t>А</w:t>
      </w:r>
      <w:r>
        <w:rPr>
          <w:i/>
          <w:sz w:val="22"/>
          <w:szCs w:val="22"/>
          <w:vertAlign w:val="superscript"/>
          <w:lang w:val="kk-KZ"/>
        </w:rPr>
        <w:t>*</w:t>
      </w:r>
      <w:r>
        <w:rPr>
          <w:sz w:val="22"/>
          <w:szCs w:val="22"/>
          <w:lang w:val="kk-KZ"/>
        </w:rPr>
        <w:t xml:space="preserve"> тұрақтысы дисперс</w:t>
      </w:r>
      <w:r>
        <w:rPr>
          <w:sz w:val="22"/>
          <w:szCs w:val="22"/>
          <w:lang w:val="kk-KZ"/>
        </w:rPr>
        <w:softHyphen/>
        <w:t>тік бөлшектер мен дисперсиялық ортаның табиғатын бейне</w:t>
      </w:r>
      <w:r>
        <w:rPr>
          <w:sz w:val="22"/>
          <w:szCs w:val="22"/>
          <w:lang w:val="kk-KZ"/>
        </w:rPr>
        <w:softHyphen/>
        <w:t>лейтін күрделі константа. Екі фазалық жүйелер үшін оны</w:t>
      </w:r>
    </w:p>
    <w:p w:rsidR="00424F1A" w:rsidRDefault="00424F1A" w:rsidP="00424F1A">
      <w:pPr>
        <w:ind w:firstLine="567"/>
        <w:jc w:val="both"/>
        <w:rPr>
          <w:sz w:val="22"/>
          <w:szCs w:val="22"/>
          <w:lang w:val="kk-KZ"/>
        </w:rPr>
      </w:pPr>
    </w:p>
    <w:p w:rsidR="00424F1A" w:rsidRDefault="00424F1A" w:rsidP="00424F1A">
      <w:pPr>
        <w:ind w:firstLine="567"/>
        <w:jc w:val="both"/>
        <w:rPr>
          <w:i/>
          <w:sz w:val="22"/>
          <w:szCs w:val="22"/>
          <w:lang w:val="kk-KZ"/>
        </w:rPr>
      </w:pPr>
      <m:oMathPara>
        <m:oMath>
          <m:sSup>
            <m:sSupPr>
              <m:ctrlPr>
                <w:rPr>
                  <w:rFonts w:ascii="Cambria Math" w:hAnsi="Cambria Math"/>
                  <w:i/>
                  <w:sz w:val="22"/>
                  <w:szCs w:val="22"/>
                  <w:lang w:val="kk-KZ"/>
                </w:rPr>
              </m:ctrlPr>
            </m:sSupPr>
            <m:e>
              <m:r>
                <m:rPr>
                  <m:nor/>
                </m:rPr>
                <w:rPr>
                  <w:i/>
                  <w:sz w:val="22"/>
                  <w:szCs w:val="22"/>
                  <w:lang w:val="kk-KZ"/>
                </w:rPr>
                <m:t>A</m:t>
              </m:r>
            </m:e>
            <m:sup>
              <m:r>
                <m:rPr>
                  <m:nor/>
                </m:rPr>
                <w:rPr>
                  <w:i/>
                  <w:sz w:val="22"/>
                  <w:szCs w:val="22"/>
                  <w:lang w:val="kk-KZ"/>
                </w:rPr>
                <m:t>*</m:t>
              </m:r>
            </m:sup>
          </m:sSup>
          <m:r>
            <m:rPr>
              <m:nor/>
            </m:rPr>
            <w:rPr>
              <w:i/>
              <w:sz w:val="22"/>
              <w:szCs w:val="22"/>
              <w:lang w:val="kk-KZ"/>
            </w:rPr>
            <m:t>=</m:t>
          </m:r>
          <m:sSub>
            <m:sSubPr>
              <m:ctrlPr>
                <w:rPr>
                  <w:rFonts w:ascii="Cambria Math" w:hAnsi="Cambria Math"/>
                  <w:i/>
                  <w:sz w:val="22"/>
                  <w:szCs w:val="22"/>
                  <w:lang w:val="en-US"/>
                </w:rPr>
              </m:ctrlPr>
            </m:sSubPr>
            <m:e>
              <m:r>
                <m:rPr>
                  <m:nor/>
                </m:rPr>
                <w:rPr>
                  <w:i/>
                  <w:sz w:val="22"/>
                  <w:szCs w:val="22"/>
                  <w:lang w:val="kk-KZ"/>
                </w:rPr>
                <m:t>A</m:t>
              </m:r>
            </m:e>
            <m:sub>
              <m:r>
                <m:rPr>
                  <m:nor/>
                </m:rPr>
                <w:rPr>
                  <w:i/>
                  <w:sz w:val="22"/>
                  <w:szCs w:val="22"/>
                  <w:lang w:val="kk-KZ"/>
                </w:rPr>
                <m:t>1</m:t>
              </m:r>
            </m:sub>
          </m:sSub>
          <m:r>
            <m:rPr>
              <m:nor/>
            </m:rPr>
            <w:rPr>
              <w:i/>
              <w:sz w:val="22"/>
              <w:szCs w:val="22"/>
              <w:lang w:val="kk-KZ"/>
            </w:rPr>
            <m:t>+</m:t>
          </m:r>
          <m:sSub>
            <m:sSubPr>
              <m:ctrlPr>
                <w:rPr>
                  <w:rFonts w:ascii="Cambria Math" w:hAnsi="Cambria Math"/>
                  <w:i/>
                  <w:sz w:val="22"/>
                  <w:szCs w:val="22"/>
                  <w:lang w:val="en-US"/>
                </w:rPr>
              </m:ctrlPr>
            </m:sSubPr>
            <m:e>
              <m:r>
                <m:rPr>
                  <m:nor/>
                </m:rPr>
                <w:rPr>
                  <w:i/>
                  <w:sz w:val="22"/>
                  <w:szCs w:val="22"/>
                  <w:lang w:val="kk-KZ"/>
                </w:rPr>
                <m:t>A</m:t>
              </m:r>
            </m:e>
            <m:sub>
              <m:r>
                <m:rPr>
                  <m:nor/>
                </m:rPr>
                <w:rPr>
                  <w:i/>
                  <w:sz w:val="22"/>
                  <w:szCs w:val="22"/>
                  <w:lang w:val="kk-KZ"/>
                </w:rPr>
                <m:t>2</m:t>
              </m:r>
            </m:sub>
          </m:sSub>
          <m:r>
            <m:rPr>
              <m:nor/>
            </m:rPr>
            <w:rPr>
              <w:i/>
              <w:sz w:val="22"/>
              <w:szCs w:val="22"/>
              <w:lang w:val="kk-KZ"/>
            </w:rPr>
            <m:t>-2</m:t>
          </m:r>
          <m:sSub>
            <m:sSubPr>
              <m:ctrlPr>
                <w:rPr>
                  <w:rFonts w:ascii="Cambria Math" w:hAnsi="Cambria Math"/>
                  <w:i/>
                  <w:sz w:val="22"/>
                  <w:szCs w:val="22"/>
                  <w:lang w:val="en-US"/>
                </w:rPr>
              </m:ctrlPr>
            </m:sSubPr>
            <m:e>
              <m:r>
                <m:rPr>
                  <m:nor/>
                </m:rPr>
                <w:rPr>
                  <w:i/>
                  <w:sz w:val="22"/>
                  <w:szCs w:val="22"/>
                  <w:lang w:val="kk-KZ"/>
                </w:rPr>
                <m:t>A</m:t>
              </m:r>
            </m:e>
            <m:sub>
              <m:r>
                <m:rPr>
                  <m:nor/>
                </m:rPr>
                <w:rPr>
                  <w:i/>
                  <w:sz w:val="22"/>
                  <w:szCs w:val="22"/>
                  <w:lang w:val="kk-KZ"/>
                </w:rPr>
                <m:t>12</m:t>
              </m:r>
            </m:sub>
          </m:sSub>
        </m:oMath>
      </m:oMathPara>
    </w:p>
    <w:p w:rsidR="00424F1A" w:rsidRDefault="00424F1A" w:rsidP="00424F1A">
      <w:pPr>
        <w:ind w:firstLine="567"/>
        <w:jc w:val="both"/>
        <w:rPr>
          <w:i/>
          <w:sz w:val="22"/>
          <w:szCs w:val="22"/>
          <w:lang w:val="kk-KZ"/>
        </w:rPr>
      </w:pPr>
    </w:p>
    <w:p w:rsidR="00424F1A" w:rsidRDefault="00424F1A" w:rsidP="00424F1A">
      <w:pPr>
        <w:jc w:val="both"/>
        <w:rPr>
          <w:sz w:val="22"/>
          <w:szCs w:val="22"/>
          <w:lang w:val="kk-KZ"/>
        </w:rPr>
      </w:pPr>
      <w:r>
        <w:rPr>
          <w:sz w:val="22"/>
          <w:szCs w:val="22"/>
          <w:lang w:val="kk-KZ"/>
        </w:rPr>
        <w:t xml:space="preserve">қатынасы арқылы жазуға болады, мұндағы </w:t>
      </w:r>
      <w:r>
        <w:rPr>
          <w:i/>
          <w:sz w:val="22"/>
          <w:szCs w:val="22"/>
          <w:lang w:val="kk-KZ"/>
        </w:rPr>
        <w:t>А</w:t>
      </w:r>
      <w:r>
        <w:rPr>
          <w:i/>
          <w:sz w:val="22"/>
          <w:szCs w:val="22"/>
          <w:vertAlign w:val="subscript"/>
          <w:lang w:val="kk-KZ"/>
        </w:rPr>
        <w:t>1</w:t>
      </w:r>
      <w:r>
        <w:rPr>
          <w:sz w:val="22"/>
          <w:szCs w:val="22"/>
          <w:lang w:val="kk-KZ"/>
        </w:rPr>
        <w:t xml:space="preserve"> – дисперстік фазаның гамакер константасы; </w:t>
      </w:r>
      <w:r>
        <w:rPr>
          <w:i/>
          <w:sz w:val="22"/>
          <w:szCs w:val="22"/>
          <w:lang w:val="kk-KZ"/>
        </w:rPr>
        <w:t>А</w:t>
      </w:r>
      <w:r>
        <w:rPr>
          <w:i/>
          <w:sz w:val="22"/>
          <w:szCs w:val="22"/>
          <w:vertAlign w:val="subscript"/>
          <w:lang w:val="kk-KZ"/>
        </w:rPr>
        <w:t>2</w:t>
      </w:r>
      <w:r>
        <w:rPr>
          <w:sz w:val="22"/>
          <w:szCs w:val="22"/>
          <w:lang w:val="kk-KZ"/>
        </w:rPr>
        <w:t xml:space="preserve"> – дисперсиялық ортаның Гамакер константасы; </w:t>
      </w:r>
      <w:r>
        <w:rPr>
          <w:i/>
          <w:sz w:val="22"/>
          <w:szCs w:val="22"/>
          <w:lang w:val="kk-KZ"/>
        </w:rPr>
        <w:t>А</w:t>
      </w:r>
      <w:r>
        <w:rPr>
          <w:i/>
          <w:sz w:val="22"/>
          <w:szCs w:val="22"/>
          <w:vertAlign w:val="subscript"/>
          <w:lang w:val="kk-KZ"/>
        </w:rPr>
        <w:t>12</w:t>
      </w:r>
      <w:r>
        <w:rPr>
          <w:sz w:val="22"/>
          <w:szCs w:val="22"/>
          <w:lang w:val="kk-KZ"/>
        </w:rPr>
        <w:t xml:space="preserve"> – дисперсті фаза мен дисперсиялық ортаның өзара әрекеттесуін көрсететін константа.</w:t>
      </w:r>
    </w:p>
    <w:p w:rsidR="00424F1A" w:rsidRDefault="00424F1A" w:rsidP="00424F1A">
      <w:pPr>
        <w:ind w:firstLine="567"/>
        <w:jc w:val="both"/>
        <w:rPr>
          <w:sz w:val="22"/>
          <w:szCs w:val="22"/>
          <w:lang w:val="kk-KZ"/>
        </w:rPr>
      </w:pPr>
      <w:r>
        <w:rPr>
          <w:sz w:val="22"/>
          <w:szCs w:val="22"/>
          <w:lang w:val="kk-KZ"/>
        </w:rPr>
        <w:t>Табақшалы бөлшектердің арақашықтығы (</w:t>
      </w:r>
      <m:oMath>
        <m:r>
          <w:rPr>
            <w:rFonts w:ascii="Cambria Math" w:hAnsi="Cambria Math"/>
            <w:sz w:val="22"/>
            <w:szCs w:val="22"/>
            <w:lang w:val="kk-KZ"/>
          </w:rPr>
          <m:t>h≥</m:t>
        </m:r>
        <m:r>
          <w:rPr>
            <w:rFonts w:ascii="Cambria Math" w:hAnsi="Cambria Math"/>
            <w:sz w:val="22"/>
            <w:szCs w:val="22"/>
            <w:lang w:val="kk-KZ"/>
          </w:rPr>
          <m:t>20 нм)</m:t>
        </m:r>
      </m:oMath>
      <w:r>
        <w:rPr>
          <w:sz w:val="22"/>
          <w:szCs w:val="22"/>
          <w:lang w:val="kk-KZ"/>
        </w:rPr>
        <w:t xml:space="preserve"> мен потенциалдарының </w:t>
      </w:r>
      <m:oMath>
        <m:r>
          <w:rPr>
            <w:rFonts w:ascii="Cambria Math" w:hAnsi="Cambria Math"/>
            <w:sz w:val="22"/>
            <w:szCs w:val="22"/>
            <w:lang w:val="kk-KZ"/>
          </w:rPr>
          <m:t>(</m:t>
        </m:r>
        <m:sSub>
          <m:sSubPr>
            <m:ctrlPr>
              <w:rPr>
                <w:rFonts w:ascii="Cambria Math" w:hAnsi="Cambria Math"/>
                <w:i/>
                <w:sz w:val="22"/>
                <w:szCs w:val="22"/>
                <w:lang w:val="kk-KZ"/>
              </w:rPr>
            </m:ctrlPr>
          </m:sSubPr>
          <m:e>
            <m:r>
              <m:rPr>
                <m:nor/>
              </m:rPr>
              <w:rPr>
                <w:i/>
                <w:sz w:val="22"/>
                <w:szCs w:val="22"/>
                <w:lang w:val="kk-KZ"/>
              </w:rPr>
              <m:t>φ</m:t>
            </m:r>
          </m:e>
          <m:sub>
            <m:r>
              <m:rPr>
                <m:nor/>
              </m:rPr>
              <w:rPr>
                <w:i/>
                <w:sz w:val="22"/>
                <w:szCs w:val="22"/>
                <w:lang w:val="kk-KZ"/>
              </w:rPr>
              <m:t>δ</m:t>
            </m:r>
          </m:sub>
        </m:sSub>
        <m:r>
          <m:rPr>
            <m:nor/>
          </m:rPr>
          <w:rPr>
            <w:i/>
            <w:sz w:val="22"/>
            <w:szCs w:val="22"/>
            <w:lang w:val="kk-KZ"/>
          </w:rPr>
          <m:t>&gt;25 мВ</m:t>
        </m:r>
        <m:r>
          <w:rPr>
            <w:rFonts w:ascii="Cambria Math" w:hAnsi="Cambria Math"/>
            <w:sz w:val="22"/>
            <w:szCs w:val="22"/>
            <w:lang w:val="kk-KZ"/>
          </w:rPr>
          <m:t>)</m:t>
        </m:r>
      </m:oMath>
      <w:r>
        <w:rPr>
          <w:sz w:val="22"/>
          <w:szCs w:val="22"/>
          <w:lang w:val="kk-KZ"/>
        </w:rPr>
        <w:t xml:space="preserve"> үлкен мәндерінде олардың әре</w:t>
      </w:r>
      <w:r>
        <w:rPr>
          <w:sz w:val="22"/>
          <w:szCs w:val="22"/>
          <w:lang w:val="kk-KZ"/>
        </w:rPr>
        <w:softHyphen/>
        <w:t xml:space="preserve">кеттесу энергиясы </w:t>
      </w:r>
    </w:p>
    <w:p w:rsidR="00424F1A" w:rsidRDefault="00424F1A" w:rsidP="00424F1A">
      <w:pPr>
        <w:ind w:firstLine="567"/>
        <w:jc w:val="both"/>
        <w:rPr>
          <w:sz w:val="16"/>
          <w:szCs w:val="22"/>
          <w:lang w:val="kk-KZ"/>
        </w:rPr>
      </w:pPr>
    </w:p>
    <w:p w:rsidR="00424F1A" w:rsidRDefault="00424F1A" w:rsidP="00424F1A">
      <w:pPr>
        <w:ind w:firstLine="567"/>
        <w:jc w:val="both"/>
        <w:rPr>
          <w:i/>
          <w:sz w:val="22"/>
          <w:szCs w:val="22"/>
          <w:lang w:val="en-US"/>
        </w:rPr>
      </w:pPr>
      <m:oMathPara>
        <m:oMath>
          <m:r>
            <m:rPr>
              <m:nor/>
            </m:rPr>
            <w:rPr>
              <w:i/>
              <w:sz w:val="22"/>
              <w:szCs w:val="22"/>
              <w:lang w:val="kk-KZ"/>
            </w:rPr>
            <m:t>U=</m:t>
          </m:r>
          <m:f>
            <m:fPr>
              <m:ctrlPr>
                <w:rPr>
                  <w:rFonts w:ascii="Cambria Math" w:hAnsi="Cambria Math"/>
                  <w:i/>
                  <w:sz w:val="22"/>
                  <w:szCs w:val="22"/>
                  <w:lang w:val="kk-KZ"/>
                </w:rPr>
              </m:ctrlPr>
            </m:fPr>
            <m:num>
              <m:r>
                <m:rPr>
                  <m:nor/>
                </m:rPr>
                <w:rPr>
                  <w:i/>
                  <w:sz w:val="22"/>
                  <w:szCs w:val="22"/>
                  <w:lang w:val="kk-KZ"/>
                </w:rPr>
                <m:t>64</m:t>
              </m:r>
              <m:sSub>
                <m:sSubPr>
                  <m:ctrlPr>
                    <w:rPr>
                      <w:rFonts w:ascii="Cambria Math" w:hAnsi="Cambria Math"/>
                      <w:i/>
                      <w:sz w:val="22"/>
                      <w:szCs w:val="22"/>
                      <w:lang w:val="kk-KZ"/>
                    </w:rPr>
                  </m:ctrlPr>
                </m:sSubPr>
                <m:e>
                  <m:r>
                    <m:rPr>
                      <m:nor/>
                    </m:rPr>
                    <w:rPr>
                      <w:i/>
                      <w:sz w:val="22"/>
                      <w:szCs w:val="22"/>
                      <w:lang w:val="kk-KZ"/>
                    </w:rPr>
                    <m:t>c</m:t>
                  </m:r>
                </m:e>
                <m:sub>
                  <m:r>
                    <m:rPr>
                      <m:nor/>
                    </m:rPr>
                    <w:rPr>
                      <w:i/>
                      <w:sz w:val="22"/>
                      <w:szCs w:val="22"/>
                      <w:lang w:val="kk-KZ"/>
                    </w:rPr>
                    <m:t>0</m:t>
                  </m:r>
                </m:sub>
              </m:sSub>
              <m:r>
                <m:rPr>
                  <m:nor/>
                </m:rPr>
                <w:rPr>
                  <w:i/>
                  <w:sz w:val="22"/>
                  <w:szCs w:val="22"/>
                  <w:lang w:val="kk-KZ"/>
                </w:rPr>
                <m:t>RT</m:t>
              </m:r>
            </m:num>
            <m:den>
              <m:r>
                <w:rPr>
                  <w:rFonts w:ascii="Cambria Math" w:hAnsi="Cambria Math"/>
                  <w:sz w:val="22"/>
                  <w:szCs w:val="22"/>
                  <w:lang w:val="kk-KZ"/>
                </w:rPr>
                <m:t>ϰ</m:t>
              </m:r>
            </m:den>
          </m:f>
          <m:sSup>
            <m:sSupPr>
              <m:ctrlPr>
                <w:rPr>
                  <w:rFonts w:ascii="Cambria Math" w:hAnsi="Cambria Math"/>
                  <w:i/>
                  <w:sz w:val="22"/>
                  <w:szCs w:val="22"/>
                  <w:lang w:val="kk-KZ"/>
                </w:rPr>
              </m:ctrlPr>
            </m:sSupPr>
            <m:e>
              <m:r>
                <m:rPr>
                  <m:nor/>
                </m:rPr>
                <w:rPr>
                  <w:i/>
                  <w:sz w:val="22"/>
                  <w:szCs w:val="22"/>
                  <w:lang w:val="kk-KZ"/>
                </w:rPr>
                <m:t>γ</m:t>
              </m:r>
            </m:e>
            <m:sup>
              <m:r>
                <m:rPr>
                  <m:nor/>
                </m:rPr>
                <w:rPr>
                  <w:i/>
                  <w:sz w:val="22"/>
                  <w:szCs w:val="22"/>
                  <w:lang w:val="kk-KZ"/>
                </w:rPr>
                <m:t>2</m:t>
              </m:r>
            </m:sup>
          </m:sSup>
          <m:sSup>
            <m:sSupPr>
              <m:ctrlPr>
                <w:rPr>
                  <w:rFonts w:ascii="Cambria Math" w:hAnsi="Cambria Math"/>
                  <w:i/>
                  <w:sz w:val="22"/>
                  <w:szCs w:val="22"/>
                  <w:lang w:val="kk-KZ"/>
                </w:rPr>
              </m:ctrlPr>
            </m:sSupPr>
            <m:e>
              <m:r>
                <m:rPr>
                  <m:nor/>
                </m:rPr>
                <w:rPr>
                  <w:i/>
                  <w:lang w:val="kk-KZ"/>
                </w:rPr>
                <m:t>e</m:t>
              </m:r>
            </m:e>
            <m:sup>
              <m:r>
                <m:rPr>
                  <m:nor/>
                </m:rPr>
                <w:rPr>
                  <w:i/>
                  <w:lang w:val="kk-KZ"/>
                </w:rPr>
                <m:t>-</m:t>
              </m:r>
              <m:r>
                <w:rPr>
                  <w:rFonts w:ascii="Cambria Math" w:hAnsi="Cambria Math"/>
                  <w:lang w:val="kk-KZ"/>
                </w:rPr>
                <m:t>ϰ</m:t>
              </m:r>
              <m:r>
                <m:rPr>
                  <m:nor/>
                </m:rPr>
                <w:rPr>
                  <w:i/>
                  <w:lang w:val="kk-KZ"/>
                </w:rPr>
                <m:t>h</m:t>
              </m:r>
            </m:sup>
          </m:sSup>
          <m:r>
            <m:rPr>
              <m:nor/>
            </m:rPr>
            <w:rPr>
              <w:i/>
              <w:sz w:val="22"/>
              <w:szCs w:val="22"/>
              <w:lang w:val="kk-KZ"/>
            </w:rPr>
            <m:t>-</m:t>
          </m:r>
          <m:f>
            <m:fPr>
              <m:ctrlPr>
                <w:rPr>
                  <w:rFonts w:ascii="Cambria Math" w:hAnsi="Cambria Math"/>
                  <w:i/>
                  <w:sz w:val="22"/>
                  <w:szCs w:val="22"/>
                  <w:lang w:val="kk-KZ"/>
                </w:rPr>
              </m:ctrlPr>
            </m:fPr>
            <m:num>
              <m:sSup>
                <m:sSupPr>
                  <m:ctrlPr>
                    <w:rPr>
                      <w:rFonts w:ascii="Cambria Math" w:hAnsi="Cambria Math"/>
                      <w:i/>
                      <w:sz w:val="22"/>
                      <w:szCs w:val="22"/>
                      <w:lang w:val="kk-KZ"/>
                    </w:rPr>
                  </m:ctrlPr>
                </m:sSupPr>
                <m:e>
                  <m:r>
                    <m:rPr>
                      <m:nor/>
                    </m:rPr>
                    <w:rPr>
                      <w:i/>
                      <w:sz w:val="22"/>
                      <w:szCs w:val="22"/>
                      <w:lang w:val="kk-KZ"/>
                    </w:rPr>
                    <m:t>A</m:t>
                  </m:r>
                </m:e>
                <m:sup>
                  <m:r>
                    <m:rPr>
                      <m:nor/>
                    </m:rPr>
                    <w:rPr>
                      <w:i/>
                      <w:sz w:val="22"/>
                      <w:szCs w:val="22"/>
                      <w:lang w:val="kk-KZ"/>
                    </w:rPr>
                    <m:t>*</m:t>
                  </m:r>
                </m:sup>
              </m:sSup>
            </m:num>
            <m:den>
              <m:r>
                <m:rPr>
                  <m:nor/>
                </m:rPr>
                <w:rPr>
                  <w:i/>
                  <w:sz w:val="22"/>
                  <w:szCs w:val="22"/>
                  <w:lang w:val="kk-KZ"/>
                </w:rPr>
                <m:t>12π</m:t>
              </m:r>
              <m:sSup>
                <m:sSupPr>
                  <m:ctrlPr>
                    <w:rPr>
                      <w:rFonts w:ascii="Cambria Math" w:hAnsi="Cambria Math"/>
                      <w:i/>
                      <w:sz w:val="22"/>
                      <w:szCs w:val="22"/>
                      <w:lang w:val="kk-KZ"/>
                    </w:rPr>
                  </m:ctrlPr>
                </m:sSupPr>
                <m:e>
                  <m:r>
                    <m:rPr>
                      <m:nor/>
                    </m:rPr>
                    <w:rPr>
                      <w:i/>
                      <w:sz w:val="22"/>
                      <w:szCs w:val="22"/>
                      <w:lang w:val="kk-KZ"/>
                    </w:rPr>
                    <m:t>h</m:t>
                  </m:r>
                </m:e>
                <m:sup>
                  <m:r>
                    <m:rPr>
                      <m:nor/>
                    </m:rPr>
                    <w:rPr>
                      <w:i/>
                      <w:sz w:val="22"/>
                      <w:szCs w:val="22"/>
                      <w:lang w:val="kk-KZ"/>
                    </w:rPr>
                    <m:t>2</m:t>
                  </m:r>
                </m:sup>
              </m:sSup>
            </m:den>
          </m:f>
        </m:oMath>
      </m:oMathPara>
    </w:p>
    <w:p w:rsidR="00424F1A" w:rsidRDefault="00424F1A" w:rsidP="00424F1A">
      <w:pPr>
        <w:ind w:firstLine="567"/>
        <w:jc w:val="both"/>
        <w:rPr>
          <w:i/>
          <w:sz w:val="22"/>
          <w:szCs w:val="22"/>
          <w:lang w:val="en-US"/>
        </w:rPr>
      </w:pPr>
    </w:p>
    <w:p w:rsidR="00424F1A" w:rsidRDefault="00424F1A" w:rsidP="00424F1A">
      <w:pPr>
        <w:jc w:val="both"/>
        <w:rPr>
          <w:sz w:val="22"/>
          <w:szCs w:val="22"/>
          <w:lang w:val="kk-KZ"/>
        </w:rPr>
      </w:pPr>
      <w:r>
        <w:rPr>
          <w:sz w:val="22"/>
          <w:szCs w:val="22"/>
          <w:lang w:val="kk-KZ"/>
        </w:rPr>
        <w:lastRenderedPageBreak/>
        <w:t xml:space="preserve">теңдеуімен анықталады, мұндағы </w:t>
      </w:r>
      <w:r>
        <w:rPr>
          <w:i/>
          <w:sz w:val="22"/>
          <w:szCs w:val="22"/>
          <w:lang w:val="kk-KZ"/>
        </w:rPr>
        <w:t>с</w:t>
      </w:r>
      <w:r>
        <w:rPr>
          <w:sz w:val="22"/>
          <w:szCs w:val="22"/>
          <w:vertAlign w:val="subscript"/>
          <w:lang w:val="kk-KZ"/>
        </w:rPr>
        <w:t>0</w:t>
      </w:r>
      <w:r>
        <w:rPr>
          <w:sz w:val="22"/>
          <w:szCs w:val="22"/>
          <w:lang w:val="kk-KZ"/>
        </w:rPr>
        <w:t xml:space="preserve"> – дисперсиялық ортадағы қарсы иондардың концентрациясы; </w:t>
      </w:r>
      <m:oMath>
        <m:r>
          <m:rPr>
            <m:sty m:val="p"/>
          </m:rPr>
          <w:rPr>
            <w:rFonts w:ascii="Cambria Math" w:hAnsi="Cambria Math"/>
            <w:sz w:val="22"/>
            <w:szCs w:val="22"/>
            <w:lang w:val="kk-KZ"/>
          </w:rPr>
          <m:t>γ=</m:t>
        </m:r>
        <m:f>
          <m:fPr>
            <m:ctrlPr>
              <w:rPr>
                <w:rFonts w:ascii="Cambria Math" w:hAnsi="Cambria Math"/>
                <w:i/>
                <w:sz w:val="22"/>
                <w:szCs w:val="22"/>
                <w:lang w:val="kk-KZ"/>
              </w:rPr>
            </m:ctrlPr>
          </m:fPr>
          <m:num>
            <m:r>
              <m:rPr>
                <m:nor/>
              </m:rPr>
              <w:rPr>
                <w:sz w:val="22"/>
                <w:szCs w:val="22"/>
                <w:lang w:val="kk-KZ"/>
              </w:rPr>
              <m:t>exp</m:t>
            </m:r>
            <m:d>
              <m:dPr>
                <m:begChr m:val="["/>
                <m:endChr m:val="]"/>
                <m:ctrlPr>
                  <w:rPr>
                    <w:rFonts w:ascii="Cambria Math" w:hAnsi="Cambria Math"/>
                    <w:i/>
                    <w:sz w:val="22"/>
                    <w:szCs w:val="22"/>
                    <w:lang w:val="kk-KZ"/>
                  </w:rPr>
                </m:ctrlPr>
              </m:dPr>
              <m:e>
                <m:r>
                  <m:rPr>
                    <m:nor/>
                  </m:rPr>
                  <w:rPr>
                    <w:sz w:val="22"/>
                    <w:szCs w:val="22"/>
                    <w:lang w:val="kk-KZ"/>
                  </w:rPr>
                  <m:t>zF</m:t>
                </m:r>
                <m:sSub>
                  <m:sSubPr>
                    <m:ctrlPr>
                      <w:rPr>
                        <w:rFonts w:ascii="Cambria Math" w:hAnsi="Cambria Math"/>
                        <w:i/>
                        <w:sz w:val="22"/>
                        <w:szCs w:val="22"/>
                        <w:lang w:val="kk-KZ"/>
                      </w:rPr>
                    </m:ctrlPr>
                  </m:sSubPr>
                  <m:e>
                    <m:r>
                      <m:rPr>
                        <m:nor/>
                      </m:rPr>
                      <w:rPr>
                        <w:sz w:val="22"/>
                        <w:szCs w:val="22"/>
                        <w:lang w:val="kk-KZ"/>
                      </w:rPr>
                      <m:t>φ</m:t>
                    </m:r>
                  </m:e>
                  <m:sub>
                    <m:r>
                      <m:rPr>
                        <m:nor/>
                      </m:rPr>
                      <w:rPr>
                        <w:sz w:val="22"/>
                        <w:szCs w:val="22"/>
                        <w:lang w:val="kk-KZ"/>
                      </w:rPr>
                      <m:t>δ</m:t>
                    </m:r>
                  </m:sub>
                </m:sSub>
                <m:r>
                  <m:rPr>
                    <m:nor/>
                  </m:rPr>
                  <w:rPr>
                    <w:sz w:val="22"/>
                    <w:szCs w:val="22"/>
                    <w:lang w:val="kk-KZ"/>
                  </w:rPr>
                  <m:t>/(2RT)</m:t>
                </m:r>
              </m:e>
            </m:d>
            <m:r>
              <m:rPr>
                <m:nor/>
              </m:rPr>
              <w:rPr>
                <w:sz w:val="22"/>
                <w:szCs w:val="22"/>
                <w:lang w:val="kk-KZ"/>
              </w:rPr>
              <m:t>-1</m:t>
            </m:r>
          </m:num>
          <m:den>
            <m:r>
              <m:rPr>
                <m:nor/>
              </m:rPr>
              <w:rPr>
                <w:sz w:val="22"/>
                <w:szCs w:val="22"/>
                <w:lang w:val="kk-KZ"/>
              </w:rPr>
              <m:t>exp[zF</m:t>
            </m:r>
            <m:sSub>
              <m:sSubPr>
                <m:ctrlPr>
                  <w:rPr>
                    <w:rFonts w:ascii="Cambria Math" w:hAnsi="Cambria Math"/>
                    <w:i/>
                    <w:sz w:val="22"/>
                    <w:szCs w:val="22"/>
                    <w:lang w:val="kk-KZ"/>
                  </w:rPr>
                </m:ctrlPr>
              </m:sSubPr>
              <m:e>
                <m:r>
                  <m:rPr>
                    <m:nor/>
                  </m:rPr>
                  <w:rPr>
                    <w:sz w:val="22"/>
                    <w:szCs w:val="22"/>
                    <w:lang w:val="kk-KZ"/>
                  </w:rPr>
                  <m:t>φ</m:t>
                </m:r>
              </m:e>
              <m:sub>
                <m:r>
                  <m:rPr>
                    <m:nor/>
                  </m:rPr>
                  <w:rPr>
                    <w:sz w:val="22"/>
                    <w:szCs w:val="22"/>
                    <w:lang w:val="kk-KZ"/>
                  </w:rPr>
                  <m:t>δ</m:t>
                </m:r>
              </m:sub>
            </m:sSub>
            <m:r>
              <m:rPr>
                <m:nor/>
              </m:rPr>
              <w:rPr>
                <w:sz w:val="22"/>
                <w:szCs w:val="22"/>
                <w:lang w:val="kk-KZ"/>
              </w:rPr>
              <m:t>/(2RT)]+1</m:t>
            </m:r>
          </m:den>
        </m:f>
      </m:oMath>
      <w:r>
        <w:rPr>
          <w:sz w:val="22"/>
          <w:szCs w:val="22"/>
          <w:lang w:val="kk-KZ"/>
        </w:rPr>
        <w:t xml:space="preserve">; </w:t>
      </w:r>
      <w:r>
        <w:rPr>
          <w:i/>
          <w:sz w:val="22"/>
          <w:szCs w:val="22"/>
          <w:lang w:val="kk-KZ"/>
        </w:rPr>
        <w:t>z</w:t>
      </w:r>
      <w:r>
        <w:rPr>
          <w:sz w:val="22"/>
          <w:szCs w:val="22"/>
          <w:lang w:val="kk-KZ"/>
        </w:rPr>
        <w:t xml:space="preserve"> – қарсы иондардың заряды.</w:t>
      </w:r>
    </w:p>
    <w:p w:rsidR="00424F1A" w:rsidRDefault="00424F1A" w:rsidP="00424F1A">
      <w:pPr>
        <w:ind w:firstLine="567"/>
        <w:jc w:val="both"/>
        <w:rPr>
          <w:sz w:val="22"/>
          <w:szCs w:val="22"/>
          <w:lang w:val="kk-KZ"/>
        </w:rPr>
      </w:pPr>
      <w:r>
        <w:rPr>
          <w:sz w:val="22"/>
          <w:szCs w:val="22"/>
          <w:lang w:val="kk-KZ"/>
        </w:rPr>
        <w:t>Дисперсті жүйелердегі бөлшектердің беті көбінесе қисық болады (сфералық, эллипсоидтық, цилиндрлік формадағы бөл</w:t>
      </w:r>
      <w:r>
        <w:rPr>
          <w:sz w:val="22"/>
          <w:szCs w:val="22"/>
          <w:lang w:val="kk-KZ"/>
        </w:rPr>
        <w:softHyphen/>
        <w:t>шектер). Осындай бөлшектердің әрекеттесуін қарастырғанда олардың бір-біріне қарай орналасуы мен қисықтық радиусын ескеру керек. Сондықтан сфералық бөлшектердің әрекеттесу энер</w:t>
      </w:r>
      <w:r>
        <w:rPr>
          <w:sz w:val="22"/>
          <w:szCs w:val="22"/>
          <w:lang w:val="kk-KZ"/>
        </w:rPr>
        <w:softHyphen/>
        <w:t>гиясын</w:t>
      </w:r>
    </w:p>
    <w:p w:rsidR="00424F1A" w:rsidRDefault="00424F1A" w:rsidP="00424F1A">
      <w:pPr>
        <w:ind w:firstLine="567"/>
        <w:jc w:val="both"/>
        <w:rPr>
          <w:sz w:val="14"/>
          <w:szCs w:val="22"/>
          <w:lang w:val="kk-KZ"/>
        </w:rPr>
      </w:pPr>
    </w:p>
    <w:p w:rsidR="00424F1A" w:rsidRDefault="00424F1A" w:rsidP="00424F1A">
      <w:pPr>
        <w:ind w:firstLine="567"/>
        <w:jc w:val="both"/>
        <w:rPr>
          <w:sz w:val="22"/>
          <w:szCs w:val="22"/>
          <w:lang w:val="kk-KZ"/>
        </w:rPr>
      </w:pPr>
      <m:oMathPara>
        <m:oMath>
          <m:r>
            <m:rPr>
              <m:nor/>
            </m:rPr>
            <w:rPr>
              <w:sz w:val="22"/>
              <w:szCs w:val="22"/>
              <w:lang w:val="kk-KZ"/>
            </w:rPr>
            <m:t>U=2</m:t>
          </m:r>
          <m:r>
            <m:rPr>
              <m:nor/>
            </m:rPr>
            <w:rPr>
              <w:i/>
              <w:sz w:val="22"/>
              <w:szCs w:val="22"/>
              <w:lang w:val="kk-KZ"/>
            </w:rPr>
            <m:t>π</m:t>
          </m:r>
          <m:sSub>
            <m:sSubPr>
              <m:ctrlPr>
                <w:rPr>
                  <w:rFonts w:ascii="Cambria Math" w:hAnsi="Cambria Math"/>
                  <w:i/>
                  <w:sz w:val="22"/>
                  <w:szCs w:val="22"/>
                  <w:lang w:val="kk-KZ"/>
                </w:rPr>
              </m:ctrlPr>
            </m:sSubPr>
            <m:e>
              <m:r>
                <m:rPr>
                  <m:nor/>
                </m:rPr>
                <w:rPr>
                  <w:i/>
                  <w:sz w:val="22"/>
                  <w:szCs w:val="22"/>
                  <w:lang w:val="kk-KZ"/>
                </w:rPr>
                <m:t>ε</m:t>
              </m:r>
            </m:e>
            <m:sub>
              <m:r>
                <m:rPr>
                  <m:nor/>
                </m:rPr>
                <w:rPr>
                  <w:i/>
                  <w:sz w:val="22"/>
                  <w:szCs w:val="22"/>
                  <w:lang w:val="kk-KZ"/>
                </w:rPr>
                <m:t>0</m:t>
              </m:r>
            </m:sub>
          </m:sSub>
          <m:r>
            <m:rPr>
              <m:nor/>
            </m:rPr>
            <w:rPr>
              <w:i/>
              <w:sz w:val="22"/>
              <w:szCs w:val="22"/>
              <w:lang w:val="kk-KZ"/>
            </w:rPr>
            <m:t>εr</m:t>
          </m:r>
          <m:sSubSup>
            <m:sSubSupPr>
              <m:ctrlPr>
                <w:rPr>
                  <w:rFonts w:ascii="Cambria Math" w:hAnsi="Cambria Math"/>
                  <w:i/>
                  <w:sz w:val="22"/>
                  <w:szCs w:val="22"/>
                  <w:lang w:val="kk-KZ"/>
                </w:rPr>
              </m:ctrlPr>
            </m:sSubSupPr>
            <m:e>
              <m:r>
                <m:rPr>
                  <m:nor/>
                </m:rPr>
                <w:rPr>
                  <w:i/>
                  <w:sz w:val="22"/>
                  <w:szCs w:val="22"/>
                  <w:lang w:val="kk-KZ"/>
                </w:rPr>
                <m:t>φ</m:t>
              </m:r>
            </m:e>
            <m:sub>
              <m:r>
                <m:rPr>
                  <m:nor/>
                </m:rPr>
                <w:rPr>
                  <w:i/>
                  <w:sz w:val="22"/>
                  <w:szCs w:val="22"/>
                  <w:lang w:val="kk-KZ"/>
                </w:rPr>
                <m:t>δ</m:t>
              </m:r>
            </m:sub>
            <m:sup>
              <m:r>
                <m:rPr>
                  <m:nor/>
                </m:rPr>
                <w:rPr>
                  <w:i/>
                  <w:sz w:val="22"/>
                  <w:szCs w:val="22"/>
                  <w:lang w:val="kk-KZ"/>
                </w:rPr>
                <m:t>2</m:t>
              </m:r>
            </m:sup>
          </m:sSubSup>
          <m:func>
            <m:funcPr>
              <m:ctrlPr>
                <w:rPr>
                  <w:rFonts w:ascii="Cambria Math" w:hAnsi="Cambria Math"/>
                  <w:sz w:val="22"/>
                  <w:szCs w:val="22"/>
                  <w:lang w:val="kk-KZ"/>
                </w:rPr>
              </m:ctrlPr>
            </m:funcPr>
            <m:fName>
              <m:r>
                <m:rPr>
                  <m:nor/>
                </m:rPr>
                <w:rPr>
                  <w:sz w:val="22"/>
                  <w:szCs w:val="22"/>
                  <w:lang w:val="kk-KZ"/>
                </w:rPr>
                <m:t>ln</m:t>
              </m:r>
            </m:fName>
            <m:e>
              <m:d>
                <m:dPr>
                  <m:begChr m:val="["/>
                  <m:endChr m:val="]"/>
                  <m:ctrlPr>
                    <w:rPr>
                      <w:rFonts w:ascii="Cambria Math" w:hAnsi="Cambria Math"/>
                      <w:i/>
                      <w:sz w:val="22"/>
                      <w:szCs w:val="22"/>
                      <w:lang w:val="kk-KZ"/>
                    </w:rPr>
                  </m:ctrlPr>
                </m:dPr>
                <m:e>
                  <m:r>
                    <m:rPr>
                      <m:nor/>
                    </m:rPr>
                    <w:rPr>
                      <w:sz w:val="22"/>
                      <w:szCs w:val="22"/>
                      <w:lang w:val="kk-KZ"/>
                    </w:rPr>
                    <m:t>1+</m:t>
                  </m:r>
                  <m:func>
                    <m:funcPr>
                      <m:ctrlPr>
                        <w:rPr>
                          <w:rFonts w:ascii="Cambria Math" w:hAnsi="Cambria Math"/>
                          <w:sz w:val="22"/>
                          <w:szCs w:val="22"/>
                          <w:lang w:val="kk-KZ"/>
                        </w:rPr>
                      </m:ctrlPr>
                    </m:funcPr>
                    <m:fName>
                      <m:r>
                        <m:rPr>
                          <m:nor/>
                        </m:rPr>
                        <w:rPr>
                          <w:sz w:val="22"/>
                          <w:szCs w:val="22"/>
                          <w:lang w:val="kk-KZ"/>
                        </w:rPr>
                        <m:t>exp</m:t>
                      </m:r>
                    </m:fName>
                    <m:e>
                      <m:d>
                        <m:dPr>
                          <m:ctrlPr>
                            <w:rPr>
                              <w:rFonts w:ascii="Cambria Math" w:hAnsi="Cambria Math"/>
                              <w:i/>
                              <w:sz w:val="22"/>
                              <w:szCs w:val="22"/>
                              <w:lang w:val="kk-KZ"/>
                            </w:rPr>
                          </m:ctrlPr>
                        </m:dPr>
                        <m:e>
                          <m:r>
                            <m:rPr>
                              <m:nor/>
                            </m:rPr>
                            <w:rPr>
                              <w:sz w:val="22"/>
                              <w:szCs w:val="22"/>
                              <w:lang w:val="kk-KZ"/>
                            </w:rPr>
                            <m:t>-</m:t>
                          </m:r>
                          <m:r>
                            <m:rPr>
                              <m:nor/>
                            </m:rPr>
                            <w:rPr>
                              <w:rFonts w:ascii="Cambria Math" w:hAnsi="Cambria Math"/>
                              <w:i/>
                              <w:sz w:val="22"/>
                              <w:szCs w:val="22"/>
                              <w:lang w:val="kk-KZ"/>
                            </w:rPr>
                            <m:t>ϰ</m:t>
                          </m:r>
                          <m:r>
                            <m:rPr>
                              <m:nor/>
                            </m:rPr>
                            <w:rPr>
                              <w:i/>
                              <w:sz w:val="22"/>
                              <w:szCs w:val="22"/>
                              <w:lang w:val="kk-KZ"/>
                            </w:rPr>
                            <m:t>h</m:t>
                          </m:r>
                        </m:e>
                      </m:d>
                      <m:ctrlPr>
                        <w:rPr>
                          <w:rFonts w:ascii="Cambria Math" w:hAnsi="Cambria Math"/>
                          <w:i/>
                          <w:sz w:val="22"/>
                          <w:szCs w:val="22"/>
                          <w:lang w:val="kk-KZ"/>
                        </w:rPr>
                      </m:ctrlPr>
                    </m:e>
                  </m:func>
                </m:e>
              </m:d>
              <m:ctrlPr>
                <w:rPr>
                  <w:rFonts w:ascii="Cambria Math" w:hAnsi="Cambria Math"/>
                  <w:i/>
                  <w:sz w:val="22"/>
                  <w:szCs w:val="22"/>
                  <w:lang w:val="kk-KZ"/>
                </w:rPr>
              </m:ctrlPr>
            </m:e>
          </m:func>
          <m:r>
            <m:rPr>
              <m:nor/>
            </m:rPr>
            <w:rPr>
              <w:sz w:val="22"/>
              <w:szCs w:val="22"/>
              <w:lang w:val="kk-KZ"/>
            </w:rPr>
            <m:t>-</m:t>
          </m:r>
          <m:f>
            <m:fPr>
              <m:ctrlPr>
                <w:rPr>
                  <w:rFonts w:ascii="Cambria Math" w:hAnsi="Cambria Math"/>
                  <w:i/>
                  <w:sz w:val="22"/>
                  <w:szCs w:val="22"/>
                  <w:lang w:val="kk-KZ"/>
                </w:rPr>
              </m:ctrlPr>
            </m:fPr>
            <m:num>
              <m:sSup>
                <m:sSupPr>
                  <m:ctrlPr>
                    <w:rPr>
                      <w:rFonts w:ascii="Cambria Math" w:hAnsi="Cambria Math"/>
                      <w:i/>
                      <w:sz w:val="22"/>
                      <w:szCs w:val="22"/>
                      <w:lang w:val="kk-KZ"/>
                    </w:rPr>
                  </m:ctrlPr>
                </m:sSupPr>
                <m:e>
                  <m:r>
                    <m:rPr>
                      <m:nor/>
                    </m:rPr>
                    <w:rPr>
                      <w:sz w:val="22"/>
                      <w:szCs w:val="22"/>
                      <w:lang w:val="kk-KZ"/>
                    </w:rPr>
                    <m:t>A</m:t>
                  </m:r>
                </m:e>
                <m:sup>
                  <m:r>
                    <m:rPr>
                      <m:nor/>
                    </m:rPr>
                    <w:rPr>
                      <w:sz w:val="22"/>
                      <w:szCs w:val="22"/>
                      <w:lang w:val="kk-KZ"/>
                    </w:rPr>
                    <m:t>*</m:t>
                  </m:r>
                </m:sup>
              </m:sSup>
              <m:r>
                <m:rPr>
                  <m:nor/>
                </m:rPr>
                <w:rPr>
                  <w:i/>
                  <w:sz w:val="22"/>
                  <w:szCs w:val="22"/>
                  <w:lang w:val="kk-KZ"/>
                </w:rPr>
                <m:t>r</m:t>
              </m:r>
            </m:num>
            <m:den>
              <m:r>
                <m:rPr>
                  <m:nor/>
                </m:rPr>
                <w:rPr>
                  <w:sz w:val="22"/>
                  <w:szCs w:val="22"/>
                  <w:lang w:val="kk-KZ"/>
                </w:rPr>
                <m:t>12</m:t>
              </m:r>
              <m:r>
                <m:rPr>
                  <m:nor/>
                </m:rPr>
                <w:rPr>
                  <w:i/>
                  <w:sz w:val="22"/>
                  <w:szCs w:val="22"/>
                  <w:lang w:val="kk-KZ"/>
                </w:rPr>
                <m:t>h</m:t>
              </m:r>
            </m:den>
          </m:f>
        </m:oMath>
      </m:oMathPara>
    </w:p>
    <w:p w:rsidR="00424F1A" w:rsidRDefault="00424F1A" w:rsidP="00424F1A">
      <w:pPr>
        <w:jc w:val="both"/>
        <w:rPr>
          <w:sz w:val="22"/>
          <w:szCs w:val="22"/>
          <w:lang w:val="kk-KZ"/>
        </w:rPr>
      </w:pPr>
    </w:p>
    <w:p w:rsidR="00725494" w:rsidRPr="006E138F" w:rsidRDefault="00424F1A" w:rsidP="00424F1A">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sz w:val="22"/>
          <w:szCs w:val="22"/>
          <w:lang w:val="kk-KZ"/>
        </w:rPr>
        <w:t>теңдеуі бойынша есептеуге болады. Бұл теңдеуді бөлшектердің радиусы диффузиялық қабаттың қалыңдығынан (</w:t>
      </w:r>
      <m:oMath>
        <m:r>
          <w:rPr>
            <w:rFonts w:ascii="Cambria Math" w:hAnsi="Cambria Math"/>
            <w:sz w:val="22"/>
            <w:szCs w:val="22"/>
            <w:lang w:val="kk-KZ"/>
          </w:rPr>
          <m:t>λ=</m:t>
        </m:r>
        <m:f>
          <m:fPr>
            <m:ctrlPr>
              <w:rPr>
                <w:rFonts w:ascii="Cambria Math" w:hAnsi="Cambria Math"/>
                <w:i/>
                <w:sz w:val="22"/>
                <w:szCs w:val="22"/>
                <w:lang w:val="kk-KZ"/>
              </w:rPr>
            </m:ctrlPr>
          </m:fPr>
          <m:num>
            <m:r>
              <m:rPr>
                <m:nor/>
              </m:rPr>
              <w:rPr>
                <w:i/>
                <w:sz w:val="22"/>
                <w:szCs w:val="22"/>
                <w:lang w:val="kk-KZ"/>
              </w:rPr>
              <m:t>1</m:t>
            </m:r>
          </m:num>
          <m:den>
            <m:r>
              <w:rPr>
                <w:rFonts w:ascii="Cambria Math" w:hAnsi="Cambria Math"/>
                <w:sz w:val="22"/>
                <w:szCs w:val="22"/>
                <w:lang w:val="kk-KZ"/>
              </w:rPr>
              <m:t>ϰ</m:t>
            </m:r>
          </m:den>
        </m:f>
        <m:r>
          <m:rPr>
            <m:nor/>
          </m:rPr>
          <w:rPr>
            <w:sz w:val="22"/>
            <w:szCs w:val="22"/>
            <w:lang w:val="kk-KZ"/>
          </w:rPr>
          <m:t>)</m:t>
        </m:r>
      </m:oMath>
      <w:r>
        <w:rPr>
          <w:sz w:val="22"/>
          <w:szCs w:val="22"/>
          <w:lang w:val="kk-KZ"/>
        </w:rPr>
        <w:t xml:space="preserve"> айтар</w:t>
      </w:r>
      <w:r>
        <w:rPr>
          <w:sz w:val="22"/>
          <w:szCs w:val="22"/>
          <w:lang w:val="kk-KZ"/>
        </w:rPr>
        <w:softHyphen/>
        <w:t>лықтай үлкен болғанда ғана қолданылады.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jc w:val="right"/>
        <w:rPr>
          <w:sz w:val="22"/>
          <w:szCs w:val="22"/>
          <w:lang w:val="kk-KZ"/>
        </w:rPr>
      </w:pPr>
      <w:r w:rsidRPr="006E138F">
        <w:rPr>
          <w:position w:val="-24"/>
          <w:sz w:val="22"/>
          <w:szCs w:val="22"/>
          <w:lang w:val="kk-KZ"/>
        </w:rPr>
        <w:object w:dxaOrig="4500" w:dyaOrig="660">
          <v:shape id="_x0000_i1444" type="#_x0000_t75" style="width:211.7pt;height:31.15pt" o:ole="">
            <v:imagedata r:id="rId944" o:title=""/>
          </v:shape>
          <o:OLEObject Type="Embed" ProgID="Equation.3" ShapeID="_x0000_i1444" DrawAspect="Content" ObjectID="_1592139071" r:id="rId945"/>
        </w:object>
      </w:r>
      <w:r w:rsidRPr="006E138F">
        <w:rPr>
          <w:sz w:val="22"/>
          <w:szCs w:val="22"/>
          <w:lang w:val="kk-KZ"/>
        </w:rPr>
        <w:t>.    (16.12)</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U=f(h)</w:t>
      </w:r>
      <w:r w:rsidRPr="006E138F">
        <w:rPr>
          <w:sz w:val="22"/>
          <w:szCs w:val="22"/>
          <w:lang w:val="kk-KZ"/>
        </w:rPr>
        <w:t xml:space="preserve"> тәуелділігінің график</w:t>
      </w:r>
      <w:r w:rsidR="004A3551">
        <w:rPr>
          <w:sz w:val="22"/>
          <w:szCs w:val="22"/>
          <w:lang w:val="kk-KZ"/>
        </w:rPr>
        <w:t>тік</w:t>
      </w:r>
      <w:r w:rsidRPr="006E138F">
        <w:rPr>
          <w:sz w:val="22"/>
          <w:szCs w:val="22"/>
          <w:lang w:val="kk-KZ"/>
        </w:rPr>
        <w:t xml:space="preserve"> түрі 58-суретте келтірілген.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Тебілу мен тартылу күштерінің таңбалары және олардың сұйық қабыршық қалыңдығына тәуелділіктері әртүрлі. Тебілу күші экспоненциалды заңға, ал тартылу күші – дәрежелік заңға сәйкес өзгереді.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Сондықтан аз қашықтықта (</w:t>
      </w:r>
      <w:r w:rsidRPr="006E138F">
        <w:rPr>
          <w:i/>
          <w:sz w:val="22"/>
          <w:szCs w:val="22"/>
          <w:lang w:val="kk-KZ"/>
        </w:rPr>
        <w:t>h→0</w:t>
      </w:r>
      <w:r w:rsidRPr="006E138F">
        <w:rPr>
          <w:sz w:val="22"/>
          <w:szCs w:val="22"/>
          <w:lang w:val="kk-KZ"/>
        </w:rPr>
        <w:t>) тартылу басым жүреді (</w:t>
      </w:r>
      <w:r w:rsidRPr="006E138F">
        <w:rPr>
          <w:i/>
          <w:sz w:val="22"/>
          <w:szCs w:val="22"/>
          <w:lang w:val="kk-KZ"/>
        </w:rPr>
        <w:t>U</w:t>
      </w:r>
      <w:r w:rsidRPr="006E138F">
        <w:rPr>
          <w:i/>
          <w:sz w:val="22"/>
          <w:szCs w:val="22"/>
          <w:vertAlign w:val="subscript"/>
          <w:lang w:val="kk-KZ"/>
        </w:rPr>
        <w:t>d</w:t>
      </w:r>
      <w:r w:rsidRPr="006E138F">
        <w:rPr>
          <w:i/>
          <w:sz w:val="22"/>
          <w:szCs w:val="22"/>
          <w:lang w:val="kk-KZ"/>
        </w:rPr>
        <w:t>→∞</w:t>
      </w:r>
      <w:r w:rsidRPr="006E138F">
        <w:rPr>
          <w:sz w:val="22"/>
          <w:szCs w:val="22"/>
          <w:lang w:val="kk-KZ"/>
        </w:rPr>
        <w:t xml:space="preserve">). Үлкен қашықтықтарда да тартылу басым болады, себебі </w:t>
      </w:r>
      <w:r w:rsidRPr="006E138F">
        <w:rPr>
          <w:i/>
          <w:sz w:val="22"/>
          <w:szCs w:val="22"/>
          <w:lang w:val="kk-KZ"/>
        </w:rPr>
        <w:t>1/h</w:t>
      </w:r>
      <w:r w:rsidRPr="006E138F">
        <w:rPr>
          <w:i/>
          <w:sz w:val="22"/>
          <w:szCs w:val="22"/>
          <w:vertAlign w:val="superscript"/>
          <w:lang w:val="kk-KZ"/>
        </w:rPr>
        <w:t>2</w:t>
      </w:r>
      <w:r w:rsidRPr="006E138F">
        <w:rPr>
          <w:sz w:val="22"/>
          <w:szCs w:val="22"/>
          <w:lang w:val="kk-KZ"/>
        </w:rPr>
        <w:t xml:space="preserve"> дәрежелік функциясы экспонентаға</w:t>
      </w:r>
      <w:r w:rsidRPr="006E138F">
        <w:rPr>
          <w:i/>
          <w:sz w:val="22"/>
          <w:szCs w:val="22"/>
          <w:lang w:val="kk-KZ"/>
        </w:rPr>
        <w:t xml:space="preserve"> </w:t>
      </w:r>
      <w:r w:rsidRPr="006E138F">
        <w:rPr>
          <w:sz w:val="22"/>
          <w:szCs w:val="22"/>
          <w:lang w:val="kk-KZ"/>
        </w:rPr>
        <w:t>(</w:t>
      </w:r>
      <w:r w:rsidRPr="006E138F">
        <w:rPr>
          <w:i/>
          <w:sz w:val="22"/>
          <w:szCs w:val="22"/>
          <w:lang w:val="kk-KZ"/>
        </w:rPr>
        <w:t>exp(-κh)</w:t>
      </w:r>
      <w:r w:rsidRPr="006E138F">
        <w:rPr>
          <w:sz w:val="22"/>
          <w:szCs w:val="22"/>
          <w:lang w:val="kk-KZ"/>
        </w:rPr>
        <w:t xml:space="preserve">) қарағанда баяу кемиді. Орташа қашықтықтарда </w:t>
      </w:r>
      <w:r w:rsidRPr="006E138F">
        <w:rPr>
          <w:i/>
          <w:sz w:val="22"/>
          <w:szCs w:val="22"/>
          <w:lang w:val="kk-KZ"/>
        </w:rPr>
        <w:t>U=f(h)</w:t>
      </w:r>
      <w:r w:rsidRPr="006E138F">
        <w:rPr>
          <w:sz w:val="22"/>
          <w:szCs w:val="22"/>
          <w:lang w:val="kk-KZ"/>
        </w:rPr>
        <w:t xml:space="preserve"> қисығында максимум  </w:t>
      </w:r>
      <w:r w:rsidR="00017986">
        <w:rPr>
          <w:noProof/>
          <w:sz w:val="22"/>
          <w:szCs w:val="22"/>
        </w:rPr>
        <w:lastRenderedPageBreak/>
        <mc:AlternateContent>
          <mc:Choice Requires="wpg">
            <w:drawing>
              <wp:anchor distT="0" distB="0" distL="114300" distR="114300" simplePos="0" relativeHeight="251850752" behindDoc="0" locked="0" layoutInCell="1" allowOverlap="1" wp14:anchorId="4CAE6D6E" wp14:editId="5AA8EE33">
                <wp:simplePos x="0" y="0"/>
                <wp:positionH relativeFrom="column">
                  <wp:posOffset>-1905</wp:posOffset>
                </wp:positionH>
                <wp:positionV relativeFrom="paragraph">
                  <wp:posOffset>473075</wp:posOffset>
                </wp:positionV>
                <wp:extent cx="2285365" cy="2034540"/>
                <wp:effectExtent l="0" t="0" r="635" b="3810"/>
                <wp:wrapSquare wrapText="bothSides"/>
                <wp:docPr id="286" name="Группа 286"/>
                <wp:cNvGraphicFramePr/>
                <a:graphic xmlns:a="http://schemas.openxmlformats.org/drawingml/2006/main">
                  <a:graphicData uri="http://schemas.microsoft.com/office/word/2010/wordprocessingGroup">
                    <wpg:wgp>
                      <wpg:cNvGrpSpPr/>
                      <wpg:grpSpPr>
                        <a:xfrm>
                          <a:off x="0" y="0"/>
                          <a:ext cx="2285365" cy="2034540"/>
                          <a:chOff x="0" y="154396"/>
                          <a:chExt cx="2285365" cy="2035719"/>
                        </a:xfrm>
                      </wpg:grpSpPr>
                      <wps:wsp>
                        <wps:cNvPr id="43" name="Надпись 43"/>
                        <wps:cNvSpPr txBox="1">
                          <a:spLocks noChangeArrowheads="1"/>
                        </wps:cNvSpPr>
                        <wps:spPr bwMode="auto">
                          <a:xfrm>
                            <a:off x="160317" y="1804670"/>
                            <a:ext cx="205740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807D34" w:rsidRDefault="00424F1A" w:rsidP="00725494">
                              <w:pPr>
                                <w:jc w:val="center"/>
                                <w:rPr>
                                  <w:sz w:val="18"/>
                                  <w:szCs w:val="18"/>
                                  <w:lang w:val="kk-KZ"/>
                                </w:rPr>
                              </w:pPr>
                              <w:r>
                                <w:rPr>
                                  <w:sz w:val="18"/>
                                  <w:szCs w:val="18"/>
                                  <w:lang w:val="en-US"/>
                                </w:rPr>
                                <w:t>58-</w:t>
                              </w:r>
                              <w:r>
                                <w:rPr>
                                  <w:sz w:val="18"/>
                                  <w:szCs w:val="18"/>
                                  <w:lang w:val="kk-KZ"/>
                                </w:rPr>
                                <w:t>сурет. Бөлшектердің әрекеттесу энергиясының өзгеруі</w:t>
                              </w:r>
                            </w:p>
                          </w:txbxContent>
                        </wps:txbx>
                        <wps:bodyPr rot="0" vert="horz" wrap="square" lIns="91440" tIns="45720" rIns="91440" bIns="45720" anchor="t" anchorCtr="0" upright="1">
                          <a:noAutofit/>
                        </wps:bodyPr>
                      </wps:wsp>
                      <pic:pic xmlns:pic="http://schemas.openxmlformats.org/drawingml/2006/picture">
                        <pic:nvPicPr>
                          <pic:cNvPr id="285" name="Рисунок 285"/>
                          <pic:cNvPicPr>
                            <a:picLocks noChangeAspect="1"/>
                          </pic:cNvPicPr>
                        </pic:nvPicPr>
                        <pic:blipFill rotWithShape="1">
                          <a:blip r:embed="rId946" cstate="print">
                            <a:extLst>
                              <a:ext uri="{28A0092B-C50C-407E-A947-70E740481C1C}">
                                <a14:useLocalDpi xmlns:a14="http://schemas.microsoft.com/office/drawing/2010/main" val="0"/>
                              </a:ext>
                            </a:extLst>
                          </a:blip>
                          <a:srcRect l="32064" t="7061" r="9145" b="17462"/>
                          <a:stretch/>
                        </pic:blipFill>
                        <pic:spPr bwMode="auto">
                          <a:xfrm>
                            <a:off x="0" y="154396"/>
                            <a:ext cx="2285365" cy="1650274"/>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CAE6D6E" id="Группа 286" o:spid="_x0000_s1201" style="position:absolute;left:0;text-align:left;margin-left:-.15pt;margin-top:37.25pt;width:179.95pt;height:160.2pt;z-index:251850752;mso-height-relative:margin" coordorigin=",1543" coordsize="22853,2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">
                <v:shape id="Надпись 43" o:spid="_x0000_s1202" type="#_x0000_t202" style="position:absolute;left:1603;top:18046;width:20574;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424F1A" w:rsidRPr="00807D34" w:rsidRDefault="00424F1A" w:rsidP="00725494">
                        <w:pPr>
                          <w:jc w:val="center"/>
                          <w:rPr>
                            <w:sz w:val="18"/>
                            <w:szCs w:val="18"/>
                            <w:lang w:val="kk-KZ"/>
                          </w:rPr>
                        </w:pPr>
                        <w:r>
                          <w:rPr>
                            <w:sz w:val="18"/>
                            <w:szCs w:val="18"/>
                            <w:lang w:val="en-US"/>
                          </w:rPr>
                          <w:t>58-</w:t>
                        </w:r>
                        <w:r>
                          <w:rPr>
                            <w:sz w:val="18"/>
                            <w:szCs w:val="18"/>
                            <w:lang w:val="kk-KZ"/>
                          </w:rPr>
                          <w:t>сурет. Бөлшектердің әрекеттесу энергиясының өзгеруі</w:t>
                        </w:r>
                      </w:p>
                    </w:txbxContent>
                  </v:textbox>
                </v:shape>
                <v:shape id="Рисунок 285" o:spid="_x0000_s1203" type="#_x0000_t75" style="position:absolute;top:1543;width:22853;height:1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8ATDAAAA3AAAAA8AAABkcnMvZG93bnJldi54bWxEj19rwjAUxd8H+w7hCr6MmSo4SjWKDkVB&#10;BOcGvl6au6asuSlJ1PrtjSDs8XD+/DjTeWcbcSEfascKhoMMBHHpdM2Vgp/v9XsOIkRkjY1jUnCj&#10;APPZ68sUC+2u/EWXY6xEGuFQoAITY1tIGUpDFsPAtcTJ+3XeYkzSV1J7vKZx28hRln1IizUngsGW&#10;Pg2Vf8ezTRC7qZd0MO3KL/e7xD1167eNUv1et5iAiNTF//CzvdUKRvkYHmfSEZ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PwBMMAAADcAAAADwAAAAAAAAAAAAAAAACf&#10;AgAAZHJzL2Rvd25yZXYueG1sUEsFBgAAAAAEAAQA9wAAAI8DAAAAAA==&#10;">
                  <v:imagedata r:id="rId947" o:title="" croptop="4627f" cropbottom="11444f" cropleft="21013f" cropright="5993f"/>
                  <v:path arrowok="t"/>
                </v:shape>
                <w10:wrap type="square"/>
              </v:group>
            </w:pict>
          </mc:Fallback>
        </mc:AlternateContent>
      </w:r>
      <w:r w:rsidRPr="006E138F">
        <w:rPr>
          <w:sz w:val="22"/>
          <w:szCs w:val="22"/>
          <w:lang w:val="kk-KZ"/>
        </w:rPr>
        <w:t>пайда болады. Ол бөлшектердің жақындауы мен бірігуіне кедергі жасайтын энергиялық (потенциалды</w:t>
      </w:r>
      <w:r w:rsidR="004A3551">
        <w:rPr>
          <w:sz w:val="22"/>
          <w:szCs w:val="22"/>
          <w:lang w:val="kk-KZ"/>
        </w:rPr>
        <w:t>қ</w:t>
      </w:r>
      <w:r w:rsidRPr="006E138F">
        <w:rPr>
          <w:sz w:val="22"/>
          <w:szCs w:val="22"/>
          <w:lang w:val="kk-KZ"/>
        </w:rPr>
        <w:t xml:space="preserve">) тосқауылды құрайды. Бұл тосқауылдың биіктігі неғұрлым үлкен болса, соғұрлым коллоидтық ерітіндінің агрегаттық тұрақтылығы жоғары болады.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Теңдеу мен графиктің талдауы дисперсті жүйе </w:t>
      </w:r>
      <w:r w:rsidR="004A3551">
        <w:rPr>
          <w:sz w:val="22"/>
          <w:szCs w:val="22"/>
          <w:lang w:val="kk-KZ"/>
        </w:rPr>
        <w:t>сипаты</w:t>
      </w:r>
      <w:r w:rsidRPr="006E138F">
        <w:rPr>
          <w:sz w:val="22"/>
          <w:szCs w:val="22"/>
          <w:lang w:val="kk-KZ"/>
        </w:rPr>
        <w:t>н</w:t>
      </w:r>
      <w:r w:rsidR="004A3551">
        <w:rPr>
          <w:sz w:val="22"/>
          <w:szCs w:val="22"/>
          <w:lang w:val="kk-KZ"/>
        </w:rPr>
        <w:t>ың</w:t>
      </w:r>
      <w:r w:rsidRPr="006E138F">
        <w:rPr>
          <w:sz w:val="22"/>
          <w:szCs w:val="22"/>
          <w:lang w:val="kk-KZ"/>
        </w:rPr>
        <w:t xml:space="preserve"> үш жағдайын қарастыруға мүмкіндік туғызады.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І. Егер тосқауыл биіктігі мен екінші минимумның тереңдігі айтарлықтай болмаса</w:t>
      </w:r>
      <w:r w:rsidR="003E6004" w:rsidRPr="003E6004">
        <w:rPr>
          <w:sz w:val="22"/>
          <w:szCs w:val="22"/>
          <w:lang w:val="kk-KZ"/>
        </w:rPr>
        <w:t xml:space="preserve"> (</w:t>
      </w:r>
      <w:r w:rsidR="003E6004">
        <w:rPr>
          <w:sz w:val="22"/>
          <w:szCs w:val="22"/>
          <w:lang w:val="kk-KZ"/>
        </w:rPr>
        <w:t>≤</w:t>
      </w:r>
      <w:r w:rsidRPr="006E138F">
        <w:rPr>
          <w:sz w:val="22"/>
          <w:szCs w:val="22"/>
          <w:lang w:val="kk-KZ"/>
        </w:rPr>
        <w:t xml:space="preserve"> </w:t>
      </w:r>
      <w:r w:rsidR="003E6004" w:rsidRPr="003E6004">
        <w:rPr>
          <w:i/>
          <w:sz w:val="22"/>
          <w:szCs w:val="22"/>
          <w:lang w:val="kk-KZ"/>
        </w:rPr>
        <w:t>kT</w:t>
      </w:r>
      <w:r w:rsidR="003E6004" w:rsidRPr="003E6004">
        <w:rPr>
          <w:sz w:val="22"/>
          <w:szCs w:val="22"/>
          <w:lang w:val="kk-KZ"/>
        </w:rPr>
        <w:t>)</w:t>
      </w:r>
      <w:r w:rsidRPr="006E138F">
        <w:rPr>
          <w:sz w:val="22"/>
          <w:szCs w:val="22"/>
          <w:lang w:val="kk-KZ"/>
        </w:rPr>
        <w:t xml:space="preserve">, бөлшектер </w:t>
      </w:r>
      <w:r w:rsidR="004A3551">
        <w:rPr>
          <w:sz w:val="22"/>
          <w:szCs w:val="22"/>
          <w:lang w:val="kk-KZ"/>
        </w:rPr>
        <w:t>бір-біріне</w:t>
      </w:r>
      <w:r w:rsidRPr="006E138F">
        <w:rPr>
          <w:sz w:val="22"/>
          <w:szCs w:val="22"/>
          <w:lang w:val="kk-KZ"/>
        </w:rPr>
        <w:t xml:space="preserve"> жақында</w:t>
      </w:r>
      <w:r w:rsidR="004A3551">
        <w:rPr>
          <w:sz w:val="22"/>
          <w:szCs w:val="22"/>
          <w:lang w:val="kk-KZ"/>
        </w:rPr>
        <w:t>п</w:t>
      </w:r>
      <w:r w:rsidRPr="006E138F">
        <w:rPr>
          <w:sz w:val="22"/>
          <w:szCs w:val="22"/>
          <w:lang w:val="kk-KZ"/>
        </w:rPr>
        <w:t xml:space="preserve">, жүйенің энергиясы </w:t>
      </w:r>
      <w:r w:rsidRPr="006E138F">
        <w:rPr>
          <w:i/>
          <w:sz w:val="22"/>
          <w:szCs w:val="22"/>
          <w:lang w:val="kk-KZ"/>
        </w:rPr>
        <w:t>U</w:t>
      </w:r>
      <w:r w:rsidRPr="006E138F">
        <w:rPr>
          <w:sz w:val="22"/>
          <w:szCs w:val="22"/>
          <w:lang w:val="kk-KZ"/>
        </w:rPr>
        <w:t xml:space="preserve"> бірінші минимумның тереңдігіне сәйкес мөлшерге (шамаға) жетеді. Яғни коагуляция жақын әрекеттесу нәтижесінде, бірінші шұңқырдың жеткілікті тереңдігінде жүреді.</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Мұндай жүйелер тұрақсыз болады және көптеген жағдайда коагуляция қайтымсыз жүреді, себебі бірінші минимумның тереңдігі </w:t>
      </w:r>
      <w:r w:rsidRPr="006E138F">
        <w:rPr>
          <w:i/>
          <w:sz w:val="22"/>
          <w:szCs w:val="22"/>
          <w:lang w:val="kk-KZ"/>
        </w:rPr>
        <w:t>kT</w:t>
      </w:r>
      <w:r w:rsidRPr="006E138F">
        <w:rPr>
          <w:sz w:val="22"/>
          <w:szCs w:val="22"/>
          <w:lang w:val="kk-KZ"/>
        </w:rPr>
        <w:t xml:space="preserve"> мәнінен анағұрлым үлкен. </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ІІ. Егер тосқауыл биіктігі жоғары </w:t>
      </w:r>
      <w:r w:rsidR="003E6004" w:rsidRPr="003E6004">
        <w:rPr>
          <w:sz w:val="22"/>
          <w:szCs w:val="22"/>
          <w:lang w:val="kk-KZ"/>
        </w:rPr>
        <w:t>(&gt;&gt;</w:t>
      </w:r>
      <w:r w:rsidR="003E6004" w:rsidRPr="003E6004">
        <w:rPr>
          <w:i/>
          <w:sz w:val="22"/>
          <w:szCs w:val="22"/>
          <w:lang w:val="kk-KZ"/>
        </w:rPr>
        <w:t>kT</w:t>
      </w:r>
      <w:r w:rsidR="003E6004" w:rsidRPr="003E6004">
        <w:rPr>
          <w:sz w:val="22"/>
          <w:szCs w:val="22"/>
          <w:lang w:val="kk-KZ"/>
        </w:rPr>
        <w:t>)</w:t>
      </w:r>
      <w:r w:rsidRPr="006E138F">
        <w:rPr>
          <w:sz w:val="22"/>
          <w:szCs w:val="22"/>
          <w:lang w:val="kk-KZ"/>
        </w:rPr>
        <w:t xml:space="preserve">, ал екінші минимумның тереңдігі аз болса </w:t>
      </w:r>
      <w:r w:rsidR="003E6004" w:rsidRPr="003E6004">
        <w:rPr>
          <w:sz w:val="22"/>
          <w:szCs w:val="22"/>
          <w:lang w:val="kk-KZ"/>
        </w:rPr>
        <w:t>(</w:t>
      </w:r>
      <w:r w:rsidR="003E6004">
        <w:rPr>
          <w:sz w:val="22"/>
          <w:szCs w:val="22"/>
          <w:lang w:val="kk-KZ"/>
        </w:rPr>
        <w:t>≤</w:t>
      </w:r>
      <w:r w:rsidR="003E6004" w:rsidRPr="006E138F">
        <w:rPr>
          <w:sz w:val="22"/>
          <w:szCs w:val="22"/>
          <w:lang w:val="kk-KZ"/>
        </w:rPr>
        <w:t xml:space="preserve"> </w:t>
      </w:r>
      <w:r w:rsidR="003E6004" w:rsidRPr="003E6004">
        <w:rPr>
          <w:i/>
          <w:sz w:val="22"/>
          <w:szCs w:val="22"/>
          <w:lang w:val="kk-KZ"/>
        </w:rPr>
        <w:t>kT</w:t>
      </w:r>
      <w:r w:rsidR="003E6004" w:rsidRPr="003E6004">
        <w:rPr>
          <w:sz w:val="22"/>
          <w:szCs w:val="22"/>
          <w:lang w:val="kk-KZ"/>
        </w:rPr>
        <w:t>)</w:t>
      </w:r>
      <w:r w:rsidRPr="006E138F">
        <w:rPr>
          <w:sz w:val="22"/>
          <w:szCs w:val="22"/>
          <w:lang w:val="kk-KZ"/>
        </w:rPr>
        <w:t>, бөлшектер бөгеуден өте алмай бір-бірімен әрекеттеспей алшақтап кетеді. Мұндай жағдай агрегатты тұрақты жүйеге тән.</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ІІІ. Егер екінші минимум өте терең (жеткілікті) болса, онда бөгеу биіктігіне қарамастан екі бөлшектің алыс әрекеттесуі орын алады (жүреді) (2</w:t>
      </w:r>
      <w:r w:rsidRPr="006E138F">
        <w:rPr>
          <w:i/>
          <w:sz w:val="22"/>
          <w:szCs w:val="22"/>
          <w:lang w:val="kk-KZ"/>
        </w:rPr>
        <w:t>h</w:t>
      </w:r>
      <w:r w:rsidRPr="006E138F">
        <w:rPr>
          <w:sz w:val="22"/>
          <w:szCs w:val="22"/>
          <w:lang w:val="kk-KZ"/>
        </w:rPr>
        <w:t>≈10</w:t>
      </w:r>
      <w:r w:rsidRPr="006E138F">
        <w:rPr>
          <w:sz w:val="22"/>
          <w:szCs w:val="22"/>
          <w:vertAlign w:val="superscript"/>
          <w:lang w:val="kk-KZ"/>
        </w:rPr>
        <w:t xml:space="preserve">2 </w:t>
      </w:r>
      <w:r w:rsidRPr="006E138F">
        <w:rPr>
          <w:sz w:val="22"/>
          <w:szCs w:val="22"/>
          <w:lang w:val="kk-KZ"/>
        </w:rPr>
        <w:t>нм). Мұндай кезде өзгеше иілгіш байланыс түзіледі – екі бөлшек не алшақтап кетпейді, не бірікпейді, «жұп» күйінде броундық қозғалысқа сонымен қатар байланыс бойымен тербелмелі қозғалысқа ұшырайды. Бұл жұпқа басқа бөлшектер қосылып, «үштіктер» және одан да күрделі құрылымдар түзілу мүмкін. Мұндай үлкен қашықтықта байланысқан бөлшектер фазалық тұрақтылыққа ие бол</w:t>
      </w:r>
      <w:r w:rsidR="004A3551">
        <w:rPr>
          <w:sz w:val="22"/>
          <w:szCs w:val="22"/>
          <w:lang w:val="kk-KZ"/>
        </w:rPr>
        <w:t>ып</w:t>
      </w:r>
      <w:r w:rsidRPr="006E138F">
        <w:rPr>
          <w:sz w:val="22"/>
          <w:szCs w:val="22"/>
          <w:lang w:val="kk-KZ"/>
        </w:rPr>
        <w:t>, жүйе өзінің дисперстілігі мен меншікті ауданын сақтап қалады.</w:t>
      </w:r>
    </w:p>
    <w:p w:rsidR="00725494" w:rsidRPr="006E138F" w:rsidRDefault="00725494" w:rsidP="00725494">
      <w:pPr>
        <w:tabs>
          <w:tab w:val="left" w:pos="0"/>
          <w:tab w:val="left" w:pos="360"/>
          <w:tab w:val="left" w:pos="540"/>
          <w:tab w:val="left" w:pos="900"/>
          <w:tab w:val="left" w:pos="1080"/>
          <w:tab w:val="left" w:pos="1620"/>
          <w:tab w:val="left" w:pos="1800"/>
          <w:tab w:val="left" w:pos="2160"/>
          <w:tab w:val="left" w:pos="2340"/>
          <w:tab w:val="left" w:pos="2520"/>
          <w:tab w:val="left" w:pos="2700"/>
        </w:tabs>
        <w:ind w:firstLine="454"/>
        <w:jc w:val="both"/>
        <w:rPr>
          <w:sz w:val="22"/>
          <w:szCs w:val="22"/>
          <w:lang w:val="kk-KZ"/>
        </w:rPr>
      </w:pP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Дисперсті жүйелердің тұрақтылығының түрлерін атаңыз.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Тұрақтылық факторларын сипаттаңыз.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«Ажыратушы қысым» ұғымына анықтама беріңіз.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Ажыратушы қысымды анықтау тәсілдерінің мысалдарын келтіріңіз.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Ажыратушы қысымның құрамшыларына сипаттама беріңіз.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Ажыратушы қысымның молекулалық құрамшысының мәнін түсіндіріңіз.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Ажыратушы қысымның электрстатикалық құрамшысының сипаттаңыз.</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 xml:space="preserve">ДЛФО теориясының негізгі қағидалары мен шарттарын </w:t>
      </w:r>
      <w:r w:rsidR="0098423C">
        <w:rPr>
          <w:noProof/>
          <w:snapToGrid w:val="0"/>
          <w:sz w:val="18"/>
          <w:szCs w:val="18"/>
          <w:lang w:val="kk-KZ"/>
        </w:rPr>
        <w:t>түсіндіріңіз</w:t>
      </w:r>
      <w:r w:rsidRPr="006E138F">
        <w:rPr>
          <w:noProof/>
          <w:snapToGrid w:val="0"/>
          <w:sz w:val="18"/>
          <w:szCs w:val="18"/>
          <w:lang w:val="kk-KZ"/>
        </w:rPr>
        <w:t>.</w:t>
      </w:r>
    </w:p>
    <w:p w:rsidR="00725494" w:rsidRPr="006E138F" w:rsidRDefault="00725494" w:rsidP="00725494">
      <w:pPr>
        <w:numPr>
          <w:ilvl w:val="0"/>
          <w:numId w:val="52"/>
        </w:numPr>
        <w:shd w:val="clear" w:color="auto" w:fill="FFFFFF"/>
        <w:tabs>
          <w:tab w:val="clear" w:pos="720"/>
          <w:tab w:val="num" w:pos="540"/>
        </w:tabs>
        <w:ind w:left="540" w:hanging="180"/>
        <w:jc w:val="both"/>
        <w:rPr>
          <w:b/>
          <w:sz w:val="18"/>
          <w:szCs w:val="18"/>
          <w:lang w:val="kk-KZ"/>
        </w:rPr>
      </w:pPr>
      <w:r w:rsidRPr="006E138F">
        <w:rPr>
          <w:noProof/>
          <w:snapToGrid w:val="0"/>
          <w:sz w:val="18"/>
          <w:szCs w:val="18"/>
          <w:lang w:val="kk-KZ"/>
        </w:rPr>
        <w:t>Бөлшектер арасындағы әрекеттесудің потенциалды</w:t>
      </w:r>
      <w:r w:rsidR="0098423C">
        <w:rPr>
          <w:noProof/>
          <w:snapToGrid w:val="0"/>
          <w:sz w:val="18"/>
          <w:szCs w:val="18"/>
          <w:lang w:val="kk-KZ"/>
        </w:rPr>
        <w:t>қ</w:t>
      </w:r>
      <w:r w:rsidRPr="006E138F">
        <w:rPr>
          <w:noProof/>
          <w:snapToGrid w:val="0"/>
          <w:sz w:val="18"/>
          <w:szCs w:val="18"/>
          <w:lang w:val="kk-KZ"/>
        </w:rPr>
        <w:t xml:space="preserve"> энергиясын сипаттаңыз.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454"/>
        <w:jc w:val="both"/>
        <w:rPr>
          <w:b/>
          <w:sz w:val="22"/>
          <w:szCs w:val="22"/>
          <w:lang w:val="kk-KZ"/>
        </w:rPr>
      </w:pPr>
    </w:p>
    <w:p w:rsidR="00DB32A1" w:rsidRDefault="00DB32A1">
      <w:pPr>
        <w:spacing w:after="160" w:line="259" w:lineRule="auto"/>
        <w:rPr>
          <w:b/>
          <w:sz w:val="22"/>
          <w:szCs w:val="22"/>
          <w:u w:val="single"/>
          <w:lang w:val="kk-KZ"/>
        </w:rPr>
      </w:pPr>
      <w:r>
        <w:rPr>
          <w:b/>
          <w:sz w:val="22"/>
          <w:szCs w:val="22"/>
          <w:u w:val="single"/>
          <w:lang w:val="kk-KZ"/>
        </w:rPr>
        <w:br w:type="page"/>
      </w:r>
    </w:p>
    <w:p w:rsidR="00725494" w:rsidRPr="006E138F" w:rsidRDefault="00725494" w:rsidP="00725494">
      <w:pPr>
        <w:jc w:val="center"/>
        <w:rPr>
          <w:b/>
          <w:sz w:val="22"/>
          <w:szCs w:val="22"/>
          <w:lang w:val="kk-KZ"/>
        </w:rPr>
      </w:pPr>
      <w:r w:rsidRPr="006E138F">
        <w:rPr>
          <w:b/>
          <w:sz w:val="22"/>
          <w:szCs w:val="22"/>
          <w:lang w:val="kk-KZ"/>
        </w:rPr>
        <w:lastRenderedPageBreak/>
        <w:t>17. ДИСПЕРСТІ ЖҮЙЕЛЕРДІҢ ҚҰРЫЛЫМ ТҮЗУІ МЕН ҚҰРЫЛЫМ-МЕХАНИКАЛЫҚ ҚАСИЕТТЕРІ</w:t>
      </w:r>
    </w:p>
    <w:p w:rsidR="00725494" w:rsidRPr="006E138F" w:rsidRDefault="00725494" w:rsidP="00725494">
      <w:pPr>
        <w:jc w:val="center"/>
        <w:rPr>
          <w:b/>
          <w:sz w:val="22"/>
          <w:szCs w:val="22"/>
          <w:lang w:val="kk-KZ"/>
        </w:rPr>
      </w:pPr>
    </w:p>
    <w:p w:rsidR="00725494" w:rsidRPr="006E138F" w:rsidRDefault="00725494" w:rsidP="00725494">
      <w:pPr>
        <w:jc w:val="center"/>
        <w:rPr>
          <w:b/>
          <w:sz w:val="22"/>
          <w:szCs w:val="22"/>
          <w:lang w:val="kk-KZ"/>
        </w:rPr>
      </w:pPr>
      <w:r w:rsidRPr="006E138F">
        <w:rPr>
          <w:b/>
          <w:sz w:val="22"/>
          <w:szCs w:val="22"/>
          <w:lang w:val="kk-KZ"/>
        </w:rPr>
        <w:t>17.1. Дисперсті жүйелердегі құрылымдар</w:t>
      </w:r>
    </w:p>
    <w:p w:rsidR="00725494" w:rsidRPr="006E138F" w:rsidRDefault="00725494" w:rsidP="00725494">
      <w:pPr>
        <w:jc w:val="center"/>
        <w:rPr>
          <w:b/>
          <w:sz w:val="22"/>
          <w:szCs w:val="22"/>
          <w:lang w:val="kk-KZ"/>
        </w:rPr>
      </w:pPr>
    </w:p>
    <w:p w:rsidR="00725494" w:rsidRPr="006E138F" w:rsidRDefault="00725494" w:rsidP="00725494">
      <w:pPr>
        <w:ind w:firstLine="540"/>
        <w:jc w:val="both"/>
        <w:rPr>
          <w:sz w:val="22"/>
          <w:szCs w:val="22"/>
          <w:lang w:val="kk-KZ"/>
        </w:rPr>
      </w:pPr>
      <w:r w:rsidRPr="006E138F">
        <w:rPr>
          <w:sz w:val="22"/>
          <w:szCs w:val="22"/>
          <w:lang w:val="kk-KZ"/>
        </w:rPr>
        <w:t>Дисперсиялық ортасы сұйық дисперсті жүйеде пайда болатын құрылымның түрі агрегаттық тұрақтылығымен анықталады. Құрылымдар дисперстік фаза бөлшектерінің арасындағы тартылу не тебі</w:t>
      </w:r>
      <w:r w:rsidR="00B703FA">
        <w:rPr>
          <w:sz w:val="22"/>
          <w:szCs w:val="22"/>
          <w:lang w:val="kk-KZ"/>
        </w:rPr>
        <w:t>л</w:t>
      </w:r>
      <w:r w:rsidRPr="006E138F">
        <w:rPr>
          <w:sz w:val="22"/>
          <w:szCs w:val="22"/>
          <w:lang w:val="kk-KZ"/>
        </w:rPr>
        <w:t xml:space="preserve">у күштеріне байланысты. </w:t>
      </w:r>
    </w:p>
    <w:p w:rsidR="00725494" w:rsidRPr="006E138F" w:rsidRDefault="00725494" w:rsidP="00725494">
      <w:pPr>
        <w:ind w:firstLine="540"/>
        <w:jc w:val="both"/>
        <w:rPr>
          <w:sz w:val="22"/>
          <w:szCs w:val="22"/>
          <w:lang w:val="kk-KZ"/>
        </w:rPr>
      </w:pPr>
      <w:r w:rsidRPr="006E138F">
        <w:rPr>
          <w:sz w:val="22"/>
          <w:szCs w:val="22"/>
          <w:lang w:val="kk-KZ"/>
        </w:rPr>
        <w:t xml:space="preserve">Егер тартылу күштері басым болса, бірінші типтегі құрылымдар түзіліп, дисперсті жүйеде фаза бөлшектерінен тұратын үш өлшемді тор (қаңқа) пайда болады. Бөлшектер арасындағы контактілердің саны мен беріктігі құрылымның беріктігін анықтайды. Сонымен қатар, мұндай контактілердің беріктігі бөлшектер арасындағы беттік күштердің балансына тәуелді.  </w:t>
      </w:r>
    </w:p>
    <w:p w:rsidR="00725494" w:rsidRPr="006E138F" w:rsidRDefault="00725494" w:rsidP="00725494">
      <w:pPr>
        <w:ind w:firstLine="540"/>
        <w:jc w:val="both"/>
        <w:rPr>
          <w:sz w:val="22"/>
          <w:szCs w:val="22"/>
          <w:lang w:val="kk-KZ"/>
        </w:rPr>
      </w:pPr>
      <w:r w:rsidRPr="006E138F">
        <w:rPr>
          <w:sz w:val="22"/>
          <w:szCs w:val="22"/>
          <w:lang w:val="kk-KZ"/>
        </w:rPr>
        <w:t xml:space="preserve">Егер бөлшектердің әрекеттесуі тебісу күштерімен анықталса, дисперстік фазаның белгілі концентрациясында беттік қабаттар (қос электрлік қабаттың диффузиялық бөліктері) айқасып, жүйеде екінші типтегі құрылымдар түзіледі. </w:t>
      </w:r>
    </w:p>
    <w:p w:rsidR="00725494" w:rsidRPr="006E138F" w:rsidRDefault="00725494" w:rsidP="00725494">
      <w:pPr>
        <w:ind w:firstLine="540"/>
        <w:jc w:val="both"/>
        <w:rPr>
          <w:sz w:val="22"/>
          <w:szCs w:val="22"/>
          <w:lang w:val="kk-KZ"/>
        </w:rPr>
      </w:pPr>
      <w:r w:rsidRPr="006E138F">
        <w:rPr>
          <w:sz w:val="22"/>
          <w:szCs w:val="22"/>
          <w:lang w:val="kk-KZ"/>
        </w:rPr>
        <w:t xml:space="preserve">Құрылымның реттелу дәрежесі мен бөлшектердің орналасу тығыздығы бөлшектердің пішіні мен өлшеміне және жүйенің полидисперстілігіне тәуелді. Бөлшектері монодисперсті және олар броуныдық қозғалыста болса, мұндай үш өлшемді құрылымның реттілігі жоғары болады. Белгілі жағдайда мұндай жүйелер сұйық кристалды күйге ауысады. Осындай жүйелердегі дисперстік фаза элементтері ретінде қатты бөлшектер (әсіресе, анизотроптық), БАЗ мицеллалары, супрамолекулалар, қатаң тізбекті поимерлердің молекулалары бола алады. Жалпы айтқанда, мұндай жүйелерді </w:t>
      </w:r>
      <w:r w:rsidRPr="006E138F">
        <w:rPr>
          <w:i/>
          <w:sz w:val="22"/>
          <w:szCs w:val="22"/>
          <w:lang w:val="kk-KZ"/>
        </w:rPr>
        <w:t>лиотр</w:t>
      </w:r>
      <w:r w:rsidR="00B703FA">
        <w:rPr>
          <w:i/>
          <w:sz w:val="22"/>
          <w:szCs w:val="22"/>
          <w:lang w:val="kk-KZ"/>
        </w:rPr>
        <w:t>о</w:t>
      </w:r>
      <w:r w:rsidRPr="006E138F">
        <w:rPr>
          <w:i/>
          <w:sz w:val="22"/>
          <w:szCs w:val="22"/>
          <w:lang w:val="kk-KZ"/>
        </w:rPr>
        <w:t>птық сұйық кристалдар</w:t>
      </w:r>
      <w:r w:rsidRPr="006E138F">
        <w:rPr>
          <w:sz w:val="22"/>
          <w:szCs w:val="22"/>
          <w:lang w:val="kk-KZ"/>
        </w:rPr>
        <w:t xml:space="preserve"> деп атайды.</w:t>
      </w:r>
    </w:p>
    <w:p w:rsidR="00725494" w:rsidRPr="006E138F" w:rsidRDefault="00725494" w:rsidP="00725494">
      <w:pPr>
        <w:ind w:firstLine="540"/>
        <w:jc w:val="both"/>
        <w:rPr>
          <w:sz w:val="22"/>
          <w:szCs w:val="22"/>
          <w:lang w:val="kk-KZ"/>
        </w:rPr>
      </w:pPr>
      <w:r w:rsidRPr="006E138F">
        <w:rPr>
          <w:sz w:val="22"/>
          <w:szCs w:val="22"/>
          <w:lang w:val="kk-KZ"/>
        </w:rPr>
        <w:t>Бірінші типтегі құрылымдардың түзілуі агрегация (коагуляция) процестеріне ұқсас беттік энергияның артық мөлшеріне байланысты және осы энергияның азаюымен өздігінен жүреді. Бөлшектердің әрекеттесуі мен олардың арасында байланыстардың түзілу мүмкіндігі тартылу және тебіс</w:t>
      </w:r>
      <w:r w:rsidR="00B703FA">
        <w:rPr>
          <w:sz w:val="22"/>
          <w:szCs w:val="22"/>
          <w:lang w:val="kk-KZ"/>
        </w:rPr>
        <w:t>у</w:t>
      </w:r>
      <w:r w:rsidRPr="006E138F">
        <w:rPr>
          <w:sz w:val="22"/>
          <w:szCs w:val="22"/>
          <w:lang w:val="kk-KZ"/>
        </w:rPr>
        <w:t xml:space="preserve"> күштерінің тепе-теңдігімен анықталады. Дисперсті жүйелердің тұрақтылық теориясына (ДЛФО теориясына) сәйкес </w:t>
      </w:r>
      <w:r w:rsidRPr="006E138F">
        <w:rPr>
          <w:sz w:val="22"/>
          <w:szCs w:val="22"/>
          <w:lang w:val="kk-KZ"/>
        </w:rPr>
        <w:lastRenderedPageBreak/>
        <w:t>потенциалды</w:t>
      </w:r>
      <w:r w:rsidR="00B703FA">
        <w:rPr>
          <w:sz w:val="22"/>
          <w:szCs w:val="22"/>
          <w:lang w:val="kk-KZ"/>
        </w:rPr>
        <w:t>қ</w:t>
      </w:r>
      <w:r w:rsidRPr="006E138F">
        <w:rPr>
          <w:sz w:val="22"/>
          <w:szCs w:val="22"/>
          <w:lang w:val="kk-KZ"/>
        </w:rPr>
        <w:t xml:space="preserve"> қисықтары (бөлшектердің әрекеттесу энергиясының олардың арақашықтығына тәуелділігі) келесі түрде болуы мүмкін (59-сурет). </w:t>
      </w:r>
    </w:p>
    <w:p w:rsidR="00725494" w:rsidRPr="006E138F" w:rsidRDefault="00725494" w:rsidP="00725494">
      <w:pPr>
        <w:ind w:firstLine="540"/>
        <w:jc w:val="both"/>
        <w:rPr>
          <w:sz w:val="22"/>
          <w:szCs w:val="22"/>
          <w:lang w:val="kk-KZ"/>
        </w:rPr>
      </w:pPr>
      <w:r w:rsidRPr="006E138F">
        <w:rPr>
          <w:sz w:val="22"/>
          <w:szCs w:val="22"/>
          <w:lang w:val="kk-KZ"/>
        </w:rPr>
        <w:t xml:space="preserve">Бірінші қисықта жақын энергиялық минимум </w:t>
      </w:r>
      <w:r w:rsidRPr="006E138F">
        <w:rPr>
          <w:i/>
          <w:sz w:val="22"/>
          <w:szCs w:val="22"/>
          <w:lang w:val="kk-KZ"/>
        </w:rPr>
        <w:t>U</w:t>
      </w:r>
      <w:r w:rsidRPr="006E138F">
        <w:rPr>
          <w:i/>
          <w:sz w:val="22"/>
          <w:szCs w:val="22"/>
          <w:vertAlign w:val="subscript"/>
          <w:lang w:val="kk-KZ"/>
        </w:rPr>
        <w:t>1</w:t>
      </w:r>
      <w:r w:rsidRPr="006E138F">
        <w:rPr>
          <w:i/>
          <w:sz w:val="22"/>
          <w:szCs w:val="22"/>
          <w:vertAlign w:val="superscript"/>
          <w:lang w:val="kk-KZ"/>
        </w:rPr>
        <w:t>min</w:t>
      </w:r>
      <w:r w:rsidRPr="006E138F">
        <w:rPr>
          <w:sz w:val="22"/>
          <w:szCs w:val="22"/>
          <w:lang w:val="kk-KZ"/>
        </w:rPr>
        <w:t xml:space="preserve"> және потенциалды</w:t>
      </w:r>
      <w:r w:rsidR="00B703FA">
        <w:rPr>
          <w:sz w:val="22"/>
          <w:szCs w:val="22"/>
          <w:lang w:val="kk-KZ"/>
        </w:rPr>
        <w:t>қ</w:t>
      </w:r>
      <w:r w:rsidRPr="006E138F">
        <w:rPr>
          <w:sz w:val="22"/>
          <w:szCs w:val="22"/>
          <w:lang w:val="kk-KZ"/>
        </w:rPr>
        <w:t xml:space="preserve"> тосқауыл </w:t>
      </w:r>
      <w:r w:rsidRPr="006E138F">
        <w:rPr>
          <w:i/>
          <w:sz w:val="22"/>
          <w:szCs w:val="22"/>
          <w:lang w:val="kk-KZ"/>
        </w:rPr>
        <w:t>∆E = U</w:t>
      </w:r>
      <w:r w:rsidRPr="006E138F">
        <w:rPr>
          <w:i/>
          <w:sz w:val="22"/>
          <w:szCs w:val="22"/>
          <w:vertAlign w:val="superscript"/>
          <w:lang w:val="kk-KZ"/>
        </w:rPr>
        <w:t>max</w:t>
      </w:r>
      <w:r w:rsidRPr="006E138F">
        <w:rPr>
          <w:sz w:val="22"/>
          <w:szCs w:val="22"/>
          <w:lang w:val="kk-KZ"/>
        </w:rPr>
        <w:t xml:space="preserve"> бар, тосқауылдың биіктігі (10-15)</w:t>
      </w:r>
      <w:r w:rsidRPr="006E138F">
        <w:rPr>
          <w:i/>
          <w:sz w:val="22"/>
          <w:szCs w:val="22"/>
          <w:lang w:val="kk-KZ"/>
        </w:rPr>
        <w:t>kT</w:t>
      </w:r>
      <w:r w:rsidR="00377D85" w:rsidRPr="00377D85">
        <w:rPr>
          <w:i/>
          <w:sz w:val="22"/>
          <w:szCs w:val="22"/>
          <w:lang w:val="kk-KZ"/>
        </w:rPr>
        <w:t xml:space="preserve"> </w:t>
      </w:r>
      <w:r w:rsidR="00377D85">
        <w:rPr>
          <w:sz w:val="22"/>
          <w:szCs w:val="22"/>
          <w:lang w:val="kk-KZ"/>
        </w:rPr>
        <w:t>шмасынан үлкен</w:t>
      </w:r>
      <w:r w:rsidRPr="006E138F">
        <w:rPr>
          <w:sz w:val="22"/>
          <w:szCs w:val="22"/>
          <w:lang w:val="kk-KZ"/>
        </w:rPr>
        <w:t xml:space="preserve">. Бөлшектердің орташа кинетикалық энергиясы мұндай тосқауылдан өтуге жеткіліксіз, сондықтан жүйе агрегаттық тұрақты болып қалады. Агрегаттар түзілмей құрылымдар да пайда болмайды. Бірақ белгілі жағдайда мұндай жүйеде екінші типтегі құрылымдар түзілуі мүмкін. </w:t>
      </w:r>
    </w:p>
    <w:p w:rsidR="00725494" w:rsidRPr="006E138F" w:rsidRDefault="00725494" w:rsidP="00725494">
      <w:pPr>
        <w:ind w:firstLine="540"/>
        <w:jc w:val="both"/>
        <w:rPr>
          <w:sz w:val="22"/>
          <w:szCs w:val="22"/>
          <w:lang w:val="kk-KZ"/>
        </w:rPr>
      </w:pPr>
      <w:r w:rsidRPr="006E138F">
        <w:rPr>
          <w:sz w:val="22"/>
          <w:szCs w:val="22"/>
          <w:lang w:val="kk-KZ"/>
        </w:rPr>
        <w:t>Екінші нұсқада потенциалды қисықта энергиялық тосқауылмен (</w:t>
      </w:r>
      <w:r w:rsidRPr="006E138F">
        <w:rPr>
          <w:i/>
          <w:sz w:val="22"/>
          <w:szCs w:val="22"/>
          <w:lang w:val="kk-KZ"/>
        </w:rPr>
        <w:t>U</w:t>
      </w:r>
      <w:r w:rsidRPr="006E138F">
        <w:rPr>
          <w:i/>
          <w:sz w:val="22"/>
          <w:szCs w:val="22"/>
          <w:vertAlign w:val="superscript"/>
          <w:lang w:val="kk-KZ"/>
        </w:rPr>
        <w:t>max</w:t>
      </w:r>
      <w:r w:rsidRPr="006E138F">
        <w:rPr>
          <w:sz w:val="22"/>
          <w:szCs w:val="22"/>
          <w:lang w:val="kk-KZ"/>
        </w:rPr>
        <w:t>) қатар екі минимум бар: жақын (</w:t>
      </w:r>
      <w:r w:rsidRPr="006E138F">
        <w:rPr>
          <w:i/>
          <w:sz w:val="22"/>
          <w:szCs w:val="22"/>
          <w:lang w:val="kk-KZ"/>
        </w:rPr>
        <w:t>U</w:t>
      </w:r>
      <w:r w:rsidRPr="006E138F">
        <w:rPr>
          <w:i/>
          <w:sz w:val="22"/>
          <w:szCs w:val="22"/>
          <w:vertAlign w:val="subscript"/>
          <w:lang w:val="kk-KZ"/>
        </w:rPr>
        <w:t>1</w:t>
      </w:r>
      <w:r w:rsidRPr="006E138F">
        <w:rPr>
          <w:i/>
          <w:sz w:val="22"/>
          <w:szCs w:val="22"/>
          <w:vertAlign w:val="superscript"/>
          <w:lang w:val="kk-KZ"/>
        </w:rPr>
        <w:t>min</w:t>
      </w:r>
      <w:r w:rsidRPr="006E138F">
        <w:rPr>
          <w:sz w:val="22"/>
          <w:szCs w:val="22"/>
          <w:lang w:val="kk-KZ"/>
        </w:rPr>
        <w:t>) және алыс (</w:t>
      </w:r>
      <w:r w:rsidRPr="006E138F">
        <w:rPr>
          <w:i/>
          <w:sz w:val="22"/>
          <w:szCs w:val="22"/>
          <w:lang w:val="kk-KZ"/>
        </w:rPr>
        <w:t>U</w:t>
      </w:r>
      <w:r w:rsidRPr="006E138F">
        <w:rPr>
          <w:i/>
          <w:sz w:val="22"/>
          <w:szCs w:val="22"/>
          <w:vertAlign w:val="subscript"/>
          <w:lang w:val="kk-KZ"/>
        </w:rPr>
        <w:t>2</w:t>
      </w:r>
      <w:r w:rsidRPr="006E138F">
        <w:rPr>
          <w:i/>
          <w:sz w:val="22"/>
          <w:szCs w:val="22"/>
          <w:vertAlign w:val="superscript"/>
          <w:lang w:val="kk-KZ"/>
        </w:rPr>
        <w:t>min</w:t>
      </w:r>
      <w:r w:rsidRPr="006E138F">
        <w:rPr>
          <w:sz w:val="22"/>
          <w:szCs w:val="22"/>
          <w:lang w:val="kk-KZ"/>
        </w:rPr>
        <w:t xml:space="preserve">). Егер </w:t>
      </w:r>
      <w:r w:rsidRPr="006E138F">
        <w:rPr>
          <w:i/>
          <w:sz w:val="22"/>
          <w:szCs w:val="22"/>
          <w:lang w:val="kk-KZ"/>
        </w:rPr>
        <w:t>U</w:t>
      </w:r>
      <w:r w:rsidRPr="006E138F">
        <w:rPr>
          <w:i/>
          <w:sz w:val="22"/>
          <w:szCs w:val="22"/>
          <w:vertAlign w:val="superscript"/>
          <w:lang w:val="kk-KZ"/>
        </w:rPr>
        <w:t>max</w:t>
      </w:r>
      <w:r w:rsidRPr="006E138F">
        <w:rPr>
          <w:sz w:val="22"/>
          <w:szCs w:val="22"/>
          <w:lang w:val="kk-KZ"/>
        </w:rPr>
        <w:t xml:space="preserve"> &gt;(10-15)</w:t>
      </w:r>
      <w:r w:rsidRPr="006E138F">
        <w:rPr>
          <w:i/>
          <w:sz w:val="22"/>
          <w:szCs w:val="22"/>
          <w:lang w:val="kk-KZ"/>
        </w:rPr>
        <w:t>kT</w:t>
      </w:r>
      <w:r w:rsidRPr="006E138F">
        <w:rPr>
          <w:sz w:val="22"/>
          <w:szCs w:val="22"/>
          <w:lang w:val="kk-KZ"/>
        </w:rPr>
        <w:t xml:space="preserve"> және |</w:t>
      </w:r>
      <w:r w:rsidRPr="006E138F">
        <w:rPr>
          <w:i/>
          <w:sz w:val="22"/>
          <w:szCs w:val="22"/>
          <w:lang w:val="kk-KZ"/>
        </w:rPr>
        <w:t>U</w:t>
      </w:r>
      <w:r w:rsidRPr="006E138F">
        <w:rPr>
          <w:i/>
          <w:sz w:val="22"/>
          <w:szCs w:val="22"/>
          <w:vertAlign w:val="subscript"/>
          <w:lang w:val="kk-KZ"/>
        </w:rPr>
        <w:t>2</w:t>
      </w:r>
      <w:r w:rsidRPr="006E138F">
        <w:rPr>
          <w:i/>
          <w:sz w:val="22"/>
          <w:szCs w:val="22"/>
          <w:vertAlign w:val="superscript"/>
          <w:lang w:val="kk-KZ"/>
        </w:rPr>
        <w:t>min</w:t>
      </w:r>
      <w:r w:rsidRPr="006E138F">
        <w:rPr>
          <w:sz w:val="22"/>
          <w:szCs w:val="22"/>
          <w:lang w:val="kk-KZ"/>
        </w:rPr>
        <w:t>|&gt;</w:t>
      </w:r>
      <w:r w:rsidRPr="006E138F">
        <w:rPr>
          <w:i/>
          <w:sz w:val="22"/>
          <w:szCs w:val="22"/>
          <w:lang w:val="kk-KZ"/>
        </w:rPr>
        <w:t>kT</w:t>
      </w:r>
      <w:r w:rsidRPr="006E138F">
        <w:rPr>
          <w:sz w:val="22"/>
          <w:szCs w:val="22"/>
          <w:lang w:val="kk-KZ"/>
        </w:rPr>
        <w:t xml:space="preserve"> болса, бөлшектер арсында дисперсиялық ортаның қабаты қалып, коагуляциялық құрылымдар түзіледі. Потенциалды қисықтардың мұндай түрі үлкен бөлшектердің әрекеттесуіне тән.</w:t>
      </w:r>
    </w:p>
    <w:p w:rsidR="00725494" w:rsidRPr="00DE251C" w:rsidRDefault="00BE0338" w:rsidP="00725494">
      <w:pPr>
        <w:ind w:firstLine="540"/>
        <w:jc w:val="both"/>
        <w:rPr>
          <w:sz w:val="22"/>
          <w:szCs w:val="22"/>
          <w:lang w:val="kk-KZ"/>
        </w:rPr>
      </w:pPr>
      <w:r>
        <w:rPr>
          <w:noProof/>
          <w:sz w:val="22"/>
          <w:szCs w:val="22"/>
        </w:rPr>
        <mc:AlternateContent>
          <mc:Choice Requires="wpg">
            <w:drawing>
              <wp:anchor distT="0" distB="0" distL="114300" distR="114300" simplePos="0" relativeHeight="251911168" behindDoc="0" locked="0" layoutInCell="1" allowOverlap="1">
                <wp:simplePos x="0" y="0"/>
                <wp:positionH relativeFrom="column">
                  <wp:posOffset>115773</wp:posOffset>
                </wp:positionH>
                <wp:positionV relativeFrom="paragraph">
                  <wp:posOffset>714839</wp:posOffset>
                </wp:positionV>
                <wp:extent cx="3718801" cy="2743200"/>
                <wp:effectExtent l="0" t="0" r="0" b="0"/>
                <wp:wrapSquare wrapText="bothSides"/>
                <wp:docPr id="5" name="Группа 5"/>
                <wp:cNvGraphicFramePr/>
                <a:graphic xmlns:a="http://schemas.openxmlformats.org/drawingml/2006/main">
                  <a:graphicData uri="http://schemas.microsoft.com/office/word/2010/wordprocessingGroup">
                    <wpg:wgp>
                      <wpg:cNvGrpSpPr/>
                      <wpg:grpSpPr>
                        <a:xfrm>
                          <a:off x="0" y="0"/>
                          <a:ext cx="3718801" cy="2743200"/>
                          <a:chOff x="0" y="0"/>
                          <a:chExt cx="3718801" cy="2743200"/>
                        </a:xfrm>
                      </wpg:grpSpPr>
                      <pic:pic xmlns:pic="http://schemas.openxmlformats.org/drawingml/2006/picture">
                        <pic:nvPicPr>
                          <pic:cNvPr id="3" name="Рисунок 3"/>
                          <pic:cNvPicPr>
                            <a:picLocks noChangeAspect="1"/>
                          </pic:cNvPicPr>
                        </pic:nvPicPr>
                        <pic:blipFill rotWithShape="1">
                          <a:blip r:embed="rId948" cstate="print">
                            <a:extLst>
                              <a:ext uri="{28A0092B-C50C-407E-A947-70E740481C1C}">
                                <a14:useLocalDpi xmlns:a14="http://schemas.microsoft.com/office/drawing/2010/main" val="0"/>
                              </a:ext>
                            </a:extLst>
                          </a:blip>
                          <a:srcRect l="12696" r="24553" b="11600"/>
                          <a:stretch/>
                        </pic:blipFill>
                        <pic:spPr bwMode="auto">
                          <a:xfrm>
                            <a:off x="258051" y="0"/>
                            <a:ext cx="3460750" cy="2743200"/>
                          </a:xfrm>
                          <a:prstGeom prst="rect">
                            <a:avLst/>
                          </a:prstGeom>
                          <a:ln>
                            <a:noFill/>
                          </a:ln>
                          <a:extLst>
                            <a:ext uri="{53640926-AAD7-44D8-BBD7-CCE9431645EC}">
                              <a14:shadowObscured xmlns:a14="http://schemas.microsoft.com/office/drawing/2010/main"/>
                            </a:ext>
                          </a:extLst>
                        </pic:spPr>
                      </pic:pic>
                      <wps:wsp>
                        <wps:cNvPr id="4" name="Надпись 4"/>
                        <wps:cNvSpPr txBox="1">
                          <a:spLocks noChangeArrowheads="1"/>
                        </wps:cNvSpPr>
                        <wps:spPr bwMode="auto">
                          <a:xfrm>
                            <a:off x="0" y="1750262"/>
                            <a:ext cx="1714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Default="00424F1A" w:rsidP="00BE0338">
                              <w:pPr>
                                <w:jc w:val="center"/>
                                <w:rPr>
                                  <w:sz w:val="18"/>
                                  <w:szCs w:val="18"/>
                                  <w:lang w:val="kk-KZ"/>
                                </w:rPr>
                              </w:pPr>
                              <w:r>
                                <w:rPr>
                                  <w:sz w:val="18"/>
                                  <w:szCs w:val="18"/>
                                </w:rPr>
                                <w:t xml:space="preserve">59-сурет. </w:t>
                              </w:r>
                              <w:r>
                                <w:rPr>
                                  <w:sz w:val="18"/>
                                  <w:szCs w:val="18"/>
                                  <w:lang w:val="kk-KZ"/>
                                </w:rPr>
                                <w:t xml:space="preserve"> Дисперсті бөлшектердің әрекеттесуін сипаттайтын потенциалды қисықтар</w:t>
                              </w:r>
                            </w:p>
                          </w:txbxContent>
                        </wps:txbx>
                        <wps:bodyPr rot="0" vert="horz" wrap="square" lIns="91440" tIns="45720" rIns="91440" bIns="45720" anchor="t" anchorCtr="0" upright="1">
                          <a:noAutofit/>
                        </wps:bodyPr>
                      </wps:wsp>
                    </wpg:wgp>
                  </a:graphicData>
                </a:graphic>
              </wp:anchor>
            </w:drawing>
          </mc:Choice>
          <mc:Fallback>
            <w:pict>
              <v:group id="Группа 5" o:spid="_x0000_s1204" style="position:absolute;left:0;text-align:left;margin-left:9.1pt;margin-top:56.3pt;width:292.8pt;height:3in;z-index:251911168" coordsize="37188,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">
                <v:shape id="Рисунок 3" o:spid="_x0000_s1205" type="#_x0000_t75" style="position:absolute;left:2580;width:3460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snTBAAAA2gAAAA8AAABkcnMvZG93bnJldi54bWxEj0FrAjEUhO8F/0N4Qm81q5ai62ZlEZRe&#10;axWvz80zu5i8LJuo2/76plDocZiZb5hiPTgr7tSH1rOC6SQDQVx73bJRcPjcvixAhIis0XomBV8U&#10;YF2OngrMtX/wB9330YgE4ZCjgibGLpcy1A05DBPfESfv4nuHMcneSN3jI8GdlbMse5MOW04LDXa0&#10;aai+7m9OwXJ4paPEsz235lLtbMXSfJ+Ueh4P1QpEpCH+h//a71rBHH6vp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rsnTBAAAA2gAAAA8AAAAAAAAAAAAAAAAAnwIA&#10;AGRycy9kb3ducmV2LnhtbFBLBQYAAAAABAAEAPcAAACNAwAAAAA=&#10;">
                  <v:imagedata r:id="rId949" o:title="" cropbottom="7602f" cropleft="8320f" cropright="16091f"/>
                  <v:path arrowok="t"/>
                </v:shape>
                <v:shape id="Надпись 4" o:spid="_x0000_s1206" type="#_x0000_t202" style="position:absolute;top:17502;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424F1A" w:rsidRDefault="00424F1A" w:rsidP="00BE0338">
                        <w:pPr>
                          <w:jc w:val="center"/>
                          <w:rPr>
                            <w:sz w:val="18"/>
                            <w:szCs w:val="18"/>
                            <w:lang w:val="kk-KZ"/>
                          </w:rPr>
                        </w:pPr>
                        <w:r>
                          <w:rPr>
                            <w:sz w:val="18"/>
                            <w:szCs w:val="18"/>
                          </w:rPr>
                          <w:t xml:space="preserve">59-сурет. </w:t>
                        </w:r>
                        <w:r>
                          <w:rPr>
                            <w:sz w:val="18"/>
                            <w:szCs w:val="18"/>
                            <w:lang w:val="kk-KZ"/>
                          </w:rPr>
                          <w:t xml:space="preserve"> Дисперсті бөлшектердің әрекеттесуін сипаттайтын потенциалды қисықтар</w:t>
                        </w:r>
                      </w:p>
                    </w:txbxContent>
                  </v:textbox>
                </v:shape>
                <w10:wrap type="square"/>
              </v:group>
            </w:pict>
          </mc:Fallback>
        </mc:AlternateContent>
      </w:r>
      <w:r w:rsidR="00725494" w:rsidRPr="006E138F">
        <w:rPr>
          <w:sz w:val="22"/>
          <w:szCs w:val="22"/>
          <w:lang w:val="kk-KZ"/>
        </w:rPr>
        <w:t>Үшінші турдегі қисықтар толығымен энергияның теріс мәндеріне сәйкес, нәтижесінде бөлшектер бір</w:t>
      </w:r>
      <w:r w:rsidR="00B703FA">
        <w:rPr>
          <w:sz w:val="22"/>
          <w:szCs w:val="22"/>
          <w:lang w:val="kk-KZ"/>
        </w:rPr>
        <w:t>-</w:t>
      </w:r>
      <w:r w:rsidR="00725494" w:rsidRPr="006E138F">
        <w:rPr>
          <w:sz w:val="22"/>
          <w:szCs w:val="22"/>
          <w:lang w:val="kk-KZ"/>
        </w:rPr>
        <w:t xml:space="preserve">біріне жақындап, жабысады. </w:t>
      </w:r>
    </w:p>
    <w:p w:rsidR="00725494" w:rsidRPr="006E138F" w:rsidRDefault="00725494" w:rsidP="00725494">
      <w:pPr>
        <w:ind w:firstLine="540"/>
        <w:jc w:val="both"/>
        <w:rPr>
          <w:sz w:val="22"/>
          <w:szCs w:val="22"/>
          <w:lang w:val="kk-KZ"/>
        </w:rPr>
      </w:pPr>
      <w:r w:rsidRPr="006E138F">
        <w:rPr>
          <w:sz w:val="22"/>
          <w:szCs w:val="22"/>
          <w:lang w:val="kk-KZ"/>
        </w:rPr>
        <w:lastRenderedPageBreak/>
        <w:t>Бөлшектер арасындағы байланыстардың беріктігі</w:t>
      </w:r>
      <w:r w:rsidR="00BE0338">
        <w:rPr>
          <w:sz w:val="22"/>
          <w:szCs w:val="22"/>
          <w:lang w:val="kk-KZ"/>
        </w:rPr>
        <w:t>н</w:t>
      </w:r>
      <w:r w:rsidRPr="006E138F">
        <w:rPr>
          <w:sz w:val="22"/>
          <w:szCs w:val="22"/>
          <w:lang w:val="kk-KZ"/>
        </w:rPr>
        <w:t xml:space="preserve"> олардың жабысуының орташа күшімен </w:t>
      </w:r>
      <w:r w:rsidR="00BE0338" w:rsidRPr="006E138F">
        <w:rPr>
          <w:position w:val="-10"/>
          <w:sz w:val="22"/>
          <w:szCs w:val="22"/>
          <w:lang w:val="kk-KZ"/>
        </w:rPr>
        <w:object w:dxaOrig="279" w:dyaOrig="380">
          <v:shape id="_x0000_i1445" type="#_x0000_t75" style="width:12.35pt;height:16.1pt" o:ole="">
            <v:imagedata r:id="rId950" o:title=""/>
          </v:shape>
          <o:OLEObject Type="Embed" ProgID="Equation.3" ShapeID="_x0000_i1445" DrawAspect="Content" ObjectID="_1592139072" r:id="rId951"/>
        </w:object>
      </w:r>
      <w:r w:rsidRPr="006E138F">
        <w:rPr>
          <w:sz w:val="22"/>
          <w:szCs w:val="22"/>
          <w:lang w:val="kk-KZ"/>
        </w:rPr>
        <w:t xml:space="preserve"> сипатта</w:t>
      </w:r>
      <w:r w:rsidR="00BE0338">
        <w:rPr>
          <w:sz w:val="22"/>
          <w:szCs w:val="22"/>
          <w:lang w:val="kk-KZ"/>
        </w:rPr>
        <w:t>п, а</w:t>
      </w:r>
      <w:r w:rsidRPr="006E138F">
        <w:rPr>
          <w:sz w:val="22"/>
          <w:szCs w:val="22"/>
          <w:lang w:val="kk-KZ"/>
        </w:rPr>
        <w:t xml:space="preserve">грегаттар немесе кеңістіктік құрылымдар түзілгенде бөлшектер арасындағы контактілерді </w:t>
      </w:r>
      <w:r w:rsidRPr="006E138F">
        <w:rPr>
          <w:i/>
          <w:sz w:val="22"/>
          <w:szCs w:val="22"/>
          <w:lang w:val="kk-KZ"/>
        </w:rPr>
        <w:t>коагуляциялық</w:t>
      </w:r>
      <w:r w:rsidRPr="006E138F">
        <w:rPr>
          <w:sz w:val="22"/>
          <w:szCs w:val="22"/>
          <w:lang w:val="kk-KZ"/>
        </w:rPr>
        <w:t xml:space="preserve">, </w:t>
      </w:r>
      <w:r w:rsidRPr="006E138F">
        <w:rPr>
          <w:i/>
          <w:sz w:val="22"/>
          <w:szCs w:val="22"/>
          <w:lang w:val="kk-KZ"/>
        </w:rPr>
        <w:t>атомдық</w:t>
      </w:r>
      <w:r w:rsidRPr="006E138F">
        <w:rPr>
          <w:sz w:val="22"/>
          <w:szCs w:val="22"/>
          <w:lang w:val="kk-KZ"/>
        </w:rPr>
        <w:t xml:space="preserve"> және </w:t>
      </w:r>
      <w:r w:rsidRPr="006E138F">
        <w:rPr>
          <w:i/>
          <w:sz w:val="22"/>
          <w:szCs w:val="22"/>
          <w:lang w:val="kk-KZ"/>
        </w:rPr>
        <w:t>фазалық</w:t>
      </w:r>
      <w:r w:rsidRPr="006E138F">
        <w:rPr>
          <w:sz w:val="22"/>
          <w:szCs w:val="22"/>
          <w:lang w:val="kk-KZ"/>
        </w:rPr>
        <w:t xml:space="preserve"> деп бөледі. </w:t>
      </w:r>
    </w:p>
    <w:p w:rsidR="00725494" w:rsidRPr="006E138F" w:rsidRDefault="00725494" w:rsidP="00725494">
      <w:pPr>
        <w:ind w:firstLine="540"/>
        <w:jc w:val="both"/>
        <w:rPr>
          <w:sz w:val="22"/>
          <w:szCs w:val="22"/>
          <w:lang w:val="kk-KZ"/>
        </w:rPr>
      </w:pPr>
      <w:r w:rsidRPr="006E138F">
        <w:rPr>
          <w:sz w:val="22"/>
          <w:szCs w:val="22"/>
          <w:lang w:val="kk-KZ"/>
        </w:rPr>
        <w:t xml:space="preserve">Бөлшектер екінші энергиялық минимумда әрекеттескенде олардың арасында </w:t>
      </w:r>
      <w:r w:rsidRPr="006E138F">
        <w:rPr>
          <w:i/>
          <w:sz w:val="22"/>
          <w:szCs w:val="22"/>
          <w:lang w:val="kk-KZ"/>
        </w:rPr>
        <w:t>коагуляциялық контактілер</w:t>
      </w:r>
      <w:r w:rsidRPr="006E138F">
        <w:rPr>
          <w:sz w:val="22"/>
          <w:szCs w:val="22"/>
          <w:lang w:val="kk-KZ"/>
        </w:rPr>
        <w:t xml:space="preserve"> пайда болады. Коагуляциялық контактілдердің беріктігі </w:t>
      </w:r>
      <w:r w:rsidR="00BE0338" w:rsidRPr="006E138F">
        <w:rPr>
          <w:position w:val="-10"/>
          <w:sz w:val="22"/>
          <w:szCs w:val="22"/>
          <w:lang w:val="kk-KZ"/>
        </w:rPr>
        <w:object w:dxaOrig="1800" w:dyaOrig="360">
          <v:shape id="_x0000_i1446" type="#_x0000_t75" style="width:80.65pt;height:16.65pt" o:ole="">
            <v:imagedata r:id="rId952" o:title=""/>
          </v:shape>
          <o:OLEObject Type="Embed" ProgID="Equation.3" ShapeID="_x0000_i1446" DrawAspect="Content" ObjectID="_1592139073" r:id="rId953"/>
        </w:object>
      </w:r>
      <w:r w:rsidRPr="006E138F">
        <w:rPr>
          <w:sz w:val="22"/>
          <w:szCs w:val="22"/>
          <w:lang w:val="kk-KZ"/>
        </w:rPr>
        <w:t xml:space="preserve">. Механикалық бұзылудан кейін коагуляциялық контактілер өздігінен қайта түзіле алады. </w:t>
      </w:r>
    </w:p>
    <w:p w:rsidR="00725494" w:rsidRPr="006E138F" w:rsidRDefault="00725494" w:rsidP="00725494">
      <w:pPr>
        <w:ind w:firstLine="540"/>
        <w:jc w:val="both"/>
        <w:rPr>
          <w:sz w:val="22"/>
          <w:szCs w:val="22"/>
          <w:lang w:val="kk-KZ"/>
        </w:rPr>
      </w:pPr>
      <w:r w:rsidRPr="006E138F">
        <w:rPr>
          <w:sz w:val="22"/>
          <w:szCs w:val="22"/>
          <w:lang w:val="kk-KZ"/>
        </w:rPr>
        <w:t>Бөлшектер бір</w:t>
      </w:r>
      <w:r w:rsidR="00BE0338">
        <w:rPr>
          <w:sz w:val="22"/>
          <w:szCs w:val="22"/>
          <w:lang w:val="kk-KZ"/>
        </w:rPr>
        <w:t>-</w:t>
      </w:r>
      <w:r w:rsidRPr="006E138F">
        <w:rPr>
          <w:sz w:val="22"/>
          <w:szCs w:val="22"/>
          <w:lang w:val="kk-KZ"/>
        </w:rPr>
        <w:t xml:space="preserve">біріне түйісіп, бірінші энергиялық минимумда әрекеттесіетін болса, </w:t>
      </w:r>
      <w:r w:rsidRPr="006E138F">
        <w:rPr>
          <w:i/>
          <w:sz w:val="22"/>
          <w:szCs w:val="22"/>
          <w:lang w:val="kk-KZ"/>
        </w:rPr>
        <w:t>атомдық контактілер</w:t>
      </w:r>
      <w:r w:rsidRPr="006E138F">
        <w:rPr>
          <w:sz w:val="22"/>
          <w:szCs w:val="22"/>
          <w:lang w:val="kk-KZ"/>
        </w:rPr>
        <w:t xml:space="preserve"> пайда болады. Олардың беріктігі </w:t>
      </w:r>
      <w:r w:rsidR="00BE0338" w:rsidRPr="006E138F">
        <w:rPr>
          <w:position w:val="-10"/>
          <w:sz w:val="22"/>
          <w:szCs w:val="22"/>
          <w:lang w:val="kk-KZ"/>
        </w:rPr>
        <w:object w:dxaOrig="1740" w:dyaOrig="360">
          <v:shape id="_x0000_i1447" type="#_x0000_t75" style="width:74.1pt;height:16.1pt" o:ole="">
            <v:imagedata r:id="rId954" o:title=""/>
          </v:shape>
          <o:OLEObject Type="Embed" ProgID="Equation.3" ShapeID="_x0000_i1447" DrawAspect="Content" ObjectID="_1592139074" r:id="rId955"/>
        </w:object>
      </w:r>
      <w:r w:rsidRPr="006E138F">
        <w:rPr>
          <w:sz w:val="22"/>
          <w:szCs w:val="22"/>
          <w:lang w:val="kk-KZ"/>
        </w:rPr>
        <w:t xml:space="preserve">. Атомдық контактілер де қайтымды бұзылады. </w:t>
      </w:r>
    </w:p>
    <w:p w:rsidR="00725494" w:rsidRPr="006E138F" w:rsidRDefault="00725494" w:rsidP="00725494">
      <w:pPr>
        <w:ind w:firstLine="540"/>
        <w:jc w:val="both"/>
        <w:rPr>
          <w:sz w:val="22"/>
          <w:szCs w:val="22"/>
          <w:lang w:val="kk-KZ"/>
        </w:rPr>
      </w:pPr>
      <w:r w:rsidRPr="006E138F">
        <w:rPr>
          <w:sz w:val="22"/>
          <w:szCs w:val="22"/>
          <w:lang w:val="kk-KZ"/>
        </w:rPr>
        <w:t>Фазалық контактілер бірінші энергиялық минимумда бөлшектер бір</w:t>
      </w:r>
      <w:r w:rsidR="00BE0338">
        <w:rPr>
          <w:sz w:val="22"/>
          <w:szCs w:val="22"/>
          <w:lang w:val="kk-KZ"/>
        </w:rPr>
        <w:t>-</w:t>
      </w:r>
      <w:r w:rsidRPr="006E138F">
        <w:rPr>
          <w:sz w:val="22"/>
          <w:szCs w:val="22"/>
          <w:lang w:val="kk-KZ"/>
        </w:rPr>
        <w:t>біріне жабысқанда пайда болады. Фазалық контактілердің берікті ең үлкен (</w:t>
      </w:r>
      <w:r w:rsidR="00BE0338" w:rsidRPr="006E138F">
        <w:rPr>
          <w:position w:val="-10"/>
          <w:sz w:val="22"/>
          <w:szCs w:val="22"/>
          <w:lang w:val="kk-KZ"/>
        </w:rPr>
        <w:object w:dxaOrig="1140" w:dyaOrig="360">
          <v:shape id="_x0000_i1448" type="#_x0000_t75" style="width:51.6pt;height:16.65pt" o:ole="">
            <v:imagedata r:id="rId956" o:title=""/>
          </v:shape>
          <o:OLEObject Type="Embed" ProgID="Equation.3" ShapeID="_x0000_i1448" DrawAspect="Content" ObjectID="_1592139075" r:id="rId957"/>
        </w:object>
      </w:r>
      <w:r w:rsidRPr="006E138F">
        <w:rPr>
          <w:sz w:val="22"/>
          <w:szCs w:val="22"/>
          <w:lang w:val="kk-KZ"/>
        </w:rPr>
        <w:t xml:space="preserve">) және бөлшектердің беріктігімен анықталады. Фазалық контактілер қайтымсыз бұзылады. </w:t>
      </w:r>
    </w:p>
    <w:p w:rsidR="00725494" w:rsidRPr="006E138F" w:rsidRDefault="00725494" w:rsidP="00725494">
      <w:pPr>
        <w:ind w:firstLine="540"/>
        <w:jc w:val="both"/>
        <w:rPr>
          <w:sz w:val="22"/>
          <w:szCs w:val="22"/>
          <w:lang w:val="kk-KZ"/>
        </w:rPr>
      </w:pPr>
      <w:r w:rsidRPr="006E138F">
        <w:rPr>
          <w:sz w:val="22"/>
          <w:szCs w:val="22"/>
          <w:lang w:val="kk-KZ"/>
        </w:rPr>
        <w:t>Дисперстік фазаның аз концентрациясында</w:t>
      </w:r>
      <w:r w:rsidR="00BE0338">
        <w:rPr>
          <w:sz w:val="22"/>
          <w:szCs w:val="22"/>
          <w:lang w:val="kk-KZ"/>
        </w:rPr>
        <w:t>ғы</w:t>
      </w:r>
      <w:r w:rsidRPr="006E138F">
        <w:rPr>
          <w:sz w:val="22"/>
          <w:szCs w:val="22"/>
          <w:lang w:val="kk-KZ"/>
        </w:rPr>
        <w:t xml:space="preserve"> бөлшектердің әрекеттесу нәтижесінде жеке агрегаттар ғана пайда болып, құрылымдар түзілмейді. Дисперсті жүйелердегі кеңістіктік құрылымдар дисперстік фазаның белгілі концентрациясында түзіледі, оны құрылым түзудің бірінші критикалық концентрациясы (</w:t>
      </w:r>
      <w:r w:rsidRPr="00BE0338">
        <w:rPr>
          <w:i/>
          <w:sz w:val="22"/>
          <w:szCs w:val="22"/>
          <w:lang w:val="kk-KZ"/>
        </w:rPr>
        <w:t>φ</w:t>
      </w:r>
      <w:r w:rsidRPr="006E138F">
        <w:rPr>
          <w:i/>
          <w:sz w:val="22"/>
          <w:szCs w:val="22"/>
          <w:vertAlign w:val="subscript"/>
          <w:lang w:val="kk-KZ"/>
        </w:rPr>
        <w:t>cr1</w:t>
      </w:r>
      <w:r w:rsidRPr="006E138F">
        <w:rPr>
          <w:sz w:val="22"/>
          <w:szCs w:val="22"/>
          <w:lang w:val="kk-KZ"/>
        </w:rPr>
        <w:t xml:space="preserve">) деп атайды. </w:t>
      </w:r>
      <w:r w:rsidRPr="00BE0338">
        <w:rPr>
          <w:i/>
          <w:sz w:val="22"/>
          <w:szCs w:val="22"/>
          <w:lang w:val="kk-KZ"/>
        </w:rPr>
        <w:t>φ</w:t>
      </w:r>
      <w:r w:rsidRPr="006E138F">
        <w:rPr>
          <w:sz w:val="22"/>
          <w:szCs w:val="22"/>
          <w:lang w:val="kk-KZ"/>
        </w:rPr>
        <w:t xml:space="preserve"> &lt; </w:t>
      </w:r>
      <w:r w:rsidRPr="00BE0338">
        <w:rPr>
          <w:i/>
          <w:sz w:val="22"/>
          <w:szCs w:val="22"/>
          <w:lang w:val="kk-KZ"/>
        </w:rPr>
        <w:t>φ</w:t>
      </w:r>
      <w:r w:rsidRPr="006E138F">
        <w:rPr>
          <w:i/>
          <w:sz w:val="22"/>
          <w:szCs w:val="22"/>
          <w:vertAlign w:val="subscript"/>
          <w:lang w:val="kk-KZ"/>
        </w:rPr>
        <w:t>cr1</w:t>
      </w:r>
      <w:r w:rsidRPr="006E138F">
        <w:rPr>
          <w:sz w:val="22"/>
          <w:szCs w:val="22"/>
          <w:lang w:val="kk-KZ"/>
        </w:rPr>
        <w:t xml:space="preserve"> болғанда, бөлшектердің мөлшері құрылым түзуге жеткіліксіз. </w:t>
      </w:r>
    </w:p>
    <w:p w:rsidR="00725494" w:rsidRPr="006E138F" w:rsidRDefault="00725494" w:rsidP="00725494">
      <w:pPr>
        <w:ind w:firstLine="540"/>
        <w:jc w:val="both"/>
        <w:rPr>
          <w:sz w:val="22"/>
          <w:szCs w:val="22"/>
          <w:lang w:val="kk-KZ"/>
        </w:rPr>
      </w:pPr>
      <w:r w:rsidRPr="00BE0338">
        <w:rPr>
          <w:i/>
          <w:sz w:val="22"/>
          <w:szCs w:val="22"/>
          <w:lang w:val="kk-KZ"/>
        </w:rPr>
        <w:t>φ</w:t>
      </w:r>
      <w:r w:rsidRPr="006E138F">
        <w:rPr>
          <w:i/>
          <w:sz w:val="22"/>
          <w:szCs w:val="22"/>
          <w:vertAlign w:val="subscript"/>
          <w:lang w:val="kk-KZ"/>
        </w:rPr>
        <w:t>cr1</w:t>
      </w:r>
      <w:r w:rsidRPr="006E138F">
        <w:rPr>
          <w:sz w:val="22"/>
          <w:szCs w:val="22"/>
          <w:lang w:val="kk-KZ"/>
        </w:rPr>
        <w:t xml:space="preserve"> мәні бөлшектердің өлшемі мен пішініне, тұрақтандырғышқа, электролиттердің концентрациясы мен табиғатына тәуелді. Құрылым түзгіш қабілеттілікті, яғни аз φ</w:t>
      </w:r>
      <w:r w:rsidRPr="006E138F">
        <w:rPr>
          <w:i/>
          <w:sz w:val="22"/>
          <w:szCs w:val="22"/>
          <w:vertAlign w:val="subscript"/>
          <w:lang w:val="kk-KZ"/>
        </w:rPr>
        <w:t>cr1</w:t>
      </w:r>
      <w:r w:rsidRPr="006E138F">
        <w:rPr>
          <w:sz w:val="22"/>
          <w:szCs w:val="22"/>
          <w:vertAlign w:val="subscript"/>
          <w:lang w:val="kk-KZ"/>
        </w:rPr>
        <w:t xml:space="preserve"> </w:t>
      </w:r>
      <w:r w:rsidRPr="006E138F">
        <w:rPr>
          <w:sz w:val="22"/>
          <w:szCs w:val="22"/>
          <w:lang w:val="kk-KZ"/>
        </w:rPr>
        <w:t xml:space="preserve">шамаларын жоғары дисперсті жүйелер және анизоторптық пішіндегі бөлшектері бар жүйелер көрсетеді. </w:t>
      </w:r>
    </w:p>
    <w:p w:rsidR="00725494" w:rsidRPr="006E138F" w:rsidRDefault="00725494" w:rsidP="00725494">
      <w:pPr>
        <w:ind w:firstLine="540"/>
        <w:jc w:val="both"/>
        <w:rPr>
          <w:sz w:val="22"/>
          <w:szCs w:val="22"/>
          <w:lang w:val="kk-KZ"/>
        </w:rPr>
      </w:pPr>
      <w:r w:rsidRPr="006E138F">
        <w:rPr>
          <w:sz w:val="22"/>
          <w:szCs w:val="22"/>
          <w:lang w:val="kk-KZ"/>
        </w:rPr>
        <w:t xml:space="preserve">П.А.Ребиндердің ұсынуымен бірінші типтегі құрылымдарды </w:t>
      </w:r>
      <w:r w:rsidRPr="006E138F">
        <w:rPr>
          <w:i/>
          <w:sz w:val="22"/>
          <w:szCs w:val="22"/>
          <w:lang w:val="kk-KZ"/>
        </w:rPr>
        <w:t xml:space="preserve">коагуляциялық </w:t>
      </w:r>
      <w:r w:rsidRPr="006E138F">
        <w:rPr>
          <w:sz w:val="22"/>
          <w:szCs w:val="22"/>
          <w:lang w:val="kk-KZ"/>
        </w:rPr>
        <w:t xml:space="preserve">және </w:t>
      </w:r>
      <w:r w:rsidRPr="006E138F">
        <w:rPr>
          <w:i/>
          <w:sz w:val="22"/>
          <w:szCs w:val="22"/>
          <w:lang w:val="kk-KZ"/>
        </w:rPr>
        <w:t xml:space="preserve">конденсациялық </w:t>
      </w:r>
      <w:r w:rsidRPr="006E138F">
        <w:rPr>
          <w:sz w:val="22"/>
          <w:szCs w:val="22"/>
          <w:lang w:val="kk-KZ"/>
        </w:rPr>
        <w:t xml:space="preserve">деп бөледі.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BE0338">
        <w:rPr>
          <w:b/>
          <w:sz w:val="22"/>
          <w:szCs w:val="22"/>
          <w:lang w:val="kk-KZ"/>
        </w:rPr>
        <w:t>Коагуляциялық құрылымдар.</w:t>
      </w:r>
      <w:r w:rsidRPr="006E138F">
        <w:rPr>
          <w:sz w:val="22"/>
          <w:szCs w:val="22"/>
          <w:lang w:val="kk-KZ"/>
        </w:rPr>
        <w:t xml:space="preserve"> Коагуляциялық құрылымдардың негізгі көрсеткіші – дисперстік бөлшектер бір-бірінен жұқа сұйық пленкалар арқылы бөлініп, бір-бірімен </w:t>
      </w:r>
      <w:r w:rsidRPr="006E138F">
        <w:rPr>
          <w:sz w:val="22"/>
          <w:szCs w:val="22"/>
          <w:lang w:val="kk-KZ"/>
        </w:rPr>
        <w:lastRenderedPageBreak/>
        <w:t>коагуляция-лық немесе атомдық контактілер арқылы бірігеді. Коагуляция-лық контактілердің механикалық беріктігі төмен. ДЛФО тео-риясы бойынша, жұқа сұйық пленкалар болғандықтан бөлшектер арасындағы байланыстар әлсіз молекулалық күштер арқылы түзіледі. Нүктелі коагуляциялық контактілердің төмен беріктігі олардың кіші ауданына байланысты.</w:t>
      </w:r>
    </w:p>
    <w:p w:rsidR="00725494" w:rsidRPr="00BE0338" w:rsidRDefault="00725494" w:rsidP="0075634E">
      <w:pPr>
        <w:numPr>
          <w:ilvl w:val="0"/>
          <w:numId w:val="14"/>
        </w:numPr>
        <w:tabs>
          <w:tab w:val="clear" w:pos="814"/>
          <w:tab w:val="left" w:pos="0"/>
          <w:tab w:val="left" w:pos="360"/>
          <w:tab w:val="num" w:pos="540"/>
          <w:tab w:val="left" w:pos="720"/>
          <w:tab w:val="left" w:pos="1620"/>
          <w:tab w:val="left" w:pos="1800"/>
          <w:tab w:val="left" w:pos="2160"/>
          <w:tab w:val="left" w:pos="2340"/>
          <w:tab w:val="left" w:pos="2520"/>
          <w:tab w:val="left" w:pos="2700"/>
        </w:tabs>
        <w:ind w:left="0" w:firstLine="540"/>
        <w:jc w:val="both"/>
        <w:rPr>
          <w:sz w:val="22"/>
          <w:szCs w:val="22"/>
          <w:lang w:val="kk-KZ"/>
        </w:rPr>
      </w:pPr>
      <w:r w:rsidRPr="00BE0338">
        <w:rPr>
          <w:sz w:val="22"/>
          <w:szCs w:val="22"/>
          <w:lang w:val="kk-KZ"/>
        </w:rPr>
        <w:t xml:space="preserve">Коагуляциялық құрылымдар әдетте, бос дисперстік жүйелердің агрегаттық тұрақтылығының бұзылуына және коагуляциясына байланысты. Коагуляциялық құрылымдардың түзілуі мен қасиеттеріне </w:t>
      </w:r>
      <w:r w:rsidR="00BE0338" w:rsidRPr="00BE0338">
        <w:rPr>
          <w:sz w:val="22"/>
          <w:szCs w:val="22"/>
          <w:lang w:val="kk-KZ"/>
        </w:rPr>
        <w:t xml:space="preserve">коллоидтық ерітіндідегі бөлшектердің концентрациясы; дисперстік бөлшектердің формасы (түрі); температура; механикалық ықпал (араластыру) </w:t>
      </w:r>
      <w:r w:rsidRPr="00BE0338">
        <w:rPr>
          <w:sz w:val="22"/>
          <w:szCs w:val="22"/>
          <w:lang w:val="kk-KZ"/>
        </w:rPr>
        <w:t>әсер етеді</w:t>
      </w:r>
      <w:r w:rsidR="00BE0338">
        <w:rPr>
          <w:sz w:val="22"/>
          <w:szCs w:val="22"/>
          <w:lang w:val="kk-KZ"/>
        </w:rPr>
        <w:t>.</w:t>
      </w:r>
    </w:p>
    <w:p w:rsidR="00725494" w:rsidRPr="006E138F" w:rsidRDefault="00725494" w:rsidP="00725494">
      <w:pPr>
        <w:tabs>
          <w:tab w:val="left" w:pos="0"/>
          <w:tab w:val="left" w:pos="360"/>
          <w:tab w:val="left" w:pos="72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Осы факторлардың әсерін қарастырайық. </w:t>
      </w:r>
    </w:p>
    <w:p w:rsidR="00725494" w:rsidRPr="006E138F" w:rsidRDefault="00725494" w:rsidP="00827B74">
      <w:pPr>
        <w:numPr>
          <w:ilvl w:val="0"/>
          <w:numId w:val="64"/>
        </w:numPr>
        <w:tabs>
          <w:tab w:val="clear" w:pos="1725"/>
          <w:tab w:val="left" w:pos="0"/>
          <w:tab w:val="left" w:pos="360"/>
          <w:tab w:val="left" w:pos="900"/>
          <w:tab w:val="left" w:pos="1080"/>
          <w:tab w:val="num" w:pos="1620"/>
          <w:tab w:val="left" w:pos="2160"/>
          <w:tab w:val="left" w:pos="2340"/>
          <w:tab w:val="left" w:pos="2520"/>
          <w:tab w:val="left" w:pos="2700"/>
        </w:tabs>
        <w:ind w:left="0" w:firstLine="540"/>
        <w:jc w:val="both"/>
        <w:rPr>
          <w:sz w:val="22"/>
          <w:szCs w:val="22"/>
          <w:lang w:val="kk-KZ"/>
        </w:rPr>
      </w:pPr>
      <w:r w:rsidRPr="006E138F">
        <w:rPr>
          <w:sz w:val="22"/>
          <w:szCs w:val="22"/>
          <w:lang w:val="kk-KZ"/>
        </w:rPr>
        <w:t>Бөлшектер концентрациясының өсуі коагуляциялық құрылым беріктігінің (</w:t>
      </w:r>
      <w:r w:rsidRPr="006E138F">
        <w:rPr>
          <w:i/>
          <w:sz w:val="22"/>
          <w:szCs w:val="22"/>
          <w:lang w:val="kk-KZ"/>
        </w:rPr>
        <w:t>Р</w:t>
      </w:r>
      <w:r w:rsidRPr="006E138F">
        <w:rPr>
          <w:sz w:val="22"/>
          <w:szCs w:val="22"/>
          <w:lang w:val="kk-KZ"/>
        </w:rPr>
        <w:t xml:space="preserve">) артуына әкеледі. Себебі дисперстік бөлшектер арасындағы контактілер саны көбейіп, келесі қатынас орындалады: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left="720"/>
        <w:jc w:val="center"/>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left="720"/>
        <w:jc w:val="right"/>
        <w:rPr>
          <w:sz w:val="22"/>
          <w:szCs w:val="22"/>
          <w:lang w:val="kk-KZ"/>
        </w:rPr>
      </w:pPr>
      <w:r w:rsidRPr="006E138F">
        <w:rPr>
          <w:position w:val="-10"/>
          <w:sz w:val="22"/>
          <w:szCs w:val="22"/>
          <w:lang w:val="kk-KZ"/>
        </w:rPr>
        <w:object w:dxaOrig="720" w:dyaOrig="320">
          <v:shape id="_x0000_i1449" type="#_x0000_t75" style="width:36pt;height:16.1pt" o:ole="">
            <v:imagedata r:id="rId958" o:title=""/>
          </v:shape>
          <o:OLEObject Type="Embed" ProgID="Equation.3" ShapeID="_x0000_i1449" DrawAspect="Content" ObjectID="_1592139076" r:id="rId959"/>
        </w:object>
      </w:r>
      <w:r w:rsidR="00BE0338">
        <w:rPr>
          <w:sz w:val="22"/>
          <w:szCs w:val="22"/>
          <w:lang w:val="kk-KZ"/>
        </w:rPr>
        <w:t>,</w:t>
      </w:r>
      <w:r w:rsidRPr="006E138F">
        <w:rPr>
          <w:sz w:val="22"/>
          <w:szCs w:val="22"/>
          <w:lang w:val="kk-KZ"/>
        </w:rPr>
        <w:t xml:space="preserve">                                  (17.1)</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left="720"/>
        <w:jc w:val="center"/>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position w:val="-6"/>
          <w:sz w:val="22"/>
          <w:szCs w:val="22"/>
          <w:lang w:val="kk-KZ"/>
        </w:rPr>
        <w:object w:dxaOrig="200" w:dyaOrig="220">
          <v:shape id="_x0000_i1450" type="#_x0000_t75" style="width:10.2pt;height:10.75pt" o:ole="">
            <v:imagedata r:id="rId960" o:title=""/>
          </v:shape>
          <o:OLEObject Type="Embed" ProgID="Equation.3" ShapeID="_x0000_i1450" DrawAspect="Content" ObjectID="_1592139077" r:id="rId961"/>
        </w:object>
      </w:r>
      <w:r w:rsidRPr="006E138F">
        <w:rPr>
          <w:sz w:val="22"/>
          <w:szCs w:val="22"/>
          <w:lang w:val="kk-KZ"/>
        </w:rPr>
        <w:t xml:space="preserve">- контактілер саны (құрылымның кескін аудан бірлігіндегі), </w:t>
      </w:r>
      <w:r w:rsidRPr="006E138F">
        <w:rPr>
          <w:i/>
          <w:sz w:val="22"/>
          <w:szCs w:val="22"/>
          <w:lang w:val="kk-KZ"/>
        </w:rPr>
        <w:t>р</w:t>
      </w:r>
      <w:r w:rsidRPr="006E138F">
        <w:rPr>
          <w:sz w:val="22"/>
          <w:szCs w:val="22"/>
          <w:lang w:val="kk-KZ"/>
        </w:rPr>
        <w:t xml:space="preserve"> - жеке контактінің беріктігі.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Гидрофобты жүйелердегі жоғары дисперсті бөлшектер арасындағы контакт беріктігі 10</w:t>
      </w:r>
      <w:r w:rsidRPr="006E138F">
        <w:rPr>
          <w:sz w:val="22"/>
          <w:szCs w:val="22"/>
          <w:vertAlign w:val="superscript"/>
          <w:lang w:val="kk-KZ"/>
        </w:rPr>
        <w:t>-10</w:t>
      </w:r>
      <w:r w:rsidRPr="006E138F">
        <w:rPr>
          <w:sz w:val="22"/>
          <w:szCs w:val="22"/>
          <w:lang w:val="kk-KZ"/>
        </w:rPr>
        <w:t xml:space="preserve"> </w:t>
      </w:r>
      <w:r w:rsidR="00BE0338">
        <w:rPr>
          <w:sz w:val="22"/>
          <w:szCs w:val="22"/>
          <w:lang w:val="kk-KZ"/>
        </w:rPr>
        <w:t>÷</w:t>
      </w:r>
      <w:r w:rsidRPr="006E138F">
        <w:rPr>
          <w:sz w:val="22"/>
          <w:szCs w:val="22"/>
          <w:lang w:val="kk-KZ"/>
        </w:rPr>
        <w:t xml:space="preserve"> 10</w:t>
      </w:r>
      <w:r w:rsidRPr="006E138F">
        <w:rPr>
          <w:sz w:val="22"/>
          <w:szCs w:val="22"/>
          <w:vertAlign w:val="superscript"/>
          <w:lang w:val="kk-KZ"/>
        </w:rPr>
        <w:t>-9</w:t>
      </w:r>
      <w:r w:rsidRPr="006E138F">
        <w:rPr>
          <w:sz w:val="22"/>
          <w:szCs w:val="22"/>
          <w:lang w:val="kk-KZ"/>
        </w:rPr>
        <w:t xml:space="preserve"> Н аралығында өзгереді.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2. Бөлшектер формасының әсері айтарлықтай, әсіресе бөлшектер таяқша тәрізді болса. Мұндай жағдайда коагуляциялық контактілер бөлшектердің жіңішке шеттерінің арасында түзіледі. Нәтижесінде ұяшықтарында сұйық дисперсиялық орта болатын үш өлшемді құрылым («тор») түзіліп, мұндай коагуляциялық құрылымдар</w:t>
      </w:r>
      <w:r w:rsidRPr="006E138F">
        <w:rPr>
          <w:b/>
          <w:i/>
          <w:sz w:val="22"/>
          <w:szCs w:val="22"/>
          <w:lang w:val="kk-KZ"/>
        </w:rPr>
        <w:t xml:space="preserve"> </w:t>
      </w:r>
      <w:r w:rsidRPr="006E138F">
        <w:rPr>
          <w:i/>
          <w:sz w:val="22"/>
          <w:szCs w:val="22"/>
          <w:lang w:val="kk-KZ"/>
        </w:rPr>
        <w:t>гель</w:t>
      </w:r>
      <w:r w:rsidRPr="006E138F">
        <w:rPr>
          <w:sz w:val="22"/>
          <w:szCs w:val="22"/>
          <w:lang w:val="kk-KZ"/>
        </w:rPr>
        <w:t xml:space="preserve"> деп аталады.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3. Температураның артуымен коагуляция, яғни коагуляциялық құрылымның түзілуі жылдамдайды. Сонымен қатар, температураның артуымен коагуляциялық құрылымның берік-тігі де азаяды, себебі жылулық тербелістердің әсерінен коагуляциялық контактілердің бір бөлігі бұзылып, олардың контактілер саны азаяды.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lastRenderedPageBreak/>
        <w:t>4. Коагуляциялық құрылымға механикалық әсер көрсетсе, бөлшектер арасындағы контактілер бұзылғандықтан құрылымның беріктігі төмендейді. Жеткілікті қарқындылықпен әсер етсе, құрылым толық бұзылып, жүйе бос дисперстіге айналуы мүмкін: Ол беріктігін жоғалтады, бірақ аққыштық қасиетіне ие болады. Жүктеменің әсерінен қасиеттердің мұндай өзгеруі пасталар мен сазды тау жыныстарына тән.</w:t>
      </w:r>
    </w:p>
    <w:p w:rsidR="00BE0338" w:rsidRPr="006E138F" w:rsidRDefault="00725494" w:rsidP="006C73D9">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Коагуляциялық құрылымдардың ерекше қасиеті: Бұзылғаннан кейін және бұзылуға әкелген жүктемені алғаннан кейін құрылым мен оның беріктігі қайта пайда болады. </w:t>
      </w:r>
      <w:r w:rsidR="00424F1A">
        <w:rPr>
          <w:sz w:val="22"/>
          <w:szCs w:val="22"/>
          <w:lang w:val="kk-KZ"/>
        </w:rPr>
        <w:t>Б</w:t>
      </w:r>
      <w:r w:rsidRPr="006E138F">
        <w:rPr>
          <w:sz w:val="22"/>
          <w:szCs w:val="22"/>
          <w:lang w:val="kk-KZ"/>
        </w:rPr>
        <w:t xml:space="preserve">ұл </w:t>
      </w:r>
      <w:r w:rsidR="00BE0338">
        <w:rPr>
          <w:sz w:val="22"/>
          <w:szCs w:val="22"/>
          <w:lang w:val="kk-KZ"/>
        </w:rPr>
        <w:t xml:space="preserve">құбылысты </w:t>
      </w:r>
      <w:r w:rsidRPr="006E138F">
        <w:rPr>
          <w:i/>
          <w:sz w:val="22"/>
          <w:szCs w:val="22"/>
          <w:lang w:val="kk-KZ"/>
        </w:rPr>
        <w:t>тиксотропия</w:t>
      </w:r>
      <w:r w:rsidRPr="006E138F">
        <w:rPr>
          <w:b/>
          <w:i/>
          <w:sz w:val="22"/>
          <w:szCs w:val="22"/>
          <w:lang w:val="kk-KZ"/>
        </w:rPr>
        <w:t xml:space="preserve"> </w:t>
      </w:r>
      <w:r w:rsidRPr="006E138F">
        <w:rPr>
          <w:sz w:val="22"/>
          <w:szCs w:val="22"/>
          <w:lang w:val="kk-KZ"/>
        </w:rPr>
        <w:t>деп атайды</w:t>
      </w:r>
      <w:r w:rsidR="006C73D9">
        <w:rPr>
          <w:sz w:val="22"/>
          <w:szCs w:val="22"/>
          <w:lang w:val="kk-KZ"/>
        </w:rPr>
        <w:t xml:space="preserve">. Тиксотропияға кері құбылыс – </w:t>
      </w:r>
      <w:r w:rsidR="006C73D9" w:rsidRPr="006C73D9">
        <w:rPr>
          <w:i/>
          <w:sz w:val="22"/>
          <w:szCs w:val="22"/>
          <w:lang w:val="kk-KZ"/>
        </w:rPr>
        <w:t>реопексия</w:t>
      </w:r>
      <w:r w:rsidR="006C73D9">
        <w:rPr>
          <w:i/>
          <w:sz w:val="22"/>
          <w:szCs w:val="22"/>
          <w:lang w:val="kk-KZ"/>
        </w:rPr>
        <w:t xml:space="preserve"> </w:t>
      </w:r>
      <w:r w:rsidR="00424F1A">
        <w:rPr>
          <w:sz w:val="22"/>
          <w:szCs w:val="22"/>
          <w:lang w:val="kk-KZ"/>
        </w:rPr>
        <w:t>сұйықтықтарды араластырғанда байқалады:</w:t>
      </w:r>
      <w:r w:rsidR="006C73D9">
        <w:rPr>
          <w:sz w:val="22"/>
          <w:szCs w:val="22"/>
          <w:lang w:val="kk-KZ"/>
        </w:rPr>
        <w:t xml:space="preserve"> араластыру барысында ньютондық емес сұйықтықтар қоюланады.</w:t>
      </w:r>
      <w:r w:rsidR="006C73D9" w:rsidRPr="006C73D9">
        <w:rPr>
          <w:sz w:val="22"/>
          <w:szCs w:val="22"/>
          <w:lang w:val="kk-KZ"/>
        </w:rPr>
        <w:t xml:space="preserve"> </w:t>
      </w:r>
      <w:r w:rsidR="00424F1A">
        <w:rPr>
          <w:sz w:val="22"/>
          <w:szCs w:val="22"/>
          <w:lang w:val="kk-KZ"/>
        </w:rPr>
        <w:t xml:space="preserve">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Коагуляциялық құрылымдардың тиксот</w:t>
      </w:r>
      <w:r w:rsidR="00BE0338">
        <w:rPr>
          <w:sz w:val="22"/>
          <w:szCs w:val="22"/>
          <w:lang w:val="kk-KZ"/>
        </w:rPr>
        <w:t>р</w:t>
      </w:r>
      <w:r w:rsidRPr="006E138F">
        <w:rPr>
          <w:sz w:val="22"/>
          <w:szCs w:val="22"/>
          <w:lang w:val="kk-KZ"/>
        </w:rPr>
        <w:t>о</w:t>
      </w:r>
      <w:r w:rsidR="00BE0338">
        <w:rPr>
          <w:sz w:val="22"/>
          <w:szCs w:val="22"/>
          <w:lang w:val="kk-KZ"/>
        </w:rPr>
        <w:t>п</w:t>
      </w:r>
      <w:r w:rsidRPr="006E138F">
        <w:rPr>
          <w:sz w:val="22"/>
          <w:szCs w:val="22"/>
          <w:lang w:val="kk-KZ"/>
        </w:rPr>
        <w:t xml:space="preserve">иялық қасиеттері көптеген технологиялық процестерде шешуші роль атқарады. Мысалы майлы бояулар жаққан кезде сұйылып, кейін қату керек. Көптеген биологиялық жүйелер (протоплазма, бұлшық еттің талшықтары) үшін тиксотропиялық қасиеттер тән.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Коагуляциялық құрылымдарға тән басқа физика-химиялық қасиетті </w:t>
      </w:r>
      <w:r w:rsidRPr="006E138F">
        <w:rPr>
          <w:i/>
          <w:sz w:val="22"/>
          <w:szCs w:val="22"/>
          <w:lang w:val="kk-KZ"/>
        </w:rPr>
        <w:t xml:space="preserve">синерезис, </w:t>
      </w:r>
      <w:r w:rsidRPr="006E138F">
        <w:rPr>
          <w:sz w:val="22"/>
          <w:szCs w:val="22"/>
          <w:lang w:val="kk-KZ"/>
        </w:rPr>
        <w:t>не</w:t>
      </w:r>
      <w:r w:rsidRPr="006E138F">
        <w:rPr>
          <w:i/>
          <w:sz w:val="22"/>
          <w:szCs w:val="22"/>
          <w:lang w:val="kk-KZ"/>
        </w:rPr>
        <w:t xml:space="preserve"> коллапс</w:t>
      </w:r>
      <w:r w:rsidRPr="006E138F">
        <w:rPr>
          <w:b/>
          <w:sz w:val="22"/>
          <w:szCs w:val="22"/>
          <w:lang w:val="kk-KZ"/>
        </w:rPr>
        <w:t xml:space="preserve"> </w:t>
      </w:r>
      <w:r w:rsidRPr="006E138F">
        <w:rPr>
          <w:sz w:val="22"/>
          <w:szCs w:val="22"/>
          <w:lang w:val="kk-KZ"/>
        </w:rPr>
        <w:t>деп атайды. Синерезис дегеніміз құрылым ұяшықтарындағы сұйық бөлініп, гель өлшемдерінің өздігінен кішіреюі. Оның термодинамикалық себебі – гельдердің тепе-теңдіксіз күйі. Мұндай күй дисперстік фазаның үлкен ауданымен қатар гель құрылымының борпылдақтығына байланысты. Себебі тығыз құрылымға қарағанда борпылдақта коалесценциялық контактілер саны аз болады. Белгілі жағдайда гельдің көлемі күрт кішірейіп, нәтижесінде тығыз құрылым түзіледі. Гельдер синерезисінің (коллапсының) тағы бір (химиялық) механизмі болуы мүмкін. Мысал ретінде полиакриламидтың гельдерін алайық. Мұндай гельдерді суға енгізсе, зарядталған полиакрил қышқылының түзілуіне әкелетін баяу гидролиз жүреді. Қарсы иондардың электрлік тебі</w:t>
      </w:r>
      <w:r w:rsidR="00BE0338">
        <w:rPr>
          <w:sz w:val="22"/>
          <w:szCs w:val="22"/>
          <w:lang w:val="kk-KZ"/>
        </w:rPr>
        <w:t>с</w:t>
      </w:r>
      <w:r w:rsidRPr="006E138F">
        <w:rPr>
          <w:sz w:val="22"/>
          <w:szCs w:val="22"/>
          <w:lang w:val="kk-KZ"/>
        </w:rPr>
        <w:t xml:space="preserve">у әсерінен гельдің көлемі ұлғаяды (ісінеді). Суға ацетон қосса, белгілі концентрацияда (~40 %) гельдің көлемі күрт кішірейеді. Бұл жүйедегі гель коллапсының себебі – полимердің ацетондағы нашар ерігіштігі. Полиакрил қышқылының зарядталған сегменттері түзілмей, полимер макромолекулалары арасында </w:t>
      </w:r>
      <w:r w:rsidRPr="006E138F">
        <w:rPr>
          <w:sz w:val="22"/>
          <w:szCs w:val="22"/>
          <w:lang w:val="kk-KZ"/>
        </w:rPr>
        <w:lastRenderedPageBreak/>
        <w:t xml:space="preserve">тартылу күштері басым болады. Гель суда неғұрлым көбірек болса, бұл эффект соғұрлым күштірек болады.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BE0338">
        <w:rPr>
          <w:b/>
          <w:sz w:val="22"/>
          <w:szCs w:val="22"/>
          <w:lang w:val="kk-KZ"/>
        </w:rPr>
        <w:t>Конденсациялық құрылымдар.</w:t>
      </w:r>
      <w:r w:rsidRPr="00BE0338">
        <w:rPr>
          <w:sz w:val="22"/>
          <w:szCs w:val="22"/>
          <w:lang w:val="kk-KZ"/>
        </w:rPr>
        <w:t xml:space="preserve"> </w:t>
      </w:r>
      <w:r w:rsidRPr="006E138F">
        <w:rPr>
          <w:sz w:val="22"/>
          <w:szCs w:val="22"/>
          <w:lang w:val="kk-KZ"/>
        </w:rPr>
        <w:t>Конденсациялық құрылымдар фазалық контактілер арқылы түзіледі. Фазалық контактілер</w:t>
      </w:r>
      <w:r w:rsidR="0054036F">
        <w:rPr>
          <w:sz w:val="22"/>
          <w:szCs w:val="22"/>
          <w:lang w:val="kk-KZ"/>
        </w:rPr>
        <w:t>д</w:t>
      </w:r>
      <w:r w:rsidRPr="006E138F">
        <w:rPr>
          <w:sz w:val="22"/>
          <w:szCs w:val="22"/>
          <w:lang w:val="kk-KZ"/>
        </w:rPr>
        <w:t>ің ерекшелігі – олардың ауданы молекулалық өлшемдерден едәуір артық (үлкен) және бөлшектер арасындағы әрекеттесулер когезиялық күштермен анықталады. Осы себептен коагуляциялық контактіге қарағанда, фазалық контактілердің беріктігі жоғары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Фазалық контактілер мен оларға сәйкес құрылымдар конденсациялық және кристалдық деп бөлінеді. Конденсациялық құрылымдар суытылған (қатырылған) балқытпа немесе аса қаныққан ерітінділерден қатты аморфты бөлшектерді алғанда түзіледі. Конденсациялық құрылымдарға силикагельдер мен алюмосиликаттар жатады. Натрий силикатының қышқылымен әрекеттесу нәтижесінде силикагельдер аморфты фаза </w:t>
      </w:r>
      <w:r w:rsidR="00BE0338">
        <w:rPr>
          <w:sz w:val="22"/>
          <w:szCs w:val="22"/>
          <w:lang w:val="kk-KZ"/>
        </w:rPr>
        <w:t>пайда болады</w:t>
      </w:r>
      <w:r w:rsidRPr="006E138F">
        <w:rPr>
          <w:sz w:val="22"/>
          <w:szCs w:val="22"/>
          <w:lang w:val="kk-KZ"/>
        </w:rPr>
        <w:t>. Коагуляциядан кейін түзілген кремний қышқылының золі гель түзеді. Дисперстік ортаның (Na</w:t>
      </w:r>
      <w:r w:rsidRPr="006E138F">
        <w:rPr>
          <w:sz w:val="22"/>
          <w:szCs w:val="22"/>
          <w:vertAlign w:val="subscript"/>
          <w:lang w:val="kk-KZ"/>
        </w:rPr>
        <w:t>2</w:t>
      </w:r>
      <w:r w:rsidRPr="006E138F">
        <w:rPr>
          <w:sz w:val="22"/>
          <w:szCs w:val="22"/>
          <w:lang w:val="kk-KZ"/>
        </w:rPr>
        <w:t>SiO</w:t>
      </w:r>
      <w:r w:rsidRPr="006E138F">
        <w:rPr>
          <w:sz w:val="22"/>
          <w:szCs w:val="22"/>
          <w:vertAlign w:val="subscript"/>
          <w:lang w:val="kk-KZ"/>
        </w:rPr>
        <w:t>3</w:t>
      </w:r>
      <w:r w:rsidRPr="006E138F">
        <w:rPr>
          <w:sz w:val="22"/>
          <w:szCs w:val="22"/>
          <w:lang w:val="kk-KZ"/>
        </w:rPr>
        <w:t xml:space="preserve">) аса қанығуына байланысты гельдің дисперстік бөлшектері фазалық контактілер </w:t>
      </w:r>
      <w:r w:rsidR="00BE0338">
        <w:rPr>
          <w:sz w:val="22"/>
          <w:szCs w:val="22"/>
          <w:lang w:val="kk-KZ"/>
        </w:rPr>
        <w:t>арқылы бірігеді</w: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Кристалдық құрылымдар кристалдық дисперстік бөлшектердің бірігу нәтижесінде пайда болады. Мұндай құрылымдардың типтік өкілі – поликристалдық металдар мен минералдар.</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Фазалық контактісі бар құрылымдар коагуляциялық контактілерге қарағанда берік болады және берік, бірақ сынғыш материалдарға ұқса</w:t>
      </w:r>
      <w:r w:rsidR="00BE0338">
        <w:rPr>
          <w:sz w:val="22"/>
          <w:szCs w:val="22"/>
          <w:lang w:val="kk-KZ"/>
        </w:rPr>
        <w:t>йды</w:t>
      </w:r>
      <w:r w:rsidRPr="006E138F">
        <w:rPr>
          <w:sz w:val="22"/>
          <w:szCs w:val="22"/>
          <w:lang w:val="kk-KZ"/>
        </w:rPr>
        <w:t xml:space="preserve">. Олар пластикалық диформацияға қабілетті және тиксотропиялық қасиеттерді көрсетпейді.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Бірінші типтегі кеңістіктік құрылымдар суспензиялар және зольдермен қатар полимерлердің ерітінділерінде де пайда болады. Макромолекулалардың анизотроптылығы және полимерлі тізбектердегі полярлы мен полярсыз топтардың болуы полимер ерітінділерінің құрылымдануына әкеледі. Мұндай ерітінділерде дисперсиялық әрекеттесулер не сутекті</w:t>
      </w:r>
      <w:r w:rsidR="00BE0338">
        <w:rPr>
          <w:sz w:val="22"/>
          <w:szCs w:val="22"/>
          <w:lang w:val="kk-KZ"/>
        </w:rPr>
        <w:t>к</w:t>
      </w:r>
      <w:r w:rsidRPr="006E138F">
        <w:rPr>
          <w:sz w:val="22"/>
          <w:szCs w:val="22"/>
          <w:lang w:val="kk-KZ"/>
        </w:rPr>
        <w:t xml:space="preserve"> байланыстар арқылы тиксоторопты</w:t>
      </w:r>
      <w:r w:rsidR="00BE0338">
        <w:rPr>
          <w:sz w:val="22"/>
          <w:szCs w:val="22"/>
          <w:lang w:val="kk-KZ"/>
        </w:rPr>
        <w:t>қ</w:t>
      </w:r>
      <w:r w:rsidRPr="006E138F">
        <w:rPr>
          <w:sz w:val="22"/>
          <w:szCs w:val="22"/>
          <w:lang w:val="kk-KZ"/>
        </w:rPr>
        <w:t xml:space="preserve"> құрылымдар түзіледі, немесе макромолекулалар арасындағы химиялық әрекеттесулер нәтижесінде қайтымыз конденсациялық құрылымдар пайда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lastRenderedPageBreak/>
        <w:t xml:space="preserve">Бөлшектері ұсақ агрегаттық тұрақты жүйелерде екінші типтегі құрылымдар пайда болады, яғни олардың потенциалды қисықтарында екінші энергиялық минимум болмайды. Сонымен қатар мұндай жүйелерде бірінші минимумда да бөлшектер әрекеттесе алмайды. Сондықтан осындай тұрақты жүйелердегі құрылымдар тартылу емес, тебісу күштері арқылы түзіледі. </w:t>
      </w:r>
      <w:r w:rsidR="00BE0338">
        <w:rPr>
          <w:sz w:val="22"/>
          <w:szCs w:val="22"/>
          <w:lang w:val="kk-KZ"/>
        </w:rPr>
        <w:t>Мұндай қ</w:t>
      </w:r>
      <w:r w:rsidRPr="006E138F">
        <w:rPr>
          <w:sz w:val="22"/>
          <w:szCs w:val="22"/>
          <w:lang w:val="kk-KZ"/>
        </w:rPr>
        <w:t xml:space="preserve">ұрылым түзілу үшін дисперстік фаза концентрациясын арттыру арқылы «тарығу жағдайын» туғызу керек. «Тарығу жағдайына» бөлшектердегі беттік қабаттар (адсорбциялық, сольваттық, қос электрлік) әкелуі мүмкін. Нәтижесінде бөлшектің көлемі өзінікінен үлкен болып, оны «тиімді көлем» деп атайды. Бөлшектің өз көлемінен тиімді көлемі едәуір үлкен болуы мүмкін.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Бөлшектердің тиімді көлеміне ұқсас дисперстік фазаның </w:t>
      </w:r>
      <w:r w:rsidRPr="006E138F">
        <w:rPr>
          <w:i/>
          <w:sz w:val="22"/>
          <w:szCs w:val="22"/>
          <w:lang w:val="kk-KZ"/>
        </w:rPr>
        <w:t>тиімді көлемдік концентрациясы</w:t>
      </w:r>
      <w:r w:rsidRPr="006E138F">
        <w:rPr>
          <w:sz w:val="22"/>
          <w:szCs w:val="22"/>
          <w:lang w:val="kk-KZ"/>
        </w:rPr>
        <w:t xml:space="preserve"> (</w:t>
      </w:r>
      <w:r w:rsidRPr="006E138F">
        <w:rPr>
          <w:i/>
          <w:sz w:val="22"/>
          <w:szCs w:val="22"/>
          <w:lang w:val="kk-KZ"/>
        </w:rPr>
        <w:t>φ</w:t>
      </w:r>
      <w:r w:rsidRPr="006E138F">
        <w:rPr>
          <w:sz w:val="22"/>
          <w:szCs w:val="22"/>
          <w:vertAlign w:val="subscript"/>
          <w:lang w:val="kk-KZ"/>
        </w:rPr>
        <w:t>т</w:t>
      </w:r>
      <w:r w:rsidRPr="006E138F">
        <w:rPr>
          <w:sz w:val="22"/>
          <w:szCs w:val="22"/>
          <w:lang w:val="kk-KZ"/>
        </w:rPr>
        <w:t>) деген ұғым бар. Ол дисперстік фазаның көлемдік үлесі (</w:t>
      </w:r>
      <w:r w:rsidRPr="006E138F">
        <w:rPr>
          <w:i/>
          <w:sz w:val="22"/>
          <w:szCs w:val="22"/>
          <w:lang w:val="kk-KZ"/>
        </w:rPr>
        <w:t>φ</w:t>
      </w:r>
      <w:r w:rsidRPr="006E138F">
        <w:rPr>
          <w:sz w:val="22"/>
          <w:szCs w:val="22"/>
          <w:lang w:val="kk-KZ"/>
        </w:rPr>
        <w:t>) мен беттік қабаттардың көлемдік үлесінің (</w:t>
      </w:r>
      <w:r w:rsidRPr="006E138F">
        <w:rPr>
          <w:i/>
          <w:sz w:val="22"/>
          <w:szCs w:val="22"/>
          <w:lang w:val="kk-KZ"/>
        </w:rPr>
        <w:t>φ</w:t>
      </w:r>
      <w:r w:rsidRPr="006E138F">
        <w:rPr>
          <w:sz w:val="22"/>
          <w:szCs w:val="22"/>
          <w:vertAlign w:val="subscript"/>
          <w:lang w:val="kk-KZ"/>
        </w:rPr>
        <w:t>б.қ.</w:t>
      </w:r>
      <w:r w:rsidRPr="006E138F">
        <w:rPr>
          <w:sz w:val="22"/>
          <w:szCs w:val="22"/>
          <w:lang w:val="kk-KZ"/>
        </w:rPr>
        <w:t xml:space="preserve">) қосындысына тең: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i/>
          <w:sz w:val="22"/>
          <w:szCs w:val="22"/>
          <w:vertAlign w:val="subscript"/>
          <w:lang w:val="kk-KZ"/>
        </w:rPr>
      </w:pPr>
      <w:r w:rsidRPr="006E138F">
        <w:rPr>
          <w:i/>
          <w:sz w:val="22"/>
          <w:szCs w:val="22"/>
          <w:lang w:val="kk-KZ"/>
        </w:rPr>
        <w:t>φ</w:t>
      </w:r>
      <w:r w:rsidRPr="006E138F">
        <w:rPr>
          <w:sz w:val="22"/>
          <w:szCs w:val="22"/>
          <w:vertAlign w:val="subscript"/>
          <w:lang w:val="kk-KZ"/>
        </w:rPr>
        <w:t>т</w:t>
      </w:r>
      <w:r w:rsidRPr="006E138F">
        <w:rPr>
          <w:i/>
          <w:sz w:val="22"/>
          <w:szCs w:val="22"/>
          <w:lang w:val="kk-KZ"/>
        </w:rPr>
        <w:t xml:space="preserve"> = φ + φ</w:t>
      </w:r>
      <w:r w:rsidRPr="006E138F">
        <w:rPr>
          <w:i/>
          <w:sz w:val="22"/>
          <w:szCs w:val="22"/>
          <w:vertAlign w:val="subscript"/>
          <w:lang w:val="kk-KZ"/>
        </w:rPr>
        <w:t>б.қ.</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sz w:val="22"/>
          <w:szCs w:val="22"/>
          <w:vertAlign w:val="subscript"/>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Дисперстік фазаның белгілі мөлшерінде </w:t>
      </w:r>
      <w:r w:rsidRPr="006E138F">
        <w:rPr>
          <w:i/>
          <w:sz w:val="22"/>
          <w:szCs w:val="22"/>
          <w:lang w:val="kk-KZ"/>
        </w:rPr>
        <w:t>φ</w:t>
      </w:r>
      <w:r w:rsidRPr="006E138F">
        <w:rPr>
          <w:sz w:val="22"/>
          <w:szCs w:val="22"/>
          <w:vertAlign w:val="subscript"/>
          <w:lang w:val="kk-KZ"/>
        </w:rPr>
        <w:t xml:space="preserve">т </w:t>
      </w:r>
      <w:r w:rsidRPr="006E138F">
        <w:rPr>
          <w:sz w:val="22"/>
          <w:szCs w:val="22"/>
          <w:lang w:val="kk-KZ"/>
        </w:rPr>
        <w:t xml:space="preserve">≥ </w:t>
      </w:r>
      <w:r w:rsidRPr="006E138F">
        <w:rPr>
          <w:i/>
          <w:sz w:val="22"/>
          <w:szCs w:val="22"/>
          <w:lang w:val="kk-KZ"/>
        </w:rPr>
        <w:t>φ</w:t>
      </w:r>
      <w:r w:rsidRPr="006E138F">
        <w:rPr>
          <w:sz w:val="22"/>
          <w:szCs w:val="22"/>
          <w:vertAlign w:val="subscript"/>
          <w:lang w:val="kk-KZ"/>
        </w:rPr>
        <w:t>max</w:t>
      </w:r>
      <w:r w:rsidRPr="006E138F">
        <w:rPr>
          <w:sz w:val="22"/>
          <w:szCs w:val="22"/>
          <w:lang w:val="kk-KZ"/>
        </w:rPr>
        <w:t xml:space="preserve"> шарты орындала бастайды. Мұндағы </w:t>
      </w:r>
      <w:r w:rsidRPr="006E138F">
        <w:rPr>
          <w:i/>
          <w:sz w:val="22"/>
          <w:szCs w:val="22"/>
          <w:lang w:val="kk-KZ"/>
        </w:rPr>
        <w:t>φ</w:t>
      </w:r>
      <w:r w:rsidRPr="006E138F">
        <w:rPr>
          <w:sz w:val="22"/>
          <w:szCs w:val="22"/>
          <w:vertAlign w:val="subscript"/>
          <w:lang w:val="kk-KZ"/>
        </w:rPr>
        <w:t>max</w:t>
      </w:r>
      <w:r w:rsidRPr="006E138F">
        <w:rPr>
          <w:sz w:val="22"/>
          <w:szCs w:val="22"/>
          <w:lang w:val="kk-KZ"/>
        </w:rPr>
        <w:t xml:space="preserve"> – бөлшектердің тығыз орналасуына сәйкес концентрация (ықтималдылығы жоғары статистикалық орналасу үшін </w:t>
      </w:r>
      <w:r w:rsidRPr="006E138F">
        <w:rPr>
          <w:i/>
          <w:sz w:val="22"/>
          <w:szCs w:val="22"/>
          <w:lang w:val="kk-KZ"/>
        </w:rPr>
        <w:t>φ</w:t>
      </w:r>
      <w:r w:rsidRPr="006E138F">
        <w:rPr>
          <w:sz w:val="22"/>
          <w:szCs w:val="22"/>
          <w:vertAlign w:val="subscript"/>
          <w:lang w:val="kk-KZ"/>
        </w:rPr>
        <w:t>max</w:t>
      </w:r>
      <w:r w:rsidRPr="006E138F">
        <w:rPr>
          <w:sz w:val="22"/>
          <w:szCs w:val="22"/>
          <w:lang w:val="kk-KZ"/>
        </w:rPr>
        <w:t xml:space="preserve"> ~ 0,62 ÷ 0,64). Бұл кезде беттік қабаттар айқасып, бөлшектер тебісу энергиясы нольге тең болатындай қашықтыққа дейін алшақтай алмайды. Осылай жүйеде «тарығу жағдайы» пайда болады. Беттік қабаттарының өзара тебісу нәтижесінде бөлшектер энергиялық тиімді орна-ласып, жүйеде үш өлшемді реттелген қайтымды құрылым түзіледі.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Аралас құрылымдарда бірінші де, екінші де типтердің фрагменттері болады. Аралас құрылымдар әдетте полидисперсті суспензияларда немесе бөлшектерінің табиғаты әртүрлі жүйелерде түзіледі. Мұндай жүйелерде бір түрлі бөлшектер (мысалы, ірі бөлшектер) коагуляциялық тор түзеді, ал тордың саңылауында екінші түрдегі бөлшектер екінші типтегі құрылым түзеді. </w:t>
      </w:r>
    </w:p>
    <w:p w:rsidR="00BE0338" w:rsidRDefault="00725494" w:rsidP="00837E7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  </w:t>
      </w:r>
      <w:r w:rsidR="00BE0338">
        <w:rPr>
          <w:sz w:val="22"/>
          <w:szCs w:val="22"/>
          <w:lang w:val="kk-KZ"/>
        </w:rPr>
        <w:br w:type="page"/>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center"/>
        <w:rPr>
          <w:b/>
          <w:sz w:val="22"/>
          <w:szCs w:val="22"/>
          <w:lang w:val="kk-KZ"/>
        </w:rPr>
      </w:pPr>
      <w:bookmarkStart w:id="3" w:name="OLE_LINK2"/>
      <w:r w:rsidRPr="006E138F">
        <w:rPr>
          <w:b/>
          <w:sz w:val="22"/>
          <w:szCs w:val="22"/>
          <w:lang w:val="kk-KZ"/>
        </w:rPr>
        <w:lastRenderedPageBreak/>
        <w:t>17.2. Дисперсті жүйелердің құрылым-механикалық қасиеттері</w:t>
      </w:r>
      <w:bookmarkEnd w:id="3"/>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center"/>
        <w:rPr>
          <w:b/>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Кеңістіктік құрылымдардың түзілуі дисперсті жүйелердің механикалық (реологиялық) қасиеттерінің едәуір өзгеруіне әкеліп соғады. Мұндай қасиеттер жүйе көлеміндегі бөлшектердің таралуына және бөлшектер арасындағы контактілердің түрі мен беріктігіне байланысты болғандықтан, оларды </w:t>
      </w:r>
      <w:r w:rsidRPr="006E138F">
        <w:rPr>
          <w:i/>
          <w:sz w:val="22"/>
          <w:szCs w:val="22"/>
          <w:lang w:val="kk-KZ"/>
        </w:rPr>
        <w:t>құрылым-механикалық</w:t>
      </w:r>
      <w:r w:rsidRPr="006E138F">
        <w:rPr>
          <w:sz w:val="22"/>
          <w:szCs w:val="22"/>
          <w:lang w:val="kk-KZ"/>
        </w:rPr>
        <w:t xml:space="preserve"> деп атайды. Дисперсті жүйелердің құрылым-механикалық қасиеттерін </w:t>
      </w:r>
      <w:r w:rsidRPr="006E138F">
        <w:rPr>
          <w:i/>
          <w:sz w:val="22"/>
          <w:szCs w:val="22"/>
          <w:lang w:val="kk-KZ"/>
        </w:rPr>
        <w:t>реологиялық әдіс</w:t>
      </w:r>
      <w:r w:rsidRPr="006E138F">
        <w:rPr>
          <w:sz w:val="22"/>
          <w:szCs w:val="22"/>
          <w:lang w:val="kk-KZ"/>
        </w:rPr>
        <w:t>тің көмегімен зерттейді. Реологиялық қасиеттердің дисперсті жүйелердің құрылымына тәуелділігін зерттеу арқылы құрылым түзу процестерінің заңдылықтарын анықтап, әртүрлі композициялық материалдарды өндіру сияқты маңызды технологиялық мәселе-лерді шешуге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Маңызды реологиялық сиапаттамаларға </w:t>
      </w:r>
      <w:r w:rsidRPr="006E138F">
        <w:rPr>
          <w:i/>
          <w:sz w:val="22"/>
          <w:szCs w:val="22"/>
          <w:lang w:val="kk-KZ"/>
        </w:rPr>
        <w:t xml:space="preserve">тұтқырлық, серпімділік, иілгіштік </w:t>
      </w:r>
      <w:r w:rsidRPr="006E138F">
        <w:rPr>
          <w:sz w:val="22"/>
          <w:szCs w:val="22"/>
          <w:lang w:val="kk-KZ"/>
        </w:rPr>
        <w:t>және</w:t>
      </w:r>
      <w:r w:rsidRPr="006E138F">
        <w:rPr>
          <w:i/>
          <w:sz w:val="22"/>
          <w:szCs w:val="22"/>
          <w:lang w:val="kk-KZ"/>
        </w:rPr>
        <w:t xml:space="preserve"> беріктік</w:t>
      </w:r>
      <w:r w:rsidRPr="006E138F">
        <w:rPr>
          <w:sz w:val="22"/>
          <w:szCs w:val="22"/>
          <w:lang w:val="kk-KZ"/>
        </w:rPr>
        <w:t xml:space="preserve"> жатады. Оларды анықтау үшін сыртқы механикалық кернеудің (</w:t>
      </w:r>
      <w:r w:rsidRPr="006E138F">
        <w:rPr>
          <w:i/>
          <w:sz w:val="22"/>
          <w:szCs w:val="22"/>
          <w:lang w:val="kk-KZ"/>
        </w:rPr>
        <w:t>Р</w:t>
      </w:r>
      <w:r w:rsidRPr="006E138F">
        <w:rPr>
          <w:sz w:val="22"/>
          <w:szCs w:val="22"/>
          <w:lang w:val="kk-KZ"/>
        </w:rPr>
        <w:t xml:space="preserve">) әсерінен болатын деформациялар γ (жүйенің бірынғайлығы бұзылатын нүктелер-дің ығысуы) мен олардың уақытқа тәуелділігін зерттейді.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Деформацияның түрі кернеудің түріне байланысты. Дисперсті жүйелердің зерттеулерінде көбіненсе ығысу (жылжу) деформацияларын қарастырады.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Деформациялар қайтымды және қайтымсыз бола алады. Біріншісіне серпімді (Гук деформациялары) мен эластикалық (тежеулі серпімді) деформациялар жатады. Қайтымсыз деформацияларға тұтқырлы ағу (кез келген</w:t>
      </w:r>
      <w:r w:rsidRPr="006E138F">
        <w:rPr>
          <w:i/>
          <w:sz w:val="22"/>
          <w:szCs w:val="22"/>
          <w:lang w:val="kk-KZ"/>
        </w:rPr>
        <w:t xml:space="preserve"> Р</w:t>
      </w:r>
      <w:r w:rsidRPr="006E138F">
        <w:rPr>
          <w:sz w:val="22"/>
          <w:szCs w:val="22"/>
          <w:lang w:val="kk-KZ"/>
        </w:rPr>
        <w:t xml:space="preserve"> шамасында) мен пластикалық ағу (бір критикалық шамадан үлкен </w:t>
      </w:r>
      <w:r w:rsidRPr="006E138F">
        <w:rPr>
          <w:i/>
          <w:sz w:val="22"/>
          <w:szCs w:val="22"/>
          <w:lang w:val="kk-KZ"/>
        </w:rPr>
        <w:t>Р</w:t>
      </w:r>
      <w:r w:rsidRPr="006E138F">
        <w:rPr>
          <w:sz w:val="22"/>
          <w:szCs w:val="22"/>
          <w:lang w:val="kk-KZ"/>
        </w:rPr>
        <w:t xml:space="preserve"> үшін) жатады.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Реологияда денелердің механикалық қасиеттері үлгілер арқылы бейнеленеді. Серпімді, тұтқыр және пластикалық қасиеттерді бір элементтен тұратын қарапайым үлгілер - Гуктың идеал серпімді денесі, Ньютонның идеал тұтқыр денесі және Сен-Венан-Кулонның идеал пластикалық (иілгіш) денесі көрсетеді.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Гуктың идеал серпімді денесі</w:t>
      </w:r>
      <w:r w:rsidRPr="006E138F">
        <w:rPr>
          <w:sz w:val="22"/>
          <w:szCs w:val="22"/>
          <w:lang w:val="kk-KZ"/>
        </w:rPr>
        <w:t xml:space="preserve"> дегеніміз деформациялық </w:t>
      </w:r>
      <w:r w:rsidR="004A3551">
        <w:rPr>
          <w:sz w:val="22"/>
          <w:szCs w:val="22"/>
          <w:lang w:val="kk-KZ"/>
        </w:rPr>
        <w:t>сипаты</w:t>
      </w:r>
      <w:r w:rsidRPr="006E138F">
        <w:rPr>
          <w:sz w:val="22"/>
          <w:szCs w:val="22"/>
          <w:lang w:val="kk-KZ"/>
        </w:rPr>
        <w:t xml:space="preserve"> Гук заңымен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0"/>
          <w:sz w:val="22"/>
          <w:szCs w:val="22"/>
          <w:lang w:val="kk-KZ"/>
        </w:rPr>
        <w:object w:dxaOrig="920" w:dyaOrig="320">
          <v:shape id="_x0000_i1451" type="#_x0000_t75" style="width:46.2pt;height:16.1pt" o:ole="">
            <v:imagedata r:id="rId962" o:title=""/>
          </v:shape>
          <o:OLEObject Type="Embed" ProgID="Equation.3" ShapeID="_x0000_i1451" DrawAspect="Content" ObjectID="_1592139078" r:id="rId963"/>
        </w:object>
      </w:r>
      <w:r w:rsidRPr="006E138F">
        <w:rPr>
          <w:sz w:val="22"/>
          <w:szCs w:val="22"/>
          <w:lang w:val="kk-KZ"/>
        </w:rPr>
        <w:t xml:space="preserve"> немесе </w:t>
      </w:r>
      <w:r w:rsidRPr="006E138F">
        <w:rPr>
          <w:position w:val="-10"/>
          <w:sz w:val="22"/>
          <w:szCs w:val="22"/>
          <w:lang w:val="kk-KZ"/>
        </w:rPr>
        <w:object w:dxaOrig="780" w:dyaOrig="320">
          <v:shape id="_x0000_i1452" type="#_x0000_t75" style="width:39.2pt;height:16.1pt" o:ole="">
            <v:imagedata r:id="rId964" o:title=""/>
          </v:shape>
          <o:OLEObject Type="Embed" ProgID="Equation.3" ShapeID="_x0000_i1452" DrawAspect="Content" ObjectID="_1592139079" r:id="rId965"/>
        </w:object>
      </w:r>
      <w:r w:rsidRPr="006E138F">
        <w:rPr>
          <w:sz w:val="22"/>
          <w:szCs w:val="22"/>
          <w:lang w:val="kk-KZ"/>
        </w:rPr>
        <w:t xml:space="preserve">                 (17.2.)</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бейнеленетін пружинадан тұрады (60-сурет).</w:t>
      </w:r>
    </w:p>
    <w:p w:rsidR="00725494" w:rsidRPr="006E138F" w:rsidRDefault="001C4826"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noProof/>
          <w:sz w:val="22"/>
          <w:szCs w:val="22"/>
        </w:rPr>
        <mc:AlternateContent>
          <mc:Choice Requires="wpg">
            <w:drawing>
              <wp:anchor distT="0" distB="0" distL="114300" distR="114300" simplePos="0" relativeHeight="251857920" behindDoc="0" locked="0" layoutInCell="1" allowOverlap="1">
                <wp:simplePos x="0" y="0"/>
                <wp:positionH relativeFrom="column">
                  <wp:posOffset>212123</wp:posOffset>
                </wp:positionH>
                <wp:positionV relativeFrom="paragraph">
                  <wp:posOffset>1007094</wp:posOffset>
                </wp:positionV>
                <wp:extent cx="3629396" cy="1696720"/>
                <wp:effectExtent l="0" t="0" r="9525" b="0"/>
                <wp:wrapSquare wrapText="bothSides"/>
                <wp:docPr id="290" name="Группа 290"/>
                <wp:cNvGraphicFramePr/>
                <a:graphic xmlns:a="http://schemas.openxmlformats.org/drawingml/2006/main">
                  <a:graphicData uri="http://schemas.microsoft.com/office/word/2010/wordprocessingGroup">
                    <wpg:wgp>
                      <wpg:cNvGrpSpPr/>
                      <wpg:grpSpPr>
                        <a:xfrm>
                          <a:off x="0" y="0"/>
                          <a:ext cx="3629396" cy="1696720"/>
                          <a:chOff x="0" y="0"/>
                          <a:chExt cx="3629396" cy="1696720"/>
                        </a:xfrm>
                      </wpg:grpSpPr>
                      <pic:pic xmlns:pic="http://schemas.openxmlformats.org/drawingml/2006/picture">
                        <pic:nvPicPr>
                          <pic:cNvPr id="289" name="Рисунок 289"/>
                          <pic:cNvPicPr>
                            <a:picLocks noChangeAspect="1"/>
                          </pic:cNvPicPr>
                        </pic:nvPicPr>
                        <pic:blipFill rotWithShape="1">
                          <a:blip r:embed="rId966" cstate="print">
                            <a:extLst>
                              <a:ext uri="{28A0092B-C50C-407E-A947-70E740481C1C}">
                                <a14:useLocalDpi xmlns:a14="http://schemas.microsoft.com/office/drawing/2010/main" val="0"/>
                              </a:ext>
                            </a:extLst>
                          </a:blip>
                          <a:srcRect l="23363" t="3784" b="28614"/>
                          <a:stretch/>
                        </pic:blipFill>
                        <pic:spPr bwMode="auto">
                          <a:xfrm>
                            <a:off x="0" y="0"/>
                            <a:ext cx="3419475" cy="1696720"/>
                          </a:xfrm>
                          <a:prstGeom prst="rect">
                            <a:avLst/>
                          </a:prstGeom>
                          <a:ln>
                            <a:noFill/>
                          </a:ln>
                          <a:extLst>
                            <a:ext uri="{53640926-AAD7-44D8-BBD7-CCE9431645EC}">
                              <a14:shadowObscured xmlns:a14="http://schemas.microsoft.com/office/drawing/2010/main"/>
                            </a:ext>
                          </a:extLst>
                        </pic:spPr>
                      </pic:pic>
                      <wps:wsp>
                        <wps:cNvPr id="41" name="Надпись 41"/>
                        <wps:cNvSpPr txBox="1">
                          <a:spLocks noChangeArrowheads="1"/>
                        </wps:cNvSpPr>
                        <wps:spPr bwMode="auto">
                          <a:xfrm>
                            <a:off x="2143496" y="522514"/>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60-суре</w:t>
                              </w:r>
                              <w:r>
                                <w:rPr>
                                  <w:sz w:val="18"/>
                                  <w:szCs w:val="18"/>
                                  <w:lang w:val="kk-KZ"/>
                                </w:rPr>
                                <w:t>т</w:t>
                              </w:r>
                              <w:r>
                                <w:rPr>
                                  <w:sz w:val="18"/>
                                  <w:szCs w:val="18"/>
                                </w:rPr>
                                <w:t xml:space="preserve">. Гуктың </w:t>
                              </w:r>
                              <w:r>
                                <w:rPr>
                                  <w:sz w:val="18"/>
                                  <w:szCs w:val="18"/>
                                  <w:lang w:val="kk-KZ"/>
                                </w:rPr>
                                <w:t>идеал серпімді денесінің үлгісі</w:t>
                              </w:r>
                            </w:p>
                          </w:txbxContent>
                        </wps:txbx>
                        <wps:bodyPr rot="0" vert="horz" wrap="square" lIns="91440" tIns="45720" rIns="91440" bIns="45720" anchor="t" anchorCtr="0" upright="1">
                          <a:noAutofit/>
                        </wps:bodyPr>
                      </wps:wsp>
                    </wpg:wgp>
                  </a:graphicData>
                </a:graphic>
              </wp:anchor>
            </w:drawing>
          </mc:Choice>
          <mc:Fallback>
            <w:pict>
              <v:group id="Группа 290" o:spid="_x0000_s1207" style="position:absolute;left:0;text-align:left;margin-left:16.7pt;margin-top:79.3pt;width:285.8pt;height:133.6pt;z-index:251857920" coordsize="36293,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">
                <v:shape id="Рисунок 289" o:spid="_x0000_s1208" type="#_x0000_t75" style="position:absolute;width:34194;height:16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2J2XFAAAA3AAAAA8AAABkcnMvZG93bnJldi54bWxEj0FrAjEUhO8F/0N4BS+lZrUgujWKKAUP&#10;irhKz4/kdXfr5mVJUt36641Q6HGYmW+Y2aKzjbiQD7VjBcNBBoJYO1NzqeB0/HidgAgR2WDjmBT8&#10;UoDFvPc0w9y4Kx/oUsRSJAiHHBVUMba5lEFXZDEMXEucvC/nLcYkfSmNx2uC20aOsmwsLdacFips&#10;aVWRPhc/VsHbye+L88unXt0Ot/1uHfRWfm+V6j93y3cQkbr4H/5rb4yC0WQKjzPp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idlxQAAANwAAAAPAAAAAAAAAAAAAAAA&#10;AJ8CAABkcnMvZG93bnJldi54bWxQSwUGAAAAAAQABAD3AAAAkQMAAAAA&#10;">
                  <v:imagedata r:id="rId967" o:title="" croptop="2480f" cropbottom="18752f" cropleft="15311f"/>
                  <v:path arrowok="t"/>
                </v:shape>
                <v:shape id="Надпись 41" o:spid="_x0000_s1209" type="#_x0000_t202" style="position:absolute;left:21434;top:5225;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424F1A" w:rsidRPr="004B2344" w:rsidRDefault="00424F1A" w:rsidP="00725494">
                        <w:pPr>
                          <w:jc w:val="center"/>
                          <w:rPr>
                            <w:sz w:val="18"/>
                            <w:szCs w:val="18"/>
                            <w:lang w:val="kk-KZ"/>
                          </w:rPr>
                        </w:pPr>
                        <w:r>
                          <w:rPr>
                            <w:sz w:val="18"/>
                            <w:szCs w:val="18"/>
                          </w:rPr>
                          <w:t>60-суре</w:t>
                        </w:r>
                        <w:r>
                          <w:rPr>
                            <w:sz w:val="18"/>
                            <w:szCs w:val="18"/>
                            <w:lang w:val="kk-KZ"/>
                          </w:rPr>
                          <w:t>т</w:t>
                        </w:r>
                        <w:r>
                          <w:rPr>
                            <w:sz w:val="18"/>
                            <w:szCs w:val="18"/>
                          </w:rPr>
                          <w:t xml:space="preserve">. Гуктың </w:t>
                        </w:r>
                        <w:r>
                          <w:rPr>
                            <w:sz w:val="18"/>
                            <w:szCs w:val="18"/>
                            <w:lang w:val="kk-KZ"/>
                          </w:rPr>
                          <w:t>идеал серпімді денесінің үлгісі</w:t>
                        </w:r>
                      </w:p>
                    </w:txbxContent>
                  </v:textbox>
                </v:shape>
                <w10:wrap type="square"/>
              </v:group>
            </w:pict>
          </mc:Fallback>
        </mc:AlternateContent>
      </w:r>
      <w:r w:rsidR="00725494" w:rsidRPr="006E138F">
        <w:rPr>
          <w:sz w:val="22"/>
          <w:szCs w:val="22"/>
          <w:lang w:val="kk-KZ"/>
        </w:rPr>
        <w:t>Гук заңы бойынша серпімді дененің деформациясы берілген жүктеменің шамасына тура пропорционал. Бұл теңдеудегі пропорционалдық коэффициенті материалдың қатаңдығын сипаттайтын Юнг модуліне (</w:t>
      </w:r>
      <w:r w:rsidR="00725494" w:rsidRPr="006E138F">
        <w:rPr>
          <w:i/>
          <w:sz w:val="22"/>
          <w:szCs w:val="22"/>
          <w:lang w:val="kk-KZ"/>
        </w:rPr>
        <w:t>Е</w:t>
      </w:r>
      <w:r w:rsidR="00725494" w:rsidRPr="006E138F">
        <w:rPr>
          <w:sz w:val="22"/>
          <w:szCs w:val="22"/>
          <w:lang w:val="kk-KZ"/>
        </w:rPr>
        <w:t>) тең. Идеал серпімді денеге деформациялардың толық қайтымдылығы тән, яғни жүктемені алып тастағанда дененің пішіні лезде орнына келеді.</w:t>
      </w:r>
    </w:p>
    <w:p w:rsidR="00725494" w:rsidRPr="006E138F" w:rsidRDefault="00725494" w:rsidP="001C4826">
      <w:pPr>
        <w:tabs>
          <w:tab w:val="left" w:pos="0"/>
          <w:tab w:val="left" w:pos="360"/>
          <w:tab w:val="left" w:pos="900"/>
          <w:tab w:val="left" w:pos="1080"/>
          <w:tab w:val="left" w:pos="1620"/>
          <w:tab w:val="left" w:pos="1800"/>
          <w:tab w:val="left" w:pos="2160"/>
          <w:tab w:val="left" w:pos="2340"/>
          <w:tab w:val="left" w:pos="2520"/>
          <w:tab w:val="left" w:pos="2700"/>
        </w:tabs>
        <w:ind w:firstLine="567"/>
        <w:jc w:val="both"/>
        <w:rPr>
          <w:sz w:val="22"/>
          <w:szCs w:val="22"/>
          <w:lang w:val="kk-KZ"/>
        </w:rPr>
      </w:pPr>
      <w:r w:rsidRPr="006E138F">
        <w:rPr>
          <w:i/>
          <w:sz w:val="22"/>
          <w:szCs w:val="22"/>
          <w:lang w:val="kk-KZ"/>
        </w:rPr>
        <w:t>Ньютонның идеал тұтқыр денесі</w:t>
      </w:r>
      <w:r w:rsidRPr="006E138F">
        <w:rPr>
          <w:sz w:val="22"/>
          <w:szCs w:val="22"/>
          <w:lang w:val="kk-KZ"/>
        </w:rPr>
        <w:t xml:space="preserve"> идеал тұтқыр сұйықтықпен толтырылған цилиндрдегі перфорацияланған поршень арқылы үлгіленеді (61-сурет). Бұл үлгідегі деформация (цилиндрдің қозғалу) жылдамдығы Ньютон заңымен бейнеленеді: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0"/>
          <w:sz w:val="22"/>
          <w:szCs w:val="22"/>
          <w:lang w:val="kk-KZ"/>
        </w:rPr>
        <w:object w:dxaOrig="880" w:dyaOrig="320">
          <v:shape id="_x0000_i1453" type="#_x0000_t75" style="width:44.05pt;height:16.1pt" o:ole="">
            <v:imagedata r:id="rId968" o:title=""/>
          </v:shape>
          <o:OLEObject Type="Embed" ProgID="Equation.3" ShapeID="_x0000_i1453" DrawAspect="Content" ObjectID="_1592139080" r:id="rId969"/>
        </w:object>
      </w:r>
      <w:r w:rsidRPr="006E138F">
        <w:rPr>
          <w:sz w:val="22"/>
          <w:szCs w:val="22"/>
          <w:lang w:val="kk-KZ"/>
        </w:rPr>
        <w:t xml:space="preserve"> немесе </w:t>
      </w:r>
      <w:r w:rsidRPr="006E138F">
        <w:rPr>
          <w:position w:val="-10"/>
          <w:sz w:val="22"/>
          <w:szCs w:val="22"/>
          <w:lang w:val="kk-KZ"/>
        </w:rPr>
        <w:object w:dxaOrig="740" w:dyaOrig="320">
          <v:shape id="_x0000_i1454" type="#_x0000_t75" style="width:37.6pt;height:16.1pt" o:ole="">
            <v:imagedata r:id="rId970" o:title=""/>
          </v:shape>
          <o:OLEObject Type="Embed" ProgID="Equation.3" ShapeID="_x0000_i1454" DrawAspect="Content" ObjectID="_1592139081" r:id="rId971"/>
        </w:object>
      </w:r>
      <w:r w:rsidRPr="006E138F">
        <w:rPr>
          <w:sz w:val="22"/>
          <w:szCs w:val="22"/>
          <w:lang w:val="kk-KZ"/>
        </w:rPr>
        <w:t>,                     (17.3)</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η</w:t>
      </w:r>
      <w:r w:rsidRPr="006E138F">
        <w:rPr>
          <w:sz w:val="22"/>
          <w:szCs w:val="22"/>
          <w:lang w:val="kk-KZ"/>
        </w:rPr>
        <w:t xml:space="preserve"> – сұйықтықтың тұтқырлық коэффициенті (тұтқырлық); </w:t>
      </w:r>
      <w:r w:rsidRPr="006E138F">
        <w:rPr>
          <w:position w:val="-10"/>
          <w:sz w:val="22"/>
          <w:szCs w:val="22"/>
          <w:lang w:val="kk-KZ"/>
        </w:rPr>
        <w:object w:dxaOrig="1100" w:dyaOrig="320">
          <v:shape id="_x0000_i1455" type="#_x0000_t75" style="width:54.8pt;height:16.1pt" o:ole="">
            <v:imagedata r:id="rId972" o:title=""/>
          </v:shape>
          <o:OLEObject Type="Embed" ProgID="Equation.3" ShapeID="_x0000_i1455" DrawAspect="Content" ObjectID="_1592139082" r:id="rId973"/>
        </w:object>
      </w:r>
      <w:r w:rsidRPr="006E138F">
        <w:rPr>
          <w:sz w:val="22"/>
          <w:szCs w:val="22"/>
          <w:lang w:val="kk-KZ"/>
        </w:rPr>
        <w:t xml:space="preserve"> - деформация жылдамдығы; </w:t>
      </w:r>
      <w:r w:rsidRPr="006E138F">
        <w:rPr>
          <w:i/>
          <w:sz w:val="22"/>
          <w:szCs w:val="22"/>
          <w:lang w:val="kk-KZ"/>
        </w:rPr>
        <w:t>τ</w:t>
      </w:r>
      <w:r w:rsidRPr="006E138F">
        <w:rPr>
          <w:sz w:val="22"/>
          <w:szCs w:val="22"/>
          <w:lang w:val="kk-KZ"/>
        </w:rPr>
        <w:t xml:space="preserve"> – деформация уақыты.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position w:val="-10"/>
          <w:sz w:val="22"/>
          <w:szCs w:val="22"/>
          <w:lang w:val="kk-KZ"/>
        </w:rPr>
        <w:object w:dxaOrig="940" w:dyaOrig="320">
          <v:shape id="_x0000_i1456" type="#_x0000_t75" style="width:46.75pt;height:16.1pt" o:ole="">
            <v:imagedata r:id="rId974" o:title=""/>
          </v:shape>
          <o:OLEObject Type="Embed" ProgID="Equation.3" ShapeID="_x0000_i1456" DrawAspect="Content" ObjectID="_1592139083" r:id="rId975"/>
        </w:object>
      </w:r>
      <w:r w:rsidRPr="006E138F">
        <w:rPr>
          <w:sz w:val="22"/>
          <w:szCs w:val="22"/>
          <w:lang w:val="kk-KZ"/>
        </w:rPr>
        <w:t xml:space="preserve"> координаталарының басынан шығатын түзу сызық Ньютон заңына сәйкес келіп, оның еңкіш бұрыш тангенсі</w:t>
      </w:r>
      <w:r w:rsidR="00FE5145">
        <w:rPr>
          <w:sz w:val="22"/>
          <w:szCs w:val="22"/>
          <w:lang w:val="kk-KZ"/>
        </w:rPr>
        <w:t>нің</w:t>
      </w:r>
      <w:r w:rsidRPr="006E138F">
        <w:rPr>
          <w:sz w:val="22"/>
          <w:szCs w:val="22"/>
          <w:lang w:val="kk-KZ"/>
        </w:rPr>
        <w:t xml:space="preserve"> </w:t>
      </w:r>
      <w:r w:rsidRPr="006E138F">
        <w:rPr>
          <w:i/>
          <w:sz w:val="22"/>
          <w:szCs w:val="22"/>
          <w:lang w:val="kk-KZ"/>
        </w:rPr>
        <w:t>η</w:t>
      </w:r>
      <w:r w:rsidRPr="006E138F">
        <w:rPr>
          <w:sz w:val="22"/>
          <w:szCs w:val="22"/>
          <w:lang w:val="kk-KZ"/>
        </w:rPr>
        <w:t xml:space="preserve"> шамасына тең. Ньютондық сұйықтықтардың тұтқырлығы жүктеменің шамасына тәуелсіз.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1C4826" w:rsidP="001C4826">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i/>
          <w:noProof/>
          <w:sz w:val="22"/>
          <w:szCs w:val="22"/>
        </w:rPr>
        <w:lastRenderedPageBreak/>
        <mc:AlternateContent>
          <mc:Choice Requires="wpg">
            <w:drawing>
              <wp:anchor distT="0" distB="0" distL="114300" distR="114300" simplePos="0" relativeHeight="251860992" behindDoc="0" locked="0" layoutInCell="1" allowOverlap="1">
                <wp:simplePos x="0" y="0"/>
                <wp:positionH relativeFrom="column">
                  <wp:posOffset>123058</wp:posOffset>
                </wp:positionH>
                <wp:positionV relativeFrom="paragraph">
                  <wp:posOffset>272</wp:posOffset>
                </wp:positionV>
                <wp:extent cx="3763596" cy="1681480"/>
                <wp:effectExtent l="0" t="0" r="8890" b="0"/>
                <wp:wrapSquare wrapText="bothSides"/>
                <wp:docPr id="292" name="Группа 292"/>
                <wp:cNvGraphicFramePr/>
                <a:graphic xmlns:a="http://schemas.openxmlformats.org/drawingml/2006/main">
                  <a:graphicData uri="http://schemas.microsoft.com/office/word/2010/wordprocessingGroup">
                    <wpg:wgp>
                      <wpg:cNvGrpSpPr/>
                      <wpg:grpSpPr>
                        <a:xfrm>
                          <a:off x="0" y="0"/>
                          <a:ext cx="3763596" cy="1681480"/>
                          <a:chOff x="0" y="0"/>
                          <a:chExt cx="3763596" cy="1681480"/>
                        </a:xfrm>
                      </wpg:grpSpPr>
                      <wps:wsp>
                        <wps:cNvPr id="40" name="Надпись 40"/>
                        <wps:cNvSpPr txBox="1">
                          <a:spLocks noChangeArrowheads="1"/>
                        </wps:cNvSpPr>
                        <wps:spPr bwMode="auto">
                          <a:xfrm>
                            <a:off x="0" y="587829"/>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w:t>
                              </w:r>
                              <w:r>
                                <w:rPr>
                                  <w:sz w:val="18"/>
                                  <w:szCs w:val="18"/>
                                  <w:lang w:val="en-US"/>
                                </w:rPr>
                                <w:t>1</w:t>
                              </w:r>
                              <w:r>
                                <w:rPr>
                                  <w:sz w:val="18"/>
                                  <w:szCs w:val="18"/>
                                </w:rPr>
                                <w:t>-суре</w:t>
                              </w:r>
                              <w:r>
                                <w:rPr>
                                  <w:sz w:val="18"/>
                                  <w:szCs w:val="18"/>
                                  <w:lang w:val="kk-KZ"/>
                                </w:rPr>
                                <w:t>т</w:t>
                              </w:r>
                              <w:r>
                                <w:rPr>
                                  <w:sz w:val="18"/>
                                  <w:szCs w:val="18"/>
                                </w:rPr>
                                <w:t xml:space="preserve">. </w:t>
                              </w:r>
                              <w:r>
                                <w:rPr>
                                  <w:sz w:val="18"/>
                                  <w:szCs w:val="18"/>
                                  <w:lang w:val="kk-KZ"/>
                                </w:rPr>
                                <w:t>Ньютонның</w:t>
                              </w:r>
                              <w:r>
                                <w:rPr>
                                  <w:sz w:val="18"/>
                                  <w:szCs w:val="18"/>
                                </w:rPr>
                                <w:t xml:space="preserve"> </w:t>
                              </w:r>
                              <w:r>
                                <w:rPr>
                                  <w:sz w:val="18"/>
                                  <w:szCs w:val="18"/>
                                  <w:lang w:val="kk-KZ"/>
                                </w:rPr>
                                <w:t>идеал тұтқыр денесінің үлгісі</w:t>
                              </w:r>
                            </w:p>
                          </w:txbxContent>
                        </wps:txbx>
                        <wps:bodyPr rot="0" vert="horz" wrap="square" lIns="91440" tIns="45720" rIns="91440" bIns="45720" anchor="t" anchorCtr="0" upright="1">
                          <a:noAutofit/>
                        </wps:bodyPr>
                      </wps:wsp>
                      <pic:pic xmlns:pic="http://schemas.openxmlformats.org/drawingml/2006/picture">
                        <pic:nvPicPr>
                          <pic:cNvPr id="291" name="Рисунок 291"/>
                          <pic:cNvPicPr>
                            <a:picLocks noChangeAspect="1"/>
                          </pic:cNvPicPr>
                        </pic:nvPicPr>
                        <pic:blipFill rotWithShape="1">
                          <a:blip r:embed="rId976" cstate="print">
                            <a:extLst>
                              <a:ext uri="{28A0092B-C50C-407E-A947-70E740481C1C}">
                                <a14:useLocalDpi xmlns:a14="http://schemas.microsoft.com/office/drawing/2010/main" val="0"/>
                              </a:ext>
                            </a:extLst>
                          </a:blip>
                          <a:srcRect r="40146" b="32406"/>
                          <a:stretch/>
                        </pic:blipFill>
                        <pic:spPr bwMode="auto">
                          <a:xfrm>
                            <a:off x="1116281" y="0"/>
                            <a:ext cx="2647315" cy="16814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292" o:spid="_x0000_s1210" style="position:absolute;left:0;text-align:left;margin-left:9.7pt;margin-top:0;width:296.35pt;height:132.4pt;z-index:251860992" coordsize="37635,1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">
                <v:shape id="Надпись 40" o:spid="_x0000_s1211" type="#_x0000_t202" style="position:absolute;top:5878;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424F1A" w:rsidRPr="004B2344" w:rsidRDefault="00424F1A" w:rsidP="00725494">
                        <w:pPr>
                          <w:jc w:val="center"/>
                          <w:rPr>
                            <w:sz w:val="18"/>
                            <w:szCs w:val="18"/>
                            <w:lang w:val="kk-KZ"/>
                          </w:rPr>
                        </w:pPr>
                        <w:r>
                          <w:rPr>
                            <w:sz w:val="18"/>
                            <w:szCs w:val="18"/>
                          </w:rPr>
                          <w:t>6</w:t>
                        </w:r>
                        <w:r>
                          <w:rPr>
                            <w:sz w:val="18"/>
                            <w:szCs w:val="18"/>
                            <w:lang w:val="en-US"/>
                          </w:rPr>
                          <w:t>1</w:t>
                        </w:r>
                        <w:r>
                          <w:rPr>
                            <w:sz w:val="18"/>
                            <w:szCs w:val="18"/>
                          </w:rPr>
                          <w:t>-суре</w:t>
                        </w:r>
                        <w:r>
                          <w:rPr>
                            <w:sz w:val="18"/>
                            <w:szCs w:val="18"/>
                            <w:lang w:val="kk-KZ"/>
                          </w:rPr>
                          <w:t>т</w:t>
                        </w:r>
                        <w:r>
                          <w:rPr>
                            <w:sz w:val="18"/>
                            <w:szCs w:val="18"/>
                          </w:rPr>
                          <w:t xml:space="preserve">. </w:t>
                        </w:r>
                        <w:r>
                          <w:rPr>
                            <w:sz w:val="18"/>
                            <w:szCs w:val="18"/>
                            <w:lang w:val="kk-KZ"/>
                          </w:rPr>
                          <w:t>Ньютонның</w:t>
                        </w:r>
                        <w:r>
                          <w:rPr>
                            <w:sz w:val="18"/>
                            <w:szCs w:val="18"/>
                          </w:rPr>
                          <w:t xml:space="preserve"> </w:t>
                        </w:r>
                        <w:r>
                          <w:rPr>
                            <w:sz w:val="18"/>
                            <w:szCs w:val="18"/>
                            <w:lang w:val="kk-KZ"/>
                          </w:rPr>
                          <w:t>идеал тұтқыр денесінің үлгісі</w:t>
                        </w:r>
                      </w:p>
                    </w:txbxContent>
                  </v:textbox>
                </v:shape>
                <v:shape id="Рисунок 291" o:spid="_x0000_s1212" type="#_x0000_t75" style="position:absolute;left:11162;width:26473;height:16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2rFAAAA3AAAAA8AAABkcnMvZG93bnJldi54bWxEj9FqwkAURN8L/sNyBd/qJgrVpK4hCKJt&#10;nzR+wG32NonN3g3ZNaZ/3y0UfBxm5gyzyUbTioF611hWEM8jEMSl1Q1XCi7F/nkNwnlkja1lUvBD&#10;DrLt5GmDqbZ3PtFw9pUIEHYpKqi971IpXVmTQTe3HXHwvmxv0AfZV1L3eA9w08pFFL1Igw2HhRo7&#10;2tVUfp9vRsFnlBfx27482WG1e19elx/J4bpSajYd81cQnkb/CP+3j1rBIonh70w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f9qxQAAANwAAAAPAAAAAAAAAAAAAAAA&#10;AJ8CAABkcnMvZG93bnJldi54bWxQSwUGAAAAAAQABAD3AAAAkQMAAAAA&#10;">
                  <v:imagedata r:id="rId977" o:title="" cropbottom="21238f" cropright="26310f"/>
                  <v:path arrowok="t"/>
                </v:shape>
                <w10:wrap type="square"/>
              </v:group>
            </w:pict>
          </mc:Fallback>
        </mc:AlternateContent>
      </w:r>
      <w:r w:rsidR="00725494" w:rsidRPr="006E138F">
        <w:rPr>
          <w:i/>
          <w:sz w:val="22"/>
          <w:szCs w:val="22"/>
          <w:lang w:val="kk-KZ"/>
        </w:rPr>
        <w:t>Сен-Венан-Кулонның идеал пластикалық (иілгіш) денесі</w:t>
      </w:r>
      <w:r w:rsidR="00725494" w:rsidRPr="006E138F">
        <w:rPr>
          <w:sz w:val="22"/>
          <w:szCs w:val="22"/>
          <w:lang w:val="kk-KZ"/>
        </w:rPr>
        <w:t xml:space="preserve"> жазықтықта сырғ</w:t>
      </w:r>
      <w:r w:rsidR="00FE5145">
        <w:rPr>
          <w:sz w:val="22"/>
          <w:szCs w:val="22"/>
          <w:lang w:val="kk-KZ"/>
        </w:rPr>
        <w:t>итын</w:t>
      </w:r>
      <w:r w:rsidR="00725494" w:rsidRPr="006E138F">
        <w:rPr>
          <w:sz w:val="22"/>
          <w:szCs w:val="22"/>
          <w:lang w:val="kk-KZ"/>
        </w:rPr>
        <w:t xml:space="preserve"> қатты дене арқылы үлгіленеді (62-сурет). «Құрғақ үйкелісті» компенсациялайтын белгілі </w:t>
      </w:r>
      <w:r w:rsidR="00725494" w:rsidRPr="006E138F">
        <w:rPr>
          <w:i/>
          <w:sz w:val="22"/>
          <w:szCs w:val="22"/>
          <w:lang w:val="kk-KZ"/>
        </w:rPr>
        <w:t>Р</w:t>
      </w:r>
      <w:r w:rsidR="00725494" w:rsidRPr="006E138F">
        <w:rPr>
          <w:i/>
          <w:sz w:val="22"/>
          <w:szCs w:val="22"/>
          <w:vertAlign w:val="subscript"/>
          <w:lang w:val="kk-KZ"/>
        </w:rPr>
        <w:t>Т</w:t>
      </w:r>
      <w:r w:rsidR="00725494" w:rsidRPr="006E138F">
        <w:rPr>
          <w:sz w:val="22"/>
          <w:szCs w:val="22"/>
          <w:vertAlign w:val="subscript"/>
          <w:lang w:val="kk-KZ"/>
        </w:rPr>
        <w:t xml:space="preserve"> </w:t>
      </w:r>
      <w:r w:rsidR="00725494" w:rsidRPr="006E138F">
        <w:rPr>
          <w:sz w:val="22"/>
          <w:szCs w:val="22"/>
          <w:lang w:val="kk-KZ"/>
        </w:rPr>
        <w:t xml:space="preserve"> (аққышқтық шегі) шамасынан үлкен жүктемелерде ғана мұндай дене жазықтықта сырғанай бастайды. Яғни пластикалық дененің деформациясында келесі шарттар орындалады: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center"/>
        <w:rPr>
          <w:sz w:val="22"/>
          <w:szCs w:val="22"/>
          <w:lang w:val="kk-KZ"/>
        </w:rPr>
      </w:pPr>
      <w:r w:rsidRPr="006E138F">
        <w:rPr>
          <w:position w:val="-10"/>
          <w:sz w:val="22"/>
          <w:szCs w:val="22"/>
          <w:lang w:val="kk-KZ"/>
        </w:rPr>
        <w:object w:dxaOrig="760" w:dyaOrig="340">
          <v:shape id="_x0000_i1457" type="#_x0000_t75" style="width:38.15pt;height:17.2pt" o:ole="">
            <v:imagedata r:id="rId978" o:title=""/>
          </v:shape>
          <o:OLEObject Type="Embed" ProgID="Equation.3" ShapeID="_x0000_i1457" DrawAspect="Content" ObjectID="_1592139084" r:id="rId979"/>
        </w:object>
      </w:r>
      <w:r w:rsidRPr="006E138F">
        <w:rPr>
          <w:sz w:val="22"/>
          <w:szCs w:val="22"/>
          <w:lang w:val="kk-KZ"/>
        </w:rPr>
        <w:t xml:space="preserve"> </w:t>
      </w:r>
      <w:r w:rsidRPr="006E138F">
        <w:rPr>
          <w:position w:val="-10"/>
          <w:sz w:val="22"/>
          <w:szCs w:val="22"/>
          <w:lang w:val="kk-KZ"/>
        </w:rPr>
        <w:object w:dxaOrig="620" w:dyaOrig="320">
          <v:shape id="_x0000_i1458" type="#_x0000_t75" style="width:31.15pt;height:16.1pt" o:ole="">
            <v:imagedata r:id="rId980" o:title=""/>
          </v:shape>
          <o:OLEObject Type="Embed" ProgID="Equation.3" ShapeID="_x0000_i1458" DrawAspect="Content" ObjectID="_1592139085" r:id="rId981"/>
        </w:object>
      </w:r>
      <w:r w:rsidRPr="006E138F">
        <w:rPr>
          <w:sz w:val="22"/>
          <w:szCs w:val="22"/>
          <w:lang w:val="kk-KZ"/>
        </w:rPr>
        <w:t xml:space="preserve"> </w:t>
      </w:r>
      <w:r w:rsidRPr="006E138F">
        <w:rPr>
          <w:position w:val="-10"/>
          <w:sz w:val="22"/>
          <w:szCs w:val="22"/>
          <w:lang w:val="kk-KZ"/>
        </w:rPr>
        <w:object w:dxaOrig="620" w:dyaOrig="320">
          <v:shape id="_x0000_i1459" type="#_x0000_t75" style="width:31.15pt;height:16.1pt" o:ole="">
            <v:imagedata r:id="rId982" o:title=""/>
          </v:shape>
          <o:OLEObject Type="Embed" ProgID="Equation.3" ShapeID="_x0000_i1459" DrawAspect="Content" ObjectID="_1592139086" r:id="rId983"/>
        </w:object>
      </w:r>
      <w:r w:rsidRPr="006E138F">
        <w:rPr>
          <w:sz w:val="22"/>
          <w:szCs w:val="22"/>
          <w:lang w:val="kk-KZ"/>
        </w:rPr>
        <w:t xml:space="preserve">    </w:t>
      </w:r>
      <w:r w:rsidRPr="006E138F">
        <w:rPr>
          <w:position w:val="-10"/>
          <w:sz w:val="22"/>
          <w:szCs w:val="22"/>
          <w:lang w:val="kk-KZ"/>
        </w:rPr>
        <w:object w:dxaOrig="760" w:dyaOrig="340">
          <v:shape id="_x0000_i1460" type="#_x0000_t75" style="width:38.15pt;height:17.2pt" o:ole="">
            <v:imagedata r:id="rId984" o:title=""/>
          </v:shape>
          <o:OLEObject Type="Embed" ProgID="Equation.3" ShapeID="_x0000_i1460" DrawAspect="Content" ObjectID="_1592139087" r:id="rId985"/>
        </w:object>
      </w:r>
      <w:r w:rsidRPr="006E138F">
        <w:rPr>
          <w:sz w:val="22"/>
          <w:szCs w:val="22"/>
          <w:lang w:val="kk-KZ"/>
        </w:rPr>
        <w:t xml:space="preserve"> </w:t>
      </w:r>
      <w:r w:rsidRPr="006E138F">
        <w:rPr>
          <w:position w:val="-10"/>
          <w:sz w:val="22"/>
          <w:szCs w:val="22"/>
          <w:lang w:val="kk-KZ"/>
        </w:rPr>
        <w:object w:dxaOrig="620" w:dyaOrig="320">
          <v:shape id="_x0000_i1461" type="#_x0000_t75" style="width:31.15pt;height:16.1pt" o:ole="">
            <v:imagedata r:id="rId986" o:title=""/>
          </v:shape>
          <o:OLEObject Type="Embed" ProgID="Equation.3" ShapeID="_x0000_i1461" DrawAspect="Content" ObjectID="_1592139088" r:id="rId987"/>
        </w:object>
      </w:r>
      <w:r w:rsidRPr="006E138F">
        <w:rPr>
          <w:sz w:val="22"/>
          <w:szCs w:val="22"/>
          <w:lang w:val="kk-KZ"/>
        </w:rPr>
        <w:t xml:space="preserve"> </w:t>
      </w:r>
      <w:r w:rsidRPr="006E138F">
        <w:rPr>
          <w:position w:val="-10"/>
          <w:sz w:val="22"/>
          <w:szCs w:val="22"/>
          <w:lang w:val="kk-KZ"/>
        </w:rPr>
        <w:object w:dxaOrig="620" w:dyaOrig="320">
          <v:shape id="_x0000_i1462" type="#_x0000_t75" style="width:31.15pt;height:16.1pt" o:ole="">
            <v:imagedata r:id="rId988" o:title=""/>
          </v:shape>
          <o:OLEObject Type="Embed" ProgID="Equation.3" ShapeID="_x0000_i1462" DrawAspect="Content" ObjectID="_1592139089" r:id="rId989"/>
        </w:object>
      </w:r>
    </w:p>
    <w:p w:rsidR="00725494" w:rsidRPr="006E138F" w:rsidRDefault="001C4826"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noProof/>
          <w:sz w:val="22"/>
          <w:szCs w:val="22"/>
        </w:rPr>
        <mc:AlternateContent>
          <mc:Choice Requires="wpg">
            <w:drawing>
              <wp:anchor distT="0" distB="0" distL="114300" distR="114300" simplePos="0" relativeHeight="251864064" behindDoc="0" locked="0" layoutInCell="1" allowOverlap="1">
                <wp:simplePos x="0" y="0"/>
                <wp:positionH relativeFrom="column">
                  <wp:posOffset>51806</wp:posOffset>
                </wp:positionH>
                <wp:positionV relativeFrom="paragraph">
                  <wp:posOffset>220271</wp:posOffset>
                </wp:positionV>
                <wp:extent cx="3947061" cy="1591310"/>
                <wp:effectExtent l="0" t="0" r="0" b="8890"/>
                <wp:wrapSquare wrapText="bothSides"/>
                <wp:docPr id="294" name="Группа 294"/>
                <wp:cNvGraphicFramePr/>
                <a:graphic xmlns:a="http://schemas.openxmlformats.org/drawingml/2006/main">
                  <a:graphicData uri="http://schemas.microsoft.com/office/word/2010/wordprocessingGroup">
                    <wpg:wgp>
                      <wpg:cNvGrpSpPr/>
                      <wpg:grpSpPr>
                        <a:xfrm>
                          <a:off x="0" y="0"/>
                          <a:ext cx="3947061" cy="1591310"/>
                          <a:chOff x="0" y="0"/>
                          <a:chExt cx="3947061" cy="1591310"/>
                        </a:xfrm>
                      </wpg:grpSpPr>
                      <pic:pic xmlns:pic="http://schemas.openxmlformats.org/drawingml/2006/picture">
                        <pic:nvPicPr>
                          <pic:cNvPr id="293" name="Рисунок 293"/>
                          <pic:cNvPicPr>
                            <a:picLocks noChangeAspect="1"/>
                          </pic:cNvPicPr>
                        </pic:nvPicPr>
                        <pic:blipFill rotWithShape="1">
                          <a:blip r:embed="rId990" cstate="print">
                            <a:extLst>
                              <a:ext uri="{28A0092B-C50C-407E-A947-70E740481C1C}">
                                <a14:useLocalDpi xmlns:a14="http://schemas.microsoft.com/office/drawing/2010/main" val="0"/>
                              </a:ext>
                            </a:extLst>
                          </a:blip>
                          <a:srcRect l="12674" t="5430" b="24001"/>
                          <a:stretch/>
                        </pic:blipFill>
                        <pic:spPr bwMode="auto">
                          <a:xfrm>
                            <a:off x="0" y="0"/>
                            <a:ext cx="3502660" cy="1591310"/>
                          </a:xfrm>
                          <a:prstGeom prst="rect">
                            <a:avLst/>
                          </a:prstGeom>
                          <a:ln>
                            <a:noFill/>
                          </a:ln>
                          <a:extLst>
                            <a:ext uri="{53640926-AAD7-44D8-BBD7-CCE9431645EC}">
                              <a14:shadowObscured xmlns:a14="http://schemas.microsoft.com/office/drawing/2010/main"/>
                            </a:ext>
                          </a:extLst>
                        </pic:spPr>
                      </pic:pic>
                      <wps:wsp>
                        <wps:cNvPr id="39" name="Надпись 39"/>
                        <wps:cNvSpPr txBox="1">
                          <a:spLocks noChangeArrowheads="1"/>
                        </wps:cNvSpPr>
                        <wps:spPr bwMode="auto">
                          <a:xfrm>
                            <a:off x="2232561" y="516576"/>
                            <a:ext cx="171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w:t>
                              </w:r>
                              <w:r w:rsidRPr="00DE251C">
                                <w:rPr>
                                  <w:sz w:val="18"/>
                                  <w:szCs w:val="18"/>
                                </w:rPr>
                                <w:t>2</w:t>
                              </w:r>
                              <w:r>
                                <w:rPr>
                                  <w:sz w:val="18"/>
                                  <w:szCs w:val="18"/>
                                </w:rPr>
                                <w:t>-суре</w:t>
                              </w:r>
                              <w:r>
                                <w:rPr>
                                  <w:sz w:val="18"/>
                                  <w:szCs w:val="18"/>
                                  <w:lang w:val="kk-KZ"/>
                                </w:rPr>
                                <w:t>т</w:t>
                              </w:r>
                              <w:r>
                                <w:rPr>
                                  <w:sz w:val="18"/>
                                  <w:szCs w:val="18"/>
                                </w:rPr>
                                <w:t xml:space="preserve">. </w:t>
                              </w:r>
                              <w:r>
                                <w:rPr>
                                  <w:sz w:val="18"/>
                                  <w:szCs w:val="18"/>
                                  <w:lang w:val="kk-KZ"/>
                                </w:rPr>
                                <w:t>Сен-Венан-Кулонның идеал пластикалық денесінің үлгісі</w:t>
                              </w:r>
                            </w:p>
                          </w:txbxContent>
                        </wps:txbx>
                        <wps:bodyPr rot="0" vert="horz" wrap="square" lIns="91440" tIns="45720" rIns="91440" bIns="45720" anchor="t" anchorCtr="0" upright="1">
                          <a:noAutofit/>
                        </wps:bodyPr>
                      </wps:wsp>
                    </wpg:wgp>
                  </a:graphicData>
                </a:graphic>
              </wp:anchor>
            </w:drawing>
          </mc:Choice>
          <mc:Fallback>
            <w:pict>
              <v:group id="Группа 294" o:spid="_x0000_s1213" style="position:absolute;left:0;text-align:left;margin-left:4.1pt;margin-top:17.35pt;width:310.8pt;height:125.3pt;z-index:251864064" coordsize="39470,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">
                <v:shape id="Рисунок 293" o:spid="_x0000_s1214" type="#_x0000_t75" style="position:absolute;width:35026;height:1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TSLEAAAA3AAAAA8AAABkcnMvZG93bnJldi54bWxEj81qwkAUhfdC32G4BXc6qYXaRiehCFbp&#10;StMuXN5kbpPQzJ0wM8b49p2C4PJwfj7OOh9NJwZyvrWs4GmegCCurG65VvD9tZ29gvABWWNnmRRc&#10;yUOePUzWmGp74SMNRahFHGGfooImhD6V0lcNGfRz2xNH78c6gyFKV0vt8BLHTScXSfIiDbYcCQ32&#10;tGmo+i3OJkLaj/HgPsthN5x8uelKtzwcS6Wmj+P7CkSgMdzDt/ZeK1i8PcP/mXgE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bTSLEAAAA3AAAAA8AAAAAAAAAAAAAAAAA&#10;nwIAAGRycy9kb3ducmV2LnhtbFBLBQYAAAAABAAEAPcAAACQAwAAAAA=&#10;">
                  <v:imagedata r:id="rId991" o:title="" croptop="3559f" cropbottom="15729f" cropleft="8306f"/>
                  <v:path arrowok="t"/>
                </v:shape>
                <v:shape id="Надпись 39" o:spid="_x0000_s1215" type="#_x0000_t202" style="position:absolute;left:22325;top:5165;width:1714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424F1A" w:rsidRPr="004B2344" w:rsidRDefault="00424F1A" w:rsidP="00725494">
                        <w:pPr>
                          <w:jc w:val="center"/>
                          <w:rPr>
                            <w:sz w:val="18"/>
                            <w:szCs w:val="18"/>
                            <w:lang w:val="kk-KZ"/>
                          </w:rPr>
                        </w:pPr>
                        <w:r>
                          <w:rPr>
                            <w:sz w:val="18"/>
                            <w:szCs w:val="18"/>
                          </w:rPr>
                          <w:t>6</w:t>
                        </w:r>
                        <w:r w:rsidRPr="00DE251C">
                          <w:rPr>
                            <w:sz w:val="18"/>
                            <w:szCs w:val="18"/>
                          </w:rPr>
                          <w:t>2</w:t>
                        </w:r>
                        <w:r>
                          <w:rPr>
                            <w:sz w:val="18"/>
                            <w:szCs w:val="18"/>
                          </w:rPr>
                          <w:t>-суре</w:t>
                        </w:r>
                        <w:r>
                          <w:rPr>
                            <w:sz w:val="18"/>
                            <w:szCs w:val="18"/>
                            <w:lang w:val="kk-KZ"/>
                          </w:rPr>
                          <w:t>т</w:t>
                        </w:r>
                        <w:r>
                          <w:rPr>
                            <w:sz w:val="18"/>
                            <w:szCs w:val="18"/>
                          </w:rPr>
                          <w:t xml:space="preserve">. </w:t>
                        </w:r>
                        <w:r>
                          <w:rPr>
                            <w:sz w:val="18"/>
                            <w:szCs w:val="18"/>
                            <w:lang w:val="kk-KZ"/>
                          </w:rPr>
                          <w:t>Сен-Венан-Кулонның идеал пластикалық денесінің үлгісі</w:t>
                        </w:r>
                      </w:p>
                    </w:txbxContent>
                  </v:textbox>
                </v:shape>
                <w10:wrap type="square"/>
              </v:group>
            </w:pict>
          </mc:Fallback>
        </mc:AlternateContent>
      </w:r>
    </w:p>
    <w:p w:rsidR="00725494" w:rsidRPr="00DE251C"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Реалды денелердің құрылым-механикалық қасиеттерін осы үш қарапайым денені бір-бірімен құрастырып, бейнелеуге болады. Үш идеал үлгіні параллель немесе тізбекті біріктіру арқылы реал денелердің қасиеттеріне жақын үлгілерді алуға болады. Мысалы, Гук пен Ньютонның үлгілерін тізбекті құрастыруы сұйықтықтың серпімді қасиеттерін ескеріп, серпімді-тұтқыр дененің қасиеттерін сипаттайтын </w:t>
      </w:r>
      <w:r w:rsidRPr="006E138F">
        <w:rPr>
          <w:i/>
          <w:sz w:val="22"/>
          <w:szCs w:val="22"/>
          <w:lang w:val="kk-KZ"/>
        </w:rPr>
        <w:t xml:space="preserve">Максвелл </w:t>
      </w:r>
      <w:r w:rsidRPr="006E138F">
        <w:rPr>
          <w:i/>
          <w:sz w:val="22"/>
          <w:szCs w:val="22"/>
          <w:lang w:val="kk-KZ"/>
        </w:rPr>
        <w:lastRenderedPageBreak/>
        <w:t>үлгісін</w:t>
      </w:r>
      <w:r w:rsidRPr="006E138F">
        <w:rPr>
          <w:sz w:val="22"/>
          <w:szCs w:val="22"/>
          <w:lang w:val="kk-KZ"/>
        </w:rPr>
        <w:t xml:space="preserve"> береді (63-сурет). Бұл үлгідегі жүктеме әсерінен болатын деформацияның уақытқа тәуелділігі 64-суретте келтірілген.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Максвелл үлгісінде Гук және Ньютон элементтеріне бірдей күш (ығысу кернеуі </w:t>
      </w:r>
      <w:r w:rsidRPr="006E138F">
        <w:rPr>
          <w:i/>
          <w:sz w:val="22"/>
          <w:szCs w:val="22"/>
          <w:lang w:val="kk-KZ"/>
        </w:rPr>
        <w:t>Р</w:t>
      </w:r>
      <w:r w:rsidRPr="006E138F">
        <w:rPr>
          <w:sz w:val="22"/>
          <w:szCs w:val="22"/>
          <w:lang w:val="kk-KZ"/>
        </w:rPr>
        <w:t>) әсер етеді, ал деформациялары мен деформация жылдамдықтары қосылады:</w:t>
      </w:r>
    </w:p>
    <w:p w:rsidR="001C4826" w:rsidRDefault="001C4826"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0"/>
          <w:sz w:val="22"/>
          <w:szCs w:val="22"/>
          <w:lang w:val="kk-KZ"/>
        </w:rPr>
        <w:object w:dxaOrig="1160" w:dyaOrig="340">
          <v:shape id="_x0000_i1463" type="#_x0000_t75" style="width:58.05pt;height:17.2pt" o:ole="">
            <v:imagedata r:id="rId992" o:title=""/>
          </v:shape>
          <o:OLEObject Type="Embed" ProgID="Equation.3" ShapeID="_x0000_i1463" DrawAspect="Content" ObjectID="_1592139090" r:id="rId993"/>
        </w:object>
      </w:r>
      <w:r w:rsidRPr="006E138F">
        <w:rPr>
          <w:sz w:val="22"/>
          <w:szCs w:val="22"/>
          <w:lang w:val="kk-KZ"/>
        </w:rPr>
        <w:t xml:space="preserve">  және </w:t>
      </w:r>
      <w:r w:rsidRPr="006E138F">
        <w:rPr>
          <w:position w:val="-24"/>
          <w:sz w:val="22"/>
          <w:szCs w:val="22"/>
          <w:lang w:val="kk-KZ"/>
        </w:rPr>
        <w:object w:dxaOrig="1700" w:dyaOrig="620">
          <v:shape id="_x0000_i1464" type="#_x0000_t75" style="width:84.9pt;height:31.15pt" o:ole="">
            <v:imagedata r:id="rId994" o:title=""/>
          </v:shape>
          <o:OLEObject Type="Embed" ProgID="Equation.3" ShapeID="_x0000_i1464" DrawAspect="Content" ObjectID="_1592139091" r:id="rId995"/>
        </w:object>
      </w:r>
      <w:r w:rsidRPr="006E138F">
        <w:rPr>
          <w:sz w:val="22"/>
          <w:szCs w:val="22"/>
          <w:lang w:val="kk-KZ"/>
        </w:rPr>
        <w:t>,                 (17.4)</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469FD"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Pr>
          <w:noProof/>
          <w:sz w:val="22"/>
          <w:szCs w:val="22"/>
        </w:rPr>
        <mc:AlternateContent>
          <mc:Choice Requires="wpg">
            <w:drawing>
              <wp:anchor distT="0" distB="0" distL="114300" distR="114300" simplePos="0" relativeHeight="251869184" behindDoc="0" locked="0" layoutInCell="1" allowOverlap="1" wp14:anchorId="2240E00F" wp14:editId="2DE058EC">
                <wp:simplePos x="0" y="0"/>
                <wp:positionH relativeFrom="column">
                  <wp:posOffset>205740</wp:posOffset>
                </wp:positionH>
                <wp:positionV relativeFrom="paragraph">
                  <wp:posOffset>441325</wp:posOffset>
                </wp:positionV>
                <wp:extent cx="3709670" cy="2248535"/>
                <wp:effectExtent l="0" t="0" r="5080" b="0"/>
                <wp:wrapSquare wrapText="bothSides"/>
                <wp:docPr id="299" name="Группа 299"/>
                <wp:cNvGraphicFramePr/>
                <a:graphic xmlns:a="http://schemas.openxmlformats.org/drawingml/2006/main">
                  <a:graphicData uri="http://schemas.microsoft.com/office/word/2010/wordprocessingGroup">
                    <wpg:wgp>
                      <wpg:cNvGrpSpPr/>
                      <wpg:grpSpPr>
                        <a:xfrm>
                          <a:off x="0" y="0"/>
                          <a:ext cx="3709670" cy="2248535"/>
                          <a:chOff x="0" y="0"/>
                          <a:chExt cx="3710000" cy="2248889"/>
                        </a:xfrm>
                      </wpg:grpSpPr>
                      <wpg:grpSp>
                        <wpg:cNvPr id="297" name="Группа 297"/>
                        <wpg:cNvGrpSpPr/>
                        <wpg:grpSpPr>
                          <a:xfrm>
                            <a:off x="0" y="41563"/>
                            <a:ext cx="1600200" cy="2207326"/>
                            <a:chOff x="0" y="0"/>
                            <a:chExt cx="1600200" cy="2207326"/>
                          </a:xfrm>
                        </wpg:grpSpPr>
                        <wps:wsp>
                          <wps:cNvPr id="38" name="Надпись 38"/>
                          <wps:cNvSpPr txBox="1">
                            <a:spLocks noChangeArrowheads="1"/>
                          </wps:cNvSpPr>
                          <wps:spPr bwMode="auto">
                            <a:xfrm>
                              <a:off x="0" y="1864426"/>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rPr>
                                    <w:sz w:val="18"/>
                                    <w:szCs w:val="18"/>
                                    <w:lang w:val="kk-KZ"/>
                                  </w:rPr>
                                </w:pPr>
                                <w:r>
                                  <w:rPr>
                                    <w:sz w:val="18"/>
                                    <w:szCs w:val="18"/>
                                  </w:rPr>
                                  <w:t>63-суре</w:t>
                                </w:r>
                                <w:r>
                                  <w:rPr>
                                    <w:sz w:val="18"/>
                                    <w:szCs w:val="18"/>
                                    <w:lang w:val="kk-KZ"/>
                                  </w:rPr>
                                  <w:t>т</w:t>
                                </w:r>
                                <w:r>
                                  <w:rPr>
                                    <w:sz w:val="18"/>
                                    <w:szCs w:val="18"/>
                                  </w:rPr>
                                  <w:t xml:space="preserve">. Максвелл </w:t>
                                </w:r>
                                <w:r>
                                  <w:rPr>
                                    <w:sz w:val="18"/>
                                    <w:szCs w:val="18"/>
                                    <w:lang w:val="kk-KZ"/>
                                  </w:rPr>
                                  <w:t>үлгісі</w:t>
                                </w:r>
                              </w:p>
                            </w:txbxContent>
                          </wps:txbx>
                          <wps:bodyPr rot="0" vert="horz" wrap="square" lIns="91440" tIns="45720" rIns="91440" bIns="45720" anchor="t" anchorCtr="0" upright="1">
                            <a:noAutofit/>
                          </wps:bodyPr>
                        </wps:wsp>
                        <pic:pic xmlns:pic="http://schemas.openxmlformats.org/drawingml/2006/picture">
                          <pic:nvPicPr>
                            <pic:cNvPr id="295" name="Рисунок 295"/>
                            <pic:cNvPicPr>
                              <a:picLocks noChangeAspect="1"/>
                            </pic:cNvPicPr>
                          </pic:nvPicPr>
                          <pic:blipFill rotWithShape="1">
                            <a:blip r:embed="rId996" cstate="print">
                              <a:extLst>
                                <a:ext uri="{28A0092B-C50C-407E-A947-70E740481C1C}">
                                  <a14:useLocalDpi xmlns:a14="http://schemas.microsoft.com/office/drawing/2010/main" val="0"/>
                                </a:ext>
                              </a:extLst>
                            </a:blip>
                            <a:srcRect l="45047" r="35413" b="20971"/>
                            <a:stretch/>
                          </pic:blipFill>
                          <pic:spPr bwMode="auto">
                            <a:xfrm>
                              <a:off x="290946" y="0"/>
                              <a:ext cx="795020" cy="1809750"/>
                            </a:xfrm>
                            <a:prstGeom prst="rect">
                              <a:avLst/>
                            </a:prstGeom>
                            <a:ln>
                              <a:noFill/>
                            </a:ln>
                            <a:extLst>
                              <a:ext uri="{53640926-AAD7-44D8-BBD7-CCE9431645EC}">
                                <a14:shadowObscured xmlns:a14="http://schemas.microsoft.com/office/drawing/2010/main"/>
                              </a:ext>
                            </a:extLst>
                          </pic:spPr>
                        </pic:pic>
                      </wpg:grpSp>
                      <wpg:grpSp>
                        <wpg:cNvPr id="298" name="Группа 298"/>
                        <wpg:cNvGrpSpPr/>
                        <wpg:grpSpPr>
                          <a:xfrm>
                            <a:off x="1549730" y="0"/>
                            <a:ext cx="2160270" cy="2242335"/>
                            <a:chOff x="0" y="0"/>
                            <a:chExt cx="2160270" cy="2242335"/>
                          </a:xfrm>
                        </wpg:grpSpPr>
                        <wps:wsp>
                          <wps:cNvPr id="37" name="Надпись 37"/>
                          <wps:cNvSpPr txBox="1">
                            <a:spLocks noChangeArrowheads="1"/>
                          </wps:cNvSpPr>
                          <wps:spPr bwMode="auto">
                            <a:xfrm>
                              <a:off x="338447" y="1899435"/>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64-суре</w:t>
                                </w:r>
                                <w:r>
                                  <w:rPr>
                                    <w:sz w:val="18"/>
                                    <w:szCs w:val="18"/>
                                    <w:lang w:val="kk-KZ"/>
                                  </w:rPr>
                                  <w:t>т</w:t>
                                </w:r>
                                <w:r>
                                  <w:rPr>
                                    <w:sz w:val="18"/>
                                    <w:szCs w:val="18"/>
                                  </w:rPr>
                                  <w:t xml:space="preserve">. Максвелл </w:t>
                                </w:r>
                                <w:r>
                                  <w:rPr>
                                    <w:sz w:val="18"/>
                                    <w:szCs w:val="18"/>
                                    <w:lang w:val="kk-KZ"/>
                                  </w:rPr>
                                  <w:t>үлгісінің деформациялық қисығы</w:t>
                                </w:r>
                              </w:p>
                            </w:txbxContent>
                          </wps:txbx>
                          <wps:bodyPr rot="0" vert="horz" wrap="square" lIns="91440" tIns="45720" rIns="91440" bIns="45720" anchor="t" anchorCtr="0" upright="1">
                            <a:noAutofit/>
                          </wps:bodyPr>
                        </wps:wsp>
                        <pic:pic xmlns:pic="http://schemas.openxmlformats.org/drawingml/2006/picture">
                          <pic:nvPicPr>
                            <pic:cNvPr id="296" name="Рисунок 296"/>
                            <pic:cNvPicPr>
                              <a:picLocks noChangeAspect="1"/>
                            </pic:cNvPicPr>
                          </pic:nvPicPr>
                          <pic:blipFill rotWithShape="1">
                            <a:blip r:embed="rId997" cstate="print">
                              <a:extLst>
                                <a:ext uri="{28A0092B-C50C-407E-A947-70E740481C1C}">
                                  <a14:useLocalDpi xmlns:a14="http://schemas.microsoft.com/office/drawing/2010/main" val="0"/>
                                </a:ext>
                              </a:extLst>
                            </a:blip>
                            <a:srcRect l="23363" r="21060" b="13118"/>
                            <a:stretch/>
                          </pic:blipFill>
                          <pic:spPr bwMode="auto">
                            <a:xfrm>
                              <a:off x="0" y="0"/>
                              <a:ext cx="2160270" cy="1899920"/>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2240E00F" id="Группа 299" o:spid="_x0000_s1216" style="position:absolute;left:0;text-align:left;margin-left:16.2pt;margin-top:34.75pt;width:292.1pt;height:177.05pt;z-index:251869184;mso-height-relative:margin" coordsize="37100,2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">
                <v:group id="Группа 297" o:spid="_x0000_s1217" style="position:absolute;top:415;width:16002;height:22073" coordsize="16002,2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Надпись 38" o:spid="_x0000_s1218" type="#_x0000_t202" style="position:absolute;top:18644;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424F1A" w:rsidRPr="004B2344" w:rsidRDefault="00424F1A" w:rsidP="00725494">
                          <w:pPr>
                            <w:rPr>
                              <w:sz w:val="18"/>
                              <w:szCs w:val="18"/>
                              <w:lang w:val="kk-KZ"/>
                            </w:rPr>
                          </w:pPr>
                          <w:r>
                            <w:rPr>
                              <w:sz w:val="18"/>
                              <w:szCs w:val="18"/>
                            </w:rPr>
                            <w:t>63-суре</w:t>
                          </w:r>
                          <w:r>
                            <w:rPr>
                              <w:sz w:val="18"/>
                              <w:szCs w:val="18"/>
                              <w:lang w:val="kk-KZ"/>
                            </w:rPr>
                            <w:t>т</w:t>
                          </w:r>
                          <w:r>
                            <w:rPr>
                              <w:sz w:val="18"/>
                              <w:szCs w:val="18"/>
                            </w:rPr>
                            <w:t xml:space="preserve">. Максвелл </w:t>
                          </w:r>
                          <w:r>
                            <w:rPr>
                              <w:sz w:val="18"/>
                              <w:szCs w:val="18"/>
                              <w:lang w:val="kk-KZ"/>
                            </w:rPr>
                            <w:t>үлгісі</w:t>
                          </w:r>
                        </w:p>
                      </w:txbxContent>
                    </v:textbox>
                  </v:shape>
                  <v:shape id="Рисунок 295" o:spid="_x0000_s1219" type="#_x0000_t75" style="position:absolute;left:2909;width:7950;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a9WjGAAAA3AAAAA8AAABkcnMvZG93bnJldi54bWxEj0FrwkAUhO9C/8PyhN50o1CxqauoEAge&#10;LNWW0ttr9pmNzb4N2TXGf98tCD0OM/MNs1j1thYdtb5yrGAyTkAQF05XXCp4P2ajOQgfkDXWjknB&#10;jTyslg+DBabaXfmNukMoRYSwT1GBCaFJpfSFIYt+7Bri6J1cazFE2ZZSt3iNcFvLaZLMpMWK44LB&#10;hraGip/DxSrIvjb58bajfL635/Vr9t13H59Gqcdhv34BEagP/+F7O9cKps9P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r1aMYAAADcAAAADwAAAAAAAAAAAAAA&#10;AACfAgAAZHJzL2Rvd25yZXYueG1sUEsFBgAAAAAEAAQA9wAAAJIDAAAAAA==&#10;">
                    <v:imagedata r:id="rId998" o:title="" cropbottom="13744f" cropleft="29522f" cropright="23208f"/>
                    <v:path arrowok="t"/>
                  </v:shape>
                </v:group>
                <v:group id="Группа 298" o:spid="_x0000_s1220" style="position:absolute;left:15497;width:21603;height:22423" coordsize="21602,2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Надпись 37" o:spid="_x0000_s1221" type="#_x0000_t202" style="position:absolute;left:3384;top:18994;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424F1A" w:rsidRPr="004B2344" w:rsidRDefault="00424F1A" w:rsidP="00725494">
                          <w:pPr>
                            <w:jc w:val="center"/>
                            <w:rPr>
                              <w:sz w:val="18"/>
                              <w:szCs w:val="18"/>
                              <w:lang w:val="kk-KZ"/>
                            </w:rPr>
                          </w:pPr>
                          <w:r>
                            <w:rPr>
                              <w:sz w:val="18"/>
                              <w:szCs w:val="18"/>
                            </w:rPr>
                            <w:t>64-суре</w:t>
                          </w:r>
                          <w:r>
                            <w:rPr>
                              <w:sz w:val="18"/>
                              <w:szCs w:val="18"/>
                              <w:lang w:val="kk-KZ"/>
                            </w:rPr>
                            <w:t>т</w:t>
                          </w:r>
                          <w:r>
                            <w:rPr>
                              <w:sz w:val="18"/>
                              <w:szCs w:val="18"/>
                            </w:rPr>
                            <w:t xml:space="preserve">. Максвелл </w:t>
                          </w:r>
                          <w:r>
                            <w:rPr>
                              <w:sz w:val="18"/>
                              <w:szCs w:val="18"/>
                              <w:lang w:val="kk-KZ"/>
                            </w:rPr>
                            <w:t>үлгісінің деформациялық қисығы</w:t>
                          </w:r>
                        </w:p>
                      </w:txbxContent>
                    </v:textbox>
                  </v:shape>
                  <v:shape id="Рисунок 296" o:spid="_x0000_s1222" type="#_x0000_t75" style="position:absolute;width:21602;height:1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wZ7DAAAA3AAAAA8AAABkcnMvZG93bnJldi54bWxEj0FrwkAUhO8F/8PyBC9Bdw0h1OgqpSDY&#10;W5sKXh/ZZxLMvo3ZVeO/7xYKPQ4z8w2z2Y22E3cafOtYw3KhQBBXzrRcazh+7+evIHxANtg5Jg1P&#10;8rDbTl42WBj34C+6l6EWEcK+QA1NCH0hpa8asugXrieO3tkNFkOUQy3NgI8It51MlcqlxZbjQoM9&#10;vTdUXcqb1aDYVJlNPqg9nsbrZ1ZefJ0orWfT8W0NItAY/sN/7YPRkK5y+D0Tj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rBnsMAAADcAAAADwAAAAAAAAAAAAAAAACf&#10;AgAAZHJzL2Rvd25yZXYueG1sUEsFBgAAAAAEAAQA9wAAAI8DAAAAAA==&#10;">
                    <v:imagedata r:id="rId999" o:title="" cropbottom="8597f" cropleft="15311f" cropright="13802f"/>
                    <v:path arrowok="t"/>
                  </v:shape>
                </v:group>
                <w10:wrap type="square"/>
              </v:group>
            </w:pict>
          </mc:Fallback>
        </mc:AlternateContent>
      </w:r>
      <w:r w:rsidR="00725494" w:rsidRPr="006E138F">
        <w:rPr>
          <w:sz w:val="22"/>
          <w:szCs w:val="22"/>
          <w:lang w:val="kk-KZ"/>
        </w:rPr>
        <w:t xml:space="preserve">мұндағы </w:t>
      </w:r>
      <w:r w:rsidR="00725494" w:rsidRPr="006E138F">
        <w:rPr>
          <w:i/>
          <w:sz w:val="22"/>
          <w:szCs w:val="22"/>
          <w:lang w:val="kk-KZ"/>
        </w:rPr>
        <w:t>γ</w:t>
      </w:r>
      <w:r w:rsidR="00725494" w:rsidRPr="006E138F">
        <w:rPr>
          <w:sz w:val="22"/>
          <w:szCs w:val="22"/>
          <w:lang w:val="kk-KZ"/>
        </w:rPr>
        <w:t xml:space="preserve"> –</w:t>
      </w:r>
      <w:r w:rsidR="00FE5145">
        <w:rPr>
          <w:sz w:val="22"/>
          <w:szCs w:val="22"/>
          <w:lang w:val="kk-KZ"/>
        </w:rPr>
        <w:t xml:space="preserve"> </w:t>
      </w:r>
      <w:r w:rsidR="00725494" w:rsidRPr="006E138F">
        <w:rPr>
          <w:sz w:val="22"/>
          <w:szCs w:val="22"/>
          <w:lang w:val="kk-KZ"/>
        </w:rPr>
        <w:t xml:space="preserve">жалпы деформация; </w:t>
      </w:r>
      <w:r w:rsidR="00725494" w:rsidRPr="006E138F">
        <w:rPr>
          <w:i/>
          <w:sz w:val="22"/>
          <w:szCs w:val="22"/>
          <w:lang w:val="kk-KZ"/>
        </w:rPr>
        <w:t>γ</w:t>
      </w:r>
      <w:r w:rsidR="00725494" w:rsidRPr="006E138F">
        <w:rPr>
          <w:i/>
          <w:sz w:val="22"/>
          <w:szCs w:val="22"/>
          <w:vertAlign w:val="subscript"/>
          <w:lang w:val="kk-KZ"/>
        </w:rPr>
        <w:t>Г</w:t>
      </w:r>
      <w:r w:rsidR="00725494" w:rsidRPr="006E138F">
        <w:rPr>
          <w:sz w:val="22"/>
          <w:szCs w:val="22"/>
          <w:lang w:val="kk-KZ"/>
        </w:rPr>
        <w:t xml:space="preserve"> – серпімді элементтің деформациясы; </w:t>
      </w:r>
      <w:r w:rsidR="00725494" w:rsidRPr="006E138F">
        <w:rPr>
          <w:i/>
          <w:sz w:val="22"/>
          <w:szCs w:val="22"/>
          <w:lang w:val="kk-KZ"/>
        </w:rPr>
        <w:t>γ</w:t>
      </w:r>
      <w:r w:rsidR="00725494" w:rsidRPr="006E138F">
        <w:rPr>
          <w:i/>
          <w:sz w:val="22"/>
          <w:szCs w:val="22"/>
          <w:vertAlign w:val="subscript"/>
          <w:lang w:val="kk-KZ"/>
        </w:rPr>
        <w:t>Н</w:t>
      </w:r>
      <w:r w:rsidR="00725494" w:rsidRPr="006E138F">
        <w:rPr>
          <w:sz w:val="22"/>
          <w:szCs w:val="22"/>
          <w:lang w:val="kk-KZ"/>
        </w:rPr>
        <w:t xml:space="preserve"> – тұтқыр элементтің деформациясы.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469FD">
      <w:pPr>
        <w:tabs>
          <w:tab w:val="left" w:pos="0"/>
          <w:tab w:val="left" w:pos="360"/>
          <w:tab w:val="left" w:pos="900"/>
          <w:tab w:val="left" w:pos="1080"/>
          <w:tab w:val="left" w:pos="1620"/>
          <w:tab w:val="left" w:pos="1800"/>
          <w:tab w:val="left" w:pos="2160"/>
          <w:tab w:val="left" w:pos="2340"/>
          <w:tab w:val="left" w:pos="2520"/>
          <w:tab w:val="left" w:pos="2700"/>
        </w:tabs>
        <w:ind w:firstLine="567"/>
        <w:jc w:val="both"/>
        <w:rPr>
          <w:sz w:val="22"/>
          <w:szCs w:val="22"/>
          <w:lang w:val="kk-KZ"/>
        </w:rPr>
      </w:pPr>
      <w:r w:rsidRPr="006E138F">
        <w:rPr>
          <w:sz w:val="22"/>
          <w:szCs w:val="22"/>
          <w:lang w:val="kk-KZ"/>
        </w:rPr>
        <w:t xml:space="preserve">Максвелл үлгісіне </w:t>
      </w:r>
      <w:r w:rsidRPr="006E138F">
        <w:rPr>
          <w:i/>
          <w:sz w:val="22"/>
          <w:szCs w:val="22"/>
          <w:lang w:val="kk-KZ"/>
        </w:rPr>
        <w:t>Р</w:t>
      </w:r>
      <w:r w:rsidRPr="006E138F">
        <w:rPr>
          <w:sz w:val="22"/>
          <w:szCs w:val="22"/>
          <w:lang w:val="kk-KZ"/>
        </w:rPr>
        <w:t xml:space="preserve"> тұрақты жүктемесін бергенде алдымен Гук элементі деформацияланады (</w:t>
      </w:r>
      <w:r w:rsidRPr="006E138F">
        <w:rPr>
          <w:i/>
          <w:sz w:val="22"/>
          <w:szCs w:val="22"/>
          <w:lang w:val="kk-KZ"/>
        </w:rPr>
        <w:t>γ</w:t>
      </w:r>
      <w:r w:rsidRPr="006E138F">
        <w:rPr>
          <w:i/>
          <w:sz w:val="22"/>
          <w:szCs w:val="22"/>
          <w:vertAlign w:val="subscript"/>
          <w:lang w:val="kk-KZ"/>
        </w:rPr>
        <w:t>0</w:t>
      </w:r>
      <w:r w:rsidRPr="006E138F">
        <w:rPr>
          <w:sz w:val="22"/>
          <w:szCs w:val="22"/>
          <w:vertAlign w:val="subscript"/>
          <w:lang w:val="kk-KZ"/>
        </w:rPr>
        <w:t xml:space="preserve"> </w:t>
      </w:r>
      <w:r w:rsidR="007469FD">
        <w:rPr>
          <w:sz w:val="22"/>
          <w:szCs w:val="22"/>
          <w:lang w:val="kk-KZ"/>
        </w:rPr>
        <w:t>– лезд</w:t>
      </w:r>
      <w:r w:rsidR="00FE5145">
        <w:rPr>
          <w:sz w:val="22"/>
          <w:szCs w:val="22"/>
          <w:lang w:val="kk-KZ"/>
        </w:rPr>
        <w:t>ік</w:t>
      </w:r>
      <w:r w:rsidR="007469FD">
        <w:rPr>
          <w:sz w:val="22"/>
          <w:szCs w:val="22"/>
          <w:lang w:val="kk-KZ"/>
        </w:rPr>
        <w:t xml:space="preserve"> қайтым</w:t>
      </w:r>
      <w:r w:rsidRPr="006E138F">
        <w:rPr>
          <w:sz w:val="22"/>
          <w:szCs w:val="22"/>
          <w:lang w:val="kk-KZ"/>
        </w:rPr>
        <w:t>ды деформация), одан кейін Ньютон элементінің деформациясына сәйкес тұтқыр ағу (қайтымсыз деформация) басталады. Жүктемені алып тастағанда (</w:t>
      </w:r>
      <w:r w:rsidRPr="006E138F">
        <w:rPr>
          <w:i/>
          <w:sz w:val="22"/>
          <w:szCs w:val="22"/>
          <w:lang w:val="kk-KZ"/>
        </w:rPr>
        <w:t>Р=0</w:t>
      </w:r>
      <w:r w:rsidRPr="006E138F">
        <w:rPr>
          <w:sz w:val="22"/>
          <w:szCs w:val="22"/>
          <w:lang w:val="kk-KZ"/>
        </w:rPr>
        <w:t xml:space="preserve">) серпімді деформация жоғалып, үлгідегі </w:t>
      </w:r>
      <w:r w:rsidRPr="006E138F">
        <w:rPr>
          <w:i/>
          <w:sz w:val="22"/>
          <w:szCs w:val="22"/>
          <w:lang w:val="kk-KZ"/>
        </w:rPr>
        <w:t>γ</w:t>
      </w:r>
      <w:r w:rsidRPr="006E138F">
        <w:rPr>
          <w:i/>
          <w:sz w:val="22"/>
          <w:szCs w:val="22"/>
          <w:vertAlign w:val="subscript"/>
          <w:lang w:val="kk-KZ"/>
        </w:rPr>
        <w:t>1</w:t>
      </w:r>
      <w:r w:rsidRPr="006E138F">
        <w:rPr>
          <w:sz w:val="22"/>
          <w:szCs w:val="22"/>
          <w:vertAlign w:val="subscript"/>
          <w:lang w:val="kk-KZ"/>
        </w:rPr>
        <w:t xml:space="preserve"> </w:t>
      </w:r>
      <w:r w:rsidRPr="006E138F">
        <w:rPr>
          <w:sz w:val="22"/>
          <w:szCs w:val="22"/>
          <w:lang w:val="kk-KZ"/>
        </w:rPr>
        <w:t xml:space="preserve">қайтымсыз деформация сақталады. </w:t>
      </w:r>
      <w:r w:rsidRPr="006E138F">
        <w:rPr>
          <w:i/>
          <w:sz w:val="22"/>
          <w:szCs w:val="22"/>
          <w:lang w:val="kk-KZ"/>
        </w:rPr>
        <w:t>γ</w:t>
      </w:r>
      <w:r w:rsidRPr="006E138F">
        <w:rPr>
          <w:i/>
          <w:sz w:val="22"/>
          <w:szCs w:val="22"/>
          <w:vertAlign w:val="subscript"/>
          <w:lang w:val="kk-KZ"/>
        </w:rPr>
        <w:t>0</w:t>
      </w:r>
      <w:r w:rsidRPr="006E138F">
        <w:rPr>
          <w:sz w:val="22"/>
          <w:szCs w:val="22"/>
          <w:lang w:val="kk-KZ"/>
        </w:rPr>
        <w:t xml:space="preserve"> шамасы арқылы </w:t>
      </w:r>
      <w:r w:rsidRPr="006E138F">
        <w:rPr>
          <w:i/>
          <w:sz w:val="22"/>
          <w:szCs w:val="22"/>
          <w:lang w:val="kk-KZ"/>
        </w:rPr>
        <w:t>Е</w:t>
      </w:r>
      <w:r w:rsidRPr="006E138F">
        <w:rPr>
          <w:sz w:val="22"/>
          <w:szCs w:val="22"/>
          <w:lang w:val="kk-KZ"/>
        </w:rPr>
        <w:t xml:space="preserve"> серпімділік модулін есептеуге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2"/>
          <w:sz w:val="22"/>
          <w:szCs w:val="22"/>
          <w:lang w:val="kk-KZ"/>
        </w:rPr>
        <w:object w:dxaOrig="1020" w:dyaOrig="360">
          <v:shape id="_x0000_i1465" type="#_x0000_t75" style="width:51.05pt;height:18.25pt" o:ole="">
            <v:imagedata r:id="rId1000" o:title=""/>
          </v:shape>
          <o:OLEObject Type="Embed" ProgID="Equation.3" ShapeID="_x0000_i1465" DrawAspect="Content" ObjectID="_1592139092" r:id="rId1001"/>
        </w:object>
      </w:r>
      <w:r w:rsidRPr="006E138F">
        <w:rPr>
          <w:sz w:val="22"/>
          <w:szCs w:val="22"/>
          <w:lang w:val="kk-KZ"/>
        </w:rPr>
        <w:t xml:space="preserve"> .                                 (17.5)</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lastRenderedPageBreak/>
        <w:t xml:space="preserve">Ал </w:t>
      </w:r>
      <w:r w:rsidRPr="006E138F">
        <w:rPr>
          <w:i/>
          <w:sz w:val="22"/>
          <w:szCs w:val="22"/>
          <w:lang w:val="kk-KZ"/>
        </w:rPr>
        <w:t>γ</w:t>
      </w:r>
      <w:r w:rsidRPr="006E138F">
        <w:rPr>
          <w:i/>
          <w:sz w:val="22"/>
          <w:szCs w:val="22"/>
          <w:vertAlign w:val="subscript"/>
          <w:lang w:val="kk-KZ"/>
        </w:rPr>
        <w:t>1</w:t>
      </w:r>
      <w:r w:rsidRPr="006E138F">
        <w:rPr>
          <w:sz w:val="22"/>
          <w:szCs w:val="22"/>
          <w:vertAlign w:val="subscript"/>
          <w:lang w:val="kk-KZ"/>
        </w:rPr>
        <w:t xml:space="preserve"> </w:t>
      </w:r>
      <w:r w:rsidRPr="006E138F">
        <w:rPr>
          <w:sz w:val="22"/>
          <w:szCs w:val="22"/>
          <w:lang w:val="kk-KZ"/>
        </w:rPr>
        <w:t>қайтымсыз деформация арқылы динамикалық тұтқырлықты табуға болады (</w:t>
      </w:r>
      <w:r w:rsidRPr="006E138F">
        <w:rPr>
          <w:position w:val="-10"/>
          <w:sz w:val="22"/>
          <w:szCs w:val="22"/>
          <w:lang w:val="kk-KZ"/>
        </w:rPr>
        <w:object w:dxaOrig="1500" w:dyaOrig="320">
          <v:shape id="_x0000_i1466" type="#_x0000_t75" style="width:75.2pt;height:16.1pt" o:ole="">
            <v:imagedata r:id="rId1002" o:title=""/>
          </v:shape>
          <o:OLEObject Type="Embed" ProgID="Equation.3" ShapeID="_x0000_i1466" DrawAspect="Content" ObjectID="_1592139093" r:id="rId1003"/>
        </w:object>
      </w:r>
      <w:r w:rsidRPr="006E138F">
        <w:rPr>
          <w:sz w:val="22"/>
          <w:szCs w:val="22"/>
          <w:lang w:val="kk-KZ"/>
        </w:rPr>
        <w:t xml:space="preserve"> болғанда):</w:t>
      </w:r>
    </w:p>
    <w:p w:rsidR="007469FD" w:rsidRDefault="007469FD"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0"/>
          <w:sz w:val="22"/>
          <w:szCs w:val="22"/>
          <w:lang w:val="kk-KZ"/>
        </w:rPr>
        <w:object w:dxaOrig="1100" w:dyaOrig="340">
          <v:shape id="_x0000_i1467" type="#_x0000_t75" style="width:54.8pt;height:17.2pt" o:ole="">
            <v:imagedata r:id="rId1004" o:title=""/>
          </v:shape>
          <o:OLEObject Type="Embed" ProgID="Equation.3" ShapeID="_x0000_i1467" DrawAspect="Content" ObjectID="_1592139094" r:id="rId1005"/>
        </w:object>
      </w:r>
      <w:r w:rsidRPr="006E138F">
        <w:rPr>
          <w:sz w:val="22"/>
          <w:szCs w:val="22"/>
          <w:lang w:val="kk-KZ"/>
        </w:rPr>
        <w:t xml:space="preserve">                                 .(17.6)</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Максвелл үлгісінің жалпы деформациясы мен деформация жылдамдығы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30"/>
          <w:sz w:val="22"/>
          <w:szCs w:val="22"/>
          <w:lang w:val="kk-KZ"/>
        </w:rPr>
        <w:object w:dxaOrig="1260" w:dyaOrig="680">
          <v:shape id="_x0000_i1468" type="#_x0000_t75" style="width:62.35pt;height:33.85pt" o:ole="">
            <v:imagedata r:id="rId1006" o:title=""/>
          </v:shape>
          <o:OLEObject Type="Embed" ProgID="Equation.3" ShapeID="_x0000_i1468" DrawAspect="Content" ObjectID="_1592139095" r:id="rId1007"/>
        </w:object>
      </w:r>
      <w:r w:rsidRPr="006E138F">
        <w:rPr>
          <w:sz w:val="22"/>
          <w:szCs w:val="22"/>
          <w:lang w:val="kk-KZ"/>
        </w:rPr>
        <w:t>;                              (17.7)</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30"/>
          <w:sz w:val="22"/>
          <w:szCs w:val="22"/>
          <w:lang w:val="kk-KZ"/>
        </w:rPr>
        <w:object w:dxaOrig="1760" w:dyaOrig="680">
          <v:shape id="_x0000_i1469" type="#_x0000_t75" style="width:88.1pt;height:33.85pt" o:ole="">
            <v:imagedata r:id="rId1008" o:title=""/>
          </v:shape>
          <o:OLEObject Type="Embed" ProgID="Equation.3" ShapeID="_x0000_i1469" DrawAspect="Content" ObjectID="_1592139096" r:id="rId1009"/>
        </w:object>
      </w:r>
      <w:r w:rsidRPr="006E138F">
        <w:rPr>
          <w:sz w:val="22"/>
          <w:szCs w:val="22"/>
          <w:lang w:val="kk-KZ"/>
        </w:rPr>
        <w:t xml:space="preserve">                       .(17.8)</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өрнектері арқылы есептеледі.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position w:val="-10"/>
          <w:sz w:val="22"/>
          <w:szCs w:val="22"/>
          <w:lang w:val="kk-KZ"/>
        </w:rPr>
        <w:object w:dxaOrig="960" w:dyaOrig="279">
          <v:shape id="_x0000_i1470" type="#_x0000_t75" style="width:47.2pt;height:14.05pt" o:ole="">
            <v:imagedata r:id="rId1010" o:title=""/>
          </v:shape>
          <o:OLEObject Type="Embed" ProgID="Equation.3" ShapeID="_x0000_i1470" DrawAspect="Content" ObjectID="_1592139097" r:id="rId1011"/>
        </w:object>
      </w:r>
      <w:r w:rsidRPr="006E138F">
        <w:rPr>
          <w:sz w:val="22"/>
          <w:szCs w:val="22"/>
          <w:lang w:val="kk-KZ"/>
        </w:rPr>
        <w:t xml:space="preserve"> және </w:t>
      </w:r>
      <w:r w:rsidRPr="006E138F">
        <w:rPr>
          <w:position w:val="-10"/>
          <w:sz w:val="22"/>
          <w:szCs w:val="22"/>
          <w:lang w:val="kk-KZ"/>
        </w:rPr>
        <w:object w:dxaOrig="1100" w:dyaOrig="320">
          <v:shape id="_x0000_i1471" type="#_x0000_t75" style="width:54.7pt;height:15.9pt" o:ole="">
            <v:imagedata r:id="rId1012" o:title=""/>
          </v:shape>
          <o:OLEObject Type="Embed" ProgID="Equation.3" ShapeID="_x0000_i1471" DrawAspect="Content" ObjectID="_1592139098" r:id="rId1013"/>
        </w:object>
      </w:r>
      <w:r w:rsidRPr="006E138F">
        <w:rPr>
          <w:sz w:val="22"/>
          <w:szCs w:val="22"/>
          <w:lang w:val="kk-KZ"/>
        </w:rPr>
        <w:t>жағдайында</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2"/>
          <w:sz w:val="22"/>
          <w:szCs w:val="22"/>
          <w:lang w:val="kk-KZ"/>
        </w:rPr>
        <w:object w:dxaOrig="1760" w:dyaOrig="360">
          <v:shape id="_x0000_i1472" type="#_x0000_t75" style="width:117.8pt;height:17.3pt" o:ole="">
            <v:imagedata r:id="rId1014" o:title=""/>
          </v:shape>
          <o:OLEObject Type="Embed" ProgID="Equation.3" ShapeID="_x0000_i1472" DrawAspect="Content" ObjectID="_1592139099" r:id="rId1015"/>
        </w:object>
      </w:r>
      <w:r w:rsidRPr="006E138F">
        <w:rPr>
          <w:sz w:val="22"/>
          <w:szCs w:val="22"/>
          <w:lang w:val="kk-KZ"/>
        </w:rPr>
        <w:t xml:space="preserve">                    (17.9)</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p>
    <w:p w:rsidR="00725494" w:rsidRPr="006E138F" w:rsidRDefault="007469FD"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Pr>
          <w:noProof/>
          <w:sz w:val="22"/>
          <w:szCs w:val="22"/>
        </w:rPr>
        <mc:AlternateContent>
          <mc:Choice Requires="wpg">
            <w:drawing>
              <wp:anchor distT="0" distB="0" distL="114300" distR="114300" simplePos="0" relativeHeight="251872256" behindDoc="0" locked="0" layoutInCell="1" allowOverlap="1">
                <wp:simplePos x="0" y="0"/>
                <wp:positionH relativeFrom="column">
                  <wp:posOffset>-37259</wp:posOffset>
                </wp:positionH>
                <wp:positionV relativeFrom="paragraph">
                  <wp:posOffset>356392</wp:posOffset>
                </wp:positionV>
                <wp:extent cx="2249170" cy="2287146"/>
                <wp:effectExtent l="0" t="0" r="0" b="0"/>
                <wp:wrapSquare wrapText="bothSides"/>
                <wp:docPr id="301" name="Группа 301"/>
                <wp:cNvGraphicFramePr/>
                <a:graphic xmlns:a="http://schemas.openxmlformats.org/drawingml/2006/main">
                  <a:graphicData uri="http://schemas.microsoft.com/office/word/2010/wordprocessingGroup">
                    <wpg:wgp>
                      <wpg:cNvGrpSpPr/>
                      <wpg:grpSpPr>
                        <a:xfrm>
                          <a:off x="0" y="0"/>
                          <a:ext cx="2249170" cy="2287146"/>
                          <a:chOff x="0" y="0"/>
                          <a:chExt cx="2249170" cy="2287146"/>
                        </a:xfrm>
                      </wpg:grpSpPr>
                      <pic:pic xmlns:pic="http://schemas.openxmlformats.org/drawingml/2006/picture">
                        <pic:nvPicPr>
                          <pic:cNvPr id="300" name="Рисунок 300"/>
                          <pic:cNvPicPr>
                            <a:picLocks noChangeAspect="1"/>
                          </pic:cNvPicPr>
                        </pic:nvPicPr>
                        <pic:blipFill rotWithShape="1">
                          <a:blip r:embed="rId1016" cstate="print">
                            <a:extLst>
                              <a:ext uri="{28A0092B-C50C-407E-A947-70E740481C1C}">
                                <a14:useLocalDpi xmlns:a14="http://schemas.microsoft.com/office/drawing/2010/main" val="0"/>
                              </a:ext>
                            </a:extLst>
                          </a:blip>
                          <a:srcRect l="23210" t="2715" r="18922" b="11489"/>
                          <a:stretch/>
                        </pic:blipFill>
                        <pic:spPr bwMode="auto">
                          <a:xfrm>
                            <a:off x="0" y="0"/>
                            <a:ext cx="2249170" cy="1875790"/>
                          </a:xfrm>
                          <a:prstGeom prst="rect">
                            <a:avLst/>
                          </a:prstGeom>
                          <a:ln>
                            <a:noFill/>
                          </a:ln>
                          <a:extLst>
                            <a:ext uri="{53640926-AAD7-44D8-BBD7-CCE9431645EC}">
                              <a14:shadowObscured xmlns:a14="http://schemas.microsoft.com/office/drawing/2010/main"/>
                            </a:ext>
                          </a:extLst>
                        </pic:spPr>
                      </pic:pic>
                      <wps:wsp>
                        <wps:cNvPr id="36" name="Надпись 36"/>
                        <wps:cNvSpPr txBox="1">
                          <a:spLocks noChangeArrowheads="1"/>
                        </wps:cNvSpPr>
                        <wps:spPr bwMode="auto">
                          <a:xfrm>
                            <a:off x="184068" y="1876301"/>
                            <a:ext cx="194373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1C09C2" w:rsidRDefault="00424F1A" w:rsidP="00725494">
                              <w:pPr>
                                <w:jc w:val="center"/>
                                <w:rPr>
                                  <w:sz w:val="18"/>
                                  <w:szCs w:val="18"/>
                                  <w:lang w:val="kk-KZ"/>
                                </w:rPr>
                              </w:pPr>
                              <w:r>
                                <w:rPr>
                                  <w:sz w:val="18"/>
                                  <w:szCs w:val="18"/>
                                </w:rPr>
                                <w:t>65-суре</w:t>
                              </w:r>
                              <w:r>
                                <w:rPr>
                                  <w:sz w:val="18"/>
                                  <w:szCs w:val="18"/>
                                  <w:lang w:val="kk-KZ"/>
                                </w:rPr>
                                <w:t>т</w:t>
                              </w:r>
                              <w:r>
                                <w:rPr>
                                  <w:sz w:val="18"/>
                                  <w:szCs w:val="18"/>
                                </w:rPr>
                                <w:t xml:space="preserve">. </w:t>
                              </w:r>
                              <w:r>
                                <w:rPr>
                                  <w:sz w:val="18"/>
                                  <w:szCs w:val="18"/>
                                  <w:lang w:val="kk-KZ"/>
                                </w:rPr>
                                <w:t>Кернеу релаксациясының қисығы</w:t>
                              </w:r>
                            </w:p>
                          </w:txbxContent>
                        </wps:txbx>
                        <wps:bodyPr rot="0" vert="horz" wrap="square" lIns="91440" tIns="45720" rIns="91440" bIns="45720" anchor="t" anchorCtr="0" upright="1">
                          <a:noAutofit/>
                        </wps:bodyPr>
                      </wps:wsp>
                    </wpg:wgp>
                  </a:graphicData>
                </a:graphic>
              </wp:anchor>
            </w:drawing>
          </mc:Choice>
          <mc:Fallback>
            <w:pict>
              <v:group id="Группа 301" o:spid="_x0000_s1223" style="position:absolute;left:0;text-align:left;margin-left:-2.95pt;margin-top:28.05pt;width:177.1pt;height:180.1pt;z-index:251872256" coordsize="22491,2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">
                <v:shape id="Рисунок 300" o:spid="_x0000_s1224" type="#_x0000_t75" style="position:absolute;width:22491;height:1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Ee/CAAAA3AAAAA8AAABkcnMvZG93bnJldi54bWxET89rwjAUvg/8H8ITdptpJytSjSIOcYdd&#10;dBM9PppnW2xeShNN5l+/HAY7fny/F6toOnGnwbWWFeSTDARxZXXLtYLvr+3LDITzyBo7y6Tghxys&#10;lqOnBZbaBt7T/eBrkULYlaig8b4vpXRVQwbdxPbEibvYwaBPcKilHjCkcNPJ1ywrpMGWU0ODPW0a&#10;qq6Hm1Hw+diHs3mL4VHEUyjed0c5y3OlnsdxPQfhKfp/8Z/7QyuYZml+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RHvwgAAANwAAAAPAAAAAAAAAAAAAAAAAJ8C&#10;AABkcnMvZG93bnJldi54bWxQSwUGAAAAAAQABAD3AAAAjgMAAAAA&#10;">
                  <v:imagedata r:id="rId1017" o:title="" croptop="1779f" cropbottom="7529f" cropleft="15211f" cropright="12401f"/>
                  <v:path arrowok="t"/>
                </v:shape>
                <v:shape id="Надпись 36" o:spid="_x0000_s1225" type="#_x0000_t202" style="position:absolute;left:1840;top:18763;width:1943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424F1A" w:rsidRPr="001C09C2" w:rsidRDefault="00424F1A" w:rsidP="00725494">
                        <w:pPr>
                          <w:jc w:val="center"/>
                          <w:rPr>
                            <w:sz w:val="18"/>
                            <w:szCs w:val="18"/>
                            <w:lang w:val="kk-KZ"/>
                          </w:rPr>
                        </w:pPr>
                        <w:r>
                          <w:rPr>
                            <w:sz w:val="18"/>
                            <w:szCs w:val="18"/>
                          </w:rPr>
                          <w:t>65-суре</w:t>
                        </w:r>
                        <w:r>
                          <w:rPr>
                            <w:sz w:val="18"/>
                            <w:szCs w:val="18"/>
                            <w:lang w:val="kk-KZ"/>
                          </w:rPr>
                          <w:t>т</w:t>
                        </w:r>
                        <w:r>
                          <w:rPr>
                            <w:sz w:val="18"/>
                            <w:szCs w:val="18"/>
                          </w:rPr>
                          <w:t xml:space="preserve">. </w:t>
                        </w:r>
                        <w:r>
                          <w:rPr>
                            <w:sz w:val="18"/>
                            <w:szCs w:val="18"/>
                            <w:lang w:val="kk-KZ"/>
                          </w:rPr>
                          <w:t>Кернеу релаксациясының қисығы</w:t>
                        </w:r>
                      </w:p>
                    </w:txbxContent>
                  </v:textbox>
                </v:shape>
                <w10:wrap type="square"/>
              </v:group>
            </w:pict>
          </mc:Fallback>
        </mc:AlternateContent>
      </w:r>
      <w:r w:rsidR="00725494" w:rsidRPr="006E138F">
        <w:rPr>
          <w:sz w:val="22"/>
          <w:szCs w:val="22"/>
          <w:lang w:val="kk-KZ"/>
        </w:rPr>
        <w:t xml:space="preserve">теңдеуін аламыз. Мұндағы </w:t>
      </w:r>
      <w:r w:rsidR="00725494" w:rsidRPr="006E138F">
        <w:rPr>
          <w:position w:val="-10"/>
          <w:sz w:val="22"/>
          <w:szCs w:val="22"/>
          <w:lang w:val="kk-KZ"/>
        </w:rPr>
        <w:object w:dxaOrig="999" w:dyaOrig="340">
          <v:shape id="_x0000_i1473" type="#_x0000_t75" style="width:50.05pt;height:17.3pt" o:ole="">
            <v:imagedata r:id="rId1018" o:title=""/>
          </v:shape>
          <o:OLEObject Type="Embed" ProgID="Equation.3" ShapeID="_x0000_i1473" DrawAspect="Content" ObjectID="_1592139100" r:id="rId1019"/>
        </w:object>
      </w:r>
      <w:r w:rsidR="00725494" w:rsidRPr="006E138F">
        <w:rPr>
          <w:sz w:val="22"/>
          <w:szCs w:val="22"/>
          <w:lang w:val="kk-KZ"/>
        </w:rPr>
        <w:t xml:space="preserve"> - кернеудің релаксация уақыты.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λ</w:t>
      </w:r>
      <w:r w:rsidRPr="006E138F">
        <w:rPr>
          <w:sz w:val="22"/>
          <w:szCs w:val="22"/>
          <w:lang w:val="kk-KZ"/>
        </w:rPr>
        <w:t xml:space="preserve"> шамасы тұрақты деформацияда </w:t>
      </w:r>
      <w:r w:rsidRPr="006E138F">
        <w:rPr>
          <w:i/>
          <w:sz w:val="22"/>
          <w:szCs w:val="22"/>
          <w:lang w:val="kk-KZ"/>
        </w:rPr>
        <w:t>P</w:t>
      </w:r>
      <w:r w:rsidRPr="006E138F">
        <w:rPr>
          <w:i/>
          <w:sz w:val="22"/>
          <w:szCs w:val="22"/>
          <w:vertAlign w:val="subscript"/>
          <w:lang w:val="kk-KZ"/>
        </w:rPr>
        <w:t xml:space="preserve">0 </w:t>
      </w:r>
      <w:r w:rsidRPr="006E138F">
        <w:rPr>
          <w:sz w:val="22"/>
          <w:szCs w:val="22"/>
          <w:lang w:val="kk-KZ"/>
        </w:rPr>
        <w:t xml:space="preserve">бастапқы кернеу </w:t>
      </w:r>
      <w:r w:rsidRPr="006E138F">
        <w:rPr>
          <w:i/>
          <w:sz w:val="22"/>
          <w:szCs w:val="22"/>
          <w:lang w:val="kk-KZ"/>
        </w:rPr>
        <w:t>e</w:t>
      </w:r>
      <w:r w:rsidRPr="006E138F">
        <w:rPr>
          <w:sz w:val="22"/>
          <w:szCs w:val="22"/>
          <w:lang w:val="kk-KZ"/>
        </w:rPr>
        <w:t xml:space="preserve"> есе кемитін уақытқа тең. </w:t>
      </w:r>
      <w:r w:rsidRPr="006E138F">
        <w:rPr>
          <w:i/>
          <w:sz w:val="22"/>
          <w:szCs w:val="22"/>
          <w:lang w:val="kk-KZ"/>
        </w:rPr>
        <w:t>λ</w:t>
      </w:r>
      <w:r w:rsidRPr="006E138F">
        <w:rPr>
          <w:sz w:val="22"/>
          <w:szCs w:val="22"/>
          <w:lang w:val="kk-KZ"/>
        </w:rPr>
        <w:t xml:space="preserve"> шамасы неғұрлым үлкен болса, кернеу релаксациясының жылдамдығы да соғұрлым үлкен болады (65-сурет).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Теңдеуге сәйкес серпімді-тұтқыр денелердің реологиялық </w:t>
      </w:r>
      <w:r w:rsidR="004A3551">
        <w:rPr>
          <w:sz w:val="22"/>
          <w:szCs w:val="22"/>
          <w:lang w:val="kk-KZ"/>
        </w:rPr>
        <w:t>сипаты</w:t>
      </w:r>
      <w:r w:rsidRPr="006E138F">
        <w:rPr>
          <w:sz w:val="22"/>
          <w:szCs w:val="22"/>
          <w:lang w:val="kk-KZ"/>
        </w:rPr>
        <w:t xml:space="preserve"> </w:t>
      </w:r>
      <w:r w:rsidRPr="006E138F">
        <w:rPr>
          <w:i/>
          <w:sz w:val="22"/>
          <w:szCs w:val="22"/>
          <w:lang w:val="kk-KZ"/>
        </w:rPr>
        <w:t>τ</w:t>
      </w:r>
      <w:r w:rsidRPr="006E138F">
        <w:rPr>
          <w:sz w:val="22"/>
          <w:szCs w:val="22"/>
          <w:lang w:val="kk-KZ"/>
        </w:rPr>
        <w:t xml:space="preserve"> жүктеме уақыты </w:t>
      </w:r>
      <w:r w:rsidRPr="006E138F">
        <w:rPr>
          <w:sz w:val="22"/>
          <w:szCs w:val="22"/>
          <w:lang w:val="kk-KZ"/>
        </w:rPr>
        <w:lastRenderedPageBreak/>
        <w:t xml:space="preserve">мен </w:t>
      </w:r>
      <w:r w:rsidRPr="006E138F">
        <w:rPr>
          <w:i/>
          <w:sz w:val="22"/>
          <w:szCs w:val="22"/>
          <w:lang w:val="kk-KZ"/>
        </w:rPr>
        <w:t>λ</w:t>
      </w:r>
      <w:r w:rsidRPr="006E138F">
        <w:rPr>
          <w:sz w:val="22"/>
          <w:szCs w:val="22"/>
          <w:lang w:val="kk-KZ"/>
        </w:rPr>
        <w:t xml:space="preserve"> релаксация уақытының қатынасына тәуелді. Егер </w:t>
      </w:r>
      <w:r w:rsidRPr="006E138F">
        <w:rPr>
          <w:i/>
          <w:sz w:val="22"/>
          <w:szCs w:val="22"/>
          <w:lang w:val="kk-KZ"/>
        </w:rPr>
        <w:t>τ</w:t>
      </w:r>
      <w:r w:rsidRPr="006E138F">
        <w:rPr>
          <w:sz w:val="22"/>
          <w:szCs w:val="22"/>
          <w:lang w:val="kk-KZ"/>
        </w:rPr>
        <w:t xml:space="preserve">-ға қарағанда </w:t>
      </w:r>
      <w:r w:rsidRPr="006E138F">
        <w:rPr>
          <w:i/>
          <w:sz w:val="22"/>
          <w:szCs w:val="22"/>
          <w:lang w:val="kk-KZ"/>
        </w:rPr>
        <w:t>λ</w:t>
      </w:r>
      <w:r w:rsidRPr="006E138F">
        <w:rPr>
          <w:sz w:val="22"/>
          <w:szCs w:val="22"/>
          <w:lang w:val="kk-KZ"/>
        </w:rPr>
        <w:t xml:space="preserve"> аз болса, жүйенің </w:t>
      </w:r>
      <w:r w:rsidR="004A3551">
        <w:rPr>
          <w:sz w:val="22"/>
          <w:szCs w:val="22"/>
          <w:lang w:val="kk-KZ"/>
        </w:rPr>
        <w:t>сипаты</w:t>
      </w:r>
      <w:r w:rsidRPr="006E138F">
        <w:rPr>
          <w:sz w:val="22"/>
          <w:szCs w:val="22"/>
          <w:lang w:val="kk-KZ"/>
        </w:rPr>
        <w:t xml:space="preserve"> сұйықтыққа сәйкес және ағу барысында </w:t>
      </w:r>
      <w:r w:rsidRPr="006E138F">
        <w:rPr>
          <w:i/>
          <w:sz w:val="22"/>
          <w:szCs w:val="22"/>
          <w:lang w:val="kk-KZ"/>
        </w:rPr>
        <w:t>Р</w:t>
      </w:r>
      <w:r w:rsidRPr="006E138F">
        <w:rPr>
          <w:sz w:val="22"/>
          <w:szCs w:val="22"/>
          <w:lang w:val="kk-KZ"/>
        </w:rPr>
        <w:t xml:space="preserve"> азаяды. Кернеудің толық релаксациясы </w:t>
      </w:r>
      <w:r w:rsidRPr="006E138F">
        <w:rPr>
          <w:i/>
          <w:sz w:val="22"/>
          <w:szCs w:val="22"/>
          <w:lang w:val="kk-KZ"/>
        </w:rPr>
        <w:t>τ</w:t>
      </w:r>
      <w:r w:rsidRPr="006E138F">
        <w:rPr>
          <w:sz w:val="22"/>
          <w:szCs w:val="22"/>
          <w:lang w:val="kk-KZ"/>
        </w:rPr>
        <w:t xml:space="preserve">→∞ шартында орындалады. </w:t>
      </w:r>
      <w:r w:rsidRPr="006E138F">
        <w:rPr>
          <w:i/>
          <w:sz w:val="22"/>
          <w:szCs w:val="22"/>
          <w:lang w:val="kk-KZ"/>
        </w:rPr>
        <w:t>λ&gt;&gt;τ</w:t>
      </w:r>
      <w:r w:rsidRPr="006E138F">
        <w:rPr>
          <w:sz w:val="22"/>
          <w:szCs w:val="22"/>
          <w:lang w:val="kk-KZ"/>
        </w:rPr>
        <w:t xml:space="preserve"> болғанда жүйенің қасиеттері қатты серпімді денегі сәйкес келеді. Бұл жағдайда кернеудің релаксациясы жүріп үлгермейді де бастапқы кернеу </w:t>
      </w:r>
      <w:r w:rsidRPr="006E138F">
        <w:rPr>
          <w:i/>
          <w:sz w:val="22"/>
          <w:szCs w:val="22"/>
          <w:lang w:val="kk-KZ"/>
        </w:rPr>
        <w:t>Р</w:t>
      </w:r>
      <w:r w:rsidRPr="006E138F">
        <w:rPr>
          <w:i/>
          <w:sz w:val="22"/>
          <w:szCs w:val="22"/>
          <w:vertAlign w:val="subscript"/>
          <w:lang w:val="kk-KZ"/>
        </w:rPr>
        <w:t>0</w:t>
      </w:r>
      <w:r w:rsidRPr="006E138F">
        <w:rPr>
          <w:sz w:val="22"/>
          <w:szCs w:val="22"/>
          <w:lang w:val="kk-KZ"/>
        </w:rPr>
        <w:t xml:space="preserve"> барлық</w:t>
      </w:r>
      <w:r w:rsidRPr="006E138F">
        <w:rPr>
          <w:i/>
          <w:sz w:val="22"/>
          <w:szCs w:val="22"/>
          <w:lang w:val="kk-KZ"/>
        </w:rPr>
        <w:t xml:space="preserve"> τ</w:t>
      </w:r>
      <w:r w:rsidRPr="006E138F">
        <w:rPr>
          <w:sz w:val="22"/>
          <w:szCs w:val="22"/>
          <w:lang w:val="kk-KZ"/>
        </w:rPr>
        <w:t xml:space="preserve"> уақытында сақталады.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Гук пен Ньютон элементтерін параллель жалғастырсақ, </w:t>
      </w:r>
      <w:r w:rsidRPr="006E138F">
        <w:rPr>
          <w:i/>
          <w:sz w:val="22"/>
          <w:szCs w:val="22"/>
          <w:lang w:val="kk-KZ"/>
        </w:rPr>
        <w:t>Кельвин-Фойгт үлгісін</w:t>
      </w:r>
      <w:r w:rsidRPr="006E138F">
        <w:rPr>
          <w:sz w:val="22"/>
          <w:szCs w:val="22"/>
          <w:lang w:val="kk-KZ"/>
        </w:rPr>
        <w:t xml:space="preserve"> аламыз (66-сурет). Ол эластикалығы бар тұтқыр-серпімді денелердің </w:t>
      </w:r>
      <w:r w:rsidR="004A3551">
        <w:rPr>
          <w:sz w:val="22"/>
          <w:szCs w:val="22"/>
          <w:lang w:val="kk-KZ"/>
        </w:rPr>
        <w:t>сипаты</w:t>
      </w:r>
      <w:r w:rsidRPr="006E138F">
        <w:rPr>
          <w:sz w:val="22"/>
          <w:szCs w:val="22"/>
          <w:lang w:val="kk-KZ"/>
        </w:rPr>
        <w:t>н бейнелейді. Бұл үлгіде</w:t>
      </w:r>
      <w:r w:rsidR="00FE5145">
        <w:rPr>
          <w:sz w:val="22"/>
          <w:szCs w:val="22"/>
          <w:lang w:val="kk-KZ"/>
        </w:rPr>
        <w:t>гі</w:t>
      </w:r>
      <w:r w:rsidRPr="006E138F">
        <w:rPr>
          <w:sz w:val="22"/>
          <w:szCs w:val="22"/>
          <w:lang w:val="kk-KZ"/>
        </w:rPr>
        <w:t xml:space="preserve"> серпімді деформациялар лезде емес, Ньютон элементінің деформациясына жеткілікті уақыттан кейін пайда болады. Кельвин-Фойгт үлгісінде элементтердің деформациялары бірдей</w:t>
      </w:r>
      <w:r w:rsidR="00FE5145">
        <w:rPr>
          <w:sz w:val="22"/>
          <w:szCs w:val="22"/>
          <w:lang w:val="kk-KZ"/>
        </w:rPr>
        <w:t xml:space="preserve"> болып</w:t>
      </w:r>
      <w:r w:rsidRPr="006E138F">
        <w:rPr>
          <w:sz w:val="22"/>
          <w:szCs w:val="22"/>
          <w:lang w:val="kk-KZ"/>
        </w:rPr>
        <w:t>, ығысу кернеулері қосылады: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center"/>
        <w:rPr>
          <w:sz w:val="22"/>
          <w:szCs w:val="22"/>
          <w:lang w:val="kk-KZ"/>
        </w:rPr>
      </w:pPr>
      <w:r w:rsidRPr="006E138F">
        <w:rPr>
          <w:i/>
          <w:sz w:val="22"/>
          <w:szCs w:val="22"/>
          <w:lang w:val="kk-KZ"/>
        </w:rPr>
        <w:t>Р = Р</w:t>
      </w:r>
      <w:r w:rsidRPr="006E138F">
        <w:rPr>
          <w:i/>
          <w:sz w:val="22"/>
          <w:szCs w:val="22"/>
          <w:vertAlign w:val="subscript"/>
          <w:lang w:val="kk-KZ"/>
        </w:rPr>
        <w:t>Г</w:t>
      </w:r>
      <w:r w:rsidRPr="006E138F">
        <w:rPr>
          <w:i/>
          <w:sz w:val="22"/>
          <w:szCs w:val="22"/>
          <w:lang w:val="kk-KZ"/>
        </w:rPr>
        <w:t xml:space="preserve"> + Р</w:t>
      </w:r>
      <w:r w:rsidRPr="006E138F">
        <w:rPr>
          <w:i/>
          <w:sz w:val="22"/>
          <w:szCs w:val="22"/>
          <w:vertAlign w:val="subscript"/>
          <w:lang w:val="kk-KZ"/>
        </w:rPr>
        <w:t>Н</w:t>
      </w:r>
      <w:r w:rsidRPr="006E138F">
        <w:rPr>
          <w:sz w:val="22"/>
          <w:szCs w:val="22"/>
          <w:vertAlign w:val="subscript"/>
          <w:lang w:val="kk-KZ"/>
        </w:rPr>
        <w:t xml:space="preserve"> </w: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Р</w:t>
      </w:r>
      <w:r w:rsidRPr="006E138F">
        <w:rPr>
          <w:i/>
          <w:sz w:val="22"/>
          <w:szCs w:val="22"/>
          <w:vertAlign w:val="subscript"/>
          <w:lang w:val="kk-KZ"/>
        </w:rPr>
        <w:t>Г</w:t>
      </w:r>
      <w:r w:rsidRPr="006E138F">
        <w:rPr>
          <w:sz w:val="22"/>
          <w:szCs w:val="22"/>
          <w:lang w:val="kk-KZ"/>
        </w:rPr>
        <w:t xml:space="preserve"> және </w:t>
      </w:r>
      <w:r w:rsidRPr="006E138F">
        <w:rPr>
          <w:i/>
          <w:sz w:val="22"/>
          <w:szCs w:val="22"/>
          <w:lang w:val="kk-KZ"/>
        </w:rPr>
        <w:t>Р</w:t>
      </w:r>
      <w:r w:rsidRPr="006E138F">
        <w:rPr>
          <w:i/>
          <w:sz w:val="22"/>
          <w:szCs w:val="22"/>
          <w:vertAlign w:val="subscript"/>
          <w:lang w:val="kk-KZ"/>
        </w:rPr>
        <w:t xml:space="preserve">Н </w:t>
      </w:r>
      <w:r w:rsidRPr="006E138F">
        <w:rPr>
          <w:sz w:val="22"/>
          <w:szCs w:val="22"/>
          <w:lang w:val="kk-KZ"/>
        </w:rPr>
        <w:t>– серпімді және тұтқыр элементтеріне сәйкесінше ығысу кернеулері.</w:t>
      </w:r>
    </w:p>
    <w:p w:rsidR="00725494" w:rsidRPr="006E138F" w:rsidRDefault="007469FD"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noProof/>
          <w:sz w:val="22"/>
          <w:szCs w:val="22"/>
        </w:rPr>
        <mc:AlternateContent>
          <mc:Choice Requires="wpg">
            <w:drawing>
              <wp:anchor distT="0" distB="0" distL="114300" distR="114300" simplePos="0" relativeHeight="251877376" behindDoc="0" locked="0" layoutInCell="1" allowOverlap="1" wp14:anchorId="23B743D8" wp14:editId="48B28425">
                <wp:simplePos x="0" y="0"/>
                <wp:positionH relativeFrom="column">
                  <wp:posOffset>34356</wp:posOffset>
                </wp:positionH>
                <wp:positionV relativeFrom="paragraph">
                  <wp:posOffset>270931</wp:posOffset>
                </wp:positionV>
                <wp:extent cx="4089903" cy="2303813"/>
                <wp:effectExtent l="0" t="0" r="6350" b="1270"/>
                <wp:wrapSquare wrapText="bothSides"/>
                <wp:docPr id="306" name="Группа 306"/>
                <wp:cNvGraphicFramePr/>
                <a:graphic xmlns:a="http://schemas.openxmlformats.org/drawingml/2006/main">
                  <a:graphicData uri="http://schemas.microsoft.com/office/word/2010/wordprocessingGroup">
                    <wpg:wgp>
                      <wpg:cNvGrpSpPr/>
                      <wpg:grpSpPr>
                        <a:xfrm>
                          <a:off x="0" y="0"/>
                          <a:ext cx="4089903" cy="2303813"/>
                          <a:chOff x="0" y="0"/>
                          <a:chExt cx="4089903" cy="2303813"/>
                        </a:xfrm>
                      </wpg:grpSpPr>
                      <wpg:grpSp>
                        <wpg:cNvPr id="305" name="Группа 305"/>
                        <wpg:cNvGrpSpPr/>
                        <wpg:grpSpPr>
                          <a:xfrm>
                            <a:off x="1757548" y="23751"/>
                            <a:ext cx="2332355" cy="2280062"/>
                            <a:chOff x="0" y="0"/>
                            <a:chExt cx="2332355" cy="2280062"/>
                          </a:xfrm>
                        </wpg:grpSpPr>
                        <wps:wsp>
                          <wps:cNvPr id="34" name="Надпись 34"/>
                          <wps:cNvSpPr txBox="1">
                            <a:spLocks noChangeArrowheads="1"/>
                          </wps:cNvSpPr>
                          <wps:spPr bwMode="auto">
                            <a:xfrm>
                              <a:off x="267195" y="1822862"/>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67-суре</w:t>
                                </w:r>
                                <w:r>
                                  <w:rPr>
                                    <w:sz w:val="18"/>
                                    <w:szCs w:val="18"/>
                                    <w:lang w:val="kk-KZ"/>
                                  </w:rPr>
                                  <w:t>т</w:t>
                                </w:r>
                                <w:r>
                                  <w:rPr>
                                    <w:sz w:val="18"/>
                                    <w:szCs w:val="18"/>
                                  </w:rPr>
                                  <w:t xml:space="preserve">. </w:t>
                                </w:r>
                                <w:r>
                                  <w:rPr>
                                    <w:sz w:val="18"/>
                                    <w:szCs w:val="18"/>
                                    <w:lang w:val="kk-KZ"/>
                                  </w:rPr>
                                  <w:t>Кельвин-Фойгт</w:t>
                                </w:r>
                                <w:r>
                                  <w:rPr>
                                    <w:sz w:val="18"/>
                                    <w:szCs w:val="18"/>
                                  </w:rPr>
                                  <w:t xml:space="preserve"> </w:t>
                                </w:r>
                                <w:r>
                                  <w:rPr>
                                    <w:sz w:val="18"/>
                                    <w:szCs w:val="18"/>
                                    <w:lang w:val="kk-KZ"/>
                                  </w:rPr>
                                  <w:t>үлгісінің деформациялық қисығы</w:t>
                                </w:r>
                              </w:p>
                            </w:txbxContent>
                          </wps:txbx>
                          <wps:bodyPr rot="0" vert="horz" wrap="square" lIns="91440" tIns="45720" rIns="91440" bIns="45720" anchor="t" anchorCtr="0" upright="1">
                            <a:noAutofit/>
                          </wps:bodyPr>
                        </wps:wsp>
                        <pic:pic xmlns:pic="http://schemas.openxmlformats.org/drawingml/2006/picture">
                          <pic:nvPicPr>
                            <pic:cNvPr id="303" name="Рисунок 303"/>
                            <pic:cNvPicPr>
                              <a:picLocks noChangeAspect="1"/>
                            </pic:cNvPicPr>
                          </pic:nvPicPr>
                          <pic:blipFill rotWithShape="1">
                            <a:blip r:embed="rId1020" cstate="print">
                              <a:extLst>
                                <a:ext uri="{28A0092B-C50C-407E-A947-70E740481C1C}">
                                  <a14:useLocalDpi xmlns:a14="http://schemas.microsoft.com/office/drawing/2010/main" val="0"/>
                                </a:ext>
                              </a:extLst>
                            </a:blip>
                            <a:srcRect l="29164" t="10591" r="10829" b="9046"/>
                            <a:stretch/>
                          </pic:blipFill>
                          <pic:spPr bwMode="auto">
                            <a:xfrm>
                              <a:off x="0" y="0"/>
                              <a:ext cx="2332355" cy="1757045"/>
                            </a:xfrm>
                            <a:prstGeom prst="rect">
                              <a:avLst/>
                            </a:prstGeom>
                            <a:ln>
                              <a:noFill/>
                            </a:ln>
                            <a:extLst>
                              <a:ext uri="{53640926-AAD7-44D8-BBD7-CCE9431645EC}">
                                <a14:shadowObscured xmlns:a14="http://schemas.microsoft.com/office/drawing/2010/main"/>
                              </a:ext>
                            </a:extLst>
                          </pic:spPr>
                        </pic:pic>
                      </wpg:grpSp>
                      <wpg:grpSp>
                        <wpg:cNvPr id="304" name="Группа 304"/>
                        <wpg:cNvGrpSpPr/>
                        <wpg:grpSpPr>
                          <a:xfrm>
                            <a:off x="0" y="0"/>
                            <a:ext cx="1600200" cy="2303813"/>
                            <a:chOff x="0" y="0"/>
                            <a:chExt cx="1600200" cy="2303813"/>
                          </a:xfrm>
                        </wpg:grpSpPr>
                        <wps:wsp>
                          <wps:cNvPr id="33" name="Надпись 33"/>
                          <wps:cNvSpPr txBox="1">
                            <a:spLocks noChangeArrowheads="1"/>
                          </wps:cNvSpPr>
                          <wps:spPr bwMode="auto">
                            <a:xfrm>
                              <a:off x="0" y="1846613"/>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66-суре</w:t>
                                </w:r>
                                <w:r>
                                  <w:rPr>
                                    <w:sz w:val="18"/>
                                    <w:szCs w:val="18"/>
                                    <w:lang w:val="kk-KZ"/>
                                  </w:rPr>
                                  <w:t>т</w:t>
                                </w:r>
                                <w:r>
                                  <w:rPr>
                                    <w:sz w:val="18"/>
                                    <w:szCs w:val="18"/>
                                  </w:rPr>
                                  <w:t xml:space="preserve">. </w:t>
                                </w:r>
                                <w:r>
                                  <w:rPr>
                                    <w:sz w:val="18"/>
                                    <w:szCs w:val="18"/>
                                    <w:lang w:val="kk-KZ"/>
                                  </w:rPr>
                                  <w:t>Кельвин-Фойгт</w:t>
                                </w:r>
                                <w:r>
                                  <w:rPr>
                                    <w:sz w:val="18"/>
                                    <w:szCs w:val="18"/>
                                  </w:rPr>
                                  <w:t xml:space="preserve"> </w:t>
                                </w:r>
                                <w:r>
                                  <w:rPr>
                                    <w:sz w:val="18"/>
                                    <w:szCs w:val="18"/>
                                    <w:lang w:val="kk-KZ"/>
                                  </w:rPr>
                                  <w:t>үлгісі</w:t>
                                </w:r>
                              </w:p>
                            </w:txbxContent>
                          </wps:txbx>
                          <wps:bodyPr rot="0" vert="horz" wrap="square" lIns="91440" tIns="45720" rIns="91440" bIns="45720" anchor="t" anchorCtr="0" upright="1">
                            <a:noAutofit/>
                          </wps:bodyPr>
                        </wps:wsp>
                        <pic:pic xmlns:pic="http://schemas.openxmlformats.org/drawingml/2006/picture">
                          <pic:nvPicPr>
                            <pic:cNvPr id="302" name="Рисунок 302"/>
                            <pic:cNvPicPr>
                              <a:picLocks noChangeAspect="1"/>
                            </pic:cNvPicPr>
                          </pic:nvPicPr>
                          <pic:blipFill rotWithShape="1">
                            <a:blip r:embed="rId1021" cstate="print">
                              <a:extLst>
                                <a:ext uri="{28A0092B-C50C-407E-A947-70E740481C1C}">
                                  <a14:useLocalDpi xmlns:a14="http://schemas.microsoft.com/office/drawing/2010/main" val="0"/>
                                </a:ext>
                              </a:extLst>
                            </a:blip>
                            <a:srcRect l="31454" r="17701"/>
                            <a:stretch/>
                          </pic:blipFill>
                          <pic:spPr bwMode="auto">
                            <a:xfrm>
                              <a:off x="0" y="0"/>
                              <a:ext cx="1600200" cy="177038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23B743D8" id="Группа 306" o:spid="_x0000_s1226" style="position:absolute;left:0;text-align:left;margin-left:2.7pt;margin-top:21.35pt;width:322.05pt;height:181.4pt;z-index:251877376" coordsize="40899,2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">
                <v:group id="Группа 305" o:spid="_x0000_s1227" style="position:absolute;left:17575;top:237;width:23324;height:22801" coordsize="23323,2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Надпись 34" o:spid="_x0000_s1228" type="#_x0000_t202" style="position:absolute;left:2671;top:18228;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424F1A" w:rsidRPr="004B2344" w:rsidRDefault="00424F1A" w:rsidP="00725494">
                          <w:pPr>
                            <w:jc w:val="center"/>
                            <w:rPr>
                              <w:sz w:val="18"/>
                              <w:szCs w:val="18"/>
                              <w:lang w:val="kk-KZ"/>
                            </w:rPr>
                          </w:pPr>
                          <w:r>
                            <w:rPr>
                              <w:sz w:val="18"/>
                              <w:szCs w:val="18"/>
                            </w:rPr>
                            <w:t>67-суре</w:t>
                          </w:r>
                          <w:r>
                            <w:rPr>
                              <w:sz w:val="18"/>
                              <w:szCs w:val="18"/>
                              <w:lang w:val="kk-KZ"/>
                            </w:rPr>
                            <w:t>т</w:t>
                          </w:r>
                          <w:r>
                            <w:rPr>
                              <w:sz w:val="18"/>
                              <w:szCs w:val="18"/>
                            </w:rPr>
                            <w:t xml:space="preserve">. </w:t>
                          </w:r>
                          <w:r>
                            <w:rPr>
                              <w:sz w:val="18"/>
                              <w:szCs w:val="18"/>
                              <w:lang w:val="kk-KZ"/>
                            </w:rPr>
                            <w:t>Кельвин-Фойгт</w:t>
                          </w:r>
                          <w:r>
                            <w:rPr>
                              <w:sz w:val="18"/>
                              <w:szCs w:val="18"/>
                            </w:rPr>
                            <w:t xml:space="preserve"> </w:t>
                          </w:r>
                          <w:r>
                            <w:rPr>
                              <w:sz w:val="18"/>
                              <w:szCs w:val="18"/>
                              <w:lang w:val="kk-KZ"/>
                            </w:rPr>
                            <w:t>үлгісінің деформациялық қисығы</w:t>
                          </w:r>
                        </w:p>
                      </w:txbxContent>
                    </v:textbox>
                  </v:shape>
                  <v:shape id="Рисунок 303" o:spid="_x0000_s1229" type="#_x0000_t75" style="position:absolute;width:23323;height:17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6fXDAAAA3AAAAA8AAABkcnMvZG93bnJldi54bWxEj0FrwkAUhO8F/8PyhN6ajQqhpFlFK4Ve&#10;TQR7fGSf2Wj2bZpdNf77riD0OMzMN0yxGm0nrjT41rGCWZKCIK6dbrlRsK++3t5B+ICssXNMCu7k&#10;YbWcvBSYa3fjHV3L0IgIYZ+jAhNCn0vpa0MWfeJ64ugd3WAxRDk0Ug94i3DbyXmaZtJiy3HBYE+f&#10;hupzebEKykP1uzabrLvvt63EmdxdTj+jUq/Tcf0BItAY/sPP9rdWsEgX8DgTj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p9cMAAADcAAAADwAAAAAAAAAAAAAAAACf&#10;AgAAZHJzL2Rvd25yZXYueG1sUEsFBgAAAAAEAAQA9wAAAI8DAAAAAA==&#10;">
                    <v:imagedata r:id="rId1022" o:title="" croptop="6941f" cropbottom="5928f" cropleft="19113f" cropright="7097f"/>
                    <v:path arrowok="t"/>
                  </v:shape>
                </v:group>
                <v:group id="Группа 304" o:spid="_x0000_s1230" style="position:absolute;width:16002;height:23038" coordsize="16002,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Надпись 33" o:spid="_x0000_s1231" type="#_x0000_t202" style="position:absolute;top:18466;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424F1A" w:rsidRPr="004B2344" w:rsidRDefault="00424F1A" w:rsidP="00725494">
                          <w:pPr>
                            <w:jc w:val="center"/>
                            <w:rPr>
                              <w:sz w:val="18"/>
                              <w:szCs w:val="18"/>
                              <w:lang w:val="kk-KZ"/>
                            </w:rPr>
                          </w:pPr>
                          <w:r>
                            <w:rPr>
                              <w:sz w:val="18"/>
                              <w:szCs w:val="18"/>
                            </w:rPr>
                            <w:t>66-суре</w:t>
                          </w:r>
                          <w:r>
                            <w:rPr>
                              <w:sz w:val="18"/>
                              <w:szCs w:val="18"/>
                              <w:lang w:val="kk-KZ"/>
                            </w:rPr>
                            <w:t>т</w:t>
                          </w:r>
                          <w:r>
                            <w:rPr>
                              <w:sz w:val="18"/>
                              <w:szCs w:val="18"/>
                            </w:rPr>
                            <w:t xml:space="preserve">. </w:t>
                          </w:r>
                          <w:r>
                            <w:rPr>
                              <w:sz w:val="18"/>
                              <w:szCs w:val="18"/>
                              <w:lang w:val="kk-KZ"/>
                            </w:rPr>
                            <w:t>Кельвин-Фойгт</w:t>
                          </w:r>
                          <w:r>
                            <w:rPr>
                              <w:sz w:val="18"/>
                              <w:szCs w:val="18"/>
                            </w:rPr>
                            <w:t xml:space="preserve"> </w:t>
                          </w:r>
                          <w:r>
                            <w:rPr>
                              <w:sz w:val="18"/>
                              <w:szCs w:val="18"/>
                              <w:lang w:val="kk-KZ"/>
                            </w:rPr>
                            <w:t>үлгісі</w:t>
                          </w:r>
                        </w:p>
                      </w:txbxContent>
                    </v:textbox>
                  </v:shape>
                  <v:shape id="Рисунок 302" o:spid="_x0000_s1232" type="#_x0000_t75" style="position:absolute;width:16002;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ViDEAAAA3AAAAA8AAABkcnMvZG93bnJldi54bWxEj9FqAjEURN8L/Ydwhb7VRFtKWY1iW1uk&#10;b1U/4Lq5blY3N0sS3e3fG0HwcZiZM8x03rtGnCnE2rOG0VCBIC69qbnSsN18P7+DiAnZYOOZNPxT&#10;hPns8WGKhfEd/9F5nSqRIRwL1GBTagspY2nJYRz6ljh7ex8cpixDJU3ALsNdI8dKvUmHNecFiy19&#10;WiqP65PTcFJf+2P4fd00P7vFdmmXfbc7fGj9NOgXExCJ+nQP39oro+FFjeF6Jh8BOb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QViDEAAAA3AAAAA8AAAAAAAAAAAAAAAAA&#10;nwIAAGRycy9kb3ducmV2LnhtbFBLBQYAAAAABAAEAPcAAACQAwAAAAA=&#10;">
                    <v:imagedata r:id="rId1023" o:title="" cropleft="20614f" cropright="11601f"/>
                    <v:path arrowok="t"/>
                  </v:shape>
                </v:group>
                <w10:wrap type="square"/>
              </v:group>
            </w:pict>
          </mc:Fallback>
        </mc:AlternateConten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DE251C">
        <w:rPr>
          <w:sz w:val="22"/>
          <w:szCs w:val="22"/>
          <w:lang w:val="kk-KZ"/>
        </w:rPr>
        <w:t xml:space="preserve">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Р = Р</w:t>
      </w:r>
      <w:r w:rsidRPr="006E138F">
        <w:rPr>
          <w:i/>
          <w:sz w:val="22"/>
          <w:szCs w:val="22"/>
          <w:vertAlign w:val="subscript"/>
          <w:lang w:val="kk-KZ"/>
        </w:rPr>
        <w:t>0</w:t>
      </w:r>
      <w:r w:rsidRPr="006E138F">
        <w:rPr>
          <w:sz w:val="22"/>
          <w:szCs w:val="22"/>
          <w:lang w:val="kk-KZ"/>
        </w:rPr>
        <w:t xml:space="preserve"> тұрақты кернеу берілгенде Кельвин-Фойгт үлгісінің деформациясы уақытқа қарай біркелкі өседі (67-сурет). Бұл жағдайдағы деформация жылдамдығы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30"/>
          <w:sz w:val="22"/>
          <w:szCs w:val="22"/>
          <w:lang w:val="kk-KZ"/>
        </w:rPr>
        <w:object w:dxaOrig="3019" w:dyaOrig="680">
          <v:shape id="_x0000_i1474" type="#_x0000_t75" style="width:151pt;height:33.65pt" o:ole="">
            <v:imagedata r:id="rId1024" o:title=""/>
          </v:shape>
          <o:OLEObject Type="Embed" ProgID="Equation.3" ShapeID="_x0000_i1474" DrawAspect="Content" ObjectID="_1592139101" r:id="rId1025"/>
        </w:object>
      </w:r>
      <w:r w:rsidRPr="006E138F">
        <w:rPr>
          <w:sz w:val="22"/>
          <w:szCs w:val="22"/>
          <w:lang w:val="kk-KZ"/>
        </w:rPr>
        <w:t xml:space="preserve">              (17.10)</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өрне</w:t>
      </w:r>
      <w:r w:rsidR="00FE5145">
        <w:rPr>
          <w:sz w:val="22"/>
          <w:szCs w:val="22"/>
          <w:lang w:val="kk-KZ"/>
        </w:rPr>
        <w:t>г</w:t>
      </w:r>
      <w:r w:rsidRPr="006E138F">
        <w:rPr>
          <w:sz w:val="22"/>
          <w:szCs w:val="22"/>
          <w:lang w:val="kk-KZ"/>
        </w:rPr>
        <w:t>імен анықталады.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Тұрақты </w:t>
      </w:r>
      <w:r w:rsidRPr="006E138F">
        <w:rPr>
          <w:i/>
          <w:sz w:val="22"/>
          <w:szCs w:val="22"/>
          <w:lang w:val="kk-KZ"/>
        </w:rPr>
        <w:t>Р</w:t>
      </w:r>
      <w:r w:rsidRPr="006E138F">
        <w:rPr>
          <w:i/>
          <w:sz w:val="22"/>
          <w:szCs w:val="22"/>
          <w:vertAlign w:val="subscript"/>
          <w:lang w:val="kk-KZ"/>
        </w:rPr>
        <w:t>0</w:t>
      </w:r>
      <w:r w:rsidRPr="006E138F">
        <w:rPr>
          <w:sz w:val="22"/>
          <w:szCs w:val="22"/>
          <w:lang w:val="kk-KZ"/>
        </w:rPr>
        <w:t xml:space="preserve"> жүктеменің әсерінен Ньютон элементіндегі поршені қозғалып, уақытқа қарай оның жылдамдығы азаяды, себебі серпімді элементке жүктеменің көп үлесі келеді. Деформация жылдамдығы нольге тең болғанда, деформация пружинаның серпімділік модулімен анықталатын өзінің максимал мәніне жетеді. Тұтқыр-серпімді денелердің деформациясының уақытқа туелділігін бейнелеу үшін (17.10)-теңдеуді интегралдаймыз. Жүктеме тұрақты деп</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30"/>
          <w:sz w:val="22"/>
          <w:szCs w:val="22"/>
          <w:lang w:val="kk-KZ"/>
        </w:rPr>
        <w:object w:dxaOrig="1680" w:dyaOrig="680">
          <v:shape id="_x0000_i1475" type="#_x0000_t75" style="width:83.2pt;height:33.65pt" o:ole="">
            <v:imagedata r:id="rId1026" o:title=""/>
          </v:shape>
          <o:OLEObject Type="Embed" ProgID="Equation.3" ShapeID="_x0000_i1475" DrawAspect="Content" ObjectID="_1592139102" r:id="rId1027"/>
        </w:object>
      </w:r>
      <w:r w:rsidRPr="006E138F">
        <w:rPr>
          <w:sz w:val="22"/>
          <w:szCs w:val="22"/>
          <w:lang w:val="kk-KZ"/>
        </w:rPr>
        <w:t xml:space="preserve">                         (17.11)</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өрнегін аламыз. </w:t>
      </w:r>
      <w:r w:rsidRPr="006E138F">
        <w:rPr>
          <w:position w:val="-10"/>
          <w:sz w:val="22"/>
          <w:szCs w:val="22"/>
          <w:lang w:val="kk-KZ"/>
        </w:rPr>
        <w:object w:dxaOrig="1040" w:dyaOrig="340">
          <v:shape id="_x0000_i1476" type="#_x0000_t75" style="width:51.9pt;height:17.3pt" o:ole="">
            <v:imagedata r:id="rId1028" o:title=""/>
          </v:shape>
          <o:OLEObject Type="Embed" ProgID="Equation.3" ShapeID="_x0000_i1476" DrawAspect="Content" ObjectID="_1592139103" r:id="rId1029"/>
        </w:object>
      </w:r>
      <w:r w:rsidRPr="006E138F">
        <w:rPr>
          <w:sz w:val="22"/>
          <w:szCs w:val="22"/>
          <w:lang w:val="kk-KZ"/>
        </w:rPr>
        <w:t xml:space="preserve"> параметрін деформацияның кешігу немесе релаксация уақыты деп атайды. Оның шамасы дененің эластикалығын көрсетіп, неғұрлым үлкен болса, соғұрлым дене эластикалық болады. Тұтқыр-серпімді денелердің эластика-лығын сипаттау үшін тағы бір шаманы – эластикалық деформация модулін (</w:t>
      </w:r>
      <w:r w:rsidRPr="006E138F">
        <w:rPr>
          <w:i/>
          <w:sz w:val="22"/>
          <w:szCs w:val="22"/>
          <w:lang w:val="kk-KZ"/>
        </w:rPr>
        <w:t>Е</w:t>
      </w:r>
      <w:r w:rsidRPr="006E138F">
        <w:rPr>
          <w:i/>
          <w:sz w:val="22"/>
          <w:szCs w:val="22"/>
          <w:vertAlign w:val="subscript"/>
          <w:lang w:val="kk-KZ"/>
        </w:rPr>
        <w:t>2</w:t>
      </w:r>
      <w:r w:rsidRPr="006E138F">
        <w:rPr>
          <w:sz w:val="22"/>
          <w:szCs w:val="22"/>
          <w:lang w:val="kk-KZ"/>
        </w:rPr>
        <w:t>) қолданып, берілген жүктемеге сәйкес максимал деформация арқылы есептейді: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2"/>
          <w:sz w:val="22"/>
          <w:szCs w:val="22"/>
          <w:lang w:val="kk-KZ"/>
        </w:rPr>
        <w:object w:dxaOrig="1060" w:dyaOrig="360">
          <v:shape id="_x0000_i1477" type="#_x0000_t75" style="width:53.3pt;height:18.25pt" o:ole="">
            <v:imagedata r:id="rId1030" o:title=""/>
          </v:shape>
          <o:OLEObject Type="Embed" ProgID="Equation.3" ShapeID="_x0000_i1477" DrawAspect="Content" ObjectID="_1592139104" r:id="rId1031"/>
        </w:object>
      </w:r>
      <w:r w:rsidRPr="006E138F">
        <w:rPr>
          <w:sz w:val="22"/>
          <w:szCs w:val="22"/>
          <w:lang w:val="kk-KZ"/>
        </w:rPr>
        <w:t>.                                (17.12)</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Эластикалық </w:t>
      </w:r>
      <w:r w:rsidR="004A3551">
        <w:rPr>
          <w:sz w:val="22"/>
          <w:szCs w:val="22"/>
          <w:lang w:val="kk-KZ"/>
        </w:rPr>
        <w:t>сипат</w:t>
      </w:r>
      <w:r w:rsidRPr="006E138F">
        <w:rPr>
          <w:sz w:val="22"/>
          <w:szCs w:val="22"/>
          <w:lang w:val="kk-KZ"/>
        </w:rPr>
        <w:t xml:space="preserve"> механикалық қайтымды, яғни жүкте-мені алғаннан кейін жүйе өзінің бастапқы қалпына қайтып келеді. Бұл жағдайда деформацияның басылуы да уақытқа қарай азаяды </w:t>
      </w:r>
      <w:r w:rsidRPr="006E138F">
        <w:rPr>
          <w:sz w:val="22"/>
          <w:szCs w:val="22"/>
          <w:lang w:val="kk-KZ"/>
        </w:rPr>
        <w:lastRenderedPageBreak/>
        <w:t>(</w:t>
      </w:r>
      <w:r w:rsidRPr="006E138F">
        <w:rPr>
          <w:i/>
          <w:sz w:val="22"/>
          <w:szCs w:val="22"/>
          <w:lang w:val="kk-KZ"/>
        </w:rPr>
        <w:t>Р</w:t>
      </w:r>
      <w:r w:rsidRPr="006E138F">
        <w:rPr>
          <w:sz w:val="22"/>
          <w:szCs w:val="22"/>
          <w:lang w:val="kk-KZ"/>
        </w:rPr>
        <w:t xml:space="preserve">=0 жағдайындағы деформациялық қисық). Бұл процесс – кейінгі серпімді әрекет -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sz w:val="22"/>
          <w:szCs w:val="22"/>
          <w:lang w:val="kk-KZ"/>
        </w:rPr>
        <w:t xml:space="preserve"> </w:t>
      </w:r>
      <w:r w:rsidRPr="006E138F">
        <w:rPr>
          <w:position w:val="-12"/>
          <w:sz w:val="22"/>
          <w:szCs w:val="22"/>
          <w:lang w:val="kk-KZ"/>
        </w:rPr>
        <w:object w:dxaOrig="1719" w:dyaOrig="360">
          <v:shape id="_x0000_i1478" type="#_x0000_t75" style="width:86.05pt;height:18.25pt" o:ole="">
            <v:imagedata r:id="rId1032" o:title=""/>
          </v:shape>
          <o:OLEObject Type="Embed" ProgID="Equation.3" ShapeID="_x0000_i1478" DrawAspect="Content" ObjectID="_1592139105" r:id="rId1033"/>
        </w:object>
      </w:r>
      <w:r w:rsidRPr="006E138F">
        <w:rPr>
          <w:sz w:val="22"/>
          <w:szCs w:val="22"/>
          <w:lang w:val="kk-KZ"/>
        </w:rPr>
        <w:t xml:space="preserve">                         (17.13)</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теңдеуімен сипатталады. Мұндағы </w:t>
      </w:r>
      <w:r w:rsidRPr="006E138F">
        <w:rPr>
          <w:i/>
          <w:sz w:val="22"/>
          <w:szCs w:val="22"/>
          <w:lang w:val="kk-KZ"/>
        </w:rPr>
        <w:t>γ</w:t>
      </w:r>
      <w:r w:rsidRPr="006E138F">
        <w:rPr>
          <w:i/>
          <w:sz w:val="22"/>
          <w:szCs w:val="22"/>
          <w:vertAlign w:val="subscript"/>
          <w:lang w:val="kk-KZ"/>
        </w:rPr>
        <w:t>0</w:t>
      </w:r>
      <w:r w:rsidRPr="006E138F">
        <w:rPr>
          <w:sz w:val="22"/>
          <w:szCs w:val="22"/>
          <w:lang w:val="kk-KZ"/>
        </w:rPr>
        <w:t xml:space="preserve"> – жүктемені алғаннан кейінгі бастапқы деформация.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Кейінгі серпімді әрекет те жүйенің эластикалығына байланысты болғандықтан, оның ұзақтығы деформацияның релаксациялану уақытына (</w:t>
      </w:r>
      <w:r w:rsidRPr="006E138F">
        <w:rPr>
          <w:i/>
          <w:sz w:val="22"/>
          <w:szCs w:val="22"/>
          <w:lang w:val="kk-KZ"/>
        </w:rPr>
        <w:t>θ</w:t>
      </w:r>
      <w:r w:rsidRPr="006E138F">
        <w:rPr>
          <w:sz w:val="22"/>
          <w:szCs w:val="22"/>
          <w:lang w:val="kk-KZ"/>
        </w:rPr>
        <w:t xml:space="preserve">) тәуелді.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(17.13)-теңдеуіне сәйкес жоғары эластикалық денелерде деформация тек шексіз ұзақ уақыт аралығында толық жойылады. Сондықтан оларда әрқашан қалдықты деформациялар болуы мүмкін. </w:t>
      </w:r>
    </w:p>
    <w:p w:rsidR="00725494" w:rsidRPr="006E138F" w:rsidRDefault="00EC1168"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noProof/>
          <w:sz w:val="22"/>
          <w:szCs w:val="22"/>
        </w:rPr>
        <mc:AlternateContent>
          <mc:Choice Requires="wpg">
            <w:drawing>
              <wp:anchor distT="0" distB="0" distL="114300" distR="114300" simplePos="0" relativeHeight="251883520" behindDoc="0" locked="0" layoutInCell="1" allowOverlap="1" wp14:anchorId="289CC1B4" wp14:editId="20BFCDFD">
                <wp:simplePos x="0" y="0"/>
                <wp:positionH relativeFrom="column">
                  <wp:posOffset>39931</wp:posOffset>
                </wp:positionH>
                <wp:positionV relativeFrom="paragraph">
                  <wp:posOffset>997230</wp:posOffset>
                </wp:positionV>
                <wp:extent cx="3995420" cy="2791708"/>
                <wp:effectExtent l="0" t="0" r="5080" b="8890"/>
                <wp:wrapSquare wrapText="bothSides"/>
                <wp:docPr id="311" name="Группа 311"/>
                <wp:cNvGraphicFramePr/>
                <a:graphic xmlns:a="http://schemas.openxmlformats.org/drawingml/2006/main">
                  <a:graphicData uri="http://schemas.microsoft.com/office/word/2010/wordprocessingGroup">
                    <wpg:wgp>
                      <wpg:cNvGrpSpPr/>
                      <wpg:grpSpPr>
                        <a:xfrm>
                          <a:off x="0" y="0"/>
                          <a:ext cx="3995420" cy="2791708"/>
                          <a:chOff x="0" y="95018"/>
                          <a:chExt cx="3996047" cy="2792171"/>
                        </a:xfrm>
                      </wpg:grpSpPr>
                      <wpg:grpSp>
                        <wpg:cNvPr id="309" name="Группа 309"/>
                        <wpg:cNvGrpSpPr/>
                        <wpg:grpSpPr>
                          <a:xfrm>
                            <a:off x="1947551" y="148417"/>
                            <a:ext cx="2048496" cy="2738772"/>
                            <a:chOff x="-3" y="-25"/>
                            <a:chExt cx="2048496" cy="2738772"/>
                          </a:xfrm>
                        </wpg:grpSpPr>
                        <wps:wsp>
                          <wps:cNvPr id="31" name="Надпись 31"/>
                          <wps:cNvSpPr txBox="1">
                            <a:spLocks noChangeArrowheads="1"/>
                          </wps:cNvSpPr>
                          <wps:spPr bwMode="auto">
                            <a:xfrm>
                              <a:off x="219693" y="2167247"/>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69-суре</w:t>
                                </w:r>
                                <w:r>
                                  <w:rPr>
                                    <w:sz w:val="18"/>
                                    <w:szCs w:val="18"/>
                                    <w:lang w:val="kk-KZ"/>
                                  </w:rPr>
                                  <w:t>т</w:t>
                                </w:r>
                                <w:r>
                                  <w:rPr>
                                    <w:sz w:val="18"/>
                                    <w:szCs w:val="18"/>
                                  </w:rPr>
                                  <w:t xml:space="preserve">. Серпімді-пластикалық дененің </w:t>
                                </w:r>
                                <w:r>
                                  <w:rPr>
                                    <w:sz w:val="18"/>
                                    <w:szCs w:val="18"/>
                                    <w:lang w:val="kk-KZ"/>
                                  </w:rPr>
                                  <w:t>деформациялық қисығы</w:t>
                                </w:r>
                              </w:p>
                            </w:txbxContent>
                          </wps:txbx>
                          <wps:bodyPr rot="0" vert="horz" wrap="square" lIns="91440" tIns="45720" rIns="91440" bIns="45720" anchor="t" anchorCtr="0" upright="1">
                            <a:noAutofit/>
                          </wps:bodyPr>
                        </wps:wsp>
                        <pic:pic xmlns:pic="http://schemas.openxmlformats.org/drawingml/2006/picture">
                          <pic:nvPicPr>
                            <pic:cNvPr id="308" name="Рисунок 308"/>
                            <pic:cNvPicPr>
                              <a:picLocks noChangeAspect="1"/>
                            </pic:cNvPicPr>
                          </pic:nvPicPr>
                          <pic:blipFill rotWithShape="1">
                            <a:blip r:embed="rId1034" cstate="print">
                              <a:extLst>
                                <a:ext uri="{28A0092B-C50C-407E-A947-70E740481C1C}">
                                  <a14:useLocalDpi xmlns:a14="http://schemas.microsoft.com/office/drawing/2010/main" val="0"/>
                                </a:ext>
                              </a:extLst>
                            </a:blip>
                            <a:srcRect l="22446" r="21976"/>
                            <a:stretch/>
                          </pic:blipFill>
                          <pic:spPr bwMode="auto">
                            <a:xfrm>
                              <a:off x="-3" y="-25"/>
                              <a:ext cx="1995677" cy="2019390"/>
                            </a:xfrm>
                            <a:prstGeom prst="rect">
                              <a:avLst/>
                            </a:prstGeom>
                            <a:ln>
                              <a:noFill/>
                            </a:ln>
                            <a:extLst>
                              <a:ext uri="{53640926-AAD7-44D8-BBD7-CCE9431645EC}">
                                <a14:shadowObscured xmlns:a14="http://schemas.microsoft.com/office/drawing/2010/main"/>
                              </a:ext>
                            </a:extLst>
                          </pic:spPr>
                        </pic:pic>
                      </wpg:grpSp>
                      <wpg:grpSp>
                        <wpg:cNvPr id="310" name="Группа 310"/>
                        <wpg:cNvGrpSpPr/>
                        <wpg:grpSpPr>
                          <a:xfrm>
                            <a:off x="0" y="95018"/>
                            <a:ext cx="1828800" cy="2636183"/>
                            <a:chOff x="0" y="95018"/>
                            <a:chExt cx="1828800" cy="2636183"/>
                          </a:xfrm>
                        </wpg:grpSpPr>
                        <wps:wsp>
                          <wps:cNvPr id="32" name="Надпись 32"/>
                          <wps:cNvSpPr txBox="1">
                            <a:spLocks noChangeArrowheads="1"/>
                          </wps:cNvSpPr>
                          <wps:spPr bwMode="auto">
                            <a:xfrm>
                              <a:off x="0" y="2321626"/>
                              <a:ext cx="1828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68-суре</w:t>
                                </w:r>
                                <w:r>
                                  <w:rPr>
                                    <w:sz w:val="18"/>
                                    <w:szCs w:val="18"/>
                                    <w:lang w:val="kk-KZ"/>
                                  </w:rPr>
                                  <w:t>т</w:t>
                                </w:r>
                                <w:r>
                                  <w:rPr>
                                    <w:sz w:val="18"/>
                                    <w:szCs w:val="18"/>
                                  </w:rPr>
                                  <w:t>. Серпімді-пластикалық дененің құрастырылған үлгісі</w:t>
                                </w:r>
                              </w:p>
                            </w:txbxContent>
                          </wps:txbx>
                          <wps:bodyPr rot="0" vert="horz" wrap="square" lIns="91440" tIns="45720" rIns="91440" bIns="45720" anchor="t" anchorCtr="0" upright="1">
                            <a:noAutofit/>
                          </wps:bodyPr>
                        </wps:wsp>
                        <pic:pic xmlns:pic="http://schemas.openxmlformats.org/drawingml/2006/picture">
                          <pic:nvPicPr>
                            <pic:cNvPr id="307" name="Рисунок 307"/>
                            <pic:cNvPicPr>
                              <a:picLocks noChangeAspect="1"/>
                            </pic:cNvPicPr>
                          </pic:nvPicPr>
                          <pic:blipFill rotWithShape="1">
                            <a:blip r:embed="rId1035" cstate="print">
                              <a:extLst>
                                <a:ext uri="{28A0092B-C50C-407E-A947-70E740481C1C}">
                                  <a14:useLocalDpi xmlns:a14="http://schemas.microsoft.com/office/drawing/2010/main" val="0"/>
                                </a:ext>
                              </a:extLst>
                            </a:blip>
                            <a:srcRect l="38485" r="28236"/>
                            <a:stretch/>
                          </pic:blipFill>
                          <pic:spPr bwMode="auto">
                            <a:xfrm>
                              <a:off x="273488" y="95018"/>
                              <a:ext cx="1239701" cy="218971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89CC1B4" id="Группа 311" o:spid="_x0000_s1233" style="position:absolute;left:0;text-align:left;margin-left:3.15pt;margin-top:78.5pt;width:314.6pt;height:219.8pt;z-index:251883520;mso-width-relative:margin;mso-height-relative:margin" coordorigin=",950" coordsize="39960,2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">
                <v:group id="Группа 309" o:spid="_x0000_s1234" style="position:absolute;left:19475;top:1484;width:20485;height:27387" coordorigin="" coordsize="20484,27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Надпись 31" o:spid="_x0000_s1235" type="#_x0000_t202" style="position:absolute;left:2196;top:21672;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24F1A" w:rsidRPr="004B2344" w:rsidRDefault="00424F1A" w:rsidP="00725494">
                          <w:pPr>
                            <w:jc w:val="center"/>
                            <w:rPr>
                              <w:sz w:val="18"/>
                              <w:szCs w:val="18"/>
                              <w:lang w:val="kk-KZ"/>
                            </w:rPr>
                          </w:pPr>
                          <w:r>
                            <w:rPr>
                              <w:sz w:val="18"/>
                              <w:szCs w:val="18"/>
                            </w:rPr>
                            <w:t>69-суре</w:t>
                          </w:r>
                          <w:r>
                            <w:rPr>
                              <w:sz w:val="18"/>
                              <w:szCs w:val="18"/>
                              <w:lang w:val="kk-KZ"/>
                            </w:rPr>
                            <w:t>т</w:t>
                          </w:r>
                          <w:r>
                            <w:rPr>
                              <w:sz w:val="18"/>
                              <w:szCs w:val="18"/>
                            </w:rPr>
                            <w:t xml:space="preserve">. Серпімді-пластикалық дененің </w:t>
                          </w:r>
                          <w:r>
                            <w:rPr>
                              <w:sz w:val="18"/>
                              <w:szCs w:val="18"/>
                              <w:lang w:val="kk-KZ"/>
                            </w:rPr>
                            <w:t>деформациялық қисығы</w:t>
                          </w:r>
                        </w:p>
                      </w:txbxContent>
                    </v:textbox>
                  </v:shape>
                  <v:shape id="Рисунок 308" o:spid="_x0000_s1236" type="#_x0000_t75" style="position:absolute;width:1995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Ya3AAAAA3AAAAA8AAABkcnMvZG93bnJldi54bWxETz1rwzAQ3Qv5D+IC3WopbSnBjRJKSiGD&#10;lzoBr1frbJlaJyOpifPvo6GQ8fG+N7vZjeJMIQ6eNawKBYK49WbgXsPp+PW0BhETssHRM2m4UoTd&#10;dvGwwdL4C3/TuU69yCEcS9RgU5pKKWNryWEs/EScuc4HhynD0EsT8JLD3SiflXqTDgfODRYn2ltq&#10;f+s/p0HJruKDem0+ZYpVbPinDzZo/bicP95BJJrTXfzvPhgNLyqvzWfyEZDb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xNhrcAAAADcAAAADwAAAAAAAAAAAAAAAACfAgAA&#10;ZHJzL2Rvd25yZXYueG1sUEsFBgAAAAAEAAQA9wAAAIwDAAAAAA==&#10;">
                    <v:imagedata r:id="rId1036" o:title="" cropleft="14710f" cropright="14402f"/>
                    <v:path arrowok="t"/>
                  </v:shape>
                </v:group>
                <v:group id="Группа 310" o:spid="_x0000_s1237" style="position:absolute;top:950;width:18288;height:26362" coordorigin=",950" coordsize="18288,2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Надпись 32" o:spid="_x0000_s1238" type="#_x0000_t202" style="position:absolute;top:23216;width:1828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24F1A" w:rsidRPr="004B2344" w:rsidRDefault="00424F1A" w:rsidP="00725494">
                          <w:pPr>
                            <w:jc w:val="center"/>
                            <w:rPr>
                              <w:sz w:val="18"/>
                              <w:szCs w:val="18"/>
                              <w:lang w:val="kk-KZ"/>
                            </w:rPr>
                          </w:pPr>
                          <w:r>
                            <w:rPr>
                              <w:sz w:val="18"/>
                              <w:szCs w:val="18"/>
                            </w:rPr>
                            <w:t>68-суре</w:t>
                          </w:r>
                          <w:r>
                            <w:rPr>
                              <w:sz w:val="18"/>
                              <w:szCs w:val="18"/>
                              <w:lang w:val="kk-KZ"/>
                            </w:rPr>
                            <w:t>т</w:t>
                          </w:r>
                          <w:r>
                            <w:rPr>
                              <w:sz w:val="18"/>
                              <w:szCs w:val="18"/>
                            </w:rPr>
                            <w:t>. Серпімді-пластикалық дененің құрастырылған үлгісі</w:t>
                          </w:r>
                        </w:p>
                      </w:txbxContent>
                    </v:textbox>
                  </v:shape>
                  <v:shape id="Рисунок 307" o:spid="_x0000_s1239" type="#_x0000_t75" style="position:absolute;left:2734;top:950;width:12397;height:2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YvfEAAAA3AAAAA8AAABkcnMvZG93bnJldi54bWxEj0FrwkAUhO8F/8PyBG/NrhVaiVlFAoK9&#10;WJrWg7dH9plEs29DdjXx33cLhR6HmW+GyTajbcWdet841jBPFAji0pmGKw3fX7vnJQgfkA22jknD&#10;gzxs1pOnDFPjBv6kexEqEUvYp6ihDqFLpfRlTRZ94jri6J1dbzFE2VfS9DjEctvKF6VepcWG40KN&#10;HeU1ldfiZjUsbuXx/TS/jKTypgqHfec+8pPWs+m4XYEINIb/8B+9N5FTb/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3YvfEAAAA3AAAAA8AAAAAAAAAAAAAAAAA&#10;nwIAAGRycy9kb3ducmV2LnhtbFBLBQYAAAAABAAEAPcAAACQAwAAAAA=&#10;">
                    <v:imagedata r:id="rId1037" o:title="" cropleft="25222f" cropright="18505f"/>
                    <v:path arrowok="t"/>
                  </v:shape>
                </v:group>
                <w10:wrap type="square"/>
              </v:group>
            </w:pict>
          </mc:Fallback>
        </mc:AlternateContent>
      </w:r>
      <w:r w:rsidR="00725494" w:rsidRPr="006E138F">
        <w:rPr>
          <w:sz w:val="22"/>
          <w:szCs w:val="22"/>
          <w:lang w:val="kk-KZ"/>
        </w:rPr>
        <w:t xml:space="preserve">Басқа да </w:t>
      </w:r>
      <w:r w:rsidR="00FE5145">
        <w:rPr>
          <w:sz w:val="22"/>
          <w:szCs w:val="22"/>
          <w:lang w:val="kk-KZ"/>
        </w:rPr>
        <w:t>біріктірілген</w:t>
      </w:r>
      <w:r w:rsidR="00725494" w:rsidRPr="006E138F">
        <w:rPr>
          <w:sz w:val="22"/>
          <w:szCs w:val="22"/>
          <w:lang w:val="kk-KZ"/>
        </w:rPr>
        <w:t xml:space="preserve"> үлгілер белгілі. Мысалы, Максвелл мен Кельвин-Фойгт денелерін тізбектеп біріктірсе, серпімді деформацияланатын, эластикалық және кернеудің релаксациясына бейім жүйені құрастыруға болады (68-сурет). Мұндай үлгінің деформациялық қисығы 69-суретте келтірілген.</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EC1168">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lastRenderedPageBreak/>
        <w:t xml:space="preserve">           Бұл үлгінің математикалық түрін келесі теңдеумен бейнелеуге болады (</w:t>
      </w:r>
      <w:r w:rsidRPr="006E138F">
        <w:rPr>
          <w:i/>
          <w:sz w:val="22"/>
          <w:szCs w:val="22"/>
          <w:lang w:val="kk-KZ"/>
        </w:rPr>
        <w:t>Р=const</w: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30"/>
          <w:sz w:val="22"/>
          <w:szCs w:val="22"/>
          <w:lang w:val="kk-KZ"/>
        </w:rPr>
        <w:object w:dxaOrig="2740" w:dyaOrig="680">
          <v:shape id="_x0000_i1479" type="#_x0000_t75" style="width:137pt;height:33.65pt" o:ole="">
            <v:imagedata r:id="rId1038" o:title=""/>
          </v:shape>
          <o:OLEObject Type="Embed" ProgID="Equation.3" ShapeID="_x0000_i1479" DrawAspect="Content" ObjectID="_1592139106" r:id="rId1039"/>
        </w:object>
      </w:r>
      <w:r w:rsidRPr="006E138F">
        <w:rPr>
          <w:sz w:val="22"/>
          <w:szCs w:val="22"/>
          <w:lang w:val="kk-KZ"/>
        </w:rPr>
        <w:t>.            (17.14)</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Көптеген фазааралық полимерлі қабыршықтардың деформациялық қисықтары 69-суретте келтірілгенге сәйкес келеді. Осындай қисықтың негізінде қабыршықтың құрылым-механикалық қасиеттерін сипаттайтын бірқатар параметрлерді есептеп шығаруға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1) серпімділік модулі </w:t>
      </w:r>
      <w:r w:rsidRPr="006E138F">
        <w:rPr>
          <w:i/>
          <w:sz w:val="22"/>
          <w:szCs w:val="22"/>
          <w:lang w:val="kk-KZ"/>
        </w:rPr>
        <w:t>Е</w:t>
      </w:r>
      <w:r w:rsidRPr="006E138F">
        <w:rPr>
          <w:i/>
          <w:sz w:val="22"/>
          <w:szCs w:val="22"/>
          <w:vertAlign w:val="subscript"/>
          <w:lang w:val="kk-KZ"/>
        </w:rPr>
        <w:t>1</w:t>
      </w:r>
      <w:r w:rsidRPr="006E138F">
        <w:rPr>
          <w:sz w:val="22"/>
          <w:szCs w:val="22"/>
          <w:lang w:val="kk-KZ"/>
        </w:rPr>
        <w:t xml:space="preserve"> ((17.5)-теңдеу);</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2) баяу эластикалық деформацияның модулі </w:t>
      </w:r>
      <w:r w:rsidRPr="006E138F">
        <w:rPr>
          <w:i/>
          <w:sz w:val="22"/>
          <w:szCs w:val="22"/>
          <w:lang w:val="kk-KZ"/>
        </w:rPr>
        <w:t>Е</w:t>
      </w:r>
      <w:r w:rsidRPr="006E138F">
        <w:rPr>
          <w:i/>
          <w:sz w:val="22"/>
          <w:szCs w:val="22"/>
          <w:vertAlign w:val="subscript"/>
          <w:lang w:val="kk-KZ"/>
        </w:rPr>
        <w:t>2</w:t>
      </w:r>
      <w:r w:rsidRPr="006E138F">
        <w:rPr>
          <w:sz w:val="22"/>
          <w:szCs w:val="22"/>
          <w:lang w:val="kk-KZ"/>
        </w:rPr>
        <w:t xml:space="preserve"> ((17.2)-теңдеу);</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3) эластикалықтың тепе-теңдікті модулі: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center"/>
        <w:rPr>
          <w:sz w:val="22"/>
          <w:szCs w:val="22"/>
          <w:lang w:val="kk-KZ"/>
        </w:rPr>
      </w:pPr>
      <w:r w:rsidRPr="006E138F">
        <w:rPr>
          <w:position w:val="-30"/>
          <w:sz w:val="22"/>
          <w:szCs w:val="22"/>
          <w:lang w:val="kk-KZ"/>
        </w:rPr>
        <w:object w:dxaOrig="1380" w:dyaOrig="680">
          <v:shape id="_x0000_i1480" type="#_x0000_t75" style="width:68.75pt;height:33.65pt" o:ole="">
            <v:imagedata r:id="rId1040" o:title=""/>
          </v:shape>
          <o:OLEObject Type="Embed" ProgID="Equation.3" ShapeID="_x0000_i1480" DrawAspect="Content" ObjectID="_1592139107" r:id="rId1041"/>
        </w:object>
      </w:r>
      <w:r w:rsidRPr="006E138F">
        <w:rPr>
          <w:sz w:val="22"/>
          <w:szCs w:val="22"/>
          <w:lang w:val="kk-KZ"/>
        </w:rPr>
        <w:t>;</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2160"/>
          <w:tab w:val="left" w:pos="2340"/>
          <w:tab w:val="left" w:pos="2520"/>
          <w:tab w:val="left" w:pos="2700"/>
        </w:tabs>
        <w:ind w:left="720" w:hanging="180"/>
        <w:jc w:val="both"/>
        <w:rPr>
          <w:sz w:val="22"/>
          <w:szCs w:val="22"/>
          <w:lang w:val="kk-KZ"/>
        </w:rPr>
      </w:pPr>
      <w:r w:rsidRPr="006E138F">
        <w:rPr>
          <w:sz w:val="22"/>
          <w:szCs w:val="22"/>
          <w:lang w:val="kk-KZ"/>
        </w:rPr>
        <w:t>4)</w:t>
      </w:r>
      <w:r w:rsidR="00BE3CB2">
        <w:rPr>
          <w:sz w:val="22"/>
          <w:szCs w:val="22"/>
          <w:lang w:val="kk-KZ"/>
        </w:rPr>
        <w:t xml:space="preserve"> </w:t>
      </w:r>
      <w:r w:rsidRPr="006E138F">
        <w:rPr>
          <w:sz w:val="22"/>
          <w:szCs w:val="22"/>
          <w:lang w:val="kk-KZ"/>
        </w:rPr>
        <w:t>эластикалық дәрежесі:</w:t>
      </w:r>
    </w:p>
    <w:p w:rsidR="00725494" w:rsidRPr="006E138F" w:rsidRDefault="00725494" w:rsidP="00725494">
      <w:pPr>
        <w:tabs>
          <w:tab w:val="left" w:pos="0"/>
          <w:tab w:val="left" w:pos="360"/>
          <w:tab w:val="left" w:pos="900"/>
          <w:tab w:val="left" w:pos="1080"/>
          <w:tab w:val="left" w:pos="1620"/>
          <w:tab w:val="left" w:pos="2160"/>
          <w:tab w:val="left" w:pos="2340"/>
          <w:tab w:val="left" w:pos="2520"/>
          <w:tab w:val="left" w:pos="2700"/>
        </w:tabs>
        <w:ind w:left="720" w:hanging="18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left="720"/>
        <w:jc w:val="center"/>
        <w:rPr>
          <w:sz w:val="22"/>
          <w:szCs w:val="22"/>
          <w:lang w:val="kk-KZ"/>
        </w:rPr>
      </w:pPr>
      <w:r w:rsidRPr="006E138F">
        <w:rPr>
          <w:position w:val="-30"/>
          <w:sz w:val="22"/>
          <w:szCs w:val="22"/>
          <w:lang w:val="kk-KZ"/>
        </w:rPr>
        <w:object w:dxaOrig="3440" w:dyaOrig="680">
          <v:shape id="_x0000_i1481" type="#_x0000_t75" style="width:172.05pt;height:33.65pt" o:ole="">
            <v:imagedata r:id="rId1042" o:title=""/>
          </v:shape>
          <o:OLEObject Type="Embed" ProgID="Equation.3" ShapeID="_x0000_i1481" DrawAspect="Content" ObjectID="_1592139108" r:id="rId1043"/>
        </w:objec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FE5145" w:rsidRDefault="00FE5145" w:rsidP="00FE5145">
      <w:pPr>
        <w:ind w:firstLine="567"/>
        <w:jc w:val="both"/>
        <w:rPr>
          <w:sz w:val="22"/>
          <w:szCs w:val="22"/>
          <w:lang w:val="kk-KZ"/>
        </w:rPr>
      </w:pPr>
      <w:r w:rsidRPr="00FE5145">
        <w:rPr>
          <w:sz w:val="22"/>
          <w:szCs w:val="22"/>
          <w:lang w:val="kk-KZ"/>
        </w:rPr>
        <w:t xml:space="preserve">Кернеуге қарай тұтқыр не серпімді қасиеттер көрсететін дененің мысалы ретінде </w:t>
      </w:r>
      <w:r w:rsidRPr="00FE5145">
        <w:rPr>
          <w:i/>
          <w:sz w:val="22"/>
          <w:szCs w:val="22"/>
          <w:lang w:val="kk-KZ"/>
        </w:rPr>
        <w:t>Бингамның тұтқыр-иілгіш үлгісін</w:t>
      </w:r>
      <w:r w:rsidRPr="00FE5145">
        <w:rPr>
          <w:sz w:val="22"/>
          <w:szCs w:val="22"/>
          <w:lang w:val="kk-KZ"/>
        </w:rPr>
        <w:t xml:space="preserve"> алуға болады. Бингам үлгісі үш идеал элементтен тұрады: параллель жалғанған Ньютон мен Сен-Венан</w:t>
      </w:r>
      <w:r>
        <w:rPr>
          <w:sz w:val="22"/>
          <w:szCs w:val="22"/>
          <w:lang w:val="kk-KZ"/>
        </w:rPr>
        <w:t>-</w:t>
      </w:r>
      <w:r w:rsidRPr="00FE5145">
        <w:rPr>
          <w:sz w:val="22"/>
          <w:szCs w:val="22"/>
          <w:lang w:val="kk-KZ"/>
        </w:rPr>
        <w:t xml:space="preserve">Кулон элементтеріне Гук элементі тізбекті түрде жалғанады. </w:t>
      </w:r>
    </w:p>
    <w:p w:rsidR="00FE5145" w:rsidRPr="00FE5145" w:rsidRDefault="00FE5145" w:rsidP="00FE5145">
      <w:pPr>
        <w:ind w:firstLine="567"/>
        <w:jc w:val="both"/>
        <w:rPr>
          <w:sz w:val="22"/>
          <w:szCs w:val="22"/>
          <w:lang w:val="kk-KZ"/>
        </w:rPr>
      </w:pPr>
      <w:r w:rsidRPr="00FE5145">
        <w:rPr>
          <w:sz w:val="22"/>
          <w:szCs w:val="22"/>
          <w:lang w:val="kk-KZ"/>
        </w:rPr>
        <w:t xml:space="preserve">Бұл үлгіде кернеулер аз болған жағдайда тек серпімді деформациялар дамиді, ал </w:t>
      </w:r>
      <w:r w:rsidRPr="00FE5145">
        <w:rPr>
          <w:i/>
          <w:sz w:val="22"/>
          <w:szCs w:val="22"/>
          <w:lang w:val="kk-KZ"/>
        </w:rPr>
        <w:t>P</w:t>
      </w:r>
      <w:r w:rsidRPr="00FE5145">
        <w:rPr>
          <w:sz w:val="22"/>
          <w:szCs w:val="22"/>
          <w:lang w:val="kk-KZ"/>
        </w:rPr>
        <w:t xml:space="preserve"> &gt; </w:t>
      </w:r>
      <w:r w:rsidRPr="00FE5145">
        <w:rPr>
          <w:i/>
          <w:sz w:val="22"/>
          <w:szCs w:val="22"/>
          <w:lang w:val="kk-KZ"/>
        </w:rPr>
        <w:t>P</w:t>
      </w:r>
      <w:r w:rsidRPr="00FE5145">
        <w:rPr>
          <w:i/>
          <w:sz w:val="22"/>
          <w:szCs w:val="22"/>
          <w:vertAlign w:val="subscript"/>
          <w:lang w:val="kk-KZ"/>
        </w:rPr>
        <w:t>а</w:t>
      </w:r>
      <w:r w:rsidRPr="00FE5145">
        <w:rPr>
          <w:sz w:val="22"/>
          <w:szCs w:val="22"/>
          <w:lang w:val="kk-KZ"/>
        </w:rPr>
        <w:t xml:space="preserve"> жеткенде шексіз өсетін иілгіш деформация (тұтқыр-иілгіш дененің ағуы) орын алады. Егер деформация жылдамдығының кернеуге қарай өзгеруін талдайтын болсақ, Бингам үлгісін деформациясы уақытқа тәуелсіз серпімді элементісіз де қарастыруға болатыны көрінеді. Кейде бұл үлгіні тек параллель жалғанған тұтқыр (Ньютон) және </w:t>
      </w:r>
      <w:r w:rsidRPr="00FE5145">
        <w:rPr>
          <w:sz w:val="22"/>
          <w:szCs w:val="22"/>
          <w:lang w:val="kk-KZ"/>
        </w:rPr>
        <w:lastRenderedPageBreak/>
        <w:t>құрғақ үйкеліс элементтері (Сен-Венан</w:t>
      </w:r>
      <w:r>
        <w:rPr>
          <w:sz w:val="22"/>
          <w:szCs w:val="22"/>
          <w:lang w:val="kk-KZ"/>
        </w:rPr>
        <w:t>-</w:t>
      </w:r>
      <w:r w:rsidRPr="00FE5145">
        <w:rPr>
          <w:sz w:val="22"/>
          <w:szCs w:val="22"/>
          <w:lang w:val="kk-KZ"/>
        </w:rPr>
        <w:t xml:space="preserve">Кулон) арқылы бейнелейді. Деформацияларды қосу және серпімді деформацияның уақытқа тәуелсіздігін ескеру арқылы тұтқыр-иілгіш дененің математикалық үлгісі – </w:t>
      </w:r>
      <w:r w:rsidRPr="00FE5145">
        <w:rPr>
          <w:i/>
          <w:sz w:val="22"/>
          <w:szCs w:val="22"/>
          <w:lang w:val="kk-KZ"/>
        </w:rPr>
        <w:t>Бингам теңдеуі</w:t>
      </w:r>
      <w:r w:rsidRPr="00FE5145">
        <w:rPr>
          <w:sz w:val="22"/>
          <w:szCs w:val="22"/>
          <w:lang w:val="kk-KZ"/>
        </w:rPr>
        <w:t xml:space="preserve"> алынады:</w:t>
      </w:r>
    </w:p>
    <w:p w:rsidR="00FE5145" w:rsidRPr="00FE5145" w:rsidRDefault="00FE5145" w:rsidP="00FE5145">
      <w:pPr>
        <w:ind w:firstLine="567"/>
        <w:jc w:val="both"/>
        <w:rPr>
          <w:sz w:val="22"/>
          <w:szCs w:val="22"/>
          <w:lang w:val="kk-KZ"/>
        </w:rPr>
      </w:pPr>
    </w:p>
    <w:p w:rsidR="00FE5145" w:rsidRPr="00FE5145" w:rsidRDefault="00FE5145" w:rsidP="00FE5145">
      <w:pPr>
        <w:ind w:firstLine="567"/>
        <w:jc w:val="center"/>
        <w:rPr>
          <w:i/>
          <w:sz w:val="22"/>
          <w:szCs w:val="22"/>
          <w:lang w:val="kk-KZ"/>
        </w:rPr>
      </w:pPr>
      <w:r w:rsidRPr="00FE5145">
        <w:rPr>
          <w:i/>
          <w:sz w:val="22"/>
          <w:szCs w:val="22"/>
          <w:lang w:val="kk-KZ"/>
        </w:rPr>
        <w:t>P = Р</w:t>
      </w:r>
      <w:r w:rsidRPr="00FE5145">
        <w:rPr>
          <w:i/>
          <w:sz w:val="22"/>
          <w:szCs w:val="22"/>
          <w:vertAlign w:val="subscript"/>
          <w:lang w:val="kk-KZ"/>
        </w:rPr>
        <w:t>а</w:t>
      </w:r>
      <w:r w:rsidRPr="00FE5145">
        <w:rPr>
          <w:i/>
          <w:sz w:val="22"/>
          <w:szCs w:val="22"/>
          <w:lang w:val="kk-KZ"/>
        </w:rPr>
        <w:t xml:space="preserve"> + η*</w:t>
      </w:r>
      <m:oMath>
        <m:acc>
          <m:accPr>
            <m:chr m:val="̇"/>
            <m:ctrlPr>
              <w:rPr>
                <w:rFonts w:ascii="Cambria Math" w:hAnsi="Cambria Math"/>
                <w:i/>
                <w:sz w:val="22"/>
                <w:szCs w:val="22"/>
                <w:lang w:val="kk-KZ"/>
              </w:rPr>
            </m:ctrlPr>
          </m:accPr>
          <m:e>
            <m:r>
              <w:rPr>
                <w:rFonts w:ascii="Cambria Math" w:hAnsi="Cambria Math"/>
                <w:sz w:val="22"/>
                <w:szCs w:val="22"/>
                <w:lang w:val="kk-KZ"/>
              </w:rPr>
              <m:t>γ</m:t>
            </m:r>
          </m:e>
        </m:acc>
      </m:oMath>
      <w:r w:rsidRPr="00FE5145">
        <w:rPr>
          <w:i/>
          <w:sz w:val="22"/>
          <w:szCs w:val="22"/>
          <w:lang w:val="kk-KZ"/>
        </w:rPr>
        <w:t>,</w:t>
      </w:r>
    </w:p>
    <w:p w:rsidR="00FE5145" w:rsidRPr="00FE5145" w:rsidRDefault="00FE5145" w:rsidP="00FE5145">
      <w:pPr>
        <w:ind w:firstLine="567"/>
        <w:jc w:val="center"/>
        <w:rPr>
          <w:sz w:val="22"/>
          <w:szCs w:val="22"/>
          <w:lang w:val="kk-KZ"/>
        </w:rPr>
      </w:pPr>
    </w:p>
    <w:p w:rsidR="00FE5145" w:rsidRPr="00FE5145" w:rsidRDefault="00FE5145" w:rsidP="00FE5145">
      <w:pPr>
        <w:jc w:val="both"/>
        <w:rPr>
          <w:sz w:val="22"/>
          <w:szCs w:val="22"/>
          <w:lang w:val="kk-KZ"/>
        </w:rPr>
      </w:pPr>
      <w:r w:rsidRPr="00FE5145">
        <w:rPr>
          <w:sz w:val="22"/>
          <w:szCs w:val="22"/>
          <w:lang w:val="kk-KZ"/>
        </w:rPr>
        <w:t xml:space="preserve">мұндағы </w:t>
      </w:r>
      <w:r w:rsidRPr="00FA57A1">
        <w:rPr>
          <w:i/>
          <w:sz w:val="22"/>
          <w:szCs w:val="22"/>
          <w:lang w:val="kk-KZ"/>
        </w:rPr>
        <w:t>η*</w:t>
      </w:r>
      <w:r w:rsidRPr="00FE5145">
        <w:rPr>
          <w:sz w:val="22"/>
          <w:szCs w:val="22"/>
          <w:lang w:val="kk-KZ"/>
        </w:rPr>
        <w:t xml:space="preserve"> – иілгіш тұтқырлық. </w:t>
      </w:r>
    </w:p>
    <w:p w:rsidR="00FE5145" w:rsidRPr="00FE5145" w:rsidRDefault="00FE5145" w:rsidP="00FE5145">
      <w:pPr>
        <w:ind w:firstLine="567"/>
        <w:jc w:val="both"/>
        <w:rPr>
          <w:sz w:val="22"/>
          <w:szCs w:val="22"/>
          <w:lang w:val="kk-KZ"/>
        </w:rPr>
      </w:pPr>
      <w:r w:rsidRPr="00FE5145">
        <w:rPr>
          <w:i/>
          <w:sz w:val="22"/>
          <w:szCs w:val="22"/>
          <w:lang w:val="kk-KZ"/>
        </w:rPr>
        <w:t>P &lt; P</w:t>
      </w:r>
      <w:r w:rsidRPr="00FE5145">
        <w:rPr>
          <w:i/>
          <w:sz w:val="22"/>
          <w:szCs w:val="22"/>
          <w:vertAlign w:val="subscript"/>
          <w:lang w:val="kk-KZ"/>
        </w:rPr>
        <w:t>а</w:t>
      </w:r>
      <w:r w:rsidRPr="00FE5145">
        <w:rPr>
          <w:sz w:val="22"/>
          <w:szCs w:val="22"/>
          <w:lang w:val="kk-KZ"/>
        </w:rPr>
        <w:t xml:space="preserve"> жағдайында деформация жылдамдығы нольге тең болып, тек </w:t>
      </w:r>
      <w:r w:rsidRPr="00FE5145">
        <w:rPr>
          <w:i/>
          <w:sz w:val="22"/>
          <w:szCs w:val="22"/>
          <w:lang w:val="kk-KZ"/>
        </w:rPr>
        <w:t>P &gt; P</w:t>
      </w:r>
      <w:r w:rsidRPr="00FE5145">
        <w:rPr>
          <w:i/>
          <w:sz w:val="22"/>
          <w:szCs w:val="22"/>
          <w:vertAlign w:val="subscript"/>
          <w:lang w:val="kk-KZ"/>
        </w:rPr>
        <w:t>а</w:t>
      </w:r>
      <w:r w:rsidRPr="00FE5145">
        <w:rPr>
          <w:sz w:val="22"/>
          <w:szCs w:val="22"/>
          <w:lang w:val="kk-KZ"/>
        </w:rPr>
        <w:t xml:space="preserve"> жеткенде ғана кернеудің артуымен өседі. </w:t>
      </w:r>
      <w:r w:rsidRPr="00FE5145">
        <w:rPr>
          <w:i/>
          <w:sz w:val="22"/>
          <w:szCs w:val="22"/>
          <w:lang w:val="kk-KZ"/>
        </w:rPr>
        <w:t>P</w:t>
      </w:r>
      <w:r w:rsidRPr="00FE5145">
        <w:rPr>
          <w:i/>
          <w:sz w:val="22"/>
          <w:szCs w:val="22"/>
          <w:vertAlign w:val="subscript"/>
          <w:lang w:val="kk-KZ"/>
        </w:rPr>
        <w:t>a</w:t>
      </w:r>
      <w:r w:rsidRPr="00FE5145">
        <w:rPr>
          <w:sz w:val="22"/>
          <w:szCs w:val="22"/>
          <w:lang w:val="kk-KZ"/>
        </w:rPr>
        <w:t xml:space="preserve"> = 0 жағдайында Бингам теңдеуі Ньютон теңдеуіне айналады. </w:t>
      </w:r>
      <w:r w:rsidRPr="00FE5145">
        <w:rPr>
          <w:i/>
          <w:sz w:val="22"/>
          <w:szCs w:val="22"/>
          <w:lang w:val="kk-KZ"/>
        </w:rPr>
        <w:t>Р</w:t>
      </w:r>
      <w:r w:rsidRPr="00FE5145">
        <w:rPr>
          <w:sz w:val="22"/>
          <w:szCs w:val="22"/>
          <w:lang w:val="kk-KZ"/>
        </w:rPr>
        <w:t xml:space="preserve"> кернеуі екі құрамшыға бөлінеді деуге болады: құрылымның бұзылуына қажет </w:t>
      </w:r>
      <w:r w:rsidRPr="00FE5145">
        <w:rPr>
          <w:i/>
          <w:sz w:val="22"/>
          <w:szCs w:val="22"/>
          <w:lang w:val="kk-KZ"/>
        </w:rPr>
        <w:t>Р</w:t>
      </w:r>
      <w:r w:rsidRPr="00FE5145">
        <w:rPr>
          <w:i/>
          <w:sz w:val="22"/>
          <w:szCs w:val="22"/>
          <w:vertAlign w:val="subscript"/>
          <w:lang w:val="kk-KZ"/>
        </w:rPr>
        <w:t>а</w:t>
      </w:r>
      <w:r w:rsidRPr="00FE5145">
        <w:rPr>
          <w:sz w:val="22"/>
          <w:szCs w:val="22"/>
          <w:lang w:val="kk-KZ"/>
        </w:rPr>
        <w:t xml:space="preserve"> кернеуі және ағуды қамтитін </w:t>
      </w:r>
      <w:r w:rsidRPr="00FE5145">
        <w:rPr>
          <w:i/>
          <w:sz w:val="22"/>
          <w:szCs w:val="22"/>
          <w:lang w:val="kk-KZ"/>
        </w:rPr>
        <w:t>Р – Р</w:t>
      </w:r>
      <w:r w:rsidRPr="00FE5145">
        <w:rPr>
          <w:i/>
          <w:sz w:val="22"/>
          <w:szCs w:val="22"/>
          <w:vertAlign w:val="subscript"/>
          <w:lang w:val="kk-KZ"/>
        </w:rPr>
        <w:t>а</w:t>
      </w:r>
      <w:r w:rsidRPr="00FE5145">
        <w:rPr>
          <w:sz w:val="22"/>
          <w:szCs w:val="22"/>
          <w:lang w:val="kk-KZ"/>
        </w:rPr>
        <w:t xml:space="preserve"> кернеуі.</w:t>
      </w:r>
    </w:p>
    <w:p w:rsidR="00FE5145" w:rsidRPr="00FE5145" w:rsidRDefault="00FE5145" w:rsidP="00FE5145">
      <w:pPr>
        <w:ind w:firstLine="567"/>
        <w:jc w:val="both"/>
        <w:rPr>
          <w:sz w:val="22"/>
          <w:szCs w:val="22"/>
          <w:lang w:val="kk-KZ"/>
        </w:rPr>
      </w:pPr>
      <w:r w:rsidRPr="00FE5145">
        <w:rPr>
          <w:sz w:val="22"/>
          <w:szCs w:val="22"/>
          <w:lang w:val="kk-KZ"/>
        </w:rPr>
        <w:t xml:space="preserve">Ньютондық тұтқырлыққа қарағанда иілгіш тұтқырлықтың физикалық мәні өзгеше. Иілгіш тұтқырлықты деформация жылдамдығының кернеуге тәуелділік графигінен табуға болады: ол </w:t>
      </w:r>
      <w:r w:rsidRPr="00FA57A1">
        <w:rPr>
          <w:i/>
          <w:sz w:val="22"/>
          <w:szCs w:val="22"/>
          <w:lang w:val="kk-KZ"/>
        </w:rPr>
        <w:t>Р</w:t>
      </w:r>
      <w:r w:rsidR="00FA57A1" w:rsidRPr="00FA57A1">
        <w:rPr>
          <w:i/>
          <w:sz w:val="22"/>
          <w:szCs w:val="22"/>
          <w:lang w:val="kk-KZ"/>
        </w:rPr>
        <w:t xml:space="preserve"> </w:t>
      </w:r>
      <w:r w:rsidRPr="00FA57A1">
        <w:rPr>
          <w:i/>
          <w:sz w:val="22"/>
          <w:szCs w:val="22"/>
          <w:lang w:val="kk-KZ"/>
        </w:rPr>
        <w:t>=</w:t>
      </w:r>
      <w:r w:rsidR="00FA57A1" w:rsidRPr="00FA57A1">
        <w:rPr>
          <w:i/>
          <w:sz w:val="22"/>
          <w:szCs w:val="22"/>
          <w:lang w:val="kk-KZ"/>
        </w:rPr>
        <w:t xml:space="preserve"> </w:t>
      </w:r>
      <w:r w:rsidRPr="00FA57A1">
        <w:rPr>
          <w:i/>
          <w:sz w:val="22"/>
          <w:szCs w:val="22"/>
          <w:lang w:val="kk-KZ"/>
        </w:rPr>
        <w:t>Р</w:t>
      </w:r>
      <w:r w:rsidRPr="00FA57A1">
        <w:rPr>
          <w:i/>
          <w:sz w:val="22"/>
          <w:szCs w:val="22"/>
          <w:vertAlign w:val="subscript"/>
          <w:lang w:val="kk-KZ"/>
        </w:rPr>
        <w:t>а</w:t>
      </w:r>
      <w:r w:rsidRPr="00FE5145">
        <w:rPr>
          <w:sz w:val="22"/>
          <w:szCs w:val="22"/>
          <w:lang w:val="kk-KZ"/>
        </w:rPr>
        <w:t xml:space="preserve"> нүктесінен шығатын түзудің еңкіш бұрыш котангенсіне тең. Ньютондық пен иілгіш тұтқырлықтың арасындағы қатынас</w:t>
      </w:r>
    </w:p>
    <w:p w:rsidR="00FE5145" w:rsidRPr="00FE5145" w:rsidRDefault="00FE5145" w:rsidP="00FE5145">
      <w:pPr>
        <w:ind w:firstLine="567"/>
        <w:jc w:val="both"/>
        <w:rPr>
          <w:sz w:val="22"/>
          <w:szCs w:val="22"/>
          <w:lang w:val="kk-KZ"/>
        </w:rPr>
      </w:pPr>
    </w:p>
    <w:p w:rsidR="00FE5145" w:rsidRPr="00FA57A1" w:rsidRDefault="00FE5145" w:rsidP="00FE5145">
      <w:pPr>
        <w:ind w:firstLine="567"/>
        <w:jc w:val="center"/>
        <w:rPr>
          <w:i/>
          <w:sz w:val="22"/>
          <w:szCs w:val="22"/>
          <w:lang w:val="kk-KZ"/>
        </w:rPr>
      </w:pPr>
      <w:r w:rsidRPr="00FA57A1">
        <w:rPr>
          <w:i/>
          <w:sz w:val="22"/>
          <w:szCs w:val="22"/>
          <w:lang w:val="kk-KZ"/>
        </w:rPr>
        <w:t>η = (P</w:t>
      </w:r>
      <w:r w:rsidRPr="00FA57A1">
        <w:rPr>
          <w:i/>
          <w:sz w:val="22"/>
          <w:szCs w:val="22"/>
          <w:vertAlign w:val="subscript"/>
          <w:lang w:val="kk-KZ"/>
        </w:rPr>
        <w:t>a</w:t>
      </w:r>
      <w:r w:rsidRPr="00FA57A1">
        <w:rPr>
          <w:i/>
          <w:sz w:val="22"/>
          <w:szCs w:val="22"/>
          <w:lang w:val="kk-KZ"/>
        </w:rPr>
        <w:t xml:space="preserve"> + η*</w:t>
      </w:r>
      <m:oMath>
        <m:acc>
          <m:accPr>
            <m:chr m:val="̇"/>
            <m:ctrlPr>
              <w:rPr>
                <w:rFonts w:ascii="Cambria Math" w:hAnsi="Cambria Math"/>
                <w:i/>
                <w:sz w:val="22"/>
                <w:szCs w:val="22"/>
                <w:lang w:val="kk-KZ"/>
              </w:rPr>
            </m:ctrlPr>
          </m:accPr>
          <m:e>
            <m:r>
              <w:rPr>
                <w:rFonts w:ascii="Cambria Math" w:hAnsi="Cambria Math"/>
                <w:sz w:val="22"/>
                <w:szCs w:val="22"/>
                <w:lang w:val="kk-KZ"/>
              </w:rPr>
              <m:t>γ</m:t>
            </m:r>
          </m:e>
        </m:acc>
      </m:oMath>
      <w:r w:rsidRPr="00FA57A1">
        <w:rPr>
          <w:i/>
          <w:sz w:val="22"/>
          <w:szCs w:val="22"/>
          <w:lang w:val="kk-KZ"/>
        </w:rPr>
        <w:t>)/</w:t>
      </w:r>
      <m:oMath>
        <m:r>
          <w:rPr>
            <w:rFonts w:ascii="Cambria Math" w:hAnsi="Cambria Math"/>
            <w:sz w:val="22"/>
            <w:szCs w:val="22"/>
            <w:lang w:val="kk-KZ"/>
          </w:rPr>
          <m:t xml:space="preserve"> </m:t>
        </m:r>
        <m:acc>
          <m:accPr>
            <m:chr m:val="̇"/>
            <m:ctrlPr>
              <w:rPr>
                <w:rFonts w:ascii="Cambria Math" w:hAnsi="Cambria Math"/>
                <w:i/>
                <w:sz w:val="22"/>
                <w:szCs w:val="22"/>
                <w:lang w:val="kk-KZ"/>
              </w:rPr>
            </m:ctrlPr>
          </m:accPr>
          <m:e>
            <m:r>
              <w:rPr>
                <w:rFonts w:ascii="Cambria Math" w:hAnsi="Cambria Math"/>
                <w:sz w:val="22"/>
                <w:szCs w:val="22"/>
                <w:lang w:val="kk-KZ"/>
              </w:rPr>
              <m:t>γ</m:t>
            </m:r>
          </m:e>
        </m:acc>
      </m:oMath>
      <w:r w:rsidRPr="00FA57A1">
        <w:rPr>
          <w:i/>
          <w:sz w:val="22"/>
          <w:szCs w:val="22"/>
          <w:lang w:val="kk-KZ"/>
        </w:rPr>
        <w:t xml:space="preserve"> = η* + P</w:t>
      </w:r>
      <w:r w:rsidRPr="00FA57A1">
        <w:rPr>
          <w:i/>
          <w:sz w:val="22"/>
          <w:szCs w:val="22"/>
          <w:vertAlign w:val="subscript"/>
          <w:lang w:val="kk-KZ"/>
        </w:rPr>
        <w:t>a</w:t>
      </w:r>
      <w:r w:rsidRPr="00FA57A1">
        <w:rPr>
          <w:i/>
          <w:sz w:val="22"/>
          <w:szCs w:val="22"/>
          <w:lang w:val="kk-KZ"/>
        </w:rPr>
        <w:t>/</w:t>
      </w:r>
      <m:oMath>
        <m:r>
          <w:rPr>
            <w:rFonts w:ascii="Cambria Math" w:hAnsi="Cambria Math"/>
            <w:sz w:val="22"/>
            <w:szCs w:val="22"/>
            <w:lang w:val="kk-KZ"/>
          </w:rPr>
          <m:t xml:space="preserve"> </m:t>
        </m:r>
        <m:acc>
          <m:accPr>
            <m:chr m:val="̇"/>
            <m:ctrlPr>
              <w:rPr>
                <w:rFonts w:ascii="Cambria Math" w:hAnsi="Cambria Math"/>
                <w:i/>
                <w:sz w:val="22"/>
                <w:szCs w:val="22"/>
                <w:lang w:val="kk-KZ"/>
              </w:rPr>
            </m:ctrlPr>
          </m:accPr>
          <m:e>
            <m:r>
              <w:rPr>
                <w:rFonts w:ascii="Cambria Math" w:hAnsi="Cambria Math"/>
                <w:sz w:val="22"/>
                <w:szCs w:val="22"/>
                <w:lang w:val="kk-KZ"/>
              </w:rPr>
              <m:t>γ</m:t>
            </m:r>
          </m:e>
        </m:acc>
      </m:oMath>
    </w:p>
    <w:p w:rsidR="00FE5145" w:rsidRPr="00FE5145" w:rsidRDefault="00FA57A1" w:rsidP="00FE5145">
      <w:pPr>
        <w:ind w:firstLine="567"/>
        <w:jc w:val="center"/>
        <w:rPr>
          <w:sz w:val="22"/>
          <w:szCs w:val="22"/>
          <w:lang w:val="kk-KZ"/>
        </w:rPr>
      </w:pPr>
      <w:r>
        <w:rPr>
          <w:noProof/>
          <w:sz w:val="22"/>
          <w:szCs w:val="22"/>
        </w:rPr>
        <mc:AlternateContent>
          <mc:Choice Requires="wpg">
            <w:drawing>
              <wp:anchor distT="0" distB="0" distL="114300" distR="114300" simplePos="0" relativeHeight="251892736" behindDoc="0" locked="0" layoutInCell="1" allowOverlap="1" wp14:anchorId="232F965E" wp14:editId="73A862BF">
                <wp:simplePos x="0" y="0"/>
                <wp:positionH relativeFrom="column">
                  <wp:posOffset>37235</wp:posOffset>
                </wp:positionH>
                <wp:positionV relativeFrom="paragraph">
                  <wp:posOffset>572990</wp:posOffset>
                </wp:positionV>
                <wp:extent cx="4031615" cy="2321494"/>
                <wp:effectExtent l="0" t="0" r="6985" b="3175"/>
                <wp:wrapSquare wrapText="bothSides"/>
                <wp:docPr id="318" name="Группа 318"/>
                <wp:cNvGraphicFramePr/>
                <a:graphic xmlns:a="http://schemas.openxmlformats.org/drawingml/2006/main">
                  <a:graphicData uri="http://schemas.microsoft.com/office/word/2010/wordprocessingGroup">
                    <wpg:wgp>
                      <wpg:cNvGrpSpPr/>
                      <wpg:grpSpPr>
                        <a:xfrm>
                          <a:off x="0" y="0"/>
                          <a:ext cx="4031615" cy="2321494"/>
                          <a:chOff x="0" y="130629"/>
                          <a:chExt cx="4031615" cy="2321494"/>
                        </a:xfrm>
                      </wpg:grpSpPr>
                      <wpg:grpSp>
                        <wpg:cNvPr id="317" name="Группа 317"/>
                        <wpg:cNvGrpSpPr/>
                        <wpg:grpSpPr>
                          <a:xfrm>
                            <a:off x="0" y="130629"/>
                            <a:ext cx="4031615" cy="2250374"/>
                            <a:chOff x="0" y="130629"/>
                            <a:chExt cx="4031615" cy="2250374"/>
                          </a:xfrm>
                        </wpg:grpSpPr>
                        <wpg:grpSp>
                          <wpg:cNvPr id="314" name="Группа 314"/>
                          <wpg:cNvGrpSpPr/>
                          <wpg:grpSpPr>
                            <a:xfrm>
                              <a:off x="136566" y="130629"/>
                              <a:ext cx="3895049" cy="1786890"/>
                              <a:chOff x="0" y="130629"/>
                              <a:chExt cx="3895049" cy="1786890"/>
                            </a:xfrm>
                          </wpg:grpSpPr>
                          <pic:pic xmlns:pic="http://schemas.openxmlformats.org/drawingml/2006/picture">
                            <pic:nvPicPr>
                              <pic:cNvPr id="313" name="Рисунок 313"/>
                              <pic:cNvPicPr>
                                <a:picLocks noChangeAspect="1"/>
                              </pic:cNvPicPr>
                            </pic:nvPicPr>
                            <pic:blipFill rotWithShape="1">
                              <a:blip r:embed="rId1044" cstate="print">
                                <a:extLst>
                                  <a:ext uri="{28A0092B-C50C-407E-A947-70E740481C1C}">
                                    <a14:useLocalDpi xmlns:a14="http://schemas.microsoft.com/office/drawing/2010/main" val="0"/>
                                  </a:ext>
                                </a:extLst>
                              </a:blip>
                              <a:srcRect l="23972" t="6541" r="15857" b="24533"/>
                              <a:stretch/>
                            </pic:blipFill>
                            <pic:spPr bwMode="auto">
                              <a:xfrm>
                                <a:off x="1235034" y="162685"/>
                                <a:ext cx="2660015" cy="171407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2" name="Рисунок 312"/>
                              <pic:cNvPicPr>
                                <a:picLocks noChangeAspect="1"/>
                              </pic:cNvPicPr>
                            </pic:nvPicPr>
                            <pic:blipFill rotWithShape="1">
                              <a:blip r:embed="rId1045" cstate="print">
                                <a:extLst>
                                  <a:ext uri="{28A0092B-C50C-407E-A947-70E740481C1C}">
                                    <a14:useLocalDpi xmlns:a14="http://schemas.microsoft.com/office/drawing/2010/main" val="0"/>
                                  </a:ext>
                                </a:extLst>
                              </a:blip>
                              <a:srcRect l="35736" r="37856" b="18238"/>
                              <a:stretch/>
                            </pic:blipFill>
                            <pic:spPr bwMode="auto">
                              <a:xfrm>
                                <a:off x="0" y="130629"/>
                                <a:ext cx="1026160" cy="1786890"/>
                              </a:xfrm>
                              <a:prstGeom prst="rect">
                                <a:avLst/>
                              </a:prstGeom>
                              <a:ln>
                                <a:noFill/>
                              </a:ln>
                              <a:extLst>
                                <a:ext uri="{53640926-AAD7-44D8-BBD7-CCE9431645EC}">
                                  <a14:shadowObscured xmlns:a14="http://schemas.microsoft.com/office/drawing/2010/main"/>
                                </a:ext>
                              </a:extLst>
                            </pic:spPr>
                          </pic:pic>
                        </wpg:grpSp>
                        <wps:wsp>
                          <wps:cNvPr id="315" name="Надпись 315"/>
                          <wps:cNvSpPr txBox="1">
                            <a:spLocks noChangeArrowheads="1"/>
                          </wps:cNvSpPr>
                          <wps:spPr bwMode="auto">
                            <a:xfrm>
                              <a:off x="0" y="1923803"/>
                              <a:ext cx="14306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BE3CB2">
                                <w:pPr>
                                  <w:jc w:val="center"/>
                                  <w:rPr>
                                    <w:sz w:val="18"/>
                                    <w:szCs w:val="18"/>
                                    <w:lang w:val="kk-KZ"/>
                                  </w:rPr>
                                </w:pPr>
                                <w:r>
                                  <w:rPr>
                                    <w:sz w:val="18"/>
                                    <w:szCs w:val="18"/>
                                  </w:rPr>
                                  <w:t>70-суре</w:t>
                                </w:r>
                                <w:r>
                                  <w:rPr>
                                    <w:sz w:val="18"/>
                                    <w:szCs w:val="18"/>
                                    <w:lang w:val="kk-KZ"/>
                                  </w:rPr>
                                  <w:t>т</w:t>
                                </w:r>
                                <w:r>
                                  <w:rPr>
                                    <w:sz w:val="18"/>
                                    <w:szCs w:val="18"/>
                                  </w:rPr>
                                  <w:t xml:space="preserve">. </w:t>
                                </w:r>
                                <w:r>
                                  <w:rPr>
                                    <w:sz w:val="18"/>
                                    <w:szCs w:val="18"/>
                                    <w:lang w:val="kk-KZ"/>
                                  </w:rPr>
                                  <w:t>Тұтқыр-иілгіш дененің Бингам үлгісі</w:t>
                                </w:r>
                              </w:p>
                            </w:txbxContent>
                          </wps:txbx>
                          <wps:bodyPr rot="0" vert="horz" wrap="square" lIns="91440" tIns="45720" rIns="91440" bIns="45720" anchor="t" anchorCtr="0" upright="1">
                            <a:noAutofit/>
                          </wps:bodyPr>
                        </wps:wsp>
                      </wpg:grpSp>
                      <wps:wsp>
                        <wps:cNvPr id="316" name="Надпись 316"/>
                        <wps:cNvSpPr txBox="1">
                          <a:spLocks noChangeArrowheads="1"/>
                        </wps:cNvSpPr>
                        <wps:spPr bwMode="auto">
                          <a:xfrm>
                            <a:off x="1525979" y="1923803"/>
                            <a:ext cx="224980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BE3CB2">
                              <w:pPr>
                                <w:jc w:val="center"/>
                                <w:rPr>
                                  <w:sz w:val="18"/>
                                  <w:szCs w:val="18"/>
                                  <w:lang w:val="kk-KZ"/>
                                </w:rPr>
                              </w:pPr>
                              <w:r>
                                <w:rPr>
                                  <w:sz w:val="18"/>
                                  <w:szCs w:val="18"/>
                                </w:rPr>
                                <w:t>7</w:t>
                              </w:r>
                              <w:r>
                                <w:rPr>
                                  <w:sz w:val="18"/>
                                  <w:szCs w:val="18"/>
                                  <w:lang w:val="kk-KZ"/>
                                </w:rPr>
                                <w:t>1</w:t>
                              </w:r>
                              <w:r>
                                <w:rPr>
                                  <w:sz w:val="18"/>
                                  <w:szCs w:val="18"/>
                                </w:rPr>
                                <w:t>-суре</w:t>
                              </w:r>
                              <w:r>
                                <w:rPr>
                                  <w:sz w:val="18"/>
                                  <w:szCs w:val="18"/>
                                  <w:lang w:val="kk-KZ"/>
                                </w:rPr>
                                <w:t>т</w:t>
                              </w:r>
                              <w:r>
                                <w:rPr>
                                  <w:sz w:val="18"/>
                                  <w:szCs w:val="18"/>
                                </w:rPr>
                                <w:t xml:space="preserve">. </w:t>
                              </w:r>
                              <w:r>
                                <w:rPr>
                                  <w:sz w:val="18"/>
                                  <w:szCs w:val="18"/>
                                  <w:lang w:val="kk-KZ"/>
                                </w:rPr>
                                <w:t>Тұтқыр-иілгіш дене үшін деформация мен деформация жылдамдығының кернеуге тәуелділігі</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32F965E" id="Группа 318" o:spid="_x0000_s1240" style="position:absolute;left:0;text-align:left;margin-left:2.95pt;margin-top:45.1pt;width:317.45pt;height:182.8pt;z-index:251892736;mso-height-relative:margin" coordorigin=",1306" coordsize="40316,2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">
                <v:group id="Группа 317" o:spid="_x0000_s1241" style="position:absolute;top:1306;width:40316;height:22504" coordorigin=",1306" coordsize="40316,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Группа 314" o:spid="_x0000_s1242" style="position:absolute;left:1365;top:1306;width:38951;height:17869" coordorigin=",1306" coordsize="38950,17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Рисунок 313" o:spid="_x0000_s1243" type="#_x0000_t75" style="position:absolute;left:12350;top:1626;width:26600;height:17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nA7GAAAA3AAAAA8AAABkcnMvZG93bnJldi54bWxEj0FrwkAUhO+C/2F5Qi+iu1EQG11DKUir&#10;ULBWCr09s88kNvs2ZFeN/75bKPQ4zMw3zDLrbC2u1PrKsYZkrEAQ585UXGg4fKxHcxA+IBusHZOG&#10;O3nIVv3eElPjbvxO130oRISwT1FDGUKTSunzkiz6sWuIo3dyrcUQZVtI0+Itwm0tJ0rNpMWK40KJ&#10;DT2XlH/vL1bDcLJ926jdJzcv66+hOuLjvDgbrR8G3dMCRKAu/If/2q9GwzSZwu+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ycDsYAAADcAAAADwAAAAAAAAAAAAAA&#10;AACfAgAAZHJzL2Rvd25yZXYueG1sUEsFBgAAAAAEAAQA9wAAAJIDAAAAAA==&#10;">
                      <v:imagedata r:id="rId1046" o:title="" croptop="4287f" cropbottom="16078f" cropleft="15710f" cropright="10392f"/>
                      <v:path arrowok="t"/>
                    </v:shape>
                    <v:shape id="Рисунок 312" o:spid="_x0000_s1244" type="#_x0000_t75" style="position:absolute;top:1306;width:10261;height:17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M9HFAAAA3AAAAA8AAABkcnMvZG93bnJldi54bWxEj0FrwkAUhO8F/8PyCr2UujFiaVM3QRRF&#10;8WTa3h/Z1yQ0+zZmtzH6611B6HGYmW+YeTaYRvTUudqygsk4AkFcWF1zqeDrc/3yBsJ5ZI2NZVJw&#10;JgdZOnqYY6LtiQ/U574UAcIuQQWV920ipSsqMujGtiUO3o/tDPogu1LqDk8BbhoZR9GrNFhzWKiw&#10;pWVFxW/+ZxR8HyLkfX1cxO8bs+vLy271rGdKPT0Oiw8Qngb/H763t1rBdBLD7Uw4AjK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TPRxQAAANwAAAAPAAAAAAAAAAAAAAAA&#10;AJ8CAABkcnMvZG93bnJldi54bWxQSwUGAAAAAAQABAD3AAAAkQMAAAAA&#10;">
                      <v:imagedata r:id="rId1047" o:title="" cropbottom="11952f" cropleft="23420f" cropright="24809f"/>
                      <v:path arrowok="t"/>
                    </v:shape>
                  </v:group>
                  <v:shape id="Надпись 315" o:spid="_x0000_s1245" type="#_x0000_t202" style="position:absolute;top:19238;width:143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424F1A" w:rsidRPr="004B2344" w:rsidRDefault="00424F1A" w:rsidP="00BE3CB2">
                          <w:pPr>
                            <w:jc w:val="center"/>
                            <w:rPr>
                              <w:sz w:val="18"/>
                              <w:szCs w:val="18"/>
                              <w:lang w:val="kk-KZ"/>
                            </w:rPr>
                          </w:pPr>
                          <w:r>
                            <w:rPr>
                              <w:sz w:val="18"/>
                              <w:szCs w:val="18"/>
                            </w:rPr>
                            <w:t>70-суре</w:t>
                          </w:r>
                          <w:r>
                            <w:rPr>
                              <w:sz w:val="18"/>
                              <w:szCs w:val="18"/>
                              <w:lang w:val="kk-KZ"/>
                            </w:rPr>
                            <w:t>т</w:t>
                          </w:r>
                          <w:r>
                            <w:rPr>
                              <w:sz w:val="18"/>
                              <w:szCs w:val="18"/>
                            </w:rPr>
                            <w:t xml:space="preserve">. </w:t>
                          </w:r>
                          <w:r>
                            <w:rPr>
                              <w:sz w:val="18"/>
                              <w:szCs w:val="18"/>
                              <w:lang w:val="kk-KZ"/>
                            </w:rPr>
                            <w:t>Тұтқыр-иілгіш дененің Бингам үлгісі</w:t>
                          </w:r>
                        </w:p>
                      </w:txbxContent>
                    </v:textbox>
                  </v:shape>
                </v:group>
                <v:shape id="Надпись 316" o:spid="_x0000_s1246" type="#_x0000_t202" style="position:absolute;left:15259;top:19238;width:22498;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424F1A" w:rsidRPr="004B2344" w:rsidRDefault="00424F1A" w:rsidP="00BE3CB2">
                        <w:pPr>
                          <w:jc w:val="center"/>
                          <w:rPr>
                            <w:sz w:val="18"/>
                            <w:szCs w:val="18"/>
                            <w:lang w:val="kk-KZ"/>
                          </w:rPr>
                        </w:pPr>
                        <w:r>
                          <w:rPr>
                            <w:sz w:val="18"/>
                            <w:szCs w:val="18"/>
                          </w:rPr>
                          <w:t>7</w:t>
                        </w:r>
                        <w:r>
                          <w:rPr>
                            <w:sz w:val="18"/>
                            <w:szCs w:val="18"/>
                            <w:lang w:val="kk-KZ"/>
                          </w:rPr>
                          <w:t>1</w:t>
                        </w:r>
                        <w:r>
                          <w:rPr>
                            <w:sz w:val="18"/>
                            <w:szCs w:val="18"/>
                          </w:rPr>
                          <w:t>-суре</w:t>
                        </w:r>
                        <w:r>
                          <w:rPr>
                            <w:sz w:val="18"/>
                            <w:szCs w:val="18"/>
                            <w:lang w:val="kk-KZ"/>
                          </w:rPr>
                          <w:t>т</w:t>
                        </w:r>
                        <w:r>
                          <w:rPr>
                            <w:sz w:val="18"/>
                            <w:szCs w:val="18"/>
                          </w:rPr>
                          <w:t xml:space="preserve">. </w:t>
                        </w:r>
                        <w:r>
                          <w:rPr>
                            <w:sz w:val="18"/>
                            <w:szCs w:val="18"/>
                            <w:lang w:val="kk-KZ"/>
                          </w:rPr>
                          <w:t>Тұтқыр-иілгіш дене үшін деформация мен деформация жылдамдығының кернеуге тәуелділігі</w:t>
                        </w:r>
                      </w:p>
                    </w:txbxContent>
                  </v:textbox>
                </v:shape>
                <w10:wrap type="square"/>
              </v:group>
            </w:pict>
          </mc:Fallback>
        </mc:AlternateContent>
      </w:r>
    </w:p>
    <w:p w:rsidR="006306ED" w:rsidRDefault="00FE5145" w:rsidP="00FA57A1">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FE5145">
        <w:rPr>
          <w:sz w:val="22"/>
          <w:szCs w:val="22"/>
          <w:lang w:val="kk-KZ"/>
        </w:rPr>
        <w:t xml:space="preserve">ньютондық тұтқырлық дене ағуына қатысты кедергілердің барлық түрін ескеретінін көрсетеді. Ал иілгіш тұтқырлық </w:t>
      </w:r>
      <w:r w:rsidRPr="00FE5145">
        <w:rPr>
          <w:sz w:val="22"/>
          <w:szCs w:val="22"/>
          <w:lang w:val="kk-KZ"/>
        </w:rPr>
        <w:lastRenderedPageBreak/>
        <w:t xml:space="preserve">ньютондық тұтқырлықтың бір бөлігі болып, </w:t>
      </w:r>
      <w:r w:rsidRPr="00FA57A1">
        <w:rPr>
          <w:i/>
          <w:sz w:val="22"/>
          <w:szCs w:val="22"/>
          <w:lang w:val="kk-KZ"/>
        </w:rPr>
        <w:t>Р</w:t>
      </w:r>
      <w:r w:rsidRPr="00FA57A1">
        <w:rPr>
          <w:i/>
          <w:sz w:val="22"/>
          <w:szCs w:val="22"/>
          <w:vertAlign w:val="subscript"/>
          <w:lang w:val="kk-KZ"/>
        </w:rPr>
        <w:t>а</w:t>
      </w:r>
      <w:r w:rsidRPr="00FE5145">
        <w:rPr>
          <w:sz w:val="22"/>
          <w:szCs w:val="22"/>
          <w:lang w:val="kk-KZ"/>
        </w:rPr>
        <w:t xml:space="preserve"> шамасымен сипатталатын құрылым беріктігін ескермейді, бірақ құрылымның бұзылу жылдамдығын бейнелейді.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Өздерінің реологиялық </w:t>
      </w:r>
      <w:r w:rsidR="00EC1168">
        <w:rPr>
          <w:sz w:val="22"/>
          <w:szCs w:val="22"/>
          <w:lang w:val="kk-KZ"/>
        </w:rPr>
        <w:t>сипаты</w:t>
      </w:r>
      <w:r w:rsidRPr="006E138F">
        <w:rPr>
          <w:sz w:val="22"/>
          <w:szCs w:val="22"/>
          <w:lang w:val="kk-KZ"/>
        </w:rPr>
        <w:t xml:space="preserve"> бойынша дисперсті жүйелер </w:t>
      </w:r>
      <w:r w:rsidRPr="006E138F">
        <w:rPr>
          <w:i/>
          <w:sz w:val="22"/>
          <w:szCs w:val="22"/>
          <w:lang w:val="kk-KZ"/>
        </w:rPr>
        <w:t>сұйық тәрізді</w:t>
      </w:r>
      <w:r w:rsidRPr="006E138F">
        <w:rPr>
          <w:sz w:val="22"/>
          <w:szCs w:val="22"/>
          <w:lang w:val="kk-KZ"/>
        </w:rPr>
        <w:t xml:space="preserve"> (</w:t>
      </w:r>
      <w:r w:rsidRPr="006E138F">
        <w:rPr>
          <w:i/>
          <w:sz w:val="22"/>
          <w:szCs w:val="22"/>
          <w:lang w:val="kk-KZ"/>
        </w:rPr>
        <w:t>Р</w:t>
      </w:r>
      <w:r w:rsidR="00FA57A1">
        <w:rPr>
          <w:i/>
          <w:sz w:val="22"/>
          <w:szCs w:val="22"/>
          <w:vertAlign w:val="subscript"/>
          <w:lang w:val="kk-KZ"/>
        </w:rPr>
        <w:t>а</w:t>
      </w:r>
      <w:r w:rsidRPr="006E138F">
        <w:rPr>
          <w:sz w:val="22"/>
          <w:szCs w:val="22"/>
          <w:lang w:val="kk-KZ"/>
        </w:rPr>
        <w:t xml:space="preserve"> =0) және </w:t>
      </w:r>
      <w:r w:rsidRPr="006E138F">
        <w:rPr>
          <w:i/>
          <w:sz w:val="22"/>
          <w:szCs w:val="22"/>
          <w:lang w:val="kk-KZ"/>
        </w:rPr>
        <w:t>қатты тәрізді</w:t>
      </w:r>
      <w:r w:rsidRPr="006E138F">
        <w:rPr>
          <w:sz w:val="22"/>
          <w:szCs w:val="22"/>
          <w:lang w:val="kk-KZ"/>
        </w:rPr>
        <w:t xml:space="preserve"> (</w:t>
      </w:r>
      <w:r w:rsidRPr="006E138F">
        <w:rPr>
          <w:i/>
          <w:sz w:val="22"/>
          <w:szCs w:val="22"/>
          <w:lang w:val="kk-KZ"/>
        </w:rPr>
        <w:t>Р</w:t>
      </w:r>
      <w:r w:rsidR="00FA57A1">
        <w:rPr>
          <w:i/>
          <w:sz w:val="22"/>
          <w:szCs w:val="22"/>
          <w:vertAlign w:val="subscript"/>
          <w:lang w:val="kk-KZ"/>
        </w:rPr>
        <w:t xml:space="preserve">а </w:t>
      </w:r>
      <w:r w:rsidRPr="006E138F">
        <w:rPr>
          <w:sz w:val="22"/>
          <w:szCs w:val="22"/>
          <w:lang w:val="kk-KZ"/>
        </w:rPr>
        <w:t>&gt;</w:t>
      </w:r>
      <w:r w:rsidR="00FA57A1">
        <w:rPr>
          <w:sz w:val="22"/>
          <w:szCs w:val="22"/>
          <w:lang w:val="kk-KZ"/>
        </w:rPr>
        <w:t xml:space="preserve"> </w:t>
      </w:r>
      <w:r w:rsidRPr="006E138F">
        <w:rPr>
          <w:sz w:val="22"/>
          <w:szCs w:val="22"/>
          <w:lang w:val="kk-KZ"/>
        </w:rPr>
        <w:t xml:space="preserve">0) деп бөлінеді. Сұйық тәрізді жүйелердің өзін </w:t>
      </w:r>
      <w:r w:rsidRPr="006E138F">
        <w:rPr>
          <w:i/>
          <w:sz w:val="22"/>
          <w:szCs w:val="22"/>
          <w:lang w:val="kk-KZ"/>
        </w:rPr>
        <w:t xml:space="preserve">ньютондық </w:t>
      </w:r>
      <w:r w:rsidRPr="006E138F">
        <w:rPr>
          <w:sz w:val="22"/>
          <w:szCs w:val="22"/>
          <w:lang w:val="kk-KZ"/>
        </w:rPr>
        <w:t xml:space="preserve">және </w:t>
      </w:r>
      <w:r w:rsidRPr="006E138F">
        <w:rPr>
          <w:i/>
          <w:sz w:val="22"/>
          <w:szCs w:val="22"/>
          <w:lang w:val="kk-KZ"/>
        </w:rPr>
        <w:t>ньютондық</w:t>
      </w:r>
      <w:r w:rsidRPr="006E138F">
        <w:rPr>
          <w:sz w:val="22"/>
          <w:szCs w:val="22"/>
          <w:lang w:val="kk-KZ"/>
        </w:rPr>
        <w:t xml:space="preserve"> емес деп жіктейді. Ньютондық жүйелердің тұтқырлығы кернеудің шамасына тәуелсіз. Кеңістіктегі құрылымдар пайда болған жағдайда дисперсті жүйелердің ағуы ньютондықтан ауытқ</w:t>
      </w:r>
      <w:r w:rsidR="00FA57A1">
        <w:rPr>
          <w:sz w:val="22"/>
          <w:szCs w:val="22"/>
          <w:lang w:val="kk-KZ"/>
        </w:rPr>
        <w:t>иды</w:t>
      </w:r>
      <w:r w:rsidRPr="006E138F">
        <w:rPr>
          <w:sz w:val="22"/>
          <w:szCs w:val="22"/>
          <w:lang w:val="kk-KZ"/>
        </w:rPr>
        <w:t xml:space="preserve">, олардың тұтқырлығы берілген жүктемінің шамасына тәуелді болып, </w:t>
      </w:r>
      <w:r w:rsidRPr="006E138F">
        <w:rPr>
          <w:i/>
          <w:sz w:val="22"/>
          <w:szCs w:val="22"/>
          <w:lang w:val="kk-KZ"/>
        </w:rPr>
        <w:t>тиімді (эффективті)</w:t>
      </w:r>
      <w:r w:rsidRPr="006E138F">
        <w:rPr>
          <w:sz w:val="22"/>
          <w:szCs w:val="22"/>
          <w:lang w:val="kk-KZ"/>
        </w:rPr>
        <w:t xml:space="preserve"> деп аталады.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 xml:space="preserve">Ньютондық дисперсті жүйелер. </w:t>
      </w:r>
      <w:r w:rsidRPr="006E138F">
        <w:rPr>
          <w:sz w:val="22"/>
          <w:szCs w:val="22"/>
          <w:lang w:val="kk-KZ"/>
        </w:rPr>
        <w:t>Дисперстік фазаның аз концентрациясы</w:t>
      </w:r>
      <w:r w:rsidR="00FA57A1">
        <w:rPr>
          <w:sz w:val="22"/>
          <w:szCs w:val="22"/>
          <w:lang w:val="kk-KZ"/>
        </w:rPr>
        <w:t>нда және</w:t>
      </w:r>
      <w:r w:rsidRPr="006E138F">
        <w:rPr>
          <w:sz w:val="22"/>
          <w:szCs w:val="22"/>
          <w:lang w:val="kk-KZ"/>
        </w:rPr>
        <w:t xml:space="preserve"> құрылымдар түзілмеген жағдайда көптеген дисперсті жүйелердің </w:t>
      </w:r>
      <w:r w:rsidR="004A3551">
        <w:rPr>
          <w:sz w:val="22"/>
          <w:szCs w:val="22"/>
          <w:lang w:val="kk-KZ"/>
        </w:rPr>
        <w:t>сипаты</w:t>
      </w:r>
      <w:r w:rsidRPr="006E138F">
        <w:rPr>
          <w:sz w:val="22"/>
          <w:szCs w:val="22"/>
          <w:lang w:val="kk-KZ"/>
        </w:rPr>
        <w:t xml:space="preserve"> ньютондық сұйықтықтарға сәйкес болады. Мұндай жүйелерде тұтқырлықтың (бөлшектердің бір-бірімен әрекеттеспеу шартында) дисперстік фаза концентрациясына тәуелділігі Эйнштейн теңдеуі арқылы бейнеленеді: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Default="00DE7013"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center"/>
        <w:rPr>
          <w:sz w:val="22"/>
          <w:szCs w:val="22"/>
          <w:lang w:val="kk-KZ"/>
        </w:rPr>
      </w:pPr>
      <w:r w:rsidRPr="006E138F">
        <w:rPr>
          <w:i/>
          <w:position w:val="-12"/>
          <w:sz w:val="22"/>
          <w:szCs w:val="22"/>
          <w:lang w:val="kk-KZ"/>
        </w:rPr>
        <w:object w:dxaOrig="1420" w:dyaOrig="360">
          <v:shape id="_x0000_i1482" type="#_x0000_t75" style="width:64.05pt;height:16.85pt" o:ole="">
            <v:imagedata r:id="rId1048" o:title=""/>
          </v:shape>
          <o:OLEObject Type="Embed" ProgID="Equation.3" ShapeID="_x0000_i1482" DrawAspect="Content" ObjectID="_1592139109" r:id="rId1049"/>
        </w:object>
      </w:r>
      <w:r w:rsidR="00725494" w:rsidRPr="006E138F">
        <w:rPr>
          <w:i/>
          <w:sz w:val="22"/>
          <w:szCs w:val="22"/>
          <w:lang w:val="kk-KZ"/>
        </w:rPr>
        <w:t xml:space="preserve">  </w:t>
      </w:r>
      <w:r w:rsidR="00725494" w:rsidRPr="006E138F">
        <w:rPr>
          <w:sz w:val="22"/>
          <w:szCs w:val="22"/>
          <w:lang w:val="kk-KZ"/>
        </w:rPr>
        <w:t xml:space="preserve">немесе </w:t>
      </w:r>
      <w:r w:rsidRPr="006E138F">
        <w:rPr>
          <w:position w:val="-30"/>
          <w:sz w:val="22"/>
          <w:szCs w:val="22"/>
          <w:lang w:val="kk-KZ"/>
        </w:rPr>
        <w:object w:dxaOrig="1860" w:dyaOrig="680">
          <v:shape id="_x0000_i1483" type="#_x0000_t75" style="width:85.1pt;height:31.3pt" o:ole="">
            <v:imagedata r:id="rId1050" o:title=""/>
          </v:shape>
          <o:OLEObject Type="Embed" ProgID="Equation.3" ShapeID="_x0000_i1483" DrawAspect="Content" ObjectID="_1592139110" r:id="rId1051"/>
        </w:object>
      </w:r>
      <w:r w:rsidR="00725494" w:rsidRPr="006E138F">
        <w:rPr>
          <w:sz w:val="22"/>
          <w:szCs w:val="22"/>
          <w:lang w:val="kk-KZ"/>
        </w:rPr>
        <w:t>,</w:t>
      </w:r>
    </w:p>
    <w:p w:rsidR="00FA57A1" w:rsidRPr="006E138F" w:rsidRDefault="00FA57A1"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center"/>
        <w:rPr>
          <w:sz w:val="22"/>
          <w:szCs w:val="22"/>
          <w:lang w:val="kk-KZ"/>
        </w:rPr>
      </w:pPr>
    </w:p>
    <w:p w:rsidR="00725494" w:rsidRPr="006E138F" w:rsidRDefault="00725494" w:rsidP="00FA57A1">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η</w:t>
      </w:r>
      <w:r w:rsidRPr="006E138F">
        <w:rPr>
          <w:i/>
          <w:sz w:val="22"/>
          <w:szCs w:val="22"/>
          <w:vertAlign w:val="subscript"/>
          <w:lang w:val="kk-KZ"/>
        </w:rPr>
        <w:t>0</w:t>
      </w:r>
      <w:r w:rsidRPr="006E138F">
        <w:rPr>
          <w:i/>
          <w:sz w:val="22"/>
          <w:szCs w:val="22"/>
          <w:lang w:val="kk-KZ"/>
        </w:rPr>
        <w:t>, η, η</w:t>
      </w:r>
      <w:r w:rsidRPr="006E138F">
        <w:rPr>
          <w:i/>
          <w:sz w:val="22"/>
          <w:szCs w:val="22"/>
          <w:vertAlign w:val="subscript"/>
          <w:lang w:val="kk-KZ"/>
        </w:rPr>
        <w:t>мен</w:t>
      </w:r>
      <w:r w:rsidRPr="006E138F">
        <w:rPr>
          <w:sz w:val="22"/>
          <w:szCs w:val="22"/>
          <w:lang w:val="kk-KZ"/>
        </w:rPr>
        <w:t xml:space="preserve"> – дисперсиялық ортаның, дисперсті жүйенің және меншікті тұтқырлықтар; </w:t>
      </w:r>
      <w:r w:rsidRPr="006E138F">
        <w:rPr>
          <w:i/>
          <w:sz w:val="22"/>
          <w:szCs w:val="22"/>
          <w:lang w:val="kk-KZ"/>
        </w:rPr>
        <w:t>φ</w:t>
      </w:r>
      <w:r w:rsidRPr="006E138F">
        <w:rPr>
          <w:sz w:val="22"/>
          <w:szCs w:val="22"/>
          <w:lang w:val="kk-KZ"/>
        </w:rPr>
        <w:t xml:space="preserve"> – көлемдік үлес арқылы алынған дисперстік фазаның концентрациясы; </w:t>
      </w:r>
      <w:r w:rsidRPr="006E138F">
        <w:rPr>
          <w:i/>
          <w:sz w:val="22"/>
          <w:szCs w:val="22"/>
          <w:lang w:val="kk-KZ"/>
        </w:rPr>
        <w:t xml:space="preserve">α </w:t>
      </w:r>
      <w:r w:rsidRPr="006E138F">
        <w:rPr>
          <w:sz w:val="22"/>
          <w:szCs w:val="22"/>
          <w:lang w:val="kk-KZ"/>
        </w:rPr>
        <w:t>– бөлшектер формасының коэффициенті.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Бұл коэффициенттің ең кіші мәніне (</w:t>
      </w:r>
      <w:r w:rsidRPr="006E138F">
        <w:rPr>
          <w:i/>
          <w:sz w:val="22"/>
          <w:szCs w:val="22"/>
          <w:lang w:val="kk-KZ"/>
        </w:rPr>
        <w:t>α</w:t>
      </w:r>
      <w:r w:rsidRPr="006E138F">
        <w:rPr>
          <w:sz w:val="22"/>
          <w:szCs w:val="22"/>
          <w:lang w:val="kk-KZ"/>
        </w:rPr>
        <w:t xml:space="preserve"> = 2,5) сфералық бөлшектер ие. Бұрыс пішіндегі бөлшектер үшін </w:t>
      </w:r>
      <w:r w:rsidRPr="006E138F">
        <w:rPr>
          <w:i/>
          <w:sz w:val="22"/>
          <w:szCs w:val="22"/>
          <w:lang w:val="kk-KZ"/>
        </w:rPr>
        <w:t>α</w:t>
      </w:r>
      <w:r w:rsidRPr="006E138F">
        <w:rPr>
          <w:sz w:val="22"/>
          <w:szCs w:val="22"/>
          <w:lang w:val="kk-KZ"/>
        </w:rPr>
        <w:t xml:space="preserve"> &gt; 2,5. Сұйықтықтың ағысындағы бөлшектер айналып, бұрыс формадағы бөлшектердің гидродинамикалық көлемі өздерінің нақты көлемінен үлкен болып шығады. Эйнштейн теңдеуі дисперстік фазаның тек аз концентрациясында ғана тәжірибелік нәтижелерді жақсы бейнелейді. Тұтқырлықтың есептелген шамаларының тәжірибеден анықталған шамалардан айырмашылығы жүйедегі бөлшектердің әрекеттесуін көрсетеді. Сонымен қатар, Эйнштейн теңдеуінен ауытқуы фазааралық </w:t>
      </w:r>
      <w:r w:rsidRPr="006E138F">
        <w:rPr>
          <w:sz w:val="22"/>
          <w:szCs w:val="22"/>
          <w:lang w:val="kk-KZ"/>
        </w:rPr>
        <w:lastRenderedPageBreak/>
        <w:t xml:space="preserve">беттерде қалыңдығы </w:t>
      </w:r>
      <w:r w:rsidRPr="006E138F">
        <w:rPr>
          <w:i/>
          <w:sz w:val="22"/>
          <w:szCs w:val="22"/>
          <w:lang w:val="kk-KZ"/>
        </w:rPr>
        <w:t>δ</w:t>
      </w:r>
      <w:r w:rsidRPr="006E138F">
        <w:rPr>
          <w:sz w:val="22"/>
          <w:szCs w:val="22"/>
          <w:lang w:val="kk-KZ"/>
        </w:rPr>
        <w:t xml:space="preserve"> бөлшектердің өлшемдеріне жақын, жақсы дамыған беттік қабаттардың (қос электрлік, адсорбциялық, сольваттық) болуына байланысты. Осындай жағдайда Эйнштейн теңдеуі келесі түрде жазылады: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0"/>
          <w:sz w:val="22"/>
          <w:szCs w:val="22"/>
          <w:lang w:val="kk-KZ"/>
        </w:rPr>
        <w:object w:dxaOrig="180" w:dyaOrig="340">
          <v:shape id="_x0000_i1484" type="#_x0000_t75" style="width:9.35pt;height:17.3pt" o:ole="">
            <v:imagedata r:id="rId11" o:title=""/>
          </v:shape>
          <o:OLEObject Type="Embed" ProgID="Equation.3" ShapeID="_x0000_i1484" DrawAspect="Content" ObjectID="_1592139111" r:id="rId1052"/>
        </w:object>
      </w:r>
      <w:r w:rsidRPr="006E138F">
        <w:rPr>
          <w:i/>
          <w:position w:val="-14"/>
          <w:sz w:val="22"/>
          <w:szCs w:val="22"/>
          <w:lang w:val="kk-KZ"/>
        </w:rPr>
        <w:object w:dxaOrig="1579" w:dyaOrig="380">
          <v:shape id="_x0000_i1485" type="#_x0000_t75" style="width:79pt;height:18.7pt" o:ole="">
            <v:imagedata r:id="rId1053" o:title=""/>
          </v:shape>
          <o:OLEObject Type="Embed" ProgID="Equation.3" ShapeID="_x0000_i1485" DrawAspect="Content" ObjectID="_1592139112" r:id="rId1054"/>
        </w:object>
      </w:r>
      <w:r w:rsidRPr="006E138F">
        <w:rPr>
          <w:i/>
          <w:sz w:val="22"/>
          <w:szCs w:val="22"/>
          <w:lang w:val="kk-KZ"/>
        </w:rPr>
        <w:t xml:space="preserve">,                           </w:t>
      </w:r>
      <w:r w:rsidRPr="006E138F">
        <w:rPr>
          <w:sz w:val="22"/>
          <w:szCs w:val="22"/>
          <w:lang w:val="kk-KZ"/>
        </w:rPr>
        <w:t>(17.15)</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i/>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φ</w:t>
      </w:r>
      <w:r w:rsidRPr="006E138F">
        <w:rPr>
          <w:i/>
          <w:sz w:val="22"/>
          <w:szCs w:val="22"/>
          <w:vertAlign w:val="subscript"/>
          <w:lang w:val="kk-KZ"/>
        </w:rPr>
        <w:t>эф</w:t>
      </w:r>
      <w:r w:rsidRPr="006E138F">
        <w:rPr>
          <w:sz w:val="22"/>
          <w:szCs w:val="22"/>
          <w:lang w:val="kk-KZ"/>
        </w:rPr>
        <w:t xml:space="preserve"> – дисперстік фазаның тиімді концентрациясы.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Егер бөлшектер сфералық болып, олардың диаметрі </w:t>
      </w:r>
      <w:r w:rsidRPr="006E138F">
        <w:rPr>
          <w:i/>
          <w:sz w:val="22"/>
          <w:szCs w:val="22"/>
          <w:lang w:val="kk-KZ"/>
        </w:rPr>
        <w:t>d</w:t>
      </w:r>
      <w:r w:rsidRPr="006E138F">
        <w:rPr>
          <w:sz w:val="22"/>
          <w:szCs w:val="22"/>
          <w:lang w:val="kk-KZ"/>
        </w:rPr>
        <w:t xml:space="preserve"> мен концентрациясы</w:t>
      </w:r>
      <w:r w:rsidRPr="006E138F">
        <w:rPr>
          <w:i/>
          <w:sz w:val="22"/>
          <w:szCs w:val="22"/>
          <w:lang w:val="kk-KZ"/>
        </w:rPr>
        <w:t xml:space="preserve"> φ</w:t>
      </w:r>
      <w:r w:rsidRPr="006E138F">
        <w:rPr>
          <w:sz w:val="22"/>
          <w:szCs w:val="22"/>
          <w:lang w:val="kk-KZ"/>
        </w:rPr>
        <w:t xml:space="preserve"> белгілі болса, жүйенің тұтқырлығын анықтап, беттік қабаттардың қалыңдығын бағалауға болады. Ол үшін Эйнштейн теңдеуі бойынша </w:t>
      </w:r>
      <w:r w:rsidRPr="006E138F">
        <w:rPr>
          <w:i/>
          <w:sz w:val="22"/>
          <w:szCs w:val="22"/>
          <w:lang w:val="kk-KZ"/>
        </w:rPr>
        <w:t>φ</w:t>
      </w:r>
      <w:r w:rsidRPr="006E138F">
        <w:rPr>
          <w:i/>
          <w:sz w:val="22"/>
          <w:szCs w:val="22"/>
          <w:vertAlign w:val="subscript"/>
          <w:lang w:val="kk-KZ"/>
        </w:rPr>
        <w:t>эф</w:t>
      </w:r>
      <w:r w:rsidRPr="006E138F">
        <w:rPr>
          <w:sz w:val="22"/>
          <w:szCs w:val="22"/>
          <w:lang w:val="kk-KZ"/>
        </w:rPr>
        <w:t xml:space="preserve">, одан кейін </w:t>
      </w:r>
      <w:r w:rsidRPr="006E138F">
        <w:rPr>
          <w:i/>
          <w:sz w:val="22"/>
          <w:szCs w:val="22"/>
          <w:lang w:val="kk-KZ"/>
        </w:rPr>
        <w:t>δ</w:t>
      </w:r>
      <w:r w:rsidRPr="006E138F">
        <w:rPr>
          <w:sz w:val="22"/>
          <w:szCs w:val="22"/>
          <w:lang w:val="kk-KZ"/>
        </w:rPr>
        <w:t xml:space="preserve"> мәнін табуға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center"/>
        <w:rPr>
          <w:sz w:val="22"/>
          <w:szCs w:val="22"/>
          <w:lang w:val="kk-KZ"/>
        </w:rPr>
      </w:pPr>
      <w:r w:rsidRPr="006E138F">
        <w:rPr>
          <w:position w:val="-38"/>
          <w:sz w:val="22"/>
          <w:szCs w:val="22"/>
          <w:lang w:val="kk-KZ"/>
        </w:rPr>
        <w:object w:dxaOrig="1960" w:dyaOrig="880">
          <v:shape id="_x0000_i1486" type="#_x0000_t75" style="width:97.7pt;height:43.95pt" o:ole="">
            <v:imagedata r:id="rId1055" o:title=""/>
          </v:shape>
          <o:OLEObject Type="Embed" ProgID="Equation.3" ShapeID="_x0000_i1486" DrawAspect="Content" ObjectID="_1592139113" r:id="rId1056"/>
        </w:object>
      </w:r>
      <w:r w:rsidRPr="006E138F">
        <w:rPr>
          <w:sz w:val="22"/>
          <w:szCs w:val="22"/>
          <w:lang w:val="kk-KZ"/>
        </w:rPr>
        <w:t xml:space="preserve">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DE251C">
        <w:rPr>
          <w:i/>
          <w:sz w:val="22"/>
          <w:szCs w:val="22"/>
          <w:lang w:val="kk-KZ"/>
        </w:rPr>
        <w:t xml:space="preserve">Ньютондық емес дисперсті жүйелер. </w:t>
      </w:r>
      <w:r w:rsidRPr="006E138F">
        <w:rPr>
          <w:sz w:val="22"/>
          <w:szCs w:val="22"/>
          <w:lang w:val="kk-KZ"/>
        </w:rPr>
        <w:t xml:space="preserve">Ньютондық емес дисперсті жүйелердің реологиялық </w:t>
      </w:r>
      <w:r w:rsidR="004A3551">
        <w:rPr>
          <w:sz w:val="22"/>
          <w:szCs w:val="22"/>
          <w:lang w:val="kk-KZ"/>
        </w:rPr>
        <w:t>сипаты</w:t>
      </w:r>
      <w:r w:rsidRPr="006E138F">
        <w:rPr>
          <w:sz w:val="22"/>
          <w:szCs w:val="22"/>
          <w:lang w:val="kk-KZ"/>
        </w:rPr>
        <w:t xml:space="preserve"> ондағы түзілетін құрылымдарға байланысты. Мұндай құрылымдар бөлшектер арасындағы беттік күштердің тепе-теңдігімен, яғни потенциалды қисықтардың түрімен анықталады.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Осылай, дисперсті жүйелердің құрылым-механикалық қасиеттерін зерттей отырып, түзілетін құрылымдардың түрі мен бөлшектер арасындағы байланыстардың параметрлерін (беріктігін) анықтауға болады. </w:t>
      </w:r>
    </w:p>
    <w:p w:rsidR="00FA57A1"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 xml:space="preserve">Коагуляциялық байланыстар арқылы түзілетін құрылымданған дисперсті жүйелердің реологиялық </w:t>
      </w:r>
      <w:r w:rsidR="004A3551">
        <w:rPr>
          <w:i/>
          <w:sz w:val="22"/>
          <w:szCs w:val="22"/>
          <w:lang w:val="kk-KZ"/>
        </w:rPr>
        <w:t>сипаты</w:t>
      </w:r>
      <w:r w:rsidRPr="006E138F">
        <w:rPr>
          <w:i/>
          <w:sz w:val="22"/>
          <w:szCs w:val="22"/>
          <w:lang w:val="kk-KZ"/>
        </w:rPr>
        <w:t>.</w:t>
      </w:r>
      <w:r w:rsidRPr="006E138F">
        <w:rPr>
          <w:sz w:val="22"/>
          <w:szCs w:val="22"/>
          <w:lang w:val="kk-KZ"/>
        </w:rPr>
        <w:t xml:space="preserve"> Мұндай жүйелерде кез келген жылжу жылдамдығында екі қарама-қарсы процесс – кеңістіктік тордың бұзылуы мен қайта түзілуі – жүреді. </w:t>
      </w:r>
    </w:p>
    <w:p w:rsidR="00FA57A1" w:rsidRDefault="00FA57A1"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FA57A1"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894784" behindDoc="0" locked="0" layoutInCell="1" allowOverlap="1" wp14:anchorId="431A7404" wp14:editId="68E1A3E1">
                <wp:simplePos x="0" y="0"/>
                <wp:positionH relativeFrom="column">
                  <wp:posOffset>8247</wp:posOffset>
                </wp:positionH>
                <wp:positionV relativeFrom="paragraph">
                  <wp:posOffset>1319351</wp:posOffset>
                </wp:positionV>
                <wp:extent cx="3848100" cy="2000885"/>
                <wp:effectExtent l="0" t="0" r="0" b="0"/>
                <wp:wrapSquare wrapText="bothSides"/>
                <wp:docPr id="321" name="Группа 321"/>
                <wp:cNvGraphicFramePr/>
                <a:graphic xmlns:a="http://schemas.openxmlformats.org/drawingml/2006/main">
                  <a:graphicData uri="http://schemas.microsoft.com/office/word/2010/wordprocessingGroup">
                    <wpg:wgp>
                      <wpg:cNvGrpSpPr/>
                      <wpg:grpSpPr>
                        <a:xfrm>
                          <a:off x="0" y="0"/>
                          <a:ext cx="3848100" cy="2000885"/>
                          <a:chOff x="0" y="0"/>
                          <a:chExt cx="3848100" cy="2000992"/>
                        </a:xfrm>
                      </wpg:grpSpPr>
                      <wps:wsp>
                        <wps:cNvPr id="30" name="Надпись 30"/>
                        <wps:cNvSpPr txBox="1">
                          <a:spLocks noChangeArrowheads="1"/>
                        </wps:cNvSpPr>
                        <wps:spPr bwMode="auto">
                          <a:xfrm>
                            <a:off x="0" y="1543792"/>
                            <a:ext cx="3848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4B2344" w:rsidRDefault="00424F1A" w:rsidP="00725494">
                              <w:pPr>
                                <w:jc w:val="center"/>
                                <w:rPr>
                                  <w:sz w:val="18"/>
                                  <w:szCs w:val="18"/>
                                  <w:lang w:val="kk-KZ"/>
                                </w:rPr>
                              </w:pPr>
                              <w:r>
                                <w:rPr>
                                  <w:sz w:val="18"/>
                                  <w:szCs w:val="18"/>
                                </w:rPr>
                                <w:t>72-суре</w:t>
                              </w:r>
                              <w:r>
                                <w:rPr>
                                  <w:sz w:val="18"/>
                                  <w:szCs w:val="18"/>
                                  <w:lang w:val="kk-KZ"/>
                                </w:rPr>
                                <w:t>т</w:t>
                              </w:r>
                              <w:r>
                                <w:rPr>
                                  <w:sz w:val="18"/>
                                  <w:szCs w:val="18"/>
                                </w:rPr>
                                <w:t xml:space="preserve">. </w:t>
                              </w:r>
                              <w:r>
                                <w:rPr>
                                  <w:sz w:val="18"/>
                                  <w:szCs w:val="18"/>
                                  <w:lang w:val="kk-KZ"/>
                                </w:rPr>
                                <w:t>Коагуляциялық-тиксотроптық құрылымды дисперсті жүйелердің ағу мен тиімді тұтқырлығының реологиялық қисықтары</w:t>
                              </w:r>
                            </w:p>
                          </w:txbxContent>
                        </wps:txbx>
                        <wps:bodyPr rot="0" vert="horz" wrap="square" lIns="91440" tIns="45720" rIns="91440" bIns="45720" anchor="t" anchorCtr="0" upright="1">
                          <a:noAutofit/>
                        </wps:bodyPr>
                      </wps:wsp>
                      <pic:pic xmlns:pic="http://schemas.openxmlformats.org/drawingml/2006/picture">
                        <pic:nvPicPr>
                          <pic:cNvPr id="320" name="Рисунок 320"/>
                          <pic:cNvPicPr>
                            <a:picLocks noChangeAspect="1"/>
                          </pic:cNvPicPr>
                        </pic:nvPicPr>
                        <pic:blipFill>
                          <a:blip r:embed="rId1057">
                            <a:extLst>
                              <a:ext uri="{28A0092B-C50C-407E-A947-70E740481C1C}">
                                <a14:useLocalDpi xmlns:a14="http://schemas.microsoft.com/office/drawing/2010/main" val="0"/>
                              </a:ext>
                            </a:extLst>
                          </a:blip>
                          <a:srcRect/>
                          <a:stretch>
                            <a:fillRect/>
                          </a:stretch>
                        </pic:blipFill>
                        <pic:spPr bwMode="auto">
                          <a:xfrm>
                            <a:off x="439388" y="0"/>
                            <a:ext cx="2980690" cy="1605915"/>
                          </a:xfrm>
                          <a:prstGeom prst="rect">
                            <a:avLst/>
                          </a:prstGeom>
                          <a:noFill/>
                          <a:ln>
                            <a:noFill/>
                          </a:ln>
                        </pic:spPr>
                      </pic:pic>
                    </wpg:wgp>
                  </a:graphicData>
                </a:graphic>
              </wp:anchor>
            </w:drawing>
          </mc:Choice>
          <mc:Fallback>
            <w:pict>
              <v:group w14:anchorId="431A7404" id="Группа 321" o:spid="_x0000_s1247" style="position:absolute;left:0;text-align:left;margin-left:.65pt;margin-top:103.9pt;width:303pt;height:157.55pt;z-index:251894784" coordsize="38481,20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">
                <v:shape id="Надпись 30" o:spid="_x0000_s1248" type="#_x0000_t202" style="position:absolute;top:15437;width:384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24F1A" w:rsidRPr="004B2344" w:rsidRDefault="00424F1A" w:rsidP="00725494">
                        <w:pPr>
                          <w:jc w:val="center"/>
                          <w:rPr>
                            <w:sz w:val="18"/>
                            <w:szCs w:val="18"/>
                            <w:lang w:val="kk-KZ"/>
                          </w:rPr>
                        </w:pPr>
                        <w:r>
                          <w:rPr>
                            <w:sz w:val="18"/>
                            <w:szCs w:val="18"/>
                          </w:rPr>
                          <w:t>72-суре</w:t>
                        </w:r>
                        <w:r>
                          <w:rPr>
                            <w:sz w:val="18"/>
                            <w:szCs w:val="18"/>
                            <w:lang w:val="kk-KZ"/>
                          </w:rPr>
                          <w:t>т</w:t>
                        </w:r>
                        <w:r>
                          <w:rPr>
                            <w:sz w:val="18"/>
                            <w:szCs w:val="18"/>
                          </w:rPr>
                          <w:t xml:space="preserve">. </w:t>
                        </w:r>
                        <w:r>
                          <w:rPr>
                            <w:sz w:val="18"/>
                            <w:szCs w:val="18"/>
                            <w:lang w:val="kk-KZ"/>
                          </w:rPr>
                          <w:t>Коагуляциялық-тиксотроптық құрылымды дисперсті жүйелердің ағу мен тиімді тұтқырлығының реологиялық қисықтары</w:t>
                        </w:r>
                      </w:p>
                    </w:txbxContent>
                  </v:textbox>
                </v:shape>
                <v:shape id="Рисунок 320" o:spid="_x0000_s1249" type="#_x0000_t75" style="position:absolute;left:4393;width:29807;height:1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4PprDAAAA3AAAAA8AAABkcnMvZG93bnJldi54bWxET8uKwjAU3Q/4D+EKbgZNWmGUahQRBoWZ&#10;xfhYuLw017bY3JQmY9u/N4uBWR7Oe73tbS2e1PrKsYZkpkAQ585UXGi4Xj6nSxA+IBusHZOGgTxs&#10;N6O3NWbGdXyi5zkUIoawz1BDGUKTSenzkiz6mWuII3d3rcUQYVtI02IXw20tU6U+pMWKY0OJDe1L&#10;yh/nX6uhS96Tx80O87RX6rD/HhY/J/Wl9WTc71YgAvXhX/znPhoN8zTOj2fi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g+msMAAADcAAAADwAAAAAAAAAAAAAAAACf&#10;AgAAZHJzL2Rvd25yZXYueG1sUEsFBgAAAAAEAAQA9wAAAI8DAAAAAA==&#10;">
                  <v:imagedata r:id="rId1058" o:title=""/>
                  <v:path arrowok="t"/>
                </v:shape>
                <w10:wrap type="square"/>
              </v:group>
            </w:pict>
          </mc:Fallback>
        </mc:AlternateContent>
      </w:r>
      <w:r w:rsidR="00725494" w:rsidRPr="006E138F">
        <w:rPr>
          <w:sz w:val="22"/>
          <w:szCs w:val="22"/>
          <w:lang w:val="kk-KZ"/>
        </w:rPr>
        <w:t xml:space="preserve">Сондықтан олардың ағу қисықтарына (жылжу жылдамдығының жылжу кернеуіне тәуелділіктеріне) екі нүкте тән: құрылым бұзыла бастайтын жылжудың критикалық кернеуі </w:t>
      </w:r>
      <w:r w:rsidR="00725494" w:rsidRPr="006E138F">
        <w:rPr>
          <w:i/>
          <w:sz w:val="22"/>
          <w:szCs w:val="22"/>
          <w:lang w:val="kk-KZ"/>
        </w:rPr>
        <w:t>Р</w:t>
      </w:r>
      <w:r w:rsidR="00725494" w:rsidRPr="006E138F">
        <w:rPr>
          <w:i/>
          <w:sz w:val="22"/>
          <w:szCs w:val="22"/>
          <w:vertAlign w:val="subscript"/>
          <w:lang w:val="kk-KZ"/>
        </w:rPr>
        <w:t>к</w:t>
      </w:r>
      <w:r w:rsidR="00725494" w:rsidRPr="006E138F">
        <w:rPr>
          <w:sz w:val="22"/>
          <w:szCs w:val="22"/>
          <w:lang w:val="kk-KZ"/>
        </w:rPr>
        <w:t xml:space="preserve"> және кеңістіктегі тор толығымен бұзылатын жылжудың максимал кернеуі </w:t>
      </w:r>
      <w:r w:rsidR="00725494" w:rsidRPr="006E138F">
        <w:rPr>
          <w:i/>
          <w:sz w:val="22"/>
          <w:szCs w:val="22"/>
          <w:lang w:val="kk-KZ"/>
        </w:rPr>
        <w:t>Р</w:t>
      </w:r>
      <w:r w:rsidR="00725494" w:rsidRPr="006E138F">
        <w:rPr>
          <w:i/>
          <w:sz w:val="22"/>
          <w:szCs w:val="22"/>
          <w:vertAlign w:val="subscript"/>
          <w:lang w:val="kk-KZ"/>
        </w:rPr>
        <w:t>м</w:t>
      </w:r>
      <w:r w:rsidR="00725494" w:rsidRPr="006E138F">
        <w:rPr>
          <w:i/>
          <w:sz w:val="22"/>
          <w:szCs w:val="22"/>
          <w:lang w:val="kk-KZ"/>
        </w:rPr>
        <w:t>.</w:t>
      </w:r>
      <w:r w:rsidR="00725494" w:rsidRPr="006E138F">
        <w:rPr>
          <w:sz w:val="22"/>
          <w:szCs w:val="22"/>
          <w:lang w:val="kk-KZ"/>
        </w:rPr>
        <w:t xml:space="preserve"> Нәтижесінде коагуляциялық құрылымы бар дисперсті жүйелердің ағу мен тиімді тұтқырлығының (тұтқырлықтың жылжу кернеуіне немесе жылдамдығына тәуелділігі) толық қисықтарында үш бөлі</w:t>
      </w:r>
      <w:r>
        <w:rPr>
          <w:sz w:val="22"/>
          <w:szCs w:val="22"/>
          <w:lang w:val="kk-KZ"/>
        </w:rPr>
        <w:t>гі</w:t>
      </w:r>
      <w:r w:rsidR="00725494" w:rsidRPr="006E138F">
        <w:rPr>
          <w:sz w:val="22"/>
          <w:szCs w:val="22"/>
          <w:lang w:val="kk-KZ"/>
        </w:rPr>
        <w:t xml:space="preserve"> бар (7</w:t>
      </w:r>
      <w:r w:rsidR="002A3D29">
        <w:rPr>
          <w:sz w:val="22"/>
          <w:szCs w:val="22"/>
          <w:lang w:val="kk-KZ"/>
        </w:rPr>
        <w:t>2</w:t>
      </w:r>
      <w:r w:rsidR="00725494" w:rsidRPr="006E138F">
        <w:rPr>
          <w:sz w:val="22"/>
          <w:szCs w:val="22"/>
          <w:lang w:val="kk-KZ"/>
        </w:rPr>
        <w:t xml:space="preserve">-сурет).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Жылжу кернеулерінің аз мәндерінде (</w:t>
      </w:r>
      <w:r w:rsidRPr="006E138F">
        <w:rPr>
          <w:i/>
          <w:sz w:val="22"/>
          <w:szCs w:val="22"/>
          <w:lang w:val="kk-KZ"/>
        </w:rPr>
        <w:t>Р</w:t>
      </w:r>
      <w:r w:rsidRPr="006E138F">
        <w:rPr>
          <w:i/>
          <w:sz w:val="22"/>
          <w:szCs w:val="22"/>
          <w:vertAlign w:val="subscript"/>
          <w:lang w:val="kk-KZ"/>
        </w:rPr>
        <w:t xml:space="preserve"> </w:t>
      </w:r>
      <w:r w:rsidRPr="006E138F">
        <w:rPr>
          <w:i/>
          <w:sz w:val="22"/>
          <w:szCs w:val="22"/>
          <w:lang w:val="kk-KZ"/>
        </w:rPr>
        <w:t>&lt; Р</w:t>
      </w:r>
      <w:r w:rsidRPr="006E138F">
        <w:rPr>
          <w:i/>
          <w:sz w:val="22"/>
          <w:szCs w:val="22"/>
          <w:vertAlign w:val="subscript"/>
          <w:lang w:val="kk-KZ"/>
        </w:rPr>
        <w:t>к</w:t>
      </w:r>
      <w:r w:rsidRPr="006E138F">
        <w:rPr>
          <w:sz w:val="22"/>
          <w:szCs w:val="22"/>
          <w:lang w:val="kk-KZ"/>
        </w:rPr>
        <w:t>)</w:t>
      </w:r>
      <w:r w:rsidR="00FA57A1">
        <w:rPr>
          <w:sz w:val="22"/>
          <w:szCs w:val="22"/>
          <w:lang w:val="kk-KZ"/>
        </w:rPr>
        <w:t xml:space="preserve"> үшін</w:t>
      </w:r>
      <w:r w:rsidRPr="006E138F">
        <w:rPr>
          <w:sz w:val="22"/>
          <w:szCs w:val="22"/>
          <w:lang w:val="kk-KZ"/>
        </w:rPr>
        <w:t xml:space="preserve"> ағу қисықтарында координаталар басынан шығатын сызықты бөлік байқалады. Бұл </w:t>
      </w:r>
      <w:r w:rsidR="005C0060">
        <w:rPr>
          <w:sz w:val="22"/>
          <w:szCs w:val="22"/>
          <w:lang w:val="kk-KZ"/>
        </w:rPr>
        <w:t>сызықтың</w:t>
      </w:r>
      <w:r w:rsidRPr="006E138F">
        <w:rPr>
          <w:sz w:val="22"/>
          <w:szCs w:val="22"/>
          <w:lang w:val="kk-KZ"/>
        </w:rPr>
        <w:t xml:space="preserve"> еңкіш бұрышының аз болуы деформацияның даму жылдамдығының төмен екенін көрсетеді, бірақ деформациялардың өздері едәуір үлкен бола алады. Серпімді деформациялардан да үлкен осындай деформациялар кеңістіктік құрылым бұзылып, оның жеке қабаттары бір-біріне қатысты қозғалғанда, яғни жүйе аққанда пайда болады. Жүйенің ағу жылдамдығы өте аз болғандықтан бір жерде бұзылған бөлшекаралық байланыстардың басқа жерде қайта түзілуі ықтимал. Сондықтан құрылымдық торда осындай байланыстардың саны тұрақты болып қалады да тордың жалпы күйі өзгермейді деуге болады (7</w:t>
      </w:r>
      <w:r w:rsidR="002A3D29">
        <w:rPr>
          <w:sz w:val="22"/>
          <w:szCs w:val="22"/>
          <w:lang w:val="kk-KZ"/>
        </w:rPr>
        <w:t>3</w:t>
      </w:r>
      <w:r w:rsidRPr="006E138F">
        <w:rPr>
          <w:sz w:val="22"/>
          <w:szCs w:val="22"/>
          <w:lang w:val="kk-KZ"/>
        </w:rPr>
        <w:t xml:space="preserve">-сурет, </w:t>
      </w:r>
      <w:r w:rsidRPr="006E138F">
        <w:rPr>
          <w:i/>
          <w:sz w:val="22"/>
          <w:szCs w:val="22"/>
          <w:lang w:val="kk-KZ"/>
        </w:rPr>
        <w:t>а</w:t>
      </w:r>
      <w:r w:rsidRPr="006E138F">
        <w:rPr>
          <w:sz w:val="22"/>
          <w:szCs w:val="22"/>
          <w:lang w:val="kk-KZ"/>
        </w:rPr>
        <w:t xml:space="preserve">). Жылжу кернеулерінің осы аймағында құрылымдалған жүйенің </w:t>
      </w:r>
      <w:r w:rsidR="004A3551">
        <w:rPr>
          <w:sz w:val="22"/>
          <w:szCs w:val="22"/>
          <w:lang w:val="kk-KZ"/>
        </w:rPr>
        <w:t>сипаты</w:t>
      </w:r>
      <w:r w:rsidRPr="006E138F">
        <w:rPr>
          <w:sz w:val="22"/>
          <w:szCs w:val="22"/>
          <w:lang w:val="kk-KZ"/>
        </w:rPr>
        <w:t xml:space="preserve"> ньютондық сұйықтыққа сәйкес келіп, оның тұтқырлығы максимал және тұрақты мәніне (</w:t>
      </w:r>
      <w:r w:rsidRPr="006E138F">
        <w:rPr>
          <w:i/>
          <w:sz w:val="22"/>
          <w:szCs w:val="22"/>
          <w:lang w:val="kk-KZ"/>
        </w:rPr>
        <w:t>η</w:t>
      </w:r>
      <w:r w:rsidRPr="006E138F">
        <w:rPr>
          <w:i/>
          <w:sz w:val="22"/>
          <w:szCs w:val="22"/>
          <w:vertAlign w:val="subscript"/>
          <w:lang w:val="kk-KZ"/>
        </w:rPr>
        <w:t>max</w:t>
      </w:r>
      <w:r w:rsidRPr="006E138F">
        <w:rPr>
          <w:sz w:val="22"/>
          <w:szCs w:val="22"/>
          <w:lang w:val="kk-KZ"/>
        </w:rPr>
        <w:t xml:space="preserve">) жетеді. Мұндай реологиялық </w:t>
      </w:r>
      <w:r w:rsidR="004A3551">
        <w:rPr>
          <w:sz w:val="22"/>
          <w:szCs w:val="22"/>
          <w:lang w:val="kk-KZ"/>
        </w:rPr>
        <w:t>сипат</w:t>
      </w:r>
      <w:r w:rsidR="005C0060">
        <w:rPr>
          <w:sz w:val="22"/>
          <w:szCs w:val="22"/>
          <w:lang w:val="kk-KZ"/>
        </w:rPr>
        <w:t>, яғни</w:t>
      </w:r>
      <w:r w:rsidRPr="006E138F">
        <w:rPr>
          <w:sz w:val="22"/>
          <w:szCs w:val="22"/>
          <w:lang w:val="kk-KZ"/>
        </w:rPr>
        <w:t xml:space="preserve"> құрылымдалған жүйелердің тұрақты тұтқырлықпен ағуы </w:t>
      </w:r>
      <w:r w:rsidRPr="006E138F">
        <w:rPr>
          <w:i/>
          <w:sz w:val="22"/>
          <w:szCs w:val="22"/>
          <w:lang w:val="kk-KZ"/>
        </w:rPr>
        <w:lastRenderedPageBreak/>
        <w:t>жорғалағыштық</w:t>
      </w:r>
      <w:r w:rsidRPr="006E138F">
        <w:rPr>
          <w:sz w:val="22"/>
          <w:szCs w:val="22"/>
          <w:lang w:val="kk-KZ"/>
        </w:rPr>
        <w:t xml:space="preserve"> деп аталады. Жорғалағыштық жылжу </w:t>
      </w:r>
      <w:r w:rsidR="002A3D29">
        <w:rPr>
          <w:noProof/>
          <w:sz w:val="22"/>
          <w:szCs w:val="22"/>
        </w:rPr>
        <mc:AlternateContent>
          <mc:Choice Requires="wpg">
            <w:drawing>
              <wp:anchor distT="0" distB="0" distL="114300" distR="114300" simplePos="0" relativeHeight="251897856" behindDoc="0" locked="0" layoutInCell="1" allowOverlap="1" wp14:anchorId="6E8CD26D" wp14:editId="2B7189EC">
                <wp:simplePos x="0" y="0"/>
                <wp:positionH relativeFrom="column">
                  <wp:posOffset>-1270</wp:posOffset>
                </wp:positionH>
                <wp:positionV relativeFrom="paragraph">
                  <wp:posOffset>1191507</wp:posOffset>
                </wp:positionV>
                <wp:extent cx="3848100" cy="1859973"/>
                <wp:effectExtent l="0" t="0" r="0" b="6985"/>
                <wp:wrapSquare wrapText="bothSides"/>
                <wp:docPr id="323" name="Группа 323"/>
                <wp:cNvGraphicFramePr/>
                <a:graphic xmlns:a="http://schemas.openxmlformats.org/drawingml/2006/main">
                  <a:graphicData uri="http://schemas.microsoft.com/office/word/2010/wordprocessingGroup">
                    <wpg:wgp>
                      <wpg:cNvGrpSpPr/>
                      <wpg:grpSpPr>
                        <a:xfrm>
                          <a:off x="0" y="0"/>
                          <a:ext cx="3848100" cy="1859973"/>
                          <a:chOff x="0" y="0"/>
                          <a:chExt cx="3848100" cy="1859973"/>
                        </a:xfrm>
                      </wpg:grpSpPr>
                      <pic:pic xmlns:pic="http://schemas.openxmlformats.org/drawingml/2006/picture">
                        <pic:nvPicPr>
                          <pic:cNvPr id="322" name="Рисунок 322"/>
                          <pic:cNvPicPr>
                            <a:picLocks noChangeAspect="1"/>
                          </pic:cNvPicPr>
                        </pic:nvPicPr>
                        <pic:blipFill rotWithShape="1">
                          <a:blip r:embed="rId1059" cstate="print">
                            <a:extLst>
                              <a:ext uri="{28A0092B-C50C-407E-A947-70E740481C1C}">
                                <a14:useLocalDpi xmlns:a14="http://schemas.microsoft.com/office/drawing/2010/main" val="0"/>
                              </a:ext>
                            </a:extLst>
                          </a:blip>
                          <a:srcRect l="18185" t="19545" r="22082" b="31601"/>
                          <a:stretch/>
                        </pic:blipFill>
                        <pic:spPr bwMode="auto">
                          <a:xfrm>
                            <a:off x="344385" y="0"/>
                            <a:ext cx="3063240" cy="1409065"/>
                          </a:xfrm>
                          <a:prstGeom prst="rect">
                            <a:avLst/>
                          </a:prstGeom>
                          <a:ln>
                            <a:noFill/>
                          </a:ln>
                          <a:extLst>
                            <a:ext uri="{53640926-AAD7-44D8-BBD7-CCE9431645EC}">
                              <a14:shadowObscured xmlns:a14="http://schemas.microsoft.com/office/drawing/2010/main"/>
                            </a:ext>
                          </a:extLst>
                        </pic:spPr>
                      </pic:pic>
                      <wps:wsp>
                        <wps:cNvPr id="29" name="Надпись 29"/>
                        <wps:cNvSpPr txBox="1">
                          <a:spLocks noChangeArrowheads="1"/>
                        </wps:cNvSpPr>
                        <wps:spPr bwMode="auto">
                          <a:xfrm>
                            <a:off x="0" y="1288473"/>
                            <a:ext cx="3848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E4232" w:rsidRDefault="00424F1A" w:rsidP="00725494">
                              <w:pPr>
                                <w:jc w:val="both"/>
                                <w:rPr>
                                  <w:i/>
                                  <w:sz w:val="18"/>
                                  <w:szCs w:val="18"/>
                                  <w:lang w:val="kk-KZ"/>
                                </w:rPr>
                              </w:pPr>
                              <w:r>
                                <w:rPr>
                                  <w:sz w:val="18"/>
                                  <w:szCs w:val="18"/>
                                  <w:lang w:val="kk-KZ"/>
                                </w:rPr>
                                <w:t xml:space="preserve">                           </w:t>
                              </w:r>
                              <w:r>
                                <w:rPr>
                                  <w:i/>
                                  <w:sz w:val="18"/>
                                  <w:szCs w:val="18"/>
                                  <w:lang w:val="kk-KZ"/>
                                </w:rPr>
                                <w:t>а</w:t>
                              </w:r>
                              <w:r>
                                <w:rPr>
                                  <w:sz w:val="18"/>
                                  <w:szCs w:val="18"/>
                                  <w:lang w:val="kk-KZ"/>
                                </w:rPr>
                                <w:t xml:space="preserve">                               </w:t>
                              </w:r>
                              <w:r w:rsidRPr="00AE4232">
                                <w:rPr>
                                  <w:i/>
                                  <w:sz w:val="18"/>
                                  <w:szCs w:val="18"/>
                                  <w:lang w:val="kk-KZ"/>
                                </w:rPr>
                                <w:t xml:space="preserve">ә    </w:t>
                              </w:r>
                              <w:r>
                                <w:rPr>
                                  <w:i/>
                                  <w:sz w:val="18"/>
                                  <w:szCs w:val="18"/>
                                  <w:lang w:val="kk-KZ"/>
                                </w:rPr>
                                <w:t xml:space="preserve">                          </w:t>
                              </w:r>
                              <w:r w:rsidRPr="00AE4232">
                                <w:rPr>
                                  <w:i/>
                                  <w:sz w:val="18"/>
                                  <w:szCs w:val="18"/>
                                  <w:lang w:val="kk-KZ"/>
                                </w:rPr>
                                <w:t xml:space="preserve"> б</w:t>
                              </w:r>
                            </w:p>
                            <w:p w:rsidR="00424F1A" w:rsidRDefault="00424F1A" w:rsidP="00725494">
                              <w:pPr>
                                <w:jc w:val="both"/>
                                <w:rPr>
                                  <w:sz w:val="18"/>
                                  <w:szCs w:val="18"/>
                                  <w:lang w:val="kk-KZ"/>
                                </w:rPr>
                              </w:pPr>
                            </w:p>
                            <w:p w:rsidR="00424F1A" w:rsidRPr="004B2344" w:rsidRDefault="00424F1A" w:rsidP="00725494">
                              <w:pPr>
                                <w:jc w:val="center"/>
                                <w:rPr>
                                  <w:sz w:val="18"/>
                                  <w:szCs w:val="18"/>
                                  <w:lang w:val="kk-KZ"/>
                                </w:rPr>
                              </w:pPr>
                              <w:r w:rsidRPr="006E034B">
                                <w:rPr>
                                  <w:sz w:val="18"/>
                                  <w:szCs w:val="18"/>
                                  <w:lang w:val="kk-KZ"/>
                                </w:rPr>
                                <w:t>7</w:t>
                              </w:r>
                              <w:r>
                                <w:rPr>
                                  <w:sz w:val="18"/>
                                  <w:szCs w:val="18"/>
                                  <w:lang w:val="kk-KZ"/>
                                </w:rPr>
                                <w:t>3</w:t>
                              </w:r>
                              <w:r w:rsidRPr="006E034B">
                                <w:rPr>
                                  <w:sz w:val="18"/>
                                  <w:szCs w:val="18"/>
                                  <w:lang w:val="kk-KZ"/>
                                </w:rPr>
                                <w:t>-суре</w:t>
                              </w:r>
                              <w:r>
                                <w:rPr>
                                  <w:sz w:val="18"/>
                                  <w:szCs w:val="18"/>
                                  <w:lang w:val="kk-KZ"/>
                                </w:rPr>
                                <w:t>т</w:t>
                              </w:r>
                              <w:r w:rsidRPr="006E034B">
                                <w:rPr>
                                  <w:sz w:val="18"/>
                                  <w:szCs w:val="18"/>
                                  <w:lang w:val="kk-KZ"/>
                                </w:rPr>
                                <w:t xml:space="preserve">. </w:t>
                              </w:r>
                              <w:r>
                                <w:rPr>
                                  <w:sz w:val="18"/>
                                  <w:szCs w:val="18"/>
                                  <w:lang w:val="kk-KZ"/>
                                </w:rPr>
                                <w:t>Коагуляциялық құрылымның қайта құрылуы</w:t>
                              </w:r>
                            </w:p>
                          </w:txbxContent>
                        </wps:txbx>
                        <wps:bodyPr rot="0" vert="horz" wrap="square" lIns="91440" tIns="45720" rIns="91440" bIns="45720" anchor="t" anchorCtr="0" upright="1">
                          <a:noAutofit/>
                        </wps:bodyPr>
                      </wps:wsp>
                    </wpg:wgp>
                  </a:graphicData>
                </a:graphic>
              </wp:anchor>
            </w:drawing>
          </mc:Choice>
          <mc:Fallback>
            <w:pict>
              <v:group w14:anchorId="6E8CD26D" id="Группа 323" o:spid="_x0000_s1250" style="position:absolute;left:0;text-align:left;margin-left:-.1pt;margin-top:93.8pt;width:303pt;height:146.45pt;z-index:251897856" coordsize="38481,18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">
                <v:shape id="Рисунок 322" o:spid="_x0000_s1251" type="#_x0000_t75" style="position:absolute;left:3443;width:30633;height:1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C9bFAAAA3AAAAA8AAABkcnMvZG93bnJldi54bWxEj0FrwkAUhO+C/2F5Qm910xRUUlcpilDQ&#10;S9VIj8/sMwlm3y7ZVVN/fVcoeBxm5htmOu9MI67U+tqygrdhAoK4sLrmUsF+t3qdgPABWWNjmRT8&#10;kof5rN+bYqbtjb/pug2liBD2GSqoQnCZlL6oyKAfWkccvZNtDYYo21LqFm8RbhqZJslIGqw5LlTo&#10;aFFRcd5ejIJVerq77nhZsxm7Q75Z339cvlTqZdB9foAI1IVn+L/9pRW8pyk8zs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vWxQAAANwAAAAPAAAAAAAAAAAAAAAA&#10;AJ8CAABkcnMvZG93bnJldi54bWxQSwUGAAAAAAQABAD3AAAAkQMAAAAA&#10;">
                  <v:imagedata r:id="rId1060" o:title="" croptop="12809f" cropbottom="20710f" cropleft="11918f" cropright="14472f"/>
                  <v:path arrowok="t"/>
                </v:shape>
                <v:shape id="Надпись 29" o:spid="_x0000_s1252" type="#_x0000_t202" style="position:absolute;top:12884;width:3848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424F1A" w:rsidRPr="00AE4232" w:rsidRDefault="00424F1A" w:rsidP="00725494">
                        <w:pPr>
                          <w:jc w:val="both"/>
                          <w:rPr>
                            <w:i/>
                            <w:sz w:val="18"/>
                            <w:szCs w:val="18"/>
                            <w:lang w:val="kk-KZ"/>
                          </w:rPr>
                        </w:pPr>
                        <w:r>
                          <w:rPr>
                            <w:sz w:val="18"/>
                            <w:szCs w:val="18"/>
                            <w:lang w:val="kk-KZ"/>
                          </w:rPr>
                          <w:t xml:space="preserve">                           </w:t>
                        </w:r>
                        <w:r>
                          <w:rPr>
                            <w:i/>
                            <w:sz w:val="18"/>
                            <w:szCs w:val="18"/>
                            <w:lang w:val="kk-KZ"/>
                          </w:rPr>
                          <w:t>а</w:t>
                        </w:r>
                        <w:r>
                          <w:rPr>
                            <w:sz w:val="18"/>
                            <w:szCs w:val="18"/>
                            <w:lang w:val="kk-KZ"/>
                          </w:rPr>
                          <w:t xml:space="preserve">                               </w:t>
                        </w:r>
                        <w:r w:rsidRPr="00AE4232">
                          <w:rPr>
                            <w:i/>
                            <w:sz w:val="18"/>
                            <w:szCs w:val="18"/>
                            <w:lang w:val="kk-KZ"/>
                          </w:rPr>
                          <w:t xml:space="preserve">ә    </w:t>
                        </w:r>
                        <w:r>
                          <w:rPr>
                            <w:i/>
                            <w:sz w:val="18"/>
                            <w:szCs w:val="18"/>
                            <w:lang w:val="kk-KZ"/>
                          </w:rPr>
                          <w:t xml:space="preserve">                          </w:t>
                        </w:r>
                        <w:r w:rsidRPr="00AE4232">
                          <w:rPr>
                            <w:i/>
                            <w:sz w:val="18"/>
                            <w:szCs w:val="18"/>
                            <w:lang w:val="kk-KZ"/>
                          </w:rPr>
                          <w:t xml:space="preserve"> б</w:t>
                        </w:r>
                      </w:p>
                      <w:p w:rsidR="00424F1A" w:rsidRDefault="00424F1A" w:rsidP="00725494">
                        <w:pPr>
                          <w:jc w:val="both"/>
                          <w:rPr>
                            <w:sz w:val="18"/>
                            <w:szCs w:val="18"/>
                            <w:lang w:val="kk-KZ"/>
                          </w:rPr>
                        </w:pPr>
                      </w:p>
                      <w:p w:rsidR="00424F1A" w:rsidRPr="004B2344" w:rsidRDefault="00424F1A" w:rsidP="00725494">
                        <w:pPr>
                          <w:jc w:val="center"/>
                          <w:rPr>
                            <w:sz w:val="18"/>
                            <w:szCs w:val="18"/>
                            <w:lang w:val="kk-KZ"/>
                          </w:rPr>
                        </w:pPr>
                        <w:r w:rsidRPr="006E034B">
                          <w:rPr>
                            <w:sz w:val="18"/>
                            <w:szCs w:val="18"/>
                            <w:lang w:val="kk-KZ"/>
                          </w:rPr>
                          <w:t>7</w:t>
                        </w:r>
                        <w:r>
                          <w:rPr>
                            <w:sz w:val="18"/>
                            <w:szCs w:val="18"/>
                            <w:lang w:val="kk-KZ"/>
                          </w:rPr>
                          <w:t>3</w:t>
                        </w:r>
                        <w:r w:rsidRPr="006E034B">
                          <w:rPr>
                            <w:sz w:val="18"/>
                            <w:szCs w:val="18"/>
                            <w:lang w:val="kk-KZ"/>
                          </w:rPr>
                          <w:t>-суре</w:t>
                        </w:r>
                        <w:r>
                          <w:rPr>
                            <w:sz w:val="18"/>
                            <w:szCs w:val="18"/>
                            <w:lang w:val="kk-KZ"/>
                          </w:rPr>
                          <w:t>т</w:t>
                        </w:r>
                        <w:r w:rsidRPr="006E034B">
                          <w:rPr>
                            <w:sz w:val="18"/>
                            <w:szCs w:val="18"/>
                            <w:lang w:val="kk-KZ"/>
                          </w:rPr>
                          <w:t xml:space="preserve">. </w:t>
                        </w:r>
                        <w:r>
                          <w:rPr>
                            <w:sz w:val="18"/>
                            <w:szCs w:val="18"/>
                            <w:lang w:val="kk-KZ"/>
                          </w:rPr>
                          <w:t>Коагуляциялық құрылымның қайта құрылуы</w:t>
                        </w:r>
                      </w:p>
                    </w:txbxContent>
                  </v:textbox>
                </v:shape>
                <w10:wrap type="square"/>
              </v:group>
            </w:pict>
          </mc:Fallback>
        </mc:AlternateContent>
      </w:r>
      <w:r w:rsidRPr="006E138F">
        <w:rPr>
          <w:sz w:val="22"/>
          <w:szCs w:val="22"/>
          <w:lang w:val="kk-KZ"/>
        </w:rPr>
        <w:t xml:space="preserve">кернеуінің </w:t>
      </w:r>
      <w:r w:rsidRPr="006E138F">
        <w:rPr>
          <w:i/>
          <w:sz w:val="22"/>
          <w:szCs w:val="22"/>
          <w:lang w:val="kk-KZ"/>
        </w:rPr>
        <w:t>Р</w:t>
      </w:r>
      <w:r w:rsidRPr="006E138F">
        <w:rPr>
          <w:i/>
          <w:sz w:val="22"/>
          <w:szCs w:val="22"/>
          <w:vertAlign w:val="subscript"/>
          <w:lang w:val="kk-KZ"/>
        </w:rPr>
        <w:t>к</w:t>
      </w:r>
      <w:r w:rsidRPr="006E138F">
        <w:rPr>
          <w:sz w:val="22"/>
          <w:szCs w:val="22"/>
          <w:lang w:val="kk-KZ"/>
        </w:rPr>
        <w:t xml:space="preserve"> критикалық мәніне жеткенше байқалады.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Р</w:t>
      </w:r>
      <w:r w:rsidRPr="006E138F">
        <w:rPr>
          <w:i/>
          <w:sz w:val="22"/>
          <w:szCs w:val="22"/>
          <w:vertAlign w:val="subscript"/>
          <w:lang w:val="kk-KZ"/>
        </w:rPr>
        <w:t xml:space="preserve"> </w:t>
      </w:r>
      <w:r w:rsidRPr="006E138F">
        <w:rPr>
          <w:i/>
          <w:sz w:val="22"/>
          <w:szCs w:val="22"/>
          <w:lang w:val="kk-KZ"/>
        </w:rPr>
        <w:t>&gt; Р</w:t>
      </w:r>
      <w:r w:rsidRPr="006E138F">
        <w:rPr>
          <w:i/>
          <w:sz w:val="22"/>
          <w:szCs w:val="22"/>
          <w:vertAlign w:val="subscript"/>
          <w:lang w:val="kk-KZ"/>
        </w:rPr>
        <w:t>к</w:t>
      </w:r>
      <w:r w:rsidRPr="005C0060">
        <w:rPr>
          <w:sz w:val="22"/>
          <w:szCs w:val="22"/>
          <w:lang w:val="kk-KZ"/>
        </w:rPr>
        <w:t xml:space="preserve"> </w:t>
      </w:r>
      <w:r w:rsidRPr="006E138F">
        <w:rPr>
          <w:sz w:val="22"/>
          <w:szCs w:val="22"/>
          <w:lang w:val="kk-KZ"/>
        </w:rPr>
        <w:t>болғанда бұзылған бөлшекаралық байланыстар қайта түзіліп үлгермей, құрылымдық тор бұзылып кетеді. Жүйе көлемінде құрылымның жеке фрагменттері, бөлшектердің агрегаттары және жеке бөлшектер қалады (7</w:t>
      </w:r>
      <w:r w:rsidR="004501B3">
        <w:rPr>
          <w:sz w:val="22"/>
          <w:szCs w:val="22"/>
          <w:lang w:val="kk-KZ"/>
        </w:rPr>
        <w:t>3</w:t>
      </w:r>
      <w:r w:rsidRPr="006E138F">
        <w:rPr>
          <w:sz w:val="22"/>
          <w:szCs w:val="22"/>
          <w:lang w:val="kk-KZ"/>
        </w:rPr>
        <w:t xml:space="preserve">-сурет, </w:t>
      </w:r>
      <w:r w:rsidRPr="006E138F">
        <w:rPr>
          <w:i/>
          <w:sz w:val="22"/>
          <w:szCs w:val="22"/>
          <w:lang w:val="kk-KZ"/>
        </w:rPr>
        <w:t>ә</w:t>
      </w:r>
      <w:r w:rsidRPr="006E138F">
        <w:rPr>
          <w:sz w:val="22"/>
          <w:szCs w:val="22"/>
          <w:lang w:val="kk-KZ"/>
        </w:rPr>
        <w:t>). Жылжу кернеулерінің өсуімен құрылым фрагменттері бұзылып, агрегат-тар беттерінен бөлшектер үзіледі. Нәтижесінде агрегаттар кішірейіп, жеке бөлшектердің саны көбейеді. Осының салдарынан жүйенің тиімді тұтқырлығы күрт төмендейді.</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Р</w:t>
      </w:r>
      <w:r w:rsidRPr="006E138F">
        <w:rPr>
          <w:i/>
          <w:sz w:val="22"/>
          <w:szCs w:val="22"/>
          <w:vertAlign w:val="subscript"/>
          <w:lang w:val="kk-KZ"/>
        </w:rPr>
        <w:t>м</w:t>
      </w:r>
      <w:r w:rsidRPr="006E138F">
        <w:rPr>
          <w:sz w:val="22"/>
          <w:szCs w:val="22"/>
          <w:lang w:val="kk-KZ"/>
        </w:rPr>
        <w:t xml:space="preserve"> жылжулық кернеуге жеткенде құрылымның барлық элементтері бұзылып, жүйеде тек жеке бөлшектер қалады (7</w:t>
      </w:r>
      <w:r w:rsidR="004501B3">
        <w:rPr>
          <w:sz w:val="22"/>
          <w:szCs w:val="22"/>
          <w:lang w:val="kk-KZ"/>
        </w:rPr>
        <w:t>3</w:t>
      </w:r>
      <w:r w:rsidRPr="006E138F">
        <w:rPr>
          <w:sz w:val="22"/>
          <w:szCs w:val="22"/>
          <w:lang w:val="kk-KZ"/>
        </w:rPr>
        <w:t xml:space="preserve">-сурет, </w:t>
      </w:r>
      <w:r w:rsidRPr="006E138F">
        <w:rPr>
          <w:i/>
          <w:sz w:val="22"/>
          <w:szCs w:val="22"/>
          <w:lang w:val="kk-KZ"/>
        </w:rPr>
        <w:t>б</w:t>
      </w:r>
      <w:r w:rsidRPr="006E138F">
        <w:rPr>
          <w:sz w:val="22"/>
          <w:szCs w:val="22"/>
          <w:lang w:val="kk-KZ"/>
        </w:rPr>
        <w:t xml:space="preserve">). </w:t>
      </w:r>
      <w:r w:rsidRPr="006E138F">
        <w:rPr>
          <w:i/>
          <w:sz w:val="22"/>
          <w:szCs w:val="22"/>
          <w:lang w:val="kk-KZ"/>
        </w:rPr>
        <w:t>Р &gt; Р</w:t>
      </w:r>
      <w:r w:rsidRPr="006E138F">
        <w:rPr>
          <w:i/>
          <w:sz w:val="22"/>
          <w:szCs w:val="22"/>
          <w:vertAlign w:val="subscript"/>
          <w:lang w:val="kk-KZ"/>
        </w:rPr>
        <w:t>м</w:t>
      </w:r>
      <w:r w:rsidRPr="006E138F">
        <w:rPr>
          <w:sz w:val="22"/>
          <w:szCs w:val="22"/>
          <w:lang w:val="kk-KZ"/>
        </w:rPr>
        <w:t xml:space="preserve"> кернеулер аймағында дисперсті жүйелер өздерін ньютондық сұйықтықтар ретінде көрсетіп, толық бұзылған құрылымның тұтқырлығы деп аталатын </w:t>
      </w:r>
      <w:r w:rsidRPr="006E138F">
        <w:rPr>
          <w:i/>
          <w:sz w:val="22"/>
          <w:szCs w:val="22"/>
          <w:lang w:val="kk-KZ"/>
        </w:rPr>
        <w:t>η</w:t>
      </w:r>
      <w:r w:rsidRPr="006E138F">
        <w:rPr>
          <w:i/>
          <w:sz w:val="22"/>
          <w:szCs w:val="22"/>
          <w:vertAlign w:val="subscript"/>
          <w:lang w:val="kk-KZ"/>
        </w:rPr>
        <w:t>min</w:t>
      </w:r>
      <w:r w:rsidRPr="006E138F">
        <w:rPr>
          <w:sz w:val="22"/>
          <w:szCs w:val="22"/>
          <w:lang w:val="kk-KZ"/>
        </w:rPr>
        <w:t xml:space="preserve"> тұрақты минимал тұтқырлыққа ие болады.</w:t>
      </w:r>
      <w:r w:rsidRPr="006E138F">
        <w:rPr>
          <w:i/>
          <w:sz w:val="22"/>
          <w:szCs w:val="22"/>
          <w:lang w:val="kk-KZ"/>
        </w:rPr>
        <w:t xml:space="preserve"> η</w:t>
      </w:r>
      <w:r w:rsidRPr="006E138F">
        <w:rPr>
          <w:i/>
          <w:sz w:val="22"/>
          <w:szCs w:val="22"/>
          <w:vertAlign w:val="subscript"/>
          <w:lang w:val="kk-KZ"/>
        </w:rPr>
        <w:t>min</w:t>
      </w:r>
      <w:r w:rsidRPr="006E138F">
        <w:rPr>
          <w:sz w:val="22"/>
          <w:szCs w:val="22"/>
          <w:lang w:val="kk-KZ"/>
        </w:rPr>
        <w:t xml:space="preserve"> шамасы дисперсиялық ортаның тұтқырлығымен, дисперстік фазаның көлемдік концентрациясымен және бөлшектердің пішінімен анықталады. Кейбір дисперсті жүйелер үшін </w:t>
      </w:r>
      <w:r w:rsidRPr="006E138F">
        <w:rPr>
          <w:i/>
          <w:sz w:val="22"/>
          <w:szCs w:val="22"/>
          <w:lang w:val="kk-KZ"/>
        </w:rPr>
        <w:t>η</w:t>
      </w:r>
      <w:r w:rsidRPr="006E138F">
        <w:rPr>
          <w:i/>
          <w:sz w:val="22"/>
          <w:szCs w:val="22"/>
          <w:vertAlign w:val="subscript"/>
          <w:lang w:val="kk-KZ"/>
        </w:rPr>
        <w:t>max</w:t>
      </w:r>
      <w:r w:rsidRPr="006E138F">
        <w:rPr>
          <w:i/>
          <w:sz w:val="22"/>
          <w:szCs w:val="22"/>
          <w:lang w:val="kk-KZ"/>
        </w:rPr>
        <w:t>/η</w:t>
      </w:r>
      <w:r w:rsidRPr="006E138F">
        <w:rPr>
          <w:i/>
          <w:sz w:val="22"/>
          <w:szCs w:val="22"/>
          <w:vertAlign w:val="subscript"/>
          <w:lang w:val="kk-KZ"/>
        </w:rPr>
        <w:t>min</w:t>
      </w:r>
      <w:r w:rsidRPr="006E138F">
        <w:rPr>
          <w:sz w:val="22"/>
          <w:szCs w:val="22"/>
          <w:lang w:val="kk-KZ"/>
        </w:rPr>
        <w:t xml:space="preserve"> қатынасы 10</w:t>
      </w:r>
      <w:r w:rsidRPr="006E138F">
        <w:rPr>
          <w:sz w:val="22"/>
          <w:szCs w:val="22"/>
          <w:vertAlign w:val="superscript"/>
          <w:lang w:val="kk-KZ"/>
        </w:rPr>
        <w:t>9</w:t>
      </w:r>
      <w:r w:rsidRPr="006E138F">
        <w:rPr>
          <w:sz w:val="22"/>
          <w:szCs w:val="22"/>
          <w:lang w:val="kk-KZ"/>
        </w:rPr>
        <w:t>-10</w:t>
      </w:r>
      <w:r w:rsidRPr="006E138F">
        <w:rPr>
          <w:sz w:val="22"/>
          <w:szCs w:val="22"/>
          <w:vertAlign w:val="superscript"/>
          <w:lang w:val="kk-KZ"/>
        </w:rPr>
        <w:t>11</w:t>
      </w:r>
      <w:r w:rsidRPr="006E138F">
        <w:rPr>
          <w:sz w:val="22"/>
          <w:szCs w:val="22"/>
          <w:lang w:val="kk-KZ"/>
        </w:rPr>
        <w:t xml:space="preserve"> шамасына жетуі мүмкін. Жылжулық кернеулерді алғаннан кейін, дисперсті жүйедегі құрылым біршама қайта түзілуі ықтимал.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Р</w:t>
      </w:r>
      <w:r w:rsidRPr="006E138F">
        <w:rPr>
          <w:i/>
          <w:sz w:val="22"/>
          <w:szCs w:val="22"/>
          <w:vertAlign w:val="subscript"/>
          <w:lang w:val="kk-KZ"/>
        </w:rPr>
        <w:t>к</w:t>
      </w:r>
      <w:r w:rsidRPr="006E138F">
        <w:rPr>
          <w:i/>
          <w:sz w:val="22"/>
          <w:szCs w:val="22"/>
          <w:lang w:val="kk-KZ"/>
        </w:rPr>
        <w:t>, Р</w:t>
      </w:r>
      <w:r w:rsidRPr="006E138F">
        <w:rPr>
          <w:i/>
          <w:sz w:val="22"/>
          <w:szCs w:val="22"/>
          <w:vertAlign w:val="subscript"/>
          <w:lang w:val="kk-KZ"/>
        </w:rPr>
        <w:t>м</w:t>
      </w:r>
      <w:r w:rsidRPr="006E138F">
        <w:rPr>
          <w:i/>
          <w:sz w:val="22"/>
          <w:szCs w:val="22"/>
          <w:lang w:val="kk-KZ"/>
        </w:rPr>
        <w:t xml:space="preserve"> </w:t>
      </w:r>
      <w:r w:rsidRPr="006E138F">
        <w:rPr>
          <w:sz w:val="22"/>
          <w:szCs w:val="22"/>
          <w:lang w:val="kk-KZ"/>
        </w:rPr>
        <w:t>және</w:t>
      </w:r>
      <w:r w:rsidRPr="006E138F">
        <w:rPr>
          <w:i/>
          <w:sz w:val="22"/>
          <w:szCs w:val="22"/>
          <w:lang w:val="kk-KZ"/>
        </w:rPr>
        <w:t xml:space="preserve"> η</w:t>
      </w:r>
      <w:r w:rsidRPr="006E138F">
        <w:rPr>
          <w:i/>
          <w:sz w:val="22"/>
          <w:szCs w:val="22"/>
          <w:vertAlign w:val="subscript"/>
          <w:lang w:val="kk-KZ"/>
        </w:rPr>
        <w:t>max</w:t>
      </w:r>
      <w:r w:rsidRPr="006E138F">
        <w:rPr>
          <w:i/>
          <w:sz w:val="22"/>
          <w:szCs w:val="22"/>
          <w:lang w:val="kk-KZ"/>
        </w:rPr>
        <w:t xml:space="preserve"> </w:t>
      </w:r>
      <w:r w:rsidRPr="006E138F">
        <w:rPr>
          <w:sz w:val="22"/>
          <w:szCs w:val="22"/>
          <w:lang w:val="kk-KZ"/>
        </w:rPr>
        <w:t xml:space="preserve">шамалары құрылымның параметрлері болып табылады, олар жүйенің кескін аудан бірлігіндегі бөлшекаралық байланыстар саны мен осы байланыстардың беріктігіне тәуелді. Мұндай құрылымның параметрлерін тәжірибе арқылы өлшеп, бөлшектер арасындағы контактілердің </w:t>
      </w:r>
      <w:r w:rsidRPr="006E138F">
        <w:rPr>
          <w:sz w:val="22"/>
          <w:szCs w:val="22"/>
          <w:lang w:val="kk-KZ"/>
        </w:rPr>
        <w:lastRenderedPageBreak/>
        <w:t xml:space="preserve">беріктігін есептеп әртүрлі факторлардың әсерін анықтауға болады. Бірақ, </w:t>
      </w:r>
      <w:r w:rsidRPr="006E138F">
        <w:rPr>
          <w:i/>
          <w:sz w:val="22"/>
          <w:szCs w:val="22"/>
          <w:lang w:val="kk-KZ"/>
        </w:rPr>
        <w:t>η</w:t>
      </w:r>
      <w:r w:rsidRPr="006E138F">
        <w:rPr>
          <w:i/>
          <w:sz w:val="22"/>
          <w:szCs w:val="22"/>
          <w:vertAlign w:val="subscript"/>
          <w:lang w:val="kk-KZ"/>
        </w:rPr>
        <w:t>max</w:t>
      </w:r>
      <w:r w:rsidRPr="006E138F">
        <w:rPr>
          <w:sz w:val="22"/>
          <w:szCs w:val="22"/>
          <w:lang w:val="kk-KZ"/>
        </w:rPr>
        <w:t xml:space="preserve"> пен </w:t>
      </w:r>
      <w:r w:rsidRPr="006E138F">
        <w:rPr>
          <w:i/>
          <w:sz w:val="22"/>
          <w:szCs w:val="22"/>
          <w:lang w:val="kk-KZ"/>
        </w:rPr>
        <w:t>η</w:t>
      </w:r>
      <w:r w:rsidRPr="006E138F">
        <w:rPr>
          <w:i/>
          <w:sz w:val="22"/>
          <w:szCs w:val="22"/>
          <w:vertAlign w:val="subscript"/>
          <w:lang w:val="kk-KZ"/>
        </w:rPr>
        <w:t>min</w:t>
      </w:r>
      <w:r w:rsidRPr="006E138F">
        <w:rPr>
          <w:i/>
          <w:sz w:val="22"/>
          <w:szCs w:val="22"/>
          <w:lang w:val="kk-KZ"/>
        </w:rPr>
        <w:t xml:space="preserve"> </w:t>
      </w:r>
      <w:r w:rsidRPr="006E138F">
        <w:rPr>
          <w:sz w:val="22"/>
          <w:szCs w:val="22"/>
          <w:lang w:val="kk-KZ"/>
        </w:rPr>
        <w:t xml:space="preserve">арасындағы айырмашылық едәуір болғандықтан, бір вискозиметр арқылы толық реологиялық қисықты алып, </w:t>
      </w:r>
      <w:r w:rsidRPr="006E138F">
        <w:rPr>
          <w:i/>
          <w:sz w:val="22"/>
          <w:szCs w:val="22"/>
          <w:lang w:val="kk-KZ"/>
        </w:rPr>
        <w:t>Р</w:t>
      </w:r>
      <w:r w:rsidRPr="006E138F">
        <w:rPr>
          <w:i/>
          <w:sz w:val="22"/>
          <w:szCs w:val="22"/>
          <w:vertAlign w:val="subscript"/>
          <w:lang w:val="kk-KZ"/>
        </w:rPr>
        <w:t>к</w:t>
      </w:r>
      <w:r w:rsidRPr="006E138F">
        <w:rPr>
          <w:sz w:val="22"/>
          <w:szCs w:val="22"/>
          <w:lang w:val="kk-KZ"/>
        </w:rPr>
        <w:t xml:space="preserve"> және </w:t>
      </w:r>
      <w:r w:rsidRPr="006E138F">
        <w:rPr>
          <w:i/>
          <w:sz w:val="22"/>
          <w:szCs w:val="22"/>
          <w:lang w:val="kk-KZ"/>
        </w:rPr>
        <w:t>Р</w:t>
      </w:r>
      <w:r w:rsidRPr="006E138F">
        <w:rPr>
          <w:i/>
          <w:sz w:val="22"/>
          <w:szCs w:val="22"/>
          <w:vertAlign w:val="subscript"/>
          <w:lang w:val="kk-KZ"/>
        </w:rPr>
        <w:t>м</w:t>
      </w:r>
      <w:r w:rsidRPr="006E138F">
        <w:rPr>
          <w:sz w:val="22"/>
          <w:szCs w:val="22"/>
          <w:lang w:val="kk-KZ"/>
        </w:rPr>
        <w:t xml:space="preserve"> шамаларын дәл анықтауы қиындыққа соғады. Сонымен қатар жылжу кернеулерінің ауыспалы аймағында (</w:t>
      </w:r>
      <w:r w:rsidRPr="006E138F">
        <w:rPr>
          <w:i/>
          <w:sz w:val="22"/>
          <w:szCs w:val="22"/>
          <w:lang w:val="kk-KZ"/>
        </w:rPr>
        <w:t>Р</w:t>
      </w:r>
      <w:r w:rsidRPr="006E138F">
        <w:rPr>
          <w:i/>
          <w:sz w:val="22"/>
          <w:szCs w:val="22"/>
          <w:vertAlign w:val="subscript"/>
          <w:lang w:val="kk-KZ"/>
        </w:rPr>
        <w:t>к</w:t>
      </w:r>
      <w:r w:rsidRPr="006E138F">
        <w:rPr>
          <w:i/>
          <w:sz w:val="22"/>
          <w:szCs w:val="22"/>
          <w:lang w:val="kk-KZ"/>
        </w:rPr>
        <w:t xml:space="preserve"> &lt; P &lt; Р</w:t>
      </w:r>
      <w:r w:rsidRPr="006E138F">
        <w:rPr>
          <w:i/>
          <w:sz w:val="22"/>
          <w:szCs w:val="22"/>
          <w:vertAlign w:val="subscript"/>
          <w:lang w:val="kk-KZ"/>
        </w:rPr>
        <w:t>м</w:t>
      </w:r>
      <w:r w:rsidRPr="006E138F">
        <w:rPr>
          <w:sz w:val="22"/>
          <w:szCs w:val="22"/>
          <w:lang w:val="kk-KZ"/>
        </w:rPr>
        <w:t xml:space="preserve">) </w:t>
      </w:r>
      <w:r w:rsidRPr="006E138F">
        <w:rPr>
          <w:i/>
          <w:sz w:val="22"/>
          <w:szCs w:val="22"/>
          <w:lang w:val="kk-KZ"/>
        </w:rPr>
        <w:t>Бингам теңдеуімен</w:t>
      </w:r>
      <w:r w:rsidRPr="006E138F">
        <w:rPr>
          <w:sz w:val="22"/>
          <w:szCs w:val="22"/>
          <w:lang w:val="kk-KZ"/>
        </w:rPr>
        <w:t xml:space="preserve"> сипатталатын сызықты бөлік бар: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5C0060"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FE5145">
        <w:rPr>
          <w:i/>
          <w:sz w:val="22"/>
          <w:szCs w:val="22"/>
          <w:lang w:val="kk-KZ"/>
        </w:rPr>
        <w:t>P = Р</w:t>
      </w:r>
      <w:r w:rsidRPr="00FE5145">
        <w:rPr>
          <w:i/>
          <w:sz w:val="22"/>
          <w:szCs w:val="22"/>
          <w:vertAlign w:val="subscript"/>
          <w:lang w:val="kk-KZ"/>
        </w:rPr>
        <w:t>а</w:t>
      </w:r>
      <w:r w:rsidRPr="00FE5145">
        <w:rPr>
          <w:i/>
          <w:sz w:val="22"/>
          <w:szCs w:val="22"/>
          <w:lang w:val="kk-KZ"/>
        </w:rPr>
        <w:t xml:space="preserve"> + η</w:t>
      </w:r>
      <w:r w:rsidRPr="005C0060">
        <w:rPr>
          <w:i/>
          <w:sz w:val="18"/>
          <w:szCs w:val="18"/>
          <w:lang w:val="kk-KZ"/>
        </w:rPr>
        <w:t>*</w:t>
      </w:r>
      <m:oMath>
        <m:acc>
          <m:accPr>
            <m:chr m:val="̇"/>
            <m:ctrlPr>
              <w:rPr>
                <w:rFonts w:ascii="Cambria Math" w:hAnsi="Cambria Math"/>
                <w:i/>
                <w:sz w:val="22"/>
                <w:szCs w:val="22"/>
                <w:lang w:val="kk-KZ"/>
              </w:rPr>
            </m:ctrlPr>
          </m:accPr>
          <m:e>
            <m:r>
              <w:rPr>
                <w:rFonts w:ascii="Cambria Math" w:hAnsi="Cambria Math"/>
                <w:sz w:val="22"/>
                <w:szCs w:val="22"/>
                <w:lang w:val="kk-KZ"/>
              </w:rPr>
              <m:t>γ</m:t>
            </m:r>
          </m:e>
        </m:acc>
      </m:oMath>
      <w:r w:rsidRPr="00FE5145">
        <w:rPr>
          <w:i/>
          <w:sz w:val="22"/>
          <w:szCs w:val="22"/>
          <w:lang w:val="kk-KZ"/>
        </w:rPr>
        <w:t>,</w:t>
      </w:r>
      <w:r w:rsidRPr="006E138F">
        <w:rPr>
          <w:sz w:val="22"/>
          <w:szCs w:val="22"/>
          <w:lang w:val="kk-KZ"/>
        </w:rPr>
        <w:t xml:space="preserve"> </w:t>
      </w:r>
      <w:r w:rsidR="00725494" w:rsidRPr="006E138F">
        <w:rPr>
          <w:sz w:val="22"/>
          <w:szCs w:val="22"/>
          <w:lang w:val="kk-KZ"/>
        </w:rPr>
        <w:t>,                             (17.16)</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Р</w:t>
      </w:r>
      <w:r w:rsidR="005C0060">
        <w:rPr>
          <w:i/>
          <w:sz w:val="22"/>
          <w:szCs w:val="22"/>
          <w:vertAlign w:val="subscript"/>
          <w:lang w:val="kk-KZ"/>
        </w:rPr>
        <w:t>а</w:t>
      </w:r>
      <w:r w:rsidRPr="006E138F">
        <w:rPr>
          <w:sz w:val="22"/>
          <w:szCs w:val="22"/>
          <w:lang w:val="kk-KZ"/>
        </w:rPr>
        <w:t xml:space="preserve"> – аққыштық шегі (Бингамның аққыштық шегі); </w:t>
      </w:r>
      <w:r w:rsidRPr="006E138F">
        <w:rPr>
          <w:i/>
          <w:sz w:val="22"/>
          <w:szCs w:val="22"/>
          <w:lang w:val="kk-KZ"/>
        </w:rPr>
        <w:t>η</w:t>
      </w:r>
      <w:r w:rsidRPr="005C0060">
        <w:rPr>
          <w:i/>
          <w:sz w:val="18"/>
          <w:szCs w:val="18"/>
          <w:lang w:val="kk-KZ"/>
        </w:rPr>
        <w:t>*</w:t>
      </w:r>
      <w:r w:rsidRPr="006E138F">
        <w:rPr>
          <w:sz w:val="22"/>
          <w:szCs w:val="22"/>
          <w:lang w:val="kk-KZ"/>
        </w:rPr>
        <w:t xml:space="preserve"> - пластикалық тұтқырлық.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Осы бөлікті абсцисса осіне дейін экстраполяциялап </w:t>
      </w:r>
      <w:r w:rsidRPr="006E138F">
        <w:rPr>
          <w:i/>
          <w:sz w:val="22"/>
          <w:szCs w:val="22"/>
          <w:lang w:val="kk-KZ"/>
        </w:rPr>
        <w:t>Р</w:t>
      </w:r>
      <w:r w:rsidRPr="006E138F">
        <w:rPr>
          <w:i/>
          <w:sz w:val="22"/>
          <w:szCs w:val="22"/>
          <w:vertAlign w:val="subscript"/>
          <w:lang w:val="kk-KZ"/>
        </w:rPr>
        <w:t>Т</w:t>
      </w:r>
      <w:r w:rsidRPr="006E138F">
        <w:rPr>
          <w:sz w:val="22"/>
          <w:szCs w:val="22"/>
          <w:lang w:val="kk-KZ"/>
        </w:rPr>
        <w:t xml:space="preserve"> шамасын табуға болады, ол </w:t>
      </w:r>
      <w:r w:rsidRPr="006E138F">
        <w:rPr>
          <w:i/>
          <w:sz w:val="22"/>
          <w:szCs w:val="22"/>
          <w:lang w:val="kk-KZ"/>
        </w:rPr>
        <w:t>Р</w:t>
      </w:r>
      <w:r w:rsidRPr="006E138F">
        <w:rPr>
          <w:i/>
          <w:sz w:val="22"/>
          <w:szCs w:val="22"/>
          <w:vertAlign w:val="subscript"/>
          <w:lang w:val="kk-KZ"/>
        </w:rPr>
        <w:t>к</w:t>
      </w:r>
      <w:r w:rsidRPr="006E138F">
        <w:rPr>
          <w:sz w:val="22"/>
          <w:szCs w:val="22"/>
          <w:lang w:val="kk-KZ"/>
        </w:rPr>
        <w:t xml:space="preserve"> мен </w:t>
      </w:r>
      <w:r w:rsidRPr="006E138F">
        <w:rPr>
          <w:i/>
          <w:sz w:val="22"/>
          <w:szCs w:val="22"/>
          <w:lang w:val="kk-KZ"/>
        </w:rPr>
        <w:t>Р</w:t>
      </w:r>
      <w:r w:rsidRPr="006E138F">
        <w:rPr>
          <w:i/>
          <w:sz w:val="22"/>
          <w:szCs w:val="22"/>
          <w:vertAlign w:val="subscript"/>
          <w:lang w:val="kk-KZ"/>
        </w:rPr>
        <w:t>м</w:t>
      </w:r>
      <w:r w:rsidRPr="006E138F">
        <w:rPr>
          <w:sz w:val="22"/>
          <w:szCs w:val="22"/>
          <w:lang w:val="kk-KZ"/>
        </w:rPr>
        <w:t xml:space="preserve"> шамаларымен қатар бөлшектер арасындағы байланыстардың саны мен беріктігіне тәуелді. Тәжірибеден Бингамның аққыштық шегін анықтау қолайлы болғандықтан, оны коагуляциялық құрылымдар беріктігінің сипаттамасы ретінде жиі қолданады. Қисықтағы сызықты бөлігінің еңкіш бұрыш</w:t>
      </w:r>
      <w:r w:rsidR="005C0060">
        <w:rPr>
          <w:sz w:val="22"/>
          <w:szCs w:val="22"/>
          <w:lang w:val="kk-KZ"/>
        </w:rPr>
        <w:t>т</w:t>
      </w:r>
      <w:r w:rsidRPr="006E138F">
        <w:rPr>
          <w:sz w:val="22"/>
          <w:szCs w:val="22"/>
          <w:lang w:val="kk-KZ"/>
        </w:rPr>
        <w:t xml:space="preserve">ың котангенсі пластикалық тұтқырлықтың </w:t>
      </w:r>
      <w:r w:rsidRPr="006E138F">
        <w:rPr>
          <w:i/>
          <w:sz w:val="22"/>
          <w:szCs w:val="22"/>
          <w:lang w:val="kk-KZ"/>
        </w:rPr>
        <w:t>η</w:t>
      </w:r>
      <w:r w:rsidRPr="005C0060">
        <w:rPr>
          <w:i/>
          <w:sz w:val="18"/>
          <w:szCs w:val="18"/>
          <w:lang w:val="kk-KZ"/>
        </w:rPr>
        <w:t>*</w:t>
      </w:r>
      <w:r w:rsidRPr="006E138F">
        <w:rPr>
          <w:sz w:val="22"/>
          <w:szCs w:val="22"/>
          <w:lang w:val="kk-KZ"/>
        </w:rPr>
        <w:t xml:space="preserve"> мәнін береді.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Реологиялық қисықтардың екінші бөлігін </w:t>
      </w:r>
      <w:r w:rsidRPr="006E138F">
        <w:rPr>
          <w:i/>
          <w:sz w:val="22"/>
          <w:szCs w:val="22"/>
          <w:lang w:val="kk-KZ"/>
        </w:rPr>
        <w:t xml:space="preserve">Оствальд-Вейльдің эмпирикалық теңдеуі </w:t>
      </w:r>
      <w:r w:rsidRPr="006E138F">
        <w:rPr>
          <w:sz w:val="22"/>
          <w:szCs w:val="22"/>
          <w:lang w:val="kk-KZ"/>
        </w:rPr>
        <w:t>арқылы сипаттауға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right"/>
        <w:rPr>
          <w:sz w:val="22"/>
          <w:szCs w:val="22"/>
          <w:lang w:val="kk-KZ"/>
        </w:rPr>
      </w:pPr>
      <w:r w:rsidRPr="006E138F">
        <w:rPr>
          <w:position w:val="-10"/>
          <w:sz w:val="22"/>
          <w:szCs w:val="22"/>
          <w:lang w:val="kk-KZ"/>
        </w:rPr>
        <w:object w:dxaOrig="820" w:dyaOrig="360">
          <v:shape id="_x0000_i1487" type="#_x0000_t75" style="width:40.7pt;height:18.25pt" o:ole="">
            <v:imagedata r:id="rId1061" o:title=""/>
          </v:shape>
          <o:OLEObject Type="Embed" ProgID="Equation.3" ShapeID="_x0000_i1487" DrawAspect="Content" ObjectID="_1592139114" r:id="rId1062"/>
        </w:object>
      </w:r>
      <w:r w:rsidRPr="006E138F">
        <w:rPr>
          <w:sz w:val="22"/>
          <w:szCs w:val="22"/>
          <w:lang w:val="kk-KZ"/>
        </w:rPr>
        <w:t xml:space="preserve"> немесе </w:t>
      </w:r>
      <w:r w:rsidR="005C0060" w:rsidRPr="006E138F">
        <w:rPr>
          <w:position w:val="-10"/>
          <w:sz w:val="22"/>
          <w:szCs w:val="22"/>
          <w:lang w:val="kk-KZ"/>
        </w:rPr>
        <w:object w:dxaOrig="940" w:dyaOrig="360">
          <v:shape id="_x0000_i1488" type="#_x0000_t75" style="width:43.95pt;height:17.3pt" o:ole="">
            <v:imagedata r:id="rId1063" o:title=""/>
          </v:shape>
          <o:OLEObject Type="Embed" ProgID="Equation.3" ShapeID="_x0000_i1488" DrawAspect="Content" ObjectID="_1592139115" r:id="rId1064"/>
        </w:object>
      </w:r>
      <w:r w:rsidRPr="006E138F">
        <w:rPr>
          <w:sz w:val="22"/>
          <w:szCs w:val="22"/>
          <w:lang w:val="kk-KZ"/>
        </w:rPr>
        <w:t>,                 (17.17)</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p>
    <w:p w:rsidR="00725494" w:rsidRPr="006E138F" w:rsidRDefault="00725494" w:rsidP="005C0060">
      <w:pPr>
        <w:tabs>
          <w:tab w:val="left" w:pos="0"/>
          <w:tab w:val="left" w:pos="360"/>
          <w:tab w:val="left" w:pos="900"/>
          <w:tab w:val="left" w:pos="1080"/>
          <w:tab w:val="left" w:pos="1620"/>
          <w:tab w:val="left" w:pos="1800"/>
          <w:tab w:val="left" w:pos="2160"/>
          <w:tab w:val="left" w:pos="2340"/>
          <w:tab w:val="left" w:pos="2520"/>
          <w:tab w:val="left" w:pos="2700"/>
        </w:tabs>
        <w:jc w:val="both"/>
        <w:rPr>
          <w:sz w:val="22"/>
          <w:szCs w:val="22"/>
          <w:lang w:val="kk-KZ"/>
        </w:rPr>
      </w:pPr>
      <w:r w:rsidRPr="006E138F">
        <w:rPr>
          <w:sz w:val="22"/>
          <w:szCs w:val="22"/>
          <w:lang w:val="kk-KZ"/>
        </w:rPr>
        <w:t xml:space="preserve">мұндағы </w:t>
      </w:r>
      <w:r w:rsidRPr="006E138F">
        <w:rPr>
          <w:i/>
          <w:sz w:val="22"/>
          <w:szCs w:val="22"/>
          <w:lang w:val="kk-KZ"/>
        </w:rPr>
        <w:t>k</w:t>
      </w:r>
      <w:r w:rsidRPr="006E138F">
        <w:rPr>
          <w:sz w:val="22"/>
          <w:szCs w:val="22"/>
          <w:lang w:val="kk-KZ"/>
        </w:rPr>
        <w:t xml:space="preserve"> мен </w:t>
      </w:r>
      <w:r w:rsidRPr="006E138F">
        <w:rPr>
          <w:i/>
          <w:sz w:val="22"/>
          <w:szCs w:val="22"/>
          <w:lang w:val="kk-KZ"/>
        </w:rPr>
        <w:t xml:space="preserve">n </w:t>
      </w:r>
      <w:r w:rsidRPr="006E138F">
        <w:rPr>
          <w:sz w:val="22"/>
          <w:szCs w:val="22"/>
          <w:lang w:val="kk-KZ"/>
        </w:rPr>
        <w:t>– берілген дисперсті жүйені сипаттайтын тұрақты коэффициенттер.</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Ньютондық жүйелер үшін </w:t>
      </w:r>
      <w:r w:rsidRPr="006E138F">
        <w:rPr>
          <w:i/>
          <w:sz w:val="22"/>
          <w:szCs w:val="22"/>
          <w:lang w:val="kk-KZ"/>
        </w:rPr>
        <w:t>n</w:t>
      </w:r>
      <w:r w:rsidRPr="006E138F">
        <w:rPr>
          <w:sz w:val="22"/>
          <w:szCs w:val="22"/>
          <w:lang w:val="kk-KZ"/>
        </w:rPr>
        <w:t xml:space="preserve"> = 1, бөлшектер арасында коагуляциялық байланыстар түзілетін жүйелер үшін </w:t>
      </w:r>
      <w:r w:rsidRPr="006E138F">
        <w:rPr>
          <w:i/>
          <w:sz w:val="22"/>
          <w:szCs w:val="22"/>
          <w:lang w:val="kk-KZ"/>
        </w:rPr>
        <w:t xml:space="preserve">n </w:t>
      </w:r>
      <w:r w:rsidRPr="006E138F">
        <w:rPr>
          <w:sz w:val="22"/>
          <w:szCs w:val="22"/>
          <w:lang w:val="kk-KZ"/>
        </w:rPr>
        <w:t xml:space="preserve">&lt; 1.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Коагуляциялық құрылымдардың түзілуіне және жүйенің реологиялық </w:t>
      </w:r>
      <w:r w:rsidR="004A3551">
        <w:rPr>
          <w:sz w:val="22"/>
          <w:szCs w:val="22"/>
          <w:lang w:val="kk-KZ"/>
        </w:rPr>
        <w:t>сипаты</w:t>
      </w:r>
      <w:r w:rsidRPr="006E138F">
        <w:rPr>
          <w:sz w:val="22"/>
          <w:szCs w:val="22"/>
          <w:lang w:val="kk-KZ"/>
        </w:rPr>
        <w:t>не дисперсті фаза концентрациясының әсері 7</w:t>
      </w:r>
      <w:r w:rsidR="004501B3">
        <w:rPr>
          <w:sz w:val="22"/>
          <w:szCs w:val="22"/>
          <w:lang w:val="kk-KZ"/>
        </w:rPr>
        <w:t>4-</w:t>
      </w:r>
      <w:r w:rsidRPr="006E138F">
        <w:rPr>
          <w:sz w:val="22"/>
          <w:szCs w:val="22"/>
          <w:lang w:val="kk-KZ"/>
        </w:rPr>
        <w:t xml:space="preserve"> және 7</w:t>
      </w:r>
      <w:r w:rsidR="004501B3">
        <w:rPr>
          <w:sz w:val="22"/>
          <w:szCs w:val="22"/>
          <w:lang w:val="kk-KZ"/>
        </w:rPr>
        <w:t>5</w:t>
      </w:r>
      <w:r w:rsidRPr="006E138F">
        <w:rPr>
          <w:sz w:val="22"/>
          <w:szCs w:val="22"/>
          <w:lang w:val="kk-KZ"/>
        </w:rPr>
        <w:t>-суреттерде көрсетілген. Аз концентрацияларда бөлшектердің арақашықтығы үлкен болғандықтан олардың әрекеттесу ықтималдығы аз (7</w:t>
      </w:r>
      <w:r w:rsidR="004501B3">
        <w:rPr>
          <w:sz w:val="22"/>
          <w:szCs w:val="22"/>
          <w:lang w:val="kk-KZ"/>
        </w:rPr>
        <w:t>4</w:t>
      </w:r>
      <w:r w:rsidRPr="006E138F">
        <w:rPr>
          <w:sz w:val="22"/>
          <w:szCs w:val="22"/>
          <w:lang w:val="kk-KZ"/>
        </w:rPr>
        <w:t xml:space="preserve">-сурет, </w:t>
      </w:r>
      <w:r w:rsidRPr="006E138F">
        <w:rPr>
          <w:i/>
          <w:sz w:val="22"/>
          <w:szCs w:val="22"/>
          <w:lang w:val="kk-KZ"/>
        </w:rPr>
        <w:t>а</w:t>
      </w:r>
      <w:r w:rsidRPr="006E138F">
        <w:rPr>
          <w:sz w:val="22"/>
          <w:szCs w:val="22"/>
          <w:lang w:val="kk-KZ"/>
        </w:rPr>
        <w:t xml:space="preserve">). Бұл жағдайда дисперсті жүйелердің </w:t>
      </w:r>
      <w:r w:rsidR="004A3551">
        <w:rPr>
          <w:sz w:val="22"/>
          <w:szCs w:val="22"/>
          <w:lang w:val="kk-KZ"/>
        </w:rPr>
        <w:t>сипаты</w:t>
      </w:r>
      <w:r w:rsidRPr="006E138F">
        <w:rPr>
          <w:sz w:val="22"/>
          <w:szCs w:val="22"/>
          <w:lang w:val="kk-KZ"/>
        </w:rPr>
        <w:t xml:space="preserve"> ньютондық сұйықтықтарға сәйкес келіп, олардың тұтқырлығы жүктеме шамасына тәуелсіз болады (7</w:t>
      </w:r>
      <w:r w:rsidR="004501B3">
        <w:rPr>
          <w:sz w:val="22"/>
          <w:szCs w:val="22"/>
          <w:lang w:val="kk-KZ"/>
        </w:rPr>
        <w:t>5</w:t>
      </w:r>
      <w:r w:rsidRPr="006E138F">
        <w:rPr>
          <w:sz w:val="22"/>
          <w:szCs w:val="22"/>
          <w:lang w:val="kk-KZ"/>
        </w:rPr>
        <w:t xml:space="preserve">-сурет, 1-қисық). Мұндай жүйелердің аққыштық шегі нольге тең. </w:t>
      </w:r>
      <w:r w:rsidRPr="006E138F">
        <w:rPr>
          <w:i/>
          <w:sz w:val="22"/>
          <w:szCs w:val="22"/>
          <w:lang w:val="kk-KZ"/>
        </w:rPr>
        <w:lastRenderedPageBreak/>
        <w:t>φ</w:t>
      </w:r>
      <w:r w:rsidRPr="006E138F">
        <w:rPr>
          <w:sz w:val="22"/>
          <w:szCs w:val="22"/>
          <w:lang w:val="kk-KZ"/>
        </w:rPr>
        <w:t xml:space="preserve"> шамасының артуымен жүйе көлемінде бір-бірімен байланыспаған агрегаттар түзіле бастайды (7</w:t>
      </w:r>
      <w:r w:rsidR="004501B3">
        <w:rPr>
          <w:sz w:val="22"/>
          <w:szCs w:val="22"/>
          <w:lang w:val="kk-KZ"/>
        </w:rPr>
        <w:t>4</w:t>
      </w:r>
      <w:r w:rsidRPr="006E138F">
        <w:rPr>
          <w:sz w:val="22"/>
          <w:szCs w:val="22"/>
          <w:lang w:val="kk-KZ"/>
        </w:rPr>
        <w:t>-сурет,</w:t>
      </w:r>
      <w:r w:rsidRPr="006E138F">
        <w:rPr>
          <w:i/>
          <w:sz w:val="22"/>
          <w:szCs w:val="22"/>
          <w:lang w:val="kk-KZ"/>
        </w:rPr>
        <w:t xml:space="preserve"> ә</w:t>
      </w:r>
      <w:r w:rsidRPr="006E138F">
        <w:rPr>
          <w:sz w:val="22"/>
          <w:szCs w:val="22"/>
          <w:lang w:val="kk-KZ"/>
        </w:rPr>
        <w:t xml:space="preserve">). Мұндай суспензиялардың тұтқырлығы өскенімен, олар бұрынғыдай </w:t>
      </w:r>
      <w:r w:rsidR="00BF169D">
        <w:rPr>
          <w:noProof/>
          <w:sz w:val="22"/>
          <w:szCs w:val="22"/>
        </w:rPr>
        <mc:AlternateContent>
          <mc:Choice Requires="wpg">
            <w:drawing>
              <wp:anchor distT="0" distB="0" distL="114300" distR="114300" simplePos="0" relativeHeight="251900928" behindDoc="0" locked="0" layoutInCell="1" allowOverlap="1" wp14:anchorId="253EC860" wp14:editId="7499DFB1">
                <wp:simplePos x="0" y="0"/>
                <wp:positionH relativeFrom="column">
                  <wp:posOffset>-1633</wp:posOffset>
                </wp:positionH>
                <wp:positionV relativeFrom="paragraph">
                  <wp:posOffset>1542159</wp:posOffset>
                </wp:positionV>
                <wp:extent cx="3971925" cy="1790206"/>
                <wp:effectExtent l="0" t="0" r="9525" b="635"/>
                <wp:wrapSquare wrapText="bothSides"/>
                <wp:docPr id="325" name="Группа 325"/>
                <wp:cNvGraphicFramePr/>
                <a:graphic xmlns:a="http://schemas.openxmlformats.org/drawingml/2006/main">
                  <a:graphicData uri="http://schemas.microsoft.com/office/word/2010/wordprocessingGroup">
                    <wpg:wgp>
                      <wpg:cNvGrpSpPr/>
                      <wpg:grpSpPr>
                        <a:xfrm>
                          <a:off x="0" y="0"/>
                          <a:ext cx="3971925" cy="1790206"/>
                          <a:chOff x="0" y="0"/>
                          <a:chExt cx="3971925" cy="1790206"/>
                        </a:xfrm>
                      </wpg:grpSpPr>
                      <pic:pic xmlns:pic="http://schemas.openxmlformats.org/drawingml/2006/picture">
                        <pic:nvPicPr>
                          <pic:cNvPr id="324" name="Рисунок 324"/>
                          <pic:cNvPicPr>
                            <a:picLocks noChangeAspect="1"/>
                          </pic:cNvPicPr>
                        </pic:nvPicPr>
                        <pic:blipFill rotWithShape="1">
                          <a:blip r:embed="rId1065" cstate="print">
                            <a:extLst>
                              <a:ext uri="{28A0092B-C50C-407E-A947-70E740481C1C}">
                                <a14:useLocalDpi xmlns:a14="http://schemas.microsoft.com/office/drawing/2010/main" val="0"/>
                              </a:ext>
                            </a:extLst>
                          </a:blip>
                          <a:srcRect l="4887" t="15200" r="5768" b="36486"/>
                          <a:stretch/>
                        </pic:blipFill>
                        <pic:spPr bwMode="auto">
                          <a:xfrm>
                            <a:off x="0" y="0"/>
                            <a:ext cx="3971925" cy="1207135"/>
                          </a:xfrm>
                          <a:prstGeom prst="rect">
                            <a:avLst/>
                          </a:prstGeom>
                          <a:ln>
                            <a:noFill/>
                          </a:ln>
                          <a:extLst>
                            <a:ext uri="{53640926-AAD7-44D8-BBD7-CCE9431645EC}">
                              <a14:shadowObscured xmlns:a14="http://schemas.microsoft.com/office/drawing/2010/main"/>
                            </a:ext>
                          </a:extLst>
                        </pic:spPr>
                      </pic:pic>
                      <wps:wsp>
                        <wps:cNvPr id="28" name="Надпись 28"/>
                        <wps:cNvSpPr txBox="1">
                          <a:spLocks noChangeArrowheads="1"/>
                        </wps:cNvSpPr>
                        <wps:spPr bwMode="auto">
                          <a:xfrm>
                            <a:off x="0" y="1104406"/>
                            <a:ext cx="3848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AE4232" w:rsidRDefault="00424F1A" w:rsidP="00725494">
                              <w:pPr>
                                <w:jc w:val="both"/>
                                <w:rPr>
                                  <w:i/>
                                  <w:sz w:val="18"/>
                                  <w:szCs w:val="18"/>
                                  <w:lang w:val="kk-KZ"/>
                                </w:rPr>
                              </w:pPr>
                              <w:r>
                                <w:rPr>
                                  <w:sz w:val="18"/>
                                  <w:szCs w:val="18"/>
                                  <w:lang w:val="kk-KZ"/>
                                </w:rPr>
                                <w:t xml:space="preserve">           </w:t>
                              </w:r>
                              <w:r>
                                <w:rPr>
                                  <w:i/>
                                  <w:sz w:val="18"/>
                                  <w:szCs w:val="18"/>
                                  <w:lang w:val="kk-KZ"/>
                                </w:rPr>
                                <w:t>а</w:t>
                              </w:r>
                              <w:r>
                                <w:rPr>
                                  <w:sz w:val="18"/>
                                  <w:szCs w:val="18"/>
                                  <w:lang w:val="kk-KZ"/>
                                </w:rPr>
                                <w:t xml:space="preserve">                        </w:t>
                              </w:r>
                              <w:r w:rsidRPr="00AE4232">
                                <w:rPr>
                                  <w:i/>
                                  <w:sz w:val="18"/>
                                  <w:szCs w:val="18"/>
                                  <w:lang w:val="kk-KZ"/>
                                </w:rPr>
                                <w:t>ә                        б</w:t>
                              </w:r>
                              <w:r>
                                <w:rPr>
                                  <w:i/>
                                  <w:sz w:val="18"/>
                                  <w:szCs w:val="18"/>
                                  <w:lang w:val="kk-KZ"/>
                                </w:rPr>
                                <w:t xml:space="preserve">                        в                          г</w:t>
                              </w:r>
                            </w:p>
                            <w:p w:rsidR="00424F1A" w:rsidRDefault="00424F1A" w:rsidP="00725494">
                              <w:pPr>
                                <w:jc w:val="both"/>
                                <w:rPr>
                                  <w:sz w:val="18"/>
                                  <w:szCs w:val="18"/>
                                  <w:lang w:val="kk-KZ"/>
                                </w:rPr>
                              </w:pPr>
                            </w:p>
                            <w:p w:rsidR="00424F1A" w:rsidRPr="004B2344" w:rsidRDefault="00424F1A" w:rsidP="00725494">
                              <w:pPr>
                                <w:jc w:val="center"/>
                                <w:rPr>
                                  <w:sz w:val="18"/>
                                  <w:szCs w:val="18"/>
                                  <w:lang w:val="kk-KZ"/>
                                </w:rPr>
                              </w:pPr>
                              <w:r>
                                <w:rPr>
                                  <w:sz w:val="18"/>
                                  <w:szCs w:val="18"/>
                                </w:rPr>
                                <w:t>7</w:t>
                              </w:r>
                              <w:r>
                                <w:rPr>
                                  <w:sz w:val="18"/>
                                  <w:szCs w:val="18"/>
                                  <w:lang w:val="kk-KZ"/>
                                </w:rPr>
                                <w:t>4</w:t>
                              </w:r>
                              <w:r>
                                <w:rPr>
                                  <w:sz w:val="18"/>
                                  <w:szCs w:val="18"/>
                                </w:rPr>
                                <w:t>-суре</w:t>
                              </w:r>
                              <w:r>
                                <w:rPr>
                                  <w:sz w:val="18"/>
                                  <w:szCs w:val="18"/>
                                  <w:lang w:val="kk-KZ"/>
                                </w:rPr>
                                <w:t>т</w:t>
                              </w:r>
                              <w:r>
                                <w:rPr>
                                  <w:sz w:val="18"/>
                                  <w:szCs w:val="18"/>
                                </w:rPr>
                                <w:t xml:space="preserve">. </w:t>
                              </w:r>
                              <w:r>
                                <w:rPr>
                                  <w:sz w:val="18"/>
                                  <w:szCs w:val="18"/>
                                  <w:lang w:val="kk-KZ"/>
                                </w:rPr>
                                <w:t>Дисперстік фаза концентрациясының коагуляциялық құрылымдардың түзілуіне әсері</w:t>
                              </w:r>
                            </w:p>
                          </w:txbxContent>
                        </wps:txbx>
                        <wps:bodyPr rot="0" vert="horz" wrap="square" lIns="91440" tIns="45720" rIns="91440" bIns="45720" anchor="t" anchorCtr="0" upright="1">
                          <a:noAutofit/>
                        </wps:bodyPr>
                      </wps:wsp>
                    </wpg:wgp>
                  </a:graphicData>
                </a:graphic>
              </wp:anchor>
            </w:drawing>
          </mc:Choice>
          <mc:Fallback>
            <w:pict>
              <v:group w14:anchorId="253EC860" id="Группа 325" o:spid="_x0000_s1253" style="position:absolute;left:0;text-align:left;margin-left:-.15pt;margin-top:121.45pt;width:312.75pt;height:140.95pt;z-index:251900928" coordsize="39719,17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">
                <v:shape id="Рисунок 324" o:spid="_x0000_s1254" type="#_x0000_t75" style="position:absolute;width:39719;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6/GzHAAAA3AAAAA8AAABkcnMvZG93bnJldi54bWxEj09rwkAUxO9Cv8PyCt7Mpmr/mLqKCAVF&#10;RJt68fbIviap2bchu43RT+8KhR6HmfkNM513phItNa60rOApikEQZ1aXnCs4fH0M3kA4j6yxskwK&#10;LuRgPnvoTTHR9syf1KY+FwHCLkEFhfd1IqXLCjLoIlsTB+/bNgZ9kE0udYPnADeVHMbxizRYclgo&#10;sKZlQdkp/TUK0vb5+jpaH7bH3eZ0XPB+8lPvJ0r1H7vFOwhPnf8P/7VXWsFoOIb7mXA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6/GzHAAAA3AAAAA8AAAAAAAAAAAAA&#10;AAAAnwIAAGRycy9kb3ducmV2LnhtbFBLBQYAAAAABAAEAPcAAACTAwAAAAA=&#10;">
                  <v:imagedata r:id="rId1066" o:title="" croptop="9961f" cropbottom="23911f" cropleft="3203f" cropright="3780f"/>
                  <v:path arrowok="t"/>
                </v:shape>
                <v:shape id="Надпись 28" o:spid="_x0000_s1255" type="#_x0000_t202" style="position:absolute;top:11044;width:3848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24F1A" w:rsidRPr="00AE4232" w:rsidRDefault="00424F1A" w:rsidP="00725494">
                        <w:pPr>
                          <w:jc w:val="both"/>
                          <w:rPr>
                            <w:i/>
                            <w:sz w:val="18"/>
                            <w:szCs w:val="18"/>
                            <w:lang w:val="kk-KZ"/>
                          </w:rPr>
                        </w:pPr>
                        <w:r>
                          <w:rPr>
                            <w:sz w:val="18"/>
                            <w:szCs w:val="18"/>
                            <w:lang w:val="kk-KZ"/>
                          </w:rPr>
                          <w:t xml:space="preserve">           </w:t>
                        </w:r>
                        <w:r>
                          <w:rPr>
                            <w:i/>
                            <w:sz w:val="18"/>
                            <w:szCs w:val="18"/>
                            <w:lang w:val="kk-KZ"/>
                          </w:rPr>
                          <w:t>а</w:t>
                        </w:r>
                        <w:r>
                          <w:rPr>
                            <w:sz w:val="18"/>
                            <w:szCs w:val="18"/>
                            <w:lang w:val="kk-KZ"/>
                          </w:rPr>
                          <w:t xml:space="preserve">                        </w:t>
                        </w:r>
                        <w:r w:rsidRPr="00AE4232">
                          <w:rPr>
                            <w:i/>
                            <w:sz w:val="18"/>
                            <w:szCs w:val="18"/>
                            <w:lang w:val="kk-KZ"/>
                          </w:rPr>
                          <w:t>ә                        б</w:t>
                        </w:r>
                        <w:r>
                          <w:rPr>
                            <w:i/>
                            <w:sz w:val="18"/>
                            <w:szCs w:val="18"/>
                            <w:lang w:val="kk-KZ"/>
                          </w:rPr>
                          <w:t xml:space="preserve">                        в                          г</w:t>
                        </w:r>
                      </w:p>
                      <w:p w:rsidR="00424F1A" w:rsidRDefault="00424F1A" w:rsidP="00725494">
                        <w:pPr>
                          <w:jc w:val="both"/>
                          <w:rPr>
                            <w:sz w:val="18"/>
                            <w:szCs w:val="18"/>
                            <w:lang w:val="kk-KZ"/>
                          </w:rPr>
                        </w:pPr>
                      </w:p>
                      <w:p w:rsidR="00424F1A" w:rsidRPr="004B2344" w:rsidRDefault="00424F1A" w:rsidP="00725494">
                        <w:pPr>
                          <w:jc w:val="center"/>
                          <w:rPr>
                            <w:sz w:val="18"/>
                            <w:szCs w:val="18"/>
                            <w:lang w:val="kk-KZ"/>
                          </w:rPr>
                        </w:pPr>
                        <w:r>
                          <w:rPr>
                            <w:sz w:val="18"/>
                            <w:szCs w:val="18"/>
                          </w:rPr>
                          <w:t>7</w:t>
                        </w:r>
                        <w:r>
                          <w:rPr>
                            <w:sz w:val="18"/>
                            <w:szCs w:val="18"/>
                            <w:lang w:val="kk-KZ"/>
                          </w:rPr>
                          <w:t>4</w:t>
                        </w:r>
                        <w:r>
                          <w:rPr>
                            <w:sz w:val="18"/>
                            <w:szCs w:val="18"/>
                          </w:rPr>
                          <w:t>-суре</w:t>
                        </w:r>
                        <w:r>
                          <w:rPr>
                            <w:sz w:val="18"/>
                            <w:szCs w:val="18"/>
                            <w:lang w:val="kk-KZ"/>
                          </w:rPr>
                          <w:t>т</w:t>
                        </w:r>
                        <w:r>
                          <w:rPr>
                            <w:sz w:val="18"/>
                            <w:szCs w:val="18"/>
                          </w:rPr>
                          <w:t xml:space="preserve">. </w:t>
                        </w:r>
                        <w:r>
                          <w:rPr>
                            <w:sz w:val="18"/>
                            <w:szCs w:val="18"/>
                            <w:lang w:val="kk-KZ"/>
                          </w:rPr>
                          <w:t>Дисперстік фаза концентрациясының коагуляциялық құрылымдардың түзілуіне әсері</w:t>
                        </w:r>
                      </w:p>
                    </w:txbxContent>
                  </v:textbox>
                </v:shape>
                <w10:wrap type="square"/>
              </v:group>
            </w:pict>
          </mc:Fallback>
        </mc:AlternateContent>
      </w:r>
      <w:r w:rsidRPr="006E138F">
        <w:rPr>
          <w:sz w:val="22"/>
          <w:szCs w:val="22"/>
          <w:lang w:val="kk-KZ"/>
        </w:rPr>
        <w:t>ньютондық болып қала береді (7</w:t>
      </w:r>
      <w:r w:rsidR="004501B3">
        <w:rPr>
          <w:sz w:val="22"/>
          <w:szCs w:val="22"/>
          <w:lang w:val="kk-KZ"/>
        </w:rPr>
        <w:t>5</w:t>
      </w:r>
      <w:r w:rsidRPr="006E138F">
        <w:rPr>
          <w:sz w:val="22"/>
          <w:szCs w:val="22"/>
          <w:lang w:val="kk-KZ"/>
        </w:rPr>
        <w:t xml:space="preserve">-сурет, 2-қисық). </w:t>
      </w:r>
    </w:p>
    <w:p w:rsidR="00725494" w:rsidRPr="006E138F" w:rsidRDefault="00725494" w:rsidP="00BF169D">
      <w:pPr>
        <w:tabs>
          <w:tab w:val="left" w:pos="0"/>
          <w:tab w:val="left" w:pos="360"/>
          <w:tab w:val="left" w:pos="900"/>
          <w:tab w:val="left" w:pos="1080"/>
          <w:tab w:val="left" w:pos="1620"/>
          <w:tab w:val="left" w:pos="1800"/>
          <w:tab w:val="left" w:pos="2160"/>
          <w:tab w:val="left" w:pos="2340"/>
          <w:tab w:val="left" w:pos="2520"/>
          <w:tab w:val="left" w:pos="2700"/>
        </w:tabs>
        <w:ind w:firstLine="567"/>
        <w:jc w:val="both"/>
        <w:rPr>
          <w:sz w:val="22"/>
          <w:szCs w:val="22"/>
          <w:lang w:val="kk-KZ"/>
        </w:rPr>
      </w:pPr>
      <w:r w:rsidRPr="006E138F">
        <w:rPr>
          <w:i/>
          <w:sz w:val="22"/>
          <w:szCs w:val="22"/>
          <w:lang w:val="kk-KZ"/>
        </w:rPr>
        <w:t>φ</w:t>
      </w:r>
      <w:r w:rsidRPr="006E138F">
        <w:rPr>
          <w:i/>
          <w:sz w:val="22"/>
          <w:szCs w:val="22"/>
          <w:vertAlign w:val="subscript"/>
          <w:lang w:val="kk-KZ"/>
        </w:rPr>
        <w:t>cr1</w:t>
      </w:r>
      <w:r w:rsidRPr="006E138F">
        <w:rPr>
          <w:sz w:val="22"/>
          <w:szCs w:val="22"/>
          <w:lang w:val="kk-KZ"/>
        </w:rPr>
        <w:t xml:space="preserve"> мәніне жеткенде борпылдақ коагуляциялық құрылым пайда болады (7</w:t>
      </w:r>
      <w:r w:rsidR="004501B3">
        <w:rPr>
          <w:sz w:val="22"/>
          <w:szCs w:val="22"/>
          <w:lang w:val="kk-KZ"/>
        </w:rPr>
        <w:t>4-</w:t>
      </w:r>
      <w:r w:rsidRPr="006E138F">
        <w:rPr>
          <w:sz w:val="22"/>
          <w:szCs w:val="22"/>
          <w:lang w:val="kk-KZ"/>
        </w:rPr>
        <w:t xml:space="preserve">сурет, </w:t>
      </w:r>
      <w:r w:rsidRPr="006E138F">
        <w:rPr>
          <w:i/>
          <w:sz w:val="22"/>
          <w:szCs w:val="22"/>
          <w:lang w:val="kk-KZ"/>
        </w:rPr>
        <w:t>б</w:t>
      </w:r>
      <w:r w:rsidRPr="006E138F">
        <w:rPr>
          <w:sz w:val="22"/>
          <w:szCs w:val="22"/>
          <w:lang w:val="kk-KZ"/>
        </w:rPr>
        <w:t xml:space="preserve">). Суспензияның ағуы ньютондық емеске айналып (тиксотропия байқала бастайды), </w:t>
      </w:r>
      <w:r w:rsidRPr="006E138F">
        <w:rPr>
          <w:position w:val="-10"/>
          <w:sz w:val="22"/>
          <w:szCs w:val="22"/>
          <w:lang w:val="kk-KZ"/>
        </w:rPr>
        <w:object w:dxaOrig="940" w:dyaOrig="320">
          <v:shape id="_x0000_i1489" type="#_x0000_t75" style="width:39.75pt;height:14.05pt" o:ole="">
            <v:imagedata r:id="rId1067" o:title=""/>
          </v:shape>
          <o:OLEObject Type="Embed" ProgID="Equation.3" ShapeID="_x0000_i1489" DrawAspect="Content" ObjectID="_1592139116" r:id="rId1068"/>
        </w:object>
      </w:r>
      <w:r w:rsidRPr="006E138F">
        <w:rPr>
          <w:sz w:val="22"/>
          <w:szCs w:val="22"/>
          <w:lang w:val="kk-KZ"/>
        </w:rPr>
        <w:t xml:space="preserve"> қисықтарында аққыштық шегі пайда болады (7</w:t>
      </w:r>
      <w:r w:rsidR="004501B3">
        <w:rPr>
          <w:sz w:val="22"/>
          <w:szCs w:val="22"/>
          <w:lang w:val="kk-KZ"/>
        </w:rPr>
        <w:t>5</w:t>
      </w:r>
      <w:r w:rsidRPr="006E138F">
        <w:rPr>
          <w:sz w:val="22"/>
          <w:szCs w:val="22"/>
          <w:lang w:val="kk-KZ"/>
        </w:rPr>
        <w:t>-сурет, 3-қисық). Концентрацияның ары қарай артуымен жүйеге еңгізілетін бөлшектер құрылымдық тордың деффектілерін (вакансияларын) толықтырады, яғни жүйенің кескін аудан бірлігіндегі бөлшекаралық контактілердің саны көбейеді (7</w:t>
      </w:r>
      <w:r w:rsidR="004501B3">
        <w:rPr>
          <w:sz w:val="22"/>
          <w:szCs w:val="22"/>
          <w:lang w:val="kk-KZ"/>
        </w:rPr>
        <w:t>4</w:t>
      </w:r>
      <w:r w:rsidRPr="006E138F">
        <w:rPr>
          <w:sz w:val="22"/>
          <w:szCs w:val="22"/>
          <w:lang w:val="kk-KZ"/>
        </w:rPr>
        <w:t xml:space="preserve">-сурет, </w:t>
      </w:r>
      <w:r w:rsidRPr="006E138F">
        <w:rPr>
          <w:i/>
          <w:sz w:val="22"/>
          <w:szCs w:val="22"/>
          <w:lang w:val="kk-KZ"/>
        </w:rPr>
        <w:t>в</w:t>
      </w:r>
      <w:r w:rsidRPr="006E138F">
        <w:rPr>
          <w:sz w:val="22"/>
          <w:szCs w:val="22"/>
          <w:lang w:val="kk-KZ"/>
        </w:rPr>
        <w:t xml:space="preserve">). Бұл кезде байланыстардың беріктігі аз өзгеріп, олардың санының көбеюімен </w:t>
      </w:r>
      <w:r w:rsidRPr="006E138F">
        <w:rPr>
          <w:i/>
          <w:sz w:val="22"/>
          <w:szCs w:val="22"/>
          <w:lang w:val="kk-KZ"/>
        </w:rPr>
        <w:t>Р</w:t>
      </w:r>
      <w:r w:rsidRPr="006E138F">
        <w:rPr>
          <w:i/>
          <w:sz w:val="22"/>
          <w:szCs w:val="22"/>
          <w:vertAlign w:val="subscript"/>
          <w:lang w:val="kk-KZ"/>
        </w:rPr>
        <w:t>Т</w:t>
      </w:r>
      <w:r w:rsidRPr="006E138F">
        <w:rPr>
          <w:sz w:val="22"/>
          <w:szCs w:val="22"/>
          <w:lang w:val="kk-KZ"/>
        </w:rPr>
        <w:t xml:space="preserve"> біркелкі өседі (7</w:t>
      </w:r>
      <w:r w:rsidR="004501B3">
        <w:rPr>
          <w:sz w:val="22"/>
          <w:szCs w:val="22"/>
          <w:lang w:val="kk-KZ"/>
        </w:rPr>
        <w:t>5</w:t>
      </w:r>
      <w:r w:rsidRPr="006E138F">
        <w:rPr>
          <w:sz w:val="22"/>
          <w:szCs w:val="22"/>
          <w:lang w:val="kk-KZ"/>
        </w:rPr>
        <w:t xml:space="preserve">-сурет, 4-қисық).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 xml:space="preserve">Құрылым түзудің екінші критикалық концентрацияна </w:t>
      </w:r>
      <w:r w:rsidRPr="006E138F">
        <w:rPr>
          <w:i/>
          <w:sz w:val="22"/>
          <w:szCs w:val="22"/>
          <w:lang w:val="kk-KZ"/>
        </w:rPr>
        <w:t>φ</w:t>
      </w:r>
      <w:r w:rsidRPr="006E138F">
        <w:rPr>
          <w:i/>
          <w:sz w:val="22"/>
          <w:szCs w:val="22"/>
          <w:vertAlign w:val="subscript"/>
          <w:lang w:val="kk-KZ"/>
        </w:rPr>
        <w:t>cr2</w:t>
      </w:r>
      <w:r w:rsidRPr="006E138F">
        <w:rPr>
          <w:sz w:val="22"/>
          <w:szCs w:val="22"/>
          <w:lang w:val="kk-KZ"/>
        </w:rPr>
        <w:t xml:space="preserve"> жеткенде, аққыштық шегі </w:t>
      </w:r>
      <w:r w:rsidRPr="006E138F">
        <w:rPr>
          <w:i/>
          <w:sz w:val="22"/>
          <w:szCs w:val="22"/>
          <w:lang w:val="kk-KZ"/>
        </w:rPr>
        <w:t>Р</w:t>
      </w:r>
      <w:r w:rsidRPr="006E138F">
        <w:rPr>
          <w:i/>
          <w:sz w:val="22"/>
          <w:szCs w:val="22"/>
          <w:vertAlign w:val="subscript"/>
          <w:lang w:val="kk-KZ"/>
        </w:rPr>
        <w:t>Т</w:t>
      </w:r>
      <w:r w:rsidRPr="006E138F">
        <w:rPr>
          <w:sz w:val="22"/>
          <w:szCs w:val="22"/>
          <w:lang w:val="kk-KZ"/>
        </w:rPr>
        <w:t xml:space="preserve"> күрт (бірнеше еселікке) өседі (7</w:t>
      </w:r>
      <w:r w:rsidR="004501B3">
        <w:rPr>
          <w:sz w:val="22"/>
          <w:szCs w:val="22"/>
          <w:lang w:val="kk-KZ"/>
        </w:rPr>
        <w:t>5</w:t>
      </w:r>
      <w:r w:rsidRPr="006E138F">
        <w:rPr>
          <w:sz w:val="22"/>
          <w:szCs w:val="22"/>
          <w:lang w:val="kk-KZ"/>
        </w:rPr>
        <w:t xml:space="preserve">-сурет, 5 қисық). Себебі </w:t>
      </w:r>
      <w:r w:rsidRPr="006E138F">
        <w:rPr>
          <w:i/>
          <w:sz w:val="22"/>
          <w:szCs w:val="22"/>
          <w:lang w:val="kk-KZ"/>
        </w:rPr>
        <w:t>φ</w:t>
      </w:r>
      <w:r w:rsidRPr="006E138F">
        <w:rPr>
          <w:i/>
          <w:sz w:val="22"/>
          <w:szCs w:val="22"/>
          <w:vertAlign w:val="subscript"/>
          <w:lang w:val="kk-KZ"/>
        </w:rPr>
        <w:t>cr2</w:t>
      </w:r>
      <w:r w:rsidRPr="006E138F">
        <w:rPr>
          <w:sz w:val="22"/>
          <w:szCs w:val="22"/>
          <w:lang w:val="kk-KZ"/>
        </w:rPr>
        <w:t xml:space="preserve"> мәндерінде жүйеде бос вакансиялар қалмай, тек бөлшектердің арақашықтығының азаюымен кон-центрация ары қарай өсе береді (7</w:t>
      </w:r>
      <w:r w:rsidR="00BF169D">
        <w:rPr>
          <w:sz w:val="22"/>
          <w:szCs w:val="22"/>
          <w:lang w:val="kk-KZ"/>
        </w:rPr>
        <w:t>4</w:t>
      </w:r>
      <w:r w:rsidRPr="006E138F">
        <w:rPr>
          <w:i/>
          <w:sz w:val="22"/>
          <w:szCs w:val="22"/>
          <w:lang w:val="kk-KZ"/>
        </w:rPr>
        <w:t>-</w:t>
      </w:r>
      <w:r w:rsidRPr="006E138F">
        <w:rPr>
          <w:sz w:val="22"/>
          <w:szCs w:val="22"/>
          <w:lang w:val="kk-KZ"/>
        </w:rPr>
        <w:t xml:space="preserve">сурет, </w:t>
      </w:r>
      <w:r w:rsidRPr="006E138F">
        <w:rPr>
          <w:i/>
          <w:sz w:val="22"/>
          <w:szCs w:val="22"/>
          <w:lang w:val="kk-KZ"/>
        </w:rPr>
        <w:t>г</w:t>
      </w:r>
      <w:r w:rsidRPr="006E138F">
        <w:rPr>
          <w:sz w:val="22"/>
          <w:szCs w:val="22"/>
          <w:lang w:val="kk-KZ"/>
        </w:rPr>
        <w:t xml:space="preserve">). Бұл кезде беттік қабаттардың тебісуі әлсіреп, коагуляциялық контактілер берік-тігі жоғары атомдық байланыстарға ауысады. Яғни </w:t>
      </w:r>
      <w:r w:rsidRPr="006E138F">
        <w:rPr>
          <w:i/>
          <w:sz w:val="22"/>
          <w:szCs w:val="22"/>
          <w:lang w:val="kk-KZ"/>
        </w:rPr>
        <w:t>φ</w:t>
      </w:r>
      <w:r w:rsidRPr="006E138F">
        <w:rPr>
          <w:i/>
          <w:sz w:val="22"/>
          <w:szCs w:val="22"/>
          <w:vertAlign w:val="subscript"/>
          <w:lang w:val="kk-KZ"/>
        </w:rPr>
        <w:t>cr2</w:t>
      </w:r>
      <w:r w:rsidRPr="006E138F">
        <w:rPr>
          <w:sz w:val="22"/>
          <w:szCs w:val="22"/>
          <w:lang w:val="kk-KZ"/>
        </w:rPr>
        <w:t xml:space="preserve"> дегеніміз жүйедегі бөлшектердің арасында атомдық байланыстар түзі-летін дисперстік фазаның концентрациясы. </w:t>
      </w:r>
      <w:r w:rsidRPr="006E138F">
        <w:rPr>
          <w:i/>
          <w:sz w:val="22"/>
          <w:szCs w:val="22"/>
          <w:lang w:val="kk-KZ"/>
        </w:rPr>
        <w:t>φ</w:t>
      </w:r>
      <w:r w:rsidRPr="006E138F">
        <w:rPr>
          <w:i/>
          <w:sz w:val="22"/>
          <w:szCs w:val="22"/>
          <w:vertAlign w:val="subscript"/>
          <w:lang w:val="kk-KZ"/>
        </w:rPr>
        <w:t>cr2</w:t>
      </w:r>
      <w:r w:rsidRPr="006E138F">
        <w:rPr>
          <w:i/>
          <w:sz w:val="22"/>
          <w:szCs w:val="22"/>
          <w:lang w:val="kk-KZ"/>
        </w:rPr>
        <w:t xml:space="preserve"> </w:t>
      </w:r>
      <w:r w:rsidRPr="006E138F">
        <w:rPr>
          <w:sz w:val="22"/>
          <w:szCs w:val="22"/>
          <w:lang w:val="kk-KZ"/>
        </w:rPr>
        <w:t xml:space="preserve">мәнінен жоғары концентрацияларда дисперсті жүйелер қатты тәрізді пласти-калық денелерге айналып, тек </w:t>
      </w:r>
      <w:r w:rsidRPr="006E138F">
        <w:rPr>
          <w:i/>
          <w:sz w:val="22"/>
          <w:szCs w:val="22"/>
          <w:lang w:val="kk-KZ"/>
        </w:rPr>
        <w:t>Р &gt; Р</w:t>
      </w:r>
      <w:r w:rsidRPr="006E138F">
        <w:rPr>
          <w:i/>
          <w:sz w:val="22"/>
          <w:szCs w:val="22"/>
          <w:vertAlign w:val="subscript"/>
          <w:lang w:val="kk-KZ"/>
        </w:rPr>
        <w:t>ст</w:t>
      </w:r>
      <w:r w:rsidRPr="006E138F">
        <w:rPr>
          <w:sz w:val="22"/>
          <w:szCs w:val="22"/>
          <w:lang w:val="kk-KZ"/>
        </w:rPr>
        <w:t xml:space="preserve"> (</w:t>
      </w:r>
      <w:r w:rsidRPr="006E138F">
        <w:rPr>
          <w:i/>
          <w:sz w:val="22"/>
          <w:szCs w:val="22"/>
          <w:lang w:val="kk-KZ"/>
        </w:rPr>
        <w:t>Р</w:t>
      </w:r>
      <w:r w:rsidRPr="006E138F">
        <w:rPr>
          <w:sz w:val="22"/>
          <w:szCs w:val="22"/>
          <w:vertAlign w:val="subscript"/>
          <w:lang w:val="kk-KZ"/>
        </w:rPr>
        <w:t>ст</w:t>
      </w:r>
      <w:r w:rsidRPr="006E138F">
        <w:rPr>
          <w:sz w:val="22"/>
          <w:szCs w:val="22"/>
          <w:lang w:val="kk-KZ"/>
        </w:rPr>
        <w:t xml:space="preserve"> – статикалық шекті жылжу кернеуі) болғанда ағады. Деформациялар қайтымсыз </w:t>
      </w:r>
      <w:r w:rsidR="005C0060">
        <w:rPr>
          <w:noProof/>
          <w:sz w:val="22"/>
          <w:szCs w:val="22"/>
        </w:rPr>
        <w:lastRenderedPageBreak/>
        <mc:AlternateContent>
          <mc:Choice Requires="wpg">
            <w:drawing>
              <wp:anchor distT="0" distB="0" distL="114300" distR="114300" simplePos="0" relativeHeight="251912192" behindDoc="0" locked="0" layoutInCell="1" allowOverlap="1" wp14:anchorId="2CE2DEF0" wp14:editId="168F7694">
                <wp:simplePos x="0" y="0"/>
                <wp:positionH relativeFrom="column">
                  <wp:posOffset>-2474</wp:posOffset>
                </wp:positionH>
                <wp:positionV relativeFrom="paragraph">
                  <wp:posOffset>78</wp:posOffset>
                </wp:positionV>
                <wp:extent cx="3848100" cy="2176145"/>
                <wp:effectExtent l="0" t="0" r="0" b="0"/>
                <wp:wrapSquare wrapText="bothSides"/>
                <wp:docPr id="327" name="Группа 327"/>
                <wp:cNvGraphicFramePr/>
                <a:graphic xmlns:a="http://schemas.openxmlformats.org/drawingml/2006/main">
                  <a:graphicData uri="http://schemas.microsoft.com/office/word/2010/wordprocessingGroup">
                    <wpg:wgp>
                      <wpg:cNvGrpSpPr/>
                      <wpg:grpSpPr>
                        <a:xfrm>
                          <a:off x="0" y="0"/>
                          <a:ext cx="3848100" cy="2176145"/>
                          <a:chOff x="0" y="0"/>
                          <a:chExt cx="3848100" cy="2176153"/>
                        </a:xfrm>
                      </wpg:grpSpPr>
                      <wps:wsp>
                        <wps:cNvPr id="27" name="Надпись 27"/>
                        <wps:cNvSpPr txBox="1">
                          <a:spLocks noChangeArrowheads="1"/>
                        </wps:cNvSpPr>
                        <wps:spPr bwMode="auto">
                          <a:xfrm>
                            <a:off x="0" y="1490353"/>
                            <a:ext cx="3848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604E18" w:rsidRDefault="00424F1A" w:rsidP="00725494">
                              <w:pPr>
                                <w:jc w:val="both"/>
                                <w:rPr>
                                  <w:i/>
                                  <w:sz w:val="18"/>
                                  <w:szCs w:val="18"/>
                                  <w:lang w:val="kk-KZ"/>
                                </w:rPr>
                              </w:pPr>
                              <w:r w:rsidRPr="00604E18">
                                <w:rPr>
                                  <w:i/>
                                  <w:sz w:val="18"/>
                                  <w:szCs w:val="18"/>
                                  <w:lang w:val="kk-KZ"/>
                                </w:rPr>
                                <w:t xml:space="preserve">                   а                                           ә                                          б</w:t>
                              </w:r>
                            </w:p>
                            <w:p w:rsidR="00424F1A" w:rsidRPr="004B2344" w:rsidRDefault="00424F1A" w:rsidP="00725494">
                              <w:pPr>
                                <w:jc w:val="center"/>
                                <w:rPr>
                                  <w:sz w:val="18"/>
                                  <w:szCs w:val="18"/>
                                  <w:lang w:val="kk-KZ"/>
                                </w:rPr>
                              </w:pPr>
                              <w:r w:rsidRPr="006E034B">
                                <w:rPr>
                                  <w:sz w:val="18"/>
                                  <w:szCs w:val="18"/>
                                  <w:lang w:val="kk-KZ"/>
                                </w:rPr>
                                <w:t>7</w:t>
                              </w:r>
                              <w:r>
                                <w:rPr>
                                  <w:sz w:val="18"/>
                                  <w:szCs w:val="18"/>
                                  <w:lang w:val="kk-KZ"/>
                                </w:rPr>
                                <w:t>5</w:t>
                              </w:r>
                              <w:r w:rsidRPr="006E034B">
                                <w:rPr>
                                  <w:sz w:val="18"/>
                                  <w:szCs w:val="18"/>
                                  <w:lang w:val="kk-KZ"/>
                                </w:rPr>
                                <w:t>-суре</w:t>
                              </w:r>
                              <w:r>
                                <w:rPr>
                                  <w:sz w:val="18"/>
                                  <w:szCs w:val="18"/>
                                  <w:lang w:val="kk-KZ"/>
                                </w:rPr>
                                <w:t>т</w:t>
                              </w:r>
                              <w:r w:rsidRPr="006E034B">
                                <w:rPr>
                                  <w:sz w:val="18"/>
                                  <w:szCs w:val="18"/>
                                  <w:lang w:val="kk-KZ"/>
                                </w:rPr>
                                <w:t xml:space="preserve">. </w:t>
                              </w:r>
                              <w:r>
                                <w:rPr>
                                  <w:sz w:val="18"/>
                                  <w:szCs w:val="18"/>
                                  <w:lang w:val="kk-KZ"/>
                                </w:rPr>
                                <w:t>Дисперстік фаза концентрациясының тұрақсыз дисперсті жүйелердің ағу қисықтарына (</w:t>
                              </w:r>
                              <w:r w:rsidRPr="00604E18">
                                <w:rPr>
                                  <w:i/>
                                  <w:sz w:val="18"/>
                                  <w:szCs w:val="18"/>
                                  <w:lang w:val="kk-KZ"/>
                                </w:rPr>
                                <w:t>а</w:t>
                              </w:r>
                              <w:r>
                                <w:rPr>
                                  <w:sz w:val="18"/>
                                  <w:szCs w:val="18"/>
                                  <w:lang w:val="kk-KZ"/>
                                </w:rPr>
                                <w:t>) тиімді тұтқырлықтың қисықтарына (</w:t>
                              </w:r>
                              <w:r w:rsidRPr="00604E18">
                                <w:rPr>
                                  <w:i/>
                                  <w:sz w:val="18"/>
                                  <w:szCs w:val="18"/>
                                  <w:lang w:val="kk-KZ"/>
                                </w:rPr>
                                <w:t>ә</w:t>
                              </w:r>
                              <w:r>
                                <w:rPr>
                                  <w:sz w:val="18"/>
                                  <w:szCs w:val="18"/>
                                  <w:lang w:val="kk-KZ"/>
                                </w:rPr>
                                <w:t>) және аққыштық шегі мәндеріне (</w:t>
                              </w:r>
                              <w:r w:rsidRPr="00604E18">
                                <w:rPr>
                                  <w:i/>
                                  <w:sz w:val="18"/>
                                  <w:szCs w:val="18"/>
                                  <w:lang w:val="kk-KZ"/>
                                </w:rPr>
                                <w:t>б</w:t>
                              </w:r>
                              <w:r>
                                <w:rPr>
                                  <w:sz w:val="18"/>
                                  <w:szCs w:val="18"/>
                                  <w:lang w:val="kk-KZ"/>
                                </w:rPr>
                                <w:t>) әсері</w:t>
                              </w:r>
                            </w:p>
                          </w:txbxContent>
                        </wps:txbx>
                        <wps:bodyPr rot="0" vert="horz" wrap="square" lIns="91440" tIns="45720" rIns="91440" bIns="45720" anchor="t" anchorCtr="0" upright="1">
                          <a:noAutofit/>
                        </wps:bodyPr>
                      </wps:wsp>
                      <pic:pic xmlns:pic="http://schemas.openxmlformats.org/drawingml/2006/picture">
                        <pic:nvPicPr>
                          <pic:cNvPr id="326" name="Рисунок 326"/>
                          <pic:cNvPicPr>
                            <a:picLocks noChangeAspect="1"/>
                          </pic:cNvPicPr>
                        </pic:nvPicPr>
                        <pic:blipFill rotWithShape="1">
                          <a:blip r:embed="rId1069" cstate="print">
                            <a:extLst>
                              <a:ext uri="{28A0092B-C50C-407E-A947-70E740481C1C}">
                                <a14:useLocalDpi xmlns:a14="http://schemas.microsoft.com/office/drawing/2010/main" val="0"/>
                              </a:ext>
                            </a:extLst>
                          </a:blip>
                          <a:srcRect l="8095" t="17372" r="5459" b="21015"/>
                          <a:stretch/>
                        </pic:blipFill>
                        <pic:spPr bwMode="auto">
                          <a:xfrm>
                            <a:off x="0" y="0"/>
                            <a:ext cx="3805555" cy="152590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E2DEF0" id="Группа 327" o:spid="_x0000_s1256" style="position:absolute;left:0;text-align:left;margin-left:-.2pt;margin-top:0;width:303pt;height:171.35pt;z-index:251912192" coordsize="38481,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">
                <v:shape id="Надпись 27" o:spid="_x0000_s1257" type="#_x0000_t202" style="position:absolute;top:14903;width:3848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24F1A" w:rsidRPr="00604E18" w:rsidRDefault="00424F1A" w:rsidP="00725494">
                        <w:pPr>
                          <w:jc w:val="both"/>
                          <w:rPr>
                            <w:i/>
                            <w:sz w:val="18"/>
                            <w:szCs w:val="18"/>
                            <w:lang w:val="kk-KZ"/>
                          </w:rPr>
                        </w:pPr>
                        <w:r w:rsidRPr="00604E18">
                          <w:rPr>
                            <w:i/>
                            <w:sz w:val="18"/>
                            <w:szCs w:val="18"/>
                            <w:lang w:val="kk-KZ"/>
                          </w:rPr>
                          <w:t xml:space="preserve">                   а                                           ә                                          б</w:t>
                        </w:r>
                      </w:p>
                      <w:p w:rsidR="00424F1A" w:rsidRPr="004B2344" w:rsidRDefault="00424F1A" w:rsidP="00725494">
                        <w:pPr>
                          <w:jc w:val="center"/>
                          <w:rPr>
                            <w:sz w:val="18"/>
                            <w:szCs w:val="18"/>
                            <w:lang w:val="kk-KZ"/>
                          </w:rPr>
                        </w:pPr>
                        <w:r w:rsidRPr="006E034B">
                          <w:rPr>
                            <w:sz w:val="18"/>
                            <w:szCs w:val="18"/>
                            <w:lang w:val="kk-KZ"/>
                          </w:rPr>
                          <w:t>7</w:t>
                        </w:r>
                        <w:r>
                          <w:rPr>
                            <w:sz w:val="18"/>
                            <w:szCs w:val="18"/>
                            <w:lang w:val="kk-KZ"/>
                          </w:rPr>
                          <w:t>5</w:t>
                        </w:r>
                        <w:r w:rsidRPr="006E034B">
                          <w:rPr>
                            <w:sz w:val="18"/>
                            <w:szCs w:val="18"/>
                            <w:lang w:val="kk-KZ"/>
                          </w:rPr>
                          <w:t>-суре</w:t>
                        </w:r>
                        <w:r>
                          <w:rPr>
                            <w:sz w:val="18"/>
                            <w:szCs w:val="18"/>
                            <w:lang w:val="kk-KZ"/>
                          </w:rPr>
                          <w:t>т</w:t>
                        </w:r>
                        <w:r w:rsidRPr="006E034B">
                          <w:rPr>
                            <w:sz w:val="18"/>
                            <w:szCs w:val="18"/>
                            <w:lang w:val="kk-KZ"/>
                          </w:rPr>
                          <w:t xml:space="preserve">. </w:t>
                        </w:r>
                        <w:r>
                          <w:rPr>
                            <w:sz w:val="18"/>
                            <w:szCs w:val="18"/>
                            <w:lang w:val="kk-KZ"/>
                          </w:rPr>
                          <w:t>Дисперстік фаза концентрациясының тұрақсыз дисперсті жүйелердің ағу қисықтарына (</w:t>
                        </w:r>
                        <w:r w:rsidRPr="00604E18">
                          <w:rPr>
                            <w:i/>
                            <w:sz w:val="18"/>
                            <w:szCs w:val="18"/>
                            <w:lang w:val="kk-KZ"/>
                          </w:rPr>
                          <w:t>а</w:t>
                        </w:r>
                        <w:r>
                          <w:rPr>
                            <w:sz w:val="18"/>
                            <w:szCs w:val="18"/>
                            <w:lang w:val="kk-KZ"/>
                          </w:rPr>
                          <w:t>) тиімді тұтқырлықтың қисықтарына (</w:t>
                        </w:r>
                        <w:r w:rsidRPr="00604E18">
                          <w:rPr>
                            <w:i/>
                            <w:sz w:val="18"/>
                            <w:szCs w:val="18"/>
                            <w:lang w:val="kk-KZ"/>
                          </w:rPr>
                          <w:t>ә</w:t>
                        </w:r>
                        <w:r>
                          <w:rPr>
                            <w:sz w:val="18"/>
                            <w:szCs w:val="18"/>
                            <w:lang w:val="kk-KZ"/>
                          </w:rPr>
                          <w:t>) және аққыштық шегі мәндеріне (</w:t>
                        </w:r>
                        <w:r w:rsidRPr="00604E18">
                          <w:rPr>
                            <w:i/>
                            <w:sz w:val="18"/>
                            <w:szCs w:val="18"/>
                            <w:lang w:val="kk-KZ"/>
                          </w:rPr>
                          <w:t>б</w:t>
                        </w:r>
                        <w:r>
                          <w:rPr>
                            <w:sz w:val="18"/>
                            <w:szCs w:val="18"/>
                            <w:lang w:val="kk-KZ"/>
                          </w:rPr>
                          <w:t>) әсері</w:t>
                        </w:r>
                      </w:p>
                    </w:txbxContent>
                  </v:textbox>
                </v:shape>
                <v:shape id="Рисунок 326" o:spid="_x0000_s1258" type="#_x0000_t75" style="position:absolute;width:38055;height:1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Y5LFAAAA3AAAAA8AAABkcnMvZG93bnJldi54bWxEj0FrwkAUhO8F/8PyCt7qphFCSV1FBbEH&#10;L6ZFenxmX7PR7NuQ3Wr017uC4HGYmW+Yyay3jThR52vHCt5HCQji0umaKwU/36u3DxA+IGtsHJOC&#10;C3mYTQcvE8y1O/OWTkWoRISwz1GBCaHNpfSlIYt+5Fri6P25zmKIsquk7vAc4baRaZJk0mLNccFg&#10;S0tD5bH4twr226zYFNX8ukj14rDe7d3vzjilhq/9/BNEoD48w4/2l1YwTj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WOSxQAAANwAAAAPAAAAAAAAAAAAAAAA&#10;AJ8CAABkcnMvZG93bnJldi54bWxQSwUGAAAAAAQABAD3AAAAkQMAAAAA&#10;">
                  <v:imagedata r:id="rId1070" o:title="" croptop="11385f" cropbottom="13772f" cropleft="5305f" cropright="3578f"/>
                  <v:path arrowok="t"/>
                </v:shape>
                <w10:wrap type="square"/>
              </v:group>
            </w:pict>
          </mc:Fallback>
        </mc:AlternateContent>
      </w:r>
      <w:r w:rsidRPr="006E138F">
        <w:rPr>
          <w:sz w:val="22"/>
          <w:szCs w:val="22"/>
          <w:lang w:val="kk-KZ"/>
        </w:rPr>
        <w:t xml:space="preserve">болып, үлкен жылжулық кернеулерде реологиялық қисықтың ньютондық бөлігі орын алмайды, себебі жүйенің біркелкі күйі бұзылады. Әдетте коагуляциялық құрылымды жүйелер үшін </w:t>
      </w:r>
      <w:r w:rsidRPr="006E138F">
        <w:rPr>
          <w:i/>
          <w:sz w:val="22"/>
          <w:szCs w:val="22"/>
          <w:lang w:val="kk-KZ"/>
        </w:rPr>
        <w:t>φ</w:t>
      </w:r>
      <w:r w:rsidRPr="006E138F">
        <w:rPr>
          <w:i/>
          <w:sz w:val="22"/>
          <w:szCs w:val="22"/>
          <w:vertAlign w:val="subscript"/>
          <w:lang w:val="kk-KZ"/>
        </w:rPr>
        <w:t>cr1</w:t>
      </w:r>
      <w:r w:rsidRPr="006E138F">
        <w:rPr>
          <w:sz w:val="22"/>
          <w:szCs w:val="22"/>
          <w:lang w:val="kk-KZ"/>
        </w:rPr>
        <w:t xml:space="preserve"> - </w:t>
      </w:r>
      <w:r w:rsidRPr="006E138F">
        <w:rPr>
          <w:i/>
          <w:sz w:val="22"/>
          <w:szCs w:val="22"/>
          <w:lang w:val="kk-KZ"/>
        </w:rPr>
        <w:t>φ</w:t>
      </w:r>
      <w:r w:rsidRPr="006E138F">
        <w:rPr>
          <w:i/>
          <w:sz w:val="22"/>
          <w:szCs w:val="22"/>
          <w:vertAlign w:val="subscript"/>
          <w:lang w:val="kk-KZ"/>
        </w:rPr>
        <w:t>cr2</w:t>
      </w:r>
      <w:r w:rsidRPr="006E138F">
        <w:rPr>
          <w:i/>
          <w:sz w:val="22"/>
          <w:szCs w:val="22"/>
          <w:lang w:val="kk-KZ"/>
        </w:rPr>
        <w:t xml:space="preserve"> </w:t>
      </w:r>
      <w:r w:rsidRPr="006E138F">
        <w:rPr>
          <w:sz w:val="22"/>
          <w:szCs w:val="22"/>
          <w:lang w:val="kk-KZ"/>
        </w:rPr>
        <w:t xml:space="preserve">концентрациялар диапазоны үлкен болып, көлемдік пайыздың бірнеше ондығын құрайды. </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i/>
          <w:sz w:val="22"/>
          <w:szCs w:val="22"/>
          <w:lang w:val="kk-KZ"/>
        </w:rPr>
        <w:t xml:space="preserve">Екінші типтегі құрылымдар түзілетін дисперсті жүйелердің реологиялық </w:t>
      </w:r>
      <w:r w:rsidR="004A3551">
        <w:rPr>
          <w:i/>
          <w:sz w:val="22"/>
          <w:szCs w:val="22"/>
          <w:lang w:val="kk-KZ"/>
        </w:rPr>
        <w:t>сипаты</w:t>
      </w:r>
      <w:r w:rsidRPr="006E138F">
        <w:rPr>
          <w:i/>
          <w:sz w:val="22"/>
          <w:szCs w:val="22"/>
          <w:lang w:val="kk-KZ"/>
        </w:rPr>
        <w:t>.</w:t>
      </w:r>
      <w:r w:rsidRPr="006E138F">
        <w:rPr>
          <w:sz w:val="22"/>
          <w:szCs w:val="22"/>
          <w:lang w:val="kk-KZ"/>
        </w:rPr>
        <w:t xml:space="preserve"> Мұндай қатты бөлшектері бар жүйелерге </w:t>
      </w:r>
      <w:r w:rsidRPr="006E138F">
        <w:rPr>
          <w:i/>
          <w:sz w:val="22"/>
          <w:szCs w:val="22"/>
          <w:lang w:val="kk-KZ"/>
        </w:rPr>
        <w:t>реологиялық дилатансия</w:t>
      </w:r>
      <w:r w:rsidRPr="006E138F">
        <w:rPr>
          <w:sz w:val="22"/>
          <w:szCs w:val="22"/>
          <w:lang w:val="kk-KZ"/>
        </w:rPr>
        <w:t xml:space="preserve"> құбылысы тән. Реологиялық дилатансия – жылжудың кернеуі немесе жылдамдығының артуымен жүйе тұтқырлығының қайтымды өсуі. Дилатанттық жүйелердің ағу мен тиімді тұтқырлығының қисықтары 7</w:t>
      </w:r>
      <w:r w:rsidR="00BF169D">
        <w:rPr>
          <w:sz w:val="22"/>
          <w:szCs w:val="22"/>
          <w:lang w:val="kk-KZ"/>
        </w:rPr>
        <w:t>6</w:t>
      </w:r>
      <w:r w:rsidRPr="006E138F">
        <w:rPr>
          <w:sz w:val="22"/>
          <w:szCs w:val="22"/>
          <w:lang w:val="kk-KZ"/>
        </w:rPr>
        <w:t xml:space="preserve">-суретте келтірілген. Аз жылжу кернеулерінде мұндай жүйе-лердің тұтқырлығы төмен әрі жүктеменің біршама аралағында тұрақты болып қалады. Ары қарай кернеудің белгілі мәніне жеткенде тұтқырлық күрт өседі. Ағу қисықтарында аққыштық шегі болмайды. Егер дилатантты жүйелердің реологиялық қисықтары Оствальд-Вейль теңдеуімен сипатталса, дәреже көрсеткіші </w:t>
      </w:r>
      <w:r w:rsidRPr="006E138F">
        <w:rPr>
          <w:i/>
          <w:sz w:val="22"/>
          <w:szCs w:val="22"/>
          <w:lang w:val="kk-KZ"/>
        </w:rPr>
        <w:t>n</w:t>
      </w:r>
      <w:r w:rsidRPr="006E138F">
        <w:rPr>
          <w:sz w:val="22"/>
          <w:szCs w:val="22"/>
          <w:lang w:val="kk-KZ"/>
        </w:rPr>
        <w:t xml:space="preserve"> &gt; 1 болады. </w:t>
      </w:r>
    </w:p>
    <w:p w:rsidR="00725494" w:rsidRPr="006E138F" w:rsidRDefault="00BF169D"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Pr>
          <w:noProof/>
          <w:sz w:val="22"/>
          <w:szCs w:val="22"/>
        </w:rPr>
        <w:lastRenderedPageBreak/>
        <mc:AlternateContent>
          <mc:Choice Requires="wpg">
            <w:drawing>
              <wp:anchor distT="0" distB="0" distL="114300" distR="114300" simplePos="0" relativeHeight="251905024" behindDoc="0" locked="0" layoutInCell="1" allowOverlap="1">
                <wp:simplePos x="0" y="0"/>
                <wp:positionH relativeFrom="column">
                  <wp:posOffset>28055</wp:posOffset>
                </wp:positionH>
                <wp:positionV relativeFrom="paragraph">
                  <wp:posOffset>126967</wp:posOffset>
                </wp:positionV>
                <wp:extent cx="3937165" cy="1234440"/>
                <wp:effectExtent l="0" t="0" r="0" b="3810"/>
                <wp:wrapSquare wrapText="bothSides"/>
                <wp:docPr id="329" name="Группа 329"/>
                <wp:cNvGraphicFramePr/>
                <a:graphic xmlns:a="http://schemas.openxmlformats.org/drawingml/2006/main">
                  <a:graphicData uri="http://schemas.microsoft.com/office/word/2010/wordprocessingGroup">
                    <wpg:wgp>
                      <wpg:cNvGrpSpPr/>
                      <wpg:grpSpPr>
                        <a:xfrm>
                          <a:off x="0" y="0"/>
                          <a:ext cx="3937165" cy="1234440"/>
                          <a:chOff x="0" y="0"/>
                          <a:chExt cx="3937165" cy="1234440"/>
                        </a:xfrm>
                      </wpg:grpSpPr>
                      <wps:wsp>
                        <wps:cNvPr id="26" name="Надпись 26"/>
                        <wps:cNvSpPr txBox="1">
                          <a:spLocks noChangeArrowheads="1"/>
                        </wps:cNvSpPr>
                        <wps:spPr bwMode="auto">
                          <a:xfrm>
                            <a:off x="2375065" y="285008"/>
                            <a:ext cx="156210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F1A" w:rsidRPr="00CC597F" w:rsidRDefault="00424F1A" w:rsidP="00725494">
                              <w:pPr>
                                <w:jc w:val="center"/>
                                <w:rPr>
                                  <w:sz w:val="18"/>
                                  <w:szCs w:val="18"/>
                                  <w:lang w:val="kk-KZ"/>
                                </w:rPr>
                              </w:pPr>
                              <w:r>
                                <w:rPr>
                                  <w:sz w:val="18"/>
                                  <w:szCs w:val="18"/>
                                </w:rPr>
                                <w:t>7</w:t>
                              </w:r>
                              <w:r>
                                <w:rPr>
                                  <w:sz w:val="18"/>
                                  <w:szCs w:val="18"/>
                                  <w:lang w:val="kk-KZ"/>
                                </w:rPr>
                                <w:t>6</w:t>
                              </w:r>
                              <w:r>
                                <w:rPr>
                                  <w:sz w:val="18"/>
                                  <w:szCs w:val="18"/>
                                </w:rPr>
                                <w:t>-суре</w:t>
                              </w:r>
                              <w:r>
                                <w:rPr>
                                  <w:sz w:val="18"/>
                                  <w:szCs w:val="18"/>
                                  <w:lang w:val="kk-KZ"/>
                                </w:rPr>
                                <w:t>т</w:t>
                              </w:r>
                              <w:r>
                                <w:rPr>
                                  <w:sz w:val="18"/>
                                  <w:szCs w:val="18"/>
                                </w:rPr>
                                <w:t xml:space="preserve">. </w:t>
                              </w:r>
                              <w:r>
                                <w:rPr>
                                  <w:sz w:val="18"/>
                                  <w:szCs w:val="18"/>
                                  <w:lang w:val="kk-KZ"/>
                                </w:rPr>
                                <w:t>Дилатанттық дисперсті жүйелердің ағу және тиімді тұтқырлық қисықтары</w:t>
                              </w:r>
                            </w:p>
                          </w:txbxContent>
                        </wps:txbx>
                        <wps:bodyPr rot="0" vert="horz" wrap="square" lIns="91440" tIns="45720" rIns="91440" bIns="45720" anchor="t" anchorCtr="0" upright="1">
                          <a:noAutofit/>
                        </wps:bodyPr>
                      </wps:wsp>
                      <pic:pic xmlns:pic="http://schemas.openxmlformats.org/drawingml/2006/picture">
                        <pic:nvPicPr>
                          <pic:cNvPr id="328" name="Рисунок 328"/>
                          <pic:cNvPicPr>
                            <a:picLocks noChangeAspect="1"/>
                          </pic:cNvPicPr>
                        </pic:nvPicPr>
                        <pic:blipFill rotWithShape="1">
                          <a:blip r:embed="rId1071" cstate="print">
                            <a:extLst>
                              <a:ext uri="{28A0092B-C50C-407E-A947-70E740481C1C}">
                                <a14:useLocalDpi xmlns:a14="http://schemas.microsoft.com/office/drawing/2010/main" val="0"/>
                              </a:ext>
                            </a:extLst>
                          </a:blip>
                          <a:srcRect l="19090" t="17380" r="20754" b="26150"/>
                          <a:stretch/>
                        </pic:blipFill>
                        <pic:spPr bwMode="auto">
                          <a:xfrm>
                            <a:off x="0" y="0"/>
                            <a:ext cx="2338070" cy="1234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329" o:spid="_x0000_s1259" style="position:absolute;left:0;text-align:left;margin-left:2.2pt;margin-top:10pt;width:310pt;height:97.2pt;z-index:251905024" coordsize="39371,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">
                <v:shape id="Надпись 26" o:spid="_x0000_s1260" type="#_x0000_t202" style="position:absolute;left:23750;top:2850;width:15621;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24F1A" w:rsidRPr="00CC597F" w:rsidRDefault="00424F1A" w:rsidP="00725494">
                        <w:pPr>
                          <w:jc w:val="center"/>
                          <w:rPr>
                            <w:sz w:val="18"/>
                            <w:szCs w:val="18"/>
                            <w:lang w:val="kk-KZ"/>
                          </w:rPr>
                        </w:pPr>
                        <w:r>
                          <w:rPr>
                            <w:sz w:val="18"/>
                            <w:szCs w:val="18"/>
                          </w:rPr>
                          <w:t>7</w:t>
                        </w:r>
                        <w:r>
                          <w:rPr>
                            <w:sz w:val="18"/>
                            <w:szCs w:val="18"/>
                            <w:lang w:val="kk-KZ"/>
                          </w:rPr>
                          <w:t>6</w:t>
                        </w:r>
                        <w:r>
                          <w:rPr>
                            <w:sz w:val="18"/>
                            <w:szCs w:val="18"/>
                          </w:rPr>
                          <w:t>-суре</w:t>
                        </w:r>
                        <w:r>
                          <w:rPr>
                            <w:sz w:val="18"/>
                            <w:szCs w:val="18"/>
                            <w:lang w:val="kk-KZ"/>
                          </w:rPr>
                          <w:t>т</w:t>
                        </w:r>
                        <w:r>
                          <w:rPr>
                            <w:sz w:val="18"/>
                            <w:szCs w:val="18"/>
                          </w:rPr>
                          <w:t xml:space="preserve">. </w:t>
                        </w:r>
                        <w:r>
                          <w:rPr>
                            <w:sz w:val="18"/>
                            <w:szCs w:val="18"/>
                            <w:lang w:val="kk-KZ"/>
                          </w:rPr>
                          <w:t>Дилатанттық дисперсті жүйелердің ағу және тиімді тұтқырлық қисықтары</w:t>
                        </w:r>
                      </w:p>
                    </w:txbxContent>
                  </v:textbox>
                </v:shape>
                <v:shape id="Рисунок 328" o:spid="_x0000_s1261" type="#_x0000_t75" style="position:absolute;width:23380;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805DDAAAA3AAAAA8AAABkcnMvZG93bnJldi54bWxETz1rwzAQ3QP9D+IK2RK5TinGjWJKIdCh&#10;NLGTIeNhXS1T62QsxXb666sh0PHxvrfFbDsx0uBbxwqe1gkI4trplhsF59N+lYHwAVlj55gU3MhD&#10;sXtYbDHXbuKSxio0Ioawz1GBCaHPpfS1IYt+7XriyH27wWKIcGikHnCK4baTaZK8SIstxwaDPb0b&#10;qn+qq1VQ4uftYCYqn4/Z16H7PY2XrB2VWj7Ob68gAs3hX3x3f2gFmzSujWfiEZ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zTkMMAAADcAAAADwAAAAAAAAAAAAAAAACf&#10;AgAAZHJzL2Rvd25yZXYueG1sUEsFBgAAAAAEAAQA9wAAAI8DAAAAAA==&#10;">
                  <v:imagedata r:id="rId1072" o:title="" croptop="11390f" cropbottom="17138f" cropleft="12511f" cropright="13601f"/>
                  <v:path arrowok="t"/>
                </v:shape>
                <w10:wrap type="square"/>
              </v:group>
            </w:pict>
          </mc:Fallback>
        </mc:AlternateConten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540"/>
        <w:jc w:val="both"/>
        <w:rPr>
          <w:sz w:val="22"/>
          <w:szCs w:val="22"/>
          <w:lang w:val="kk-KZ"/>
        </w:rPr>
      </w:pPr>
      <w:r w:rsidRPr="006E138F">
        <w:rPr>
          <w:sz w:val="22"/>
          <w:szCs w:val="22"/>
          <w:lang w:val="kk-KZ"/>
        </w:rPr>
        <w:t>Қазіргі көзқарастарға бойынша реологиялық дилатансия-ның механизмі келесіде. Төмен жылжу кернеулердің аймағында бөлшектер оңай қозғалады, себебі айқасатын беттік қабаттар бөлшектердің тебісуіне әкеледі. Бөлшектердің қозғалуына кеңістіктік құрылымдағы вакансиялар да қолайлы жағдай туғызады. Нәтижесінде кернеудің аз мәндерінде жүйенің тиімді тұтқырлығы төмен болып қала береді. Жылжулық кернеудің артуымен реттелген құрылым ретсізденеді. Құрылымның мұндай қайта құрылуында жүйеде жоғары шоқталған кернеулер пайда болып, олардың әсерінен беттік қабаттардың кедергісі жойылады да бөлшектердің арасында атомдық байланыстар түзіледі. Мұндай контактілердің саны жүктеменің артуымен көбейеіп, нәтижесінде жүйенің деформациялануына кедергі жасайтын құрылымдық тор пайда болады. Жүктемені алғаннан кейін беттік қабаттардың өзара тебісуінен реттелген құрылым тез арада өз қалпына келеді.</w:t>
      </w:r>
    </w:p>
    <w:p w:rsidR="005C0060" w:rsidRDefault="005C0060">
      <w:pPr>
        <w:spacing w:after="160" w:line="259" w:lineRule="auto"/>
        <w:rPr>
          <w:b/>
          <w:noProof/>
          <w:snapToGrid w:val="0"/>
          <w:sz w:val="22"/>
          <w:szCs w:val="22"/>
          <w:lang w:val="kk-KZ"/>
        </w:rPr>
      </w:pPr>
      <w:r>
        <w:rPr>
          <w:b/>
          <w:noProof/>
          <w:snapToGrid w:val="0"/>
          <w:sz w:val="22"/>
          <w:szCs w:val="22"/>
          <w:lang w:val="kk-KZ"/>
        </w:rPr>
        <w:br w:type="page"/>
      </w:r>
    </w:p>
    <w:p w:rsidR="00725494" w:rsidRPr="006E138F" w:rsidRDefault="00725494" w:rsidP="00725494">
      <w:pPr>
        <w:shd w:val="clear" w:color="auto" w:fill="FFFFFF"/>
        <w:ind w:firstLine="425"/>
        <w:jc w:val="center"/>
        <w:rPr>
          <w:b/>
          <w:noProof/>
          <w:snapToGrid w:val="0"/>
          <w:sz w:val="18"/>
          <w:szCs w:val="18"/>
          <w:lang w:val="kk-KZ"/>
        </w:rPr>
      </w:pPr>
      <w:r w:rsidRPr="006E138F">
        <w:rPr>
          <w:b/>
          <w:noProof/>
          <w:snapToGrid w:val="0"/>
          <w:sz w:val="18"/>
          <w:szCs w:val="18"/>
          <w:lang w:val="kk-KZ"/>
        </w:rPr>
        <w:lastRenderedPageBreak/>
        <w:t>Өзін-өзі бақылауға арналған сұрақтар</w:t>
      </w:r>
    </w:p>
    <w:p w:rsidR="00725494" w:rsidRPr="006E138F" w:rsidRDefault="00725494" w:rsidP="00725494">
      <w:pPr>
        <w:shd w:val="clear" w:color="auto" w:fill="FFFFFF"/>
        <w:ind w:firstLine="425"/>
        <w:jc w:val="center"/>
        <w:rPr>
          <w:b/>
          <w:noProof/>
          <w:snapToGrid w:val="0"/>
          <w:sz w:val="18"/>
          <w:szCs w:val="18"/>
          <w:lang w:val="kk-KZ"/>
        </w:rPr>
      </w:pPr>
    </w:p>
    <w:p w:rsidR="00725494" w:rsidRPr="006E138F" w:rsidRDefault="00725494" w:rsidP="00827B74">
      <w:pPr>
        <w:numPr>
          <w:ilvl w:val="0"/>
          <w:numId w:val="66"/>
        </w:numPr>
        <w:shd w:val="clear" w:color="auto" w:fill="FFFFFF"/>
        <w:ind w:left="567" w:hanging="207"/>
        <w:jc w:val="both"/>
        <w:rPr>
          <w:b/>
          <w:sz w:val="18"/>
          <w:szCs w:val="18"/>
          <w:lang w:val="kk-KZ"/>
        </w:rPr>
      </w:pPr>
      <w:r w:rsidRPr="006E138F">
        <w:rPr>
          <w:noProof/>
          <w:snapToGrid w:val="0"/>
          <w:sz w:val="18"/>
          <w:szCs w:val="18"/>
          <w:lang w:val="kk-KZ"/>
        </w:rPr>
        <w:t>Дисперсті жүйелерде қандай құрылымдар түзілу мүмкін?</w:t>
      </w:r>
    </w:p>
    <w:p w:rsidR="00725494" w:rsidRPr="006E138F" w:rsidRDefault="00725494" w:rsidP="00827B74">
      <w:pPr>
        <w:numPr>
          <w:ilvl w:val="0"/>
          <w:numId w:val="66"/>
        </w:numPr>
        <w:shd w:val="clear" w:color="auto" w:fill="FFFFFF"/>
        <w:ind w:left="567" w:hanging="207"/>
        <w:jc w:val="both"/>
        <w:rPr>
          <w:b/>
          <w:sz w:val="18"/>
          <w:szCs w:val="18"/>
          <w:lang w:val="kk-KZ"/>
        </w:rPr>
      </w:pPr>
      <w:r w:rsidRPr="006E138F">
        <w:rPr>
          <w:noProof/>
          <w:snapToGrid w:val="0"/>
          <w:sz w:val="18"/>
          <w:szCs w:val="18"/>
          <w:lang w:val="kk-KZ"/>
        </w:rPr>
        <w:t>Қарапайым идеал реологиялық үлгілерді атаңыз. Олардың деформацияларына жүктеме қалай әсер етеді?</w:t>
      </w:r>
    </w:p>
    <w:p w:rsidR="00725494" w:rsidRPr="006E138F" w:rsidRDefault="00725494" w:rsidP="00827B74">
      <w:pPr>
        <w:numPr>
          <w:ilvl w:val="0"/>
          <w:numId w:val="66"/>
        </w:numPr>
        <w:shd w:val="clear" w:color="auto" w:fill="FFFFFF"/>
        <w:ind w:left="567" w:hanging="207"/>
        <w:jc w:val="both"/>
        <w:rPr>
          <w:sz w:val="18"/>
          <w:szCs w:val="18"/>
          <w:lang w:val="kk-KZ"/>
        </w:rPr>
      </w:pPr>
      <w:r w:rsidRPr="006E138F">
        <w:rPr>
          <w:sz w:val="18"/>
          <w:szCs w:val="18"/>
          <w:lang w:val="kk-KZ"/>
        </w:rPr>
        <w:t>Дисперстік жүйелерде түзілетін кеңістіктік құрылымдардағы бөлшекаралық контактілерге сипаттама беріңіз.</w:t>
      </w:r>
    </w:p>
    <w:p w:rsidR="00725494" w:rsidRPr="006E138F" w:rsidRDefault="00725494" w:rsidP="00827B74">
      <w:pPr>
        <w:numPr>
          <w:ilvl w:val="0"/>
          <w:numId w:val="66"/>
        </w:numPr>
        <w:shd w:val="clear" w:color="auto" w:fill="FFFFFF"/>
        <w:ind w:left="567" w:hanging="207"/>
        <w:jc w:val="both"/>
        <w:rPr>
          <w:sz w:val="18"/>
          <w:szCs w:val="18"/>
          <w:lang w:val="kk-KZ"/>
        </w:rPr>
      </w:pPr>
      <w:r w:rsidRPr="006E138F">
        <w:rPr>
          <w:sz w:val="18"/>
          <w:szCs w:val="18"/>
          <w:lang w:val="kk-KZ"/>
        </w:rPr>
        <w:t>Дисперсті жүйелерде түзіл</w:t>
      </w:r>
      <w:r w:rsidR="005C0060">
        <w:rPr>
          <w:sz w:val="18"/>
          <w:szCs w:val="18"/>
          <w:lang w:val="kk-KZ"/>
        </w:rPr>
        <w:t>е</w:t>
      </w:r>
      <w:r w:rsidRPr="006E138F">
        <w:rPr>
          <w:sz w:val="18"/>
          <w:szCs w:val="18"/>
          <w:lang w:val="kk-KZ"/>
        </w:rPr>
        <w:t>тін құрылымдардың жіктелуін келтіріңіз (Ребиндердің жіктелуі).</w:t>
      </w:r>
    </w:p>
    <w:p w:rsidR="00725494" w:rsidRPr="006E138F" w:rsidRDefault="00725494" w:rsidP="00827B74">
      <w:pPr>
        <w:numPr>
          <w:ilvl w:val="0"/>
          <w:numId w:val="66"/>
        </w:numPr>
        <w:shd w:val="clear" w:color="auto" w:fill="FFFFFF"/>
        <w:ind w:left="567" w:hanging="207"/>
        <w:jc w:val="both"/>
        <w:rPr>
          <w:sz w:val="18"/>
          <w:szCs w:val="18"/>
          <w:lang w:val="kk-KZ"/>
        </w:rPr>
      </w:pPr>
      <w:r w:rsidRPr="006E138F">
        <w:rPr>
          <w:sz w:val="18"/>
          <w:szCs w:val="18"/>
          <w:lang w:val="kk-KZ"/>
        </w:rPr>
        <w:t xml:space="preserve">Дисперсті жүйелерді реологиялық қасиеттері бойынша қалай бөледі? Олардың ағу қисықтарын келтіріңіз. </w:t>
      </w:r>
    </w:p>
    <w:p w:rsidR="00725494" w:rsidRPr="006E138F" w:rsidRDefault="00725494" w:rsidP="00827B74">
      <w:pPr>
        <w:numPr>
          <w:ilvl w:val="0"/>
          <w:numId w:val="66"/>
        </w:numPr>
        <w:shd w:val="clear" w:color="auto" w:fill="FFFFFF"/>
        <w:ind w:left="567" w:hanging="207"/>
        <w:jc w:val="both"/>
        <w:rPr>
          <w:sz w:val="18"/>
          <w:szCs w:val="18"/>
          <w:lang w:val="kk-KZ"/>
        </w:rPr>
      </w:pPr>
      <w:r w:rsidRPr="006E138F">
        <w:rPr>
          <w:sz w:val="18"/>
          <w:szCs w:val="18"/>
          <w:lang w:val="kk-KZ"/>
        </w:rPr>
        <w:t xml:space="preserve">Құрылымдалған жүйелердің ағу және тиімді тұтқырлығының қисықтарына сипаттама беріңіз. </w:t>
      </w:r>
    </w:p>
    <w:p w:rsidR="00725494" w:rsidRPr="006E138F" w:rsidRDefault="00725494" w:rsidP="00827B74">
      <w:pPr>
        <w:numPr>
          <w:ilvl w:val="0"/>
          <w:numId w:val="66"/>
        </w:numPr>
        <w:shd w:val="clear" w:color="auto" w:fill="FFFFFF"/>
        <w:ind w:left="567" w:hanging="207"/>
        <w:jc w:val="both"/>
        <w:rPr>
          <w:sz w:val="18"/>
          <w:szCs w:val="18"/>
          <w:lang w:val="kk-KZ"/>
        </w:rPr>
      </w:pPr>
      <w:r w:rsidRPr="006E138F">
        <w:rPr>
          <w:sz w:val="18"/>
          <w:szCs w:val="18"/>
          <w:lang w:val="kk-KZ"/>
        </w:rPr>
        <w:t>Тиксотропия мен реопексия құбылыстарын қандай жағдайда пайда болады?</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b/>
          <w:sz w:val="22"/>
          <w:szCs w:val="22"/>
          <w:lang w:val="kk-KZ"/>
        </w:rPr>
      </w:pPr>
    </w:p>
    <w:p w:rsidR="005C0060" w:rsidRDefault="005C0060">
      <w:pPr>
        <w:spacing w:after="160" w:line="259" w:lineRule="auto"/>
        <w:rPr>
          <w:b/>
          <w:sz w:val="22"/>
          <w:szCs w:val="22"/>
          <w:lang w:val="kk-KZ"/>
        </w:rPr>
      </w:pPr>
      <w:r>
        <w:rPr>
          <w:b/>
          <w:sz w:val="22"/>
          <w:szCs w:val="22"/>
          <w:lang w:val="kk-KZ"/>
        </w:rPr>
        <w:br w:type="page"/>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center"/>
        <w:rPr>
          <w:b/>
          <w:sz w:val="22"/>
          <w:szCs w:val="22"/>
          <w:lang w:val="kk-KZ"/>
        </w:rPr>
      </w:pPr>
      <w:r w:rsidRPr="006E138F">
        <w:rPr>
          <w:b/>
          <w:sz w:val="22"/>
          <w:szCs w:val="22"/>
          <w:lang w:val="kk-KZ"/>
        </w:rPr>
        <w:lastRenderedPageBreak/>
        <w:t>ӘДЕБИЕТТЕР</w:t>
      </w: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numPr>
          <w:ilvl w:val="0"/>
          <w:numId w:val="53"/>
        </w:numPr>
        <w:tabs>
          <w:tab w:val="clear" w:pos="1770"/>
          <w:tab w:val="num" w:pos="540"/>
        </w:tabs>
        <w:ind w:left="0" w:firstLine="425"/>
        <w:jc w:val="both"/>
        <w:rPr>
          <w:sz w:val="22"/>
          <w:szCs w:val="22"/>
          <w:lang w:val="kk-KZ"/>
        </w:rPr>
      </w:pPr>
      <w:r w:rsidRPr="006E138F">
        <w:rPr>
          <w:sz w:val="22"/>
          <w:szCs w:val="22"/>
          <w:lang w:val="kk-KZ"/>
        </w:rPr>
        <w:t>Адамсон А. Физическая химия поверхностей. - М.: Мир, 1979. - 568 с.</w:t>
      </w:r>
    </w:p>
    <w:p w:rsidR="00725494" w:rsidRPr="006E138F" w:rsidRDefault="00725494" w:rsidP="00725494">
      <w:pPr>
        <w:numPr>
          <w:ilvl w:val="0"/>
          <w:numId w:val="53"/>
        </w:numPr>
        <w:tabs>
          <w:tab w:val="clear" w:pos="1770"/>
          <w:tab w:val="num" w:pos="540"/>
        </w:tabs>
        <w:ind w:left="0" w:firstLine="425"/>
        <w:jc w:val="both"/>
        <w:rPr>
          <w:sz w:val="22"/>
          <w:szCs w:val="22"/>
        </w:rPr>
      </w:pPr>
      <w:r w:rsidRPr="006E138F">
        <w:rPr>
          <w:sz w:val="22"/>
          <w:szCs w:val="22"/>
          <w:lang w:val="kk-KZ"/>
        </w:rPr>
        <w:t>Сумм Б.Д. Основы коллоидной химии. - М.: А</w:t>
      </w:r>
      <w:r w:rsidRPr="006E138F">
        <w:rPr>
          <w:sz w:val="22"/>
          <w:szCs w:val="22"/>
        </w:rPr>
        <w:t xml:space="preserve">кадемкнига, 2006. - 240 с. </w:t>
      </w:r>
    </w:p>
    <w:p w:rsidR="00725494" w:rsidRPr="006E138F" w:rsidRDefault="00725494" w:rsidP="00725494">
      <w:pPr>
        <w:numPr>
          <w:ilvl w:val="0"/>
          <w:numId w:val="53"/>
        </w:numPr>
        <w:tabs>
          <w:tab w:val="clear" w:pos="1770"/>
          <w:tab w:val="num" w:pos="540"/>
        </w:tabs>
        <w:ind w:left="0" w:firstLine="425"/>
        <w:jc w:val="both"/>
        <w:rPr>
          <w:sz w:val="22"/>
          <w:szCs w:val="22"/>
        </w:rPr>
      </w:pPr>
      <w:r w:rsidRPr="006E138F">
        <w:rPr>
          <w:sz w:val="22"/>
          <w:szCs w:val="22"/>
        </w:rPr>
        <w:t>Фридрихсберг Д.А. Курс коллоидной химии. - Л., 1984. - 368 с.</w:t>
      </w:r>
    </w:p>
    <w:p w:rsidR="00725494" w:rsidRPr="006E138F" w:rsidRDefault="00725494" w:rsidP="00725494">
      <w:pPr>
        <w:numPr>
          <w:ilvl w:val="0"/>
          <w:numId w:val="53"/>
        </w:numPr>
        <w:tabs>
          <w:tab w:val="clear" w:pos="1770"/>
          <w:tab w:val="num" w:pos="540"/>
        </w:tabs>
        <w:ind w:left="0" w:firstLine="425"/>
        <w:jc w:val="both"/>
        <w:rPr>
          <w:sz w:val="22"/>
          <w:szCs w:val="22"/>
        </w:rPr>
      </w:pPr>
      <w:r w:rsidRPr="006E138F">
        <w:rPr>
          <w:sz w:val="22"/>
          <w:szCs w:val="22"/>
          <w:lang w:val="kk-KZ"/>
        </w:rPr>
        <w:t>Дер</w:t>
      </w:r>
      <w:r w:rsidRPr="006E138F">
        <w:rPr>
          <w:sz w:val="22"/>
          <w:szCs w:val="22"/>
        </w:rPr>
        <w:t>ягин Б.В., Чураев Н.В., Муллер В.М. Поверхностные силы. – М.: Наука, 1987. – 398 с.</w:t>
      </w:r>
    </w:p>
    <w:p w:rsidR="00725494" w:rsidRPr="006E138F" w:rsidRDefault="00725494" w:rsidP="00725494">
      <w:pPr>
        <w:numPr>
          <w:ilvl w:val="0"/>
          <w:numId w:val="53"/>
        </w:numPr>
        <w:tabs>
          <w:tab w:val="clear" w:pos="1770"/>
          <w:tab w:val="num" w:pos="540"/>
        </w:tabs>
        <w:ind w:left="0" w:firstLine="425"/>
        <w:jc w:val="both"/>
        <w:rPr>
          <w:sz w:val="22"/>
          <w:szCs w:val="22"/>
        </w:rPr>
      </w:pPr>
      <w:r w:rsidRPr="006E138F">
        <w:rPr>
          <w:sz w:val="22"/>
          <w:szCs w:val="22"/>
        </w:rPr>
        <w:t>Хмельницкий Р.А. Физическая и коллоидная химия. – М.: Высш.шк., 1988. – 400 с.</w:t>
      </w:r>
    </w:p>
    <w:p w:rsidR="00725494" w:rsidRPr="006E138F" w:rsidRDefault="00725494" w:rsidP="00725494">
      <w:pPr>
        <w:numPr>
          <w:ilvl w:val="0"/>
          <w:numId w:val="53"/>
        </w:numPr>
        <w:tabs>
          <w:tab w:val="clear" w:pos="1770"/>
          <w:tab w:val="num" w:pos="540"/>
        </w:tabs>
        <w:ind w:left="0" w:firstLine="425"/>
        <w:jc w:val="both"/>
        <w:rPr>
          <w:sz w:val="22"/>
          <w:szCs w:val="22"/>
          <w:lang w:val="kk-KZ" w:eastAsia="ko-KR"/>
        </w:rPr>
      </w:pPr>
      <w:r w:rsidRPr="006E138F">
        <w:rPr>
          <w:sz w:val="22"/>
          <w:szCs w:val="22"/>
        </w:rPr>
        <w:t>Фролов Ю.Г. Курс коллоидной химии. Поверхностные явления и дисперсные системы. – М.: Химия, 1982. – 400 с.</w:t>
      </w:r>
    </w:p>
    <w:p w:rsidR="00725494" w:rsidRPr="006E138F" w:rsidRDefault="00725494" w:rsidP="00725494">
      <w:pPr>
        <w:numPr>
          <w:ilvl w:val="0"/>
          <w:numId w:val="53"/>
        </w:numPr>
        <w:tabs>
          <w:tab w:val="clear" w:pos="1770"/>
          <w:tab w:val="num" w:pos="540"/>
        </w:tabs>
        <w:ind w:left="0" w:firstLine="425"/>
        <w:jc w:val="both"/>
        <w:rPr>
          <w:sz w:val="22"/>
          <w:szCs w:val="22"/>
          <w:lang w:val="kk-KZ"/>
        </w:rPr>
      </w:pPr>
      <w:r w:rsidRPr="006E138F">
        <w:rPr>
          <w:sz w:val="22"/>
          <w:szCs w:val="22"/>
          <w:lang w:val="kk-KZ"/>
        </w:rPr>
        <w:t>С.Ш.Құмарғалиева, Қ.Б.Мұсабеков, С.Б.Айдарова. Кол-лоидтық химияның таңдаулы тараулары. - Алматы: LEM, 2010. - 166 б.</w:t>
      </w:r>
      <w:r w:rsidRPr="006E138F">
        <w:rPr>
          <w:caps/>
          <w:sz w:val="22"/>
          <w:szCs w:val="22"/>
          <w:lang w:val="kk-KZ"/>
        </w:rPr>
        <w:t xml:space="preserve"> </w:t>
      </w:r>
    </w:p>
    <w:p w:rsidR="00725494" w:rsidRPr="00DE251C"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Pr>
        <w:ind w:left="360" w:firstLine="425"/>
        <w:jc w:val="center"/>
        <w:rPr>
          <w:b/>
          <w:caps/>
          <w:noProof/>
          <w:snapToGrid w:val="0"/>
          <w:sz w:val="22"/>
          <w:szCs w:val="22"/>
        </w:rPr>
      </w:pPr>
      <w:r w:rsidRPr="006E138F">
        <w:rPr>
          <w:b/>
          <w:caps/>
          <w:noProof/>
          <w:snapToGrid w:val="0"/>
          <w:sz w:val="22"/>
          <w:szCs w:val="22"/>
        </w:rPr>
        <w:lastRenderedPageBreak/>
        <w:t>МАЗМҰНЫ</w:t>
      </w:r>
    </w:p>
    <w:p w:rsidR="00725494" w:rsidRPr="006E138F" w:rsidRDefault="00725494" w:rsidP="00725494">
      <w:pPr>
        <w:ind w:left="360" w:firstLine="425"/>
        <w:rPr>
          <w:b/>
          <w:caps/>
          <w:noProof/>
          <w:snapToGrid w:val="0"/>
          <w:sz w:val="22"/>
          <w:szCs w:val="22"/>
        </w:rPr>
      </w:pPr>
    </w:p>
    <w:tbl>
      <w:tblPr>
        <w:tblW w:w="6824" w:type="dxa"/>
        <w:tblLayout w:type="fixed"/>
        <w:tblLook w:val="01E0" w:firstRow="1" w:lastRow="1" w:firstColumn="1" w:lastColumn="1" w:noHBand="0" w:noVBand="0"/>
      </w:tblPr>
      <w:tblGrid>
        <w:gridCol w:w="6104"/>
        <w:gridCol w:w="720"/>
      </w:tblGrid>
      <w:tr w:rsidR="00725494" w:rsidRPr="006E138F" w:rsidTr="00DE251C">
        <w:trPr>
          <w:trHeight w:val="214"/>
        </w:trPr>
        <w:tc>
          <w:tcPr>
            <w:tcW w:w="6104" w:type="dxa"/>
          </w:tcPr>
          <w:p w:rsidR="00725494" w:rsidRPr="006E138F" w:rsidRDefault="00725494" w:rsidP="00DE251C">
            <w:pPr>
              <w:ind w:firstLine="180"/>
              <w:rPr>
                <w:caps/>
                <w:noProof/>
                <w:snapToGrid w:val="0"/>
                <w:sz w:val="18"/>
                <w:szCs w:val="18"/>
              </w:rPr>
            </w:pPr>
            <w:r w:rsidRPr="006E138F">
              <w:rPr>
                <w:b/>
                <w:caps/>
                <w:noProof/>
                <w:snapToGrid w:val="0"/>
                <w:sz w:val="18"/>
                <w:szCs w:val="18"/>
              </w:rPr>
              <w:t>КІРІСПЕ</w:t>
            </w:r>
            <w:r w:rsidRPr="006E138F">
              <w:rPr>
                <w:caps/>
                <w:noProof/>
                <w:snapToGrid w:val="0"/>
                <w:sz w:val="18"/>
                <w:szCs w:val="18"/>
              </w:rPr>
              <w:t>………………………………………………………………............</w:t>
            </w:r>
          </w:p>
        </w:tc>
        <w:tc>
          <w:tcPr>
            <w:tcW w:w="720" w:type="dxa"/>
          </w:tcPr>
          <w:p w:rsidR="00725494" w:rsidRPr="006E138F" w:rsidRDefault="00725494" w:rsidP="00DE251C">
            <w:pPr>
              <w:jc w:val="both"/>
              <w:rPr>
                <w:b/>
                <w:caps/>
                <w:noProof/>
                <w:snapToGrid w:val="0"/>
                <w:sz w:val="18"/>
                <w:szCs w:val="18"/>
                <w:lang w:val="en-US"/>
              </w:rPr>
            </w:pPr>
            <w:r w:rsidRPr="006E138F">
              <w:rPr>
                <w:b/>
                <w:caps/>
                <w:noProof/>
                <w:snapToGrid w:val="0"/>
                <w:sz w:val="18"/>
                <w:szCs w:val="18"/>
              </w:rPr>
              <w:t>3</w:t>
            </w:r>
          </w:p>
        </w:tc>
      </w:tr>
      <w:tr w:rsidR="00725494" w:rsidRPr="006E138F" w:rsidTr="00DE251C">
        <w:trPr>
          <w:trHeight w:val="365"/>
        </w:trPr>
        <w:tc>
          <w:tcPr>
            <w:tcW w:w="6104" w:type="dxa"/>
          </w:tcPr>
          <w:p w:rsidR="00725494" w:rsidRPr="006E138F" w:rsidRDefault="00725494" w:rsidP="00DE251C">
            <w:pPr>
              <w:ind w:firstLine="180"/>
              <w:rPr>
                <w:b/>
                <w:caps/>
                <w:noProof/>
                <w:snapToGrid w:val="0"/>
                <w:sz w:val="18"/>
                <w:szCs w:val="18"/>
              </w:rPr>
            </w:pPr>
          </w:p>
          <w:p w:rsidR="00725494" w:rsidRPr="006E138F" w:rsidRDefault="00725494" w:rsidP="00DE251C">
            <w:pPr>
              <w:ind w:firstLine="180"/>
              <w:rPr>
                <w:b/>
                <w:caps/>
                <w:noProof/>
                <w:snapToGrid w:val="0"/>
                <w:sz w:val="18"/>
                <w:szCs w:val="18"/>
              </w:rPr>
            </w:pPr>
            <w:r w:rsidRPr="006E138F">
              <w:rPr>
                <w:b/>
                <w:caps/>
                <w:noProof/>
                <w:snapToGrid w:val="0"/>
                <w:sz w:val="18"/>
                <w:szCs w:val="18"/>
              </w:rPr>
              <w:t>1. Диспер</w:t>
            </w:r>
            <w:r w:rsidRPr="006E138F">
              <w:rPr>
                <w:b/>
                <w:caps/>
                <w:noProof/>
                <w:snapToGrid w:val="0"/>
                <w:sz w:val="18"/>
                <w:szCs w:val="18"/>
                <w:lang w:val="kk-KZ"/>
              </w:rPr>
              <w:t>стік бөлшектер....</w:t>
            </w:r>
            <w:r w:rsidRPr="006E138F">
              <w:rPr>
                <w:b/>
                <w:caps/>
                <w:noProof/>
                <w:snapToGrid w:val="0"/>
                <w:sz w:val="18"/>
                <w:szCs w:val="18"/>
              </w:rPr>
              <w:t>………………………………………</w:t>
            </w:r>
            <w:r w:rsidRPr="006E138F">
              <w:rPr>
                <w:b/>
                <w:caps/>
                <w:noProof/>
                <w:snapToGrid w:val="0"/>
                <w:sz w:val="18"/>
                <w:szCs w:val="18"/>
                <w:lang w:val="kk-KZ"/>
              </w:rPr>
              <w:t>.</w:t>
            </w:r>
            <w:r w:rsidRPr="006E138F">
              <w:rPr>
                <w:b/>
                <w:caps/>
                <w:noProof/>
                <w:snapToGrid w:val="0"/>
                <w:sz w:val="18"/>
                <w:szCs w:val="18"/>
              </w:rPr>
              <w:t>..</w:t>
            </w:r>
          </w:p>
        </w:tc>
        <w:tc>
          <w:tcPr>
            <w:tcW w:w="720" w:type="dxa"/>
          </w:tcPr>
          <w:p w:rsidR="00725494" w:rsidRPr="006E138F" w:rsidRDefault="00725494" w:rsidP="00DE251C">
            <w:pPr>
              <w:jc w:val="both"/>
              <w:rPr>
                <w:caps/>
                <w:noProof/>
                <w:snapToGrid w:val="0"/>
                <w:sz w:val="18"/>
                <w:szCs w:val="18"/>
                <w:lang w:val="en-US"/>
              </w:rPr>
            </w:pPr>
          </w:p>
          <w:p w:rsidR="00725494" w:rsidRPr="006E138F" w:rsidRDefault="00725494" w:rsidP="00DE251C">
            <w:pPr>
              <w:jc w:val="both"/>
              <w:rPr>
                <w:b/>
                <w:caps/>
                <w:noProof/>
                <w:snapToGrid w:val="0"/>
                <w:sz w:val="18"/>
                <w:szCs w:val="18"/>
              </w:rPr>
            </w:pPr>
            <w:r w:rsidRPr="006E138F">
              <w:rPr>
                <w:b/>
                <w:caps/>
                <w:noProof/>
                <w:snapToGrid w:val="0"/>
                <w:sz w:val="18"/>
                <w:szCs w:val="18"/>
                <w:lang w:val="en-US"/>
              </w:rPr>
              <w:t>1</w:t>
            </w:r>
            <w:r w:rsidRPr="006E138F">
              <w:rPr>
                <w:b/>
                <w:caps/>
                <w:noProof/>
                <w:snapToGrid w:val="0"/>
                <w:sz w:val="18"/>
                <w:szCs w:val="18"/>
              </w:rPr>
              <w:t>0</w:t>
            </w:r>
          </w:p>
        </w:tc>
      </w:tr>
      <w:tr w:rsidR="00725494" w:rsidRPr="006E138F" w:rsidTr="00DE251C">
        <w:trPr>
          <w:trHeight w:val="86"/>
        </w:trPr>
        <w:tc>
          <w:tcPr>
            <w:tcW w:w="6104" w:type="dxa"/>
          </w:tcPr>
          <w:p w:rsidR="00725494" w:rsidRPr="006E138F" w:rsidRDefault="00725494" w:rsidP="00DE251C">
            <w:pPr>
              <w:ind w:firstLine="180"/>
              <w:rPr>
                <w:b/>
                <w:caps/>
                <w:noProof/>
                <w:snapToGrid w:val="0"/>
                <w:sz w:val="18"/>
                <w:szCs w:val="18"/>
              </w:rPr>
            </w:pPr>
            <w:r w:rsidRPr="006E138F">
              <w:rPr>
                <w:noProof/>
                <w:snapToGrid w:val="0"/>
                <w:sz w:val="18"/>
                <w:szCs w:val="18"/>
              </w:rPr>
              <w:t xml:space="preserve">1.1. </w:t>
            </w:r>
            <w:r w:rsidRPr="006E138F">
              <w:rPr>
                <w:noProof/>
                <w:snapToGrid w:val="0"/>
                <w:sz w:val="18"/>
                <w:szCs w:val="18"/>
                <w:lang w:val="kk-KZ"/>
              </w:rPr>
              <w:t>Дисперстік бөлшектердің жіктелуі...</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lang w:val="en-US"/>
              </w:rPr>
              <w:t>1</w:t>
            </w:r>
            <w:r w:rsidRPr="006E138F">
              <w:rPr>
                <w:caps/>
                <w:noProof/>
                <w:snapToGrid w:val="0"/>
                <w:sz w:val="18"/>
                <w:szCs w:val="18"/>
              </w:rPr>
              <w:t>0</w:t>
            </w:r>
          </w:p>
        </w:tc>
      </w:tr>
      <w:tr w:rsidR="00725494" w:rsidRPr="006E138F" w:rsidTr="00DE251C">
        <w:trPr>
          <w:trHeight w:val="236"/>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 xml:space="preserve">1.2. </w:t>
            </w:r>
            <w:r w:rsidRPr="006E138F">
              <w:rPr>
                <w:noProof/>
                <w:snapToGrid w:val="0"/>
                <w:sz w:val="18"/>
                <w:szCs w:val="18"/>
                <w:lang w:val="kk-KZ"/>
              </w:rPr>
              <w:t>Дисперстік бөлшектердің алынуы</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lang w:val="en-US"/>
              </w:rPr>
              <w:t>1</w:t>
            </w:r>
            <w:r w:rsidRPr="006E138F">
              <w:rPr>
                <w:caps/>
                <w:noProof/>
                <w:snapToGrid w:val="0"/>
                <w:sz w:val="18"/>
                <w:szCs w:val="18"/>
              </w:rPr>
              <w:t>2</w:t>
            </w:r>
          </w:p>
        </w:tc>
      </w:tr>
      <w:tr w:rsidR="00725494" w:rsidRPr="006E138F" w:rsidTr="00DE251C">
        <w:trPr>
          <w:trHeight w:val="231"/>
        </w:trPr>
        <w:tc>
          <w:tcPr>
            <w:tcW w:w="6104" w:type="dxa"/>
          </w:tcPr>
          <w:p w:rsidR="00725494" w:rsidRPr="006E138F" w:rsidRDefault="00725494" w:rsidP="00DE251C">
            <w:pPr>
              <w:ind w:firstLine="180"/>
              <w:rPr>
                <w:sz w:val="18"/>
                <w:szCs w:val="18"/>
                <w:lang w:val="kk-KZ"/>
              </w:rPr>
            </w:pPr>
          </w:p>
          <w:p w:rsidR="00725494" w:rsidRPr="006E138F" w:rsidRDefault="00725494" w:rsidP="00DE251C">
            <w:pPr>
              <w:ind w:firstLine="180"/>
              <w:rPr>
                <w:b/>
                <w:caps/>
                <w:noProof/>
                <w:snapToGrid w:val="0"/>
                <w:sz w:val="18"/>
                <w:szCs w:val="18"/>
              </w:rPr>
            </w:pPr>
            <w:r w:rsidRPr="006E138F">
              <w:rPr>
                <w:b/>
                <w:caps/>
                <w:sz w:val="18"/>
                <w:szCs w:val="18"/>
                <w:lang w:val="en-US"/>
              </w:rPr>
              <w:t>2</w:t>
            </w:r>
            <w:r w:rsidRPr="006E138F">
              <w:rPr>
                <w:b/>
                <w:caps/>
                <w:sz w:val="18"/>
                <w:szCs w:val="18"/>
              </w:rPr>
              <w:t>.</w:t>
            </w:r>
            <w:r w:rsidRPr="006E138F">
              <w:rPr>
                <w:b/>
                <w:caps/>
                <w:sz w:val="18"/>
                <w:szCs w:val="18"/>
                <w:lang w:val="kk-KZ"/>
              </w:rPr>
              <w:t xml:space="preserve"> Дисперсті жүйелер......................</w:t>
            </w:r>
            <w:r w:rsidRPr="006E138F">
              <w:rPr>
                <w:b/>
                <w:caps/>
                <w:sz w:val="18"/>
                <w:szCs w:val="18"/>
              </w:rPr>
              <w:t>…………………………………...</w:t>
            </w:r>
          </w:p>
        </w:tc>
        <w:tc>
          <w:tcPr>
            <w:tcW w:w="720" w:type="dxa"/>
          </w:tcPr>
          <w:p w:rsidR="00725494" w:rsidRPr="006E138F" w:rsidRDefault="00725494" w:rsidP="00DE251C">
            <w:pPr>
              <w:jc w:val="both"/>
              <w:rPr>
                <w:caps/>
                <w:noProof/>
                <w:snapToGrid w:val="0"/>
                <w:sz w:val="18"/>
                <w:szCs w:val="18"/>
                <w:lang w:val="en-US"/>
              </w:rPr>
            </w:pPr>
          </w:p>
          <w:p w:rsidR="00725494" w:rsidRPr="006E138F" w:rsidRDefault="00725494" w:rsidP="00DE251C">
            <w:pPr>
              <w:jc w:val="both"/>
              <w:rPr>
                <w:b/>
                <w:caps/>
                <w:noProof/>
                <w:snapToGrid w:val="0"/>
                <w:sz w:val="18"/>
                <w:szCs w:val="18"/>
              </w:rPr>
            </w:pPr>
            <w:r w:rsidRPr="006E138F">
              <w:rPr>
                <w:b/>
                <w:caps/>
                <w:noProof/>
                <w:snapToGrid w:val="0"/>
                <w:sz w:val="18"/>
                <w:szCs w:val="18"/>
                <w:lang w:val="en-US"/>
              </w:rPr>
              <w:t>2</w:t>
            </w:r>
            <w:r w:rsidRPr="006E138F">
              <w:rPr>
                <w:b/>
                <w:caps/>
                <w:noProof/>
                <w:snapToGrid w:val="0"/>
                <w:sz w:val="18"/>
                <w:szCs w:val="18"/>
              </w:rPr>
              <w:t>3</w:t>
            </w:r>
          </w:p>
        </w:tc>
      </w:tr>
      <w:tr w:rsidR="00725494" w:rsidRPr="006E138F" w:rsidTr="00DE251C">
        <w:trPr>
          <w:trHeight w:val="104"/>
        </w:trPr>
        <w:tc>
          <w:tcPr>
            <w:tcW w:w="6104" w:type="dxa"/>
          </w:tcPr>
          <w:p w:rsidR="00725494" w:rsidRPr="006E138F" w:rsidRDefault="00725494" w:rsidP="00DE251C">
            <w:pPr>
              <w:ind w:firstLine="180"/>
              <w:rPr>
                <w:sz w:val="18"/>
                <w:szCs w:val="18"/>
              </w:rPr>
            </w:pPr>
            <w:r w:rsidRPr="006E138F">
              <w:rPr>
                <w:noProof/>
                <w:snapToGrid w:val="0"/>
                <w:sz w:val="18"/>
                <w:szCs w:val="18"/>
              </w:rPr>
              <w:t>2</w:t>
            </w:r>
            <w:r w:rsidRPr="006E138F">
              <w:rPr>
                <w:noProof/>
                <w:snapToGrid w:val="0"/>
                <w:sz w:val="18"/>
                <w:szCs w:val="18"/>
                <w:lang w:val="kk-KZ"/>
              </w:rPr>
              <w:t>.</w:t>
            </w:r>
            <w:r w:rsidRPr="006E138F">
              <w:rPr>
                <w:noProof/>
                <w:snapToGrid w:val="0"/>
                <w:sz w:val="18"/>
                <w:szCs w:val="18"/>
              </w:rPr>
              <w:t>1.</w:t>
            </w:r>
            <w:r w:rsidRPr="006E138F">
              <w:rPr>
                <w:noProof/>
                <w:snapToGrid w:val="0"/>
                <w:sz w:val="18"/>
                <w:szCs w:val="18"/>
                <w:lang w:val="kk-KZ"/>
              </w:rPr>
              <w:t xml:space="preserve"> Дисперсті жүйелердің сандық сипаттамалары..................</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lang w:val="en-US"/>
              </w:rPr>
              <w:t>2</w:t>
            </w:r>
            <w:r w:rsidRPr="006E138F">
              <w:rPr>
                <w:caps/>
                <w:noProof/>
                <w:snapToGrid w:val="0"/>
                <w:sz w:val="18"/>
                <w:szCs w:val="18"/>
              </w:rPr>
              <w:t>3</w:t>
            </w:r>
          </w:p>
        </w:tc>
      </w:tr>
      <w:tr w:rsidR="00725494" w:rsidRPr="006E138F" w:rsidTr="00DE251C">
        <w:trPr>
          <w:trHeight w:val="214"/>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2</w:t>
            </w:r>
            <w:r w:rsidRPr="006E138F">
              <w:rPr>
                <w:noProof/>
                <w:snapToGrid w:val="0"/>
                <w:sz w:val="18"/>
                <w:szCs w:val="18"/>
                <w:lang w:val="kk-KZ"/>
              </w:rPr>
              <w:t>.</w:t>
            </w:r>
            <w:r w:rsidRPr="006E138F">
              <w:rPr>
                <w:noProof/>
                <w:snapToGrid w:val="0"/>
                <w:sz w:val="18"/>
                <w:szCs w:val="18"/>
              </w:rPr>
              <w:t>1.</w:t>
            </w:r>
            <w:r w:rsidRPr="006E138F">
              <w:rPr>
                <w:noProof/>
                <w:snapToGrid w:val="0"/>
                <w:sz w:val="18"/>
                <w:szCs w:val="18"/>
                <w:lang w:val="kk-KZ"/>
              </w:rPr>
              <w:t xml:space="preserve"> Дисперсті жүйелердің жіктелуі................................</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lang w:val="en-US"/>
              </w:rPr>
              <w:t>2</w:t>
            </w:r>
            <w:r w:rsidRPr="006E138F">
              <w:rPr>
                <w:caps/>
                <w:noProof/>
                <w:snapToGrid w:val="0"/>
                <w:sz w:val="18"/>
                <w:szCs w:val="18"/>
              </w:rPr>
              <w:t>4</w:t>
            </w:r>
          </w:p>
        </w:tc>
      </w:tr>
      <w:tr w:rsidR="00725494" w:rsidRPr="006E138F" w:rsidTr="00DE251C">
        <w:trPr>
          <w:trHeight w:val="146"/>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2.3.</w:t>
            </w:r>
            <w:r w:rsidRPr="006E138F">
              <w:rPr>
                <w:noProof/>
                <w:snapToGrid w:val="0"/>
                <w:sz w:val="18"/>
                <w:szCs w:val="18"/>
                <w:lang w:val="kk-KZ"/>
              </w:rPr>
              <w:t xml:space="preserve"> Дисперсті жүйелерді алу, тазалау, тұрақтандыру..</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lang w:val="en-US"/>
              </w:rPr>
              <w:t>2</w:t>
            </w:r>
            <w:r w:rsidRPr="006E138F">
              <w:rPr>
                <w:caps/>
                <w:noProof/>
                <w:snapToGrid w:val="0"/>
                <w:sz w:val="18"/>
                <w:szCs w:val="18"/>
              </w:rPr>
              <w:t>7</w:t>
            </w:r>
          </w:p>
        </w:tc>
      </w:tr>
      <w:tr w:rsidR="00725494" w:rsidRPr="006E138F" w:rsidTr="00DE251C">
        <w:trPr>
          <w:trHeight w:val="146"/>
        </w:trPr>
        <w:tc>
          <w:tcPr>
            <w:tcW w:w="6104" w:type="dxa"/>
          </w:tcPr>
          <w:p w:rsidR="00725494" w:rsidRPr="006E138F" w:rsidRDefault="00725494" w:rsidP="00DE251C">
            <w:pPr>
              <w:ind w:firstLine="180"/>
              <w:rPr>
                <w:noProof/>
                <w:snapToGrid w:val="0"/>
                <w:sz w:val="18"/>
                <w:szCs w:val="18"/>
              </w:rPr>
            </w:pPr>
          </w:p>
          <w:p w:rsidR="00725494" w:rsidRPr="006E138F" w:rsidRDefault="00725494" w:rsidP="00DE251C">
            <w:pPr>
              <w:ind w:firstLine="180"/>
              <w:rPr>
                <w:noProof/>
                <w:snapToGrid w:val="0"/>
                <w:sz w:val="18"/>
                <w:szCs w:val="18"/>
              </w:rPr>
            </w:pPr>
            <w:r w:rsidRPr="006E138F">
              <w:rPr>
                <w:b/>
                <w:caps/>
                <w:sz w:val="18"/>
                <w:szCs w:val="18"/>
                <w:lang w:val="kk-KZ"/>
              </w:rPr>
              <w:t>3. Дисперсті жүйелердің термодинамикасы......................</w:t>
            </w:r>
          </w:p>
        </w:tc>
        <w:tc>
          <w:tcPr>
            <w:tcW w:w="720" w:type="dxa"/>
          </w:tcPr>
          <w:p w:rsidR="00725494" w:rsidRPr="006E138F" w:rsidRDefault="00725494" w:rsidP="00DE251C">
            <w:pPr>
              <w:jc w:val="both"/>
              <w:rPr>
                <w:caps/>
                <w:noProof/>
                <w:snapToGrid w:val="0"/>
                <w:sz w:val="18"/>
                <w:szCs w:val="18"/>
              </w:rPr>
            </w:pPr>
          </w:p>
          <w:p w:rsidR="00725494" w:rsidRPr="006E138F" w:rsidRDefault="00725494" w:rsidP="00DE251C">
            <w:pPr>
              <w:jc w:val="both"/>
              <w:rPr>
                <w:b/>
                <w:caps/>
                <w:noProof/>
                <w:snapToGrid w:val="0"/>
                <w:sz w:val="18"/>
                <w:szCs w:val="18"/>
              </w:rPr>
            </w:pPr>
            <w:r w:rsidRPr="006E138F">
              <w:rPr>
                <w:b/>
                <w:caps/>
                <w:noProof/>
                <w:snapToGrid w:val="0"/>
                <w:sz w:val="18"/>
                <w:szCs w:val="18"/>
              </w:rPr>
              <w:t>31</w:t>
            </w:r>
          </w:p>
        </w:tc>
      </w:tr>
      <w:tr w:rsidR="00725494" w:rsidRPr="006E138F" w:rsidTr="00DE251C">
        <w:trPr>
          <w:trHeight w:val="295"/>
        </w:trPr>
        <w:tc>
          <w:tcPr>
            <w:tcW w:w="6104" w:type="dxa"/>
          </w:tcPr>
          <w:p w:rsidR="00725494" w:rsidRPr="006E138F" w:rsidRDefault="00725494" w:rsidP="00DE251C">
            <w:pPr>
              <w:ind w:firstLine="180"/>
              <w:rPr>
                <w:noProof/>
                <w:snapToGrid w:val="0"/>
                <w:sz w:val="18"/>
                <w:szCs w:val="18"/>
                <w:lang w:val="kk-KZ"/>
              </w:rPr>
            </w:pPr>
          </w:p>
          <w:p w:rsidR="00725494" w:rsidRPr="006E138F" w:rsidRDefault="00725494" w:rsidP="00DE251C">
            <w:pPr>
              <w:ind w:firstLine="180"/>
              <w:rPr>
                <w:b/>
                <w:caps/>
                <w:noProof/>
                <w:snapToGrid w:val="0"/>
                <w:sz w:val="18"/>
                <w:szCs w:val="18"/>
                <w:lang w:val="kk-KZ"/>
              </w:rPr>
            </w:pPr>
            <w:r w:rsidRPr="006E138F">
              <w:rPr>
                <w:b/>
                <w:caps/>
                <w:noProof/>
                <w:snapToGrid w:val="0"/>
                <w:sz w:val="18"/>
                <w:szCs w:val="18"/>
                <w:lang w:val="kk-KZ"/>
              </w:rPr>
              <w:t>4. ДИСперсті жүйелердің молекулалық-кинетикалық қасиеттері........................................................................................................</w:t>
            </w:r>
          </w:p>
        </w:tc>
        <w:tc>
          <w:tcPr>
            <w:tcW w:w="720" w:type="dxa"/>
          </w:tcPr>
          <w:p w:rsidR="00725494" w:rsidRPr="006E138F" w:rsidRDefault="00725494" w:rsidP="00DE251C">
            <w:pPr>
              <w:jc w:val="both"/>
              <w:rPr>
                <w:caps/>
                <w:noProof/>
                <w:snapToGrid w:val="0"/>
                <w:sz w:val="18"/>
                <w:szCs w:val="18"/>
              </w:rPr>
            </w:pPr>
          </w:p>
          <w:p w:rsidR="00725494" w:rsidRPr="006E138F" w:rsidRDefault="00725494" w:rsidP="00DE251C">
            <w:pPr>
              <w:jc w:val="both"/>
              <w:rPr>
                <w:caps/>
                <w:noProof/>
                <w:snapToGrid w:val="0"/>
                <w:sz w:val="18"/>
                <w:szCs w:val="18"/>
              </w:rPr>
            </w:pPr>
          </w:p>
          <w:p w:rsidR="00725494" w:rsidRPr="006E138F" w:rsidRDefault="00725494" w:rsidP="00DE251C">
            <w:pPr>
              <w:jc w:val="both"/>
              <w:rPr>
                <w:b/>
                <w:caps/>
                <w:noProof/>
                <w:snapToGrid w:val="0"/>
                <w:sz w:val="18"/>
                <w:szCs w:val="18"/>
              </w:rPr>
            </w:pPr>
            <w:r w:rsidRPr="006E138F">
              <w:rPr>
                <w:b/>
                <w:caps/>
                <w:noProof/>
                <w:snapToGrid w:val="0"/>
                <w:sz w:val="18"/>
                <w:szCs w:val="18"/>
                <w:lang w:val="en-US"/>
              </w:rPr>
              <w:t>3</w:t>
            </w:r>
            <w:r w:rsidRPr="006E138F">
              <w:rPr>
                <w:b/>
                <w:caps/>
                <w:noProof/>
                <w:snapToGrid w:val="0"/>
                <w:sz w:val="18"/>
                <w:szCs w:val="18"/>
              </w:rPr>
              <w:t>5</w:t>
            </w:r>
          </w:p>
        </w:tc>
      </w:tr>
      <w:tr w:rsidR="00725494" w:rsidRPr="006E138F" w:rsidTr="00DE251C">
        <w:trPr>
          <w:trHeight w:val="231"/>
        </w:trPr>
        <w:tc>
          <w:tcPr>
            <w:tcW w:w="6104" w:type="dxa"/>
          </w:tcPr>
          <w:p w:rsidR="00725494" w:rsidRPr="006E138F" w:rsidRDefault="00725494" w:rsidP="00DE251C">
            <w:pPr>
              <w:ind w:firstLine="180"/>
              <w:rPr>
                <w:noProof/>
                <w:snapToGrid w:val="0"/>
                <w:sz w:val="18"/>
                <w:szCs w:val="18"/>
                <w:lang w:val="kk-KZ"/>
              </w:rPr>
            </w:pPr>
            <w:r w:rsidRPr="006E138F">
              <w:rPr>
                <w:bCs/>
                <w:sz w:val="18"/>
                <w:szCs w:val="18"/>
                <w:lang w:val="en-US"/>
              </w:rPr>
              <w:t xml:space="preserve">4.1. </w:t>
            </w:r>
            <w:r w:rsidRPr="006E138F">
              <w:rPr>
                <w:bCs/>
                <w:sz w:val="18"/>
                <w:szCs w:val="18"/>
                <w:lang w:val="kk-KZ"/>
              </w:rPr>
              <w:t>Броундық қозғалыс......................................................................................</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35</w:t>
            </w:r>
          </w:p>
        </w:tc>
      </w:tr>
      <w:tr w:rsidR="00725494" w:rsidRPr="006E138F" w:rsidTr="00DE251C">
        <w:trPr>
          <w:trHeight w:val="188"/>
        </w:trPr>
        <w:tc>
          <w:tcPr>
            <w:tcW w:w="6104" w:type="dxa"/>
          </w:tcPr>
          <w:p w:rsidR="00725494" w:rsidRPr="006E138F" w:rsidRDefault="00725494" w:rsidP="00DE251C">
            <w:pPr>
              <w:ind w:firstLine="180"/>
              <w:rPr>
                <w:bCs/>
                <w:sz w:val="18"/>
                <w:szCs w:val="18"/>
                <w:lang w:val="en-US"/>
              </w:rPr>
            </w:pPr>
            <w:r w:rsidRPr="006E138F">
              <w:rPr>
                <w:bCs/>
                <w:sz w:val="18"/>
                <w:szCs w:val="18"/>
                <w:lang w:val="en-US"/>
              </w:rPr>
              <w:t xml:space="preserve">4.2. </w:t>
            </w:r>
            <w:r w:rsidRPr="006E138F">
              <w:rPr>
                <w:bCs/>
                <w:sz w:val="18"/>
                <w:szCs w:val="18"/>
                <w:lang w:val="kk-KZ"/>
              </w:rPr>
              <w:t>Осмос............................................................................................................</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36</w:t>
            </w:r>
          </w:p>
        </w:tc>
      </w:tr>
      <w:tr w:rsidR="00725494" w:rsidRPr="006E138F" w:rsidTr="00DE251C">
        <w:trPr>
          <w:trHeight w:val="158"/>
        </w:trPr>
        <w:tc>
          <w:tcPr>
            <w:tcW w:w="6104" w:type="dxa"/>
          </w:tcPr>
          <w:p w:rsidR="00725494" w:rsidRPr="006E138F" w:rsidRDefault="00725494" w:rsidP="00DE251C">
            <w:pPr>
              <w:ind w:firstLine="180"/>
              <w:rPr>
                <w:bCs/>
                <w:sz w:val="18"/>
                <w:szCs w:val="18"/>
                <w:lang w:val="en-US"/>
              </w:rPr>
            </w:pPr>
            <w:r w:rsidRPr="006E138F">
              <w:rPr>
                <w:bCs/>
                <w:sz w:val="18"/>
                <w:szCs w:val="18"/>
                <w:lang w:val="kk-KZ"/>
              </w:rPr>
              <w:t>4.3. Седиментация...............................................................................................</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37</w:t>
            </w:r>
          </w:p>
        </w:tc>
      </w:tr>
      <w:tr w:rsidR="00725494" w:rsidRPr="006E138F" w:rsidTr="00DE251C">
        <w:trPr>
          <w:trHeight w:val="158"/>
        </w:trPr>
        <w:tc>
          <w:tcPr>
            <w:tcW w:w="6104" w:type="dxa"/>
          </w:tcPr>
          <w:p w:rsidR="00725494" w:rsidRPr="006E138F" w:rsidRDefault="00725494" w:rsidP="00DE251C">
            <w:pPr>
              <w:ind w:firstLine="180"/>
              <w:rPr>
                <w:bCs/>
                <w:sz w:val="18"/>
                <w:szCs w:val="18"/>
                <w:lang w:val="kk-KZ"/>
              </w:rPr>
            </w:pPr>
            <w:r w:rsidRPr="006E138F">
              <w:rPr>
                <w:bCs/>
                <w:sz w:val="18"/>
                <w:szCs w:val="18"/>
                <w:lang w:val="kk-KZ"/>
              </w:rPr>
              <w:t>4.4. Диффузия......................................................................................................</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39</w:t>
            </w:r>
          </w:p>
        </w:tc>
      </w:tr>
      <w:tr w:rsidR="00725494" w:rsidRPr="006E138F" w:rsidTr="00DE251C">
        <w:trPr>
          <w:trHeight w:val="158"/>
        </w:trPr>
        <w:tc>
          <w:tcPr>
            <w:tcW w:w="6104" w:type="dxa"/>
          </w:tcPr>
          <w:p w:rsidR="00725494" w:rsidRPr="006E138F" w:rsidRDefault="00725494" w:rsidP="00DE251C">
            <w:pPr>
              <w:ind w:firstLine="180"/>
              <w:rPr>
                <w:bCs/>
                <w:sz w:val="18"/>
                <w:szCs w:val="18"/>
                <w:lang w:val="kk-KZ"/>
              </w:rPr>
            </w:pPr>
            <w:r w:rsidRPr="006E138F">
              <w:rPr>
                <w:bCs/>
                <w:sz w:val="18"/>
                <w:szCs w:val="18"/>
                <w:lang w:val="kk-KZ"/>
              </w:rPr>
              <w:t>4.5. Дисперсті жүйелердің cедиментациялық-диффузиялық тепе-теңдігі....</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40</w:t>
            </w:r>
          </w:p>
        </w:tc>
      </w:tr>
      <w:tr w:rsidR="00725494" w:rsidRPr="006E138F" w:rsidTr="00DE251C">
        <w:trPr>
          <w:trHeight w:val="70"/>
        </w:trPr>
        <w:tc>
          <w:tcPr>
            <w:tcW w:w="6104" w:type="dxa"/>
          </w:tcPr>
          <w:p w:rsidR="00725494" w:rsidRPr="006E138F" w:rsidRDefault="00725494" w:rsidP="00DE251C">
            <w:pPr>
              <w:ind w:firstLine="180"/>
              <w:rPr>
                <w:b/>
                <w:caps/>
                <w:noProof/>
                <w:snapToGrid w:val="0"/>
                <w:sz w:val="18"/>
                <w:szCs w:val="18"/>
                <w:lang w:val="kk-KZ"/>
              </w:rPr>
            </w:pPr>
          </w:p>
          <w:p w:rsidR="00725494" w:rsidRPr="006E138F" w:rsidRDefault="00725494" w:rsidP="00DE251C">
            <w:pPr>
              <w:ind w:firstLine="180"/>
              <w:rPr>
                <w:noProof/>
                <w:snapToGrid w:val="0"/>
                <w:sz w:val="18"/>
                <w:szCs w:val="18"/>
                <w:lang w:val="kk-KZ"/>
              </w:rPr>
            </w:pPr>
            <w:r w:rsidRPr="006E138F">
              <w:rPr>
                <w:b/>
                <w:caps/>
                <w:noProof/>
                <w:snapToGrid w:val="0"/>
                <w:sz w:val="18"/>
                <w:szCs w:val="18"/>
                <w:lang w:val="kk-KZ"/>
              </w:rPr>
              <w:t>5.  ДИСперсті жүйелердің оптикалық қасиеттері ......….</w:t>
            </w:r>
          </w:p>
        </w:tc>
        <w:tc>
          <w:tcPr>
            <w:tcW w:w="720" w:type="dxa"/>
          </w:tcPr>
          <w:p w:rsidR="00725494" w:rsidRPr="006E138F" w:rsidRDefault="00725494" w:rsidP="00DE251C">
            <w:pPr>
              <w:jc w:val="both"/>
              <w:rPr>
                <w:caps/>
                <w:noProof/>
                <w:snapToGrid w:val="0"/>
                <w:sz w:val="18"/>
                <w:szCs w:val="18"/>
                <w:lang w:val="en-US"/>
              </w:rPr>
            </w:pPr>
          </w:p>
          <w:p w:rsidR="00725494" w:rsidRPr="006E138F" w:rsidRDefault="00725494" w:rsidP="00DE251C">
            <w:pPr>
              <w:jc w:val="both"/>
              <w:rPr>
                <w:b/>
                <w:caps/>
                <w:noProof/>
                <w:snapToGrid w:val="0"/>
                <w:sz w:val="18"/>
                <w:szCs w:val="18"/>
              </w:rPr>
            </w:pPr>
            <w:r w:rsidRPr="006E138F">
              <w:rPr>
                <w:b/>
                <w:caps/>
                <w:noProof/>
                <w:snapToGrid w:val="0"/>
                <w:sz w:val="18"/>
                <w:szCs w:val="18"/>
                <w:lang w:val="en-US"/>
              </w:rPr>
              <w:t>43</w:t>
            </w:r>
          </w:p>
        </w:tc>
      </w:tr>
      <w:tr w:rsidR="00725494" w:rsidRPr="006E138F" w:rsidTr="00DE251C">
        <w:trPr>
          <w:trHeight w:val="157"/>
        </w:trPr>
        <w:tc>
          <w:tcPr>
            <w:tcW w:w="6104" w:type="dxa"/>
          </w:tcPr>
          <w:p w:rsidR="00725494" w:rsidRPr="006E138F" w:rsidRDefault="00725494" w:rsidP="00DE251C">
            <w:pPr>
              <w:ind w:firstLine="180"/>
              <w:jc w:val="both"/>
              <w:rPr>
                <w:b/>
                <w:caps/>
                <w:noProof/>
                <w:snapToGrid w:val="0"/>
                <w:sz w:val="18"/>
                <w:szCs w:val="18"/>
                <w:lang w:val="kk-KZ"/>
              </w:rPr>
            </w:pPr>
            <w:r w:rsidRPr="006E138F">
              <w:rPr>
                <w:bCs/>
                <w:sz w:val="18"/>
                <w:szCs w:val="18"/>
                <w:lang w:val="kk-KZ"/>
              </w:rPr>
              <w:t>5.1. Жарықтың шашырауы.................................................................................</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44</w:t>
            </w:r>
          </w:p>
        </w:tc>
      </w:tr>
      <w:tr w:rsidR="00725494" w:rsidRPr="006E138F" w:rsidTr="00DE251C">
        <w:trPr>
          <w:trHeight w:val="157"/>
        </w:trPr>
        <w:tc>
          <w:tcPr>
            <w:tcW w:w="6104" w:type="dxa"/>
          </w:tcPr>
          <w:p w:rsidR="00725494" w:rsidRPr="006E138F" w:rsidRDefault="00725494" w:rsidP="00DE251C">
            <w:pPr>
              <w:ind w:firstLine="180"/>
              <w:jc w:val="both"/>
              <w:rPr>
                <w:bCs/>
                <w:sz w:val="18"/>
                <w:szCs w:val="18"/>
                <w:lang w:val="kk-KZ"/>
              </w:rPr>
            </w:pPr>
            <w:r w:rsidRPr="006E138F">
              <w:rPr>
                <w:bCs/>
                <w:sz w:val="18"/>
                <w:szCs w:val="18"/>
                <w:lang w:val="kk-KZ"/>
              </w:rPr>
              <w:t>5.2. Жарықтың жұтылуы....................................................................................</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46</w:t>
            </w:r>
          </w:p>
        </w:tc>
      </w:tr>
      <w:tr w:rsidR="00725494" w:rsidRPr="006E138F" w:rsidTr="00DE251C">
        <w:trPr>
          <w:trHeight w:val="157"/>
        </w:trPr>
        <w:tc>
          <w:tcPr>
            <w:tcW w:w="6104" w:type="dxa"/>
          </w:tcPr>
          <w:p w:rsidR="00725494" w:rsidRPr="006E138F" w:rsidRDefault="00725494" w:rsidP="00DE251C">
            <w:pPr>
              <w:ind w:firstLine="180"/>
              <w:rPr>
                <w:b/>
                <w:caps/>
                <w:noProof/>
                <w:snapToGrid w:val="0"/>
                <w:sz w:val="18"/>
                <w:szCs w:val="18"/>
              </w:rPr>
            </w:pPr>
          </w:p>
          <w:p w:rsidR="00725494" w:rsidRPr="006E138F" w:rsidRDefault="00725494" w:rsidP="00DE251C">
            <w:pPr>
              <w:ind w:firstLine="180"/>
              <w:rPr>
                <w:b/>
                <w:caps/>
                <w:noProof/>
                <w:snapToGrid w:val="0"/>
                <w:sz w:val="18"/>
                <w:szCs w:val="18"/>
                <w:lang w:val="kk-KZ"/>
              </w:rPr>
            </w:pPr>
            <w:r w:rsidRPr="006E138F">
              <w:rPr>
                <w:b/>
                <w:caps/>
                <w:noProof/>
                <w:snapToGrid w:val="0"/>
                <w:sz w:val="18"/>
                <w:szCs w:val="18"/>
              </w:rPr>
              <w:t>6. бетт</w:t>
            </w:r>
            <w:r w:rsidRPr="006E138F">
              <w:rPr>
                <w:b/>
                <w:caps/>
                <w:noProof/>
                <w:snapToGrid w:val="0"/>
                <w:sz w:val="18"/>
                <w:szCs w:val="18"/>
                <w:lang w:val="kk-KZ"/>
              </w:rPr>
              <w:t>ік құбылыстар термодинамикасының негіздері....</w:t>
            </w:r>
            <w:r w:rsidRPr="006E138F">
              <w:rPr>
                <w:b/>
                <w:caps/>
                <w:noProof/>
                <w:snapToGrid w:val="0"/>
                <w:sz w:val="18"/>
                <w:szCs w:val="18"/>
              </w:rPr>
              <w:t>………………………………………</w:t>
            </w:r>
            <w:r w:rsidRPr="006E138F">
              <w:rPr>
                <w:b/>
                <w:caps/>
                <w:noProof/>
                <w:snapToGrid w:val="0"/>
                <w:sz w:val="18"/>
                <w:szCs w:val="18"/>
                <w:lang w:val="kk-KZ"/>
              </w:rPr>
              <w:t>.</w:t>
            </w:r>
            <w:r w:rsidRPr="006E138F">
              <w:rPr>
                <w:b/>
                <w:caps/>
                <w:noProof/>
                <w:snapToGrid w:val="0"/>
                <w:sz w:val="18"/>
                <w:szCs w:val="18"/>
              </w:rPr>
              <w:t>..</w:t>
            </w:r>
            <w:r w:rsidRPr="006E138F">
              <w:rPr>
                <w:b/>
                <w:caps/>
                <w:noProof/>
                <w:snapToGrid w:val="0"/>
                <w:sz w:val="18"/>
                <w:szCs w:val="18"/>
                <w:lang w:val="kk-KZ"/>
              </w:rPr>
              <w:t>..........................................</w:t>
            </w:r>
          </w:p>
        </w:tc>
        <w:tc>
          <w:tcPr>
            <w:tcW w:w="720" w:type="dxa"/>
          </w:tcPr>
          <w:p w:rsidR="00725494" w:rsidRPr="006E138F" w:rsidRDefault="00725494" w:rsidP="00DE251C">
            <w:pPr>
              <w:jc w:val="both"/>
              <w:rPr>
                <w:caps/>
                <w:noProof/>
                <w:snapToGrid w:val="0"/>
                <w:sz w:val="18"/>
                <w:szCs w:val="18"/>
              </w:rPr>
            </w:pPr>
          </w:p>
          <w:p w:rsidR="00725494" w:rsidRPr="006E138F" w:rsidRDefault="00725494" w:rsidP="00DE251C">
            <w:pPr>
              <w:jc w:val="both"/>
              <w:rPr>
                <w:caps/>
                <w:noProof/>
                <w:snapToGrid w:val="0"/>
                <w:sz w:val="18"/>
                <w:szCs w:val="18"/>
              </w:rPr>
            </w:pPr>
          </w:p>
          <w:p w:rsidR="00725494" w:rsidRPr="006E138F" w:rsidRDefault="00725494" w:rsidP="00DE251C">
            <w:pPr>
              <w:jc w:val="both"/>
              <w:rPr>
                <w:b/>
                <w:caps/>
                <w:noProof/>
                <w:snapToGrid w:val="0"/>
                <w:sz w:val="18"/>
                <w:szCs w:val="18"/>
              </w:rPr>
            </w:pPr>
            <w:r w:rsidRPr="006E138F">
              <w:rPr>
                <w:b/>
                <w:caps/>
                <w:noProof/>
                <w:snapToGrid w:val="0"/>
                <w:sz w:val="18"/>
                <w:szCs w:val="18"/>
              </w:rPr>
              <w:t>48</w:t>
            </w:r>
          </w:p>
        </w:tc>
      </w:tr>
      <w:tr w:rsidR="00725494" w:rsidRPr="006E138F" w:rsidTr="00DE251C">
        <w:trPr>
          <w:trHeight w:val="201"/>
        </w:trPr>
        <w:tc>
          <w:tcPr>
            <w:tcW w:w="6104" w:type="dxa"/>
          </w:tcPr>
          <w:p w:rsidR="00725494" w:rsidRPr="006E138F" w:rsidRDefault="00725494" w:rsidP="00DE251C">
            <w:pPr>
              <w:ind w:firstLine="180"/>
              <w:rPr>
                <w:b/>
                <w:caps/>
                <w:noProof/>
                <w:snapToGrid w:val="0"/>
                <w:sz w:val="18"/>
                <w:szCs w:val="18"/>
              </w:rPr>
            </w:pPr>
            <w:r w:rsidRPr="006E138F">
              <w:rPr>
                <w:noProof/>
                <w:snapToGrid w:val="0"/>
                <w:sz w:val="18"/>
                <w:szCs w:val="18"/>
              </w:rPr>
              <w:t xml:space="preserve">6.1. </w:t>
            </w:r>
            <w:r w:rsidRPr="006E138F">
              <w:rPr>
                <w:noProof/>
                <w:snapToGrid w:val="0"/>
                <w:sz w:val="18"/>
                <w:szCs w:val="18"/>
                <w:lang w:val="kk-KZ"/>
              </w:rPr>
              <w:t>Беттік керілу.........................................</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lang w:val="en-US"/>
              </w:rPr>
              <w:t>4</w:t>
            </w:r>
            <w:r w:rsidRPr="006E138F">
              <w:rPr>
                <w:caps/>
                <w:noProof/>
                <w:snapToGrid w:val="0"/>
                <w:sz w:val="18"/>
                <w:szCs w:val="18"/>
              </w:rPr>
              <w:t>8</w:t>
            </w:r>
          </w:p>
        </w:tc>
      </w:tr>
      <w:tr w:rsidR="00725494" w:rsidRPr="006E138F" w:rsidTr="00DE251C">
        <w:trPr>
          <w:trHeight w:val="203"/>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 xml:space="preserve">6.2. </w:t>
            </w:r>
            <w:r w:rsidRPr="006E138F">
              <w:rPr>
                <w:noProof/>
                <w:snapToGrid w:val="0"/>
                <w:sz w:val="18"/>
                <w:szCs w:val="18"/>
                <w:lang w:val="kk-KZ"/>
              </w:rPr>
              <w:t>Сұйықтықтардың беттік керілуіне әсер ететін факторлар..</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51</w:t>
            </w:r>
          </w:p>
        </w:tc>
      </w:tr>
      <w:tr w:rsidR="00725494" w:rsidRPr="006E138F" w:rsidTr="00DE251C">
        <w:trPr>
          <w:trHeight w:val="70"/>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1.3.</w:t>
            </w:r>
            <w:r w:rsidRPr="006E138F">
              <w:rPr>
                <w:noProof/>
                <w:snapToGrid w:val="0"/>
                <w:sz w:val="18"/>
                <w:szCs w:val="18"/>
                <w:lang w:val="kk-KZ"/>
              </w:rPr>
              <w:t xml:space="preserve"> Сұйықтықтар беттік керілуінің молекулалаық табиғаты........................</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54</w:t>
            </w:r>
          </w:p>
        </w:tc>
      </w:tr>
      <w:tr w:rsidR="00725494" w:rsidRPr="006E138F" w:rsidTr="00DE251C">
        <w:trPr>
          <w:trHeight w:val="206"/>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1.4.</w:t>
            </w:r>
            <w:r w:rsidRPr="006E138F">
              <w:rPr>
                <w:noProof/>
                <w:snapToGrid w:val="0"/>
                <w:sz w:val="18"/>
                <w:szCs w:val="18"/>
                <w:lang w:val="kk-KZ"/>
              </w:rPr>
              <w:t xml:space="preserve"> Бір компонентті жүйелердің бөліну бетінің термодинамикасы..............</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56</w:t>
            </w:r>
          </w:p>
        </w:tc>
      </w:tr>
      <w:tr w:rsidR="00725494" w:rsidRPr="006E138F" w:rsidTr="00DE251C">
        <w:trPr>
          <w:trHeight w:val="206"/>
        </w:trPr>
        <w:tc>
          <w:tcPr>
            <w:tcW w:w="6104" w:type="dxa"/>
          </w:tcPr>
          <w:p w:rsidR="00725494" w:rsidRPr="006E138F" w:rsidRDefault="00725494" w:rsidP="00DE251C">
            <w:pPr>
              <w:ind w:firstLine="180"/>
              <w:rPr>
                <w:sz w:val="18"/>
                <w:szCs w:val="18"/>
                <w:lang w:val="kk-KZ"/>
              </w:rPr>
            </w:pPr>
          </w:p>
          <w:p w:rsidR="00725494" w:rsidRPr="006E138F" w:rsidRDefault="00725494" w:rsidP="00DE251C">
            <w:pPr>
              <w:ind w:firstLine="180"/>
              <w:rPr>
                <w:b/>
                <w:caps/>
                <w:noProof/>
                <w:snapToGrid w:val="0"/>
                <w:sz w:val="18"/>
                <w:szCs w:val="18"/>
              </w:rPr>
            </w:pPr>
            <w:r w:rsidRPr="006E138F">
              <w:rPr>
                <w:b/>
                <w:caps/>
                <w:sz w:val="18"/>
                <w:szCs w:val="18"/>
              </w:rPr>
              <w:t>7.</w:t>
            </w:r>
            <w:r w:rsidRPr="006E138F">
              <w:rPr>
                <w:b/>
                <w:caps/>
                <w:sz w:val="18"/>
                <w:szCs w:val="18"/>
                <w:lang w:val="kk-KZ"/>
              </w:rPr>
              <w:t xml:space="preserve"> Капиллярлық құбылыстар...</w:t>
            </w:r>
            <w:r w:rsidRPr="006E138F">
              <w:rPr>
                <w:b/>
                <w:caps/>
                <w:sz w:val="18"/>
                <w:szCs w:val="18"/>
              </w:rPr>
              <w:t>…………………………………...</w:t>
            </w:r>
          </w:p>
        </w:tc>
        <w:tc>
          <w:tcPr>
            <w:tcW w:w="720" w:type="dxa"/>
          </w:tcPr>
          <w:p w:rsidR="00725494" w:rsidRPr="006E138F" w:rsidRDefault="00725494" w:rsidP="00DE251C">
            <w:pPr>
              <w:jc w:val="both"/>
              <w:rPr>
                <w:caps/>
                <w:noProof/>
                <w:snapToGrid w:val="0"/>
                <w:sz w:val="18"/>
                <w:szCs w:val="18"/>
              </w:rPr>
            </w:pPr>
          </w:p>
          <w:p w:rsidR="00725494" w:rsidRPr="006E138F" w:rsidRDefault="00725494" w:rsidP="00DE251C">
            <w:pPr>
              <w:jc w:val="both"/>
              <w:rPr>
                <w:b/>
                <w:caps/>
                <w:noProof/>
                <w:snapToGrid w:val="0"/>
                <w:sz w:val="18"/>
                <w:szCs w:val="18"/>
              </w:rPr>
            </w:pPr>
            <w:r w:rsidRPr="006E138F">
              <w:rPr>
                <w:b/>
                <w:caps/>
                <w:noProof/>
                <w:snapToGrid w:val="0"/>
                <w:sz w:val="18"/>
                <w:szCs w:val="18"/>
              </w:rPr>
              <w:t>63</w:t>
            </w:r>
          </w:p>
        </w:tc>
      </w:tr>
      <w:tr w:rsidR="00725494" w:rsidRPr="006E138F" w:rsidTr="00DE251C">
        <w:trPr>
          <w:trHeight w:val="191"/>
        </w:trPr>
        <w:tc>
          <w:tcPr>
            <w:tcW w:w="6104" w:type="dxa"/>
          </w:tcPr>
          <w:p w:rsidR="00725494" w:rsidRPr="006E138F" w:rsidRDefault="00725494" w:rsidP="00DE251C">
            <w:pPr>
              <w:ind w:firstLine="180"/>
              <w:rPr>
                <w:sz w:val="18"/>
                <w:szCs w:val="18"/>
              </w:rPr>
            </w:pPr>
            <w:r w:rsidRPr="006E138F">
              <w:rPr>
                <w:noProof/>
                <w:snapToGrid w:val="0"/>
                <w:sz w:val="18"/>
                <w:szCs w:val="18"/>
                <w:lang w:val="kk-KZ"/>
              </w:rPr>
              <w:t>7.</w:t>
            </w:r>
            <w:r w:rsidRPr="006E138F">
              <w:rPr>
                <w:noProof/>
                <w:snapToGrid w:val="0"/>
                <w:sz w:val="18"/>
                <w:szCs w:val="18"/>
              </w:rPr>
              <w:t>1.</w:t>
            </w:r>
            <w:r w:rsidRPr="006E138F">
              <w:rPr>
                <w:noProof/>
                <w:snapToGrid w:val="0"/>
                <w:sz w:val="18"/>
                <w:szCs w:val="18"/>
                <w:lang w:val="kk-KZ"/>
              </w:rPr>
              <w:t xml:space="preserve"> Капиллярлық қысым.............................................................</w:t>
            </w:r>
            <w:r w:rsidRPr="006E138F">
              <w:rPr>
                <w:noProof/>
                <w:snapToGrid w:val="0"/>
                <w:sz w:val="18"/>
                <w:szCs w:val="18"/>
              </w:rPr>
              <w:t>……………...</w:t>
            </w:r>
          </w:p>
        </w:tc>
        <w:tc>
          <w:tcPr>
            <w:tcW w:w="720" w:type="dxa"/>
          </w:tcPr>
          <w:p w:rsidR="00725494" w:rsidRPr="006E138F" w:rsidRDefault="00725494" w:rsidP="00DE251C">
            <w:pPr>
              <w:jc w:val="both"/>
              <w:rPr>
                <w:caps/>
                <w:noProof/>
                <w:snapToGrid w:val="0"/>
                <w:sz w:val="18"/>
                <w:szCs w:val="18"/>
              </w:rPr>
            </w:pPr>
            <w:r w:rsidRPr="006E138F">
              <w:rPr>
                <w:caps/>
                <w:noProof/>
                <w:snapToGrid w:val="0"/>
                <w:sz w:val="18"/>
                <w:szCs w:val="18"/>
              </w:rPr>
              <w:t>63</w:t>
            </w:r>
          </w:p>
        </w:tc>
      </w:tr>
      <w:tr w:rsidR="00725494" w:rsidRPr="006E138F" w:rsidTr="00DE251C">
        <w:trPr>
          <w:trHeight w:val="177"/>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7</w:t>
            </w:r>
            <w:r w:rsidRPr="006E138F">
              <w:rPr>
                <w:noProof/>
                <w:snapToGrid w:val="0"/>
                <w:sz w:val="18"/>
                <w:szCs w:val="18"/>
                <w:lang w:val="kk-KZ"/>
              </w:rPr>
              <w:t>.</w:t>
            </w:r>
            <w:r w:rsidRPr="006E138F">
              <w:rPr>
                <w:noProof/>
                <w:snapToGrid w:val="0"/>
                <w:sz w:val="18"/>
                <w:szCs w:val="18"/>
                <w:lang w:val="en-US"/>
              </w:rPr>
              <w:t>2</w:t>
            </w:r>
            <w:r w:rsidRPr="006E138F">
              <w:rPr>
                <w:noProof/>
                <w:snapToGrid w:val="0"/>
                <w:sz w:val="18"/>
                <w:szCs w:val="18"/>
              </w:rPr>
              <w:t>.</w:t>
            </w:r>
            <w:r w:rsidRPr="006E138F">
              <w:rPr>
                <w:noProof/>
                <w:snapToGrid w:val="0"/>
                <w:sz w:val="18"/>
                <w:szCs w:val="18"/>
                <w:lang w:val="kk-KZ"/>
              </w:rPr>
              <w:t xml:space="preserve"> Жұғу............................................................................</w:t>
            </w:r>
            <w:r w:rsidRPr="006E138F">
              <w:rPr>
                <w:noProof/>
                <w:snapToGrid w:val="0"/>
                <w:sz w:val="18"/>
                <w:szCs w:val="18"/>
              </w:rPr>
              <w:t>..................................</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65</w:t>
            </w:r>
          </w:p>
        </w:tc>
      </w:tr>
      <w:tr w:rsidR="00725494" w:rsidRPr="006E138F" w:rsidTr="00DE251C">
        <w:trPr>
          <w:trHeight w:val="148"/>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7.3.</w:t>
            </w:r>
            <w:r w:rsidRPr="006E138F">
              <w:rPr>
                <w:noProof/>
                <w:snapToGrid w:val="0"/>
                <w:sz w:val="18"/>
                <w:szCs w:val="18"/>
                <w:lang w:val="kk-KZ"/>
              </w:rPr>
              <w:t xml:space="preserve"> Адгезия және когезия................................................</w:t>
            </w:r>
            <w:r w:rsidRPr="006E138F">
              <w:rPr>
                <w:noProof/>
                <w:snapToGrid w:val="0"/>
                <w:sz w:val="18"/>
                <w:szCs w:val="18"/>
              </w:rPr>
              <w:t>..................................</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70</w:t>
            </w:r>
          </w:p>
        </w:tc>
      </w:tr>
      <w:tr w:rsidR="00725494" w:rsidRPr="006E138F" w:rsidTr="00DE251C">
        <w:trPr>
          <w:trHeight w:val="228"/>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7.4.</w:t>
            </w:r>
            <w:r w:rsidRPr="006E138F">
              <w:rPr>
                <w:noProof/>
                <w:snapToGrid w:val="0"/>
                <w:sz w:val="18"/>
                <w:szCs w:val="18"/>
                <w:lang w:val="kk-KZ"/>
              </w:rPr>
              <w:t xml:space="preserve"> Жұғуға әсер ететін факторлар....................................................................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72</w:t>
            </w:r>
          </w:p>
        </w:tc>
      </w:tr>
      <w:tr w:rsidR="00725494" w:rsidRPr="006E138F" w:rsidTr="00DE251C">
        <w:trPr>
          <w:trHeight w:val="169"/>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 xml:space="preserve">7.5. </w:t>
            </w:r>
            <w:r w:rsidRPr="006E138F">
              <w:rPr>
                <w:noProof/>
                <w:snapToGrid w:val="0"/>
                <w:sz w:val="18"/>
                <w:szCs w:val="18"/>
                <w:lang w:val="kk-KZ"/>
              </w:rPr>
              <w:t>Беттер қисықтығының қаныққан бу қысымына әсері.............................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75</w:t>
            </w:r>
          </w:p>
        </w:tc>
      </w:tr>
      <w:tr w:rsidR="00725494" w:rsidRPr="006E138F" w:rsidTr="00DE251C">
        <w:trPr>
          <w:trHeight w:val="169"/>
        </w:trPr>
        <w:tc>
          <w:tcPr>
            <w:tcW w:w="6104" w:type="dxa"/>
          </w:tcPr>
          <w:p w:rsidR="00725494" w:rsidRPr="006E138F" w:rsidRDefault="00725494" w:rsidP="00DE251C">
            <w:pPr>
              <w:ind w:firstLine="180"/>
              <w:rPr>
                <w:noProof/>
                <w:snapToGrid w:val="0"/>
                <w:sz w:val="18"/>
                <w:szCs w:val="18"/>
              </w:rPr>
            </w:pPr>
            <w:r w:rsidRPr="006E138F">
              <w:rPr>
                <w:noProof/>
                <w:snapToGrid w:val="0"/>
                <w:sz w:val="18"/>
                <w:szCs w:val="18"/>
              </w:rPr>
              <w:t>7.6.</w:t>
            </w:r>
            <w:r w:rsidRPr="006E138F">
              <w:rPr>
                <w:noProof/>
                <w:snapToGrid w:val="0"/>
                <w:sz w:val="18"/>
                <w:szCs w:val="18"/>
                <w:lang w:val="kk-KZ"/>
              </w:rPr>
              <w:t xml:space="preserve"> Капиллярдағы сұйықтық деңгейінің өзгеруі............................................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77</w:t>
            </w:r>
          </w:p>
        </w:tc>
      </w:tr>
      <w:tr w:rsidR="00725494" w:rsidRPr="006E138F" w:rsidTr="00DE251C">
        <w:trPr>
          <w:trHeight w:val="182"/>
        </w:trPr>
        <w:tc>
          <w:tcPr>
            <w:tcW w:w="6104" w:type="dxa"/>
          </w:tcPr>
          <w:p w:rsidR="00725494" w:rsidRPr="006E138F" w:rsidRDefault="00725494" w:rsidP="00DE251C">
            <w:pPr>
              <w:ind w:firstLine="180"/>
              <w:rPr>
                <w:noProof/>
                <w:snapToGrid w:val="0"/>
                <w:sz w:val="18"/>
                <w:szCs w:val="18"/>
                <w:lang w:val="kk-KZ"/>
              </w:rPr>
            </w:pPr>
          </w:p>
          <w:p w:rsidR="00725494" w:rsidRPr="006E138F" w:rsidRDefault="00725494" w:rsidP="00DE251C">
            <w:pPr>
              <w:ind w:firstLine="180"/>
              <w:rPr>
                <w:b/>
                <w:caps/>
                <w:noProof/>
                <w:snapToGrid w:val="0"/>
                <w:sz w:val="18"/>
                <w:szCs w:val="18"/>
              </w:rPr>
            </w:pPr>
            <w:r w:rsidRPr="006E138F">
              <w:rPr>
                <w:b/>
                <w:caps/>
                <w:noProof/>
                <w:snapToGrid w:val="0"/>
                <w:sz w:val="18"/>
                <w:szCs w:val="18"/>
                <w:lang w:val="kk-KZ"/>
              </w:rPr>
              <w:t xml:space="preserve">8. СҰЙЫҚ </w:t>
            </w:r>
            <w:r w:rsidRPr="006E138F">
              <w:rPr>
                <w:b/>
                <w:caps/>
                <w:noProof/>
                <w:snapToGrid w:val="0"/>
                <w:sz w:val="18"/>
                <w:szCs w:val="18"/>
                <w:lang w:val="en-US"/>
              </w:rPr>
              <w:t>–</w:t>
            </w:r>
            <w:r w:rsidRPr="006E138F">
              <w:rPr>
                <w:b/>
                <w:caps/>
                <w:noProof/>
                <w:snapToGrid w:val="0"/>
                <w:sz w:val="18"/>
                <w:szCs w:val="18"/>
                <w:lang w:val="kk-KZ"/>
              </w:rPr>
              <w:t xml:space="preserve"> газ шекарасындағы адсорбция........................</w:t>
            </w:r>
            <w:r w:rsidRPr="006E138F">
              <w:rPr>
                <w:b/>
                <w:caps/>
                <w:noProof/>
                <w:snapToGrid w:val="0"/>
                <w:sz w:val="18"/>
                <w:szCs w:val="18"/>
              </w:rPr>
              <w:t>...</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79</w:t>
            </w:r>
          </w:p>
        </w:tc>
      </w:tr>
      <w:tr w:rsidR="00725494" w:rsidRPr="006E138F" w:rsidTr="00DE251C">
        <w:trPr>
          <w:trHeight w:val="151"/>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 xml:space="preserve">8.1. </w:t>
            </w:r>
            <w:r w:rsidRPr="006E138F">
              <w:rPr>
                <w:noProof/>
                <w:snapToGrid w:val="0"/>
                <w:sz w:val="18"/>
                <w:szCs w:val="18"/>
                <w:lang w:val="kk-KZ"/>
              </w:rPr>
              <w:t>Гиббс теңдеуі...............................................................................................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79</w:t>
            </w:r>
          </w:p>
        </w:tc>
      </w:tr>
      <w:tr w:rsidR="00725494" w:rsidRPr="006E138F" w:rsidTr="00DE251C">
        <w:trPr>
          <w:trHeight w:val="122"/>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8.2.</w:t>
            </w:r>
            <w:r w:rsidRPr="006E138F">
              <w:rPr>
                <w:noProof/>
                <w:snapToGrid w:val="0"/>
                <w:sz w:val="18"/>
                <w:szCs w:val="18"/>
                <w:lang w:val="kk-KZ"/>
              </w:rPr>
              <w:t xml:space="preserve"> Ленгмюрдің мономолекулалық адсорбция изотермасының теңдеуі......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82</w:t>
            </w:r>
          </w:p>
        </w:tc>
      </w:tr>
      <w:tr w:rsidR="00725494" w:rsidRPr="006E138F" w:rsidTr="00DE251C">
        <w:trPr>
          <w:trHeight w:val="106"/>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lastRenderedPageBreak/>
              <w:t>8.3.</w:t>
            </w:r>
            <w:r w:rsidRPr="006E138F">
              <w:rPr>
                <w:noProof/>
                <w:snapToGrid w:val="0"/>
                <w:sz w:val="18"/>
                <w:szCs w:val="18"/>
                <w:lang w:val="kk-KZ"/>
              </w:rPr>
              <w:t xml:space="preserve"> Адсорбция жұмысы.....................................................................................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88</w:t>
            </w:r>
          </w:p>
        </w:tc>
      </w:tr>
      <w:tr w:rsidR="00725494" w:rsidRPr="006E138F" w:rsidTr="00DE251C">
        <w:trPr>
          <w:trHeight w:val="112"/>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rPr>
              <w:t>8.4.</w:t>
            </w:r>
            <w:r w:rsidRPr="006E138F">
              <w:rPr>
                <w:noProof/>
                <w:snapToGrid w:val="0"/>
                <w:sz w:val="18"/>
                <w:szCs w:val="18"/>
                <w:lang w:val="kk-KZ"/>
              </w:rPr>
              <w:t xml:space="preserve"> Сұйытылған ерітінділердің беттік қабат күйінің теңдеуі........................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90</w:t>
            </w:r>
          </w:p>
        </w:tc>
      </w:tr>
      <w:tr w:rsidR="00725494" w:rsidRPr="006E138F" w:rsidTr="00DE251C">
        <w:trPr>
          <w:trHeight w:val="112"/>
        </w:trPr>
        <w:tc>
          <w:tcPr>
            <w:tcW w:w="6104" w:type="dxa"/>
          </w:tcPr>
          <w:p w:rsidR="00725494" w:rsidRPr="006E138F" w:rsidRDefault="00725494" w:rsidP="00DE251C">
            <w:pPr>
              <w:ind w:firstLine="180"/>
              <w:rPr>
                <w:b/>
                <w:caps/>
                <w:noProof/>
                <w:snapToGrid w:val="0"/>
                <w:sz w:val="18"/>
                <w:szCs w:val="18"/>
                <w:lang w:val="kk-KZ"/>
              </w:rPr>
            </w:pPr>
          </w:p>
          <w:p w:rsidR="00725494" w:rsidRPr="006E138F" w:rsidRDefault="00725494" w:rsidP="00DE251C">
            <w:pPr>
              <w:ind w:firstLine="180"/>
              <w:rPr>
                <w:noProof/>
                <w:snapToGrid w:val="0"/>
                <w:sz w:val="18"/>
                <w:szCs w:val="18"/>
                <w:lang w:val="kk-KZ"/>
              </w:rPr>
            </w:pPr>
            <w:r w:rsidRPr="006E138F">
              <w:rPr>
                <w:b/>
                <w:caps/>
                <w:noProof/>
                <w:snapToGrid w:val="0"/>
                <w:sz w:val="18"/>
                <w:szCs w:val="18"/>
                <w:lang w:val="kk-KZ"/>
              </w:rPr>
              <w:t>9.  Ерімейтін заттардың беттік қабыршықтары...........….</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94</w:t>
            </w:r>
          </w:p>
        </w:tc>
      </w:tr>
      <w:tr w:rsidR="00725494" w:rsidRPr="006E138F" w:rsidTr="00DE251C">
        <w:trPr>
          <w:trHeight w:val="222"/>
        </w:trPr>
        <w:tc>
          <w:tcPr>
            <w:tcW w:w="6104" w:type="dxa"/>
          </w:tcPr>
          <w:p w:rsidR="00725494" w:rsidRPr="006E138F" w:rsidRDefault="00725494" w:rsidP="00DE251C">
            <w:pPr>
              <w:ind w:firstLine="180"/>
              <w:rPr>
                <w:caps/>
                <w:noProof/>
                <w:snapToGrid w:val="0"/>
                <w:sz w:val="18"/>
                <w:szCs w:val="18"/>
                <w:lang w:val="kk-KZ"/>
              </w:rPr>
            </w:pPr>
            <w:r w:rsidRPr="006E138F">
              <w:rPr>
                <w:noProof/>
                <w:snapToGrid w:val="0"/>
                <w:sz w:val="18"/>
                <w:szCs w:val="18"/>
                <w:lang w:val="kk-KZ"/>
              </w:rPr>
              <w:t>9.1. Беттік қабыршықтар туралы түсінік..........................................................</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94</w:t>
            </w:r>
          </w:p>
        </w:tc>
      </w:tr>
      <w:tr w:rsidR="00725494" w:rsidRPr="006E138F" w:rsidTr="00DE251C">
        <w:trPr>
          <w:trHeight w:val="164"/>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lang w:val="kk-KZ"/>
              </w:rPr>
              <w:t>9.2. Беттік қабыршықтардың типтері................................................................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99</w:t>
            </w:r>
          </w:p>
        </w:tc>
      </w:tr>
      <w:tr w:rsidR="00725494" w:rsidRPr="006E138F" w:rsidTr="00DE251C">
        <w:trPr>
          <w:trHeight w:val="271"/>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lang w:val="kk-KZ"/>
              </w:rPr>
              <w:t>9.3. Газ тәрізді қабыршықтардың ерекшеліктері…………………………….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101</w:t>
            </w:r>
          </w:p>
        </w:tc>
      </w:tr>
      <w:tr w:rsidR="00725494" w:rsidRPr="006E138F" w:rsidTr="00DE251C">
        <w:trPr>
          <w:trHeight w:val="226"/>
        </w:trPr>
        <w:tc>
          <w:tcPr>
            <w:tcW w:w="6104" w:type="dxa"/>
          </w:tcPr>
          <w:p w:rsidR="00725494" w:rsidRPr="006E138F" w:rsidRDefault="00725494" w:rsidP="00DE251C">
            <w:pPr>
              <w:ind w:firstLine="180"/>
              <w:rPr>
                <w:noProof/>
                <w:snapToGrid w:val="0"/>
                <w:sz w:val="18"/>
                <w:szCs w:val="18"/>
                <w:lang w:val="kk-KZ"/>
              </w:rPr>
            </w:pPr>
            <w:r w:rsidRPr="006E138F">
              <w:rPr>
                <w:noProof/>
                <w:snapToGrid w:val="0"/>
                <w:sz w:val="18"/>
                <w:szCs w:val="18"/>
                <w:lang w:val="kk-KZ"/>
              </w:rPr>
              <w:t>9.4. Тегіс қабыршықтар………………………………………………………..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105</w:t>
            </w:r>
          </w:p>
        </w:tc>
      </w:tr>
      <w:tr w:rsidR="00725494" w:rsidRPr="006E138F" w:rsidTr="00DE251C">
        <w:trPr>
          <w:trHeight w:val="129"/>
        </w:trPr>
        <w:tc>
          <w:tcPr>
            <w:tcW w:w="6104" w:type="dxa"/>
          </w:tcPr>
          <w:p w:rsidR="00725494" w:rsidRPr="006E138F" w:rsidRDefault="00725494" w:rsidP="00DE251C">
            <w:pPr>
              <w:ind w:firstLine="180"/>
              <w:rPr>
                <w:sz w:val="18"/>
                <w:szCs w:val="18"/>
                <w:lang w:val="kk-KZ"/>
              </w:rPr>
            </w:pPr>
          </w:p>
          <w:p w:rsidR="00725494" w:rsidRPr="006E138F" w:rsidRDefault="00725494" w:rsidP="00DE251C">
            <w:pPr>
              <w:ind w:firstLine="180"/>
              <w:rPr>
                <w:b/>
                <w:caps/>
                <w:sz w:val="18"/>
                <w:szCs w:val="18"/>
                <w:lang w:val="kk-KZ"/>
              </w:rPr>
            </w:pPr>
            <w:r w:rsidRPr="006E138F">
              <w:rPr>
                <w:b/>
                <w:caps/>
                <w:sz w:val="18"/>
                <w:szCs w:val="18"/>
                <w:lang w:val="kk-KZ"/>
              </w:rPr>
              <w:t>10. Беттік</w:t>
            </w:r>
            <w:r w:rsidRPr="006E138F">
              <w:rPr>
                <w:b/>
                <w:caps/>
                <w:sz w:val="18"/>
                <w:szCs w:val="18"/>
                <w:lang w:val="en-US"/>
              </w:rPr>
              <w:t>-</w:t>
            </w:r>
            <w:r w:rsidRPr="006E138F">
              <w:rPr>
                <w:b/>
                <w:caps/>
                <w:sz w:val="18"/>
                <w:szCs w:val="18"/>
                <w:lang w:val="kk-KZ"/>
              </w:rPr>
              <w:t>активті заттар</w:t>
            </w:r>
            <w:r w:rsidRPr="006E138F">
              <w:rPr>
                <w:b/>
                <w:caps/>
                <w:sz w:val="18"/>
                <w:szCs w:val="18"/>
              </w:rPr>
              <w:t>………………………………………</w:t>
            </w:r>
            <w:r w:rsidRPr="006E138F">
              <w:rPr>
                <w:b/>
                <w:caps/>
                <w:sz w:val="18"/>
                <w:szCs w:val="18"/>
                <w:lang w:val="kk-KZ"/>
              </w:rPr>
              <w:t>.......</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108</w:t>
            </w:r>
          </w:p>
        </w:tc>
      </w:tr>
      <w:tr w:rsidR="00725494" w:rsidRPr="006E138F" w:rsidTr="00DE251C">
        <w:trPr>
          <w:trHeight w:val="238"/>
        </w:trPr>
        <w:tc>
          <w:tcPr>
            <w:tcW w:w="6104" w:type="dxa"/>
          </w:tcPr>
          <w:p w:rsidR="00725494" w:rsidRPr="006E138F" w:rsidRDefault="00725494" w:rsidP="00DE251C">
            <w:pPr>
              <w:ind w:firstLine="180"/>
              <w:rPr>
                <w:sz w:val="18"/>
                <w:szCs w:val="18"/>
                <w:lang w:val="kk-KZ"/>
              </w:rPr>
            </w:pPr>
            <w:r w:rsidRPr="006E138F">
              <w:rPr>
                <w:sz w:val="18"/>
                <w:szCs w:val="18"/>
              </w:rPr>
              <w:t>10.1.</w:t>
            </w:r>
            <w:r w:rsidRPr="006E138F">
              <w:rPr>
                <w:sz w:val="18"/>
                <w:szCs w:val="18"/>
                <w:lang w:val="kk-KZ"/>
              </w:rPr>
              <w:t xml:space="preserve"> Беттік</w:t>
            </w:r>
            <w:r w:rsidRPr="006E138F">
              <w:rPr>
                <w:sz w:val="18"/>
                <w:szCs w:val="18"/>
              </w:rPr>
              <w:t>-</w:t>
            </w:r>
            <w:r w:rsidRPr="006E138F">
              <w:rPr>
                <w:sz w:val="18"/>
                <w:szCs w:val="18"/>
                <w:lang w:val="kk-KZ"/>
              </w:rPr>
              <w:t>активті заттардың жіктелуі</w:t>
            </w:r>
            <w:r w:rsidRPr="006E138F">
              <w:rPr>
                <w:sz w:val="18"/>
                <w:szCs w:val="18"/>
              </w:rPr>
              <w:t>…………………………</w:t>
            </w:r>
            <w:r w:rsidRPr="006E138F">
              <w:rPr>
                <w:sz w:val="18"/>
                <w:szCs w:val="18"/>
                <w:lang w:val="kk-KZ"/>
              </w:rPr>
              <w:t>...................</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108</w:t>
            </w:r>
          </w:p>
        </w:tc>
      </w:tr>
      <w:tr w:rsidR="00725494" w:rsidRPr="006E138F" w:rsidTr="00DE251C">
        <w:trPr>
          <w:trHeight w:val="165"/>
        </w:trPr>
        <w:tc>
          <w:tcPr>
            <w:tcW w:w="6104" w:type="dxa"/>
          </w:tcPr>
          <w:p w:rsidR="00725494" w:rsidRPr="006E138F" w:rsidRDefault="00725494" w:rsidP="00DE251C">
            <w:pPr>
              <w:ind w:firstLine="180"/>
              <w:rPr>
                <w:b/>
                <w:sz w:val="18"/>
                <w:szCs w:val="18"/>
              </w:rPr>
            </w:pPr>
            <w:r w:rsidRPr="006E138F">
              <w:rPr>
                <w:sz w:val="18"/>
                <w:szCs w:val="18"/>
              </w:rPr>
              <w:t xml:space="preserve">10.2. </w:t>
            </w:r>
            <w:r w:rsidRPr="006E138F">
              <w:rPr>
                <w:sz w:val="18"/>
                <w:szCs w:val="18"/>
                <w:lang w:val="kk-KZ"/>
              </w:rPr>
              <w:t>Гидрофильді</w:t>
            </w:r>
            <w:r w:rsidRPr="006E138F">
              <w:rPr>
                <w:sz w:val="18"/>
                <w:szCs w:val="18"/>
              </w:rPr>
              <w:t>-</w:t>
            </w:r>
            <w:r w:rsidRPr="006E138F">
              <w:rPr>
                <w:sz w:val="18"/>
                <w:szCs w:val="18"/>
                <w:lang w:val="kk-KZ"/>
              </w:rPr>
              <w:t>липофильді баланс........</w:t>
            </w:r>
            <w:r w:rsidRPr="006E138F">
              <w:rPr>
                <w:sz w:val="18"/>
                <w:szCs w:val="18"/>
              </w:rPr>
              <w:t>………….............................</w:t>
            </w:r>
            <w:r w:rsidRPr="006E138F">
              <w:rPr>
                <w:sz w:val="18"/>
                <w:szCs w:val="18"/>
                <w:lang w:val="kk-KZ"/>
              </w:rPr>
              <w:t>...</w:t>
            </w:r>
            <w:r w:rsidRPr="006E138F">
              <w:rPr>
                <w:sz w:val="18"/>
                <w:szCs w:val="18"/>
              </w:rPr>
              <w:t>.....</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112</w:t>
            </w:r>
          </w:p>
        </w:tc>
      </w:tr>
      <w:tr w:rsidR="00725494" w:rsidRPr="006E138F" w:rsidTr="00DE251C">
        <w:trPr>
          <w:trHeight w:val="178"/>
        </w:trPr>
        <w:tc>
          <w:tcPr>
            <w:tcW w:w="6104" w:type="dxa"/>
          </w:tcPr>
          <w:p w:rsidR="00725494" w:rsidRPr="006E138F" w:rsidRDefault="00725494" w:rsidP="00DE251C">
            <w:pPr>
              <w:ind w:firstLine="180"/>
              <w:rPr>
                <w:sz w:val="18"/>
                <w:szCs w:val="18"/>
              </w:rPr>
            </w:pPr>
            <w:r w:rsidRPr="006E138F">
              <w:rPr>
                <w:sz w:val="18"/>
                <w:szCs w:val="18"/>
              </w:rPr>
              <w:t xml:space="preserve">10.3. </w:t>
            </w:r>
            <w:r w:rsidRPr="006E138F">
              <w:rPr>
                <w:sz w:val="18"/>
                <w:szCs w:val="18"/>
                <w:lang w:val="kk-KZ"/>
              </w:rPr>
              <w:t>Орналасудың критикалық параметрі</w:t>
            </w:r>
            <w:r w:rsidRPr="006E138F">
              <w:rPr>
                <w:sz w:val="18"/>
                <w:szCs w:val="18"/>
              </w:rPr>
              <w:t>……………………………</w:t>
            </w:r>
            <w:r w:rsidRPr="006E138F">
              <w:rPr>
                <w:sz w:val="18"/>
                <w:szCs w:val="18"/>
                <w:lang w:val="kk-KZ"/>
              </w:rPr>
              <w:t>.</w:t>
            </w:r>
            <w:r w:rsidRPr="006E138F">
              <w:rPr>
                <w:sz w:val="18"/>
                <w:szCs w:val="18"/>
              </w:rPr>
              <w:t>……</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116</w:t>
            </w:r>
          </w:p>
        </w:tc>
      </w:tr>
      <w:tr w:rsidR="00725494" w:rsidRPr="006E138F" w:rsidTr="00DE251C">
        <w:trPr>
          <w:trHeight w:val="224"/>
        </w:trPr>
        <w:tc>
          <w:tcPr>
            <w:tcW w:w="6104" w:type="dxa"/>
          </w:tcPr>
          <w:p w:rsidR="00725494" w:rsidRPr="006E138F" w:rsidRDefault="00725494" w:rsidP="00DE251C">
            <w:pPr>
              <w:ind w:firstLine="180"/>
              <w:rPr>
                <w:b/>
                <w:sz w:val="18"/>
                <w:szCs w:val="18"/>
                <w:lang w:val="kk-KZ"/>
              </w:rPr>
            </w:pPr>
          </w:p>
          <w:p w:rsidR="00725494" w:rsidRPr="006E138F" w:rsidRDefault="00725494" w:rsidP="00DE251C">
            <w:pPr>
              <w:ind w:firstLine="180"/>
              <w:rPr>
                <w:sz w:val="18"/>
                <w:szCs w:val="18"/>
              </w:rPr>
            </w:pPr>
            <w:r w:rsidRPr="006E138F">
              <w:rPr>
                <w:b/>
                <w:sz w:val="18"/>
                <w:szCs w:val="18"/>
              </w:rPr>
              <w:t xml:space="preserve">11. </w:t>
            </w:r>
            <w:r w:rsidRPr="006E138F">
              <w:rPr>
                <w:b/>
                <w:caps/>
                <w:sz w:val="18"/>
                <w:szCs w:val="18"/>
                <w:lang w:val="kk-KZ"/>
              </w:rPr>
              <w:t>Мицеллалық жүйелер</w:t>
            </w:r>
            <w:r w:rsidRPr="006E138F">
              <w:rPr>
                <w:b/>
                <w:caps/>
                <w:sz w:val="18"/>
                <w:szCs w:val="18"/>
              </w:rPr>
              <w:t>…………………………………………...</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118</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 xml:space="preserve">11.1. </w:t>
            </w:r>
            <w:r w:rsidRPr="006E138F">
              <w:rPr>
                <w:sz w:val="18"/>
                <w:szCs w:val="18"/>
                <w:lang w:val="kk-KZ"/>
              </w:rPr>
              <w:t>Беттік</w:t>
            </w:r>
            <w:r w:rsidRPr="006E138F">
              <w:rPr>
                <w:sz w:val="18"/>
                <w:szCs w:val="18"/>
              </w:rPr>
              <w:t>-</w:t>
            </w:r>
            <w:r w:rsidRPr="006E138F">
              <w:rPr>
                <w:sz w:val="18"/>
                <w:szCs w:val="18"/>
                <w:lang w:val="kk-KZ"/>
              </w:rPr>
              <w:t>активті заттардың мицеллалары. Мицелла түзудің критика-лық концентрациясы..............................................................................................</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caps/>
                <w:noProof/>
                <w:snapToGrid w:val="0"/>
                <w:sz w:val="18"/>
                <w:szCs w:val="18"/>
              </w:rPr>
            </w:pPr>
            <w:r w:rsidRPr="006E138F">
              <w:rPr>
                <w:caps/>
                <w:noProof/>
                <w:snapToGrid w:val="0"/>
                <w:sz w:val="18"/>
                <w:szCs w:val="18"/>
              </w:rPr>
              <w:t>118</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11.2.</w:t>
            </w:r>
            <w:r w:rsidRPr="006E138F">
              <w:rPr>
                <w:sz w:val="18"/>
                <w:szCs w:val="18"/>
                <w:lang w:val="kk-KZ"/>
              </w:rPr>
              <w:t xml:space="preserve">  Мицелла түзудің критикалық концентрациясына әсер ететін фак-торлар.......................................................................................................................</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caps/>
                <w:noProof/>
                <w:snapToGrid w:val="0"/>
                <w:sz w:val="18"/>
                <w:szCs w:val="18"/>
              </w:rPr>
            </w:pPr>
            <w:r w:rsidRPr="006E138F">
              <w:rPr>
                <w:caps/>
                <w:noProof/>
                <w:snapToGrid w:val="0"/>
                <w:sz w:val="18"/>
                <w:szCs w:val="18"/>
              </w:rPr>
              <w:t>120</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w:t>
            </w:r>
            <w:r w:rsidRPr="006E138F">
              <w:rPr>
                <w:sz w:val="18"/>
                <w:szCs w:val="18"/>
                <w:lang w:val="en-US"/>
              </w:rPr>
              <w:t xml:space="preserve">.3. </w:t>
            </w:r>
            <w:r w:rsidRPr="006E138F">
              <w:rPr>
                <w:sz w:val="18"/>
                <w:szCs w:val="18"/>
                <w:lang w:val="kk-KZ"/>
              </w:rPr>
              <w:t>Мицеллалардың құрылымы мен формасы..............................................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123</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w:t>
            </w:r>
            <w:r w:rsidRPr="006E138F">
              <w:rPr>
                <w:sz w:val="18"/>
                <w:szCs w:val="18"/>
                <w:lang w:val="en-US"/>
              </w:rPr>
              <w:t>.4.</w:t>
            </w:r>
            <w:r w:rsidRPr="006E138F">
              <w:rPr>
                <w:sz w:val="18"/>
                <w:szCs w:val="18"/>
                <w:lang w:val="kk-KZ"/>
              </w:rPr>
              <w:t xml:space="preserve"> Мицеллалардың өсуі.................................................................................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lang w:val="kk-KZ"/>
              </w:rPr>
              <w:t>126</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w:t>
            </w:r>
            <w:r w:rsidRPr="006E138F">
              <w:rPr>
                <w:sz w:val="18"/>
                <w:szCs w:val="18"/>
                <w:lang w:val="en-US"/>
              </w:rPr>
              <w:t xml:space="preserve">.5. </w:t>
            </w:r>
            <w:r w:rsidRPr="006E138F">
              <w:rPr>
                <w:sz w:val="18"/>
                <w:szCs w:val="18"/>
              </w:rPr>
              <w:t>Мицелла т</w:t>
            </w:r>
            <w:r w:rsidRPr="006E138F">
              <w:rPr>
                <w:sz w:val="18"/>
                <w:szCs w:val="18"/>
                <w:lang w:val="kk-KZ"/>
              </w:rPr>
              <w:t>үзудің термодинамикасы........................................................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129</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w:t>
            </w:r>
            <w:r w:rsidRPr="006E138F">
              <w:rPr>
                <w:sz w:val="18"/>
                <w:szCs w:val="18"/>
                <w:lang w:val="en-US"/>
              </w:rPr>
              <w:t xml:space="preserve">.6. </w:t>
            </w:r>
            <w:r w:rsidRPr="006E138F">
              <w:rPr>
                <w:sz w:val="18"/>
                <w:szCs w:val="18"/>
                <w:lang w:val="kk-KZ"/>
              </w:rPr>
              <w:t>Аралас мицеллалар....................................................................................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131</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w:t>
            </w:r>
            <w:r w:rsidRPr="006E138F">
              <w:rPr>
                <w:sz w:val="18"/>
                <w:szCs w:val="18"/>
                <w:lang w:val="en-US"/>
              </w:rPr>
              <w:t xml:space="preserve">.7. </w:t>
            </w:r>
            <w:r w:rsidRPr="006E138F">
              <w:rPr>
                <w:sz w:val="18"/>
                <w:szCs w:val="18"/>
                <w:lang w:val="kk-KZ"/>
              </w:rPr>
              <w:t>Солюбилизация..........................................................................................</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134</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t>11</w:t>
            </w:r>
            <w:r w:rsidRPr="006E138F">
              <w:rPr>
                <w:sz w:val="18"/>
                <w:szCs w:val="18"/>
                <w:lang w:val="en-US"/>
              </w:rPr>
              <w:t xml:space="preserve">.8. </w:t>
            </w:r>
            <w:r w:rsidRPr="006E138F">
              <w:rPr>
                <w:sz w:val="18"/>
                <w:szCs w:val="18"/>
                <w:lang w:val="kk-KZ"/>
              </w:rPr>
              <w:t>Гидрофобтық әрекеттесулер.....................................................................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137</w:t>
            </w:r>
          </w:p>
        </w:tc>
      </w:tr>
      <w:tr w:rsidR="00725494" w:rsidRPr="006E138F" w:rsidTr="00DE251C">
        <w:trPr>
          <w:trHeight w:val="224"/>
        </w:trPr>
        <w:tc>
          <w:tcPr>
            <w:tcW w:w="6104" w:type="dxa"/>
          </w:tcPr>
          <w:p w:rsidR="00725494" w:rsidRPr="006E138F" w:rsidRDefault="00725494" w:rsidP="00DE251C">
            <w:pPr>
              <w:ind w:firstLine="180"/>
              <w:rPr>
                <w:sz w:val="18"/>
                <w:szCs w:val="18"/>
              </w:rPr>
            </w:pPr>
          </w:p>
          <w:p w:rsidR="00725494" w:rsidRPr="006E138F" w:rsidRDefault="00725494" w:rsidP="00DE251C">
            <w:pPr>
              <w:ind w:firstLine="180"/>
              <w:jc w:val="both"/>
              <w:rPr>
                <w:sz w:val="18"/>
                <w:szCs w:val="18"/>
              </w:rPr>
            </w:pPr>
            <w:r w:rsidRPr="006E138F">
              <w:rPr>
                <w:b/>
                <w:sz w:val="18"/>
                <w:szCs w:val="18"/>
                <w:lang w:val="kk-KZ"/>
              </w:rPr>
              <w:t>12. ҚАТТЫ БЕТТЕГІ ГАЗДАРДЫҢ АДСОРБЦИЯСЫ...........................</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141</w:t>
            </w:r>
          </w:p>
        </w:tc>
      </w:tr>
      <w:tr w:rsidR="00725494" w:rsidRPr="006E138F" w:rsidTr="00DE251C">
        <w:trPr>
          <w:trHeight w:val="224"/>
        </w:trPr>
        <w:tc>
          <w:tcPr>
            <w:tcW w:w="6104" w:type="dxa"/>
          </w:tcPr>
          <w:p w:rsidR="00725494" w:rsidRPr="006E138F" w:rsidRDefault="00725494" w:rsidP="00DE251C">
            <w:pPr>
              <w:ind w:firstLine="180"/>
              <w:rPr>
                <w:sz w:val="18"/>
                <w:szCs w:val="18"/>
              </w:rPr>
            </w:pPr>
            <w:r w:rsidRPr="006E138F">
              <w:rPr>
                <w:sz w:val="18"/>
                <w:szCs w:val="18"/>
              </w:rPr>
              <w:t>12</w:t>
            </w:r>
            <w:r w:rsidRPr="006E138F">
              <w:rPr>
                <w:sz w:val="18"/>
                <w:szCs w:val="18"/>
                <w:lang w:val="kk-KZ"/>
              </w:rPr>
              <w:t>.1. Физикалық адсорбция мен жұғудың жылулығы....................................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142</w:t>
            </w:r>
          </w:p>
        </w:tc>
      </w:tr>
      <w:tr w:rsidR="00725494" w:rsidRPr="006E138F" w:rsidTr="00DE251C">
        <w:trPr>
          <w:trHeight w:val="224"/>
        </w:trPr>
        <w:tc>
          <w:tcPr>
            <w:tcW w:w="6104" w:type="dxa"/>
          </w:tcPr>
          <w:p w:rsidR="00725494" w:rsidRPr="006E138F" w:rsidRDefault="00725494" w:rsidP="00DE251C">
            <w:pPr>
              <w:ind w:firstLine="180"/>
              <w:rPr>
                <w:sz w:val="18"/>
                <w:szCs w:val="18"/>
              </w:rPr>
            </w:pPr>
            <w:r w:rsidRPr="006E138F">
              <w:rPr>
                <w:sz w:val="18"/>
                <w:szCs w:val="18"/>
                <w:lang w:val="kk-KZ"/>
              </w:rPr>
              <w:t>12.2. Хемосорбция жылулықтары.....................................................................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147</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kk-KZ"/>
              </w:rPr>
              <w:t>12.3. Адсорбциялық процестің динамикасы....................................................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149</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kk-KZ"/>
              </w:rPr>
              <w:t>12.4. Қатты беттердегі газдар адсорбциясының теориялары.........................</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152</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kk-KZ"/>
              </w:rPr>
              <w:t>12.5. Адсорбенттер және олардың сипаттамалары.........................................</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169</w:t>
            </w:r>
          </w:p>
        </w:tc>
      </w:tr>
      <w:tr w:rsidR="00725494" w:rsidRPr="006E138F" w:rsidTr="00DE251C">
        <w:trPr>
          <w:trHeight w:val="224"/>
        </w:trPr>
        <w:tc>
          <w:tcPr>
            <w:tcW w:w="6104" w:type="dxa"/>
          </w:tcPr>
          <w:p w:rsidR="00725494" w:rsidRPr="006E138F" w:rsidRDefault="00725494" w:rsidP="00DE251C">
            <w:pPr>
              <w:tabs>
                <w:tab w:val="num" w:pos="0"/>
              </w:tabs>
              <w:jc w:val="center"/>
              <w:rPr>
                <w:b/>
                <w:sz w:val="22"/>
                <w:szCs w:val="22"/>
                <w:lang w:val="kk-KZ"/>
              </w:rPr>
            </w:pPr>
          </w:p>
          <w:p w:rsidR="00725494" w:rsidRPr="006E138F" w:rsidRDefault="00725494" w:rsidP="00DE251C">
            <w:pPr>
              <w:ind w:firstLine="180"/>
              <w:rPr>
                <w:sz w:val="18"/>
                <w:szCs w:val="18"/>
                <w:lang w:val="kk-KZ"/>
              </w:rPr>
            </w:pPr>
            <w:r w:rsidRPr="006E138F">
              <w:rPr>
                <w:b/>
                <w:sz w:val="18"/>
                <w:szCs w:val="18"/>
                <w:lang w:val="kk-KZ"/>
              </w:rPr>
              <w:t>13. ҚАТТЫ ДЕНЕ – СҰЙЫҚТЫҚ ШЕКАРАСЫНДАҒЫ АДСОРБЦИЯ.........................................................................................................</w:t>
            </w:r>
          </w:p>
        </w:tc>
        <w:tc>
          <w:tcPr>
            <w:tcW w:w="720" w:type="dxa"/>
          </w:tcPr>
          <w:p w:rsidR="00725494" w:rsidRPr="006E138F" w:rsidRDefault="00725494" w:rsidP="00DE251C">
            <w:pPr>
              <w:rPr>
                <w:caps/>
                <w:noProof/>
                <w:snapToGrid w:val="0"/>
                <w:sz w:val="18"/>
                <w:szCs w:val="18"/>
                <w:lang w:val="kk-KZ"/>
              </w:rPr>
            </w:pPr>
          </w:p>
          <w:p w:rsidR="00725494" w:rsidRPr="006E138F" w:rsidRDefault="00725494" w:rsidP="00DE251C">
            <w:pPr>
              <w:rPr>
                <w:caps/>
                <w:noProof/>
                <w:snapToGrid w:val="0"/>
                <w:sz w:val="18"/>
                <w:szCs w:val="18"/>
                <w:lang w:val="kk-KZ"/>
              </w:rPr>
            </w:pPr>
          </w:p>
          <w:p w:rsidR="00725494" w:rsidRPr="006E138F" w:rsidRDefault="00725494" w:rsidP="00DE251C">
            <w:pPr>
              <w:rPr>
                <w:b/>
                <w:caps/>
                <w:noProof/>
                <w:snapToGrid w:val="0"/>
                <w:sz w:val="18"/>
                <w:szCs w:val="18"/>
                <w:lang w:val="kk-KZ"/>
              </w:rPr>
            </w:pPr>
            <w:r w:rsidRPr="006E138F">
              <w:rPr>
                <w:b/>
                <w:caps/>
                <w:noProof/>
                <w:snapToGrid w:val="0"/>
                <w:sz w:val="18"/>
                <w:szCs w:val="18"/>
                <w:lang w:val="kk-KZ"/>
              </w:rPr>
              <w:t>173</w:t>
            </w:r>
          </w:p>
        </w:tc>
      </w:tr>
      <w:tr w:rsidR="00725494" w:rsidRPr="006E138F" w:rsidTr="00DE251C">
        <w:trPr>
          <w:trHeight w:val="105"/>
        </w:trPr>
        <w:tc>
          <w:tcPr>
            <w:tcW w:w="6104" w:type="dxa"/>
          </w:tcPr>
          <w:p w:rsidR="00725494" w:rsidRPr="006E138F" w:rsidRDefault="00725494" w:rsidP="00DE251C">
            <w:pPr>
              <w:tabs>
                <w:tab w:val="num" w:pos="0"/>
              </w:tabs>
              <w:ind w:firstLine="180"/>
              <w:jc w:val="both"/>
              <w:rPr>
                <w:sz w:val="18"/>
                <w:szCs w:val="18"/>
                <w:lang w:val="kk-KZ"/>
              </w:rPr>
            </w:pPr>
            <w:r w:rsidRPr="006E138F">
              <w:rPr>
                <w:sz w:val="18"/>
                <w:szCs w:val="18"/>
                <w:lang w:val="kk-KZ"/>
              </w:rPr>
              <w:t>13.1. Бейэлектролиттердің адсорбциясы (молекулалық адсорбция).............</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173</w:t>
            </w:r>
          </w:p>
        </w:tc>
      </w:tr>
      <w:tr w:rsidR="00725494" w:rsidRPr="006E138F" w:rsidTr="00DE251C">
        <w:trPr>
          <w:trHeight w:val="105"/>
        </w:trPr>
        <w:tc>
          <w:tcPr>
            <w:tcW w:w="6104" w:type="dxa"/>
          </w:tcPr>
          <w:p w:rsidR="00725494" w:rsidRPr="006E138F" w:rsidRDefault="00725494" w:rsidP="00DE251C">
            <w:pPr>
              <w:tabs>
                <w:tab w:val="num" w:pos="0"/>
              </w:tabs>
              <w:ind w:firstLine="180"/>
              <w:jc w:val="both"/>
              <w:rPr>
                <w:sz w:val="18"/>
                <w:szCs w:val="18"/>
                <w:lang w:val="kk-KZ"/>
              </w:rPr>
            </w:pPr>
            <w:r w:rsidRPr="006E138F">
              <w:rPr>
                <w:sz w:val="18"/>
                <w:szCs w:val="18"/>
                <w:lang w:val="kk-KZ"/>
              </w:rPr>
              <w:t>13.2. Электролиттердің адсорбциясы (иондық адсорбция)............................</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175</w:t>
            </w:r>
          </w:p>
        </w:tc>
      </w:tr>
      <w:tr w:rsidR="00725494" w:rsidRPr="006E138F" w:rsidTr="00DE251C">
        <w:trPr>
          <w:trHeight w:val="105"/>
        </w:trPr>
        <w:tc>
          <w:tcPr>
            <w:tcW w:w="6104" w:type="dxa"/>
          </w:tcPr>
          <w:p w:rsidR="00725494" w:rsidRPr="006E138F" w:rsidRDefault="00725494" w:rsidP="00DE251C">
            <w:pPr>
              <w:tabs>
                <w:tab w:val="num" w:pos="0"/>
              </w:tabs>
              <w:ind w:firstLine="180"/>
              <w:jc w:val="both"/>
              <w:rPr>
                <w:sz w:val="18"/>
                <w:szCs w:val="18"/>
                <w:lang w:val="kk-KZ"/>
              </w:rPr>
            </w:pPr>
            <w:r w:rsidRPr="006E138F">
              <w:rPr>
                <w:sz w:val="18"/>
                <w:szCs w:val="18"/>
                <w:lang w:val="kk-KZ"/>
              </w:rPr>
              <w:t>13.3. Ион алмасу адсорбциясы..........................................................................</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179</w:t>
            </w:r>
          </w:p>
        </w:tc>
      </w:tr>
      <w:tr w:rsidR="00725494" w:rsidRPr="006E138F" w:rsidTr="00DE251C">
        <w:trPr>
          <w:trHeight w:val="105"/>
        </w:trPr>
        <w:tc>
          <w:tcPr>
            <w:tcW w:w="6104" w:type="dxa"/>
          </w:tcPr>
          <w:p w:rsidR="00725494" w:rsidRPr="006E138F" w:rsidRDefault="00725494" w:rsidP="00DE251C">
            <w:pPr>
              <w:tabs>
                <w:tab w:val="num" w:pos="0"/>
              </w:tabs>
              <w:ind w:firstLine="180"/>
              <w:jc w:val="both"/>
              <w:rPr>
                <w:sz w:val="18"/>
                <w:szCs w:val="18"/>
                <w:lang w:val="kk-KZ"/>
              </w:rPr>
            </w:pPr>
            <w:r w:rsidRPr="006E138F">
              <w:rPr>
                <w:sz w:val="18"/>
                <w:szCs w:val="18"/>
                <w:lang w:val="kk-KZ"/>
              </w:rPr>
              <w:t>13.4. Иониттердің негізгі физика-химиялық сипаттамалары.........................</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181</w:t>
            </w:r>
          </w:p>
        </w:tc>
      </w:tr>
      <w:tr w:rsidR="00725494" w:rsidRPr="006E138F" w:rsidTr="00DE251C">
        <w:trPr>
          <w:trHeight w:val="105"/>
        </w:trPr>
        <w:tc>
          <w:tcPr>
            <w:tcW w:w="6104" w:type="dxa"/>
          </w:tcPr>
          <w:p w:rsidR="00725494" w:rsidRPr="006E138F" w:rsidRDefault="00725494" w:rsidP="00DE251C">
            <w:pPr>
              <w:tabs>
                <w:tab w:val="num" w:pos="0"/>
              </w:tabs>
              <w:ind w:firstLine="180"/>
              <w:rPr>
                <w:sz w:val="18"/>
                <w:szCs w:val="18"/>
                <w:lang w:val="kk-KZ"/>
              </w:rPr>
            </w:pPr>
            <w:r w:rsidRPr="006E138F">
              <w:rPr>
                <w:sz w:val="18"/>
                <w:szCs w:val="18"/>
                <w:lang w:val="kk-KZ"/>
              </w:rPr>
              <w:t>13.5. Ион алмасу тепе-теңдігі............................................................................</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184</w:t>
            </w:r>
          </w:p>
        </w:tc>
      </w:tr>
      <w:tr w:rsidR="00725494" w:rsidRPr="006E138F" w:rsidTr="00DE251C">
        <w:trPr>
          <w:trHeight w:val="105"/>
        </w:trPr>
        <w:tc>
          <w:tcPr>
            <w:tcW w:w="6104" w:type="dxa"/>
          </w:tcPr>
          <w:p w:rsidR="00725494" w:rsidRPr="006E138F" w:rsidRDefault="00725494" w:rsidP="00DE251C">
            <w:pPr>
              <w:tabs>
                <w:tab w:val="num" w:pos="0"/>
              </w:tabs>
              <w:ind w:firstLine="180"/>
              <w:rPr>
                <w:sz w:val="18"/>
                <w:szCs w:val="18"/>
                <w:lang w:val="kk-KZ"/>
              </w:rPr>
            </w:pPr>
            <w:r w:rsidRPr="006E138F">
              <w:rPr>
                <w:sz w:val="18"/>
                <w:szCs w:val="18"/>
              </w:rPr>
              <w:t>13</w:t>
            </w:r>
            <w:r w:rsidRPr="006E138F">
              <w:rPr>
                <w:sz w:val="18"/>
                <w:szCs w:val="18"/>
                <w:lang w:val="en-US"/>
              </w:rPr>
              <w:t xml:space="preserve">.6. </w:t>
            </w:r>
            <w:r w:rsidRPr="006E138F">
              <w:rPr>
                <w:sz w:val="18"/>
                <w:szCs w:val="18"/>
                <w:lang w:val="kk-KZ"/>
              </w:rPr>
              <w:t>Күшті электролиттердің адсорбциясы.....................................................</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186</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p>
          <w:p w:rsidR="00725494" w:rsidRPr="006E138F" w:rsidRDefault="00725494" w:rsidP="00DE251C">
            <w:pPr>
              <w:ind w:firstLine="180"/>
              <w:rPr>
                <w:b/>
                <w:caps/>
                <w:sz w:val="18"/>
                <w:szCs w:val="18"/>
                <w:lang w:val="kk-KZ"/>
              </w:rPr>
            </w:pPr>
            <w:r w:rsidRPr="006E138F">
              <w:rPr>
                <w:b/>
                <w:caps/>
                <w:sz w:val="18"/>
                <w:szCs w:val="18"/>
                <w:lang w:val="kk-KZ"/>
              </w:rPr>
              <w:t>10. Дисперсті жүйелердің электрлік қасиеттері...............</w:t>
            </w:r>
          </w:p>
        </w:tc>
        <w:tc>
          <w:tcPr>
            <w:tcW w:w="720" w:type="dxa"/>
          </w:tcPr>
          <w:p w:rsidR="00725494" w:rsidRPr="006E138F" w:rsidRDefault="00725494" w:rsidP="00DE251C">
            <w:pPr>
              <w:rPr>
                <w:caps/>
                <w:noProof/>
                <w:snapToGrid w:val="0"/>
                <w:sz w:val="18"/>
                <w:szCs w:val="18"/>
                <w:lang w:val="kk-KZ"/>
              </w:rPr>
            </w:pPr>
          </w:p>
          <w:p w:rsidR="00725494" w:rsidRPr="006E138F" w:rsidRDefault="00725494" w:rsidP="00DE251C">
            <w:pPr>
              <w:rPr>
                <w:b/>
                <w:caps/>
                <w:noProof/>
                <w:snapToGrid w:val="0"/>
                <w:sz w:val="18"/>
                <w:szCs w:val="18"/>
                <w:lang w:val="kk-KZ"/>
              </w:rPr>
            </w:pPr>
            <w:r w:rsidRPr="006E138F">
              <w:rPr>
                <w:b/>
                <w:caps/>
                <w:noProof/>
                <w:snapToGrid w:val="0"/>
                <w:sz w:val="18"/>
                <w:szCs w:val="18"/>
                <w:lang w:val="kk-KZ"/>
              </w:rPr>
              <w:t>190</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4</w:t>
            </w:r>
            <w:r w:rsidRPr="006E138F">
              <w:rPr>
                <w:sz w:val="18"/>
                <w:szCs w:val="18"/>
                <w:lang w:val="en-US"/>
              </w:rPr>
              <w:t>.</w:t>
            </w:r>
            <w:r w:rsidRPr="006E138F">
              <w:rPr>
                <w:sz w:val="18"/>
                <w:szCs w:val="18"/>
              </w:rPr>
              <w:t>1</w:t>
            </w:r>
            <w:r w:rsidRPr="006E138F">
              <w:rPr>
                <w:sz w:val="18"/>
                <w:szCs w:val="18"/>
                <w:lang w:val="en-US"/>
              </w:rPr>
              <w:t xml:space="preserve">. </w:t>
            </w:r>
            <w:r w:rsidRPr="006E138F">
              <w:rPr>
                <w:sz w:val="18"/>
                <w:szCs w:val="18"/>
                <w:lang w:val="kk-KZ"/>
              </w:rPr>
              <w:t>Қос электрлік қабаттың теориялары........................................................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191</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rPr>
              <w:lastRenderedPageBreak/>
              <w:t>14.2.</w:t>
            </w:r>
            <w:r w:rsidRPr="006E138F">
              <w:rPr>
                <w:sz w:val="18"/>
                <w:szCs w:val="18"/>
                <w:lang w:val="kk-KZ"/>
              </w:rPr>
              <w:t xml:space="preserve"> Электролиттердің қос электрлік қабатқа әсері.......................................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192</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4.3</w:t>
            </w:r>
            <w:r w:rsidRPr="006E138F">
              <w:rPr>
                <w:sz w:val="18"/>
                <w:szCs w:val="18"/>
                <w:lang w:val="en-US"/>
              </w:rPr>
              <w:t xml:space="preserve">. </w:t>
            </w:r>
            <w:r w:rsidRPr="006E138F">
              <w:rPr>
                <w:sz w:val="18"/>
                <w:szCs w:val="18"/>
                <w:lang w:val="kk-KZ"/>
              </w:rPr>
              <w:t>Электркинетикалық құбылыстар.............................................................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194</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4.4.</w:t>
            </w:r>
            <w:r w:rsidRPr="006E138F">
              <w:rPr>
                <w:sz w:val="18"/>
                <w:szCs w:val="18"/>
                <w:lang w:val="en-US"/>
              </w:rPr>
              <w:t xml:space="preserve"> </w:t>
            </w:r>
            <w:r w:rsidRPr="006E138F">
              <w:rPr>
                <w:sz w:val="18"/>
                <w:szCs w:val="18"/>
                <w:lang w:val="kk-KZ"/>
              </w:rPr>
              <w:t>Электркапиллярлық құбылыстар.............................................................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201</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p>
          <w:p w:rsidR="00725494" w:rsidRPr="006E138F" w:rsidRDefault="00725494" w:rsidP="00DE251C">
            <w:pPr>
              <w:ind w:firstLine="180"/>
              <w:rPr>
                <w:b/>
                <w:caps/>
                <w:sz w:val="18"/>
                <w:szCs w:val="18"/>
                <w:lang w:val="kk-KZ"/>
              </w:rPr>
            </w:pPr>
            <w:r w:rsidRPr="006E138F">
              <w:rPr>
                <w:b/>
                <w:caps/>
                <w:sz w:val="18"/>
                <w:szCs w:val="18"/>
              </w:rPr>
              <w:t xml:space="preserve">15. </w:t>
            </w:r>
            <w:r w:rsidRPr="006E138F">
              <w:rPr>
                <w:b/>
                <w:caps/>
                <w:sz w:val="18"/>
                <w:szCs w:val="18"/>
                <w:lang w:val="kk-KZ"/>
              </w:rPr>
              <w:t>Дисперсті жүйелердегі коагуляция мен коалесценция...............................................................................................</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206</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5</w:t>
            </w:r>
            <w:r w:rsidRPr="006E138F">
              <w:rPr>
                <w:sz w:val="18"/>
                <w:szCs w:val="18"/>
                <w:lang w:val="en-US"/>
              </w:rPr>
              <w:t xml:space="preserve">.1. </w:t>
            </w:r>
            <w:r w:rsidRPr="006E138F">
              <w:rPr>
                <w:sz w:val="18"/>
                <w:szCs w:val="18"/>
                <w:lang w:val="kk-KZ"/>
              </w:rPr>
              <w:t>Коагуляция ережелері...............................................................................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207</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5</w:t>
            </w:r>
            <w:r w:rsidRPr="006E138F">
              <w:rPr>
                <w:sz w:val="18"/>
                <w:szCs w:val="18"/>
                <w:lang w:val="en-US"/>
              </w:rPr>
              <w:t>.2.</w:t>
            </w:r>
            <w:r w:rsidRPr="006E138F">
              <w:rPr>
                <w:sz w:val="18"/>
                <w:szCs w:val="18"/>
                <w:lang w:val="kk-KZ"/>
              </w:rPr>
              <w:t xml:space="preserve"> Электролиттер қоспаларының әсері........................................................</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208</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5</w:t>
            </w:r>
            <w:r w:rsidRPr="006E138F">
              <w:rPr>
                <w:sz w:val="18"/>
                <w:szCs w:val="18"/>
                <w:lang w:val="en-US"/>
              </w:rPr>
              <w:t xml:space="preserve">.3. </w:t>
            </w:r>
            <w:r w:rsidRPr="006E138F">
              <w:rPr>
                <w:sz w:val="18"/>
                <w:szCs w:val="18"/>
                <w:lang w:val="kk-KZ"/>
              </w:rPr>
              <w:t>Концентрациялық және бейтараптық коагуляция..................................</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209</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5</w:t>
            </w:r>
            <w:r w:rsidRPr="006E138F">
              <w:rPr>
                <w:sz w:val="18"/>
                <w:szCs w:val="18"/>
                <w:lang w:val="en-US"/>
              </w:rPr>
              <w:t xml:space="preserve">.4. </w:t>
            </w:r>
            <w:r w:rsidRPr="006E138F">
              <w:rPr>
                <w:sz w:val="18"/>
                <w:szCs w:val="18"/>
                <w:lang w:val="kk-KZ"/>
              </w:rPr>
              <w:t>Коагуляцияның кинетикасы.....................................................................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211</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5</w:t>
            </w:r>
            <w:r w:rsidRPr="006E138F">
              <w:rPr>
                <w:sz w:val="18"/>
                <w:szCs w:val="18"/>
                <w:lang w:val="en-US"/>
              </w:rPr>
              <w:t>.5.</w:t>
            </w:r>
            <w:r w:rsidRPr="006E138F">
              <w:rPr>
                <w:sz w:val="18"/>
                <w:szCs w:val="18"/>
                <w:lang w:val="kk-KZ"/>
              </w:rPr>
              <w:t xml:space="preserve"> Коалесценция.............................................................................................</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215</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p>
          <w:p w:rsidR="00725494" w:rsidRPr="006E138F" w:rsidRDefault="00725494" w:rsidP="00DE251C">
            <w:pPr>
              <w:ind w:firstLine="180"/>
              <w:rPr>
                <w:b/>
                <w:caps/>
                <w:sz w:val="18"/>
                <w:szCs w:val="18"/>
                <w:lang w:val="kk-KZ"/>
              </w:rPr>
            </w:pPr>
            <w:r w:rsidRPr="006E138F">
              <w:rPr>
                <w:b/>
                <w:caps/>
                <w:sz w:val="18"/>
                <w:szCs w:val="18"/>
              </w:rPr>
              <w:t>16</w:t>
            </w:r>
            <w:r w:rsidRPr="006E138F">
              <w:rPr>
                <w:b/>
                <w:caps/>
                <w:sz w:val="18"/>
                <w:szCs w:val="18"/>
                <w:lang w:val="kk-KZ"/>
              </w:rPr>
              <w:t>. Дисперсті жүйелердің тұрақтылығы................................</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219</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6</w:t>
            </w:r>
            <w:r w:rsidRPr="006E138F">
              <w:rPr>
                <w:sz w:val="18"/>
                <w:szCs w:val="18"/>
                <w:lang w:val="en-US"/>
              </w:rPr>
              <w:t xml:space="preserve">.1. </w:t>
            </w:r>
            <w:r w:rsidRPr="006E138F">
              <w:rPr>
                <w:sz w:val="18"/>
                <w:szCs w:val="18"/>
                <w:lang w:val="kk-KZ"/>
              </w:rPr>
              <w:t>Негізгі қағидалары.....................................................................................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219</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6</w:t>
            </w:r>
            <w:r w:rsidRPr="006E138F">
              <w:rPr>
                <w:sz w:val="18"/>
                <w:szCs w:val="18"/>
                <w:lang w:val="en-US"/>
              </w:rPr>
              <w:t xml:space="preserve">.2. </w:t>
            </w:r>
            <w:r w:rsidRPr="006E138F">
              <w:rPr>
                <w:sz w:val="18"/>
                <w:szCs w:val="18"/>
                <w:lang w:val="kk-KZ"/>
              </w:rPr>
              <w:t>Ажыратушы қысым...................................................................................</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220</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en-US"/>
              </w:rPr>
              <w:t>1</w:t>
            </w:r>
            <w:r w:rsidRPr="006E138F">
              <w:rPr>
                <w:sz w:val="18"/>
                <w:szCs w:val="18"/>
              </w:rPr>
              <w:t>6.</w:t>
            </w:r>
            <w:r w:rsidRPr="006E138F">
              <w:rPr>
                <w:sz w:val="18"/>
                <w:szCs w:val="18"/>
                <w:lang w:val="en-US"/>
              </w:rPr>
              <w:t xml:space="preserve">3. </w:t>
            </w:r>
            <w:r w:rsidRPr="006E138F">
              <w:rPr>
                <w:sz w:val="18"/>
                <w:szCs w:val="18"/>
                <w:lang w:val="kk-KZ"/>
              </w:rPr>
              <w:t>Коллоидтық ерітінділердің тұрақтылық теориясы.................................</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227</w:t>
            </w:r>
          </w:p>
        </w:tc>
      </w:tr>
      <w:tr w:rsidR="00725494" w:rsidRPr="006E138F" w:rsidTr="00DE251C">
        <w:trPr>
          <w:trHeight w:val="224"/>
        </w:trPr>
        <w:tc>
          <w:tcPr>
            <w:tcW w:w="6104" w:type="dxa"/>
          </w:tcPr>
          <w:p w:rsidR="00725494" w:rsidRPr="006E138F" w:rsidRDefault="00725494" w:rsidP="00DE251C">
            <w:pPr>
              <w:ind w:firstLine="180"/>
              <w:rPr>
                <w:sz w:val="18"/>
                <w:szCs w:val="18"/>
              </w:rPr>
            </w:pPr>
          </w:p>
          <w:p w:rsidR="00725494" w:rsidRPr="006E138F" w:rsidRDefault="00725494" w:rsidP="0054036F">
            <w:pPr>
              <w:ind w:firstLine="180"/>
              <w:rPr>
                <w:sz w:val="18"/>
                <w:szCs w:val="18"/>
                <w:lang w:val="kk-KZ"/>
              </w:rPr>
            </w:pPr>
            <w:r w:rsidRPr="006E138F">
              <w:rPr>
                <w:b/>
                <w:sz w:val="18"/>
                <w:szCs w:val="18"/>
                <w:lang w:val="kk-KZ"/>
              </w:rPr>
              <w:t>17. ДИСПЕРСТІ ЖҮЙЕЛЕРДІҢ ҚҰРЫЛЫМ ТҮЗУІ МЕН ҚҰРЫЛЫМ-МЕХАНИКАЛЫҚ ҚАСИЕТТЕРІ.............................................</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caps/>
                <w:noProof/>
                <w:snapToGrid w:val="0"/>
                <w:sz w:val="18"/>
                <w:szCs w:val="18"/>
              </w:rPr>
            </w:pPr>
          </w:p>
          <w:p w:rsidR="00725494" w:rsidRPr="006E138F" w:rsidRDefault="00725494" w:rsidP="00DE251C">
            <w:pPr>
              <w:rPr>
                <w:b/>
                <w:caps/>
                <w:noProof/>
                <w:snapToGrid w:val="0"/>
                <w:sz w:val="18"/>
                <w:szCs w:val="18"/>
              </w:rPr>
            </w:pPr>
            <w:r w:rsidRPr="006E138F">
              <w:rPr>
                <w:b/>
                <w:caps/>
                <w:noProof/>
                <w:snapToGrid w:val="0"/>
                <w:sz w:val="18"/>
                <w:szCs w:val="18"/>
              </w:rPr>
              <w:t>231</w:t>
            </w:r>
          </w:p>
        </w:tc>
      </w:tr>
      <w:tr w:rsidR="00725494" w:rsidRPr="006E138F" w:rsidTr="00DE251C">
        <w:trPr>
          <w:trHeight w:val="224"/>
        </w:trPr>
        <w:tc>
          <w:tcPr>
            <w:tcW w:w="6104" w:type="dxa"/>
          </w:tcPr>
          <w:p w:rsidR="00725494" w:rsidRPr="006E138F" w:rsidRDefault="00725494" w:rsidP="00DE251C">
            <w:pPr>
              <w:ind w:firstLine="180"/>
              <w:rPr>
                <w:sz w:val="18"/>
                <w:szCs w:val="18"/>
              </w:rPr>
            </w:pPr>
            <w:r w:rsidRPr="006E138F">
              <w:rPr>
                <w:sz w:val="18"/>
                <w:szCs w:val="18"/>
                <w:lang w:val="kk-KZ"/>
              </w:rPr>
              <w:t>17.1. Дисперсті жүйелердегі құрылымдар.......................................................</w:t>
            </w:r>
          </w:p>
        </w:tc>
        <w:tc>
          <w:tcPr>
            <w:tcW w:w="720" w:type="dxa"/>
          </w:tcPr>
          <w:p w:rsidR="00725494" w:rsidRPr="006E138F" w:rsidRDefault="00725494" w:rsidP="00DE251C">
            <w:pPr>
              <w:rPr>
                <w:caps/>
                <w:noProof/>
                <w:snapToGrid w:val="0"/>
                <w:sz w:val="18"/>
                <w:szCs w:val="18"/>
              </w:rPr>
            </w:pPr>
            <w:r w:rsidRPr="006E138F">
              <w:rPr>
                <w:caps/>
                <w:noProof/>
                <w:snapToGrid w:val="0"/>
                <w:sz w:val="18"/>
                <w:szCs w:val="18"/>
              </w:rPr>
              <w:t>231</w:t>
            </w:r>
          </w:p>
        </w:tc>
      </w:tr>
      <w:tr w:rsidR="00725494" w:rsidRPr="006E138F" w:rsidTr="00DE251C">
        <w:trPr>
          <w:trHeight w:val="224"/>
        </w:trPr>
        <w:tc>
          <w:tcPr>
            <w:tcW w:w="6104" w:type="dxa"/>
          </w:tcPr>
          <w:p w:rsidR="00725494" w:rsidRPr="006E138F" w:rsidRDefault="00725494" w:rsidP="00DE251C">
            <w:pPr>
              <w:ind w:firstLine="180"/>
              <w:rPr>
                <w:sz w:val="18"/>
                <w:szCs w:val="18"/>
                <w:lang w:val="kk-KZ"/>
              </w:rPr>
            </w:pPr>
            <w:r w:rsidRPr="006E138F">
              <w:rPr>
                <w:sz w:val="18"/>
                <w:szCs w:val="18"/>
                <w:lang w:val="kk-KZ"/>
              </w:rPr>
              <w:t>17.2. Дисперсті жүйелердің құрылым-механикалық қасиеттері....................</w:t>
            </w:r>
          </w:p>
        </w:tc>
        <w:tc>
          <w:tcPr>
            <w:tcW w:w="720" w:type="dxa"/>
          </w:tcPr>
          <w:p w:rsidR="00725494" w:rsidRPr="006E138F" w:rsidRDefault="00725494" w:rsidP="00DE251C">
            <w:pPr>
              <w:rPr>
                <w:caps/>
                <w:noProof/>
                <w:snapToGrid w:val="0"/>
                <w:sz w:val="18"/>
                <w:szCs w:val="18"/>
                <w:lang w:val="kk-KZ"/>
              </w:rPr>
            </w:pPr>
            <w:r w:rsidRPr="006E138F">
              <w:rPr>
                <w:caps/>
                <w:noProof/>
                <w:snapToGrid w:val="0"/>
                <w:sz w:val="18"/>
                <w:szCs w:val="18"/>
                <w:lang w:val="kk-KZ"/>
              </w:rPr>
              <w:t>237</w:t>
            </w:r>
          </w:p>
        </w:tc>
      </w:tr>
      <w:tr w:rsidR="00725494" w:rsidRPr="006E138F" w:rsidTr="00DE251C">
        <w:trPr>
          <w:trHeight w:val="224"/>
        </w:trPr>
        <w:tc>
          <w:tcPr>
            <w:tcW w:w="6104" w:type="dxa"/>
          </w:tcPr>
          <w:p w:rsidR="00725494" w:rsidRPr="006E138F" w:rsidRDefault="00725494" w:rsidP="00DE251C">
            <w:pPr>
              <w:ind w:firstLine="180"/>
              <w:rPr>
                <w:b/>
                <w:sz w:val="18"/>
                <w:szCs w:val="18"/>
              </w:rPr>
            </w:pPr>
          </w:p>
          <w:p w:rsidR="00725494" w:rsidRPr="006E138F" w:rsidRDefault="00725494" w:rsidP="00DE251C">
            <w:pPr>
              <w:ind w:firstLine="180"/>
              <w:rPr>
                <w:sz w:val="18"/>
                <w:szCs w:val="18"/>
                <w:lang w:val="en-US"/>
              </w:rPr>
            </w:pPr>
            <w:r w:rsidRPr="006E138F">
              <w:rPr>
                <w:b/>
                <w:sz w:val="18"/>
                <w:szCs w:val="18"/>
              </w:rPr>
              <w:t>ӘДЕБИЕТТЕР………………………………………………………………...</w:t>
            </w:r>
          </w:p>
        </w:tc>
        <w:tc>
          <w:tcPr>
            <w:tcW w:w="720" w:type="dxa"/>
          </w:tcPr>
          <w:p w:rsidR="00725494" w:rsidRPr="006E138F" w:rsidRDefault="00725494" w:rsidP="00DE251C">
            <w:pPr>
              <w:rPr>
                <w:caps/>
                <w:noProof/>
                <w:snapToGrid w:val="0"/>
                <w:sz w:val="18"/>
                <w:szCs w:val="18"/>
              </w:rPr>
            </w:pPr>
          </w:p>
          <w:p w:rsidR="00725494" w:rsidRPr="006E138F" w:rsidRDefault="00725494" w:rsidP="00DE251C">
            <w:pPr>
              <w:rPr>
                <w:caps/>
                <w:noProof/>
                <w:snapToGrid w:val="0"/>
                <w:sz w:val="18"/>
                <w:szCs w:val="18"/>
              </w:rPr>
            </w:pPr>
            <w:r w:rsidRPr="006E138F">
              <w:rPr>
                <w:caps/>
                <w:noProof/>
                <w:snapToGrid w:val="0"/>
                <w:sz w:val="18"/>
                <w:szCs w:val="18"/>
              </w:rPr>
              <w:t>255</w:t>
            </w:r>
          </w:p>
        </w:tc>
      </w:tr>
    </w:tbl>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725494" w:rsidRPr="006E138F" w:rsidRDefault="00725494" w:rsidP="00725494"/>
    <w:p w:rsidR="00725494" w:rsidRPr="006E138F" w:rsidRDefault="00725494" w:rsidP="00725494">
      <w:pPr>
        <w:tabs>
          <w:tab w:val="left" w:pos="0"/>
          <w:tab w:val="left" w:pos="360"/>
          <w:tab w:val="left" w:pos="900"/>
          <w:tab w:val="left" w:pos="1080"/>
          <w:tab w:val="left" w:pos="1620"/>
          <w:tab w:val="left" w:pos="1800"/>
          <w:tab w:val="left" w:pos="2160"/>
          <w:tab w:val="left" w:pos="2340"/>
          <w:tab w:val="left" w:pos="2520"/>
          <w:tab w:val="left" w:pos="2700"/>
        </w:tabs>
        <w:ind w:firstLine="720"/>
        <w:jc w:val="both"/>
        <w:rPr>
          <w:b/>
          <w:sz w:val="22"/>
          <w:szCs w:val="22"/>
          <w:u w:val="single"/>
          <w:lang w:val="kk-KZ"/>
        </w:rPr>
      </w:pPr>
    </w:p>
    <w:p w:rsidR="00886A28" w:rsidRDefault="00886A28"/>
    <w:p w:rsidR="00E5677E" w:rsidRDefault="00E5677E"/>
    <w:sectPr w:rsidR="00E5677E" w:rsidSect="00DE251C">
      <w:footerReference w:type="even" r:id="rId1073"/>
      <w:footerReference w:type="default" r:id="rId1074"/>
      <w:pgSz w:w="8392" w:h="11907"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F35" w:rsidRDefault="00C14F35">
      <w:r>
        <w:separator/>
      </w:r>
    </w:p>
  </w:endnote>
  <w:endnote w:type="continuationSeparator" w:id="0">
    <w:p w:rsidR="00C14F35" w:rsidRDefault="00C14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1A" w:rsidRDefault="00424F1A" w:rsidP="00DE251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24F1A" w:rsidRDefault="00424F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1A" w:rsidRPr="00DE390C" w:rsidRDefault="00424F1A" w:rsidP="00DE251C">
    <w:pPr>
      <w:pStyle w:val="a7"/>
      <w:framePr w:wrap="around" w:vAnchor="text" w:hAnchor="margin" w:xAlign="center" w:y="1"/>
      <w:rPr>
        <w:rStyle w:val="a9"/>
        <w:sz w:val="20"/>
        <w:szCs w:val="20"/>
      </w:rPr>
    </w:pPr>
    <w:r w:rsidRPr="00DE390C">
      <w:rPr>
        <w:rStyle w:val="a9"/>
        <w:sz w:val="20"/>
        <w:szCs w:val="20"/>
      </w:rPr>
      <w:fldChar w:fldCharType="begin"/>
    </w:r>
    <w:r w:rsidRPr="00DE390C">
      <w:rPr>
        <w:rStyle w:val="a9"/>
        <w:sz w:val="20"/>
        <w:szCs w:val="20"/>
      </w:rPr>
      <w:instrText xml:space="preserve">PAGE  </w:instrText>
    </w:r>
    <w:r w:rsidRPr="00DE390C">
      <w:rPr>
        <w:rStyle w:val="a9"/>
        <w:sz w:val="20"/>
        <w:szCs w:val="20"/>
      </w:rPr>
      <w:fldChar w:fldCharType="separate"/>
    </w:r>
    <w:r w:rsidR="007664E2">
      <w:rPr>
        <w:rStyle w:val="a9"/>
        <w:noProof/>
        <w:sz w:val="20"/>
        <w:szCs w:val="20"/>
      </w:rPr>
      <w:t>2</w:t>
    </w:r>
    <w:r w:rsidRPr="00DE390C">
      <w:rPr>
        <w:rStyle w:val="a9"/>
        <w:sz w:val="20"/>
        <w:szCs w:val="20"/>
      </w:rPr>
      <w:fldChar w:fldCharType="end"/>
    </w:r>
  </w:p>
  <w:p w:rsidR="00424F1A" w:rsidRDefault="00424F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F35" w:rsidRDefault="00C14F35">
      <w:r>
        <w:separator/>
      </w:r>
    </w:p>
  </w:footnote>
  <w:footnote w:type="continuationSeparator" w:id="0">
    <w:p w:rsidR="00C14F35" w:rsidRDefault="00C14F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3BF"/>
    <w:multiLevelType w:val="hybridMultilevel"/>
    <w:tmpl w:val="9BCEB5F0"/>
    <w:lvl w:ilvl="0" w:tplc="9942E5CE">
      <w:start w:val="1"/>
      <w:numFmt w:val="decimal"/>
      <w:lvlText w:val="%1."/>
      <w:lvlJc w:val="left"/>
      <w:pPr>
        <w:tabs>
          <w:tab w:val="num" w:pos="1440"/>
        </w:tabs>
        <w:ind w:left="1440" w:hanging="360"/>
      </w:pPr>
      <w:rPr>
        <w:rFonts w:hint="default"/>
      </w:rPr>
    </w:lvl>
    <w:lvl w:ilvl="1" w:tplc="3AF65C6A">
      <w:start w:val="1"/>
      <w:numFmt w:val="decimal"/>
      <w:lvlText w:val="%2)"/>
      <w:lvlJc w:val="left"/>
      <w:pPr>
        <w:tabs>
          <w:tab w:val="num" w:pos="2475"/>
        </w:tabs>
        <w:ind w:left="2475" w:hanging="1035"/>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73B22E2"/>
    <w:multiLevelType w:val="hybridMultilevel"/>
    <w:tmpl w:val="5F50DE66"/>
    <w:lvl w:ilvl="0" w:tplc="0419000D">
      <w:start w:val="1"/>
      <w:numFmt w:val="bullet"/>
      <w:lvlText w:val=""/>
      <w:lvlJc w:val="left"/>
      <w:pPr>
        <w:tabs>
          <w:tab w:val="num" w:pos="1080"/>
        </w:tabs>
        <w:ind w:left="1080" w:hanging="360"/>
      </w:pPr>
      <w:rPr>
        <w:rFonts w:ascii="Wingdings" w:hAnsi="Wingding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86D788C"/>
    <w:multiLevelType w:val="hybridMultilevel"/>
    <w:tmpl w:val="820A3AD0"/>
    <w:lvl w:ilvl="0" w:tplc="4C22418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9884CE0"/>
    <w:multiLevelType w:val="hybridMultilevel"/>
    <w:tmpl w:val="C3DC67F4"/>
    <w:lvl w:ilvl="0" w:tplc="41CA6ACE">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DFA50C1"/>
    <w:multiLevelType w:val="hybridMultilevel"/>
    <w:tmpl w:val="6280264C"/>
    <w:lvl w:ilvl="0" w:tplc="56A6AE4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E934967"/>
    <w:multiLevelType w:val="hybridMultilevel"/>
    <w:tmpl w:val="5B100468"/>
    <w:lvl w:ilvl="0" w:tplc="043F0001">
      <w:start w:val="1"/>
      <w:numFmt w:val="bullet"/>
      <w:lvlText w:val=""/>
      <w:lvlJc w:val="left"/>
      <w:pPr>
        <w:tabs>
          <w:tab w:val="num" w:pos="1174"/>
        </w:tabs>
        <w:ind w:left="1174" w:hanging="360"/>
      </w:pPr>
      <w:rPr>
        <w:rFonts w:ascii="Symbol" w:hAnsi="Symbol" w:hint="default"/>
      </w:rPr>
    </w:lvl>
    <w:lvl w:ilvl="1" w:tplc="043F0003" w:tentative="1">
      <w:start w:val="1"/>
      <w:numFmt w:val="bullet"/>
      <w:lvlText w:val="o"/>
      <w:lvlJc w:val="left"/>
      <w:pPr>
        <w:tabs>
          <w:tab w:val="num" w:pos="1894"/>
        </w:tabs>
        <w:ind w:left="1894" w:hanging="360"/>
      </w:pPr>
      <w:rPr>
        <w:rFonts w:ascii="Courier New" w:hAnsi="Courier New" w:cs="Courier New" w:hint="default"/>
      </w:rPr>
    </w:lvl>
    <w:lvl w:ilvl="2" w:tplc="043F0005" w:tentative="1">
      <w:start w:val="1"/>
      <w:numFmt w:val="bullet"/>
      <w:lvlText w:val=""/>
      <w:lvlJc w:val="left"/>
      <w:pPr>
        <w:tabs>
          <w:tab w:val="num" w:pos="2614"/>
        </w:tabs>
        <w:ind w:left="2614" w:hanging="360"/>
      </w:pPr>
      <w:rPr>
        <w:rFonts w:ascii="Wingdings" w:hAnsi="Wingdings" w:hint="default"/>
      </w:rPr>
    </w:lvl>
    <w:lvl w:ilvl="3" w:tplc="043F0001" w:tentative="1">
      <w:start w:val="1"/>
      <w:numFmt w:val="bullet"/>
      <w:lvlText w:val=""/>
      <w:lvlJc w:val="left"/>
      <w:pPr>
        <w:tabs>
          <w:tab w:val="num" w:pos="3334"/>
        </w:tabs>
        <w:ind w:left="3334" w:hanging="360"/>
      </w:pPr>
      <w:rPr>
        <w:rFonts w:ascii="Symbol" w:hAnsi="Symbol" w:hint="default"/>
      </w:rPr>
    </w:lvl>
    <w:lvl w:ilvl="4" w:tplc="043F0003" w:tentative="1">
      <w:start w:val="1"/>
      <w:numFmt w:val="bullet"/>
      <w:lvlText w:val="o"/>
      <w:lvlJc w:val="left"/>
      <w:pPr>
        <w:tabs>
          <w:tab w:val="num" w:pos="4054"/>
        </w:tabs>
        <w:ind w:left="4054" w:hanging="360"/>
      </w:pPr>
      <w:rPr>
        <w:rFonts w:ascii="Courier New" w:hAnsi="Courier New" w:cs="Courier New" w:hint="default"/>
      </w:rPr>
    </w:lvl>
    <w:lvl w:ilvl="5" w:tplc="043F0005" w:tentative="1">
      <w:start w:val="1"/>
      <w:numFmt w:val="bullet"/>
      <w:lvlText w:val=""/>
      <w:lvlJc w:val="left"/>
      <w:pPr>
        <w:tabs>
          <w:tab w:val="num" w:pos="4774"/>
        </w:tabs>
        <w:ind w:left="4774" w:hanging="360"/>
      </w:pPr>
      <w:rPr>
        <w:rFonts w:ascii="Wingdings" w:hAnsi="Wingdings" w:hint="default"/>
      </w:rPr>
    </w:lvl>
    <w:lvl w:ilvl="6" w:tplc="043F0001" w:tentative="1">
      <w:start w:val="1"/>
      <w:numFmt w:val="bullet"/>
      <w:lvlText w:val=""/>
      <w:lvlJc w:val="left"/>
      <w:pPr>
        <w:tabs>
          <w:tab w:val="num" w:pos="5494"/>
        </w:tabs>
        <w:ind w:left="5494" w:hanging="360"/>
      </w:pPr>
      <w:rPr>
        <w:rFonts w:ascii="Symbol" w:hAnsi="Symbol" w:hint="default"/>
      </w:rPr>
    </w:lvl>
    <w:lvl w:ilvl="7" w:tplc="043F0003" w:tentative="1">
      <w:start w:val="1"/>
      <w:numFmt w:val="bullet"/>
      <w:lvlText w:val="o"/>
      <w:lvlJc w:val="left"/>
      <w:pPr>
        <w:tabs>
          <w:tab w:val="num" w:pos="6214"/>
        </w:tabs>
        <w:ind w:left="6214" w:hanging="360"/>
      </w:pPr>
      <w:rPr>
        <w:rFonts w:ascii="Courier New" w:hAnsi="Courier New" w:cs="Courier New" w:hint="default"/>
      </w:rPr>
    </w:lvl>
    <w:lvl w:ilvl="8" w:tplc="043F0005" w:tentative="1">
      <w:start w:val="1"/>
      <w:numFmt w:val="bullet"/>
      <w:lvlText w:val=""/>
      <w:lvlJc w:val="left"/>
      <w:pPr>
        <w:tabs>
          <w:tab w:val="num" w:pos="6934"/>
        </w:tabs>
        <w:ind w:left="6934" w:hanging="360"/>
      </w:pPr>
      <w:rPr>
        <w:rFonts w:ascii="Wingdings" w:hAnsi="Wingdings" w:hint="default"/>
      </w:rPr>
    </w:lvl>
  </w:abstractNum>
  <w:abstractNum w:abstractNumId="6">
    <w:nsid w:val="0EC26585"/>
    <w:multiLevelType w:val="hybridMultilevel"/>
    <w:tmpl w:val="2962F6AA"/>
    <w:lvl w:ilvl="0" w:tplc="2D56BF9A">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EE64BEA"/>
    <w:multiLevelType w:val="multilevel"/>
    <w:tmpl w:val="21D2BF94"/>
    <w:lvl w:ilvl="0">
      <w:start w:val="13"/>
      <w:numFmt w:val="decimal"/>
      <w:lvlText w:val="%1."/>
      <w:lvlJc w:val="left"/>
      <w:pPr>
        <w:tabs>
          <w:tab w:val="num" w:pos="450"/>
        </w:tabs>
        <w:ind w:left="450" w:hanging="450"/>
      </w:pPr>
      <w:rPr>
        <w:rFonts w:hint="default"/>
      </w:rPr>
    </w:lvl>
    <w:lvl w:ilvl="1">
      <w:start w:val="4"/>
      <w:numFmt w:val="decimal"/>
      <w:lvlText w:val="%1.%2."/>
      <w:lvlJc w:val="left"/>
      <w:pPr>
        <w:tabs>
          <w:tab w:val="num" w:pos="990"/>
        </w:tabs>
        <w:ind w:left="990" w:hanging="45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
    <w:nsid w:val="12311F08"/>
    <w:multiLevelType w:val="multilevel"/>
    <w:tmpl w:val="7C94C55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36D7F7D"/>
    <w:multiLevelType w:val="hybridMultilevel"/>
    <w:tmpl w:val="B98495BE"/>
    <w:lvl w:ilvl="0" w:tplc="91DC4A9A">
      <w:start w:val="1"/>
      <w:numFmt w:val="bullet"/>
      <w:lvlText w:val="-"/>
      <w:lvlJc w:val="left"/>
      <w:pPr>
        <w:tabs>
          <w:tab w:val="num" w:pos="1080"/>
        </w:tabs>
        <w:ind w:left="1080" w:hanging="360"/>
      </w:pPr>
      <w:rPr>
        <w:rFonts w:ascii="KZ Times New Roman" w:eastAsia="Times New Roman" w:hAnsi="KZ Times New Roman" w:cs="KZ 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17A30A48"/>
    <w:multiLevelType w:val="hybridMultilevel"/>
    <w:tmpl w:val="EF0C4994"/>
    <w:lvl w:ilvl="0" w:tplc="9AC60AD6">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1C0648C9"/>
    <w:multiLevelType w:val="hybridMultilevel"/>
    <w:tmpl w:val="7210523C"/>
    <w:lvl w:ilvl="0" w:tplc="62B8A7A2">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C593320"/>
    <w:multiLevelType w:val="hybridMultilevel"/>
    <w:tmpl w:val="F8DC96FE"/>
    <w:lvl w:ilvl="0" w:tplc="A7BE9A60">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1D1E418E"/>
    <w:multiLevelType w:val="hybridMultilevel"/>
    <w:tmpl w:val="CE9CD756"/>
    <w:lvl w:ilvl="0" w:tplc="F62EF6E8">
      <w:start w:val="1"/>
      <w:numFmt w:val="decimal"/>
      <w:lvlText w:val="%1."/>
      <w:lvlJc w:val="left"/>
      <w:pPr>
        <w:tabs>
          <w:tab w:val="num" w:pos="1339"/>
        </w:tabs>
        <w:ind w:left="1339" w:hanging="885"/>
      </w:pPr>
      <w:rPr>
        <w:rFonts w:hint="default"/>
      </w:rPr>
    </w:lvl>
    <w:lvl w:ilvl="1" w:tplc="043F0019" w:tentative="1">
      <w:start w:val="1"/>
      <w:numFmt w:val="lowerLetter"/>
      <w:lvlText w:val="%2."/>
      <w:lvlJc w:val="left"/>
      <w:pPr>
        <w:tabs>
          <w:tab w:val="num" w:pos="1534"/>
        </w:tabs>
        <w:ind w:left="1534" w:hanging="360"/>
      </w:pPr>
    </w:lvl>
    <w:lvl w:ilvl="2" w:tplc="043F001B" w:tentative="1">
      <w:start w:val="1"/>
      <w:numFmt w:val="lowerRoman"/>
      <w:lvlText w:val="%3."/>
      <w:lvlJc w:val="right"/>
      <w:pPr>
        <w:tabs>
          <w:tab w:val="num" w:pos="2254"/>
        </w:tabs>
        <w:ind w:left="2254" w:hanging="180"/>
      </w:pPr>
    </w:lvl>
    <w:lvl w:ilvl="3" w:tplc="043F000F" w:tentative="1">
      <w:start w:val="1"/>
      <w:numFmt w:val="decimal"/>
      <w:lvlText w:val="%4."/>
      <w:lvlJc w:val="left"/>
      <w:pPr>
        <w:tabs>
          <w:tab w:val="num" w:pos="2974"/>
        </w:tabs>
        <w:ind w:left="2974" w:hanging="360"/>
      </w:pPr>
    </w:lvl>
    <w:lvl w:ilvl="4" w:tplc="043F0019" w:tentative="1">
      <w:start w:val="1"/>
      <w:numFmt w:val="lowerLetter"/>
      <w:lvlText w:val="%5."/>
      <w:lvlJc w:val="left"/>
      <w:pPr>
        <w:tabs>
          <w:tab w:val="num" w:pos="3694"/>
        </w:tabs>
        <w:ind w:left="3694" w:hanging="360"/>
      </w:pPr>
    </w:lvl>
    <w:lvl w:ilvl="5" w:tplc="043F001B" w:tentative="1">
      <w:start w:val="1"/>
      <w:numFmt w:val="lowerRoman"/>
      <w:lvlText w:val="%6."/>
      <w:lvlJc w:val="right"/>
      <w:pPr>
        <w:tabs>
          <w:tab w:val="num" w:pos="4414"/>
        </w:tabs>
        <w:ind w:left="4414" w:hanging="180"/>
      </w:pPr>
    </w:lvl>
    <w:lvl w:ilvl="6" w:tplc="043F000F" w:tentative="1">
      <w:start w:val="1"/>
      <w:numFmt w:val="decimal"/>
      <w:lvlText w:val="%7."/>
      <w:lvlJc w:val="left"/>
      <w:pPr>
        <w:tabs>
          <w:tab w:val="num" w:pos="5134"/>
        </w:tabs>
        <w:ind w:left="5134" w:hanging="360"/>
      </w:pPr>
    </w:lvl>
    <w:lvl w:ilvl="7" w:tplc="043F0019" w:tentative="1">
      <w:start w:val="1"/>
      <w:numFmt w:val="lowerLetter"/>
      <w:lvlText w:val="%8."/>
      <w:lvlJc w:val="left"/>
      <w:pPr>
        <w:tabs>
          <w:tab w:val="num" w:pos="5854"/>
        </w:tabs>
        <w:ind w:left="5854" w:hanging="360"/>
      </w:pPr>
    </w:lvl>
    <w:lvl w:ilvl="8" w:tplc="043F001B" w:tentative="1">
      <w:start w:val="1"/>
      <w:numFmt w:val="lowerRoman"/>
      <w:lvlText w:val="%9."/>
      <w:lvlJc w:val="right"/>
      <w:pPr>
        <w:tabs>
          <w:tab w:val="num" w:pos="6574"/>
        </w:tabs>
        <w:ind w:left="6574" w:hanging="180"/>
      </w:pPr>
    </w:lvl>
  </w:abstractNum>
  <w:abstractNum w:abstractNumId="14">
    <w:nsid w:val="22DC7FA6"/>
    <w:multiLevelType w:val="hybridMultilevel"/>
    <w:tmpl w:val="54B4F83E"/>
    <w:lvl w:ilvl="0" w:tplc="1284D328">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23465E40"/>
    <w:multiLevelType w:val="hybridMultilevel"/>
    <w:tmpl w:val="C92C569A"/>
    <w:lvl w:ilvl="0" w:tplc="DCA4FB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60B1DA2"/>
    <w:multiLevelType w:val="hybridMultilevel"/>
    <w:tmpl w:val="4538FFFC"/>
    <w:lvl w:ilvl="0" w:tplc="23C0F264">
      <w:start w:val="1"/>
      <w:numFmt w:val="decimal"/>
      <w:lvlText w:val="%1."/>
      <w:lvlJc w:val="left"/>
      <w:pPr>
        <w:tabs>
          <w:tab w:val="num" w:pos="1425"/>
        </w:tabs>
        <w:ind w:left="1425" w:hanging="885"/>
      </w:pPr>
      <w:rPr>
        <w:rFonts w:hint="default"/>
      </w:rPr>
    </w:lvl>
    <w:lvl w:ilvl="1" w:tplc="897A7482">
      <w:numFmt w:val="none"/>
      <w:lvlText w:val=""/>
      <w:lvlJc w:val="left"/>
      <w:pPr>
        <w:tabs>
          <w:tab w:val="num" w:pos="360"/>
        </w:tabs>
      </w:pPr>
    </w:lvl>
    <w:lvl w:ilvl="2" w:tplc="0A62AD58">
      <w:numFmt w:val="none"/>
      <w:lvlText w:val=""/>
      <w:lvlJc w:val="left"/>
      <w:pPr>
        <w:tabs>
          <w:tab w:val="num" w:pos="360"/>
        </w:tabs>
      </w:pPr>
    </w:lvl>
    <w:lvl w:ilvl="3" w:tplc="BE2C2CF0">
      <w:numFmt w:val="none"/>
      <w:lvlText w:val=""/>
      <w:lvlJc w:val="left"/>
      <w:pPr>
        <w:tabs>
          <w:tab w:val="num" w:pos="360"/>
        </w:tabs>
      </w:pPr>
    </w:lvl>
    <w:lvl w:ilvl="4" w:tplc="3E1AC038">
      <w:numFmt w:val="none"/>
      <w:lvlText w:val=""/>
      <w:lvlJc w:val="left"/>
      <w:pPr>
        <w:tabs>
          <w:tab w:val="num" w:pos="360"/>
        </w:tabs>
      </w:pPr>
    </w:lvl>
    <w:lvl w:ilvl="5" w:tplc="CD3AD504">
      <w:numFmt w:val="none"/>
      <w:lvlText w:val=""/>
      <w:lvlJc w:val="left"/>
      <w:pPr>
        <w:tabs>
          <w:tab w:val="num" w:pos="360"/>
        </w:tabs>
      </w:pPr>
    </w:lvl>
    <w:lvl w:ilvl="6" w:tplc="800A9C70">
      <w:numFmt w:val="none"/>
      <w:lvlText w:val=""/>
      <w:lvlJc w:val="left"/>
      <w:pPr>
        <w:tabs>
          <w:tab w:val="num" w:pos="360"/>
        </w:tabs>
      </w:pPr>
    </w:lvl>
    <w:lvl w:ilvl="7" w:tplc="03182E14">
      <w:numFmt w:val="none"/>
      <w:lvlText w:val=""/>
      <w:lvlJc w:val="left"/>
      <w:pPr>
        <w:tabs>
          <w:tab w:val="num" w:pos="360"/>
        </w:tabs>
      </w:pPr>
    </w:lvl>
    <w:lvl w:ilvl="8" w:tplc="33464ED4">
      <w:numFmt w:val="none"/>
      <w:lvlText w:val=""/>
      <w:lvlJc w:val="left"/>
      <w:pPr>
        <w:tabs>
          <w:tab w:val="num" w:pos="360"/>
        </w:tabs>
      </w:pPr>
    </w:lvl>
  </w:abstractNum>
  <w:abstractNum w:abstractNumId="17">
    <w:nsid w:val="26F54168"/>
    <w:multiLevelType w:val="hybridMultilevel"/>
    <w:tmpl w:val="88325404"/>
    <w:lvl w:ilvl="0" w:tplc="89EEFC10">
      <w:start w:val="1"/>
      <w:numFmt w:val="decimal"/>
      <w:lvlText w:val="%1."/>
      <w:lvlJc w:val="left"/>
      <w:pPr>
        <w:tabs>
          <w:tab w:val="num" w:pos="1515"/>
        </w:tabs>
        <w:ind w:left="1515" w:hanging="97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273C7505"/>
    <w:multiLevelType w:val="multilevel"/>
    <w:tmpl w:val="09821868"/>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895147D"/>
    <w:multiLevelType w:val="hybridMultilevel"/>
    <w:tmpl w:val="4970AF9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2A042046"/>
    <w:multiLevelType w:val="hybridMultilevel"/>
    <w:tmpl w:val="75301C08"/>
    <w:lvl w:ilvl="0" w:tplc="85220844">
      <w:start w:val="1"/>
      <w:numFmt w:val="decimal"/>
      <w:lvlText w:val="%1."/>
      <w:lvlJc w:val="left"/>
      <w:pPr>
        <w:tabs>
          <w:tab w:val="num" w:pos="1890"/>
        </w:tabs>
        <w:ind w:left="1890" w:hanging="117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2B727436"/>
    <w:multiLevelType w:val="hybridMultilevel"/>
    <w:tmpl w:val="A322C8EE"/>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26742F"/>
    <w:multiLevelType w:val="hybridMultilevel"/>
    <w:tmpl w:val="76DC44F2"/>
    <w:lvl w:ilvl="0" w:tplc="8F38E6F2">
      <w:start w:val="1"/>
      <w:numFmt w:val="decimal"/>
      <w:lvlText w:val="%1."/>
      <w:lvlJc w:val="left"/>
      <w:pPr>
        <w:tabs>
          <w:tab w:val="num" w:pos="1305"/>
        </w:tabs>
        <w:ind w:left="1305" w:hanging="76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2D4E373A"/>
    <w:multiLevelType w:val="hybridMultilevel"/>
    <w:tmpl w:val="B6740068"/>
    <w:lvl w:ilvl="0" w:tplc="5CDE4028">
      <w:start w:val="1"/>
      <w:numFmt w:val="decimal"/>
      <w:lvlText w:val="%1."/>
      <w:lvlJc w:val="left"/>
      <w:pPr>
        <w:tabs>
          <w:tab w:val="num" w:pos="1920"/>
        </w:tabs>
        <w:ind w:left="1920" w:hanging="120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306847E5"/>
    <w:multiLevelType w:val="hybridMultilevel"/>
    <w:tmpl w:val="65000C9A"/>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1A3C15"/>
    <w:multiLevelType w:val="hybridMultilevel"/>
    <w:tmpl w:val="6E0EA7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324C3CA7"/>
    <w:multiLevelType w:val="hybridMultilevel"/>
    <w:tmpl w:val="A268F8C0"/>
    <w:lvl w:ilvl="0" w:tplc="587C1DC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395A6DDC"/>
    <w:multiLevelType w:val="hybridMultilevel"/>
    <w:tmpl w:val="5C9667F4"/>
    <w:lvl w:ilvl="0" w:tplc="8EE68CB4">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A2B3FFC"/>
    <w:multiLevelType w:val="hybridMultilevel"/>
    <w:tmpl w:val="714A887E"/>
    <w:lvl w:ilvl="0" w:tplc="8A8A42EA">
      <w:start w:val="1"/>
      <w:numFmt w:val="decimal"/>
      <w:lvlText w:val="%1."/>
      <w:lvlJc w:val="left"/>
      <w:pPr>
        <w:tabs>
          <w:tab w:val="num" w:pos="1815"/>
        </w:tabs>
        <w:ind w:left="1815" w:hanging="1095"/>
      </w:pPr>
      <w:rPr>
        <w:rFonts w:hint="default"/>
      </w:rPr>
    </w:lvl>
    <w:lvl w:ilvl="1" w:tplc="B1328016">
      <w:start w:val="1"/>
      <w:numFmt w:val="decimal"/>
      <w:lvlText w:val="(%2)"/>
      <w:lvlJc w:val="left"/>
      <w:pPr>
        <w:tabs>
          <w:tab w:val="num" w:pos="2730"/>
        </w:tabs>
        <w:ind w:left="2730" w:hanging="129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3E7C5E09"/>
    <w:multiLevelType w:val="hybridMultilevel"/>
    <w:tmpl w:val="A0B6F54E"/>
    <w:lvl w:ilvl="0" w:tplc="C478E764">
      <w:start w:val="1"/>
      <w:numFmt w:val="decimal"/>
      <w:lvlText w:val="%1."/>
      <w:lvlJc w:val="left"/>
      <w:pPr>
        <w:tabs>
          <w:tab w:val="num" w:pos="814"/>
        </w:tabs>
        <w:ind w:left="814" w:hanging="360"/>
      </w:pPr>
      <w:rPr>
        <w:rFonts w:hint="default"/>
      </w:rPr>
    </w:lvl>
    <w:lvl w:ilvl="1" w:tplc="043F0019" w:tentative="1">
      <w:start w:val="1"/>
      <w:numFmt w:val="lowerLetter"/>
      <w:lvlText w:val="%2."/>
      <w:lvlJc w:val="left"/>
      <w:pPr>
        <w:tabs>
          <w:tab w:val="num" w:pos="1534"/>
        </w:tabs>
        <w:ind w:left="1534" w:hanging="360"/>
      </w:pPr>
    </w:lvl>
    <w:lvl w:ilvl="2" w:tplc="043F001B" w:tentative="1">
      <w:start w:val="1"/>
      <w:numFmt w:val="lowerRoman"/>
      <w:lvlText w:val="%3."/>
      <w:lvlJc w:val="right"/>
      <w:pPr>
        <w:tabs>
          <w:tab w:val="num" w:pos="2254"/>
        </w:tabs>
        <w:ind w:left="2254" w:hanging="180"/>
      </w:pPr>
    </w:lvl>
    <w:lvl w:ilvl="3" w:tplc="043F000F" w:tentative="1">
      <w:start w:val="1"/>
      <w:numFmt w:val="decimal"/>
      <w:lvlText w:val="%4."/>
      <w:lvlJc w:val="left"/>
      <w:pPr>
        <w:tabs>
          <w:tab w:val="num" w:pos="2974"/>
        </w:tabs>
        <w:ind w:left="2974" w:hanging="360"/>
      </w:pPr>
    </w:lvl>
    <w:lvl w:ilvl="4" w:tplc="043F0019" w:tentative="1">
      <w:start w:val="1"/>
      <w:numFmt w:val="lowerLetter"/>
      <w:lvlText w:val="%5."/>
      <w:lvlJc w:val="left"/>
      <w:pPr>
        <w:tabs>
          <w:tab w:val="num" w:pos="3694"/>
        </w:tabs>
        <w:ind w:left="3694" w:hanging="360"/>
      </w:pPr>
    </w:lvl>
    <w:lvl w:ilvl="5" w:tplc="043F001B" w:tentative="1">
      <w:start w:val="1"/>
      <w:numFmt w:val="lowerRoman"/>
      <w:lvlText w:val="%6."/>
      <w:lvlJc w:val="right"/>
      <w:pPr>
        <w:tabs>
          <w:tab w:val="num" w:pos="4414"/>
        </w:tabs>
        <w:ind w:left="4414" w:hanging="180"/>
      </w:pPr>
    </w:lvl>
    <w:lvl w:ilvl="6" w:tplc="043F000F" w:tentative="1">
      <w:start w:val="1"/>
      <w:numFmt w:val="decimal"/>
      <w:lvlText w:val="%7."/>
      <w:lvlJc w:val="left"/>
      <w:pPr>
        <w:tabs>
          <w:tab w:val="num" w:pos="5134"/>
        </w:tabs>
        <w:ind w:left="5134" w:hanging="360"/>
      </w:pPr>
    </w:lvl>
    <w:lvl w:ilvl="7" w:tplc="043F0019" w:tentative="1">
      <w:start w:val="1"/>
      <w:numFmt w:val="lowerLetter"/>
      <w:lvlText w:val="%8."/>
      <w:lvlJc w:val="left"/>
      <w:pPr>
        <w:tabs>
          <w:tab w:val="num" w:pos="5854"/>
        </w:tabs>
        <w:ind w:left="5854" w:hanging="360"/>
      </w:pPr>
    </w:lvl>
    <w:lvl w:ilvl="8" w:tplc="043F001B" w:tentative="1">
      <w:start w:val="1"/>
      <w:numFmt w:val="lowerRoman"/>
      <w:lvlText w:val="%9."/>
      <w:lvlJc w:val="right"/>
      <w:pPr>
        <w:tabs>
          <w:tab w:val="num" w:pos="6574"/>
        </w:tabs>
        <w:ind w:left="6574" w:hanging="180"/>
      </w:pPr>
    </w:lvl>
  </w:abstractNum>
  <w:abstractNum w:abstractNumId="30">
    <w:nsid w:val="3ED24670"/>
    <w:multiLevelType w:val="hybridMultilevel"/>
    <w:tmpl w:val="98F44C5E"/>
    <w:lvl w:ilvl="0" w:tplc="7BD05EAE">
      <w:start w:val="1"/>
      <w:numFmt w:val="decimal"/>
      <w:lvlText w:val="%1."/>
      <w:lvlJc w:val="left"/>
      <w:pPr>
        <w:tabs>
          <w:tab w:val="num" w:pos="900"/>
        </w:tabs>
        <w:ind w:left="900" w:hanging="360"/>
      </w:pPr>
      <w:rPr>
        <w:rFonts w:hint="default"/>
        <w:b w:val="0"/>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3F891B46"/>
    <w:multiLevelType w:val="hybridMultilevel"/>
    <w:tmpl w:val="4358E8D4"/>
    <w:lvl w:ilvl="0" w:tplc="938CD6C0">
      <w:start w:val="1"/>
      <w:numFmt w:val="decimal"/>
      <w:lvlText w:val="%1)"/>
      <w:lvlJc w:val="left"/>
      <w:pPr>
        <w:tabs>
          <w:tab w:val="num" w:pos="1470"/>
        </w:tabs>
        <w:ind w:left="1470" w:hanging="93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5731FF9"/>
    <w:multiLevelType w:val="hybridMultilevel"/>
    <w:tmpl w:val="BB482D80"/>
    <w:lvl w:ilvl="0" w:tplc="91DC4A9A">
      <w:start w:val="1"/>
      <w:numFmt w:val="bullet"/>
      <w:lvlText w:val="-"/>
      <w:lvlJc w:val="left"/>
      <w:pPr>
        <w:tabs>
          <w:tab w:val="num" w:pos="1890"/>
        </w:tabs>
        <w:ind w:left="1890" w:hanging="1170"/>
      </w:pPr>
      <w:rPr>
        <w:rFonts w:ascii="KZ Times New Roman" w:eastAsia="Times New Roman" w:hAnsi="KZ Times New Roman" w:cs="KZ Times New Roman" w:hint="default"/>
      </w:rPr>
    </w:lvl>
    <w:lvl w:ilvl="1" w:tplc="3E8E4504">
      <w:start w:val="1"/>
      <w:numFmt w:val="decimal"/>
      <w:lvlText w:val="%2)"/>
      <w:lvlJc w:val="left"/>
      <w:pPr>
        <w:tabs>
          <w:tab w:val="num" w:pos="1995"/>
        </w:tabs>
        <w:ind w:left="1995" w:hanging="1095"/>
      </w:pPr>
      <w:rPr>
        <w:rFonts w:hint="default"/>
        <w:b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E251F96"/>
    <w:multiLevelType w:val="hybridMultilevel"/>
    <w:tmpl w:val="AEFEDD5A"/>
    <w:lvl w:ilvl="0" w:tplc="7FA095C4">
      <w:start w:val="1"/>
      <w:numFmt w:val="decimal"/>
      <w:lvlText w:val="%1."/>
      <w:lvlJc w:val="left"/>
      <w:pPr>
        <w:tabs>
          <w:tab w:val="num" w:pos="720"/>
        </w:tabs>
        <w:ind w:left="720" w:hanging="360"/>
      </w:pPr>
      <w:rPr>
        <w:rFonts w:hint="default"/>
        <w:b w:val="0"/>
        <w:sz w:val="18"/>
        <w:szCs w:val="18"/>
      </w:rPr>
    </w:lvl>
    <w:lvl w:ilvl="1" w:tplc="F0E40F4C">
      <w:numFmt w:val="none"/>
      <w:lvlText w:val=""/>
      <w:lvlJc w:val="left"/>
      <w:pPr>
        <w:tabs>
          <w:tab w:val="num" w:pos="360"/>
        </w:tabs>
      </w:pPr>
    </w:lvl>
    <w:lvl w:ilvl="2" w:tplc="42F07766">
      <w:numFmt w:val="none"/>
      <w:lvlText w:val=""/>
      <w:lvlJc w:val="left"/>
      <w:pPr>
        <w:tabs>
          <w:tab w:val="num" w:pos="360"/>
        </w:tabs>
      </w:pPr>
    </w:lvl>
    <w:lvl w:ilvl="3" w:tplc="14789090">
      <w:numFmt w:val="none"/>
      <w:lvlText w:val=""/>
      <w:lvlJc w:val="left"/>
      <w:pPr>
        <w:tabs>
          <w:tab w:val="num" w:pos="360"/>
        </w:tabs>
      </w:pPr>
    </w:lvl>
    <w:lvl w:ilvl="4" w:tplc="54269196">
      <w:numFmt w:val="none"/>
      <w:lvlText w:val=""/>
      <w:lvlJc w:val="left"/>
      <w:pPr>
        <w:tabs>
          <w:tab w:val="num" w:pos="360"/>
        </w:tabs>
      </w:pPr>
    </w:lvl>
    <w:lvl w:ilvl="5" w:tplc="9036CD90">
      <w:numFmt w:val="none"/>
      <w:lvlText w:val=""/>
      <w:lvlJc w:val="left"/>
      <w:pPr>
        <w:tabs>
          <w:tab w:val="num" w:pos="360"/>
        </w:tabs>
      </w:pPr>
    </w:lvl>
    <w:lvl w:ilvl="6" w:tplc="BB4E38D2">
      <w:numFmt w:val="none"/>
      <w:lvlText w:val=""/>
      <w:lvlJc w:val="left"/>
      <w:pPr>
        <w:tabs>
          <w:tab w:val="num" w:pos="360"/>
        </w:tabs>
      </w:pPr>
    </w:lvl>
    <w:lvl w:ilvl="7" w:tplc="4028C554">
      <w:numFmt w:val="none"/>
      <w:lvlText w:val=""/>
      <w:lvlJc w:val="left"/>
      <w:pPr>
        <w:tabs>
          <w:tab w:val="num" w:pos="360"/>
        </w:tabs>
      </w:pPr>
    </w:lvl>
    <w:lvl w:ilvl="8" w:tplc="AD423768">
      <w:numFmt w:val="none"/>
      <w:lvlText w:val=""/>
      <w:lvlJc w:val="left"/>
      <w:pPr>
        <w:tabs>
          <w:tab w:val="num" w:pos="360"/>
        </w:tabs>
      </w:pPr>
    </w:lvl>
  </w:abstractNum>
  <w:abstractNum w:abstractNumId="34">
    <w:nsid w:val="4E7117A3"/>
    <w:multiLevelType w:val="hybridMultilevel"/>
    <w:tmpl w:val="A360080C"/>
    <w:lvl w:ilvl="0" w:tplc="91DC4A9A">
      <w:start w:val="1"/>
      <w:numFmt w:val="bullet"/>
      <w:lvlText w:val="-"/>
      <w:lvlJc w:val="left"/>
      <w:pPr>
        <w:tabs>
          <w:tab w:val="num" w:pos="1725"/>
        </w:tabs>
        <w:ind w:left="1725" w:hanging="1005"/>
      </w:pPr>
      <w:rPr>
        <w:rFonts w:ascii="KZ Times New Roman" w:eastAsia="Times New Roman" w:hAnsi="KZ Times New Roman" w:cs="KZ Times New Roman"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F0B2705"/>
    <w:multiLevelType w:val="hybridMultilevel"/>
    <w:tmpl w:val="77C8D4E6"/>
    <w:lvl w:ilvl="0" w:tplc="3E128F5E">
      <w:start w:val="1"/>
      <w:numFmt w:val="decimal"/>
      <w:lvlText w:val="%1)"/>
      <w:lvlJc w:val="left"/>
      <w:pPr>
        <w:tabs>
          <w:tab w:val="num" w:pos="1219"/>
        </w:tabs>
        <w:ind w:left="1219" w:hanging="765"/>
      </w:pPr>
      <w:rPr>
        <w:rFonts w:hint="default"/>
      </w:rPr>
    </w:lvl>
    <w:lvl w:ilvl="1" w:tplc="043F0019" w:tentative="1">
      <w:start w:val="1"/>
      <w:numFmt w:val="lowerLetter"/>
      <w:lvlText w:val="%2."/>
      <w:lvlJc w:val="left"/>
      <w:pPr>
        <w:tabs>
          <w:tab w:val="num" w:pos="1534"/>
        </w:tabs>
        <w:ind w:left="1534" w:hanging="360"/>
      </w:pPr>
    </w:lvl>
    <w:lvl w:ilvl="2" w:tplc="043F001B" w:tentative="1">
      <w:start w:val="1"/>
      <w:numFmt w:val="lowerRoman"/>
      <w:lvlText w:val="%3."/>
      <w:lvlJc w:val="right"/>
      <w:pPr>
        <w:tabs>
          <w:tab w:val="num" w:pos="2254"/>
        </w:tabs>
        <w:ind w:left="2254" w:hanging="180"/>
      </w:pPr>
    </w:lvl>
    <w:lvl w:ilvl="3" w:tplc="043F000F" w:tentative="1">
      <w:start w:val="1"/>
      <w:numFmt w:val="decimal"/>
      <w:lvlText w:val="%4."/>
      <w:lvlJc w:val="left"/>
      <w:pPr>
        <w:tabs>
          <w:tab w:val="num" w:pos="2974"/>
        </w:tabs>
        <w:ind w:left="2974" w:hanging="360"/>
      </w:pPr>
    </w:lvl>
    <w:lvl w:ilvl="4" w:tplc="043F0019" w:tentative="1">
      <w:start w:val="1"/>
      <w:numFmt w:val="lowerLetter"/>
      <w:lvlText w:val="%5."/>
      <w:lvlJc w:val="left"/>
      <w:pPr>
        <w:tabs>
          <w:tab w:val="num" w:pos="3694"/>
        </w:tabs>
        <w:ind w:left="3694" w:hanging="360"/>
      </w:pPr>
    </w:lvl>
    <w:lvl w:ilvl="5" w:tplc="043F001B" w:tentative="1">
      <w:start w:val="1"/>
      <w:numFmt w:val="lowerRoman"/>
      <w:lvlText w:val="%6."/>
      <w:lvlJc w:val="right"/>
      <w:pPr>
        <w:tabs>
          <w:tab w:val="num" w:pos="4414"/>
        </w:tabs>
        <w:ind w:left="4414" w:hanging="180"/>
      </w:pPr>
    </w:lvl>
    <w:lvl w:ilvl="6" w:tplc="043F000F" w:tentative="1">
      <w:start w:val="1"/>
      <w:numFmt w:val="decimal"/>
      <w:lvlText w:val="%7."/>
      <w:lvlJc w:val="left"/>
      <w:pPr>
        <w:tabs>
          <w:tab w:val="num" w:pos="5134"/>
        </w:tabs>
        <w:ind w:left="5134" w:hanging="360"/>
      </w:pPr>
    </w:lvl>
    <w:lvl w:ilvl="7" w:tplc="043F0019" w:tentative="1">
      <w:start w:val="1"/>
      <w:numFmt w:val="lowerLetter"/>
      <w:lvlText w:val="%8."/>
      <w:lvlJc w:val="left"/>
      <w:pPr>
        <w:tabs>
          <w:tab w:val="num" w:pos="5854"/>
        </w:tabs>
        <w:ind w:left="5854" w:hanging="360"/>
      </w:pPr>
    </w:lvl>
    <w:lvl w:ilvl="8" w:tplc="043F001B" w:tentative="1">
      <w:start w:val="1"/>
      <w:numFmt w:val="lowerRoman"/>
      <w:lvlText w:val="%9."/>
      <w:lvlJc w:val="right"/>
      <w:pPr>
        <w:tabs>
          <w:tab w:val="num" w:pos="6574"/>
        </w:tabs>
        <w:ind w:left="6574" w:hanging="180"/>
      </w:pPr>
    </w:lvl>
  </w:abstractNum>
  <w:abstractNum w:abstractNumId="36">
    <w:nsid w:val="502864E8"/>
    <w:multiLevelType w:val="hybridMultilevel"/>
    <w:tmpl w:val="B90ED628"/>
    <w:lvl w:ilvl="0" w:tplc="043F0001">
      <w:start w:val="1"/>
      <w:numFmt w:val="bullet"/>
      <w:lvlText w:val=""/>
      <w:lvlJc w:val="left"/>
      <w:pPr>
        <w:tabs>
          <w:tab w:val="num" w:pos="1174"/>
        </w:tabs>
        <w:ind w:left="1174" w:hanging="360"/>
      </w:pPr>
      <w:rPr>
        <w:rFonts w:ascii="Symbol" w:hAnsi="Symbol" w:hint="default"/>
      </w:rPr>
    </w:lvl>
    <w:lvl w:ilvl="1" w:tplc="043F0003" w:tentative="1">
      <w:start w:val="1"/>
      <w:numFmt w:val="bullet"/>
      <w:lvlText w:val="o"/>
      <w:lvlJc w:val="left"/>
      <w:pPr>
        <w:tabs>
          <w:tab w:val="num" w:pos="1894"/>
        </w:tabs>
        <w:ind w:left="1894" w:hanging="360"/>
      </w:pPr>
      <w:rPr>
        <w:rFonts w:ascii="Courier New" w:hAnsi="Courier New" w:cs="Courier New" w:hint="default"/>
      </w:rPr>
    </w:lvl>
    <w:lvl w:ilvl="2" w:tplc="043F0005" w:tentative="1">
      <w:start w:val="1"/>
      <w:numFmt w:val="bullet"/>
      <w:lvlText w:val=""/>
      <w:lvlJc w:val="left"/>
      <w:pPr>
        <w:tabs>
          <w:tab w:val="num" w:pos="2614"/>
        </w:tabs>
        <w:ind w:left="2614" w:hanging="360"/>
      </w:pPr>
      <w:rPr>
        <w:rFonts w:ascii="Wingdings" w:hAnsi="Wingdings" w:hint="default"/>
      </w:rPr>
    </w:lvl>
    <w:lvl w:ilvl="3" w:tplc="043F0001" w:tentative="1">
      <w:start w:val="1"/>
      <w:numFmt w:val="bullet"/>
      <w:lvlText w:val=""/>
      <w:lvlJc w:val="left"/>
      <w:pPr>
        <w:tabs>
          <w:tab w:val="num" w:pos="3334"/>
        </w:tabs>
        <w:ind w:left="3334" w:hanging="360"/>
      </w:pPr>
      <w:rPr>
        <w:rFonts w:ascii="Symbol" w:hAnsi="Symbol" w:hint="default"/>
      </w:rPr>
    </w:lvl>
    <w:lvl w:ilvl="4" w:tplc="043F0003" w:tentative="1">
      <w:start w:val="1"/>
      <w:numFmt w:val="bullet"/>
      <w:lvlText w:val="o"/>
      <w:lvlJc w:val="left"/>
      <w:pPr>
        <w:tabs>
          <w:tab w:val="num" w:pos="4054"/>
        </w:tabs>
        <w:ind w:left="4054" w:hanging="360"/>
      </w:pPr>
      <w:rPr>
        <w:rFonts w:ascii="Courier New" w:hAnsi="Courier New" w:cs="Courier New" w:hint="default"/>
      </w:rPr>
    </w:lvl>
    <w:lvl w:ilvl="5" w:tplc="043F0005" w:tentative="1">
      <w:start w:val="1"/>
      <w:numFmt w:val="bullet"/>
      <w:lvlText w:val=""/>
      <w:lvlJc w:val="left"/>
      <w:pPr>
        <w:tabs>
          <w:tab w:val="num" w:pos="4774"/>
        </w:tabs>
        <w:ind w:left="4774" w:hanging="360"/>
      </w:pPr>
      <w:rPr>
        <w:rFonts w:ascii="Wingdings" w:hAnsi="Wingdings" w:hint="default"/>
      </w:rPr>
    </w:lvl>
    <w:lvl w:ilvl="6" w:tplc="043F0001" w:tentative="1">
      <w:start w:val="1"/>
      <w:numFmt w:val="bullet"/>
      <w:lvlText w:val=""/>
      <w:lvlJc w:val="left"/>
      <w:pPr>
        <w:tabs>
          <w:tab w:val="num" w:pos="5494"/>
        </w:tabs>
        <w:ind w:left="5494" w:hanging="360"/>
      </w:pPr>
      <w:rPr>
        <w:rFonts w:ascii="Symbol" w:hAnsi="Symbol" w:hint="default"/>
      </w:rPr>
    </w:lvl>
    <w:lvl w:ilvl="7" w:tplc="043F0003" w:tentative="1">
      <w:start w:val="1"/>
      <w:numFmt w:val="bullet"/>
      <w:lvlText w:val="o"/>
      <w:lvlJc w:val="left"/>
      <w:pPr>
        <w:tabs>
          <w:tab w:val="num" w:pos="6214"/>
        </w:tabs>
        <w:ind w:left="6214" w:hanging="360"/>
      </w:pPr>
      <w:rPr>
        <w:rFonts w:ascii="Courier New" w:hAnsi="Courier New" w:cs="Courier New" w:hint="default"/>
      </w:rPr>
    </w:lvl>
    <w:lvl w:ilvl="8" w:tplc="043F0005" w:tentative="1">
      <w:start w:val="1"/>
      <w:numFmt w:val="bullet"/>
      <w:lvlText w:val=""/>
      <w:lvlJc w:val="left"/>
      <w:pPr>
        <w:tabs>
          <w:tab w:val="num" w:pos="6934"/>
        </w:tabs>
        <w:ind w:left="6934" w:hanging="360"/>
      </w:pPr>
      <w:rPr>
        <w:rFonts w:ascii="Wingdings" w:hAnsi="Wingdings" w:hint="default"/>
      </w:rPr>
    </w:lvl>
  </w:abstractNum>
  <w:abstractNum w:abstractNumId="37">
    <w:nsid w:val="53647991"/>
    <w:multiLevelType w:val="hybridMultilevel"/>
    <w:tmpl w:val="657CCDC0"/>
    <w:lvl w:ilvl="0" w:tplc="FEDCF94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54395F19"/>
    <w:multiLevelType w:val="hybridMultilevel"/>
    <w:tmpl w:val="1E66703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54B55FB2"/>
    <w:multiLevelType w:val="hybridMultilevel"/>
    <w:tmpl w:val="DC52C7FC"/>
    <w:lvl w:ilvl="0" w:tplc="9DA2CF14">
      <w:start w:val="1"/>
      <w:numFmt w:val="decimal"/>
      <w:lvlText w:val="%1."/>
      <w:lvlJc w:val="left"/>
      <w:pPr>
        <w:tabs>
          <w:tab w:val="num" w:pos="720"/>
        </w:tabs>
        <w:ind w:left="720" w:hanging="360"/>
      </w:pPr>
      <w:rPr>
        <w:rFonts w:hint="default"/>
        <w:b w:val="0"/>
      </w:rPr>
    </w:lvl>
    <w:lvl w:ilvl="1" w:tplc="D252198A">
      <w:numFmt w:val="none"/>
      <w:lvlText w:val=""/>
      <w:lvlJc w:val="left"/>
      <w:pPr>
        <w:tabs>
          <w:tab w:val="num" w:pos="360"/>
        </w:tabs>
      </w:pPr>
    </w:lvl>
    <w:lvl w:ilvl="2" w:tplc="02A4BD84">
      <w:numFmt w:val="none"/>
      <w:lvlText w:val=""/>
      <w:lvlJc w:val="left"/>
      <w:pPr>
        <w:tabs>
          <w:tab w:val="num" w:pos="360"/>
        </w:tabs>
      </w:pPr>
    </w:lvl>
    <w:lvl w:ilvl="3" w:tplc="04243D3E">
      <w:numFmt w:val="none"/>
      <w:lvlText w:val=""/>
      <w:lvlJc w:val="left"/>
      <w:pPr>
        <w:tabs>
          <w:tab w:val="num" w:pos="360"/>
        </w:tabs>
      </w:pPr>
    </w:lvl>
    <w:lvl w:ilvl="4" w:tplc="00DE9BE2">
      <w:numFmt w:val="none"/>
      <w:lvlText w:val=""/>
      <w:lvlJc w:val="left"/>
      <w:pPr>
        <w:tabs>
          <w:tab w:val="num" w:pos="360"/>
        </w:tabs>
      </w:pPr>
    </w:lvl>
    <w:lvl w:ilvl="5" w:tplc="94808354">
      <w:numFmt w:val="none"/>
      <w:lvlText w:val=""/>
      <w:lvlJc w:val="left"/>
      <w:pPr>
        <w:tabs>
          <w:tab w:val="num" w:pos="360"/>
        </w:tabs>
      </w:pPr>
    </w:lvl>
    <w:lvl w:ilvl="6" w:tplc="CA1E8FB4">
      <w:numFmt w:val="none"/>
      <w:lvlText w:val=""/>
      <w:lvlJc w:val="left"/>
      <w:pPr>
        <w:tabs>
          <w:tab w:val="num" w:pos="360"/>
        </w:tabs>
      </w:pPr>
    </w:lvl>
    <w:lvl w:ilvl="7" w:tplc="5944F592">
      <w:numFmt w:val="none"/>
      <w:lvlText w:val=""/>
      <w:lvlJc w:val="left"/>
      <w:pPr>
        <w:tabs>
          <w:tab w:val="num" w:pos="360"/>
        </w:tabs>
      </w:pPr>
    </w:lvl>
    <w:lvl w:ilvl="8" w:tplc="63B8F20E">
      <w:numFmt w:val="none"/>
      <w:lvlText w:val=""/>
      <w:lvlJc w:val="left"/>
      <w:pPr>
        <w:tabs>
          <w:tab w:val="num" w:pos="360"/>
        </w:tabs>
      </w:pPr>
    </w:lvl>
  </w:abstractNum>
  <w:abstractNum w:abstractNumId="40">
    <w:nsid w:val="55D93C75"/>
    <w:multiLevelType w:val="hybridMultilevel"/>
    <w:tmpl w:val="B8F4F29E"/>
    <w:lvl w:ilvl="0" w:tplc="E5FC983C">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56BA64C9"/>
    <w:multiLevelType w:val="hybridMultilevel"/>
    <w:tmpl w:val="5A0CD422"/>
    <w:lvl w:ilvl="0" w:tplc="91DC4A9A">
      <w:start w:val="1"/>
      <w:numFmt w:val="bullet"/>
      <w:lvlText w:val="-"/>
      <w:lvlJc w:val="left"/>
      <w:pPr>
        <w:tabs>
          <w:tab w:val="num" w:pos="814"/>
        </w:tabs>
        <w:ind w:left="814" w:hanging="360"/>
      </w:pPr>
      <w:rPr>
        <w:rFonts w:ascii="KZ Times New Roman" w:eastAsia="Times New Roman" w:hAnsi="KZ Times New Roman" w:cs="KZ Times New Roman" w:hint="default"/>
      </w:rPr>
    </w:lvl>
    <w:lvl w:ilvl="1" w:tplc="04190003" w:tentative="1">
      <w:start w:val="1"/>
      <w:numFmt w:val="bullet"/>
      <w:lvlText w:val="o"/>
      <w:lvlJc w:val="left"/>
      <w:pPr>
        <w:tabs>
          <w:tab w:val="num" w:pos="1534"/>
        </w:tabs>
        <w:ind w:left="1534" w:hanging="360"/>
      </w:pPr>
      <w:rPr>
        <w:rFonts w:ascii="Courier New" w:hAnsi="Courier New" w:cs="Courier New" w:hint="default"/>
      </w:rPr>
    </w:lvl>
    <w:lvl w:ilvl="2" w:tplc="04190005" w:tentative="1">
      <w:start w:val="1"/>
      <w:numFmt w:val="bullet"/>
      <w:lvlText w:val=""/>
      <w:lvlJc w:val="left"/>
      <w:pPr>
        <w:tabs>
          <w:tab w:val="num" w:pos="2254"/>
        </w:tabs>
        <w:ind w:left="2254" w:hanging="360"/>
      </w:pPr>
      <w:rPr>
        <w:rFonts w:ascii="Wingdings" w:hAnsi="Wingdings" w:hint="default"/>
      </w:rPr>
    </w:lvl>
    <w:lvl w:ilvl="3" w:tplc="04190001" w:tentative="1">
      <w:start w:val="1"/>
      <w:numFmt w:val="bullet"/>
      <w:lvlText w:val=""/>
      <w:lvlJc w:val="left"/>
      <w:pPr>
        <w:tabs>
          <w:tab w:val="num" w:pos="2974"/>
        </w:tabs>
        <w:ind w:left="2974" w:hanging="360"/>
      </w:pPr>
      <w:rPr>
        <w:rFonts w:ascii="Symbol" w:hAnsi="Symbol" w:hint="default"/>
      </w:rPr>
    </w:lvl>
    <w:lvl w:ilvl="4" w:tplc="04190003" w:tentative="1">
      <w:start w:val="1"/>
      <w:numFmt w:val="bullet"/>
      <w:lvlText w:val="o"/>
      <w:lvlJc w:val="left"/>
      <w:pPr>
        <w:tabs>
          <w:tab w:val="num" w:pos="3694"/>
        </w:tabs>
        <w:ind w:left="3694" w:hanging="360"/>
      </w:pPr>
      <w:rPr>
        <w:rFonts w:ascii="Courier New" w:hAnsi="Courier New" w:cs="Courier New" w:hint="default"/>
      </w:rPr>
    </w:lvl>
    <w:lvl w:ilvl="5" w:tplc="04190005" w:tentative="1">
      <w:start w:val="1"/>
      <w:numFmt w:val="bullet"/>
      <w:lvlText w:val=""/>
      <w:lvlJc w:val="left"/>
      <w:pPr>
        <w:tabs>
          <w:tab w:val="num" w:pos="4414"/>
        </w:tabs>
        <w:ind w:left="4414" w:hanging="360"/>
      </w:pPr>
      <w:rPr>
        <w:rFonts w:ascii="Wingdings" w:hAnsi="Wingdings" w:hint="default"/>
      </w:rPr>
    </w:lvl>
    <w:lvl w:ilvl="6" w:tplc="04190001" w:tentative="1">
      <w:start w:val="1"/>
      <w:numFmt w:val="bullet"/>
      <w:lvlText w:val=""/>
      <w:lvlJc w:val="left"/>
      <w:pPr>
        <w:tabs>
          <w:tab w:val="num" w:pos="5134"/>
        </w:tabs>
        <w:ind w:left="5134" w:hanging="360"/>
      </w:pPr>
      <w:rPr>
        <w:rFonts w:ascii="Symbol" w:hAnsi="Symbol" w:hint="default"/>
      </w:rPr>
    </w:lvl>
    <w:lvl w:ilvl="7" w:tplc="04190003" w:tentative="1">
      <w:start w:val="1"/>
      <w:numFmt w:val="bullet"/>
      <w:lvlText w:val="o"/>
      <w:lvlJc w:val="left"/>
      <w:pPr>
        <w:tabs>
          <w:tab w:val="num" w:pos="5854"/>
        </w:tabs>
        <w:ind w:left="5854" w:hanging="360"/>
      </w:pPr>
      <w:rPr>
        <w:rFonts w:ascii="Courier New" w:hAnsi="Courier New" w:cs="Courier New" w:hint="default"/>
      </w:rPr>
    </w:lvl>
    <w:lvl w:ilvl="8" w:tplc="04190005" w:tentative="1">
      <w:start w:val="1"/>
      <w:numFmt w:val="bullet"/>
      <w:lvlText w:val=""/>
      <w:lvlJc w:val="left"/>
      <w:pPr>
        <w:tabs>
          <w:tab w:val="num" w:pos="6574"/>
        </w:tabs>
        <w:ind w:left="6574" w:hanging="360"/>
      </w:pPr>
      <w:rPr>
        <w:rFonts w:ascii="Wingdings" w:hAnsi="Wingdings" w:hint="default"/>
      </w:rPr>
    </w:lvl>
  </w:abstractNum>
  <w:abstractNum w:abstractNumId="42">
    <w:nsid w:val="579F417C"/>
    <w:multiLevelType w:val="hybridMultilevel"/>
    <w:tmpl w:val="B28ACF5C"/>
    <w:lvl w:ilvl="0" w:tplc="9D02F11E">
      <w:start w:val="1"/>
      <w:numFmt w:val="decimal"/>
      <w:lvlText w:val="%1."/>
      <w:lvlJc w:val="left"/>
      <w:pPr>
        <w:tabs>
          <w:tab w:val="num" w:pos="900"/>
        </w:tabs>
        <w:ind w:left="900" w:hanging="360"/>
      </w:pPr>
      <w:rPr>
        <w:rFonts w:hint="default"/>
        <w:b w:val="0"/>
      </w:rPr>
    </w:lvl>
    <w:lvl w:ilvl="1" w:tplc="C00C0F06">
      <w:numFmt w:val="none"/>
      <w:lvlText w:val=""/>
      <w:lvlJc w:val="left"/>
      <w:pPr>
        <w:tabs>
          <w:tab w:val="num" w:pos="360"/>
        </w:tabs>
      </w:pPr>
    </w:lvl>
    <w:lvl w:ilvl="2" w:tplc="E05E21FA">
      <w:numFmt w:val="none"/>
      <w:lvlText w:val=""/>
      <w:lvlJc w:val="left"/>
      <w:pPr>
        <w:tabs>
          <w:tab w:val="num" w:pos="360"/>
        </w:tabs>
      </w:pPr>
    </w:lvl>
    <w:lvl w:ilvl="3" w:tplc="F56A712C">
      <w:numFmt w:val="none"/>
      <w:lvlText w:val=""/>
      <w:lvlJc w:val="left"/>
      <w:pPr>
        <w:tabs>
          <w:tab w:val="num" w:pos="360"/>
        </w:tabs>
      </w:pPr>
    </w:lvl>
    <w:lvl w:ilvl="4" w:tplc="2F7E81D4">
      <w:numFmt w:val="none"/>
      <w:lvlText w:val=""/>
      <w:lvlJc w:val="left"/>
      <w:pPr>
        <w:tabs>
          <w:tab w:val="num" w:pos="360"/>
        </w:tabs>
      </w:pPr>
    </w:lvl>
    <w:lvl w:ilvl="5" w:tplc="4B72C914">
      <w:numFmt w:val="none"/>
      <w:lvlText w:val=""/>
      <w:lvlJc w:val="left"/>
      <w:pPr>
        <w:tabs>
          <w:tab w:val="num" w:pos="360"/>
        </w:tabs>
      </w:pPr>
    </w:lvl>
    <w:lvl w:ilvl="6" w:tplc="9F0E8198">
      <w:numFmt w:val="none"/>
      <w:lvlText w:val=""/>
      <w:lvlJc w:val="left"/>
      <w:pPr>
        <w:tabs>
          <w:tab w:val="num" w:pos="360"/>
        </w:tabs>
      </w:pPr>
    </w:lvl>
    <w:lvl w:ilvl="7" w:tplc="4BC8B9E0">
      <w:numFmt w:val="none"/>
      <w:lvlText w:val=""/>
      <w:lvlJc w:val="left"/>
      <w:pPr>
        <w:tabs>
          <w:tab w:val="num" w:pos="360"/>
        </w:tabs>
      </w:pPr>
    </w:lvl>
    <w:lvl w:ilvl="8" w:tplc="4AC4B8D6">
      <w:numFmt w:val="none"/>
      <w:lvlText w:val=""/>
      <w:lvlJc w:val="left"/>
      <w:pPr>
        <w:tabs>
          <w:tab w:val="num" w:pos="360"/>
        </w:tabs>
      </w:pPr>
    </w:lvl>
  </w:abstractNum>
  <w:abstractNum w:abstractNumId="43">
    <w:nsid w:val="584F19E5"/>
    <w:multiLevelType w:val="multilevel"/>
    <w:tmpl w:val="811A34C8"/>
    <w:lvl w:ilvl="0">
      <w:start w:val="1"/>
      <w:numFmt w:val="decimal"/>
      <w:lvlText w:val="%1."/>
      <w:lvlJc w:val="left"/>
      <w:pPr>
        <w:tabs>
          <w:tab w:val="num" w:pos="900"/>
        </w:tabs>
        <w:ind w:left="900" w:hanging="360"/>
      </w:pPr>
      <w:rPr>
        <w:rFonts w:hint="default"/>
        <w:b w:val="0"/>
      </w:rPr>
    </w:lvl>
    <w:lvl w:ilvl="1">
      <w:start w:val="4"/>
      <w:numFmt w:val="decimal"/>
      <w:isLgl/>
      <w:lvlText w:val="%1.%2."/>
      <w:lvlJc w:val="left"/>
      <w:pPr>
        <w:tabs>
          <w:tab w:val="num" w:pos="1050"/>
        </w:tabs>
        <w:ind w:left="1050" w:hanging="510"/>
      </w:pPr>
      <w:rPr>
        <w:rFonts w:hint="default"/>
      </w:rPr>
    </w:lvl>
    <w:lvl w:ilvl="2">
      <w:start w:val="5"/>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44">
    <w:nsid w:val="593C2DAC"/>
    <w:multiLevelType w:val="hybridMultilevel"/>
    <w:tmpl w:val="7CD46084"/>
    <w:lvl w:ilvl="0" w:tplc="6D829BC0">
      <w:start w:val="1"/>
      <w:numFmt w:val="decimal"/>
      <w:lvlText w:val="%1."/>
      <w:lvlJc w:val="left"/>
      <w:pPr>
        <w:tabs>
          <w:tab w:val="num" w:pos="814"/>
        </w:tabs>
        <w:ind w:left="814" w:hanging="360"/>
      </w:pPr>
      <w:rPr>
        <w:rFonts w:hint="default"/>
      </w:rPr>
    </w:lvl>
    <w:lvl w:ilvl="1" w:tplc="043F0019" w:tentative="1">
      <w:start w:val="1"/>
      <w:numFmt w:val="lowerLetter"/>
      <w:lvlText w:val="%2."/>
      <w:lvlJc w:val="left"/>
      <w:pPr>
        <w:tabs>
          <w:tab w:val="num" w:pos="1534"/>
        </w:tabs>
        <w:ind w:left="1534" w:hanging="360"/>
      </w:pPr>
    </w:lvl>
    <w:lvl w:ilvl="2" w:tplc="043F001B" w:tentative="1">
      <w:start w:val="1"/>
      <w:numFmt w:val="lowerRoman"/>
      <w:lvlText w:val="%3."/>
      <w:lvlJc w:val="right"/>
      <w:pPr>
        <w:tabs>
          <w:tab w:val="num" w:pos="2254"/>
        </w:tabs>
        <w:ind w:left="2254" w:hanging="180"/>
      </w:pPr>
    </w:lvl>
    <w:lvl w:ilvl="3" w:tplc="043F000F" w:tentative="1">
      <w:start w:val="1"/>
      <w:numFmt w:val="decimal"/>
      <w:lvlText w:val="%4."/>
      <w:lvlJc w:val="left"/>
      <w:pPr>
        <w:tabs>
          <w:tab w:val="num" w:pos="2974"/>
        </w:tabs>
        <w:ind w:left="2974" w:hanging="360"/>
      </w:pPr>
    </w:lvl>
    <w:lvl w:ilvl="4" w:tplc="043F0019" w:tentative="1">
      <w:start w:val="1"/>
      <w:numFmt w:val="lowerLetter"/>
      <w:lvlText w:val="%5."/>
      <w:lvlJc w:val="left"/>
      <w:pPr>
        <w:tabs>
          <w:tab w:val="num" w:pos="3694"/>
        </w:tabs>
        <w:ind w:left="3694" w:hanging="360"/>
      </w:pPr>
    </w:lvl>
    <w:lvl w:ilvl="5" w:tplc="043F001B" w:tentative="1">
      <w:start w:val="1"/>
      <w:numFmt w:val="lowerRoman"/>
      <w:lvlText w:val="%6."/>
      <w:lvlJc w:val="right"/>
      <w:pPr>
        <w:tabs>
          <w:tab w:val="num" w:pos="4414"/>
        </w:tabs>
        <w:ind w:left="4414" w:hanging="180"/>
      </w:pPr>
    </w:lvl>
    <w:lvl w:ilvl="6" w:tplc="043F000F" w:tentative="1">
      <w:start w:val="1"/>
      <w:numFmt w:val="decimal"/>
      <w:lvlText w:val="%7."/>
      <w:lvlJc w:val="left"/>
      <w:pPr>
        <w:tabs>
          <w:tab w:val="num" w:pos="5134"/>
        </w:tabs>
        <w:ind w:left="5134" w:hanging="360"/>
      </w:pPr>
    </w:lvl>
    <w:lvl w:ilvl="7" w:tplc="043F0019" w:tentative="1">
      <w:start w:val="1"/>
      <w:numFmt w:val="lowerLetter"/>
      <w:lvlText w:val="%8."/>
      <w:lvlJc w:val="left"/>
      <w:pPr>
        <w:tabs>
          <w:tab w:val="num" w:pos="5854"/>
        </w:tabs>
        <w:ind w:left="5854" w:hanging="360"/>
      </w:pPr>
    </w:lvl>
    <w:lvl w:ilvl="8" w:tplc="043F001B" w:tentative="1">
      <w:start w:val="1"/>
      <w:numFmt w:val="lowerRoman"/>
      <w:lvlText w:val="%9."/>
      <w:lvlJc w:val="right"/>
      <w:pPr>
        <w:tabs>
          <w:tab w:val="num" w:pos="6574"/>
        </w:tabs>
        <w:ind w:left="6574" w:hanging="180"/>
      </w:pPr>
    </w:lvl>
  </w:abstractNum>
  <w:abstractNum w:abstractNumId="45">
    <w:nsid w:val="5B2971D1"/>
    <w:multiLevelType w:val="hybridMultilevel"/>
    <w:tmpl w:val="61C4268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B747AE"/>
    <w:multiLevelType w:val="hybridMultilevel"/>
    <w:tmpl w:val="23C24F4E"/>
    <w:lvl w:ilvl="0" w:tplc="2BBC210C">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5F5F1637"/>
    <w:multiLevelType w:val="hybridMultilevel"/>
    <w:tmpl w:val="9FAABF16"/>
    <w:lvl w:ilvl="0" w:tplc="F8F698D6">
      <w:start w:val="1"/>
      <w:numFmt w:val="bullet"/>
      <w:lvlText w:val=""/>
      <w:lvlJc w:val="left"/>
      <w:pPr>
        <w:tabs>
          <w:tab w:val="num" w:pos="1440"/>
        </w:tabs>
        <w:ind w:left="1440" w:hanging="360"/>
      </w:pPr>
      <w:rPr>
        <w:rFonts w:ascii="Symbol" w:hAnsi="Symbol" w:hint="default"/>
        <w:sz w:val="22"/>
        <w:szCs w:val="22"/>
      </w:rPr>
    </w:lvl>
    <w:lvl w:ilvl="1" w:tplc="50FEAE8A">
      <w:start w:val="1"/>
      <w:numFmt w:val="decimal"/>
      <w:lvlText w:val="%2."/>
      <w:lvlJc w:val="left"/>
      <w:pPr>
        <w:tabs>
          <w:tab w:val="num" w:pos="2160"/>
        </w:tabs>
        <w:ind w:left="2160" w:hanging="360"/>
      </w:pPr>
      <w:rPr>
        <w:rFonts w:hint="default"/>
        <w:b w:val="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nsid w:val="5F712A7F"/>
    <w:multiLevelType w:val="hybridMultilevel"/>
    <w:tmpl w:val="9B189534"/>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F7B4AF6"/>
    <w:multiLevelType w:val="hybridMultilevel"/>
    <w:tmpl w:val="7DC6923C"/>
    <w:lvl w:ilvl="0" w:tplc="13724092">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608E60D9"/>
    <w:multiLevelType w:val="hybridMultilevel"/>
    <w:tmpl w:val="5E50A1C6"/>
    <w:lvl w:ilvl="0" w:tplc="295E4598">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60A31404"/>
    <w:multiLevelType w:val="hybridMultilevel"/>
    <w:tmpl w:val="38B4DEF6"/>
    <w:lvl w:ilvl="0" w:tplc="760C35BE">
      <w:start w:val="1"/>
      <w:numFmt w:val="decimal"/>
      <w:lvlText w:val="%1."/>
      <w:lvlJc w:val="left"/>
      <w:pPr>
        <w:tabs>
          <w:tab w:val="num" w:pos="1399"/>
        </w:tabs>
        <w:ind w:left="1399" w:hanging="945"/>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52">
    <w:nsid w:val="613027A5"/>
    <w:multiLevelType w:val="hybridMultilevel"/>
    <w:tmpl w:val="23BEA3E4"/>
    <w:lvl w:ilvl="0" w:tplc="167E2F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
    <w:nsid w:val="633C3F43"/>
    <w:multiLevelType w:val="hybridMultilevel"/>
    <w:tmpl w:val="77F68A60"/>
    <w:lvl w:ilvl="0" w:tplc="694E5B14">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
    <w:nsid w:val="648807AB"/>
    <w:multiLevelType w:val="hybridMultilevel"/>
    <w:tmpl w:val="CC9C15D8"/>
    <w:lvl w:ilvl="0" w:tplc="4C98CEB0">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5">
    <w:nsid w:val="691927E6"/>
    <w:multiLevelType w:val="hybridMultilevel"/>
    <w:tmpl w:val="32E03A68"/>
    <w:lvl w:ilvl="0" w:tplc="5BC2A108">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6">
    <w:nsid w:val="6B2E1315"/>
    <w:multiLevelType w:val="hybridMultilevel"/>
    <w:tmpl w:val="81CE34D0"/>
    <w:lvl w:ilvl="0" w:tplc="91DC4A9A">
      <w:start w:val="1"/>
      <w:numFmt w:val="bullet"/>
      <w:lvlText w:val="-"/>
      <w:lvlJc w:val="left"/>
      <w:pPr>
        <w:ind w:left="1260" w:hanging="360"/>
      </w:pPr>
      <w:rPr>
        <w:rFonts w:ascii="KZ Times New Roman" w:eastAsia="Times New Roman" w:hAnsi="KZ Times New Roman" w:cs="KZ 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6BB3013D"/>
    <w:multiLevelType w:val="hybridMultilevel"/>
    <w:tmpl w:val="8BD28AE6"/>
    <w:lvl w:ilvl="0" w:tplc="0E6A346C">
      <w:start w:val="1"/>
      <w:numFmt w:val="decimal"/>
      <w:lvlText w:val="%1."/>
      <w:lvlJc w:val="left"/>
      <w:pPr>
        <w:tabs>
          <w:tab w:val="num" w:pos="928"/>
        </w:tabs>
        <w:ind w:left="928" w:hanging="360"/>
      </w:pPr>
      <w:rPr>
        <w:rFonts w:hint="default"/>
        <w:b w:val="0"/>
      </w:rPr>
    </w:lvl>
    <w:lvl w:ilvl="1" w:tplc="7E04BEC4">
      <w:numFmt w:val="none"/>
      <w:lvlText w:val=""/>
      <w:lvlJc w:val="left"/>
      <w:pPr>
        <w:tabs>
          <w:tab w:val="num" w:pos="360"/>
        </w:tabs>
      </w:pPr>
    </w:lvl>
    <w:lvl w:ilvl="2" w:tplc="F5647D26">
      <w:numFmt w:val="none"/>
      <w:lvlText w:val=""/>
      <w:lvlJc w:val="left"/>
      <w:pPr>
        <w:tabs>
          <w:tab w:val="num" w:pos="360"/>
        </w:tabs>
      </w:pPr>
    </w:lvl>
    <w:lvl w:ilvl="3" w:tplc="A766712A">
      <w:numFmt w:val="none"/>
      <w:lvlText w:val=""/>
      <w:lvlJc w:val="left"/>
      <w:pPr>
        <w:tabs>
          <w:tab w:val="num" w:pos="360"/>
        </w:tabs>
      </w:pPr>
    </w:lvl>
    <w:lvl w:ilvl="4" w:tplc="C986C968">
      <w:numFmt w:val="none"/>
      <w:lvlText w:val=""/>
      <w:lvlJc w:val="left"/>
      <w:pPr>
        <w:tabs>
          <w:tab w:val="num" w:pos="360"/>
        </w:tabs>
      </w:pPr>
    </w:lvl>
    <w:lvl w:ilvl="5" w:tplc="17069346">
      <w:numFmt w:val="none"/>
      <w:lvlText w:val=""/>
      <w:lvlJc w:val="left"/>
      <w:pPr>
        <w:tabs>
          <w:tab w:val="num" w:pos="360"/>
        </w:tabs>
      </w:pPr>
    </w:lvl>
    <w:lvl w:ilvl="6" w:tplc="53DA2B5E">
      <w:numFmt w:val="none"/>
      <w:lvlText w:val=""/>
      <w:lvlJc w:val="left"/>
      <w:pPr>
        <w:tabs>
          <w:tab w:val="num" w:pos="360"/>
        </w:tabs>
      </w:pPr>
    </w:lvl>
    <w:lvl w:ilvl="7" w:tplc="20AA7988">
      <w:numFmt w:val="none"/>
      <w:lvlText w:val=""/>
      <w:lvlJc w:val="left"/>
      <w:pPr>
        <w:tabs>
          <w:tab w:val="num" w:pos="360"/>
        </w:tabs>
      </w:pPr>
    </w:lvl>
    <w:lvl w:ilvl="8" w:tplc="EFE02410">
      <w:numFmt w:val="none"/>
      <w:lvlText w:val=""/>
      <w:lvlJc w:val="left"/>
      <w:pPr>
        <w:tabs>
          <w:tab w:val="num" w:pos="360"/>
        </w:tabs>
      </w:pPr>
    </w:lvl>
  </w:abstractNum>
  <w:abstractNum w:abstractNumId="58">
    <w:nsid w:val="6DA365F4"/>
    <w:multiLevelType w:val="hybridMultilevel"/>
    <w:tmpl w:val="AD5E9A70"/>
    <w:lvl w:ilvl="0" w:tplc="32DCAA3E">
      <w:start w:val="1"/>
      <w:numFmt w:val="decimal"/>
      <w:lvlText w:val="%1."/>
      <w:lvlJc w:val="left"/>
      <w:pPr>
        <w:tabs>
          <w:tab w:val="num" w:pos="720"/>
        </w:tabs>
        <w:ind w:left="720" w:hanging="360"/>
      </w:pPr>
      <w:rPr>
        <w:rFonts w:hint="default"/>
        <w:b w:val="0"/>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0D84E26"/>
    <w:multiLevelType w:val="hybridMultilevel"/>
    <w:tmpl w:val="B756094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773636EA"/>
    <w:multiLevelType w:val="hybridMultilevel"/>
    <w:tmpl w:val="5D0E5528"/>
    <w:lvl w:ilvl="0" w:tplc="9B940A88">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78907AA2"/>
    <w:multiLevelType w:val="hybridMultilevel"/>
    <w:tmpl w:val="AC2A3B0C"/>
    <w:lvl w:ilvl="0" w:tplc="A85A1CEA">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2">
    <w:nsid w:val="79BB5C4D"/>
    <w:multiLevelType w:val="hybridMultilevel"/>
    <w:tmpl w:val="FFFCF6D8"/>
    <w:lvl w:ilvl="0" w:tplc="DDDE116E">
      <w:start w:val="1"/>
      <w:numFmt w:val="decimal"/>
      <w:lvlText w:val="%1."/>
      <w:lvlJc w:val="left"/>
      <w:pPr>
        <w:tabs>
          <w:tab w:val="num" w:pos="1294"/>
        </w:tabs>
        <w:ind w:left="1294" w:hanging="84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3">
    <w:nsid w:val="7C686EDA"/>
    <w:multiLevelType w:val="hybridMultilevel"/>
    <w:tmpl w:val="D2628D5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4">
    <w:nsid w:val="7D5B611C"/>
    <w:multiLevelType w:val="hybridMultilevel"/>
    <w:tmpl w:val="EFB46D2E"/>
    <w:lvl w:ilvl="0" w:tplc="1FEC0F8A">
      <w:start w:val="1"/>
      <w:numFmt w:val="decimal"/>
      <w:lvlText w:val="%1."/>
      <w:lvlJc w:val="left"/>
      <w:pPr>
        <w:tabs>
          <w:tab w:val="num" w:pos="1800"/>
        </w:tabs>
        <w:ind w:left="1800" w:hanging="108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nsid w:val="7EA83B63"/>
    <w:multiLevelType w:val="hybridMultilevel"/>
    <w:tmpl w:val="BA141C30"/>
    <w:lvl w:ilvl="0" w:tplc="CE3A4336">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nsid w:val="7EE209B8"/>
    <w:multiLevelType w:val="hybridMultilevel"/>
    <w:tmpl w:val="D4E29EC0"/>
    <w:lvl w:ilvl="0" w:tplc="0419000F">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7">
    <w:nsid w:val="7F220D37"/>
    <w:multiLevelType w:val="hybridMultilevel"/>
    <w:tmpl w:val="A146A754"/>
    <w:lvl w:ilvl="0" w:tplc="4B463E26">
      <w:start w:val="1"/>
      <w:numFmt w:val="decimal"/>
      <w:lvlText w:val="%1."/>
      <w:lvlJc w:val="left"/>
      <w:pPr>
        <w:tabs>
          <w:tab w:val="num" w:pos="1320"/>
        </w:tabs>
        <w:ind w:left="1320" w:hanging="780"/>
      </w:pPr>
      <w:rPr>
        <w:rFonts w:hint="default"/>
        <w: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8">
    <w:nsid w:val="7FF76D66"/>
    <w:multiLevelType w:val="hybridMultilevel"/>
    <w:tmpl w:val="5C7A4F30"/>
    <w:lvl w:ilvl="0" w:tplc="91DC4A9A">
      <w:start w:val="1"/>
      <w:numFmt w:val="bullet"/>
      <w:lvlText w:val="-"/>
      <w:lvlJc w:val="left"/>
      <w:pPr>
        <w:tabs>
          <w:tab w:val="num" w:pos="1440"/>
        </w:tabs>
        <w:ind w:left="1440" w:hanging="360"/>
      </w:pPr>
      <w:rPr>
        <w:rFonts w:ascii="KZ Times New Roman" w:eastAsia="Times New Roman" w:hAnsi="KZ Times New Roman" w:cs="KZ 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1"/>
  </w:num>
  <w:num w:numId="2">
    <w:abstractNumId w:val="59"/>
  </w:num>
  <w:num w:numId="3">
    <w:abstractNumId w:val="16"/>
  </w:num>
  <w:num w:numId="4">
    <w:abstractNumId w:val="55"/>
  </w:num>
  <w:num w:numId="5">
    <w:abstractNumId w:val="4"/>
  </w:num>
  <w:num w:numId="6">
    <w:abstractNumId w:val="17"/>
  </w:num>
  <w:num w:numId="7">
    <w:abstractNumId w:val="3"/>
  </w:num>
  <w:num w:numId="8">
    <w:abstractNumId w:val="44"/>
  </w:num>
  <w:num w:numId="9">
    <w:abstractNumId w:val="13"/>
  </w:num>
  <w:num w:numId="10">
    <w:abstractNumId w:val="5"/>
  </w:num>
  <w:num w:numId="11">
    <w:abstractNumId w:val="36"/>
  </w:num>
  <w:num w:numId="12">
    <w:abstractNumId w:val="35"/>
  </w:num>
  <w:num w:numId="13">
    <w:abstractNumId w:val="62"/>
  </w:num>
  <w:num w:numId="14">
    <w:abstractNumId w:val="41"/>
  </w:num>
  <w:num w:numId="15">
    <w:abstractNumId w:val="51"/>
  </w:num>
  <w:num w:numId="16">
    <w:abstractNumId w:val="23"/>
  </w:num>
  <w:num w:numId="17">
    <w:abstractNumId w:val="60"/>
  </w:num>
  <w:num w:numId="18">
    <w:abstractNumId w:val="28"/>
  </w:num>
  <w:num w:numId="19">
    <w:abstractNumId w:val="46"/>
  </w:num>
  <w:num w:numId="20">
    <w:abstractNumId w:val="15"/>
  </w:num>
  <w:num w:numId="21">
    <w:abstractNumId w:val="34"/>
  </w:num>
  <w:num w:numId="22">
    <w:abstractNumId w:val="25"/>
  </w:num>
  <w:num w:numId="23">
    <w:abstractNumId w:val="32"/>
  </w:num>
  <w:num w:numId="24">
    <w:abstractNumId w:val="1"/>
  </w:num>
  <w:num w:numId="25">
    <w:abstractNumId w:val="20"/>
  </w:num>
  <w:num w:numId="26">
    <w:abstractNumId w:val="26"/>
  </w:num>
  <w:num w:numId="27">
    <w:abstractNumId w:val="49"/>
  </w:num>
  <w:num w:numId="28">
    <w:abstractNumId w:val="9"/>
  </w:num>
  <w:num w:numId="29">
    <w:abstractNumId w:val="65"/>
  </w:num>
  <w:num w:numId="30">
    <w:abstractNumId w:val="66"/>
  </w:num>
  <w:num w:numId="31">
    <w:abstractNumId w:val="50"/>
  </w:num>
  <w:num w:numId="32">
    <w:abstractNumId w:val="40"/>
  </w:num>
  <w:num w:numId="33">
    <w:abstractNumId w:val="63"/>
  </w:num>
  <w:num w:numId="34">
    <w:abstractNumId w:val="47"/>
  </w:num>
  <w:num w:numId="35">
    <w:abstractNumId w:val="22"/>
  </w:num>
  <w:num w:numId="36">
    <w:abstractNumId w:val="11"/>
  </w:num>
  <w:num w:numId="37">
    <w:abstractNumId w:val="67"/>
  </w:num>
  <w:num w:numId="38">
    <w:abstractNumId w:val="61"/>
  </w:num>
  <w:num w:numId="39">
    <w:abstractNumId w:val="19"/>
  </w:num>
  <w:num w:numId="40">
    <w:abstractNumId w:val="58"/>
  </w:num>
  <w:num w:numId="41">
    <w:abstractNumId w:val="30"/>
  </w:num>
  <w:num w:numId="42">
    <w:abstractNumId w:val="42"/>
  </w:num>
  <w:num w:numId="43">
    <w:abstractNumId w:val="57"/>
  </w:num>
  <w:num w:numId="44">
    <w:abstractNumId w:val="12"/>
  </w:num>
  <w:num w:numId="45">
    <w:abstractNumId w:val="27"/>
  </w:num>
  <w:num w:numId="46">
    <w:abstractNumId w:val="6"/>
  </w:num>
  <w:num w:numId="47">
    <w:abstractNumId w:val="37"/>
  </w:num>
  <w:num w:numId="48">
    <w:abstractNumId w:val="33"/>
  </w:num>
  <w:num w:numId="49">
    <w:abstractNumId w:val="48"/>
  </w:num>
  <w:num w:numId="50">
    <w:abstractNumId w:val="39"/>
  </w:num>
  <w:num w:numId="51">
    <w:abstractNumId w:val="24"/>
  </w:num>
  <w:num w:numId="52">
    <w:abstractNumId w:val="21"/>
  </w:num>
  <w:num w:numId="53">
    <w:abstractNumId w:val="14"/>
  </w:num>
  <w:num w:numId="54">
    <w:abstractNumId w:val="52"/>
  </w:num>
  <w:num w:numId="55">
    <w:abstractNumId w:val="29"/>
  </w:num>
  <w:num w:numId="56">
    <w:abstractNumId w:val="64"/>
  </w:num>
  <w:num w:numId="57">
    <w:abstractNumId w:val="0"/>
  </w:num>
  <w:num w:numId="58">
    <w:abstractNumId w:val="43"/>
  </w:num>
  <w:num w:numId="59">
    <w:abstractNumId w:val="54"/>
  </w:num>
  <w:num w:numId="60">
    <w:abstractNumId w:val="8"/>
  </w:num>
  <w:num w:numId="61">
    <w:abstractNumId w:val="18"/>
  </w:num>
  <w:num w:numId="62">
    <w:abstractNumId w:val="7"/>
  </w:num>
  <w:num w:numId="63">
    <w:abstractNumId w:val="2"/>
  </w:num>
  <w:num w:numId="64">
    <w:abstractNumId w:val="10"/>
  </w:num>
  <w:num w:numId="65">
    <w:abstractNumId w:val="53"/>
  </w:num>
  <w:num w:numId="66">
    <w:abstractNumId w:val="45"/>
  </w:num>
  <w:num w:numId="67">
    <w:abstractNumId w:val="38"/>
  </w:num>
  <w:num w:numId="68">
    <w:abstractNumId w:val="56"/>
  </w:num>
  <w:num w:numId="69">
    <w:abstractNumId w:val="6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proofState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494"/>
    <w:rsid w:val="00017986"/>
    <w:rsid w:val="00020048"/>
    <w:rsid w:val="0002223A"/>
    <w:rsid w:val="00036DD6"/>
    <w:rsid w:val="00083901"/>
    <w:rsid w:val="00086B34"/>
    <w:rsid w:val="0009347E"/>
    <w:rsid w:val="000A60B4"/>
    <w:rsid w:val="000B4BDA"/>
    <w:rsid w:val="000D1B1D"/>
    <w:rsid w:val="000D3821"/>
    <w:rsid w:val="000E390B"/>
    <w:rsid w:val="001056B5"/>
    <w:rsid w:val="0010598B"/>
    <w:rsid w:val="00114B10"/>
    <w:rsid w:val="00122B3E"/>
    <w:rsid w:val="00125ECF"/>
    <w:rsid w:val="00141E4B"/>
    <w:rsid w:val="001A1A42"/>
    <w:rsid w:val="001A5891"/>
    <w:rsid w:val="001B2D04"/>
    <w:rsid w:val="001B4C7D"/>
    <w:rsid w:val="001C4826"/>
    <w:rsid w:val="001D2A06"/>
    <w:rsid w:val="00227DDF"/>
    <w:rsid w:val="0026115B"/>
    <w:rsid w:val="00283440"/>
    <w:rsid w:val="00290DD7"/>
    <w:rsid w:val="00296EE7"/>
    <w:rsid w:val="002A378A"/>
    <w:rsid w:val="002A3D29"/>
    <w:rsid w:val="002A59C2"/>
    <w:rsid w:val="002B2AC1"/>
    <w:rsid w:val="002B598D"/>
    <w:rsid w:val="002F4961"/>
    <w:rsid w:val="0030395B"/>
    <w:rsid w:val="0031772A"/>
    <w:rsid w:val="0032664A"/>
    <w:rsid w:val="00333B6B"/>
    <w:rsid w:val="003363B3"/>
    <w:rsid w:val="00377D85"/>
    <w:rsid w:val="00380E5B"/>
    <w:rsid w:val="00397495"/>
    <w:rsid w:val="003B01D3"/>
    <w:rsid w:val="003C0D8F"/>
    <w:rsid w:val="003D65FE"/>
    <w:rsid w:val="003E6004"/>
    <w:rsid w:val="004132D8"/>
    <w:rsid w:val="00424F1A"/>
    <w:rsid w:val="00431B15"/>
    <w:rsid w:val="004360A0"/>
    <w:rsid w:val="00443F15"/>
    <w:rsid w:val="00446526"/>
    <w:rsid w:val="004501B3"/>
    <w:rsid w:val="0045108E"/>
    <w:rsid w:val="00464A7D"/>
    <w:rsid w:val="00473D6D"/>
    <w:rsid w:val="0048530F"/>
    <w:rsid w:val="004908A6"/>
    <w:rsid w:val="004A3551"/>
    <w:rsid w:val="004B074B"/>
    <w:rsid w:val="004C022E"/>
    <w:rsid w:val="004D712C"/>
    <w:rsid w:val="004E1CE5"/>
    <w:rsid w:val="004F058F"/>
    <w:rsid w:val="004F1C95"/>
    <w:rsid w:val="00502A2A"/>
    <w:rsid w:val="00505DC4"/>
    <w:rsid w:val="005243AE"/>
    <w:rsid w:val="00524EF4"/>
    <w:rsid w:val="00535023"/>
    <w:rsid w:val="0054036F"/>
    <w:rsid w:val="00545E45"/>
    <w:rsid w:val="005470BB"/>
    <w:rsid w:val="005766ED"/>
    <w:rsid w:val="005949E1"/>
    <w:rsid w:val="00597C85"/>
    <w:rsid w:val="005A6A83"/>
    <w:rsid w:val="005C0060"/>
    <w:rsid w:val="005E0971"/>
    <w:rsid w:val="005E12AF"/>
    <w:rsid w:val="005F1DA3"/>
    <w:rsid w:val="005F2249"/>
    <w:rsid w:val="005F3CD6"/>
    <w:rsid w:val="005F42E8"/>
    <w:rsid w:val="00622DAF"/>
    <w:rsid w:val="006306ED"/>
    <w:rsid w:val="00685BD6"/>
    <w:rsid w:val="00686038"/>
    <w:rsid w:val="006923AE"/>
    <w:rsid w:val="006B2ADC"/>
    <w:rsid w:val="006C73D9"/>
    <w:rsid w:val="006D42CE"/>
    <w:rsid w:val="006E034B"/>
    <w:rsid w:val="006E690C"/>
    <w:rsid w:val="006F05BC"/>
    <w:rsid w:val="006F1727"/>
    <w:rsid w:val="00725494"/>
    <w:rsid w:val="007469FD"/>
    <w:rsid w:val="00750070"/>
    <w:rsid w:val="00750B50"/>
    <w:rsid w:val="0075634E"/>
    <w:rsid w:val="007664E2"/>
    <w:rsid w:val="0076677B"/>
    <w:rsid w:val="00767DD2"/>
    <w:rsid w:val="00774B13"/>
    <w:rsid w:val="00783E8E"/>
    <w:rsid w:val="007B244C"/>
    <w:rsid w:val="007C3249"/>
    <w:rsid w:val="007D3A43"/>
    <w:rsid w:val="007D4874"/>
    <w:rsid w:val="007D51FB"/>
    <w:rsid w:val="007D61C1"/>
    <w:rsid w:val="007D7553"/>
    <w:rsid w:val="007F0A1C"/>
    <w:rsid w:val="007F0F18"/>
    <w:rsid w:val="007F30FA"/>
    <w:rsid w:val="00826169"/>
    <w:rsid w:val="00827B74"/>
    <w:rsid w:val="00830433"/>
    <w:rsid w:val="00833509"/>
    <w:rsid w:val="00837E74"/>
    <w:rsid w:val="00844D9F"/>
    <w:rsid w:val="00847988"/>
    <w:rsid w:val="00870A0E"/>
    <w:rsid w:val="00886A28"/>
    <w:rsid w:val="00887EC6"/>
    <w:rsid w:val="008A3886"/>
    <w:rsid w:val="008C2D8F"/>
    <w:rsid w:val="008C7982"/>
    <w:rsid w:val="008D29AA"/>
    <w:rsid w:val="008E1A23"/>
    <w:rsid w:val="008E1F51"/>
    <w:rsid w:val="008F4267"/>
    <w:rsid w:val="008F4F1C"/>
    <w:rsid w:val="00925E6F"/>
    <w:rsid w:val="00931F4F"/>
    <w:rsid w:val="00935294"/>
    <w:rsid w:val="00954253"/>
    <w:rsid w:val="00956F6C"/>
    <w:rsid w:val="0098423C"/>
    <w:rsid w:val="009B4914"/>
    <w:rsid w:val="009E6B2E"/>
    <w:rsid w:val="00A02784"/>
    <w:rsid w:val="00A20751"/>
    <w:rsid w:val="00A24B3F"/>
    <w:rsid w:val="00A52E2F"/>
    <w:rsid w:val="00A634F2"/>
    <w:rsid w:val="00A70D42"/>
    <w:rsid w:val="00A77FDB"/>
    <w:rsid w:val="00AA1C6A"/>
    <w:rsid w:val="00AC2E14"/>
    <w:rsid w:val="00AC582B"/>
    <w:rsid w:val="00AE0FA1"/>
    <w:rsid w:val="00AE3F09"/>
    <w:rsid w:val="00AF66A0"/>
    <w:rsid w:val="00B030BF"/>
    <w:rsid w:val="00B122EC"/>
    <w:rsid w:val="00B12DDA"/>
    <w:rsid w:val="00B20864"/>
    <w:rsid w:val="00B24594"/>
    <w:rsid w:val="00B40628"/>
    <w:rsid w:val="00B540F1"/>
    <w:rsid w:val="00B55DD7"/>
    <w:rsid w:val="00B5781F"/>
    <w:rsid w:val="00B62838"/>
    <w:rsid w:val="00B703FA"/>
    <w:rsid w:val="00B73581"/>
    <w:rsid w:val="00BC507B"/>
    <w:rsid w:val="00BE0338"/>
    <w:rsid w:val="00BE3CB2"/>
    <w:rsid w:val="00BF169D"/>
    <w:rsid w:val="00C14F35"/>
    <w:rsid w:val="00C2391B"/>
    <w:rsid w:val="00C43555"/>
    <w:rsid w:val="00C573AA"/>
    <w:rsid w:val="00C82B58"/>
    <w:rsid w:val="00CE0B43"/>
    <w:rsid w:val="00CE5FB9"/>
    <w:rsid w:val="00D31EEC"/>
    <w:rsid w:val="00D375CC"/>
    <w:rsid w:val="00D50C83"/>
    <w:rsid w:val="00D654E5"/>
    <w:rsid w:val="00D8473F"/>
    <w:rsid w:val="00D90675"/>
    <w:rsid w:val="00D9111B"/>
    <w:rsid w:val="00D9508C"/>
    <w:rsid w:val="00DB32A1"/>
    <w:rsid w:val="00DB666D"/>
    <w:rsid w:val="00DC4B6A"/>
    <w:rsid w:val="00DD4424"/>
    <w:rsid w:val="00DE1AC9"/>
    <w:rsid w:val="00DE251C"/>
    <w:rsid w:val="00DE7013"/>
    <w:rsid w:val="00E01A68"/>
    <w:rsid w:val="00E16187"/>
    <w:rsid w:val="00E312D7"/>
    <w:rsid w:val="00E458EA"/>
    <w:rsid w:val="00E475C7"/>
    <w:rsid w:val="00E5677E"/>
    <w:rsid w:val="00E57A75"/>
    <w:rsid w:val="00E61930"/>
    <w:rsid w:val="00E6392F"/>
    <w:rsid w:val="00EC1168"/>
    <w:rsid w:val="00ED4C7C"/>
    <w:rsid w:val="00ED6362"/>
    <w:rsid w:val="00F05EA6"/>
    <w:rsid w:val="00F07A38"/>
    <w:rsid w:val="00F15F93"/>
    <w:rsid w:val="00F412CC"/>
    <w:rsid w:val="00F64A71"/>
    <w:rsid w:val="00F71D01"/>
    <w:rsid w:val="00FA030A"/>
    <w:rsid w:val="00FA57A1"/>
    <w:rsid w:val="00FC0091"/>
    <w:rsid w:val="00FE5145"/>
    <w:rsid w:val="00FF0F3C"/>
    <w:rsid w:val="00FF304C"/>
    <w:rsid w:val="00FF46C6"/>
    <w:rsid w:val="00FF5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4C68A0E-274C-43A8-87E7-00F62759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5C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25494"/>
    <w:pPr>
      <w:spacing w:after="120"/>
      <w:ind w:left="283"/>
    </w:pPr>
    <w:rPr>
      <w:sz w:val="28"/>
      <w:szCs w:val="20"/>
    </w:rPr>
  </w:style>
  <w:style w:type="character" w:customStyle="1" w:styleId="a4">
    <w:name w:val="Основной текст с отступом Знак"/>
    <w:basedOn w:val="a0"/>
    <w:link w:val="a3"/>
    <w:rsid w:val="00725494"/>
    <w:rPr>
      <w:rFonts w:ascii="Times New Roman" w:eastAsia="Times New Roman" w:hAnsi="Times New Roman" w:cs="Times New Roman"/>
      <w:sz w:val="28"/>
      <w:szCs w:val="20"/>
      <w:lang w:eastAsia="ru-RU"/>
    </w:rPr>
  </w:style>
  <w:style w:type="character" w:styleId="a5">
    <w:name w:val="Hyperlink"/>
    <w:rsid w:val="00725494"/>
    <w:rPr>
      <w:color w:val="0000FF"/>
      <w:u w:val="single"/>
    </w:rPr>
  </w:style>
  <w:style w:type="character" w:styleId="a6">
    <w:name w:val="FollowedHyperlink"/>
    <w:rsid w:val="00725494"/>
    <w:rPr>
      <w:color w:val="800080"/>
      <w:u w:val="single"/>
    </w:rPr>
  </w:style>
  <w:style w:type="paragraph" w:styleId="a7">
    <w:name w:val="footer"/>
    <w:basedOn w:val="a"/>
    <w:link w:val="a8"/>
    <w:rsid w:val="00725494"/>
    <w:pPr>
      <w:tabs>
        <w:tab w:val="center" w:pos="4153"/>
        <w:tab w:val="right" w:pos="8306"/>
      </w:tabs>
    </w:pPr>
    <w:rPr>
      <w:sz w:val="28"/>
      <w:szCs w:val="28"/>
    </w:rPr>
  </w:style>
  <w:style w:type="character" w:customStyle="1" w:styleId="a8">
    <w:name w:val="Нижний колонтитул Знак"/>
    <w:basedOn w:val="a0"/>
    <w:link w:val="a7"/>
    <w:rsid w:val="00725494"/>
    <w:rPr>
      <w:rFonts w:ascii="Times New Roman" w:eastAsia="Times New Roman" w:hAnsi="Times New Roman" w:cs="Times New Roman"/>
      <w:sz w:val="28"/>
      <w:szCs w:val="28"/>
      <w:lang w:eastAsia="ru-RU"/>
    </w:rPr>
  </w:style>
  <w:style w:type="character" w:styleId="a9">
    <w:name w:val="page number"/>
    <w:basedOn w:val="a0"/>
    <w:rsid w:val="00725494"/>
  </w:style>
  <w:style w:type="paragraph" w:styleId="2">
    <w:name w:val="Body Text Indent 2"/>
    <w:basedOn w:val="a"/>
    <w:link w:val="20"/>
    <w:rsid w:val="00725494"/>
    <w:pPr>
      <w:spacing w:after="120" w:line="480" w:lineRule="auto"/>
      <w:ind w:left="283"/>
    </w:pPr>
    <w:rPr>
      <w:sz w:val="28"/>
      <w:szCs w:val="20"/>
    </w:rPr>
  </w:style>
  <w:style w:type="character" w:customStyle="1" w:styleId="20">
    <w:name w:val="Основной текст с отступом 2 Знак"/>
    <w:basedOn w:val="a0"/>
    <w:link w:val="2"/>
    <w:rsid w:val="00725494"/>
    <w:rPr>
      <w:rFonts w:ascii="Times New Roman" w:eastAsia="Times New Roman" w:hAnsi="Times New Roman" w:cs="Times New Roman"/>
      <w:sz w:val="28"/>
      <w:szCs w:val="20"/>
      <w:lang w:eastAsia="ru-RU"/>
    </w:rPr>
  </w:style>
  <w:style w:type="paragraph" w:styleId="aa">
    <w:name w:val="header"/>
    <w:basedOn w:val="a"/>
    <w:link w:val="ab"/>
    <w:rsid w:val="00725494"/>
    <w:pPr>
      <w:tabs>
        <w:tab w:val="center" w:pos="4677"/>
        <w:tab w:val="right" w:pos="9355"/>
      </w:tabs>
    </w:pPr>
  </w:style>
  <w:style w:type="character" w:customStyle="1" w:styleId="ab">
    <w:name w:val="Верхний колонтитул Знак"/>
    <w:basedOn w:val="a0"/>
    <w:link w:val="aa"/>
    <w:rsid w:val="00725494"/>
    <w:rPr>
      <w:rFonts w:ascii="Times New Roman" w:eastAsia="Times New Roman" w:hAnsi="Times New Roman" w:cs="Times New Roman"/>
      <w:sz w:val="24"/>
      <w:szCs w:val="24"/>
      <w:lang w:eastAsia="ru-RU"/>
    </w:rPr>
  </w:style>
  <w:style w:type="paragraph" w:styleId="ac">
    <w:name w:val="No Spacing"/>
    <w:qFormat/>
    <w:rsid w:val="00725494"/>
    <w:pPr>
      <w:spacing w:after="0" w:line="240" w:lineRule="auto"/>
    </w:pPr>
    <w:rPr>
      <w:rFonts w:ascii="Times New Roman" w:eastAsia="Times New Roman" w:hAnsi="Times New Roman" w:cs="Times New Roman"/>
      <w:sz w:val="24"/>
      <w:szCs w:val="24"/>
      <w:lang w:eastAsia="ru-RU"/>
    </w:rPr>
  </w:style>
  <w:style w:type="character" w:customStyle="1" w:styleId="ad">
    <w:name w:val="Текст выноски Знак"/>
    <w:basedOn w:val="a0"/>
    <w:link w:val="ae"/>
    <w:semiHidden/>
    <w:rsid w:val="00725494"/>
    <w:rPr>
      <w:rFonts w:ascii="Tahoma" w:eastAsia="Times New Roman" w:hAnsi="Tahoma" w:cs="Tahoma"/>
      <w:sz w:val="16"/>
      <w:szCs w:val="16"/>
      <w:lang w:eastAsia="ru-RU"/>
    </w:rPr>
  </w:style>
  <w:style w:type="paragraph" w:styleId="ae">
    <w:name w:val="Balloon Text"/>
    <w:basedOn w:val="a"/>
    <w:link w:val="ad"/>
    <w:semiHidden/>
    <w:unhideWhenUsed/>
    <w:rsid w:val="00725494"/>
    <w:rPr>
      <w:rFonts w:ascii="Tahoma" w:hAnsi="Tahoma" w:cs="Tahoma"/>
      <w:sz w:val="16"/>
      <w:szCs w:val="16"/>
    </w:rPr>
  </w:style>
  <w:style w:type="paragraph" w:styleId="af">
    <w:name w:val="List Paragraph"/>
    <w:basedOn w:val="a"/>
    <w:qFormat/>
    <w:rsid w:val="00725494"/>
    <w:pPr>
      <w:ind w:left="720"/>
      <w:contextualSpacing/>
    </w:pPr>
  </w:style>
  <w:style w:type="paragraph" w:styleId="21">
    <w:name w:val="List 2"/>
    <w:basedOn w:val="a"/>
    <w:rsid w:val="00725494"/>
    <w:pPr>
      <w:widowControl w:val="0"/>
      <w:ind w:left="566" w:hanging="283"/>
    </w:pPr>
    <w:rPr>
      <w:snapToGrid w:val="0"/>
      <w:sz w:val="28"/>
      <w:szCs w:val="20"/>
    </w:rPr>
  </w:style>
  <w:style w:type="paragraph" w:styleId="af0">
    <w:name w:val="Plain Text"/>
    <w:basedOn w:val="a"/>
    <w:link w:val="af1"/>
    <w:rsid w:val="00725494"/>
    <w:rPr>
      <w:rFonts w:ascii="Courier New" w:hAnsi="Courier New"/>
      <w:sz w:val="20"/>
      <w:szCs w:val="20"/>
    </w:rPr>
  </w:style>
  <w:style w:type="character" w:customStyle="1" w:styleId="af1">
    <w:name w:val="Текст Знак"/>
    <w:basedOn w:val="a0"/>
    <w:link w:val="af0"/>
    <w:rsid w:val="00725494"/>
    <w:rPr>
      <w:rFonts w:ascii="Courier New" w:eastAsia="Times New Roman" w:hAnsi="Courier New" w:cs="Times New Roman"/>
      <w:sz w:val="20"/>
      <w:szCs w:val="20"/>
      <w:lang w:eastAsia="ru-RU"/>
    </w:rPr>
  </w:style>
  <w:style w:type="character" w:styleId="af2">
    <w:name w:val="Placeholder Text"/>
    <w:basedOn w:val="a0"/>
    <w:uiPriority w:val="99"/>
    <w:semiHidden/>
    <w:rsid w:val="00FF51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513117">
      <w:bodyDiv w:val="1"/>
      <w:marLeft w:val="0"/>
      <w:marRight w:val="0"/>
      <w:marTop w:val="0"/>
      <w:marBottom w:val="0"/>
      <w:divBdr>
        <w:top w:val="none" w:sz="0" w:space="0" w:color="auto"/>
        <w:left w:val="none" w:sz="0" w:space="0" w:color="auto"/>
        <w:bottom w:val="none" w:sz="0" w:space="0" w:color="auto"/>
        <w:right w:val="none" w:sz="0" w:space="0" w:color="auto"/>
      </w:divBdr>
    </w:div>
    <w:div w:id="593590955">
      <w:bodyDiv w:val="1"/>
      <w:marLeft w:val="0"/>
      <w:marRight w:val="0"/>
      <w:marTop w:val="0"/>
      <w:marBottom w:val="0"/>
      <w:divBdr>
        <w:top w:val="none" w:sz="0" w:space="0" w:color="auto"/>
        <w:left w:val="none" w:sz="0" w:space="0" w:color="auto"/>
        <w:bottom w:val="none" w:sz="0" w:space="0" w:color="auto"/>
        <w:right w:val="none" w:sz="0" w:space="0" w:color="auto"/>
      </w:divBdr>
    </w:div>
    <w:div w:id="114316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90.wmf"/><Relationship Id="rId268" Type="http://schemas.openxmlformats.org/officeDocument/2006/relationships/image" Target="media/image140.wmf"/><Relationship Id="rId475" Type="http://schemas.openxmlformats.org/officeDocument/2006/relationships/oleObject" Target="embeddings/oleObject214.bin"/><Relationship Id="rId682" Type="http://schemas.openxmlformats.org/officeDocument/2006/relationships/oleObject" Target="embeddings/oleObject307.bin"/><Relationship Id="rId128" Type="http://schemas.openxmlformats.org/officeDocument/2006/relationships/oleObject" Target="embeddings/oleObject55.bin"/><Relationship Id="rId335" Type="http://schemas.openxmlformats.org/officeDocument/2006/relationships/oleObject" Target="embeddings/oleObject155.bin"/><Relationship Id="rId542" Type="http://schemas.openxmlformats.org/officeDocument/2006/relationships/image" Target="media/image292.wmf"/><Relationship Id="rId987" Type="http://schemas.openxmlformats.org/officeDocument/2006/relationships/oleObject" Target="embeddings/oleObject438.bin"/><Relationship Id="rId402" Type="http://schemas.openxmlformats.org/officeDocument/2006/relationships/image" Target="media/image215.wmf"/><Relationship Id="rId847" Type="http://schemas.openxmlformats.org/officeDocument/2006/relationships/oleObject" Target="embeddings/oleObject380.bin"/><Relationship Id="rId1032" Type="http://schemas.openxmlformats.org/officeDocument/2006/relationships/image" Target="media/image572.wmf"/><Relationship Id="rId707" Type="http://schemas.openxmlformats.org/officeDocument/2006/relationships/image" Target="media/image382.png"/><Relationship Id="rId914" Type="http://schemas.openxmlformats.org/officeDocument/2006/relationships/image" Target="media/image501.png"/><Relationship Id="rId43" Type="http://schemas.openxmlformats.org/officeDocument/2006/relationships/image" Target="media/image20.wmf"/><Relationship Id="rId192" Type="http://schemas.openxmlformats.org/officeDocument/2006/relationships/image" Target="media/image101.wmf"/><Relationship Id="rId497" Type="http://schemas.openxmlformats.org/officeDocument/2006/relationships/oleObject" Target="embeddings/oleObject224.bin"/><Relationship Id="rId357" Type="http://schemas.openxmlformats.org/officeDocument/2006/relationships/image" Target="media/image190.png"/><Relationship Id="rId217" Type="http://schemas.openxmlformats.org/officeDocument/2006/relationships/image" Target="media/image115.wmf"/><Relationship Id="rId564" Type="http://schemas.openxmlformats.org/officeDocument/2006/relationships/image" Target="media/image304.wmf"/><Relationship Id="rId771" Type="http://schemas.openxmlformats.org/officeDocument/2006/relationships/image" Target="media/image418.wmf"/><Relationship Id="rId869" Type="http://schemas.openxmlformats.org/officeDocument/2006/relationships/oleObject" Target="embeddings/oleObject387.bin"/><Relationship Id="rId424" Type="http://schemas.openxmlformats.org/officeDocument/2006/relationships/image" Target="media/image230.wmf"/><Relationship Id="rId631" Type="http://schemas.openxmlformats.org/officeDocument/2006/relationships/image" Target="media/image340.wmf"/><Relationship Id="rId729" Type="http://schemas.openxmlformats.org/officeDocument/2006/relationships/image" Target="media/image396.wmf"/><Relationship Id="rId1054" Type="http://schemas.openxmlformats.org/officeDocument/2006/relationships/oleObject" Target="embeddings/oleObject462.bin"/><Relationship Id="rId270" Type="http://schemas.openxmlformats.org/officeDocument/2006/relationships/image" Target="media/image141.wmf"/><Relationship Id="rId936" Type="http://schemas.openxmlformats.org/officeDocument/2006/relationships/image" Target="media/image514.wmf"/><Relationship Id="rId65" Type="http://schemas.openxmlformats.org/officeDocument/2006/relationships/image" Target="media/image31.wmf"/><Relationship Id="rId130" Type="http://schemas.openxmlformats.org/officeDocument/2006/relationships/oleObject" Target="embeddings/oleObject56.bin"/><Relationship Id="rId368" Type="http://schemas.openxmlformats.org/officeDocument/2006/relationships/image" Target="media/image198.wmf"/><Relationship Id="rId575" Type="http://schemas.openxmlformats.org/officeDocument/2006/relationships/image" Target="media/image310.wmf"/><Relationship Id="rId782" Type="http://schemas.openxmlformats.org/officeDocument/2006/relationships/oleObject" Target="embeddings/oleObject353.bin"/><Relationship Id="rId228" Type="http://schemas.openxmlformats.org/officeDocument/2006/relationships/oleObject" Target="embeddings/oleObject102.bin"/><Relationship Id="rId435" Type="http://schemas.openxmlformats.org/officeDocument/2006/relationships/oleObject" Target="embeddings/oleObject193.bin"/><Relationship Id="rId642" Type="http://schemas.openxmlformats.org/officeDocument/2006/relationships/oleObject" Target="embeddings/oleObject290.bin"/><Relationship Id="rId1065" Type="http://schemas.openxmlformats.org/officeDocument/2006/relationships/image" Target="media/image594.png"/><Relationship Id="rId281" Type="http://schemas.openxmlformats.org/officeDocument/2006/relationships/oleObject" Target="embeddings/oleObject129.bin"/><Relationship Id="rId502" Type="http://schemas.openxmlformats.org/officeDocument/2006/relationships/image" Target="media/image270.wmf"/><Relationship Id="rId947" Type="http://schemas.openxmlformats.org/officeDocument/2006/relationships/image" Target="media/image520.png"/><Relationship Id="rId76" Type="http://schemas.openxmlformats.org/officeDocument/2006/relationships/oleObject" Target="embeddings/oleObject32.bin"/><Relationship Id="rId141" Type="http://schemas.openxmlformats.org/officeDocument/2006/relationships/image" Target="media/image74.wmf"/><Relationship Id="rId379" Type="http://schemas.openxmlformats.org/officeDocument/2006/relationships/image" Target="media/image204.wmf"/><Relationship Id="rId586" Type="http://schemas.openxmlformats.org/officeDocument/2006/relationships/oleObject" Target="embeddings/oleObject264.bin"/><Relationship Id="rId793" Type="http://schemas.openxmlformats.org/officeDocument/2006/relationships/image" Target="media/image430.png"/><Relationship Id="rId807" Type="http://schemas.openxmlformats.org/officeDocument/2006/relationships/oleObject" Target="embeddings/oleObject364.bin"/><Relationship Id="rId7" Type="http://schemas.openxmlformats.org/officeDocument/2006/relationships/image" Target="media/image1.wmf"/><Relationship Id="rId239" Type="http://schemas.openxmlformats.org/officeDocument/2006/relationships/image" Target="media/image126.wmf"/><Relationship Id="rId446" Type="http://schemas.openxmlformats.org/officeDocument/2006/relationships/image" Target="media/image242.wmf"/><Relationship Id="rId653" Type="http://schemas.openxmlformats.org/officeDocument/2006/relationships/image" Target="media/image353.wmf"/><Relationship Id="rId1076" Type="http://schemas.openxmlformats.org/officeDocument/2006/relationships/theme" Target="theme/theme1.xml"/><Relationship Id="rId292" Type="http://schemas.openxmlformats.org/officeDocument/2006/relationships/oleObject" Target="embeddings/oleObject135.bin"/><Relationship Id="rId306" Type="http://schemas.openxmlformats.org/officeDocument/2006/relationships/oleObject" Target="embeddings/oleObject142.bin"/><Relationship Id="rId860" Type="http://schemas.openxmlformats.org/officeDocument/2006/relationships/image" Target="media/image471.wmf"/><Relationship Id="rId958" Type="http://schemas.openxmlformats.org/officeDocument/2006/relationships/image" Target="media/image527.wmf"/><Relationship Id="rId87" Type="http://schemas.openxmlformats.org/officeDocument/2006/relationships/image" Target="media/image45.wmf"/><Relationship Id="rId513" Type="http://schemas.openxmlformats.org/officeDocument/2006/relationships/oleObject" Target="embeddings/oleObject230.bin"/><Relationship Id="rId597" Type="http://schemas.openxmlformats.org/officeDocument/2006/relationships/image" Target="media/image322.wmf"/><Relationship Id="rId720" Type="http://schemas.openxmlformats.org/officeDocument/2006/relationships/oleObject" Target="embeddings/oleObject323.bin"/><Relationship Id="rId818" Type="http://schemas.openxmlformats.org/officeDocument/2006/relationships/image" Target="media/image445.wmf"/><Relationship Id="rId152" Type="http://schemas.openxmlformats.org/officeDocument/2006/relationships/image" Target="media/image80.wmf"/><Relationship Id="rId457" Type="http://schemas.openxmlformats.org/officeDocument/2006/relationships/image" Target="media/image247.wmf"/><Relationship Id="rId1003" Type="http://schemas.openxmlformats.org/officeDocument/2006/relationships/oleObject" Target="embeddings/oleObject443.bin"/><Relationship Id="rId664" Type="http://schemas.openxmlformats.org/officeDocument/2006/relationships/oleObject" Target="embeddings/oleObject300.bin"/><Relationship Id="rId871" Type="http://schemas.openxmlformats.org/officeDocument/2006/relationships/oleObject" Target="embeddings/oleObject388.bin"/><Relationship Id="rId969" Type="http://schemas.openxmlformats.org/officeDocument/2006/relationships/oleObject" Target="embeddings/oleObject430.bin"/><Relationship Id="rId14" Type="http://schemas.openxmlformats.org/officeDocument/2006/relationships/oleObject" Target="embeddings/oleObject4.bin"/><Relationship Id="rId317" Type="http://schemas.openxmlformats.org/officeDocument/2006/relationships/image" Target="media/image164.wmf"/><Relationship Id="rId524" Type="http://schemas.openxmlformats.org/officeDocument/2006/relationships/image" Target="media/image283.wmf"/><Relationship Id="rId731" Type="http://schemas.openxmlformats.org/officeDocument/2006/relationships/image" Target="media/image397.wmf"/><Relationship Id="rId98" Type="http://schemas.openxmlformats.org/officeDocument/2006/relationships/oleObject" Target="embeddings/oleObject42.bin"/><Relationship Id="rId163" Type="http://schemas.openxmlformats.org/officeDocument/2006/relationships/oleObject" Target="embeddings/oleObject71.bin"/><Relationship Id="rId370" Type="http://schemas.openxmlformats.org/officeDocument/2006/relationships/image" Target="media/image199.wmf"/><Relationship Id="rId829" Type="http://schemas.openxmlformats.org/officeDocument/2006/relationships/image" Target="media/image452.png"/><Relationship Id="rId1014" Type="http://schemas.openxmlformats.org/officeDocument/2006/relationships/image" Target="media/image560.wmf"/><Relationship Id="rId230" Type="http://schemas.openxmlformats.org/officeDocument/2006/relationships/oleObject" Target="embeddings/oleObject103.bin"/><Relationship Id="rId468" Type="http://schemas.openxmlformats.org/officeDocument/2006/relationships/image" Target="media/image252.wmf"/><Relationship Id="rId675" Type="http://schemas.openxmlformats.org/officeDocument/2006/relationships/image" Target="media/image366.wmf"/><Relationship Id="rId882" Type="http://schemas.openxmlformats.org/officeDocument/2006/relationships/image" Target="media/image483.wmf"/><Relationship Id="rId25" Type="http://schemas.openxmlformats.org/officeDocument/2006/relationships/image" Target="media/image10.wmf"/><Relationship Id="rId328" Type="http://schemas.openxmlformats.org/officeDocument/2006/relationships/oleObject" Target="embeddings/oleObject153.bin"/><Relationship Id="rId535" Type="http://schemas.openxmlformats.org/officeDocument/2006/relationships/oleObject" Target="embeddings/oleObject241.bin"/><Relationship Id="rId742" Type="http://schemas.openxmlformats.org/officeDocument/2006/relationships/oleObject" Target="embeddings/oleObject333.bin"/><Relationship Id="rId174" Type="http://schemas.openxmlformats.org/officeDocument/2006/relationships/image" Target="media/image92.wmf"/><Relationship Id="rId381" Type="http://schemas.openxmlformats.org/officeDocument/2006/relationships/image" Target="media/image205.wmf"/><Relationship Id="rId602" Type="http://schemas.openxmlformats.org/officeDocument/2006/relationships/oleObject" Target="embeddings/oleObject272.bin"/><Relationship Id="rId1025" Type="http://schemas.openxmlformats.org/officeDocument/2006/relationships/oleObject" Target="embeddings/oleObject451.bin"/><Relationship Id="rId241" Type="http://schemas.openxmlformats.org/officeDocument/2006/relationships/image" Target="media/image127.wmf"/><Relationship Id="rId479" Type="http://schemas.openxmlformats.org/officeDocument/2006/relationships/oleObject" Target="embeddings/oleObject216.bin"/><Relationship Id="rId686" Type="http://schemas.openxmlformats.org/officeDocument/2006/relationships/oleObject" Target="embeddings/oleObject309.bin"/><Relationship Id="rId893" Type="http://schemas.openxmlformats.org/officeDocument/2006/relationships/oleObject" Target="embeddings/oleObject399.bin"/><Relationship Id="rId907" Type="http://schemas.openxmlformats.org/officeDocument/2006/relationships/image" Target="media/image497.wmf"/><Relationship Id="rId36" Type="http://schemas.openxmlformats.org/officeDocument/2006/relationships/oleObject" Target="embeddings/oleObject14.bin"/><Relationship Id="rId339" Type="http://schemas.openxmlformats.org/officeDocument/2006/relationships/image" Target="media/image177.png"/><Relationship Id="rId546" Type="http://schemas.openxmlformats.org/officeDocument/2006/relationships/image" Target="media/image294.wmf"/><Relationship Id="rId753" Type="http://schemas.openxmlformats.org/officeDocument/2006/relationships/image" Target="media/image409.wmf"/><Relationship Id="rId101" Type="http://schemas.openxmlformats.org/officeDocument/2006/relationships/image" Target="media/image52.wmf"/><Relationship Id="rId185" Type="http://schemas.openxmlformats.org/officeDocument/2006/relationships/oleObject" Target="embeddings/oleObject82.bin"/><Relationship Id="rId406" Type="http://schemas.openxmlformats.org/officeDocument/2006/relationships/image" Target="media/image217.png"/><Relationship Id="rId960" Type="http://schemas.openxmlformats.org/officeDocument/2006/relationships/image" Target="media/image528.wmf"/><Relationship Id="rId1036" Type="http://schemas.openxmlformats.org/officeDocument/2006/relationships/image" Target="media/image575.png"/><Relationship Id="rId392" Type="http://schemas.openxmlformats.org/officeDocument/2006/relationships/oleObject" Target="embeddings/oleObject176.bin"/><Relationship Id="rId613" Type="http://schemas.openxmlformats.org/officeDocument/2006/relationships/image" Target="media/image330.wmf"/><Relationship Id="rId697" Type="http://schemas.openxmlformats.org/officeDocument/2006/relationships/image" Target="media/image377.wmf"/><Relationship Id="rId820" Type="http://schemas.openxmlformats.org/officeDocument/2006/relationships/image" Target="media/image446.wmf"/><Relationship Id="rId918" Type="http://schemas.openxmlformats.org/officeDocument/2006/relationships/oleObject" Target="embeddings/oleObject408.bin"/><Relationship Id="rId252" Type="http://schemas.openxmlformats.org/officeDocument/2006/relationships/oleObject" Target="embeddings/oleObject114.bin"/><Relationship Id="rId47" Type="http://schemas.openxmlformats.org/officeDocument/2006/relationships/image" Target="media/image22.wmf"/><Relationship Id="rId112" Type="http://schemas.openxmlformats.org/officeDocument/2006/relationships/oleObject" Target="embeddings/oleObject47.bin"/><Relationship Id="rId557" Type="http://schemas.openxmlformats.org/officeDocument/2006/relationships/image" Target="media/image300.wmf"/><Relationship Id="rId764" Type="http://schemas.openxmlformats.org/officeDocument/2006/relationships/oleObject" Target="embeddings/oleObject344.bin"/><Relationship Id="rId971" Type="http://schemas.openxmlformats.org/officeDocument/2006/relationships/oleObject" Target="embeddings/oleObject431.bin"/><Relationship Id="rId196" Type="http://schemas.openxmlformats.org/officeDocument/2006/relationships/image" Target="media/image103.wmf"/><Relationship Id="rId417" Type="http://schemas.openxmlformats.org/officeDocument/2006/relationships/oleObject" Target="embeddings/oleObject185.bin"/><Relationship Id="rId624" Type="http://schemas.openxmlformats.org/officeDocument/2006/relationships/oleObject" Target="embeddings/oleObject282.bin"/><Relationship Id="rId831" Type="http://schemas.openxmlformats.org/officeDocument/2006/relationships/oleObject" Target="embeddings/oleObject372.bin"/><Relationship Id="rId1047" Type="http://schemas.openxmlformats.org/officeDocument/2006/relationships/image" Target="media/image583.png"/><Relationship Id="rId263" Type="http://schemas.openxmlformats.org/officeDocument/2006/relationships/oleObject" Target="embeddings/oleObject120.bin"/><Relationship Id="rId470" Type="http://schemas.openxmlformats.org/officeDocument/2006/relationships/image" Target="media/image253.wmf"/><Relationship Id="rId929" Type="http://schemas.openxmlformats.org/officeDocument/2006/relationships/image" Target="media/image511.wmf"/><Relationship Id="rId58" Type="http://schemas.openxmlformats.org/officeDocument/2006/relationships/oleObject" Target="embeddings/oleObject25.bin"/><Relationship Id="rId123" Type="http://schemas.openxmlformats.org/officeDocument/2006/relationships/image" Target="media/image65.wmf"/><Relationship Id="rId330" Type="http://schemas.openxmlformats.org/officeDocument/2006/relationships/image" Target="media/image171.png"/><Relationship Id="rId568" Type="http://schemas.openxmlformats.org/officeDocument/2006/relationships/image" Target="media/image306.wmf"/><Relationship Id="rId775" Type="http://schemas.openxmlformats.org/officeDocument/2006/relationships/image" Target="media/image420.wmf"/><Relationship Id="rId982" Type="http://schemas.openxmlformats.org/officeDocument/2006/relationships/image" Target="media/image541.wmf"/><Relationship Id="rId428" Type="http://schemas.openxmlformats.org/officeDocument/2006/relationships/image" Target="media/image232.png"/><Relationship Id="rId635" Type="http://schemas.openxmlformats.org/officeDocument/2006/relationships/image" Target="media/image342.png"/><Relationship Id="rId842" Type="http://schemas.openxmlformats.org/officeDocument/2006/relationships/image" Target="media/image459.wmf"/><Relationship Id="rId1058" Type="http://schemas.openxmlformats.org/officeDocument/2006/relationships/image" Target="media/image589.png"/><Relationship Id="rId274" Type="http://schemas.openxmlformats.org/officeDocument/2006/relationships/image" Target="media/image143.wmf"/><Relationship Id="rId481" Type="http://schemas.openxmlformats.org/officeDocument/2006/relationships/oleObject" Target="embeddings/oleObject217.bin"/><Relationship Id="rId702" Type="http://schemas.openxmlformats.org/officeDocument/2006/relationships/oleObject" Target="embeddings/oleObject317.bin"/><Relationship Id="rId69" Type="http://schemas.openxmlformats.org/officeDocument/2006/relationships/image" Target="media/image33.wmf"/><Relationship Id="rId134" Type="http://schemas.openxmlformats.org/officeDocument/2006/relationships/oleObject" Target="embeddings/oleObject58.bin"/><Relationship Id="rId579" Type="http://schemas.openxmlformats.org/officeDocument/2006/relationships/image" Target="media/image312.png"/><Relationship Id="rId786" Type="http://schemas.openxmlformats.org/officeDocument/2006/relationships/oleObject" Target="embeddings/oleObject355.bin"/><Relationship Id="rId993" Type="http://schemas.openxmlformats.org/officeDocument/2006/relationships/oleObject" Target="embeddings/oleObject440.bin"/><Relationship Id="rId341" Type="http://schemas.openxmlformats.org/officeDocument/2006/relationships/oleObject" Target="embeddings/oleObject157.bin"/><Relationship Id="rId439" Type="http://schemas.openxmlformats.org/officeDocument/2006/relationships/oleObject" Target="embeddings/oleObject195.bin"/><Relationship Id="rId646" Type="http://schemas.openxmlformats.org/officeDocument/2006/relationships/oleObject" Target="embeddings/oleObject292.bin"/><Relationship Id="rId1069" Type="http://schemas.openxmlformats.org/officeDocument/2006/relationships/image" Target="media/image597.png"/><Relationship Id="rId201" Type="http://schemas.openxmlformats.org/officeDocument/2006/relationships/oleObject" Target="embeddings/oleObject90.bin"/><Relationship Id="rId285" Type="http://schemas.openxmlformats.org/officeDocument/2006/relationships/image" Target="media/image148.wmf"/><Relationship Id="rId506" Type="http://schemas.openxmlformats.org/officeDocument/2006/relationships/image" Target="media/image272.png"/><Relationship Id="rId853" Type="http://schemas.openxmlformats.org/officeDocument/2006/relationships/oleObject" Target="embeddings/oleObject382.bin"/><Relationship Id="rId492" Type="http://schemas.openxmlformats.org/officeDocument/2006/relationships/image" Target="media/image264.png"/><Relationship Id="rId713" Type="http://schemas.openxmlformats.org/officeDocument/2006/relationships/image" Target="media/image388.wmf"/><Relationship Id="rId797" Type="http://schemas.openxmlformats.org/officeDocument/2006/relationships/oleObject" Target="embeddings/oleObject359.bin"/><Relationship Id="rId920" Type="http://schemas.openxmlformats.org/officeDocument/2006/relationships/oleObject" Target="embeddings/oleObject409.bin"/><Relationship Id="rId145" Type="http://schemas.openxmlformats.org/officeDocument/2006/relationships/image" Target="media/image76.wmf"/><Relationship Id="rId352" Type="http://schemas.openxmlformats.org/officeDocument/2006/relationships/image" Target="media/image186.png"/><Relationship Id="rId212" Type="http://schemas.openxmlformats.org/officeDocument/2006/relationships/oleObject" Target="embeddings/oleObject94.bin"/><Relationship Id="rId657" Type="http://schemas.openxmlformats.org/officeDocument/2006/relationships/image" Target="media/image355.wmf"/><Relationship Id="rId864" Type="http://schemas.openxmlformats.org/officeDocument/2006/relationships/image" Target="media/image473.wmf"/><Relationship Id="rId296" Type="http://schemas.openxmlformats.org/officeDocument/2006/relationships/oleObject" Target="embeddings/oleObject137.bin"/><Relationship Id="rId517" Type="http://schemas.openxmlformats.org/officeDocument/2006/relationships/oleObject" Target="embeddings/oleObject232.bin"/><Relationship Id="rId724" Type="http://schemas.openxmlformats.org/officeDocument/2006/relationships/oleObject" Target="embeddings/oleObject325.bin"/><Relationship Id="rId931" Type="http://schemas.openxmlformats.org/officeDocument/2006/relationships/oleObject" Target="embeddings/oleObject414.bin"/><Relationship Id="rId60" Type="http://schemas.openxmlformats.org/officeDocument/2006/relationships/oleObject" Target="embeddings/oleObject26.bin"/><Relationship Id="rId156" Type="http://schemas.openxmlformats.org/officeDocument/2006/relationships/image" Target="media/image82.wmf"/><Relationship Id="rId363" Type="http://schemas.openxmlformats.org/officeDocument/2006/relationships/oleObject" Target="embeddings/oleObject162.bin"/><Relationship Id="rId570" Type="http://schemas.openxmlformats.org/officeDocument/2006/relationships/image" Target="media/image307.wmf"/><Relationship Id="rId1007" Type="http://schemas.openxmlformats.org/officeDocument/2006/relationships/oleObject" Target="embeddings/oleObject445.bin"/><Relationship Id="rId223" Type="http://schemas.openxmlformats.org/officeDocument/2006/relationships/image" Target="media/image118.wmf"/><Relationship Id="rId430" Type="http://schemas.openxmlformats.org/officeDocument/2006/relationships/image" Target="media/image234.wmf"/><Relationship Id="rId668" Type="http://schemas.openxmlformats.org/officeDocument/2006/relationships/oleObject" Target="embeddings/oleObject302.bin"/><Relationship Id="rId875" Type="http://schemas.openxmlformats.org/officeDocument/2006/relationships/oleObject" Target="embeddings/oleObject390.bin"/><Relationship Id="rId1060" Type="http://schemas.openxmlformats.org/officeDocument/2006/relationships/image" Target="media/image591.png"/><Relationship Id="rId18" Type="http://schemas.openxmlformats.org/officeDocument/2006/relationships/oleObject" Target="embeddings/oleObject6.bin"/><Relationship Id="rId528" Type="http://schemas.openxmlformats.org/officeDocument/2006/relationships/image" Target="media/image285.wmf"/><Relationship Id="rId735" Type="http://schemas.openxmlformats.org/officeDocument/2006/relationships/image" Target="media/image399.png"/><Relationship Id="rId942" Type="http://schemas.openxmlformats.org/officeDocument/2006/relationships/image" Target="media/image517.wmf"/><Relationship Id="rId167" Type="http://schemas.openxmlformats.org/officeDocument/2006/relationships/oleObject" Target="embeddings/oleObject73.bin"/><Relationship Id="rId374" Type="http://schemas.openxmlformats.org/officeDocument/2006/relationships/oleObject" Target="embeddings/oleObject167.bin"/><Relationship Id="rId581" Type="http://schemas.openxmlformats.org/officeDocument/2006/relationships/image" Target="media/image314.wmf"/><Relationship Id="rId1018" Type="http://schemas.openxmlformats.org/officeDocument/2006/relationships/image" Target="media/image563.wmf"/><Relationship Id="rId71" Type="http://schemas.openxmlformats.org/officeDocument/2006/relationships/image" Target="media/image34.png"/><Relationship Id="rId234" Type="http://schemas.openxmlformats.org/officeDocument/2006/relationships/oleObject" Target="embeddings/oleObject105.bin"/><Relationship Id="rId679" Type="http://schemas.openxmlformats.org/officeDocument/2006/relationships/image" Target="media/image368.wmf"/><Relationship Id="rId802" Type="http://schemas.openxmlformats.org/officeDocument/2006/relationships/image" Target="media/image435.wmf"/><Relationship Id="rId886" Type="http://schemas.openxmlformats.org/officeDocument/2006/relationships/image" Target="media/image485.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196.bin"/><Relationship Id="rId539" Type="http://schemas.openxmlformats.org/officeDocument/2006/relationships/oleObject" Target="embeddings/oleObject243.bin"/><Relationship Id="rId746" Type="http://schemas.openxmlformats.org/officeDocument/2006/relationships/oleObject" Target="embeddings/oleObject335.bin"/><Relationship Id="rId1071" Type="http://schemas.openxmlformats.org/officeDocument/2006/relationships/image" Target="media/image599.png"/><Relationship Id="rId178" Type="http://schemas.openxmlformats.org/officeDocument/2006/relationships/image" Target="media/image94.wmf"/><Relationship Id="rId301" Type="http://schemas.openxmlformats.org/officeDocument/2006/relationships/oleObject" Target="embeddings/oleObject139.bin"/><Relationship Id="rId953" Type="http://schemas.openxmlformats.org/officeDocument/2006/relationships/oleObject" Target="embeddings/oleObject423.bin"/><Relationship Id="rId1029" Type="http://schemas.openxmlformats.org/officeDocument/2006/relationships/oleObject" Target="embeddings/oleObject453.bin"/><Relationship Id="rId82" Type="http://schemas.openxmlformats.org/officeDocument/2006/relationships/oleObject" Target="embeddings/oleObject35.bin"/><Relationship Id="rId385" Type="http://schemas.openxmlformats.org/officeDocument/2006/relationships/image" Target="media/image207.wmf"/><Relationship Id="rId592" Type="http://schemas.openxmlformats.org/officeDocument/2006/relationships/oleObject" Target="embeddings/oleObject267.bin"/><Relationship Id="rId606" Type="http://schemas.openxmlformats.org/officeDocument/2006/relationships/oleObject" Target="embeddings/oleObject274.bin"/><Relationship Id="rId813" Type="http://schemas.openxmlformats.org/officeDocument/2006/relationships/oleObject" Target="embeddings/oleObject366.bin"/><Relationship Id="rId245" Type="http://schemas.openxmlformats.org/officeDocument/2006/relationships/image" Target="media/image129.wmf"/><Relationship Id="rId452" Type="http://schemas.openxmlformats.org/officeDocument/2006/relationships/image" Target="media/image245.wmf"/><Relationship Id="rId897" Type="http://schemas.openxmlformats.org/officeDocument/2006/relationships/oleObject" Target="embeddings/oleObject401.bin"/><Relationship Id="rId105" Type="http://schemas.openxmlformats.org/officeDocument/2006/relationships/image" Target="media/image54.png"/><Relationship Id="rId312" Type="http://schemas.openxmlformats.org/officeDocument/2006/relationships/oleObject" Target="embeddings/oleObject145.bin"/><Relationship Id="rId757" Type="http://schemas.openxmlformats.org/officeDocument/2006/relationships/image" Target="media/image411.wmf"/><Relationship Id="rId964" Type="http://schemas.openxmlformats.org/officeDocument/2006/relationships/image" Target="media/image530.wmf"/><Relationship Id="rId93" Type="http://schemas.openxmlformats.org/officeDocument/2006/relationships/image" Target="media/image48.wmf"/><Relationship Id="rId189" Type="http://schemas.openxmlformats.org/officeDocument/2006/relationships/oleObject" Target="embeddings/oleObject84.bin"/><Relationship Id="rId396" Type="http://schemas.openxmlformats.org/officeDocument/2006/relationships/oleObject" Target="embeddings/oleObject178.bin"/><Relationship Id="rId617" Type="http://schemas.openxmlformats.org/officeDocument/2006/relationships/image" Target="media/image333.wmf"/><Relationship Id="rId824" Type="http://schemas.openxmlformats.org/officeDocument/2006/relationships/image" Target="media/image448.png"/><Relationship Id="rId256" Type="http://schemas.openxmlformats.org/officeDocument/2006/relationships/oleObject" Target="embeddings/oleObject116.bin"/><Relationship Id="rId463" Type="http://schemas.openxmlformats.org/officeDocument/2006/relationships/oleObject" Target="embeddings/oleObject208.bin"/><Relationship Id="rId670" Type="http://schemas.openxmlformats.org/officeDocument/2006/relationships/image" Target="media/image362.png"/><Relationship Id="rId116" Type="http://schemas.openxmlformats.org/officeDocument/2006/relationships/oleObject" Target="embeddings/oleObject49.bin"/><Relationship Id="rId323" Type="http://schemas.openxmlformats.org/officeDocument/2006/relationships/image" Target="media/image167.wmf"/><Relationship Id="rId530" Type="http://schemas.openxmlformats.org/officeDocument/2006/relationships/image" Target="media/image286.wmf"/><Relationship Id="rId768" Type="http://schemas.openxmlformats.org/officeDocument/2006/relationships/oleObject" Target="embeddings/oleObject346.bin"/><Relationship Id="rId975" Type="http://schemas.openxmlformats.org/officeDocument/2006/relationships/oleObject" Target="embeddings/oleObject433.bin"/><Relationship Id="rId20" Type="http://schemas.openxmlformats.org/officeDocument/2006/relationships/oleObject" Target="embeddings/oleObject7.bin"/><Relationship Id="rId628" Type="http://schemas.openxmlformats.org/officeDocument/2006/relationships/oleObject" Target="embeddings/oleObject284.bin"/><Relationship Id="rId835" Type="http://schemas.openxmlformats.org/officeDocument/2006/relationships/oleObject" Target="embeddings/oleObject374.bin"/><Relationship Id="rId267" Type="http://schemas.openxmlformats.org/officeDocument/2006/relationships/oleObject" Target="embeddings/oleObject122.bin"/><Relationship Id="rId474" Type="http://schemas.openxmlformats.org/officeDocument/2006/relationships/image" Target="media/image255.wmf"/><Relationship Id="rId1020" Type="http://schemas.openxmlformats.org/officeDocument/2006/relationships/image" Target="media/image564.png"/><Relationship Id="rId127" Type="http://schemas.openxmlformats.org/officeDocument/2006/relationships/image" Target="media/image67.wmf"/><Relationship Id="rId681" Type="http://schemas.openxmlformats.org/officeDocument/2006/relationships/image" Target="media/image369.wmf"/><Relationship Id="rId779" Type="http://schemas.openxmlformats.org/officeDocument/2006/relationships/image" Target="media/image422.wmf"/><Relationship Id="rId902" Type="http://schemas.openxmlformats.org/officeDocument/2006/relationships/image" Target="media/image493.wmf"/><Relationship Id="rId986" Type="http://schemas.openxmlformats.org/officeDocument/2006/relationships/image" Target="media/image543.wmf"/><Relationship Id="rId31" Type="http://schemas.openxmlformats.org/officeDocument/2006/relationships/image" Target="media/image13.wmf"/><Relationship Id="rId334" Type="http://schemas.openxmlformats.org/officeDocument/2006/relationships/image" Target="media/image174.wmf"/><Relationship Id="rId541" Type="http://schemas.openxmlformats.org/officeDocument/2006/relationships/oleObject" Target="embeddings/oleObject244.bin"/><Relationship Id="rId639" Type="http://schemas.openxmlformats.org/officeDocument/2006/relationships/image" Target="media/image345.wmf"/><Relationship Id="rId180" Type="http://schemas.openxmlformats.org/officeDocument/2006/relationships/image" Target="media/image95.wmf"/><Relationship Id="rId278" Type="http://schemas.openxmlformats.org/officeDocument/2006/relationships/image" Target="media/image145.wmf"/><Relationship Id="rId401" Type="http://schemas.openxmlformats.org/officeDocument/2006/relationships/oleObject" Target="embeddings/oleObject181.bin"/><Relationship Id="rId846" Type="http://schemas.openxmlformats.org/officeDocument/2006/relationships/image" Target="media/image461.wmf"/><Relationship Id="rId1031" Type="http://schemas.openxmlformats.org/officeDocument/2006/relationships/oleObject" Target="embeddings/oleObject454.bin"/><Relationship Id="rId485" Type="http://schemas.openxmlformats.org/officeDocument/2006/relationships/oleObject" Target="embeddings/oleObject219.bin"/><Relationship Id="rId692" Type="http://schemas.openxmlformats.org/officeDocument/2006/relationships/oleObject" Target="embeddings/oleObject312.bin"/><Relationship Id="rId706" Type="http://schemas.openxmlformats.org/officeDocument/2006/relationships/oleObject" Target="embeddings/oleObject319.bin"/><Relationship Id="rId913" Type="http://schemas.openxmlformats.org/officeDocument/2006/relationships/image" Target="media/image500.png"/><Relationship Id="rId42" Type="http://schemas.openxmlformats.org/officeDocument/2006/relationships/oleObject" Target="embeddings/oleObject17.bin"/><Relationship Id="rId138" Type="http://schemas.openxmlformats.org/officeDocument/2006/relationships/oleObject" Target="embeddings/oleObject60.bin"/><Relationship Id="rId345" Type="http://schemas.openxmlformats.org/officeDocument/2006/relationships/image" Target="media/image181.png"/><Relationship Id="rId552" Type="http://schemas.openxmlformats.org/officeDocument/2006/relationships/image" Target="media/image298.wmf"/><Relationship Id="rId997" Type="http://schemas.openxmlformats.org/officeDocument/2006/relationships/image" Target="media/image550.png"/><Relationship Id="rId191" Type="http://schemas.openxmlformats.org/officeDocument/2006/relationships/oleObject" Target="embeddings/oleObject85.bin"/><Relationship Id="rId205" Type="http://schemas.openxmlformats.org/officeDocument/2006/relationships/image" Target="media/image108.png"/><Relationship Id="rId412" Type="http://schemas.openxmlformats.org/officeDocument/2006/relationships/image" Target="media/image222.png"/><Relationship Id="rId857" Type="http://schemas.openxmlformats.org/officeDocument/2006/relationships/image" Target="media/image468.png"/><Relationship Id="rId1042" Type="http://schemas.openxmlformats.org/officeDocument/2006/relationships/image" Target="media/image579.wmf"/><Relationship Id="rId289" Type="http://schemas.openxmlformats.org/officeDocument/2006/relationships/image" Target="media/image150.wmf"/><Relationship Id="rId496" Type="http://schemas.openxmlformats.org/officeDocument/2006/relationships/image" Target="media/image267.wmf"/><Relationship Id="rId717" Type="http://schemas.openxmlformats.org/officeDocument/2006/relationships/image" Target="media/image390.wmf"/><Relationship Id="rId924" Type="http://schemas.openxmlformats.org/officeDocument/2006/relationships/oleObject" Target="embeddings/oleObject411.bin"/><Relationship Id="rId53" Type="http://schemas.openxmlformats.org/officeDocument/2006/relationships/image" Target="media/image25.wmf"/><Relationship Id="rId149" Type="http://schemas.openxmlformats.org/officeDocument/2006/relationships/image" Target="media/image78.png"/><Relationship Id="rId356" Type="http://schemas.openxmlformats.org/officeDocument/2006/relationships/image" Target="media/image189.png"/><Relationship Id="rId563" Type="http://schemas.openxmlformats.org/officeDocument/2006/relationships/image" Target="media/image303.png"/><Relationship Id="rId770" Type="http://schemas.openxmlformats.org/officeDocument/2006/relationships/oleObject" Target="embeddings/oleObject347.bin"/><Relationship Id="rId216" Type="http://schemas.openxmlformats.org/officeDocument/2006/relationships/oleObject" Target="embeddings/oleObject96.bin"/><Relationship Id="rId423" Type="http://schemas.openxmlformats.org/officeDocument/2006/relationships/oleObject" Target="embeddings/oleObject188.bin"/><Relationship Id="rId868" Type="http://schemas.openxmlformats.org/officeDocument/2006/relationships/image" Target="media/image476.wmf"/><Relationship Id="rId1053" Type="http://schemas.openxmlformats.org/officeDocument/2006/relationships/image" Target="media/image586.wmf"/><Relationship Id="rId630" Type="http://schemas.openxmlformats.org/officeDocument/2006/relationships/oleObject" Target="embeddings/oleObject285.bin"/><Relationship Id="rId728" Type="http://schemas.openxmlformats.org/officeDocument/2006/relationships/oleObject" Target="embeddings/oleObject327.bin"/><Relationship Id="rId935" Type="http://schemas.openxmlformats.org/officeDocument/2006/relationships/oleObject" Target="embeddings/oleObject416.bin"/><Relationship Id="rId64" Type="http://schemas.openxmlformats.org/officeDocument/2006/relationships/oleObject" Target="embeddings/oleObject28.bin"/><Relationship Id="rId367" Type="http://schemas.openxmlformats.org/officeDocument/2006/relationships/oleObject" Target="embeddings/oleObject164.bin"/><Relationship Id="rId574" Type="http://schemas.openxmlformats.org/officeDocument/2006/relationships/image" Target="media/image309.png"/><Relationship Id="rId227" Type="http://schemas.openxmlformats.org/officeDocument/2006/relationships/image" Target="media/image120.wmf"/><Relationship Id="rId781" Type="http://schemas.openxmlformats.org/officeDocument/2006/relationships/image" Target="media/image423.wmf"/><Relationship Id="rId879" Type="http://schemas.openxmlformats.org/officeDocument/2006/relationships/oleObject" Target="embeddings/oleObject392.bin"/><Relationship Id="rId434" Type="http://schemas.openxmlformats.org/officeDocument/2006/relationships/image" Target="media/image236.wmf"/><Relationship Id="rId641" Type="http://schemas.openxmlformats.org/officeDocument/2006/relationships/image" Target="media/image346.wmf"/><Relationship Id="rId739" Type="http://schemas.openxmlformats.org/officeDocument/2006/relationships/image" Target="media/image402.wmf"/><Relationship Id="rId1064" Type="http://schemas.openxmlformats.org/officeDocument/2006/relationships/oleObject" Target="embeddings/oleObject465.bin"/><Relationship Id="rId280" Type="http://schemas.openxmlformats.org/officeDocument/2006/relationships/image" Target="media/image146.wmf"/><Relationship Id="rId501" Type="http://schemas.openxmlformats.org/officeDocument/2006/relationships/oleObject" Target="embeddings/oleObject226.bin"/><Relationship Id="rId946" Type="http://schemas.openxmlformats.org/officeDocument/2006/relationships/image" Target="media/image519.png"/><Relationship Id="rId75" Type="http://schemas.openxmlformats.org/officeDocument/2006/relationships/image" Target="media/image38.wmf"/><Relationship Id="rId140" Type="http://schemas.openxmlformats.org/officeDocument/2006/relationships/oleObject" Target="embeddings/oleObject61.bin"/><Relationship Id="rId378" Type="http://schemas.openxmlformats.org/officeDocument/2006/relationships/oleObject" Target="embeddings/oleObject169.bin"/><Relationship Id="rId585" Type="http://schemas.openxmlformats.org/officeDocument/2006/relationships/image" Target="media/image316.wmf"/><Relationship Id="rId792" Type="http://schemas.openxmlformats.org/officeDocument/2006/relationships/image" Target="media/image429.png"/><Relationship Id="rId806" Type="http://schemas.openxmlformats.org/officeDocument/2006/relationships/image" Target="media/image437.wmf"/><Relationship Id="rId6" Type="http://schemas.openxmlformats.org/officeDocument/2006/relationships/endnotes" Target="endnotes.xml"/><Relationship Id="rId238" Type="http://schemas.openxmlformats.org/officeDocument/2006/relationships/oleObject" Target="embeddings/oleObject107.bin"/><Relationship Id="rId445" Type="http://schemas.openxmlformats.org/officeDocument/2006/relationships/oleObject" Target="embeddings/oleObject198.bin"/><Relationship Id="rId652" Type="http://schemas.openxmlformats.org/officeDocument/2006/relationships/oleObject" Target="embeddings/oleObject294.bin"/><Relationship Id="rId1075" Type="http://schemas.openxmlformats.org/officeDocument/2006/relationships/fontTable" Target="fontTable.xml"/><Relationship Id="rId291" Type="http://schemas.openxmlformats.org/officeDocument/2006/relationships/image" Target="media/image151.wmf"/><Relationship Id="rId305" Type="http://schemas.openxmlformats.org/officeDocument/2006/relationships/oleObject" Target="embeddings/oleObject141.bin"/><Relationship Id="rId512" Type="http://schemas.openxmlformats.org/officeDocument/2006/relationships/image" Target="media/image277.wmf"/><Relationship Id="rId957" Type="http://schemas.openxmlformats.org/officeDocument/2006/relationships/oleObject" Target="embeddings/oleObject425.bin"/><Relationship Id="rId86" Type="http://schemas.openxmlformats.org/officeDocument/2006/relationships/image" Target="media/image44.png"/><Relationship Id="rId151" Type="http://schemas.openxmlformats.org/officeDocument/2006/relationships/oleObject" Target="embeddings/oleObject66.bin"/><Relationship Id="rId389" Type="http://schemas.openxmlformats.org/officeDocument/2006/relationships/image" Target="media/image209.wmf"/><Relationship Id="rId596" Type="http://schemas.openxmlformats.org/officeDocument/2006/relationships/oleObject" Target="embeddings/oleObject269.bin"/><Relationship Id="rId817" Type="http://schemas.openxmlformats.org/officeDocument/2006/relationships/image" Target="media/image444.png"/><Relationship Id="rId1002" Type="http://schemas.openxmlformats.org/officeDocument/2006/relationships/image" Target="media/image554.wmf"/><Relationship Id="rId249" Type="http://schemas.openxmlformats.org/officeDocument/2006/relationships/image" Target="media/image131.wmf"/><Relationship Id="rId456" Type="http://schemas.openxmlformats.org/officeDocument/2006/relationships/oleObject" Target="embeddings/oleObject204.bin"/><Relationship Id="rId663" Type="http://schemas.openxmlformats.org/officeDocument/2006/relationships/image" Target="media/image358.wmf"/><Relationship Id="rId870" Type="http://schemas.openxmlformats.org/officeDocument/2006/relationships/image" Target="media/image477.wmf"/><Relationship Id="rId13" Type="http://schemas.openxmlformats.org/officeDocument/2006/relationships/image" Target="media/image4.wmf"/><Relationship Id="rId109" Type="http://schemas.openxmlformats.org/officeDocument/2006/relationships/image" Target="media/image57.png"/><Relationship Id="rId316" Type="http://schemas.openxmlformats.org/officeDocument/2006/relationships/oleObject" Target="embeddings/oleObject147.bin"/><Relationship Id="rId523" Type="http://schemas.openxmlformats.org/officeDocument/2006/relationships/oleObject" Target="embeddings/oleObject235.bin"/><Relationship Id="rId968" Type="http://schemas.openxmlformats.org/officeDocument/2006/relationships/image" Target="media/image533.wmf"/><Relationship Id="rId97" Type="http://schemas.openxmlformats.org/officeDocument/2006/relationships/image" Target="media/image50.wmf"/><Relationship Id="rId730" Type="http://schemas.openxmlformats.org/officeDocument/2006/relationships/oleObject" Target="embeddings/oleObject328.bin"/><Relationship Id="rId828" Type="http://schemas.openxmlformats.org/officeDocument/2006/relationships/image" Target="media/image451.png"/><Relationship Id="rId1013" Type="http://schemas.openxmlformats.org/officeDocument/2006/relationships/oleObject" Target="embeddings/oleObject448.bin"/><Relationship Id="rId162" Type="http://schemas.openxmlformats.org/officeDocument/2006/relationships/image" Target="media/image86.wmf"/><Relationship Id="rId467" Type="http://schemas.openxmlformats.org/officeDocument/2006/relationships/oleObject" Target="embeddings/oleObject210.bin"/><Relationship Id="rId674" Type="http://schemas.openxmlformats.org/officeDocument/2006/relationships/oleObject" Target="embeddings/oleObject303.bin"/><Relationship Id="rId881" Type="http://schemas.openxmlformats.org/officeDocument/2006/relationships/oleObject" Target="embeddings/oleObject393.bin"/><Relationship Id="rId979" Type="http://schemas.openxmlformats.org/officeDocument/2006/relationships/oleObject" Target="embeddings/oleObject434.bin"/><Relationship Id="rId24" Type="http://schemas.openxmlformats.org/officeDocument/2006/relationships/oleObject" Target="embeddings/oleObject9.bin"/><Relationship Id="rId327" Type="http://schemas.openxmlformats.org/officeDocument/2006/relationships/image" Target="media/image169.wmf"/><Relationship Id="rId534" Type="http://schemas.openxmlformats.org/officeDocument/2006/relationships/image" Target="media/image288.wmf"/><Relationship Id="rId741" Type="http://schemas.openxmlformats.org/officeDocument/2006/relationships/image" Target="media/image403.wmf"/><Relationship Id="rId839" Type="http://schemas.openxmlformats.org/officeDocument/2006/relationships/oleObject" Target="embeddings/oleObject376.bin"/><Relationship Id="rId173" Type="http://schemas.openxmlformats.org/officeDocument/2006/relationships/oleObject" Target="embeddings/oleObject76.bin"/><Relationship Id="rId380" Type="http://schemas.openxmlformats.org/officeDocument/2006/relationships/oleObject" Target="embeddings/oleObject170.bin"/><Relationship Id="rId601" Type="http://schemas.openxmlformats.org/officeDocument/2006/relationships/image" Target="media/image324.wmf"/><Relationship Id="rId1024" Type="http://schemas.openxmlformats.org/officeDocument/2006/relationships/image" Target="media/image568.wmf"/><Relationship Id="rId240" Type="http://schemas.openxmlformats.org/officeDocument/2006/relationships/oleObject" Target="embeddings/oleObject108.bin"/><Relationship Id="rId478" Type="http://schemas.openxmlformats.org/officeDocument/2006/relationships/image" Target="media/image257.wmf"/><Relationship Id="rId685" Type="http://schemas.openxmlformats.org/officeDocument/2006/relationships/image" Target="media/image371.wmf"/><Relationship Id="rId892" Type="http://schemas.openxmlformats.org/officeDocument/2006/relationships/image" Target="media/image488.wmf"/><Relationship Id="rId906" Type="http://schemas.openxmlformats.org/officeDocument/2006/relationships/image" Target="media/image496.png"/><Relationship Id="rId35" Type="http://schemas.openxmlformats.org/officeDocument/2006/relationships/image" Target="media/image16.wmf"/><Relationship Id="rId100" Type="http://schemas.openxmlformats.org/officeDocument/2006/relationships/oleObject" Target="embeddings/oleObject43.bin"/><Relationship Id="rId338" Type="http://schemas.openxmlformats.org/officeDocument/2006/relationships/image" Target="media/image176.png"/><Relationship Id="rId545" Type="http://schemas.openxmlformats.org/officeDocument/2006/relationships/oleObject" Target="embeddings/oleObject246.bin"/><Relationship Id="rId752" Type="http://schemas.openxmlformats.org/officeDocument/2006/relationships/oleObject" Target="embeddings/oleObject338.bin"/><Relationship Id="rId184" Type="http://schemas.openxmlformats.org/officeDocument/2006/relationships/image" Target="media/image97.wmf"/><Relationship Id="rId391" Type="http://schemas.openxmlformats.org/officeDocument/2006/relationships/image" Target="media/image210.wmf"/><Relationship Id="rId405" Type="http://schemas.openxmlformats.org/officeDocument/2006/relationships/oleObject" Target="embeddings/oleObject183.bin"/><Relationship Id="rId612" Type="http://schemas.openxmlformats.org/officeDocument/2006/relationships/oleObject" Target="embeddings/oleObject277.bin"/><Relationship Id="rId1035" Type="http://schemas.openxmlformats.org/officeDocument/2006/relationships/image" Target="media/image574.png"/><Relationship Id="rId251" Type="http://schemas.openxmlformats.org/officeDocument/2006/relationships/image" Target="media/image132.wmf"/><Relationship Id="rId489" Type="http://schemas.openxmlformats.org/officeDocument/2006/relationships/oleObject" Target="embeddings/oleObject221.bin"/><Relationship Id="rId696" Type="http://schemas.openxmlformats.org/officeDocument/2006/relationships/oleObject" Target="embeddings/oleObject314.bin"/><Relationship Id="rId917" Type="http://schemas.openxmlformats.org/officeDocument/2006/relationships/image" Target="media/image504.wmf"/><Relationship Id="rId46" Type="http://schemas.openxmlformats.org/officeDocument/2006/relationships/oleObject" Target="embeddings/oleObject19.bin"/><Relationship Id="rId349" Type="http://schemas.openxmlformats.org/officeDocument/2006/relationships/oleObject" Target="embeddings/oleObject160.bin"/><Relationship Id="rId556" Type="http://schemas.openxmlformats.org/officeDocument/2006/relationships/oleObject" Target="embeddings/oleObject251.bin"/><Relationship Id="rId763" Type="http://schemas.openxmlformats.org/officeDocument/2006/relationships/image" Target="media/image414.wmf"/><Relationship Id="rId111" Type="http://schemas.openxmlformats.org/officeDocument/2006/relationships/image" Target="media/image59.wmf"/><Relationship Id="rId195" Type="http://schemas.openxmlformats.org/officeDocument/2006/relationships/oleObject" Target="embeddings/oleObject87.bin"/><Relationship Id="rId209" Type="http://schemas.openxmlformats.org/officeDocument/2006/relationships/image" Target="media/image111.wmf"/><Relationship Id="rId416" Type="http://schemas.openxmlformats.org/officeDocument/2006/relationships/image" Target="media/image226.wmf"/><Relationship Id="rId970" Type="http://schemas.openxmlformats.org/officeDocument/2006/relationships/image" Target="media/image534.wmf"/><Relationship Id="rId1046" Type="http://schemas.openxmlformats.org/officeDocument/2006/relationships/image" Target="media/image582.png"/><Relationship Id="rId623" Type="http://schemas.openxmlformats.org/officeDocument/2006/relationships/image" Target="media/image336.wmf"/><Relationship Id="rId830" Type="http://schemas.openxmlformats.org/officeDocument/2006/relationships/image" Target="media/image453.wmf"/><Relationship Id="rId928" Type="http://schemas.openxmlformats.org/officeDocument/2006/relationships/image" Target="media/image510.png"/><Relationship Id="rId57" Type="http://schemas.openxmlformats.org/officeDocument/2006/relationships/image" Target="media/image27.wmf"/><Relationship Id="rId262" Type="http://schemas.openxmlformats.org/officeDocument/2006/relationships/image" Target="media/image137.wmf"/><Relationship Id="rId567" Type="http://schemas.openxmlformats.org/officeDocument/2006/relationships/oleObject" Target="embeddings/oleObject256.bin"/><Relationship Id="rId122" Type="http://schemas.openxmlformats.org/officeDocument/2006/relationships/oleObject" Target="embeddings/oleObject52.bin"/><Relationship Id="rId774" Type="http://schemas.openxmlformats.org/officeDocument/2006/relationships/oleObject" Target="embeddings/oleObject349.bin"/><Relationship Id="rId981" Type="http://schemas.openxmlformats.org/officeDocument/2006/relationships/oleObject" Target="embeddings/oleObject435.bin"/><Relationship Id="rId1057" Type="http://schemas.openxmlformats.org/officeDocument/2006/relationships/image" Target="media/image588.png"/><Relationship Id="rId427" Type="http://schemas.openxmlformats.org/officeDocument/2006/relationships/oleObject" Target="embeddings/oleObject190.bin"/><Relationship Id="rId634" Type="http://schemas.openxmlformats.org/officeDocument/2006/relationships/oleObject" Target="embeddings/oleObject287.bin"/><Relationship Id="rId841" Type="http://schemas.openxmlformats.org/officeDocument/2006/relationships/oleObject" Target="embeddings/oleObject377.bin"/><Relationship Id="rId273" Type="http://schemas.openxmlformats.org/officeDocument/2006/relationships/oleObject" Target="embeddings/oleObject125.bin"/><Relationship Id="rId480" Type="http://schemas.openxmlformats.org/officeDocument/2006/relationships/image" Target="media/image258.wmf"/><Relationship Id="rId701" Type="http://schemas.openxmlformats.org/officeDocument/2006/relationships/image" Target="media/image379.wmf"/><Relationship Id="rId939" Type="http://schemas.openxmlformats.org/officeDocument/2006/relationships/oleObject" Target="embeddings/oleObject418.bin"/><Relationship Id="rId68" Type="http://schemas.openxmlformats.org/officeDocument/2006/relationships/oleObject" Target="embeddings/oleObject30.bin"/><Relationship Id="rId133" Type="http://schemas.openxmlformats.org/officeDocument/2006/relationships/image" Target="media/image70.wmf"/><Relationship Id="rId340" Type="http://schemas.openxmlformats.org/officeDocument/2006/relationships/image" Target="media/image178.wmf"/><Relationship Id="rId578" Type="http://schemas.openxmlformats.org/officeDocument/2006/relationships/oleObject" Target="embeddings/oleObject261.bin"/><Relationship Id="rId785" Type="http://schemas.openxmlformats.org/officeDocument/2006/relationships/image" Target="media/image425.wmf"/><Relationship Id="rId992" Type="http://schemas.openxmlformats.org/officeDocument/2006/relationships/image" Target="media/image547.wmf"/><Relationship Id="rId200" Type="http://schemas.openxmlformats.org/officeDocument/2006/relationships/image" Target="media/image105.wmf"/><Relationship Id="rId438" Type="http://schemas.openxmlformats.org/officeDocument/2006/relationships/image" Target="media/image238.wmf"/><Relationship Id="rId645" Type="http://schemas.openxmlformats.org/officeDocument/2006/relationships/image" Target="media/image348.wmf"/><Relationship Id="rId852" Type="http://schemas.openxmlformats.org/officeDocument/2006/relationships/image" Target="media/image465.wmf"/><Relationship Id="rId1068" Type="http://schemas.openxmlformats.org/officeDocument/2006/relationships/oleObject" Target="embeddings/oleObject466.bin"/><Relationship Id="rId284" Type="http://schemas.openxmlformats.org/officeDocument/2006/relationships/oleObject" Target="embeddings/oleObject131.bin"/><Relationship Id="rId491" Type="http://schemas.openxmlformats.org/officeDocument/2006/relationships/oleObject" Target="embeddings/oleObject222.bin"/><Relationship Id="rId505" Type="http://schemas.openxmlformats.org/officeDocument/2006/relationships/oleObject" Target="embeddings/oleObject228.bin"/><Relationship Id="rId712" Type="http://schemas.openxmlformats.org/officeDocument/2006/relationships/image" Target="media/image387.png"/><Relationship Id="rId79" Type="http://schemas.openxmlformats.org/officeDocument/2006/relationships/image" Target="media/image40.wmf"/><Relationship Id="rId144" Type="http://schemas.openxmlformats.org/officeDocument/2006/relationships/oleObject" Target="embeddings/oleObject63.bin"/><Relationship Id="rId589" Type="http://schemas.openxmlformats.org/officeDocument/2006/relationships/image" Target="media/image318.wmf"/><Relationship Id="rId796" Type="http://schemas.openxmlformats.org/officeDocument/2006/relationships/image" Target="media/image432.wmf"/><Relationship Id="rId351" Type="http://schemas.openxmlformats.org/officeDocument/2006/relationships/image" Target="media/image185.png"/><Relationship Id="rId449" Type="http://schemas.openxmlformats.org/officeDocument/2006/relationships/oleObject" Target="embeddings/oleObject200.bin"/><Relationship Id="rId656" Type="http://schemas.openxmlformats.org/officeDocument/2006/relationships/oleObject" Target="embeddings/oleObject296.bin"/><Relationship Id="rId863" Type="http://schemas.openxmlformats.org/officeDocument/2006/relationships/oleObject" Target="embeddings/oleObject385.bin"/><Relationship Id="rId211" Type="http://schemas.openxmlformats.org/officeDocument/2006/relationships/image" Target="media/image112.wmf"/><Relationship Id="rId295" Type="http://schemas.openxmlformats.org/officeDocument/2006/relationships/image" Target="media/image153.wmf"/><Relationship Id="rId309" Type="http://schemas.openxmlformats.org/officeDocument/2006/relationships/image" Target="media/image160.wmf"/><Relationship Id="rId516" Type="http://schemas.openxmlformats.org/officeDocument/2006/relationships/image" Target="media/image279.wmf"/><Relationship Id="rId723" Type="http://schemas.openxmlformats.org/officeDocument/2006/relationships/image" Target="media/image393.wmf"/><Relationship Id="rId930" Type="http://schemas.openxmlformats.org/officeDocument/2006/relationships/oleObject" Target="embeddings/oleObject413.bin"/><Relationship Id="rId1006" Type="http://schemas.openxmlformats.org/officeDocument/2006/relationships/image" Target="media/image556.wmf"/><Relationship Id="rId155" Type="http://schemas.openxmlformats.org/officeDocument/2006/relationships/oleObject" Target="embeddings/oleObject68.bin"/><Relationship Id="rId362" Type="http://schemas.openxmlformats.org/officeDocument/2006/relationships/image" Target="media/image195.wmf"/><Relationship Id="rId222" Type="http://schemas.openxmlformats.org/officeDocument/2006/relationships/oleObject" Target="embeddings/oleObject99.bin"/><Relationship Id="rId667" Type="http://schemas.openxmlformats.org/officeDocument/2006/relationships/image" Target="media/image360.wmf"/><Relationship Id="rId874" Type="http://schemas.openxmlformats.org/officeDocument/2006/relationships/image" Target="media/image479.wmf"/><Relationship Id="rId17" Type="http://schemas.openxmlformats.org/officeDocument/2006/relationships/image" Target="media/image6.wmf"/><Relationship Id="rId527" Type="http://schemas.openxmlformats.org/officeDocument/2006/relationships/oleObject" Target="embeddings/oleObject237.bin"/><Relationship Id="rId734" Type="http://schemas.openxmlformats.org/officeDocument/2006/relationships/oleObject" Target="embeddings/oleObject330.bin"/><Relationship Id="rId941" Type="http://schemas.openxmlformats.org/officeDocument/2006/relationships/oleObject" Target="embeddings/oleObject419.bin"/><Relationship Id="rId70" Type="http://schemas.openxmlformats.org/officeDocument/2006/relationships/oleObject" Target="embeddings/oleObject31.bin"/><Relationship Id="rId166" Type="http://schemas.openxmlformats.org/officeDocument/2006/relationships/image" Target="media/image88.wmf"/><Relationship Id="rId373" Type="http://schemas.openxmlformats.org/officeDocument/2006/relationships/image" Target="media/image201.wmf"/><Relationship Id="rId580" Type="http://schemas.openxmlformats.org/officeDocument/2006/relationships/image" Target="media/image313.png"/><Relationship Id="rId801" Type="http://schemas.openxmlformats.org/officeDocument/2006/relationships/oleObject" Target="embeddings/oleObject361.bin"/><Relationship Id="rId1017" Type="http://schemas.openxmlformats.org/officeDocument/2006/relationships/image" Target="media/image562.png"/><Relationship Id="rId1" Type="http://schemas.openxmlformats.org/officeDocument/2006/relationships/numbering" Target="numbering.xml"/><Relationship Id="rId233" Type="http://schemas.openxmlformats.org/officeDocument/2006/relationships/image" Target="media/image123.wmf"/><Relationship Id="rId440" Type="http://schemas.openxmlformats.org/officeDocument/2006/relationships/image" Target="media/image239.wmf"/><Relationship Id="rId678" Type="http://schemas.openxmlformats.org/officeDocument/2006/relationships/oleObject" Target="embeddings/oleObject305.bin"/><Relationship Id="rId885" Type="http://schemas.openxmlformats.org/officeDocument/2006/relationships/oleObject" Target="embeddings/oleObject395.bin"/><Relationship Id="rId1070" Type="http://schemas.openxmlformats.org/officeDocument/2006/relationships/image" Target="media/image598.png"/><Relationship Id="rId28" Type="http://schemas.openxmlformats.org/officeDocument/2006/relationships/oleObject" Target="embeddings/oleObject11.bin"/><Relationship Id="rId300" Type="http://schemas.openxmlformats.org/officeDocument/2006/relationships/image" Target="media/image156.png"/><Relationship Id="rId538" Type="http://schemas.openxmlformats.org/officeDocument/2006/relationships/image" Target="media/image290.wmf"/><Relationship Id="rId745" Type="http://schemas.openxmlformats.org/officeDocument/2006/relationships/image" Target="media/image405.wmf"/><Relationship Id="rId952" Type="http://schemas.openxmlformats.org/officeDocument/2006/relationships/image" Target="media/image524.wmf"/><Relationship Id="rId81" Type="http://schemas.openxmlformats.org/officeDocument/2006/relationships/image" Target="media/image41.wmf"/><Relationship Id="rId177" Type="http://schemas.openxmlformats.org/officeDocument/2006/relationships/oleObject" Target="embeddings/oleObject78.bin"/><Relationship Id="rId384" Type="http://schemas.openxmlformats.org/officeDocument/2006/relationships/oleObject" Target="embeddings/oleObject172.bin"/><Relationship Id="rId591" Type="http://schemas.openxmlformats.org/officeDocument/2006/relationships/image" Target="media/image319.wmf"/><Relationship Id="rId605" Type="http://schemas.openxmlformats.org/officeDocument/2006/relationships/image" Target="media/image326.wmf"/><Relationship Id="rId812" Type="http://schemas.openxmlformats.org/officeDocument/2006/relationships/image" Target="media/image441.wmf"/><Relationship Id="rId1028" Type="http://schemas.openxmlformats.org/officeDocument/2006/relationships/image" Target="media/image570.wmf"/><Relationship Id="rId244" Type="http://schemas.openxmlformats.org/officeDocument/2006/relationships/oleObject" Target="embeddings/oleObject110.bin"/><Relationship Id="rId689" Type="http://schemas.openxmlformats.org/officeDocument/2006/relationships/image" Target="media/image373.wmf"/><Relationship Id="rId896" Type="http://schemas.openxmlformats.org/officeDocument/2006/relationships/image" Target="media/image490.wmf"/><Relationship Id="rId39" Type="http://schemas.openxmlformats.org/officeDocument/2006/relationships/image" Target="media/image18.wmf"/><Relationship Id="rId451" Type="http://schemas.openxmlformats.org/officeDocument/2006/relationships/oleObject" Target="embeddings/oleObject201.bin"/><Relationship Id="rId549" Type="http://schemas.openxmlformats.org/officeDocument/2006/relationships/image" Target="media/image296.png"/><Relationship Id="rId756" Type="http://schemas.openxmlformats.org/officeDocument/2006/relationships/oleObject" Target="embeddings/oleObject340.bin"/><Relationship Id="rId104" Type="http://schemas.openxmlformats.org/officeDocument/2006/relationships/oleObject" Target="embeddings/oleObject45.bin"/><Relationship Id="rId188" Type="http://schemas.openxmlformats.org/officeDocument/2006/relationships/image" Target="media/image99.wmf"/><Relationship Id="rId311" Type="http://schemas.openxmlformats.org/officeDocument/2006/relationships/image" Target="media/image161.wmf"/><Relationship Id="rId395" Type="http://schemas.openxmlformats.org/officeDocument/2006/relationships/image" Target="media/image212.wmf"/><Relationship Id="rId409" Type="http://schemas.openxmlformats.org/officeDocument/2006/relationships/image" Target="media/image220.png"/><Relationship Id="rId963" Type="http://schemas.openxmlformats.org/officeDocument/2006/relationships/oleObject" Target="embeddings/oleObject428.bin"/><Relationship Id="rId1039" Type="http://schemas.openxmlformats.org/officeDocument/2006/relationships/oleObject" Target="embeddings/oleObject456.bin"/><Relationship Id="rId92" Type="http://schemas.openxmlformats.org/officeDocument/2006/relationships/oleObject" Target="embeddings/oleObject39.bin"/><Relationship Id="rId616" Type="http://schemas.openxmlformats.org/officeDocument/2006/relationships/image" Target="media/image332.png"/><Relationship Id="rId823" Type="http://schemas.openxmlformats.org/officeDocument/2006/relationships/oleObject" Target="embeddings/oleObject370.bin"/><Relationship Id="rId255" Type="http://schemas.openxmlformats.org/officeDocument/2006/relationships/image" Target="media/image134.wmf"/><Relationship Id="rId462" Type="http://schemas.openxmlformats.org/officeDocument/2006/relationships/image" Target="media/image249.wmf"/><Relationship Id="rId115" Type="http://schemas.openxmlformats.org/officeDocument/2006/relationships/image" Target="media/image61.wmf"/><Relationship Id="rId322" Type="http://schemas.openxmlformats.org/officeDocument/2006/relationships/oleObject" Target="embeddings/oleObject150.bin"/><Relationship Id="rId767" Type="http://schemas.openxmlformats.org/officeDocument/2006/relationships/image" Target="media/image416.wmf"/><Relationship Id="rId974" Type="http://schemas.openxmlformats.org/officeDocument/2006/relationships/image" Target="media/image536.wmf"/><Relationship Id="rId199" Type="http://schemas.openxmlformats.org/officeDocument/2006/relationships/oleObject" Target="embeddings/oleObject89.bin"/><Relationship Id="rId627" Type="http://schemas.openxmlformats.org/officeDocument/2006/relationships/image" Target="media/image338.wmf"/><Relationship Id="rId834" Type="http://schemas.openxmlformats.org/officeDocument/2006/relationships/image" Target="media/image455.wmf"/><Relationship Id="rId266" Type="http://schemas.openxmlformats.org/officeDocument/2006/relationships/image" Target="media/image139.wmf"/><Relationship Id="rId473" Type="http://schemas.openxmlformats.org/officeDocument/2006/relationships/oleObject" Target="embeddings/oleObject213.bin"/><Relationship Id="rId680" Type="http://schemas.openxmlformats.org/officeDocument/2006/relationships/oleObject" Target="embeddings/oleObject306.bin"/><Relationship Id="rId901" Type="http://schemas.openxmlformats.org/officeDocument/2006/relationships/oleObject" Target="embeddings/oleObject403.bin"/><Relationship Id="rId30" Type="http://schemas.openxmlformats.org/officeDocument/2006/relationships/oleObject" Target="embeddings/oleObject12.bin"/><Relationship Id="rId126" Type="http://schemas.openxmlformats.org/officeDocument/2006/relationships/oleObject" Target="embeddings/oleObject54.bin"/><Relationship Id="rId333" Type="http://schemas.openxmlformats.org/officeDocument/2006/relationships/oleObject" Target="embeddings/oleObject154.bin"/><Relationship Id="rId540" Type="http://schemas.openxmlformats.org/officeDocument/2006/relationships/image" Target="media/image291.wmf"/><Relationship Id="rId778" Type="http://schemas.openxmlformats.org/officeDocument/2006/relationships/oleObject" Target="embeddings/oleObject351.bin"/><Relationship Id="rId985" Type="http://schemas.openxmlformats.org/officeDocument/2006/relationships/oleObject" Target="embeddings/oleObject437.bin"/><Relationship Id="rId638" Type="http://schemas.openxmlformats.org/officeDocument/2006/relationships/oleObject" Target="embeddings/oleObject288.bin"/><Relationship Id="rId845" Type="http://schemas.openxmlformats.org/officeDocument/2006/relationships/oleObject" Target="embeddings/oleObject379.bin"/><Relationship Id="rId1030" Type="http://schemas.openxmlformats.org/officeDocument/2006/relationships/image" Target="media/image571.wmf"/><Relationship Id="rId277" Type="http://schemas.openxmlformats.org/officeDocument/2006/relationships/oleObject" Target="embeddings/oleObject127.bin"/><Relationship Id="rId400" Type="http://schemas.openxmlformats.org/officeDocument/2006/relationships/image" Target="media/image214.wmf"/><Relationship Id="rId484" Type="http://schemas.openxmlformats.org/officeDocument/2006/relationships/image" Target="media/image260.wmf"/><Relationship Id="rId705" Type="http://schemas.openxmlformats.org/officeDocument/2006/relationships/image" Target="media/image381.wmf"/><Relationship Id="rId137" Type="http://schemas.openxmlformats.org/officeDocument/2006/relationships/image" Target="media/image72.wmf"/><Relationship Id="rId344" Type="http://schemas.openxmlformats.org/officeDocument/2006/relationships/image" Target="media/image180.png"/><Relationship Id="rId691" Type="http://schemas.openxmlformats.org/officeDocument/2006/relationships/image" Target="media/image374.wmf"/><Relationship Id="rId789" Type="http://schemas.openxmlformats.org/officeDocument/2006/relationships/image" Target="media/image427.wmf"/><Relationship Id="rId912" Type="http://schemas.openxmlformats.org/officeDocument/2006/relationships/oleObject" Target="embeddings/oleObject407.bin"/><Relationship Id="rId996" Type="http://schemas.openxmlformats.org/officeDocument/2006/relationships/image" Target="media/image549.png"/><Relationship Id="rId41" Type="http://schemas.openxmlformats.org/officeDocument/2006/relationships/image" Target="media/image19.wmf"/><Relationship Id="rId551" Type="http://schemas.openxmlformats.org/officeDocument/2006/relationships/oleObject" Target="embeddings/oleObject248.bin"/><Relationship Id="rId649" Type="http://schemas.openxmlformats.org/officeDocument/2006/relationships/image" Target="media/image351.wmf"/><Relationship Id="rId856" Type="http://schemas.openxmlformats.org/officeDocument/2006/relationships/image" Target="media/image467.png"/><Relationship Id="rId190" Type="http://schemas.openxmlformats.org/officeDocument/2006/relationships/image" Target="media/image100.wmf"/><Relationship Id="rId204" Type="http://schemas.openxmlformats.org/officeDocument/2006/relationships/image" Target="media/image107.png"/><Relationship Id="rId288" Type="http://schemas.openxmlformats.org/officeDocument/2006/relationships/oleObject" Target="embeddings/oleObject133.bin"/><Relationship Id="rId411" Type="http://schemas.openxmlformats.org/officeDocument/2006/relationships/oleObject" Target="embeddings/oleObject184.bin"/><Relationship Id="rId509" Type="http://schemas.openxmlformats.org/officeDocument/2006/relationships/oleObject" Target="embeddings/oleObject229.bin"/><Relationship Id="rId1041" Type="http://schemas.openxmlformats.org/officeDocument/2006/relationships/oleObject" Target="embeddings/oleObject457.bin"/><Relationship Id="rId495" Type="http://schemas.openxmlformats.org/officeDocument/2006/relationships/oleObject" Target="embeddings/oleObject223.bin"/><Relationship Id="rId716" Type="http://schemas.openxmlformats.org/officeDocument/2006/relationships/oleObject" Target="embeddings/oleObject321.bin"/><Relationship Id="rId923" Type="http://schemas.openxmlformats.org/officeDocument/2006/relationships/image" Target="media/image507.wmf"/><Relationship Id="rId52" Type="http://schemas.openxmlformats.org/officeDocument/2006/relationships/oleObject" Target="embeddings/oleObject22.bin"/><Relationship Id="rId148" Type="http://schemas.openxmlformats.org/officeDocument/2006/relationships/oleObject" Target="embeddings/oleObject65.bin"/><Relationship Id="rId355" Type="http://schemas.openxmlformats.org/officeDocument/2006/relationships/oleObject" Target="embeddings/oleObject161.bin"/><Relationship Id="rId562" Type="http://schemas.openxmlformats.org/officeDocument/2006/relationships/image" Target="media/image302.png"/><Relationship Id="rId215" Type="http://schemas.openxmlformats.org/officeDocument/2006/relationships/image" Target="media/image114.wmf"/><Relationship Id="rId422" Type="http://schemas.openxmlformats.org/officeDocument/2006/relationships/image" Target="media/image229.wmf"/><Relationship Id="rId867" Type="http://schemas.openxmlformats.org/officeDocument/2006/relationships/image" Target="media/image475.png"/><Relationship Id="rId1052" Type="http://schemas.openxmlformats.org/officeDocument/2006/relationships/oleObject" Target="embeddings/oleObject461.bin"/><Relationship Id="rId299" Type="http://schemas.openxmlformats.org/officeDocument/2006/relationships/image" Target="media/image155.png"/><Relationship Id="rId727" Type="http://schemas.openxmlformats.org/officeDocument/2006/relationships/image" Target="media/image395.wmf"/><Relationship Id="rId934" Type="http://schemas.openxmlformats.org/officeDocument/2006/relationships/image" Target="media/image513.wmf"/><Relationship Id="rId63" Type="http://schemas.openxmlformats.org/officeDocument/2006/relationships/image" Target="media/image30.wmf"/><Relationship Id="rId159" Type="http://schemas.openxmlformats.org/officeDocument/2006/relationships/image" Target="media/image84.png"/><Relationship Id="rId366" Type="http://schemas.openxmlformats.org/officeDocument/2006/relationships/image" Target="media/image197.wmf"/><Relationship Id="rId573" Type="http://schemas.openxmlformats.org/officeDocument/2006/relationships/image" Target="media/image308.png"/><Relationship Id="rId780" Type="http://schemas.openxmlformats.org/officeDocument/2006/relationships/oleObject" Target="embeddings/oleObject352.bin"/><Relationship Id="rId226" Type="http://schemas.openxmlformats.org/officeDocument/2006/relationships/oleObject" Target="embeddings/oleObject101.bin"/><Relationship Id="rId433" Type="http://schemas.openxmlformats.org/officeDocument/2006/relationships/oleObject" Target="embeddings/oleObject192.bin"/><Relationship Id="rId878" Type="http://schemas.openxmlformats.org/officeDocument/2006/relationships/image" Target="media/image481.wmf"/><Relationship Id="rId1063" Type="http://schemas.openxmlformats.org/officeDocument/2006/relationships/image" Target="media/image593.wmf"/><Relationship Id="rId640" Type="http://schemas.openxmlformats.org/officeDocument/2006/relationships/oleObject" Target="embeddings/oleObject289.bin"/><Relationship Id="rId738" Type="http://schemas.openxmlformats.org/officeDocument/2006/relationships/oleObject" Target="embeddings/oleObject331.bin"/><Relationship Id="rId945" Type="http://schemas.openxmlformats.org/officeDocument/2006/relationships/oleObject" Target="embeddings/oleObject421.bin"/><Relationship Id="rId74" Type="http://schemas.openxmlformats.org/officeDocument/2006/relationships/image" Target="media/image37.png"/><Relationship Id="rId377" Type="http://schemas.openxmlformats.org/officeDocument/2006/relationships/image" Target="media/image203.wmf"/><Relationship Id="rId500" Type="http://schemas.openxmlformats.org/officeDocument/2006/relationships/image" Target="media/image269.wmf"/><Relationship Id="rId584" Type="http://schemas.openxmlformats.org/officeDocument/2006/relationships/oleObject" Target="embeddings/oleObject263.bin"/><Relationship Id="rId805" Type="http://schemas.openxmlformats.org/officeDocument/2006/relationships/oleObject" Target="embeddings/oleObject363.bin"/><Relationship Id="rId5" Type="http://schemas.openxmlformats.org/officeDocument/2006/relationships/footnotes" Target="footnotes.xml"/><Relationship Id="rId237" Type="http://schemas.openxmlformats.org/officeDocument/2006/relationships/image" Target="media/image125.wmf"/><Relationship Id="rId791" Type="http://schemas.openxmlformats.org/officeDocument/2006/relationships/image" Target="media/image428.jpeg"/><Relationship Id="rId889" Type="http://schemas.openxmlformats.org/officeDocument/2006/relationships/oleObject" Target="embeddings/oleObject397.bin"/><Relationship Id="rId1074" Type="http://schemas.openxmlformats.org/officeDocument/2006/relationships/footer" Target="footer2.xml"/><Relationship Id="rId444" Type="http://schemas.openxmlformats.org/officeDocument/2006/relationships/image" Target="media/image241.wmf"/><Relationship Id="rId651" Type="http://schemas.openxmlformats.org/officeDocument/2006/relationships/image" Target="media/image352.wmf"/><Relationship Id="rId749" Type="http://schemas.openxmlformats.org/officeDocument/2006/relationships/image" Target="media/image407.wmf"/><Relationship Id="rId290" Type="http://schemas.openxmlformats.org/officeDocument/2006/relationships/oleObject" Target="embeddings/oleObject134.bin"/><Relationship Id="rId304" Type="http://schemas.openxmlformats.org/officeDocument/2006/relationships/image" Target="media/image158.wmf"/><Relationship Id="rId388" Type="http://schemas.openxmlformats.org/officeDocument/2006/relationships/oleObject" Target="embeddings/oleObject174.bin"/><Relationship Id="rId511" Type="http://schemas.openxmlformats.org/officeDocument/2006/relationships/image" Target="media/image276.png"/><Relationship Id="rId609" Type="http://schemas.openxmlformats.org/officeDocument/2006/relationships/image" Target="media/image328.wmf"/><Relationship Id="rId956" Type="http://schemas.openxmlformats.org/officeDocument/2006/relationships/image" Target="media/image526.wmf"/><Relationship Id="rId85" Type="http://schemas.openxmlformats.org/officeDocument/2006/relationships/image" Target="media/image43.png"/><Relationship Id="rId150" Type="http://schemas.openxmlformats.org/officeDocument/2006/relationships/image" Target="media/image79.wmf"/><Relationship Id="rId595" Type="http://schemas.openxmlformats.org/officeDocument/2006/relationships/image" Target="media/image321.wmf"/><Relationship Id="rId816" Type="http://schemas.openxmlformats.org/officeDocument/2006/relationships/image" Target="media/image443.png"/><Relationship Id="rId1001" Type="http://schemas.openxmlformats.org/officeDocument/2006/relationships/oleObject" Target="embeddings/oleObject442.bin"/><Relationship Id="rId248" Type="http://schemas.openxmlformats.org/officeDocument/2006/relationships/oleObject" Target="embeddings/oleObject112.bin"/><Relationship Id="rId455" Type="http://schemas.openxmlformats.org/officeDocument/2006/relationships/image" Target="media/image246.wmf"/><Relationship Id="rId662" Type="http://schemas.openxmlformats.org/officeDocument/2006/relationships/oleObject" Target="embeddings/oleObject299.bin"/><Relationship Id="rId12" Type="http://schemas.openxmlformats.org/officeDocument/2006/relationships/oleObject" Target="embeddings/oleObject3.bin"/><Relationship Id="rId108" Type="http://schemas.openxmlformats.org/officeDocument/2006/relationships/oleObject" Target="embeddings/oleObject46.bin"/><Relationship Id="rId315" Type="http://schemas.openxmlformats.org/officeDocument/2006/relationships/image" Target="media/image163.wmf"/><Relationship Id="rId522" Type="http://schemas.openxmlformats.org/officeDocument/2006/relationships/image" Target="media/image282.wmf"/><Relationship Id="rId967" Type="http://schemas.openxmlformats.org/officeDocument/2006/relationships/image" Target="media/image532.png"/><Relationship Id="rId96" Type="http://schemas.openxmlformats.org/officeDocument/2006/relationships/oleObject" Target="embeddings/oleObject41.bin"/><Relationship Id="rId161" Type="http://schemas.openxmlformats.org/officeDocument/2006/relationships/oleObject" Target="embeddings/oleObject70.bin"/><Relationship Id="rId399" Type="http://schemas.openxmlformats.org/officeDocument/2006/relationships/oleObject" Target="embeddings/oleObject180.bin"/><Relationship Id="rId827" Type="http://schemas.openxmlformats.org/officeDocument/2006/relationships/oleObject" Target="embeddings/oleObject371.bin"/><Relationship Id="rId1012" Type="http://schemas.openxmlformats.org/officeDocument/2006/relationships/image" Target="media/image559.wmf"/><Relationship Id="rId259" Type="http://schemas.openxmlformats.org/officeDocument/2006/relationships/image" Target="media/image136.wmf"/><Relationship Id="rId466" Type="http://schemas.openxmlformats.org/officeDocument/2006/relationships/image" Target="media/image251.wmf"/><Relationship Id="rId673" Type="http://schemas.openxmlformats.org/officeDocument/2006/relationships/image" Target="media/image365.wmf"/><Relationship Id="rId880" Type="http://schemas.openxmlformats.org/officeDocument/2006/relationships/image" Target="media/image482.wmf"/><Relationship Id="rId23" Type="http://schemas.openxmlformats.org/officeDocument/2006/relationships/image" Target="media/image9.wmf"/><Relationship Id="rId119" Type="http://schemas.openxmlformats.org/officeDocument/2006/relationships/image" Target="media/image63.wmf"/><Relationship Id="rId326" Type="http://schemas.openxmlformats.org/officeDocument/2006/relationships/oleObject" Target="embeddings/oleObject152.bin"/><Relationship Id="rId533" Type="http://schemas.openxmlformats.org/officeDocument/2006/relationships/oleObject" Target="embeddings/oleObject240.bin"/><Relationship Id="rId978" Type="http://schemas.openxmlformats.org/officeDocument/2006/relationships/image" Target="media/image539.wmf"/><Relationship Id="rId740" Type="http://schemas.openxmlformats.org/officeDocument/2006/relationships/oleObject" Target="embeddings/oleObject332.bin"/><Relationship Id="rId838" Type="http://schemas.openxmlformats.org/officeDocument/2006/relationships/image" Target="media/image457.wmf"/><Relationship Id="rId1023" Type="http://schemas.openxmlformats.org/officeDocument/2006/relationships/image" Target="media/image567.png"/><Relationship Id="rId172" Type="http://schemas.openxmlformats.org/officeDocument/2006/relationships/image" Target="media/image91.wmf"/><Relationship Id="rId477" Type="http://schemas.openxmlformats.org/officeDocument/2006/relationships/oleObject" Target="embeddings/oleObject215.bin"/><Relationship Id="rId600" Type="http://schemas.openxmlformats.org/officeDocument/2006/relationships/oleObject" Target="embeddings/oleObject271.bin"/><Relationship Id="rId684" Type="http://schemas.openxmlformats.org/officeDocument/2006/relationships/oleObject" Target="embeddings/oleObject308.bin"/><Relationship Id="rId337" Type="http://schemas.openxmlformats.org/officeDocument/2006/relationships/oleObject" Target="embeddings/oleObject156.bin"/><Relationship Id="rId891" Type="http://schemas.openxmlformats.org/officeDocument/2006/relationships/oleObject" Target="embeddings/oleObject398.bin"/><Relationship Id="rId905" Type="http://schemas.openxmlformats.org/officeDocument/2006/relationships/image" Target="media/image495.png"/><Relationship Id="rId989" Type="http://schemas.openxmlformats.org/officeDocument/2006/relationships/oleObject" Target="embeddings/oleObject439.bin"/><Relationship Id="rId34" Type="http://schemas.openxmlformats.org/officeDocument/2006/relationships/image" Target="media/image15.jpeg"/><Relationship Id="rId544" Type="http://schemas.openxmlformats.org/officeDocument/2006/relationships/image" Target="media/image293.wmf"/><Relationship Id="rId751" Type="http://schemas.openxmlformats.org/officeDocument/2006/relationships/image" Target="media/image408.wmf"/><Relationship Id="rId849" Type="http://schemas.openxmlformats.org/officeDocument/2006/relationships/oleObject" Target="embeddings/oleObject381.bin"/><Relationship Id="rId183" Type="http://schemas.openxmlformats.org/officeDocument/2006/relationships/oleObject" Target="embeddings/oleObject81.bin"/><Relationship Id="rId390" Type="http://schemas.openxmlformats.org/officeDocument/2006/relationships/oleObject" Target="embeddings/oleObject175.bin"/><Relationship Id="rId404" Type="http://schemas.openxmlformats.org/officeDocument/2006/relationships/image" Target="media/image216.wmf"/><Relationship Id="rId611" Type="http://schemas.openxmlformats.org/officeDocument/2006/relationships/image" Target="media/image329.wmf"/><Relationship Id="rId1034" Type="http://schemas.openxmlformats.org/officeDocument/2006/relationships/image" Target="media/image573.png"/><Relationship Id="rId250" Type="http://schemas.openxmlformats.org/officeDocument/2006/relationships/oleObject" Target="embeddings/oleObject113.bin"/><Relationship Id="rId488" Type="http://schemas.openxmlformats.org/officeDocument/2006/relationships/image" Target="media/image262.wmf"/><Relationship Id="rId695" Type="http://schemas.openxmlformats.org/officeDocument/2006/relationships/image" Target="media/image376.wmf"/><Relationship Id="rId709" Type="http://schemas.openxmlformats.org/officeDocument/2006/relationships/image" Target="media/image384.png"/><Relationship Id="rId916" Type="http://schemas.openxmlformats.org/officeDocument/2006/relationships/image" Target="media/image503.png"/><Relationship Id="rId45" Type="http://schemas.openxmlformats.org/officeDocument/2006/relationships/image" Target="media/image21.wmf"/><Relationship Id="rId110" Type="http://schemas.openxmlformats.org/officeDocument/2006/relationships/image" Target="media/image58.png"/><Relationship Id="rId348" Type="http://schemas.openxmlformats.org/officeDocument/2006/relationships/image" Target="media/image183.wmf"/><Relationship Id="rId555" Type="http://schemas.openxmlformats.org/officeDocument/2006/relationships/oleObject" Target="embeddings/oleObject250.bin"/><Relationship Id="rId762" Type="http://schemas.openxmlformats.org/officeDocument/2006/relationships/oleObject" Target="embeddings/oleObject343.bin"/><Relationship Id="rId194" Type="http://schemas.openxmlformats.org/officeDocument/2006/relationships/image" Target="media/image102.wmf"/><Relationship Id="rId208" Type="http://schemas.openxmlformats.org/officeDocument/2006/relationships/image" Target="media/image110.png"/><Relationship Id="rId415" Type="http://schemas.openxmlformats.org/officeDocument/2006/relationships/image" Target="media/image225.jpeg"/><Relationship Id="rId622" Type="http://schemas.openxmlformats.org/officeDocument/2006/relationships/oleObject" Target="embeddings/oleObject281.bin"/><Relationship Id="rId1045" Type="http://schemas.openxmlformats.org/officeDocument/2006/relationships/image" Target="media/image581.png"/><Relationship Id="rId261" Type="http://schemas.openxmlformats.org/officeDocument/2006/relationships/oleObject" Target="embeddings/oleObject119.bin"/><Relationship Id="rId499" Type="http://schemas.openxmlformats.org/officeDocument/2006/relationships/oleObject" Target="embeddings/oleObject225.bin"/><Relationship Id="rId927" Type="http://schemas.openxmlformats.org/officeDocument/2006/relationships/image" Target="media/image509.png"/><Relationship Id="rId56" Type="http://schemas.openxmlformats.org/officeDocument/2006/relationships/oleObject" Target="embeddings/oleObject24.bin"/><Relationship Id="rId359" Type="http://schemas.openxmlformats.org/officeDocument/2006/relationships/image" Target="media/image192.png"/><Relationship Id="rId566" Type="http://schemas.openxmlformats.org/officeDocument/2006/relationships/image" Target="media/image305.wmf"/><Relationship Id="rId773" Type="http://schemas.openxmlformats.org/officeDocument/2006/relationships/image" Target="media/image419.wmf"/><Relationship Id="rId121" Type="http://schemas.openxmlformats.org/officeDocument/2006/relationships/image" Target="media/image64.wmf"/><Relationship Id="rId219" Type="http://schemas.openxmlformats.org/officeDocument/2006/relationships/image" Target="media/image116.wmf"/><Relationship Id="rId426" Type="http://schemas.openxmlformats.org/officeDocument/2006/relationships/image" Target="media/image231.wmf"/><Relationship Id="rId633" Type="http://schemas.openxmlformats.org/officeDocument/2006/relationships/image" Target="media/image341.wmf"/><Relationship Id="rId980" Type="http://schemas.openxmlformats.org/officeDocument/2006/relationships/image" Target="media/image540.wmf"/><Relationship Id="rId1056" Type="http://schemas.openxmlformats.org/officeDocument/2006/relationships/oleObject" Target="embeddings/oleObject463.bin"/><Relationship Id="rId840" Type="http://schemas.openxmlformats.org/officeDocument/2006/relationships/image" Target="media/image458.wmf"/><Relationship Id="rId938" Type="http://schemas.openxmlformats.org/officeDocument/2006/relationships/image" Target="media/image515.wmf"/><Relationship Id="rId67" Type="http://schemas.openxmlformats.org/officeDocument/2006/relationships/image" Target="media/image32.wmf"/><Relationship Id="rId272" Type="http://schemas.openxmlformats.org/officeDocument/2006/relationships/image" Target="media/image142.wmf"/><Relationship Id="rId577" Type="http://schemas.openxmlformats.org/officeDocument/2006/relationships/image" Target="media/image311.wmf"/><Relationship Id="rId700" Type="http://schemas.openxmlformats.org/officeDocument/2006/relationships/oleObject" Target="embeddings/oleObject316.bin"/><Relationship Id="rId132" Type="http://schemas.openxmlformats.org/officeDocument/2006/relationships/oleObject" Target="embeddings/oleObject57.bin"/><Relationship Id="rId784" Type="http://schemas.openxmlformats.org/officeDocument/2006/relationships/oleObject" Target="embeddings/oleObject354.bin"/><Relationship Id="rId991" Type="http://schemas.openxmlformats.org/officeDocument/2006/relationships/image" Target="media/image546.png"/><Relationship Id="rId1067" Type="http://schemas.openxmlformats.org/officeDocument/2006/relationships/image" Target="media/image596.wmf"/><Relationship Id="rId437" Type="http://schemas.openxmlformats.org/officeDocument/2006/relationships/oleObject" Target="embeddings/oleObject194.bin"/><Relationship Id="rId644" Type="http://schemas.openxmlformats.org/officeDocument/2006/relationships/oleObject" Target="embeddings/oleObject291.bin"/><Relationship Id="rId851" Type="http://schemas.openxmlformats.org/officeDocument/2006/relationships/image" Target="media/image464.png"/><Relationship Id="rId283" Type="http://schemas.openxmlformats.org/officeDocument/2006/relationships/oleObject" Target="embeddings/oleObject130.bin"/><Relationship Id="rId490" Type="http://schemas.openxmlformats.org/officeDocument/2006/relationships/image" Target="media/image263.wmf"/><Relationship Id="rId504" Type="http://schemas.openxmlformats.org/officeDocument/2006/relationships/image" Target="media/image271.wmf"/><Relationship Id="rId711" Type="http://schemas.openxmlformats.org/officeDocument/2006/relationships/image" Target="media/image386.png"/><Relationship Id="rId949" Type="http://schemas.openxmlformats.org/officeDocument/2006/relationships/image" Target="media/image522.png"/><Relationship Id="rId78" Type="http://schemas.openxmlformats.org/officeDocument/2006/relationships/oleObject" Target="embeddings/oleObject33.bin"/><Relationship Id="rId143" Type="http://schemas.openxmlformats.org/officeDocument/2006/relationships/image" Target="media/image75.wmf"/><Relationship Id="rId350" Type="http://schemas.openxmlformats.org/officeDocument/2006/relationships/image" Target="media/image184.png"/><Relationship Id="rId588" Type="http://schemas.openxmlformats.org/officeDocument/2006/relationships/oleObject" Target="embeddings/oleObject265.bin"/><Relationship Id="rId795" Type="http://schemas.openxmlformats.org/officeDocument/2006/relationships/oleObject" Target="embeddings/oleObject358.bin"/><Relationship Id="rId809" Type="http://schemas.openxmlformats.org/officeDocument/2006/relationships/oleObject" Target="embeddings/oleObject365.bin"/><Relationship Id="rId9" Type="http://schemas.openxmlformats.org/officeDocument/2006/relationships/image" Target="media/image2.wmf"/><Relationship Id="rId210" Type="http://schemas.openxmlformats.org/officeDocument/2006/relationships/oleObject" Target="embeddings/oleObject93.bin"/><Relationship Id="rId448" Type="http://schemas.openxmlformats.org/officeDocument/2006/relationships/image" Target="media/image243.wmf"/><Relationship Id="rId655" Type="http://schemas.openxmlformats.org/officeDocument/2006/relationships/image" Target="media/image354.wmf"/><Relationship Id="rId862" Type="http://schemas.openxmlformats.org/officeDocument/2006/relationships/image" Target="media/image472.wmf"/><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oleObject" Target="embeddings/oleObject231.bin"/><Relationship Id="rId722" Type="http://schemas.openxmlformats.org/officeDocument/2006/relationships/oleObject" Target="embeddings/oleObject324.bin"/><Relationship Id="rId89" Type="http://schemas.openxmlformats.org/officeDocument/2006/relationships/image" Target="media/image46.wmf"/><Relationship Id="rId154" Type="http://schemas.openxmlformats.org/officeDocument/2006/relationships/image" Target="media/image81.wmf"/><Relationship Id="rId361" Type="http://schemas.openxmlformats.org/officeDocument/2006/relationships/image" Target="media/image194.png"/><Relationship Id="rId599" Type="http://schemas.openxmlformats.org/officeDocument/2006/relationships/image" Target="media/image323.wmf"/><Relationship Id="rId1005" Type="http://schemas.openxmlformats.org/officeDocument/2006/relationships/oleObject" Target="embeddings/oleObject444.bin"/><Relationship Id="rId459" Type="http://schemas.openxmlformats.org/officeDocument/2006/relationships/oleObject" Target="embeddings/oleObject206.bin"/><Relationship Id="rId666" Type="http://schemas.openxmlformats.org/officeDocument/2006/relationships/oleObject" Target="embeddings/oleObject301.bin"/><Relationship Id="rId873" Type="http://schemas.openxmlformats.org/officeDocument/2006/relationships/oleObject" Target="embeddings/oleObject389.bin"/><Relationship Id="rId16" Type="http://schemas.openxmlformats.org/officeDocument/2006/relationships/oleObject" Target="embeddings/oleObject5.bin"/><Relationship Id="rId221" Type="http://schemas.openxmlformats.org/officeDocument/2006/relationships/image" Target="media/image117.wmf"/><Relationship Id="rId319" Type="http://schemas.openxmlformats.org/officeDocument/2006/relationships/image" Target="media/image165.wmf"/><Relationship Id="rId526" Type="http://schemas.openxmlformats.org/officeDocument/2006/relationships/image" Target="media/image284.wmf"/><Relationship Id="rId733" Type="http://schemas.openxmlformats.org/officeDocument/2006/relationships/image" Target="media/image398.wmf"/><Relationship Id="rId940" Type="http://schemas.openxmlformats.org/officeDocument/2006/relationships/image" Target="media/image516.wmf"/><Relationship Id="rId1016" Type="http://schemas.openxmlformats.org/officeDocument/2006/relationships/image" Target="media/image561.png"/><Relationship Id="rId165" Type="http://schemas.openxmlformats.org/officeDocument/2006/relationships/oleObject" Target="embeddings/oleObject72.bin"/><Relationship Id="rId372" Type="http://schemas.openxmlformats.org/officeDocument/2006/relationships/oleObject" Target="embeddings/oleObject166.bin"/><Relationship Id="rId677" Type="http://schemas.openxmlformats.org/officeDocument/2006/relationships/image" Target="media/image367.wmf"/><Relationship Id="rId800" Type="http://schemas.openxmlformats.org/officeDocument/2006/relationships/image" Target="media/image434.wmf"/><Relationship Id="rId232" Type="http://schemas.openxmlformats.org/officeDocument/2006/relationships/oleObject" Target="embeddings/oleObject104.bin"/><Relationship Id="rId884" Type="http://schemas.openxmlformats.org/officeDocument/2006/relationships/image" Target="media/image484.wmf"/><Relationship Id="rId27" Type="http://schemas.openxmlformats.org/officeDocument/2006/relationships/image" Target="media/image11.wmf"/><Relationship Id="rId537" Type="http://schemas.openxmlformats.org/officeDocument/2006/relationships/oleObject" Target="embeddings/oleObject242.bin"/><Relationship Id="rId744" Type="http://schemas.openxmlformats.org/officeDocument/2006/relationships/oleObject" Target="embeddings/oleObject334.bin"/><Relationship Id="rId951" Type="http://schemas.openxmlformats.org/officeDocument/2006/relationships/oleObject" Target="embeddings/oleObject422.bin"/><Relationship Id="rId80" Type="http://schemas.openxmlformats.org/officeDocument/2006/relationships/oleObject" Target="embeddings/oleObject34.bin"/><Relationship Id="rId176" Type="http://schemas.openxmlformats.org/officeDocument/2006/relationships/image" Target="media/image93.wmf"/><Relationship Id="rId383" Type="http://schemas.openxmlformats.org/officeDocument/2006/relationships/image" Target="media/image206.wmf"/><Relationship Id="rId590" Type="http://schemas.openxmlformats.org/officeDocument/2006/relationships/oleObject" Target="embeddings/oleObject266.bin"/><Relationship Id="rId604" Type="http://schemas.openxmlformats.org/officeDocument/2006/relationships/oleObject" Target="embeddings/oleObject273.bin"/><Relationship Id="rId811" Type="http://schemas.openxmlformats.org/officeDocument/2006/relationships/image" Target="media/image440.png"/><Relationship Id="rId1027" Type="http://schemas.openxmlformats.org/officeDocument/2006/relationships/oleObject" Target="embeddings/oleObject452.bin"/><Relationship Id="rId243" Type="http://schemas.openxmlformats.org/officeDocument/2006/relationships/image" Target="media/image128.wmf"/><Relationship Id="rId450" Type="http://schemas.openxmlformats.org/officeDocument/2006/relationships/image" Target="media/image244.wmf"/><Relationship Id="rId688" Type="http://schemas.openxmlformats.org/officeDocument/2006/relationships/oleObject" Target="embeddings/oleObject310.bin"/><Relationship Id="rId895" Type="http://schemas.openxmlformats.org/officeDocument/2006/relationships/oleObject" Target="embeddings/oleObject400.bin"/><Relationship Id="rId909" Type="http://schemas.openxmlformats.org/officeDocument/2006/relationships/image" Target="media/image498.wmf"/><Relationship Id="rId38" Type="http://schemas.openxmlformats.org/officeDocument/2006/relationships/oleObject" Target="embeddings/oleObject15.bin"/><Relationship Id="rId103" Type="http://schemas.openxmlformats.org/officeDocument/2006/relationships/image" Target="media/image53.wmf"/><Relationship Id="rId310" Type="http://schemas.openxmlformats.org/officeDocument/2006/relationships/oleObject" Target="embeddings/oleObject144.bin"/><Relationship Id="rId548" Type="http://schemas.openxmlformats.org/officeDocument/2006/relationships/image" Target="media/image295.png"/><Relationship Id="rId755" Type="http://schemas.openxmlformats.org/officeDocument/2006/relationships/image" Target="media/image410.wmf"/><Relationship Id="rId962" Type="http://schemas.openxmlformats.org/officeDocument/2006/relationships/image" Target="media/image529.wmf"/><Relationship Id="rId91" Type="http://schemas.openxmlformats.org/officeDocument/2006/relationships/image" Target="media/image47.wmf"/><Relationship Id="rId187" Type="http://schemas.openxmlformats.org/officeDocument/2006/relationships/oleObject" Target="embeddings/oleObject83.bin"/><Relationship Id="rId394" Type="http://schemas.openxmlformats.org/officeDocument/2006/relationships/oleObject" Target="embeddings/oleObject177.bin"/><Relationship Id="rId408" Type="http://schemas.openxmlformats.org/officeDocument/2006/relationships/image" Target="media/image219.png"/><Relationship Id="rId615" Type="http://schemas.openxmlformats.org/officeDocument/2006/relationships/image" Target="media/image331.png"/><Relationship Id="rId822" Type="http://schemas.openxmlformats.org/officeDocument/2006/relationships/image" Target="media/image447.wmf"/><Relationship Id="rId1038" Type="http://schemas.openxmlformats.org/officeDocument/2006/relationships/image" Target="media/image577.wmf"/><Relationship Id="rId254" Type="http://schemas.openxmlformats.org/officeDocument/2006/relationships/oleObject" Target="embeddings/oleObject115.bin"/><Relationship Id="rId699" Type="http://schemas.openxmlformats.org/officeDocument/2006/relationships/image" Target="media/image378.wmf"/><Relationship Id="rId49" Type="http://schemas.openxmlformats.org/officeDocument/2006/relationships/image" Target="media/image23.wmf"/><Relationship Id="rId114" Type="http://schemas.openxmlformats.org/officeDocument/2006/relationships/oleObject" Target="embeddings/oleObject48.bin"/><Relationship Id="rId461" Type="http://schemas.openxmlformats.org/officeDocument/2006/relationships/oleObject" Target="embeddings/oleObject207.bin"/><Relationship Id="rId559" Type="http://schemas.openxmlformats.org/officeDocument/2006/relationships/oleObject" Target="embeddings/oleObject253.bin"/><Relationship Id="rId766" Type="http://schemas.openxmlformats.org/officeDocument/2006/relationships/oleObject" Target="embeddings/oleObject345.bin"/><Relationship Id="rId198" Type="http://schemas.openxmlformats.org/officeDocument/2006/relationships/image" Target="media/image104.wmf"/><Relationship Id="rId321" Type="http://schemas.openxmlformats.org/officeDocument/2006/relationships/image" Target="media/image166.wmf"/><Relationship Id="rId419" Type="http://schemas.openxmlformats.org/officeDocument/2006/relationships/oleObject" Target="embeddings/oleObject186.bin"/><Relationship Id="rId626" Type="http://schemas.openxmlformats.org/officeDocument/2006/relationships/oleObject" Target="embeddings/oleObject283.bin"/><Relationship Id="rId973" Type="http://schemas.openxmlformats.org/officeDocument/2006/relationships/oleObject" Target="embeddings/oleObject432.bin"/><Relationship Id="rId1049" Type="http://schemas.openxmlformats.org/officeDocument/2006/relationships/oleObject" Target="embeddings/oleObject459.bin"/><Relationship Id="rId833" Type="http://schemas.openxmlformats.org/officeDocument/2006/relationships/oleObject" Target="embeddings/oleObject373.bin"/><Relationship Id="rId265" Type="http://schemas.openxmlformats.org/officeDocument/2006/relationships/oleObject" Target="embeddings/oleObject121.bin"/><Relationship Id="rId472" Type="http://schemas.openxmlformats.org/officeDocument/2006/relationships/image" Target="media/image254.wmf"/><Relationship Id="rId900" Type="http://schemas.openxmlformats.org/officeDocument/2006/relationships/image" Target="media/image492.wmf"/><Relationship Id="rId125" Type="http://schemas.openxmlformats.org/officeDocument/2006/relationships/image" Target="media/image66.wmf"/><Relationship Id="rId332" Type="http://schemas.openxmlformats.org/officeDocument/2006/relationships/image" Target="media/image173.png"/><Relationship Id="rId777" Type="http://schemas.openxmlformats.org/officeDocument/2006/relationships/image" Target="media/image421.wmf"/><Relationship Id="rId984" Type="http://schemas.openxmlformats.org/officeDocument/2006/relationships/image" Target="media/image542.wmf"/><Relationship Id="rId637" Type="http://schemas.openxmlformats.org/officeDocument/2006/relationships/image" Target="media/image344.wmf"/><Relationship Id="rId844" Type="http://schemas.openxmlformats.org/officeDocument/2006/relationships/image" Target="media/image460.wmf"/><Relationship Id="rId276" Type="http://schemas.openxmlformats.org/officeDocument/2006/relationships/image" Target="media/image144.wmf"/><Relationship Id="rId483" Type="http://schemas.openxmlformats.org/officeDocument/2006/relationships/oleObject" Target="embeddings/oleObject218.bin"/><Relationship Id="rId690" Type="http://schemas.openxmlformats.org/officeDocument/2006/relationships/oleObject" Target="embeddings/oleObject311.bin"/><Relationship Id="rId704" Type="http://schemas.openxmlformats.org/officeDocument/2006/relationships/oleObject" Target="embeddings/oleObject318.bin"/><Relationship Id="rId911" Type="http://schemas.openxmlformats.org/officeDocument/2006/relationships/image" Target="media/image499.wmf"/><Relationship Id="rId40" Type="http://schemas.openxmlformats.org/officeDocument/2006/relationships/oleObject" Target="embeddings/oleObject16.bin"/><Relationship Id="rId136" Type="http://schemas.openxmlformats.org/officeDocument/2006/relationships/oleObject" Target="embeddings/oleObject59.bin"/><Relationship Id="rId343" Type="http://schemas.openxmlformats.org/officeDocument/2006/relationships/oleObject" Target="embeddings/oleObject158.bin"/><Relationship Id="rId550" Type="http://schemas.openxmlformats.org/officeDocument/2006/relationships/image" Target="media/image297.wmf"/><Relationship Id="rId788" Type="http://schemas.openxmlformats.org/officeDocument/2006/relationships/oleObject" Target="embeddings/oleObject356.bin"/><Relationship Id="rId995" Type="http://schemas.openxmlformats.org/officeDocument/2006/relationships/oleObject" Target="embeddings/oleObject441.bin"/><Relationship Id="rId203" Type="http://schemas.openxmlformats.org/officeDocument/2006/relationships/oleObject" Target="embeddings/oleObject91.bin"/><Relationship Id="rId648" Type="http://schemas.openxmlformats.org/officeDocument/2006/relationships/image" Target="media/image350.png"/><Relationship Id="rId855" Type="http://schemas.openxmlformats.org/officeDocument/2006/relationships/oleObject" Target="embeddings/oleObject383.bin"/><Relationship Id="rId1040" Type="http://schemas.openxmlformats.org/officeDocument/2006/relationships/image" Target="media/image578.wmf"/><Relationship Id="rId287" Type="http://schemas.openxmlformats.org/officeDocument/2006/relationships/image" Target="media/image149.wmf"/><Relationship Id="rId410" Type="http://schemas.openxmlformats.org/officeDocument/2006/relationships/image" Target="media/image221.wmf"/><Relationship Id="rId494" Type="http://schemas.openxmlformats.org/officeDocument/2006/relationships/image" Target="media/image266.wmf"/><Relationship Id="rId508" Type="http://schemas.openxmlformats.org/officeDocument/2006/relationships/image" Target="media/image274.wmf"/><Relationship Id="rId715" Type="http://schemas.openxmlformats.org/officeDocument/2006/relationships/image" Target="media/image389.wmf"/><Relationship Id="rId922" Type="http://schemas.openxmlformats.org/officeDocument/2006/relationships/oleObject" Target="embeddings/oleObject410.bin"/><Relationship Id="rId147" Type="http://schemas.openxmlformats.org/officeDocument/2006/relationships/image" Target="media/image77.wmf"/><Relationship Id="rId354" Type="http://schemas.openxmlformats.org/officeDocument/2006/relationships/image" Target="media/image188.wmf"/><Relationship Id="rId799" Type="http://schemas.openxmlformats.org/officeDocument/2006/relationships/oleObject" Target="embeddings/oleObject360.bin"/><Relationship Id="rId51" Type="http://schemas.openxmlformats.org/officeDocument/2006/relationships/image" Target="media/image24.wmf"/><Relationship Id="rId561" Type="http://schemas.openxmlformats.org/officeDocument/2006/relationships/oleObject" Target="embeddings/oleObject254.bin"/><Relationship Id="rId659" Type="http://schemas.openxmlformats.org/officeDocument/2006/relationships/image" Target="media/image356.wmf"/><Relationship Id="rId866" Type="http://schemas.openxmlformats.org/officeDocument/2006/relationships/image" Target="media/image474.png"/><Relationship Id="rId214" Type="http://schemas.openxmlformats.org/officeDocument/2006/relationships/oleObject" Target="embeddings/oleObject95.bin"/><Relationship Id="rId298" Type="http://schemas.openxmlformats.org/officeDocument/2006/relationships/oleObject" Target="embeddings/oleObject138.bin"/><Relationship Id="rId421" Type="http://schemas.openxmlformats.org/officeDocument/2006/relationships/oleObject" Target="embeddings/oleObject187.bin"/><Relationship Id="rId519" Type="http://schemas.openxmlformats.org/officeDocument/2006/relationships/oleObject" Target="embeddings/oleObject233.bin"/><Relationship Id="rId1051" Type="http://schemas.openxmlformats.org/officeDocument/2006/relationships/oleObject" Target="embeddings/oleObject460.bin"/><Relationship Id="rId158" Type="http://schemas.openxmlformats.org/officeDocument/2006/relationships/image" Target="media/image83.png"/><Relationship Id="rId726" Type="http://schemas.openxmlformats.org/officeDocument/2006/relationships/oleObject" Target="embeddings/oleObject326.bin"/><Relationship Id="rId933" Type="http://schemas.openxmlformats.org/officeDocument/2006/relationships/oleObject" Target="embeddings/oleObject415.bin"/><Relationship Id="rId1009" Type="http://schemas.openxmlformats.org/officeDocument/2006/relationships/oleObject" Target="embeddings/oleObject446.bin"/><Relationship Id="rId62" Type="http://schemas.openxmlformats.org/officeDocument/2006/relationships/oleObject" Target="embeddings/oleObject27.bin"/><Relationship Id="rId365" Type="http://schemas.openxmlformats.org/officeDocument/2006/relationships/oleObject" Target="embeddings/oleObject163.bin"/><Relationship Id="rId572" Type="http://schemas.openxmlformats.org/officeDocument/2006/relationships/oleObject" Target="embeddings/oleObject259.bin"/><Relationship Id="rId225" Type="http://schemas.openxmlformats.org/officeDocument/2006/relationships/image" Target="media/image119.wmf"/><Relationship Id="rId432" Type="http://schemas.openxmlformats.org/officeDocument/2006/relationships/image" Target="media/image235.wmf"/><Relationship Id="rId877" Type="http://schemas.openxmlformats.org/officeDocument/2006/relationships/oleObject" Target="embeddings/oleObject391.bin"/><Relationship Id="rId1062" Type="http://schemas.openxmlformats.org/officeDocument/2006/relationships/oleObject" Target="embeddings/oleObject464.bin"/><Relationship Id="rId737" Type="http://schemas.openxmlformats.org/officeDocument/2006/relationships/image" Target="media/image401.wmf"/><Relationship Id="rId944" Type="http://schemas.openxmlformats.org/officeDocument/2006/relationships/image" Target="media/image518.wmf"/><Relationship Id="rId73" Type="http://schemas.openxmlformats.org/officeDocument/2006/relationships/image" Target="media/image36.png"/><Relationship Id="rId169" Type="http://schemas.openxmlformats.org/officeDocument/2006/relationships/oleObject" Target="embeddings/oleObject74.bin"/><Relationship Id="rId376" Type="http://schemas.openxmlformats.org/officeDocument/2006/relationships/oleObject" Target="embeddings/oleObject168.bin"/><Relationship Id="rId583" Type="http://schemas.openxmlformats.org/officeDocument/2006/relationships/image" Target="media/image315.wmf"/><Relationship Id="rId790" Type="http://schemas.openxmlformats.org/officeDocument/2006/relationships/oleObject" Target="embeddings/oleObject357.bin"/><Relationship Id="rId804" Type="http://schemas.openxmlformats.org/officeDocument/2006/relationships/image" Target="media/image436.wmf"/><Relationship Id="rId4" Type="http://schemas.openxmlformats.org/officeDocument/2006/relationships/webSettings" Target="webSettings.xml"/><Relationship Id="rId236" Type="http://schemas.openxmlformats.org/officeDocument/2006/relationships/oleObject" Target="embeddings/oleObject106.bin"/><Relationship Id="rId443" Type="http://schemas.openxmlformats.org/officeDocument/2006/relationships/oleObject" Target="embeddings/oleObject197.bin"/><Relationship Id="rId650" Type="http://schemas.openxmlformats.org/officeDocument/2006/relationships/oleObject" Target="embeddings/oleObject293.bin"/><Relationship Id="rId888" Type="http://schemas.openxmlformats.org/officeDocument/2006/relationships/image" Target="media/image486.wmf"/><Relationship Id="rId1073" Type="http://schemas.openxmlformats.org/officeDocument/2006/relationships/footer" Target="footer1.xml"/><Relationship Id="rId303" Type="http://schemas.openxmlformats.org/officeDocument/2006/relationships/oleObject" Target="embeddings/oleObject140.bin"/><Relationship Id="rId748" Type="http://schemas.openxmlformats.org/officeDocument/2006/relationships/oleObject" Target="embeddings/oleObject336.bin"/><Relationship Id="rId955" Type="http://schemas.openxmlformats.org/officeDocument/2006/relationships/oleObject" Target="embeddings/oleObject424.bin"/><Relationship Id="rId84" Type="http://schemas.openxmlformats.org/officeDocument/2006/relationships/oleObject" Target="embeddings/oleObject36.bin"/><Relationship Id="rId387" Type="http://schemas.openxmlformats.org/officeDocument/2006/relationships/image" Target="media/image208.wmf"/><Relationship Id="rId510" Type="http://schemas.openxmlformats.org/officeDocument/2006/relationships/image" Target="media/image275.png"/><Relationship Id="rId594" Type="http://schemas.openxmlformats.org/officeDocument/2006/relationships/oleObject" Target="embeddings/oleObject268.bin"/><Relationship Id="rId608" Type="http://schemas.openxmlformats.org/officeDocument/2006/relationships/oleObject" Target="embeddings/oleObject275.bin"/><Relationship Id="rId815" Type="http://schemas.openxmlformats.org/officeDocument/2006/relationships/oleObject" Target="embeddings/oleObject367.bin"/><Relationship Id="rId247" Type="http://schemas.openxmlformats.org/officeDocument/2006/relationships/image" Target="media/image130.wmf"/><Relationship Id="rId899" Type="http://schemas.openxmlformats.org/officeDocument/2006/relationships/oleObject" Target="embeddings/oleObject402.bin"/><Relationship Id="rId1000" Type="http://schemas.openxmlformats.org/officeDocument/2006/relationships/image" Target="media/image553.wmf"/><Relationship Id="rId107" Type="http://schemas.openxmlformats.org/officeDocument/2006/relationships/image" Target="media/image56.wmf"/><Relationship Id="rId454" Type="http://schemas.openxmlformats.org/officeDocument/2006/relationships/oleObject" Target="embeddings/oleObject203.bin"/><Relationship Id="rId661" Type="http://schemas.openxmlformats.org/officeDocument/2006/relationships/image" Target="media/image357.wmf"/><Relationship Id="rId759" Type="http://schemas.openxmlformats.org/officeDocument/2006/relationships/image" Target="media/image412.wmf"/><Relationship Id="rId966" Type="http://schemas.openxmlformats.org/officeDocument/2006/relationships/image" Target="media/image531.png"/><Relationship Id="rId11" Type="http://schemas.openxmlformats.org/officeDocument/2006/relationships/image" Target="media/image3.wmf"/><Relationship Id="rId314" Type="http://schemas.openxmlformats.org/officeDocument/2006/relationships/oleObject" Target="embeddings/oleObject146.bin"/><Relationship Id="rId398" Type="http://schemas.openxmlformats.org/officeDocument/2006/relationships/oleObject" Target="embeddings/oleObject179.bin"/><Relationship Id="rId521" Type="http://schemas.openxmlformats.org/officeDocument/2006/relationships/oleObject" Target="embeddings/oleObject234.bin"/><Relationship Id="rId619" Type="http://schemas.openxmlformats.org/officeDocument/2006/relationships/image" Target="media/image334.wmf"/><Relationship Id="rId95" Type="http://schemas.openxmlformats.org/officeDocument/2006/relationships/image" Target="media/image49.wmf"/><Relationship Id="rId160" Type="http://schemas.openxmlformats.org/officeDocument/2006/relationships/image" Target="media/image85.wmf"/><Relationship Id="rId826" Type="http://schemas.openxmlformats.org/officeDocument/2006/relationships/image" Target="media/image450.wmf"/><Relationship Id="rId1011" Type="http://schemas.openxmlformats.org/officeDocument/2006/relationships/oleObject" Target="embeddings/oleObject447.bin"/><Relationship Id="rId258" Type="http://schemas.openxmlformats.org/officeDocument/2006/relationships/oleObject" Target="embeddings/oleObject117.bin"/><Relationship Id="rId465" Type="http://schemas.openxmlformats.org/officeDocument/2006/relationships/oleObject" Target="embeddings/oleObject209.bin"/><Relationship Id="rId672" Type="http://schemas.openxmlformats.org/officeDocument/2006/relationships/image" Target="media/image364.png"/><Relationship Id="rId22" Type="http://schemas.openxmlformats.org/officeDocument/2006/relationships/oleObject" Target="embeddings/oleObject8.bin"/><Relationship Id="rId118" Type="http://schemas.openxmlformats.org/officeDocument/2006/relationships/oleObject" Target="embeddings/oleObject50.bin"/><Relationship Id="rId325" Type="http://schemas.openxmlformats.org/officeDocument/2006/relationships/image" Target="media/image168.wmf"/><Relationship Id="rId532" Type="http://schemas.openxmlformats.org/officeDocument/2006/relationships/image" Target="media/image287.wmf"/><Relationship Id="rId977" Type="http://schemas.openxmlformats.org/officeDocument/2006/relationships/image" Target="media/image538.png"/><Relationship Id="rId171" Type="http://schemas.openxmlformats.org/officeDocument/2006/relationships/oleObject" Target="embeddings/oleObject75.bin"/><Relationship Id="rId837" Type="http://schemas.openxmlformats.org/officeDocument/2006/relationships/oleObject" Target="embeddings/oleObject375.bin"/><Relationship Id="rId1022" Type="http://schemas.openxmlformats.org/officeDocument/2006/relationships/image" Target="media/image566.png"/><Relationship Id="rId269" Type="http://schemas.openxmlformats.org/officeDocument/2006/relationships/oleObject" Target="embeddings/oleObject123.bin"/><Relationship Id="rId476" Type="http://schemas.openxmlformats.org/officeDocument/2006/relationships/image" Target="media/image256.wmf"/><Relationship Id="rId683" Type="http://schemas.openxmlformats.org/officeDocument/2006/relationships/image" Target="media/image370.wmf"/><Relationship Id="rId890" Type="http://schemas.openxmlformats.org/officeDocument/2006/relationships/image" Target="media/image487.wmf"/><Relationship Id="rId904" Type="http://schemas.openxmlformats.org/officeDocument/2006/relationships/image" Target="media/image494.png"/><Relationship Id="rId33" Type="http://schemas.openxmlformats.org/officeDocument/2006/relationships/image" Target="media/image14.jpeg"/><Relationship Id="rId129" Type="http://schemas.openxmlformats.org/officeDocument/2006/relationships/image" Target="media/image68.wmf"/><Relationship Id="rId336" Type="http://schemas.openxmlformats.org/officeDocument/2006/relationships/image" Target="media/image175.wmf"/><Relationship Id="rId543" Type="http://schemas.openxmlformats.org/officeDocument/2006/relationships/oleObject" Target="embeddings/oleObject245.bin"/><Relationship Id="rId988" Type="http://schemas.openxmlformats.org/officeDocument/2006/relationships/image" Target="media/image544.wmf"/><Relationship Id="rId182" Type="http://schemas.openxmlformats.org/officeDocument/2006/relationships/image" Target="media/image96.wmf"/><Relationship Id="rId403" Type="http://schemas.openxmlformats.org/officeDocument/2006/relationships/oleObject" Target="embeddings/oleObject182.bin"/><Relationship Id="rId750" Type="http://schemas.openxmlformats.org/officeDocument/2006/relationships/oleObject" Target="embeddings/oleObject337.bin"/><Relationship Id="rId848" Type="http://schemas.openxmlformats.org/officeDocument/2006/relationships/image" Target="media/image462.wmf"/><Relationship Id="rId1033" Type="http://schemas.openxmlformats.org/officeDocument/2006/relationships/oleObject" Target="embeddings/oleObject455.bin"/><Relationship Id="rId487" Type="http://schemas.openxmlformats.org/officeDocument/2006/relationships/oleObject" Target="embeddings/oleObject220.bin"/><Relationship Id="rId610" Type="http://schemas.openxmlformats.org/officeDocument/2006/relationships/oleObject" Target="embeddings/oleObject276.bin"/><Relationship Id="rId694" Type="http://schemas.openxmlformats.org/officeDocument/2006/relationships/oleObject" Target="embeddings/oleObject313.bin"/><Relationship Id="rId708" Type="http://schemas.openxmlformats.org/officeDocument/2006/relationships/image" Target="media/image383.png"/><Relationship Id="rId915" Type="http://schemas.openxmlformats.org/officeDocument/2006/relationships/image" Target="media/image502.png"/><Relationship Id="rId347" Type="http://schemas.openxmlformats.org/officeDocument/2006/relationships/oleObject" Target="embeddings/oleObject159.bin"/><Relationship Id="rId999" Type="http://schemas.openxmlformats.org/officeDocument/2006/relationships/image" Target="media/image552.png"/><Relationship Id="rId44" Type="http://schemas.openxmlformats.org/officeDocument/2006/relationships/oleObject" Target="embeddings/oleObject18.bin"/><Relationship Id="rId554" Type="http://schemas.openxmlformats.org/officeDocument/2006/relationships/image" Target="media/image299.wmf"/><Relationship Id="rId761" Type="http://schemas.openxmlformats.org/officeDocument/2006/relationships/image" Target="media/image413.wmf"/><Relationship Id="rId859" Type="http://schemas.openxmlformats.org/officeDocument/2006/relationships/image" Target="media/image470.png"/><Relationship Id="rId193" Type="http://schemas.openxmlformats.org/officeDocument/2006/relationships/oleObject" Target="embeddings/oleObject86.bin"/><Relationship Id="rId207" Type="http://schemas.openxmlformats.org/officeDocument/2006/relationships/oleObject" Target="embeddings/oleObject92.bin"/><Relationship Id="rId414" Type="http://schemas.openxmlformats.org/officeDocument/2006/relationships/image" Target="media/image224.jpeg"/><Relationship Id="rId498" Type="http://schemas.openxmlformats.org/officeDocument/2006/relationships/image" Target="media/image268.wmf"/><Relationship Id="rId621" Type="http://schemas.openxmlformats.org/officeDocument/2006/relationships/image" Target="media/image335.wmf"/><Relationship Id="rId1044" Type="http://schemas.openxmlformats.org/officeDocument/2006/relationships/image" Target="media/image580.png"/><Relationship Id="rId260" Type="http://schemas.openxmlformats.org/officeDocument/2006/relationships/oleObject" Target="embeddings/oleObject118.bin"/><Relationship Id="rId719" Type="http://schemas.openxmlformats.org/officeDocument/2006/relationships/image" Target="media/image391.wmf"/><Relationship Id="rId926" Type="http://schemas.openxmlformats.org/officeDocument/2006/relationships/oleObject" Target="embeddings/oleObject412.bin"/><Relationship Id="rId55" Type="http://schemas.openxmlformats.org/officeDocument/2006/relationships/image" Target="media/image26.wmf"/><Relationship Id="rId120" Type="http://schemas.openxmlformats.org/officeDocument/2006/relationships/oleObject" Target="embeddings/oleObject51.bin"/><Relationship Id="rId358" Type="http://schemas.openxmlformats.org/officeDocument/2006/relationships/image" Target="media/image191.png"/><Relationship Id="rId565" Type="http://schemas.openxmlformats.org/officeDocument/2006/relationships/oleObject" Target="embeddings/oleObject255.bin"/><Relationship Id="rId772" Type="http://schemas.openxmlformats.org/officeDocument/2006/relationships/oleObject" Target="embeddings/oleObject348.bin"/><Relationship Id="rId218" Type="http://schemas.openxmlformats.org/officeDocument/2006/relationships/oleObject" Target="embeddings/oleObject97.bin"/><Relationship Id="rId425" Type="http://schemas.openxmlformats.org/officeDocument/2006/relationships/oleObject" Target="embeddings/oleObject189.bin"/><Relationship Id="rId632" Type="http://schemas.openxmlformats.org/officeDocument/2006/relationships/oleObject" Target="embeddings/oleObject286.bin"/><Relationship Id="rId1055" Type="http://schemas.openxmlformats.org/officeDocument/2006/relationships/image" Target="media/image587.wmf"/><Relationship Id="rId271" Type="http://schemas.openxmlformats.org/officeDocument/2006/relationships/oleObject" Target="embeddings/oleObject124.bin"/><Relationship Id="rId937" Type="http://schemas.openxmlformats.org/officeDocument/2006/relationships/oleObject" Target="embeddings/oleObject417.bin"/><Relationship Id="rId66" Type="http://schemas.openxmlformats.org/officeDocument/2006/relationships/oleObject" Target="embeddings/oleObject29.bin"/><Relationship Id="rId131" Type="http://schemas.openxmlformats.org/officeDocument/2006/relationships/image" Target="media/image69.wmf"/><Relationship Id="rId369" Type="http://schemas.openxmlformats.org/officeDocument/2006/relationships/oleObject" Target="embeddings/oleObject165.bin"/><Relationship Id="rId576" Type="http://schemas.openxmlformats.org/officeDocument/2006/relationships/oleObject" Target="embeddings/oleObject260.bin"/><Relationship Id="rId783" Type="http://schemas.openxmlformats.org/officeDocument/2006/relationships/image" Target="media/image424.wmf"/><Relationship Id="rId990" Type="http://schemas.openxmlformats.org/officeDocument/2006/relationships/image" Target="media/image545.png"/><Relationship Id="rId229" Type="http://schemas.openxmlformats.org/officeDocument/2006/relationships/image" Target="media/image121.wmf"/><Relationship Id="rId436" Type="http://schemas.openxmlformats.org/officeDocument/2006/relationships/image" Target="media/image237.wmf"/><Relationship Id="rId643" Type="http://schemas.openxmlformats.org/officeDocument/2006/relationships/image" Target="media/image347.wmf"/><Relationship Id="rId1066" Type="http://schemas.openxmlformats.org/officeDocument/2006/relationships/image" Target="media/image595.png"/><Relationship Id="rId850" Type="http://schemas.openxmlformats.org/officeDocument/2006/relationships/image" Target="media/image463.png"/><Relationship Id="rId948" Type="http://schemas.openxmlformats.org/officeDocument/2006/relationships/image" Target="media/image521.png"/><Relationship Id="rId77" Type="http://schemas.openxmlformats.org/officeDocument/2006/relationships/image" Target="media/image39.wmf"/><Relationship Id="rId282" Type="http://schemas.openxmlformats.org/officeDocument/2006/relationships/image" Target="media/image147.wmf"/><Relationship Id="rId503" Type="http://schemas.openxmlformats.org/officeDocument/2006/relationships/oleObject" Target="embeddings/oleObject227.bin"/><Relationship Id="rId587" Type="http://schemas.openxmlformats.org/officeDocument/2006/relationships/image" Target="media/image317.wmf"/><Relationship Id="rId710" Type="http://schemas.openxmlformats.org/officeDocument/2006/relationships/image" Target="media/image385.png"/><Relationship Id="rId808" Type="http://schemas.openxmlformats.org/officeDocument/2006/relationships/image" Target="media/image438.wmf"/><Relationship Id="rId8" Type="http://schemas.openxmlformats.org/officeDocument/2006/relationships/oleObject" Target="embeddings/oleObject1.bin"/><Relationship Id="rId142" Type="http://schemas.openxmlformats.org/officeDocument/2006/relationships/oleObject" Target="embeddings/oleObject62.bin"/><Relationship Id="rId447" Type="http://schemas.openxmlformats.org/officeDocument/2006/relationships/oleObject" Target="embeddings/oleObject199.bin"/><Relationship Id="rId794" Type="http://schemas.openxmlformats.org/officeDocument/2006/relationships/image" Target="media/image431.wmf"/><Relationship Id="rId654" Type="http://schemas.openxmlformats.org/officeDocument/2006/relationships/oleObject" Target="embeddings/oleObject295.bin"/><Relationship Id="rId861" Type="http://schemas.openxmlformats.org/officeDocument/2006/relationships/oleObject" Target="embeddings/oleObject384.bin"/><Relationship Id="rId959" Type="http://schemas.openxmlformats.org/officeDocument/2006/relationships/oleObject" Target="embeddings/oleObject426.bin"/><Relationship Id="rId293" Type="http://schemas.openxmlformats.org/officeDocument/2006/relationships/image" Target="media/image152.wmf"/><Relationship Id="rId307" Type="http://schemas.openxmlformats.org/officeDocument/2006/relationships/image" Target="media/image159.wmf"/><Relationship Id="rId514" Type="http://schemas.openxmlformats.org/officeDocument/2006/relationships/image" Target="media/image278.wmf"/><Relationship Id="rId721" Type="http://schemas.openxmlformats.org/officeDocument/2006/relationships/image" Target="media/image392.wmf"/><Relationship Id="rId88" Type="http://schemas.openxmlformats.org/officeDocument/2006/relationships/oleObject" Target="embeddings/oleObject37.bin"/><Relationship Id="rId153" Type="http://schemas.openxmlformats.org/officeDocument/2006/relationships/oleObject" Target="embeddings/oleObject67.bin"/><Relationship Id="rId360" Type="http://schemas.openxmlformats.org/officeDocument/2006/relationships/image" Target="media/image193.png"/><Relationship Id="rId598" Type="http://schemas.openxmlformats.org/officeDocument/2006/relationships/oleObject" Target="embeddings/oleObject270.bin"/><Relationship Id="rId819" Type="http://schemas.openxmlformats.org/officeDocument/2006/relationships/oleObject" Target="embeddings/oleObject368.bin"/><Relationship Id="rId1004" Type="http://schemas.openxmlformats.org/officeDocument/2006/relationships/image" Target="media/image555.wmf"/><Relationship Id="rId220" Type="http://schemas.openxmlformats.org/officeDocument/2006/relationships/oleObject" Target="embeddings/oleObject98.bin"/><Relationship Id="rId458" Type="http://schemas.openxmlformats.org/officeDocument/2006/relationships/oleObject" Target="embeddings/oleObject205.bin"/><Relationship Id="rId665" Type="http://schemas.openxmlformats.org/officeDocument/2006/relationships/image" Target="media/image359.wmf"/><Relationship Id="rId872" Type="http://schemas.openxmlformats.org/officeDocument/2006/relationships/image" Target="media/image478.wmf"/><Relationship Id="rId15" Type="http://schemas.openxmlformats.org/officeDocument/2006/relationships/image" Target="media/image5.wmf"/><Relationship Id="rId318" Type="http://schemas.openxmlformats.org/officeDocument/2006/relationships/oleObject" Target="embeddings/oleObject148.bin"/><Relationship Id="rId525" Type="http://schemas.openxmlformats.org/officeDocument/2006/relationships/oleObject" Target="embeddings/oleObject236.bin"/><Relationship Id="rId732" Type="http://schemas.openxmlformats.org/officeDocument/2006/relationships/oleObject" Target="embeddings/oleObject329.bin"/><Relationship Id="rId99" Type="http://schemas.openxmlformats.org/officeDocument/2006/relationships/image" Target="media/image51.wmf"/><Relationship Id="rId164" Type="http://schemas.openxmlformats.org/officeDocument/2006/relationships/image" Target="media/image87.wmf"/><Relationship Id="rId371" Type="http://schemas.openxmlformats.org/officeDocument/2006/relationships/image" Target="media/image200.wmf"/><Relationship Id="rId1015" Type="http://schemas.openxmlformats.org/officeDocument/2006/relationships/oleObject" Target="embeddings/oleObject449.bin"/><Relationship Id="rId469" Type="http://schemas.openxmlformats.org/officeDocument/2006/relationships/oleObject" Target="embeddings/oleObject211.bin"/><Relationship Id="rId676" Type="http://schemas.openxmlformats.org/officeDocument/2006/relationships/oleObject" Target="embeddings/oleObject304.bin"/><Relationship Id="rId883" Type="http://schemas.openxmlformats.org/officeDocument/2006/relationships/oleObject" Target="embeddings/oleObject394.bin"/><Relationship Id="rId26" Type="http://schemas.openxmlformats.org/officeDocument/2006/relationships/oleObject" Target="embeddings/oleObject10.bin"/><Relationship Id="rId231" Type="http://schemas.openxmlformats.org/officeDocument/2006/relationships/image" Target="media/image122.wmf"/><Relationship Id="rId329" Type="http://schemas.openxmlformats.org/officeDocument/2006/relationships/image" Target="media/image170.png"/><Relationship Id="rId536" Type="http://schemas.openxmlformats.org/officeDocument/2006/relationships/image" Target="media/image289.wmf"/><Relationship Id="rId175" Type="http://schemas.openxmlformats.org/officeDocument/2006/relationships/oleObject" Target="embeddings/oleObject77.bin"/><Relationship Id="rId743" Type="http://schemas.openxmlformats.org/officeDocument/2006/relationships/image" Target="media/image404.wmf"/><Relationship Id="rId950" Type="http://schemas.openxmlformats.org/officeDocument/2006/relationships/image" Target="media/image523.wmf"/><Relationship Id="rId1026" Type="http://schemas.openxmlformats.org/officeDocument/2006/relationships/image" Target="media/image569.wmf"/><Relationship Id="rId382" Type="http://schemas.openxmlformats.org/officeDocument/2006/relationships/oleObject" Target="embeddings/oleObject171.bin"/><Relationship Id="rId603" Type="http://schemas.openxmlformats.org/officeDocument/2006/relationships/image" Target="media/image325.wmf"/><Relationship Id="rId687" Type="http://schemas.openxmlformats.org/officeDocument/2006/relationships/image" Target="media/image372.wmf"/><Relationship Id="rId810" Type="http://schemas.openxmlformats.org/officeDocument/2006/relationships/image" Target="media/image439.png"/><Relationship Id="rId908" Type="http://schemas.openxmlformats.org/officeDocument/2006/relationships/oleObject" Target="embeddings/oleObject405.bin"/><Relationship Id="rId242" Type="http://schemas.openxmlformats.org/officeDocument/2006/relationships/oleObject" Target="embeddings/oleObject109.bin"/><Relationship Id="rId894" Type="http://schemas.openxmlformats.org/officeDocument/2006/relationships/image" Target="media/image489.wmf"/><Relationship Id="rId37" Type="http://schemas.openxmlformats.org/officeDocument/2006/relationships/image" Target="media/image17.wmf"/><Relationship Id="rId102" Type="http://schemas.openxmlformats.org/officeDocument/2006/relationships/oleObject" Target="embeddings/oleObject44.bin"/><Relationship Id="rId547" Type="http://schemas.openxmlformats.org/officeDocument/2006/relationships/oleObject" Target="embeddings/oleObject247.bin"/><Relationship Id="rId754" Type="http://schemas.openxmlformats.org/officeDocument/2006/relationships/oleObject" Target="embeddings/oleObject339.bin"/><Relationship Id="rId961" Type="http://schemas.openxmlformats.org/officeDocument/2006/relationships/oleObject" Target="embeddings/oleObject427.bin"/><Relationship Id="rId90" Type="http://schemas.openxmlformats.org/officeDocument/2006/relationships/oleObject" Target="embeddings/oleObject38.bin"/><Relationship Id="rId186" Type="http://schemas.openxmlformats.org/officeDocument/2006/relationships/image" Target="media/image98.wmf"/><Relationship Id="rId393" Type="http://schemas.openxmlformats.org/officeDocument/2006/relationships/image" Target="media/image211.wmf"/><Relationship Id="rId407" Type="http://schemas.openxmlformats.org/officeDocument/2006/relationships/image" Target="media/image218.png"/><Relationship Id="rId614" Type="http://schemas.openxmlformats.org/officeDocument/2006/relationships/oleObject" Target="embeddings/oleObject278.bin"/><Relationship Id="rId821" Type="http://schemas.openxmlformats.org/officeDocument/2006/relationships/oleObject" Target="embeddings/oleObject369.bin"/><Relationship Id="rId1037" Type="http://schemas.openxmlformats.org/officeDocument/2006/relationships/image" Target="media/image576.png"/><Relationship Id="rId253" Type="http://schemas.openxmlformats.org/officeDocument/2006/relationships/image" Target="media/image133.wmf"/><Relationship Id="rId460" Type="http://schemas.openxmlformats.org/officeDocument/2006/relationships/image" Target="media/image248.wmf"/><Relationship Id="rId698" Type="http://schemas.openxmlformats.org/officeDocument/2006/relationships/oleObject" Target="embeddings/oleObject315.bin"/><Relationship Id="rId919" Type="http://schemas.openxmlformats.org/officeDocument/2006/relationships/image" Target="media/image505.wmf"/><Relationship Id="rId48" Type="http://schemas.openxmlformats.org/officeDocument/2006/relationships/oleObject" Target="embeddings/oleObject20.bin"/><Relationship Id="rId113" Type="http://schemas.openxmlformats.org/officeDocument/2006/relationships/image" Target="media/image60.wmf"/><Relationship Id="rId320" Type="http://schemas.openxmlformats.org/officeDocument/2006/relationships/oleObject" Target="embeddings/oleObject149.bin"/><Relationship Id="rId558" Type="http://schemas.openxmlformats.org/officeDocument/2006/relationships/oleObject" Target="embeddings/oleObject252.bin"/><Relationship Id="rId765" Type="http://schemas.openxmlformats.org/officeDocument/2006/relationships/image" Target="media/image415.wmf"/><Relationship Id="rId972" Type="http://schemas.openxmlformats.org/officeDocument/2006/relationships/image" Target="media/image535.wmf"/><Relationship Id="rId197" Type="http://schemas.openxmlformats.org/officeDocument/2006/relationships/oleObject" Target="embeddings/oleObject88.bin"/><Relationship Id="rId418" Type="http://schemas.openxmlformats.org/officeDocument/2006/relationships/image" Target="media/image227.wmf"/><Relationship Id="rId625" Type="http://schemas.openxmlformats.org/officeDocument/2006/relationships/image" Target="media/image337.wmf"/><Relationship Id="rId832" Type="http://schemas.openxmlformats.org/officeDocument/2006/relationships/image" Target="media/image454.wmf"/><Relationship Id="rId1048" Type="http://schemas.openxmlformats.org/officeDocument/2006/relationships/image" Target="media/image584.wmf"/><Relationship Id="rId264" Type="http://schemas.openxmlformats.org/officeDocument/2006/relationships/image" Target="media/image138.wmf"/><Relationship Id="rId471" Type="http://schemas.openxmlformats.org/officeDocument/2006/relationships/oleObject" Target="embeddings/oleObject212.bin"/><Relationship Id="rId59" Type="http://schemas.openxmlformats.org/officeDocument/2006/relationships/image" Target="media/image28.wmf"/><Relationship Id="rId124" Type="http://schemas.openxmlformats.org/officeDocument/2006/relationships/oleObject" Target="embeddings/oleObject53.bin"/><Relationship Id="rId569" Type="http://schemas.openxmlformats.org/officeDocument/2006/relationships/oleObject" Target="embeddings/oleObject257.bin"/><Relationship Id="rId776" Type="http://schemas.openxmlformats.org/officeDocument/2006/relationships/oleObject" Target="embeddings/oleObject350.bin"/><Relationship Id="rId983" Type="http://schemas.openxmlformats.org/officeDocument/2006/relationships/oleObject" Target="embeddings/oleObject436.bin"/><Relationship Id="rId331" Type="http://schemas.openxmlformats.org/officeDocument/2006/relationships/image" Target="media/image172.png"/><Relationship Id="rId429" Type="http://schemas.openxmlformats.org/officeDocument/2006/relationships/image" Target="media/image233.png"/><Relationship Id="rId636" Type="http://schemas.openxmlformats.org/officeDocument/2006/relationships/image" Target="media/image343.png"/><Relationship Id="rId1059" Type="http://schemas.openxmlformats.org/officeDocument/2006/relationships/image" Target="media/image590.png"/><Relationship Id="rId843" Type="http://schemas.openxmlformats.org/officeDocument/2006/relationships/oleObject" Target="embeddings/oleObject378.bin"/><Relationship Id="rId275" Type="http://schemas.openxmlformats.org/officeDocument/2006/relationships/oleObject" Target="embeddings/oleObject126.bin"/><Relationship Id="rId482" Type="http://schemas.openxmlformats.org/officeDocument/2006/relationships/image" Target="media/image259.wmf"/><Relationship Id="rId703" Type="http://schemas.openxmlformats.org/officeDocument/2006/relationships/image" Target="media/image380.wmf"/><Relationship Id="rId910" Type="http://schemas.openxmlformats.org/officeDocument/2006/relationships/oleObject" Target="embeddings/oleObject406.bin"/><Relationship Id="rId135" Type="http://schemas.openxmlformats.org/officeDocument/2006/relationships/image" Target="media/image71.wmf"/><Relationship Id="rId342" Type="http://schemas.openxmlformats.org/officeDocument/2006/relationships/image" Target="media/image179.wmf"/><Relationship Id="rId787" Type="http://schemas.openxmlformats.org/officeDocument/2006/relationships/image" Target="media/image426.wmf"/><Relationship Id="rId994" Type="http://schemas.openxmlformats.org/officeDocument/2006/relationships/image" Target="media/image548.wmf"/><Relationship Id="rId202" Type="http://schemas.openxmlformats.org/officeDocument/2006/relationships/image" Target="media/image106.wmf"/><Relationship Id="rId647" Type="http://schemas.openxmlformats.org/officeDocument/2006/relationships/image" Target="media/image349.png"/><Relationship Id="rId854" Type="http://schemas.openxmlformats.org/officeDocument/2006/relationships/image" Target="media/image466.wmf"/><Relationship Id="rId286" Type="http://schemas.openxmlformats.org/officeDocument/2006/relationships/oleObject" Target="embeddings/oleObject132.bin"/><Relationship Id="rId493" Type="http://schemas.openxmlformats.org/officeDocument/2006/relationships/image" Target="media/image265.png"/><Relationship Id="rId507" Type="http://schemas.openxmlformats.org/officeDocument/2006/relationships/image" Target="media/image273.png"/><Relationship Id="rId714" Type="http://schemas.openxmlformats.org/officeDocument/2006/relationships/oleObject" Target="embeddings/oleObject320.bin"/><Relationship Id="rId921" Type="http://schemas.openxmlformats.org/officeDocument/2006/relationships/image" Target="media/image506.wmf"/><Relationship Id="rId50" Type="http://schemas.openxmlformats.org/officeDocument/2006/relationships/oleObject" Target="embeddings/oleObject21.bin"/><Relationship Id="rId146" Type="http://schemas.openxmlformats.org/officeDocument/2006/relationships/oleObject" Target="embeddings/oleObject64.bin"/><Relationship Id="rId353" Type="http://schemas.openxmlformats.org/officeDocument/2006/relationships/image" Target="media/image187.png"/><Relationship Id="rId560" Type="http://schemas.openxmlformats.org/officeDocument/2006/relationships/image" Target="media/image301.wmf"/><Relationship Id="rId798" Type="http://schemas.openxmlformats.org/officeDocument/2006/relationships/image" Target="media/image433.wmf"/><Relationship Id="rId213" Type="http://schemas.openxmlformats.org/officeDocument/2006/relationships/image" Target="media/image113.wmf"/><Relationship Id="rId420" Type="http://schemas.openxmlformats.org/officeDocument/2006/relationships/image" Target="media/image228.wmf"/><Relationship Id="rId658" Type="http://schemas.openxmlformats.org/officeDocument/2006/relationships/oleObject" Target="embeddings/oleObject297.bin"/><Relationship Id="rId865" Type="http://schemas.openxmlformats.org/officeDocument/2006/relationships/oleObject" Target="embeddings/oleObject386.bin"/><Relationship Id="rId1050" Type="http://schemas.openxmlformats.org/officeDocument/2006/relationships/image" Target="media/image585.wmf"/><Relationship Id="rId297" Type="http://schemas.openxmlformats.org/officeDocument/2006/relationships/image" Target="media/image154.wmf"/><Relationship Id="rId518" Type="http://schemas.openxmlformats.org/officeDocument/2006/relationships/image" Target="media/image280.wmf"/><Relationship Id="rId725" Type="http://schemas.openxmlformats.org/officeDocument/2006/relationships/image" Target="media/image394.wmf"/><Relationship Id="rId932" Type="http://schemas.openxmlformats.org/officeDocument/2006/relationships/image" Target="media/image512.wmf"/><Relationship Id="rId157" Type="http://schemas.openxmlformats.org/officeDocument/2006/relationships/oleObject" Target="embeddings/oleObject69.bin"/><Relationship Id="rId364" Type="http://schemas.openxmlformats.org/officeDocument/2006/relationships/image" Target="media/image196.wmf"/><Relationship Id="rId1008" Type="http://schemas.openxmlformats.org/officeDocument/2006/relationships/image" Target="media/image557.wmf"/><Relationship Id="rId61" Type="http://schemas.openxmlformats.org/officeDocument/2006/relationships/image" Target="media/image29.wmf"/><Relationship Id="rId571" Type="http://schemas.openxmlformats.org/officeDocument/2006/relationships/oleObject" Target="embeddings/oleObject258.bin"/><Relationship Id="rId669" Type="http://schemas.openxmlformats.org/officeDocument/2006/relationships/image" Target="media/image361.png"/><Relationship Id="rId876" Type="http://schemas.openxmlformats.org/officeDocument/2006/relationships/image" Target="media/image480.wmf"/><Relationship Id="rId19" Type="http://schemas.openxmlformats.org/officeDocument/2006/relationships/image" Target="media/image7.wmf"/><Relationship Id="rId224" Type="http://schemas.openxmlformats.org/officeDocument/2006/relationships/oleObject" Target="embeddings/oleObject100.bin"/><Relationship Id="rId431" Type="http://schemas.openxmlformats.org/officeDocument/2006/relationships/oleObject" Target="embeddings/oleObject191.bin"/><Relationship Id="rId529" Type="http://schemas.openxmlformats.org/officeDocument/2006/relationships/oleObject" Target="embeddings/oleObject238.bin"/><Relationship Id="rId736" Type="http://schemas.openxmlformats.org/officeDocument/2006/relationships/image" Target="media/image400.png"/><Relationship Id="rId1061" Type="http://schemas.openxmlformats.org/officeDocument/2006/relationships/image" Target="media/image592.wmf"/><Relationship Id="rId168" Type="http://schemas.openxmlformats.org/officeDocument/2006/relationships/image" Target="media/image89.wmf"/><Relationship Id="rId943" Type="http://schemas.openxmlformats.org/officeDocument/2006/relationships/oleObject" Target="embeddings/oleObject420.bin"/><Relationship Id="rId1019" Type="http://schemas.openxmlformats.org/officeDocument/2006/relationships/oleObject" Target="embeddings/oleObject450.bin"/><Relationship Id="rId72" Type="http://schemas.openxmlformats.org/officeDocument/2006/relationships/image" Target="media/image35.png"/><Relationship Id="rId375" Type="http://schemas.openxmlformats.org/officeDocument/2006/relationships/image" Target="media/image202.wmf"/><Relationship Id="rId582" Type="http://schemas.openxmlformats.org/officeDocument/2006/relationships/oleObject" Target="embeddings/oleObject262.bin"/><Relationship Id="rId803" Type="http://schemas.openxmlformats.org/officeDocument/2006/relationships/oleObject" Target="embeddings/oleObject362.bin"/><Relationship Id="rId3" Type="http://schemas.openxmlformats.org/officeDocument/2006/relationships/settings" Target="settings.xml"/><Relationship Id="rId235" Type="http://schemas.openxmlformats.org/officeDocument/2006/relationships/image" Target="media/image124.wmf"/><Relationship Id="rId442" Type="http://schemas.openxmlformats.org/officeDocument/2006/relationships/image" Target="media/image240.wmf"/><Relationship Id="rId887" Type="http://schemas.openxmlformats.org/officeDocument/2006/relationships/oleObject" Target="embeddings/oleObject396.bin"/><Relationship Id="rId1072" Type="http://schemas.openxmlformats.org/officeDocument/2006/relationships/image" Target="media/image600.png"/><Relationship Id="rId302" Type="http://schemas.openxmlformats.org/officeDocument/2006/relationships/image" Target="media/image157.wmf"/><Relationship Id="rId747" Type="http://schemas.openxmlformats.org/officeDocument/2006/relationships/image" Target="media/image406.wmf"/><Relationship Id="rId954" Type="http://schemas.openxmlformats.org/officeDocument/2006/relationships/image" Target="media/image525.wmf"/><Relationship Id="rId83" Type="http://schemas.openxmlformats.org/officeDocument/2006/relationships/image" Target="media/image42.wmf"/><Relationship Id="rId179" Type="http://schemas.openxmlformats.org/officeDocument/2006/relationships/oleObject" Target="embeddings/oleObject79.bin"/><Relationship Id="rId386" Type="http://schemas.openxmlformats.org/officeDocument/2006/relationships/oleObject" Target="embeddings/oleObject173.bin"/><Relationship Id="rId593" Type="http://schemas.openxmlformats.org/officeDocument/2006/relationships/image" Target="media/image320.wmf"/><Relationship Id="rId607" Type="http://schemas.openxmlformats.org/officeDocument/2006/relationships/image" Target="media/image327.wmf"/><Relationship Id="rId814" Type="http://schemas.openxmlformats.org/officeDocument/2006/relationships/image" Target="media/image442.wmf"/><Relationship Id="rId246" Type="http://schemas.openxmlformats.org/officeDocument/2006/relationships/oleObject" Target="embeddings/oleObject111.bin"/><Relationship Id="rId453" Type="http://schemas.openxmlformats.org/officeDocument/2006/relationships/oleObject" Target="embeddings/oleObject202.bin"/><Relationship Id="rId660" Type="http://schemas.openxmlformats.org/officeDocument/2006/relationships/oleObject" Target="embeddings/oleObject298.bin"/><Relationship Id="rId898" Type="http://schemas.openxmlformats.org/officeDocument/2006/relationships/image" Target="media/image491.wmf"/><Relationship Id="rId106" Type="http://schemas.openxmlformats.org/officeDocument/2006/relationships/image" Target="media/image55.png"/><Relationship Id="rId313" Type="http://schemas.openxmlformats.org/officeDocument/2006/relationships/image" Target="media/image162.wmf"/><Relationship Id="rId758" Type="http://schemas.openxmlformats.org/officeDocument/2006/relationships/oleObject" Target="embeddings/oleObject341.bin"/><Relationship Id="rId965" Type="http://schemas.openxmlformats.org/officeDocument/2006/relationships/oleObject" Target="embeddings/oleObject429.bin"/><Relationship Id="rId10" Type="http://schemas.openxmlformats.org/officeDocument/2006/relationships/oleObject" Target="embeddings/oleObject2.bin"/><Relationship Id="rId94" Type="http://schemas.openxmlformats.org/officeDocument/2006/relationships/oleObject" Target="embeddings/oleObject40.bin"/><Relationship Id="rId397" Type="http://schemas.openxmlformats.org/officeDocument/2006/relationships/image" Target="media/image213.wmf"/><Relationship Id="rId520" Type="http://schemas.openxmlformats.org/officeDocument/2006/relationships/image" Target="media/image281.wmf"/><Relationship Id="rId618" Type="http://schemas.openxmlformats.org/officeDocument/2006/relationships/oleObject" Target="embeddings/oleObject279.bin"/><Relationship Id="rId825" Type="http://schemas.openxmlformats.org/officeDocument/2006/relationships/image" Target="media/image449.png"/><Relationship Id="rId257" Type="http://schemas.openxmlformats.org/officeDocument/2006/relationships/image" Target="media/image135.wmf"/><Relationship Id="rId464" Type="http://schemas.openxmlformats.org/officeDocument/2006/relationships/image" Target="media/image250.wmf"/><Relationship Id="rId1010" Type="http://schemas.openxmlformats.org/officeDocument/2006/relationships/image" Target="media/image558.wmf"/><Relationship Id="rId117" Type="http://schemas.openxmlformats.org/officeDocument/2006/relationships/image" Target="media/image62.wmf"/><Relationship Id="rId671" Type="http://schemas.openxmlformats.org/officeDocument/2006/relationships/image" Target="media/image363.png"/><Relationship Id="rId769" Type="http://schemas.openxmlformats.org/officeDocument/2006/relationships/image" Target="media/image417.wmf"/><Relationship Id="rId976" Type="http://schemas.openxmlformats.org/officeDocument/2006/relationships/image" Target="media/image537.png"/><Relationship Id="rId324" Type="http://schemas.openxmlformats.org/officeDocument/2006/relationships/oleObject" Target="embeddings/oleObject151.bin"/><Relationship Id="rId531" Type="http://schemas.openxmlformats.org/officeDocument/2006/relationships/oleObject" Target="embeddings/oleObject239.bin"/><Relationship Id="rId629" Type="http://schemas.openxmlformats.org/officeDocument/2006/relationships/image" Target="media/image339.wmf"/><Relationship Id="rId836" Type="http://schemas.openxmlformats.org/officeDocument/2006/relationships/image" Target="media/image456.wmf"/><Relationship Id="rId1021" Type="http://schemas.openxmlformats.org/officeDocument/2006/relationships/image" Target="media/image565.png"/><Relationship Id="rId903" Type="http://schemas.openxmlformats.org/officeDocument/2006/relationships/oleObject" Target="embeddings/oleObject404.bin"/><Relationship Id="rId32" Type="http://schemas.openxmlformats.org/officeDocument/2006/relationships/oleObject" Target="embeddings/oleObject13.bin"/><Relationship Id="rId181" Type="http://schemas.openxmlformats.org/officeDocument/2006/relationships/oleObject" Target="embeddings/oleObject80.bin"/><Relationship Id="rId279" Type="http://schemas.openxmlformats.org/officeDocument/2006/relationships/oleObject" Target="embeddings/oleObject128.bin"/><Relationship Id="rId486" Type="http://schemas.openxmlformats.org/officeDocument/2006/relationships/image" Target="media/image261.wmf"/><Relationship Id="rId693" Type="http://schemas.openxmlformats.org/officeDocument/2006/relationships/image" Target="media/image375.wmf"/><Relationship Id="rId139" Type="http://schemas.openxmlformats.org/officeDocument/2006/relationships/image" Target="media/image73.wmf"/><Relationship Id="rId346" Type="http://schemas.openxmlformats.org/officeDocument/2006/relationships/image" Target="media/image182.wmf"/><Relationship Id="rId553" Type="http://schemas.openxmlformats.org/officeDocument/2006/relationships/oleObject" Target="embeddings/oleObject249.bin"/><Relationship Id="rId760" Type="http://schemas.openxmlformats.org/officeDocument/2006/relationships/oleObject" Target="embeddings/oleObject342.bin"/><Relationship Id="rId998" Type="http://schemas.openxmlformats.org/officeDocument/2006/relationships/image" Target="media/image551.png"/><Relationship Id="rId206" Type="http://schemas.openxmlformats.org/officeDocument/2006/relationships/image" Target="media/image109.wmf"/><Relationship Id="rId413" Type="http://schemas.openxmlformats.org/officeDocument/2006/relationships/image" Target="media/image223.png"/><Relationship Id="rId858" Type="http://schemas.openxmlformats.org/officeDocument/2006/relationships/image" Target="media/image469.png"/><Relationship Id="rId1043" Type="http://schemas.openxmlformats.org/officeDocument/2006/relationships/oleObject" Target="embeddings/oleObject458.bin"/><Relationship Id="rId620" Type="http://schemas.openxmlformats.org/officeDocument/2006/relationships/oleObject" Target="embeddings/oleObject280.bin"/><Relationship Id="rId718" Type="http://schemas.openxmlformats.org/officeDocument/2006/relationships/oleObject" Target="embeddings/oleObject322.bin"/><Relationship Id="rId925" Type="http://schemas.openxmlformats.org/officeDocument/2006/relationships/image" Target="media/image508.wmf"/><Relationship Id="rId54"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2360</TotalTime>
  <Pages>269</Pages>
  <Words>57981</Words>
  <Characters>330497</Characters>
  <Application>Microsoft Office Word</Application>
  <DocSecurity>0</DocSecurity>
  <Lines>2754</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Кумаргалиева Салтанат</dc:creator>
  <cp:keywords/>
  <dc:description/>
  <cp:lastModifiedBy>Кумаргалиева Салтанат</cp:lastModifiedBy>
  <cp:revision>84</cp:revision>
  <cp:lastPrinted>2018-03-31T05:52:00Z</cp:lastPrinted>
  <dcterms:created xsi:type="dcterms:W3CDTF">2018-01-31T06:07:00Z</dcterms:created>
  <dcterms:modified xsi:type="dcterms:W3CDTF">2018-07-03T09:35:00Z</dcterms:modified>
</cp:coreProperties>
</file>