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AF" w:rsidRDefault="00C5157A">
      <w:r w:rsidRPr="00951B96">
        <w:rPr>
          <w:i/>
          <w:iCs/>
          <w:sz w:val="28"/>
          <w:szCs w:val="28"/>
        </w:rPr>
        <w:t>Ананьева Светлана</w:t>
      </w:r>
      <w:r>
        <w:rPr>
          <w:sz w:val="28"/>
          <w:szCs w:val="28"/>
        </w:rPr>
        <w:t>.  Эрнст Боос: через тернии судьбы. – Алматы, 2017. – 209 с.</w:t>
      </w:r>
      <w:bookmarkStart w:id="0" w:name="_GoBack"/>
      <w:bookmarkEnd w:id="0"/>
    </w:p>
    <w:sectPr w:rsidR="00C6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F0"/>
    <w:rsid w:val="008709B8"/>
    <w:rsid w:val="009644F0"/>
    <w:rsid w:val="00C5157A"/>
    <w:rsid w:val="00C6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19EAA-CB02-4780-971D-1AAE2393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0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Еңсебай Гульназ</dc:creator>
  <cp:keywords/>
  <dc:description/>
  <cp:lastModifiedBy>Еңсебай Гульназ</cp:lastModifiedBy>
  <cp:revision>3</cp:revision>
  <dcterms:created xsi:type="dcterms:W3CDTF">2018-05-12T02:40:00Z</dcterms:created>
  <dcterms:modified xsi:type="dcterms:W3CDTF">2018-05-12T02:41:00Z</dcterms:modified>
</cp:coreProperties>
</file>