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08" w:rsidRDefault="003A7108" w:rsidP="003A7108">
      <w:pPr>
        <w:autoSpaceDE w:val="0"/>
        <w:autoSpaceDN w:val="0"/>
        <w:jc w:val="center"/>
        <w:rPr>
          <w:caps/>
          <w:lang w:val="kk-KZ"/>
        </w:rPr>
      </w:pPr>
      <w:r w:rsidRPr="00533D01">
        <w:rPr>
          <w:caps/>
          <w:lang w:val="kk-KZ"/>
        </w:rPr>
        <w:t>Қазақстан республикасының білім және ғылым министрлігі</w:t>
      </w:r>
    </w:p>
    <w:p w:rsidR="003A7108" w:rsidRPr="00533D01" w:rsidRDefault="003A7108" w:rsidP="003A7108">
      <w:pPr>
        <w:autoSpaceDE w:val="0"/>
        <w:autoSpaceDN w:val="0"/>
        <w:jc w:val="center"/>
        <w:rPr>
          <w:caps/>
          <w:lang w:val="kk-KZ"/>
        </w:rPr>
      </w:pPr>
      <w:r w:rsidRPr="00533D01">
        <w:rPr>
          <w:caps/>
          <w:lang w:val="kk-KZ"/>
        </w:rPr>
        <w:t>Әл-Фараби атындағы Қазақ ұлттық университеті</w:t>
      </w:r>
    </w:p>
    <w:p w:rsidR="003A7108" w:rsidRPr="00533D01" w:rsidRDefault="003A7108" w:rsidP="003A7108">
      <w:pPr>
        <w:autoSpaceDE w:val="0"/>
        <w:autoSpaceDN w:val="0"/>
        <w:rPr>
          <w:caps/>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Default="003A7108" w:rsidP="003A7108">
      <w:pPr>
        <w:autoSpaceDE w:val="0"/>
        <w:autoSpaceDN w:val="0"/>
        <w:jc w:val="center"/>
        <w:rPr>
          <w:bCs/>
          <w:lang w:val="kk-KZ"/>
        </w:rPr>
      </w:pPr>
      <w:r w:rsidRPr="00533D01">
        <w:rPr>
          <w:bCs/>
          <w:lang w:val="kk-KZ"/>
        </w:rPr>
        <w:t>Бейсенбаева Ажар Кәкімқызы</w:t>
      </w:r>
    </w:p>
    <w:p w:rsidR="00641652" w:rsidRPr="00533D01" w:rsidRDefault="00641652" w:rsidP="003A7108">
      <w:pPr>
        <w:autoSpaceDE w:val="0"/>
        <w:autoSpaceDN w:val="0"/>
        <w:jc w:val="center"/>
        <w:rPr>
          <w:lang w:val="kk-KZ"/>
        </w:rPr>
      </w:pPr>
      <w:r>
        <w:rPr>
          <w:bCs/>
          <w:lang w:val="kk-KZ"/>
        </w:rPr>
        <w:t>Акимбаева Қарлығаш Турсынбаевна</w:t>
      </w:r>
    </w:p>
    <w:p w:rsidR="003A7108" w:rsidRPr="00533D01" w:rsidRDefault="003A7108" w:rsidP="003A7108">
      <w:pPr>
        <w:jc w:val="center"/>
        <w:rPr>
          <w:lang w:val="kk-KZ"/>
        </w:rPr>
      </w:pPr>
    </w:p>
    <w:p w:rsidR="003A7108" w:rsidRPr="00533D01" w:rsidRDefault="003A7108" w:rsidP="003A7108">
      <w:pPr>
        <w:jc w:val="center"/>
        <w:rPr>
          <w:lang w:val="kk-KZ"/>
        </w:rPr>
      </w:pPr>
    </w:p>
    <w:p w:rsidR="003A7108" w:rsidRPr="00533D01" w:rsidRDefault="003A7108" w:rsidP="003A7108">
      <w:pPr>
        <w:jc w:val="center"/>
        <w:rPr>
          <w:lang w:val="kk-KZ"/>
        </w:rPr>
      </w:pPr>
      <w:r>
        <w:rPr>
          <w:lang w:val="kk-KZ"/>
        </w:rPr>
        <w:t>Мұнай-газ секторындағы</w:t>
      </w:r>
      <w:r w:rsidRPr="00533D01">
        <w:rPr>
          <w:lang w:val="kk-KZ"/>
        </w:rPr>
        <w:t xml:space="preserve"> бухгалтерлік есеп</w:t>
      </w:r>
    </w:p>
    <w:p w:rsidR="003A7108" w:rsidRPr="00533D01" w:rsidRDefault="003A7108" w:rsidP="003A7108">
      <w:pPr>
        <w:autoSpaceDE w:val="0"/>
        <w:autoSpaceDN w:val="0"/>
        <w:jc w:val="center"/>
        <w:rPr>
          <w:lang w:val="kk-KZ"/>
        </w:rPr>
      </w:pPr>
    </w:p>
    <w:p w:rsidR="003A7108" w:rsidRPr="0072128B" w:rsidRDefault="003A7108" w:rsidP="003A7108">
      <w:pPr>
        <w:autoSpaceDE w:val="0"/>
        <w:autoSpaceDN w:val="0"/>
        <w:jc w:val="center"/>
        <w:rPr>
          <w:lang w:val="kk-KZ"/>
        </w:rPr>
      </w:pPr>
      <w:r w:rsidRPr="00533D01">
        <w:rPr>
          <w:lang w:val="kk-KZ"/>
        </w:rPr>
        <w:t>Оқу</w:t>
      </w:r>
      <w:r w:rsidRPr="0072128B">
        <w:rPr>
          <w:lang w:val="kk-KZ"/>
        </w:rPr>
        <w:t xml:space="preserve"> </w:t>
      </w:r>
      <w:r>
        <w:rPr>
          <w:lang w:val="kk-KZ"/>
        </w:rPr>
        <w:t>құралы</w:t>
      </w: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rPr>
          <w:lang w:val="kk-KZ"/>
        </w:rPr>
      </w:pPr>
    </w:p>
    <w:p w:rsidR="003A7108" w:rsidRPr="00533D01" w:rsidRDefault="003A7108" w:rsidP="003A7108">
      <w:pPr>
        <w:autoSpaceDE w:val="0"/>
        <w:autoSpaceDN w:val="0"/>
        <w:jc w:val="center"/>
        <w:rPr>
          <w:lang w:val="kk-KZ"/>
        </w:rPr>
      </w:pPr>
      <w:r w:rsidRPr="00CD2114">
        <w:rPr>
          <w:lang w:val="kk-KZ"/>
        </w:rPr>
        <w:t>Алматы 201</w:t>
      </w:r>
      <w:r>
        <w:rPr>
          <w:lang w:val="kk-KZ"/>
        </w:rPr>
        <w:t>7</w:t>
      </w:r>
    </w:p>
    <w:p w:rsidR="003A7108" w:rsidRPr="00533D01" w:rsidRDefault="00641652" w:rsidP="003A7108">
      <w:pPr>
        <w:pStyle w:val="a5"/>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lastRenderedPageBreak/>
        <w:t>э.ғ.к.</w:t>
      </w:r>
      <w:r w:rsidR="003A7108" w:rsidRPr="00533D01">
        <w:rPr>
          <w:rFonts w:ascii="Times New Roman" w:hAnsi="Times New Roman"/>
          <w:sz w:val="28"/>
          <w:szCs w:val="28"/>
          <w:lang w:val="kk-KZ"/>
        </w:rPr>
        <w:t xml:space="preserve">Бейсенбаева А.К., </w:t>
      </w:r>
      <w:r>
        <w:rPr>
          <w:rFonts w:ascii="Times New Roman" w:hAnsi="Times New Roman"/>
          <w:sz w:val="28"/>
          <w:szCs w:val="28"/>
          <w:lang w:val="kk-KZ"/>
        </w:rPr>
        <w:t>аға оқытушы</w:t>
      </w:r>
      <w:r w:rsidRPr="00533D01">
        <w:rPr>
          <w:rFonts w:ascii="Times New Roman" w:hAnsi="Times New Roman"/>
          <w:sz w:val="28"/>
          <w:szCs w:val="28"/>
          <w:lang w:val="kk-KZ"/>
        </w:rPr>
        <w:t xml:space="preserve"> </w:t>
      </w:r>
      <w:r>
        <w:rPr>
          <w:rFonts w:ascii="Times New Roman" w:hAnsi="Times New Roman"/>
          <w:sz w:val="28"/>
          <w:szCs w:val="28"/>
          <w:lang w:val="kk-KZ"/>
        </w:rPr>
        <w:t>Акимбаева Қ.Т.</w:t>
      </w:r>
      <w:r w:rsidR="003A7108" w:rsidRPr="00533D01">
        <w:rPr>
          <w:rFonts w:ascii="Times New Roman" w:hAnsi="Times New Roman"/>
          <w:sz w:val="28"/>
          <w:szCs w:val="28"/>
          <w:lang w:val="kk-KZ"/>
        </w:rPr>
        <w:t xml:space="preserve"> </w:t>
      </w:r>
      <w:r w:rsidR="003A7108">
        <w:rPr>
          <w:rFonts w:ascii="Times New Roman" w:hAnsi="Times New Roman"/>
          <w:sz w:val="28"/>
          <w:szCs w:val="28"/>
          <w:lang w:val="kk-KZ"/>
        </w:rPr>
        <w:t xml:space="preserve"> </w:t>
      </w:r>
      <w:r w:rsidR="003A7108" w:rsidRPr="00533D01">
        <w:rPr>
          <w:rFonts w:ascii="Times New Roman" w:hAnsi="Times New Roman"/>
          <w:sz w:val="28"/>
          <w:szCs w:val="28"/>
          <w:lang w:val="kk-KZ"/>
        </w:rPr>
        <w:t xml:space="preserve"> </w:t>
      </w:r>
    </w:p>
    <w:p w:rsidR="003A7108" w:rsidRPr="00533D01" w:rsidRDefault="003A7108" w:rsidP="003A7108">
      <w:pPr>
        <w:tabs>
          <w:tab w:val="left" w:pos="284"/>
        </w:tabs>
        <w:rPr>
          <w:lang w:val="kk-KZ"/>
        </w:rPr>
      </w:pPr>
    </w:p>
    <w:p w:rsidR="003A7108" w:rsidRPr="00D86D20" w:rsidRDefault="003A7108" w:rsidP="00864CAD">
      <w:pPr>
        <w:tabs>
          <w:tab w:val="left" w:pos="284"/>
        </w:tabs>
        <w:rPr>
          <w:caps/>
          <w:lang w:val="kk-KZ"/>
        </w:rPr>
      </w:pPr>
      <w:r w:rsidRPr="00D86D20">
        <w:rPr>
          <w:caps/>
          <w:lang w:val="kk-KZ"/>
        </w:rPr>
        <w:t>пікір бергендер</w:t>
      </w:r>
    </w:p>
    <w:p w:rsidR="003A7108" w:rsidRPr="00533D01" w:rsidRDefault="00641652" w:rsidP="003A7108">
      <w:pPr>
        <w:tabs>
          <w:tab w:val="left" w:pos="284"/>
        </w:tabs>
        <w:rPr>
          <w:lang w:val="kk-KZ"/>
        </w:rPr>
      </w:pPr>
      <w:r>
        <w:rPr>
          <w:color w:val="auto"/>
          <w:lang w:val="kk-KZ"/>
        </w:rPr>
        <w:t>Н</w:t>
      </w:r>
      <w:r w:rsidR="00256C49">
        <w:rPr>
          <w:color w:val="auto"/>
          <w:lang w:val="kk-KZ"/>
        </w:rPr>
        <w:t>.</w:t>
      </w:r>
      <w:r>
        <w:rPr>
          <w:color w:val="auto"/>
          <w:lang w:val="kk-KZ"/>
        </w:rPr>
        <w:t>Ә</w:t>
      </w:r>
      <w:r w:rsidR="00256C49">
        <w:rPr>
          <w:color w:val="auto"/>
          <w:lang w:val="kk-KZ"/>
        </w:rPr>
        <w:t>.</w:t>
      </w:r>
      <w:r>
        <w:rPr>
          <w:color w:val="auto"/>
          <w:lang w:val="kk-KZ"/>
        </w:rPr>
        <w:t>Байболтаева</w:t>
      </w:r>
      <w:r w:rsidR="003A7108" w:rsidRPr="00533D01">
        <w:rPr>
          <w:lang w:val="kk-KZ"/>
        </w:rPr>
        <w:t xml:space="preserve"> – э.ғ.</w:t>
      </w:r>
      <w:r w:rsidR="00256C49">
        <w:rPr>
          <w:lang w:val="kk-KZ"/>
        </w:rPr>
        <w:t>к</w:t>
      </w:r>
      <w:r w:rsidR="003A7108" w:rsidRPr="00533D01">
        <w:rPr>
          <w:lang w:val="kk-KZ"/>
        </w:rPr>
        <w:t xml:space="preserve">., </w:t>
      </w:r>
      <w:r>
        <w:rPr>
          <w:lang w:val="kk-KZ"/>
        </w:rPr>
        <w:t>Қазақ ұлттық аграрлық университетінің профессоры</w:t>
      </w:r>
    </w:p>
    <w:p w:rsidR="003A7108" w:rsidRPr="00533D01" w:rsidRDefault="00641652" w:rsidP="003A7108">
      <w:pPr>
        <w:tabs>
          <w:tab w:val="left" w:pos="284"/>
        </w:tabs>
        <w:rPr>
          <w:rFonts w:eastAsia="Times New Roman"/>
          <w:lang w:val="kk-KZ"/>
        </w:rPr>
      </w:pPr>
      <w:r>
        <w:rPr>
          <w:rFonts w:eastAsia="Times New Roman"/>
          <w:lang w:val="kk-KZ"/>
        </w:rPr>
        <w:t>Б</w:t>
      </w:r>
      <w:r w:rsidR="003A7108" w:rsidRPr="00533D01">
        <w:rPr>
          <w:rFonts w:eastAsia="Times New Roman"/>
          <w:lang w:val="kk-KZ"/>
        </w:rPr>
        <w:t>.</w:t>
      </w:r>
      <w:r>
        <w:rPr>
          <w:rFonts w:eastAsia="Times New Roman"/>
          <w:lang w:val="kk-KZ"/>
        </w:rPr>
        <w:t>Б</w:t>
      </w:r>
      <w:r w:rsidR="003A7108" w:rsidRPr="00533D01">
        <w:rPr>
          <w:rFonts w:eastAsia="Times New Roman"/>
          <w:lang w:val="kk-KZ"/>
        </w:rPr>
        <w:t>.</w:t>
      </w:r>
      <w:r>
        <w:rPr>
          <w:rFonts w:eastAsia="Times New Roman"/>
          <w:lang w:val="kk-KZ"/>
        </w:rPr>
        <w:t>Сұлтанова</w:t>
      </w:r>
      <w:r w:rsidR="003A7108" w:rsidRPr="00533D01">
        <w:rPr>
          <w:rFonts w:eastAsia="Times New Roman"/>
          <w:lang w:val="kk-KZ"/>
        </w:rPr>
        <w:t xml:space="preserve"> </w:t>
      </w:r>
      <w:r w:rsidR="003A7108">
        <w:rPr>
          <w:rFonts w:eastAsia="Times New Roman"/>
          <w:lang w:val="kk-KZ"/>
        </w:rPr>
        <w:t>–</w:t>
      </w:r>
      <w:r w:rsidR="003A7108" w:rsidRPr="00533D01">
        <w:rPr>
          <w:rFonts w:eastAsia="Times New Roman"/>
          <w:lang w:val="kk-KZ"/>
        </w:rPr>
        <w:t xml:space="preserve"> </w:t>
      </w:r>
      <w:r w:rsidR="003A7108">
        <w:rPr>
          <w:rFonts w:eastAsia="Times New Roman"/>
          <w:lang w:val="kk-KZ"/>
        </w:rPr>
        <w:t xml:space="preserve">әл-Фараби атындағы ҚазҰУ </w:t>
      </w:r>
      <w:r w:rsidR="003A7108">
        <w:rPr>
          <w:lang w:val="kk-KZ"/>
        </w:rPr>
        <w:t>«</w:t>
      </w:r>
      <w:r w:rsidR="003A7108" w:rsidRPr="00533D01">
        <w:rPr>
          <w:lang w:val="kk-KZ"/>
        </w:rPr>
        <w:t>Есеп және аудит</w:t>
      </w:r>
      <w:r w:rsidR="003A7108">
        <w:rPr>
          <w:lang w:val="kk-KZ"/>
        </w:rPr>
        <w:t>»</w:t>
      </w:r>
      <w:r w:rsidR="003A7108" w:rsidRPr="00533D01">
        <w:rPr>
          <w:lang w:val="kk-KZ"/>
        </w:rPr>
        <w:t xml:space="preserve"> кафедрасының  доценті, э.ғ.к.</w:t>
      </w:r>
    </w:p>
    <w:p w:rsidR="003A7108" w:rsidRPr="00533D01" w:rsidRDefault="003A7108" w:rsidP="003A7108">
      <w:pPr>
        <w:tabs>
          <w:tab w:val="left" w:pos="284"/>
        </w:tabs>
        <w:rPr>
          <w:b/>
          <w:lang w:val="kk-KZ"/>
        </w:rPr>
      </w:pPr>
    </w:p>
    <w:p w:rsidR="003A7108" w:rsidRPr="00533D01" w:rsidRDefault="003A7108" w:rsidP="003A7108">
      <w:pPr>
        <w:autoSpaceDE w:val="0"/>
        <w:autoSpaceDN w:val="0"/>
        <w:rPr>
          <w:rFonts w:eastAsia="Times New Roman"/>
          <w:lang w:val="kk-KZ"/>
        </w:rPr>
      </w:pPr>
      <w:r w:rsidRPr="00533D01">
        <w:rPr>
          <w:rFonts w:eastAsia="Times New Roman"/>
          <w:lang w:val="kk-KZ"/>
        </w:rPr>
        <w:t>Оқу құралы 5В</w:t>
      </w:r>
      <w:r w:rsidRPr="00533D01">
        <w:rPr>
          <w:lang w:val="kk-KZ"/>
        </w:rPr>
        <w:t>050</w:t>
      </w:r>
      <w:r>
        <w:rPr>
          <w:lang w:val="kk-KZ"/>
        </w:rPr>
        <w:t>8</w:t>
      </w:r>
      <w:r w:rsidRPr="00533D01">
        <w:rPr>
          <w:lang w:val="kk-KZ"/>
        </w:rPr>
        <w:t>0</w:t>
      </w:r>
      <w:r>
        <w:rPr>
          <w:lang w:val="kk-KZ"/>
        </w:rPr>
        <w:t>0</w:t>
      </w:r>
      <w:r w:rsidRPr="00533D01">
        <w:rPr>
          <w:lang w:val="kk-KZ"/>
        </w:rPr>
        <w:t xml:space="preserve"> </w:t>
      </w:r>
      <w:r>
        <w:rPr>
          <w:lang w:val="kk-KZ"/>
        </w:rPr>
        <w:t>«Есеп және аудит»</w:t>
      </w:r>
      <w:r w:rsidRPr="00533D01">
        <w:rPr>
          <w:lang w:val="kk-KZ"/>
        </w:rPr>
        <w:t xml:space="preserve"> </w:t>
      </w:r>
      <w:r w:rsidRPr="00533D01">
        <w:rPr>
          <w:rFonts w:eastAsia="Times New Roman"/>
          <w:lang w:val="kk-KZ"/>
        </w:rPr>
        <w:t xml:space="preserve"> мамандығы бойынша білім беру –</w:t>
      </w:r>
      <w:r>
        <w:rPr>
          <w:rFonts w:eastAsia="Times New Roman"/>
          <w:lang w:val="kk-KZ"/>
        </w:rPr>
        <w:t xml:space="preserve"> </w:t>
      </w:r>
      <w:r w:rsidRPr="00533D01">
        <w:rPr>
          <w:rFonts w:eastAsia="Times New Roman"/>
          <w:lang w:val="kk-KZ"/>
        </w:rPr>
        <w:t>кәсіби бағдарламасының маманданымына сәйкес әзірленген.</w:t>
      </w:r>
    </w:p>
    <w:p w:rsidR="003A7108" w:rsidRPr="00533D01" w:rsidRDefault="003A7108" w:rsidP="003A7108">
      <w:pPr>
        <w:autoSpaceDE w:val="0"/>
        <w:autoSpaceDN w:val="0"/>
        <w:rPr>
          <w:rFonts w:eastAsia="Times New Roman"/>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rPr>
          <w:lang w:val="kk-KZ"/>
        </w:rPr>
      </w:pPr>
    </w:p>
    <w:p w:rsidR="003A7108" w:rsidRPr="00533D01" w:rsidRDefault="003A7108" w:rsidP="003A7108">
      <w:pPr>
        <w:pStyle w:val="a3"/>
        <w:spacing w:after="0" w:line="240" w:lineRule="auto"/>
        <w:rPr>
          <w:sz w:val="28"/>
          <w:szCs w:val="28"/>
          <w:lang w:val="kk-KZ"/>
        </w:rPr>
      </w:pPr>
    </w:p>
    <w:p w:rsidR="003A7108" w:rsidRPr="00533D01" w:rsidRDefault="003A7108" w:rsidP="003A7108">
      <w:pPr>
        <w:pStyle w:val="a3"/>
        <w:spacing w:after="0" w:line="240" w:lineRule="auto"/>
        <w:rPr>
          <w:sz w:val="28"/>
          <w:szCs w:val="28"/>
          <w:lang w:val="kk-KZ"/>
        </w:rPr>
      </w:pPr>
    </w:p>
    <w:p w:rsidR="003A7108" w:rsidRPr="00533D01" w:rsidRDefault="003A7108" w:rsidP="003A7108">
      <w:pPr>
        <w:pStyle w:val="a3"/>
        <w:spacing w:after="0" w:line="240" w:lineRule="auto"/>
        <w:rPr>
          <w:sz w:val="28"/>
          <w:szCs w:val="28"/>
          <w:lang w:val="kk-KZ"/>
        </w:rPr>
      </w:pPr>
    </w:p>
    <w:p w:rsidR="003A7108" w:rsidRPr="00533D01" w:rsidRDefault="003A7108" w:rsidP="003A7108">
      <w:pPr>
        <w:pStyle w:val="a3"/>
        <w:spacing w:after="0" w:line="240" w:lineRule="auto"/>
        <w:rPr>
          <w:sz w:val="28"/>
          <w:szCs w:val="28"/>
          <w:lang w:val="kk-KZ"/>
        </w:rPr>
      </w:pPr>
    </w:p>
    <w:p w:rsidR="003A7108" w:rsidRPr="00533D01" w:rsidRDefault="003A7108" w:rsidP="003A7108">
      <w:pPr>
        <w:pStyle w:val="a3"/>
        <w:spacing w:after="0" w:line="240" w:lineRule="auto"/>
        <w:rPr>
          <w:sz w:val="28"/>
          <w:szCs w:val="28"/>
          <w:lang w:val="kk-KZ"/>
        </w:rPr>
      </w:pPr>
    </w:p>
    <w:p w:rsidR="003A7108" w:rsidRPr="00533D01" w:rsidRDefault="003A7108" w:rsidP="003A7108">
      <w:pPr>
        <w:pStyle w:val="a3"/>
        <w:spacing w:after="0" w:line="240" w:lineRule="auto"/>
        <w:rPr>
          <w:sz w:val="28"/>
          <w:szCs w:val="28"/>
          <w:lang w:val="kk-KZ"/>
        </w:rPr>
      </w:pPr>
    </w:p>
    <w:p w:rsidR="003A7108" w:rsidRPr="00533D01" w:rsidRDefault="003A7108" w:rsidP="003A7108">
      <w:pPr>
        <w:pStyle w:val="a3"/>
        <w:spacing w:after="0" w:line="240" w:lineRule="auto"/>
        <w:rPr>
          <w:sz w:val="28"/>
          <w:szCs w:val="28"/>
          <w:lang w:val="kk-KZ"/>
        </w:rPr>
      </w:pPr>
    </w:p>
    <w:p w:rsidR="003A7108" w:rsidRDefault="003A7108" w:rsidP="003A7108">
      <w:pPr>
        <w:pStyle w:val="a3"/>
        <w:spacing w:after="0" w:line="240" w:lineRule="auto"/>
        <w:rPr>
          <w:sz w:val="28"/>
          <w:szCs w:val="28"/>
          <w:lang w:val="kk-KZ"/>
        </w:rPr>
      </w:pPr>
    </w:p>
    <w:p w:rsidR="003A7108" w:rsidRPr="00F94664" w:rsidRDefault="003A7108" w:rsidP="003A7108">
      <w:pPr>
        <w:pStyle w:val="a3"/>
        <w:spacing w:after="0" w:line="240" w:lineRule="auto"/>
        <w:rPr>
          <w:sz w:val="28"/>
          <w:szCs w:val="28"/>
          <w:lang w:val="kk-KZ"/>
        </w:rPr>
      </w:pPr>
    </w:p>
    <w:p w:rsidR="003A7108" w:rsidRPr="00533D01" w:rsidRDefault="003A7108" w:rsidP="003A7108">
      <w:pPr>
        <w:pStyle w:val="a3"/>
        <w:spacing w:after="0" w:line="240" w:lineRule="auto"/>
        <w:rPr>
          <w:sz w:val="28"/>
          <w:szCs w:val="28"/>
          <w:lang w:val="kk-KZ"/>
        </w:rPr>
      </w:pPr>
      <w:r>
        <w:rPr>
          <w:sz w:val="28"/>
          <w:szCs w:val="28"/>
          <w:lang w:val="kk-KZ"/>
        </w:rPr>
        <w:t xml:space="preserve">«Мұнай-газ секторындағы </w:t>
      </w:r>
      <w:r w:rsidRPr="00533D01">
        <w:rPr>
          <w:sz w:val="28"/>
          <w:szCs w:val="28"/>
          <w:lang w:val="kk-KZ"/>
        </w:rPr>
        <w:t>бухгалтерлік есеп</w:t>
      </w:r>
      <w:r>
        <w:rPr>
          <w:sz w:val="28"/>
          <w:szCs w:val="28"/>
          <w:lang w:val="kk-KZ"/>
        </w:rPr>
        <w:t>»</w:t>
      </w:r>
      <w:r w:rsidRPr="00533D01">
        <w:rPr>
          <w:sz w:val="28"/>
          <w:szCs w:val="28"/>
          <w:lang w:val="kk-KZ"/>
        </w:rPr>
        <w:t xml:space="preserve"> оқу</w:t>
      </w:r>
      <w:r>
        <w:rPr>
          <w:sz w:val="28"/>
          <w:szCs w:val="28"/>
          <w:lang w:val="kk-KZ"/>
        </w:rPr>
        <w:t xml:space="preserve"> құралы </w:t>
      </w:r>
      <w:r w:rsidRPr="00533D01">
        <w:rPr>
          <w:sz w:val="28"/>
          <w:szCs w:val="28"/>
          <w:lang w:val="kk-KZ"/>
        </w:rPr>
        <w:t xml:space="preserve"> </w:t>
      </w:r>
      <w:r>
        <w:rPr>
          <w:sz w:val="28"/>
          <w:szCs w:val="28"/>
          <w:lang w:val="kk-KZ"/>
        </w:rPr>
        <w:t>мұнай-газ саласында бухгалтерлік есепті жүргізудің өзіндік ерекшеліктерін баса көрсету</w:t>
      </w:r>
      <w:r w:rsidRPr="00533D01">
        <w:rPr>
          <w:sz w:val="28"/>
          <w:szCs w:val="28"/>
          <w:lang w:val="kk-KZ"/>
        </w:rPr>
        <w:t xml:space="preserve"> мақсатында </w:t>
      </w:r>
      <w:r>
        <w:rPr>
          <w:sz w:val="28"/>
          <w:szCs w:val="28"/>
          <w:lang w:val="kk-KZ"/>
        </w:rPr>
        <w:t xml:space="preserve">жүргізілетін қаржылық және басқару </w:t>
      </w:r>
      <w:r w:rsidRPr="00533D01">
        <w:rPr>
          <w:sz w:val="28"/>
          <w:szCs w:val="28"/>
          <w:lang w:val="kk-KZ"/>
        </w:rPr>
        <w:t>есе</w:t>
      </w:r>
      <w:r>
        <w:rPr>
          <w:sz w:val="28"/>
          <w:szCs w:val="28"/>
          <w:lang w:val="kk-KZ"/>
        </w:rPr>
        <w:t>бін</w:t>
      </w:r>
      <w:r w:rsidRPr="00533D01">
        <w:rPr>
          <w:sz w:val="28"/>
          <w:szCs w:val="28"/>
          <w:lang w:val="kk-KZ"/>
        </w:rPr>
        <w:t xml:space="preserve">ің негізгі қағидалары мен тұжырымдамасы, </w:t>
      </w:r>
      <w:r>
        <w:rPr>
          <w:sz w:val="28"/>
          <w:szCs w:val="28"/>
          <w:lang w:val="kk-KZ"/>
        </w:rPr>
        <w:t>халықаралық стандарттарды қолдану</w:t>
      </w:r>
      <w:r w:rsidRPr="00533D01">
        <w:rPr>
          <w:sz w:val="28"/>
          <w:szCs w:val="28"/>
          <w:lang w:val="kk-KZ"/>
        </w:rPr>
        <w:t xml:space="preserve"> мазмұнын, </w:t>
      </w:r>
      <w:r>
        <w:rPr>
          <w:sz w:val="28"/>
          <w:szCs w:val="28"/>
          <w:lang w:val="kk-KZ"/>
        </w:rPr>
        <w:t xml:space="preserve"> </w:t>
      </w:r>
      <w:r w:rsidRPr="00533D01">
        <w:rPr>
          <w:bCs/>
          <w:sz w:val="28"/>
          <w:szCs w:val="28"/>
          <w:lang w:val="kk-KZ"/>
        </w:rPr>
        <w:t xml:space="preserve"> қаржылық нәтижені анықтау,</w:t>
      </w:r>
      <w:r w:rsidRPr="00533D01">
        <w:rPr>
          <w:sz w:val="28"/>
          <w:szCs w:val="28"/>
          <w:lang w:val="kk-KZ"/>
        </w:rPr>
        <w:t xml:space="preserve"> </w:t>
      </w:r>
      <w:r>
        <w:rPr>
          <w:sz w:val="28"/>
          <w:szCs w:val="28"/>
          <w:lang w:val="kk-KZ"/>
        </w:rPr>
        <w:t>мұнай мен газды іздеу</w:t>
      </w:r>
      <w:r w:rsidR="00256C49">
        <w:rPr>
          <w:sz w:val="28"/>
          <w:szCs w:val="28"/>
          <w:lang w:val="kk-KZ"/>
        </w:rPr>
        <w:t>, игеру және орындалатын операциялар</w:t>
      </w:r>
      <w:r>
        <w:rPr>
          <w:sz w:val="28"/>
          <w:szCs w:val="28"/>
          <w:lang w:val="kk-KZ"/>
        </w:rPr>
        <w:t xml:space="preserve"> шығындары мен нәтижесінде алынатын табыстарды өзара сәйкестендіру </w:t>
      </w:r>
      <w:r w:rsidRPr="00533D01">
        <w:rPr>
          <w:sz w:val="28"/>
          <w:szCs w:val="28"/>
          <w:lang w:val="kk-KZ"/>
        </w:rPr>
        <w:t xml:space="preserve"> қарастырылған.</w:t>
      </w:r>
    </w:p>
    <w:p w:rsidR="003A7108" w:rsidRPr="00533D01" w:rsidRDefault="003A7108" w:rsidP="003A7108">
      <w:pPr>
        <w:pStyle w:val="a3"/>
        <w:spacing w:after="0" w:line="240" w:lineRule="auto"/>
        <w:rPr>
          <w:bCs/>
          <w:sz w:val="28"/>
          <w:szCs w:val="28"/>
          <w:lang w:val="kk-KZ"/>
        </w:rPr>
      </w:pPr>
      <w:r w:rsidRPr="00533D01">
        <w:rPr>
          <w:sz w:val="28"/>
          <w:szCs w:val="28"/>
          <w:lang w:val="kk-KZ"/>
        </w:rPr>
        <w:t>Оқу құралы 5В050</w:t>
      </w:r>
      <w:r>
        <w:rPr>
          <w:sz w:val="28"/>
          <w:szCs w:val="28"/>
          <w:lang w:val="kk-KZ"/>
        </w:rPr>
        <w:t>800</w:t>
      </w:r>
      <w:r w:rsidRPr="00533D01">
        <w:rPr>
          <w:sz w:val="28"/>
          <w:szCs w:val="28"/>
          <w:lang w:val="kk-KZ"/>
        </w:rPr>
        <w:t xml:space="preserve"> </w:t>
      </w:r>
      <w:r>
        <w:rPr>
          <w:sz w:val="28"/>
          <w:szCs w:val="28"/>
          <w:lang w:val="kk-KZ"/>
        </w:rPr>
        <w:t>«Есеп және аудит»</w:t>
      </w:r>
      <w:r w:rsidRPr="00533D01">
        <w:rPr>
          <w:sz w:val="28"/>
          <w:szCs w:val="28"/>
          <w:lang w:val="kk-KZ"/>
        </w:rPr>
        <w:t xml:space="preserve">  мамандығы бойынша білім алушы бакалаврларға, </w:t>
      </w:r>
      <w:r>
        <w:rPr>
          <w:sz w:val="28"/>
          <w:szCs w:val="28"/>
          <w:lang w:val="kk-KZ"/>
        </w:rPr>
        <w:t xml:space="preserve">магистранттарға және </w:t>
      </w:r>
      <w:r w:rsidRPr="00533D01">
        <w:rPr>
          <w:sz w:val="28"/>
          <w:szCs w:val="28"/>
          <w:lang w:val="kk-KZ"/>
        </w:rPr>
        <w:t>сала мамандарына пайдалануға ұсынылады.</w:t>
      </w:r>
    </w:p>
    <w:p w:rsidR="003A7108" w:rsidRPr="00533D01" w:rsidRDefault="003A7108" w:rsidP="003A7108">
      <w:pPr>
        <w:jc w:val="center"/>
        <w:rPr>
          <w:b/>
          <w:caps/>
          <w:lang w:val="kk-KZ"/>
        </w:rPr>
      </w:pPr>
      <w:r w:rsidRPr="00F94664">
        <w:rPr>
          <w:b/>
          <w:caps/>
          <w:lang w:val="kk-KZ"/>
        </w:rPr>
        <w:lastRenderedPageBreak/>
        <w:t>К</w:t>
      </w:r>
      <w:r w:rsidRPr="00533D01">
        <w:rPr>
          <w:b/>
          <w:caps/>
          <w:lang w:val="kk-KZ"/>
        </w:rPr>
        <w:t>іріспе</w:t>
      </w:r>
    </w:p>
    <w:p w:rsidR="003A7108" w:rsidRPr="00533D01" w:rsidRDefault="003A7108" w:rsidP="00FE0F38">
      <w:pPr>
        <w:jc w:val="center"/>
        <w:rPr>
          <w:lang w:val="kk-KZ"/>
        </w:rPr>
      </w:pPr>
    </w:p>
    <w:p w:rsidR="002E3EA2" w:rsidRDefault="003A7108" w:rsidP="003A7108">
      <w:pPr>
        <w:rPr>
          <w:lang w:val="kk-KZ"/>
        </w:rPr>
      </w:pPr>
      <w:r w:rsidRPr="003A7108">
        <w:rPr>
          <w:lang w:val="kk-KZ"/>
        </w:rPr>
        <w:t xml:space="preserve">Мұнай-газ </w:t>
      </w:r>
      <w:r w:rsidR="002E3EA2">
        <w:rPr>
          <w:lang w:val="kk-KZ"/>
        </w:rPr>
        <w:t>секторы</w:t>
      </w:r>
      <w:r w:rsidRPr="003A7108">
        <w:rPr>
          <w:lang w:val="kk-KZ"/>
        </w:rPr>
        <w:t xml:space="preserve"> ел</w:t>
      </w:r>
      <w:r w:rsidR="002E3EA2">
        <w:rPr>
          <w:lang w:val="kk-KZ"/>
        </w:rPr>
        <w:t>іміз</w:t>
      </w:r>
      <w:r w:rsidRPr="003A7108">
        <w:rPr>
          <w:lang w:val="kk-KZ"/>
        </w:rPr>
        <w:t>дің және оның жекелеген өңірлерінің әлеуметтік-экономикалық дамуын</w:t>
      </w:r>
      <w:r w:rsidR="002E3EA2">
        <w:rPr>
          <w:lang w:val="kk-KZ"/>
        </w:rPr>
        <w:t>д</w:t>
      </w:r>
      <w:r w:rsidRPr="003A7108">
        <w:rPr>
          <w:lang w:val="kk-KZ"/>
        </w:rPr>
        <w:t xml:space="preserve">а </w:t>
      </w:r>
      <w:r w:rsidR="002E3EA2">
        <w:rPr>
          <w:lang w:val="kk-KZ"/>
        </w:rPr>
        <w:t>өте маңызды</w:t>
      </w:r>
      <w:r w:rsidRPr="003A7108">
        <w:rPr>
          <w:lang w:val="kk-KZ"/>
        </w:rPr>
        <w:t xml:space="preserve">, </w:t>
      </w:r>
      <w:r w:rsidR="002E3EA2">
        <w:rPr>
          <w:lang w:val="kk-KZ"/>
        </w:rPr>
        <w:t>яғни</w:t>
      </w:r>
      <w:r w:rsidRPr="003A7108">
        <w:rPr>
          <w:lang w:val="kk-KZ"/>
        </w:rPr>
        <w:t xml:space="preserve"> мемлекеттің бүкіл экономикасы үшін алға тартушы күш болып табыла</w:t>
      </w:r>
      <w:r w:rsidR="002E3EA2">
        <w:rPr>
          <w:lang w:val="kk-KZ"/>
        </w:rPr>
        <w:t xml:space="preserve">тындықтан </w:t>
      </w:r>
      <w:r w:rsidRPr="003A7108">
        <w:rPr>
          <w:lang w:val="kk-KZ"/>
        </w:rPr>
        <w:t xml:space="preserve">экономиканың басқа да салаларының дамуына ықпал етеді. </w:t>
      </w:r>
      <w:r w:rsidR="002E3EA2">
        <w:rPr>
          <w:lang w:val="kk-KZ"/>
        </w:rPr>
        <w:t xml:space="preserve"> </w:t>
      </w:r>
      <w:r w:rsidRPr="003A7108">
        <w:rPr>
          <w:lang w:val="kk-KZ"/>
        </w:rPr>
        <w:t xml:space="preserve">Өңірлер мен бүкіл </w:t>
      </w:r>
      <w:r w:rsidR="002E3EA2">
        <w:rPr>
          <w:lang w:val="kk-KZ"/>
        </w:rPr>
        <w:t>ел аумағындағы</w:t>
      </w:r>
      <w:r w:rsidRPr="003A7108">
        <w:rPr>
          <w:lang w:val="kk-KZ"/>
        </w:rPr>
        <w:t xml:space="preserve"> неғұрлым маңызды әлеуметтік бағдарламалардың іске асырылуы мұнай-газ </w:t>
      </w:r>
      <w:r w:rsidR="002E3EA2">
        <w:rPr>
          <w:lang w:val="kk-KZ"/>
        </w:rPr>
        <w:t xml:space="preserve">секторларының атқарған қызметі мен орындаған жұмыстарына тікелей </w:t>
      </w:r>
      <w:r w:rsidRPr="003A7108">
        <w:rPr>
          <w:lang w:val="kk-KZ"/>
        </w:rPr>
        <w:t xml:space="preserve"> байланысты.</w:t>
      </w:r>
    </w:p>
    <w:p w:rsidR="003A7108" w:rsidRPr="003A7108" w:rsidRDefault="003A7108" w:rsidP="003A7108">
      <w:pPr>
        <w:rPr>
          <w:b/>
          <w:caps/>
          <w:lang w:val="kk-KZ"/>
        </w:rPr>
      </w:pPr>
      <w:r w:rsidRPr="003A7108">
        <w:rPr>
          <w:lang w:val="kk-KZ"/>
        </w:rPr>
        <w:t xml:space="preserve">Мұнай-газ </w:t>
      </w:r>
      <w:r w:rsidR="002E3EA2">
        <w:rPr>
          <w:lang w:val="kk-KZ"/>
        </w:rPr>
        <w:t xml:space="preserve">секторындағы  </w:t>
      </w:r>
      <w:r w:rsidRPr="003A7108">
        <w:rPr>
          <w:lang w:val="kk-KZ"/>
        </w:rPr>
        <w:t xml:space="preserve">өзгерістер саланың өзінің, сондай-ақ байланысты өнеркәсіп салаларының жұмыс істеу тиімділігін арттыруға бағытталған, бұл елдің энергетикалық қауіпсіздігінің нығаюына ықпал етуге, сондай-ақ </w:t>
      </w:r>
      <w:r w:rsidR="000C68FA">
        <w:rPr>
          <w:lang w:val="kk-KZ"/>
        </w:rPr>
        <w:t>ұйым</w:t>
      </w:r>
      <w:r w:rsidRPr="003A7108">
        <w:rPr>
          <w:lang w:val="kk-KZ"/>
        </w:rPr>
        <w:t>дардың бәсекеге қабілеттілігімен, қызметтер мен өнім сапасының артуымен қатар экономиканың тұрақты өсуін және әртараптануын қамтамасыз етуге тиіс.</w:t>
      </w:r>
    </w:p>
    <w:p w:rsidR="00457A14" w:rsidRPr="00457A14" w:rsidRDefault="00267B2F" w:rsidP="00457A14">
      <w:pPr>
        <w:ind w:firstLine="400"/>
        <w:rPr>
          <w:lang w:val="kk-KZ"/>
        </w:rPr>
      </w:pPr>
      <w:r>
        <w:rPr>
          <w:lang w:val="kk-KZ"/>
        </w:rPr>
        <w:t>  </w:t>
      </w:r>
      <w:r w:rsidR="0090573C" w:rsidRPr="003A7108">
        <w:rPr>
          <w:lang w:val="kk-KZ"/>
        </w:rPr>
        <w:t xml:space="preserve">Мұнай-газ </w:t>
      </w:r>
      <w:r w:rsidR="0090573C">
        <w:rPr>
          <w:lang w:val="kk-KZ"/>
        </w:rPr>
        <w:t>секторының қызметінің негізі ж</w:t>
      </w:r>
      <w:r w:rsidR="00457A14" w:rsidRPr="00457A14">
        <w:rPr>
          <w:lang w:val="kk-KZ"/>
        </w:rPr>
        <w:t xml:space="preserve">ер қойнауы мен табиғат байлықтарын иелену мен пайдалану, </w:t>
      </w:r>
      <w:r w:rsidR="00457A14">
        <w:rPr>
          <w:lang w:val="kk-KZ"/>
        </w:rPr>
        <w:t xml:space="preserve">және оған </w:t>
      </w:r>
      <w:r w:rsidR="00457A14" w:rsidRPr="00457A14">
        <w:rPr>
          <w:lang w:val="kk-KZ"/>
        </w:rPr>
        <w:t xml:space="preserve">деген мемлекеттік меншік </w:t>
      </w:r>
      <w:r w:rsidR="00457A14">
        <w:rPr>
          <w:lang w:val="kk-KZ"/>
        </w:rPr>
        <w:t>туралы</w:t>
      </w:r>
      <w:r w:rsidR="00457A14" w:rsidRPr="00457A14">
        <w:rPr>
          <w:lang w:val="kk-KZ"/>
        </w:rPr>
        <w:t xml:space="preserve"> ко</w:t>
      </w:r>
      <w:r w:rsidR="00256C49">
        <w:rPr>
          <w:lang w:val="kk-KZ"/>
        </w:rPr>
        <w:t>н</w:t>
      </w:r>
      <w:r w:rsidR="00457A14" w:rsidRPr="00457A14">
        <w:rPr>
          <w:lang w:val="kk-KZ"/>
        </w:rPr>
        <w:t xml:space="preserve">ституциялық </w:t>
      </w:r>
      <w:r w:rsidR="00457A14">
        <w:rPr>
          <w:lang w:val="kk-KZ"/>
        </w:rPr>
        <w:t>шарт</w:t>
      </w:r>
      <w:r w:rsidR="00457A14" w:rsidRPr="00457A14">
        <w:rPr>
          <w:lang w:val="kk-KZ"/>
        </w:rPr>
        <w:t xml:space="preserve"> негізінде мемлекеттік өкілетті органдар мен жер қойнауын пайдаланушылардың өкілеттіктерін межелейтін жалпы </w:t>
      </w:r>
      <w:r w:rsidR="00D76DB6">
        <w:rPr>
          <w:lang w:val="kk-KZ"/>
        </w:rPr>
        <w:t>үрдіс</w:t>
      </w:r>
      <w:r w:rsidR="00BD7B6E">
        <w:rPr>
          <w:lang w:val="kk-KZ"/>
        </w:rPr>
        <w:t xml:space="preserve"> ретінде шешімін табуға тиіс. </w:t>
      </w:r>
      <w:r w:rsidR="00457A14" w:rsidRPr="00457A14">
        <w:rPr>
          <w:lang w:val="kk-KZ"/>
        </w:rPr>
        <w:t>Жер қойнауын пайдалану құқығының пайда болуы</w:t>
      </w:r>
      <w:r w:rsidR="00256C49">
        <w:rPr>
          <w:lang w:val="kk-KZ"/>
        </w:rPr>
        <w:t xml:space="preserve"> мен қолданылуы</w:t>
      </w:r>
      <w:r w:rsidR="00457A14" w:rsidRPr="00457A14">
        <w:rPr>
          <w:lang w:val="kk-KZ"/>
        </w:rPr>
        <w:t xml:space="preserve">, өзгеруі мен тоқтатылуына байланысты қатынастарды құқық </w:t>
      </w:r>
      <w:r w:rsidR="00256C49">
        <w:rPr>
          <w:lang w:val="kk-KZ"/>
        </w:rPr>
        <w:t xml:space="preserve">–экономикалық </w:t>
      </w:r>
      <w:r w:rsidR="00457A14" w:rsidRPr="00457A14">
        <w:rPr>
          <w:lang w:val="kk-KZ"/>
        </w:rPr>
        <w:t xml:space="preserve">жағынан </w:t>
      </w:r>
      <w:r w:rsidR="003D147B">
        <w:rPr>
          <w:lang w:val="kk-KZ"/>
        </w:rPr>
        <w:t>ретте</w:t>
      </w:r>
      <w:r w:rsidR="00457A14" w:rsidRPr="00457A14">
        <w:rPr>
          <w:lang w:val="kk-KZ"/>
        </w:rPr>
        <w:t xml:space="preserve">у үшін </w:t>
      </w:r>
      <w:r w:rsidR="00A620A3">
        <w:rPr>
          <w:lang w:val="kk-KZ"/>
        </w:rPr>
        <w:t>маңызды</w:t>
      </w:r>
      <w:r w:rsidR="00457A14" w:rsidRPr="00457A14">
        <w:rPr>
          <w:lang w:val="kk-KZ"/>
        </w:rPr>
        <w:t xml:space="preserve"> теориялық база әзірл</w:t>
      </w:r>
      <w:r w:rsidR="00A620A3">
        <w:rPr>
          <w:lang w:val="kk-KZ"/>
        </w:rPr>
        <w:t>еніп а</w:t>
      </w:r>
      <w:r w:rsidR="00457A14" w:rsidRPr="00457A14">
        <w:rPr>
          <w:lang w:val="kk-KZ"/>
        </w:rPr>
        <w:t xml:space="preserve">заматтық заңнамаларға сәйкес жер қойнауын пайдалану </w:t>
      </w:r>
      <w:r w:rsidR="00256C49">
        <w:rPr>
          <w:lang w:val="kk-KZ"/>
        </w:rPr>
        <w:t>реті мен оны есепке алу</w:t>
      </w:r>
      <w:r w:rsidR="00457A14" w:rsidRPr="00457A14">
        <w:rPr>
          <w:lang w:val="kk-KZ"/>
        </w:rPr>
        <w:t xml:space="preserve"> </w:t>
      </w:r>
      <w:r w:rsidR="00A620A3">
        <w:rPr>
          <w:lang w:val="kk-KZ"/>
        </w:rPr>
        <w:t xml:space="preserve"> </w:t>
      </w:r>
      <w:r w:rsidR="00457A14" w:rsidRPr="00457A14">
        <w:rPr>
          <w:lang w:val="kk-KZ"/>
        </w:rPr>
        <w:t>ғылыми негіз</w:t>
      </w:r>
      <w:r w:rsidR="00A620A3">
        <w:rPr>
          <w:lang w:val="kk-KZ"/>
        </w:rPr>
        <w:t>і қаланған</w:t>
      </w:r>
      <w:r w:rsidR="00457A14" w:rsidRPr="00457A14">
        <w:rPr>
          <w:lang w:val="kk-KZ"/>
        </w:rPr>
        <w:t>.</w:t>
      </w:r>
    </w:p>
    <w:p w:rsidR="00A620A3" w:rsidRDefault="00A620A3" w:rsidP="00FE65ED">
      <w:pPr>
        <w:rPr>
          <w:lang w:val="kk-KZ"/>
        </w:rPr>
      </w:pPr>
      <w:r>
        <w:rPr>
          <w:lang w:val="kk-KZ"/>
        </w:rPr>
        <w:t xml:space="preserve">Бүгінде халықаралық стандарттармен </w:t>
      </w:r>
      <w:r w:rsidR="003D147B">
        <w:rPr>
          <w:lang w:val="kk-KZ"/>
        </w:rPr>
        <w:t>реттел</w:t>
      </w:r>
      <w:r>
        <w:rPr>
          <w:lang w:val="kk-KZ"/>
        </w:rPr>
        <w:t xml:space="preserve">ген сала қызметі мен орындалатын жұмыстарын </w:t>
      </w:r>
      <w:r w:rsidR="003D147B">
        <w:rPr>
          <w:lang w:val="kk-KZ"/>
        </w:rPr>
        <w:t>реттеу</w:t>
      </w:r>
      <w:r>
        <w:rPr>
          <w:lang w:val="kk-KZ"/>
        </w:rPr>
        <w:t xml:space="preserve"> </w:t>
      </w:r>
      <w:r w:rsidR="00FE65ED">
        <w:rPr>
          <w:lang w:val="kk-KZ"/>
        </w:rPr>
        <w:t>м</w:t>
      </w:r>
      <w:r w:rsidR="00FE65ED" w:rsidRPr="00AC188F">
        <w:rPr>
          <w:lang w:val="kk-KZ"/>
        </w:rPr>
        <w:t>ұнай-газ ресурстарын пайдаланудың тиімділігін арттыру мақсатында Қазақстан тасымалдау шығындары барынша төмендетілген жағдайда қазақстандық көмірсутегілерін неғұрлым тартымды сату нарықтарына тасымалдау жөніндегі жобаларды іздеуді және іске асыруды жалғастыруы тиіс. Мұнай мен газды экспорттау қуаттары мен бағыттарының дамуы өндіру мен ішкі тұтынудың перспективті көлемдеріне, транзиттік</w:t>
      </w:r>
      <w:r w:rsidR="00256C49">
        <w:rPr>
          <w:lang w:val="kk-KZ"/>
        </w:rPr>
        <w:t xml:space="preserve"> қатынастағы</w:t>
      </w:r>
      <w:r w:rsidR="00FE65ED" w:rsidRPr="00AC188F">
        <w:rPr>
          <w:lang w:val="kk-KZ"/>
        </w:rPr>
        <w:t xml:space="preserve"> елдермен ұзақ мерзімді </w:t>
      </w:r>
      <w:r w:rsidR="00256C49">
        <w:rPr>
          <w:lang w:val="kk-KZ"/>
        </w:rPr>
        <w:t>келісімде</w:t>
      </w:r>
      <w:r w:rsidR="00FE65ED" w:rsidRPr="00AC188F">
        <w:rPr>
          <w:lang w:val="kk-KZ"/>
        </w:rPr>
        <w:t xml:space="preserve"> болуына,  сұраныс деңгейіне және әлемдік тұтыну нарықтарындағы жағдайға  сәйкес</w:t>
      </w:r>
      <w:r w:rsidR="00256C49">
        <w:rPr>
          <w:lang w:val="kk-KZ"/>
        </w:rPr>
        <w:t xml:space="preserve">тенуіне </w:t>
      </w:r>
      <w:r w:rsidR="00FE65ED">
        <w:rPr>
          <w:lang w:val="kk-KZ"/>
        </w:rPr>
        <w:t>ықпал етеді</w:t>
      </w:r>
      <w:r w:rsidR="00FE65ED" w:rsidRPr="00AC188F">
        <w:rPr>
          <w:lang w:val="kk-KZ"/>
        </w:rPr>
        <w:t>.</w:t>
      </w:r>
    </w:p>
    <w:p w:rsidR="00457A14" w:rsidRPr="00457A14" w:rsidRDefault="00FE65ED" w:rsidP="00457A14">
      <w:pPr>
        <w:ind w:firstLine="400"/>
        <w:rPr>
          <w:lang w:val="kk-KZ"/>
        </w:rPr>
      </w:pPr>
      <w:r>
        <w:rPr>
          <w:lang w:val="kk-KZ"/>
        </w:rPr>
        <w:t xml:space="preserve">  </w:t>
      </w:r>
      <w:r w:rsidR="00457A14" w:rsidRPr="00457A14">
        <w:rPr>
          <w:lang w:val="kk-KZ"/>
        </w:rPr>
        <w:t xml:space="preserve">Минералды шикізат кешенінің тұрақтылығын арттыру міндеті жер қойнауын геологиялық зерттеу, пайдалы қазбаларды өндіру, минералды шикізат базасын  ұдайы өндіру мен бұлардың құрылымдық бөліктерінің бұзылған тепе-теңдігін қалпына келтіру </w:t>
      </w:r>
      <w:r w:rsidR="00256C49">
        <w:rPr>
          <w:lang w:val="kk-KZ"/>
        </w:rPr>
        <w:t>жұмыстарын</w:t>
      </w:r>
      <w:r w:rsidR="00457A14" w:rsidRPr="00457A14">
        <w:rPr>
          <w:lang w:val="kk-KZ"/>
        </w:rPr>
        <w:t xml:space="preserve"> түбегейлі өзгертудің нақты механизмдерін, шарттары мен ұстанымдарын заңнамамен бекіту жолымен ғана шешім таба алатыны сөзсіз. </w:t>
      </w:r>
    </w:p>
    <w:p w:rsidR="0090573C" w:rsidRDefault="00C802AA" w:rsidP="003A7108">
      <w:pPr>
        <w:rPr>
          <w:lang w:val="kk-KZ"/>
        </w:rPr>
      </w:pPr>
      <w:r w:rsidRPr="00C802AA">
        <w:rPr>
          <w:lang w:val="kk-KZ"/>
        </w:rPr>
        <w:t>Экономикасы мен өнеркәсіп әлеуетін белсенді дамытып отырған әлемдік деңгейдегі мұнай-</w:t>
      </w:r>
      <w:r w:rsidR="00267B2F">
        <w:rPr>
          <w:lang w:val="kk-KZ"/>
        </w:rPr>
        <w:t>газ</w:t>
      </w:r>
      <w:r w:rsidRPr="00C802AA">
        <w:rPr>
          <w:lang w:val="kk-KZ"/>
        </w:rPr>
        <w:t xml:space="preserve"> </w:t>
      </w:r>
      <w:r w:rsidR="00267B2F">
        <w:rPr>
          <w:lang w:val="kk-KZ"/>
        </w:rPr>
        <w:t>секторын</w:t>
      </w:r>
      <w:r w:rsidRPr="00C802AA">
        <w:rPr>
          <w:lang w:val="kk-KZ"/>
        </w:rPr>
        <w:t xml:space="preserve"> ойдағыдай </w:t>
      </w:r>
      <w:r w:rsidR="00267B2F">
        <w:rPr>
          <w:lang w:val="kk-KZ"/>
        </w:rPr>
        <w:t>қалыптастыратын</w:t>
      </w:r>
      <w:r w:rsidRPr="00C802AA">
        <w:rPr>
          <w:lang w:val="kk-KZ"/>
        </w:rPr>
        <w:t xml:space="preserve"> және қамтамасыз етуге ти</w:t>
      </w:r>
      <w:r w:rsidR="00267B2F">
        <w:rPr>
          <w:lang w:val="kk-KZ"/>
        </w:rPr>
        <w:t>есілі</w:t>
      </w:r>
      <w:r w:rsidRPr="00C802AA">
        <w:rPr>
          <w:lang w:val="kk-KZ"/>
        </w:rPr>
        <w:t xml:space="preserve"> бірнеше  артықшылықта</w:t>
      </w:r>
      <w:r w:rsidR="00267B2F">
        <w:rPr>
          <w:lang w:val="kk-KZ"/>
        </w:rPr>
        <w:t xml:space="preserve">ры бар, олар төмендегілер </w:t>
      </w:r>
      <w:r w:rsidRPr="00C802AA">
        <w:rPr>
          <w:lang w:val="kk-KZ"/>
        </w:rPr>
        <w:t>болып табылады:</w:t>
      </w:r>
    </w:p>
    <w:p w:rsidR="00267B2F" w:rsidRDefault="00457A14" w:rsidP="003A7108">
      <w:pPr>
        <w:rPr>
          <w:lang w:val="kk-KZ"/>
        </w:rPr>
      </w:pPr>
      <w:r>
        <w:rPr>
          <w:lang w:val="kk-KZ"/>
        </w:rPr>
        <w:lastRenderedPageBreak/>
        <w:t xml:space="preserve">1) </w:t>
      </w:r>
      <w:r w:rsidR="00C802AA" w:rsidRPr="00C802AA">
        <w:rPr>
          <w:lang w:val="kk-KZ"/>
        </w:rPr>
        <w:t>жеткілікті шикізат қоры</w:t>
      </w:r>
      <w:r w:rsidR="0090573C">
        <w:rPr>
          <w:lang w:val="kk-KZ"/>
        </w:rPr>
        <w:t xml:space="preserve"> </w:t>
      </w:r>
      <w:r w:rsidR="00C802AA" w:rsidRPr="00C802AA">
        <w:rPr>
          <w:lang w:val="kk-KZ"/>
        </w:rPr>
        <w:t>бар. Қазақстан Республикасының әртүрлі өңірлеріндегі кенорындары (Теңіз, Каспий) табиғи және ілеспе газдары пайдаланылатын болады, құрамында 13-тен 16%-ға дейін этан бар фракция және газдың жалпы көлемінен жоғары болады, бұл негізгі мұнай өндіру үшін, экономикалық және технологиялық артықшылық болып табылады;</w:t>
      </w:r>
    </w:p>
    <w:p w:rsidR="00267B2F" w:rsidRDefault="00267B2F" w:rsidP="003A7108">
      <w:pPr>
        <w:rPr>
          <w:lang w:val="kk-KZ"/>
        </w:rPr>
      </w:pPr>
      <w:r>
        <w:rPr>
          <w:lang w:val="kk-KZ"/>
        </w:rPr>
        <w:t>2</w:t>
      </w:r>
      <w:r w:rsidR="00C802AA" w:rsidRPr="00C802AA">
        <w:rPr>
          <w:lang w:val="kk-KZ"/>
        </w:rPr>
        <w:t xml:space="preserve">) </w:t>
      </w:r>
      <w:r>
        <w:rPr>
          <w:lang w:val="kk-KZ"/>
        </w:rPr>
        <w:t>бірқатар</w:t>
      </w:r>
      <w:r w:rsidR="00C802AA" w:rsidRPr="00C802AA">
        <w:rPr>
          <w:lang w:val="kk-KZ"/>
        </w:rPr>
        <w:t xml:space="preserve"> мұнай өңдеу зауыт</w:t>
      </w:r>
      <w:r>
        <w:rPr>
          <w:lang w:val="kk-KZ"/>
        </w:rPr>
        <w:t>тарында</w:t>
      </w:r>
      <w:r w:rsidR="00C802AA" w:rsidRPr="00C802AA">
        <w:rPr>
          <w:lang w:val="kk-KZ"/>
        </w:rPr>
        <w:t xml:space="preserve"> технологиялық жаңғырту мен толық жарақтандыру жүргізіл</w:t>
      </w:r>
      <w:r w:rsidR="00256C49">
        <w:rPr>
          <w:lang w:val="kk-KZ"/>
        </w:rPr>
        <w:t xml:space="preserve">гендіктен  </w:t>
      </w:r>
      <w:r w:rsidR="00C802AA" w:rsidRPr="00C802AA">
        <w:rPr>
          <w:lang w:val="kk-KZ"/>
        </w:rPr>
        <w:t>өндірілетін көлемдердің және мұнай-газ шикізаттарының алғашқы өңделген өнімдерінің кеңейтілген номенклатурасы негізінде мұнай-</w:t>
      </w:r>
      <w:r>
        <w:rPr>
          <w:lang w:val="kk-KZ"/>
        </w:rPr>
        <w:t>газ</w:t>
      </w:r>
      <w:r w:rsidR="00C802AA" w:rsidRPr="00C802AA">
        <w:rPr>
          <w:lang w:val="kk-KZ"/>
        </w:rPr>
        <w:t xml:space="preserve"> өндірісі үшін қосымша шикізат ресурсын пайдалануға мүмкіндік береді;</w:t>
      </w:r>
    </w:p>
    <w:p w:rsidR="00267B2F" w:rsidRDefault="00267B2F" w:rsidP="003A7108">
      <w:pPr>
        <w:rPr>
          <w:lang w:val="kk-KZ"/>
        </w:rPr>
      </w:pPr>
      <w:r>
        <w:rPr>
          <w:lang w:val="kk-KZ"/>
        </w:rPr>
        <w:t>3</w:t>
      </w:r>
      <w:r w:rsidR="00C802AA" w:rsidRPr="00C802AA">
        <w:rPr>
          <w:lang w:val="kk-KZ"/>
        </w:rPr>
        <w:t>) халықаралық сарапшылар мен мамандар Қазақстан Республикасында мұнай-химия өндірістерін құрудың экономикалық тиімділігін раста</w:t>
      </w:r>
      <w:r w:rsidR="00256C49">
        <w:rPr>
          <w:lang w:val="kk-KZ"/>
        </w:rPr>
        <w:t>ғандықтан</w:t>
      </w:r>
      <w:r w:rsidR="00C802AA" w:rsidRPr="00C802AA">
        <w:rPr>
          <w:lang w:val="kk-KZ"/>
        </w:rPr>
        <w:t xml:space="preserve"> - Exxon Mobil, Shell, Вasell - жетекші халықаралық </w:t>
      </w:r>
      <w:r w:rsidR="00256C49">
        <w:rPr>
          <w:lang w:val="kk-KZ"/>
        </w:rPr>
        <w:t>ұйымдардың</w:t>
      </w:r>
      <w:r w:rsidR="00C802AA" w:rsidRPr="00C802AA">
        <w:rPr>
          <w:lang w:val="kk-KZ"/>
        </w:rPr>
        <w:t xml:space="preserve"> және Nexant консалтингтік </w:t>
      </w:r>
      <w:r w:rsidR="00E37990">
        <w:rPr>
          <w:lang w:val="kk-KZ"/>
        </w:rPr>
        <w:t>сектор</w:t>
      </w:r>
      <w:r w:rsidR="00C802AA" w:rsidRPr="00C802AA">
        <w:rPr>
          <w:lang w:val="kk-KZ"/>
        </w:rPr>
        <w:t>сының зерттеу нәтижелері алын</w:t>
      </w:r>
      <w:r w:rsidR="00256C49">
        <w:rPr>
          <w:lang w:val="kk-KZ"/>
        </w:rPr>
        <w:t>ған</w:t>
      </w:r>
      <w:r w:rsidR="00C802AA" w:rsidRPr="00C802AA">
        <w:rPr>
          <w:lang w:val="kk-KZ"/>
        </w:rPr>
        <w:t>;</w:t>
      </w:r>
    </w:p>
    <w:p w:rsidR="00267B2F" w:rsidRDefault="00267B2F" w:rsidP="003A7108">
      <w:pPr>
        <w:rPr>
          <w:lang w:val="kk-KZ"/>
        </w:rPr>
      </w:pPr>
      <w:r>
        <w:rPr>
          <w:lang w:val="kk-KZ"/>
        </w:rPr>
        <w:t>4</w:t>
      </w:r>
      <w:r w:rsidR="00C802AA" w:rsidRPr="00C802AA">
        <w:rPr>
          <w:lang w:val="kk-KZ"/>
        </w:rPr>
        <w:t xml:space="preserve">) Қазақстан Республикасы </w:t>
      </w:r>
      <w:r w:rsidR="00256C49" w:rsidRPr="00C802AA">
        <w:rPr>
          <w:lang w:val="kk-KZ"/>
        </w:rPr>
        <w:t>"Moody's Un</w:t>
      </w:r>
      <w:r w:rsidR="00256C49">
        <w:rPr>
          <w:lang w:val="kk-KZ"/>
        </w:rPr>
        <w:t xml:space="preserve">vestors Service" және "Standart </w:t>
      </w:r>
      <w:r w:rsidR="00256C49" w:rsidRPr="00C802AA">
        <w:rPr>
          <w:lang w:val="kk-KZ"/>
        </w:rPr>
        <w:t xml:space="preserve">&amp; Poors" халықаралық рейтингтік агенттіктерінің бағалауы бойынша </w:t>
      </w:r>
      <w:r w:rsidR="00C802AA" w:rsidRPr="00C802AA">
        <w:rPr>
          <w:lang w:val="kk-KZ"/>
        </w:rPr>
        <w:t xml:space="preserve">жағымды инвестициялық беделге ие. </w:t>
      </w:r>
      <w:r w:rsidR="00256C49">
        <w:rPr>
          <w:lang w:val="kk-KZ"/>
        </w:rPr>
        <w:t xml:space="preserve">Сондықтан </w:t>
      </w:r>
      <w:r w:rsidR="00C802AA" w:rsidRPr="00C802AA">
        <w:rPr>
          <w:lang w:val="kk-KZ"/>
        </w:rPr>
        <w:t xml:space="preserve">Қазақстанға инвестициялық класс және </w:t>
      </w:r>
      <w:r>
        <w:rPr>
          <w:lang w:val="kk-KZ"/>
        </w:rPr>
        <w:t xml:space="preserve">болашағы </w:t>
      </w:r>
      <w:r w:rsidR="00C802AA" w:rsidRPr="00C802AA">
        <w:rPr>
          <w:lang w:val="kk-KZ"/>
        </w:rPr>
        <w:t xml:space="preserve"> мен тиімділі</w:t>
      </w:r>
      <w:r>
        <w:rPr>
          <w:lang w:val="kk-KZ"/>
        </w:rPr>
        <w:t>гін</w:t>
      </w:r>
      <w:r w:rsidR="00C802AA" w:rsidRPr="00C802AA">
        <w:rPr>
          <w:lang w:val="kk-KZ"/>
        </w:rPr>
        <w:t xml:space="preserve"> анықтайтын бірнеше басқа экономикалық, саяси және әлеуметтік аспектілер</w:t>
      </w:r>
      <w:r w:rsidR="00256C49">
        <w:rPr>
          <w:lang w:val="kk-KZ"/>
        </w:rPr>
        <w:t>і бойынша жоғарғы</w:t>
      </w:r>
      <w:r w:rsidR="00C802AA" w:rsidRPr="00C802AA">
        <w:rPr>
          <w:lang w:val="kk-KZ"/>
        </w:rPr>
        <w:t xml:space="preserve"> рейтингі беріл</w:t>
      </w:r>
      <w:r w:rsidR="0090573C">
        <w:rPr>
          <w:lang w:val="kk-KZ"/>
        </w:rPr>
        <w:t>ген</w:t>
      </w:r>
      <w:r w:rsidR="00C802AA" w:rsidRPr="00C802AA">
        <w:rPr>
          <w:lang w:val="kk-KZ"/>
        </w:rPr>
        <w:t>.</w:t>
      </w:r>
    </w:p>
    <w:p w:rsidR="00267B2F" w:rsidRDefault="00C802AA" w:rsidP="003A7108">
      <w:pPr>
        <w:rPr>
          <w:lang w:val="kk-KZ"/>
        </w:rPr>
      </w:pPr>
      <w:r w:rsidRPr="00C802AA">
        <w:rPr>
          <w:lang w:val="kk-KZ"/>
        </w:rPr>
        <w:t xml:space="preserve">Мемлекеттік-жеке меншік әріптестік тетіктері негізінде </w:t>
      </w:r>
      <w:r w:rsidR="00267B2F">
        <w:rPr>
          <w:lang w:val="kk-KZ"/>
        </w:rPr>
        <w:t xml:space="preserve">мұнай-газ секторында </w:t>
      </w:r>
      <w:r w:rsidRPr="00C802AA">
        <w:rPr>
          <w:lang w:val="kk-KZ"/>
        </w:rPr>
        <w:t xml:space="preserve">инвестициялық жобалардың ойдағыдай жүзеге асырылуын қамтамасыз етуді мемлекет </w:t>
      </w:r>
      <w:r w:rsidR="00FE65ED">
        <w:rPr>
          <w:lang w:val="kk-KZ"/>
        </w:rPr>
        <w:t xml:space="preserve">экономикалық аймақтар мен </w:t>
      </w:r>
      <w:r w:rsidRPr="00C802AA">
        <w:rPr>
          <w:lang w:val="kk-KZ"/>
        </w:rPr>
        <w:t xml:space="preserve">концессиялық жобалардың мүмкіндіктері мен шарттарын пайдалану арқылы жүзеге асырады. </w:t>
      </w:r>
    </w:p>
    <w:p w:rsidR="003A7108" w:rsidRPr="00C802AA" w:rsidRDefault="00C802AA" w:rsidP="003A7108">
      <w:pPr>
        <w:rPr>
          <w:b/>
          <w:caps/>
          <w:lang w:val="kk-KZ"/>
        </w:rPr>
      </w:pPr>
      <w:r w:rsidRPr="00C802AA">
        <w:rPr>
          <w:lang w:val="kk-KZ"/>
        </w:rPr>
        <w:t xml:space="preserve">Бұл </w:t>
      </w:r>
      <w:r w:rsidR="00267B2F">
        <w:rPr>
          <w:lang w:val="kk-KZ"/>
        </w:rPr>
        <w:t>ж</w:t>
      </w:r>
      <w:r w:rsidR="003F3D94">
        <w:rPr>
          <w:lang w:val="kk-KZ"/>
        </w:rPr>
        <w:t>ү</w:t>
      </w:r>
      <w:r w:rsidR="00267B2F">
        <w:rPr>
          <w:lang w:val="kk-KZ"/>
        </w:rPr>
        <w:t xml:space="preserve">зеге асырылатын </w:t>
      </w:r>
      <w:r w:rsidRPr="00C802AA">
        <w:rPr>
          <w:lang w:val="kk-KZ"/>
        </w:rPr>
        <w:t xml:space="preserve">шаралар корпоративтік табыс және жер салығы, мүлік және қосылған құнға салынатын салықтар бойынша салықтық жеңілдіктер беру арқылы қолайлы экономикалық, әкімшілік, инфрақұрылымдық, ғылыми-техникалық және әлеуметтік жағдайларды қамтамасыз етуге </w:t>
      </w:r>
      <w:r w:rsidR="00457A14">
        <w:rPr>
          <w:lang w:val="kk-KZ"/>
        </w:rPr>
        <w:t>үкімет тарапынан қолдау тауып</w:t>
      </w:r>
      <w:r w:rsidRPr="00C802AA">
        <w:rPr>
          <w:lang w:val="kk-KZ"/>
        </w:rPr>
        <w:t>, шеттен әкелінген технологиялар, жабдықтар, аспаптар мен материалдар бойынша кедендік баж салығын төлеуден босату көздел</w:t>
      </w:r>
      <w:r w:rsidR="00457A14">
        <w:rPr>
          <w:lang w:val="kk-KZ"/>
        </w:rPr>
        <w:t>ген</w:t>
      </w:r>
      <w:r w:rsidR="00256C49">
        <w:rPr>
          <w:lang w:val="kk-KZ"/>
        </w:rPr>
        <w:t xml:space="preserve">. </w:t>
      </w:r>
      <w:r w:rsidR="00457A14">
        <w:rPr>
          <w:lang w:val="kk-KZ"/>
        </w:rPr>
        <w:t xml:space="preserve">Немесе </w:t>
      </w:r>
      <w:r w:rsidRPr="00C802AA">
        <w:rPr>
          <w:lang w:val="kk-KZ"/>
        </w:rPr>
        <w:t>өндіруге жоспарланған қазақстандық мұнай-</w:t>
      </w:r>
      <w:r w:rsidR="00457A14">
        <w:rPr>
          <w:lang w:val="kk-KZ"/>
        </w:rPr>
        <w:t>газ</w:t>
      </w:r>
      <w:r w:rsidRPr="00C802AA">
        <w:rPr>
          <w:lang w:val="kk-KZ"/>
        </w:rPr>
        <w:t xml:space="preserve"> өнімінің өзіндік құнын </w:t>
      </w:r>
      <w:r w:rsidR="00457A14">
        <w:rPr>
          <w:lang w:val="kk-KZ"/>
        </w:rPr>
        <w:t xml:space="preserve">төмендетуге </w:t>
      </w:r>
      <w:r w:rsidRPr="00C802AA">
        <w:rPr>
          <w:lang w:val="kk-KZ"/>
        </w:rPr>
        <w:t xml:space="preserve">мүмкіндік береді, оның халықаралық нарықта бәсекеге қабілеттілігі артады. Бұл </w:t>
      </w:r>
      <w:r w:rsidR="003D147B">
        <w:rPr>
          <w:lang w:val="kk-KZ"/>
        </w:rPr>
        <w:t xml:space="preserve">ретте </w:t>
      </w:r>
      <w:r w:rsidRPr="00C802AA">
        <w:rPr>
          <w:lang w:val="kk-KZ"/>
        </w:rPr>
        <w:t xml:space="preserve">ескеретін маңызды жағдай, қазақстан өнімін әлемдік нарыққа жеткізу </w:t>
      </w:r>
      <w:r w:rsidR="00457A14">
        <w:rPr>
          <w:lang w:val="kk-KZ"/>
        </w:rPr>
        <w:t xml:space="preserve">бойынша қалыптасқан шығындар құрамындағы </w:t>
      </w:r>
      <w:r w:rsidRPr="00C802AA">
        <w:rPr>
          <w:lang w:val="kk-KZ"/>
        </w:rPr>
        <w:t xml:space="preserve"> көлік шығыны</w:t>
      </w:r>
      <w:r w:rsidR="00457A14">
        <w:rPr>
          <w:lang w:val="kk-KZ"/>
        </w:rPr>
        <w:t xml:space="preserve"> </w:t>
      </w:r>
      <w:r w:rsidRPr="00C802AA">
        <w:rPr>
          <w:lang w:val="kk-KZ"/>
        </w:rPr>
        <w:t>маңызды көрсеткіш болғандықтан дайын өнімнің соңғы бағасына және оның бәсекеге қабілеттілігіне елеулі ықпал етеді.</w:t>
      </w:r>
    </w:p>
    <w:p w:rsidR="003A7108" w:rsidRPr="003F3D94" w:rsidRDefault="00256C49" w:rsidP="003A7108">
      <w:pPr>
        <w:rPr>
          <w:caps/>
          <w:lang w:val="kk-KZ"/>
        </w:rPr>
      </w:pPr>
      <w:r>
        <w:rPr>
          <w:lang w:val="kk-KZ"/>
        </w:rPr>
        <w:t>Сондықтан м</w:t>
      </w:r>
      <w:r w:rsidR="003F3D94" w:rsidRPr="003F3D94">
        <w:rPr>
          <w:lang w:val="kk-KZ"/>
        </w:rPr>
        <w:t>ұнай-газ секторындағы</w:t>
      </w:r>
      <w:r w:rsidR="003F3D94">
        <w:rPr>
          <w:lang w:val="kk-KZ"/>
        </w:rPr>
        <w:t xml:space="preserve"> орындалатын іс-шаралардың – барланатын аймақтағы жұмыс, </w:t>
      </w:r>
      <w:r w:rsidR="003F3D94" w:rsidRPr="00A21C8C">
        <w:rPr>
          <w:lang w:val="kk-KZ"/>
        </w:rPr>
        <w:t xml:space="preserve">өндіруші </w:t>
      </w:r>
      <w:r w:rsidR="00B570D4">
        <w:rPr>
          <w:lang w:val="kk-KZ"/>
        </w:rPr>
        <w:t>ұйымның</w:t>
      </w:r>
      <w:r w:rsidR="003F3D94" w:rsidRPr="00A21C8C">
        <w:rPr>
          <w:lang w:val="kk-KZ"/>
        </w:rPr>
        <w:t xml:space="preserve"> мұнай </w:t>
      </w:r>
      <w:r w:rsidR="003F3D94">
        <w:rPr>
          <w:lang w:val="kk-KZ"/>
        </w:rPr>
        <w:t xml:space="preserve">өнімін өндіру, ұңғымаларды пайдалану, монтаждау, жөндеу және шикі мұнайды </w:t>
      </w:r>
      <w:r w:rsidR="003F3D94" w:rsidRPr="00A21C8C">
        <w:rPr>
          <w:lang w:val="kk-KZ"/>
        </w:rPr>
        <w:t xml:space="preserve">өткізуде </w:t>
      </w:r>
      <w:r w:rsidR="003F3D94" w:rsidRPr="00AC188F">
        <w:rPr>
          <w:lang w:val="kk-KZ"/>
        </w:rPr>
        <w:t>тасымалдаудың</w:t>
      </w:r>
      <w:r w:rsidR="003F3D94">
        <w:rPr>
          <w:lang w:val="kk-KZ"/>
        </w:rPr>
        <w:t xml:space="preserve"> ұтымды</w:t>
      </w:r>
      <w:r w:rsidR="003F3D94" w:rsidRPr="00AC188F">
        <w:rPr>
          <w:lang w:val="kk-KZ"/>
        </w:rPr>
        <w:t xml:space="preserve"> жолдары</w:t>
      </w:r>
      <w:r w:rsidR="003F3D94">
        <w:rPr>
          <w:lang w:val="kk-KZ"/>
        </w:rPr>
        <w:t>н</w:t>
      </w:r>
      <w:r w:rsidR="003F3D94" w:rsidRPr="00AC188F">
        <w:rPr>
          <w:lang w:val="kk-KZ"/>
        </w:rPr>
        <w:t xml:space="preserve"> анықта</w:t>
      </w:r>
      <w:r w:rsidR="003F3D94">
        <w:rPr>
          <w:lang w:val="kk-KZ"/>
        </w:rPr>
        <w:t xml:space="preserve">у мақсатында </w:t>
      </w:r>
      <w:r w:rsidR="0090573C">
        <w:rPr>
          <w:lang w:val="kk-KZ"/>
        </w:rPr>
        <w:t>қаржылық, басқару және салықтық</w:t>
      </w:r>
      <w:r w:rsidR="003F3D94">
        <w:rPr>
          <w:lang w:val="kk-KZ"/>
        </w:rPr>
        <w:t xml:space="preserve"> есептің </w:t>
      </w:r>
      <w:r w:rsidR="00B570D4">
        <w:rPr>
          <w:lang w:val="kk-KZ"/>
        </w:rPr>
        <w:t xml:space="preserve">жоғары деңгейде </w:t>
      </w:r>
      <w:r w:rsidR="003F3D94">
        <w:rPr>
          <w:lang w:val="kk-KZ"/>
        </w:rPr>
        <w:t xml:space="preserve">ұйымдастырылуы маңызды орын алады. </w:t>
      </w:r>
    </w:p>
    <w:p w:rsidR="003A7108" w:rsidRPr="00C802AA" w:rsidRDefault="003A7108" w:rsidP="003A7108">
      <w:pPr>
        <w:rPr>
          <w:b/>
          <w:caps/>
          <w:lang w:val="kk-KZ"/>
        </w:rPr>
      </w:pPr>
    </w:p>
    <w:p w:rsidR="003A7108" w:rsidRPr="00C802AA" w:rsidRDefault="003A7108" w:rsidP="003A7108">
      <w:pPr>
        <w:rPr>
          <w:b/>
          <w:caps/>
          <w:lang w:val="kk-KZ"/>
        </w:rPr>
      </w:pPr>
    </w:p>
    <w:p w:rsidR="00D22308" w:rsidRPr="00F75FB7" w:rsidRDefault="003A7108" w:rsidP="003A7108">
      <w:pPr>
        <w:rPr>
          <w:b/>
          <w:caps/>
          <w:lang w:val="kk-KZ"/>
        </w:rPr>
      </w:pPr>
      <w:r w:rsidRPr="00F75FB7">
        <w:rPr>
          <w:b/>
          <w:caps/>
          <w:lang w:val="kk-KZ"/>
        </w:rPr>
        <w:lastRenderedPageBreak/>
        <w:t xml:space="preserve">1 </w:t>
      </w:r>
      <w:r w:rsidR="00D22308" w:rsidRPr="00F75FB7">
        <w:rPr>
          <w:b/>
          <w:caps/>
          <w:lang w:val="kk-KZ"/>
        </w:rPr>
        <w:t>тарау</w:t>
      </w:r>
    </w:p>
    <w:p w:rsidR="003A7108" w:rsidRPr="00533D01" w:rsidRDefault="00B570D4" w:rsidP="003A7108">
      <w:pPr>
        <w:rPr>
          <w:b/>
          <w:caps/>
          <w:lang w:val="kk-KZ"/>
        </w:rPr>
      </w:pPr>
      <w:r>
        <w:rPr>
          <w:b/>
          <w:caps/>
          <w:lang w:val="kk-KZ"/>
        </w:rPr>
        <w:t xml:space="preserve">мұнай газ секторы есебінің </w:t>
      </w:r>
      <w:r w:rsidR="003A7108" w:rsidRPr="00533D01">
        <w:rPr>
          <w:b/>
          <w:caps/>
          <w:lang w:val="kk-KZ"/>
        </w:rPr>
        <w:t xml:space="preserve"> теориялық негізі</w:t>
      </w:r>
    </w:p>
    <w:p w:rsidR="003A7108" w:rsidRDefault="003A7108" w:rsidP="003A7108">
      <w:pPr>
        <w:autoSpaceDE w:val="0"/>
        <w:autoSpaceDN w:val="0"/>
        <w:adjustRightInd w:val="0"/>
        <w:rPr>
          <w:b/>
          <w:lang w:val="kk-KZ"/>
        </w:rPr>
      </w:pPr>
    </w:p>
    <w:p w:rsidR="00D22308" w:rsidRDefault="003A7108" w:rsidP="00E37990">
      <w:pPr>
        <w:widowControl w:val="0"/>
        <w:shd w:val="clear" w:color="auto" w:fill="FFFFFF"/>
        <w:rPr>
          <w:lang w:val="kk-KZ"/>
        </w:rPr>
      </w:pPr>
      <w:r w:rsidRPr="00D22308">
        <w:rPr>
          <w:lang w:val="kk-KZ"/>
        </w:rPr>
        <w:t>1 бөлім</w:t>
      </w:r>
      <w:r w:rsidR="00D22308">
        <w:rPr>
          <w:lang w:val="kk-KZ"/>
        </w:rPr>
        <w:t xml:space="preserve"> </w:t>
      </w:r>
    </w:p>
    <w:p w:rsidR="00E37990" w:rsidRPr="00D22308" w:rsidRDefault="00E37990" w:rsidP="00D22308">
      <w:pPr>
        <w:widowControl w:val="0"/>
        <w:shd w:val="clear" w:color="auto" w:fill="FFFFFF"/>
        <w:jc w:val="center"/>
        <w:rPr>
          <w:caps/>
          <w:color w:val="C00000"/>
          <w:lang w:val="kk-KZ"/>
        </w:rPr>
      </w:pPr>
      <w:r w:rsidRPr="00D22308">
        <w:rPr>
          <w:caps/>
          <w:color w:val="auto"/>
          <w:lang w:val="kk-KZ"/>
        </w:rPr>
        <w:t>Мұнай саласының ұйымдастырушылық-экономикалық механизмі</w:t>
      </w:r>
    </w:p>
    <w:p w:rsidR="003A7108" w:rsidRPr="00533D01" w:rsidRDefault="003A7108" w:rsidP="003A7108">
      <w:pPr>
        <w:autoSpaceDE w:val="0"/>
        <w:autoSpaceDN w:val="0"/>
        <w:adjustRightInd w:val="0"/>
        <w:rPr>
          <w:b/>
          <w:lang w:val="kk-KZ"/>
        </w:rPr>
      </w:pPr>
    </w:p>
    <w:p w:rsidR="003A7108" w:rsidRDefault="00B64895" w:rsidP="003A7108">
      <w:pPr>
        <w:autoSpaceDE w:val="0"/>
        <w:autoSpaceDN w:val="0"/>
        <w:adjustRightInd w:val="0"/>
        <w:rPr>
          <w:lang w:val="kk-KZ"/>
        </w:rPr>
      </w:pPr>
      <w:r>
        <w:rPr>
          <w:lang w:val="kk-KZ"/>
        </w:rPr>
        <w:t>1.1 Мұнай саласы қызметін ұйымдастыру негізі</w:t>
      </w:r>
    </w:p>
    <w:p w:rsidR="00B64895" w:rsidRPr="00B64895" w:rsidRDefault="00B64895" w:rsidP="003A7108">
      <w:pPr>
        <w:autoSpaceDE w:val="0"/>
        <w:autoSpaceDN w:val="0"/>
        <w:adjustRightInd w:val="0"/>
        <w:rPr>
          <w:color w:val="auto"/>
          <w:lang w:val="kk-KZ"/>
        </w:rPr>
      </w:pPr>
      <w:r w:rsidRPr="00B64895">
        <w:rPr>
          <w:color w:val="auto"/>
          <w:lang w:val="kk-KZ"/>
        </w:rPr>
        <w:t xml:space="preserve">1.2 </w:t>
      </w:r>
      <w:r>
        <w:rPr>
          <w:color w:val="auto"/>
          <w:lang w:val="kk-KZ"/>
        </w:rPr>
        <w:t xml:space="preserve"> </w:t>
      </w:r>
      <w:r w:rsidRPr="00B64895">
        <w:rPr>
          <w:color w:val="auto"/>
          <w:lang w:val="kk-KZ"/>
        </w:rPr>
        <w:t xml:space="preserve">Мұнай және газдың негізгі барлау, бұрғылау, өндіру және қайта өңдеу үрдістері </w:t>
      </w:r>
    </w:p>
    <w:p w:rsidR="00B64895" w:rsidRDefault="00B64895" w:rsidP="003A7108">
      <w:pPr>
        <w:autoSpaceDE w:val="0"/>
        <w:autoSpaceDN w:val="0"/>
        <w:adjustRightInd w:val="0"/>
        <w:rPr>
          <w:lang w:val="kk-KZ"/>
        </w:rPr>
      </w:pPr>
    </w:p>
    <w:p w:rsidR="008A56AD" w:rsidRPr="00B64895" w:rsidRDefault="00B64895" w:rsidP="008A56AD">
      <w:pPr>
        <w:widowControl w:val="0"/>
        <w:shd w:val="clear" w:color="auto" w:fill="FFFFFF"/>
        <w:rPr>
          <w:color w:val="auto"/>
          <w:lang w:val="kk-KZ"/>
        </w:rPr>
      </w:pPr>
      <w:r>
        <w:rPr>
          <w:color w:val="auto"/>
          <w:lang w:val="kk-KZ"/>
        </w:rPr>
        <w:t>1.</w:t>
      </w:r>
      <w:r w:rsidR="006562F7">
        <w:rPr>
          <w:color w:val="auto"/>
          <w:lang w:val="kk-KZ"/>
        </w:rPr>
        <w:t>1</w:t>
      </w:r>
      <w:r>
        <w:rPr>
          <w:color w:val="auto"/>
          <w:lang w:val="kk-KZ"/>
        </w:rPr>
        <w:t xml:space="preserve"> </w:t>
      </w:r>
      <w:r w:rsidR="008A56AD" w:rsidRPr="00B64895">
        <w:rPr>
          <w:color w:val="auto"/>
          <w:lang w:val="kk-KZ"/>
        </w:rPr>
        <w:t xml:space="preserve">Мұнай өнеркәсібінің дамуының ұйымдастырушылық-экономикалық механизмі – бұл бір жағынан әкімшілік-құқықтық, екінші жағынан- мұнай өнеркәсібін экономикалық </w:t>
      </w:r>
      <w:r w:rsidR="003D147B">
        <w:rPr>
          <w:color w:val="auto"/>
          <w:lang w:val="kk-KZ"/>
        </w:rPr>
        <w:t>ретте</w:t>
      </w:r>
      <w:r w:rsidR="008A56AD" w:rsidRPr="00B64895">
        <w:rPr>
          <w:color w:val="auto"/>
          <w:lang w:val="kk-KZ"/>
        </w:rPr>
        <w:t xml:space="preserve">у жүйесі. Осыған сәйкес аталған механизмнің </w:t>
      </w:r>
      <w:r w:rsidRPr="00B64895">
        <w:rPr>
          <w:color w:val="auto"/>
          <w:lang w:val="kk-KZ"/>
        </w:rPr>
        <w:t>шаралары</w:t>
      </w:r>
      <w:r w:rsidR="008A56AD" w:rsidRPr="00B64895">
        <w:rPr>
          <w:color w:val="auto"/>
          <w:lang w:val="kk-KZ"/>
        </w:rPr>
        <w:t xml:space="preserve"> осы саладағы оңтайлы басқару құрылымын құруға,</w:t>
      </w:r>
      <w:r w:rsidRPr="00B64895">
        <w:rPr>
          <w:color w:val="auto"/>
          <w:lang w:val="kk-KZ"/>
        </w:rPr>
        <w:t xml:space="preserve"> </w:t>
      </w:r>
      <w:r w:rsidR="008A56AD" w:rsidRPr="00B64895">
        <w:rPr>
          <w:color w:val="auto"/>
          <w:lang w:val="kk-KZ"/>
        </w:rPr>
        <w:t>заңнамалық және құқықтық базаны жетілдіруге,</w:t>
      </w:r>
      <w:r w:rsidRPr="00B64895">
        <w:rPr>
          <w:color w:val="auto"/>
          <w:lang w:val="kk-KZ"/>
        </w:rPr>
        <w:t xml:space="preserve"> </w:t>
      </w:r>
      <w:r w:rsidR="008A56AD" w:rsidRPr="00B64895">
        <w:rPr>
          <w:color w:val="auto"/>
          <w:lang w:val="kk-KZ"/>
        </w:rPr>
        <w:t>ақпараттық қолдау көрсетуге,</w:t>
      </w:r>
      <w:r w:rsidRPr="00B64895">
        <w:rPr>
          <w:color w:val="auto"/>
          <w:lang w:val="kk-KZ"/>
        </w:rPr>
        <w:t xml:space="preserve"> </w:t>
      </w:r>
      <w:r w:rsidR="008A56AD" w:rsidRPr="00B64895">
        <w:rPr>
          <w:color w:val="auto"/>
          <w:lang w:val="kk-KZ"/>
        </w:rPr>
        <w:t>сондай-ақ әртүрлі әлеуметтік және экономикалық   элементтердің және мұнай өнеркәсібінің кіші жүйелерінің белсенділігін ынталандыруға бағытталуы тиіс. (1</w:t>
      </w:r>
      <w:r w:rsidRPr="00B64895">
        <w:rPr>
          <w:color w:val="auto"/>
          <w:lang w:val="kk-KZ"/>
        </w:rPr>
        <w:t xml:space="preserve"> </w:t>
      </w:r>
      <w:r w:rsidR="008A56AD" w:rsidRPr="00B64895">
        <w:rPr>
          <w:color w:val="auto"/>
          <w:lang w:val="kk-KZ"/>
        </w:rPr>
        <w:t>сурет)</w:t>
      </w:r>
    </w:p>
    <w:p w:rsidR="008A56AD" w:rsidRPr="00B64895" w:rsidRDefault="008A56AD" w:rsidP="008A56AD">
      <w:pPr>
        <w:widowControl w:val="0"/>
        <w:shd w:val="clear" w:color="auto" w:fill="FFFFFF"/>
        <w:rPr>
          <w:color w:val="auto"/>
          <w:lang w:val="kk-KZ"/>
        </w:rPr>
      </w:pPr>
      <w:r w:rsidRPr="00B64895">
        <w:rPr>
          <w:color w:val="auto"/>
          <w:lang w:val="kk-KZ"/>
        </w:rPr>
        <w:t>Белгілі бір елде жер қойнауын пайдалануға арналған процедуралар келісімшарт мазмұнына байланысты. Жер қойнауын пайдалану үшін «Жер қойнауы және жер қойнауын пайдалану туралы» ҚР Заңының 1-бабына сәйкес,</w:t>
      </w:r>
      <w:r w:rsidR="00B64895" w:rsidRPr="00B64895">
        <w:rPr>
          <w:color w:val="auto"/>
          <w:lang w:val="kk-KZ"/>
        </w:rPr>
        <w:t xml:space="preserve"> </w:t>
      </w:r>
      <w:r w:rsidRPr="00B64895">
        <w:rPr>
          <w:color w:val="auto"/>
          <w:lang w:val="kk-KZ"/>
        </w:rPr>
        <w:t>келісім-шарт бойынша жер қойнауын пайдалану жөніндегі операцияларды жүргізу үшін жер қойнауын пайдаланушының (мердігер) және құзыретті органның арасында келiсiм жасалады.</w:t>
      </w:r>
    </w:p>
    <w:p w:rsidR="008A56AD" w:rsidRPr="008A56AD" w:rsidRDefault="008A56AD" w:rsidP="008A56AD">
      <w:pPr>
        <w:widowControl w:val="0"/>
        <w:shd w:val="clear" w:color="auto" w:fill="FFFFFF"/>
        <w:rPr>
          <w:color w:val="C00000"/>
          <w:spacing w:val="-4"/>
          <w:lang w:val="kk-KZ"/>
        </w:rPr>
      </w:pPr>
    </w:p>
    <w:p w:rsidR="008A56AD" w:rsidRPr="008A56AD" w:rsidRDefault="00E37990" w:rsidP="008A56AD">
      <w:pPr>
        <w:widowControl w:val="0"/>
        <w:shd w:val="clear" w:color="auto" w:fill="FFFFFF"/>
        <w:rPr>
          <w:color w:val="C00000"/>
          <w:spacing w:val="-4"/>
          <w:lang w:val="kk-KZ"/>
        </w:rPr>
      </w:pPr>
      <w:r>
        <w:rPr>
          <w:noProof/>
          <w:color w:val="C00000"/>
          <w:spacing w:val="-4"/>
          <w:lang w:eastAsia="ru-RU"/>
        </w:rPr>
        <mc:AlternateContent>
          <mc:Choice Requires="wpg">
            <w:drawing>
              <wp:anchor distT="0" distB="0" distL="114300" distR="114300" simplePos="0" relativeHeight="251656192" behindDoc="0" locked="0" layoutInCell="1" allowOverlap="1" wp14:anchorId="6D0F60D1" wp14:editId="020227B8">
                <wp:simplePos x="0" y="0"/>
                <wp:positionH relativeFrom="column">
                  <wp:posOffset>89535</wp:posOffset>
                </wp:positionH>
                <wp:positionV relativeFrom="paragraph">
                  <wp:posOffset>17146</wp:posOffset>
                </wp:positionV>
                <wp:extent cx="5986145" cy="3143250"/>
                <wp:effectExtent l="0" t="0" r="14605" b="19050"/>
                <wp:wrapNone/>
                <wp:docPr id="1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3143250"/>
                          <a:chOff x="1134" y="590"/>
                          <a:chExt cx="15334" cy="8338"/>
                        </a:xfrm>
                      </wpg:grpSpPr>
                      <wpg:grpSp>
                        <wpg:cNvPr id="116" name="Group 5"/>
                        <wpg:cNvGrpSpPr>
                          <a:grpSpLocks/>
                        </wpg:cNvGrpSpPr>
                        <wpg:grpSpPr bwMode="auto">
                          <a:xfrm>
                            <a:off x="1134" y="590"/>
                            <a:ext cx="15334" cy="8338"/>
                            <a:chOff x="1134" y="590"/>
                            <a:chExt cx="15334" cy="8338"/>
                          </a:xfrm>
                        </wpg:grpSpPr>
                        <wpg:grpSp>
                          <wpg:cNvPr id="117" name="Group 6"/>
                          <wpg:cNvGrpSpPr>
                            <a:grpSpLocks/>
                          </wpg:cNvGrpSpPr>
                          <wpg:grpSpPr bwMode="auto">
                            <a:xfrm>
                              <a:off x="1134" y="590"/>
                              <a:ext cx="15334" cy="8338"/>
                              <a:chOff x="1134" y="590"/>
                              <a:chExt cx="15334" cy="8338"/>
                            </a:xfrm>
                          </wpg:grpSpPr>
                          <wps:wsp>
                            <wps:cNvPr id="118" name="Text Box 7"/>
                            <wps:cNvSpPr txBox="1">
                              <a:spLocks noChangeArrowheads="1"/>
                            </wps:cNvSpPr>
                            <wps:spPr bwMode="auto">
                              <a:xfrm>
                                <a:off x="1134" y="3830"/>
                                <a:ext cx="4114" cy="5098"/>
                              </a:xfrm>
                              <a:prstGeom prst="rect">
                                <a:avLst/>
                              </a:prstGeom>
                              <a:solidFill>
                                <a:srgbClr val="FFFFFF"/>
                              </a:solidFill>
                              <a:ln w="9525">
                                <a:solidFill>
                                  <a:srgbClr val="000000"/>
                                </a:solidFill>
                                <a:miter lim="800000"/>
                                <a:headEnd/>
                                <a:tailEnd/>
                              </a:ln>
                            </wps:spPr>
                            <wps:txbx>
                              <w:txbxContent>
                                <w:p w:rsidR="00956469" w:rsidRPr="00536731" w:rsidRDefault="00956469" w:rsidP="00536731">
                                  <w:pPr>
                                    <w:tabs>
                                      <w:tab w:val="left" w:pos="284"/>
                                    </w:tabs>
                                    <w:ind w:firstLine="0"/>
                                    <w:jc w:val="left"/>
                                    <w:rPr>
                                      <w:b/>
                                      <w:sz w:val="24"/>
                                      <w:szCs w:val="24"/>
                                    </w:rPr>
                                  </w:pPr>
                                  <w:r w:rsidRPr="00536731">
                                    <w:rPr>
                                      <w:b/>
                                      <w:sz w:val="24"/>
                                      <w:szCs w:val="24"/>
                                    </w:rPr>
                                    <w:t xml:space="preserve">- мұнай өнеркәсібінің құқықтық қамтамасыз етілуі, </w:t>
                                  </w:r>
                                </w:p>
                                <w:p w:rsidR="00956469" w:rsidRPr="00536731" w:rsidRDefault="00956469" w:rsidP="00536731">
                                  <w:pPr>
                                    <w:tabs>
                                      <w:tab w:val="left" w:pos="284"/>
                                    </w:tabs>
                                    <w:ind w:firstLine="0"/>
                                    <w:jc w:val="left"/>
                                    <w:rPr>
                                      <w:b/>
                                      <w:sz w:val="24"/>
                                      <w:szCs w:val="24"/>
                                    </w:rPr>
                                  </w:pPr>
                                  <w:r w:rsidRPr="00864CAD">
                                    <w:rPr>
                                      <w:b/>
                                      <w:sz w:val="24"/>
                                      <w:szCs w:val="24"/>
                                    </w:rPr>
                                    <w:t xml:space="preserve">- </w:t>
                                  </w:r>
                                  <w:r w:rsidRPr="00536731">
                                    <w:rPr>
                                      <w:b/>
                                      <w:sz w:val="24"/>
                                      <w:szCs w:val="24"/>
                                      <w:lang w:val="kk-KZ"/>
                                    </w:rPr>
                                    <w:t>нормативті қамтамасыз етілуі,</w:t>
                                  </w:r>
                                </w:p>
                                <w:p w:rsidR="00956469" w:rsidRPr="00536731" w:rsidRDefault="00956469" w:rsidP="00536731">
                                  <w:pPr>
                                    <w:tabs>
                                      <w:tab w:val="left" w:pos="284"/>
                                    </w:tabs>
                                    <w:ind w:firstLine="0"/>
                                    <w:jc w:val="left"/>
                                    <w:rPr>
                                      <w:b/>
                                      <w:sz w:val="24"/>
                                      <w:szCs w:val="24"/>
                                    </w:rPr>
                                  </w:pPr>
                                  <w:r w:rsidRPr="00536731">
                                    <w:rPr>
                                      <w:b/>
                                      <w:sz w:val="24"/>
                                      <w:szCs w:val="24"/>
                                    </w:rPr>
                                    <w:t>- ақпараттық қамтамасыз етілуі</w:t>
                                  </w:r>
                                </w:p>
                              </w:txbxContent>
                            </wps:txbx>
                            <wps:bodyPr rot="0" vert="horz" wrap="square" lIns="91440" tIns="45720" rIns="91440" bIns="45720" anchor="t" anchorCtr="0" upright="1">
                              <a:noAutofit/>
                            </wps:bodyPr>
                          </wps:wsp>
                          <wps:wsp>
                            <wps:cNvPr id="119" name="Text Box 8"/>
                            <wps:cNvSpPr txBox="1">
                              <a:spLocks noChangeArrowheads="1"/>
                            </wps:cNvSpPr>
                            <wps:spPr bwMode="auto">
                              <a:xfrm>
                                <a:off x="5978" y="4049"/>
                                <a:ext cx="5049" cy="1022"/>
                              </a:xfrm>
                              <a:prstGeom prst="rect">
                                <a:avLst/>
                              </a:prstGeom>
                              <a:solidFill>
                                <a:srgbClr val="FFFFFF"/>
                              </a:solidFill>
                              <a:ln w="9525">
                                <a:solidFill>
                                  <a:srgbClr val="000000"/>
                                </a:solidFill>
                                <a:miter lim="800000"/>
                                <a:headEnd/>
                                <a:tailEnd/>
                              </a:ln>
                            </wps:spPr>
                            <wps:txbx>
                              <w:txbxContent>
                                <w:p w:rsidR="00956469" w:rsidRPr="00E37990" w:rsidRDefault="00956469" w:rsidP="00536731">
                                  <w:pPr>
                                    <w:ind w:firstLine="0"/>
                                    <w:jc w:val="center"/>
                                    <w:rPr>
                                      <w:b/>
                                      <w:sz w:val="24"/>
                                      <w:szCs w:val="24"/>
                                      <w:lang w:val="kk-KZ"/>
                                    </w:rPr>
                                  </w:pPr>
                                  <w:r w:rsidRPr="00E37990">
                                    <w:rPr>
                                      <w:b/>
                                      <w:sz w:val="24"/>
                                      <w:szCs w:val="24"/>
                                      <w:lang w:val="kk-KZ"/>
                                    </w:rPr>
                                    <w:t>Мемлекеттік деңгей</w:t>
                                  </w:r>
                                  <w:r>
                                    <w:rPr>
                                      <w:b/>
                                      <w:sz w:val="24"/>
                                      <w:szCs w:val="24"/>
                                      <w:lang w:val="kk-KZ"/>
                                    </w:rPr>
                                    <w:t>і</w:t>
                                  </w:r>
                                </w:p>
                              </w:txbxContent>
                            </wps:txbx>
                            <wps:bodyPr rot="0" vert="horz" wrap="square" lIns="91440" tIns="45720" rIns="91440" bIns="45720" anchor="t" anchorCtr="0" upright="1">
                              <a:noAutofit/>
                            </wps:bodyPr>
                          </wps:wsp>
                          <wps:wsp>
                            <wps:cNvPr id="120" name="Text Box 9"/>
                            <wps:cNvSpPr txBox="1">
                              <a:spLocks noChangeArrowheads="1"/>
                            </wps:cNvSpPr>
                            <wps:spPr bwMode="auto">
                              <a:xfrm>
                                <a:off x="11980" y="3650"/>
                                <a:ext cx="4488" cy="5278"/>
                              </a:xfrm>
                              <a:prstGeom prst="rect">
                                <a:avLst/>
                              </a:prstGeom>
                              <a:solidFill>
                                <a:srgbClr val="FFFFFF"/>
                              </a:solidFill>
                              <a:ln w="9525">
                                <a:solidFill>
                                  <a:srgbClr val="000000"/>
                                </a:solidFill>
                                <a:miter lim="800000"/>
                                <a:headEnd/>
                                <a:tailEnd/>
                              </a:ln>
                            </wps:spPr>
                            <wps:txbx>
                              <w:txbxContent>
                                <w:p w:rsidR="00956469" w:rsidRPr="00E37990" w:rsidRDefault="00956469" w:rsidP="00536731">
                                  <w:pPr>
                                    <w:tabs>
                                      <w:tab w:val="left" w:pos="0"/>
                                    </w:tabs>
                                    <w:ind w:firstLine="0"/>
                                    <w:rPr>
                                      <w:b/>
                                      <w:sz w:val="24"/>
                                      <w:szCs w:val="24"/>
                                      <w:lang w:val="kk-KZ"/>
                                    </w:rPr>
                                  </w:pPr>
                                  <w:r w:rsidRPr="00EE3178">
                                    <w:t xml:space="preserve"> </w:t>
                                  </w:r>
                                  <w:r w:rsidRPr="00E37990">
                                    <w:rPr>
                                      <w:b/>
                                      <w:sz w:val="24"/>
                                      <w:szCs w:val="24"/>
                                    </w:rPr>
                                    <w:t>материалды-</w:t>
                                  </w:r>
                                  <w:r w:rsidRPr="00E37990">
                                    <w:rPr>
                                      <w:b/>
                                      <w:sz w:val="24"/>
                                      <w:szCs w:val="24"/>
                                      <w:lang w:val="kk-KZ"/>
                                    </w:rPr>
                                    <w:t>техникалық қамтамасыз етілуі,</w:t>
                                  </w:r>
                                </w:p>
                                <w:p w:rsidR="00956469" w:rsidRPr="00E37990" w:rsidRDefault="00956469" w:rsidP="00536731">
                                  <w:pPr>
                                    <w:tabs>
                                      <w:tab w:val="left" w:pos="0"/>
                                    </w:tabs>
                                    <w:ind w:firstLine="0"/>
                                    <w:rPr>
                                      <w:b/>
                                      <w:sz w:val="24"/>
                                      <w:szCs w:val="24"/>
                                      <w:lang w:val="kk-KZ"/>
                                    </w:rPr>
                                  </w:pPr>
                                  <w:r w:rsidRPr="00E37990">
                                    <w:rPr>
                                      <w:b/>
                                      <w:sz w:val="24"/>
                                      <w:szCs w:val="24"/>
                                      <w:lang w:val="kk-KZ"/>
                                    </w:rPr>
                                    <w:t>-мұнай өнеркәсібінің қаржы-экономикалық жағдайы;</w:t>
                                  </w:r>
                                </w:p>
                                <w:p w:rsidR="00956469" w:rsidRPr="00E37990" w:rsidRDefault="00956469" w:rsidP="00536731">
                                  <w:pPr>
                                    <w:tabs>
                                      <w:tab w:val="left" w:pos="0"/>
                                    </w:tabs>
                                    <w:ind w:firstLine="0"/>
                                    <w:rPr>
                                      <w:b/>
                                      <w:sz w:val="24"/>
                                      <w:szCs w:val="24"/>
                                      <w:lang w:val="kk-KZ"/>
                                    </w:rPr>
                                  </w:pPr>
                                  <w:r w:rsidRPr="00E37990">
                                    <w:rPr>
                                      <w:b/>
                                      <w:sz w:val="24"/>
                                      <w:szCs w:val="24"/>
                                      <w:lang w:val="kk-KZ"/>
                                    </w:rPr>
                                    <w:t>-мұнай өнеркәсібінің ресірспен қамтамасыз етілуі.</w:t>
                                  </w:r>
                                </w:p>
                              </w:txbxContent>
                            </wps:txbx>
                            <wps:bodyPr rot="0" vert="horz" wrap="square" lIns="91440" tIns="45720" rIns="91440" bIns="45720" anchor="t" anchorCtr="0" upright="1">
                              <a:noAutofit/>
                            </wps:bodyPr>
                          </wps:wsp>
                          <wps:wsp>
                            <wps:cNvPr id="121" name="Oval 10"/>
                            <wps:cNvSpPr>
                              <a:spLocks noChangeArrowheads="1"/>
                            </wps:cNvSpPr>
                            <wps:spPr bwMode="auto">
                              <a:xfrm>
                                <a:off x="5648" y="748"/>
                                <a:ext cx="483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Text Box 11"/>
                            <wps:cNvSpPr txBox="1">
                              <a:spLocks noChangeArrowheads="1"/>
                            </wps:cNvSpPr>
                            <wps:spPr bwMode="auto">
                              <a:xfrm>
                                <a:off x="1134" y="770"/>
                                <a:ext cx="4075" cy="1800"/>
                              </a:xfrm>
                              <a:prstGeom prst="rect">
                                <a:avLst/>
                              </a:prstGeom>
                              <a:solidFill>
                                <a:srgbClr val="FFFFFF"/>
                              </a:solidFill>
                              <a:ln w="9525">
                                <a:solidFill>
                                  <a:srgbClr val="000000"/>
                                </a:solidFill>
                                <a:miter lim="800000"/>
                                <a:headEnd/>
                                <a:tailEnd/>
                              </a:ln>
                            </wps:spPr>
                            <wps:txbx>
                              <w:txbxContent>
                                <w:p w:rsidR="00956469" w:rsidRPr="00536731" w:rsidRDefault="00956469" w:rsidP="00536731">
                                  <w:pPr>
                                    <w:ind w:firstLine="0"/>
                                    <w:rPr>
                                      <w:b/>
                                      <w:sz w:val="24"/>
                                      <w:szCs w:val="24"/>
                                      <w:lang w:val="kk-KZ"/>
                                    </w:rPr>
                                  </w:pPr>
                                  <w:r w:rsidRPr="00536731">
                                    <w:rPr>
                                      <w:b/>
                                      <w:sz w:val="24"/>
                                      <w:szCs w:val="24"/>
                                      <w:lang w:val="kk-KZ"/>
                                    </w:rPr>
                                    <w:t>Мемлекеттік саясаттың басымдықтары</w:t>
                                  </w:r>
                                </w:p>
                              </w:txbxContent>
                            </wps:txbx>
                            <wps:bodyPr rot="0" vert="horz" wrap="square" lIns="91440" tIns="45720" rIns="91440" bIns="45720" anchor="t" anchorCtr="0" upright="1">
                              <a:noAutofit/>
                            </wps:bodyPr>
                          </wps:wsp>
                          <wps:wsp>
                            <wps:cNvPr id="123" name="Text Box 12"/>
                            <wps:cNvSpPr txBox="1">
                              <a:spLocks noChangeArrowheads="1"/>
                            </wps:cNvSpPr>
                            <wps:spPr bwMode="auto">
                              <a:xfrm>
                                <a:off x="5978" y="2750"/>
                                <a:ext cx="5049" cy="720"/>
                              </a:xfrm>
                              <a:prstGeom prst="rect">
                                <a:avLst/>
                              </a:prstGeom>
                              <a:solidFill>
                                <a:srgbClr val="FFFFFF"/>
                              </a:solidFill>
                              <a:ln w="9525">
                                <a:solidFill>
                                  <a:srgbClr val="000000"/>
                                </a:solidFill>
                                <a:miter lim="800000"/>
                                <a:headEnd/>
                                <a:tailEnd/>
                              </a:ln>
                            </wps:spPr>
                            <wps:txbx>
                              <w:txbxContent>
                                <w:p w:rsidR="00956469" w:rsidRPr="00E37990" w:rsidRDefault="00956469" w:rsidP="00536731">
                                  <w:pPr>
                                    <w:ind w:firstLine="0"/>
                                    <w:jc w:val="center"/>
                                    <w:rPr>
                                      <w:b/>
                                      <w:sz w:val="24"/>
                                      <w:szCs w:val="24"/>
                                    </w:rPr>
                                  </w:pPr>
                                  <w:r w:rsidRPr="00E37990">
                                    <w:rPr>
                                      <w:b/>
                                      <w:sz w:val="24"/>
                                      <w:szCs w:val="24"/>
                                    </w:rPr>
                                    <w:t>Мұнай өнеркәсібі</w:t>
                                  </w:r>
                                </w:p>
                              </w:txbxContent>
                            </wps:txbx>
                            <wps:bodyPr rot="0" vert="horz" wrap="square" lIns="91440" tIns="45720" rIns="91440" bIns="45720" anchor="t" anchorCtr="0" upright="1">
                              <a:noAutofit/>
                            </wps:bodyPr>
                          </wps:wsp>
                          <wps:wsp>
                            <wps:cNvPr id="124" name="Text Box 13"/>
                            <wps:cNvSpPr txBox="1">
                              <a:spLocks noChangeArrowheads="1"/>
                            </wps:cNvSpPr>
                            <wps:spPr bwMode="auto">
                              <a:xfrm>
                                <a:off x="11980" y="590"/>
                                <a:ext cx="4488" cy="1260"/>
                              </a:xfrm>
                              <a:prstGeom prst="rect">
                                <a:avLst/>
                              </a:prstGeom>
                              <a:solidFill>
                                <a:srgbClr val="FFFFFF"/>
                              </a:solidFill>
                              <a:ln w="9525">
                                <a:solidFill>
                                  <a:srgbClr val="000000"/>
                                </a:solidFill>
                                <a:miter lim="800000"/>
                                <a:headEnd/>
                                <a:tailEnd/>
                              </a:ln>
                            </wps:spPr>
                            <wps:txbx>
                              <w:txbxContent>
                                <w:p w:rsidR="00956469" w:rsidRPr="00E37990" w:rsidRDefault="00956469" w:rsidP="00536731">
                                  <w:pPr>
                                    <w:ind w:firstLine="0"/>
                                    <w:jc w:val="center"/>
                                    <w:rPr>
                                      <w:b/>
                                      <w:sz w:val="24"/>
                                      <w:szCs w:val="24"/>
                                      <w:lang w:val="kk-KZ"/>
                                    </w:rPr>
                                  </w:pPr>
                                  <w:r w:rsidRPr="00E37990">
                                    <w:rPr>
                                      <w:b/>
                                      <w:sz w:val="24"/>
                                      <w:szCs w:val="24"/>
                                      <w:lang w:val="kk-KZ"/>
                                    </w:rPr>
                                    <w:t>Мұнай саласының кәсіпорны</w:t>
                                  </w:r>
                                </w:p>
                              </w:txbxContent>
                            </wps:txbx>
                            <wps:bodyPr rot="0" vert="horz" wrap="square" lIns="91440" tIns="45720" rIns="91440" bIns="45720" anchor="t" anchorCtr="0" upright="1">
                              <a:noAutofit/>
                            </wps:bodyPr>
                          </wps:wsp>
                          <wps:wsp>
                            <wps:cNvPr id="125" name="Text Box 14"/>
                            <wps:cNvSpPr txBox="1">
                              <a:spLocks noChangeArrowheads="1"/>
                            </wps:cNvSpPr>
                            <wps:spPr bwMode="auto">
                              <a:xfrm>
                                <a:off x="5996" y="5615"/>
                                <a:ext cx="5049" cy="1203"/>
                              </a:xfrm>
                              <a:prstGeom prst="rect">
                                <a:avLst/>
                              </a:prstGeom>
                              <a:solidFill>
                                <a:srgbClr val="FFFFFF"/>
                              </a:solidFill>
                              <a:ln w="9525">
                                <a:solidFill>
                                  <a:srgbClr val="000000"/>
                                </a:solidFill>
                                <a:miter lim="800000"/>
                                <a:headEnd/>
                                <a:tailEnd/>
                              </a:ln>
                            </wps:spPr>
                            <wps:txbx>
                              <w:txbxContent>
                                <w:p w:rsidR="00956469" w:rsidRPr="00531F47" w:rsidRDefault="00956469" w:rsidP="00536731">
                                  <w:pPr>
                                    <w:ind w:firstLine="0"/>
                                    <w:jc w:val="center"/>
                                    <w:rPr>
                                      <w:b/>
                                      <w:sz w:val="24"/>
                                      <w:szCs w:val="24"/>
                                      <w:lang w:val="kk-KZ"/>
                                    </w:rPr>
                                  </w:pPr>
                                  <w:r w:rsidRPr="00E37990">
                                    <w:rPr>
                                      <w:b/>
                                      <w:sz w:val="24"/>
                                      <w:szCs w:val="24"/>
                                    </w:rPr>
                                    <w:t>Аймақтық деңгей</w:t>
                                  </w:r>
                                  <w:r>
                                    <w:rPr>
                                      <w:b/>
                                      <w:sz w:val="24"/>
                                      <w:szCs w:val="24"/>
                                      <w:lang w:val="kk-KZ"/>
                                    </w:rPr>
                                    <w:t>і</w:t>
                                  </w:r>
                                </w:p>
                              </w:txbxContent>
                            </wps:txbx>
                            <wps:bodyPr rot="0" vert="horz" wrap="square" lIns="91440" tIns="45720" rIns="91440" bIns="45720" anchor="t" anchorCtr="0" upright="1">
                              <a:noAutofit/>
                            </wps:bodyPr>
                          </wps:wsp>
                          <wps:wsp>
                            <wps:cNvPr id="126" name="Text Box 15"/>
                            <wps:cNvSpPr txBox="1">
                              <a:spLocks noChangeArrowheads="1"/>
                            </wps:cNvSpPr>
                            <wps:spPr bwMode="auto">
                              <a:xfrm>
                                <a:off x="5996" y="7308"/>
                                <a:ext cx="5049" cy="1620"/>
                              </a:xfrm>
                              <a:prstGeom prst="rect">
                                <a:avLst/>
                              </a:prstGeom>
                              <a:solidFill>
                                <a:srgbClr val="FFFFFF"/>
                              </a:solidFill>
                              <a:ln w="9525">
                                <a:solidFill>
                                  <a:srgbClr val="000000"/>
                                </a:solidFill>
                                <a:miter lim="800000"/>
                                <a:headEnd/>
                                <a:tailEnd/>
                              </a:ln>
                            </wps:spPr>
                            <wps:txbx>
                              <w:txbxContent>
                                <w:p w:rsidR="00956469" w:rsidRPr="00E37990" w:rsidRDefault="00956469" w:rsidP="00536731">
                                  <w:pPr>
                                    <w:ind w:firstLine="0"/>
                                    <w:jc w:val="center"/>
                                    <w:rPr>
                                      <w:b/>
                                      <w:sz w:val="24"/>
                                      <w:szCs w:val="24"/>
                                      <w:lang w:val="kk-KZ"/>
                                    </w:rPr>
                                  </w:pPr>
                                  <w:r w:rsidRPr="00E37990">
                                    <w:rPr>
                                      <w:b/>
                                      <w:sz w:val="24"/>
                                      <w:szCs w:val="24"/>
                                      <w:lang w:val="kk-KZ"/>
                                    </w:rPr>
                                    <w:t>Мұнай өнеркәсібінің инфрақұрылымы</w:t>
                                  </w:r>
                                </w:p>
                              </w:txbxContent>
                            </wps:txbx>
                            <wps:bodyPr rot="0" vert="horz" wrap="square" lIns="91440" tIns="45720" rIns="91440" bIns="45720" anchor="t" anchorCtr="0" upright="1">
                              <a:noAutofit/>
                            </wps:bodyPr>
                          </wps:wsp>
                          <wps:wsp>
                            <wps:cNvPr id="127" name="Text Box 16"/>
                            <wps:cNvSpPr txBox="1">
                              <a:spLocks noChangeArrowheads="1"/>
                            </wps:cNvSpPr>
                            <wps:spPr bwMode="auto">
                              <a:xfrm>
                                <a:off x="6782" y="984"/>
                                <a:ext cx="2502" cy="1046"/>
                              </a:xfrm>
                              <a:prstGeom prst="rect">
                                <a:avLst/>
                              </a:prstGeom>
                              <a:solidFill>
                                <a:srgbClr val="FFFFFF"/>
                              </a:solidFill>
                              <a:ln w="9525">
                                <a:solidFill>
                                  <a:srgbClr val="FFFFFF"/>
                                </a:solidFill>
                                <a:miter lim="800000"/>
                                <a:headEnd/>
                                <a:tailEnd/>
                              </a:ln>
                            </wps:spPr>
                            <wps:txbx>
                              <w:txbxContent>
                                <w:p w:rsidR="00956469" w:rsidRPr="00E37990" w:rsidRDefault="00956469" w:rsidP="00536731">
                                  <w:pPr>
                                    <w:ind w:firstLine="0"/>
                                    <w:jc w:val="center"/>
                                    <w:rPr>
                                      <w:b/>
                                      <w:sz w:val="24"/>
                                      <w:szCs w:val="24"/>
                                      <w:lang w:val="kk-KZ"/>
                                    </w:rPr>
                                  </w:pPr>
                                  <w:r w:rsidRPr="00E37990">
                                    <w:rPr>
                                      <w:b/>
                                      <w:sz w:val="24"/>
                                      <w:szCs w:val="24"/>
                                      <w:lang w:val="kk-KZ"/>
                                    </w:rPr>
                                    <w:t>Мұнай</w:t>
                                  </w:r>
                                </w:p>
                                <w:p w:rsidR="00956469" w:rsidRPr="004F4AAE" w:rsidRDefault="00956469" w:rsidP="008A56AD">
                                  <w:pPr>
                                    <w:rPr>
                                      <w:sz w:val="32"/>
                                      <w:szCs w:val="32"/>
                                    </w:rPr>
                                  </w:pPr>
                                </w:p>
                              </w:txbxContent>
                            </wps:txbx>
                            <wps:bodyPr rot="0" vert="horz" wrap="square" lIns="91440" tIns="45720" rIns="91440" bIns="45720" anchor="t" anchorCtr="0" upright="1">
                              <a:noAutofit/>
                            </wps:bodyPr>
                          </wps:wsp>
                          <wps:wsp>
                            <wps:cNvPr id="128" name="Text Box 17"/>
                            <wps:cNvSpPr txBox="1">
                              <a:spLocks noChangeArrowheads="1"/>
                            </wps:cNvSpPr>
                            <wps:spPr bwMode="auto">
                              <a:xfrm>
                                <a:off x="11980" y="2210"/>
                                <a:ext cx="4488" cy="1260"/>
                              </a:xfrm>
                              <a:prstGeom prst="rect">
                                <a:avLst/>
                              </a:prstGeom>
                              <a:solidFill>
                                <a:srgbClr val="FFFFFF"/>
                              </a:solidFill>
                              <a:ln w="9525">
                                <a:solidFill>
                                  <a:srgbClr val="000000"/>
                                </a:solidFill>
                                <a:miter lim="800000"/>
                                <a:headEnd/>
                                <a:tailEnd/>
                              </a:ln>
                            </wps:spPr>
                            <wps:txbx>
                              <w:txbxContent>
                                <w:p w:rsidR="00956469" w:rsidRPr="00E37990" w:rsidRDefault="00956469" w:rsidP="00536731">
                                  <w:pPr>
                                    <w:ind w:firstLine="142"/>
                                    <w:jc w:val="center"/>
                                    <w:rPr>
                                      <w:b/>
                                      <w:sz w:val="24"/>
                                      <w:szCs w:val="24"/>
                                      <w:lang w:val="kk-KZ"/>
                                    </w:rPr>
                                  </w:pPr>
                                  <w:r w:rsidRPr="00E37990">
                                    <w:rPr>
                                      <w:b/>
                                      <w:sz w:val="24"/>
                                      <w:szCs w:val="24"/>
                                    </w:rPr>
                                    <w:t>Экономи</w:t>
                                  </w:r>
                                  <w:r w:rsidRPr="00E37990">
                                    <w:rPr>
                                      <w:b/>
                                      <w:sz w:val="24"/>
                                      <w:szCs w:val="24"/>
                                      <w:lang w:val="kk-KZ"/>
                                    </w:rPr>
                                    <w:t>калық регламенттер</w:t>
                                  </w:r>
                                </w:p>
                              </w:txbxContent>
                            </wps:txbx>
                            <wps:bodyPr rot="0" vert="horz" wrap="square" lIns="91440" tIns="45720" rIns="91440" bIns="45720" anchor="t" anchorCtr="0" upright="1">
                              <a:noAutofit/>
                            </wps:bodyPr>
                          </wps:wsp>
                          <wps:wsp>
                            <wps:cNvPr id="129" name="Line 18"/>
                            <wps:cNvCnPr/>
                            <wps:spPr bwMode="auto">
                              <a:xfrm>
                                <a:off x="5061" y="1097"/>
                                <a:ext cx="748"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19"/>
                            <wps:cNvSpPr txBox="1">
                              <a:spLocks noChangeArrowheads="1"/>
                            </wps:cNvSpPr>
                            <wps:spPr bwMode="auto">
                              <a:xfrm>
                                <a:off x="1134" y="2439"/>
                                <a:ext cx="4114" cy="1211"/>
                              </a:xfrm>
                              <a:prstGeom prst="rect">
                                <a:avLst/>
                              </a:prstGeom>
                              <a:solidFill>
                                <a:srgbClr val="FFFFFF"/>
                              </a:solidFill>
                              <a:ln w="9525">
                                <a:solidFill>
                                  <a:srgbClr val="000000"/>
                                </a:solidFill>
                                <a:miter lim="800000"/>
                                <a:headEnd/>
                                <a:tailEnd/>
                              </a:ln>
                            </wps:spPr>
                            <wps:txbx>
                              <w:txbxContent>
                                <w:p w:rsidR="00956469" w:rsidRPr="00536731" w:rsidRDefault="00956469" w:rsidP="00536731">
                                  <w:pPr>
                                    <w:ind w:firstLine="0"/>
                                    <w:rPr>
                                      <w:b/>
                                      <w:sz w:val="24"/>
                                      <w:szCs w:val="24"/>
                                      <w:lang w:val="kk-KZ"/>
                                    </w:rPr>
                                  </w:pPr>
                                  <w:r w:rsidRPr="00536731">
                                    <w:rPr>
                                      <w:b/>
                                      <w:sz w:val="24"/>
                                      <w:szCs w:val="24"/>
                                      <w:lang w:val="kk-KZ"/>
                                    </w:rPr>
                                    <w:t>Құқықтық қамтамасыз ету</w:t>
                                  </w:r>
                                </w:p>
                              </w:txbxContent>
                            </wps:txbx>
                            <wps:bodyPr rot="0" vert="horz" wrap="square" lIns="91440" tIns="45720" rIns="91440" bIns="45720" anchor="t" anchorCtr="0" upright="1">
                              <a:noAutofit/>
                            </wps:bodyPr>
                          </wps:wsp>
                          <wps:wsp>
                            <wps:cNvPr id="131" name="Line 20"/>
                            <wps:cNvCnPr>
                              <a:endCxn id="121" idx="3"/>
                            </wps:cNvCnPr>
                            <wps:spPr bwMode="auto">
                              <a:xfrm flipV="1">
                                <a:off x="5230" y="1977"/>
                                <a:ext cx="1126" cy="7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21"/>
                            <wps:cNvCnPr/>
                            <wps:spPr bwMode="auto">
                              <a:xfrm flipV="1">
                                <a:off x="8053" y="221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3" name="Line 22"/>
                          <wps:cNvCnPr/>
                          <wps:spPr bwMode="auto">
                            <a:xfrm flipH="1">
                              <a:off x="10473" y="770"/>
                              <a:ext cx="1507" cy="5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4" name="Line 23"/>
                        <wps:cNvCnPr/>
                        <wps:spPr bwMode="auto">
                          <a:xfrm flipH="1" flipV="1">
                            <a:off x="10297" y="1850"/>
                            <a:ext cx="1683"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4" o:spid="_x0000_s1026" style="position:absolute;left:0;text-align:left;margin-left:7.05pt;margin-top:1.35pt;width:471.35pt;height:247.5pt;z-index:251656192;mso-height-relative:margin" coordorigin="1134,590" coordsize="15334,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">
                <v:group id="Group 5" o:spid="_x0000_s1027" style="position:absolute;left:1134;top:590;width:15334;height:8338" coordorigin="1134,590" coordsize="15334,8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6" o:spid="_x0000_s1028" style="position:absolute;left:1134;top:590;width:15334;height:8338" coordorigin="1134,590" coordsize="15334,8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type id="_x0000_t202" coordsize="21600,21600" o:spt="202" path="m,l,21600r21600,l21600,xe">
                      <v:stroke joinstyle="miter"/>
                      <v:path gradientshapeok="t" o:connecttype="rect"/>
                    </v:shapetype>
                    <v:shape id="Text Box 7" o:spid="_x0000_s1029" type="#_x0000_t202" style="position:absolute;left:1134;top:3830;width:4114;height:5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9F13C5" w:rsidRPr="00536731" w:rsidRDefault="009F13C5" w:rsidP="00536731">
                            <w:pPr>
                              <w:tabs>
                                <w:tab w:val="left" w:pos="284"/>
                              </w:tabs>
                              <w:ind w:firstLine="0"/>
                              <w:jc w:val="left"/>
                              <w:rPr>
                                <w:b/>
                                <w:sz w:val="24"/>
                                <w:szCs w:val="24"/>
                              </w:rPr>
                            </w:pPr>
                            <w:r w:rsidRPr="00536731">
                              <w:rPr>
                                <w:b/>
                                <w:sz w:val="24"/>
                                <w:szCs w:val="24"/>
                              </w:rPr>
                              <w:t xml:space="preserve">- мұнай өнеркәсібінің құқықтық қамтамасыз етілуі, </w:t>
                            </w:r>
                          </w:p>
                          <w:p w:rsidR="009F13C5" w:rsidRPr="00536731" w:rsidRDefault="009F13C5" w:rsidP="00536731">
                            <w:pPr>
                              <w:tabs>
                                <w:tab w:val="left" w:pos="284"/>
                              </w:tabs>
                              <w:ind w:firstLine="0"/>
                              <w:jc w:val="left"/>
                              <w:rPr>
                                <w:b/>
                                <w:sz w:val="24"/>
                                <w:szCs w:val="24"/>
                              </w:rPr>
                            </w:pPr>
                            <w:r w:rsidRPr="00864CAD">
                              <w:rPr>
                                <w:b/>
                                <w:sz w:val="24"/>
                                <w:szCs w:val="24"/>
                              </w:rPr>
                              <w:t xml:space="preserve">- </w:t>
                            </w:r>
                            <w:r w:rsidRPr="00536731">
                              <w:rPr>
                                <w:b/>
                                <w:sz w:val="24"/>
                                <w:szCs w:val="24"/>
                                <w:lang w:val="kk-KZ"/>
                              </w:rPr>
                              <w:t>нормативті қамтамасыз етілуі,</w:t>
                            </w:r>
                          </w:p>
                          <w:p w:rsidR="009F13C5" w:rsidRPr="00536731" w:rsidRDefault="009F13C5" w:rsidP="00536731">
                            <w:pPr>
                              <w:tabs>
                                <w:tab w:val="left" w:pos="284"/>
                              </w:tabs>
                              <w:ind w:firstLine="0"/>
                              <w:jc w:val="left"/>
                              <w:rPr>
                                <w:b/>
                                <w:sz w:val="24"/>
                                <w:szCs w:val="24"/>
                              </w:rPr>
                            </w:pPr>
                            <w:r w:rsidRPr="00536731">
                              <w:rPr>
                                <w:b/>
                                <w:sz w:val="24"/>
                                <w:szCs w:val="24"/>
                              </w:rPr>
                              <w:t>- ақпараттық қамтамасыз етілуі</w:t>
                            </w:r>
                          </w:p>
                        </w:txbxContent>
                      </v:textbox>
                    </v:shape>
                    <v:shape id="Text Box 8" o:spid="_x0000_s1030" type="#_x0000_t202" style="position:absolute;left:5978;top:4049;width:5049;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9F13C5" w:rsidRPr="00E37990" w:rsidRDefault="009F13C5" w:rsidP="00536731">
                            <w:pPr>
                              <w:ind w:firstLine="0"/>
                              <w:jc w:val="center"/>
                              <w:rPr>
                                <w:b/>
                                <w:sz w:val="24"/>
                                <w:szCs w:val="24"/>
                                <w:lang w:val="kk-KZ"/>
                              </w:rPr>
                            </w:pPr>
                            <w:r w:rsidRPr="00E37990">
                              <w:rPr>
                                <w:b/>
                                <w:sz w:val="24"/>
                                <w:szCs w:val="24"/>
                                <w:lang w:val="kk-KZ"/>
                              </w:rPr>
                              <w:t>Мемлекеттік деңгей</w:t>
                            </w:r>
                            <w:r>
                              <w:rPr>
                                <w:b/>
                                <w:sz w:val="24"/>
                                <w:szCs w:val="24"/>
                                <w:lang w:val="kk-KZ"/>
                              </w:rPr>
                              <w:t>і</w:t>
                            </w:r>
                          </w:p>
                        </w:txbxContent>
                      </v:textbox>
                    </v:shape>
                    <v:shape id="Text Box 9" o:spid="_x0000_s1031" type="#_x0000_t202" style="position:absolute;left:11980;top:3650;width:4488;height: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9F13C5" w:rsidRPr="00E37990" w:rsidRDefault="009F13C5" w:rsidP="00536731">
                            <w:pPr>
                              <w:tabs>
                                <w:tab w:val="left" w:pos="0"/>
                              </w:tabs>
                              <w:ind w:firstLine="0"/>
                              <w:rPr>
                                <w:b/>
                                <w:sz w:val="24"/>
                                <w:szCs w:val="24"/>
                                <w:lang w:val="kk-KZ"/>
                              </w:rPr>
                            </w:pPr>
                            <w:r w:rsidRPr="00EE3178">
                              <w:t xml:space="preserve"> </w:t>
                            </w:r>
                            <w:r w:rsidRPr="00E37990">
                              <w:rPr>
                                <w:b/>
                                <w:sz w:val="24"/>
                                <w:szCs w:val="24"/>
                              </w:rPr>
                              <w:t>материалды-</w:t>
                            </w:r>
                            <w:r w:rsidRPr="00E37990">
                              <w:rPr>
                                <w:b/>
                                <w:sz w:val="24"/>
                                <w:szCs w:val="24"/>
                                <w:lang w:val="kk-KZ"/>
                              </w:rPr>
                              <w:t>техникалық қамтамасыз етілуі,</w:t>
                            </w:r>
                          </w:p>
                          <w:p w:rsidR="009F13C5" w:rsidRPr="00E37990" w:rsidRDefault="009F13C5" w:rsidP="00536731">
                            <w:pPr>
                              <w:tabs>
                                <w:tab w:val="left" w:pos="0"/>
                              </w:tabs>
                              <w:ind w:firstLine="0"/>
                              <w:rPr>
                                <w:b/>
                                <w:sz w:val="24"/>
                                <w:szCs w:val="24"/>
                                <w:lang w:val="kk-KZ"/>
                              </w:rPr>
                            </w:pPr>
                            <w:r w:rsidRPr="00E37990">
                              <w:rPr>
                                <w:b/>
                                <w:sz w:val="24"/>
                                <w:szCs w:val="24"/>
                                <w:lang w:val="kk-KZ"/>
                              </w:rPr>
                              <w:t>-мұнай өнеркәсібінің қаржы-экономикалық жағдайы;</w:t>
                            </w:r>
                          </w:p>
                          <w:p w:rsidR="009F13C5" w:rsidRPr="00E37990" w:rsidRDefault="009F13C5" w:rsidP="00536731">
                            <w:pPr>
                              <w:tabs>
                                <w:tab w:val="left" w:pos="0"/>
                              </w:tabs>
                              <w:ind w:firstLine="0"/>
                              <w:rPr>
                                <w:b/>
                                <w:sz w:val="24"/>
                                <w:szCs w:val="24"/>
                                <w:lang w:val="kk-KZ"/>
                              </w:rPr>
                            </w:pPr>
                            <w:r w:rsidRPr="00E37990">
                              <w:rPr>
                                <w:b/>
                                <w:sz w:val="24"/>
                                <w:szCs w:val="24"/>
                                <w:lang w:val="kk-KZ"/>
                              </w:rPr>
                              <w:t>-мұнай өнеркәсібінің ресірспен қамтамасыз етілуі.</w:t>
                            </w:r>
                          </w:p>
                        </w:txbxContent>
                      </v:textbox>
                    </v:shape>
                    <v:oval id="Oval 10" o:spid="_x0000_s1032" style="position:absolute;left:5648;top:748;width:483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shape id="Text Box 11" o:spid="_x0000_s1033" type="#_x0000_t202" style="position:absolute;left:1134;top:770;width:4075;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9F13C5" w:rsidRPr="00536731" w:rsidRDefault="009F13C5" w:rsidP="00536731">
                            <w:pPr>
                              <w:ind w:firstLine="0"/>
                              <w:rPr>
                                <w:b/>
                                <w:sz w:val="24"/>
                                <w:szCs w:val="24"/>
                                <w:lang w:val="kk-KZ"/>
                              </w:rPr>
                            </w:pPr>
                            <w:r w:rsidRPr="00536731">
                              <w:rPr>
                                <w:b/>
                                <w:sz w:val="24"/>
                                <w:szCs w:val="24"/>
                                <w:lang w:val="kk-KZ"/>
                              </w:rPr>
                              <w:t>Мемлекеттік саясаттың басымдықтары</w:t>
                            </w:r>
                          </w:p>
                        </w:txbxContent>
                      </v:textbox>
                    </v:shape>
                    <v:shape id="Text Box 12" o:spid="_x0000_s1034" type="#_x0000_t202" style="position:absolute;left:5978;top:2750;width:504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9F13C5" w:rsidRPr="00E37990" w:rsidRDefault="009F13C5" w:rsidP="00536731">
                            <w:pPr>
                              <w:ind w:firstLine="0"/>
                              <w:jc w:val="center"/>
                              <w:rPr>
                                <w:b/>
                                <w:sz w:val="24"/>
                                <w:szCs w:val="24"/>
                              </w:rPr>
                            </w:pPr>
                            <w:r w:rsidRPr="00E37990">
                              <w:rPr>
                                <w:b/>
                                <w:sz w:val="24"/>
                                <w:szCs w:val="24"/>
                              </w:rPr>
                              <w:t>Мұнай өнеркәсібі</w:t>
                            </w:r>
                          </w:p>
                        </w:txbxContent>
                      </v:textbox>
                    </v:shape>
                    <v:shape id="Text Box 13" o:spid="_x0000_s1035" type="#_x0000_t202" style="position:absolute;left:11980;top:590;width:4488;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9F13C5" w:rsidRPr="00E37990" w:rsidRDefault="009F13C5" w:rsidP="00536731">
                            <w:pPr>
                              <w:ind w:firstLine="0"/>
                              <w:jc w:val="center"/>
                              <w:rPr>
                                <w:b/>
                                <w:sz w:val="24"/>
                                <w:szCs w:val="24"/>
                                <w:lang w:val="kk-KZ"/>
                              </w:rPr>
                            </w:pPr>
                            <w:r w:rsidRPr="00E37990">
                              <w:rPr>
                                <w:b/>
                                <w:sz w:val="24"/>
                                <w:szCs w:val="24"/>
                                <w:lang w:val="kk-KZ"/>
                              </w:rPr>
                              <w:t>Мұнай саласының кәсіпорны</w:t>
                            </w:r>
                          </w:p>
                        </w:txbxContent>
                      </v:textbox>
                    </v:shape>
                    <v:shape id="Text Box 14" o:spid="_x0000_s1036" type="#_x0000_t202" style="position:absolute;left:5996;top:5615;width:5049;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9F13C5" w:rsidRPr="00531F47" w:rsidRDefault="009F13C5" w:rsidP="00536731">
                            <w:pPr>
                              <w:ind w:firstLine="0"/>
                              <w:jc w:val="center"/>
                              <w:rPr>
                                <w:b/>
                                <w:sz w:val="24"/>
                                <w:szCs w:val="24"/>
                                <w:lang w:val="kk-KZ"/>
                              </w:rPr>
                            </w:pPr>
                            <w:r w:rsidRPr="00E37990">
                              <w:rPr>
                                <w:b/>
                                <w:sz w:val="24"/>
                                <w:szCs w:val="24"/>
                              </w:rPr>
                              <w:t>Аймақтық деңгей</w:t>
                            </w:r>
                            <w:r>
                              <w:rPr>
                                <w:b/>
                                <w:sz w:val="24"/>
                                <w:szCs w:val="24"/>
                                <w:lang w:val="kk-KZ"/>
                              </w:rPr>
                              <w:t>і</w:t>
                            </w:r>
                          </w:p>
                        </w:txbxContent>
                      </v:textbox>
                    </v:shape>
                    <v:shape id="Text Box 15" o:spid="_x0000_s1037" type="#_x0000_t202" style="position:absolute;left:5996;top:7308;width:5049;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9F13C5" w:rsidRPr="00E37990" w:rsidRDefault="009F13C5" w:rsidP="00536731">
                            <w:pPr>
                              <w:ind w:firstLine="0"/>
                              <w:jc w:val="center"/>
                              <w:rPr>
                                <w:b/>
                                <w:sz w:val="24"/>
                                <w:szCs w:val="24"/>
                                <w:lang w:val="kk-KZ"/>
                              </w:rPr>
                            </w:pPr>
                            <w:r w:rsidRPr="00E37990">
                              <w:rPr>
                                <w:b/>
                                <w:sz w:val="24"/>
                                <w:szCs w:val="24"/>
                                <w:lang w:val="kk-KZ"/>
                              </w:rPr>
                              <w:t>Мұнай өнеркәсібінің инфрақұрылымы</w:t>
                            </w:r>
                          </w:p>
                        </w:txbxContent>
                      </v:textbox>
                    </v:shape>
                    <v:shape id="Text Box 16" o:spid="_x0000_s1038" type="#_x0000_t202" style="position:absolute;left:6782;top:984;width:2502;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nIh8EA&#10;AADcAAAADwAAAGRycy9kb3ducmV2LnhtbERPS4vCMBC+C/6HMAt7EU3tQaU2FRHFvfq4eBuasS3b&#10;TNom2rq/fiMs7G0+vuekm8HU4kmdqywrmM8iEMS51RUXCq6Xw3QFwnlkjbVlUvAiB5tsPEox0bbn&#10;Ez3PvhAhhF2CCkrvm0RKl5dk0M1sQxy4u+0M+gC7QuoO+xBuahlH0UIarDg0lNjQrqT8+/wwCmy/&#10;fxlLbRRPbj/muNu2p3vcKvX5MWzXIDwN/l/85/7SYX68hPcz4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JyIfBAAAA3AAAAA8AAAAAAAAAAAAAAAAAmAIAAGRycy9kb3du&#10;cmV2LnhtbFBLBQYAAAAABAAEAPUAAACGAwAAAAA=&#10;" strokecolor="white">
                      <v:textbox>
                        <w:txbxContent>
                          <w:p w:rsidR="009F13C5" w:rsidRPr="00E37990" w:rsidRDefault="009F13C5" w:rsidP="00536731">
                            <w:pPr>
                              <w:ind w:firstLine="0"/>
                              <w:jc w:val="center"/>
                              <w:rPr>
                                <w:b/>
                                <w:sz w:val="24"/>
                                <w:szCs w:val="24"/>
                                <w:lang w:val="kk-KZ"/>
                              </w:rPr>
                            </w:pPr>
                            <w:r w:rsidRPr="00E37990">
                              <w:rPr>
                                <w:b/>
                                <w:sz w:val="24"/>
                                <w:szCs w:val="24"/>
                                <w:lang w:val="kk-KZ"/>
                              </w:rPr>
                              <w:t>Мұнай</w:t>
                            </w:r>
                          </w:p>
                          <w:p w:rsidR="009F13C5" w:rsidRPr="004F4AAE" w:rsidRDefault="009F13C5" w:rsidP="008A56AD">
                            <w:pPr>
                              <w:rPr>
                                <w:sz w:val="32"/>
                                <w:szCs w:val="32"/>
                              </w:rPr>
                            </w:pPr>
                          </w:p>
                        </w:txbxContent>
                      </v:textbox>
                    </v:shape>
                    <v:shape id="Text Box 17" o:spid="_x0000_s1039" type="#_x0000_t202" style="position:absolute;left:11980;top:2210;width:4488;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9F13C5" w:rsidRPr="00E37990" w:rsidRDefault="009F13C5" w:rsidP="00536731">
                            <w:pPr>
                              <w:ind w:firstLine="142"/>
                              <w:jc w:val="center"/>
                              <w:rPr>
                                <w:b/>
                                <w:sz w:val="24"/>
                                <w:szCs w:val="24"/>
                                <w:lang w:val="kk-KZ"/>
                              </w:rPr>
                            </w:pPr>
                            <w:r w:rsidRPr="00E37990">
                              <w:rPr>
                                <w:b/>
                                <w:sz w:val="24"/>
                                <w:szCs w:val="24"/>
                              </w:rPr>
                              <w:t>Экономи</w:t>
                            </w:r>
                            <w:r w:rsidRPr="00E37990">
                              <w:rPr>
                                <w:b/>
                                <w:sz w:val="24"/>
                                <w:szCs w:val="24"/>
                                <w:lang w:val="kk-KZ"/>
                              </w:rPr>
                              <w:t>калық регламенттер</w:t>
                            </w:r>
                          </w:p>
                        </w:txbxContent>
                      </v:textbox>
                    </v:shape>
                    <v:line id="Line 18" o:spid="_x0000_s1040" style="position:absolute;visibility:visible;mso-wrap-style:square" from="5061,1097" to="5809,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 id="Text Box 19" o:spid="_x0000_s1041" type="#_x0000_t202" style="position:absolute;left:1134;top:2439;width:4114;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9F13C5" w:rsidRPr="00536731" w:rsidRDefault="009F13C5" w:rsidP="00536731">
                            <w:pPr>
                              <w:ind w:firstLine="0"/>
                              <w:rPr>
                                <w:b/>
                                <w:sz w:val="24"/>
                                <w:szCs w:val="24"/>
                                <w:lang w:val="kk-KZ"/>
                              </w:rPr>
                            </w:pPr>
                            <w:r w:rsidRPr="00536731">
                              <w:rPr>
                                <w:b/>
                                <w:sz w:val="24"/>
                                <w:szCs w:val="24"/>
                                <w:lang w:val="kk-KZ"/>
                              </w:rPr>
                              <w:t>Құқықтық қамтамасыз ету</w:t>
                            </w:r>
                          </w:p>
                        </w:txbxContent>
                      </v:textbox>
                    </v:shape>
                    <v:line id="Line 20" o:spid="_x0000_s1042" style="position:absolute;flip:y;visibility:visible;mso-wrap-style:square" from="5230,1977" to="635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21" o:spid="_x0000_s1043" style="position:absolute;flip:y;visibility:visible;mso-wrap-style:square" from="8053,2210" to="8053,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group>
                  <v:line id="Line 22" o:spid="_x0000_s1044" style="position:absolute;flip:x;visibility:visible;mso-wrap-style:square" from="10473,770" to="11980,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group>
                <v:line id="Line 23" o:spid="_x0000_s1045" style="position:absolute;flip:x y;visibility:visible;mso-wrap-style:square" from="10297,1850" to="11980,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DLd8MAAADcAAAADwAAAGRycy9kb3ducmV2LnhtbERPTWvCQBC9F/wPywje6sYqYlNXEaHg&#10;wYtW7HWSnWaj2dkku8b4791Cobd5vM9ZrntbiY5aXzpWMBknIIhzp0suFJy+Pl8XIHxA1lg5JgUP&#10;8rBeDV6WmGp35wN1x1CIGMI+RQUmhDqV0ueGLPqxq4kj9+NaiyHCtpC6xXsMt5V8S5K5tFhybDBY&#10;09ZQfj3erIIuu00u5/3h6rPv5j1bmGa7b+ZKjYb95gNEoD78i//cOx3nT2f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gy3fDAAAA3AAAAA8AAAAAAAAAAAAA&#10;AAAAoQIAAGRycy9kb3ducmV2LnhtbFBLBQYAAAAABAAEAPkAAACRAwAAAAA=&#10;">
                  <v:stroke endarrow="block"/>
                </v:line>
              </v:group>
            </w:pict>
          </mc:Fallback>
        </mc:AlternateContent>
      </w:r>
    </w:p>
    <w:p w:rsidR="008A56AD" w:rsidRPr="008A56AD" w:rsidRDefault="008A56AD" w:rsidP="008A56AD">
      <w:pPr>
        <w:widowControl w:val="0"/>
        <w:shd w:val="clear" w:color="auto" w:fill="FFFFFF"/>
        <w:rPr>
          <w:color w:val="C00000"/>
          <w:spacing w:val="-4"/>
          <w:lang w:val="kk-KZ"/>
        </w:rPr>
      </w:pPr>
    </w:p>
    <w:p w:rsidR="008A56AD" w:rsidRPr="008A56AD" w:rsidRDefault="00E37990" w:rsidP="008A56AD">
      <w:pPr>
        <w:widowControl w:val="0"/>
        <w:shd w:val="clear" w:color="auto" w:fill="FFFFFF"/>
        <w:rPr>
          <w:color w:val="C00000"/>
          <w:spacing w:val="-4"/>
          <w:lang w:val="kk-KZ"/>
        </w:rPr>
      </w:pPr>
      <w:r>
        <w:rPr>
          <w:noProof/>
          <w:color w:val="C00000"/>
          <w:spacing w:val="-4"/>
          <w:lang w:eastAsia="ru-RU"/>
        </w:rPr>
        <mc:AlternateContent>
          <mc:Choice Requires="wps">
            <w:drawing>
              <wp:anchor distT="0" distB="0" distL="114300" distR="114300" simplePos="0" relativeHeight="251659264" behindDoc="0" locked="0" layoutInCell="1" allowOverlap="1" wp14:anchorId="27BA5FA3" wp14:editId="33F3C6FC">
                <wp:simplePos x="0" y="0"/>
                <wp:positionH relativeFrom="column">
                  <wp:posOffset>3447616</wp:posOffset>
                </wp:positionH>
                <wp:positionV relativeFrom="paragraph">
                  <wp:posOffset>150435</wp:posOffset>
                </wp:positionV>
                <wp:extent cx="730018" cy="266988"/>
                <wp:effectExtent l="38100" t="38100" r="13335" b="19050"/>
                <wp:wrapNone/>
                <wp:docPr id="137" name="Line 26"/>
                <wp:cNvGraphicFramePr/>
                <a:graphic xmlns:a="http://schemas.openxmlformats.org/drawingml/2006/main">
                  <a:graphicData uri="http://schemas.microsoft.com/office/word/2010/wordprocessingShape">
                    <wps:wsp>
                      <wps:cNvCnPr/>
                      <wps:spPr bwMode="auto">
                        <a:xfrm flipH="1" flipV="1">
                          <a:off x="0" y="0"/>
                          <a:ext cx="730018" cy="266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2369657F" id="Line 26"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271.45pt,11.85pt" to="328.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">
                <v:stroke endarrow="block"/>
              </v:line>
            </w:pict>
          </mc:Fallback>
        </mc:AlternateContent>
      </w:r>
    </w:p>
    <w:p w:rsidR="008A56AD" w:rsidRPr="008A56AD" w:rsidRDefault="008A56AD" w:rsidP="008A56AD">
      <w:pPr>
        <w:widowControl w:val="0"/>
        <w:shd w:val="clear" w:color="auto" w:fill="FFFFFF"/>
        <w:rPr>
          <w:color w:val="C00000"/>
          <w:spacing w:val="-4"/>
          <w:lang w:val="kk-KZ"/>
        </w:rPr>
      </w:pPr>
    </w:p>
    <w:p w:rsidR="008A56AD" w:rsidRPr="008A56AD" w:rsidRDefault="00E37990" w:rsidP="008A56AD">
      <w:pPr>
        <w:widowControl w:val="0"/>
        <w:shd w:val="clear" w:color="auto" w:fill="FFFFFF"/>
        <w:rPr>
          <w:color w:val="C00000"/>
          <w:spacing w:val="-4"/>
          <w:lang w:val="kk-KZ"/>
        </w:rPr>
      </w:pPr>
      <w:r>
        <w:rPr>
          <w:noProof/>
          <w:color w:val="C00000"/>
          <w:spacing w:val="-4"/>
          <w:lang w:eastAsia="ru-RU"/>
        </w:rPr>
        <mc:AlternateContent>
          <mc:Choice Requires="wps">
            <w:drawing>
              <wp:anchor distT="0" distB="0" distL="114300" distR="114300" simplePos="0" relativeHeight="251657216" behindDoc="0" locked="0" layoutInCell="1" allowOverlap="1" wp14:anchorId="2A258911" wp14:editId="7D080AA4">
                <wp:simplePos x="0" y="0"/>
                <wp:positionH relativeFrom="column">
                  <wp:posOffset>4177634</wp:posOffset>
                </wp:positionH>
                <wp:positionV relativeFrom="paragraph">
                  <wp:posOffset>8483</wp:posOffset>
                </wp:positionV>
                <wp:extent cx="0" cy="1935660"/>
                <wp:effectExtent l="0" t="0" r="19050" b="26670"/>
                <wp:wrapNone/>
                <wp:docPr id="135" name="Line 24"/>
                <wp:cNvGraphicFramePr/>
                <a:graphic xmlns:a="http://schemas.openxmlformats.org/drawingml/2006/main">
                  <a:graphicData uri="http://schemas.microsoft.com/office/word/2010/wordprocessingShape">
                    <wps:wsp>
                      <wps:cNvCnPr/>
                      <wps:spPr bwMode="auto">
                        <a:xfrm flipV="1">
                          <a:off x="0" y="0"/>
                          <a:ext cx="0" cy="1935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F8F3D2B" id="Line 24"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28.95pt,.65pt" to="328.9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"/>
            </w:pict>
          </mc:Fallback>
        </mc:AlternateContent>
      </w:r>
    </w:p>
    <w:p w:rsidR="008A56AD" w:rsidRPr="008A56AD" w:rsidRDefault="00E37990" w:rsidP="008A56AD">
      <w:pPr>
        <w:widowControl w:val="0"/>
        <w:shd w:val="clear" w:color="auto" w:fill="FFFFFF"/>
        <w:rPr>
          <w:color w:val="C00000"/>
          <w:spacing w:val="-4"/>
          <w:lang w:val="kk-KZ"/>
        </w:rPr>
      </w:pPr>
      <w:r w:rsidRPr="00E37990">
        <w:rPr>
          <w:noProof/>
          <w:color w:val="auto"/>
          <w:spacing w:val="-4"/>
          <w:lang w:eastAsia="ru-RU"/>
        </w:rPr>
        <mc:AlternateContent>
          <mc:Choice Requires="wps">
            <w:drawing>
              <wp:anchor distT="0" distB="0" distL="114300" distR="114300" simplePos="0" relativeHeight="251660288" behindDoc="0" locked="0" layoutInCell="1" allowOverlap="1" wp14:anchorId="388D41FF" wp14:editId="1E299640">
                <wp:simplePos x="0" y="0"/>
                <wp:positionH relativeFrom="column">
                  <wp:posOffset>2823210</wp:posOffset>
                </wp:positionH>
                <wp:positionV relativeFrom="paragraph">
                  <wp:posOffset>88900</wp:posOffset>
                </wp:positionV>
                <wp:extent cx="0" cy="196783"/>
                <wp:effectExtent l="95250" t="0" r="57150" b="51435"/>
                <wp:wrapNone/>
                <wp:docPr id="1" name="Прямая со стрелкой 1"/>
                <wp:cNvGraphicFramePr/>
                <a:graphic xmlns:a="http://schemas.openxmlformats.org/drawingml/2006/main">
                  <a:graphicData uri="http://schemas.microsoft.com/office/word/2010/wordprocessingShape">
                    <wps:wsp>
                      <wps:cNvCnPr/>
                      <wps:spPr>
                        <a:xfrm>
                          <a:off x="0" y="0"/>
                          <a:ext cx="0" cy="1967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458DB6D2" id="_x0000_t32" coordsize="21600,21600" o:spt="32" o:oned="t" path="m,l21600,21600e" filled="f">
                <v:path arrowok="t" fillok="f" o:connecttype="none"/>
                <o:lock v:ext="edit" shapetype="t"/>
              </v:shapetype>
              <v:shape id="Прямая со стрелкой 1" o:spid="_x0000_s1026" type="#_x0000_t32" style="position:absolute;margin-left:222.3pt;margin-top:7pt;width:0;height:1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" strokecolor="#4579b8 [3044]">
                <v:stroke endarrow="open"/>
              </v:shape>
            </w:pict>
          </mc:Fallback>
        </mc:AlternateContent>
      </w:r>
    </w:p>
    <w:p w:rsidR="008A56AD" w:rsidRPr="008A56AD" w:rsidRDefault="008A56AD" w:rsidP="008A56AD">
      <w:pPr>
        <w:widowControl w:val="0"/>
        <w:shd w:val="clear" w:color="auto" w:fill="FFFFFF"/>
        <w:rPr>
          <w:color w:val="C00000"/>
          <w:spacing w:val="-4"/>
          <w:lang w:val="kk-KZ"/>
        </w:rPr>
      </w:pPr>
    </w:p>
    <w:p w:rsidR="008A56AD" w:rsidRPr="008A56AD" w:rsidRDefault="008A56AD" w:rsidP="008A56AD">
      <w:pPr>
        <w:widowControl w:val="0"/>
        <w:shd w:val="clear" w:color="auto" w:fill="FFFFFF"/>
        <w:rPr>
          <w:color w:val="C00000"/>
          <w:spacing w:val="-4"/>
          <w:lang w:val="kk-KZ"/>
        </w:rPr>
      </w:pPr>
    </w:p>
    <w:p w:rsidR="008A56AD" w:rsidRPr="008A56AD" w:rsidRDefault="00E37990" w:rsidP="008A56AD">
      <w:pPr>
        <w:widowControl w:val="0"/>
        <w:shd w:val="clear" w:color="auto" w:fill="FFFFFF"/>
        <w:rPr>
          <w:color w:val="C00000"/>
          <w:spacing w:val="-4"/>
          <w:lang w:val="kk-KZ"/>
        </w:rPr>
      </w:pPr>
      <w:r>
        <w:rPr>
          <w:noProof/>
          <w:color w:val="C00000"/>
          <w:spacing w:val="-4"/>
          <w:lang w:eastAsia="ru-RU"/>
        </w:rPr>
        <mc:AlternateContent>
          <mc:Choice Requires="wps">
            <w:drawing>
              <wp:anchor distT="0" distB="0" distL="114300" distR="114300" simplePos="0" relativeHeight="251661312" behindDoc="0" locked="0" layoutInCell="1" allowOverlap="1" wp14:anchorId="3C75DB15" wp14:editId="1062998F">
                <wp:simplePos x="0" y="0"/>
                <wp:positionH relativeFrom="column">
                  <wp:posOffset>2842260</wp:posOffset>
                </wp:positionH>
                <wp:positionV relativeFrom="paragraph">
                  <wp:posOffset>46990</wp:posOffset>
                </wp:positionV>
                <wp:extent cx="0" cy="205740"/>
                <wp:effectExtent l="95250" t="0" r="57150" b="60960"/>
                <wp:wrapNone/>
                <wp:docPr id="2" name="Прямая со стрелкой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6E7315" id="Прямая со стрелкой 2" o:spid="_x0000_s1026" type="#_x0000_t32" style="position:absolute;margin-left:223.8pt;margin-top:3.7pt;width:0;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" strokecolor="#4579b8 [3044]">
                <v:stroke endarrow="open"/>
              </v:shape>
            </w:pict>
          </mc:Fallback>
        </mc:AlternateContent>
      </w:r>
    </w:p>
    <w:p w:rsidR="008A56AD" w:rsidRPr="008A56AD" w:rsidRDefault="008A56AD" w:rsidP="008A56AD">
      <w:pPr>
        <w:widowControl w:val="0"/>
        <w:shd w:val="clear" w:color="auto" w:fill="FFFFFF"/>
        <w:rPr>
          <w:color w:val="C00000"/>
          <w:spacing w:val="-4"/>
          <w:lang w:val="kk-KZ"/>
        </w:rPr>
      </w:pPr>
    </w:p>
    <w:p w:rsidR="008A56AD" w:rsidRPr="008A56AD" w:rsidRDefault="008A56AD" w:rsidP="008A56AD">
      <w:pPr>
        <w:widowControl w:val="0"/>
        <w:shd w:val="clear" w:color="auto" w:fill="FFFFFF"/>
        <w:rPr>
          <w:color w:val="C00000"/>
          <w:spacing w:val="-4"/>
          <w:lang w:val="kk-KZ"/>
        </w:rPr>
      </w:pPr>
    </w:p>
    <w:p w:rsidR="008A56AD" w:rsidRPr="008A56AD" w:rsidRDefault="00E37990" w:rsidP="008A56AD">
      <w:pPr>
        <w:widowControl w:val="0"/>
        <w:shd w:val="clear" w:color="auto" w:fill="FFFFFF"/>
        <w:rPr>
          <w:color w:val="C00000"/>
          <w:spacing w:val="-4"/>
          <w:lang w:val="kk-KZ"/>
        </w:rPr>
      </w:pPr>
      <w:r>
        <w:rPr>
          <w:noProof/>
          <w:color w:val="C00000"/>
          <w:spacing w:val="-4"/>
          <w:lang w:eastAsia="ru-RU"/>
        </w:rPr>
        <mc:AlternateContent>
          <mc:Choice Requires="wps">
            <w:drawing>
              <wp:anchor distT="0" distB="0" distL="114300" distR="114300" simplePos="0" relativeHeight="251663360" behindDoc="0" locked="0" layoutInCell="1" allowOverlap="1" wp14:anchorId="31A9D020" wp14:editId="5AA238E9">
                <wp:simplePos x="0" y="0"/>
                <wp:positionH relativeFrom="column">
                  <wp:posOffset>2889885</wp:posOffset>
                </wp:positionH>
                <wp:positionV relativeFrom="paragraph">
                  <wp:posOffset>85636</wp:posOffset>
                </wp:positionV>
                <wp:extent cx="1" cy="206464"/>
                <wp:effectExtent l="95250" t="0" r="57150" b="60325"/>
                <wp:wrapNone/>
                <wp:docPr id="3" name="Прямая со стрелкой 3"/>
                <wp:cNvGraphicFramePr/>
                <a:graphic xmlns:a="http://schemas.openxmlformats.org/drawingml/2006/main">
                  <a:graphicData uri="http://schemas.microsoft.com/office/word/2010/wordprocessingShape">
                    <wps:wsp>
                      <wps:cNvCnPr/>
                      <wps:spPr>
                        <a:xfrm>
                          <a:off x="0" y="0"/>
                          <a:ext cx="1" cy="20646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859763" id="Прямая со стрелкой 3" o:spid="_x0000_s1026" type="#_x0000_t32" style="position:absolute;margin-left:227.55pt;margin-top:6.75pt;width:0;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" strokecolor="#4a7ebb">
                <v:stroke endarrow="open"/>
              </v:shape>
            </w:pict>
          </mc:Fallback>
        </mc:AlternateContent>
      </w:r>
    </w:p>
    <w:p w:rsidR="008A56AD" w:rsidRPr="008A56AD" w:rsidRDefault="008A56AD" w:rsidP="008A56AD">
      <w:pPr>
        <w:widowControl w:val="0"/>
        <w:shd w:val="clear" w:color="auto" w:fill="FFFFFF"/>
        <w:rPr>
          <w:color w:val="C00000"/>
          <w:spacing w:val="-4"/>
          <w:lang w:val="kk-KZ"/>
        </w:rPr>
      </w:pPr>
    </w:p>
    <w:p w:rsidR="008A56AD" w:rsidRPr="008A56AD" w:rsidRDefault="00E37990" w:rsidP="008A56AD">
      <w:pPr>
        <w:widowControl w:val="0"/>
        <w:shd w:val="clear" w:color="auto" w:fill="FFFFFF"/>
        <w:rPr>
          <w:color w:val="C00000"/>
          <w:spacing w:val="-4"/>
          <w:lang w:val="kk-KZ"/>
        </w:rPr>
      </w:pPr>
      <w:r>
        <w:rPr>
          <w:noProof/>
          <w:color w:val="C00000"/>
          <w:spacing w:val="-4"/>
          <w:lang w:eastAsia="ru-RU"/>
        </w:rPr>
        <mc:AlternateContent>
          <mc:Choice Requires="wps">
            <w:drawing>
              <wp:anchor distT="0" distB="0" distL="114300" distR="114300" simplePos="0" relativeHeight="251658240" behindDoc="0" locked="0" layoutInCell="1" allowOverlap="1" wp14:anchorId="1C6E21F5" wp14:editId="48196947">
                <wp:simplePos x="0" y="0"/>
                <wp:positionH relativeFrom="column">
                  <wp:posOffset>3885627</wp:posOffset>
                </wp:positionH>
                <wp:positionV relativeFrom="paragraph">
                  <wp:posOffset>103912</wp:posOffset>
                </wp:positionV>
                <wp:extent cx="292007" cy="0"/>
                <wp:effectExtent l="0" t="0" r="13335" b="19050"/>
                <wp:wrapNone/>
                <wp:docPr id="136" name="Line 25"/>
                <wp:cNvGraphicFramePr/>
                <a:graphic xmlns:a="http://schemas.openxmlformats.org/drawingml/2006/main">
                  <a:graphicData uri="http://schemas.microsoft.com/office/word/2010/wordprocessingShape">
                    <wps:wsp>
                      <wps:cNvCnPr/>
                      <wps:spPr bwMode="auto">
                        <a:xfrm>
                          <a:off x="0" y="0"/>
                          <a:ext cx="2920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88876EB" id="Line 2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5.95pt,8.2pt" to="328.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"/>
            </w:pict>
          </mc:Fallback>
        </mc:AlternateContent>
      </w:r>
    </w:p>
    <w:p w:rsidR="008A56AD" w:rsidRPr="008A56AD" w:rsidRDefault="008A56AD" w:rsidP="008A56AD">
      <w:pPr>
        <w:widowControl w:val="0"/>
        <w:shd w:val="clear" w:color="auto" w:fill="FFFFFF"/>
        <w:rPr>
          <w:color w:val="C00000"/>
          <w:spacing w:val="-4"/>
          <w:lang w:val="kk-KZ"/>
        </w:rPr>
      </w:pPr>
    </w:p>
    <w:p w:rsidR="008A56AD" w:rsidRDefault="008A56AD" w:rsidP="008A56AD">
      <w:pPr>
        <w:widowControl w:val="0"/>
        <w:shd w:val="clear" w:color="auto" w:fill="FFFFFF"/>
        <w:rPr>
          <w:color w:val="C00000"/>
          <w:spacing w:val="-4"/>
          <w:lang w:val="kk-KZ"/>
        </w:rPr>
      </w:pPr>
    </w:p>
    <w:p w:rsidR="00352BBA" w:rsidRDefault="00352BBA" w:rsidP="008A56AD">
      <w:pPr>
        <w:widowControl w:val="0"/>
        <w:shd w:val="clear" w:color="auto" w:fill="FFFFFF"/>
        <w:rPr>
          <w:color w:val="C00000"/>
          <w:spacing w:val="-4"/>
          <w:lang w:val="kk-KZ"/>
        </w:rPr>
      </w:pPr>
    </w:p>
    <w:p w:rsidR="008A56AD" w:rsidRPr="00B64895" w:rsidRDefault="008A56AD" w:rsidP="00B64895">
      <w:pPr>
        <w:widowControl w:val="0"/>
        <w:jc w:val="center"/>
        <w:rPr>
          <w:color w:val="auto"/>
          <w:lang w:val="kk-KZ"/>
        </w:rPr>
      </w:pPr>
      <w:r w:rsidRPr="00B64895">
        <w:rPr>
          <w:color w:val="auto"/>
          <w:lang w:val="kk-KZ"/>
        </w:rPr>
        <w:t xml:space="preserve">1 </w:t>
      </w:r>
      <w:r w:rsidR="00D22308">
        <w:rPr>
          <w:color w:val="auto"/>
          <w:lang w:val="kk-KZ"/>
        </w:rPr>
        <w:t xml:space="preserve">– </w:t>
      </w:r>
      <w:r w:rsidRPr="00B64895">
        <w:rPr>
          <w:color w:val="auto"/>
          <w:lang w:val="kk-KZ"/>
        </w:rPr>
        <w:t>сурет</w:t>
      </w:r>
      <w:r w:rsidR="00D22308">
        <w:rPr>
          <w:color w:val="auto"/>
          <w:lang w:val="kk-KZ"/>
        </w:rPr>
        <w:t>.</w:t>
      </w:r>
      <w:r w:rsidRPr="00B64895">
        <w:rPr>
          <w:color w:val="auto"/>
          <w:lang w:val="kk-KZ"/>
        </w:rPr>
        <w:t xml:space="preserve"> Мұнай өнеркәсібінің ұйымдастырушылық-экономикалық механизмінің құрылымы</w:t>
      </w:r>
    </w:p>
    <w:p w:rsidR="00352BBA" w:rsidRDefault="008A56AD" w:rsidP="008A56AD">
      <w:pPr>
        <w:pStyle w:val="a6"/>
        <w:spacing w:before="0" w:beforeAutospacing="0" w:after="0" w:afterAutospacing="0"/>
        <w:rPr>
          <w:sz w:val="28"/>
          <w:szCs w:val="28"/>
          <w:lang w:val="kk-KZ"/>
        </w:rPr>
      </w:pPr>
      <w:r w:rsidRPr="00B64895">
        <w:rPr>
          <w:sz w:val="28"/>
          <w:szCs w:val="28"/>
          <w:lang w:val="kk-KZ"/>
        </w:rPr>
        <w:lastRenderedPageBreak/>
        <w:t xml:space="preserve">Мұнай </w:t>
      </w:r>
      <w:r w:rsidR="00B64895">
        <w:rPr>
          <w:sz w:val="28"/>
          <w:szCs w:val="28"/>
          <w:lang w:val="kk-KZ"/>
        </w:rPr>
        <w:t xml:space="preserve">жіктеліміне сәйкес </w:t>
      </w:r>
      <w:r w:rsidRPr="00B64895">
        <w:rPr>
          <w:sz w:val="28"/>
          <w:szCs w:val="28"/>
          <w:lang w:val="kk-KZ"/>
        </w:rPr>
        <w:t xml:space="preserve">5  түрге </w:t>
      </w:r>
      <w:r w:rsidR="00B64895">
        <w:rPr>
          <w:sz w:val="28"/>
          <w:szCs w:val="28"/>
          <w:lang w:val="kk-KZ"/>
        </w:rPr>
        <w:t>бөлінеді</w:t>
      </w:r>
      <w:r w:rsidRPr="00B64895">
        <w:rPr>
          <w:sz w:val="28"/>
          <w:szCs w:val="28"/>
          <w:lang w:val="kk-KZ"/>
        </w:rPr>
        <w:t>:</w:t>
      </w:r>
    </w:p>
    <w:p w:rsidR="008A56AD" w:rsidRPr="00B64895" w:rsidRDefault="008A56AD" w:rsidP="008A56AD">
      <w:pPr>
        <w:pStyle w:val="a6"/>
        <w:spacing w:before="0" w:beforeAutospacing="0" w:after="0" w:afterAutospacing="0"/>
        <w:rPr>
          <w:sz w:val="28"/>
          <w:szCs w:val="28"/>
          <w:lang w:val="kk-KZ"/>
        </w:rPr>
      </w:pPr>
      <w:r w:rsidRPr="0090573C">
        <w:rPr>
          <w:sz w:val="28"/>
          <w:szCs w:val="28"/>
          <w:lang w:val="kk-KZ"/>
        </w:rPr>
        <w:t>1.</w:t>
      </w:r>
      <w:r w:rsidRPr="00536731">
        <w:rPr>
          <w:sz w:val="28"/>
          <w:szCs w:val="28"/>
          <w:lang w:val="kk-KZ"/>
        </w:rPr>
        <w:t>Парафинді.</w:t>
      </w:r>
      <w:r w:rsidRPr="00B64895">
        <w:rPr>
          <w:sz w:val="28"/>
          <w:szCs w:val="28"/>
          <w:lang w:val="kk-KZ"/>
        </w:rPr>
        <w:t xml:space="preserve"> Парафинді мұнайдың барлық фракцияларының құрамындағы алкандар:банзинді – 50 %-дан кем емес,</w:t>
      </w:r>
      <w:r w:rsidR="00B64895">
        <w:rPr>
          <w:sz w:val="28"/>
          <w:szCs w:val="28"/>
          <w:lang w:val="kk-KZ"/>
        </w:rPr>
        <w:t xml:space="preserve"> </w:t>
      </w:r>
      <w:r w:rsidRPr="00B64895">
        <w:rPr>
          <w:sz w:val="28"/>
          <w:szCs w:val="28"/>
          <w:lang w:val="kk-KZ"/>
        </w:rPr>
        <w:t>ал майлылары-20% және одан жоғары.Альфальтен мен шайырдың мөлшері өте аз.</w:t>
      </w:r>
      <w:r w:rsidR="00531F47">
        <w:rPr>
          <w:sz w:val="28"/>
          <w:szCs w:val="28"/>
          <w:lang w:val="kk-KZ"/>
        </w:rPr>
        <w:t>і</w:t>
      </w:r>
    </w:p>
    <w:p w:rsidR="008A56AD" w:rsidRPr="00B64895" w:rsidRDefault="008A56AD" w:rsidP="008A56AD">
      <w:pPr>
        <w:pStyle w:val="a6"/>
        <w:spacing w:before="0" w:beforeAutospacing="0" w:after="0" w:afterAutospacing="0"/>
        <w:rPr>
          <w:sz w:val="28"/>
          <w:szCs w:val="28"/>
          <w:lang w:val="kk-KZ"/>
        </w:rPr>
      </w:pPr>
      <w:r w:rsidRPr="00B64895">
        <w:rPr>
          <w:i/>
          <w:sz w:val="28"/>
          <w:szCs w:val="28"/>
          <w:lang w:val="kk-KZ"/>
        </w:rPr>
        <w:t xml:space="preserve">2. </w:t>
      </w:r>
      <w:r w:rsidRPr="00536731">
        <w:rPr>
          <w:sz w:val="28"/>
          <w:szCs w:val="28"/>
          <w:lang w:val="kk-KZ"/>
        </w:rPr>
        <w:t>Парафин-цикланды.</w:t>
      </w:r>
      <w:r w:rsidRPr="00B64895">
        <w:rPr>
          <w:i/>
          <w:sz w:val="28"/>
          <w:szCs w:val="28"/>
          <w:lang w:val="kk-KZ"/>
        </w:rPr>
        <w:t xml:space="preserve"> </w:t>
      </w:r>
      <w:r w:rsidRPr="00B64895">
        <w:rPr>
          <w:sz w:val="28"/>
          <w:szCs w:val="28"/>
          <w:lang w:val="kk-KZ"/>
        </w:rPr>
        <w:t>Бұл мұнайд</w:t>
      </w:r>
      <w:r w:rsidR="00536731">
        <w:rPr>
          <w:sz w:val="28"/>
          <w:szCs w:val="28"/>
          <w:lang w:val="kk-KZ"/>
        </w:rPr>
        <w:t xml:space="preserve">ың фракцияларында алкандар мен </w:t>
      </w:r>
      <w:r w:rsidRPr="00B64895">
        <w:rPr>
          <w:sz w:val="28"/>
          <w:szCs w:val="28"/>
          <w:lang w:val="kk-KZ"/>
        </w:rPr>
        <w:t>циклоалкандар басым,аренаның мөлшері аз мөлшерде.</w:t>
      </w:r>
    </w:p>
    <w:p w:rsidR="008A56AD" w:rsidRPr="00B64895" w:rsidRDefault="008A56AD" w:rsidP="008A56AD">
      <w:pPr>
        <w:pStyle w:val="a6"/>
        <w:spacing w:before="0" w:beforeAutospacing="0" w:after="0" w:afterAutospacing="0"/>
        <w:rPr>
          <w:sz w:val="28"/>
          <w:szCs w:val="28"/>
          <w:lang w:val="kk-KZ"/>
        </w:rPr>
      </w:pPr>
      <w:r w:rsidRPr="00B64895">
        <w:rPr>
          <w:i/>
          <w:sz w:val="28"/>
          <w:szCs w:val="28"/>
          <w:lang w:val="kk-KZ"/>
        </w:rPr>
        <w:t xml:space="preserve">3. </w:t>
      </w:r>
      <w:r w:rsidRPr="00536731">
        <w:rPr>
          <w:sz w:val="28"/>
          <w:szCs w:val="28"/>
          <w:lang w:val="kk-KZ"/>
        </w:rPr>
        <w:t>Цикланды.</w:t>
      </w:r>
      <w:r w:rsidRPr="00B64895">
        <w:rPr>
          <w:sz w:val="28"/>
          <w:szCs w:val="28"/>
          <w:lang w:val="kk-KZ"/>
        </w:rPr>
        <w:t xml:space="preserve"> Циклоалканды мұнайдың фракцияларының құрамында циклоалкандар жоғары мөлшерде (60 %-ға дейін және одан жоғары) болады.Олардың құрамында қатты парафин,шайыр және асфальтен бар. Цикланды мұнайға Бакудан (Сурахан және Балахан) және Ембіден (Доссор және Мақат) т.б. жерлерден  алынған мұнай жатады. </w:t>
      </w:r>
    </w:p>
    <w:p w:rsidR="008A56AD" w:rsidRPr="00B64895" w:rsidRDefault="008A56AD" w:rsidP="008A56AD">
      <w:pPr>
        <w:pStyle w:val="a6"/>
        <w:spacing w:before="0" w:beforeAutospacing="0" w:after="0" w:afterAutospacing="0"/>
        <w:rPr>
          <w:sz w:val="28"/>
          <w:szCs w:val="28"/>
          <w:lang w:val="kk-KZ"/>
        </w:rPr>
      </w:pPr>
      <w:r w:rsidRPr="00B64895">
        <w:rPr>
          <w:i/>
          <w:sz w:val="28"/>
          <w:szCs w:val="28"/>
          <w:lang w:val="kk-KZ"/>
        </w:rPr>
        <w:t xml:space="preserve">4. </w:t>
      </w:r>
      <w:r w:rsidRPr="00536731">
        <w:rPr>
          <w:sz w:val="28"/>
          <w:szCs w:val="28"/>
          <w:lang w:val="kk-KZ"/>
        </w:rPr>
        <w:t>Парафинді-нафтенді-хош иісті.</w:t>
      </w:r>
      <w:r w:rsidRPr="00B64895">
        <w:rPr>
          <w:sz w:val="28"/>
          <w:szCs w:val="28"/>
          <w:lang w:val="kk-KZ"/>
        </w:rPr>
        <w:t>Бұл мұнайдың құрамында үш класс бойынша жіктелген көмірсілар бірдей мөлшерде болады,қатты парафин 1,5%- дан көп емес.Шайыр мен асфальтеннің мөлшері  10 %-дан асады.</w:t>
      </w:r>
    </w:p>
    <w:p w:rsidR="008A56AD" w:rsidRPr="00B64895" w:rsidRDefault="008A56AD" w:rsidP="008A56AD">
      <w:pPr>
        <w:pStyle w:val="a6"/>
        <w:spacing w:before="0" w:beforeAutospacing="0" w:after="0" w:afterAutospacing="0"/>
        <w:rPr>
          <w:sz w:val="28"/>
          <w:szCs w:val="28"/>
          <w:lang w:val="kk-KZ"/>
        </w:rPr>
      </w:pPr>
      <w:r w:rsidRPr="00B64895">
        <w:rPr>
          <w:i/>
          <w:sz w:val="28"/>
          <w:szCs w:val="28"/>
          <w:lang w:val="kk-KZ"/>
        </w:rPr>
        <w:t xml:space="preserve"> 5. </w:t>
      </w:r>
      <w:r w:rsidRPr="00536731">
        <w:rPr>
          <w:sz w:val="28"/>
          <w:szCs w:val="28"/>
          <w:lang w:val="kk-KZ"/>
        </w:rPr>
        <w:t>Хош иісті.</w:t>
      </w:r>
      <w:r w:rsidRPr="00B64895">
        <w:rPr>
          <w:sz w:val="28"/>
          <w:szCs w:val="28"/>
          <w:lang w:val="kk-KZ"/>
        </w:rPr>
        <w:t xml:space="preserve"> Бұл мұнайдың барлық фракцияларының құрамында цикландардың мөлшері көп және тығыз болады.Оларға Қазақстандағы провин және Татарстандағы бугуруслан жатады. </w:t>
      </w:r>
    </w:p>
    <w:p w:rsidR="008A56AD" w:rsidRPr="00B64895" w:rsidRDefault="008A56AD" w:rsidP="008A56AD">
      <w:pPr>
        <w:rPr>
          <w:color w:val="auto"/>
          <w:lang w:val="kk-KZ"/>
        </w:rPr>
      </w:pPr>
      <w:r w:rsidRPr="00B64895">
        <w:rPr>
          <w:color w:val="auto"/>
          <w:lang w:val="kk-KZ"/>
        </w:rPr>
        <w:t>Құрамындығы парафин бойынша мұнай бірнеше топқа бөлінеді:</w:t>
      </w:r>
    </w:p>
    <w:p w:rsidR="00B64895" w:rsidRPr="00536731" w:rsidRDefault="008A56AD" w:rsidP="008A56AD">
      <w:pPr>
        <w:rPr>
          <w:color w:val="auto"/>
          <w:lang w:val="kk-KZ"/>
        </w:rPr>
      </w:pPr>
      <w:r w:rsidRPr="00B64895">
        <w:rPr>
          <w:i/>
          <w:color w:val="auto"/>
          <w:lang w:val="kk-KZ"/>
        </w:rPr>
        <w:t xml:space="preserve">1. </w:t>
      </w:r>
      <w:r w:rsidRPr="00536731">
        <w:rPr>
          <w:color w:val="auto"/>
          <w:lang w:val="kk-KZ"/>
        </w:rPr>
        <w:t xml:space="preserve">құрамында аз парафині бар мұнай– құрамында </w:t>
      </w:r>
      <w:r w:rsidR="00B64895" w:rsidRPr="00536731">
        <w:rPr>
          <w:color w:val="auto"/>
          <w:lang w:val="kk-KZ"/>
        </w:rPr>
        <w:t xml:space="preserve">0,5 %  </w:t>
      </w:r>
      <w:r w:rsidRPr="00536731">
        <w:rPr>
          <w:color w:val="auto"/>
          <w:lang w:val="kk-KZ"/>
        </w:rPr>
        <w:t>парафин бар</w:t>
      </w:r>
      <w:r w:rsidR="00B64895" w:rsidRPr="00536731">
        <w:rPr>
          <w:color w:val="auto"/>
          <w:lang w:val="kk-KZ"/>
        </w:rPr>
        <w:t>;</w:t>
      </w:r>
    </w:p>
    <w:p w:rsidR="008A56AD" w:rsidRPr="00536731" w:rsidRDefault="008A56AD" w:rsidP="008A56AD">
      <w:pPr>
        <w:rPr>
          <w:color w:val="auto"/>
        </w:rPr>
      </w:pPr>
      <w:r w:rsidRPr="00536731">
        <w:rPr>
          <w:color w:val="auto"/>
        </w:rPr>
        <w:t xml:space="preserve">2. </w:t>
      </w:r>
      <w:r w:rsidRPr="00536731">
        <w:rPr>
          <w:color w:val="auto"/>
          <w:lang w:val="kk-KZ"/>
        </w:rPr>
        <w:t>құрамында орташа парафині бар мұнай</w:t>
      </w:r>
      <w:r w:rsidRPr="00536731">
        <w:rPr>
          <w:color w:val="auto"/>
        </w:rPr>
        <w:t xml:space="preserve"> – </w:t>
      </w:r>
      <w:r w:rsidR="00B64895" w:rsidRPr="00536731">
        <w:rPr>
          <w:color w:val="auto"/>
          <w:lang w:val="kk-KZ"/>
        </w:rPr>
        <w:t xml:space="preserve">6 %-ға </w:t>
      </w:r>
      <w:r w:rsidRPr="00536731">
        <w:rPr>
          <w:color w:val="auto"/>
          <w:lang w:val="kk-KZ"/>
        </w:rPr>
        <w:t>дейін парафин бар</w:t>
      </w:r>
      <w:r w:rsidR="00B64895" w:rsidRPr="00536731">
        <w:rPr>
          <w:color w:val="auto"/>
          <w:lang w:val="kk-KZ"/>
        </w:rPr>
        <w:t>;</w:t>
      </w:r>
    </w:p>
    <w:p w:rsidR="008A56AD" w:rsidRPr="00536731" w:rsidRDefault="008A56AD" w:rsidP="008A56AD">
      <w:pPr>
        <w:pStyle w:val="a6"/>
        <w:spacing w:before="0" w:beforeAutospacing="0" w:after="0" w:afterAutospacing="0"/>
        <w:rPr>
          <w:sz w:val="28"/>
          <w:szCs w:val="28"/>
        </w:rPr>
      </w:pPr>
      <w:r w:rsidRPr="00536731">
        <w:rPr>
          <w:sz w:val="28"/>
          <w:szCs w:val="28"/>
        </w:rPr>
        <w:t xml:space="preserve">3. </w:t>
      </w:r>
      <w:r w:rsidRPr="00536731">
        <w:rPr>
          <w:sz w:val="28"/>
          <w:szCs w:val="28"/>
          <w:lang w:val="kk-KZ"/>
        </w:rPr>
        <w:t>құрамында жоғары парафин мөлшері бар мұнай</w:t>
      </w:r>
      <w:r w:rsidRPr="00536731">
        <w:rPr>
          <w:sz w:val="28"/>
          <w:szCs w:val="28"/>
        </w:rPr>
        <w:t xml:space="preserve"> –</w:t>
      </w:r>
      <w:r w:rsidRPr="00536731">
        <w:rPr>
          <w:sz w:val="28"/>
          <w:szCs w:val="28"/>
          <w:lang w:val="kk-KZ"/>
        </w:rPr>
        <w:t xml:space="preserve"> бұл жерде </w:t>
      </w:r>
      <w:r w:rsidR="00B64895" w:rsidRPr="00536731">
        <w:rPr>
          <w:sz w:val="28"/>
          <w:szCs w:val="28"/>
          <w:lang w:val="kk-KZ"/>
        </w:rPr>
        <w:t>6 %-</w:t>
      </w:r>
      <w:r w:rsidRPr="00536731">
        <w:rPr>
          <w:sz w:val="28"/>
          <w:szCs w:val="28"/>
          <w:lang w:val="kk-KZ"/>
        </w:rPr>
        <w:t>дан жоғары парафин болады.</w:t>
      </w:r>
      <w:r w:rsidRPr="00536731">
        <w:rPr>
          <w:sz w:val="28"/>
          <w:szCs w:val="28"/>
        </w:rPr>
        <w:t xml:space="preserve"> </w:t>
      </w:r>
    </w:p>
    <w:p w:rsidR="008A56AD" w:rsidRPr="00B64895" w:rsidRDefault="008A56AD" w:rsidP="008A56AD">
      <w:pPr>
        <w:pStyle w:val="a6"/>
        <w:spacing w:before="0" w:beforeAutospacing="0" w:after="0" w:afterAutospacing="0"/>
        <w:rPr>
          <w:b/>
          <w:sz w:val="28"/>
          <w:szCs w:val="28"/>
        </w:rPr>
      </w:pPr>
      <w:r w:rsidRPr="00B64895">
        <w:rPr>
          <w:rStyle w:val="a9"/>
          <w:b w:val="0"/>
          <w:bCs/>
          <w:sz w:val="28"/>
          <w:szCs w:val="28"/>
          <w:lang w:val="kk-KZ"/>
        </w:rPr>
        <w:t>Мұнай техникалық жіктелуіне байланысты келесі топтарға бөлінеді:</w:t>
      </w:r>
      <w:r w:rsidRPr="00B64895">
        <w:rPr>
          <w:b/>
          <w:sz w:val="28"/>
          <w:szCs w:val="28"/>
        </w:rPr>
        <w:t xml:space="preserve"> </w:t>
      </w:r>
    </w:p>
    <w:p w:rsidR="008A56AD" w:rsidRPr="00B64895" w:rsidRDefault="008A56AD" w:rsidP="008A56AD">
      <w:pPr>
        <w:pStyle w:val="a6"/>
        <w:spacing w:before="0" w:beforeAutospacing="0" w:after="0" w:afterAutospacing="0"/>
        <w:rPr>
          <w:sz w:val="28"/>
          <w:szCs w:val="28"/>
        </w:rPr>
      </w:pPr>
      <w:r w:rsidRPr="00B64895">
        <w:rPr>
          <w:sz w:val="28"/>
          <w:szCs w:val="28"/>
        </w:rPr>
        <w:t xml:space="preserve">- </w:t>
      </w:r>
      <w:r w:rsidRPr="00B64895">
        <w:rPr>
          <w:sz w:val="28"/>
          <w:szCs w:val="28"/>
          <w:lang w:val="kk-KZ"/>
        </w:rPr>
        <w:t>құрамындағы жалпы күкірт бойынша</w:t>
      </w:r>
      <w:r w:rsidRPr="00B64895">
        <w:rPr>
          <w:sz w:val="28"/>
          <w:szCs w:val="28"/>
        </w:rPr>
        <w:t xml:space="preserve"> төрт </w:t>
      </w:r>
      <w:r w:rsidRPr="00B64895">
        <w:rPr>
          <w:sz w:val="28"/>
          <w:szCs w:val="28"/>
          <w:lang w:val="kk-KZ"/>
        </w:rPr>
        <w:t>сыныпқа</w:t>
      </w:r>
      <w:r w:rsidRPr="00B64895">
        <w:rPr>
          <w:sz w:val="28"/>
          <w:szCs w:val="28"/>
        </w:rPr>
        <w:t xml:space="preserve">; </w:t>
      </w:r>
    </w:p>
    <w:p w:rsidR="008A56AD" w:rsidRPr="00B64895" w:rsidRDefault="008A56AD" w:rsidP="008A56AD">
      <w:pPr>
        <w:pStyle w:val="a6"/>
        <w:spacing w:before="0" w:beforeAutospacing="0" w:after="0" w:afterAutospacing="0"/>
        <w:rPr>
          <w:sz w:val="28"/>
          <w:szCs w:val="28"/>
        </w:rPr>
      </w:pPr>
      <w:r w:rsidRPr="00B64895">
        <w:rPr>
          <w:sz w:val="28"/>
          <w:szCs w:val="28"/>
        </w:rPr>
        <w:t xml:space="preserve">- 20 °С – тағы </w:t>
      </w:r>
      <w:r w:rsidRPr="00B64895">
        <w:rPr>
          <w:sz w:val="28"/>
          <w:szCs w:val="28"/>
          <w:lang w:val="kk-KZ"/>
        </w:rPr>
        <w:t xml:space="preserve">тығыздығына байланысты </w:t>
      </w:r>
      <w:r w:rsidRPr="00B64895">
        <w:rPr>
          <w:sz w:val="28"/>
          <w:szCs w:val="28"/>
        </w:rPr>
        <w:t xml:space="preserve">бес типке (0–4); </w:t>
      </w:r>
    </w:p>
    <w:p w:rsidR="008A56AD" w:rsidRPr="00B64895" w:rsidRDefault="008A56AD" w:rsidP="008A56AD">
      <w:pPr>
        <w:pStyle w:val="a6"/>
        <w:spacing w:before="0" w:beforeAutospacing="0" w:after="0" w:afterAutospacing="0"/>
        <w:rPr>
          <w:sz w:val="28"/>
          <w:szCs w:val="28"/>
        </w:rPr>
      </w:pPr>
      <w:r w:rsidRPr="00B64895">
        <w:rPr>
          <w:sz w:val="28"/>
          <w:szCs w:val="28"/>
        </w:rPr>
        <w:t xml:space="preserve">- </w:t>
      </w:r>
      <w:r w:rsidRPr="00B64895">
        <w:rPr>
          <w:sz w:val="28"/>
          <w:szCs w:val="28"/>
          <w:lang w:val="kk-KZ"/>
        </w:rPr>
        <w:t>мұнайды жеткізу және өңдеу дайындығының деңгейі бойынша үш топқа</w:t>
      </w:r>
      <w:r w:rsidRPr="00B64895">
        <w:rPr>
          <w:sz w:val="28"/>
          <w:szCs w:val="28"/>
        </w:rPr>
        <w:t xml:space="preserve">(1–3); </w:t>
      </w:r>
    </w:p>
    <w:p w:rsidR="008A56AD" w:rsidRPr="00B64895" w:rsidRDefault="008A56AD" w:rsidP="008A56AD">
      <w:pPr>
        <w:pStyle w:val="a6"/>
        <w:spacing w:before="0" w:beforeAutospacing="0" w:after="0" w:afterAutospacing="0"/>
        <w:rPr>
          <w:sz w:val="28"/>
          <w:szCs w:val="28"/>
        </w:rPr>
      </w:pPr>
      <w:r w:rsidRPr="00B64895">
        <w:rPr>
          <w:sz w:val="28"/>
          <w:szCs w:val="28"/>
        </w:rPr>
        <w:t xml:space="preserve">- </w:t>
      </w:r>
      <w:r w:rsidRPr="00B64895">
        <w:rPr>
          <w:sz w:val="28"/>
          <w:szCs w:val="28"/>
          <w:lang w:val="kk-KZ"/>
        </w:rPr>
        <w:t>сутек пен жеңіл меркаптанның бар болуына байланысты үш түрге</w:t>
      </w:r>
      <w:r w:rsidRPr="00B64895">
        <w:rPr>
          <w:sz w:val="28"/>
          <w:szCs w:val="28"/>
        </w:rPr>
        <w:t>(1–3).</w:t>
      </w:r>
    </w:p>
    <w:p w:rsidR="008A56AD" w:rsidRPr="00B64895" w:rsidRDefault="008A56AD" w:rsidP="008A56AD">
      <w:pPr>
        <w:pStyle w:val="a6"/>
        <w:spacing w:before="0" w:beforeAutospacing="0" w:after="0" w:afterAutospacing="0"/>
        <w:rPr>
          <w:sz w:val="28"/>
          <w:szCs w:val="28"/>
        </w:rPr>
      </w:pPr>
      <w:r w:rsidRPr="00B64895">
        <w:rPr>
          <w:sz w:val="28"/>
          <w:szCs w:val="28"/>
          <w:lang w:val="kk-KZ"/>
        </w:rPr>
        <w:t>Күкірттің массалық бөлігіне байланысты мұнай мынадай сыныптарға бөлінеді:</w:t>
      </w:r>
    </w:p>
    <w:p w:rsidR="008A56AD" w:rsidRPr="00536731" w:rsidRDefault="008A56AD" w:rsidP="008A56AD">
      <w:pPr>
        <w:rPr>
          <w:color w:val="auto"/>
        </w:rPr>
      </w:pPr>
      <w:r w:rsidRPr="00536731">
        <w:rPr>
          <w:color w:val="auto"/>
        </w:rPr>
        <w:t>- 1</w:t>
      </w:r>
      <w:r w:rsidRPr="00536731">
        <w:rPr>
          <w:color w:val="auto"/>
          <w:lang w:val="kk-KZ"/>
        </w:rPr>
        <w:t xml:space="preserve"> сынып</w:t>
      </w:r>
      <w:r w:rsidRPr="00536731">
        <w:rPr>
          <w:color w:val="auto"/>
        </w:rPr>
        <w:t xml:space="preserve"> – аз</w:t>
      </w:r>
      <w:r w:rsidRPr="00536731">
        <w:rPr>
          <w:color w:val="auto"/>
          <w:lang w:val="kk-KZ"/>
        </w:rPr>
        <w:t xml:space="preserve"> </w:t>
      </w:r>
      <w:r w:rsidRPr="00536731">
        <w:rPr>
          <w:color w:val="auto"/>
        </w:rPr>
        <w:t xml:space="preserve">күкіртті – </w:t>
      </w:r>
      <w:r w:rsidRPr="00536731">
        <w:rPr>
          <w:color w:val="auto"/>
          <w:lang w:val="kk-KZ"/>
        </w:rPr>
        <w:t>күкірттің массасы</w:t>
      </w:r>
      <w:r w:rsidRPr="00536731">
        <w:rPr>
          <w:color w:val="auto"/>
        </w:rPr>
        <w:t xml:space="preserve"> 0,6%-</w:t>
      </w:r>
      <w:r w:rsidRPr="00536731">
        <w:rPr>
          <w:color w:val="auto"/>
          <w:lang w:val="kk-KZ"/>
        </w:rPr>
        <w:t>ға дейін</w:t>
      </w:r>
      <w:r w:rsidRPr="00536731">
        <w:rPr>
          <w:color w:val="auto"/>
        </w:rPr>
        <w:t>;</w:t>
      </w:r>
    </w:p>
    <w:p w:rsidR="008A56AD" w:rsidRPr="00536731" w:rsidRDefault="008A56AD" w:rsidP="008A56AD">
      <w:pPr>
        <w:rPr>
          <w:color w:val="auto"/>
        </w:rPr>
      </w:pPr>
      <w:r w:rsidRPr="00536731">
        <w:rPr>
          <w:color w:val="auto"/>
        </w:rPr>
        <w:t xml:space="preserve">- 2 </w:t>
      </w:r>
      <w:r w:rsidRPr="00536731">
        <w:rPr>
          <w:color w:val="auto"/>
          <w:lang w:val="kk-KZ"/>
        </w:rPr>
        <w:t>сынып</w:t>
      </w:r>
      <w:r w:rsidRPr="00536731">
        <w:rPr>
          <w:color w:val="auto"/>
        </w:rPr>
        <w:t xml:space="preserve">- күкіртті – күкірттің </w:t>
      </w:r>
      <w:r w:rsidRPr="00536731">
        <w:rPr>
          <w:color w:val="auto"/>
          <w:lang w:val="kk-KZ"/>
        </w:rPr>
        <w:t xml:space="preserve">массасы </w:t>
      </w:r>
      <w:r w:rsidRPr="00536731">
        <w:rPr>
          <w:color w:val="auto"/>
        </w:rPr>
        <w:t>0,61-ден 1,8%-ге дей</w:t>
      </w:r>
      <w:r w:rsidRPr="00536731">
        <w:rPr>
          <w:color w:val="auto"/>
          <w:lang w:val="kk-KZ"/>
        </w:rPr>
        <w:t>ін</w:t>
      </w:r>
      <w:r w:rsidRPr="00536731">
        <w:rPr>
          <w:color w:val="auto"/>
        </w:rPr>
        <w:t>;</w:t>
      </w:r>
    </w:p>
    <w:p w:rsidR="008A56AD" w:rsidRPr="00536731" w:rsidRDefault="008A56AD" w:rsidP="008A56AD">
      <w:pPr>
        <w:rPr>
          <w:color w:val="auto"/>
          <w:lang w:val="kk-KZ"/>
        </w:rPr>
      </w:pPr>
      <w:r w:rsidRPr="00536731">
        <w:rPr>
          <w:color w:val="auto"/>
        </w:rPr>
        <w:t xml:space="preserve">- 3 </w:t>
      </w:r>
      <w:r w:rsidRPr="00536731">
        <w:rPr>
          <w:color w:val="auto"/>
          <w:lang w:val="kk-KZ"/>
        </w:rPr>
        <w:t>сынып</w:t>
      </w:r>
      <w:r w:rsidRPr="00536731">
        <w:rPr>
          <w:color w:val="auto"/>
        </w:rPr>
        <w:t xml:space="preserve">- жоғары күкіртті - күкірттің </w:t>
      </w:r>
      <w:r w:rsidRPr="00536731">
        <w:rPr>
          <w:color w:val="auto"/>
          <w:lang w:val="kk-KZ"/>
        </w:rPr>
        <w:t xml:space="preserve">массасы </w:t>
      </w:r>
      <w:r w:rsidRPr="00536731">
        <w:rPr>
          <w:color w:val="auto"/>
        </w:rPr>
        <w:t>1,81-ден 3</w:t>
      </w:r>
      <w:r w:rsidRPr="00536731">
        <w:rPr>
          <w:color w:val="auto"/>
          <w:lang w:val="kk-KZ"/>
        </w:rPr>
        <w:t>,</w:t>
      </w:r>
      <w:r w:rsidRPr="00536731">
        <w:rPr>
          <w:color w:val="auto"/>
        </w:rPr>
        <w:t>5%-ге дей</w:t>
      </w:r>
      <w:r w:rsidRPr="00536731">
        <w:rPr>
          <w:color w:val="auto"/>
          <w:lang w:val="kk-KZ"/>
        </w:rPr>
        <w:t>ін;</w:t>
      </w:r>
    </w:p>
    <w:p w:rsidR="008A56AD" w:rsidRPr="00536731" w:rsidRDefault="008A56AD" w:rsidP="008A56AD">
      <w:pPr>
        <w:rPr>
          <w:color w:val="auto"/>
          <w:lang w:val="kk-KZ"/>
        </w:rPr>
      </w:pPr>
      <w:r w:rsidRPr="00536731">
        <w:rPr>
          <w:color w:val="auto"/>
          <w:lang w:val="kk-KZ"/>
        </w:rPr>
        <w:t>- 4 сынып – ерекше жоғары күкіртті – күкірттің массасы  3,5% -дан жоғары.</w:t>
      </w:r>
    </w:p>
    <w:p w:rsidR="008A56AD" w:rsidRPr="00B64895" w:rsidRDefault="008A56AD" w:rsidP="008A56AD">
      <w:pPr>
        <w:pStyle w:val="a6"/>
        <w:spacing w:before="0" w:beforeAutospacing="0" w:after="0" w:afterAutospacing="0"/>
        <w:rPr>
          <w:sz w:val="28"/>
          <w:szCs w:val="28"/>
          <w:lang w:val="kk-KZ"/>
        </w:rPr>
      </w:pPr>
      <w:r w:rsidRPr="00B64895">
        <w:rPr>
          <w:sz w:val="28"/>
          <w:szCs w:val="28"/>
          <w:lang w:val="kk-KZ"/>
        </w:rPr>
        <w:t>Мұнайдың құрамындағы парафиннің тығыздығы,</w:t>
      </w:r>
      <w:r w:rsidR="00B64895">
        <w:rPr>
          <w:sz w:val="28"/>
          <w:szCs w:val="28"/>
          <w:lang w:val="kk-KZ"/>
        </w:rPr>
        <w:t xml:space="preserve"> </w:t>
      </w:r>
      <w:r w:rsidRPr="00B64895">
        <w:rPr>
          <w:sz w:val="28"/>
          <w:szCs w:val="28"/>
          <w:lang w:val="kk-KZ"/>
        </w:rPr>
        <w:t>массалық үлесі және фракциясының шығуы бойынша 5  типке бөледі:</w:t>
      </w:r>
    </w:p>
    <w:p w:rsidR="008A56AD" w:rsidRPr="00536731" w:rsidRDefault="008A56AD" w:rsidP="008A56AD">
      <w:pPr>
        <w:pStyle w:val="a6"/>
        <w:spacing w:before="0" w:beforeAutospacing="0" w:after="0" w:afterAutospacing="0"/>
        <w:rPr>
          <w:sz w:val="28"/>
          <w:szCs w:val="28"/>
          <w:lang w:val="kk-KZ"/>
        </w:rPr>
      </w:pPr>
      <w:r w:rsidRPr="00B64895">
        <w:rPr>
          <w:i/>
          <w:sz w:val="28"/>
          <w:szCs w:val="28"/>
          <w:lang w:val="kk-KZ"/>
        </w:rPr>
        <w:t xml:space="preserve"> </w:t>
      </w:r>
      <w:r w:rsidR="00B64895">
        <w:rPr>
          <w:i/>
          <w:sz w:val="28"/>
          <w:szCs w:val="28"/>
          <w:lang w:val="kk-KZ"/>
        </w:rPr>
        <w:t xml:space="preserve"> </w:t>
      </w:r>
      <w:r w:rsidRPr="00B64895">
        <w:rPr>
          <w:i/>
          <w:sz w:val="28"/>
          <w:szCs w:val="28"/>
          <w:lang w:val="kk-KZ"/>
        </w:rPr>
        <w:t>-</w:t>
      </w:r>
      <w:r w:rsidR="00B64895">
        <w:rPr>
          <w:i/>
          <w:sz w:val="28"/>
          <w:szCs w:val="28"/>
          <w:lang w:val="kk-KZ"/>
        </w:rPr>
        <w:t xml:space="preserve"> </w:t>
      </w:r>
      <w:r w:rsidRPr="00536731">
        <w:rPr>
          <w:sz w:val="28"/>
          <w:szCs w:val="28"/>
          <w:lang w:val="kk-KZ"/>
        </w:rPr>
        <w:t>ерекше жеңіл</w:t>
      </w:r>
      <w:r w:rsidR="00B64895" w:rsidRPr="00536731">
        <w:rPr>
          <w:sz w:val="28"/>
          <w:szCs w:val="28"/>
          <w:lang w:val="kk-KZ"/>
        </w:rPr>
        <w:t>;</w:t>
      </w:r>
      <w:r w:rsidRPr="00536731">
        <w:rPr>
          <w:sz w:val="28"/>
          <w:szCs w:val="28"/>
          <w:lang w:val="kk-KZ"/>
        </w:rPr>
        <w:t xml:space="preserve"> </w:t>
      </w:r>
    </w:p>
    <w:p w:rsidR="008A56AD" w:rsidRPr="00536731" w:rsidRDefault="008A56AD" w:rsidP="008A56AD">
      <w:pPr>
        <w:pStyle w:val="a6"/>
        <w:spacing w:before="0" w:beforeAutospacing="0" w:after="0" w:afterAutospacing="0"/>
        <w:rPr>
          <w:sz w:val="28"/>
          <w:szCs w:val="28"/>
          <w:lang w:val="kk-KZ"/>
        </w:rPr>
      </w:pPr>
      <w:r w:rsidRPr="00536731">
        <w:rPr>
          <w:sz w:val="28"/>
          <w:szCs w:val="28"/>
          <w:lang w:val="kk-KZ"/>
        </w:rPr>
        <w:t xml:space="preserve"> - жеңіл</w:t>
      </w:r>
      <w:r w:rsidR="00B64895" w:rsidRPr="00536731">
        <w:rPr>
          <w:sz w:val="28"/>
          <w:szCs w:val="28"/>
          <w:lang w:val="kk-KZ"/>
        </w:rPr>
        <w:t>:</w:t>
      </w:r>
    </w:p>
    <w:p w:rsidR="008A56AD" w:rsidRPr="00536731" w:rsidRDefault="008A56AD" w:rsidP="008A56AD">
      <w:pPr>
        <w:pStyle w:val="a6"/>
        <w:spacing w:before="0" w:beforeAutospacing="0" w:after="0" w:afterAutospacing="0"/>
        <w:rPr>
          <w:sz w:val="28"/>
          <w:szCs w:val="28"/>
          <w:lang w:val="kk-KZ"/>
        </w:rPr>
      </w:pPr>
      <w:r w:rsidRPr="00536731">
        <w:rPr>
          <w:sz w:val="28"/>
          <w:szCs w:val="28"/>
          <w:lang w:val="kk-KZ"/>
        </w:rPr>
        <w:t xml:space="preserve"> - орташа</w:t>
      </w:r>
      <w:r w:rsidR="00B64895" w:rsidRPr="00536731">
        <w:rPr>
          <w:sz w:val="28"/>
          <w:szCs w:val="28"/>
          <w:lang w:val="kk-KZ"/>
        </w:rPr>
        <w:t>;</w:t>
      </w:r>
      <w:r w:rsidRPr="00536731">
        <w:rPr>
          <w:sz w:val="28"/>
          <w:szCs w:val="28"/>
          <w:lang w:val="kk-KZ"/>
        </w:rPr>
        <w:t xml:space="preserve"> </w:t>
      </w:r>
    </w:p>
    <w:p w:rsidR="008A56AD" w:rsidRPr="00536731" w:rsidRDefault="008A56AD" w:rsidP="008A56AD">
      <w:pPr>
        <w:pStyle w:val="a6"/>
        <w:spacing w:before="0" w:beforeAutospacing="0" w:after="0" w:afterAutospacing="0"/>
        <w:rPr>
          <w:sz w:val="28"/>
          <w:szCs w:val="28"/>
          <w:lang w:val="kk-KZ"/>
        </w:rPr>
      </w:pPr>
      <w:r w:rsidRPr="00536731">
        <w:rPr>
          <w:sz w:val="28"/>
          <w:szCs w:val="28"/>
          <w:lang w:val="kk-KZ"/>
        </w:rPr>
        <w:t xml:space="preserve"> - ауыр</w:t>
      </w:r>
      <w:r w:rsidR="00B64895" w:rsidRPr="00536731">
        <w:rPr>
          <w:sz w:val="28"/>
          <w:szCs w:val="28"/>
          <w:lang w:val="kk-KZ"/>
        </w:rPr>
        <w:t>;</w:t>
      </w:r>
    </w:p>
    <w:p w:rsidR="008A56AD" w:rsidRPr="00536731" w:rsidRDefault="008A56AD" w:rsidP="008A56AD">
      <w:pPr>
        <w:pStyle w:val="a6"/>
        <w:spacing w:before="0" w:beforeAutospacing="0" w:after="0" w:afterAutospacing="0"/>
        <w:rPr>
          <w:sz w:val="28"/>
          <w:szCs w:val="28"/>
          <w:lang w:val="kk-KZ"/>
        </w:rPr>
      </w:pPr>
      <w:r w:rsidRPr="00536731">
        <w:rPr>
          <w:sz w:val="28"/>
          <w:szCs w:val="28"/>
          <w:lang w:val="kk-KZ"/>
        </w:rPr>
        <w:t xml:space="preserve"> - битуминозды.</w:t>
      </w:r>
    </w:p>
    <w:p w:rsidR="008A56AD" w:rsidRPr="00B64895" w:rsidRDefault="008A56AD" w:rsidP="008A56AD">
      <w:pPr>
        <w:pStyle w:val="a6"/>
        <w:spacing w:before="0" w:beforeAutospacing="0" w:after="0" w:afterAutospacing="0"/>
        <w:rPr>
          <w:sz w:val="28"/>
          <w:szCs w:val="28"/>
          <w:lang w:val="kk-KZ"/>
        </w:rPr>
      </w:pPr>
      <w:r w:rsidRPr="00B64895">
        <w:rPr>
          <w:sz w:val="28"/>
          <w:szCs w:val="28"/>
          <w:lang w:val="kk-KZ"/>
        </w:rPr>
        <w:t>Жеткізу мен өңдеу деңгейі бойынша мұнай 3топқа бөлінеді:</w:t>
      </w:r>
      <w:r w:rsidR="00B64895">
        <w:rPr>
          <w:sz w:val="28"/>
          <w:szCs w:val="28"/>
          <w:lang w:val="kk-KZ"/>
        </w:rPr>
        <w:t xml:space="preserve"> </w:t>
      </w:r>
      <w:r w:rsidRPr="00B64895">
        <w:rPr>
          <w:sz w:val="28"/>
          <w:szCs w:val="28"/>
          <w:lang w:val="kk-KZ"/>
        </w:rPr>
        <w:t>1 топ,</w:t>
      </w:r>
      <w:r w:rsidR="00B64895">
        <w:rPr>
          <w:sz w:val="28"/>
          <w:szCs w:val="28"/>
          <w:lang w:val="kk-KZ"/>
        </w:rPr>
        <w:t xml:space="preserve"> </w:t>
      </w:r>
      <w:r w:rsidRPr="00B64895">
        <w:rPr>
          <w:sz w:val="28"/>
          <w:szCs w:val="28"/>
          <w:lang w:val="kk-KZ"/>
        </w:rPr>
        <w:t>2 топ және 3 топ.</w:t>
      </w:r>
    </w:p>
    <w:p w:rsidR="008A56AD" w:rsidRPr="00B64895" w:rsidRDefault="008A56AD" w:rsidP="008A56AD">
      <w:pPr>
        <w:pStyle w:val="a6"/>
        <w:spacing w:before="0" w:beforeAutospacing="0" w:after="0" w:afterAutospacing="0"/>
        <w:rPr>
          <w:sz w:val="28"/>
          <w:szCs w:val="28"/>
          <w:lang w:val="kk-KZ"/>
        </w:rPr>
      </w:pPr>
      <w:r w:rsidRPr="00B64895">
        <w:rPr>
          <w:sz w:val="28"/>
          <w:szCs w:val="28"/>
          <w:lang w:val="kk-KZ"/>
        </w:rPr>
        <w:lastRenderedPageBreak/>
        <w:t>Құрамындағы күкірт сутегі мен жеңіл меркаптанға байланысты мынадай түрлерге бөлінеді:</w:t>
      </w:r>
      <w:r w:rsidR="00B64895">
        <w:rPr>
          <w:sz w:val="28"/>
          <w:szCs w:val="28"/>
          <w:lang w:val="kk-KZ"/>
        </w:rPr>
        <w:t xml:space="preserve"> </w:t>
      </w:r>
      <w:r w:rsidRPr="00B64895">
        <w:rPr>
          <w:sz w:val="28"/>
          <w:szCs w:val="28"/>
          <w:lang w:val="kk-KZ"/>
        </w:rPr>
        <w:t>1 түр,2 түр,3 түр</w:t>
      </w:r>
      <w:r w:rsidR="00B64895">
        <w:rPr>
          <w:sz w:val="28"/>
          <w:szCs w:val="28"/>
          <w:lang w:val="kk-KZ"/>
        </w:rPr>
        <w:t xml:space="preserve"> ж</w:t>
      </w:r>
      <w:r w:rsidRPr="00B64895">
        <w:rPr>
          <w:sz w:val="28"/>
          <w:szCs w:val="28"/>
          <w:lang w:val="kk-KZ"/>
        </w:rPr>
        <w:t>әне төрт негізгі мұнай түрін бөліп қарастырады:</w:t>
      </w:r>
    </w:p>
    <w:p w:rsidR="008A56AD" w:rsidRPr="00B64895" w:rsidRDefault="008A56AD" w:rsidP="008A56AD">
      <w:pPr>
        <w:pStyle w:val="a6"/>
        <w:spacing w:before="0" w:beforeAutospacing="0" w:after="0" w:afterAutospacing="0"/>
        <w:rPr>
          <w:sz w:val="28"/>
          <w:szCs w:val="28"/>
        </w:rPr>
      </w:pPr>
      <w:r w:rsidRPr="00B64895">
        <w:rPr>
          <w:i/>
          <w:sz w:val="28"/>
          <w:szCs w:val="28"/>
          <w:lang w:val="kk-KZ"/>
        </w:rPr>
        <w:t xml:space="preserve"> </w:t>
      </w:r>
      <w:r w:rsidRPr="00B64895">
        <w:rPr>
          <w:i/>
          <w:sz w:val="28"/>
          <w:szCs w:val="28"/>
        </w:rPr>
        <w:t>-</w:t>
      </w:r>
      <w:r w:rsidR="00B64895">
        <w:rPr>
          <w:i/>
          <w:sz w:val="28"/>
          <w:szCs w:val="28"/>
          <w:lang w:val="kk-KZ"/>
        </w:rPr>
        <w:t xml:space="preserve"> </w:t>
      </w:r>
      <w:r w:rsidRPr="00B64895">
        <w:rPr>
          <w:i/>
          <w:sz w:val="28"/>
          <w:szCs w:val="28"/>
        </w:rPr>
        <w:t>А</w:t>
      </w:r>
      <w:r w:rsidRPr="00B64895">
        <w:rPr>
          <w:sz w:val="28"/>
          <w:szCs w:val="28"/>
        </w:rPr>
        <w:t xml:space="preserve"> – алканды </w:t>
      </w:r>
      <w:r w:rsidRPr="00B64895">
        <w:rPr>
          <w:sz w:val="28"/>
          <w:szCs w:val="28"/>
          <w:lang w:val="kk-KZ"/>
        </w:rPr>
        <w:t>парафинді</w:t>
      </w:r>
      <w:r w:rsidRPr="00B64895">
        <w:rPr>
          <w:sz w:val="28"/>
          <w:szCs w:val="28"/>
        </w:rPr>
        <w:t xml:space="preserve">; </w:t>
      </w:r>
    </w:p>
    <w:p w:rsidR="008A56AD" w:rsidRPr="00B64895" w:rsidRDefault="008A56AD" w:rsidP="008A56AD">
      <w:pPr>
        <w:pStyle w:val="a6"/>
        <w:spacing w:before="0" w:beforeAutospacing="0" w:after="0" w:afterAutospacing="0"/>
        <w:rPr>
          <w:sz w:val="28"/>
          <w:szCs w:val="28"/>
        </w:rPr>
      </w:pPr>
      <w:r w:rsidRPr="00B64895">
        <w:rPr>
          <w:i/>
          <w:sz w:val="28"/>
          <w:szCs w:val="28"/>
        </w:rPr>
        <w:t>- В</w:t>
      </w:r>
      <w:r w:rsidRPr="00B64895">
        <w:rPr>
          <w:sz w:val="28"/>
          <w:szCs w:val="28"/>
        </w:rPr>
        <w:t xml:space="preserve"> – алканды</w:t>
      </w:r>
      <w:r w:rsidRPr="00B64895">
        <w:rPr>
          <w:sz w:val="28"/>
          <w:szCs w:val="28"/>
          <w:lang w:val="kk-KZ"/>
        </w:rPr>
        <w:t xml:space="preserve"> аз </w:t>
      </w:r>
      <w:r w:rsidRPr="00B64895">
        <w:rPr>
          <w:sz w:val="28"/>
          <w:szCs w:val="28"/>
        </w:rPr>
        <w:t>парафинд</w:t>
      </w:r>
      <w:r w:rsidRPr="00B64895">
        <w:rPr>
          <w:sz w:val="28"/>
          <w:szCs w:val="28"/>
          <w:lang w:val="kk-KZ"/>
        </w:rPr>
        <w:t>і</w:t>
      </w:r>
      <w:r w:rsidRPr="00B64895">
        <w:rPr>
          <w:sz w:val="28"/>
          <w:szCs w:val="28"/>
        </w:rPr>
        <w:t>;</w:t>
      </w:r>
    </w:p>
    <w:p w:rsidR="008A56AD" w:rsidRPr="00B64895" w:rsidRDefault="008A56AD" w:rsidP="008A56AD">
      <w:pPr>
        <w:pStyle w:val="a6"/>
        <w:spacing w:before="0" w:beforeAutospacing="0" w:after="0" w:afterAutospacing="0"/>
        <w:rPr>
          <w:sz w:val="28"/>
          <w:szCs w:val="28"/>
        </w:rPr>
      </w:pPr>
      <w:r w:rsidRPr="00B64895">
        <w:rPr>
          <w:i/>
          <w:sz w:val="28"/>
          <w:szCs w:val="28"/>
        </w:rPr>
        <w:t>- С</w:t>
      </w:r>
      <w:r w:rsidRPr="00B64895">
        <w:rPr>
          <w:sz w:val="28"/>
          <w:szCs w:val="28"/>
        </w:rPr>
        <w:t xml:space="preserve"> - циклано-алканды;</w:t>
      </w:r>
    </w:p>
    <w:p w:rsidR="008A56AD" w:rsidRPr="00B64895" w:rsidRDefault="008A56AD" w:rsidP="008A56AD">
      <w:pPr>
        <w:pStyle w:val="a6"/>
        <w:spacing w:before="0" w:beforeAutospacing="0" w:after="0" w:afterAutospacing="0"/>
        <w:rPr>
          <w:sz w:val="28"/>
          <w:szCs w:val="28"/>
        </w:rPr>
      </w:pPr>
      <w:r w:rsidRPr="00B64895">
        <w:rPr>
          <w:i/>
          <w:sz w:val="28"/>
          <w:szCs w:val="28"/>
        </w:rPr>
        <w:t>-  D</w:t>
      </w:r>
      <w:r w:rsidRPr="00B64895">
        <w:rPr>
          <w:sz w:val="28"/>
          <w:szCs w:val="28"/>
        </w:rPr>
        <w:t xml:space="preserve"> – цикланды [ 14].</w:t>
      </w:r>
    </w:p>
    <w:p w:rsidR="008A56AD" w:rsidRPr="00B64895" w:rsidRDefault="008A56AD" w:rsidP="008A56AD">
      <w:pPr>
        <w:pStyle w:val="a6"/>
        <w:spacing w:before="0" w:beforeAutospacing="0" w:after="0" w:afterAutospacing="0"/>
        <w:rPr>
          <w:sz w:val="28"/>
          <w:szCs w:val="28"/>
        </w:rPr>
      </w:pPr>
      <w:r w:rsidRPr="00B64895">
        <w:rPr>
          <w:sz w:val="28"/>
          <w:szCs w:val="28"/>
          <w:lang w:val="kk-KZ"/>
        </w:rPr>
        <w:t xml:space="preserve">Өз кезегінде мұнай А </w:t>
      </w:r>
      <w:r w:rsidR="00B64895">
        <w:rPr>
          <w:sz w:val="28"/>
          <w:szCs w:val="28"/>
          <w:lang w:val="kk-KZ"/>
        </w:rPr>
        <w:t>санаты</w:t>
      </w:r>
      <w:r w:rsidRPr="00B64895">
        <w:rPr>
          <w:sz w:val="28"/>
          <w:szCs w:val="28"/>
          <w:lang w:val="kk-KZ"/>
        </w:rPr>
        <w:t>ндағы</w:t>
      </w:r>
      <w:r w:rsidR="00B64895">
        <w:rPr>
          <w:sz w:val="28"/>
          <w:szCs w:val="28"/>
          <w:lang w:val="kk-KZ"/>
        </w:rPr>
        <w:t xml:space="preserve"> </w:t>
      </w:r>
      <w:r w:rsidRPr="00B64895">
        <w:rPr>
          <w:sz w:val="28"/>
          <w:szCs w:val="28"/>
          <w:lang w:val="kk-KZ"/>
        </w:rPr>
        <w:t xml:space="preserve">қалыпты  және изопренді көмірсутекке байланысты және Б </w:t>
      </w:r>
      <w:r w:rsidR="00B64895">
        <w:rPr>
          <w:sz w:val="28"/>
          <w:szCs w:val="28"/>
          <w:lang w:val="kk-KZ"/>
        </w:rPr>
        <w:t>санаты</w:t>
      </w:r>
      <w:r w:rsidRPr="00B64895">
        <w:rPr>
          <w:sz w:val="28"/>
          <w:szCs w:val="28"/>
          <w:lang w:val="kk-KZ"/>
        </w:rPr>
        <w:t xml:space="preserve">ндағы мұнайдың құрамындағы изопренді көмірсутектің бар-жоғына байланысты екі типке бөлінеді: </w:t>
      </w:r>
      <w:r w:rsidRPr="00B64895">
        <w:rPr>
          <w:sz w:val="28"/>
          <w:szCs w:val="28"/>
        </w:rPr>
        <w:t>А</w:t>
      </w:r>
      <w:r w:rsidRPr="00B64895">
        <w:rPr>
          <w:sz w:val="28"/>
          <w:szCs w:val="28"/>
          <w:vertAlign w:val="superscript"/>
        </w:rPr>
        <w:t>1</w:t>
      </w:r>
      <w:r w:rsidRPr="00B64895">
        <w:rPr>
          <w:sz w:val="28"/>
          <w:szCs w:val="28"/>
        </w:rPr>
        <w:t>, А</w:t>
      </w:r>
      <w:r w:rsidRPr="00B64895">
        <w:rPr>
          <w:sz w:val="28"/>
          <w:szCs w:val="28"/>
          <w:vertAlign w:val="superscript"/>
        </w:rPr>
        <w:t>2</w:t>
      </w:r>
      <w:r w:rsidRPr="00B64895">
        <w:rPr>
          <w:sz w:val="28"/>
          <w:szCs w:val="28"/>
        </w:rPr>
        <w:t>, Б</w:t>
      </w:r>
      <w:r w:rsidRPr="00B64895">
        <w:rPr>
          <w:sz w:val="28"/>
          <w:szCs w:val="28"/>
          <w:vertAlign w:val="superscript"/>
        </w:rPr>
        <w:t>1</w:t>
      </w:r>
      <w:r w:rsidRPr="00B64895">
        <w:rPr>
          <w:sz w:val="28"/>
          <w:szCs w:val="28"/>
        </w:rPr>
        <w:t>, Б</w:t>
      </w:r>
      <w:r w:rsidRPr="00B64895">
        <w:rPr>
          <w:sz w:val="28"/>
          <w:szCs w:val="28"/>
          <w:vertAlign w:val="superscript"/>
        </w:rPr>
        <w:t>2</w:t>
      </w:r>
      <w:r w:rsidRPr="00B64895">
        <w:rPr>
          <w:sz w:val="28"/>
          <w:szCs w:val="28"/>
        </w:rPr>
        <w:t>.</w:t>
      </w:r>
    </w:p>
    <w:p w:rsidR="00B64895" w:rsidRDefault="008A56AD" w:rsidP="008A56AD">
      <w:pPr>
        <w:pStyle w:val="a6"/>
        <w:spacing w:before="0" w:beforeAutospacing="0" w:after="0" w:afterAutospacing="0"/>
        <w:rPr>
          <w:sz w:val="28"/>
          <w:szCs w:val="28"/>
          <w:lang w:val="kk-KZ"/>
        </w:rPr>
      </w:pPr>
      <w:r w:rsidRPr="00B64895">
        <w:rPr>
          <w:i/>
          <w:sz w:val="28"/>
          <w:szCs w:val="28"/>
        </w:rPr>
        <w:t>А</w:t>
      </w:r>
      <w:r w:rsidRPr="00B64895">
        <w:rPr>
          <w:i/>
          <w:sz w:val="28"/>
          <w:szCs w:val="28"/>
          <w:vertAlign w:val="superscript"/>
        </w:rPr>
        <w:t>1</w:t>
      </w:r>
      <w:r w:rsidRPr="00B64895">
        <w:rPr>
          <w:i/>
          <w:sz w:val="28"/>
          <w:szCs w:val="28"/>
          <w:vertAlign w:val="superscript"/>
          <w:lang w:val="kk-KZ"/>
        </w:rPr>
        <w:t xml:space="preserve">  </w:t>
      </w:r>
      <w:r w:rsidRPr="00B64895">
        <w:rPr>
          <w:i/>
          <w:sz w:val="28"/>
          <w:szCs w:val="28"/>
          <w:lang w:val="kk-KZ"/>
        </w:rPr>
        <w:t>типіндегі мұнай</w:t>
      </w:r>
      <w:r w:rsidRPr="00B64895">
        <w:rPr>
          <w:sz w:val="28"/>
          <w:szCs w:val="28"/>
          <w:lang w:val="kk-KZ"/>
        </w:rPr>
        <w:t xml:space="preserve"> парафинді және нафтенді</w:t>
      </w:r>
      <w:r w:rsidRPr="00B64895">
        <w:rPr>
          <w:sz w:val="28"/>
          <w:szCs w:val="28"/>
        </w:rPr>
        <w:t>-</w:t>
      </w:r>
      <w:r w:rsidRPr="00B64895">
        <w:rPr>
          <w:sz w:val="28"/>
          <w:szCs w:val="28"/>
          <w:lang w:val="kk-KZ"/>
        </w:rPr>
        <w:t>парафинді мұнайдың түріне сәйкес келеді.</w:t>
      </w:r>
      <w:r w:rsidR="00B64895">
        <w:rPr>
          <w:sz w:val="28"/>
          <w:szCs w:val="28"/>
          <w:lang w:val="kk-KZ"/>
        </w:rPr>
        <w:t xml:space="preserve"> </w:t>
      </w:r>
      <w:r w:rsidRPr="00B64895">
        <w:rPr>
          <w:sz w:val="28"/>
          <w:szCs w:val="28"/>
          <w:lang w:val="kk-KZ"/>
        </w:rPr>
        <w:t>Фаркциядағы алкандар сомасы  200-430 ° C 15-60% .</w:t>
      </w:r>
    </w:p>
    <w:p w:rsidR="008A56AD" w:rsidRPr="00B64895" w:rsidRDefault="0014346E" w:rsidP="008A56AD">
      <w:pPr>
        <w:pStyle w:val="a6"/>
        <w:spacing w:before="0" w:beforeAutospacing="0" w:after="0" w:afterAutospacing="0"/>
        <w:rPr>
          <w:sz w:val="28"/>
          <w:szCs w:val="28"/>
          <w:lang w:val="kk-KZ"/>
        </w:rPr>
      </w:pPr>
      <w:r>
        <w:rPr>
          <w:sz w:val="28"/>
          <w:szCs w:val="28"/>
          <w:lang w:val="kk-KZ"/>
        </w:rPr>
        <w:t xml:space="preserve">Бұл түрге </w:t>
      </w:r>
      <w:r w:rsidR="008A56AD" w:rsidRPr="00B64895">
        <w:rPr>
          <w:sz w:val="28"/>
          <w:szCs w:val="28"/>
          <w:lang w:val="kk-KZ"/>
        </w:rPr>
        <w:t xml:space="preserve">алкандардың жоғарғы деңгейі сәйкес келеді (5-25 % зерттелетін фракцияға). </w:t>
      </w:r>
      <w:r w:rsidR="008A56AD" w:rsidRPr="0014390D">
        <w:rPr>
          <w:sz w:val="28"/>
          <w:szCs w:val="28"/>
          <w:lang w:val="kk-KZ"/>
        </w:rPr>
        <w:t>А</w:t>
      </w:r>
      <w:r w:rsidR="008A56AD" w:rsidRPr="0014390D">
        <w:rPr>
          <w:sz w:val="28"/>
          <w:szCs w:val="28"/>
          <w:vertAlign w:val="superscript"/>
          <w:lang w:val="kk-KZ"/>
        </w:rPr>
        <w:t>1</w:t>
      </w:r>
      <w:r w:rsidR="008A56AD" w:rsidRPr="00B64895">
        <w:rPr>
          <w:sz w:val="28"/>
          <w:szCs w:val="28"/>
          <w:vertAlign w:val="superscript"/>
          <w:lang w:val="kk-KZ"/>
        </w:rPr>
        <w:t xml:space="preserve">  </w:t>
      </w:r>
      <w:r w:rsidR="008A56AD" w:rsidRPr="00B64895">
        <w:rPr>
          <w:sz w:val="28"/>
          <w:szCs w:val="28"/>
          <w:lang w:val="kk-KZ"/>
        </w:rPr>
        <w:t>түріндегі циклоалкандардың бөлігі алкандарға қарағанда аз.</w:t>
      </w:r>
      <w:r w:rsidR="008A56AD" w:rsidRPr="0014390D">
        <w:rPr>
          <w:sz w:val="28"/>
          <w:szCs w:val="28"/>
          <w:lang w:val="kk-KZ"/>
        </w:rPr>
        <w:t xml:space="preserve"> </w:t>
      </w:r>
      <w:r w:rsidR="008A56AD" w:rsidRPr="00B64895">
        <w:rPr>
          <w:sz w:val="28"/>
          <w:szCs w:val="28"/>
          <w:lang w:val="kk-KZ"/>
        </w:rPr>
        <w:t>Циклоалкандар моно және бицикланды жолмен қосылған</w:t>
      </w:r>
      <w:r>
        <w:rPr>
          <w:sz w:val="28"/>
          <w:szCs w:val="28"/>
          <w:lang w:val="kk-KZ"/>
        </w:rPr>
        <w:t xml:space="preserve"> </w:t>
      </w:r>
      <w:r w:rsidR="008A56AD" w:rsidRPr="00B64895">
        <w:rPr>
          <w:sz w:val="28"/>
          <w:szCs w:val="28"/>
          <w:lang w:val="kk-KZ"/>
        </w:rPr>
        <w:t>және моноциклоалкандар бицикландармен тең немесе жоғары болып келеді.</w:t>
      </w:r>
      <w:r w:rsidR="008A56AD" w:rsidRPr="0014390D">
        <w:rPr>
          <w:sz w:val="28"/>
          <w:szCs w:val="28"/>
          <w:lang w:val="kk-KZ"/>
        </w:rPr>
        <w:t xml:space="preserve"> </w:t>
      </w:r>
      <w:r w:rsidR="008A56AD" w:rsidRPr="00B64895">
        <w:rPr>
          <w:sz w:val="28"/>
          <w:szCs w:val="28"/>
          <w:lang w:val="kk-KZ"/>
        </w:rPr>
        <w:t>Бұл мұнайдың түрі табиғатта көп тараған және кез келген жастағы геологиялық шөгінділерде, көбінесе</w:t>
      </w:r>
      <w:r w:rsidR="008A56AD" w:rsidRPr="0014390D">
        <w:rPr>
          <w:sz w:val="28"/>
          <w:szCs w:val="28"/>
          <w:lang w:val="kk-KZ"/>
        </w:rPr>
        <w:t xml:space="preserve"> 1500</w:t>
      </w:r>
      <w:r w:rsidR="008A56AD" w:rsidRPr="00B64895">
        <w:rPr>
          <w:sz w:val="28"/>
          <w:szCs w:val="28"/>
          <w:lang w:val="kk-KZ"/>
        </w:rPr>
        <w:t xml:space="preserve"> метр тереңдікте  табыла береді.</w:t>
      </w:r>
    </w:p>
    <w:p w:rsidR="008A56AD" w:rsidRPr="00B64895" w:rsidRDefault="008A56AD" w:rsidP="008A56AD">
      <w:pPr>
        <w:pStyle w:val="a6"/>
        <w:spacing w:before="0" w:beforeAutospacing="0" w:after="0" w:afterAutospacing="0"/>
        <w:rPr>
          <w:sz w:val="28"/>
          <w:szCs w:val="28"/>
          <w:lang w:val="kk-KZ"/>
        </w:rPr>
      </w:pPr>
      <w:r w:rsidRPr="00B64895">
        <w:rPr>
          <w:i/>
          <w:sz w:val="28"/>
          <w:szCs w:val="28"/>
          <w:lang w:val="kk-KZ"/>
        </w:rPr>
        <w:t xml:space="preserve"> А</w:t>
      </w:r>
      <w:r w:rsidRPr="00B64895">
        <w:rPr>
          <w:i/>
          <w:sz w:val="28"/>
          <w:szCs w:val="28"/>
          <w:vertAlign w:val="superscript"/>
          <w:lang w:val="kk-KZ"/>
        </w:rPr>
        <w:t>2</w:t>
      </w:r>
      <w:r w:rsidRPr="00B64895">
        <w:rPr>
          <w:sz w:val="28"/>
          <w:szCs w:val="28"/>
          <w:lang w:val="kk-KZ"/>
        </w:rPr>
        <w:t xml:space="preserve"> типіндегі мұнай топтық құрамына байланысты нафтендi-парафинді және парафинді-нафтендіге сәйкес келеді. Бұл мұнайдың А</w:t>
      </w:r>
      <w:r w:rsidRPr="00B64895">
        <w:rPr>
          <w:sz w:val="28"/>
          <w:szCs w:val="28"/>
          <w:vertAlign w:val="superscript"/>
          <w:lang w:val="kk-KZ"/>
        </w:rPr>
        <w:t>1</w:t>
      </w:r>
      <w:r w:rsidRPr="00B64895">
        <w:rPr>
          <w:sz w:val="28"/>
          <w:szCs w:val="28"/>
          <w:lang w:val="kk-KZ"/>
        </w:rPr>
        <w:t xml:space="preserve"> типіндегі мұнайға қарағанда алкандары 25-40 %-ға төмен.</w:t>
      </w:r>
      <w:r w:rsidR="0014346E">
        <w:rPr>
          <w:sz w:val="28"/>
          <w:szCs w:val="28"/>
          <w:lang w:val="kk-KZ"/>
        </w:rPr>
        <w:t xml:space="preserve"> </w:t>
      </w:r>
      <w:r w:rsidRPr="00B64895">
        <w:rPr>
          <w:sz w:val="28"/>
          <w:szCs w:val="28"/>
          <w:lang w:val="kk-KZ"/>
        </w:rPr>
        <w:t>Алкандар ауқымы  0,5-5 %, ал изопреноид- 1-6 % шамасында.</w:t>
      </w:r>
    </w:p>
    <w:p w:rsidR="008A56AD" w:rsidRPr="00B64895" w:rsidRDefault="008A56AD" w:rsidP="008A56AD">
      <w:pPr>
        <w:pStyle w:val="a6"/>
        <w:spacing w:before="0" w:beforeAutospacing="0" w:after="0" w:afterAutospacing="0"/>
        <w:rPr>
          <w:sz w:val="28"/>
          <w:szCs w:val="28"/>
          <w:lang w:val="kk-KZ"/>
        </w:rPr>
      </w:pPr>
      <w:r w:rsidRPr="00B64895">
        <w:rPr>
          <w:sz w:val="28"/>
          <w:szCs w:val="28"/>
          <w:lang w:val="kk-KZ"/>
        </w:rPr>
        <w:t>А</w:t>
      </w:r>
      <w:r w:rsidRPr="00B64895">
        <w:rPr>
          <w:sz w:val="28"/>
          <w:szCs w:val="28"/>
          <w:vertAlign w:val="superscript"/>
          <w:lang w:val="kk-KZ"/>
        </w:rPr>
        <w:t xml:space="preserve">2 </w:t>
      </w:r>
      <w:r w:rsidRPr="00B64895">
        <w:rPr>
          <w:sz w:val="28"/>
          <w:szCs w:val="28"/>
          <w:lang w:val="kk-KZ"/>
        </w:rPr>
        <w:t>типіндегі мұнайдың ерекшелігі - тармақталған алкандар қалыпты алкандарға қарағанда басымдылыққа ие. Циклоалкандардың жалпы құрамы  60 %-ға  жетеді.</w:t>
      </w:r>
    </w:p>
    <w:p w:rsidR="008A56AD" w:rsidRPr="00B64895" w:rsidRDefault="008A56AD" w:rsidP="008A56AD">
      <w:pPr>
        <w:pStyle w:val="a6"/>
        <w:spacing w:before="0" w:beforeAutospacing="0" w:after="0" w:afterAutospacing="0"/>
        <w:rPr>
          <w:sz w:val="28"/>
          <w:szCs w:val="28"/>
          <w:lang w:val="kk-KZ"/>
        </w:rPr>
      </w:pPr>
      <w:r w:rsidRPr="00B64895">
        <w:rPr>
          <w:sz w:val="28"/>
          <w:szCs w:val="28"/>
          <w:lang w:val="kk-KZ"/>
        </w:rPr>
        <w:t>А</w:t>
      </w:r>
      <w:r w:rsidRPr="00B64895">
        <w:rPr>
          <w:sz w:val="28"/>
          <w:szCs w:val="28"/>
          <w:vertAlign w:val="superscript"/>
          <w:lang w:val="kk-KZ"/>
        </w:rPr>
        <w:t xml:space="preserve">1 </w:t>
      </w:r>
      <w:r w:rsidRPr="00B64895">
        <w:rPr>
          <w:sz w:val="28"/>
          <w:szCs w:val="28"/>
          <w:lang w:val="kk-KZ"/>
        </w:rPr>
        <w:t>типіндегі мұнайға қарағанда трициклан көбірек болса да,</w:t>
      </w:r>
      <w:r w:rsidR="0014346E">
        <w:rPr>
          <w:sz w:val="28"/>
          <w:szCs w:val="28"/>
          <w:lang w:val="kk-KZ"/>
        </w:rPr>
        <w:t xml:space="preserve"> </w:t>
      </w:r>
      <w:r w:rsidRPr="00B64895">
        <w:rPr>
          <w:sz w:val="28"/>
          <w:szCs w:val="28"/>
          <w:lang w:val="kk-KZ"/>
        </w:rPr>
        <w:t>циклоалкандардың арасында моно және бициклинді көмірсутектер басым. А</w:t>
      </w:r>
      <w:r w:rsidRPr="00B64895">
        <w:rPr>
          <w:sz w:val="28"/>
          <w:szCs w:val="28"/>
          <w:vertAlign w:val="superscript"/>
          <w:lang w:val="kk-KZ"/>
        </w:rPr>
        <w:t xml:space="preserve">2 </w:t>
      </w:r>
      <w:r w:rsidRPr="00B64895">
        <w:rPr>
          <w:sz w:val="28"/>
          <w:szCs w:val="28"/>
          <w:lang w:val="kk-KZ"/>
        </w:rPr>
        <w:t>типіндегі мұнайға Оңтүстік Каспий,</w:t>
      </w:r>
      <w:r w:rsidR="0014346E">
        <w:rPr>
          <w:sz w:val="28"/>
          <w:szCs w:val="28"/>
          <w:lang w:val="kk-KZ"/>
        </w:rPr>
        <w:t xml:space="preserve"> Батыс Сібір және Ка</w:t>
      </w:r>
      <w:r w:rsidRPr="00B64895">
        <w:rPr>
          <w:sz w:val="28"/>
          <w:szCs w:val="28"/>
          <w:lang w:val="kk-KZ"/>
        </w:rPr>
        <w:t xml:space="preserve">спийге дейінгі жерлердегі мұнайлар жатады. </w:t>
      </w:r>
    </w:p>
    <w:p w:rsidR="0014346E" w:rsidRDefault="008A56AD" w:rsidP="008A56AD">
      <w:pPr>
        <w:pStyle w:val="a6"/>
        <w:spacing w:before="0" w:beforeAutospacing="0" w:after="0" w:afterAutospacing="0"/>
        <w:rPr>
          <w:sz w:val="28"/>
          <w:szCs w:val="28"/>
          <w:lang w:val="kk-KZ"/>
        </w:rPr>
      </w:pPr>
      <w:r w:rsidRPr="00B64895">
        <w:rPr>
          <w:i/>
          <w:sz w:val="28"/>
          <w:szCs w:val="28"/>
          <w:lang w:val="kk-KZ"/>
        </w:rPr>
        <w:t>Б</w:t>
      </w:r>
      <w:r w:rsidRPr="00B64895">
        <w:rPr>
          <w:i/>
          <w:sz w:val="28"/>
          <w:szCs w:val="28"/>
          <w:vertAlign w:val="superscript"/>
          <w:lang w:val="kk-KZ"/>
        </w:rPr>
        <w:t>1</w:t>
      </w:r>
      <w:r w:rsidRPr="00B64895">
        <w:rPr>
          <w:sz w:val="28"/>
          <w:szCs w:val="28"/>
          <w:lang w:val="kk-KZ"/>
        </w:rPr>
        <w:t xml:space="preserve"> типіндегі мұнайдың тобының құрамына байланысты нафтенді және хош иісті мұнайдың түрлері жатады. Олар жеңіл және аз фракциядан тұрады. Бұл мұнайдың ерекше тұсы-қалыпты және</w:t>
      </w:r>
      <w:r w:rsidR="0014346E">
        <w:rPr>
          <w:sz w:val="28"/>
          <w:szCs w:val="28"/>
          <w:lang w:val="kk-KZ"/>
        </w:rPr>
        <w:t xml:space="preserve"> </w:t>
      </w:r>
      <w:r w:rsidRPr="00B64895">
        <w:rPr>
          <w:sz w:val="28"/>
          <w:szCs w:val="28"/>
          <w:lang w:val="kk-KZ"/>
        </w:rPr>
        <w:t xml:space="preserve">изопренді мұнайдың болмауы, тағы да тармақталған алкандар аз мөлшерде болуы (4-10%). Циклоалкандардың арасында бициклді көмірсутектер моноциклділерге қарағанда басым болады. </w:t>
      </w:r>
    </w:p>
    <w:p w:rsidR="008A56AD" w:rsidRPr="00B64895" w:rsidRDefault="008A56AD" w:rsidP="008A56AD">
      <w:pPr>
        <w:pStyle w:val="a6"/>
        <w:spacing w:before="0" w:beforeAutospacing="0" w:after="0" w:afterAutospacing="0"/>
        <w:rPr>
          <w:sz w:val="28"/>
          <w:szCs w:val="28"/>
          <w:lang w:val="kk-KZ"/>
        </w:rPr>
      </w:pPr>
      <w:r w:rsidRPr="00B64895">
        <w:rPr>
          <w:sz w:val="28"/>
          <w:szCs w:val="28"/>
          <w:lang w:val="kk-KZ"/>
        </w:rPr>
        <w:t>Б</w:t>
      </w:r>
      <w:r w:rsidRPr="00B64895">
        <w:rPr>
          <w:sz w:val="28"/>
          <w:szCs w:val="28"/>
          <w:vertAlign w:val="superscript"/>
          <w:lang w:val="kk-KZ"/>
        </w:rPr>
        <w:t xml:space="preserve">1  </w:t>
      </w:r>
      <w:r w:rsidRPr="00B64895">
        <w:rPr>
          <w:sz w:val="28"/>
          <w:szCs w:val="28"/>
          <w:lang w:val="kk-KZ"/>
        </w:rPr>
        <w:t xml:space="preserve">типіндегі мұнайдың түрі көбінесе кайнозойды шөгінділердегі 500-1000 метр тереңдіктегі бассейнде, </w:t>
      </w:r>
      <w:r w:rsidR="0014346E">
        <w:rPr>
          <w:sz w:val="28"/>
          <w:szCs w:val="28"/>
          <w:lang w:val="kk-KZ"/>
        </w:rPr>
        <w:t>яғни Оңтүстік Кас</w:t>
      </w:r>
      <w:r w:rsidRPr="00B64895">
        <w:rPr>
          <w:sz w:val="28"/>
          <w:szCs w:val="28"/>
          <w:lang w:val="kk-KZ"/>
        </w:rPr>
        <w:t>пий, Батыс Сібірдің шығысында, Сурахан, Балхан деген жерлерде орналасқан.</w:t>
      </w:r>
    </w:p>
    <w:p w:rsidR="008A56AD" w:rsidRPr="00B64895" w:rsidRDefault="008A56AD" w:rsidP="008A56AD">
      <w:pPr>
        <w:pStyle w:val="a6"/>
        <w:spacing w:before="0" w:beforeAutospacing="0" w:after="0" w:afterAutospacing="0"/>
        <w:rPr>
          <w:sz w:val="28"/>
          <w:szCs w:val="28"/>
          <w:lang w:val="kk-KZ"/>
        </w:rPr>
      </w:pPr>
      <w:r w:rsidRPr="00B64895">
        <w:rPr>
          <w:i/>
          <w:sz w:val="28"/>
          <w:szCs w:val="28"/>
          <w:lang w:val="kk-KZ"/>
        </w:rPr>
        <w:t xml:space="preserve"> Б</w:t>
      </w:r>
      <w:r w:rsidRPr="00B64895">
        <w:rPr>
          <w:i/>
          <w:sz w:val="28"/>
          <w:szCs w:val="28"/>
          <w:vertAlign w:val="superscript"/>
          <w:lang w:val="kk-KZ"/>
        </w:rPr>
        <w:t xml:space="preserve">2  </w:t>
      </w:r>
      <w:r w:rsidRPr="00B64895">
        <w:rPr>
          <w:sz w:val="28"/>
          <w:szCs w:val="28"/>
          <w:lang w:val="kk-KZ"/>
        </w:rPr>
        <w:t>типіндегі мұнайға парафинді  және ерекше жасалған мұнай жатады.  Қанық көмірсутектердің арасында циклоалкандар (60-75 %) б</w:t>
      </w:r>
      <w:r w:rsidR="0014346E">
        <w:rPr>
          <w:sz w:val="28"/>
          <w:szCs w:val="28"/>
          <w:lang w:val="kk-KZ"/>
        </w:rPr>
        <w:t xml:space="preserve">асым,  олардың ішіндегі моно,би </w:t>
      </w:r>
      <w:r w:rsidRPr="00B64895">
        <w:rPr>
          <w:sz w:val="28"/>
          <w:szCs w:val="28"/>
          <w:lang w:val="kk-KZ"/>
        </w:rPr>
        <w:t>және үш цикді көмірсутектердің түрі. Алканды көмірсутекдер(5-30 %)  негізінде тармақталған түрде болады. Б</w:t>
      </w:r>
      <w:r w:rsidRPr="00B64895">
        <w:rPr>
          <w:sz w:val="28"/>
          <w:szCs w:val="28"/>
          <w:vertAlign w:val="superscript"/>
          <w:lang w:val="kk-KZ"/>
        </w:rPr>
        <w:t>2</w:t>
      </w:r>
      <w:r w:rsidRPr="00B64895">
        <w:rPr>
          <w:sz w:val="28"/>
          <w:szCs w:val="28"/>
          <w:lang w:val="kk-KZ"/>
        </w:rPr>
        <w:t xml:space="preserve"> типіндегі мұнайдың ерекшелігі - хроматограмма </w:t>
      </w:r>
      <w:r w:rsidR="0014346E">
        <w:rPr>
          <w:sz w:val="28"/>
          <w:szCs w:val="28"/>
          <w:lang w:val="kk-KZ"/>
        </w:rPr>
        <w:t>шегінде</w:t>
      </w:r>
      <w:r w:rsidRPr="00B64895">
        <w:rPr>
          <w:sz w:val="28"/>
          <w:szCs w:val="28"/>
          <w:lang w:val="kk-KZ"/>
        </w:rPr>
        <w:t xml:space="preserve"> монометил қосылған алкандардың болмауы.</w:t>
      </w:r>
    </w:p>
    <w:p w:rsidR="008A56AD" w:rsidRPr="00B64895" w:rsidRDefault="008A56AD" w:rsidP="008A56AD">
      <w:pPr>
        <w:pStyle w:val="a6"/>
        <w:spacing w:before="0" w:beforeAutospacing="0" w:after="0" w:afterAutospacing="0"/>
        <w:rPr>
          <w:sz w:val="28"/>
          <w:szCs w:val="28"/>
          <w:lang w:val="kk-KZ"/>
        </w:rPr>
      </w:pPr>
      <w:r w:rsidRPr="00B64895">
        <w:rPr>
          <w:sz w:val="28"/>
          <w:szCs w:val="28"/>
          <w:lang w:val="kk-KZ"/>
        </w:rPr>
        <w:lastRenderedPageBreak/>
        <w:t>А</w:t>
      </w:r>
      <w:r w:rsidRPr="00B64895">
        <w:rPr>
          <w:sz w:val="28"/>
          <w:szCs w:val="28"/>
          <w:vertAlign w:val="superscript"/>
          <w:lang w:val="kk-KZ"/>
        </w:rPr>
        <w:t xml:space="preserve">2  </w:t>
      </w:r>
      <w:r w:rsidRPr="00B64895">
        <w:rPr>
          <w:sz w:val="28"/>
          <w:szCs w:val="28"/>
          <w:lang w:val="kk-KZ"/>
        </w:rPr>
        <w:t>типіндегі мұнайға қарағанда типа Б</w:t>
      </w:r>
      <w:r w:rsidRPr="00B64895">
        <w:rPr>
          <w:sz w:val="28"/>
          <w:szCs w:val="28"/>
          <w:vertAlign w:val="superscript"/>
          <w:lang w:val="kk-KZ"/>
        </w:rPr>
        <w:t xml:space="preserve">2  </w:t>
      </w:r>
      <w:r w:rsidRPr="00B64895">
        <w:rPr>
          <w:sz w:val="28"/>
          <w:szCs w:val="28"/>
          <w:lang w:val="kk-KZ"/>
        </w:rPr>
        <w:t>типіндегі мұнай көбірек кездеседі. Және кайнозойды шөгінділерінде  1000-1500 метр тереңдікте орналасқан.  Б</w:t>
      </w:r>
      <w:r w:rsidRPr="00B64895">
        <w:rPr>
          <w:sz w:val="28"/>
          <w:szCs w:val="28"/>
          <w:vertAlign w:val="superscript"/>
          <w:lang w:val="kk-KZ"/>
        </w:rPr>
        <w:t>2</w:t>
      </w:r>
      <w:r w:rsidRPr="00B64895">
        <w:rPr>
          <w:sz w:val="28"/>
          <w:szCs w:val="28"/>
          <w:lang w:val="kk-KZ"/>
        </w:rPr>
        <w:t xml:space="preserve">  типіндегі мұнайдың түріне Солтүстік Кавказдағы, Грузиядағы және т.б. мұнайлар жатады.</w:t>
      </w:r>
    </w:p>
    <w:p w:rsidR="008A56AD" w:rsidRPr="00B64895" w:rsidRDefault="008A56AD" w:rsidP="008A56AD">
      <w:pPr>
        <w:rPr>
          <w:b/>
          <w:color w:val="auto"/>
          <w:lang w:val="kk-KZ"/>
        </w:rPr>
      </w:pPr>
      <w:r w:rsidRPr="00D22308">
        <w:rPr>
          <w:color w:val="auto"/>
          <w:lang w:val="kk-KZ"/>
        </w:rPr>
        <w:t>Қатпарлы мұнай</w:t>
      </w:r>
      <w:r w:rsidRPr="00B64895">
        <w:rPr>
          <w:b/>
          <w:color w:val="auto"/>
          <w:lang w:val="kk-KZ"/>
        </w:rPr>
        <w:t xml:space="preserve"> –</w:t>
      </w:r>
      <w:r w:rsidR="0014346E">
        <w:rPr>
          <w:b/>
          <w:color w:val="auto"/>
          <w:lang w:val="kk-KZ"/>
        </w:rPr>
        <w:t xml:space="preserve"> </w:t>
      </w:r>
      <w:r w:rsidRPr="00B64895">
        <w:rPr>
          <w:color w:val="auto"/>
          <w:lang w:val="kk-KZ"/>
        </w:rPr>
        <w:t>бұл  Қазақстандағы  тұтқыр және ауыз битуминоздық мұнайдың ұмытылған атауы болып табылады. Олардың басым бөлігі мұнайдың жоғарғы бөлігінде.</w:t>
      </w:r>
    </w:p>
    <w:p w:rsidR="008A56AD" w:rsidRPr="00B64895" w:rsidRDefault="008A56AD" w:rsidP="008A56AD">
      <w:pPr>
        <w:rPr>
          <w:color w:val="auto"/>
          <w:lang w:val="kk-KZ"/>
        </w:rPr>
      </w:pPr>
      <w:r w:rsidRPr="00B64895">
        <w:rPr>
          <w:color w:val="auto"/>
          <w:lang w:val="kk-KZ"/>
        </w:rPr>
        <w:t xml:space="preserve"> Мұнайдың, газдың, конденсаттың болжанған ресурстары жалпы геологиялық, геологиялық,</w:t>
      </w:r>
      <w:r w:rsidR="0014346E">
        <w:rPr>
          <w:color w:val="auto"/>
          <w:lang w:val="kk-KZ"/>
        </w:rPr>
        <w:t xml:space="preserve"> </w:t>
      </w:r>
      <w:r w:rsidRPr="00B64895">
        <w:rPr>
          <w:color w:val="auto"/>
          <w:lang w:val="kk-KZ"/>
        </w:rPr>
        <w:t>геофизикалық зерттеу нәтижесінде мұнайлы-газ провинциясымен, су ауданымен,облас және ауданмен бағаланады.</w:t>
      </w:r>
    </w:p>
    <w:p w:rsidR="008A56AD" w:rsidRPr="00B64895" w:rsidRDefault="008A56AD" w:rsidP="008A56AD">
      <w:pPr>
        <w:rPr>
          <w:color w:val="auto"/>
          <w:lang w:val="kk-KZ"/>
        </w:rPr>
      </w:pPr>
      <w:r w:rsidRPr="00B64895">
        <w:rPr>
          <w:color w:val="auto"/>
          <w:lang w:val="kk-KZ"/>
        </w:rPr>
        <w:t xml:space="preserve"> 1.Мұнай, газ, конденсаттардың қорлары және құрамындағы өнеркәсіптік мағынасы әрбір шоғыр бойынша, жері бойыншы бөлек есептеледі және де өндіру кезінде жоғалтулар болмауы қажет.</w:t>
      </w:r>
    </w:p>
    <w:p w:rsidR="008A56AD" w:rsidRPr="00B64895" w:rsidRDefault="008A56AD" w:rsidP="008A56AD">
      <w:pPr>
        <w:rPr>
          <w:color w:val="auto"/>
          <w:lang w:val="kk-KZ"/>
        </w:rPr>
      </w:pPr>
      <w:r w:rsidRPr="00B64895">
        <w:rPr>
          <w:color w:val="auto"/>
          <w:lang w:val="kk-KZ"/>
        </w:rPr>
        <w:t xml:space="preserve"> 2.Мұнай, газ, конденсат қорларының және олардың құрамындағы компоненттердің  (этан,  пропан,  металлдар, гелий, күкірт) шыққан жерлеріне байланысты технологиялық және техника-экономикалық есептеулерді негізге ала отырып, міндетті есептеулер жүргізу керек.</w:t>
      </w:r>
    </w:p>
    <w:p w:rsidR="008A56AD" w:rsidRPr="00B64895" w:rsidRDefault="008A56AD" w:rsidP="008A56AD">
      <w:pPr>
        <w:rPr>
          <w:color w:val="auto"/>
          <w:lang w:val="kk-KZ"/>
        </w:rPr>
      </w:pPr>
      <w:r w:rsidRPr="00B64895">
        <w:rPr>
          <w:color w:val="auto"/>
          <w:lang w:val="kk-KZ"/>
        </w:rPr>
        <w:t xml:space="preserve"> 3. Мұнай, газ, конденсаттың сапасы  оларға пйдалану құқығын беретін  мемлекет салалық стандарттармен, өндіру және қайта өңдеугеге незізделетін технологиялық шарттармен сәйкес зерттеледі. </w:t>
      </w:r>
    </w:p>
    <w:p w:rsidR="008A56AD" w:rsidRPr="00B64895" w:rsidRDefault="008A56AD" w:rsidP="008A56AD">
      <w:pPr>
        <w:rPr>
          <w:color w:val="auto"/>
          <w:lang w:val="kk-KZ"/>
        </w:rPr>
      </w:pPr>
      <w:r w:rsidRPr="00B64895">
        <w:rPr>
          <w:color w:val="auto"/>
          <w:lang w:val="kk-KZ"/>
        </w:rPr>
        <w:t>4. Қорлардың шыққан жеріндегі санаулар мен есептеулер,сондай-ақ мұнай,конденсат, этан, пропан, бутан, күкірт және металлдардың болжамды, перспективалы  ресурстарының бағалаулары масса бірлігімен есептеліп өндіріледі. Ал газ бен гелийдің массасы көлеммен өндіріледі. Санаулар мен есептеулер және баға беру стандарттардағы шарттарға сәйкес орындалады.</w:t>
      </w:r>
    </w:p>
    <w:p w:rsidR="008A56AD" w:rsidRPr="00B64895" w:rsidRDefault="008A56AD" w:rsidP="008A56AD">
      <w:pPr>
        <w:rPr>
          <w:color w:val="auto"/>
          <w:lang w:val="kk-KZ"/>
        </w:rPr>
      </w:pPr>
      <w:r w:rsidRPr="00B64895">
        <w:rPr>
          <w:color w:val="auto"/>
          <w:lang w:val="kk-KZ"/>
        </w:rPr>
        <w:t xml:space="preserve"> 5. Мұнайдың шыққан жеріндегі ұңғымадан мұнай және газ алынған кезде жер асты суларының химиялық құрамы анықталуы тиіс, яғни оның құрамындағы  йод, бром, бор және басқа да пайдалы компоненттер және олардың температурас</w:t>
      </w:r>
      <w:r w:rsidRPr="00B64895">
        <w:rPr>
          <w:b/>
          <w:color w:val="auto"/>
          <w:lang w:val="kk-KZ"/>
        </w:rPr>
        <w:tab/>
      </w:r>
      <w:r w:rsidR="0014346E" w:rsidRPr="0014346E">
        <w:rPr>
          <w:color w:val="auto"/>
          <w:lang w:val="kk-KZ"/>
        </w:rPr>
        <w:t>ына байланысты болады.</w:t>
      </w:r>
    </w:p>
    <w:p w:rsidR="00B64895" w:rsidRDefault="00B64895" w:rsidP="008A56AD">
      <w:pPr>
        <w:rPr>
          <w:b/>
          <w:color w:val="C00000"/>
          <w:lang w:val="kk-KZ"/>
        </w:rPr>
      </w:pPr>
    </w:p>
    <w:p w:rsidR="008A56AD" w:rsidRPr="005D59D8" w:rsidRDefault="00B64895" w:rsidP="00EF4558">
      <w:pPr>
        <w:rPr>
          <w:color w:val="auto"/>
          <w:lang w:val="kk-KZ"/>
        </w:rPr>
      </w:pPr>
      <w:r w:rsidRPr="005D59D8">
        <w:rPr>
          <w:color w:val="auto"/>
          <w:lang w:val="kk-KZ"/>
        </w:rPr>
        <w:t xml:space="preserve">1.2 </w:t>
      </w:r>
      <w:r w:rsidR="008A56AD" w:rsidRPr="005D59D8">
        <w:rPr>
          <w:color w:val="auto"/>
          <w:lang w:val="kk-KZ"/>
        </w:rPr>
        <w:t xml:space="preserve">  Мұнай және газдың негізгі барлау, бұрғылау, өндіру және қайта өңдеу </w:t>
      </w:r>
      <w:r w:rsidR="00E37990" w:rsidRPr="005D59D8">
        <w:rPr>
          <w:color w:val="auto"/>
          <w:lang w:val="kk-KZ"/>
        </w:rPr>
        <w:t>үрдістері</w:t>
      </w:r>
    </w:p>
    <w:p w:rsidR="0014346E" w:rsidRPr="00EF4558" w:rsidRDefault="0014346E" w:rsidP="00EF4558">
      <w:pPr>
        <w:rPr>
          <w:color w:val="auto"/>
          <w:lang w:val="kk-KZ"/>
        </w:rPr>
      </w:pPr>
    </w:p>
    <w:p w:rsidR="008A56AD" w:rsidRPr="00EF4558" w:rsidRDefault="008A56AD" w:rsidP="00EF4558">
      <w:pPr>
        <w:rPr>
          <w:b/>
          <w:color w:val="auto"/>
          <w:lang w:val="kk-KZ"/>
        </w:rPr>
      </w:pPr>
      <w:r w:rsidRPr="00EF4558">
        <w:rPr>
          <w:color w:val="auto"/>
          <w:lang w:val="kk-KZ"/>
        </w:rPr>
        <w:t xml:space="preserve">Мұнай өнеркәсібі – мұнайлы және мұнай газ шығатын жерлердегі мұнай мен газды  барлау,  бұрғылау,  өндіру және ілеспе  газды қоса алғандағы ауыр өнеркәсіп және  шикі мұнай құбыры. Мұнай-газ </w:t>
      </w:r>
      <w:r w:rsidR="00E37990" w:rsidRPr="00EF4558">
        <w:rPr>
          <w:color w:val="auto"/>
          <w:lang w:val="kk-KZ"/>
        </w:rPr>
        <w:t>сектор</w:t>
      </w:r>
      <w:r w:rsidRPr="00EF4558">
        <w:rPr>
          <w:color w:val="auto"/>
          <w:lang w:val="kk-KZ"/>
        </w:rPr>
        <w:t xml:space="preserve">ының мақсаты мұнай мен газ өндіру және мұнай мен газды барлау, өндіру, қайта өңдеу және сату болып табылады. </w:t>
      </w:r>
      <w:r w:rsidR="0014346E" w:rsidRPr="00EF4558">
        <w:rPr>
          <w:color w:val="auto"/>
          <w:lang w:val="kk-KZ"/>
        </w:rPr>
        <w:t xml:space="preserve"> Жалпы</w:t>
      </w:r>
      <w:r w:rsidRPr="00EF4558">
        <w:rPr>
          <w:color w:val="auto"/>
          <w:lang w:val="kk-KZ"/>
        </w:rPr>
        <w:t xml:space="preserve">, мұнай-газ </w:t>
      </w:r>
      <w:r w:rsidR="00E37990" w:rsidRPr="00EF4558">
        <w:rPr>
          <w:color w:val="auto"/>
          <w:lang w:val="kk-KZ"/>
        </w:rPr>
        <w:t>сектор</w:t>
      </w:r>
      <w:r w:rsidRPr="00EF4558">
        <w:rPr>
          <w:color w:val="auto"/>
          <w:lang w:val="kk-KZ"/>
        </w:rPr>
        <w:t xml:space="preserve">ларының қызметі мынадай </w:t>
      </w:r>
      <w:r w:rsidR="0014346E" w:rsidRPr="00EF4558">
        <w:rPr>
          <w:color w:val="auto"/>
          <w:lang w:val="kk-KZ"/>
        </w:rPr>
        <w:t>секторлардан</w:t>
      </w:r>
      <w:r w:rsidRPr="00EF4558">
        <w:rPr>
          <w:color w:val="auto"/>
          <w:lang w:val="kk-KZ"/>
        </w:rPr>
        <w:t xml:space="preserve"> тұрады:</w:t>
      </w:r>
    </w:p>
    <w:p w:rsidR="008A56AD" w:rsidRPr="00EF4558" w:rsidRDefault="008A56AD" w:rsidP="00EF4558">
      <w:pPr>
        <w:shd w:val="clear" w:color="auto" w:fill="FFFFFF"/>
        <w:rPr>
          <w:bCs/>
          <w:iCs/>
          <w:color w:val="auto"/>
          <w:lang w:val="kk-KZ"/>
        </w:rPr>
      </w:pPr>
      <w:r w:rsidRPr="00EF4558">
        <w:rPr>
          <w:bCs/>
          <w:iCs/>
          <w:color w:val="auto"/>
          <w:lang w:val="kk-KZ"/>
        </w:rPr>
        <w:t>1. Апострим (ағылш</w:t>
      </w:r>
      <w:r w:rsidR="0014346E" w:rsidRPr="00EF4558">
        <w:rPr>
          <w:bCs/>
          <w:iCs/>
          <w:color w:val="auto"/>
          <w:lang w:val="kk-KZ"/>
        </w:rPr>
        <w:t>ынша</w:t>
      </w:r>
      <w:r w:rsidRPr="00EF4558">
        <w:rPr>
          <w:bCs/>
          <w:iCs/>
          <w:color w:val="auto"/>
          <w:lang w:val="kk-KZ"/>
        </w:rPr>
        <w:t xml:space="preserve"> apstrem), өзіне келесі кезеңдерді қоса алады: іздеу барлау жұмыстары,бұрғылау және бағалау,мұнай мен газ алу. </w:t>
      </w:r>
    </w:p>
    <w:p w:rsidR="00EF4558" w:rsidRPr="00EF4558" w:rsidRDefault="008A56AD" w:rsidP="00EF4558">
      <w:pPr>
        <w:rPr>
          <w:rFonts w:eastAsia="Times New Roman"/>
          <w:bCs/>
          <w:color w:val="auto"/>
          <w:lang w:val="kk-KZ" w:eastAsia="ru-RU"/>
        </w:rPr>
      </w:pPr>
      <w:r w:rsidRPr="00EF4558">
        <w:rPr>
          <w:bCs/>
          <w:iCs/>
          <w:color w:val="auto"/>
          <w:lang w:val="kk-KZ"/>
        </w:rPr>
        <w:t xml:space="preserve">2. </w:t>
      </w:r>
      <w:r w:rsidR="0014346E" w:rsidRPr="00EF4558">
        <w:rPr>
          <w:rFonts w:eastAsia="Times New Roman"/>
          <w:bCs/>
          <w:color w:val="auto"/>
          <w:lang w:val="kk-KZ" w:eastAsia="ru-RU"/>
        </w:rPr>
        <w:t xml:space="preserve">Мидстрим (ағылшынша </w:t>
      </w:r>
      <w:r w:rsidR="0014390D">
        <w:rPr>
          <w:rFonts w:eastAsia="Times New Roman"/>
          <w:bCs/>
          <w:color w:val="auto"/>
          <w:lang w:val="kk-KZ" w:eastAsia="ru-RU"/>
        </w:rPr>
        <w:t>м</w:t>
      </w:r>
      <w:r w:rsidR="0014346E" w:rsidRPr="00EF4558">
        <w:rPr>
          <w:rFonts w:eastAsia="Times New Roman"/>
          <w:bCs/>
          <w:color w:val="auto"/>
          <w:lang w:val="kk-KZ" w:eastAsia="ru-RU"/>
        </w:rPr>
        <w:t>idstream)</w:t>
      </w:r>
      <w:r w:rsidR="0014390D" w:rsidRPr="0014390D">
        <w:rPr>
          <w:rFonts w:eastAsia="Times New Roman"/>
          <w:bCs/>
          <w:color w:val="auto"/>
          <w:lang w:val="kk-KZ" w:eastAsia="ru-RU"/>
        </w:rPr>
        <w:t xml:space="preserve"> </w:t>
      </w:r>
      <w:r w:rsidR="0014346E" w:rsidRPr="00EF4558">
        <w:rPr>
          <w:rFonts w:eastAsia="Times New Roman"/>
          <w:bCs/>
          <w:color w:val="auto"/>
          <w:lang w:val="kk-KZ" w:eastAsia="ru-RU"/>
        </w:rPr>
        <w:t>-</w:t>
      </w:r>
      <w:r w:rsidR="0014390D" w:rsidRPr="0014390D">
        <w:rPr>
          <w:rFonts w:eastAsia="Times New Roman"/>
          <w:bCs/>
          <w:color w:val="auto"/>
          <w:lang w:val="kk-KZ" w:eastAsia="ru-RU"/>
        </w:rPr>
        <w:t xml:space="preserve"> </w:t>
      </w:r>
      <w:r w:rsidR="0014346E" w:rsidRPr="00EF4558">
        <w:rPr>
          <w:rFonts w:eastAsia="Times New Roman"/>
          <w:bCs/>
          <w:color w:val="auto"/>
          <w:lang w:val="kk-KZ" w:eastAsia="ru-RU"/>
        </w:rPr>
        <w:t>бұл секторда мұнай тасымалдау мен одан әртүрлі тәсілдермен: танкерлармен, құбыржолымен, теміржол цистерналарымен және авто</w:t>
      </w:r>
      <w:r w:rsidR="00EF4558" w:rsidRPr="00EF4558">
        <w:rPr>
          <w:rFonts w:eastAsia="Times New Roman"/>
          <w:bCs/>
          <w:color w:val="auto"/>
          <w:lang w:val="kk-KZ" w:eastAsia="ru-RU"/>
        </w:rPr>
        <w:t xml:space="preserve">көліктермен </w:t>
      </w:r>
      <w:r w:rsidR="0014346E" w:rsidRPr="00EF4558">
        <w:rPr>
          <w:rFonts w:eastAsia="Times New Roman"/>
          <w:bCs/>
          <w:color w:val="auto"/>
          <w:lang w:val="kk-KZ" w:eastAsia="ru-RU"/>
        </w:rPr>
        <w:t xml:space="preserve">мұнай өнімдерін </w:t>
      </w:r>
      <w:r w:rsidR="00EF4558" w:rsidRPr="00EF4558">
        <w:rPr>
          <w:rFonts w:eastAsia="Times New Roman"/>
          <w:bCs/>
          <w:color w:val="auto"/>
          <w:lang w:val="kk-KZ" w:eastAsia="ru-RU"/>
        </w:rPr>
        <w:t>жеткізу және өткізу;</w:t>
      </w:r>
    </w:p>
    <w:p w:rsidR="008A56AD" w:rsidRPr="00EF4558" w:rsidRDefault="00EF4558" w:rsidP="00EF4558">
      <w:pPr>
        <w:rPr>
          <w:bCs/>
          <w:iCs/>
          <w:color w:val="auto"/>
          <w:lang w:val="kk-KZ"/>
        </w:rPr>
      </w:pPr>
      <w:r w:rsidRPr="00EF4558">
        <w:rPr>
          <w:rFonts w:eastAsia="Times New Roman"/>
          <w:bCs/>
          <w:color w:val="auto"/>
          <w:lang w:val="kk-KZ" w:eastAsia="ru-RU"/>
        </w:rPr>
        <w:lastRenderedPageBreak/>
        <w:t xml:space="preserve">3. </w:t>
      </w:r>
      <w:r w:rsidR="008A56AD" w:rsidRPr="00EF4558">
        <w:rPr>
          <w:bCs/>
          <w:iCs/>
          <w:color w:val="auto"/>
          <w:lang w:val="kk-KZ"/>
        </w:rPr>
        <w:t>Даунстрим (ағылш</w:t>
      </w:r>
      <w:r w:rsidR="0014346E" w:rsidRPr="00EF4558">
        <w:rPr>
          <w:bCs/>
          <w:iCs/>
          <w:color w:val="auto"/>
          <w:lang w:val="kk-KZ"/>
        </w:rPr>
        <w:t>ынша</w:t>
      </w:r>
      <w:r w:rsidR="008A56AD" w:rsidRPr="00EF4558">
        <w:rPr>
          <w:bCs/>
          <w:iCs/>
          <w:color w:val="auto"/>
          <w:lang w:val="kk-KZ"/>
        </w:rPr>
        <w:t xml:space="preserve"> downstream), өзіне келесі кезеңдерді </w:t>
      </w:r>
      <w:r w:rsidR="00531F47">
        <w:rPr>
          <w:bCs/>
          <w:iCs/>
          <w:color w:val="auto"/>
          <w:lang w:val="kk-KZ"/>
        </w:rPr>
        <w:t>қамтиды</w:t>
      </w:r>
      <w:r w:rsidRPr="00EF4558">
        <w:rPr>
          <w:bCs/>
          <w:iCs/>
          <w:color w:val="auto"/>
          <w:lang w:val="kk-KZ"/>
        </w:rPr>
        <w:t>, арнайы зауыттарда</w:t>
      </w:r>
      <w:r w:rsidR="008A56AD" w:rsidRPr="00EF4558">
        <w:rPr>
          <w:bCs/>
          <w:iCs/>
          <w:color w:val="auto"/>
          <w:lang w:val="kk-KZ"/>
        </w:rPr>
        <w:t>:</w:t>
      </w:r>
    </w:p>
    <w:p w:rsidR="008A56AD" w:rsidRPr="00EF4558" w:rsidRDefault="008A56AD" w:rsidP="00EF4558">
      <w:pPr>
        <w:shd w:val="clear" w:color="auto" w:fill="FFFFFF"/>
        <w:rPr>
          <w:bCs/>
          <w:iCs/>
          <w:color w:val="auto"/>
          <w:lang w:val="kk-KZ"/>
        </w:rPr>
      </w:pPr>
      <w:r w:rsidRPr="00EF4558">
        <w:rPr>
          <w:bCs/>
          <w:iCs/>
          <w:color w:val="auto"/>
          <w:lang w:val="kk-KZ"/>
        </w:rPr>
        <w:t>- мұнай мен газды, мұнай өнімдерін өңдеу,</w:t>
      </w:r>
    </w:p>
    <w:p w:rsidR="008A56AD" w:rsidRPr="00EF4558" w:rsidRDefault="008A56AD" w:rsidP="00EF4558">
      <w:pPr>
        <w:shd w:val="clear" w:color="auto" w:fill="FFFFFF"/>
        <w:rPr>
          <w:bCs/>
          <w:iCs/>
          <w:color w:val="auto"/>
          <w:lang w:val="kk-KZ"/>
        </w:rPr>
      </w:pPr>
      <w:r w:rsidRPr="00EF4558">
        <w:rPr>
          <w:bCs/>
          <w:iCs/>
          <w:color w:val="auto"/>
          <w:lang w:val="kk-KZ"/>
        </w:rPr>
        <w:t>- мұнай мен газды, мұнай өнімдерін  жеткізу,</w:t>
      </w:r>
    </w:p>
    <w:p w:rsidR="008A56AD" w:rsidRPr="00EF4558" w:rsidRDefault="008A56AD" w:rsidP="00EF4558">
      <w:pPr>
        <w:shd w:val="clear" w:color="auto" w:fill="FFFFFF"/>
        <w:rPr>
          <w:bCs/>
          <w:iCs/>
          <w:color w:val="auto"/>
          <w:lang w:val="kk-KZ"/>
        </w:rPr>
      </w:pPr>
      <w:r w:rsidRPr="00EF4558">
        <w:rPr>
          <w:bCs/>
          <w:iCs/>
          <w:color w:val="auto"/>
          <w:lang w:val="kk-KZ"/>
        </w:rPr>
        <w:t>- мұнай мен мұнай өнімдерін сату.</w:t>
      </w:r>
    </w:p>
    <w:p w:rsidR="008A56AD" w:rsidRPr="00EF4558" w:rsidRDefault="008A56AD" w:rsidP="00EF4558">
      <w:pPr>
        <w:shd w:val="clear" w:color="auto" w:fill="FFFFFF"/>
        <w:rPr>
          <w:color w:val="auto"/>
          <w:lang w:val="kk-KZ"/>
        </w:rPr>
      </w:pPr>
      <w:r w:rsidRPr="00EF4558">
        <w:rPr>
          <w:bCs/>
          <w:iCs/>
          <w:color w:val="auto"/>
          <w:lang w:val="kk-KZ"/>
        </w:rPr>
        <w:t>Мұнай газды апстрим</w:t>
      </w:r>
      <w:r w:rsidRPr="00EF4558">
        <w:rPr>
          <w:color w:val="auto"/>
          <w:lang w:val="kk-KZ"/>
        </w:rPr>
        <w:t> келесі кезеңдерден тұралы:</w:t>
      </w:r>
    </w:p>
    <w:p w:rsidR="008A56AD" w:rsidRPr="00EF4558" w:rsidRDefault="008A56AD" w:rsidP="00EF4558">
      <w:pPr>
        <w:shd w:val="clear" w:color="auto" w:fill="FFFFFF"/>
        <w:rPr>
          <w:color w:val="auto"/>
          <w:lang w:val="kk-KZ"/>
        </w:rPr>
      </w:pPr>
      <w:r w:rsidRPr="00EF4558">
        <w:rPr>
          <w:color w:val="auto"/>
          <w:lang w:val="kk-KZ"/>
        </w:rPr>
        <w:t xml:space="preserve">1) </w:t>
      </w:r>
      <w:r w:rsidR="0014346E" w:rsidRPr="00EF4558">
        <w:rPr>
          <w:color w:val="auto"/>
          <w:lang w:val="kk-KZ"/>
        </w:rPr>
        <w:t>лицензия алғанға дейінгі</w:t>
      </w:r>
      <w:r w:rsidRPr="00EF4558">
        <w:rPr>
          <w:color w:val="auto"/>
          <w:lang w:val="kk-KZ"/>
        </w:rPr>
        <w:t xml:space="preserve"> барлау жұмыстарын жүргізу;</w:t>
      </w:r>
    </w:p>
    <w:p w:rsidR="008A56AD" w:rsidRPr="00EF4558" w:rsidRDefault="008A56AD" w:rsidP="00EF4558">
      <w:pPr>
        <w:shd w:val="clear" w:color="auto" w:fill="FFFFFF"/>
        <w:rPr>
          <w:color w:val="auto"/>
          <w:lang w:val="kk-KZ"/>
        </w:rPr>
      </w:pPr>
      <w:r w:rsidRPr="00EF4558">
        <w:rPr>
          <w:color w:val="auto"/>
          <w:lang w:val="kk-KZ"/>
        </w:rPr>
        <w:t>2) сатып алу құқықтарын әзірлеу, пайдалы қазбаларды және келісім-шарттар жасау;</w:t>
      </w:r>
    </w:p>
    <w:p w:rsidR="008A56AD" w:rsidRPr="00EF4558" w:rsidRDefault="008A56AD" w:rsidP="00EF4558">
      <w:pPr>
        <w:shd w:val="clear" w:color="auto" w:fill="FFFFFF"/>
        <w:rPr>
          <w:color w:val="auto"/>
          <w:lang w:val="kk-KZ"/>
        </w:rPr>
      </w:pPr>
      <w:r w:rsidRPr="00EF4558">
        <w:rPr>
          <w:color w:val="auto"/>
          <w:lang w:val="kk-KZ"/>
        </w:rPr>
        <w:t>3) іздеу-барлау жұмыстары;</w:t>
      </w:r>
    </w:p>
    <w:p w:rsidR="008A56AD" w:rsidRPr="00EF4558" w:rsidRDefault="008A56AD" w:rsidP="00EF4558">
      <w:pPr>
        <w:shd w:val="clear" w:color="auto" w:fill="FFFFFF"/>
        <w:rPr>
          <w:color w:val="auto"/>
          <w:lang w:val="kk-KZ"/>
        </w:rPr>
      </w:pPr>
      <w:r w:rsidRPr="00EF4558">
        <w:rPr>
          <w:color w:val="auto"/>
          <w:lang w:val="kk-KZ"/>
        </w:rPr>
        <w:t>4)</w:t>
      </w:r>
      <w:r w:rsidR="0014390D">
        <w:rPr>
          <w:color w:val="auto"/>
          <w:lang w:val="kk-KZ"/>
        </w:rPr>
        <w:t xml:space="preserve"> </w:t>
      </w:r>
      <w:r w:rsidRPr="00EF4558">
        <w:rPr>
          <w:color w:val="auto"/>
          <w:lang w:val="kk-KZ"/>
        </w:rPr>
        <w:t>қорлар мен шығындарды бағалау және оларды игеру;</w:t>
      </w:r>
    </w:p>
    <w:p w:rsidR="008A56AD" w:rsidRPr="00EF4558" w:rsidRDefault="008A56AD" w:rsidP="00EF4558">
      <w:pPr>
        <w:shd w:val="clear" w:color="auto" w:fill="FFFFFF"/>
        <w:rPr>
          <w:color w:val="auto"/>
          <w:lang w:val="kk-KZ"/>
        </w:rPr>
      </w:pPr>
      <w:r w:rsidRPr="00EF4558">
        <w:rPr>
          <w:color w:val="auto"/>
          <w:lang w:val="kk-KZ"/>
        </w:rPr>
        <w:t>5) кен орындарын әзірлеу;</w:t>
      </w:r>
    </w:p>
    <w:p w:rsidR="008A56AD" w:rsidRPr="00EF4558" w:rsidRDefault="008A56AD" w:rsidP="00EF4558">
      <w:pPr>
        <w:shd w:val="clear" w:color="auto" w:fill="FFFFFF"/>
        <w:rPr>
          <w:color w:val="auto"/>
          <w:lang w:val="kk-KZ"/>
        </w:rPr>
      </w:pPr>
      <w:r w:rsidRPr="00EF4558">
        <w:rPr>
          <w:color w:val="auto"/>
          <w:lang w:val="kk-KZ"/>
        </w:rPr>
        <w:t>6)  қорларды өндіру;</w:t>
      </w:r>
    </w:p>
    <w:p w:rsidR="008A56AD" w:rsidRPr="00EF4558" w:rsidRDefault="008A56AD" w:rsidP="00EF4558">
      <w:pPr>
        <w:shd w:val="clear" w:color="auto" w:fill="FFFFFF"/>
        <w:rPr>
          <w:color w:val="auto"/>
          <w:lang w:val="kk-KZ"/>
        </w:rPr>
      </w:pPr>
      <w:r w:rsidRPr="00EF4558">
        <w:rPr>
          <w:color w:val="auto"/>
          <w:lang w:val="kk-KZ"/>
        </w:rPr>
        <w:t>7) кәсіп</w:t>
      </w:r>
      <w:r w:rsidR="0014390D">
        <w:rPr>
          <w:color w:val="auto"/>
          <w:lang w:val="kk-KZ"/>
        </w:rPr>
        <w:t>тің</w:t>
      </w:r>
      <w:r w:rsidRPr="00EF4558">
        <w:rPr>
          <w:color w:val="auto"/>
          <w:lang w:val="kk-KZ"/>
        </w:rPr>
        <w:t xml:space="preserve"> жабылуы.</w:t>
      </w:r>
    </w:p>
    <w:p w:rsidR="0014390D" w:rsidRPr="0014390D" w:rsidRDefault="0014390D" w:rsidP="00EF4558">
      <w:pPr>
        <w:pStyle w:val="a6"/>
        <w:spacing w:before="0" w:beforeAutospacing="0" w:after="0" w:afterAutospacing="0"/>
        <w:rPr>
          <w:sz w:val="28"/>
          <w:szCs w:val="28"/>
          <w:lang w:val="kk-KZ"/>
        </w:rPr>
      </w:pPr>
      <w:r w:rsidRPr="0014390D">
        <w:rPr>
          <w:sz w:val="28"/>
          <w:szCs w:val="28"/>
          <w:lang w:val="kk-KZ"/>
        </w:rPr>
        <w:t>Немесе секторларды сызба бойынша бөлу төмендегідей беріледі:</w:t>
      </w:r>
    </w:p>
    <w:p w:rsidR="0014390D" w:rsidRDefault="0014390D" w:rsidP="004B6FFF">
      <w:pPr>
        <w:pStyle w:val="a6"/>
        <w:tabs>
          <w:tab w:val="left" w:pos="5529"/>
        </w:tabs>
        <w:spacing w:before="0" w:beforeAutospacing="0" w:after="0" w:afterAutospacing="0"/>
        <w:ind w:firstLine="0"/>
        <w:rPr>
          <w:b/>
          <w:sz w:val="28"/>
          <w:szCs w:val="28"/>
          <w:lang w:val="kk-KZ"/>
        </w:rPr>
      </w:pPr>
      <w:r>
        <w:rPr>
          <w:b/>
          <w:noProof/>
          <w:sz w:val="28"/>
          <w:szCs w:val="28"/>
        </w:rPr>
        <w:drawing>
          <wp:inline distT="0" distB="0" distL="0" distR="0" wp14:anchorId="11E8A841" wp14:editId="258B88D3">
            <wp:extent cx="5486400" cy="2247900"/>
            <wp:effectExtent l="0" t="0" r="19050" b="3238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4390D" w:rsidRDefault="0014390D" w:rsidP="00EF4558">
      <w:pPr>
        <w:pStyle w:val="a6"/>
        <w:spacing w:before="0" w:beforeAutospacing="0" w:after="0" w:afterAutospacing="0"/>
        <w:rPr>
          <w:b/>
          <w:sz w:val="28"/>
          <w:szCs w:val="28"/>
          <w:lang w:val="kk-KZ"/>
        </w:rPr>
      </w:pPr>
    </w:p>
    <w:p w:rsidR="0014390D" w:rsidRPr="004B6FFF" w:rsidRDefault="00D22308" w:rsidP="004B6FFF">
      <w:pPr>
        <w:pStyle w:val="a6"/>
        <w:spacing w:before="0" w:beforeAutospacing="0" w:after="0" w:afterAutospacing="0"/>
        <w:jc w:val="center"/>
        <w:rPr>
          <w:sz w:val="28"/>
          <w:szCs w:val="28"/>
          <w:lang w:val="kk-KZ"/>
        </w:rPr>
      </w:pPr>
      <w:r>
        <w:rPr>
          <w:sz w:val="28"/>
          <w:szCs w:val="28"/>
          <w:lang w:val="kk-KZ"/>
        </w:rPr>
        <w:t xml:space="preserve"> </w:t>
      </w:r>
      <w:r w:rsidR="00A16661">
        <w:rPr>
          <w:sz w:val="28"/>
          <w:szCs w:val="28"/>
          <w:lang w:val="kk-KZ"/>
        </w:rPr>
        <w:t xml:space="preserve"> 2</w:t>
      </w:r>
      <w:r w:rsidR="004B6FFF" w:rsidRPr="004B6FFF">
        <w:rPr>
          <w:sz w:val="28"/>
          <w:szCs w:val="28"/>
          <w:lang w:val="kk-KZ"/>
        </w:rPr>
        <w:t>-</w:t>
      </w:r>
      <w:r>
        <w:rPr>
          <w:sz w:val="28"/>
          <w:szCs w:val="28"/>
          <w:lang w:val="kk-KZ"/>
        </w:rPr>
        <w:t xml:space="preserve"> сурет.</w:t>
      </w:r>
      <w:r w:rsidR="004B6FFF" w:rsidRPr="004B6FFF">
        <w:rPr>
          <w:sz w:val="28"/>
          <w:szCs w:val="28"/>
          <w:lang w:val="kk-KZ"/>
        </w:rPr>
        <w:t xml:space="preserve"> Секторлардың ықпалдасу реті</w:t>
      </w:r>
    </w:p>
    <w:p w:rsidR="0014390D" w:rsidRDefault="0014390D" w:rsidP="00EF4558">
      <w:pPr>
        <w:pStyle w:val="a6"/>
        <w:spacing w:before="0" w:beforeAutospacing="0" w:after="0" w:afterAutospacing="0"/>
        <w:rPr>
          <w:b/>
          <w:sz w:val="28"/>
          <w:szCs w:val="28"/>
          <w:lang w:val="kk-KZ"/>
        </w:rPr>
      </w:pPr>
    </w:p>
    <w:p w:rsidR="008A56AD" w:rsidRPr="00EF4558" w:rsidRDefault="008A56AD" w:rsidP="00EF4558">
      <w:pPr>
        <w:pStyle w:val="a6"/>
        <w:spacing w:before="0" w:beforeAutospacing="0" w:after="0" w:afterAutospacing="0"/>
        <w:rPr>
          <w:sz w:val="28"/>
          <w:szCs w:val="28"/>
          <w:lang w:val="kk-KZ"/>
        </w:rPr>
      </w:pPr>
      <w:r w:rsidRPr="00531F47">
        <w:rPr>
          <w:sz w:val="28"/>
          <w:szCs w:val="28"/>
          <w:lang w:val="kk-KZ"/>
        </w:rPr>
        <w:t>Мұнайды барлаудың мақсаты</w:t>
      </w:r>
      <w:r w:rsidRPr="00EF4558">
        <w:rPr>
          <w:sz w:val="28"/>
          <w:szCs w:val="28"/>
          <w:lang w:val="kk-KZ"/>
        </w:rPr>
        <w:t xml:space="preserve"> - геологиялық-экономикалық бағалау және өнеркәсіп шоғырларын жұмысқа дайындау,</w:t>
      </w:r>
      <w:r w:rsidR="00531F47">
        <w:rPr>
          <w:sz w:val="28"/>
          <w:szCs w:val="28"/>
          <w:lang w:val="kk-KZ"/>
        </w:rPr>
        <w:t xml:space="preserve"> </w:t>
      </w:r>
      <w:r w:rsidRPr="00EF4558">
        <w:rPr>
          <w:sz w:val="28"/>
          <w:szCs w:val="28"/>
          <w:lang w:val="kk-KZ"/>
        </w:rPr>
        <w:t>анықтау.</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 Мұнайды барлау  геологиялық, геофизикалық, геохимиялық және бұрғылау жұмыстарының көмегімен жүргізіле</w:t>
      </w:r>
      <w:r w:rsidR="00531F47">
        <w:rPr>
          <w:sz w:val="28"/>
          <w:szCs w:val="28"/>
          <w:lang w:val="kk-KZ"/>
        </w:rPr>
        <w:t>тіндіктен г</w:t>
      </w:r>
      <w:r w:rsidRPr="00EF4558">
        <w:rPr>
          <w:sz w:val="28"/>
          <w:szCs w:val="28"/>
          <w:lang w:val="kk-KZ"/>
        </w:rPr>
        <w:t xml:space="preserve">еологиялық барлау жұмыстарының </w:t>
      </w:r>
      <w:r w:rsidR="00F10275">
        <w:rPr>
          <w:sz w:val="28"/>
          <w:szCs w:val="28"/>
          <w:lang w:val="kk-KZ"/>
        </w:rPr>
        <w:t>үрдіс</w:t>
      </w:r>
      <w:r w:rsidRPr="00EF4558">
        <w:rPr>
          <w:sz w:val="28"/>
          <w:szCs w:val="28"/>
          <w:lang w:val="kk-KZ"/>
        </w:rPr>
        <w:t xml:space="preserve">і екі </w:t>
      </w:r>
      <w:r w:rsidR="00531F47">
        <w:rPr>
          <w:sz w:val="28"/>
          <w:szCs w:val="28"/>
          <w:lang w:val="kk-KZ"/>
        </w:rPr>
        <w:t xml:space="preserve">сатыға </w:t>
      </w:r>
      <w:r w:rsidR="00DD7D6F">
        <w:rPr>
          <w:sz w:val="28"/>
          <w:szCs w:val="28"/>
          <w:lang w:val="kk-KZ"/>
        </w:rPr>
        <w:t>6</w:t>
      </w:r>
      <w:r w:rsidRPr="00EF4558">
        <w:rPr>
          <w:sz w:val="28"/>
          <w:szCs w:val="28"/>
          <w:lang w:val="kk-KZ"/>
        </w:rPr>
        <w:t xml:space="preserve">бөлінеді: іздеу және барлау. </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Біріншісі  үш кезеңдерден тұрады: өңірлік геологиялық-геофизикалық жұмыстар, алаңдарды терең бұрғылауға дайындау және кен орындарын іздеу.</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Екіншісі кен орнын әзірлеуге дайындалумен аяқталады.</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Зерттеу дәрежесіне қарай кен  төрт топқа бөлінеді:</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1) егжей-тегжейлі барланған кен орындары;</w:t>
      </w:r>
    </w:p>
    <w:p w:rsidR="008A56AD" w:rsidRPr="00EF4558" w:rsidRDefault="008A56AD" w:rsidP="00EF4558">
      <w:pPr>
        <w:pStyle w:val="a6"/>
        <w:spacing w:before="0" w:beforeAutospacing="0" w:after="0" w:afterAutospacing="0"/>
        <w:rPr>
          <w:sz w:val="28"/>
          <w:szCs w:val="28"/>
        </w:rPr>
      </w:pPr>
      <w:r w:rsidRPr="00EF4558">
        <w:rPr>
          <w:sz w:val="28"/>
          <w:szCs w:val="28"/>
        </w:rPr>
        <w:t>2) алдын-ала барланған кен орындары;</w:t>
      </w:r>
    </w:p>
    <w:p w:rsidR="008A56AD" w:rsidRPr="00EF4558" w:rsidRDefault="008A56AD" w:rsidP="00EF4558">
      <w:pPr>
        <w:pStyle w:val="a6"/>
        <w:spacing w:before="0" w:beforeAutospacing="0" w:after="0" w:afterAutospacing="0"/>
        <w:rPr>
          <w:sz w:val="28"/>
          <w:szCs w:val="28"/>
        </w:rPr>
      </w:pPr>
      <w:r w:rsidRPr="00EF4558">
        <w:rPr>
          <w:sz w:val="28"/>
          <w:szCs w:val="28"/>
        </w:rPr>
        <w:t>3) нашар барланған кен орындары;</w:t>
      </w:r>
    </w:p>
    <w:p w:rsidR="008A56AD" w:rsidRPr="00EF4558" w:rsidRDefault="008A56AD" w:rsidP="00EF4558">
      <w:pPr>
        <w:pStyle w:val="a6"/>
        <w:spacing w:before="0" w:beforeAutospacing="0" w:after="0" w:afterAutospacing="0"/>
        <w:rPr>
          <w:sz w:val="28"/>
          <w:szCs w:val="28"/>
        </w:rPr>
      </w:pPr>
      <w:r w:rsidRPr="00EF4558">
        <w:rPr>
          <w:sz w:val="28"/>
          <w:szCs w:val="28"/>
        </w:rPr>
        <w:t>4) шекарасы</w:t>
      </w:r>
      <w:r w:rsidRPr="00EF4558">
        <w:rPr>
          <w:sz w:val="28"/>
          <w:szCs w:val="28"/>
          <w:lang w:val="kk-KZ"/>
        </w:rPr>
        <w:t xml:space="preserve"> анықталмаған</w:t>
      </w:r>
      <w:r w:rsidRPr="00EF4558">
        <w:rPr>
          <w:sz w:val="28"/>
          <w:szCs w:val="28"/>
        </w:rPr>
        <w:t xml:space="preserve"> кен орындары .</w:t>
      </w:r>
    </w:p>
    <w:p w:rsidR="008A56AD" w:rsidRPr="00EF4558" w:rsidRDefault="008A56AD" w:rsidP="00EF4558">
      <w:pPr>
        <w:pStyle w:val="a6"/>
        <w:spacing w:before="0" w:beforeAutospacing="0" w:after="0" w:afterAutospacing="0"/>
        <w:rPr>
          <w:sz w:val="28"/>
          <w:szCs w:val="28"/>
        </w:rPr>
      </w:pPr>
      <w:r w:rsidRPr="00EF4558">
        <w:rPr>
          <w:sz w:val="28"/>
          <w:szCs w:val="28"/>
        </w:rPr>
        <w:lastRenderedPageBreak/>
        <w:t xml:space="preserve"> 1,</w:t>
      </w:r>
      <w:r w:rsidRPr="00EF4558">
        <w:rPr>
          <w:sz w:val="28"/>
          <w:szCs w:val="28"/>
          <w:lang w:val="kk-KZ"/>
        </w:rPr>
        <w:t xml:space="preserve"> </w:t>
      </w:r>
      <w:r w:rsidRPr="00EF4558">
        <w:rPr>
          <w:sz w:val="28"/>
          <w:szCs w:val="28"/>
        </w:rPr>
        <w:t>2 және 3</w:t>
      </w:r>
      <w:r w:rsidRPr="00EF4558">
        <w:rPr>
          <w:sz w:val="28"/>
          <w:szCs w:val="28"/>
          <w:lang w:val="kk-KZ"/>
        </w:rPr>
        <w:t xml:space="preserve"> санат </w:t>
      </w:r>
      <w:r w:rsidRPr="00EF4558">
        <w:rPr>
          <w:sz w:val="28"/>
          <w:szCs w:val="28"/>
        </w:rPr>
        <w:t>өнеркәсіптік қорларға жатады.</w:t>
      </w:r>
    </w:p>
    <w:p w:rsidR="008A56AD" w:rsidRPr="00EF4558" w:rsidRDefault="008A56AD" w:rsidP="00EF4558">
      <w:pPr>
        <w:rPr>
          <w:color w:val="auto"/>
        </w:rPr>
      </w:pPr>
      <w:r w:rsidRPr="00EF4558">
        <w:rPr>
          <w:color w:val="auto"/>
        </w:rPr>
        <w:t>Барлау   мұнайлылық</w:t>
      </w:r>
      <w:r w:rsidRPr="00EF4558">
        <w:rPr>
          <w:color w:val="auto"/>
          <w:lang w:val="kk-KZ"/>
        </w:rPr>
        <w:t>тың</w:t>
      </w:r>
      <w:r w:rsidRPr="00EF4558">
        <w:rPr>
          <w:color w:val="auto"/>
        </w:rPr>
        <w:t xml:space="preserve"> </w:t>
      </w:r>
      <w:r w:rsidRPr="00EF4558">
        <w:rPr>
          <w:color w:val="auto"/>
          <w:lang w:val="kk-KZ"/>
        </w:rPr>
        <w:t>ауқымын,</w:t>
      </w:r>
      <w:r w:rsidRPr="00EF4558">
        <w:rPr>
          <w:color w:val="auto"/>
        </w:rPr>
        <w:t>бүкіл көлемі бойынша</w:t>
      </w:r>
      <w:r w:rsidRPr="00EF4558">
        <w:rPr>
          <w:color w:val="auto"/>
          <w:lang w:val="kk-KZ"/>
        </w:rPr>
        <w:t xml:space="preserve"> кен орнын</w:t>
      </w:r>
      <w:r w:rsidRPr="00EF4558">
        <w:rPr>
          <w:color w:val="auto"/>
        </w:rPr>
        <w:t xml:space="preserve">, сондай-ақ барлық </w:t>
      </w:r>
      <w:r w:rsidRPr="00EF4558">
        <w:rPr>
          <w:color w:val="auto"/>
          <w:lang w:val="kk-KZ"/>
        </w:rPr>
        <w:t xml:space="preserve"> жететін </w:t>
      </w:r>
      <w:r w:rsidRPr="00EF4558">
        <w:rPr>
          <w:color w:val="auto"/>
        </w:rPr>
        <w:t>техникалық   тереңдігі</w:t>
      </w:r>
      <w:r w:rsidRPr="00EF4558">
        <w:rPr>
          <w:color w:val="auto"/>
          <w:lang w:val="kk-KZ"/>
        </w:rPr>
        <w:t>н толық анықтауы тиіс</w:t>
      </w:r>
      <w:r w:rsidRPr="00EF4558">
        <w:rPr>
          <w:color w:val="auto"/>
        </w:rPr>
        <w:t xml:space="preserve">. Барлау </w:t>
      </w:r>
      <w:r w:rsidR="00F57C2F">
        <w:rPr>
          <w:color w:val="auto"/>
        </w:rPr>
        <w:t>үрдіс</w:t>
      </w:r>
      <w:r w:rsidR="00D22308">
        <w:rPr>
          <w:color w:val="auto"/>
        </w:rPr>
        <w:t>інде анық</w:t>
      </w:r>
      <w:r w:rsidRPr="00EF4558">
        <w:rPr>
          <w:color w:val="auto"/>
        </w:rPr>
        <w:t>талады:</w:t>
      </w:r>
      <w:r w:rsidR="00D22308">
        <w:rPr>
          <w:color w:val="auto"/>
          <w:lang w:val="kk-KZ"/>
        </w:rPr>
        <w:t xml:space="preserve"> </w:t>
      </w:r>
      <w:r w:rsidRPr="00EF4558">
        <w:rPr>
          <w:color w:val="auto"/>
        </w:rPr>
        <w:t>тор-тұзақтар</w:t>
      </w:r>
      <w:r w:rsidRPr="00EF4558">
        <w:rPr>
          <w:color w:val="auto"/>
          <w:lang w:val="kk-KZ"/>
        </w:rPr>
        <w:t>дың құрылысы мен типтері</w:t>
      </w:r>
      <w:r w:rsidRPr="00EF4558">
        <w:rPr>
          <w:color w:val="auto"/>
        </w:rPr>
        <w:t>, көмірсутектерді</w:t>
      </w:r>
      <w:r w:rsidRPr="00EF4558">
        <w:rPr>
          <w:color w:val="auto"/>
          <w:lang w:val="kk-KZ"/>
        </w:rPr>
        <w:t>ң</w:t>
      </w:r>
      <w:r w:rsidRPr="00EF4558">
        <w:rPr>
          <w:color w:val="auto"/>
        </w:rPr>
        <w:t xml:space="preserve"> фазалық жайкүйі, шекара бөлімдер</w:t>
      </w:r>
      <w:r w:rsidRPr="00EF4558">
        <w:rPr>
          <w:color w:val="auto"/>
          <w:lang w:val="kk-KZ"/>
        </w:rPr>
        <w:t>і</w:t>
      </w:r>
      <w:r w:rsidRPr="00EF4558">
        <w:rPr>
          <w:color w:val="auto"/>
        </w:rPr>
        <w:t>, фазалар, ішкі және сыртқы мұнайлылық контурлары,</w:t>
      </w:r>
      <w:r w:rsidRPr="00EF4558">
        <w:rPr>
          <w:color w:val="auto"/>
          <w:lang w:val="kk-KZ"/>
        </w:rPr>
        <w:t xml:space="preserve"> </w:t>
      </w:r>
      <w:r w:rsidRPr="00EF4558">
        <w:rPr>
          <w:color w:val="auto"/>
        </w:rPr>
        <w:t xml:space="preserve">қуат, </w:t>
      </w:r>
      <w:r w:rsidRPr="00EF4558">
        <w:rPr>
          <w:color w:val="auto"/>
          <w:lang w:val="kk-KZ"/>
        </w:rPr>
        <w:t>мұнай газ қанықтылығы</w:t>
      </w:r>
      <w:r w:rsidRPr="00EF4558">
        <w:rPr>
          <w:color w:val="auto"/>
        </w:rPr>
        <w:t xml:space="preserve">, </w:t>
      </w:r>
      <w:r w:rsidRPr="00EF4558">
        <w:rPr>
          <w:color w:val="auto"/>
          <w:lang w:val="kk-KZ"/>
        </w:rPr>
        <w:t xml:space="preserve">горизонттардың </w:t>
      </w:r>
      <w:r w:rsidRPr="00EF4558">
        <w:rPr>
          <w:color w:val="auto"/>
        </w:rPr>
        <w:t>литологикалық және коллекторлық қасиеттері, физикалық-химиялық қасиеттері, мұнай, газ, су, ұңғыманың өнімділігі және т. б.</w:t>
      </w:r>
    </w:p>
    <w:p w:rsidR="008A56AD" w:rsidRPr="00EF4558" w:rsidRDefault="008A56AD" w:rsidP="00EF4558">
      <w:pPr>
        <w:rPr>
          <w:color w:val="auto"/>
        </w:rPr>
      </w:pPr>
      <w:r w:rsidRPr="00EF4558">
        <w:rPr>
          <w:color w:val="auto"/>
        </w:rPr>
        <w:t>Ұңғыманы деп</w:t>
      </w:r>
      <w:r w:rsidRPr="00EF4558">
        <w:rPr>
          <w:color w:val="auto"/>
          <w:lang w:val="kk-KZ"/>
        </w:rPr>
        <w:t xml:space="preserve"> ұзындығы енінен бірнеше есе үлкенірек, адамдардың көмегінсіз жасалатын қимасы дөңгелек таулы әзірлеуді айтады.</w:t>
      </w:r>
      <w:r w:rsidRPr="00EF4558">
        <w:rPr>
          <w:color w:val="auto"/>
        </w:rPr>
        <w:t xml:space="preserve"> </w:t>
      </w:r>
    </w:p>
    <w:p w:rsidR="008A56AD" w:rsidRPr="00EF4558" w:rsidRDefault="008A56AD" w:rsidP="00EF4558">
      <w:pPr>
        <w:rPr>
          <w:color w:val="auto"/>
          <w:lang w:val="kk-KZ"/>
        </w:rPr>
      </w:pPr>
      <w:r w:rsidRPr="00EF4558">
        <w:rPr>
          <w:color w:val="auto"/>
        </w:rPr>
        <w:t xml:space="preserve">Ұңғыма - қимасы дөңгелек, шағын диаметрі (75 - 350мм) тереңдігі 100 - 150-ден 5000 - 8000м </w:t>
      </w:r>
      <w:r w:rsidRPr="00EF4558">
        <w:rPr>
          <w:color w:val="auto"/>
          <w:lang w:val="kk-KZ"/>
        </w:rPr>
        <w:t xml:space="preserve"> тік немесе жатыңқы </w:t>
      </w:r>
      <w:r w:rsidRPr="00EF4558">
        <w:rPr>
          <w:color w:val="auto"/>
        </w:rPr>
        <w:t>тау-кен</w:t>
      </w:r>
      <w:r w:rsidRPr="00EF4558">
        <w:rPr>
          <w:color w:val="auto"/>
          <w:lang w:val="kk-KZ"/>
        </w:rPr>
        <w:t>ді</w:t>
      </w:r>
      <w:r w:rsidRPr="00EF4558">
        <w:rPr>
          <w:color w:val="auto"/>
        </w:rPr>
        <w:t xml:space="preserve"> әзірлеу</w:t>
      </w:r>
      <w:r w:rsidRPr="00EF4558">
        <w:rPr>
          <w:color w:val="auto"/>
          <w:lang w:val="kk-KZ"/>
        </w:rPr>
        <w:t>.</w:t>
      </w:r>
    </w:p>
    <w:p w:rsidR="008A56AD" w:rsidRPr="00EF4558" w:rsidRDefault="008A56AD" w:rsidP="00EF4558">
      <w:pPr>
        <w:rPr>
          <w:color w:val="auto"/>
          <w:lang w:val="kk-KZ"/>
        </w:rPr>
      </w:pPr>
      <w:r w:rsidRPr="00EF4558">
        <w:rPr>
          <w:color w:val="auto"/>
          <w:lang w:val="kk-KZ"/>
        </w:rPr>
        <w:t>Ұңғыманың элементтері:</w:t>
      </w:r>
    </w:p>
    <w:p w:rsidR="008A56AD" w:rsidRPr="00EF4558" w:rsidRDefault="008A56AD" w:rsidP="00EF4558">
      <w:pPr>
        <w:rPr>
          <w:color w:val="auto"/>
          <w:lang w:val="kk-KZ"/>
        </w:rPr>
      </w:pPr>
      <w:r w:rsidRPr="00EF4558">
        <w:rPr>
          <w:color w:val="auto"/>
          <w:lang w:val="kk-KZ"/>
        </w:rPr>
        <w:t>- кенжар - түбі;</w:t>
      </w:r>
    </w:p>
    <w:p w:rsidR="008A56AD" w:rsidRPr="00EF4558" w:rsidRDefault="008A56AD" w:rsidP="00EF4558">
      <w:pPr>
        <w:rPr>
          <w:color w:val="auto"/>
          <w:lang w:val="kk-KZ"/>
        </w:rPr>
      </w:pPr>
      <w:r w:rsidRPr="00EF4558">
        <w:rPr>
          <w:color w:val="auto"/>
          <w:lang w:val="kk-KZ"/>
        </w:rPr>
        <w:t>- сағасы - жер бетіне шығымы;</w:t>
      </w:r>
    </w:p>
    <w:p w:rsidR="008A56AD" w:rsidRPr="00EF4558" w:rsidRDefault="008A56AD" w:rsidP="00EF4558">
      <w:pPr>
        <w:rPr>
          <w:color w:val="auto"/>
          <w:lang w:val="kk-KZ"/>
        </w:rPr>
      </w:pPr>
      <w:r w:rsidRPr="00EF4558">
        <w:rPr>
          <w:color w:val="auto"/>
          <w:lang w:val="kk-KZ"/>
        </w:rPr>
        <w:t>- оқпан (қабырғасының) - бүйір беті.</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Мұнай газ кен орындарын іздеу, барлау және игеру кезінде  тіректік, параметрлік, құрылымдық, іздеу-барлау, пайдалану, айдау, бақылау және басқа да ұңғымалар бұрғыланады.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Тіректі ұңғыма</w:t>
      </w:r>
      <w:r w:rsidRPr="00EF4558">
        <w:rPr>
          <w:sz w:val="28"/>
          <w:szCs w:val="28"/>
          <w:lang w:val="kk-KZ"/>
        </w:rPr>
        <w:t xml:space="preserve"> бұрғылау зерттелген аудандарда  және олардың тұқымдарының құрамы мен жасын зеттеру үшін салынады.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Параметрлік ұңғымалар</w:t>
      </w:r>
      <w:r w:rsidRPr="00EF4558">
        <w:rPr>
          <w:sz w:val="28"/>
          <w:szCs w:val="28"/>
          <w:lang w:val="kk-KZ"/>
        </w:rPr>
        <w:t xml:space="preserve"> олардың геологиялық құрылымы мен мұнайгаздылығын нақтылау мақсатында салыстырмалы түрде зерттелген аудандарда салынады.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Құрылымдық ұңғыма</w:t>
      </w:r>
      <w:r w:rsidRPr="00EF4558">
        <w:rPr>
          <w:sz w:val="28"/>
          <w:szCs w:val="28"/>
          <w:lang w:val="kk-KZ"/>
        </w:rPr>
        <w:t xml:space="preserve">  перспективті алаңдарды және олардың дайындық іздеу-барлау бұрғылау үшін дайындығын анықтау үшін бұрғыланады.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Іздеу ұңғымасы</w:t>
      </w:r>
      <w:r w:rsidRPr="00EF4558">
        <w:rPr>
          <w:sz w:val="28"/>
          <w:szCs w:val="28"/>
          <w:lang w:val="kk-KZ"/>
        </w:rPr>
        <w:t xml:space="preserve">  жаңа өнеркәсіп мұнай және газ өнеркәсіптік шоғырын ашу мақсатында бұрғыланады.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Барлау ұңғымалары</w:t>
      </w:r>
      <w:r w:rsidRPr="00EF4558">
        <w:rPr>
          <w:sz w:val="28"/>
          <w:szCs w:val="28"/>
          <w:lang w:val="kk-KZ"/>
        </w:rPr>
        <w:t xml:space="preserve"> мұнайлы газ өнеркәсіптік алаңдарының мөлшері мен шоғырлардың құрылысы үшін  бұрғыланады.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Пайдалану ұңғымалары</w:t>
      </w:r>
      <w:r w:rsidRPr="00EF4558">
        <w:rPr>
          <w:sz w:val="28"/>
          <w:szCs w:val="28"/>
          <w:lang w:val="kk-KZ"/>
        </w:rPr>
        <w:t xml:space="preserve">  әзірлеу және тыңайған қызмет алу сызбасына сәйкес жер қойнауынан мұнай және газ алу үшін салынады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Айдау ұңғылары</w:t>
      </w:r>
      <w:r w:rsidRPr="00EF4558">
        <w:rPr>
          <w:sz w:val="28"/>
          <w:szCs w:val="28"/>
          <w:lang w:val="kk-KZ"/>
        </w:rPr>
        <w:t xml:space="preserve"> әр түрлі агенттерге қабат әсер еткенде пайдаланылады (су айдау, газ және т. б.).</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Бақылау ұңғымалары</w:t>
      </w:r>
      <w:r w:rsidRPr="00EF4558">
        <w:rPr>
          <w:sz w:val="28"/>
          <w:szCs w:val="28"/>
          <w:lang w:val="kk-KZ"/>
        </w:rPr>
        <w:t xml:space="preserve"> бурят әзірленетін шоғырларды  бақылау үшін бұрғыланады.</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Барлау </w:t>
      </w:r>
      <w:r w:rsidR="00F57C2F">
        <w:rPr>
          <w:sz w:val="28"/>
          <w:szCs w:val="28"/>
          <w:lang w:val="kk-KZ"/>
        </w:rPr>
        <w:t>үрдіс</w:t>
      </w:r>
      <w:r w:rsidRPr="00EF4558">
        <w:rPr>
          <w:sz w:val="28"/>
          <w:szCs w:val="28"/>
          <w:lang w:val="kk-KZ"/>
        </w:rPr>
        <w:t>інде мұнай кен орындарының моделі нақтыланады,одан ары барлау жүйесі түзетіледі. Барлау  барлық кен учаскелеріне қатысты параметрлерінің дұрыстығын қамтамасыз етуі керек.Барлау ұңғымаларын  бейінді, үшбұрышты, айналма және секторлы тәсіл бойынша ажыратады.</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Бейіндік жүйесі</w:t>
      </w:r>
      <w:r w:rsidRPr="00EF4558">
        <w:rPr>
          <w:sz w:val="28"/>
          <w:szCs w:val="28"/>
          <w:lang w:val="kk-KZ"/>
        </w:rPr>
        <w:t xml:space="preserve">  ұңғыманың кез келген түрін аз уақыт ішінде уйреніп алуға мүмкіндік береді. Кейде оның ұзын осіне бұрышпен, ереуіл құрылымы арқылы бағдарланған бейіндер қатарын қояды.Бейіндердін ұңғымамен арасындағы қашықтыққа қарағанда  шамамен 2 есе үлкен. </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lastRenderedPageBreak/>
        <w:t xml:space="preserve">Ұңғымалардың </w:t>
      </w:r>
      <w:r w:rsidRPr="00EF4558">
        <w:rPr>
          <w:i/>
          <w:sz w:val="28"/>
          <w:szCs w:val="28"/>
          <w:lang w:val="kk-KZ"/>
        </w:rPr>
        <w:t xml:space="preserve">үшбұрышты орналастыру </w:t>
      </w:r>
      <w:r w:rsidRPr="00EF4558">
        <w:rPr>
          <w:sz w:val="28"/>
          <w:szCs w:val="28"/>
          <w:lang w:val="kk-KZ"/>
        </w:rPr>
        <w:t xml:space="preserve">жүйесі    алаңды біркелкі зерттеу және  қорларды есептеу үшін полгигондарлы тиімді өсіруді қамтамасыз етеді. </w:t>
      </w:r>
    </w:p>
    <w:p w:rsidR="008A56AD" w:rsidRPr="00EF4558" w:rsidRDefault="00F65926" w:rsidP="00EF4558">
      <w:pPr>
        <w:pStyle w:val="a6"/>
        <w:spacing w:before="0" w:beforeAutospacing="0" w:after="0" w:afterAutospacing="0"/>
        <w:rPr>
          <w:i/>
          <w:sz w:val="28"/>
          <w:szCs w:val="28"/>
          <w:lang w:val="kk-KZ"/>
        </w:rPr>
      </w:pPr>
      <w:r>
        <w:rPr>
          <w:i/>
          <w:sz w:val="28"/>
          <w:szCs w:val="28"/>
          <w:lang w:val="kk-KZ"/>
        </w:rPr>
        <w:t>Шеңбер</w:t>
      </w:r>
      <w:r w:rsidR="008A56AD" w:rsidRPr="00EF4558">
        <w:rPr>
          <w:i/>
          <w:sz w:val="28"/>
          <w:szCs w:val="28"/>
          <w:lang w:val="kk-KZ"/>
        </w:rPr>
        <w:t xml:space="preserve"> типті жүйе</w:t>
      </w:r>
      <w:r w:rsidR="008A56AD" w:rsidRPr="00EF4558">
        <w:rPr>
          <w:sz w:val="28"/>
          <w:szCs w:val="28"/>
          <w:lang w:val="kk-KZ"/>
        </w:rPr>
        <w:t xml:space="preserve"> бірінші өнеркәсіптік мұнай ұңғымасының айналасында біртіндеп </w:t>
      </w:r>
      <w:r>
        <w:rPr>
          <w:sz w:val="28"/>
          <w:szCs w:val="28"/>
          <w:lang w:val="kk-KZ"/>
        </w:rPr>
        <w:t xml:space="preserve">шеңбер шегін кеңейтуді </w:t>
      </w:r>
      <w:r w:rsidR="008A56AD" w:rsidRPr="00EF4558">
        <w:rPr>
          <w:sz w:val="28"/>
          <w:szCs w:val="28"/>
          <w:lang w:val="kk-KZ"/>
        </w:rPr>
        <w:t>көздейді.</w:t>
      </w:r>
      <w:r w:rsidR="008A56AD" w:rsidRPr="00EF4558">
        <w:rPr>
          <w:i/>
          <w:sz w:val="28"/>
          <w:szCs w:val="28"/>
          <w:lang w:val="kk-KZ"/>
        </w:rPr>
        <w:t xml:space="preserve"> </w:t>
      </w:r>
    </w:p>
    <w:p w:rsidR="008A56AD" w:rsidRPr="00EF4558" w:rsidRDefault="008A56AD" w:rsidP="00EF4558">
      <w:pPr>
        <w:pStyle w:val="a6"/>
        <w:spacing w:before="0" w:beforeAutospacing="0" w:after="0" w:afterAutospacing="0"/>
        <w:rPr>
          <w:sz w:val="28"/>
          <w:szCs w:val="28"/>
          <w:lang w:val="kk-KZ"/>
        </w:rPr>
      </w:pPr>
      <w:r w:rsidRPr="00EF4558">
        <w:rPr>
          <w:i/>
          <w:sz w:val="28"/>
          <w:szCs w:val="28"/>
          <w:lang w:val="kk-KZ"/>
        </w:rPr>
        <w:t xml:space="preserve">Секторлық жүйе </w:t>
      </w:r>
      <w:r w:rsidR="00F65926">
        <w:rPr>
          <w:sz w:val="28"/>
          <w:szCs w:val="28"/>
          <w:lang w:val="kk-KZ"/>
        </w:rPr>
        <w:t>шеңбер</w:t>
      </w:r>
      <w:r w:rsidRPr="00EF4558">
        <w:rPr>
          <w:sz w:val="28"/>
          <w:szCs w:val="28"/>
          <w:lang w:val="kk-KZ"/>
        </w:rPr>
        <w:t xml:space="preserve"> типтес нұсқалардың бірі болып табылады, олардың саны талдау жолымен анықталады,</w:t>
      </w:r>
      <w:r w:rsidR="00F65926">
        <w:rPr>
          <w:sz w:val="28"/>
          <w:szCs w:val="28"/>
          <w:lang w:val="kk-KZ"/>
        </w:rPr>
        <w:t xml:space="preserve"> </w:t>
      </w:r>
      <w:r w:rsidRPr="00EF4558">
        <w:rPr>
          <w:sz w:val="28"/>
          <w:szCs w:val="28"/>
          <w:lang w:val="kk-KZ"/>
        </w:rPr>
        <w:t>ал секторлардағы ұңғымалар әртүрлі абсолюттік белгілері бойынша орналасады.</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Әрбір барлау ұңғымасына кешенді кәсіптік-геофизикалық және геохимиялық зерттеулер жүргізеді,</w:t>
      </w:r>
      <w:r w:rsidR="00D22308">
        <w:rPr>
          <w:sz w:val="28"/>
          <w:szCs w:val="28"/>
          <w:lang w:val="kk-KZ"/>
        </w:rPr>
        <w:t xml:space="preserve"> </w:t>
      </w:r>
      <w:r w:rsidRPr="00EF4558">
        <w:rPr>
          <w:sz w:val="28"/>
          <w:szCs w:val="28"/>
          <w:lang w:val="kk-KZ"/>
        </w:rPr>
        <w:t>олар кен орнын зерттеуге үлкен әсерін тигізеді.</w:t>
      </w:r>
    </w:p>
    <w:p w:rsidR="008A56AD" w:rsidRPr="00EF4558" w:rsidRDefault="008A56AD" w:rsidP="00EF4558">
      <w:pPr>
        <w:pStyle w:val="a6"/>
        <w:spacing w:before="0" w:beforeAutospacing="0" w:after="0" w:afterAutospacing="0"/>
        <w:rPr>
          <w:i/>
          <w:sz w:val="28"/>
          <w:szCs w:val="28"/>
          <w:lang w:val="kk-KZ"/>
        </w:rPr>
      </w:pPr>
      <w:r w:rsidRPr="00EF4558">
        <w:rPr>
          <w:sz w:val="28"/>
          <w:szCs w:val="28"/>
          <w:lang w:val="kk-KZ"/>
        </w:rPr>
        <w:t>Іздестіру-барлау жұмыстарының жалпы циклінде  барлау кезеңі болып табылады,ол неғұрлым капитал сыйымды және жалпы жұмыс мерзімі мен бағасы бойынша өнеркәсіптік бағалау-мұнай кен орындарын игеруді анықтайды.</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Мұнай кен орнын зерттеу шығындарының мөлшері кен орнының масштабына, геологиялық күрделілігіне, тереңдігіне, ауданның экономикалық игерілуіне және басқа да факторларға байналысты болып табылады. </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Барлау кезеңінің негізгі тиімді көрсеткіштері -1 т  мұнайдың құны және 1 метр бұрғыланған бір немесе бірнеше ұңғымалардың қорларының өсуі. </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Кен орындарын іздеу және зерттеудің келесідей әдістері бар:</w:t>
      </w:r>
    </w:p>
    <w:p w:rsidR="00FC4ACB" w:rsidRPr="00EF4558" w:rsidRDefault="00FC4ACB" w:rsidP="00EF4558">
      <w:pPr>
        <w:pStyle w:val="a6"/>
        <w:spacing w:before="0" w:beforeAutospacing="0" w:after="0" w:afterAutospacing="0"/>
        <w:rPr>
          <w:sz w:val="28"/>
          <w:szCs w:val="28"/>
          <w:lang w:val="kk-KZ"/>
        </w:rPr>
      </w:pPr>
      <w:r w:rsidRPr="00EF4558">
        <w:rPr>
          <w:sz w:val="28"/>
          <w:szCs w:val="28"/>
          <w:lang w:val="kk-KZ"/>
        </w:rPr>
        <w:t xml:space="preserve"> </w:t>
      </w:r>
      <w:r w:rsidR="008A56AD" w:rsidRPr="00EF4558">
        <w:rPr>
          <w:sz w:val="28"/>
          <w:szCs w:val="28"/>
          <w:lang w:val="kk-KZ"/>
        </w:rPr>
        <w:t>- геологиялық;</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геофизикалық;</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гидрогеохимиялық;</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 </w:t>
      </w:r>
      <w:r w:rsidR="00FC4ACB" w:rsidRPr="00EF4558">
        <w:rPr>
          <w:sz w:val="28"/>
          <w:szCs w:val="28"/>
          <w:lang w:val="kk-KZ"/>
        </w:rPr>
        <w:t>талдамалық</w:t>
      </w:r>
      <w:r w:rsidRPr="00EF4558">
        <w:rPr>
          <w:sz w:val="28"/>
          <w:szCs w:val="28"/>
          <w:lang w:val="kk-KZ"/>
        </w:rPr>
        <w:t>;</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барлау ұңғымаларын бұрғылау;</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 ғылыми-зерттеу ұңғымасы.</w:t>
      </w:r>
    </w:p>
    <w:p w:rsidR="00FC4ACB" w:rsidRPr="00EF4558" w:rsidRDefault="008A56AD" w:rsidP="00EF4558">
      <w:pPr>
        <w:pStyle w:val="a6"/>
        <w:spacing w:before="0" w:beforeAutospacing="0" w:after="0" w:afterAutospacing="0"/>
        <w:rPr>
          <w:sz w:val="28"/>
          <w:szCs w:val="28"/>
          <w:lang w:val="kk-KZ"/>
        </w:rPr>
      </w:pPr>
      <w:r w:rsidRPr="00D22308">
        <w:rPr>
          <w:sz w:val="28"/>
          <w:szCs w:val="28"/>
          <w:lang w:val="kk-KZ"/>
        </w:rPr>
        <w:t>1. Геологиялық әдіс</w:t>
      </w:r>
      <w:r w:rsidRPr="00EF4558">
        <w:rPr>
          <w:sz w:val="28"/>
          <w:szCs w:val="28"/>
          <w:lang w:val="kk-KZ"/>
        </w:rPr>
        <w:t xml:space="preserve"> іздеу операцияларының барлық басқа да түрлерінен бұрын қамтиды:</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геологиялық дала жұмыстары - тау жыныстарының қатпарын, бетіне шығып жатқан қатпарлардың құрамы мен бұрыштарын зерттеу</w:t>
      </w:r>
      <w:r w:rsidR="00FC4ACB" w:rsidRPr="00EF4558">
        <w:rPr>
          <w:sz w:val="28"/>
          <w:szCs w:val="28"/>
          <w:lang w:val="kk-KZ"/>
        </w:rPr>
        <w:t>;</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қойындылар арқылы үш метр тереңдікте жатқан қоқыс тұқымының арасындағы түпкі тұқымды зерттеу</w:t>
      </w:r>
      <w:r w:rsidR="00FC4ACB" w:rsidRPr="00EF4558">
        <w:rPr>
          <w:sz w:val="28"/>
          <w:szCs w:val="28"/>
          <w:lang w:val="kk-KZ"/>
        </w:rPr>
        <w:t>;</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 терең жатқан жыныстарды зерттеу. 600 метрге дейінгі </w:t>
      </w:r>
      <w:r w:rsidR="00FC4ACB" w:rsidRPr="00EF4558">
        <w:rPr>
          <w:sz w:val="28"/>
          <w:szCs w:val="28"/>
          <w:lang w:val="kk-KZ"/>
        </w:rPr>
        <w:t>картерлі ұңғымаларын бұрғылау;</w:t>
      </w:r>
    </w:p>
    <w:p w:rsidR="00FC4ACB"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 камералдық жұмыстар - </w:t>
      </w:r>
      <w:r w:rsidR="00E37990" w:rsidRPr="00EF4558">
        <w:rPr>
          <w:sz w:val="28"/>
          <w:szCs w:val="28"/>
          <w:lang w:val="kk-KZ"/>
        </w:rPr>
        <w:t xml:space="preserve">арнайы мәнді аудандық және бейімдік жұмыстарының </w:t>
      </w:r>
      <w:r w:rsidRPr="00EF4558">
        <w:rPr>
          <w:sz w:val="28"/>
          <w:szCs w:val="28"/>
          <w:lang w:val="kk-KZ"/>
        </w:rPr>
        <w:t>нә</w:t>
      </w:r>
      <w:r w:rsidR="00E37990" w:rsidRPr="00EF4558">
        <w:rPr>
          <w:sz w:val="28"/>
          <w:szCs w:val="28"/>
          <w:lang w:val="kk-KZ"/>
        </w:rPr>
        <w:t>т</w:t>
      </w:r>
      <w:r w:rsidRPr="00EF4558">
        <w:rPr>
          <w:sz w:val="28"/>
          <w:szCs w:val="28"/>
          <w:lang w:val="kk-KZ"/>
        </w:rPr>
        <w:t>ижесінде алынған материалдарды өңдеу, геологиялық картасын және геологиялық қимасы ауданын жасау.</w:t>
      </w:r>
    </w:p>
    <w:p w:rsidR="00E37990" w:rsidRPr="00EF4558" w:rsidRDefault="008A56AD" w:rsidP="00EF4558">
      <w:pPr>
        <w:pStyle w:val="a6"/>
        <w:spacing w:before="0" w:beforeAutospacing="0" w:after="0" w:afterAutospacing="0"/>
        <w:rPr>
          <w:sz w:val="28"/>
          <w:szCs w:val="28"/>
          <w:lang w:val="kk-KZ"/>
        </w:rPr>
      </w:pPr>
      <w:r w:rsidRPr="00EF4558">
        <w:rPr>
          <w:sz w:val="28"/>
          <w:szCs w:val="28"/>
          <w:lang w:val="kk-KZ"/>
        </w:rPr>
        <w:t>Терең жатқан жыныстардың құрылымын зерттеуге тау жыныстарының физикалық және химиялық қасиеттері негізделген әдістері пайдаланылады.</w:t>
      </w:r>
    </w:p>
    <w:p w:rsidR="008A56AD" w:rsidRPr="00D22308" w:rsidRDefault="008A56AD" w:rsidP="00D22308">
      <w:pPr>
        <w:pStyle w:val="a6"/>
        <w:tabs>
          <w:tab w:val="left" w:pos="567"/>
        </w:tabs>
        <w:spacing w:before="0" w:beforeAutospacing="0" w:after="0" w:afterAutospacing="0"/>
        <w:rPr>
          <w:sz w:val="28"/>
          <w:szCs w:val="28"/>
          <w:lang w:val="kk-KZ"/>
        </w:rPr>
      </w:pPr>
      <w:r w:rsidRPr="00D22308">
        <w:rPr>
          <w:sz w:val="28"/>
          <w:szCs w:val="28"/>
          <w:lang w:val="kk-KZ"/>
        </w:rPr>
        <w:tab/>
        <w:t>2. Геофизикалық әдістер</w:t>
      </w:r>
      <w:r w:rsidRPr="00EF4558">
        <w:rPr>
          <w:b/>
          <w:sz w:val="28"/>
          <w:szCs w:val="28"/>
          <w:lang w:val="kk-KZ"/>
        </w:rPr>
        <w:t xml:space="preserve"> </w:t>
      </w:r>
      <w:r w:rsidRPr="00EF4558">
        <w:rPr>
          <w:sz w:val="28"/>
          <w:szCs w:val="28"/>
          <w:lang w:val="kk-KZ"/>
        </w:rPr>
        <w:t>тұтқыштар формасындағы табиғи көмірсутектерге арналған шөгінді жыныстардың қалыңдығы мен құрамы туралы түсінік береді. Геофизикалық әдістерге – сейсмикалық барлау, электр барлау, магниттік сауалнама барлауы, гравитациялық барлау түрлері жатады..</w:t>
      </w:r>
      <w:r w:rsidRPr="00EF4558">
        <w:rPr>
          <w:sz w:val="28"/>
          <w:szCs w:val="28"/>
          <w:lang w:val="kk-KZ"/>
        </w:rPr>
        <w:br/>
      </w:r>
      <w:r w:rsidR="00F65926">
        <w:rPr>
          <w:i/>
          <w:sz w:val="28"/>
          <w:szCs w:val="28"/>
          <w:lang w:val="kk-KZ"/>
        </w:rPr>
        <w:lastRenderedPageBreak/>
        <w:t xml:space="preserve"> </w:t>
      </w:r>
      <w:r w:rsidR="00F65926">
        <w:rPr>
          <w:i/>
          <w:sz w:val="28"/>
          <w:szCs w:val="28"/>
          <w:lang w:val="kk-KZ"/>
        </w:rPr>
        <w:tab/>
      </w:r>
      <w:r w:rsidRPr="00D22308">
        <w:rPr>
          <w:sz w:val="28"/>
          <w:szCs w:val="28"/>
          <w:lang w:val="kk-KZ"/>
        </w:rPr>
        <w:t>Сейсмикалық барлау - жер қыртысының жасанды жинақталатын серпімді толқын тарату үлгілерін пайдаланады.</w:t>
      </w:r>
    </w:p>
    <w:p w:rsidR="008A56AD" w:rsidRPr="00D22308" w:rsidRDefault="008A56AD" w:rsidP="00EF4558">
      <w:pPr>
        <w:pStyle w:val="a6"/>
        <w:spacing w:before="0" w:beforeAutospacing="0" w:after="0" w:afterAutospacing="0"/>
        <w:rPr>
          <w:sz w:val="28"/>
          <w:szCs w:val="28"/>
          <w:lang w:val="kk-KZ"/>
        </w:rPr>
      </w:pPr>
      <w:r w:rsidRPr="00D22308">
        <w:rPr>
          <w:sz w:val="28"/>
          <w:szCs w:val="28"/>
          <w:lang w:val="kk-KZ"/>
        </w:rPr>
        <w:t>Электр барлау - түрлі жыныстарының электр өткізгіштігіне негізделген.</w:t>
      </w:r>
    </w:p>
    <w:p w:rsidR="008A56AD" w:rsidRPr="00D22308" w:rsidRDefault="008A56AD" w:rsidP="00EF4558">
      <w:pPr>
        <w:pStyle w:val="a6"/>
        <w:spacing w:before="0" w:beforeAutospacing="0" w:after="0" w:afterAutospacing="0"/>
        <w:rPr>
          <w:sz w:val="28"/>
          <w:szCs w:val="28"/>
          <w:lang w:val="kk-KZ"/>
        </w:rPr>
      </w:pPr>
      <w:r w:rsidRPr="00D22308">
        <w:rPr>
          <w:sz w:val="28"/>
          <w:szCs w:val="28"/>
          <w:lang w:val="kk-KZ"/>
        </w:rPr>
        <w:t>Тау жыныстарының жоғары электрлiк қарсыласуы - мұнай немесе газ қатысуымен болатын  жанама көрсеткіші.</w:t>
      </w:r>
    </w:p>
    <w:p w:rsidR="008A56AD" w:rsidRPr="00D22308" w:rsidRDefault="00E37990" w:rsidP="00EF4558">
      <w:pPr>
        <w:pStyle w:val="a6"/>
        <w:spacing w:before="0" w:beforeAutospacing="0" w:after="0" w:afterAutospacing="0"/>
        <w:rPr>
          <w:sz w:val="28"/>
          <w:szCs w:val="28"/>
          <w:lang w:val="kk-KZ"/>
        </w:rPr>
      </w:pPr>
      <w:r w:rsidRPr="00D22308">
        <w:rPr>
          <w:sz w:val="28"/>
          <w:szCs w:val="28"/>
          <w:lang w:val="kk-KZ"/>
        </w:rPr>
        <w:t xml:space="preserve"> </w:t>
      </w:r>
      <w:r w:rsidR="008A56AD" w:rsidRPr="00D22308">
        <w:rPr>
          <w:sz w:val="28"/>
          <w:szCs w:val="28"/>
          <w:lang w:val="kk-KZ"/>
        </w:rPr>
        <w:t>Гравитациялық барлау - жыныстарының тығыздығына байланысты гравитациялық күштерге негізделген. Мұнай және газдың қаныққан түрі сумен қаныққан түрмен  салыстырғанда тығыздығы неғұрлым төмен. Гравитациялық зерттеудің мақсаты – ауырлығы төмен жерлерді анықтау.</w:t>
      </w:r>
      <w:r w:rsidR="008A56AD" w:rsidRPr="00D22308">
        <w:rPr>
          <w:sz w:val="28"/>
          <w:szCs w:val="28"/>
          <w:lang w:val="kk-KZ"/>
        </w:rPr>
        <w:br/>
        <w:t xml:space="preserve"> </w:t>
      </w:r>
      <w:r w:rsidR="008A56AD" w:rsidRPr="00D22308">
        <w:rPr>
          <w:sz w:val="28"/>
          <w:szCs w:val="28"/>
          <w:lang w:val="kk-KZ"/>
        </w:rPr>
        <w:tab/>
        <w:t>Магнитті зерттеу - тау жыныстарының магниттік өткізгіштігінің құбылысын пайдаланады.</w:t>
      </w:r>
    </w:p>
    <w:p w:rsidR="008A56AD" w:rsidRPr="00EF4558" w:rsidRDefault="008A56AD" w:rsidP="00EF4558">
      <w:pPr>
        <w:pStyle w:val="a6"/>
        <w:spacing w:before="0" w:beforeAutospacing="0" w:after="0" w:afterAutospacing="0"/>
        <w:rPr>
          <w:sz w:val="28"/>
          <w:szCs w:val="28"/>
          <w:lang w:val="kk-KZ"/>
        </w:rPr>
      </w:pPr>
      <w:r w:rsidRPr="00D22308">
        <w:rPr>
          <w:sz w:val="28"/>
          <w:szCs w:val="28"/>
          <w:lang w:val="kk-KZ"/>
        </w:rPr>
        <w:t>3.</w:t>
      </w:r>
      <w:r w:rsidRPr="00EF4558">
        <w:rPr>
          <w:sz w:val="28"/>
          <w:szCs w:val="28"/>
          <w:lang w:val="kk-KZ"/>
        </w:rPr>
        <w:t xml:space="preserve"> Мұнай және газдың перспективті құрылымын анықтау, ұңғымаларды бұрғыламау үшін </w:t>
      </w:r>
      <w:r w:rsidRPr="00F65926">
        <w:rPr>
          <w:sz w:val="28"/>
          <w:szCs w:val="28"/>
          <w:lang w:val="kk-KZ"/>
        </w:rPr>
        <w:t>гидрогеохимиялық әдістер</w:t>
      </w:r>
      <w:r w:rsidRPr="00EF4558">
        <w:rPr>
          <w:sz w:val="28"/>
          <w:szCs w:val="28"/>
          <w:lang w:val="kk-KZ"/>
        </w:rPr>
        <w:t xml:space="preserve"> қолданылады. </w:t>
      </w:r>
    </w:p>
    <w:p w:rsidR="008A56AD" w:rsidRPr="00EF4558" w:rsidRDefault="008A56AD" w:rsidP="00EF4558">
      <w:pPr>
        <w:rPr>
          <w:color w:val="auto"/>
          <w:lang w:val="kk-KZ"/>
        </w:rPr>
      </w:pPr>
      <w:r w:rsidRPr="00EF4558">
        <w:rPr>
          <w:color w:val="auto"/>
          <w:lang w:val="kk-KZ"/>
        </w:rPr>
        <w:t xml:space="preserve">Гидрогеохимиялық әдістерге жатқызылады: </w:t>
      </w:r>
    </w:p>
    <w:p w:rsidR="008A56AD" w:rsidRPr="00EF4558" w:rsidRDefault="008A56AD" w:rsidP="00EF4558">
      <w:pPr>
        <w:rPr>
          <w:color w:val="auto"/>
          <w:lang w:val="kk-KZ"/>
        </w:rPr>
      </w:pPr>
      <w:r w:rsidRPr="00EF4558">
        <w:rPr>
          <w:color w:val="auto"/>
          <w:lang w:val="kk-KZ"/>
        </w:rPr>
        <w:t xml:space="preserve">- газды зерттеу, </w:t>
      </w:r>
    </w:p>
    <w:p w:rsidR="008A56AD" w:rsidRPr="00EF4558" w:rsidRDefault="008A56AD" w:rsidP="00EF4558">
      <w:pPr>
        <w:rPr>
          <w:color w:val="auto"/>
        </w:rPr>
      </w:pPr>
      <w:r w:rsidRPr="00EF4558">
        <w:rPr>
          <w:color w:val="auto"/>
        </w:rPr>
        <w:t>- люминесцентті – битумонологты</w:t>
      </w:r>
      <w:r w:rsidRPr="00EF4558">
        <w:rPr>
          <w:color w:val="auto"/>
          <w:lang w:val="kk-KZ"/>
        </w:rPr>
        <w:t xml:space="preserve"> </w:t>
      </w:r>
      <w:r w:rsidRPr="00EF4558">
        <w:rPr>
          <w:color w:val="auto"/>
        </w:rPr>
        <w:t xml:space="preserve">зерттеу , </w:t>
      </w:r>
    </w:p>
    <w:p w:rsidR="008A56AD" w:rsidRPr="00EF4558" w:rsidRDefault="008A56AD" w:rsidP="00EF4558">
      <w:pPr>
        <w:rPr>
          <w:color w:val="auto"/>
        </w:rPr>
      </w:pPr>
      <w:r w:rsidRPr="00EF4558">
        <w:rPr>
          <w:color w:val="auto"/>
        </w:rPr>
        <w:t xml:space="preserve">- радиоактивті зерттеу, </w:t>
      </w:r>
    </w:p>
    <w:p w:rsidR="008A56AD" w:rsidRPr="00EF4558" w:rsidRDefault="008A56AD" w:rsidP="00EF4558">
      <w:pPr>
        <w:rPr>
          <w:color w:val="auto"/>
        </w:rPr>
      </w:pPr>
      <w:r w:rsidRPr="00EF4558">
        <w:rPr>
          <w:color w:val="auto"/>
        </w:rPr>
        <w:t xml:space="preserve">- гидрохимиялық әдіс. </w:t>
      </w:r>
    </w:p>
    <w:p w:rsidR="008A56AD" w:rsidRPr="00D22308" w:rsidRDefault="008A56AD" w:rsidP="00EF4558">
      <w:pPr>
        <w:rPr>
          <w:color w:val="auto"/>
          <w:lang w:val="kk-KZ"/>
        </w:rPr>
      </w:pPr>
      <w:r w:rsidRPr="00D22308">
        <w:rPr>
          <w:color w:val="auto"/>
          <w:lang w:val="kk-KZ"/>
        </w:rPr>
        <w:t xml:space="preserve">1. Газды зерттеу - 2-ден 50 метрге дейін тереңдіктен алынған рок және жер асты су үлгілерінің құрамында газ тәріздес көмірсутек газының болуын анализаторлар арқылы  анықтау. Кез келген мұнай және газ кен орындарының айналасында табиғи диффузия мен сүзудің есебінен шашыраңқы көмірсутек газының ореолы қалыптасады. </w:t>
      </w:r>
    </w:p>
    <w:p w:rsidR="00864CAD" w:rsidRPr="00D22308" w:rsidRDefault="008A56AD" w:rsidP="00EF4558">
      <w:pPr>
        <w:rPr>
          <w:color w:val="auto"/>
          <w:lang w:val="kk-KZ"/>
        </w:rPr>
      </w:pPr>
      <w:r w:rsidRPr="00D22308">
        <w:rPr>
          <w:color w:val="auto"/>
          <w:lang w:val="kk-KZ"/>
        </w:rPr>
        <w:t>2. Люминесцентті – битумонологты зерттеу – ультракүлгін жарығының ішіндегі битум құбылысының нәтижесінде пайда болған. Мұнай кен астындағы тұқым құрамында битумның көп екендігі байқалады.жарыққа қарап  қоймада табиғи көмірсутектердің бар екендігін көруге болады.</w:t>
      </w:r>
      <w:r w:rsidRPr="00D22308">
        <w:rPr>
          <w:color w:val="auto"/>
          <w:lang w:val="kk-KZ"/>
        </w:rPr>
        <w:br/>
        <w:t xml:space="preserve"> </w:t>
      </w:r>
      <w:r w:rsidRPr="00D22308">
        <w:rPr>
          <w:color w:val="auto"/>
          <w:lang w:val="kk-KZ"/>
        </w:rPr>
        <w:tab/>
        <w:t>3. Радиоактивті зерттеу - мұнай және газ орны жинақталған жерде табиғи радиациялық фонның деңгейін төмендету әсері негізінде пайда болады.Шашыранды трансурандық элементтердің қатысуымен және ғарыштың қатты сәулесінен Жердің табиғи радиационды фоны туындаған.</w:t>
      </w:r>
      <w:r w:rsidR="00864CAD" w:rsidRPr="00D22308">
        <w:rPr>
          <w:color w:val="auto"/>
          <w:lang w:val="kk-KZ"/>
        </w:rPr>
        <w:t xml:space="preserve"> </w:t>
      </w:r>
      <w:r w:rsidRPr="00D22308">
        <w:rPr>
          <w:color w:val="auto"/>
          <w:lang w:val="kk-KZ"/>
        </w:rPr>
        <w:t>Әдістің кемшілігі - басқа себептердің нәтижесінде туындайтын радиологиялық ауытқулардың пайда болуы мүмкіндігі.</w:t>
      </w:r>
    </w:p>
    <w:p w:rsidR="008A56AD" w:rsidRPr="00D22308" w:rsidRDefault="008A56AD" w:rsidP="00EF4558">
      <w:pPr>
        <w:rPr>
          <w:color w:val="auto"/>
          <w:lang w:val="kk-KZ"/>
        </w:rPr>
      </w:pPr>
      <w:r w:rsidRPr="00D22308">
        <w:rPr>
          <w:color w:val="auto"/>
          <w:lang w:val="kk-KZ"/>
        </w:rPr>
        <w:t xml:space="preserve">4.Гидрохимиялық әдіс - жер асты суларының ішіндегі еріген газдар мен органикалық қосындылардың химиялық құрамын зерттеу негізінде пайда болады. Геология және геофизика әдістерінің бірінші </w:t>
      </w:r>
      <w:r w:rsidR="00864CAD" w:rsidRPr="00D22308">
        <w:rPr>
          <w:color w:val="auto"/>
          <w:lang w:val="kk-KZ"/>
        </w:rPr>
        <w:t>сатысы</w:t>
      </w:r>
      <w:r w:rsidRPr="00D22308">
        <w:rPr>
          <w:color w:val="auto"/>
          <w:lang w:val="kk-KZ"/>
        </w:rPr>
        <w:t xml:space="preserve"> (өңірлік):</w:t>
      </w:r>
    </w:p>
    <w:p w:rsidR="008A56AD" w:rsidRPr="00D22308" w:rsidRDefault="008A56AD" w:rsidP="00EF4558">
      <w:pPr>
        <w:rPr>
          <w:color w:val="auto"/>
          <w:lang w:val="kk-KZ"/>
        </w:rPr>
      </w:pPr>
      <w:r w:rsidRPr="00D22308">
        <w:rPr>
          <w:color w:val="auto"/>
          <w:lang w:val="kk-KZ"/>
        </w:rPr>
        <w:t xml:space="preserve"> - ауданның(аудан,облыс) геологиялық құрылымы,тектоникасы мен  кен орындарының құрылымы  зерттеледі</w:t>
      </w:r>
      <w:r w:rsidR="00864CAD" w:rsidRPr="00D22308">
        <w:rPr>
          <w:color w:val="auto"/>
          <w:lang w:val="kk-KZ"/>
        </w:rPr>
        <w:t>;</w:t>
      </w:r>
    </w:p>
    <w:p w:rsidR="008A56AD" w:rsidRPr="00EF4558" w:rsidRDefault="008A56AD" w:rsidP="00EF4558">
      <w:pPr>
        <w:rPr>
          <w:color w:val="auto"/>
          <w:lang w:val="kk-KZ"/>
        </w:rPr>
      </w:pPr>
      <w:r w:rsidRPr="00EF4558">
        <w:rPr>
          <w:color w:val="auto"/>
          <w:lang w:val="kk-KZ"/>
        </w:rPr>
        <w:t>- геологиялық бөлімның түрі мен сипаты анықталады</w:t>
      </w:r>
      <w:r w:rsidR="00864CAD">
        <w:rPr>
          <w:color w:val="auto"/>
          <w:lang w:val="kk-KZ"/>
        </w:rPr>
        <w:t>;</w:t>
      </w:r>
    </w:p>
    <w:p w:rsidR="008A56AD" w:rsidRPr="00864CAD" w:rsidRDefault="008A56AD" w:rsidP="00EF4558">
      <w:pPr>
        <w:rPr>
          <w:color w:val="auto"/>
          <w:lang w:val="kk-KZ"/>
        </w:rPr>
      </w:pPr>
      <w:r w:rsidRPr="00EF4558">
        <w:rPr>
          <w:color w:val="auto"/>
        </w:rPr>
        <w:t>-</w:t>
      </w:r>
      <w:r w:rsidRPr="00EF4558">
        <w:rPr>
          <w:color w:val="auto"/>
          <w:lang w:val="kk-KZ"/>
        </w:rPr>
        <w:t xml:space="preserve"> </w:t>
      </w:r>
      <w:r w:rsidRPr="00EF4558">
        <w:rPr>
          <w:color w:val="auto"/>
        </w:rPr>
        <w:t>коллекторлар және шиналар нысаны анықталады</w:t>
      </w:r>
      <w:r w:rsidR="00864CAD">
        <w:rPr>
          <w:color w:val="auto"/>
          <w:lang w:val="kk-KZ"/>
        </w:rPr>
        <w:t>;</w:t>
      </w:r>
    </w:p>
    <w:p w:rsidR="008A56AD" w:rsidRPr="00EF4558" w:rsidRDefault="008A56AD" w:rsidP="00EF4558">
      <w:pPr>
        <w:rPr>
          <w:color w:val="auto"/>
          <w:lang w:val="kk-KZ"/>
        </w:rPr>
      </w:pPr>
      <w:r w:rsidRPr="00531F47">
        <w:rPr>
          <w:color w:val="auto"/>
          <w:lang w:val="kk-KZ"/>
        </w:rPr>
        <w:t>-</w:t>
      </w:r>
      <w:r w:rsidRPr="00EF4558">
        <w:rPr>
          <w:color w:val="auto"/>
          <w:lang w:val="kk-KZ"/>
        </w:rPr>
        <w:t xml:space="preserve"> </w:t>
      </w:r>
      <w:r w:rsidRPr="00531F47">
        <w:rPr>
          <w:color w:val="auto"/>
          <w:lang w:val="kk-KZ"/>
        </w:rPr>
        <w:t>өнім көкжиектері анықталады</w:t>
      </w:r>
      <w:r w:rsidR="00864CAD">
        <w:rPr>
          <w:color w:val="auto"/>
          <w:lang w:val="kk-KZ"/>
        </w:rPr>
        <w:t>;</w:t>
      </w:r>
    </w:p>
    <w:p w:rsidR="008A56AD" w:rsidRPr="00EF4558" w:rsidRDefault="008A56AD" w:rsidP="00EF4558">
      <w:pPr>
        <w:rPr>
          <w:color w:val="auto"/>
          <w:lang w:val="kk-KZ"/>
        </w:rPr>
      </w:pPr>
      <w:r w:rsidRPr="00EF4558">
        <w:rPr>
          <w:color w:val="auto"/>
          <w:lang w:val="kk-KZ"/>
        </w:rPr>
        <w:t xml:space="preserve">- кен орындарындағы көмірсутегінің фазалық жағдайына баға беріледі, </w:t>
      </w:r>
    </w:p>
    <w:p w:rsidR="008A56AD" w:rsidRPr="00EF4558" w:rsidRDefault="008A56AD" w:rsidP="00EF4558">
      <w:pPr>
        <w:rPr>
          <w:color w:val="auto"/>
          <w:lang w:val="kk-KZ"/>
        </w:rPr>
      </w:pPr>
      <w:r w:rsidRPr="00EF4558">
        <w:rPr>
          <w:color w:val="auto"/>
          <w:lang w:val="kk-KZ"/>
        </w:rPr>
        <w:t>- мүмкін мұнай-газды аймақтар белгіленеді</w:t>
      </w:r>
      <w:r w:rsidR="00864CAD">
        <w:rPr>
          <w:color w:val="auto"/>
          <w:lang w:val="kk-KZ"/>
        </w:rPr>
        <w:t>;</w:t>
      </w:r>
    </w:p>
    <w:p w:rsidR="008A56AD" w:rsidRPr="00EF4558" w:rsidRDefault="008A56AD" w:rsidP="00EF4558">
      <w:pPr>
        <w:rPr>
          <w:color w:val="auto"/>
          <w:lang w:val="kk-KZ"/>
        </w:rPr>
      </w:pPr>
      <w:r w:rsidRPr="00EF4558">
        <w:rPr>
          <w:color w:val="auto"/>
          <w:lang w:val="kk-KZ"/>
        </w:rPr>
        <w:lastRenderedPageBreak/>
        <w:t>- мұнай,газ бен конденсаттың  потенциалды және болжамды ресурс қорларына баға беріледі</w:t>
      </w:r>
      <w:r w:rsidR="00864CAD">
        <w:rPr>
          <w:color w:val="auto"/>
          <w:lang w:val="kk-KZ"/>
        </w:rPr>
        <w:t>;</w:t>
      </w:r>
    </w:p>
    <w:p w:rsidR="008A56AD" w:rsidRPr="00EF4558" w:rsidRDefault="008A56AD" w:rsidP="00EF4558">
      <w:pPr>
        <w:rPr>
          <w:color w:val="auto"/>
          <w:lang w:val="kk-KZ"/>
        </w:rPr>
      </w:pPr>
      <w:r w:rsidRPr="00EF4558">
        <w:rPr>
          <w:color w:val="auto"/>
          <w:lang w:val="kk-KZ"/>
        </w:rPr>
        <w:t>- егжей-тегжейлі барлау үшін келешекке жоспарланған бағыттары бар басымдылықтар анықталады.</w:t>
      </w:r>
    </w:p>
    <w:p w:rsidR="008A56AD" w:rsidRPr="00EF4558" w:rsidRDefault="008A56AD" w:rsidP="00EF4558">
      <w:pPr>
        <w:rPr>
          <w:color w:val="auto"/>
          <w:lang w:val="kk-KZ"/>
        </w:rPr>
      </w:pPr>
      <w:r w:rsidRPr="00EF4558">
        <w:rPr>
          <w:color w:val="auto"/>
          <w:lang w:val="kk-KZ"/>
        </w:rPr>
        <w:tab/>
        <w:t xml:space="preserve">Екінші </w:t>
      </w:r>
      <w:r w:rsidR="00864CAD">
        <w:rPr>
          <w:color w:val="auto"/>
          <w:lang w:val="kk-KZ"/>
        </w:rPr>
        <w:t>сатысында</w:t>
      </w:r>
      <w:r w:rsidRPr="00EF4558">
        <w:rPr>
          <w:color w:val="auto"/>
          <w:lang w:val="kk-KZ"/>
        </w:rPr>
        <w:t xml:space="preserve"> (дайындық) мыналар жүзеге асырылады:</w:t>
      </w:r>
    </w:p>
    <w:p w:rsidR="008A56AD" w:rsidRPr="00EF4558" w:rsidRDefault="008A56AD" w:rsidP="00EF4558">
      <w:pPr>
        <w:rPr>
          <w:color w:val="auto"/>
          <w:lang w:val="kk-KZ"/>
        </w:rPr>
      </w:pPr>
      <w:r w:rsidRPr="00EF4558">
        <w:rPr>
          <w:color w:val="auto"/>
          <w:lang w:val="kk-KZ"/>
        </w:rPr>
        <w:t xml:space="preserve">- мұнай мен газ аймақтарын сейсмикалық әдіс бойынша егжей-тегжейлі және  үлкен тереңдікте зерттеу; </w:t>
      </w:r>
    </w:p>
    <w:p w:rsidR="008A56AD" w:rsidRPr="00EF4558" w:rsidRDefault="008A56AD" w:rsidP="00EF4558">
      <w:pPr>
        <w:rPr>
          <w:color w:val="auto"/>
          <w:lang w:val="kk-KZ"/>
        </w:rPr>
      </w:pPr>
      <w:r w:rsidRPr="00EF4558">
        <w:rPr>
          <w:color w:val="auto"/>
          <w:lang w:val="kk-KZ"/>
        </w:rPr>
        <w:t>- іздеу бұрғылау жұмыстары үшін аймақ беру.</w:t>
      </w:r>
    </w:p>
    <w:p w:rsidR="008A56AD" w:rsidRPr="00EF4558" w:rsidRDefault="008A56AD" w:rsidP="00EF4558">
      <w:pPr>
        <w:rPr>
          <w:color w:val="auto"/>
          <w:lang w:val="kk-KZ"/>
        </w:rPr>
      </w:pPr>
      <w:r w:rsidRPr="00EF4558">
        <w:rPr>
          <w:color w:val="auto"/>
          <w:lang w:val="kk-KZ"/>
        </w:rPr>
        <w:t xml:space="preserve">Отандық және шетелдік әдіс пен технологияның заманауи арсеналы көмірсутек кен орындарын іздестіру кезінде ғылыми әдістер мен тәсілдердің  спекторын ауқымды сипаттайды. </w:t>
      </w:r>
    </w:p>
    <w:p w:rsidR="008A56AD" w:rsidRPr="00EF4558" w:rsidRDefault="008A56AD" w:rsidP="00EF4558">
      <w:pPr>
        <w:rPr>
          <w:color w:val="auto"/>
          <w:lang w:val="kk-KZ"/>
        </w:rPr>
      </w:pPr>
      <w:r w:rsidRPr="00EF4558">
        <w:rPr>
          <w:color w:val="auto"/>
          <w:lang w:val="kk-KZ"/>
        </w:rPr>
        <w:t>Олардың арасынан мыналарды  атап өткен жөн, талдамалық әдістер</w:t>
      </w:r>
      <w:r w:rsidR="00FC4ACB" w:rsidRPr="00EF4558">
        <w:rPr>
          <w:color w:val="auto"/>
          <w:lang w:val="kk-KZ"/>
        </w:rPr>
        <w:t xml:space="preserve"> - </w:t>
      </w:r>
      <w:r w:rsidRPr="00EF4558">
        <w:rPr>
          <w:color w:val="auto"/>
          <w:lang w:val="kk-KZ"/>
        </w:rPr>
        <w:t xml:space="preserve">газ-геохимиялық, битуминологты, гидрогеохимиялық, литогеохимиялық, изотоптық, спирт бензолды, хлороформды, мұнай-эфир өндіру, химия және термиялық вакуумдық газсыздандыру т.б.  </w:t>
      </w:r>
    </w:p>
    <w:p w:rsidR="00FC4ACB" w:rsidRPr="00EF4558" w:rsidRDefault="008A56AD" w:rsidP="00EF4558">
      <w:pPr>
        <w:rPr>
          <w:color w:val="auto"/>
          <w:lang w:val="kk-KZ"/>
        </w:rPr>
      </w:pPr>
      <w:r w:rsidRPr="00EF4558">
        <w:rPr>
          <w:color w:val="auto"/>
          <w:lang w:val="kk-KZ"/>
        </w:rPr>
        <w:t>Үшінші кезеңде барлау ұңғымалары  шөгінді жыныстардың бүкіл</w:t>
      </w:r>
      <w:r w:rsidR="00FC4ACB" w:rsidRPr="00EF4558">
        <w:rPr>
          <w:color w:val="auto"/>
          <w:lang w:val="kk-KZ"/>
        </w:rPr>
        <w:t xml:space="preserve"> </w:t>
      </w:r>
      <w:r w:rsidRPr="00EF4558">
        <w:rPr>
          <w:color w:val="auto"/>
          <w:lang w:val="kk-KZ"/>
        </w:rPr>
        <w:t>қалыңдығын зерттеуге бұрғыланады.</w:t>
      </w:r>
    </w:p>
    <w:p w:rsidR="008A56AD" w:rsidRPr="00EF4558" w:rsidRDefault="00FC4ACB" w:rsidP="00EF4558">
      <w:pPr>
        <w:rPr>
          <w:color w:val="auto"/>
          <w:lang w:val="kk-KZ"/>
        </w:rPr>
      </w:pPr>
      <w:r w:rsidRPr="00EF4558">
        <w:rPr>
          <w:color w:val="auto"/>
          <w:lang w:val="kk-KZ"/>
        </w:rPr>
        <w:t>Б</w:t>
      </w:r>
      <w:r w:rsidR="008A56AD" w:rsidRPr="00EF4558">
        <w:rPr>
          <w:color w:val="auto"/>
          <w:lang w:val="kk-KZ"/>
        </w:rPr>
        <w:t>ұрғылаудың мақсаты - өнеркәсіптік мұнай немесе газ-қабатындағы (резервуарлар) зерттелетін саланы анықтау.</w:t>
      </w:r>
    </w:p>
    <w:p w:rsidR="008A56AD" w:rsidRPr="00EF4558" w:rsidRDefault="008A56AD" w:rsidP="00EF4558">
      <w:pPr>
        <w:pStyle w:val="a6"/>
        <w:spacing w:before="0" w:beforeAutospacing="0" w:after="0" w:afterAutospacing="0"/>
        <w:rPr>
          <w:sz w:val="28"/>
          <w:szCs w:val="28"/>
          <w:lang w:val="kk-KZ"/>
        </w:rPr>
      </w:pPr>
      <w:r w:rsidRPr="005D59D8">
        <w:rPr>
          <w:sz w:val="28"/>
          <w:szCs w:val="28"/>
          <w:lang w:val="kk-KZ"/>
        </w:rPr>
        <w:t>Бұрғылау</w:t>
      </w:r>
      <w:r w:rsidRPr="00EF4558">
        <w:rPr>
          <w:sz w:val="28"/>
          <w:szCs w:val="28"/>
          <w:lang w:val="kk-KZ"/>
        </w:rPr>
        <w:t xml:space="preserve"> –</w:t>
      </w:r>
      <w:r w:rsidR="005D59D8" w:rsidRPr="005D59D8">
        <w:rPr>
          <w:sz w:val="28"/>
          <w:szCs w:val="28"/>
          <w:lang w:val="kk-KZ"/>
        </w:rPr>
        <w:t xml:space="preserve"> </w:t>
      </w:r>
      <w:r w:rsidRPr="00EF4558">
        <w:rPr>
          <w:sz w:val="28"/>
          <w:szCs w:val="28"/>
          <w:lang w:val="kk-KZ"/>
        </w:rPr>
        <w:t xml:space="preserve">цилиндр пішінді тау кен құрылысының </w:t>
      </w:r>
      <w:r w:rsidR="00F10275">
        <w:rPr>
          <w:sz w:val="28"/>
          <w:szCs w:val="28"/>
          <w:lang w:val="kk-KZ"/>
        </w:rPr>
        <w:t>үрдіс</w:t>
      </w:r>
      <w:r w:rsidRPr="00EF4558">
        <w:rPr>
          <w:sz w:val="28"/>
          <w:szCs w:val="28"/>
          <w:lang w:val="kk-KZ"/>
        </w:rPr>
        <w:t>і.</w:t>
      </w:r>
      <w:r w:rsidR="005D59D8" w:rsidRPr="005D59D8">
        <w:rPr>
          <w:sz w:val="28"/>
          <w:szCs w:val="28"/>
          <w:lang w:val="kk-KZ"/>
        </w:rPr>
        <w:t xml:space="preserve"> </w:t>
      </w:r>
      <w:r w:rsidRPr="00EF4558">
        <w:rPr>
          <w:sz w:val="28"/>
          <w:szCs w:val="28"/>
          <w:lang w:val="kk-KZ"/>
        </w:rPr>
        <w:t>Ондағы ұңғыма,</w:t>
      </w:r>
      <w:r w:rsidR="005D59D8" w:rsidRPr="005D59D8">
        <w:rPr>
          <w:sz w:val="28"/>
          <w:szCs w:val="28"/>
          <w:lang w:val="kk-KZ"/>
        </w:rPr>
        <w:t xml:space="preserve"> </w:t>
      </w:r>
      <w:r w:rsidRPr="00EF4558">
        <w:rPr>
          <w:sz w:val="28"/>
          <w:szCs w:val="28"/>
          <w:lang w:val="kk-KZ"/>
        </w:rPr>
        <w:t>тесік немесе біліктің  жер қыртысыныңдағы тау жыныстарының  бұзылуы синтетикалық материалдармен жүзеге асырылады</w:t>
      </w:r>
      <w:r w:rsidR="005D59D8" w:rsidRPr="005D59D8">
        <w:rPr>
          <w:sz w:val="28"/>
          <w:szCs w:val="28"/>
          <w:lang w:val="kk-KZ"/>
        </w:rPr>
        <w:t xml:space="preserve"> </w:t>
      </w:r>
      <w:r w:rsidRPr="00EF4558">
        <w:rPr>
          <w:sz w:val="28"/>
          <w:szCs w:val="28"/>
          <w:lang w:val="kk-KZ"/>
        </w:rPr>
        <w:t xml:space="preserve">(бетон, асфальт және т.б.). Кейбір жағдайларда, бұрғылау </w:t>
      </w:r>
      <w:r w:rsidR="00F57C2F">
        <w:rPr>
          <w:sz w:val="28"/>
          <w:szCs w:val="28"/>
          <w:lang w:val="kk-KZ"/>
        </w:rPr>
        <w:t>үрдіс</w:t>
      </w:r>
      <w:r w:rsidRPr="00EF4558">
        <w:rPr>
          <w:sz w:val="28"/>
          <w:szCs w:val="28"/>
          <w:lang w:val="kk-KZ"/>
        </w:rPr>
        <w:t xml:space="preserve">і ұңғымалардың қабырғасының қатайюы үшін қабырғалар арасына құбырлар жібереді және оны цементпен қатайтады. </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Археологиялық және зерттеулерге қарағанда алғашқы адам 25 000 жыл бұрын әр түрлі инструменттер жасау кезінде   олардың саптарын бекітуге арналған тесіктерді қоса жасағандығы табылған. Бір уақыттарда жұмыс істеу құралы ретінде шақпақтас дрель қызмет атқарған.</w:t>
      </w:r>
    </w:p>
    <w:p w:rsidR="008A56AD" w:rsidRPr="00EF4558" w:rsidRDefault="008A56AD" w:rsidP="00EF4558">
      <w:pPr>
        <w:pStyle w:val="a6"/>
        <w:spacing w:before="0" w:beforeAutospacing="0" w:after="0" w:afterAutospacing="0"/>
        <w:rPr>
          <w:sz w:val="28"/>
          <w:szCs w:val="28"/>
          <w:lang w:val="kk-KZ"/>
        </w:rPr>
      </w:pPr>
      <w:r w:rsidRPr="005D59D8">
        <w:rPr>
          <w:bCs/>
          <w:sz w:val="28"/>
          <w:szCs w:val="28"/>
          <w:lang w:val="kk-KZ"/>
        </w:rPr>
        <w:t xml:space="preserve">Бұрғылау жолдарының </w:t>
      </w:r>
      <w:r w:rsidR="00536731" w:rsidRPr="005D59D8">
        <w:rPr>
          <w:bCs/>
          <w:sz w:val="28"/>
          <w:szCs w:val="28"/>
          <w:lang w:val="kk-KZ"/>
        </w:rPr>
        <w:t>жіктемесі</w:t>
      </w:r>
      <w:r w:rsidRPr="005D59D8">
        <w:rPr>
          <w:bCs/>
          <w:sz w:val="28"/>
          <w:szCs w:val="28"/>
          <w:lang w:val="kk-KZ"/>
        </w:rPr>
        <w:t>.</w:t>
      </w:r>
      <w:r w:rsidRPr="00EF4558">
        <w:rPr>
          <w:b/>
          <w:bCs/>
          <w:sz w:val="28"/>
          <w:szCs w:val="28"/>
          <w:lang w:val="kk-KZ"/>
        </w:rPr>
        <w:t xml:space="preserve"> </w:t>
      </w:r>
      <w:r w:rsidRPr="00EF4558">
        <w:rPr>
          <w:bCs/>
          <w:sz w:val="28"/>
          <w:szCs w:val="28"/>
          <w:lang w:val="kk-KZ"/>
        </w:rPr>
        <w:t xml:space="preserve">Белгілі бір түрдің сапасына қарай оларды қопару үшін бұрғылаудың мынандай жолдары бар: </w:t>
      </w:r>
    </w:p>
    <w:p w:rsidR="008A56AD" w:rsidRPr="00D22308" w:rsidRDefault="008A56AD" w:rsidP="00EF4558">
      <w:pPr>
        <w:pStyle w:val="a6"/>
        <w:spacing w:before="0" w:beforeAutospacing="0" w:after="0" w:afterAutospacing="0"/>
        <w:rPr>
          <w:sz w:val="28"/>
          <w:szCs w:val="28"/>
          <w:lang w:val="kk-KZ"/>
        </w:rPr>
      </w:pPr>
      <w:r w:rsidRPr="00D22308">
        <w:rPr>
          <w:b/>
          <w:bCs/>
          <w:sz w:val="28"/>
          <w:szCs w:val="28"/>
          <w:lang w:val="kk-KZ"/>
        </w:rPr>
        <w:t>-</w:t>
      </w:r>
      <w:r w:rsidRPr="00D22308">
        <w:rPr>
          <w:sz w:val="28"/>
          <w:szCs w:val="28"/>
          <w:lang w:val="kk-KZ"/>
        </w:rPr>
        <w:t xml:space="preserve"> механикалық — бұрғылау құралы тау жыныстарының түріне тікелей  әсер етіп,оны қопарады,</w:t>
      </w:r>
    </w:p>
    <w:p w:rsidR="008A56AD" w:rsidRPr="00D22308" w:rsidRDefault="008A56AD" w:rsidP="00EF4558">
      <w:pPr>
        <w:pStyle w:val="a6"/>
        <w:spacing w:before="0" w:beforeAutospacing="0" w:after="0" w:afterAutospacing="0"/>
        <w:rPr>
          <w:sz w:val="28"/>
          <w:szCs w:val="28"/>
          <w:lang w:val="kk-KZ"/>
        </w:rPr>
      </w:pPr>
      <w:r w:rsidRPr="00D22308">
        <w:rPr>
          <w:b/>
          <w:bCs/>
          <w:sz w:val="28"/>
          <w:szCs w:val="28"/>
          <w:lang w:val="kk-KZ"/>
        </w:rPr>
        <w:t xml:space="preserve"> -</w:t>
      </w:r>
      <w:r w:rsidRPr="00D22308">
        <w:rPr>
          <w:sz w:val="28"/>
          <w:szCs w:val="28"/>
          <w:lang w:val="kk-KZ"/>
        </w:rPr>
        <w:t xml:space="preserve"> механикалық емес — қопару жау жыныстарының түріне тікелей әсер етпей жасалады(мысалы,жару және т.б.). </w:t>
      </w:r>
    </w:p>
    <w:p w:rsidR="008A56AD" w:rsidRPr="00D22308" w:rsidRDefault="008A56AD" w:rsidP="00EF4558">
      <w:pPr>
        <w:rPr>
          <w:color w:val="auto"/>
          <w:lang w:val="kk-KZ"/>
        </w:rPr>
      </w:pPr>
      <w:r w:rsidRPr="00D22308">
        <w:rPr>
          <w:color w:val="auto"/>
          <w:lang w:val="kk-KZ"/>
        </w:rPr>
        <w:t>Механикалық бұрғылау әдістері айналмалы және соқпалы (сондай-ақ , айналмалы - соқпалы және соқпалы-айналмалы) деп бөлінеді</w:t>
      </w:r>
    </w:p>
    <w:p w:rsidR="008A56AD" w:rsidRPr="00D22308" w:rsidRDefault="008A56AD" w:rsidP="00EF4558">
      <w:pPr>
        <w:pStyle w:val="a6"/>
        <w:spacing w:before="0" w:beforeAutospacing="0" w:after="0" w:afterAutospacing="0"/>
        <w:rPr>
          <w:sz w:val="28"/>
          <w:szCs w:val="28"/>
          <w:lang w:val="kk-KZ"/>
        </w:rPr>
      </w:pPr>
      <w:r w:rsidRPr="00D22308">
        <w:rPr>
          <w:sz w:val="28"/>
          <w:szCs w:val="28"/>
          <w:lang w:val="kk-KZ"/>
        </w:rPr>
        <w:t xml:space="preserve">Айналмалы бұрғылау  кезінде жартасқа бұрғылау құралын тақап ұстап күйреуге ұшыратады. Жартастың қаттылығына қарай кесу құрылының типтері пайдаланылады;алмазды бұрғылау құралы;мылтық тәжі,жартасты мылтықтың көмегімен қопарады. </w:t>
      </w:r>
    </w:p>
    <w:p w:rsidR="008A56AD" w:rsidRPr="00D22308" w:rsidRDefault="008A56AD" w:rsidP="00EF4558">
      <w:pPr>
        <w:pStyle w:val="a6"/>
        <w:spacing w:before="0" w:beforeAutospacing="0" w:after="0" w:afterAutospacing="0"/>
        <w:rPr>
          <w:sz w:val="28"/>
          <w:szCs w:val="28"/>
          <w:lang w:val="kk-KZ"/>
        </w:rPr>
      </w:pPr>
      <w:r w:rsidRPr="00D22308">
        <w:rPr>
          <w:sz w:val="28"/>
          <w:szCs w:val="28"/>
          <w:lang w:val="kk-KZ"/>
        </w:rPr>
        <w:t>Бұрғылаудың соғу әдісі келесі түрлерге бөлінеді:</w:t>
      </w:r>
    </w:p>
    <w:p w:rsidR="008A56AD" w:rsidRPr="00D22308" w:rsidRDefault="008A56AD" w:rsidP="00EF4558">
      <w:pPr>
        <w:pStyle w:val="a6"/>
        <w:spacing w:before="0" w:beforeAutospacing="0" w:after="0" w:afterAutospacing="0"/>
        <w:rPr>
          <w:sz w:val="28"/>
          <w:szCs w:val="28"/>
          <w:lang w:val="kk-KZ"/>
        </w:rPr>
      </w:pPr>
      <w:r w:rsidRPr="00D22308">
        <w:rPr>
          <w:sz w:val="28"/>
          <w:szCs w:val="28"/>
          <w:lang w:val="kk-KZ"/>
        </w:rPr>
        <w:t>- Соқпалы бұрғылау немесе соқпалы-бұрылмалы (пефораторлармен бұрғылау,оның ішінде  штангілік, соқпалы арқанды және с.с.бұрғылау құралының бұрылуы арқылы қопарады);</w:t>
      </w:r>
    </w:p>
    <w:p w:rsidR="008A56AD" w:rsidRPr="00EF4558" w:rsidRDefault="008A56AD" w:rsidP="00EF4558">
      <w:pPr>
        <w:pStyle w:val="a6"/>
        <w:spacing w:before="0" w:beforeAutospacing="0" w:after="0" w:afterAutospacing="0"/>
        <w:rPr>
          <w:i/>
          <w:sz w:val="28"/>
          <w:szCs w:val="28"/>
          <w:lang w:val="kk-KZ"/>
        </w:rPr>
      </w:pPr>
      <w:r w:rsidRPr="00EF4558">
        <w:rPr>
          <w:sz w:val="28"/>
          <w:szCs w:val="28"/>
          <w:lang w:val="kk-KZ"/>
        </w:rPr>
        <w:lastRenderedPageBreak/>
        <w:t>- соқпалы-айналмалы (тиелген пневмо  және гидросоққыштармен,сондай-ақ айналуы бақыланбайтын перфораторлармен бұрғылау),тоқтаусыз айналатын құралдар арқылы соғылады;</w:t>
      </w:r>
      <w:r w:rsidRPr="00EF4558">
        <w:rPr>
          <w:sz w:val="28"/>
          <w:szCs w:val="28"/>
          <w:lang w:val="kk-KZ"/>
        </w:rPr>
        <w:br/>
        <w:t xml:space="preserve">- айналмалы соқпалы бұрғылау құралы қысым астында тұрып,үздіксіз соға береді және оның айналмалы қозғалысына байланысты жарды қопарады. </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 xml:space="preserve">Кейде бұрғылауды құралдарға байланысты (шнекті, штангілес, алмазды, шарошты және т.б.); бұрғылау машинасының типіне байланысты (перфораторды, пневмосоғатын, турбинді и т.д.), ұңғымаларды қою әдісіне (көлбей,бүрку және т.б.) бөлінеді. </w:t>
      </w:r>
    </w:p>
    <w:p w:rsidR="008A56AD" w:rsidRPr="00EF4558" w:rsidRDefault="008A56AD" w:rsidP="00EF4558">
      <w:pPr>
        <w:pStyle w:val="a6"/>
        <w:spacing w:before="0" w:beforeAutospacing="0" w:after="0" w:afterAutospacing="0"/>
        <w:rPr>
          <w:sz w:val="28"/>
          <w:szCs w:val="28"/>
          <w:lang w:val="kk-KZ"/>
        </w:rPr>
      </w:pPr>
      <w:r w:rsidRPr="00EF4558">
        <w:rPr>
          <w:sz w:val="28"/>
          <w:szCs w:val="28"/>
          <w:lang w:val="kk-KZ"/>
        </w:rPr>
        <w:t>Техникалық  бұрғылаудың құралдары негізінен  бұрғылау машиналарынан (бұрғылау қондырғыларынан) және қопаратын құралдан тұрады. Механикалық емес тәсіл жарылмалы ұңғымаларды бұрғылау үшін  жарылғыш бұрғылауды қолданатын болғандықтан кеңінен таралған.</w:t>
      </w:r>
    </w:p>
    <w:p w:rsidR="00864CAD" w:rsidRDefault="008A56AD" w:rsidP="00EF4558">
      <w:pPr>
        <w:pStyle w:val="a6"/>
        <w:spacing w:before="0" w:beforeAutospacing="0" w:after="0" w:afterAutospacing="0"/>
        <w:rPr>
          <w:sz w:val="28"/>
          <w:szCs w:val="28"/>
          <w:lang w:val="kk-KZ"/>
        </w:rPr>
      </w:pPr>
      <w:r w:rsidRPr="00EF4558">
        <w:rPr>
          <w:sz w:val="28"/>
          <w:szCs w:val="28"/>
          <w:lang w:val="kk-KZ"/>
        </w:rPr>
        <w:t>Бұрғылаудың жұмысы мынаған бағытталған:   үлкен тереңдіктен шығарылған керннің сақталуын қамтамасыз ету; аппаратураны жобалау  және тау жыныстарын сынамалаудың сенімді тәсілдерін ұсыну.</w:t>
      </w:r>
      <w:r w:rsidR="00864CAD">
        <w:rPr>
          <w:sz w:val="28"/>
          <w:szCs w:val="28"/>
          <w:lang w:val="kk-KZ"/>
        </w:rPr>
        <w:t xml:space="preserve"> </w:t>
      </w:r>
      <w:r w:rsidRPr="00EF4558">
        <w:rPr>
          <w:sz w:val="28"/>
          <w:szCs w:val="28"/>
          <w:lang w:val="kk-KZ"/>
        </w:rPr>
        <w:t>Қатты пайдалы қазбалардың техникасы мен технологиясын жетілдіру жұмыстары мыналарға бағытталған:</w:t>
      </w:r>
    </w:p>
    <w:p w:rsidR="00864CAD" w:rsidRDefault="00864CAD" w:rsidP="00EF4558">
      <w:pPr>
        <w:pStyle w:val="a6"/>
        <w:spacing w:before="0" w:beforeAutospacing="0" w:after="0" w:afterAutospacing="0"/>
        <w:rPr>
          <w:sz w:val="28"/>
          <w:szCs w:val="28"/>
          <w:lang w:val="kk-KZ"/>
        </w:rPr>
      </w:pPr>
      <w:r>
        <w:rPr>
          <w:sz w:val="28"/>
          <w:szCs w:val="28"/>
          <w:lang w:val="kk-KZ"/>
        </w:rPr>
        <w:t xml:space="preserve">- </w:t>
      </w:r>
      <w:r w:rsidR="008A56AD" w:rsidRPr="00EF4558">
        <w:rPr>
          <w:sz w:val="28"/>
          <w:szCs w:val="28"/>
          <w:lang w:val="kk-KZ"/>
        </w:rPr>
        <w:t>мылтықты бұрғылауды алмаздыға ауыстыру;</w:t>
      </w:r>
    </w:p>
    <w:p w:rsidR="00864CAD" w:rsidRDefault="00864CAD" w:rsidP="00EF4558">
      <w:pPr>
        <w:pStyle w:val="a6"/>
        <w:spacing w:before="0" w:beforeAutospacing="0" w:after="0" w:afterAutospacing="0"/>
        <w:rPr>
          <w:sz w:val="28"/>
          <w:szCs w:val="28"/>
          <w:lang w:val="kk-KZ"/>
        </w:rPr>
      </w:pPr>
      <w:r>
        <w:rPr>
          <w:sz w:val="28"/>
          <w:szCs w:val="28"/>
          <w:lang w:val="kk-KZ"/>
        </w:rPr>
        <w:t xml:space="preserve">- </w:t>
      </w:r>
      <w:r w:rsidR="008A56AD" w:rsidRPr="00EF4558">
        <w:rPr>
          <w:sz w:val="28"/>
          <w:szCs w:val="28"/>
          <w:lang w:val="kk-KZ"/>
        </w:rPr>
        <w:t>бүйір грунтт</w:t>
      </w:r>
      <w:r>
        <w:rPr>
          <w:sz w:val="28"/>
          <w:szCs w:val="28"/>
          <w:lang w:val="kk-KZ"/>
        </w:rPr>
        <w:t>ы</w:t>
      </w:r>
      <w:r w:rsidR="008A56AD" w:rsidRPr="00EF4558">
        <w:rPr>
          <w:sz w:val="28"/>
          <w:szCs w:val="28"/>
          <w:lang w:val="kk-KZ"/>
        </w:rPr>
        <w:t xml:space="preserve"> пайдалана отырып гидросоғатын бұрғылау және бескер</w:t>
      </w:r>
      <w:r>
        <w:rPr>
          <w:sz w:val="28"/>
          <w:szCs w:val="28"/>
          <w:lang w:val="kk-KZ"/>
        </w:rPr>
        <w:t>лі</w:t>
      </w:r>
      <w:r w:rsidR="008A56AD" w:rsidRPr="00EF4558">
        <w:rPr>
          <w:sz w:val="28"/>
          <w:szCs w:val="28"/>
          <w:lang w:val="kk-KZ"/>
        </w:rPr>
        <w:t xml:space="preserve"> бұрғылау түрін енгізу;</w:t>
      </w:r>
    </w:p>
    <w:p w:rsidR="00864CAD" w:rsidRDefault="00864CAD" w:rsidP="00EF4558">
      <w:pPr>
        <w:pStyle w:val="a6"/>
        <w:spacing w:before="0" w:beforeAutospacing="0" w:after="0" w:afterAutospacing="0"/>
        <w:rPr>
          <w:sz w:val="28"/>
          <w:szCs w:val="28"/>
          <w:lang w:val="kk-KZ"/>
        </w:rPr>
      </w:pPr>
      <w:r>
        <w:rPr>
          <w:sz w:val="28"/>
          <w:szCs w:val="28"/>
          <w:lang w:val="kk-KZ"/>
        </w:rPr>
        <w:t xml:space="preserve">- </w:t>
      </w:r>
      <w:r w:rsidR="008A56AD" w:rsidRPr="00EF4558">
        <w:rPr>
          <w:sz w:val="28"/>
          <w:szCs w:val="28"/>
          <w:lang w:val="kk-KZ"/>
        </w:rPr>
        <w:t>техникалық құралдар және бұрғылау технологиясын әрі қарай жақсарту,</w:t>
      </w:r>
      <w:r>
        <w:rPr>
          <w:sz w:val="28"/>
          <w:szCs w:val="28"/>
          <w:lang w:val="kk-KZ"/>
        </w:rPr>
        <w:t xml:space="preserve"> </w:t>
      </w:r>
      <w:r w:rsidR="008A56AD" w:rsidRPr="00EF4558">
        <w:rPr>
          <w:sz w:val="28"/>
          <w:szCs w:val="28"/>
          <w:lang w:val="kk-KZ"/>
        </w:rPr>
        <w:t>тау жыныстарын бұрғылау кезінде жаңа тәсі</w:t>
      </w:r>
      <w:r>
        <w:rPr>
          <w:sz w:val="28"/>
          <w:szCs w:val="28"/>
          <w:lang w:val="kk-KZ"/>
        </w:rPr>
        <w:t>л</w:t>
      </w:r>
      <w:r w:rsidR="008A56AD" w:rsidRPr="00EF4558">
        <w:rPr>
          <w:sz w:val="28"/>
          <w:szCs w:val="28"/>
          <w:lang w:val="kk-KZ"/>
        </w:rPr>
        <w:t>дер түрін дайындау;</w:t>
      </w:r>
    </w:p>
    <w:p w:rsidR="008A56AD" w:rsidRPr="00EF4558" w:rsidRDefault="00864CAD" w:rsidP="00EF4558">
      <w:pPr>
        <w:pStyle w:val="a6"/>
        <w:spacing w:before="0" w:beforeAutospacing="0" w:after="0" w:afterAutospacing="0"/>
        <w:rPr>
          <w:sz w:val="28"/>
          <w:szCs w:val="28"/>
          <w:lang w:val="kk-KZ"/>
        </w:rPr>
      </w:pPr>
      <w:r>
        <w:rPr>
          <w:sz w:val="28"/>
          <w:szCs w:val="28"/>
          <w:lang w:val="kk-KZ"/>
        </w:rPr>
        <w:t xml:space="preserve">- </w:t>
      </w:r>
      <w:r w:rsidR="008A56AD" w:rsidRPr="00EF4558">
        <w:rPr>
          <w:sz w:val="28"/>
          <w:szCs w:val="28"/>
          <w:lang w:val="kk-KZ"/>
        </w:rPr>
        <w:t xml:space="preserve">өндірістік </w:t>
      </w:r>
      <w:r w:rsidR="00F57C2F">
        <w:rPr>
          <w:sz w:val="28"/>
          <w:szCs w:val="28"/>
          <w:lang w:val="kk-KZ"/>
        </w:rPr>
        <w:t>үрдіс</w:t>
      </w:r>
      <w:r w:rsidR="008A56AD" w:rsidRPr="00EF4558">
        <w:rPr>
          <w:sz w:val="28"/>
          <w:szCs w:val="28"/>
          <w:lang w:val="kk-KZ"/>
        </w:rPr>
        <w:t>тердің барлығын автоматтандыру.</w:t>
      </w:r>
    </w:p>
    <w:p w:rsidR="008A56AD" w:rsidRPr="00EF4558" w:rsidRDefault="008A56AD" w:rsidP="00EF4558">
      <w:pPr>
        <w:rPr>
          <w:bCs/>
          <w:color w:val="auto"/>
          <w:lang w:val="kk-KZ"/>
        </w:rPr>
      </w:pPr>
      <w:r w:rsidRPr="00EF4558">
        <w:rPr>
          <w:bCs/>
          <w:color w:val="auto"/>
          <w:lang w:val="kk-KZ"/>
        </w:rPr>
        <w:t>Ұңғыманы</w:t>
      </w:r>
      <w:r w:rsidR="00864CAD">
        <w:rPr>
          <w:bCs/>
          <w:color w:val="auto"/>
          <w:lang w:val="kk-KZ"/>
        </w:rPr>
        <w:t xml:space="preserve"> бұрғылаудың әр</w:t>
      </w:r>
      <w:r w:rsidRPr="00EF4558">
        <w:rPr>
          <w:bCs/>
          <w:color w:val="auto"/>
          <w:lang w:val="kk-KZ"/>
        </w:rPr>
        <w:t>түрлі әдістері бар.</w:t>
      </w:r>
    </w:p>
    <w:p w:rsidR="008A56AD" w:rsidRPr="00EF4558" w:rsidRDefault="008A56AD" w:rsidP="00EF4558">
      <w:pPr>
        <w:rPr>
          <w:color w:val="auto"/>
          <w:lang w:val="kk-KZ"/>
        </w:rPr>
      </w:pPr>
      <w:r w:rsidRPr="00022618">
        <w:rPr>
          <w:bCs/>
          <w:color w:val="auto"/>
          <w:lang w:val="kk-KZ"/>
        </w:rPr>
        <w:t>1.Шнекті бұрғылау әдісі.</w:t>
      </w:r>
      <w:r w:rsidR="00022618">
        <w:rPr>
          <w:bCs/>
          <w:color w:val="auto"/>
          <w:lang w:val="kk-KZ"/>
        </w:rPr>
        <w:t xml:space="preserve"> </w:t>
      </w:r>
      <w:r w:rsidRPr="00EF4558">
        <w:rPr>
          <w:bCs/>
          <w:color w:val="auto"/>
          <w:lang w:val="kk-KZ"/>
        </w:rPr>
        <w:t>Құмды ұңғымаларды бұрғылау үшін  шнекті бұрғылаудың түрі пайдаланылады. Бұрғылау шнекті пайдалану арқылы жүзеге асырылады: бұрғылау арқылы қопарылған жартастар шнек арқылы жоғарыға шығады.</w:t>
      </w:r>
      <w:r w:rsidR="00022618">
        <w:rPr>
          <w:bCs/>
          <w:color w:val="auto"/>
          <w:lang w:val="kk-KZ"/>
        </w:rPr>
        <w:t xml:space="preserve"> </w:t>
      </w:r>
      <w:r w:rsidRPr="00EF4558">
        <w:rPr>
          <w:bCs/>
          <w:color w:val="auto"/>
          <w:lang w:val="kk-KZ"/>
        </w:rPr>
        <w:t>Бұл көбінесе балықшылар пайдаланылатын штопор шнекті немесе мұз бұрандаларды еске түсіреді.</w:t>
      </w:r>
      <w:r w:rsidR="00022618">
        <w:rPr>
          <w:color w:val="auto"/>
          <w:lang w:val="kk-KZ"/>
        </w:rPr>
        <w:t xml:space="preserve"> </w:t>
      </w:r>
      <w:r w:rsidRPr="00EF4558">
        <w:rPr>
          <w:color w:val="auto"/>
          <w:lang w:val="kk-KZ"/>
        </w:rPr>
        <w:t>Құмды ұңғыма шнекті әдіспен 1 – 2 күн бұрғыланады, тіпті сіздің  үйіңіздегі су бұдан бұрын түспеуі мүмкін,</w:t>
      </w:r>
      <w:r w:rsidR="00022618">
        <w:rPr>
          <w:color w:val="auto"/>
          <w:lang w:val="kk-KZ"/>
        </w:rPr>
        <w:t xml:space="preserve"> </w:t>
      </w:r>
      <w:r w:rsidRPr="00EF4558">
        <w:rPr>
          <w:color w:val="auto"/>
          <w:lang w:val="kk-KZ"/>
        </w:rPr>
        <w:t xml:space="preserve">яғни </w:t>
      </w:r>
      <w:r w:rsidR="00022618">
        <w:rPr>
          <w:color w:val="auto"/>
          <w:lang w:val="kk-KZ"/>
        </w:rPr>
        <w:t>өте</w:t>
      </w:r>
      <w:r w:rsidRPr="00EF4558">
        <w:rPr>
          <w:color w:val="auto"/>
          <w:lang w:val="kk-KZ"/>
        </w:rPr>
        <w:t xml:space="preserve"> қысқа мерзімде, бірнеше күннен кейін  бұрғыланатын </w:t>
      </w:r>
      <w:r w:rsidR="00E37990" w:rsidRPr="00EF4558">
        <w:rPr>
          <w:color w:val="auto"/>
          <w:lang w:val="kk-KZ"/>
        </w:rPr>
        <w:t>сектор</w:t>
      </w:r>
      <w:r w:rsidRPr="00EF4558">
        <w:rPr>
          <w:color w:val="auto"/>
          <w:lang w:val="kk-KZ"/>
        </w:rPr>
        <w:t>ға өтініш жіберіледі. Шнекті бұрғылау тәсілі үнемді, алайда оның  елеулі кемшілігі бар:</w:t>
      </w:r>
      <w:r w:rsidR="00022618">
        <w:rPr>
          <w:color w:val="auto"/>
          <w:lang w:val="kk-KZ"/>
        </w:rPr>
        <w:t xml:space="preserve"> </w:t>
      </w:r>
      <w:r w:rsidRPr="00EF4558">
        <w:rPr>
          <w:color w:val="auto"/>
          <w:lang w:val="kk-KZ"/>
        </w:rPr>
        <w:t xml:space="preserve">шнектің жер асты валунымен кездесуі кезінде </w:t>
      </w:r>
      <w:r w:rsidR="00022618">
        <w:rPr>
          <w:color w:val="auto"/>
          <w:lang w:val="kk-KZ"/>
        </w:rPr>
        <w:t>қиындықтар</w:t>
      </w:r>
      <w:r w:rsidRPr="00EF4558">
        <w:rPr>
          <w:color w:val="auto"/>
          <w:lang w:val="kk-KZ"/>
        </w:rPr>
        <w:t xml:space="preserve"> туындауы мүмкін. Бұл тәсіл жұмсақ құмды-сазды топыраққа терең емес ұңғымаларды (50 м дейін)  салу кезінде тиімді.Ұңғыманы шнекті әдіспен бұрғылау кезінде бір ауысымда бірнеше ондаған метр өздігінен жүретін қондырғылар пайдаланылады. </w:t>
      </w:r>
    </w:p>
    <w:p w:rsidR="008A56AD" w:rsidRPr="00EF4558" w:rsidRDefault="008A56AD" w:rsidP="00EF4558">
      <w:pPr>
        <w:pStyle w:val="a6"/>
        <w:spacing w:before="0" w:beforeAutospacing="0" w:after="0" w:afterAutospacing="0"/>
        <w:rPr>
          <w:sz w:val="28"/>
          <w:szCs w:val="28"/>
          <w:lang w:val="kk-KZ"/>
        </w:rPr>
      </w:pPr>
      <w:r w:rsidRPr="00022618">
        <w:rPr>
          <w:rStyle w:val="a9"/>
          <w:b w:val="0"/>
          <w:sz w:val="28"/>
          <w:szCs w:val="28"/>
          <w:lang w:val="kk-KZ"/>
        </w:rPr>
        <w:t>2. Бұрғылаудың айналмалы әдісі.</w:t>
      </w:r>
      <w:r w:rsidRPr="00EF4558">
        <w:rPr>
          <w:sz w:val="28"/>
          <w:szCs w:val="28"/>
          <w:lang w:val="kk-KZ"/>
        </w:rPr>
        <w:t xml:space="preserve"> Терең ұңғымаларды бұрғылау үшін бұрғылаудың айналмалы әдісі пайдаланылады.Бұл бұрғылау жұмыстарының 80 пайызын алып отырған,бұрғылаудың ең кең таралған түрі болып табылады. Бұл бұрғылау кезінде жартас ұңғыманың айналып бұрғылануы кезінде қопарылады.  Бұрғылау 76- 215 мм-ге дейінгі диаметрде өндіріледі. Бұл әдіс тіпті жерасты тау жыныстарын қопаруға мүмкіндік береді.Ұңғымаларға су  айдаудан  кейін  қайта пайдалануға дайын деп қарастырылуы мүмкін. 2 кейін - 3 аптадан кейін судың </w:t>
      </w:r>
      <w:r w:rsidRPr="00EF4558">
        <w:rPr>
          <w:sz w:val="28"/>
          <w:szCs w:val="28"/>
          <w:lang w:val="kk-KZ"/>
        </w:rPr>
        <w:lastRenderedPageBreak/>
        <w:t>химиялық құрамы тұрақты болған соң, суға талдау жасау қажет. Бұл бұрғылау әдісі артезианды ұңғымаларды (әктас ұңғымасы) бұрғылау  үшін неғұрлым қолайлы болып.</w:t>
      </w:r>
    </w:p>
    <w:p w:rsidR="008A56AD" w:rsidRPr="00EF4558" w:rsidRDefault="008A56AD" w:rsidP="00EF4558">
      <w:pPr>
        <w:pStyle w:val="a6"/>
        <w:spacing w:before="0" w:beforeAutospacing="0" w:after="0" w:afterAutospacing="0"/>
        <w:rPr>
          <w:sz w:val="28"/>
          <w:szCs w:val="28"/>
          <w:lang w:val="kk-KZ"/>
        </w:rPr>
      </w:pPr>
      <w:r w:rsidRPr="00022618">
        <w:rPr>
          <w:rStyle w:val="a9"/>
          <w:b w:val="0"/>
          <w:sz w:val="28"/>
          <w:szCs w:val="28"/>
          <w:lang w:val="kk-KZ"/>
        </w:rPr>
        <w:t xml:space="preserve">3. Бұрғылаудың </w:t>
      </w:r>
      <w:r w:rsidR="00022618" w:rsidRPr="00022618">
        <w:rPr>
          <w:rStyle w:val="a9"/>
          <w:b w:val="0"/>
          <w:sz w:val="28"/>
          <w:szCs w:val="28"/>
          <w:lang w:val="kk-KZ"/>
        </w:rPr>
        <w:t>қиғаш</w:t>
      </w:r>
      <w:r w:rsidRPr="00022618">
        <w:rPr>
          <w:rStyle w:val="a9"/>
          <w:b w:val="0"/>
          <w:sz w:val="28"/>
          <w:szCs w:val="28"/>
          <w:lang w:val="kk-KZ"/>
        </w:rPr>
        <w:t xml:space="preserve"> әдісі құралдың диаметріне</w:t>
      </w:r>
      <w:r w:rsidR="00EF4558" w:rsidRPr="00022618">
        <w:rPr>
          <w:rStyle w:val="a9"/>
          <w:b w:val="0"/>
          <w:sz w:val="28"/>
          <w:szCs w:val="28"/>
          <w:lang w:val="kk-KZ"/>
        </w:rPr>
        <w:t xml:space="preserve"> </w:t>
      </w:r>
      <w:r w:rsidRPr="00022618">
        <w:rPr>
          <w:rStyle w:val="a9"/>
          <w:b w:val="0"/>
          <w:sz w:val="28"/>
          <w:szCs w:val="28"/>
          <w:lang w:val="kk-KZ"/>
        </w:rPr>
        <w:t>(151 мм дейін) байланысты аз таралған,</w:t>
      </w:r>
      <w:r w:rsidRPr="00EF4558">
        <w:rPr>
          <w:sz w:val="28"/>
          <w:szCs w:val="28"/>
          <w:lang w:val="kk-KZ"/>
        </w:rPr>
        <w:t xml:space="preserve"> ол ұңғымалардың фильтрмен жабдықталуына кедергі тудырады.</w:t>
      </w:r>
      <w:r w:rsidR="00EF4558">
        <w:rPr>
          <w:sz w:val="28"/>
          <w:szCs w:val="28"/>
          <w:lang w:val="kk-KZ"/>
        </w:rPr>
        <w:t xml:space="preserve"> </w:t>
      </w:r>
      <w:r w:rsidRPr="00EF4558">
        <w:rPr>
          <w:sz w:val="28"/>
          <w:szCs w:val="28"/>
          <w:lang w:val="kk-KZ"/>
        </w:rPr>
        <w:t xml:space="preserve">Көбінесе бұл бұрғылаудың түрі фильтрі жоқ ұңғымаларда немесе артезианды ұңғымаларда қолданылады. </w:t>
      </w:r>
    </w:p>
    <w:p w:rsidR="008A56AD" w:rsidRPr="00EF4558" w:rsidRDefault="008A56AD" w:rsidP="00EF4558">
      <w:pPr>
        <w:pStyle w:val="a6"/>
        <w:spacing w:before="0" w:beforeAutospacing="0" w:after="0" w:afterAutospacing="0"/>
        <w:rPr>
          <w:sz w:val="28"/>
          <w:szCs w:val="28"/>
          <w:lang w:val="kk-KZ"/>
        </w:rPr>
      </w:pPr>
      <w:r w:rsidRPr="00022618">
        <w:rPr>
          <w:bCs/>
          <w:sz w:val="28"/>
          <w:szCs w:val="28"/>
          <w:lang w:val="kk-KZ"/>
        </w:rPr>
        <w:t xml:space="preserve">4. Бұрғылаудың арқанды-соқпалы әдісі </w:t>
      </w:r>
      <w:r w:rsidRPr="00022618">
        <w:rPr>
          <w:sz w:val="28"/>
          <w:szCs w:val="28"/>
          <w:lang w:val="kk-KZ"/>
        </w:rPr>
        <w:t>–</w:t>
      </w:r>
      <w:r w:rsidRPr="00EF4558">
        <w:rPr>
          <w:sz w:val="28"/>
          <w:szCs w:val="28"/>
          <w:lang w:val="kk-KZ"/>
        </w:rPr>
        <w:t xml:space="preserve"> бұл бұрғылау құралын көтеріп түсіру арқылы тау жыныстарын қоп</w:t>
      </w:r>
      <w:r w:rsidR="00022618">
        <w:rPr>
          <w:sz w:val="28"/>
          <w:szCs w:val="28"/>
          <w:lang w:val="kk-KZ"/>
        </w:rPr>
        <w:t>а</w:t>
      </w:r>
      <w:r w:rsidRPr="00EF4558">
        <w:rPr>
          <w:sz w:val="28"/>
          <w:szCs w:val="28"/>
          <w:lang w:val="kk-KZ"/>
        </w:rPr>
        <w:t>ратын бұрғылаудың</w:t>
      </w:r>
      <w:r w:rsidR="00022618">
        <w:rPr>
          <w:sz w:val="28"/>
          <w:szCs w:val="28"/>
          <w:lang w:val="kk-KZ"/>
        </w:rPr>
        <w:t xml:space="preserve"> </w:t>
      </w:r>
      <w:r w:rsidRPr="00EF4558">
        <w:rPr>
          <w:sz w:val="28"/>
          <w:szCs w:val="28"/>
          <w:lang w:val="kk-KZ"/>
        </w:rPr>
        <w:t>ең қарапайым түрі болып табылады.</w:t>
      </w:r>
      <w:r w:rsidR="00022618">
        <w:rPr>
          <w:sz w:val="28"/>
          <w:szCs w:val="28"/>
          <w:lang w:val="kk-KZ"/>
        </w:rPr>
        <w:t xml:space="preserve"> </w:t>
      </w:r>
      <w:r w:rsidRPr="00EF4558">
        <w:rPr>
          <w:sz w:val="28"/>
          <w:szCs w:val="28"/>
          <w:lang w:val="kk-KZ"/>
        </w:rPr>
        <w:t xml:space="preserve">Қопарылған тау жыныстары </w:t>
      </w:r>
      <w:r w:rsidR="00022618">
        <w:rPr>
          <w:sz w:val="28"/>
          <w:szCs w:val="28"/>
          <w:lang w:val="kk-KZ"/>
        </w:rPr>
        <w:t>құралдардың</w:t>
      </w:r>
      <w:r w:rsidRPr="00EF4558">
        <w:rPr>
          <w:sz w:val="28"/>
          <w:szCs w:val="28"/>
          <w:lang w:val="kk-KZ"/>
        </w:rPr>
        <w:t xml:space="preserve"> көмегімен тазартылады.</w:t>
      </w:r>
      <w:r w:rsidR="00022618">
        <w:rPr>
          <w:sz w:val="28"/>
          <w:szCs w:val="28"/>
          <w:lang w:val="kk-KZ"/>
        </w:rPr>
        <w:t xml:space="preserve"> </w:t>
      </w:r>
      <w:r w:rsidRPr="00EF4558">
        <w:rPr>
          <w:sz w:val="28"/>
          <w:szCs w:val="28"/>
          <w:lang w:val="kk-KZ"/>
        </w:rPr>
        <w:t>Бұрғылау</w:t>
      </w:r>
      <w:r w:rsidR="00022618">
        <w:rPr>
          <w:sz w:val="28"/>
          <w:szCs w:val="28"/>
          <w:lang w:val="kk-KZ"/>
        </w:rPr>
        <w:t>дың арқанды соқпалы әдісі әр</w:t>
      </w:r>
      <w:r w:rsidRPr="00EF4558">
        <w:rPr>
          <w:sz w:val="28"/>
          <w:szCs w:val="28"/>
          <w:lang w:val="kk-KZ"/>
        </w:rPr>
        <w:t>түрлі тау жыныстарын,</w:t>
      </w:r>
      <w:r w:rsidR="00022618">
        <w:rPr>
          <w:sz w:val="28"/>
          <w:szCs w:val="28"/>
          <w:lang w:val="kk-KZ"/>
        </w:rPr>
        <w:t xml:space="preserve"> </w:t>
      </w:r>
      <w:r w:rsidRPr="00EF4558">
        <w:rPr>
          <w:sz w:val="28"/>
          <w:szCs w:val="28"/>
          <w:lang w:val="kk-KZ"/>
        </w:rPr>
        <w:t>тіпті тас тектес тау жыныстарын қопаруға мүмкіндік береді. Арқанды-соқпалы әдіспен ұңғымаларды бұрғылау 100 метр және одан көп тереңдікке барады.</w:t>
      </w:r>
    </w:p>
    <w:p w:rsidR="008A56AD" w:rsidRPr="00EF4558" w:rsidRDefault="008A56AD" w:rsidP="00EF4558">
      <w:pPr>
        <w:pStyle w:val="a6"/>
        <w:spacing w:before="0" w:beforeAutospacing="0" w:after="0" w:afterAutospacing="0"/>
        <w:rPr>
          <w:sz w:val="28"/>
          <w:szCs w:val="28"/>
          <w:lang w:val="kk-KZ"/>
        </w:rPr>
      </w:pPr>
      <w:r w:rsidRPr="00022618">
        <w:rPr>
          <w:sz w:val="28"/>
          <w:szCs w:val="28"/>
          <w:lang w:val="kk-KZ"/>
        </w:rPr>
        <w:t xml:space="preserve"> 5. Ұңғымаларды бұрғылаудың аралас әдісі</w:t>
      </w:r>
      <w:r w:rsidRPr="00EF4558">
        <w:rPr>
          <w:b/>
          <w:sz w:val="28"/>
          <w:szCs w:val="28"/>
          <w:lang w:val="kk-KZ"/>
        </w:rPr>
        <w:t xml:space="preserve"> </w:t>
      </w:r>
      <w:r w:rsidRPr="00EF4558">
        <w:rPr>
          <w:sz w:val="28"/>
          <w:szCs w:val="28"/>
          <w:lang w:val="kk-KZ"/>
        </w:rPr>
        <w:t xml:space="preserve">қиын гидрогеологиялық жағдайларда қолданылады. </w:t>
      </w:r>
      <w:r w:rsidRPr="00EF4558">
        <w:rPr>
          <w:sz w:val="28"/>
          <w:szCs w:val="28"/>
          <w:shd w:val="clear" w:color="auto" w:fill="FFFFFF"/>
          <w:lang w:val="kk-KZ"/>
        </w:rPr>
        <w:t>Осы</w:t>
      </w:r>
      <w:r w:rsidR="00022618">
        <w:rPr>
          <w:sz w:val="28"/>
          <w:szCs w:val="28"/>
          <w:shd w:val="clear" w:color="auto" w:fill="FFFFFF"/>
          <w:lang w:val="kk-KZ"/>
        </w:rPr>
        <w:t>ғ</w:t>
      </w:r>
      <w:r w:rsidRPr="00EF4558">
        <w:rPr>
          <w:sz w:val="28"/>
          <w:szCs w:val="28"/>
          <w:shd w:val="clear" w:color="auto" w:fill="FFFFFF"/>
          <w:lang w:val="kk-KZ"/>
        </w:rPr>
        <w:t>ан ұқсас жағдайларда қатыру және аз қысымды сулы көкжиекті ашу үшін соқпалы-арқанды бұрғылау қолданылады.</w:t>
      </w:r>
      <w:r w:rsidRPr="00EF4558">
        <w:rPr>
          <w:sz w:val="28"/>
          <w:szCs w:val="28"/>
          <w:lang w:val="kk-KZ"/>
        </w:rPr>
        <w:t xml:space="preserve"> Мұнай және газ ұңғымаларын таңдарудағы басты  талаптар-жоғарғы техник</w:t>
      </w:r>
      <w:r w:rsidR="00022618">
        <w:rPr>
          <w:sz w:val="28"/>
          <w:szCs w:val="28"/>
          <w:lang w:val="kk-KZ"/>
        </w:rPr>
        <w:t>алық</w:t>
      </w:r>
      <w:r w:rsidRPr="00EF4558">
        <w:rPr>
          <w:sz w:val="28"/>
          <w:szCs w:val="28"/>
          <w:lang w:val="kk-KZ"/>
        </w:rPr>
        <w:t xml:space="preserve"> экономикалық көрсеткіштері бар магистральді сымдармен қамтамасыз етілген ұңғымалар болуы керек.</w:t>
      </w:r>
      <w:r w:rsidR="00022618">
        <w:rPr>
          <w:sz w:val="28"/>
          <w:szCs w:val="28"/>
          <w:lang w:val="kk-KZ"/>
        </w:rPr>
        <w:t xml:space="preserve"> </w:t>
      </w:r>
      <w:r w:rsidRPr="00EF4558">
        <w:rPr>
          <w:sz w:val="28"/>
          <w:szCs w:val="28"/>
          <w:lang w:val="kk-KZ"/>
        </w:rPr>
        <w:t>Сол үшін экономикалық есеп</w:t>
      </w:r>
      <w:r w:rsidR="00022618">
        <w:rPr>
          <w:sz w:val="28"/>
          <w:szCs w:val="28"/>
          <w:lang w:val="kk-KZ"/>
        </w:rPr>
        <w:t xml:space="preserve">теуге </w:t>
      </w:r>
      <w:r w:rsidRPr="00EF4558">
        <w:rPr>
          <w:sz w:val="28"/>
          <w:szCs w:val="28"/>
          <w:lang w:val="kk-KZ"/>
        </w:rPr>
        <w:t xml:space="preserve">сәйкес келетін бұрғыланған ұңғымаларға бұрғылау жұмыстарын жүргізеді.  </w:t>
      </w:r>
    </w:p>
    <w:p w:rsidR="008A56AD" w:rsidRPr="00EF4558" w:rsidRDefault="008A56AD" w:rsidP="00EF4558">
      <w:pPr>
        <w:contextualSpacing/>
        <w:rPr>
          <w:color w:val="auto"/>
          <w:lang w:val="kk-KZ"/>
        </w:rPr>
      </w:pPr>
      <w:r w:rsidRPr="00022618">
        <w:rPr>
          <w:bCs/>
          <w:color w:val="auto"/>
          <w:lang w:val="kk-KZ"/>
        </w:rPr>
        <w:t>6. Мұнайдың газлифтті әдісі.</w:t>
      </w:r>
      <w:r w:rsidRPr="00EF4558">
        <w:rPr>
          <w:color w:val="auto"/>
          <w:lang w:val="kk-KZ"/>
        </w:rPr>
        <w:t xml:space="preserve"> Қабат энергиясының жетіспеушілігінен </w:t>
      </w:r>
      <w:r w:rsidR="00022618">
        <w:rPr>
          <w:color w:val="auto"/>
          <w:lang w:val="kk-KZ"/>
        </w:rPr>
        <w:t>атқыма</w:t>
      </w:r>
      <w:r w:rsidRPr="00EF4558">
        <w:rPr>
          <w:color w:val="auto"/>
          <w:lang w:val="kk-KZ"/>
        </w:rPr>
        <w:t xml:space="preserve"> жұмысы тоқтағаннан кейін ұңғыма</w:t>
      </w:r>
      <w:r w:rsidR="00022618">
        <w:rPr>
          <w:color w:val="auto"/>
          <w:lang w:val="kk-KZ"/>
        </w:rPr>
        <w:t>ны пайдалану</w:t>
      </w:r>
      <w:r w:rsidRPr="00EF4558">
        <w:rPr>
          <w:color w:val="auto"/>
          <w:lang w:val="kk-KZ"/>
        </w:rPr>
        <w:t xml:space="preserve"> механизмді әдіске көшеді және де энергия сырттан алынады.</w:t>
      </w:r>
      <w:r w:rsidR="00022618">
        <w:rPr>
          <w:color w:val="auto"/>
          <w:lang w:val="kk-KZ"/>
        </w:rPr>
        <w:t xml:space="preserve"> </w:t>
      </w:r>
      <w:r w:rsidRPr="00EF4558">
        <w:rPr>
          <w:color w:val="auto"/>
          <w:lang w:val="kk-KZ"/>
        </w:rPr>
        <w:t>Мұндай әдістің біріне  қысылған газ әсерінен туындаған энергия, яғни газлифт жатады. Газлифт (эрлифт) – құбырлардың эсплуатациялық  (шегенделген) бағанадан және оған батырылған, сұйықтықтың көтерілуі сығылған газдың (ауаның) көмегімен жүзеге асырылатын СКҚ (сор</w:t>
      </w:r>
      <w:r w:rsidR="00022618">
        <w:rPr>
          <w:color w:val="auto"/>
          <w:lang w:val="kk-KZ"/>
        </w:rPr>
        <w:t>у-</w:t>
      </w:r>
      <w:r w:rsidRPr="00EF4558">
        <w:rPr>
          <w:color w:val="auto"/>
          <w:lang w:val="kk-KZ"/>
        </w:rPr>
        <w:t xml:space="preserve">компрессор құбыры) тұратын жүйе. Кейде бұл жүйені газ (ауа) көтергіші деп те атайды. Ұңғымаларды пайдалану әдісі бұл жағдайда газлифтті деп аталады. Жұмыс агентінің – газдың (ауаның) </w:t>
      </w:r>
      <w:r w:rsidR="00022618">
        <w:rPr>
          <w:color w:val="auto"/>
          <w:lang w:val="kk-KZ"/>
        </w:rPr>
        <w:t>негізгі</w:t>
      </w:r>
      <w:r w:rsidRPr="00EF4558">
        <w:rPr>
          <w:color w:val="auto"/>
          <w:lang w:val="kk-KZ"/>
        </w:rPr>
        <w:t xml:space="preserve"> көзінің түрінен беру </w:t>
      </w:r>
      <w:r w:rsidR="00022618">
        <w:rPr>
          <w:color w:val="auto"/>
          <w:lang w:val="kk-KZ"/>
        </w:rPr>
        <w:t>сызба</w:t>
      </w:r>
      <w:r w:rsidRPr="00EF4558">
        <w:rPr>
          <w:color w:val="auto"/>
          <w:lang w:val="kk-KZ"/>
        </w:rPr>
        <w:t>сы бойынша компрессорлы және компрессорсыз газлифт деп бөледі, әрекет ету сызбасы бойынша үздіксіз және мерзімді газлифттер деп бөлінеді.</w:t>
      </w:r>
    </w:p>
    <w:p w:rsidR="008A56AD" w:rsidRPr="00EF4558" w:rsidRDefault="008A56AD" w:rsidP="00EF4558">
      <w:pPr>
        <w:contextualSpacing/>
        <w:rPr>
          <w:color w:val="auto"/>
          <w:lang w:val="kk-KZ"/>
        </w:rPr>
      </w:pPr>
      <w:r w:rsidRPr="00EF4558">
        <w:rPr>
          <w:color w:val="auto"/>
          <w:lang w:val="kk-KZ"/>
        </w:rPr>
        <w:t>Оған қоса мұнай және газ кен орындарын іздеу, барлау және  пайдалану кезінде карталау, сейсмикалық барлау, арнайы және басқа ұңғымаларды бұрғылайды.</w:t>
      </w:r>
    </w:p>
    <w:p w:rsidR="008A56AD" w:rsidRPr="00EF4558" w:rsidRDefault="008A56AD" w:rsidP="00EF4558">
      <w:pPr>
        <w:contextualSpacing/>
        <w:rPr>
          <w:color w:val="auto"/>
          <w:lang w:val="kk-KZ"/>
        </w:rPr>
      </w:pPr>
      <w:r w:rsidRPr="00EF4558">
        <w:rPr>
          <w:color w:val="auto"/>
          <w:lang w:val="kk-KZ"/>
        </w:rPr>
        <w:t xml:space="preserve">7. Мұнай және газ ұңғымалары айналдыра бұрғылау әдісімен жасалады. Бұл әдіс кезінде топырақ соққылармен үгітілмейді, осьтік жүктеме әсер ететін, айналатын қашаумен бұзылады. Айналатын момент қашауға айналдырғыштың (ротордың) бетінен бұрғылау құбырларының бағанасы арқылы немесе кенжарлы қозғалтқыштан (турбобурдан, электробурдан, винттік қозғалтқыштан) беріледі. </w:t>
      </w:r>
    </w:p>
    <w:p w:rsidR="008A56AD" w:rsidRPr="00EF4558" w:rsidRDefault="008A56AD" w:rsidP="00EF4558">
      <w:pPr>
        <w:contextualSpacing/>
        <w:rPr>
          <w:color w:val="auto"/>
          <w:lang w:val="kk-KZ"/>
        </w:rPr>
      </w:pPr>
      <w:r w:rsidRPr="00EF4558">
        <w:rPr>
          <w:color w:val="auto"/>
          <w:lang w:val="kk-KZ"/>
        </w:rPr>
        <w:t xml:space="preserve">Ұңғымаларды шаю - бұрғылау кезінде жасалатын ең жауапты операциялардың бірі. Шаюдың алғашқы мақсаты кенді бұрғыланған </w:t>
      </w:r>
      <w:r w:rsidRPr="00EF4558">
        <w:rPr>
          <w:color w:val="auto"/>
          <w:lang w:val="kk-KZ"/>
        </w:rPr>
        <w:lastRenderedPageBreak/>
        <w:t>топырақтан тазартумен және оларды ұңғымадан шығарумен, сондай-ақ қашауды салқындатумен шектелген болатын.</w:t>
      </w:r>
    </w:p>
    <w:p w:rsidR="008A56AD" w:rsidRPr="00EF4558" w:rsidRDefault="008A56AD" w:rsidP="00EF4558">
      <w:pPr>
        <w:contextualSpacing/>
        <w:rPr>
          <w:color w:val="auto"/>
          <w:lang w:val="kk-KZ"/>
        </w:rPr>
      </w:pPr>
      <w:r w:rsidRPr="00EF4558">
        <w:rPr>
          <w:color w:val="auto"/>
          <w:lang w:val="kk-KZ"/>
        </w:rPr>
        <w:t xml:space="preserve">Бұрғылау аяқталғаннан соң ұңғыманы оның бүкіл тереңдігі бойына геофизикалық әдістермен: электр каротаж, термометрия, акустикалық әдіс, радиометрлік әдістермен зерттеу жүзеге асырылады. </w:t>
      </w:r>
    </w:p>
    <w:p w:rsidR="008A56AD" w:rsidRPr="00EF4558" w:rsidRDefault="008A56AD" w:rsidP="00EF4558">
      <w:pPr>
        <w:contextualSpacing/>
        <w:rPr>
          <w:color w:val="auto"/>
          <w:lang w:val="kk-KZ"/>
        </w:rPr>
      </w:pPr>
      <w:r w:rsidRPr="00EF4558">
        <w:rPr>
          <w:color w:val="auto"/>
          <w:lang w:val="kk-KZ"/>
        </w:rPr>
        <w:t xml:space="preserve">Электрокаротаж – ұңғымаларды зерттеудің кең тараған әдісі. Ұңғымаға троспен топырақтың жеке қабаттарының электрлік қасиеттерін анықтайтын құрал түсіріледі. Өлшеу нәтижелері электрокаротаждық диаграмма түрінде беріледі. Электрокаротаж құм-саз топырақтардағы мұнай бар қабаттарды сенімді анықтайды. Карбонатты топырақтарда электрокаротаждың мүмкіндіктері шектеулі. Бұл жағдайда ұңғымаларды зерттеудің басқа тәсілдері қолданылады. Электрокаротаж ұңғымадан бұрғылау құбырларын шығарғаннан соң жасалады, сондықтан оны «жағалай орнықтандырылмаған ұңғыманың каротажы» деп те атайды. </w:t>
      </w:r>
    </w:p>
    <w:p w:rsidR="008A56AD" w:rsidRPr="00EF4558" w:rsidRDefault="008A56AD" w:rsidP="00EF4558">
      <w:pPr>
        <w:contextualSpacing/>
        <w:rPr>
          <w:color w:val="auto"/>
          <w:lang w:val="kk-KZ"/>
        </w:rPr>
      </w:pPr>
      <w:r w:rsidRPr="00EF4558">
        <w:rPr>
          <w:color w:val="auto"/>
          <w:lang w:val="kk-KZ"/>
        </w:rPr>
        <w:t>Радиометрлік әдіс – топырақтың табиғи радиоактивтілігін өлшеу. Радиоактивтіліктің өлшемі тау жынысының түріне байланысты болады. Тақтатасты және вулкандық жынысты топырақтар ең жоғары табиғи радиоактивтілікке ие. Шөгінді жыныстардың радиоактивтілігі төмен болады, бұл каротаждық диаграммада оңай оқылады.</w:t>
      </w:r>
    </w:p>
    <w:p w:rsidR="008A56AD" w:rsidRPr="00EF4558" w:rsidRDefault="008A56AD" w:rsidP="00EF4558">
      <w:pPr>
        <w:contextualSpacing/>
        <w:rPr>
          <w:color w:val="auto"/>
          <w:lang w:val="kk-KZ"/>
        </w:rPr>
      </w:pPr>
      <w:r w:rsidRPr="00EF4558">
        <w:rPr>
          <w:color w:val="auto"/>
          <w:lang w:val="kk-KZ"/>
        </w:rPr>
        <w:t xml:space="preserve">Акустикалық әдіс – жыныстардағы дыбыс жылдамдығын өлшеу. Акустикалық каротаж жыныстардың қабаттары арқылы өтетін және түрленетін ультрадыбыстық сигналдарды қолданады. Әр түрлі жыныстарда дыбыстың таралу жылдамдығы әр түрлі. Бұл қабаттардың литологиясын, олардың кеуектілігін және сұйықтықтар мен көмірсутектер флюидтерімен қанықтығын зерттеуге мүмкіндік береді. Мұнай мен газда ультрадыбыстың таралу жылдамдығы төмен, бұл жердегі қабылдағышпен (датчикпен) тіркеледі және диаграммада бекітіледі. </w:t>
      </w:r>
    </w:p>
    <w:p w:rsidR="008A56AD" w:rsidRPr="00EF4558" w:rsidRDefault="008A56AD" w:rsidP="00EF4558">
      <w:pPr>
        <w:contextualSpacing/>
        <w:rPr>
          <w:color w:val="auto"/>
          <w:lang w:val="kk-KZ"/>
        </w:rPr>
      </w:pPr>
      <w:r w:rsidRPr="00EF4558">
        <w:rPr>
          <w:color w:val="auto"/>
          <w:lang w:val="kk-KZ"/>
        </w:rPr>
        <w:t xml:space="preserve">Термометрлік әдіс – ұңғыманың қимасы бойынша температураны өлшеу. Каротаждық диаграмма – ұңғыманың сипаттамасын кестелік немесе графикалық нысанда кез келген бейнелеу. </w:t>
      </w:r>
    </w:p>
    <w:p w:rsidR="008A56AD" w:rsidRPr="00EF4558" w:rsidRDefault="008A56AD" w:rsidP="00EF4558">
      <w:pPr>
        <w:contextualSpacing/>
        <w:rPr>
          <w:color w:val="auto"/>
          <w:lang w:val="kk-KZ"/>
        </w:rPr>
      </w:pPr>
      <w:r w:rsidRPr="00EF4558">
        <w:rPr>
          <w:color w:val="auto"/>
          <w:lang w:val="kk-KZ"/>
        </w:rPr>
        <w:t xml:space="preserve">Мұнай отын-энергетикалық баланста ерекше рөл ойнайды, одан моторлық отын, еріткіштер, пластмасса, жуғыш құралдар және көптеген басқа заттар  жасалады. Газ негізінен жылудың қайнар көзі, тағам дайындау үшін отын, машиналар үшін отын және әр түрлі органикалық заттар жасау үшін шикізат болып табылады. Дәл осы себепті оларды өндіру әлемдегі басты салаға айналды. Мұнайды өндіру қысымы жоғары болат құбырлармен бекітілген бұрғылау ұңғымалары арқылы жүзеге асырылады. </w:t>
      </w:r>
    </w:p>
    <w:p w:rsidR="008A56AD" w:rsidRPr="00EF4558" w:rsidRDefault="008A56AD" w:rsidP="00EF4558">
      <w:pPr>
        <w:contextualSpacing/>
        <w:rPr>
          <w:color w:val="auto"/>
          <w:lang w:val="kk-KZ"/>
        </w:rPr>
      </w:pPr>
      <w:r w:rsidRPr="00EF4558">
        <w:rPr>
          <w:color w:val="auto"/>
          <w:lang w:val="kk-KZ"/>
        </w:rPr>
        <w:t xml:space="preserve">Мұнай шығару – мұнайды жер қойнауынан жер бетіне шығару, ағымдағы стандарттардың немесе нормативтық құжаттардың талаптарына сай келетін сапа бойынша өнеркәсіпте жинау және дайындаумен байланысты технологиялық және өнеркәсіптік үрдістердің кешені. </w:t>
      </w:r>
    </w:p>
    <w:p w:rsidR="008A56AD" w:rsidRPr="00EF4558" w:rsidRDefault="008A56AD" w:rsidP="00EF4558">
      <w:pPr>
        <w:contextualSpacing/>
        <w:rPr>
          <w:color w:val="auto"/>
          <w:lang w:val="kk-KZ"/>
        </w:rPr>
      </w:pPr>
      <w:r w:rsidRPr="00EF4558">
        <w:rPr>
          <w:color w:val="auto"/>
          <w:lang w:val="kk-KZ"/>
        </w:rPr>
        <w:t xml:space="preserve">Мұнай (газ) кен орны – құрлық не теңіздің бір аумағында (ауданында) орналасқан кендердің жиынтығы. </w:t>
      </w:r>
    </w:p>
    <w:p w:rsidR="008A56AD" w:rsidRPr="00EF4558" w:rsidRDefault="008A56AD" w:rsidP="00EF4558">
      <w:pPr>
        <w:contextualSpacing/>
        <w:rPr>
          <w:color w:val="auto"/>
          <w:lang w:val="kk-KZ"/>
        </w:rPr>
      </w:pPr>
      <w:r w:rsidRPr="00EF4558">
        <w:rPr>
          <w:color w:val="auto"/>
          <w:lang w:val="kk-KZ"/>
        </w:rPr>
        <w:lastRenderedPageBreak/>
        <w:t>Құдықтардан</w:t>
      </w:r>
      <w:r w:rsidRPr="00EF4558">
        <w:rPr>
          <w:b/>
          <w:color w:val="auto"/>
          <w:lang w:val="kk-KZ"/>
        </w:rPr>
        <w:t xml:space="preserve"> </w:t>
      </w:r>
      <w:r w:rsidRPr="00022618">
        <w:rPr>
          <w:color w:val="auto"/>
          <w:lang w:val="kk-KZ"/>
        </w:rPr>
        <w:t>мұнай өндіру</w:t>
      </w:r>
      <w:r w:rsidRPr="00EF4558">
        <w:rPr>
          <w:b/>
          <w:color w:val="auto"/>
          <w:lang w:val="kk-KZ"/>
        </w:rPr>
        <w:t xml:space="preserve"> </w:t>
      </w:r>
      <w:r w:rsidRPr="00EF4558">
        <w:rPr>
          <w:color w:val="auto"/>
          <w:lang w:val="kk-KZ"/>
        </w:rPr>
        <w:t xml:space="preserve">Ассирия мен Мидияның арасындағы ежелгі аумақ Киссияда біздің заманымызға дейінгі 5 ғасырда тері шелек байланған иінағаштың көмегімен жүзеге асырылған. Ұңғымалар арқылы мұнай өндіру ХІХ ғасырдың 60-жылдарынан бастап кеңінен қолданыла бастады. Басында мұнайды ұңғыманың жанында қазылған жер қоймаларға, сондай-ақ түбінде клапандары бар цилиндр шелектер арқылы жинау жүзеге асырылған. Мұнай өндірудің механизацияланған әдісі 1865 жылы АҚШ-та, 1876 жылы – Бакуда қолданыла бастады. Кейін 1897 жылы Бакуда сынақтан өткізілген мұнайды компрессорлы өндіру пайда болды. Мұнайды ұңғымадан көтерудің жетілдірілген әдісі – газлифтті әдіс – 1914 жылы ұсынылды. </w:t>
      </w:r>
    </w:p>
    <w:p w:rsidR="008A56AD" w:rsidRPr="00EF4558" w:rsidRDefault="008A56AD" w:rsidP="00EF4558">
      <w:pPr>
        <w:contextualSpacing/>
        <w:rPr>
          <w:color w:val="auto"/>
          <w:lang w:val="kk-KZ"/>
        </w:rPr>
      </w:pPr>
      <w:r w:rsidRPr="00EF4558">
        <w:rPr>
          <w:color w:val="auto"/>
          <w:lang w:val="kk-KZ"/>
        </w:rPr>
        <w:t>Мұнайды өндіру үрдісін шартты түрде 3 кезеңге бөлуге болады:</w:t>
      </w:r>
    </w:p>
    <w:p w:rsidR="008A56AD" w:rsidRPr="00EF4558" w:rsidRDefault="008A56AD" w:rsidP="00847960">
      <w:pPr>
        <w:pStyle w:val="a5"/>
        <w:numPr>
          <w:ilvl w:val="0"/>
          <w:numId w:val="1"/>
        </w:numPr>
        <w:tabs>
          <w:tab w:val="left" w:pos="851"/>
        </w:tabs>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жер қабаты мен ұңғыма кенжарындағы қысымның жасанды әр түрлілігінің арқасында мұнайдың жер қабаты арқылы ұңғымаға қозғалуы;</w:t>
      </w:r>
    </w:p>
    <w:p w:rsidR="008A56AD" w:rsidRPr="00EF4558" w:rsidRDefault="008A56AD" w:rsidP="00847960">
      <w:pPr>
        <w:pStyle w:val="a5"/>
        <w:numPr>
          <w:ilvl w:val="0"/>
          <w:numId w:val="1"/>
        </w:numPr>
        <w:tabs>
          <w:tab w:val="left" w:pos="851"/>
        </w:tabs>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мұнайдың ұңғыма кенжарынан жер бетіндегі ұңғыма аузына дейін қозғалуы – мұнай ұңғымасының эксплуатациясы;</w:t>
      </w:r>
    </w:p>
    <w:p w:rsidR="008A56AD" w:rsidRPr="00EF4558" w:rsidRDefault="008A56AD" w:rsidP="00847960">
      <w:pPr>
        <w:pStyle w:val="a5"/>
        <w:numPr>
          <w:ilvl w:val="0"/>
          <w:numId w:val="1"/>
        </w:numPr>
        <w:tabs>
          <w:tab w:val="left" w:pos="851"/>
        </w:tabs>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 xml:space="preserve">мұнай мен оған ілеспелі газдар мен суларды жер бетінде жинау, оларды бөлу, мұнайды минералды тұздардан тазарту, жер қабатының суларын өңдеу, ілеспе мұнай газын жинау. </w:t>
      </w:r>
    </w:p>
    <w:p w:rsidR="00864CAD" w:rsidRDefault="008A56AD" w:rsidP="00EF4558">
      <w:pPr>
        <w:contextualSpacing/>
        <w:rPr>
          <w:color w:val="auto"/>
          <w:lang w:val="kk-KZ"/>
        </w:rPr>
      </w:pPr>
      <w:r w:rsidRPr="00EF4558">
        <w:rPr>
          <w:color w:val="auto"/>
          <w:lang w:val="kk-KZ"/>
        </w:rPr>
        <w:t xml:space="preserve">Қазіргі кезгі мұнай өндіру </w:t>
      </w:r>
      <w:r w:rsidR="00864CAD">
        <w:rPr>
          <w:color w:val="auto"/>
          <w:lang w:val="kk-KZ"/>
        </w:rPr>
        <w:t>соңынан</w:t>
      </w:r>
      <w:r w:rsidRPr="00EF4558">
        <w:rPr>
          <w:color w:val="auto"/>
          <w:lang w:val="kk-KZ"/>
        </w:rPr>
        <w:t xml:space="preserve"> мұнайды және оған ілеспе газдар мен суды шығарумен ұңғымаларды бұрғылау арқылы жүзеге асырылады. Оның алдында өндірудің қарапайым әдістері қолданылды: </w:t>
      </w:r>
    </w:p>
    <w:p w:rsidR="00864CAD" w:rsidRDefault="00864CAD" w:rsidP="00EF4558">
      <w:pPr>
        <w:contextualSpacing/>
        <w:rPr>
          <w:color w:val="auto"/>
          <w:lang w:val="kk-KZ"/>
        </w:rPr>
      </w:pPr>
      <w:r>
        <w:rPr>
          <w:color w:val="auto"/>
          <w:lang w:val="kk-KZ"/>
        </w:rPr>
        <w:t xml:space="preserve">- </w:t>
      </w:r>
      <w:r w:rsidR="008A56AD" w:rsidRPr="00EF4558">
        <w:rPr>
          <w:color w:val="auto"/>
          <w:lang w:val="kk-KZ"/>
        </w:rPr>
        <w:t>су қоймаларының бетінен мұнайды жинау</w:t>
      </w:r>
      <w:r>
        <w:rPr>
          <w:color w:val="auto"/>
          <w:lang w:val="kk-KZ"/>
        </w:rPr>
        <w:t>;</w:t>
      </w:r>
    </w:p>
    <w:p w:rsidR="00864CAD" w:rsidRDefault="00864CAD" w:rsidP="00EF4558">
      <w:pPr>
        <w:contextualSpacing/>
        <w:rPr>
          <w:color w:val="auto"/>
          <w:lang w:val="kk-KZ"/>
        </w:rPr>
      </w:pPr>
      <w:r>
        <w:rPr>
          <w:color w:val="auto"/>
          <w:lang w:val="kk-KZ"/>
        </w:rPr>
        <w:t xml:space="preserve">- </w:t>
      </w:r>
      <w:r w:rsidR="008A56AD" w:rsidRPr="00EF4558">
        <w:rPr>
          <w:color w:val="auto"/>
          <w:lang w:val="kk-KZ"/>
        </w:rPr>
        <w:t>мұнаймен қаныққан құмдауық пен әкті өңдеу</w:t>
      </w:r>
      <w:r>
        <w:rPr>
          <w:color w:val="auto"/>
          <w:lang w:val="kk-KZ"/>
        </w:rPr>
        <w:t>;</w:t>
      </w:r>
    </w:p>
    <w:p w:rsidR="008A56AD" w:rsidRPr="00EF4558" w:rsidRDefault="00864CAD" w:rsidP="00EF4558">
      <w:pPr>
        <w:contextualSpacing/>
        <w:rPr>
          <w:color w:val="auto"/>
          <w:lang w:val="kk-KZ"/>
        </w:rPr>
      </w:pPr>
      <w:r>
        <w:rPr>
          <w:color w:val="auto"/>
          <w:lang w:val="kk-KZ"/>
        </w:rPr>
        <w:t xml:space="preserve">- </w:t>
      </w:r>
      <w:r w:rsidR="008A56AD" w:rsidRPr="00EF4558">
        <w:rPr>
          <w:color w:val="auto"/>
          <w:lang w:val="kk-KZ"/>
        </w:rPr>
        <w:t xml:space="preserve">құдықтар арқылы өндіру. </w:t>
      </w:r>
    </w:p>
    <w:p w:rsidR="008A56AD" w:rsidRPr="00EF4558" w:rsidRDefault="008A56AD" w:rsidP="00EF4558">
      <w:pPr>
        <w:contextualSpacing/>
        <w:rPr>
          <w:color w:val="auto"/>
          <w:lang w:val="kk-KZ"/>
        </w:rPr>
      </w:pPr>
      <w:r w:rsidRPr="00EF4558">
        <w:rPr>
          <w:color w:val="auto"/>
          <w:lang w:val="kk-KZ"/>
        </w:rPr>
        <w:t xml:space="preserve">Қазіргі уақытта мұнайды өндірудің </w:t>
      </w:r>
      <w:r w:rsidR="00853479">
        <w:rPr>
          <w:color w:val="auto"/>
          <w:lang w:val="kk-KZ"/>
        </w:rPr>
        <w:t xml:space="preserve">бес түрі болғанмен </w:t>
      </w:r>
      <w:r w:rsidRPr="00EF4558">
        <w:rPr>
          <w:color w:val="auto"/>
          <w:lang w:val="kk-KZ"/>
        </w:rPr>
        <w:t>негізгі үш түрі қолданылады:</w:t>
      </w:r>
    </w:p>
    <w:p w:rsidR="008A56AD" w:rsidRPr="00853479" w:rsidRDefault="00853479" w:rsidP="00853479">
      <w:pPr>
        <w:rPr>
          <w:b/>
          <w:lang w:val="kk-KZ"/>
        </w:rPr>
      </w:pPr>
      <w:r>
        <w:rPr>
          <w:lang w:val="kk-KZ"/>
        </w:rPr>
        <w:t xml:space="preserve">1. </w:t>
      </w:r>
      <w:r w:rsidR="008A56AD" w:rsidRPr="00853479">
        <w:rPr>
          <w:lang w:val="kk-KZ"/>
        </w:rPr>
        <w:t xml:space="preserve">Мұнай өндірудің </w:t>
      </w:r>
      <w:r w:rsidR="00022618" w:rsidRPr="00853479">
        <w:rPr>
          <w:lang w:val="kk-KZ"/>
        </w:rPr>
        <w:t>атқымал</w:t>
      </w:r>
      <w:r w:rsidR="008A56AD" w:rsidRPr="00853479">
        <w:rPr>
          <w:lang w:val="kk-KZ"/>
        </w:rPr>
        <w:t>ық әдісі</w:t>
      </w:r>
      <w:r w:rsidR="008A56AD" w:rsidRPr="00853479">
        <w:rPr>
          <w:b/>
          <w:lang w:val="kk-KZ"/>
        </w:rPr>
        <w:t xml:space="preserve"> – </w:t>
      </w:r>
      <w:r w:rsidR="008A56AD" w:rsidRPr="00853479">
        <w:rPr>
          <w:lang w:val="kk-KZ"/>
        </w:rPr>
        <w:t xml:space="preserve">сұйықтық пен газ ұңғыманың оқпаны бойымен кенжарынан жер бетіне дейін мұнай қабатының қабаттық энергиясының әсерімен ғана көтеріледі. Бұл әдіс аса үнемді болып табылады, себебі сұйықтықты жер бетіне көтеру үшін қосымша шығындарды талап етпейді. Оған қоса, бұл әдіс кезінде әрдайым қызмет көрсетуді қажет ететін қымбат жабдықтарды сатып алу талап етілмейді. </w:t>
      </w:r>
      <w:r w:rsidR="00022618" w:rsidRPr="00853479">
        <w:rPr>
          <w:lang w:val="kk-KZ"/>
        </w:rPr>
        <w:t>Атқымал</w:t>
      </w:r>
      <w:r w:rsidR="008A56AD" w:rsidRPr="00853479">
        <w:rPr>
          <w:lang w:val="kk-KZ"/>
        </w:rPr>
        <w:t xml:space="preserve">ық ұңғымалардың жабдығы бағана басынан, </w:t>
      </w:r>
      <w:r w:rsidR="00022618" w:rsidRPr="00853479">
        <w:rPr>
          <w:lang w:val="kk-KZ"/>
        </w:rPr>
        <w:t>атқымал</w:t>
      </w:r>
      <w:r w:rsidR="008A56AD" w:rsidRPr="00853479">
        <w:rPr>
          <w:lang w:val="kk-KZ"/>
        </w:rPr>
        <w:t>ық арматурадан және шығу желісінен тұрады.  Бұл жабдық жер беті жабдығына жатады. Жер асты жабдығы негізінен перфорацияның жоғары тесіктеріне дейін түсірілетін сор</w:t>
      </w:r>
      <w:r w:rsidR="00022618" w:rsidRPr="00853479">
        <w:rPr>
          <w:lang w:val="kk-KZ"/>
        </w:rPr>
        <w:t>у</w:t>
      </w:r>
      <w:r w:rsidR="008A56AD" w:rsidRPr="00853479">
        <w:rPr>
          <w:lang w:val="kk-KZ"/>
        </w:rPr>
        <w:t>-компрессорлық құбырлар (СКҚ) бағанасынан тұрады.</w:t>
      </w:r>
    </w:p>
    <w:p w:rsidR="008A56AD" w:rsidRPr="00853479" w:rsidRDefault="00853479" w:rsidP="00853479">
      <w:pPr>
        <w:rPr>
          <w:b/>
          <w:lang w:val="kk-KZ"/>
        </w:rPr>
      </w:pPr>
      <w:r>
        <w:rPr>
          <w:lang w:val="kk-KZ"/>
        </w:rPr>
        <w:t xml:space="preserve">2. </w:t>
      </w:r>
      <w:r w:rsidR="008A56AD" w:rsidRPr="00853479">
        <w:rPr>
          <w:lang w:val="kk-KZ"/>
        </w:rPr>
        <w:t>Мұнай өндірудің газолифтті әдісі</w:t>
      </w:r>
      <w:r w:rsidR="008A56AD" w:rsidRPr="00853479">
        <w:rPr>
          <w:b/>
          <w:lang w:val="kk-KZ"/>
        </w:rPr>
        <w:t xml:space="preserve"> –</w:t>
      </w:r>
      <w:r w:rsidR="008A56AD" w:rsidRPr="00853479">
        <w:rPr>
          <w:lang w:val="kk-KZ"/>
        </w:rPr>
        <w:t xml:space="preserve"> өндірудің бұл әдісі кезінде мұнайды жер бетіне көтеру үшін ұңғымаға компрессорлардың көмегімен сығылған көмірсутек газын не ауаны жібереді. Газлифтті эксплуатация </w:t>
      </w:r>
      <w:r w:rsidR="00022618" w:rsidRPr="00853479">
        <w:rPr>
          <w:lang w:val="kk-KZ"/>
        </w:rPr>
        <w:t>атқыма</w:t>
      </w:r>
      <w:r w:rsidR="008A56AD" w:rsidRPr="00853479">
        <w:rPr>
          <w:lang w:val="kk-KZ"/>
        </w:rPr>
        <w:t xml:space="preserve">дық эксплуатацияның жалғасы болып табылады, ол қабаттық энергия сұйықтықты ол арқылы жоғары көтеру қамтамасыз етілмейтіндей азайған кезде және қосымша энергияға қажеттілік туған кезде қолданылады. Газлифттік деп аталатын әдіс тамшы сұйықтықты онымен араласып кететін сығылған газдағы энергияның көмегімен көтеруге арналған механизм болып табылады. Бұл </w:t>
      </w:r>
      <w:r w:rsidR="008A56AD" w:rsidRPr="00853479">
        <w:rPr>
          <w:lang w:val="kk-KZ"/>
        </w:rPr>
        <w:lastRenderedPageBreak/>
        <w:t xml:space="preserve">технология әдеттегі технологиялық </w:t>
      </w:r>
      <w:r w:rsidR="00F57C2F">
        <w:rPr>
          <w:lang w:val="kk-KZ"/>
        </w:rPr>
        <w:t>үрдіс</w:t>
      </w:r>
      <w:r w:rsidR="008A56AD" w:rsidRPr="00853479">
        <w:rPr>
          <w:lang w:val="kk-KZ"/>
        </w:rPr>
        <w:t xml:space="preserve">ке белгілі бір толықтырулар енгізді, себебі оны қолдану кезінде газ жинағыш құбырлары және газ үйлестіргіштері бар компрессорлық станцияның болуы міндетті. Жер қойнауынан мұнайды өндіру үшін қолданылатын, мұнай ұңғымаларынан, құбыолардан, әр түрлі қондырғылардан тұратын барлық кешенді мұнай кәсіпшілігі деп атайды. </w:t>
      </w:r>
    </w:p>
    <w:p w:rsidR="008A56AD" w:rsidRPr="00853479" w:rsidRDefault="00853479" w:rsidP="00853479">
      <w:pPr>
        <w:rPr>
          <w:b/>
          <w:lang w:val="kk-KZ"/>
        </w:rPr>
      </w:pPr>
      <w:r>
        <w:rPr>
          <w:lang w:val="kk-KZ"/>
        </w:rPr>
        <w:t xml:space="preserve">3. </w:t>
      </w:r>
      <w:r w:rsidR="008A56AD" w:rsidRPr="00853479">
        <w:rPr>
          <w:lang w:val="kk-KZ"/>
        </w:rPr>
        <w:t>Мұнай өндірудің сорапты әдісі</w:t>
      </w:r>
      <w:r w:rsidR="008A56AD" w:rsidRPr="00853479">
        <w:rPr>
          <w:b/>
          <w:lang w:val="kk-KZ"/>
        </w:rPr>
        <w:t xml:space="preserve"> –</w:t>
      </w:r>
      <w:r w:rsidR="008A56AD" w:rsidRPr="00853479">
        <w:rPr>
          <w:lang w:val="kk-KZ"/>
        </w:rPr>
        <w:t xml:space="preserve"> жер бетіне сұйықтықты көтеру ұңғымаға түсірілетін сораптардың көмегімен жүзеге асырылады. Сорап-компрессорлық құбырлар (СКҚ) </w:t>
      </w:r>
      <w:r w:rsidR="00022618" w:rsidRPr="00853479">
        <w:rPr>
          <w:lang w:val="kk-KZ"/>
        </w:rPr>
        <w:t>атқыма</w:t>
      </w:r>
      <w:r w:rsidR="008A56AD" w:rsidRPr="00853479">
        <w:rPr>
          <w:lang w:val="kk-KZ"/>
        </w:rPr>
        <w:t xml:space="preserve">дық ұңғымаларда сұйықтық пен газды көтеру үшін, ұңғыманың жұмыс режимін </w:t>
      </w:r>
      <w:r w:rsidR="003D147B">
        <w:rPr>
          <w:lang w:val="kk-KZ"/>
        </w:rPr>
        <w:t>ретте</w:t>
      </w:r>
      <w:r w:rsidR="008A56AD" w:rsidRPr="00853479">
        <w:rPr>
          <w:lang w:val="kk-KZ"/>
        </w:rPr>
        <w:t>у үшін, зерттеу жұмыстарын жүргізу үшін, шайыр-парафин ш</w:t>
      </w:r>
      <w:r w:rsidR="003D147B">
        <w:rPr>
          <w:lang w:val="kk-KZ"/>
        </w:rPr>
        <w:t>өгінділерімен күресу үшін, әр</w:t>
      </w:r>
      <w:r w:rsidR="008A56AD" w:rsidRPr="00853479">
        <w:rPr>
          <w:lang w:val="kk-KZ"/>
        </w:rPr>
        <w:t xml:space="preserve">түрлі геологиялық-техникалық шараларды өткізу үшін, эксплуатациялық бағананы тат пен эрозиядан сақтау үшін, құм тығындарының алдын-алу және жою үшін, ұңғымаларды жер асты немесе күрделі жөндейлердің алдында өшіру, ұңғыманың эксплуатациялық бағанасын әр түрлі геологиялық-техникалық шаралар кезінде жоғары қысымнан қорғау үшін қызмет етеді. </w:t>
      </w:r>
    </w:p>
    <w:p w:rsidR="008A56AD" w:rsidRPr="00853479" w:rsidRDefault="00853479" w:rsidP="00853479">
      <w:pPr>
        <w:rPr>
          <w:b/>
          <w:lang w:val="kk-KZ"/>
        </w:rPr>
      </w:pPr>
      <w:r>
        <w:rPr>
          <w:lang w:val="kk-KZ"/>
        </w:rPr>
        <w:t xml:space="preserve">4. </w:t>
      </w:r>
      <w:r w:rsidR="008A56AD" w:rsidRPr="00853479">
        <w:rPr>
          <w:lang w:val="kk-KZ"/>
        </w:rPr>
        <w:t>Мұнай өндірудің</w:t>
      </w:r>
      <w:r w:rsidR="008A56AD" w:rsidRPr="00853479">
        <w:rPr>
          <w:b/>
          <w:lang w:val="kk-KZ"/>
        </w:rPr>
        <w:t xml:space="preserve"> </w:t>
      </w:r>
      <w:r w:rsidR="008A56AD" w:rsidRPr="00853479">
        <w:rPr>
          <w:lang w:val="kk-KZ"/>
        </w:rPr>
        <w:t>артезиандық әдісі мұнай өндіруде сирек кездеседі. Ол мұнайда еріген газ мүлдем болмаған жағдайда және ұңғымадағы газдалмаған сұйықтықтың оқпанының гидростатикалық қысымынан асатын кенжарлы қысым кезінде мүмкін болады.  Қанығу қысымынан артық болатын ұңғыманың аузындағы қысымның арқасында сұйықтықта бөлініп шықпайтын еріген газ болған жағдайда, және екі қысымның</w:t>
      </w:r>
      <w:r w:rsidR="00864CAD">
        <w:rPr>
          <w:lang w:val="kk-KZ"/>
        </w:rPr>
        <w:t xml:space="preserve"> - </w:t>
      </w:r>
      <w:r w:rsidR="008A56AD" w:rsidRPr="00853479">
        <w:rPr>
          <w:lang w:val="kk-KZ"/>
        </w:rPr>
        <w:t xml:space="preserve">газдалмаған сұйықтық оқпанының гидростатикалық  қысымы мен ұңғыма аузындағы қысымның сомасынан асатын кенжардағы қысым кезінде қолданылуы мүмкін. Сұйықтықтағы еркін газдың көпіршіктері сұйықтықтың тығыздығын, және, сәйкесінше, сұйықтықтың осындай оқпанының гидростатикалық қысымын азайтатындықтан, газдалған сұйықтықты </w:t>
      </w:r>
      <w:r w:rsidR="00022618" w:rsidRPr="00853479">
        <w:rPr>
          <w:lang w:val="kk-KZ"/>
        </w:rPr>
        <w:t>атқыма</w:t>
      </w:r>
      <w:r w:rsidR="008A56AD" w:rsidRPr="00853479">
        <w:rPr>
          <w:lang w:val="kk-KZ"/>
        </w:rPr>
        <w:t xml:space="preserve">дау үшін қажетті ұңғыманың кенжарындағы қысым ы артезиандық </w:t>
      </w:r>
      <w:r w:rsidR="00022618" w:rsidRPr="00853479">
        <w:rPr>
          <w:lang w:val="kk-KZ"/>
        </w:rPr>
        <w:t>атқыма</w:t>
      </w:r>
      <w:r w:rsidR="008A56AD" w:rsidRPr="00853479">
        <w:rPr>
          <w:lang w:val="kk-KZ"/>
        </w:rPr>
        <w:t xml:space="preserve">дауға қарағандай айтарлықтай аз болады. </w:t>
      </w:r>
    </w:p>
    <w:p w:rsidR="008A56AD" w:rsidRPr="004B6FFF" w:rsidRDefault="00853479" w:rsidP="00853479">
      <w:pPr>
        <w:rPr>
          <w:b/>
          <w:lang w:val="kk-KZ"/>
        </w:rPr>
      </w:pPr>
      <w:r>
        <w:rPr>
          <w:lang w:val="kk-KZ"/>
        </w:rPr>
        <w:t xml:space="preserve">5. </w:t>
      </w:r>
      <w:r w:rsidR="008A56AD" w:rsidRPr="004B6FFF">
        <w:rPr>
          <w:lang w:val="kk-KZ"/>
        </w:rPr>
        <w:t>Мұнайды шахталық өндіру</w:t>
      </w:r>
      <w:r w:rsidR="008A56AD" w:rsidRPr="004B6FFF">
        <w:rPr>
          <w:b/>
          <w:lang w:val="kk-KZ"/>
        </w:rPr>
        <w:t xml:space="preserve"> – </w:t>
      </w:r>
      <w:r w:rsidR="008A56AD" w:rsidRPr="004B6FFF">
        <w:rPr>
          <w:lang w:val="kk-KZ"/>
        </w:rPr>
        <w:t xml:space="preserve">жер асты тау қазбаларының жұйесін жүргізуге негізделген мұнай өндіру әдісі. Тұтқырлығы жоғары мұнайлары (битумам) бар кендерді, сондай-ақ тұтқырлығы орташа мұнайдың энергиясы азайған кендерін өндіру үшін қолданылады. Мұнай кен орындарын шахталық өңдеу өндірудің тазалау, дренаждық не құрама (тазалау және дренаждықтан тұратын) жүйелердің көмегімен жүзеге асырылады. </w:t>
      </w:r>
    </w:p>
    <w:p w:rsidR="008A56AD" w:rsidRPr="00EF4558" w:rsidRDefault="008A56AD" w:rsidP="00EF4558">
      <w:pPr>
        <w:contextualSpacing/>
        <w:rPr>
          <w:color w:val="auto"/>
          <w:lang w:val="kk-KZ"/>
        </w:rPr>
      </w:pPr>
      <w:r w:rsidRPr="00EF4558">
        <w:rPr>
          <w:color w:val="auto"/>
          <w:lang w:val="kk-KZ"/>
        </w:rPr>
        <w:t>Мұнай өзінің бастапқы қалпында қолданылмайды, сондықтан мұнай өңдеуші зауыттар – оның негізгі тұтынушылады. Бүгінгі күні мұнайдың көп бөлігі мұнай құбырлары арқылы айдалады, және олардың тасымалдаудағы ұлесі артып келеді. Мұнай құбырларының құрамына құбырлар, сорап станциялары және мұнай қоймалары кіреді. Мұнайдың қозғалыс жылдамдығы – 10-12 км/сағ. Стандартты диамет – 12 мың мм. Жылына өнімділік – 90 млн. тонна мұнай. Мұнай құбырларымен тиімділігі бойынша тек танкерлермен теңіз тасымалы ғана бәсекелесе алады. Оған қоса, олар өрт жағдайында қауіпсіздеу және тасымалдау (жеткізу) кезінде шығындарды азайтады.</w:t>
      </w:r>
    </w:p>
    <w:p w:rsidR="008A56AD" w:rsidRPr="00EF4558" w:rsidRDefault="008A56AD" w:rsidP="00EF4558">
      <w:pPr>
        <w:contextualSpacing/>
        <w:rPr>
          <w:color w:val="auto"/>
          <w:lang w:val="kk-KZ"/>
        </w:rPr>
      </w:pPr>
      <w:r w:rsidRPr="00EF4558">
        <w:rPr>
          <w:color w:val="auto"/>
          <w:lang w:val="kk-KZ"/>
        </w:rPr>
        <w:lastRenderedPageBreak/>
        <w:t>Мұнайды қайта өңдеудің бағытын және алынатын мұнай өнімдерінің ассортиментін таңдау мұнайдың физикалық-химиялық қасиеттерімен, мұнай өңдеуші зауыттың технологиялар деңгейімен,  шаруашылықтың тауарлық мұнай өнімдеріне қажеттіліктерімен анықталады. Мұнайды өңдеудің негізгі үш нұсқасын бөледі:</w:t>
      </w:r>
    </w:p>
    <w:p w:rsidR="008A56AD" w:rsidRPr="00EF4558" w:rsidRDefault="008A56AD" w:rsidP="00847960">
      <w:pPr>
        <w:pStyle w:val="a5"/>
        <w:numPr>
          <w:ilvl w:val="0"/>
          <w:numId w:val="2"/>
        </w:numPr>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отын;</w:t>
      </w:r>
    </w:p>
    <w:p w:rsidR="008A56AD" w:rsidRPr="00EF4558" w:rsidRDefault="008A56AD" w:rsidP="00847960">
      <w:pPr>
        <w:pStyle w:val="a5"/>
        <w:numPr>
          <w:ilvl w:val="0"/>
          <w:numId w:val="2"/>
        </w:numPr>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отын-май;</w:t>
      </w:r>
    </w:p>
    <w:p w:rsidR="008A56AD" w:rsidRPr="00EF4558" w:rsidRDefault="008A56AD" w:rsidP="00847960">
      <w:pPr>
        <w:pStyle w:val="a5"/>
        <w:numPr>
          <w:ilvl w:val="0"/>
          <w:numId w:val="2"/>
        </w:numPr>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 xml:space="preserve">мұнайхимиялық. </w:t>
      </w:r>
    </w:p>
    <w:p w:rsidR="008A56AD" w:rsidRPr="00EF4558" w:rsidRDefault="008A56AD" w:rsidP="00EF4558">
      <w:pPr>
        <w:contextualSpacing/>
        <w:rPr>
          <w:color w:val="auto"/>
          <w:lang w:val="kk-KZ"/>
        </w:rPr>
      </w:pPr>
      <w:r w:rsidRPr="00EF4558">
        <w:rPr>
          <w:color w:val="auto"/>
          <w:lang w:val="kk-KZ"/>
        </w:rPr>
        <w:t xml:space="preserve">Отын нұсқасы бойынша мұнай негізінен моторлық және қазандық отынға өңделеді. Өңдеудің отын нұсқасы оған қатысушы технологиялық қондырғылардың аз санымен және аз капитал жұмсалымымен ерекшеленеді. Терең және терең емес отын өңдеуін айырады. Мұнайды терең өңдеу кезінде жоғары сапалы және автокөліктік жанармаулардың, қысқы және жаздық дизельдік отындаржың және реактивтік қозғалтқыш отындарының максималды мүмкін шығымын алуға тырысады. Қазандың отынның шығуы бұл нұсқада минималды болады. Осылайша, ауыр мұнай фракциялары мен қалдығынан – гудроннан жоғары сапалы жеңіл моторлық отын алынатын екінші реттік өңдеу үрдістерінің жиынтығы көзделеді. </w:t>
      </w:r>
    </w:p>
    <w:p w:rsidR="008A56AD" w:rsidRPr="00EF4558" w:rsidRDefault="008A56AD" w:rsidP="00EF4558">
      <w:pPr>
        <w:contextualSpacing/>
        <w:rPr>
          <w:color w:val="auto"/>
          <w:lang w:val="kk-KZ"/>
        </w:rPr>
      </w:pPr>
      <w:r w:rsidRPr="00EF4558">
        <w:rPr>
          <w:color w:val="auto"/>
          <w:lang w:val="kk-KZ"/>
        </w:rPr>
        <w:t xml:space="preserve">Мұнайды өңдеудің отын-май нұсқасы бойынша отынмен қатар майлайтын майлар алынады. Майлайтын майларды өндіру үшін әдетте құрамында май фракцияларының мөлшері жоғары болатын мұнайлар таңдалады. Бұл жағдайда жоғары сапалы майларды өндіру үшін технологиялық қондырғылардың минималды саны талап етіледі. Мұнайдан бөлініп алынған май фракциялары (350ºС-ден жоғары температурада қайнайтын фракциялар) алдымен  шайыр заттары мен индексі төмен көмірсутектерді жою үшін, сұрыптауыш еріткіштермен: фенолмен немесе фурфуролмен тазалауға ұшырайды, артынан, метилэтилкетонның не ацетонның толуолмен қоспаларының көмегімен, майдың қату температурасын төмендету үшін депарафинизация жүргізеді. Май фракцияларын өңдеу ағартушы сазбен тазалаумен аяқталады. Майды алудың соңғы технологиялары селективті тазалаудың және ағартушы сазбен өңдеудің орнынан гидротазалау үрдістерін қолданады. Осылайша дистиллятты майлар (жеңіл не орта индустриалды, автотракторлық және т.б.) алынады. Қалдық майларды (авиациялық, цилиндрлік) гудроннан оны сұйық парафинмен деасфальтизациялау арқылы бөліп алады. Деасфальт әрі қарайға өңдеуге ұшырайды, ал асфальтты битумға не коксқа өңделеді. </w:t>
      </w:r>
    </w:p>
    <w:p w:rsidR="008A56AD" w:rsidRPr="00EF4558" w:rsidRDefault="008A56AD" w:rsidP="00EF4558">
      <w:pPr>
        <w:tabs>
          <w:tab w:val="left" w:pos="2923"/>
        </w:tabs>
        <w:contextualSpacing/>
        <w:rPr>
          <w:color w:val="auto"/>
          <w:lang w:val="kk-KZ"/>
        </w:rPr>
      </w:pPr>
      <w:r w:rsidRPr="00EF4558">
        <w:rPr>
          <w:color w:val="auto"/>
          <w:lang w:val="kk-KZ"/>
        </w:rPr>
        <w:t xml:space="preserve">Мұнай өңдеудің мұнай химиялық нұсқасы алдыңғы нұсқалармен салыстырғанда мұнай химиялық өнімдердің үлкен ассортиментімен және осыған байланысты технологиялық қондырғылардың көп санымен және жоғары капитал жұмсалыммен ерекшеленеді. Құрылысы соңғы екі онжылдықта жүргізілген мұнай өңдеу зауыттары мұнай химиялық өңдеуге бағытталған. Мұнайды өңдеудің мұнай химиялық нұсқасы жоғары сапалы моторлық отындар мен майларды өндіруден бөлек, күрделі органикалық синтезге шикізатты (олефиндерді, иістендірілген, ұалыпты және изпопарафинді көмірсутектерді және т.б.) дайындау ғана емес, азоттық тыңайтқыштарды, </w:t>
      </w:r>
      <w:r w:rsidRPr="00EF4558">
        <w:rPr>
          <w:color w:val="auto"/>
          <w:lang w:val="kk-KZ"/>
        </w:rPr>
        <w:lastRenderedPageBreak/>
        <w:t xml:space="preserve">синтетикалық каучукты, пластмассаларды, синтетикалық талықтарды, жуғыш құралдарды, май қышқылдарын, фенолды, ацетон, спирт, эфирлер және көптеген басқа химикалилерді көп тонналы өндірумен байланысты күрделі физика-химиялық үрдістер жүзеге асырылатын </w:t>
      </w:r>
      <w:r w:rsidR="000C68FA">
        <w:rPr>
          <w:color w:val="auto"/>
          <w:lang w:val="kk-KZ"/>
        </w:rPr>
        <w:t>ұйым</w:t>
      </w:r>
      <w:r w:rsidRPr="00EF4558">
        <w:rPr>
          <w:color w:val="auto"/>
          <w:lang w:val="kk-KZ"/>
        </w:rPr>
        <w:t xml:space="preserve">дардың күрделі үйлесімі болып табылады. </w:t>
      </w:r>
    </w:p>
    <w:p w:rsidR="008A56AD" w:rsidRPr="00EF4558" w:rsidRDefault="008A56AD" w:rsidP="00EF4558">
      <w:pPr>
        <w:tabs>
          <w:tab w:val="left" w:pos="2923"/>
        </w:tabs>
        <w:contextualSpacing/>
        <w:rPr>
          <w:color w:val="auto"/>
          <w:lang w:val="kk-KZ"/>
        </w:rPr>
      </w:pPr>
      <w:r w:rsidRPr="00EF4558">
        <w:rPr>
          <w:color w:val="auto"/>
          <w:lang w:val="kk-KZ"/>
        </w:rPr>
        <w:t>Әр түрлі мақсаттағы және ерекше қасиеттері бар көптеген өнімдерді өндіру үшін мұнайды көмірсутектердің фракциялары мен топтарына бөлу әдісін, сондай-ақ оның химиялық құрамының өзгеру әдістерін қолданады. Мұнайды өңдеудің бастапқы және екінші ретті әдістерін бөліп қарастырады:</w:t>
      </w:r>
    </w:p>
    <w:p w:rsidR="008A56AD" w:rsidRPr="00EF4558" w:rsidRDefault="008A56AD" w:rsidP="00847960">
      <w:pPr>
        <w:pStyle w:val="a5"/>
        <w:numPr>
          <w:ilvl w:val="0"/>
          <w:numId w:val="2"/>
        </w:numPr>
        <w:tabs>
          <w:tab w:val="left" w:pos="567"/>
        </w:tabs>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 xml:space="preserve">бастапқыларға мұнайды фракцияларға бөлу </w:t>
      </w:r>
      <w:r w:rsidR="00F57C2F">
        <w:rPr>
          <w:rFonts w:ascii="Times New Roman" w:hAnsi="Times New Roman"/>
          <w:sz w:val="28"/>
          <w:szCs w:val="28"/>
          <w:lang w:val="kk-KZ"/>
        </w:rPr>
        <w:t>үрдіс</w:t>
      </w:r>
      <w:r w:rsidRPr="00EF4558">
        <w:rPr>
          <w:rFonts w:ascii="Times New Roman" w:hAnsi="Times New Roman"/>
          <w:sz w:val="28"/>
          <w:szCs w:val="28"/>
          <w:lang w:val="kk-KZ"/>
        </w:rPr>
        <w:t>тері жатады, ол кезде алынатын өнімдер мен жартылай өнімдердің ассортименті, саны және сапасы бойынша оның потенциалдық мүмкіндіктері қолданылады – мұнайды айдау;</w:t>
      </w:r>
    </w:p>
    <w:p w:rsidR="008A56AD" w:rsidRPr="00EF4558" w:rsidRDefault="008A56AD" w:rsidP="00847960">
      <w:pPr>
        <w:pStyle w:val="a5"/>
        <w:numPr>
          <w:ilvl w:val="0"/>
          <w:numId w:val="2"/>
        </w:numPr>
        <w:tabs>
          <w:tab w:val="left" w:pos="567"/>
        </w:tabs>
        <w:spacing w:after="0" w:line="240" w:lineRule="auto"/>
        <w:ind w:left="0" w:firstLine="567"/>
        <w:rPr>
          <w:rFonts w:ascii="Times New Roman" w:hAnsi="Times New Roman"/>
          <w:sz w:val="28"/>
          <w:szCs w:val="28"/>
          <w:lang w:val="kk-KZ"/>
        </w:rPr>
      </w:pPr>
      <w:r w:rsidRPr="00EF4558">
        <w:rPr>
          <w:rFonts w:ascii="Times New Roman" w:hAnsi="Times New Roman"/>
          <w:sz w:val="28"/>
          <w:szCs w:val="28"/>
          <w:lang w:val="kk-KZ"/>
        </w:rPr>
        <w:t xml:space="preserve">екінші реттілерге жылу және каталитикалық әсер ету жолымен мұнайдың химиялық құрамын өзгертуге арналған, мұнайды деструктивті өңдеу мен мұнай өнімдерін тазарту </w:t>
      </w:r>
      <w:r w:rsidR="00F57C2F">
        <w:rPr>
          <w:rFonts w:ascii="Times New Roman" w:hAnsi="Times New Roman"/>
          <w:sz w:val="28"/>
          <w:szCs w:val="28"/>
          <w:lang w:val="kk-KZ"/>
        </w:rPr>
        <w:t>үрдіс</w:t>
      </w:r>
      <w:r w:rsidRPr="00EF4558">
        <w:rPr>
          <w:rFonts w:ascii="Times New Roman" w:hAnsi="Times New Roman"/>
          <w:sz w:val="28"/>
          <w:szCs w:val="28"/>
          <w:lang w:val="kk-KZ"/>
        </w:rPr>
        <w:t>тері жатады. Бұл әдістердің көмегімен, мұнайды тікелей айдауға қарағанда, қажетті сападағы және көп мөлшердегі мұнай өнімдерін алуға болады.</w:t>
      </w:r>
    </w:p>
    <w:p w:rsidR="00026E49"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Жылулық ыдыраусыз қайнау температурасы бойынша айырмашылық жасайтын мұнай фракцияларын алу мақсатында мұнайды бастапқы өңдеу </w:t>
      </w:r>
      <w:r w:rsidR="00F57C2F">
        <w:rPr>
          <w:rFonts w:ascii="Times New Roman" w:hAnsi="Times New Roman"/>
          <w:sz w:val="28"/>
          <w:szCs w:val="28"/>
          <w:lang w:val="kk-KZ"/>
        </w:rPr>
        <w:t>үрдіс</w:t>
      </w:r>
      <w:r w:rsidRPr="00EF4558">
        <w:rPr>
          <w:rFonts w:ascii="Times New Roman" w:hAnsi="Times New Roman"/>
          <w:sz w:val="28"/>
          <w:szCs w:val="28"/>
          <w:lang w:val="kk-KZ"/>
        </w:rPr>
        <w:t xml:space="preserve">і (тікелей айдау) кубтық не құбырлық қондырғыларда атмосфералық және көтерілген қысымда не вакуумда жүзеге асырылады. </w:t>
      </w:r>
    </w:p>
    <w:p w:rsidR="00026E49"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Бүгінгі күні өнеркәсіпте мұнайды өңдеу үздіксіз әрекет ететін құбырлы қондырғыларда жүргізіледі. Оларда құбырлы пеш орнатылады, конденсация және буларды бөлу үшін үлкен ректификациялық бағаналар жасалады, ал айдау өнімдерін қабылдау үшін қоймалардың тұтас бір қалашығы тізіледі. Бірінші айдаудан кейін отынның 5 түрі пайда болады: </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8A56AD" w:rsidRPr="00EF4558">
        <w:rPr>
          <w:rFonts w:ascii="Times New Roman" w:hAnsi="Times New Roman"/>
          <w:sz w:val="28"/>
          <w:szCs w:val="28"/>
          <w:lang w:val="kk-KZ"/>
        </w:rPr>
        <w:t>авиациялық</w:t>
      </w:r>
      <w:r>
        <w:rPr>
          <w:rFonts w:ascii="Times New Roman" w:hAnsi="Times New Roman"/>
          <w:sz w:val="28"/>
          <w:szCs w:val="28"/>
          <w:lang w:val="kk-KZ"/>
        </w:rPr>
        <w:t xml:space="preserve"> және </w:t>
      </w:r>
      <w:r w:rsidR="008A56AD" w:rsidRPr="00EF4558">
        <w:rPr>
          <w:rFonts w:ascii="Times New Roman" w:hAnsi="Times New Roman"/>
          <w:sz w:val="28"/>
          <w:szCs w:val="28"/>
          <w:lang w:val="kk-KZ"/>
        </w:rPr>
        <w:t xml:space="preserve"> автокөліктік жанармай</w:t>
      </w:r>
      <w:r>
        <w:rPr>
          <w:rFonts w:ascii="Times New Roman" w:hAnsi="Times New Roman"/>
          <w:sz w:val="28"/>
          <w:szCs w:val="28"/>
          <w:lang w:val="kk-KZ"/>
        </w:rPr>
        <w:t xml:space="preserve">, </w:t>
      </w:r>
      <w:r w:rsidR="008A56AD" w:rsidRPr="00EF4558">
        <w:rPr>
          <w:rFonts w:ascii="Times New Roman" w:hAnsi="Times New Roman"/>
          <w:sz w:val="28"/>
          <w:szCs w:val="28"/>
          <w:lang w:val="kk-KZ"/>
        </w:rPr>
        <w:t>керо</w:t>
      </w:r>
      <w:r>
        <w:rPr>
          <w:rFonts w:ascii="Times New Roman" w:hAnsi="Times New Roman"/>
          <w:sz w:val="28"/>
          <w:szCs w:val="28"/>
          <w:lang w:val="kk-KZ"/>
        </w:rPr>
        <w:t>с</w:t>
      </w:r>
      <w:r w:rsidR="008A56AD" w:rsidRPr="00EF4558">
        <w:rPr>
          <w:rFonts w:ascii="Times New Roman" w:hAnsi="Times New Roman"/>
          <w:sz w:val="28"/>
          <w:szCs w:val="28"/>
          <w:lang w:val="kk-KZ"/>
        </w:rPr>
        <w:t>ин</w:t>
      </w:r>
      <w:r>
        <w:rPr>
          <w:rFonts w:ascii="Times New Roman" w:hAnsi="Times New Roman"/>
          <w:sz w:val="28"/>
          <w:szCs w:val="28"/>
          <w:lang w:val="kk-KZ"/>
        </w:rPr>
        <w:t>;</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w:t>
      </w:r>
      <w:r w:rsidR="008A56AD" w:rsidRPr="00EF4558">
        <w:rPr>
          <w:rFonts w:ascii="Times New Roman" w:hAnsi="Times New Roman"/>
          <w:sz w:val="28"/>
          <w:szCs w:val="28"/>
          <w:lang w:val="kk-KZ"/>
        </w:rPr>
        <w:t xml:space="preserve"> ракеталық отын</w:t>
      </w:r>
      <w:r>
        <w:rPr>
          <w:rFonts w:ascii="Times New Roman" w:hAnsi="Times New Roman"/>
          <w:sz w:val="28"/>
          <w:szCs w:val="28"/>
          <w:lang w:val="kk-KZ"/>
        </w:rPr>
        <w:t>;</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w:t>
      </w:r>
      <w:r w:rsidR="008A56AD" w:rsidRPr="00EF4558">
        <w:rPr>
          <w:rFonts w:ascii="Times New Roman" w:hAnsi="Times New Roman"/>
          <w:sz w:val="28"/>
          <w:szCs w:val="28"/>
          <w:lang w:val="kk-KZ"/>
        </w:rPr>
        <w:t xml:space="preserve"> дизельдік отын</w:t>
      </w:r>
      <w:r>
        <w:rPr>
          <w:rFonts w:ascii="Times New Roman" w:hAnsi="Times New Roman"/>
          <w:sz w:val="28"/>
          <w:szCs w:val="28"/>
          <w:lang w:val="kk-KZ"/>
        </w:rPr>
        <w:t>;</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8A56AD" w:rsidRPr="00EF4558">
        <w:rPr>
          <w:rFonts w:ascii="Times New Roman" w:hAnsi="Times New Roman"/>
          <w:sz w:val="28"/>
          <w:szCs w:val="28"/>
          <w:lang w:val="kk-KZ"/>
        </w:rPr>
        <w:t>газ</w:t>
      </w:r>
      <w:r>
        <w:rPr>
          <w:rFonts w:ascii="Times New Roman" w:hAnsi="Times New Roman"/>
          <w:sz w:val="28"/>
          <w:szCs w:val="28"/>
          <w:lang w:val="kk-KZ"/>
        </w:rPr>
        <w:t>;</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w:t>
      </w:r>
      <w:r w:rsidR="008A56AD" w:rsidRPr="00EF4558">
        <w:rPr>
          <w:rFonts w:ascii="Times New Roman" w:hAnsi="Times New Roman"/>
          <w:sz w:val="28"/>
          <w:szCs w:val="28"/>
          <w:lang w:val="kk-KZ"/>
        </w:rPr>
        <w:t xml:space="preserve"> мазут. </w:t>
      </w:r>
    </w:p>
    <w:p w:rsidR="008A56AD" w:rsidRPr="00EF4558"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Мазут фракциясы – әрі қарайғы айдау өнімдерінің бірсыпырасы үшін: битум, парафин, майлар, қазандық отын үшін қайнар көз болып табылады. Битумның кейінгі </w:t>
      </w:r>
      <w:r w:rsidR="00026E49">
        <w:rPr>
          <w:rFonts w:ascii="Times New Roman" w:hAnsi="Times New Roman"/>
          <w:sz w:val="28"/>
          <w:szCs w:val="28"/>
          <w:lang w:val="kk-KZ"/>
        </w:rPr>
        <w:t>нәтижесі</w:t>
      </w:r>
      <w:r w:rsidRPr="00EF4558">
        <w:rPr>
          <w:rFonts w:ascii="Times New Roman" w:hAnsi="Times New Roman"/>
          <w:sz w:val="28"/>
          <w:szCs w:val="28"/>
          <w:lang w:val="kk-KZ"/>
        </w:rPr>
        <w:t xml:space="preserve"> – асфальт алу үшін қиыршық тас пен құммен қосылу. Жол жұмыстарына қолданылатын мұнайдан алынатын тағы бір өнім – мұнайды айдағаннан кейінг қалдықтардың концентраты болып табылатын гудрон. Басқа қалдық, мұнай коксы, ферробалқымалар мен электродтар жасау кезінде қолданылады. Нәтижесінде пластмассалар, резеңкелер, тыңайқыштар, бояғыштар, полиэтилен және полипропиле, сондай-ақ тұрмыстық химияның көптеген құралдары алынады. </w:t>
      </w:r>
    </w:p>
    <w:p w:rsidR="00026E49"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Мұнайды өңдеудің физикалық және химиялық әдістерінің келесі түрлерін бөледі: </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8A56AD" w:rsidRPr="00EF4558">
        <w:rPr>
          <w:rFonts w:ascii="Times New Roman" w:hAnsi="Times New Roman"/>
          <w:sz w:val="28"/>
          <w:szCs w:val="28"/>
          <w:lang w:val="kk-KZ"/>
        </w:rPr>
        <w:t xml:space="preserve">физикалық – тікелей айдау; </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8A56AD" w:rsidRPr="00EF4558">
        <w:rPr>
          <w:rFonts w:ascii="Times New Roman" w:hAnsi="Times New Roman"/>
          <w:sz w:val="28"/>
          <w:szCs w:val="28"/>
          <w:lang w:val="kk-KZ"/>
        </w:rPr>
        <w:t xml:space="preserve">химиялық – жылу крекингі; </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lastRenderedPageBreak/>
        <w:t xml:space="preserve">- </w:t>
      </w:r>
      <w:r w:rsidR="008A56AD" w:rsidRPr="00EF4558">
        <w:rPr>
          <w:rFonts w:ascii="Times New Roman" w:hAnsi="Times New Roman"/>
          <w:sz w:val="28"/>
          <w:szCs w:val="28"/>
          <w:lang w:val="kk-KZ"/>
        </w:rPr>
        <w:t xml:space="preserve">каталитикалық крекинг; </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8A56AD" w:rsidRPr="00EF4558">
        <w:rPr>
          <w:rFonts w:ascii="Times New Roman" w:hAnsi="Times New Roman"/>
          <w:sz w:val="28"/>
          <w:szCs w:val="28"/>
          <w:lang w:val="kk-KZ"/>
        </w:rPr>
        <w:t xml:space="preserve">гидрокрекинг; </w:t>
      </w:r>
    </w:p>
    <w:p w:rsidR="00026E49"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8A56AD" w:rsidRPr="00EF4558">
        <w:rPr>
          <w:rFonts w:ascii="Times New Roman" w:hAnsi="Times New Roman"/>
          <w:sz w:val="28"/>
          <w:szCs w:val="28"/>
          <w:lang w:val="kk-KZ"/>
        </w:rPr>
        <w:t xml:space="preserve">каталитикалық риформинг; </w:t>
      </w:r>
    </w:p>
    <w:p w:rsidR="008A56AD" w:rsidRPr="00EF4558" w:rsidRDefault="00026E49" w:rsidP="00EF4558">
      <w:pPr>
        <w:pStyle w:val="a5"/>
        <w:tabs>
          <w:tab w:val="left" w:pos="2923"/>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8A56AD" w:rsidRPr="00EF4558">
        <w:rPr>
          <w:rFonts w:ascii="Times New Roman" w:hAnsi="Times New Roman"/>
          <w:sz w:val="28"/>
          <w:szCs w:val="28"/>
          <w:lang w:val="kk-KZ"/>
        </w:rPr>
        <w:t xml:space="preserve">пролиз. </w:t>
      </w:r>
    </w:p>
    <w:p w:rsidR="008A56AD" w:rsidRPr="00EF4558"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Мұнайды өңдеудің әр әдісін жеке-жеке қарастырайық</w:t>
      </w:r>
      <w:r w:rsidR="00853479">
        <w:rPr>
          <w:rFonts w:ascii="Times New Roman" w:hAnsi="Times New Roman"/>
          <w:sz w:val="28"/>
          <w:szCs w:val="28"/>
          <w:lang w:val="kk-KZ"/>
        </w:rPr>
        <w:t>:</w:t>
      </w:r>
    </w:p>
    <w:p w:rsidR="008A56AD" w:rsidRPr="00853479" w:rsidRDefault="00853479" w:rsidP="00853479">
      <w:pPr>
        <w:tabs>
          <w:tab w:val="left" w:pos="567"/>
        </w:tabs>
        <w:ind w:firstLine="0"/>
        <w:rPr>
          <w:b/>
          <w:lang w:val="kk-KZ"/>
        </w:rPr>
      </w:pPr>
      <w:r>
        <w:rPr>
          <w:lang w:val="kk-KZ"/>
        </w:rPr>
        <w:tab/>
        <w:t xml:space="preserve">1. </w:t>
      </w:r>
      <w:r w:rsidR="008A56AD" w:rsidRPr="00853479">
        <w:rPr>
          <w:lang w:val="kk-KZ"/>
        </w:rPr>
        <w:t>Мұнайды айдау.</w:t>
      </w:r>
      <w:r w:rsidR="008A56AD" w:rsidRPr="00853479">
        <w:rPr>
          <w:b/>
          <w:lang w:val="kk-KZ"/>
        </w:rPr>
        <w:t xml:space="preserve"> </w:t>
      </w:r>
      <w:r w:rsidR="008A56AD" w:rsidRPr="00853479">
        <w:rPr>
          <w:lang w:val="kk-KZ"/>
        </w:rPr>
        <w:t xml:space="preserve">Ағайынды Дубининдар ең алғаш болып мұнай өңдейтін қондырғы жасап шығарды. Дубининдер зауыты өте қарапайым болды. Пеште қазан, қазаннан суы бар бөшке арқылы бос бөшкеге құбыр жүргізілген. Суы бар бөшке – тоңазытқыш, бос бөшке – керосинді қабылдаушы. </w:t>
      </w:r>
    </w:p>
    <w:p w:rsidR="008A56AD" w:rsidRPr="00EF4558"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Бір реттік, көп реттік және біртіндеп буланумен айдауды бөледі. </w:t>
      </w:r>
    </w:p>
    <w:p w:rsidR="008A56AD" w:rsidRPr="00EF4558"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Бір ретті буланумен айдау кезінде мұнайды белгілі бір температураға дейін қыздырады және бу фазасына өткен барлық фракцияларды алады. </w:t>
      </w:r>
    </w:p>
    <w:p w:rsidR="008A56AD" w:rsidRPr="00EF4558"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Бірнеше реттік буланумен мұнай айдау мұнайды кезең-кезеңімен қыздыра отырып, әр кезеңде бу фазасына өтудің тиісті температурасындағы мұнай фракциясын алу арқылы жүреді. </w:t>
      </w:r>
    </w:p>
    <w:p w:rsidR="008A56AD" w:rsidRPr="00EF4558" w:rsidRDefault="008A56AD" w:rsidP="00EF4558">
      <w:pPr>
        <w:pStyle w:val="a5"/>
        <w:tabs>
          <w:tab w:val="left" w:pos="2923"/>
        </w:tabs>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Біртіндеп буланумен мұнай айдау негізінен зертханалық тәжірибеде фракциялардың көп санын нақты бөлу үшін қолданылады. Мұнайды айдаудың басқа әдістерінен өнімділіктің төмен болуымен ерекшеленеді. </w:t>
      </w:r>
    </w:p>
    <w:p w:rsidR="008A56AD" w:rsidRPr="00EF4558" w:rsidRDefault="008A56AD" w:rsidP="00EF4558">
      <w:pPr>
        <w:pStyle w:val="a5"/>
        <w:tabs>
          <w:tab w:val="left" w:pos="2923"/>
        </w:tabs>
        <w:spacing w:after="0" w:line="240" w:lineRule="auto"/>
        <w:ind w:left="0"/>
        <w:rPr>
          <w:rFonts w:ascii="Times New Roman" w:hAnsi="Times New Roman"/>
          <w:sz w:val="28"/>
          <w:szCs w:val="28"/>
          <w:lang w:val="kk-KZ"/>
        </w:rPr>
      </w:pPr>
      <w:r w:rsidRPr="00022618">
        <w:rPr>
          <w:rFonts w:ascii="Times New Roman" w:hAnsi="Times New Roman"/>
          <w:sz w:val="28"/>
          <w:szCs w:val="28"/>
          <w:lang w:val="kk-KZ"/>
        </w:rPr>
        <w:t>Мұнайды тікелей айдау.</w:t>
      </w:r>
      <w:r w:rsidRPr="00EF4558">
        <w:rPr>
          <w:rFonts w:ascii="Times New Roman" w:hAnsi="Times New Roman"/>
          <w:b/>
          <w:sz w:val="28"/>
          <w:szCs w:val="28"/>
          <w:lang w:val="kk-KZ"/>
        </w:rPr>
        <w:t xml:space="preserve"> </w:t>
      </w:r>
      <w:r w:rsidRPr="00EF4558">
        <w:rPr>
          <w:rFonts w:ascii="Times New Roman" w:hAnsi="Times New Roman"/>
          <w:sz w:val="28"/>
          <w:szCs w:val="28"/>
          <w:lang w:val="kk-KZ"/>
        </w:rPr>
        <w:t>Мұнайдың қайнау температуралары бойынша</w:t>
      </w:r>
      <w:r w:rsidR="00022618">
        <w:rPr>
          <w:rFonts w:ascii="Times New Roman" w:hAnsi="Times New Roman"/>
          <w:sz w:val="28"/>
          <w:szCs w:val="28"/>
          <w:lang w:val="kk-KZ"/>
        </w:rPr>
        <w:t xml:space="preserve"> </w:t>
      </w:r>
      <w:r w:rsidRPr="00EF4558">
        <w:rPr>
          <w:rFonts w:ascii="Times New Roman" w:hAnsi="Times New Roman"/>
          <w:sz w:val="28"/>
          <w:szCs w:val="28"/>
          <w:lang w:val="kk-KZ"/>
        </w:rPr>
        <w:t xml:space="preserve">көмірсутектерінің бөліну үрдісі тікелей айдау деп аталады. Заманауи зауыттарда мұнайды тікелей айдау </w:t>
      </w:r>
      <w:r w:rsidR="00F57C2F">
        <w:rPr>
          <w:rFonts w:ascii="Times New Roman" w:hAnsi="Times New Roman"/>
          <w:sz w:val="28"/>
          <w:szCs w:val="28"/>
          <w:lang w:val="kk-KZ"/>
        </w:rPr>
        <w:t>үрдіс</w:t>
      </w:r>
      <w:r w:rsidRPr="00EF4558">
        <w:rPr>
          <w:rFonts w:ascii="Times New Roman" w:hAnsi="Times New Roman"/>
          <w:sz w:val="28"/>
          <w:szCs w:val="28"/>
          <w:lang w:val="kk-KZ"/>
        </w:rPr>
        <w:t>і үздіксіз әрекет ететін қондырғыларда жүзеге асырылады. Ыстық мұнай булармен бірге ректификациялық бағананың орташа бөлігіне түседі, онда ол қысымның төмендеуі салдарынан қосымша буланады және буланған көмірсутектер мұнайдың сұйық бөлігі – мазуттан бөлінеді. Көмірсутектердің булары бағана бойымен жоғары жөнеледі, ал сұйық қалдық төмен қарай ағады. Ректификациялық бағанада булардың қозғалыс жолы бойында көмірсутектер буының бір бөлігі конденсацияланатын тәрелкелер орнатылады. Ауырырақ көмірсутектер бірінші тәрелкелерде конденсацияланады, жеңілдері бағана бойымен жоғары көтеріліп үлгереді, ал ең жеңілдері газдармен қоспада конденсацияланбастан, бүкіл бағанадан өтіп, бағананың жоғары жағына бу күйінде жетеді. Осылайша көмірсутектер олардың қайнау температуралары бойынша фракцияларға бөлінеді.</w:t>
      </w:r>
    </w:p>
    <w:p w:rsidR="008A56AD" w:rsidRPr="00853479" w:rsidRDefault="00853479" w:rsidP="00853479">
      <w:pPr>
        <w:tabs>
          <w:tab w:val="left" w:pos="567"/>
        </w:tabs>
        <w:ind w:firstLine="0"/>
        <w:rPr>
          <w:lang w:val="kk-KZ"/>
        </w:rPr>
      </w:pPr>
      <w:r>
        <w:rPr>
          <w:lang w:val="kk-KZ"/>
        </w:rPr>
        <w:tab/>
        <w:t xml:space="preserve">2. </w:t>
      </w:r>
      <w:r w:rsidR="008A56AD" w:rsidRPr="00853479">
        <w:rPr>
          <w:lang w:val="kk-KZ"/>
        </w:rPr>
        <w:t>Крекингті</w:t>
      </w:r>
      <w:r w:rsidR="008A56AD" w:rsidRPr="00853479">
        <w:rPr>
          <w:b/>
          <w:lang w:val="kk-KZ"/>
        </w:rPr>
        <w:t xml:space="preserve"> </w:t>
      </w:r>
      <w:r w:rsidR="008A56AD" w:rsidRPr="00853479">
        <w:rPr>
          <w:lang w:val="kk-KZ"/>
        </w:rPr>
        <w:t xml:space="preserve">1991 жылы орыс инженер Шухов ойлап тапты. 1913 жылы Шуховтың өнертабысы Америкада қолданыла бастады. Крекинг (ағылш. crack – ыдырату) деп нәтижжесінде молекуласында көміртек атомдары аз көмірсутектер алынатын, мұнайдағы көмірсутектердің ыдырау </w:t>
      </w:r>
      <w:r w:rsidR="00F57C2F">
        <w:rPr>
          <w:lang w:val="kk-KZ"/>
        </w:rPr>
        <w:t>үрдіс</w:t>
      </w:r>
      <w:r w:rsidR="008A56AD" w:rsidRPr="00853479">
        <w:rPr>
          <w:lang w:val="kk-KZ"/>
        </w:rPr>
        <w:t xml:space="preserve">і аталады. </w:t>
      </w:r>
    </w:p>
    <w:p w:rsidR="008A56AD" w:rsidRPr="00EF4558" w:rsidRDefault="008A56AD" w:rsidP="00EF4558">
      <w:pPr>
        <w:pStyle w:val="a5"/>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Крекинг кезінде мұнай химиялық өзгерістерге ұшырайды. Көмірсутектердің құрылымы өзгереді. Крекинг-зауыттар аппаратттарында күрделі химиялық </w:t>
      </w:r>
      <w:r w:rsidR="00F57C2F">
        <w:rPr>
          <w:rFonts w:ascii="Times New Roman" w:hAnsi="Times New Roman"/>
          <w:sz w:val="28"/>
          <w:szCs w:val="28"/>
          <w:lang w:val="kk-KZ"/>
        </w:rPr>
        <w:t>үрдіс</w:t>
      </w:r>
      <w:r w:rsidRPr="00EF4558">
        <w:rPr>
          <w:rFonts w:ascii="Times New Roman" w:hAnsi="Times New Roman"/>
          <w:sz w:val="28"/>
          <w:szCs w:val="28"/>
          <w:lang w:val="kk-KZ"/>
        </w:rPr>
        <w:t xml:space="preserve">тер өтеді. Мысалы, мазутта болатын ұзын тізбекті көмірсутектерді салыстырмалы молекулалық массасы аз көмірсутектерге ыдырату арқылы мұнайдан бензиннің шығуы айтарлықтай (65-70%-ға дейін) артады. </w:t>
      </w:r>
    </w:p>
    <w:p w:rsidR="008A56AD" w:rsidRPr="00EF4558" w:rsidRDefault="008A56AD" w:rsidP="00EF4558">
      <w:pPr>
        <w:pStyle w:val="a5"/>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Крекинг-зауыттардың аппаратурасы негізінен мұнай айдаудікі сияқты. Бұл – пештер, бағаналар. Бірақ өңдеу режимі басқа. Шикізат та басқа – мазут.</w:t>
      </w:r>
    </w:p>
    <w:p w:rsidR="008A56AD" w:rsidRPr="00EF4558" w:rsidRDefault="008A56AD" w:rsidP="00EF4558">
      <w:pPr>
        <w:pStyle w:val="a5"/>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lastRenderedPageBreak/>
        <w:t xml:space="preserve">Мазут – бастапқы айдаудың қалдығы – қою және ауыр, оның үлестік салмағы бірге жақын. Бұл оның көмірсутектердің күрделі және ауыр молекулалардан тұруына байланысты. Крекинг-зауытта мазут тағы да өңдеуге ұшырағанда, оны құрайтын көмірсутектердің бір бөлігі ұсақталады. </w:t>
      </w:r>
    </w:p>
    <w:p w:rsidR="008A56AD" w:rsidRPr="00EF4558" w:rsidRDefault="008A56AD" w:rsidP="00EF4558">
      <w:pPr>
        <w:pStyle w:val="a5"/>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Осылайша, крекинг жоғары алкандардың оттегінсіз жоғары температураға қыздырылуы болып табылады. Бұл </w:t>
      </w:r>
      <w:r w:rsidR="007F72FD">
        <w:rPr>
          <w:rFonts w:ascii="Times New Roman" w:hAnsi="Times New Roman"/>
          <w:sz w:val="28"/>
          <w:szCs w:val="28"/>
          <w:lang w:val="kk-KZ"/>
        </w:rPr>
        <w:t>жағдайда</w:t>
      </w:r>
      <w:r w:rsidRPr="00EF4558">
        <w:rPr>
          <w:rFonts w:ascii="Times New Roman" w:hAnsi="Times New Roman"/>
          <w:sz w:val="28"/>
          <w:szCs w:val="28"/>
          <w:lang w:val="kk-KZ"/>
        </w:rPr>
        <w:t xml:space="preserve"> төменгі алкандар мен алкендерге ыдырау жүреді. Мұнайды жай айдау кезінде 15-20% ға болады. Крекинг бұл отынның мөлшерін бірнеше есе арттыруға мүмкіндік береді. Крекингтің екі түрі қолданылады – жылу және каталитикалық. </w:t>
      </w:r>
    </w:p>
    <w:p w:rsidR="008A56AD" w:rsidRPr="00EF4558" w:rsidRDefault="008A56AD" w:rsidP="00EF4558">
      <w:pPr>
        <w:pStyle w:val="a5"/>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Жылу крекингі – мұнай өнімдерін қысымның астында 400-600 градусқа дейінгі температурада қыздыру; бұл </w:t>
      </w:r>
      <w:r w:rsidR="00F10275">
        <w:rPr>
          <w:rFonts w:ascii="Times New Roman" w:hAnsi="Times New Roman"/>
          <w:sz w:val="28"/>
          <w:szCs w:val="28"/>
          <w:lang w:val="kk-KZ"/>
        </w:rPr>
        <w:t>үрдіс</w:t>
      </w:r>
      <w:r w:rsidRPr="00EF4558">
        <w:rPr>
          <w:rFonts w:ascii="Times New Roman" w:hAnsi="Times New Roman"/>
          <w:sz w:val="28"/>
          <w:szCs w:val="28"/>
          <w:lang w:val="kk-KZ"/>
        </w:rPr>
        <w:t xml:space="preserve"> радикалды механизмге ие; бұлай мазут пен гудронның 400-500 градустағы крекинг шамамен 15% жанармай, керосин, соляр майын береді, соляр майының не газойлдың 500-600 градустағы крекингі 50%-ға дейін бензин береді. Жылу крекингі кезінде сақтауға көп шыдамайтын, көптеген шектелмеген қосылыстар пайда болады, сондықтан крекинг-бензиндер жиі қосымша химиялық өңдеуге – гидраттау </w:t>
      </w:r>
      <w:r w:rsidR="00F57C2F">
        <w:rPr>
          <w:rFonts w:ascii="Times New Roman" w:hAnsi="Times New Roman"/>
          <w:sz w:val="28"/>
          <w:szCs w:val="28"/>
          <w:lang w:val="kk-KZ"/>
        </w:rPr>
        <w:t>үрдіс</w:t>
      </w:r>
      <w:r w:rsidRPr="00EF4558">
        <w:rPr>
          <w:rFonts w:ascii="Times New Roman" w:hAnsi="Times New Roman"/>
          <w:sz w:val="28"/>
          <w:szCs w:val="28"/>
          <w:lang w:val="kk-KZ"/>
        </w:rPr>
        <w:t xml:space="preserve">іне ұшырайды. </w:t>
      </w:r>
    </w:p>
    <w:p w:rsidR="008A56AD" w:rsidRPr="00EF4558" w:rsidRDefault="008A56AD" w:rsidP="00EF4558">
      <w:pPr>
        <w:pStyle w:val="a5"/>
        <w:spacing w:after="0" w:line="240" w:lineRule="auto"/>
        <w:ind w:left="0"/>
        <w:rPr>
          <w:rFonts w:ascii="Times New Roman" w:hAnsi="Times New Roman"/>
          <w:sz w:val="28"/>
          <w:szCs w:val="28"/>
          <w:lang w:val="kk-KZ"/>
        </w:rPr>
      </w:pPr>
      <w:r w:rsidRPr="00022618">
        <w:rPr>
          <w:rFonts w:ascii="Times New Roman" w:hAnsi="Times New Roman"/>
          <w:sz w:val="28"/>
          <w:szCs w:val="28"/>
          <w:lang w:val="kk-KZ"/>
        </w:rPr>
        <w:t>Каталитикалық крекинг</w:t>
      </w:r>
      <w:r w:rsidRPr="00EF4558">
        <w:rPr>
          <w:rFonts w:ascii="Times New Roman" w:hAnsi="Times New Roman"/>
          <w:b/>
          <w:sz w:val="28"/>
          <w:szCs w:val="28"/>
          <w:lang w:val="kk-KZ"/>
        </w:rPr>
        <w:t xml:space="preserve"> </w:t>
      </w:r>
      <w:r w:rsidRPr="00EF4558">
        <w:rPr>
          <w:rFonts w:ascii="Times New Roman" w:hAnsi="Times New Roman"/>
          <w:sz w:val="28"/>
          <w:szCs w:val="28"/>
          <w:lang w:val="kk-KZ"/>
        </w:rPr>
        <w:t xml:space="preserve">кезінде шектелмеген көмірсутектердің аз ғана саны пайда болады, ал шектелгендердің арасында молекулалардың тармақталған көміртектік скелеты бар көмірсутектер көбіреек болады. Мұндай қосылыстардың, әдетте, қайнау температурасы төмен болады және ішкі жану қозғалтқыштары үшін құнды отын болып табылады. Парафиндық және нафтендық мұнайды айдау кезінде алынған мұнай өнімдерін қайта өңдеудің басқа тәсілі ароматизация </w:t>
      </w:r>
      <w:r w:rsidR="00F57C2F">
        <w:rPr>
          <w:rFonts w:ascii="Times New Roman" w:hAnsi="Times New Roman"/>
          <w:sz w:val="28"/>
          <w:szCs w:val="28"/>
          <w:lang w:val="kk-KZ"/>
        </w:rPr>
        <w:t>үрдіс</w:t>
      </w:r>
      <w:r w:rsidRPr="00EF4558">
        <w:rPr>
          <w:rFonts w:ascii="Times New Roman" w:hAnsi="Times New Roman"/>
          <w:sz w:val="28"/>
          <w:szCs w:val="28"/>
          <w:lang w:val="kk-KZ"/>
        </w:rPr>
        <w:t>і болып табылады. Отын және химиялық шикізат ретінде мұнай крекингінің газдары мен ілеспе газдар танылады. Ілеспе газдар пропан мен бутаннан тұрады және мұнайдан бөлінеді. Ілеспе газдар мен крекинг газдары, әдеттері, олардан жеке газды бөле отырып, айдауға ұшыратады. Пропан – бутан фракциясы сұйылтылған газ түрінде, отын ретінде қолданылады және құнды химиялық шикізат болып табылады.</w:t>
      </w:r>
    </w:p>
    <w:p w:rsidR="008A56AD" w:rsidRPr="00853479" w:rsidRDefault="00853479" w:rsidP="00853479">
      <w:pPr>
        <w:rPr>
          <w:b/>
          <w:lang w:val="kk-KZ"/>
        </w:rPr>
      </w:pPr>
      <w:r>
        <w:rPr>
          <w:lang w:val="kk-KZ"/>
        </w:rPr>
        <w:t xml:space="preserve">3. </w:t>
      </w:r>
      <w:r w:rsidR="008A56AD" w:rsidRPr="00853479">
        <w:rPr>
          <w:lang w:val="kk-KZ"/>
        </w:rPr>
        <w:t>Риформинг</w:t>
      </w:r>
      <w:r w:rsidR="008A56AD" w:rsidRPr="00853479">
        <w:rPr>
          <w:b/>
          <w:lang w:val="kk-KZ"/>
        </w:rPr>
        <w:t xml:space="preserve"> </w:t>
      </w:r>
      <w:r w:rsidR="008A56AD" w:rsidRPr="00853479">
        <w:rPr>
          <w:lang w:val="kk-KZ"/>
        </w:rPr>
        <w:t xml:space="preserve">– (ағылш. reforming – қайта жасау, жақсарту) – жоғары сапалы жанармай мен ароматтық көмірсутектер алу мақсатында мұнайдың жанармайлық және лигроиндық фракцияларын өнеркәсіптік өңдеу </w:t>
      </w:r>
      <w:r w:rsidR="00F57C2F">
        <w:rPr>
          <w:lang w:val="kk-KZ"/>
        </w:rPr>
        <w:t>үрдіс</w:t>
      </w:r>
      <w:r w:rsidR="008A56AD" w:rsidRPr="00853479">
        <w:rPr>
          <w:lang w:val="kk-KZ"/>
        </w:rPr>
        <w:t xml:space="preserve">і. Бұл </w:t>
      </w:r>
      <w:r w:rsidR="007F72FD">
        <w:rPr>
          <w:lang w:val="kk-KZ"/>
        </w:rPr>
        <w:t>жағдайда</w:t>
      </w:r>
      <w:r w:rsidR="008A56AD" w:rsidRPr="00853479">
        <w:rPr>
          <w:lang w:val="kk-KZ"/>
        </w:rPr>
        <w:t xml:space="preserve"> көмірсутектердің молекулалары негізінен ыдырамайды, өзереді. Шикізат ретінде мұнайдың жанармай-лигроиндық фракциясы қызмет етеді. Химиялық тазалау тазаланатын өнімдерден алынатын компоненттерге әр түрлі реагенттермен әсер ету жолымен жүзеге асырылады. Ең қарапайым әдісі 92-96% күкірт қышқылымен немесе шектелмеген және ароматтық көмірсутектерді жою үшін қолданылатын олеуммен тазалау болып табылады. </w:t>
      </w:r>
    </w:p>
    <w:p w:rsidR="008A56AD" w:rsidRPr="00853479" w:rsidRDefault="00853479" w:rsidP="00853479">
      <w:pPr>
        <w:rPr>
          <w:b/>
          <w:lang w:val="kk-KZ"/>
        </w:rPr>
      </w:pPr>
      <w:r>
        <w:rPr>
          <w:lang w:val="kk-KZ"/>
        </w:rPr>
        <w:t xml:space="preserve">4. </w:t>
      </w:r>
      <w:r w:rsidR="008A56AD" w:rsidRPr="00853479">
        <w:rPr>
          <w:lang w:val="kk-KZ"/>
        </w:rPr>
        <w:t>Мұнай шикізатының пиролизі</w:t>
      </w:r>
      <w:r w:rsidR="008A56AD" w:rsidRPr="00853479">
        <w:rPr>
          <w:b/>
          <w:lang w:val="kk-KZ"/>
        </w:rPr>
        <w:t xml:space="preserve"> </w:t>
      </w:r>
      <w:r w:rsidR="008A56AD" w:rsidRPr="00853479">
        <w:rPr>
          <w:lang w:val="kk-KZ"/>
        </w:rPr>
        <w:t xml:space="preserve">мұнайдың көмірсутектерін жоғары температураларда (әдетте 650-700ºС жоғары) газ тәріздес (пирогаз) және сұйық (пиролиз шайыры) өнімдерге диструктивті айналдыру үрдісі. Деструктивті үрдістер 600ºС-ге дейінгі температурада өзіндік мәнге ие. </w:t>
      </w:r>
    </w:p>
    <w:p w:rsidR="008A56AD" w:rsidRPr="00EF4558" w:rsidRDefault="008A56AD" w:rsidP="00EF4558">
      <w:pPr>
        <w:pStyle w:val="a5"/>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Пиролиз – мұнайхимиялық синтез үшін шикізат алудың ең маңызды өнеркәсіптік әдістерінің бірі болып табылады. Пиролиздің мақсатты өнімі – </w:t>
      </w:r>
      <w:r w:rsidRPr="00EF4558">
        <w:rPr>
          <w:rFonts w:ascii="Times New Roman" w:hAnsi="Times New Roman"/>
          <w:sz w:val="28"/>
          <w:szCs w:val="28"/>
          <w:lang w:val="kk-KZ"/>
        </w:rPr>
        <w:lastRenderedPageBreak/>
        <w:t>шектелмеген көмірсутектерге бай газ: этилен, пропилен, бутадиен. Осы көмірсутектердің негізінде пластикалық массалар, синтетикалық талшықтар, синтетикалық каучук және тағы басқа маңызды өнімдер өндіру үшін полимерлер алынады.</w:t>
      </w:r>
    </w:p>
    <w:p w:rsidR="008A56AD" w:rsidRPr="00EF4558" w:rsidRDefault="006562F7" w:rsidP="00EF4558">
      <w:pPr>
        <w:rPr>
          <w:color w:val="auto"/>
          <w:lang w:val="kk-KZ"/>
        </w:rPr>
      </w:pPr>
      <w:r>
        <w:rPr>
          <w:bCs/>
          <w:color w:val="auto"/>
          <w:lang w:val="kk-KZ"/>
        </w:rPr>
        <w:t>Демек, м</w:t>
      </w:r>
      <w:r w:rsidR="008A56AD" w:rsidRPr="00022618">
        <w:rPr>
          <w:bCs/>
          <w:color w:val="auto"/>
          <w:lang w:val="kk-KZ"/>
        </w:rPr>
        <w:t>ұнай мен газ қорлары</w:t>
      </w:r>
      <w:r w:rsidR="008A56AD" w:rsidRPr="00EF4558">
        <w:rPr>
          <w:color w:val="auto"/>
          <w:lang w:val="kk-KZ"/>
        </w:rPr>
        <w:t xml:space="preserve"> – </w:t>
      </w:r>
      <w:hyperlink r:id="rId14" w:tooltip="Геологиялық барлау" w:history="1">
        <w:r w:rsidR="008A56AD" w:rsidRPr="00EF4558">
          <w:rPr>
            <w:rStyle w:val="a8"/>
            <w:color w:val="auto"/>
            <w:u w:val="none"/>
            <w:lang w:val="kk-KZ"/>
          </w:rPr>
          <w:t>геологиялық барлау</w:t>
        </w:r>
      </w:hyperlink>
      <w:r w:rsidR="008A56AD" w:rsidRPr="00EF4558">
        <w:rPr>
          <w:color w:val="auto"/>
          <w:lang w:val="kk-KZ"/>
        </w:rPr>
        <w:t xml:space="preserve"> жұмыстарының немесе кенорынды игеру деректері бойынша анықталған жер қойнауындағы </w:t>
      </w:r>
      <w:hyperlink r:id="rId15" w:tooltip="Пайдалы қазбалар" w:history="1">
        <w:r w:rsidR="008A56AD" w:rsidRPr="00EF4558">
          <w:rPr>
            <w:rStyle w:val="a8"/>
            <w:color w:val="auto"/>
            <w:u w:val="none"/>
            <w:lang w:val="kk-KZ"/>
          </w:rPr>
          <w:t>пайдалы қазбалардың</w:t>
        </w:r>
      </w:hyperlink>
      <w:r w:rsidR="008A56AD" w:rsidRPr="00EF4558">
        <w:rPr>
          <w:color w:val="auto"/>
          <w:lang w:val="kk-KZ"/>
        </w:rPr>
        <w:t xml:space="preserve"> сандық-мөлшерлік есептеу реті болып табылады. Себебі, мұнайдың қоры табиғи газдікі м</w:t>
      </w:r>
      <w:r w:rsidR="008A56AD" w:rsidRPr="00EF4558">
        <w:rPr>
          <w:color w:val="auto"/>
          <w:vertAlign w:val="superscript"/>
          <w:lang w:val="kk-KZ"/>
        </w:rPr>
        <w:t>3</w:t>
      </w:r>
      <w:r w:rsidR="008A56AD" w:rsidRPr="00EF4558">
        <w:rPr>
          <w:color w:val="auto"/>
          <w:lang w:val="kk-KZ"/>
        </w:rPr>
        <w:t xml:space="preserve"> өлшемімен өрнектеледі. </w:t>
      </w:r>
    </w:p>
    <w:p w:rsidR="008A56AD" w:rsidRPr="00EF4558" w:rsidRDefault="008A56AD" w:rsidP="00EF4558">
      <w:pPr>
        <w:rPr>
          <w:color w:val="auto"/>
          <w:lang w:val="kk-KZ"/>
        </w:rPr>
      </w:pPr>
      <w:r w:rsidRPr="00EF4558">
        <w:rPr>
          <w:color w:val="auto"/>
          <w:lang w:val="kk-KZ"/>
        </w:rPr>
        <w:t xml:space="preserve">Яғни, А, В, С1 </w:t>
      </w:r>
      <w:hyperlink r:id="rId16" w:tooltip="Категориялар" w:history="1">
        <w:r w:rsidRPr="00EF4558">
          <w:rPr>
            <w:rStyle w:val="a8"/>
            <w:color w:val="auto"/>
            <w:u w:val="none"/>
            <w:lang w:val="kk-KZ"/>
          </w:rPr>
          <w:t>санаттары</w:t>
        </w:r>
      </w:hyperlink>
      <w:r w:rsidRPr="00EF4558">
        <w:rPr>
          <w:color w:val="auto"/>
          <w:lang w:val="kk-KZ"/>
        </w:rPr>
        <w:t xml:space="preserve"> игеру кенорынын барланған қорлары және С2 - алдын ала бағаланған </w:t>
      </w:r>
      <w:hyperlink r:id="rId17" w:tooltip="Қор" w:history="1">
        <w:r w:rsidRPr="00EF4558">
          <w:rPr>
            <w:rStyle w:val="a8"/>
            <w:color w:val="auto"/>
            <w:u w:val="none"/>
            <w:lang w:val="kk-KZ"/>
          </w:rPr>
          <w:t>қорлар</w:t>
        </w:r>
      </w:hyperlink>
      <w:r w:rsidRPr="00EF4558">
        <w:rPr>
          <w:color w:val="auto"/>
          <w:lang w:val="kk-KZ"/>
        </w:rPr>
        <w:t xml:space="preserve"> болып бөлінеді. Санаттарға бөлу - А-дан С2 санатына қарай ретпен төмендейтін анықтауда айырмашылықтарды есепке алады. Мұнай, табиғи газ және </w:t>
      </w:r>
      <w:hyperlink r:id="rId18" w:tooltip="Конденсат" w:history="1">
        <w:r w:rsidRPr="00EF4558">
          <w:rPr>
            <w:rStyle w:val="a8"/>
            <w:color w:val="auto"/>
            <w:u w:val="none"/>
            <w:lang w:val="kk-KZ"/>
          </w:rPr>
          <w:t>конденсат</w:t>
        </w:r>
      </w:hyperlink>
      <w:r w:rsidRPr="00EF4558">
        <w:rPr>
          <w:color w:val="auto"/>
          <w:lang w:val="kk-KZ"/>
        </w:rPr>
        <w:t xml:space="preserve"> үшін санатқа бөліп анықтау белгілері ретінде </w:t>
      </w:r>
      <w:hyperlink r:id="rId19" w:tooltip="Пішін" w:history="1">
        <w:r w:rsidRPr="00EF4558">
          <w:rPr>
            <w:rStyle w:val="a8"/>
            <w:color w:val="auto"/>
            <w:u w:val="none"/>
            <w:lang w:val="kk-KZ"/>
          </w:rPr>
          <w:t>пішіндері</w:t>
        </w:r>
      </w:hyperlink>
      <w:r w:rsidRPr="00EF4558">
        <w:rPr>
          <w:color w:val="auto"/>
          <w:lang w:val="kk-KZ"/>
        </w:rPr>
        <w:t xml:space="preserve"> мен аумағы, газ бен мұнайга қаныққандықтың тиімді қалыңдығы, жинақтау түрі, өнімді </w:t>
      </w:r>
      <w:hyperlink r:id="rId20" w:tooltip="Горизонт" w:history="1">
        <w:r w:rsidRPr="00EF4558">
          <w:rPr>
            <w:rStyle w:val="a8"/>
            <w:color w:val="auto"/>
            <w:u w:val="none"/>
            <w:lang w:val="kk-KZ"/>
          </w:rPr>
          <w:t>горизонттардың</w:t>
        </w:r>
      </w:hyperlink>
      <w:r w:rsidRPr="00EF4558">
        <w:rPr>
          <w:color w:val="auto"/>
          <w:lang w:val="kk-KZ"/>
        </w:rPr>
        <w:t xml:space="preserve"> жинақтау қасиеттері мен мұнайға, газға қаныққандығының өзгеру сипаты, мұнайдың (газдың) </w:t>
      </w:r>
      <w:hyperlink r:id="rId21" w:tooltip="Сапа" w:history="1">
        <w:r w:rsidRPr="00EF4558">
          <w:rPr>
            <w:rStyle w:val="a8"/>
            <w:color w:val="auto"/>
            <w:u w:val="none"/>
            <w:lang w:val="kk-KZ"/>
          </w:rPr>
          <w:t>сапасы</w:t>
        </w:r>
      </w:hyperlink>
      <w:r w:rsidRPr="00EF4558">
        <w:rPr>
          <w:color w:val="auto"/>
          <w:lang w:val="kk-KZ"/>
        </w:rPr>
        <w:t xml:space="preserve"> мен </w:t>
      </w:r>
      <w:hyperlink r:id="rId22" w:tooltip="Құрам" w:history="1">
        <w:r w:rsidRPr="00EF4558">
          <w:rPr>
            <w:rStyle w:val="a8"/>
            <w:color w:val="auto"/>
            <w:u w:val="none"/>
            <w:lang w:val="kk-KZ"/>
          </w:rPr>
          <w:t>құрамы</w:t>
        </w:r>
      </w:hyperlink>
      <w:r w:rsidRPr="00EF4558">
        <w:rPr>
          <w:color w:val="auto"/>
          <w:lang w:val="kk-KZ"/>
        </w:rPr>
        <w:t>, оларды игеру жағдайларын анықтаудың негізгі ерекшеліктері саналады.</w:t>
      </w:r>
    </w:p>
    <w:p w:rsidR="008A56AD" w:rsidRPr="00EF4558" w:rsidRDefault="008A56AD" w:rsidP="00EF4558">
      <w:pPr>
        <w:pStyle w:val="a5"/>
        <w:spacing w:after="0" w:line="240" w:lineRule="auto"/>
        <w:ind w:left="0"/>
        <w:rPr>
          <w:rFonts w:ascii="Times New Roman" w:hAnsi="Times New Roman"/>
          <w:sz w:val="28"/>
          <w:szCs w:val="28"/>
          <w:lang w:val="kk-KZ"/>
        </w:rPr>
      </w:pPr>
      <w:r w:rsidRPr="00EF4558">
        <w:rPr>
          <w:rFonts w:ascii="Times New Roman" w:hAnsi="Times New Roman"/>
          <w:sz w:val="28"/>
          <w:szCs w:val="28"/>
          <w:lang w:val="kk-KZ"/>
        </w:rPr>
        <w:t xml:space="preserve">Осылайша, мұнай жақын болашақта халық шаруашылығын энергиямен және мұнай химиялық өнеркәсіпті шикізатпен қамсыздандырудың негізі болып қала береді. Мұндай көп нәрсе мұнай кен орындарын іздеу, барлау және өндіру саласындағы табыстарға байланысты болады. Бірақ мұнайдың табиғаттағы ресурстары шектеулі. Соңғы онжылдықтарда оларды өндірудің қатты дамуы аса ірі және қолайлы орналасқан кен орындарының кедейленуіне әкеп соқты. </w:t>
      </w:r>
    </w:p>
    <w:p w:rsidR="00FE0F38" w:rsidRDefault="00FE0F38" w:rsidP="00EF4558">
      <w:pPr>
        <w:autoSpaceDE w:val="0"/>
        <w:autoSpaceDN w:val="0"/>
        <w:adjustRightInd w:val="0"/>
        <w:rPr>
          <w:lang w:val="kk-KZ"/>
        </w:rPr>
      </w:pPr>
    </w:p>
    <w:p w:rsidR="006562F7" w:rsidRPr="00D22308" w:rsidRDefault="00D22308" w:rsidP="00EF4558">
      <w:pPr>
        <w:autoSpaceDE w:val="0"/>
        <w:autoSpaceDN w:val="0"/>
        <w:adjustRightInd w:val="0"/>
        <w:rPr>
          <w:color w:val="auto"/>
          <w:lang w:val="kk-KZ"/>
        </w:rPr>
      </w:pPr>
      <w:r w:rsidRPr="00D22308">
        <w:rPr>
          <w:color w:val="auto"/>
          <w:lang w:val="kk-KZ"/>
        </w:rPr>
        <w:t>Өзіндік тексеруге арналған сұрақтар:</w:t>
      </w:r>
    </w:p>
    <w:p w:rsidR="006562F7" w:rsidRDefault="006562F7" w:rsidP="00EF4558">
      <w:pPr>
        <w:autoSpaceDE w:val="0"/>
        <w:autoSpaceDN w:val="0"/>
        <w:adjustRightInd w:val="0"/>
        <w:rPr>
          <w:lang w:val="kk-KZ"/>
        </w:rPr>
      </w:pPr>
    </w:p>
    <w:p w:rsidR="00D22308" w:rsidRPr="00D22308" w:rsidRDefault="00D22308" w:rsidP="00D22308">
      <w:pPr>
        <w:pStyle w:val="6"/>
        <w:numPr>
          <w:ilvl w:val="0"/>
          <w:numId w:val="42"/>
        </w:numPr>
        <w:spacing w:before="0" w:after="0"/>
        <w:jc w:val="both"/>
        <w:rPr>
          <w:b w:val="0"/>
          <w:sz w:val="28"/>
          <w:szCs w:val="28"/>
          <w:lang w:val="kk-KZ"/>
        </w:rPr>
      </w:pPr>
      <w:r w:rsidRPr="00D22308">
        <w:rPr>
          <w:sz w:val="28"/>
          <w:szCs w:val="28"/>
          <w:lang w:val="kk-KZ"/>
        </w:rPr>
        <w:t xml:space="preserve"> </w:t>
      </w:r>
      <w:r w:rsidRPr="00D22308">
        <w:rPr>
          <w:b w:val="0"/>
          <w:sz w:val="28"/>
          <w:szCs w:val="28"/>
          <w:lang w:val="kk-KZ"/>
        </w:rPr>
        <w:t>Жер қойнауын пайдалануға арналған процедуралар қандай құқықтық акті негізінде жүзеге асырылады?</w:t>
      </w:r>
    </w:p>
    <w:p w:rsidR="00D22308" w:rsidRPr="00D22308" w:rsidRDefault="00D22308" w:rsidP="00D22308">
      <w:pPr>
        <w:pStyle w:val="6"/>
        <w:numPr>
          <w:ilvl w:val="0"/>
          <w:numId w:val="42"/>
        </w:numPr>
        <w:spacing w:before="0" w:after="0"/>
        <w:jc w:val="both"/>
        <w:rPr>
          <w:b w:val="0"/>
          <w:sz w:val="28"/>
          <w:szCs w:val="28"/>
          <w:lang w:val="kk-KZ"/>
        </w:rPr>
      </w:pPr>
      <w:r w:rsidRPr="00D22308">
        <w:rPr>
          <w:b w:val="0"/>
          <w:sz w:val="28"/>
          <w:szCs w:val="28"/>
          <w:lang w:val="kk-KZ"/>
        </w:rPr>
        <w:t>Мұнай жіктеліміне сәйкес неше түрге бөлінеді?</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Құрамындығы парафин бойынша мұнай қанша топқа бөлінеді?</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Мұнайдың, газдың, конденсаттың болжанған ресурстары қалай бағаланады?</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Мұнай-газ секторларының қызметі қандай секторлардан тұрады?</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Мұнайды барлаудың мақсаты қандай?</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Ұңғыманың элементтері қандай?</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Барлау үрдісінде мұнай кен орындарының моделі қалай нақтыланады?</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Ұңғымалардың үшбұрышты орналастыру жүйесін қалай түсінесіз?</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Әрбір барлау ұңғымасына кешенді кәсіптік-геофизикалық және геохимиялық зерттеулер жүргізудің маңызы қандай?</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Мұнай кен орнын зерттеу шығындарының мөлшері қандай көрсеткштерге тәуелді?</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Геологиялық әдіс іздеу операцияларының қандай түрлерін қамтиды?</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Гравитациялық барлау дегеніміз не?</w:t>
      </w:r>
    </w:p>
    <w:p w:rsidR="00D22308" w:rsidRPr="00D22308" w:rsidRDefault="00D22308" w:rsidP="00D22308">
      <w:pPr>
        <w:pStyle w:val="a5"/>
        <w:numPr>
          <w:ilvl w:val="0"/>
          <w:numId w:val="42"/>
        </w:numPr>
        <w:spacing w:after="0" w:line="240" w:lineRule="auto"/>
        <w:rPr>
          <w:rFonts w:ascii="Times New Roman" w:hAnsi="Times New Roman"/>
          <w:sz w:val="28"/>
          <w:szCs w:val="28"/>
          <w:lang w:val="kk-KZ"/>
        </w:rPr>
      </w:pPr>
      <w:r w:rsidRPr="00D22308">
        <w:rPr>
          <w:rFonts w:ascii="Times New Roman" w:hAnsi="Times New Roman"/>
          <w:sz w:val="28"/>
          <w:szCs w:val="28"/>
          <w:lang w:val="kk-KZ"/>
        </w:rPr>
        <w:t xml:space="preserve">Гидрогеохимиялық әдістерге қандай шаралар жатқызылады?   </w:t>
      </w:r>
    </w:p>
    <w:p w:rsidR="00D22308" w:rsidRPr="00D22308" w:rsidRDefault="00D22308" w:rsidP="006562F7">
      <w:pPr>
        <w:pStyle w:val="a5"/>
        <w:spacing w:after="0" w:line="240" w:lineRule="auto"/>
        <w:ind w:left="0"/>
        <w:rPr>
          <w:rFonts w:ascii="Times New Roman" w:hAnsi="Times New Roman"/>
          <w:caps/>
          <w:color w:val="000000" w:themeColor="text1"/>
          <w:sz w:val="28"/>
          <w:szCs w:val="28"/>
          <w:lang w:val="kk-KZ"/>
        </w:rPr>
      </w:pPr>
      <w:r w:rsidRPr="00D22308">
        <w:rPr>
          <w:rFonts w:ascii="Times New Roman" w:hAnsi="Times New Roman"/>
          <w:caps/>
          <w:color w:val="000000" w:themeColor="text1"/>
          <w:sz w:val="28"/>
          <w:szCs w:val="28"/>
          <w:lang w:val="kk-KZ"/>
        </w:rPr>
        <w:lastRenderedPageBreak/>
        <w:t>2</w:t>
      </w:r>
      <w:r w:rsidR="006562F7" w:rsidRPr="00D22308">
        <w:rPr>
          <w:rFonts w:ascii="Times New Roman" w:hAnsi="Times New Roman"/>
          <w:caps/>
          <w:color w:val="000000" w:themeColor="text1"/>
          <w:sz w:val="28"/>
          <w:szCs w:val="28"/>
          <w:lang w:val="kk-KZ"/>
        </w:rPr>
        <w:t xml:space="preserve"> бөлім </w:t>
      </w:r>
    </w:p>
    <w:p w:rsidR="006562F7" w:rsidRPr="00D22308" w:rsidRDefault="006562F7" w:rsidP="006562F7">
      <w:pPr>
        <w:pStyle w:val="a5"/>
        <w:spacing w:after="0" w:line="240" w:lineRule="auto"/>
        <w:ind w:left="0"/>
        <w:rPr>
          <w:rFonts w:ascii="Times New Roman" w:hAnsi="Times New Roman"/>
          <w:caps/>
          <w:color w:val="000000" w:themeColor="text1"/>
          <w:sz w:val="28"/>
          <w:szCs w:val="28"/>
          <w:lang w:val="kk-KZ"/>
        </w:rPr>
      </w:pPr>
      <w:r w:rsidRPr="00D22308">
        <w:rPr>
          <w:rFonts w:ascii="Times New Roman" w:hAnsi="Times New Roman"/>
          <w:caps/>
          <w:color w:val="000000" w:themeColor="text1"/>
          <w:sz w:val="28"/>
          <w:szCs w:val="28"/>
          <w:lang w:val="kk-KZ"/>
        </w:rPr>
        <w:t xml:space="preserve">Мұнай-газ секторының нормативті-құқықтық </w:t>
      </w:r>
      <w:r w:rsidR="003D147B" w:rsidRPr="00D22308">
        <w:rPr>
          <w:rFonts w:ascii="Times New Roman" w:hAnsi="Times New Roman"/>
          <w:caps/>
          <w:color w:val="000000" w:themeColor="text1"/>
          <w:sz w:val="28"/>
          <w:szCs w:val="28"/>
          <w:lang w:val="kk-KZ"/>
        </w:rPr>
        <w:t>ретте</w:t>
      </w:r>
      <w:r w:rsidRPr="00D22308">
        <w:rPr>
          <w:rFonts w:ascii="Times New Roman" w:hAnsi="Times New Roman"/>
          <w:caps/>
          <w:color w:val="000000" w:themeColor="text1"/>
          <w:sz w:val="28"/>
          <w:szCs w:val="28"/>
          <w:lang w:val="kk-KZ"/>
        </w:rPr>
        <w:t xml:space="preserve">луі мен бухгалтерлік есепті ұйымдастыру </w:t>
      </w:r>
      <w:r w:rsidR="0090573C" w:rsidRPr="00D22308">
        <w:rPr>
          <w:rFonts w:ascii="Times New Roman" w:hAnsi="Times New Roman"/>
          <w:caps/>
          <w:color w:val="000000" w:themeColor="text1"/>
          <w:sz w:val="28"/>
          <w:szCs w:val="28"/>
          <w:lang w:val="kk-KZ"/>
        </w:rPr>
        <w:t>негізі</w:t>
      </w:r>
    </w:p>
    <w:p w:rsidR="006562F7" w:rsidRDefault="006562F7" w:rsidP="006562F7">
      <w:pPr>
        <w:pStyle w:val="a5"/>
        <w:spacing w:after="0" w:line="240" w:lineRule="auto"/>
        <w:ind w:left="0"/>
        <w:rPr>
          <w:rFonts w:ascii="Times New Roman" w:hAnsi="Times New Roman"/>
          <w:color w:val="000000" w:themeColor="text1"/>
          <w:sz w:val="28"/>
          <w:szCs w:val="28"/>
          <w:lang w:val="kk-KZ"/>
        </w:rPr>
      </w:pPr>
    </w:p>
    <w:p w:rsidR="006562F7" w:rsidRDefault="006562F7" w:rsidP="000C68FA">
      <w:pPr>
        <w:rPr>
          <w:lang w:val="kk-KZ"/>
        </w:rPr>
      </w:pPr>
      <w:r>
        <w:rPr>
          <w:lang w:val="kk-KZ"/>
        </w:rPr>
        <w:t>2.1  М</w:t>
      </w:r>
      <w:r w:rsidRPr="001A4031">
        <w:rPr>
          <w:lang w:val="kk-KZ"/>
        </w:rPr>
        <w:t xml:space="preserve">ұнай-газ секторының нормативті-құқықтық </w:t>
      </w:r>
      <w:r w:rsidR="003D147B">
        <w:rPr>
          <w:lang w:val="kk-KZ"/>
        </w:rPr>
        <w:t>ретте</w:t>
      </w:r>
      <w:r w:rsidRPr="001A4031">
        <w:rPr>
          <w:lang w:val="kk-KZ"/>
        </w:rPr>
        <w:t>луі</w:t>
      </w:r>
      <w:r>
        <w:rPr>
          <w:lang w:val="kk-KZ"/>
        </w:rPr>
        <w:t xml:space="preserve"> </w:t>
      </w:r>
    </w:p>
    <w:p w:rsidR="000C68FA" w:rsidRDefault="0090573C" w:rsidP="0090573C">
      <w:pPr>
        <w:tabs>
          <w:tab w:val="left" w:pos="1134"/>
        </w:tabs>
        <w:ind w:firstLine="426"/>
        <w:rPr>
          <w:lang w:val="kk-KZ"/>
        </w:rPr>
      </w:pPr>
      <w:r>
        <w:rPr>
          <w:lang w:val="kk-KZ"/>
        </w:rPr>
        <w:t xml:space="preserve">  </w:t>
      </w:r>
      <w:r w:rsidR="006562F7">
        <w:rPr>
          <w:lang w:val="kk-KZ"/>
        </w:rPr>
        <w:t xml:space="preserve">2.2 </w:t>
      </w:r>
      <w:r>
        <w:rPr>
          <w:lang w:val="kk-KZ"/>
        </w:rPr>
        <w:t xml:space="preserve"> </w:t>
      </w:r>
      <w:r w:rsidR="005D59D8" w:rsidRPr="00F75FB7">
        <w:rPr>
          <w:lang w:val="kk-KZ"/>
        </w:rPr>
        <w:t xml:space="preserve"> </w:t>
      </w:r>
      <w:r>
        <w:rPr>
          <w:lang w:val="kk-KZ"/>
        </w:rPr>
        <w:t>Б</w:t>
      </w:r>
      <w:r w:rsidR="000C68FA" w:rsidRPr="001A4031">
        <w:rPr>
          <w:lang w:val="kk-KZ"/>
        </w:rPr>
        <w:t>ухгалтерлік есепті</w:t>
      </w:r>
      <w:r w:rsidR="000C68FA">
        <w:rPr>
          <w:lang w:val="kk-KZ"/>
        </w:rPr>
        <w:t xml:space="preserve"> ұйымдастырудың</w:t>
      </w:r>
      <w:r w:rsidR="000C68FA" w:rsidRPr="001A4031">
        <w:rPr>
          <w:lang w:val="kk-KZ"/>
        </w:rPr>
        <w:t xml:space="preserve"> салалық ерекшелі</w:t>
      </w:r>
      <w:r w:rsidR="000C68FA">
        <w:rPr>
          <w:lang w:val="kk-KZ"/>
        </w:rPr>
        <w:t>гі</w:t>
      </w:r>
    </w:p>
    <w:p w:rsidR="000C68FA" w:rsidRDefault="000C68FA" w:rsidP="000C68FA">
      <w:pPr>
        <w:rPr>
          <w:lang w:val="kk-KZ"/>
        </w:rPr>
      </w:pPr>
      <w:r>
        <w:rPr>
          <w:lang w:val="kk-KZ"/>
        </w:rPr>
        <w:t xml:space="preserve">2.3 </w:t>
      </w:r>
      <w:r w:rsidRPr="006E354D">
        <w:rPr>
          <w:lang w:val="kk-KZ"/>
        </w:rPr>
        <w:t xml:space="preserve"> </w:t>
      </w:r>
      <w:r w:rsidR="0090573C">
        <w:rPr>
          <w:lang w:val="kk-KZ"/>
        </w:rPr>
        <w:t xml:space="preserve"> </w:t>
      </w:r>
      <w:r w:rsidRPr="001613B5">
        <w:rPr>
          <w:lang w:val="kk-KZ"/>
        </w:rPr>
        <w:t xml:space="preserve">Мұнай-газ </w:t>
      </w:r>
      <w:r>
        <w:rPr>
          <w:lang w:val="kk-KZ"/>
        </w:rPr>
        <w:t>секторына</w:t>
      </w:r>
      <w:r w:rsidRPr="001613B5">
        <w:rPr>
          <w:lang w:val="kk-KZ"/>
        </w:rPr>
        <w:t xml:space="preserve"> қатысты </w:t>
      </w:r>
      <w:r>
        <w:rPr>
          <w:lang w:val="kk-KZ"/>
        </w:rPr>
        <w:t xml:space="preserve">әлемдік </w:t>
      </w:r>
      <w:r w:rsidRPr="001613B5">
        <w:rPr>
          <w:lang w:val="kk-KZ"/>
        </w:rPr>
        <w:t>стандарттар</w:t>
      </w:r>
      <w:r>
        <w:rPr>
          <w:lang w:val="kk-KZ"/>
        </w:rPr>
        <w:t>ды қолдану</w:t>
      </w:r>
    </w:p>
    <w:p w:rsidR="000C68FA" w:rsidRPr="001613B5" w:rsidRDefault="0090573C" w:rsidP="000C68FA">
      <w:pPr>
        <w:rPr>
          <w:bCs/>
          <w:lang w:val="kk-KZ"/>
        </w:rPr>
      </w:pPr>
      <w:r>
        <w:rPr>
          <w:lang w:val="kk-KZ"/>
        </w:rPr>
        <w:t xml:space="preserve">2.4 </w:t>
      </w:r>
      <w:r w:rsidR="005D59D8" w:rsidRPr="005D59D8">
        <w:rPr>
          <w:lang w:val="kk-KZ"/>
        </w:rPr>
        <w:t xml:space="preserve"> </w:t>
      </w:r>
      <w:r w:rsidR="000C68FA" w:rsidRPr="001613B5">
        <w:rPr>
          <w:bCs/>
          <w:lang w:val="kk-KZ"/>
        </w:rPr>
        <w:t xml:space="preserve">Мұнай-газ </w:t>
      </w:r>
      <w:r w:rsidR="000C68FA">
        <w:rPr>
          <w:bCs/>
          <w:lang w:val="kk-KZ"/>
        </w:rPr>
        <w:t xml:space="preserve">секторындағы есепті ұйымдастырудағы </w:t>
      </w:r>
      <w:r w:rsidR="000C68FA" w:rsidRPr="001613B5">
        <w:rPr>
          <w:bCs/>
          <w:lang w:val="kk-KZ"/>
        </w:rPr>
        <w:t>келісімшартты</w:t>
      </w:r>
      <w:r w:rsidR="000C68FA">
        <w:rPr>
          <w:bCs/>
          <w:lang w:val="kk-KZ"/>
        </w:rPr>
        <w:t>ң</w:t>
      </w:r>
      <w:r w:rsidR="000C68FA" w:rsidRPr="001613B5">
        <w:rPr>
          <w:bCs/>
          <w:lang w:val="kk-KZ"/>
        </w:rPr>
        <w:t xml:space="preserve"> </w:t>
      </w:r>
      <w:r w:rsidR="000C68FA">
        <w:rPr>
          <w:bCs/>
          <w:lang w:val="kk-KZ"/>
        </w:rPr>
        <w:t>маңызы</w:t>
      </w:r>
    </w:p>
    <w:p w:rsidR="000C68FA" w:rsidRDefault="000C68FA" w:rsidP="006562F7">
      <w:pPr>
        <w:pStyle w:val="a5"/>
        <w:spacing w:after="0" w:line="240" w:lineRule="auto"/>
        <w:ind w:left="0"/>
        <w:rPr>
          <w:rFonts w:ascii="Times New Roman" w:hAnsi="Times New Roman"/>
          <w:b/>
          <w:color w:val="000000" w:themeColor="text1"/>
          <w:sz w:val="28"/>
          <w:szCs w:val="28"/>
          <w:lang w:val="kk-KZ"/>
        </w:rPr>
      </w:pPr>
    </w:p>
    <w:p w:rsidR="006562F7" w:rsidRPr="001A4031" w:rsidRDefault="000C68FA" w:rsidP="006562F7">
      <w:pPr>
        <w:pStyle w:val="a5"/>
        <w:spacing w:after="0" w:line="240" w:lineRule="auto"/>
        <w:ind w:left="0"/>
        <w:rPr>
          <w:rFonts w:ascii="Times New Roman" w:hAnsi="Times New Roman"/>
          <w:color w:val="000000" w:themeColor="text1"/>
          <w:sz w:val="28"/>
          <w:szCs w:val="28"/>
          <w:lang w:val="kk-KZ"/>
        </w:rPr>
      </w:pPr>
      <w:r w:rsidRPr="0090573C">
        <w:rPr>
          <w:rFonts w:ascii="Times New Roman" w:hAnsi="Times New Roman"/>
          <w:color w:val="000000" w:themeColor="text1"/>
          <w:sz w:val="28"/>
          <w:szCs w:val="28"/>
          <w:lang w:val="kk-KZ"/>
        </w:rPr>
        <w:t>2.1</w:t>
      </w:r>
      <w:r>
        <w:rPr>
          <w:rFonts w:ascii="Times New Roman" w:hAnsi="Times New Roman"/>
          <w:b/>
          <w:color w:val="000000" w:themeColor="text1"/>
          <w:sz w:val="28"/>
          <w:szCs w:val="28"/>
          <w:lang w:val="kk-KZ"/>
        </w:rPr>
        <w:t xml:space="preserve">  </w:t>
      </w:r>
      <w:r w:rsidR="006562F7">
        <w:rPr>
          <w:rFonts w:ascii="Times New Roman" w:hAnsi="Times New Roman"/>
          <w:b/>
          <w:color w:val="000000" w:themeColor="text1"/>
          <w:sz w:val="28"/>
          <w:szCs w:val="28"/>
          <w:lang w:val="kk-KZ"/>
        </w:rPr>
        <w:t xml:space="preserve"> </w:t>
      </w:r>
      <w:r w:rsidR="006562F7" w:rsidRPr="001A4031">
        <w:rPr>
          <w:rFonts w:ascii="Times New Roman" w:hAnsi="Times New Roman"/>
          <w:color w:val="000000" w:themeColor="text1"/>
          <w:sz w:val="28"/>
          <w:szCs w:val="28"/>
          <w:lang w:val="kk-KZ"/>
        </w:rPr>
        <w:t xml:space="preserve">Мұнай </w:t>
      </w:r>
      <w:r w:rsidR="006562F7">
        <w:rPr>
          <w:rFonts w:ascii="Times New Roman" w:hAnsi="Times New Roman"/>
          <w:color w:val="000000" w:themeColor="text1"/>
          <w:sz w:val="28"/>
          <w:szCs w:val="28"/>
          <w:lang w:val="kk-KZ"/>
        </w:rPr>
        <w:t>– газ сектор</w:t>
      </w:r>
      <w:r w:rsidR="0090573C">
        <w:rPr>
          <w:rFonts w:ascii="Times New Roman" w:hAnsi="Times New Roman"/>
          <w:color w:val="000000" w:themeColor="text1"/>
          <w:sz w:val="28"/>
          <w:szCs w:val="28"/>
          <w:lang w:val="kk-KZ"/>
        </w:rPr>
        <w:t>ы</w:t>
      </w:r>
      <w:r w:rsidR="006562F7">
        <w:rPr>
          <w:rFonts w:ascii="Times New Roman" w:hAnsi="Times New Roman"/>
          <w:color w:val="000000" w:themeColor="text1"/>
          <w:sz w:val="28"/>
          <w:szCs w:val="28"/>
          <w:lang w:val="kk-KZ"/>
        </w:rPr>
        <w:t>ның</w:t>
      </w:r>
      <w:r w:rsidR="006562F7" w:rsidRPr="001A4031">
        <w:rPr>
          <w:rFonts w:ascii="Times New Roman" w:hAnsi="Times New Roman"/>
          <w:color w:val="000000" w:themeColor="text1"/>
          <w:sz w:val="28"/>
          <w:szCs w:val="28"/>
          <w:lang w:val="kk-KZ"/>
        </w:rPr>
        <w:t xml:space="preserve"> даму</w:t>
      </w:r>
      <w:r w:rsidR="0090573C">
        <w:rPr>
          <w:rFonts w:ascii="Times New Roman" w:hAnsi="Times New Roman"/>
          <w:color w:val="000000" w:themeColor="text1"/>
          <w:sz w:val="28"/>
          <w:szCs w:val="28"/>
          <w:lang w:val="kk-KZ"/>
        </w:rPr>
        <w:t>ының</w:t>
      </w:r>
      <w:r w:rsidR="006562F7" w:rsidRPr="001A4031">
        <w:rPr>
          <w:rFonts w:ascii="Times New Roman" w:hAnsi="Times New Roman"/>
          <w:color w:val="000000" w:themeColor="text1"/>
          <w:sz w:val="28"/>
          <w:szCs w:val="28"/>
          <w:lang w:val="kk-KZ"/>
        </w:rPr>
        <w:t xml:space="preserve"> тиімділігіне шаруашылықтың ұйымдық-экономикалық механизмі шешуші әсер етеді. Мұнай-газ </w:t>
      </w:r>
      <w:r w:rsidR="006562F7">
        <w:rPr>
          <w:rFonts w:ascii="Times New Roman" w:hAnsi="Times New Roman"/>
          <w:color w:val="000000" w:themeColor="text1"/>
          <w:sz w:val="28"/>
          <w:szCs w:val="28"/>
          <w:lang w:val="kk-KZ"/>
        </w:rPr>
        <w:t>секторында</w:t>
      </w:r>
      <w:r w:rsidR="006562F7" w:rsidRPr="001A4031">
        <w:rPr>
          <w:rFonts w:ascii="Times New Roman" w:hAnsi="Times New Roman"/>
          <w:color w:val="000000" w:themeColor="text1"/>
          <w:sz w:val="28"/>
          <w:szCs w:val="28"/>
          <w:lang w:val="kk-KZ"/>
        </w:rPr>
        <w:t xml:space="preserve"> </w:t>
      </w:r>
      <w:r w:rsidR="006562F7">
        <w:rPr>
          <w:rFonts w:ascii="Times New Roman" w:hAnsi="Times New Roman"/>
          <w:color w:val="000000" w:themeColor="text1"/>
          <w:sz w:val="28"/>
          <w:szCs w:val="28"/>
          <w:lang w:val="kk-KZ"/>
        </w:rPr>
        <w:t xml:space="preserve">қызметті </w:t>
      </w:r>
      <w:r w:rsidR="006562F7" w:rsidRPr="001A4031">
        <w:rPr>
          <w:rFonts w:ascii="Times New Roman" w:hAnsi="Times New Roman"/>
          <w:color w:val="000000" w:themeColor="text1"/>
          <w:sz w:val="28"/>
          <w:szCs w:val="28"/>
          <w:lang w:val="kk-KZ"/>
        </w:rPr>
        <w:t>жүргізудің ұйымдық-экономикалық механизмін қалыптастырудың әдістемелік бір</w:t>
      </w:r>
      <w:r w:rsidR="006562F7">
        <w:rPr>
          <w:rFonts w:ascii="Times New Roman" w:hAnsi="Times New Roman"/>
          <w:color w:val="000000" w:themeColor="text1"/>
          <w:sz w:val="28"/>
          <w:szCs w:val="28"/>
          <w:lang w:val="kk-KZ"/>
        </w:rPr>
        <w:t>ізділігі</w:t>
      </w:r>
      <w:r w:rsidR="006562F7" w:rsidRPr="001A4031">
        <w:rPr>
          <w:rFonts w:ascii="Times New Roman" w:hAnsi="Times New Roman"/>
          <w:color w:val="000000" w:themeColor="text1"/>
          <w:sz w:val="28"/>
          <w:szCs w:val="28"/>
          <w:lang w:val="kk-KZ"/>
        </w:rPr>
        <w:t xml:space="preserve"> мұнай мен мұнай өнімдерін барлау, өндіру, өңдеу, сақтау, тасымалдау және жүзеге асыру саласындағы қатынастар жүйесі арқылы </w:t>
      </w:r>
      <w:r w:rsidR="006562F7">
        <w:rPr>
          <w:rFonts w:ascii="Times New Roman" w:hAnsi="Times New Roman"/>
          <w:color w:val="000000" w:themeColor="text1"/>
          <w:sz w:val="28"/>
          <w:szCs w:val="28"/>
          <w:lang w:val="kk-KZ"/>
        </w:rPr>
        <w:t>орындалады</w:t>
      </w:r>
      <w:r w:rsidR="006562F7" w:rsidRPr="001A4031">
        <w:rPr>
          <w:rFonts w:ascii="Times New Roman" w:hAnsi="Times New Roman"/>
          <w:color w:val="000000" w:themeColor="text1"/>
          <w:sz w:val="28"/>
          <w:szCs w:val="28"/>
          <w:lang w:val="kk-KZ"/>
        </w:rPr>
        <w:t xml:space="preserve">. </w:t>
      </w:r>
      <w:r w:rsidR="006562F7">
        <w:rPr>
          <w:rFonts w:ascii="Times New Roman" w:hAnsi="Times New Roman"/>
          <w:color w:val="000000" w:themeColor="text1"/>
          <w:sz w:val="28"/>
          <w:szCs w:val="28"/>
          <w:lang w:val="kk-KZ"/>
        </w:rPr>
        <w:t>Жұмыс барысында</w:t>
      </w:r>
      <w:r w:rsidR="006562F7" w:rsidRPr="001A4031">
        <w:rPr>
          <w:rFonts w:ascii="Times New Roman" w:hAnsi="Times New Roman"/>
          <w:color w:val="000000" w:themeColor="text1"/>
          <w:sz w:val="28"/>
          <w:szCs w:val="28"/>
          <w:lang w:val="kk-KZ"/>
        </w:rPr>
        <w:t xml:space="preserve"> қолданыст</w:t>
      </w:r>
      <w:r w:rsidR="006562F7">
        <w:rPr>
          <w:rFonts w:ascii="Times New Roman" w:hAnsi="Times New Roman"/>
          <w:color w:val="000000" w:themeColor="text1"/>
          <w:sz w:val="28"/>
          <w:szCs w:val="28"/>
          <w:lang w:val="kk-KZ"/>
        </w:rPr>
        <w:t>ағы</w:t>
      </w:r>
      <w:r w:rsidR="006562F7" w:rsidRPr="001A4031">
        <w:rPr>
          <w:rFonts w:ascii="Times New Roman" w:hAnsi="Times New Roman"/>
          <w:color w:val="000000" w:themeColor="text1"/>
          <w:sz w:val="28"/>
          <w:szCs w:val="28"/>
          <w:lang w:val="kk-KZ"/>
        </w:rPr>
        <w:t xml:space="preserve"> </w:t>
      </w:r>
      <w:r w:rsidR="006562F7">
        <w:rPr>
          <w:rFonts w:ascii="Times New Roman" w:hAnsi="Times New Roman"/>
          <w:color w:val="000000" w:themeColor="text1"/>
          <w:sz w:val="28"/>
          <w:szCs w:val="28"/>
          <w:lang w:val="kk-KZ"/>
        </w:rPr>
        <w:t>талабына сәйкес</w:t>
      </w:r>
      <w:r w:rsidR="006562F7" w:rsidRPr="001A4031">
        <w:rPr>
          <w:rFonts w:ascii="Times New Roman" w:hAnsi="Times New Roman"/>
          <w:color w:val="000000" w:themeColor="text1"/>
          <w:sz w:val="28"/>
          <w:szCs w:val="28"/>
          <w:lang w:val="kk-KZ"/>
        </w:rPr>
        <w:t xml:space="preserve"> механизм белгілі бір нормалар мен мүдделерге сәйкес құрылуы қажет. </w:t>
      </w:r>
    </w:p>
    <w:p w:rsidR="006562F7" w:rsidRPr="001A4031" w:rsidRDefault="006562F7" w:rsidP="006562F7">
      <w:pPr>
        <w:pStyle w:val="a5"/>
        <w:spacing w:after="0" w:line="240" w:lineRule="auto"/>
        <w:ind w:left="0"/>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Ұйымдық-экономикалық механизмге кіре</w:t>
      </w:r>
      <w:r>
        <w:rPr>
          <w:rFonts w:ascii="Times New Roman" w:hAnsi="Times New Roman"/>
          <w:color w:val="000000" w:themeColor="text1"/>
          <w:sz w:val="28"/>
          <w:szCs w:val="28"/>
          <w:lang w:val="kk-KZ"/>
        </w:rPr>
        <w:t>тін</w:t>
      </w:r>
      <w:r w:rsidRPr="001A4031">
        <w:rPr>
          <w:rFonts w:ascii="Times New Roman" w:hAnsi="Times New Roman"/>
          <w:color w:val="000000" w:themeColor="text1"/>
          <w:sz w:val="28"/>
          <w:szCs w:val="28"/>
          <w:lang w:val="kk-KZ"/>
        </w:rPr>
        <w:t>:</w:t>
      </w:r>
    </w:p>
    <w:p w:rsidR="006562F7"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нормативтік-құқықтық актілерді жасау; </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ұйымдық-өндірістік құрылым;</w:t>
      </w:r>
    </w:p>
    <w:p w:rsidR="006562F7"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функция</w:t>
      </w:r>
      <w:r w:rsidR="0090573C">
        <w:rPr>
          <w:rFonts w:ascii="Times New Roman" w:hAnsi="Times New Roman"/>
          <w:color w:val="000000" w:themeColor="text1"/>
          <w:sz w:val="28"/>
          <w:szCs w:val="28"/>
          <w:lang w:val="kk-KZ"/>
        </w:rPr>
        <w:t>лық міндеттер</w:t>
      </w:r>
      <w:r w:rsidRPr="001A4031">
        <w:rPr>
          <w:rFonts w:ascii="Times New Roman" w:hAnsi="Times New Roman"/>
          <w:color w:val="000000" w:themeColor="text1"/>
          <w:sz w:val="28"/>
          <w:szCs w:val="28"/>
          <w:lang w:val="kk-KZ"/>
        </w:rPr>
        <w:t xml:space="preserve">; </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маркетинг және логистика;</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еңбекті ұйымдастыру мен бақылау;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ақпараттық қамсыздандыру;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жоспарлау және болжау, баға және қаржылық-несиелік механизмдер;</w:t>
      </w:r>
    </w:p>
    <w:p w:rsidR="0090573C"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сыртқыэкономикалық және ішкіөндірістік қатынастар</w:t>
      </w:r>
      <w:r w:rsidR="0090573C">
        <w:rPr>
          <w:rFonts w:ascii="Times New Roman" w:hAnsi="Times New Roman"/>
          <w:color w:val="000000" w:themeColor="text1"/>
          <w:sz w:val="28"/>
          <w:szCs w:val="28"/>
          <w:lang w:val="kk-KZ"/>
        </w:rPr>
        <w:t>;</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еңбекті көтермелеу жүйелері. </w:t>
      </w:r>
    </w:p>
    <w:p w:rsidR="006562F7" w:rsidRPr="001A4031" w:rsidRDefault="006562F7" w:rsidP="006562F7">
      <w:pPr>
        <w:contextualSpacing/>
        <w:rPr>
          <w:color w:val="000000" w:themeColor="text1"/>
          <w:lang w:val="kk-KZ"/>
        </w:rPr>
      </w:pPr>
      <w:r w:rsidRPr="001A4031">
        <w:rPr>
          <w:color w:val="000000" w:themeColor="text1"/>
          <w:lang w:val="kk-KZ"/>
        </w:rPr>
        <w:t xml:space="preserve">Әлеуметтік аспектінің дамуын есепке ала отырып өндірістің тиімділігін арттыруға бағытталған табиғи, өндірістік, қаржылық, еңбек, ғылыми-техникалық және ақпараттық ресурстарды қолдану кезінде өзара </w:t>
      </w:r>
      <w:r>
        <w:rPr>
          <w:color w:val="000000" w:themeColor="text1"/>
          <w:lang w:val="kk-KZ"/>
        </w:rPr>
        <w:t xml:space="preserve">тығыз </w:t>
      </w:r>
      <w:r w:rsidRPr="001A4031">
        <w:rPr>
          <w:color w:val="000000" w:themeColor="text1"/>
          <w:lang w:val="kk-KZ"/>
        </w:rPr>
        <w:t xml:space="preserve">байланыс бар. </w:t>
      </w:r>
    </w:p>
    <w:p w:rsidR="006562F7" w:rsidRPr="001A4031" w:rsidRDefault="006562F7" w:rsidP="006562F7">
      <w:pPr>
        <w:contextualSpacing/>
        <w:rPr>
          <w:color w:val="000000" w:themeColor="text1"/>
          <w:lang w:val="kk-KZ"/>
        </w:rPr>
      </w:pPr>
      <w:r w:rsidRPr="001A4031">
        <w:rPr>
          <w:color w:val="000000" w:themeColor="text1"/>
          <w:lang w:val="kk-KZ"/>
        </w:rPr>
        <w:t xml:space="preserve">Мұнай-газ </w:t>
      </w:r>
      <w:r>
        <w:rPr>
          <w:color w:val="000000" w:themeColor="text1"/>
          <w:lang w:val="kk-KZ"/>
        </w:rPr>
        <w:t>секторының</w:t>
      </w:r>
      <w:r w:rsidRPr="001A4031">
        <w:rPr>
          <w:color w:val="000000" w:themeColor="text1"/>
          <w:lang w:val="kk-KZ"/>
        </w:rPr>
        <w:t xml:space="preserve"> даму тиімділігіне әсер ететін факторлардың бірқатарын бөліп айтуға болады, бұлар ресур</w:t>
      </w:r>
      <w:r>
        <w:rPr>
          <w:color w:val="000000" w:themeColor="text1"/>
          <w:lang w:val="kk-KZ"/>
        </w:rPr>
        <w:t>с</w:t>
      </w:r>
      <w:r w:rsidRPr="001A4031">
        <w:rPr>
          <w:color w:val="000000" w:themeColor="text1"/>
          <w:lang w:val="kk-KZ"/>
        </w:rPr>
        <w:t xml:space="preserve">тық, саяси және құқықтық, экономикалық, әлеуметтік және ұйымдастырушылық факторлар. </w:t>
      </w:r>
    </w:p>
    <w:p w:rsidR="006562F7" w:rsidRPr="001A4031" w:rsidRDefault="006562F7" w:rsidP="006562F7">
      <w:pPr>
        <w:contextualSpacing/>
        <w:rPr>
          <w:color w:val="000000" w:themeColor="text1"/>
          <w:lang w:val="kk-KZ"/>
        </w:rPr>
      </w:pPr>
      <w:r w:rsidRPr="001A4031">
        <w:rPr>
          <w:color w:val="000000" w:themeColor="text1"/>
          <w:lang w:val="kk-KZ"/>
        </w:rPr>
        <w:t xml:space="preserve">Мемлекеттік </w:t>
      </w:r>
      <w:r w:rsidR="003D147B">
        <w:rPr>
          <w:color w:val="000000" w:themeColor="text1"/>
          <w:lang w:val="kk-KZ"/>
        </w:rPr>
        <w:t>ретте</w:t>
      </w:r>
      <w:r w:rsidRPr="001A4031">
        <w:rPr>
          <w:color w:val="000000" w:themeColor="text1"/>
          <w:lang w:val="kk-KZ"/>
        </w:rPr>
        <w:t xml:space="preserve">у және өзін-өзі </w:t>
      </w:r>
      <w:r w:rsidR="003D147B">
        <w:rPr>
          <w:color w:val="000000" w:themeColor="text1"/>
          <w:lang w:val="kk-KZ"/>
        </w:rPr>
        <w:t>ретте</w:t>
      </w:r>
      <w:r w:rsidRPr="001A4031">
        <w:rPr>
          <w:color w:val="000000" w:themeColor="text1"/>
          <w:lang w:val="kk-KZ"/>
        </w:rPr>
        <w:t>у механизмінде мемлекеттік басқару органдарының мемлекеттің ұлттық мүдделерін ес</w:t>
      </w:r>
      <w:r>
        <w:rPr>
          <w:color w:val="000000" w:themeColor="text1"/>
          <w:lang w:val="kk-KZ"/>
        </w:rPr>
        <w:t>кере</w:t>
      </w:r>
      <w:r w:rsidRPr="001A4031">
        <w:rPr>
          <w:color w:val="000000" w:themeColor="text1"/>
          <w:lang w:val="kk-KZ"/>
        </w:rPr>
        <w:t xml:space="preserve"> отырып, экономикалық тетіктер арқылы өндірілетін шикізатқа, оны өңдеу өнімдеріне және материалдық-техникалық ресурстарға нарықтық сұраныс субъектілерімен өзара әрекеттестігі айқын көрінуі қажет.</w:t>
      </w:r>
    </w:p>
    <w:p w:rsidR="006562F7" w:rsidRPr="001A4031" w:rsidRDefault="006562F7" w:rsidP="006562F7">
      <w:pPr>
        <w:contextualSpacing/>
        <w:rPr>
          <w:color w:val="000000" w:themeColor="text1"/>
          <w:lang w:val="kk-KZ"/>
        </w:rPr>
      </w:pPr>
      <w:r w:rsidRPr="001A4031">
        <w:rPr>
          <w:color w:val="000000" w:themeColor="text1"/>
          <w:lang w:val="kk-KZ"/>
        </w:rPr>
        <w:t xml:space="preserve">Мұнай </w:t>
      </w:r>
      <w:r w:rsidR="00026E49">
        <w:rPr>
          <w:color w:val="000000" w:themeColor="text1"/>
          <w:lang w:val="kk-KZ"/>
        </w:rPr>
        <w:t>ұйымдар</w:t>
      </w:r>
      <w:r w:rsidRPr="001A4031">
        <w:rPr>
          <w:color w:val="000000" w:themeColor="text1"/>
          <w:lang w:val="kk-KZ"/>
        </w:rPr>
        <w:t xml:space="preserve">ындағы нарықтық қатынастарды </w:t>
      </w:r>
      <w:r w:rsidR="003D147B">
        <w:rPr>
          <w:color w:val="000000" w:themeColor="text1"/>
          <w:lang w:val="kk-KZ"/>
        </w:rPr>
        <w:t>ретте</w:t>
      </w:r>
      <w:r w:rsidRPr="001A4031">
        <w:rPr>
          <w:color w:val="000000" w:themeColor="text1"/>
          <w:lang w:val="kk-KZ"/>
        </w:rPr>
        <w:t xml:space="preserve">у және өзіндік </w:t>
      </w:r>
      <w:r w:rsidR="003D147B">
        <w:rPr>
          <w:color w:val="000000" w:themeColor="text1"/>
          <w:lang w:val="kk-KZ"/>
        </w:rPr>
        <w:t>ретте</w:t>
      </w:r>
      <w:r w:rsidRPr="001A4031">
        <w:rPr>
          <w:color w:val="000000" w:themeColor="text1"/>
          <w:lang w:val="kk-KZ"/>
        </w:rPr>
        <w:t>у моделіне:</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мемлекеттік және шаруашылық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мұнай мен мұнай өнімдеріне сұраныс пен ұсыныс;</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lastRenderedPageBreak/>
        <w:t xml:space="preserve">ақпарат жүйелері, маркетингтік зерттеулер мен болжау арқылы материалдық-техникалық ресурстарға сұраныс пен ұсыныс кіреді. </w:t>
      </w:r>
    </w:p>
    <w:p w:rsidR="006562F7" w:rsidRPr="001A4031" w:rsidRDefault="006562F7" w:rsidP="006562F7">
      <w:pPr>
        <w:pStyle w:val="a5"/>
        <w:spacing w:after="0" w:line="240" w:lineRule="auto"/>
        <w:ind w:left="0"/>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Мемлекеттік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у келесі экономикалық тетіктердің қолданылуын көздеу қажет:</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баға қалыптастыру </w:t>
      </w:r>
      <w:r w:rsidR="005E758E">
        <w:rPr>
          <w:rFonts w:ascii="Times New Roman" w:hAnsi="Times New Roman"/>
          <w:color w:val="000000" w:themeColor="text1"/>
          <w:sz w:val="28"/>
          <w:szCs w:val="28"/>
          <w:lang w:val="kk-KZ"/>
        </w:rPr>
        <w:t xml:space="preserve">- </w:t>
      </w:r>
      <w:r w:rsidRPr="001A4031">
        <w:rPr>
          <w:rFonts w:ascii="Times New Roman" w:hAnsi="Times New Roman"/>
          <w:color w:val="000000" w:themeColor="text1"/>
          <w:sz w:val="28"/>
          <w:szCs w:val="28"/>
          <w:lang w:val="kk-KZ"/>
        </w:rPr>
        <w:t>тиімді бағаларды орнату;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несиелеу</w:t>
      </w:r>
      <w:r w:rsidR="005E758E">
        <w:rPr>
          <w:rFonts w:ascii="Times New Roman" w:hAnsi="Times New Roman"/>
          <w:color w:val="000000" w:themeColor="text1"/>
          <w:sz w:val="28"/>
          <w:szCs w:val="28"/>
          <w:lang w:val="kk-KZ"/>
        </w:rPr>
        <w:t xml:space="preserve"> - </w:t>
      </w:r>
      <w:r w:rsidRPr="001A4031">
        <w:rPr>
          <w:rFonts w:ascii="Times New Roman" w:hAnsi="Times New Roman"/>
          <w:color w:val="000000" w:themeColor="text1"/>
          <w:sz w:val="28"/>
          <w:szCs w:val="28"/>
          <w:lang w:val="kk-KZ"/>
        </w:rPr>
        <w:t>несие бойынша жеңілдіктер, модернизациялауға қарыздар бойынша пайыздарды қолдау;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бюджетті қалыптастыру </w:t>
      </w:r>
      <w:r w:rsidR="005E758E">
        <w:rPr>
          <w:rFonts w:ascii="Times New Roman" w:hAnsi="Times New Roman"/>
          <w:color w:val="000000" w:themeColor="text1"/>
          <w:sz w:val="28"/>
          <w:szCs w:val="28"/>
          <w:lang w:val="kk-KZ"/>
        </w:rPr>
        <w:t xml:space="preserve">- </w:t>
      </w:r>
      <w:r w:rsidRPr="001A4031">
        <w:rPr>
          <w:rFonts w:ascii="Times New Roman" w:hAnsi="Times New Roman"/>
          <w:color w:val="000000" w:themeColor="text1"/>
          <w:sz w:val="28"/>
          <w:szCs w:val="28"/>
          <w:lang w:val="kk-KZ"/>
        </w:rPr>
        <w:t>тікелей бюджеттік қаржыландыру, лизинг пен инвестициялық бағдарламаларды қолдау;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салық салу</w:t>
      </w:r>
      <w:r w:rsidR="005E758E">
        <w:rPr>
          <w:rFonts w:ascii="Times New Roman" w:hAnsi="Times New Roman"/>
          <w:color w:val="000000" w:themeColor="text1"/>
          <w:sz w:val="28"/>
          <w:szCs w:val="28"/>
          <w:lang w:val="kk-KZ"/>
        </w:rPr>
        <w:t xml:space="preserve"> - </w:t>
      </w:r>
      <w:r w:rsidRPr="001A4031">
        <w:rPr>
          <w:rFonts w:ascii="Times New Roman" w:hAnsi="Times New Roman"/>
          <w:color w:val="000000" w:themeColor="text1"/>
          <w:sz w:val="28"/>
          <w:szCs w:val="28"/>
          <w:lang w:val="kk-KZ"/>
        </w:rPr>
        <w:t xml:space="preserve">салықтық жүктемені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 xml:space="preserve">у, жеңілдіктер, салықтар </w:t>
      </w:r>
      <w:r w:rsidR="005E758E">
        <w:rPr>
          <w:rFonts w:ascii="Times New Roman" w:hAnsi="Times New Roman"/>
          <w:color w:val="000000" w:themeColor="text1"/>
          <w:sz w:val="28"/>
          <w:szCs w:val="28"/>
          <w:lang w:val="kk-KZ"/>
        </w:rPr>
        <w:t>тепе теңдігі</w:t>
      </w:r>
      <w:r w:rsidRPr="001A4031">
        <w:rPr>
          <w:rFonts w:ascii="Times New Roman" w:hAnsi="Times New Roman"/>
          <w:color w:val="000000" w:themeColor="text1"/>
          <w:sz w:val="28"/>
          <w:szCs w:val="28"/>
          <w:lang w:val="kk-KZ"/>
        </w:rPr>
        <w:t>;</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сақтандыру </w:t>
      </w:r>
      <w:r w:rsidR="005E758E">
        <w:rPr>
          <w:rFonts w:ascii="Times New Roman" w:hAnsi="Times New Roman"/>
          <w:color w:val="000000" w:themeColor="text1"/>
          <w:sz w:val="28"/>
          <w:szCs w:val="28"/>
          <w:lang w:val="kk-KZ"/>
        </w:rPr>
        <w:t xml:space="preserve">- </w:t>
      </w:r>
      <w:r w:rsidRPr="001A4031">
        <w:rPr>
          <w:rFonts w:ascii="Times New Roman" w:hAnsi="Times New Roman"/>
          <w:color w:val="000000" w:themeColor="text1"/>
          <w:sz w:val="28"/>
          <w:szCs w:val="28"/>
          <w:lang w:val="kk-KZ"/>
        </w:rPr>
        <w:t xml:space="preserve">сақтандыру жарналарының </w:t>
      </w:r>
      <w:r w:rsidR="005E758E">
        <w:rPr>
          <w:rFonts w:ascii="Times New Roman" w:hAnsi="Times New Roman"/>
          <w:color w:val="000000" w:themeColor="text1"/>
          <w:sz w:val="28"/>
          <w:szCs w:val="28"/>
          <w:lang w:val="kk-KZ"/>
        </w:rPr>
        <w:t>д</w:t>
      </w:r>
      <w:r w:rsidRPr="001A4031">
        <w:rPr>
          <w:rFonts w:ascii="Times New Roman" w:hAnsi="Times New Roman"/>
          <w:color w:val="000000" w:themeColor="text1"/>
          <w:sz w:val="28"/>
          <w:szCs w:val="28"/>
          <w:lang w:val="kk-KZ"/>
        </w:rPr>
        <w:t xml:space="preserve">еңгейі, сақтандыру төлемдеріндегі бюджеттік қаржы үлестерін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сыртқыэкономикалық қатынастар</w:t>
      </w:r>
      <w:r w:rsidR="005E758E">
        <w:rPr>
          <w:rFonts w:ascii="Times New Roman" w:hAnsi="Times New Roman"/>
          <w:color w:val="000000" w:themeColor="text1"/>
          <w:sz w:val="28"/>
          <w:szCs w:val="28"/>
          <w:lang w:val="kk-KZ"/>
        </w:rPr>
        <w:t xml:space="preserve"> - </w:t>
      </w:r>
      <w:r w:rsidRPr="001A4031">
        <w:rPr>
          <w:rFonts w:ascii="Times New Roman" w:hAnsi="Times New Roman"/>
          <w:color w:val="000000" w:themeColor="text1"/>
          <w:sz w:val="28"/>
          <w:szCs w:val="28"/>
          <w:lang w:val="kk-KZ"/>
        </w:rPr>
        <w:t xml:space="preserve">мұнайды, мұнай өнімдерін экспорттау, материалдық-техникалық ресурстарды, шетелдік серіктестердің қызметін импорттау кезінде баждар мен квоталарды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у.</w:t>
      </w:r>
    </w:p>
    <w:p w:rsidR="006562F7" w:rsidRPr="001A4031" w:rsidRDefault="006562F7" w:rsidP="006562F7">
      <w:pPr>
        <w:pStyle w:val="a5"/>
        <w:spacing w:after="0" w:line="240" w:lineRule="auto"/>
        <w:ind w:left="0"/>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Өзін-өзі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 xml:space="preserve">у мұнай </w:t>
      </w:r>
      <w:r w:rsidR="00026E49">
        <w:rPr>
          <w:rFonts w:ascii="Times New Roman" w:hAnsi="Times New Roman"/>
          <w:color w:val="000000" w:themeColor="text1"/>
          <w:sz w:val="28"/>
          <w:szCs w:val="28"/>
          <w:lang w:val="kk-KZ"/>
        </w:rPr>
        <w:t>ұйымдар</w:t>
      </w:r>
      <w:r w:rsidRPr="001A4031">
        <w:rPr>
          <w:rFonts w:ascii="Times New Roman" w:hAnsi="Times New Roman"/>
          <w:color w:val="000000" w:themeColor="text1"/>
          <w:sz w:val="28"/>
          <w:szCs w:val="28"/>
          <w:lang w:val="kk-KZ"/>
        </w:rPr>
        <w:t xml:space="preserve">ының ішінде баға қалыптастыру, келісімшарттық қатынастарды қалыптастыру, өндірісішілік қатынастарды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 xml:space="preserve">у, еңбекті көтермелеу, өндіру мен өңдеу көлемдерін жоспарлау, өндірісті модернизациялауды инвестициялау, инновациялық үрдістерді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 xml:space="preserve">у сұрақтары бойынша қатынастарды </w:t>
      </w:r>
      <w:r w:rsidR="003D147B">
        <w:rPr>
          <w:rFonts w:ascii="Times New Roman" w:hAnsi="Times New Roman"/>
          <w:color w:val="000000" w:themeColor="text1"/>
          <w:sz w:val="28"/>
          <w:szCs w:val="28"/>
          <w:lang w:val="kk-KZ"/>
        </w:rPr>
        <w:t>реттеу</w:t>
      </w:r>
      <w:r w:rsidRPr="001A4031">
        <w:rPr>
          <w:rFonts w:ascii="Times New Roman" w:hAnsi="Times New Roman"/>
          <w:color w:val="000000" w:themeColor="text1"/>
          <w:sz w:val="28"/>
          <w:szCs w:val="28"/>
          <w:lang w:val="kk-KZ"/>
        </w:rPr>
        <w:t xml:space="preserve">ге негізделуі қажет. </w:t>
      </w:r>
    </w:p>
    <w:p w:rsidR="006562F7" w:rsidRPr="001A4031" w:rsidRDefault="006562F7" w:rsidP="006562F7">
      <w:pPr>
        <w:pStyle w:val="a5"/>
        <w:spacing w:after="0" w:line="240" w:lineRule="auto"/>
        <w:ind w:left="0"/>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Бұл </w:t>
      </w:r>
      <w:r w:rsidR="007F72FD">
        <w:rPr>
          <w:rFonts w:ascii="Times New Roman" w:hAnsi="Times New Roman"/>
          <w:color w:val="000000" w:themeColor="text1"/>
          <w:sz w:val="28"/>
          <w:szCs w:val="28"/>
          <w:lang w:val="kk-KZ"/>
        </w:rPr>
        <w:t>жағдайда</w:t>
      </w:r>
      <w:r w:rsidRPr="001A4031">
        <w:rPr>
          <w:rFonts w:ascii="Times New Roman" w:hAnsi="Times New Roman"/>
          <w:color w:val="000000" w:themeColor="text1"/>
          <w:sz w:val="28"/>
          <w:szCs w:val="28"/>
          <w:lang w:val="kk-KZ"/>
        </w:rPr>
        <w:t xml:space="preserve"> мұнай </w:t>
      </w:r>
      <w:r w:rsidR="00026E49">
        <w:rPr>
          <w:rFonts w:ascii="Times New Roman" w:hAnsi="Times New Roman"/>
          <w:color w:val="000000" w:themeColor="text1"/>
          <w:sz w:val="28"/>
          <w:szCs w:val="28"/>
          <w:lang w:val="kk-KZ"/>
        </w:rPr>
        <w:t>ұйымдар</w:t>
      </w:r>
      <w:r w:rsidRPr="001A4031">
        <w:rPr>
          <w:rFonts w:ascii="Times New Roman" w:hAnsi="Times New Roman"/>
          <w:color w:val="000000" w:themeColor="text1"/>
          <w:sz w:val="28"/>
          <w:szCs w:val="28"/>
          <w:lang w:val="kk-KZ"/>
        </w:rPr>
        <w:t xml:space="preserve">ының қызметін мемлекеттік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удің негізгі қағидаларына келесілерді жатқызуға болады:</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ішкі экономикалық және сыртқы экономикалық бағыттарды біріктіретін, баға бақылауы деңгейін арттыруға бағытталған, бағалық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инновациялық үрдістер, өндірістік қуаттылықты модернизациялауды белсендіру негізінде мұнай кешенінің аса маңызды салаларын дамыту бойынша мақсатты кешенді бағдарламаларды дайындауға бағытталған бағдарламалық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у;</w:t>
      </w:r>
    </w:p>
    <w:p w:rsidR="006562F7" w:rsidRPr="001A4031" w:rsidRDefault="006562F7" w:rsidP="00847960">
      <w:pPr>
        <w:pStyle w:val="a5"/>
        <w:numPr>
          <w:ilvl w:val="0"/>
          <w:numId w:val="2"/>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экономикалық тетіктер жүйесі арқылы аса ірі мәселелерді шешуге қаржы бөлуді көздейтін бюджеттік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 xml:space="preserve">у. </w:t>
      </w:r>
    </w:p>
    <w:p w:rsidR="006562F7" w:rsidRPr="001A4031" w:rsidRDefault="006562F7" w:rsidP="006562F7">
      <w:pPr>
        <w:contextualSpacing/>
        <w:rPr>
          <w:color w:val="000000" w:themeColor="text1"/>
          <w:lang w:val="kk-KZ"/>
        </w:rPr>
      </w:pPr>
      <w:r w:rsidRPr="001A4031">
        <w:rPr>
          <w:color w:val="000000" w:themeColor="text1"/>
          <w:lang w:val="kk-KZ"/>
        </w:rPr>
        <w:t xml:space="preserve">Мұнай өндірудің даму </w:t>
      </w:r>
      <w:r w:rsidR="005E758E">
        <w:rPr>
          <w:color w:val="000000" w:themeColor="text1"/>
          <w:lang w:val="kk-KZ"/>
        </w:rPr>
        <w:t>жолдары</w:t>
      </w:r>
      <w:r w:rsidRPr="001A4031">
        <w:rPr>
          <w:color w:val="000000" w:themeColor="text1"/>
          <w:lang w:val="kk-KZ"/>
        </w:rPr>
        <w:t xml:space="preserve"> бойында Қазақстан алғаш рет мұнай-газ өндіретін, мұнай өңдейтін және олармен сабақтас  </w:t>
      </w:r>
      <w:r w:rsidR="000C68FA">
        <w:rPr>
          <w:color w:val="000000" w:themeColor="text1"/>
          <w:lang w:val="kk-KZ"/>
        </w:rPr>
        <w:t>ұйым</w:t>
      </w:r>
      <w:r w:rsidRPr="001A4031">
        <w:rPr>
          <w:color w:val="000000" w:themeColor="text1"/>
          <w:lang w:val="kk-KZ"/>
        </w:rPr>
        <w:t xml:space="preserve">дарды және өзінің мұнай-газ ресурстарын үйлестіруге және иелік етуге мүмкіндік алды. </w:t>
      </w:r>
      <w:r w:rsidR="005E758E">
        <w:rPr>
          <w:color w:val="000000" w:themeColor="text1"/>
          <w:lang w:val="kk-KZ"/>
        </w:rPr>
        <w:t>Сондықтан б</w:t>
      </w:r>
      <w:r w:rsidRPr="001A4031">
        <w:rPr>
          <w:color w:val="000000" w:themeColor="text1"/>
          <w:lang w:val="kk-KZ"/>
        </w:rPr>
        <w:t>арлық жер қойнауын пайдаланушылар ҚР үкіметімен жер қойнауын пайдалануға міндетті түрде келісімшарт жасайды.</w:t>
      </w:r>
      <w:r w:rsidR="005E758E">
        <w:rPr>
          <w:color w:val="000000" w:themeColor="text1"/>
          <w:lang w:val="kk-KZ"/>
        </w:rPr>
        <w:t xml:space="preserve"> Яғни, </w:t>
      </w:r>
      <w:r w:rsidRPr="001A4031">
        <w:rPr>
          <w:color w:val="000000" w:themeColor="text1"/>
          <w:lang w:val="kk-KZ"/>
        </w:rPr>
        <w:t>Қазақстан Республикасының Үкіметі:</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мұнай ресурстарын пайдаланудың, ұдайы өндiру мен одан әрi ұлғайту қарқынының стратегиясын әзiрлейдi;</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жер қойнауын пайдалану мен оны қорғау ережелерiн , мұнай мен газ кен орындарын игерудiң бiрыңғай ережелерiн белгiлейдi;</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мұнай қорларының республикалық балансын жасауды бақылайды, жер қойнауының (блоктарының) зерттеуiне мемлекеттiк есеп жүргiзудi ұйымдастырады;</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lastRenderedPageBreak/>
        <w:t>мұнайдың стратегиялық қорларын қалыптастыруды және олардың республика аумағында орналастырылу есебiн жүргiзудi қамтамасыз етедi;</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ұлттық қауiпсiздiктi, қоршаған ортаны қорғауды, халықтың қауiпсiздiгiн және болашақ ұрпақтың мүддесiн қамтамасыз ету мақсатында жекелеген учаскелер жер қойнауын пайдалануға шектеулер енгiзедi, сондай-ақ кен орындарын игерудi тоқтатады;</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баға саясатын белгiлейдi;</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 экспортын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 xml:space="preserve">йдi, оның iшiнде акциздердiң, кедендiк, қорғау, демпингке қарсы және өтем баждарының </w:t>
      </w:r>
      <w:r w:rsidR="009C17B9">
        <w:rPr>
          <w:rFonts w:ascii="Times New Roman" w:hAnsi="Times New Roman"/>
          <w:color w:val="000000" w:themeColor="text1"/>
          <w:sz w:val="28"/>
          <w:szCs w:val="28"/>
          <w:lang w:val="kk-KZ"/>
        </w:rPr>
        <w:t>қойылым</w:t>
      </w:r>
      <w:r w:rsidRPr="001A4031">
        <w:rPr>
          <w:rFonts w:ascii="Times New Roman" w:hAnsi="Times New Roman"/>
          <w:color w:val="000000" w:themeColor="text1"/>
          <w:sz w:val="28"/>
          <w:szCs w:val="28"/>
          <w:lang w:val="kk-KZ"/>
        </w:rPr>
        <w:t xml:space="preserve">ларын, мұнай экспортына квоталарды бекiту (өзгерту) жолымен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йдi;</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мұнайды көлiктiң әр түрлерiмен тасымалдауға сандық шектеулер (квоталар) белгiлейдi;</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мұнай өндiрудiң және оның айналымының бiртұтас деректер базасын жүргiзу тәртiбiн белгiлейдi ;</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 өндiрудiң, сақтаудың және оның айналымының технологиялық </w:t>
      </w:r>
      <w:r w:rsidR="00F57C2F">
        <w:rPr>
          <w:rFonts w:ascii="Times New Roman" w:hAnsi="Times New Roman"/>
          <w:color w:val="000000" w:themeColor="text1"/>
          <w:sz w:val="28"/>
          <w:szCs w:val="28"/>
          <w:lang w:val="kk-KZ"/>
        </w:rPr>
        <w:t>үрдіс</w:t>
      </w:r>
      <w:r w:rsidRPr="001A4031">
        <w:rPr>
          <w:rFonts w:ascii="Times New Roman" w:hAnsi="Times New Roman"/>
          <w:color w:val="000000" w:themeColor="text1"/>
          <w:sz w:val="28"/>
          <w:szCs w:val="28"/>
          <w:lang w:val="kk-KZ"/>
        </w:rPr>
        <w:t>iне қойылатын қауiпсiздiк талаптарының сақталуын бақылау жүйесiн ұйымдастырады;</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жағалау жиегiнiң нақты орналасқан жерiн айқындау тәртiбiн бекiтедi ; </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 операциялары саласында Қазақстан Республикасының заң актiлерiмен өзiне берiлген өзге де өкiлеттiктi жүзеге асырады; </w:t>
      </w:r>
      <w:r w:rsidRPr="001A4031">
        <w:rPr>
          <w:rFonts w:ascii="Times New Roman" w:hAnsi="Times New Roman"/>
          <w:color w:val="000000" w:themeColor="text1"/>
          <w:sz w:val="28"/>
          <w:szCs w:val="28"/>
          <w:lang w:val="kk-KZ"/>
        </w:rPr>
        <w:br/>
        <w:t xml:space="preserve">конкурсқа, оның iшiнде ұлттық </w:t>
      </w:r>
      <w:r w:rsidR="007E2745">
        <w:rPr>
          <w:rFonts w:ascii="Times New Roman" w:hAnsi="Times New Roman"/>
          <w:color w:val="000000" w:themeColor="text1"/>
          <w:sz w:val="28"/>
          <w:szCs w:val="28"/>
          <w:lang w:val="kk-KZ"/>
        </w:rPr>
        <w:t>ұйым</w:t>
      </w:r>
      <w:r w:rsidRPr="001A4031">
        <w:rPr>
          <w:rFonts w:ascii="Times New Roman" w:hAnsi="Times New Roman"/>
          <w:color w:val="000000" w:themeColor="text1"/>
          <w:sz w:val="28"/>
          <w:szCs w:val="28"/>
          <w:lang w:val="kk-KZ"/>
        </w:rPr>
        <w:t>ның үлестiк қатысуымен, қойылуға жататын блоктардың тiзбесiн бекiтедi;</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мұнай операцияларын жүргiзу кезiнде тауарларды, жұмыстарды және көрсетiлетiн қызметтердi сатып алу ережелерiн бекiтеді ;</w:t>
      </w:r>
    </w:p>
    <w:p w:rsidR="006562F7" w:rsidRPr="001A4031"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мердігердің құқықтары мен міндеттерін мұнай операцияларын жүргізуге келісім-шарт бойынша беруге рұқсат беру немесе одан бас тарту тәртiбін белгiлейдi;</w:t>
      </w:r>
    </w:p>
    <w:p w:rsidR="006562F7" w:rsidRPr="00C0480D" w:rsidRDefault="006562F7" w:rsidP="00847960">
      <w:pPr>
        <w:pStyle w:val="a5"/>
        <w:numPr>
          <w:ilvl w:val="0"/>
          <w:numId w:val="3"/>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мұнайға және оның өмiрлiк циклiнiң </w:t>
      </w:r>
      <w:r w:rsidR="00F57C2F">
        <w:rPr>
          <w:rFonts w:ascii="Times New Roman" w:hAnsi="Times New Roman"/>
          <w:color w:val="000000" w:themeColor="text1"/>
          <w:sz w:val="28"/>
          <w:szCs w:val="28"/>
          <w:lang w:val="kk-KZ"/>
        </w:rPr>
        <w:t>үрдіс</w:t>
      </w:r>
      <w:r w:rsidRPr="001A4031">
        <w:rPr>
          <w:rFonts w:ascii="Times New Roman" w:hAnsi="Times New Roman"/>
          <w:color w:val="000000" w:themeColor="text1"/>
          <w:sz w:val="28"/>
          <w:szCs w:val="28"/>
          <w:lang w:val="kk-KZ"/>
        </w:rPr>
        <w:t xml:space="preserve">терiне техникалық регламенттердi бекiтедi. </w:t>
      </w:r>
    </w:p>
    <w:p w:rsidR="006562F7" w:rsidRPr="001A4031" w:rsidRDefault="006562F7" w:rsidP="005E758E">
      <w:pPr>
        <w:tabs>
          <w:tab w:val="left" w:pos="993"/>
        </w:tabs>
        <w:contextualSpacing/>
        <w:rPr>
          <w:color w:val="000000" w:themeColor="text1"/>
          <w:lang w:val="kk-KZ"/>
        </w:rPr>
      </w:pPr>
      <w:r w:rsidRPr="001A4031">
        <w:rPr>
          <w:color w:val="000000" w:themeColor="text1"/>
          <w:lang w:val="kk-KZ"/>
        </w:rPr>
        <w:t xml:space="preserve">Құзырлы органның функцияларына: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контрактiнiң шарттары туралы мердiгермен келiссөздер жүргiзу және мердiгермен бiрлесе отырып контрактiнiң жобасын әзiрлеу;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тiкелей келiссөздер негiзiнде мұнай операцияларын жүргiзу құқығын беру;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контрактiлiк құжаттардың жобаларына сараптама жүргiзудi ұйымдастыру;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келiсiм-шартқа қол қою және оны тiркеу;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Қазақстан Республикасының заңдарымен белгiленген өкiлеттiктерге сәйкес келiсiм-шарттарда Қазақстан Республикасының мүдделерiн бiлдiру;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контрактiнiң орындалу барысы туралы Үкiметке жыл сайын есеп берiп отыру;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Қазақстан Республикасының Үкiметiне конкурсқа қойылатын, оның iшiнде ұлттық </w:t>
      </w:r>
      <w:r w:rsidR="007E2745">
        <w:rPr>
          <w:rFonts w:ascii="Times New Roman" w:hAnsi="Times New Roman"/>
          <w:color w:val="000000" w:themeColor="text1"/>
          <w:sz w:val="28"/>
          <w:szCs w:val="28"/>
          <w:lang w:val="kk-KZ"/>
        </w:rPr>
        <w:t>ұйым</w:t>
      </w:r>
      <w:r w:rsidRPr="001A4031">
        <w:rPr>
          <w:rFonts w:ascii="Times New Roman" w:hAnsi="Times New Roman"/>
          <w:color w:val="000000" w:themeColor="text1"/>
          <w:sz w:val="28"/>
          <w:szCs w:val="28"/>
          <w:lang w:val="kk-KZ"/>
        </w:rPr>
        <w:t xml:space="preserve">ның үлестiк қатысуымен қойылатын блоктардың тiзбесi бойынша ұсыныстар әзiрлеу;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lastRenderedPageBreak/>
        <w:t xml:space="preserve">Қазақстан Республикасы Үкiметiнiң тапсыруы бойынша контрактiнi орындау, мұнайды экспорттау үшiн олардың аумағында </w:t>
      </w:r>
      <w:r w:rsidR="000850A6">
        <w:rPr>
          <w:rFonts w:ascii="Times New Roman" w:hAnsi="Times New Roman"/>
          <w:color w:val="000000" w:themeColor="text1"/>
          <w:sz w:val="28"/>
          <w:szCs w:val="28"/>
          <w:lang w:val="kk-KZ"/>
        </w:rPr>
        <w:t>құбыр</w:t>
      </w:r>
      <w:r w:rsidRPr="001A4031">
        <w:rPr>
          <w:rFonts w:ascii="Times New Roman" w:hAnsi="Times New Roman"/>
          <w:color w:val="000000" w:themeColor="text1"/>
          <w:sz w:val="28"/>
          <w:szCs w:val="28"/>
          <w:lang w:val="kk-KZ"/>
        </w:rPr>
        <w:t xml:space="preserve"> құбырларын салу мен пайдалану, тасымалдаудың басқа да құралдарын жасау мүмкiндiгiн қамтамасыз ететiн басқа мемлекеттердiң тиiстi органдар ымен келiссөздер жүргiзу және келiсiмдер жасасу енедi.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барлауға, өндiруге, бiрлесiп барлау мен өндiруге арналған жер қойнауын пайдалану Құқығын беруге конкурсты әзiрлеу мен ұйымдастыруды жүзеге асырады;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Қазақстан Республикасының "Жер қойнауы және жер қойнауын пайдалану туралы" Заңының 14 және 15-баптарына сәйкес мұнай операцияларын жүргiзуге арналған құқықтарды беруге рұқсат етедi;</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 операцияларын жүргiзуге арналған келiсiм-шарттар талаптарының сақталуына мониторингтi және бақылауды жүзеге асырады;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кен орнын әзiрлеу жобасына сәйкес мұнай өндiрудi, сондай-ақ оның айналымын мемлекеттiк </w:t>
      </w:r>
      <w:r w:rsidR="003D147B">
        <w:rPr>
          <w:rFonts w:ascii="Times New Roman" w:hAnsi="Times New Roman"/>
          <w:color w:val="000000" w:themeColor="text1"/>
          <w:sz w:val="28"/>
          <w:szCs w:val="28"/>
          <w:lang w:val="kk-KZ"/>
        </w:rPr>
        <w:t>ретте</w:t>
      </w:r>
      <w:r w:rsidRPr="001A4031">
        <w:rPr>
          <w:rFonts w:ascii="Times New Roman" w:hAnsi="Times New Roman"/>
          <w:color w:val="000000" w:themeColor="text1"/>
          <w:sz w:val="28"/>
          <w:szCs w:val="28"/>
          <w:lang w:val="kk-KZ"/>
        </w:rPr>
        <w:t xml:space="preserve">удi жүзеге асырады.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әрбiр жер қойнауын пайдаланушының бiрдей қол жеткiзу принциптерiне сүйенiп, магистральдық құбырлар мен темiр жол эстакадаларының қуатын пайдалануды бекiтедi.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жер қойнауын пайдаланушылар үшiн техникалық-экономикалық негiздемеде қабылданған мұнай өткiзудiң есептеу бағалары шегiнде, келiсiм-шартқа қол қою кезiндегi техникалық-экономикалық негiздеменiң экономикалық көрсеткiштерiн негiзге ала отырып, Қазақстан Республикасының iшкi нарығына қайта өңдеу үшiн шикi мұнай жеткiзу көлемiн анықтайды;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осындай қажеттiлiк болған жағдайда iшкi нарықтың жанар-жағар май материалдарына мұқтаждығын жабуға қажеттi көлемде, Қазақстан Республикасының iшкi нарығында қайта өңдеуге арналған мұнайдың көлемiн </w:t>
      </w:r>
      <w:r w:rsidR="0090573C">
        <w:rPr>
          <w:rFonts w:ascii="Times New Roman" w:hAnsi="Times New Roman"/>
          <w:color w:val="000000" w:themeColor="text1"/>
          <w:sz w:val="28"/>
          <w:szCs w:val="28"/>
          <w:lang w:val="kk-KZ"/>
        </w:rPr>
        <w:t>кесте</w:t>
      </w:r>
      <w:r w:rsidRPr="001A4031">
        <w:rPr>
          <w:rFonts w:ascii="Times New Roman" w:hAnsi="Times New Roman"/>
          <w:color w:val="000000" w:themeColor="text1"/>
          <w:sz w:val="28"/>
          <w:szCs w:val="28"/>
          <w:lang w:val="kk-KZ"/>
        </w:rPr>
        <w:t>мен (жылдық және ай сайынғы) белгiлейдi</w:t>
      </w:r>
      <w:r w:rsidR="0090573C">
        <w:rPr>
          <w:rFonts w:ascii="Times New Roman" w:hAnsi="Times New Roman"/>
          <w:color w:val="000000" w:themeColor="text1"/>
          <w:sz w:val="28"/>
          <w:szCs w:val="28"/>
          <w:lang w:val="kk-KZ"/>
        </w:rPr>
        <w:t>;</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мұнай-газ саласындағы нормативтiк-техникалық құжаттарды әзiрлеу және бекiту;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 операцияларын жүргiзу және мұнай тасымалдау саласында адам өмiрi мен денсаулығына және қоршаған ортаға зиян келтiретiн тәуекелдерге талдау жасау және оларды бағалау;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мұнайға және оның өмiрлiк циклiнiң </w:t>
      </w:r>
      <w:r w:rsidR="00F57C2F">
        <w:rPr>
          <w:rFonts w:ascii="Times New Roman" w:hAnsi="Times New Roman"/>
          <w:color w:val="000000" w:themeColor="text1"/>
          <w:sz w:val="28"/>
          <w:szCs w:val="28"/>
          <w:lang w:val="kk-KZ"/>
        </w:rPr>
        <w:t>үрдіс</w:t>
      </w:r>
      <w:r w:rsidRPr="001A4031">
        <w:rPr>
          <w:rFonts w:ascii="Times New Roman" w:hAnsi="Times New Roman"/>
          <w:color w:val="000000" w:themeColor="text1"/>
          <w:sz w:val="28"/>
          <w:szCs w:val="28"/>
          <w:lang w:val="kk-KZ"/>
        </w:rPr>
        <w:t xml:space="preserve">терiне қойылатын техникалық регламенттердi әзiрлеу; </w:t>
      </w:r>
    </w:p>
    <w:p w:rsidR="006562F7" w:rsidRPr="001A4031" w:rsidRDefault="006562F7" w:rsidP="00847960">
      <w:pPr>
        <w:pStyle w:val="a5"/>
        <w:numPr>
          <w:ilvl w:val="0"/>
          <w:numId w:val="4"/>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техникалық регламенттерде белгiленген, мұнайға және оның өмiрлiк циклiнiң </w:t>
      </w:r>
      <w:r w:rsidR="00F57C2F">
        <w:rPr>
          <w:rFonts w:ascii="Times New Roman" w:hAnsi="Times New Roman"/>
          <w:color w:val="000000" w:themeColor="text1"/>
          <w:sz w:val="28"/>
          <w:szCs w:val="28"/>
          <w:lang w:val="kk-KZ"/>
        </w:rPr>
        <w:t>үрдіс</w:t>
      </w:r>
      <w:r w:rsidRPr="001A4031">
        <w:rPr>
          <w:rFonts w:ascii="Times New Roman" w:hAnsi="Times New Roman"/>
          <w:color w:val="000000" w:themeColor="text1"/>
          <w:sz w:val="28"/>
          <w:szCs w:val="28"/>
          <w:lang w:val="kk-KZ"/>
        </w:rPr>
        <w:t xml:space="preserve">терiне қойылатын талаптардың орындалуына мемлекеттiк бақылауды жүзеге асыру енедi. </w:t>
      </w:r>
    </w:p>
    <w:p w:rsidR="005E758E" w:rsidRDefault="006562F7" w:rsidP="005E758E">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Қазақстан Республикасындағы мемлекеттік саясатты құрып, оны жүзеге асыратын, мұнай газ саласындағы, мұнай-газ химиясындағы, көмірсутегі шикізатын тасымалдаудағы, мұнай, газ өнімдерін мемлекеттік бақылаудағы басқаруды ұйымдастыратын атқарушы орган Қазақстан Республикасының энергетика Министрлігі болып табылады.</w:t>
      </w:r>
      <w:r w:rsidR="005E758E">
        <w:rPr>
          <w:color w:val="000000" w:themeColor="text1"/>
          <w:sz w:val="28"/>
          <w:szCs w:val="28"/>
          <w:lang w:val="kk-KZ"/>
        </w:rPr>
        <w:t xml:space="preserve"> </w:t>
      </w:r>
    </w:p>
    <w:p w:rsidR="006562F7" w:rsidRPr="001A4031" w:rsidRDefault="006562F7" w:rsidP="005E758E">
      <w:pPr>
        <w:pStyle w:val="a6"/>
        <w:spacing w:before="0" w:beforeAutospacing="0" w:after="0" w:afterAutospacing="0"/>
        <w:rPr>
          <w:b/>
          <w:color w:val="000000" w:themeColor="text1"/>
          <w:sz w:val="28"/>
          <w:szCs w:val="28"/>
          <w:lang w:val="kk-KZ"/>
        </w:rPr>
      </w:pPr>
      <w:r w:rsidRPr="005E758E">
        <w:rPr>
          <w:color w:val="000000" w:themeColor="text1"/>
          <w:sz w:val="28"/>
          <w:szCs w:val="28"/>
          <w:lang w:val="kk-KZ"/>
        </w:rPr>
        <w:t xml:space="preserve">Мұнай </w:t>
      </w:r>
      <w:r w:rsidR="005E758E">
        <w:rPr>
          <w:color w:val="000000" w:themeColor="text1"/>
          <w:sz w:val="28"/>
          <w:szCs w:val="28"/>
          <w:lang w:val="kk-KZ"/>
        </w:rPr>
        <w:t>газ секторының</w:t>
      </w:r>
      <w:r w:rsidRPr="005E758E">
        <w:rPr>
          <w:color w:val="000000" w:themeColor="text1"/>
          <w:sz w:val="28"/>
          <w:szCs w:val="28"/>
          <w:lang w:val="kk-KZ"/>
        </w:rPr>
        <w:t xml:space="preserve"> қызметін </w:t>
      </w:r>
      <w:r w:rsidR="00574D6A">
        <w:rPr>
          <w:color w:val="000000" w:themeColor="text1"/>
          <w:sz w:val="28"/>
          <w:szCs w:val="28"/>
          <w:lang w:val="kk-KZ"/>
        </w:rPr>
        <w:t>реттеуші</w:t>
      </w:r>
      <w:r w:rsidRPr="005E758E">
        <w:rPr>
          <w:color w:val="000000" w:themeColor="text1"/>
          <w:sz w:val="28"/>
          <w:szCs w:val="28"/>
          <w:lang w:val="kk-KZ"/>
        </w:rPr>
        <w:t xml:space="preserve"> негізгі заң актілері</w:t>
      </w:r>
      <w:r w:rsidR="005E758E">
        <w:rPr>
          <w:color w:val="000000" w:themeColor="text1"/>
          <w:sz w:val="28"/>
          <w:szCs w:val="28"/>
          <w:lang w:val="kk-KZ"/>
        </w:rPr>
        <w:t xml:space="preserve"> болып табылады</w:t>
      </w:r>
      <w:r w:rsidRPr="005E758E">
        <w:rPr>
          <w:color w:val="000000" w:themeColor="text1"/>
          <w:sz w:val="28"/>
          <w:szCs w:val="28"/>
          <w:lang w:val="kk-KZ"/>
        </w:rPr>
        <w:t>:</w:t>
      </w:r>
      <w:r w:rsidRPr="001A4031">
        <w:rPr>
          <w:b/>
          <w:color w:val="000000" w:themeColor="text1"/>
          <w:sz w:val="28"/>
          <w:szCs w:val="28"/>
          <w:lang w:val="kk-KZ"/>
        </w:rPr>
        <w:t xml:space="preserve"> </w:t>
      </w:r>
    </w:p>
    <w:p w:rsidR="006562F7" w:rsidRPr="001A4031" w:rsidRDefault="006562F7" w:rsidP="006562F7">
      <w:pPr>
        <w:rPr>
          <w:color w:val="000000" w:themeColor="text1"/>
          <w:lang w:val="kk-KZ"/>
        </w:rPr>
      </w:pPr>
      <w:r w:rsidRPr="001A4031">
        <w:rPr>
          <w:color w:val="000000" w:themeColor="text1"/>
          <w:lang w:val="kk-KZ"/>
        </w:rPr>
        <w:lastRenderedPageBreak/>
        <w:t>- Қазақстан Республикасының экологиялық кодексі</w:t>
      </w:r>
      <w:r w:rsidR="005E758E">
        <w:rPr>
          <w:color w:val="000000" w:themeColor="text1"/>
          <w:lang w:val="kk-KZ"/>
        </w:rPr>
        <w:t>;</w:t>
      </w:r>
      <w:r w:rsidRPr="001A4031">
        <w:rPr>
          <w:color w:val="000000" w:themeColor="text1"/>
          <w:lang w:val="kk-KZ"/>
        </w:rPr>
        <w:t>,</w:t>
      </w:r>
    </w:p>
    <w:p w:rsidR="006562F7" w:rsidRPr="001A4031" w:rsidRDefault="006562F7" w:rsidP="006562F7">
      <w:pPr>
        <w:rPr>
          <w:color w:val="000000" w:themeColor="text1"/>
          <w:lang w:val="kk-KZ"/>
        </w:rPr>
      </w:pPr>
      <w:r w:rsidRPr="001A4031">
        <w:rPr>
          <w:color w:val="000000" w:themeColor="text1"/>
          <w:lang w:val="kk-KZ"/>
        </w:rPr>
        <w:t>- Кәсіпкерлік кодекс</w:t>
      </w:r>
      <w:r w:rsidR="005E758E">
        <w:rPr>
          <w:color w:val="000000" w:themeColor="text1"/>
          <w:lang w:val="kk-KZ"/>
        </w:rPr>
        <w:t>;</w:t>
      </w:r>
    </w:p>
    <w:p w:rsidR="006562F7" w:rsidRPr="001A4031" w:rsidRDefault="006562F7" w:rsidP="006562F7">
      <w:pPr>
        <w:rPr>
          <w:color w:val="000000" w:themeColor="text1"/>
          <w:lang w:val="kk-KZ"/>
        </w:rPr>
      </w:pPr>
      <w:r w:rsidRPr="001A4031">
        <w:rPr>
          <w:color w:val="000000" w:themeColor="text1"/>
          <w:lang w:val="kk-KZ"/>
        </w:rPr>
        <w:t>- Қазақстан Республикасының азаматтық кодексі</w:t>
      </w:r>
      <w:r w:rsidR="005E758E">
        <w:rPr>
          <w:color w:val="000000" w:themeColor="text1"/>
          <w:lang w:val="kk-KZ"/>
        </w:rPr>
        <w:t>;</w:t>
      </w:r>
      <w:r w:rsidRPr="001A4031">
        <w:rPr>
          <w:color w:val="000000" w:themeColor="text1"/>
          <w:lang w:val="kk-KZ"/>
        </w:rPr>
        <w:t>,</w:t>
      </w:r>
    </w:p>
    <w:p w:rsidR="006562F7" w:rsidRPr="001A4031" w:rsidRDefault="006562F7" w:rsidP="006562F7">
      <w:pPr>
        <w:rPr>
          <w:color w:val="000000" w:themeColor="text1"/>
          <w:lang w:val="kk-KZ"/>
        </w:rPr>
      </w:pPr>
      <w:r w:rsidRPr="001A4031">
        <w:rPr>
          <w:color w:val="000000" w:themeColor="text1"/>
          <w:lang w:val="kk-KZ"/>
        </w:rPr>
        <w:t xml:space="preserve">- </w:t>
      </w:r>
      <w:r w:rsidR="005E758E">
        <w:rPr>
          <w:color w:val="000000" w:themeColor="text1"/>
          <w:lang w:val="kk-KZ"/>
        </w:rPr>
        <w:t xml:space="preserve"> </w:t>
      </w:r>
      <w:r w:rsidRPr="001A4031">
        <w:rPr>
          <w:color w:val="000000" w:themeColor="text1"/>
          <w:lang w:val="kk-KZ"/>
        </w:rPr>
        <w:t>Қазақстан Республаикасының салық кодексі</w:t>
      </w:r>
      <w:r w:rsidR="005E758E">
        <w:rPr>
          <w:color w:val="000000" w:themeColor="text1"/>
          <w:lang w:val="kk-KZ"/>
        </w:rPr>
        <w:t>;</w:t>
      </w:r>
    </w:p>
    <w:p w:rsidR="006562F7" w:rsidRPr="001A4031" w:rsidRDefault="006562F7" w:rsidP="006562F7">
      <w:pPr>
        <w:rPr>
          <w:color w:val="000000" w:themeColor="text1"/>
          <w:lang w:val="kk-KZ"/>
        </w:rPr>
      </w:pPr>
      <w:r w:rsidRPr="001A4031">
        <w:rPr>
          <w:color w:val="000000" w:themeColor="text1"/>
          <w:lang w:val="kk-KZ"/>
        </w:rPr>
        <w:t>-</w:t>
      </w:r>
      <w:r w:rsidR="005E758E">
        <w:rPr>
          <w:color w:val="000000" w:themeColor="text1"/>
          <w:lang w:val="kk-KZ"/>
        </w:rPr>
        <w:t xml:space="preserve"> </w:t>
      </w:r>
      <w:r w:rsidRPr="001A4031">
        <w:rPr>
          <w:color w:val="000000" w:themeColor="text1"/>
          <w:lang w:val="kk-KZ"/>
        </w:rPr>
        <w:t>Қазақстан Республикасының «Жер қойнауы және жер қойнауын пайдалану туралы» заңы</w:t>
      </w:r>
      <w:r w:rsidR="005E758E">
        <w:rPr>
          <w:color w:val="000000" w:themeColor="text1"/>
          <w:lang w:val="kk-KZ"/>
        </w:rPr>
        <w:t>;</w:t>
      </w:r>
    </w:p>
    <w:p w:rsidR="006562F7" w:rsidRPr="001A4031" w:rsidRDefault="006562F7" w:rsidP="006562F7">
      <w:pPr>
        <w:rPr>
          <w:color w:val="000000" w:themeColor="text1"/>
        </w:rPr>
      </w:pPr>
      <w:r w:rsidRPr="001A4031">
        <w:rPr>
          <w:color w:val="000000" w:themeColor="text1"/>
        </w:rPr>
        <w:t xml:space="preserve">- </w:t>
      </w:r>
      <w:r w:rsidRPr="001A4031">
        <w:rPr>
          <w:color w:val="000000" w:themeColor="text1"/>
          <w:lang w:val="kk-KZ"/>
        </w:rPr>
        <w:t>Қазақстан Республикасының «Акционерлік қоғамдар туралы» заңы</w:t>
      </w:r>
      <w:r w:rsidR="005E758E">
        <w:rPr>
          <w:color w:val="000000" w:themeColor="text1"/>
          <w:lang w:val="kk-KZ"/>
        </w:rPr>
        <w:t>;</w:t>
      </w:r>
    </w:p>
    <w:p w:rsidR="006562F7" w:rsidRPr="001A4031" w:rsidRDefault="006562F7" w:rsidP="006562F7">
      <w:pPr>
        <w:rPr>
          <w:color w:val="000000" w:themeColor="text1"/>
        </w:rPr>
      </w:pPr>
      <w:r w:rsidRPr="001A4031">
        <w:rPr>
          <w:color w:val="000000" w:themeColor="text1"/>
        </w:rPr>
        <w:t xml:space="preserve">- </w:t>
      </w:r>
      <w:r w:rsidRPr="001A4031">
        <w:rPr>
          <w:color w:val="000000" w:themeColor="text1"/>
          <w:lang w:val="kk-KZ"/>
        </w:rPr>
        <w:t xml:space="preserve">Қазақстан Республикасының «Мұнай өнiмдерiнiң жекелеген түрлерiн өндiрудi және олардың айналымын мемлекеттiк </w:t>
      </w:r>
      <w:r w:rsidR="003D147B">
        <w:rPr>
          <w:color w:val="000000" w:themeColor="text1"/>
          <w:lang w:val="kk-KZ"/>
        </w:rPr>
        <w:t>ретте</w:t>
      </w:r>
      <w:r w:rsidRPr="001A4031">
        <w:rPr>
          <w:color w:val="000000" w:themeColor="text1"/>
          <w:lang w:val="kk-KZ"/>
        </w:rPr>
        <w:t>у туралы» заңы</w:t>
      </w:r>
      <w:r w:rsidR="005E758E">
        <w:rPr>
          <w:color w:val="000000" w:themeColor="text1"/>
          <w:lang w:val="kk-KZ"/>
        </w:rPr>
        <w:t>;</w:t>
      </w:r>
    </w:p>
    <w:p w:rsidR="006562F7" w:rsidRPr="001A4031" w:rsidRDefault="006562F7" w:rsidP="006562F7">
      <w:pPr>
        <w:rPr>
          <w:color w:val="000000" w:themeColor="text1"/>
        </w:rPr>
      </w:pPr>
      <w:r w:rsidRPr="001A4031">
        <w:rPr>
          <w:color w:val="000000" w:themeColor="text1"/>
        </w:rPr>
        <w:t>-</w:t>
      </w:r>
      <w:r w:rsidRPr="001A4031">
        <w:rPr>
          <w:color w:val="000000" w:themeColor="text1"/>
          <w:lang w:val="kk-KZ"/>
        </w:rPr>
        <w:t xml:space="preserve"> Қазақстан Республикасының «Газ және газбен жабдықтау туралы» заңы</w:t>
      </w:r>
      <w:r w:rsidR="005E758E">
        <w:rPr>
          <w:color w:val="000000" w:themeColor="text1"/>
          <w:lang w:val="kk-KZ"/>
        </w:rPr>
        <w:t>;</w:t>
      </w:r>
    </w:p>
    <w:p w:rsidR="006562F7" w:rsidRPr="001A4031" w:rsidRDefault="006562F7" w:rsidP="006562F7">
      <w:pPr>
        <w:rPr>
          <w:color w:val="000000" w:themeColor="text1"/>
        </w:rPr>
      </w:pPr>
      <w:r w:rsidRPr="001A4031">
        <w:rPr>
          <w:color w:val="000000" w:themeColor="text1"/>
        </w:rPr>
        <w:t xml:space="preserve">- </w:t>
      </w:r>
      <w:r w:rsidRPr="001A4031">
        <w:rPr>
          <w:color w:val="000000" w:themeColor="text1"/>
          <w:lang w:val="kk-KZ"/>
        </w:rPr>
        <w:t>Қазақстан Республикасының «Магистралды құбырлар туралы» заңы</w:t>
      </w:r>
      <w:r w:rsidR="005E758E">
        <w:rPr>
          <w:color w:val="000000" w:themeColor="text1"/>
          <w:lang w:val="kk-KZ"/>
        </w:rPr>
        <w:t>;</w:t>
      </w:r>
      <w:r w:rsidRPr="001A4031">
        <w:rPr>
          <w:color w:val="000000" w:themeColor="text1"/>
        </w:rPr>
        <w:t xml:space="preserve"> </w:t>
      </w:r>
    </w:p>
    <w:p w:rsidR="006562F7" w:rsidRPr="001A4031" w:rsidRDefault="006562F7" w:rsidP="006562F7">
      <w:pPr>
        <w:rPr>
          <w:color w:val="000000" w:themeColor="text1"/>
        </w:rPr>
      </w:pPr>
      <w:r w:rsidRPr="001A4031">
        <w:rPr>
          <w:color w:val="000000" w:themeColor="text1"/>
        </w:rPr>
        <w:t>-</w:t>
      </w:r>
      <w:r w:rsidRPr="001A4031">
        <w:rPr>
          <w:color w:val="000000" w:themeColor="text1"/>
          <w:lang w:val="kk-KZ"/>
        </w:rPr>
        <w:t xml:space="preserve"> Қазақстан Республикасының «Табиғи монополия және бақыланатын нарық туралы» заңы</w:t>
      </w:r>
      <w:r w:rsidR="005E758E">
        <w:rPr>
          <w:color w:val="000000" w:themeColor="text1"/>
          <w:lang w:val="kk-KZ"/>
        </w:rPr>
        <w:t>;</w:t>
      </w:r>
    </w:p>
    <w:p w:rsidR="006562F7" w:rsidRPr="001A4031" w:rsidRDefault="006562F7" w:rsidP="006562F7">
      <w:pPr>
        <w:rPr>
          <w:color w:val="000000" w:themeColor="text1"/>
        </w:rPr>
      </w:pPr>
      <w:r w:rsidRPr="001A4031">
        <w:rPr>
          <w:color w:val="000000" w:themeColor="text1"/>
        </w:rPr>
        <w:t xml:space="preserve">- </w:t>
      </w:r>
      <w:r w:rsidRPr="001A4031">
        <w:rPr>
          <w:color w:val="000000" w:themeColor="text1"/>
          <w:lang w:val="kk-KZ"/>
        </w:rPr>
        <w:t>Қазақстан Республикасының «Трансферттік баға белгілеу туралы» заңы</w:t>
      </w:r>
      <w:r w:rsidR="005E758E">
        <w:rPr>
          <w:color w:val="000000" w:themeColor="text1"/>
          <w:lang w:val="kk-KZ"/>
        </w:rPr>
        <w:t>;</w:t>
      </w:r>
      <w:r w:rsidRPr="001A4031">
        <w:rPr>
          <w:color w:val="000000" w:themeColor="text1"/>
        </w:rPr>
        <w:t>,</w:t>
      </w:r>
    </w:p>
    <w:p w:rsidR="005E758E" w:rsidRDefault="006562F7" w:rsidP="006562F7">
      <w:pPr>
        <w:rPr>
          <w:color w:val="000000" w:themeColor="text1"/>
          <w:lang w:val="kk-KZ"/>
        </w:rPr>
      </w:pPr>
      <w:r w:rsidRPr="001A4031">
        <w:rPr>
          <w:color w:val="000000" w:themeColor="text1"/>
        </w:rPr>
        <w:t xml:space="preserve">- </w:t>
      </w:r>
      <w:r w:rsidRPr="001A4031">
        <w:rPr>
          <w:color w:val="000000" w:themeColor="text1"/>
          <w:lang w:val="kk-KZ"/>
        </w:rPr>
        <w:t>Қазақстан Республикасының «Сауда мақсатында теңізде жүзу туралы» заңы</w:t>
      </w:r>
      <w:r w:rsidR="005E758E">
        <w:rPr>
          <w:color w:val="000000" w:themeColor="text1"/>
          <w:lang w:val="kk-KZ"/>
        </w:rPr>
        <w:t>;</w:t>
      </w:r>
    </w:p>
    <w:p w:rsidR="006562F7" w:rsidRPr="005E758E" w:rsidRDefault="006562F7" w:rsidP="006562F7">
      <w:pPr>
        <w:rPr>
          <w:color w:val="000000" w:themeColor="text1"/>
          <w:lang w:val="kk-KZ"/>
        </w:rPr>
      </w:pPr>
      <w:r w:rsidRPr="005E758E">
        <w:rPr>
          <w:color w:val="000000" w:themeColor="text1"/>
          <w:lang w:val="kk-KZ"/>
        </w:rPr>
        <w:t>-</w:t>
      </w:r>
      <w:r w:rsidRPr="001A4031">
        <w:rPr>
          <w:color w:val="000000" w:themeColor="text1"/>
          <w:lang w:val="kk-KZ"/>
        </w:rPr>
        <w:t xml:space="preserve"> Қазақстан Республикасының «Сыбайлас жемқорлыққа қарсы іс-қимыл туралы» заңы</w:t>
      </w:r>
      <w:r w:rsidRPr="005E758E">
        <w:rPr>
          <w:color w:val="000000" w:themeColor="text1"/>
          <w:lang w:val="kk-KZ"/>
        </w:rPr>
        <w:t>.</w:t>
      </w:r>
    </w:p>
    <w:p w:rsidR="006562F7" w:rsidRPr="001A4031" w:rsidRDefault="00026E49" w:rsidP="005E758E">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Газдың аз қоры бар кен орындарына арналған бағдарламаға сәйкес, өндірілген газ қоры ұйымнын өзінің жеке қажеттіліктеріне, яғни мұнай өнеркәсібіне жылу энергиясын алу үшін, көмірсітегі шикізаттарына қажетті технологиялық жылытулар үшін қолданылады. Ал газдың мол қоры бар кен орындары үшін газды пайдалану электр энергиясын шығару, жер асты қабаттарында өңдеуші зауыттарға және сатуды жүзеге асыратын мекен-жайларға жеткізу үшін газ өткізгізтердің құрылысы жолымен жүзеге асырылады</w:t>
      </w:r>
      <w:r>
        <w:rPr>
          <w:color w:val="000000" w:themeColor="text1"/>
          <w:sz w:val="28"/>
          <w:szCs w:val="28"/>
          <w:lang w:val="kk-KZ"/>
        </w:rPr>
        <w:t xml:space="preserve">. </w:t>
      </w:r>
      <w:r w:rsidR="006562F7" w:rsidRPr="001A4031">
        <w:rPr>
          <w:color w:val="000000" w:themeColor="text1"/>
          <w:sz w:val="28"/>
          <w:szCs w:val="28"/>
          <w:lang w:val="kk-KZ"/>
        </w:rPr>
        <w:t>Қазақстан Республикасының Экологиялық Кодексінің талаптарына сәйкес газды пайдалану жобалары да    табиғатты сақтау заңдылықтарының талаптарына сәйкестігін тексеру үшін Қазақстан Республикасының қоршаған ортаны сақтау Министрлігінде мемлекеттік экологиялық тексеру шаралары</w:t>
      </w:r>
      <w:r>
        <w:rPr>
          <w:color w:val="000000" w:themeColor="text1"/>
          <w:sz w:val="28"/>
          <w:szCs w:val="28"/>
          <w:lang w:val="kk-KZ"/>
        </w:rPr>
        <w:t>мен</w:t>
      </w:r>
      <w:r w:rsidR="006562F7" w:rsidRPr="001A4031">
        <w:rPr>
          <w:color w:val="000000" w:themeColor="text1"/>
          <w:sz w:val="28"/>
          <w:szCs w:val="28"/>
          <w:lang w:val="kk-KZ"/>
        </w:rPr>
        <w:t xml:space="preserve"> </w:t>
      </w:r>
      <w:r w:rsidR="003D147B">
        <w:rPr>
          <w:color w:val="000000" w:themeColor="text1"/>
          <w:sz w:val="28"/>
          <w:szCs w:val="28"/>
          <w:lang w:val="kk-KZ"/>
        </w:rPr>
        <w:t>ретте</w:t>
      </w:r>
      <w:r>
        <w:rPr>
          <w:color w:val="000000" w:themeColor="text1"/>
          <w:sz w:val="28"/>
          <w:szCs w:val="28"/>
          <w:lang w:val="kk-KZ"/>
        </w:rPr>
        <w:t>леді</w:t>
      </w:r>
      <w:r w:rsidR="006562F7" w:rsidRPr="001A4031">
        <w:rPr>
          <w:color w:val="000000" w:themeColor="text1"/>
          <w:sz w:val="28"/>
          <w:szCs w:val="28"/>
          <w:lang w:val="kk-KZ"/>
        </w:rPr>
        <w:t>.</w:t>
      </w:r>
      <w:bookmarkStart w:id="0" w:name="z335"/>
      <w:bookmarkEnd w:id="0"/>
      <w:r w:rsidR="006562F7" w:rsidRPr="001A4031">
        <w:rPr>
          <w:color w:val="000000" w:themeColor="text1"/>
          <w:sz w:val="28"/>
          <w:szCs w:val="28"/>
          <w:lang w:val="kk-KZ"/>
        </w:rPr>
        <w:t xml:space="preserve"> </w:t>
      </w:r>
    </w:p>
    <w:p w:rsidR="006562F7" w:rsidRDefault="006562F7" w:rsidP="006562F7">
      <w:pPr>
        <w:pStyle w:val="aa"/>
        <w:spacing w:after="0"/>
        <w:rPr>
          <w:b/>
          <w:color w:val="000000" w:themeColor="text1"/>
          <w:sz w:val="28"/>
          <w:szCs w:val="28"/>
          <w:lang w:val="kk-KZ"/>
        </w:rPr>
      </w:pPr>
    </w:p>
    <w:p w:rsidR="005E758E" w:rsidRPr="000C68FA" w:rsidRDefault="005E758E" w:rsidP="006562F7">
      <w:pPr>
        <w:pStyle w:val="aa"/>
        <w:spacing w:after="0"/>
        <w:rPr>
          <w:color w:val="000000" w:themeColor="text1"/>
          <w:sz w:val="28"/>
          <w:szCs w:val="28"/>
          <w:lang w:val="kk-KZ"/>
        </w:rPr>
      </w:pPr>
      <w:r w:rsidRPr="000C68FA">
        <w:rPr>
          <w:color w:val="000000" w:themeColor="text1"/>
          <w:sz w:val="28"/>
          <w:szCs w:val="28"/>
          <w:lang w:val="kk-KZ"/>
        </w:rPr>
        <w:t>2</w:t>
      </w:r>
      <w:r w:rsidR="006562F7" w:rsidRPr="000C68FA">
        <w:rPr>
          <w:color w:val="000000" w:themeColor="text1"/>
          <w:sz w:val="28"/>
          <w:szCs w:val="28"/>
          <w:lang w:val="kk-KZ"/>
        </w:rPr>
        <w:t>.</w:t>
      </w:r>
      <w:r w:rsidRPr="000C68FA">
        <w:rPr>
          <w:color w:val="000000" w:themeColor="text1"/>
          <w:sz w:val="28"/>
          <w:szCs w:val="28"/>
          <w:lang w:val="kk-KZ"/>
        </w:rPr>
        <w:t>2</w:t>
      </w:r>
      <w:r w:rsidR="006562F7" w:rsidRPr="000C68FA">
        <w:rPr>
          <w:color w:val="000000" w:themeColor="text1"/>
          <w:sz w:val="28"/>
          <w:szCs w:val="28"/>
          <w:lang w:val="kk-KZ"/>
        </w:rPr>
        <w:t xml:space="preserve"> Мұнай</w:t>
      </w:r>
      <w:r w:rsidRPr="000C68FA">
        <w:rPr>
          <w:color w:val="000000" w:themeColor="text1"/>
          <w:sz w:val="28"/>
          <w:szCs w:val="28"/>
          <w:lang w:val="kk-KZ"/>
        </w:rPr>
        <w:t xml:space="preserve"> газ секторындағы </w:t>
      </w:r>
      <w:r w:rsidR="006562F7" w:rsidRPr="000C68FA">
        <w:rPr>
          <w:color w:val="000000" w:themeColor="text1"/>
          <w:sz w:val="28"/>
          <w:szCs w:val="28"/>
          <w:lang w:val="kk-KZ"/>
        </w:rPr>
        <w:t>бухгалтерлік есепті</w:t>
      </w:r>
      <w:r w:rsidRPr="000C68FA">
        <w:rPr>
          <w:color w:val="000000" w:themeColor="text1"/>
          <w:sz w:val="28"/>
          <w:szCs w:val="28"/>
          <w:lang w:val="kk-KZ"/>
        </w:rPr>
        <w:t xml:space="preserve"> ұйымдастырудың</w:t>
      </w:r>
      <w:r w:rsidR="006562F7" w:rsidRPr="000C68FA">
        <w:rPr>
          <w:color w:val="000000" w:themeColor="text1"/>
          <w:sz w:val="28"/>
          <w:szCs w:val="28"/>
          <w:lang w:val="kk-KZ"/>
        </w:rPr>
        <w:t xml:space="preserve"> салалық ерекшелі</w:t>
      </w:r>
      <w:r w:rsidRPr="000C68FA">
        <w:rPr>
          <w:color w:val="000000" w:themeColor="text1"/>
          <w:sz w:val="28"/>
          <w:szCs w:val="28"/>
          <w:lang w:val="kk-KZ"/>
        </w:rPr>
        <w:t>гі</w:t>
      </w:r>
    </w:p>
    <w:p w:rsidR="006562F7" w:rsidRPr="001A4031" w:rsidRDefault="006562F7" w:rsidP="006562F7">
      <w:pPr>
        <w:pStyle w:val="aa"/>
        <w:spacing w:after="0"/>
        <w:rPr>
          <w:b/>
          <w:color w:val="000000" w:themeColor="text1"/>
          <w:sz w:val="28"/>
          <w:szCs w:val="28"/>
          <w:lang w:val="kk-KZ"/>
        </w:rPr>
      </w:pPr>
      <w:r w:rsidRPr="001A4031">
        <w:rPr>
          <w:b/>
          <w:color w:val="000000" w:themeColor="text1"/>
          <w:sz w:val="28"/>
          <w:szCs w:val="28"/>
          <w:lang w:val="kk-KZ"/>
        </w:rPr>
        <w:t xml:space="preserve"> </w:t>
      </w:r>
    </w:p>
    <w:p w:rsidR="00F10275" w:rsidRDefault="005E758E" w:rsidP="006562F7">
      <w:pPr>
        <w:pStyle w:val="aa"/>
        <w:spacing w:after="0"/>
        <w:rPr>
          <w:color w:val="000000" w:themeColor="text1"/>
          <w:sz w:val="28"/>
          <w:szCs w:val="28"/>
          <w:lang w:val="kk-KZ"/>
        </w:rPr>
      </w:pPr>
      <w:r>
        <w:rPr>
          <w:color w:val="000000" w:themeColor="text1"/>
          <w:sz w:val="28"/>
          <w:szCs w:val="28"/>
          <w:lang w:val="kk-KZ"/>
        </w:rPr>
        <w:t xml:space="preserve"> </w:t>
      </w:r>
      <w:r w:rsidR="006562F7" w:rsidRPr="001A4031">
        <w:rPr>
          <w:color w:val="000000" w:themeColor="text1"/>
          <w:sz w:val="28"/>
          <w:szCs w:val="28"/>
          <w:lang w:val="kk-KZ"/>
        </w:rPr>
        <w:t xml:space="preserve">Мұнай </w:t>
      </w:r>
      <w:r>
        <w:rPr>
          <w:color w:val="000000" w:themeColor="text1"/>
          <w:sz w:val="28"/>
          <w:szCs w:val="28"/>
          <w:lang w:val="kk-KZ"/>
        </w:rPr>
        <w:t>газ секторында</w:t>
      </w:r>
      <w:r w:rsidR="006562F7" w:rsidRPr="001A4031">
        <w:rPr>
          <w:color w:val="000000" w:themeColor="text1"/>
          <w:sz w:val="28"/>
          <w:szCs w:val="28"/>
          <w:lang w:val="kk-KZ"/>
        </w:rPr>
        <w:t xml:space="preserve"> өндірісті ұйымдастырудың негізігі ерекшелігі олардың тік </w:t>
      </w:r>
      <w:r>
        <w:rPr>
          <w:color w:val="000000" w:themeColor="text1"/>
          <w:sz w:val="28"/>
          <w:szCs w:val="28"/>
          <w:lang w:val="kk-KZ"/>
        </w:rPr>
        <w:t>ықпалдасқан</w:t>
      </w:r>
      <w:r w:rsidR="006562F7" w:rsidRPr="001A4031">
        <w:rPr>
          <w:color w:val="000000" w:themeColor="text1"/>
          <w:sz w:val="28"/>
          <w:szCs w:val="28"/>
          <w:lang w:val="kk-KZ"/>
        </w:rPr>
        <w:t xml:space="preserve"> құрылым негізінде қызмет атқаруы. Бұл құрылым  мұнайды барлау, өндіру </w:t>
      </w:r>
      <w:r w:rsidR="00F10275">
        <w:rPr>
          <w:color w:val="000000" w:themeColor="text1"/>
          <w:sz w:val="28"/>
          <w:szCs w:val="28"/>
          <w:lang w:val="kk-KZ"/>
        </w:rPr>
        <w:t>үрдіс</w:t>
      </w:r>
      <w:r w:rsidR="006562F7" w:rsidRPr="001A4031">
        <w:rPr>
          <w:color w:val="000000" w:themeColor="text1"/>
          <w:sz w:val="28"/>
          <w:szCs w:val="28"/>
          <w:lang w:val="kk-KZ"/>
        </w:rPr>
        <w:t>терінен бастап өңдеу мен оны соңғы тұтынушыларға сатуға дейінгі аралықты қамтитын барлық өндірістік кезеңдер бойынша сегменттер қызметінің байланыстарын көрсетеді.</w:t>
      </w:r>
    </w:p>
    <w:p w:rsidR="00F10275" w:rsidRDefault="00F10275" w:rsidP="006562F7">
      <w:pPr>
        <w:pStyle w:val="aa"/>
        <w:spacing w:after="0"/>
        <w:rPr>
          <w:color w:val="000000" w:themeColor="text1"/>
          <w:sz w:val="28"/>
          <w:szCs w:val="28"/>
          <w:lang w:val="kk-KZ"/>
        </w:rPr>
      </w:pPr>
      <w:r>
        <w:rPr>
          <w:color w:val="000000" w:themeColor="text1"/>
          <w:sz w:val="28"/>
          <w:szCs w:val="28"/>
          <w:lang w:val="kk-KZ"/>
        </w:rPr>
        <w:t>Ө</w:t>
      </w:r>
      <w:r w:rsidR="006562F7" w:rsidRPr="001A4031">
        <w:rPr>
          <w:color w:val="000000" w:themeColor="text1"/>
          <w:sz w:val="28"/>
          <w:szCs w:val="28"/>
          <w:lang w:val="kk-KZ"/>
        </w:rPr>
        <w:t>ндірісті ұйымдастырудың мұндай түрі мұнай</w:t>
      </w:r>
      <w:r>
        <w:rPr>
          <w:color w:val="000000" w:themeColor="text1"/>
          <w:sz w:val="28"/>
          <w:szCs w:val="28"/>
          <w:lang w:val="kk-KZ"/>
        </w:rPr>
        <w:t xml:space="preserve"> газ секторы</w:t>
      </w:r>
      <w:r w:rsidRPr="001A4031">
        <w:rPr>
          <w:color w:val="000000" w:themeColor="text1"/>
          <w:sz w:val="28"/>
          <w:szCs w:val="28"/>
          <w:lang w:val="kk-KZ"/>
        </w:rPr>
        <w:t xml:space="preserve"> </w:t>
      </w:r>
      <w:r w:rsidR="006562F7" w:rsidRPr="001A4031">
        <w:rPr>
          <w:color w:val="000000" w:themeColor="text1"/>
          <w:sz w:val="28"/>
          <w:szCs w:val="28"/>
          <w:lang w:val="kk-KZ"/>
        </w:rPr>
        <w:t xml:space="preserve">үшін көптеген артықшылықтарға ие. Тігінен </w:t>
      </w:r>
      <w:r>
        <w:rPr>
          <w:color w:val="000000" w:themeColor="text1"/>
          <w:sz w:val="28"/>
          <w:szCs w:val="28"/>
          <w:lang w:val="kk-KZ"/>
        </w:rPr>
        <w:t>ықпалдасу</w:t>
      </w:r>
      <w:r w:rsidR="006562F7" w:rsidRPr="001A4031">
        <w:rPr>
          <w:color w:val="000000" w:themeColor="text1"/>
          <w:sz w:val="28"/>
          <w:szCs w:val="28"/>
          <w:lang w:val="kk-KZ"/>
        </w:rPr>
        <w:t xml:space="preserve">да мұнай </w:t>
      </w:r>
      <w:r w:rsidR="00026E49">
        <w:rPr>
          <w:color w:val="000000" w:themeColor="text1"/>
          <w:sz w:val="28"/>
          <w:szCs w:val="28"/>
          <w:lang w:val="kk-KZ"/>
        </w:rPr>
        <w:t>ұйымдар</w:t>
      </w:r>
      <w:r w:rsidR="006562F7" w:rsidRPr="001A4031">
        <w:rPr>
          <w:color w:val="000000" w:themeColor="text1"/>
          <w:sz w:val="28"/>
          <w:szCs w:val="28"/>
          <w:lang w:val="kk-KZ"/>
        </w:rPr>
        <w:t xml:space="preserve">ы тек шикізаттар нарығында ғана емес, сондай-ақ мұнай өнімдерін және нарықтың олигополиялық ұйымдастырылуын күшейтуге әсер ететін көмірсутегі шикізаттарын тереңірек өңдеу нәтижесінде алынған өзге де өнімдерді сатуда да </w:t>
      </w:r>
      <w:r w:rsidR="006562F7" w:rsidRPr="001A4031">
        <w:rPr>
          <w:color w:val="000000" w:themeColor="text1"/>
          <w:sz w:val="28"/>
          <w:szCs w:val="28"/>
          <w:lang w:val="kk-KZ"/>
        </w:rPr>
        <w:lastRenderedPageBreak/>
        <w:t xml:space="preserve">басымдыққа ие болады. Тік </w:t>
      </w:r>
      <w:r>
        <w:rPr>
          <w:color w:val="000000" w:themeColor="text1"/>
          <w:sz w:val="28"/>
          <w:szCs w:val="28"/>
          <w:lang w:val="kk-KZ"/>
        </w:rPr>
        <w:t>ықпалдасу</w:t>
      </w:r>
      <w:r w:rsidR="006562F7" w:rsidRPr="001A4031">
        <w:rPr>
          <w:color w:val="000000" w:themeColor="text1"/>
          <w:sz w:val="28"/>
          <w:szCs w:val="28"/>
          <w:lang w:val="kk-KZ"/>
        </w:rPr>
        <w:t xml:space="preserve"> «ауқым нәтижесі»-н кең көлемде қаржылық және материалдық ресурстарды қолдану арқылы, бірегей бизнес инфрақұрылымын қолдану арқылы әртараптандырылған өндіріс </w:t>
      </w:r>
      <w:r>
        <w:rPr>
          <w:color w:val="000000" w:themeColor="text1"/>
          <w:sz w:val="28"/>
          <w:szCs w:val="28"/>
          <w:lang w:val="kk-KZ"/>
        </w:rPr>
        <w:t>үрдіс</w:t>
      </w:r>
      <w:r w:rsidR="006562F7" w:rsidRPr="001A4031">
        <w:rPr>
          <w:color w:val="000000" w:themeColor="text1"/>
          <w:sz w:val="28"/>
          <w:szCs w:val="28"/>
          <w:lang w:val="kk-KZ"/>
        </w:rPr>
        <w:t xml:space="preserve">інде шығындарды үнемдеуде кең көлемде қолдануға мүмкіндік береді. Сонымен қатар, өндіріс </w:t>
      </w:r>
      <w:r>
        <w:rPr>
          <w:color w:val="000000" w:themeColor="text1"/>
          <w:sz w:val="28"/>
          <w:szCs w:val="28"/>
          <w:lang w:val="kk-KZ"/>
        </w:rPr>
        <w:t>үрдіс</w:t>
      </w:r>
      <w:r w:rsidR="006562F7" w:rsidRPr="001A4031">
        <w:rPr>
          <w:color w:val="000000" w:themeColor="text1"/>
          <w:sz w:val="28"/>
          <w:szCs w:val="28"/>
          <w:lang w:val="kk-KZ"/>
        </w:rPr>
        <w:t xml:space="preserve">ін қолданатын ұйымдар әлемде ресурстардың шектеулі жағдайында бизнесті табысты жүргізуге мүмкіндік беретін факторлардың бірі, шикізаттар базасын бақылаумен, өзін қамтамасыз етеді. </w:t>
      </w:r>
    </w:p>
    <w:p w:rsidR="006562F7" w:rsidRPr="001A4031" w:rsidRDefault="006562F7" w:rsidP="006562F7">
      <w:pPr>
        <w:pStyle w:val="aa"/>
        <w:spacing w:after="0"/>
        <w:rPr>
          <w:color w:val="000000" w:themeColor="text1"/>
          <w:sz w:val="28"/>
          <w:szCs w:val="28"/>
          <w:lang w:val="kk-KZ"/>
        </w:rPr>
      </w:pPr>
      <w:r w:rsidRPr="001A4031">
        <w:rPr>
          <w:color w:val="000000" w:themeColor="text1"/>
          <w:sz w:val="28"/>
          <w:szCs w:val="28"/>
          <w:lang w:val="kk-KZ"/>
        </w:rPr>
        <w:t xml:space="preserve">Ұйымның өндірістік және ұйымдастыру кезеңдерінің бұл </w:t>
      </w:r>
      <w:r w:rsidR="00F10275">
        <w:rPr>
          <w:color w:val="000000" w:themeColor="text1"/>
          <w:sz w:val="28"/>
          <w:szCs w:val="28"/>
          <w:lang w:val="kk-KZ"/>
        </w:rPr>
        <w:t>құрылымы</w:t>
      </w:r>
      <w:r w:rsidRPr="001A4031">
        <w:rPr>
          <w:color w:val="000000" w:themeColor="text1"/>
          <w:sz w:val="28"/>
          <w:szCs w:val="28"/>
          <w:lang w:val="kk-KZ"/>
        </w:rPr>
        <w:t xml:space="preserve"> ұңғымалардың құрылысын, кен орындарын және тағы басқаларды іздейтін ірі және капитал сыйымдылығы жоғары жобаларды жүзеге асыруда тәуекелді төмендетуге мүмкіндік береді.</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Мұнай </w:t>
      </w:r>
      <w:r w:rsidR="00F10275">
        <w:rPr>
          <w:color w:val="000000" w:themeColor="text1"/>
          <w:sz w:val="28"/>
          <w:szCs w:val="28"/>
          <w:lang w:val="kk-KZ"/>
        </w:rPr>
        <w:t>газ секторының</w:t>
      </w:r>
      <w:r w:rsidRPr="001A4031">
        <w:rPr>
          <w:color w:val="000000" w:themeColor="text1"/>
          <w:sz w:val="28"/>
          <w:szCs w:val="28"/>
          <w:lang w:val="kk-KZ"/>
        </w:rPr>
        <w:t xml:space="preserve"> келесі бір ерекшелігі – өндірістің мұнай бағасының өзгерісіне тәуелділігі. Нарықтық коньюнктураның мұндай тәуелділігі мұнайға деген сұраныс пен ұсыныныстың өзара байланысына әсер ететін көптеген факторлар негізінде орын алады. Мұнай факторларға мұнай өндіруді жүзеге асыратын аймақтағы геосаяси жағдайларды және жалпыэкономикалық әлемдік коньюнктураны жатқызсақ болады. </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Мұнай </w:t>
      </w:r>
      <w:r w:rsidR="00026E49">
        <w:rPr>
          <w:color w:val="000000" w:themeColor="text1"/>
          <w:sz w:val="28"/>
          <w:szCs w:val="28"/>
          <w:lang w:val="kk-KZ"/>
        </w:rPr>
        <w:t>ұйымдар</w:t>
      </w:r>
      <w:r w:rsidRPr="001A4031">
        <w:rPr>
          <w:color w:val="000000" w:themeColor="text1"/>
          <w:sz w:val="28"/>
          <w:szCs w:val="28"/>
          <w:lang w:val="kk-KZ"/>
        </w:rPr>
        <w:t>ының тағы бір ерекшелігі ретінде шикізатты терең өңдеу саласындағы, сондай-ақ өз қызметін</w:t>
      </w:r>
      <w:r w:rsidR="00F10275">
        <w:rPr>
          <w:color w:val="000000" w:themeColor="text1"/>
          <w:sz w:val="28"/>
          <w:szCs w:val="28"/>
          <w:lang w:val="kk-KZ"/>
        </w:rPr>
        <w:t>і</w:t>
      </w:r>
      <w:r w:rsidRPr="001A4031">
        <w:rPr>
          <w:color w:val="000000" w:themeColor="text1"/>
          <w:sz w:val="28"/>
          <w:szCs w:val="28"/>
          <w:lang w:val="kk-KZ"/>
        </w:rPr>
        <w:t>ң географиялық аумағын кеңейту саласындағы қызметтерінің әртараптандырылуы.</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Мұнай саласына тиісі өзге де ерекшеліктер</w:t>
      </w:r>
      <w:r w:rsidR="00F10275">
        <w:rPr>
          <w:color w:val="000000" w:themeColor="text1"/>
          <w:sz w:val="28"/>
          <w:szCs w:val="28"/>
          <w:lang w:val="kk-KZ"/>
        </w:rPr>
        <w:t>, яғни</w:t>
      </w:r>
      <w:r w:rsidRPr="001A4031">
        <w:rPr>
          <w:color w:val="000000" w:themeColor="text1"/>
          <w:sz w:val="28"/>
          <w:szCs w:val="28"/>
          <w:lang w:val="kk-KZ"/>
        </w:rPr>
        <w:t>:</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 барлау жұмыстарын жүргізу және мұнай қоры табылған жерден оны </w:t>
      </w:r>
      <w:r w:rsidR="00F10275">
        <w:rPr>
          <w:color w:val="000000" w:themeColor="text1"/>
          <w:sz w:val="28"/>
          <w:szCs w:val="28"/>
          <w:lang w:val="kk-KZ"/>
        </w:rPr>
        <w:t>пайдаға жаратудан</w:t>
      </w:r>
      <w:r w:rsidRPr="001A4031">
        <w:rPr>
          <w:color w:val="000000" w:themeColor="text1"/>
          <w:sz w:val="28"/>
          <w:szCs w:val="28"/>
          <w:lang w:val="kk-KZ"/>
        </w:rPr>
        <w:t xml:space="preserve"> бастап қажетті көлемдегі шикізатты өндіруге дейінгі мерзім өте ұзақ болғандықтан, өндірістік циклдің өте ұзаққа созылуы</w:t>
      </w:r>
      <w:r w:rsidR="00F10275">
        <w:rPr>
          <w:color w:val="000000" w:themeColor="text1"/>
          <w:sz w:val="28"/>
          <w:szCs w:val="28"/>
          <w:lang w:val="kk-KZ"/>
        </w:rPr>
        <w:t>;</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 ірі мұнай </w:t>
      </w:r>
      <w:r w:rsidR="00026E49">
        <w:rPr>
          <w:color w:val="000000" w:themeColor="text1"/>
          <w:sz w:val="28"/>
          <w:szCs w:val="28"/>
          <w:lang w:val="kk-KZ"/>
        </w:rPr>
        <w:t>ұйымдар</w:t>
      </w:r>
      <w:r w:rsidRPr="001A4031">
        <w:rPr>
          <w:color w:val="000000" w:themeColor="text1"/>
          <w:sz w:val="28"/>
          <w:szCs w:val="28"/>
          <w:lang w:val="kk-KZ"/>
        </w:rPr>
        <w:t>ының жарғы</w:t>
      </w:r>
      <w:r w:rsidR="00F10275">
        <w:rPr>
          <w:color w:val="000000" w:themeColor="text1"/>
          <w:sz w:val="28"/>
          <w:szCs w:val="28"/>
          <w:lang w:val="kk-KZ"/>
        </w:rPr>
        <w:t>л</w:t>
      </w:r>
      <w:r w:rsidRPr="001A4031">
        <w:rPr>
          <w:color w:val="000000" w:themeColor="text1"/>
          <w:sz w:val="28"/>
          <w:szCs w:val="28"/>
          <w:lang w:val="kk-KZ"/>
        </w:rPr>
        <w:t xml:space="preserve">ық капиталының бөліктерін ала отырып мемлекеттің жоғары деңгейде </w:t>
      </w:r>
      <w:r w:rsidR="003D147B">
        <w:rPr>
          <w:color w:val="000000" w:themeColor="text1"/>
          <w:sz w:val="28"/>
          <w:szCs w:val="28"/>
          <w:lang w:val="kk-KZ"/>
        </w:rPr>
        <w:t>ретте</w:t>
      </w:r>
      <w:r w:rsidRPr="001A4031">
        <w:rPr>
          <w:color w:val="000000" w:themeColor="text1"/>
          <w:sz w:val="28"/>
          <w:szCs w:val="28"/>
          <w:lang w:val="kk-KZ"/>
        </w:rPr>
        <w:t>улер жүргізуі</w:t>
      </w:r>
      <w:r w:rsidR="00F10275">
        <w:rPr>
          <w:color w:val="000000" w:themeColor="text1"/>
          <w:sz w:val="28"/>
          <w:szCs w:val="28"/>
          <w:lang w:val="kk-KZ"/>
        </w:rPr>
        <w:t>;</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мұнай сапасының әртүрлі болуы оның кен орнына байланысты болып келеді және сол арқылы құбыр жолдарына түскенде араласатын  экспортталатын мұнай сапасына әсері</w:t>
      </w:r>
      <w:r w:rsidR="00F10275">
        <w:rPr>
          <w:color w:val="000000" w:themeColor="text1"/>
          <w:sz w:val="28"/>
          <w:szCs w:val="28"/>
          <w:lang w:val="kk-KZ"/>
        </w:rPr>
        <w:t>н</w:t>
      </w:r>
      <w:r w:rsidRPr="001A4031">
        <w:rPr>
          <w:color w:val="000000" w:themeColor="text1"/>
          <w:sz w:val="28"/>
          <w:szCs w:val="28"/>
          <w:lang w:val="kk-KZ"/>
        </w:rPr>
        <w:t xml:space="preserve"> тигізеді</w:t>
      </w:r>
      <w:r w:rsidR="00F10275">
        <w:rPr>
          <w:color w:val="000000" w:themeColor="text1"/>
          <w:sz w:val="28"/>
          <w:szCs w:val="28"/>
          <w:lang w:val="kk-KZ"/>
        </w:rPr>
        <w:t>.</w:t>
      </w:r>
      <w:r w:rsidRPr="001A4031">
        <w:rPr>
          <w:color w:val="000000" w:themeColor="text1"/>
          <w:sz w:val="28"/>
          <w:szCs w:val="28"/>
          <w:lang w:val="kk-KZ"/>
        </w:rPr>
        <w:t xml:space="preserve"> </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Осы және өзге де мұнай саласының ерекшеліктері есеп әдістемесі мен оның ұйымдастырылуына арнайы талаптарды қалыптастырады. Салалдық ерекшеліктердің есеп және есептілік жүйелеріне әсерін келесі </w:t>
      </w:r>
      <w:r w:rsidR="00AC1A66">
        <w:rPr>
          <w:color w:val="000000" w:themeColor="text1"/>
          <w:sz w:val="28"/>
          <w:szCs w:val="28"/>
          <w:lang w:val="kk-KZ"/>
        </w:rPr>
        <w:t>1</w:t>
      </w:r>
      <w:r w:rsidRPr="001A4031">
        <w:rPr>
          <w:color w:val="000000" w:themeColor="text1"/>
          <w:sz w:val="28"/>
          <w:szCs w:val="28"/>
          <w:lang w:val="kk-KZ"/>
        </w:rPr>
        <w:t xml:space="preserve">-кестеден </w:t>
      </w:r>
      <w:r w:rsidR="00026E49">
        <w:rPr>
          <w:color w:val="000000" w:themeColor="text1"/>
          <w:sz w:val="28"/>
          <w:szCs w:val="28"/>
          <w:lang w:val="kk-KZ"/>
        </w:rPr>
        <w:t>байқауға</w:t>
      </w:r>
      <w:r w:rsidRPr="001A4031">
        <w:rPr>
          <w:color w:val="000000" w:themeColor="text1"/>
          <w:sz w:val="28"/>
          <w:szCs w:val="28"/>
          <w:lang w:val="kk-KZ"/>
        </w:rPr>
        <w:t xml:space="preserve"> болады.</w:t>
      </w:r>
    </w:p>
    <w:p w:rsidR="003B77DC" w:rsidRDefault="00AC1A66" w:rsidP="00AC1A66">
      <w:pPr>
        <w:pStyle w:val="a6"/>
        <w:spacing w:before="0" w:beforeAutospacing="0" w:after="0" w:afterAutospacing="0"/>
        <w:jc w:val="right"/>
        <w:rPr>
          <w:color w:val="000000" w:themeColor="text1"/>
          <w:sz w:val="28"/>
          <w:szCs w:val="28"/>
          <w:lang w:val="kk-KZ"/>
        </w:rPr>
      </w:pPr>
      <w:r>
        <w:rPr>
          <w:color w:val="000000" w:themeColor="text1"/>
          <w:sz w:val="28"/>
          <w:szCs w:val="28"/>
          <w:lang w:val="kk-KZ"/>
        </w:rPr>
        <w:t>1 к</w:t>
      </w:r>
      <w:r w:rsidRPr="001A4031">
        <w:rPr>
          <w:color w:val="000000" w:themeColor="text1"/>
          <w:sz w:val="28"/>
          <w:szCs w:val="28"/>
          <w:lang w:val="kk-KZ"/>
        </w:rPr>
        <w:t xml:space="preserve">есте </w:t>
      </w:r>
      <w:r>
        <w:rPr>
          <w:color w:val="000000" w:themeColor="text1"/>
          <w:sz w:val="28"/>
          <w:szCs w:val="28"/>
          <w:lang w:val="kk-KZ"/>
        </w:rPr>
        <w:t xml:space="preserve"> </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Салалық ерекшеліктердің мұнай </w:t>
      </w:r>
      <w:r w:rsidR="00026E49">
        <w:rPr>
          <w:color w:val="000000" w:themeColor="text1"/>
          <w:sz w:val="28"/>
          <w:szCs w:val="28"/>
          <w:lang w:val="kk-KZ"/>
        </w:rPr>
        <w:t>ұйымдар</w:t>
      </w:r>
      <w:r w:rsidRPr="001A4031">
        <w:rPr>
          <w:color w:val="000000" w:themeColor="text1"/>
          <w:sz w:val="28"/>
          <w:szCs w:val="28"/>
          <w:lang w:val="kk-KZ"/>
        </w:rPr>
        <w:t xml:space="preserve">ының бизнес сегменттері бойынша есептілікті құрастыруға, есеп әдістемесіне және ұйымдастырылуына әсері.  </w:t>
      </w:r>
    </w:p>
    <w:tbl>
      <w:tblPr>
        <w:tblpPr w:leftFromText="180" w:rightFromText="180" w:vertAnchor="text" w:horzAnchor="margin" w:tblpX="108" w:tblpY="166"/>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66"/>
        <w:gridCol w:w="6650"/>
      </w:tblGrid>
      <w:tr w:rsidR="00F10275" w:rsidRPr="00956469"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Мұнай өнеркәсібінің ерекшеліктері</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Сегменттер бойынша есептіліктің құрастырылуына және есеп әдістемесі мен ұйымдастырылуына әсері</w:t>
            </w:r>
          </w:p>
        </w:tc>
      </w:tr>
      <w:tr w:rsidR="00F10275" w:rsidRPr="00956469"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1</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Қызметінің мәні</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Әртүрлі бизнес сегменттерінде өнімнің өзіндік құнын калькуляциялау мен шығындар есебінің арнайы әдістемесі</w:t>
            </w:r>
          </w:p>
        </w:tc>
      </w:tr>
      <w:tr w:rsidR="00F10275" w:rsidRPr="00956469" w:rsidTr="00CF117E">
        <w:trPr>
          <w:trHeight w:val="1710"/>
        </w:trPr>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lastRenderedPageBreak/>
              <w:t>2</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 xml:space="preserve">Мұнай </w:t>
            </w:r>
            <w:r w:rsidR="00026E49">
              <w:rPr>
                <w:color w:val="000000" w:themeColor="text1"/>
                <w:lang w:val="kk-KZ"/>
              </w:rPr>
              <w:t>ұйымдар</w:t>
            </w:r>
            <w:r w:rsidR="00853479">
              <w:rPr>
                <w:color w:val="000000" w:themeColor="text1"/>
                <w:lang w:val="kk-KZ"/>
              </w:rPr>
              <w:t>ының қызметінің тікықпалдаст</w:t>
            </w:r>
            <w:r w:rsidRPr="00F10275">
              <w:rPr>
                <w:color w:val="000000" w:themeColor="text1"/>
                <w:lang w:val="kk-KZ"/>
              </w:rPr>
              <w:t>анған  құрылымы</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Есептің әдістемесіне және ұйымдастырылуына, бизнес сегментінің келесі бағыттарында есептілікті жасауға әсер етеді</w:t>
            </w:r>
            <w:r w:rsidRPr="00F10275">
              <w:rPr>
                <w:color w:val="000000" w:themeColor="text1"/>
              </w:rPr>
              <w:t>:</w:t>
            </w:r>
          </w:p>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 бизнес сегменттері өндіріс кезеңінің соңғы бір-бірімен байланысты барлау, өндіру, мұнайды өңдеу сияқты сатыларына сәйкес келеді.</w:t>
            </w:r>
          </w:p>
        </w:tc>
      </w:tr>
      <w:tr w:rsidR="00F10275" w:rsidRPr="00F10275"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3</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Саланың мұнай бағасының өзгерісіне тәуелділігі</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 xml:space="preserve">Нарықтық табыстың өзгерісіне жоғары дәрежедегі әсері </w:t>
            </w:r>
          </w:p>
        </w:tc>
      </w:tr>
      <w:tr w:rsidR="00F10275" w:rsidRPr="00F10275"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4</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Қызметтің әртараптандырылуы</w:t>
            </w:r>
            <w:r w:rsidRPr="00F10275">
              <w:rPr>
                <w:color w:val="000000" w:themeColor="text1"/>
              </w:rPr>
              <w:t>:</w:t>
            </w:r>
          </w:p>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Pr>
                <w:color w:val="000000" w:themeColor="text1"/>
                <w:lang w:val="kk-KZ"/>
              </w:rPr>
              <w:t>1</w:t>
            </w:r>
            <w:r w:rsidRPr="00F10275">
              <w:rPr>
                <w:color w:val="000000" w:themeColor="text1"/>
              </w:rPr>
              <w:t xml:space="preserve">) </w:t>
            </w:r>
            <w:r w:rsidRPr="00F10275">
              <w:rPr>
                <w:color w:val="000000" w:themeColor="text1"/>
                <w:lang w:val="kk-KZ"/>
              </w:rPr>
              <w:t>шикізатты тереңірек өңдеу саласындаі</w:t>
            </w:r>
          </w:p>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Pr>
                <w:color w:val="000000" w:themeColor="text1"/>
                <w:lang w:val="kk-KZ"/>
              </w:rPr>
              <w:t>2</w:t>
            </w:r>
            <w:r w:rsidRPr="00F10275">
              <w:rPr>
                <w:color w:val="000000" w:themeColor="text1"/>
              </w:rPr>
              <w:t>)</w:t>
            </w:r>
            <w:r w:rsidRPr="00F10275">
              <w:rPr>
                <w:color w:val="000000" w:themeColor="text1"/>
                <w:lang w:val="kk-KZ"/>
              </w:rPr>
              <w:t>географиялық аумақтарда</w:t>
            </w:r>
          </w:p>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Pr>
                <w:color w:val="000000" w:themeColor="text1"/>
                <w:lang w:val="kk-KZ"/>
              </w:rPr>
              <w:t>3</w:t>
            </w:r>
            <w:r w:rsidRPr="00F10275">
              <w:rPr>
                <w:color w:val="000000" w:themeColor="text1"/>
              </w:rPr>
              <w:t>)</w:t>
            </w:r>
            <w:r w:rsidRPr="00F10275">
              <w:rPr>
                <w:color w:val="000000" w:themeColor="text1"/>
                <w:lang w:val="kk-KZ"/>
              </w:rPr>
              <w:t xml:space="preserve"> </w:t>
            </w:r>
            <w:r>
              <w:rPr>
                <w:color w:val="000000" w:themeColor="text1"/>
                <w:lang w:val="kk-KZ"/>
              </w:rPr>
              <w:t>бірігіп</w:t>
            </w:r>
            <w:r w:rsidRPr="00F10275">
              <w:rPr>
                <w:color w:val="000000" w:themeColor="text1"/>
                <w:lang w:val="kk-KZ"/>
              </w:rPr>
              <w:t xml:space="preserve"> қызмет етуші салаларда</w:t>
            </w:r>
            <w:r w:rsidRPr="00F10275">
              <w:rPr>
                <w:color w:val="000000" w:themeColor="text1"/>
              </w:rPr>
              <w:t xml:space="preserve"> </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 xml:space="preserve">Жаңа бизнес сегменттерін </w:t>
            </w:r>
            <w:r w:rsidRPr="00F10275">
              <w:rPr>
                <w:color w:val="000000" w:themeColor="text1"/>
              </w:rPr>
              <w:t>(</w:t>
            </w:r>
            <w:r w:rsidRPr="00F10275">
              <w:rPr>
                <w:color w:val="000000" w:themeColor="text1"/>
                <w:lang w:val="kk-KZ"/>
              </w:rPr>
              <w:t>барлау, өндіру, өңдеу және сатудан басқа</w:t>
            </w:r>
            <w:r w:rsidRPr="00F10275">
              <w:rPr>
                <w:color w:val="000000" w:themeColor="text1"/>
              </w:rPr>
              <w:t>)</w:t>
            </w:r>
            <w:r w:rsidRPr="00F10275">
              <w:rPr>
                <w:color w:val="000000" w:themeColor="text1"/>
                <w:lang w:val="kk-KZ"/>
              </w:rPr>
              <w:t xml:space="preserve"> мен олардың маманданған қызметтерін көрсететін сегменттік есептілігінің көрсеткіштер жүйесін сә</w:t>
            </w:r>
            <w:r>
              <w:rPr>
                <w:color w:val="000000" w:themeColor="text1"/>
                <w:lang w:val="kk-KZ"/>
              </w:rPr>
              <w:t>й</w:t>
            </w:r>
            <w:r w:rsidRPr="00F10275">
              <w:rPr>
                <w:color w:val="000000" w:themeColor="text1"/>
                <w:lang w:val="kk-KZ"/>
              </w:rPr>
              <w:t>кестендірудің қажеттілігі</w:t>
            </w:r>
          </w:p>
        </w:tc>
      </w:tr>
      <w:tr w:rsidR="00F10275" w:rsidRPr="00F10275"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5</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Жоғары капитал сыйымдылығы</w:t>
            </w:r>
            <w:r w:rsidRPr="00F10275">
              <w:rPr>
                <w:color w:val="000000" w:themeColor="text1"/>
              </w:rPr>
              <w:t xml:space="preserve"> </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Активтерді үнемі бақылау мен басқарудың қажеттілігі.</w:t>
            </w:r>
          </w:p>
        </w:tc>
      </w:tr>
      <w:tr w:rsidR="00F10275" w:rsidRPr="00956469"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6</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Өндірістік цикл ұзақтығы</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Өз сипатын бизнес сегменттері бойынша шығындар құрылымында көрсететін технологиялық үрдіс кезеңінің сатыларына байланысты шығындардың арнайы есебі</w:t>
            </w:r>
          </w:p>
        </w:tc>
      </w:tr>
      <w:tr w:rsidR="00F10275" w:rsidRPr="00F10275"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7</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Pr>
                <w:color w:val="000000" w:themeColor="text1"/>
                <w:lang w:val="kk-KZ"/>
              </w:rPr>
              <w:t>Анықталған</w:t>
            </w:r>
            <w:r w:rsidRPr="00F10275">
              <w:rPr>
                <w:color w:val="000000" w:themeColor="text1"/>
                <w:lang w:val="kk-KZ"/>
              </w:rPr>
              <w:t xml:space="preserve"> жеріне байланысты мұнай сапасының әртүрлілігі</w:t>
            </w:r>
            <w:r w:rsidRPr="00F10275">
              <w:rPr>
                <w:color w:val="000000" w:themeColor="text1"/>
              </w:rPr>
              <w:t xml:space="preserve"> </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Мұнайдың сапасы нарықтағы мұнай мен мұнай өнімдерінің бағасына әсер етеді, яғни бұл бизнес сегментінің сапаны бақылауын анықтайтын ақпараттарды ашып көрсетуінің керек екендігін көрсетеді</w:t>
            </w:r>
          </w:p>
        </w:tc>
      </w:tr>
      <w:tr w:rsidR="00F10275" w:rsidRPr="00F10275"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8</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 xml:space="preserve">Геологиялық барлау мен өндіруге байланысты тәуекелдер мен белгісіздіктер </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 xml:space="preserve">Бұл фактор ағымдағы дамудың негізгі көрсеткіштері және мұнай </w:t>
            </w:r>
            <w:r w:rsidR="00026E49">
              <w:rPr>
                <w:color w:val="000000" w:themeColor="text1"/>
                <w:lang w:val="kk-KZ"/>
              </w:rPr>
              <w:t>ұйымдар</w:t>
            </w:r>
            <w:r w:rsidRPr="00F10275">
              <w:rPr>
                <w:color w:val="000000" w:themeColor="text1"/>
                <w:lang w:val="kk-KZ"/>
              </w:rPr>
              <w:t>ының перспективалары болып табылатын, сондай-ақ геологиялық барлау сегментінің сапасын бағалайтын фактор болып табылатын ұйымның мұнай-газ қорларының көлемінің бағалық мәндерінің белгісіздігіне тікелей әсер етеді.</w:t>
            </w:r>
          </w:p>
        </w:tc>
      </w:tr>
      <w:tr w:rsidR="00F10275" w:rsidRPr="00956469"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rPr>
              <w:t>9</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 xml:space="preserve">Мұнай өнімдеріне деген тұрақты сұраныс </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Шығында</w:t>
            </w:r>
            <w:r>
              <w:rPr>
                <w:color w:val="000000" w:themeColor="text1"/>
                <w:lang w:val="kk-KZ"/>
              </w:rPr>
              <w:t xml:space="preserve">рдың </w:t>
            </w:r>
            <w:r w:rsidRPr="00F10275">
              <w:rPr>
                <w:color w:val="000000" w:themeColor="text1"/>
                <w:lang w:val="kk-KZ"/>
              </w:rPr>
              <w:t xml:space="preserve">өзіндік құнына үлкен </w:t>
            </w:r>
            <w:r>
              <w:rPr>
                <w:color w:val="000000" w:themeColor="text1"/>
                <w:lang w:val="kk-KZ"/>
              </w:rPr>
              <w:t>серпін</w:t>
            </w:r>
            <w:r w:rsidRPr="00F10275">
              <w:rPr>
                <w:color w:val="000000" w:themeColor="text1"/>
                <w:lang w:val="kk-KZ"/>
              </w:rPr>
              <w:t xml:space="preserve"> береді </w:t>
            </w:r>
          </w:p>
        </w:tc>
      </w:tr>
      <w:tr w:rsidR="00F10275" w:rsidRPr="00F10275"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10</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 xml:space="preserve">Салалардың көп бөлігімен тұрақты байланыс </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rPr>
              <w:t>Техни</w:t>
            </w:r>
            <w:r w:rsidRPr="00F10275">
              <w:rPr>
                <w:color w:val="000000" w:themeColor="text1"/>
                <w:lang w:val="kk-KZ"/>
              </w:rPr>
              <w:t>калық әртараптандыру</w:t>
            </w:r>
          </w:p>
        </w:tc>
      </w:tr>
      <w:tr w:rsidR="00F10275" w:rsidRPr="00F10275" w:rsidTr="00CF117E">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11</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 xml:space="preserve">Саланы мемлекеттік </w:t>
            </w:r>
            <w:r w:rsidR="003D147B">
              <w:rPr>
                <w:color w:val="000000" w:themeColor="text1"/>
                <w:lang w:val="kk-KZ"/>
              </w:rPr>
              <w:t>ретте</w:t>
            </w:r>
            <w:r w:rsidRPr="00F10275">
              <w:rPr>
                <w:color w:val="000000" w:themeColor="text1"/>
                <w:lang w:val="kk-KZ"/>
              </w:rPr>
              <w:t xml:space="preserve">удің жоғары деңгейі </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Бұл фактор сегменттік есептіліктің жасалуының шектеулерінің есебінің мүмкіндіктерін шарттастырады</w:t>
            </w:r>
          </w:p>
        </w:tc>
      </w:tr>
      <w:tr w:rsidR="00F10275" w:rsidRPr="00F10275" w:rsidTr="00CF117E">
        <w:trPr>
          <w:trHeight w:val="565"/>
        </w:trPr>
        <w:tc>
          <w:tcPr>
            <w:tcW w:w="388"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rPr>
              <w:t>12</w:t>
            </w:r>
          </w:p>
        </w:tc>
        <w:tc>
          <w:tcPr>
            <w:tcW w:w="2873"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lang w:val="kk-KZ"/>
              </w:rPr>
            </w:pPr>
            <w:r w:rsidRPr="00F10275">
              <w:rPr>
                <w:color w:val="000000" w:themeColor="text1"/>
                <w:lang w:val="kk-KZ"/>
              </w:rPr>
              <w:t>Жер қойнауына</w:t>
            </w:r>
            <w:r>
              <w:rPr>
                <w:color w:val="000000" w:themeColor="text1"/>
                <w:lang w:val="kk-KZ"/>
              </w:rPr>
              <w:t>н</w:t>
            </w:r>
            <w:r w:rsidRPr="00F10275">
              <w:rPr>
                <w:color w:val="000000" w:themeColor="text1"/>
                <w:lang w:val="kk-KZ"/>
              </w:rPr>
              <w:t xml:space="preserve"> шикізаттың ұдайы алынбауы</w:t>
            </w:r>
          </w:p>
        </w:tc>
        <w:tc>
          <w:tcPr>
            <w:tcW w:w="6711" w:type="dxa"/>
            <w:shd w:val="clear" w:color="auto" w:fill="auto"/>
          </w:tcPr>
          <w:p w:rsidR="00F10275" w:rsidRPr="00F10275" w:rsidRDefault="00F10275" w:rsidP="00CF117E">
            <w:pPr>
              <w:pStyle w:val="a6"/>
              <w:overflowPunct w:val="0"/>
              <w:autoSpaceDE w:val="0"/>
              <w:autoSpaceDN w:val="0"/>
              <w:adjustRightInd w:val="0"/>
              <w:spacing w:before="0" w:beforeAutospacing="0" w:after="0" w:afterAutospacing="0"/>
              <w:ind w:firstLine="0"/>
              <w:textAlignment w:val="baseline"/>
              <w:rPr>
                <w:color w:val="000000" w:themeColor="text1"/>
              </w:rPr>
            </w:pPr>
            <w:r w:rsidRPr="00F10275">
              <w:rPr>
                <w:color w:val="000000" w:themeColor="text1"/>
                <w:lang w:val="kk-KZ"/>
              </w:rPr>
              <w:t>Нәтижесінде өндірістік шығындар өседі</w:t>
            </w:r>
            <w:r w:rsidRPr="00F10275">
              <w:rPr>
                <w:color w:val="000000" w:themeColor="text1"/>
              </w:rPr>
              <w:t>.</w:t>
            </w:r>
          </w:p>
        </w:tc>
      </w:tr>
    </w:tbl>
    <w:p w:rsidR="006562F7" w:rsidRPr="00F10275" w:rsidRDefault="006562F7" w:rsidP="006562F7">
      <w:pPr>
        <w:pStyle w:val="a6"/>
        <w:spacing w:before="0" w:beforeAutospacing="0" w:after="0" w:afterAutospacing="0"/>
        <w:ind w:firstLine="0"/>
        <w:rPr>
          <w:color w:val="000000" w:themeColor="text1"/>
          <w:lang w:val="kk-KZ"/>
        </w:rPr>
      </w:pP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Мұнай мен газды өндіру кезінде өндірілген өнімдердің өзіндік құнының деңгейіне, басқару есебінің ұйымдастырылуына, өндірістік шығындардың құрылуына әсер ететін технологиялық және ұйымдастырушылық ерекшеліктер орын алады. Мұнай өндіру кезінде құралдарды монтаждау және бөлшектеу, ұңғымалардың жерасты және жерүсті жөндеу жұмыстары, мұнай мен газды жинау және тасмалдау және өзге де жұмыстар атқарылады. Мұнай қабаттардан </w:t>
      </w:r>
      <w:r w:rsidRPr="001A4031">
        <w:rPr>
          <w:color w:val="000000" w:themeColor="text1"/>
          <w:sz w:val="28"/>
          <w:szCs w:val="28"/>
          <w:lang w:val="kk-KZ"/>
        </w:rPr>
        <w:lastRenderedPageBreak/>
        <w:t>ұңғымаларға келіп түседі, осы кезеңде оның тасымалдануы қабаттың өзінің гидродинамикалық күші арқылы жүзеге асады.</w:t>
      </w:r>
    </w:p>
    <w:p w:rsidR="00F10275"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Жер қойнауынан мұнайды шығару өлшеміне қарай қабаттың қысымы әлсірейді және ұңғымаға келетін мұнай ағымы азаяды. Қабаттың қысымының тұрақтылығын сақтау үшін ұңғымаға тұз ерітіндісі немесе инертті газ жіберіледі. Мұның барлығы қабаттың мұнайды жіберуінің шығындарының көбеюіне алып келеді. Мұнай ұңғымалары </w:t>
      </w:r>
      <w:r w:rsidR="00026E49">
        <w:rPr>
          <w:color w:val="000000" w:themeColor="text1"/>
          <w:sz w:val="28"/>
          <w:szCs w:val="28"/>
          <w:lang w:val="kk-KZ"/>
        </w:rPr>
        <w:t>атқыламалық</w:t>
      </w:r>
      <w:r w:rsidRPr="001A4031">
        <w:rPr>
          <w:color w:val="000000" w:themeColor="text1"/>
          <w:sz w:val="28"/>
          <w:szCs w:val="28"/>
          <w:lang w:val="kk-KZ"/>
        </w:rPr>
        <w:t xml:space="preserve">, компрессорлық, терең-сорғылау секілді әлістер арқылы </w:t>
      </w:r>
      <w:r w:rsidR="00026E49">
        <w:rPr>
          <w:color w:val="000000" w:themeColor="text1"/>
          <w:sz w:val="28"/>
          <w:szCs w:val="28"/>
          <w:lang w:val="kk-KZ"/>
        </w:rPr>
        <w:t>жүзеге асырылуы</w:t>
      </w:r>
      <w:r w:rsidRPr="001A4031">
        <w:rPr>
          <w:color w:val="000000" w:themeColor="text1"/>
          <w:sz w:val="28"/>
          <w:szCs w:val="28"/>
          <w:lang w:val="kk-KZ"/>
        </w:rPr>
        <w:t xml:space="preserve"> мүмкін. </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Ұйымның шығындары құрамына бақылау жүргізу үшін өндірісте ұңғымаларды </w:t>
      </w:r>
      <w:r w:rsidR="009C17B9">
        <w:rPr>
          <w:color w:val="000000" w:themeColor="text1"/>
          <w:sz w:val="28"/>
          <w:szCs w:val="28"/>
          <w:lang w:val="kk-KZ"/>
        </w:rPr>
        <w:t>пайдалану</w:t>
      </w:r>
      <w:r w:rsidRPr="001A4031">
        <w:rPr>
          <w:color w:val="000000" w:themeColor="text1"/>
          <w:sz w:val="28"/>
          <w:szCs w:val="28"/>
          <w:lang w:val="kk-KZ"/>
        </w:rPr>
        <w:t xml:space="preserve"> әдісімен сәйкес өндірілген өнімнің өзіндік құнын </w:t>
      </w:r>
      <w:r w:rsidR="00F10275">
        <w:rPr>
          <w:color w:val="000000" w:themeColor="text1"/>
          <w:sz w:val="28"/>
          <w:szCs w:val="28"/>
          <w:lang w:val="kk-KZ"/>
        </w:rPr>
        <w:t xml:space="preserve">нақты </w:t>
      </w:r>
      <w:r w:rsidRPr="001A4031">
        <w:rPr>
          <w:color w:val="000000" w:themeColor="text1"/>
          <w:sz w:val="28"/>
          <w:szCs w:val="28"/>
          <w:lang w:val="kk-KZ"/>
        </w:rPr>
        <w:t>калькуляциялау қажет</w:t>
      </w:r>
      <w:r w:rsidR="00F10275">
        <w:rPr>
          <w:color w:val="000000" w:themeColor="text1"/>
          <w:sz w:val="28"/>
          <w:szCs w:val="28"/>
          <w:lang w:val="kk-KZ"/>
        </w:rPr>
        <w:t>тілігі туындайды</w:t>
      </w:r>
      <w:r w:rsidRPr="001A4031">
        <w:rPr>
          <w:color w:val="000000" w:themeColor="text1"/>
          <w:sz w:val="28"/>
          <w:szCs w:val="28"/>
          <w:lang w:val="kk-KZ"/>
        </w:rPr>
        <w:t>.</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Мұнай өндіруге үлкен электр сыйымдылық тән. Ұңғымадан компрессорлық және терең-сорғылау әдістермен алу кезінде электр энергиясын, буды, газды қолдану көлемі бірден артады. Энергетикалық шығындар өзіндік калькуляциялау баптарына кіреді.</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Мұнай және газ ұңғымалары үлкен аумақтарда орналасқан. Бұрғылау </w:t>
      </w:r>
      <w:r w:rsidR="00CF117E">
        <w:rPr>
          <w:color w:val="000000" w:themeColor="text1"/>
          <w:sz w:val="28"/>
          <w:szCs w:val="28"/>
          <w:lang w:val="kk-KZ"/>
        </w:rPr>
        <w:t xml:space="preserve">құндылықтарды </w:t>
      </w:r>
      <w:r w:rsidRPr="001A4031">
        <w:rPr>
          <w:color w:val="000000" w:themeColor="text1"/>
          <w:sz w:val="28"/>
          <w:szCs w:val="28"/>
          <w:lang w:val="kk-KZ"/>
        </w:rPr>
        <w:t xml:space="preserve"> жинау, тасымалдау, мұнай мен газды сақтау құрылғыларымен жабдықталған. Оларды ұстау шығындары өндірістік шығындарды көбейтеді және қалькуляциялаудың арнайы баптарын қалыптастырады.</w:t>
      </w:r>
    </w:p>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Технологиялық </w:t>
      </w:r>
      <w:r w:rsidR="00F10275">
        <w:rPr>
          <w:color w:val="000000" w:themeColor="text1"/>
          <w:sz w:val="28"/>
          <w:szCs w:val="28"/>
          <w:lang w:val="kk-KZ"/>
        </w:rPr>
        <w:t>үрдіс</w:t>
      </w:r>
      <w:r w:rsidRPr="001A4031">
        <w:rPr>
          <w:color w:val="000000" w:themeColor="text1"/>
          <w:sz w:val="28"/>
          <w:szCs w:val="28"/>
          <w:lang w:val="kk-KZ"/>
        </w:rPr>
        <w:t xml:space="preserve"> барысында екі өнім түрі алынады: мұнай және ілеспе газ. Осы кезде пайда болған жалпы шығындар өнімнің өзіндік құнын калькуляциялау кезінде олардың түрлері бойынша бөлініп таратылады. </w:t>
      </w:r>
    </w:p>
    <w:p w:rsidR="005367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Техникалық қондырғылардың құнына және олардың өнімділігіне негіздеп технологиялық </w:t>
      </w:r>
      <w:r w:rsidR="00F10275">
        <w:rPr>
          <w:color w:val="000000" w:themeColor="text1"/>
          <w:sz w:val="28"/>
          <w:szCs w:val="28"/>
          <w:lang w:val="kk-KZ"/>
        </w:rPr>
        <w:t>үрдіс</w:t>
      </w:r>
      <w:r w:rsidRPr="001A4031">
        <w:rPr>
          <w:color w:val="000000" w:themeColor="text1"/>
          <w:sz w:val="28"/>
          <w:szCs w:val="28"/>
          <w:lang w:val="kk-KZ"/>
        </w:rPr>
        <w:t>тердің күрделілігін бағалау үшін ғалым Вилбург Е Нельсон мұнай өңдеуші өндірістің күрделілік коэффициенті</w:t>
      </w:r>
      <w:r w:rsidR="00BD4AB0">
        <w:rPr>
          <w:color w:val="000000" w:themeColor="text1"/>
          <w:sz w:val="28"/>
          <w:szCs w:val="28"/>
          <w:lang w:val="kk-KZ"/>
        </w:rPr>
        <w:t xml:space="preserve"> </w:t>
      </w:r>
      <w:r w:rsidRPr="001A4031">
        <w:rPr>
          <w:color w:val="000000" w:themeColor="text1"/>
          <w:sz w:val="28"/>
          <w:szCs w:val="28"/>
          <w:lang w:val="kk-KZ"/>
        </w:rPr>
        <w:t>(</w:t>
      </w:r>
      <w:r w:rsidR="00536731">
        <w:rPr>
          <w:color w:val="000000" w:themeColor="text1"/>
          <w:sz w:val="28"/>
          <w:szCs w:val="28"/>
          <w:lang w:val="kk-KZ"/>
        </w:rPr>
        <w:t xml:space="preserve">ары қарай Нельсон коэффициенті) </w:t>
      </w:r>
      <w:r w:rsidRPr="001A4031">
        <w:rPr>
          <w:color w:val="000000" w:themeColor="text1"/>
          <w:sz w:val="28"/>
          <w:szCs w:val="28"/>
          <w:lang w:val="kk-KZ"/>
        </w:rPr>
        <w:t xml:space="preserve">деп аталатын ұғым енгізді. </w:t>
      </w:r>
    </w:p>
    <w:p w:rsidR="003B77DC" w:rsidRDefault="00E26805" w:rsidP="00E26805">
      <w:pPr>
        <w:pStyle w:val="a6"/>
        <w:spacing w:before="0" w:beforeAutospacing="0" w:after="0" w:afterAutospacing="0"/>
        <w:jc w:val="right"/>
        <w:rPr>
          <w:color w:val="000000" w:themeColor="text1"/>
          <w:sz w:val="28"/>
          <w:szCs w:val="28"/>
          <w:lang w:val="kk-KZ"/>
        </w:rPr>
      </w:pPr>
      <w:r>
        <w:rPr>
          <w:color w:val="000000" w:themeColor="text1"/>
          <w:sz w:val="28"/>
          <w:szCs w:val="28"/>
          <w:lang w:val="kk-KZ"/>
        </w:rPr>
        <w:t xml:space="preserve">  2 кесте</w:t>
      </w:r>
    </w:p>
    <w:p w:rsidR="00536731" w:rsidRDefault="00BD4AB0" w:rsidP="006562F7">
      <w:pPr>
        <w:pStyle w:val="a6"/>
        <w:spacing w:before="0" w:beforeAutospacing="0" w:after="0" w:afterAutospacing="0"/>
        <w:rPr>
          <w:color w:val="000000" w:themeColor="text1"/>
          <w:sz w:val="28"/>
          <w:szCs w:val="28"/>
          <w:lang w:val="kk-KZ"/>
        </w:rPr>
      </w:pPr>
      <w:r>
        <w:rPr>
          <w:color w:val="000000" w:themeColor="text1"/>
          <w:sz w:val="28"/>
          <w:szCs w:val="28"/>
          <w:lang w:val="kk-KZ"/>
        </w:rPr>
        <w:t>Индекстік қатар</w:t>
      </w:r>
    </w:p>
    <w:tbl>
      <w:tblPr>
        <w:tblStyle w:val="ae"/>
        <w:tblW w:w="0" w:type="auto"/>
        <w:tblInd w:w="566" w:type="dxa"/>
        <w:tblLook w:val="04A0" w:firstRow="1" w:lastRow="0" w:firstColumn="1" w:lastColumn="0" w:noHBand="0" w:noVBand="1"/>
      </w:tblPr>
      <w:tblGrid>
        <w:gridCol w:w="5212"/>
        <w:gridCol w:w="3969"/>
      </w:tblGrid>
      <w:tr w:rsidR="00536731" w:rsidRPr="00536731" w:rsidTr="00BD4AB0">
        <w:tc>
          <w:tcPr>
            <w:tcW w:w="5212"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val="kk-KZ" w:eastAsia="ru-RU"/>
              </w:rPr>
            </w:pPr>
            <w:bookmarkStart w:id="1" w:name="308"/>
            <w:r>
              <w:rPr>
                <w:rFonts w:eastAsia="Times New Roman"/>
                <w:color w:val="auto"/>
                <w:sz w:val="24"/>
                <w:szCs w:val="24"/>
                <w:lang w:val="kk-KZ" w:eastAsia="ru-RU"/>
              </w:rPr>
              <w:t>Үрдіс</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 xml:space="preserve"> </w:t>
            </w:r>
            <w:r w:rsidRPr="00536731">
              <w:rPr>
                <w:rFonts w:eastAsia="Times New Roman"/>
                <w:color w:val="auto"/>
                <w:sz w:val="24"/>
                <w:szCs w:val="24"/>
                <w:lang w:eastAsia="ru-RU"/>
              </w:rPr>
              <w:t xml:space="preserve"> Нельсон</w:t>
            </w:r>
            <w:r>
              <w:rPr>
                <w:rFonts w:eastAsia="Times New Roman"/>
                <w:color w:val="auto"/>
                <w:sz w:val="24"/>
                <w:szCs w:val="24"/>
                <w:lang w:val="kk-KZ" w:eastAsia="ru-RU"/>
              </w:rPr>
              <w:t xml:space="preserve"> индексі</w:t>
            </w:r>
          </w:p>
        </w:tc>
      </w:tr>
      <w:tr w:rsidR="00536731" w:rsidRPr="00536731" w:rsidTr="00BD4AB0">
        <w:tc>
          <w:tcPr>
            <w:tcW w:w="5212"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Мұнайды тікелей айдау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1,0</w:t>
            </w:r>
          </w:p>
        </w:tc>
      </w:tr>
      <w:tr w:rsidR="00536731" w:rsidRPr="00536731" w:rsidTr="00BD4AB0">
        <w:tc>
          <w:tcPr>
            <w:tcW w:w="5212" w:type="dxa"/>
            <w:hideMark/>
          </w:tcPr>
          <w:p w:rsidR="00536731" w:rsidRPr="00BD4AB0" w:rsidRDefault="00BD4AB0" w:rsidP="00BD4AB0">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Мұнайды ауамен айдау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2,0</w:t>
            </w:r>
          </w:p>
        </w:tc>
      </w:tr>
      <w:tr w:rsidR="00536731" w:rsidRPr="00536731" w:rsidTr="00BD4AB0">
        <w:tc>
          <w:tcPr>
            <w:tcW w:w="5212" w:type="dxa"/>
            <w:hideMark/>
          </w:tcPr>
          <w:p w:rsidR="00536731" w:rsidRPr="00BD4AB0" w:rsidRDefault="00BD4AB0"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Жылытумен</w:t>
            </w:r>
            <w:r w:rsidR="00536731" w:rsidRPr="00536731">
              <w:rPr>
                <w:rFonts w:eastAsia="Times New Roman"/>
                <w:color w:val="auto"/>
                <w:sz w:val="24"/>
                <w:szCs w:val="24"/>
                <w:lang w:eastAsia="ru-RU"/>
              </w:rPr>
              <w:t>,</w:t>
            </w:r>
            <w:r>
              <w:rPr>
                <w:rFonts w:eastAsia="Times New Roman"/>
                <w:color w:val="auto"/>
                <w:sz w:val="24"/>
                <w:szCs w:val="24"/>
                <w:lang w:val="kk-KZ" w:eastAsia="ru-RU"/>
              </w:rPr>
              <w:t xml:space="preserve"> оның ішінде</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5,0</w:t>
            </w:r>
          </w:p>
        </w:tc>
      </w:tr>
      <w:tr w:rsidR="00536731" w:rsidRPr="00536731" w:rsidTr="00BD4AB0">
        <w:tc>
          <w:tcPr>
            <w:tcW w:w="5212"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термокрекинг, висбрекинг</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2,75</w:t>
            </w:r>
          </w:p>
        </w:tc>
      </w:tr>
      <w:tr w:rsidR="00536731" w:rsidRPr="00536731" w:rsidTr="00BD4AB0">
        <w:tc>
          <w:tcPr>
            <w:tcW w:w="5212" w:type="dxa"/>
            <w:hideMark/>
          </w:tcPr>
          <w:p w:rsidR="00536731" w:rsidRPr="00BD4AB0" w:rsidRDefault="00BD4AB0"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жайлап костеу арқылы</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6,0</w:t>
            </w:r>
          </w:p>
        </w:tc>
      </w:tr>
      <w:tr w:rsidR="00536731" w:rsidRPr="00536731" w:rsidTr="00BD4AB0">
        <w:tc>
          <w:tcPr>
            <w:tcW w:w="5212" w:type="dxa"/>
            <w:hideMark/>
          </w:tcPr>
          <w:p w:rsidR="00536731" w:rsidRPr="00BD4AB0" w:rsidRDefault="00536731" w:rsidP="00BD4AB0">
            <w:pPr>
              <w:spacing w:before="100" w:beforeAutospacing="1" w:after="100" w:afterAutospacing="1"/>
              <w:ind w:firstLine="0"/>
              <w:jc w:val="left"/>
              <w:rPr>
                <w:rFonts w:eastAsia="Times New Roman"/>
                <w:color w:val="auto"/>
                <w:sz w:val="24"/>
                <w:szCs w:val="24"/>
                <w:lang w:val="kk-KZ" w:eastAsia="ru-RU"/>
              </w:rPr>
            </w:pPr>
            <w:r w:rsidRPr="00536731">
              <w:rPr>
                <w:rFonts w:eastAsia="Times New Roman"/>
                <w:color w:val="auto"/>
                <w:sz w:val="24"/>
                <w:szCs w:val="24"/>
                <w:lang w:eastAsia="ru-RU"/>
              </w:rPr>
              <w:t>Катали</w:t>
            </w:r>
            <w:r w:rsidR="00BD4AB0">
              <w:rPr>
                <w:rFonts w:eastAsia="Times New Roman"/>
                <w:color w:val="auto"/>
                <w:sz w:val="24"/>
                <w:szCs w:val="24"/>
                <w:lang w:val="kk-KZ" w:eastAsia="ru-RU"/>
              </w:rPr>
              <w:t>здік әдіспен</w:t>
            </w:r>
            <w:r w:rsidRPr="00536731">
              <w:rPr>
                <w:rFonts w:eastAsia="Times New Roman"/>
                <w:color w:val="auto"/>
                <w:sz w:val="24"/>
                <w:szCs w:val="24"/>
                <w:lang w:eastAsia="ru-RU"/>
              </w:rPr>
              <w:t>,</w:t>
            </w:r>
            <w:r w:rsidR="00BD4AB0">
              <w:rPr>
                <w:rFonts w:eastAsia="Times New Roman"/>
                <w:color w:val="auto"/>
                <w:sz w:val="24"/>
                <w:szCs w:val="24"/>
                <w:lang w:val="kk-KZ" w:eastAsia="ru-RU"/>
              </w:rPr>
              <w:t xml:space="preserve"> оның ішінде</w:t>
            </w:r>
          </w:p>
        </w:tc>
        <w:tc>
          <w:tcPr>
            <w:tcW w:w="3969" w:type="dxa"/>
            <w:hideMark/>
          </w:tcPr>
          <w:p w:rsidR="00536731" w:rsidRPr="00536731" w:rsidRDefault="00536731" w:rsidP="00536731">
            <w:pPr>
              <w:ind w:firstLine="0"/>
              <w:jc w:val="left"/>
              <w:rPr>
                <w:rFonts w:eastAsia="Times New Roman"/>
                <w:color w:val="auto"/>
                <w:sz w:val="24"/>
                <w:szCs w:val="24"/>
                <w:lang w:eastAsia="ru-RU"/>
              </w:rPr>
            </w:pPr>
          </w:p>
        </w:tc>
      </w:tr>
      <w:tr w:rsidR="00536731" w:rsidRPr="00536731" w:rsidTr="00BD4AB0">
        <w:tc>
          <w:tcPr>
            <w:tcW w:w="5212"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крекинг</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6,0</w:t>
            </w:r>
          </w:p>
        </w:tc>
      </w:tr>
      <w:tr w:rsidR="00536731" w:rsidRPr="00536731" w:rsidTr="00BD4AB0">
        <w:tc>
          <w:tcPr>
            <w:tcW w:w="5212"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риформинг</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5,0</w:t>
            </w:r>
          </w:p>
        </w:tc>
      </w:tr>
      <w:tr w:rsidR="00536731" w:rsidRPr="00536731" w:rsidTr="00BD4AB0">
        <w:tc>
          <w:tcPr>
            <w:tcW w:w="5212" w:type="dxa"/>
            <w:hideMark/>
          </w:tcPr>
          <w:p w:rsidR="00536731" w:rsidRPr="00536731" w:rsidRDefault="00BD4AB0" w:rsidP="00536731">
            <w:pPr>
              <w:spacing w:before="100" w:beforeAutospacing="1" w:after="100" w:afterAutospacing="1"/>
              <w:ind w:firstLine="0"/>
              <w:jc w:val="left"/>
              <w:rPr>
                <w:rFonts w:eastAsia="Times New Roman"/>
                <w:color w:val="auto"/>
                <w:sz w:val="24"/>
                <w:szCs w:val="24"/>
                <w:lang w:eastAsia="ru-RU"/>
              </w:rPr>
            </w:pPr>
            <w:r>
              <w:rPr>
                <w:rFonts w:eastAsia="Times New Roman"/>
                <w:color w:val="auto"/>
                <w:sz w:val="24"/>
                <w:szCs w:val="24"/>
                <w:lang w:val="kk-KZ" w:eastAsia="ru-RU"/>
              </w:rPr>
              <w:t xml:space="preserve">сулы </w:t>
            </w:r>
            <w:r w:rsidR="00536731" w:rsidRPr="00536731">
              <w:rPr>
                <w:rFonts w:eastAsia="Times New Roman"/>
                <w:color w:val="auto"/>
                <w:sz w:val="24"/>
                <w:szCs w:val="24"/>
                <w:lang w:eastAsia="ru-RU"/>
              </w:rPr>
              <w:t>крекинг</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6,0</w:t>
            </w:r>
          </w:p>
        </w:tc>
      </w:tr>
      <w:tr w:rsidR="00536731" w:rsidRPr="00536731" w:rsidTr="00BD4AB0">
        <w:tc>
          <w:tcPr>
            <w:tcW w:w="5212" w:type="dxa"/>
            <w:hideMark/>
          </w:tcPr>
          <w:p w:rsidR="00536731" w:rsidRPr="00BD4AB0" w:rsidRDefault="00BD4AB0"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Сумен қорғау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3,0</w:t>
            </w:r>
          </w:p>
        </w:tc>
      </w:tr>
      <w:tr w:rsidR="00536731" w:rsidRPr="00536731" w:rsidTr="00BD4AB0">
        <w:tc>
          <w:tcPr>
            <w:tcW w:w="5212" w:type="dxa"/>
            <w:hideMark/>
          </w:tcPr>
          <w:p w:rsidR="00536731" w:rsidRPr="00BD4AB0" w:rsidRDefault="00BD4AB0"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Сумен тазалау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2,0</w:t>
            </w:r>
          </w:p>
        </w:tc>
      </w:tr>
      <w:tr w:rsidR="00536731" w:rsidRPr="00536731" w:rsidTr="00BD4AB0">
        <w:tc>
          <w:tcPr>
            <w:tcW w:w="5212" w:type="dxa"/>
            <w:hideMark/>
          </w:tcPr>
          <w:p w:rsidR="00536731" w:rsidRPr="00BD4AB0" w:rsidRDefault="00536731" w:rsidP="00BD4AB0">
            <w:pPr>
              <w:spacing w:before="100" w:beforeAutospacing="1" w:after="100" w:afterAutospacing="1"/>
              <w:ind w:firstLine="0"/>
              <w:jc w:val="left"/>
              <w:rPr>
                <w:rFonts w:eastAsia="Times New Roman"/>
                <w:color w:val="auto"/>
                <w:sz w:val="24"/>
                <w:szCs w:val="24"/>
                <w:lang w:val="kk-KZ" w:eastAsia="ru-RU"/>
              </w:rPr>
            </w:pPr>
            <w:r w:rsidRPr="00536731">
              <w:rPr>
                <w:rFonts w:eastAsia="Times New Roman"/>
                <w:color w:val="auto"/>
                <w:sz w:val="24"/>
                <w:szCs w:val="24"/>
                <w:lang w:eastAsia="ru-RU"/>
              </w:rPr>
              <w:t>Алкил</w:t>
            </w:r>
            <w:r w:rsidR="00BD4AB0">
              <w:rPr>
                <w:rFonts w:eastAsia="Times New Roman"/>
                <w:color w:val="auto"/>
                <w:sz w:val="24"/>
                <w:szCs w:val="24"/>
                <w:lang w:val="kk-KZ" w:eastAsia="ru-RU"/>
              </w:rPr>
              <w:t>деу</w:t>
            </w:r>
            <w:r w:rsidRPr="00536731">
              <w:rPr>
                <w:rFonts w:eastAsia="Times New Roman"/>
                <w:color w:val="auto"/>
                <w:sz w:val="24"/>
                <w:szCs w:val="24"/>
                <w:lang w:eastAsia="ru-RU"/>
              </w:rPr>
              <w:t>, полимер</w:t>
            </w:r>
            <w:r w:rsidR="00BD4AB0">
              <w:rPr>
                <w:rFonts w:eastAsia="Times New Roman"/>
                <w:color w:val="auto"/>
                <w:sz w:val="24"/>
                <w:szCs w:val="24"/>
                <w:lang w:val="kk-KZ" w:eastAsia="ru-RU"/>
              </w:rPr>
              <w:t>леу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10,0</w:t>
            </w:r>
          </w:p>
        </w:tc>
      </w:tr>
      <w:tr w:rsidR="00536731" w:rsidRPr="00536731" w:rsidTr="00BD4AB0">
        <w:tc>
          <w:tcPr>
            <w:tcW w:w="5212" w:type="dxa"/>
            <w:hideMark/>
          </w:tcPr>
          <w:p w:rsidR="00536731" w:rsidRPr="00536731" w:rsidRDefault="00536731" w:rsidP="00BD4AB0">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Изомер</w:t>
            </w:r>
            <w:r w:rsidR="00BD4AB0">
              <w:rPr>
                <w:rFonts w:eastAsia="Times New Roman"/>
                <w:color w:val="auto"/>
                <w:sz w:val="24"/>
                <w:szCs w:val="24"/>
                <w:lang w:val="kk-KZ" w:eastAsia="ru-RU"/>
              </w:rPr>
              <w:t>леу</w:t>
            </w:r>
            <w:r w:rsidRPr="00536731">
              <w:rPr>
                <w:rFonts w:eastAsia="Times New Roman"/>
                <w:color w:val="auto"/>
                <w:sz w:val="24"/>
                <w:szCs w:val="24"/>
                <w:lang w:eastAsia="ru-RU"/>
              </w:rPr>
              <w:t xml:space="preserve">, </w:t>
            </w:r>
            <w:r w:rsidR="00BD4AB0">
              <w:rPr>
                <w:rFonts w:eastAsia="Times New Roman"/>
                <w:color w:val="auto"/>
                <w:sz w:val="24"/>
                <w:szCs w:val="24"/>
                <w:lang w:val="kk-KZ" w:eastAsia="ru-RU"/>
              </w:rPr>
              <w:t>иісті көмірқышқылын алуға</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15,0</w:t>
            </w:r>
          </w:p>
        </w:tc>
      </w:tr>
      <w:tr w:rsidR="00536731" w:rsidRPr="00536731" w:rsidTr="00BD4AB0">
        <w:tc>
          <w:tcPr>
            <w:tcW w:w="5212" w:type="dxa"/>
            <w:hideMark/>
          </w:tcPr>
          <w:p w:rsidR="00536731" w:rsidRPr="00BD4AB0" w:rsidRDefault="00BD4AB0"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Май өндіру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10,0</w:t>
            </w:r>
          </w:p>
        </w:tc>
      </w:tr>
      <w:tr w:rsidR="00536731" w:rsidRPr="00536731" w:rsidTr="00BD4AB0">
        <w:tc>
          <w:tcPr>
            <w:tcW w:w="5212" w:type="dxa"/>
            <w:hideMark/>
          </w:tcPr>
          <w:p w:rsidR="00536731" w:rsidRPr="00BD4AB0" w:rsidRDefault="00BD4AB0"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Битум өндіру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1,5</w:t>
            </w:r>
          </w:p>
        </w:tc>
      </w:tr>
      <w:tr w:rsidR="00536731" w:rsidRPr="00536731" w:rsidTr="00BD4AB0">
        <w:tc>
          <w:tcPr>
            <w:tcW w:w="5212" w:type="dxa"/>
            <w:hideMark/>
          </w:tcPr>
          <w:p w:rsidR="00536731" w:rsidRPr="00BD4AB0" w:rsidRDefault="00BD4AB0" w:rsidP="00536731">
            <w:pPr>
              <w:spacing w:before="100" w:beforeAutospacing="1" w:after="100" w:afterAutospacing="1"/>
              <w:ind w:firstLine="0"/>
              <w:jc w:val="left"/>
              <w:rPr>
                <w:rFonts w:eastAsia="Times New Roman"/>
                <w:color w:val="auto"/>
                <w:sz w:val="24"/>
                <w:szCs w:val="24"/>
                <w:lang w:val="kk-KZ" w:eastAsia="ru-RU"/>
              </w:rPr>
            </w:pPr>
            <w:r>
              <w:rPr>
                <w:rFonts w:eastAsia="Times New Roman"/>
                <w:color w:val="auto"/>
                <w:sz w:val="24"/>
                <w:szCs w:val="24"/>
                <w:lang w:val="kk-KZ" w:eastAsia="ru-RU"/>
              </w:rPr>
              <w:t>Көміртегін өндіру</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1,0</w:t>
            </w:r>
          </w:p>
        </w:tc>
      </w:tr>
      <w:tr w:rsidR="00536731" w:rsidRPr="00536731" w:rsidTr="00BD4AB0">
        <w:tc>
          <w:tcPr>
            <w:tcW w:w="5212" w:type="dxa"/>
            <w:hideMark/>
          </w:tcPr>
          <w:p w:rsidR="00536731" w:rsidRPr="00536731" w:rsidRDefault="00BD4AB0" w:rsidP="00BD4AB0">
            <w:pPr>
              <w:spacing w:before="100" w:beforeAutospacing="1" w:after="100" w:afterAutospacing="1"/>
              <w:ind w:firstLine="0"/>
              <w:jc w:val="left"/>
              <w:rPr>
                <w:rFonts w:eastAsia="Times New Roman"/>
                <w:color w:val="auto"/>
                <w:sz w:val="24"/>
                <w:szCs w:val="24"/>
                <w:lang w:eastAsia="ru-RU"/>
              </w:rPr>
            </w:pPr>
            <w:r>
              <w:rPr>
                <w:rFonts w:eastAsia="Times New Roman"/>
                <w:color w:val="auto"/>
                <w:sz w:val="24"/>
                <w:szCs w:val="24"/>
                <w:lang w:val="kk-KZ" w:eastAsia="ru-RU"/>
              </w:rPr>
              <w:t xml:space="preserve"> О</w:t>
            </w:r>
            <w:r w:rsidR="00536731" w:rsidRPr="00536731">
              <w:rPr>
                <w:rFonts w:eastAsia="Times New Roman"/>
                <w:color w:val="auto"/>
                <w:sz w:val="24"/>
                <w:szCs w:val="24"/>
                <w:lang w:eastAsia="ru-RU"/>
              </w:rPr>
              <w:t>ксигенат</w:t>
            </w:r>
            <w:r>
              <w:rPr>
                <w:rFonts w:eastAsia="Times New Roman"/>
                <w:color w:val="auto"/>
                <w:sz w:val="24"/>
                <w:szCs w:val="24"/>
                <w:lang w:val="kk-KZ" w:eastAsia="ru-RU"/>
              </w:rPr>
              <w:t>тар өндіру</w:t>
            </w:r>
            <w:r w:rsidR="00536731" w:rsidRPr="00536731">
              <w:rPr>
                <w:rFonts w:eastAsia="Times New Roman"/>
                <w:color w:val="auto"/>
                <w:sz w:val="24"/>
                <w:szCs w:val="24"/>
                <w:lang w:eastAsia="ru-RU"/>
              </w:rPr>
              <w:t xml:space="preserve"> (МТБЭ, ТАМЭ)</w:t>
            </w:r>
          </w:p>
        </w:tc>
        <w:tc>
          <w:tcPr>
            <w:tcW w:w="3969" w:type="dxa"/>
            <w:hideMark/>
          </w:tcPr>
          <w:p w:rsidR="00536731" w:rsidRPr="00536731" w:rsidRDefault="00536731" w:rsidP="00536731">
            <w:pPr>
              <w:spacing w:before="100" w:beforeAutospacing="1" w:after="100" w:afterAutospacing="1"/>
              <w:ind w:firstLine="0"/>
              <w:jc w:val="left"/>
              <w:rPr>
                <w:rFonts w:eastAsia="Times New Roman"/>
                <w:color w:val="auto"/>
                <w:sz w:val="24"/>
                <w:szCs w:val="24"/>
                <w:lang w:eastAsia="ru-RU"/>
              </w:rPr>
            </w:pPr>
            <w:r w:rsidRPr="00536731">
              <w:rPr>
                <w:rFonts w:eastAsia="Times New Roman"/>
                <w:color w:val="auto"/>
                <w:sz w:val="24"/>
                <w:szCs w:val="24"/>
                <w:lang w:eastAsia="ru-RU"/>
              </w:rPr>
              <w:t>10,0</w:t>
            </w:r>
          </w:p>
        </w:tc>
      </w:tr>
    </w:tbl>
    <w:bookmarkEnd w:id="1"/>
    <w:p w:rsidR="006562F7" w:rsidRPr="001A4031"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lastRenderedPageBreak/>
        <w:t xml:space="preserve">Сонымен, мұнай өңдеуші </w:t>
      </w:r>
      <w:r w:rsidR="00026E49">
        <w:rPr>
          <w:color w:val="000000" w:themeColor="text1"/>
          <w:sz w:val="28"/>
          <w:szCs w:val="28"/>
          <w:lang w:val="kk-KZ"/>
        </w:rPr>
        <w:t>ұйымдар</w:t>
      </w:r>
      <w:r w:rsidRPr="001A4031">
        <w:rPr>
          <w:color w:val="000000" w:themeColor="text1"/>
          <w:sz w:val="28"/>
          <w:szCs w:val="28"/>
          <w:lang w:val="kk-KZ"/>
        </w:rPr>
        <w:t>дың мұнай өңдеуінің технологиялылығын кө</w:t>
      </w:r>
      <w:r w:rsidR="00F10275">
        <w:rPr>
          <w:color w:val="000000" w:themeColor="text1"/>
          <w:sz w:val="28"/>
          <w:szCs w:val="28"/>
          <w:lang w:val="kk-KZ"/>
        </w:rPr>
        <w:t>р</w:t>
      </w:r>
      <w:r w:rsidRPr="001A4031">
        <w:rPr>
          <w:color w:val="000000" w:themeColor="text1"/>
          <w:sz w:val="28"/>
          <w:szCs w:val="28"/>
          <w:lang w:val="kk-KZ"/>
        </w:rPr>
        <w:t>сететін Нельсон коэффициентінің мәні Қазақстанда 5,3-ті құраса, АҚШ-та -10,8, Еуропада -9,4-ке тең.</w:t>
      </w:r>
    </w:p>
    <w:p w:rsidR="001613B5" w:rsidRDefault="006562F7" w:rsidP="006562F7">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Қазіргі даму кезеңінде мұнай </w:t>
      </w:r>
      <w:r w:rsidR="001613B5">
        <w:rPr>
          <w:color w:val="000000" w:themeColor="text1"/>
          <w:sz w:val="28"/>
          <w:szCs w:val="28"/>
          <w:lang w:val="kk-KZ"/>
        </w:rPr>
        <w:t>газ секторында</w:t>
      </w:r>
      <w:r w:rsidRPr="001A4031">
        <w:rPr>
          <w:color w:val="000000" w:themeColor="text1"/>
          <w:sz w:val="28"/>
          <w:szCs w:val="28"/>
          <w:lang w:val="kk-KZ"/>
        </w:rPr>
        <w:t xml:space="preserve"> әлемдік мұнай нарығының коньюнктурасына деген тәуелділікті азайтуға және кен орындарын пайдалану рентабельділігін көбейтуге(мысалы, кен орнына мұнайды жіберу үшін мұнай қабатында ілеспе газды қолдану) мүмкіндік беретін ілеспе газды, гах химиясын, электр энергетикасын өндеу секілді іргелес қызмет салалары пайда болуда. </w:t>
      </w:r>
    </w:p>
    <w:p w:rsidR="006562F7" w:rsidRPr="001A4031" w:rsidRDefault="001613B5" w:rsidP="006562F7">
      <w:pPr>
        <w:pStyle w:val="a6"/>
        <w:spacing w:before="0" w:beforeAutospacing="0" w:after="0" w:afterAutospacing="0"/>
        <w:rPr>
          <w:color w:val="000000" w:themeColor="text1"/>
          <w:sz w:val="28"/>
          <w:szCs w:val="28"/>
          <w:lang w:val="kk-KZ"/>
        </w:rPr>
      </w:pPr>
      <w:r>
        <w:rPr>
          <w:color w:val="000000" w:themeColor="text1"/>
          <w:sz w:val="28"/>
          <w:szCs w:val="28"/>
          <w:lang w:val="kk-KZ"/>
        </w:rPr>
        <w:t>С</w:t>
      </w:r>
      <w:r w:rsidR="006562F7" w:rsidRPr="001A4031">
        <w:rPr>
          <w:color w:val="000000" w:themeColor="text1"/>
          <w:sz w:val="28"/>
          <w:szCs w:val="28"/>
          <w:lang w:val="kk-KZ"/>
        </w:rPr>
        <w:t>ондай-ақ мұнай</w:t>
      </w:r>
      <w:r>
        <w:rPr>
          <w:color w:val="000000" w:themeColor="text1"/>
          <w:sz w:val="28"/>
          <w:szCs w:val="28"/>
          <w:lang w:val="kk-KZ"/>
        </w:rPr>
        <w:t xml:space="preserve"> газ</w:t>
      </w:r>
      <w:r w:rsidR="006562F7" w:rsidRPr="001A4031">
        <w:rPr>
          <w:color w:val="000000" w:themeColor="text1"/>
          <w:sz w:val="28"/>
          <w:szCs w:val="28"/>
          <w:lang w:val="kk-KZ"/>
        </w:rPr>
        <w:t xml:space="preserve"> саласының маңызды ерекшелігі оның капитал сыйымдылығы болып табылады. Бұл фактор ресурс қорының сарқылуы мен жаңа кен орындарын игеру мәселелерімен тығыз байланысты. Өндіріс көлемін ұлғайту өңдеуші күшті дамытуды талап етеді, яғни сонымен қатар мұнай </w:t>
      </w:r>
      <w:r>
        <w:rPr>
          <w:color w:val="000000" w:themeColor="text1"/>
          <w:sz w:val="28"/>
          <w:szCs w:val="28"/>
          <w:lang w:val="kk-KZ"/>
        </w:rPr>
        <w:t>газ секторындағы</w:t>
      </w:r>
      <w:r w:rsidR="006562F7" w:rsidRPr="001A4031">
        <w:rPr>
          <w:color w:val="000000" w:themeColor="text1"/>
          <w:sz w:val="28"/>
          <w:szCs w:val="28"/>
          <w:lang w:val="kk-KZ"/>
        </w:rPr>
        <w:t xml:space="preserve"> айналымнан тыс активтердің көбеюін ынталандырады. Активтердің үлесінің көп болуы мұнай </w:t>
      </w:r>
      <w:r w:rsidR="007E2745">
        <w:rPr>
          <w:color w:val="000000" w:themeColor="text1"/>
          <w:sz w:val="28"/>
          <w:szCs w:val="28"/>
          <w:lang w:val="kk-KZ"/>
        </w:rPr>
        <w:t>ұйым</w:t>
      </w:r>
      <w:r w:rsidR="006562F7" w:rsidRPr="001A4031">
        <w:rPr>
          <w:color w:val="000000" w:themeColor="text1"/>
          <w:sz w:val="28"/>
          <w:szCs w:val="28"/>
          <w:lang w:val="kk-KZ"/>
        </w:rPr>
        <w:t>сы тарапынан есептің, талдау мен бақылаудың қажеттілігіне алып келеді.</w:t>
      </w:r>
    </w:p>
    <w:p w:rsidR="006562F7" w:rsidRPr="001A4031" w:rsidRDefault="006562F7" w:rsidP="006562F7">
      <w:pPr>
        <w:rPr>
          <w:color w:val="000000" w:themeColor="text1"/>
          <w:lang w:val="kk-KZ"/>
        </w:rPr>
      </w:pPr>
      <w:r w:rsidRPr="001A4031">
        <w:rPr>
          <w:color w:val="000000" w:themeColor="text1"/>
          <w:lang w:val="kk-KZ"/>
        </w:rPr>
        <w:t xml:space="preserve">Мұнай </w:t>
      </w:r>
      <w:r w:rsidR="001613B5">
        <w:rPr>
          <w:color w:val="000000" w:themeColor="text1"/>
          <w:lang w:val="kk-KZ"/>
        </w:rPr>
        <w:t xml:space="preserve">газ секторындағы </w:t>
      </w:r>
      <w:r w:rsidRPr="001A4031">
        <w:rPr>
          <w:color w:val="000000" w:themeColor="text1"/>
          <w:lang w:val="kk-KZ"/>
        </w:rPr>
        <w:t>бухгалтерлік есеп</w:t>
      </w:r>
      <w:r w:rsidR="001613B5">
        <w:rPr>
          <w:color w:val="000000" w:themeColor="text1"/>
          <w:lang w:val="kk-KZ"/>
        </w:rPr>
        <w:t xml:space="preserve">тің міндеттеріне </w:t>
      </w:r>
      <w:r w:rsidRPr="001A4031">
        <w:rPr>
          <w:color w:val="000000" w:themeColor="text1"/>
          <w:lang w:val="kk-KZ"/>
        </w:rPr>
        <w:t>келесілер кіреді:</w:t>
      </w:r>
    </w:p>
    <w:p w:rsidR="006562F7" w:rsidRPr="001A4031" w:rsidRDefault="006562F7" w:rsidP="006562F7">
      <w:pPr>
        <w:rPr>
          <w:color w:val="000000" w:themeColor="text1"/>
          <w:lang w:val="kk-KZ"/>
        </w:rPr>
      </w:pPr>
      <w:r w:rsidRPr="001A4031">
        <w:rPr>
          <w:color w:val="000000" w:themeColor="text1"/>
          <w:lang w:val="kk-KZ"/>
        </w:rPr>
        <w:t xml:space="preserve">- </w:t>
      </w:r>
      <w:r w:rsidR="001613B5">
        <w:rPr>
          <w:color w:val="000000" w:themeColor="text1"/>
          <w:lang w:val="kk-KZ"/>
        </w:rPr>
        <w:t>қаржылық</w:t>
      </w:r>
      <w:r w:rsidRPr="001A4031">
        <w:rPr>
          <w:color w:val="000000" w:themeColor="text1"/>
          <w:lang w:val="kk-KZ"/>
        </w:rPr>
        <w:t xml:space="preserve"> есептіліктің ішкі пайдаланушыларына – басшылар, құрылтайшылар мен меншік иелеріне, сонымен қатар сыртқы пайдаланушыларға – инвестор, кредиторларға және өзге де тұлғаларға қажетті мұнай </w:t>
      </w:r>
      <w:r w:rsidR="00026E49">
        <w:rPr>
          <w:color w:val="000000" w:themeColor="text1"/>
          <w:lang w:val="kk-KZ"/>
        </w:rPr>
        <w:t>ұйымдар</w:t>
      </w:r>
      <w:r w:rsidRPr="001A4031">
        <w:rPr>
          <w:color w:val="000000" w:themeColor="text1"/>
          <w:lang w:val="kk-KZ"/>
        </w:rPr>
        <w:t>ының мүліктік жағдайы арқылы оның қызметін сипаттайтын толық әрі сенімді ақпаратты қалыптастыру;</w:t>
      </w:r>
    </w:p>
    <w:p w:rsidR="006562F7" w:rsidRPr="001A4031" w:rsidRDefault="006562F7" w:rsidP="006562F7">
      <w:pPr>
        <w:rPr>
          <w:iCs/>
          <w:color w:val="000000" w:themeColor="text1"/>
          <w:lang w:val="kk-KZ"/>
        </w:rPr>
      </w:pPr>
      <w:r w:rsidRPr="001A4031">
        <w:rPr>
          <w:color w:val="000000" w:themeColor="text1"/>
          <w:lang w:val="kk-KZ"/>
        </w:rPr>
        <w:t xml:space="preserve"> - мұнай </w:t>
      </w:r>
      <w:r w:rsidR="00026E49">
        <w:rPr>
          <w:color w:val="000000" w:themeColor="text1"/>
          <w:lang w:val="kk-KZ"/>
        </w:rPr>
        <w:t>ұйымдар</w:t>
      </w:r>
      <w:r w:rsidRPr="001A4031">
        <w:rPr>
          <w:color w:val="000000" w:themeColor="text1"/>
          <w:lang w:val="kk-KZ"/>
        </w:rPr>
        <w:t>ының шаруашылық қызметінде теріс нәтижелердің алдын алу және ішкі шаруашылық қорларды анықтау, олардың тұрақтылығын қамтамасыз ету.</w:t>
      </w:r>
      <w:r w:rsidR="001613B5">
        <w:rPr>
          <w:color w:val="000000" w:themeColor="text1"/>
          <w:lang w:val="kk-KZ"/>
        </w:rPr>
        <w:t xml:space="preserve"> Демек, б</w:t>
      </w:r>
      <w:r w:rsidRPr="001A4031">
        <w:rPr>
          <w:color w:val="000000" w:themeColor="text1"/>
          <w:lang w:val="kk-KZ"/>
        </w:rPr>
        <w:t>ухгалтерлік есеп пен қаржылық есептілікті құрудың қағидалары есептеу мен үздіксіздік болып табылады</w:t>
      </w:r>
      <w:r w:rsidRPr="001A4031">
        <w:rPr>
          <w:iCs/>
          <w:color w:val="000000" w:themeColor="text1"/>
          <w:lang w:val="kk-KZ"/>
        </w:rPr>
        <w:t xml:space="preserve">. </w:t>
      </w:r>
    </w:p>
    <w:p w:rsidR="006562F7" w:rsidRPr="001A4031" w:rsidRDefault="006562F7" w:rsidP="006562F7">
      <w:pPr>
        <w:rPr>
          <w:color w:val="000000" w:themeColor="text1"/>
          <w:lang w:val="kk-KZ"/>
        </w:rPr>
      </w:pPr>
      <w:r w:rsidRPr="001A4031">
        <w:rPr>
          <w:iCs/>
          <w:color w:val="000000" w:themeColor="text1"/>
          <w:lang w:val="kk-KZ"/>
        </w:rPr>
        <w:t>Бухгалтерлік ақпаратқа негізделіп қабылданған шешімдер келесілерді қамтуы мүмкін: қандай құрал</w:t>
      </w:r>
      <w:r w:rsidR="001613B5">
        <w:rPr>
          <w:iCs/>
          <w:color w:val="000000" w:themeColor="text1"/>
          <w:lang w:val="kk-KZ"/>
        </w:rPr>
        <w:t>д</w:t>
      </w:r>
      <w:r w:rsidRPr="001A4031">
        <w:rPr>
          <w:iCs/>
          <w:color w:val="000000" w:themeColor="text1"/>
          <w:lang w:val="kk-KZ"/>
        </w:rPr>
        <w:t>арды және ғимараттарды сатып алу қажет, қоймада қанша тауар сақтау керек және қандай көлемдегі қаражатта несиеге алу қажет.</w:t>
      </w:r>
    </w:p>
    <w:p w:rsidR="001613B5" w:rsidRDefault="006562F7" w:rsidP="006562F7">
      <w:pPr>
        <w:rPr>
          <w:color w:val="000000" w:themeColor="text1"/>
          <w:lang w:val="kk-KZ"/>
        </w:rPr>
      </w:pPr>
      <w:r w:rsidRPr="001A4031">
        <w:rPr>
          <w:color w:val="000000" w:themeColor="text1"/>
          <w:lang w:val="kk-KZ"/>
        </w:rPr>
        <w:t>Мұнай-газ секторын</w:t>
      </w:r>
      <w:r w:rsidR="003B77DC">
        <w:rPr>
          <w:color w:val="000000" w:themeColor="text1"/>
          <w:lang w:val="kk-KZ"/>
        </w:rPr>
        <w:t xml:space="preserve">ың </w:t>
      </w:r>
      <w:r w:rsidRPr="001A4031">
        <w:rPr>
          <w:color w:val="000000" w:themeColor="text1"/>
          <w:lang w:val="kk-KZ"/>
        </w:rPr>
        <w:t>тәжірибе</w:t>
      </w:r>
      <w:r w:rsidR="003B77DC">
        <w:rPr>
          <w:color w:val="000000" w:themeColor="text1"/>
          <w:lang w:val="kk-KZ"/>
        </w:rPr>
        <w:t>сінде</w:t>
      </w:r>
      <w:r w:rsidRPr="001A4031">
        <w:rPr>
          <w:color w:val="000000" w:themeColor="text1"/>
          <w:lang w:val="kk-KZ"/>
        </w:rPr>
        <w:t xml:space="preserve"> бухгалтерлік есеп қаржылық және басқару есебі </w:t>
      </w:r>
      <w:r w:rsidR="001613B5">
        <w:rPr>
          <w:color w:val="000000" w:themeColor="text1"/>
          <w:lang w:val="kk-KZ"/>
        </w:rPr>
        <w:t>болып екіге</w:t>
      </w:r>
      <w:r w:rsidRPr="001A4031">
        <w:rPr>
          <w:color w:val="000000" w:themeColor="text1"/>
          <w:lang w:val="kk-KZ"/>
        </w:rPr>
        <w:t xml:space="preserve"> бөлінеді. </w:t>
      </w:r>
    </w:p>
    <w:p w:rsidR="006562F7" w:rsidRPr="001A4031" w:rsidRDefault="006562F7" w:rsidP="006562F7">
      <w:pPr>
        <w:rPr>
          <w:color w:val="000000" w:themeColor="text1"/>
          <w:lang w:val="kk-KZ"/>
        </w:rPr>
      </w:pPr>
      <w:r w:rsidRPr="001A4031">
        <w:rPr>
          <w:color w:val="000000" w:themeColor="text1"/>
          <w:lang w:val="kk-KZ"/>
        </w:rPr>
        <w:t xml:space="preserve">Мұнай </w:t>
      </w:r>
      <w:r w:rsidR="00026E49">
        <w:rPr>
          <w:color w:val="000000" w:themeColor="text1"/>
          <w:lang w:val="kk-KZ"/>
        </w:rPr>
        <w:t>ұйымдар</w:t>
      </w:r>
      <w:r w:rsidRPr="001A4031">
        <w:rPr>
          <w:color w:val="000000" w:themeColor="text1"/>
          <w:lang w:val="kk-KZ"/>
        </w:rPr>
        <w:t>ының басқару есебі ішкі өндірістік қызмет туралы ақпараттарды біріктіреді. Есептің бұл жүйесін ұйымның өзі анықтайды. Басқару есебінің ақпараттары басқару шешімдерін қабылдау кезінде қажет. Ішкі ақпараттар жиынтық ақпар және ұйымның өндірістік,с сондай-ақ өзге де бөлімшелерінің есептілігі түрінде ұсынылады. Есептің бұ</w:t>
      </w:r>
      <w:r w:rsidR="003B77DC">
        <w:rPr>
          <w:color w:val="000000" w:themeColor="text1"/>
          <w:lang w:val="kk-KZ"/>
        </w:rPr>
        <w:t>л</w:t>
      </w:r>
      <w:r w:rsidRPr="001A4031">
        <w:rPr>
          <w:color w:val="000000" w:themeColor="text1"/>
          <w:lang w:val="kk-KZ"/>
        </w:rPr>
        <w:t xml:space="preserve"> түрінің ақпараттары коммерциялық құпияны қамтиды. Басқару есебінде барлық өлшемдер қолданылады, ал қаржылық есепте тек ақшалай өлшемдер қолданылады. Бухгалтерлік есептің бұл ішкі жүйесінің элементтерін ұйымның өзі анықтайды. Е</w:t>
      </w:r>
      <w:r w:rsidR="003B77DC">
        <w:rPr>
          <w:color w:val="000000" w:themeColor="text1"/>
          <w:lang w:val="kk-KZ"/>
        </w:rPr>
        <w:t xml:space="preserve">сеп саясатына сәйкес </w:t>
      </w:r>
      <w:r w:rsidRPr="001A4031">
        <w:rPr>
          <w:color w:val="000000" w:themeColor="text1"/>
          <w:lang w:val="kk-KZ"/>
        </w:rPr>
        <w:t xml:space="preserve">оған өндірістік есеп (шығындар орталығы және жауапкершілік орталығы бойынша),  оперативті (технологиялық) есеп, өндірістік бухгалтерлік есеп (өндірістің, экономикалық тапсырмалардың, сонымен қатар ішкі шаруашылық жоспарлау мен бақылаудың, ұйымның </w:t>
      </w:r>
      <w:r w:rsidRPr="001A4031">
        <w:rPr>
          <w:color w:val="000000" w:themeColor="text1"/>
          <w:lang w:val="kk-KZ"/>
        </w:rPr>
        <w:lastRenderedPageBreak/>
        <w:t>шаруашылық қызметінің экономикалық талдауының ерекшеліктеріне байланысты әртүрлі тәсілдерді қолдану бойынша) кіреді.</w:t>
      </w:r>
    </w:p>
    <w:p w:rsidR="006562F7" w:rsidRPr="001A4031" w:rsidRDefault="006562F7" w:rsidP="006562F7">
      <w:pPr>
        <w:rPr>
          <w:color w:val="000000" w:themeColor="text1"/>
          <w:lang w:val="kk-KZ"/>
        </w:rPr>
      </w:pPr>
      <w:r w:rsidRPr="001A4031">
        <w:rPr>
          <w:color w:val="000000" w:themeColor="text1"/>
          <w:lang w:val="kk-KZ"/>
        </w:rPr>
        <w:t xml:space="preserve">Мұнай </w:t>
      </w:r>
      <w:r w:rsidR="001613B5">
        <w:rPr>
          <w:color w:val="000000" w:themeColor="text1"/>
          <w:lang w:val="kk-KZ"/>
        </w:rPr>
        <w:t>газ секторының</w:t>
      </w:r>
      <w:r w:rsidRPr="001A4031">
        <w:rPr>
          <w:color w:val="000000" w:themeColor="text1"/>
          <w:lang w:val="kk-KZ"/>
        </w:rPr>
        <w:t xml:space="preserve"> қаржылық есебінде шаруашылық құралдары мен олардың </w:t>
      </w:r>
      <w:r w:rsidR="003B77DC">
        <w:rPr>
          <w:color w:val="000000" w:themeColor="text1"/>
          <w:lang w:val="kk-KZ"/>
        </w:rPr>
        <w:t>құралу</w:t>
      </w:r>
      <w:r w:rsidRPr="001A4031">
        <w:rPr>
          <w:color w:val="000000" w:themeColor="text1"/>
          <w:lang w:val="kk-KZ"/>
        </w:rPr>
        <w:t xml:space="preserve"> көздері жайлы ақпараттар көрсетіледі. Б</w:t>
      </w:r>
      <w:r w:rsidR="001613B5">
        <w:rPr>
          <w:color w:val="000000" w:themeColor="text1"/>
          <w:lang w:val="kk-KZ"/>
        </w:rPr>
        <w:t>ұ</w:t>
      </w:r>
      <w:r w:rsidRPr="001A4031">
        <w:rPr>
          <w:color w:val="000000" w:themeColor="text1"/>
          <w:lang w:val="kk-KZ"/>
        </w:rPr>
        <w:t xml:space="preserve">л ақпараттар ашық түрде жарияланады және </w:t>
      </w:r>
      <w:r w:rsidR="003B77DC">
        <w:rPr>
          <w:color w:val="000000" w:themeColor="text1"/>
          <w:lang w:val="kk-KZ"/>
        </w:rPr>
        <w:t>қаржылық</w:t>
      </w:r>
      <w:r w:rsidRPr="001A4031">
        <w:rPr>
          <w:color w:val="000000" w:themeColor="text1"/>
          <w:lang w:val="kk-KZ"/>
        </w:rPr>
        <w:t xml:space="preserve"> есептілікті </w:t>
      </w:r>
      <w:r w:rsidR="003B77DC">
        <w:rPr>
          <w:color w:val="000000" w:themeColor="text1"/>
          <w:lang w:val="kk-KZ"/>
        </w:rPr>
        <w:t>орындау</w:t>
      </w:r>
      <w:r w:rsidRPr="001A4031">
        <w:rPr>
          <w:color w:val="000000" w:themeColor="text1"/>
          <w:lang w:val="kk-KZ"/>
        </w:rPr>
        <w:t xml:space="preserve"> кезінде қолданылады. </w:t>
      </w:r>
      <w:r w:rsidR="001613B5" w:rsidRPr="001A4031">
        <w:rPr>
          <w:color w:val="000000" w:themeColor="text1"/>
          <w:lang w:val="kk-KZ"/>
        </w:rPr>
        <w:t xml:space="preserve">Мұнай </w:t>
      </w:r>
      <w:r w:rsidR="001613B5">
        <w:rPr>
          <w:color w:val="000000" w:themeColor="text1"/>
          <w:lang w:val="kk-KZ"/>
        </w:rPr>
        <w:t>газ секторының</w:t>
      </w:r>
      <w:r w:rsidR="001613B5" w:rsidRPr="001A4031">
        <w:rPr>
          <w:color w:val="000000" w:themeColor="text1"/>
          <w:lang w:val="kk-KZ"/>
        </w:rPr>
        <w:t xml:space="preserve"> </w:t>
      </w:r>
      <w:r w:rsidR="001613B5">
        <w:rPr>
          <w:color w:val="000000" w:themeColor="text1"/>
          <w:lang w:val="kk-KZ"/>
        </w:rPr>
        <w:t>ә</w:t>
      </w:r>
      <w:r w:rsidRPr="001A4031">
        <w:rPr>
          <w:color w:val="000000" w:themeColor="text1"/>
          <w:lang w:val="kk-KZ"/>
        </w:rPr>
        <w:t>рбір ұйым</w:t>
      </w:r>
      <w:r w:rsidR="001613B5">
        <w:rPr>
          <w:color w:val="000000" w:themeColor="text1"/>
          <w:lang w:val="kk-KZ"/>
        </w:rPr>
        <w:t>ы</w:t>
      </w:r>
      <w:r w:rsidRPr="001A4031">
        <w:rPr>
          <w:color w:val="000000" w:themeColor="text1"/>
          <w:lang w:val="kk-KZ"/>
        </w:rPr>
        <w:t xml:space="preserve"> қаржылық есепті жүргізуге міндетті.  Қаржылық есеп ұйымның активтері мен міндеттемелері, ұйымның қаржылық және инвестициялық қызметтері туралы жарғы түріндегі ақпараттарды біріктіреді. Бухгалтерлік қаржылық есеп ақпараттары негізінде ұйым ішіндегі менеджер мен басшылар, сондай-ақ сырқы пайдаланушылар үшін де (құрылтайшылар, инвесторлар, кредиторлар, экономикалық және салық органдары) қажетті қаржылық есептілік құрастырылады.</w:t>
      </w:r>
    </w:p>
    <w:p w:rsidR="006562F7" w:rsidRPr="001A4031" w:rsidRDefault="006562F7" w:rsidP="006562F7">
      <w:pPr>
        <w:rPr>
          <w:rStyle w:val="a9"/>
          <w:b w:val="0"/>
          <w:bCs/>
          <w:color w:val="000000" w:themeColor="text1"/>
          <w:lang w:val="kk-KZ"/>
        </w:rPr>
      </w:pPr>
      <w:r w:rsidRPr="001A4031">
        <w:rPr>
          <w:color w:val="000000" w:themeColor="text1"/>
          <w:lang w:val="kk-KZ"/>
        </w:rPr>
        <w:t>Ұйымның бухгалтерлік есеп регистрлері комме</w:t>
      </w:r>
      <w:r w:rsidR="001613B5">
        <w:rPr>
          <w:color w:val="000000" w:themeColor="text1"/>
          <w:lang w:val="kk-KZ"/>
        </w:rPr>
        <w:t>р</w:t>
      </w:r>
      <w:r w:rsidRPr="001A4031">
        <w:rPr>
          <w:color w:val="000000" w:themeColor="text1"/>
          <w:lang w:val="kk-KZ"/>
        </w:rPr>
        <w:t>циялық құпия ақпараттарды камтитын болса, ал қаржылық есептілік ақпараттары (ашық түрде жарияланатын) пайдаланушылар үшін қажетті құрылым болып табыла</w:t>
      </w:r>
      <w:r w:rsidR="001613B5">
        <w:rPr>
          <w:color w:val="000000" w:themeColor="text1"/>
          <w:lang w:val="kk-KZ"/>
        </w:rPr>
        <w:t xml:space="preserve">тындықтан </w:t>
      </w:r>
      <w:r w:rsidRPr="001613B5">
        <w:rPr>
          <w:rStyle w:val="a9"/>
          <w:b w:val="0"/>
          <w:bCs/>
          <w:color w:val="000000" w:themeColor="text1"/>
          <w:lang w:val="kk-KZ"/>
        </w:rPr>
        <w:t xml:space="preserve">толығымен өңделген есеп саясаты </w:t>
      </w:r>
      <w:r w:rsidR="001613B5">
        <w:rPr>
          <w:rStyle w:val="a9"/>
          <w:b w:val="0"/>
          <w:bCs/>
          <w:color w:val="000000" w:themeColor="text1"/>
          <w:lang w:val="kk-KZ"/>
        </w:rPr>
        <w:t xml:space="preserve">аясында </w:t>
      </w:r>
      <w:r w:rsidRPr="001613B5">
        <w:rPr>
          <w:rStyle w:val="a9"/>
          <w:b w:val="0"/>
          <w:bCs/>
          <w:color w:val="000000" w:themeColor="text1"/>
          <w:lang w:val="kk-KZ"/>
        </w:rPr>
        <w:t>әрекет етуі тиіс.</w:t>
      </w:r>
      <w:r w:rsidRPr="001A4031">
        <w:rPr>
          <w:rStyle w:val="a9"/>
          <w:bCs/>
          <w:color w:val="000000" w:themeColor="text1"/>
          <w:lang w:val="kk-KZ"/>
        </w:rPr>
        <w:t xml:space="preserve"> </w:t>
      </w:r>
    </w:p>
    <w:p w:rsidR="006562F7" w:rsidRPr="001613B5" w:rsidRDefault="006E354D" w:rsidP="001613B5">
      <w:pPr>
        <w:rPr>
          <w:bCs/>
          <w:lang w:val="kk-KZ"/>
        </w:rPr>
      </w:pPr>
      <w:r>
        <w:rPr>
          <w:bCs/>
          <w:lang w:val="kk-KZ"/>
        </w:rPr>
        <w:t xml:space="preserve"> </w:t>
      </w:r>
    </w:p>
    <w:p w:rsidR="006562F7" w:rsidRPr="005D59D8" w:rsidRDefault="000C68FA" w:rsidP="001613B5">
      <w:pPr>
        <w:rPr>
          <w:lang w:val="kk-KZ"/>
        </w:rPr>
      </w:pPr>
      <w:r w:rsidRPr="005D59D8">
        <w:rPr>
          <w:lang w:val="kk-KZ"/>
        </w:rPr>
        <w:t xml:space="preserve">2.3 </w:t>
      </w:r>
      <w:r w:rsidR="006562F7" w:rsidRPr="005D59D8">
        <w:rPr>
          <w:lang w:val="kk-KZ"/>
        </w:rPr>
        <w:t xml:space="preserve"> Мұнай-газ </w:t>
      </w:r>
      <w:r w:rsidR="006E354D" w:rsidRPr="005D59D8">
        <w:rPr>
          <w:lang w:val="kk-KZ"/>
        </w:rPr>
        <w:t>секторына</w:t>
      </w:r>
      <w:r w:rsidR="006562F7" w:rsidRPr="005D59D8">
        <w:rPr>
          <w:lang w:val="kk-KZ"/>
        </w:rPr>
        <w:t xml:space="preserve"> қатысты </w:t>
      </w:r>
      <w:r w:rsidR="006E354D" w:rsidRPr="005D59D8">
        <w:rPr>
          <w:lang w:val="kk-KZ"/>
        </w:rPr>
        <w:t xml:space="preserve">әлемдік </w:t>
      </w:r>
      <w:r w:rsidR="006562F7" w:rsidRPr="005D59D8">
        <w:rPr>
          <w:lang w:val="kk-KZ"/>
        </w:rPr>
        <w:t>стандарттар</w:t>
      </w:r>
      <w:r w:rsidR="006E354D" w:rsidRPr="005D59D8">
        <w:rPr>
          <w:lang w:val="kk-KZ"/>
        </w:rPr>
        <w:t>ды қолдану</w:t>
      </w:r>
    </w:p>
    <w:p w:rsidR="006E354D" w:rsidRPr="001613B5" w:rsidRDefault="006E354D" w:rsidP="001613B5">
      <w:pPr>
        <w:rPr>
          <w:b/>
          <w:lang w:val="kk-KZ"/>
        </w:rPr>
      </w:pPr>
    </w:p>
    <w:p w:rsidR="006562F7" w:rsidRPr="001613B5" w:rsidRDefault="006562F7" w:rsidP="001613B5">
      <w:pPr>
        <w:autoSpaceDE w:val="0"/>
        <w:autoSpaceDN w:val="0"/>
        <w:adjustRightInd w:val="0"/>
        <w:rPr>
          <w:lang w:val="kk-KZ"/>
        </w:rPr>
      </w:pPr>
      <w:r w:rsidRPr="001613B5">
        <w:rPr>
          <w:lang w:val="kk-KZ"/>
        </w:rPr>
        <w:t xml:space="preserve">Әлемдік мұнай саласындағы ұйымдар стандарттары жалпы техникалық </w:t>
      </w:r>
      <w:r w:rsidR="003D147B">
        <w:rPr>
          <w:lang w:val="kk-KZ"/>
        </w:rPr>
        <w:t>ретте</w:t>
      </w:r>
      <w:r w:rsidRPr="001613B5">
        <w:rPr>
          <w:lang w:val="kk-KZ"/>
        </w:rPr>
        <w:t xml:space="preserve">у жүйесінің ең маңызды бөлігі болып табылады. Олар </w:t>
      </w:r>
      <w:r w:rsidR="007E2745">
        <w:rPr>
          <w:lang w:val="kk-KZ"/>
        </w:rPr>
        <w:t>ұйым</w:t>
      </w:r>
      <w:r w:rsidRPr="001613B5">
        <w:rPr>
          <w:lang w:val="kk-KZ"/>
        </w:rPr>
        <w:t xml:space="preserve">ның тәжірибесі мен бәсекелік артықшылықтарын шоғырландыруға бейімделген және </w:t>
      </w:r>
      <w:r w:rsidR="007E2745">
        <w:rPr>
          <w:lang w:val="kk-KZ"/>
        </w:rPr>
        <w:t>ұйым</w:t>
      </w:r>
      <w:r w:rsidRPr="001613B5">
        <w:rPr>
          <w:lang w:val="kk-KZ"/>
        </w:rPr>
        <w:t xml:space="preserve">ның стратегиясы мен инженерлік тәсілдерін іске асырады.  Оларды қалыптастыру шығындары айқын негізделеді және тез өтеледі.  Дамыған елдерде қарапайым тәжірибе болып </w:t>
      </w:r>
      <w:r w:rsidR="007E2745">
        <w:rPr>
          <w:lang w:val="kk-KZ"/>
        </w:rPr>
        <w:t>ұйым</w:t>
      </w:r>
      <w:r w:rsidRPr="001613B5">
        <w:rPr>
          <w:lang w:val="kk-KZ"/>
        </w:rPr>
        <w:t xml:space="preserve"> стандарттарын, ұлттық стандарттармен қосы мемлекеттік </w:t>
      </w:r>
      <w:r w:rsidR="003D147B">
        <w:rPr>
          <w:lang w:val="kk-KZ"/>
        </w:rPr>
        <w:t>реттеу</w:t>
      </w:r>
      <w:r w:rsidRPr="001613B5">
        <w:rPr>
          <w:lang w:val="kk-KZ"/>
        </w:rPr>
        <w:t xml:space="preserve"> құжаттарын құру уақыты мен оны құраушылары бойынша үйлестіру саналады.  </w:t>
      </w:r>
    </w:p>
    <w:p w:rsidR="006562F7" w:rsidRPr="001613B5" w:rsidRDefault="006562F7" w:rsidP="001613B5">
      <w:pPr>
        <w:autoSpaceDE w:val="0"/>
        <w:autoSpaceDN w:val="0"/>
        <w:adjustRightInd w:val="0"/>
        <w:rPr>
          <w:lang w:val="kk-KZ"/>
        </w:rPr>
      </w:pPr>
      <w:r w:rsidRPr="001613B5">
        <w:rPr>
          <w:lang w:val="kk-KZ"/>
        </w:rPr>
        <w:t>Мұнай-газ саласының стандарттарының бастамасы АҚШ Конгрессі мен жергілікті мұнай және газ өнеркәсібі әскери мақсаттар бойынша бірге жүмыс істеген уақытта, Ұлы Отан соғысы  кезінде салынған. Стандарттаудың мақсаты мемлекеттік саясатқа мұнай-газ саласының мықты және бәсекеге қабілетті болуы үшін, энергия тасымалдаушылардағы тұтынушылардың сұранысын тиімді және экологиялық қауіпсіз</w:t>
      </w:r>
      <w:r w:rsidR="006E354D">
        <w:rPr>
          <w:lang w:val="kk-KZ"/>
        </w:rPr>
        <w:t>дікті</w:t>
      </w:r>
      <w:r w:rsidRPr="001613B5">
        <w:rPr>
          <w:lang w:val="kk-KZ"/>
        </w:rPr>
        <w:t xml:space="preserve"> қанағаттандыру үшін, қолдау жасайтындай әсер ету болып табылады. </w:t>
      </w:r>
      <w:r w:rsidR="006E354D">
        <w:rPr>
          <w:lang w:val="kk-KZ"/>
        </w:rPr>
        <w:t>Қолдануға тиісті с</w:t>
      </w:r>
      <w:r w:rsidRPr="001613B5">
        <w:rPr>
          <w:lang w:val="kk-KZ"/>
        </w:rPr>
        <w:t>тандарттар оның қатысушалыры арасындағы келісімге негізделген, үкіметтік және коммерциялық емес кәсіптік ұйым</w:t>
      </w:r>
      <w:r w:rsidR="006E354D">
        <w:rPr>
          <w:lang w:val="kk-KZ"/>
        </w:rPr>
        <w:t>ға қатысты болып табылады.</w:t>
      </w:r>
      <w:r w:rsidRPr="001613B5">
        <w:rPr>
          <w:lang w:val="kk-KZ"/>
        </w:rPr>
        <w:t xml:space="preserve"> </w:t>
      </w:r>
    </w:p>
    <w:p w:rsidR="006562F7" w:rsidRPr="001613B5" w:rsidRDefault="006562F7" w:rsidP="001613B5">
      <w:pPr>
        <w:autoSpaceDE w:val="0"/>
        <w:autoSpaceDN w:val="0"/>
        <w:adjustRightInd w:val="0"/>
        <w:rPr>
          <w:lang w:val="kk-KZ"/>
        </w:rPr>
      </w:pPr>
      <w:r w:rsidRPr="001613B5">
        <w:rPr>
          <w:lang w:val="kk-KZ"/>
        </w:rPr>
        <w:t xml:space="preserve">Көптеген ұйымдар өзінің халықаралық нарықта перспективасын жақсарту мақсатында стандарттардың талаптарына сай болуға </w:t>
      </w:r>
      <w:r w:rsidR="006E354D">
        <w:rPr>
          <w:lang w:val="kk-KZ"/>
        </w:rPr>
        <w:t>қызмет атқарады</w:t>
      </w:r>
      <w:r w:rsidRPr="001613B5">
        <w:rPr>
          <w:lang w:val="kk-KZ"/>
        </w:rPr>
        <w:t xml:space="preserve">, себебі АРІ стандарттары мен оған байланысты сертификаттау бағдарламалары шетел сатып алушылары алдында өзін жақсы жағынан ұсынған болатын.  Аудару және тарату келісіміне мұнай-газ саласының қолдаулы стандарттары </w:t>
      </w:r>
      <w:r w:rsidR="006E354D">
        <w:rPr>
          <w:lang w:val="kk-KZ"/>
        </w:rPr>
        <w:t>көрсетілген</w:t>
      </w:r>
      <w:r w:rsidRPr="001613B5">
        <w:rPr>
          <w:lang w:val="kk-KZ"/>
        </w:rPr>
        <w:t xml:space="preserve">:  </w:t>
      </w:r>
    </w:p>
    <w:p w:rsidR="006562F7" w:rsidRPr="001613B5" w:rsidRDefault="006562F7" w:rsidP="001613B5">
      <w:pPr>
        <w:autoSpaceDE w:val="0"/>
        <w:autoSpaceDN w:val="0"/>
        <w:adjustRightInd w:val="0"/>
        <w:rPr>
          <w:lang w:val="kk-KZ"/>
        </w:rPr>
      </w:pPr>
      <w:r w:rsidRPr="001613B5">
        <w:rPr>
          <w:b/>
          <w:bCs/>
          <w:lang w:val="kk-KZ"/>
        </w:rPr>
        <w:t xml:space="preserve">- </w:t>
      </w:r>
      <w:r w:rsidR="003B77DC">
        <w:rPr>
          <w:b/>
          <w:bCs/>
          <w:lang w:val="kk-KZ"/>
        </w:rPr>
        <w:t xml:space="preserve">  </w:t>
      </w:r>
      <w:r w:rsidRPr="001613B5">
        <w:rPr>
          <w:bCs/>
          <w:lang w:val="kk-KZ"/>
        </w:rPr>
        <w:t>API Spec 6A:</w:t>
      </w:r>
      <w:r w:rsidRPr="001613B5">
        <w:rPr>
          <w:b/>
          <w:bCs/>
          <w:lang w:val="kk-KZ"/>
        </w:rPr>
        <w:t xml:space="preserve"> </w:t>
      </w:r>
      <w:r w:rsidRPr="001613B5">
        <w:rPr>
          <w:bCs/>
          <w:lang w:val="kk-KZ"/>
        </w:rPr>
        <w:t>сағалық және атқыма жабдығы арматура</w:t>
      </w:r>
      <w:r w:rsidR="006E354D">
        <w:rPr>
          <w:bCs/>
          <w:lang w:val="kk-KZ"/>
        </w:rPr>
        <w:t>;</w:t>
      </w:r>
      <w:r w:rsidRPr="001613B5">
        <w:rPr>
          <w:bCs/>
          <w:lang w:val="kk-KZ"/>
        </w:rPr>
        <w:t xml:space="preserve">  </w:t>
      </w:r>
    </w:p>
    <w:p w:rsidR="006562F7" w:rsidRPr="001613B5" w:rsidRDefault="006562F7" w:rsidP="001613B5">
      <w:pPr>
        <w:autoSpaceDE w:val="0"/>
        <w:autoSpaceDN w:val="0"/>
        <w:adjustRightInd w:val="0"/>
        <w:rPr>
          <w:lang w:val="kk-KZ"/>
        </w:rPr>
      </w:pPr>
      <w:r w:rsidRPr="001613B5">
        <w:rPr>
          <w:b/>
          <w:bCs/>
          <w:lang w:val="kk-KZ"/>
        </w:rPr>
        <w:lastRenderedPageBreak/>
        <w:t xml:space="preserve">- </w:t>
      </w:r>
      <w:r w:rsidRPr="001613B5">
        <w:rPr>
          <w:bCs/>
          <w:lang w:val="kk-KZ"/>
        </w:rPr>
        <w:t>API Spec 6D:</w:t>
      </w:r>
      <w:r w:rsidRPr="001613B5">
        <w:rPr>
          <w:b/>
          <w:bCs/>
          <w:lang w:val="kk-KZ"/>
        </w:rPr>
        <w:t xml:space="preserve"> </w:t>
      </w:r>
      <w:r w:rsidRPr="001613B5">
        <w:rPr>
          <w:bCs/>
          <w:lang w:val="kk-KZ"/>
        </w:rPr>
        <w:t xml:space="preserve">Құбыр желілі өнеркәсіптік </w:t>
      </w:r>
      <w:r w:rsidRPr="001613B5">
        <w:rPr>
          <w:lang w:val="kk-KZ"/>
        </w:rPr>
        <w:t>(шарлы, кері, тығынды, ысырмалар)</w:t>
      </w:r>
      <w:r w:rsidR="006E354D">
        <w:rPr>
          <w:lang w:val="kk-KZ"/>
        </w:rPr>
        <w:t>;</w:t>
      </w:r>
      <w:r w:rsidRPr="001613B5">
        <w:rPr>
          <w:lang w:val="kk-KZ"/>
        </w:rPr>
        <w:t xml:space="preserve"> </w:t>
      </w:r>
    </w:p>
    <w:p w:rsidR="006562F7" w:rsidRPr="001613B5" w:rsidRDefault="006562F7" w:rsidP="001613B5">
      <w:pPr>
        <w:autoSpaceDE w:val="0"/>
        <w:autoSpaceDN w:val="0"/>
        <w:adjustRightInd w:val="0"/>
        <w:rPr>
          <w:lang w:val="kk-KZ"/>
        </w:rPr>
      </w:pPr>
      <w:r w:rsidRPr="001613B5">
        <w:rPr>
          <w:b/>
          <w:bCs/>
          <w:lang w:val="kk-KZ"/>
        </w:rPr>
        <w:t xml:space="preserve">- </w:t>
      </w:r>
      <w:r w:rsidRPr="001613B5">
        <w:rPr>
          <w:bCs/>
          <w:lang w:val="kk-KZ"/>
        </w:rPr>
        <w:t>API Spec 11V1:</w:t>
      </w:r>
      <w:r w:rsidRPr="001613B5">
        <w:rPr>
          <w:b/>
          <w:bCs/>
          <w:lang w:val="kk-KZ"/>
        </w:rPr>
        <w:t xml:space="preserve"> </w:t>
      </w:r>
      <w:r w:rsidRPr="001613B5">
        <w:rPr>
          <w:bCs/>
          <w:lang w:val="kk-KZ"/>
        </w:rPr>
        <w:t>Газлифтті жабдық – кері клапандар, мембраналы клапандар, газлифтті клапандар, жабық клапандар</w:t>
      </w:r>
      <w:r w:rsidR="006E354D">
        <w:rPr>
          <w:bCs/>
          <w:lang w:val="kk-KZ"/>
        </w:rPr>
        <w:t>;</w:t>
      </w:r>
      <w:r w:rsidRPr="001613B5">
        <w:rPr>
          <w:bCs/>
          <w:lang w:val="kk-KZ"/>
        </w:rPr>
        <w:t xml:space="preserve"> </w:t>
      </w:r>
    </w:p>
    <w:p w:rsidR="006562F7" w:rsidRPr="001613B5" w:rsidRDefault="006562F7" w:rsidP="001613B5">
      <w:pPr>
        <w:autoSpaceDE w:val="0"/>
        <w:autoSpaceDN w:val="0"/>
        <w:adjustRightInd w:val="0"/>
        <w:rPr>
          <w:lang w:val="kk-KZ"/>
        </w:rPr>
      </w:pPr>
      <w:r w:rsidRPr="001613B5">
        <w:rPr>
          <w:b/>
          <w:bCs/>
          <w:lang w:val="kk-KZ"/>
        </w:rPr>
        <w:t xml:space="preserve">- </w:t>
      </w:r>
      <w:r w:rsidRPr="001613B5">
        <w:rPr>
          <w:bCs/>
          <w:lang w:val="kk-KZ"/>
        </w:rPr>
        <w:t>API Spec 17D:</w:t>
      </w:r>
      <w:r w:rsidRPr="001613B5">
        <w:rPr>
          <w:b/>
          <w:bCs/>
          <w:lang w:val="kk-KZ"/>
        </w:rPr>
        <w:t xml:space="preserve"> </w:t>
      </w:r>
      <w:r w:rsidRPr="001613B5">
        <w:rPr>
          <w:bCs/>
          <w:lang w:val="kk-KZ"/>
        </w:rPr>
        <w:t>Су асты қондырғыларына арналған атқыма жабдық – арматура</w:t>
      </w:r>
      <w:r w:rsidR="006E354D">
        <w:rPr>
          <w:bCs/>
          <w:lang w:val="kk-KZ"/>
        </w:rPr>
        <w:t>;</w:t>
      </w:r>
    </w:p>
    <w:p w:rsidR="006562F7" w:rsidRPr="001613B5" w:rsidRDefault="006562F7" w:rsidP="001613B5">
      <w:pPr>
        <w:autoSpaceDE w:val="0"/>
        <w:autoSpaceDN w:val="0"/>
        <w:adjustRightInd w:val="0"/>
        <w:rPr>
          <w:bCs/>
          <w:lang w:val="kk-KZ"/>
        </w:rPr>
      </w:pPr>
      <w:r w:rsidRPr="001613B5">
        <w:rPr>
          <w:b/>
          <w:bCs/>
          <w:lang w:val="kk-KZ"/>
        </w:rPr>
        <w:t xml:space="preserve">- </w:t>
      </w:r>
      <w:r w:rsidRPr="001613B5">
        <w:rPr>
          <w:bCs/>
          <w:lang w:val="kk-KZ"/>
        </w:rPr>
        <w:t>API Std. 594:</w:t>
      </w:r>
      <w:r w:rsidRPr="001613B5">
        <w:rPr>
          <w:b/>
          <w:bCs/>
          <w:lang w:val="kk-KZ"/>
        </w:rPr>
        <w:t xml:space="preserve"> </w:t>
      </w:r>
      <w:r w:rsidRPr="001613B5">
        <w:rPr>
          <w:bCs/>
          <w:lang w:val="kk-KZ"/>
        </w:rPr>
        <w:t>Өткізбелі саңылаулары бар, вафельді типтегі және аралық балқытпа асты бекітпелі кері ернеулік</w:t>
      </w:r>
      <w:r w:rsidR="006E354D">
        <w:rPr>
          <w:bCs/>
          <w:lang w:val="kk-KZ"/>
        </w:rPr>
        <w:t>;</w:t>
      </w:r>
    </w:p>
    <w:p w:rsidR="006562F7" w:rsidRPr="001613B5" w:rsidRDefault="006562F7" w:rsidP="001613B5">
      <w:pPr>
        <w:autoSpaceDE w:val="0"/>
        <w:autoSpaceDN w:val="0"/>
        <w:adjustRightInd w:val="0"/>
        <w:rPr>
          <w:bCs/>
          <w:lang w:val="kk-KZ"/>
        </w:rPr>
      </w:pPr>
      <w:r w:rsidRPr="001613B5">
        <w:rPr>
          <w:b/>
          <w:bCs/>
          <w:lang w:val="kk-KZ"/>
        </w:rPr>
        <w:t xml:space="preserve">- </w:t>
      </w:r>
      <w:r w:rsidRPr="001613B5">
        <w:rPr>
          <w:bCs/>
          <w:lang w:val="kk-KZ"/>
        </w:rPr>
        <w:t>API Std. 599:</w:t>
      </w:r>
      <w:r w:rsidRPr="001613B5">
        <w:rPr>
          <w:b/>
          <w:bCs/>
          <w:lang w:val="kk-KZ"/>
        </w:rPr>
        <w:t xml:space="preserve"> </w:t>
      </w:r>
      <w:r w:rsidRPr="001613B5">
        <w:rPr>
          <w:bCs/>
          <w:lang w:val="kk-KZ"/>
        </w:rPr>
        <w:t>Темір тығынды крандар – фланцты, бұрандалы және ерітіп жабыстыруға жалғама құбырлар</w:t>
      </w:r>
      <w:r w:rsidR="006E354D">
        <w:rPr>
          <w:bCs/>
          <w:lang w:val="kk-KZ"/>
        </w:rPr>
        <w:t>;</w:t>
      </w:r>
    </w:p>
    <w:p w:rsidR="006562F7" w:rsidRPr="001613B5" w:rsidRDefault="006562F7" w:rsidP="001613B5">
      <w:pPr>
        <w:autoSpaceDE w:val="0"/>
        <w:autoSpaceDN w:val="0"/>
        <w:adjustRightInd w:val="0"/>
        <w:rPr>
          <w:lang w:val="kk-KZ"/>
        </w:rPr>
      </w:pPr>
      <w:r w:rsidRPr="001613B5">
        <w:rPr>
          <w:b/>
          <w:bCs/>
          <w:lang w:val="kk-KZ"/>
        </w:rPr>
        <w:t xml:space="preserve">- </w:t>
      </w:r>
      <w:r w:rsidRPr="001613B5">
        <w:rPr>
          <w:bCs/>
          <w:lang w:val="kk-KZ"/>
        </w:rPr>
        <w:t>API Std. 600:</w:t>
      </w:r>
      <w:r w:rsidRPr="001613B5">
        <w:rPr>
          <w:b/>
          <w:bCs/>
          <w:lang w:val="kk-KZ"/>
        </w:rPr>
        <w:t xml:space="preserve"> </w:t>
      </w:r>
      <w:r w:rsidRPr="001613B5">
        <w:rPr>
          <w:bCs/>
          <w:lang w:val="kk-KZ"/>
        </w:rPr>
        <w:t>Темір ысырмалар – болттағы қақпағы бар</w:t>
      </w:r>
      <w:r w:rsidR="006E354D">
        <w:rPr>
          <w:bCs/>
          <w:lang w:val="kk-KZ"/>
        </w:rPr>
        <w:t>;</w:t>
      </w:r>
      <w:r w:rsidRPr="001613B5">
        <w:rPr>
          <w:bCs/>
          <w:lang w:val="kk-KZ"/>
        </w:rPr>
        <w:t xml:space="preserve"> </w:t>
      </w:r>
    </w:p>
    <w:p w:rsidR="006562F7" w:rsidRPr="001613B5" w:rsidRDefault="006562F7" w:rsidP="001613B5">
      <w:pPr>
        <w:autoSpaceDE w:val="0"/>
        <w:autoSpaceDN w:val="0"/>
        <w:adjustRightInd w:val="0"/>
        <w:rPr>
          <w:lang w:val="kk-KZ"/>
        </w:rPr>
      </w:pPr>
      <w:r w:rsidRPr="001613B5">
        <w:rPr>
          <w:b/>
          <w:bCs/>
          <w:lang w:val="kk-KZ"/>
        </w:rPr>
        <w:t xml:space="preserve">- </w:t>
      </w:r>
      <w:r w:rsidRPr="001613B5">
        <w:rPr>
          <w:bCs/>
          <w:lang w:val="kk-KZ"/>
        </w:rPr>
        <w:t>API Std. 602:</w:t>
      </w:r>
      <w:r w:rsidRPr="001613B5">
        <w:rPr>
          <w:b/>
          <w:bCs/>
          <w:lang w:val="kk-KZ"/>
        </w:rPr>
        <w:t xml:space="preserve"> </w:t>
      </w:r>
      <w:r w:rsidRPr="001613B5">
        <w:rPr>
          <w:bCs/>
          <w:lang w:val="kk-KZ"/>
        </w:rPr>
        <w:t>Шағын габаритті темір ысырмалар - фланцты, бұрандалы және ерітіп жабыстыруға жалғама құбырлар</w:t>
      </w:r>
      <w:r w:rsidRPr="001613B5">
        <w:rPr>
          <w:lang w:val="kk-KZ"/>
        </w:rPr>
        <w:t>ы бар – фланцті және аралық ерітіп жабыстырға жалғама құбырларымен бірге</w:t>
      </w:r>
      <w:r w:rsidR="006E354D">
        <w:rPr>
          <w:lang w:val="kk-KZ"/>
        </w:rPr>
        <w:t>;</w:t>
      </w:r>
      <w:r w:rsidRPr="001613B5">
        <w:rPr>
          <w:lang w:val="kk-KZ"/>
        </w:rPr>
        <w:t xml:space="preserve"> </w:t>
      </w:r>
    </w:p>
    <w:p w:rsidR="006562F7" w:rsidRPr="001613B5" w:rsidRDefault="006562F7" w:rsidP="001613B5">
      <w:pPr>
        <w:autoSpaceDE w:val="0"/>
        <w:autoSpaceDN w:val="0"/>
        <w:adjustRightInd w:val="0"/>
        <w:rPr>
          <w:lang w:val="kk-KZ"/>
        </w:rPr>
      </w:pPr>
      <w:r w:rsidRPr="001613B5">
        <w:rPr>
          <w:b/>
          <w:bCs/>
          <w:lang w:val="kk-KZ"/>
        </w:rPr>
        <w:t xml:space="preserve">- </w:t>
      </w:r>
      <w:r w:rsidRPr="001613B5">
        <w:rPr>
          <w:bCs/>
          <w:lang w:val="kk-KZ"/>
        </w:rPr>
        <w:t>API Std. 603:</w:t>
      </w:r>
      <w:r w:rsidRPr="001613B5">
        <w:rPr>
          <w:b/>
          <w:bCs/>
          <w:lang w:val="kk-KZ"/>
        </w:rPr>
        <w:t xml:space="preserve"> </w:t>
      </w:r>
      <w:r w:rsidRPr="001613B5">
        <w:rPr>
          <w:bCs/>
          <w:lang w:val="kk-KZ"/>
        </w:rPr>
        <w:t xml:space="preserve">Коррозияға төзімді ысырмалар - </w:t>
      </w:r>
      <w:r w:rsidRPr="001613B5">
        <w:rPr>
          <w:lang w:val="kk-KZ"/>
        </w:rPr>
        <w:t>фланцті және аралық ерітіп жабыстырға жалғама құбырларымен бірге</w:t>
      </w:r>
      <w:r w:rsidR="006E354D">
        <w:rPr>
          <w:lang w:val="kk-KZ"/>
        </w:rPr>
        <w:t>;</w:t>
      </w:r>
    </w:p>
    <w:p w:rsidR="006562F7" w:rsidRPr="001613B5" w:rsidRDefault="006562F7" w:rsidP="001613B5">
      <w:pPr>
        <w:autoSpaceDE w:val="0"/>
        <w:autoSpaceDN w:val="0"/>
        <w:adjustRightInd w:val="0"/>
        <w:rPr>
          <w:lang w:val="kk-KZ"/>
        </w:rPr>
      </w:pPr>
      <w:r w:rsidRPr="001613B5">
        <w:rPr>
          <w:b/>
          <w:bCs/>
          <w:lang w:val="kk-KZ"/>
        </w:rPr>
        <w:t xml:space="preserve">- </w:t>
      </w:r>
      <w:r w:rsidRPr="001613B5">
        <w:rPr>
          <w:bCs/>
          <w:lang w:val="kk-KZ"/>
        </w:rPr>
        <w:t>API Std. 608:</w:t>
      </w:r>
      <w:r w:rsidRPr="001613B5">
        <w:rPr>
          <w:b/>
          <w:bCs/>
          <w:lang w:val="kk-KZ"/>
        </w:rPr>
        <w:t xml:space="preserve"> </w:t>
      </w:r>
      <w:r w:rsidRPr="001613B5">
        <w:rPr>
          <w:bCs/>
          <w:lang w:val="kk-KZ"/>
        </w:rPr>
        <w:t>Шарлы темір фланцті крандар - фланцты, бұрандалы және аралық ерітіп жабыстыруға жалғама құбырлар</w:t>
      </w:r>
      <w:r w:rsidR="006E354D">
        <w:rPr>
          <w:lang w:val="kk-KZ"/>
        </w:rPr>
        <w:t>;</w:t>
      </w:r>
    </w:p>
    <w:p w:rsidR="006562F7" w:rsidRPr="001613B5" w:rsidRDefault="006562F7" w:rsidP="001613B5">
      <w:pPr>
        <w:autoSpaceDE w:val="0"/>
        <w:autoSpaceDN w:val="0"/>
        <w:adjustRightInd w:val="0"/>
        <w:rPr>
          <w:lang w:val="kk-KZ"/>
        </w:rPr>
      </w:pPr>
      <w:r w:rsidRPr="001613B5">
        <w:rPr>
          <w:b/>
          <w:bCs/>
          <w:lang w:val="kk-KZ"/>
        </w:rPr>
        <w:t xml:space="preserve">- </w:t>
      </w:r>
      <w:r w:rsidRPr="001613B5">
        <w:rPr>
          <w:bCs/>
          <w:lang w:val="kk-KZ"/>
        </w:rPr>
        <w:t>API Std. 609:</w:t>
      </w:r>
      <w:r w:rsidRPr="001613B5">
        <w:rPr>
          <w:b/>
          <w:bCs/>
          <w:lang w:val="kk-KZ"/>
        </w:rPr>
        <w:t xml:space="preserve"> </w:t>
      </w:r>
      <w:r w:rsidRPr="001613B5">
        <w:rPr>
          <w:bCs/>
          <w:lang w:val="kk-KZ"/>
        </w:rPr>
        <w:t xml:space="preserve">Бұрмалы дискті тығындар: екі жағындағы фланцтарымен, саңылаулары бар және вафельді типтес. </w:t>
      </w:r>
    </w:p>
    <w:p w:rsidR="006562F7" w:rsidRPr="001613B5" w:rsidRDefault="006562F7" w:rsidP="001613B5">
      <w:pPr>
        <w:autoSpaceDE w:val="0"/>
        <w:autoSpaceDN w:val="0"/>
        <w:adjustRightInd w:val="0"/>
        <w:rPr>
          <w:b/>
          <w:bCs/>
          <w:color w:val="FFFFFF"/>
          <w:lang w:val="kk-KZ"/>
        </w:rPr>
      </w:pPr>
      <w:r w:rsidRPr="001613B5">
        <w:rPr>
          <w:bCs/>
          <w:lang w:val="kk-KZ"/>
        </w:rPr>
        <w:t xml:space="preserve">АРІ стандарттарын қалыптастыру үрдісінің маңызды ерекшелігі болып келісімге қол жеткізу саналады. </w:t>
      </w:r>
      <w:r w:rsidRPr="001613B5">
        <w:rPr>
          <w:lang w:val="kk-KZ"/>
        </w:rPr>
        <w:t>Келісім барлығына бірде</w:t>
      </w:r>
      <w:r w:rsidR="006E354D">
        <w:rPr>
          <w:lang w:val="kk-KZ"/>
        </w:rPr>
        <w:t>й</w:t>
      </w:r>
      <w:r w:rsidRPr="001613B5">
        <w:rPr>
          <w:lang w:val="kk-KZ"/>
        </w:rPr>
        <w:t xml:space="preserve"> тұжырымды білдірмейді, бірақ мүдделі жақтар тікелей, жалпы бір ортақ келісімге келуін талап етеді. Келісім барлық көзқарастар мен қайшылықтарды шешудің кемшіліктерін талқылануын талап етеді. Бұл стандарттаудың (ANSI) Америкалық Ұлттық институтының стандартарды шығару және құрастыру талаптарына сай болғандықтан, АРІ, ANSI кезінде аккредитацияланған, стандарттардың құрастырушы-ұйымы деп танылған.  Бұл, АРІ стандарттарды құрау үрдісі ANSI-мен қарастырылған және расталғандығын және АРІ осы процедуралар бойынша сәйкестікті бекіту үшін тұрақты аудиттан өтеді дегенді білдіреді.  АРІ стандарттарының жаңа технологиялар мен практикалық тәжірибеге сай екендігін растау үшін, бар стандарттар 5 жылдан кем емес уақыт аралығында қарастырылады, кей жағдайларда оларды өзгерту қажеттілігін, қайта растау немесе қайтарып алу үшін одан да жиі аралықта қарастырырады. АРІ бағдарламасы сондай ақ заманауи технологиялардың даму мониторингі бойынша зерттеуді қолдап отырады, себебі нәтижесінде осы жаңартулар АРІ стандарттарын одан әрі жақсартады. АРІ комитеттері техникалық сауалдарға және түсіндірме сұрақтарына жауап береді, олардың көбісі стандарттарды жаңалау кезінде пайдаланылады. </w:t>
      </w:r>
    </w:p>
    <w:p w:rsidR="006E354D" w:rsidRDefault="006562F7" w:rsidP="001613B5">
      <w:pPr>
        <w:autoSpaceDE w:val="0"/>
        <w:autoSpaceDN w:val="0"/>
        <w:adjustRightInd w:val="0"/>
        <w:rPr>
          <w:lang w:val="kk-KZ"/>
        </w:rPr>
      </w:pPr>
      <w:r w:rsidRPr="001613B5">
        <w:rPr>
          <w:lang w:val="kk-KZ"/>
        </w:rPr>
        <w:t>Өнеркәсіпке бағытталған жоғары сапалы  API стандарттары өте тиімді.  Жобалау кезінде, дайындау, жабдықты орнату және пайдалану кезінде, мұнайды өндіру үшін материалдарды қолдану кезінде қауіпсіз және тексерілген инженерлі-техникалық әдістерді енгізу арқылы ол</w:t>
      </w:r>
      <w:r w:rsidR="006E354D">
        <w:rPr>
          <w:lang w:val="kk-KZ"/>
        </w:rPr>
        <w:t>ар</w:t>
      </w:r>
      <w:r w:rsidRPr="001613B5">
        <w:rPr>
          <w:lang w:val="kk-KZ"/>
        </w:rPr>
        <w:t>:</w:t>
      </w:r>
    </w:p>
    <w:p w:rsidR="006E354D" w:rsidRDefault="006E354D" w:rsidP="001613B5">
      <w:pPr>
        <w:autoSpaceDE w:val="0"/>
        <w:autoSpaceDN w:val="0"/>
        <w:adjustRightInd w:val="0"/>
        <w:rPr>
          <w:lang w:val="kk-KZ"/>
        </w:rPr>
      </w:pPr>
      <w:r>
        <w:rPr>
          <w:lang w:val="kk-KZ"/>
        </w:rPr>
        <w:t>-</w:t>
      </w:r>
      <w:r w:rsidR="006562F7" w:rsidRPr="001613B5">
        <w:rPr>
          <w:lang w:val="kk-KZ"/>
        </w:rPr>
        <w:t xml:space="preserve"> қауіпсіздікті нығайтуға</w:t>
      </w:r>
      <w:r>
        <w:rPr>
          <w:lang w:val="kk-KZ"/>
        </w:rPr>
        <w:t>;</w:t>
      </w:r>
    </w:p>
    <w:p w:rsidR="006E354D" w:rsidRDefault="006E354D" w:rsidP="001613B5">
      <w:pPr>
        <w:autoSpaceDE w:val="0"/>
        <w:autoSpaceDN w:val="0"/>
        <w:adjustRightInd w:val="0"/>
        <w:rPr>
          <w:lang w:val="kk-KZ"/>
        </w:rPr>
      </w:pPr>
      <w:r>
        <w:rPr>
          <w:lang w:val="kk-KZ"/>
        </w:rPr>
        <w:lastRenderedPageBreak/>
        <w:t>-</w:t>
      </w:r>
      <w:r w:rsidR="006562F7" w:rsidRPr="001613B5">
        <w:rPr>
          <w:lang w:val="kk-KZ"/>
        </w:rPr>
        <w:t xml:space="preserve"> қоршаған ортаның қауіпсіздігін жақсартуға</w:t>
      </w:r>
      <w:r>
        <w:rPr>
          <w:lang w:val="kk-KZ"/>
        </w:rPr>
        <w:t>;</w:t>
      </w:r>
    </w:p>
    <w:p w:rsidR="006E354D" w:rsidRDefault="006E354D" w:rsidP="001613B5">
      <w:pPr>
        <w:autoSpaceDE w:val="0"/>
        <w:autoSpaceDN w:val="0"/>
        <w:adjustRightInd w:val="0"/>
        <w:rPr>
          <w:lang w:val="kk-KZ"/>
        </w:rPr>
      </w:pPr>
      <w:r>
        <w:rPr>
          <w:lang w:val="kk-KZ"/>
        </w:rPr>
        <w:t>-</w:t>
      </w:r>
      <w:r w:rsidR="006562F7" w:rsidRPr="001613B5">
        <w:rPr>
          <w:lang w:val="kk-KZ"/>
        </w:rPr>
        <w:t xml:space="preserve"> техникалық жабдықтауға шығындарды азайтуға</w:t>
      </w:r>
      <w:r>
        <w:rPr>
          <w:lang w:val="kk-KZ"/>
        </w:rPr>
        <w:t>;</w:t>
      </w:r>
    </w:p>
    <w:p w:rsidR="006E354D" w:rsidRDefault="006E354D" w:rsidP="001613B5">
      <w:pPr>
        <w:autoSpaceDE w:val="0"/>
        <w:autoSpaceDN w:val="0"/>
        <w:adjustRightInd w:val="0"/>
        <w:rPr>
          <w:lang w:val="kk-KZ"/>
        </w:rPr>
      </w:pPr>
      <w:r>
        <w:rPr>
          <w:lang w:val="kk-KZ"/>
        </w:rPr>
        <w:t>-</w:t>
      </w:r>
      <w:r w:rsidR="006562F7" w:rsidRPr="001613B5">
        <w:rPr>
          <w:lang w:val="kk-KZ"/>
        </w:rPr>
        <w:t xml:space="preserve"> жабдықтардың өзара ауыстырылып отырылуына</w:t>
      </w:r>
      <w:r>
        <w:rPr>
          <w:lang w:val="kk-KZ"/>
        </w:rPr>
        <w:t>;</w:t>
      </w:r>
    </w:p>
    <w:p w:rsidR="006562F7" w:rsidRPr="001613B5" w:rsidRDefault="006E354D" w:rsidP="001613B5">
      <w:pPr>
        <w:autoSpaceDE w:val="0"/>
        <w:autoSpaceDN w:val="0"/>
        <w:adjustRightInd w:val="0"/>
        <w:rPr>
          <w:lang w:val="kk-KZ"/>
        </w:rPr>
      </w:pPr>
      <w:r>
        <w:rPr>
          <w:lang w:val="kk-KZ"/>
        </w:rPr>
        <w:t>-</w:t>
      </w:r>
      <w:r w:rsidR="006562F7" w:rsidRPr="001613B5">
        <w:rPr>
          <w:lang w:val="kk-KZ"/>
        </w:rPr>
        <w:t xml:space="preserve"> өнім сапасын арттырып, жабдықтарға кететін шығындарды азайта алады. </w:t>
      </w:r>
    </w:p>
    <w:p w:rsidR="006E354D" w:rsidRDefault="006562F7" w:rsidP="001613B5">
      <w:pPr>
        <w:autoSpaceDE w:val="0"/>
        <w:autoSpaceDN w:val="0"/>
        <w:adjustRightInd w:val="0"/>
        <w:rPr>
          <w:lang w:val="kk-KZ"/>
        </w:rPr>
      </w:pPr>
      <w:r w:rsidRPr="001613B5">
        <w:rPr>
          <w:lang w:val="kk-KZ"/>
        </w:rPr>
        <w:t xml:space="preserve">API стандаттарын </w:t>
      </w:r>
      <w:r w:rsidR="006E354D">
        <w:rPr>
          <w:lang w:val="kk-KZ"/>
        </w:rPr>
        <w:t>жасауға</w:t>
      </w:r>
      <w:r w:rsidRPr="001613B5">
        <w:rPr>
          <w:lang w:val="kk-KZ"/>
        </w:rPr>
        <w:t xml:space="preserve"> қатысатын халықаралық ұйымдар стандарттардың мазмұнына өз үлесін қосады. Стандартталған өнім өндірушілері мен сатып алушылар стандарт талаптарына сай және күтілетін нәтижелерге сәйкес жұмыс істейтін жабдықты </w:t>
      </w:r>
      <w:r w:rsidR="006E354D">
        <w:rPr>
          <w:lang w:val="kk-KZ"/>
        </w:rPr>
        <w:t>талап етеді</w:t>
      </w:r>
      <w:r w:rsidRPr="001613B5">
        <w:rPr>
          <w:lang w:val="kk-KZ"/>
        </w:rPr>
        <w:t xml:space="preserve">. Стандартталған өнімді </w:t>
      </w:r>
      <w:r w:rsidR="006E354D">
        <w:rPr>
          <w:lang w:val="kk-KZ"/>
        </w:rPr>
        <w:t>с</w:t>
      </w:r>
      <w:r w:rsidRPr="001613B5">
        <w:rPr>
          <w:lang w:val="kk-KZ"/>
        </w:rPr>
        <w:t>атып алушылар мен өндірушілер күтілген нәтижеге сай жұмыс істейтін, стандарт талаптарына жауап беретін жабдықты күтеді.</w:t>
      </w:r>
    </w:p>
    <w:p w:rsidR="006562F7" w:rsidRPr="001613B5" w:rsidRDefault="006562F7" w:rsidP="001613B5">
      <w:pPr>
        <w:autoSpaceDE w:val="0"/>
        <w:autoSpaceDN w:val="0"/>
        <w:adjustRightInd w:val="0"/>
        <w:rPr>
          <w:lang w:val="kk-KZ"/>
        </w:rPr>
      </w:pPr>
      <w:r w:rsidRPr="001613B5">
        <w:rPr>
          <w:lang w:val="kk-KZ"/>
        </w:rPr>
        <w:t xml:space="preserve">Бұл сатып алушылардың жоғары сапалы, сенімді және қауіпсіз өнімге кепілдікті қол жеткізетіндігі жөніндегі, олардың арасындағы өзара сенімге әкеледі. </w:t>
      </w:r>
    </w:p>
    <w:p w:rsidR="006562F7" w:rsidRPr="001613B5" w:rsidRDefault="006562F7" w:rsidP="001613B5">
      <w:pPr>
        <w:rPr>
          <w:lang w:val="kk-KZ"/>
        </w:rPr>
      </w:pPr>
      <w:r w:rsidRPr="001613B5">
        <w:rPr>
          <w:lang w:val="kk-KZ"/>
        </w:rPr>
        <w:t>Халық шаруашылығының өндіруші саласы ретін</w:t>
      </w:r>
      <w:r w:rsidR="006E354D">
        <w:rPr>
          <w:lang w:val="kk-KZ"/>
        </w:rPr>
        <w:t>д</w:t>
      </w:r>
      <w:r w:rsidRPr="001613B5">
        <w:rPr>
          <w:lang w:val="kk-KZ"/>
        </w:rPr>
        <w:t>е мұнай өнеркәсібі, барлау, бұрғылау, кен орындарын пайдалану кезіндегі көптеген технологиялық үрдістердің болуымен сипаттала</w:t>
      </w:r>
      <w:r w:rsidR="003B77DC">
        <w:rPr>
          <w:lang w:val="kk-KZ"/>
        </w:rPr>
        <w:t xml:space="preserve">тындықтан </w:t>
      </w:r>
      <w:r w:rsidRPr="001613B5">
        <w:rPr>
          <w:lang w:val="kk-KZ"/>
        </w:rPr>
        <w:t xml:space="preserve">стандарттау қызметтерінің алдында мұнай өндірудің технологиялық үрдістерін кезекті стандарттау мен типтеу мақсаты тұр. Стандартты типтік технологиялық үрдістерді пайдалану мұнай жоғалтуларын азайтуға, сәтсіз технологиялық операциялар санын кемітуге, шикізат пен материалдарды үнемдеуге, көліктер мен жабдықтардың толық жүктелуін, еңбек өнімділігін арттыруға мүмкіндік береді.  </w:t>
      </w:r>
    </w:p>
    <w:p w:rsidR="006562F7" w:rsidRPr="001613B5" w:rsidRDefault="006562F7" w:rsidP="001613B5">
      <w:pPr>
        <w:rPr>
          <w:lang w:val="kk-KZ"/>
        </w:rPr>
      </w:pPr>
      <w:r w:rsidRPr="001613B5">
        <w:rPr>
          <w:lang w:val="kk-KZ"/>
        </w:rPr>
        <w:t xml:space="preserve">Мұнай, мұнайхимиялық, газ өнеркәсібінің </w:t>
      </w:r>
      <w:r w:rsidR="006E354D">
        <w:rPr>
          <w:lang w:val="kk-KZ"/>
        </w:rPr>
        <w:t>ерекшелігі</w:t>
      </w:r>
      <w:r w:rsidRPr="001613B5">
        <w:rPr>
          <w:lang w:val="kk-KZ"/>
        </w:rPr>
        <w:t xml:space="preserve"> өнеркәсіп салалары қауіпті сұйықтықтармен, газдармен және т.б. үрдістермен жұмыс жасайтындығымен байланысты. Сәйкес жабдықтандырылатын өнімдердің кепілінің басты элементі – тауарды жеткізуші мен қызмет етуші мердігердің қолданатын сапаны бақылау жүйесі болып табылады. ISO мен халықаралық мұнай өнеркәсібінің сәтті серіктестігі, сапаны бақылау жүйесін енгізу үшін  ISO 9001 - ISO/TS 29001 «Мұнай, мұнайхимиялық, газ өнеркәсібіне арналған сапа менеджментінің жүйесіне» негізделген жаңа техникалық </w:t>
      </w:r>
      <w:r w:rsidR="003B77DC">
        <w:rPr>
          <w:lang w:val="kk-KZ"/>
        </w:rPr>
        <w:t>маманданым</w:t>
      </w:r>
      <w:r w:rsidRPr="001613B5">
        <w:rPr>
          <w:lang w:val="kk-KZ"/>
        </w:rPr>
        <w:t xml:space="preserve"> енгізуге алып келді.   Жаңа стандар</w:t>
      </w:r>
      <w:r w:rsidR="003B77DC">
        <w:rPr>
          <w:lang w:val="kk-KZ"/>
        </w:rPr>
        <w:t>т</w:t>
      </w:r>
      <w:r w:rsidRPr="001613B5">
        <w:rPr>
          <w:lang w:val="kk-KZ"/>
        </w:rPr>
        <w:t xml:space="preserve"> ISO/TS 29001 Америкалық Мұнай Институты (АРІ) мен ISO/TC 67 техникалық комитетінің ынтымақтастығының нәтижесі</w:t>
      </w:r>
      <w:r w:rsidR="003B77DC">
        <w:rPr>
          <w:lang w:val="kk-KZ"/>
        </w:rPr>
        <w:t>нде пайда</w:t>
      </w:r>
      <w:r w:rsidRPr="001613B5">
        <w:rPr>
          <w:lang w:val="kk-KZ"/>
        </w:rPr>
        <w:t xml:space="preserve"> болды. Жаңа техникалық </w:t>
      </w:r>
      <w:r w:rsidR="003B77DC">
        <w:rPr>
          <w:lang w:val="kk-KZ"/>
        </w:rPr>
        <w:t>маманданым</w:t>
      </w:r>
      <w:r w:rsidRPr="001613B5">
        <w:rPr>
          <w:lang w:val="kk-KZ"/>
        </w:rPr>
        <w:t xml:space="preserve"> өз алдына сапаны бақылау жүйесін дамыту мақсатын қойып отыр, ол қызмет көрсетушілердің жабдықтау </w:t>
      </w:r>
      <w:r w:rsidR="003B77DC">
        <w:rPr>
          <w:lang w:val="kk-KZ"/>
        </w:rPr>
        <w:t>аясындағы</w:t>
      </w:r>
      <w:r w:rsidRPr="001613B5">
        <w:rPr>
          <w:lang w:val="kk-KZ"/>
        </w:rPr>
        <w:t xml:space="preserve"> ақауларды алдын алуды ерекшелей отырып, үздіксіз дамуды, өзгерістер мен шығы</w:t>
      </w:r>
      <w:r w:rsidR="006E354D">
        <w:rPr>
          <w:lang w:val="kk-KZ"/>
        </w:rPr>
        <w:t xml:space="preserve">ндарды қысқартуды қарастырады. </w:t>
      </w:r>
      <w:r w:rsidRPr="001613B5">
        <w:rPr>
          <w:lang w:val="kk-KZ"/>
        </w:rPr>
        <w:t>Стандарт ISO /ТС 29001, ISO 9001:2000 талаптарын қоса алғанда, белгілі бір өнеркәсіп секторы үшін олардың қолданылу аясын кеңейтеді, мұнай және газ өнеркәсібіне қызмет көрсету және орнату, өндіріс, дамыту, өңдеуге қатысты талапта</w:t>
      </w:r>
      <w:r w:rsidR="00026E49">
        <w:rPr>
          <w:lang w:val="kk-KZ"/>
        </w:rPr>
        <w:t>рды айтарлықтай кеңейтеді.  ISO</w:t>
      </w:r>
      <w:r w:rsidRPr="001613B5">
        <w:rPr>
          <w:lang w:val="kk-KZ"/>
        </w:rPr>
        <w:t>/ТС29001 мұнай өндіру өнеркәсі материалдары мен жабдықтарын өндірушілерге, мұнай-газ өнеркәсібінде қызмет көрсетушілерге, жабдықтарды, материалдар мен қызметтерді сатып алушыларға және осы стандартты пайдалана отырып сәйкестікті бағалау мен сертифика</w:t>
      </w:r>
      <w:r w:rsidR="003B77DC">
        <w:rPr>
          <w:lang w:val="kk-KZ"/>
        </w:rPr>
        <w:t>ттау</w:t>
      </w:r>
      <w:r w:rsidRPr="001613B5">
        <w:rPr>
          <w:lang w:val="kk-KZ"/>
        </w:rPr>
        <w:t xml:space="preserve"> жүргізетін </w:t>
      </w:r>
      <w:r w:rsidR="00026E49">
        <w:rPr>
          <w:lang w:val="kk-KZ"/>
        </w:rPr>
        <w:t>ұйымдар</w:t>
      </w:r>
      <w:r w:rsidRPr="001613B5">
        <w:rPr>
          <w:lang w:val="kk-KZ"/>
        </w:rPr>
        <w:t xml:space="preserve">ға пайдалану үшін арналған. </w:t>
      </w:r>
    </w:p>
    <w:p w:rsidR="006E354D" w:rsidRDefault="006562F7" w:rsidP="001613B5">
      <w:pPr>
        <w:rPr>
          <w:lang w:val="kk-KZ"/>
        </w:rPr>
      </w:pPr>
      <w:r w:rsidRPr="001613B5">
        <w:rPr>
          <w:lang w:val="kk-KZ"/>
        </w:rPr>
        <w:lastRenderedPageBreak/>
        <w:t xml:space="preserve">100-ден аса елдердің </w:t>
      </w:r>
      <w:r w:rsidR="00026E49">
        <w:rPr>
          <w:lang w:val="kk-KZ"/>
        </w:rPr>
        <w:t>ұйымдар</w:t>
      </w:r>
      <w:r w:rsidRPr="001613B5">
        <w:rPr>
          <w:lang w:val="kk-KZ"/>
        </w:rPr>
        <w:t xml:space="preserve">ы </w:t>
      </w:r>
      <w:r w:rsidR="006E354D">
        <w:rPr>
          <w:lang w:val="kk-KZ"/>
        </w:rPr>
        <w:t>ҚЕХС</w:t>
      </w:r>
      <w:r w:rsidRPr="001613B5">
        <w:rPr>
          <w:lang w:val="kk-KZ"/>
        </w:rPr>
        <w:t>-</w:t>
      </w:r>
      <w:r w:rsidR="006E354D">
        <w:rPr>
          <w:lang w:val="kk-KZ"/>
        </w:rPr>
        <w:t>ын</w:t>
      </w:r>
      <w:r w:rsidRPr="001613B5">
        <w:rPr>
          <w:lang w:val="kk-KZ"/>
        </w:rPr>
        <w:t xml:space="preserve"> әлдеқашан  қолданып жүр және осы стандарттарға көшу үрдісінің үстінде. Алайда, </w:t>
      </w:r>
      <w:r w:rsidR="006E354D">
        <w:rPr>
          <w:lang w:val="kk-KZ"/>
        </w:rPr>
        <w:t>ҚЕХС</w:t>
      </w:r>
      <w:r w:rsidR="006E354D" w:rsidRPr="001613B5">
        <w:rPr>
          <w:lang w:val="kk-KZ"/>
        </w:rPr>
        <w:t>-</w:t>
      </w:r>
      <w:r w:rsidR="006E354D">
        <w:rPr>
          <w:lang w:val="kk-KZ"/>
        </w:rPr>
        <w:t xml:space="preserve">ы </w:t>
      </w:r>
      <w:r w:rsidRPr="001613B5">
        <w:rPr>
          <w:lang w:val="kk-KZ"/>
        </w:rPr>
        <w:t xml:space="preserve">бүгінгі күнде іс жүзінде пайдаланып жүрген </w:t>
      </w:r>
      <w:r w:rsidR="00026E49">
        <w:rPr>
          <w:lang w:val="kk-KZ"/>
        </w:rPr>
        <w:t>ұйымдар</w:t>
      </w:r>
      <w:r w:rsidRPr="001613B5">
        <w:rPr>
          <w:lang w:val="kk-KZ"/>
        </w:rPr>
        <w:t xml:space="preserve">, стандарттарды қолдану аясында өздерінің ерекешеліктеріне тән </w:t>
      </w:r>
      <w:r w:rsidR="00BD4AB0">
        <w:rPr>
          <w:lang w:val="kk-KZ"/>
        </w:rPr>
        <w:t>туындаған</w:t>
      </w:r>
      <w:r w:rsidRPr="001613B5">
        <w:rPr>
          <w:lang w:val="kk-KZ"/>
        </w:rPr>
        <w:t xml:space="preserve"> мәселелер</w:t>
      </w:r>
      <w:r w:rsidR="00BD4AB0">
        <w:rPr>
          <w:lang w:val="kk-KZ"/>
        </w:rPr>
        <w:t>ге т</w:t>
      </w:r>
      <w:r w:rsidRPr="001613B5">
        <w:rPr>
          <w:lang w:val="kk-KZ"/>
        </w:rPr>
        <w:t xml:space="preserve">ап болады, себебі </w:t>
      </w:r>
      <w:r w:rsidR="003B77DC">
        <w:rPr>
          <w:lang w:val="kk-KZ"/>
        </w:rPr>
        <w:t>х</w:t>
      </w:r>
      <w:r w:rsidRPr="001613B5">
        <w:rPr>
          <w:lang w:val="kk-KZ"/>
        </w:rPr>
        <w:t xml:space="preserve">алықаралық стандарттар бойынша Кеңеспен жүзеге асырылатын, </w:t>
      </w:r>
      <w:r w:rsidR="003B77DC">
        <w:rPr>
          <w:lang w:val="kk-KZ"/>
        </w:rPr>
        <w:t>қолданыстағы</w:t>
      </w:r>
      <w:r w:rsidRPr="001613B5">
        <w:rPr>
          <w:lang w:val="kk-KZ"/>
        </w:rPr>
        <w:t xml:space="preserve"> стандарттарды анықтау және жаңаларын қалыптастыру  жұмыстары, соңғы жылдары қарқын</w:t>
      </w:r>
      <w:r w:rsidR="00BD4AB0">
        <w:rPr>
          <w:lang w:val="kk-KZ"/>
        </w:rPr>
        <w:t>ды</w:t>
      </w:r>
      <w:r w:rsidRPr="001613B5">
        <w:rPr>
          <w:lang w:val="kk-KZ"/>
        </w:rPr>
        <w:t xml:space="preserve">, сол үшін </w:t>
      </w:r>
      <w:r w:rsidR="007E2745">
        <w:rPr>
          <w:lang w:val="kk-KZ"/>
        </w:rPr>
        <w:t>ұйым</w:t>
      </w:r>
      <w:r w:rsidRPr="001613B5">
        <w:rPr>
          <w:lang w:val="kk-KZ"/>
        </w:rPr>
        <w:t xml:space="preserve"> басшылар</w:t>
      </w:r>
      <w:r w:rsidR="00BD4AB0">
        <w:rPr>
          <w:lang w:val="kk-KZ"/>
        </w:rPr>
        <w:t xml:space="preserve">ы </w:t>
      </w:r>
      <w:r w:rsidR="00956469">
        <w:rPr>
          <w:lang w:val="kk-KZ"/>
        </w:rPr>
        <w:t>ҚЕХС</w:t>
      </w:r>
      <w:r w:rsidR="00BD4AB0">
        <w:rPr>
          <w:lang w:val="kk-KZ"/>
        </w:rPr>
        <w:t>-</w:t>
      </w:r>
      <w:r w:rsidR="003B77DC">
        <w:rPr>
          <w:lang w:val="kk-KZ"/>
        </w:rPr>
        <w:t>дағы</w:t>
      </w:r>
      <w:r w:rsidR="00BD4AB0">
        <w:rPr>
          <w:lang w:val="kk-KZ"/>
        </w:rPr>
        <w:t xml:space="preserve"> үздіксіз өзгерістерді үнемі </w:t>
      </w:r>
      <w:r w:rsidRPr="001613B5">
        <w:rPr>
          <w:lang w:val="kk-KZ"/>
        </w:rPr>
        <w:t xml:space="preserve">бақылап отыруы </w:t>
      </w:r>
      <w:r w:rsidR="00BD4AB0">
        <w:rPr>
          <w:lang w:val="kk-KZ"/>
        </w:rPr>
        <w:t>шарт</w:t>
      </w:r>
      <w:r w:rsidRPr="001613B5">
        <w:rPr>
          <w:lang w:val="kk-KZ"/>
        </w:rPr>
        <w:t xml:space="preserve">.   </w:t>
      </w:r>
    </w:p>
    <w:p w:rsidR="006E354D" w:rsidRDefault="00BD4AB0" w:rsidP="001613B5">
      <w:pPr>
        <w:rPr>
          <w:lang w:val="kk-KZ"/>
        </w:rPr>
      </w:pPr>
      <w:r>
        <w:rPr>
          <w:lang w:val="kk-KZ"/>
        </w:rPr>
        <w:t xml:space="preserve">Қаржылық </w:t>
      </w:r>
      <w:r w:rsidR="006562F7" w:rsidRPr="001613B5">
        <w:rPr>
          <w:lang w:val="kk-KZ"/>
        </w:rPr>
        <w:t xml:space="preserve">есептілікті құру әдістемесінің негізгі мақсаты болып, оның нақты </w:t>
      </w:r>
      <w:r w:rsidR="007E2745">
        <w:rPr>
          <w:lang w:val="kk-KZ"/>
        </w:rPr>
        <w:t>ұйым</w:t>
      </w:r>
      <w:r w:rsidR="006562F7" w:rsidRPr="001613B5">
        <w:rPr>
          <w:lang w:val="kk-KZ"/>
        </w:rPr>
        <w:t xml:space="preserve"> немесе салада </w:t>
      </w:r>
      <w:r>
        <w:rPr>
          <w:lang w:val="kk-KZ"/>
        </w:rPr>
        <w:t>оңтайлы</w:t>
      </w:r>
      <w:r w:rsidR="006562F7" w:rsidRPr="001613B5">
        <w:rPr>
          <w:lang w:val="kk-KZ"/>
        </w:rPr>
        <w:t xml:space="preserve"> қолданылуы санала</w:t>
      </w:r>
      <w:r>
        <w:rPr>
          <w:lang w:val="kk-KZ"/>
        </w:rPr>
        <w:t xml:space="preserve">тындықтан </w:t>
      </w:r>
      <w:r w:rsidR="00956469">
        <w:rPr>
          <w:lang w:val="kk-KZ"/>
        </w:rPr>
        <w:t>ҚЕХС</w:t>
      </w:r>
      <w:r w:rsidR="006562F7" w:rsidRPr="001613B5">
        <w:rPr>
          <w:lang w:val="kk-KZ"/>
        </w:rPr>
        <w:t xml:space="preserve"> қағидалар</w:t>
      </w:r>
      <w:r>
        <w:rPr>
          <w:lang w:val="kk-KZ"/>
        </w:rPr>
        <w:t>ына</w:t>
      </w:r>
      <w:r w:rsidR="006562F7" w:rsidRPr="001613B5">
        <w:rPr>
          <w:lang w:val="kk-KZ"/>
        </w:rPr>
        <w:t xml:space="preserve"> негізделген әдістеме болып табылады және оның нақты салада қолданылу ұсыныстарын қарастырмайды. Бір сала </w:t>
      </w:r>
      <w:r w:rsidR="00026E49">
        <w:rPr>
          <w:lang w:val="kk-KZ"/>
        </w:rPr>
        <w:t>ұйымдар</w:t>
      </w:r>
      <w:r w:rsidR="006562F7" w:rsidRPr="001613B5">
        <w:rPr>
          <w:lang w:val="kk-KZ"/>
        </w:rPr>
        <w:t xml:space="preserve">ына тән, капитал мен тәуекелге сұраныстың қарқын алуы секілді мәселенің шешуі нарық қатысушыларының арасындағы іскерлік қарым-қатынастың жақындай түсуіне алып келеді. Ортақ қызмет жасауға  келісім, шоғырландырылған қаржылық есептілік және басқа </w:t>
      </w:r>
      <w:r w:rsidR="00026E49">
        <w:rPr>
          <w:lang w:val="kk-KZ"/>
        </w:rPr>
        <w:t>ұйымдар</w:t>
      </w:r>
      <w:r w:rsidR="006562F7" w:rsidRPr="001613B5">
        <w:rPr>
          <w:lang w:val="kk-KZ"/>
        </w:rPr>
        <w:t xml:space="preserve">ға қатысу үлесі туралы ақпаратты ашуға  қатысты стандарттар мұнай-газ секторының </w:t>
      </w:r>
      <w:r w:rsidR="007E2745">
        <w:rPr>
          <w:lang w:val="kk-KZ"/>
        </w:rPr>
        <w:t>ұйым</w:t>
      </w:r>
      <w:r w:rsidR="006562F7" w:rsidRPr="001613B5">
        <w:rPr>
          <w:lang w:val="kk-KZ"/>
        </w:rPr>
        <w:t>сы үші</w:t>
      </w:r>
      <w:r w:rsidR="006E354D">
        <w:rPr>
          <w:lang w:val="kk-KZ"/>
        </w:rPr>
        <w:t xml:space="preserve">н </w:t>
      </w:r>
      <w:r>
        <w:rPr>
          <w:lang w:val="kk-KZ"/>
        </w:rPr>
        <w:t xml:space="preserve">өзіндік </w:t>
      </w:r>
      <w:r w:rsidR="006E354D">
        <w:rPr>
          <w:lang w:val="kk-KZ"/>
        </w:rPr>
        <w:t>ерекше</w:t>
      </w:r>
      <w:r>
        <w:rPr>
          <w:lang w:val="kk-KZ"/>
        </w:rPr>
        <w:t>лігі бар.</w:t>
      </w:r>
    </w:p>
    <w:p w:rsidR="006562F7" w:rsidRPr="001613B5" w:rsidRDefault="006562F7" w:rsidP="001613B5">
      <w:pPr>
        <w:rPr>
          <w:lang w:val="kk-KZ"/>
        </w:rPr>
      </w:pPr>
      <w:r w:rsidRPr="001613B5">
        <w:rPr>
          <w:lang w:val="kk-KZ"/>
        </w:rPr>
        <w:t xml:space="preserve">Сала ішінде геологиялық зерттеу, табиғи ресурстарды бағалау, кен орнын өңдеу, мұнай мен газды өндіру жұмыстарымен айналысатын </w:t>
      </w:r>
      <w:r w:rsidR="00026E49">
        <w:rPr>
          <w:lang w:val="kk-KZ"/>
        </w:rPr>
        <w:t>ұйымдар</w:t>
      </w:r>
      <w:r w:rsidRPr="001613B5">
        <w:rPr>
          <w:lang w:val="kk-KZ"/>
        </w:rPr>
        <w:t xml:space="preserve">ға арнайы басшылық қалыптастыру қажеттілігі туралы пікірталас әлі жалғасуда.  Салада жағдайлардың әрдайым өзгерісте болуы, қандай да бір күрделі мәселелер бойынша шешімді қабылдау үшін, басшылық осы </w:t>
      </w:r>
      <w:r w:rsidR="00F57C2F">
        <w:rPr>
          <w:lang w:val="kk-KZ"/>
        </w:rPr>
        <w:t>мәселені</w:t>
      </w:r>
      <w:r w:rsidRPr="001613B5">
        <w:rPr>
          <w:lang w:val="kk-KZ"/>
        </w:rPr>
        <w:t xml:space="preserve"> мұқият зерттеп, </w:t>
      </w:r>
      <w:r w:rsidR="00F57C2F">
        <w:rPr>
          <w:lang w:val="kk-KZ"/>
        </w:rPr>
        <w:t>сала</w:t>
      </w:r>
      <w:r w:rsidRPr="001613B5">
        <w:rPr>
          <w:lang w:val="kk-KZ"/>
        </w:rPr>
        <w:t xml:space="preserve"> мамандарымен кеңесу қажеттілігін көрсетеді.  </w:t>
      </w:r>
    </w:p>
    <w:p w:rsidR="006562F7" w:rsidRPr="001613B5" w:rsidRDefault="006562F7" w:rsidP="001613B5">
      <w:pPr>
        <w:rPr>
          <w:lang w:val="kk-KZ"/>
        </w:rPr>
      </w:pPr>
      <w:r w:rsidRPr="001613B5">
        <w:rPr>
          <w:lang w:val="kk-KZ"/>
        </w:rPr>
        <w:t xml:space="preserve">Стандарттаудың мақсаты мемлекеттік саясатқа мұнай-газ саласының мықты және бәсекеге қабілетті болуы үшін, энергия тасымалдаушылардағы тұтынушылардың сұранысын тиімді және экологиялық қауіпсіз қанағаттандыру үшін, қолдау жасайтындай әсер ету болып табылады. </w:t>
      </w:r>
    </w:p>
    <w:p w:rsidR="006562F7" w:rsidRPr="001613B5" w:rsidRDefault="006562F7" w:rsidP="001613B5">
      <w:pPr>
        <w:rPr>
          <w:lang w:val="kk-KZ"/>
        </w:rPr>
      </w:pPr>
      <w:r w:rsidRPr="001613B5">
        <w:rPr>
          <w:lang w:val="kk-KZ"/>
        </w:rPr>
        <w:t xml:space="preserve">Халықаралық тәжірибеде мұнай-газ өндіру қызметінің шығындар көрсетілетін айтарлықтай жақын жүйелі құжат болып  - FAS 19 «Мұнай-газ өндіруші </w:t>
      </w:r>
      <w:r w:rsidR="00026E49">
        <w:rPr>
          <w:lang w:val="kk-KZ"/>
        </w:rPr>
        <w:t>ұйымдар</w:t>
      </w:r>
      <w:r w:rsidRPr="001613B5">
        <w:rPr>
          <w:lang w:val="kk-KZ"/>
        </w:rPr>
        <w:t>дағы есеп және есептілік» саналады (US GAAP).</w:t>
      </w:r>
    </w:p>
    <w:p w:rsidR="006562F7" w:rsidRPr="001613B5" w:rsidRDefault="006562F7" w:rsidP="001613B5">
      <w:pPr>
        <w:shd w:val="clear" w:color="auto" w:fill="FFFFFF"/>
        <w:rPr>
          <w:lang w:val="kk-KZ"/>
        </w:rPr>
      </w:pPr>
      <w:r w:rsidRPr="001613B5">
        <w:rPr>
          <w:lang w:val="kk-KZ"/>
        </w:rPr>
        <w:t xml:space="preserve">Жер қойнауын пайдалану бойынша операциялар есебінің ерекшілігін қарастыратын жалғыз халықаралық қаржылық есептілік стандарты - </w:t>
      </w:r>
      <w:r w:rsidR="00956469">
        <w:rPr>
          <w:lang w:val="kk-KZ"/>
        </w:rPr>
        <w:t>ҚЕХС</w:t>
      </w:r>
      <w:r w:rsidR="00956469" w:rsidRPr="001613B5">
        <w:rPr>
          <w:bCs/>
          <w:iCs/>
          <w:lang w:val="kk-KZ"/>
        </w:rPr>
        <w:t xml:space="preserve"> </w:t>
      </w:r>
      <w:r w:rsidRPr="001613B5">
        <w:rPr>
          <w:bCs/>
          <w:iCs/>
          <w:lang w:val="kk-KZ"/>
        </w:rPr>
        <w:t>(IFRS) 6 «Минералды ресурстарды өңдеу мен бағалау»</w:t>
      </w:r>
      <w:r w:rsidRPr="001613B5">
        <w:rPr>
          <w:lang w:val="kk-KZ"/>
        </w:rPr>
        <w:t xml:space="preserve">. </w:t>
      </w:r>
      <w:r w:rsidR="00956469">
        <w:rPr>
          <w:lang w:val="kk-KZ"/>
        </w:rPr>
        <w:t>ҚЕХС</w:t>
      </w:r>
      <w:r w:rsidRPr="001613B5">
        <w:rPr>
          <w:lang w:val="kk-KZ"/>
        </w:rPr>
        <w:t xml:space="preserve"> (IFRS) 6 «Минералды ресурстарды өңдеу мен бағалау» минералды ресурстарды өңдеу мен бағалау есебін жүргізу үшін қолданылуы қажет: мұнай, табиғи газ, минералдар және басқа да ұқсас қалпына келмейтін минералды ресурстарды іздеу,</w:t>
      </w:r>
      <w:r w:rsidR="003B77DC">
        <w:rPr>
          <w:lang w:val="kk-KZ"/>
        </w:rPr>
        <w:t xml:space="preserve"> </w:t>
      </w:r>
      <w:r w:rsidRPr="001613B5">
        <w:rPr>
          <w:lang w:val="kk-KZ"/>
        </w:rPr>
        <w:t>сонымен қатар минералды ресурстарды өңдеу  туралы шешім қабылдаудан бұрын оларды өндіру рентабельділігі мен техникалық жүзеге асу</w:t>
      </w:r>
      <w:r w:rsidR="006E354D">
        <w:rPr>
          <w:lang w:val="kk-KZ"/>
        </w:rPr>
        <w:t xml:space="preserve"> жағдайын</w:t>
      </w:r>
      <w:r w:rsidRPr="001613B5">
        <w:rPr>
          <w:lang w:val="kk-KZ"/>
        </w:rPr>
        <w:t xml:space="preserve"> бағалау. Бұл стандарт қойнауларды зерттеуді іске асыратын, жер қойнауын пайдаланушылармен көбірек пайдаланылады. Өндіру және жер қойнауын пайдаланудың өзге де операцияларын қаржылық есептілік стандарттары қарастырмайды.</w:t>
      </w:r>
      <w:r w:rsidR="00026E49">
        <w:rPr>
          <w:lang w:val="kk-KZ"/>
        </w:rPr>
        <w:t xml:space="preserve"> </w:t>
      </w:r>
      <w:r w:rsidRPr="001613B5">
        <w:rPr>
          <w:lang w:val="kk-KZ"/>
        </w:rPr>
        <w:t xml:space="preserve"> Жер қойнауын пайдалану бойынша операциялар есебі жөніндегі нақтырақ ақпаратты американдық жалпықабылданған бухгалтерлік есеп принциптерінде – </w:t>
      </w:r>
      <w:r w:rsidRPr="001613B5">
        <w:rPr>
          <w:bCs/>
          <w:iCs/>
          <w:lang w:val="kk-KZ"/>
        </w:rPr>
        <w:t xml:space="preserve">GAAP </w:t>
      </w:r>
      <w:r w:rsidR="00026E49">
        <w:rPr>
          <w:bCs/>
          <w:iCs/>
          <w:lang w:val="kk-KZ"/>
        </w:rPr>
        <w:t>қарасытырылған</w:t>
      </w:r>
      <w:r w:rsidR="000C68FA">
        <w:rPr>
          <w:bCs/>
          <w:iCs/>
          <w:lang w:val="kk-KZ"/>
        </w:rPr>
        <w:t>.</w:t>
      </w:r>
    </w:p>
    <w:p w:rsidR="006562F7" w:rsidRPr="001613B5" w:rsidRDefault="006562F7" w:rsidP="001613B5">
      <w:pPr>
        <w:rPr>
          <w:lang w:val="kk-KZ"/>
        </w:rPr>
      </w:pPr>
      <w:r w:rsidRPr="001613B5">
        <w:rPr>
          <w:lang w:val="kk-KZ"/>
        </w:rPr>
        <w:lastRenderedPageBreak/>
        <w:t xml:space="preserve">Жал шарттарын </w:t>
      </w:r>
      <w:r w:rsidR="003D147B">
        <w:rPr>
          <w:lang w:val="kk-KZ"/>
        </w:rPr>
        <w:t>ретте</w:t>
      </w:r>
      <w:r w:rsidRPr="001613B5">
        <w:rPr>
          <w:lang w:val="kk-KZ"/>
        </w:rPr>
        <w:t xml:space="preserve">у </w:t>
      </w:r>
      <w:r w:rsidR="00956469">
        <w:rPr>
          <w:lang w:val="kk-KZ"/>
        </w:rPr>
        <w:t>ҚЕХС</w:t>
      </w:r>
      <w:r w:rsidRPr="001613B5">
        <w:rPr>
          <w:lang w:val="kk-KZ"/>
        </w:rPr>
        <w:t xml:space="preserve"> (IAS) 17 «Жал», ХСТЖК (IFRIC) 4  «Келісімде жал шарттары белгілерінің бар болуын анықтау» арқылы жүргізіледі.  Бұл құжаттар нақты өндіруші салаларға</w:t>
      </w:r>
      <w:r w:rsidR="000C68FA">
        <w:rPr>
          <w:lang w:val="kk-KZ"/>
        </w:rPr>
        <w:t xml:space="preserve"> немесе </w:t>
      </w:r>
      <w:r w:rsidR="00956469">
        <w:rPr>
          <w:lang w:val="kk-KZ"/>
        </w:rPr>
        <w:t>ҚЕХС</w:t>
      </w:r>
      <w:r w:rsidRPr="001613B5">
        <w:rPr>
          <w:lang w:val="kk-KZ"/>
        </w:rPr>
        <w:t xml:space="preserve">-тің </w:t>
      </w:r>
      <w:r w:rsidR="003D147B">
        <w:rPr>
          <w:lang w:val="kk-KZ"/>
        </w:rPr>
        <w:t>ретте</w:t>
      </w:r>
      <w:r w:rsidRPr="001613B5">
        <w:rPr>
          <w:lang w:val="kk-KZ"/>
        </w:rPr>
        <w:t xml:space="preserve">уші стандарттары жоқ болған кезде, жер қойнауын пайдаланушы </w:t>
      </w:r>
      <w:r w:rsidR="007E2745">
        <w:rPr>
          <w:lang w:val="kk-KZ"/>
        </w:rPr>
        <w:t>ұйым</w:t>
      </w:r>
      <w:r w:rsidRPr="001613B5">
        <w:rPr>
          <w:lang w:val="kk-KZ"/>
        </w:rPr>
        <w:t xml:space="preserve"> өзінің бухгалтерлік есеп саясатына </w:t>
      </w:r>
      <w:r w:rsidR="000C68FA">
        <w:rPr>
          <w:lang w:val="kk-KZ"/>
        </w:rPr>
        <w:t>қарастырады</w:t>
      </w:r>
      <w:r w:rsidRPr="001613B5">
        <w:rPr>
          <w:lang w:val="kk-KZ"/>
        </w:rPr>
        <w:t xml:space="preserve">. </w:t>
      </w:r>
    </w:p>
    <w:p w:rsidR="006562F7" w:rsidRPr="001613B5" w:rsidRDefault="006562F7" w:rsidP="001613B5">
      <w:pPr>
        <w:rPr>
          <w:lang w:val="kk-KZ"/>
        </w:rPr>
      </w:pPr>
      <w:r w:rsidRPr="001613B5">
        <w:rPr>
          <w:lang w:val="kk-KZ"/>
        </w:rPr>
        <w:t xml:space="preserve">Есеп саясатын дайындау кезінде </w:t>
      </w:r>
      <w:r w:rsidR="007E2745">
        <w:rPr>
          <w:lang w:val="kk-KZ"/>
        </w:rPr>
        <w:t>ұйым</w:t>
      </w:r>
      <w:r w:rsidRPr="001613B5">
        <w:rPr>
          <w:lang w:val="kk-KZ"/>
        </w:rPr>
        <w:t xml:space="preserve"> </w:t>
      </w:r>
      <w:r w:rsidR="00956469">
        <w:rPr>
          <w:lang w:val="kk-KZ"/>
        </w:rPr>
        <w:t>ҚЕХС</w:t>
      </w:r>
      <w:r w:rsidRPr="001613B5">
        <w:rPr>
          <w:lang w:val="kk-KZ"/>
        </w:rPr>
        <w:t xml:space="preserve">-ның қағидаларына сәйкес келетін, есеп жүргізудің әртүрлі әдістері мен тәсілдерін пайдаланады </w:t>
      </w:r>
    </w:p>
    <w:p w:rsidR="006562F7" w:rsidRPr="001613B5" w:rsidRDefault="006562F7" w:rsidP="001613B5">
      <w:pPr>
        <w:rPr>
          <w:lang w:val="kk-KZ"/>
        </w:rPr>
      </w:pPr>
      <w:r w:rsidRPr="001613B5">
        <w:rPr>
          <w:lang w:val="kk-KZ"/>
        </w:rPr>
        <w:t xml:space="preserve">IFRS 6 стандартын дайындау кезінде </w:t>
      </w:r>
      <w:r w:rsidR="00956469">
        <w:rPr>
          <w:lang w:val="kk-KZ"/>
        </w:rPr>
        <w:t>ҚЕХС</w:t>
      </w:r>
      <w:r w:rsidRPr="001613B5">
        <w:rPr>
          <w:lang w:val="kk-KZ"/>
        </w:rPr>
        <w:t xml:space="preserve"> бойынша</w:t>
      </w:r>
      <w:r w:rsidR="000C68FA">
        <w:rPr>
          <w:lang w:val="kk-KZ"/>
        </w:rPr>
        <w:t xml:space="preserve"> </w:t>
      </w:r>
      <w:r w:rsidRPr="001613B5">
        <w:rPr>
          <w:lang w:val="kk-KZ"/>
        </w:rPr>
        <w:t xml:space="preserve"> пайдалы қазбаларды іздеу және бағалаумен байланысты шығындар есебін жүргізу, әр түрлі </w:t>
      </w:r>
      <w:r w:rsidR="00026E49">
        <w:rPr>
          <w:lang w:val="kk-KZ"/>
        </w:rPr>
        <w:t>ұйымдар</w:t>
      </w:r>
      <w:r w:rsidRPr="001613B5">
        <w:rPr>
          <w:lang w:val="kk-KZ"/>
        </w:rPr>
        <w:t xml:space="preserve">дың тәжірибесі мен зерттеу және бағалау кезеңдеріндегі барлық шығындарды пайда және зиян есебінде көрсетілгенге дейін, және кейінгі капиталдандырудан ерекшеленетіндігіне негізделген.  </w:t>
      </w:r>
    </w:p>
    <w:p w:rsidR="006562F7" w:rsidRPr="001613B5" w:rsidRDefault="006562F7" w:rsidP="001613B5">
      <w:pPr>
        <w:rPr>
          <w:lang w:val="kk-KZ"/>
        </w:rPr>
      </w:pPr>
      <w:r w:rsidRPr="001613B5">
        <w:rPr>
          <w:lang w:val="kk-KZ"/>
        </w:rPr>
        <w:t xml:space="preserve">IFRS 6 стандартының негізгі </w:t>
      </w:r>
      <w:r w:rsidR="000C68FA">
        <w:rPr>
          <w:lang w:val="kk-KZ"/>
        </w:rPr>
        <w:t>тұжырымы</w:t>
      </w:r>
      <w:r w:rsidRPr="001613B5">
        <w:rPr>
          <w:lang w:val="kk-KZ"/>
        </w:rPr>
        <w:t xml:space="preserve"> пайдалы қазбалар бойынша шығындарға қатысты өзінің есеп саясатын дайындау кезінде </w:t>
      </w:r>
      <w:r w:rsidR="007E2745">
        <w:rPr>
          <w:lang w:val="kk-KZ"/>
        </w:rPr>
        <w:t>ұйым</w:t>
      </w:r>
      <w:r w:rsidRPr="001613B5">
        <w:rPr>
          <w:lang w:val="kk-KZ"/>
        </w:rPr>
        <w:t xml:space="preserve">  IAS 8-ге бейімделе алуында болып табылады. </w:t>
      </w:r>
    </w:p>
    <w:p w:rsidR="006562F7" w:rsidRPr="001613B5" w:rsidRDefault="00026E49" w:rsidP="001613B5">
      <w:pPr>
        <w:rPr>
          <w:lang w:val="kk-KZ"/>
        </w:rPr>
      </w:pPr>
      <w:r>
        <w:rPr>
          <w:lang w:val="kk-KZ"/>
        </w:rPr>
        <w:t>Демек, м</w:t>
      </w:r>
      <w:r w:rsidR="006562F7" w:rsidRPr="001613B5">
        <w:rPr>
          <w:lang w:val="kk-KZ"/>
        </w:rPr>
        <w:t xml:space="preserve">ұнай </w:t>
      </w:r>
      <w:r w:rsidR="000C68FA">
        <w:rPr>
          <w:lang w:val="kk-KZ"/>
        </w:rPr>
        <w:t>газ секторының</w:t>
      </w:r>
      <w:r w:rsidR="006562F7" w:rsidRPr="001613B5">
        <w:rPr>
          <w:lang w:val="kk-KZ"/>
        </w:rPr>
        <w:t xml:space="preserve"> қызметінің осындай </w:t>
      </w:r>
      <w:r w:rsidR="003B77DC">
        <w:rPr>
          <w:lang w:val="kk-KZ"/>
        </w:rPr>
        <w:t xml:space="preserve">әлемдік деңгейдегі </w:t>
      </w:r>
      <w:r w:rsidR="006562F7" w:rsidRPr="001613B5">
        <w:rPr>
          <w:lang w:val="kk-KZ"/>
        </w:rPr>
        <w:t xml:space="preserve"> </w:t>
      </w:r>
      <w:r w:rsidR="003B77DC">
        <w:rPr>
          <w:lang w:val="kk-KZ"/>
        </w:rPr>
        <w:t>қызметті</w:t>
      </w:r>
      <w:r w:rsidR="006562F7" w:rsidRPr="001613B5">
        <w:rPr>
          <w:lang w:val="kk-KZ"/>
        </w:rPr>
        <w:t xml:space="preserve"> қамтамасыз ететін халықаралық стандарттардың қажеттілігін айқында</w:t>
      </w:r>
      <w:r w:rsidR="003814E0">
        <w:rPr>
          <w:lang w:val="kk-KZ"/>
        </w:rPr>
        <w:t xml:space="preserve">й </w:t>
      </w:r>
      <w:r w:rsidR="006562F7" w:rsidRPr="001613B5">
        <w:rPr>
          <w:lang w:val="kk-KZ"/>
        </w:rPr>
        <w:t xml:space="preserve">түседі: </w:t>
      </w:r>
      <w:r w:rsidR="000C68FA">
        <w:rPr>
          <w:lang w:val="kk-KZ"/>
        </w:rPr>
        <w:t xml:space="preserve">немесе </w:t>
      </w:r>
      <w:r w:rsidR="006562F7" w:rsidRPr="001613B5">
        <w:rPr>
          <w:lang w:val="kk-KZ"/>
        </w:rPr>
        <w:t>көбінесе әлем бойынша қауіпсіз және өзара алмастыруға келетін жабдықпен қамтамасыз ету үшін</w:t>
      </w:r>
      <w:r>
        <w:rPr>
          <w:lang w:val="kk-KZ"/>
        </w:rPr>
        <w:t xml:space="preserve"> қажет</w:t>
      </w:r>
      <w:r w:rsidR="003814E0">
        <w:rPr>
          <w:lang w:val="kk-KZ"/>
        </w:rPr>
        <w:t>тілік туындайды</w:t>
      </w:r>
      <w:r w:rsidR="006562F7" w:rsidRPr="001613B5">
        <w:rPr>
          <w:lang w:val="kk-KZ"/>
        </w:rPr>
        <w:t xml:space="preserve">.  </w:t>
      </w:r>
    </w:p>
    <w:p w:rsidR="006562F7" w:rsidRPr="001613B5" w:rsidRDefault="006562F7" w:rsidP="001613B5">
      <w:pPr>
        <w:rPr>
          <w:lang w:val="kk-KZ"/>
        </w:rPr>
      </w:pPr>
      <w:r w:rsidRPr="001613B5">
        <w:rPr>
          <w:lang w:val="kk-KZ"/>
        </w:rPr>
        <w:t>Аймақтық аспект көптеген елдерде маңызды орын алуда, сондықтан, жергілікті стандарттар халықаралық стандарттарға</w:t>
      </w:r>
      <w:r w:rsidR="000C68FA">
        <w:rPr>
          <w:lang w:val="kk-KZ"/>
        </w:rPr>
        <w:t xml:space="preserve"> </w:t>
      </w:r>
      <w:r w:rsidRPr="001613B5">
        <w:rPr>
          <w:lang w:val="kk-KZ"/>
        </w:rPr>
        <w:t>неғұрлым жақын болуы керек. Өнімді экспорттауға мәжбүр</w:t>
      </w:r>
      <w:r w:rsidR="000C68FA">
        <w:rPr>
          <w:lang w:val="kk-KZ"/>
        </w:rPr>
        <w:t xml:space="preserve"> </w:t>
      </w:r>
      <w:r w:rsidRPr="001613B5">
        <w:rPr>
          <w:lang w:val="kk-KZ"/>
        </w:rPr>
        <w:t xml:space="preserve"> өндірушілер</w:t>
      </w:r>
      <w:r w:rsidR="003814E0">
        <w:rPr>
          <w:lang w:val="kk-KZ"/>
        </w:rPr>
        <w:t xml:space="preserve"> мен импорттаушы тұлғалар </w:t>
      </w:r>
      <w:r w:rsidRPr="001613B5">
        <w:rPr>
          <w:lang w:val="kk-KZ"/>
        </w:rPr>
        <w:t xml:space="preserve"> үшін сенімді құралдар және халықаралық стандарттарды қолдану жетістікке жетудің бір жолы болып табылады. </w:t>
      </w:r>
    </w:p>
    <w:p w:rsidR="006562F7" w:rsidRPr="001613B5" w:rsidRDefault="006562F7" w:rsidP="001613B5">
      <w:pPr>
        <w:rPr>
          <w:b/>
          <w:bCs/>
          <w:lang w:val="kk-KZ"/>
        </w:rPr>
      </w:pPr>
    </w:p>
    <w:p w:rsidR="006562F7" w:rsidRPr="005D59D8" w:rsidRDefault="000C68FA" w:rsidP="001613B5">
      <w:pPr>
        <w:rPr>
          <w:bCs/>
          <w:lang w:val="kk-KZ"/>
        </w:rPr>
      </w:pPr>
      <w:r w:rsidRPr="005D59D8">
        <w:rPr>
          <w:bCs/>
          <w:lang w:val="kk-KZ"/>
        </w:rPr>
        <w:t xml:space="preserve"> </w:t>
      </w:r>
      <w:r w:rsidR="006562F7" w:rsidRPr="005D59D8">
        <w:rPr>
          <w:bCs/>
          <w:lang w:val="kk-KZ"/>
        </w:rPr>
        <w:t xml:space="preserve"> </w:t>
      </w:r>
      <w:r w:rsidRPr="005D59D8">
        <w:rPr>
          <w:bCs/>
          <w:lang w:val="kk-KZ"/>
        </w:rPr>
        <w:t>2.</w:t>
      </w:r>
      <w:r w:rsidR="005D59D8" w:rsidRPr="005D59D8">
        <w:rPr>
          <w:bCs/>
          <w:lang w:val="kk-KZ"/>
        </w:rPr>
        <w:t>4</w:t>
      </w:r>
      <w:r w:rsidRPr="005D59D8">
        <w:rPr>
          <w:bCs/>
          <w:lang w:val="kk-KZ"/>
        </w:rPr>
        <w:t xml:space="preserve"> </w:t>
      </w:r>
      <w:r w:rsidR="006562F7" w:rsidRPr="005D59D8">
        <w:rPr>
          <w:bCs/>
          <w:lang w:val="kk-KZ"/>
        </w:rPr>
        <w:t xml:space="preserve">Мұнай-газ </w:t>
      </w:r>
      <w:r w:rsidRPr="005D59D8">
        <w:rPr>
          <w:bCs/>
          <w:lang w:val="kk-KZ"/>
        </w:rPr>
        <w:t xml:space="preserve">секторындағы есепті ұйымдастырудағы </w:t>
      </w:r>
      <w:r w:rsidR="006562F7" w:rsidRPr="005D59D8">
        <w:rPr>
          <w:bCs/>
          <w:lang w:val="kk-KZ"/>
        </w:rPr>
        <w:t>келісімшартты</w:t>
      </w:r>
      <w:r w:rsidRPr="005D59D8">
        <w:rPr>
          <w:bCs/>
          <w:lang w:val="kk-KZ"/>
        </w:rPr>
        <w:t>ң</w:t>
      </w:r>
      <w:r w:rsidR="006562F7" w:rsidRPr="005D59D8">
        <w:rPr>
          <w:bCs/>
          <w:lang w:val="kk-KZ"/>
        </w:rPr>
        <w:t xml:space="preserve"> </w:t>
      </w:r>
      <w:r w:rsidRPr="005D59D8">
        <w:rPr>
          <w:bCs/>
          <w:lang w:val="kk-KZ"/>
        </w:rPr>
        <w:t>маңызы</w:t>
      </w:r>
    </w:p>
    <w:p w:rsidR="006562F7" w:rsidRPr="001613B5" w:rsidRDefault="006562F7" w:rsidP="001613B5">
      <w:pPr>
        <w:rPr>
          <w:b/>
          <w:bCs/>
          <w:lang w:val="kk-KZ"/>
        </w:rPr>
      </w:pPr>
    </w:p>
    <w:p w:rsidR="006562F7" w:rsidRPr="001613B5" w:rsidRDefault="006562F7" w:rsidP="001613B5">
      <w:pPr>
        <w:rPr>
          <w:lang w:val="kk-KZ"/>
        </w:rPr>
      </w:pPr>
      <w:bookmarkStart w:id="2" w:name="A000000038"/>
      <w:bookmarkEnd w:id="2"/>
      <w:r w:rsidRPr="001613B5">
        <w:rPr>
          <w:lang w:val="kk-KZ"/>
        </w:rPr>
        <w:t xml:space="preserve"> Мұнай-газ саласының негізгі ерекшеліктерінің бірі</w:t>
      </w:r>
      <w:r w:rsidR="000C68FA">
        <w:rPr>
          <w:lang w:val="kk-KZ"/>
        </w:rPr>
        <w:t xml:space="preserve"> </w:t>
      </w:r>
      <w:r w:rsidRPr="001613B5">
        <w:rPr>
          <w:lang w:val="kk-KZ"/>
        </w:rPr>
        <w:t xml:space="preserve">- тәуекел мен шығындарды төмендету мақсатында шартқа отыру болып табылады.Екі жүйенің бірі </w:t>
      </w:r>
      <w:r w:rsidR="000C68FA">
        <w:rPr>
          <w:lang w:val="kk-KZ"/>
        </w:rPr>
        <w:t>аясында</w:t>
      </w:r>
      <w:r w:rsidRPr="001613B5">
        <w:rPr>
          <w:lang w:val="kk-KZ"/>
        </w:rPr>
        <w:t xml:space="preserve">  – концессиялық және келісімшарттық,  мемлекет пен мұнай </w:t>
      </w:r>
      <w:r w:rsidR="00026E49">
        <w:rPr>
          <w:lang w:val="kk-KZ"/>
        </w:rPr>
        <w:t>ұйымдар</w:t>
      </w:r>
      <w:r w:rsidRPr="001613B5">
        <w:rPr>
          <w:lang w:val="kk-KZ"/>
        </w:rPr>
        <w:t xml:space="preserve">ы арасында жер қойнауын пайдалану бойынша келіссөздер жүргізіледі. Концессиялық жүйелерде жеке меншік бар болуы мүмкін. Келісімшарттық жүйеде меншік құқығы мемлекетке тиесілі. Аталған шарттардың әрқайсысының жеке тұжырымдамасы мен </w:t>
      </w:r>
      <w:r w:rsidR="00956469">
        <w:rPr>
          <w:lang w:val="kk-KZ"/>
        </w:rPr>
        <w:t>ҚЕХС</w:t>
      </w:r>
      <w:r w:rsidRPr="001613B5">
        <w:rPr>
          <w:lang w:val="kk-KZ"/>
        </w:rPr>
        <w:t xml:space="preserve">-на сәйкес жүргізілетін </w:t>
      </w:r>
      <w:r w:rsidR="007E2745">
        <w:rPr>
          <w:lang w:val="kk-KZ"/>
        </w:rPr>
        <w:t>ұйым</w:t>
      </w:r>
      <w:r w:rsidRPr="001613B5">
        <w:rPr>
          <w:lang w:val="kk-KZ"/>
        </w:rPr>
        <w:t xml:space="preserve">ның бухгалтерлік есебіне әсері бар. </w:t>
      </w:r>
    </w:p>
    <w:p w:rsidR="006562F7" w:rsidRPr="001613B5" w:rsidRDefault="006562F7" w:rsidP="000C68FA">
      <w:pPr>
        <w:pStyle w:val="a6"/>
        <w:spacing w:before="0" w:beforeAutospacing="0" w:after="0" w:afterAutospacing="0"/>
        <w:rPr>
          <w:color w:val="000000" w:themeColor="text1"/>
          <w:sz w:val="28"/>
          <w:szCs w:val="28"/>
          <w:lang w:val="kk-KZ"/>
        </w:rPr>
      </w:pPr>
      <w:r w:rsidRPr="000C68FA">
        <w:rPr>
          <w:sz w:val="28"/>
          <w:szCs w:val="28"/>
          <w:lang w:val="kk-KZ"/>
        </w:rPr>
        <w:t>Концессия шарты</w:t>
      </w:r>
      <w:r w:rsidRPr="001613B5">
        <w:rPr>
          <w:b/>
          <w:sz w:val="28"/>
          <w:szCs w:val="28"/>
          <w:lang w:val="kk-KZ"/>
        </w:rPr>
        <w:t xml:space="preserve"> </w:t>
      </w:r>
      <w:r w:rsidRPr="001613B5">
        <w:rPr>
          <w:sz w:val="28"/>
          <w:szCs w:val="28"/>
          <w:lang w:val="kk-KZ"/>
        </w:rPr>
        <w:t xml:space="preserve">иеленушіге  кен орнын ақылы негізде игеруге айрықша құқық береді. </w:t>
      </w:r>
      <w:r w:rsidRPr="001613B5">
        <w:rPr>
          <w:color w:val="000000" w:themeColor="text1"/>
          <w:sz w:val="28"/>
          <w:szCs w:val="28"/>
          <w:lang w:val="kk-KZ"/>
        </w:rPr>
        <w:t>Концессия шартының негізгі белгілері мыналар болып табылады:</w:t>
      </w:r>
    </w:p>
    <w:p w:rsidR="006562F7" w:rsidRPr="001613B5" w:rsidRDefault="006562F7" w:rsidP="001613B5">
      <w:pPr>
        <w:rPr>
          <w:color w:val="000000" w:themeColor="text1"/>
          <w:lang w:val="kk-KZ"/>
        </w:rPr>
      </w:pPr>
      <w:r w:rsidRPr="001613B5">
        <w:rPr>
          <w:color w:val="000000" w:themeColor="text1"/>
          <w:lang w:val="kk-KZ"/>
        </w:rPr>
        <w:t xml:space="preserve">- қабылдаушы мемлекеттің   шетелдік мұнай </w:t>
      </w:r>
      <w:r w:rsidR="007E2745">
        <w:rPr>
          <w:color w:val="000000" w:themeColor="text1"/>
          <w:lang w:val="kk-KZ"/>
        </w:rPr>
        <w:t>ұйым</w:t>
      </w:r>
      <w:r w:rsidRPr="001613B5">
        <w:rPr>
          <w:color w:val="000000" w:themeColor="text1"/>
          <w:lang w:val="kk-KZ"/>
        </w:rPr>
        <w:t>сына концессияға берілген аумақтағы мұнайға меншік құқығын беруі,</w:t>
      </w:r>
    </w:p>
    <w:p w:rsidR="006562F7" w:rsidRPr="001613B5" w:rsidRDefault="006562F7" w:rsidP="001613B5">
      <w:pPr>
        <w:rPr>
          <w:lang w:val="kk-KZ"/>
        </w:rPr>
      </w:pPr>
      <w:r w:rsidRPr="001613B5">
        <w:rPr>
          <w:lang w:val="kk-KZ"/>
        </w:rPr>
        <w:t xml:space="preserve">- бүкіл ел территориясын немесе елдің мұнайға келешегі бар бөлігін қамтитын  концессияның өте үлкен аумағы, </w:t>
      </w:r>
    </w:p>
    <w:p w:rsidR="006562F7" w:rsidRPr="001613B5" w:rsidRDefault="006562F7" w:rsidP="001613B5">
      <w:pPr>
        <w:rPr>
          <w:lang w:val="kk-KZ"/>
        </w:rPr>
      </w:pPr>
      <w:r w:rsidRPr="001613B5">
        <w:rPr>
          <w:lang w:val="kk-KZ"/>
        </w:rPr>
        <w:t>- концессияның ұзақ мерзімге жарамдылығы , концессионердің концессия шарты бойынша қызметтің барлық аспектілерін жеке және толық бақылауы.</w:t>
      </w:r>
    </w:p>
    <w:p w:rsidR="006562F7" w:rsidRPr="001613B5" w:rsidRDefault="006562F7" w:rsidP="001613B5">
      <w:pPr>
        <w:pStyle w:val="a6"/>
        <w:spacing w:before="0" w:beforeAutospacing="0" w:after="0" w:afterAutospacing="0"/>
        <w:rPr>
          <w:sz w:val="28"/>
          <w:szCs w:val="28"/>
          <w:lang w:val="kk-KZ"/>
        </w:rPr>
      </w:pPr>
      <w:r w:rsidRPr="001613B5">
        <w:rPr>
          <w:sz w:val="28"/>
          <w:szCs w:val="28"/>
          <w:lang w:val="kk-KZ"/>
        </w:rPr>
        <w:lastRenderedPageBreak/>
        <w:t xml:space="preserve">Концессия шарттары жер қойнауы телімін ұзақ мерзімді жалға алу келісімшартына ұқсас болып келеді: олар ұзақ мерзімге жасалады (60 жылға жуық), үлкен аймақтарға қатысты, мемлекетке төменгі төлемдермен сипатталады  (20 %-дан көп емес),  мемлекеттің жер қойнауын пайдалану үшін берілген аймақтарды мерзімініен бұрын қайтарып алу құқығының жоқтығы, ашық кен орнын барлау мен игерудегі </w:t>
      </w:r>
      <w:r w:rsidR="007E2745">
        <w:rPr>
          <w:sz w:val="28"/>
          <w:szCs w:val="28"/>
          <w:lang w:val="kk-KZ"/>
        </w:rPr>
        <w:t>ұйым</w:t>
      </w:r>
      <w:r w:rsidRPr="001613B5">
        <w:rPr>
          <w:sz w:val="28"/>
          <w:szCs w:val="28"/>
          <w:lang w:val="kk-KZ"/>
        </w:rPr>
        <w:t xml:space="preserve">ның іс-әрекет еркіндігі. </w:t>
      </w:r>
    </w:p>
    <w:p w:rsidR="006562F7" w:rsidRPr="001613B5" w:rsidRDefault="006562F7" w:rsidP="001613B5">
      <w:pPr>
        <w:pStyle w:val="a6"/>
        <w:spacing w:before="0" w:beforeAutospacing="0" w:after="0" w:afterAutospacing="0"/>
        <w:rPr>
          <w:sz w:val="28"/>
          <w:szCs w:val="28"/>
          <w:lang w:val="kk-KZ"/>
        </w:rPr>
      </w:pPr>
      <w:r w:rsidRPr="001613B5">
        <w:rPr>
          <w:sz w:val="28"/>
          <w:szCs w:val="28"/>
          <w:lang w:val="kk-KZ"/>
        </w:rPr>
        <w:t xml:space="preserve">Концессия шартына отыру кезінде кең таралған төлем түрлері қол койылатын бонус пен роялти болып табылады. </w:t>
      </w:r>
    </w:p>
    <w:p w:rsidR="000C68FA" w:rsidRDefault="006562F7" w:rsidP="001613B5">
      <w:pPr>
        <w:rPr>
          <w:lang w:val="kk-KZ"/>
        </w:rPr>
      </w:pPr>
      <w:r w:rsidRPr="000C68FA">
        <w:rPr>
          <w:lang w:val="kk-KZ"/>
        </w:rPr>
        <w:t>Келісімшарттық жүйе аясында</w:t>
      </w:r>
      <w:r w:rsidRPr="001613B5">
        <w:rPr>
          <w:b/>
          <w:lang w:val="kk-KZ"/>
        </w:rPr>
        <w:t xml:space="preserve"> </w:t>
      </w:r>
      <w:r w:rsidRPr="001613B5">
        <w:rPr>
          <w:lang w:val="kk-KZ"/>
        </w:rPr>
        <w:t>минералды ресурстардың кен орнына меншік құқығы мемлекетте сақталады.</w:t>
      </w:r>
    </w:p>
    <w:p w:rsidR="006562F7" w:rsidRPr="000C68FA" w:rsidRDefault="006562F7" w:rsidP="001613B5">
      <w:pPr>
        <w:rPr>
          <w:lang w:val="kk-KZ"/>
        </w:rPr>
      </w:pPr>
      <w:r w:rsidRPr="001613B5">
        <w:rPr>
          <w:lang w:val="kk-KZ"/>
        </w:rPr>
        <w:t xml:space="preserve"> Келісімшарттар сервистік және өнімді бөлу туралы келісімшарттарына жіктеледі.Олардың арасындағы айырмашылық мұнай </w:t>
      </w:r>
      <w:r w:rsidR="007E2745">
        <w:rPr>
          <w:lang w:val="kk-KZ"/>
        </w:rPr>
        <w:t>ұйым</w:t>
      </w:r>
      <w:r w:rsidRPr="001613B5">
        <w:rPr>
          <w:lang w:val="kk-KZ"/>
        </w:rPr>
        <w:t xml:space="preserve">сы қызметтерін төлеу жолымен анықталады: ақша немесе ішінара өнім (шикі мұнай ) арқылы өтеу. Меншік құқығы тұрғысынан, өнімді бөлу келісімшарты шеңберінде жұмыс істейтін </w:t>
      </w:r>
      <w:r w:rsidR="007E2745">
        <w:rPr>
          <w:lang w:val="kk-KZ"/>
        </w:rPr>
        <w:t>ұйым</w:t>
      </w:r>
      <w:r w:rsidRPr="001613B5">
        <w:rPr>
          <w:lang w:val="kk-KZ"/>
        </w:rPr>
        <w:t xml:space="preserve"> ақыр аяғында өндірілген шикізаттың бір бөлігін </w:t>
      </w:r>
      <w:r w:rsidRPr="000C68FA">
        <w:rPr>
          <w:lang w:val="kk-KZ"/>
        </w:rPr>
        <w:t xml:space="preserve">алады, яғни оның иеленушісі болады.  </w:t>
      </w:r>
    </w:p>
    <w:p w:rsidR="006562F7" w:rsidRPr="001613B5" w:rsidRDefault="006562F7" w:rsidP="001613B5">
      <w:pPr>
        <w:rPr>
          <w:lang w:val="kk-KZ"/>
        </w:rPr>
      </w:pPr>
      <w:bookmarkStart w:id="3" w:name="A000000041"/>
      <w:bookmarkStart w:id="4" w:name="A30Y0XEDEU"/>
      <w:bookmarkStart w:id="5" w:name="A000000063"/>
      <w:bookmarkEnd w:id="3"/>
      <w:bookmarkEnd w:id="4"/>
      <w:bookmarkEnd w:id="5"/>
      <w:r w:rsidRPr="000C68FA">
        <w:rPr>
          <w:lang w:val="kk-KZ"/>
        </w:rPr>
        <w:t>Сервистік қызмет көрсетуге келісімшарт</w:t>
      </w:r>
      <w:r w:rsidRPr="001613B5">
        <w:rPr>
          <w:lang w:val="kk-KZ"/>
        </w:rPr>
        <w:t xml:space="preserve"> өнімді бөлу туралы келісімшарттың қағидалары сипатталатын шарт түрі болып табылады. Бұл келісімшаттардың негізгі ерекшелігі – атқарылған жұмыс үшін төлем өнімді бөлу туралы келісімшарттағыдай минералды ресурстармен емес, ақшалай түрде төленеді.</w:t>
      </w:r>
    </w:p>
    <w:p w:rsidR="006562F7" w:rsidRPr="001613B5" w:rsidRDefault="006562F7" w:rsidP="001613B5">
      <w:pPr>
        <w:pStyle w:val="a6"/>
        <w:spacing w:before="0" w:beforeAutospacing="0" w:after="0" w:afterAutospacing="0"/>
        <w:rPr>
          <w:sz w:val="28"/>
          <w:szCs w:val="28"/>
          <w:lang w:val="kk-KZ"/>
        </w:rPr>
      </w:pPr>
      <w:r w:rsidRPr="001613B5">
        <w:rPr>
          <w:sz w:val="28"/>
          <w:szCs w:val="28"/>
          <w:lang w:val="kk-KZ"/>
        </w:rPr>
        <w:t xml:space="preserve">Кез-келген сервистік келісімшарттың негізі – өнідірген ресурстар </w:t>
      </w:r>
      <w:r w:rsidR="007E2745">
        <w:rPr>
          <w:sz w:val="28"/>
          <w:szCs w:val="28"/>
          <w:lang w:val="kk-KZ"/>
        </w:rPr>
        <w:t>ұйым</w:t>
      </w:r>
      <w:r w:rsidRPr="001613B5">
        <w:rPr>
          <w:sz w:val="28"/>
          <w:szCs w:val="28"/>
          <w:lang w:val="kk-KZ"/>
        </w:rPr>
        <w:t xml:space="preserve">-инвесторға емес, </w:t>
      </w:r>
      <w:r w:rsidR="000C68FA">
        <w:rPr>
          <w:sz w:val="28"/>
          <w:szCs w:val="28"/>
          <w:lang w:val="kk-KZ"/>
        </w:rPr>
        <w:t>ұйым</w:t>
      </w:r>
      <w:r w:rsidRPr="001613B5">
        <w:rPr>
          <w:sz w:val="28"/>
          <w:szCs w:val="28"/>
          <w:lang w:val="kk-KZ"/>
        </w:rPr>
        <w:t xml:space="preserve"> стратегиясын қалыптастыратын және өндіріс деңгейін бақылайтын мемлекетке тиесілі. Іздеу-барлау жұмыстарына, пайдалы қазбаларды өндіруге және т.б. жұмсалатын шығындар </w:t>
      </w:r>
      <w:r w:rsidR="007E2745">
        <w:rPr>
          <w:sz w:val="28"/>
          <w:szCs w:val="28"/>
          <w:lang w:val="kk-KZ"/>
        </w:rPr>
        <w:t>ұйым</w:t>
      </w:r>
      <w:r w:rsidRPr="001613B5">
        <w:rPr>
          <w:sz w:val="28"/>
          <w:szCs w:val="28"/>
          <w:lang w:val="kk-KZ"/>
        </w:rPr>
        <w:t xml:space="preserve">-инвесторға компенсацияланады.Оған қоса, өндірілген мұнай барреліне сыйлықақы, белгіленген пайда нормасы, жаңа қорларды ашқаны үшін сыйақы төленеді. Басқаша айтқанда , өндіретін </w:t>
      </w:r>
      <w:r w:rsidR="000C68FA">
        <w:rPr>
          <w:sz w:val="28"/>
          <w:szCs w:val="28"/>
          <w:lang w:val="kk-KZ"/>
        </w:rPr>
        <w:t>ұйым</w:t>
      </w:r>
      <w:r w:rsidRPr="001613B5">
        <w:rPr>
          <w:sz w:val="28"/>
          <w:szCs w:val="28"/>
          <w:lang w:val="kk-KZ"/>
        </w:rPr>
        <w:t xml:space="preserve"> кен орнынан көмірсутекті алу бойынша қызмет көрсетуші рөлін атқарады. </w:t>
      </w:r>
    </w:p>
    <w:p w:rsidR="006562F7" w:rsidRPr="001613B5" w:rsidRDefault="006562F7" w:rsidP="001613B5">
      <w:pPr>
        <w:pStyle w:val="a6"/>
        <w:spacing w:before="0" w:beforeAutospacing="0" w:after="0" w:afterAutospacing="0"/>
        <w:rPr>
          <w:sz w:val="28"/>
          <w:szCs w:val="28"/>
          <w:lang w:val="kk-KZ"/>
        </w:rPr>
      </w:pPr>
      <w:r w:rsidRPr="001613B5">
        <w:rPr>
          <w:sz w:val="28"/>
          <w:szCs w:val="28"/>
          <w:lang w:val="kk-KZ"/>
        </w:rPr>
        <w:t xml:space="preserve">Сервистік келісімшарттың екі негізгі түрі бар: тәуекелді және тәуекелсіз. </w:t>
      </w:r>
    </w:p>
    <w:p w:rsidR="006562F7" w:rsidRPr="001613B5" w:rsidRDefault="006562F7" w:rsidP="001613B5">
      <w:pPr>
        <w:pStyle w:val="a6"/>
        <w:spacing w:before="0" w:beforeAutospacing="0" w:after="0" w:afterAutospacing="0"/>
        <w:rPr>
          <w:sz w:val="28"/>
          <w:szCs w:val="28"/>
          <w:lang w:val="kk-KZ"/>
        </w:rPr>
      </w:pPr>
      <w:r w:rsidRPr="000C68FA">
        <w:rPr>
          <w:sz w:val="28"/>
          <w:szCs w:val="28"/>
          <w:lang w:val="kk-KZ"/>
        </w:rPr>
        <w:t>Тәуекелді сервистік келісімшартқа сәйкес</w:t>
      </w:r>
      <w:r w:rsidRPr="001613B5">
        <w:rPr>
          <w:b/>
          <w:sz w:val="28"/>
          <w:szCs w:val="28"/>
          <w:lang w:val="kk-KZ"/>
        </w:rPr>
        <w:t xml:space="preserve"> </w:t>
      </w:r>
      <w:r w:rsidR="007E2745">
        <w:rPr>
          <w:sz w:val="28"/>
          <w:szCs w:val="28"/>
          <w:lang w:val="kk-KZ"/>
        </w:rPr>
        <w:t>ұйым</w:t>
      </w:r>
      <w:r w:rsidRPr="001613B5">
        <w:rPr>
          <w:sz w:val="28"/>
          <w:szCs w:val="28"/>
          <w:lang w:val="kk-KZ"/>
        </w:rPr>
        <w:t xml:space="preserve"> ұқсас қызсметтер көрсетеді, бірақ, жұмсалған шығындар мұнайдың өнеркәсіптік қоры қолда бар болған жағдайда ғана өтеледі. Мұндай қор болмаған жағдайда үкімет контрагенттің шығындарын өтеуге міндетті емес. </w:t>
      </w:r>
    </w:p>
    <w:p w:rsidR="006562F7" w:rsidRPr="001613B5" w:rsidRDefault="006562F7" w:rsidP="001613B5">
      <w:pPr>
        <w:rPr>
          <w:lang w:val="kk-KZ"/>
        </w:rPr>
      </w:pPr>
      <w:r w:rsidRPr="001613B5">
        <w:rPr>
          <w:lang w:val="kk-KZ"/>
        </w:rPr>
        <w:t xml:space="preserve">Бастапқыда тәуекелді сервистік келісімшарт әрекеттегі кен орнындағы өндірісті қалпына келтіру қажет болған жағдайда жасалынатын. Біраз уақыттан бері тәуекелді сервистік келісімшартты кез-келген табылған қорларды өндіру, барлау және игеру жұмыстары үшін жасалынатын болды. Әдетте, мұндай келісімшарттар келесі ақпараттарды қамтиды: </w:t>
      </w:r>
    </w:p>
    <w:p w:rsidR="006562F7" w:rsidRPr="001613B5" w:rsidRDefault="006562F7" w:rsidP="001613B5">
      <w:pPr>
        <w:rPr>
          <w:lang w:val="kk-KZ"/>
        </w:rPr>
      </w:pPr>
      <w:r w:rsidRPr="001613B5">
        <w:rPr>
          <w:lang w:val="kk-KZ"/>
        </w:rPr>
        <w:t>- бонус мөлшері;</w:t>
      </w:r>
    </w:p>
    <w:p w:rsidR="006562F7" w:rsidRPr="001613B5" w:rsidRDefault="006562F7" w:rsidP="001613B5">
      <w:pPr>
        <w:rPr>
          <w:lang w:val="kk-KZ"/>
        </w:rPr>
      </w:pPr>
      <w:r w:rsidRPr="001613B5">
        <w:rPr>
          <w:lang w:val="kk-KZ"/>
        </w:rPr>
        <w:t xml:space="preserve">- шартта келісілген мөлшердегі роялтиді төлеу (мемлекетке роялти өндіріс басталғанда төленеді); </w:t>
      </w:r>
    </w:p>
    <w:p w:rsidR="006562F7" w:rsidRPr="001613B5" w:rsidRDefault="006562F7" w:rsidP="001613B5">
      <w:pPr>
        <w:rPr>
          <w:lang w:val="kk-KZ"/>
        </w:rPr>
      </w:pPr>
      <w:r w:rsidRPr="001613B5">
        <w:rPr>
          <w:lang w:val="kk-KZ"/>
        </w:rPr>
        <w:t xml:space="preserve">- пайдалы қазбаларға мүліктік құқық қабылдаушы мемлекеттің үкіметінде сақталады; </w:t>
      </w:r>
    </w:p>
    <w:p w:rsidR="006562F7" w:rsidRPr="001613B5" w:rsidRDefault="006562F7" w:rsidP="001613B5">
      <w:pPr>
        <w:rPr>
          <w:lang w:val="kk-KZ"/>
        </w:rPr>
      </w:pPr>
      <w:r w:rsidRPr="001613B5">
        <w:rPr>
          <w:lang w:val="kk-KZ"/>
        </w:rPr>
        <w:lastRenderedPageBreak/>
        <w:t xml:space="preserve">- Өндіру,барлау және игерумен байланысты барлық шығындар мен тәуекелдер мердігер өз мойнына алады; </w:t>
      </w:r>
    </w:p>
    <w:p w:rsidR="006562F7" w:rsidRPr="001613B5" w:rsidRDefault="006562F7" w:rsidP="001613B5">
      <w:pPr>
        <w:rPr>
          <w:lang w:val="kk-KZ"/>
        </w:rPr>
      </w:pPr>
      <w:r w:rsidRPr="001613B5">
        <w:rPr>
          <w:lang w:val="kk-KZ"/>
        </w:rPr>
        <w:t>- Мердігердің операциялық мен капиталдандырылған  шығындары капиталға салым және атқарылған жұмыс үшін сыйақы ретінде компенсацияланады;</w:t>
      </w:r>
    </w:p>
    <w:p w:rsidR="006562F7" w:rsidRPr="001613B5" w:rsidRDefault="006562F7" w:rsidP="001613B5">
      <w:pPr>
        <w:rPr>
          <w:lang w:val="kk-KZ"/>
        </w:rPr>
      </w:pPr>
      <w:r w:rsidRPr="001613B5">
        <w:rPr>
          <w:lang w:val="kk-KZ"/>
        </w:rPr>
        <w:t xml:space="preserve">-  үкімет бірлескен жұмыстарға белсенді қатысу үлесінің иесі бола алады  . </w:t>
      </w:r>
    </w:p>
    <w:p w:rsidR="006562F7" w:rsidRPr="001613B5" w:rsidRDefault="006562F7" w:rsidP="001613B5">
      <w:pPr>
        <w:rPr>
          <w:lang w:val="kk-KZ"/>
        </w:rPr>
      </w:pPr>
      <w:r w:rsidRPr="001613B5">
        <w:rPr>
          <w:lang w:val="kk-KZ"/>
        </w:rPr>
        <w:t xml:space="preserve">Тәуекелді сервистік келісімшарт бойынша жұмыс істейтін </w:t>
      </w:r>
      <w:r w:rsidR="007E2745">
        <w:rPr>
          <w:lang w:val="kk-KZ"/>
        </w:rPr>
        <w:t>ұйым</w:t>
      </w:r>
      <w:r w:rsidRPr="001613B5">
        <w:rPr>
          <w:lang w:val="kk-KZ"/>
        </w:rPr>
        <w:t xml:space="preserve">ның бухгалтерлік есебінде жұмсалған шығындар дебиторлық қарыз, ал келіп түскен сыйақыны қызмет көрсетуден түскен түсім ретінде көрсетіледі.. </w:t>
      </w:r>
    </w:p>
    <w:p w:rsidR="006562F7" w:rsidRPr="001613B5" w:rsidRDefault="006562F7" w:rsidP="001613B5">
      <w:pPr>
        <w:rPr>
          <w:lang w:val="kk-KZ"/>
        </w:rPr>
      </w:pPr>
      <w:r w:rsidRPr="001613B5">
        <w:rPr>
          <w:lang w:val="kk-KZ"/>
        </w:rPr>
        <w:t xml:space="preserve">Кейбір </w:t>
      </w:r>
      <w:r w:rsidR="00026E49">
        <w:rPr>
          <w:lang w:val="kk-KZ"/>
        </w:rPr>
        <w:t>ұйымдар</w:t>
      </w:r>
      <w:r w:rsidRPr="001613B5">
        <w:rPr>
          <w:lang w:val="kk-KZ"/>
        </w:rPr>
        <w:t xml:space="preserve"> тәуекелді сервистік келісімшарттарды тәуекелсз деп көрсетеді. Тәуекелсіз сервистік келісімшартқа сәйкес контрагент шартта көрсетілген жұмыстарды орындауы қажет. </w:t>
      </w:r>
    </w:p>
    <w:p w:rsidR="00980F13" w:rsidRPr="001613B5" w:rsidRDefault="00980F13" w:rsidP="00980F13">
      <w:pPr>
        <w:pStyle w:val="a6"/>
        <w:spacing w:before="0" w:beforeAutospacing="0" w:after="0" w:afterAutospacing="0"/>
        <w:rPr>
          <w:sz w:val="28"/>
          <w:szCs w:val="28"/>
          <w:lang w:val="kk-KZ"/>
        </w:rPr>
      </w:pPr>
      <w:r w:rsidRPr="000C68FA">
        <w:rPr>
          <w:sz w:val="28"/>
          <w:szCs w:val="28"/>
          <w:lang w:val="kk-KZ"/>
        </w:rPr>
        <w:t>Тәуекелсіз сервистік келісімшарт</w:t>
      </w:r>
      <w:r w:rsidRPr="001613B5">
        <w:rPr>
          <w:b/>
          <w:sz w:val="28"/>
          <w:szCs w:val="28"/>
          <w:lang w:val="kk-KZ"/>
        </w:rPr>
        <w:t xml:space="preserve"> </w:t>
      </w:r>
      <w:r w:rsidRPr="001613B5">
        <w:rPr>
          <w:sz w:val="28"/>
          <w:szCs w:val="28"/>
          <w:lang w:val="kk-KZ"/>
        </w:rPr>
        <w:t>барлық шығындар  жұмыс нәтижесіне байланыссыз өтеліп отыруымен, яғни табысты кен орнының бар болуымен ерекшелінеді.</w:t>
      </w:r>
      <w:r w:rsidR="00026E49">
        <w:rPr>
          <w:sz w:val="28"/>
          <w:szCs w:val="28"/>
          <w:lang w:val="kk-KZ"/>
        </w:rPr>
        <w:t xml:space="preserve"> </w:t>
      </w:r>
      <w:r w:rsidRPr="001613B5">
        <w:rPr>
          <w:sz w:val="28"/>
          <w:szCs w:val="28"/>
          <w:lang w:val="kk-KZ"/>
        </w:rPr>
        <w:t xml:space="preserve">Мердігер </w:t>
      </w:r>
      <w:r w:rsidR="00026E49">
        <w:rPr>
          <w:sz w:val="28"/>
          <w:szCs w:val="28"/>
          <w:lang w:val="kk-KZ"/>
        </w:rPr>
        <w:t>жауапкершілігін</w:t>
      </w:r>
      <w:r w:rsidRPr="001613B5">
        <w:rPr>
          <w:sz w:val="28"/>
          <w:szCs w:val="28"/>
          <w:lang w:val="kk-KZ"/>
        </w:rPr>
        <w:t xml:space="preserve"> атқаратын </w:t>
      </w:r>
      <w:r w:rsidR="00026E49">
        <w:rPr>
          <w:sz w:val="28"/>
          <w:szCs w:val="28"/>
          <w:lang w:val="kk-KZ"/>
        </w:rPr>
        <w:t>ұйым</w:t>
      </w:r>
      <w:r w:rsidRPr="001613B5">
        <w:rPr>
          <w:sz w:val="28"/>
          <w:szCs w:val="28"/>
          <w:lang w:val="kk-KZ"/>
        </w:rPr>
        <w:t xml:space="preserve">-инвестор мемлекеттен геологиялық барлау жұмысы мен пайдалы қазбаларды өндіргені үшін белгіленген сыйақы алып отырады. Тәуекелді сервистік келісімшартар өнеркәсіптік қорлардың табылуына әкелмейтін жұмыстар бойынша шығындардың өтелмеуінің тәуекелі </w:t>
      </w:r>
      <w:r w:rsidR="00026E49">
        <w:rPr>
          <w:sz w:val="28"/>
          <w:szCs w:val="28"/>
          <w:lang w:val="kk-KZ"/>
        </w:rPr>
        <w:t>ұйым</w:t>
      </w:r>
      <w:r w:rsidRPr="001613B5">
        <w:rPr>
          <w:sz w:val="28"/>
          <w:szCs w:val="28"/>
          <w:lang w:val="kk-KZ"/>
        </w:rPr>
        <w:t xml:space="preserve">-инвесторде сақталады. Осы шарт түрлері </w:t>
      </w:r>
      <w:r w:rsidR="00956469">
        <w:rPr>
          <w:sz w:val="28"/>
          <w:szCs w:val="28"/>
          <w:lang w:val="kk-KZ"/>
        </w:rPr>
        <w:t>ҚЕХС</w:t>
      </w:r>
      <w:r w:rsidRPr="001613B5">
        <w:rPr>
          <w:sz w:val="28"/>
          <w:szCs w:val="28"/>
          <w:lang w:val="kk-KZ"/>
        </w:rPr>
        <w:t xml:space="preserve"> тұжырымдамасы және жай стандарттармен </w:t>
      </w:r>
      <w:r w:rsidR="003D147B">
        <w:rPr>
          <w:sz w:val="28"/>
          <w:szCs w:val="28"/>
          <w:lang w:val="kk-KZ"/>
        </w:rPr>
        <w:t>ретте</w:t>
      </w:r>
      <w:r w:rsidRPr="001613B5">
        <w:rPr>
          <w:sz w:val="28"/>
          <w:szCs w:val="28"/>
          <w:lang w:val="kk-KZ"/>
        </w:rPr>
        <w:t xml:space="preserve">леді. Мысалы, түсім </w:t>
      </w:r>
      <w:r w:rsidR="00956469">
        <w:rPr>
          <w:sz w:val="28"/>
          <w:szCs w:val="28"/>
          <w:lang w:val="kk-KZ"/>
        </w:rPr>
        <w:t>ҚЕХС</w:t>
      </w:r>
      <w:r w:rsidRPr="001613B5">
        <w:rPr>
          <w:sz w:val="28"/>
          <w:szCs w:val="28"/>
          <w:lang w:val="kk-KZ"/>
        </w:rPr>
        <w:t xml:space="preserve"> IFRS 15 «Клиенттермен шарт бойынша түсім» сә</w:t>
      </w:r>
      <w:r w:rsidR="00026E49">
        <w:rPr>
          <w:sz w:val="28"/>
          <w:szCs w:val="28"/>
          <w:lang w:val="kk-KZ"/>
        </w:rPr>
        <w:t>й</w:t>
      </w:r>
      <w:r w:rsidRPr="001613B5">
        <w:rPr>
          <w:sz w:val="28"/>
          <w:szCs w:val="28"/>
          <w:lang w:val="kk-KZ"/>
        </w:rPr>
        <w:t>кес есепке алыну керек және т.б</w:t>
      </w:r>
      <w:r>
        <w:rPr>
          <w:sz w:val="28"/>
          <w:szCs w:val="28"/>
          <w:lang w:val="kk-KZ"/>
        </w:rPr>
        <w:t>.</w:t>
      </w:r>
      <w:r w:rsidRPr="001613B5">
        <w:rPr>
          <w:sz w:val="28"/>
          <w:szCs w:val="28"/>
          <w:lang w:val="kk-KZ"/>
        </w:rPr>
        <w:t xml:space="preserve"> </w:t>
      </w:r>
    </w:p>
    <w:p w:rsidR="006562F7" w:rsidRPr="001613B5" w:rsidRDefault="006562F7" w:rsidP="001613B5">
      <w:pPr>
        <w:pStyle w:val="a6"/>
        <w:spacing w:before="0" w:beforeAutospacing="0" w:after="0" w:afterAutospacing="0"/>
        <w:rPr>
          <w:sz w:val="28"/>
          <w:szCs w:val="28"/>
          <w:lang w:val="kk-KZ"/>
        </w:rPr>
      </w:pPr>
      <w:r w:rsidRPr="00980F13">
        <w:rPr>
          <w:sz w:val="28"/>
          <w:szCs w:val="28"/>
          <w:lang w:val="kk-KZ"/>
        </w:rPr>
        <w:t>Өнімді бөлу туралы келісімшарт</w:t>
      </w:r>
      <w:r w:rsidRPr="001613B5">
        <w:rPr>
          <w:b/>
          <w:sz w:val="28"/>
          <w:szCs w:val="28"/>
          <w:lang w:val="kk-KZ"/>
        </w:rPr>
        <w:t xml:space="preserve"> </w:t>
      </w:r>
      <w:r w:rsidRPr="001613B5">
        <w:rPr>
          <w:sz w:val="28"/>
          <w:szCs w:val="28"/>
          <w:lang w:val="kk-KZ"/>
        </w:rPr>
        <w:t xml:space="preserve"> (</w:t>
      </w:r>
      <w:r w:rsidR="00026E49">
        <w:rPr>
          <w:sz w:val="28"/>
          <w:szCs w:val="28"/>
          <w:lang w:val="kk-KZ"/>
        </w:rPr>
        <w:t>ә</w:t>
      </w:r>
      <w:r w:rsidRPr="001613B5">
        <w:rPr>
          <w:sz w:val="28"/>
          <w:szCs w:val="28"/>
          <w:lang w:val="kk-KZ"/>
        </w:rPr>
        <w:t>рі қарай — ӨБК ) азамат</w:t>
      </w:r>
      <w:r w:rsidR="00980F13">
        <w:rPr>
          <w:sz w:val="28"/>
          <w:szCs w:val="28"/>
          <w:lang w:val="kk-KZ"/>
        </w:rPr>
        <w:t>тық-құқықтық шарттар сияқты 70-</w:t>
      </w:r>
      <w:r w:rsidRPr="001613B5">
        <w:rPr>
          <w:sz w:val="28"/>
          <w:szCs w:val="28"/>
          <w:lang w:val="kk-KZ"/>
        </w:rPr>
        <w:t xml:space="preserve">жылдары дамушы елдерде пайдалы қазбаларды өндіру саласындағы келісімшарт жасасу тәжірибесінде тарала бастады және бірден танымал болды.  Олар экономикалық концессия нысанына ие , сондықтан  ішінара эволюцияланған концессиялық шарт болып табылады. Бұл шартардың негізгі айырмашылығы барлық өндірілген шикізат </w:t>
      </w:r>
      <w:r w:rsidR="007E2745">
        <w:rPr>
          <w:sz w:val="28"/>
          <w:szCs w:val="28"/>
          <w:lang w:val="kk-KZ"/>
        </w:rPr>
        <w:t>ұйым</w:t>
      </w:r>
      <w:r w:rsidRPr="001613B5">
        <w:rPr>
          <w:sz w:val="28"/>
          <w:szCs w:val="28"/>
          <w:lang w:val="kk-KZ"/>
        </w:rPr>
        <w:t xml:space="preserve">-инвестор мен мемлекет арасында келісілген пропорция бойынша бөлінеді: өнідірілген шикізаттің бір бөлігі </w:t>
      </w:r>
      <w:r w:rsidR="007E2745">
        <w:rPr>
          <w:sz w:val="28"/>
          <w:szCs w:val="28"/>
          <w:lang w:val="kk-KZ"/>
        </w:rPr>
        <w:t>ұйым</w:t>
      </w:r>
      <w:r w:rsidRPr="001613B5">
        <w:rPr>
          <w:sz w:val="28"/>
          <w:szCs w:val="28"/>
          <w:lang w:val="kk-KZ"/>
        </w:rPr>
        <w:t xml:space="preserve">-инвесстордың мүлкіне айналады, ал қалған бөлігі жер қойнауын пайдаланғаны үшін төлем ретінде мемлекетке жіберіледі. Әдетте,  мемлекеттің ӨБК бойынша қызметті басқаруы ұлттық мұнай </w:t>
      </w:r>
      <w:r w:rsidR="007E2745">
        <w:rPr>
          <w:sz w:val="28"/>
          <w:szCs w:val="28"/>
          <w:lang w:val="kk-KZ"/>
        </w:rPr>
        <w:t>ұйым</w:t>
      </w:r>
      <w:r w:rsidRPr="001613B5">
        <w:rPr>
          <w:sz w:val="28"/>
          <w:szCs w:val="28"/>
          <w:lang w:val="kk-KZ"/>
        </w:rPr>
        <w:t xml:space="preserve">сын құру арқылы жүзеге асырылады.   </w:t>
      </w:r>
    </w:p>
    <w:p w:rsidR="006562F7" w:rsidRPr="001613B5" w:rsidRDefault="006562F7" w:rsidP="001613B5">
      <w:pPr>
        <w:rPr>
          <w:lang w:val="kk-KZ"/>
        </w:rPr>
      </w:pPr>
      <w:r w:rsidRPr="001613B5">
        <w:rPr>
          <w:lang w:val="kk-KZ"/>
        </w:rPr>
        <w:t xml:space="preserve">Көбіне,пайдалы қазбаларды барлау мен өндіруге ресми құқықты </w:t>
      </w:r>
      <w:r w:rsidR="007E2745">
        <w:rPr>
          <w:lang w:val="kk-KZ"/>
        </w:rPr>
        <w:t>ұйым</w:t>
      </w:r>
      <w:r w:rsidRPr="001613B5">
        <w:rPr>
          <w:lang w:val="kk-KZ"/>
        </w:rPr>
        <w:t xml:space="preserve"> алатын келісімшарт түрі - ӨБК қолданылады. Әдетте, бұл келісімшарттар келесі ережелерді қамтиды: </w:t>
      </w:r>
    </w:p>
    <w:p w:rsidR="006562F7" w:rsidRPr="001613B5" w:rsidRDefault="006562F7" w:rsidP="001613B5">
      <w:pPr>
        <w:rPr>
          <w:lang w:val="kk-KZ"/>
        </w:rPr>
      </w:pPr>
      <w:r w:rsidRPr="001613B5">
        <w:rPr>
          <w:lang w:val="kk-KZ"/>
        </w:rPr>
        <w:t xml:space="preserve">- бонус мөлшері; </w:t>
      </w:r>
    </w:p>
    <w:p w:rsidR="006562F7" w:rsidRPr="001613B5" w:rsidRDefault="006562F7" w:rsidP="001613B5">
      <w:pPr>
        <w:rPr>
          <w:lang w:val="kk-KZ"/>
        </w:rPr>
      </w:pPr>
      <w:r w:rsidRPr="001613B5">
        <w:rPr>
          <w:lang w:val="kk-KZ"/>
        </w:rPr>
        <w:t xml:space="preserve">- шартта келісілген мөлшердегі роялтиді төлеу (мемлекетке роялти өндіріс басталғанда төленеді); </w:t>
      </w:r>
    </w:p>
    <w:p w:rsidR="006562F7" w:rsidRPr="001613B5" w:rsidRDefault="006562F7" w:rsidP="001613B5">
      <w:pPr>
        <w:rPr>
          <w:lang w:val="kk-KZ"/>
        </w:rPr>
      </w:pPr>
      <w:r w:rsidRPr="001613B5">
        <w:rPr>
          <w:lang w:val="kk-KZ"/>
        </w:rPr>
        <w:t xml:space="preserve">- мердігерге іздеу-бағалау жұмыстарын жүргізу, кен орнын игеру және көмірсутектерді өндіру құқығын беретін қорларға меншік құқығының мемлекетте қалдырылуы; </w:t>
      </w:r>
    </w:p>
    <w:p w:rsidR="006562F7" w:rsidRPr="001613B5" w:rsidRDefault="006562F7" w:rsidP="001613B5">
      <w:pPr>
        <w:rPr>
          <w:lang w:val="kk-KZ"/>
        </w:rPr>
      </w:pPr>
      <w:r w:rsidRPr="001613B5">
        <w:rPr>
          <w:lang w:val="kk-KZ"/>
        </w:rPr>
        <w:t xml:space="preserve">- </w:t>
      </w:r>
      <w:r w:rsidR="007E2745">
        <w:rPr>
          <w:lang w:val="kk-KZ"/>
        </w:rPr>
        <w:t>ө</w:t>
      </w:r>
      <w:r w:rsidRPr="001613B5">
        <w:rPr>
          <w:lang w:val="kk-KZ"/>
        </w:rPr>
        <w:t>ндіру,барлау және игерумен байланысты барлық шығындар мен тәуекелдер мердігер өз мойнына алады;</w:t>
      </w:r>
    </w:p>
    <w:p w:rsidR="006562F7" w:rsidRPr="001613B5" w:rsidRDefault="006562F7" w:rsidP="001613B5">
      <w:pPr>
        <w:rPr>
          <w:lang w:val="kk-KZ"/>
        </w:rPr>
      </w:pPr>
      <w:r w:rsidRPr="001613B5">
        <w:rPr>
          <w:lang w:val="kk-KZ"/>
        </w:rPr>
        <w:lastRenderedPageBreak/>
        <w:t xml:space="preserve">- </w:t>
      </w:r>
      <w:r w:rsidR="007E2745">
        <w:rPr>
          <w:lang w:val="kk-KZ"/>
        </w:rPr>
        <w:t>м</w:t>
      </w:r>
      <w:r w:rsidRPr="001613B5">
        <w:rPr>
          <w:lang w:val="kk-KZ"/>
        </w:rPr>
        <w:t>ердігер келісілген ақша қаражаттар сомасын жергілікті персоналды дайындау мен оқытуға немесе үкіметтің ұқсас қызметін қаржыландыруға жұмсауы қажет, әдетте бұл шығындар болашақ өнім есебінен өтеледі;</w:t>
      </w:r>
    </w:p>
    <w:p w:rsidR="006562F7" w:rsidRPr="001613B5" w:rsidRDefault="006562F7" w:rsidP="001613B5">
      <w:pPr>
        <w:rPr>
          <w:lang w:val="kk-KZ"/>
        </w:rPr>
      </w:pPr>
      <w:r w:rsidRPr="001613B5">
        <w:rPr>
          <w:lang w:val="kk-KZ"/>
        </w:rPr>
        <w:t xml:space="preserve">- операциялық шығындар, оған қоса барлау мен игеруге баламалы шығындар алынған көмірсутектің келісілген пайызы есебінен өтеледі.; </w:t>
      </w:r>
    </w:p>
    <w:p w:rsidR="006562F7" w:rsidRPr="001613B5" w:rsidRDefault="006562F7" w:rsidP="001613B5">
      <w:pPr>
        <w:rPr>
          <w:lang w:val="kk-KZ"/>
        </w:rPr>
      </w:pPr>
      <w:r w:rsidRPr="001613B5">
        <w:rPr>
          <w:lang w:val="kk-KZ"/>
        </w:rPr>
        <w:t xml:space="preserve">- </w:t>
      </w:r>
      <w:r w:rsidR="007E2745">
        <w:rPr>
          <w:lang w:val="kk-KZ"/>
        </w:rPr>
        <w:t>а</w:t>
      </w:r>
      <w:r w:rsidRPr="001613B5">
        <w:rPr>
          <w:lang w:val="kk-KZ"/>
        </w:rPr>
        <w:t xml:space="preserve">лынған мұнай мөлшері табысты мұнай деп аталады және әдетте, қабылдаушы жақ үкіметі мен мердігер арасында келісімшартта анықталған пропорция бойынша бөлінед; </w:t>
      </w:r>
    </w:p>
    <w:p w:rsidR="006562F7" w:rsidRPr="001613B5" w:rsidRDefault="007E2745" w:rsidP="001613B5">
      <w:pPr>
        <w:pStyle w:val="a6"/>
        <w:spacing w:before="0" w:beforeAutospacing="0" w:after="0" w:afterAutospacing="0"/>
        <w:rPr>
          <w:sz w:val="28"/>
          <w:szCs w:val="28"/>
          <w:lang w:val="kk-KZ"/>
        </w:rPr>
      </w:pPr>
      <w:r>
        <w:rPr>
          <w:sz w:val="28"/>
          <w:szCs w:val="28"/>
          <w:lang w:val="kk-KZ"/>
        </w:rPr>
        <w:t>Ұйым</w:t>
      </w:r>
      <w:r w:rsidR="006562F7" w:rsidRPr="001613B5">
        <w:rPr>
          <w:sz w:val="28"/>
          <w:szCs w:val="28"/>
          <w:lang w:val="kk-KZ"/>
        </w:rPr>
        <w:t xml:space="preserve">-инвестор кен орнын іздеу, барлау, бағалау және игеруге қатысты барлық шығындар мен тәуекелдерді өз мойнына алады, сонымен бірге пайдалы қорлар табылмаған жер қойнауы телімдері мемлекетке қайтарылады.ӨБК өтелетін және өнідірілген өнім кұнынан алынып тасталынатын шығындар тізімі мен олардың шекті мөлшерін анықтайды,осылайша инвестордың шығындары өтеледі. </w:t>
      </w:r>
    </w:p>
    <w:p w:rsidR="006562F7" w:rsidRPr="001613B5" w:rsidRDefault="006562F7" w:rsidP="001613B5">
      <w:pPr>
        <w:pStyle w:val="a6"/>
        <w:spacing w:before="0" w:beforeAutospacing="0" w:after="0" w:afterAutospacing="0"/>
        <w:rPr>
          <w:sz w:val="28"/>
          <w:szCs w:val="28"/>
          <w:lang w:val="kk-KZ"/>
        </w:rPr>
      </w:pPr>
      <w:r w:rsidRPr="001613B5">
        <w:rPr>
          <w:sz w:val="28"/>
          <w:szCs w:val="28"/>
          <w:lang w:val="kk-KZ"/>
        </w:rPr>
        <w:t xml:space="preserve">Инвестор  салық төлеушінің балансында бар және тек ӨБК қарастырған қызметті жүзеге асыруға қолданылатын  негізгі құралдар, материалды емес активтер, қорлар мен шығындары бар ұйымдар үшін мүлік салығын төлемейді. </w:t>
      </w:r>
    </w:p>
    <w:p w:rsidR="006562F7" w:rsidRPr="001613B5" w:rsidRDefault="006562F7" w:rsidP="001613B5">
      <w:pPr>
        <w:rPr>
          <w:lang w:val="kk-KZ"/>
        </w:rPr>
      </w:pPr>
      <w:r w:rsidRPr="001613B5">
        <w:rPr>
          <w:lang w:val="kk-KZ"/>
        </w:rPr>
        <w:t xml:space="preserve">ӨБК-ге қатысты </w:t>
      </w:r>
      <w:r w:rsidR="00956469">
        <w:rPr>
          <w:lang w:val="kk-KZ"/>
        </w:rPr>
        <w:t>ҚЕХС</w:t>
      </w:r>
      <w:r w:rsidRPr="001613B5">
        <w:rPr>
          <w:lang w:val="kk-KZ"/>
        </w:rPr>
        <w:t xml:space="preserve"> бойынша Комитет есептің келесі </w:t>
      </w:r>
      <w:r w:rsidR="007E2745">
        <w:rPr>
          <w:lang w:val="kk-KZ"/>
        </w:rPr>
        <w:t>мәселелерін</w:t>
      </w:r>
      <w:r w:rsidRPr="001613B5">
        <w:rPr>
          <w:lang w:val="kk-KZ"/>
        </w:rPr>
        <w:t xml:space="preserve"> бөліп көрсетеді: </w:t>
      </w:r>
    </w:p>
    <w:p w:rsidR="006562F7" w:rsidRPr="001613B5" w:rsidRDefault="006562F7" w:rsidP="001613B5">
      <w:pPr>
        <w:rPr>
          <w:lang w:val="kk-KZ"/>
        </w:rPr>
      </w:pPr>
      <w:r w:rsidRPr="001613B5">
        <w:rPr>
          <w:lang w:val="kk-KZ"/>
        </w:rPr>
        <w:t xml:space="preserve">1. Өтелетін және өтелмейтін шығындар есебі. Келісімшарттық есептегі шығындардың өтелімділігі қаржылық есептің процедураларына әсер етпейді. Басқаша айтқанда, шығындар АҚШ және Ұлыбританияда қабылданған ережелер бойынша немесе IASB нормативтеріне сәйкес есептеледі, ал олардың өтелімділігі дебиторлық берешектің немесе өзге де активтің танылуына әкелмейді. Шығындардың өтемділігі келісімшарттық есепте орын алады, бірақ қаржылық есептің саясатына әсерін тигізбейді. </w:t>
      </w:r>
    </w:p>
    <w:p w:rsidR="006562F7" w:rsidRPr="001613B5" w:rsidRDefault="006562F7" w:rsidP="001613B5">
      <w:pPr>
        <w:rPr>
          <w:lang w:val="kk-KZ"/>
        </w:rPr>
      </w:pPr>
      <w:r w:rsidRPr="001613B5">
        <w:rPr>
          <w:lang w:val="kk-KZ"/>
        </w:rPr>
        <w:t xml:space="preserve">2. Инфрақұрылымды қалыптастыру шығындарының есебі. Әдетте, инфрақұрылымды қалыптастыру жұмыстары кен орнын өңдеуге дейін немесе өңдеу кезінде жүргізіледі. Инфрақұрылым есебінің мәселелері бойынша бірнеше көзқарастар бар. Бір топ инфрақұрылымды құру шығындары ол бойынша жүргізілген жұмыстардың уақытына байланыссыз есепте танылуы тиіс деп есептейді. Басқа топ инфрақұрылымды қалыптастыру шығындарын кен орнын игеру кезеңіне сәйкес есепте танылуы тиіс деп ұйғарады.  </w:t>
      </w:r>
    </w:p>
    <w:p w:rsidR="006562F7" w:rsidRPr="001613B5" w:rsidRDefault="006562F7" w:rsidP="001613B5">
      <w:pPr>
        <w:rPr>
          <w:lang w:val="kk-KZ"/>
        </w:rPr>
      </w:pPr>
      <w:r w:rsidRPr="001613B5">
        <w:rPr>
          <w:lang w:val="kk-KZ"/>
        </w:rPr>
        <w:t xml:space="preserve">3. Компенсацияланған шығындар есебі. ӨБК қалыпты жағдайларына сәйкес мердігер капиталдандырылған шығындардың бір бөлігін қамтамасыз етуге құқығы бар. Кейбір </w:t>
      </w:r>
      <w:r w:rsidR="00026E49">
        <w:rPr>
          <w:lang w:val="kk-KZ"/>
        </w:rPr>
        <w:t>ұйымдар</w:t>
      </w:r>
      <w:r w:rsidRPr="001613B5">
        <w:rPr>
          <w:lang w:val="kk-KZ"/>
        </w:rPr>
        <w:t xml:space="preserve"> компенсацияланған шығындар сомасы, түсім ретінде көрсетілуі тиіс, ал капиталдандырылған шығындар пайда және зиян туралы есепте амортизация сомасы ретінде шығысталуы керек  деген көзқарасты ұстанады. Басқа тәсіл бойынша </w:t>
      </w:r>
      <w:r w:rsidR="007E2745">
        <w:rPr>
          <w:lang w:val="kk-KZ"/>
        </w:rPr>
        <w:t>өтелген</w:t>
      </w:r>
      <w:r w:rsidRPr="001613B5">
        <w:rPr>
          <w:lang w:val="kk-KZ"/>
        </w:rPr>
        <w:t xml:space="preserve"> шығындар сомасын түсім түрінде де, шығындар түрінде де есептеуді ұйғарады. Осы </w:t>
      </w:r>
      <w:r w:rsidR="007E2745">
        <w:rPr>
          <w:lang w:val="kk-KZ"/>
        </w:rPr>
        <w:t>әдіс</w:t>
      </w:r>
      <w:r w:rsidRPr="001613B5">
        <w:rPr>
          <w:lang w:val="kk-KZ"/>
        </w:rPr>
        <w:t xml:space="preserve"> түрін қолдаушылар, осылайша шығындар мен табыстар салыстырымдылығы </w:t>
      </w:r>
      <w:r w:rsidR="007E2745">
        <w:rPr>
          <w:lang w:val="kk-KZ"/>
        </w:rPr>
        <w:t>қағидасы</w:t>
      </w:r>
      <w:r w:rsidRPr="001613B5">
        <w:rPr>
          <w:lang w:val="kk-KZ"/>
        </w:rPr>
        <w:t xml:space="preserve"> сақталады деп есептейді. </w:t>
      </w:r>
    </w:p>
    <w:p w:rsidR="006562F7" w:rsidRPr="001613B5" w:rsidRDefault="006562F7" w:rsidP="001613B5">
      <w:pPr>
        <w:rPr>
          <w:lang w:val="kk-KZ"/>
        </w:rPr>
      </w:pPr>
      <w:r w:rsidRPr="001613B5">
        <w:rPr>
          <w:lang w:val="kk-KZ"/>
        </w:rPr>
        <w:t xml:space="preserve">4. Үкіметке берілетін активтерді мердігердің балансына кіргізу мәселесі. Әдетте, ӨБК осы келісім-шарт бойынша барлық негізгі құралдар, қызмет ету </w:t>
      </w:r>
      <w:r w:rsidRPr="001613B5">
        <w:rPr>
          <w:lang w:val="kk-KZ"/>
        </w:rPr>
        <w:lastRenderedPageBreak/>
        <w:t xml:space="preserve">мерзімі аяқталғаннан кейін үкіметке беріледі деген ережені қамтиды. Соған байланысты осы активтердің мердігердің балансында көрсетілу мәселесі жайлы бірнеше көзқарастар бар. Көзқарастардың бірі бойынша берілген активтер </w:t>
      </w:r>
      <w:r w:rsidR="00956469">
        <w:rPr>
          <w:lang w:val="kk-KZ"/>
        </w:rPr>
        <w:t>ҚЕХС</w:t>
      </w:r>
      <w:r w:rsidRPr="001613B5">
        <w:rPr>
          <w:lang w:val="kk-KZ"/>
        </w:rPr>
        <w:t xml:space="preserve"> Концепциясында берілген «актив» ұғымына кірмейді, демек, олардың баланста негізгі құрал ретінде көрсетілуі заңсыз болып саналады.  Басқа жағынан қарасақ, заңгерлік көзқарас бойынша берілген негізгі құралдарға мердігердің иелік ету құқығы болмағанымен, алайда ол ӨБҚ-мен және нақты кен орнындағы өнідіріспен байланысты, демек, актив мердігерге экономикалық пайда әкеле алады. Сонымен бірге берілген актив анық өзгертілуі мүмкін. Осылайша, авторлардың пікірлері бойынша, берілген жабдықты баланста айналымнан тыс актив ретінде көрсетуге болады. </w:t>
      </w:r>
    </w:p>
    <w:p w:rsidR="006562F7" w:rsidRPr="001613B5" w:rsidRDefault="006562F7" w:rsidP="001613B5">
      <w:r w:rsidRPr="001613B5">
        <w:t xml:space="preserve">5. </w:t>
      </w:r>
      <w:r w:rsidR="007E2745">
        <w:rPr>
          <w:lang w:val="kk-KZ"/>
        </w:rPr>
        <w:t>Өтелген</w:t>
      </w:r>
      <w:r w:rsidRPr="001613B5">
        <w:t xml:space="preserve"> мұнайды амортизация есептеу мақсатында резервке жатқызу. Көптеген </w:t>
      </w:r>
      <w:r w:rsidR="00980F13">
        <w:rPr>
          <w:lang w:val="kk-KZ"/>
        </w:rPr>
        <w:t xml:space="preserve">ұйымның </w:t>
      </w:r>
      <w:r w:rsidRPr="001613B5">
        <w:t xml:space="preserve"> </w:t>
      </w:r>
      <w:r w:rsidR="007E2745">
        <w:rPr>
          <w:lang w:val="kk-KZ"/>
        </w:rPr>
        <w:t xml:space="preserve">өтелген </w:t>
      </w:r>
      <w:r w:rsidRPr="001613B5">
        <w:t xml:space="preserve"> мұнайды түсімге жатқызуына байланысты, </w:t>
      </w:r>
      <w:r w:rsidR="000C68FA">
        <w:t>ұйым</w:t>
      </w:r>
      <w:r w:rsidRPr="001613B5">
        <w:t xml:space="preserve"> компенсацияланған мұнай бойынша резервті амортизация есебіне кіргізу құқығы бар деп саналады. Бұндай тәжірибе SORP 2001-де бекітілген</w:t>
      </w:r>
      <w:r w:rsidR="001613B5">
        <w:rPr>
          <w:lang w:val="kk-KZ"/>
        </w:rPr>
        <w:t>.</w:t>
      </w:r>
      <w:r w:rsidRPr="001613B5">
        <w:t xml:space="preserve"> Алайда, </w:t>
      </w:r>
      <w:r w:rsidR="007E2745">
        <w:rPr>
          <w:lang w:val="kk-KZ"/>
        </w:rPr>
        <w:t>өтелген</w:t>
      </w:r>
      <w:r w:rsidRPr="001613B5">
        <w:t xml:space="preserve"> мұнайды түсімге жатқызбайтын </w:t>
      </w:r>
      <w:r w:rsidR="000C68FA">
        <w:t>ұйым</w:t>
      </w:r>
      <w:r w:rsidRPr="001613B5">
        <w:t xml:space="preserve">дар да, осы қорларлы амортизация есебіне кіргізу құқығына иеміз деп санайды. </w:t>
      </w:r>
      <w:r w:rsidRPr="001613B5">
        <w:rPr>
          <w:lang w:val="kk-KZ"/>
        </w:rPr>
        <w:t xml:space="preserve">Мұндай </w:t>
      </w:r>
      <w:r w:rsidR="007E2745">
        <w:rPr>
          <w:lang w:val="kk-KZ"/>
        </w:rPr>
        <w:t>әдісте</w:t>
      </w:r>
      <w:r w:rsidRPr="001613B5">
        <w:rPr>
          <w:lang w:val="kk-KZ"/>
        </w:rPr>
        <w:t>ме АҚШ стандарттарымен қатаң тыйым салынады.</w:t>
      </w:r>
      <w:r w:rsidRPr="001613B5">
        <w:t xml:space="preserve"> </w:t>
      </w:r>
      <w:r w:rsidR="00956469">
        <w:rPr>
          <w:lang w:val="kk-KZ"/>
        </w:rPr>
        <w:t>ҚЕХС</w:t>
      </w:r>
      <w:r w:rsidRPr="001613B5">
        <w:rPr>
          <w:lang w:val="kk-KZ"/>
        </w:rPr>
        <w:t xml:space="preserve"> бойынша комитет бұл сұрақты қарастыратын нақты </w:t>
      </w:r>
      <w:r w:rsidR="00980F13">
        <w:rPr>
          <w:lang w:val="kk-KZ"/>
        </w:rPr>
        <w:t>ұсыныс жасамағандықтан</w:t>
      </w:r>
      <w:r w:rsidRPr="001613B5">
        <w:rPr>
          <w:lang w:val="kk-KZ"/>
        </w:rPr>
        <w:t xml:space="preserve">, </w:t>
      </w:r>
      <w:r w:rsidR="00026E49">
        <w:rPr>
          <w:lang w:val="kk-KZ"/>
        </w:rPr>
        <w:t>ұйымдар</w:t>
      </w:r>
      <w:r w:rsidRPr="001613B5">
        <w:rPr>
          <w:lang w:val="kk-KZ"/>
        </w:rPr>
        <w:t xml:space="preserve"> өзінің салалық тәжірибесін қолдана алады.</w:t>
      </w:r>
      <w:r w:rsidRPr="001613B5">
        <w:t xml:space="preserve"> </w:t>
      </w:r>
    </w:p>
    <w:p w:rsidR="006562F7" w:rsidRPr="001613B5" w:rsidRDefault="006562F7" w:rsidP="001613B5">
      <w:pPr>
        <w:rPr>
          <w:lang w:val="kk-KZ"/>
        </w:rPr>
      </w:pPr>
      <w:r w:rsidRPr="001613B5">
        <w:t>6.</w:t>
      </w:r>
      <w:r w:rsidRPr="001613B5">
        <w:rPr>
          <w:lang w:val="kk-KZ"/>
        </w:rPr>
        <w:t>Мердігердің</w:t>
      </w:r>
      <w:r w:rsidRPr="001613B5">
        <w:t xml:space="preserve"> </w:t>
      </w:r>
      <w:r w:rsidRPr="001613B5">
        <w:rPr>
          <w:lang w:val="kk-KZ"/>
        </w:rPr>
        <w:t>ӨБК аясында ресурстарды қосу мәселесі. ӨБК бойынша мердігер ресурстарға меншік құқығын алмайды, демек мердігердің есептілікте ресурстарды ашып көрсету</w:t>
      </w:r>
      <w:r w:rsidR="00980F13">
        <w:rPr>
          <w:lang w:val="kk-KZ"/>
        </w:rPr>
        <w:t xml:space="preserve"> бойынша </w:t>
      </w:r>
      <w:r w:rsidRPr="001613B5">
        <w:rPr>
          <w:lang w:val="kk-KZ"/>
        </w:rPr>
        <w:t xml:space="preserve">қосуы туралы сұрақ туындайды. </w:t>
      </w:r>
    </w:p>
    <w:p w:rsidR="006562F7" w:rsidRPr="001613B5" w:rsidRDefault="006562F7" w:rsidP="001613B5">
      <w:pPr>
        <w:rPr>
          <w:lang w:val="kk-KZ"/>
        </w:rPr>
      </w:pPr>
      <w:r w:rsidRPr="001613B5">
        <w:rPr>
          <w:lang w:val="kk-KZ"/>
        </w:rPr>
        <w:t xml:space="preserve">7.ӨБК аясында салықтарды көрсету мәселесі. ӨБК әрекет ететін көптеген елдерде табыс салығын төлеуші мердігер деп қарастырады. </w:t>
      </w:r>
      <w:r w:rsidR="000C68FA">
        <w:rPr>
          <w:lang w:val="kk-KZ"/>
        </w:rPr>
        <w:t>Ұйым</w:t>
      </w:r>
      <w:r w:rsidRPr="001613B5">
        <w:rPr>
          <w:lang w:val="kk-KZ"/>
        </w:rPr>
        <w:t xml:space="preserve"> қорлардың иеленушісі болмағандықтан, мемлекет мердігер үшін салық төлейді Өз кезегінде мердігер мемлекетке салықты натуралды нысанда қайтарады.. </w:t>
      </w:r>
    </w:p>
    <w:p w:rsidR="006562F7" w:rsidRPr="001613B5" w:rsidRDefault="006562F7" w:rsidP="001613B5">
      <w:pPr>
        <w:pStyle w:val="a6"/>
        <w:spacing w:before="0" w:beforeAutospacing="0" w:after="0" w:afterAutospacing="0"/>
        <w:rPr>
          <w:sz w:val="28"/>
          <w:szCs w:val="28"/>
          <w:lang w:val="kk-KZ"/>
        </w:rPr>
      </w:pPr>
      <w:r w:rsidRPr="001613B5">
        <w:rPr>
          <w:sz w:val="28"/>
          <w:szCs w:val="28"/>
          <w:lang w:val="kk-KZ"/>
        </w:rPr>
        <w:t>Жер қойнауын пайдалану және басқа да жағдайлар бойынша нақты операциялардың шарттарына байланысты, біріктірілген және басқа да шарт түрлері рұқсат етіледі. Сонымен қатар, келісімшарттың келесі түрлері бар:</w:t>
      </w:r>
    </w:p>
    <w:p w:rsidR="006562F7" w:rsidRPr="001613B5" w:rsidRDefault="006562F7" w:rsidP="001613B5">
      <w:pPr>
        <w:pStyle w:val="a6"/>
        <w:spacing w:before="0" w:beforeAutospacing="0" w:after="0" w:afterAutospacing="0"/>
        <w:rPr>
          <w:sz w:val="28"/>
          <w:szCs w:val="28"/>
          <w:lang w:val="kk-KZ"/>
        </w:rPr>
      </w:pPr>
      <w:r w:rsidRPr="00980F13">
        <w:rPr>
          <w:sz w:val="28"/>
          <w:szCs w:val="28"/>
          <w:lang w:val="kk-KZ"/>
        </w:rPr>
        <w:t>1. Барлау бойынша операцияларды жүргізуге келісісімшарт</w:t>
      </w:r>
      <w:r w:rsidRPr="001613B5">
        <w:rPr>
          <w:b/>
          <w:sz w:val="28"/>
          <w:szCs w:val="28"/>
          <w:lang w:val="kk-KZ"/>
        </w:rPr>
        <w:t xml:space="preserve"> </w:t>
      </w:r>
      <w:r w:rsidRPr="001613B5">
        <w:rPr>
          <w:sz w:val="28"/>
          <w:szCs w:val="28"/>
          <w:lang w:val="kk-KZ"/>
        </w:rPr>
        <w:t xml:space="preserve">6 жылға дейін мерзімге  жасалады. Мердігер жұмыс бағдарламасы мен келісімшартпен бекітілген міндеттерді орындаған жағдайда шарттың мерзімін ұзартуға құқығы бар. Келісімшарт мерзімі екі  жыл </w:t>
      </w:r>
      <w:r w:rsidR="00980F13">
        <w:rPr>
          <w:sz w:val="28"/>
          <w:szCs w:val="28"/>
          <w:lang w:val="kk-KZ"/>
        </w:rPr>
        <w:t>мерзімге</w:t>
      </w:r>
      <w:r w:rsidRPr="001613B5">
        <w:rPr>
          <w:sz w:val="28"/>
          <w:szCs w:val="28"/>
          <w:lang w:val="kk-KZ"/>
        </w:rPr>
        <w:t xml:space="preserve"> дейін екі рет ұзартыла алады.  Мердігер мұнай тапқан жағдайда, келісімшартты коммерциялық табуды бағалау үшін қажетті мерзімге ұзартуға құқығы бар. Барлау бойынша операцияларды жүргізуге келісімшарт мерзімі  ұзартылуы мүмкін, егер мердігер құзыретті органға шарттың қолданылу мерзімі аяқталуына кемінде үш ай қалғанда жүгінсе. </w:t>
      </w:r>
    </w:p>
    <w:p w:rsidR="006562F7" w:rsidRPr="001613B5" w:rsidRDefault="006562F7" w:rsidP="001613B5">
      <w:pPr>
        <w:rPr>
          <w:b/>
          <w:lang w:val="kk-KZ"/>
        </w:rPr>
      </w:pPr>
      <w:r w:rsidRPr="00980F13">
        <w:rPr>
          <w:lang w:val="kk-KZ"/>
        </w:rPr>
        <w:t>2</w:t>
      </w:r>
      <w:r w:rsidRPr="001613B5">
        <w:rPr>
          <w:b/>
          <w:lang w:val="kk-KZ"/>
        </w:rPr>
        <w:t xml:space="preserve">. </w:t>
      </w:r>
      <w:r w:rsidRPr="00980F13">
        <w:rPr>
          <w:lang w:val="kk-KZ"/>
        </w:rPr>
        <w:t>Өндіру операциясын жүргізуге арналған келісімшарт</w:t>
      </w:r>
      <w:r w:rsidRPr="001613B5">
        <w:rPr>
          <w:b/>
          <w:lang w:val="kk-KZ"/>
        </w:rPr>
        <w:t xml:space="preserve"> </w:t>
      </w:r>
      <w:r w:rsidRPr="001613B5">
        <w:rPr>
          <w:lang w:val="kk-KZ"/>
        </w:rPr>
        <w:t xml:space="preserve">жиырма бес жылдық мерзімге арнап жасалады. Мұнай шикізатының жүз миллионннан көп немесе табиғи газдың жүз миллиард текше метрі алынатын кен орындарындағы өндіру операциялары үшін келісімшарт мерзімі қырық жыл болуы мүмкін. Егер мердігер келісімшарт аяқталмастан бұрын он екі ай бұрын мерзімді ұзарту </w:t>
      </w:r>
      <w:r w:rsidRPr="001613B5">
        <w:rPr>
          <w:lang w:val="kk-KZ"/>
        </w:rPr>
        <w:lastRenderedPageBreak/>
        <w:t xml:space="preserve">туралы </w:t>
      </w:r>
      <w:r w:rsidR="00980F13">
        <w:rPr>
          <w:lang w:val="kk-KZ"/>
        </w:rPr>
        <w:t>ұсыныс</w:t>
      </w:r>
      <w:r w:rsidRPr="001613B5">
        <w:rPr>
          <w:lang w:val="kk-KZ"/>
        </w:rPr>
        <w:t xml:space="preserve"> білдірсе, онда мердігердің және білікті органның келісімі бойынша өндіріс операцияларын жүргізу бойынша келісімшарт мерзімі ұзартылуы мүмкін.</w:t>
      </w:r>
    </w:p>
    <w:p w:rsidR="006562F7" w:rsidRPr="001613B5" w:rsidRDefault="006562F7" w:rsidP="001613B5">
      <w:pPr>
        <w:rPr>
          <w:bCs/>
          <w:lang w:val="kk-KZ"/>
        </w:rPr>
      </w:pPr>
      <w:r w:rsidRPr="001613B5">
        <w:rPr>
          <w:bCs/>
          <w:lang w:val="kk-KZ"/>
        </w:rPr>
        <w:t>Сонымен қатар, мұнай-газ секторында жал бойынша келісімшарттар қолданылады. Жал келісімшарты бойынша жалға беруші жалға алушыға тиісті мүлікті жеткізуі шарт.</w:t>
      </w:r>
    </w:p>
    <w:p w:rsidR="006562F7" w:rsidRPr="001613B5" w:rsidRDefault="006562F7" w:rsidP="001613B5">
      <w:pPr>
        <w:rPr>
          <w:bCs/>
          <w:lang w:val="kk-KZ"/>
        </w:rPr>
      </w:pPr>
      <w:r w:rsidRPr="001613B5">
        <w:rPr>
          <w:bCs/>
          <w:lang w:val="kk-KZ"/>
        </w:rPr>
        <w:t>Жалға беруші – жалға алушыға белгілі бір төлем үшін мүлікті иелік етуге және қолдауға немесе тек қолдануға беруге тиісті тұлға.</w:t>
      </w:r>
    </w:p>
    <w:p w:rsidR="006562F7" w:rsidRPr="001613B5" w:rsidRDefault="006562F7" w:rsidP="001613B5">
      <w:pPr>
        <w:rPr>
          <w:bCs/>
          <w:lang w:val="kk-KZ"/>
        </w:rPr>
      </w:pPr>
      <w:r w:rsidRPr="001613B5">
        <w:rPr>
          <w:bCs/>
          <w:lang w:val="kk-KZ"/>
        </w:rPr>
        <w:t>Жалға алушы – жалға берушіден білгілі бір төлем үшін мүлікті иелік етуге және қолдауға немесе тек қолдануға алушы тұлға.</w:t>
      </w:r>
    </w:p>
    <w:p w:rsidR="006562F7" w:rsidRPr="001613B5" w:rsidRDefault="006562F7" w:rsidP="001613B5">
      <w:pPr>
        <w:rPr>
          <w:bCs/>
          <w:lang w:val="kk-KZ"/>
        </w:rPr>
      </w:pPr>
      <w:r w:rsidRPr="001613B5">
        <w:rPr>
          <w:bCs/>
          <w:lang w:val="kk-KZ"/>
        </w:rPr>
        <w:t>Жал келісімшартында жалға алушыға жал объектісі түрінде берілетін мүлікті анықтап көрсететін ақпараттар көрсетілуі қажет. Жалға берілетін объекті туралы келісімшартта бұл ақпараттар көрсетілмеген жағдайда екі жақты келісілмеген, қабылданбайтын кешісімшарт болып табылады.</w:t>
      </w:r>
    </w:p>
    <w:p w:rsidR="006562F7" w:rsidRPr="001613B5" w:rsidRDefault="006562F7" w:rsidP="001613B5">
      <w:pPr>
        <w:rPr>
          <w:lang w:val="kk-KZ"/>
        </w:rPr>
      </w:pPr>
      <w:r w:rsidRPr="001613B5">
        <w:rPr>
          <w:lang w:val="kk-KZ"/>
        </w:rPr>
        <w:t>Жал келісімшарты келісімшартта көрсетілген мерзімге ғана қабылданады. Егер келісімшартта жал мерзімі көрсетілмеген жағдайда, жал келісімшарты анықталмаған мерзімге келісілген болып табылады.</w:t>
      </w:r>
    </w:p>
    <w:p w:rsidR="006562F7" w:rsidRPr="001613B5" w:rsidRDefault="006562F7" w:rsidP="001613B5">
      <w:pPr>
        <w:rPr>
          <w:lang w:val="kk-KZ"/>
        </w:rPr>
      </w:pPr>
      <w:r w:rsidRPr="001613B5">
        <w:rPr>
          <w:lang w:val="kk-KZ"/>
        </w:rPr>
        <w:t>Жал келісімшартының жеке түрлеріне және мүліктің жеке түрлері бойынша жал келісімшарттары ҚР азаматтық кодексіндегі жал келісімшарты бойынша көрсетілген жағдай бойынша қабылданады.</w:t>
      </w:r>
    </w:p>
    <w:p w:rsidR="006562F7" w:rsidRPr="001613B5" w:rsidRDefault="006562F7" w:rsidP="001613B5">
      <w:pPr>
        <w:rPr>
          <w:lang w:val="kk-KZ"/>
        </w:rPr>
      </w:pPr>
      <w:r w:rsidRPr="001613B5">
        <w:rPr>
          <w:lang w:val="kk-KZ"/>
        </w:rPr>
        <w:t>Минералды ресурстар бойынша жал келісімшарты – минералды ресурстарды барлау және өндіруге құқық беретін қарапайым келсімшарт. Жал келісімшарты оператор-</w:t>
      </w:r>
      <w:r w:rsidR="007E2745">
        <w:rPr>
          <w:lang w:val="kk-KZ"/>
        </w:rPr>
        <w:t>ұйым</w:t>
      </w:r>
      <w:r w:rsidRPr="001613B5">
        <w:rPr>
          <w:lang w:val="kk-KZ"/>
        </w:rPr>
        <w:t xml:space="preserve"> және жеке тұлға, басшылық немесе перспективтік аумаққа иелік ету құқығы бар өзге де құрылымдар арасында орын алады. Құқық иесі мен мұнай-газ </w:t>
      </w:r>
      <w:r w:rsidR="00026E49">
        <w:rPr>
          <w:lang w:val="kk-KZ"/>
        </w:rPr>
        <w:t>ұйымдар</w:t>
      </w:r>
      <w:r w:rsidRPr="001613B5">
        <w:rPr>
          <w:lang w:val="kk-KZ"/>
        </w:rPr>
        <w:t>ы арасындағы келесімшарт бойынша үлестің екі түрі көрсетіледі:</w:t>
      </w:r>
    </w:p>
    <w:p w:rsidR="006562F7" w:rsidRPr="001613B5" w:rsidRDefault="006562F7" w:rsidP="00847960">
      <w:pPr>
        <w:numPr>
          <w:ilvl w:val="0"/>
          <w:numId w:val="5"/>
        </w:numPr>
        <w:ind w:left="0" w:firstLine="567"/>
        <w:contextualSpacing/>
        <w:rPr>
          <w:lang w:val="kk-KZ"/>
        </w:rPr>
      </w:pPr>
      <w:r w:rsidRPr="001613B5">
        <w:rPr>
          <w:lang w:val="kk-KZ"/>
        </w:rPr>
        <w:t>ренталық үлес;</w:t>
      </w:r>
    </w:p>
    <w:p w:rsidR="006562F7" w:rsidRPr="001613B5" w:rsidRDefault="006562F7" w:rsidP="00847960">
      <w:pPr>
        <w:numPr>
          <w:ilvl w:val="0"/>
          <w:numId w:val="5"/>
        </w:numPr>
        <w:ind w:left="0" w:firstLine="567"/>
        <w:contextualSpacing/>
        <w:rPr>
          <w:lang w:val="kk-KZ"/>
        </w:rPr>
      </w:pPr>
      <w:r w:rsidRPr="001613B5">
        <w:rPr>
          <w:lang w:val="kk-KZ"/>
        </w:rPr>
        <w:t xml:space="preserve">белсенді қатысу үлесі </w:t>
      </w:r>
      <w:r w:rsidRPr="001613B5">
        <w:rPr>
          <w:lang w:val="en-US"/>
        </w:rPr>
        <w:t xml:space="preserve">(operating interest / working interest). </w:t>
      </w:r>
    </w:p>
    <w:p w:rsidR="006562F7" w:rsidRPr="001613B5" w:rsidRDefault="006562F7" w:rsidP="001613B5">
      <w:pPr>
        <w:rPr>
          <w:lang w:val="kk-KZ"/>
        </w:rPr>
      </w:pPr>
      <w:r w:rsidRPr="001613B5">
        <w:rPr>
          <w:i/>
          <w:lang w:val="kk-KZ"/>
        </w:rPr>
        <w:t>Ренталық үлес</w:t>
      </w:r>
      <w:r w:rsidRPr="001613B5">
        <w:rPr>
          <w:lang w:val="kk-KZ"/>
        </w:rPr>
        <w:t xml:space="preserve">, немесе роялти </w:t>
      </w:r>
      <w:r w:rsidR="00980F13">
        <w:rPr>
          <w:lang w:val="kk-KZ"/>
        </w:rPr>
        <w:t>ү</w:t>
      </w:r>
      <w:r w:rsidRPr="001613B5">
        <w:rPr>
          <w:lang w:val="kk-KZ"/>
        </w:rPr>
        <w:t xml:space="preserve">лес пайдалы қазбаларға деген бастапқы құқықтың иесіне мұнай-газ </w:t>
      </w:r>
      <w:r w:rsidR="007E2745">
        <w:rPr>
          <w:lang w:val="kk-KZ"/>
        </w:rPr>
        <w:t>ұйым</w:t>
      </w:r>
      <w:r w:rsidRPr="001613B5">
        <w:rPr>
          <w:lang w:val="kk-KZ"/>
        </w:rPr>
        <w:t xml:space="preserve">сымен жалдау шартын жасасқаннан кейін тиесілі болады. Ренталық үлесті иеленуші аванстық төлем — бонус, не басында мұнай өндіру кезінде — рояльдер алады. Ренталық үлесті, сондай-ақ  өндірістік емес үлес (non-operation interest) немесе белсенді емес үлес (nonworking interest) деп атайды. Мұнай-газ </w:t>
      </w:r>
      <w:r w:rsidR="007E2745">
        <w:rPr>
          <w:lang w:val="kk-KZ"/>
        </w:rPr>
        <w:t>ұйым</w:t>
      </w:r>
      <w:r w:rsidRPr="001613B5">
        <w:rPr>
          <w:lang w:val="kk-KZ"/>
        </w:rPr>
        <w:t>сымен жалдау шарты жасасқаннан кейін  алынатын үлес белсенді қатысу үлесі(working interest) деп аталады. Белсенді қатысу үлесінің иесіне барлау, бағалау, бұрғылау, игеру және өндірумен байланысты барлық шығындар жатқызылады. Оған тиесілі табыстың бөлігі — бұл ренталық үлес шегерілгеннен кейін қалған сома.</w:t>
      </w:r>
    </w:p>
    <w:p w:rsidR="006562F7" w:rsidRPr="001613B5" w:rsidRDefault="00980F13" w:rsidP="001613B5">
      <w:pPr>
        <w:rPr>
          <w:lang w:val="kk-KZ"/>
        </w:rPr>
      </w:pPr>
      <w:r>
        <w:rPr>
          <w:lang w:val="kk-KZ"/>
        </w:rPr>
        <w:t xml:space="preserve"> </w:t>
      </w:r>
      <w:r w:rsidR="006562F7" w:rsidRPr="001613B5">
        <w:rPr>
          <w:i/>
          <w:lang w:val="kk-KZ"/>
        </w:rPr>
        <w:t>Роялти</w:t>
      </w:r>
      <w:r w:rsidR="006562F7" w:rsidRPr="001613B5">
        <w:rPr>
          <w:lang w:val="kk-KZ"/>
        </w:rPr>
        <w:t xml:space="preserve"> — бұл пайдалы қазбалардың учаскесінде өндірілетін белгілі бір үлесі, оны заттай және ақшалай көріністе төлейді. Роялти иесі жер қойнауы учаскесінен жалпы табыс бөлігін алатынына қарамастан, барлаумен, бағалаумен, бұрғылаумен, әзірлеу немесе пайдалану орнымен байланысты шығындарды төлеуге міндетті емес. Алайда, ол, әдетте, салықтардың өзіне </w:t>
      </w:r>
      <w:r w:rsidR="006562F7" w:rsidRPr="001613B5">
        <w:rPr>
          <w:lang w:val="kk-KZ"/>
        </w:rPr>
        <w:lastRenderedPageBreak/>
        <w:t>тиісті үлесін, сондай-ақ мұнай өңдеу алдындағы пропорционалды шығындарды алады.</w:t>
      </w:r>
    </w:p>
    <w:p w:rsidR="006562F7" w:rsidRPr="001613B5" w:rsidRDefault="00980F13" w:rsidP="001613B5">
      <w:pPr>
        <w:rPr>
          <w:lang w:val="kk-KZ"/>
        </w:rPr>
      </w:pPr>
      <w:r>
        <w:rPr>
          <w:lang w:val="kk-KZ"/>
        </w:rPr>
        <w:t xml:space="preserve"> </w:t>
      </w:r>
      <w:r w:rsidR="006562F7" w:rsidRPr="001613B5">
        <w:rPr>
          <w:lang w:val="kk-KZ"/>
        </w:rPr>
        <w:t xml:space="preserve">Учаскені </w:t>
      </w:r>
      <w:r w:rsidR="006562F7" w:rsidRPr="00980F13">
        <w:rPr>
          <w:lang w:val="kk-KZ"/>
        </w:rPr>
        <w:t>қосалқы жалға алу (субаренда)</w:t>
      </w:r>
      <w:r w:rsidR="006562F7" w:rsidRPr="001613B5">
        <w:rPr>
          <w:lang w:val="kk-KZ"/>
        </w:rPr>
        <w:t xml:space="preserve"> (farm-in) және ұсыну (farm-out) туралы шарттар, белсенді қатысу үлесінің иесі оны толығымен немесе ішінара басқа тарапқа соңғы келісімде белгіленген жұмыстарды орындау үшін алмасудан тұрады. Мысалы, қосалқы жалға алушы кен орнын барлауға, ұңғыманы бұрғылау немесе лицензиялық учаскені игеруге келісуі мүмкін. Бұл үшін жалға алушы қосалқы жалға алушыға белсенді қатысу үлесін толығымен немесе ішінара беруге келіседі. </w:t>
      </w:r>
    </w:p>
    <w:p w:rsidR="00980F13" w:rsidRDefault="00980F13" w:rsidP="001613B5">
      <w:pPr>
        <w:rPr>
          <w:lang w:val="kk-KZ"/>
        </w:rPr>
      </w:pPr>
      <w:r>
        <w:rPr>
          <w:lang w:val="kk-KZ"/>
        </w:rPr>
        <w:t xml:space="preserve"> </w:t>
      </w:r>
      <w:r w:rsidR="006562F7" w:rsidRPr="001613B5">
        <w:rPr>
          <w:lang w:val="kk-KZ"/>
        </w:rPr>
        <w:t xml:space="preserve">Учаскенің үлесін </w:t>
      </w:r>
      <w:r w:rsidR="006562F7" w:rsidRPr="00980F13">
        <w:rPr>
          <w:lang w:val="kk-KZ"/>
        </w:rPr>
        <w:t>қосалқы жалға алу</w:t>
      </w:r>
      <w:r w:rsidR="006562F7" w:rsidRPr="001613B5">
        <w:rPr>
          <w:lang w:val="kk-KZ"/>
        </w:rPr>
        <w:t xml:space="preserve"> және беру туралы шарттар түрлі формаларды қабылдай алады. Америкалық және британдық стандарттар учаскелерді субарендаға алу және беру туралы шарттарды бухгалтерлік есепке алуды бірдей түсіндіреді. Қосалқы жалға алушы іздеу-барлау және бұрғылау жұмыстарымен байланысты шығыстарды өзі пайдаланатын әдіспен капиталға айналдыруға немесе есептен шығаруға тиіс. Қосалқы жалға алушы кен орнын сатып алумен байланысты дебиторлық берешегі мен шығындарын көрсетпейді</w:t>
      </w:r>
      <w:r>
        <w:rPr>
          <w:lang w:val="kk-KZ"/>
        </w:rPr>
        <w:t>.</w:t>
      </w:r>
    </w:p>
    <w:p w:rsidR="00980F13" w:rsidRDefault="006562F7" w:rsidP="001613B5">
      <w:pPr>
        <w:rPr>
          <w:rFonts w:eastAsiaTheme="minorHAnsi"/>
          <w:lang w:val="kk-KZ" w:eastAsia="en-US"/>
        </w:rPr>
      </w:pPr>
      <w:r w:rsidRPr="001613B5">
        <w:rPr>
          <w:rFonts w:eastAsiaTheme="minorHAnsi"/>
          <w:lang w:val="kk-KZ" w:eastAsia="en-US"/>
        </w:rPr>
        <w:t xml:space="preserve">Айта кететін болсақ, активті қатысуда екі немесе бірнеше </w:t>
      </w:r>
      <w:r w:rsidR="00026E49">
        <w:rPr>
          <w:rFonts w:eastAsiaTheme="minorHAnsi"/>
          <w:lang w:val="kk-KZ" w:eastAsia="en-US"/>
        </w:rPr>
        <w:t>ұйымдар</w:t>
      </w:r>
      <w:r w:rsidRPr="001613B5">
        <w:rPr>
          <w:rFonts w:eastAsiaTheme="minorHAnsi"/>
          <w:lang w:val="kk-KZ" w:eastAsia="en-US"/>
        </w:rPr>
        <w:t xml:space="preserve"> қамтылса, </w:t>
      </w:r>
      <w:r w:rsidRPr="00980F13">
        <w:rPr>
          <w:rFonts w:eastAsiaTheme="minorHAnsi"/>
          <w:lang w:val="kk-KZ" w:eastAsia="en-US"/>
        </w:rPr>
        <w:t>бірлескен қызмет ету келісімі</w:t>
      </w:r>
      <w:r w:rsidRPr="001613B5">
        <w:rPr>
          <w:rFonts w:eastAsiaTheme="minorHAnsi"/>
          <w:lang w:val="kk-KZ" w:eastAsia="en-US"/>
        </w:rPr>
        <w:t xml:space="preserve"> жеке контракт түрінде немесе бұрын көрсетілген бірге қамту келісім шарт жүзінде жүзеге асады. </w:t>
      </w:r>
    </w:p>
    <w:p w:rsidR="006562F7" w:rsidRPr="001613B5" w:rsidRDefault="006562F7" w:rsidP="001613B5">
      <w:pPr>
        <w:rPr>
          <w:lang w:val="kk-KZ"/>
        </w:rPr>
      </w:pPr>
      <w:r w:rsidRPr="001613B5">
        <w:rPr>
          <w:rFonts w:eastAsiaTheme="minorHAnsi"/>
          <w:lang w:val="kk-KZ" w:eastAsia="en-US"/>
        </w:rPr>
        <w:t xml:space="preserve">Біріккен өндірістер және басқада осы секілді білім мекемелері, көбінесе мұнайгаз </w:t>
      </w:r>
      <w:r w:rsidR="00026E49">
        <w:rPr>
          <w:rFonts w:eastAsiaTheme="minorHAnsi"/>
          <w:lang w:val="kk-KZ" w:eastAsia="en-US"/>
        </w:rPr>
        <w:t>ұйымдар</w:t>
      </w:r>
      <w:r w:rsidRPr="001613B5">
        <w:rPr>
          <w:rFonts w:eastAsiaTheme="minorHAnsi"/>
          <w:lang w:val="kk-KZ" w:eastAsia="en-US"/>
        </w:rPr>
        <w:t>ы, осындай өндірістердегі қызметілердің бөлігімен бірге нақты жобаларды іске асыру үшін білікті мамандар тарту  мақсатында және үлкен салалық  тәуекелдер құралы ретінде қолданылады.</w:t>
      </w:r>
      <w:r w:rsidR="00956469">
        <w:rPr>
          <w:rFonts w:eastAsiaTheme="minorHAnsi"/>
          <w:lang w:val="kk-KZ" w:eastAsia="en-US"/>
        </w:rPr>
        <w:t>ҚЕХС</w:t>
      </w:r>
      <w:r w:rsidRPr="001613B5">
        <w:rPr>
          <w:rFonts w:eastAsiaTheme="minorHAnsi"/>
          <w:lang w:val="kk-KZ" w:eastAsia="en-US"/>
        </w:rPr>
        <w:t>-та бірлескен қызметтер</w:t>
      </w:r>
      <w:r w:rsidR="003D147B">
        <w:rPr>
          <w:rFonts w:eastAsiaTheme="minorHAnsi"/>
          <w:lang w:val="kk-KZ" w:eastAsia="en-US"/>
        </w:rPr>
        <w:t>ді</w:t>
      </w:r>
      <w:r w:rsidRPr="001613B5">
        <w:rPr>
          <w:rFonts w:eastAsiaTheme="minorHAnsi"/>
          <w:lang w:val="kk-KZ" w:eastAsia="en-US"/>
        </w:rPr>
        <w:t xml:space="preserve"> </w:t>
      </w:r>
      <w:r w:rsidR="003D147B">
        <w:rPr>
          <w:rFonts w:eastAsiaTheme="minorHAnsi"/>
          <w:lang w:val="kk-KZ" w:eastAsia="en-US"/>
        </w:rPr>
        <w:t xml:space="preserve">реттеп </w:t>
      </w:r>
      <w:r w:rsidRPr="001613B5">
        <w:rPr>
          <w:rFonts w:eastAsiaTheme="minorHAnsi"/>
          <w:lang w:val="kk-KZ" w:eastAsia="en-US"/>
        </w:rPr>
        <w:t xml:space="preserve">отыратын стандарттар болады, </w:t>
      </w:r>
      <w:r w:rsidR="00956469">
        <w:rPr>
          <w:rFonts w:eastAsiaTheme="minorHAnsi"/>
          <w:lang w:val="kk-KZ" w:eastAsia="en-US"/>
        </w:rPr>
        <w:t>ҚЕХС</w:t>
      </w:r>
      <w:r w:rsidRPr="001613B5">
        <w:rPr>
          <w:rFonts w:eastAsiaTheme="minorHAnsi"/>
          <w:lang w:val="kk-KZ" w:eastAsia="en-US"/>
        </w:rPr>
        <w:t xml:space="preserve"> (IAS) 31 «</w:t>
      </w:r>
      <w:r w:rsidR="00980F13" w:rsidRPr="00980F13">
        <w:rPr>
          <w:rStyle w:val="s1"/>
          <w:lang w:val="kk-KZ"/>
        </w:rPr>
        <w:t>Бірлескен кәсіпкерлікке қатысу үлесі</w:t>
      </w:r>
      <w:r w:rsidRPr="001613B5">
        <w:rPr>
          <w:rFonts w:eastAsiaTheme="minorHAnsi"/>
          <w:lang w:val="kk-KZ" w:eastAsia="en-US"/>
        </w:rPr>
        <w:t xml:space="preserve">» </w:t>
      </w:r>
      <w:r w:rsidR="00980F13">
        <w:rPr>
          <w:rFonts w:eastAsiaTheme="minorHAnsi"/>
          <w:lang w:val="kk-KZ" w:eastAsia="en-US"/>
        </w:rPr>
        <w:t>б</w:t>
      </w:r>
      <w:r w:rsidRPr="001613B5">
        <w:rPr>
          <w:rFonts w:eastAsiaTheme="minorHAnsi"/>
          <w:lang w:val="kk-KZ" w:eastAsia="en-US"/>
        </w:rPr>
        <w:t>ерілген стандартқа сай біріккен бақылаудың болуы</w:t>
      </w:r>
      <w:r w:rsidR="00980F13">
        <w:rPr>
          <w:rFonts w:eastAsiaTheme="minorHAnsi"/>
          <w:lang w:val="kk-KZ" w:eastAsia="en-US"/>
        </w:rPr>
        <w:t xml:space="preserve"> </w:t>
      </w:r>
      <w:r w:rsidRPr="001613B5">
        <w:rPr>
          <w:rFonts w:eastAsiaTheme="minorHAnsi"/>
          <w:lang w:val="kk-KZ" w:eastAsia="en-US"/>
        </w:rPr>
        <w:t xml:space="preserve">- бұл басқа екі жақты ұйымдардан ең басты айырмашылық болып табылады. </w:t>
      </w:r>
      <w:r w:rsidR="00956469">
        <w:rPr>
          <w:rFonts w:eastAsiaTheme="minorHAnsi"/>
          <w:lang w:val="kk-KZ" w:eastAsia="en-US"/>
        </w:rPr>
        <w:t>ҚЕХС</w:t>
      </w:r>
      <w:r w:rsidR="003D147B">
        <w:rPr>
          <w:rFonts w:eastAsiaTheme="minorHAnsi"/>
          <w:lang w:val="kk-KZ" w:eastAsia="en-US"/>
        </w:rPr>
        <w:t xml:space="preserve"> -</w:t>
      </w:r>
      <w:r w:rsidRPr="001613B5">
        <w:rPr>
          <w:rFonts w:eastAsiaTheme="minorHAnsi"/>
          <w:lang w:val="kk-KZ" w:eastAsia="en-US"/>
        </w:rPr>
        <w:t xml:space="preserve"> ға (IAS) 31</w:t>
      </w:r>
      <w:r w:rsidR="00980F13" w:rsidRPr="001613B5">
        <w:rPr>
          <w:rFonts w:eastAsiaTheme="minorHAnsi"/>
          <w:lang w:val="kk-KZ" w:eastAsia="en-US"/>
        </w:rPr>
        <w:t xml:space="preserve"> </w:t>
      </w:r>
      <w:r w:rsidR="00980F13">
        <w:rPr>
          <w:rFonts w:eastAsiaTheme="minorHAnsi"/>
          <w:lang w:val="kk-KZ" w:eastAsia="en-US"/>
        </w:rPr>
        <w:t>сәйкес</w:t>
      </w:r>
      <w:r w:rsidR="00980F13" w:rsidRPr="001613B5">
        <w:rPr>
          <w:rFonts w:eastAsiaTheme="minorHAnsi"/>
          <w:lang w:val="kk-KZ" w:eastAsia="en-US"/>
        </w:rPr>
        <w:t xml:space="preserve"> </w:t>
      </w:r>
      <w:r w:rsidRPr="001613B5">
        <w:rPr>
          <w:rFonts w:eastAsiaTheme="minorHAnsi"/>
          <w:lang w:val="kk-KZ" w:eastAsia="en-US"/>
        </w:rPr>
        <w:t xml:space="preserve">бірлескен өндірістер 3  </w:t>
      </w:r>
      <w:r w:rsidR="00980F13">
        <w:rPr>
          <w:rFonts w:eastAsiaTheme="minorHAnsi"/>
          <w:lang w:val="kk-KZ" w:eastAsia="en-US"/>
        </w:rPr>
        <w:t>сыныпқа</w:t>
      </w:r>
      <w:r w:rsidRPr="001613B5">
        <w:rPr>
          <w:rFonts w:eastAsiaTheme="minorHAnsi"/>
          <w:lang w:val="kk-KZ" w:eastAsia="en-US"/>
        </w:rPr>
        <w:t xml:space="preserve"> бөлінеді:</w:t>
      </w:r>
    </w:p>
    <w:p w:rsidR="006562F7" w:rsidRPr="001613B5" w:rsidRDefault="006562F7" w:rsidP="00847960">
      <w:pPr>
        <w:pStyle w:val="a5"/>
        <w:numPr>
          <w:ilvl w:val="0"/>
          <w:numId w:val="6"/>
        </w:numPr>
        <w:spacing w:after="0" w:line="240" w:lineRule="auto"/>
        <w:ind w:left="0" w:firstLine="567"/>
        <w:rPr>
          <w:rFonts w:ascii="Times New Roman" w:eastAsiaTheme="minorHAnsi" w:hAnsi="Times New Roman"/>
          <w:sz w:val="28"/>
          <w:szCs w:val="28"/>
          <w:lang w:val="kk-KZ" w:eastAsia="en-US"/>
        </w:rPr>
      </w:pPr>
      <w:r w:rsidRPr="001613B5">
        <w:rPr>
          <w:rFonts w:ascii="Times New Roman" w:eastAsiaTheme="minorHAnsi" w:hAnsi="Times New Roman"/>
          <w:sz w:val="28"/>
          <w:szCs w:val="28"/>
          <w:lang w:val="kk-KZ" w:eastAsia="en-US"/>
        </w:rPr>
        <w:t>бірлескен бақылауд</w:t>
      </w:r>
      <w:r w:rsidR="003D147B">
        <w:rPr>
          <w:rFonts w:ascii="Times New Roman" w:eastAsiaTheme="minorHAnsi" w:hAnsi="Times New Roman"/>
          <w:sz w:val="28"/>
          <w:szCs w:val="28"/>
          <w:lang w:val="kk-KZ" w:eastAsia="en-US"/>
        </w:rPr>
        <w:t>а</w:t>
      </w:r>
      <w:r w:rsidRPr="001613B5">
        <w:rPr>
          <w:rFonts w:ascii="Times New Roman" w:eastAsiaTheme="minorHAnsi" w:hAnsi="Times New Roman"/>
          <w:sz w:val="28"/>
          <w:szCs w:val="28"/>
          <w:lang w:val="kk-KZ" w:eastAsia="en-US"/>
        </w:rPr>
        <w:t>ғы қызмет;</w:t>
      </w:r>
    </w:p>
    <w:p w:rsidR="006562F7" w:rsidRPr="001613B5" w:rsidRDefault="006562F7" w:rsidP="00847960">
      <w:pPr>
        <w:pStyle w:val="a5"/>
        <w:numPr>
          <w:ilvl w:val="0"/>
          <w:numId w:val="6"/>
        </w:numPr>
        <w:spacing w:after="0" w:line="240" w:lineRule="auto"/>
        <w:ind w:left="0" w:firstLine="567"/>
        <w:rPr>
          <w:rFonts w:ascii="Times New Roman" w:eastAsiaTheme="minorHAnsi" w:hAnsi="Times New Roman"/>
          <w:sz w:val="28"/>
          <w:szCs w:val="28"/>
          <w:lang w:val="kk-KZ" w:eastAsia="en-US"/>
        </w:rPr>
      </w:pPr>
      <w:r w:rsidRPr="001613B5">
        <w:rPr>
          <w:rFonts w:ascii="Times New Roman" w:eastAsiaTheme="minorHAnsi" w:hAnsi="Times New Roman"/>
          <w:sz w:val="28"/>
          <w:szCs w:val="28"/>
          <w:lang w:val="kk-KZ" w:eastAsia="en-US"/>
        </w:rPr>
        <w:t>бірлескен бақылаудағы активтер;</w:t>
      </w:r>
    </w:p>
    <w:p w:rsidR="006562F7" w:rsidRPr="001613B5" w:rsidRDefault="006562F7" w:rsidP="00847960">
      <w:pPr>
        <w:pStyle w:val="a5"/>
        <w:numPr>
          <w:ilvl w:val="0"/>
          <w:numId w:val="6"/>
        </w:numPr>
        <w:spacing w:after="0" w:line="240" w:lineRule="auto"/>
        <w:ind w:left="0" w:firstLine="567"/>
        <w:rPr>
          <w:rFonts w:ascii="Times New Roman" w:eastAsiaTheme="minorHAnsi" w:hAnsi="Times New Roman"/>
          <w:sz w:val="28"/>
          <w:szCs w:val="28"/>
          <w:lang w:val="kk-KZ" w:eastAsia="en-US"/>
        </w:rPr>
      </w:pPr>
      <w:r w:rsidRPr="001613B5">
        <w:rPr>
          <w:rFonts w:ascii="Times New Roman" w:eastAsiaTheme="minorHAnsi" w:hAnsi="Times New Roman"/>
          <w:sz w:val="28"/>
          <w:szCs w:val="28"/>
          <w:lang w:val="kk-KZ" w:eastAsia="en-US"/>
        </w:rPr>
        <w:t>бірлескен бақылаудағы ұйымдар</w:t>
      </w:r>
      <w:r w:rsidR="00980F13">
        <w:rPr>
          <w:rFonts w:ascii="Times New Roman" w:eastAsiaTheme="minorHAnsi" w:hAnsi="Times New Roman"/>
          <w:sz w:val="28"/>
          <w:szCs w:val="28"/>
          <w:lang w:val="kk-KZ" w:eastAsia="en-US"/>
        </w:rPr>
        <w:t>.</w:t>
      </w:r>
    </w:p>
    <w:p w:rsidR="006562F7" w:rsidRPr="001613B5" w:rsidRDefault="006562F7" w:rsidP="001613B5">
      <w:pPr>
        <w:rPr>
          <w:rFonts w:eastAsiaTheme="minorHAnsi"/>
          <w:lang w:val="kk-KZ" w:eastAsia="en-US"/>
        </w:rPr>
      </w:pPr>
      <w:r w:rsidRPr="001613B5">
        <w:rPr>
          <w:rFonts w:eastAsiaTheme="minorHAnsi"/>
          <w:i/>
          <w:lang w:val="kk-KZ" w:eastAsia="en-US"/>
        </w:rPr>
        <w:t>Бірлескен бақылаудағы қызметтер аясында</w:t>
      </w:r>
      <w:r w:rsidRPr="001613B5">
        <w:rPr>
          <w:rFonts w:eastAsiaTheme="minorHAnsi"/>
          <w:lang w:val="kk-KZ" w:eastAsia="en-US"/>
        </w:rPr>
        <w:t xml:space="preserve"> бірінші жақ көмірсутегіне деген құқықты қадағалап, оны табуға өндіру үшін  құралдары  және құрылыстары болады, ал екінші жақта өндіру қуаты және көлік құралдары  болады. Бірлескен қызметтер аясында, бірлескен қызметтердің  ақырғы өнімдерімен байланысты өзара шығындарды бөлісіп, көмек кө</w:t>
      </w:r>
      <w:r w:rsidR="00980F13">
        <w:rPr>
          <w:rFonts w:eastAsiaTheme="minorHAnsi"/>
          <w:lang w:val="kk-KZ" w:eastAsia="en-US"/>
        </w:rPr>
        <w:t>р</w:t>
      </w:r>
      <w:r w:rsidRPr="001613B5">
        <w:rPr>
          <w:rFonts w:eastAsiaTheme="minorHAnsi"/>
          <w:lang w:val="kk-KZ" w:eastAsia="en-US"/>
        </w:rPr>
        <w:t>сетулер болады.  Әр тарап өз құқықтарын сақтап және активтерін қадағалап отырады.</w:t>
      </w:r>
    </w:p>
    <w:p w:rsidR="006562F7" w:rsidRPr="001613B5" w:rsidRDefault="006562F7" w:rsidP="001613B5">
      <w:pPr>
        <w:rPr>
          <w:rFonts w:eastAsiaTheme="minorHAnsi"/>
          <w:lang w:val="kk-KZ" w:eastAsia="en-US"/>
        </w:rPr>
      </w:pPr>
      <w:r w:rsidRPr="001613B5">
        <w:rPr>
          <w:rFonts w:eastAsiaTheme="minorHAnsi"/>
          <w:lang w:val="kk-KZ" w:eastAsia="en-US"/>
        </w:rPr>
        <w:t>Бірлескен бақылау актив қатысуылары көрсетеді:</w:t>
      </w:r>
    </w:p>
    <w:p w:rsidR="006562F7" w:rsidRPr="001613B5" w:rsidRDefault="006562F7" w:rsidP="00847960">
      <w:pPr>
        <w:numPr>
          <w:ilvl w:val="0"/>
          <w:numId w:val="6"/>
        </w:numPr>
        <w:ind w:left="0" w:firstLine="567"/>
        <w:rPr>
          <w:rFonts w:eastAsiaTheme="minorHAnsi"/>
          <w:lang w:val="kk-KZ" w:eastAsia="en-US"/>
        </w:rPr>
      </w:pPr>
      <w:r w:rsidRPr="001613B5">
        <w:rPr>
          <w:rFonts w:eastAsiaTheme="minorHAnsi"/>
          <w:lang w:val="kk-KZ" w:eastAsia="en-US"/>
        </w:rPr>
        <w:t>актив қызметіне сай, бірлескен бақылау активтерімен бірге өз бөлігін;</w:t>
      </w:r>
    </w:p>
    <w:p w:rsidR="006562F7" w:rsidRPr="001613B5" w:rsidRDefault="006562F7" w:rsidP="00847960">
      <w:pPr>
        <w:numPr>
          <w:ilvl w:val="0"/>
          <w:numId w:val="6"/>
        </w:numPr>
        <w:ind w:left="0" w:firstLine="567"/>
        <w:rPr>
          <w:rFonts w:eastAsiaTheme="minorHAnsi"/>
          <w:lang w:val="kk-KZ" w:eastAsia="en-US"/>
        </w:rPr>
      </w:pPr>
      <w:r w:rsidRPr="001613B5">
        <w:rPr>
          <w:rFonts w:eastAsiaTheme="minorHAnsi"/>
          <w:lang w:val="kk-KZ" w:eastAsia="en-US"/>
        </w:rPr>
        <w:t>кез-келен қатысушыда туындаған міндеттер;</w:t>
      </w:r>
    </w:p>
    <w:p w:rsidR="006562F7" w:rsidRPr="001613B5" w:rsidRDefault="006562F7" w:rsidP="00847960">
      <w:pPr>
        <w:numPr>
          <w:ilvl w:val="0"/>
          <w:numId w:val="6"/>
        </w:numPr>
        <w:ind w:left="0" w:firstLine="567"/>
        <w:rPr>
          <w:rFonts w:eastAsiaTheme="minorHAnsi"/>
          <w:lang w:val="kk-KZ" w:eastAsia="en-US"/>
        </w:rPr>
      </w:pPr>
      <w:r w:rsidRPr="001613B5">
        <w:rPr>
          <w:rFonts w:eastAsiaTheme="minorHAnsi"/>
          <w:lang w:val="kk-KZ" w:eastAsia="en-US"/>
        </w:rPr>
        <w:t>бірлескен бақылау активтеріне байланысты туындаған  қызметіне сай өз қатынастық бөлігін;</w:t>
      </w:r>
    </w:p>
    <w:p w:rsidR="006562F7" w:rsidRPr="001613B5" w:rsidRDefault="006562F7" w:rsidP="00847960">
      <w:pPr>
        <w:numPr>
          <w:ilvl w:val="0"/>
          <w:numId w:val="6"/>
        </w:numPr>
        <w:ind w:left="0" w:firstLine="567"/>
        <w:rPr>
          <w:rFonts w:eastAsiaTheme="minorHAnsi"/>
          <w:lang w:val="kk-KZ" w:eastAsia="en-US"/>
        </w:rPr>
      </w:pPr>
      <w:r w:rsidRPr="001613B5">
        <w:rPr>
          <w:rFonts w:eastAsiaTheme="minorHAnsi"/>
          <w:lang w:val="kk-KZ" w:eastAsia="en-US"/>
        </w:rPr>
        <w:t>осы актив қызметтерінен алынған қорытындылардағы кез келген кірістегі өз бөлігін;(мысалы, үшіні тараптағы активті қолданғандардан түскен қосымша төлемде).</w:t>
      </w:r>
    </w:p>
    <w:p w:rsidR="006562F7" w:rsidRPr="001613B5" w:rsidRDefault="006562F7" w:rsidP="001613B5">
      <w:pPr>
        <w:rPr>
          <w:rFonts w:eastAsiaTheme="minorHAnsi"/>
          <w:lang w:val="kk-KZ" w:eastAsia="en-US"/>
        </w:rPr>
      </w:pPr>
      <w:r w:rsidRPr="001613B5">
        <w:rPr>
          <w:rFonts w:eastAsiaTheme="minorHAnsi"/>
          <w:lang w:val="kk-KZ" w:eastAsia="en-US"/>
        </w:rPr>
        <w:lastRenderedPageBreak/>
        <w:t xml:space="preserve">Мұнайгаз саласында бақылау ұйымдары көбінесе мидстрима кезеңінде кездеседі. Бірлескен бақылау ұйымдары есептерде қатынастар негізінде консалидация  әдісі арқылы немесе бөліке түсу әдісінде көрінуі мүмкін. </w:t>
      </w:r>
    </w:p>
    <w:p w:rsidR="006562F7" w:rsidRPr="001613B5" w:rsidRDefault="006562F7" w:rsidP="001613B5">
      <w:pPr>
        <w:rPr>
          <w:rFonts w:eastAsiaTheme="minorHAnsi"/>
          <w:lang w:val="kk-KZ" w:eastAsia="en-US"/>
        </w:rPr>
      </w:pPr>
      <w:r w:rsidRPr="00980F13">
        <w:rPr>
          <w:rFonts w:eastAsiaTheme="minorHAnsi"/>
          <w:lang w:val="kk-KZ" w:eastAsia="en-US"/>
        </w:rPr>
        <w:t>Бірлескен барлау және өндіру үшін өткізілетін операциялар,</w:t>
      </w:r>
      <w:r w:rsidRPr="001613B5">
        <w:rPr>
          <w:rFonts w:eastAsiaTheme="minorHAnsi"/>
          <w:lang w:val="kk-KZ" w:eastAsia="en-US"/>
        </w:rPr>
        <w:t xml:space="preserve"> келісімін созу мүмкіндігімен бірге, барлау және өндіру уақытына дейін созылады. Келісім шарттар ҚР заңдарына сәйкес болуы тиіс. Келісім шарттар конкурс ұсыныс шарттарымен салыстырғанда ҚР қатысты пайдасы аз бола алмайды. Егер мұнай операциялары кезінде мұнай шығатын жердің географиялық шекаралары келісілген шекарадан  асып кеткен жағдайда, оны үлкейту сұрақтары қосымша компонентті ұйымдар арқылы шешіледі. Пайдаға әкелетін және пайдаға әкелмейтін бірлескен пайда келісім шарттары болады.</w:t>
      </w:r>
    </w:p>
    <w:p w:rsidR="006562F7" w:rsidRPr="001613B5" w:rsidRDefault="007E2745" w:rsidP="001613B5">
      <w:pPr>
        <w:rPr>
          <w:rFonts w:eastAsiaTheme="minorHAnsi"/>
          <w:lang w:val="kk-KZ" w:eastAsia="en-US"/>
        </w:rPr>
      </w:pPr>
      <w:r>
        <w:rPr>
          <w:rFonts w:eastAsiaTheme="minorHAnsi"/>
          <w:lang w:val="kk-KZ" w:eastAsia="en-US"/>
        </w:rPr>
        <w:t>Пайда әкелмейтін</w:t>
      </w:r>
      <w:r w:rsidR="006562F7" w:rsidRPr="00980F13">
        <w:rPr>
          <w:rFonts w:eastAsiaTheme="minorHAnsi"/>
          <w:lang w:val="kk-KZ" w:eastAsia="en-US"/>
        </w:rPr>
        <w:t>, бірлескен пайда келісімдері (шығын).</w:t>
      </w:r>
      <w:r w:rsidR="006562F7" w:rsidRPr="001613B5">
        <w:rPr>
          <w:rFonts w:eastAsiaTheme="minorHAnsi"/>
          <w:b/>
          <w:lang w:val="kk-KZ" w:eastAsia="en-US"/>
        </w:rPr>
        <w:t xml:space="preserve"> </w:t>
      </w:r>
      <w:r w:rsidR="006562F7" w:rsidRPr="001613B5">
        <w:rPr>
          <w:rFonts w:eastAsiaTheme="minorHAnsi"/>
          <w:lang w:val="kk-KZ" w:eastAsia="en-US"/>
        </w:rPr>
        <w:t xml:space="preserve">Бір жағынан, бірге игеру келісім шарттарына байланысты, пайданы немесе шығынды </w:t>
      </w:r>
      <w:r w:rsidR="00026E49">
        <w:rPr>
          <w:rFonts w:eastAsiaTheme="minorHAnsi"/>
          <w:lang w:val="kk-KZ" w:eastAsia="en-US"/>
        </w:rPr>
        <w:t>ұйымдар</w:t>
      </w:r>
      <w:r w:rsidR="006562F7" w:rsidRPr="001613B5">
        <w:rPr>
          <w:rFonts w:eastAsiaTheme="minorHAnsi"/>
          <w:lang w:val="kk-KZ" w:eastAsia="en-US"/>
        </w:rPr>
        <w:t xml:space="preserve"> мойындамауы керек. Берілен тәсілге сәйкес  ағымдағы бағаны көсетпей, </w:t>
      </w:r>
      <w:r w:rsidR="00026E49">
        <w:rPr>
          <w:rFonts w:eastAsiaTheme="minorHAnsi"/>
          <w:lang w:val="kk-KZ" w:eastAsia="en-US"/>
        </w:rPr>
        <w:t>ұйымдар</w:t>
      </w:r>
      <w:r w:rsidR="006562F7" w:rsidRPr="001613B5">
        <w:rPr>
          <w:rFonts w:eastAsiaTheme="minorHAnsi"/>
          <w:lang w:val="kk-KZ" w:eastAsia="en-US"/>
        </w:rPr>
        <w:t xml:space="preserve"> баланс бағасымен қабылданған және жіберілген  активтердің көрсеткіштерін көрсету керек. Берілген  тәсіл аргументті келесідей бола алады:</w:t>
      </w:r>
    </w:p>
    <w:p w:rsidR="006562F7" w:rsidRPr="001613B5" w:rsidRDefault="006562F7" w:rsidP="00847960">
      <w:pPr>
        <w:numPr>
          <w:ilvl w:val="0"/>
          <w:numId w:val="6"/>
        </w:numPr>
        <w:ind w:left="0" w:firstLine="567"/>
        <w:rPr>
          <w:rFonts w:eastAsiaTheme="minorHAnsi"/>
          <w:lang w:val="kk-KZ" w:eastAsia="en-US"/>
        </w:rPr>
      </w:pPr>
      <w:r w:rsidRPr="001613B5">
        <w:rPr>
          <w:rFonts w:eastAsiaTheme="minorHAnsi"/>
          <w:lang w:val="kk-KZ" w:eastAsia="en-US"/>
        </w:rPr>
        <w:t>берілген келісімдердің қорытындысы жеке өндірістердің қалыптасуын қамтамасыз етпейді;</w:t>
      </w:r>
    </w:p>
    <w:p w:rsidR="006562F7" w:rsidRPr="001613B5" w:rsidRDefault="006562F7" w:rsidP="00847960">
      <w:pPr>
        <w:numPr>
          <w:ilvl w:val="0"/>
          <w:numId w:val="6"/>
        </w:numPr>
        <w:ind w:left="0" w:firstLine="567"/>
        <w:rPr>
          <w:rFonts w:eastAsiaTheme="minorHAnsi"/>
          <w:lang w:val="kk-KZ" w:eastAsia="en-US"/>
        </w:rPr>
      </w:pPr>
      <w:r w:rsidRPr="001613B5">
        <w:rPr>
          <w:rFonts w:eastAsiaTheme="minorHAnsi"/>
          <w:lang w:val="kk-KZ" w:eastAsia="en-US"/>
        </w:rPr>
        <w:t>берілген келісім шарттың  негізгі белгісі ақшалай емес бірдей өнімдердіайырбастау болып табылады.</w:t>
      </w:r>
    </w:p>
    <w:p w:rsidR="006562F7" w:rsidRPr="001613B5" w:rsidRDefault="006562F7" w:rsidP="001613B5">
      <w:pPr>
        <w:rPr>
          <w:rFonts w:eastAsiaTheme="minorHAnsi"/>
          <w:lang w:val="kk-KZ" w:eastAsia="en-US"/>
        </w:rPr>
      </w:pPr>
      <w:r w:rsidRPr="001613B5">
        <w:rPr>
          <w:rFonts w:eastAsiaTheme="minorHAnsi"/>
          <w:lang w:val="kk-KZ" w:eastAsia="en-US"/>
        </w:rPr>
        <w:t>Берілген келісімдер қалай келісілгеніне қарамастан, жалпы есепке деген байланыс: егер трансакция қорытындысына сәйкес пайдалар болмаса, тараптар өз есептерін қалыпты тәртіпке сәйкес  көрсету керек, нақтырақ айтар болсақ:</w:t>
      </w:r>
    </w:p>
    <w:p w:rsidR="006562F7" w:rsidRPr="001613B5" w:rsidRDefault="006562F7" w:rsidP="00847960">
      <w:pPr>
        <w:numPr>
          <w:ilvl w:val="0"/>
          <w:numId w:val="6"/>
        </w:numPr>
        <w:ind w:left="0" w:firstLine="567"/>
        <w:rPr>
          <w:rFonts w:eastAsiaTheme="minorHAnsi"/>
          <w:lang w:val="kk-KZ" w:eastAsia="en-US"/>
        </w:rPr>
      </w:pPr>
      <w:r w:rsidRPr="001613B5">
        <w:rPr>
          <w:rFonts w:eastAsiaTheme="minorHAnsi"/>
          <w:lang w:val="kk-KZ" w:eastAsia="en-US"/>
        </w:rPr>
        <w:t>өз құқығының бір бөлігін өңдеуге беріп отырған, активсіз  қатысым бөлік иесі, канша пайыз актив қатысымы басқа тарапқа берілгеніне қараматан , өз балансындағы актив түрінде барлық  сомаларды көрсетеді.</w:t>
      </w:r>
    </w:p>
    <w:p w:rsidR="006562F7" w:rsidRPr="001613B5" w:rsidRDefault="007E2745" w:rsidP="00847960">
      <w:pPr>
        <w:numPr>
          <w:ilvl w:val="0"/>
          <w:numId w:val="6"/>
        </w:numPr>
        <w:ind w:left="0" w:firstLine="567"/>
        <w:rPr>
          <w:rFonts w:eastAsiaTheme="minorHAnsi"/>
          <w:lang w:val="kk-KZ" w:eastAsia="en-US"/>
        </w:rPr>
      </w:pPr>
      <w:r>
        <w:rPr>
          <w:rFonts w:eastAsiaTheme="minorHAnsi"/>
          <w:lang w:val="kk-KZ" w:eastAsia="en-US"/>
        </w:rPr>
        <w:t>а</w:t>
      </w:r>
      <w:r w:rsidR="006562F7" w:rsidRPr="001613B5">
        <w:rPr>
          <w:rFonts w:eastAsiaTheme="minorHAnsi"/>
          <w:lang w:val="kk-KZ" w:eastAsia="en-US"/>
        </w:rPr>
        <w:t>ктивті қатысым иесі, толық аумақта көрсетілген, игерілгендегі, пайдадағы, барлаудағы барық шығындарды көрсетеді.</w:t>
      </w:r>
    </w:p>
    <w:p w:rsidR="006562F7" w:rsidRPr="001613B5" w:rsidRDefault="006562F7" w:rsidP="001613B5">
      <w:pPr>
        <w:rPr>
          <w:rFonts w:eastAsiaTheme="minorHAnsi"/>
          <w:lang w:val="kk-KZ" w:eastAsia="en-US"/>
        </w:rPr>
      </w:pPr>
      <w:r w:rsidRPr="001613B5">
        <w:rPr>
          <w:rFonts w:eastAsiaTheme="minorHAnsi"/>
          <w:lang w:val="kk-KZ" w:eastAsia="en-US"/>
        </w:rPr>
        <w:t>Альтернативті тәсілде болады, барлау құқығы және шығындар пропорционалды түрде қатысым бөлігіне бөлінеді, бірақ салалақ тәжірибеде бұдай өте сирек кездеседі. Сонымен қатар, жеке тәуекелдігін  берілуі   есепке  қатысты  осы  тәсілдің  ерекшелігі бар болады.</w:t>
      </w:r>
    </w:p>
    <w:p w:rsidR="006562F7" w:rsidRPr="001613B5" w:rsidRDefault="006562F7" w:rsidP="001613B5">
      <w:pPr>
        <w:rPr>
          <w:rFonts w:eastAsiaTheme="minorHAnsi"/>
          <w:lang w:val="kk-KZ" w:eastAsia="en-US"/>
        </w:rPr>
      </w:pPr>
      <w:r w:rsidRPr="001613B5">
        <w:rPr>
          <w:rFonts w:eastAsiaTheme="minorHAnsi"/>
          <w:lang w:val="kk-KZ" w:eastAsia="en-US"/>
        </w:rPr>
        <w:t>Осыған сәйкес пайданы (шығынды) көрсетпей қазба жерді біре пайдалану шарттарын қараудың өз ерекшеліктері бар:</w:t>
      </w:r>
    </w:p>
    <w:p w:rsidR="006562F7" w:rsidRPr="001613B5" w:rsidRDefault="007E2745" w:rsidP="00847960">
      <w:pPr>
        <w:numPr>
          <w:ilvl w:val="0"/>
          <w:numId w:val="6"/>
        </w:numPr>
        <w:ind w:left="0" w:firstLine="567"/>
        <w:rPr>
          <w:rFonts w:eastAsiaTheme="minorHAnsi"/>
          <w:lang w:val="kk-KZ" w:eastAsia="en-US"/>
        </w:rPr>
      </w:pPr>
      <w:r>
        <w:rPr>
          <w:rFonts w:eastAsiaTheme="minorHAnsi"/>
          <w:lang w:val="kk-KZ" w:eastAsia="en-US"/>
        </w:rPr>
        <w:t>а</w:t>
      </w:r>
      <w:r w:rsidR="006562F7" w:rsidRPr="001613B5">
        <w:rPr>
          <w:rFonts w:eastAsiaTheme="minorHAnsi"/>
          <w:lang w:val="kk-KZ" w:eastAsia="en-US"/>
        </w:rPr>
        <w:t>ктивтердің  шынайы бағасын анықтау қажеттілігі болмайды;</w:t>
      </w:r>
    </w:p>
    <w:p w:rsidR="006562F7" w:rsidRPr="001613B5" w:rsidRDefault="007E2745" w:rsidP="00847960">
      <w:pPr>
        <w:numPr>
          <w:ilvl w:val="0"/>
          <w:numId w:val="6"/>
        </w:numPr>
        <w:ind w:left="0" w:firstLine="567"/>
        <w:rPr>
          <w:rFonts w:eastAsiaTheme="minorHAnsi"/>
          <w:lang w:val="kk-KZ" w:eastAsia="en-US"/>
        </w:rPr>
      </w:pPr>
      <w:r>
        <w:rPr>
          <w:rFonts w:eastAsiaTheme="minorHAnsi"/>
          <w:lang w:val="kk-KZ" w:eastAsia="en-US"/>
        </w:rPr>
        <w:t>ә</w:t>
      </w:r>
      <w:r w:rsidR="006562F7" w:rsidRPr="001613B5">
        <w:rPr>
          <w:rFonts w:eastAsiaTheme="minorHAnsi"/>
          <w:lang w:val="kk-KZ" w:eastAsia="en-US"/>
        </w:rPr>
        <w:t>р тараптар қызмет түрлеріне сәйкес операцияларды көрсетеді,осыған сәйкес дұрыс емес тәуекел көрсеткіштері болмайды.</w:t>
      </w:r>
    </w:p>
    <w:p w:rsidR="006562F7" w:rsidRPr="001613B5" w:rsidRDefault="006562F7" w:rsidP="001613B5">
      <w:pPr>
        <w:rPr>
          <w:rFonts w:eastAsiaTheme="minorHAnsi"/>
          <w:lang w:val="kk-KZ" w:eastAsia="en-US"/>
        </w:rPr>
      </w:pPr>
      <w:r w:rsidRPr="00980F13">
        <w:rPr>
          <w:rFonts w:eastAsiaTheme="minorHAnsi"/>
          <w:lang w:val="kk-KZ" w:eastAsia="en-US"/>
        </w:rPr>
        <w:t>Пайда әкелетін, бірлескен пайда келісімдері (шығын). Берілген</w:t>
      </w:r>
      <w:r w:rsidRPr="001613B5">
        <w:rPr>
          <w:rFonts w:eastAsiaTheme="minorHAnsi"/>
          <w:lang w:val="kk-KZ" w:eastAsia="en-US"/>
        </w:rPr>
        <w:t xml:space="preserve"> шарттарды жүзеге асырудың екінші жағы, бір-бірін экономикалық шынайылыққа сендіруімен түсіндіріледі. Берілген тәсілге сәйкес келісім шарт қатысушысы учеттан берілген активтерді алып тастап, шынайы бағамен қабылданған бағаларды көрсетеді, сонымен қатар, шығын немесе пайда түрінде, </w:t>
      </w:r>
      <w:r w:rsidRPr="001613B5">
        <w:rPr>
          <w:rFonts w:eastAsiaTheme="minorHAnsi"/>
          <w:lang w:val="kk-KZ" w:eastAsia="en-US"/>
        </w:rPr>
        <w:lastRenderedPageBreak/>
        <w:t>қабылданған және шығып қалған активтер арасындағы айырмашылықты көрсетеді.</w:t>
      </w:r>
    </w:p>
    <w:p w:rsidR="006562F7" w:rsidRPr="001613B5" w:rsidRDefault="006562F7" w:rsidP="001613B5">
      <w:pPr>
        <w:rPr>
          <w:rFonts w:eastAsiaTheme="minorHAnsi"/>
          <w:lang w:val="kk-KZ" w:eastAsia="en-US"/>
        </w:rPr>
      </w:pPr>
      <w:r w:rsidRPr="00980F13">
        <w:rPr>
          <w:rFonts w:eastAsiaTheme="minorHAnsi"/>
          <w:lang w:val="kk-KZ" w:eastAsia="en-US"/>
        </w:rPr>
        <w:t>Қ</w:t>
      </w:r>
      <w:r w:rsidR="003814E0">
        <w:rPr>
          <w:rFonts w:eastAsiaTheme="minorHAnsi"/>
          <w:lang w:val="kk-KZ" w:eastAsia="en-US"/>
        </w:rPr>
        <w:t>осарланған</w:t>
      </w:r>
      <w:r w:rsidRPr="00980F13">
        <w:rPr>
          <w:rFonts w:eastAsiaTheme="minorHAnsi"/>
          <w:lang w:val="kk-KZ" w:eastAsia="en-US"/>
        </w:rPr>
        <w:t xml:space="preserve"> келісім шарттардың негізгі белгілері</w:t>
      </w:r>
      <w:r w:rsidR="004A46C1">
        <w:rPr>
          <w:rFonts w:eastAsiaTheme="minorHAnsi"/>
          <w:lang w:val="kk-KZ" w:eastAsia="en-US"/>
        </w:rPr>
        <w:t xml:space="preserve"> бойынша а</w:t>
      </w:r>
      <w:r w:rsidRPr="001613B5">
        <w:rPr>
          <w:rFonts w:eastAsiaTheme="minorHAnsi"/>
          <w:lang w:val="kk-KZ" w:eastAsia="en-US"/>
        </w:rPr>
        <w:t xml:space="preserve">талған келісім шарттағы жұмыстар  лицензиялы мұнай бөлімдері аясында ғана жүзеге асады. Осыған сәйкес қосымша тәуекелдер болады. Сонымен қатар, арнайы қоршаған ортаны қорғау ережелерін, табиғатты пайдалану және тағы жасалған жұмыс қауіпсіздігін жоғары стандартта жүзеге асыруы тиіс. Тұрғылықты жөндеу жұмыстары мен  тәжірбиедегі мұнай айдаушы тігістердің шығындары жайлы  келісімшарттағы даулар </w:t>
      </w:r>
      <w:r w:rsidR="00980F13">
        <w:rPr>
          <w:rFonts w:eastAsiaTheme="minorHAnsi"/>
          <w:lang w:val="kk-KZ" w:eastAsia="en-US"/>
        </w:rPr>
        <w:t>ісінің</w:t>
      </w:r>
      <w:r w:rsidRPr="001613B5">
        <w:rPr>
          <w:rFonts w:eastAsiaTheme="minorHAnsi"/>
          <w:lang w:val="kk-KZ" w:eastAsia="en-US"/>
        </w:rPr>
        <w:t xml:space="preserve"> мамандандырылуына байланысты. Егер жұмыс нәтижиелері мұнай айдаушы тігістердің өсуіне байланысты болса, онда келісім бойынша төлемдер оң нәтижиеге байланысты болып көрінуі керек еді.</w:t>
      </w:r>
      <w:r w:rsidR="00980F13">
        <w:rPr>
          <w:rFonts w:eastAsiaTheme="minorHAnsi"/>
          <w:lang w:val="kk-KZ" w:eastAsia="en-US"/>
        </w:rPr>
        <w:t xml:space="preserve"> </w:t>
      </w:r>
      <w:r w:rsidRPr="001613B5">
        <w:rPr>
          <w:rFonts w:eastAsiaTheme="minorHAnsi"/>
          <w:lang w:val="kk-KZ" w:eastAsia="en-US"/>
        </w:rPr>
        <w:t xml:space="preserve">Алайда,келісімшарттағы төлем жүйесінің мемлекет бекіткен нормаларына сүйеніп, осындай талаптарды орындаудан бас тартып отыр. </w:t>
      </w:r>
    </w:p>
    <w:p w:rsidR="006562F7" w:rsidRPr="001613B5" w:rsidRDefault="006562F7" w:rsidP="001613B5">
      <w:pPr>
        <w:rPr>
          <w:rFonts w:eastAsiaTheme="minorHAnsi"/>
          <w:lang w:val="kk-KZ" w:eastAsia="en-US"/>
        </w:rPr>
      </w:pPr>
      <w:r w:rsidRPr="001613B5">
        <w:rPr>
          <w:rFonts w:eastAsiaTheme="minorHAnsi"/>
          <w:lang w:val="kk-KZ" w:eastAsia="en-US"/>
        </w:rPr>
        <w:t>Субъекттік  құрылым барлық қатысушылар лицензия</w:t>
      </w:r>
      <w:r w:rsidR="003814E0">
        <w:rPr>
          <w:rFonts w:eastAsiaTheme="minorHAnsi"/>
          <w:lang w:val="kk-KZ" w:eastAsia="en-US"/>
        </w:rPr>
        <w:t xml:space="preserve">ланғандығымен ерекшеленеді. Сондықтан </w:t>
      </w:r>
      <w:r w:rsidRPr="001613B5">
        <w:rPr>
          <w:rFonts w:eastAsiaTheme="minorHAnsi"/>
          <w:lang w:val="kk-KZ" w:eastAsia="en-US"/>
        </w:rPr>
        <w:t>мемлекет бекіткен ережелер</w:t>
      </w:r>
      <w:r w:rsidR="003814E0">
        <w:rPr>
          <w:rFonts w:eastAsiaTheme="minorHAnsi"/>
          <w:lang w:val="kk-KZ" w:eastAsia="en-US"/>
        </w:rPr>
        <w:t xml:space="preserve"> бойынша</w:t>
      </w:r>
      <w:r w:rsidRPr="001613B5">
        <w:rPr>
          <w:rFonts w:eastAsiaTheme="minorHAnsi"/>
          <w:lang w:val="kk-KZ" w:eastAsia="en-US"/>
        </w:rPr>
        <w:t xml:space="preserve"> келісімшартқа сәйкес орындамауы жалпы ережелермен қатар,  табиғатты қорғау, жер, су, орман және пайдалы қазбаларға байланысты заңдармен шектелуі мүмкін. </w:t>
      </w:r>
    </w:p>
    <w:p w:rsidR="006562F7" w:rsidRPr="001613B5" w:rsidRDefault="006562F7" w:rsidP="001613B5">
      <w:pPr>
        <w:rPr>
          <w:rFonts w:eastAsiaTheme="minorHAnsi"/>
          <w:lang w:val="kk-KZ" w:eastAsia="en-US"/>
        </w:rPr>
      </w:pPr>
      <w:r w:rsidRPr="00980F13">
        <w:rPr>
          <w:rFonts w:eastAsiaTheme="minorHAnsi"/>
          <w:lang w:val="kk-KZ" w:eastAsia="en-US"/>
        </w:rPr>
        <w:t>Жабдықтау және сату жөніндегі келісімдер мен келісім-шарттар</w:t>
      </w:r>
      <w:r w:rsidR="004A46C1">
        <w:rPr>
          <w:rFonts w:eastAsiaTheme="minorHAnsi"/>
          <w:lang w:val="kk-KZ" w:eastAsia="en-US"/>
        </w:rPr>
        <w:t>ды қарастырсақ, ж</w:t>
      </w:r>
      <w:r w:rsidRPr="001613B5">
        <w:rPr>
          <w:rFonts w:eastAsiaTheme="minorHAnsi"/>
          <w:lang w:val="kk-KZ" w:eastAsia="en-US"/>
        </w:rPr>
        <w:t xml:space="preserve">абдықтау мен сату туралы тасымалдау, мұнай мен газды жеткізу, сонымен қатар оларды қайта өндіру кезінде болады. Жабдықтау мен сату операцияларына байланысты мұнай мен газ саласында </w:t>
      </w:r>
      <w:r w:rsidR="004A46C1">
        <w:rPr>
          <w:rFonts w:eastAsiaTheme="minorHAnsi"/>
          <w:lang w:val="kk-KZ" w:eastAsia="en-US"/>
        </w:rPr>
        <w:t>төрт</w:t>
      </w:r>
      <w:r w:rsidRPr="001613B5">
        <w:rPr>
          <w:rFonts w:eastAsiaTheme="minorHAnsi"/>
          <w:lang w:val="kk-KZ" w:eastAsia="en-US"/>
        </w:rPr>
        <w:t xml:space="preserve"> түрлі келісім-шарттар бар:</w:t>
      </w:r>
    </w:p>
    <w:p w:rsidR="006562F7" w:rsidRPr="001613B5" w:rsidRDefault="006562F7" w:rsidP="001613B5">
      <w:pPr>
        <w:rPr>
          <w:rFonts w:eastAsiaTheme="minorHAnsi"/>
          <w:lang w:val="kk-KZ" w:eastAsia="en-US"/>
        </w:rPr>
      </w:pPr>
      <w:r w:rsidRPr="001613B5">
        <w:rPr>
          <w:rFonts w:eastAsiaTheme="minorHAnsi"/>
          <w:lang w:val="kk-KZ" w:eastAsia="en-US"/>
        </w:rPr>
        <w:t>1) шикізатты жеткізу келісімшарты</w:t>
      </w:r>
      <w:r w:rsidR="004A46C1">
        <w:rPr>
          <w:rFonts w:eastAsiaTheme="minorHAnsi"/>
          <w:lang w:val="kk-KZ" w:eastAsia="en-US"/>
        </w:rPr>
        <w:t>;</w:t>
      </w:r>
    </w:p>
    <w:p w:rsidR="006562F7" w:rsidRPr="001613B5" w:rsidRDefault="006562F7" w:rsidP="001613B5">
      <w:pPr>
        <w:rPr>
          <w:rFonts w:eastAsiaTheme="minorHAnsi"/>
          <w:lang w:val="kk-KZ" w:eastAsia="en-US"/>
        </w:rPr>
      </w:pPr>
      <w:r w:rsidRPr="001613B5">
        <w:rPr>
          <w:rFonts w:eastAsiaTheme="minorHAnsi"/>
          <w:lang w:val="kk-KZ" w:eastAsia="en-US"/>
        </w:rPr>
        <w:t>2) шикізатты өңдеу келісімшарты</w:t>
      </w:r>
      <w:r w:rsidR="004A46C1">
        <w:rPr>
          <w:rFonts w:eastAsiaTheme="minorHAnsi"/>
          <w:lang w:val="kk-KZ" w:eastAsia="en-US"/>
        </w:rPr>
        <w:t>;</w:t>
      </w:r>
    </w:p>
    <w:p w:rsidR="006562F7" w:rsidRPr="001613B5" w:rsidRDefault="006562F7" w:rsidP="001613B5">
      <w:pPr>
        <w:rPr>
          <w:rFonts w:eastAsiaTheme="minorHAnsi"/>
          <w:lang w:val="kk-KZ" w:eastAsia="en-US"/>
        </w:rPr>
      </w:pPr>
      <w:r w:rsidRPr="001613B5">
        <w:rPr>
          <w:rFonts w:eastAsiaTheme="minorHAnsi"/>
          <w:lang w:val="kk-KZ" w:eastAsia="en-US"/>
        </w:rPr>
        <w:t>3) мұнайөнімдерін жеткізу келісімшарты</w:t>
      </w:r>
      <w:r w:rsidR="004A46C1">
        <w:rPr>
          <w:rFonts w:eastAsiaTheme="minorHAnsi"/>
          <w:lang w:val="kk-KZ" w:eastAsia="en-US"/>
        </w:rPr>
        <w:t>;</w:t>
      </w:r>
    </w:p>
    <w:p w:rsidR="006562F7" w:rsidRPr="001613B5" w:rsidRDefault="006562F7" w:rsidP="001613B5">
      <w:pPr>
        <w:rPr>
          <w:rFonts w:eastAsiaTheme="minorHAnsi"/>
          <w:lang w:val="kk-KZ" w:eastAsia="en-US"/>
        </w:rPr>
      </w:pPr>
      <w:r w:rsidRPr="001613B5">
        <w:rPr>
          <w:rFonts w:eastAsiaTheme="minorHAnsi"/>
          <w:lang w:val="kk-KZ" w:eastAsia="en-US"/>
        </w:rPr>
        <w:t>4) тасымалдау келісімшарты</w:t>
      </w:r>
      <w:r w:rsidR="004A46C1">
        <w:rPr>
          <w:rFonts w:eastAsiaTheme="minorHAnsi"/>
          <w:lang w:val="kk-KZ" w:eastAsia="en-US"/>
        </w:rPr>
        <w:t>.</w:t>
      </w:r>
    </w:p>
    <w:p w:rsidR="006562F7" w:rsidRPr="001613B5" w:rsidRDefault="006562F7" w:rsidP="001613B5">
      <w:pPr>
        <w:rPr>
          <w:rFonts w:eastAsiaTheme="minorHAnsi"/>
          <w:lang w:val="kk-KZ" w:eastAsia="en-US"/>
        </w:rPr>
      </w:pPr>
      <w:r w:rsidRPr="001613B5">
        <w:rPr>
          <w:rFonts w:eastAsiaTheme="minorHAnsi"/>
          <w:lang w:val="kk-KZ" w:eastAsia="en-US"/>
        </w:rPr>
        <w:t>Барлық келісімшарттар келіс</w:t>
      </w:r>
      <w:r w:rsidR="004A46C1">
        <w:rPr>
          <w:rFonts w:eastAsiaTheme="minorHAnsi"/>
          <w:lang w:val="kk-KZ" w:eastAsia="en-US"/>
        </w:rPr>
        <w:t>іп</w:t>
      </w:r>
      <w:r w:rsidRPr="001613B5">
        <w:rPr>
          <w:rFonts w:eastAsiaTheme="minorHAnsi"/>
          <w:lang w:val="kk-KZ" w:eastAsia="en-US"/>
        </w:rPr>
        <w:t>і отырған екі жақ қол қоймас бұрын, міндетті пайдалы қазбаны пайдалану туралы салық тексерісінен өтуі керек.  Бұл міндетті сонымен бірге бұрын қабылданып, өзгертулер мен толықтырулар енген келісімшарттарға да қатысты. Келіскен салық жүйесі қабылданған соңғы келісімшартқа енгізілуі шарт.</w:t>
      </w:r>
    </w:p>
    <w:p w:rsidR="006562F7" w:rsidRPr="001613B5" w:rsidRDefault="006562F7" w:rsidP="001613B5">
      <w:pPr>
        <w:rPr>
          <w:rFonts w:eastAsiaTheme="minorHAnsi"/>
          <w:lang w:val="kk-KZ" w:eastAsia="en-US"/>
        </w:rPr>
      </w:pPr>
      <w:r w:rsidRPr="001613B5">
        <w:rPr>
          <w:rFonts w:eastAsiaTheme="minorHAnsi"/>
          <w:lang w:val="kk-KZ" w:eastAsia="en-US"/>
        </w:rPr>
        <w:t>Салық тексерістерімен бекітілген  салық режимдері пайдалы қазбаны пайдалану туралы құралдармен бекітіліп, қол қойған кездегі салық заңдарына сәйкес</w:t>
      </w:r>
      <w:r w:rsidR="004A46C1">
        <w:rPr>
          <w:rFonts w:eastAsiaTheme="minorHAnsi"/>
          <w:lang w:val="kk-KZ" w:eastAsia="en-US"/>
        </w:rPr>
        <w:t xml:space="preserve">тендіреді. </w:t>
      </w:r>
      <w:r w:rsidRPr="001613B5">
        <w:rPr>
          <w:rFonts w:eastAsiaTheme="minorHAnsi"/>
          <w:lang w:val="kk-KZ" w:eastAsia="en-US"/>
        </w:rPr>
        <w:t xml:space="preserve">Келісімшартты қабылдау кезінде екі жақ келісісді орындамаған немесе орындауға жатпайтын жағдайларға байланысты пайда болатын жайсыз оқиғаларды азайтуға байланысты шарттар қабылдайды. </w:t>
      </w:r>
    </w:p>
    <w:p w:rsidR="006562F7" w:rsidRPr="001613B5" w:rsidRDefault="006562F7" w:rsidP="001613B5">
      <w:pPr>
        <w:rPr>
          <w:rFonts w:eastAsiaTheme="minorHAnsi"/>
          <w:lang w:val="kk-KZ" w:eastAsia="en-US"/>
        </w:rPr>
      </w:pPr>
      <w:r w:rsidRPr="001613B5">
        <w:rPr>
          <w:rFonts w:eastAsiaTheme="minorHAnsi"/>
          <w:lang w:val="kk-KZ" w:eastAsia="en-US"/>
        </w:rPr>
        <w:t xml:space="preserve">Осылай, мұнай-газ саласындағы </w:t>
      </w:r>
      <w:r w:rsidR="000C68FA">
        <w:rPr>
          <w:rFonts w:eastAsiaTheme="minorHAnsi"/>
          <w:lang w:val="kk-KZ" w:eastAsia="en-US"/>
        </w:rPr>
        <w:t>ұйым</w:t>
      </w:r>
      <w:r w:rsidRPr="001613B5">
        <w:rPr>
          <w:rFonts w:eastAsiaTheme="minorHAnsi"/>
          <w:lang w:val="kk-KZ" w:eastAsia="en-US"/>
        </w:rPr>
        <w:t xml:space="preserve">дардың қызметі экономикалық тұрғыдан да, сонымен бірге оларды есептеуге де байланысты жеткілікті </w:t>
      </w:r>
      <w:r w:rsidR="003814E0">
        <w:rPr>
          <w:rFonts w:eastAsiaTheme="minorHAnsi"/>
          <w:lang w:val="kk-KZ" w:eastAsia="en-US"/>
        </w:rPr>
        <w:t>деңгейде сәйкестендірілуі шарт</w:t>
      </w:r>
      <w:r w:rsidRPr="001613B5">
        <w:rPr>
          <w:rFonts w:eastAsiaTheme="minorHAnsi"/>
          <w:lang w:val="kk-KZ" w:eastAsia="en-US"/>
        </w:rPr>
        <w:t xml:space="preserve">. </w:t>
      </w:r>
    </w:p>
    <w:p w:rsidR="006562F7" w:rsidRDefault="006562F7" w:rsidP="006562F7">
      <w:pPr>
        <w:spacing w:line="276" w:lineRule="auto"/>
        <w:ind w:left="-284" w:firstLine="283"/>
        <w:rPr>
          <w:rFonts w:eastAsiaTheme="minorHAnsi"/>
          <w:b/>
          <w:szCs w:val="22"/>
          <w:lang w:val="kk-KZ" w:eastAsia="en-US"/>
        </w:rPr>
      </w:pPr>
    </w:p>
    <w:p w:rsidR="00F57C2F" w:rsidRPr="00E26805" w:rsidRDefault="00E26805" w:rsidP="004A46C1">
      <w:pPr>
        <w:spacing w:line="276" w:lineRule="auto"/>
        <w:ind w:left="-284" w:firstLine="283"/>
        <w:rPr>
          <w:color w:val="auto"/>
          <w:lang w:val="kk-KZ"/>
        </w:rPr>
      </w:pPr>
      <w:r w:rsidRPr="00E26805">
        <w:rPr>
          <w:color w:val="auto"/>
          <w:lang w:val="kk-KZ"/>
        </w:rPr>
        <w:t>Өзіндік те</w:t>
      </w:r>
      <w:r>
        <w:rPr>
          <w:color w:val="auto"/>
          <w:lang w:val="kk-KZ"/>
        </w:rPr>
        <w:t>к</w:t>
      </w:r>
      <w:r w:rsidRPr="00E26805">
        <w:rPr>
          <w:color w:val="auto"/>
          <w:lang w:val="kk-KZ"/>
        </w:rPr>
        <w:t>серуге арналған сұрақтар:</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Мұнай-газ секторында қызметті жүргізудің ұйымдық-экономикалық механизмін қалыптастыру жолы қандай?</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lastRenderedPageBreak/>
        <w:t>Мұнай-газ секторының даму тиімділігіне әсер ететін қандай факторларды білесіз?</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Мұнай ұйымдарындағы нарықтық қатынастарды реттеу моделіне қандай шаралар жатады?</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Мұнай ұйымдарының қызметін мемлекеттік реттеудің негізгі қағидалары қандай?</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Жер қойнауын пайдаланушылар ҚР үкіметімен жер қойнауын пайдалануға міндетті қандай қатынас түрін жасайды?</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Жер қойнауын пайдаланушылар үшiн техникалық-экономикалық негiздемеде қандай бағалар шегінде қабылданады?</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Мұнай операцияларын жүргiзу және мұнай тасымалдау қандай құқықтық актімен негізделеді?</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Мұнай газ секторында өндірісті ұйымдастырудың негізігі ерекшелігі қандай?</w:t>
      </w:r>
    </w:p>
    <w:p w:rsidR="00E26805" w:rsidRPr="00E26805" w:rsidRDefault="00E26805" w:rsidP="00BA6210">
      <w:pPr>
        <w:pStyle w:val="a5"/>
        <w:numPr>
          <w:ilvl w:val="0"/>
          <w:numId w:val="43"/>
        </w:numPr>
        <w:tabs>
          <w:tab w:val="left" w:pos="284"/>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Мұнай ұйымдарының қызметінің тікықпалдастанған  құрылымы қандай?</w:t>
      </w:r>
    </w:p>
    <w:p w:rsidR="00E26805" w:rsidRPr="00E26805" w:rsidRDefault="00E26805" w:rsidP="00BA6210">
      <w:pPr>
        <w:pStyle w:val="a5"/>
        <w:numPr>
          <w:ilvl w:val="0"/>
          <w:numId w:val="43"/>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Саланың мұнай бағасының өзгерісіне тәуелділігі қандай?</w:t>
      </w:r>
    </w:p>
    <w:p w:rsidR="00E26805" w:rsidRPr="00E26805" w:rsidRDefault="00E26805" w:rsidP="00BA6210">
      <w:pPr>
        <w:pStyle w:val="a5"/>
        <w:numPr>
          <w:ilvl w:val="0"/>
          <w:numId w:val="43"/>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Анықталған жеріне байланысты мұнай сапасының әртүрлілігі қалай сипатталады?</w:t>
      </w:r>
    </w:p>
    <w:p w:rsidR="00E26805" w:rsidRPr="00E26805" w:rsidRDefault="00E26805" w:rsidP="00BA6210">
      <w:pPr>
        <w:pStyle w:val="a5"/>
        <w:numPr>
          <w:ilvl w:val="0"/>
          <w:numId w:val="43"/>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Мұнай өнімдеріне деген тұрақты сұраныс деңгейі қалай анықталады?</w:t>
      </w:r>
    </w:p>
    <w:p w:rsidR="00E26805" w:rsidRPr="00E26805" w:rsidRDefault="00E26805" w:rsidP="00BA6210">
      <w:pPr>
        <w:pStyle w:val="a5"/>
        <w:numPr>
          <w:ilvl w:val="0"/>
          <w:numId w:val="43"/>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Жер қойнауынан шикізаттың ұдайы алынбауын қалай түсінесіз?</w:t>
      </w:r>
    </w:p>
    <w:p w:rsidR="00E26805" w:rsidRPr="00E26805" w:rsidRDefault="00E26805" w:rsidP="00BA6210">
      <w:pPr>
        <w:pStyle w:val="a5"/>
        <w:numPr>
          <w:ilvl w:val="0"/>
          <w:numId w:val="43"/>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Технологиялық үрдіс барысында қанша өнім түрі алынады?</w:t>
      </w:r>
    </w:p>
    <w:p w:rsidR="00E26805" w:rsidRPr="00E26805" w:rsidRDefault="00E26805" w:rsidP="00BA6210">
      <w:pPr>
        <w:pStyle w:val="a5"/>
        <w:numPr>
          <w:ilvl w:val="0"/>
          <w:numId w:val="43"/>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E26805">
        <w:rPr>
          <w:rFonts w:ascii="Times New Roman" w:hAnsi="Times New Roman"/>
          <w:color w:val="000000" w:themeColor="text1"/>
          <w:sz w:val="28"/>
          <w:szCs w:val="28"/>
          <w:lang w:val="kk-KZ"/>
        </w:rPr>
        <w:t>Нельсонның мұнай өңдеуші өндірістің күрделілік коэффициентін қалай түсінесіз?</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color w:val="000000" w:themeColor="text1"/>
          <w:sz w:val="28"/>
          <w:szCs w:val="28"/>
          <w:lang w:val="kk-KZ"/>
        </w:rPr>
      </w:pPr>
      <w:r w:rsidRPr="00BA6210">
        <w:rPr>
          <w:rFonts w:ascii="Times New Roman" w:hAnsi="Times New Roman"/>
          <w:color w:val="000000" w:themeColor="text1"/>
          <w:sz w:val="28"/>
          <w:szCs w:val="28"/>
          <w:lang w:val="kk-KZ"/>
        </w:rPr>
        <w:t>Мұнай газ секторындағы бухгалтерлік есептің міндеттеріне не кіреді?</w:t>
      </w:r>
    </w:p>
    <w:p w:rsidR="00BA6210"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iCs/>
          <w:color w:val="000000" w:themeColor="text1"/>
          <w:sz w:val="28"/>
          <w:szCs w:val="28"/>
          <w:lang w:val="kk-KZ"/>
        </w:rPr>
        <w:t>Бухгалтерлік ақпаратқа негізделіп қабылданған шешімдер нені қамтуы мүмкін?</w:t>
      </w:r>
      <w:r w:rsidRPr="00BA6210">
        <w:rPr>
          <w:rFonts w:ascii="Times New Roman" w:hAnsi="Times New Roman"/>
          <w:sz w:val="28"/>
          <w:szCs w:val="28"/>
          <w:lang w:val="kk-KZ"/>
        </w:rPr>
        <w:t xml:space="preserve"> </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Концессия шарттары жер қойнауы телімін ұзақ мерзімді жалға алу келісімшартына ұқсас болуы мүмкін бе?</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Сервистік қызмет көрсетуге келісімшарт өнімді бөлу туралы келісімшарттың қағидалары қандай?</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Сервистік келісімшарттың неше түрі бар?</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Тәуекелді сервистік келісімшарт бойынша жұмыс істейтін ұйымның бухгалтерлік есебінде жұмсалған шығындар қалай аталады?</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Өнімді бөлу туралы келісімшарт</w:t>
      </w:r>
      <w:r w:rsidRPr="00BA6210">
        <w:rPr>
          <w:rFonts w:ascii="Times New Roman" w:hAnsi="Times New Roman"/>
          <w:b/>
          <w:sz w:val="28"/>
          <w:szCs w:val="28"/>
          <w:lang w:val="kk-KZ"/>
        </w:rPr>
        <w:t xml:space="preserve"> </w:t>
      </w:r>
      <w:r w:rsidRPr="00BA6210">
        <w:rPr>
          <w:rFonts w:ascii="Times New Roman" w:hAnsi="Times New Roman"/>
          <w:sz w:val="28"/>
          <w:szCs w:val="28"/>
          <w:lang w:val="kk-KZ"/>
        </w:rPr>
        <w:t>ты қалай түсінесіз?</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Пайдалы қазбаларды барлау мен өндіруге ресми құқықты ұйым алатын келісімшарт түрі қандай?</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Ұйым-инвестор кен орнын іздеу, барлау, бағалау және игеруге қатысты барлық шығындар мен тәуекелдерді өз мойнына алады ма?</w:t>
      </w:r>
    </w:p>
    <w:p w:rsidR="00E26805" w:rsidRPr="00BA6210" w:rsidRDefault="00E26805" w:rsidP="00BA6210">
      <w:pPr>
        <w:pStyle w:val="a5"/>
        <w:numPr>
          <w:ilvl w:val="0"/>
          <w:numId w:val="43"/>
        </w:numPr>
        <w:tabs>
          <w:tab w:val="left" w:pos="284"/>
          <w:tab w:val="left" w:pos="426"/>
          <w:tab w:val="left" w:pos="851"/>
        </w:tabs>
        <w:spacing w:after="0" w:line="240" w:lineRule="auto"/>
        <w:ind w:left="0" w:firstLine="0"/>
        <w:rPr>
          <w:rFonts w:ascii="Times New Roman" w:hAnsi="Times New Roman"/>
          <w:sz w:val="28"/>
          <w:szCs w:val="28"/>
          <w:lang w:val="kk-KZ"/>
        </w:rPr>
      </w:pPr>
      <w:r w:rsidRPr="00BA6210">
        <w:rPr>
          <w:rFonts w:ascii="Times New Roman" w:hAnsi="Times New Roman"/>
          <w:sz w:val="28"/>
          <w:szCs w:val="28"/>
          <w:lang w:val="kk-KZ"/>
        </w:rPr>
        <w:t>Компенсацияланған шығындар есебі қал</w:t>
      </w:r>
      <w:r w:rsidR="00BA6210">
        <w:rPr>
          <w:rFonts w:ascii="Times New Roman" w:hAnsi="Times New Roman"/>
          <w:sz w:val="28"/>
          <w:szCs w:val="28"/>
          <w:lang w:val="kk-KZ"/>
        </w:rPr>
        <w:t>а</w:t>
      </w:r>
      <w:r w:rsidRPr="00BA6210">
        <w:rPr>
          <w:rFonts w:ascii="Times New Roman" w:hAnsi="Times New Roman"/>
          <w:sz w:val="28"/>
          <w:szCs w:val="28"/>
          <w:lang w:val="kk-KZ"/>
        </w:rPr>
        <w:t>й жүргізіледі?</w:t>
      </w:r>
    </w:p>
    <w:p w:rsidR="00E26805" w:rsidRPr="00E26805" w:rsidRDefault="00E26805" w:rsidP="00BA6210">
      <w:pPr>
        <w:pStyle w:val="a5"/>
        <w:spacing w:after="0" w:line="240" w:lineRule="auto"/>
        <w:ind w:firstLine="0"/>
        <w:rPr>
          <w:rFonts w:ascii="Times New Roman" w:hAnsi="Times New Roman"/>
          <w:color w:val="000000" w:themeColor="text1"/>
          <w:sz w:val="28"/>
          <w:szCs w:val="28"/>
          <w:lang w:val="kk-KZ"/>
        </w:rPr>
      </w:pPr>
    </w:p>
    <w:p w:rsidR="00F57C2F" w:rsidRDefault="00F57C2F" w:rsidP="004A46C1">
      <w:pPr>
        <w:spacing w:line="276" w:lineRule="auto"/>
        <w:ind w:left="-284" w:firstLine="283"/>
        <w:rPr>
          <w:lang w:val="kk-KZ"/>
        </w:rPr>
      </w:pPr>
    </w:p>
    <w:p w:rsidR="00F57C2F" w:rsidRDefault="00F57C2F" w:rsidP="004A46C1">
      <w:pPr>
        <w:spacing w:line="276" w:lineRule="auto"/>
        <w:ind w:left="-284" w:firstLine="283"/>
        <w:rPr>
          <w:lang w:val="kk-KZ"/>
        </w:rPr>
      </w:pPr>
    </w:p>
    <w:p w:rsidR="00F57C2F" w:rsidRDefault="00F57C2F" w:rsidP="004A46C1">
      <w:pPr>
        <w:spacing w:line="276" w:lineRule="auto"/>
        <w:ind w:left="-284" w:firstLine="283"/>
        <w:rPr>
          <w:lang w:val="kk-KZ"/>
        </w:rPr>
      </w:pPr>
    </w:p>
    <w:p w:rsidR="00F57C2F" w:rsidRDefault="00F57C2F" w:rsidP="004A46C1">
      <w:pPr>
        <w:spacing w:line="276" w:lineRule="auto"/>
        <w:ind w:left="-284" w:firstLine="283"/>
        <w:rPr>
          <w:lang w:val="kk-KZ"/>
        </w:rPr>
      </w:pPr>
    </w:p>
    <w:p w:rsidR="00141EBA" w:rsidRPr="00141EBA" w:rsidRDefault="00141EBA" w:rsidP="00141EBA">
      <w:pPr>
        <w:ind w:firstLine="0"/>
        <w:rPr>
          <w:caps/>
          <w:color w:val="auto"/>
          <w:lang w:val="kk-KZ" w:eastAsia="en-US"/>
        </w:rPr>
      </w:pPr>
      <w:r w:rsidRPr="00141EBA">
        <w:rPr>
          <w:caps/>
          <w:color w:val="auto"/>
          <w:lang w:val="kk-KZ" w:eastAsia="en-US"/>
        </w:rPr>
        <w:lastRenderedPageBreak/>
        <w:t xml:space="preserve">3 бөлім </w:t>
      </w:r>
    </w:p>
    <w:p w:rsidR="00141EBA" w:rsidRPr="00141EBA" w:rsidRDefault="00141EBA" w:rsidP="00141EBA">
      <w:pPr>
        <w:ind w:firstLine="0"/>
        <w:rPr>
          <w:caps/>
          <w:color w:val="auto"/>
          <w:lang w:val="kk-KZ" w:eastAsia="en-US"/>
        </w:rPr>
      </w:pPr>
      <w:r w:rsidRPr="00141EBA">
        <w:rPr>
          <w:caps/>
          <w:color w:val="auto"/>
          <w:lang w:val="kk-KZ" w:eastAsia="en-US"/>
        </w:rPr>
        <w:t xml:space="preserve">Жер қойнауын пайдаланушылардың арнаулы төлемдері </w:t>
      </w:r>
    </w:p>
    <w:p w:rsidR="00141EBA" w:rsidRDefault="00141EBA" w:rsidP="00141EBA">
      <w:pPr>
        <w:tabs>
          <w:tab w:val="left" w:pos="11880"/>
        </w:tabs>
        <w:rPr>
          <w:rFonts w:ascii="KZ Times New Roman" w:hAnsi="KZ Times New Roman"/>
          <w:b/>
          <w:lang w:val="kk-KZ"/>
        </w:rPr>
      </w:pPr>
    </w:p>
    <w:p w:rsidR="00141EBA" w:rsidRDefault="00141EBA" w:rsidP="00141EBA">
      <w:pPr>
        <w:tabs>
          <w:tab w:val="left" w:pos="11880"/>
        </w:tabs>
        <w:ind w:left="360" w:firstLine="0"/>
        <w:rPr>
          <w:rFonts w:ascii="KZ Times New Roman" w:hAnsi="KZ Times New Roman"/>
          <w:lang w:val="kk-KZ"/>
        </w:rPr>
      </w:pPr>
      <w:r>
        <w:rPr>
          <w:rFonts w:ascii="KZ Times New Roman" w:hAnsi="KZ Times New Roman"/>
          <w:lang w:val="kk-KZ"/>
        </w:rPr>
        <w:t xml:space="preserve"> 3.1 Жер қойнауын пайдаланудың төлем түрлері</w:t>
      </w:r>
    </w:p>
    <w:p w:rsidR="00141EBA" w:rsidRDefault="00141EBA" w:rsidP="00141EBA">
      <w:pPr>
        <w:tabs>
          <w:tab w:val="left" w:pos="11880"/>
        </w:tabs>
        <w:ind w:left="360" w:firstLine="0"/>
        <w:rPr>
          <w:rFonts w:ascii="KZ Times New Roman" w:hAnsi="KZ Times New Roman"/>
          <w:lang w:val="kk-KZ"/>
        </w:rPr>
      </w:pPr>
      <w:r>
        <w:rPr>
          <w:rFonts w:ascii="KZ Times New Roman" w:hAnsi="KZ Times New Roman"/>
          <w:lang w:val="kk-KZ"/>
        </w:rPr>
        <w:t xml:space="preserve"> 3.2  Жер қойнауын пайдаланудың төлемдерін белгілеу әдістері</w:t>
      </w:r>
    </w:p>
    <w:p w:rsidR="00141EBA" w:rsidRDefault="00141EBA" w:rsidP="00141EBA">
      <w:pPr>
        <w:ind w:left="720" w:firstLine="0"/>
        <w:rPr>
          <w:rFonts w:ascii="KZ Times New Roman" w:hAnsi="KZ Times New Roman"/>
          <w:lang w:val="kk-KZ"/>
        </w:rPr>
      </w:pPr>
    </w:p>
    <w:p w:rsidR="00141EBA" w:rsidRDefault="00141EBA" w:rsidP="00141EBA">
      <w:pPr>
        <w:tabs>
          <w:tab w:val="left" w:pos="11880"/>
        </w:tabs>
        <w:ind w:left="360" w:firstLine="0"/>
        <w:rPr>
          <w:rFonts w:ascii="KZ Times New Roman" w:hAnsi="KZ Times New Roman"/>
          <w:lang w:val="kk-KZ"/>
        </w:rPr>
      </w:pPr>
      <w:r>
        <w:rPr>
          <w:rFonts w:ascii="KZ Times New Roman" w:hAnsi="KZ Times New Roman"/>
          <w:lang w:val="kk-KZ"/>
        </w:rPr>
        <w:t>3.1 Жер қойнауын пайдаланудың төлем түрлері</w:t>
      </w:r>
    </w:p>
    <w:p w:rsidR="00141EBA" w:rsidRDefault="00141EBA" w:rsidP="00141EBA">
      <w:pPr>
        <w:rPr>
          <w:color w:val="auto"/>
          <w:lang w:val="kk-KZ" w:eastAsia="en-US"/>
        </w:rPr>
      </w:pPr>
    </w:p>
    <w:p w:rsidR="00141EBA" w:rsidRDefault="00141EBA" w:rsidP="00141EBA">
      <w:pPr>
        <w:rPr>
          <w:color w:val="auto"/>
          <w:lang w:val="kk-KZ" w:eastAsia="en-US"/>
        </w:rPr>
      </w:pPr>
      <w:r w:rsidRPr="000D40E8">
        <w:rPr>
          <w:color w:val="auto"/>
          <w:lang w:val="kk-KZ" w:eastAsia="en-US"/>
        </w:rPr>
        <w:t>Еліміздің салық жүйесінде табиғат ресурстарын, пайдалы қазындыларды, жер қойнауын пайдалануға байланысты бірқатар төлемдер бар, оларды шартты түрде салықтық сипаты бар табиғат ресурстары үшін төленетін төлемдер ретінде бір топқа біріктіруге болады. Оларға үстеме пайдаға салынатын салық, жер қойнауын пайдаланушылардың арнаулы төлемдері, пайдалы қазындыларды өндіру салығы, су үшін төленетін төлем, орманды пайдаланғаны үшін төлем (орман табысы) жəне басқалары жатады. Аталған төлемдер негізінен ренталық сипатта болады, өйткені олардың пайда болуы мен мөлшерлемелерінің шамасы шығарылатын жəне шаруашылық қызметте пайдаланатын материалды, шикізатты, минералдық ресурстарды алу, тұтыну, олардың сапасы табиғат факторларымен байланысты болады.</w:t>
      </w:r>
    </w:p>
    <w:p w:rsidR="00141EBA" w:rsidRDefault="00141EBA" w:rsidP="00141EBA">
      <w:pPr>
        <w:rPr>
          <w:color w:val="auto"/>
          <w:lang w:val="kk-KZ" w:eastAsia="en-US"/>
        </w:rPr>
      </w:pPr>
      <w:r w:rsidRPr="000D40E8">
        <w:rPr>
          <w:color w:val="auto"/>
          <w:lang w:val="kk-KZ" w:eastAsia="en-US"/>
        </w:rPr>
        <w:t>Қазақстан Республикасындағы жер қойнауын пайдаланушылардың қызметіне салық салудың</w:t>
      </w:r>
      <w:r w:rsidRPr="000D40E8">
        <w:rPr>
          <w:b/>
          <w:color w:val="auto"/>
          <w:lang w:val="kk-KZ" w:eastAsia="en-US"/>
        </w:rPr>
        <w:t xml:space="preserve"> </w:t>
      </w:r>
      <w:r w:rsidRPr="000D40E8">
        <w:rPr>
          <w:color w:val="auto"/>
          <w:lang w:val="kk-KZ" w:eastAsia="en-US"/>
        </w:rPr>
        <w:t>мөлшерлемесі жəне басты көрсеткіштері Қазақстан Республикасының Жер қойнауы жəне жер</w:t>
      </w:r>
      <w:r w:rsidRPr="000D40E8">
        <w:rPr>
          <w:b/>
          <w:color w:val="auto"/>
          <w:lang w:val="kk-KZ" w:eastAsia="en-US"/>
        </w:rPr>
        <w:t xml:space="preserve"> </w:t>
      </w:r>
      <w:r w:rsidRPr="000D40E8">
        <w:rPr>
          <w:color w:val="auto"/>
          <w:lang w:val="kk-KZ" w:eastAsia="en-US"/>
        </w:rPr>
        <w:t>қойнауын пайдалану туралы 2010 жылдың 24 маусымындағы Заңы негізінде жүзеге асырылады.</w:t>
      </w:r>
    </w:p>
    <w:p w:rsidR="00141EBA" w:rsidRDefault="00141EBA" w:rsidP="00141EBA">
      <w:pPr>
        <w:rPr>
          <w:color w:val="auto"/>
          <w:lang w:val="kk-KZ" w:eastAsia="en-US"/>
        </w:rPr>
      </w:pPr>
      <w:r w:rsidRPr="000D40E8">
        <w:rPr>
          <w:color w:val="auto"/>
          <w:lang w:val="kk-KZ" w:eastAsia="en-US"/>
        </w:rPr>
        <w:t>Жер қойнауын пайдаланушыларға белгіленген салық режимі жер қойнауын</w:t>
      </w:r>
      <w:r w:rsidRPr="000D40E8">
        <w:rPr>
          <w:b/>
          <w:color w:val="auto"/>
          <w:lang w:val="kk-KZ" w:eastAsia="en-US"/>
        </w:rPr>
        <w:t xml:space="preserve"> </w:t>
      </w:r>
      <w:r w:rsidRPr="000D40E8">
        <w:rPr>
          <w:color w:val="auto"/>
          <w:lang w:val="kk-KZ" w:eastAsia="en-US"/>
        </w:rPr>
        <w:t>пайдалануға Қазақстан Республикасының Үкіметі белгілеген тə</w:t>
      </w:r>
      <w:r>
        <w:rPr>
          <w:color w:val="auto"/>
          <w:lang w:val="kk-KZ" w:eastAsia="en-US"/>
        </w:rPr>
        <w:t>ртіппен жасалынған контрак</w:t>
      </w:r>
      <w:r w:rsidRPr="000D40E8">
        <w:rPr>
          <w:color w:val="auto"/>
          <w:lang w:val="kk-KZ" w:eastAsia="en-US"/>
        </w:rPr>
        <w:t>та</w:t>
      </w:r>
      <w:r w:rsidRPr="000D40E8">
        <w:rPr>
          <w:b/>
          <w:color w:val="auto"/>
          <w:lang w:val="kk-KZ" w:eastAsia="en-US"/>
        </w:rPr>
        <w:t xml:space="preserve"> </w:t>
      </w:r>
      <w:r w:rsidRPr="000D40E8">
        <w:rPr>
          <w:color w:val="auto"/>
          <w:lang w:val="kk-KZ" w:eastAsia="en-US"/>
        </w:rPr>
        <w:t>айқындалады.</w:t>
      </w:r>
    </w:p>
    <w:p w:rsidR="00141EBA" w:rsidRDefault="00141EBA" w:rsidP="00141EBA">
      <w:pPr>
        <w:rPr>
          <w:color w:val="auto"/>
          <w:lang w:val="kk-KZ" w:eastAsia="en-US"/>
        </w:rPr>
      </w:pPr>
      <w:r w:rsidRPr="000D40E8">
        <w:rPr>
          <w:color w:val="auto"/>
          <w:lang w:val="kk-KZ" w:eastAsia="en-US"/>
        </w:rPr>
        <w:t>Жер қойнауын пайдаланушыларға салық салудың екі моделі белгіленген:</w:t>
      </w:r>
    </w:p>
    <w:p w:rsidR="00141EBA" w:rsidRDefault="00141EBA" w:rsidP="00141EBA">
      <w:pPr>
        <w:rPr>
          <w:color w:val="auto"/>
          <w:lang w:val="kk-KZ" w:eastAsia="en-US"/>
        </w:rPr>
      </w:pPr>
      <w:r w:rsidRPr="000D40E8">
        <w:rPr>
          <w:color w:val="auto"/>
          <w:lang w:val="kk-KZ" w:eastAsia="en-US"/>
        </w:rPr>
        <w:t>- бірінші модель жер қойнауын пайдаланушының өнімді бөлу бойынша Қазақстан</w:t>
      </w:r>
      <w:r w:rsidRPr="000D40E8">
        <w:rPr>
          <w:b/>
          <w:color w:val="auto"/>
          <w:lang w:val="kk-KZ" w:eastAsia="en-US"/>
        </w:rPr>
        <w:t xml:space="preserve">  </w:t>
      </w:r>
      <w:r w:rsidRPr="000D40E8">
        <w:rPr>
          <w:color w:val="auto"/>
          <w:lang w:val="kk-KZ" w:eastAsia="en-US"/>
        </w:rPr>
        <w:t>Республикасының үлесін қоспағанда Қазақстан Республикасының Салық кодексінде көзделген</w:t>
      </w:r>
      <w:r w:rsidRPr="000D40E8">
        <w:rPr>
          <w:b/>
          <w:color w:val="auto"/>
          <w:lang w:val="kk-KZ" w:eastAsia="en-US"/>
        </w:rPr>
        <w:t xml:space="preserve"> </w:t>
      </w:r>
      <w:r w:rsidRPr="000D40E8">
        <w:rPr>
          <w:color w:val="auto"/>
          <w:lang w:val="kk-KZ" w:eastAsia="en-US"/>
        </w:rPr>
        <w:t>салықтар мен басқа міндетті төлемдердің барлық түрлерін төлеуін көздейді;</w:t>
      </w:r>
    </w:p>
    <w:p w:rsidR="00141EBA" w:rsidRDefault="00141EBA" w:rsidP="00141EBA">
      <w:pPr>
        <w:rPr>
          <w:color w:val="auto"/>
          <w:lang w:val="kk-KZ" w:eastAsia="en-US"/>
        </w:rPr>
      </w:pPr>
      <w:r w:rsidRPr="000D40E8">
        <w:rPr>
          <w:color w:val="auto"/>
          <w:lang w:val="kk-KZ" w:eastAsia="en-US"/>
        </w:rPr>
        <w:t>- екінші модель жер қойнауын пайдаланушының өнімді бөлу бойынша Қазақстан</w:t>
      </w:r>
      <w:r w:rsidRPr="000D40E8">
        <w:rPr>
          <w:b/>
          <w:color w:val="auto"/>
          <w:lang w:val="kk-KZ" w:eastAsia="en-US"/>
        </w:rPr>
        <w:t xml:space="preserve"> </w:t>
      </w:r>
      <w:r w:rsidRPr="000D40E8">
        <w:rPr>
          <w:color w:val="auto"/>
          <w:lang w:val="kk-KZ" w:eastAsia="en-US"/>
        </w:rPr>
        <w:t>Республикасының үлесін төлеуін (беруін), сондай-ақ салық заңнамасында көзделген салықтар мен</w:t>
      </w:r>
      <w:r w:rsidRPr="000D40E8">
        <w:rPr>
          <w:b/>
          <w:color w:val="auto"/>
          <w:lang w:val="kk-KZ" w:eastAsia="en-US"/>
        </w:rPr>
        <w:t xml:space="preserve"> </w:t>
      </w:r>
      <w:r w:rsidRPr="000D40E8">
        <w:rPr>
          <w:color w:val="auto"/>
          <w:lang w:val="kk-KZ" w:eastAsia="en-US"/>
        </w:rPr>
        <w:t>басқа міндетті төлемдердің барлық түрлерін төлеуін көздейді, оларға шикі мұнай, газ конденсатына</w:t>
      </w:r>
      <w:r w:rsidRPr="000D40E8">
        <w:rPr>
          <w:b/>
          <w:color w:val="auto"/>
          <w:lang w:val="kk-KZ" w:eastAsia="en-US"/>
        </w:rPr>
        <w:t xml:space="preserve"> </w:t>
      </w:r>
      <w:r w:rsidRPr="000D40E8">
        <w:rPr>
          <w:color w:val="auto"/>
          <w:lang w:val="kk-KZ" w:eastAsia="en-US"/>
        </w:rPr>
        <w:t>салынатын рента салығы, шикі мұнайға, газ конденсатына салынатын акциз, үстеме пайда салығы,</w:t>
      </w:r>
      <w:r w:rsidRPr="000D40E8">
        <w:rPr>
          <w:b/>
          <w:color w:val="auto"/>
          <w:lang w:val="kk-KZ" w:eastAsia="en-US"/>
        </w:rPr>
        <w:t xml:space="preserve"> </w:t>
      </w:r>
      <w:r w:rsidRPr="000D40E8">
        <w:rPr>
          <w:color w:val="auto"/>
          <w:lang w:val="kk-KZ" w:eastAsia="en-US"/>
        </w:rPr>
        <w:t>жер салығы, роялти, мүлік салығы қосылмайды.</w:t>
      </w:r>
    </w:p>
    <w:p w:rsidR="00141EBA" w:rsidRDefault="00141EBA" w:rsidP="00141EBA">
      <w:pPr>
        <w:rPr>
          <w:color w:val="auto"/>
          <w:lang w:val="kk-KZ" w:eastAsia="en-US"/>
        </w:rPr>
      </w:pPr>
      <w:r w:rsidRPr="000D40E8">
        <w:rPr>
          <w:color w:val="auto"/>
          <w:lang w:val="kk-KZ" w:eastAsia="en-US"/>
        </w:rPr>
        <w:t xml:space="preserve">Қазақстан </w:t>
      </w:r>
      <w:r w:rsidRPr="000D40E8">
        <w:rPr>
          <w:b/>
          <w:color w:val="auto"/>
          <w:lang w:val="kk-KZ" w:eastAsia="en-US"/>
        </w:rPr>
        <w:t xml:space="preserve"> </w:t>
      </w:r>
      <w:r w:rsidRPr="000D40E8">
        <w:rPr>
          <w:color w:val="auto"/>
          <w:lang w:val="kk-KZ" w:eastAsia="en-US"/>
        </w:rPr>
        <w:t>Республикасының заңнамасында айқындалған тəртіппен жасалған жер қойнауын</w:t>
      </w:r>
      <w:r w:rsidRPr="000D40E8">
        <w:rPr>
          <w:b/>
          <w:color w:val="auto"/>
          <w:lang w:val="kk-KZ" w:eastAsia="en-US"/>
        </w:rPr>
        <w:t xml:space="preserve"> </w:t>
      </w:r>
      <w:r w:rsidRPr="000D40E8">
        <w:rPr>
          <w:color w:val="auto"/>
          <w:lang w:val="kk-KZ" w:eastAsia="en-US"/>
        </w:rPr>
        <w:t>пайдалануға арналған келісімшарттардың шеңберінде жер қойнауын пайдалану бойынша</w:t>
      </w:r>
      <w:r w:rsidRPr="000D40E8">
        <w:rPr>
          <w:b/>
          <w:color w:val="auto"/>
          <w:lang w:val="kk-KZ" w:eastAsia="en-US"/>
        </w:rPr>
        <w:t xml:space="preserve"> </w:t>
      </w:r>
      <w:r w:rsidRPr="000D40E8">
        <w:rPr>
          <w:color w:val="auto"/>
          <w:lang w:val="kk-KZ" w:eastAsia="en-US"/>
        </w:rPr>
        <w:t>операцияларды жүргізген кезде жер қойнауын пайдаланушылар белгіленген барлық салықтарды жəне</w:t>
      </w:r>
      <w:r w:rsidRPr="000D40E8">
        <w:rPr>
          <w:b/>
          <w:color w:val="auto"/>
          <w:lang w:val="kk-KZ" w:eastAsia="en-US"/>
        </w:rPr>
        <w:t xml:space="preserve"> </w:t>
      </w:r>
      <w:r w:rsidRPr="000D40E8">
        <w:rPr>
          <w:color w:val="auto"/>
          <w:lang w:val="kk-KZ" w:eastAsia="en-US"/>
        </w:rPr>
        <w:t>бюджетке төленетін басқа да міндетті төлемдерді төлейді. Сол бойынша жер қойнауын пайдалану</w:t>
      </w:r>
      <w:r w:rsidRPr="000D40E8">
        <w:rPr>
          <w:b/>
          <w:color w:val="auto"/>
          <w:lang w:val="kk-KZ" w:eastAsia="en-US"/>
        </w:rPr>
        <w:t xml:space="preserve"> </w:t>
      </w:r>
      <w:r w:rsidRPr="000D40E8">
        <w:rPr>
          <w:color w:val="auto"/>
          <w:lang w:val="kk-KZ" w:eastAsia="en-US"/>
        </w:rPr>
        <w:t xml:space="preserve">бойынша операцияларды жүргізген кезде жер қойнауын </w:t>
      </w:r>
      <w:r w:rsidRPr="000D40E8">
        <w:rPr>
          <w:color w:val="auto"/>
          <w:lang w:val="kk-KZ" w:eastAsia="en-US"/>
        </w:rPr>
        <w:lastRenderedPageBreak/>
        <w:t>пайдаланушылардың арнаулы төлемдері мен</w:t>
      </w:r>
      <w:r w:rsidRPr="000D40E8">
        <w:rPr>
          <w:b/>
          <w:color w:val="auto"/>
          <w:lang w:val="kk-KZ" w:eastAsia="en-US"/>
        </w:rPr>
        <w:t xml:space="preserve"> </w:t>
      </w:r>
      <w:r w:rsidRPr="000D40E8">
        <w:rPr>
          <w:color w:val="auto"/>
          <w:lang w:val="kk-KZ" w:eastAsia="en-US"/>
        </w:rPr>
        <w:t>салықтарын есептеу жəне төлеу тəртібін белгілейді.</w:t>
      </w:r>
    </w:p>
    <w:p w:rsidR="00141EBA" w:rsidRDefault="00141EBA" w:rsidP="00141EBA">
      <w:pPr>
        <w:rPr>
          <w:color w:val="auto"/>
          <w:lang w:val="kk-KZ" w:eastAsia="en-US"/>
        </w:rPr>
      </w:pPr>
      <w:r w:rsidRPr="000D40E8">
        <w:rPr>
          <w:color w:val="auto"/>
          <w:lang w:val="kk-KZ" w:eastAsia="en-US"/>
        </w:rPr>
        <w:t>Кен орындарын (кен орындары тобын, кен орындарының бір бөлігін) рентабельдігі төмен,</w:t>
      </w:r>
      <w:r w:rsidRPr="000D40E8">
        <w:rPr>
          <w:b/>
          <w:color w:val="auto"/>
          <w:lang w:val="kk-KZ" w:eastAsia="en-US"/>
        </w:rPr>
        <w:t xml:space="preserve"> </w:t>
      </w:r>
      <w:r w:rsidRPr="000D40E8">
        <w:rPr>
          <w:color w:val="auto"/>
          <w:lang w:val="kk-KZ" w:eastAsia="en-US"/>
        </w:rPr>
        <w:t>қоюлығы жоғары, суланған, шағын дебетті жəне игерілген санатқа жатқызу тəртібін, олардың тізбесі</w:t>
      </w:r>
      <w:r w:rsidRPr="000D40E8">
        <w:rPr>
          <w:b/>
          <w:color w:val="auto"/>
          <w:lang w:val="kk-KZ" w:eastAsia="en-US"/>
        </w:rPr>
        <w:t xml:space="preserve"> </w:t>
      </w:r>
      <w:r w:rsidRPr="000D40E8">
        <w:rPr>
          <w:color w:val="auto"/>
          <w:lang w:val="kk-KZ" w:eastAsia="en-US"/>
        </w:rPr>
        <w:t>мен салық салу тəртібін пайдалы қазбаларды өндiру салығы бөлігінде Қазақстан Республикасының</w:t>
      </w:r>
      <w:r>
        <w:rPr>
          <w:color w:val="auto"/>
          <w:lang w:val="kk-KZ" w:eastAsia="en-US"/>
        </w:rPr>
        <w:t xml:space="preserve"> </w:t>
      </w:r>
      <w:r w:rsidRPr="000D40E8">
        <w:rPr>
          <w:color w:val="auto"/>
          <w:lang w:val="kk-KZ" w:eastAsia="en-US"/>
        </w:rPr>
        <w:t xml:space="preserve">Үкіметі айқындайды. </w:t>
      </w:r>
    </w:p>
    <w:p w:rsidR="00141EBA" w:rsidRDefault="00141EBA" w:rsidP="00141EBA">
      <w:pPr>
        <w:rPr>
          <w:color w:val="auto"/>
          <w:lang w:val="kk-KZ" w:eastAsia="en-US"/>
        </w:rPr>
      </w:pPr>
      <w:r w:rsidRPr="000D40E8">
        <w:rPr>
          <w:color w:val="auto"/>
          <w:lang w:val="kk-KZ" w:eastAsia="en-US"/>
        </w:rPr>
        <w:t>Қазақстан Республикасы заңнамасында айқындалған тəртіппен жасалған жер</w:t>
      </w:r>
      <w:r w:rsidRPr="000D40E8">
        <w:rPr>
          <w:b/>
          <w:color w:val="auto"/>
          <w:lang w:val="kk-KZ" w:eastAsia="en-US"/>
        </w:rPr>
        <w:t xml:space="preserve"> </w:t>
      </w:r>
      <w:r w:rsidRPr="000D40E8">
        <w:rPr>
          <w:color w:val="auto"/>
          <w:lang w:val="kk-KZ" w:eastAsia="en-US"/>
        </w:rPr>
        <w:t>қойнау</w:t>
      </w:r>
      <w:r>
        <w:rPr>
          <w:color w:val="auto"/>
          <w:lang w:val="kk-KZ" w:eastAsia="en-US"/>
        </w:rPr>
        <w:t>ын пайдалануға арналған контрак</w:t>
      </w:r>
      <w:r w:rsidRPr="000D40E8">
        <w:rPr>
          <w:color w:val="auto"/>
          <w:lang w:val="kk-KZ" w:eastAsia="en-US"/>
        </w:rPr>
        <w:t>тар шеңберінде жер қойнауын пайдалану бойынша</w:t>
      </w:r>
      <w:r w:rsidRPr="000D40E8">
        <w:rPr>
          <w:b/>
          <w:color w:val="auto"/>
          <w:lang w:val="kk-KZ" w:eastAsia="en-US"/>
        </w:rPr>
        <w:t xml:space="preserve"> </w:t>
      </w:r>
      <w:r w:rsidRPr="000D40E8">
        <w:rPr>
          <w:color w:val="auto"/>
          <w:lang w:val="kk-KZ" w:eastAsia="en-US"/>
        </w:rPr>
        <w:t>операцияларды жүргізген кезде жер қойнауын пайдаланушылар Қазақстан Республикасының Салық</w:t>
      </w:r>
      <w:r w:rsidRPr="000D40E8">
        <w:rPr>
          <w:b/>
          <w:color w:val="auto"/>
          <w:lang w:val="kk-KZ" w:eastAsia="en-US"/>
        </w:rPr>
        <w:t xml:space="preserve"> </w:t>
      </w:r>
      <w:r w:rsidRPr="000D40E8">
        <w:rPr>
          <w:color w:val="auto"/>
          <w:lang w:val="kk-KZ" w:eastAsia="en-US"/>
        </w:rPr>
        <w:t>кодексінде белгіленген барлық салықтарды жəне бюджетке төленетін басқа міндетті төлемдерді, ал</w:t>
      </w:r>
      <w:r w:rsidRPr="000D40E8">
        <w:rPr>
          <w:b/>
          <w:color w:val="auto"/>
          <w:lang w:val="kk-KZ" w:eastAsia="en-US"/>
        </w:rPr>
        <w:t xml:space="preserve"> </w:t>
      </w:r>
      <w:r w:rsidRPr="000D40E8">
        <w:rPr>
          <w:color w:val="auto"/>
          <w:lang w:val="kk-KZ" w:eastAsia="en-US"/>
        </w:rPr>
        <w:t>жер қойнауын пайдаланушылардың төлемдері мен салықтарын - қосымша, жер қойнауын пайдалану</w:t>
      </w:r>
      <w:r w:rsidRPr="000D40E8">
        <w:rPr>
          <w:b/>
          <w:color w:val="auto"/>
          <w:lang w:val="kk-KZ" w:eastAsia="en-US"/>
        </w:rPr>
        <w:t xml:space="preserve"> </w:t>
      </w:r>
      <w:r w:rsidRPr="000D40E8">
        <w:rPr>
          <w:color w:val="auto"/>
          <w:lang w:val="kk-KZ" w:eastAsia="en-US"/>
        </w:rPr>
        <w:t>бойынша операциялар жүргізген кезде төлейді.</w:t>
      </w:r>
      <w:r>
        <w:rPr>
          <w:color w:val="auto"/>
          <w:lang w:val="kk-KZ" w:eastAsia="en-US"/>
        </w:rPr>
        <w:t xml:space="preserve"> </w:t>
      </w:r>
    </w:p>
    <w:p w:rsidR="00141EBA" w:rsidRDefault="00141EBA" w:rsidP="00141EBA">
      <w:pPr>
        <w:rPr>
          <w:color w:val="auto"/>
          <w:lang w:val="kk-KZ" w:eastAsia="en-US"/>
        </w:rPr>
      </w:pPr>
      <w:r w:rsidRPr="000D40E8">
        <w:rPr>
          <w:color w:val="auto"/>
          <w:lang w:val="kk-KZ" w:eastAsia="en-US"/>
        </w:rPr>
        <w:t>Заңды жəне жеке тұлғалар, соның ішінде Қазақстан Республикасында жер қойнауын пайдалану</w:t>
      </w:r>
      <w:r w:rsidRPr="000D40E8">
        <w:rPr>
          <w:b/>
          <w:color w:val="auto"/>
          <w:lang w:val="kk-KZ" w:eastAsia="en-US"/>
        </w:rPr>
        <w:t xml:space="preserve"> </w:t>
      </w:r>
      <w:r w:rsidRPr="000D40E8">
        <w:rPr>
          <w:color w:val="auto"/>
          <w:lang w:val="kk-KZ" w:eastAsia="en-US"/>
        </w:rPr>
        <w:t>бойынша операцияларды, сонымен бірге мемлекет меншігіндегі техногендік</w:t>
      </w:r>
      <w:r w:rsidRPr="000D40E8">
        <w:rPr>
          <w:b/>
          <w:color w:val="auto"/>
          <w:lang w:val="kk-KZ" w:eastAsia="en-US"/>
        </w:rPr>
        <w:t xml:space="preserve"> </w:t>
      </w:r>
      <w:r w:rsidRPr="000D40E8">
        <w:rPr>
          <w:color w:val="auto"/>
          <w:lang w:val="kk-KZ" w:eastAsia="en-US"/>
        </w:rPr>
        <w:t>минералдық құрылымдарды қайта өңдеуді жүзеге асыратын шетелдік тұлғалар жер қойнауын</w:t>
      </w:r>
      <w:r w:rsidRPr="000D40E8">
        <w:rPr>
          <w:b/>
          <w:color w:val="auto"/>
          <w:lang w:val="kk-KZ" w:eastAsia="en-US"/>
        </w:rPr>
        <w:t xml:space="preserve"> </w:t>
      </w:r>
      <w:r w:rsidRPr="000D40E8">
        <w:rPr>
          <w:color w:val="auto"/>
          <w:lang w:val="kk-KZ" w:eastAsia="en-US"/>
        </w:rPr>
        <w:t>пайдаланушылардың арнаулы төлемдері мен салықтарын төлеушілер болып табылады.</w:t>
      </w:r>
    </w:p>
    <w:p w:rsidR="00141EBA" w:rsidRDefault="00141EBA" w:rsidP="00141EBA">
      <w:pPr>
        <w:rPr>
          <w:color w:val="auto"/>
          <w:lang w:val="kk-KZ" w:eastAsia="en-US"/>
        </w:rPr>
      </w:pPr>
      <w:r w:rsidRPr="000D40E8">
        <w:rPr>
          <w:color w:val="auto"/>
          <w:lang w:val="kk-KZ" w:eastAsia="en-US"/>
        </w:rPr>
        <w:t>Кен орындарын (кен орындар тобын, кен орындарының бір бөлігін) рентабельдігі төмен,</w:t>
      </w:r>
      <w:r w:rsidRPr="000D40E8">
        <w:rPr>
          <w:b/>
          <w:color w:val="auto"/>
          <w:lang w:val="kk-KZ" w:eastAsia="en-US"/>
        </w:rPr>
        <w:t xml:space="preserve"> </w:t>
      </w:r>
      <w:r w:rsidRPr="000D40E8">
        <w:rPr>
          <w:color w:val="auto"/>
          <w:lang w:val="kk-KZ" w:eastAsia="en-US"/>
        </w:rPr>
        <w:t>қоюлығы жоғары, суланған, шағын дебетті жəне игерілген санатқа жатқызу тəртібін, олардың тізбесі</w:t>
      </w:r>
      <w:r w:rsidRPr="000D40E8">
        <w:rPr>
          <w:b/>
          <w:color w:val="auto"/>
          <w:lang w:val="kk-KZ" w:eastAsia="en-US"/>
        </w:rPr>
        <w:t xml:space="preserve"> </w:t>
      </w:r>
      <w:r w:rsidRPr="000D40E8">
        <w:rPr>
          <w:color w:val="auto"/>
          <w:lang w:val="kk-KZ" w:eastAsia="en-US"/>
        </w:rPr>
        <w:t xml:space="preserve">мен салық салу тəртібін Қазақстан Республикасының Үкіметі айқындайды. </w:t>
      </w:r>
    </w:p>
    <w:p w:rsidR="00141EBA" w:rsidRDefault="00141EBA" w:rsidP="00141EBA">
      <w:pPr>
        <w:rPr>
          <w:color w:val="auto"/>
          <w:lang w:val="kk-KZ" w:eastAsia="en-US"/>
        </w:rPr>
      </w:pPr>
      <w:r w:rsidRPr="000D40E8">
        <w:rPr>
          <w:color w:val="auto"/>
          <w:lang w:val="kk-KZ" w:eastAsia="en-US"/>
        </w:rPr>
        <w:t>Бұл роялти, өнімді бөлу</w:t>
      </w:r>
      <w:r w:rsidRPr="000D40E8">
        <w:rPr>
          <w:b/>
          <w:color w:val="auto"/>
          <w:lang w:val="kk-KZ" w:eastAsia="en-US"/>
        </w:rPr>
        <w:t xml:space="preserve"> </w:t>
      </w:r>
      <w:r w:rsidRPr="000D40E8">
        <w:rPr>
          <w:color w:val="auto"/>
          <w:lang w:val="kk-KZ" w:eastAsia="en-US"/>
        </w:rPr>
        <w:t>бойынша Қазақстан Республикасының үлесі, өнімді бөлу туралы контракт бойынша қызметін жүзеге</w:t>
      </w:r>
      <w:r w:rsidRPr="000D40E8">
        <w:rPr>
          <w:b/>
          <w:color w:val="auto"/>
          <w:lang w:val="kk-KZ" w:eastAsia="en-US"/>
        </w:rPr>
        <w:t xml:space="preserve"> </w:t>
      </w:r>
      <w:r w:rsidRPr="000D40E8">
        <w:rPr>
          <w:color w:val="auto"/>
          <w:lang w:val="kk-KZ" w:eastAsia="en-US"/>
        </w:rPr>
        <w:t>асырушы жер қойнауын пайдаланушының қосымша төлемі салық салудың екі моделіне сəйкес</w:t>
      </w:r>
      <w:r w:rsidRPr="000D40E8">
        <w:rPr>
          <w:b/>
          <w:color w:val="auto"/>
          <w:lang w:val="kk-KZ" w:eastAsia="en-US"/>
        </w:rPr>
        <w:t xml:space="preserve"> </w:t>
      </w:r>
      <w:r w:rsidRPr="000D40E8">
        <w:rPr>
          <w:color w:val="auto"/>
          <w:lang w:val="kk-KZ" w:eastAsia="en-US"/>
        </w:rPr>
        <w:t>(контракттардың негізгі түрлерін негізге ала отырып) жер койнауын пайдалануға контракттарда</w:t>
      </w:r>
      <w:r w:rsidRPr="000D40E8">
        <w:rPr>
          <w:b/>
          <w:color w:val="auto"/>
          <w:lang w:val="kk-KZ" w:eastAsia="en-US"/>
        </w:rPr>
        <w:t xml:space="preserve"> </w:t>
      </w:r>
      <w:r w:rsidRPr="000D40E8">
        <w:rPr>
          <w:color w:val="auto"/>
          <w:lang w:val="kk-KZ" w:eastAsia="en-US"/>
        </w:rPr>
        <w:t>айқындалатын жер қойнауын пайдаланушылар үшін белгіленген салық режімінде жұмыс істей береді</w:t>
      </w:r>
      <w:r w:rsidRPr="000D40E8">
        <w:rPr>
          <w:b/>
          <w:color w:val="auto"/>
          <w:lang w:val="kk-KZ" w:eastAsia="en-US"/>
        </w:rPr>
        <w:t xml:space="preserve"> </w:t>
      </w:r>
      <w:r w:rsidRPr="000D40E8">
        <w:rPr>
          <w:color w:val="auto"/>
          <w:lang w:val="kk-KZ" w:eastAsia="en-US"/>
        </w:rPr>
        <w:t>дегенді білдіреді.</w:t>
      </w:r>
    </w:p>
    <w:p w:rsidR="00141EBA" w:rsidRDefault="00141EBA" w:rsidP="00141EBA">
      <w:pPr>
        <w:rPr>
          <w:color w:val="auto"/>
          <w:lang w:val="kk-KZ" w:eastAsia="en-US"/>
        </w:rPr>
      </w:pPr>
      <w:r w:rsidRPr="000D40E8">
        <w:rPr>
          <w:color w:val="auto"/>
          <w:lang w:val="kk-KZ" w:eastAsia="en-US"/>
        </w:rPr>
        <w:t>2009 жылдан жер қойнауын пайдаланушылардың арнаулы төлемдері мен салықтары:</w:t>
      </w:r>
    </w:p>
    <w:p w:rsidR="00141EBA" w:rsidRDefault="00141EBA" w:rsidP="00141EBA">
      <w:pPr>
        <w:rPr>
          <w:color w:val="auto"/>
          <w:lang w:val="kk-KZ" w:eastAsia="en-US"/>
        </w:rPr>
      </w:pPr>
      <w:r w:rsidRPr="000D40E8">
        <w:rPr>
          <w:color w:val="auto"/>
          <w:lang w:val="kk-KZ" w:eastAsia="en-US"/>
        </w:rPr>
        <w:t>1. Жер қойнауын пайдаланушылардың арнаулы төлемдерін:</w:t>
      </w:r>
    </w:p>
    <w:p w:rsidR="00141EBA" w:rsidRDefault="00141EBA" w:rsidP="00141EBA">
      <w:pPr>
        <w:rPr>
          <w:color w:val="auto"/>
          <w:lang w:val="kk-KZ" w:eastAsia="en-US"/>
        </w:rPr>
      </w:pPr>
      <w:r w:rsidRPr="000D40E8">
        <w:rPr>
          <w:color w:val="auto"/>
          <w:lang w:eastAsia="en-US"/>
        </w:rPr>
        <w:t>а) қол қойылатын бонусты;</w:t>
      </w:r>
    </w:p>
    <w:p w:rsidR="00141EBA" w:rsidRDefault="00141EBA" w:rsidP="00141EBA">
      <w:pPr>
        <w:rPr>
          <w:color w:val="auto"/>
          <w:lang w:val="kk-KZ" w:eastAsia="en-US"/>
        </w:rPr>
      </w:pPr>
      <w:r w:rsidRPr="000D40E8">
        <w:rPr>
          <w:color w:val="auto"/>
          <w:lang w:val="kk-KZ" w:eastAsia="en-US"/>
        </w:rPr>
        <w:t>ə) коммерциялық табу бонусын;</w:t>
      </w:r>
    </w:p>
    <w:p w:rsidR="00141EBA" w:rsidRDefault="00141EBA" w:rsidP="00141EBA">
      <w:pPr>
        <w:rPr>
          <w:color w:val="auto"/>
          <w:lang w:val="kk-KZ" w:eastAsia="en-US"/>
        </w:rPr>
      </w:pPr>
      <w:r w:rsidRPr="000D40E8">
        <w:rPr>
          <w:color w:val="auto"/>
          <w:lang w:val="kk-KZ" w:eastAsia="en-US"/>
        </w:rPr>
        <w:t>б) тарихи шығындарды өтеу бойынша төлемді;</w:t>
      </w:r>
    </w:p>
    <w:p w:rsidR="00141EBA" w:rsidRDefault="00141EBA" w:rsidP="00141EBA">
      <w:pPr>
        <w:rPr>
          <w:color w:val="auto"/>
          <w:lang w:val="kk-KZ" w:eastAsia="en-US"/>
        </w:rPr>
      </w:pPr>
      <w:r w:rsidRPr="000D40E8">
        <w:rPr>
          <w:iCs/>
          <w:color w:val="auto"/>
          <w:lang w:val="kk-KZ" w:eastAsia="en-US"/>
        </w:rPr>
        <w:t xml:space="preserve">2. </w:t>
      </w:r>
      <w:r w:rsidRPr="000D40E8">
        <w:rPr>
          <w:color w:val="auto"/>
          <w:lang w:val="kk-KZ" w:eastAsia="en-US"/>
        </w:rPr>
        <w:t>Пайдалы қазындыларды өндіру салығын;</w:t>
      </w:r>
    </w:p>
    <w:p w:rsidR="00141EBA" w:rsidRDefault="00141EBA" w:rsidP="00141EBA">
      <w:pPr>
        <w:rPr>
          <w:color w:val="auto"/>
          <w:lang w:val="kk-KZ" w:eastAsia="en-US"/>
        </w:rPr>
      </w:pPr>
      <w:r w:rsidRPr="000D40E8">
        <w:rPr>
          <w:color w:val="auto"/>
          <w:lang w:val="kk-KZ" w:eastAsia="en-US"/>
        </w:rPr>
        <w:t>3. Үстеме пайда салығын кіріктіреді.</w:t>
      </w:r>
    </w:p>
    <w:p w:rsidR="00141EBA" w:rsidRDefault="00141EBA" w:rsidP="00141EBA">
      <w:pPr>
        <w:rPr>
          <w:color w:val="auto"/>
          <w:lang w:val="kk-KZ" w:eastAsia="en-US"/>
        </w:rPr>
      </w:pPr>
      <w:r w:rsidRPr="000D40E8">
        <w:rPr>
          <w:color w:val="auto"/>
          <w:lang w:val="kk-KZ" w:eastAsia="en-US"/>
        </w:rPr>
        <w:t xml:space="preserve">Бонустар жер қойнауын пайдаланушының тіркелген төлемдері болып табылады. </w:t>
      </w:r>
      <w:r w:rsidRPr="00EB5C3A">
        <w:rPr>
          <w:color w:val="auto"/>
          <w:lang w:val="kk-KZ" w:eastAsia="en-US"/>
        </w:rPr>
        <w:t>Жер қойнауын</w:t>
      </w:r>
      <w:r w:rsidRPr="000D40E8">
        <w:rPr>
          <w:b/>
          <w:color w:val="auto"/>
          <w:lang w:val="kk-KZ" w:eastAsia="en-US"/>
        </w:rPr>
        <w:t xml:space="preserve"> </w:t>
      </w:r>
      <w:r w:rsidRPr="00EB5C3A">
        <w:rPr>
          <w:color w:val="auto"/>
          <w:lang w:val="kk-KZ" w:eastAsia="en-US"/>
        </w:rPr>
        <w:t>пайдалануға арнап жасалған контракттың түрлері мен шарттарына қарай жер қойнауын пайдаланушы</w:t>
      </w:r>
      <w:r w:rsidRPr="000D40E8">
        <w:rPr>
          <w:b/>
          <w:color w:val="auto"/>
          <w:lang w:val="kk-KZ" w:eastAsia="en-US"/>
        </w:rPr>
        <w:t xml:space="preserve"> </w:t>
      </w:r>
      <w:r w:rsidRPr="00EB5C3A">
        <w:rPr>
          <w:color w:val="auto"/>
          <w:lang w:val="kk-KZ" w:eastAsia="en-US"/>
        </w:rPr>
        <w:t>үшін бонустардың мынадай түрлері белгіленуі мүмкін: қол қойылатын бонус жəне коммерциялық</w:t>
      </w:r>
      <w:r w:rsidRPr="000D40E8">
        <w:rPr>
          <w:b/>
          <w:color w:val="auto"/>
          <w:lang w:val="kk-KZ" w:eastAsia="en-US"/>
        </w:rPr>
        <w:t xml:space="preserve"> </w:t>
      </w:r>
      <w:r w:rsidRPr="00EB5C3A">
        <w:rPr>
          <w:color w:val="auto"/>
          <w:lang w:val="kk-KZ" w:eastAsia="en-US"/>
        </w:rPr>
        <w:t>табу бонусы. Қол қойылатын бонус жер қойнауын пайдаланушының контракт аумағында жер</w:t>
      </w:r>
      <w:r w:rsidRPr="000D40E8">
        <w:rPr>
          <w:b/>
          <w:color w:val="auto"/>
          <w:lang w:val="kk-KZ" w:eastAsia="en-US"/>
        </w:rPr>
        <w:t xml:space="preserve"> </w:t>
      </w:r>
      <w:r w:rsidRPr="00EB5C3A">
        <w:rPr>
          <w:color w:val="auto"/>
          <w:lang w:val="kk-KZ" w:eastAsia="en-US"/>
        </w:rPr>
        <w:t>қойнауын пайдалану құқығын сатып алу үшін алған біржолғы тіркелген төлемі болып табылады.</w:t>
      </w:r>
    </w:p>
    <w:p w:rsidR="00141EBA" w:rsidRDefault="00141EBA" w:rsidP="00141EBA">
      <w:pPr>
        <w:rPr>
          <w:color w:val="auto"/>
          <w:lang w:val="kk-KZ" w:eastAsia="en-US"/>
        </w:rPr>
      </w:pPr>
      <w:r w:rsidRPr="000D40E8">
        <w:rPr>
          <w:color w:val="auto"/>
          <w:lang w:val="kk-KZ" w:eastAsia="en-US"/>
        </w:rPr>
        <w:lastRenderedPageBreak/>
        <w:t>Қол қойылатын бонус төлеушілері Қазақстан Республикасының жер қойнауы жəне жер қойнауын</w:t>
      </w:r>
      <w:r w:rsidRPr="000D40E8">
        <w:rPr>
          <w:b/>
          <w:color w:val="auto"/>
          <w:lang w:val="kk-KZ" w:eastAsia="en-US"/>
        </w:rPr>
        <w:t xml:space="preserve"> </w:t>
      </w:r>
      <w:r w:rsidRPr="000D40E8">
        <w:rPr>
          <w:color w:val="auto"/>
          <w:lang w:val="kk-KZ" w:eastAsia="en-US"/>
        </w:rPr>
        <w:t>пайдалану туралы заңнамасына сəйкес жер қойнауын пайдалану құқығын алу</w:t>
      </w:r>
      <w:r w:rsidRPr="000D40E8">
        <w:rPr>
          <w:b/>
          <w:color w:val="auto"/>
          <w:lang w:val="kk-KZ" w:eastAsia="en-US"/>
        </w:rPr>
        <w:t xml:space="preserve"> </w:t>
      </w:r>
      <w:r w:rsidRPr="000D40E8">
        <w:rPr>
          <w:color w:val="auto"/>
          <w:lang w:val="kk-KZ" w:eastAsia="en-US"/>
        </w:rPr>
        <w:t>конкурсының жеңімпазы болған немесе жер қойнауын пайдалану құқығын беру жөніндегі тікелей</w:t>
      </w:r>
      <w:r w:rsidRPr="000D40E8">
        <w:rPr>
          <w:b/>
          <w:color w:val="auto"/>
          <w:lang w:val="kk-KZ" w:eastAsia="en-US"/>
        </w:rPr>
        <w:t xml:space="preserve"> </w:t>
      </w:r>
      <w:r w:rsidRPr="000D40E8">
        <w:rPr>
          <w:color w:val="auto"/>
          <w:lang w:val="kk-KZ" w:eastAsia="en-US"/>
        </w:rPr>
        <w:t>келіссөздер негізінде жер қойнауын пайдалану құқығын алған, сондай-ақ Қазақстан</w:t>
      </w:r>
      <w:r>
        <w:rPr>
          <w:color w:val="auto"/>
          <w:lang w:val="kk-KZ" w:eastAsia="en-US"/>
        </w:rPr>
        <w:t xml:space="preserve"> </w:t>
      </w:r>
      <w:r w:rsidRPr="000D40E8">
        <w:rPr>
          <w:color w:val="auto"/>
          <w:lang w:val="kk-KZ" w:eastAsia="en-US"/>
        </w:rPr>
        <w:t>Республикасы заңнамасында белгіленген тəртіппен жер қойнауын пайдалануға арналған мынадай</w:t>
      </w:r>
      <w:r w:rsidRPr="000D40E8">
        <w:rPr>
          <w:b/>
          <w:color w:val="auto"/>
          <w:lang w:val="kk-KZ" w:eastAsia="en-US"/>
        </w:rPr>
        <w:t xml:space="preserve"> </w:t>
      </w:r>
      <w:r w:rsidRPr="000D40E8">
        <w:rPr>
          <w:color w:val="auto"/>
          <w:lang w:val="kk-KZ" w:eastAsia="en-US"/>
        </w:rPr>
        <w:t>контракттардың бірін:</w:t>
      </w:r>
    </w:p>
    <w:p w:rsidR="00141EBA" w:rsidRDefault="00141EBA" w:rsidP="00141EBA">
      <w:pPr>
        <w:rPr>
          <w:color w:val="auto"/>
          <w:lang w:val="kk-KZ" w:eastAsia="en-US"/>
        </w:rPr>
      </w:pPr>
      <w:r w:rsidRPr="000D40E8">
        <w:rPr>
          <w:color w:val="auto"/>
          <w:lang w:val="kk-KZ" w:eastAsia="en-US"/>
        </w:rPr>
        <w:t>1). Барлауға арналған контракты;</w:t>
      </w:r>
    </w:p>
    <w:p w:rsidR="00141EBA" w:rsidRDefault="00141EBA" w:rsidP="00141EBA">
      <w:pPr>
        <w:rPr>
          <w:color w:val="auto"/>
          <w:lang w:val="kk-KZ" w:eastAsia="en-US"/>
        </w:rPr>
      </w:pPr>
      <w:r w:rsidRPr="000D40E8">
        <w:rPr>
          <w:color w:val="auto"/>
          <w:lang w:val="kk-KZ" w:eastAsia="en-US"/>
        </w:rPr>
        <w:t>2). Пайдалы қазындыларды өндіруге арналған контрактты жасасқан жеке немесе заңды тұлға</w:t>
      </w:r>
      <w:r w:rsidRPr="000D40E8">
        <w:rPr>
          <w:b/>
          <w:color w:val="auto"/>
          <w:lang w:val="kk-KZ" w:eastAsia="en-US"/>
        </w:rPr>
        <w:t xml:space="preserve"> </w:t>
      </w:r>
      <w:r w:rsidRPr="000D40E8">
        <w:rPr>
          <w:color w:val="auto"/>
          <w:lang w:val="kk-KZ" w:eastAsia="en-US"/>
        </w:rPr>
        <w:t>болып табылады.</w:t>
      </w:r>
    </w:p>
    <w:p w:rsidR="00141EBA" w:rsidRDefault="00141EBA" w:rsidP="00141EBA">
      <w:pPr>
        <w:rPr>
          <w:b/>
          <w:color w:val="auto"/>
          <w:lang w:val="kk-KZ" w:eastAsia="en-US"/>
        </w:rPr>
      </w:pPr>
      <w:r w:rsidRPr="000D40E8">
        <w:rPr>
          <w:color w:val="auto"/>
          <w:lang w:val="kk-KZ" w:eastAsia="en-US"/>
        </w:rPr>
        <w:t>Қол қойылатын бонустың бастапқы мөлшері жер қойнауын пайдалануға жасасқан əрбір контракт</w:t>
      </w:r>
      <w:r w:rsidRPr="000D40E8">
        <w:rPr>
          <w:b/>
          <w:color w:val="auto"/>
          <w:lang w:val="kk-KZ" w:eastAsia="en-US"/>
        </w:rPr>
        <w:t xml:space="preserve"> </w:t>
      </w:r>
      <w:r w:rsidRPr="000D40E8">
        <w:rPr>
          <w:color w:val="auto"/>
          <w:lang w:val="kk-KZ" w:eastAsia="en-US"/>
        </w:rPr>
        <w:t>үшін айлық есептік көрсеткіштің еселенген мөлшерлерінде жеке белгіленеді.</w:t>
      </w:r>
      <w:r w:rsidRPr="000D40E8">
        <w:rPr>
          <w:b/>
          <w:color w:val="auto"/>
          <w:lang w:val="kk-KZ" w:eastAsia="en-US"/>
        </w:rPr>
        <w:t xml:space="preserve"> </w:t>
      </w:r>
      <w:r w:rsidRPr="000D40E8">
        <w:rPr>
          <w:color w:val="auto"/>
          <w:lang w:val="kk-KZ" w:eastAsia="en-US"/>
        </w:rPr>
        <w:t>Тарихи шығындарды өтеу бойынша төлем жер қойнауын пайдалануға арналған контракт</w:t>
      </w:r>
      <w:r w:rsidRPr="000D40E8">
        <w:rPr>
          <w:b/>
          <w:color w:val="auto"/>
          <w:lang w:val="kk-KZ" w:eastAsia="en-US"/>
        </w:rPr>
        <w:t xml:space="preserve"> </w:t>
      </w:r>
      <w:r w:rsidRPr="000D40E8">
        <w:rPr>
          <w:color w:val="auto"/>
          <w:lang w:val="kk-KZ" w:eastAsia="en-US"/>
        </w:rPr>
        <w:t>жасасқанға дейін тиісті контракт аумағын геологиялық зерттеу мен жайластыруға мемлекет шеккен</w:t>
      </w:r>
      <w:r w:rsidRPr="000D40E8">
        <w:rPr>
          <w:b/>
          <w:color w:val="auto"/>
          <w:lang w:val="kk-KZ" w:eastAsia="en-US"/>
        </w:rPr>
        <w:t xml:space="preserve"> </w:t>
      </w:r>
      <w:r w:rsidRPr="000D40E8">
        <w:rPr>
          <w:color w:val="auto"/>
          <w:lang w:val="kk-KZ" w:eastAsia="en-US"/>
        </w:rPr>
        <w:t>жиынтық шығындарды өтеу бойынша жер қойнауын пайдаланушының тіркелген</w:t>
      </w:r>
      <w:r w:rsidRPr="000D40E8">
        <w:rPr>
          <w:b/>
          <w:color w:val="auto"/>
          <w:lang w:val="kk-KZ" w:eastAsia="en-US"/>
        </w:rPr>
        <w:t xml:space="preserve"> </w:t>
      </w:r>
      <w:r w:rsidRPr="000D40E8">
        <w:rPr>
          <w:color w:val="auto"/>
          <w:lang w:val="kk-KZ" w:eastAsia="en-US"/>
        </w:rPr>
        <w:t>төлемдері тарихи шығындарды өтеу бойынша төлемі болып табылады. Бұл шығындардың сомасын</w:t>
      </w:r>
      <w:r w:rsidRPr="000D40E8">
        <w:rPr>
          <w:b/>
          <w:color w:val="auto"/>
          <w:lang w:val="kk-KZ" w:eastAsia="en-US"/>
        </w:rPr>
        <w:t xml:space="preserve"> </w:t>
      </w:r>
      <w:r w:rsidRPr="000D40E8">
        <w:rPr>
          <w:color w:val="auto"/>
          <w:lang w:val="kk-KZ" w:eastAsia="en-US"/>
        </w:rPr>
        <w:t>Қазақстан Республикасы заңнамасында белгіленген тəртіппен осы мақсаттар үшін уəкілетті</w:t>
      </w:r>
      <w:r w:rsidRPr="000D40E8">
        <w:rPr>
          <w:b/>
          <w:color w:val="auto"/>
          <w:lang w:val="kk-KZ" w:eastAsia="en-US"/>
        </w:rPr>
        <w:t xml:space="preserve"> </w:t>
      </w:r>
      <w:r w:rsidRPr="000D40E8">
        <w:rPr>
          <w:color w:val="auto"/>
          <w:lang w:val="kk-KZ" w:eastAsia="en-US"/>
        </w:rPr>
        <w:t>мемлекеттік орган есептейді жəне ол салық заңнамасының қағидаларына сəйкес бюджетке төленеді.</w:t>
      </w:r>
      <w:r w:rsidRPr="000D40E8">
        <w:rPr>
          <w:b/>
          <w:color w:val="auto"/>
          <w:lang w:val="kk-KZ" w:eastAsia="en-US"/>
        </w:rPr>
        <w:t xml:space="preserve"> </w:t>
      </w:r>
    </w:p>
    <w:p w:rsidR="00141EBA" w:rsidRDefault="00141EBA" w:rsidP="00141EBA">
      <w:pPr>
        <w:rPr>
          <w:color w:val="auto"/>
          <w:lang w:val="kk-KZ" w:eastAsia="en-US"/>
        </w:rPr>
      </w:pPr>
      <w:r w:rsidRPr="000D40E8">
        <w:rPr>
          <w:color w:val="auto"/>
          <w:lang w:val="kk-KZ" w:eastAsia="en-US"/>
        </w:rPr>
        <w:t>Тарихи шығындар сомасының бір бөлігі (1,5%-дан 5%-ға дейінгі мөлшерде) мемлекет</w:t>
      </w:r>
      <w:r w:rsidRPr="000D40E8">
        <w:rPr>
          <w:b/>
          <w:color w:val="auto"/>
          <w:lang w:val="kk-KZ" w:eastAsia="en-US"/>
        </w:rPr>
        <w:t xml:space="preserve"> </w:t>
      </w:r>
      <w:r w:rsidRPr="000D40E8">
        <w:rPr>
          <w:color w:val="auto"/>
          <w:lang w:val="kk-KZ" w:eastAsia="en-US"/>
        </w:rPr>
        <w:t>меншігіндегі геологиялық ақпаратты сатып алу төлемдері түрінде, қалған бөлігі тарихи шығындарды</w:t>
      </w:r>
      <w:r w:rsidRPr="000D40E8">
        <w:rPr>
          <w:b/>
          <w:color w:val="auto"/>
          <w:lang w:val="kk-KZ" w:eastAsia="en-US"/>
        </w:rPr>
        <w:t xml:space="preserve"> </w:t>
      </w:r>
      <w:r w:rsidRPr="000D40E8">
        <w:rPr>
          <w:color w:val="auto"/>
          <w:lang w:val="kk-KZ" w:eastAsia="en-US"/>
        </w:rPr>
        <w:t>өтеу бойынша төлем түрінде бюджетке төленуге жатады.</w:t>
      </w:r>
    </w:p>
    <w:p w:rsidR="00141EBA" w:rsidRDefault="00141EBA" w:rsidP="00141EBA">
      <w:pPr>
        <w:rPr>
          <w:color w:val="auto"/>
          <w:lang w:val="kk-KZ" w:eastAsia="en-US"/>
        </w:rPr>
      </w:pPr>
      <w:r w:rsidRPr="000D40E8">
        <w:rPr>
          <w:color w:val="auto"/>
          <w:lang w:val="kk-KZ" w:eastAsia="en-US"/>
        </w:rPr>
        <w:t>Пайдалы қазындыларды өндіру салығы Қазақстан Республикасының аумағында өндірілетін</w:t>
      </w:r>
      <w:r w:rsidRPr="000D40E8">
        <w:rPr>
          <w:b/>
          <w:color w:val="auto"/>
          <w:lang w:val="kk-KZ" w:eastAsia="en-US"/>
        </w:rPr>
        <w:t xml:space="preserve"> </w:t>
      </w:r>
      <w:r w:rsidRPr="000D40E8">
        <w:rPr>
          <w:color w:val="auto"/>
          <w:lang w:val="kk-KZ" w:eastAsia="en-US"/>
        </w:rPr>
        <w:t>минералдық шикізат, мұнай, жерасты сулары жəне емдік балшықтың əрбір түрі бойынша ақшалай</w:t>
      </w:r>
      <w:r w:rsidRPr="000D40E8">
        <w:rPr>
          <w:b/>
          <w:color w:val="auto"/>
          <w:lang w:val="kk-KZ" w:eastAsia="en-US"/>
        </w:rPr>
        <w:t xml:space="preserve"> </w:t>
      </w:r>
      <w:r w:rsidRPr="000D40E8">
        <w:rPr>
          <w:color w:val="auto"/>
          <w:lang w:val="kk-KZ" w:eastAsia="en-US"/>
        </w:rPr>
        <w:t>нысанда жеке төленетін салық.</w:t>
      </w:r>
    </w:p>
    <w:p w:rsidR="00141EBA" w:rsidRDefault="00141EBA" w:rsidP="00141EBA">
      <w:pPr>
        <w:rPr>
          <w:color w:val="auto"/>
          <w:lang w:val="kk-KZ" w:eastAsia="en-US"/>
        </w:rPr>
      </w:pPr>
      <w:r w:rsidRPr="000D40E8">
        <w:rPr>
          <w:color w:val="auto"/>
          <w:lang w:val="kk-KZ" w:eastAsia="en-US"/>
        </w:rPr>
        <w:t>Салықтың төлеушілері жер қойнауын пайдалануға арналып жасалған əрбір жекелеген контракт</w:t>
      </w:r>
      <w:r w:rsidRPr="000D40E8">
        <w:rPr>
          <w:b/>
          <w:color w:val="auto"/>
          <w:lang w:val="kk-KZ" w:eastAsia="en-US"/>
        </w:rPr>
        <w:t xml:space="preserve"> </w:t>
      </w:r>
      <w:r w:rsidRPr="000D40E8">
        <w:rPr>
          <w:color w:val="auto"/>
          <w:lang w:val="kk-KZ" w:eastAsia="en-US"/>
        </w:rPr>
        <w:t>шеңберінде техногендік минералдық құрылымдардан алынған пайдалы қазындыларды қоса</w:t>
      </w:r>
      <w:r w:rsidRPr="000D40E8">
        <w:rPr>
          <w:b/>
          <w:color w:val="auto"/>
          <w:lang w:val="kk-KZ" w:eastAsia="en-US"/>
        </w:rPr>
        <w:t xml:space="preserve"> </w:t>
      </w:r>
      <w:r w:rsidRPr="000D40E8">
        <w:rPr>
          <w:color w:val="auto"/>
          <w:lang w:val="kk-KZ" w:eastAsia="en-US"/>
        </w:rPr>
        <w:t>алғанда, мұнайды, минералдық шикізатты, жерасты суларын жəне емдік балшықты өндіруді жүзеге</w:t>
      </w:r>
      <w:r w:rsidRPr="000D40E8">
        <w:rPr>
          <w:b/>
          <w:color w:val="auto"/>
          <w:lang w:val="kk-KZ" w:eastAsia="en-US"/>
        </w:rPr>
        <w:t xml:space="preserve"> </w:t>
      </w:r>
      <w:r w:rsidRPr="000D40E8">
        <w:rPr>
          <w:color w:val="auto"/>
          <w:lang w:val="kk-KZ" w:eastAsia="en-US"/>
        </w:rPr>
        <w:t>асыратын жер қойнауын пайдаланушылар болып табылады.</w:t>
      </w:r>
    </w:p>
    <w:p w:rsidR="00141EBA" w:rsidRDefault="00141EBA" w:rsidP="00141EBA">
      <w:pPr>
        <w:rPr>
          <w:color w:val="auto"/>
          <w:lang w:val="kk-KZ" w:eastAsia="en-US"/>
        </w:rPr>
      </w:pPr>
      <w:r w:rsidRPr="000D40E8">
        <w:rPr>
          <w:color w:val="auto"/>
          <w:lang w:val="kk-KZ" w:eastAsia="en-US"/>
        </w:rPr>
        <w:t>Жер қойнауын пайдаланушы салық кезеңінде өндірген шикі мұнайдың, газ конденсаты мен</w:t>
      </w:r>
      <w:r w:rsidRPr="000D40E8">
        <w:rPr>
          <w:b/>
          <w:color w:val="auto"/>
          <w:lang w:val="kk-KZ" w:eastAsia="en-US"/>
        </w:rPr>
        <w:t xml:space="preserve"> </w:t>
      </w:r>
      <w:r w:rsidRPr="000D40E8">
        <w:rPr>
          <w:color w:val="auto"/>
          <w:lang w:val="kk-KZ" w:eastAsia="en-US"/>
        </w:rPr>
        <w:t>табиғи газдың нақты көлемі пайдалы қазындыларды өндіруге салық салу объекті, ал бұл көлемнің</w:t>
      </w:r>
      <w:r w:rsidRPr="000D40E8">
        <w:rPr>
          <w:b/>
          <w:color w:val="auto"/>
          <w:lang w:val="kk-KZ" w:eastAsia="en-US"/>
        </w:rPr>
        <w:t xml:space="preserve"> </w:t>
      </w:r>
      <w:r w:rsidRPr="000D40E8">
        <w:rPr>
          <w:color w:val="auto"/>
          <w:lang w:val="kk-KZ" w:eastAsia="en-US"/>
        </w:rPr>
        <w:t>құны салық базасы болып табылады. Құн өндірілген тауарлы шикі мұнайдың, газ конденсатының</w:t>
      </w:r>
      <w:r w:rsidRPr="000D40E8">
        <w:rPr>
          <w:b/>
          <w:color w:val="auto"/>
          <w:lang w:val="kk-KZ" w:eastAsia="en-US"/>
        </w:rPr>
        <w:t xml:space="preserve"> </w:t>
      </w:r>
      <w:r w:rsidRPr="000D40E8">
        <w:rPr>
          <w:color w:val="auto"/>
          <w:lang w:val="kk-KZ" w:eastAsia="en-US"/>
        </w:rPr>
        <w:t>жəне табиғи газдың көлемі мен салық кезеңіне есептелген өнімнің бірлігі үшін əлемдік бағаның</w:t>
      </w:r>
      <w:r w:rsidRPr="000D40E8">
        <w:rPr>
          <w:b/>
          <w:color w:val="auto"/>
          <w:lang w:val="kk-KZ" w:eastAsia="en-US"/>
        </w:rPr>
        <w:t xml:space="preserve"> </w:t>
      </w:r>
      <w:r w:rsidRPr="000D40E8">
        <w:rPr>
          <w:color w:val="auto"/>
          <w:lang w:val="kk-KZ" w:eastAsia="en-US"/>
        </w:rPr>
        <w:t>көбейтіндісі ретінде айқындалады. Өндірілген минералдық шикізаттың, мұнайдың жерасты</w:t>
      </w:r>
      <w:r w:rsidRPr="000D40E8">
        <w:rPr>
          <w:b/>
          <w:color w:val="auto"/>
          <w:lang w:val="kk-KZ" w:eastAsia="en-US"/>
        </w:rPr>
        <w:t xml:space="preserve"> </w:t>
      </w:r>
      <w:r w:rsidRPr="000D40E8">
        <w:rPr>
          <w:color w:val="auto"/>
          <w:lang w:val="kk-KZ" w:eastAsia="en-US"/>
        </w:rPr>
        <w:t>сулары мен емдік балшықтың барлық түрлері бойынша пайдалы қазындыларды өндіру салығы</w:t>
      </w:r>
      <w:r w:rsidRPr="000D40E8">
        <w:rPr>
          <w:b/>
          <w:color w:val="auto"/>
          <w:lang w:val="kk-KZ" w:eastAsia="en-US"/>
        </w:rPr>
        <w:t xml:space="preserve"> </w:t>
      </w:r>
      <w:r w:rsidRPr="000D40E8">
        <w:rPr>
          <w:color w:val="auto"/>
          <w:lang w:val="kk-KZ" w:eastAsia="en-US"/>
        </w:rPr>
        <w:t>жүргізілетін өндіру түріне қарамастан салық заңнамасында белгіленген мөлшерлемелер бойынша</w:t>
      </w:r>
      <w:r>
        <w:rPr>
          <w:color w:val="auto"/>
          <w:lang w:val="kk-KZ" w:eastAsia="en-US"/>
        </w:rPr>
        <w:t xml:space="preserve"> </w:t>
      </w:r>
      <w:r w:rsidRPr="000D40E8">
        <w:rPr>
          <w:color w:val="auto"/>
          <w:lang w:val="kk-KZ" w:eastAsia="en-US"/>
        </w:rPr>
        <w:t>жəне тəртіппен төленеді.</w:t>
      </w:r>
    </w:p>
    <w:p w:rsidR="00141EBA" w:rsidRPr="000D40E8" w:rsidRDefault="00141EBA" w:rsidP="00141EBA">
      <w:pPr>
        <w:rPr>
          <w:color w:val="auto"/>
          <w:lang w:val="kk-KZ" w:eastAsia="en-US"/>
        </w:rPr>
      </w:pPr>
      <w:r w:rsidRPr="000D40E8">
        <w:rPr>
          <w:color w:val="auto"/>
          <w:lang w:val="kk-KZ" w:eastAsia="en-US"/>
        </w:rPr>
        <w:t>Пайдалы қазындыларды өндіру салығын есептеу үшін жер қойнауын пайдалануы Қазақстан</w:t>
      </w:r>
      <w:r w:rsidRPr="000D40E8">
        <w:rPr>
          <w:b/>
          <w:color w:val="auto"/>
          <w:lang w:val="kk-KZ" w:eastAsia="en-US"/>
        </w:rPr>
        <w:t xml:space="preserve"> </w:t>
      </w:r>
      <w:r w:rsidRPr="000D40E8">
        <w:rPr>
          <w:color w:val="auto"/>
          <w:lang w:val="kk-KZ" w:eastAsia="en-US"/>
        </w:rPr>
        <w:t xml:space="preserve">Республикасының Салық кодексінде келтірілген </w:t>
      </w:r>
      <w:r w:rsidRPr="000D40E8">
        <w:rPr>
          <w:color w:val="auto"/>
          <w:lang w:val="kk-KZ" w:eastAsia="en-US"/>
        </w:rPr>
        <w:lastRenderedPageBreak/>
        <w:t>шкалаға сəйкес жер қойнауын пайдалануға арналған</w:t>
      </w:r>
      <w:r w:rsidRPr="000D40E8">
        <w:rPr>
          <w:b/>
          <w:color w:val="auto"/>
          <w:lang w:val="kk-KZ" w:eastAsia="en-US"/>
        </w:rPr>
        <w:t xml:space="preserve"> </w:t>
      </w:r>
      <w:r w:rsidRPr="000D40E8">
        <w:rPr>
          <w:color w:val="auto"/>
          <w:lang w:val="kk-KZ" w:eastAsia="en-US"/>
        </w:rPr>
        <w:t>əрбір жекелеген контракт бойынша ағымдағы салық жылына арналған өндірудің жоспарланған</w:t>
      </w:r>
      <w:r w:rsidRPr="000D40E8">
        <w:rPr>
          <w:b/>
          <w:color w:val="auto"/>
          <w:lang w:val="kk-KZ" w:eastAsia="en-US"/>
        </w:rPr>
        <w:t xml:space="preserve"> </w:t>
      </w:r>
      <w:r w:rsidRPr="000D40E8">
        <w:rPr>
          <w:color w:val="auto"/>
          <w:lang w:val="kk-KZ" w:eastAsia="en-US"/>
        </w:rPr>
        <w:t>көлеміне сəйкес келетін мөлшерлемені қолданады. Пайдалы қазындыларды өндіру салығының</w:t>
      </w:r>
      <w:r w:rsidRPr="000D40E8">
        <w:rPr>
          <w:b/>
          <w:color w:val="auto"/>
          <w:lang w:val="kk-KZ" w:eastAsia="en-US"/>
        </w:rPr>
        <w:t xml:space="preserve"> </w:t>
      </w:r>
      <w:r w:rsidRPr="000D40E8">
        <w:rPr>
          <w:color w:val="auto"/>
          <w:lang w:val="kk-KZ" w:eastAsia="en-US"/>
        </w:rPr>
        <w:t>құрамына: мұнайға арналған пайдалы қазыналарды өндіру салығы, кең таралған пайдалы</w:t>
      </w:r>
      <w:r w:rsidRPr="000D40E8">
        <w:rPr>
          <w:b/>
          <w:color w:val="auto"/>
          <w:lang w:val="kk-KZ" w:eastAsia="en-US"/>
        </w:rPr>
        <w:t xml:space="preserve"> </w:t>
      </w:r>
      <w:r w:rsidRPr="000D40E8">
        <w:rPr>
          <w:color w:val="auto"/>
          <w:lang w:val="kk-KZ" w:eastAsia="en-US"/>
        </w:rPr>
        <w:t>қазындыларды коспағанда, минералдық шикізатқа пайдалы қазындыларды өндіру салығы жəне кең</w:t>
      </w:r>
      <w:r w:rsidRPr="000D40E8">
        <w:rPr>
          <w:b/>
          <w:color w:val="auto"/>
          <w:lang w:val="kk-KZ" w:eastAsia="en-US"/>
        </w:rPr>
        <w:t xml:space="preserve"> </w:t>
      </w:r>
      <w:r w:rsidRPr="000D40E8">
        <w:rPr>
          <w:color w:val="auto"/>
          <w:lang w:val="kk-KZ" w:eastAsia="en-US"/>
        </w:rPr>
        <w:t>таралған пайдалы қазыналарға, жерасты суларға жəне емдік балшықтарға, пайдалы қазындыларды</w:t>
      </w:r>
      <w:r w:rsidRPr="000D40E8">
        <w:rPr>
          <w:b/>
          <w:color w:val="auto"/>
          <w:lang w:val="kk-KZ" w:eastAsia="en-US"/>
        </w:rPr>
        <w:t xml:space="preserve"> </w:t>
      </w:r>
      <w:r w:rsidRPr="000D40E8">
        <w:rPr>
          <w:color w:val="auto"/>
          <w:lang w:val="kk-KZ" w:eastAsia="en-US"/>
        </w:rPr>
        <w:t>өндіру салығы қарастырылады.</w:t>
      </w:r>
    </w:p>
    <w:p w:rsidR="00141EBA" w:rsidRPr="000D40E8" w:rsidRDefault="00141EBA" w:rsidP="00141EBA">
      <w:pPr>
        <w:pStyle w:val="4"/>
        <w:spacing w:before="0"/>
        <w:rPr>
          <w:rFonts w:ascii="Times New Roman" w:hAnsi="Times New Roman" w:cs="Times New Roman"/>
          <w:b w:val="0"/>
          <w:i w:val="0"/>
          <w:color w:val="auto"/>
          <w:lang w:val="kk-KZ" w:eastAsia="en-US"/>
        </w:rPr>
      </w:pPr>
      <w:r w:rsidRPr="000D40E8">
        <w:rPr>
          <w:rFonts w:ascii="Times New Roman" w:hAnsi="Times New Roman" w:cs="Times New Roman"/>
          <w:b w:val="0"/>
          <w:i w:val="0"/>
          <w:color w:val="auto"/>
          <w:lang w:val="kk-KZ" w:eastAsia="en-US"/>
        </w:rPr>
        <w:t>Шикі мұнайға пайдалы қазындыларды өндіру салығының мөлшерлемелері газ конденсатын қоса алғанда, тіркелген тұлғанымда жылдық өндіру көлеміне қарай (10 мөлшерлеме, өндіру ауқымы 250 мың тоннаға дейін жəне 10 млн тоннадан жоғары) 7%-дан 20%-ға дейінгі шкала бойынша белгіленеді.</w:t>
      </w:r>
    </w:p>
    <w:p w:rsidR="00141EBA" w:rsidRPr="000D40E8" w:rsidRDefault="00141EBA" w:rsidP="00141EBA">
      <w:pPr>
        <w:pStyle w:val="4"/>
        <w:spacing w:before="0"/>
        <w:rPr>
          <w:rFonts w:ascii="Times New Roman" w:hAnsi="Times New Roman" w:cs="Times New Roman"/>
          <w:b w:val="0"/>
          <w:i w:val="0"/>
          <w:color w:val="auto"/>
          <w:lang w:val="kk-KZ" w:eastAsia="en-US"/>
        </w:rPr>
      </w:pPr>
      <w:r w:rsidRPr="000D40E8">
        <w:rPr>
          <w:rFonts w:ascii="Times New Roman" w:hAnsi="Times New Roman" w:cs="Times New Roman"/>
          <w:b w:val="0"/>
          <w:i w:val="0"/>
          <w:color w:val="auto"/>
          <w:lang w:val="kk-KZ" w:eastAsia="en-US"/>
        </w:rPr>
        <w:t xml:space="preserve"> Салық кезеңіндегі орташа биржалық бағаны немесе алғашқы қайта өңдеуден (байытудан) өткен минералдық шикізатты өткізуден мөлшерленген бағасын ала отырып, салық кезеңінде минералдық шикізаттың құрамында пайдаланылатын айналыстан шыққан қосалқы қорларының салық салынатын көлемінің құны пайдалы қазындыларды өндіру салығын есептеу үшін салық базасы болып табылады.  </w:t>
      </w:r>
    </w:p>
    <w:p w:rsidR="00141EBA" w:rsidRPr="000D40E8" w:rsidRDefault="00141EBA" w:rsidP="00141EBA">
      <w:pPr>
        <w:pStyle w:val="4"/>
        <w:spacing w:before="0"/>
        <w:rPr>
          <w:rFonts w:ascii="Times New Roman" w:hAnsi="Times New Roman" w:cs="Times New Roman"/>
          <w:b w:val="0"/>
          <w:i w:val="0"/>
          <w:color w:val="auto"/>
          <w:lang w:val="kk-KZ"/>
        </w:rPr>
      </w:pPr>
      <w:r w:rsidRPr="000D40E8">
        <w:rPr>
          <w:rFonts w:ascii="Times New Roman" w:hAnsi="Times New Roman" w:cs="Times New Roman"/>
          <w:b w:val="0"/>
          <w:i w:val="0"/>
          <w:color w:val="auto"/>
          <w:lang w:val="kk-KZ" w:eastAsia="en-US"/>
        </w:rPr>
        <w:t>Жер қойнауын пайдаланушылардың үстеме пайда салығы – салыстырмалы жақсы табиғи жағдайлардағы қызметінен алынған немесе рыноктың салыстырмалы жағдайындағы шығарылған өнімді сатудан алынған косымша пайда үшін төленетін төлем, яғни белгіленген нормативтен тыс алынған табыс үшін төлем</w:t>
      </w:r>
      <w:r>
        <w:rPr>
          <w:rFonts w:ascii="Times New Roman" w:hAnsi="Times New Roman" w:cs="Times New Roman"/>
          <w:b w:val="0"/>
          <w:i w:val="0"/>
          <w:color w:val="auto"/>
          <w:lang w:val="kk-KZ" w:eastAsia="en-US"/>
        </w:rPr>
        <w:t>.</w:t>
      </w:r>
    </w:p>
    <w:p w:rsidR="00141EBA" w:rsidRPr="000D40E8" w:rsidRDefault="00141EBA" w:rsidP="00141EBA">
      <w:pPr>
        <w:tabs>
          <w:tab w:val="left" w:pos="11880"/>
        </w:tabs>
        <w:rPr>
          <w:rFonts w:ascii="KZ Times New Roman" w:hAnsi="KZ Times New Roman"/>
          <w:lang w:val="kk-KZ"/>
        </w:rPr>
      </w:pPr>
    </w:p>
    <w:p w:rsidR="00141EBA" w:rsidRPr="0032278D" w:rsidRDefault="00141EBA" w:rsidP="00141EBA">
      <w:pPr>
        <w:tabs>
          <w:tab w:val="left" w:pos="11880"/>
        </w:tabs>
        <w:rPr>
          <w:rFonts w:ascii="KZ Times New Roman" w:hAnsi="KZ Times New Roman"/>
          <w:lang w:val="kk-KZ"/>
        </w:rPr>
      </w:pPr>
      <w:r>
        <w:rPr>
          <w:rFonts w:ascii="KZ Times New Roman" w:hAnsi="KZ Times New Roman"/>
          <w:lang w:val="kk-KZ"/>
        </w:rPr>
        <w:t xml:space="preserve">3.2 </w:t>
      </w:r>
      <w:r w:rsidRPr="0032278D">
        <w:rPr>
          <w:rFonts w:ascii="KZ Times New Roman" w:hAnsi="KZ Times New Roman"/>
          <w:lang w:val="kk-KZ"/>
        </w:rPr>
        <w:t>Жер қойнауын пайдаланудың төлемдерін белгілеу әдістері</w:t>
      </w:r>
    </w:p>
    <w:p w:rsidR="00141EBA" w:rsidRDefault="00141EBA" w:rsidP="00141EBA">
      <w:pPr>
        <w:tabs>
          <w:tab w:val="left" w:pos="11880"/>
        </w:tabs>
        <w:rPr>
          <w:rFonts w:ascii="KZ Times New Roman" w:hAnsi="KZ Times New Roman"/>
          <w:lang w:val="kk-KZ"/>
        </w:rPr>
      </w:pPr>
    </w:p>
    <w:p w:rsidR="00141EBA" w:rsidRDefault="00141EBA" w:rsidP="00141EBA">
      <w:pPr>
        <w:tabs>
          <w:tab w:val="left" w:pos="11880"/>
        </w:tabs>
        <w:rPr>
          <w:rFonts w:ascii="KZ Times New Roman" w:hAnsi="KZ Times New Roman"/>
          <w:lang w:val="kk-KZ"/>
        </w:rPr>
      </w:pPr>
      <w:r>
        <w:rPr>
          <w:rFonts w:ascii="KZ Times New Roman" w:hAnsi="KZ Times New Roman"/>
          <w:lang w:val="kk-KZ"/>
        </w:rPr>
        <w:t>Республикамыздың нарықтық экономикаға өтуіне байланысты әр түрлі төлем түрлерін белгілеудің қажеттілігі пайда болды. Әрі бүл төлем түрлерін белгілеуге бүгінгі еліміздегі жетекші кен өндіретін ұйымдары мен металлургиялық комбинаттар өзара шарт негізінде шетелдік ұйымлар мен ұйымдардың басқаруымен жұмыс істеп жатқаны себеп болды. Оның үстіне, көптеген шетелдік ұйымдар, әдетте тиімділігі аса жоғары болып келетін пайдалы қазба кен орындарының өте бай қорларын игеруге мүдделілік танытып отыр. Төлемдер тек өтемақылық функцияны ғана емес, сондай-ақ олардың оңтайлы пайдаланылуы бойынша ынталандырушы функцияны да орындайтындықтан бұл кезде кен өндіретін өнеркәсіп кешендері үшін де маңызды. Бұл өз кезегінде, минералдық шикізат ресурстарын пайдалану бойынша жоспарларды анықтау жөніндегі ғылыми негізделген әзірлемелерді қажет етті.</w:t>
      </w:r>
    </w:p>
    <w:p w:rsidR="00141EBA" w:rsidRDefault="000401D0" w:rsidP="00141EBA">
      <w:pPr>
        <w:tabs>
          <w:tab w:val="left" w:pos="11880"/>
        </w:tabs>
        <w:rPr>
          <w:rFonts w:ascii="KZ Times New Roman" w:hAnsi="KZ Times New Roman"/>
          <w:lang w:val="kk-KZ"/>
        </w:rPr>
      </w:pPr>
      <w:r>
        <w:rPr>
          <w:rFonts w:ascii="KZ Times New Roman" w:hAnsi="KZ Times New Roman"/>
          <w:lang w:val="kk-KZ"/>
        </w:rPr>
        <w:t xml:space="preserve"> </w:t>
      </w:r>
      <w:r w:rsidR="00141EBA">
        <w:rPr>
          <w:rFonts w:ascii="KZ Times New Roman" w:hAnsi="KZ Times New Roman"/>
          <w:lang w:val="kk-KZ"/>
        </w:rPr>
        <w:t>1991 жылы ҚР – ның Экология және табиғатты пайдалану жөніндегі мемлекеттік комитеті алғаш рет жер қойнауын пайдаланудың нормативтік төлемдерін анықтау бойынша әдістемелік ұсыныстарды әзірлейді.</w:t>
      </w:r>
    </w:p>
    <w:p w:rsidR="00141EBA" w:rsidRDefault="000401D0" w:rsidP="00141EBA">
      <w:pPr>
        <w:tabs>
          <w:tab w:val="left" w:pos="11880"/>
        </w:tabs>
        <w:rPr>
          <w:rFonts w:ascii="KZ Times New Roman" w:hAnsi="KZ Times New Roman"/>
          <w:lang w:val="kk-KZ"/>
        </w:rPr>
      </w:pPr>
      <w:r>
        <w:rPr>
          <w:rFonts w:ascii="KZ Times New Roman" w:hAnsi="KZ Times New Roman"/>
          <w:lang w:val="kk-KZ"/>
        </w:rPr>
        <w:t xml:space="preserve"> </w:t>
      </w:r>
      <w:r w:rsidR="00141EBA">
        <w:rPr>
          <w:rFonts w:ascii="KZ Times New Roman" w:hAnsi="KZ Times New Roman"/>
          <w:lang w:val="kk-KZ"/>
        </w:rPr>
        <w:t xml:space="preserve">Кен орындарын әзірлеу құқығы үшін  төлемің негізіне </w:t>
      </w:r>
      <w:r>
        <w:rPr>
          <w:rFonts w:ascii="KZ Times New Roman" w:hAnsi="KZ Times New Roman"/>
          <w:lang w:val="kk-KZ"/>
        </w:rPr>
        <w:t>т</w:t>
      </w:r>
      <w:r w:rsidR="00141EBA">
        <w:rPr>
          <w:rFonts w:ascii="KZ Times New Roman" w:hAnsi="KZ Times New Roman"/>
          <w:lang w:val="kk-KZ"/>
        </w:rPr>
        <w:t>өлемнің базалық мөлшерлемесі жатады. Ол мына формула бойынша есептеледі:</w:t>
      </w:r>
    </w:p>
    <w:p w:rsidR="00141EBA" w:rsidRDefault="00141EBA" w:rsidP="00141EBA">
      <w:pPr>
        <w:tabs>
          <w:tab w:val="left" w:pos="11880"/>
        </w:tabs>
        <w:jc w:val="center"/>
        <w:rPr>
          <w:rFonts w:ascii="KZ Times New Roman" w:hAnsi="KZ Times New Roman"/>
          <w:lang w:val="kk-KZ"/>
        </w:rPr>
      </w:pPr>
      <w:r>
        <w:rPr>
          <w:rFonts w:ascii="KZ Times New Roman" w:hAnsi="KZ Times New Roman"/>
          <w:b/>
          <w:lang w:val="kk-KZ"/>
        </w:rPr>
        <w:lastRenderedPageBreak/>
        <w:t>Б1=Цп∙р+0,5(Цп-Цв)</w:t>
      </w:r>
      <w:r>
        <w:rPr>
          <w:rFonts w:ascii="KZ Times New Roman" w:hAnsi="KZ Times New Roman"/>
          <w:lang w:val="kk-KZ"/>
        </w:rPr>
        <w:t xml:space="preserve">                                                      (1)</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Мұндағы Б1 – пайдалы қазба кен орындарын әзірлеу құқығы үшін төлемнің есептік базалық мөлшерлемесі, тг\т-мен;</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Цп – тг\т-мен есептелген АҚШ долларындағы баға;</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Р – роялти, мемлекетке 0,05; 0,10 – 0,20 түскен шикізат тауары құнындағы үлес;</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Цв – ішкі нарықтағы шикізат бағасы, тг\т-мен;</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0,5 – мемлекетке «фифти-фифти» жүйесі бойынша түскен ішкі және сыртқы нарықтардағы баға айырмашылығы есебінен пайда болатын ренталық табыстың үлесі.</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Отын салалары (мұнай,газ, көмір) бойынша кен орындарын әзірлеу үшін төлем шамасы есептік деңгейден 10% мөлшерінде, ал қара және түрлі-түсті металдар бойынша ішкі бағаның құнынан 2-2,5% мөлшерінде белгіленді.</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Мұнай кен орны үлгісінде әзірлеу құқығы үшін төлемнің базалық мөлшерлемесін анықтайды. Мұнай кен орны бойынша роялтидің деңгейі ағымдағы кезеңге қарай 10%-ке бағаланғаны белгілі. Осы кезеңдегі кен өндіру құқығы үшін төлемді ескермегенде мұнайдың ішкі бағасы орташа есеппен алғанда – 6500 теңге.</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Мұнай нарығының мәліметі бойынша, мұнайдың орташа әлемдік бағасы бір тоннасына 100 долларды құрайды, яғни бұл – 75 теңге*100=7500 теңге – коммерциялық бағамды бағалау сәтінде қолданыстағысын ескергенде құрайтыны.  </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Осы мәліметтерге қарай мұнай үшін төлемнің базалық мөлшерлемелерінің толық былай болады:</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7500*0,1+0,5(7500-6500)=1250тг\т.</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Нақты кен орнын әзірлеу үшін төлемнің деңгейі мына формула бойынша анықталады:</w:t>
      </w:r>
    </w:p>
    <w:p w:rsidR="00141EBA" w:rsidRDefault="00141EBA" w:rsidP="00141EBA">
      <w:pPr>
        <w:tabs>
          <w:tab w:val="left" w:pos="11880"/>
        </w:tabs>
        <w:rPr>
          <w:rFonts w:ascii="KZ Times New Roman" w:hAnsi="KZ Times New Roman"/>
          <w:b/>
          <w:lang w:val="kk-KZ"/>
        </w:rPr>
      </w:pPr>
      <w:r>
        <w:rPr>
          <w:rFonts w:ascii="KZ Times New Roman" w:hAnsi="KZ Times New Roman"/>
          <w:b/>
          <w:lang w:val="kk-KZ"/>
        </w:rPr>
        <w:t xml:space="preserve">                        П=(Б±а∙Р)В6                                (2)</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Мұндағы, П – пайдалы қазбаның өтелген қорлар (жалпы түсім) бірлігінің есебіндегі мөлшерлеменің шекті деңгейі, тг\т-мен;</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Б – ұйымның түпкілікті тауар өнімі бірлігінің есебіндегі пайдалы қазбанын тиісті түрлері бойынша бекітілген базалық мөлшермесі, тг\т-мен;</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а- республикалардың арасындағы келісімнің негізінде, үлестердің, бірліктердің мөлшерлемелерді есептеу барысында ескеретін ренталық табыстан (залалдан) болатын барлық пайдалы қазба бойынша бірыңғай үлес;</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Р – ұйымның түпкілікті тауар өнімі бірлігінің есебіндегі ішкі бағамен кен орындарын әзірлеуден түскен ренталық табыс (залал), тг\т-мен;</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В – нақты кен орны жағдайында өтелген қорлардың бірлігінен ұйымның түпкілікті тауар өнімінің нормативтік түсімі, тг\т-мен.</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Төлем мөлшерлемелерін есептеу үшін түпкілікті өнімнің нормативтік түсімі қайта өңдеудің барлық сатыларындағы ысыраптың нормативтік деңгейіне қарай анықталады. Бұл арада есепке кен орындарын әзірлеуге нақты қандай технологиялар қолданылатынына қарамастан қорлардың озық </w:t>
      </w:r>
      <w:r>
        <w:rPr>
          <w:rFonts w:ascii="KZ Times New Roman" w:hAnsi="KZ Times New Roman"/>
          <w:lang w:val="kk-KZ"/>
        </w:rPr>
        <w:lastRenderedPageBreak/>
        <w:t>технологияларға сәйкес толық әрі кешенді пайдаланылуының барынша экономикалық жағынан ақталған көрсеткіштері қабылдануы керек.</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Сараланбалы ренталық табыс нақты ішкі  бағамен есептелген, шикізат тауары бірліктерін сатудан түскен баланстық және нормативтік пайдалардың үлестік көрсеткіштері арасындағы айырмашылықпен анықталады. Пайдаларды анықтау үшін нормативтік өзіндік құнды белгілеу қажет.</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Ұйымның түпкілікті тауарлы өнім бірліктірінің нормативтік өзіндік құны материалдық, еңбек және басқа да ресурс түрлерінің прогресшіл шығын нормасы негізінде есептеледі. Нормативтік пайда салық салынатын пайданы және әр түрлі міндетті төлемдерді ескермегенде, ұйымның өкімінде қалатын пайданың шамасымен анықталады. </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Кен орындарын әзірлеу құқығы үшін төлем мөлшерлемелерінің деңгейі жаңа кендерді, қабаттарды, кен тұрпаттарын өңдеу барысында яғни кен техникаларының жағдайы өзгергенде қайта қарастырылады.</w:t>
      </w:r>
    </w:p>
    <w:p w:rsidR="00141EBA" w:rsidRDefault="00141EBA" w:rsidP="00141EBA">
      <w:pPr>
        <w:tabs>
          <w:tab w:val="left" w:pos="11880"/>
        </w:tabs>
        <w:rPr>
          <w:rFonts w:ascii="KZ Times New Roman" w:hAnsi="KZ Times New Roman"/>
          <w:lang w:val="kk-KZ"/>
        </w:rPr>
      </w:pPr>
      <w:r>
        <w:rPr>
          <w:rFonts w:ascii="KZ Times New Roman" w:hAnsi="KZ Times New Roman"/>
          <w:lang w:val="kk-KZ"/>
        </w:rPr>
        <w:t xml:space="preserve">  Көріп отырғанымыздай әзірлеу құқығы үшін төлем мөлшерлемесіне роядтиден басқа ренталық табыстың қосымша жартысы қосылады. Бұл жағдайда роялти жер қойнауын пайдалану құқығы үшін төлемнің бір бөлігі болып табылады.</w:t>
      </w:r>
    </w:p>
    <w:p w:rsidR="00141EBA" w:rsidRDefault="00141EBA" w:rsidP="00141EBA">
      <w:pPr>
        <w:rPr>
          <w:lang w:val="uk-UA" w:eastAsia="ko-KR"/>
        </w:rPr>
      </w:pPr>
      <w:r w:rsidRPr="00104D9E">
        <w:rPr>
          <w:lang w:val="kk-KZ"/>
        </w:rPr>
        <w:t>Ұйым өзінің міндетті және еркін төленетін басқалай міндеттемелерін есепке алғанда 3200 «Міндетті және еркін төленетін басқалай міндеттемелер» тармағындағы шоттарда  ҚР-сы заңнамаларына сәйкес әлеуметтік сақтандыру жөнінде есептелінген және төленетін сомалар, зейнетақы қорына есептелінген және төленетін сомалар, есептелінген басқалай міндетті төлемдер мысалға, жинақталған салықтық жиылымдар, мемлекеттік баж, төлеулер, сондай-ақ басқалай еркін төленетін міндеттемелердің есебі жүргізіледі</w:t>
      </w:r>
      <w:r>
        <w:rPr>
          <w:lang w:val="uk-UA" w:eastAsia="ko-KR"/>
        </w:rPr>
        <w:t>[</w:t>
      </w:r>
    </w:p>
    <w:p w:rsidR="00141EBA" w:rsidRDefault="00141EBA" w:rsidP="00141EBA">
      <w:pPr>
        <w:rPr>
          <w:rFonts w:ascii="KZ Times New Roman" w:hAnsi="KZ Times New Roman"/>
          <w:lang w:val="kk-KZ"/>
        </w:rPr>
      </w:pPr>
      <w:r>
        <w:rPr>
          <w:rFonts w:ascii="KZ Times New Roman" w:hAnsi="KZ Times New Roman"/>
          <w:lang w:val="kk-KZ"/>
        </w:rPr>
        <w:t>Ренталық төлемдерді анықтау. Ренталық төлем – төлемдердің маңызды түрі. Ренталық төлемдер әр түрлі тәсілдермен анықталатынын айта кетуіміз керек:</w:t>
      </w:r>
    </w:p>
    <w:p w:rsidR="00141EBA" w:rsidRDefault="00141EBA" w:rsidP="00141EBA">
      <w:pPr>
        <w:rPr>
          <w:rFonts w:ascii="KZ Times New Roman" w:hAnsi="KZ Times New Roman"/>
          <w:lang w:val="kk-KZ"/>
        </w:rPr>
      </w:pPr>
      <w:r>
        <w:rPr>
          <w:rFonts w:ascii="KZ Times New Roman" w:hAnsi="KZ Times New Roman"/>
          <w:lang w:val="kk-KZ"/>
        </w:rPr>
        <w:t>R= З</w:t>
      </w:r>
      <w:r>
        <w:rPr>
          <w:rFonts w:ascii="KZ Times New Roman" w:hAnsi="KZ Times New Roman"/>
          <w:vertAlign w:val="subscript"/>
          <w:lang w:val="kk-KZ"/>
        </w:rPr>
        <w:t xml:space="preserve">З </w:t>
      </w:r>
      <w:r>
        <w:rPr>
          <w:rFonts w:ascii="KZ Times New Roman" w:hAnsi="KZ Times New Roman"/>
          <w:lang w:val="kk-KZ"/>
        </w:rPr>
        <w:t>– З</w:t>
      </w:r>
      <w:r>
        <w:rPr>
          <w:rFonts w:ascii="KZ Times New Roman" w:hAnsi="KZ Times New Roman"/>
          <w:vertAlign w:val="subscript"/>
          <w:lang w:val="kk-KZ"/>
        </w:rPr>
        <w:t>И</w:t>
      </w:r>
      <w:r>
        <w:rPr>
          <w:rFonts w:ascii="KZ Times New Roman" w:hAnsi="KZ Times New Roman"/>
          <w:lang w:val="kk-KZ"/>
        </w:rPr>
        <w:t>;</w:t>
      </w:r>
    </w:p>
    <w:p w:rsidR="00141EBA" w:rsidRDefault="00141EBA" w:rsidP="00141EBA">
      <w:pPr>
        <w:rPr>
          <w:rFonts w:ascii="KZ Times New Roman" w:hAnsi="KZ Times New Roman"/>
          <w:lang w:val="kk-KZ"/>
        </w:rPr>
      </w:pPr>
      <w:r>
        <w:rPr>
          <w:rFonts w:ascii="KZ Times New Roman" w:hAnsi="KZ Times New Roman"/>
          <w:lang w:val="kk-KZ"/>
        </w:rPr>
        <w:t>R= Ц</w:t>
      </w:r>
      <w:r>
        <w:rPr>
          <w:rFonts w:ascii="KZ Times New Roman" w:hAnsi="KZ Times New Roman"/>
          <w:vertAlign w:val="subscript"/>
          <w:lang w:val="kk-KZ"/>
        </w:rPr>
        <w:t>Р</w:t>
      </w:r>
      <w:r>
        <w:rPr>
          <w:rFonts w:ascii="KZ Times New Roman" w:hAnsi="KZ Times New Roman"/>
          <w:lang w:val="kk-KZ"/>
        </w:rPr>
        <w:t xml:space="preserve"> – (С</w:t>
      </w:r>
      <w:r>
        <w:rPr>
          <w:rFonts w:ascii="KZ Times New Roman" w:hAnsi="KZ Times New Roman"/>
          <w:vertAlign w:val="subscript"/>
          <w:lang w:val="kk-KZ"/>
        </w:rPr>
        <w:t xml:space="preserve">И </w:t>
      </w:r>
      <w:r>
        <w:rPr>
          <w:rFonts w:ascii="KZ Times New Roman" w:hAnsi="KZ Times New Roman"/>
          <w:lang w:val="kk-KZ"/>
        </w:rPr>
        <w:t>+ П</w:t>
      </w:r>
      <w:r>
        <w:rPr>
          <w:rFonts w:ascii="KZ Times New Roman" w:hAnsi="KZ Times New Roman"/>
          <w:vertAlign w:val="subscript"/>
          <w:lang w:val="kk-KZ"/>
        </w:rPr>
        <w:t>Н</w:t>
      </w:r>
      <w:r>
        <w:rPr>
          <w:rFonts w:ascii="KZ Times New Roman" w:hAnsi="KZ Times New Roman"/>
          <w:lang w:val="kk-KZ"/>
        </w:rPr>
        <w:t>)</w:t>
      </w:r>
    </w:p>
    <w:p w:rsidR="00141EBA" w:rsidRDefault="00141EBA" w:rsidP="00141EBA">
      <w:pPr>
        <w:rPr>
          <w:rFonts w:ascii="KZ Times New Roman" w:hAnsi="KZ Times New Roman"/>
          <w:lang w:val="kk-KZ"/>
        </w:rPr>
      </w:pPr>
      <w:r>
        <w:rPr>
          <w:rFonts w:ascii="KZ Times New Roman" w:hAnsi="KZ Times New Roman"/>
          <w:lang w:val="kk-KZ"/>
        </w:rPr>
        <w:t>R= (С</w:t>
      </w:r>
      <w:r>
        <w:rPr>
          <w:rFonts w:ascii="KZ Times New Roman" w:hAnsi="KZ Times New Roman"/>
          <w:vertAlign w:val="subscript"/>
          <w:lang w:val="kk-KZ"/>
        </w:rPr>
        <w:t xml:space="preserve">С + </w:t>
      </w:r>
      <w:r>
        <w:rPr>
          <w:rFonts w:ascii="KZ Times New Roman" w:hAnsi="KZ Times New Roman"/>
          <w:lang w:val="kk-KZ"/>
        </w:rPr>
        <w:t>П</w:t>
      </w:r>
      <w:r>
        <w:rPr>
          <w:rFonts w:ascii="KZ Times New Roman" w:hAnsi="KZ Times New Roman"/>
          <w:vertAlign w:val="subscript"/>
          <w:lang w:val="kk-KZ"/>
        </w:rPr>
        <w:t>Н</w:t>
      </w:r>
      <w:r>
        <w:rPr>
          <w:rFonts w:ascii="KZ Times New Roman" w:hAnsi="KZ Times New Roman"/>
          <w:lang w:val="kk-KZ"/>
        </w:rPr>
        <w:t>) – (С</w:t>
      </w:r>
      <w:r>
        <w:rPr>
          <w:rFonts w:ascii="KZ Times New Roman" w:hAnsi="KZ Times New Roman"/>
          <w:vertAlign w:val="subscript"/>
          <w:lang w:val="kk-KZ"/>
        </w:rPr>
        <w:t xml:space="preserve">Н </w:t>
      </w:r>
      <w:r>
        <w:rPr>
          <w:rFonts w:ascii="KZ Times New Roman" w:hAnsi="KZ Times New Roman"/>
          <w:lang w:val="kk-KZ"/>
        </w:rPr>
        <w:t>+ П</w:t>
      </w:r>
      <w:r>
        <w:rPr>
          <w:rFonts w:ascii="KZ Times New Roman" w:hAnsi="KZ Times New Roman"/>
          <w:vertAlign w:val="subscript"/>
          <w:lang w:val="kk-KZ"/>
        </w:rPr>
        <w:t>Н</w:t>
      </w:r>
      <w:r>
        <w:rPr>
          <w:rFonts w:ascii="KZ Times New Roman" w:hAnsi="KZ Times New Roman"/>
          <w:lang w:val="kk-KZ"/>
        </w:rPr>
        <w:t>)</w:t>
      </w:r>
    </w:p>
    <w:p w:rsidR="00141EBA" w:rsidRDefault="00141EBA" w:rsidP="00141EBA">
      <w:pPr>
        <w:rPr>
          <w:rFonts w:ascii="KZ Times New Roman" w:hAnsi="KZ Times New Roman"/>
          <w:lang w:val="kk-KZ"/>
        </w:rPr>
      </w:pPr>
      <w:r>
        <w:rPr>
          <w:rFonts w:ascii="KZ Times New Roman" w:hAnsi="KZ Times New Roman"/>
          <w:lang w:val="kk-KZ"/>
        </w:rPr>
        <w:t>R= (Ц</w:t>
      </w:r>
      <w:r>
        <w:rPr>
          <w:rFonts w:ascii="KZ Times New Roman" w:hAnsi="KZ Times New Roman"/>
          <w:vertAlign w:val="subscript"/>
          <w:lang w:val="kk-KZ"/>
        </w:rPr>
        <w:t xml:space="preserve">Р </w:t>
      </w:r>
      <w:r>
        <w:rPr>
          <w:rFonts w:ascii="KZ Times New Roman" w:hAnsi="KZ Times New Roman"/>
          <w:lang w:val="kk-KZ"/>
        </w:rPr>
        <w:t>-Ц</w:t>
      </w:r>
      <w:r>
        <w:rPr>
          <w:rFonts w:ascii="KZ Times New Roman" w:hAnsi="KZ Times New Roman"/>
          <w:vertAlign w:val="subscript"/>
          <w:lang w:val="kk-KZ"/>
        </w:rPr>
        <w:t>И</w:t>
      </w:r>
      <w:r>
        <w:rPr>
          <w:rFonts w:ascii="KZ Times New Roman" w:hAnsi="KZ Times New Roman"/>
          <w:lang w:val="kk-KZ"/>
        </w:rPr>
        <w:t>)</w:t>
      </w:r>
    </w:p>
    <w:p w:rsidR="00141EBA" w:rsidRDefault="00141EBA" w:rsidP="00141EBA">
      <w:pPr>
        <w:rPr>
          <w:rFonts w:ascii="KZ Times New Roman" w:hAnsi="KZ Times New Roman"/>
          <w:lang w:val="kk-KZ"/>
        </w:rPr>
      </w:pPr>
      <w:r>
        <w:rPr>
          <w:rFonts w:ascii="KZ Times New Roman" w:hAnsi="KZ Times New Roman"/>
          <w:lang w:val="kk-KZ"/>
        </w:rPr>
        <w:t>Мұндағы Цр,Ци - өнімдерді бірыңғай өткізудің бағасы, тг\т-мен;</w:t>
      </w:r>
    </w:p>
    <w:p w:rsidR="00141EBA" w:rsidRDefault="00141EBA" w:rsidP="00141EBA">
      <w:pPr>
        <w:rPr>
          <w:rFonts w:ascii="KZ Times New Roman" w:hAnsi="KZ Times New Roman"/>
          <w:lang w:val="kk-KZ"/>
        </w:rPr>
      </w:pPr>
      <w:r>
        <w:rPr>
          <w:rFonts w:ascii="KZ Times New Roman" w:hAnsi="KZ Times New Roman"/>
          <w:lang w:val="kk-KZ"/>
        </w:rPr>
        <w:t>Зз, Зи – шығарылатын өнімдер бірлігінің тұйықтанған және жеке шығындары, тг\т-мен;</w:t>
      </w:r>
    </w:p>
    <w:p w:rsidR="00141EBA" w:rsidRDefault="00141EBA" w:rsidP="00141EBA">
      <w:pPr>
        <w:rPr>
          <w:rFonts w:ascii="KZ Times New Roman" w:hAnsi="KZ Times New Roman"/>
          <w:lang w:val="kk-KZ"/>
        </w:rPr>
      </w:pPr>
      <w:r>
        <w:rPr>
          <w:rFonts w:ascii="KZ Times New Roman" w:hAnsi="KZ Times New Roman"/>
          <w:lang w:val="kk-KZ"/>
        </w:rPr>
        <w:t>Сс, Си – орташа салалық және жеке өзіндік құн, тг\т-мен;</w:t>
      </w:r>
    </w:p>
    <w:p w:rsidR="00141EBA" w:rsidRDefault="00141EBA" w:rsidP="00141EBA">
      <w:pPr>
        <w:rPr>
          <w:rFonts w:ascii="KZ Times New Roman" w:hAnsi="KZ Times New Roman"/>
          <w:lang w:val="kk-KZ"/>
        </w:rPr>
      </w:pPr>
      <w:r>
        <w:rPr>
          <w:rFonts w:ascii="KZ Times New Roman" w:hAnsi="KZ Times New Roman"/>
          <w:lang w:val="kk-KZ"/>
        </w:rPr>
        <w:t>Пн – нормативтік пайда, тг\т-мен.</w:t>
      </w:r>
    </w:p>
    <w:p w:rsidR="00141EBA" w:rsidRDefault="00141EBA" w:rsidP="00141EBA">
      <w:pPr>
        <w:rPr>
          <w:rFonts w:ascii="KZ Times New Roman" w:hAnsi="KZ Times New Roman"/>
          <w:lang w:val="kk-KZ"/>
        </w:rPr>
      </w:pPr>
      <w:r>
        <w:rPr>
          <w:rFonts w:ascii="KZ Times New Roman" w:hAnsi="KZ Times New Roman"/>
          <w:lang w:val="kk-KZ"/>
        </w:rPr>
        <w:t>Бүгінгі танда ренталық төлем шығарылған өнімнің әлемдік бағасына қарай есептеледі.</w:t>
      </w:r>
    </w:p>
    <w:p w:rsidR="00141EBA" w:rsidRDefault="00141EBA" w:rsidP="00141EBA">
      <w:pPr>
        <w:rPr>
          <w:rFonts w:ascii="KZ Times New Roman" w:hAnsi="KZ Times New Roman"/>
          <w:lang w:val="kk-KZ"/>
        </w:rPr>
      </w:pPr>
      <w:r>
        <w:rPr>
          <w:rFonts w:ascii="KZ Times New Roman" w:hAnsi="KZ Times New Roman"/>
          <w:lang w:val="kk-KZ"/>
        </w:rPr>
        <w:t xml:space="preserve">Жер қойнауы ресурстарын пайдаланудың ренталық төлемдерін анықтау үшін мынадай әдістемелік негіздерді ұсынады.  Экономикалық – географиялық, кен – геологиялық жағдайларға байланысты әр түрлі көздерден пайда болатын әрі соған негізделетін кен игеру ұйымдарының табысты артығымен алуын минералдық шикізат ресурстарын пайдаланудың ренталық төлемдері ретінде </w:t>
      </w:r>
      <w:r>
        <w:rPr>
          <w:rFonts w:ascii="KZ Times New Roman" w:hAnsi="KZ Times New Roman"/>
          <w:lang w:val="kk-KZ"/>
        </w:rPr>
        <w:lastRenderedPageBreak/>
        <w:t>ұғуға болады. Ренталық төлемдердің негізгі мәні – бұл ренталық төлемдерді және оларға өнеркәсіпте пайдалануға берілген минералдық шикізат ресурстарының ұтымды пайдалануын ынталандыратын пайдалы қазбалардың сапасы бойынша сараланған тиісті қосымшаларды енгізу жолымен жекеленген ұйымдардың тең бәсекелесуіне жағдай жасау.</w:t>
      </w:r>
    </w:p>
    <w:p w:rsidR="00141EBA" w:rsidRPr="00095528" w:rsidRDefault="00141EBA" w:rsidP="00141EBA">
      <w:pPr>
        <w:rPr>
          <w:lang w:val="kk-KZ"/>
        </w:rPr>
      </w:pPr>
      <w:r w:rsidRPr="00095528">
        <w:rPr>
          <w:lang w:val="kk-KZ"/>
        </w:rPr>
        <w:t>Экспортталатын шикі мұнай мен газ конденсатына салынатын рента салығын шартты түрде салықтық сипаты бар табиғат ресурстары үшін төленетін төлемдердің қатарына жатқызуға болады.</w:t>
      </w:r>
    </w:p>
    <w:p w:rsidR="00141EBA" w:rsidRPr="00747F09" w:rsidRDefault="00141EBA" w:rsidP="00141EBA">
      <w:pPr>
        <w:rPr>
          <w:lang w:val="kk-KZ"/>
        </w:rPr>
      </w:pPr>
      <w:r w:rsidRPr="00095528">
        <w:rPr>
          <w:lang w:val="kk-KZ"/>
        </w:rPr>
        <w:t xml:space="preserve"> </w:t>
      </w:r>
      <w:r w:rsidRPr="00095528">
        <w:rPr>
          <w:lang w:val="kk-KZ"/>
        </w:rPr>
        <w:tab/>
      </w:r>
      <w:r w:rsidRPr="00747F09">
        <w:rPr>
          <w:lang w:val="kk-KZ"/>
        </w:rPr>
        <w:t>Салық заңнамасында көрсетілген келісімшарттың шеңберінде өндірілген шикі мұнай,газ конденсаты көлемін экспорттайтын жер койнауын пайдаланушыларды коспағанда, шикі мұнайды, газ конденсатын, көмірді экспортқа өткізетін жеке және заңи тұлғалар экспортқа рента салығын төлеушілер болып табылады.</w:t>
      </w:r>
    </w:p>
    <w:p w:rsidR="00141EBA" w:rsidRPr="00747F09" w:rsidRDefault="00141EBA" w:rsidP="00141EBA">
      <w:pPr>
        <w:rPr>
          <w:lang w:val="kk-KZ"/>
        </w:rPr>
      </w:pPr>
      <w:r w:rsidRPr="00747F09">
        <w:rPr>
          <w:lang w:val="kk-KZ"/>
        </w:rPr>
        <w:t xml:space="preserve"> </w:t>
      </w:r>
      <w:r w:rsidRPr="00747F09">
        <w:rPr>
          <w:lang w:val="kk-KZ"/>
        </w:rPr>
        <w:tab/>
        <w:t>Рента салығын салу объекті экспортка өткізілетін шикі мұнайдың, газ конденсатының,көмірдің көлемі болып табылады. Экспортка накты өткізілетін шикі мұнай,газ конденсаты бойынша шикі мұнайдың, газ конденсатының көлемі және салық заңнамасында белгіленген тәртіппен есептелген әлемдік баға негізінде есептелген экпортталатын шикі мұнайдың, газ конденсатының құны экспортқа рента салығын есептеу үшін салық базасы болып табылады.</w:t>
      </w:r>
    </w:p>
    <w:p w:rsidR="00141EBA" w:rsidRPr="00747F09" w:rsidRDefault="00141EBA" w:rsidP="00141EBA">
      <w:pPr>
        <w:rPr>
          <w:lang w:val="kk-KZ"/>
        </w:rPr>
      </w:pPr>
      <w:r w:rsidRPr="00747F09">
        <w:rPr>
          <w:lang w:val="kk-KZ"/>
        </w:rPr>
        <w:t xml:space="preserve"> </w:t>
      </w:r>
      <w:r w:rsidRPr="00747F09">
        <w:rPr>
          <w:lang w:val="kk-KZ"/>
        </w:rPr>
        <w:tab/>
        <w:t>Экспортқа іс жүзінде өткізілетін көмірдің көлемін негізге ала отырып есептелген экспортталатын көмірдің құны көмір бойынша экспортқа рента салығын есептеу үшін салық базасы болып табылады.</w:t>
      </w:r>
    </w:p>
    <w:p w:rsidR="00141EBA" w:rsidRPr="00747F09" w:rsidRDefault="00141EBA" w:rsidP="00141EBA">
      <w:pPr>
        <w:rPr>
          <w:lang w:val="kk-KZ"/>
        </w:rPr>
      </w:pPr>
      <w:r w:rsidRPr="00747F09">
        <w:rPr>
          <w:lang w:val="kk-KZ"/>
        </w:rPr>
        <w:t xml:space="preserve"> </w:t>
      </w:r>
      <w:r w:rsidRPr="00747F09">
        <w:rPr>
          <w:lang w:val="kk-KZ"/>
        </w:rPr>
        <w:tab/>
        <w:t>Экспортқа салынатын рента салығын төлеудің ақшалай нысаны Қазақстан Республикасы Үкіметінің шикі мұнай, газ конденсаты жөніндегі шешімі бойын- ша уәкілетті мемлекеттік орган мен салық төлеуші арасында жасасқан косымша келісіммен белгіленген тәртіппен натуралдық нысанға ауыстырылуы мүмкін.</w:t>
      </w:r>
    </w:p>
    <w:p w:rsidR="00141EBA" w:rsidRPr="00747F09" w:rsidRDefault="00141EBA" w:rsidP="00141EBA">
      <w:pPr>
        <w:rPr>
          <w:lang w:val="kk-KZ"/>
        </w:rPr>
      </w:pPr>
      <w:r w:rsidRPr="00747F09">
        <w:rPr>
          <w:lang w:val="kk-KZ"/>
        </w:rPr>
        <w:t xml:space="preserve"> </w:t>
      </w:r>
      <w:r w:rsidRPr="00747F09">
        <w:rPr>
          <w:lang w:val="kk-KZ"/>
        </w:rPr>
        <w:tab/>
        <w:t>Рента салығының мөлшерлемелері бұл өнімнің әлемдік бағасына карай 0%дан (бір баррель үшін 20 АҚШ долларынан төмен баға кезінде) 32%-ға дейін (бір баррель үшін 200 және одан жоғары баға кезінде) белгіленеді - барлығы 19 сараланған мөлшерлемелер. Күнтізбелік тоқсан экспортқа рента салығын төлеу бойынша салық кезеңі болып табылады. Салық төлеуші бюджетке салықтың есептелген сомасын салық кезеңінен кейінгі екінші айдын 25-інен кешіктірмей төлейді.</w:t>
      </w:r>
    </w:p>
    <w:p w:rsidR="00141EBA" w:rsidRPr="00747F09" w:rsidRDefault="00141EBA" w:rsidP="00141EBA">
      <w:pPr>
        <w:rPr>
          <w:lang w:val="kk-KZ"/>
        </w:rPr>
      </w:pPr>
      <w:r w:rsidRPr="00747F09">
        <w:rPr>
          <w:lang w:val="kk-KZ"/>
        </w:rPr>
        <w:t xml:space="preserve"> </w:t>
      </w:r>
      <w:r w:rsidRPr="00747F09">
        <w:rPr>
          <w:lang w:val="kk-KZ"/>
        </w:rPr>
        <w:tab/>
        <w:t>Экспортқа рента салығы бойынша мағлұмдама төлеушінің орналасқан жері бойынша салық органына салық кезеңінен келесі екінші айдың 15-інен кешіктірілмей табыс етіледі.</w:t>
      </w:r>
    </w:p>
    <w:p w:rsidR="00141EBA" w:rsidRDefault="00141EBA" w:rsidP="00141EBA">
      <w:pPr>
        <w:autoSpaceDE w:val="0"/>
        <w:autoSpaceDN w:val="0"/>
        <w:adjustRightInd w:val="0"/>
        <w:rPr>
          <w:lang w:val="kk-KZ"/>
        </w:rPr>
      </w:pPr>
      <w:r>
        <w:rPr>
          <w:lang w:val="kk-KZ"/>
        </w:rPr>
        <w:t>Демек, м</w:t>
      </w:r>
      <w:r w:rsidRPr="004F0B1F">
        <w:rPr>
          <w:lang w:val="kk-KZ"/>
        </w:rPr>
        <w:t xml:space="preserve">ұнай </w:t>
      </w:r>
      <w:r>
        <w:rPr>
          <w:lang w:val="kk-KZ"/>
        </w:rPr>
        <w:t>газ секторларының</w:t>
      </w:r>
      <w:r w:rsidRPr="004F0B1F">
        <w:rPr>
          <w:lang w:val="kk-KZ"/>
        </w:rPr>
        <w:t xml:space="preserve"> операцияларын жүргізуге арналған келісімшарттар бойынша қызметтің бір бөлігі болып табылатын </w:t>
      </w:r>
      <w:r>
        <w:rPr>
          <w:lang w:val="kk-KZ"/>
        </w:rPr>
        <w:t xml:space="preserve"> </w:t>
      </w:r>
      <w:r w:rsidRPr="004F0B1F">
        <w:rPr>
          <w:lang w:val="kk-KZ"/>
        </w:rPr>
        <w:t>кең таралған пайдалы қазбаларды барлауға және (немесе) өндіруге жер қойнауын пайдалануға арналған келісімшарттар бойынша операциялар және (немесе) қызметтің нәтижелері жер қойнауын пайдаланушының бөлек салықтық есепке алуын жүргізу тәртібінің ерекшеліктері ескеріле отырып, жер қойнауын пайдалануға арналған тиісті мұнай немесе тау-кен келісімшарттары бойынша салықтық есепке алуда көрсетілуге тиіс.</w:t>
      </w:r>
    </w:p>
    <w:p w:rsidR="000401D0" w:rsidRPr="000401D0" w:rsidRDefault="000401D0" w:rsidP="000401D0">
      <w:pPr>
        <w:ind w:firstLine="0"/>
        <w:rPr>
          <w:color w:val="auto"/>
          <w:lang w:val="kk-KZ"/>
        </w:rPr>
      </w:pPr>
      <w:r w:rsidRPr="000401D0">
        <w:rPr>
          <w:color w:val="auto"/>
          <w:lang w:val="kk-KZ"/>
        </w:rPr>
        <w:lastRenderedPageBreak/>
        <w:t>Өзіндік тексеруге арналған сұрақтар:</w:t>
      </w:r>
    </w:p>
    <w:p w:rsidR="000401D0" w:rsidRPr="000401D0" w:rsidRDefault="000401D0" w:rsidP="000401D0">
      <w:pPr>
        <w:ind w:firstLine="0"/>
        <w:rPr>
          <w:iCs/>
          <w:color w:val="000000" w:themeColor="text1"/>
          <w:lang w:val="kk-KZ"/>
        </w:rPr>
      </w:pP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Қазақстан Республикасындағы жер қойнауын пайдаланушылардың қызметіне салық салудың</w:t>
      </w:r>
      <w:r w:rsidRPr="000401D0">
        <w:rPr>
          <w:b/>
          <w:color w:val="auto"/>
          <w:lang w:val="kk-KZ" w:eastAsia="en-US"/>
        </w:rPr>
        <w:t xml:space="preserve"> </w:t>
      </w:r>
      <w:r w:rsidRPr="000401D0">
        <w:rPr>
          <w:color w:val="auto"/>
          <w:lang w:val="kk-KZ" w:eastAsia="en-US"/>
        </w:rPr>
        <w:t>мөлшерлемесінің негіздемесі қандай?</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Жер қойнауын пайдаланушыларға белгіленген салық режимі жер қойнауын</w:t>
      </w:r>
      <w:r w:rsidRPr="000401D0">
        <w:rPr>
          <w:b/>
          <w:color w:val="auto"/>
          <w:lang w:val="kk-KZ" w:eastAsia="en-US"/>
        </w:rPr>
        <w:t xml:space="preserve"> </w:t>
      </w:r>
      <w:r w:rsidRPr="000401D0">
        <w:rPr>
          <w:color w:val="auto"/>
          <w:lang w:val="kk-KZ" w:eastAsia="en-US"/>
        </w:rPr>
        <w:t>пайдалануға қандай құжатта айқындалады?</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Жер қойнауын пайдаланушыларға салық салудың неше моделі белгіленген?</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Жер қойнауын пайдалану</w:t>
      </w:r>
      <w:r w:rsidRPr="000401D0">
        <w:rPr>
          <w:b/>
          <w:color w:val="auto"/>
          <w:lang w:val="kk-KZ" w:eastAsia="en-US"/>
        </w:rPr>
        <w:t xml:space="preserve"> </w:t>
      </w:r>
      <w:r w:rsidRPr="000401D0">
        <w:rPr>
          <w:color w:val="auto"/>
          <w:lang w:val="kk-KZ" w:eastAsia="en-US"/>
        </w:rPr>
        <w:t>бойынша операцияларды, сонымен бірге мемлекет меншігіндегі техногендік</w:t>
      </w:r>
      <w:r w:rsidRPr="000401D0">
        <w:rPr>
          <w:b/>
          <w:color w:val="auto"/>
          <w:lang w:val="kk-KZ" w:eastAsia="en-US"/>
        </w:rPr>
        <w:t xml:space="preserve"> </w:t>
      </w:r>
      <w:r w:rsidRPr="000401D0">
        <w:rPr>
          <w:color w:val="auto"/>
          <w:lang w:val="kk-KZ" w:eastAsia="en-US"/>
        </w:rPr>
        <w:t>минералдық құрылымдарды қайта өңдеуді жүзеге асыратын шетелдік тұлғалар салық төлеуші болып табылады ма?</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Жер қойнауын пайдаланушылардың арнаулы төлемдері қандай?</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Жер қойнауын</w:t>
      </w:r>
      <w:r w:rsidRPr="000401D0">
        <w:rPr>
          <w:b/>
          <w:color w:val="auto"/>
          <w:lang w:val="kk-KZ" w:eastAsia="en-US"/>
        </w:rPr>
        <w:t xml:space="preserve"> </w:t>
      </w:r>
      <w:r w:rsidRPr="000401D0">
        <w:rPr>
          <w:color w:val="auto"/>
          <w:lang w:val="kk-KZ" w:eastAsia="en-US"/>
        </w:rPr>
        <w:t>пайдалануға арнап жасалған контракттың түрлері қандай?</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Қол қойылатын бонус төлеушілер кімдер?</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Қол қойылатын бонустың бастапқы мөлшері қалай белгіленеді?</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Пайдалы қазындыларды өндіру салығы қалай есептеледі?</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Жер қойнауын пайдаланушы салық кезеңінде өндірген шикі мұнайдың, газ конденсаты мен</w:t>
      </w:r>
      <w:r w:rsidRPr="000401D0">
        <w:rPr>
          <w:b/>
          <w:color w:val="auto"/>
          <w:lang w:val="kk-KZ" w:eastAsia="en-US"/>
        </w:rPr>
        <w:t xml:space="preserve"> </w:t>
      </w:r>
      <w:r w:rsidRPr="000401D0">
        <w:rPr>
          <w:color w:val="auto"/>
          <w:lang w:val="kk-KZ" w:eastAsia="en-US"/>
        </w:rPr>
        <w:t>табиғи газдың нақты көлемі пайдалы қазындыларды өндіруге салық салу объектісі болады ма?</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Пайдалы қазындыларды өндіру салығын есептеу үшін нені негізге алады?</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Шикі мұнайға пайдалы қазындыларды өндіру салығының мөлшерлемелері қандай?</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color w:val="auto"/>
          <w:lang w:val="kk-KZ" w:eastAsia="en-US"/>
        </w:rPr>
        <w:t>Жер қойнауын пайдаланушылардың үстеме пайда салығы қалай есептеледі?</w:t>
      </w:r>
    </w:p>
    <w:p w:rsidR="000401D0" w:rsidRPr="000401D0" w:rsidRDefault="000401D0" w:rsidP="000401D0">
      <w:pPr>
        <w:numPr>
          <w:ilvl w:val="0"/>
          <w:numId w:val="48"/>
        </w:numPr>
        <w:tabs>
          <w:tab w:val="left" w:pos="284"/>
          <w:tab w:val="left" w:pos="426"/>
        </w:tabs>
        <w:ind w:left="0" w:firstLine="0"/>
        <w:contextualSpacing/>
        <w:rPr>
          <w:lang w:val="kk-KZ"/>
        </w:rPr>
      </w:pPr>
      <w:r w:rsidRPr="000401D0">
        <w:rPr>
          <w:lang w:val="kk-KZ"/>
        </w:rPr>
        <w:t>Кен орындарын әзірлеу құқығы үшін  төлемің негізіне төлемнің базалық мөлшерлемесі жатады ма?</w:t>
      </w:r>
    </w:p>
    <w:p w:rsidR="009F13C5" w:rsidRPr="000401D0" w:rsidRDefault="000401D0" w:rsidP="000401D0">
      <w:pPr>
        <w:numPr>
          <w:ilvl w:val="0"/>
          <w:numId w:val="48"/>
        </w:numPr>
        <w:tabs>
          <w:tab w:val="left" w:pos="284"/>
          <w:tab w:val="left" w:pos="426"/>
        </w:tabs>
        <w:ind w:left="0" w:firstLine="0"/>
        <w:contextualSpacing/>
        <w:rPr>
          <w:lang w:val="kk-KZ"/>
        </w:rPr>
      </w:pPr>
      <w:r w:rsidRPr="000401D0">
        <w:rPr>
          <w:lang w:val="kk-KZ"/>
        </w:rPr>
        <w:t>Мұнай кен орны үлгісінде әзірлеу құқығы үшін төлемнің базалық мөлшерлемесін қалай анықтайды?</w:t>
      </w:r>
    </w:p>
    <w:p w:rsidR="00141EBA" w:rsidRDefault="00141EBA" w:rsidP="000401D0">
      <w:pPr>
        <w:spacing w:line="276" w:lineRule="auto"/>
        <w:ind w:firstLine="0"/>
        <w:rPr>
          <w:caps/>
          <w:lang w:val="kk-KZ"/>
        </w:rPr>
      </w:pPr>
    </w:p>
    <w:p w:rsidR="00141EBA" w:rsidRDefault="00141EBA"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0401D0" w:rsidRDefault="000401D0" w:rsidP="00EB5C3A">
      <w:pPr>
        <w:spacing w:line="276" w:lineRule="auto"/>
        <w:ind w:left="-284" w:firstLine="283"/>
        <w:rPr>
          <w:caps/>
          <w:lang w:val="kk-KZ"/>
        </w:rPr>
      </w:pPr>
    </w:p>
    <w:p w:rsidR="00BA6210" w:rsidRDefault="000401D0" w:rsidP="00BA6210">
      <w:pPr>
        <w:ind w:firstLine="0"/>
        <w:rPr>
          <w:color w:val="000000" w:themeColor="text1"/>
          <w:lang w:val="kk-KZ"/>
        </w:rPr>
      </w:pPr>
      <w:r>
        <w:rPr>
          <w:color w:val="000000" w:themeColor="text1"/>
          <w:lang w:val="kk-KZ"/>
        </w:rPr>
        <w:lastRenderedPageBreak/>
        <w:t>4</w:t>
      </w:r>
      <w:r w:rsidR="005D59D8" w:rsidRPr="000401D0">
        <w:rPr>
          <w:color w:val="000000" w:themeColor="text1"/>
          <w:lang w:val="kk-KZ"/>
        </w:rPr>
        <w:t xml:space="preserve"> </w:t>
      </w:r>
      <w:r w:rsidR="005D59D8">
        <w:rPr>
          <w:color w:val="000000" w:themeColor="text1"/>
          <w:lang w:val="kk-KZ"/>
        </w:rPr>
        <w:t>бөлім.</w:t>
      </w:r>
      <w:r w:rsidR="00F57C2F" w:rsidRPr="00EB5C3A">
        <w:rPr>
          <w:color w:val="000000" w:themeColor="text1"/>
          <w:lang w:val="kk-KZ"/>
        </w:rPr>
        <w:t xml:space="preserve"> </w:t>
      </w:r>
    </w:p>
    <w:p w:rsidR="00853479" w:rsidRPr="00EB5C3A" w:rsidRDefault="00853479" w:rsidP="00BA6210">
      <w:pPr>
        <w:ind w:firstLine="0"/>
        <w:rPr>
          <w:color w:val="000000" w:themeColor="text1"/>
          <w:lang w:val="kk-KZ"/>
        </w:rPr>
      </w:pPr>
      <w:r w:rsidRPr="00EB5C3A">
        <w:rPr>
          <w:color w:val="000000" w:themeColor="text1"/>
          <w:lang w:val="kk-KZ"/>
        </w:rPr>
        <w:t xml:space="preserve">Мұнай-газ </w:t>
      </w:r>
      <w:r w:rsidR="00026E49" w:rsidRPr="00EB5C3A">
        <w:rPr>
          <w:color w:val="000000" w:themeColor="text1"/>
          <w:lang w:val="kk-KZ"/>
        </w:rPr>
        <w:t>ұйымдар</w:t>
      </w:r>
      <w:r w:rsidRPr="00EB5C3A">
        <w:rPr>
          <w:color w:val="000000" w:themeColor="text1"/>
          <w:lang w:val="kk-KZ"/>
        </w:rPr>
        <w:t>дағы қорларды тану және жіктеу</w:t>
      </w:r>
    </w:p>
    <w:p w:rsidR="00EB5C3A" w:rsidRDefault="00EB5C3A" w:rsidP="00853479">
      <w:pPr>
        <w:rPr>
          <w:color w:val="000000" w:themeColor="text1"/>
          <w:lang w:val="kk-KZ"/>
        </w:rPr>
      </w:pPr>
    </w:p>
    <w:p w:rsidR="005D59D8" w:rsidRDefault="000401D0" w:rsidP="00BA6210">
      <w:pPr>
        <w:ind w:firstLine="0"/>
        <w:rPr>
          <w:color w:val="000000" w:themeColor="text1"/>
          <w:lang w:val="kk-KZ"/>
        </w:rPr>
      </w:pPr>
      <w:r>
        <w:rPr>
          <w:color w:val="000000" w:themeColor="text1"/>
          <w:lang w:val="kk-KZ"/>
        </w:rPr>
        <w:t>4</w:t>
      </w:r>
      <w:r w:rsidR="005D59D8">
        <w:rPr>
          <w:color w:val="000000" w:themeColor="text1"/>
          <w:lang w:val="kk-KZ"/>
        </w:rPr>
        <w:t xml:space="preserve">.1 </w:t>
      </w:r>
      <w:r w:rsidR="005D59D8" w:rsidRPr="001A4031">
        <w:rPr>
          <w:color w:val="000000" w:themeColor="text1"/>
          <w:lang w:val="kk-KZ"/>
        </w:rPr>
        <w:t>Мұнай және газ қорлары</w:t>
      </w:r>
      <w:r w:rsidR="005D59D8">
        <w:rPr>
          <w:color w:val="000000" w:themeColor="text1"/>
          <w:lang w:val="kk-KZ"/>
        </w:rPr>
        <w:t>ның экономикалық сипаттамасы мен жіктелімі</w:t>
      </w:r>
    </w:p>
    <w:p w:rsidR="005D59D8" w:rsidRDefault="000401D0" w:rsidP="00BA6210">
      <w:pPr>
        <w:ind w:firstLine="0"/>
        <w:rPr>
          <w:color w:val="000000" w:themeColor="text1"/>
          <w:lang w:val="kk-KZ"/>
        </w:rPr>
      </w:pPr>
      <w:r>
        <w:rPr>
          <w:color w:val="000000" w:themeColor="text1"/>
          <w:lang w:val="kk-KZ"/>
        </w:rPr>
        <w:t>4</w:t>
      </w:r>
      <w:r w:rsidR="005D59D8">
        <w:rPr>
          <w:color w:val="000000" w:themeColor="text1"/>
          <w:lang w:val="kk-KZ"/>
        </w:rPr>
        <w:t xml:space="preserve">.2 Мұнай газ секторындағы қорларды тану </w:t>
      </w:r>
    </w:p>
    <w:p w:rsidR="0062596C" w:rsidRPr="001A4031" w:rsidRDefault="000401D0" w:rsidP="00BA6210">
      <w:pPr>
        <w:ind w:firstLine="0"/>
        <w:outlineLvl w:val="0"/>
        <w:rPr>
          <w:b/>
          <w:color w:val="000000" w:themeColor="text1"/>
          <w:kern w:val="36"/>
          <w:lang w:val="kk-KZ"/>
        </w:rPr>
      </w:pPr>
      <w:r>
        <w:rPr>
          <w:color w:val="000000" w:themeColor="text1"/>
          <w:kern w:val="36"/>
          <w:lang w:val="kk-KZ"/>
        </w:rPr>
        <w:t>4</w:t>
      </w:r>
      <w:r w:rsidR="0062596C" w:rsidRPr="0062596C">
        <w:rPr>
          <w:color w:val="000000" w:themeColor="text1"/>
          <w:kern w:val="36"/>
          <w:lang w:val="kk-KZ"/>
        </w:rPr>
        <w:t>. 3</w:t>
      </w:r>
      <w:r w:rsidR="0062596C">
        <w:rPr>
          <w:b/>
          <w:color w:val="000000" w:themeColor="text1"/>
          <w:kern w:val="36"/>
          <w:lang w:val="kk-KZ"/>
        </w:rPr>
        <w:t xml:space="preserve"> </w:t>
      </w:r>
      <w:r w:rsidR="0062596C" w:rsidRPr="001A4031">
        <w:rPr>
          <w:b/>
          <w:color w:val="000000" w:themeColor="text1"/>
          <w:kern w:val="36"/>
          <w:lang w:val="kk-KZ"/>
        </w:rPr>
        <w:t xml:space="preserve"> </w:t>
      </w:r>
      <w:r w:rsidR="0062596C" w:rsidRPr="0062596C">
        <w:rPr>
          <w:color w:val="000000" w:themeColor="text1"/>
          <w:kern w:val="36"/>
          <w:lang w:val="kk-KZ"/>
        </w:rPr>
        <w:t>Мұнай газ секторындағы қорлардың бағалануы</w:t>
      </w:r>
    </w:p>
    <w:p w:rsidR="005D59D8" w:rsidRDefault="005D59D8" w:rsidP="00853479">
      <w:pPr>
        <w:rPr>
          <w:color w:val="000000" w:themeColor="text1"/>
          <w:lang w:val="kk-KZ"/>
        </w:rPr>
      </w:pPr>
    </w:p>
    <w:p w:rsidR="005D59D8" w:rsidRDefault="000401D0" w:rsidP="00853479">
      <w:pPr>
        <w:rPr>
          <w:color w:val="000000" w:themeColor="text1"/>
          <w:lang w:val="kk-KZ"/>
        </w:rPr>
      </w:pPr>
      <w:r>
        <w:rPr>
          <w:color w:val="000000" w:themeColor="text1"/>
          <w:lang w:val="kk-KZ"/>
        </w:rPr>
        <w:t>4</w:t>
      </w:r>
      <w:r w:rsidR="005D59D8">
        <w:rPr>
          <w:color w:val="000000" w:themeColor="text1"/>
          <w:lang w:val="kk-KZ"/>
        </w:rPr>
        <w:t xml:space="preserve">.1 </w:t>
      </w:r>
      <w:r w:rsidR="005D59D8" w:rsidRPr="001A4031">
        <w:rPr>
          <w:color w:val="000000" w:themeColor="text1"/>
          <w:lang w:val="kk-KZ"/>
        </w:rPr>
        <w:t>Мұнай және газ қорлары</w:t>
      </w:r>
      <w:r w:rsidR="005D59D8">
        <w:rPr>
          <w:color w:val="000000" w:themeColor="text1"/>
          <w:lang w:val="kk-KZ"/>
        </w:rPr>
        <w:t>ның экономикалық сипаттамасы</w:t>
      </w:r>
      <w:r w:rsidR="005D59D8" w:rsidRPr="001A4031">
        <w:rPr>
          <w:color w:val="000000" w:themeColor="text1"/>
          <w:lang w:val="kk-KZ"/>
        </w:rPr>
        <w:t xml:space="preserve"> </w:t>
      </w:r>
    </w:p>
    <w:p w:rsidR="0062596C" w:rsidRDefault="0062596C" w:rsidP="00853479">
      <w:pPr>
        <w:rPr>
          <w:color w:val="000000" w:themeColor="text1"/>
          <w:lang w:val="kk-KZ"/>
        </w:rPr>
      </w:pPr>
    </w:p>
    <w:p w:rsidR="00853479" w:rsidRPr="001A4031" w:rsidRDefault="00853479" w:rsidP="00853479">
      <w:pPr>
        <w:rPr>
          <w:color w:val="000000" w:themeColor="text1"/>
          <w:lang w:val="kk-KZ"/>
        </w:rPr>
      </w:pPr>
      <w:r w:rsidRPr="001A4031">
        <w:rPr>
          <w:color w:val="000000" w:themeColor="text1"/>
          <w:lang w:val="kk-KZ"/>
        </w:rPr>
        <w:t xml:space="preserve">Мұнай және газ қорлары - мұнай-газ </w:t>
      </w:r>
      <w:r w:rsidR="00026E49">
        <w:rPr>
          <w:color w:val="000000" w:themeColor="text1"/>
          <w:lang w:val="kk-KZ"/>
        </w:rPr>
        <w:t>ұйымдар</w:t>
      </w:r>
      <w:r w:rsidRPr="001A4031">
        <w:rPr>
          <w:color w:val="000000" w:themeColor="text1"/>
          <w:lang w:val="kk-KZ"/>
        </w:rPr>
        <w:t xml:space="preserve">ының ағымдық жағдайларындағы </w:t>
      </w:r>
      <w:r w:rsidR="00F57C2F">
        <w:rPr>
          <w:color w:val="000000" w:themeColor="text1"/>
          <w:lang w:val="kk-KZ"/>
        </w:rPr>
        <w:t>келешегін</w:t>
      </w:r>
      <w:r w:rsidRPr="001A4031">
        <w:rPr>
          <w:color w:val="000000" w:themeColor="text1"/>
          <w:lang w:val="kk-KZ"/>
        </w:rPr>
        <w:t xml:space="preserve"> анықтайтын негізгі активтері. Оларды сатып алу және өндіру едәуір шығындарды талап етеді. Негізгі көрсеткіші – өндірілген мұнай. Мұнай </w:t>
      </w:r>
      <w:r w:rsidR="00026E49">
        <w:rPr>
          <w:color w:val="000000" w:themeColor="text1"/>
          <w:lang w:val="kk-KZ"/>
        </w:rPr>
        <w:t>ұйымдар</w:t>
      </w:r>
      <w:r w:rsidRPr="001A4031">
        <w:rPr>
          <w:color w:val="000000" w:themeColor="text1"/>
          <w:lang w:val="kk-KZ"/>
        </w:rPr>
        <w:t xml:space="preserve">ының қызметі айқындылығымен сипатталады. </w:t>
      </w:r>
    </w:p>
    <w:p w:rsidR="005D59D8" w:rsidRDefault="005D59D8" w:rsidP="005D59D8">
      <w:pPr>
        <w:rPr>
          <w:color w:val="000000" w:themeColor="text1"/>
          <w:lang w:val="kk-KZ"/>
        </w:rPr>
      </w:pPr>
      <w:r>
        <w:rPr>
          <w:color w:val="000000" w:themeColor="text1"/>
          <w:lang w:val="kk-KZ"/>
        </w:rPr>
        <w:t>Салалық ерекшелігіне байланысты ж</w:t>
      </w:r>
      <w:r w:rsidRPr="001A4031">
        <w:rPr>
          <w:color w:val="000000" w:themeColor="text1"/>
          <w:lang w:val="kk-KZ"/>
        </w:rPr>
        <w:t xml:space="preserve">ер қойнауын пайдалану санаттары </w:t>
      </w:r>
      <w:r>
        <w:rPr>
          <w:color w:val="000000" w:themeColor="text1"/>
          <w:lang w:val="kk-KZ"/>
        </w:rPr>
        <w:t xml:space="preserve">бойынша қорлар </w:t>
      </w:r>
      <w:r w:rsidRPr="001A4031">
        <w:rPr>
          <w:color w:val="000000" w:themeColor="text1"/>
          <w:lang w:val="kk-KZ"/>
        </w:rPr>
        <w:t>келесідей түрлерге бөлінеді:</w:t>
      </w:r>
    </w:p>
    <w:p w:rsidR="005D59D8" w:rsidRPr="001A4031" w:rsidRDefault="005D59D8" w:rsidP="005D59D8">
      <w:pPr>
        <w:rPr>
          <w:b/>
          <w:color w:val="000000" w:themeColor="text1"/>
          <w:lang w:val="kk-KZ"/>
        </w:rPr>
      </w:pPr>
      <w:r w:rsidRPr="003814E0">
        <w:rPr>
          <w:color w:val="000000" w:themeColor="text1"/>
          <w:lang w:val="kk-KZ"/>
        </w:rPr>
        <w:t>Дәлелденген қорлар</w:t>
      </w:r>
      <w:r>
        <w:rPr>
          <w:b/>
          <w:color w:val="000000" w:themeColor="text1"/>
          <w:lang w:val="kk-KZ"/>
        </w:rPr>
        <w:t xml:space="preserve"> </w:t>
      </w:r>
      <w:r w:rsidRPr="001A4031">
        <w:rPr>
          <w:b/>
          <w:color w:val="000000" w:themeColor="text1"/>
          <w:lang w:val="kk-KZ"/>
        </w:rPr>
        <w:t xml:space="preserve">- </w:t>
      </w:r>
      <w:r w:rsidRPr="001A4031">
        <w:rPr>
          <w:color w:val="000000" w:themeColor="text1"/>
          <w:lang w:val="kk-KZ"/>
        </w:rPr>
        <w:t>шикі мұнай, табиғи газ және геологиялық барлау және бағалау деректері бойынша техникалық ақпаратқа негізделген бірнеше жыл ішінде табылған  шамамен жуықталған резервуарлар.  Сонымен қатар, өнім өндіруге кеткен шығындар  қазіргі кезеңдегі нарық құнына сәйкес өзгеріссіз  алдағы кезеңдерге белгіленеді.  Өз кезегінде  дәлелденген  қорлар дәлелді жобаланған және дәлелді жобаланбаған болып бөлінеді:</w:t>
      </w:r>
    </w:p>
    <w:p w:rsidR="005D59D8" w:rsidRPr="00352BBA" w:rsidRDefault="005D59D8" w:rsidP="005D59D8">
      <w:pPr>
        <w:rPr>
          <w:color w:val="000000" w:themeColor="text1"/>
          <w:lang w:val="kk-KZ"/>
        </w:rPr>
      </w:pPr>
      <w:r w:rsidRPr="00352BBA">
        <w:rPr>
          <w:color w:val="000000" w:themeColor="text1"/>
          <w:lang w:val="kk-KZ"/>
        </w:rPr>
        <w:t>Дәлелді жобаланған  қорлар</w:t>
      </w:r>
      <w:r w:rsidRPr="00352BBA">
        <w:rPr>
          <w:b/>
          <w:color w:val="000000" w:themeColor="text1"/>
          <w:lang w:val="kk-KZ"/>
        </w:rPr>
        <w:t xml:space="preserve"> </w:t>
      </w:r>
      <w:r w:rsidRPr="00352BBA">
        <w:rPr>
          <w:color w:val="000000" w:themeColor="text1"/>
          <w:lang w:val="kk-KZ"/>
        </w:rPr>
        <w:t>- тиісті ұңғымалардан  әдіс-тәсілдер мен құралдарды пайдалана отырып алынған өнімдік қорлар. Қосымша қор көлемі  сұйықтықты айдау және өзге де әдіс-тәсілдерді қолдана отырып, дәлелді жобаланған  қорларға тәжірибелік-өнеркәсіптік жұмыстар негізінде немесе  шикізат өнімінің өндіру  көлемін арттыру мақсатындағы сынақтан өткізу бағдарламасы.</w:t>
      </w:r>
    </w:p>
    <w:p w:rsidR="005D59D8" w:rsidRPr="00352BBA" w:rsidRDefault="005D59D8" w:rsidP="005D59D8">
      <w:pPr>
        <w:rPr>
          <w:color w:val="000000" w:themeColor="text1"/>
          <w:lang w:val="kk-KZ"/>
        </w:rPr>
      </w:pPr>
      <w:r w:rsidRPr="00352BBA">
        <w:rPr>
          <w:color w:val="000000" w:themeColor="text1"/>
          <w:lang w:val="kk-KZ"/>
        </w:rPr>
        <w:t xml:space="preserve">Дәлелді жобаланбаған қорлар- жобаланбаған аймақтардан жаңа ұңғымалардан немесе  өнім алуда аса көп мөлшердегі шығынды қажет ететін  аймақтардан алынған.  Дегенмен қорды тану мен тиісті деңгейдегі бағамдау тек оның жүзеге асырылуының тиімділігіне байланысты.  Осындай қорлар өз алдында шартты сипатта болғандықтан, оларды тану мен бағамдау өте қиын болып табылады. </w:t>
      </w:r>
    </w:p>
    <w:p w:rsidR="005D59D8" w:rsidRPr="00352BBA" w:rsidRDefault="005D59D8" w:rsidP="005D59D8">
      <w:pPr>
        <w:rPr>
          <w:color w:val="000000" w:themeColor="text1"/>
          <w:lang w:val="kk-KZ"/>
        </w:rPr>
      </w:pPr>
      <w:r w:rsidRPr="00352BBA">
        <w:rPr>
          <w:color w:val="000000" w:themeColor="text1"/>
          <w:lang w:val="kk-KZ"/>
        </w:rPr>
        <w:t>Дәлелденбеген қорларға</w:t>
      </w:r>
      <w:r w:rsidRPr="00352BBA">
        <w:rPr>
          <w:b/>
          <w:color w:val="000000" w:themeColor="text1"/>
          <w:lang w:val="kk-KZ"/>
        </w:rPr>
        <w:t xml:space="preserve">  </w:t>
      </w:r>
      <w:r w:rsidRPr="00352BBA">
        <w:rPr>
          <w:color w:val="000000" w:themeColor="text1"/>
          <w:lang w:val="kk-KZ"/>
        </w:rPr>
        <w:t>техникалық  және өзге де анықталмаған жайттарға байланысты қорлар жатады.  Дәлелденбеген қорлар өз алдына болжамды және ықтимал қорлар деп бөлуге болады:</w:t>
      </w:r>
    </w:p>
    <w:p w:rsidR="005D59D8" w:rsidRPr="001A4031" w:rsidRDefault="005D59D8" w:rsidP="005D59D8">
      <w:pPr>
        <w:pStyle w:val="a5"/>
        <w:numPr>
          <w:ilvl w:val="0"/>
          <w:numId w:val="11"/>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ы</w:t>
      </w:r>
      <w:r w:rsidRPr="001A4031">
        <w:rPr>
          <w:rFonts w:ascii="Times New Roman" w:hAnsi="Times New Roman"/>
          <w:color w:val="000000" w:themeColor="text1"/>
          <w:sz w:val="28"/>
          <w:szCs w:val="28"/>
          <w:lang w:val="kk-KZ"/>
        </w:rPr>
        <w:t xml:space="preserve">қтимал  қорларының  өндіру жұмыстары дәлелді қорлармен салыстырғанда төменгі дәрежедегі ықтималдыққа ие, бірақ  болжамды қорлармен салыстырғанда жоғарғы ықтималдыққа ие қорлар. </w:t>
      </w:r>
    </w:p>
    <w:p w:rsidR="005D59D8" w:rsidRPr="001A4031" w:rsidRDefault="005D59D8" w:rsidP="005D59D8">
      <w:pPr>
        <w:pStyle w:val="a5"/>
        <w:numPr>
          <w:ilvl w:val="0"/>
          <w:numId w:val="11"/>
        </w:numPr>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б</w:t>
      </w:r>
      <w:r w:rsidRPr="001A4031">
        <w:rPr>
          <w:rFonts w:ascii="Times New Roman" w:hAnsi="Times New Roman"/>
          <w:color w:val="000000" w:themeColor="text1"/>
          <w:sz w:val="28"/>
          <w:szCs w:val="28"/>
          <w:lang w:val="kk-KZ"/>
        </w:rPr>
        <w:t>олжамды қорлар қосымша қорлар тізіліміне жат</w:t>
      </w:r>
      <w:r>
        <w:rPr>
          <w:rFonts w:ascii="Times New Roman" w:hAnsi="Times New Roman"/>
          <w:color w:val="000000" w:themeColor="text1"/>
          <w:sz w:val="28"/>
          <w:szCs w:val="28"/>
          <w:lang w:val="kk-KZ"/>
        </w:rPr>
        <w:t>қыза</w:t>
      </w:r>
      <w:r w:rsidRPr="001A4031">
        <w:rPr>
          <w:rFonts w:ascii="Times New Roman" w:hAnsi="Times New Roman"/>
          <w:color w:val="000000" w:themeColor="text1"/>
          <w:sz w:val="28"/>
          <w:szCs w:val="28"/>
          <w:lang w:val="kk-KZ"/>
        </w:rPr>
        <w:t xml:space="preserve"> отырып, техникалық және геологиялық анықтамаларға сәйкес  өндіру жұмыстары  ықтимал қорларға қарағанда төменгі дәрежедегі ықтималдыққа ие</w:t>
      </w:r>
      <w:r>
        <w:rPr>
          <w:rFonts w:ascii="Times New Roman" w:hAnsi="Times New Roman"/>
          <w:color w:val="000000" w:themeColor="text1"/>
          <w:sz w:val="28"/>
          <w:szCs w:val="28"/>
          <w:lang w:val="kk-KZ"/>
        </w:rPr>
        <w:t xml:space="preserve"> екенігін көрсетеді</w:t>
      </w:r>
      <w:r w:rsidRPr="001A4031">
        <w:rPr>
          <w:rFonts w:ascii="Times New Roman" w:hAnsi="Times New Roman"/>
          <w:color w:val="000000" w:themeColor="text1"/>
          <w:sz w:val="28"/>
          <w:szCs w:val="28"/>
          <w:lang w:val="kk-KZ"/>
        </w:rPr>
        <w:t xml:space="preserve">. </w:t>
      </w:r>
    </w:p>
    <w:p w:rsidR="005D59D8" w:rsidRPr="001A4031" w:rsidRDefault="005D59D8" w:rsidP="005D59D8">
      <w:pPr>
        <w:rPr>
          <w:color w:val="000000" w:themeColor="text1"/>
          <w:lang w:val="kk-KZ"/>
        </w:rPr>
      </w:pPr>
      <w:r w:rsidRPr="003814E0">
        <w:rPr>
          <w:color w:val="000000" w:themeColor="text1"/>
          <w:lang w:val="kk-KZ"/>
        </w:rPr>
        <w:lastRenderedPageBreak/>
        <w:t>Қатты пайдалы қазбалардың қоры</w:t>
      </w:r>
      <w:r w:rsidRPr="001A4031">
        <w:rPr>
          <w:b/>
          <w:color w:val="000000" w:themeColor="text1"/>
          <w:lang w:val="kk-KZ"/>
        </w:rPr>
        <w:t xml:space="preserve">  </w:t>
      </w:r>
      <w:r w:rsidRPr="001A4031">
        <w:rPr>
          <w:color w:val="000000" w:themeColor="text1"/>
          <w:lang w:val="kk-KZ"/>
        </w:rPr>
        <w:t xml:space="preserve">шикізатты өндіру </w:t>
      </w:r>
      <w:r>
        <w:rPr>
          <w:color w:val="000000" w:themeColor="text1"/>
          <w:lang w:val="kk-KZ"/>
        </w:rPr>
        <w:t>үрдіс</w:t>
      </w:r>
      <w:r w:rsidRPr="001A4031">
        <w:rPr>
          <w:color w:val="000000" w:themeColor="text1"/>
          <w:lang w:val="kk-KZ"/>
        </w:rPr>
        <w:t xml:space="preserve">і барысындағы  барлау және пайдалану жұмыстарының қорытындылары нәтижесіне қарай есептелінеді. </w:t>
      </w:r>
    </w:p>
    <w:p w:rsidR="005D59D8" w:rsidRPr="001A4031" w:rsidRDefault="005D59D8" w:rsidP="005D59D8">
      <w:pPr>
        <w:pStyle w:val="HTML"/>
        <w:tabs>
          <w:tab w:val="clear" w:pos="916"/>
          <w:tab w:val="clear" w:pos="1832"/>
          <w:tab w:val="left" w:pos="0"/>
          <w:tab w:val="left" w:pos="709"/>
        </w:tabs>
        <w:ind w:firstLine="567"/>
        <w:jc w:val="both"/>
        <w:rPr>
          <w:rFonts w:ascii="Times New Roman" w:hAnsi="Times New Roman" w:cs="Times New Roman"/>
          <w:color w:val="000000" w:themeColor="text1"/>
          <w:sz w:val="28"/>
          <w:szCs w:val="28"/>
          <w:lang w:val="kk-KZ"/>
        </w:rPr>
      </w:pPr>
      <w:r w:rsidRPr="003814E0">
        <w:rPr>
          <w:rFonts w:ascii="Times New Roman" w:hAnsi="Times New Roman" w:cs="Times New Roman"/>
          <w:color w:val="000000" w:themeColor="text1"/>
          <w:sz w:val="28"/>
          <w:szCs w:val="28"/>
          <w:lang w:val="kk-KZ"/>
        </w:rPr>
        <w:t>Пайдалы қазбалар қорларының есептеу объектісі</w:t>
      </w:r>
      <w:r w:rsidRPr="001A4031">
        <w:rPr>
          <w:rFonts w:ascii="Times New Roman" w:hAnsi="Times New Roman" w:cs="Times New Roman"/>
          <w:b/>
          <w:color w:val="000000" w:themeColor="text1"/>
          <w:sz w:val="28"/>
          <w:szCs w:val="28"/>
          <w:lang w:val="kk-KZ"/>
        </w:rPr>
        <w:t xml:space="preserve">  </w:t>
      </w:r>
      <w:r w:rsidRPr="001A4031">
        <w:rPr>
          <w:rFonts w:ascii="Times New Roman" w:hAnsi="Times New Roman" w:cs="Times New Roman"/>
          <w:color w:val="000000" w:themeColor="text1"/>
          <w:sz w:val="28"/>
          <w:szCs w:val="28"/>
          <w:lang w:val="kk-KZ"/>
        </w:rPr>
        <w:t xml:space="preserve">қатты пайдалы қазбалардың кен орны (кен бөлігі) болып есептеледі.  </w:t>
      </w:r>
    </w:p>
    <w:p w:rsidR="005D59D8" w:rsidRPr="001A4031" w:rsidRDefault="005D59D8" w:rsidP="005D59D8">
      <w:pPr>
        <w:pStyle w:val="HTML"/>
        <w:ind w:firstLine="567"/>
        <w:jc w:val="both"/>
        <w:rPr>
          <w:rFonts w:ascii="Times New Roman" w:hAnsi="Times New Roman" w:cs="Times New Roman"/>
          <w:color w:val="000000" w:themeColor="text1"/>
          <w:sz w:val="28"/>
          <w:szCs w:val="28"/>
          <w:lang w:val="kk-KZ"/>
        </w:rPr>
      </w:pPr>
      <w:r w:rsidRPr="003814E0">
        <w:rPr>
          <w:rFonts w:ascii="Times New Roman" w:hAnsi="Times New Roman" w:cs="Times New Roman"/>
          <w:color w:val="000000" w:themeColor="text1"/>
          <w:sz w:val="28"/>
          <w:szCs w:val="28"/>
          <w:lang w:val="kk-KZ"/>
        </w:rPr>
        <w:t>Болжамдық ресурстарды бағалау</w:t>
      </w:r>
      <w:r w:rsidRPr="001A4031">
        <w:rPr>
          <w:rFonts w:ascii="Times New Roman" w:hAnsi="Times New Roman" w:cs="Times New Roman"/>
          <w:b/>
          <w:color w:val="000000" w:themeColor="text1"/>
          <w:sz w:val="28"/>
          <w:szCs w:val="28"/>
          <w:lang w:val="kk-KZ"/>
        </w:rPr>
        <w:t xml:space="preserve">   </w:t>
      </w:r>
      <w:r w:rsidRPr="001A4031">
        <w:rPr>
          <w:rFonts w:ascii="Times New Roman" w:hAnsi="Times New Roman" w:cs="Times New Roman"/>
          <w:color w:val="000000" w:themeColor="text1"/>
          <w:sz w:val="28"/>
          <w:szCs w:val="28"/>
          <w:lang w:val="kk-KZ"/>
        </w:rPr>
        <w:t xml:space="preserve">геологиялық барлау, геофизикалық, геохимиялық, іздестіру-бағалау операциялар нәтижесінде геологиялық алғышарттар негізінде бағамдалған металлогенетикалық зона (минералды-генетикалық), бассейндер, кен аудандары, өрістер, кен, бөшкелер және кен орындарының терең деңгейі жатады. </w:t>
      </w:r>
    </w:p>
    <w:p w:rsidR="005D59D8" w:rsidRPr="001A4031" w:rsidRDefault="005D59D8" w:rsidP="005D59D8">
      <w:pPr>
        <w:pStyle w:val="HTML"/>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 xml:space="preserve">Санау және  резервтерді есепке алу, жер қойнауының  блогындағы қатты пайдалы қазбаларды болжам ресурстары негізінде  бағалау және пайдалы қазбаларды өндіру мен өңдеу кезіндегі  шығындар және сұйылту </w:t>
      </w:r>
      <w:r>
        <w:rPr>
          <w:rFonts w:ascii="Times New Roman" w:hAnsi="Times New Roman" w:cs="Times New Roman"/>
          <w:color w:val="000000" w:themeColor="text1"/>
          <w:sz w:val="28"/>
          <w:szCs w:val="28"/>
          <w:lang w:val="kk-KZ"/>
        </w:rPr>
        <w:t>үрдіс</w:t>
      </w:r>
      <w:r w:rsidRPr="001A4031">
        <w:rPr>
          <w:rFonts w:ascii="Times New Roman" w:hAnsi="Times New Roman" w:cs="Times New Roman"/>
          <w:color w:val="000000" w:themeColor="text1"/>
          <w:sz w:val="28"/>
          <w:szCs w:val="28"/>
          <w:lang w:val="kk-KZ"/>
        </w:rPr>
        <w:t xml:space="preserve">інің болмаған жағдайларын  экономикалық ақталған параметрлеріне сәйкес, тұтастай </w:t>
      </w:r>
      <w:r>
        <w:rPr>
          <w:rFonts w:ascii="Times New Roman" w:hAnsi="Times New Roman" w:cs="Times New Roman"/>
          <w:color w:val="000000" w:themeColor="text1"/>
          <w:sz w:val="28"/>
          <w:szCs w:val="28"/>
          <w:lang w:val="kk-KZ"/>
        </w:rPr>
        <w:t>салмағы</w:t>
      </w:r>
      <w:r w:rsidRPr="001A4031">
        <w:rPr>
          <w:rFonts w:ascii="Times New Roman" w:hAnsi="Times New Roman" w:cs="Times New Roman"/>
          <w:color w:val="000000" w:themeColor="text1"/>
          <w:sz w:val="28"/>
          <w:szCs w:val="28"/>
          <w:lang w:val="kk-KZ"/>
        </w:rPr>
        <w:t xml:space="preserve"> немесе көлемі бөлімшелері негізінде жүргізіледі.</w:t>
      </w:r>
    </w:p>
    <w:p w:rsidR="005D59D8" w:rsidRPr="001A4031" w:rsidRDefault="005D59D8" w:rsidP="005D59D8">
      <w:pPr>
        <w:rPr>
          <w:color w:val="000000" w:themeColor="text1"/>
          <w:lang w:val="kk-KZ"/>
        </w:rPr>
      </w:pPr>
      <w:r w:rsidRPr="001A4031">
        <w:rPr>
          <w:color w:val="000000" w:themeColor="text1"/>
          <w:lang w:val="kk-KZ"/>
        </w:rPr>
        <w:t>Баланстан тыс қорларға мыналар жатады:</w:t>
      </w:r>
    </w:p>
    <w:p w:rsidR="005D59D8" w:rsidRPr="001A4031" w:rsidRDefault="005D59D8" w:rsidP="005D59D8">
      <w:pPr>
        <w:rPr>
          <w:color w:val="000000" w:themeColor="text1"/>
          <w:lang w:val="kk-KZ"/>
        </w:rPr>
      </w:pPr>
      <w:r w:rsidRPr="001A4031">
        <w:rPr>
          <w:color w:val="000000" w:themeColor="text1"/>
          <w:lang w:val="kk-KZ"/>
        </w:rPr>
        <w:t xml:space="preserve">- әзірлеу кезіндегі бағалауға сәйкес техникалық-экономикалық есеп айырысулары экономикалық тұрғыдан тиімді емес қорлар, яғни бәсеке </w:t>
      </w:r>
      <w:r>
        <w:rPr>
          <w:color w:val="000000" w:themeColor="text1"/>
          <w:lang w:val="kk-KZ"/>
        </w:rPr>
        <w:t>нарық</w:t>
      </w:r>
      <w:r w:rsidRPr="001A4031">
        <w:rPr>
          <w:color w:val="000000" w:themeColor="text1"/>
          <w:lang w:val="kk-KZ"/>
        </w:rPr>
        <w:t xml:space="preserve"> жағдайындағы төмен техникалық-экономикалық көрсеткіштерімен шығын алып келетін, бірақ экономикалық ықтимал бағалардың өзгеруі кезінде пайдалы қазбалар, пайда болуы, оңтайлы өткізу нарықтарын немесе жаңа технологияларды игеру болып табылатын;</w:t>
      </w:r>
    </w:p>
    <w:p w:rsidR="005D59D8" w:rsidRPr="001A4031" w:rsidRDefault="005D59D8" w:rsidP="005D59D8">
      <w:pPr>
        <w:rPr>
          <w:color w:val="000000" w:themeColor="text1"/>
          <w:lang w:val="kk-KZ"/>
        </w:rPr>
      </w:pPr>
      <w:r w:rsidRPr="001A4031">
        <w:rPr>
          <w:color w:val="000000" w:themeColor="text1"/>
          <w:lang w:val="kk-KZ"/>
        </w:rPr>
        <w:t>-</w:t>
      </w:r>
      <w:r>
        <w:rPr>
          <w:color w:val="000000" w:themeColor="text1"/>
          <w:lang w:val="kk-KZ"/>
        </w:rPr>
        <w:t xml:space="preserve"> </w:t>
      </w:r>
      <w:r w:rsidRPr="001A4031">
        <w:rPr>
          <w:color w:val="000000" w:themeColor="text1"/>
          <w:lang w:val="kk-KZ"/>
        </w:rPr>
        <w:t>баланстық қорларға қойылатын талаптарға жауап беретін, бірақ су қорғау аймақтары, елді мекендерді, құрылыстарды, ауыл шаруашылығы объектілерін, қорықтар, табиғат ескерткіштері, тарихы мен мәдениетінің орналасуына байланысты бағалау мүмкін емес қорлар.</w:t>
      </w:r>
    </w:p>
    <w:p w:rsidR="005D59D8" w:rsidRPr="001A4031" w:rsidRDefault="005D59D8" w:rsidP="005D59D8">
      <w:pPr>
        <w:rPr>
          <w:color w:val="000000" w:themeColor="text1"/>
          <w:lang w:val="kk-KZ"/>
        </w:rPr>
      </w:pPr>
      <w:r w:rsidRPr="001A4031">
        <w:rPr>
          <w:color w:val="000000" w:themeColor="text1"/>
          <w:lang w:val="kk-KZ"/>
        </w:rPr>
        <w:t>Баланстан тыс қорлар техникалық-экономикалық есептеулермен мүмкіндігі белгіленген, оларды кейіннен алу немесе орындылығын ілеспе газды алу, жинау және сақтау үшін болашақта пайдалану кезінде есептеледі және есепке алынады. Баланстан тыс қорларды осы топқа жатқызуға байланысты бөлек есептеледі.</w:t>
      </w:r>
    </w:p>
    <w:p w:rsidR="005D59D8" w:rsidRPr="001A4031" w:rsidRDefault="005D59D8" w:rsidP="005D59D8">
      <w:pPr>
        <w:rPr>
          <w:color w:val="000000" w:themeColor="text1"/>
          <w:lang w:val="kk-KZ"/>
        </w:rPr>
      </w:pPr>
      <w:r w:rsidRPr="001A4031">
        <w:rPr>
          <w:color w:val="000000" w:themeColor="text1"/>
          <w:lang w:val="kk-KZ"/>
        </w:rPr>
        <w:t>Пайдалы қазбаларды бағалау үшін Қазақстан Республикасы заңнамасының талаптарына сай барынша толық және кешенді пайдалану қорларын ескере отырып, ең тиімді орындарын әзірлеу және ұсынылатын кондициялардың параметрлерін қарастыру қажет.</w:t>
      </w:r>
    </w:p>
    <w:p w:rsidR="005D59D8" w:rsidRPr="007F72FD" w:rsidRDefault="005D59D8" w:rsidP="005D59D8">
      <w:pPr>
        <w:rPr>
          <w:color w:val="000000" w:themeColor="text1"/>
          <w:lang w:val="kk-KZ"/>
        </w:rPr>
      </w:pPr>
      <w:r w:rsidRPr="007F72FD">
        <w:rPr>
          <w:color w:val="000000" w:themeColor="text1"/>
          <w:lang w:val="kk-KZ"/>
        </w:rPr>
        <w:t>Пайдалы қазбалар қорлары дәрежесі бойынша геологиялық зерделену санаттарға бөлінеді: A, B, С1, С2.</w:t>
      </w:r>
    </w:p>
    <w:p w:rsidR="005D59D8" w:rsidRPr="001A4031" w:rsidRDefault="005D59D8" w:rsidP="005D59D8">
      <w:pPr>
        <w:rPr>
          <w:color w:val="000000" w:themeColor="text1"/>
          <w:lang w:val="kk-KZ"/>
        </w:rPr>
      </w:pPr>
      <w:r w:rsidRPr="007F72FD">
        <w:rPr>
          <w:color w:val="000000" w:themeColor="text1"/>
          <w:lang w:val="kk-KZ"/>
        </w:rPr>
        <w:t>А санатты қорлар 1-топтық геологиялық күрделі құрылыстық</w:t>
      </w:r>
      <w:r w:rsidRPr="001A4031">
        <w:rPr>
          <w:color w:val="000000" w:themeColor="text1"/>
          <w:lang w:val="kk-KZ"/>
        </w:rPr>
        <w:t xml:space="preserve"> уческелерде бөлінеді және мынадай талаптарды қанағаттандыруы тиіс:</w:t>
      </w:r>
    </w:p>
    <w:p w:rsidR="005D59D8" w:rsidRPr="001A4031" w:rsidRDefault="005D59D8" w:rsidP="005D59D8">
      <w:pPr>
        <w:rPr>
          <w:color w:val="000000" w:themeColor="text1"/>
          <w:lang w:val="kk-KZ"/>
        </w:rPr>
      </w:pPr>
      <w:r w:rsidRPr="001A4031">
        <w:rPr>
          <w:color w:val="000000" w:themeColor="text1"/>
          <w:lang w:val="kk-KZ"/>
        </w:rPr>
        <w:t>1) белгіленген өлшемдері, пішіні және орналасу жағдайлары, пайдалы зерттелген сипаты мен заңдылықтары, өзгергіштік, олардың морфологиясы, ішкі құрылысы, пайдалы қазбалар ішіндегі учаскелер пішінделіп және бөлініп, бұзушылықтар болған жағдайдағы олардың жағдайы мен ығысу амплитудасы ажыратылады;</w:t>
      </w:r>
    </w:p>
    <w:p w:rsidR="005D59D8" w:rsidRPr="001A4031" w:rsidRDefault="005D59D8" w:rsidP="005D59D8">
      <w:pPr>
        <w:rPr>
          <w:color w:val="000000" w:themeColor="text1"/>
          <w:lang w:val="kk-KZ"/>
        </w:rPr>
      </w:pPr>
      <w:r w:rsidRPr="001A4031">
        <w:rPr>
          <w:color w:val="000000" w:themeColor="text1"/>
          <w:lang w:val="kk-KZ"/>
        </w:rPr>
        <w:lastRenderedPageBreak/>
        <w:t>2) анықталған табиғи түрлері бөлініп, өнеркәсіптік (технологиялық) түрлері пішінделіп, пайдалы қазбалардың сорттары, олардың құрамы және қасиеттері орнатылады; сапасы бөлінген өнеркәсіптік (технологиялық) типтері мен пайдалы қазбалардың сорттары барлық көзделген өнеркәсіпті параметрлер бойынша сипатталған;</w:t>
      </w:r>
    </w:p>
    <w:p w:rsidR="005D59D8" w:rsidRPr="001A4031" w:rsidRDefault="005D59D8" w:rsidP="005D59D8">
      <w:pPr>
        <w:rPr>
          <w:color w:val="000000" w:themeColor="text1"/>
          <w:lang w:val="kk-KZ"/>
        </w:rPr>
      </w:pPr>
      <w:r w:rsidRPr="001A4031">
        <w:rPr>
          <w:color w:val="000000" w:themeColor="text1"/>
          <w:lang w:val="kk-KZ"/>
        </w:rPr>
        <w:t>3) минералдар және қайта өңдеу өнімдеріндегі және пайдалы қазбалар шегіндегі зерттелген бөлу және зиянды компоненттері зерттелген;</w:t>
      </w:r>
    </w:p>
    <w:p w:rsidR="005D59D8" w:rsidRPr="001A4031" w:rsidRDefault="005D59D8" w:rsidP="005D59D8">
      <w:pPr>
        <w:rPr>
          <w:color w:val="000000" w:themeColor="text1"/>
          <w:lang w:val="kk-KZ"/>
        </w:rPr>
      </w:pPr>
      <w:r w:rsidRPr="001A4031">
        <w:rPr>
          <w:color w:val="000000" w:themeColor="text1"/>
          <w:lang w:val="kk-KZ"/>
        </w:rPr>
        <w:t>4) пайдалы қазбалар қорларының контуры анықталған талаптарына сәйкес кондициялардың ұңғымалар мен тау-кен қазбалар нәтижелері бойынша олардың егжей-тегжейлі сыналады.</w:t>
      </w:r>
    </w:p>
    <w:p w:rsidR="005D59D8" w:rsidRPr="001A4031" w:rsidRDefault="005D59D8" w:rsidP="005D59D8">
      <w:pPr>
        <w:rPr>
          <w:color w:val="000000" w:themeColor="text1"/>
          <w:lang w:val="kk-KZ"/>
        </w:rPr>
      </w:pPr>
      <w:r w:rsidRPr="001A4031">
        <w:rPr>
          <w:color w:val="000000" w:themeColor="text1"/>
          <w:lang w:val="kk-KZ"/>
        </w:rPr>
        <w:t xml:space="preserve">В санатты қорлар </w:t>
      </w:r>
      <w:r w:rsidRPr="007F72FD">
        <w:rPr>
          <w:color w:val="000000" w:themeColor="text1"/>
          <w:lang w:val="kk-KZ"/>
        </w:rPr>
        <w:t xml:space="preserve">1-топтық және 2-топтық геологиялық күрделі құрылыстық </w:t>
      </w:r>
      <w:r w:rsidRPr="001A4031">
        <w:rPr>
          <w:color w:val="000000" w:themeColor="text1"/>
          <w:lang w:val="kk-KZ"/>
        </w:rPr>
        <w:t>уческелерде бөлінеді және мынадай талаптарды қанағаттандыруы тиіс:</w:t>
      </w:r>
    </w:p>
    <w:p w:rsidR="005D59D8" w:rsidRPr="001A4031" w:rsidRDefault="005D59D8" w:rsidP="005D59D8">
      <w:pPr>
        <w:rPr>
          <w:color w:val="000000" w:themeColor="text1"/>
          <w:lang w:val="kk-KZ"/>
        </w:rPr>
      </w:pPr>
      <w:r w:rsidRPr="001A4031">
        <w:rPr>
          <w:color w:val="000000" w:themeColor="text1"/>
          <w:lang w:val="kk-KZ"/>
        </w:rPr>
        <w:t>1) белгіленген мөлшері, негізгі ерекшеліктері және өзгергіштік формалары, ішкі құрылысының орналасу жағдайлары, кеңістіктік орналасуы, ішкі кондициялы учаскелері; ірі бұзушылықтар бар болған жағдайда, олардың жағдайын және ығысу амплитудасы, ықтимал кіші амплитудалық бұзушылықтардың даму дәрежесі сипатталады;</w:t>
      </w:r>
    </w:p>
    <w:p w:rsidR="005D59D8" w:rsidRPr="001A4031" w:rsidRDefault="005D59D8" w:rsidP="005D59D8">
      <w:pPr>
        <w:rPr>
          <w:color w:val="000000" w:themeColor="text1"/>
          <w:lang w:val="kk-KZ"/>
        </w:rPr>
      </w:pPr>
      <w:r w:rsidRPr="001A4031">
        <w:rPr>
          <w:color w:val="000000" w:themeColor="text1"/>
          <w:lang w:val="kk-KZ"/>
        </w:rPr>
        <w:t>2) табиғи түрлері анықталып, мүмкіндігінше пайдалы қазбалардың өнеркәсіптік (технологиялық) түрлері бөлінген; мүмкін болмаған жағдайда шекараларын анықтау үшін орнатылған заңдылықтары негізінде кеңістіктік бөлу және пайдалы қазбалардың сандық арақатынасын, өнеркәсіптік (технологиялық) типтері мен сорттарын анықтау; бөлінген өнеркәсіптік (технологиялық) типтері мен сорттарының сапасы пайдалы қазбалардың барлық көзделген кондициялық параметрлерімен сипатталған;</w:t>
      </w:r>
    </w:p>
    <w:p w:rsidR="005D59D8" w:rsidRPr="001A4031" w:rsidRDefault="005D59D8" w:rsidP="005D59D8">
      <w:pPr>
        <w:rPr>
          <w:color w:val="000000" w:themeColor="text1"/>
          <w:lang w:val="kk-KZ"/>
        </w:rPr>
      </w:pPr>
      <w:r w:rsidRPr="001A4031">
        <w:rPr>
          <w:color w:val="000000" w:themeColor="text1"/>
          <w:lang w:val="kk-KZ"/>
        </w:rPr>
        <w:t>3) пайдалы және зиянды компоненттердің минералды нысандары орналасқан орны анықталған;</w:t>
      </w:r>
    </w:p>
    <w:p w:rsidR="005D59D8" w:rsidRPr="001A4031" w:rsidRDefault="005D59D8" w:rsidP="005D59D8">
      <w:pPr>
        <w:rPr>
          <w:color w:val="000000" w:themeColor="text1"/>
          <w:lang w:val="kk-KZ"/>
        </w:rPr>
      </w:pPr>
      <w:r w:rsidRPr="001A4031">
        <w:rPr>
          <w:color w:val="000000" w:themeColor="text1"/>
          <w:lang w:val="kk-KZ"/>
        </w:rPr>
        <w:t>4) пайдалы қазбалар қорларының контуры талаптарына сәйкес кондициялардың нәтижелері бойынша ұңғымаларды және тау-кен қазбаларын сынамалау анықталған.</w:t>
      </w:r>
    </w:p>
    <w:p w:rsidR="005D59D8" w:rsidRPr="001A4031" w:rsidRDefault="005D59D8" w:rsidP="005D59D8">
      <w:pPr>
        <w:rPr>
          <w:color w:val="000000" w:themeColor="text1"/>
          <w:lang w:val="kk-KZ"/>
        </w:rPr>
      </w:pPr>
      <w:r w:rsidRPr="001A4031">
        <w:rPr>
          <w:color w:val="000000" w:themeColor="text1"/>
          <w:lang w:val="kk-KZ"/>
        </w:rPr>
        <w:t xml:space="preserve">C1  санатты қорлар </w:t>
      </w:r>
      <w:r w:rsidRPr="007F72FD">
        <w:rPr>
          <w:color w:val="000000" w:themeColor="text1"/>
          <w:lang w:val="kk-KZ"/>
        </w:rPr>
        <w:t xml:space="preserve">1-топтық, 2-топтық және 3-топтық геологиялық күрделі құрылыстық </w:t>
      </w:r>
      <w:r w:rsidRPr="001A4031">
        <w:rPr>
          <w:color w:val="000000" w:themeColor="text1"/>
          <w:lang w:val="kk-KZ"/>
        </w:rPr>
        <w:t xml:space="preserve">уческелердің негізгі бөлігін құрайды және </w:t>
      </w:r>
      <w:r w:rsidRPr="004959BF">
        <w:rPr>
          <w:color w:val="000000" w:themeColor="text1"/>
          <w:lang w:val="kk-KZ"/>
        </w:rPr>
        <w:t>4-топтық күрделілік</w:t>
      </w:r>
      <w:r w:rsidRPr="001A4031">
        <w:rPr>
          <w:color w:val="000000" w:themeColor="text1"/>
          <w:lang w:val="kk-KZ"/>
        </w:rPr>
        <w:t xml:space="preserve"> учаскесінде бөлінуі мүмкін, мынадай талаптарды қанағаттандыруы тиіс:</w:t>
      </w:r>
    </w:p>
    <w:p w:rsidR="005D59D8" w:rsidRPr="001A4031" w:rsidRDefault="005D59D8" w:rsidP="005D59D8">
      <w:pPr>
        <w:rPr>
          <w:color w:val="000000" w:themeColor="text1"/>
          <w:lang w:val="kk-KZ"/>
        </w:rPr>
      </w:pPr>
      <w:r w:rsidRPr="001A4031">
        <w:rPr>
          <w:color w:val="000000" w:themeColor="text1"/>
          <w:lang w:val="kk-KZ"/>
        </w:rPr>
        <w:t>1) мөлшері мен нысандары, пайдалы қазбаның негізгі жағдайларының ерекшеліктері және олардың ішкі құрылысының бағалануы анықталып, пайдалы қазбалардың өзгергіштігі және ықтимал алшақтығы бағаланып; қабаттық орындар мен құрылыстық, қаптама тас орындары, тектоникалық бұзылыстары бар кіші амплитудалық алаңдарды анықталуы қажет;</w:t>
      </w:r>
    </w:p>
    <w:p w:rsidR="005D59D8" w:rsidRPr="001A4031" w:rsidRDefault="005D59D8" w:rsidP="005D59D8">
      <w:pPr>
        <w:rPr>
          <w:color w:val="000000" w:themeColor="text1"/>
          <w:lang w:val="kk-KZ"/>
        </w:rPr>
      </w:pPr>
      <w:r w:rsidRPr="001A4031">
        <w:rPr>
          <w:color w:val="000000" w:themeColor="text1"/>
          <w:lang w:val="kk-KZ"/>
        </w:rPr>
        <w:t xml:space="preserve">2) табиғи және өнеркәсіптік (технологиялық) түрлері, пайдалы қазбалардың түрлері,  жалпы заңдылықтар мен олардың кеңістікте таралуын және сан жағынан ара-өнеркәсіптік (технологиялық) типтері мен сорттары, пайдалы қазбалардың минералдық нысандарының орналасқан пайдалы және зиянды компоненттердің сапасы; бөлінген өнеркәсіптік (технологиялық) </w:t>
      </w:r>
      <w:r w:rsidRPr="001A4031">
        <w:rPr>
          <w:color w:val="000000" w:themeColor="text1"/>
          <w:lang w:val="kk-KZ"/>
        </w:rPr>
        <w:lastRenderedPageBreak/>
        <w:t>түрлері мен сорттарын сипатталған барлық көзделген кондициялық параметрлері анықталады;</w:t>
      </w:r>
    </w:p>
    <w:p w:rsidR="005D59D8" w:rsidRPr="001A4031" w:rsidRDefault="005D59D8" w:rsidP="005D59D8">
      <w:pPr>
        <w:shd w:val="clear" w:color="auto" w:fill="FFFFFF"/>
        <w:rPr>
          <w:color w:val="000000" w:themeColor="text1"/>
          <w:lang w:val="kk-KZ"/>
        </w:rPr>
      </w:pPr>
      <w:r w:rsidRPr="001A4031">
        <w:rPr>
          <w:color w:val="000000" w:themeColor="text1"/>
          <w:lang w:val="kk-KZ"/>
        </w:rPr>
        <w:t>3) пайдалы қазбалар қорлары контуры геофизикалық және геохимиялық зерттеулер деректерін ескере отырып, ұңғымаларды сынамалау және тау-кен қазбаларының  кондицияларының нәтижелері талаптарына сәйкес анықталған.</w:t>
      </w:r>
    </w:p>
    <w:p w:rsidR="005D59D8" w:rsidRPr="001A4031" w:rsidRDefault="005D59D8" w:rsidP="005D59D8">
      <w:pPr>
        <w:shd w:val="clear" w:color="auto" w:fill="FFFFFF"/>
        <w:rPr>
          <w:color w:val="000000" w:themeColor="text1"/>
          <w:lang w:val="kk-KZ"/>
        </w:rPr>
      </w:pPr>
      <w:r w:rsidRPr="007F72FD">
        <w:rPr>
          <w:color w:val="000000" w:themeColor="text1"/>
          <w:lang w:val="kk-KZ"/>
        </w:rPr>
        <w:t>С2 санаты қорлары кен орындарының күрделілік топтарын барлау кезінде</w:t>
      </w:r>
      <w:r w:rsidRPr="001A4031">
        <w:rPr>
          <w:color w:val="000000" w:themeColor="text1"/>
          <w:lang w:val="kk-KZ"/>
        </w:rPr>
        <w:t xml:space="preserve"> бөлінеді, ал кен орындарында геологиялық құрылыстың күрделілік бойынша әзірлеуге енгізілетін 4-тобы қорлардың негізгі бөлігін құрайды, және мынадай талаптарды қанағаттандыруы тиіс: </w:t>
      </w:r>
    </w:p>
    <w:p w:rsidR="005D59D8" w:rsidRPr="001A4031" w:rsidRDefault="005D59D8" w:rsidP="005D59D8">
      <w:pPr>
        <w:shd w:val="clear" w:color="auto" w:fill="FFFFFF"/>
        <w:rPr>
          <w:color w:val="000000" w:themeColor="text1"/>
          <w:lang w:val="kk-KZ"/>
        </w:rPr>
      </w:pPr>
      <w:r w:rsidRPr="001A4031">
        <w:rPr>
          <w:color w:val="000000" w:themeColor="text1"/>
          <w:lang w:val="kk-KZ"/>
        </w:rPr>
        <w:t>1)</w:t>
      </w:r>
      <w:r>
        <w:rPr>
          <w:color w:val="000000" w:themeColor="text1"/>
          <w:lang w:val="kk-KZ"/>
        </w:rPr>
        <w:t xml:space="preserve"> </w:t>
      </w:r>
      <w:r w:rsidRPr="001A4031">
        <w:rPr>
          <w:color w:val="000000" w:themeColor="text1"/>
          <w:lang w:val="kk-KZ"/>
        </w:rPr>
        <w:t>пайдалы қазбалардың мөлшері, пішіні, ішкі құрылысы және олардың геологиялық бағалану бойынша орналастыру шарттары, геофизикалық және геохимиялық  пайдалы қазбалардың ұңғымалар мен тау-кен қазбаларының шектелген санымен расталған деректері.</w:t>
      </w:r>
    </w:p>
    <w:p w:rsidR="005D59D8" w:rsidRPr="001A4031" w:rsidRDefault="005D59D8" w:rsidP="005D59D8">
      <w:pPr>
        <w:shd w:val="clear" w:color="auto" w:fill="FFFFFF"/>
        <w:rPr>
          <w:color w:val="000000" w:themeColor="text1"/>
          <w:lang w:val="kk-KZ"/>
        </w:rPr>
      </w:pPr>
      <w:r w:rsidRPr="001A4031">
        <w:rPr>
          <w:color w:val="000000" w:themeColor="text1"/>
          <w:lang w:val="kk-KZ"/>
        </w:rPr>
        <w:t>2) пайдалы қазбалар қорлары контуры ұңғымалардың шектеулі санымен, тау-кен қазбалары, табиғи ашылымдар, немесе олардың жиынтығы, геофизикалық және геохимиялық зерттеулер және геологиялық құрылымдар деректерін ескере отырып кондиция негізінде қойылған талаптарға сәйкес анықталған.</w:t>
      </w:r>
    </w:p>
    <w:p w:rsidR="005D59D8" w:rsidRPr="001A4031" w:rsidRDefault="005D59D8" w:rsidP="005D59D8">
      <w:pPr>
        <w:shd w:val="clear" w:color="auto" w:fill="FFFFFF"/>
        <w:rPr>
          <w:color w:val="000000" w:themeColor="text1"/>
          <w:lang w:val="kk-KZ"/>
        </w:rPr>
      </w:pPr>
      <w:r w:rsidRPr="001A4031">
        <w:rPr>
          <w:color w:val="000000" w:themeColor="text1"/>
          <w:lang w:val="kk-KZ"/>
        </w:rPr>
        <w:t>Кешенді кен қорлары және ондағы негізгі компоненттер сол бір деңгейлі санат бойынша есептеледі.</w:t>
      </w:r>
    </w:p>
    <w:p w:rsidR="005D59D8" w:rsidRPr="001A4031" w:rsidRDefault="005D59D8" w:rsidP="005D59D8">
      <w:pPr>
        <w:shd w:val="clear" w:color="auto" w:fill="FFFFFF"/>
        <w:rPr>
          <w:color w:val="000000" w:themeColor="text1"/>
          <w:lang w:val="kk-KZ"/>
        </w:rPr>
      </w:pPr>
      <w:r w:rsidRPr="001A4031">
        <w:rPr>
          <w:color w:val="000000" w:themeColor="text1"/>
          <w:lang w:val="kk-KZ"/>
        </w:rPr>
        <w:t>Өнеркәсіптік маңызы бар ілеспе компоненттер қорлары, негізгі компоненттер қорлары есебі сұлбасында есептелінеді және олардың зерттелу санаттары, бөлу сипатына  және орналасу нысандары дәрежесіне сәйкес бағаланады. Игерілетін кен орындарында ашылған, дайындалған және алуға дайын, сондай-ақ күзет кентінде тұрған күрделі тау-кен және тау дайындамалары пайдалы  қазбаларының қорлары  олардың геологиялық зерттелу деңгейіне сәйкес топтар мен категориялар бөлімшесінен жеке есептелінеді.</w:t>
      </w:r>
    </w:p>
    <w:p w:rsidR="005D59D8" w:rsidRPr="001A4031" w:rsidRDefault="005D59D8" w:rsidP="005D59D8">
      <w:pPr>
        <w:shd w:val="clear" w:color="auto" w:fill="FFFFFF"/>
        <w:rPr>
          <w:color w:val="000000" w:themeColor="text1"/>
          <w:lang w:val="kk-KZ"/>
        </w:rPr>
      </w:pPr>
      <w:r w:rsidRPr="001A4031">
        <w:rPr>
          <w:color w:val="000000" w:themeColor="text1"/>
          <w:lang w:val="kk-KZ"/>
        </w:rPr>
        <w:t>Пайдалы қазбалар қорын қосымша жіктеу көрсеткіштері санаты бойынша саралау кезінде сандық және ықтималды бағалау дәлдігі және негізгі есептік параметрлердің дұрыстығы анықтамасы  пайдаланылуы тиіс.</w:t>
      </w:r>
    </w:p>
    <w:p w:rsidR="005D59D8" w:rsidRPr="001A4031" w:rsidRDefault="005D59D8" w:rsidP="005D59D8">
      <w:pPr>
        <w:shd w:val="clear" w:color="auto" w:fill="FFFFFF"/>
        <w:rPr>
          <w:color w:val="000000" w:themeColor="text1"/>
          <w:lang w:val="kk-KZ"/>
        </w:rPr>
      </w:pPr>
      <w:r w:rsidRPr="001A4031">
        <w:rPr>
          <w:color w:val="000000" w:themeColor="text1"/>
          <w:lang w:val="kk-KZ"/>
        </w:rPr>
        <w:t>Жер қойнауы учаскелерінің болжамды ресурстары олардың негізділігі дәрежесі бойынша бөлінеді:</w:t>
      </w:r>
    </w:p>
    <w:p w:rsidR="005D59D8" w:rsidRPr="007F72FD" w:rsidRDefault="005D59D8" w:rsidP="005D59D8">
      <w:pPr>
        <w:shd w:val="clear" w:color="auto" w:fill="FFFFFF"/>
        <w:rPr>
          <w:color w:val="000000" w:themeColor="text1"/>
          <w:lang w:val="kk-KZ"/>
        </w:rPr>
      </w:pPr>
      <w:r w:rsidRPr="001A4031">
        <w:rPr>
          <w:b/>
          <w:color w:val="000000" w:themeColor="text1"/>
        </w:rPr>
        <w:t>-</w:t>
      </w:r>
      <w:r w:rsidRPr="007F72FD">
        <w:rPr>
          <w:color w:val="000000" w:themeColor="text1"/>
        </w:rPr>
        <w:t>Р1- санаты болжамды ресурстары</w:t>
      </w:r>
      <w:r>
        <w:rPr>
          <w:color w:val="000000" w:themeColor="text1"/>
          <w:lang w:val="kk-KZ"/>
        </w:rPr>
        <w:t>;</w:t>
      </w:r>
    </w:p>
    <w:p w:rsidR="005D59D8" w:rsidRPr="007F72FD" w:rsidRDefault="005D59D8" w:rsidP="005D59D8">
      <w:pPr>
        <w:shd w:val="clear" w:color="auto" w:fill="FFFFFF"/>
        <w:rPr>
          <w:color w:val="000000" w:themeColor="text1"/>
          <w:lang w:val="kk-KZ"/>
        </w:rPr>
      </w:pPr>
      <w:r w:rsidRPr="007F72FD">
        <w:rPr>
          <w:color w:val="000000" w:themeColor="text1"/>
        </w:rPr>
        <w:t>-Р2- санаты болжамды ресурстары</w:t>
      </w:r>
      <w:r>
        <w:rPr>
          <w:color w:val="000000" w:themeColor="text1"/>
          <w:lang w:val="kk-KZ"/>
        </w:rPr>
        <w:t>;</w:t>
      </w:r>
    </w:p>
    <w:p w:rsidR="005D59D8" w:rsidRPr="007F72FD" w:rsidRDefault="005D59D8" w:rsidP="005D59D8">
      <w:pPr>
        <w:shd w:val="clear" w:color="auto" w:fill="FFFFFF"/>
        <w:rPr>
          <w:color w:val="000000" w:themeColor="text1"/>
          <w:lang w:val="kk-KZ"/>
        </w:rPr>
      </w:pPr>
      <w:r w:rsidRPr="003D147B">
        <w:rPr>
          <w:color w:val="000000" w:themeColor="text1"/>
          <w:lang w:val="kk-KZ"/>
        </w:rPr>
        <w:t>-Р3- санаты болжамды ресурстары</w:t>
      </w:r>
      <w:r>
        <w:rPr>
          <w:color w:val="000000" w:themeColor="text1"/>
          <w:lang w:val="kk-KZ"/>
        </w:rPr>
        <w:t>.</w:t>
      </w:r>
      <w:r w:rsidRPr="007F72FD">
        <w:rPr>
          <w:color w:val="000000" w:themeColor="text1"/>
          <w:lang w:val="kk-KZ"/>
        </w:rPr>
        <w:t xml:space="preserve"> </w:t>
      </w:r>
    </w:p>
    <w:p w:rsidR="005D59D8" w:rsidRPr="001A4031" w:rsidRDefault="005D59D8" w:rsidP="005D59D8">
      <w:pPr>
        <w:shd w:val="clear" w:color="auto" w:fill="FFFFFF"/>
        <w:rPr>
          <w:color w:val="000000" w:themeColor="text1"/>
          <w:lang w:val="kk-KZ"/>
        </w:rPr>
      </w:pPr>
      <w:r w:rsidRPr="007F72FD">
        <w:rPr>
          <w:color w:val="000000" w:themeColor="text1"/>
          <w:lang w:val="kk-KZ"/>
        </w:rPr>
        <w:t xml:space="preserve"> Р1 санаты болжамды ресурстары</w:t>
      </w:r>
      <w:r w:rsidRPr="001A4031">
        <w:rPr>
          <w:color w:val="000000" w:themeColor="text1"/>
          <w:lang w:val="kk-KZ"/>
        </w:rPr>
        <w:t xml:space="preserve"> С2 санаты қорларының контурлары үшін пайдалы қазбалардың таралымы шекарасын кеңейту мүмкіндігін ескереді немесе барланған және барлану кен орындарындағы пайдалы қазбалардың жаңа рудалық өнімін анықтайды. Осы санаттағы ресурстарды сандық бағалау үшін геологиялық негізделген мөлшері туралы және белгілі заттарының жатыс жағдайлары туралы ұсыныстар пайдаланылады. Ресурстарды бағалау жер қойнауы учаскелеріндегі ықтимал орналасқан  пайдалы қазбалардың  геологиялық, геофизикалық және геохимиялық зерттеулеріне, ұңғымалардың </w:t>
      </w:r>
      <w:r w:rsidRPr="001A4031">
        <w:rPr>
          <w:color w:val="000000" w:themeColor="text1"/>
          <w:lang w:val="kk-KZ"/>
        </w:rPr>
        <w:lastRenderedPageBreak/>
        <w:t>құрылымдық және іздестіру материалдарына негізделеді, ал кен орындарының шегінде- олардың неғұрлым зерттелу бөліктеріне белгіленген, яғни құрылымдық, литологиялық, стратиграфиялық және басқа да ерекшеліктеріне геологиялық экстраполяциялау, өнеркәсіптік қызығушылық тудыратын пайдалы қазбалардың таралымы үшін   алаңын және тереңдігін шектейтін белгілеріне негізделген.</w:t>
      </w:r>
    </w:p>
    <w:p w:rsidR="005D59D8" w:rsidRPr="001A4031" w:rsidRDefault="005D59D8" w:rsidP="005D59D8">
      <w:pPr>
        <w:shd w:val="clear" w:color="auto" w:fill="FFFFFF"/>
        <w:rPr>
          <w:color w:val="000000" w:themeColor="text1"/>
          <w:lang w:val="kk-KZ"/>
        </w:rPr>
      </w:pPr>
      <w:r w:rsidRPr="007F72FD">
        <w:rPr>
          <w:color w:val="000000" w:themeColor="text1"/>
          <w:lang w:val="kk-KZ"/>
        </w:rPr>
        <w:t>Р2 - санаты болжамды ресурстары</w:t>
      </w:r>
      <w:r w:rsidRPr="001A4031">
        <w:rPr>
          <w:b/>
          <w:color w:val="000000" w:themeColor="text1"/>
          <w:lang w:val="kk-KZ"/>
        </w:rPr>
        <w:t xml:space="preserve"> </w:t>
      </w:r>
      <w:r w:rsidRPr="001A4031">
        <w:rPr>
          <w:color w:val="000000" w:themeColor="text1"/>
          <w:lang w:val="kk-KZ"/>
        </w:rPr>
        <w:t>пайдалы қазбалардың бассейнде, кен орындары ауданында, тораптарда, жаңа кен орындары өрісінде, табылу мүмкіндігін ескереді, олардың ірі масштабты, оң бағалау кезінде болжамды анықталған болуы(жекелеген жағдайларда ортамасштабты) геологиялық түсіру және іздестіру жұмыстарындағы пайдалы қазбаның көрінісі болып табылады.</w:t>
      </w:r>
    </w:p>
    <w:p w:rsidR="005D59D8" w:rsidRPr="001A4031" w:rsidRDefault="005D59D8" w:rsidP="005D59D8">
      <w:pPr>
        <w:shd w:val="clear" w:color="auto" w:fill="FFFFFF"/>
        <w:rPr>
          <w:color w:val="000000" w:themeColor="text1"/>
          <w:lang w:val="kk-KZ"/>
        </w:rPr>
      </w:pPr>
      <w:r w:rsidRPr="007F72FD">
        <w:rPr>
          <w:color w:val="000000" w:themeColor="text1"/>
          <w:lang w:val="kk-KZ"/>
        </w:rPr>
        <w:t>Р3- санаты болжамды ресурстары</w:t>
      </w:r>
      <w:r w:rsidRPr="001A4031">
        <w:rPr>
          <w:b/>
          <w:color w:val="000000" w:themeColor="text1"/>
          <w:lang w:val="kk-KZ"/>
        </w:rPr>
        <w:t xml:space="preserve"> </w:t>
      </w:r>
      <w:r w:rsidRPr="001A4031">
        <w:rPr>
          <w:color w:val="000000" w:themeColor="text1"/>
          <w:lang w:val="kk-KZ"/>
        </w:rPr>
        <w:t>тек әлеуетті мүмкіндігі кен орындарын ашуды және сол немесе өзге де пайдалы қазба түрлерінің негізінде қолайлы геологиялық және палеогеографиялық алғышарттар анықтап, бағаланатын аудандағы, орта-ұсақ масштабты геологиялық-геофизикалық және геологиялық түсіру жұмыстарын, ғарыш түсірілімдерін, сондай-ақ нәтижелерін талдау кезінде геофизикалық және геохимиялық зерттеулерді ескереді.</w:t>
      </w:r>
    </w:p>
    <w:p w:rsidR="005D59D8" w:rsidRPr="001A4031" w:rsidRDefault="005D59D8" w:rsidP="005D59D8">
      <w:pPr>
        <w:shd w:val="clear" w:color="auto" w:fill="FFFFFF"/>
        <w:rPr>
          <w:color w:val="000000" w:themeColor="text1"/>
          <w:lang w:val="kk-KZ"/>
        </w:rPr>
      </w:pPr>
      <w:r w:rsidRPr="001A4031">
        <w:rPr>
          <w:color w:val="000000" w:themeColor="text1"/>
          <w:lang w:val="kk-KZ"/>
        </w:rPr>
        <w:t>Болжамды ресурстарды сандық және сапалық бағалау техника мен технологиялық кен орындарын әзірлеу негізінде әр түрлі техникалық-экономикалық есептеулер деңгейіндегі қол жетімді тереңдікте жүргізіледі</w:t>
      </w:r>
      <w:r>
        <w:rPr>
          <w:color w:val="000000" w:themeColor="text1"/>
          <w:lang w:val="kk-KZ"/>
        </w:rPr>
        <w:t>.</w:t>
      </w:r>
    </w:p>
    <w:p w:rsidR="005D59D8" w:rsidRPr="001A4031" w:rsidRDefault="005D59D8" w:rsidP="005D59D8">
      <w:pPr>
        <w:shd w:val="clear" w:color="auto" w:fill="FFFFFF"/>
        <w:rPr>
          <w:color w:val="000000" w:themeColor="text1"/>
          <w:lang w:val="kk-KZ"/>
        </w:rPr>
      </w:pPr>
      <w:r>
        <w:rPr>
          <w:color w:val="000000" w:themeColor="text1"/>
          <w:lang w:val="kk-KZ"/>
        </w:rPr>
        <w:t>Бірінші</w:t>
      </w:r>
      <w:r w:rsidRPr="007F72FD">
        <w:rPr>
          <w:color w:val="000000" w:themeColor="text1"/>
          <w:lang w:val="kk-KZ"/>
        </w:rPr>
        <w:t xml:space="preserve"> топ.</w:t>
      </w:r>
      <w:r w:rsidRPr="001A4031">
        <w:rPr>
          <w:color w:val="000000" w:themeColor="text1"/>
          <w:lang w:val="kk-KZ"/>
        </w:rPr>
        <w:t xml:space="preserve"> Кен орнының (жер қойнауы учаскелері) ірі және өте ірі күрделі геологиялық құрылымы орташа мөлшері бойынша пайдалы қазбаларды бұзылмаған немесе әлсіз бұзылған болуы тұрғысынан зерттеледі, тұрақты қуаты мен ішкі құрылымын, жарамдылық сапасына пайдалы біркелкі бөлуге, негізгі құнды компоненттерінің пайдалы қазбаларының  бұзылмаған немесе терең толтырылуымен сипатталады. Кен орнының (жер қойнауы учаскелерінің)құрылысының ерекшеліктері, барлау </w:t>
      </w:r>
      <w:r>
        <w:rPr>
          <w:color w:val="000000" w:themeColor="text1"/>
          <w:lang w:val="kk-KZ"/>
        </w:rPr>
        <w:t>үрдіс</w:t>
      </w:r>
      <w:r w:rsidRPr="001A4031">
        <w:rPr>
          <w:color w:val="000000" w:themeColor="text1"/>
          <w:lang w:val="kk-KZ"/>
        </w:rPr>
        <w:t>інде A, B, С1 және С2 санатты қорларын табу мүмкіндігін анықтайды.</w:t>
      </w:r>
    </w:p>
    <w:p w:rsidR="005D59D8" w:rsidRPr="001A4031" w:rsidRDefault="005D59D8" w:rsidP="005D59D8">
      <w:pPr>
        <w:shd w:val="clear" w:color="auto" w:fill="FFFFFF"/>
        <w:rPr>
          <w:color w:val="000000" w:themeColor="text1"/>
          <w:lang w:val="kk-KZ"/>
        </w:rPr>
      </w:pPr>
      <w:r w:rsidRPr="007F72FD">
        <w:rPr>
          <w:color w:val="000000" w:themeColor="text1"/>
          <w:lang w:val="kk-KZ"/>
        </w:rPr>
        <w:t xml:space="preserve"> </w:t>
      </w:r>
      <w:r>
        <w:rPr>
          <w:color w:val="000000" w:themeColor="text1"/>
          <w:lang w:val="kk-KZ"/>
        </w:rPr>
        <w:t>Екінші</w:t>
      </w:r>
      <w:r w:rsidRPr="007F72FD">
        <w:rPr>
          <w:color w:val="000000" w:themeColor="text1"/>
          <w:lang w:val="kk-KZ"/>
        </w:rPr>
        <w:t xml:space="preserve"> топ.</w:t>
      </w:r>
      <w:r w:rsidRPr="001A4031">
        <w:rPr>
          <w:color w:val="000000" w:themeColor="text1"/>
          <w:lang w:val="kk-KZ"/>
        </w:rPr>
        <w:t xml:space="preserve"> Кен орнының (жер қойнауын) бүлiнген пайда ірі және орта органдармен күрделі геологиялық құрылымы, пайдалы қазбаларды шексіз сапасы мен негізгі компоненттерінің біркелкі бөлу, не тұрақсыз қуаты мен ішкі құрылымымен сипатталады. Екінші топ, сондай-ақ көмір, минералды тұздар және басқа да пайдалы қазбалар қарапайым геологиялық құрылымды кен орындарын қамтиды, бірақ дамуының күрделі немесе өте күрделі геологиялық жағдайлары бар. Кен орнының (жер қойнауы учаскелерінің)құрылысының ерекшеліктері, барлау </w:t>
      </w:r>
      <w:r>
        <w:rPr>
          <w:color w:val="000000" w:themeColor="text1"/>
          <w:lang w:val="kk-KZ"/>
        </w:rPr>
        <w:t>үрдіс</w:t>
      </w:r>
      <w:r w:rsidRPr="001A4031">
        <w:rPr>
          <w:color w:val="000000" w:themeColor="text1"/>
          <w:lang w:val="kk-KZ"/>
        </w:rPr>
        <w:t>інде  С1 және С2 санатты қорларын табу мүмкіндігін анықтайды.</w:t>
      </w:r>
    </w:p>
    <w:p w:rsidR="005D59D8" w:rsidRPr="001A4031" w:rsidRDefault="005D59D8" w:rsidP="005D59D8">
      <w:pPr>
        <w:shd w:val="clear" w:color="auto" w:fill="FFFFFF"/>
        <w:rPr>
          <w:color w:val="000000" w:themeColor="text1"/>
          <w:lang w:val="kk-KZ"/>
        </w:rPr>
      </w:pPr>
      <w:r w:rsidRPr="007F72FD">
        <w:rPr>
          <w:color w:val="000000" w:themeColor="text1"/>
          <w:lang w:val="kk-KZ"/>
        </w:rPr>
        <w:t>Үшінші топ</w:t>
      </w:r>
      <w:r w:rsidRPr="001A4031">
        <w:rPr>
          <w:color w:val="000000" w:themeColor="text1"/>
          <w:lang w:val="kk-KZ"/>
        </w:rPr>
        <w:t xml:space="preserve">. Кен орнының (жер қойнауын) өте тұрақсыз билік пен минералдар айтарлықтай шексіз сапасы мен негізгі компоненттерінің өте біркелкі бөлу ішкі құрылымымен сипатталады. Қарқынды пайдалы қазбаларының орта және шағын мөлшері өте күрделі геологиялық құрылымы болып табылады. Кен орнының (жер қойнауы учаскелерінің)құрылысының ерекшеліктері, барлау </w:t>
      </w:r>
      <w:r>
        <w:rPr>
          <w:color w:val="000000" w:themeColor="text1"/>
          <w:lang w:val="kk-KZ"/>
        </w:rPr>
        <w:t>үрдіс</w:t>
      </w:r>
      <w:r w:rsidRPr="001A4031">
        <w:rPr>
          <w:color w:val="000000" w:themeColor="text1"/>
          <w:lang w:val="kk-KZ"/>
        </w:rPr>
        <w:t>інде  С1 және С2 санатты қорларын табу мүмкіндігін анықтайды.</w:t>
      </w:r>
    </w:p>
    <w:p w:rsidR="005D59D8" w:rsidRPr="001A4031" w:rsidRDefault="005D59D8" w:rsidP="005D59D8">
      <w:pPr>
        <w:shd w:val="clear" w:color="auto" w:fill="FFFFFF"/>
        <w:rPr>
          <w:color w:val="000000" w:themeColor="text1"/>
          <w:lang w:val="kk-KZ"/>
        </w:rPr>
      </w:pPr>
      <w:r w:rsidRPr="007F72FD">
        <w:rPr>
          <w:color w:val="000000" w:themeColor="text1"/>
          <w:lang w:val="kk-KZ"/>
        </w:rPr>
        <w:lastRenderedPageBreak/>
        <w:t>Төртінші топ</w:t>
      </w:r>
      <w:r w:rsidRPr="001A4031">
        <w:rPr>
          <w:color w:val="000000" w:themeColor="text1"/>
          <w:lang w:val="kk-KZ"/>
        </w:rPr>
        <w:t xml:space="preserve">. Кен орнының (жер қойнауын)  бұзылған немесе жылдам өзгерістер мен минералдардың өте біркелкі сапасын ішкі құрылымы мен негізгі бағалы компоненттерінің үзік таралуымен сипатталады. Кен орнының (жер қойнауы учаскелерінің)құрылысының ерекшеліктері, барлау </w:t>
      </w:r>
      <w:r>
        <w:rPr>
          <w:color w:val="000000" w:themeColor="text1"/>
          <w:lang w:val="kk-KZ"/>
        </w:rPr>
        <w:t>үрдіс</w:t>
      </w:r>
      <w:r w:rsidRPr="001A4031">
        <w:rPr>
          <w:color w:val="000000" w:themeColor="text1"/>
          <w:lang w:val="kk-KZ"/>
        </w:rPr>
        <w:t>інде С2 санатты қорын табу мүмкіндігін анықтайды.</w:t>
      </w:r>
    </w:p>
    <w:p w:rsidR="005D59D8" w:rsidRDefault="005D59D8" w:rsidP="00853479">
      <w:pPr>
        <w:rPr>
          <w:color w:val="000000" w:themeColor="text1"/>
          <w:lang w:val="kk-KZ"/>
        </w:rPr>
      </w:pPr>
    </w:p>
    <w:p w:rsidR="0062596C" w:rsidRDefault="000401D0" w:rsidP="00853479">
      <w:pPr>
        <w:rPr>
          <w:color w:val="000000" w:themeColor="text1"/>
          <w:lang w:val="kk-KZ"/>
        </w:rPr>
      </w:pPr>
      <w:r>
        <w:rPr>
          <w:color w:val="000000" w:themeColor="text1"/>
          <w:lang w:val="kk-KZ"/>
        </w:rPr>
        <w:t>4</w:t>
      </w:r>
      <w:r w:rsidR="005D59D8">
        <w:rPr>
          <w:color w:val="000000" w:themeColor="text1"/>
          <w:lang w:val="kk-KZ"/>
        </w:rPr>
        <w:t>.2</w:t>
      </w:r>
      <w:r w:rsidR="0062596C">
        <w:rPr>
          <w:color w:val="000000" w:themeColor="text1"/>
          <w:lang w:val="kk-KZ"/>
        </w:rPr>
        <w:t xml:space="preserve"> </w:t>
      </w:r>
      <w:r w:rsidR="0062596C" w:rsidRPr="001A4031">
        <w:rPr>
          <w:color w:val="000000" w:themeColor="text1"/>
          <w:lang w:val="kk-KZ"/>
        </w:rPr>
        <w:t xml:space="preserve"> 2 ҚЕХС (IAS) бойынша  қорлар</w:t>
      </w:r>
      <w:r w:rsidR="0062596C">
        <w:rPr>
          <w:color w:val="000000" w:themeColor="text1"/>
          <w:lang w:val="kk-KZ"/>
        </w:rPr>
        <w:t>ды тану</w:t>
      </w:r>
    </w:p>
    <w:p w:rsidR="0062596C" w:rsidRDefault="0062596C" w:rsidP="00853479">
      <w:pPr>
        <w:rPr>
          <w:color w:val="000000" w:themeColor="text1"/>
          <w:lang w:val="kk-KZ"/>
        </w:rPr>
      </w:pPr>
    </w:p>
    <w:p w:rsidR="00853479" w:rsidRPr="001A4031" w:rsidRDefault="00853479" w:rsidP="00853479">
      <w:pPr>
        <w:rPr>
          <w:color w:val="000000" w:themeColor="text1"/>
          <w:lang w:val="kk-KZ"/>
        </w:rPr>
      </w:pPr>
      <w:r w:rsidRPr="001A4031">
        <w:rPr>
          <w:color w:val="000000" w:themeColor="text1"/>
          <w:lang w:val="kk-KZ"/>
        </w:rPr>
        <w:t xml:space="preserve">Мұнай және газ қорлары – мұнай-газ </w:t>
      </w:r>
      <w:r w:rsidR="005D59D8">
        <w:rPr>
          <w:color w:val="000000" w:themeColor="text1"/>
          <w:lang w:val="kk-KZ"/>
        </w:rPr>
        <w:t>секторын</w:t>
      </w:r>
      <w:r w:rsidRPr="001A4031">
        <w:rPr>
          <w:color w:val="000000" w:themeColor="text1"/>
          <w:lang w:val="kk-KZ"/>
        </w:rPr>
        <w:t>дағы бағалау қызметінің нәтижелерін және қаржылық жағдайына әсер ететін элемент. Сондықтан мұнай өндіру қызметі мен қаржылық есе</w:t>
      </w:r>
      <w:r w:rsidR="00F57C2F">
        <w:rPr>
          <w:color w:val="000000" w:themeColor="text1"/>
          <w:lang w:val="kk-KZ"/>
        </w:rPr>
        <w:t>п</w:t>
      </w:r>
      <w:r w:rsidRPr="001A4031">
        <w:rPr>
          <w:color w:val="000000" w:themeColor="text1"/>
          <w:lang w:val="kk-KZ"/>
        </w:rPr>
        <w:t xml:space="preserve">тіліктің бухгалтерлік есебін жүргізу үшін “қорлар” терминінің анықтамасы мен қорлардың жіктелуі маңызды. </w:t>
      </w:r>
    </w:p>
    <w:p w:rsidR="00853479" w:rsidRPr="001A4031" w:rsidRDefault="00853479" w:rsidP="00853479">
      <w:pPr>
        <w:rPr>
          <w:color w:val="000000" w:themeColor="text1"/>
          <w:lang w:val="kk-KZ"/>
        </w:rPr>
      </w:pPr>
      <w:r w:rsidRPr="001A4031">
        <w:rPr>
          <w:color w:val="000000" w:themeColor="text1"/>
          <w:lang w:val="kk-KZ"/>
        </w:rPr>
        <w:t xml:space="preserve">Нәтижелі шығындар әдісін пайдаланатын </w:t>
      </w:r>
      <w:r w:rsidR="00026E49">
        <w:rPr>
          <w:color w:val="000000" w:themeColor="text1"/>
          <w:lang w:val="kk-KZ"/>
        </w:rPr>
        <w:t>ұйымдар</w:t>
      </w:r>
      <w:r w:rsidRPr="001A4031">
        <w:rPr>
          <w:color w:val="000000" w:themeColor="text1"/>
          <w:lang w:val="kk-KZ"/>
        </w:rPr>
        <w:t xml:space="preserve"> үшін көмірсутек қорларын тану мәселесі капиталдандыруға және құрылыс барлау жұмыстарының шығыстарын есептен шығаруға әсер етеді.</w:t>
      </w:r>
    </w:p>
    <w:p w:rsidR="00853479" w:rsidRPr="001A4031" w:rsidRDefault="00853479" w:rsidP="00853479">
      <w:pPr>
        <w:rPr>
          <w:color w:val="000000" w:themeColor="text1"/>
          <w:lang w:val="kk-KZ"/>
        </w:rPr>
      </w:pPr>
      <w:r w:rsidRPr="001A4031">
        <w:rPr>
          <w:color w:val="000000" w:themeColor="text1"/>
          <w:lang w:val="kk-KZ"/>
        </w:rPr>
        <w:t>Өнімдерді өндіру мен ұйымның айналымының үздік</w:t>
      </w:r>
      <w:r w:rsidR="00F57C2F">
        <w:rPr>
          <w:color w:val="000000" w:themeColor="text1"/>
          <w:lang w:val="kk-KZ"/>
        </w:rPr>
        <w:t>сіздігін қамтамасыз ету үшін әр</w:t>
      </w:r>
      <w:r w:rsidRPr="001A4031">
        <w:rPr>
          <w:color w:val="000000" w:themeColor="text1"/>
          <w:lang w:val="kk-KZ"/>
        </w:rPr>
        <w:t xml:space="preserve">түрлі заттай активтерді саны, сапасы және </w:t>
      </w:r>
      <w:r w:rsidR="00F57C2F">
        <w:rPr>
          <w:color w:val="000000" w:themeColor="text1"/>
          <w:lang w:val="kk-KZ"/>
        </w:rPr>
        <w:t>түрлері</w:t>
      </w:r>
      <w:r w:rsidRPr="001A4031">
        <w:rPr>
          <w:color w:val="000000" w:themeColor="text1"/>
          <w:lang w:val="kk-KZ"/>
        </w:rPr>
        <w:t xml:space="preserve"> бойынша орналастыру керек.</w:t>
      </w:r>
      <w:r w:rsidR="007E2745">
        <w:rPr>
          <w:color w:val="000000" w:themeColor="text1"/>
          <w:lang w:val="kk-KZ"/>
        </w:rPr>
        <w:t xml:space="preserve"> </w:t>
      </w:r>
      <w:r w:rsidRPr="001A4031">
        <w:rPr>
          <w:color w:val="000000" w:themeColor="text1"/>
          <w:lang w:val="kk-KZ"/>
        </w:rPr>
        <w:t xml:space="preserve">2 </w:t>
      </w:r>
      <w:r w:rsidR="00956469">
        <w:rPr>
          <w:color w:val="000000" w:themeColor="text1"/>
          <w:lang w:val="kk-KZ"/>
        </w:rPr>
        <w:t>ҚЕХС</w:t>
      </w:r>
      <w:r w:rsidRPr="001A4031">
        <w:rPr>
          <w:color w:val="000000" w:themeColor="text1"/>
          <w:lang w:val="kk-KZ"/>
        </w:rPr>
        <w:t xml:space="preserve"> 6-тармағына сәйкес, қорлар – бұл активтер:</w:t>
      </w:r>
    </w:p>
    <w:p w:rsidR="00853479" w:rsidRPr="001A4031" w:rsidRDefault="00853479" w:rsidP="00853479">
      <w:pPr>
        <w:rPr>
          <w:color w:val="000000" w:themeColor="text1"/>
          <w:lang w:val="kk-KZ"/>
        </w:rPr>
      </w:pPr>
      <w:r w:rsidRPr="001A4031">
        <w:rPr>
          <w:color w:val="000000" w:themeColor="text1"/>
          <w:lang w:val="kk-KZ"/>
        </w:rPr>
        <w:t>- қалыпты қызметте сатуға арналған</w:t>
      </w:r>
      <w:r w:rsidR="00F57C2F">
        <w:rPr>
          <w:color w:val="000000" w:themeColor="text1"/>
          <w:lang w:val="kk-KZ"/>
        </w:rPr>
        <w:t>;</w:t>
      </w:r>
    </w:p>
    <w:p w:rsidR="00853479" w:rsidRPr="001A4031" w:rsidRDefault="00853479" w:rsidP="00853479">
      <w:pPr>
        <w:rPr>
          <w:color w:val="000000" w:themeColor="text1"/>
          <w:lang w:val="kk-KZ"/>
        </w:rPr>
      </w:pPr>
      <w:r w:rsidRPr="001A4031">
        <w:rPr>
          <w:color w:val="000000" w:themeColor="text1"/>
          <w:lang w:val="kk-KZ"/>
        </w:rPr>
        <w:t xml:space="preserve">- осындай сату үшін өндіріс </w:t>
      </w:r>
      <w:r w:rsidR="00F57C2F">
        <w:rPr>
          <w:color w:val="000000" w:themeColor="text1"/>
          <w:lang w:val="kk-KZ"/>
        </w:rPr>
        <w:t>үрдіс</w:t>
      </w:r>
      <w:r w:rsidRPr="001A4031">
        <w:rPr>
          <w:color w:val="000000" w:themeColor="text1"/>
          <w:lang w:val="kk-KZ"/>
        </w:rPr>
        <w:t>інде</w:t>
      </w:r>
      <w:r w:rsidR="00F57C2F">
        <w:rPr>
          <w:color w:val="000000" w:themeColor="text1"/>
          <w:lang w:val="kk-KZ"/>
        </w:rPr>
        <w:t>;</w:t>
      </w:r>
      <w:r w:rsidRPr="001A4031">
        <w:rPr>
          <w:color w:val="000000" w:themeColor="text1"/>
          <w:lang w:val="kk-KZ"/>
        </w:rPr>
        <w:t xml:space="preserve"> немесе,</w:t>
      </w:r>
    </w:p>
    <w:p w:rsidR="00853479" w:rsidRPr="001A4031" w:rsidRDefault="00853479" w:rsidP="00853479">
      <w:pPr>
        <w:rPr>
          <w:color w:val="000000" w:themeColor="text1"/>
          <w:lang w:val="kk-KZ"/>
        </w:rPr>
      </w:pPr>
      <w:r w:rsidRPr="001A4031">
        <w:rPr>
          <w:color w:val="000000" w:themeColor="text1"/>
          <w:lang w:val="kk-KZ"/>
        </w:rPr>
        <w:t xml:space="preserve">- өндірістік </w:t>
      </w:r>
      <w:r w:rsidR="00F57C2F">
        <w:rPr>
          <w:color w:val="000000" w:themeColor="text1"/>
          <w:lang w:val="kk-KZ"/>
        </w:rPr>
        <w:t>үрдіс</w:t>
      </w:r>
      <w:r w:rsidRPr="001A4031">
        <w:rPr>
          <w:color w:val="000000" w:themeColor="text1"/>
          <w:lang w:val="kk-KZ"/>
        </w:rPr>
        <w:t>те пайдалануға арналған немесе қызметтер ұсыну кезінде шикізат немесе материалдар нысанындағы</w:t>
      </w:r>
      <w:r w:rsidR="00F57C2F">
        <w:rPr>
          <w:color w:val="000000" w:themeColor="text1"/>
          <w:lang w:val="kk-KZ"/>
        </w:rPr>
        <w:t>.</w:t>
      </w:r>
    </w:p>
    <w:p w:rsidR="00853479" w:rsidRPr="001A4031" w:rsidRDefault="00853479" w:rsidP="00853479">
      <w:pPr>
        <w:rPr>
          <w:color w:val="000000" w:themeColor="text1"/>
          <w:lang w:val="kk-KZ"/>
        </w:rPr>
      </w:pPr>
      <w:r w:rsidRPr="001A4031">
        <w:rPr>
          <w:color w:val="000000" w:themeColor="text1"/>
          <w:lang w:val="kk-KZ"/>
        </w:rPr>
        <w:t>Демек, қорлар анықтамаға сәйкес, үш санатқа бөлінеді:</w:t>
      </w:r>
    </w:p>
    <w:p w:rsidR="00853479" w:rsidRPr="001A4031" w:rsidRDefault="00853479" w:rsidP="00853479">
      <w:pPr>
        <w:rPr>
          <w:color w:val="000000" w:themeColor="text1"/>
          <w:lang w:val="kk-KZ"/>
        </w:rPr>
      </w:pPr>
      <w:r w:rsidRPr="001A4031">
        <w:rPr>
          <w:color w:val="000000" w:themeColor="text1"/>
          <w:lang w:val="kk-KZ"/>
        </w:rPr>
        <w:t xml:space="preserve">- шикізат және материалдар; </w:t>
      </w:r>
    </w:p>
    <w:p w:rsidR="00853479" w:rsidRPr="001A4031" w:rsidRDefault="00853479" w:rsidP="00853479">
      <w:pPr>
        <w:rPr>
          <w:color w:val="000000" w:themeColor="text1"/>
          <w:lang w:val="kk-KZ"/>
        </w:rPr>
      </w:pPr>
      <w:r w:rsidRPr="001A4031">
        <w:rPr>
          <w:color w:val="000000" w:themeColor="text1"/>
          <w:lang w:val="kk-KZ"/>
        </w:rPr>
        <w:t>- аяқталмаған өндіріс;</w:t>
      </w:r>
    </w:p>
    <w:p w:rsidR="00853479" w:rsidRPr="001A4031" w:rsidRDefault="00853479" w:rsidP="00853479">
      <w:pPr>
        <w:rPr>
          <w:color w:val="000000" w:themeColor="text1"/>
          <w:lang w:val="kk-KZ"/>
        </w:rPr>
      </w:pPr>
      <w:r w:rsidRPr="001A4031">
        <w:rPr>
          <w:color w:val="000000" w:themeColor="text1"/>
          <w:lang w:val="kk-KZ"/>
        </w:rPr>
        <w:t>- дайын өнім және тауарлар.</w:t>
      </w:r>
    </w:p>
    <w:p w:rsidR="00853479" w:rsidRPr="001A4031" w:rsidRDefault="00853479" w:rsidP="00853479">
      <w:pPr>
        <w:rPr>
          <w:color w:val="000000" w:themeColor="text1"/>
          <w:lang w:val="kk-KZ"/>
        </w:rPr>
      </w:pPr>
      <w:r w:rsidRPr="001A4031">
        <w:rPr>
          <w:color w:val="000000" w:themeColor="text1"/>
          <w:lang w:val="kk-KZ"/>
        </w:rPr>
        <w:t>Осылайша, 2 ҚЕХС (IAS) бойынша  қорлар ретінде материалдық нысаны барлар (шикізат, материалдар, дайын өнім), сондай-ақ  материалдық-заттай нысаны жоқтар (аяқталмаған өндіріс саласында қызмет көрсету) танылады.</w:t>
      </w:r>
    </w:p>
    <w:p w:rsidR="00853479" w:rsidRPr="001A4031" w:rsidRDefault="00853479" w:rsidP="00853479">
      <w:pPr>
        <w:rPr>
          <w:color w:val="000000" w:themeColor="text1"/>
          <w:lang w:val="kk-KZ"/>
        </w:rPr>
      </w:pPr>
      <w:r w:rsidRPr="001A4031">
        <w:rPr>
          <w:color w:val="000000" w:themeColor="text1"/>
          <w:lang w:val="kk-KZ"/>
        </w:rPr>
        <w:t xml:space="preserve">Әдетте мұнай-газ </w:t>
      </w:r>
      <w:r w:rsidR="007E2745">
        <w:rPr>
          <w:color w:val="000000" w:themeColor="text1"/>
          <w:lang w:val="kk-KZ"/>
        </w:rPr>
        <w:t>ұйым</w:t>
      </w:r>
      <w:r w:rsidRPr="001A4031">
        <w:rPr>
          <w:color w:val="000000" w:themeColor="text1"/>
          <w:lang w:val="kk-KZ"/>
        </w:rPr>
        <w:t xml:space="preserve">ының қорларының құрамына заңды меншік құқығы сатып алушыға </w:t>
      </w:r>
      <w:r w:rsidR="00F57C2F">
        <w:rPr>
          <w:color w:val="000000" w:themeColor="text1"/>
          <w:lang w:val="kk-KZ"/>
        </w:rPr>
        <w:t>ауысқанда</w:t>
      </w:r>
      <w:r w:rsidRPr="001A4031">
        <w:rPr>
          <w:color w:val="000000" w:themeColor="text1"/>
          <w:lang w:val="kk-KZ"/>
        </w:rPr>
        <w:t xml:space="preserve"> қосылады. Алайда бірқатар жағдайларда белгілі бір ережелер бекітілген стандарттар </w:t>
      </w:r>
      <w:r w:rsidR="00F57C2F">
        <w:rPr>
          <w:color w:val="000000" w:themeColor="text1"/>
          <w:lang w:val="kk-KZ"/>
        </w:rPr>
        <w:t>қолданылады</w:t>
      </w:r>
      <w:r w:rsidRPr="001A4031">
        <w:rPr>
          <w:color w:val="000000" w:themeColor="text1"/>
          <w:lang w:val="kk-KZ"/>
        </w:rPr>
        <w:t xml:space="preserve">. Жылдың соңында жолдағы </w:t>
      </w:r>
      <w:r w:rsidR="00F57C2F">
        <w:rPr>
          <w:color w:val="000000" w:themeColor="text1"/>
          <w:lang w:val="kk-KZ"/>
        </w:rPr>
        <w:t>қорлар</w:t>
      </w:r>
      <w:r w:rsidRPr="001A4031">
        <w:rPr>
          <w:color w:val="000000" w:themeColor="text1"/>
          <w:lang w:val="kk-KZ"/>
        </w:rPr>
        <w:t xml:space="preserve"> заңды құқығы сатып алушыға </w:t>
      </w:r>
      <w:r w:rsidR="00F57C2F">
        <w:rPr>
          <w:color w:val="000000" w:themeColor="text1"/>
          <w:lang w:val="kk-KZ"/>
        </w:rPr>
        <w:t>жатқызылған</w:t>
      </w:r>
      <w:r w:rsidRPr="001A4031">
        <w:rPr>
          <w:color w:val="000000" w:themeColor="text1"/>
          <w:lang w:val="kk-KZ"/>
        </w:rPr>
        <w:t xml:space="preserve"> есепті кезеңнің қорлары ретінде көрсетіледі</w:t>
      </w:r>
      <w:r w:rsidR="00F57C2F">
        <w:rPr>
          <w:color w:val="000000" w:themeColor="text1"/>
          <w:lang w:val="kk-KZ"/>
        </w:rPr>
        <w:t xml:space="preserve"> </w:t>
      </w:r>
      <w:r w:rsidRPr="001A4031">
        <w:rPr>
          <w:color w:val="000000" w:themeColor="text1"/>
          <w:lang w:val="kk-KZ"/>
        </w:rPr>
        <w:t xml:space="preserve">(сатып алушыдан). </w:t>
      </w:r>
    </w:p>
    <w:p w:rsidR="00853479" w:rsidRPr="001A4031" w:rsidRDefault="00853479" w:rsidP="00853479">
      <w:pPr>
        <w:rPr>
          <w:color w:val="000000" w:themeColor="text1"/>
          <w:lang w:val="kk-KZ"/>
        </w:rPr>
      </w:pPr>
      <w:r w:rsidRPr="001A4031">
        <w:rPr>
          <w:color w:val="000000" w:themeColor="text1"/>
          <w:lang w:val="kk-KZ"/>
        </w:rPr>
        <w:t>Негізінен қорлар оларды пайдалану және тағайындау тәсілі бойынша сараланады:</w:t>
      </w:r>
    </w:p>
    <w:p w:rsidR="00853479" w:rsidRPr="001A4031" w:rsidRDefault="00853479" w:rsidP="00853479">
      <w:pPr>
        <w:rPr>
          <w:color w:val="000000" w:themeColor="text1"/>
          <w:lang w:val="kk-KZ"/>
        </w:rPr>
      </w:pPr>
      <w:r w:rsidRPr="001A4031">
        <w:rPr>
          <w:color w:val="000000" w:themeColor="text1"/>
          <w:lang w:val="kk-KZ"/>
        </w:rPr>
        <w:t xml:space="preserve">1. Шикізат - бұдан әрі өңдеу үшін өндірілген заттай элементтер. Яғни, бұл өнеркәсіптік өңдеуге ұшырамаған материалдық құндылықтар. Бұл өндіруші өнеркәсіп өнімдері </w:t>
      </w:r>
      <w:r w:rsidR="00F57C2F">
        <w:rPr>
          <w:color w:val="000000" w:themeColor="text1"/>
          <w:lang w:val="kk-KZ"/>
        </w:rPr>
        <w:t>–</w:t>
      </w:r>
      <w:r w:rsidRPr="001A4031">
        <w:rPr>
          <w:color w:val="000000" w:themeColor="text1"/>
          <w:lang w:val="kk-KZ"/>
        </w:rPr>
        <w:t xml:space="preserve"> </w:t>
      </w:r>
      <w:r w:rsidR="00F57C2F">
        <w:rPr>
          <w:color w:val="000000" w:themeColor="text1"/>
          <w:lang w:val="kk-KZ"/>
        </w:rPr>
        <w:t>шикі мұнай</w:t>
      </w:r>
      <w:r w:rsidRPr="001A4031">
        <w:rPr>
          <w:color w:val="000000" w:themeColor="text1"/>
          <w:lang w:val="kk-KZ"/>
        </w:rPr>
        <w:t xml:space="preserve">, </w:t>
      </w:r>
      <w:r w:rsidR="00F57C2F">
        <w:rPr>
          <w:color w:val="000000" w:themeColor="text1"/>
          <w:lang w:val="kk-KZ"/>
        </w:rPr>
        <w:t>мазут</w:t>
      </w:r>
      <w:r w:rsidRPr="001A4031">
        <w:rPr>
          <w:color w:val="000000" w:themeColor="text1"/>
          <w:lang w:val="kk-KZ"/>
        </w:rPr>
        <w:t xml:space="preserve">, көмір және т. б. - немесе ауыл шаруашылығы өнімдері - астық, мақта және т. б. </w:t>
      </w:r>
    </w:p>
    <w:p w:rsidR="00853479" w:rsidRPr="001A4031" w:rsidRDefault="00853479" w:rsidP="00853479">
      <w:pPr>
        <w:rPr>
          <w:color w:val="000000" w:themeColor="text1"/>
          <w:lang w:val="kk-KZ"/>
        </w:rPr>
      </w:pPr>
      <w:r w:rsidRPr="001A4031">
        <w:rPr>
          <w:color w:val="000000" w:themeColor="text1"/>
          <w:lang w:val="kk-KZ"/>
        </w:rPr>
        <w:t xml:space="preserve">2. Негізгі материалдар - өнімді дайындау, өндіру үшін пайдаланылатын оның негізін құрайтын және қатысатын өндіріс </w:t>
      </w:r>
      <w:r w:rsidR="00F57C2F">
        <w:rPr>
          <w:color w:val="000000" w:themeColor="text1"/>
          <w:lang w:val="kk-KZ"/>
        </w:rPr>
        <w:t>үрдіс</w:t>
      </w:r>
      <w:r w:rsidRPr="001A4031">
        <w:rPr>
          <w:color w:val="000000" w:themeColor="text1"/>
          <w:lang w:val="kk-KZ"/>
        </w:rPr>
        <w:t xml:space="preserve">інде бір рет, бірден өнімнің өзіндік  құнына өтетін заттай элементтер. Яғни, бұл </w:t>
      </w:r>
      <w:r w:rsidR="007E2745">
        <w:rPr>
          <w:color w:val="000000" w:themeColor="text1"/>
          <w:lang w:val="kk-KZ"/>
        </w:rPr>
        <w:t>ұйым</w:t>
      </w:r>
      <w:r w:rsidRPr="001A4031">
        <w:rPr>
          <w:color w:val="000000" w:themeColor="text1"/>
          <w:lang w:val="kk-KZ"/>
        </w:rPr>
        <w:t xml:space="preserve">ға келіп түскенге дейін басқа да өндірістерде өңдеуге ұшыраған материалдық </w:t>
      </w:r>
      <w:r w:rsidRPr="001A4031">
        <w:rPr>
          <w:color w:val="000000" w:themeColor="text1"/>
          <w:lang w:val="kk-KZ"/>
        </w:rPr>
        <w:lastRenderedPageBreak/>
        <w:t xml:space="preserve">құндылықтар - металл, </w:t>
      </w:r>
      <w:r w:rsidR="007E2745">
        <w:rPr>
          <w:color w:val="000000" w:themeColor="text1"/>
          <w:lang w:val="kk-KZ"/>
        </w:rPr>
        <w:t>ағаш</w:t>
      </w:r>
      <w:r w:rsidRPr="001A4031">
        <w:rPr>
          <w:color w:val="000000" w:themeColor="text1"/>
          <w:lang w:val="kk-KZ"/>
        </w:rPr>
        <w:t>, санитарлық-техникалық және электротехникалық материалдар.</w:t>
      </w:r>
    </w:p>
    <w:p w:rsidR="00853479" w:rsidRPr="001A4031" w:rsidRDefault="00853479" w:rsidP="00853479">
      <w:pPr>
        <w:rPr>
          <w:color w:val="000000" w:themeColor="text1"/>
          <w:lang w:val="kk-KZ"/>
        </w:rPr>
      </w:pPr>
      <w:r w:rsidRPr="001A4031">
        <w:rPr>
          <w:color w:val="000000" w:themeColor="text1"/>
          <w:lang w:val="kk-KZ"/>
        </w:rPr>
        <w:t xml:space="preserve">3. Көмекші материалдар - өзінің заттай нысанында өнімдерге кірмейтін өндірістің заттай элементтері  (жұмыстар, қызметтер), сондай-ақ технологиялық қамтамасыз ету жұмыстарын, жабдықтарды және басқа да осыған ұқсас мақсаттары жүзеге асыру үшін өндіріс </w:t>
      </w:r>
      <w:r w:rsidR="00F57C2F">
        <w:rPr>
          <w:color w:val="000000" w:themeColor="text1"/>
          <w:lang w:val="kk-KZ"/>
        </w:rPr>
        <w:t>үрдіс</w:t>
      </w:r>
      <w:r w:rsidRPr="001A4031">
        <w:rPr>
          <w:color w:val="000000" w:themeColor="text1"/>
          <w:lang w:val="kk-KZ"/>
        </w:rPr>
        <w:t xml:space="preserve">інде пайдаланылады. Яғни, бұл шикізат және негізгі материалдар, өнімге белгілі бір тұтыну қасиеттерін беру үшін пайдаланылатын материалдық құндылықтар немесе негізгі құралдардың объектілеріне қызмет көрсету және күтім жасау үшін және </w:t>
      </w:r>
      <w:r w:rsidR="00F57C2F">
        <w:rPr>
          <w:color w:val="000000" w:themeColor="text1"/>
          <w:lang w:val="kk-KZ"/>
        </w:rPr>
        <w:t>үрдіс</w:t>
      </w:r>
      <w:r w:rsidRPr="001A4031">
        <w:rPr>
          <w:color w:val="000000" w:themeColor="text1"/>
          <w:lang w:val="kk-KZ"/>
        </w:rPr>
        <w:t>ін жеңілдету үшін (майлау, сүрту материалдары және т. б.). Материалдарды негізгі және көмекші деп бөлу шартты сипатқа ие және технология және өндірісті ұйымдастыру ерекшеліктерімен анықталады (мысалы, крахмал тоқыма өнеркәсіп тобында көмекшіге жатады, ал азық-түлікте - негізгі материалдарға).</w:t>
      </w:r>
    </w:p>
    <w:p w:rsidR="00853479" w:rsidRPr="001A4031" w:rsidRDefault="00853479" w:rsidP="00853479">
      <w:pPr>
        <w:rPr>
          <w:color w:val="000000" w:themeColor="text1"/>
          <w:lang w:val="kk-KZ"/>
        </w:rPr>
      </w:pPr>
      <w:r w:rsidRPr="001A4031">
        <w:rPr>
          <w:color w:val="000000" w:themeColor="text1"/>
          <w:lang w:val="kk-KZ"/>
        </w:rPr>
        <w:t xml:space="preserve">4. Сатылмалы жартылай </w:t>
      </w:r>
      <w:r w:rsidR="00444386">
        <w:rPr>
          <w:color w:val="000000" w:themeColor="text1"/>
          <w:lang w:val="kk-KZ"/>
        </w:rPr>
        <w:t>шикізат</w:t>
      </w:r>
      <w:r w:rsidRPr="001A4031">
        <w:rPr>
          <w:color w:val="000000" w:themeColor="text1"/>
          <w:lang w:val="kk-KZ"/>
        </w:rPr>
        <w:t>тар мен жинақталушы  бұйымдар, олардың құрылымы мен  бөліктері</w:t>
      </w:r>
      <w:r w:rsidR="003814E0">
        <w:rPr>
          <w:color w:val="000000" w:themeColor="text1"/>
          <w:lang w:val="kk-KZ"/>
        </w:rPr>
        <w:t xml:space="preserve"> </w:t>
      </w:r>
      <w:r w:rsidRPr="001A4031">
        <w:rPr>
          <w:color w:val="000000" w:themeColor="text1"/>
          <w:lang w:val="kk-KZ"/>
        </w:rPr>
        <w:t xml:space="preserve">- белгілі бір  өңдеу сатысынан өткен өңдеу мен құрастыру құнын талап ететін  еңбек  объектілері болып табылады. </w:t>
      </w:r>
    </w:p>
    <w:p w:rsidR="00853479" w:rsidRPr="001A4031" w:rsidRDefault="00853479" w:rsidP="00853479">
      <w:pPr>
        <w:rPr>
          <w:color w:val="000000" w:themeColor="text1"/>
          <w:lang w:val="kk-KZ"/>
        </w:rPr>
      </w:pPr>
      <w:r w:rsidRPr="001A4031">
        <w:rPr>
          <w:color w:val="000000" w:themeColor="text1"/>
          <w:lang w:val="kk-KZ"/>
        </w:rPr>
        <w:t xml:space="preserve">5. Мұнай-отын өнімдері (мұнай, бензин, керосин, дизель отыны және т.б) және  көлік  құралдарын пайдалану  жолында-технологиялық өндіріс  қажеттіліктері, энергия өндіру мен қатты ғимараттарды жылыту  (көмір, торф, отын және т.б.) және  газ тәрізді отындарын өндіру болып табылды.   Жоғарыдағы отындардың пайдалану мақсатын ескере отырып олар- технологиялық (технологиялық мақсаттарға арналған), моторлы(жанармай) және тұрмыстық-шаруашылық (жылыту жүйесінде) арналған. </w:t>
      </w:r>
    </w:p>
    <w:p w:rsidR="00853479" w:rsidRPr="001A4031" w:rsidRDefault="00853479" w:rsidP="00853479">
      <w:pPr>
        <w:rPr>
          <w:color w:val="000000" w:themeColor="text1"/>
          <w:lang w:val="kk-KZ"/>
        </w:rPr>
      </w:pPr>
      <w:r w:rsidRPr="001A4031">
        <w:rPr>
          <w:color w:val="000000" w:themeColor="text1"/>
          <w:lang w:val="kk-KZ"/>
        </w:rPr>
        <w:t>6. Ыдыстар мен жабдықтар</w:t>
      </w:r>
      <w:r w:rsidR="003814E0">
        <w:rPr>
          <w:color w:val="000000" w:themeColor="text1"/>
          <w:lang w:val="kk-KZ"/>
        </w:rPr>
        <w:t xml:space="preserve"> </w:t>
      </w:r>
      <w:r w:rsidRPr="001A4031">
        <w:rPr>
          <w:color w:val="000000" w:themeColor="text1"/>
          <w:lang w:val="kk-KZ"/>
        </w:rPr>
        <w:t>- орамдалуға, тасымалдауға, материалдар мен өнімдерді сақтауға</w:t>
      </w:r>
      <w:r w:rsidR="003814E0">
        <w:rPr>
          <w:color w:val="000000" w:themeColor="text1"/>
          <w:lang w:val="kk-KZ"/>
        </w:rPr>
        <w:t xml:space="preserve"> </w:t>
      </w:r>
      <w:r w:rsidRPr="001A4031">
        <w:rPr>
          <w:color w:val="000000" w:themeColor="text1"/>
          <w:lang w:val="kk-KZ"/>
        </w:rPr>
        <w:t xml:space="preserve">(қаптар, жәшіктер, қораптар және т.б.)  арналған материалдық құндылықтар. Сонымен қатар материалдар мен бөлшектер- ыдыстар мен құрал-жабдықтарды жөндеу жұмыстарына (жәшіктерді құрастыру үшін бөлшектер , темір құрал-саймандар және т.б) арналған. </w:t>
      </w:r>
    </w:p>
    <w:p w:rsidR="00853479" w:rsidRPr="001A4031" w:rsidRDefault="00853479" w:rsidP="00853479">
      <w:pPr>
        <w:rPr>
          <w:color w:val="000000" w:themeColor="text1"/>
          <w:lang w:val="kk-KZ"/>
        </w:rPr>
      </w:pPr>
      <w:r w:rsidRPr="001A4031">
        <w:rPr>
          <w:color w:val="000000" w:themeColor="text1"/>
          <w:lang w:val="kk-KZ"/>
        </w:rPr>
        <w:t>7. Қосалқы бөлшектер</w:t>
      </w:r>
      <w:r w:rsidR="003814E0">
        <w:rPr>
          <w:color w:val="000000" w:themeColor="text1"/>
          <w:lang w:val="kk-KZ"/>
        </w:rPr>
        <w:t xml:space="preserve"> </w:t>
      </w:r>
      <w:r w:rsidRPr="001A4031">
        <w:rPr>
          <w:color w:val="000000" w:themeColor="text1"/>
          <w:lang w:val="kk-KZ"/>
        </w:rPr>
        <w:t xml:space="preserve">- қайта жөндеу жұмыстарына арналған,  өндірістік машиналардың істен шыққан бөлшегін ауыстыру және көлік құралдарының бөлшектері және т.б. </w:t>
      </w:r>
    </w:p>
    <w:p w:rsidR="00853479" w:rsidRPr="001A4031" w:rsidRDefault="00853479" w:rsidP="00853479">
      <w:pPr>
        <w:rPr>
          <w:color w:val="000000" w:themeColor="text1"/>
          <w:lang w:val="kk-KZ"/>
        </w:rPr>
      </w:pPr>
      <w:r w:rsidRPr="001A4031">
        <w:rPr>
          <w:color w:val="000000" w:themeColor="text1"/>
          <w:lang w:val="kk-KZ"/>
        </w:rPr>
        <w:t>8. Өзге де материалдар</w:t>
      </w:r>
      <w:r w:rsidR="003814E0">
        <w:rPr>
          <w:color w:val="000000" w:themeColor="text1"/>
          <w:lang w:val="kk-KZ"/>
        </w:rPr>
        <w:t xml:space="preserve"> </w:t>
      </w:r>
      <w:r w:rsidRPr="001A4031">
        <w:rPr>
          <w:color w:val="000000" w:themeColor="text1"/>
          <w:lang w:val="kk-KZ"/>
        </w:rPr>
        <w:t>-  өндірістен қалған қалдықтар (өнім кескіндері және т.б), өндірістегі негізгі құралдар тізімінен шығып қалған қажетсіз  материалдық құндылықтар.</w:t>
      </w:r>
    </w:p>
    <w:p w:rsidR="00853479" w:rsidRPr="001A4031" w:rsidRDefault="00853479" w:rsidP="00853479">
      <w:pPr>
        <w:rPr>
          <w:color w:val="000000" w:themeColor="text1"/>
          <w:lang w:val="kk-KZ"/>
        </w:rPr>
      </w:pPr>
      <w:r w:rsidRPr="001A4031">
        <w:rPr>
          <w:color w:val="000000" w:themeColor="text1"/>
          <w:lang w:val="kk-KZ"/>
        </w:rPr>
        <w:t>9. Аяқталмаған өндіріс</w:t>
      </w:r>
      <w:r w:rsidR="003814E0">
        <w:rPr>
          <w:color w:val="000000" w:themeColor="text1"/>
          <w:lang w:val="kk-KZ"/>
        </w:rPr>
        <w:t xml:space="preserve"> </w:t>
      </w:r>
      <w:r w:rsidRPr="001A4031">
        <w:rPr>
          <w:color w:val="000000" w:themeColor="text1"/>
          <w:lang w:val="kk-KZ"/>
        </w:rPr>
        <w:t xml:space="preserve">- өнімді жеткізу, қызмет көрсету және тиісті міндеттемені орындау бойынша дайын өнімді дайындауда кеткен </w:t>
      </w:r>
      <w:r w:rsidR="007E2745">
        <w:rPr>
          <w:color w:val="000000" w:themeColor="text1"/>
          <w:lang w:val="kk-KZ"/>
        </w:rPr>
        <w:t>ұйым</w:t>
      </w:r>
      <w:r w:rsidRPr="001A4031">
        <w:rPr>
          <w:color w:val="000000" w:themeColor="text1"/>
          <w:lang w:val="kk-KZ"/>
        </w:rPr>
        <w:t xml:space="preserve"> шығыны.</w:t>
      </w:r>
    </w:p>
    <w:p w:rsidR="00853479" w:rsidRPr="001A4031" w:rsidRDefault="00853479" w:rsidP="00853479">
      <w:pPr>
        <w:rPr>
          <w:color w:val="000000" w:themeColor="text1"/>
          <w:lang w:val="kk-KZ"/>
        </w:rPr>
      </w:pPr>
      <w:r w:rsidRPr="001A4031">
        <w:rPr>
          <w:color w:val="000000" w:themeColor="text1"/>
          <w:lang w:val="kk-KZ"/>
        </w:rPr>
        <w:t>10. Дайын өнім</w:t>
      </w:r>
      <w:r w:rsidR="003814E0">
        <w:rPr>
          <w:color w:val="000000" w:themeColor="text1"/>
          <w:lang w:val="kk-KZ"/>
        </w:rPr>
        <w:t xml:space="preserve"> </w:t>
      </w:r>
      <w:r w:rsidRPr="001A4031">
        <w:rPr>
          <w:color w:val="000000" w:themeColor="text1"/>
          <w:lang w:val="kk-KZ"/>
        </w:rPr>
        <w:t>-</w:t>
      </w:r>
      <w:r w:rsidR="003814E0">
        <w:rPr>
          <w:color w:val="000000" w:themeColor="text1"/>
          <w:lang w:val="kk-KZ"/>
        </w:rPr>
        <w:t xml:space="preserve"> </w:t>
      </w:r>
      <w:r w:rsidRPr="001A4031">
        <w:rPr>
          <w:color w:val="000000" w:themeColor="text1"/>
          <w:lang w:val="kk-KZ"/>
        </w:rPr>
        <w:t xml:space="preserve">тиісті талаптар мен техникалық ережеге сәйкес шығарыдған </w:t>
      </w:r>
      <w:r w:rsidR="007E2745">
        <w:rPr>
          <w:color w:val="000000" w:themeColor="text1"/>
          <w:lang w:val="kk-KZ"/>
        </w:rPr>
        <w:t>ұйым</w:t>
      </w:r>
      <w:r w:rsidRPr="001A4031">
        <w:rPr>
          <w:color w:val="000000" w:themeColor="text1"/>
          <w:lang w:val="kk-KZ"/>
        </w:rPr>
        <w:t>ның өнімі.</w:t>
      </w:r>
    </w:p>
    <w:p w:rsidR="00853479" w:rsidRPr="001A4031" w:rsidRDefault="00853479" w:rsidP="00853479">
      <w:pPr>
        <w:rPr>
          <w:color w:val="000000" w:themeColor="text1"/>
          <w:lang w:val="kk-KZ"/>
        </w:rPr>
      </w:pPr>
      <w:r w:rsidRPr="001A4031">
        <w:rPr>
          <w:color w:val="000000" w:themeColor="text1"/>
          <w:lang w:val="kk-KZ"/>
        </w:rPr>
        <w:t>11. Тауар</w:t>
      </w:r>
      <w:r w:rsidR="003814E0">
        <w:rPr>
          <w:color w:val="000000" w:themeColor="text1"/>
          <w:lang w:val="kk-KZ"/>
        </w:rPr>
        <w:t xml:space="preserve"> </w:t>
      </w:r>
      <w:r w:rsidRPr="001A4031">
        <w:rPr>
          <w:color w:val="000000" w:themeColor="text1"/>
          <w:lang w:val="kk-KZ"/>
        </w:rPr>
        <w:t>- пайдалануға арналған  өндірілген немесе сатып алынған өнімдер.</w:t>
      </w:r>
    </w:p>
    <w:p w:rsidR="00853479" w:rsidRPr="001A4031" w:rsidRDefault="00853479" w:rsidP="00853479">
      <w:pPr>
        <w:rPr>
          <w:color w:val="000000" w:themeColor="text1"/>
          <w:lang w:val="kk-KZ"/>
        </w:rPr>
      </w:pPr>
      <w:r w:rsidRPr="001A4031">
        <w:rPr>
          <w:color w:val="000000" w:themeColor="text1"/>
          <w:lang w:val="kk-KZ"/>
        </w:rPr>
        <w:t xml:space="preserve">Кейде мұнай </w:t>
      </w:r>
      <w:r w:rsidR="00026E49">
        <w:rPr>
          <w:color w:val="000000" w:themeColor="text1"/>
          <w:lang w:val="kk-KZ"/>
        </w:rPr>
        <w:t>ұйымдар</w:t>
      </w:r>
      <w:r w:rsidRPr="001A4031">
        <w:rPr>
          <w:color w:val="000000" w:themeColor="text1"/>
          <w:lang w:val="kk-KZ"/>
        </w:rPr>
        <w:t>ы тарапынан бөлінген  "шаруашылық құрал-саймандар</w:t>
      </w:r>
      <w:r w:rsidR="003814E0">
        <w:rPr>
          <w:color w:val="000000" w:themeColor="text1"/>
          <w:lang w:val="kk-KZ"/>
        </w:rPr>
        <w:t xml:space="preserve"> </w:t>
      </w:r>
      <w:r w:rsidRPr="001A4031">
        <w:rPr>
          <w:color w:val="000000" w:themeColor="text1"/>
          <w:lang w:val="kk-KZ"/>
        </w:rPr>
        <w:t xml:space="preserve">мен керек-жарақтар тиісті уақыт аралығында шектеулі түрде </w:t>
      </w:r>
      <w:r w:rsidRPr="001A4031">
        <w:rPr>
          <w:color w:val="000000" w:themeColor="text1"/>
          <w:lang w:val="kk-KZ"/>
        </w:rPr>
        <w:lastRenderedPageBreak/>
        <w:t xml:space="preserve">қолдануға рұқсат етілген, сондай-ақ  арнайы құралдар, киімдер мен аяқ киім жабдықтары. </w:t>
      </w:r>
    </w:p>
    <w:p w:rsidR="00853479" w:rsidRPr="001A4031" w:rsidRDefault="00853479" w:rsidP="00853479">
      <w:pPr>
        <w:shd w:val="clear" w:color="auto" w:fill="FFFFFF"/>
        <w:rPr>
          <w:color w:val="000000" w:themeColor="text1"/>
          <w:lang w:val="kk-KZ"/>
        </w:rPr>
      </w:pPr>
      <w:r w:rsidRPr="001A4031">
        <w:rPr>
          <w:color w:val="000000" w:themeColor="text1"/>
          <w:lang w:val="kk-KZ"/>
        </w:rPr>
        <w:t>Белгіл</w:t>
      </w:r>
      <w:r w:rsidR="007F72FD">
        <w:rPr>
          <w:color w:val="000000" w:themeColor="text1"/>
          <w:lang w:val="kk-KZ"/>
        </w:rPr>
        <w:t>енген</w:t>
      </w:r>
      <w:r w:rsidRPr="001A4031">
        <w:rPr>
          <w:color w:val="000000" w:themeColor="text1"/>
          <w:lang w:val="kk-KZ"/>
        </w:rPr>
        <w:t xml:space="preserve"> топқа өрістерді жіктеу минералдық әрбір түрі бойынша негізгі қасиеттерін сандық бағалау пайдаланылуы мүмкін.</w:t>
      </w:r>
      <w:r w:rsidR="001F4336">
        <w:rPr>
          <w:color w:val="000000" w:themeColor="text1"/>
          <w:lang w:val="kk-KZ"/>
        </w:rPr>
        <w:t xml:space="preserve"> </w:t>
      </w:r>
      <w:r w:rsidRPr="001A4031">
        <w:rPr>
          <w:color w:val="000000" w:themeColor="text1"/>
          <w:lang w:val="kk-KZ"/>
        </w:rPr>
        <w:t>Босалқыларды, ұйымның балансында тану үшін мынадай кезде ғана критерийлердің  есепке алу элементтерң оның ішінде сипаттамалары яғни:</w:t>
      </w:r>
    </w:p>
    <w:p w:rsidR="00853479" w:rsidRPr="001A4031" w:rsidRDefault="00853479" w:rsidP="00853479">
      <w:pPr>
        <w:shd w:val="clear" w:color="auto" w:fill="FFFFFF"/>
        <w:rPr>
          <w:color w:val="000000" w:themeColor="text1"/>
          <w:lang w:val="kk-KZ"/>
        </w:rPr>
      </w:pPr>
      <w:r w:rsidRPr="001A4031">
        <w:rPr>
          <w:color w:val="000000" w:themeColor="text1"/>
          <w:lang w:val="kk-KZ"/>
        </w:rPr>
        <w:t>- ол кезде осы қорын экономикалық пайда ықтималдығы бар,</w:t>
      </w:r>
    </w:p>
    <w:p w:rsidR="00853479" w:rsidRPr="001A4031" w:rsidRDefault="00853479" w:rsidP="00853479">
      <w:pPr>
        <w:shd w:val="clear" w:color="auto" w:fill="FFFFFF"/>
        <w:rPr>
          <w:color w:val="000000" w:themeColor="text1"/>
          <w:lang w:val="kk-KZ"/>
        </w:rPr>
      </w:pPr>
      <w:r w:rsidRPr="001A4031">
        <w:rPr>
          <w:color w:val="000000" w:themeColor="text1"/>
          <w:lang w:val="kk-KZ"/>
        </w:rPr>
        <w:t>- шот объектіні сатып алу немесе өндіру үшін нақты шығындарды бағалау мүмкіндігі бар.</w:t>
      </w:r>
    </w:p>
    <w:p w:rsidR="00853479" w:rsidRPr="001A4031" w:rsidRDefault="00853479" w:rsidP="00853479">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Қорларды  пайдаланудан болашақ экономикалық </w:t>
      </w:r>
      <w:r w:rsidR="007F72FD">
        <w:rPr>
          <w:color w:val="000000" w:themeColor="text1"/>
          <w:sz w:val="28"/>
          <w:szCs w:val="28"/>
          <w:lang w:val="kk-KZ"/>
        </w:rPr>
        <w:t>табыстар</w:t>
      </w:r>
      <w:r w:rsidRPr="001A4031">
        <w:rPr>
          <w:color w:val="000000" w:themeColor="text1"/>
          <w:sz w:val="28"/>
          <w:szCs w:val="28"/>
          <w:lang w:val="kk-KZ"/>
        </w:rPr>
        <w:t xml:space="preserve"> ұйымға әр түрлі жолмен түсуі мүмкін, мысалы:</w:t>
      </w:r>
    </w:p>
    <w:p w:rsidR="00853479" w:rsidRPr="001A4031" w:rsidRDefault="00853479" w:rsidP="00853479">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қорларды сату кезінде</w:t>
      </w:r>
      <w:r w:rsidR="007F72FD">
        <w:rPr>
          <w:color w:val="000000" w:themeColor="text1"/>
          <w:sz w:val="28"/>
          <w:szCs w:val="28"/>
          <w:lang w:val="kk-KZ"/>
        </w:rPr>
        <w:t xml:space="preserve"> </w:t>
      </w:r>
      <w:r w:rsidRPr="001A4031">
        <w:rPr>
          <w:color w:val="000000" w:themeColor="text1"/>
          <w:sz w:val="28"/>
          <w:szCs w:val="28"/>
          <w:lang w:val="kk-KZ"/>
        </w:rPr>
        <w:t>(тауарлар, дайын өнімдер, жер және т. б.)</w:t>
      </w:r>
      <w:r w:rsidR="007F72FD">
        <w:rPr>
          <w:color w:val="000000" w:themeColor="text1"/>
          <w:sz w:val="28"/>
          <w:szCs w:val="28"/>
          <w:lang w:val="kk-KZ"/>
        </w:rPr>
        <w:t xml:space="preserve"> </w:t>
      </w:r>
      <w:r w:rsidRPr="001A4031">
        <w:rPr>
          <w:color w:val="000000" w:themeColor="text1"/>
          <w:sz w:val="28"/>
          <w:szCs w:val="28"/>
          <w:lang w:val="kk-KZ"/>
        </w:rPr>
        <w:t>экономикалық пайда тиісті қорларды сатудан түскен түсім ретінде болады</w:t>
      </w:r>
      <w:r w:rsidR="007F72FD">
        <w:rPr>
          <w:color w:val="000000" w:themeColor="text1"/>
          <w:sz w:val="28"/>
          <w:szCs w:val="28"/>
          <w:lang w:val="kk-KZ"/>
        </w:rPr>
        <w:t>;</w:t>
      </w:r>
    </w:p>
    <w:p w:rsidR="00853479" w:rsidRPr="001A4031" w:rsidRDefault="00853479" w:rsidP="00853479">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 шикізат пен материалдарды пайдалану кезінде, сонымен қатар дайын өнім өндіру </w:t>
      </w:r>
      <w:r w:rsidR="00F57C2F">
        <w:rPr>
          <w:color w:val="000000" w:themeColor="text1"/>
          <w:sz w:val="28"/>
          <w:szCs w:val="28"/>
          <w:lang w:val="kk-KZ"/>
        </w:rPr>
        <w:t>үрдіс</w:t>
      </w:r>
      <w:r w:rsidRPr="001A4031">
        <w:rPr>
          <w:color w:val="000000" w:themeColor="text1"/>
          <w:sz w:val="28"/>
          <w:szCs w:val="28"/>
          <w:lang w:val="kk-KZ"/>
        </w:rPr>
        <w:t xml:space="preserve">індегі аяқталмаған өндіріс. Бұл </w:t>
      </w:r>
      <w:r w:rsidR="007F72FD">
        <w:rPr>
          <w:color w:val="000000" w:themeColor="text1"/>
          <w:sz w:val="28"/>
          <w:szCs w:val="28"/>
          <w:lang w:val="kk-KZ"/>
        </w:rPr>
        <w:t>жағдайда</w:t>
      </w:r>
      <w:r w:rsidRPr="001A4031">
        <w:rPr>
          <w:color w:val="000000" w:themeColor="text1"/>
          <w:sz w:val="28"/>
          <w:szCs w:val="28"/>
          <w:lang w:val="kk-KZ"/>
        </w:rPr>
        <w:t xml:space="preserve"> қорларды пайдаланудан түсетін экономикалық пайда ұйымға болашақта дайын өнімді сатудан түсетін түсім ретінде болады,</w:t>
      </w:r>
    </w:p>
    <w:p w:rsidR="00853479" w:rsidRPr="001A4031" w:rsidRDefault="00853479" w:rsidP="00853479">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қорларды пайдалану кезінде басқа активтерге алмастыру үшін немесе ұйымның қолданыстағы міндеттемелерді өтеу  құралы ретінде.</w:t>
      </w:r>
      <w:r w:rsidR="007F72FD">
        <w:rPr>
          <w:color w:val="000000" w:themeColor="text1"/>
          <w:sz w:val="28"/>
          <w:szCs w:val="28"/>
          <w:lang w:val="kk-KZ"/>
        </w:rPr>
        <w:t xml:space="preserve"> </w:t>
      </w:r>
      <w:r w:rsidRPr="001A4031">
        <w:rPr>
          <w:color w:val="000000" w:themeColor="text1"/>
          <w:sz w:val="28"/>
          <w:szCs w:val="28"/>
          <w:lang w:val="kk-KZ"/>
        </w:rPr>
        <w:t xml:space="preserve">Бұл </w:t>
      </w:r>
      <w:r w:rsidR="007F72FD">
        <w:rPr>
          <w:color w:val="000000" w:themeColor="text1"/>
          <w:sz w:val="28"/>
          <w:szCs w:val="28"/>
          <w:lang w:val="kk-KZ"/>
        </w:rPr>
        <w:t>жағдайда</w:t>
      </w:r>
      <w:r w:rsidRPr="001A4031">
        <w:rPr>
          <w:color w:val="000000" w:themeColor="text1"/>
          <w:sz w:val="28"/>
          <w:szCs w:val="28"/>
          <w:lang w:val="kk-KZ"/>
        </w:rPr>
        <w:t xml:space="preserve"> экономикалық пайда іс жүзіндегі ақша қаражатын үнемдеу, міндеттемелерді қысқарту немесе жаңа активтердің келіп түсуі арқылы экономикалық тиімділік жасалады,</w:t>
      </w:r>
    </w:p>
    <w:p w:rsidR="00853479" w:rsidRPr="001A4031" w:rsidRDefault="00853479" w:rsidP="00853479">
      <w:pPr>
        <w:pStyle w:val="a6"/>
        <w:spacing w:before="0" w:beforeAutospacing="0" w:after="0" w:afterAutospacing="0"/>
        <w:rPr>
          <w:color w:val="000000" w:themeColor="text1"/>
          <w:sz w:val="28"/>
          <w:szCs w:val="28"/>
          <w:lang w:val="kk-KZ"/>
        </w:rPr>
      </w:pPr>
      <w:r w:rsidRPr="007F72FD">
        <w:rPr>
          <w:color w:val="000000" w:themeColor="text1"/>
          <w:sz w:val="28"/>
          <w:szCs w:val="28"/>
          <w:lang w:val="kk-KZ"/>
        </w:rPr>
        <w:t xml:space="preserve">- </w:t>
      </w:r>
      <w:r w:rsidRPr="001A4031">
        <w:rPr>
          <w:color w:val="000000" w:themeColor="text1"/>
          <w:sz w:val="28"/>
          <w:szCs w:val="28"/>
          <w:lang w:val="kk-KZ"/>
        </w:rPr>
        <w:t>қорлар</w:t>
      </w:r>
      <w:r w:rsidR="007F72FD">
        <w:rPr>
          <w:color w:val="000000" w:themeColor="text1"/>
          <w:sz w:val="28"/>
          <w:szCs w:val="28"/>
          <w:lang w:val="kk-KZ"/>
        </w:rPr>
        <w:t xml:space="preserve"> </w:t>
      </w:r>
      <w:r w:rsidRPr="007F72FD">
        <w:rPr>
          <w:color w:val="000000" w:themeColor="text1"/>
          <w:sz w:val="28"/>
          <w:szCs w:val="28"/>
          <w:lang w:val="kk-KZ"/>
        </w:rPr>
        <w:t>-</w:t>
      </w:r>
      <w:r w:rsidR="007F72FD">
        <w:rPr>
          <w:color w:val="000000" w:themeColor="text1"/>
          <w:sz w:val="28"/>
          <w:szCs w:val="28"/>
          <w:lang w:val="kk-KZ"/>
        </w:rPr>
        <w:t xml:space="preserve"> </w:t>
      </w:r>
      <w:r w:rsidRPr="001A4031">
        <w:rPr>
          <w:color w:val="000000" w:themeColor="text1"/>
          <w:sz w:val="28"/>
          <w:szCs w:val="28"/>
          <w:lang w:val="kk-KZ"/>
        </w:rPr>
        <w:t>төлеу акциялары ретінде, акционерлердің салымдары ретінде,</w:t>
      </w:r>
      <w:r w:rsidRPr="007F72FD">
        <w:rPr>
          <w:color w:val="000000" w:themeColor="text1"/>
          <w:sz w:val="28"/>
          <w:szCs w:val="28"/>
          <w:lang w:val="kk-KZ"/>
        </w:rPr>
        <w:t xml:space="preserve"> </w:t>
      </w:r>
      <w:r w:rsidRPr="001A4031">
        <w:rPr>
          <w:color w:val="000000" w:themeColor="text1"/>
          <w:sz w:val="28"/>
          <w:szCs w:val="28"/>
          <w:lang w:val="kk-KZ"/>
        </w:rPr>
        <w:t>құрылтайшылардың (қатысушылардың) жарғылық капиталға тиісті қоғамдар үшін  дивидентке салған төлемдері және т.б. ретінде пайдаланылуы мүмкін.</w:t>
      </w:r>
    </w:p>
    <w:p w:rsidR="00853479" w:rsidRPr="001A4031" w:rsidRDefault="00853479" w:rsidP="00853479">
      <w:pPr>
        <w:pStyle w:val="a6"/>
        <w:spacing w:before="0" w:beforeAutospacing="0" w:after="0" w:afterAutospacing="0"/>
        <w:rPr>
          <w:color w:val="000000" w:themeColor="text1"/>
          <w:sz w:val="28"/>
          <w:szCs w:val="28"/>
          <w:lang w:val="kk-KZ"/>
        </w:rPr>
      </w:pPr>
      <w:r w:rsidRPr="001A4031">
        <w:rPr>
          <w:color w:val="000000" w:themeColor="text1"/>
          <w:sz w:val="28"/>
          <w:szCs w:val="28"/>
        </w:rPr>
        <w:t>Қорлар</w:t>
      </w:r>
      <w:r w:rsidRPr="001A4031">
        <w:rPr>
          <w:color w:val="000000" w:themeColor="text1"/>
          <w:sz w:val="28"/>
          <w:szCs w:val="28"/>
          <w:lang w:val="kk-KZ"/>
        </w:rPr>
        <w:t xml:space="preserve"> шығыстар</w:t>
      </w:r>
      <w:r w:rsidRPr="001A4031">
        <w:rPr>
          <w:color w:val="000000" w:themeColor="text1"/>
          <w:sz w:val="28"/>
          <w:szCs w:val="28"/>
        </w:rPr>
        <w:t xml:space="preserve"> ретінде таныла алады</w:t>
      </w:r>
      <w:r w:rsidRPr="001A4031">
        <w:rPr>
          <w:color w:val="000000" w:themeColor="text1"/>
          <w:sz w:val="28"/>
          <w:szCs w:val="28"/>
          <w:lang w:val="kk-KZ"/>
        </w:rPr>
        <w:t>.</w:t>
      </w:r>
      <w:r w:rsidRPr="001A4031">
        <w:rPr>
          <w:color w:val="000000" w:themeColor="text1"/>
          <w:sz w:val="28"/>
          <w:szCs w:val="28"/>
        </w:rPr>
        <w:t xml:space="preserve"> </w:t>
      </w:r>
      <w:r w:rsidRPr="001A4031">
        <w:rPr>
          <w:color w:val="000000" w:themeColor="text1"/>
          <w:sz w:val="28"/>
          <w:szCs w:val="28"/>
          <w:lang w:val="kk-KZ"/>
        </w:rPr>
        <w:t>Сонымен, қорларды сатқаннан кейін осы қорлардың баланстық құны міндетті түрде, сол кезеңде болған шығыс</w:t>
      </w:r>
      <w:r w:rsidR="007F72FD">
        <w:rPr>
          <w:color w:val="000000" w:themeColor="text1"/>
          <w:sz w:val="28"/>
          <w:szCs w:val="28"/>
          <w:lang w:val="kk-KZ"/>
        </w:rPr>
        <w:t xml:space="preserve">тар </w:t>
      </w:r>
      <w:r w:rsidRPr="001A4031">
        <w:rPr>
          <w:color w:val="000000" w:themeColor="text1"/>
          <w:sz w:val="28"/>
          <w:szCs w:val="28"/>
          <w:lang w:val="kk-KZ"/>
        </w:rPr>
        <w:t>деп танылады және тиісті түсім ретінде, яғни қорлардың сатылған бөлігіне алынған экономикалық пайдасы ретінде танылуы тиіс.</w:t>
      </w:r>
      <w:r w:rsidR="007F72FD">
        <w:rPr>
          <w:color w:val="000000" w:themeColor="text1"/>
          <w:sz w:val="28"/>
          <w:szCs w:val="28"/>
          <w:lang w:val="kk-KZ"/>
        </w:rPr>
        <w:t xml:space="preserve"> </w:t>
      </w:r>
      <w:r w:rsidRPr="001A4031">
        <w:rPr>
          <w:color w:val="000000" w:themeColor="text1"/>
          <w:sz w:val="28"/>
          <w:szCs w:val="28"/>
          <w:lang w:val="kk-KZ"/>
        </w:rPr>
        <w:t>І</w:t>
      </w:r>
      <w:r w:rsidRPr="007F72FD">
        <w:rPr>
          <w:color w:val="000000" w:themeColor="text1"/>
          <w:sz w:val="28"/>
          <w:szCs w:val="28"/>
          <w:lang w:val="kk-KZ"/>
        </w:rPr>
        <w:t>шінара есептен шығару</w:t>
      </w:r>
      <w:r w:rsidRPr="001A4031">
        <w:rPr>
          <w:color w:val="000000" w:themeColor="text1"/>
          <w:sz w:val="28"/>
          <w:szCs w:val="28"/>
          <w:lang w:val="kk-KZ"/>
        </w:rPr>
        <w:t xml:space="preserve"> құны шамасы ықтимал таза сату құнына дейін және қорлардан болған барлық жоғалтулар, қорларды сату кезінде есептен шығару немесе пайда жоғалтулары кезінде, шығыстар ретінде танылуы тиіс.</w:t>
      </w:r>
      <w:r w:rsidR="007F72FD">
        <w:rPr>
          <w:color w:val="000000" w:themeColor="text1"/>
          <w:sz w:val="28"/>
          <w:szCs w:val="28"/>
          <w:lang w:val="kk-KZ"/>
        </w:rPr>
        <w:t xml:space="preserve"> </w:t>
      </w:r>
      <w:r w:rsidRPr="001A4031">
        <w:rPr>
          <w:color w:val="000000" w:themeColor="text1"/>
          <w:sz w:val="28"/>
          <w:szCs w:val="28"/>
          <w:lang w:val="kk-KZ"/>
        </w:rPr>
        <w:t xml:space="preserve">Ықтимал сатудың таза құнының ұлғаюымен,  кез келген қорлардың есептен шығарылған құнын қалпына келтіру сомасы,  құны  шығыс ретінде анықталып, қорларды азайту шамасы ретінде танылуы тиіс,. </w:t>
      </w:r>
    </w:p>
    <w:p w:rsidR="00853479" w:rsidRPr="001A4031" w:rsidRDefault="00853479" w:rsidP="00853479">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Сатудың өзіндік құны болып табылатын, кезең ішінде шығыстар ретінде танылған қорлар сомасы, осы қорлардың бұрын бағалауға енгізілген, қазіргі кезең ішінде сатылған, және бөлінбеген бір бөлігін өндірістік үстеме шығыстар және өндіріс қорлары өзіндік құнының жоғарғы нормативті шамасы ретінде танылған  шығындарынан құралады.</w:t>
      </w:r>
    </w:p>
    <w:p w:rsidR="00853479" w:rsidRPr="001A4031" w:rsidRDefault="00853479" w:rsidP="00853479">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 Ұйым қызметінің тағы да бір ерекшелігі болып өнімді сату шығындары сияқты  басқа да сомаларды қосуда талап етеді. Ұйым ауысқан кезде қорлар ретінде тек қана оның меншік құқығы ғана қорлар ретінде танылуы мүмкін. Сондықтан осы қорларға байланысты ұйымның ауысқан сәттегі  меншік </w:t>
      </w:r>
      <w:r w:rsidRPr="001A4031">
        <w:rPr>
          <w:color w:val="000000" w:themeColor="text1"/>
          <w:sz w:val="28"/>
          <w:szCs w:val="28"/>
          <w:lang w:val="kk-KZ"/>
        </w:rPr>
        <w:lastRenderedPageBreak/>
        <w:t xml:space="preserve">құқығындағы қорлары және тәуекелдері, қорларды тануда негізгі кезеңі болып табылады. Бұл кез, айтылған шарттары бойынша жеткізудің келісім шартында айқындалады. </w:t>
      </w:r>
    </w:p>
    <w:p w:rsidR="00853479" w:rsidRPr="001A4031" w:rsidRDefault="00853479" w:rsidP="00853479">
      <w:pPr>
        <w:outlineLvl w:val="0"/>
        <w:rPr>
          <w:color w:val="000000" w:themeColor="text1"/>
          <w:lang w:val="kk-KZ"/>
        </w:rPr>
      </w:pPr>
      <w:r w:rsidRPr="001A4031">
        <w:rPr>
          <w:color w:val="000000" w:themeColor="text1"/>
          <w:lang w:val="kk-KZ"/>
        </w:rPr>
        <w:t>Қорларды есепте тоқтатылған деп тану кезінде, онда бастапқыда салынған экономикалық пайда болашақ жоғалту активі ретінде есептеледі.</w:t>
      </w:r>
    </w:p>
    <w:p w:rsidR="007F72FD" w:rsidRDefault="007F72FD" w:rsidP="00853479">
      <w:pPr>
        <w:outlineLvl w:val="0"/>
        <w:rPr>
          <w:b/>
          <w:color w:val="000000" w:themeColor="text1"/>
          <w:kern w:val="36"/>
          <w:lang w:val="kk-KZ"/>
        </w:rPr>
      </w:pPr>
    </w:p>
    <w:p w:rsidR="00853479" w:rsidRPr="001A4031" w:rsidRDefault="000401D0" w:rsidP="00853479">
      <w:pPr>
        <w:outlineLvl w:val="0"/>
        <w:rPr>
          <w:b/>
          <w:color w:val="000000" w:themeColor="text1"/>
          <w:kern w:val="36"/>
          <w:lang w:val="kk-KZ"/>
        </w:rPr>
      </w:pPr>
      <w:r>
        <w:rPr>
          <w:color w:val="000000" w:themeColor="text1"/>
          <w:kern w:val="36"/>
          <w:lang w:val="kk-KZ"/>
        </w:rPr>
        <w:t>4</w:t>
      </w:r>
      <w:r w:rsidR="00EB5C3A" w:rsidRPr="0062596C">
        <w:rPr>
          <w:color w:val="000000" w:themeColor="text1"/>
          <w:kern w:val="36"/>
          <w:lang w:val="kk-KZ"/>
        </w:rPr>
        <w:t xml:space="preserve">. </w:t>
      </w:r>
      <w:r w:rsidR="0062596C" w:rsidRPr="0062596C">
        <w:rPr>
          <w:color w:val="000000" w:themeColor="text1"/>
          <w:kern w:val="36"/>
          <w:lang w:val="kk-KZ"/>
        </w:rPr>
        <w:t>3</w:t>
      </w:r>
      <w:r w:rsidR="0062596C">
        <w:rPr>
          <w:b/>
          <w:color w:val="000000" w:themeColor="text1"/>
          <w:kern w:val="36"/>
          <w:lang w:val="kk-KZ"/>
        </w:rPr>
        <w:t xml:space="preserve"> </w:t>
      </w:r>
      <w:r w:rsidR="00853479" w:rsidRPr="001A4031">
        <w:rPr>
          <w:b/>
          <w:color w:val="000000" w:themeColor="text1"/>
          <w:kern w:val="36"/>
          <w:lang w:val="kk-KZ"/>
        </w:rPr>
        <w:t xml:space="preserve"> </w:t>
      </w:r>
      <w:r w:rsidR="00853479" w:rsidRPr="0062596C">
        <w:rPr>
          <w:color w:val="000000" w:themeColor="text1"/>
          <w:kern w:val="36"/>
          <w:lang w:val="kk-KZ"/>
        </w:rPr>
        <w:t>Мұнай</w:t>
      </w:r>
      <w:r w:rsidR="0062596C" w:rsidRPr="0062596C">
        <w:rPr>
          <w:color w:val="000000" w:themeColor="text1"/>
          <w:kern w:val="36"/>
          <w:lang w:val="kk-KZ"/>
        </w:rPr>
        <w:t xml:space="preserve"> газ секторындағы</w:t>
      </w:r>
      <w:r w:rsidR="00853479" w:rsidRPr="0062596C">
        <w:rPr>
          <w:color w:val="000000" w:themeColor="text1"/>
          <w:kern w:val="36"/>
          <w:lang w:val="kk-KZ"/>
        </w:rPr>
        <w:t xml:space="preserve"> қорлардың бағалануы</w:t>
      </w:r>
    </w:p>
    <w:p w:rsidR="007F72FD" w:rsidRDefault="007F72FD" w:rsidP="00853479">
      <w:pPr>
        <w:shd w:val="clear" w:color="auto" w:fill="FFFFFF"/>
        <w:tabs>
          <w:tab w:val="left" w:pos="0"/>
        </w:tabs>
        <w:rPr>
          <w:color w:val="000000" w:themeColor="text1"/>
          <w:lang w:val="kk-KZ"/>
        </w:rPr>
      </w:pP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Жер қойнауы қорының бағасына өте күрделі есептеудің бірі.Сондықтан, есеп саясаты мен ақпаратты ашу жөніндегі талаптардың маңызды шешімдері дәлелденген қорлардың түріне байланысты.Түрлі санаттағы анықтау және қорларды бағалау есеп саясатына маңызды  қадам болып табылады.</w:t>
      </w:r>
      <w:r w:rsidR="007F72FD">
        <w:rPr>
          <w:color w:val="000000" w:themeColor="text1"/>
          <w:lang w:val="kk-KZ"/>
        </w:rPr>
        <w:t xml:space="preserve"> </w:t>
      </w:r>
      <w:r w:rsidRPr="001A4031">
        <w:rPr>
          <w:color w:val="000000" w:themeColor="text1"/>
          <w:lang w:val="kk-KZ"/>
        </w:rPr>
        <w:t>Бизнесті біріктіру кезінде сатып алынған қорлардың құны бизнес пен оның шын бағасының тығыз бірлікте болуына қолдағы бар мүмкіндікке байланысты.</w:t>
      </w:r>
      <w:r w:rsidR="006044E2">
        <w:rPr>
          <w:color w:val="000000" w:themeColor="text1"/>
          <w:lang w:val="kk-KZ"/>
        </w:rPr>
        <w:t xml:space="preserve"> </w:t>
      </w:r>
      <w:r w:rsidRPr="001A4031">
        <w:rPr>
          <w:color w:val="000000" w:themeColor="text1"/>
          <w:lang w:val="kk-KZ"/>
        </w:rPr>
        <w:t xml:space="preserve">Сонымен бірге қорға және оның болашағына байланысты </w:t>
      </w:r>
      <w:r w:rsidR="006044E2">
        <w:rPr>
          <w:color w:val="000000" w:themeColor="text1"/>
          <w:lang w:val="kk-KZ"/>
        </w:rPr>
        <w:t>мәселе</w:t>
      </w:r>
      <w:r w:rsidRPr="001A4031">
        <w:rPr>
          <w:color w:val="000000" w:themeColor="text1"/>
          <w:lang w:val="kk-KZ"/>
        </w:rPr>
        <w:t xml:space="preserve"> мұнай-газ </w:t>
      </w:r>
      <w:r w:rsidR="00026E49">
        <w:rPr>
          <w:color w:val="000000" w:themeColor="text1"/>
          <w:lang w:val="kk-KZ"/>
        </w:rPr>
        <w:t>ұйымдар</w:t>
      </w:r>
      <w:r w:rsidRPr="001A4031">
        <w:rPr>
          <w:color w:val="000000" w:themeColor="text1"/>
          <w:lang w:val="kk-KZ"/>
        </w:rPr>
        <w:t>ының қаржылық есебіне тікелей әсер етіп, маңызды бірнеше іс-</w:t>
      </w:r>
      <w:r w:rsidR="006044E2">
        <w:rPr>
          <w:color w:val="000000" w:themeColor="text1"/>
          <w:lang w:val="kk-KZ"/>
        </w:rPr>
        <w:t>шараларды жүзеге асырады</w:t>
      </w:r>
      <w:r w:rsidRPr="001A4031">
        <w:rPr>
          <w:color w:val="000000" w:themeColor="text1"/>
          <w:lang w:val="kk-KZ"/>
        </w:rPr>
        <w:t>.</w:t>
      </w:r>
      <w:r w:rsidR="006044E2">
        <w:rPr>
          <w:color w:val="000000" w:themeColor="text1"/>
          <w:lang w:val="kk-KZ"/>
        </w:rPr>
        <w:t xml:space="preserve"> </w:t>
      </w:r>
      <w:r w:rsidRPr="001A4031">
        <w:rPr>
          <w:color w:val="000000" w:themeColor="text1"/>
          <w:lang w:val="kk-KZ"/>
        </w:rPr>
        <w:t>Бұл аспектілерге басқалармен қатар кіреді:</w:t>
      </w: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w:t>
      </w:r>
      <w:r w:rsidRPr="001A4031">
        <w:rPr>
          <w:color w:val="000000" w:themeColor="text1"/>
          <w:lang w:val="kk-KZ"/>
        </w:rPr>
        <w:tab/>
      </w:r>
      <w:r w:rsidR="006044E2">
        <w:rPr>
          <w:color w:val="000000" w:themeColor="text1"/>
          <w:lang w:val="kk-KZ"/>
        </w:rPr>
        <w:t>о</w:t>
      </w:r>
      <w:r w:rsidRPr="001A4031">
        <w:rPr>
          <w:color w:val="000000" w:themeColor="text1"/>
          <w:lang w:val="kk-KZ"/>
        </w:rPr>
        <w:t>лардың сарқылуы, тозуы және аммортизация;</w:t>
      </w: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w:t>
      </w:r>
      <w:r w:rsidRPr="001A4031">
        <w:rPr>
          <w:color w:val="000000" w:themeColor="text1"/>
          <w:lang w:val="kk-KZ"/>
        </w:rPr>
        <w:tab/>
      </w:r>
      <w:r w:rsidR="006044E2">
        <w:rPr>
          <w:color w:val="000000" w:themeColor="text1"/>
          <w:lang w:val="kk-KZ"/>
        </w:rPr>
        <w:t>а</w:t>
      </w:r>
      <w:r w:rsidRPr="001A4031">
        <w:rPr>
          <w:color w:val="000000" w:themeColor="text1"/>
          <w:lang w:val="kk-KZ"/>
        </w:rPr>
        <w:t>ктивтердің құнсыздануы және құнсыздану резервін қалпына келтіру;</w:t>
      </w: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w:t>
      </w:r>
      <w:r w:rsidRPr="001A4031">
        <w:rPr>
          <w:color w:val="000000" w:themeColor="text1"/>
          <w:lang w:val="kk-KZ"/>
        </w:rPr>
        <w:tab/>
      </w:r>
      <w:r w:rsidR="006044E2">
        <w:rPr>
          <w:color w:val="000000" w:themeColor="text1"/>
          <w:lang w:val="kk-KZ"/>
        </w:rPr>
        <w:t>м</w:t>
      </w:r>
      <w:r w:rsidRPr="001A4031">
        <w:rPr>
          <w:color w:val="000000" w:themeColor="text1"/>
          <w:lang w:val="kk-KZ"/>
        </w:rPr>
        <w:t>індеттемені мойындау яғни болашақта активті пайдаланудан шығарылымдар үшін және оқшауланған жерді қалпына келтіру үшін;</w:t>
      </w: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w:t>
      </w:r>
      <w:r w:rsidRPr="001A4031">
        <w:rPr>
          <w:color w:val="000000" w:themeColor="text1"/>
          <w:lang w:val="kk-KZ"/>
        </w:rPr>
        <w:tab/>
      </w:r>
      <w:r w:rsidR="006044E2">
        <w:rPr>
          <w:color w:val="000000" w:themeColor="text1"/>
          <w:lang w:val="kk-KZ"/>
        </w:rPr>
        <w:t>т</w:t>
      </w:r>
      <w:r w:rsidRPr="001A4031">
        <w:rPr>
          <w:color w:val="000000" w:themeColor="text1"/>
          <w:lang w:val="kk-KZ"/>
        </w:rPr>
        <w:t>оқтатылған операциялардан және зейнетақы төлемдеріне байланысты ақша қаражаттарының қозғалысы.</w:t>
      </w: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w:t>
      </w:r>
      <w:r w:rsidRPr="001A4031">
        <w:rPr>
          <w:color w:val="000000" w:themeColor="text1"/>
          <w:lang w:val="kk-KZ"/>
        </w:rPr>
        <w:tab/>
      </w:r>
      <w:r w:rsidR="006044E2">
        <w:rPr>
          <w:color w:val="000000" w:themeColor="text1"/>
          <w:lang w:val="kk-KZ"/>
        </w:rPr>
        <w:t>б</w:t>
      </w:r>
      <w:r w:rsidRPr="001A4031">
        <w:rPr>
          <w:color w:val="000000" w:themeColor="text1"/>
          <w:lang w:val="kk-KZ"/>
        </w:rPr>
        <w:t>изнесті біріктіру нәтижесінде сатып алу бағаларын бөлу.</w:t>
      </w: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Қорды бағалауды бухгалтер емес, мұнай газ қорларының бағалаушы мамандары мен кейде геологтар жүзеге асырады.</w:t>
      </w:r>
      <w:r w:rsidR="006044E2">
        <w:rPr>
          <w:color w:val="000000" w:themeColor="text1"/>
          <w:lang w:val="kk-KZ"/>
        </w:rPr>
        <w:t xml:space="preserve"> </w:t>
      </w:r>
      <w:r w:rsidRPr="001A4031">
        <w:rPr>
          <w:color w:val="000000" w:themeColor="text1"/>
          <w:lang w:val="kk-KZ"/>
        </w:rPr>
        <w:t xml:space="preserve">Қорды бағалау күрделі </w:t>
      </w:r>
      <w:r w:rsidR="00F57C2F">
        <w:rPr>
          <w:color w:val="000000" w:themeColor="text1"/>
          <w:lang w:val="kk-KZ"/>
        </w:rPr>
        <w:t>үрдіс</w:t>
      </w:r>
      <w:r w:rsidRPr="001A4031">
        <w:rPr>
          <w:color w:val="000000" w:themeColor="text1"/>
          <w:lang w:val="kk-KZ"/>
        </w:rPr>
        <w:t xml:space="preserve">  болып табылады.Ол үшін резервуардың геологиялық құрылысы туралы мәліметтер және оны қоршаған қабаттар, резервуар ішіндегі сұйықтар мен газдар туралы мәліметтер керек.</w:t>
      </w:r>
      <w:r w:rsidR="006044E2">
        <w:rPr>
          <w:color w:val="000000" w:themeColor="text1"/>
          <w:lang w:val="kk-KZ"/>
        </w:rPr>
        <w:t xml:space="preserve"> </w:t>
      </w:r>
      <w:r w:rsidRPr="001A4031">
        <w:rPr>
          <w:color w:val="000000" w:themeColor="text1"/>
          <w:lang w:val="kk-KZ"/>
        </w:rPr>
        <w:t>Қорды алудың мүмкіндіктеріне төмендегі факторларды есепке алу керек, температура мен қысым, өнімді өндірудің әртүрлі әдістерін есепке алу, құқықтық нормативтік міндеттер, шығын жәнеәртүрлі әсерлер, экономикаға әсер етуші өнімді өндіруді анықтау.Өнімді өндіру мен мұнай-газ орындарын талдау кезінде оның құрамы,мұнай, газ, су, т.б. туралы толық мәліметтер алынады.Сонымен қатар коллектордағы қысым, т.б.мәліметтер қорының бағасын нақтылайтын, өндіру экономикалық тиімді болады.</w:t>
      </w:r>
      <w:r w:rsidR="007F72FD">
        <w:rPr>
          <w:color w:val="000000" w:themeColor="text1"/>
          <w:lang w:val="kk-KZ"/>
        </w:rPr>
        <w:t xml:space="preserve"> </w:t>
      </w:r>
      <w:r w:rsidRPr="001A4031">
        <w:rPr>
          <w:color w:val="000000" w:themeColor="text1"/>
          <w:lang w:val="kk-KZ"/>
        </w:rPr>
        <w:t>Қорды пайдалану кезеңіндегі қордың орналасқан жер</w:t>
      </w:r>
      <w:r w:rsidR="007F72FD">
        <w:rPr>
          <w:color w:val="000000" w:themeColor="text1"/>
          <w:lang w:val="kk-KZ"/>
        </w:rPr>
        <w:t xml:space="preserve">ін бағалау қайта қаралады. </w:t>
      </w:r>
      <w:r w:rsidRPr="001A4031">
        <w:rPr>
          <w:color w:val="000000" w:themeColor="text1"/>
          <w:lang w:val="kk-KZ"/>
        </w:rPr>
        <w:t xml:space="preserve">Мұнай-газ қорын бағалаудың  </w:t>
      </w:r>
      <w:r w:rsidR="007F72FD">
        <w:rPr>
          <w:color w:val="000000" w:themeColor="text1"/>
          <w:lang w:val="kk-KZ"/>
        </w:rPr>
        <w:t>инженер мұнайшылар қоғамы</w:t>
      </w:r>
      <w:r w:rsidRPr="001A4031">
        <w:rPr>
          <w:color w:val="000000" w:themeColor="text1"/>
          <w:lang w:val="kk-KZ"/>
        </w:rPr>
        <w:t xml:space="preserve"> жасаған стандарты, мұнайшы инженерлерге міндетті болмаса да бағалау мен есеп беруде басшылыққа алуды міндеттейді.</w:t>
      </w:r>
    </w:p>
    <w:p w:rsidR="00853479" w:rsidRPr="001A4031" w:rsidRDefault="00853479" w:rsidP="00853479">
      <w:pPr>
        <w:shd w:val="clear" w:color="auto" w:fill="FFFFFF"/>
        <w:tabs>
          <w:tab w:val="left" w:pos="0"/>
        </w:tabs>
        <w:rPr>
          <w:color w:val="000000" w:themeColor="text1"/>
          <w:lang w:val="kk-KZ"/>
        </w:rPr>
      </w:pPr>
      <w:r w:rsidRPr="001A4031">
        <w:rPr>
          <w:color w:val="000000" w:themeColor="text1"/>
          <w:lang w:val="kk-KZ"/>
        </w:rPr>
        <w:tab/>
        <w:t>Қорлардың тұрған жерін  бағалауда  2 әдістемелік тәсілі бар және осы әдістердің екеуінде де инженер мен геологтар анықталмағандықтың белгілі бір дәрежесі б</w:t>
      </w:r>
      <w:r w:rsidR="007F72FD">
        <w:rPr>
          <w:color w:val="000000" w:themeColor="text1"/>
          <w:lang w:val="kk-KZ"/>
        </w:rPr>
        <w:t xml:space="preserve">олғандықтан </w:t>
      </w:r>
      <w:r w:rsidRPr="001A4031">
        <w:rPr>
          <w:color w:val="000000" w:themeColor="text1"/>
          <w:lang w:val="kk-KZ"/>
        </w:rPr>
        <w:t>детерминделген және ықтималды әдістер болып табылады.</w:t>
      </w:r>
    </w:p>
    <w:p w:rsidR="00853479" w:rsidRPr="001A4031" w:rsidRDefault="00853479" w:rsidP="006044E2">
      <w:pPr>
        <w:shd w:val="clear" w:color="auto" w:fill="FFFFFF"/>
        <w:tabs>
          <w:tab w:val="left" w:pos="0"/>
          <w:tab w:val="left" w:pos="851"/>
        </w:tabs>
        <w:rPr>
          <w:color w:val="000000" w:themeColor="text1"/>
          <w:lang w:val="kk-KZ"/>
        </w:rPr>
      </w:pPr>
      <w:r w:rsidRPr="001A4031">
        <w:rPr>
          <w:color w:val="000000" w:themeColor="text1"/>
          <w:lang w:val="kk-KZ"/>
        </w:rPr>
        <w:lastRenderedPageBreak/>
        <w:t>1.</w:t>
      </w:r>
      <w:r w:rsidRPr="001A4031">
        <w:rPr>
          <w:color w:val="000000" w:themeColor="text1"/>
          <w:lang w:val="kk-KZ"/>
        </w:rPr>
        <w:tab/>
      </w:r>
      <w:r w:rsidRPr="007F72FD">
        <w:rPr>
          <w:color w:val="000000" w:themeColor="text1"/>
          <w:lang w:val="kk-KZ"/>
        </w:rPr>
        <w:t>Детерминделген әдіс</w:t>
      </w:r>
      <w:r w:rsidR="007F72FD">
        <w:rPr>
          <w:b/>
          <w:color w:val="000000" w:themeColor="text1"/>
          <w:lang w:val="kk-KZ"/>
        </w:rPr>
        <w:t xml:space="preserve"> </w:t>
      </w:r>
      <w:r w:rsidRPr="001A4031">
        <w:rPr>
          <w:b/>
          <w:color w:val="000000" w:themeColor="text1"/>
          <w:lang w:val="kk-KZ"/>
        </w:rPr>
        <w:t>-</w:t>
      </w:r>
      <w:r w:rsidRPr="001A4031">
        <w:rPr>
          <w:color w:val="000000" w:themeColor="text1"/>
          <w:lang w:val="kk-KZ"/>
        </w:rPr>
        <w:t xml:space="preserve"> белгілі геологиялық, техникалық және экономикалық ақпарат негізінде өндірілген қорлардың көлемін дәл бағалайтын әдіс.</w:t>
      </w:r>
    </w:p>
    <w:p w:rsidR="00853479" w:rsidRPr="001A4031" w:rsidRDefault="00853479" w:rsidP="006044E2">
      <w:pPr>
        <w:shd w:val="clear" w:color="auto" w:fill="FFFFFF"/>
        <w:tabs>
          <w:tab w:val="left" w:pos="0"/>
          <w:tab w:val="left" w:pos="851"/>
        </w:tabs>
        <w:rPr>
          <w:b/>
          <w:color w:val="000000" w:themeColor="text1"/>
          <w:lang w:val="kk-KZ"/>
        </w:rPr>
      </w:pPr>
      <w:r w:rsidRPr="001A4031">
        <w:rPr>
          <w:color w:val="000000" w:themeColor="text1"/>
          <w:lang w:val="kk-KZ"/>
        </w:rPr>
        <w:t>2.</w:t>
      </w:r>
      <w:r w:rsidRPr="001A4031">
        <w:rPr>
          <w:color w:val="000000" w:themeColor="text1"/>
          <w:lang w:val="kk-KZ"/>
        </w:rPr>
        <w:tab/>
      </w:r>
      <w:r w:rsidRPr="007F72FD">
        <w:rPr>
          <w:color w:val="000000" w:themeColor="text1"/>
          <w:lang w:val="kk-KZ"/>
        </w:rPr>
        <w:t>Ықтималды әдіс</w:t>
      </w:r>
      <w:r w:rsidR="007F72FD">
        <w:rPr>
          <w:b/>
          <w:color w:val="000000" w:themeColor="text1"/>
          <w:lang w:val="kk-KZ"/>
        </w:rPr>
        <w:t xml:space="preserve"> </w:t>
      </w:r>
      <w:r w:rsidRPr="001A4031">
        <w:rPr>
          <w:b/>
          <w:color w:val="000000" w:themeColor="text1"/>
          <w:lang w:val="kk-KZ"/>
        </w:rPr>
        <w:t>-</w:t>
      </w:r>
      <w:r w:rsidRPr="001A4031">
        <w:rPr>
          <w:color w:val="000000" w:themeColor="text1"/>
          <w:lang w:val="kk-KZ"/>
        </w:rPr>
        <w:t xml:space="preserve"> бірдей ақпараттық жүйенің барлығын пайдалана отырып, бағалау сериясы мен оларды іске асыру ықтималдылығы негізделген әдіс.</w:t>
      </w:r>
    </w:p>
    <w:p w:rsidR="00853479" w:rsidRPr="001A4031" w:rsidRDefault="00853479" w:rsidP="00853479">
      <w:pPr>
        <w:shd w:val="clear" w:color="auto" w:fill="FFFFFF"/>
        <w:rPr>
          <w:color w:val="000000" w:themeColor="text1"/>
          <w:lang w:val="kk-KZ"/>
        </w:rPr>
      </w:pPr>
      <w:r w:rsidRPr="001A4031">
        <w:rPr>
          <w:color w:val="000000" w:themeColor="text1"/>
          <w:lang w:val="kk-KZ"/>
        </w:rPr>
        <w:t>Пайдалы қазбаларды бағалау кезінде бухгалтерлік есепте назарға есепті жылы  пайдалы қазбалар бойынша болған баланстық және баланстан тыс қорлардың өзгерістері</w:t>
      </w:r>
      <w:r w:rsidR="000873D3">
        <w:rPr>
          <w:color w:val="000000" w:themeColor="text1"/>
          <w:lang w:val="kk-KZ"/>
        </w:rPr>
        <w:t xml:space="preserve"> алынады</w:t>
      </w:r>
      <w:r w:rsidRPr="001A4031">
        <w:rPr>
          <w:color w:val="000000" w:themeColor="text1"/>
          <w:lang w:val="kk-KZ"/>
        </w:rPr>
        <w:t>,</w:t>
      </w:r>
      <w:r w:rsidR="000873D3">
        <w:rPr>
          <w:color w:val="000000" w:themeColor="text1"/>
          <w:lang w:val="kk-KZ"/>
        </w:rPr>
        <w:t xml:space="preserve"> яғни </w:t>
      </w:r>
      <w:r w:rsidRPr="001A4031">
        <w:rPr>
          <w:color w:val="000000" w:themeColor="text1"/>
          <w:lang w:val="kk-KZ"/>
        </w:rPr>
        <w:t>нәтижесінде:</w:t>
      </w:r>
    </w:p>
    <w:p w:rsidR="00853479" w:rsidRPr="001A4031" w:rsidRDefault="00853479" w:rsidP="00853479">
      <w:pPr>
        <w:shd w:val="clear" w:color="auto" w:fill="FFFFFF"/>
        <w:rPr>
          <w:color w:val="000000" w:themeColor="text1"/>
          <w:lang w:val="kk-KZ"/>
        </w:rPr>
      </w:pPr>
      <w:r>
        <w:rPr>
          <w:color w:val="000000" w:themeColor="text1"/>
          <w:lang w:val="kk-KZ"/>
        </w:rPr>
        <w:t>–</w:t>
      </w:r>
      <w:r w:rsidRPr="001A4031">
        <w:rPr>
          <w:color w:val="000000" w:themeColor="text1"/>
          <w:lang w:val="kk-KZ"/>
        </w:rPr>
        <w:t>жер қойнауын өндіру;</w:t>
      </w:r>
    </w:p>
    <w:p w:rsidR="00853479" w:rsidRPr="001A4031" w:rsidRDefault="00853479" w:rsidP="00853479">
      <w:pPr>
        <w:shd w:val="clear" w:color="auto" w:fill="FFFFFF"/>
        <w:rPr>
          <w:color w:val="000000" w:themeColor="text1"/>
          <w:lang w:val="kk-KZ"/>
        </w:rPr>
      </w:pPr>
      <w:r w:rsidRPr="001A4031">
        <w:rPr>
          <w:color w:val="000000" w:themeColor="text1"/>
          <w:lang w:val="kk-KZ"/>
        </w:rPr>
        <w:t>–жер қойнауын өндіру кезіндегі шығындар;</w:t>
      </w:r>
    </w:p>
    <w:p w:rsidR="00853479" w:rsidRPr="001A4031" w:rsidRDefault="00853479" w:rsidP="00853479">
      <w:pPr>
        <w:shd w:val="clear" w:color="auto" w:fill="FFFFFF"/>
        <w:rPr>
          <w:color w:val="000000" w:themeColor="text1"/>
          <w:lang w:val="kk-KZ"/>
        </w:rPr>
      </w:pPr>
      <w:r>
        <w:rPr>
          <w:color w:val="000000" w:themeColor="text1"/>
          <w:lang w:val="kk-KZ"/>
        </w:rPr>
        <w:t>–</w:t>
      </w:r>
      <w:r w:rsidRPr="001A4031">
        <w:rPr>
          <w:color w:val="000000" w:themeColor="text1"/>
          <w:lang w:val="kk-KZ"/>
        </w:rPr>
        <w:t>жер қойнауын өндіру және арнайы уйіндіге қоймалау;</w:t>
      </w:r>
    </w:p>
    <w:p w:rsidR="00853479" w:rsidRPr="001A4031" w:rsidRDefault="00853479" w:rsidP="00853479">
      <w:pPr>
        <w:shd w:val="clear" w:color="auto" w:fill="FFFFFF"/>
        <w:rPr>
          <w:color w:val="000000" w:themeColor="text1"/>
          <w:lang w:val="kk-KZ"/>
        </w:rPr>
      </w:pPr>
      <w:r w:rsidRPr="001A4031">
        <w:rPr>
          <w:color w:val="000000" w:themeColor="text1"/>
          <w:lang w:val="kk-KZ"/>
        </w:rPr>
        <w:t>–геологиялық - барлау жұмыстарының өсуінің немесе азаюының нәтижесінде;</w:t>
      </w:r>
    </w:p>
    <w:p w:rsidR="00853479" w:rsidRPr="001A4031" w:rsidRDefault="00853479" w:rsidP="00853479">
      <w:pPr>
        <w:shd w:val="clear" w:color="auto" w:fill="FFFFFF"/>
        <w:rPr>
          <w:color w:val="000000" w:themeColor="text1"/>
          <w:lang w:val="kk-KZ"/>
        </w:rPr>
      </w:pPr>
      <w:r>
        <w:rPr>
          <w:color w:val="000000" w:themeColor="text1"/>
          <w:lang w:val="kk-KZ"/>
        </w:rPr>
        <w:t>–</w:t>
      </w:r>
      <w:r w:rsidRPr="001A4031">
        <w:rPr>
          <w:color w:val="000000" w:themeColor="text1"/>
          <w:lang w:val="kk-KZ"/>
        </w:rPr>
        <w:t>қорларды есептеу үшін қайта қараумен байланысты қайта бағалау параметрлері(оның ішінде мұнай бойынша, газ конденсаты бойынша, битумам – коэффициентін алу бойынша кондициялар);</w:t>
      </w:r>
    </w:p>
    <w:p w:rsidR="00853479" w:rsidRPr="001A4031" w:rsidRDefault="00853479" w:rsidP="00853479">
      <w:pPr>
        <w:shd w:val="clear" w:color="auto" w:fill="FFFFFF"/>
        <w:rPr>
          <w:color w:val="000000" w:themeColor="text1"/>
          <w:lang w:val="kk-KZ"/>
        </w:rPr>
      </w:pPr>
      <w:r>
        <w:rPr>
          <w:color w:val="000000" w:themeColor="text1"/>
          <w:lang w:val="kk-KZ"/>
        </w:rPr>
        <w:t>–</w:t>
      </w:r>
      <w:r w:rsidRPr="001A4031">
        <w:rPr>
          <w:color w:val="000000" w:themeColor="text1"/>
          <w:lang w:val="kk-KZ"/>
        </w:rPr>
        <w:t>техникалық - экономикалық және кен - геологиялық себептерге байланысты өнеркәсіптік маңызы бар жоғалтулар;</w:t>
      </w:r>
    </w:p>
    <w:p w:rsidR="00853479" w:rsidRPr="001A4031" w:rsidRDefault="00853479" w:rsidP="00853479">
      <w:pPr>
        <w:shd w:val="clear" w:color="auto" w:fill="FFFFFF"/>
        <w:rPr>
          <w:color w:val="000000" w:themeColor="text1"/>
          <w:lang w:val="kk-KZ"/>
        </w:rPr>
      </w:pPr>
      <w:r w:rsidRPr="001A4031">
        <w:rPr>
          <w:color w:val="000000" w:themeColor="text1"/>
          <w:lang w:val="kk-KZ"/>
        </w:rPr>
        <w:t>–қорларды әзірлеу кезінде расталмауы немесе одан кейінгі геологиялық - барлау жұмыстары;</w:t>
      </w:r>
    </w:p>
    <w:p w:rsidR="00853479" w:rsidRPr="001A4031" w:rsidRDefault="00853479" w:rsidP="00853479">
      <w:pPr>
        <w:shd w:val="clear" w:color="auto" w:fill="FFFFFF"/>
        <w:rPr>
          <w:color w:val="000000" w:themeColor="text1"/>
          <w:lang w:val="kk-KZ"/>
        </w:rPr>
      </w:pPr>
      <w:r w:rsidRPr="001A4031">
        <w:rPr>
          <w:color w:val="000000" w:themeColor="text1"/>
          <w:lang w:val="kk-KZ"/>
        </w:rPr>
        <w:t>–жер қойнауын пайдаланушыға жерді белгіленген тәртіппен беру;</w:t>
      </w:r>
    </w:p>
    <w:p w:rsidR="00853479" w:rsidRPr="001A4031" w:rsidRDefault="00853479" w:rsidP="00853479">
      <w:pPr>
        <w:shd w:val="clear" w:color="auto" w:fill="FFFFFF"/>
        <w:rPr>
          <w:color w:val="000000" w:themeColor="text1"/>
        </w:rPr>
      </w:pPr>
      <w:r w:rsidRPr="001A4031">
        <w:rPr>
          <w:color w:val="000000" w:themeColor="text1"/>
        </w:rPr>
        <w:t>–техникалық шекаралардың өзгеруі және басқа да себептер.</w:t>
      </w:r>
    </w:p>
    <w:p w:rsidR="00853479" w:rsidRPr="001A4031" w:rsidRDefault="00853479" w:rsidP="00853479">
      <w:pPr>
        <w:shd w:val="clear" w:color="auto" w:fill="FFFFFF"/>
        <w:rPr>
          <w:color w:val="000000" w:themeColor="text1"/>
          <w:lang w:val="kk-KZ"/>
        </w:rPr>
      </w:pPr>
      <w:r w:rsidRPr="001A4031">
        <w:rPr>
          <w:color w:val="000000" w:themeColor="text1"/>
        </w:rPr>
        <w:t xml:space="preserve">Пайдалы </w:t>
      </w:r>
      <w:r w:rsidRPr="001A4031">
        <w:rPr>
          <w:color w:val="000000" w:themeColor="text1"/>
          <w:lang w:val="kk-KZ"/>
        </w:rPr>
        <w:t>қ</w:t>
      </w:r>
      <w:r w:rsidRPr="001A4031">
        <w:rPr>
          <w:color w:val="000000" w:themeColor="text1"/>
        </w:rPr>
        <w:t xml:space="preserve">азбалар бойынша </w:t>
      </w:r>
      <w:r w:rsidRPr="001A4031">
        <w:rPr>
          <w:color w:val="000000" w:themeColor="text1"/>
          <w:lang w:val="kk-KZ"/>
        </w:rPr>
        <w:t xml:space="preserve">қорларды дәлелденген, әзірленген қорлардың </w:t>
      </w:r>
      <w:r w:rsidRPr="000873D3">
        <w:rPr>
          <w:color w:val="000000" w:themeColor="text1"/>
          <w:lang w:val="kk-KZ"/>
        </w:rPr>
        <w:t>таза өткізу құнын  бастапқы тану арқылы немесе өндірілген өнімнің өндірістік өзіндік құнын есептеу жолымен</w:t>
      </w:r>
      <w:r w:rsidRPr="001A4031">
        <w:rPr>
          <w:color w:val="000000" w:themeColor="text1"/>
          <w:lang w:val="kk-KZ"/>
        </w:rPr>
        <w:t xml:space="preserve"> баланста  ескеруге болады</w:t>
      </w:r>
      <w:r w:rsidR="000873D3">
        <w:rPr>
          <w:color w:val="000000" w:themeColor="text1"/>
          <w:lang w:val="kk-KZ"/>
        </w:rPr>
        <w:t>.</w:t>
      </w:r>
    </w:p>
    <w:p w:rsidR="00853479" w:rsidRPr="001A4031" w:rsidRDefault="00853479" w:rsidP="00853479">
      <w:pPr>
        <w:shd w:val="clear" w:color="auto" w:fill="FFFFFF"/>
        <w:rPr>
          <w:color w:val="000000" w:themeColor="text1"/>
          <w:lang w:val="kk-KZ"/>
        </w:rPr>
      </w:pPr>
      <w:r w:rsidRPr="001A4031">
        <w:rPr>
          <w:color w:val="000000" w:themeColor="text1"/>
          <w:lang w:val="kk-KZ"/>
        </w:rPr>
        <w:t>Жер қойнауын пайдаланушылар баланста көбінесе өндірілген пайдалы қазбаларды,өндірістік өзіндік құнның ҚЕХС (IAS) 2 "Қорлар" ережелеріне сәйкес мойындайды.</w:t>
      </w:r>
    </w:p>
    <w:p w:rsidR="00853479" w:rsidRPr="001A4031" w:rsidRDefault="00853479" w:rsidP="00853479">
      <w:pPr>
        <w:shd w:val="clear" w:color="auto" w:fill="FFFFFF"/>
        <w:rPr>
          <w:color w:val="000000" w:themeColor="text1"/>
          <w:lang w:val="kk-KZ"/>
        </w:rPr>
      </w:pPr>
      <w:r w:rsidRPr="001A4031">
        <w:rPr>
          <w:color w:val="000000" w:themeColor="text1"/>
          <w:lang w:val="kk-KZ"/>
        </w:rPr>
        <w:t>Әдетте өндірістік шоттарда тікелей және жанама шығындар жиналады, содан кейін барлық құны дайын өнімнің өзіндік құнына ауыстырылады, немесе сатылған өнімнің өзіндік құнына ауыстырылады, егерде өндірілген қорлар бірден іске асырылатын болса.</w:t>
      </w:r>
    </w:p>
    <w:p w:rsidR="00853479" w:rsidRPr="001A4031" w:rsidRDefault="00853479" w:rsidP="00853479">
      <w:pPr>
        <w:shd w:val="clear" w:color="auto" w:fill="FFFFFF"/>
        <w:rPr>
          <w:color w:val="000000" w:themeColor="text1"/>
          <w:lang w:val="kk-KZ"/>
        </w:rPr>
      </w:pPr>
      <w:r w:rsidRPr="001A4031">
        <w:rPr>
          <w:color w:val="000000" w:themeColor="text1"/>
          <w:lang w:val="kk-KZ"/>
        </w:rPr>
        <w:t>Ықтимал таза өткізу құн-бұл қалыпты істің барысында жұмыстарды орындауда жұмсалатын шығындарды және өткізуге арналған ықтимал шығындарды шегергендегі болжамды сату бағасы.</w:t>
      </w:r>
    </w:p>
    <w:p w:rsidR="00853479" w:rsidRPr="001A4031" w:rsidRDefault="00853479" w:rsidP="00853479">
      <w:pPr>
        <w:shd w:val="clear" w:color="auto" w:fill="FFFFFF"/>
        <w:rPr>
          <w:color w:val="000000" w:themeColor="text1"/>
          <w:lang w:val="kk-KZ"/>
        </w:rPr>
      </w:pPr>
      <w:r w:rsidRPr="001A4031">
        <w:rPr>
          <w:color w:val="000000" w:themeColor="text1"/>
          <w:lang w:val="kk-KZ"/>
        </w:rPr>
        <w:t xml:space="preserve">Әділ құн- бұл активтерді айырбастауға болатын сома немесе мәмілелер жасау кезінде хабардыгерлер арасында міндеттемелерді </w:t>
      </w:r>
      <w:r w:rsidR="003D147B">
        <w:rPr>
          <w:color w:val="000000" w:themeColor="text1"/>
          <w:lang w:val="kk-KZ"/>
        </w:rPr>
        <w:t>ретте</w:t>
      </w:r>
      <w:r w:rsidRPr="001A4031">
        <w:rPr>
          <w:color w:val="000000" w:themeColor="text1"/>
          <w:lang w:val="kk-KZ"/>
        </w:rPr>
        <w:t>у.</w:t>
      </w:r>
    </w:p>
    <w:p w:rsidR="00853479" w:rsidRPr="001A4031" w:rsidRDefault="00853479" w:rsidP="00853479">
      <w:pPr>
        <w:shd w:val="clear" w:color="auto" w:fill="FFFFFF"/>
        <w:rPr>
          <w:color w:val="000000" w:themeColor="text1"/>
          <w:lang w:val="kk-KZ"/>
        </w:rPr>
      </w:pPr>
      <w:r w:rsidRPr="001A4031">
        <w:rPr>
          <w:color w:val="000000" w:themeColor="text1"/>
          <w:lang w:val="kk-KZ"/>
        </w:rPr>
        <w:t>Ықтимал таза өткізу құн ұйым қорларды қалыпты сату барысында күтетін  таза сомамен байланысты.</w:t>
      </w:r>
    </w:p>
    <w:p w:rsidR="00853479" w:rsidRPr="001A4031" w:rsidRDefault="00853479" w:rsidP="00853479">
      <w:pPr>
        <w:shd w:val="clear" w:color="auto" w:fill="FFFFFF"/>
        <w:rPr>
          <w:color w:val="000000" w:themeColor="text1"/>
          <w:lang w:val="kk-KZ"/>
        </w:rPr>
      </w:pPr>
      <w:r w:rsidRPr="001A4031">
        <w:rPr>
          <w:color w:val="000000" w:themeColor="text1"/>
          <w:lang w:val="kk-KZ"/>
        </w:rPr>
        <w:t>Әділ құн мәмілелер жасау кезінде хабардыгерлер арасында ұқсас қорларды айырбастауға болатын немесе, осындай мәмілені жасағысы келетін сатып алушылар мен сатушылар нарығындағы  соманы көрсетеді.</w:t>
      </w:r>
    </w:p>
    <w:p w:rsidR="00853479" w:rsidRPr="001A4031" w:rsidRDefault="00853479" w:rsidP="00853479">
      <w:pPr>
        <w:shd w:val="clear" w:color="auto" w:fill="FFFFFF"/>
        <w:rPr>
          <w:color w:val="000000" w:themeColor="text1"/>
          <w:lang w:val="kk-KZ"/>
        </w:rPr>
      </w:pPr>
      <w:r w:rsidRPr="001A4031">
        <w:rPr>
          <w:color w:val="000000" w:themeColor="text1"/>
          <w:lang w:val="kk-KZ"/>
        </w:rPr>
        <w:lastRenderedPageBreak/>
        <w:t>Айта кету керек, нақты ұйым үшін бірінші құны ерекше болып табылады, соңғысы ондай болып табылмайды. Қорлардың ықтимал таза өткізу құны  сатуға арналған шығындар әділ құнына тең болуы мүмкін емес.</w:t>
      </w:r>
    </w:p>
    <w:p w:rsidR="000873D3" w:rsidRPr="001F4336" w:rsidRDefault="000873D3" w:rsidP="001F4336">
      <w:pPr>
        <w:pStyle w:val="a6"/>
        <w:spacing w:before="0" w:beforeAutospacing="0" w:after="0" w:afterAutospacing="0"/>
        <w:ind w:firstLine="0"/>
        <w:rPr>
          <w:color w:val="000000" w:themeColor="text1"/>
          <w:sz w:val="28"/>
          <w:szCs w:val="28"/>
          <w:lang w:val="kk-KZ"/>
        </w:rPr>
      </w:pPr>
    </w:p>
    <w:p w:rsidR="001F4336" w:rsidRDefault="001F4336" w:rsidP="001F4336">
      <w:pPr>
        <w:ind w:firstLine="0"/>
        <w:rPr>
          <w:color w:val="auto"/>
          <w:lang w:val="kk-KZ"/>
        </w:rPr>
      </w:pPr>
      <w:r w:rsidRPr="001F4336">
        <w:rPr>
          <w:color w:val="000000" w:themeColor="text1"/>
          <w:lang w:val="kk-KZ"/>
        </w:rPr>
        <w:t xml:space="preserve"> </w:t>
      </w:r>
      <w:r w:rsidRPr="001F4336">
        <w:rPr>
          <w:color w:val="auto"/>
          <w:lang w:val="kk-KZ"/>
        </w:rPr>
        <w:t>Өзіндік тексеруге арналған сұрақтар:</w:t>
      </w:r>
    </w:p>
    <w:p w:rsidR="000401D0" w:rsidRPr="001F4336" w:rsidRDefault="000401D0" w:rsidP="001F4336">
      <w:pPr>
        <w:ind w:firstLine="0"/>
        <w:rPr>
          <w:color w:val="auto"/>
          <w:lang w:val="kk-KZ"/>
        </w:rPr>
      </w:pP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Мұнай-газ ұйымдарының ағымдық жағдайларындағы келешегін анықтайтын негізгі активтер қалай аталады?</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Салалық ерекшелігіне байланысты жер қойнауын пайдалану санаттары бойынша қорлар қандай түрлерге бөлінеді?</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Қатты пайдалы қазбалардың қоры</w:t>
      </w:r>
      <w:r w:rsidRPr="001F4336">
        <w:rPr>
          <w:rFonts w:ascii="Times New Roman" w:hAnsi="Times New Roman"/>
          <w:b/>
          <w:color w:val="000000" w:themeColor="text1"/>
          <w:sz w:val="28"/>
          <w:szCs w:val="28"/>
          <w:lang w:val="kk-KZ"/>
        </w:rPr>
        <w:t xml:space="preserve">  </w:t>
      </w:r>
      <w:r w:rsidRPr="001F4336">
        <w:rPr>
          <w:rFonts w:ascii="Times New Roman" w:hAnsi="Times New Roman"/>
          <w:color w:val="000000" w:themeColor="text1"/>
          <w:sz w:val="28"/>
          <w:szCs w:val="28"/>
          <w:lang w:val="kk-KZ"/>
        </w:rPr>
        <w:t>шикізатты өндіру үрдісі барысындағы  барлау және пайдалану жұмыстарының қорытындылары нәтижесін қалай есептейді?</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Баланстан тыс қорларға нелер жатады?</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Пайдалы қазбалар қорлары дәрежесі бойынша қанша санатқа бөлінеді?</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Өнеркәсіптік маңызы бар ілеспе компоненттер қорларын есепке қандай жолмен алады?</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Жер қойнауы учаскелерінің болжамды ресурстары қалай бөлінеді?</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Нәтижелі шығындар әдісін пайдаланатын ұйымдар үшін көмірсутек қорларын тану мәселесі қандай?</w:t>
      </w:r>
    </w:p>
    <w:p w:rsidR="001F4336" w:rsidRPr="001F4336" w:rsidRDefault="001F4336" w:rsidP="001F4336">
      <w:pPr>
        <w:pStyle w:val="a5"/>
        <w:numPr>
          <w:ilvl w:val="0"/>
          <w:numId w:val="44"/>
        </w:numPr>
        <w:tabs>
          <w:tab w:val="left" w:pos="284"/>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Мұнай-газ ұйымының қорларының құрамына заңды меншік құқығы сатып алушыға қандай жолмен қосылады?</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Қорлар оларды пайдалану және тағайындау тәсілі бойынша қалай сараланады?</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Қорларды ұйымның балансында тану үшін қандай критерийлерді   есепке алу қажет?</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Қорларды есепте тоқтатылған деп тану кезіне сипаттама беріңіз.</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Қорды алудың мүмкіндіктеріне қандай факторларды есепке алу керек?</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Қорлардың тұрған жерін  бағалауда  қанша әдістемелік тәсілі бар?</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Пайдалы қазбаларды бағалау кезінде бухгалтерлік есепте назарға нені алу керек?</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Пайдалы қазбалар бойынша қорларды дәлелденген деп қалай сипаттама береміз?</w:t>
      </w:r>
    </w:p>
    <w:p w:rsidR="001F4336" w:rsidRPr="001F4336" w:rsidRDefault="001F4336" w:rsidP="001F4336">
      <w:pPr>
        <w:pStyle w:val="a5"/>
        <w:numPr>
          <w:ilvl w:val="0"/>
          <w:numId w:val="44"/>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1F4336">
        <w:rPr>
          <w:rFonts w:ascii="Times New Roman" w:hAnsi="Times New Roman"/>
          <w:color w:val="000000" w:themeColor="text1"/>
          <w:sz w:val="28"/>
          <w:szCs w:val="28"/>
          <w:lang w:val="kk-KZ"/>
        </w:rPr>
        <w:t>Жер қойнауын пайдаланушылар баланста көбінесе өндірілген пайдалы қазбалар деп қалай мойындайды?</w:t>
      </w:r>
    </w:p>
    <w:p w:rsidR="000873D3" w:rsidRDefault="000873D3" w:rsidP="00853479">
      <w:pPr>
        <w:pStyle w:val="a6"/>
        <w:spacing w:before="0" w:beforeAutospacing="0" w:after="0" w:afterAutospacing="0"/>
        <w:rPr>
          <w:color w:val="000000" w:themeColor="text1"/>
          <w:sz w:val="28"/>
          <w:szCs w:val="28"/>
          <w:lang w:val="kk-KZ"/>
        </w:rPr>
      </w:pPr>
    </w:p>
    <w:p w:rsidR="000873D3" w:rsidRDefault="000873D3" w:rsidP="00853479">
      <w:pPr>
        <w:pStyle w:val="a6"/>
        <w:spacing w:before="0" w:beforeAutospacing="0" w:after="0" w:afterAutospacing="0"/>
        <w:rPr>
          <w:color w:val="000000" w:themeColor="text1"/>
          <w:sz w:val="28"/>
          <w:szCs w:val="28"/>
          <w:lang w:val="kk-KZ"/>
        </w:rPr>
      </w:pPr>
    </w:p>
    <w:p w:rsidR="000873D3" w:rsidRDefault="000873D3" w:rsidP="00853479">
      <w:pPr>
        <w:pStyle w:val="a6"/>
        <w:spacing w:before="0" w:beforeAutospacing="0" w:after="0" w:afterAutospacing="0"/>
        <w:rPr>
          <w:color w:val="000000" w:themeColor="text1"/>
          <w:sz w:val="28"/>
          <w:szCs w:val="28"/>
          <w:lang w:val="kk-KZ"/>
        </w:rPr>
      </w:pPr>
    </w:p>
    <w:p w:rsidR="00352BBA" w:rsidRDefault="00352BBA" w:rsidP="00853479">
      <w:pPr>
        <w:pStyle w:val="a6"/>
        <w:spacing w:before="0" w:beforeAutospacing="0" w:after="0" w:afterAutospacing="0"/>
        <w:rPr>
          <w:color w:val="000000" w:themeColor="text1"/>
          <w:sz w:val="28"/>
          <w:szCs w:val="28"/>
          <w:lang w:val="kk-KZ"/>
        </w:rPr>
      </w:pPr>
    </w:p>
    <w:p w:rsidR="00352BBA" w:rsidRDefault="00352BBA" w:rsidP="00853479">
      <w:pPr>
        <w:pStyle w:val="a6"/>
        <w:spacing w:before="0" w:beforeAutospacing="0" w:after="0" w:afterAutospacing="0"/>
        <w:rPr>
          <w:color w:val="000000" w:themeColor="text1"/>
          <w:sz w:val="28"/>
          <w:szCs w:val="28"/>
          <w:lang w:val="kk-KZ"/>
        </w:rPr>
      </w:pPr>
    </w:p>
    <w:p w:rsidR="00352BBA" w:rsidRDefault="00352BBA" w:rsidP="00853479">
      <w:pPr>
        <w:pStyle w:val="a6"/>
        <w:spacing w:before="0" w:beforeAutospacing="0" w:after="0" w:afterAutospacing="0"/>
        <w:rPr>
          <w:color w:val="000000" w:themeColor="text1"/>
          <w:sz w:val="28"/>
          <w:szCs w:val="28"/>
          <w:lang w:val="kk-KZ"/>
        </w:rPr>
      </w:pPr>
    </w:p>
    <w:p w:rsidR="00A96DDC" w:rsidRDefault="00A96DDC" w:rsidP="00853479">
      <w:pPr>
        <w:pStyle w:val="a6"/>
        <w:spacing w:before="0" w:beforeAutospacing="0" w:after="0" w:afterAutospacing="0"/>
        <w:rPr>
          <w:color w:val="000000" w:themeColor="text1"/>
          <w:sz w:val="28"/>
          <w:szCs w:val="28"/>
          <w:lang w:val="kk-KZ"/>
        </w:rPr>
      </w:pPr>
    </w:p>
    <w:p w:rsidR="00A96DDC" w:rsidRDefault="00A96DDC" w:rsidP="00853479">
      <w:pPr>
        <w:pStyle w:val="a6"/>
        <w:spacing w:before="0" w:beforeAutospacing="0" w:after="0" w:afterAutospacing="0"/>
        <w:rPr>
          <w:color w:val="000000" w:themeColor="text1"/>
          <w:sz w:val="28"/>
          <w:szCs w:val="28"/>
          <w:lang w:val="kk-KZ"/>
        </w:rPr>
      </w:pPr>
    </w:p>
    <w:p w:rsidR="00A96DDC" w:rsidRDefault="00A96DDC" w:rsidP="00853479">
      <w:pPr>
        <w:pStyle w:val="a6"/>
        <w:spacing w:before="0" w:beforeAutospacing="0" w:after="0" w:afterAutospacing="0"/>
        <w:rPr>
          <w:color w:val="000000" w:themeColor="text1"/>
          <w:sz w:val="28"/>
          <w:szCs w:val="28"/>
          <w:lang w:val="kk-KZ"/>
        </w:rPr>
      </w:pPr>
    </w:p>
    <w:p w:rsidR="001F4336" w:rsidRDefault="006044E2" w:rsidP="0062596C">
      <w:pPr>
        <w:rPr>
          <w:b/>
          <w:caps/>
          <w:lang w:val="kk-KZ"/>
        </w:rPr>
      </w:pPr>
      <w:r w:rsidRPr="00EB5C3A">
        <w:rPr>
          <w:b/>
          <w:caps/>
          <w:lang w:val="kk-KZ"/>
        </w:rPr>
        <w:lastRenderedPageBreak/>
        <w:t>3 тарау</w:t>
      </w:r>
      <w:r w:rsidR="001F4336">
        <w:rPr>
          <w:b/>
          <w:caps/>
          <w:lang w:val="kk-KZ"/>
        </w:rPr>
        <w:t xml:space="preserve"> </w:t>
      </w:r>
    </w:p>
    <w:p w:rsidR="004A46C1" w:rsidRPr="00EB5C3A" w:rsidRDefault="004A46C1" w:rsidP="0062596C">
      <w:pPr>
        <w:rPr>
          <w:rFonts w:eastAsiaTheme="minorHAnsi"/>
          <w:b/>
          <w:caps/>
          <w:lang w:val="kk-KZ" w:eastAsia="en-US"/>
        </w:rPr>
      </w:pPr>
      <w:r w:rsidRPr="00EB5C3A">
        <w:rPr>
          <w:rFonts w:eastAsiaTheme="minorHAnsi"/>
          <w:b/>
          <w:caps/>
          <w:lang w:val="kk-KZ" w:eastAsia="en-US"/>
        </w:rPr>
        <w:t xml:space="preserve">Мұнай газ секторындағы </w:t>
      </w:r>
      <w:r w:rsidR="009472E4" w:rsidRPr="00EB5C3A">
        <w:rPr>
          <w:rFonts w:eastAsiaTheme="minorHAnsi"/>
          <w:b/>
          <w:caps/>
          <w:lang w:val="kk-KZ" w:eastAsia="en-US"/>
        </w:rPr>
        <w:t>басқару есебі</w:t>
      </w:r>
    </w:p>
    <w:p w:rsidR="0062596C" w:rsidRDefault="0062596C" w:rsidP="0062596C">
      <w:pPr>
        <w:rPr>
          <w:rFonts w:eastAsiaTheme="minorHAnsi"/>
          <w:lang w:val="kk-KZ" w:eastAsia="en-US"/>
        </w:rPr>
      </w:pPr>
    </w:p>
    <w:p w:rsidR="001F4336" w:rsidRDefault="000401D0" w:rsidP="0062596C">
      <w:pPr>
        <w:rPr>
          <w:rFonts w:eastAsiaTheme="minorHAnsi"/>
          <w:lang w:val="kk-KZ" w:eastAsia="en-US"/>
        </w:rPr>
      </w:pPr>
      <w:r>
        <w:rPr>
          <w:rFonts w:eastAsiaTheme="minorHAnsi"/>
          <w:lang w:val="kk-KZ" w:eastAsia="en-US"/>
        </w:rPr>
        <w:t>5</w:t>
      </w:r>
      <w:r w:rsidR="0062596C" w:rsidRPr="0062596C">
        <w:rPr>
          <w:rFonts w:eastAsiaTheme="minorHAnsi"/>
          <w:lang w:val="kk-KZ" w:eastAsia="en-US"/>
        </w:rPr>
        <w:t xml:space="preserve"> бөлім</w:t>
      </w:r>
      <w:r w:rsidR="001F4336">
        <w:rPr>
          <w:rFonts w:eastAsiaTheme="minorHAnsi"/>
          <w:lang w:val="kk-KZ" w:eastAsia="en-US"/>
        </w:rPr>
        <w:t xml:space="preserve"> </w:t>
      </w:r>
    </w:p>
    <w:p w:rsidR="009472E4" w:rsidRPr="009472E4" w:rsidRDefault="00574D6A" w:rsidP="0062596C">
      <w:pPr>
        <w:rPr>
          <w:rFonts w:eastAsiaTheme="minorHAnsi"/>
          <w:b/>
          <w:lang w:val="kk-KZ" w:eastAsia="en-US"/>
        </w:rPr>
      </w:pPr>
      <w:r w:rsidRPr="00574D6A">
        <w:rPr>
          <w:rFonts w:eastAsiaTheme="minorHAnsi"/>
          <w:lang w:val="kk-KZ" w:eastAsia="en-US"/>
        </w:rPr>
        <w:t>Мұнай газ секторының</w:t>
      </w:r>
      <w:r>
        <w:rPr>
          <w:rFonts w:eastAsiaTheme="minorHAnsi"/>
          <w:b/>
          <w:lang w:val="kk-KZ" w:eastAsia="en-US"/>
        </w:rPr>
        <w:t xml:space="preserve"> </w:t>
      </w:r>
      <w:r w:rsidRPr="00EB5C3A">
        <w:rPr>
          <w:rFonts w:eastAsiaTheme="minorHAnsi"/>
          <w:lang w:val="kk-KZ" w:eastAsia="en-US"/>
        </w:rPr>
        <w:t>шығындарын есептеу маңызы мен ерекшелігі</w:t>
      </w:r>
      <w:r w:rsidR="00EB5C3A">
        <w:rPr>
          <w:rFonts w:eastAsiaTheme="minorHAnsi"/>
          <w:lang w:val="kk-KZ" w:eastAsia="en-US"/>
        </w:rPr>
        <w:t xml:space="preserve"> </w:t>
      </w:r>
    </w:p>
    <w:p w:rsidR="009472E4" w:rsidRDefault="009472E4" w:rsidP="0062596C">
      <w:pPr>
        <w:rPr>
          <w:rFonts w:eastAsiaTheme="minorHAnsi"/>
          <w:b/>
          <w:lang w:val="kk-KZ" w:eastAsia="en-US"/>
        </w:rPr>
      </w:pPr>
    </w:p>
    <w:p w:rsidR="0062596C" w:rsidRPr="0062596C" w:rsidRDefault="000401D0" w:rsidP="0062596C">
      <w:pPr>
        <w:tabs>
          <w:tab w:val="left" w:pos="0"/>
        </w:tabs>
        <w:rPr>
          <w:rFonts w:eastAsiaTheme="minorHAnsi"/>
          <w:lang w:val="kk-KZ" w:eastAsia="en-US"/>
        </w:rPr>
      </w:pPr>
      <w:r>
        <w:rPr>
          <w:rFonts w:eastAsiaTheme="minorHAnsi"/>
          <w:lang w:val="kk-KZ" w:eastAsia="en-US"/>
        </w:rPr>
        <w:t>5</w:t>
      </w:r>
      <w:r w:rsidR="009472E4" w:rsidRPr="0062596C">
        <w:rPr>
          <w:rFonts w:eastAsiaTheme="minorHAnsi"/>
          <w:lang w:val="kk-KZ" w:eastAsia="en-US"/>
        </w:rPr>
        <w:t xml:space="preserve">.1. </w:t>
      </w:r>
      <w:r w:rsidR="0062596C" w:rsidRPr="0062596C">
        <w:rPr>
          <w:rFonts w:eastAsiaTheme="minorHAnsi"/>
          <w:lang w:val="kk-KZ" w:eastAsia="en-US"/>
        </w:rPr>
        <w:t>Шығындарды есептеудің салалық ерекшелігі</w:t>
      </w:r>
    </w:p>
    <w:p w:rsidR="0062596C" w:rsidRPr="008F6D96" w:rsidRDefault="000401D0" w:rsidP="0062596C">
      <w:pPr>
        <w:rPr>
          <w:rFonts w:eastAsiaTheme="minorHAnsi"/>
          <w:lang w:val="kk-KZ" w:eastAsia="en-US"/>
        </w:rPr>
      </w:pPr>
      <w:r>
        <w:rPr>
          <w:rFonts w:eastAsiaTheme="minorHAnsi"/>
          <w:lang w:val="kk-KZ" w:eastAsia="en-US"/>
        </w:rPr>
        <w:t>5</w:t>
      </w:r>
      <w:r w:rsidR="0062596C" w:rsidRPr="008F6D96">
        <w:rPr>
          <w:rFonts w:eastAsiaTheme="minorHAnsi"/>
          <w:lang w:val="kk-KZ" w:eastAsia="en-US"/>
        </w:rPr>
        <w:t>.</w:t>
      </w:r>
      <w:r w:rsidR="0062596C">
        <w:rPr>
          <w:rFonts w:eastAsiaTheme="minorHAnsi"/>
          <w:lang w:val="kk-KZ" w:eastAsia="en-US"/>
        </w:rPr>
        <w:t>2</w:t>
      </w:r>
      <w:r w:rsidR="0062596C" w:rsidRPr="008F6D96">
        <w:rPr>
          <w:rFonts w:eastAsiaTheme="minorHAnsi"/>
          <w:lang w:val="kk-KZ" w:eastAsia="en-US"/>
        </w:rPr>
        <w:t xml:space="preserve"> </w:t>
      </w:r>
      <w:r w:rsidR="001F4336">
        <w:rPr>
          <w:rFonts w:eastAsiaTheme="minorHAnsi"/>
          <w:lang w:val="kk-KZ" w:eastAsia="en-US"/>
        </w:rPr>
        <w:t xml:space="preserve"> </w:t>
      </w:r>
      <w:r w:rsidR="0062596C" w:rsidRPr="008F6D96">
        <w:rPr>
          <w:rFonts w:eastAsiaTheme="minorHAnsi"/>
          <w:lang w:val="kk-KZ" w:eastAsia="en-US"/>
        </w:rPr>
        <w:t>Мұнай-газ секторындағы шығындардың жіктелуі мен құрамы</w:t>
      </w:r>
    </w:p>
    <w:p w:rsidR="0062596C" w:rsidRDefault="000401D0" w:rsidP="0062596C">
      <w:pPr>
        <w:rPr>
          <w:color w:val="000000" w:themeColor="text1"/>
          <w:lang w:val="kk-KZ"/>
        </w:rPr>
      </w:pPr>
      <w:r>
        <w:rPr>
          <w:color w:val="000000" w:themeColor="text1"/>
          <w:lang w:val="kk-KZ"/>
        </w:rPr>
        <w:t>5</w:t>
      </w:r>
      <w:r w:rsidR="0062596C">
        <w:rPr>
          <w:color w:val="000000" w:themeColor="text1"/>
          <w:lang w:val="kk-KZ"/>
        </w:rPr>
        <w:t>.3 Э</w:t>
      </w:r>
      <w:r w:rsidR="0062596C" w:rsidRPr="009472E4">
        <w:rPr>
          <w:color w:val="000000" w:themeColor="text1"/>
          <w:lang w:val="kk-KZ"/>
        </w:rPr>
        <w:t xml:space="preserve">кономикалық элементер мен калькуляциялық </w:t>
      </w:r>
      <w:r w:rsidR="0062596C">
        <w:rPr>
          <w:color w:val="000000" w:themeColor="text1"/>
          <w:lang w:val="kk-KZ"/>
        </w:rPr>
        <w:t>баптары</w:t>
      </w:r>
      <w:r w:rsidR="0062596C" w:rsidRPr="009472E4">
        <w:rPr>
          <w:color w:val="000000" w:themeColor="text1"/>
          <w:lang w:val="kk-KZ"/>
        </w:rPr>
        <w:t xml:space="preserve"> бойынша шығындар</w:t>
      </w:r>
      <w:r w:rsidR="0062596C">
        <w:rPr>
          <w:color w:val="000000" w:themeColor="text1"/>
          <w:lang w:val="kk-KZ"/>
        </w:rPr>
        <w:t>ға жатқызу тәртібі</w:t>
      </w:r>
    </w:p>
    <w:p w:rsidR="0062596C" w:rsidRPr="0062596C" w:rsidRDefault="0062596C" w:rsidP="0062596C">
      <w:pPr>
        <w:tabs>
          <w:tab w:val="left" w:pos="0"/>
        </w:tabs>
        <w:rPr>
          <w:rFonts w:eastAsiaTheme="minorHAnsi"/>
          <w:lang w:val="kk-KZ" w:eastAsia="en-US"/>
        </w:rPr>
      </w:pPr>
    </w:p>
    <w:p w:rsidR="0062596C" w:rsidRPr="0062596C" w:rsidRDefault="000401D0" w:rsidP="0062596C">
      <w:pPr>
        <w:tabs>
          <w:tab w:val="left" w:pos="0"/>
        </w:tabs>
        <w:rPr>
          <w:rFonts w:eastAsiaTheme="minorHAnsi"/>
          <w:lang w:val="kk-KZ" w:eastAsia="en-US"/>
        </w:rPr>
      </w:pPr>
      <w:r>
        <w:rPr>
          <w:rFonts w:eastAsiaTheme="minorHAnsi"/>
          <w:lang w:val="kk-KZ" w:eastAsia="en-US"/>
        </w:rPr>
        <w:t>5</w:t>
      </w:r>
      <w:r w:rsidR="0062596C" w:rsidRPr="0062596C">
        <w:rPr>
          <w:rFonts w:eastAsiaTheme="minorHAnsi"/>
          <w:lang w:val="kk-KZ" w:eastAsia="en-US"/>
        </w:rPr>
        <w:t>.1. Шығындарды есептеудің салалық ерекшелігі</w:t>
      </w:r>
    </w:p>
    <w:p w:rsidR="0062596C" w:rsidRDefault="0062596C" w:rsidP="0062596C">
      <w:pPr>
        <w:tabs>
          <w:tab w:val="left" w:pos="0"/>
        </w:tabs>
        <w:rPr>
          <w:rFonts w:eastAsiaTheme="minorHAnsi"/>
          <w:lang w:val="kk-KZ" w:eastAsia="en-US"/>
        </w:rPr>
      </w:pPr>
    </w:p>
    <w:p w:rsidR="00574D6A" w:rsidRPr="00574D6A" w:rsidRDefault="00574D6A" w:rsidP="0062596C">
      <w:pPr>
        <w:tabs>
          <w:tab w:val="left" w:pos="0"/>
        </w:tabs>
        <w:rPr>
          <w:lang w:val="kk-KZ"/>
        </w:rPr>
      </w:pPr>
      <w:r w:rsidRPr="00574D6A">
        <w:rPr>
          <w:rFonts w:eastAsiaTheme="minorHAnsi"/>
          <w:lang w:val="kk-KZ" w:eastAsia="en-US"/>
        </w:rPr>
        <w:t>Мұнай газ секторының</w:t>
      </w:r>
      <w:r w:rsidRPr="00574D6A">
        <w:rPr>
          <w:lang w:val="kk-KZ"/>
        </w:rPr>
        <w:t xml:space="preserve"> салалық </w:t>
      </w:r>
      <w:r>
        <w:rPr>
          <w:lang w:val="kk-KZ"/>
        </w:rPr>
        <w:t>өзіне тән ерекшелігі</w:t>
      </w:r>
      <w:r w:rsidRPr="00574D6A">
        <w:rPr>
          <w:lang w:val="kk-KZ"/>
        </w:rPr>
        <w:t xml:space="preserve"> шығындарды</w:t>
      </w:r>
      <w:r>
        <w:rPr>
          <w:lang w:val="kk-KZ"/>
        </w:rPr>
        <w:t xml:space="preserve"> есептеуде</w:t>
      </w:r>
      <w:r w:rsidRPr="00574D6A">
        <w:rPr>
          <w:lang w:val="kk-KZ"/>
        </w:rPr>
        <w:t xml:space="preserve"> калькуляциялық баптар</w:t>
      </w:r>
      <w:r w:rsidR="00444812">
        <w:rPr>
          <w:lang w:val="kk-KZ"/>
        </w:rPr>
        <w:t>дың</w:t>
      </w:r>
      <w:r w:rsidRPr="00574D6A">
        <w:rPr>
          <w:lang w:val="kk-KZ"/>
        </w:rPr>
        <w:t xml:space="preserve"> құрамына ықпалын тигізеді. </w:t>
      </w:r>
      <w:r>
        <w:rPr>
          <w:lang w:val="kk-KZ"/>
        </w:rPr>
        <w:t>Ұйым</w:t>
      </w:r>
      <w:r w:rsidRPr="00574D6A">
        <w:rPr>
          <w:lang w:val="kk-KZ"/>
        </w:rPr>
        <w:t>да басқару есебін ұйымдастырудың барлық жүйесінің негізіне шығындар жөніндегі ақпарат жатады. Мұнай мен газды өңдеудің технологиялық және ұйымдастырушылық ерекшеліктері өндіріс шығындарының құрылымына және оның құр</w:t>
      </w:r>
      <w:r w:rsidR="00444812">
        <w:rPr>
          <w:lang w:val="kk-KZ"/>
        </w:rPr>
        <w:t xml:space="preserve">алу көзіне </w:t>
      </w:r>
      <w:r w:rsidRPr="00574D6A">
        <w:rPr>
          <w:lang w:val="kk-KZ"/>
        </w:rPr>
        <w:t>әсер ете</w:t>
      </w:r>
      <w:r w:rsidR="00444812">
        <w:rPr>
          <w:lang w:val="kk-KZ"/>
        </w:rPr>
        <w:t>тіндіктен м</w:t>
      </w:r>
      <w:r w:rsidRPr="00574D6A">
        <w:rPr>
          <w:lang w:val="kk-KZ"/>
        </w:rPr>
        <w:t>ұнай</w:t>
      </w:r>
      <w:r w:rsidR="00444812">
        <w:rPr>
          <w:lang w:val="kk-KZ"/>
        </w:rPr>
        <w:t>ды</w:t>
      </w:r>
      <w:r w:rsidRPr="00574D6A">
        <w:rPr>
          <w:lang w:val="kk-KZ"/>
        </w:rPr>
        <w:t xml:space="preserve"> өңдеу</w:t>
      </w:r>
      <w:r w:rsidR="00444812">
        <w:rPr>
          <w:lang w:val="kk-KZ"/>
        </w:rPr>
        <w:t xml:space="preserve">мен </w:t>
      </w:r>
      <w:r w:rsidRPr="00574D6A">
        <w:rPr>
          <w:lang w:val="kk-KZ"/>
        </w:rPr>
        <w:t>айналысатын ұйымдарда шығындар есебі мен өнімнің өзіндік құнын калькуляциялау өнеркәсіптің басқа да салаларындағыдай технология мен өнеркәсіп өндірісінің ұйымдастырылу ерекшелігіне сәйкес жүргізіледі.</w:t>
      </w:r>
    </w:p>
    <w:p w:rsidR="00574D6A" w:rsidRPr="00574D6A" w:rsidRDefault="00444812" w:rsidP="0062596C">
      <w:pPr>
        <w:tabs>
          <w:tab w:val="left" w:pos="0"/>
        </w:tabs>
        <w:rPr>
          <w:lang w:val="kk-KZ"/>
        </w:rPr>
      </w:pPr>
      <w:r w:rsidRPr="00574D6A">
        <w:rPr>
          <w:rFonts w:eastAsiaTheme="minorHAnsi"/>
          <w:lang w:val="kk-KZ" w:eastAsia="en-US"/>
        </w:rPr>
        <w:t>Мұнай газ секторы</w:t>
      </w:r>
      <w:r>
        <w:rPr>
          <w:rFonts w:eastAsiaTheme="minorHAnsi"/>
          <w:lang w:val="kk-KZ" w:eastAsia="en-US"/>
        </w:rPr>
        <w:t xml:space="preserve"> </w:t>
      </w:r>
      <w:r>
        <w:rPr>
          <w:lang w:val="kk-KZ"/>
        </w:rPr>
        <w:t>бастапқы шикізат түрінен әр</w:t>
      </w:r>
      <w:r w:rsidR="00574D6A" w:rsidRPr="00574D6A">
        <w:rPr>
          <w:lang w:val="kk-KZ"/>
        </w:rPr>
        <w:t>түрлі өнім ассортиментін өндірумен айналыса</w:t>
      </w:r>
      <w:r>
        <w:rPr>
          <w:lang w:val="kk-KZ"/>
        </w:rPr>
        <w:t>тындықтан (</w:t>
      </w:r>
      <w:r w:rsidR="00574D6A" w:rsidRPr="00574D6A">
        <w:rPr>
          <w:lang w:val="kk-KZ"/>
        </w:rPr>
        <w:t>мұнай, табиғи газ, газды конденсат және т.б.</w:t>
      </w:r>
      <w:r>
        <w:rPr>
          <w:lang w:val="kk-KZ"/>
        </w:rPr>
        <w:t>)</w:t>
      </w:r>
      <w:r w:rsidR="00574D6A" w:rsidRPr="00574D6A">
        <w:rPr>
          <w:lang w:val="kk-KZ"/>
        </w:rPr>
        <w:t xml:space="preserve"> сала материалсыйымды</w:t>
      </w:r>
      <w:r>
        <w:rPr>
          <w:lang w:val="kk-KZ"/>
        </w:rPr>
        <w:t>лығы</w:t>
      </w:r>
      <w:r w:rsidR="00574D6A" w:rsidRPr="00574D6A">
        <w:rPr>
          <w:lang w:val="kk-KZ"/>
        </w:rPr>
        <w:t xml:space="preserve"> </w:t>
      </w:r>
      <w:r>
        <w:rPr>
          <w:lang w:val="kk-KZ"/>
        </w:rPr>
        <w:t>мен</w:t>
      </w:r>
      <w:r w:rsidR="00574D6A" w:rsidRPr="00574D6A">
        <w:rPr>
          <w:lang w:val="kk-KZ"/>
        </w:rPr>
        <w:t xml:space="preserve"> калькуляция</w:t>
      </w:r>
      <w:r>
        <w:rPr>
          <w:lang w:val="kk-KZ"/>
        </w:rPr>
        <w:t>лық</w:t>
      </w:r>
      <w:r w:rsidR="00574D6A" w:rsidRPr="00574D6A">
        <w:rPr>
          <w:lang w:val="kk-KZ"/>
        </w:rPr>
        <w:t xml:space="preserve"> баптар</w:t>
      </w:r>
      <w:r>
        <w:rPr>
          <w:lang w:val="kk-KZ"/>
        </w:rPr>
        <w:t>дың</w:t>
      </w:r>
      <w:r w:rsidR="00574D6A" w:rsidRPr="00574D6A">
        <w:rPr>
          <w:lang w:val="kk-KZ"/>
        </w:rPr>
        <w:t xml:space="preserve"> құрылуына әкеледі. Бұдан басқа, </w:t>
      </w:r>
      <w:r w:rsidR="00574D6A">
        <w:rPr>
          <w:lang w:val="kk-KZ"/>
        </w:rPr>
        <w:t>ұйым</w:t>
      </w:r>
      <w:r w:rsidR="00574D6A" w:rsidRPr="00574D6A">
        <w:rPr>
          <w:lang w:val="kk-KZ"/>
        </w:rPr>
        <w:t xml:space="preserve"> мұнай өңдеу мен мұнай химиясының қуат сыйымдылығымен ерекшеленеді.</w:t>
      </w:r>
    </w:p>
    <w:p w:rsidR="00574D6A" w:rsidRPr="00574D6A" w:rsidRDefault="00444812" w:rsidP="0062596C">
      <w:pPr>
        <w:tabs>
          <w:tab w:val="left" w:pos="0"/>
        </w:tabs>
        <w:rPr>
          <w:lang w:val="kk-KZ"/>
        </w:rPr>
      </w:pPr>
      <w:r w:rsidRPr="00574D6A">
        <w:rPr>
          <w:rFonts w:eastAsiaTheme="minorHAnsi"/>
          <w:lang w:val="kk-KZ" w:eastAsia="en-US"/>
        </w:rPr>
        <w:t>Мұнай газ секторы</w:t>
      </w:r>
      <w:r>
        <w:rPr>
          <w:rFonts w:eastAsiaTheme="minorHAnsi"/>
          <w:lang w:val="kk-KZ" w:eastAsia="en-US"/>
        </w:rPr>
        <w:t xml:space="preserve"> </w:t>
      </w:r>
      <w:r w:rsidR="00574D6A" w:rsidRPr="00574D6A">
        <w:rPr>
          <w:lang w:val="kk-KZ"/>
        </w:rPr>
        <w:t>өнімдерінің шығындар есебі мен өзіндік құнын калькуляциялау саланың келесідей ерекшеліктерімен анықталады:</w:t>
      </w:r>
    </w:p>
    <w:p w:rsidR="00574D6A" w:rsidRPr="00574D6A" w:rsidRDefault="00444812" w:rsidP="0062596C">
      <w:pPr>
        <w:pStyle w:val="a5"/>
        <w:tabs>
          <w:tab w:val="left" w:pos="0"/>
          <w:tab w:val="left" w:pos="993"/>
          <w:tab w:val="left" w:pos="1134"/>
        </w:tabs>
        <w:spacing w:after="0" w:line="240" w:lineRule="auto"/>
        <w:ind w:left="0"/>
        <w:rPr>
          <w:rFonts w:ascii="Times New Roman" w:hAnsi="Times New Roman"/>
          <w:sz w:val="28"/>
          <w:szCs w:val="28"/>
          <w:lang w:val="kk-KZ"/>
        </w:rPr>
      </w:pPr>
      <w:r>
        <w:rPr>
          <w:rFonts w:ascii="Times New Roman" w:hAnsi="Times New Roman"/>
          <w:sz w:val="28"/>
          <w:szCs w:val="28"/>
          <w:lang w:val="kk-KZ"/>
        </w:rPr>
        <w:t>- әрбір т</w:t>
      </w:r>
      <w:r w:rsidR="00574D6A" w:rsidRPr="00574D6A">
        <w:rPr>
          <w:rFonts w:ascii="Times New Roman" w:hAnsi="Times New Roman"/>
          <w:sz w:val="28"/>
          <w:szCs w:val="28"/>
          <w:lang w:val="kk-KZ"/>
        </w:rPr>
        <w:t xml:space="preserve">ехнологиялық </w:t>
      </w:r>
      <w:r>
        <w:rPr>
          <w:rFonts w:ascii="Times New Roman" w:hAnsi="Times New Roman"/>
          <w:sz w:val="28"/>
          <w:szCs w:val="28"/>
          <w:lang w:val="kk-KZ"/>
        </w:rPr>
        <w:t>үрдіс</w:t>
      </w:r>
      <w:r w:rsidR="00574D6A" w:rsidRPr="00574D6A">
        <w:rPr>
          <w:rFonts w:ascii="Times New Roman" w:hAnsi="Times New Roman"/>
          <w:sz w:val="28"/>
          <w:szCs w:val="28"/>
          <w:lang w:val="kk-KZ"/>
        </w:rPr>
        <w:t xml:space="preserve"> жоспарда, есептілікте және калькуляция</w:t>
      </w:r>
      <w:r>
        <w:rPr>
          <w:rFonts w:ascii="Times New Roman" w:hAnsi="Times New Roman"/>
          <w:sz w:val="28"/>
          <w:szCs w:val="28"/>
          <w:lang w:val="kk-KZ"/>
        </w:rPr>
        <w:t>лауда</w:t>
      </w:r>
      <w:r w:rsidR="00574D6A" w:rsidRPr="00574D6A">
        <w:rPr>
          <w:rFonts w:ascii="Times New Roman" w:hAnsi="Times New Roman"/>
          <w:sz w:val="28"/>
          <w:szCs w:val="28"/>
          <w:lang w:val="kk-KZ"/>
        </w:rPr>
        <w:t xml:space="preserve"> бөліп көрсетуге болатын нақты </w:t>
      </w:r>
      <w:r>
        <w:rPr>
          <w:rFonts w:ascii="Times New Roman" w:hAnsi="Times New Roman"/>
          <w:sz w:val="28"/>
          <w:szCs w:val="28"/>
          <w:lang w:val="kk-KZ"/>
        </w:rPr>
        <w:t xml:space="preserve"> </w:t>
      </w:r>
      <w:r w:rsidR="00574D6A" w:rsidRPr="00574D6A">
        <w:rPr>
          <w:rFonts w:ascii="Times New Roman" w:hAnsi="Times New Roman"/>
          <w:sz w:val="28"/>
          <w:szCs w:val="28"/>
          <w:lang w:val="kk-KZ"/>
        </w:rPr>
        <w:t>кезеңдермен ерекшеленеді</w:t>
      </w:r>
      <w:r>
        <w:rPr>
          <w:rFonts w:ascii="Times New Roman" w:hAnsi="Times New Roman"/>
          <w:sz w:val="28"/>
          <w:szCs w:val="28"/>
          <w:lang w:val="kk-KZ"/>
        </w:rPr>
        <w:t>;</w:t>
      </w:r>
    </w:p>
    <w:p w:rsidR="0062596C" w:rsidRDefault="00444812" w:rsidP="0062596C">
      <w:pPr>
        <w:tabs>
          <w:tab w:val="left" w:pos="0"/>
        </w:tabs>
        <w:rPr>
          <w:lang w:val="kk-KZ"/>
        </w:rPr>
      </w:pPr>
      <w:r>
        <w:rPr>
          <w:lang w:val="kk-KZ"/>
        </w:rPr>
        <w:t>- т</w:t>
      </w:r>
      <w:r w:rsidR="00574D6A" w:rsidRPr="00444812">
        <w:rPr>
          <w:lang w:val="kk-KZ"/>
        </w:rPr>
        <w:t xml:space="preserve">ехнологиялық </w:t>
      </w:r>
      <w:r>
        <w:rPr>
          <w:lang w:val="kk-KZ"/>
        </w:rPr>
        <w:t>үрдістің</w:t>
      </w:r>
      <w:r w:rsidR="00574D6A" w:rsidRPr="00444812">
        <w:rPr>
          <w:lang w:val="kk-KZ"/>
        </w:rPr>
        <w:t xml:space="preserve"> басым көпшілігі кешенді болып келеді. Бұнда бір өндірістік цикл ішінде бөлінбеген технологиялық </w:t>
      </w:r>
      <w:r>
        <w:rPr>
          <w:lang w:val="kk-KZ"/>
        </w:rPr>
        <w:t>үрдістің</w:t>
      </w:r>
      <w:r w:rsidR="00574D6A" w:rsidRPr="00444812">
        <w:rPr>
          <w:lang w:val="kk-KZ"/>
        </w:rPr>
        <w:t xml:space="preserve"> бірыңғай нәтижесінде шикізаттың жалпы бір түрінен бір мезгілде бірнеше мұнай өнімдері алынады. Кешенді </w:t>
      </w:r>
      <w:r w:rsidR="00D76DB6">
        <w:rPr>
          <w:lang w:val="kk-KZ"/>
        </w:rPr>
        <w:t>үрдіс</w:t>
      </w:r>
      <w:r w:rsidR="00574D6A" w:rsidRPr="00444812">
        <w:rPr>
          <w:lang w:val="kk-KZ"/>
        </w:rPr>
        <w:t>ке жататындар:</w:t>
      </w:r>
    </w:p>
    <w:p w:rsidR="00574D6A" w:rsidRPr="00444812" w:rsidRDefault="0062596C" w:rsidP="0062596C">
      <w:pPr>
        <w:tabs>
          <w:tab w:val="left" w:pos="0"/>
        </w:tabs>
        <w:rPr>
          <w:lang w:val="kk-KZ"/>
        </w:rPr>
      </w:pPr>
      <w:r>
        <w:rPr>
          <w:lang w:val="kk-KZ"/>
        </w:rPr>
        <w:t xml:space="preserve">- </w:t>
      </w:r>
      <w:r w:rsidR="00574D6A" w:rsidRPr="00444812">
        <w:rPr>
          <w:lang w:val="kk-KZ"/>
        </w:rPr>
        <w:t xml:space="preserve"> мұнайды, бензиндік, керосиндік және дизельдік фракцияларды айырып шығару; оларды гидротазалау және т.б.</w:t>
      </w:r>
      <w:r w:rsidR="00444812">
        <w:rPr>
          <w:lang w:val="kk-KZ"/>
        </w:rPr>
        <w:t>;</w:t>
      </w:r>
      <w:r w:rsidR="00574D6A" w:rsidRPr="00444812">
        <w:rPr>
          <w:lang w:val="kk-KZ"/>
        </w:rPr>
        <w:t xml:space="preserve"> </w:t>
      </w:r>
    </w:p>
    <w:p w:rsidR="00574D6A" w:rsidRPr="00574D6A" w:rsidRDefault="00444812" w:rsidP="0062596C">
      <w:pPr>
        <w:pStyle w:val="a5"/>
        <w:tabs>
          <w:tab w:val="left" w:pos="0"/>
          <w:tab w:val="left" w:pos="993"/>
          <w:tab w:val="left" w:pos="1134"/>
        </w:tabs>
        <w:spacing w:after="0" w:line="240" w:lineRule="auto"/>
        <w:ind w:left="0"/>
        <w:rPr>
          <w:rFonts w:ascii="Times New Roman" w:hAnsi="Times New Roman"/>
          <w:sz w:val="28"/>
          <w:szCs w:val="28"/>
          <w:lang w:val="kk-KZ"/>
        </w:rPr>
      </w:pPr>
      <w:r>
        <w:rPr>
          <w:rFonts w:ascii="Times New Roman" w:hAnsi="Times New Roman"/>
          <w:sz w:val="28"/>
          <w:szCs w:val="28"/>
          <w:lang w:val="kk-KZ"/>
        </w:rPr>
        <w:t>- м</w:t>
      </w:r>
      <w:r w:rsidR="00574D6A" w:rsidRPr="00574D6A">
        <w:rPr>
          <w:rFonts w:ascii="Times New Roman" w:hAnsi="Times New Roman"/>
          <w:sz w:val="28"/>
          <w:szCs w:val="28"/>
          <w:lang w:val="kk-KZ"/>
        </w:rPr>
        <w:t>ұнай</w:t>
      </w:r>
      <w:r>
        <w:rPr>
          <w:rFonts w:ascii="Times New Roman" w:hAnsi="Times New Roman"/>
          <w:sz w:val="28"/>
          <w:szCs w:val="28"/>
          <w:lang w:val="kk-KZ"/>
        </w:rPr>
        <w:t>дан алынатын</w:t>
      </w:r>
      <w:r w:rsidR="00574D6A" w:rsidRPr="00574D6A">
        <w:rPr>
          <w:rFonts w:ascii="Times New Roman" w:hAnsi="Times New Roman"/>
          <w:sz w:val="28"/>
          <w:szCs w:val="28"/>
          <w:lang w:val="kk-KZ"/>
        </w:rPr>
        <w:t xml:space="preserve"> өнімдер мен тауарлы мұнай өнімдерінің өндірісі көбінесе жекеленген, бірақ бір-бірімен тығыз байланысты технологиялық ү</w:t>
      </w:r>
      <w:r>
        <w:rPr>
          <w:rFonts w:ascii="Times New Roman" w:hAnsi="Times New Roman"/>
          <w:sz w:val="28"/>
          <w:szCs w:val="28"/>
          <w:lang w:val="kk-KZ"/>
        </w:rPr>
        <w:t>рд</w:t>
      </w:r>
      <w:r w:rsidR="00574D6A" w:rsidRPr="00574D6A">
        <w:rPr>
          <w:rFonts w:ascii="Times New Roman" w:hAnsi="Times New Roman"/>
          <w:sz w:val="28"/>
          <w:szCs w:val="28"/>
          <w:lang w:val="kk-KZ"/>
        </w:rPr>
        <w:t xml:space="preserve">істер мен қондырғыларда </w:t>
      </w:r>
      <w:r>
        <w:rPr>
          <w:rFonts w:ascii="Times New Roman" w:hAnsi="Times New Roman"/>
          <w:sz w:val="28"/>
          <w:szCs w:val="28"/>
          <w:lang w:val="kk-KZ"/>
        </w:rPr>
        <w:t xml:space="preserve">пайдалануды </w:t>
      </w:r>
      <w:r w:rsidR="00574D6A" w:rsidRPr="00574D6A">
        <w:rPr>
          <w:rFonts w:ascii="Times New Roman" w:hAnsi="Times New Roman"/>
          <w:sz w:val="28"/>
          <w:szCs w:val="28"/>
          <w:lang w:val="kk-KZ"/>
        </w:rPr>
        <w:t xml:space="preserve">жүзеге асырыады. </w:t>
      </w:r>
      <w:r>
        <w:rPr>
          <w:rFonts w:ascii="Times New Roman" w:hAnsi="Times New Roman"/>
          <w:sz w:val="28"/>
          <w:szCs w:val="28"/>
          <w:lang w:val="kk-KZ"/>
        </w:rPr>
        <w:t>Сондықтан ө</w:t>
      </w:r>
      <w:r w:rsidR="00574D6A" w:rsidRPr="00574D6A">
        <w:rPr>
          <w:rFonts w:ascii="Times New Roman" w:hAnsi="Times New Roman"/>
          <w:sz w:val="28"/>
          <w:szCs w:val="28"/>
          <w:lang w:val="kk-KZ"/>
        </w:rPr>
        <w:t xml:space="preserve">ндіріске </w:t>
      </w:r>
      <w:r>
        <w:rPr>
          <w:rFonts w:ascii="Times New Roman" w:hAnsi="Times New Roman"/>
          <w:sz w:val="28"/>
          <w:szCs w:val="28"/>
          <w:lang w:val="kk-KZ"/>
        </w:rPr>
        <w:t>жұмсалған</w:t>
      </w:r>
      <w:r w:rsidR="00574D6A" w:rsidRPr="00574D6A">
        <w:rPr>
          <w:rFonts w:ascii="Times New Roman" w:hAnsi="Times New Roman"/>
          <w:sz w:val="28"/>
          <w:szCs w:val="28"/>
          <w:lang w:val="kk-KZ"/>
        </w:rPr>
        <w:t xml:space="preserve"> барлық шығындар жекеленген мұнай өнімдері бойынша емес, технологиялық қондырғылармен жинақталады</w:t>
      </w:r>
      <w:r>
        <w:rPr>
          <w:rFonts w:ascii="Times New Roman" w:hAnsi="Times New Roman"/>
          <w:sz w:val="28"/>
          <w:szCs w:val="28"/>
          <w:lang w:val="kk-KZ"/>
        </w:rPr>
        <w:t>;</w:t>
      </w:r>
    </w:p>
    <w:p w:rsidR="00574D6A" w:rsidRPr="00444812" w:rsidRDefault="00444812" w:rsidP="0062596C">
      <w:pPr>
        <w:tabs>
          <w:tab w:val="left" w:pos="0"/>
          <w:tab w:val="left" w:pos="993"/>
          <w:tab w:val="left" w:pos="1134"/>
        </w:tabs>
        <w:rPr>
          <w:lang w:val="kk-KZ"/>
        </w:rPr>
      </w:pPr>
      <w:r>
        <w:rPr>
          <w:lang w:val="kk-KZ"/>
        </w:rPr>
        <w:t>- м</w:t>
      </w:r>
      <w:r w:rsidR="00574D6A" w:rsidRPr="00444812">
        <w:rPr>
          <w:lang w:val="kk-KZ"/>
        </w:rPr>
        <w:t>ұнай өңдеу бір шикізат түрінен алынатын өнімдер ассортиментінің әртүрлілігімен сипаттала</w:t>
      </w:r>
      <w:r>
        <w:rPr>
          <w:lang w:val="kk-KZ"/>
        </w:rPr>
        <w:t>тындықтан т</w:t>
      </w:r>
      <w:r w:rsidR="00574D6A" w:rsidRPr="00444812">
        <w:rPr>
          <w:lang w:val="kk-KZ"/>
        </w:rPr>
        <w:t>ехнологиялық ү</w:t>
      </w:r>
      <w:r>
        <w:rPr>
          <w:lang w:val="kk-KZ"/>
        </w:rPr>
        <w:t xml:space="preserve">рлістің </w:t>
      </w:r>
      <w:r w:rsidR="00574D6A" w:rsidRPr="00444812">
        <w:rPr>
          <w:lang w:val="kk-KZ"/>
        </w:rPr>
        <w:t xml:space="preserve">мақсатты </w:t>
      </w:r>
      <w:r w:rsidR="00444386">
        <w:rPr>
          <w:lang w:val="kk-KZ"/>
        </w:rPr>
        <w:lastRenderedPageBreak/>
        <w:t>бекітілуіне</w:t>
      </w:r>
      <w:r w:rsidR="00574D6A" w:rsidRPr="00444812">
        <w:rPr>
          <w:lang w:val="kk-KZ"/>
        </w:rPr>
        <w:t xml:space="preserve"> байланысты алынатын мұнай өнімдері негізгі, ілеспе және қалдықтар деп бөлінеді. Мысалы, мұнай айыру кезінде негізгі өнімдер ретінде бензин, керосин, дизельді жанармай, ілеспе ретінде – газ, мазут, гудрон алынады. Ілеспе өнімдер мен қалдықтар әр түрлі әдістермен бағаланады және олардың құны өзге технологиялық қондырғылар бойынша жин</w:t>
      </w:r>
      <w:r w:rsidR="00444386">
        <w:rPr>
          <w:lang w:val="kk-KZ"/>
        </w:rPr>
        <w:t>ақталған шығындардан шегерілетіндіктен ш</w:t>
      </w:r>
      <w:r w:rsidR="00574D6A" w:rsidRPr="00444812">
        <w:rPr>
          <w:lang w:val="kk-KZ"/>
        </w:rPr>
        <w:t>ығындардың қалған бөлігі негізгі өнімдерге жат</w:t>
      </w:r>
      <w:r w:rsidR="00444386">
        <w:rPr>
          <w:lang w:val="kk-KZ"/>
        </w:rPr>
        <w:t>қызылады;</w:t>
      </w:r>
    </w:p>
    <w:p w:rsidR="00574D6A" w:rsidRPr="00444386" w:rsidRDefault="00444386" w:rsidP="0062596C">
      <w:pPr>
        <w:tabs>
          <w:tab w:val="left" w:pos="0"/>
          <w:tab w:val="left" w:pos="993"/>
          <w:tab w:val="left" w:pos="1134"/>
        </w:tabs>
        <w:rPr>
          <w:lang w:val="kk-KZ"/>
        </w:rPr>
      </w:pPr>
      <w:r>
        <w:rPr>
          <w:lang w:val="kk-KZ"/>
        </w:rPr>
        <w:t>- н</w:t>
      </w:r>
      <w:r w:rsidR="00574D6A" w:rsidRPr="00444386">
        <w:rPr>
          <w:lang w:val="kk-KZ"/>
        </w:rPr>
        <w:t xml:space="preserve">егізгі және ілеспе мұнай өнімдері ұйымның келесі өңдеуіне арналған жартылай </w:t>
      </w:r>
      <w:r>
        <w:rPr>
          <w:lang w:val="kk-KZ"/>
        </w:rPr>
        <w:t>шикізаттар</w:t>
      </w:r>
      <w:r w:rsidR="00574D6A" w:rsidRPr="00444386">
        <w:rPr>
          <w:lang w:val="kk-KZ"/>
        </w:rPr>
        <w:t xml:space="preserve"> болып табылады, </w:t>
      </w:r>
      <w:r>
        <w:rPr>
          <w:lang w:val="kk-KZ"/>
        </w:rPr>
        <w:t xml:space="preserve">яғни </w:t>
      </w:r>
      <w:r w:rsidR="00574D6A" w:rsidRPr="00444386">
        <w:rPr>
          <w:lang w:val="kk-KZ"/>
        </w:rPr>
        <w:t>өткізу үшін</w:t>
      </w:r>
      <w:r>
        <w:rPr>
          <w:lang w:val="kk-KZ"/>
        </w:rPr>
        <w:t xml:space="preserve"> </w:t>
      </w:r>
      <w:r w:rsidR="00574D6A" w:rsidRPr="00444386">
        <w:rPr>
          <w:lang w:val="kk-KZ"/>
        </w:rPr>
        <w:t xml:space="preserve"> немесе тауарлы өнімді араластыру мен алу үшін</w:t>
      </w:r>
      <w:r>
        <w:rPr>
          <w:lang w:val="kk-KZ"/>
        </w:rPr>
        <w:t>;</w:t>
      </w:r>
      <w:r w:rsidR="00574D6A" w:rsidRPr="00444386">
        <w:rPr>
          <w:lang w:val="kk-KZ"/>
        </w:rPr>
        <w:t xml:space="preserve">  </w:t>
      </w:r>
    </w:p>
    <w:p w:rsidR="00574D6A" w:rsidRDefault="00444386" w:rsidP="0062596C">
      <w:pPr>
        <w:tabs>
          <w:tab w:val="left" w:pos="0"/>
          <w:tab w:val="left" w:pos="993"/>
          <w:tab w:val="left" w:pos="1134"/>
        </w:tabs>
        <w:rPr>
          <w:lang w:val="kk-KZ"/>
        </w:rPr>
      </w:pPr>
      <w:r>
        <w:rPr>
          <w:lang w:val="kk-KZ"/>
        </w:rPr>
        <w:t>- м</w:t>
      </w:r>
      <w:r w:rsidR="00574D6A" w:rsidRPr="00444386">
        <w:rPr>
          <w:lang w:val="kk-KZ"/>
        </w:rPr>
        <w:t>ұнай өңдеуде шығындар деңгейіне өңделетін шикізаттың физик</w:t>
      </w:r>
      <w:r>
        <w:rPr>
          <w:lang w:val="kk-KZ"/>
        </w:rPr>
        <w:t xml:space="preserve">алық және </w:t>
      </w:r>
      <w:r w:rsidR="00574D6A" w:rsidRPr="00444386">
        <w:rPr>
          <w:lang w:val="kk-KZ"/>
        </w:rPr>
        <w:t xml:space="preserve">химиялық қасиеттерімен байланысты жоғалтулардың болуы әсер етеді, мысалы, жеңіл фракциялардың булануы, азаюы, сарқылуы және т.б. Ішінара сұйық мұнай өнімдері мен мұнайдың </w:t>
      </w:r>
      <w:r>
        <w:rPr>
          <w:lang w:val="kk-KZ"/>
        </w:rPr>
        <w:t>жоғалуы</w:t>
      </w:r>
      <w:r w:rsidR="00574D6A" w:rsidRPr="00444386">
        <w:rPr>
          <w:lang w:val="kk-KZ"/>
        </w:rPr>
        <w:t xml:space="preserve"> оларды ұстап қалу жолымен азаяды да өндіріске қайта келеді, ал бір бөлігі қайтарымсыз түрде жоғалады. Жоғалтулар көлемін талдау жекелеген технологиялық ү</w:t>
      </w:r>
      <w:r>
        <w:rPr>
          <w:lang w:val="kk-KZ"/>
        </w:rPr>
        <w:t>рд</w:t>
      </w:r>
      <w:r w:rsidR="00574D6A" w:rsidRPr="00444386">
        <w:rPr>
          <w:lang w:val="kk-KZ"/>
        </w:rPr>
        <w:t>істер немесе қондырғылармен жүргізіледі. Жоғалтулар өзіндік құнды жоспарлы және есепті калькуляцияда көрсетіледі</w:t>
      </w:r>
      <w:r>
        <w:rPr>
          <w:lang w:val="kk-KZ"/>
        </w:rPr>
        <w:t>;</w:t>
      </w:r>
    </w:p>
    <w:p w:rsidR="00574D6A" w:rsidRPr="00444386" w:rsidRDefault="00444386" w:rsidP="0062596C">
      <w:pPr>
        <w:tabs>
          <w:tab w:val="left" w:pos="0"/>
          <w:tab w:val="left" w:pos="993"/>
          <w:tab w:val="left" w:pos="1134"/>
        </w:tabs>
        <w:rPr>
          <w:lang w:val="kk-KZ"/>
        </w:rPr>
      </w:pPr>
      <w:r>
        <w:rPr>
          <w:lang w:val="kk-KZ"/>
        </w:rPr>
        <w:t>- м</w:t>
      </w:r>
      <w:r w:rsidR="00574D6A" w:rsidRPr="00444386">
        <w:rPr>
          <w:lang w:val="kk-KZ"/>
        </w:rPr>
        <w:t xml:space="preserve">ұнай өңдеу өнеркәсібінде көмекші өндіріс те өзіндік ерекшеліктерге ие. Бұл негізгі өндірісте дайындалатын өнімдерді араластыруға арналған тауарлы цехтарды қосады. Бұл цехтың қызметі ұйым өңдейтін шикізат көлеміне, тауарлы мұнай өнімдерін алу мақсатында </w:t>
      </w:r>
      <w:r>
        <w:rPr>
          <w:lang w:val="kk-KZ"/>
        </w:rPr>
        <w:t>қоспаларды</w:t>
      </w:r>
      <w:r w:rsidR="00574D6A" w:rsidRPr="00444386">
        <w:rPr>
          <w:lang w:val="kk-KZ"/>
        </w:rPr>
        <w:t xml:space="preserve"> араластыру көлеміне тәуелді жартылай </w:t>
      </w:r>
      <w:r>
        <w:rPr>
          <w:lang w:val="kk-KZ"/>
        </w:rPr>
        <w:t>шикізат</w:t>
      </w:r>
      <w:r w:rsidR="00574D6A" w:rsidRPr="00444386">
        <w:rPr>
          <w:lang w:val="kk-KZ"/>
        </w:rPr>
        <w:t>тар мен мұнай өнімдерінің ішкі зауыттық қайта айдау көлемімен сипатталады.</w:t>
      </w:r>
    </w:p>
    <w:p w:rsidR="00574D6A" w:rsidRPr="00574D6A" w:rsidRDefault="00574D6A" w:rsidP="0062596C">
      <w:pPr>
        <w:tabs>
          <w:tab w:val="left" w:pos="0"/>
        </w:tabs>
        <w:rPr>
          <w:lang w:val="kk-KZ"/>
        </w:rPr>
      </w:pPr>
      <w:r w:rsidRPr="00574D6A">
        <w:rPr>
          <w:lang w:val="kk-KZ"/>
        </w:rPr>
        <w:t xml:space="preserve">Мұнай өңдеу өндірісіндегі тағы бір ерекшелік өндірістік </w:t>
      </w:r>
      <w:r w:rsidR="00D76DB6">
        <w:rPr>
          <w:lang w:val="kk-KZ"/>
        </w:rPr>
        <w:t>үрдіс</w:t>
      </w:r>
      <w:r w:rsidRPr="00574D6A">
        <w:rPr>
          <w:lang w:val="kk-KZ"/>
        </w:rPr>
        <w:t xml:space="preserve"> үздіксіздігі мен аз уақыттылығы және аяқталмаған өндіріс көлемінің салыстырмалы тұрақтылығында. </w:t>
      </w:r>
      <w:r>
        <w:rPr>
          <w:lang w:val="kk-KZ"/>
        </w:rPr>
        <w:t>Ұйым</w:t>
      </w:r>
      <w:r w:rsidRPr="00574D6A">
        <w:rPr>
          <w:lang w:val="kk-KZ"/>
        </w:rPr>
        <w:t xml:space="preserve">дағы технологиялық </w:t>
      </w:r>
      <w:r w:rsidR="00D76DB6">
        <w:rPr>
          <w:lang w:val="kk-KZ"/>
        </w:rPr>
        <w:t>үрдіс</w:t>
      </w:r>
      <w:r w:rsidRPr="00574D6A">
        <w:rPr>
          <w:lang w:val="kk-KZ"/>
        </w:rPr>
        <w:t>тер шығындар есебінің әдісі мен өнімнің өзіндік құнын калькуляциялауға әсер ететін өнідірістің нақтыланған сатыларымен ерекшеленеді.</w:t>
      </w:r>
    </w:p>
    <w:p w:rsidR="00574D6A" w:rsidRPr="00574D6A" w:rsidRDefault="00574D6A" w:rsidP="0062596C">
      <w:pPr>
        <w:tabs>
          <w:tab w:val="left" w:pos="0"/>
        </w:tabs>
        <w:rPr>
          <w:lang w:val="kk-KZ"/>
        </w:rPr>
      </w:pPr>
      <w:r w:rsidRPr="00574D6A">
        <w:rPr>
          <w:lang w:val="kk-KZ"/>
        </w:rPr>
        <w:t xml:space="preserve">Шығындар есебі мен мұнай өнімдерінің өзіндік құнын калькуляциялау көбінесе </w:t>
      </w:r>
      <w:r>
        <w:rPr>
          <w:lang w:val="kk-KZ"/>
        </w:rPr>
        <w:t>ұйым</w:t>
      </w:r>
      <w:r w:rsidRPr="00574D6A">
        <w:rPr>
          <w:lang w:val="kk-KZ"/>
        </w:rPr>
        <w:t>ның өндірістік құрылымына тәуелді</w:t>
      </w:r>
      <w:r w:rsidR="00444386">
        <w:rPr>
          <w:lang w:val="kk-KZ"/>
        </w:rPr>
        <w:t xml:space="preserve"> болғандықтан м</w:t>
      </w:r>
      <w:r w:rsidRPr="00574D6A">
        <w:rPr>
          <w:lang w:val="kk-KZ"/>
        </w:rPr>
        <w:t xml:space="preserve">ұнай өңдеуде өндірісті ұйымдастыру цехтық және цехтық емес құрылым бойынша жүзеге асырылады. Мұнай өңдеу өнеркәсібі </w:t>
      </w:r>
      <w:r>
        <w:rPr>
          <w:lang w:val="kk-KZ"/>
        </w:rPr>
        <w:t>ұйым</w:t>
      </w:r>
      <w:r w:rsidRPr="00574D6A">
        <w:rPr>
          <w:lang w:val="kk-KZ"/>
        </w:rPr>
        <w:t xml:space="preserve">дарындағы негізгі цехтардың түрлері болып цехтың технологиялық типі (бір цехта біртектес технологиялық қондырғылар), заттық және аралас типі (әртүрлі </w:t>
      </w:r>
      <w:r w:rsidR="00444386">
        <w:rPr>
          <w:lang w:val="kk-KZ"/>
        </w:rPr>
        <w:t>талаптар</w:t>
      </w:r>
      <w:r w:rsidRPr="00574D6A">
        <w:rPr>
          <w:lang w:val="kk-KZ"/>
        </w:rPr>
        <w:t xml:space="preserve"> бойынша ұйымдастырылады) табылады.</w:t>
      </w:r>
    </w:p>
    <w:p w:rsidR="00574D6A" w:rsidRPr="00574D6A" w:rsidRDefault="00574D6A" w:rsidP="0062596C">
      <w:pPr>
        <w:widowControl w:val="0"/>
        <w:tabs>
          <w:tab w:val="left" w:pos="0"/>
        </w:tabs>
        <w:autoSpaceDE w:val="0"/>
        <w:autoSpaceDN w:val="0"/>
        <w:adjustRightInd w:val="0"/>
        <w:rPr>
          <w:color w:val="222222"/>
          <w:lang w:val="kk-KZ"/>
        </w:rPr>
      </w:pPr>
      <w:r w:rsidRPr="00574D6A">
        <w:rPr>
          <w:color w:val="222222"/>
          <w:lang w:val="kk-KZ"/>
        </w:rPr>
        <w:t>Мұнай мен газ</w:t>
      </w:r>
      <w:r w:rsidR="00444386">
        <w:rPr>
          <w:color w:val="222222"/>
          <w:lang w:val="kk-KZ"/>
        </w:rPr>
        <w:t xml:space="preserve"> өнімдерін</w:t>
      </w:r>
      <w:r w:rsidRPr="00574D6A">
        <w:rPr>
          <w:color w:val="222222"/>
          <w:lang w:val="kk-KZ"/>
        </w:rPr>
        <w:t xml:space="preserve"> өндірудің өзіндік құны мұнай мен газ өндіру ү</w:t>
      </w:r>
      <w:r w:rsidR="00444386">
        <w:rPr>
          <w:color w:val="222222"/>
          <w:lang w:val="kk-KZ"/>
        </w:rPr>
        <w:t>рдісіне</w:t>
      </w:r>
      <w:r w:rsidRPr="00574D6A">
        <w:rPr>
          <w:color w:val="222222"/>
          <w:lang w:val="kk-KZ"/>
        </w:rPr>
        <w:t xml:space="preserve"> жұмсалатын табиғи ресурстар, материалдар, отын, энергия, негізгі қорлардың </w:t>
      </w:r>
      <w:r w:rsidR="00444386">
        <w:rPr>
          <w:color w:val="222222"/>
          <w:lang w:val="kk-KZ"/>
        </w:rPr>
        <w:t>тозу құны</w:t>
      </w:r>
      <w:r w:rsidRPr="00574D6A">
        <w:rPr>
          <w:color w:val="222222"/>
          <w:lang w:val="kk-KZ"/>
        </w:rPr>
        <w:t>, еңбек ресурстары және өзге шығындардың құндық бағасын білдіреді.</w:t>
      </w:r>
    </w:p>
    <w:p w:rsidR="00574D6A" w:rsidRPr="00574D6A" w:rsidRDefault="00574D6A" w:rsidP="0062596C">
      <w:pPr>
        <w:pStyle w:val="a5"/>
        <w:widowControl w:val="0"/>
        <w:tabs>
          <w:tab w:val="left" w:pos="0"/>
          <w:tab w:val="left" w:pos="851"/>
        </w:tabs>
        <w:autoSpaceDE w:val="0"/>
        <w:autoSpaceDN w:val="0"/>
        <w:adjustRightInd w:val="0"/>
        <w:spacing w:after="0" w:line="240" w:lineRule="auto"/>
        <w:ind w:left="0"/>
        <w:rPr>
          <w:rFonts w:ascii="Times New Roman" w:hAnsi="Times New Roman"/>
          <w:color w:val="222222"/>
          <w:sz w:val="28"/>
          <w:szCs w:val="28"/>
          <w:lang w:val="kk-KZ"/>
        </w:rPr>
      </w:pPr>
      <w:r w:rsidRPr="00574D6A">
        <w:rPr>
          <w:rFonts w:ascii="Times New Roman" w:hAnsi="Times New Roman"/>
          <w:color w:val="222222"/>
          <w:sz w:val="28"/>
          <w:szCs w:val="28"/>
          <w:lang w:val="kk-KZ"/>
        </w:rPr>
        <w:t>Мұнай газ</w:t>
      </w:r>
      <w:r w:rsidR="00444386">
        <w:rPr>
          <w:rFonts w:ascii="Times New Roman" w:hAnsi="Times New Roman"/>
          <w:color w:val="222222"/>
          <w:sz w:val="28"/>
          <w:szCs w:val="28"/>
          <w:lang w:val="kk-KZ"/>
        </w:rPr>
        <w:t xml:space="preserve"> секторындағы өнім</w:t>
      </w:r>
      <w:r w:rsidRPr="00574D6A">
        <w:rPr>
          <w:rFonts w:ascii="Times New Roman" w:hAnsi="Times New Roman"/>
          <w:color w:val="222222"/>
          <w:sz w:val="28"/>
          <w:szCs w:val="28"/>
          <w:lang w:val="kk-KZ"/>
        </w:rPr>
        <w:t xml:space="preserve"> өндірудің өзіндік құнын жоспарлау мұнай-газ өндіруші </w:t>
      </w:r>
      <w:r>
        <w:rPr>
          <w:rFonts w:ascii="Times New Roman" w:hAnsi="Times New Roman"/>
          <w:color w:val="222222"/>
          <w:sz w:val="28"/>
          <w:szCs w:val="28"/>
          <w:lang w:val="kk-KZ"/>
        </w:rPr>
        <w:t>ұйым</w:t>
      </w:r>
      <w:r w:rsidRPr="00574D6A">
        <w:rPr>
          <w:rFonts w:ascii="Times New Roman" w:hAnsi="Times New Roman"/>
          <w:color w:val="222222"/>
          <w:sz w:val="28"/>
          <w:szCs w:val="28"/>
          <w:lang w:val="kk-KZ"/>
        </w:rPr>
        <w:t xml:space="preserve">дарының өндірістік-шаруашылық қызметін жоспарлаудың </w:t>
      </w:r>
      <w:r w:rsidR="00444386">
        <w:rPr>
          <w:rFonts w:ascii="Times New Roman" w:hAnsi="Times New Roman"/>
          <w:color w:val="222222"/>
          <w:sz w:val="28"/>
          <w:szCs w:val="28"/>
          <w:lang w:val="kk-KZ"/>
        </w:rPr>
        <w:t xml:space="preserve">негізгі </w:t>
      </w:r>
      <w:r w:rsidRPr="00574D6A">
        <w:rPr>
          <w:rFonts w:ascii="Times New Roman" w:hAnsi="Times New Roman"/>
          <w:color w:val="222222"/>
          <w:sz w:val="28"/>
          <w:szCs w:val="28"/>
          <w:lang w:val="kk-KZ"/>
        </w:rPr>
        <w:t xml:space="preserve">бөлігі болып табылады. Бұл табиғи байлықтарды, материалдық, еңбек және ақшалай ресурстарды тиімдірек пайдалану арқылы мұнай мен газды </w:t>
      </w:r>
      <w:r w:rsidRPr="00574D6A">
        <w:rPr>
          <w:rFonts w:ascii="Times New Roman" w:hAnsi="Times New Roman"/>
          <w:color w:val="222222"/>
          <w:sz w:val="28"/>
          <w:szCs w:val="28"/>
          <w:lang w:val="kk-KZ"/>
        </w:rPr>
        <w:lastRenderedPageBreak/>
        <w:t>өндіру өндірісіне жұмсалатын шығындар көлемін өзара байланысты техникалық-экономикалық есептеу</w:t>
      </w:r>
      <w:r w:rsidR="00444386">
        <w:rPr>
          <w:rFonts w:ascii="Times New Roman" w:hAnsi="Times New Roman"/>
          <w:color w:val="222222"/>
          <w:sz w:val="28"/>
          <w:szCs w:val="28"/>
          <w:lang w:val="kk-KZ"/>
        </w:rPr>
        <w:t xml:space="preserve"> негіздемеісінің</w:t>
      </w:r>
      <w:r w:rsidRPr="00574D6A">
        <w:rPr>
          <w:rFonts w:ascii="Times New Roman" w:hAnsi="Times New Roman"/>
          <w:color w:val="222222"/>
          <w:sz w:val="28"/>
          <w:szCs w:val="28"/>
          <w:lang w:val="kk-KZ"/>
        </w:rPr>
        <w:t xml:space="preserve"> жүйесін білдіреді. Өзіндік құнды жоспарлау бекітілген жобалар, нормативті шығындар, </w:t>
      </w:r>
      <w:r>
        <w:rPr>
          <w:rFonts w:ascii="Times New Roman" w:hAnsi="Times New Roman"/>
          <w:color w:val="222222"/>
          <w:sz w:val="28"/>
          <w:szCs w:val="28"/>
          <w:lang w:val="kk-KZ"/>
        </w:rPr>
        <w:t>ұйым</w:t>
      </w:r>
      <w:r w:rsidRPr="00574D6A">
        <w:rPr>
          <w:rFonts w:ascii="Times New Roman" w:hAnsi="Times New Roman"/>
          <w:color w:val="222222"/>
          <w:sz w:val="28"/>
          <w:szCs w:val="28"/>
          <w:lang w:val="kk-KZ"/>
        </w:rPr>
        <w:t>мен бекітілген мұнай мен газды өндіру бірлігі, қызмет көрсету нормалары, еңбекақы төлеу бойынша тарифтік келісімдер, амортизациялық аударымдардың нормалары және тағы да басқаларына негіз</w:t>
      </w:r>
      <w:r w:rsidR="00444386">
        <w:rPr>
          <w:rFonts w:ascii="Times New Roman" w:hAnsi="Times New Roman"/>
          <w:color w:val="222222"/>
          <w:sz w:val="28"/>
          <w:szCs w:val="28"/>
          <w:lang w:val="kk-KZ"/>
        </w:rPr>
        <w:t xml:space="preserve"> болуы</w:t>
      </w:r>
      <w:r w:rsidRPr="00574D6A">
        <w:rPr>
          <w:rFonts w:ascii="Times New Roman" w:hAnsi="Times New Roman"/>
          <w:color w:val="222222"/>
          <w:sz w:val="28"/>
          <w:szCs w:val="28"/>
          <w:lang w:val="kk-KZ"/>
        </w:rPr>
        <w:t xml:space="preserve"> тиіс.</w:t>
      </w:r>
    </w:p>
    <w:p w:rsidR="00574D6A" w:rsidRPr="00574D6A" w:rsidRDefault="00574D6A" w:rsidP="0062596C">
      <w:pPr>
        <w:widowControl w:val="0"/>
        <w:tabs>
          <w:tab w:val="left" w:pos="0"/>
        </w:tabs>
        <w:autoSpaceDE w:val="0"/>
        <w:autoSpaceDN w:val="0"/>
        <w:adjustRightInd w:val="0"/>
        <w:rPr>
          <w:color w:val="222222"/>
          <w:lang w:val="kk-KZ"/>
        </w:rPr>
      </w:pPr>
      <w:r w:rsidRPr="00574D6A">
        <w:rPr>
          <w:color w:val="222222"/>
          <w:lang w:val="kk-KZ"/>
        </w:rPr>
        <w:t>Мұнай газ</w:t>
      </w:r>
      <w:r w:rsidR="00444386">
        <w:rPr>
          <w:color w:val="222222"/>
          <w:lang w:val="kk-KZ"/>
        </w:rPr>
        <w:t xml:space="preserve"> секторындағы өндірістік </w:t>
      </w:r>
      <w:r w:rsidRPr="00574D6A">
        <w:rPr>
          <w:color w:val="222222"/>
          <w:lang w:val="kk-KZ"/>
        </w:rPr>
        <w:t xml:space="preserve">шығындар есебі мен өзіндік құнын калькуляциялау </w:t>
      </w:r>
      <w:r>
        <w:rPr>
          <w:color w:val="222222"/>
          <w:lang w:val="kk-KZ"/>
        </w:rPr>
        <w:t>ұйым</w:t>
      </w:r>
      <w:r w:rsidRPr="00574D6A">
        <w:rPr>
          <w:color w:val="222222"/>
          <w:lang w:val="kk-KZ"/>
        </w:rPr>
        <w:t>ның бухгалтерлік есебі жүйесінің негізгі болып табыла</w:t>
      </w:r>
      <w:r w:rsidR="00444386">
        <w:rPr>
          <w:color w:val="222222"/>
          <w:lang w:val="kk-KZ"/>
        </w:rPr>
        <w:t xml:space="preserve">тындықтан </w:t>
      </w:r>
      <w:r w:rsidRPr="00574D6A">
        <w:rPr>
          <w:color w:val="222222"/>
          <w:lang w:val="kk-KZ"/>
        </w:rPr>
        <w:t xml:space="preserve">міндеті болып өндіріске жұмсалатын нақты шығындарды және мұнай-газ </w:t>
      </w:r>
      <w:r w:rsidR="00D76DB6">
        <w:rPr>
          <w:color w:val="222222"/>
          <w:lang w:val="kk-KZ"/>
        </w:rPr>
        <w:t>секторының</w:t>
      </w:r>
      <w:r w:rsidRPr="00574D6A">
        <w:rPr>
          <w:color w:val="222222"/>
          <w:lang w:val="kk-KZ"/>
        </w:rPr>
        <w:t xml:space="preserve"> жеке</w:t>
      </w:r>
      <w:r w:rsidR="00D76DB6">
        <w:rPr>
          <w:color w:val="222222"/>
          <w:lang w:val="kk-KZ"/>
        </w:rPr>
        <w:t>ле</w:t>
      </w:r>
      <w:r w:rsidRPr="00574D6A">
        <w:rPr>
          <w:color w:val="222222"/>
          <w:lang w:val="kk-KZ"/>
        </w:rPr>
        <w:t>ген өнім тұрлірінің өзіндік құнын уақытылы және дұрыс анықтау, мұнай мен газды өндіру, дайындау және тасымалдау технологиясының барлық сатыларындағы шығындарға бақылау</w:t>
      </w:r>
      <w:r w:rsidR="00D76DB6">
        <w:rPr>
          <w:color w:val="222222"/>
          <w:lang w:val="kk-KZ"/>
        </w:rPr>
        <w:t xml:space="preserve"> маңызды.</w:t>
      </w:r>
    </w:p>
    <w:p w:rsidR="00574D6A" w:rsidRPr="00574D6A" w:rsidRDefault="00574D6A" w:rsidP="0062596C">
      <w:pPr>
        <w:widowControl w:val="0"/>
        <w:tabs>
          <w:tab w:val="left" w:pos="0"/>
        </w:tabs>
        <w:autoSpaceDE w:val="0"/>
        <w:autoSpaceDN w:val="0"/>
        <w:adjustRightInd w:val="0"/>
        <w:rPr>
          <w:lang w:val="kk-KZ"/>
        </w:rPr>
      </w:pPr>
      <w:r w:rsidRPr="00574D6A">
        <w:rPr>
          <w:lang w:val="kk-KZ"/>
        </w:rPr>
        <w:t>Мұнай өңдеудің (мұнай өңдеу өндірісіне кететін шығындар) есебі мен өзіндік құнын калькуляциялау мұнай мен газды өңдеуді жоспарлау, оның есебі мен өзіндік құнын калькуляциялау бойынша әдістемесіне сәйкес келесідей баптар тұрғысынан жүзеге асырылады: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 xml:space="preserve">мұнай </w:t>
      </w:r>
      <w:r w:rsidR="00D76DB6">
        <w:rPr>
          <w:rFonts w:ascii="Times New Roman" w:hAnsi="Times New Roman"/>
          <w:sz w:val="28"/>
          <w:szCs w:val="28"/>
          <w:lang w:val="kk-KZ"/>
        </w:rPr>
        <w:t>өндіруге</w:t>
      </w:r>
      <w:r w:rsidRPr="00574D6A">
        <w:rPr>
          <w:rFonts w:ascii="Times New Roman" w:hAnsi="Times New Roman"/>
          <w:sz w:val="28"/>
          <w:szCs w:val="28"/>
          <w:lang w:val="kk-KZ"/>
        </w:rPr>
        <w:t xml:space="preserve"> кеткен энергия шығындары;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өндірістік жұмысшылардың еңбекақысы;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ұңғымалар амортизациясы;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мұнайды тасымалдау шығындары;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мұнайды технологиялық дайындау шығындары;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ұңғымалар мен құрылғыларлы сақтау шығындары;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жер қойнауын пайдалану құқығын алу үшін төлемдер;</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цехтық шығындар;</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өндірісті дайындау мен игеру шығындары;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жалпы өндірістік шығындары;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өзге өндірістік шығындары;</w:t>
      </w:r>
    </w:p>
    <w:p w:rsidR="00574D6A" w:rsidRPr="00574D6A" w:rsidRDefault="00574D6A" w:rsidP="0062596C">
      <w:pPr>
        <w:pStyle w:val="a5"/>
        <w:widowControl w:val="0"/>
        <w:numPr>
          <w:ilvl w:val="0"/>
          <w:numId w:val="12"/>
        </w:numPr>
        <w:tabs>
          <w:tab w:val="left" w:pos="0"/>
          <w:tab w:val="left" w:pos="851"/>
          <w:tab w:val="left" w:pos="993"/>
        </w:tabs>
        <w:autoSpaceDE w:val="0"/>
        <w:autoSpaceDN w:val="0"/>
        <w:adjustRightInd w:val="0"/>
        <w:spacing w:after="0" w:line="240" w:lineRule="auto"/>
        <w:ind w:left="0" w:firstLine="567"/>
        <w:rPr>
          <w:rFonts w:ascii="Times New Roman" w:hAnsi="Times New Roman"/>
          <w:sz w:val="28"/>
          <w:szCs w:val="28"/>
          <w:lang w:val="en-US"/>
        </w:rPr>
      </w:pPr>
      <w:r w:rsidRPr="00574D6A">
        <w:rPr>
          <w:rFonts w:ascii="Times New Roman" w:hAnsi="Times New Roman"/>
          <w:sz w:val="28"/>
          <w:szCs w:val="28"/>
          <w:lang w:val="en-US"/>
        </w:rPr>
        <w:t>коммерциялық шығындар.</w:t>
      </w:r>
    </w:p>
    <w:p w:rsidR="00574D6A" w:rsidRPr="00574D6A" w:rsidRDefault="00574D6A" w:rsidP="0062596C">
      <w:pPr>
        <w:widowControl w:val="0"/>
        <w:autoSpaceDE w:val="0"/>
        <w:autoSpaceDN w:val="0"/>
        <w:adjustRightInd w:val="0"/>
        <w:rPr>
          <w:lang w:val="kk-KZ"/>
        </w:rPr>
      </w:pPr>
      <w:r w:rsidRPr="00574D6A">
        <w:rPr>
          <w:lang w:val="kk-KZ"/>
        </w:rPr>
        <w:t>Мұнай өндіру саласының ерекшелігіне байланысты құрылғылардың көп бөлігі жер астында орналасуы мүмкін, бұл мұнай ұңғымаларында өндірістік шығындардың құрылуын қиындыққа соқтырады.</w:t>
      </w:r>
    </w:p>
    <w:p w:rsidR="00574D6A" w:rsidRPr="00574D6A" w:rsidRDefault="00574D6A" w:rsidP="0062596C">
      <w:pPr>
        <w:widowControl w:val="0"/>
        <w:autoSpaceDE w:val="0"/>
        <w:autoSpaceDN w:val="0"/>
        <w:adjustRightInd w:val="0"/>
        <w:rPr>
          <w:lang w:val="kk-KZ"/>
        </w:rPr>
      </w:pPr>
      <w:r w:rsidRPr="00574D6A">
        <w:rPr>
          <w:lang w:val="kk-KZ"/>
        </w:rPr>
        <w:t>А</w:t>
      </w:r>
      <w:r w:rsidR="00D76DB6">
        <w:rPr>
          <w:lang w:val="kk-KZ"/>
        </w:rPr>
        <w:t>тап өткендей</w:t>
      </w:r>
      <w:r w:rsidRPr="00574D6A">
        <w:rPr>
          <w:lang w:val="kk-KZ"/>
        </w:rPr>
        <w:t xml:space="preserve">, ұңғымалар мұнай өндіру саласында ең маңызды негізгі құралдардың бірі болып танылады. Амортизациялық аударымдар мұнай мен газды өндіру бойынша барлық шығындардың көп бөлігін қамтиды. Сондықтан, мұнай өңдеуші </w:t>
      </w:r>
      <w:r>
        <w:rPr>
          <w:lang w:val="kk-KZ"/>
        </w:rPr>
        <w:t>ұйым</w:t>
      </w:r>
      <w:r w:rsidRPr="00574D6A">
        <w:rPr>
          <w:lang w:val="kk-KZ"/>
        </w:rPr>
        <w:t>дар бұл шығындарды басқару есебінде шығындардың жекелеген калькуляциялық бабы ретінде бөліп көрсетеді.</w:t>
      </w:r>
    </w:p>
    <w:p w:rsidR="00574D6A" w:rsidRPr="00574D6A" w:rsidRDefault="00574D6A" w:rsidP="0062596C">
      <w:pPr>
        <w:widowControl w:val="0"/>
        <w:autoSpaceDE w:val="0"/>
        <w:autoSpaceDN w:val="0"/>
        <w:adjustRightInd w:val="0"/>
        <w:rPr>
          <w:lang w:val="kk-KZ"/>
        </w:rPr>
      </w:pPr>
      <w:r w:rsidRPr="00574D6A">
        <w:rPr>
          <w:lang w:val="kk-KZ"/>
        </w:rPr>
        <w:t>Мұнай өндіруде өндіріске кететін шығындар деңгейінің құрылуына жер қойнауынан мұнай өндірілетін технологиялық ү</w:t>
      </w:r>
      <w:r w:rsidR="00D76DB6">
        <w:rPr>
          <w:lang w:val="kk-KZ"/>
        </w:rPr>
        <w:t>рдіс</w:t>
      </w:r>
      <w:r w:rsidRPr="00574D6A">
        <w:rPr>
          <w:lang w:val="kk-KZ"/>
        </w:rPr>
        <w:t xml:space="preserve"> түрі елеулі әсерін тигізеді. Технологиялық ү</w:t>
      </w:r>
      <w:r w:rsidR="00D76DB6">
        <w:rPr>
          <w:lang w:val="kk-KZ"/>
        </w:rPr>
        <w:t>рдіске</w:t>
      </w:r>
      <w:r w:rsidRPr="00574D6A">
        <w:rPr>
          <w:lang w:val="kk-KZ"/>
        </w:rPr>
        <w:t xml:space="preserve"> байланысты мұнай ұңғымалары пайдаланылатын әдістері де жіктелінеді: фонтанды, компрессорлық және терең-сорапты.</w:t>
      </w:r>
    </w:p>
    <w:p w:rsidR="00574D6A" w:rsidRPr="00574D6A" w:rsidRDefault="00574D6A" w:rsidP="0062596C">
      <w:pPr>
        <w:widowControl w:val="0"/>
        <w:autoSpaceDE w:val="0"/>
        <w:autoSpaceDN w:val="0"/>
        <w:adjustRightInd w:val="0"/>
        <w:rPr>
          <w:lang w:val="kk-KZ"/>
        </w:rPr>
      </w:pPr>
      <w:r w:rsidRPr="00574D6A">
        <w:rPr>
          <w:lang w:val="kk-KZ"/>
        </w:rPr>
        <w:t>Өндіріске кететін шығындар құрамының құрылуын бақылау үшін ұңғымаларды тасымалдау тәсілі бойынша өндірілетін мұнайдың өзіндік құнын калькуляциялау қажет.</w:t>
      </w:r>
    </w:p>
    <w:p w:rsidR="00574D6A" w:rsidRPr="00574D6A" w:rsidRDefault="00574D6A" w:rsidP="0062596C">
      <w:pPr>
        <w:widowControl w:val="0"/>
        <w:autoSpaceDE w:val="0"/>
        <w:autoSpaceDN w:val="0"/>
        <w:adjustRightInd w:val="0"/>
        <w:rPr>
          <w:lang w:val="kk-KZ"/>
        </w:rPr>
      </w:pPr>
      <w:r w:rsidRPr="00574D6A">
        <w:rPr>
          <w:lang w:val="kk-KZ"/>
        </w:rPr>
        <w:lastRenderedPageBreak/>
        <w:t>Мұнай өңдіру саласы өзге өндіріс түрлерінен ауқымды энергетикалық шығындарымен ерекшеленеді. Сондықтан, өндірістің энергетикалық шығындарын шығындардың жекелеген калькуляциялық бабына бөліп көрсетеді.</w:t>
      </w:r>
    </w:p>
    <w:p w:rsidR="00574D6A" w:rsidRPr="00574D6A" w:rsidRDefault="00574D6A" w:rsidP="0062596C">
      <w:pPr>
        <w:widowControl w:val="0"/>
        <w:autoSpaceDE w:val="0"/>
        <w:autoSpaceDN w:val="0"/>
        <w:adjustRightInd w:val="0"/>
        <w:rPr>
          <w:lang w:val="kk-KZ"/>
        </w:rPr>
      </w:pPr>
      <w:r w:rsidRPr="00574D6A">
        <w:rPr>
          <w:lang w:val="kk-KZ"/>
        </w:rPr>
        <w:t>Мұнай мен газды өндірудің технологиялық ерекшеліктері, сонымен қатар өндіріске кететін шығындардың құрылу ерекшеліктері өнімнің өзіндік құнының калькуляциялық есебінің жай әдісін қолдануға мүмкіндік береді. Бұл әдісті қолдануда өндіріске кететін шығындар бір қайта бөлі</w:t>
      </w:r>
      <w:r w:rsidR="00D76DB6">
        <w:rPr>
          <w:lang w:val="kk-KZ"/>
        </w:rPr>
        <w:t>п</w:t>
      </w:r>
      <w:r w:rsidRPr="00574D6A">
        <w:rPr>
          <w:lang w:val="kk-KZ"/>
        </w:rPr>
        <w:t xml:space="preserve"> есептелінеді және дайын өнім мен аяқталмаған өндіріс арасында өндіріс шығындарын бөлу қажеттілігі </w:t>
      </w:r>
      <w:r w:rsidR="00D76DB6">
        <w:rPr>
          <w:lang w:val="kk-KZ"/>
        </w:rPr>
        <w:t>туындамайды</w:t>
      </w:r>
      <w:r w:rsidRPr="00574D6A">
        <w:rPr>
          <w:lang w:val="kk-KZ"/>
        </w:rPr>
        <w:t>.Мұнай өндіру саласында барлық өндіріс шығындары мұнай мен газ өнімдері арасында айға бөлініп, шығарылым мен әрбір өнім бірлігіне өзіндік құн калькуляцияланады.</w:t>
      </w:r>
    </w:p>
    <w:p w:rsidR="00574D6A" w:rsidRPr="00574D6A" w:rsidRDefault="00574D6A" w:rsidP="0062596C">
      <w:pPr>
        <w:rPr>
          <w:lang w:val="kk-KZ"/>
        </w:rPr>
      </w:pPr>
      <w:r w:rsidRPr="00574D6A">
        <w:rPr>
          <w:lang w:val="kk-KZ"/>
        </w:rPr>
        <w:t>Өнімнің нақты өзіндік құнын калькуляциялауда және өндірістік шығындар есебінде де шығындардың калькуляциялық баптары бойынша берілген калькуляциялық кезеңге жататын өнім өндіруге кеткен барлық өндірістік шығындар көрсетілуі тиіс.</w:t>
      </w:r>
    </w:p>
    <w:p w:rsidR="00574D6A" w:rsidRPr="00574D6A" w:rsidRDefault="00574D6A" w:rsidP="0062596C">
      <w:pPr>
        <w:rPr>
          <w:lang w:val="kk-KZ"/>
        </w:rPr>
      </w:pPr>
      <w:r w:rsidRPr="00574D6A">
        <w:rPr>
          <w:lang w:val="kk-KZ"/>
        </w:rPr>
        <w:t>Мұнай өңдеу өнеркәсібінде өнімнің өндірістік өзіндік құнын құрайтын шығындар есебінде келесідей шығындар топтары қолданылады:</w:t>
      </w:r>
    </w:p>
    <w:p w:rsidR="00574D6A" w:rsidRPr="00574D6A" w:rsidRDefault="00574D6A" w:rsidP="0062596C">
      <w:pPr>
        <w:pStyle w:val="a5"/>
        <w:numPr>
          <w:ilvl w:val="0"/>
          <w:numId w:val="16"/>
        </w:numPr>
        <w:tabs>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шығындардың пайда болу орнына қарай (өндіріс, цех, учаске);</w:t>
      </w:r>
    </w:p>
    <w:p w:rsidR="00574D6A" w:rsidRPr="00574D6A" w:rsidRDefault="00574D6A" w:rsidP="0062596C">
      <w:pPr>
        <w:pStyle w:val="a5"/>
        <w:numPr>
          <w:ilvl w:val="0"/>
          <w:numId w:val="16"/>
        </w:numPr>
        <w:tabs>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өнім түрлеріне қарай (жұмыс, қызмет);</w:t>
      </w:r>
    </w:p>
    <w:p w:rsidR="00574D6A" w:rsidRPr="00574D6A" w:rsidRDefault="00574D6A" w:rsidP="0062596C">
      <w:pPr>
        <w:pStyle w:val="a5"/>
        <w:numPr>
          <w:ilvl w:val="0"/>
          <w:numId w:val="16"/>
        </w:numPr>
        <w:tabs>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өнімнің өзіндік құнына апару әдісі бойынша.</w:t>
      </w:r>
    </w:p>
    <w:p w:rsidR="00574D6A" w:rsidRDefault="00574D6A" w:rsidP="0062596C">
      <w:pPr>
        <w:pStyle w:val="a5"/>
        <w:tabs>
          <w:tab w:val="left" w:pos="284"/>
        </w:tabs>
        <w:spacing w:after="0" w:line="240" w:lineRule="auto"/>
        <w:ind w:left="0"/>
        <w:rPr>
          <w:rFonts w:ascii="Times New Roman" w:hAnsi="Times New Roman"/>
          <w:sz w:val="28"/>
          <w:szCs w:val="28"/>
          <w:lang w:val="kk-KZ"/>
        </w:rPr>
      </w:pPr>
      <w:r w:rsidRPr="00574D6A">
        <w:rPr>
          <w:rFonts w:ascii="Times New Roman" w:hAnsi="Times New Roman"/>
          <w:sz w:val="28"/>
          <w:szCs w:val="28"/>
          <w:lang w:val="kk-KZ"/>
        </w:rPr>
        <w:t xml:space="preserve">Өнімнің жекелеген түрлерінің өзіндік құнына қосылу әдістеріне қарай шығындар тікелей және жанама деп бөлінеді және көрнекі түрде </w:t>
      </w:r>
      <w:r w:rsidR="000401D0">
        <w:rPr>
          <w:rFonts w:ascii="Times New Roman" w:hAnsi="Times New Roman"/>
          <w:sz w:val="28"/>
          <w:szCs w:val="28"/>
          <w:lang w:val="kk-KZ"/>
        </w:rPr>
        <w:t>3</w:t>
      </w:r>
      <w:r w:rsidRPr="00574D6A">
        <w:rPr>
          <w:rFonts w:ascii="Times New Roman" w:hAnsi="Times New Roman"/>
          <w:sz w:val="28"/>
          <w:szCs w:val="28"/>
          <w:lang w:val="kk-KZ"/>
        </w:rPr>
        <w:t>-кестеде көрсетілген.</w:t>
      </w:r>
    </w:p>
    <w:p w:rsidR="000401D0" w:rsidRPr="00574D6A" w:rsidRDefault="000401D0" w:rsidP="000401D0">
      <w:pPr>
        <w:pStyle w:val="a5"/>
        <w:tabs>
          <w:tab w:val="left" w:pos="284"/>
        </w:tabs>
        <w:spacing w:after="0" w:line="240" w:lineRule="auto"/>
        <w:ind w:left="0"/>
        <w:jc w:val="right"/>
        <w:rPr>
          <w:rFonts w:ascii="Times New Roman" w:hAnsi="Times New Roman"/>
          <w:sz w:val="28"/>
          <w:szCs w:val="28"/>
          <w:lang w:val="kk-KZ"/>
        </w:rPr>
      </w:pPr>
      <w:r>
        <w:rPr>
          <w:rFonts w:ascii="Times New Roman" w:hAnsi="Times New Roman"/>
          <w:sz w:val="28"/>
          <w:szCs w:val="28"/>
          <w:lang w:val="kk-KZ"/>
        </w:rPr>
        <w:t>3 кесте</w:t>
      </w:r>
    </w:p>
    <w:p w:rsidR="00574D6A" w:rsidRPr="00574D6A" w:rsidRDefault="00574D6A" w:rsidP="0062596C">
      <w:pPr>
        <w:pStyle w:val="a5"/>
        <w:tabs>
          <w:tab w:val="left" w:pos="284"/>
        </w:tabs>
        <w:spacing w:after="0" w:line="240" w:lineRule="auto"/>
        <w:ind w:left="0"/>
        <w:rPr>
          <w:rFonts w:ascii="Times New Roman" w:hAnsi="Times New Roman"/>
          <w:sz w:val="28"/>
          <w:szCs w:val="28"/>
          <w:lang w:val="kk-KZ"/>
        </w:rPr>
      </w:pPr>
      <w:r w:rsidRPr="00574D6A">
        <w:rPr>
          <w:rFonts w:ascii="Times New Roman" w:hAnsi="Times New Roman"/>
          <w:sz w:val="28"/>
          <w:szCs w:val="28"/>
          <w:lang w:val="kk-KZ"/>
        </w:rPr>
        <w:t>Мұнай-газ с</w:t>
      </w:r>
      <w:r w:rsidR="00D76DB6">
        <w:rPr>
          <w:rFonts w:ascii="Times New Roman" w:hAnsi="Times New Roman"/>
          <w:sz w:val="28"/>
          <w:szCs w:val="28"/>
          <w:lang w:val="kk-KZ"/>
        </w:rPr>
        <w:t xml:space="preserve">екторындағы өндірілген </w:t>
      </w:r>
      <w:r w:rsidRPr="00574D6A">
        <w:rPr>
          <w:rFonts w:ascii="Times New Roman" w:hAnsi="Times New Roman"/>
          <w:sz w:val="28"/>
          <w:szCs w:val="28"/>
          <w:lang w:val="kk-KZ"/>
        </w:rPr>
        <w:t>өнімнің шығындары</w:t>
      </w:r>
    </w:p>
    <w:tbl>
      <w:tblPr>
        <w:tblStyle w:val="ae"/>
        <w:tblW w:w="9781" w:type="dxa"/>
        <w:tblInd w:w="108" w:type="dxa"/>
        <w:tblLook w:val="04A0" w:firstRow="1" w:lastRow="0" w:firstColumn="1" w:lastColumn="0" w:noHBand="0" w:noVBand="1"/>
      </w:tblPr>
      <w:tblGrid>
        <w:gridCol w:w="445"/>
        <w:gridCol w:w="1682"/>
        <w:gridCol w:w="7654"/>
      </w:tblGrid>
      <w:tr w:rsidR="00574D6A" w:rsidRPr="00574D6A" w:rsidTr="006044E2">
        <w:tc>
          <w:tcPr>
            <w:tcW w:w="445"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w:t>
            </w:r>
          </w:p>
        </w:tc>
        <w:tc>
          <w:tcPr>
            <w:tcW w:w="1682"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Шығын түрі</w:t>
            </w:r>
          </w:p>
        </w:tc>
        <w:tc>
          <w:tcPr>
            <w:tcW w:w="7654" w:type="dxa"/>
          </w:tcPr>
          <w:p w:rsidR="00574D6A" w:rsidRPr="00D76DB6" w:rsidRDefault="00D76DB6" w:rsidP="0062596C">
            <w:pPr>
              <w:pStyle w:val="a5"/>
              <w:tabs>
                <w:tab w:val="left" w:pos="284"/>
              </w:tabs>
              <w:spacing w:after="0" w:line="240" w:lineRule="auto"/>
              <w:ind w:left="0" w:firstLine="0"/>
              <w:rPr>
                <w:rFonts w:ascii="Times New Roman" w:hAnsi="Times New Roman"/>
                <w:sz w:val="24"/>
                <w:szCs w:val="24"/>
                <w:lang w:val="kk-KZ"/>
              </w:rPr>
            </w:pPr>
            <w:r>
              <w:rPr>
                <w:rFonts w:ascii="Times New Roman" w:hAnsi="Times New Roman"/>
                <w:sz w:val="24"/>
                <w:szCs w:val="24"/>
                <w:lang w:val="kk-KZ"/>
              </w:rPr>
              <w:t>Сипаттамасы</w:t>
            </w:r>
          </w:p>
        </w:tc>
      </w:tr>
      <w:tr w:rsidR="00574D6A" w:rsidRPr="00956469" w:rsidTr="006044E2">
        <w:tc>
          <w:tcPr>
            <w:tcW w:w="445"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1</w:t>
            </w:r>
          </w:p>
        </w:tc>
        <w:tc>
          <w:tcPr>
            <w:tcW w:w="1682"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Тікелей шығындар</w:t>
            </w:r>
          </w:p>
        </w:tc>
        <w:tc>
          <w:tcPr>
            <w:tcW w:w="7654"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 xml:space="preserve">мұнай өнімдерінің жекелеген түрлерін өндірумен байланысты шығындар, өнімнің өзіндік құнына тікелей қосылады (мұнай, негізгі материалдар, сатып алынатын өнім мен жартылай </w:t>
            </w:r>
            <w:r w:rsidR="00444386" w:rsidRPr="00D76DB6">
              <w:rPr>
                <w:rFonts w:ascii="Times New Roman" w:hAnsi="Times New Roman"/>
                <w:sz w:val="24"/>
                <w:szCs w:val="24"/>
                <w:lang w:val="kk-KZ"/>
              </w:rPr>
              <w:t>шикізат</w:t>
            </w:r>
            <w:r w:rsidRPr="00D76DB6">
              <w:rPr>
                <w:rFonts w:ascii="Times New Roman" w:hAnsi="Times New Roman"/>
                <w:sz w:val="24"/>
                <w:szCs w:val="24"/>
                <w:lang w:val="kk-KZ"/>
              </w:rPr>
              <w:t xml:space="preserve">тар, негізгі өндірістік </w:t>
            </w:r>
            <w:r w:rsidR="00D76DB6">
              <w:rPr>
                <w:rFonts w:ascii="Times New Roman" w:hAnsi="Times New Roman"/>
                <w:sz w:val="24"/>
                <w:szCs w:val="24"/>
                <w:lang w:val="kk-KZ"/>
              </w:rPr>
              <w:t>жұмысшылардың</w:t>
            </w:r>
            <w:r w:rsidRPr="00D76DB6">
              <w:rPr>
                <w:rFonts w:ascii="Times New Roman" w:hAnsi="Times New Roman"/>
                <w:sz w:val="24"/>
                <w:szCs w:val="24"/>
                <w:lang w:val="kk-KZ"/>
              </w:rPr>
              <w:t xml:space="preserve"> еңбекақысы, еңбекақыдан шегерімдер, жанармай, технологиялық қажеттілікте</w:t>
            </w:r>
            <w:r w:rsidR="00D76DB6">
              <w:rPr>
                <w:rFonts w:ascii="Times New Roman" w:hAnsi="Times New Roman"/>
                <w:sz w:val="24"/>
                <w:szCs w:val="24"/>
                <w:lang w:val="kk-KZ"/>
              </w:rPr>
              <w:t>р</w:t>
            </w:r>
            <w:r w:rsidRPr="00D76DB6">
              <w:rPr>
                <w:rFonts w:ascii="Times New Roman" w:hAnsi="Times New Roman"/>
                <w:sz w:val="24"/>
                <w:szCs w:val="24"/>
                <w:lang w:val="kk-KZ"/>
              </w:rPr>
              <w:t>)</w:t>
            </w:r>
          </w:p>
        </w:tc>
      </w:tr>
      <w:tr w:rsidR="00574D6A" w:rsidRPr="00956469" w:rsidTr="006044E2">
        <w:tc>
          <w:tcPr>
            <w:tcW w:w="445"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2</w:t>
            </w:r>
          </w:p>
        </w:tc>
        <w:tc>
          <w:tcPr>
            <w:tcW w:w="1682"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Жанама шығындар</w:t>
            </w:r>
          </w:p>
        </w:tc>
        <w:tc>
          <w:tcPr>
            <w:tcW w:w="7654" w:type="dxa"/>
          </w:tcPr>
          <w:p w:rsidR="00574D6A" w:rsidRPr="00D76DB6" w:rsidRDefault="00D76DB6" w:rsidP="0062596C">
            <w:pPr>
              <w:pStyle w:val="a5"/>
              <w:tabs>
                <w:tab w:val="left" w:pos="284"/>
              </w:tabs>
              <w:spacing w:after="0" w:line="240" w:lineRule="auto"/>
              <w:ind w:left="0" w:firstLine="0"/>
              <w:rPr>
                <w:rFonts w:ascii="Times New Roman" w:hAnsi="Times New Roman"/>
                <w:sz w:val="24"/>
                <w:szCs w:val="24"/>
                <w:lang w:val="kk-KZ"/>
              </w:rPr>
            </w:pPr>
            <w:r>
              <w:rPr>
                <w:rFonts w:ascii="Times New Roman" w:hAnsi="Times New Roman"/>
                <w:sz w:val="24"/>
                <w:szCs w:val="24"/>
                <w:lang w:val="kk-KZ"/>
              </w:rPr>
              <w:t>әр</w:t>
            </w:r>
            <w:r w:rsidR="00574D6A" w:rsidRPr="00D76DB6">
              <w:rPr>
                <w:rFonts w:ascii="Times New Roman" w:hAnsi="Times New Roman"/>
                <w:sz w:val="24"/>
                <w:szCs w:val="24"/>
                <w:lang w:val="kk-KZ"/>
              </w:rPr>
              <w:t xml:space="preserve">түрлі технологиялық қондырғыларда өңделетін бірнеше өнім түрлерінің өндірісімен байланысты туындайтын шығындар (құрылғыларды сақтау мен </w:t>
            </w:r>
            <w:r>
              <w:rPr>
                <w:rFonts w:ascii="Times New Roman" w:hAnsi="Times New Roman"/>
                <w:sz w:val="24"/>
                <w:szCs w:val="24"/>
                <w:lang w:val="kk-KZ"/>
              </w:rPr>
              <w:t>пайдалану және қолдану</w:t>
            </w:r>
            <w:r w:rsidR="00574D6A" w:rsidRPr="00D76DB6">
              <w:rPr>
                <w:rFonts w:ascii="Times New Roman" w:hAnsi="Times New Roman"/>
                <w:sz w:val="24"/>
                <w:szCs w:val="24"/>
                <w:lang w:val="kk-KZ"/>
              </w:rPr>
              <w:t xml:space="preserve"> шығындары, цехтық және т.б. шығындар)</w:t>
            </w:r>
          </w:p>
        </w:tc>
      </w:tr>
      <w:tr w:rsidR="00574D6A" w:rsidRPr="00956469" w:rsidTr="006044E2">
        <w:tc>
          <w:tcPr>
            <w:tcW w:w="445"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3</w:t>
            </w:r>
          </w:p>
        </w:tc>
        <w:tc>
          <w:tcPr>
            <w:tcW w:w="1682"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Үстеме шығындар</w:t>
            </w:r>
          </w:p>
        </w:tc>
        <w:tc>
          <w:tcPr>
            <w:tcW w:w="7654" w:type="dxa"/>
          </w:tcPr>
          <w:p w:rsidR="00574D6A" w:rsidRPr="00D76DB6" w:rsidRDefault="00574D6A" w:rsidP="0062596C">
            <w:pPr>
              <w:pStyle w:val="a5"/>
              <w:tabs>
                <w:tab w:val="left" w:pos="284"/>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өнімнің өзіндік құнын калькуляциялауда көмекші және негізгі өндіріс цехтарының шығындарын жабу үшін төмендегідей есептелінеді:</w:t>
            </w:r>
          </w:p>
          <w:p w:rsidR="00574D6A" w:rsidRPr="00D76DB6" w:rsidRDefault="00574D6A" w:rsidP="0062596C">
            <w:pPr>
              <w:pStyle w:val="a5"/>
              <w:numPr>
                <w:ilvl w:val="0"/>
                <w:numId w:val="18"/>
              </w:numPr>
              <w:tabs>
                <w:tab w:val="left" w:pos="284"/>
                <w:tab w:val="left" w:pos="851"/>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 xml:space="preserve">мұнай өнімдерінің жекелеген түрлерінің, мұнай өңдеу </w:t>
            </w:r>
            <w:r w:rsidR="00D76DB6">
              <w:rPr>
                <w:rFonts w:ascii="Times New Roman" w:hAnsi="Times New Roman"/>
                <w:sz w:val="24"/>
                <w:szCs w:val="24"/>
                <w:lang w:val="kk-KZ"/>
              </w:rPr>
              <w:t>жұмысының</w:t>
            </w:r>
            <w:r w:rsidRPr="00D76DB6">
              <w:rPr>
                <w:rFonts w:ascii="Times New Roman" w:hAnsi="Times New Roman"/>
                <w:sz w:val="24"/>
                <w:szCs w:val="24"/>
                <w:lang w:val="kk-KZ"/>
              </w:rPr>
              <w:t xml:space="preserve"> өзіндік құнына қосылатын өндірістік шығындар;</w:t>
            </w:r>
          </w:p>
          <w:p w:rsidR="00574D6A" w:rsidRPr="00D76DB6" w:rsidRDefault="00574D6A" w:rsidP="0062596C">
            <w:pPr>
              <w:pStyle w:val="a5"/>
              <w:numPr>
                <w:ilvl w:val="0"/>
                <w:numId w:val="18"/>
              </w:numPr>
              <w:tabs>
                <w:tab w:val="left" w:pos="284"/>
                <w:tab w:val="left" w:pos="851"/>
              </w:tabs>
              <w:spacing w:after="0" w:line="240" w:lineRule="auto"/>
              <w:ind w:left="0" w:firstLine="0"/>
              <w:rPr>
                <w:rFonts w:ascii="Times New Roman" w:hAnsi="Times New Roman"/>
                <w:sz w:val="24"/>
                <w:szCs w:val="24"/>
                <w:lang w:val="kk-KZ"/>
              </w:rPr>
            </w:pPr>
            <w:r w:rsidRPr="00D76DB6">
              <w:rPr>
                <w:rFonts w:ascii="Times New Roman" w:hAnsi="Times New Roman"/>
                <w:sz w:val="24"/>
                <w:szCs w:val="24"/>
                <w:lang w:val="kk-KZ"/>
              </w:rPr>
              <w:t>өндірістік өзіндік құнды құрайтын және көмекші өндіріс бөлімшелері бойынша  шығындарды жабудан басталатын кезең шығындарына жатқызылатын шығындар есебі.</w:t>
            </w:r>
          </w:p>
        </w:tc>
      </w:tr>
    </w:tbl>
    <w:p w:rsidR="00D76DB6" w:rsidRDefault="00D76DB6" w:rsidP="0062596C">
      <w:pPr>
        <w:tabs>
          <w:tab w:val="left" w:pos="0"/>
        </w:tabs>
        <w:rPr>
          <w:lang w:val="kk-KZ"/>
        </w:rPr>
      </w:pPr>
    </w:p>
    <w:p w:rsidR="00574D6A" w:rsidRPr="00574D6A" w:rsidRDefault="00D76DB6" w:rsidP="0062596C">
      <w:pPr>
        <w:tabs>
          <w:tab w:val="left" w:pos="0"/>
        </w:tabs>
        <w:rPr>
          <w:lang w:val="kk-KZ"/>
        </w:rPr>
      </w:pPr>
      <w:r w:rsidRPr="00574D6A">
        <w:rPr>
          <w:lang w:val="kk-KZ"/>
        </w:rPr>
        <w:t>Мұнай-газ с</w:t>
      </w:r>
      <w:r>
        <w:rPr>
          <w:lang w:val="kk-KZ"/>
        </w:rPr>
        <w:t xml:space="preserve">екторындағы мұнайды қайта өңдеуде </w:t>
      </w:r>
      <w:r w:rsidR="00574D6A" w:rsidRPr="00574D6A">
        <w:rPr>
          <w:lang w:val="kk-KZ"/>
        </w:rPr>
        <w:t>шығындар есебінің объектісі ретінде әр технологиялық қондырғылардағы өңдеу ү</w:t>
      </w:r>
      <w:r>
        <w:rPr>
          <w:lang w:val="kk-KZ"/>
        </w:rPr>
        <w:t xml:space="preserve">рдісі </w:t>
      </w:r>
      <w:r w:rsidR="00574D6A" w:rsidRPr="00574D6A">
        <w:rPr>
          <w:lang w:val="kk-KZ"/>
        </w:rPr>
        <w:t xml:space="preserve">танылады. </w:t>
      </w:r>
      <w:r w:rsidR="00574D6A" w:rsidRPr="00574D6A">
        <w:rPr>
          <w:lang w:val="kk-KZ"/>
        </w:rPr>
        <w:lastRenderedPageBreak/>
        <w:t xml:space="preserve">Жекелеген технологиялық қондырғылардың жартылай </w:t>
      </w:r>
      <w:r w:rsidR="00444386">
        <w:rPr>
          <w:lang w:val="kk-KZ"/>
        </w:rPr>
        <w:t>шикізат</w:t>
      </w:r>
      <w:r w:rsidR="00574D6A" w:rsidRPr="00574D6A">
        <w:rPr>
          <w:lang w:val="kk-KZ"/>
        </w:rPr>
        <w:t xml:space="preserve">тарының өзіндік құнын анықтау технологиялық </w:t>
      </w:r>
      <w:r>
        <w:rPr>
          <w:lang w:val="kk-KZ"/>
        </w:rPr>
        <w:t>үрдіс</w:t>
      </w:r>
      <w:r w:rsidR="00574D6A" w:rsidRPr="00574D6A">
        <w:rPr>
          <w:lang w:val="kk-KZ"/>
        </w:rPr>
        <w:t>тер негізінде жүзеге асырылады. Егер бір қондырғыда бірнеше негізгі өнімдер өндірілсе, онда белгілі бір өнім түріне қондырғы бойынша шығындар бөлігіне сәйкес келетін үлестіргіш калькуляциялық есеп жүргізу қажеттілігі туындайды.</w:t>
      </w:r>
    </w:p>
    <w:p w:rsidR="00574D6A" w:rsidRPr="00574D6A" w:rsidRDefault="00574D6A" w:rsidP="0062596C">
      <w:pPr>
        <w:tabs>
          <w:tab w:val="left" w:pos="0"/>
        </w:tabs>
        <w:rPr>
          <w:lang w:val="kk-KZ"/>
        </w:rPr>
      </w:pPr>
      <w:r w:rsidRPr="00574D6A">
        <w:rPr>
          <w:lang w:val="kk-KZ"/>
        </w:rPr>
        <w:t xml:space="preserve">Калькуляциялау объектісі ретінде негізгі және тауарлы өнім (әр технологиялық </w:t>
      </w:r>
      <w:r w:rsidR="00D76DB6">
        <w:rPr>
          <w:lang w:val="kk-KZ"/>
        </w:rPr>
        <w:t>үрдіс</w:t>
      </w:r>
      <w:r w:rsidRPr="00574D6A">
        <w:rPr>
          <w:lang w:val="kk-KZ"/>
        </w:rPr>
        <w:t>тің негізгі өнімдерінің жиынтығы) танылады. Мұнай өңдеу өнеркәсібінде калькуляциялық бірлік болып натуралды немесе шартты-натуралды өнім бірлігі табылады, мысалы, мұнай өнімдерінің 1 тоннасы. Ал, ілеспе өнімдер калькуляциялау объектісі болып табылмайды.</w:t>
      </w:r>
    </w:p>
    <w:p w:rsidR="00574D6A" w:rsidRPr="00574D6A" w:rsidRDefault="00574D6A" w:rsidP="0062596C">
      <w:pPr>
        <w:tabs>
          <w:tab w:val="left" w:pos="0"/>
        </w:tabs>
        <w:rPr>
          <w:lang w:val="kk-KZ"/>
        </w:rPr>
      </w:pPr>
      <w:r w:rsidRPr="00574D6A">
        <w:rPr>
          <w:lang w:val="kk-KZ"/>
        </w:rPr>
        <w:t>Өндірілген өнімнің өзіндік құнын есептеу дәйекті түрде жүргізіледі:</w:t>
      </w:r>
    </w:p>
    <w:p w:rsidR="00574D6A" w:rsidRPr="00574D6A" w:rsidRDefault="00574D6A" w:rsidP="0062596C">
      <w:pPr>
        <w:pStyle w:val="a5"/>
        <w:numPr>
          <w:ilvl w:val="0"/>
          <w:numId w:val="13"/>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 xml:space="preserve">шығындар әр технологиялық қондырғы, агрегат бойынша айқындалған аналитикалық есепте анықталады. 8100 «Негізгі өндіріс» шотында әр технологиялық </w:t>
      </w:r>
      <w:r w:rsidR="00D76DB6">
        <w:rPr>
          <w:rFonts w:ascii="Times New Roman" w:hAnsi="Times New Roman"/>
          <w:sz w:val="28"/>
          <w:szCs w:val="28"/>
          <w:lang w:val="kk-KZ"/>
        </w:rPr>
        <w:t>үрдіс</w:t>
      </w:r>
      <w:r w:rsidRPr="00574D6A">
        <w:rPr>
          <w:rFonts w:ascii="Times New Roman" w:hAnsi="Times New Roman"/>
          <w:sz w:val="28"/>
          <w:szCs w:val="28"/>
          <w:lang w:val="kk-KZ"/>
        </w:rPr>
        <w:t xml:space="preserve"> бойынша жеке субшоттар ашылады; </w:t>
      </w:r>
    </w:p>
    <w:p w:rsidR="00574D6A" w:rsidRPr="00574D6A" w:rsidRDefault="00574D6A" w:rsidP="0062596C">
      <w:pPr>
        <w:pStyle w:val="a5"/>
        <w:numPr>
          <w:ilvl w:val="0"/>
          <w:numId w:val="13"/>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 xml:space="preserve">технологиялық </w:t>
      </w:r>
      <w:r w:rsidR="00D76DB6">
        <w:rPr>
          <w:rFonts w:ascii="Times New Roman" w:hAnsi="Times New Roman"/>
          <w:sz w:val="28"/>
          <w:szCs w:val="28"/>
          <w:lang w:val="kk-KZ"/>
        </w:rPr>
        <w:t>үрдіс</w:t>
      </w:r>
      <w:r w:rsidRPr="00574D6A">
        <w:rPr>
          <w:rFonts w:ascii="Times New Roman" w:hAnsi="Times New Roman"/>
          <w:sz w:val="28"/>
          <w:szCs w:val="28"/>
          <w:lang w:val="kk-KZ"/>
        </w:rPr>
        <w:t xml:space="preserve"> щеңберінде (қондырғылар) жекелеген өнімдердің өзіндік құны есептелінеді (құрауыштардың, жартылай </w:t>
      </w:r>
      <w:r w:rsidR="00444386">
        <w:rPr>
          <w:rFonts w:ascii="Times New Roman" w:hAnsi="Times New Roman"/>
          <w:sz w:val="28"/>
          <w:szCs w:val="28"/>
          <w:lang w:val="kk-KZ"/>
        </w:rPr>
        <w:t>шикізат</w:t>
      </w:r>
      <w:r w:rsidRPr="00574D6A">
        <w:rPr>
          <w:rFonts w:ascii="Times New Roman" w:hAnsi="Times New Roman"/>
          <w:sz w:val="28"/>
          <w:szCs w:val="28"/>
          <w:lang w:val="kk-KZ"/>
        </w:rPr>
        <w:t>тардың);</w:t>
      </w:r>
    </w:p>
    <w:p w:rsidR="00574D6A" w:rsidRPr="00574D6A" w:rsidRDefault="00574D6A" w:rsidP="0062596C">
      <w:pPr>
        <w:pStyle w:val="a5"/>
        <w:numPr>
          <w:ilvl w:val="0"/>
          <w:numId w:val="13"/>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жекелеген тауарлы өнімдердің араласуының өзіндік құны есептелінеді.</w:t>
      </w:r>
    </w:p>
    <w:p w:rsidR="00574D6A" w:rsidRPr="00574D6A" w:rsidRDefault="00574D6A" w:rsidP="0062596C">
      <w:pPr>
        <w:tabs>
          <w:tab w:val="left" w:pos="0"/>
        </w:tabs>
        <w:rPr>
          <w:lang w:val="kk-KZ"/>
        </w:rPr>
      </w:pPr>
      <w:r w:rsidRPr="00574D6A">
        <w:rPr>
          <w:lang w:val="kk-KZ"/>
        </w:rPr>
        <w:t>Амортизация, к</w:t>
      </w:r>
      <w:r w:rsidR="00D76DB6">
        <w:rPr>
          <w:lang w:val="kk-KZ"/>
        </w:rPr>
        <w:t>үрделі</w:t>
      </w:r>
      <w:r w:rsidRPr="00574D6A">
        <w:rPr>
          <w:lang w:val="kk-KZ"/>
        </w:rPr>
        <w:t xml:space="preserve"> және ағымдық жөндеу шығындары жекелеген технологиялық </w:t>
      </w:r>
      <w:r w:rsidR="00D76DB6">
        <w:rPr>
          <w:lang w:val="kk-KZ"/>
        </w:rPr>
        <w:t>үрдіс</w:t>
      </w:r>
      <w:r w:rsidRPr="00574D6A">
        <w:rPr>
          <w:lang w:val="kk-KZ"/>
        </w:rPr>
        <w:t xml:space="preserve">тер бойынша есептелінеді және өндіріске кеткен шығындарға тікелей қосылады. Жабдықтарды ұстау мен пайдалануға кеткен өзге де шығындар </w:t>
      </w:r>
      <w:r w:rsidR="00D76DB6">
        <w:rPr>
          <w:lang w:val="kk-KZ"/>
        </w:rPr>
        <w:t>үрдіс</w:t>
      </w:r>
      <w:r w:rsidRPr="00574D6A">
        <w:rPr>
          <w:lang w:val="kk-KZ"/>
        </w:rPr>
        <w:t xml:space="preserve">тер тобы немесе жалпы цех бойынша есептелінеді және амортизация сомасына </w:t>
      </w:r>
      <w:r w:rsidR="00D76DB6">
        <w:rPr>
          <w:lang w:val="kk-KZ"/>
        </w:rPr>
        <w:t>тепе-тең</w:t>
      </w:r>
      <w:r w:rsidRPr="00574D6A">
        <w:rPr>
          <w:lang w:val="kk-KZ"/>
        </w:rPr>
        <w:t xml:space="preserve"> түрде жекелеген технологиялық </w:t>
      </w:r>
      <w:r w:rsidR="00D76DB6">
        <w:rPr>
          <w:lang w:val="kk-KZ"/>
        </w:rPr>
        <w:t>үрдіс</w:t>
      </w:r>
      <w:r w:rsidRPr="00574D6A">
        <w:rPr>
          <w:lang w:val="kk-KZ"/>
        </w:rPr>
        <w:t xml:space="preserve">тер арқылы бөлінеді. Бірнеше технологиялық </w:t>
      </w:r>
      <w:r w:rsidR="00D76DB6">
        <w:rPr>
          <w:lang w:val="kk-KZ"/>
        </w:rPr>
        <w:t>үрдіс</w:t>
      </w:r>
      <w:r w:rsidRPr="00574D6A">
        <w:rPr>
          <w:lang w:val="kk-KZ"/>
        </w:rPr>
        <w:t xml:space="preserve">тер, қондырғылар немесе өнім түрлерінің болуына қатысты жалпы өндірістік шығындар өңдеу шығындары  сомасына </w:t>
      </w:r>
      <w:r w:rsidR="00D76DB6">
        <w:rPr>
          <w:lang w:val="kk-KZ"/>
        </w:rPr>
        <w:t>тепе-тең</w:t>
      </w:r>
      <w:r w:rsidRPr="00574D6A">
        <w:rPr>
          <w:lang w:val="kk-KZ"/>
        </w:rPr>
        <w:t xml:space="preserve"> бөлінеді.</w:t>
      </w:r>
    </w:p>
    <w:p w:rsidR="00574D6A" w:rsidRPr="00574D6A" w:rsidRDefault="00574D6A" w:rsidP="0062596C">
      <w:pPr>
        <w:tabs>
          <w:tab w:val="left" w:pos="0"/>
        </w:tabs>
        <w:rPr>
          <w:lang w:val="kk-KZ"/>
        </w:rPr>
      </w:pPr>
      <w:r w:rsidRPr="00574D6A">
        <w:rPr>
          <w:lang w:val="kk-KZ"/>
        </w:rPr>
        <w:t xml:space="preserve">Жекелеген мұнай өнімдері түрлерінің өзіндік құнын есептеу </w:t>
      </w:r>
      <w:r w:rsidR="00336018">
        <w:rPr>
          <w:lang w:val="kk-KZ"/>
        </w:rPr>
        <w:t>тәртібі</w:t>
      </w:r>
      <w:r w:rsidRPr="00574D6A">
        <w:rPr>
          <w:lang w:val="kk-KZ"/>
        </w:rPr>
        <w:t xml:space="preserve"> мен калькуляциясын құру </w:t>
      </w:r>
      <w:r>
        <w:rPr>
          <w:lang w:val="kk-KZ"/>
        </w:rPr>
        <w:t>ұйым</w:t>
      </w:r>
      <w:r w:rsidRPr="00574D6A">
        <w:rPr>
          <w:lang w:val="kk-KZ"/>
        </w:rPr>
        <w:t xml:space="preserve">дағы шикізат өңдеудің технологиялық </w:t>
      </w:r>
      <w:r w:rsidR="00336018">
        <w:rPr>
          <w:lang w:val="kk-KZ"/>
        </w:rPr>
        <w:t>кестесімен</w:t>
      </w:r>
      <w:r w:rsidRPr="00574D6A">
        <w:rPr>
          <w:lang w:val="kk-KZ"/>
        </w:rPr>
        <w:t xml:space="preserve"> анықталады. Алынатын мұнай өнімдерінің өзіндік құнын есептеу әдісіне қарай өндірістік </w:t>
      </w:r>
      <w:r w:rsidR="00D76DB6">
        <w:rPr>
          <w:lang w:val="kk-KZ"/>
        </w:rPr>
        <w:t>үрдіс</w:t>
      </w:r>
      <w:r w:rsidRPr="00574D6A">
        <w:rPr>
          <w:lang w:val="kk-KZ"/>
        </w:rPr>
        <w:t>тер екі негізгі топқа жіктеледі</w:t>
      </w:r>
      <w:r w:rsidR="00336018">
        <w:rPr>
          <w:lang w:val="kk-KZ"/>
        </w:rPr>
        <w:t>:</w:t>
      </w:r>
    </w:p>
    <w:p w:rsidR="00574D6A" w:rsidRPr="00574D6A" w:rsidRDefault="00574D6A" w:rsidP="0062596C">
      <w:pPr>
        <w:tabs>
          <w:tab w:val="left" w:pos="0"/>
        </w:tabs>
        <w:rPr>
          <w:lang w:val="kk-KZ"/>
        </w:rPr>
      </w:pPr>
      <w:r w:rsidRPr="00574D6A">
        <w:rPr>
          <w:lang w:val="kk-KZ"/>
        </w:rPr>
        <w:t xml:space="preserve">Бірінші топқа бір технологиялық </w:t>
      </w:r>
      <w:r w:rsidR="00D76DB6">
        <w:rPr>
          <w:lang w:val="kk-KZ"/>
        </w:rPr>
        <w:t>үрдіс</w:t>
      </w:r>
      <w:r w:rsidRPr="00574D6A">
        <w:rPr>
          <w:lang w:val="kk-KZ"/>
        </w:rPr>
        <w:t xml:space="preserve">те бір мезгілде бірнеше мұнай өнімдері алынатын өндірістің кешенді </w:t>
      </w:r>
      <w:r w:rsidR="00D76DB6">
        <w:rPr>
          <w:lang w:val="kk-KZ"/>
        </w:rPr>
        <w:t>үрдіс</w:t>
      </w:r>
      <w:r w:rsidRPr="00574D6A">
        <w:rPr>
          <w:lang w:val="kk-KZ"/>
        </w:rPr>
        <w:t>тері жатады. Өзіндік құнды анықтау:</w:t>
      </w:r>
    </w:p>
    <w:p w:rsidR="00574D6A" w:rsidRPr="00574D6A" w:rsidRDefault="00574D6A" w:rsidP="0062596C">
      <w:pPr>
        <w:pStyle w:val="a5"/>
        <w:numPr>
          <w:ilvl w:val="0"/>
          <w:numId w:val="14"/>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қайта өңдеу бойынша өндірістік шығындар сомасы анықталады;</w:t>
      </w:r>
    </w:p>
    <w:p w:rsidR="00574D6A" w:rsidRPr="00574D6A" w:rsidRDefault="00574D6A" w:rsidP="0062596C">
      <w:pPr>
        <w:pStyle w:val="a5"/>
        <w:numPr>
          <w:ilvl w:val="0"/>
          <w:numId w:val="14"/>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ілеспе өнімдердің құны бағаланады;</w:t>
      </w:r>
    </w:p>
    <w:p w:rsidR="00574D6A" w:rsidRPr="00574D6A" w:rsidRDefault="00574D6A" w:rsidP="0062596C">
      <w:pPr>
        <w:pStyle w:val="a5"/>
        <w:numPr>
          <w:ilvl w:val="0"/>
          <w:numId w:val="14"/>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технологиялық қайта өңдеу бойынша жалпы шығындар сомасынан ілеспе өнімдер сомасы шегеріледі;</w:t>
      </w:r>
    </w:p>
    <w:p w:rsidR="00574D6A" w:rsidRPr="00336018" w:rsidRDefault="00574D6A" w:rsidP="0062596C">
      <w:pPr>
        <w:pStyle w:val="a5"/>
        <w:numPr>
          <w:ilvl w:val="0"/>
          <w:numId w:val="14"/>
        </w:numPr>
        <w:tabs>
          <w:tab w:val="left" w:pos="0"/>
          <w:tab w:val="left" w:pos="284"/>
          <w:tab w:val="left" w:pos="851"/>
        </w:tabs>
        <w:spacing w:after="0" w:line="240" w:lineRule="auto"/>
        <w:ind w:left="0" w:firstLine="567"/>
        <w:rPr>
          <w:rFonts w:ascii="Times New Roman" w:hAnsi="Times New Roman"/>
          <w:sz w:val="28"/>
          <w:szCs w:val="28"/>
          <w:lang w:val="kk-KZ"/>
        </w:rPr>
      </w:pPr>
      <w:r w:rsidRPr="00336018">
        <w:rPr>
          <w:rFonts w:ascii="Times New Roman" w:hAnsi="Times New Roman"/>
          <w:sz w:val="28"/>
          <w:szCs w:val="28"/>
          <w:lang w:val="kk-KZ"/>
        </w:rPr>
        <w:t xml:space="preserve">шығындардың қалған сомасы жекелеген негізгі мұнай өнімдері түрлері арқылы осы </w:t>
      </w:r>
      <w:r w:rsidR="00D76DB6" w:rsidRPr="00336018">
        <w:rPr>
          <w:rFonts w:ascii="Times New Roman" w:hAnsi="Times New Roman"/>
          <w:sz w:val="28"/>
          <w:szCs w:val="28"/>
          <w:lang w:val="kk-KZ"/>
        </w:rPr>
        <w:t>үрдіс</w:t>
      </w:r>
      <w:r w:rsidRPr="00336018">
        <w:rPr>
          <w:rFonts w:ascii="Times New Roman" w:hAnsi="Times New Roman"/>
          <w:sz w:val="28"/>
          <w:szCs w:val="28"/>
          <w:lang w:val="kk-KZ"/>
        </w:rPr>
        <w:t>тің екі әдісінің біреуі бойынша бөлінеді: пропорционалды түрде немесе бекітілген коэфициенттер негізінде.</w:t>
      </w:r>
      <w:r w:rsidR="00336018" w:rsidRPr="00336018">
        <w:rPr>
          <w:rFonts w:ascii="Times New Roman" w:hAnsi="Times New Roman"/>
          <w:sz w:val="28"/>
          <w:szCs w:val="28"/>
          <w:lang w:val="kk-KZ"/>
        </w:rPr>
        <w:t xml:space="preserve"> </w:t>
      </w:r>
      <w:r w:rsidRPr="00336018">
        <w:rPr>
          <w:rFonts w:ascii="Times New Roman" w:hAnsi="Times New Roman"/>
          <w:sz w:val="28"/>
          <w:szCs w:val="28"/>
          <w:lang w:val="kk-KZ"/>
        </w:rPr>
        <w:t>Шығындарды пропорционалды бөлу әдісін қолдану кезінде өнімнің бір бірлігінің өзіндік құнын есептеу үшін бір тонна өнімнің өзіндік құны барлық калькуляцияланатын өнім</w:t>
      </w:r>
      <w:r w:rsidR="00336018" w:rsidRPr="00336018">
        <w:rPr>
          <w:rFonts w:ascii="Times New Roman" w:hAnsi="Times New Roman"/>
          <w:sz w:val="28"/>
          <w:szCs w:val="28"/>
          <w:lang w:val="kk-KZ"/>
        </w:rPr>
        <w:t xml:space="preserve"> түрлеріне бірдей бөлінеді</w:t>
      </w:r>
      <w:r w:rsidRPr="00336018">
        <w:rPr>
          <w:rFonts w:ascii="Times New Roman" w:hAnsi="Times New Roman"/>
          <w:sz w:val="28"/>
          <w:szCs w:val="28"/>
          <w:lang w:val="kk-KZ"/>
        </w:rPr>
        <w:t>.</w:t>
      </w:r>
      <w:r w:rsidR="00336018" w:rsidRPr="00336018">
        <w:rPr>
          <w:lang w:val="kk-KZ"/>
        </w:rPr>
        <w:t xml:space="preserve"> </w:t>
      </w:r>
      <w:r w:rsidRPr="00336018">
        <w:rPr>
          <w:rFonts w:ascii="Times New Roman" w:hAnsi="Times New Roman"/>
          <w:sz w:val="28"/>
          <w:szCs w:val="28"/>
          <w:lang w:val="kk-KZ"/>
        </w:rPr>
        <w:t>Коэффициенттерді қолдану құрамындағы пайдалы заттардың болуымен байланысты негізгі мұнай өнімдері түрлерінің өзіндік құнын саралауға мүмкіндік береді</w:t>
      </w:r>
      <w:r w:rsidR="00336018" w:rsidRPr="00336018">
        <w:rPr>
          <w:lang w:val="kk-KZ"/>
        </w:rPr>
        <w:t>;</w:t>
      </w:r>
    </w:p>
    <w:p w:rsidR="00574D6A" w:rsidRPr="00574D6A" w:rsidRDefault="00336018" w:rsidP="0062596C">
      <w:pPr>
        <w:tabs>
          <w:tab w:val="left" w:pos="0"/>
        </w:tabs>
        <w:rPr>
          <w:lang w:val="kk-KZ"/>
        </w:rPr>
      </w:pPr>
      <w:r>
        <w:rPr>
          <w:lang w:val="kk-KZ"/>
        </w:rPr>
        <w:lastRenderedPageBreak/>
        <w:t>Екінші топқа</w:t>
      </w:r>
      <w:r w:rsidR="00574D6A" w:rsidRPr="00574D6A">
        <w:rPr>
          <w:lang w:val="kk-KZ"/>
        </w:rPr>
        <w:t xml:space="preserve"> жататындар:</w:t>
      </w:r>
    </w:p>
    <w:p w:rsidR="00574D6A" w:rsidRPr="00574D6A" w:rsidRDefault="00574D6A" w:rsidP="0062596C">
      <w:pPr>
        <w:pStyle w:val="a5"/>
        <w:numPr>
          <w:ilvl w:val="0"/>
          <w:numId w:val="15"/>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 xml:space="preserve">бір немесе бірнеше шикізат пен жартылай </w:t>
      </w:r>
      <w:r w:rsidR="00444386">
        <w:rPr>
          <w:rFonts w:ascii="Times New Roman" w:hAnsi="Times New Roman"/>
          <w:sz w:val="28"/>
          <w:szCs w:val="28"/>
          <w:lang w:val="kk-KZ"/>
        </w:rPr>
        <w:t>шикізат</w:t>
      </w:r>
      <w:r w:rsidRPr="00574D6A">
        <w:rPr>
          <w:rFonts w:ascii="Times New Roman" w:hAnsi="Times New Roman"/>
          <w:sz w:val="28"/>
          <w:szCs w:val="28"/>
          <w:lang w:val="kk-KZ"/>
        </w:rPr>
        <w:t xml:space="preserve">тар түрлерінен бір негізгі өнім алынатын өндірістік </w:t>
      </w:r>
      <w:r w:rsidR="00D76DB6">
        <w:rPr>
          <w:rFonts w:ascii="Times New Roman" w:hAnsi="Times New Roman"/>
          <w:sz w:val="28"/>
          <w:szCs w:val="28"/>
          <w:lang w:val="kk-KZ"/>
        </w:rPr>
        <w:t>үрдіс</w:t>
      </w:r>
      <w:r w:rsidRPr="00574D6A">
        <w:rPr>
          <w:rFonts w:ascii="Times New Roman" w:hAnsi="Times New Roman"/>
          <w:sz w:val="28"/>
          <w:szCs w:val="28"/>
          <w:lang w:val="kk-KZ"/>
        </w:rPr>
        <w:t xml:space="preserve">тер немесе қондырғылар. Бұл шикізатты өңдеуге дайындау, мұнай өнімдерін тазалау, тауарлы мұнай өнімдерін алу мақсатында жекелеген құрауыштарды араластыру. </w:t>
      </w:r>
    </w:p>
    <w:p w:rsidR="00336018" w:rsidRDefault="00574D6A" w:rsidP="0062596C">
      <w:pPr>
        <w:pStyle w:val="a5"/>
        <w:numPr>
          <w:ilvl w:val="0"/>
          <w:numId w:val="15"/>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 xml:space="preserve">әрқайсысына жекелеген шикізат пен реагенттер жұмсалатын есептік кезең аралығында бір қондырғыда бірнеше негізі мұнай өнімдері алынатын өндірістік </w:t>
      </w:r>
      <w:r w:rsidR="00D76DB6">
        <w:rPr>
          <w:rFonts w:ascii="Times New Roman" w:hAnsi="Times New Roman"/>
          <w:sz w:val="28"/>
          <w:szCs w:val="28"/>
          <w:lang w:val="kk-KZ"/>
        </w:rPr>
        <w:t>үрдіс</w:t>
      </w:r>
      <w:r w:rsidRPr="00574D6A">
        <w:rPr>
          <w:rFonts w:ascii="Times New Roman" w:hAnsi="Times New Roman"/>
          <w:sz w:val="28"/>
          <w:szCs w:val="28"/>
          <w:lang w:val="kk-KZ"/>
        </w:rPr>
        <w:t xml:space="preserve">тер. Бұндай </w:t>
      </w:r>
      <w:r w:rsidR="00D76DB6">
        <w:rPr>
          <w:rFonts w:ascii="Times New Roman" w:hAnsi="Times New Roman"/>
          <w:sz w:val="28"/>
          <w:szCs w:val="28"/>
          <w:lang w:val="kk-KZ"/>
        </w:rPr>
        <w:t>үрдіс</w:t>
      </w:r>
      <w:r w:rsidRPr="00574D6A">
        <w:rPr>
          <w:rFonts w:ascii="Times New Roman" w:hAnsi="Times New Roman"/>
          <w:sz w:val="28"/>
          <w:szCs w:val="28"/>
          <w:lang w:val="kk-KZ"/>
        </w:rPr>
        <w:t>терде жалпы есептелінген шығындар бөлінеді:</w:t>
      </w:r>
    </w:p>
    <w:p w:rsidR="00336018" w:rsidRDefault="00574D6A" w:rsidP="0062596C">
      <w:pPr>
        <w:pStyle w:val="a5"/>
        <w:numPr>
          <w:ilvl w:val="0"/>
          <w:numId w:val="15"/>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 xml:space="preserve">1) осы өнімге қатысты шығындар (шикізат, реагент); </w:t>
      </w:r>
    </w:p>
    <w:p w:rsidR="00574D6A" w:rsidRPr="00574D6A" w:rsidRDefault="00574D6A" w:rsidP="0062596C">
      <w:pPr>
        <w:pStyle w:val="a5"/>
        <w:numPr>
          <w:ilvl w:val="0"/>
          <w:numId w:val="15"/>
        </w:numPr>
        <w:tabs>
          <w:tab w:val="left" w:pos="0"/>
          <w:tab w:val="left" w:pos="284"/>
          <w:tab w:val="left" w:pos="851"/>
        </w:tabs>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 xml:space="preserve">2) қондырғы бойынша жалпы шығындар (жанармай, энергия, еңбекақы шығындары, жалпы өндірістік шығындар). </w:t>
      </w:r>
    </w:p>
    <w:p w:rsidR="00574D6A" w:rsidRPr="00574D6A" w:rsidRDefault="00574D6A" w:rsidP="0062596C">
      <w:pPr>
        <w:widowControl w:val="0"/>
        <w:tabs>
          <w:tab w:val="left" w:pos="851"/>
        </w:tabs>
        <w:autoSpaceDE w:val="0"/>
        <w:autoSpaceDN w:val="0"/>
        <w:adjustRightInd w:val="0"/>
        <w:rPr>
          <w:lang w:val="kk-KZ"/>
        </w:rPr>
      </w:pPr>
      <w:r w:rsidRPr="00574D6A">
        <w:rPr>
          <w:lang w:val="kk-KZ"/>
        </w:rPr>
        <w:t>Мұнай-газ саласында қолданылатын шығындар тіз</w:t>
      </w:r>
      <w:r w:rsidR="00336018">
        <w:rPr>
          <w:lang w:val="kk-KZ"/>
        </w:rPr>
        <w:t>бегі</w:t>
      </w:r>
      <w:r w:rsidRPr="00574D6A">
        <w:rPr>
          <w:lang w:val="kk-KZ"/>
        </w:rPr>
        <w:t xml:space="preserve"> өндіріс шығындарын келесідей үш сатылар бойынша бөлуге мүмкіндік береді:</w:t>
      </w:r>
    </w:p>
    <w:p w:rsidR="00574D6A" w:rsidRPr="00574D6A" w:rsidRDefault="00574D6A" w:rsidP="0062596C">
      <w:pPr>
        <w:pStyle w:val="a5"/>
        <w:widowControl w:val="0"/>
        <w:numPr>
          <w:ilvl w:val="0"/>
          <w:numId w:val="17"/>
        </w:numPr>
        <w:tabs>
          <w:tab w:val="left" w:pos="851"/>
          <w:tab w:val="left" w:pos="993"/>
        </w:tabs>
        <w:autoSpaceDE w:val="0"/>
        <w:autoSpaceDN w:val="0"/>
        <w:adjustRightInd w:val="0"/>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жер қойнауынан мұнай мен газды шығару;</w:t>
      </w:r>
    </w:p>
    <w:p w:rsidR="00574D6A" w:rsidRPr="00574D6A" w:rsidRDefault="00574D6A" w:rsidP="0062596C">
      <w:pPr>
        <w:pStyle w:val="a5"/>
        <w:widowControl w:val="0"/>
        <w:numPr>
          <w:ilvl w:val="0"/>
          <w:numId w:val="17"/>
        </w:numPr>
        <w:tabs>
          <w:tab w:val="left" w:pos="851"/>
          <w:tab w:val="left" w:pos="993"/>
        </w:tabs>
        <w:autoSpaceDE w:val="0"/>
        <w:autoSpaceDN w:val="0"/>
        <w:adjustRightInd w:val="0"/>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мұнайды тасымалдау;</w:t>
      </w:r>
    </w:p>
    <w:p w:rsidR="00574D6A" w:rsidRPr="00574D6A" w:rsidRDefault="00574D6A" w:rsidP="0062596C">
      <w:pPr>
        <w:pStyle w:val="a5"/>
        <w:widowControl w:val="0"/>
        <w:numPr>
          <w:ilvl w:val="0"/>
          <w:numId w:val="17"/>
        </w:numPr>
        <w:tabs>
          <w:tab w:val="left" w:pos="851"/>
          <w:tab w:val="left" w:pos="993"/>
        </w:tabs>
        <w:autoSpaceDE w:val="0"/>
        <w:autoSpaceDN w:val="0"/>
        <w:adjustRightInd w:val="0"/>
        <w:spacing w:after="0" w:line="240" w:lineRule="auto"/>
        <w:ind w:left="0" w:firstLine="567"/>
        <w:rPr>
          <w:rFonts w:ascii="Times New Roman" w:hAnsi="Times New Roman"/>
          <w:sz w:val="28"/>
          <w:szCs w:val="28"/>
          <w:lang w:val="kk-KZ"/>
        </w:rPr>
      </w:pPr>
      <w:r w:rsidRPr="00574D6A">
        <w:rPr>
          <w:rFonts w:ascii="Times New Roman" w:hAnsi="Times New Roman"/>
          <w:sz w:val="28"/>
          <w:szCs w:val="28"/>
          <w:lang w:val="kk-KZ"/>
        </w:rPr>
        <w:t>мұнайды технологиялық дайындау.</w:t>
      </w:r>
    </w:p>
    <w:p w:rsidR="00574D6A" w:rsidRPr="00574D6A" w:rsidRDefault="00574D6A" w:rsidP="0062596C">
      <w:pPr>
        <w:widowControl w:val="0"/>
        <w:tabs>
          <w:tab w:val="left" w:pos="851"/>
          <w:tab w:val="left" w:pos="993"/>
        </w:tabs>
        <w:autoSpaceDE w:val="0"/>
        <w:autoSpaceDN w:val="0"/>
        <w:adjustRightInd w:val="0"/>
        <w:rPr>
          <w:lang w:val="kk-KZ"/>
        </w:rPr>
      </w:pPr>
      <w:r w:rsidRPr="00574D6A">
        <w:rPr>
          <w:lang w:val="kk-KZ"/>
        </w:rPr>
        <w:t>Өндіріс шығындарын сатылар бойынша жіктеу өндіріс шығындарының мөлшерін құру бойынша тиімді басқару шешімдерін қабылдау және өнімнің өзіндік құнының төмендеу деңгейін реттеу мүмкіндігіне негіз болады.</w:t>
      </w:r>
    </w:p>
    <w:p w:rsidR="00574D6A" w:rsidRPr="00574D6A" w:rsidRDefault="00574D6A" w:rsidP="0062596C">
      <w:pPr>
        <w:widowControl w:val="0"/>
        <w:autoSpaceDE w:val="0"/>
        <w:autoSpaceDN w:val="0"/>
        <w:adjustRightInd w:val="0"/>
        <w:rPr>
          <w:lang w:val="kk-KZ"/>
        </w:rPr>
      </w:pPr>
      <w:r w:rsidRPr="00574D6A">
        <w:rPr>
          <w:lang w:val="kk-KZ"/>
        </w:rPr>
        <w:t xml:space="preserve">Осылайша, мұнай-газ саласындағы </w:t>
      </w:r>
      <w:r>
        <w:rPr>
          <w:lang w:val="kk-KZ"/>
        </w:rPr>
        <w:t>ұйым</w:t>
      </w:r>
      <w:r w:rsidRPr="00574D6A">
        <w:rPr>
          <w:lang w:val="kk-KZ"/>
        </w:rPr>
        <w:t>дардың табысты қызметі үшін өндіріс шығындарының есебі мен өнімнің (жұмыс, қызмет) өзіндік құнын калькуляциялауды өндірістік қызметті бақылау мен нәтижелеріне сай басқару шешімдерін қабылдауға қажетті ішкі пайдаланушыларды ақпаратпен қамтамасыз етуге бағыттайтын шығындарды басқарудың тиімді жүйесін құру</w:t>
      </w:r>
      <w:r w:rsidR="00336018">
        <w:rPr>
          <w:lang w:val="kk-KZ"/>
        </w:rPr>
        <w:t xml:space="preserve">ға аса </w:t>
      </w:r>
      <w:r w:rsidRPr="00574D6A">
        <w:rPr>
          <w:lang w:val="kk-KZ"/>
        </w:rPr>
        <w:t>қажет.</w:t>
      </w:r>
    </w:p>
    <w:p w:rsidR="0062596C" w:rsidRDefault="0062596C" w:rsidP="0062596C">
      <w:pPr>
        <w:rPr>
          <w:rFonts w:eastAsiaTheme="minorHAnsi"/>
          <w:lang w:val="kk-KZ" w:eastAsia="en-US"/>
        </w:rPr>
      </w:pPr>
    </w:p>
    <w:p w:rsidR="009472E4" w:rsidRPr="008F6D96" w:rsidRDefault="000401D0" w:rsidP="0062596C">
      <w:pPr>
        <w:rPr>
          <w:rFonts w:eastAsiaTheme="minorHAnsi"/>
          <w:lang w:val="kk-KZ" w:eastAsia="en-US"/>
        </w:rPr>
      </w:pPr>
      <w:r>
        <w:rPr>
          <w:rFonts w:eastAsiaTheme="minorHAnsi"/>
          <w:lang w:val="kk-KZ" w:eastAsia="en-US"/>
        </w:rPr>
        <w:t>5</w:t>
      </w:r>
      <w:r w:rsidR="008F6D96" w:rsidRPr="008F6D96">
        <w:rPr>
          <w:rFonts w:eastAsiaTheme="minorHAnsi"/>
          <w:lang w:val="kk-KZ" w:eastAsia="en-US"/>
        </w:rPr>
        <w:t>.</w:t>
      </w:r>
      <w:r w:rsidR="008F6D96">
        <w:rPr>
          <w:rFonts w:eastAsiaTheme="minorHAnsi"/>
          <w:lang w:val="kk-KZ" w:eastAsia="en-US"/>
        </w:rPr>
        <w:t>2</w:t>
      </w:r>
      <w:r w:rsidR="008F6D96" w:rsidRPr="008F6D96">
        <w:rPr>
          <w:rFonts w:eastAsiaTheme="minorHAnsi"/>
          <w:lang w:val="kk-KZ" w:eastAsia="en-US"/>
        </w:rPr>
        <w:t xml:space="preserve"> </w:t>
      </w:r>
      <w:r w:rsidR="009472E4" w:rsidRPr="008F6D96">
        <w:rPr>
          <w:rFonts w:eastAsiaTheme="minorHAnsi"/>
          <w:lang w:val="kk-KZ" w:eastAsia="en-US"/>
        </w:rPr>
        <w:t>Мұнай-газ секторындағы шығындардың жіктелуі мен құрамы</w:t>
      </w:r>
    </w:p>
    <w:p w:rsidR="009472E4" w:rsidRDefault="009472E4" w:rsidP="0062596C">
      <w:pPr>
        <w:rPr>
          <w:rFonts w:eastAsiaTheme="minorHAnsi"/>
          <w:lang w:val="kk-KZ" w:eastAsia="en-US"/>
        </w:rPr>
      </w:pPr>
    </w:p>
    <w:p w:rsidR="009472E4" w:rsidRPr="009472E4" w:rsidRDefault="009472E4" w:rsidP="0062596C">
      <w:pPr>
        <w:rPr>
          <w:rFonts w:eastAsiaTheme="minorHAnsi"/>
          <w:lang w:val="kk-KZ" w:eastAsia="en-US"/>
        </w:rPr>
      </w:pPr>
      <w:r w:rsidRPr="009472E4">
        <w:rPr>
          <w:rFonts w:eastAsiaTheme="minorHAnsi"/>
          <w:lang w:val="kk-KZ" w:eastAsia="en-US"/>
        </w:rPr>
        <w:t xml:space="preserve">Мұнай-газ </w:t>
      </w:r>
      <w:r w:rsidR="00336018">
        <w:rPr>
          <w:rFonts w:eastAsiaTheme="minorHAnsi"/>
          <w:lang w:val="kk-KZ" w:eastAsia="en-US"/>
        </w:rPr>
        <w:t>секторының</w:t>
      </w:r>
      <w:r w:rsidRPr="009472E4">
        <w:rPr>
          <w:rFonts w:eastAsiaTheme="minorHAnsi"/>
          <w:lang w:val="kk-KZ" w:eastAsia="en-US"/>
        </w:rPr>
        <w:t xml:space="preserve"> шығындарын жіктеу мен топтаудың құрамы келесідей ерекшеліктерге негізделеді:</w:t>
      </w:r>
    </w:p>
    <w:p w:rsidR="009472E4" w:rsidRPr="00336018" w:rsidRDefault="009472E4" w:rsidP="0062596C">
      <w:pPr>
        <w:pStyle w:val="a5"/>
        <w:numPr>
          <w:ilvl w:val="0"/>
          <w:numId w:val="19"/>
        </w:numPr>
        <w:tabs>
          <w:tab w:val="left" w:pos="851"/>
        </w:tabs>
        <w:spacing w:after="0" w:line="240" w:lineRule="auto"/>
        <w:ind w:left="0" w:firstLine="567"/>
        <w:rPr>
          <w:rFonts w:ascii="Times New Roman" w:eastAsiaTheme="minorHAnsi" w:hAnsi="Times New Roman"/>
          <w:sz w:val="28"/>
          <w:szCs w:val="28"/>
          <w:lang w:val="kk-KZ" w:eastAsia="en-US"/>
        </w:rPr>
      </w:pPr>
      <w:r w:rsidRPr="00336018">
        <w:rPr>
          <w:rFonts w:ascii="Times New Roman" w:eastAsiaTheme="minorHAnsi" w:hAnsi="Times New Roman"/>
          <w:sz w:val="28"/>
          <w:szCs w:val="28"/>
          <w:lang w:val="kk-KZ" w:eastAsia="en-US"/>
        </w:rPr>
        <w:t xml:space="preserve">екі </w:t>
      </w:r>
      <w:r w:rsidR="00336018" w:rsidRPr="00336018">
        <w:rPr>
          <w:rFonts w:ascii="Times New Roman" w:eastAsiaTheme="minorHAnsi" w:hAnsi="Times New Roman"/>
          <w:sz w:val="28"/>
          <w:szCs w:val="28"/>
          <w:lang w:val="kk-KZ" w:eastAsia="en-US"/>
        </w:rPr>
        <w:t xml:space="preserve">түрлі </w:t>
      </w:r>
      <w:r w:rsidRPr="00336018">
        <w:rPr>
          <w:rFonts w:ascii="Times New Roman" w:eastAsiaTheme="minorHAnsi" w:hAnsi="Times New Roman"/>
          <w:sz w:val="28"/>
          <w:szCs w:val="28"/>
          <w:lang w:val="kk-KZ" w:eastAsia="en-US"/>
        </w:rPr>
        <w:t>өнімді, мұнай мен газ, қатар өндірі</w:t>
      </w:r>
      <w:r w:rsidR="00336018" w:rsidRPr="00336018">
        <w:rPr>
          <w:rFonts w:ascii="Times New Roman" w:eastAsiaTheme="minorHAnsi" w:hAnsi="Times New Roman"/>
          <w:sz w:val="28"/>
          <w:szCs w:val="28"/>
          <w:lang w:val="kk-KZ" w:eastAsia="en-US"/>
        </w:rPr>
        <w:t>ле</w:t>
      </w:r>
      <w:r w:rsidRPr="00336018">
        <w:rPr>
          <w:rFonts w:ascii="Times New Roman" w:eastAsiaTheme="minorHAnsi" w:hAnsi="Times New Roman"/>
          <w:sz w:val="28"/>
          <w:szCs w:val="28"/>
          <w:lang w:val="kk-KZ" w:eastAsia="en-US"/>
        </w:rPr>
        <w:t>т</w:t>
      </w:r>
      <w:r w:rsidR="00336018" w:rsidRPr="00336018">
        <w:rPr>
          <w:rFonts w:ascii="Times New Roman" w:eastAsiaTheme="minorHAnsi" w:hAnsi="Times New Roman"/>
          <w:sz w:val="28"/>
          <w:szCs w:val="28"/>
          <w:lang w:val="kk-KZ" w:eastAsia="en-US"/>
        </w:rPr>
        <w:t>і</w:t>
      </w:r>
      <w:r w:rsidRPr="00336018">
        <w:rPr>
          <w:rFonts w:ascii="Times New Roman" w:eastAsiaTheme="minorHAnsi" w:hAnsi="Times New Roman"/>
          <w:sz w:val="28"/>
          <w:szCs w:val="28"/>
          <w:lang w:val="kk-KZ" w:eastAsia="en-US"/>
        </w:rPr>
        <w:t>н технологиялық үрдіс, сондай-ақ олардың шығындарын бөлумен;</w:t>
      </w:r>
    </w:p>
    <w:p w:rsidR="009472E4" w:rsidRPr="00336018" w:rsidRDefault="009472E4" w:rsidP="0062596C">
      <w:pPr>
        <w:pStyle w:val="a5"/>
        <w:numPr>
          <w:ilvl w:val="0"/>
          <w:numId w:val="19"/>
        </w:numPr>
        <w:tabs>
          <w:tab w:val="left" w:pos="851"/>
        </w:tabs>
        <w:spacing w:after="0" w:line="240" w:lineRule="auto"/>
        <w:ind w:left="0" w:firstLine="567"/>
        <w:rPr>
          <w:rFonts w:ascii="Times New Roman" w:eastAsiaTheme="minorHAnsi" w:hAnsi="Times New Roman"/>
          <w:sz w:val="28"/>
          <w:szCs w:val="28"/>
          <w:lang w:val="kk-KZ" w:eastAsia="en-US"/>
        </w:rPr>
      </w:pPr>
      <w:r w:rsidRPr="00336018">
        <w:rPr>
          <w:rFonts w:ascii="Times New Roman" w:eastAsiaTheme="minorHAnsi" w:hAnsi="Times New Roman"/>
          <w:sz w:val="28"/>
          <w:szCs w:val="28"/>
          <w:lang w:val="kk-KZ" w:eastAsia="en-US"/>
        </w:rPr>
        <w:t xml:space="preserve">дайын емес және жартылай </w:t>
      </w:r>
      <w:r w:rsidR="00336018" w:rsidRPr="00336018">
        <w:rPr>
          <w:rFonts w:ascii="Times New Roman" w:eastAsiaTheme="minorHAnsi" w:hAnsi="Times New Roman"/>
          <w:sz w:val="28"/>
          <w:szCs w:val="28"/>
          <w:lang w:val="kk-KZ" w:eastAsia="en-US"/>
        </w:rPr>
        <w:t>шикізаттың</w:t>
      </w:r>
      <w:r w:rsidRPr="00336018">
        <w:rPr>
          <w:rFonts w:ascii="Times New Roman" w:eastAsiaTheme="minorHAnsi" w:hAnsi="Times New Roman"/>
          <w:sz w:val="28"/>
          <w:szCs w:val="28"/>
          <w:lang w:val="kk-KZ" w:eastAsia="en-US"/>
        </w:rPr>
        <w:t xml:space="preserve"> жоқтығымен, тек дайын өнім шығару;</w:t>
      </w:r>
    </w:p>
    <w:p w:rsidR="009472E4" w:rsidRPr="00336018" w:rsidRDefault="009472E4" w:rsidP="0062596C">
      <w:pPr>
        <w:pStyle w:val="a5"/>
        <w:numPr>
          <w:ilvl w:val="0"/>
          <w:numId w:val="19"/>
        </w:numPr>
        <w:tabs>
          <w:tab w:val="left" w:pos="851"/>
        </w:tabs>
        <w:spacing w:after="0" w:line="240" w:lineRule="auto"/>
        <w:ind w:left="0" w:firstLine="567"/>
        <w:rPr>
          <w:rFonts w:ascii="Times New Roman" w:eastAsiaTheme="minorHAnsi" w:hAnsi="Times New Roman"/>
          <w:sz w:val="28"/>
          <w:szCs w:val="28"/>
          <w:lang w:val="kk-KZ" w:eastAsia="en-US"/>
        </w:rPr>
      </w:pPr>
      <w:r w:rsidRPr="00336018">
        <w:rPr>
          <w:rFonts w:ascii="Times New Roman" w:eastAsiaTheme="minorHAnsi" w:hAnsi="Times New Roman"/>
          <w:sz w:val="28"/>
          <w:szCs w:val="28"/>
          <w:lang w:val="kk-KZ" w:eastAsia="en-US"/>
        </w:rPr>
        <w:t>негізгі өндірістік үрдістерді жүзеге асыру</w:t>
      </w:r>
      <w:r w:rsidR="00336018" w:rsidRPr="00336018">
        <w:rPr>
          <w:rFonts w:ascii="Times New Roman" w:eastAsiaTheme="minorHAnsi" w:hAnsi="Times New Roman"/>
          <w:sz w:val="28"/>
          <w:szCs w:val="28"/>
          <w:lang w:val="kk-KZ" w:eastAsia="en-US"/>
        </w:rPr>
        <w:t>;</w:t>
      </w:r>
    </w:p>
    <w:p w:rsidR="009472E4" w:rsidRPr="00336018" w:rsidRDefault="009472E4" w:rsidP="0062596C">
      <w:pPr>
        <w:pStyle w:val="a5"/>
        <w:numPr>
          <w:ilvl w:val="0"/>
          <w:numId w:val="19"/>
        </w:numPr>
        <w:tabs>
          <w:tab w:val="left" w:pos="851"/>
        </w:tabs>
        <w:spacing w:after="0" w:line="240" w:lineRule="auto"/>
        <w:ind w:left="0" w:firstLine="567"/>
        <w:rPr>
          <w:rFonts w:ascii="Times New Roman" w:eastAsiaTheme="minorHAnsi" w:hAnsi="Times New Roman"/>
          <w:sz w:val="28"/>
          <w:szCs w:val="28"/>
          <w:lang w:val="kk-KZ" w:eastAsia="en-US"/>
        </w:rPr>
      </w:pPr>
      <w:r w:rsidRPr="00336018">
        <w:rPr>
          <w:rFonts w:ascii="Times New Roman" w:eastAsiaTheme="minorHAnsi" w:hAnsi="Times New Roman"/>
          <w:sz w:val="28"/>
          <w:szCs w:val="28"/>
          <w:lang w:val="kk-KZ" w:eastAsia="en-US"/>
        </w:rPr>
        <w:t>мұнай дайындау</w:t>
      </w:r>
      <w:r w:rsidR="00182D6A">
        <w:rPr>
          <w:rFonts w:ascii="Times New Roman" w:eastAsiaTheme="minorHAnsi" w:hAnsi="Times New Roman"/>
          <w:sz w:val="28"/>
          <w:szCs w:val="28"/>
          <w:lang w:val="kk-KZ" w:eastAsia="en-US"/>
        </w:rPr>
        <w:t>,</w:t>
      </w:r>
      <w:r w:rsidRPr="00336018">
        <w:rPr>
          <w:rFonts w:ascii="Times New Roman" w:eastAsiaTheme="minorHAnsi" w:hAnsi="Times New Roman"/>
          <w:sz w:val="28"/>
          <w:szCs w:val="28"/>
          <w:lang w:val="kk-KZ" w:eastAsia="en-US"/>
        </w:rPr>
        <w:t xml:space="preserve"> мұнай-газ кешенін</w:t>
      </w:r>
      <w:r w:rsidR="00336018" w:rsidRPr="00336018">
        <w:rPr>
          <w:rFonts w:ascii="Times New Roman" w:eastAsiaTheme="minorHAnsi" w:hAnsi="Times New Roman"/>
          <w:sz w:val="28"/>
          <w:szCs w:val="28"/>
          <w:lang w:val="kk-KZ" w:eastAsia="en-US"/>
        </w:rPr>
        <w:t>де</w:t>
      </w:r>
      <w:r w:rsidRPr="00336018">
        <w:rPr>
          <w:rFonts w:ascii="Times New Roman" w:eastAsiaTheme="minorHAnsi" w:hAnsi="Times New Roman"/>
          <w:sz w:val="28"/>
          <w:szCs w:val="28"/>
          <w:lang w:val="kk-KZ" w:eastAsia="en-US"/>
        </w:rPr>
        <w:t xml:space="preserve"> қысымды ұстап, ұңғымадан өнімдерді алып тастау, жинау және тасымалдау</w:t>
      </w:r>
      <w:r w:rsidR="00182D6A">
        <w:rPr>
          <w:rFonts w:ascii="Times New Roman" w:eastAsiaTheme="minorHAnsi" w:hAnsi="Times New Roman"/>
          <w:sz w:val="28"/>
          <w:szCs w:val="28"/>
          <w:lang w:val="kk-KZ" w:eastAsia="en-US"/>
        </w:rPr>
        <w:t xml:space="preserve"> </w:t>
      </w:r>
      <w:r w:rsidRPr="00336018">
        <w:rPr>
          <w:rFonts w:ascii="Times New Roman" w:eastAsiaTheme="minorHAnsi" w:hAnsi="Times New Roman"/>
          <w:sz w:val="28"/>
          <w:szCs w:val="28"/>
          <w:lang w:val="kk-KZ" w:eastAsia="en-US"/>
        </w:rPr>
        <w:t>(мұнай-газ бөлу, дегидратация, тұзсыздандыру және тұрақтандыру)</w:t>
      </w:r>
      <w:r w:rsidR="00336018" w:rsidRPr="00336018">
        <w:rPr>
          <w:rFonts w:ascii="Times New Roman" w:eastAsiaTheme="minorHAnsi" w:hAnsi="Times New Roman"/>
          <w:sz w:val="28"/>
          <w:szCs w:val="28"/>
          <w:lang w:val="kk-KZ" w:eastAsia="en-US"/>
        </w:rPr>
        <w:t>;</w:t>
      </w:r>
    </w:p>
    <w:p w:rsidR="009472E4" w:rsidRPr="00336018" w:rsidRDefault="009472E4" w:rsidP="0062596C">
      <w:pPr>
        <w:pStyle w:val="a5"/>
        <w:numPr>
          <w:ilvl w:val="0"/>
          <w:numId w:val="19"/>
        </w:numPr>
        <w:tabs>
          <w:tab w:val="left" w:pos="851"/>
        </w:tabs>
        <w:spacing w:after="0" w:line="240" w:lineRule="auto"/>
        <w:ind w:left="0" w:firstLine="567"/>
        <w:rPr>
          <w:rFonts w:ascii="Times New Roman" w:eastAsiaTheme="minorHAnsi" w:hAnsi="Times New Roman"/>
          <w:sz w:val="28"/>
          <w:szCs w:val="28"/>
          <w:lang w:val="kk-KZ" w:eastAsia="en-US"/>
        </w:rPr>
      </w:pPr>
      <w:r w:rsidRPr="00336018">
        <w:rPr>
          <w:rFonts w:ascii="Times New Roman" w:eastAsiaTheme="minorHAnsi" w:hAnsi="Times New Roman"/>
          <w:sz w:val="28"/>
          <w:szCs w:val="28"/>
          <w:lang w:val="kk-KZ" w:eastAsia="en-US"/>
        </w:rPr>
        <w:t>негізгі технологиялық үрдістерді автоматтандырылған жүйеде жүзеге асыру</w:t>
      </w:r>
      <w:r w:rsidR="00336018" w:rsidRPr="00336018">
        <w:rPr>
          <w:rFonts w:ascii="Times New Roman" w:eastAsiaTheme="minorHAnsi" w:hAnsi="Times New Roman"/>
          <w:sz w:val="28"/>
          <w:szCs w:val="28"/>
          <w:lang w:val="kk-KZ" w:eastAsia="en-US"/>
        </w:rPr>
        <w:t>;</w:t>
      </w:r>
    </w:p>
    <w:p w:rsidR="009472E4" w:rsidRPr="00336018" w:rsidRDefault="009472E4" w:rsidP="0062596C">
      <w:pPr>
        <w:pStyle w:val="a5"/>
        <w:numPr>
          <w:ilvl w:val="0"/>
          <w:numId w:val="19"/>
        </w:numPr>
        <w:tabs>
          <w:tab w:val="left" w:pos="851"/>
        </w:tabs>
        <w:spacing w:after="0" w:line="240" w:lineRule="auto"/>
        <w:ind w:left="0" w:firstLine="567"/>
        <w:rPr>
          <w:rFonts w:ascii="Times New Roman" w:eastAsiaTheme="minorHAnsi" w:hAnsi="Times New Roman"/>
          <w:sz w:val="28"/>
          <w:szCs w:val="28"/>
          <w:lang w:val="kk-KZ" w:eastAsia="en-US"/>
        </w:rPr>
      </w:pPr>
      <w:r w:rsidRPr="00336018">
        <w:rPr>
          <w:rFonts w:ascii="Times New Roman" w:eastAsiaTheme="minorHAnsi" w:hAnsi="Times New Roman"/>
          <w:sz w:val="28"/>
          <w:szCs w:val="28"/>
          <w:lang w:val="kk-KZ" w:eastAsia="en-US"/>
        </w:rPr>
        <w:t xml:space="preserve">операциялық </w:t>
      </w:r>
      <w:r w:rsidR="00336018" w:rsidRPr="00336018">
        <w:rPr>
          <w:rFonts w:ascii="Times New Roman" w:eastAsiaTheme="minorHAnsi" w:hAnsi="Times New Roman"/>
          <w:sz w:val="28"/>
          <w:szCs w:val="28"/>
          <w:lang w:val="kk-KZ" w:eastAsia="en-US"/>
        </w:rPr>
        <w:t>үрдіс</w:t>
      </w:r>
      <w:r w:rsidRPr="00336018">
        <w:rPr>
          <w:rFonts w:ascii="Times New Roman" w:eastAsiaTheme="minorHAnsi" w:hAnsi="Times New Roman"/>
          <w:sz w:val="28"/>
          <w:szCs w:val="28"/>
          <w:lang w:val="kk-KZ" w:eastAsia="en-US"/>
        </w:rPr>
        <w:t xml:space="preserve"> </w:t>
      </w:r>
      <w:r w:rsidR="00336018" w:rsidRPr="00336018">
        <w:rPr>
          <w:rFonts w:ascii="Times New Roman" w:eastAsiaTheme="minorHAnsi" w:hAnsi="Times New Roman"/>
          <w:sz w:val="28"/>
          <w:szCs w:val="28"/>
          <w:lang w:val="kk-KZ" w:eastAsia="en-US"/>
        </w:rPr>
        <w:t>бойынша</w:t>
      </w:r>
      <w:r w:rsidRPr="00336018">
        <w:rPr>
          <w:rFonts w:ascii="Times New Roman" w:eastAsiaTheme="minorHAnsi" w:hAnsi="Times New Roman"/>
          <w:sz w:val="28"/>
          <w:szCs w:val="28"/>
          <w:lang w:val="kk-KZ" w:eastAsia="en-US"/>
        </w:rPr>
        <w:t xml:space="preserve"> геологиялық жағдайларын және онымен байланысты төмендеуі</w:t>
      </w:r>
      <w:r w:rsidR="00336018" w:rsidRPr="00336018">
        <w:rPr>
          <w:rFonts w:ascii="Times New Roman" w:eastAsiaTheme="minorHAnsi" w:hAnsi="Times New Roman"/>
          <w:sz w:val="28"/>
          <w:szCs w:val="28"/>
          <w:lang w:val="kk-KZ" w:eastAsia="en-US"/>
        </w:rPr>
        <w:t>,</w:t>
      </w:r>
      <w:r w:rsidRPr="00336018">
        <w:rPr>
          <w:rFonts w:ascii="Times New Roman" w:eastAsiaTheme="minorHAnsi" w:hAnsi="Times New Roman"/>
          <w:sz w:val="28"/>
          <w:szCs w:val="28"/>
          <w:lang w:val="kk-KZ" w:eastAsia="en-US"/>
        </w:rPr>
        <w:t xml:space="preserve"> сондай-ақ тарифтер </w:t>
      </w:r>
      <w:r w:rsidR="00336018" w:rsidRPr="00336018">
        <w:rPr>
          <w:rFonts w:ascii="Times New Roman" w:eastAsiaTheme="minorHAnsi" w:hAnsi="Times New Roman"/>
          <w:sz w:val="28"/>
          <w:szCs w:val="28"/>
          <w:lang w:val="kk-KZ" w:eastAsia="en-US"/>
        </w:rPr>
        <w:t>кемуі</w:t>
      </w:r>
      <w:r w:rsidRPr="00336018">
        <w:rPr>
          <w:rFonts w:ascii="Times New Roman" w:eastAsiaTheme="minorHAnsi" w:hAnsi="Times New Roman"/>
          <w:sz w:val="28"/>
          <w:szCs w:val="28"/>
          <w:lang w:val="kk-KZ" w:eastAsia="en-US"/>
        </w:rPr>
        <w:t xml:space="preserve"> салдарынан мұнай және газ</w:t>
      </w:r>
      <w:r w:rsidR="00336018" w:rsidRPr="00336018">
        <w:rPr>
          <w:rFonts w:ascii="Times New Roman" w:eastAsiaTheme="minorHAnsi" w:hAnsi="Times New Roman"/>
          <w:sz w:val="28"/>
          <w:szCs w:val="28"/>
          <w:lang w:val="kk-KZ" w:eastAsia="en-US"/>
        </w:rPr>
        <w:t>дың</w:t>
      </w:r>
      <w:r w:rsidRPr="00336018">
        <w:rPr>
          <w:rFonts w:ascii="Times New Roman" w:eastAsiaTheme="minorHAnsi" w:hAnsi="Times New Roman"/>
          <w:sz w:val="28"/>
          <w:szCs w:val="28"/>
          <w:lang w:val="kk-KZ" w:eastAsia="en-US"/>
        </w:rPr>
        <w:t xml:space="preserve"> өзіндік құнына</w:t>
      </w:r>
      <w:r w:rsidR="00336018" w:rsidRPr="00336018">
        <w:rPr>
          <w:rFonts w:ascii="Times New Roman" w:eastAsiaTheme="minorHAnsi" w:hAnsi="Times New Roman"/>
          <w:sz w:val="28"/>
          <w:szCs w:val="28"/>
          <w:lang w:val="kk-KZ" w:eastAsia="en-US"/>
        </w:rPr>
        <w:t>,</w:t>
      </w:r>
      <w:r w:rsidRPr="00336018">
        <w:rPr>
          <w:rFonts w:ascii="Times New Roman" w:eastAsiaTheme="minorHAnsi" w:hAnsi="Times New Roman"/>
          <w:sz w:val="28"/>
          <w:szCs w:val="28"/>
          <w:lang w:val="kk-KZ" w:eastAsia="en-US"/>
        </w:rPr>
        <w:t xml:space="preserve"> ұңғымаларды</w:t>
      </w:r>
      <w:r w:rsidR="00336018" w:rsidRPr="00336018">
        <w:rPr>
          <w:rFonts w:ascii="Times New Roman" w:eastAsiaTheme="minorHAnsi" w:hAnsi="Times New Roman"/>
          <w:sz w:val="28"/>
          <w:szCs w:val="28"/>
          <w:lang w:val="kk-KZ" w:eastAsia="en-US"/>
        </w:rPr>
        <w:t>ң</w:t>
      </w:r>
      <w:r w:rsidRPr="00336018">
        <w:rPr>
          <w:rFonts w:ascii="Times New Roman" w:eastAsiaTheme="minorHAnsi" w:hAnsi="Times New Roman"/>
          <w:sz w:val="28"/>
          <w:szCs w:val="28"/>
          <w:lang w:val="kk-KZ" w:eastAsia="en-US"/>
        </w:rPr>
        <w:t xml:space="preserve"> тоқтап немесе сақтау</w:t>
      </w:r>
      <w:r w:rsidR="00336018" w:rsidRPr="00336018">
        <w:rPr>
          <w:rFonts w:ascii="Times New Roman" w:eastAsiaTheme="minorHAnsi" w:hAnsi="Times New Roman"/>
          <w:sz w:val="28"/>
          <w:szCs w:val="28"/>
          <w:lang w:val="kk-KZ" w:eastAsia="en-US"/>
        </w:rPr>
        <w:t>ға жатқан</w:t>
      </w:r>
      <w:r w:rsidRPr="00336018">
        <w:rPr>
          <w:rFonts w:ascii="Times New Roman" w:eastAsiaTheme="minorHAnsi" w:hAnsi="Times New Roman"/>
          <w:sz w:val="28"/>
          <w:szCs w:val="28"/>
          <w:lang w:val="kk-KZ" w:eastAsia="en-US"/>
        </w:rPr>
        <w:t xml:space="preserve"> үлкен санына </w:t>
      </w:r>
      <w:r w:rsidR="00336018" w:rsidRPr="00336018">
        <w:rPr>
          <w:rFonts w:ascii="Times New Roman" w:eastAsiaTheme="minorHAnsi" w:hAnsi="Times New Roman"/>
          <w:sz w:val="28"/>
          <w:szCs w:val="28"/>
          <w:lang w:val="kk-KZ" w:eastAsia="en-US"/>
        </w:rPr>
        <w:t>есептеу</w:t>
      </w:r>
      <w:r w:rsidRPr="00336018">
        <w:rPr>
          <w:rFonts w:ascii="Times New Roman" w:eastAsiaTheme="minorHAnsi" w:hAnsi="Times New Roman"/>
          <w:sz w:val="28"/>
          <w:szCs w:val="28"/>
          <w:lang w:val="kk-KZ" w:eastAsia="en-US"/>
        </w:rPr>
        <w:t>;</w:t>
      </w:r>
    </w:p>
    <w:p w:rsidR="009472E4" w:rsidRPr="00336018" w:rsidRDefault="009472E4" w:rsidP="0062596C">
      <w:pPr>
        <w:pStyle w:val="a5"/>
        <w:numPr>
          <w:ilvl w:val="0"/>
          <w:numId w:val="19"/>
        </w:numPr>
        <w:tabs>
          <w:tab w:val="left" w:pos="851"/>
        </w:tabs>
        <w:spacing w:after="0" w:line="240" w:lineRule="auto"/>
        <w:ind w:left="0" w:firstLine="567"/>
        <w:rPr>
          <w:rFonts w:ascii="Times New Roman" w:eastAsiaTheme="minorHAnsi" w:hAnsi="Times New Roman"/>
          <w:sz w:val="28"/>
          <w:szCs w:val="28"/>
          <w:lang w:val="kk-KZ" w:eastAsia="en-US"/>
        </w:rPr>
      </w:pPr>
      <w:r w:rsidRPr="00336018">
        <w:rPr>
          <w:rFonts w:ascii="Times New Roman" w:eastAsiaTheme="minorHAnsi" w:hAnsi="Times New Roman"/>
          <w:sz w:val="28"/>
          <w:szCs w:val="28"/>
          <w:lang w:val="kk-KZ" w:eastAsia="en-US"/>
        </w:rPr>
        <w:lastRenderedPageBreak/>
        <w:t>мұнай өндіру көлемін арттыру және ұңғымаларды іске қосу үшін күрделі жөндеуден және үлкен көлемдегі геологиялық-т</w:t>
      </w:r>
      <w:r w:rsidR="00336018" w:rsidRPr="00336018">
        <w:rPr>
          <w:rFonts w:ascii="Times New Roman" w:eastAsiaTheme="minorHAnsi" w:hAnsi="Times New Roman"/>
          <w:sz w:val="28"/>
          <w:szCs w:val="28"/>
          <w:lang w:val="kk-KZ" w:eastAsia="en-US"/>
        </w:rPr>
        <w:t>ехникалық іс-шараларды жүргізу қажеттілігі.</w:t>
      </w:r>
    </w:p>
    <w:p w:rsidR="009472E4" w:rsidRPr="009472E4" w:rsidRDefault="009472E4" w:rsidP="0062596C">
      <w:pPr>
        <w:rPr>
          <w:rFonts w:eastAsiaTheme="minorHAnsi"/>
          <w:lang w:val="kk-KZ" w:eastAsia="en-US"/>
        </w:rPr>
      </w:pPr>
      <w:r w:rsidRPr="009472E4">
        <w:rPr>
          <w:rFonts w:eastAsiaTheme="minorHAnsi"/>
          <w:lang w:val="kk-KZ" w:eastAsia="en-US"/>
        </w:rPr>
        <w:t xml:space="preserve">Шығындардың көптеген түрін жүйелендіру үшін шығындар арнайы </w:t>
      </w:r>
      <w:r w:rsidR="000850A6">
        <w:rPr>
          <w:rFonts w:eastAsiaTheme="minorHAnsi"/>
          <w:lang w:val="kk-KZ" w:eastAsia="en-US"/>
        </w:rPr>
        <w:t>мақсаты</w:t>
      </w:r>
      <w:r w:rsidRPr="009472E4">
        <w:rPr>
          <w:rFonts w:eastAsiaTheme="minorHAnsi"/>
          <w:lang w:val="kk-KZ" w:eastAsia="en-US"/>
        </w:rPr>
        <w:t xml:space="preserve"> бойынша топтарға бөлінеді. </w:t>
      </w:r>
      <w:r w:rsidR="00182D6A">
        <w:rPr>
          <w:rFonts w:eastAsiaTheme="minorHAnsi"/>
          <w:lang w:val="kk-KZ" w:eastAsia="en-US"/>
        </w:rPr>
        <w:t>Яғни, ш</w:t>
      </w:r>
      <w:r w:rsidRPr="009472E4">
        <w:rPr>
          <w:rFonts w:eastAsiaTheme="minorHAnsi"/>
          <w:lang w:val="kk-KZ" w:eastAsia="en-US"/>
        </w:rPr>
        <w:t xml:space="preserve">ығындарды жіктеу – бірдей топтағы шығындарды біріктіру. Мұнай-газ секторында шығындарды жіктеу </w:t>
      </w:r>
      <w:r w:rsidR="00182D6A" w:rsidRPr="009472E4">
        <w:rPr>
          <w:rFonts w:eastAsiaTheme="minorHAnsi"/>
          <w:lang w:val="kk-KZ" w:eastAsia="en-US"/>
        </w:rPr>
        <w:t xml:space="preserve">маңызды </w:t>
      </w:r>
      <w:r w:rsidR="00182D6A">
        <w:rPr>
          <w:rFonts w:eastAsiaTheme="minorHAnsi"/>
          <w:lang w:val="kk-KZ" w:eastAsia="en-US"/>
        </w:rPr>
        <w:t>болғандықтан төмендегідей бөлеміз</w:t>
      </w:r>
      <w:r w:rsidRPr="009472E4">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w:t>
      </w:r>
      <w:r w:rsidR="000850A6">
        <w:rPr>
          <w:rFonts w:eastAsiaTheme="minorHAnsi"/>
          <w:lang w:val="kk-KZ" w:eastAsia="en-US"/>
        </w:rPr>
        <w:t xml:space="preserve"> </w:t>
      </w:r>
      <w:r w:rsidRPr="009472E4">
        <w:rPr>
          <w:rFonts w:eastAsiaTheme="minorHAnsi"/>
          <w:lang w:val="kk-KZ" w:eastAsia="en-US"/>
        </w:rPr>
        <w:t>шығын элементіне байланысты(шығындарды бағалау)</w:t>
      </w:r>
      <w:r w:rsidR="000850A6">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w:t>
      </w:r>
      <w:r w:rsidR="000850A6">
        <w:rPr>
          <w:rFonts w:eastAsiaTheme="minorHAnsi"/>
          <w:lang w:val="kk-KZ" w:eastAsia="en-US"/>
        </w:rPr>
        <w:t xml:space="preserve"> </w:t>
      </w:r>
      <w:r w:rsidRPr="009472E4">
        <w:rPr>
          <w:rFonts w:eastAsiaTheme="minorHAnsi"/>
          <w:lang w:val="kk-KZ" w:eastAsia="en-US"/>
        </w:rPr>
        <w:t>шығындар түріне байланысты(шшығындарды есептеу)</w:t>
      </w:r>
      <w:r w:rsidR="000850A6">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 xml:space="preserve">Шығындарды элементіне байланысты жіктеу экономикалық </w:t>
      </w:r>
      <w:r w:rsidR="000850A6">
        <w:rPr>
          <w:rFonts w:eastAsiaTheme="minorHAnsi"/>
          <w:lang w:val="kk-KZ" w:eastAsia="en-US"/>
        </w:rPr>
        <w:t>сипатына</w:t>
      </w:r>
      <w:r w:rsidRPr="009472E4">
        <w:rPr>
          <w:rFonts w:eastAsiaTheme="minorHAnsi"/>
          <w:lang w:val="kk-KZ" w:eastAsia="en-US"/>
        </w:rPr>
        <w:t xml:space="preserve"> байланысты біріктіріледі. Барлық түрдегі шығындар қолданылған ресурстың барлық көлеміне қатысты құны есептелінеді, алайда олардың </w:t>
      </w:r>
      <w:r w:rsidR="000850A6">
        <w:rPr>
          <w:rFonts w:eastAsiaTheme="minorHAnsi"/>
          <w:lang w:val="kk-KZ" w:eastAsia="en-US"/>
        </w:rPr>
        <w:t>кірісі мен шығысы</w:t>
      </w:r>
      <w:r w:rsidRPr="009472E4">
        <w:rPr>
          <w:rFonts w:eastAsiaTheme="minorHAnsi"/>
          <w:lang w:val="kk-KZ" w:eastAsia="en-US"/>
        </w:rPr>
        <w:t xml:space="preserve"> ескерілмейді.</w:t>
      </w:r>
      <w:r w:rsidR="00182D6A">
        <w:rPr>
          <w:rFonts w:eastAsiaTheme="minorHAnsi"/>
          <w:lang w:val="kk-KZ" w:eastAsia="en-US"/>
        </w:rPr>
        <w:t xml:space="preserve">  </w:t>
      </w:r>
      <w:r w:rsidRPr="009472E4">
        <w:rPr>
          <w:rFonts w:eastAsiaTheme="minorHAnsi"/>
          <w:lang w:val="kk-KZ" w:eastAsia="en-US"/>
        </w:rPr>
        <w:t>Бір реттік жүйеге байланысты шығындар жіктеледі:</w:t>
      </w:r>
    </w:p>
    <w:p w:rsidR="009472E4" w:rsidRPr="009472E4" w:rsidRDefault="009472E4" w:rsidP="0062596C">
      <w:pPr>
        <w:rPr>
          <w:rFonts w:eastAsiaTheme="minorHAnsi"/>
          <w:lang w:val="kk-KZ" w:eastAsia="en-US"/>
        </w:rPr>
      </w:pPr>
      <w:r w:rsidRPr="009472E4">
        <w:rPr>
          <w:rFonts w:eastAsiaTheme="minorHAnsi"/>
          <w:lang w:val="kk-KZ" w:eastAsia="en-US"/>
        </w:rPr>
        <w:t>1) шикізат пен негізгі материалдар</w:t>
      </w:r>
      <w:r w:rsidR="000850A6">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2) көмекші материалдар</w:t>
      </w:r>
      <w:r w:rsidR="000850A6">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 xml:space="preserve">3) </w:t>
      </w:r>
      <w:r w:rsidR="000850A6">
        <w:rPr>
          <w:rFonts w:eastAsiaTheme="minorHAnsi"/>
          <w:lang w:val="kk-KZ" w:eastAsia="en-US"/>
        </w:rPr>
        <w:t>сырттан</w:t>
      </w:r>
      <w:r w:rsidRPr="009472E4">
        <w:rPr>
          <w:rFonts w:eastAsiaTheme="minorHAnsi"/>
          <w:lang w:val="kk-KZ" w:eastAsia="en-US"/>
        </w:rPr>
        <w:t xml:space="preserve"> келетін электр энергиясы</w:t>
      </w:r>
      <w:r w:rsidR="000850A6">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 xml:space="preserve">4) </w:t>
      </w:r>
      <w:r w:rsidR="000850A6">
        <w:rPr>
          <w:rFonts w:eastAsiaTheme="minorHAnsi"/>
          <w:lang w:val="kk-KZ" w:eastAsia="en-US"/>
        </w:rPr>
        <w:t>сырттан</w:t>
      </w:r>
      <w:r w:rsidRPr="009472E4">
        <w:rPr>
          <w:rFonts w:eastAsiaTheme="minorHAnsi"/>
          <w:lang w:val="kk-KZ" w:eastAsia="en-US"/>
        </w:rPr>
        <w:t xml:space="preserve"> келетін отын</w:t>
      </w:r>
      <w:r w:rsidR="000850A6">
        <w:rPr>
          <w:rFonts w:eastAsiaTheme="minorHAnsi"/>
          <w:lang w:val="kk-KZ" w:eastAsia="en-US"/>
        </w:rPr>
        <w:t>;</w:t>
      </w:r>
      <w:r w:rsidRPr="009472E4">
        <w:rPr>
          <w:rFonts w:eastAsiaTheme="minorHAnsi"/>
          <w:lang w:val="kk-KZ" w:eastAsia="en-US"/>
        </w:rPr>
        <w:t xml:space="preserve"> </w:t>
      </w:r>
    </w:p>
    <w:p w:rsidR="009472E4" w:rsidRPr="009472E4" w:rsidRDefault="009472E4" w:rsidP="0062596C">
      <w:pPr>
        <w:rPr>
          <w:rFonts w:eastAsiaTheme="minorHAnsi"/>
          <w:lang w:val="kk-KZ" w:eastAsia="en-US"/>
        </w:rPr>
      </w:pPr>
      <w:r w:rsidRPr="009472E4">
        <w:rPr>
          <w:rFonts w:eastAsiaTheme="minorHAnsi"/>
          <w:lang w:val="kk-KZ" w:eastAsia="en-US"/>
        </w:rPr>
        <w:t>5) амортизация</w:t>
      </w:r>
      <w:r w:rsidR="000850A6">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6) жалақы</w:t>
      </w:r>
      <w:r w:rsidR="000850A6">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 xml:space="preserve">7) әлеуметтік </w:t>
      </w:r>
      <w:r w:rsidR="000850A6">
        <w:rPr>
          <w:rFonts w:eastAsiaTheme="minorHAnsi"/>
          <w:lang w:val="kk-KZ" w:eastAsia="en-US"/>
        </w:rPr>
        <w:t>аударымдар;</w:t>
      </w:r>
    </w:p>
    <w:p w:rsidR="009472E4" w:rsidRPr="009472E4" w:rsidRDefault="009472E4" w:rsidP="0062596C">
      <w:pPr>
        <w:rPr>
          <w:rFonts w:eastAsiaTheme="minorHAnsi"/>
          <w:lang w:val="kk-KZ" w:eastAsia="en-US"/>
        </w:rPr>
      </w:pPr>
      <w:r w:rsidRPr="009472E4">
        <w:rPr>
          <w:rFonts w:eastAsiaTheme="minorHAnsi"/>
          <w:lang w:val="kk-KZ" w:eastAsia="en-US"/>
        </w:rPr>
        <w:t>8) басқа да шығындар</w:t>
      </w:r>
    </w:p>
    <w:p w:rsidR="000850A6" w:rsidRDefault="009472E4" w:rsidP="0062596C">
      <w:pPr>
        <w:rPr>
          <w:rFonts w:eastAsiaTheme="minorHAnsi"/>
          <w:lang w:val="kk-KZ" w:eastAsia="en-US"/>
        </w:rPr>
      </w:pPr>
      <w:r w:rsidRPr="009472E4">
        <w:rPr>
          <w:rFonts w:eastAsiaTheme="minorHAnsi"/>
          <w:lang w:val="kk-KZ" w:eastAsia="en-US"/>
        </w:rPr>
        <w:t xml:space="preserve">Осындай түрдегі шығындарды есептеу өнімді өндіруге және іске асыруға байланысты кұтілетін шығындардың жалпы көлемін есептеуге мүмкіндік береді. Осы жіктелуге сүйеніп әртүрлі өндірістерді салыстыруға болады. </w:t>
      </w:r>
    </w:p>
    <w:p w:rsidR="009472E4" w:rsidRPr="009472E4" w:rsidRDefault="000850A6" w:rsidP="0062596C">
      <w:pPr>
        <w:rPr>
          <w:rFonts w:eastAsiaTheme="minorHAnsi"/>
          <w:lang w:val="kk-KZ" w:eastAsia="en-US"/>
        </w:rPr>
      </w:pPr>
      <w:r>
        <w:rPr>
          <w:rFonts w:eastAsiaTheme="minorHAnsi"/>
          <w:lang w:val="kk-KZ" w:eastAsia="en-US"/>
        </w:rPr>
        <w:t>Яғни,</w:t>
      </w:r>
      <w:r w:rsidR="009472E4" w:rsidRPr="009472E4">
        <w:rPr>
          <w:rFonts w:eastAsiaTheme="minorHAnsi"/>
          <w:lang w:val="kk-KZ" w:eastAsia="en-US"/>
        </w:rPr>
        <w:t xml:space="preserve"> материал </w:t>
      </w:r>
      <w:r>
        <w:rPr>
          <w:rFonts w:eastAsiaTheme="minorHAnsi"/>
          <w:lang w:val="kk-KZ" w:eastAsia="en-US"/>
        </w:rPr>
        <w:t>сыйымдылығынан</w:t>
      </w:r>
      <w:r w:rsidR="009472E4" w:rsidRPr="009472E4">
        <w:rPr>
          <w:rFonts w:eastAsiaTheme="minorHAnsi"/>
          <w:lang w:val="kk-KZ" w:eastAsia="en-US"/>
        </w:rPr>
        <w:t xml:space="preserve">, қор ауқымдылығынан, </w:t>
      </w:r>
      <w:r w:rsidR="00182D6A">
        <w:rPr>
          <w:rFonts w:eastAsiaTheme="minorHAnsi"/>
          <w:lang w:val="kk-KZ" w:eastAsia="en-US"/>
        </w:rPr>
        <w:t>еңбекақы төлеу</w:t>
      </w:r>
      <w:r w:rsidR="009472E4" w:rsidRPr="009472E4">
        <w:rPr>
          <w:rFonts w:eastAsiaTheme="minorHAnsi"/>
          <w:lang w:val="kk-KZ" w:eastAsia="en-US"/>
        </w:rPr>
        <w:t xml:space="preserve"> тұрғысынан қарағанда еңбек ауқымдылығын және энергия ауқымдылғын сипаттауға мүмкіндік береді.</w:t>
      </w:r>
    </w:p>
    <w:p w:rsidR="009472E4" w:rsidRPr="009472E4" w:rsidRDefault="009472E4" w:rsidP="0062596C">
      <w:pPr>
        <w:rPr>
          <w:rFonts w:eastAsiaTheme="minorHAnsi"/>
          <w:lang w:val="kk-KZ" w:eastAsia="en-US"/>
        </w:rPr>
      </w:pPr>
      <w:r w:rsidRPr="009472E4">
        <w:rPr>
          <w:rFonts w:eastAsiaTheme="minorHAnsi"/>
          <w:lang w:val="kk-KZ" w:eastAsia="en-US"/>
        </w:rPr>
        <w:t>Шығындарды түріне байланысты жіктеу өндіріс</w:t>
      </w:r>
      <w:r w:rsidR="00182D6A">
        <w:rPr>
          <w:rFonts w:eastAsiaTheme="minorHAnsi"/>
          <w:lang w:val="kk-KZ" w:eastAsia="en-US"/>
        </w:rPr>
        <w:t>тік және</w:t>
      </w:r>
      <w:r w:rsidRPr="009472E4">
        <w:rPr>
          <w:rFonts w:eastAsiaTheme="minorHAnsi"/>
          <w:lang w:val="kk-KZ" w:eastAsia="en-US"/>
        </w:rPr>
        <w:t xml:space="preserve"> технология</w:t>
      </w:r>
      <w:r w:rsidR="00182D6A">
        <w:rPr>
          <w:rFonts w:eastAsiaTheme="minorHAnsi"/>
          <w:lang w:val="kk-KZ" w:eastAsia="en-US"/>
        </w:rPr>
        <w:t>лық</w:t>
      </w:r>
      <w:r w:rsidRPr="009472E4">
        <w:rPr>
          <w:rFonts w:eastAsiaTheme="minorHAnsi"/>
          <w:lang w:val="kk-KZ" w:eastAsia="en-US"/>
        </w:rPr>
        <w:t xml:space="preserve"> ерекшелігін, шығынның пайда болуын және олардың жұмсалуын, өндірілетін өнім көлемін, өнімінің шығару мүмкіндігін ескереді.</w:t>
      </w:r>
    </w:p>
    <w:p w:rsidR="009472E4" w:rsidRPr="009472E4" w:rsidRDefault="009472E4" w:rsidP="0062596C">
      <w:pPr>
        <w:rPr>
          <w:rFonts w:eastAsiaTheme="minorHAnsi"/>
          <w:lang w:val="kk-KZ" w:eastAsia="en-US"/>
        </w:rPr>
      </w:pPr>
      <w:r w:rsidRPr="009472E4">
        <w:rPr>
          <w:rFonts w:eastAsiaTheme="minorHAnsi"/>
          <w:lang w:val="kk-KZ" w:eastAsia="en-US"/>
        </w:rPr>
        <w:t>Түрл</w:t>
      </w:r>
      <w:r w:rsidR="000850A6">
        <w:rPr>
          <w:rFonts w:eastAsiaTheme="minorHAnsi"/>
          <w:lang w:val="kk-KZ" w:eastAsia="en-US"/>
        </w:rPr>
        <w:t xml:space="preserve">ері бойынша </w:t>
      </w:r>
      <w:r w:rsidRPr="009472E4">
        <w:rPr>
          <w:rFonts w:eastAsiaTheme="minorHAnsi"/>
          <w:lang w:val="kk-KZ" w:eastAsia="en-US"/>
        </w:rPr>
        <w:t xml:space="preserve">жіктеу арнайы резервтерді  және бөлек шығындарды есептеуге мүмкіндікті анықтайды, ал бұл </w:t>
      </w:r>
      <w:r w:rsidR="00182D6A">
        <w:rPr>
          <w:rFonts w:eastAsiaTheme="minorHAnsi"/>
          <w:lang w:val="kk-KZ" w:eastAsia="en-US"/>
        </w:rPr>
        <w:t xml:space="preserve">мақсатты түрде </w:t>
      </w:r>
      <w:r w:rsidRPr="009472E4">
        <w:rPr>
          <w:rFonts w:eastAsiaTheme="minorHAnsi"/>
          <w:lang w:val="kk-KZ" w:eastAsia="en-US"/>
        </w:rPr>
        <w:t xml:space="preserve">шығындарды </w:t>
      </w:r>
      <w:r w:rsidR="000850A6">
        <w:rPr>
          <w:rFonts w:eastAsiaTheme="minorHAnsi"/>
          <w:lang w:val="kk-KZ" w:eastAsia="en-US"/>
        </w:rPr>
        <w:t>қысқартудың</w:t>
      </w:r>
      <w:r w:rsidRPr="009472E4">
        <w:rPr>
          <w:rFonts w:eastAsiaTheme="minorHAnsi"/>
          <w:lang w:val="kk-KZ" w:eastAsia="en-US"/>
        </w:rPr>
        <w:t xml:space="preserve"> жолын</w:t>
      </w:r>
      <w:r w:rsidR="000850A6">
        <w:rPr>
          <w:rFonts w:eastAsiaTheme="minorHAnsi"/>
          <w:lang w:val="kk-KZ" w:eastAsia="en-US"/>
        </w:rPr>
        <w:t xml:space="preserve"> анықтау болып табылады</w:t>
      </w:r>
      <w:r w:rsidRPr="009472E4">
        <w:rPr>
          <w:rFonts w:eastAsiaTheme="minorHAnsi"/>
          <w:lang w:val="kk-KZ" w:eastAsia="en-US"/>
        </w:rPr>
        <w:t>.</w:t>
      </w:r>
    </w:p>
    <w:p w:rsidR="009472E4" w:rsidRPr="009472E4" w:rsidRDefault="009472E4" w:rsidP="0062596C">
      <w:pPr>
        <w:rPr>
          <w:rFonts w:eastAsiaTheme="minorHAnsi"/>
          <w:lang w:val="kk-KZ" w:eastAsia="en-US"/>
        </w:rPr>
      </w:pPr>
      <w:r w:rsidRPr="009472E4">
        <w:rPr>
          <w:rFonts w:eastAsiaTheme="minorHAnsi"/>
          <w:lang w:val="kk-KZ" w:eastAsia="en-US"/>
        </w:rPr>
        <w:t>Мұнай-газ секторында шығындарды есептеуге жата</w:t>
      </w:r>
      <w:r w:rsidR="000850A6">
        <w:rPr>
          <w:rFonts w:eastAsiaTheme="minorHAnsi"/>
          <w:lang w:val="kk-KZ" w:eastAsia="en-US"/>
        </w:rPr>
        <w:t>тын</w:t>
      </w:r>
      <w:r w:rsidRPr="009472E4">
        <w:rPr>
          <w:rFonts w:eastAsiaTheme="minorHAnsi"/>
          <w:lang w:val="kk-KZ" w:eastAsia="en-US"/>
        </w:rPr>
        <w:t>:</w:t>
      </w:r>
    </w:p>
    <w:p w:rsidR="009472E4" w:rsidRPr="009472E4" w:rsidRDefault="00182D6A" w:rsidP="0062596C">
      <w:pPr>
        <w:rPr>
          <w:rFonts w:eastAsiaTheme="minorHAnsi"/>
          <w:lang w:val="kk-KZ" w:eastAsia="en-US"/>
        </w:rPr>
      </w:pPr>
      <w:r>
        <w:rPr>
          <w:rFonts w:eastAsiaTheme="minorHAnsi"/>
          <w:lang w:val="kk-KZ" w:eastAsia="en-US"/>
        </w:rPr>
        <w:t>1. М</w:t>
      </w:r>
      <w:r w:rsidR="009472E4" w:rsidRPr="009472E4">
        <w:rPr>
          <w:rFonts w:eastAsiaTheme="minorHAnsi"/>
          <w:lang w:val="kk-KZ" w:eastAsia="en-US"/>
        </w:rPr>
        <w:t>ұнайды өндіруге механизацияланған құрылғылар шығыны</w:t>
      </w:r>
      <w:r w:rsidR="000850A6">
        <w:rPr>
          <w:rFonts w:eastAsiaTheme="minorHAnsi"/>
          <w:lang w:val="kk-KZ" w:eastAsia="en-US"/>
        </w:rPr>
        <w:t xml:space="preserve"> </w:t>
      </w:r>
      <w:r w:rsidR="009472E4" w:rsidRPr="009472E4">
        <w:rPr>
          <w:rFonts w:eastAsiaTheme="minorHAnsi"/>
          <w:lang w:val="kk-KZ" w:eastAsia="en-US"/>
        </w:rPr>
        <w:t xml:space="preserve">(терең </w:t>
      </w:r>
      <w:r>
        <w:rPr>
          <w:rFonts w:eastAsiaTheme="minorHAnsi"/>
          <w:lang w:val="kk-KZ" w:eastAsia="en-US"/>
        </w:rPr>
        <w:t>сорғыш</w:t>
      </w:r>
      <w:r w:rsidR="009472E4" w:rsidRPr="009472E4">
        <w:rPr>
          <w:rFonts w:eastAsiaTheme="minorHAnsi"/>
          <w:lang w:val="kk-KZ" w:eastAsia="en-US"/>
        </w:rPr>
        <w:t xml:space="preserve">, орталықтандырылған электр жүйесі бар </w:t>
      </w:r>
      <w:r>
        <w:rPr>
          <w:rFonts w:eastAsiaTheme="minorHAnsi"/>
          <w:lang w:val="kk-KZ" w:eastAsia="en-US"/>
        </w:rPr>
        <w:t>сорғыш</w:t>
      </w:r>
      <w:r w:rsidR="009472E4" w:rsidRPr="009472E4">
        <w:rPr>
          <w:rFonts w:eastAsiaTheme="minorHAnsi"/>
          <w:lang w:val="kk-KZ" w:eastAsia="en-US"/>
        </w:rPr>
        <w:t xml:space="preserve">тар), </w:t>
      </w:r>
      <w:r>
        <w:rPr>
          <w:rFonts w:eastAsiaTheme="minorHAnsi"/>
          <w:lang w:val="kk-KZ" w:eastAsia="en-US"/>
        </w:rPr>
        <w:t>қысқартуға</w:t>
      </w:r>
      <w:r w:rsidR="009472E4" w:rsidRPr="009472E4">
        <w:rPr>
          <w:rFonts w:eastAsiaTheme="minorHAnsi"/>
          <w:lang w:val="kk-KZ" w:eastAsia="en-US"/>
        </w:rPr>
        <w:t xml:space="preserve"> негізделген және негізделмеген шығын түрлері:</w:t>
      </w:r>
    </w:p>
    <w:p w:rsidR="009472E4" w:rsidRPr="009472E4" w:rsidRDefault="009472E4" w:rsidP="0062596C">
      <w:pPr>
        <w:rPr>
          <w:rFonts w:eastAsiaTheme="minorHAnsi"/>
          <w:lang w:val="kk-KZ" w:eastAsia="en-US"/>
        </w:rPr>
      </w:pPr>
      <w:r w:rsidRPr="009472E4">
        <w:rPr>
          <w:rFonts w:eastAsiaTheme="minorHAnsi"/>
          <w:lang w:val="kk-KZ" w:eastAsia="en-US"/>
        </w:rPr>
        <w:t xml:space="preserve">а) </w:t>
      </w:r>
      <w:r w:rsidR="00182D6A">
        <w:rPr>
          <w:rFonts w:eastAsiaTheme="minorHAnsi"/>
          <w:lang w:val="kk-KZ" w:eastAsia="en-US"/>
        </w:rPr>
        <w:t>қопарғыш-</w:t>
      </w:r>
      <w:r w:rsidRPr="009472E4">
        <w:rPr>
          <w:rFonts w:eastAsiaTheme="minorHAnsi"/>
          <w:lang w:val="kk-KZ" w:eastAsia="en-US"/>
        </w:rPr>
        <w:t>қозғалыс машиналар, электр су асты сорғылар қосу үшін тұтынылған электр;</w:t>
      </w:r>
    </w:p>
    <w:p w:rsidR="009472E4" w:rsidRPr="009472E4" w:rsidRDefault="009472E4" w:rsidP="0062596C">
      <w:pPr>
        <w:rPr>
          <w:rFonts w:eastAsiaTheme="minorHAnsi"/>
          <w:lang w:val="kk-KZ" w:eastAsia="en-US"/>
        </w:rPr>
      </w:pPr>
      <w:r w:rsidRPr="009472E4">
        <w:rPr>
          <w:rFonts w:eastAsiaTheme="minorHAnsi"/>
          <w:lang w:val="kk-KZ" w:eastAsia="en-US"/>
        </w:rPr>
        <w:t xml:space="preserve">ә) компрессорлық мұнай өндіру </w:t>
      </w:r>
      <w:r w:rsidR="00F57C2F">
        <w:rPr>
          <w:rFonts w:eastAsiaTheme="minorHAnsi"/>
          <w:lang w:val="kk-KZ" w:eastAsia="en-US"/>
        </w:rPr>
        <w:t>үрдіс</w:t>
      </w:r>
      <w:r w:rsidRPr="009472E4">
        <w:rPr>
          <w:rFonts w:eastAsiaTheme="minorHAnsi"/>
          <w:lang w:val="kk-KZ" w:eastAsia="en-US"/>
        </w:rPr>
        <w:t>інде тұтынылатын сығылған ауа және газ;</w:t>
      </w:r>
    </w:p>
    <w:p w:rsidR="009472E4" w:rsidRPr="009472E4" w:rsidRDefault="009472E4" w:rsidP="009472E4">
      <w:pPr>
        <w:rPr>
          <w:rFonts w:eastAsiaTheme="minorHAnsi"/>
          <w:lang w:val="kk-KZ" w:eastAsia="en-US"/>
        </w:rPr>
      </w:pPr>
      <w:r w:rsidRPr="009472E4">
        <w:rPr>
          <w:rFonts w:eastAsiaTheme="minorHAnsi"/>
          <w:lang w:val="kk-KZ" w:eastAsia="en-US"/>
        </w:rPr>
        <w:t xml:space="preserve">б) </w:t>
      </w:r>
      <w:r w:rsidR="000850A6">
        <w:rPr>
          <w:rFonts w:eastAsiaTheme="minorHAnsi"/>
          <w:lang w:val="kk-KZ" w:eastAsia="en-US"/>
        </w:rPr>
        <w:t>табиғи газ газ</w:t>
      </w:r>
      <w:r w:rsidRPr="009472E4">
        <w:rPr>
          <w:rFonts w:eastAsiaTheme="minorHAnsi"/>
          <w:lang w:val="kk-KZ" w:eastAsia="en-US"/>
        </w:rPr>
        <w:t>лифт әдісімен қысымсыз мұнай өндіру пайдаланылады.</w:t>
      </w:r>
    </w:p>
    <w:p w:rsidR="000850A6" w:rsidRDefault="009472E4" w:rsidP="009472E4">
      <w:pPr>
        <w:rPr>
          <w:rFonts w:eastAsiaTheme="minorHAnsi"/>
          <w:lang w:val="kk-KZ" w:eastAsia="en-US"/>
        </w:rPr>
      </w:pPr>
      <w:r w:rsidRPr="009472E4">
        <w:rPr>
          <w:rFonts w:eastAsiaTheme="minorHAnsi"/>
          <w:lang w:val="kk-KZ" w:eastAsia="en-US"/>
        </w:rPr>
        <w:t>Бұл шығын түрі сығылған ауа мен газдың бірлігінің құны және пайдаланылған электрэнергиясымен есептеледі.</w:t>
      </w:r>
      <w:r w:rsidR="00182D6A">
        <w:rPr>
          <w:rFonts w:eastAsiaTheme="minorHAnsi"/>
          <w:lang w:val="kk-KZ" w:eastAsia="en-US"/>
        </w:rPr>
        <w:t xml:space="preserve"> </w:t>
      </w:r>
      <w:r w:rsidRPr="009472E4">
        <w:rPr>
          <w:rFonts w:eastAsiaTheme="minorHAnsi"/>
          <w:lang w:val="kk-KZ" w:eastAsia="en-US"/>
        </w:rPr>
        <w:t xml:space="preserve">Өңделген газды  немесе табиғи </w:t>
      </w:r>
      <w:r w:rsidRPr="009472E4">
        <w:rPr>
          <w:rFonts w:eastAsiaTheme="minorHAnsi"/>
          <w:lang w:val="kk-KZ" w:eastAsia="en-US"/>
        </w:rPr>
        <w:lastRenderedPageBreak/>
        <w:t>газды қайтарымсыз, қысымсыз және қысымды әдістер арқылы өндіру шығындары 1000 куб.м газдың сол кездегі газдың құнымен немесе ұйымдардан сатып алу бағасымен есептелінеді.</w:t>
      </w:r>
    </w:p>
    <w:p w:rsidR="009472E4" w:rsidRPr="009472E4" w:rsidRDefault="009472E4" w:rsidP="009472E4">
      <w:pPr>
        <w:rPr>
          <w:rFonts w:eastAsiaTheme="minorHAnsi"/>
          <w:lang w:val="kk-KZ" w:eastAsia="en-US"/>
        </w:rPr>
      </w:pPr>
      <w:r w:rsidRPr="009472E4">
        <w:rPr>
          <w:rFonts w:eastAsiaTheme="minorHAnsi"/>
          <w:lang w:val="kk-KZ" w:eastAsia="en-US"/>
        </w:rPr>
        <w:t>Пайдаланылған газ көлемі газ ұңғымасынан берілген және дәл осы ұңғымалардан мұнай өндіргеннен кейінгі жүйеге кел</w:t>
      </w:r>
      <w:r w:rsidR="00182D6A">
        <w:rPr>
          <w:rFonts w:eastAsiaTheme="minorHAnsi"/>
          <w:lang w:val="kk-KZ" w:eastAsia="en-US"/>
        </w:rPr>
        <w:t xml:space="preserve">ген газ көлемімен есептелінеді. </w:t>
      </w:r>
      <w:r w:rsidRPr="009472E4">
        <w:rPr>
          <w:rFonts w:eastAsiaTheme="minorHAnsi"/>
          <w:lang w:val="kk-KZ" w:eastAsia="en-US"/>
        </w:rPr>
        <w:t>Мұнай өндірудегі қы</w:t>
      </w:r>
      <w:r w:rsidR="000850A6">
        <w:rPr>
          <w:rFonts w:eastAsiaTheme="minorHAnsi"/>
          <w:lang w:val="kk-KZ" w:eastAsia="en-US"/>
        </w:rPr>
        <w:t>с</w:t>
      </w:r>
      <w:r w:rsidRPr="009472E4">
        <w:rPr>
          <w:rFonts w:eastAsiaTheme="minorHAnsi"/>
          <w:lang w:val="kk-KZ" w:eastAsia="en-US"/>
        </w:rPr>
        <w:t>ы</w:t>
      </w:r>
      <w:r w:rsidR="000850A6">
        <w:rPr>
          <w:rFonts w:eastAsiaTheme="minorHAnsi"/>
          <w:lang w:val="kk-KZ" w:eastAsia="en-US"/>
        </w:rPr>
        <w:t>м</w:t>
      </w:r>
      <w:r w:rsidRPr="009472E4">
        <w:rPr>
          <w:rFonts w:eastAsiaTheme="minorHAnsi"/>
          <w:lang w:val="kk-KZ" w:eastAsia="en-US"/>
        </w:rPr>
        <w:t>ды немесе қысымсыз әдістерімен өндірілген табиғи немесе өңделген   газдың шығыны аталған газдың өзінің өндірістік-технологиялық қажеттіліктеріне кеткен және барлық көлеміне қосылған сандық бірлігіне жұмсалуына кеткен газбен өлшенеді. Алайда, айналымдағы газды сандық бірлікке қайталап қоспайтынын ескеруі керек.</w:t>
      </w:r>
    </w:p>
    <w:p w:rsidR="009472E4" w:rsidRPr="009472E4" w:rsidRDefault="00182D6A" w:rsidP="009472E4">
      <w:pPr>
        <w:rPr>
          <w:rFonts w:eastAsiaTheme="minorHAnsi"/>
          <w:lang w:val="kk-KZ" w:eastAsia="en-US"/>
        </w:rPr>
      </w:pPr>
      <w:r>
        <w:rPr>
          <w:rFonts w:eastAsiaTheme="minorHAnsi"/>
          <w:lang w:val="kk-KZ" w:eastAsia="en-US"/>
        </w:rPr>
        <w:t xml:space="preserve">2. </w:t>
      </w:r>
      <w:r w:rsidR="009472E4" w:rsidRPr="009472E4">
        <w:rPr>
          <w:rFonts w:eastAsiaTheme="minorHAnsi"/>
          <w:lang w:val="kk-KZ" w:eastAsia="en-US"/>
        </w:rPr>
        <w:t>«Қабатқа жасанды әсер ету шығы</w:t>
      </w:r>
      <w:r w:rsidR="00387121">
        <w:rPr>
          <w:rFonts w:eastAsiaTheme="minorHAnsi"/>
          <w:lang w:val="kk-KZ" w:eastAsia="en-US"/>
        </w:rPr>
        <w:t>нд</w:t>
      </w:r>
      <w:r w:rsidR="009472E4" w:rsidRPr="009472E4">
        <w:rPr>
          <w:rFonts w:eastAsiaTheme="minorHAnsi"/>
          <w:lang w:val="kk-KZ" w:eastAsia="en-US"/>
        </w:rPr>
        <w:t>ары» бабы бойынша толығымен мұнай өндірудің өзіндік құнына жатқызылады.</w:t>
      </w:r>
      <w:r w:rsidR="000850A6">
        <w:rPr>
          <w:rFonts w:eastAsiaTheme="minorHAnsi"/>
          <w:lang w:val="kk-KZ" w:eastAsia="en-US"/>
        </w:rPr>
        <w:t xml:space="preserve"> </w:t>
      </w:r>
      <w:r w:rsidR="009472E4" w:rsidRPr="009472E4">
        <w:rPr>
          <w:rFonts w:eastAsiaTheme="minorHAnsi"/>
          <w:lang w:val="kk-KZ" w:eastAsia="en-US"/>
        </w:rPr>
        <w:t>Бұл бап бойынша келесідей шығындар жатқызылады:</w:t>
      </w:r>
    </w:p>
    <w:p w:rsidR="009472E4" w:rsidRPr="009472E4" w:rsidRDefault="009472E4" w:rsidP="009472E4">
      <w:pPr>
        <w:rPr>
          <w:lang w:val="kk-KZ"/>
        </w:rPr>
      </w:pPr>
      <w:r w:rsidRPr="009472E4">
        <w:rPr>
          <w:lang w:val="kk-KZ"/>
        </w:rPr>
        <w:t xml:space="preserve">а) қабат қысымын сақтап тұру бойынша жұмыстарға(заңтурно </w:t>
      </w:r>
      <w:r w:rsidR="000850A6">
        <w:rPr>
          <w:lang w:val="kk-KZ"/>
        </w:rPr>
        <w:t>бойынша жұмыстар,суды</w:t>
      </w:r>
      <w:r w:rsidRPr="009472E4">
        <w:rPr>
          <w:lang w:val="kk-KZ"/>
        </w:rPr>
        <w:t>,</w:t>
      </w:r>
      <w:r w:rsidR="00387121">
        <w:rPr>
          <w:lang w:val="kk-KZ"/>
        </w:rPr>
        <w:t xml:space="preserve"> </w:t>
      </w:r>
      <w:r w:rsidRPr="009472E4">
        <w:rPr>
          <w:lang w:val="kk-KZ"/>
        </w:rPr>
        <w:t>ауаны, газды ошақты және аудандық айдамалау, қабаттың гидрожарылуы, қабатқа термикалық әсер ету және  қабаттардың мұнай беруін арттырудың өзге де әдістері)</w:t>
      </w:r>
      <w:r w:rsidR="00387121">
        <w:rPr>
          <w:lang w:val="kk-KZ"/>
        </w:rPr>
        <w:t>;</w:t>
      </w:r>
    </w:p>
    <w:p w:rsidR="009472E4" w:rsidRPr="009472E4" w:rsidRDefault="009472E4" w:rsidP="009472E4">
      <w:pPr>
        <w:rPr>
          <w:lang w:val="kk-KZ"/>
        </w:rPr>
      </w:pPr>
      <w:r w:rsidRPr="009472E4">
        <w:rPr>
          <w:lang w:val="kk-KZ"/>
        </w:rPr>
        <w:t>б) қабатты ашу әдістерін жүргізуге (қабаттың гидрожарылуы,</w:t>
      </w:r>
      <w:r w:rsidR="00387121">
        <w:rPr>
          <w:lang w:val="kk-KZ"/>
        </w:rPr>
        <w:t xml:space="preserve"> </w:t>
      </w:r>
      <w:r w:rsidRPr="009472E4">
        <w:rPr>
          <w:lang w:val="kk-KZ"/>
        </w:rPr>
        <w:t xml:space="preserve">кенжарларды қышқылды өңдеу, кенжарлрды беткі ашытқы заттармен өңдеу) сонымен қатар кен орындарының </w:t>
      </w:r>
      <w:r w:rsidR="00387121">
        <w:rPr>
          <w:lang w:val="kk-KZ"/>
        </w:rPr>
        <w:t>көлемін</w:t>
      </w:r>
      <w:r w:rsidRPr="009472E4">
        <w:rPr>
          <w:lang w:val="kk-KZ"/>
        </w:rPr>
        <w:t xml:space="preserve"> арттыру мақсатында </w:t>
      </w:r>
      <w:r w:rsidR="00387121">
        <w:rPr>
          <w:lang w:val="kk-KZ"/>
        </w:rPr>
        <w:t>жүзеге асырылатын</w:t>
      </w:r>
      <w:r w:rsidRPr="009472E4">
        <w:rPr>
          <w:lang w:val="kk-KZ"/>
        </w:rPr>
        <w:t xml:space="preserve"> бір мұнай алу орнынан екіншісіне ауыстыру бойынша жұмыстар</w:t>
      </w:r>
      <w:r w:rsidR="00387121">
        <w:rPr>
          <w:lang w:val="kk-KZ"/>
        </w:rPr>
        <w:t>;</w:t>
      </w:r>
      <w:r w:rsidRPr="009472E4">
        <w:rPr>
          <w:lang w:val="kk-KZ"/>
        </w:rPr>
        <w:t xml:space="preserve"> </w:t>
      </w:r>
    </w:p>
    <w:p w:rsidR="009472E4" w:rsidRPr="009472E4" w:rsidRDefault="00387121" w:rsidP="009472E4">
      <w:pPr>
        <w:rPr>
          <w:lang w:val="kk-KZ"/>
        </w:rPr>
      </w:pPr>
      <w:r>
        <w:rPr>
          <w:lang w:val="kk-KZ"/>
        </w:rPr>
        <w:t xml:space="preserve">3. </w:t>
      </w:r>
      <w:r w:rsidR="009472E4" w:rsidRPr="009472E4">
        <w:rPr>
          <w:lang w:val="kk-KZ"/>
        </w:rPr>
        <w:t>Өндірістік жұмысшылардың негізгі және қосымша еңбекақысы. «Өндірістік жұмысшылардың еңбекақысына кеткен шығы</w:t>
      </w:r>
      <w:r>
        <w:rPr>
          <w:lang w:val="kk-KZ"/>
        </w:rPr>
        <w:t>нд</w:t>
      </w:r>
      <w:r w:rsidR="009472E4" w:rsidRPr="009472E4">
        <w:rPr>
          <w:lang w:val="kk-KZ"/>
        </w:rPr>
        <w:t>ар» бабына мұнай алу цехының өндірістік жұмысшыларының еңбекақысының сомасы кіреді.</w:t>
      </w:r>
      <w:r>
        <w:rPr>
          <w:lang w:val="kk-KZ"/>
        </w:rPr>
        <w:t xml:space="preserve"> </w:t>
      </w:r>
      <w:r w:rsidR="009472E4" w:rsidRPr="009472E4">
        <w:rPr>
          <w:lang w:val="kk-KZ"/>
        </w:rPr>
        <w:t>Бұл бап бойынша шығындар мұнай, тарату жолымен табиғи газ алу үшін өзіндік құнға қосылады:</w:t>
      </w:r>
    </w:p>
    <w:p w:rsidR="009472E4" w:rsidRPr="009472E4" w:rsidRDefault="009472E4" w:rsidP="009472E4">
      <w:pPr>
        <w:rPr>
          <w:lang w:val="kk-KZ"/>
        </w:rPr>
      </w:pPr>
      <w:r w:rsidRPr="009472E4">
        <w:rPr>
          <w:lang w:val="kk-KZ"/>
        </w:rPr>
        <w:t xml:space="preserve">- бап бойынша жалпы шығындар </w:t>
      </w:r>
    </w:p>
    <w:p w:rsidR="009472E4" w:rsidRPr="009472E4" w:rsidRDefault="009472E4" w:rsidP="009472E4">
      <w:pPr>
        <w:rPr>
          <w:lang w:val="kk-KZ"/>
        </w:rPr>
      </w:pPr>
      <w:r w:rsidRPr="009472E4">
        <w:rPr>
          <w:lang w:val="kk-KZ"/>
        </w:rPr>
        <w:t>-</w:t>
      </w:r>
      <w:r w:rsidR="00387121">
        <w:rPr>
          <w:lang w:val="kk-KZ"/>
        </w:rPr>
        <w:t xml:space="preserve"> </w:t>
      </w:r>
      <w:r w:rsidRPr="009472E4">
        <w:rPr>
          <w:lang w:val="kk-KZ"/>
        </w:rPr>
        <w:t xml:space="preserve">мұнай </w:t>
      </w:r>
      <w:r w:rsidR="00387121">
        <w:rPr>
          <w:lang w:val="kk-KZ"/>
        </w:rPr>
        <w:t>ұңғыма</w:t>
      </w:r>
      <w:r w:rsidRPr="009472E4">
        <w:rPr>
          <w:lang w:val="kk-KZ"/>
        </w:rPr>
        <w:t xml:space="preserve">ларына </w:t>
      </w:r>
      <w:r w:rsidR="00387121">
        <w:rPr>
          <w:lang w:val="kk-KZ"/>
        </w:rPr>
        <w:t>жатқызылған</w:t>
      </w:r>
      <w:r w:rsidRPr="009472E4">
        <w:rPr>
          <w:lang w:val="kk-KZ"/>
        </w:rPr>
        <w:t xml:space="preserve"> шығындар үлесі</w:t>
      </w:r>
      <w:r w:rsidR="00387121">
        <w:rPr>
          <w:lang w:val="kk-KZ"/>
        </w:rPr>
        <w:t>;</w:t>
      </w:r>
      <w:r w:rsidRPr="009472E4">
        <w:rPr>
          <w:lang w:val="kk-KZ"/>
        </w:rPr>
        <w:t xml:space="preserve"> </w:t>
      </w:r>
    </w:p>
    <w:p w:rsidR="009472E4" w:rsidRPr="009472E4" w:rsidRDefault="00387121" w:rsidP="009472E4">
      <w:pPr>
        <w:rPr>
          <w:rFonts w:eastAsiaTheme="minorHAnsi"/>
          <w:lang w:val="kk-KZ" w:eastAsia="en-US"/>
        </w:rPr>
      </w:pPr>
      <w:r>
        <w:rPr>
          <w:rFonts w:eastAsiaTheme="minorHAnsi"/>
          <w:lang w:val="kk-KZ" w:eastAsia="en-US"/>
        </w:rPr>
        <w:t>4.</w:t>
      </w:r>
      <w:r w:rsidR="009472E4" w:rsidRPr="009472E4">
        <w:rPr>
          <w:rFonts w:eastAsiaTheme="minorHAnsi"/>
          <w:lang w:val="kk-KZ" w:eastAsia="en-US"/>
        </w:rPr>
        <w:t xml:space="preserve"> Әлеуметтік аударымдар. «Әлеуметтік аударымдар» бабына әлеуметтік сақтандыру органдарының заң нормаларымен бекіткен міндетті аударымдары кіреді (мемлекеттік әлеуметтік сақтандыру, зейнетақы қорына, медициналық сақтандыруға аударымдар)</w:t>
      </w:r>
      <w:r>
        <w:rPr>
          <w:rFonts w:eastAsiaTheme="minorHAnsi"/>
          <w:lang w:val="kk-KZ" w:eastAsia="en-US"/>
        </w:rPr>
        <w:t>;</w:t>
      </w:r>
    </w:p>
    <w:p w:rsidR="009472E4" w:rsidRPr="009472E4" w:rsidRDefault="00387121" w:rsidP="009472E4">
      <w:pPr>
        <w:rPr>
          <w:rFonts w:eastAsiaTheme="minorHAnsi"/>
          <w:lang w:val="kk-KZ" w:eastAsia="en-US"/>
        </w:rPr>
      </w:pPr>
      <w:r>
        <w:rPr>
          <w:rFonts w:eastAsiaTheme="minorHAnsi"/>
          <w:lang w:val="kk-KZ" w:eastAsia="en-US"/>
        </w:rPr>
        <w:t>5.</w:t>
      </w:r>
      <w:r w:rsidR="009472E4" w:rsidRPr="009472E4">
        <w:rPr>
          <w:rFonts w:eastAsiaTheme="minorHAnsi"/>
          <w:lang w:val="kk-KZ" w:eastAsia="en-US"/>
        </w:rPr>
        <w:t xml:space="preserve"> Кен орындарының амортизациясы. Бұл бап бойынша бақылау, қадағалау,</w:t>
      </w:r>
      <w:r>
        <w:rPr>
          <w:rFonts w:eastAsiaTheme="minorHAnsi"/>
          <w:lang w:val="kk-KZ" w:eastAsia="en-US"/>
        </w:rPr>
        <w:t xml:space="preserve"> </w:t>
      </w:r>
      <w:r w:rsidR="009472E4" w:rsidRPr="009472E4">
        <w:rPr>
          <w:rFonts w:eastAsiaTheme="minorHAnsi"/>
          <w:lang w:val="kk-KZ" w:eastAsia="en-US"/>
        </w:rPr>
        <w:t>бағалау,</w:t>
      </w:r>
      <w:r w:rsidR="000850A6">
        <w:rPr>
          <w:rFonts w:eastAsiaTheme="minorHAnsi"/>
          <w:lang w:val="kk-KZ" w:eastAsia="en-US"/>
        </w:rPr>
        <w:t xml:space="preserve"> </w:t>
      </w:r>
      <w:r w:rsidR="009472E4" w:rsidRPr="009472E4">
        <w:rPr>
          <w:rFonts w:eastAsiaTheme="minorHAnsi"/>
          <w:lang w:val="kk-KZ" w:eastAsia="en-US"/>
        </w:rPr>
        <w:t>газ және мұнай кен орындарының құнынан жұмыс жасап тұрған нормалар бойынша толық қал</w:t>
      </w:r>
      <w:r>
        <w:rPr>
          <w:rFonts w:eastAsiaTheme="minorHAnsi"/>
          <w:lang w:val="kk-KZ" w:eastAsia="en-US"/>
        </w:rPr>
        <w:t>пына</w:t>
      </w:r>
      <w:r w:rsidR="009472E4" w:rsidRPr="009472E4">
        <w:rPr>
          <w:rFonts w:eastAsiaTheme="minorHAnsi"/>
          <w:lang w:val="kk-KZ" w:eastAsia="en-US"/>
        </w:rPr>
        <w:t xml:space="preserve"> келтіру үшін амортизациялық аударым есептелінеді.</w:t>
      </w:r>
    </w:p>
    <w:p w:rsidR="000850A6" w:rsidRDefault="009472E4" w:rsidP="009472E4">
      <w:pPr>
        <w:rPr>
          <w:rFonts w:eastAsiaTheme="minorHAnsi"/>
          <w:lang w:val="kk-KZ" w:eastAsia="en-US"/>
        </w:rPr>
      </w:pPr>
      <w:r w:rsidRPr="009472E4">
        <w:rPr>
          <w:rFonts w:eastAsiaTheme="minorHAnsi"/>
          <w:lang w:val="kk-KZ" w:eastAsia="en-US"/>
        </w:rPr>
        <w:t>Ұңғыма құнының амортизациялық шегерімдері келесі жағдайлар бойынша есепкке адлынады: xалықтық шаруашылық негізгі қор ретінде және мұнай,газ және басқада ұңғымалар жәнк оларды ұстауға кеткен шығындар жағдайы негізінде есепке алынады.</w:t>
      </w:r>
      <w:r w:rsidR="00387121">
        <w:rPr>
          <w:rFonts w:eastAsiaTheme="minorHAnsi"/>
          <w:lang w:val="kk-KZ" w:eastAsia="en-US"/>
        </w:rPr>
        <w:t xml:space="preserve"> </w:t>
      </w:r>
      <w:r w:rsidRPr="009472E4">
        <w:rPr>
          <w:rFonts w:eastAsiaTheme="minorHAnsi"/>
          <w:lang w:val="kk-KZ" w:eastAsia="en-US"/>
        </w:rPr>
        <w:t>Есепке алу кезінде жоғарыдағы жағдайларды ескеріп отыру қажет:</w:t>
      </w:r>
    </w:p>
    <w:p w:rsidR="000850A6" w:rsidRDefault="009472E4" w:rsidP="009472E4">
      <w:pPr>
        <w:rPr>
          <w:rFonts w:eastAsiaTheme="minorHAnsi"/>
          <w:lang w:val="kk-KZ" w:eastAsia="en-US"/>
        </w:rPr>
      </w:pPr>
      <w:r w:rsidRPr="009472E4">
        <w:rPr>
          <w:rFonts w:eastAsiaTheme="minorHAnsi"/>
          <w:lang w:val="kk-KZ" w:eastAsia="en-US"/>
        </w:rPr>
        <w:t xml:space="preserve">- </w:t>
      </w:r>
      <w:r w:rsidR="000850A6">
        <w:rPr>
          <w:rFonts w:eastAsiaTheme="minorHAnsi"/>
          <w:lang w:val="kk-KZ" w:eastAsia="en-US"/>
        </w:rPr>
        <w:t>т</w:t>
      </w:r>
      <w:r w:rsidRPr="009472E4">
        <w:rPr>
          <w:rFonts w:eastAsiaTheme="minorHAnsi"/>
          <w:lang w:val="kk-KZ" w:eastAsia="en-US"/>
        </w:rPr>
        <w:t>олық қайтаруға амортизация есептеу орнатылған нормалар бойынша мұнай және газ ұғымаларының -15 және 12 жылдық мерзімі бойынша есепке алынады, бұ</w:t>
      </w:r>
      <w:r w:rsidR="000850A6">
        <w:rPr>
          <w:rFonts w:eastAsiaTheme="minorHAnsi"/>
          <w:lang w:val="kk-KZ" w:eastAsia="en-US"/>
        </w:rPr>
        <w:t>л жерде нақты құны ескерілмейді;</w:t>
      </w:r>
    </w:p>
    <w:p w:rsidR="000850A6" w:rsidRDefault="009472E4" w:rsidP="009472E4">
      <w:pPr>
        <w:rPr>
          <w:rFonts w:eastAsiaTheme="minorHAnsi"/>
          <w:lang w:val="kk-KZ" w:eastAsia="en-US"/>
        </w:rPr>
      </w:pPr>
      <w:r w:rsidRPr="009472E4">
        <w:rPr>
          <w:rFonts w:eastAsiaTheme="minorHAnsi"/>
          <w:lang w:val="kk-KZ" w:eastAsia="en-US"/>
        </w:rPr>
        <w:lastRenderedPageBreak/>
        <w:t xml:space="preserve">- </w:t>
      </w:r>
      <w:r w:rsidR="000850A6">
        <w:rPr>
          <w:rFonts w:eastAsiaTheme="minorHAnsi"/>
          <w:lang w:val="kk-KZ" w:eastAsia="en-US"/>
        </w:rPr>
        <w:t>м</w:t>
      </w:r>
      <w:r w:rsidRPr="009472E4">
        <w:rPr>
          <w:rFonts w:eastAsiaTheme="minorHAnsi"/>
          <w:lang w:val="kk-KZ" w:eastAsia="en-US"/>
        </w:rPr>
        <w:t>ұнай және газ ұңғымаларының уақытша консервацияда тұрғандары да эксплуатацияға енгенге дейін есепке алынады;</w:t>
      </w:r>
    </w:p>
    <w:p w:rsidR="000850A6" w:rsidRDefault="000850A6" w:rsidP="009472E4">
      <w:pPr>
        <w:rPr>
          <w:rFonts w:eastAsiaTheme="minorHAnsi"/>
          <w:lang w:val="kk-KZ" w:eastAsia="en-US"/>
        </w:rPr>
      </w:pPr>
      <w:r>
        <w:rPr>
          <w:rFonts w:eastAsiaTheme="minorHAnsi"/>
          <w:lang w:val="kk-KZ" w:eastAsia="en-US"/>
        </w:rPr>
        <w:t>- ж</w:t>
      </w:r>
      <w:r w:rsidR="009472E4" w:rsidRPr="009472E4">
        <w:rPr>
          <w:rFonts w:eastAsiaTheme="minorHAnsi"/>
          <w:lang w:val="kk-KZ" w:eastAsia="en-US"/>
        </w:rPr>
        <w:t>ойылу ұңғымалары үшін амортизациядық шегерімдер толық қайтарылым бойынша олардың толық алғашқы құны өтелгенге дейін есептеледі.</w:t>
      </w:r>
      <w:r w:rsidR="00387121">
        <w:rPr>
          <w:rFonts w:eastAsiaTheme="minorHAnsi"/>
          <w:lang w:val="kk-KZ" w:eastAsia="en-US"/>
        </w:rPr>
        <w:t xml:space="preserve"> </w:t>
      </w:r>
      <w:r w:rsidR="009472E4" w:rsidRPr="009472E4">
        <w:rPr>
          <w:rFonts w:eastAsiaTheme="minorHAnsi"/>
          <w:lang w:val="kk-KZ" w:eastAsia="en-US"/>
        </w:rPr>
        <w:t xml:space="preserve">Барлау ұңғымалары яғни мұнай, газ және басқада өндіріске енетін </w:t>
      </w:r>
      <w:r w:rsidR="00387121">
        <w:rPr>
          <w:rFonts w:eastAsiaTheme="minorHAnsi"/>
          <w:lang w:val="kk-KZ" w:eastAsia="en-US"/>
        </w:rPr>
        <w:t>пайдалану</w:t>
      </w:r>
      <w:r w:rsidR="009472E4" w:rsidRPr="009472E4">
        <w:rPr>
          <w:rFonts w:eastAsiaTheme="minorHAnsi"/>
          <w:lang w:val="kk-KZ" w:eastAsia="en-US"/>
        </w:rPr>
        <w:t>және бақылау үшін қ</w:t>
      </w:r>
      <w:r w:rsidR="00387121">
        <w:rPr>
          <w:rFonts w:eastAsiaTheme="minorHAnsi"/>
          <w:lang w:val="kk-KZ" w:eastAsia="en-US"/>
        </w:rPr>
        <w:t>о</w:t>
      </w:r>
      <w:r w:rsidR="009472E4" w:rsidRPr="009472E4">
        <w:rPr>
          <w:rFonts w:eastAsiaTheme="minorHAnsi"/>
          <w:lang w:val="kk-KZ" w:eastAsia="en-US"/>
        </w:rPr>
        <w:t>лданылатын ұңғымалар сметалық құны бойынша есепке алынады.</w:t>
      </w:r>
    </w:p>
    <w:p w:rsidR="000850A6" w:rsidRDefault="009472E4" w:rsidP="009472E4">
      <w:pPr>
        <w:rPr>
          <w:rFonts w:eastAsiaTheme="minorHAnsi"/>
          <w:lang w:val="kk-KZ" w:eastAsia="en-US"/>
        </w:rPr>
      </w:pPr>
      <w:r w:rsidRPr="009472E4">
        <w:rPr>
          <w:rFonts w:eastAsiaTheme="minorHAnsi"/>
          <w:lang w:val="kk-KZ" w:eastAsia="en-US"/>
        </w:rPr>
        <w:t>Алдыңғы жылы негізгі қорға енгізілген осындай ұңғымалардың биылғы жылғы құнын анықтау және оның тереңдеуіне байланысты баланстық құнының өзгеруіне байланысты баланстық құ</w:t>
      </w:r>
      <w:r w:rsidR="00387121">
        <w:rPr>
          <w:rFonts w:eastAsiaTheme="minorHAnsi"/>
          <w:lang w:val="kk-KZ" w:eastAsia="en-US"/>
        </w:rPr>
        <w:t>н</w:t>
      </w:r>
      <w:r w:rsidRPr="009472E4">
        <w:rPr>
          <w:rFonts w:eastAsiaTheme="minorHAnsi"/>
          <w:lang w:val="kk-KZ" w:eastAsia="en-US"/>
        </w:rPr>
        <w:t>ын анықтау үшін оны қай</w:t>
      </w:r>
      <w:r w:rsidR="00387121">
        <w:rPr>
          <w:rFonts w:eastAsiaTheme="minorHAnsi"/>
          <w:lang w:val="kk-KZ" w:eastAsia="en-US"/>
        </w:rPr>
        <w:t>та</w:t>
      </w:r>
      <w:r w:rsidRPr="009472E4">
        <w:rPr>
          <w:rFonts w:eastAsiaTheme="minorHAnsi"/>
          <w:lang w:val="kk-KZ" w:eastAsia="en-US"/>
        </w:rPr>
        <w:t xml:space="preserve"> бағалау арқылы анық</w:t>
      </w:r>
      <w:r w:rsidR="00387121">
        <w:rPr>
          <w:rFonts w:eastAsiaTheme="minorHAnsi"/>
          <w:lang w:val="kk-KZ" w:eastAsia="en-US"/>
        </w:rPr>
        <w:t>т</w:t>
      </w:r>
      <w:r w:rsidRPr="009472E4">
        <w:rPr>
          <w:rFonts w:eastAsiaTheme="minorHAnsi"/>
          <w:lang w:val="kk-KZ" w:eastAsia="en-US"/>
        </w:rPr>
        <w:t xml:space="preserve">аймыз. Амортизациялық шегерімдердің өсуі немесе кемуі газдың және мұнайдың өзіндік құнының өзгеруіне </w:t>
      </w:r>
      <w:r w:rsidR="00387121">
        <w:rPr>
          <w:rFonts w:eastAsiaTheme="minorHAnsi"/>
          <w:lang w:val="kk-KZ" w:eastAsia="en-US"/>
        </w:rPr>
        <w:t>әсер етеді</w:t>
      </w:r>
      <w:r w:rsidRPr="009472E4">
        <w:rPr>
          <w:rFonts w:eastAsiaTheme="minorHAnsi"/>
          <w:lang w:val="kk-KZ" w:eastAsia="en-US"/>
        </w:rPr>
        <w:t>.</w:t>
      </w:r>
      <w:r w:rsidR="006A2056">
        <w:rPr>
          <w:rFonts w:eastAsiaTheme="minorHAnsi"/>
          <w:lang w:val="kk-KZ" w:eastAsia="en-US"/>
        </w:rPr>
        <w:t xml:space="preserve"> Егер</w:t>
      </w:r>
      <w:r w:rsidRPr="009472E4">
        <w:rPr>
          <w:rFonts w:eastAsiaTheme="minorHAnsi"/>
          <w:lang w:val="kk-KZ" w:eastAsia="en-US"/>
        </w:rPr>
        <w:t xml:space="preserve"> ұңғыма</w:t>
      </w:r>
      <w:r w:rsidR="006A2056">
        <w:rPr>
          <w:rFonts w:eastAsiaTheme="minorHAnsi"/>
          <w:lang w:val="kk-KZ" w:eastAsia="en-US"/>
        </w:rPr>
        <w:t>л</w:t>
      </w:r>
      <w:r w:rsidRPr="009472E4">
        <w:rPr>
          <w:rFonts w:eastAsiaTheme="minorHAnsi"/>
          <w:lang w:val="kk-KZ" w:eastAsia="en-US"/>
        </w:rPr>
        <w:t>ар</w:t>
      </w:r>
      <w:r w:rsidR="006A2056">
        <w:rPr>
          <w:rFonts w:eastAsiaTheme="minorHAnsi"/>
          <w:lang w:val="kk-KZ" w:eastAsia="en-US"/>
        </w:rPr>
        <w:t>д</w:t>
      </w:r>
      <w:r w:rsidRPr="009472E4">
        <w:rPr>
          <w:rFonts w:eastAsiaTheme="minorHAnsi"/>
          <w:lang w:val="kk-KZ" w:eastAsia="en-US"/>
        </w:rPr>
        <w:t xml:space="preserve">ың пайдалануға </w:t>
      </w:r>
      <w:r w:rsidR="006A2056">
        <w:rPr>
          <w:rFonts w:eastAsiaTheme="minorHAnsi"/>
          <w:lang w:val="kk-KZ" w:eastAsia="en-US"/>
        </w:rPr>
        <w:t>м</w:t>
      </w:r>
      <w:r w:rsidRPr="009472E4">
        <w:rPr>
          <w:rFonts w:eastAsiaTheme="minorHAnsi"/>
          <w:lang w:val="kk-KZ" w:eastAsia="en-US"/>
        </w:rPr>
        <w:t>үмкінді</w:t>
      </w:r>
      <w:r w:rsidR="006A2056">
        <w:rPr>
          <w:rFonts w:eastAsiaTheme="minorHAnsi"/>
          <w:lang w:val="kk-KZ" w:eastAsia="en-US"/>
        </w:rPr>
        <w:t>гі</w:t>
      </w:r>
      <w:r w:rsidRPr="009472E4">
        <w:rPr>
          <w:rFonts w:eastAsiaTheme="minorHAnsi"/>
          <w:lang w:val="kk-KZ" w:eastAsia="en-US"/>
        </w:rPr>
        <w:t xml:space="preserve"> болма</w:t>
      </w:r>
      <w:r w:rsidR="006A2056">
        <w:rPr>
          <w:rFonts w:eastAsiaTheme="minorHAnsi"/>
          <w:lang w:val="kk-KZ" w:eastAsia="en-US"/>
        </w:rPr>
        <w:t>са</w:t>
      </w:r>
      <w:r w:rsidRPr="009472E4">
        <w:rPr>
          <w:rFonts w:eastAsiaTheme="minorHAnsi"/>
          <w:lang w:val="kk-KZ" w:eastAsia="en-US"/>
        </w:rPr>
        <w:t xml:space="preserve"> және толық дайын болмауына байланысты одарды баланстық құнын </w:t>
      </w:r>
      <w:r w:rsidR="000850A6">
        <w:rPr>
          <w:rFonts w:eastAsiaTheme="minorHAnsi"/>
          <w:lang w:val="kk-KZ" w:eastAsia="en-US"/>
        </w:rPr>
        <w:t xml:space="preserve">жою </w:t>
      </w:r>
      <w:r w:rsidRPr="009472E4">
        <w:rPr>
          <w:rFonts w:eastAsiaTheme="minorHAnsi"/>
          <w:lang w:val="kk-KZ" w:eastAsia="en-US"/>
        </w:rPr>
        <w:t>жол</w:t>
      </w:r>
      <w:r w:rsidR="000850A6">
        <w:rPr>
          <w:rFonts w:eastAsiaTheme="minorHAnsi"/>
          <w:lang w:val="kk-KZ" w:eastAsia="en-US"/>
        </w:rPr>
        <w:t>ы</w:t>
      </w:r>
      <w:r w:rsidRPr="009472E4">
        <w:rPr>
          <w:rFonts w:eastAsiaTheme="minorHAnsi"/>
          <w:lang w:val="kk-KZ" w:eastAsia="en-US"/>
        </w:rPr>
        <w:t>мен өзгертуге бо</w:t>
      </w:r>
      <w:r w:rsidR="006A2056">
        <w:rPr>
          <w:rFonts w:eastAsiaTheme="minorHAnsi"/>
          <w:lang w:val="kk-KZ" w:eastAsia="en-US"/>
        </w:rPr>
        <w:t>л</w:t>
      </w:r>
      <w:r w:rsidRPr="009472E4">
        <w:rPr>
          <w:rFonts w:eastAsiaTheme="minorHAnsi"/>
          <w:lang w:val="kk-KZ" w:eastAsia="en-US"/>
        </w:rPr>
        <w:t>майды.</w:t>
      </w:r>
    </w:p>
    <w:p w:rsidR="0033435F" w:rsidRDefault="009472E4" w:rsidP="009472E4">
      <w:pPr>
        <w:rPr>
          <w:rFonts w:eastAsiaTheme="minorHAnsi"/>
          <w:lang w:val="kk-KZ" w:eastAsia="en-US"/>
        </w:rPr>
      </w:pPr>
      <w:r w:rsidRPr="009472E4">
        <w:rPr>
          <w:rFonts w:eastAsiaTheme="minorHAnsi"/>
          <w:lang w:val="kk-KZ" w:eastAsia="en-US"/>
        </w:rPr>
        <w:t>Ұңғымалардың инвентарлық құнына келесілер қосылмайды: станок-</w:t>
      </w:r>
      <w:r w:rsidR="000850A6">
        <w:rPr>
          <w:rFonts w:eastAsiaTheme="minorHAnsi"/>
          <w:lang w:val="kk-KZ" w:eastAsia="en-US"/>
        </w:rPr>
        <w:t>тербеме</w:t>
      </w:r>
      <w:r w:rsidRPr="009472E4">
        <w:rPr>
          <w:rFonts w:eastAsiaTheme="minorHAnsi"/>
          <w:lang w:val="kk-KZ" w:eastAsia="en-US"/>
        </w:rPr>
        <w:t xml:space="preserve">, </w:t>
      </w:r>
      <w:r w:rsidR="000850A6">
        <w:rPr>
          <w:rFonts w:eastAsiaTheme="minorHAnsi"/>
          <w:lang w:val="kk-KZ" w:eastAsia="en-US"/>
        </w:rPr>
        <w:t>атқыма</w:t>
      </w:r>
      <w:r w:rsidRPr="009472E4">
        <w:rPr>
          <w:rFonts w:eastAsiaTheme="minorHAnsi"/>
          <w:lang w:val="kk-KZ" w:eastAsia="en-US"/>
        </w:rPr>
        <w:t xml:space="preserve"> арм</w:t>
      </w:r>
      <w:r w:rsidR="000850A6">
        <w:rPr>
          <w:rFonts w:eastAsiaTheme="minorHAnsi"/>
          <w:lang w:val="kk-KZ" w:eastAsia="en-US"/>
        </w:rPr>
        <w:t>а</w:t>
      </w:r>
      <w:r w:rsidRPr="009472E4">
        <w:rPr>
          <w:rFonts w:eastAsiaTheme="minorHAnsi"/>
          <w:lang w:val="kk-KZ" w:eastAsia="en-US"/>
        </w:rPr>
        <w:t xml:space="preserve">тура, вышкалар, </w:t>
      </w:r>
      <w:r w:rsidR="006A2056">
        <w:rPr>
          <w:rFonts w:eastAsiaTheme="minorHAnsi"/>
          <w:lang w:val="kk-KZ" w:eastAsia="en-US"/>
        </w:rPr>
        <w:t>сорғыш</w:t>
      </w:r>
      <w:r w:rsidRPr="009472E4">
        <w:rPr>
          <w:rFonts w:eastAsiaTheme="minorHAnsi"/>
          <w:lang w:val="kk-KZ" w:eastAsia="en-US"/>
        </w:rPr>
        <w:t xml:space="preserve"> компрессор </w:t>
      </w:r>
      <w:r w:rsidR="000850A6">
        <w:rPr>
          <w:rFonts w:eastAsiaTheme="minorHAnsi"/>
          <w:lang w:val="kk-KZ" w:eastAsia="en-US"/>
        </w:rPr>
        <w:t>құбыр</w:t>
      </w:r>
      <w:r w:rsidRPr="009472E4">
        <w:rPr>
          <w:rFonts w:eastAsiaTheme="minorHAnsi"/>
          <w:lang w:val="kk-KZ" w:eastAsia="en-US"/>
        </w:rPr>
        <w:t>лары және электр</w:t>
      </w:r>
      <w:r w:rsidR="0033435F">
        <w:rPr>
          <w:rFonts w:eastAsiaTheme="minorHAnsi"/>
          <w:lang w:val="kk-KZ" w:eastAsia="en-US"/>
        </w:rPr>
        <w:t>лік орталық</w:t>
      </w:r>
      <w:r w:rsidRPr="009472E4">
        <w:rPr>
          <w:rFonts w:eastAsiaTheme="minorHAnsi"/>
          <w:lang w:val="kk-KZ" w:eastAsia="en-US"/>
        </w:rPr>
        <w:t xml:space="preserve"> құралдары яғни негізгі қ</w:t>
      </w:r>
      <w:r w:rsidR="006A2056">
        <w:rPr>
          <w:rFonts w:eastAsiaTheme="minorHAnsi"/>
          <w:lang w:val="kk-KZ" w:eastAsia="en-US"/>
        </w:rPr>
        <w:t xml:space="preserve">ұралдар </w:t>
      </w:r>
      <w:r w:rsidRPr="009472E4">
        <w:rPr>
          <w:rFonts w:eastAsiaTheme="minorHAnsi"/>
          <w:lang w:val="kk-KZ" w:eastAsia="en-US"/>
        </w:rPr>
        <w:t>обьектілері.</w:t>
      </w:r>
    </w:p>
    <w:p w:rsidR="0033435F" w:rsidRDefault="000D4B42" w:rsidP="009472E4">
      <w:pPr>
        <w:rPr>
          <w:rFonts w:eastAsiaTheme="minorHAnsi"/>
          <w:lang w:val="kk-KZ" w:eastAsia="en-US"/>
        </w:rPr>
      </w:pPr>
      <w:r>
        <w:rPr>
          <w:rFonts w:eastAsiaTheme="minorHAnsi"/>
          <w:lang w:val="kk-KZ" w:eastAsia="en-US"/>
        </w:rPr>
        <w:t>Ұңғымаға</w:t>
      </w:r>
      <w:r w:rsidR="009472E4" w:rsidRPr="009472E4">
        <w:rPr>
          <w:rFonts w:eastAsiaTheme="minorHAnsi"/>
          <w:lang w:val="kk-KZ" w:eastAsia="en-US"/>
        </w:rPr>
        <w:t xml:space="preserve"> амортизация есептегенде оларды бірінші айдан есепте</w:t>
      </w:r>
      <w:r w:rsidR="0033435F">
        <w:rPr>
          <w:rFonts w:eastAsiaTheme="minorHAnsi"/>
          <w:lang w:val="kk-KZ" w:eastAsia="en-US"/>
        </w:rPr>
        <w:t>у қажет</w:t>
      </w:r>
      <w:r w:rsidR="009472E4" w:rsidRPr="009472E4">
        <w:rPr>
          <w:rFonts w:eastAsiaTheme="minorHAnsi"/>
          <w:lang w:val="kk-KZ" w:eastAsia="en-US"/>
        </w:rPr>
        <w:t>.</w:t>
      </w:r>
    </w:p>
    <w:p w:rsidR="0033435F" w:rsidRDefault="009472E4" w:rsidP="009472E4">
      <w:pPr>
        <w:rPr>
          <w:rFonts w:eastAsiaTheme="minorHAnsi"/>
          <w:lang w:val="kk-KZ" w:eastAsia="en-US"/>
        </w:rPr>
      </w:pPr>
      <w:r w:rsidRPr="009472E4">
        <w:rPr>
          <w:rFonts w:eastAsiaTheme="minorHAnsi"/>
          <w:lang w:val="kk-KZ" w:eastAsia="en-US"/>
        </w:rPr>
        <w:t>"Ұңғыма аморти</w:t>
      </w:r>
      <w:r w:rsidR="000D4B42">
        <w:rPr>
          <w:rFonts w:eastAsiaTheme="minorHAnsi"/>
          <w:lang w:val="kk-KZ" w:eastAsia="en-US"/>
        </w:rPr>
        <w:t xml:space="preserve">зациясы" </w:t>
      </w:r>
      <w:r w:rsidRPr="009472E4">
        <w:rPr>
          <w:rFonts w:eastAsiaTheme="minorHAnsi"/>
          <w:lang w:val="kk-KZ" w:eastAsia="en-US"/>
        </w:rPr>
        <w:t xml:space="preserve">шығындар </w:t>
      </w:r>
      <w:r w:rsidR="0033435F">
        <w:rPr>
          <w:rFonts w:eastAsiaTheme="minorHAnsi"/>
          <w:lang w:val="kk-KZ" w:eastAsia="en-US"/>
        </w:rPr>
        <w:t>бабына</w:t>
      </w:r>
      <w:r w:rsidRPr="009472E4">
        <w:rPr>
          <w:rFonts w:eastAsiaTheme="minorHAnsi"/>
          <w:lang w:val="kk-KZ" w:eastAsia="en-US"/>
        </w:rPr>
        <w:t xml:space="preserve"> қатысты: мұнай ұңғымасының құнынан жолдық газ және мұнайдың өзіндік құнын шегергенде.</w:t>
      </w:r>
    </w:p>
    <w:p w:rsidR="0033435F" w:rsidRDefault="009472E4" w:rsidP="009472E4">
      <w:pPr>
        <w:rPr>
          <w:rFonts w:eastAsiaTheme="minorHAnsi"/>
          <w:lang w:val="kk-KZ" w:eastAsia="en-US"/>
        </w:rPr>
      </w:pPr>
      <w:r w:rsidRPr="009472E4">
        <w:rPr>
          <w:rFonts w:eastAsiaTheme="minorHAnsi"/>
          <w:lang w:val="kk-KZ" w:eastAsia="en-US"/>
        </w:rPr>
        <w:t>Амортизацияларды шығынға жатқызу мұнайдан және жолдық газдан түскен жалпы пайдаға апарады. Жиынтық табыстан бөлу арқылы орындалады.</w:t>
      </w:r>
    </w:p>
    <w:p w:rsidR="0033435F" w:rsidRDefault="009472E4" w:rsidP="009472E4">
      <w:pPr>
        <w:rPr>
          <w:rFonts w:eastAsiaTheme="minorHAnsi"/>
          <w:lang w:val="kk-KZ" w:eastAsia="en-US"/>
        </w:rPr>
      </w:pPr>
      <w:r w:rsidRPr="009472E4">
        <w:rPr>
          <w:rFonts w:eastAsiaTheme="minorHAnsi"/>
          <w:lang w:val="kk-KZ" w:eastAsia="en-US"/>
        </w:rPr>
        <w:t xml:space="preserve">6. Мұнайды </w:t>
      </w:r>
      <w:r w:rsidR="0033435F">
        <w:rPr>
          <w:rFonts w:eastAsiaTheme="minorHAnsi"/>
          <w:lang w:val="kk-KZ" w:eastAsia="en-US"/>
        </w:rPr>
        <w:t>тасымалдау</w:t>
      </w:r>
      <w:r w:rsidRPr="009472E4">
        <w:rPr>
          <w:rFonts w:eastAsiaTheme="minorHAnsi"/>
          <w:lang w:val="kk-KZ" w:eastAsia="en-US"/>
        </w:rPr>
        <w:t xml:space="preserve"> және жинау бойынша шығындар "мұнай және газды жинау және </w:t>
      </w:r>
      <w:r w:rsidR="0033435F">
        <w:rPr>
          <w:rFonts w:eastAsiaTheme="minorHAnsi"/>
          <w:lang w:val="kk-KZ" w:eastAsia="en-US"/>
        </w:rPr>
        <w:t>тасымалдау</w:t>
      </w:r>
      <w:r w:rsidRPr="009472E4">
        <w:rPr>
          <w:rFonts w:eastAsiaTheme="minorHAnsi"/>
          <w:lang w:val="kk-KZ" w:eastAsia="en-US"/>
        </w:rPr>
        <w:t xml:space="preserve">" </w:t>
      </w:r>
      <w:r w:rsidR="0033435F">
        <w:rPr>
          <w:rFonts w:eastAsiaTheme="minorHAnsi"/>
          <w:lang w:val="kk-KZ" w:eastAsia="en-US"/>
        </w:rPr>
        <w:t>бабына сәйкес жүргі</w:t>
      </w:r>
      <w:r w:rsidRPr="009472E4">
        <w:rPr>
          <w:rFonts w:eastAsiaTheme="minorHAnsi"/>
          <w:lang w:val="kk-KZ" w:eastAsia="en-US"/>
        </w:rPr>
        <w:t>зіледі.</w:t>
      </w:r>
    </w:p>
    <w:p w:rsidR="0033435F" w:rsidRDefault="009472E4" w:rsidP="009472E4">
      <w:pPr>
        <w:rPr>
          <w:rFonts w:eastAsiaTheme="minorHAnsi"/>
          <w:lang w:val="kk-KZ" w:eastAsia="en-US"/>
        </w:rPr>
      </w:pPr>
      <w:r w:rsidRPr="009472E4">
        <w:rPr>
          <w:rFonts w:eastAsiaTheme="minorHAnsi"/>
          <w:lang w:val="kk-KZ" w:eastAsia="en-US"/>
        </w:rPr>
        <w:t>а) мұнайды тас</w:t>
      </w:r>
      <w:r w:rsidR="007C0EF7">
        <w:rPr>
          <w:rFonts w:eastAsiaTheme="minorHAnsi"/>
          <w:lang w:val="kk-KZ" w:eastAsia="en-US"/>
        </w:rPr>
        <w:t>ымалда</w:t>
      </w:r>
      <w:r w:rsidRPr="009472E4">
        <w:rPr>
          <w:rFonts w:eastAsiaTheme="minorHAnsi"/>
          <w:lang w:val="kk-KZ" w:eastAsia="en-US"/>
        </w:rPr>
        <w:t>у және сақтау бойынша шығындар ұстау және экс</w:t>
      </w:r>
      <w:r w:rsidR="0033435F">
        <w:rPr>
          <w:rFonts w:eastAsiaTheme="minorHAnsi"/>
          <w:lang w:val="kk-KZ" w:eastAsia="en-US"/>
        </w:rPr>
        <w:t>плуатациялық шығын</w:t>
      </w:r>
      <w:r w:rsidR="000D4B42">
        <w:rPr>
          <w:rFonts w:eastAsiaTheme="minorHAnsi"/>
          <w:lang w:val="kk-KZ" w:eastAsia="en-US"/>
        </w:rPr>
        <w:t>д</w:t>
      </w:r>
      <w:r w:rsidR="0033435F">
        <w:rPr>
          <w:rFonts w:eastAsiaTheme="minorHAnsi"/>
          <w:lang w:val="kk-KZ" w:eastAsia="en-US"/>
        </w:rPr>
        <w:t>ардан тұрады;</w:t>
      </w:r>
    </w:p>
    <w:p w:rsidR="0033435F" w:rsidRDefault="000D4B42" w:rsidP="009472E4">
      <w:pPr>
        <w:rPr>
          <w:rFonts w:eastAsiaTheme="minorHAnsi"/>
          <w:lang w:val="kk-KZ" w:eastAsia="en-US"/>
        </w:rPr>
      </w:pPr>
      <w:r>
        <w:rPr>
          <w:rFonts w:eastAsiaTheme="minorHAnsi"/>
          <w:lang w:val="kk-KZ" w:eastAsia="en-US"/>
        </w:rPr>
        <w:t>ә</w:t>
      </w:r>
      <w:r w:rsidR="009472E4" w:rsidRPr="009472E4">
        <w:rPr>
          <w:rFonts w:eastAsiaTheme="minorHAnsi"/>
          <w:lang w:val="kk-KZ" w:eastAsia="en-US"/>
        </w:rPr>
        <w:t xml:space="preserve">) жинау бойынша шығындар, </w:t>
      </w:r>
      <w:r w:rsidR="007C0EF7">
        <w:rPr>
          <w:rFonts w:eastAsiaTheme="minorHAnsi"/>
          <w:lang w:val="kk-KZ" w:eastAsia="en-US"/>
        </w:rPr>
        <w:t>тарту</w:t>
      </w:r>
      <w:r w:rsidR="009472E4" w:rsidRPr="009472E4">
        <w:rPr>
          <w:rFonts w:eastAsiaTheme="minorHAnsi"/>
          <w:lang w:val="kk-KZ" w:eastAsia="en-US"/>
        </w:rPr>
        <w:t xml:space="preserve"> және газды </w:t>
      </w:r>
      <w:r w:rsidR="0033435F">
        <w:rPr>
          <w:rFonts w:eastAsiaTheme="minorHAnsi"/>
          <w:lang w:val="kk-KZ" w:eastAsia="en-US"/>
        </w:rPr>
        <w:t>тасымалдау</w:t>
      </w:r>
      <w:r w:rsidR="009472E4" w:rsidRPr="009472E4">
        <w:rPr>
          <w:rFonts w:eastAsiaTheme="minorHAnsi"/>
          <w:lang w:val="kk-KZ" w:eastAsia="en-US"/>
        </w:rPr>
        <w:t>;</w:t>
      </w:r>
    </w:p>
    <w:p w:rsidR="0033435F" w:rsidRDefault="000D4B42" w:rsidP="009472E4">
      <w:pPr>
        <w:rPr>
          <w:rFonts w:eastAsiaTheme="minorHAnsi"/>
          <w:lang w:val="kk-KZ" w:eastAsia="en-US"/>
        </w:rPr>
      </w:pPr>
      <w:r>
        <w:rPr>
          <w:rFonts w:eastAsiaTheme="minorHAnsi"/>
          <w:lang w:val="kk-KZ" w:eastAsia="en-US"/>
        </w:rPr>
        <w:t>б</w:t>
      </w:r>
      <w:r w:rsidR="009472E4" w:rsidRPr="009472E4">
        <w:rPr>
          <w:rFonts w:eastAsiaTheme="minorHAnsi"/>
          <w:lang w:val="kk-KZ" w:eastAsia="en-US"/>
        </w:rPr>
        <w:t xml:space="preserve">) газды жинау бойынша </w:t>
      </w:r>
      <w:r>
        <w:rPr>
          <w:rFonts w:eastAsiaTheme="minorHAnsi"/>
          <w:lang w:val="kk-KZ" w:eastAsia="en-US"/>
        </w:rPr>
        <w:t>ұйымдастыру</w:t>
      </w:r>
      <w:r w:rsidR="009472E4" w:rsidRPr="009472E4">
        <w:rPr>
          <w:rFonts w:eastAsiaTheme="minorHAnsi"/>
          <w:lang w:val="kk-KZ" w:eastAsia="en-US"/>
        </w:rPr>
        <w:t xml:space="preserve"> қызмет негізіндегі шығындар;</w:t>
      </w:r>
    </w:p>
    <w:p w:rsidR="0033435F" w:rsidRDefault="00EF771C" w:rsidP="009472E4">
      <w:pPr>
        <w:rPr>
          <w:rFonts w:eastAsiaTheme="minorHAnsi"/>
          <w:lang w:val="kk-KZ" w:eastAsia="en-US"/>
        </w:rPr>
      </w:pPr>
      <w:r>
        <w:rPr>
          <w:rFonts w:eastAsiaTheme="minorHAnsi"/>
          <w:lang w:val="kk-KZ" w:eastAsia="en-US"/>
        </w:rPr>
        <w:t>в</w:t>
      </w:r>
      <w:r w:rsidR="009472E4" w:rsidRPr="009472E4">
        <w:rPr>
          <w:rFonts w:eastAsiaTheme="minorHAnsi"/>
          <w:lang w:val="kk-KZ" w:eastAsia="en-US"/>
        </w:rPr>
        <w:t>) мұнайды жоғалту құны, мұнайды арнайы ыдыс</w:t>
      </w:r>
      <w:r w:rsidR="000D4B42">
        <w:rPr>
          <w:rFonts w:eastAsiaTheme="minorHAnsi"/>
          <w:lang w:val="kk-KZ" w:eastAsia="en-US"/>
        </w:rPr>
        <w:t>т</w:t>
      </w:r>
      <w:r w:rsidR="009472E4" w:rsidRPr="009472E4">
        <w:rPr>
          <w:rFonts w:eastAsiaTheme="minorHAnsi"/>
          <w:lang w:val="kk-KZ" w:eastAsia="en-US"/>
        </w:rPr>
        <w:t>а сақтағанда және мұнай құбырымен апарғандағы шығындар.</w:t>
      </w:r>
    </w:p>
    <w:p w:rsidR="0033435F" w:rsidRDefault="009472E4" w:rsidP="009472E4">
      <w:pPr>
        <w:rPr>
          <w:rFonts w:eastAsiaTheme="minorHAnsi"/>
          <w:lang w:val="kk-KZ" w:eastAsia="en-US"/>
        </w:rPr>
      </w:pPr>
      <w:r w:rsidRPr="009472E4">
        <w:rPr>
          <w:rFonts w:eastAsiaTheme="minorHAnsi"/>
          <w:lang w:val="kk-KZ" w:eastAsia="en-US"/>
        </w:rPr>
        <w:t>7. Мұнайды теxнологиялық дайындау бойынша шығындар. Оларға келесілер қосылады:</w:t>
      </w:r>
    </w:p>
    <w:p w:rsidR="0033435F" w:rsidRDefault="009472E4" w:rsidP="009472E4">
      <w:pPr>
        <w:rPr>
          <w:rFonts w:eastAsiaTheme="minorHAnsi"/>
          <w:lang w:val="kk-KZ" w:eastAsia="en-US"/>
        </w:rPr>
      </w:pPr>
      <w:r w:rsidRPr="009472E4">
        <w:rPr>
          <w:rFonts w:eastAsiaTheme="minorHAnsi"/>
          <w:lang w:val="kk-KZ" w:eastAsia="en-US"/>
        </w:rPr>
        <w:t>- мұнайды теxнолгиялық дайындау кезіндегі реагент құны;</w:t>
      </w:r>
    </w:p>
    <w:p w:rsidR="0033435F" w:rsidRDefault="009472E4" w:rsidP="009472E4">
      <w:pPr>
        <w:rPr>
          <w:rFonts w:eastAsiaTheme="minorHAnsi"/>
          <w:lang w:val="kk-KZ" w:eastAsia="en-US"/>
        </w:rPr>
      </w:pPr>
      <w:r w:rsidRPr="009472E4">
        <w:rPr>
          <w:rFonts w:eastAsiaTheme="minorHAnsi"/>
          <w:lang w:val="kk-KZ" w:eastAsia="en-US"/>
        </w:rPr>
        <w:t xml:space="preserve">- </w:t>
      </w:r>
      <w:r w:rsidR="0033435F">
        <w:rPr>
          <w:rFonts w:eastAsiaTheme="minorHAnsi"/>
          <w:lang w:val="kk-KZ" w:eastAsia="en-US"/>
        </w:rPr>
        <w:t>м</w:t>
      </w:r>
      <w:r w:rsidRPr="009472E4">
        <w:rPr>
          <w:rFonts w:eastAsiaTheme="minorHAnsi"/>
          <w:lang w:val="kk-KZ" w:eastAsia="en-US"/>
        </w:rPr>
        <w:t>ұнайды дайындау кезінде қолданылатын теxнологиялық құралдарды ұстау және эксплуатациялық шығындар;</w:t>
      </w:r>
    </w:p>
    <w:p w:rsidR="0033435F" w:rsidRDefault="009472E4" w:rsidP="009472E4">
      <w:pPr>
        <w:rPr>
          <w:rFonts w:eastAsiaTheme="minorHAnsi"/>
          <w:lang w:val="kk-KZ" w:eastAsia="en-US"/>
        </w:rPr>
      </w:pPr>
      <w:r w:rsidRPr="009472E4">
        <w:rPr>
          <w:rFonts w:eastAsiaTheme="minorHAnsi"/>
          <w:lang w:val="kk-KZ" w:eastAsia="en-US"/>
        </w:rPr>
        <w:t xml:space="preserve">- </w:t>
      </w:r>
      <w:r w:rsidR="0033435F">
        <w:rPr>
          <w:rFonts w:eastAsiaTheme="minorHAnsi"/>
          <w:lang w:val="kk-KZ" w:eastAsia="en-US"/>
        </w:rPr>
        <w:t>м</w:t>
      </w:r>
      <w:r w:rsidRPr="009472E4">
        <w:rPr>
          <w:rFonts w:eastAsiaTheme="minorHAnsi"/>
          <w:lang w:val="kk-KZ" w:eastAsia="en-US"/>
        </w:rPr>
        <w:t xml:space="preserve">ұнайды дайындау кезіндегі жоғалту құны; </w:t>
      </w:r>
    </w:p>
    <w:p w:rsidR="009472E4" w:rsidRPr="009472E4" w:rsidRDefault="009472E4" w:rsidP="007C0EF7">
      <w:pPr>
        <w:rPr>
          <w:kern w:val="3"/>
          <w:lang w:val="kk-KZ" w:bidi="hi-IN"/>
        </w:rPr>
      </w:pPr>
      <w:r w:rsidRPr="009472E4">
        <w:rPr>
          <w:rFonts w:eastAsiaTheme="minorHAnsi"/>
          <w:lang w:val="kk-KZ" w:eastAsia="en-US"/>
        </w:rPr>
        <w:t xml:space="preserve">- </w:t>
      </w:r>
      <w:r w:rsidR="0033435F">
        <w:rPr>
          <w:rFonts w:eastAsiaTheme="minorHAnsi"/>
          <w:lang w:val="kk-KZ" w:eastAsia="en-US"/>
        </w:rPr>
        <w:t>ұ</w:t>
      </w:r>
      <w:r w:rsidRPr="009472E4">
        <w:rPr>
          <w:rFonts w:eastAsiaTheme="minorHAnsi"/>
          <w:lang w:val="kk-KZ" w:eastAsia="en-US"/>
        </w:rPr>
        <w:t>ңғымаларды ұстау және амортизациялық шығындар</w:t>
      </w:r>
      <w:r w:rsidR="007C0EF7">
        <w:rPr>
          <w:rFonts w:eastAsiaTheme="minorHAnsi"/>
          <w:lang w:val="kk-KZ" w:eastAsia="en-US"/>
        </w:rPr>
        <w:t xml:space="preserve">. </w:t>
      </w:r>
      <w:r w:rsidR="0033435F">
        <w:rPr>
          <w:kern w:val="3"/>
          <w:lang w:val="kk-KZ" w:bidi="hi-IN"/>
        </w:rPr>
        <w:t xml:space="preserve">Осы бапта </w:t>
      </w:r>
      <w:r w:rsidRPr="009472E4">
        <w:rPr>
          <w:kern w:val="3"/>
          <w:lang w:val="kk-KZ" w:bidi="hi-IN"/>
        </w:rPr>
        <w:t xml:space="preserve">шығындар өндірістің айналымдарын тұрақтандыру, мұнай дайындау және мұнай айдау технологиясы арқылы есептеледі. </w:t>
      </w:r>
      <w:r w:rsidR="007C0EF7">
        <w:rPr>
          <w:kern w:val="3"/>
          <w:lang w:val="kk-KZ" w:bidi="hi-IN"/>
        </w:rPr>
        <w:t>Яғни, бұл</w:t>
      </w:r>
      <w:r w:rsidRPr="009472E4">
        <w:rPr>
          <w:kern w:val="3"/>
          <w:lang w:val="kk-KZ" w:bidi="hi-IN"/>
        </w:rPr>
        <w:t xml:space="preserve"> </w:t>
      </w:r>
      <w:r w:rsidR="0033435F">
        <w:rPr>
          <w:kern w:val="3"/>
          <w:lang w:val="kk-KZ" w:bidi="hi-IN"/>
        </w:rPr>
        <w:t>бап бойынша</w:t>
      </w:r>
      <w:r w:rsidRPr="009472E4">
        <w:rPr>
          <w:kern w:val="3"/>
          <w:lang w:val="kk-KZ" w:bidi="hi-IN"/>
        </w:rPr>
        <w:t xml:space="preserve"> мамандандырылған </w:t>
      </w:r>
      <w:r w:rsidR="00026E49">
        <w:rPr>
          <w:kern w:val="3"/>
          <w:lang w:val="kk-KZ" w:bidi="hi-IN"/>
        </w:rPr>
        <w:t>ұйымдар</w:t>
      </w:r>
      <w:r w:rsidRPr="009472E4">
        <w:rPr>
          <w:kern w:val="3"/>
          <w:lang w:val="kk-KZ" w:bidi="hi-IN"/>
        </w:rPr>
        <w:t xml:space="preserve"> немесе үшінші тараптар берген мұнайды дайындау бойынша қызметтер</w:t>
      </w:r>
      <w:r w:rsidR="0033435F">
        <w:rPr>
          <w:kern w:val="3"/>
          <w:lang w:val="kk-KZ" w:bidi="hi-IN"/>
        </w:rPr>
        <w:t>інің</w:t>
      </w:r>
      <w:r w:rsidRPr="009472E4">
        <w:rPr>
          <w:kern w:val="3"/>
          <w:lang w:val="kk-KZ" w:bidi="hi-IN"/>
        </w:rPr>
        <w:t xml:space="preserve"> құны кіреді. «Мұнай</w:t>
      </w:r>
      <w:r w:rsidR="007C0EF7">
        <w:rPr>
          <w:kern w:val="3"/>
          <w:lang w:val="kk-KZ" w:bidi="hi-IN"/>
        </w:rPr>
        <w:t>дың</w:t>
      </w:r>
      <w:r w:rsidRPr="009472E4">
        <w:rPr>
          <w:kern w:val="3"/>
          <w:lang w:val="kk-KZ" w:bidi="hi-IN"/>
        </w:rPr>
        <w:t xml:space="preserve"> технологиялық дайындау шығындары» бабы бойынша шығындар мұнайдың өзіндік пайдасына жатады.</w:t>
      </w:r>
    </w:p>
    <w:p w:rsidR="009472E4" w:rsidRPr="009472E4" w:rsidRDefault="009472E4" w:rsidP="009472E4">
      <w:pPr>
        <w:widowControl w:val="0"/>
        <w:suppressAutoHyphens/>
        <w:autoSpaceDN w:val="0"/>
        <w:textAlignment w:val="baseline"/>
        <w:rPr>
          <w:kern w:val="3"/>
          <w:lang w:val="kk-KZ" w:bidi="hi-IN"/>
        </w:rPr>
      </w:pPr>
      <w:r w:rsidRPr="009472E4">
        <w:rPr>
          <w:kern w:val="3"/>
          <w:lang w:val="kk-KZ" w:bidi="hi-IN"/>
        </w:rPr>
        <w:t xml:space="preserve">8) Өндірісті дайындау және дамытуға кеткен шығындар. «Өндірісті </w:t>
      </w:r>
      <w:r w:rsidRPr="009472E4">
        <w:rPr>
          <w:kern w:val="3"/>
          <w:lang w:val="kk-KZ" w:bidi="hi-IN"/>
        </w:rPr>
        <w:lastRenderedPageBreak/>
        <w:t xml:space="preserve">дайындау және дамыту үшін кеткен шығындар» </w:t>
      </w:r>
      <w:r w:rsidR="0033435F">
        <w:rPr>
          <w:kern w:val="3"/>
          <w:lang w:val="kk-KZ" w:bidi="hi-IN"/>
        </w:rPr>
        <w:t xml:space="preserve"> </w:t>
      </w:r>
      <w:r w:rsidR="007C0EF7">
        <w:rPr>
          <w:kern w:val="3"/>
          <w:lang w:val="kk-KZ" w:bidi="hi-IN"/>
        </w:rPr>
        <w:t>бабы бойынша төмендегі</w:t>
      </w:r>
      <w:r w:rsidRPr="009472E4">
        <w:rPr>
          <w:kern w:val="3"/>
          <w:lang w:val="kk-KZ" w:bidi="hi-IN"/>
        </w:rPr>
        <w:t>:</w:t>
      </w:r>
    </w:p>
    <w:p w:rsidR="0033435F" w:rsidRDefault="009472E4" w:rsidP="009472E4">
      <w:pPr>
        <w:widowControl w:val="0"/>
        <w:suppressAutoHyphens/>
        <w:autoSpaceDN w:val="0"/>
        <w:textAlignment w:val="baseline"/>
        <w:rPr>
          <w:kern w:val="3"/>
          <w:lang w:val="kk-KZ" w:bidi="hi-IN"/>
        </w:rPr>
      </w:pPr>
      <w:r w:rsidRPr="009472E4">
        <w:rPr>
          <w:kern w:val="3"/>
          <w:lang w:bidi="hi-IN"/>
        </w:rPr>
        <w:t>а) кен орындарын одан әрі барлау шығындары;</w:t>
      </w:r>
    </w:p>
    <w:p w:rsidR="009472E4" w:rsidRPr="009472E4" w:rsidRDefault="00EF771C" w:rsidP="009472E4">
      <w:pPr>
        <w:widowControl w:val="0"/>
        <w:suppressAutoHyphens/>
        <w:autoSpaceDN w:val="0"/>
        <w:textAlignment w:val="baseline"/>
        <w:rPr>
          <w:kern w:val="3"/>
          <w:lang w:val="kk-KZ" w:bidi="hi-IN"/>
        </w:rPr>
      </w:pPr>
      <w:r>
        <w:rPr>
          <w:kern w:val="3"/>
          <w:lang w:val="kk-KZ" w:bidi="hi-IN"/>
        </w:rPr>
        <w:t xml:space="preserve">ә) </w:t>
      </w:r>
      <w:r w:rsidR="009472E4" w:rsidRPr="009472E4">
        <w:rPr>
          <w:kern w:val="3"/>
          <w:lang w:val="kk-KZ" w:bidi="hi-IN"/>
        </w:rPr>
        <w:t>дайындық жұмыстарының шығындары жаңа құрылымдық бөлімшелерінің шығындар</w:t>
      </w:r>
      <w:r>
        <w:rPr>
          <w:kern w:val="3"/>
          <w:lang w:val="kk-KZ" w:bidi="hi-IN"/>
        </w:rPr>
        <w:t>ы</w:t>
      </w:r>
      <w:r w:rsidR="009472E4" w:rsidRPr="009472E4">
        <w:rPr>
          <w:kern w:val="3"/>
          <w:lang w:val="kk-KZ" w:bidi="hi-IN"/>
        </w:rPr>
        <w:t xml:space="preserve"> капитал салымдарының есебінен өтеледі.</w:t>
      </w:r>
      <w:r>
        <w:rPr>
          <w:kern w:val="3"/>
          <w:lang w:val="kk-KZ" w:bidi="hi-IN"/>
        </w:rPr>
        <w:t xml:space="preserve"> </w:t>
      </w:r>
      <w:r w:rsidR="009472E4" w:rsidRPr="009472E4">
        <w:rPr>
          <w:kern w:val="3"/>
          <w:lang w:val="kk-KZ" w:bidi="hi-IN"/>
        </w:rPr>
        <w:t xml:space="preserve">Бұл шығындар </w:t>
      </w:r>
      <w:r>
        <w:rPr>
          <w:kern w:val="3"/>
          <w:lang w:val="kk-KZ" w:bidi="hi-IN"/>
        </w:rPr>
        <w:t xml:space="preserve">алдын ала </w:t>
      </w:r>
      <w:r w:rsidR="009472E4" w:rsidRPr="009472E4">
        <w:rPr>
          <w:kern w:val="3"/>
          <w:lang w:val="kk-KZ" w:bidi="hi-IN"/>
        </w:rPr>
        <w:t xml:space="preserve">жоспарланады  және мұнай </w:t>
      </w:r>
      <w:r>
        <w:rPr>
          <w:kern w:val="3"/>
          <w:lang w:val="kk-KZ" w:bidi="hi-IN"/>
        </w:rPr>
        <w:t>мен</w:t>
      </w:r>
      <w:r w:rsidR="009472E4" w:rsidRPr="009472E4">
        <w:rPr>
          <w:kern w:val="3"/>
          <w:lang w:val="kk-KZ" w:bidi="hi-IN"/>
        </w:rPr>
        <w:t xml:space="preserve"> газ өндірілгеннен 12 айға дейін </w:t>
      </w:r>
      <w:r w:rsidR="0033435F">
        <w:rPr>
          <w:kern w:val="3"/>
          <w:lang w:val="kk-KZ" w:bidi="hi-IN"/>
        </w:rPr>
        <w:t>аралықта</w:t>
      </w:r>
      <w:r w:rsidR="009472E4" w:rsidRPr="009472E4">
        <w:rPr>
          <w:kern w:val="3"/>
          <w:lang w:val="kk-KZ" w:bidi="hi-IN"/>
        </w:rPr>
        <w:t xml:space="preserve"> ұсыныл</w:t>
      </w:r>
      <w:r>
        <w:rPr>
          <w:kern w:val="3"/>
          <w:lang w:val="kk-KZ" w:bidi="hi-IN"/>
        </w:rPr>
        <w:t>ып</w:t>
      </w:r>
      <w:r w:rsidR="009472E4" w:rsidRPr="009472E4">
        <w:rPr>
          <w:kern w:val="3"/>
          <w:lang w:val="kk-KZ" w:bidi="hi-IN"/>
        </w:rPr>
        <w:t>, болашақ шығы</w:t>
      </w:r>
      <w:r>
        <w:rPr>
          <w:kern w:val="3"/>
          <w:lang w:val="kk-KZ" w:bidi="hi-IN"/>
        </w:rPr>
        <w:t>ндарын</w:t>
      </w:r>
      <w:r w:rsidR="009472E4" w:rsidRPr="009472E4">
        <w:rPr>
          <w:kern w:val="3"/>
          <w:lang w:val="kk-KZ" w:bidi="hi-IN"/>
        </w:rPr>
        <w:t xml:space="preserve"> өтеу мерзімі ретінде бөлек есепке алынады</w:t>
      </w:r>
      <w:r>
        <w:rPr>
          <w:kern w:val="3"/>
          <w:lang w:val="kk-KZ" w:bidi="hi-IN"/>
        </w:rPr>
        <w:t>;</w:t>
      </w:r>
    </w:p>
    <w:p w:rsidR="009472E4" w:rsidRPr="009472E4" w:rsidRDefault="00EF771C" w:rsidP="009472E4">
      <w:pPr>
        <w:widowControl w:val="0"/>
        <w:suppressAutoHyphens/>
        <w:autoSpaceDN w:val="0"/>
        <w:textAlignment w:val="baseline"/>
        <w:rPr>
          <w:kern w:val="3"/>
          <w:lang w:val="kk-KZ" w:bidi="hi-IN"/>
        </w:rPr>
      </w:pPr>
      <w:r>
        <w:rPr>
          <w:kern w:val="3"/>
          <w:lang w:val="kk-KZ" w:bidi="hi-IN"/>
        </w:rPr>
        <w:t>б</w:t>
      </w:r>
      <w:r w:rsidR="009472E4" w:rsidRPr="009472E4">
        <w:rPr>
          <w:kern w:val="3"/>
          <w:lang w:val="kk-KZ" w:bidi="hi-IN"/>
        </w:rPr>
        <w:t>) өндірістің аумағындағы жұмыс түрлеріне, сенбілікке байланысты шығындарды, кейіннен рекультивациялау пайдаланылатын топырақтың құнарлы қабатының сақтауға арналған құрылғыларға, құрылғы уақытша кіретін жолдарға кететін шығындар.</w:t>
      </w:r>
    </w:p>
    <w:p w:rsidR="009472E4" w:rsidRPr="009472E4" w:rsidRDefault="0033435F" w:rsidP="0033435F">
      <w:pPr>
        <w:widowControl w:val="0"/>
        <w:suppressAutoHyphens/>
        <w:autoSpaceDN w:val="0"/>
        <w:textAlignment w:val="baseline"/>
        <w:rPr>
          <w:kern w:val="3"/>
          <w:lang w:val="kk-KZ" w:bidi="hi-IN"/>
        </w:rPr>
      </w:pPr>
      <w:r>
        <w:rPr>
          <w:kern w:val="3"/>
          <w:lang w:val="kk-KZ" w:bidi="hi-IN"/>
        </w:rPr>
        <w:t>9.</w:t>
      </w:r>
      <w:r w:rsidR="009472E4" w:rsidRPr="009472E4">
        <w:rPr>
          <w:kern w:val="3"/>
          <w:lang w:val="kk-KZ" w:bidi="hi-IN"/>
        </w:rPr>
        <w:t xml:space="preserve"> «Техникалық қызмет көрсету және пайдалану шығындары» б</w:t>
      </w:r>
      <w:r w:rsidR="00EF771C">
        <w:rPr>
          <w:kern w:val="3"/>
          <w:lang w:val="kk-KZ" w:bidi="hi-IN"/>
        </w:rPr>
        <w:t xml:space="preserve">абына </w:t>
      </w:r>
      <w:r w:rsidR="009472E4" w:rsidRPr="009472E4">
        <w:rPr>
          <w:kern w:val="3"/>
          <w:lang w:val="kk-KZ" w:bidi="hi-IN"/>
        </w:rPr>
        <w:t xml:space="preserve">ұңғымаларды жөндеу, сондай-ақ, жер асты және жер үсті мұнай жабдықты ұстау мен пайдалануға байланысты шығындарды, газөндіруді бағалау, бақылау </w:t>
      </w:r>
      <w:r w:rsidR="00EF771C">
        <w:rPr>
          <w:kern w:val="3"/>
          <w:lang w:val="kk-KZ" w:bidi="hi-IN"/>
        </w:rPr>
        <w:t xml:space="preserve">бойынша қалыптасқан шығындар </w:t>
      </w:r>
      <w:r w:rsidR="009472E4" w:rsidRPr="009472E4">
        <w:rPr>
          <w:kern w:val="3"/>
          <w:lang w:val="kk-KZ" w:bidi="hi-IN"/>
        </w:rPr>
        <w:t>кіреді</w:t>
      </w:r>
      <w:r>
        <w:rPr>
          <w:kern w:val="3"/>
          <w:lang w:val="kk-KZ" w:bidi="hi-IN"/>
        </w:rPr>
        <w:t>:</w:t>
      </w:r>
    </w:p>
    <w:p w:rsidR="009472E4" w:rsidRPr="009472E4" w:rsidRDefault="009472E4" w:rsidP="0033435F">
      <w:pPr>
        <w:widowControl w:val="0"/>
        <w:suppressAutoHyphens/>
        <w:autoSpaceDN w:val="0"/>
        <w:textAlignment w:val="baseline"/>
        <w:rPr>
          <w:kern w:val="3"/>
          <w:lang w:bidi="hi-IN"/>
        </w:rPr>
      </w:pPr>
      <w:r w:rsidRPr="009472E4">
        <w:rPr>
          <w:kern w:val="3"/>
          <w:lang w:bidi="hi-IN"/>
        </w:rPr>
        <w:t>а) бастапқы кезде</w:t>
      </w:r>
      <w:r w:rsidRPr="009472E4">
        <w:rPr>
          <w:kern w:val="3"/>
          <w:lang w:val="kk-KZ" w:bidi="hi-IN"/>
        </w:rPr>
        <w:t xml:space="preserve"> </w:t>
      </w:r>
      <w:r w:rsidRPr="009472E4">
        <w:rPr>
          <w:kern w:val="3"/>
          <w:lang w:bidi="hi-IN"/>
        </w:rPr>
        <w:t xml:space="preserve">және ауысым кезінде </w:t>
      </w:r>
      <w:r w:rsidRPr="009472E4">
        <w:rPr>
          <w:kern w:val="3"/>
          <w:lang w:val="kk-KZ" w:bidi="hi-IN"/>
        </w:rPr>
        <w:t>орнатылатын</w:t>
      </w:r>
      <w:r w:rsidRPr="009472E4">
        <w:rPr>
          <w:kern w:val="3"/>
          <w:lang w:bidi="hi-IN"/>
        </w:rPr>
        <w:t xml:space="preserve"> сорғылар;</w:t>
      </w:r>
    </w:p>
    <w:p w:rsidR="009472E4" w:rsidRPr="009472E4" w:rsidRDefault="00EF771C" w:rsidP="009472E4">
      <w:pPr>
        <w:widowControl w:val="0"/>
        <w:suppressAutoHyphens/>
        <w:autoSpaceDN w:val="0"/>
        <w:textAlignment w:val="baseline"/>
        <w:rPr>
          <w:kern w:val="3"/>
          <w:lang w:bidi="hi-IN"/>
        </w:rPr>
      </w:pPr>
      <w:r>
        <w:rPr>
          <w:kern w:val="3"/>
          <w:lang w:val="kk-KZ" w:bidi="hi-IN"/>
        </w:rPr>
        <w:t>ә</w:t>
      </w:r>
      <w:r w:rsidR="009472E4" w:rsidRPr="009472E4">
        <w:rPr>
          <w:kern w:val="3"/>
          <w:lang w:bidi="hi-IN"/>
        </w:rPr>
        <w:t>) сондай-ақ түтік көтеріп соратын өзектер мен электр</w:t>
      </w:r>
      <w:r w:rsidR="009472E4" w:rsidRPr="009472E4">
        <w:rPr>
          <w:kern w:val="3"/>
          <w:lang w:val="kk-KZ" w:bidi="hi-IN"/>
        </w:rPr>
        <w:t>лі</w:t>
      </w:r>
      <w:r w:rsidR="009472E4" w:rsidRPr="009472E4">
        <w:rPr>
          <w:kern w:val="3"/>
          <w:lang w:bidi="hi-IN"/>
        </w:rPr>
        <w:t xml:space="preserve"> су асты сорғылар</w:t>
      </w:r>
      <w:r w:rsidR="009472E4" w:rsidRPr="009472E4">
        <w:rPr>
          <w:kern w:val="3"/>
          <w:lang w:val="kk-KZ" w:bidi="hi-IN"/>
        </w:rPr>
        <w:t>ы</w:t>
      </w:r>
      <w:r w:rsidR="009472E4" w:rsidRPr="009472E4">
        <w:rPr>
          <w:kern w:val="3"/>
          <w:lang w:bidi="hi-IN"/>
        </w:rPr>
        <w:t>;</w:t>
      </w:r>
    </w:p>
    <w:p w:rsidR="00EF771C" w:rsidRDefault="00EF771C" w:rsidP="009472E4">
      <w:pPr>
        <w:widowControl w:val="0"/>
        <w:suppressAutoHyphens/>
        <w:autoSpaceDN w:val="0"/>
        <w:textAlignment w:val="baseline"/>
        <w:rPr>
          <w:kern w:val="3"/>
          <w:lang w:val="kk-KZ" w:bidi="hi-IN"/>
        </w:rPr>
      </w:pPr>
      <w:r>
        <w:rPr>
          <w:kern w:val="3"/>
          <w:lang w:val="kk-KZ" w:bidi="hi-IN"/>
        </w:rPr>
        <w:t>б</w:t>
      </w:r>
      <w:r w:rsidR="009472E4" w:rsidRPr="009472E4">
        <w:rPr>
          <w:kern w:val="3"/>
          <w:lang w:bidi="hi-IN"/>
        </w:rPr>
        <w:t xml:space="preserve">) құм жою және парафин ашаларымен тиелген шыбық сорғылар, электр батпалы сорғылар мен түтікшелер </w:t>
      </w:r>
      <w:r w:rsidR="009472E4" w:rsidRPr="009472E4">
        <w:rPr>
          <w:kern w:val="3"/>
          <w:lang w:val="kk-KZ" w:bidi="hi-IN"/>
        </w:rPr>
        <w:t>жұмысының</w:t>
      </w:r>
      <w:r w:rsidR="009472E4" w:rsidRPr="009472E4">
        <w:rPr>
          <w:kern w:val="3"/>
          <w:lang w:bidi="hi-IN"/>
        </w:rPr>
        <w:t xml:space="preserve"> өзгеруіне байланысты шығындар; </w:t>
      </w:r>
    </w:p>
    <w:p w:rsidR="009472E4" w:rsidRPr="00EF771C" w:rsidRDefault="00EF771C" w:rsidP="009472E4">
      <w:pPr>
        <w:widowControl w:val="0"/>
        <w:suppressAutoHyphens/>
        <w:autoSpaceDN w:val="0"/>
        <w:textAlignment w:val="baseline"/>
        <w:rPr>
          <w:kern w:val="3"/>
          <w:lang w:val="kk-KZ" w:bidi="hi-IN"/>
        </w:rPr>
      </w:pPr>
      <w:r w:rsidRPr="009472E4">
        <w:rPr>
          <w:kern w:val="3"/>
          <w:lang w:val="kk-KZ" w:bidi="hi-IN"/>
        </w:rPr>
        <w:t>в</w:t>
      </w:r>
      <w:r w:rsidRPr="00EF771C">
        <w:rPr>
          <w:kern w:val="3"/>
          <w:lang w:val="kk-KZ" w:bidi="hi-IN"/>
        </w:rPr>
        <w:t xml:space="preserve">) </w:t>
      </w:r>
      <w:r w:rsidR="009472E4" w:rsidRPr="00EF771C">
        <w:rPr>
          <w:kern w:val="3"/>
          <w:lang w:val="kk-KZ" w:bidi="hi-IN"/>
        </w:rPr>
        <w:t>жуу</w:t>
      </w:r>
      <w:r w:rsidR="009472E4" w:rsidRPr="009472E4">
        <w:rPr>
          <w:kern w:val="3"/>
          <w:lang w:val="kk-KZ" w:bidi="hi-IN"/>
        </w:rPr>
        <w:t xml:space="preserve"> жұмыстары және</w:t>
      </w:r>
      <w:r w:rsidR="009472E4" w:rsidRPr="00EF771C">
        <w:rPr>
          <w:kern w:val="3"/>
          <w:lang w:val="kk-KZ" w:bidi="hi-IN"/>
        </w:rPr>
        <w:t xml:space="preserve"> күрделі жөндеу кезінде орындалатын басқа да жұмыстар;</w:t>
      </w:r>
    </w:p>
    <w:p w:rsidR="009472E4" w:rsidRPr="009472E4" w:rsidRDefault="009472E4" w:rsidP="009472E4">
      <w:pPr>
        <w:widowControl w:val="0"/>
        <w:suppressAutoHyphens/>
        <w:autoSpaceDN w:val="0"/>
        <w:textAlignment w:val="baseline"/>
        <w:rPr>
          <w:kern w:val="3"/>
          <w:lang w:val="kk-KZ" w:bidi="hi-IN"/>
        </w:rPr>
      </w:pPr>
      <w:r w:rsidRPr="009472E4">
        <w:rPr>
          <w:kern w:val="3"/>
          <w:lang w:val="kk-KZ" w:bidi="hi-IN"/>
        </w:rPr>
        <w:t>г</w:t>
      </w:r>
      <w:r w:rsidRPr="00EF771C">
        <w:rPr>
          <w:kern w:val="3"/>
          <w:lang w:val="kk-KZ" w:bidi="hi-IN"/>
        </w:rPr>
        <w:t>) түтіктер және соратын шыбықтар, сынуды немесе топтастыру</w:t>
      </w:r>
      <w:r w:rsidRPr="009472E4">
        <w:rPr>
          <w:kern w:val="3"/>
          <w:lang w:val="kk-KZ" w:bidi="hi-IN"/>
        </w:rPr>
        <w:t>ды</w:t>
      </w:r>
      <w:r w:rsidRPr="00EF771C">
        <w:rPr>
          <w:kern w:val="3"/>
          <w:lang w:val="kk-KZ" w:bidi="hi-IN"/>
        </w:rPr>
        <w:t xml:space="preserve"> жо</w:t>
      </w:r>
      <w:r w:rsidRPr="009472E4">
        <w:rPr>
          <w:kern w:val="3"/>
          <w:lang w:val="kk-KZ" w:bidi="hi-IN"/>
        </w:rPr>
        <w:t>ятын</w:t>
      </w:r>
      <w:r w:rsidRPr="00EF771C">
        <w:rPr>
          <w:kern w:val="3"/>
          <w:lang w:val="kk-KZ" w:bidi="hi-IN"/>
        </w:rPr>
        <w:t xml:space="preserve"> сорғы, </w:t>
      </w:r>
      <w:r w:rsidR="00EF771C">
        <w:rPr>
          <w:kern w:val="3"/>
          <w:lang w:val="kk-KZ" w:bidi="hi-IN"/>
        </w:rPr>
        <w:t>п</w:t>
      </w:r>
      <w:r w:rsidRPr="00EF771C">
        <w:rPr>
          <w:kern w:val="3"/>
          <w:lang w:val="kk-KZ" w:bidi="hi-IN"/>
        </w:rPr>
        <w:t xml:space="preserve">оршеньдік </w:t>
      </w:r>
      <w:r w:rsidRPr="009472E4">
        <w:rPr>
          <w:kern w:val="3"/>
          <w:lang w:val="kk-KZ" w:bidi="hi-IN"/>
        </w:rPr>
        <w:t xml:space="preserve">электр сорғы </w:t>
      </w:r>
      <w:r w:rsidRPr="00EF771C">
        <w:rPr>
          <w:kern w:val="3"/>
          <w:lang w:val="kk-KZ" w:bidi="hi-IN"/>
        </w:rPr>
        <w:t>және олардың бөліктері, ауыстыру және жөндеу үшін</w:t>
      </w:r>
      <w:r w:rsidRPr="009472E4">
        <w:rPr>
          <w:kern w:val="3"/>
          <w:lang w:val="kk-KZ" w:bidi="hi-IN"/>
        </w:rPr>
        <w:t xml:space="preserve"> қажетті</w:t>
      </w:r>
      <w:r w:rsidR="0033435F" w:rsidRPr="00EF771C">
        <w:rPr>
          <w:kern w:val="3"/>
          <w:lang w:val="kk-KZ" w:bidi="hi-IN"/>
        </w:rPr>
        <w:t xml:space="preserve"> жерасты жабдықтары</w:t>
      </w:r>
      <w:r w:rsidRPr="00EF771C">
        <w:rPr>
          <w:kern w:val="3"/>
          <w:lang w:val="kk-KZ" w:bidi="hi-IN"/>
        </w:rPr>
        <w:t>;</w:t>
      </w:r>
    </w:p>
    <w:p w:rsidR="00EF771C" w:rsidRDefault="009472E4" w:rsidP="009472E4">
      <w:pPr>
        <w:widowControl w:val="0"/>
        <w:suppressAutoHyphens/>
        <w:autoSpaceDN w:val="0"/>
        <w:textAlignment w:val="baseline"/>
        <w:rPr>
          <w:kern w:val="3"/>
          <w:lang w:val="kk-KZ" w:bidi="hi-IN"/>
        </w:rPr>
      </w:pPr>
      <w:r w:rsidRPr="009472E4">
        <w:rPr>
          <w:kern w:val="3"/>
          <w:lang w:val="kk-KZ" w:bidi="hi-IN"/>
        </w:rPr>
        <w:t xml:space="preserve">д) жер жабдықтарын жөндеу құны: сорғы бірлік, топтық дискілер, субұрқақтар мен компрессорлық </w:t>
      </w:r>
      <w:r w:rsidR="00EF771C">
        <w:rPr>
          <w:kern w:val="3"/>
          <w:lang w:val="kk-KZ" w:bidi="hi-IN"/>
        </w:rPr>
        <w:t>қақпақтар</w:t>
      </w:r>
      <w:r w:rsidRPr="009472E4">
        <w:rPr>
          <w:kern w:val="3"/>
          <w:lang w:val="kk-KZ" w:bidi="hi-IN"/>
        </w:rPr>
        <w:t>, қозғалтқышт</w:t>
      </w:r>
      <w:r w:rsidR="00EF771C">
        <w:rPr>
          <w:kern w:val="3"/>
          <w:lang w:val="kk-KZ" w:bidi="hi-IN"/>
        </w:rPr>
        <w:t>ар, авто</w:t>
      </w:r>
      <w:r w:rsidRPr="009472E4">
        <w:rPr>
          <w:kern w:val="3"/>
          <w:lang w:val="kk-KZ" w:bidi="hi-IN"/>
        </w:rPr>
        <w:t xml:space="preserve">трансформаторлар мен бақылау станциялары электрлік батырылатын сорғылар, мұнаралар, мачталар, теңіз платформалары, автоматтандыру және қашықтан басқару жабдықтары; </w:t>
      </w:r>
    </w:p>
    <w:p w:rsidR="009472E4" w:rsidRPr="009472E4" w:rsidRDefault="00EF771C" w:rsidP="009472E4">
      <w:pPr>
        <w:widowControl w:val="0"/>
        <w:suppressAutoHyphens/>
        <w:autoSpaceDN w:val="0"/>
        <w:textAlignment w:val="baseline"/>
        <w:rPr>
          <w:kern w:val="3"/>
          <w:lang w:val="kk-KZ" w:bidi="hi-IN"/>
        </w:rPr>
      </w:pPr>
      <w:r w:rsidRPr="009472E4">
        <w:rPr>
          <w:kern w:val="3"/>
          <w:lang w:val="kk-KZ" w:bidi="hi-IN"/>
        </w:rPr>
        <w:t xml:space="preserve">е) </w:t>
      </w:r>
      <w:r w:rsidR="009472E4" w:rsidRPr="009472E4">
        <w:rPr>
          <w:kern w:val="3"/>
          <w:lang w:val="kk-KZ" w:bidi="hi-IN"/>
        </w:rPr>
        <w:t>материалдардың құны;</w:t>
      </w:r>
    </w:p>
    <w:p w:rsidR="009472E4" w:rsidRPr="009472E4" w:rsidRDefault="00EF771C" w:rsidP="009472E4">
      <w:pPr>
        <w:widowControl w:val="0"/>
        <w:suppressAutoHyphens/>
        <w:autoSpaceDN w:val="0"/>
        <w:textAlignment w:val="baseline"/>
        <w:rPr>
          <w:kern w:val="3"/>
          <w:lang w:val="kk-KZ" w:bidi="hi-IN"/>
        </w:rPr>
      </w:pPr>
      <w:r>
        <w:rPr>
          <w:kern w:val="3"/>
          <w:lang w:val="kk-KZ" w:bidi="hi-IN"/>
        </w:rPr>
        <w:t>ж</w:t>
      </w:r>
      <w:r w:rsidR="009472E4" w:rsidRPr="009472E4">
        <w:rPr>
          <w:kern w:val="3"/>
          <w:lang w:val="kk-KZ" w:bidi="hi-IN"/>
        </w:rPr>
        <w:t>) жалғастырғыштар құбырлар және штангілік, манометр, автоматтандыру және қашықтан басқару үшін қосалқы бөлшектер, жерді пайдалануда тікелей өндірілетін, орнатылатын</w:t>
      </w:r>
      <w:r w:rsidR="0033435F">
        <w:rPr>
          <w:kern w:val="3"/>
          <w:lang w:val="kk-KZ" w:bidi="hi-IN"/>
        </w:rPr>
        <w:t xml:space="preserve"> </w:t>
      </w:r>
      <w:r w:rsidR="009472E4" w:rsidRPr="009472E4">
        <w:rPr>
          <w:kern w:val="3"/>
          <w:lang w:val="kk-KZ" w:bidi="hi-IN"/>
        </w:rPr>
        <w:t>жағдайындағы жұмысқа қажетті құрал-жабдықтар, жағар май материалдары, т.б.;</w:t>
      </w:r>
    </w:p>
    <w:p w:rsidR="009472E4" w:rsidRPr="009472E4" w:rsidRDefault="00EF771C" w:rsidP="009472E4">
      <w:pPr>
        <w:widowControl w:val="0"/>
        <w:suppressAutoHyphens/>
        <w:autoSpaceDN w:val="0"/>
        <w:textAlignment w:val="baseline"/>
        <w:rPr>
          <w:kern w:val="3"/>
          <w:lang w:val="kk-KZ" w:bidi="hi-IN"/>
        </w:rPr>
      </w:pPr>
      <w:r>
        <w:rPr>
          <w:kern w:val="3"/>
          <w:lang w:val="kk-KZ" w:bidi="hi-IN"/>
        </w:rPr>
        <w:t>з</w:t>
      </w:r>
      <w:r w:rsidR="009472E4" w:rsidRPr="009472E4">
        <w:rPr>
          <w:kern w:val="3"/>
          <w:lang w:val="kk-KZ" w:bidi="hi-IN"/>
        </w:rPr>
        <w:t>) жер астында қолданылатын жабдықтар, құбырлар амортизациялық, соратын шыбықтар, электр сорғы (енгізілген), сорғы агрегаттарының, сағалық және компрессорлық клапандар, топтық, электрқозғалтқыштары, діңгектер, ұңғымаларды өлшеу, платформаларда,теңізде және ұңғымаларды жұмыс істеу үшін арналған басқа да жабдықтар;</w:t>
      </w:r>
    </w:p>
    <w:p w:rsidR="009472E4" w:rsidRPr="009472E4" w:rsidRDefault="00EF771C" w:rsidP="009472E4">
      <w:pPr>
        <w:widowControl w:val="0"/>
        <w:suppressAutoHyphens/>
        <w:autoSpaceDN w:val="0"/>
        <w:textAlignment w:val="baseline"/>
        <w:rPr>
          <w:kern w:val="3"/>
          <w:lang w:val="kk-KZ" w:bidi="hi-IN"/>
        </w:rPr>
      </w:pPr>
      <w:r>
        <w:rPr>
          <w:kern w:val="3"/>
          <w:lang w:val="kk-KZ" w:bidi="hi-IN"/>
        </w:rPr>
        <w:t>л</w:t>
      </w:r>
      <w:r w:rsidR="009472E4" w:rsidRPr="009472E4">
        <w:rPr>
          <w:kern w:val="3"/>
          <w:lang w:val="kk-KZ" w:bidi="hi-IN"/>
        </w:rPr>
        <w:t xml:space="preserve">)белгіленген тәртіппен бекітілген оларды жою немесе консервациялау кезіндегі жабдықтарды қолдау, параметрлік, іздестіру, барлау, пайдалану, бақылау, бүрку және арнайы ұңғымаларды стандартты операциялық рәсімдерге </w:t>
      </w:r>
      <w:r w:rsidR="009472E4" w:rsidRPr="009472E4">
        <w:rPr>
          <w:kern w:val="3"/>
          <w:lang w:val="kk-KZ" w:bidi="hi-IN"/>
        </w:rPr>
        <w:lastRenderedPageBreak/>
        <w:t>сәйкес өндіру, негізгі капиталға тіркелген ұңғымаларды консервациялауға байланысты  шығындар</w:t>
      </w:r>
      <w:r w:rsidR="0033435F">
        <w:rPr>
          <w:kern w:val="3"/>
          <w:lang w:val="kk-KZ" w:bidi="hi-IN"/>
        </w:rPr>
        <w:t>;</w:t>
      </w:r>
    </w:p>
    <w:p w:rsidR="009472E4" w:rsidRPr="009472E4" w:rsidRDefault="00EF771C" w:rsidP="009472E4">
      <w:pPr>
        <w:widowControl w:val="0"/>
        <w:suppressAutoHyphens/>
        <w:autoSpaceDN w:val="0"/>
        <w:textAlignment w:val="baseline"/>
        <w:rPr>
          <w:kern w:val="3"/>
          <w:lang w:val="kk-KZ" w:bidi="hi-IN"/>
        </w:rPr>
      </w:pPr>
      <w:r>
        <w:rPr>
          <w:kern w:val="3"/>
          <w:lang w:val="kk-KZ" w:bidi="hi-IN"/>
        </w:rPr>
        <w:t>м</w:t>
      </w:r>
      <w:r w:rsidR="009472E4" w:rsidRPr="009472E4">
        <w:rPr>
          <w:kern w:val="3"/>
          <w:lang w:val="kk-KZ" w:bidi="hi-IN"/>
        </w:rPr>
        <w:t>) ұңғымалаға</w:t>
      </w:r>
      <w:r w:rsidR="0033435F">
        <w:rPr>
          <w:kern w:val="3"/>
          <w:lang w:val="kk-KZ" w:bidi="hi-IN"/>
        </w:rPr>
        <w:t>н</w:t>
      </w:r>
      <w:r w:rsidR="009472E4" w:rsidRPr="009472E4">
        <w:rPr>
          <w:kern w:val="3"/>
          <w:lang w:val="kk-KZ" w:bidi="hi-IN"/>
        </w:rPr>
        <w:t xml:space="preserve"> жер құралдарын бастапқы орнату шығындары инвестициялар үшін қаражат есебінен шығарылады. техникалық қызмет көрсету және пайдалану жер бетінің және жерасты жабдықтарын ұңғымаларды жөндеу де қосылады, прокат өндіругекерек жабдықтар жалға алынады, электр жабдықтары жалға және жөндеу цехының өндірісті электрмен жабдықтауы арқылы алынады, өндірістік автоматтандыру үшін кеткен шығын</w:t>
      </w:r>
      <w:r>
        <w:rPr>
          <w:kern w:val="3"/>
          <w:lang w:val="kk-KZ" w:bidi="hi-IN"/>
        </w:rPr>
        <w:t>дар.</w:t>
      </w:r>
    </w:p>
    <w:p w:rsidR="009472E4" w:rsidRPr="009472E4" w:rsidRDefault="0033435F" w:rsidP="00847960">
      <w:pPr>
        <w:widowControl w:val="0"/>
        <w:numPr>
          <w:ilvl w:val="0"/>
          <w:numId w:val="8"/>
        </w:numPr>
        <w:suppressAutoHyphens/>
        <w:autoSpaceDN w:val="0"/>
        <w:textAlignment w:val="baseline"/>
        <w:rPr>
          <w:kern w:val="3"/>
          <w:lang w:val="kk-KZ" w:bidi="hi-IN"/>
        </w:rPr>
      </w:pPr>
      <w:r>
        <w:rPr>
          <w:kern w:val="3"/>
          <w:lang w:val="kk-KZ" w:bidi="hi-IN"/>
        </w:rPr>
        <w:t>Сату бойынша</w:t>
      </w:r>
      <w:r w:rsidR="009472E4" w:rsidRPr="009472E4">
        <w:rPr>
          <w:kern w:val="3"/>
          <w:lang w:val="kk-KZ" w:bidi="hi-IN"/>
        </w:rPr>
        <w:t xml:space="preserve"> шығы</w:t>
      </w:r>
      <w:r w:rsidR="00EF771C">
        <w:rPr>
          <w:kern w:val="3"/>
          <w:lang w:val="kk-KZ" w:bidi="hi-IN"/>
        </w:rPr>
        <w:t>нд</w:t>
      </w:r>
      <w:r w:rsidR="009472E4" w:rsidRPr="009472E4">
        <w:rPr>
          <w:kern w:val="3"/>
          <w:lang w:val="kk-KZ" w:bidi="hi-IN"/>
        </w:rPr>
        <w:t xml:space="preserve">ар. </w:t>
      </w:r>
      <w:r>
        <w:rPr>
          <w:kern w:val="3"/>
          <w:lang w:val="kk-KZ" w:bidi="hi-IN"/>
        </w:rPr>
        <w:t xml:space="preserve"> </w:t>
      </w:r>
      <w:r w:rsidR="00EF771C">
        <w:rPr>
          <w:kern w:val="3"/>
          <w:lang w:val="kk-KZ" w:bidi="hi-IN"/>
        </w:rPr>
        <w:t xml:space="preserve"> </w:t>
      </w:r>
    </w:p>
    <w:p w:rsidR="009472E4" w:rsidRPr="00EF771C" w:rsidRDefault="009472E4" w:rsidP="00847960">
      <w:pPr>
        <w:widowControl w:val="0"/>
        <w:numPr>
          <w:ilvl w:val="0"/>
          <w:numId w:val="9"/>
        </w:numPr>
        <w:suppressAutoHyphens/>
        <w:autoSpaceDN w:val="0"/>
        <w:textAlignment w:val="baseline"/>
        <w:rPr>
          <w:kern w:val="3"/>
          <w:lang w:val="kk-KZ" w:bidi="hi-IN"/>
        </w:rPr>
      </w:pPr>
      <w:r w:rsidRPr="00EF771C">
        <w:rPr>
          <w:kern w:val="3"/>
          <w:lang w:val="kk-KZ" w:bidi="hi-IN"/>
        </w:rPr>
        <w:t xml:space="preserve"> «</w:t>
      </w:r>
      <w:r w:rsidRPr="009472E4">
        <w:rPr>
          <w:kern w:val="3"/>
          <w:lang w:val="kk-KZ" w:bidi="hi-IN"/>
        </w:rPr>
        <w:t>М</w:t>
      </w:r>
      <w:r w:rsidRPr="00EF771C">
        <w:rPr>
          <w:kern w:val="3"/>
          <w:lang w:val="kk-KZ" w:bidi="hi-IN"/>
        </w:rPr>
        <w:t>инералды шикізат базасын молайту үшін қос</w:t>
      </w:r>
      <w:r w:rsidRPr="009472E4">
        <w:rPr>
          <w:kern w:val="3"/>
          <w:lang w:val="kk-KZ" w:bidi="hi-IN"/>
        </w:rPr>
        <w:t>ылатын</w:t>
      </w:r>
      <w:r w:rsidRPr="00EF771C">
        <w:rPr>
          <w:kern w:val="3"/>
          <w:lang w:val="kk-KZ" w:bidi="hi-IN"/>
        </w:rPr>
        <w:t xml:space="preserve"> үлес» </w:t>
      </w:r>
      <w:r w:rsidRPr="009472E4">
        <w:rPr>
          <w:kern w:val="3"/>
          <w:lang w:val="kk-KZ" w:bidi="hi-IN"/>
        </w:rPr>
        <w:t xml:space="preserve">атты </w:t>
      </w:r>
      <w:r w:rsidR="0033435F">
        <w:rPr>
          <w:kern w:val="3"/>
          <w:lang w:val="kk-KZ" w:bidi="hi-IN"/>
        </w:rPr>
        <w:t>бабында</w:t>
      </w:r>
      <w:r w:rsidRPr="009472E4">
        <w:rPr>
          <w:kern w:val="3"/>
          <w:lang w:val="kk-KZ" w:bidi="hi-IN"/>
        </w:rPr>
        <w:t xml:space="preserve"> </w:t>
      </w:r>
      <w:r w:rsidRPr="00EF771C">
        <w:rPr>
          <w:kern w:val="3"/>
          <w:lang w:val="kk-KZ" w:bidi="hi-IN"/>
        </w:rPr>
        <w:t xml:space="preserve">белгіленген нормаларға сәйкес минералдық-шикізаттық базаны (геологиялық барлау жұмыстарының шығындарды өтеу үшін аударымдар) молайту үшін тиісті </w:t>
      </w:r>
      <w:r w:rsidRPr="009472E4">
        <w:rPr>
          <w:kern w:val="3"/>
          <w:lang w:val="kk-KZ" w:bidi="hi-IN"/>
        </w:rPr>
        <w:t>жұмыс</w:t>
      </w:r>
      <w:r w:rsidR="00EF771C">
        <w:rPr>
          <w:kern w:val="3"/>
          <w:lang w:val="kk-KZ" w:bidi="hi-IN"/>
        </w:rPr>
        <w:t>т</w:t>
      </w:r>
      <w:r w:rsidRPr="009472E4">
        <w:rPr>
          <w:kern w:val="3"/>
          <w:lang w:val="kk-KZ" w:bidi="hi-IN"/>
        </w:rPr>
        <w:t>ар</w:t>
      </w:r>
      <w:r w:rsidR="00EF771C">
        <w:rPr>
          <w:kern w:val="3"/>
          <w:lang w:val="kk-KZ" w:bidi="hi-IN"/>
        </w:rPr>
        <w:t>ға кеткен шығындар</w:t>
      </w:r>
      <w:r w:rsidRPr="00EF771C">
        <w:rPr>
          <w:kern w:val="3"/>
          <w:lang w:val="kk-KZ" w:bidi="hi-IN"/>
        </w:rPr>
        <w:t>.</w:t>
      </w:r>
    </w:p>
    <w:p w:rsidR="009472E4" w:rsidRPr="00EF771C" w:rsidRDefault="009472E4" w:rsidP="009472E4">
      <w:pPr>
        <w:widowControl w:val="0"/>
        <w:suppressAutoHyphens/>
        <w:autoSpaceDN w:val="0"/>
        <w:textAlignment w:val="baseline"/>
        <w:rPr>
          <w:kern w:val="3"/>
          <w:lang w:val="kk-KZ" w:bidi="hi-IN"/>
        </w:rPr>
      </w:pPr>
      <w:r w:rsidRPr="009472E4">
        <w:rPr>
          <w:kern w:val="3"/>
          <w:lang w:val="kk-KZ" w:bidi="hi-IN"/>
        </w:rPr>
        <w:t>12)</w:t>
      </w:r>
      <w:r w:rsidR="0033435F">
        <w:rPr>
          <w:kern w:val="3"/>
          <w:lang w:val="kk-KZ" w:bidi="hi-IN"/>
        </w:rPr>
        <w:t xml:space="preserve"> </w:t>
      </w:r>
      <w:r w:rsidRPr="00EF771C">
        <w:rPr>
          <w:kern w:val="3"/>
          <w:lang w:val="kk-KZ" w:bidi="hi-IN"/>
        </w:rPr>
        <w:t>«</w:t>
      </w:r>
      <w:r w:rsidRPr="009472E4">
        <w:rPr>
          <w:kern w:val="3"/>
          <w:lang w:val="kk-KZ" w:bidi="hi-IN"/>
        </w:rPr>
        <w:t>Ж</w:t>
      </w:r>
      <w:r w:rsidRPr="00EF771C">
        <w:rPr>
          <w:kern w:val="3"/>
          <w:lang w:val="kk-KZ" w:bidi="hi-IN"/>
        </w:rPr>
        <w:t xml:space="preserve">ер қойнауы үшін </w:t>
      </w:r>
      <w:r w:rsidR="00EF771C">
        <w:rPr>
          <w:kern w:val="3"/>
          <w:lang w:val="kk-KZ" w:bidi="hi-IN"/>
        </w:rPr>
        <w:t>төлем</w:t>
      </w:r>
      <w:r w:rsidRPr="00EF771C">
        <w:rPr>
          <w:kern w:val="3"/>
          <w:lang w:val="kk-KZ" w:bidi="hi-IN"/>
        </w:rPr>
        <w:t xml:space="preserve">» </w:t>
      </w:r>
      <w:r w:rsidR="00EF771C">
        <w:rPr>
          <w:kern w:val="3"/>
          <w:lang w:val="kk-KZ" w:bidi="hi-IN"/>
        </w:rPr>
        <w:t>бабында</w:t>
      </w:r>
      <w:r w:rsidRPr="009472E4">
        <w:rPr>
          <w:kern w:val="3"/>
          <w:lang w:val="kk-KZ" w:bidi="hi-IN"/>
        </w:rPr>
        <w:t xml:space="preserve"> </w:t>
      </w:r>
      <w:r w:rsidRPr="00EF771C">
        <w:rPr>
          <w:kern w:val="3"/>
          <w:lang w:val="kk-KZ" w:bidi="hi-IN"/>
        </w:rPr>
        <w:t xml:space="preserve">белгіленген стандарттарға бойынша жер қойнауын пайдалану, су саласындағы және теңіз түбі үшін енгізілген </w:t>
      </w:r>
      <w:r w:rsidR="00EF771C">
        <w:rPr>
          <w:kern w:val="3"/>
          <w:lang w:val="kk-KZ" w:bidi="hi-IN"/>
        </w:rPr>
        <w:t xml:space="preserve">төлемдік </w:t>
      </w:r>
      <w:r w:rsidRPr="009472E4">
        <w:rPr>
          <w:kern w:val="3"/>
          <w:lang w:val="kk-KZ" w:bidi="hi-IN"/>
        </w:rPr>
        <w:t>шығындар, бұл тек</w:t>
      </w:r>
      <w:r w:rsidRPr="00EF771C">
        <w:rPr>
          <w:kern w:val="3"/>
          <w:lang w:val="kk-KZ" w:bidi="hi-IN"/>
        </w:rPr>
        <w:t xml:space="preserve"> мұнай ғана болып табылады.</w:t>
      </w:r>
    </w:p>
    <w:p w:rsidR="009472E4" w:rsidRPr="00EF771C" w:rsidRDefault="0033435F" w:rsidP="00847960">
      <w:pPr>
        <w:widowControl w:val="0"/>
        <w:numPr>
          <w:ilvl w:val="0"/>
          <w:numId w:val="10"/>
        </w:numPr>
        <w:suppressAutoHyphens/>
        <w:autoSpaceDN w:val="0"/>
        <w:textAlignment w:val="baseline"/>
        <w:rPr>
          <w:kern w:val="3"/>
          <w:lang w:val="kk-KZ" w:bidi="hi-IN"/>
        </w:rPr>
      </w:pPr>
      <w:r>
        <w:rPr>
          <w:kern w:val="3"/>
          <w:lang w:val="kk-KZ" w:bidi="hi-IN"/>
        </w:rPr>
        <w:t xml:space="preserve"> </w:t>
      </w:r>
      <w:r w:rsidR="009472E4" w:rsidRPr="00EF771C">
        <w:rPr>
          <w:kern w:val="3"/>
          <w:lang w:val="kk-KZ" w:bidi="hi-IN"/>
        </w:rPr>
        <w:t xml:space="preserve">«Өндірістік шығындар» </w:t>
      </w:r>
      <w:r w:rsidR="009472E4" w:rsidRPr="009472E4">
        <w:rPr>
          <w:kern w:val="3"/>
          <w:lang w:val="kk-KZ" w:bidi="hi-IN"/>
        </w:rPr>
        <w:t>бөлі</w:t>
      </w:r>
      <w:r>
        <w:rPr>
          <w:kern w:val="3"/>
          <w:lang w:val="kk-KZ" w:bidi="hi-IN"/>
        </w:rPr>
        <w:t>м</w:t>
      </w:r>
      <w:r w:rsidR="009472E4" w:rsidRPr="009472E4">
        <w:rPr>
          <w:kern w:val="3"/>
          <w:lang w:val="kk-KZ" w:bidi="hi-IN"/>
        </w:rPr>
        <w:t>інде</w:t>
      </w:r>
      <w:r w:rsidR="009472E4" w:rsidRPr="00EF771C">
        <w:rPr>
          <w:kern w:val="3"/>
          <w:lang w:val="kk-KZ" w:bidi="hi-IN"/>
        </w:rPr>
        <w:t xml:space="preserve"> тұтастай </w:t>
      </w:r>
      <w:r w:rsidR="008312A6" w:rsidRPr="00EF771C">
        <w:rPr>
          <w:kern w:val="3"/>
          <w:lang w:val="kk-KZ" w:bidi="hi-IN"/>
        </w:rPr>
        <w:t>ұйым</w:t>
      </w:r>
      <w:r w:rsidR="009472E4" w:rsidRPr="00EF771C">
        <w:rPr>
          <w:kern w:val="3"/>
          <w:lang w:val="kk-KZ" w:bidi="hi-IN"/>
        </w:rPr>
        <w:t>ның өндірісті басқару және ұйымдастыру байланысты шығындары енгізілген.</w:t>
      </w:r>
    </w:p>
    <w:p w:rsidR="009472E4" w:rsidRPr="006044E2" w:rsidRDefault="009472E4" w:rsidP="009472E4">
      <w:pPr>
        <w:widowControl w:val="0"/>
        <w:suppressAutoHyphens/>
        <w:autoSpaceDN w:val="0"/>
        <w:textAlignment w:val="baseline"/>
        <w:rPr>
          <w:kern w:val="3"/>
          <w:lang w:val="kk-KZ" w:bidi="hi-IN"/>
        </w:rPr>
      </w:pPr>
      <w:r w:rsidRPr="006044E2">
        <w:rPr>
          <w:kern w:val="3"/>
          <w:lang w:val="kk-KZ" w:bidi="hi-IN"/>
        </w:rPr>
        <w:t>Оларға мыналар жатады:</w:t>
      </w:r>
    </w:p>
    <w:p w:rsidR="009472E4" w:rsidRPr="003D147B" w:rsidRDefault="009472E4" w:rsidP="009472E4">
      <w:pPr>
        <w:widowControl w:val="0"/>
        <w:suppressAutoHyphens/>
        <w:autoSpaceDN w:val="0"/>
        <w:textAlignment w:val="baseline"/>
        <w:rPr>
          <w:kern w:val="3"/>
          <w:lang w:val="kk-KZ" w:bidi="hi-IN"/>
        </w:rPr>
      </w:pPr>
      <w:r w:rsidRPr="006044E2">
        <w:rPr>
          <w:kern w:val="3"/>
          <w:lang w:val="kk-KZ" w:bidi="hi-IN"/>
        </w:rPr>
        <w:t xml:space="preserve">а) </w:t>
      </w:r>
      <w:r w:rsidR="008312A6" w:rsidRPr="006044E2">
        <w:rPr>
          <w:kern w:val="3"/>
          <w:lang w:val="kk-KZ" w:bidi="hi-IN"/>
        </w:rPr>
        <w:t>ұйым</w:t>
      </w:r>
      <w:r w:rsidRPr="009472E4">
        <w:rPr>
          <w:kern w:val="3"/>
          <w:lang w:val="kk-KZ" w:bidi="hi-IN"/>
        </w:rPr>
        <w:t>ды</w:t>
      </w:r>
      <w:r w:rsidRPr="006044E2">
        <w:rPr>
          <w:kern w:val="3"/>
          <w:lang w:val="kk-KZ" w:bidi="hi-IN"/>
        </w:rPr>
        <w:t xml:space="preserve"> </w:t>
      </w:r>
      <w:r w:rsidR="0033435F">
        <w:rPr>
          <w:kern w:val="3"/>
          <w:lang w:val="kk-KZ" w:bidi="hi-IN"/>
        </w:rPr>
        <w:t>мақсатты</w:t>
      </w:r>
      <w:r w:rsidRPr="006044E2">
        <w:rPr>
          <w:kern w:val="3"/>
          <w:lang w:val="kk-KZ" w:bidi="hi-IN"/>
        </w:rPr>
        <w:t xml:space="preserve"> басқару жүйесі, логистика және көлік қызметтері, контентті басқару</w:t>
      </w:r>
      <w:r w:rsidRPr="009472E4">
        <w:rPr>
          <w:kern w:val="3"/>
          <w:lang w:val="kk-KZ" w:bidi="hi-IN"/>
        </w:rPr>
        <w:t>дағы</w:t>
      </w:r>
      <w:r w:rsidRPr="006044E2">
        <w:rPr>
          <w:kern w:val="3"/>
          <w:lang w:val="kk-KZ" w:bidi="hi-IN"/>
        </w:rPr>
        <w:t xml:space="preserve"> қызметкерлер; компьютерлік орталықтар, б</w:t>
      </w:r>
      <w:r w:rsidR="0033435F" w:rsidRPr="006044E2">
        <w:rPr>
          <w:kern w:val="3"/>
          <w:lang w:val="kk-KZ" w:bidi="hi-IN"/>
        </w:rPr>
        <w:t>айланыс орталықтары, және т.б.</w:t>
      </w:r>
      <w:r w:rsidRPr="006044E2">
        <w:rPr>
          <w:kern w:val="3"/>
          <w:lang w:val="kk-KZ" w:bidi="hi-IN"/>
        </w:rPr>
        <w:t>, төлем</w:t>
      </w:r>
      <w:r w:rsidRPr="009472E4">
        <w:rPr>
          <w:kern w:val="3"/>
          <w:lang w:val="kk-KZ" w:bidi="hi-IN"/>
        </w:rPr>
        <w:t>дік</w:t>
      </w:r>
      <w:r w:rsidRPr="006044E2">
        <w:rPr>
          <w:kern w:val="3"/>
          <w:lang w:val="kk-KZ" w:bidi="hi-IN"/>
        </w:rPr>
        <w:t xml:space="preserve"> қызмет көрсету, жолаушылар вагондарын және (заңнама белгіленген нормалар шегінде)  жеке көліктердің іссапар үшін </w:t>
      </w:r>
      <w:r w:rsidR="006044E2">
        <w:rPr>
          <w:kern w:val="3"/>
          <w:lang w:val="kk-KZ" w:bidi="hi-IN"/>
        </w:rPr>
        <w:t>жұмсауға</w:t>
      </w:r>
      <w:r w:rsidRPr="006044E2">
        <w:rPr>
          <w:kern w:val="3"/>
          <w:lang w:val="kk-KZ" w:bidi="hi-IN"/>
        </w:rPr>
        <w:t xml:space="preserve"> арналған </w:t>
      </w:r>
      <w:r w:rsidRPr="009472E4">
        <w:rPr>
          <w:kern w:val="3"/>
          <w:lang w:val="kk-KZ" w:bidi="hi-IN"/>
        </w:rPr>
        <w:t>өтемақылары</w:t>
      </w:r>
      <w:r w:rsidRPr="006044E2">
        <w:rPr>
          <w:kern w:val="3"/>
          <w:lang w:val="kk-KZ" w:bidi="hi-IN"/>
        </w:rPr>
        <w:t xml:space="preserve">. </w:t>
      </w:r>
      <w:r w:rsidRPr="003D147B">
        <w:rPr>
          <w:kern w:val="3"/>
          <w:lang w:val="kk-KZ" w:bidi="hi-IN"/>
        </w:rPr>
        <w:t>Іссапар шығындары, қызмет</w:t>
      </w:r>
      <w:r w:rsidRPr="009472E4">
        <w:rPr>
          <w:kern w:val="3"/>
          <w:lang w:val="kk-KZ" w:bidi="hi-IN"/>
        </w:rPr>
        <w:t>тік</w:t>
      </w:r>
      <w:r w:rsidRPr="003D147B">
        <w:rPr>
          <w:kern w:val="3"/>
          <w:lang w:val="kk-KZ" w:bidi="hi-IN"/>
        </w:rPr>
        <w:t xml:space="preserve"> патрульдер, жұмыс ұйымдастыру, кеңсе, басып шығару, почта, телеграф және телефон шығындарының ротациялық негізде жәрдемақы төлеу, техникалық қызмет көрсету, ғимараттар. </w:t>
      </w:r>
      <w:r w:rsidRPr="009472E4">
        <w:rPr>
          <w:kern w:val="3"/>
          <w:lang w:val="kk-KZ" w:bidi="hi-IN"/>
        </w:rPr>
        <w:t>Осы</w:t>
      </w:r>
      <w:r w:rsidRPr="003D147B">
        <w:rPr>
          <w:kern w:val="3"/>
          <w:lang w:val="kk-KZ" w:bidi="hi-IN"/>
        </w:rPr>
        <w:t xml:space="preserve"> мақсаттағы амортизация</w:t>
      </w:r>
      <w:r w:rsidRPr="009472E4">
        <w:rPr>
          <w:kern w:val="3"/>
          <w:lang w:val="kk-KZ" w:bidi="hi-IN"/>
        </w:rPr>
        <w:t>лық</w:t>
      </w:r>
      <w:r w:rsidRPr="003D147B">
        <w:rPr>
          <w:kern w:val="3"/>
          <w:lang w:val="kk-KZ" w:bidi="hi-IN"/>
        </w:rPr>
        <w:t xml:space="preserve"> және техникалық қызмет көрсету;</w:t>
      </w:r>
    </w:p>
    <w:p w:rsidR="009472E4" w:rsidRPr="003D147B" w:rsidRDefault="00EF771C" w:rsidP="009472E4">
      <w:pPr>
        <w:widowControl w:val="0"/>
        <w:suppressAutoHyphens/>
        <w:autoSpaceDN w:val="0"/>
        <w:textAlignment w:val="baseline"/>
        <w:rPr>
          <w:kern w:val="3"/>
          <w:lang w:val="kk-KZ" w:bidi="hi-IN"/>
        </w:rPr>
      </w:pPr>
      <w:r>
        <w:rPr>
          <w:kern w:val="3"/>
          <w:lang w:val="kk-KZ" w:bidi="hi-IN"/>
        </w:rPr>
        <w:t>ә</w:t>
      </w:r>
      <w:r w:rsidR="009472E4" w:rsidRPr="003D147B">
        <w:rPr>
          <w:kern w:val="3"/>
          <w:lang w:val="kk-KZ" w:bidi="hi-IN"/>
        </w:rPr>
        <w:t xml:space="preserve">) жалпы өндірістік </w:t>
      </w:r>
      <w:r w:rsidR="009472E4" w:rsidRPr="009472E4">
        <w:rPr>
          <w:kern w:val="3"/>
          <w:lang w:val="kk-KZ" w:bidi="hi-IN"/>
        </w:rPr>
        <w:t>зертханаларға техникалық</w:t>
      </w:r>
      <w:r w:rsidR="009472E4" w:rsidRPr="003D147B">
        <w:rPr>
          <w:kern w:val="3"/>
          <w:lang w:val="kk-KZ" w:bidi="hi-IN"/>
        </w:rPr>
        <w:t xml:space="preserve"> қызмет көрсету, өнертабыстар мен өндірістік үрдіс кезінде жүзеге асырылатын техникалық жетілдіру бойынша шығыстар;</w:t>
      </w:r>
    </w:p>
    <w:p w:rsidR="009472E4" w:rsidRPr="00EF771C" w:rsidRDefault="00EF771C" w:rsidP="009472E4">
      <w:pPr>
        <w:widowControl w:val="0"/>
        <w:suppressAutoHyphens/>
        <w:autoSpaceDN w:val="0"/>
        <w:textAlignment w:val="baseline"/>
        <w:rPr>
          <w:kern w:val="3"/>
          <w:lang w:val="kk-KZ" w:bidi="hi-IN"/>
        </w:rPr>
      </w:pPr>
      <w:r>
        <w:rPr>
          <w:kern w:val="3"/>
          <w:lang w:val="kk-KZ" w:bidi="hi-IN"/>
        </w:rPr>
        <w:t>б</w:t>
      </w:r>
      <w:r w:rsidR="009472E4" w:rsidRPr="003D147B">
        <w:rPr>
          <w:kern w:val="3"/>
          <w:lang w:val="kk-KZ" w:bidi="hi-IN"/>
        </w:rPr>
        <w:t>) жолдар</w:t>
      </w:r>
      <w:r w:rsidR="009472E4" w:rsidRPr="009472E4">
        <w:rPr>
          <w:kern w:val="3"/>
          <w:lang w:val="kk-KZ" w:bidi="hi-IN"/>
        </w:rPr>
        <w:t>ды</w:t>
      </w:r>
      <w:r w:rsidR="009472E4" w:rsidRPr="003D147B">
        <w:rPr>
          <w:kern w:val="3"/>
          <w:lang w:val="kk-KZ" w:bidi="hi-IN"/>
        </w:rPr>
        <w:t xml:space="preserve"> жөндеу</w:t>
      </w:r>
      <w:r>
        <w:rPr>
          <w:kern w:val="3"/>
          <w:lang w:val="kk-KZ" w:bidi="hi-IN"/>
        </w:rPr>
        <w:t>;</w:t>
      </w:r>
    </w:p>
    <w:p w:rsidR="009472E4" w:rsidRPr="003D147B" w:rsidRDefault="00EF771C" w:rsidP="009472E4">
      <w:pPr>
        <w:widowControl w:val="0"/>
        <w:suppressAutoHyphens/>
        <w:autoSpaceDN w:val="0"/>
        <w:textAlignment w:val="baseline"/>
        <w:rPr>
          <w:kern w:val="3"/>
          <w:lang w:val="kk-KZ" w:bidi="hi-IN"/>
        </w:rPr>
      </w:pPr>
      <w:r>
        <w:rPr>
          <w:kern w:val="3"/>
          <w:lang w:val="kk-KZ" w:bidi="hi-IN"/>
        </w:rPr>
        <w:t>в</w:t>
      </w:r>
      <w:r w:rsidR="009472E4" w:rsidRPr="003D147B">
        <w:rPr>
          <w:kern w:val="3"/>
          <w:lang w:val="kk-KZ" w:bidi="hi-IN"/>
        </w:rPr>
        <w:t>) оқыту</w:t>
      </w:r>
      <w:r>
        <w:rPr>
          <w:kern w:val="3"/>
          <w:lang w:val="kk-KZ" w:bidi="hi-IN"/>
        </w:rPr>
        <w:t>, кәсіби біліктілікті арттыру</w:t>
      </w:r>
      <w:r w:rsidR="009472E4" w:rsidRPr="003D147B">
        <w:rPr>
          <w:kern w:val="3"/>
          <w:lang w:val="kk-KZ" w:bidi="hi-IN"/>
        </w:rPr>
        <w:t xml:space="preserve"> құны;</w:t>
      </w:r>
    </w:p>
    <w:p w:rsidR="009472E4" w:rsidRPr="003D147B" w:rsidRDefault="00EF771C" w:rsidP="009472E4">
      <w:pPr>
        <w:widowControl w:val="0"/>
        <w:suppressAutoHyphens/>
        <w:autoSpaceDN w:val="0"/>
        <w:textAlignment w:val="baseline"/>
        <w:rPr>
          <w:kern w:val="3"/>
          <w:lang w:val="kk-KZ" w:bidi="hi-IN"/>
        </w:rPr>
      </w:pPr>
      <w:r>
        <w:rPr>
          <w:kern w:val="3"/>
          <w:lang w:val="kk-KZ" w:bidi="hi-IN"/>
        </w:rPr>
        <w:t>г</w:t>
      </w:r>
      <w:r w:rsidR="009472E4" w:rsidRPr="003D147B">
        <w:rPr>
          <w:kern w:val="3"/>
          <w:lang w:val="kk-KZ" w:bidi="hi-IN"/>
        </w:rPr>
        <w:t>) еңбекті шығындар, қауіпсіздік және қоршаған ортаны қорғау шаралары;</w:t>
      </w:r>
    </w:p>
    <w:p w:rsidR="009472E4" w:rsidRPr="00EF771C" w:rsidRDefault="00EF771C" w:rsidP="009472E4">
      <w:pPr>
        <w:widowControl w:val="0"/>
        <w:suppressAutoHyphens/>
        <w:autoSpaceDN w:val="0"/>
        <w:textAlignment w:val="baseline"/>
        <w:rPr>
          <w:kern w:val="3"/>
          <w:lang w:val="kk-KZ" w:bidi="hi-IN"/>
        </w:rPr>
      </w:pPr>
      <w:r>
        <w:rPr>
          <w:kern w:val="3"/>
          <w:lang w:val="kk-KZ" w:bidi="hi-IN"/>
        </w:rPr>
        <w:t>д</w:t>
      </w:r>
      <w:r w:rsidR="009472E4" w:rsidRPr="003D147B">
        <w:rPr>
          <w:kern w:val="3"/>
          <w:lang w:val="kk-KZ" w:bidi="hi-IN"/>
        </w:rPr>
        <w:t xml:space="preserve">) жұмыс </w:t>
      </w:r>
      <w:r w:rsidR="009472E4" w:rsidRPr="009472E4">
        <w:rPr>
          <w:kern w:val="3"/>
          <w:lang w:val="kk-KZ" w:bidi="hi-IN"/>
        </w:rPr>
        <w:t>барысындағы</w:t>
      </w:r>
      <w:r w:rsidR="009472E4" w:rsidRPr="003D147B">
        <w:rPr>
          <w:kern w:val="3"/>
          <w:lang w:val="kk-KZ" w:bidi="hi-IN"/>
        </w:rPr>
        <w:t xml:space="preserve"> ыстық тамақ</w:t>
      </w:r>
      <w:r w:rsidR="009472E4" w:rsidRPr="009472E4">
        <w:rPr>
          <w:kern w:val="3"/>
          <w:lang w:val="kk-KZ" w:bidi="hi-IN"/>
        </w:rPr>
        <w:t xml:space="preserve">пен </w:t>
      </w:r>
      <w:r w:rsidR="009472E4" w:rsidRPr="003D147B">
        <w:rPr>
          <w:kern w:val="3"/>
          <w:lang w:val="kk-KZ" w:bidi="hi-IN"/>
        </w:rPr>
        <w:t xml:space="preserve"> қызмет көрсету құны, (төлем аспазшылар</w:t>
      </w:r>
      <w:r w:rsidR="009472E4" w:rsidRPr="009472E4">
        <w:rPr>
          <w:kern w:val="3"/>
          <w:lang w:val="kk-KZ" w:bidi="hi-IN"/>
        </w:rPr>
        <w:t>ға төленеді</w:t>
      </w:r>
      <w:r w:rsidR="009472E4" w:rsidRPr="003D147B">
        <w:rPr>
          <w:kern w:val="3"/>
          <w:lang w:val="kk-KZ" w:bidi="hi-IN"/>
        </w:rPr>
        <w:t>)</w:t>
      </w:r>
      <w:r>
        <w:rPr>
          <w:kern w:val="3"/>
          <w:lang w:val="kk-KZ" w:bidi="hi-IN"/>
        </w:rPr>
        <w:t>;</w:t>
      </w:r>
    </w:p>
    <w:p w:rsidR="009472E4" w:rsidRPr="00EF771C" w:rsidRDefault="00EF771C" w:rsidP="009472E4">
      <w:pPr>
        <w:widowControl w:val="0"/>
        <w:suppressAutoHyphens/>
        <w:autoSpaceDN w:val="0"/>
        <w:textAlignment w:val="baseline"/>
        <w:rPr>
          <w:kern w:val="3"/>
          <w:lang w:val="kk-KZ" w:bidi="hi-IN"/>
        </w:rPr>
      </w:pPr>
      <w:r>
        <w:rPr>
          <w:kern w:val="3"/>
          <w:lang w:val="kk-KZ" w:bidi="hi-IN"/>
        </w:rPr>
        <w:t>ж</w:t>
      </w:r>
      <w:r w:rsidR="009472E4" w:rsidRPr="009472E4">
        <w:rPr>
          <w:kern w:val="3"/>
          <w:lang w:val="kk-KZ" w:bidi="hi-IN"/>
        </w:rPr>
        <w:t>)</w:t>
      </w:r>
      <w:r w:rsidR="009472E4" w:rsidRPr="00EF771C">
        <w:rPr>
          <w:kern w:val="3"/>
          <w:lang w:val="kk-KZ" w:bidi="hi-IN"/>
        </w:rPr>
        <w:t xml:space="preserve"> бекітілген стандарттары шеңберінд</w:t>
      </w:r>
      <w:r w:rsidR="009472E4" w:rsidRPr="009472E4">
        <w:rPr>
          <w:kern w:val="3"/>
          <w:lang w:val="kk-KZ" w:bidi="hi-IN"/>
        </w:rPr>
        <w:t>егі шығындар</w:t>
      </w:r>
      <w:r>
        <w:rPr>
          <w:kern w:val="3"/>
          <w:lang w:val="kk-KZ" w:bidi="hi-IN"/>
        </w:rPr>
        <w:t>;</w:t>
      </w:r>
    </w:p>
    <w:p w:rsidR="009472E4" w:rsidRPr="00EF771C" w:rsidRDefault="00EF771C" w:rsidP="009472E4">
      <w:pPr>
        <w:widowControl w:val="0"/>
        <w:suppressAutoHyphens/>
        <w:autoSpaceDN w:val="0"/>
        <w:textAlignment w:val="baseline"/>
        <w:rPr>
          <w:kern w:val="3"/>
          <w:lang w:val="kk-KZ" w:bidi="hi-IN"/>
        </w:rPr>
      </w:pPr>
      <w:r>
        <w:rPr>
          <w:kern w:val="3"/>
          <w:lang w:val="kk-KZ" w:bidi="hi-IN"/>
        </w:rPr>
        <w:t>з</w:t>
      </w:r>
      <w:r w:rsidR="009472E4" w:rsidRPr="003D147B">
        <w:rPr>
          <w:kern w:val="3"/>
          <w:lang w:val="kk-KZ" w:bidi="hi-IN"/>
        </w:rPr>
        <w:t xml:space="preserve">) </w:t>
      </w:r>
      <w:r>
        <w:rPr>
          <w:kern w:val="3"/>
          <w:lang w:val="kk-KZ" w:bidi="hi-IN"/>
        </w:rPr>
        <w:t>ө</w:t>
      </w:r>
      <w:r w:rsidR="009472E4" w:rsidRPr="003D147B">
        <w:rPr>
          <w:kern w:val="3"/>
          <w:lang w:val="kk-KZ" w:bidi="hi-IN"/>
        </w:rPr>
        <w:t>кiлдiк шығыстар; материалдарды жоғалту, зақымдау мен жетіспеушілігі және басқа да өндірістік емес шығындар</w:t>
      </w:r>
      <w:r>
        <w:rPr>
          <w:kern w:val="3"/>
          <w:lang w:val="kk-KZ" w:bidi="hi-IN"/>
        </w:rPr>
        <w:t>.</w:t>
      </w:r>
    </w:p>
    <w:p w:rsidR="009472E4" w:rsidRPr="009472E4" w:rsidRDefault="009472E4" w:rsidP="00EF771C">
      <w:pPr>
        <w:widowControl w:val="0"/>
        <w:suppressAutoHyphens/>
        <w:autoSpaceDN w:val="0"/>
        <w:textAlignment w:val="baseline"/>
        <w:rPr>
          <w:lang w:val="kk-KZ"/>
        </w:rPr>
      </w:pPr>
      <w:r w:rsidRPr="00EF771C">
        <w:rPr>
          <w:kern w:val="3"/>
          <w:lang w:val="kk-KZ" w:bidi="hi-IN"/>
        </w:rPr>
        <w:t xml:space="preserve">14) </w:t>
      </w:r>
      <w:r w:rsidR="00EF771C">
        <w:rPr>
          <w:kern w:val="3"/>
          <w:lang w:val="kk-KZ" w:bidi="hi-IN"/>
        </w:rPr>
        <w:t xml:space="preserve"> </w:t>
      </w:r>
      <w:r w:rsidRPr="00EF771C">
        <w:rPr>
          <w:kern w:val="3"/>
          <w:lang w:val="kk-KZ" w:bidi="hi-IN"/>
        </w:rPr>
        <w:t xml:space="preserve">«Өзге операциялық шығыстар» </w:t>
      </w:r>
      <w:r w:rsidRPr="009472E4">
        <w:rPr>
          <w:kern w:val="3"/>
          <w:lang w:val="kk-KZ" w:bidi="hi-IN"/>
        </w:rPr>
        <w:t>мыналарды</w:t>
      </w:r>
      <w:r w:rsidRPr="00EF771C">
        <w:rPr>
          <w:kern w:val="3"/>
          <w:lang w:val="kk-KZ" w:bidi="hi-IN"/>
        </w:rPr>
        <w:t xml:space="preserve"> қамтиды: мүлікті міндетті сақтандыру, </w:t>
      </w:r>
      <w:r w:rsidR="00026E49" w:rsidRPr="00EF771C">
        <w:rPr>
          <w:kern w:val="3"/>
          <w:lang w:val="kk-KZ" w:bidi="hi-IN"/>
        </w:rPr>
        <w:t>ұйымдар</w:t>
      </w:r>
      <w:r w:rsidRPr="00EF771C">
        <w:rPr>
          <w:kern w:val="3"/>
          <w:lang w:val="kk-KZ" w:bidi="hi-IN"/>
        </w:rPr>
        <w:t>ына арналған аударымдар, ластаушы заттардың өндірістік активтері, қалпына келтіру шығындары, жер телімдері үшін төлем</w:t>
      </w:r>
      <w:r w:rsidRPr="009472E4">
        <w:rPr>
          <w:kern w:val="3"/>
          <w:lang w:val="kk-KZ" w:bidi="hi-IN"/>
        </w:rPr>
        <w:t>дер</w:t>
      </w:r>
      <w:r w:rsidR="00EF771C">
        <w:rPr>
          <w:kern w:val="3"/>
          <w:lang w:val="kk-KZ" w:bidi="hi-IN"/>
        </w:rPr>
        <w:t xml:space="preserve">. </w:t>
      </w:r>
      <w:r w:rsidRPr="00EF771C">
        <w:rPr>
          <w:kern w:val="3"/>
          <w:lang w:val="kk-KZ" w:bidi="hi-IN"/>
        </w:rPr>
        <w:t>«Өзге операциялық шығыстар» ба</w:t>
      </w:r>
      <w:r w:rsidR="0033435F">
        <w:rPr>
          <w:kern w:val="3"/>
          <w:lang w:val="kk-KZ" w:bidi="hi-IN"/>
        </w:rPr>
        <w:t xml:space="preserve">бы бойынша </w:t>
      </w:r>
      <w:r w:rsidRPr="00EF771C">
        <w:rPr>
          <w:kern w:val="3"/>
          <w:lang w:val="kk-KZ" w:bidi="hi-IN"/>
        </w:rPr>
        <w:t>шығындар жалпы өндіру</w:t>
      </w:r>
      <w:r w:rsidRPr="009472E4">
        <w:rPr>
          <w:kern w:val="3"/>
          <w:lang w:val="kk-KZ" w:bidi="hi-IN"/>
        </w:rPr>
        <w:t xml:space="preserve">ден </w:t>
      </w:r>
      <w:r w:rsidRPr="00EF771C">
        <w:rPr>
          <w:kern w:val="3"/>
          <w:lang w:val="kk-KZ" w:bidi="hi-IN"/>
        </w:rPr>
        <w:t>мұнай және табиғи газ құны кіреді.</w:t>
      </w:r>
      <w:r w:rsidR="00EF771C">
        <w:rPr>
          <w:kern w:val="3"/>
          <w:lang w:val="kk-KZ" w:bidi="hi-IN"/>
        </w:rPr>
        <w:t xml:space="preserve"> </w:t>
      </w:r>
      <w:r w:rsidRPr="009472E4">
        <w:rPr>
          <w:lang w:val="kk-KZ"/>
        </w:rPr>
        <w:t>Мұндай шығындарға :</w:t>
      </w:r>
    </w:p>
    <w:p w:rsidR="009472E4" w:rsidRPr="009472E4" w:rsidRDefault="009472E4" w:rsidP="009472E4">
      <w:pPr>
        <w:rPr>
          <w:lang w:val="kk-KZ"/>
        </w:rPr>
      </w:pPr>
      <w:r w:rsidRPr="009472E4">
        <w:rPr>
          <w:lang w:val="kk-KZ"/>
        </w:rPr>
        <w:lastRenderedPageBreak/>
        <w:t xml:space="preserve">а) </w:t>
      </w:r>
      <w:r w:rsidR="00EF771C">
        <w:rPr>
          <w:lang w:val="kk-KZ"/>
        </w:rPr>
        <w:t>т</w:t>
      </w:r>
      <w:r w:rsidRPr="009472E4">
        <w:rPr>
          <w:lang w:val="kk-KZ"/>
        </w:rPr>
        <w:t>ауар парк</w:t>
      </w:r>
      <w:r w:rsidR="000850A6">
        <w:rPr>
          <w:lang w:val="kk-KZ"/>
        </w:rPr>
        <w:t>і</w:t>
      </w:r>
      <w:r w:rsidRPr="009472E4">
        <w:rPr>
          <w:lang w:val="kk-KZ"/>
        </w:rPr>
        <w:t xml:space="preserve"> пен сатып алушының құбырына немесе ыдысына мұнайды жіберетін орын, сонымен қатар мұнайды цистерналар мен мұнай құятын кемелер, насостық станциялар</w:t>
      </w:r>
      <w:r w:rsidR="00B319AF">
        <w:rPr>
          <w:lang w:val="kk-KZ"/>
        </w:rPr>
        <w:t>дағы</w:t>
      </w:r>
      <w:r w:rsidRPr="009472E4">
        <w:rPr>
          <w:lang w:val="kk-KZ"/>
        </w:rPr>
        <w:t xml:space="preserve"> эстакада, айлақ және басқа да негізгі </w:t>
      </w:r>
      <w:r w:rsidR="00B319AF">
        <w:rPr>
          <w:lang w:val="kk-KZ"/>
        </w:rPr>
        <w:t>қорлар</w:t>
      </w:r>
      <w:r w:rsidRPr="009472E4">
        <w:rPr>
          <w:lang w:val="kk-KZ"/>
        </w:rPr>
        <w:t>ға құю орны</w:t>
      </w:r>
      <w:r w:rsidR="00B319AF">
        <w:rPr>
          <w:lang w:val="kk-KZ"/>
        </w:rPr>
        <w:t xml:space="preserve"> </w:t>
      </w:r>
      <w:r w:rsidRPr="009472E4">
        <w:rPr>
          <w:lang w:val="kk-KZ"/>
        </w:rPr>
        <w:t>(эстакада,айлақ) арасында орналасқан жеке меншік мұнай құбырларының құнынан амортизациялық аударымдар;</w:t>
      </w:r>
    </w:p>
    <w:p w:rsidR="009472E4" w:rsidRPr="009472E4" w:rsidRDefault="00B319AF" w:rsidP="009472E4">
      <w:pPr>
        <w:rPr>
          <w:color w:val="000000" w:themeColor="text1"/>
          <w:lang w:val="kk-KZ"/>
        </w:rPr>
      </w:pPr>
      <w:r>
        <w:rPr>
          <w:color w:val="000000" w:themeColor="text1"/>
          <w:lang w:val="kk-KZ"/>
        </w:rPr>
        <w:t>ә</w:t>
      </w:r>
      <w:r w:rsidR="009472E4" w:rsidRPr="009472E4">
        <w:rPr>
          <w:color w:val="000000" w:themeColor="text1"/>
          <w:lang w:val="kk-KZ"/>
        </w:rPr>
        <w:t>)жұмысшылардың еңбегіне төленетін,</w:t>
      </w:r>
      <w:r>
        <w:rPr>
          <w:color w:val="000000" w:themeColor="text1"/>
          <w:lang w:val="kk-KZ"/>
        </w:rPr>
        <w:t xml:space="preserve"> </w:t>
      </w:r>
      <w:r w:rsidR="009472E4" w:rsidRPr="009472E4">
        <w:rPr>
          <w:color w:val="000000" w:themeColor="text1"/>
          <w:lang w:val="kk-KZ"/>
        </w:rPr>
        <w:t>әлеуметтік қажеттіліктерге жұмсалған,</w:t>
      </w:r>
      <w:r>
        <w:rPr>
          <w:color w:val="000000" w:themeColor="text1"/>
          <w:lang w:val="kk-KZ"/>
        </w:rPr>
        <w:t xml:space="preserve"> </w:t>
      </w:r>
      <w:r w:rsidR="009472E4" w:rsidRPr="009472E4">
        <w:rPr>
          <w:color w:val="000000" w:themeColor="text1"/>
          <w:lang w:val="kk-KZ"/>
        </w:rPr>
        <w:t>электроэнергия бағасынан,</w:t>
      </w:r>
      <w:r w:rsidR="000850A6">
        <w:rPr>
          <w:color w:val="000000" w:themeColor="text1"/>
          <w:lang w:val="kk-KZ"/>
        </w:rPr>
        <w:t xml:space="preserve"> </w:t>
      </w:r>
      <w:r w:rsidR="009472E4" w:rsidRPr="009472E4">
        <w:rPr>
          <w:color w:val="000000" w:themeColor="text1"/>
          <w:lang w:val="kk-KZ"/>
        </w:rPr>
        <w:t>жөндеуге кеткен шығындардан,</w:t>
      </w:r>
      <w:r w:rsidR="000850A6">
        <w:rPr>
          <w:color w:val="000000" w:themeColor="text1"/>
          <w:lang w:val="kk-KZ"/>
        </w:rPr>
        <w:t xml:space="preserve"> </w:t>
      </w:r>
      <w:r w:rsidR="009472E4" w:rsidRPr="009472E4">
        <w:rPr>
          <w:color w:val="000000" w:themeColor="text1"/>
          <w:lang w:val="kk-KZ"/>
        </w:rPr>
        <w:t>жұмсалған материалдардан және басқа да шығындардан тұратын мұнай құбырларын,</w:t>
      </w:r>
      <w:r>
        <w:rPr>
          <w:color w:val="000000" w:themeColor="text1"/>
          <w:lang w:val="kk-KZ"/>
        </w:rPr>
        <w:t xml:space="preserve"> </w:t>
      </w:r>
      <w:r w:rsidR="009472E4" w:rsidRPr="009472E4">
        <w:rPr>
          <w:color w:val="000000" w:themeColor="text1"/>
          <w:lang w:val="kk-KZ"/>
        </w:rPr>
        <w:t>мұнай құйылмалы ғимараттарын</w:t>
      </w:r>
      <w:r w:rsidR="000850A6">
        <w:rPr>
          <w:color w:val="000000" w:themeColor="text1"/>
          <w:lang w:val="kk-KZ"/>
        </w:rPr>
        <w:t xml:space="preserve"> </w:t>
      </w:r>
      <w:r w:rsidR="009472E4" w:rsidRPr="009472E4">
        <w:rPr>
          <w:color w:val="000000" w:themeColor="text1"/>
          <w:lang w:val="kk-KZ"/>
        </w:rPr>
        <w:t>(эстакад</w:t>
      </w:r>
      <w:r w:rsidR="000850A6">
        <w:rPr>
          <w:color w:val="000000" w:themeColor="text1"/>
          <w:lang w:val="kk-KZ"/>
        </w:rPr>
        <w:t>а</w:t>
      </w:r>
      <w:r w:rsidR="009472E4" w:rsidRPr="009472E4">
        <w:rPr>
          <w:color w:val="000000" w:themeColor="text1"/>
          <w:lang w:val="kk-KZ"/>
        </w:rPr>
        <w:t>,</w:t>
      </w:r>
      <w:r w:rsidR="000850A6">
        <w:rPr>
          <w:color w:val="000000" w:themeColor="text1"/>
          <w:lang w:val="kk-KZ"/>
        </w:rPr>
        <w:t xml:space="preserve"> </w:t>
      </w:r>
      <w:r w:rsidR="009472E4" w:rsidRPr="009472E4">
        <w:rPr>
          <w:color w:val="000000" w:themeColor="text1"/>
          <w:lang w:val="kk-KZ"/>
        </w:rPr>
        <w:t>теңіз және өзен айлақтары),</w:t>
      </w:r>
      <w:r w:rsidR="000850A6">
        <w:rPr>
          <w:color w:val="000000" w:themeColor="text1"/>
          <w:lang w:val="kk-KZ"/>
        </w:rPr>
        <w:t xml:space="preserve"> </w:t>
      </w:r>
      <w:r w:rsidR="009472E4" w:rsidRPr="009472E4">
        <w:rPr>
          <w:color w:val="000000" w:themeColor="text1"/>
          <w:lang w:val="kk-KZ"/>
        </w:rPr>
        <w:t>цистерналар мен мұнай құйылмалы кемелерге мұнай құю пунктерінде орналасқан сорғы станцияларын,темір кірме жолдар және т.б қамтамасыз етудегі шығындар</w:t>
      </w:r>
      <w:r>
        <w:rPr>
          <w:color w:val="000000" w:themeColor="text1"/>
          <w:lang w:val="kk-KZ"/>
        </w:rPr>
        <w:t>.</w:t>
      </w:r>
    </w:p>
    <w:p w:rsidR="006044E2" w:rsidRDefault="000850A6" w:rsidP="009472E4">
      <w:pPr>
        <w:rPr>
          <w:color w:val="000000" w:themeColor="text1"/>
          <w:lang w:val="kk-KZ"/>
        </w:rPr>
      </w:pPr>
      <w:r>
        <w:rPr>
          <w:color w:val="000000" w:themeColor="text1"/>
          <w:lang w:val="kk-KZ"/>
        </w:rPr>
        <w:t xml:space="preserve">  </w:t>
      </w:r>
    </w:p>
    <w:p w:rsidR="008F6D96" w:rsidRDefault="000401D0" w:rsidP="009472E4">
      <w:pPr>
        <w:rPr>
          <w:color w:val="000000" w:themeColor="text1"/>
          <w:lang w:val="kk-KZ"/>
        </w:rPr>
      </w:pPr>
      <w:r>
        <w:rPr>
          <w:color w:val="000000" w:themeColor="text1"/>
          <w:lang w:val="kk-KZ"/>
        </w:rPr>
        <w:t>5</w:t>
      </w:r>
      <w:r w:rsidR="008F6D96">
        <w:rPr>
          <w:color w:val="000000" w:themeColor="text1"/>
          <w:lang w:val="kk-KZ"/>
        </w:rPr>
        <w:t>.3 Э</w:t>
      </w:r>
      <w:r w:rsidR="008F6D96" w:rsidRPr="009472E4">
        <w:rPr>
          <w:color w:val="000000" w:themeColor="text1"/>
          <w:lang w:val="kk-KZ"/>
        </w:rPr>
        <w:t xml:space="preserve">кономикалық элементер мен калькуляциялық </w:t>
      </w:r>
      <w:r w:rsidR="008F6D96">
        <w:rPr>
          <w:color w:val="000000" w:themeColor="text1"/>
          <w:lang w:val="kk-KZ"/>
        </w:rPr>
        <w:t>баптары</w:t>
      </w:r>
      <w:r w:rsidR="008F6D96" w:rsidRPr="009472E4">
        <w:rPr>
          <w:color w:val="000000" w:themeColor="text1"/>
          <w:lang w:val="kk-KZ"/>
        </w:rPr>
        <w:t xml:space="preserve"> бойынша шығындар</w:t>
      </w:r>
      <w:r w:rsidR="008F6D96">
        <w:rPr>
          <w:color w:val="000000" w:themeColor="text1"/>
          <w:lang w:val="kk-KZ"/>
        </w:rPr>
        <w:t>ға жатқызу тәртібі</w:t>
      </w:r>
    </w:p>
    <w:p w:rsidR="008F6D96" w:rsidRDefault="008F6D96" w:rsidP="009472E4">
      <w:pPr>
        <w:rPr>
          <w:color w:val="000000" w:themeColor="text1"/>
          <w:lang w:val="kk-KZ"/>
        </w:rPr>
      </w:pPr>
    </w:p>
    <w:p w:rsidR="009472E4" w:rsidRPr="009472E4" w:rsidRDefault="009472E4" w:rsidP="009472E4">
      <w:pPr>
        <w:rPr>
          <w:color w:val="000000" w:themeColor="text1"/>
          <w:lang w:val="kk-KZ"/>
        </w:rPr>
      </w:pPr>
      <w:r w:rsidRPr="009472E4">
        <w:rPr>
          <w:color w:val="000000" w:themeColor="text1"/>
          <w:lang w:val="kk-KZ"/>
        </w:rPr>
        <w:t xml:space="preserve">Жоғарыда қарастырылған топтамалардағы экономикалық элементер мен калькуляциялық </w:t>
      </w:r>
      <w:r w:rsidR="00B319AF">
        <w:rPr>
          <w:color w:val="000000" w:themeColor="text1"/>
          <w:lang w:val="kk-KZ"/>
        </w:rPr>
        <w:t>баптары</w:t>
      </w:r>
      <w:r w:rsidRPr="009472E4">
        <w:rPr>
          <w:color w:val="000000" w:themeColor="text1"/>
          <w:lang w:val="kk-KZ"/>
        </w:rPr>
        <w:t xml:space="preserve"> бойынша шығындармен қатар басқа да белгілері бойынша шығындардың сапасын бағалау жүргізіледі.</w:t>
      </w:r>
      <w:r w:rsidR="00B319AF">
        <w:rPr>
          <w:color w:val="000000" w:themeColor="text1"/>
          <w:lang w:val="kk-KZ"/>
        </w:rPr>
        <w:t xml:space="preserve"> </w:t>
      </w:r>
      <w:r w:rsidRPr="009472E4">
        <w:rPr>
          <w:color w:val="000000" w:themeColor="text1"/>
          <w:lang w:val="kk-KZ"/>
        </w:rPr>
        <w:t>Осылайша жекелей өнімдердің және жұмыстардың  өзіндік құнының тәуелділік тәсіліне байланысты шығындар тура және жанама болып бөлінеді.</w:t>
      </w:r>
    </w:p>
    <w:p w:rsidR="00B319AF" w:rsidRDefault="009472E4" w:rsidP="009472E4">
      <w:pPr>
        <w:rPr>
          <w:color w:val="000000" w:themeColor="text1"/>
          <w:lang w:val="kk-KZ"/>
        </w:rPr>
      </w:pPr>
      <w:r w:rsidRPr="008312A6">
        <w:rPr>
          <w:color w:val="000000" w:themeColor="text1"/>
          <w:lang w:val="kk-KZ"/>
        </w:rPr>
        <w:t xml:space="preserve">  Тура шығындарға</w:t>
      </w:r>
      <w:r w:rsidRPr="009472E4">
        <w:rPr>
          <w:color w:val="000000" w:themeColor="text1"/>
          <w:lang w:val="kk-KZ"/>
        </w:rPr>
        <w:t xml:space="preserve"> өнімді өндірумен байланысты және осы өнімге тура белгісі бойынша тікелей қатысы шығындар жатқызылады.</w:t>
      </w:r>
      <w:r w:rsidR="00B319AF">
        <w:rPr>
          <w:color w:val="000000" w:themeColor="text1"/>
          <w:lang w:val="kk-KZ"/>
        </w:rPr>
        <w:t xml:space="preserve"> </w:t>
      </w:r>
      <w:r w:rsidRPr="009472E4">
        <w:rPr>
          <w:color w:val="000000" w:themeColor="text1"/>
          <w:lang w:val="kk-KZ"/>
        </w:rPr>
        <w:t>Ереже бойынша бұл шығындар өнім бірлігіне нормаланады.Тереңдіктегі сорғылар арқылы мұнай өндірудегі тура шығындарға шайқалмалы білдектердің қозғалтқыш жетектеріне немесе тереңдіктегі сорғыларға кеткен электроэнергия бағасы жатады. Компресс</w:t>
      </w:r>
      <w:r w:rsidR="008312A6">
        <w:rPr>
          <w:color w:val="000000" w:themeColor="text1"/>
          <w:lang w:val="kk-KZ"/>
        </w:rPr>
        <w:t>ор</w:t>
      </w:r>
      <w:r w:rsidRPr="009472E4">
        <w:rPr>
          <w:color w:val="000000" w:themeColor="text1"/>
          <w:lang w:val="kk-KZ"/>
        </w:rPr>
        <w:t xml:space="preserve">лық әдіс кезінде тура шығындарды </w:t>
      </w:r>
      <w:r w:rsidR="009C17B9">
        <w:rPr>
          <w:color w:val="000000" w:themeColor="text1"/>
          <w:lang w:val="kk-KZ"/>
        </w:rPr>
        <w:t>пайдалану</w:t>
      </w:r>
      <w:r w:rsidRPr="009472E4">
        <w:rPr>
          <w:color w:val="000000" w:themeColor="text1"/>
          <w:lang w:val="kk-KZ"/>
        </w:rPr>
        <w:t>ға жұмысшы агент ретінде ұңғымаға толтырылған тығыздалған ауа немесе газдың бағасы жатады.</w:t>
      </w:r>
      <w:r w:rsidR="00B319AF">
        <w:rPr>
          <w:color w:val="000000" w:themeColor="text1"/>
          <w:lang w:val="kk-KZ"/>
        </w:rPr>
        <w:t xml:space="preserve"> </w:t>
      </w:r>
      <w:r w:rsidRPr="009472E4">
        <w:rPr>
          <w:color w:val="000000" w:themeColor="text1"/>
          <w:lang w:val="kk-KZ"/>
        </w:rPr>
        <w:t xml:space="preserve">Сәйкесінше бұл шығындар ұңғыманы </w:t>
      </w:r>
      <w:r w:rsidR="00B319AF">
        <w:rPr>
          <w:color w:val="000000" w:themeColor="text1"/>
          <w:lang w:val="kk-KZ"/>
        </w:rPr>
        <w:t>пайдалану</w:t>
      </w:r>
      <w:r w:rsidRPr="009472E4">
        <w:rPr>
          <w:color w:val="000000" w:themeColor="text1"/>
          <w:lang w:val="kk-KZ"/>
        </w:rPr>
        <w:t xml:space="preserve"> кезінде осы н</w:t>
      </w:r>
      <w:r w:rsidR="00B319AF">
        <w:rPr>
          <w:color w:val="000000" w:themeColor="text1"/>
          <w:lang w:val="kk-KZ"/>
        </w:rPr>
        <w:t xml:space="preserve">емесе басқа да әдіспен алынған </w:t>
      </w:r>
      <w:r w:rsidRPr="009472E4">
        <w:rPr>
          <w:color w:val="000000" w:themeColor="text1"/>
          <w:lang w:val="kk-KZ"/>
        </w:rPr>
        <w:t>мұнайдың өзіндік бағасына қатысты.</w:t>
      </w:r>
    </w:p>
    <w:p w:rsidR="00B319AF" w:rsidRDefault="009472E4" w:rsidP="009472E4">
      <w:pPr>
        <w:rPr>
          <w:color w:val="000000" w:themeColor="text1"/>
          <w:lang w:val="kk-KZ"/>
        </w:rPr>
      </w:pPr>
      <w:r w:rsidRPr="009472E4">
        <w:rPr>
          <w:color w:val="000000" w:themeColor="text1"/>
          <w:lang w:val="kk-KZ"/>
        </w:rPr>
        <w:t>Газды жинаудағы және жеткізудегі,</w:t>
      </w:r>
      <w:r w:rsidR="00B319AF">
        <w:rPr>
          <w:color w:val="000000" w:themeColor="text1"/>
          <w:lang w:val="kk-KZ"/>
        </w:rPr>
        <w:t xml:space="preserve"> </w:t>
      </w:r>
      <w:r w:rsidRPr="009472E4">
        <w:rPr>
          <w:color w:val="000000" w:themeColor="text1"/>
          <w:lang w:val="kk-KZ"/>
        </w:rPr>
        <w:t>ауыстырып құю және сақтаудағы шығындар тура шығындарға жатады,</w:t>
      </w:r>
      <w:r w:rsidR="00B319AF">
        <w:rPr>
          <w:color w:val="000000" w:themeColor="text1"/>
          <w:lang w:val="kk-KZ"/>
        </w:rPr>
        <w:t xml:space="preserve"> бастапқылары</w:t>
      </w:r>
      <w:r w:rsidRPr="009472E4">
        <w:rPr>
          <w:color w:val="000000" w:themeColor="text1"/>
          <w:lang w:val="kk-KZ"/>
        </w:rPr>
        <w:t xml:space="preserve"> тікелей түрде мұнай газының өзі</w:t>
      </w:r>
      <w:r w:rsidR="00B319AF">
        <w:rPr>
          <w:color w:val="000000" w:themeColor="text1"/>
          <w:lang w:val="kk-KZ"/>
        </w:rPr>
        <w:t>ндік құнына</w:t>
      </w:r>
      <w:r w:rsidRPr="009472E4">
        <w:rPr>
          <w:color w:val="000000" w:themeColor="text1"/>
          <w:lang w:val="kk-KZ"/>
        </w:rPr>
        <w:t>,</w:t>
      </w:r>
      <w:r w:rsidR="00B319AF">
        <w:rPr>
          <w:color w:val="000000" w:themeColor="text1"/>
          <w:lang w:val="kk-KZ"/>
        </w:rPr>
        <w:t xml:space="preserve"> </w:t>
      </w:r>
      <w:r w:rsidRPr="009472E4">
        <w:rPr>
          <w:color w:val="000000" w:themeColor="text1"/>
          <w:lang w:val="kk-KZ"/>
        </w:rPr>
        <w:t>ал екіншілері мұнайдың өзіндік бағасына қатысты.</w:t>
      </w:r>
    </w:p>
    <w:p w:rsidR="009472E4" w:rsidRPr="009472E4" w:rsidRDefault="009472E4" w:rsidP="009472E4">
      <w:pPr>
        <w:rPr>
          <w:color w:val="000000" w:themeColor="text1"/>
          <w:lang w:val="kk-KZ"/>
        </w:rPr>
      </w:pPr>
      <w:r w:rsidRPr="009472E4">
        <w:rPr>
          <w:color w:val="000000" w:themeColor="text1"/>
          <w:lang w:val="kk-KZ"/>
        </w:rPr>
        <w:t>Бұрғылау кезіндегі тура шығындарға ұңғыманы бұрғылауға кететін материалдардың нормаланған және қосалқы бөліктердің шығындары,</w:t>
      </w:r>
      <w:r w:rsidR="00B319AF">
        <w:rPr>
          <w:color w:val="000000" w:themeColor="text1"/>
          <w:lang w:val="kk-KZ"/>
        </w:rPr>
        <w:t xml:space="preserve"> </w:t>
      </w:r>
      <w:r w:rsidRPr="009472E4">
        <w:rPr>
          <w:color w:val="000000" w:themeColor="text1"/>
          <w:lang w:val="kk-KZ"/>
        </w:rPr>
        <w:t>турбобұрғыны жалға алудағы шығындар,</w:t>
      </w:r>
      <w:r w:rsidR="00B319AF">
        <w:rPr>
          <w:color w:val="000000" w:themeColor="text1"/>
          <w:lang w:val="kk-KZ"/>
        </w:rPr>
        <w:t xml:space="preserve"> </w:t>
      </w:r>
      <w:r w:rsidRPr="009472E4">
        <w:rPr>
          <w:color w:val="000000" w:themeColor="text1"/>
          <w:lang w:val="kk-KZ"/>
        </w:rPr>
        <w:t>құбырлар,</w:t>
      </w:r>
      <w:r w:rsidR="00B319AF">
        <w:rPr>
          <w:color w:val="000000" w:themeColor="text1"/>
          <w:lang w:val="kk-KZ"/>
        </w:rPr>
        <w:t xml:space="preserve"> </w:t>
      </w:r>
      <w:r w:rsidRPr="009472E4">
        <w:rPr>
          <w:color w:val="000000" w:themeColor="text1"/>
          <w:lang w:val="kk-KZ"/>
        </w:rPr>
        <w:t>цемент</w:t>
      </w:r>
      <w:r w:rsidR="00B319AF">
        <w:rPr>
          <w:color w:val="000000" w:themeColor="text1"/>
          <w:lang w:val="kk-KZ"/>
        </w:rPr>
        <w:t>ке кеткен</w:t>
      </w:r>
      <w:r w:rsidRPr="009472E4">
        <w:rPr>
          <w:color w:val="000000" w:themeColor="text1"/>
          <w:lang w:val="kk-KZ"/>
        </w:rPr>
        <w:t xml:space="preserve"> шығындар және т.б шығындар жатады.</w:t>
      </w:r>
    </w:p>
    <w:p w:rsidR="00B319AF" w:rsidRDefault="009472E4" w:rsidP="009472E4">
      <w:pPr>
        <w:rPr>
          <w:color w:val="000000" w:themeColor="text1"/>
          <w:lang w:val="kk-KZ"/>
        </w:rPr>
      </w:pPr>
      <w:r w:rsidRPr="008312A6">
        <w:rPr>
          <w:color w:val="000000" w:themeColor="text1"/>
          <w:lang w:val="kk-KZ"/>
        </w:rPr>
        <w:t>Жанама шығындарға</w:t>
      </w:r>
      <w:r w:rsidRPr="009472E4">
        <w:rPr>
          <w:b/>
          <w:color w:val="000000" w:themeColor="text1"/>
          <w:lang w:val="kk-KZ"/>
        </w:rPr>
        <w:t xml:space="preserve"> </w:t>
      </w:r>
      <w:r w:rsidR="008312A6">
        <w:rPr>
          <w:color w:val="000000" w:themeColor="text1"/>
          <w:lang w:val="kk-KZ"/>
        </w:rPr>
        <w:t>ұйым</w:t>
      </w:r>
      <w:r w:rsidRPr="009472E4">
        <w:rPr>
          <w:color w:val="000000" w:themeColor="text1"/>
          <w:lang w:val="kk-KZ"/>
        </w:rPr>
        <w:t>ның өндірістік қызметіне жалпы қатысты немесе оның жеке бөлімшелерінің шығындары жатады.</w:t>
      </w:r>
      <w:r w:rsidR="00B319AF">
        <w:rPr>
          <w:color w:val="000000" w:themeColor="text1"/>
          <w:lang w:val="kk-KZ"/>
        </w:rPr>
        <w:t xml:space="preserve"> </w:t>
      </w:r>
      <w:r w:rsidRPr="009472E4">
        <w:rPr>
          <w:color w:val="000000" w:themeColor="text1"/>
          <w:lang w:val="kk-KZ"/>
        </w:rPr>
        <w:t>Өнімнің бірнеше түрін өндіру кезінде бұл шығындарды осы немесе басқа да өнімнің өзіндік құнына тікелей жатқызуға болмайды,</w:t>
      </w:r>
      <w:r w:rsidR="00B319AF">
        <w:rPr>
          <w:color w:val="000000" w:themeColor="text1"/>
          <w:lang w:val="kk-KZ"/>
        </w:rPr>
        <w:t xml:space="preserve"> </w:t>
      </w:r>
      <w:r w:rsidRPr="009472E4">
        <w:rPr>
          <w:color w:val="000000" w:themeColor="text1"/>
          <w:lang w:val="kk-KZ"/>
        </w:rPr>
        <w:t>сондықтан оларды пропорционалды түрде қабылданған экономикалық дәлелденген база арқылы өнімдердің жекелей түрлері арасында үлестіреді,</w:t>
      </w:r>
      <w:r w:rsidR="00B319AF">
        <w:rPr>
          <w:color w:val="000000" w:themeColor="text1"/>
          <w:lang w:val="kk-KZ"/>
        </w:rPr>
        <w:t xml:space="preserve"> </w:t>
      </w:r>
      <w:r w:rsidRPr="009472E4">
        <w:rPr>
          <w:color w:val="000000" w:themeColor="text1"/>
          <w:lang w:val="kk-KZ"/>
        </w:rPr>
        <w:t>яғни негізгі еңбекақы қосындысына, өнімнің салмақтық немесе көлемдік санына,</w:t>
      </w:r>
      <w:r w:rsidR="00B319AF">
        <w:rPr>
          <w:color w:val="000000" w:themeColor="text1"/>
          <w:lang w:val="kk-KZ"/>
        </w:rPr>
        <w:t xml:space="preserve"> </w:t>
      </w:r>
      <w:r w:rsidRPr="009472E4">
        <w:rPr>
          <w:color w:val="000000" w:themeColor="text1"/>
          <w:lang w:val="kk-KZ"/>
        </w:rPr>
        <w:t>тура шығындардың бағасына және т.б</w:t>
      </w:r>
      <w:r w:rsidR="00B319AF">
        <w:rPr>
          <w:color w:val="000000" w:themeColor="text1"/>
          <w:lang w:val="kk-KZ"/>
        </w:rPr>
        <w:t>.</w:t>
      </w:r>
    </w:p>
    <w:p w:rsidR="009472E4" w:rsidRPr="009472E4" w:rsidRDefault="009472E4" w:rsidP="009472E4">
      <w:pPr>
        <w:rPr>
          <w:color w:val="000000" w:themeColor="text1"/>
          <w:lang w:val="kk-KZ"/>
        </w:rPr>
      </w:pPr>
      <w:r w:rsidRPr="009472E4">
        <w:rPr>
          <w:color w:val="000000" w:themeColor="text1"/>
          <w:lang w:val="kk-KZ"/>
        </w:rPr>
        <w:lastRenderedPageBreak/>
        <w:t>Жанама шығындарға цехтық,</w:t>
      </w:r>
      <w:r w:rsidR="00B319AF">
        <w:rPr>
          <w:color w:val="000000" w:themeColor="text1"/>
          <w:lang w:val="kk-KZ"/>
        </w:rPr>
        <w:t xml:space="preserve"> </w:t>
      </w:r>
      <w:r w:rsidRPr="009472E4">
        <w:rPr>
          <w:color w:val="000000" w:themeColor="text1"/>
          <w:lang w:val="kk-KZ"/>
        </w:rPr>
        <w:t>мұнай өндірудегі жалпы шығындар,</w:t>
      </w:r>
      <w:r w:rsidR="00B319AF">
        <w:rPr>
          <w:color w:val="000000" w:themeColor="text1"/>
          <w:lang w:val="kk-KZ"/>
        </w:rPr>
        <w:t xml:space="preserve"> </w:t>
      </w:r>
      <w:r w:rsidRPr="009472E4">
        <w:rPr>
          <w:color w:val="000000" w:themeColor="text1"/>
          <w:lang w:val="kk-KZ"/>
        </w:rPr>
        <w:t>геологиялық барлау және бұрғылау кезіндегі ж</w:t>
      </w:r>
      <w:r w:rsidR="00B319AF">
        <w:rPr>
          <w:color w:val="000000" w:themeColor="text1"/>
          <w:lang w:val="kk-KZ"/>
        </w:rPr>
        <w:t>ү</w:t>
      </w:r>
      <w:r w:rsidRPr="009472E4">
        <w:rPr>
          <w:color w:val="000000" w:themeColor="text1"/>
          <w:lang w:val="kk-KZ"/>
        </w:rPr>
        <w:t>ктеме шығындар жатқызуға болады.</w:t>
      </w:r>
    </w:p>
    <w:p w:rsidR="009472E4" w:rsidRPr="009472E4" w:rsidRDefault="009472E4" w:rsidP="009472E4">
      <w:pPr>
        <w:rPr>
          <w:color w:val="000000" w:themeColor="text1"/>
          <w:lang w:val="kk-KZ"/>
        </w:rPr>
      </w:pPr>
      <w:r w:rsidRPr="009472E4">
        <w:rPr>
          <w:color w:val="000000" w:themeColor="text1"/>
          <w:lang w:val="kk-KZ"/>
        </w:rPr>
        <w:t>Өндірістің көлемі өзгеруінен шығындардың тәуелділігіне байланысты олар шартты тұрақты және шартты айнымалы болып бөлінеді.</w:t>
      </w:r>
    </w:p>
    <w:p w:rsidR="009472E4" w:rsidRPr="009472E4" w:rsidRDefault="009472E4" w:rsidP="009472E4">
      <w:pPr>
        <w:rPr>
          <w:color w:val="000000" w:themeColor="text1"/>
          <w:lang w:val="kk-KZ"/>
        </w:rPr>
      </w:pPr>
      <w:r w:rsidRPr="008312A6">
        <w:rPr>
          <w:color w:val="000000" w:themeColor="text1"/>
          <w:lang w:val="kk-KZ"/>
        </w:rPr>
        <w:t>Шартты тұрақты шығындар</w:t>
      </w:r>
      <w:r w:rsidRPr="009472E4">
        <w:rPr>
          <w:color w:val="000000" w:themeColor="text1"/>
          <w:lang w:val="kk-KZ"/>
        </w:rPr>
        <w:t xml:space="preserve"> өнімнің өндірістік көлемі көбеюі немесе азаюы кезінде өзінің абсолютті мөлшері өзгермейді немесе айтарлықтай өзгермейді.Сонымен қатар бұл шығындар өнім санына керісінше өндіріс көлеміне пропорционалды түрде өзгереді.Бұндай шығындарға амортизациялық төлемдер,мерзімді жұмыскердің еңбек ақысы,цехтық,жалпы өндірістік,үстеме шығындар (геологиялық барлау және бұрғылау) жатады. </w:t>
      </w:r>
    </w:p>
    <w:p w:rsidR="009472E4" w:rsidRPr="009472E4" w:rsidRDefault="009472E4" w:rsidP="009472E4">
      <w:pPr>
        <w:rPr>
          <w:color w:val="000000" w:themeColor="text1"/>
          <w:lang w:val="kk-KZ"/>
        </w:rPr>
      </w:pPr>
      <w:r w:rsidRPr="008312A6">
        <w:rPr>
          <w:color w:val="000000" w:themeColor="text1"/>
          <w:lang w:val="kk-KZ"/>
        </w:rPr>
        <w:t xml:space="preserve"> Шартты айнымалы шығындар</w:t>
      </w:r>
      <w:r w:rsidRPr="009472E4">
        <w:rPr>
          <w:color w:val="000000" w:themeColor="text1"/>
          <w:lang w:val="kk-KZ"/>
        </w:rPr>
        <w:t xml:space="preserve"> сол немесе басқа да көлемде өндірістің көлеміне абсолютті түрде байланысты. Ережеге сай өндіріс көлемі өзгергенде сәйкесінше шикізат шығыны,</w:t>
      </w:r>
      <w:r w:rsidR="008312A6">
        <w:rPr>
          <w:color w:val="000000" w:themeColor="text1"/>
          <w:lang w:val="kk-KZ"/>
        </w:rPr>
        <w:t xml:space="preserve"> </w:t>
      </w:r>
      <w:r w:rsidRPr="009472E4">
        <w:rPr>
          <w:color w:val="000000" w:themeColor="text1"/>
          <w:lang w:val="kk-KZ"/>
        </w:rPr>
        <w:t>негізгі материалдар,</w:t>
      </w:r>
      <w:r w:rsidR="00B319AF">
        <w:rPr>
          <w:color w:val="000000" w:themeColor="text1"/>
          <w:lang w:val="kk-KZ"/>
        </w:rPr>
        <w:t xml:space="preserve"> </w:t>
      </w:r>
      <w:r w:rsidRPr="009472E4">
        <w:rPr>
          <w:color w:val="000000" w:themeColor="text1"/>
          <w:lang w:val="kk-KZ"/>
        </w:rPr>
        <w:t>тех</w:t>
      </w:r>
      <w:r w:rsidR="00B319AF">
        <w:rPr>
          <w:color w:val="000000" w:themeColor="text1"/>
          <w:lang w:val="kk-KZ"/>
        </w:rPr>
        <w:t>н</w:t>
      </w:r>
      <w:r w:rsidRPr="009472E4">
        <w:rPr>
          <w:color w:val="000000" w:themeColor="text1"/>
          <w:lang w:val="kk-KZ"/>
        </w:rPr>
        <w:t>ологиялық жанармай,</w:t>
      </w:r>
      <w:r w:rsidR="00B319AF">
        <w:rPr>
          <w:color w:val="000000" w:themeColor="text1"/>
          <w:lang w:val="kk-KZ"/>
        </w:rPr>
        <w:t xml:space="preserve"> </w:t>
      </w:r>
      <w:r w:rsidRPr="009472E4">
        <w:rPr>
          <w:color w:val="000000" w:themeColor="text1"/>
          <w:lang w:val="kk-KZ"/>
        </w:rPr>
        <w:t>энергия және реагент шығындары да өзгереді.</w:t>
      </w:r>
      <w:r w:rsidR="008312A6">
        <w:rPr>
          <w:color w:val="000000" w:themeColor="text1"/>
          <w:lang w:val="kk-KZ"/>
        </w:rPr>
        <w:t xml:space="preserve"> </w:t>
      </w:r>
      <w:r w:rsidRPr="009472E4">
        <w:rPr>
          <w:color w:val="000000" w:themeColor="text1"/>
          <w:lang w:val="kk-KZ"/>
        </w:rPr>
        <w:t>Өзгеру сипатына байланысты шартты айнымалы шығындар пропорционалды және пропорционалды емес болып бөлінеді.</w:t>
      </w:r>
    </w:p>
    <w:p w:rsidR="009472E4" w:rsidRPr="009472E4" w:rsidRDefault="009472E4" w:rsidP="009472E4">
      <w:pPr>
        <w:rPr>
          <w:color w:val="000000" w:themeColor="text1"/>
          <w:lang w:val="kk-KZ"/>
        </w:rPr>
      </w:pPr>
      <w:r w:rsidRPr="009472E4">
        <w:rPr>
          <w:color w:val="000000" w:themeColor="text1"/>
          <w:lang w:val="kk-KZ"/>
        </w:rPr>
        <w:t xml:space="preserve">  Пропорционалды айнымалы шығындарға өндіріс көлеміне тура пропорционалды өзгеретін шығындар жатады,яғни өнім санын есептегенде өзгермейді(шикізат,реагенттер және т.б),</w:t>
      </w:r>
      <w:r w:rsidR="00B319AF">
        <w:rPr>
          <w:color w:val="000000" w:themeColor="text1"/>
          <w:lang w:val="kk-KZ"/>
        </w:rPr>
        <w:t xml:space="preserve"> </w:t>
      </w:r>
      <w:r w:rsidRPr="009472E4">
        <w:rPr>
          <w:color w:val="000000" w:themeColor="text1"/>
          <w:lang w:val="kk-KZ"/>
        </w:rPr>
        <w:t xml:space="preserve">пропорционалды емес шығындар үдемелі және </w:t>
      </w:r>
      <w:r w:rsidR="00B319AF">
        <w:rPr>
          <w:color w:val="000000" w:themeColor="text1"/>
          <w:lang w:val="kk-KZ"/>
        </w:rPr>
        <w:t>кемімелі</w:t>
      </w:r>
      <w:r w:rsidRPr="009472E4">
        <w:rPr>
          <w:color w:val="000000" w:themeColor="text1"/>
          <w:lang w:val="kk-KZ"/>
        </w:rPr>
        <w:t xml:space="preserve"> болуы мүмкін.</w:t>
      </w:r>
    </w:p>
    <w:p w:rsidR="009472E4" w:rsidRPr="009472E4" w:rsidRDefault="009472E4" w:rsidP="009472E4">
      <w:pPr>
        <w:rPr>
          <w:color w:val="000000" w:themeColor="text1"/>
          <w:lang w:val="kk-KZ"/>
        </w:rPr>
      </w:pPr>
      <w:r w:rsidRPr="009472E4">
        <w:rPr>
          <w:color w:val="000000" w:themeColor="text1"/>
          <w:lang w:val="kk-KZ"/>
        </w:rPr>
        <w:t>Үдемелі шығындар өнім өндірудің көлемі өсуі қарқынынан жылдам ұлғаяды</w:t>
      </w:r>
      <w:r w:rsidR="00B319AF">
        <w:rPr>
          <w:color w:val="000000" w:themeColor="text1"/>
          <w:lang w:val="kk-KZ"/>
        </w:rPr>
        <w:t xml:space="preserve"> </w:t>
      </w:r>
      <w:r w:rsidRPr="009472E4">
        <w:rPr>
          <w:color w:val="000000" w:themeColor="text1"/>
          <w:lang w:val="kk-KZ"/>
        </w:rPr>
        <w:t>(келісімді сыйақы жүйесінде төленетін жұмысшылардың еңбекақысы;өнімнің сапасын арттырудағы шығындар),ал азаймалы шығындар баяуырақ,мысалы жабдықтарды ағымдағы жөндеу шығындары өндіріс көлемімен салыстырғанда баяуырақ өседі.</w:t>
      </w:r>
    </w:p>
    <w:p w:rsidR="009472E4" w:rsidRPr="009472E4" w:rsidRDefault="009472E4" w:rsidP="009472E4">
      <w:pPr>
        <w:rPr>
          <w:color w:val="000000" w:themeColor="text1"/>
          <w:lang w:val="kk-KZ"/>
        </w:rPr>
      </w:pPr>
      <w:r w:rsidRPr="009472E4">
        <w:rPr>
          <w:color w:val="000000" w:themeColor="text1"/>
          <w:lang w:val="kk-KZ"/>
        </w:rPr>
        <w:t xml:space="preserve">Шығындардың өндіріс көлеміне байланысты көрсетілген ерекшеліктері </w:t>
      </w:r>
      <w:r w:rsidR="00B319AF">
        <w:rPr>
          <w:color w:val="000000" w:themeColor="text1"/>
          <w:lang w:val="kk-KZ"/>
        </w:rPr>
        <w:t>маңызды</w:t>
      </w:r>
      <w:r w:rsidRPr="009472E4">
        <w:rPr>
          <w:color w:val="000000" w:themeColor="text1"/>
          <w:lang w:val="kk-KZ"/>
        </w:rPr>
        <w:t xml:space="preserve"> және өнімнің өзіндік құнын жобалау мен </w:t>
      </w:r>
      <w:r w:rsidR="00B319AF">
        <w:rPr>
          <w:color w:val="000000" w:themeColor="text1"/>
          <w:lang w:val="kk-KZ"/>
        </w:rPr>
        <w:t>талдау</w:t>
      </w:r>
      <w:r w:rsidRPr="009472E4">
        <w:rPr>
          <w:color w:val="000000" w:themeColor="text1"/>
          <w:lang w:val="kk-KZ"/>
        </w:rPr>
        <w:t xml:space="preserve"> жасау кезінде есепке алыну керек.</w:t>
      </w:r>
      <w:r w:rsidR="00B319AF">
        <w:rPr>
          <w:color w:val="000000" w:themeColor="text1"/>
          <w:lang w:val="kk-KZ"/>
        </w:rPr>
        <w:t xml:space="preserve"> </w:t>
      </w:r>
      <w:r w:rsidRPr="009472E4">
        <w:rPr>
          <w:color w:val="000000" w:themeColor="text1"/>
          <w:lang w:val="kk-KZ"/>
        </w:rPr>
        <w:t>Өндіріс көлемі ұлғаюымен байланысты тұрақты шығындардың абсолют мөлшері өзгермейтіндігі есебінен өнім санының өзіндік құны төмендейді,</w:t>
      </w:r>
      <w:r w:rsidR="00B319AF">
        <w:rPr>
          <w:color w:val="000000" w:themeColor="text1"/>
          <w:lang w:val="kk-KZ"/>
        </w:rPr>
        <w:t xml:space="preserve"> </w:t>
      </w:r>
      <w:r w:rsidRPr="009472E4">
        <w:rPr>
          <w:color w:val="000000" w:themeColor="text1"/>
          <w:lang w:val="kk-KZ"/>
        </w:rPr>
        <w:t>ал өндіріс көлемі азайғанда жоғарылайды.</w:t>
      </w:r>
    </w:p>
    <w:p w:rsidR="009472E4" w:rsidRPr="009472E4" w:rsidRDefault="009472E4" w:rsidP="009472E4">
      <w:pPr>
        <w:rPr>
          <w:color w:val="000000" w:themeColor="text1"/>
          <w:lang w:val="kk-KZ"/>
        </w:rPr>
      </w:pPr>
      <w:r w:rsidRPr="009472E4">
        <w:rPr>
          <w:color w:val="000000" w:themeColor="text1"/>
          <w:lang w:val="kk-KZ"/>
        </w:rPr>
        <w:t>Пропорционалды шығындар есебінен өнімнің өзіндік құны өзгермейді,</w:t>
      </w:r>
      <w:r w:rsidR="00B319AF">
        <w:rPr>
          <w:color w:val="000000" w:themeColor="text1"/>
          <w:lang w:val="kk-KZ"/>
        </w:rPr>
        <w:t xml:space="preserve"> </w:t>
      </w:r>
      <w:r w:rsidRPr="009472E4">
        <w:rPr>
          <w:color w:val="000000" w:themeColor="text1"/>
          <w:lang w:val="kk-KZ"/>
        </w:rPr>
        <w:t>регрессивті шығындар есебінен өнімнің өндірістік көлемі ұлғаюына байланысты  тұрақты шығындармен салыстырғанда баяуырақ төмендейді,</w:t>
      </w:r>
      <w:r w:rsidR="00B319AF">
        <w:rPr>
          <w:color w:val="000000" w:themeColor="text1"/>
          <w:lang w:val="kk-KZ"/>
        </w:rPr>
        <w:t xml:space="preserve"> </w:t>
      </w:r>
      <w:r w:rsidRPr="009472E4">
        <w:rPr>
          <w:color w:val="000000" w:themeColor="text1"/>
          <w:lang w:val="kk-KZ"/>
        </w:rPr>
        <w:t>ал үдемелі шығындар есебінен ұлғаяды.</w:t>
      </w:r>
    </w:p>
    <w:p w:rsidR="009472E4" w:rsidRPr="009472E4" w:rsidRDefault="009472E4" w:rsidP="009472E4">
      <w:pPr>
        <w:rPr>
          <w:color w:val="000000" w:themeColor="text1"/>
          <w:lang w:val="kk-KZ"/>
        </w:rPr>
      </w:pPr>
      <w:r w:rsidRPr="009472E4">
        <w:rPr>
          <w:color w:val="000000" w:themeColor="text1"/>
          <w:lang w:val="kk-KZ"/>
        </w:rPr>
        <w:t>Меншікті салмақтың үдемелі шығындары өзіндік құнға байланысты аса маңызды еместігін ескеретін болсақ,</w:t>
      </w:r>
      <w:r w:rsidR="00B319AF">
        <w:rPr>
          <w:color w:val="000000" w:themeColor="text1"/>
          <w:lang w:val="kk-KZ"/>
        </w:rPr>
        <w:t xml:space="preserve"> </w:t>
      </w:r>
      <w:r w:rsidRPr="009472E4">
        <w:rPr>
          <w:color w:val="000000" w:themeColor="text1"/>
          <w:lang w:val="kk-KZ"/>
        </w:rPr>
        <w:t>онда ережеге сай өндіріс көлемінің ұлғаюы өнім санының өзіндік құны төмендеуіне алып келеді.</w:t>
      </w:r>
    </w:p>
    <w:p w:rsidR="009472E4" w:rsidRPr="009472E4" w:rsidRDefault="009472E4" w:rsidP="009472E4">
      <w:pPr>
        <w:rPr>
          <w:color w:val="000000" w:themeColor="text1"/>
          <w:lang w:val="kk-KZ"/>
        </w:rPr>
      </w:pPr>
      <w:r w:rsidRPr="009472E4">
        <w:rPr>
          <w:color w:val="000000" w:themeColor="text1"/>
          <w:lang w:val="kk-KZ"/>
        </w:rPr>
        <w:t xml:space="preserve">Технологиялық </w:t>
      </w:r>
      <w:r>
        <w:rPr>
          <w:color w:val="000000" w:themeColor="text1"/>
          <w:lang w:val="kk-KZ"/>
        </w:rPr>
        <w:t>үрдіс</w:t>
      </w:r>
      <w:r w:rsidRPr="009472E4">
        <w:rPr>
          <w:color w:val="000000" w:themeColor="text1"/>
          <w:lang w:val="kk-KZ"/>
        </w:rPr>
        <w:t>тер</w:t>
      </w:r>
      <w:r w:rsidR="00B319AF">
        <w:rPr>
          <w:color w:val="000000" w:themeColor="text1"/>
          <w:lang w:val="kk-KZ"/>
        </w:rPr>
        <w:t>ге</w:t>
      </w:r>
      <w:r w:rsidRPr="009472E4">
        <w:rPr>
          <w:color w:val="000000" w:themeColor="text1"/>
          <w:lang w:val="kk-KZ"/>
        </w:rPr>
        <w:t xml:space="preserve">  қатыс</w:t>
      </w:r>
      <w:r w:rsidR="00B319AF">
        <w:rPr>
          <w:color w:val="000000" w:themeColor="text1"/>
          <w:lang w:val="kk-KZ"/>
        </w:rPr>
        <w:t xml:space="preserve">ты </w:t>
      </w:r>
      <w:r w:rsidRPr="009472E4">
        <w:rPr>
          <w:color w:val="000000" w:themeColor="text1"/>
          <w:lang w:val="kk-KZ"/>
        </w:rPr>
        <w:t xml:space="preserve"> шығындар негізгі және үстеме шығындар болып бөлінеді.</w:t>
      </w:r>
    </w:p>
    <w:p w:rsidR="009472E4" w:rsidRPr="009472E4" w:rsidRDefault="009472E4" w:rsidP="009472E4">
      <w:pPr>
        <w:rPr>
          <w:color w:val="000000" w:themeColor="text1"/>
          <w:lang w:val="kk-KZ"/>
        </w:rPr>
      </w:pPr>
      <w:r w:rsidRPr="009472E4">
        <w:rPr>
          <w:color w:val="000000" w:themeColor="text1"/>
          <w:lang w:val="kk-KZ"/>
        </w:rPr>
        <w:t>Негізгі шығындарға</w:t>
      </w:r>
      <w:r w:rsidRPr="009472E4">
        <w:rPr>
          <w:b/>
          <w:color w:val="000000" w:themeColor="text1"/>
          <w:lang w:val="kk-KZ"/>
        </w:rPr>
        <w:t xml:space="preserve"> </w:t>
      </w:r>
      <w:r w:rsidRPr="009472E4">
        <w:rPr>
          <w:color w:val="000000" w:themeColor="text1"/>
          <w:lang w:val="kk-KZ"/>
        </w:rPr>
        <w:t>өнім өндірудегі тех</w:t>
      </w:r>
      <w:r w:rsidR="00833BB1">
        <w:rPr>
          <w:color w:val="000000" w:themeColor="text1"/>
          <w:lang w:val="kk-KZ"/>
        </w:rPr>
        <w:t>н</w:t>
      </w:r>
      <w:r w:rsidRPr="009472E4">
        <w:rPr>
          <w:color w:val="000000" w:themeColor="text1"/>
          <w:lang w:val="kk-KZ"/>
        </w:rPr>
        <w:t xml:space="preserve">ологиялық </w:t>
      </w:r>
      <w:r>
        <w:rPr>
          <w:color w:val="000000" w:themeColor="text1"/>
          <w:lang w:val="kk-KZ"/>
        </w:rPr>
        <w:t>үрдіс</w:t>
      </w:r>
      <w:r w:rsidRPr="009472E4">
        <w:rPr>
          <w:color w:val="000000" w:themeColor="text1"/>
          <w:lang w:val="kk-KZ"/>
        </w:rPr>
        <w:t>пен тікелей байланысты шығындар (шикізат,</w:t>
      </w:r>
      <w:r w:rsidR="00B319AF">
        <w:rPr>
          <w:color w:val="000000" w:themeColor="text1"/>
          <w:lang w:val="kk-KZ"/>
        </w:rPr>
        <w:t xml:space="preserve"> </w:t>
      </w:r>
      <w:r w:rsidRPr="009472E4">
        <w:rPr>
          <w:color w:val="000000" w:themeColor="text1"/>
          <w:lang w:val="kk-KZ"/>
        </w:rPr>
        <w:t>технологиялық жанармай және энергия,</w:t>
      </w:r>
      <w:r w:rsidR="00B319AF">
        <w:rPr>
          <w:color w:val="000000" w:themeColor="text1"/>
          <w:lang w:val="kk-KZ"/>
        </w:rPr>
        <w:t xml:space="preserve"> </w:t>
      </w:r>
      <w:r w:rsidRPr="009472E4">
        <w:rPr>
          <w:color w:val="000000" w:themeColor="text1"/>
          <w:lang w:val="kk-KZ"/>
        </w:rPr>
        <w:t>өндірістік бригада</w:t>
      </w:r>
      <w:r w:rsidR="00B319AF">
        <w:rPr>
          <w:color w:val="000000" w:themeColor="text1"/>
          <w:lang w:val="kk-KZ"/>
        </w:rPr>
        <w:t xml:space="preserve"> жұмысшыларының </w:t>
      </w:r>
      <w:r w:rsidRPr="009472E4">
        <w:rPr>
          <w:color w:val="000000" w:themeColor="text1"/>
          <w:lang w:val="kk-KZ"/>
        </w:rPr>
        <w:t>еңбекақысы,</w:t>
      </w:r>
      <w:r w:rsidR="000850A6">
        <w:rPr>
          <w:color w:val="000000" w:themeColor="text1"/>
          <w:lang w:val="kk-KZ"/>
        </w:rPr>
        <w:t xml:space="preserve"> </w:t>
      </w:r>
      <w:r w:rsidRPr="009472E4">
        <w:rPr>
          <w:color w:val="000000" w:themeColor="text1"/>
          <w:lang w:val="kk-KZ"/>
        </w:rPr>
        <w:t xml:space="preserve">ұңғымалар мен </w:t>
      </w:r>
      <w:r w:rsidRPr="009472E4">
        <w:rPr>
          <w:color w:val="000000" w:themeColor="text1"/>
          <w:lang w:val="kk-KZ"/>
        </w:rPr>
        <w:lastRenderedPageBreak/>
        <w:t>технологиялық құрылғылардың өтемпұлы,</w:t>
      </w:r>
      <w:r w:rsidR="00B319AF">
        <w:rPr>
          <w:color w:val="000000" w:themeColor="text1"/>
          <w:lang w:val="kk-KZ"/>
        </w:rPr>
        <w:t xml:space="preserve"> </w:t>
      </w:r>
      <w:r w:rsidRPr="009472E4">
        <w:rPr>
          <w:color w:val="000000" w:themeColor="text1"/>
          <w:lang w:val="kk-KZ"/>
        </w:rPr>
        <w:t xml:space="preserve">олардың ағымдағы жөндеуі және басқалары) жатады. </w:t>
      </w:r>
    </w:p>
    <w:p w:rsidR="009472E4" w:rsidRPr="009472E4" w:rsidRDefault="009472E4" w:rsidP="009472E4">
      <w:pPr>
        <w:rPr>
          <w:color w:val="000000" w:themeColor="text1"/>
          <w:lang w:val="kk-KZ"/>
        </w:rPr>
      </w:pPr>
      <w:r w:rsidRPr="009472E4">
        <w:rPr>
          <w:color w:val="000000" w:themeColor="text1"/>
          <w:lang w:val="kk-KZ"/>
        </w:rPr>
        <w:t>Үстеме шығындарға ұйыммен,</w:t>
      </w:r>
      <w:r w:rsidR="00B319AF">
        <w:rPr>
          <w:color w:val="000000" w:themeColor="text1"/>
          <w:lang w:val="kk-KZ"/>
        </w:rPr>
        <w:t xml:space="preserve"> </w:t>
      </w:r>
      <w:r w:rsidRPr="009472E4">
        <w:rPr>
          <w:color w:val="000000" w:themeColor="text1"/>
          <w:lang w:val="kk-KZ"/>
        </w:rPr>
        <w:t xml:space="preserve">басқарумен және өндірістік </w:t>
      </w:r>
      <w:r>
        <w:rPr>
          <w:color w:val="000000" w:themeColor="text1"/>
          <w:lang w:val="kk-KZ"/>
        </w:rPr>
        <w:t>үрдіс</w:t>
      </w:r>
      <w:r w:rsidRPr="009472E4">
        <w:rPr>
          <w:color w:val="000000" w:themeColor="text1"/>
          <w:lang w:val="kk-KZ"/>
        </w:rPr>
        <w:t>ке қызмет көрсетумен</w:t>
      </w:r>
      <w:r w:rsidR="00B319AF">
        <w:rPr>
          <w:color w:val="000000" w:themeColor="text1"/>
          <w:lang w:val="kk-KZ"/>
        </w:rPr>
        <w:t xml:space="preserve"> </w:t>
      </w:r>
      <w:r w:rsidRPr="009472E4">
        <w:rPr>
          <w:color w:val="000000" w:themeColor="text1"/>
          <w:lang w:val="kk-KZ"/>
        </w:rPr>
        <w:t>(цехтық,жалпы өндірістік шығындар) байланысты шығындар жатады.</w:t>
      </w:r>
    </w:p>
    <w:p w:rsidR="009472E4" w:rsidRPr="009472E4" w:rsidRDefault="009472E4" w:rsidP="009472E4">
      <w:pPr>
        <w:rPr>
          <w:color w:val="000000" w:themeColor="text1"/>
          <w:lang w:val="kk-KZ"/>
        </w:rPr>
      </w:pPr>
      <w:r>
        <w:rPr>
          <w:color w:val="000000" w:themeColor="text1"/>
          <w:lang w:val="kk-KZ"/>
        </w:rPr>
        <w:t xml:space="preserve"> </w:t>
      </w:r>
      <w:r w:rsidRPr="009472E4">
        <w:rPr>
          <w:color w:val="000000" w:themeColor="text1"/>
          <w:lang w:val="kk-KZ"/>
        </w:rPr>
        <w:t xml:space="preserve">Шығындардың пайда болу </w:t>
      </w:r>
      <w:r w:rsidR="00B319AF">
        <w:rPr>
          <w:color w:val="000000" w:themeColor="text1"/>
          <w:lang w:val="kk-KZ"/>
        </w:rPr>
        <w:t>мерзіміне</w:t>
      </w:r>
      <w:r w:rsidRPr="009472E4">
        <w:rPr>
          <w:color w:val="000000" w:themeColor="text1"/>
          <w:lang w:val="kk-KZ"/>
        </w:rPr>
        <w:t xml:space="preserve"> және өнімнің өзіндік құнына жатқызуға байланысты топтастыруды да көрсеткен жөн.</w:t>
      </w:r>
      <w:r w:rsidR="00B319AF">
        <w:rPr>
          <w:color w:val="000000" w:themeColor="text1"/>
          <w:lang w:val="kk-KZ"/>
        </w:rPr>
        <w:t xml:space="preserve"> </w:t>
      </w:r>
      <w:r w:rsidRPr="009472E4">
        <w:rPr>
          <w:color w:val="000000" w:themeColor="text1"/>
          <w:lang w:val="kk-KZ"/>
        </w:rPr>
        <w:t>Осы қағидаға сай шығындар ағымдағы кезең,</w:t>
      </w:r>
      <w:r w:rsidR="00B319AF">
        <w:rPr>
          <w:color w:val="000000" w:themeColor="text1"/>
          <w:lang w:val="kk-KZ"/>
        </w:rPr>
        <w:t xml:space="preserve"> </w:t>
      </w:r>
      <w:r w:rsidRPr="009472E4">
        <w:rPr>
          <w:color w:val="000000" w:themeColor="text1"/>
          <w:lang w:val="kk-KZ"/>
        </w:rPr>
        <w:t>алдағы кезең және болашақ кезең шығындары болып бөлінеді.</w:t>
      </w:r>
    </w:p>
    <w:p w:rsidR="009472E4" w:rsidRPr="009472E4" w:rsidRDefault="009472E4" w:rsidP="009472E4">
      <w:pPr>
        <w:rPr>
          <w:b/>
          <w:color w:val="000000" w:themeColor="text1"/>
          <w:lang w:val="kk-KZ"/>
        </w:rPr>
      </w:pPr>
      <w:r w:rsidRPr="009472E4">
        <w:rPr>
          <w:color w:val="000000" w:themeColor="text1"/>
          <w:lang w:val="kk-KZ"/>
        </w:rPr>
        <w:t>Ағымдағы кезең шығындарына</w:t>
      </w:r>
      <w:r w:rsidRPr="009472E4">
        <w:rPr>
          <w:b/>
          <w:color w:val="000000" w:themeColor="text1"/>
          <w:lang w:val="kk-KZ"/>
        </w:rPr>
        <w:t xml:space="preserve"> </w:t>
      </w:r>
      <w:r w:rsidRPr="009472E4">
        <w:rPr>
          <w:color w:val="000000" w:themeColor="text1"/>
          <w:lang w:val="kk-KZ"/>
        </w:rPr>
        <w:t>өнімнің жоспарланған немесе есепті кезеңіндегі өндірісі мен жүзеге асыруына қатысты шығындар жатады(өнімнің белгіленген кезеңдегі өзіндік құнына жататын алдағы кезеңдердің резервтік шығындарымен қоса).</w:t>
      </w:r>
    </w:p>
    <w:p w:rsidR="009472E4" w:rsidRPr="009472E4" w:rsidRDefault="009472E4" w:rsidP="009472E4">
      <w:pPr>
        <w:rPr>
          <w:color w:val="000000" w:themeColor="text1"/>
          <w:lang w:val="kk-KZ"/>
        </w:rPr>
      </w:pPr>
      <w:r w:rsidRPr="009472E4">
        <w:rPr>
          <w:color w:val="000000" w:themeColor="text1"/>
          <w:lang w:val="kk-KZ"/>
        </w:rPr>
        <w:t>Алдағы кезең шығындарына</w:t>
      </w:r>
      <w:r w:rsidRPr="009472E4">
        <w:rPr>
          <w:b/>
          <w:color w:val="000000" w:themeColor="text1"/>
          <w:lang w:val="kk-KZ"/>
        </w:rPr>
        <w:t xml:space="preserve"> </w:t>
      </w:r>
      <w:r w:rsidRPr="009472E4">
        <w:rPr>
          <w:color w:val="000000" w:themeColor="text1"/>
          <w:lang w:val="kk-KZ"/>
        </w:rPr>
        <w:t>сол кезеңде пайда болатын,бірақ белгілі бір себептерге байланысты болашақ кезеңдердегі өнімнің өзіндік құнына қатысты болу керек,ол шығындар сәйкесінше белгіленген уақытта орнын толтыру нормасына сай өнім санына қатысты болу керек.</w:t>
      </w:r>
      <w:r w:rsidR="00B319AF">
        <w:rPr>
          <w:color w:val="000000" w:themeColor="text1"/>
          <w:lang w:val="kk-KZ"/>
        </w:rPr>
        <w:t xml:space="preserve"> </w:t>
      </w:r>
      <w:r w:rsidRPr="009472E4">
        <w:rPr>
          <w:color w:val="000000" w:themeColor="text1"/>
          <w:lang w:val="kk-KZ"/>
        </w:rPr>
        <w:t>Ол мысалы,өзіндік құн есебінен өндірілетін өнімнің жаңа түрлерін меңгерудегі шығындар.</w:t>
      </w:r>
    </w:p>
    <w:p w:rsidR="009472E4" w:rsidRPr="009472E4" w:rsidRDefault="009472E4" w:rsidP="009472E4">
      <w:pPr>
        <w:rPr>
          <w:color w:val="000000" w:themeColor="text1"/>
          <w:lang w:val="kk-KZ"/>
        </w:rPr>
      </w:pPr>
      <w:r w:rsidRPr="009472E4">
        <w:rPr>
          <w:color w:val="000000" w:themeColor="text1"/>
          <w:lang w:val="kk-KZ"/>
        </w:rPr>
        <w:t>Болашақ кезеңдегі шығындар сақтық қорда сақтау</w:t>
      </w:r>
      <w:r w:rsidR="00B319AF">
        <w:rPr>
          <w:color w:val="000000" w:themeColor="text1"/>
          <w:lang w:val="kk-KZ"/>
        </w:rPr>
        <w:t xml:space="preserve"> </w:t>
      </w:r>
      <w:r w:rsidRPr="009472E4">
        <w:rPr>
          <w:color w:val="000000" w:themeColor="text1"/>
          <w:lang w:val="kk-KZ"/>
        </w:rPr>
        <w:t>(резервирование) жолымен сметалық-нормаланған тәртіптегі жоспарлы және есептік кезеңдегі өзіндік құнға ескерілетін күтілетін шығындар болып табылады. Оларға демалысқа төленетін шығындар, маусымдық өндірістің тұрақты шығындары және т.б. жатады.</w:t>
      </w:r>
    </w:p>
    <w:p w:rsidR="009472E4" w:rsidRPr="009472E4" w:rsidRDefault="009472E4" w:rsidP="009472E4">
      <w:pPr>
        <w:rPr>
          <w:color w:val="000000" w:themeColor="text1"/>
          <w:lang w:val="kk-KZ"/>
        </w:rPr>
      </w:pPr>
      <w:r w:rsidRPr="009472E4">
        <w:rPr>
          <w:color w:val="000000" w:themeColor="text1"/>
          <w:lang w:val="kk-KZ"/>
        </w:rPr>
        <w:t>Бұрғылау технологиясы мен ұйымдастыруының өзгешелігіне байланысты  ұңғыма құрылысына кететін шығын тобының өзіндік ерекшелігі бар. Осылайша, ұңғыма оқпанының</w:t>
      </w:r>
      <w:r w:rsidR="00B319AF">
        <w:rPr>
          <w:color w:val="000000" w:themeColor="text1"/>
          <w:lang w:val="kk-KZ"/>
        </w:rPr>
        <w:t xml:space="preserve"> </w:t>
      </w:r>
      <w:r w:rsidRPr="009472E4">
        <w:rPr>
          <w:color w:val="000000" w:themeColor="text1"/>
          <w:lang w:val="kk-KZ"/>
        </w:rPr>
        <w:t xml:space="preserve">ұңғылау технологиялық үрдісінде тікелей пайда болатын шығындар уақытқа байланысты шығындар және ұңғылау </w:t>
      </w:r>
      <w:r w:rsidR="00B319AF">
        <w:rPr>
          <w:color w:val="000000" w:themeColor="text1"/>
          <w:lang w:val="kk-KZ"/>
        </w:rPr>
        <w:t xml:space="preserve">шаршысына </w:t>
      </w:r>
      <w:r w:rsidRPr="009472E4">
        <w:rPr>
          <w:color w:val="000000" w:themeColor="text1"/>
          <w:lang w:val="kk-KZ"/>
        </w:rPr>
        <w:t xml:space="preserve">байланысты шығындар болып бөлінеді. </w:t>
      </w:r>
    </w:p>
    <w:p w:rsidR="009472E4" w:rsidRPr="009472E4" w:rsidRDefault="009472E4" w:rsidP="009472E4">
      <w:pPr>
        <w:rPr>
          <w:color w:val="000000" w:themeColor="text1"/>
          <w:lang w:val="kk-KZ"/>
        </w:rPr>
      </w:pPr>
      <w:r w:rsidRPr="009472E4">
        <w:rPr>
          <w:color w:val="000000" w:themeColor="text1"/>
          <w:lang w:val="kk-KZ"/>
        </w:rPr>
        <w:t xml:space="preserve">Уақытқа байланысты шығындарға ұңғыманы бұрғылау жұмыстарының ұзақтығына тура пропорционалды мөлшердегі шығындар жатады. Оларға бұрғылау бригадасының </w:t>
      </w:r>
      <w:r w:rsidR="00B319AF">
        <w:rPr>
          <w:color w:val="000000" w:themeColor="text1"/>
          <w:lang w:val="kk-KZ"/>
        </w:rPr>
        <w:t xml:space="preserve">жұмысшыларының </w:t>
      </w:r>
      <w:r w:rsidRPr="009472E4">
        <w:rPr>
          <w:color w:val="000000" w:themeColor="text1"/>
          <w:lang w:val="kk-KZ"/>
        </w:rPr>
        <w:t>жалақысын төлеу, бұрғылау құрылғысын қамтамасыз ету және амортизация, кенжарлы қозғалтқыш пен құралдарды жалға алу, көлік шығындары, электрқондырғылар мен жоғары кернеулі желіні қамтамасыз етуге кеткен шығындар және т.б. жатады.</w:t>
      </w:r>
    </w:p>
    <w:p w:rsidR="009472E4" w:rsidRPr="009472E4" w:rsidRDefault="009472E4" w:rsidP="009472E4">
      <w:pPr>
        <w:rPr>
          <w:color w:val="000000" w:themeColor="text1"/>
          <w:lang w:val="kk-KZ"/>
        </w:rPr>
      </w:pPr>
      <w:r w:rsidRPr="009472E4">
        <w:rPr>
          <w:color w:val="000000" w:themeColor="text1"/>
          <w:lang w:val="kk-KZ"/>
        </w:rPr>
        <w:t>Ұңғылау шаршысына байланысты шығындарға мөлшері салынған ұңғыманың тереңдігіне байланысты шығындар жатады. Бұл шегендеу құбырларына, цементке, қашауға, бұрғы құрылысы мен монтажына және т.б. кететін шығындар.</w:t>
      </w:r>
    </w:p>
    <w:p w:rsidR="009472E4" w:rsidRPr="009472E4" w:rsidRDefault="009472E4" w:rsidP="009472E4">
      <w:pPr>
        <w:rPr>
          <w:color w:val="000000" w:themeColor="text1"/>
          <w:lang w:val="kk-KZ"/>
        </w:rPr>
      </w:pPr>
      <w:r w:rsidRPr="009472E4">
        <w:rPr>
          <w:color w:val="000000" w:themeColor="text1"/>
          <w:lang w:val="kk-KZ"/>
        </w:rPr>
        <w:t xml:space="preserve">Өнімнің өзіндік құнына қосылатын шығындар біркелкілік деңгейіне байланысты элементті және  кешенді болып бөлінеді. Амортизация, жалақы, жанармай, энергияға кететін шығындар тек бір ғана элементтен тұрады, сондықтан оларды элементтік деп атайды. Құрылғыларды пайдалану және қамтамасыз ету, ағымдағы жөндеу, өндірістен тыс шығындар, әкімшілік-басқару шығындары сияқты шығындар бірнеше шығын элементтерінен тұрады, </w:t>
      </w:r>
      <w:r w:rsidRPr="009472E4">
        <w:rPr>
          <w:color w:val="000000" w:themeColor="text1"/>
          <w:lang w:val="kk-KZ"/>
        </w:rPr>
        <w:lastRenderedPageBreak/>
        <w:t xml:space="preserve">сондықтан оларды кешенді деп атайды. Сонымен, құрылғыларды пайдалану және қамтамасыз ету шығынының құрамына құрылғылар амортизациясы, осы құрылғыларда жұмыс істейтін жұмысшылардың жалақысы, көмекші материалдарға кететін шығындар кіреді. </w:t>
      </w:r>
    </w:p>
    <w:p w:rsidR="009472E4" w:rsidRPr="009472E4" w:rsidRDefault="009472E4" w:rsidP="009472E4">
      <w:pPr>
        <w:rPr>
          <w:color w:val="000000" w:themeColor="text1"/>
          <w:lang w:val="kk-KZ"/>
        </w:rPr>
      </w:pPr>
      <w:r w:rsidRPr="009472E4">
        <w:rPr>
          <w:color w:val="000000" w:themeColor="text1"/>
          <w:lang w:val="kk-KZ"/>
        </w:rPr>
        <w:t xml:space="preserve">Мұнай </w:t>
      </w:r>
      <w:r w:rsidR="00B319AF">
        <w:rPr>
          <w:color w:val="000000" w:themeColor="text1"/>
          <w:lang w:val="kk-KZ"/>
        </w:rPr>
        <w:t xml:space="preserve">газ секторының өнім </w:t>
      </w:r>
      <w:r w:rsidRPr="009472E4">
        <w:rPr>
          <w:color w:val="000000" w:themeColor="text1"/>
          <w:lang w:val="kk-KZ"/>
        </w:rPr>
        <w:t>өндірудің өзіндік құнына келесі шығындар кіреді:</w:t>
      </w:r>
    </w:p>
    <w:p w:rsidR="009472E4" w:rsidRPr="009472E4" w:rsidRDefault="009472E4" w:rsidP="009472E4">
      <w:pPr>
        <w:rPr>
          <w:color w:val="000000" w:themeColor="text1"/>
          <w:lang w:val="kk-KZ"/>
        </w:rPr>
      </w:pPr>
      <w:r w:rsidRPr="009472E4">
        <w:rPr>
          <w:color w:val="000000" w:themeColor="text1"/>
          <w:lang w:val="kk-KZ"/>
        </w:rPr>
        <w:t>1) өндіріс технологиясы және ұйымдастыруымен келісілген, мұнай (газ) өндіру мен кәсіп</w:t>
      </w:r>
      <w:r w:rsidR="00FA125B">
        <w:rPr>
          <w:color w:val="000000" w:themeColor="text1"/>
          <w:lang w:val="kk-KZ"/>
        </w:rPr>
        <w:t>керлік</w:t>
      </w:r>
      <w:r w:rsidRPr="009472E4">
        <w:rPr>
          <w:color w:val="000000" w:themeColor="text1"/>
          <w:lang w:val="kk-KZ"/>
        </w:rPr>
        <w:t>пен тікелей байланысты шығындар;</w:t>
      </w:r>
    </w:p>
    <w:p w:rsidR="009472E4" w:rsidRPr="009472E4" w:rsidRDefault="009472E4" w:rsidP="009472E4">
      <w:pPr>
        <w:rPr>
          <w:color w:val="000000" w:themeColor="text1"/>
          <w:lang w:val="kk-KZ"/>
        </w:rPr>
      </w:pPr>
      <w:r w:rsidRPr="009472E4">
        <w:rPr>
          <w:color w:val="000000" w:themeColor="text1"/>
          <w:lang w:val="kk-KZ"/>
        </w:rPr>
        <w:t>2) пайдалы қазбаларды өндіруге кеткен төлемдер, жерді қалпына келтіруге кеткен шығындар, түбіне жіберілетін сүрекке кеткен төлем, сондай-ақ өн</w:t>
      </w:r>
      <w:r w:rsidR="00FA125B">
        <w:rPr>
          <w:color w:val="000000" w:themeColor="text1"/>
          <w:lang w:val="kk-KZ"/>
        </w:rPr>
        <w:t>дірістік</w:t>
      </w:r>
      <w:r w:rsidRPr="009472E4">
        <w:rPr>
          <w:color w:val="000000" w:themeColor="text1"/>
          <w:lang w:val="kk-KZ"/>
        </w:rPr>
        <w:t xml:space="preserve"> </w:t>
      </w:r>
      <w:r w:rsidR="008312A6">
        <w:rPr>
          <w:color w:val="000000" w:themeColor="text1"/>
          <w:lang w:val="kk-KZ"/>
        </w:rPr>
        <w:t>ұйым</w:t>
      </w:r>
      <w:r w:rsidRPr="009472E4">
        <w:rPr>
          <w:color w:val="000000" w:themeColor="text1"/>
          <w:lang w:val="kk-KZ"/>
        </w:rPr>
        <w:t>ның су шаруашылық жүйесінен орнатылған шектер көлеміндегі алынатын суға төлем</w:t>
      </w:r>
      <w:r w:rsidR="00FA125B">
        <w:rPr>
          <w:color w:val="000000" w:themeColor="text1"/>
          <w:lang w:val="kk-KZ"/>
        </w:rPr>
        <w:t xml:space="preserve"> және қ</w:t>
      </w:r>
      <w:r w:rsidRPr="009472E4">
        <w:rPr>
          <w:color w:val="000000" w:themeColor="text1"/>
          <w:lang w:val="kk-KZ"/>
        </w:rPr>
        <w:t>оршаған ортаға ластағыш заттарды тастау үшін төлем;</w:t>
      </w:r>
    </w:p>
    <w:p w:rsidR="009472E4" w:rsidRPr="009472E4" w:rsidRDefault="009472E4" w:rsidP="009472E4">
      <w:pPr>
        <w:rPr>
          <w:color w:val="000000" w:themeColor="text1"/>
          <w:lang w:val="kk-KZ"/>
        </w:rPr>
      </w:pPr>
      <w:r w:rsidRPr="009472E4">
        <w:rPr>
          <w:color w:val="000000" w:themeColor="text1"/>
          <w:lang w:val="kk-KZ"/>
        </w:rPr>
        <w:t>3) өндірісті дайындау және игеруге кеткен шығындар: жаңа мұнайгаз өндіруді ұйымдастыруға байланысты дайындық жұмыстарына, өндіріске қайта енгізілген алаңдарды басқаруға (күрделі салымдардың есебінен қарымталуға тиісті шығындардын басқа), ашық тау жұмыстары</w:t>
      </w:r>
      <w:r w:rsidR="00FA125B">
        <w:rPr>
          <w:color w:val="000000" w:themeColor="text1"/>
          <w:lang w:val="kk-KZ"/>
        </w:rPr>
        <w:t xml:space="preserve"> мен биік</w:t>
      </w:r>
      <w:r w:rsidRPr="009472E4">
        <w:rPr>
          <w:color w:val="000000" w:themeColor="text1"/>
          <w:lang w:val="kk-KZ"/>
        </w:rPr>
        <w:t xml:space="preserve"> жерлердегі аумақтарды, келесі жерді қалпына келтіру кезңінде қолданатын құнарлы топырақ қабатын сақтауға арналған алаңды тазалауға, өндірілген шикізатты шығару үшін уақытша кіреберіс жолдарды салуға, жұмыстың басқа түрлеріне кеткен шығындар;</w:t>
      </w:r>
    </w:p>
    <w:p w:rsidR="009472E4" w:rsidRPr="009472E4" w:rsidRDefault="009472E4" w:rsidP="009472E4">
      <w:pPr>
        <w:rPr>
          <w:color w:val="000000" w:themeColor="text1"/>
          <w:lang w:val="kk-KZ"/>
        </w:rPr>
      </w:pPr>
      <w:r w:rsidRPr="009472E4">
        <w:rPr>
          <w:color w:val="000000" w:themeColor="text1"/>
          <w:lang w:val="kk-KZ"/>
        </w:rPr>
        <w:t>4)  өндіріс технологиясы мен ұйымдастыруын жетілдіруге байланысты күрделі емес сипаттағы шығындар. Жаңа технологияларды құру және қолданыстағысын жетілдіру бойынша, сондай-ақ ғылыми зерттеу және тәжірибелік-құрастырымдық жұмыстарын өткізуге байланысты өнімнің сапсын арттыру бойынша шығындарды қаржыландыру;</w:t>
      </w:r>
    </w:p>
    <w:p w:rsidR="009472E4" w:rsidRPr="009472E4" w:rsidRDefault="009472E4" w:rsidP="009472E4">
      <w:pPr>
        <w:rPr>
          <w:color w:val="000000" w:themeColor="text1"/>
          <w:lang w:val="kk-KZ"/>
        </w:rPr>
      </w:pPr>
      <w:r w:rsidRPr="009472E4">
        <w:rPr>
          <w:color w:val="000000" w:themeColor="text1"/>
          <w:lang w:val="kk-KZ"/>
        </w:rPr>
        <w:t xml:space="preserve">5) өндірістік </w:t>
      </w:r>
      <w:r w:rsidR="00D76DB6">
        <w:rPr>
          <w:color w:val="000000" w:themeColor="text1"/>
          <w:lang w:val="kk-KZ"/>
        </w:rPr>
        <w:t>үрдіс</w:t>
      </w:r>
      <w:r w:rsidRPr="009472E4">
        <w:rPr>
          <w:color w:val="000000" w:themeColor="text1"/>
          <w:lang w:val="kk-KZ"/>
        </w:rPr>
        <w:t>ті қызмет етуге кеткен щығындар: өндірісті материалдармен, жанармаймен, энергиямен, құралдармен, құрылғылармен және басқа да құралдармен, еңбек заттарымен қамтамасыз ету бойынша;</w:t>
      </w:r>
    </w:p>
    <w:p w:rsidR="009472E4" w:rsidRPr="009472E4" w:rsidRDefault="009472E4" w:rsidP="009472E4">
      <w:pPr>
        <w:rPr>
          <w:color w:val="000000" w:themeColor="text1"/>
          <w:lang w:val="kk-KZ"/>
        </w:rPr>
      </w:pPr>
      <w:r w:rsidRPr="009472E4">
        <w:rPr>
          <w:color w:val="000000" w:themeColor="text1"/>
          <w:lang w:val="kk-KZ"/>
        </w:rPr>
        <w:t>6) негізгі өндірістік қорды жұмыс жағдайында ұстауға (техникалық тексеруге және  күтіміне, ағымдағы, орта және күрделі жөндеу жүргізуге кететін шығындар);</w:t>
      </w:r>
    </w:p>
    <w:p w:rsidR="009472E4" w:rsidRPr="009472E4" w:rsidRDefault="009472E4" w:rsidP="009472E4">
      <w:pPr>
        <w:rPr>
          <w:color w:val="000000" w:themeColor="text1"/>
          <w:lang w:val="kk-KZ"/>
        </w:rPr>
      </w:pPr>
      <w:r w:rsidRPr="009472E4">
        <w:rPr>
          <w:color w:val="000000" w:themeColor="text1"/>
          <w:lang w:val="kk-KZ"/>
        </w:rPr>
        <w:t>7) қондырғыларды жаңғырту, сонымен қатар күрделі салымдардың есебінен жүзеге асырылатын негізгі қор нысандарын қайта құрылымдау, оларды өткізуге кеткен шығындар мұнай және газ өндірудің өзіндік құнына кіргізілмейді;</w:t>
      </w:r>
    </w:p>
    <w:p w:rsidR="009472E4" w:rsidRPr="009472E4" w:rsidRDefault="009472E4" w:rsidP="009472E4">
      <w:pPr>
        <w:rPr>
          <w:color w:val="000000" w:themeColor="text1"/>
          <w:lang w:val="kk-KZ"/>
        </w:rPr>
      </w:pPr>
      <w:r w:rsidRPr="009472E4">
        <w:rPr>
          <w:color w:val="000000" w:themeColor="text1"/>
          <w:lang w:val="kk-KZ"/>
        </w:rPr>
        <w:t>8)</w:t>
      </w:r>
      <w:r w:rsidR="00FA125B">
        <w:rPr>
          <w:color w:val="000000" w:themeColor="text1"/>
          <w:lang w:val="kk-KZ"/>
        </w:rPr>
        <w:t xml:space="preserve"> </w:t>
      </w:r>
      <w:r w:rsidRPr="009472E4">
        <w:rPr>
          <w:color w:val="000000" w:themeColor="text1"/>
          <w:lang w:val="kk-KZ"/>
        </w:rPr>
        <w:t>қалыпты еңбек жағдайы және қауіпсіздік техникасын қамтамасыз етуге кеткен шығындар: машиналарды және олардың қозғалмалы бөліктерін,  люктерін, тесіктерін, дабылдатпаларын бөгеттермен қамтамсыз ету және құрылғылар, қауіпсіздік техникасын қамтамасыз ететін түрлі күрделі емес сипаттағы құрылғылар;</w:t>
      </w:r>
    </w:p>
    <w:p w:rsidR="009472E4" w:rsidRPr="009472E4" w:rsidRDefault="009472E4" w:rsidP="009472E4">
      <w:pPr>
        <w:rPr>
          <w:color w:val="000000" w:themeColor="text1"/>
          <w:lang w:val="kk-KZ"/>
        </w:rPr>
      </w:pPr>
      <w:r w:rsidRPr="009472E4">
        <w:rPr>
          <w:color w:val="000000" w:themeColor="text1"/>
          <w:lang w:val="kk-KZ"/>
        </w:rPr>
        <w:t xml:space="preserve">9) табиғатты қорғау бағытындағы қорларды қамтамысыз ету және пайдалануға байланысты ағымдағы шығындар: тазалау құрылымдары, күлтұтқыштар, сүзгілер мен басқа да табиғатты қорғау нысандары, </w:t>
      </w:r>
      <w:r w:rsidRPr="009472E4">
        <w:rPr>
          <w:color w:val="000000" w:themeColor="text1"/>
          <w:lang w:val="kk-KZ"/>
        </w:rPr>
        <w:lastRenderedPageBreak/>
        <w:t>экологиялық қауіпті қалдықтарды көмуге кеткен шығындар, оларды қабылдағаны, сақтағаны және жойғаны үшін басқа да ұйымдардың қызметіне төлем;</w:t>
      </w:r>
    </w:p>
    <w:p w:rsidR="009472E4" w:rsidRPr="009472E4" w:rsidRDefault="009472E4" w:rsidP="009472E4">
      <w:pPr>
        <w:rPr>
          <w:color w:val="000000" w:themeColor="text1"/>
          <w:lang w:val="kk-KZ"/>
        </w:rPr>
      </w:pPr>
      <w:r w:rsidRPr="009472E4">
        <w:rPr>
          <w:color w:val="000000" w:themeColor="text1"/>
          <w:lang w:val="kk-KZ"/>
        </w:rPr>
        <w:t xml:space="preserve">10) табиғатты қорғау шығындару; </w:t>
      </w:r>
    </w:p>
    <w:p w:rsidR="009472E4" w:rsidRPr="009472E4" w:rsidRDefault="009472E4" w:rsidP="009472E4">
      <w:pPr>
        <w:rPr>
          <w:color w:val="000000" w:themeColor="text1"/>
          <w:lang w:val="kk-KZ"/>
        </w:rPr>
      </w:pPr>
      <w:r w:rsidRPr="009472E4">
        <w:rPr>
          <w:color w:val="000000" w:themeColor="text1"/>
          <w:lang w:val="kk-KZ"/>
        </w:rPr>
        <w:t>11) өндірісті басқаруға байланысты шығындар: акционерлік қоғамның аппарат жұмысшыларын қамтамсыз ету, оның структуралық бөлімшелерін біріктіру, қызметтік жеңіл автокөлік қамтамасыз ету және жеке жеңіл автокөліктерін қызметтік жол жүру үшін қолданғаны үшін қарымталау (заңмен бекітілген нормалар аясында) шығындарымен қоса олардың қызметін материалды-техникалық және көліктік қызмет ету;</w:t>
      </w:r>
    </w:p>
    <w:p w:rsidR="009472E4" w:rsidRPr="009472E4" w:rsidRDefault="009472E4" w:rsidP="009472E4">
      <w:pPr>
        <w:rPr>
          <w:color w:val="000000" w:themeColor="text1"/>
          <w:lang w:val="kk-KZ"/>
        </w:rPr>
      </w:pPr>
      <w:r w:rsidRPr="009472E4">
        <w:rPr>
          <w:color w:val="000000" w:themeColor="text1"/>
          <w:lang w:val="kk-KZ"/>
        </w:rPr>
        <w:t>12) өндірістік қызметке байланысты іссапарларға кететін шығындар (заңмен бекітілген нормалар аясында);</w:t>
      </w:r>
    </w:p>
    <w:p w:rsidR="009472E4" w:rsidRPr="009472E4" w:rsidRDefault="009472E4" w:rsidP="009472E4">
      <w:pPr>
        <w:rPr>
          <w:color w:val="000000" w:themeColor="text1"/>
          <w:lang w:val="kk-KZ"/>
        </w:rPr>
      </w:pPr>
      <w:r w:rsidRPr="009472E4">
        <w:rPr>
          <w:color w:val="000000" w:themeColor="text1"/>
          <w:lang w:val="kk-KZ"/>
        </w:rPr>
        <w:t>13) кадрларды дайындау және қайта дайындаумен байланысты шығындар;</w:t>
      </w:r>
    </w:p>
    <w:p w:rsidR="009472E4" w:rsidRPr="009472E4" w:rsidRDefault="009472E4" w:rsidP="009472E4">
      <w:pPr>
        <w:rPr>
          <w:color w:val="000000" w:themeColor="text1"/>
          <w:lang w:val="kk-KZ"/>
        </w:rPr>
      </w:pPr>
      <w:r w:rsidRPr="009472E4">
        <w:rPr>
          <w:color w:val="000000" w:themeColor="text1"/>
          <w:lang w:val="kk-KZ"/>
        </w:rPr>
        <w:t xml:space="preserve">14) </w:t>
      </w:r>
      <w:r w:rsidR="008312A6">
        <w:rPr>
          <w:color w:val="000000" w:themeColor="text1"/>
          <w:lang w:val="kk-KZ"/>
        </w:rPr>
        <w:t>ұйым</w:t>
      </w:r>
      <w:r w:rsidRPr="009472E4">
        <w:rPr>
          <w:color w:val="000000" w:themeColor="text1"/>
          <w:lang w:val="kk-KZ"/>
        </w:rPr>
        <w:t xml:space="preserve"> жұмысшыларын біліктілікті арттыру және қайта даярлау жүйесінде жұмыстан босатылып оқыту барысында оларға негізгі жұмыс орны бойынша орты жалақыға кеткен төлем;</w:t>
      </w:r>
    </w:p>
    <w:p w:rsidR="009472E4" w:rsidRPr="009472E4" w:rsidRDefault="009472E4" w:rsidP="009472E4">
      <w:pPr>
        <w:rPr>
          <w:color w:val="000000" w:themeColor="text1"/>
          <w:lang w:val="kk-KZ"/>
        </w:rPr>
      </w:pPr>
      <w:r w:rsidRPr="009472E4">
        <w:rPr>
          <w:color w:val="000000" w:themeColor="text1"/>
          <w:lang w:val="kk-KZ"/>
        </w:rPr>
        <w:t>15) оқыту және жұмы</w:t>
      </w:r>
      <w:r>
        <w:rPr>
          <w:color w:val="000000" w:themeColor="text1"/>
          <w:lang w:val="kk-KZ"/>
        </w:rPr>
        <w:t>с</w:t>
      </w:r>
      <w:r w:rsidRPr="009472E4">
        <w:rPr>
          <w:color w:val="000000" w:themeColor="text1"/>
          <w:lang w:val="kk-KZ"/>
        </w:rPr>
        <w:t>шылардың біліктілігін арттыру барысында негізгі жұмыстан босатылмаған білікті жұмысшылардың еңбекақысы;</w:t>
      </w:r>
    </w:p>
    <w:p w:rsidR="009472E4" w:rsidRPr="009472E4" w:rsidRDefault="009472E4" w:rsidP="009472E4">
      <w:pPr>
        <w:rPr>
          <w:color w:val="000000" w:themeColor="text1"/>
          <w:lang w:val="kk-KZ"/>
        </w:rPr>
      </w:pPr>
      <w:r w:rsidRPr="009472E4">
        <w:rPr>
          <w:color w:val="000000" w:themeColor="text1"/>
          <w:lang w:val="kk-KZ"/>
        </w:rPr>
        <w:t>16) кешкі және сыртай жоғары және орта оқу орнында, сырттай аспирантурада оқитын адамдарға  қолданыстағы заңнамаға сәйкес берілетін жалақыны толықтай немесе ішінара сақталған демалыс төлемі;</w:t>
      </w:r>
    </w:p>
    <w:p w:rsidR="009472E4" w:rsidRPr="009472E4" w:rsidRDefault="009472E4" w:rsidP="009472E4">
      <w:pPr>
        <w:rPr>
          <w:color w:val="000000" w:themeColor="text1"/>
          <w:lang w:val="kk-KZ"/>
        </w:rPr>
      </w:pPr>
      <w:r w:rsidRPr="009472E4">
        <w:rPr>
          <w:color w:val="000000" w:themeColor="text1"/>
          <w:lang w:val="kk-KZ"/>
        </w:rPr>
        <w:t>17) вахталық әдіс жұмыстарын жүзеге асыруға байланысты шығындар;</w:t>
      </w:r>
    </w:p>
    <w:p w:rsidR="009472E4" w:rsidRPr="009472E4" w:rsidRDefault="009472E4" w:rsidP="00FA125B">
      <w:pPr>
        <w:rPr>
          <w:color w:val="000000" w:themeColor="text1"/>
          <w:lang w:val="kk-KZ"/>
        </w:rPr>
      </w:pPr>
      <w:r w:rsidRPr="009472E4">
        <w:rPr>
          <w:color w:val="000000" w:themeColor="text1"/>
          <w:lang w:val="kk-KZ"/>
        </w:rPr>
        <w:t>18) белгіленген заңнама бойынша банк мөлшерлемесі аясында несиеге кеткен төлем және тауар</w:t>
      </w:r>
      <w:r w:rsidR="00FA125B">
        <w:rPr>
          <w:color w:val="000000" w:themeColor="text1"/>
          <w:lang w:val="kk-KZ"/>
        </w:rPr>
        <w:t xml:space="preserve">лық </w:t>
      </w:r>
      <w:r w:rsidRPr="009472E4">
        <w:rPr>
          <w:color w:val="000000" w:themeColor="text1"/>
          <w:lang w:val="kk-KZ"/>
        </w:rPr>
        <w:t xml:space="preserve">матералдық құндылықтарды (жұмыс жүргізу, өзге </w:t>
      </w:r>
      <w:r w:rsidR="008312A6">
        <w:rPr>
          <w:color w:val="000000" w:themeColor="text1"/>
          <w:lang w:val="kk-KZ"/>
        </w:rPr>
        <w:t>ұйым</w:t>
      </w:r>
      <w:r w:rsidRPr="009472E4">
        <w:rPr>
          <w:color w:val="000000" w:themeColor="text1"/>
          <w:lang w:val="kk-KZ"/>
        </w:rPr>
        <w:t>дарға қызмет көрсету) алғаны үшін жеткізушілердің (жұмыс, қызмет көрсетушілер) несиесі бойынша пайыздарын төлеуге кеткен шығындар</w:t>
      </w:r>
      <w:r w:rsidR="00FA125B">
        <w:rPr>
          <w:color w:val="000000" w:themeColor="text1"/>
          <w:lang w:val="kk-KZ"/>
        </w:rPr>
        <w:t xml:space="preserve">. </w:t>
      </w:r>
      <w:r w:rsidRPr="009472E4">
        <w:rPr>
          <w:color w:val="000000" w:themeColor="text1"/>
          <w:lang w:val="kk-KZ"/>
        </w:rPr>
        <w:t xml:space="preserve">Несие бойынша жоғары </w:t>
      </w:r>
      <w:r w:rsidR="00FA125B">
        <w:rPr>
          <w:color w:val="000000" w:themeColor="text1"/>
          <w:lang w:val="kk-KZ"/>
        </w:rPr>
        <w:t xml:space="preserve">мөлшердегі </w:t>
      </w:r>
      <w:r w:rsidRPr="009472E4">
        <w:rPr>
          <w:color w:val="000000" w:themeColor="text1"/>
          <w:lang w:val="kk-KZ"/>
        </w:rPr>
        <w:t>төлемдер қаржылық нәтижелер</w:t>
      </w:r>
      <w:r w:rsidR="00FA125B">
        <w:rPr>
          <w:color w:val="000000" w:themeColor="text1"/>
          <w:lang w:val="kk-KZ"/>
        </w:rPr>
        <w:t>ге әсер етеді</w:t>
      </w:r>
      <w:r w:rsidRPr="009472E4">
        <w:rPr>
          <w:color w:val="000000" w:themeColor="text1"/>
          <w:lang w:val="kk-KZ"/>
        </w:rPr>
        <w:t>.</w:t>
      </w:r>
      <w:r w:rsidR="00FA125B">
        <w:rPr>
          <w:color w:val="000000" w:themeColor="text1"/>
          <w:lang w:val="kk-KZ"/>
        </w:rPr>
        <w:t xml:space="preserve"> </w:t>
      </w:r>
      <w:r w:rsidRPr="009472E4">
        <w:rPr>
          <w:color w:val="000000" w:themeColor="text1"/>
          <w:lang w:val="kk-KZ"/>
        </w:rPr>
        <w:t>Ссу</w:t>
      </w:r>
      <w:r w:rsidR="00FA125B">
        <w:rPr>
          <w:color w:val="000000" w:themeColor="text1"/>
          <w:lang w:val="kk-KZ"/>
        </w:rPr>
        <w:t>далар бойынша қарыздық төлемдер</w:t>
      </w:r>
      <w:r w:rsidRPr="009472E4">
        <w:rPr>
          <w:color w:val="000000" w:themeColor="text1"/>
          <w:lang w:val="kk-KZ"/>
        </w:rPr>
        <w:t xml:space="preserve">, негізгі айналым құралдарының жетіспеушілігін толықтыруға алынған, сондай ақ  негізгі құралдар мен материалдық емес активтер сатып алуға мерзімі өткен және кейінге қалдырылған ссудалар </w:t>
      </w:r>
      <w:r w:rsidR="008312A6">
        <w:rPr>
          <w:color w:val="000000" w:themeColor="text1"/>
          <w:lang w:val="kk-KZ"/>
        </w:rPr>
        <w:t>ұйым</w:t>
      </w:r>
      <w:r w:rsidRPr="009472E4">
        <w:rPr>
          <w:color w:val="000000" w:themeColor="text1"/>
          <w:lang w:val="kk-KZ"/>
        </w:rPr>
        <w:t xml:space="preserve"> иелігінде қалған түсім арқылы жүзеге асырылады</w:t>
      </w:r>
      <w:r w:rsidR="00FA125B">
        <w:rPr>
          <w:color w:val="000000" w:themeColor="text1"/>
          <w:lang w:val="kk-KZ"/>
        </w:rPr>
        <w:t>;</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19) </w:t>
      </w:r>
      <w:r w:rsidR="00FA125B">
        <w:rPr>
          <w:color w:val="000000" w:themeColor="text1"/>
          <w:sz w:val="28"/>
          <w:szCs w:val="28"/>
          <w:lang w:val="kk-KZ"/>
        </w:rPr>
        <w:t>т</w:t>
      </w:r>
      <w:r w:rsidRPr="009472E4">
        <w:rPr>
          <w:color w:val="000000" w:themeColor="text1"/>
          <w:sz w:val="28"/>
          <w:szCs w:val="28"/>
          <w:lang w:val="kk-KZ"/>
        </w:rPr>
        <w:t xml:space="preserve">ауарлы – комиссиялық операцияларға жасалған </w:t>
      </w:r>
      <w:r w:rsidR="008312A6">
        <w:rPr>
          <w:color w:val="000000" w:themeColor="text1"/>
          <w:sz w:val="28"/>
          <w:szCs w:val="28"/>
          <w:lang w:val="kk-KZ"/>
        </w:rPr>
        <w:t>ұйым</w:t>
      </w:r>
      <w:r w:rsidRPr="009472E4">
        <w:rPr>
          <w:color w:val="000000" w:themeColor="text1"/>
          <w:sz w:val="28"/>
          <w:szCs w:val="28"/>
          <w:lang w:val="kk-KZ"/>
        </w:rPr>
        <w:t xml:space="preserve"> шоттары негізінде банктік қызметтің төлемі жүргізіледі</w:t>
      </w:r>
      <w:r w:rsidR="00FA125B">
        <w:rPr>
          <w:color w:val="000000" w:themeColor="text1"/>
          <w:sz w:val="28"/>
          <w:szCs w:val="28"/>
          <w:lang w:val="kk-KZ"/>
        </w:rPr>
        <w:t>;</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20) </w:t>
      </w:r>
      <w:r w:rsidR="00FA125B">
        <w:rPr>
          <w:color w:val="000000" w:themeColor="text1"/>
          <w:sz w:val="28"/>
          <w:szCs w:val="28"/>
          <w:lang w:val="kk-KZ"/>
        </w:rPr>
        <w:t>нормативтік актілерде</w:t>
      </w:r>
      <w:r w:rsidRPr="009472E4">
        <w:rPr>
          <w:color w:val="000000" w:themeColor="text1"/>
          <w:sz w:val="28"/>
          <w:szCs w:val="28"/>
          <w:lang w:val="kk-KZ"/>
        </w:rPr>
        <w:t xml:space="preserve"> белгіленген тәртіппен жасалған арнайы орталықтандырылған қорларды есептен шығару;</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21) негізгі құралдар құнының толық қалпына келтіру бойынша амортизация түрінде өндіру құнына қосылған негізгі қорлардың </w:t>
      </w:r>
      <w:r w:rsidR="00FA125B">
        <w:rPr>
          <w:color w:val="000000" w:themeColor="text1"/>
          <w:sz w:val="28"/>
          <w:szCs w:val="28"/>
          <w:lang w:val="kk-KZ"/>
        </w:rPr>
        <w:t>нақты</w:t>
      </w:r>
      <w:r w:rsidRPr="009472E4">
        <w:rPr>
          <w:color w:val="000000" w:themeColor="text1"/>
          <w:sz w:val="28"/>
          <w:szCs w:val="28"/>
          <w:lang w:val="kk-KZ"/>
        </w:rPr>
        <w:t xml:space="preserve"> құны;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22) </w:t>
      </w:r>
      <w:r w:rsidR="00FA125B">
        <w:rPr>
          <w:color w:val="000000" w:themeColor="text1"/>
          <w:sz w:val="28"/>
          <w:szCs w:val="28"/>
          <w:lang w:val="kk-KZ"/>
        </w:rPr>
        <w:t>м</w:t>
      </w:r>
      <w:r w:rsidRPr="009472E4">
        <w:rPr>
          <w:color w:val="000000" w:themeColor="text1"/>
          <w:sz w:val="28"/>
          <w:szCs w:val="28"/>
          <w:lang w:val="kk-KZ"/>
        </w:rPr>
        <w:t>атериалдық емес активтер бойынша</w:t>
      </w:r>
      <w:r w:rsidR="00FA125B">
        <w:rPr>
          <w:color w:val="000000" w:themeColor="text1"/>
          <w:sz w:val="28"/>
          <w:szCs w:val="28"/>
          <w:lang w:val="kk-KZ"/>
        </w:rPr>
        <w:t xml:space="preserve"> </w:t>
      </w:r>
      <w:r w:rsidRPr="009472E4">
        <w:rPr>
          <w:color w:val="000000" w:themeColor="text1"/>
          <w:sz w:val="28"/>
          <w:szCs w:val="28"/>
          <w:lang w:val="kk-KZ"/>
        </w:rPr>
        <w:t>тозу. Материалдық емес активтер бойынша оның пайдаланылу мерзімін  анықтай алмайтын болғандықтан, тозу нормасы он жылға есептеп бекітіледі</w:t>
      </w:r>
      <w:r w:rsidR="00FA125B">
        <w:rPr>
          <w:color w:val="000000" w:themeColor="text1"/>
          <w:sz w:val="28"/>
          <w:szCs w:val="28"/>
          <w:lang w:val="kk-KZ"/>
        </w:rPr>
        <w:t>;</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23) </w:t>
      </w:r>
      <w:r w:rsidR="00FA125B">
        <w:rPr>
          <w:color w:val="000000" w:themeColor="text1"/>
          <w:sz w:val="28"/>
          <w:szCs w:val="28"/>
          <w:lang w:val="kk-KZ"/>
        </w:rPr>
        <w:t>нормативтік актілерде</w:t>
      </w:r>
      <w:r w:rsidR="00FA125B" w:rsidRPr="009472E4">
        <w:rPr>
          <w:color w:val="000000" w:themeColor="text1"/>
          <w:sz w:val="28"/>
          <w:szCs w:val="28"/>
          <w:lang w:val="kk-KZ"/>
        </w:rPr>
        <w:t xml:space="preserve"> белгіленген </w:t>
      </w:r>
      <w:r w:rsidRPr="009472E4">
        <w:rPr>
          <w:color w:val="000000" w:themeColor="text1"/>
          <w:sz w:val="28"/>
          <w:szCs w:val="28"/>
          <w:lang w:val="kk-KZ"/>
        </w:rPr>
        <w:t xml:space="preserve">салықтар, төлемдер, жинақтар және өзге де міндетті аударымдар өнімнің құнында көрініс табады. Сондай ақ өнімнің нақты құнында ақаудан болған жоғалтулар мен өндірісішілік себептерден болған олқылықтардағы жоғалтулар </w:t>
      </w:r>
      <w:r w:rsidR="00FA125B">
        <w:rPr>
          <w:color w:val="000000" w:themeColor="text1"/>
          <w:sz w:val="28"/>
          <w:szCs w:val="28"/>
          <w:lang w:val="kk-KZ"/>
        </w:rPr>
        <w:t>есепке алынады;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lastRenderedPageBreak/>
        <w:t>2</w:t>
      </w:r>
      <w:r w:rsidR="00FA125B">
        <w:rPr>
          <w:color w:val="000000" w:themeColor="text1"/>
          <w:sz w:val="28"/>
          <w:szCs w:val="28"/>
          <w:lang w:val="kk-KZ"/>
        </w:rPr>
        <w:t>4</w:t>
      </w:r>
      <w:r w:rsidRPr="009472E4">
        <w:rPr>
          <w:color w:val="000000" w:themeColor="text1"/>
          <w:sz w:val="28"/>
          <w:szCs w:val="28"/>
          <w:lang w:val="kk-KZ"/>
        </w:rPr>
        <w:t xml:space="preserve">) </w:t>
      </w:r>
      <w:r w:rsidR="00FA125B">
        <w:rPr>
          <w:color w:val="000000" w:themeColor="text1"/>
          <w:sz w:val="28"/>
          <w:szCs w:val="28"/>
          <w:lang w:val="kk-KZ"/>
        </w:rPr>
        <w:t>ж</w:t>
      </w:r>
      <w:r w:rsidRPr="009472E4">
        <w:rPr>
          <w:color w:val="000000" w:themeColor="text1"/>
          <w:sz w:val="28"/>
          <w:szCs w:val="28"/>
          <w:lang w:val="kk-KZ"/>
        </w:rPr>
        <w:t>ауапты тұлғалардың болмауынан қоймалар мен өндірістегі материалдық құндылықтардың жетіспеушілігі</w:t>
      </w:r>
      <w:r w:rsidR="00FA125B">
        <w:rPr>
          <w:color w:val="000000" w:themeColor="text1"/>
          <w:sz w:val="28"/>
          <w:szCs w:val="28"/>
          <w:lang w:val="kk-KZ"/>
        </w:rPr>
        <w:t>;</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Мұнай газ секторының үлесінде қолданылатын мұнай мен газ өндіру үшін келесідей </w:t>
      </w:r>
      <w:r w:rsidR="008312A6">
        <w:rPr>
          <w:color w:val="000000" w:themeColor="text1"/>
          <w:sz w:val="28"/>
          <w:szCs w:val="28"/>
          <w:lang w:val="kk-KZ"/>
        </w:rPr>
        <w:t>кезеңдер</w:t>
      </w:r>
      <w:r w:rsidRPr="009472E4">
        <w:rPr>
          <w:color w:val="000000" w:themeColor="text1"/>
          <w:sz w:val="28"/>
          <w:szCs w:val="28"/>
          <w:lang w:val="kk-KZ"/>
        </w:rPr>
        <w:t xml:space="preserve"> қолданылады:</w:t>
      </w:r>
    </w:p>
    <w:p w:rsidR="009472E4" w:rsidRPr="009472E4" w:rsidRDefault="009472E4" w:rsidP="009472E4">
      <w:pPr>
        <w:pStyle w:val="a6"/>
        <w:spacing w:before="0" w:beforeAutospacing="0" w:after="0" w:afterAutospacing="0"/>
        <w:rPr>
          <w:color w:val="000000" w:themeColor="text1"/>
          <w:sz w:val="28"/>
          <w:szCs w:val="28"/>
          <w:lang w:val="kk-KZ"/>
        </w:rPr>
      </w:pPr>
      <w:r w:rsidRPr="008312A6">
        <w:rPr>
          <w:color w:val="000000" w:themeColor="text1"/>
          <w:sz w:val="28"/>
          <w:szCs w:val="28"/>
          <w:lang w:val="kk-KZ"/>
        </w:rPr>
        <w:t>Сатып алу шығындары.</w:t>
      </w:r>
      <w:r w:rsidRPr="009472E4">
        <w:rPr>
          <w:b/>
          <w:color w:val="000000" w:themeColor="text1"/>
          <w:sz w:val="28"/>
          <w:szCs w:val="28"/>
          <w:lang w:val="kk-KZ"/>
        </w:rPr>
        <w:t xml:space="preserve"> </w:t>
      </w:r>
      <w:r w:rsidRPr="009472E4">
        <w:rPr>
          <w:color w:val="000000" w:themeColor="text1"/>
          <w:sz w:val="28"/>
          <w:szCs w:val="28"/>
          <w:lang w:val="kk-KZ"/>
        </w:rPr>
        <w:t>Сатып алу шығындарына сатып алуға байланысты, сатып алу кезіндегі бақылауға немесе белгіленген мұнай кәсіпшілігіндегі немесе лицензиялық аудандардағы мұнай мен газды таратуға байланысты құқықты алуға кеткен барлық шығындарды жатқызады.</w:t>
      </w:r>
    </w:p>
    <w:p w:rsidR="00FA125B"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Сатып алу шығындарының ішіндегі ең кеңінен тарағаны кен өндіру өнеркәсібіне арналған лицензияларды сатып алуға кеткен шығындар болып табылдаы. Негізгі құралдар құрамында капиталдандырылған сатып алу кезіндегі шығындарын сатып алу құны мен мұнай </w:t>
      </w:r>
      <w:r w:rsidR="007E2745">
        <w:rPr>
          <w:color w:val="000000" w:themeColor="text1"/>
          <w:sz w:val="28"/>
          <w:szCs w:val="28"/>
          <w:lang w:val="kk-KZ"/>
        </w:rPr>
        <w:t>ұйым</w:t>
      </w:r>
      <w:r w:rsidRPr="009472E4">
        <w:rPr>
          <w:color w:val="000000" w:themeColor="text1"/>
          <w:sz w:val="28"/>
          <w:szCs w:val="28"/>
          <w:lang w:val="kk-KZ"/>
        </w:rPr>
        <w:t xml:space="preserve">сының таза активтерінің сатып алынған үлесі арасындағы айырма ретінде қарастыруға болады. Мұндай айырманың туындау механизмі мен ерекшеліктері оның есебіндегі шоғырландыру ерекшеліктеріне арналған бөлімінде көрсетіледі.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Бұл шығындар дәлелденбеген қорларды сатып алу құны ретінде бастапқыда капиталдандырылады. «Дәлелденбеген қорлар» термині берілген қорларды бағалау жүргізілмеген немесе әлі аяқталмаған дегенді білдіреді. Бағалау аяқталғаннан кейін дәлелденген қорлар құрамына өтеді немесе осы аумақта қорлардың болмауы расталады. Бірінші жағдайда тиісті сатып алу шығындары «дәлелденбеген қорларға қатысты шығындар» </w:t>
      </w:r>
      <w:r>
        <w:rPr>
          <w:color w:val="000000" w:themeColor="text1"/>
          <w:sz w:val="28"/>
          <w:szCs w:val="28"/>
          <w:lang w:val="kk-KZ"/>
        </w:rPr>
        <w:t>санат</w:t>
      </w:r>
      <w:r w:rsidRPr="009472E4">
        <w:rPr>
          <w:color w:val="000000" w:themeColor="text1"/>
          <w:sz w:val="28"/>
          <w:szCs w:val="28"/>
          <w:lang w:val="kk-KZ"/>
        </w:rPr>
        <w:t xml:space="preserve">ынан «дәлелденген қорларды сатып алуға кеткен шығындар» </w:t>
      </w:r>
      <w:r>
        <w:rPr>
          <w:color w:val="000000" w:themeColor="text1"/>
          <w:sz w:val="28"/>
          <w:szCs w:val="28"/>
          <w:lang w:val="kk-KZ"/>
        </w:rPr>
        <w:t>санат</w:t>
      </w:r>
      <w:r w:rsidRPr="009472E4">
        <w:rPr>
          <w:color w:val="000000" w:themeColor="text1"/>
          <w:sz w:val="28"/>
          <w:szCs w:val="28"/>
          <w:lang w:val="kk-KZ"/>
        </w:rPr>
        <w:t>ына аударылады.</w:t>
      </w:r>
      <w:r w:rsidR="00FA125B">
        <w:rPr>
          <w:color w:val="000000" w:themeColor="text1"/>
          <w:sz w:val="28"/>
          <w:szCs w:val="28"/>
          <w:lang w:val="kk-KZ"/>
        </w:rPr>
        <w:t xml:space="preserve"> </w:t>
      </w:r>
      <w:r w:rsidRPr="009472E4">
        <w:rPr>
          <w:color w:val="000000" w:themeColor="text1"/>
          <w:sz w:val="28"/>
          <w:szCs w:val="28"/>
          <w:lang w:val="kk-KZ"/>
        </w:rPr>
        <w:t>Екінші жағдайда мұндай шығындар барлау шығындарына жатқызылады.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Мүліктің құнсыздануы туралы дәлелденбеген қорларға қатысты кем дегенде жылына бір рет капиталдандырылған шығындарды бағалау жүргізілуі керек (impairment).</w:t>
      </w:r>
    </w:p>
    <w:p w:rsidR="009472E4" w:rsidRPr="009472E4" w:rsidRDefault="009472E4" w:rsidP="009472E4">
      <w:pPr>
        <w:rPr>
          <w:color w:val="000000" w:themeColor="text1"/>
          <w:lang w:val="kk-KZ"/>
        </w:rPr>
      </w:pPr>
      <w:r w:rsidRPr="008312A6">
        <w:rPr>
          <w:color w:val="000000" w:themeColor="text1"/>
          <w:lang w:val="kk-KZ"/>
        </w:rPr>
        <w:t>Барлау шығыстары.</w:t>
      </w:r>
      <w:r>
        <w:rPr>
          <w:b/>
          <w:color w:val="000000" w:themeColor="text1"/>
          <w:lang w:val="kk-KZ"/>
        </w:rPr>
        <w:t xml:space="preserve"> </w:t>
      </w:r>
      <w:r w:rsidRPr="009472E4">
        <w:rPr>
          <w:color w:val="000000" w:themeColor="text1"/>
          <w:lang w:val="kk-KZ"/>
        </w:rPr>
        <w:t>Барлау шығындары мынаған қатысты шығындарды қамтиды:</w:t>
      </w:r>
    </w:p>
    <w:p w:rsidR="009472E4" w:rsidRPr="009472E4" w:rsidRDefault="009472E4" w:rsidP="009472E4">
      <w:pPr>
        <w:rPr>
          <w:color w:val="000000" w:themeColor="text1"/>
          <w:lang w:val="kk-KZ"/>
        </w:rPr>
      </w:pPr>
      <w:r w:rsidRPr="009472E4">
        <w:rPr>
          <w:color w:val="000000" w:themeColor="text1"/>
          <w:lang w:val="kk-KZ"/>
        </w:rPr>
        <w:t>1) көмірсуте</w:t>
      </w:r>
      <w:r>
        <w:rPr>
          <w:color w:val="000000" w:themeColor="text1"/>
          <w:lang w:val="kk-KZ"/>
        </w:rPr>
        <w:t>к қорларын әлеуетті қатысуымен мақсатты</w:t>
      </w:r>
      <w:r w:rsidRPr="009472E4">
        <w:rPr>
          <w:color w:val="000000" w:themeColor="text1"/>
          <w:lang w:val="kk-KZ"/>
        </w:rPr>
        <w:t xml:space="preserve"> тереңірек зерттеуді қажет болуы мүмкін жерлерде анықтау</w:t>
      </w:r>
      <w:r>
        <w:rPr>
          <w:color w:val="000000" w:themeColor="text1"/>
          <w:lang w:val="kk-KZ"/>
        </w:rPr>
        <w:t>;</w:t>
      </w:r>
      <w:r w:rsidRPr="009472E4">
        <w:rPr>
          <w:color w:val="000000" w:themeColor="text1"/>
          <w:lang w:val="kk-KZ"/>
        </w:rPr>
        <w:t xml:space="preserve"> </w:t>
      </w:r>
    </w:p>
    <w:p w:rsidR="009472E4" w:rsidRPr="009472E4" w:rsidRDefault="009472E4" w:rsidP="009472E4">
      <w:pPr>
        <w:rPr>
          <w:color w:val="000000" w:themeColor="text1"/>
          <w:lang w:val="kk-KZ"/>
        </w:rPr>
      </w:pPr>
      <w:r w:rsidRPr="009472E4">
        <w:rPr>
          <w:color w:val="000000" w:themeColor="text1"/>
          <w:lang w:val="kk-KZ"/>
        </w:rPr>
        <w:t xml:space="preserve">2) ұнтақты сымдар ұңғымаларын бұрғылау және барлау, оның ішінде көмірсутегі қорларын болуы мүмкін кейбір аудандарды анықтау. </w:t>
      </w:r>
    </w:p>
    <w:p w:rsidR="009472E4" w:rsidRPr="009472E4" w:rsidRDefault="009472E4" w:rsidP="009472E4">
      <w:pPr>
        <w:rPr>
          <w:color w:val="000000" w:themeColor="text1"/>
          <w:lang w:val="kk-KZ"/>
        </w:rPr>
      </w:pPr>
      <w:r w:rsidRPr="009472E4">
        <w:rPr>
          <w:color w:val="000000" w:themeColor="text1"/>
          <w:lang w:val="kk-KZ"/>
        </w:rPr>
        <w:t>Барлау шығындары арнайы лицензия аймағын дамыту құқықтарын сатып алуға дейін және одан кейін де жүзеге асырылуы мүмкін. Барлау шығындарының құрамына топографиялық және геофизикалық зерттеу шығындары, геологтардың еңбек ақысы, және өзге де ұқсас шығындар кіреді. Барлау ұңғымаларының құны оның ішінде құрылымдық-іздеу ұңғымалары бұрғылау нәтижесі анықталғанға дейін капиталдандырылады (әдетте аяқталмаған құрылыста).</w:t>
      </w:r>
      <w:r w:rsidR="008312A6">
        <w:rPr>
          <w:color w:val="000000" w:themeColor="text1"/>
          <w:lang w:val="kk-KZ"/>
        </w:rPr>
        <w:t xml:space="preserve"> </w:t>
      </w:r>
      <w:r w:rsidRPr="009472E4">
        <w:rPr>
          <w:color w:val="000000" w:themeColor="text1"/>
          <w:lang w:val="kk-KZ"/>
        </w:rPr>
        <w:t>Егер мұндай ұңғымалардадәлелденген, танылған көмірсутегі қоры табылған болса, онда бұл ұңғыманың құны негізгі құралдардың құрамында капиталдандырылады(өңдеуге кеткен шығын) және кейіннен дәлелденген игерілген қорлардың сарқылуына пропорционалды амортизацияланады. Кейбір жағдайларда мұндай ұңғымалар нәтижесіз деп танылады және оның құны барлау шығындарына байланысты шығысталады.</w:t>
      </w:r>
    </w:p>
    <w:p w:rsidR="009472E4" w:rsidRPr="009472E4" w:rsidRDefault="009472E4" w:rsidP="009472E4">
      <w:pPr>
        <w:rPr>
          <w:color w:val="000000" w:themeColor="text1"/>
          <w:lang w:val="kk-KZ"/>
        </w:rPr>
      </w:pPr>
      <w:r w:rsidRPr="009472E4">
        <w:rPr>
          <w:color w:val="000000" w:themeColor="text1"/>
          <w:lang w:val="kk-KZ"/>
        </w:rPr>
        <w:lastRenderedPageBreak/>
        <w:t>Барлау ұңғымаларынан табылған,</w:t>
      </w:r>
      <w:r w:rsidR="00FA125B">
        <w:rPr>
          <w:color w:val="000000" w:themeColor="text1"/>
          <w:lang w:val="kk-KZ"/>
        </w:rPr>
        <w:t xml:space="preserve"> </w:t>
      </w:r>
      <w:r w:rsidRPr="009472E4">
        <w:rPr>
          <w:color w:val="000000" w:themeColor="text1"/>
          <w:lang w:val="kk-KZ"/>
        </w:rPr>
        <w:t xml:space="preserve">дәлелденген қорларларды тану бойынша шешімдер қандай да бір себептермен ұзақ уақыт үшін қабылдануы мүмкін емес.  </w:t>
      </w:r>
    </w:p>
    <w:p w:rsidR="009472E4" w:rsidRPr="009472E4" w:rsidRDefault="009472E4" w:rsidP="009472E4">
      <w:pPr>
        <w:shd w:val="clear" w:color="auto" w:fill="FFFFFF"/>
        <w:rPr>
          <w:iCs/>
          <w:color w:val="000000" w:themeColor="text1"/>
          <w:lang w:val="kk-KZ"/>
        </w:rPr>
      </w:pPr>
      <w:r>
        <w:rPr>
          <w:iCs/>
          <w:color w:val="000000" w:themeColor="text1"/>
          <w:lang w:val="kk-KZ"/>
        </w:rPr>
        <w:t xml:space="preserve">Инвестициялық </w:t>
      </w:r>
      <w:r w:rsidRPr="009472E4">
        <w:rPr>
          <w:iCs/>
          <w:color w:val="000000" w:themeColor="text1"/>
          <w:lang w:val="kk-KZ"/>
        </w:rPr>
        <w:t xml:space="preserve">шығындарға бухгалтерлік есептіліктегі </w:t>
      </w:r>
      <w:r w:rsidR="00FA125B">
        <w:rPr>
          <w:iCs/>
          <w:color w:val="000000" w:themeColor="text1"/>
          <w:lang w:val="kk-KZ"/>
        </w:rPr>
        <w:t>меншікті</w:t>
      </w:r>
      <w:r w:rsidRPr="009472E4">
        <w:rPr>
          <w:iCs/>
          <w:color w:val="000000" w:themeColor="text1"/>
          <w:lang w:val="kk-KZ"/>
        </w:rPr>
        <w:t xml:space="preserve"> капиталға қатысты шығыстар жатады: </w:t>
      </w:r>
      <w:r w:rsidRPr="009472E4">
        <w:rPr>
          <w:color w:val="000000" w:themeColor="text1"/>
          <w:lang w:val="kk-KZ"/>
        </w:rPr>
        <w:t>олар амортизациялық шегерім түрінде капиталдың жұмыс мерзімі ішінде өз табысынан шегеріледі</w:t>
      </w:r>
      <w:r w:rsidRPr="009472E4">
        <w:rPr>
          <w:iCs/>
          <w:color w:val="000000" w:themeColor="text1"/>
          <w:lang w:val="kk-KZ"/>
        </w:rPr>
        <w:t>.</w:t>
      </w:r>
      <w:r w:rsidR="00FA125B">
        <w:rPr>
          <w:iCs/>
          <w:color w:val="000000" w:themeColor="text1"/>
          <w:lang w:val="kk-KZ"/>
        </w:rPr>
        <w:t xml:space="preserve"> Меншікті </w:t>
      </w:r>
      <w:r w:rsidRPr="009472E4">
        <w:rPr>
          <w:iCs/>
          <w:color w:val="000000" w:themeColor="text1"/>
          <w:lang w:val="kk-KZ"/>
        </w:rPr>
        <w:t xml:space="preserve">капиталға </w:t>
      </w:r>
      <w:r>
        <w:rPr>
          <w:iCs/>
          <w:color w:val="000000" w:themeColor="text1"/>
          <w:lang w:val="kk-KZ"/>
        </w:rPr>
        <w:t>жатқызылатын</w:t>
      </w:r>
      <w:r w:rsidRPr="009472E4">
        <w:rPr>
          <w:iCs/>
          <w:color w:val="000000" w:themeColor="text1"/>
          <w:lang w:val="kk-KZ"/>
        </w:rPr>
        <w:t xml:space="preserve"> құралдар негізгі капиталдың қызмет ету мерзімінде тұтынылады және жою құнын иеленеді.</w:t>
      </w:r>
    </w:p>
    <w:p w:rsidR="009472E4" w:rsidRPr="009472E4" w:rsidRDefault="008312A6" w:rsidP="009472E4">
      <w:pPr>
        <w:shd w:val="clear" w:color="auto" w:fill="FFFFFF"/>
        <w:rPr>
          <w:iCs/>
          <w:color w:val="000000" w:themeColor="text1"/>
          <w:lang w:val="kk-KZ"/>
        </w:rPr>
      </w:pPr>
      <w:r>
        <w:rPr>
          <w:iCs/>
          <w:color w:val="000000" w:themeColor="text1"/>
          <w:lang w:val="kk-KZ"/>
        </w:rPr>
        <w:t xml:space="preserve"> </w:t>
      </w:r>
      <w:r w:rsidR="009472E4" w:rsidRPr="009472E4">
        <w:rPr>
          <w:iCs/>
          <w:color w:val="000000" w:themeColor="text1"/>
          <w:lang w:val="kk-KZ"/>
        </w:rPr>
        <w:t>Капиталдандырылмайтын шығындарға ағымдағы шығындар жатады</w:t>
      </w:r>
      <w:r w:rsidR="009472E4" w:rsidRPr="009472E4">
        <w:rPr>
          <w:b/>
          <w:iCs/>
          <w:color w:val="000000" w:themeColor="text1"/>
          <w:lang w:val="kk-KZ"/>
        </w:rPr>
        <w:t>,</w:t>
      </w:r>
      <w:r w:rsidR="009472E4" w:rsidRPr="009472E4">
        <w:rPr>
          <w:iCs/>
          <w:color w:val="000000" w:themeColor="text1"/>
          <w:lang w:val="kk-KZ"/>
        </w:rPr>
        <w:t xml:space="preserve"> </w:t>
      </w:r>
      <w:r w:rsidR="009472E4" w:rsidRPr="009472E4">
        <w:rPr>
          <w:color w:val="000000" w:themeColor="text1"/>
          <w:lang w:val="kk-KZ"/>
        </w:rPr>
        <w:t>олар ағымдағы операциялар бойынша және инвестиция жылы табыстан шегеріледі</w:t>
      </w:r>
      <w:r w:rsidR="009472E4" w:rsidRPr="009472E4">
        <w:rPr>
          <w:iCs/>
          <w:color w:val="000000" w:themeColor="text1"/>
          <w:lang w:val="kk-KZ"/>
        </w:rPr>
        <w:t xml:space="preserve">. </w:t>
      </w:r>
      <w:r w:rsidR="009472E4" w:rsidRPr="009472E4">
        <w:rPr>
          <w:color w:val="000000" w:themeColor="text1"/>
          <w:lang w:val="kk-KZ"/>
        </w:rPr>
        <w:t>Мұнай саласындағы құны бойынша есепке алу мүмкіндік береді, тиісінше, төленуге жататын табыс өлшемін азайту және, сайып келгенде, қолданыстағы инвестициялар бойынша жедел қайтару мүмкіндігі көзделеді.</w:t>
      </w:r>
      <w:r w:rsidR="009472E4" w:rsidRPr="009472E4">
        <w:rPr>
          <w:iCs/>
          <w:color w:val="000000" w:themeColor="text1"/>
          <w:lang w:val="kk-KZ"/>
        </w:rPr>
        <w:t xml:space="preserve"> </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Жоспарлау және мұнай-газ басқармасының өндірістік ш</w:t>
      </w:r>
      <w:r w:rsidR="00FA125B">
        <w:rPr>
          <w:color w:val="000000" w:themeColor="text1"/>
          <w:sz w:val="28"/>
          <w:szCs w:val="28"/>
          <w:lang w:val="kk-KZ"/>
        </w:rPr>
        <w:t xml:space="preserve">ығындарды есепке алу үшін мұнай газ секторын </w:t>
      </w:r>
      <w:r w:rsidRPr="009472E4">
        <w:rPr>
          <w:color w:val="000000" w:themeColor="text1"/>
          <w:sz w:val="28"/>
          <w:szCs w:val="28"/>
          <w:lang w:val="kk-KZ"/>
        </w:rPr>
        <w:t>басқару үшін қол жетімді жеке өндірістік (құрылымдық) бөлімшелерінің тұрғыда жүзеге асырылады.</w:t>
      </w:r>
      <w:r w:rsidR="00FA125B">
        <w:rPr>
          <w:color w:val="000000" w:themeColor="text1"/>
          <w:sz w:val="28"/>
          <w:szCs w:val="28"/>
          <w:lang w:val="kk-KZ"/>
        </w:rPr>
        <w:t xml:space="preserve"> </w:t>
      </w:r>
      <w:r w:rsidRPr="009472E4">
        <w:rPr>
          <w:color w:val="000000" w:themeColor="text1"/>
          <w:sz w:val="28"/>
          <w:szCs w:val="28"/>
          <w:lang w:val="kk-KZ"/>
        </w:rPr>
        <w:t>Оларға жататындар:</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xml:space="preserve">- </w:t>
      </w:r>
      <w:r w:rsidR="00FA125B">
        <w:rPr>
          <w:color w:val="000000" w:themeColor="text1"/>
          <w:sz w:val="28"/>
          <w:szCs w:val="28"/>
          <w:lang w:val="kk-KZ"/>
        </w:rPr>
        <w:t xml:space="preserve"> </w:t>
      </w:r>
      <w:r w:rsidRPr="009472E4">
        <w:rPr>
          <w:color w:val="000000" w:themeColor="text1"/>
          <w:sz w:val="28"/>
          <w:szCs w:val="28"/>
          <w:lang w:val="kk-KZ"/>
        </w:rPr>
        <w:t>мұнай мен газды өндіру бойынша цех (цехтік шығындар тұрғысынан);</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қысымды қалыптастыруға байланысты техникалық қызмет көрсету бөлімі;</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мұнайды дайындау және айдау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газкомпрессорлы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жер асты ұңғымаларын жөндеу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w:t>
      </w:r>
      <w:r w:rsidR="00FA125B">
        <w:rPr>
          <w:color w:val="000000" w:themeColor="text1"/>
          <w:sz w:val="28"/>
          <w:szCs w:val="28"/>
          <w:lang w:val="kk-KZ"/>
        </w:rPr>
        <w:t xml:space="preserve"> </w:t>
      </w:r>
      <w:r w:rsidRPr="009472E4">
        <w:rPr>
          <w:color w:val="000000" w:themeColor="text1"/>
          <w:sz w:val="28"/>
          <w:szCs w:val="28"/>
          <w:lang w:val="kk-KZ"/>
        </w:rPr>
        <w:t>эксплуатациялық құрылғылардың жалдау-жөндеу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w:t>
      </w:r>
      <w:r w:rsidR="00FA125B">
        <w:rPr>
          <w:color w:val="000000" w:themeColor="text1"/>
          <w:sz w:val="28"/>
          <w:szCs w:val="28"/>
          <w:lang w:val="kk-KZ"/>
        </w:rPr>
        <w:t xml:space="preserve"> </w:t>
      </w:r>
      <w:r w:rsidRPr="009472E4">
        <w:rPr>
          <w:color w:val="000000" w:themeColor="text1"/>
          <w:sz w:val="28"/>
          <w:szCs w:val="28"/>
          <w:lang w:val="kk-KZ"/>
        </w:rPr>
        <w:t>электр құрылғылары мен электрмен жабдықтаудың жалдау-жөндеу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w:t>
      </w:r>
      <w:r w:rsidR="00FA125B">
        <w:rPr>
          <w:color w:val="000000" w:themeColor="text1"/>
          <w:sz w:val="28"/>
          <w:szCs w:val="28"/>
          <w:lang w:val="kk-KZ"/>
        </w:rPr>
        <w:t xml:space="preserve"> </w:t>
      </w:r>
      <w:r w:rsidRPr="009472E4">
        <w:rPr>
          <w:color w:val="000000" w:themeColor="text1"/>
          <w:sz w:val="28"/>
          <w:szCs w:val="28"/>
          <w:lang w:val="kk-KZ"/>
        </w:rPr>
        <w:t>электр су асты бұрғылау қондырғысының жалдау-жөндеу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өндірісті автоматтандыру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w:t>
      </w:r>
      <w:r w:rsidR="00FA125B">
        <w:rPr>
          <w:color w:val="000000" w:themeColor="text1"/>
          <w:sz w:val="28"/>
          <w:szCs w:val="28"/>
          <w:lang w:val="kk-KZ"/>
        </w:rPr>
        <w:t xml:space="preserve"> </w:t>
      </w:r>
      <w:r w:rsidRPr="009472E4">
        <w:rPr>
          <w:color w:val="000000" w:themeColor="text1"/>
          <w:sz w:val="28"/>
          <w:szCs w:val="28"/>
          <w:lang w:val="kk-KZ"/>
        </w:rPr>
        <w:t>бу-су құбырының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ғылыми-зерттеу және өндірістік жұмыстың цехы (</w:t>
      </w:r>
      <w:r w:rsidR="00FA125B">
        <w:rPr>
          <w:color w:val="000000" w:themeColor="text1"/>
          <w:sz w:val="28"/>
          <w:szCs w:val="28"/>
          <w:lang w:val="kk-KZ"/>
        </w:rPr>
        <w:t>немесе ғылыми зертханасы</w:t>
      </w:r>
      <w:r w:rsidRPr="009472E4">
        <w:rPr>
          <w:color w:val="000000" w:themeColor="text1"/>
          <w:sz w:val="28"/>
          <w:szCs w:val="28"/>
          <w:lang w:val="kk-KZ"/>
        </w:rPr>
        <w:t>);</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 жер асты құбырларының цехы;</w:t>
      </w:r>
    </w:p>
    <w:p w:rsidR="009472E4" w:rsidRPr="009472E4" w:rsidRDefault="009472E4" w:rsidP="009472E4">
      <w:pPr>
        <w:pStyle w:val="formattext"/>
        <w:spacing w:before="0" w:beforeAutospacing="0" w:after="0" w:afterAutospacing="0"/>
        <w:rPr>
          <w:color w:val="000000" w:themeColor="text1"/>
          <w:sz w:val="28"/>
          <w:szCs w:val="28"/>
          <w:lang w:val="kk-KZ"/>
        </w:rPr>
      </w:pPr>
      <w:r w:rsidRPr="009472E4">
        <w:rPr>
          <w:color w:val="000000" w:themeColor="text1"/>
          <w:sz w:val="28"/>
          <w:szCs w:val="28"/>
          <w:lang w:val="kk-KZ"/>
        </w:rPr>
        <w:t>-</w:t>
      </w:r>
      <w:r w:rsidR="00FA125B">
        <w:rPr>
          <w:color w:val="000000" w:themeColor="text1"/>
          <w:sz w:val="28"/>
          <w:szCs w:val="28"/>
          <w:lang w:val="kk-KZ"/>
        </w:rPr>
        <w:t xml:space="preserve"> </w:t>
      </w:r>
      <w:r w:rsidRPr="009472E4">
        <w:rPr>
          <w:color w:val="000000" w:themeColor="text1"/>
          <w:sz w:val="28"/>
          <w:szCs w:val="28"/>
          <w:lang w:val="kk-KZ"/>
        </w:rPr>
        <w:t>өзге де өндірістік бөлімшелер.</w:t>
      </w:r>
    </w:p>
    <w:p w:rsidR="009472E4" w:rsidRPr="009472E4" w:rsidRDefault="009472E4" w:rsidP="009472E4">
      <w:pPr>
        <w:shd w:val="clear" w:color="auto" w:fill="FFFFFF"/>
        <w:rPr>
          <w:color w:val="000000" w:themeColor="text1"/>
          <w:lang w:val="kk-KZ"/>
        </w:rPr>
      </w:pPr>
      <w:r w:rsidRPr="009472E4">
        <w:rPr>
          <w:color w:val="000000" w:themeColor="text1"/>
          <w:lang w:val="kk-KZ"/>
        </w:rPr>
        <w:t xml:space="preserve">Егер жер қойнауын пайдаланушы бірнеше құбырларды пайдаланатын болса (өндіру орындары), онда барлық шығындар әрбір құбырға жеке жеке бөлінуі тиіс. Әрбір </w:t>
      </w:r>
      <w:r w:rsidR="008312A6">
        <w:rPr>
          <w:color w:val="000000" w:themeColor="text1"/>
          <w:lang w:val="kk-KZ"/>
        </w:rPr>
        <w:t>ұйым</w:t>
      </w:r>
      <w:r w:rsidRPr="009472E4">
        <w:rPr>
          <w:color w:val="000000" w:themeColor="text1"/>
          <w:lang w:val="kk-KZ"/>
        </w:rPr>
        <w:t xml:space="preserve"> өзінің есеп саясатында көрсетілген жанама және жалпы өндірістік шығындарды бөліп таратудың базасын қолданады.</w:t>
      </w:r>
      <w:r w:rsidR="008312A6">
        <w:rPr>
          <w:color w:val="000000" w:themeColor="text1"/>
          <w:lang w:val="kk-KZ"/>
        </w:rPr>
        <w:t xml:space="preserve"> </w:t>
      </w:r>
      <w:r w:rsidRPr="009472E4">
        <w:rPr>
          <w:color w:val="000000" w:themeColor="text1"/>
          <w:lang w:val="kk-KZ"/>
        </w:rPr>
        <w:t xml:space="preserve">Әдетте жер қойнауын пайдаланушы </w:t>
      </w:r>
      <w:r w:rsidR="008312A6">
        <w:rPr>
          <w:color w:val="000000" w:themeColor="text1"/>
          <w:lang w:val="kk-KZ"/>
        </w:rPr>
        <w:t>ұйым</w:t>
      </w:r>
      <w:r w:rsidRPr="009472E4">
        <w:rPr>
          <w:color w:val="000000" w:themeColor="text1"/>
          <w:lang w:val="kk-KZ"/>
        </w:rPr>
        <w:t>дар бөліп таратудың базасы ретінде пайдал</w:t>
      </w:r>
      <w:r w:rsidR="008312A6">
        <w:rPr>
          <w:color w:val="000000" w:themeColor="text1"/>
          <w:lang w:val="kk-KZ"/>
        </w:rPr>
        <w:t>ы</w:t>
      </w:r>
      <w:r w:rsidRPr="009472E4">
        <w:rPr>
          <w:color w:val="000000" w:themeColor="text1"/>
          <w:lang w:val="kk-KZ"/>
        </w:rPr>
        <w:t>қазбаларды өндіру кезеңіндегі көлемді алады.</w:t>
      </w:r>
    </w:p>
    <w:p w:rsidR="009472E4" w:rsidRDefault="009472E4" w:rsidP="009472E4">
      <w:pPr>
        <w:pStyle w:val="a6"/>
        <w:spacing w:before="0" w:beforeAutospacing="0" w:after="0" w:afterAutospacing="0"/>
        <w:rPr>
          <w:b/>
          <w:color w:val="000000" w:themeColor="text1"/>
          <w:sz w:val="28"/>
          <w:szCs w:val="28"/>
          <w:lang w:val="kk-KZ"/>
        </w:rPr>
      </w:pPr>
    </w:p>
    <w:p w:rsidR="00A6240B" w:rsidRDefault="00A6240B" w:rsidP="00A6240B">
      <w:pPr>
        <w:spacing w:line="276" w:lineRule="auto"/>
        <w:ind w:left="-284" w:firstLine="283"/>
        <w:rPr>
          <w:color w:val="auto"/>
          <w:lang w:val="kk-KZ"/>
        </w:rPr>
      </w:pPr>
      <w:r w:rsidRPr="00A6240B">
        <w:rPr>
          <w:color w:val="auto"/>
          <w:lang w:val="kk-KZ"/>
        </w:rPr>
        <w:t>Өзіндік тексеруге арналған сұрақтар:</w:t>
      </w:r>
    </w:p>
    <w:p w:rsidR="00A96DDC" w:rsidRPr="00A6240B" w:rsidRDefault="00A96DDC" w:rsidP="00A6240B">
      <w:pPr>
        <w:spacing w:line="276" w:lineRule="auto"/>
        <w:ind w:left="-284" w:firstLine="283"/>
        <w:rPr>
          <w:color w:val="auto"/>
          <w:lang w:val="kk-KZ"/>
        </w:rPr>
      </w:pP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eastAsiaTheme="minorHAnsi" w:hAnsi="Times New Roman"/>
          <w:sz w:val="28"/>
          <w:szCs w:val="28"/>
          <w:lang w:val="kk-KZ" w:eastAsia="en-US"/>
        </w:rPr>
        <w:t>Мұнай газ секторының</w:t>
      </w:r>
      <w:r w:rsidRPr="00A6240B">
        <w:rPr>
          <w:rFonts w:ascii="Times New Roman" w:hAnsi="Times New Roman"/>
          <w:sz w:val="28"/>
          <w:szCs w:val="28"/>
          <w:lang w:val="kk-KZ"/>
        </w:rPr>
        <w:t xml:space="preserve"> салалық өзіне тән ерекшелігі шығындарды есептеуде қалай әсер етеді?</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eastAsiaTheme="minorHAnsi" w:hAnsi="Times New Roman"/>
          <w:sz w:val="28"/>
          <w:szCs w:val="28"/>
          <w:lang w:val="kk-KZ" w:eastAsia="en-US"/>
        </w:rPr>
        <w:t xml:space="preserve">Мұнай газ секторы </w:t>
      </w:r>
      <w:r w:rsidRPr="00A6240B">
        <w:rPr>
          <w:rFonts w:ascii="Times New Roman" w:hAnsi="Times New Roman"/>
          <w:sz w:val="28"/>
          <w:szCs w:val="28"/>
          <w:lang w:val="kk-KZ"/>
        </w:rPr>
        <w:t>өнімдерінің шығындар есебі мен өзіндік құнын калькуляциялау саланың қандай ерекшеліктерімен анықталады?</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lastRenderedPageBreak/>
        <w:t>Шығындар есебі мен мұнай өнімдерінің өзіндік құнын калькуляциялау ұйымның өндірістік құрылымына тәуелді ме?</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color w:val="222222"/>
          <w:sz w:val="28"/>
          <w:szCs w:val="28"/>
          <w:lang w:val="kk-KZ"/>
        </w:rPr>
      </w:pPr>
      <w:r w:rsidRPr="00A6240B">
        <w:rPr>
          <w:rFonts w:ascii="Times New Roman" w:hAnsi="Times New Roman"/>
          <w:color w:val="222222"/>
          <w:sz w:val="28"/>
          <w:szCs w:val="28"/>
          <w:lang w:val="kk-KZ"/>
        </w:rPr>
        <w:t>Мұнай газ секторындағы өнім өндірудің өзіндік құнын жоспарлау қалай жүргізіледі?</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hAnsi="Times New Roman"/>
          <w:color w:val="222222"/>
          <w:sz w:val="28"/>
          <w:szCs w:val="28"/>
          <w:lang w:val="kk-KZ"/>
        </w:rPr>
        <w:t xml:space="preserve">Мұнай газ секторындағы өнім өндірудің </w:t>
      </w:r>
      <w:r w:rsidRPr="00A6240B">
        <w:rPr>
          <w:rFonts w:ascii="Times New Roman" w:hAnsi="Times New Roman"/>
          <w:sz w:val="28"/>
          <w:szCs w:val="28"/>
          <w:lang w:val="kk-KZ"/>
        </w:rPr>
        <w:t>өзіндік құнын калькуляциялау бойынша әдістемесіне сәйкес  қандай баптар тұрғысынан жүзеге асырылады?</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t>Мұнай өндіру саласының ерекшелігіне байланысты құрылғылардың көп бөлігі қайда орналасуы мүмкін?</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t>Технологиялық үрдіске байланысты мұнай ұңғымалары пайдаланылатын әдістері қалай жіктелінеді?</w:t>
      </w:r>
    </w:p>
    <w:p w:rsidR="00A6240B" w:rsidRPr="00A6240B" w:rsidRDefault="00A6240B" w:rsidP="00A6240B">
      <w:pPr>
        <w:pStyle w:val="a5"/>
        <w:widowControl w:val="0"/>
        <w:numPr>
          <w:ilvl w:val="0"/>
          <w:numId w:val="45"/>
        </w:numPr>
        <w:tabs>
          <w:tab w:val="left" w:pos="284"/>
        </w:tabs>
        <w:autoSpaceDE w:val="0"/>
        <w:autoSpaceDN w:val="0"/>
        <w:adjustRightInd w:val="0"/>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t>Өндірістің энергетикалық шығындарын шығындардың жекелеген калькуляциялық бабына бөліп көрсету шарт па?</w:t>
      </w:r>
    </w:p>
    <w:p w:rsidR="00A6240B" w:rsidRPr="00A6240B" w:rsidRDefault="00A6240B" w:rsidP="00A6240B">
      <w:pPr>
        <w:pStyle w:val="a5"/>
        <w:widowControl w:val="0"/>
        <w:numPr>
          <w:ilvl w:val="0"/>
          <w:numId w:val="45"/>
        </w:numPr>
        <w:tabs>
          <w:tab w:val="left" w:pos="284"/>
        </w:tabs>
        <w:autoSpaceDE w:val="0"/>
        <w:autoSpaceDN w:val="0"/>
        <w:adjustRightInd w:val="0"/>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t>Мұнай өңдеу өнеркәсібінде өнімнің өндірістік өзіндік құнын құрайтын шығындар есебінде қандай шығындар топтары қолданылады?</w:t>
      </w:r>
    </w:p>
    <w:p w:rsidR="00A6240B" w:rsidRPr="00A6240B" w:rsidRDefault="00A6240B" w:rsidP="00A6240B">
      <w:pPr>
        <w:pStyle w:val="a5"/>
        <w:widowControl w:val="0"/>
        <w:numPr>
          <w:ilvl w:val="0"/>
          <w:numId w:val="45"/>
        </w:numPr>
        <w:tabs>
          <w:tab w:val="left" w:pos="284"/>
          <w:tab w:val="left" w:pos="426"/>
        </w:tabs>
        <w:autoSpaceDE w:val="0"/>
        <w:autoSpaceDN w:val="0"/>
        <w:adjustRightInd w:val="0"/>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t>Мұнай-газ секторындағы мұнайды қайта өңдеуде шығындар есебінің объектісі болып не табылады?</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t>Мұнай өңдеу өнеркәсібінде калькуляциялық бірлік болып не алынады?</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A6240B">
        <w:rPr>
          <w:rFonts w:ascii="Times New Roman" w:hAnsi="Times New Roman"/>
          <w:sz w:val="28"/>
          <w:szCs w:val="28"/>
          <w:lang w:val="kk-KZ"/>
        </w:rPr>
        <w:t>Жекелеген мұнай өнімдері түрлерінің өзіндік құнын есептеу тәртібі қандай?</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eastAsia="SimSun" w:hAnsi="Times New Roman"/>
          <w:sz w:val="28"/>
          <w:szCs w:val="28"/>
          <w:lang w:val="kk-KZ" w:eastAsia="zh-CN"/>
        </w:rPr>
      </w:pPr>
      <w:r w:rsidRPr="00A6240B">
        <w:rPr>
          <w:rFonts w:ascii="Times New Roman" w:eastAsiaTheme="minorHAnsi" w:hAnsi="Times New Roman"/>
          <w:sz w:val="28"/>
          <w:szCs w:val="28"/>
          <w:lang w:val="kk-KZ" w:eastAsia="en-US"/>
        </w:rPr>
        <w:t>Мұнай-газ секторының шығындарын жіктеу мен топтаудың құрамында қандай ерекшеліктер бар?</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eastAsia="SimSun" w:hAnsi="Times New Roman"/>
          <w:sz w:val="28"/>
          <w:szCs w:val="28"/>
          <w:lang w:val="kk-KZ" w:eastAsia="zh-CN"/>
        </w:rPr>
      </w:pPr>
      <w:r w:rsidRPr="00A6240B">
        <w:rPr>
          <w:rFonts w:ascii="Times New Roman" w:eastAsiaTheme="minorHAnsi" w:hAnsi="Times New Roman"/>
          <w:sz w:val="28"/>
          <w:szCs w:val="28"/>
          <w:lang w:val="kk-KZ" w:eastAsia="en-US"/>
        </w:rPr>
        <w:t>Шығындардың түрін жүйелендіру үшін шығындар қандай топтарға бөлінеді?</w:t>
      </w:r>
    </w:p>
    <w:p w:rsidR="00A6240B" w:rsidRPr="00A6240B" w:rsidRDefault="00A6240B" w:rsidP="00A6240B">
      <w:pPr>
        <w:pStyle w:val="a5"/>
        <w:numPr>
          <w:ilvl w:val="0"/>
          <w:numId w:val="45"/>
        </w:numPr>
        <w:tabs>
          <w:tab w:val="left" w:pos="284"/>
          <w:tab w:val="left" w:pos="426"/>
        </w:tabs>
        <w:spacing w:after="0" w:line="240" w:lineRule="auto"/>
        <w:ind w:left="0" w:firstLine="0"/>
        <w:rPr>
          <w:rFonts w:ascii="Times New Roman" w:eastAsia="SimSun" w:hAnsi="Times New Roman"/>
          <w:sz w:val="28"/>
          <w:szCs w:val="28"/>
          <w:lang w:val="kk-KZ" w:eastAsia="zh-CN"/>
        </w:rPr>
      </w:pPr>
      <w:r w:rsidRPr="00A6240B">
        <w:rPr>
          <w:rFonts w:ascii="Times New Roman" w:eastAsiaTheme="minorHAnsi" w:hAnsi="Times New Roman"/>
          <w:sz w:val="28"/>
          <w:szCs w:val="28"/>
          <w:lang w:val="kk-KZ" w:eastAsia="en-US"/>
        </w:rPr>
        <w:t>«Қабатқа жасанды әсер ету шығындары» бабы бойынша мұнай өндірудің өзіндік құнына не жатады?</w:t>
      </w:r>
    </w:p>
    <w:p w:rsidR="00833BB1" w:rsidRPr="00833BB1" w:rsidRDefault="00A6240B" w:rsidP="00833BB1">
      <w:pPr>
        <w:pStyle w:val="a5"/>
        <w:numPr>
          <w:ilvl w:val="0"/>
          <w:numId w:val="45"/>
        </w:numPr>
        <w:tabs>
          <w:tab w:val="left" w:pos="284"/>
          <w:tab w:val="left" w:pos="426"/>
        </w:tabs>
        <w:spacing w:after="0" w:line="240" w:lineRule="auto"/>
        <w:ind w:left="0" w:firstLine="0"/>
        <w:rPr>
          <w:color w:val="000000" w:themeColor="text1"/>
          <w:lang w:val="kk-KZ"/>
        </w:rPr>
      </w:pPr>
      <w:r w:rsidRPr="00833BB1">
        <w:rPr>
          <w:rFonts w:ascii="Times New Roman" w:eastAsiaTheme="minorHAnsi" w:hAnsi="Times New Roman"/>
          <w:sz w:val="28"/>
          <w:szCs w:val="28"/>
          <w:lang w:val="kk-KZ" w:eastAsia="en-US"/>
        </w:rPr>
        <w:t>Кен орындарының амортизациясын қалай есептейді?</w:t>
      </w:r>
    </w:p>
    <w:p w:rsidR="00833BB1" w:rsidRPr="00833BB1" w:rsidRDefault="00833BB1" w:rsidP="00833BB1">
      <w:pPr>
        <w:pStyle w:val="a5"/>
        <w:numPr>
          <w:ilvl w:val="0"/>
          <w:numId w:val="45"/>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833BB1">
        <w:rPr>
          <w:rFonts w:ascii="Times New Roman" w:hAnsi="Times New Roman"/>
          <w:color w:val="000000" w:themeColor="text1"/>
          <w:sz w:val="28"/>
          <w:szCs w:val="28"/>
          <w:lang w:val="kk-KZ"/>
        </w:rPr>
        <w:t xml:space="preserve">Технологиялық үрдістерге  қатысты  шығындар </w:t>
      </w:r>
      <w:r>
        <w:rPr>
          <w:rFonts w:ascii="Times New Roman" w:hAnsi="Times New Roman"/>
          <w:color w:val="000000" w:themeColor="text1"/>
          <w:sz w:val="28"/>
          <w:szCs w:val="28"/>
          <w:lang w:val="kk-KZ"/>
        </w:rPr>
        <w:t>қандай түрлерге</w:t>
      </w:r>
      <w:r w:rsidRPr="00833BB1">
        <w:rPr>
          <w:rFonts w:ascii="Times New Roman" w:hAnsi="Times New Roman"/>
          <w:color w:val="000000" w:themeColor="text1"/>
          <w:sz w:val="28"/>
          <w:szCs w:val="28"/>
          <w:lang w:val="kk-KZ"/>
        </w:rPr>
        <w:t xml:space="preserve"> бөлінеді</w:t>
      </w:r>
      <w:r>
        <w:rPr>
          <w:rFonts w:ascii="Times New Roman" w:hAnsi="Times New Roman"/>
          <w:color w:val="000000" w:themeColor="text1"/>
          <w:sz w:val="28"/>
          <w:szCs w:val="28"/>
          <w:lang w:val="kk-KZ"/>
        </w:rPr>
        <w:t>?</w:t>
      </w:r>
    </w:p>
    <w:p w:rsidR="00833BB1" w:rsidRPr="00833BB1" w:rsidRDefault="00833BB1" w:rsidP="00833BB1">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sidRPr="00833BB1">
        <w:rPr>
          <w:rFonts w:ascii="Times New Roman" w:hAnsi="Times New Roman"/>
          <w:color w:val="000000" w:themeColor="text1"/>
          <w:sz w:val="28"/>
          <w:szCs w:val="28"/>
          <w:lang w:val="kk-KZ"/>
        </w:rPr>
        <w:t>Негізгі шығындарға</w:t>
      </w:r>
      <w:r w:rsidRPr="00833BB1">
        <w:rPr>
          <w:rFonts w:ascii="Times New Roman" w:hAnsi="Times New Roman"/>
          <w:b/>
          <w:color w:val="000000" w:themeColor="text1"/>
          <w:sz w:val="28"/>
          <w:szCs w:val="28"/>
          <w:lang w:val="kk-KZ"/>
        </w:rPr>
        <w:t xml:space="preserve"> </w:t>
      </w:r>
      <w:r w:rsidRPr="00833BB1">
        <w:rPr>
          <w:rFonts w:ascii="Times New Roman" w:hAnsi="Times New Roman"/>
          <w:color w:val="000000" w:themeColor="text1"/>
          <w:sz w:val="28"/>
          <w:szCs w:val="28"/>
          <w:lang w:val="kk-KZ"/>
        </w:rPr>
        <w:t>өнім өндірудегі технологиялық үрдіспен тікелей байланысты шығындар</w:t>
      </w:r>
      <w:r>
        <w:rPr>
          <w:rFonts w:ascii="Times New Roman" w:hAnsi="Times New Roman"/>
          <w:color w:val="000000" w:themeColor="text1"/>
          <w:sz w:val="28"/>
          <w:szCs w:val="28"/>
          <w:lang w:val="kk-KZ"/>
        </w:rPr>
        <w:t xml:space="preserve"> жатқызыла ма?</w:t>
      </w:r>
    </w:p>
    <w:p w:rsidR="00833BB1" w:rsidRPr="00833BB1" w:rsidRDefault="00833BB1" w:rsidP="00833BB1">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Pr>
          <w:rFonts w:ascii="Times New Roman" w:hAnsi="Times New Roman"/>
          <w:color w:val="000000" w:themeColor="text1"/>
          <w:sz w:val="28"/>
          <w:szCs w:val="28"/>
          <w:lang w:val="kk-KZ"/>
        </w:rPr>
        <w:t>Барлау-іздеу шығындарын есепке алу реті қандай?</w:t>
      </w:r>
    </w:p>
    <w:p w:rsidR="00833BB1" w:rsidRPr="00833BB1" w:rsidRDefault="00833BB1" w:rsidP="00833BB1">
      <w:pPr>
        <w:pStyle w:val="a5"/>
        <w:numPr>
          <w:ilvl w:val="0"/>
          <w:numId w:val="45"/>
        </w:numPr>
        <w:tabs>
          <w:tab w:val="left" w:pos="284"/>
          <w:tab w:val="left" w:pos="426"/>
        </w:tabs>
        <w:spacing w:after="0" w:line="240" w:lineRule="auto"/>
        <w:ind w:left="0" w:firstLine="0"/>
        <w:rPr>
          <w:rFonts w:ascii="Times New Roman" w:hAnsi="Times New Roman"/>
          <w:sz w:val="28"/>
          <w:szCs w:val="28"/>
          <w:lang w:val="kk-KZ"/>
        </w:rPr>
      </w:pPr>
      <w:r>
        <w:rPr>
          <w:rFonts w:ascii="Times New Roman" w:hAnsi="Times New Roman"/>
          <w:color w:val="000000" w:themeColor="text1"/>
          <w:sz w:val="28"/>
          <w:szCs w:val="28"/>
          <w:lang w:val="kk-KZ"/>
        </w:rPr>
        <w:t>Технологиялық үрдіс бойынша шығындарды есепке алу үрдісін қалай атайды?</w:t>
      </w:r>
    </w:p>
    <w:p w:rsidR="0062596C" w:rsidRDefault="0062596C" w:rsidP="00352BBA">
      <w:pPr>
        <w:pStyle w:val="a6"/>
        <w:spacing w:before="0" w:beforeAutospacing="0" w:after="0" w:afterAutospacing="0"/>
        <w:rPr>
          <w:b/>
          <w:color w:val="000000" w:themeColor="text1"/>
          <w:sz w:val="28"/>
          <w:szCs w:val="28"/>
          <w:lang w:val="kk-KZ"/>
        </w:rPr>
      </w:pPr>
    </w:p>
    <w:p w:rsidR="0062596C" w:rsidRDefault="0062596C" w:rsidP="00352BBA">
      <w:pPr>
        <w:pStyle w:val="a6"/>
        <w:spacing w:before="0" w:beforeAutospacing="0" w:after="0" w:afterAutospacing="0"/>
        <w:rPr>
          <w:b/>
          <w:color w:val="000000" w:themeColor="text1"/>
          <w:sz w:val="28"/>
          <w:szCs w:val="28"/>
          <w:lang w:val="kk-KZ"/>
        </w:rPr>
      </w:pPr>
    </w:p>
    <w:p w:rsidR="0062596C" w:rsidRDefault="0062596C" w:rsidP="00352BBA">
      <w:pPr>
        <w:pStyle w:val="a6"/>
        <w:spacing w:before="0" w:beforeAutospacing="0" w:after="0" w:afterAutospacing="0"/>
        <w:rPr>
          <w:b/>
          <w:color w:val="000000" w:themeColor="text1"/>
          <w:sz w:val="28"/>
          <w:szCs w:val="28"/>
          <w:lang w:val="kk-KZ"/>
        </w:rPr>
      </w:pPr>
    </w:p>
    <w:p w:rsidR="0062596C" w:rsidRDefault="0062596C" w:rsidP="00352BBA">
      <w:pPr>
        <w:pStyle w:val="a6"/>
        <w:spacing w:before="0" w:beforeAutospacing="0" w:after="0" w:afterAutospacing="0"/>
        <w:rPr>
          <w:b/>
          <w:color w:val="000000" w:themeColor="text1"/>
          <w:sz w:val="28"/>
          <w:szCs w:val="28"/>
          <w:lang w:val="kk-KZ"/>
        </w:rPr>
      </w:pPr>
    </w:p>
    <w:p w:rsidR="00A6240B" w:rsidRDefault="00A6240B" w:rsidP="00352BBA">
      <w:pPr>
        <w:pStyle w:val="a6"/>
        <w:spacing w:before="0" w:beforeAutospacing="0" w:after="0" w:afterAutospacing="0"/>
        <w:rPr>
          <w:b/>
          <w:color w:val="000000" w:themeColor="text1"/>
          <w:sz w:val="28"/>
          <w:szCs w:val="28"/>
          <w:lang w:val="kk-KZ"/>
        </w:rPr>
      </w:pPr>
    </w:p>
    <w:p w:rsidR="00A6240B" w:rsidRDefault="00A6240B" w:rsidP="00352BBA">
      <w:pPr>
        <w:pStyle w:val="a6"/>
        <w:spacing w:before="0" w:beforeAutospacing="0" w:after="0" w:afterAutospacing="0"/>
        <w:rPr>
          <w:b/>
          <w:color w:val="000000" w:themeColor="text1"/>
          <w:sz w:val="28"/>
          <w:szCs w:val="28"/>
          <w:lang w:val="kk-KZ"/>
        </w:rPr>
      </w:pPr>
    </w:p>
    <w:p w:rsidR="00A6240B" w:rsidRDefault="00A6240B" w:rsidP="00352BBA">
      <w:pPr>
        <w:pStyle w:val="a6"/>
        <w:spacing w:before="0" w:beforeAutospacing="0" w:after="0" w:afterAutospacing="0"/>
        <w:rPr>
          <w:b/>
          <w:color w:val="000000" w:themeColor="text1"/>
          <w:sz w:val="28"/>
          <w:szCs w:val="28"/>
          <w:lang w:val="kk-KZ"/>
        </w:rPr>
      </w:pPr>
    </w:p>
    <w:p w:rsidR="00A6240B" w:rsidRDefault="00A6240B" w:rsidP="00352BBA">
      <w:pPr>
        <w:pStyle w:val="a6"/>
        <w:spacing w:before="0" w:beforeAutospacing="0" w:after="0" w:afterAutospacing="0"/>
        <w:rPr>
          <w:b/>
          <w:color w:val="000000" w:themeColor="text1"/>
          <w:sz w:val="28"/>
          <w:szCs w:val="28"/>
          <w:lang w:val="kk-KZ"/>
        </w:rPr>
      </w:pPr>
    </w:p>
    <w:p w:rsidR="00A6240B" w:rsidRDefault="00A6240B" w:rsidP="00352BBA">
      <w:pPr>
        <w:pStyle w:val="a6"/>
        <w:spacing w:before="0" w:beforeAutospacing="0" w:after="0" w:afterAutospacing="0"/>
        <w:rPr>
          <w:b/>
          <w:color w:val="000000" w:themeColor="text1"/>
          <w:sz w:val="28"/>
          <w:szCs w:val="28"/>
          <w:lang w:val="kk-KZ"/>
        </w:rPr>
      </w:pPr>
    </w:p>
    <w:p w:rsidR="00A96DDC" w:rsidRDefault="00A96DDC" w:rsidP="00352BBA">
      <w:pPr>
        <w:pStyle w:val="a6"/>
        <w:spacing w:before="0" w:beforeAutospacing="0" w:after="0" w:afterAutospacing="0"/>
        <w:rPr>
          <w:caps/>
          <w:color w:val="000000" w:themeColor="text1"/>
          <w:sz w:val="28"/>
          <w:szCs w:val="28"/>
          <w:lang w:val="kk-KZ"/>
        </w:rPr>
      </w:pPr>
    </w:p>
    <w:p w:rsidR="00A96DDC" w:rsidRDefault="00A96DDC" w:rsidP="00352BBA">
      <w:pPr>
        <w:pStyle w:val="a6"/>
        <w:spacing w:before="0" w:beforeAutospacing="0" w:after="0" w:afterAutospacing="0"/>
        <w:rPr>
          <w:caps/>
          <w:color w:val="000000" w:themeColor="text1"/>
          <w:sz w:val="28"/>
          <w:szCs w:val="28"/>
          <w:lang w:val="kk-KZ"/>
        </w:rPr>
      </w:pPr>
    </w:p>
    <w:p w:rsidR="00A96DDC" w:rsidRDefault="00A96DDC" w:rsidP="00352BBA">
      <w:pPr>
        <w:pStyle w:val="a6"/>
        <w:spacing w:before="0" w:beforeAutospacing="0" w:after="0" w:afterAutospacing="0"/>
        <w:rPr>
          <w:caps/>
          <w:color w:val="000000" w:themeColor="text1"/>
          <w:sz w:val="28"/>
          <w:szCs w:val="28"/>
          <w:lang w:val="kk-KZ"/>
        </w:rPr>
      </w:pPr>
    </w:p>
    <w:p w:rsidR="00A96DDC" w:rsidRDefault="00A96DDC" w:rsidP="00352BBA">
      <w:pPr>
        <w:pStyle w:val="a6"/>
        <w:spacing w:before="0" w:beforeAutospacing="0" w:after="0" w:afterAutospacing="0"/>
        <w:rPr>
          <w:caps/>
          <w:color w:val="000000" w:themeColor="text1"/>
          <w:sz w:val="28"/>
          <w:szCs w:val="28"/>
          <w:lang w:val="kk-KZ"/>
        </w:rPr>
      </w:pPr>
    </w:p>
    <w:p w:rsidR="00833BB1" w:rsidRPr="00833BB1" w:rsidRDefault="000401D0" w:rsidP="00352BBA">
      <w:pPr>
        <w:pStyle w:val="a6"/>
        <w:spacing w:before="0" w:beforeAutospacing="0" w:after="0" w:afterAutospacing="0"/>
        <w:rPr>
          <w:caps/>
          <w:color w:val="000000" w:themeColor="text1"/>
          <w:sz w:val="28"/>
          <w:szCs w:val="28"/>
          <w:lang w:val="kk-KZ"/>
        </w:rPr>
      </w:pPr>
      <w:r>
        <w:rPr>
          <w:caps/>
          <w:color w:val="000000" w:themeColor="text1"/>
          <w:sz w:val="28"/>
          <w:szCs w:val="28"/>
          <w:lang w:val="kk-KZ"/>
        </w:rPr>
        <w:lastRenderedPageBreak/>
        <w:t>6</w:t>
      </w:r>
      <w:r w:rsidR="00646616" w:rsidRPr="00833BB1">
        <w:rPr>
          <w:caps/>
          <w:color w:val="000000" w:themeColor="text1"/>
          <w:sz w:val="28"/>
          <w:szCs w:val="28"/>
          <w:lang w:val="kk-KZ"/>
        </w:rPr>
        <w:t xml:space="preserve"> </w:t>
      </w:r>
      <w:r w:rsidR="008F6D96" w:rsidRPr="00833BB1">
        <w:rPr>
          <w:caps/>
          <w:color w:val="000000" w:themeColor="text1"/>
          <w:sz w:val="28"/>
          <w:szCs w:val="28"/>
          <w:lang w:val="kk-KZ"/>
        </w:rPr>
        <w:t xml:space="preserve"> бөлім</w:t>
      </w:r>
    </w:p>
    <w:p w:rsidR="00352BBA" w:rsidRPr="00833BB1" w:rsidRDefault="00352BBA" w:rsidP="00352BBA">
      <w:pPr>
        <w:pStyle w:val="a6"/>
        <w:spacing w:before="0" w:beforeAutospacing="0" w:after="0" w:afterAutospacing="0"/>
        <w:rPr>
          <w:caps/>
          <w:color w:val="000000" w:themeColor="text1"/>
          <w:sz w:val="28"/>
          <w:szCs w:val="28"/>
          <w:lang w:val="kk-KZ"/>
        </w:rPr>
      </w:pPr>
      <w:r w:rsidRPr="00833BB1">
        <w:rPr>
          <w:caps/>
          <w:color w:val="000000" w:themeColor="text1"/>
          <w:sz w:val="28"/>
          <w:szCs w:val="28"/>
          <w:lang w:val="kk-KZ"/>
        </w:rPr>
        <w:t xml:space="preserve">Алдын-ала барлау қызметі мен геологиялық барлау жұмыс шығындарының есебі </w:t>
      </w:r>
    </w:p>
    <w:p w:rsidR="008F6D96" w:rsidRPr="00646616" w:rsidRDefault="008F6D96" w:rsidP="00352BBA">
      <w:pPr>
        <w:pStyle w:val="a6"/>
        <w:spacing w:before="0" w:beforeAutospacing="0" w:after="0" w:afterAutospacing="0"/>
        <w:rPr>
          <w:color w:val="000000" w:themeColor="text1"/>
          <w:sz w:val="28"/>
          <w:szCs w:val="28"/>
          <w:lang w:val="kk-KZ"/>
        </w:rPr>
      </w:pPr>
    </w:p>
    <w:p w:rsidR="005869DA" w:rsidRDefault="000401D0" w:rsidP="00352BBA">
      <w:pPr>
        <w:pStyle w:val="a6"/>
        <w:spacing w:before="0" w:beforeAutospacing="0" w:after="0" w:afterAutospacing="0"/>
        <w:rPr>
          <w:color w:val="000000" w:themeColor="text1"/>
          <w:sz w:val="28"/>
          <w:szCs w:val="28"/>
          <w:lang w:val="kk-KZ"/>
        </w:rPr>
      </w:pPr>
      <w:r>
        <w:rPr>
          <w:color w:val="000000" w:themeColor="text1"/>
          <w:sz w:val="28"/>
          <w:szCs w:val="28"/>
          <w:lang w:val="kk-KZ"/>
        </w:rPr>
        <w:t>6</w:t>
      </w:r>
      <w:r w:rsidR="008F6D96" w:rsidRPr="00646616">
        <w:rPr>
          <w:color w:val="000000" w:themeColor="text1"/>
          <w:sz w:val="28"/>
          <w:szCs w:val="28"/>
          <w:lang w:val="kk-KZ"/>
        </w:rPr>
        <w:t>.1</w:t>
      </w:r>
      <w:r w:rsidR="005869DA" w:rsidRPr="005869DA">
        <w:rPr>
          <w:color w:val="000000" w:themeColor="text1"/>
          <w:lang w:val="kk-KZ"/>
        </w:rPr>
        <w:t xml:space="preserve"> </w:t>
      </w:r>
      <w:r w:rsidR="005869DA" w:rsidRPr="005869DA">
        <w:rPr>
          <w:color w:val="000000" w:themeColor="text1"/>
          <w:sz w:val="28"/>
          <w:szCs w:val="28"/>
          <w:lang w:val="kk-KZ"/>
        </w:rPr>
        <w:t>Апстрим кезеңіндегі геологиялық барлау жұмыстарына кеткен шығындардың есебі</w:t>
      </w:r>
      <w:r w:rsidR="008F6D96" w:rsidRPr="00646616">
        <w:rPr>
          <w:color w:val="000000" w:themeColor="text1"/>
          <w:sz w:val="28"/>
          <w:szCs w:val="28"/>
          <w:lang w:val="kk-KZ"/>
        </w:rPr>
        <w:t xml:space="preserve"> </w:t>
      </w:r>
    </w:p>
    <w:p w:rsidR="008F6D96" w:rsidRPr="00646616" w:rsidRDefault="000401D0" w:rsidP="00352BBA">
      <w:pPr>
        <w:pStyle w:val="a6"/>
        <w:spacing w:before="0" w:beforeAutospacing="0" w:after="0" w:afterAutospacing="0"/>
        <w:rPr>
          <w:color w:val="000000" w:themeColor="text1"/>
          <w:sz w:val="28"/>
          <w:szCs w:val="28"/>
          <w:lang w:val="kk-KZ"/>
        </w:rPr>
      </w:pPr>
      <w:r>
        <w:rPr>
          <w:color w:val="000000" w:themeColor="text1"/>
          <w:sz w:val="28"/>
          <w:szCs w:val="28"/>
          <w:lang w:val="kk-KZ"/>
        </w:rPr>
        <w:t>6</w:t>
      </w:r>
      <w:r w:rsidR="005869DA">
        <w:rPr>
          <w:color w:val="000000" w:themeColor="text1"/>
          <w:sz w:val="28"/>
          <w:szCs w:val="28"/>
          <w:lang w:val="kk-KZ"/>
        </w:rPr>
        <w:t xml:space="preserve">.2  </w:t>
      </w:r>
      <w:r w:rsidR="00833BB1">
        <w:rPr>
          <w:color w:val="000000" w:themeColor="text1"/>
          <w:sz w:val="28"/>
          <w:szCs w:val="28"/>
          <w:lang w:val="kk-KZ"/>
        </w:rPr>
        <w:t xml:space="preserve"> </w:t>
      </w:r>
      <w:r w:rsidR="008F6D96" w:rsidRPr="00646616">
        <w:rPr>
          <w:color w:val="000000" w:themeColor="text1"/>
          <w:sz w:val="28"/>
          <w:szCs w:val="28"/>
          <w:lang w:val="kk-KZ"/>
        </w:rPr>
        <w:t xml:space="preserve">Алдын-ала барлау қызметінің шығындары </w:t>
      </w:r>
    </w:p>
    <w:p w:rsidR="008F6D96" w:rsidRDefault="000401D0" w:rsidP="00352BBA">
      <w:pPr>
        <w:pStyle w:val="a6"/>
        <w:spacing w:before="0" w:beforeAutospacing="0" w:after="0" w:afterAutospacing="0"/>
        <w:rPr>
          <w:b/>
          <w:color w:val="000000" w:themeColor="text1"/>
          <w:sz w:val="28"/>
          <w:szCs w:val="28"/>
          <w:lang w:val="kk-KZ"/>
        </w:rPr>
      </w:pPr>
      <w:r>
        <w:rPr>
          <w:bCs/>
          <w:color w:val="000000" w:themeColor="text1"/>
          <w:sz w:val="28"/>
          <w:szCs w:val="28"/>
          <w:lang w:val="kk-KZ"/>
        </w:rPr>
        <w:t>6</w:t>
      </w:r>
      <w:r w:rsidR="00646616" w:rsidRPr="008F6D96">
        <w:rPr>
          <w:bCs/>
          <w:color w:val="000000" w:themeColor="text1"/>
          <w:sz w:val="28"/>
          <w:szCs w:val="28"/>
          <w:lang w:val="kk-KZ"/>
        </w:rPr>
        <w:t>.</w:t>
      </w:r>
      <w:r w:rsidR="005869DA">
        <w:rPr>
          <w:bCs/>
          <w:color w:val="000000" w:themeColor="text1"/>
          <w:sz w:val="28"/>
          <w:szCs w:val="28"/>
          <w:lang w:val="kk-KZ"/>
        </w:rPr>
        <w:t>3</w:t>
      </w:r>
      <w:r w:rsidR="00646616" w:rsidRPr="008F6D96">
        <w:rPr>
          <w:bCs/>
          <w:color w:val="000000" w:themeColor="text1"/>
          <w:sz w:val="28"/>
          <w:szCs w:val="28"/>
          <w:lang w:val="kk-KZ"/>
        </w:rPr>
        <w:t xml:space="preserve"> Өндірісті игерумен байланысты кенорындарын алдын-ала барлау шығындарының есебі</w:t>
      </w:r>
    </w:p>
    <w:p w:rsidR="00646616" w:rsidRPr="00646616" w:rsidRDefault="000401D0" w:rsidP="00646616">
      <w:pPr>
        <w:pStyle w:val="1"/>
        <w:spacing w:before="0"/>
        <w:ind w:firstLine="567"/>
        <w:jc w:val="both"/>
        <w:rPr>
          <w:rFonts w:ascii="Times New Roman" w:hAnsi="Times New Roman" w:cs="Times New Roman"/>
          <w:b w:val="0"/>
          <w:bCs w:val="0"/>
          <w:color w:val="000000" w:themeColor="text1"/>
          <w:lang w:val="kk-KZ"/>
        </w:rPr>
      </w:pPr>
      <w:r>
        <w:rPr>
          <w:rFonts w:ascii="Times New Roman" w:hAnsi="Times New Roman" w:cs="Times New Roman"/>
          <w:b w:val="0"/>
          <w:bCs w:val="0"/>
          <w:color w:val="000000" w:themeColor="text1"/>
          <w:lang w:val="kk-KZ"/>
        </w:rPr>
        <w:t>6</w:t>
      </w:r>
      <w:r w:rsidR="00646616" w:rsidRPr="00646616">
        <w:rPr>
          <w:rFonts w:ascii="Times New Roman" w:hAnsi="Times New Roman" w:cs="Times New Roman"/>
          <w:b w:val="0"/>
          <w:bCs w:val="0"/>
          <w:color w:val="000000" w:themeColor="text1"/>
          <w:lang w:val="kk-KZ"/>
        </w:rPr>
        <w:t>.</w:t>
      </w:r>
      <w:r w:rsidR="005869DA">
        <w:rPr>
          <w:rFonts w:ascii="Times New Roman" w:hAnsi="Times New Roman" w:cs="Times New Roman"/>
          <w:b w:val="0"/>
          <w:bCs w:val="0"/>
          <w:color w:val="000000" w:themeColor="text1"/>
          <w:lang w:val="kk-KZ"/>
        </w:rPr>
        <w:t>4</w:t>
      </w:r>
      <w:r w:rsidR="00646616" w:rsidRPr="00646616">
        <w:rPr>
          <w:rFonts w:ascii="Times New Roman" w:hAnsi="Times New Roman" w:cs="Times New Roman"/>
          <w:b w:val="0"/>
          <w:bCs w:val="0"/>
          <w:color w:val="000000" w:themeColor="text1"/>
          <w:lang w:val="kk-KZ"/>
        </w:rPr>
        <w:t xml:space="preserve"> </w:t>
      </w:r>
      <w:r w:rsidR="005869DA">
        <w:rPr>
          <w:rFonts w:ascii="Times New Roman" w:hAnsi="Times New Roman" w:cs="Times New Roman"/>
          <w:b w:val="0"/>
          <w:bCs w:val="0"/>
          <w:color w:val="000000" w:themeColor="text1"/>
          <w:lang w:val="kk-KZ"/>
        </w:rPr>
        <w:t xml:space="preserve"> </w:t>
      </w:r>
      <w:r w:rsidR="00646616" w:rsidRPr="00646616">
        <w:rPr>
          <w:rFonts w:ascii="Times New Roman" w:hAnsi="Times New Roman" w:cs="Times New Roman"/>
          <w:b w:val="0"/>
          <w:bCs w:val="0"/>
          <w:color w:val="000000" w:themeColor="text1"/>
          <w:lang w:val="kk-KZ"/>
        </w:rPr>
        <w:t>Барлау жұмыстарында алдын-ала лицензиялауды жүргізу шығындары</w:t>
      </w:r>
    </w:p>
    <w:p w:rsidR="005869DA" w:rsidRPr="005869DA" w:rsidRDefault="000401D0" w:rsidP="005869DA">
      <w:pPr>
        <w:rPr>
          <w:color w:val="000000" w:themeColor="text1"/>
          <w:lang w:val="kk-KZ"/>
        </w:rPr>
      </w:pPr>
      <w:r>
        <w:rPr>
          <w:bCs/>
          <w:color w:val="000000" w:themeColor="text1"/>
          <w:lang w:val="kk-KZ"/>
        </w:rPr>
        <w:t>6</w:t>
      </w:r>
      <w:r w:rsidR="005869DA" w:rsidRPr="005869DA">
        <w:rPr>
          <w:bCs/>
          <w:color w:val="000000" w:themeColor="text1"/>
          <w:lang w:val="kk-KZ"/>
        </w:rPr>
        <w:t xml:space="preserve">.5 </w:t>
      </w:r>
      <w:r w:rsidR="005869DA" w:rsidRPr="005869DA">
        <w:rPr>
          <w:color w:val="000000" w:themeColor="text1"/>
          <w:lang w:val="kk-KZ"/>
        </w:rPr>
        <w:t xml:space="preserve"> 6 </w:t>
      </w:r>
      <w:r w:rsidR="00956469">
        <w:rPr>
          <w:color w:val="000000" w:themeColor="text1"/>
          <w:lang w:val="kk-KZ"/>
        </w:rPr>
        <w:t>ҚЕХС</w:t>
      </w:r>
      <w:r w:rsidR="005869DA" w:rsidRPr="005869DA">
        <w:rPr>
          <w:color w:val="000000" w:themeColor="text1"/>
          <w:lang w:val="kk-KZ"/>
        </w:rPr>
        <w:t>-на сай геологиялық барлау және бағалау активтерінің есебі</w:t>
      </w:r>
    </w:p>
    <w:p w:rsidR="00833BB1" w:rsidRPr="005869DA" w:rsidRDefault="000401D0" w:rsidP="00833BB1">
      <w:pPr>
        <w:outlineLvl w:val="0"/>
        <w:rPr>
          <w:color w:val="000000" w:themeColor="text1"/>
          <w:kern w:val="36"/>
          <w:lang w:val="kk-KZ"/>
        </w:rPr>
      </w:pPr>
      <w:r>
        <w:rPr>
          <w:color w:val="000000" w:themeColor="text1"/>
          <w:kern w:val="36"/>
          <w:lang w:val="kk-KZ"/>
        </w:rPr>
        <w:t>6</w:t>
      </w:r>
      <w:r w:rsidR="00833BB1" w:rsidRPr="005869DA">
        <w:rPr>
          <w:color w:val="000000" w:themeColor="text1"/>
          <w:kern w:val="36"/>
          <w:lang w:val="kk-KZ"/>
        </w:rPr>
        <w:t>.</w:t>
      </w:r>
      <w:r w:rsidR="00833BB1">
        <w:rPr>
          <w:color w:val="000000" w:themeColor="text1"/>
          <w:kern w:val="36"/>
          <w:lang w:val="kk-KZ"/>
        </w:rPr>
        <w:t>6</w:t>
      </w:r>
      <w:r w:rsidR="00833BB1" w:rsidRPr="005869DA">
        <w:rPr>
          <w:color w:val="000000" w:themeColor="text1"/>
          <w:kern w:val="36"/>
          <w:lang w:val="kk-KZ"/>
        </w:rPr>
        <w:t xml:space="preserve">   Мұнай көздерін  ашу жұмыстары бойынша шығындар есебі</w:t>
      </w:r>
    </w:p>
    <w:p w:rsidR="005869DA" w:rsidRPr="001A4031" w:rsidRDefault="000401D0" w:rsidP="00833BB1">
      <w:pPr>
        <w:outlineLvl w:val="0"/>
        <w:rPr>
          <w:b/>
          <w:bCs/>
          <w:color w:val="000000" w:themeColor="text1"/>
          <w:lang w:val="kk-KZ"/>
        </w:rPr>
      </w:pPr>
      <w:r>
        <w:rPr>
          <w:color w:val="000000" w:themeColor="text1"/>
          <w:kern w:val="36"/>
          <w:lang w:val="kk-KZ"/>
        </w:rPr>
        <w:t>6</w:t>
      </w:r>
      <w:r w:rsidR="005869DA" w:rsidRPr="005869DA">
        <w:rPr>
          <w:color w:val="000000" w:themeColor="text1"/>
          <w:kern w:val="36"/>
          <w:lang w:val="kk-KZ"/>
        </w:rPr>
        <w:t xml:space="preserve">.7   </w:t>
      </w:r>
      <w:r w:rsidR="005869DA" w:rsidRPr="00707EC9">
        <w:rPr>
          <w:color w:val="000000" w:themeColor="text1"/>
          <w:lang w:val="kk-KZ"/>
        </w:rPr>
        <w:t>Барлау және зерттеу ұңғымаларын бұрғылау шығындарының есебі</w:t>
      </w:r>
      <w:r w:rsidR="005869DA" w:rsidRPr="001A4031">
        <w:rPr>
          <w:b/>
          <w:color w:val="000000" w:themeColor="text1"/>
          <w:lang w:val="kk-KZ"/>
        </w:rPr>
        <w:t xml:space="preserve">  </w:t>
      </w:r>
    </w:p>
    <w:p w:rsidR="00646616" w:rsidRPr="00646616" w:rsidRDefault="00646616" w:rsidP="00352BBA">
      <w:pPr>
        <w:pStyle w:val="a6"/>
        <w:spacing w:before="0" w:beforeAutospacing="0" w:after="0" w:afterAutospacing="0"/>
        <w:rPr>
          <w:color w:val="000000" w:themeColor="text1"/>
          <w:sz w:val="28"/>
          <w:szCs w:val="28"/>
          <w:lang w:val="kk-KZ"/>
        </w:rPr>
      </w:pPr>
    </w:p>
    <w:p w:rsidR="005869DA" w:rsidRPr="001A4031" w:rsidRDefault="000401D0" w:rsidP="005869DA">
      <w:pPr>
        <w:rPr>
          <w:color w:val="000000" w:themeColor="text1"/>
          <w:lang w:val="kk-KZ"/>
        </w:rPr>
      </w:pPr>
      <w:r>
        <w:rPr>
          <w:color w:val="000000" w:themeColor="text1"/>
          <w:lang w:val="kk-KZ"/>
        </w:rPr>
        <w:t>6</w:t>
      </w:r>
      <w:r w:rsidR="00646616" w:rsidRPr="00646616">
        <w:rPr>
          <w:color w:val="000000" w:themeColor="text1"/>
          <w:lang w:val="kk-KZ"/>
        </w:rPr>
        <w:t xml:space="preserve">.1 </w:t>
      </w:r>
      <w:r w:rsidR="005869DA" w:rsidRPr="005869DA">
        <w:rPr>
          <w:color w:val="000000" w:themeColor="text1"/>
          <w:lang w:val="kk-KZ"/>
        </w:rPr>
        <w:t>Апстрим кезеңіндегі геологиялық барлау жұмыстарына кеткен шығындардың есебі</w:t>
      </w:r>
      <w:r w:rsidR="005869DA">
        <w:rPr>
          <w:b/>
          <w:color w:val="000000" w:themeColor="text1"/>
          <w:lang w:val="kk-KZ"/>
        </w:rPr>
        <w:t xml:space="preserve"> </w:t>
      </w:r>
    </w:p>
    <w:p w:rsidR="005869DA" w:rsidRPr="008F6D96" w:rsidRDefault="005869DA" w:rsidP="005869DA">
      <w:pPr>
        <w:shd w:val="clear" w:color="auto" w:fill="FFFFFF"/>
        <w:rPr>
          <w:bCs/>
          <w:color w:val="000000" w:themeColor="text1"/>
          <w:lang w:val="kk-KZ"/>
        </w:rPr>
      </w:pPr>
    </w:p>
    <w:p w:rsidR="005869DA" w:rsidRPr="001A4031" w:rsidRDefault="005869DA" w:rsidP="005869DA">
      <w:pPr>
        <w:shd w:val="clear" w:color="auto" w:fill="FFFFFF"/>
        <w:rPr>
          <w:color w:val="000000" w:themeColor="text1"/>
          <w:lang w:val="kk-KZ"/>
        </w:rPr>
      </w:pPr>
      <w:r w:rsidRPr="008F6D96">
        <w:rPr>
          <w:bCs/>
          <w:color w:val="000000" w:themeColor="text1"/>
          <w:lang w:val="kk-KZ"/>
        </w:rPr>
        <w:t>Іздеу барлау жұмыстарына сәйкес</w:t>
      </w:r>
      <w:r>
        <w:rPr>
          <w:b/>
          <w:bCs/>
          <w:color w:val="000000" w:themeColor="text1"/>
          <w:lang w:val="kk-KZ"/>
        </w:rPr>
        <w:t xml:space="preserve"> б</w:t>
      </w:r>
      <w:r w:rsidRPr="001A4031">
        <w:rPr>
          <w:color w:val="000000" w:themeColor="text1"/>
          <w:lang w:val="kk-KZ"/>
        </w:rPr>
        <w:t>арлау жұмыстары құрамында минералдық ресурстардың қорлары бар шартты аймақты анықтау және зерттеу жұмыстарын жүргізеді.   Барлау жұмыстарына шығындар аталған қорларға құқық алғанға дейін де, алғаннан кейін де жұмсалуы мүмкін.</w:t>
      </w:r>
    </w:p>
    <w:p w:rsidR="005869DA" w:rsidRPr="008F6D96" w:rsidRDefault="005869DA" w:rsidP="005869DA">
      <w:pPr>
        <w:shd w:val="clear" w:color="auto" w:fill="FFFFFF"/>
        <w:rPr>
          <w:bCs/>
          <w:iCs/>
          <w:color w:val="000000" w:themeColor="text1"/>
          <w:lang w:val="kk-KZ"/>
        </w:rPr>
      </w:pPr>
      <w:r w:rsidRPr="008F6D96">
        <w:rPr>
          <w:bCs/>
          <w:iCs/>
          <w:color w:val="000000" w:themeColor="text1"/>
          <w:lang w:val="kk-KZ"/>
        </w:rPr>
        <w:t>Барлау шығындарына жатады:</w:t>
      </w:r>
    </w:p>
    <w:p w:rsidR="005869DA" w:rsidRPr="001A4031" w:rsidRDefault="005869DA" w:rsidP="005869DA">
      <w:pPr>
        <w:shd w:val="clear" w:color="auto" w:fill="FFFFFF"/>
        <w:rPr>
          <w:color w:val="000000" w:themeColor="text1"/>
          <w:lang w:val="kk-KZ"/>
        </w:rPr>
      </w:pPr>
      <w:r w:rsidRPr="001A4031">
        <w:rPr>
          <w:color w:val="000000" w:themeColor="text1"/>
          <w:lang w:val="kk-KZ"/>
        </w:rPr>
        <w:t xml:space="preserve"> 1) Барлау жұмыстарын жүргізу барысында қолданылатын негізгі құралдардың амортизациясы, топографиялық, геологиялық, геофизикалық зерттеулерге кеткен шығындар,зерттеу жүргізетін  геологтардың, геофизикалық топтардың еңбекақысы, персоналды және жүктерді жұмыс орнына тасымалдауға кеткен шығындар, уақытша ғимараттарды салуға кеткен шығындар, комеральды, тематикалық жұмыстардың төлемдері. </w:t>
      </w:r>
    </w:p>
    <w:p w:rsidR="005869DA" w:rsidRPr="001A4031" w:rsidRDefault="005869DA" w:rsidP="005869DA">
      <w:pPr>
        <w:shd w:val="clear" w:color="auto" w:fill="FFFFFF"/>
        <w:rPr>
          <w:color w:val="000000" w:themeColor="text1"/>
          <w:lang w:val="kk-KZ"/>
        </w:rPr>
      </w:pPr>
      <w:r w:rsidRPr="001A4031">
        <w:rPr>
          <w:color w:val="000000" w:themeColor="text1"/>
          <w:lang w:val="kk-KZ"/>
        </w:rPr>
        <w:t>2)</w:t>
      </w:r>
      <w:r>
        <w:rPr>
          <w:color w:val="000000" w:themeColor="text1"/>
          <w:lang w:val="kk-KZ"/>
        </w:rPr>
        <w:t xml:space="preserve"> </w:t>
      </w:r>
      <w:r w:rsidRPr="001A4031">
        <w:rPr>
          <w:color w:val="000000" w:themeColor="text1"/>
          <w:lang w:val="kk-KZ"/>
        </w:rPr>
        <w:t>Мұнай өндіру мақсатында қолданылмайтын келесідей ұңғымаларды бұрғылауға кеткен шығындар:</w:t>
      </w:r>
    </w:p>
    <w:p w:rsidR="005869DA" w:rsidRPr="001A4031" w:rsidRDefault="005869DA" w:rsidP="005869DA">
      <w:pPr>
        <w:shd w:val="clear" w:color="auto" w:fill="FFFFFF"/>
        <w:rPr>
          <w:color w:val="000000" w:themeColor="text1"/>
          <w:lang w:val="kk-KZ"/>
        </w:rPr>
      </w:pPr>
      <w:r w:rsidRPr="001A4031">
        <w:rPr>
          <w:color w:val="000000" w:themeColor="text1"/>
          <w:lang w:val="kk-KZ"/>
        </w:rPr>
        <w:t>-Тірек қызметін атқаратын- аз зерттелетін ірі аудандардың терең құрылымының негізгі белгілерін зерттеу  үшін;</w:t>
      </w:r>
    </w:p>
    <w:p w:rsidR="005869DA" w:rsidRPr="001A4031" w:rsidRDefault="005869DA" w:rsidP="005869DA">
      <w:pPr>
        <w:shd w:val="clear" w:color="auto" w:fill="FFFFFF"/>
        <w:rPr>
          <w:color w:val="000000" w:themeColor="text1"/>
          <w:lang w:val="kk-KZ"/>
        </w:rPr>
      </w:pPr>
      <w:r w:rsidRPr="001A4031">
        <w:rPr>
          <w:color w:val="000000" w:themeColor="text1"/>
          <w:lang w:val="kk-KZ"/>
        </w:rPr>
        <w:t>-Параметрлік-мұнай және газ жинақталуы мүмкін аймақтардың терең құрылымын зерттеу үшін;</w:t>
      </w:r>
    </w:p>
    <w:p w:rsidR="005869DA" w:rsidRPr="001A4031" w:rsidRDefault="005869DA" w:rsidP="005869DA">
      <w:pPr>
        <w:shd w:val="clear" w:color="auto" w:fill="FFFFFF"/>
        <w:rPr>
          <w:color w:val="000000" w:themeColor="text1"/>
          <w:lang w:val="kk-KZ"/>
        </w:rPr>
      </w:pPr>
      <w:r w:rsidRPr="001A4031">
        <w:rPr>
          <w:color w:val="000000" w:themeColor="text1"/>
          <w:lang w:val="kk-KZ"/>
        </w:rPr>
        <w:t>-Іздеу бұрғылау- бұрғылауға арналған кен орындарын анықтау үшін;</w:t>
      </w:r>
    </w:p>
    <w:p w:rsidR="005869DA" w:rsidRPr="001A4031" w:rsidRDefault="005869DA" w:rsidP="005869DA">
      <w:pPr>
        <w:shd w:val="clear" w:color="auto" w:fill="FFFFFF"/>
        <w:rPr>
          <w:color w:val="000000" w:themeColor="text1"/>
          <w:lang w:val="kk-KZ"/>
        </w:rPr>
      </w:pPr>
      <w:r w:rsidRPr="001A4031">
        <w:rPr>
          <w:color w:val="000000" w:themeColor="text1"/>
          <w:lang w:val="kk-KZ"/>
        </w:rPr>
        <w:t>Сонымен қатар, барлау шығындарына бұрғылауға кеткен шығындар және барлауға арналған ұңғымаларды құрылғымен қамтамасыз етуге кеткен шығындар жатқызылады.  Барлауға арналған ұңғымалар сынақ жүргізу барысында өндірістік мұнай газ ағындарын беруі мүмкін немесе қолданысқа жарамсыз болуы мүмкін.</w:t>
      </w:r>
    </w:p>
    <w:p w:rsidR="005869DA" w:rsidRPr="001A4031" w:rsidRDefault="005869DA" w:rsidP="005869DA">
      <w:pPr>
        <w:rPr>
          <w:color w:val="000000" w:themeColor="text1"/>
          <w:lang w:val="kk-KZ"/>
        </w:rPr>
      </w:pPr>
      <w:r w:rsidRPr="001A4031">
        <w:rPr>
          <w:color w:val="000000" w:themeColor="text1"/>
          <w:lang w:val="kk-KZ"/>
        </w:rPr>
        <w:t>Геологиялық барлау жұмыстары мұнай мен газдың орналасқан аймағының  перспективті бағасын анықтау үшін геофизикалық және геохимиялық жұмыстардың ықпалын қамтиды.</w:t>
      </w:r>
    </w:p>
    <w:p w:rsidR="005869DA" w:rsidRPr="001A4031" w:rsidRDefault="005869DA" w:rsidP="005869DA">
      <w:pPr>
        <w:rPr>
          <w:color w:val="000000" w:themeColor="text1"/>
          <w:lang w:val="kk-KZ"/>
        </w:rPr>
      </w:pPr>
      <w:r w:rsidRPr="001A4031">
        <w:rPr>
          <w:color w:val="000000" w:themeColor="text1"/>
          <w:lang w:val="kk-KZ"/>
        </w:rPr>
        <w:lastRenderedPageBreak/>
        <w:t>Геологиялық барлау жұмыстары геологиялық барлау жұмыстарының жоспарымен және жобалық сметалық құжаттамалармен бекітілген лицензиялық келісімдерге сәйкес жүргізіледі.</w:t>
      </w:r>
    </w:p>
    <w:p w:rsidR="005869DA" w:rsidRPr="001A4031" w:rsidRDefault="005869DA" w:rsidP="005869DA">
      <w:pPr>
        <w:rPr>
          <w:color w:val="000000" w:themeColor="text1"/>
          <w:lang w:val="kk-KZ"/>
        </w:rPr>
      </w:pPr>
      <w:r w:rsidRPr="001A4031">
        <w:rPr>
          <w:color w:val="000000" w:themeColor="text1"/>
          <w:lang w:val="kk-KZ"/>
        </w:rPr>
        <w:t>Геоологиялық зерттеу жұмыстарының келесідей түрлері ажыратылады:</w:t>
      </w:r>
    </w:p>
    <w:p w:rsidR="005869DA" w:rsidRPr="001A4031" w:rsidRDefault="005869DA" w:rsidP="005869DA">
      <w:pPr>
        <w:rPr>
          <w:color w:val="000000" w:themeColor="text1"/>
          <w:lang w:val="kk-KZ"/>
        </w:rPr>
      </w:pPr>
      <w:r w:rsidRPr="001A4031">
        <w:rPr>
          <w:color w:val="000000" w:themeColor="text1"/>
          <w:lang w:val="kk-KZ"/>
        </w:rPr>
        <w:t>1) геологиялық жұмыстар – геологиялық съемка, геологиялық құрылымдық съемка, геолого-геоморфологиялық зерттеулер;</w:t>
      </w:r>
    </w:p>
    <w:p w:rsidR="005869DA" w:rsidRPr="001A4031" w:rsidRDefault="005869DA" w:rsidP="005869DA">
      <w:pPr>
        <w:rPr>
          <w:color w:val="000000" w:themeColor="text1"/>
          <w:lang w:val="kk-KZ"/>
        </w:rPr>
      </w:pPr>
      <w:r w:rsidRPr="001A4031">
        <w:rPr>
          <w:color w:val="000000" w:themeColor="text1"/>
          <w:lang w:val="kk-KZ"/>
        </w:rPr>
        <w:t>2)геохимиялық жұмыстар –газды, газды-биохимиялық, газохимиялық сьемкалар, газдық каротаж;</w:t>
      </w:r>
    </w:p>
    <w:p w:rsidR="005869DA" w:rsidRPr="001A4031" w:rsidRDefault="005869DA" w:rsidP="005869DA">
      <w:pPr>
        <w:rPr>
          <w:color w:val="000000" w:themeColor="text1"/>
          <w:lang w:val="kk-KZ"/>
        </w:rPr>
      </w:pPr>
      <w:r w:rsidRPr="001A4031">
        <w:rPr>
          <w:color w:val="000000" w:themeColor="text1"/>
          <w:lang w:val="kk-KZ"/>
        </w:rPr>
        <w:t>3)геофизикалық жұмыстар – гравометриялық, сейсмикалық барлау жұмыстары,  вертикальды сеймографияландыру;</w:t>
      </w:r>
    </w:p>
    <w:p w:rsidR="005869DA" w:rsidRPr="001A4031" w:rsidRDefault="005869DA" w:rsidP="005869DA">
      <w:pPr>
        <w:rPr>
          <w:color w:val="000000" w:themeColor="text1"/>
          <w:lang w:val="kk-KZ"/>
        </w:rPr>
      </w:pPr>
      <w:r w:rsidRPr="001A4031">
        <w:rPr>
          <w:color w:val="000000" w:themeColor="text1"/>
          <w:lang w:val="kk-KZ"/>
        </w:rPr>
        <w:t>4) бұрғылауға байланысты жұмыстар;</w:t>
      </w:r>
    </w:p>
    <w:p w:rsidR="005869DA" w:rsidRPr="001A4031" w:rsidRDefault="005869DA" w:rsidP="005869DA">
      <w:pPr>
        <w:rPr>
          <w:color w:val="000000" w:themeColor="text1"/>
          <w:lang w:val="kk-KZ"/>
        </w:rPr>
      </w:pPr>
      <w:r w:rsidRPr="001A4031">
        <w:rPr>
          <w:color w:val="000000" w:themeColor="text1"/>
          <w:lang w:val="kk-KZ"/>
        </w:rPr>
        <w:t>5) ұңғымаларды зерттеуге байланысты жұмыстар;</w:t>
      </w:r>
    </w:p>
    <w:p w:rsidR="005869DA" w:rsidRPr="001A4031" w:rsidRDefault="005869DA" w:rsidP="005869DA">
      <w:pPr>
        <w:rPr>
          <w:color w:val="000000" w:themeColor="text1"/>
          <w:lang w:val="kk-KZ"/>
        </w:rPr>
      </w:pPr>
      <w:r w:rsidRPr="001A4031">
        <w:rPr>
          <w:color w:val="000000" w:themeColor="text1"/>
          <w:lang w:val="kk-KZ"/>
        </w:rPr>
        <w:t>6) геологиялық зерттеу жұмыстарының басқа да түрлері;</w:t>
      </w:r>
    </w:p>
    <w:p w:rsidR="005869DA" w:rsidRPr="001A4031" w:rsidRDefault="005869DA" w:rsidP="005869DA">
      <w:pPr>
        <w:rPr>
          <w:color w:val="000000" w:themeColor="text1"/>
          <w:lang w:val="kk-KZ"/>
        </w:rPr>
      </w:pPr>
      <w:r w:rsidRPr="001A4031">
        <w:rPr>
          <w:color w:val="000000" w:themeColor="text1"/>
          <w:lang w:val="kk-KZ"/>
        </w:rPr>
        <w:t>7) басқа да тематикалық жұмыстар;</w:t>
      </w:r>
    </w:p>
    <w:p w:rsidR="005869DA" w:rsidRPr="001A4031" w:rsidRDefault="005869DA" w:rsidP="005869DA">
      <w:pPr>
        <w:rPr>
          <w:color w:val="000000" w:themeColor="text1"/>
          <w:lang w:val="kk-KZ"/>
        </w:rPr>
      </w:pPr>
      <w:r w:rsidRPr="001A4031">
        <w:rPr>
          <w:color w:val="000000" w:themeColor="text1"/>
          <w:lang w:val="kk-KZ"/>
        </w:rPr>
        <w:t>Мұнай мен газға жүргізілетін геологиялық барлау жұмыстары бірнеше кезеңдерге бөлінеді:</w:t>
      </w:r>
    </w:p>
    <w:p w:rsidR="005869DA" w:rsidRPr="001A4031" w:rsidRDefault="005869DA" w:rsidP="005869DA">
      <w:pPr>
        <w:rPr>
          <w:color w:val="000000" w:themeColor="text1"/>
          <w:lang w:val="kk-KZ"/>
        </w:rPr>
      </w:pPr>
      <w:r w:rsidRPr="001A4031">
        <w:rPr>
          <w:color w:val="000000" w:themeColor="text1"/>
          <w:lang w:val="kk-KZ"/>
        </w:rPr>
        <w:t>1)  аймақтық кезең- мұнай мен газдың тығыздығын болжау тапсырмалары;</w:t>
      </w:r>
    </w:p>
    <w:p w:rsidR="005869DA" w:rsidRPr="001A4031" w:rsidRDefault="005869DA" w:rsidP="005869DA">
      <w:pPr>
        <w:rPr>
          <w:color w:val="000000" w:themeColor="text1"/>
          <w:lang w:val="kk-KZ"/>
        </w:rPr>
      </w:pPr>
      <w:r w:rsidRPr="001A4031">
        <w:rPr>
          <w:color w:val="000000" w:themeColor="text1"/>
          <w:lang w:val="kk-KZ"/>
        </w:rPr>
        <w:t>2) іздеу-бағалау кезеңі - тапсырмалар: мұнай мен газы бар аймақтарды іздеп табу;</w:t>
      </w:r>
    </w:p>
    <w:p w:rsidR="005869DA" w:rsidRPr="001A4031" w:rsidRDefault="005869DA" w:rsidP="005869DA">
      <w:pPr>
        <w:rPr>
          <w:color w:val="000000" w:themeColor="text1"/>
          <w:lang w:val="kk-KZ"/>
        </w:rPr>
      </w:pPr>
      <w:r w:rsidRPr="001A4031">
        <w:rPr>
          <w:color w:val="000000" w:themeColor="text1"/>
          <w:lang w:val="kk-KZ"/>
        </w:rPr>
        <w:t>3) барлау кезеңі - тапсырмалар: аймақтарды жобалау бойынша құжаттарды толтыруды қамтамасыз ететін айма</w:t>
      </w:r>
      <w:r>
        <w:rPr>
          <w:color w:val="000000" w:themeColor="text1"/>
          <w:lang w:val="kk-KZ"/>
        </w:rPr>
        <w:t>қтардың ерекшеліктерін зерттеу.</w:t>
      </w:r>
    </w:p>
    <w:p w:rsidR="005869DA" w:rsidRPr="001A4031" w:rsidRDefault="005869DA" w:rsidP="005869DA">
      <w:pPr>
        <w:rPr>
          <w:color w:val="000000" w:themeColor="text1"/>
          <w:lang w:val="kk-KZ"/>
        </w:rPr>
      </w:pPr>
      <w:r w:rsidRPr="001A4031">
        <w:rPr>
          <w:color w:val="000000" w:themeColor="text1"/>
          <w:lang w:val="kk-KZ"/>
        </w:rPr>
        <w:t>Барлау және бағалау активтеріне қатысты құнсыздану белгілерін анықтаған жағдайда, кем дегенде келесілерді қарастыру керек:</w:t>
      </w:r>
    </w:p>
    <w:p w:rsidR="005869DA" w:rsidRPr="001A4031" w:rsidRDefault="005869DA" w:rsidP="005869DA">
      <w:pPr>
        <w:rPr>
          <w:color w:val="000000" w:themeColor="text1"/>
          <w:lang w:val="kk-KZ"/>
        </w:rPr>
      </w:pPr>
      <w:r w:rsidRPr="001A4031">
        <w:rPr>
          <w:color w:val="000000" w:themeColor="text1"/>
          <w:lang w:val="kk-KZ"/>
        </w:rPr>
        <w:t xml:space="preserve">- </w:t>
      </w:r>
      <w:r>
        <w:rPr>
          <w:color w:val="000000" w:themeColor="text1"/>
          <w:lang w:val="kk-KZ"/>
        </w:rPr>
        <w:t>Ұйым</w:t>
      </w:r>
      <w:r w:rsidRPr="001A4031">
        <w:rPr>
          <w:color w:val="000000" w:themeColor="text1"/>
          <w:lang w:val="kk-KZ"/>
        </w:rPr>
        <w:t xml:space="preserve"> пайдалы қазбаларды барлау және бағалау жұмыстарына алған құқығының мерзімінің аяқталуы</w:t>
      </w:r>
    </w:p>
    <w:p w:rsidR="005869DA" w:rsidRPr="001A4031" w:rsidRDefault="005869DA" w:rsidP="005869DA">
      <w:pPr>
        <w:rPr>
          <w:color w:val="000000" w:themeColor="text1"/>
          <w:lang w:val="kk-KZ"/>
        </w:rPr>
      </w:pPr>
      <w:r w:rsidRPr="001A4031">
        <w:rPr>
          <w:color w:val="000000" w:themeColor="text1"/>
          <w:lang w:val="kk-KZ"/>
        </w:rPr>
        <w:t xml:space="preserve">- </w:t>
      </w:r>
      <w:r>
        <w:rPr>
          <w:color w:val="000000" w:themeColor="text1"/>
          <w:lang w:val="kk-KZ"/>
        </w:rPr>
        <w:t>Ұйым</w:t>
      </w:r>
      <w:r w:rsidRPr="001A4031">
        <w:rPr>
          <w:color w:val="000000" w:themeColor="text1"/>
          <w:lang w:val="kk-KZ"/>
        </w:rPr>
        <w:t>ның қаржылық жоспарында болашақта белгілі бір аймаққа  барлау және бағалау жұмыстарына қажет шығындардың болмауы</w:t>
      </w:r>
    </w:p>
    <w:p w:rsidR="005869DA" w:rsidRPr="001A4031" w:rsidRDefault="005869DA" w:rsidP="005869DA">
      <w:pPr>
        <w:rPr>
          <w:color w:val="000000" w:themeColor="text1"/>
          <w:lang w:val="kk-KZ"/>
        </w:rPr>
      </w:pPr>
      <w:r w:rsidRPr="001A4031">
        <w:rPr>
          <w:color w:val="000000" w:themeColor="text1"/>
          <w:lang w:val="kk-KZ"/>
        </w:rPr>
        <w:t>- Белгілі бір аймақтағы пайдалы қазбаларға барлау және бағалау жұмыстарын тоқтату туралы шешім қабылдау</w:t>
      </w:r>
    </w:p>
    <w:p w:rsidR="005869DA" w:rsidRPr="001A4031" w:rsidRDefault="005869DA" w:rsidP="005869DA">
      <w:pPr>
        <w:rPr>
          <w:color w:val="000000" w:themeColor="text1"/>
          <w:lang w:val="kk-KZ"/>
        </w:rPr>
      </w:pPr>
      <w:r w:rsidRPr="001A4031">
        <w:rPr>
          <w:color w:val="000000" w:themeColor="text1"/>
          <w:lang w:val="kk-KZ"/>
        </w:rPr>
        <w:t xml:space="preserve">- Белгілі бір аймақтағы өндіру жұмыстары жалғасқан жағдайда, жинақталған амортизациясы есептелген барлау және бағалау активтерінің құны өндіру құқығы өткізілгенде немесе аймақта жақсы өндіру жұмыстары жүргізілгенде толық өтелмейтіндігі туралы болжамдардың болуы. </w:t>
      </w:r>
    </w:p>
    <w:p w:rsidR="005869DA" w:rsidRPr="001A4031" w:rsidRDefault="005869DA" w:rsidP="005869DA">
      <w:pPr>
        <w:rPr>
          <w:color w:val="000000" w:themeColor="text1"/>
          <w:lang w:val="kk-KZ"/>
        </w:rPr>
      </w:pPr>
      <w:r w:rsidRPr="001A4031">
        <w:rPr>
          <w:color w:val="000000" w:themeColor="text1"/>
          <w:lang w:val="kk-KZ"/>
        </w:rPr>
        <w:t xml:space="preserve">Техникалық іске асыру және аймақтағы пайдалы қазбаларды өндірудің коммерциялық мақсаттылығы дәлелденсе мұнай-газ </w:t>
      </w:r>
      <w:r>
        <w:rPr>
          <w:color w:val="000000" w:themeColor="text1"/>
          <w:lang w:val="kk-KZ"/>
        </w:rPr>
        <w:t>ұйымдар</w:t>
      </w:r>
      <w:r w:rsidRPr="001A4031">
        <w:rPr>
          <w:color w:val="000000" w:themeColor="text1"/>
          <w:lang w:val="kk-KZ"/>
        </w:rPr>
        <w:t>ы  барлау және бағалау активтерін тануды тоқтатады.</w:t>
      </w:r>
    </w:p>
    <w:p w:rsidR="005869DA" w:rsidRPr="001A4031" w:rsidRDefault="005869DA" w:rsidP="005869DA">
      <w:pPr>
        <w:rPr>
          <w:color w:val="000000" w:themeColor="text1"/>
          <w:lang w:val="kk-KZ"/>
        </w:rPr>
      </w:pPr>
      <w:r w:rsidRPr="00B65771">
        <w:rPr>
          <w:color w:val="000000" w:themeColor="text1"/>
          <w:lang w:val="kk-KZ"/>
        </w:rPr>
        <w:t>Геологиялық жұмыстардың және өнімдердің өзіндік құны</w:t>
      </w:r>
      <w:r w:rsidRPr="001A4031">
        <w:rPr>
          <w:color w:val="000000" w:themeColor="text1"/>
          <w:lang w:val="kk-KZ"/>
        </w:rPr>
        <w:t xml:space="preserve">-бұл барлау </w:t>
      </w:r>
      <w:r>
        <w:rPr>
          <w:color w:val="000000" w:themeColor="text1"/>
          <w:lang w:val="kk-KZ"/>
        </w:rPr>
        <w:t>ұйым</w:t>
      </w:r>
      <w:r w:rsidRPr="001A4031">
        <w:rPr>
          <w:color w:val="000000" w:themeColor="text1"/>
          <w:lang w:val="kk-KZ"/>
        </w:rPr>
        <w:t xml:space="preserve">дарының жұмысты орындаудағы ақшалай белгіленген тікелей шығындары. Геологиялық барлау жұмыстарының өзіндік құны геологиялық барлау процестерінің әр түрі бойынша қалыптасады: геологиялық сьемка, геофизикалық жұмыстар, мұнай және газға терең бұрғылау және т.б.  Жұмыстың әр түрі бойынша орындалуға кететін шығындар өз кезегінде жұмыстың түрлерінің өзіндік құнынан алынып тасталады. Өзіндік құнның құрамы мен құрылымы мұнай және газға геологиялық барлау жұмыстарының </w:t>
      </w:r>
      <w:r w:rsidRPr="001A4031">
        <w:rPr>
          <w:color w:val="000000" w:themeColor="text1"/>
          <w:lang w:val="kk-KZ"/>
        </w:rPr>
        <w:lastRenderedPageBreak/>
        <w:t>әр түрі бойына бірдей емес. Геологиялық барлау әдістері  терең барлау-бұрғылауының өзіндік құнының құрылымынан едәуір өзгешеленеді.</w:t>
      </w:r>
    </w:p>
    <w:p w:rsidR="005869DA" w:rsidRPr="001A4031" w:rsidRDefault="005869DA" w:rsidP="005869DA">
      <w:pPr>
        <w:rPr>
          <w:color w:val="000000" w:themeColor="text1"/>
          <w:lang w:val="kk-KZ"/>
        </w:rPr>
      </w:pPr>
      <w:r w:rsidRPr="001A4031">
        <w:rPr>
          <w:color w:val="000000" w:themeColor="text1"/>
          <w:lang w:val="kk-KZ"/>
        </w:rPr>
        <w:t>Техникалық қаруландырудың өсімі амортизациялық аударымдар бойынша геологиялық барлау жұмыстарының өзіндік құнының құрылымында едәуір үлес салмақты анықтайды.</w:t>
      </w:r>
    </w:p>
    <w:p w:rsidR="005869DA" w:rsidRPr="001A4031" w:rsidRDefault="005869DA" w:rsidP="005869DA">
      <w:pPr>
        <w:rPr>
          <w:color w:val="000000" w:themeColor="text1"/>
          <w:lang w:val="kk-KZ"/>
        </w:rPr>
      </w:pPr>
      <w:r w:rsidRPr="001A4031">
        <w:rPr>
          <w:color w:val="000000" w:themeColor="text1"/>
          <w:lang w:val="kk-KZ"/>
        </w:rPr>
        <w:t xml:space="preserve">Геологиялық барлау </w:t>
      </w:r>
      <w:r>
        <w:rPr>
          <w:color w:val="000000" w:themeColor="text1"/>
          <w:lang w:val="kk-KZ"/>
        </w:rPr>
        <w:t>ұйым</w:t>
      </w:r>
      <w:r w:rsidRPr="001A4031">
        <w:rPr>
          <w:color w:val="000000" w:themeColor="text1"/>
          <w:lang w:val="kk-KZ"/>
        </w:rPr>
        <w:t>дарының шығындарында материал және электр энергиясына кететін шығындар елеулі орын алады.</w:t>
      </w:r>
    </w:p>
    <w:p w:rsidR="005869DA" w:rsidRPr="001A4031" w:rsidRDefault="005869DA" w:rsidP="005869DA">
      <w:pPr>
        <w:rPr>
          <w:color w:val="000000" w:themeColor="text1"/>
          <w:lang w:val="kk-KZ"/>
        </w:rPr>
      </w:pPr>
      <w:r w:rsidRPr="001A4031">
        <w:rPr>
          <w:color w:val="000000" w:themeColor="text1"/>
          <w:lang w:val="kk-KZ"/>
        </w:rPr>
        <w:t>Геологиялық барлау жұмыстарының өзіндік құнының құрылымда жаңа, күрделі аймақтарды зерттеуге байланысты өсіп отыратын транспорттық шығындар ерекше орын алады.</w:t>
      </w:r>
    </w:p>
    <w:p w:rsidR="005869DA" w:rsidRPr="001A4031" w:rsidRDefault="005869DA" w:rsidP="005869DA">
      <w:pPr>
        <w:rPr>
          <w:color w:val="000000" w:themeColor="text1"/>
          <w:lang w:val="kk-KZ"/>
        </w:rPr>
      </w:pPr>
      <w:r w:rsidRPr="001A4031">
        <w:rPr>
          <w:color w:val="000000" w:themeColor="text1"/>
          <w:lang w:val="kk-KZ"/>
        </w:rPr>
        <w:t>Геологиялық барлау жұмыстарының  өзіндік құнына елеулі әсер ететін негізігі факторларға жатады:</w:t>
      </w:r>
    </w:p>
    <w:p w:rsidR="005869DA" w:rsidRPr="001A4031" w:rsidRDefault="005869DA" w:rsidP="005869DA">
      <w:pPr>
        <w:rPr>
          <w:color w:val="000000" w:themeColor="text1"/>
          <w:lang w:val="kk-KZ"/>
        </w:rPr>
      </w:pPr>
      <w:r w:rsidRPr="001A4031">
        <w:rPr>
          <w:color w:val="000000" w:themeColor="text1"/>
          <w:lang w:val="kk-KZ"/>
        </w:rPr>
        <w:t>- қазіргі өндірістік қорлардың модернизациясы және жаңа өндірістік қорларды енгізу,</w:t>
      </w:r>
    </w:p>
    <w:p w:rsidR="005869DA" w:rsidRPr="001A4031" w:rsidRDefault="005869DA" w:rsidP="005869DA">
      <w:pPr>
        <w:rPr>
          <w:color w:val="000000" w:themeColor="text1"/>
          <w:lang w:val="kk-KZ"/>
        </w:rPr>
      </w:pPr>
      <w:r w:rsidRPr="001A4031">
        <w:rPr>
          <w:color w:val="000000" w:themeColor="text1"/>
          <w:lang w:val="kk-KZ"/>
        </w:rPr>
        <w:t>-бөлімдер және бөлімшелер бойынша геологиялық барлау жұмыстарын өндірудің белгіленген тәртіптілігін қатаң түрде сақтау</w:t>
      </w:r>
    </w:p>
    <w:p w:rsidR="005869DA" w:rsidRPr="001A4031" w:rsidRDefault="005869DA" w:rsidP="005869DA">
      <w:pPr>
        <w:rPr>
          <w:color w:val="000000" w:themeColor="text1"/>
          <w:lang w:val="kk-KZ"/>
        </w:rPr>
      </w:pPr>
      <w:r w:rsidRPr="001A4031">
        <w:rPr>
          <w:color w:val="000000" w:themeColor="text1"/>
          <w:lang w:val="kk-KZ"/>
        </w:rPr>
        <w:t>-геологиялық нәтижелер және шығындардың көлемі тәуелді болып келетін геологиялық барлау жұмыстарын өндірудің дәлелденген әдістемесі</w:t>
      </w:r>
    </w:p>
    <w:p w:rsidR="005869DA" w:rsidRPr="001A4031" w:rsidRDefault="005869DA" w:rsidP="005869DA">
      <w:pPr>
        <w:rPr>
          <w:color w:val="000000" w:themeColor="text1"/>
          <w:lang w:val="kk-KZ"/>
        </w:rPr>
      </w:pPr>
      <w:r w:rsidRPr="001A4031">
        <w:rPr>
          <w:color w:val="000000" w:themeColor="text1"/>
          <w:lang w:val="kk-KZ"/>
        </w:rPr>
        <w:t>-геологиялық тапсырмалардың орындалу сапасының жоғарылауы, технологиялық тәртіптің күшеюі және сапаға қатаң бақылау орнату;</w:t>
      </w:r>
    </w:p>
    <w:p w:rsidR="005869DA" w:rsidRPr="001A4031" w:rsidRDefault="005869DA" w:rsidP="005869DA">
      <w:pPr>
        <w:rPr>
          <w:color w:val="000000" w:themeColor="text1"/>
          <w:lang w:val="kk-KZ"/>
        </w:rPr>
      </w:pPr>
      <w:r w:rsidRPr="001A4031">
        <w:rPr>
          <w:color w:val="000000" w:themeColor="text1"/>
          <w:lang w:val="kk-KZ"/>
        </w:rPr>
        <w:t>- аймақтық кеңістіктегі геологиялық барлау жұмыстарының қозғалыстары;</w:t>
      </w:r>
    </w:p>
    <w:p w:rsidR="005869DA" w:rsidRPr="001A4031" w:rsidRDefault="005869DA" w:rsidP="005869DA">
      <w:pPr>
        <w:rPr>
          <w:color w:val="000000" w:themeColor="text1"/>
          <w:lang w:val="kk-KZ"/>
        </w:rPr>
      </w:pPr>
      <w:r w:rsidRPr="001A4031">
        <w:rPr>
          <w:color w:val="000000" w:themeColor="text1"/>
          <w:lang w:val="kk-KZ"/>
        </w:rPr>
        <w:t xml:space="preserve">- геологиялық барлау </w:t>
      </w:r>
      <w:r>
        <w:rPr>
          <w:color w:val="000000" w:themeColor="text1"/>
          <w:lang w:val="kk-KZ"/>
        </w:rPr>
        <w:t>ұйым</w:t>
      </w:r>
      <w:r w:rsidRPr="001A4031">
        <w:rPr>
          <w:color w:val="000000" w:themeColor="text1"/>
          <w:lang w:val="kk-KZ"/>
        </w:rPr>
        <w:t>дарының жабдықталуының жақсаруы</w:t>
      </w:r>
    </w:p>
    <w:p w:rsidR="005869DA" w:rsidRPr="001A4031" w:rsidRDefault="005869DA" w:rsidP="005869DA">
      <w:pPr>
        <w:rPr>
          <w:color w:val="000000" w:themeColor="text1"/>
          <w:lang w:val="kk-KZ"/>
        </w:rPr>
      </w:pPr>
      <w:r w:rsidRPr="001A4031">
        <w:rPr>
          <w:color w:val="000000" w:themeColor="text1"/>
          <w:lang w:val="kk-KZ"/>
        </w:rPr>
        <w:t>-табиғи жағдайлардың өзгеруі;</w:t>
      </w:r>
    </w:p>
    <w:p w:rsidR="005869DA" w:rsidRPr="001A4031" w:rsidRDefault="005869DA" w:rsidP="005869DA">
      <w:pPr>
        <w:rPr>
          <w:color w:val="000000" w:themeColor="text1"/>
          <w:lang w:val="kk-KZ"/>
        </w:rPr>
      </w:pPr>
      <w:r w:rsidRPr="001A4031">
        <w:rPr>
          <w:color w:val="000000" w:themeColor="text1"/>
          <w:lang w:val="kk-KZ"/>
        </w:rPr>
        <w:t>-материалды ресурстардың және жалақының бағаларының деңгейлерінің өзгеруі</w:t>
      </w:r>
    </w:p>
    <w:p w:rsidR="005869DA" w:rsidRPr="001A4031" w:rsidRDefault="005869DA" w:rsidP="005869DA">
      <w:pPr>
        <w:rPr>
          <w:color w:val="000000" w:themeColor="text1"/>
          <w:lang w:val="kk-KZ"/>
        </w:rPr>
      </w:pPr>
      <w:r w:rsidRPr="001A4031">
        <w:rPr>
          <w:color w:val="000000" w:themeColor="text1"/>
          <w:lang w:val="kk-KZ"/>
        </w:rPr>
        <w:t>Терең барлау бұрғылауы бұл мұнай мен газға геологиялық барлау жұмыстарын жүргізудің қымбат түрі. Барлау бұрғылауында шығындарды бұрғылаудың көлеміне және бұрғылауға кеткен уақытқа байланысты, нақтырақ айтсақ, ұңғымалардың тереңдігіне байланысты бөлу қалыптасқан.</w:t>
      </w:r>
    </w:p>
    <w:p w:rsidR="005869DA" w:rsidRPr="001A4031" w:rsidRDefault="005869DA" w:rsidP="005869DA">
      <w:pPr>
        <w:shd w:val="clear" w:color="auto" w:fill="FFFFFF"/>
        <w:rPr>
          <w:color w:val="000000" w:themeColor="text1"/>
          <w:lang w:val="kk-KZ"/>
        </w:rPr>
      </w:pPr>
      <w:r w:rsidRPr="001A4031">
        <w:rPr>
          <w:color w:val="000000" w:themeColor="text1"/>
          <w:lang w:val="kk-KZ"/>
        </w:rPr>
        <w:t>Ресурстарды геологиялық барлау және бағалауға кеткен шығындарды есепке алу үшін бухгалтерлік есептің жалпылама стандарттарына сәйкес  2 кең таралған әдіс қолданылып келеді: нәтижелі шығындарды есепке алу әдісі және толық құн бойынша есепке алу әдісі.</w:t>
      </w:r>
    </w:p>
    <w:p w:rsidR="005869DA" w:rsidRPr="001A4031" w:rsidRDefault="005869DA" w:rsidP="005869DA">
      <w:pPr>
        <w:shd w:val="clear" w:color="auto" w:fill="FFFFFF"/>
        <w:rPr>
          <w:color w:val="000000" w:themeColor="text1"/>
          <w:lang w:val="kk-KZ"/>
        </w:rPr>
      </w:pPr>
      <w:r w:rsidRPr="005869DA">
        <w:rPr>
          <w:color w:val="000000" w:themeColor="text1"/>
          <w:lang w:val="kk-KZ"/>
        </w:rPr>
        <w:t>Нәтижелі шығындарды есепке алу әдісі</w:t>
      </w:r>
      <w:r w:rsidRPr="001A4031">
        <w:rPr>
          <w:color w:val="000000" w:themeColor="text1"/>
          <w:lang w:val="kk-KZ"/>
        </w:rPr>
        <w:t xml:space="preserve"> үлкен мұнай газ </w:t>
      </w:r>
      <w:r>
        <w:rPr>
          <w:color w:val="000000" w:themeColor="text1"/>
          <w:lang w:val="kk-KZ"/>
        </w:rPr>
        <w:t>ұйымдар</w:t>
      </w:r>
      <w:r w:rsidRPr="001A4031">
        <w:rPr>
          <w:color w:val="000000" w:themeColor="text1"/>
          <w:lang w:val="kk-KZ"/>
        </w:rPr>
        <w:t xml:space="preserve">ында, сонымен қатар,  тек қана геологиялық барлау және өндіру жұмыстарымен айналысатын шағын </w:t>
      </w:r>
      <w:r>
        <w:rPr>
          <w:color w:val="000000" w:themeColor="text1"/>
          <w:lang w:val="kk-KZ"/>
        </w:rPr>
        <w:t>ұйымдар</w:t>
      </w:r>
      <w:r w:rsidRPr="001A4031">
        <w:rPr>
          <w:color w:val="000000" w:themeColor="text1"/>
          <w:lang w:val="kk-KZ"/>
        </w:rPr>
        <w:t>да да қолданылады. Барлауға, барлау жұмыстарына құқық алуға және қорларды өңдеуге кеткен шығындар әр аймақ бойынша жеке капиталдандырылады.</w:t>
      </w:r>
    </w:p>
    <w:p w:rsidR="005869DA" w:rsidRPr="001A4031" w:rsidRDefault="005869DA" w:rsidP="005869DA">
      <w:pPr>
        <w:shd w:val="clear" w:color="auto" w:fill="FFFFFF"/>
        <w:rPr>
          <w:color w:val="000000" w:themeColor="text1"/>
          <w:lang w:val="kk-KZ"/>
        </w:rPr>
      </w:pPr>
      <w:r w:rsidRPr="001A4031">
        <w:rPr>
          <w:color w:val="000000" w:themeColor="text1"/>
          <w:lang w:val="kk-KZ"/>
        </w:rPr>
        <w:t xml:space="preserve">Капиталдандырылған шығындар алынуы экономикалық тиімді деп танылған көмірсутектердің құнына жатқызылады.. Экономикалық тиімді болып саналатын қорлар табылмаса, онда барлық шығындар шығыстарға жатқызылады. Өндіру сатысы басталғанда </w:t>
      </w:r>
      <w:r>
        <w:rPr>
          <w:color w:val="000000" w:themeColor="text1"/>
          <w:lang w:val="kk-KZ"/>
        </w:rPr>
        <w:t>ұйым</w:t>
      </w:r>
      <w:r w:rsidRPr="001A4031">
        <w:rPr>
          <w:color w:val="000000" w:themeColor="text1"/>
          <w:lang w:val="kk-KZ"/>
        </w:rPr>
        <w:t xml:space="preserve"> бұрын капиталдандырылған шығындарды бөлек әр аймақ бойынша шығыстарға жатқыза бастайды. Алайда, кейбір геологиялық барлау және өндіру </w:t>
      </w:r>
      <w:r>
        <w:rPr>
          <w:color w:val="000000" w:themeColor="text1"/>
          <w:lang w:val="kk-KZ"/>
        </w:rPr>
        <w:t>ұйымдар</w:t>
      </w:r>
      <w:r w:rsidRPr="001A4031">
        <w:rPr>
          <w:color w:val="000000" w:themeColor="text1"/>
          <w:lang w:val="kk-KZ"/>
        </w:rPr>
        <w:t xml:space="preserve">ы толық құн бойынша есепке </w:t>
      </w:r>
      <w:r w:rsidRPr="001A4031">
        <w:rPr>
          <w:color w:val="000000" w:themeColor="text1"/>
          <w:lang w:val="kk-KZ"/>
        </w:rPr>
        <w:lastRenderedPageBreak/>
        <w:t>алу әдісін қолданған. Барлауға байланысты, қорларды алуға байланысты, және оларды ірі географиялық шығын орталығына немесе активтер тобына өндіруге байланысты барлық шығындар бөлек аймақ бойынша кері шығындарға капиталдандырылады. Шығындар орталығы әр мемлекет бойынша жеке қалыптасады. Сонымен қоса, егер аймақтарда осындай немесе экономикалық және географиялық мінездемелер болса, бірнеше мемлекетте орналасқан шығындар біріктіріледі. Іздеп табу сатысы басталғанда осы ірі шығындардың топтарының амортизациясы әр мемлекет бойынша есепке алынады. Егер де елдегі немесе геологиялық ортадағы қызметтер ешқандай нәтиже алып келмесе, шығындар шығыстарға жатқызылады.</w:t>
      </w:r>
    </w:p>
    <w:p w:rsidR="005869DA" w:rsidRPr="001A4031" w:rsidRDefault="005869DA" w:rsidP="005869DA">
      <w:pPr>
        <w:shd w:val="clear" w:color="auto" w:fill="FFFFFF"/>
        <w:rPr>
          <w:color w:val="000000" w:themeColor="text1"/>
          <w:lang w:val="kk-KZ"/>
        </w:rPr>
      </w:pPr>
      <w:r w:rsidRPr="005869DA">
        <w:rPr>
          <w:color w:val="000000" w:themeColor="text1"/>
          <w:lang w:val="kk-KZ"/>
        </w:rPr>
        <w:t>Толық құн бойынша есепке алу әдісі</w:t>
      </w:r>
      <w:r w:rsidRPr="001A4031">
        <w:rPr>
          <w:b/>
          <w:color w:val="000000" w:themeColor="text1"/>
          <w:lang w:val="kk-KZ"/>
        </w:rPr>
        <w:t xml:space="preserve"> </w:t>
      </w:r>
      <w:r w:rsidRPr="001A4031">
        <w:rPr>
          <w:color w:val="000000" w:themeColor="text1"/>
          <w:lang w:val="kk-KZ"/>
        </w:rPr>
        <w:t>әдетте</w:t>
      </w:r>
      <w:r w:rsidRPr="001A4031">
        <w:rPr>
          <w:b/>
          <w:color w:val="000000" w:themeColor="text1"/>
          <w:lang w:val="kk-KZ"/>
        </w:rPr>
        <w:t xml:space="preserve">  </w:t>
      </w:r>
      <w:r w:rsidRPr="001A4031">
        <w:rPr>
          <w:color w:val="000000" w:themeColor="text1"/>
          <w:lang w:val="kk-KZ"/>
        </w:rPr>
        <w:t>геологиялық барлау және өндіру сатысында шығындардың үлкен сомасына және алдағы кезеңдерде сарқылуға байланысты жоғары аударымдарға әкеліп соғады.</w:t>
      </w:r>
    </w:p>
    <w:p w:rsidR="005869DA" w:rsidRPr="001A4031" w:rsidRDefault="005869DA" w:rsidP="005869DA">
      <w:pPr>
        <w:shd w:val="clear" w:color="auto" w:fill="FFFFFF"/>
        <w:rPr>
          <w:color w:val="000000" w:themeColor="text1"/>
          <w:lang w:val="kk-KZ"/>
        </w:rPr>
      </w:pPr>
      <w:r w:rsidRPr="001A4031">
        <w:rPr>
          <w:color w:val="000000" w:themeColor="text1"/>
          <w:lang w:val="kk-KZ"/>
        </w:rPr>
        <w:t xml:space="preserve">Геологиялық барлау және бағалау шығындарының есебі бойынша есеп саясаты </w:t>
      </w:r>
      <w:r w:rsidR="00956469">
        <w:rPr>
          <w:color w:val="000000" w:themeColor="text1"/>
          <w:lang w:val="kk-KZ"/>
        </w:rPr>
        <w:t>ҚЕХС</w:t>
      </w:r>
      <w:r w:rsidRPr="001A4031">
        <w:rPr>
          <w:color w:val="000000" w:themeColor="text1"/>
          <w:lang w:val="kk-KZ"/>
        </w:rPr>
        <w:t xml:space="preserve"> қағидаларына жақындаса ғана өзгертіледі.Өзгертулер алдыңғы есеп саясатымен салыстырғанда жағдайды анық бейнелейтін жаңа есеп саясатының қалыптасуына әсер ету керек. Бір сөзбен айтқанда, жаңа есеп саясаты </w:t>
      </w:r>
      <w:r w:rsidR="00956469">
        <w:rPr>
          <w:color w:val="000000" w:themeColor="text1"/>
          <w:lang w:val="kk-KZ"/>
        </w:rPr>
        <w:t>ҚЕХС</w:t>
      </w:r>
      <w:r w:rsidRPr="001A4031">
        <w:rPr>
          <w:color w:val="000000" w:themeColor="text1"/>
          <w:lang w:val="kk-KZ"/>
        </w:rPr>
        <w:t xml:space="preserve"> қағидаларына толықтай сай болуы керек және осы қағидалардан бас тарту жағдайын болдырмау қажет.</w:t>
      </w:r>
    </w:p>
    <w:p w:rsidR="005869DA" w:rsidRDefault="005869DA" w:rsidP="00646616">
      <w:pPr>
        <w:pStyle w:val="a6"/>
        <w:spacing w:before="0" w:beforeAutospacing="0" w:after="0" w:afterAutospacing="0"/>
        <w:rPr>
          <w:color w:val="000000" w:themeColor="text1"/>
          <w:sz w:val="28"/>
          <w:szCs w:val="28"/>
          <w:lang w:val="kk-KZ"/>
        </w:rPr>
      </w:pPr>
    </w:p>
    <w:p w:rsidR="00646616" w:rsidRPr="00646616" w:rsidRDefault="000401D0" w:rsidP="00646616">
      <w:pPr>
        <w:pStyle w:val="a6"/>
        <w:spacing w:before="0" w:beforeAutospacing="0" w:after="0" w:afterAutospacing="0"/>
        <w:rPr>
          <w:color w:val="000000" w:themeColor="text1"/>
          <w:sz w:val="28"/>
          <w:szCs w:val="28"/>
          <w:lang w:val="kk-KZ"/>
        </w:rPr>
      </w:pPr>
      <w:r>
        <w:rPr>
          <w:color w:val="000000" w:themeColor="text1"/>
          <w:sz w:val="28"/>
          <w:szCs w:val="28"/>
          <w:lang w:val="kk-KZ"/>
        </w:rPr>
        <w:t>6</w:t>
      </w:r>
      <w:r w:rsidR="005869DA">
        <w:rPr>
          <w:color w:val="000000" w:themeColor="text1"/>
          <w:sz w:val="28"/>
          <w:szCs w:val="28"/>
          <w:lang w:val="kk-KZ"/>
        </w:rPr>
        <w:t xml:space="preserve">.2 </w:t>
      </w:r>
      <w:r w:rsidR="00646616" w:rsidRPr="00646616">
        <w:rPr>
          <w:color w:val="000000" w:themeColor="text1"/>
          <w:sz w:val="28"/>
          <w:szCs w:val="28"/>
          <w:lang w:val="kk-KZ"/>
        </w:rPr>
        <w:t xml:space="preserve">Алдын-ала барлау қызметінің шығындары </w:t>
      </w:r>
    </w:p>
    <w:p w:rsidR="00646616" w:rsidRDefault="00646616" w:rsidP="00352BBA">
      <w:pPr>
        <w:pStyle w:val="a6"/>
        <w:spacing w:before="0" w:beforeAutospacing="0" w:after="0" w:afterAutospacing="0"/>
        <w:rPr>
          <w:color w:val="000000" w:themeColor="text1"/>
          <w:sz w:val="28"/>
          <w:szCs w:val="28"/>
          <w:lang w:val="kk-KZ"/>
        </w:rPr>
      </w:pPr>
    </w:p>
    <w:p w:rsidR="00352BBA" w:rsidRPr="001A4031" w:rsidRDefault="00352BBA" w:rsidP="00352BBA">
      <w:pPr>
        <w:pStyle w:val="a6"/>
        <w:spacing w:before="0" w:beforeAutospacing="0" w:after="0" w:afterAutospacing="0"/>
        <w:rPr>
          <w:color w:val="000000" w:themeColor="text1"/>
          <w:sz w:val="28"/>
          <w:szCs w:val="28"/>
          <w:lang w:val="kk-KZ"/>
        </w:rPr>
      </w:pPr>
      <w:r w:rsidRPr="00646616">
        <w:rPr>
          <w:color w:val="000000" w:themeColor="text1"/>
          <w:sz w:val="28"/>
          <w:szCs w:val="28"/>
          <w:lang w:val="kk-KZ"/>
        </w:rPr>
        <w:t>Алдын-ала барлау қызметінің шығындары</w:t>
      </w:r>
      <w:r w:rsidRPr="001A4031">
        <w:rPr>
          <w:b/>
          <w:color w:val="000000" w:themeColor="text1"/>
          <w:sz w:val="28"/>
          <w:szCs w:val="28"/>
          <w:lang w:val="kk-KZ"/>
        </w:rPr>
        <w:t xml:space="preserve"> </w:t>
      </w:r>
      <w:r w:rsidRPr="001A4031">
        <w:rPr>
          <w:color w:val="000000" w:themeColor="text1"/>
          <w:sz w:val="28"/>
          <w:szCs w:val="28"/>
          <w:lang w:val="kk-KZ"/>
        </w:rPr>
        <w:t>ұйымның қандай да бір жер қойнауы аймағын іздеу, бағалау және барлау жұмыстарын жүргізуге құқық беретін лицензияны алуға дейін жүзеге асырылады.</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Алдын-ала барлау қызметінің шығындарына мыналар қатысты:</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 аймақтық геологиялық және геофизикалық жұмыстар шығындары,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геологиялық іздестірулер, инженерлі-геотехникалық зерттеулер,</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-жалпы жер қойнауын зерттеуге бағытталған ғылыми зерттеу, палеонтологиялық және басқа да шығындар,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 жер сілкінісін болжау мен жанартау белсенділігін зерттеудің геологиялық жұмыстары,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жерасты сулары тәртібін, жер қойнауының тұтастығына кез келген елеулі бұзушылықтар келтірмейтін басқа да жұмыстардың жүргізілуін бақылайтын табиғи ортаның мониторингін құру және басқару.</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Белгілі бір жер қойнауы аймағын пайдалану құқығын беретін лицензияға сәйкес сол мерзімге дейін аймаққа қатысты жер қойнауы аймағында жүзеге асырылатын пайдалы қазбалар қорларын іздеу, бағалау және барлау шығындары (барлау және бағалау шығындары) анықталған және құжат түрінде расталған жағдайда:</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 сол  жер қойнауы аймағынан пайдалы қазбаларды өндірудің техникалық мүмкіндігі, мысалы, пайдалы қазбалар қорларын іздеу, бағалау және барлау жұмыстарын жүргізген кезде анықталған барланған қорлардың болуы (техникалық жүзеге асырылуы);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lastRenderedPageBreak/>
        <w:t>- пайдалы қазбаларды өңдеу қызметіне өтуі (коммерциялық тиімділігіне негізделген) үшін қажетті ұйымның меншікті ресуртарының бар болғандағы сол жер қойнауы аймағының пайдалы қазбаларын өндіру мен өңдеуден алған пайда кеткен шығындардан асып кетуінің жоғары ықтималдылығы (болмауына қарағанда ықтимал).</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Барлау және бағалау материалдық активтеріне мысалға мыналар жатқызылады: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барлау мен бағалау үрдістерінде қолданылатын құрылғылар (мамандандырылған бұрғылау қондырғылары, көлік құралдары, т.б.),</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ұңғымалар,</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барлау мен бағалау үрдістерінде қолданылатын құбырлар мен сорғы агрегаттарының жүйесі,</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резервуарлар.</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Барлау және бағалау материалдық емес активтеріне мысалға мыналар жатқызылады: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барлау мен бағалау жұмыстарын жүзеге асыруға қажетті лицезияны алу шығындары,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топографиялық, геологиялық және геофизикалық зерттеу жүргізу шығындары,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барлама бұрғылау шығындары,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үлгі таңдау шығындары,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жер қойнауы туралы геологиялық ақпараттарға ие болу шығындары,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пайдалы қазбаларды өңдеудің техникалық жүзеге асырылуы және коммерциялық тұтастығын бағалаумен байланысты қызметінің шығындары.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Лицензия алу шығындары лицензияны алғаннан бастап және жер қойнауы аймағындағы пайдалы қазбаларды өндіру мен өңдеуді бастағанға дейін барлау мен бағалау активтеріне жатқызылады.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Жер қойнау аймағын бұрғылаусыз барлауды әдетте лицензия алғаннан кейінгі өндірілуі мен алдыңғы кезеңнің қосымша аспектілеріндегі жұмыстарды қамтитын геологиялық пен геофизикалық зерттеу шығындарымен байланыстырады.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xml:space="preserve">Алдын-ала лицензиялы іздеу жүргізу мен таңдалған жер телімінің болашағының шешімін анықтау жүргізілгеннен кейінгі келесі қадам лицензия алу болып табылады. Мұнайға лицензия алу шығындары меншікті құқық иелерімен келіссөздер жүргізу және талаптар мен үміттерін қанағаттандыру шығындарынан тұрады. Әдетте лицензияны алу шығындарына мемлекеттегі салықты және бизнес ортаны бағалау шығындары жатқызылады. </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Лицензияны алғаннан кейін белгілі бір аумаққа көп жағдайларда қорларды барлау жұмыстары қысқа мерзімде басталады, бірақ кейде алдағы жұмыстардың басталуы мүмкін емес жағдайлар туындауы мүмкін, мысалға қаржыландырылуы шектеулігімен байланысты. Бұндай жағдайлар белгілі бір шығындардың туындауына әкелуі мүмкін:</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lastRenderedPageBreak/>
        <w:t>- келісім-шартта келісілген жұмыстар</w:t>
      </w:r>
      <w:r>
        <w:rPr>
          <w:bCs/>
          <w:color w:val="000000" w:themeColor="text1"/>
          <w:sz w:val="28"/>
          <w:szCs w:val="28"/>
          <w:lang w:val="kk-KZ"/>
        </w:rPr>
        <w:t>ды (барлау ұңғымаларын бұрғылау</w:t>
      </w:r>
      <w:r w:rsidRPr="001A4031">
        <w:rPr>
          <w:bCs/>
          <w:color w:val="000000" w:themeColor="text1"/>
          <w:sz w:val="28"/>
          <w:szCs w:val="28"/>
          <w:lang w:val="kk-KZ"/>
        </w:rPr>
        <w:t xml:space="preserve"> бастамағанға дейін төленетін аумақты өңдеуінің тоқтап қалуына байланысты айыппұл),</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меншік құны негізінде салынатын меншікке салық және басқа да алымдар сомалары,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бухгалтерлік және іс қағаздарын жүргізу шығындары,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кейде аумақтағы дәлелденбеген қорларға  құқық берумен байланысты заңды қолдаулар шығындары.</w:t>
      </w:r>
    </w:p>
    <w:p w:rsidR="008F6D96" w:rsidRDefault="008F6D96" w:rsidP="00352BBA">
      <w:pPr>
        <w:pStyle w:val="a6"/>
        <w:spacing w:before="0" w:beforeAutospacing="0" w:after="0" w:afterAutospacing="0"/>
        <w:outlineLvl w:val="2"/>
        <w:rPr>
          <w:b/>
          <w:bCs/>
          <w:color w:val="000000" w:themeColor="text1"/>
          <w:sz w:val="28"/>
          <w:szCs w:val="28"/>
          <w:lang w:val="kk-KZ"/>
        </w:rPr>
      </w:pPr>
    </w:p>
    <w:p w:rsidR="008F6D96" w:rsidRPr="008F6D96" w:rsidRDefault="000401D0" w:rsidP="00352BBA">
      <w:pPr>
        <w:pStyle w:val="a6"/>
        <w:spacing w:before="0" w:beforeAutospacing="0" w:after="0" w:afterAutospacing="0"/>
        <w:outlineLvl w:val="2"/>
        <w:rPr>
          <w:bCs/>
          <w:color w:val="000000" w:themeColor="text1"/>
          <w:sz w:val="28"/>
          <w:szCs w:val="28"/>
          <w:lang w:val="kk-KZ"/>
        </w:rPr>
      </w:pPr>
      <w:r>
        <w:rPr>
          <w:bCs/>
          <w:color w:val="000000" w:themeColor="text1"/>
          <w:sz w:val="28"/>
          <w:szCs w:val="28"/>
          <w:lang w:val="kk-KZ"/>
        </w:rPr>
        <w:t>6</w:t>
      </w:r>
      <w:r w:rsidR="008F6D96" w:rsidRPr="008F6D96">
        <w:rPr>
          <w:bCs/>
          <w:color w:val="000000" w:themeColor="text1"/>
          <w:sz w:val="28"/>
          <w:szCs w:val="28"/>
          <w:lang w:val="kk-KZ"/>
        </w:rPr>
        <w:t>.</w:t>
      </w:r>
      <w:r w:rsidR="005869DA">
        <w:rPr>
          <w:bCs/>
          <w:color w:val="000000" w:themeColor="text1"/>
          <w:sz w:val="28"/>
          <w:szCs w:val="28"/>
          <w:lang w:val="kk-KZ"/>
        </w:rPr>
        <w:t xml:space="preserve">3 </w:t>
      </w:r>
      <w:r w:rsidR="008F6D96" w:rsidRPr="008F6D96">
        <w:rPr>
          <w:bCs/>
          <w:color w:val="000000" w:themeColor="text1"/>
          <w:sz w:val="28"/>
          <w:szCs w:val="28"/>
          <w:lang w:val="kk-KZ"/>
        </w:rPr>
        <w:t xml:space="preserve"> </w:t>
      </w:r>
      <w:r w:rsidR="00352BBA" w:rsidRPr="005869DA">
        <w:rPr>
          <w:bCs/>
          <w:color w:val="000000" w:themeColor="text1"/>
          <w:sz w:val="28"/>
          <w:szCs w:val="28"/>
          <w:lang w:val="kk-KZ"/>
        </w:rPr>
        <w:t>Өн</w:t>
      </w:r>
      <w:r w:rsidR="008F6D96" w:rsidRPr="005869DA">
        <w:rPr>
          <w:bCs/>
          <w:color w:val="000000" w:themeColor="text1"/>
          <w:sz w:val="28"/>
          <w:szCs w:val="28"/>
          <w:lang w:val="kk-KZ"/>
        </w:rPr>
        <w:t>дірісті</w:t>
      </w:r>
      <w:r w:rsidR="00352BBA" w:rsidRPr="005869DA">
        <w:rPr>
          <w:bCs/>
          <w:color w:val="000000" w:themeColor="text1"/>
          <w:sz w:val="28"/>
          <w:szCs w:val="28"/>
          <w:lang w:val="kk-KZ"/>
        </w:rPr>
        <w:t xml:space="preserve"> игерумен байланысты кенорындарын алдын-ала барлау </w:t>
      </w:r>
      <w:r w:rsidR="005869DA" w:rsidRPr="005869DA">
        <w:rPr>
          <w:bCs/>
          <w:color w:val="000000" w:themeColor="text1"/>
          <w:sz w:val="28"/>
          <w:szCs w:val="28"/>
          <w:lang w:val="kk-KZ"/>
        </w:rPr>
        <w:t xml:space="preserve">және лицензиялауды жүргізу </w:t>
      </w:r>
      <w:r w:rsidR="00352BBA" w:rsidRPr="005869DA">
        <w:rPr>
          <w:bCs/>
          <w:color w:val="000000" w:themeColor="text1"/>
          <w:sz w:val="28"/>
          <w:szCs w:val="28"/>
          <w:lang w:val="kk-KZ"/>
        </w:rPr>
        <w:t>шығындарының есебі.</w:t>
      </w:r>
      <w:r w:rsidR="00352BBA" w:rsidRPr="008F6D96">
        <w:rPr>
          <w:bCs/>
          <w:color w:val="000000" w:themeColor="text1"/>
          <w:sz w:val="28"/>
          <w:szCs w:val="28"/>
          <w:lang w:val="kk-KZ"/>
        </w:rPr>
        <w:t xml:space="preserve"> </w:t>
      </w:r>
    </w:p>
    <w:p w:rsidR="008F6D96" w:rsidRDefault="008F6D96" w:rsidP="00352BBA">
      <w:pPr>
        <w:pStyle w:val="a6"/>
        <w:spacing w:before="0" w:beforeAutospacing="0" w:after="0" w:afterAutospacing="0"/>
        <w:outlineLvl w:val="2"/>
        <w:rPr>
          <w:b/>
          <w:bCs/>
          <w:color w:val="000000" w:themeColor="text1"/>
          <w:sz w:val="28"/>
          <w:szCs w:val="28"/>
          <w:lang w:val="kk-KZ"/>
        </w:rPr>
      </w:pPr>
    </w:p>
    <w:p w:rsidR="003040D7" w:rsidRPr="003040D7" w:rsidRDefault="003040D7" w:rsidP="003040D7">
      <w:pPr>
        <w:tabs>
          <w:tab w:val="left" w:pos="1302"/>
        </w:tabs>
        <w:ind w:firstLine="708"/>
        <w:rPr>
          <w:lang w:val="kk-KZ"/>
        </w:rPr>
      </w:pPr>
      <w:r w:rsidRPr="003040D7">
        <w:rPr>
          <w:lang w:val="kk-KZ"/>
        </w:rPr>
        <w:t xml:space="preserve">Барлау жұмыстары </w:t>
      </w:r>
      <w:r>
        <w:rPr>
          <w:lang w:val="kk-KZ"/>
        </w:rPr>
        <w:t>қорытындысында</w:t>
      </w:r>
      <w:r w:rsidRPr="003040D7">
        <w:rPr>
          <w:lang w:val="kk-KZ"/>
        </w:rPr>
        <w:t xml:space="preserve"> кенорынын геологиялық құрылысын жер бетінен зерттеу</w:t>
      </w:r>
      <w:r>
        <w:rPr>
          <w:lang w:val="kk-KZ"/>
        </w:rPr>
        <w:t>ді</w:t>
      </w:r>
      <w:r w:rsidRPr="003040D7">
        <w:rPr>
          <w:lang w:val="kk-KZ"/>
        </w:rPr>
        <w:t xml:space="preserve"> аяқталып, </w:t>
      </w:r>
      <w:r>
        <w:rPr>
          <w:lang w:val="kk-KZ"/>
        </w:rPr>
        <w:t xml:space="preserve"> </w:t>
      </w:r>
      <w:r w:rsidRPr="003040D7">
        <w:rPr>
          <w:lang w:val="kk-KZ"/>
        </w:rPr>
        <w:t xml:space="preserve">кен денелерінің пішінін, </w:t>
      </w:r>
      <w:r>
        <w:rPr>
          <w:lang w:val="kk-KZ"/>
        </w:rPr>
        <w:t xml:space="preserve"> </w:t>
      </w:r>
      <w:r w:rsidRPr="003040D7">
        <w:rPr>
          <w:lang w:val="kk-KZ"/>
        </w:rPr>
        <w:t xml:space="preserve">мөлшерін және </w:t>
      </w:r>
      <w:r>
        <w:rPr>
          <w:lang w:val="kk-KZ"/>
        </w:rPr>
        <w:t>қыртыс қабатының</w:t>
      </w:r>
      <w:r w:rsidRPr="003040D7">
        <w:rPr>
          <w:lang w:val="kk-KZ"/>
        </w:rPr>
        <w:t xml:space="preserve"> жағдайлары</w:t>
      </w:r>
      <w:r>
        <w:rPr>
          <w:lang w:val="kk-KZ"/>
        </w:rPr>
        <w:t xml:space="preserve"> бойынша</w:t>
      </w:r>
      <w:r w:rsidRPr="003040D7">
        <w:rPr>
          <w:lang w:val="kk-KZ"/>
        </w:rPr>
        <w:t xml:space="preserve"> терең қабаттарды дәйектілікпен зерттеу басталады. Одан бөлек кеннің </w:t>
      </w:r>
      <w:r>
        <w:rPr>
          <w:lang w:val="kk-KZ"/>
        </w:rPr>
        <w:t>көлемдік</w:t>
      </w:r>
      <w:r w:rsidRPr="003040D7">
        <w:rPr>
          <w:lang w:val="kk-KZ"/>
        </w:rPr>
        <w:t xml:space="preserve"> бағытындағы технико-экономикалық есе</w:t>
      </w:r>
      <w:r>
        <w:rPr>
          <w:lang w:val="kk-KZ"/>
        </w:rPr>
        <w:t>птілігін</w:t>
      </w:r>
      <w:r w:rsidRPr="003040D7">
        <w:rPr>
          <w:lang w:val="kk-KZ"/>
        </w:rPr>
        <w:t xml:space="preserve"> жасау үшін  геологиялық, гидрогеологиялық, </w:t>
      </w:r>
      <w:r>
        <w:rPr>
          <w:lang w:val="kk-KZ"/>
        </w:rPr>
        <w:t xml:space="preserve"> </w:t>
      </w:r>
      <w:r w:rsidRPr="003040D7">
        <w:rPr>
          <w:lang w:val="kk-KZ"/>
        </w:rPr>
        <w:t>инженерлік-геологиялық және технологиялық ақпараттар жинақталады. Барлаудың қорытындысы бойынша қоры есептелген есеп</w:t>
      </w:r>
      <w:r>
        <w:rPr>
          <w:lang w:val="kk-KZ"/>
        </w:rPr>
        <w:t>тілік</w:t>
      </w:r>
      <w:r w:rsidRPr="003040D7">
        <w:rPr>
          <w:lang w:val="kk-KZ"/>
        </w:rPr>
        <w:t xml:space="preserve"> </w:t>
      </w:r>
      <w:r>
        <w:rPr>
          <w:lang w:val="kk-KZ"/>
        </w:rPr>
        <w:t>жасалып</w:t>
      </w:r>
      <w:r w:rsidRPr="003040D7">
        <w:rPr>
          <w:lang w:val="kk-KZ"/>
        </w:rPr>
        <w:t xml:space="preserve"> мемлекеттік сараптамаға беріледі.</w:t>
      </w:r>
    </w:p>
    <w:p w:rsidR="003040D7" w:rsidRPr="003040D7" w:rsidRDefault="003040D7" w:rsidP="003040D7">
      <w:pPr>
        <w:tabs>
          <w:tab w:val="left" w:pos="1302"/>
        </w:tabs>
        <w:ind w:firstLine="708"/>
        <w:rPr>
          <w:lang w:val="kk-KZ"/>
        </w:rPr>
      </w:pPr>
      <w:r w:rsidRPr="003040D7">
        <w:rPr>
          <w:lang w:val="kk-KZ"/>
        </w:rPr>
        <w:t>Игеру</w:t>
      </w:r>
      <w:r>
        <w:rPr>
          <w:lang w:val="kk-KZ"/>
        </w:rPr>
        <w:t xml:space="preserve"> негізінде</w:t>
      </w:r>
      <w:r w:rsidRPr="003040D7">
        <w:rPr>
          <w:lang w:val="kk-KZ"/>
        </w:rPr>
        <w:t xml:space="preserve"> барлау</w:t>
      </w:r>
      <w:r w:rsidRPr="003040D7">
        <w:rPr>
          <w:b/>
          <w:lang w:val="kk-KZ"/>
        </w:rPr>
        <w:t xml:space="preserve"> </w:t>
      </w:r>
      <w:r w:rsidRPr="003040D7">
        <w:rPr>
          <w:lang w:val="kk-KZ"/>
        </w:rPr>
        <w:t xml:space="preserve">игерудің </w:t>
      </w:r>
      <w:r>
        <w:rPr>
          <w:lang w:val="kk-KZ"/>
        </w:rPr>
        <w:t>барлық үрдісінде</w:t>
      </w:r>
      <w:r w:rsidRPr="003040D7">
        <w:rPr>
          <w:lang w:val="kk-KZ"/>
        </w:rPr>
        <w:t xml:space="preserve"> жүргізіледі</w:t>
      </w:r>
      <w:r>
        <w:rPr>
          <w:lang w:val="kk-KZ"/>
        </w:rPr>
        <w:t>. Яғни оның міндеті - ө</w:t>
      </w:r>
      <w:r w:rsidRPr="003040D7">
        <w:rPr>
          <w:lang w:val="kk-KZ"/>
        </w:rPr>
        <w:t>ндіру жұмыстарына геологиялық қызмет ету және күнделікті жобалау арқылы өндіру процесін басқару жер қойнауын толық пайдалануды қадағалау болып табылады.</w:t>
      </w:r>
    </w:p>
    <w:p w:rsidR="003040D7" w:rsidRDefault="003040D7" w:rsidP="003040D7">
      <w:pPr>
        <w:pStyle w:val="a6"/>
        <w:spacing w:before="0" w:beforeAutospacing="0" w:after="0" w:afterAutospacing="0"/>
        <w:outlineLvl w:val="2"/>
        <w:rPr>
          <w:sz w:val="28"/>
          <w:szCs w:val="28"/>
          <w:lang w:val="kk-KZ"/>
        </w:rPr>
      </w:pPr>
      <w:r w:rsidRPr="003040D7">
        <w:rPr>
          <w:sz w:val="28"/>
          <w:szCs w:val="28"/>
          <w:lang w:val="kk-KZ"/>
        </w:rPr>
        <w:t xml:space="preserve">Игеру барлау </w:t>
      </w:r>
      <w:r>
        <w:rPr>
          <w:sz w:val="28"/>
          <w:szCs w:val="28"/>
          <w:lang w:val="kk-KZ"/>
        </w:rPr>
        <w:t>процесі кезінде өндірілетін өнім</w:t>
      </w:r>
      <w:r w:rsidRPr="003040D7">
        <w:rPr>
          <w:sz w:val="28"/>
          <w:szCs w:val="28"/>
          <w:lang w:val="kk-KZ"/>
        </w:rPr>
        <w:t xml:space="preserve"> есебінің қозғалысы, өндіру кезіндегі шикізат ысырабы </w:t>
      </w:r>
      <w:r>
        <w:rPr>
          <w:sz w:val="28"/>
          <w:szCs w:val="28"/>
          <w:lang w:val="kk-KZ"/>
        </w:rPr>
        <w:t>да</w:t>
      </w:r>
      <w:r w:rsidRPr="003040D7">
        <w:rPr>
          <w:sz w:val="28"/>
          <w:szCs w:val="28"/>
          <w:lang w:val="kk-KZ"/>
        </w:rPr>
        <w:t xml:space="preserve"> анықталады. Қордың өсуі мен кемуі,  өндіру кезіндегі ысырабтар мен </w:t>
      </w:r>
      <w:r>
        <w:rPr>
          <w:sz w:val="28"/>
          <w:szCs w:val="28"/>
          <w:lang w:val="kk-KZ"/>
        </w:rPr>
        <w:t>ресурстармен</w:t>
      </w:r>
      <w:r w:rsidRPr="003040D7">
        <w:rPr>
          <w:sz w:val="28"/>
          <w:szCs w:val="28"/>
          <w:lang w:val="kk-KZ"/>
        </w:rPr>
        <w:t xml:space="preserve"> қамтамасыз етілуі материалдары құзыретті органдарға белгіленген тәртіп бойынша жіберіліп отырады</w:t>
      </w:r>
      <w:r>
        <w:rPr>
          <w:sz w:val="28"/>
          <w:szCs w:val="28"/>
          <w:lang w:val="kk-KZ"/>
        </w:rPr>
        <w:t xml:space="preserve">. </w:t>
      </w:r>
    </w:p>
    <w:p w:rsidR="00352BBA" w:rsidRPr="001A4031" w:rsidRDefault="00352BBA" w:rsidP="003040D7">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xml:space="preserve">Алдын-ала барлау шығындарына </w:t>
      </w:r>
      <w:r w:rsidR="009C17B9">
        <w:rPr>
          <w:bCs/>
          <w:color w:val="000000" w:themeColor="text1"/>
          <w:sz w:val="28"/>
          <w:szCs w:val="28"/>
          <w:lang w:val="kk-KZ"/>
        </w:rPr>
        <w:t>пайдалану</w:t>
      </w:r>
      <w:r w:rsidRPr="001A4031">
        <w:rPr>
          <w:bCs/>
          <w:color w:val="000000" w:themeColor="text1"/>
          <w:sz w:val="28"/>
          <w:szCs w:val="28"/>
          <w:lang w:val="kk-KZ"/>
        </w:rPr>
        <w:t xml:space="preserve"> мен негізгі өнеркәсіптік кенорындарындағы геологиялық барлау жұмыстарын жүзеге асырумен байланысты шығындар жат</w:t>
      </w:r>
      <w:r w:rsidR="003040D7">
        <w:rPr>
          <w:bCs/>
          <w:color w:val="000000" w:themeColor="text1"/>
          <w:sz w:val="28"/>
          <w:szCs w:val="28"/>
          <w:lang w:val="kk-KZ"/>
        </w:rPr>
        <w:t xml:space="preserve">қызылғандықтан </w:t>
      </w:r>
      <w:r w:rsidRPr="001A4031">
        <w:rPr>
          <w:bCs/>
          <w:color w:val="000000" w:themeColor="text1"/>
          <w:sz w:val="28"/>
          <w:szCs w:val="28"/>
          <w:lang w:val="kk-KZ"/>
        </w:rPr>
        <w:t>өңдеу үшін құралдардың құрылымын айқындау, екінші кезекте белгіленген қазба орындарын дайындау болып табылады.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xml:space="preserve">Кенорындарын </w:t>
      </w:r>
      <w:r w:rsidR="009C17B9">
        <w:rPr>
          <w:bCs/>
          <w:color w:val="000000" w:themeColor="text1"/>
          <w:sz w:val="28"/>
          <w:szCs w:val="28"/>
          <w:lang w:val="kk-KZ"/>
        </w:rPr>
        <w:t>пайдалану</w:t>
      </w:r>
      <w:r w:rsidRPr="001A4031">
        <w:rPr>
          <w:bCs/>
          <w:color w:val="000000" w:themeColor="text1"/>
          <w:sz w:val="28"/>
          <w:szCs w:val="28"/>
          <w:lang w:val="kk-KZ"/>
        </w:rPr>
        <w:t xml:space="preserve"> үрдісіндегі қазба орындарын алдын-ала барлау негізінен эксплуатациялық ұңғымалар бұрғылау нәтижелері бойынша зерттеу не, кем дегенде бұрын бұрғыланған барлама ұңғымаларының нәтижелері бойынша қазба орындарын зерттеу болып табылады (ұңғымалардың тереңдік-жылдамдық модельдері бойынша сейсмикалық жұмыстар). Сонымен қатар барлама бұрғылаулары жүргізілуі мүмкін.</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 xml:space="preserve">Егер алдын-ала барлау жұмыстары барлама ұңғымаларын бұрғылаудан өзгеше жұмыс салдарларын білдірсе, шығындардың барлық сомалары активтерді өндіру орындарының географиялық сегменті, сонымен қатар «Дайындау мен игеру шығындары» калькуляциялық бабындағы «Геологиялық барлау жұмыстары» элементінде көрсетілетін геологиялық барлау жұмыстары </w:t>
      </w:r>
      <w:r w:rsidRPr="001A4031">
        <w:rPr>
          <w:bCs/>
          <w:color w:val="000000" w:themeColor="text1"/>
          <w:sz w:val="28"/>
          <w:szCs w:val="28"/>
          <w:lang w:val="kk-KZ"/>
        </w:rPr>
        <w:lastRenderedPageBreak/>
        <w:t>жүргізілетін лицензиялық аймақ (кенорыны) қатысты барлық кенорындарындағы мұнай мен газды өндірудің  өзіндік құнына жатқызылады.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Барлау мен бағалау материалдық активі ретінде жіктелген активтер үшін түгендеу объектісі ұйымның есеп саясатымен анықталады. Түгендеу объектісі белгілі бір жер қойнауының аймағына тиісті нақты бір шығын түрлері бойынша танылуы мүмкін, мысалға барлау мен бағалау жұмыстарын жасауға құқық беретін лицензия алу үшін шығындар, жер қойнауы туралы геологиялық ақпараттарды алу үшін шығындар, жер қойнауы аймағының геологиялық барлау шығындары және басқалары.</w:t>
      </w:r>
    </w:p>
    <w:p w:rsidR="00352BBA" w:rsidRPr="001A4031" w:rsidRDefault="00352BBA" w:rsidP="00352BBA">
      <w:pPr>
        <w:pStyle w:val="a6"/>
        <w:spacing w:before="0" w:beforeAutospacing="0" w:after="0" w:afterAutospacing="0"/>
        <w:outlineLvl w:val="2"/>
        <w:rPr>
          <w:bCs/>
          <w:color w:val="000000" w:themeColor="text1"/>
          <w:sz w:val="28"/>
          <w:szCs w:val="28"/>
          <w:lang w:val="kk-KZ"/>
        </w:rPr>
      </w:pPr>
      <w:r w:rsidRPr="001A4031">
        <w:rPr>
          <w:bCs/>
          <w:color w:val="000000" w:themeColor="text1"/>
          <w:sz w:val="28"/>
          <w:szCs w:val="28"/>
          <w:lang w:val="kk-KZ"/>
        </w:rPr>
        <w:t>Барлау мен бағалау активнерінің бастапқы құнына жалпышаруашылық және басқа да ұқсас шығындар кірмейді, алайда барлау мен бағалау жұмыстарын орындаумен тікелей байланысты және жеке жер қойнау аймағына қатысты ұйым барлау мен бағалауды жүзеге асырумен тиісті жағдайларды қоспаған кезде.</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Барлау мен бағалау жұмыстарын жүзеге асыру үшін лицензияны алумен байланысты шығындар бастапқы құнына барлау мен бағалау активтерінің құрамында есептелетін шығындар ұйым лицензияны алғанға дейінгі кеткен шығындар кіреді, егер мұндай шығындар лицензияны алумен тікелей байланысты болса.</w:t>
      </w:r>
    </w:p>
    <w:p w:rsidR="00F972F7" w:rsidRPr="00F972F7" w:rsidRDefault="00F972F7" w:rsidP="00F972F7">
      <w:pPr>
        <w:tabs>
          <w:tab w:val="left" w:pos="1080"/>
        </w:tabs>
        <w:ind w:firstLine="709"/>
        <w:rPr>
          <w:lang w:val="kk-KZ"/>
        </w:rPr>
      </w:pPr>
      <w:r w:rsidRPr="00F972F7">
        <w:rPr>
          <w:lang w:val="kk-KZ"/>
        </w:rPr>
        <w:t>Барлау жұмыстары үшін орын алған шығындарды есепке алудың екі жүйесі бар:</w:t>
      </w:r>
    </w:p>
    <w:p w:rsidR="00F972F7" w:rsidRPr="00F972F7" w:rsidRDefault="00F972F7" w:rsidP="00F972F7">
      <w:pPr>
        <w:numPr>
          <w:ilvl w:val="0"/>
          <w:numId w:val="40"/>
        </w:numPr>
        <w:tabs>
          <w:tab w:val="left" w:pos="0"/>
          <w:tab w:val="left" w:pos="851"/>
          <w:tab w:val="left" w:pos="993"/>
        </w:tabs>
        <w:ind w:left="0" w:firstLine="709"/>
        <w:rPr>
          <w:rFonts w:eastAsia="Batang"/>
          <w:snapToGrid w:val="0"/>
          <w:lang w:val="kk-KZ"/>
        </w:rPr>
      </w:pPr>
      <w:r w:rsidRPr="00F972F7">
        <w:rPr>
          <w:lang w:val="kk-KZ"/>
        </w:rPr>
        <w:t>Толық шығындар есебі (</w:t>
      </w:r>
      <w:r w:rsidRPr="00F972F7">
        <w:rPr>
          <w:lang w:val="en-US"/>
        </w:rPr>
        <w:t>full costs accounting</w:t>
      </w:r>
      <w:r w:rsidRPr="00F972F7">
        <w:rPr>
          <w:lang w:val="kk-KZ"/>
        </w:rPr>
        <w:t>,</w:t>
      </w:r>
      <w:r w:rsidRPr="00F972F7">
        <w:rPr>
          <w:lang w:val="en-US"/>
        </w:rPr>
        <w:t xml:space="preserve"> FC</w:t>
      </w:r>
      <w:r w:rsidRPr="00F972F7">
        <w:rPr>
          <w:lang w:val="kk-KZ"/>
        </w:rPr>
        <w:t>);</w:t>
      </w:r>
    </w:p>
    <w:p w:rsidR="00F972F7" w:rsidRPr="00F972F7" w:rsidRDefault="00F972F7" w:rsidP="00F972F7">
      <w:pPr>
        <w:numPr>
          <w:ilvl w:val="0"/>
          <w:numId w:val="40"/>
        </w:numPr>
        <w:tabs>
          <w:tab w:val="left" w:pos="0"/>
          <w:tab w:val="left" w:pos="851"/>
          <w:tab w:val="left" w:pos="993"/>
        </w:tabs>
        <w:ind w:left="0" w:firstLine="709"/>
        <w:rPr>
          <w:rFonts w:eastAsia="Batang"/>
          <w:snapToGrid w:val="0"/>
          <w:lang w:val="kk-KZ"/>
        </w:rPr>
      </w:pPr>
      <w:r w:rsidRPr="00F972F7">
        <w:rPr>
          <w:lang w:val="kk-KZ"/>
        </w:rPr>
        <w:t>Тиімді шығындар немесе ашылған қорлар бойынша есеп жүргізу жүйесі (successful efforts accounting, SE).</w:t>
      </w:r>
    </w:p>
    <w:p w:rsidR="00F972F7" w:rsidRDefault="00F972F7" w:rsidP="00F972F7">
      <w:pPr>
        <w:autoSpaceDE w:val="0"/>
        <w:autoSpaceDN w:val="0"/>
        <w:adjustRightInd w:val="0"/>
        <w:ind w:firstLine="709"/>
        <w:rPr>
          <w:lang w:val="kk-KZ"/>
        </w:rPr>
      </w:pPr>
      <w:r w:rsidRPr="00F972F7">
        <w:rPr>
          <w:lang w:val="kk-KZ"/>
        </w:rPr>
        <w:t xml:space="preserve">Шығындар есебін жүргізудің FC және SE жүйелерінің арасында алынған табыстар мен орын алған шығындарды танумен байланысты бірқатар айырмашылықтар бар екені белгілі. Осы өзара салыстырмалы сипаттамасын көрсету үшін келесі </w:t>
      </w:r>
      <w:r w:rsidR="00641652">
        <w:rPr>
          <w:lang w:val="kk-KZ"/>
        </w:rPr>
        <w:t>4</w:t>
      </w:r>
      <w:r w:rsidRPr="00F972F7">
        <w:rPr>
          <w:lang w:val="kk-KZ"/>
        </w:rPr>
        <w:t>-кестені құрастырамыз.</w:t>
      </w:r>
    </w:p>
    <w:p w:rsidR="00E45696" w:rsidRDefault="00E45696" w:rsidP="00E45696">
      <w:pPr>
        <w:autoSpaceDE w:val="0"/>
        <w:autoSpaceDN w:val="0"/>
        <w:adjustRightInd w:val="0"/>
        <w:ind w:firstLine="709"/>
        <w:jc w:val="right"/>
        <w:rPr>
          <w:lang w:val="kk-KZ"/>
        </w:rPr>
      </w:pPr>
      <w:r>
        <w:rPr>
          <w:lang w:val="kk-KZ"/>
        </w:rPr>
        <w:t xml:space="preserve">4 кесте </w:t>
      </w:r>
    </w:p>
    <w:p w:rsidR="00F972F7" w:rsidRPr="00F972F7" w:rsidRDefault="00F972F7" w:rsidP="00E45696">
      <w:pPr>
        <w:autoSpaceDE w:val="0"/>
        <w:autoSpaceDN w:val="0"/>
        <w:adjustRightInd w:val="0"/>
        <w:ind w:firstLine="0"/>
        <w:rPr>
          <w:lang w:val="kk-KZ"/>
        </w:rPr>
      </w:pPr>
      <w:r w:rsidRPr="00F972F7">
        <w:rPr>
          <w:lang w:val="kk-KZ"/>
        </w:rPr>
        <w:t>FC және SE жүйелері бойынша шығындар есебінің өзара салыстырмалы сипаттамасы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893"/>
        <w:gridCol w:w="2742"/>
      </w:tblGrid>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b/>
                <w:sz w:val="24"/>
                <w:szCs w:val="24"/>
                <w:lang w:val="kk-KZ" w:eastAsia="en-US"/>
              </w:rPr>
            </w:pPr>
            <w:r w:rsidRPr="00F972F7">
              <w:rPr>
                <w:b/>
                <w:sz w:val="24"/>
                <w:szCs w:val="24"/>
                <w:lang w:val="kk-KZ" w:eastAsia="en-US"/>
              </w:rPr>
              <w:t>Шығындар баптары</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b/>
                <w:sz w:val="24"/>
                <w:szCs w:val="24"/>
                <w:lang w:val="kk-KZ" w:eastAsia="en-US"/>
              </w:rPr>
            </w:pPr>
            <w:r w:rsidRPr="00F972F7">
              <w:rPr>
                <w:b/>
                <w:sz w:val="24"/>
                <w:szCs w:val="24"/>
                <w:lang w:val="kk-KZ" w:eastAsia="en-US"/>
              </w:rPr>
              <w:t>SE</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b/>
                <w:sz w:val="24"/>
                <w:szCs w:val="24"/>
                <w:lang w:val="kk-KZ" w:eastAsia="en-US"/>
              </w:rPr>
            </w:pPr>
            <w:r w:rsidRPr="00F972F7">
              <w:rPr>
                <w:b/>
                <w:sz w:val="24"/>
                <w:szCs w:val="24"/>
                <w:lang w:val="kk-KZ" w:eastAsia="en-US"/>
              </w:rPr>
              <w:t>FC</w:t>
            </w:r>
          </w:p>
        </w:tc>
      </w:tr>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Геологиялық және геофизикалық зерттеулер</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Есептен шығарылады *</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Капиталдандырылады**</w:t>
            </w:r>
          </w:p>
        </w:tc>
      </w:tr>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 xml:space="preserve">Барлаудың құрғақ </w:t>
            </w:r>
            <w:r>
              <w:rPr>
                <w:sz w:val="24"/>
                <w:szCs w:val="24"/>
                <w:lang w:val="kk-KZ" w:eastAsia="en-US"/>
              </w:rPr>
              <w:t>ұңғымасы</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Есептен шығарылады</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r>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Жалдау құқығын сатып алу</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r>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 xml:space="preserve">Өнім беретін барлау </w:t>
            </w:r>
            <w:r>
              <w:rPr>
                <w:sz w:val="24"/>
                <w:szCs w:val="24"/>
                <w:lang w:val="kk-KZ" w:eastAsia="en-US"/>
              </w:rPr>
              <w:t>ұңғымасы</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r>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 xml:space="preserve">Пайдаланылатын құрғақ </w:t>
            </w:r>
            <w:r>
              <w:rPr>
                <w:sz w:val="24"/>
                <w:szCs w:val="24"/>
                <w:lang w:val="kk-KZ" w:eastAsia="en-US"/>
              </w:rPr>
              <w:t>ұңғыма</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r>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 xml:space="preserve">Өнімді барлау-пайдалану </w:t>
            </w:r>
            <w:r>
              <w:rPr>
                <w:sz w:val="24"/>
                <w:szCs w:val="24"/>
                <w:lang w:val="kk-KZ" w:eastAsia="en-US"/>
              </w:rPr>
              <w:t>ұңғымасы</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eastAsia="en-US"/>
              </w:rPr>
            </w:pPr>
            <w:r w:rsidRPr="00F972F7">
              <w:rPr>
                <w:sz w:val="24"/>
                <w:szCs w:val="24"/>
                <w:lang w:val="kk-KZ" w:eastAsia="en-US"/>
              </w:rPr>
              <w:t>Капиталдандырылады</w:t>
            </w:r>
          </w:p>
        </w:tc>
      </w:tr>
      <w:tr w:rsidR="00F972F7" w:rsidRPr="00F972F7" w:rsidTr="00F972F7">
        <w:tc>
          <w:tcPr>
            <w:tcW w:w="3969"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Пайдалану</w:t>
            </w:r>
          </w:p>
        </w:tc>
        <w:tc>
          <w:tcPr>
            <w:tcW w:w="2893"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Есептен шығарылады</w:t>
            </w:r>
          </w:p>
        </w:tc>
        <w:tc>
          <w:tcPr>
            <w:tcW w:w="2742" w:type="dxa"/>
            <w:tcBorders>
              <w:top w:val="single" w:sz="4" w:space="0" w:color="000000"/>
              <w:left w:val="single" w:sz="4" w:space="0" w:color="000000"/>
              <w:bottom w:val="single" w:sz="4" w:space="0" w:color="000000"/>
              <w:right w:val="single" w:sz="4" w:space="0" w:color="000000"/>
            </w:tcBorders>
            <w:hideMark/>
          </w:tcPr>
          <w:p w:rsidR="00F972F7" w:rsidRPr="00F972F7" w:rsidRDefault="00F972F7" w:rsidP="00F972F7">
            <w:pPr>
              <w:ind w:firstLine="0"/>
              <w:rPr>
                <w:sz w:val="24"/>
                <w:szCs w:val="24"/>
                <w:lang w:val="kk-KZ" w:eastAsia="en-US"/>
              </w:rPr>
            </w:pPr>
            <w:r w:rsidRPr="00F972F7">
              <w:rPr>
                <w:sz w:val="24"/>
                <w:szCs w:val="24"/>
                <w:lang w:val="kk-KZ" w:eastAsia="en-US"/>
              </w:rPr>
              <w:t>Есептен шығарылады</w:t>
            </w:r>
          </w:p>
        </w:tc>
      </w:tr>
    </w:tbl>
    <w:p w:rsidR="00F972F7" w:rsidRPr="00F972F7" w:rsidRDefault="00F972F7" w:rsidP="00F972F7">
      <w:pPr>
        <w:jc w:val="left"/>
        <w:rPr>
          <w:sz w:val="22"/>
          <w:szCs w:val="22"/>
          <w:lang w:val="kk-KZ"/>
        </w:rPr>
      </w:pPr>
      <w:r w:rsidRPr="00F972F7">
        <w:rPr>
          <w:sz w:val="22"/>
          <w:szCs w:val="22"/>
          <w:lang w:val="kk-KZ"/>
        </w:rPr>
        <w:t>* - осы есепті кезеңде есептен шығарылады;</w:t>
      </w:r>
    </w:p>
    <w:p w:rsidR="00F972F7" w:rsidRPr="00F972F7" w:rsidRDefault="00F972F7" w:rsidP="00F972F7">
      <w:pPr>
        <w:jc w:val="left"/>
        <w:rPr>
          <w:sz w:val="22"/>
          <w:szCs w:val="22"/>
          <w:lang w:val="kk-KZ"/>
        </w:rPr>
      </w:pPr>
      <w:r w:rsidRPr="00F972F7">
        <w:rPr>
          <w:sz w:val="22"/>
          <w:szCs w:val="22"/>
          <w:lang w:val="kk-KZ"/>
        </w:rPr>
        <w:t>** - бірнеше есепті кезеңде есептен шығарылады.</w:t>
      </w:r>
    </w:p>
    <w:p w:rsidR="00F972F7" w:rsidRPr="00F972F7" w:rsidRDefault="00F972F7" w:rsidP="00F972F7">
      <w:pPr>
        <w:ind w:firstLine="709"/>
        <w:rPr>
          <w:lang w:val="kk-KZ"/>
        </w:rPr>
      </w:pPr>
    </w:p>
    <w:p w:rsidR="00F972F7" w:rsidRPr="00F972F7" w:rsidRDefault="00F972F7" w:rsidP="00F972F7">
      <w:pPr>
        <w:ind w:firstLine="709"/>
        <w:rPr>
          <w:lang w:val="kk-KZ"/>
        </w:rPr>
      </w:pPr>
      <w:r w:rsidRPr="00F972F7">
        <w:rPr>
          <w:lang w:val="kk-KZ"/>
        </w:rPr>
        <w:t xml:space="preserve">Осы есеп жүйелерінің ішінен SE жүйесін пайдалануды FASB және SEC бекіткен. Оның пайдаланушысы ірі мұнай компаниялары. Ал жауапкершілік мөлшері шағын, бірлік скважинасы бар.    </w:t>
      </w:r>
    </w:p>
    <w:p w:rsidR="00F972F7" w:rsidRPr="00F972F7" w:rsidRDefault="00F972F7" w:rsidP="00F972F7">
      <w:pPr>
        <w:ind w:firstLine="709"/>
        <w:rPr>
          <w:lang w:val="kk-KZ"/>
        </w:rPr>
      </w:pPr>
      <w:r w:rsidRPr="00F972F7">
        <w:rPr>
          <w:lang w:val="kk-KZ"/>
        </w:rPr>
        <w:lastRenderedPageBreak/>
        <w:t>FC жүйесін пайдалануды SEC бекіткен. Жүйенің пайдаланушысы кіші тәуелсіз компаниялар. Ал шығын орталығы ірі: компания, ел.</w:t>
      </w:r>
    </w:p>
    <w:p w:rsidR="00F972F7" w:rsidRPr="00F972F7" w:rsidRDefault="00F972F7" w:rsidP="00F972F7">
      <w:pPr>
        <w:tabs>
          <w:tab w:val="left" w:pos="0"/>
          <w:tab w:val="left" w:pos="851"/>
        </w:tabs>
        <w:ind w:firstLine="709"/>
        <w:rPr>
          <w:lang w:val="kk-KZ"/>
        </w:rPr>
      </w:pPr>
      <w:r w:rsidRPr="00F972F7">
        <w:rPr>
          <w:lang w:val="kk-KZ"/>
        </w:rPr>
        <w:t xml:space="preserve">Табыстар әдетте мұнайды немесе газды сату барысында танылады, яғни ерекшелік осы табыстар мен екі жүйе бойынша есепке алынатын шығындарды өзара сәйкестендіру мәселесінде туындайды. </w:t>
      </w:r>
    </w:p>
    <w:p w:rsidR="00352BBA" w:rsidRPr="00F972F7" w:rsidRDefault="00352BBA" w:rsidP="00352BBA">
      <w:pPr>
        <w:pStyle w:val="a6"/>
        <w:spacing w:before="0" w:beforeAutospacing="0" w:after="0" w:afterAutospacing="0"/>
        <w:rPr>
          <w:color w:val="000000" w:themeColor="text1"/>
          <w:sz w:val="28"/>
          <w:szCs w:val="28"/>
          <w:lang w:val="kk-KZ"/>
        </w:rPr>
      </w:pPr>
      <w:r w:rsidRPr="00F972F7">
        <w:rPr>
          <w:color w:val="000000" w:themeColor="text1"/>
          <w:sz w:val="28"/>
          <w:szCs w:val="28"/>
          <w:lang w:val="kk-KZ"/>
        </w:rPr>
        <w:t xml:space="preserve">Мұнай-газ саласындағы көптеген ірі </w:t>
      </w:r>
      <w:r w:rsidR="003040D7" w:rsidRPr="00F972F7">
        <w:rPr>
          <w:color w:val="000000" w:themeColor="text1"/>
          <w:sz w:val="28"/>
          <w:szCs w:val="28"/>
          <w:lang w:val="kk-KZ"/>
        </w:rPr>
        <w:t>ықпалдасқан</w:t>
      </w:r>
      <w:r w:rsidRPr="00F972F7">
        <w:rPr>
          <w:color w:val="000000" w:themeColor="text1"/>
          <w:sz w:val="28"/>
          <w:szCs w:val="28"/>
          <w:lang w:val="kk-KZ"/>
        </w:rPr>
        <w:t xml:space="preserve"> және ұсақ </w:t>
      </w:r>
      <w:r w:rsidR="009C17B9" w:rsidRPr="00F972F7">
        <w:rPr>
          <w:color w:val="000000" w:themeColor="text1"/>
          <w:sz w:val="28"/>
          <w:szCs w:val="28"/>
          <w:lang w:val="kk-KZ"/>
        </w:rPr>
        <w:t>ұйым</w:t>
      </w:r>
      <w:r w:rsidRPr="00F972F7">
        <w:rPr>
          <w:color w:val="000000" w:themeColor="text1"/>
          <w:sz w:val="28"/>
          <w:szCs w:val="28"/>
          <w:lang w:val="kk-KZ"/>
        </w:rPr>
        <w:t xml:space="preserve">дар минералдық ресурстарды геологиялық барлау және бағалау  шығындарының геологиялық барлау және кенорындарын өңдеу шығындар есебін жүргізу үшін </w:t>
      </w:r>
      <w:r w:rsidR="003040D7" w:rsidRPr="00F972F7">
        <w:rPr>
          <w:color w:val="000000" w:themeColor="text1"/>
          <w:sz w:val="28"/>
          <w:szCs w:val="28"/>
          <w:lang w:val="kk-KZ"/>
        </w:rPr>
        <w:t>шығындарды есептеудің оңтайлы</w:t>
      </w:r>
      <w:r w:rsidRPr="00F972F7">
        <w:rPr>
          <w:color w:val="000000" w:themeColor="text1"/>
          <w:sz w:val="28"/>
          <w:szCs w:val="28"/>
          <w:lang w:val="kk-KZ"/>
        </w:rPr>
        <w:t xml:space="preserve"> әдісін қолданады.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Алдын-ала лицензиялау жұмыстары әдетте көптеген бағыттарда жүргізіледі және ол бойынша шығындар әр түрлі сипатқа ие. Мысалы әкімшілік шығындар, алдын-ала барлау шығындары, техникалық информацияларды зерттеу мен талдау шығындары және тағы басқалары.  </w:t>
      </w:r>
    </w:p>
    <w:p w:rsidR="00352BBA" w:rsidRPr="001A4031" w:rsidRDefault="00352BBA" w:rsidP="00352BBA">
      <w:pPr>
        <w:shd w:val="clear" w:color="auto" w:fill="FFFFFF"/>
        <w:rPr>
          <w:color w:val="000000" w:themeColor="text1"/>
          <w:lang w:val="kk-KZ"/>
        </w:rPr>
      </w:pPr>
      <w:r w:rsidRPr="001A4031">
        <w:rPr>
          <w:color w:val="000000" w:themeColor="text1"/>
          <w:lang w:val="kk-KZ"/>
        </w:rPr>
        <w:t>Алдын-ала лицензиялау жұмыстары барлау немесе өндіру кезеңдерімен байланысты шығындармен әрдайым қосылма</w:t>
      </w:r>
      <w:r w:rsidRPr="001A4031">
        <w:rPr>
          <w:color w:val="000000" w:themeColor="text1"/>
          <w:lang w:val="kk-KZ"/>
        </w:rPr>
        <w:tab/>
        <w:t>йды.</w:t>
      </w:r>
    </w:p>
    <w:p w:rsidR="00352BBA" w:rsidRPr="001A4031" w:rsidRDefault="00352BBA" w:rsidP="00352BBA">
      <w:pPr>
        <w:shd w:val="clear" w:color="auto" w:fill="FFFFFF"/>
        <w:rPr>
          <w:color w:val="000000" w:themeColor="text1"/>
          <w:lang w:val="kk-KZ"/>
        </w:rPr>
      </w:pPr>
      <w:r w:rsidRPr="001A4031">
        <w:rPr>
          <w:color w:val="000000" w:themeColor="text1"/>
          <w:lang w:val="kk-KZ"/>
        </w:rPr>
        <w:t>Осы кезеңде барлық шығындар екі әдіспен есептеледі:</w:t>
      </w:r>
    </w:p>
    <w:p w:rsidR="00352BBA" w:rsidRPr="001A4031" w:rsidRDefault="00352BBA" w:rsidP="00352BBA">
      <w:pPr>
        <w:shd w:val="clear" w:color="auto" w:fill="FFFFFF"/>
        <w:rPr>
          <w:color w:val="000000" w:themeColor="text1"/>
          <w:lang w:val="kk-KZ"/>
        </w:rPr>
      </w:pPr>
      <w:r w:rsidRPr="001A4031">
        <w:rPr>
          <w:color w:val="000000" w:themeColor="text1"/>
          <w:lang w:val="kk-KZ"/>
        </w:rPr>
        <w:t>1) нәтижелі шығындар әдісі</w:t>
      </w:r>
      <w:r w:rsidRPr="001A4031">
        <w:rPr>
          <w:bCs/>
          <w:iCs/>
          <w:color w:val="000000" w:themeColor="text1"/>
          <w:lang w:val="kk-KZ"/>
        </w:rPr>
        <w:t>,</w:t>
      </w:r>
    </w:p>
    <w:p w:rsidR="00352BBA" w:rsidRPr="001A4031" w:rsidRDefault="00352BBA" w:rsidP="00352BBA">
      <w:pPr>
        <w:shd w:val="clear" w:color="auto" w:fill="FFFFFF"/>
        <w:rPr>
          <w:color w:val="000000" w:themeColor="text1"/>
          <w:lang w:val="kk-KZ"/>
        </w:rPr>
      </w:pPr>
      <w:r w:rsidRPr="001A4031">
        <w:rPr>
          <w:color w:val="000000" w:themeColor="text1"/>
          <w:lang w:val="kk-KZ"/>
        </w:rPr>
        <w:t>2) </w:t>
      </w:r>
      <w:r w:rsidRPr="001A4031">
        <w:rPr>
          <w:bCs/>
          <w:iCs/>
          <w:color w:val="000000" w:themeColor="text1"/>
          <w:lang w:val="kk-KZ"/>
        </w:rPr>
        <w:t>толық шығындар әдісі</w:t>
      </w:r>
      <w:r w:rsidRPr="001A4031">
        <w:rPr>
          <w:color w:val="000000" w:themeColor="text1"/>
          <w:lang w:val="kk-KZ"/>
        </w:rPr>
        <w:t>.</w:t>
      </w:r>
    </w:p>
    <w:p w:rsidR="00352BBA" w:rsidRPr="001A4031" w:rsidRDefault="00352BBA" w:rsidP="00352BBA">
      <w:pPr>
        <w:shd w:val="clear" w:color="auto" w:fill="FFFFFF"/>
        <w:rPr>
          <w:color w:val="000000" w:themeColor="text1"/>
          <w:lang w:val="kk-KZ"/>
        </w:rPr>
      </w:pPr>
      <w:r w:rsidRPr="001A4031">
        <w:rPr>
          <w:color w:val="000000" w:themeColor="text1"/>
          <w:lang w:val="kk-KZ"/>
        </w:rPr>
        <w:t>Нәтижелі шығындар әдісі негізінде шығындар алдын-ала лицензиялау жұмыстарының кезеңінде нәтижеліктің жоғары үлесіне (тиімділік ықтималдығы) ие болған жағдайда ғана капиталдандырылады. Егер нәтижелік үлес (тиімділік ықтималдығы) аз болған жағдайда (50% -дан аз), осы кезеңде шығындар есепті кезең шығындарына есептелінеді.</w:t>
      </w:r>
    </w:p>
    <w:p w:rsidR="00352BBA" w:rsidRPr="001A4031" w:rsidRDefault="00352BBA" w:rsidP="00352BBA">
      <w:pPr>
        <w:shd w:val="clear" w:color="auto" w:fill="FFFFFF"/>
        <w:rPr>
          <w:color w:val="000000" w:themeColor="text1"/>
          <w:lang w:val="kk-KZ"/>
        </w:rPr>
      </w:pPr>
      <w:r w:rsidRPr="001A4031">
        <w:rPr>
          <w:color w:val="000000" w:themeColor="text1"/>
          <w:lang w:val="kk-KZ"/>
        </w:rPr>
        <w:t>Егер толық шығындар әдісі қолданған жағдайда, алдын-ала лицензиялау жұмыстарының кезеңінде барлық шығындар капиталдандырылады.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Мұндай шығындардың есептелуін мысалмен қарастырайық.</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Мысал</w:t>
      </w:r>
      <w:r w:rsidRPr="005D59D8">
        <w:rPr>
          <w:bCs/>
          <w:iCs/>
          <w:color w:val="000000" w:themeColor="text1"/>
          <w:lang w:val="kk-KZ"/>
        </w:rPr>
        <w:t>. </w:t>
      </w:r>
      <w:r w:rsidRPr="001A4031">
        <w:rPr>
          <w:bCs/>
          <w:iCs/>
          <w:color w:val="000000" w:themeColor="text1"/>
          <w:lang w:val="kk-KZ"/>
        </w:rPr>
        <w:t xml:space="preserve">А </w:t>
      </w:r>
      <w:r w:rsidR="00707EC9">
        <w:rPr>
          <w:bCs/>
          <w:iCs/>
          <w:color w:val="000000" w:themeColor="text1"/>
          <w:lang w:val="kk-KZ"/>
        </w:rPr>
        <w:t>ұйымы</w:t>
      </w:r>
      <w:r w:rsidRPr="001A4031">
        <w:rPr>
          <w:bCs/>
          <w:iCs/>
          <w:color w:val="000000" w:themeColor="text1"/>
          <w:lang w:val="kk-KZ"/>
        </w:rPr>
        <w:t xml:space="preserve"> барлау жұмыстарына келісім-шартқа қол қойды. 201</w:t>
      </w:r>
      <w:r w:rsidR="008F6D96">
        <w:rPr>
          <w:bCs/>
          <w:iCs/>
          <w:color w:val="000000" w:themeColor="text1"/>
          <w:lang w:val="kk-KZ"/>
        </w:rPr>
        <w:t>4</w:t>
      </w:r>
      <w:r w:rsidRPr="001A4031">
        <w:rPr>
          <w:bCs/>
          <w:iCs/>
          <w:color w:val="000000" w:themeColor="text1"/>
          <w:lang w:val="kk-KZ"/>
        </w:rPr>
        <w:t xml:space="preserve"> жылы </w:t>
      </w:r>
      <w:r w:rsidR="00707EC9">
        <w:rPr>
          <w:bCs/>
          <w:iCs/>
          <w:color w:val="000000" w:themeColor="text1"/>
          <w:lang w:val="kk-KZ"/>
        </w:rPr>
        <w:t>ұйым</w:t>
      </w:r>
      <w:r w:rsidRPr="001A4031">
        <w:rPr>
          <w:bCs/>
          <w:iCs/>
          <w:color w:val="000000" w:themeColor="text1"/>
          <w:lang w:val="kk-KZ"/>
        </w:rPr>
        <w:t xml:space="preserve"> </w:t>
      </w:r>
      <w:r w:rsidRPr="001A4031">
        <w:rPr>
          <w:color w:val="000000" w:themeColor="text1"/>
          <w:lang w:val="kk-KZ"/>
        </w:rPr>
        <w:t xml:space="preserve">алдын-ала лицензиялау жұмыстарының кезеңінде 26 млн. теңге зардап шекті, осыған бола тұра осы кезеңде тиімділік ықтималдылығы </w:t>
      </w:r>
      <w:r w:rsidRPr="001A4031">
        <w:rPr>
          <w:iCs/>
          <w:color w:val="000000" w:themeColor="text1"/>
          <w:lang w:val="kk-KZ"/>
        </w:rPr>
        <w:t>40%-ды құрады.</w:t>
      </w:r>
      <w:r w:rsidRPr="001A4031">
        <w:rPr>
          <w:bCs/>
          <w:iCs/>
          <w:color w:val="000000" w:themeColor="text1"/>
          <w:lang w:val="kk-KZ"/>
        </w:rPr>
        <w:t xml:space="preserve">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Егер </w:t>
      </w:r>
      <w:r w:rsidR="00707EC9">
        <w:rPr>
          <w:color w:val="000000" w:themeColor="text1"/>
          <w:lang w:val="kk-KZ"/>
        </w:rPr>
        <w:t>ұйым</w:t>
      </w:r>
      <w:r w:rsidRPr="001A4031">
        <w:rPr>
          <w:color w:val="000000" w:themeColor="text1"/>
          <w:lang w:val="kk-KZ"/>
        </w:rPr>
        <w:t xml:space="preserve"> толық шығындар әдісін қолданса, онда 26 млн тенге көлеміндегі барлық шығындар капиталдандырылады және де 2610 «Барлау және бағалау активтері» шотының дебетінде көрсетіледі. </w:t>
      </w:r>
    </w:p>
    <w:p w:rsidR="00352BBA" w:rsidRPr="001A4031" w:rsidRDefault="00352BBA" w:rsidP="00352BBA">
      <w:pPr>
        <w:shd w:val="clear" w:color="auto" w:fill="FFFFFF"/>
        <w:rPr>
          <w:color w:val="000000" w:themeColor="text1"/>
          <w:lang w:val="kk-KZ"/>
        </w:rPr>
      </w:pPr>
      <w:r w:rsidRPr="001A4031">
        <w:rPr>
          <w:iCs/>
          <w:color w:val="000000" w:themeColor="text1"/>
          <w:lang w:val="kk-KZ"/>
        </w:rPr>
        <w:t xml:space="preserve">Егер де </w:t>
      </w:r>
      <w:r w:rsidR="00707EC9">
        <w:rPr>
          <w:iCs/>
          <w:color w:val="000000" w:themeColor="text1"/>
          <w:lang w:val="kk-KZ"/>
        </w:rPr>
        <w:t>ұйым</w:t>
      </w:r>
      <w:r w:rsidRPr="001A4031">
        <w:rPr>
          <w:iCs/>
          <w:color w:val="000000" w:themeColor="text1"/>
          <w:lang w:val="kk-KZ"/>
        </w:rPr>
        <w:t xml:space="preserve"> нәтижелі шығындар әдісін қолданса, онда барлық шығындар 7210  «Әкімшілік шығындар» шотының дебетінде жазылады.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Капиталдандыру және қаржылық есеп үшін шығындарды есептен шығыру туралы шешімдер оңай қабылданбайды. Себебі, шығындар біріншіден, маңызды болуы керек, екіншіден, нәтижесінде жаңа қорлардың табылуына септігін тигізуі қажет. Сонымен қатар, бұл мерзімде жер қойнауына қатысты  келісім шартты жүзеге асыру барысында экономикалық пайдаға байланысты  туындайтын белгісіздікті ескеру қажет. Бұл сатыда активтердің құнының өсуіне жол бермеу үшін  шығындарды капиталдандыру мәселесіне назар аудару қажет. Лицензиялық шығындар бойынша есептік саясатта  қолданылатын есеп әдісін анықтау қажет, сонымен қатар, пайда болу орындарына сәйкес геологиялық </w:t>
      </w:r>
      <w:r w:rsidRPr="001A4031">
        <w:rPr>
          <w:color w:val="000000" w:themeColor="text1"/>
          <w:lang w:val="kk-KZ"/>
        </w:rPr>
        <w:lastRenderedPageBreak/>
        <w:t>барлау жұмыстарына байланысты туындайтын  есептің нәтижелік деңгейінің  әдістемесін анықтау керек.Осындай шығындардың пайда болу орнына байланысты жеке есеп жүргізу қажет.</w:t>
      </w:r>
    </w:p>
    <w:p w:rsidR="008F6D96" w:rsidRDefault="008F6D96" w:rsidP="00352BBA">
      <w:pPr>
        <w:outlineLvl w:val="0"/>
        <w:rPr>
          <w:b/>
          <w:color w:val="000000" w:themeColor="text1"/>
          <w:kern w:val="36"/>
          <w:lang w:val="kk-KZ"/>
        </w:rPr>
      </w:pPr>
    </w:p>
    <w:p w:rsidR="00352BBA" w:rsidRPr="008F6D96" w:rsidRDefault="00E45696" w:rsidP="00352BBA">
      <w:pPr>
        <w:outlineLvl w:val="0"/>
        <w:rPr>
          <w:color w:val="000000" w:themeColor="text1"/>
          <w:kern w:val="36"/>
          <w:lang w:val="kk-KZ"/>
        </w:rPr>
      </w:pPr>
      <w:r>
        <w:rPr>
          <w:color w:val="000000" w:themeColor="text1"/>
          <w:kern w:val="36"/>
          <w:lang w:val="kk-KZ"/>
        </w:rPr>
        <w:t>6</w:t>
      </w:r>
      <w:r w:rsidR="008F6D96" w:rsidRPr="008F6D96">
        <w:rPr>
          <w:color w:val="000000" w:themeColor="text1"/>
          <w:kern w:val="36"/>
          <w:lang w:val="kk-KZ"/>
        </w:rPr>
        <w:t>.</w:t>
      </w:r>
      <w:r w:rsidR="005869DA">
        <w:rPr>
          <w:color w:val="000000" w:themeColor="text1"/>
          <w:kern w:val="36"/>
          <w:lang w:val="kk-KZ"/>
        </w:rPr>
        <w:t>4</w:t>
      </w:r>
      <w:r w:rsidR="008F6D96" w:rsidRPr="008F6D96">
        <w:rPr>
          <w:color w:val="000000" w:themeColor="text1"/>
          <w:kern w:val="36"/>
          <w:lang w:val="kk-KZ"/>
        </w:rPr>
        <w:t xml:space="preserve"> </w:t>
      </w:r>
      <w:r w:rsidR="00352BBA" w:rsidRPr="008F6D96">
        <w:rPr>
          <w:color w:val="000000" w:themeColor="text1"/>
          <w:kern w:val="36"/>
          <w:lang w:val="kk-KZ"/>
        </w:rPr>
        <w:t>Пайдалы қазбаларды жобалау жөнінде құқық алу және келісім шарт</w:t>
      </w:r>
      <w:r w:rsidR="008F6D96" w:rsidRPr="008F6D96">
        <w:rPr>
          <w:color w:val="000000" w:themeColor="text1"/>
          <w:kern w:val="36"/>
          <w:lang w:val="kk-KZ"/>
        </w:rPr>
        <w:t xml:space="preserve"> есебі</w:t>
      </w:r>
      <w:r w:rsidR="00352BBA" w:rsidRPr="008F6D96">
        <w:rPr>
          <w:color w:val="000000" w:themeColor="text1"/>
          <w:kern w:val="36"/>
          <w:lang w:val="kk-KZ"/>
        </w:rPr>
        <w:t>.</w:t>
      </w:r>
    </w:p>
    <w:p w:rsidR="008F6D96" w:rsidRDefault="008F6D96" w:rsidP="00352BBA">
      <w:pPr>
        <w:shd w:val="clear" w:color="auto" w:fill="FFFFFF"/>
        <w:rPr>
          <w:color w:val="000000" w:themeColor="text1"/>
          <w:lang w:val="kk-KZ"/>
        </w:rPr>
      </w:pPr>
    </w:p>
    <w:p w:rsidR="00352BBA" w:rsidRPr="001A4031" w:rsidRDefault="00352BBA" w:rsidP="00352BBA">
      <w:pPr>
        <w:shd w:val="clear" w:color="auto" w:fill="FFFFFF"/>
        <w:rPr>
          <w:color w:val="000000" w:themeColor="text1"/>
          <w:lang w:val="kk-KZ"/>
        </w:rPr>
      </w:pPr>
      <w:r w:rsidRPr="001A4031">
        <w:rPr>
          <w:color w:val="000000" w:themeColor="text1"/>
          <w:lang w:val="kk-KZ"/>
        </w:rPr>
        <w:t>Лицензия алу барысында немесе қорларды басқа жолмен барлау үшін құқық алу кезінде  шегілген капиталдандырылған шығындар олардың пайда болған кезеңінде есепке алынуы тиіс. Қорларды  зерттеу және өндіру үшін алынған құқық шартты аймақта пайдалы қазбалардың жоқтығына көз жеткізілген жағдайға немесе мұнайды  ары қарай барлау және өндіру жөніндегі шешімнен саналы түрде бас тартқан жағдайға дейін  актив ретінде қарастырылады. Бұл жағдайда құқық материалды емес актив  ретінде ағымдағы кезең шығындарына жатқызылады.</w:t>
      </w:r>
    </w:p>
    <w:p w:rsidR="00352BBA" w:rsidRPr="001A4031" w:rsidRDefault="00352BBA" w:rsidP="00352BBA">
      <w:pPr>
        <w:shd w:val="clear" w:color="auto" w:fill="FFFFFF"/>
        <w:rPr>
          <w:bCs/>
          <w:iCs/>
          <w:color w:val="000000" w:themeColor="text1"/>
          <w:lang w:val="kk-KZ"/>
        </w:rPr>
      </w:pPr>
      <w:r w:rsidRPr="001A4031">
        <w:rPr>
          <w:iCs/>
          <w:color w:val="000000" w:themeColor="text1"/>
          <w:lang w:val="kk-KZ"/>
        </w:rPr>
        <w:t xml:space="preserve">Мысал. Жер қойнауын пайдаланушы </w:t>
      </w:r>
      <w:r w:rsidR="00707EC9">
        <w:rPr>
          <w:iCs/>
          <w:color w:val="000000" w:themeColor="text1"/>
          <w:lang w:val="kk-KZ"/>
        </w:rPr>
        <w:t>ұйым</w:t>
      </w:r>
      <w:r w:rsidRPr="001A4031">
        <w:rPr>
          <w:iCs/>
          <w:color w:val="000000" w:themeColor="text1"/>
          <w:lang w:val="kk-KZ"/>
        </w:rPr>
        <w:t xml:space="preserve"> жер қойнауын пайдалану үшін лицензия алу барысында 270 000 000 теңге мөлшерінде шығынға ұшырады. Бір айдан соң,  бұл кен орны эффективті емес  деп танылды. Лицензияны алу үшін шығындарды шеккен  кезде барлық шығындар 2730 «Өзге де материалды емес активтер» (лицензиялық келісім)  шотына капиталдандырылады. Кен орнының шығындылығын  анықтау кезінде шығындар ағымдағы шығындарға жатқызылады:</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Д-т 7410</w:t>
      </w:r>
      <w:r w:rsidRPr="001A4031">
        <w:rPr>
          <w:b/>
          <w:bCs/>
          <w:iCs/>
          <w:color w:val="000000" w:themeColor="text1"/>
          <w:lang w:val="kk-KZ"/>
        </w:rPr>
        <w:t> </w:t>
      </w:r>
      <w:r w:rsidRPr="001A4031">
        <w:rPr>
          <w:bCs/>
          <w:iCs/>
          <w:color w:val="000000" w:themeColor="text1"/>
          <w:lang w:val="kk-KZ"/>
        </w:rPr>
        <w:t>«</w:t>
      </w:r>
      <w:r w:rsidRPr="001A4031">
        <w:rPr>
          <w:iCs/>
          <w:color w:val="000000" w:themeColor="text1"/>
          <w:lang w:val="kk-KZ"/>
        </w:rPr>
        <w:t>Активтерді шығыару бойынша шығындар» 270 000 000 тенге</w:t>
      </w:r>
    </w:p>
    <w:p w:rsidR="00352BBA" w:rsidRPr="001A4031" w:rsidRDefault="00352BBA" w:rsidP="00352BBA">
      <w:pPr>
        <w:shd w:val="clear" w:color="auto" w:fill="FFFFFF"/>
        <w:rPr>
          <w:color w:val="000000" w:themeColor="text1"/>
        </w:rPr>
      </w:pPr>
      <w:r w:rsidRPr="001A4031">
        <w:rPr>
          <w:bCs/>
          <w:iCs/>
          <w:color w:val="000000" w:themeColor="text1"/>
        </w:rPr>
        <w:t>К-т 2730</w:t>
      </w:r>
      <w:r w:rsidRPr="001A4031">
        <w:rPr>
          <w:iCs/>
          <w:color w:val="000000" w:themeColor="text1"/>
        </w:rPr>
        <w:t> «</w:t>
      </w:r>
      <w:r w:rsidRPr="001A4031">
        <w:rPr>
          <w:iCs/>
          <w:color w:val="000000" w:themeColor="text1"/>
          <w:lang w:val="kk-KZ"/>
        </w:rPr>
        <w:t>Өзге де материалды емес активтер</w:t>
      </w:r>
      <w:r w:rsidRPr="001A4031">
        <w:rPr>
          <w:iCs/>
          <w:color w:val="000000" w:themeColor="text1"/>
        </w:rPr>
        <w:t>» 270 000 000 тенге.</w:t>
      </w:r>
    </w:p>
    <w:p w:rsidR="00352BBA" w:rsidRPr="001A4031" w:rsidRDefault="00352BBA" w:rsidP="00352BBA">
      <w:pPr>
        <w:shd w:val="clear" w:color="auto" w:fill="FFFFFF"/>
        <w:rPr>
          <w:color w:val="000000" w:themeColor="text1"/>
          <w:lang w:val="kk-KZ"/>
        </w:rPr>
      </w:pPr>
      <w:r w:rsidRPr="001A4031">
        <w:rPr>
          <w:iCs/>
          <w:color w:val="000000" w:themeColor="text1"/>
        </w:rPr>
        <w:t>Б</w:t>
      </w:r>
      <w:r w:rsidRPr="001A4031">
        <w:rPr>
          <w:iCs/>
          <w:color w:val="000000" w:themeColor="text1"/>
          <w:lang w:val="kk-KZ"/>
        </w:rPr>
        <w:t>ірақ есептен шығарылғаннан кейін осы кен орнының эффективтілігі жөнінде анықтамалар алынса онда осы анықтамалар алынғаннан кейін бұрын есептен шығарылған капиталдандырылған шығындарды қалпына келтіру қажет. Бұл жағдайда жер қойнауын пайдалану бойынша құқықты қалпына келтіру кезінде проводка былай беріледі:</w:t>
      </w:r>
    </w:p>
    <w:p w:rsidR="00352BBA" w:rsidRPr="001A4031" w:rsidRDefault="00352BBA" w:rsidP="00847960">
      <w:pPr>
        <w:pStyle w:val="a5"/>
        <w:numPr>
          <w:ilvl w:val="0"/>
          <w:numId w:val="28"/>
        </w:numPr>
        <w:shd w:val="clear" w:color="auto" w:fill="FFFFFF"/>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Егер есептен шығыру бойынша шығындар өткен есепті кезеңде танылса:</w:t>
      </w:r>
    </w:p>
    <w:p w:rsidR="00352BBA" w:rsidRPr="001A4031" w:rsidRDefault="00352BBA" w:rsidP="00352BBA">
      <w:pPr>
        <w:shd w:val="clear" w:color="auto" w:fill="FFFFFF"/>
        <w:rPr>
          <w:color w:val="000000" w:themeColor="text1"/>
        </w:rPr>
      </w:pPr>
      <w:r w:rsidRPr="001A4031">
        <w:rPr>
          <w:bCs/>
          <w:iCs/>
          <w:color w:val="000000" w:themeColor="text1"/>
        </w:rPr>
        <w:t>Д-т 2730</w:t>
      </w:r>
      <w:r w:rsidRPr="001A4031">
        <w:rPr>
          <w:b/>
          <w:bCs/>
          <w:iCs/>
          <w:color w:val="000000" w:themeColor="text1"/>
        </w:rPr>
        <w:t> </w:t>
      </w:r>
      <w:r w:rsidRPr="001A4031">
        <w:rPr>
          <w:iCs/>
          <w:color w:val="000000" w:themeColor="text1"/>
          <w:lang w:val="kk-KZ"/>
        </w:rPr>
        <w:t xml:space="preserve">«Өзге де материалды емес активтер (лицензиялық келісім)» </w:t>
      </w:r>
      <w:r w:rsidRPr="001A4031">
        <w:rPr>
          <w:iCs/>
          <w:color w:val="000000" w:themeColor="text1"/>
        </w:rPr>
        <w:t>270 000 000 тенге</w:t>
      </w:r>
    </w:p>
    <w:p w:rsidR="00352BBA" w:rsidRPr="001A4031" w:rsidRDefault="00352BBA" w:rsidP="00352BBA">
      <w:pPr>
        <w:shd w:val="clear" w:color="auto" w:fill="FFFFFF"/>
        <w:rPr>
          <w:color w:val="000000" w:themeColor="text1"/>
        </w:rPr>
      </w:pPr>
      <w:r w:rsidRPr="001A4031">
        <w:rPr>
          <w:bCs/>
          <w:iCs/>
          <w:color w:val="000000" w:themeColor="text1"/>
        </w:rPr>
        <w:t>К-т 5520</w:t>
      </w:r>
      <w:r w:rsidRPr="001A4031">
        <w:rPr>
          <w:b/>
          <w:bCs/>
          <w:iCs/>
          <w:color w:val="000000" w:themeColor="text1"/>
        </w:rPr>
        <w:t> </w:t>
      </w:r>
      <w:r w:rsidRPr="001A4031">
        <w:rPr>
          <w:bCs/>
          <w:iCs/>
          <w:color w:val="000000" w:themeColor="text1"/>
        </w:rPr>
        <w:t>«</w:t>
      </w:r>
      <w:r w:rsidRPr="001A4031">
        <w:rPr>
          <w:bCs/>
          <w:iCs/>
          <w:color w:val="000000" w:themeColor="text1"/>
          <w:lang w:val="kk-KZ"/>
        </w:rPr>
        <w:t xml:space="preserve">Өткен жылдардағы </w:t>
      </w:r>
      <w:r w:rsidRPr="001A4031">
        <w:rPr>
          <w:iCs/>
          <w:color w:val="000000" w:themeColor="text1"/>
          <w:lang w:val="kk-KZ"/>
        </w:rPr>
        <w:t>бөлінбеген пайда</w:t>
      </w:r>
      <w:r w:rsidRPr="001A4031">
        <w:rPr>
          <w:iCs/>
          <w:color w:val="000000" w:themeColor="text1"/>
        </w:rPr>
        <w:t xml:space="preserve"> (</w:t>
      </w:r>
      <w:r w:rsidRPr="001A4031">
        <w:rPr>
          <w:iCs/>
          <w:color w:val="000000" w:themeColor="text1"/>
          <w:lang w:val="kk-KZ"/>
        </w:rPr>
        <w:t>жабылмаған зиян</w:t>
      </w:r>
      <w:r w:rsidRPr="001A4031">
        <w:rPr>
          <w:iCs/>
          <w:color w:val="000000" w:themeColor="text1"/>
        </w:rPr>
        <w:t>)» 270 000 000 тенге;</w:t>
      </w:r>
    </w:p>
    <w:p w:rsidR="00352BBA" w:rsidRPr="001A4031" w:rsidRDefault="00352BBA" w:rsidP="00847960">
      <w:pPr>
        <w:pStyle w:val="a5"/>
        <w:numPr>
          <w:ilvl w:val="0"/>
          <w:numId w:val="28"/>
        </w:numPr>
        <w:shd w:val="clear" w:color="auto" w:fill="FFFFFF"/>
        <w:spacing w:after="0" w:line="240" w:lineRule="auto"/>
        <w:ind w:left="0" w:firstLine="567"/>
        <w:rPr>
          <w:rFonts w:ascii="Times New Roman" w:hAnsi="Times New Roman"/>
          <w:color w:val="000000" w:themeColor="text1"/>
          <w:sz w:val="28"/>
          <w:szCs w:val="28"/>
        </w:rPr>
      </w:pPr>
      <w:r w:rsidRPr="001A4031">
        <w:rPr>
          <w:rFonts w:ascii="Times New Roman" w:hAnsi="Times New Roman"/>
          <w:color w:val="000000" w:themeColor="text1"/>
          <w:sz w:val="28"/>
          <w:szCs w:val="28"/>
        </w:rPr>
        <w:t>Егер есептен шы</w:t>
      </w:r>
      <w:r w:rsidRPr="001A4031">
        <w:rPr>
          <w:rFonts w:ascii="Times New Roman" w:hAnsi="Times New Roman"/>
          <w:color w:val="000000" w:themeColor="text1"/>
          <w:sz w:val="28"/>
          <w:szCs w:val="28"/>
          <w:lang w:val="kk-KZ"/>
        </w:rPr>
        <w:t>ғ</w:t>
      </w:r>
      <w:r w:rsidRPr="001A4031">
        <w:rPr>
          <w:rFonts w:ascii="Times New Roman" w:hAnsi="Times New Roman"/>
          <w:color w:val="000000" w:themeColor="text1"/>
          <w:sz w:val="28"/>
          <w:szCs w:val="28"/>
        </w:rPr>
        <w:t>ару бойынша шы</w:t>
      </w:r>
      <w:r w:rsidRPr="001A4031">
        <w:rPr>
          <w:rFonts w:ascii="Times New Roman" w:hAnsi="Times New Roman"/>
          <w:color w:val="000000" w:themeColor="text1"/>
          <w:sz w:val="28"/>
          <w:szCs w:val="28"/>
          <w:lang w:val="kk-KZ"/>
        </w:rPr>
        <w:t>ғ</w:t>
      </w:r>
      <w:r w:rsidRPr="001A4031">
        <w:rPr>
          <w:rFonts w:ascii="Times New Roman" w:hAnsi="Times New Roman"/>
          <w:color w:val="000000" w:themeColor="text1"/>
          <w:sz w:val="28"/>
          <w:szCs w:val="28"/>
        </w:rPr>
        <w:t>ындар</w:t>
      </w:r>
      <w:r w:rsidRPr="001A4031">
        <w:rPr>
          <w:rFonts w:ascii="Times New Roman" w:hAnsi="Times New Roman"/>
          <w:color w:val="000000" w:themeColor="text1"/>
          <w:sz w:val="28"/>
          <w:szCs w:val="28"/>
          <w:lang w:val="kk-KZ"/>
        </w:rPr>
        <w:t xml:space="preserve"> ағымдағы есептік жыл бойынша танылса</w:t>
      </w:r>
      <w:r w:rsidRPr="001A4031">
        <w:rPr>
          <w:rFonts w:ascii="Times New Roman" w:hAnsi="Times New Roman"/>
          <w:color w:val="000000" w:themeColor="text1"/>
          <w:sz w:val="28"/>
          <w:szCs w:val="28"/>
        </w:rPr>
        <w:t>:</w:t>
      </w:r>
    </w:p>
    <w:p w:rsidR="00352BBA" w:rsidRPr="001A4031" w:rsidRDefault="00352BBA" w:rsidP="00352BBA">
      <w:pPr>
        <w:shd w:val="clear" w:color="auto" w:fill="FFFFFF"/>
        <w:rPr>
          <w:iCs/>
          <w:color w:val="000000" w:themeColor="text1"/>
        </w:rPr>
      </w:pPr>
      <w:r w:rsidRPr="001A4031">
        <w:rPr>
          <w:bCs/>
          <w:iCs/>
          <w:color w:val="000000" w:themeColor="text1"/>
        </w:rPr>
        <w:t>Д-т 2730</w:t>
      </w:r>
      <w:r w:rsidRPr="001A4031">
        <w:rPr>
          <w:b/>
          <w:bCs/>
          <w:iCs/>
          <w:color w:val="000000" w:themeColor="text1"/>
        </w:rPr>
        <w:t> </w:t>
      </w:r>
      <w:r w:rsidRPr="001A4031">
        <w:rPr>
          <w:iCs/>
          <w:color w:val="000000" w:themeColor="text1"/>
          <w:lang w:val="kk-KZ"/>
        </w:rPr>
        <w:t xml:space="preserve">«Өзге де материалды емес активтер (лицензиялық келісім)» </w:t>
      </w:r>
      <w:r w:rsidRPr="001A4031">
        <w:rPr>
          <w:iCs/>
          <w:color w:val="000000" w:themeColor="text1"/>
        </w:rPr>
        <w:t>270 000 000</w:t>
      </w:r>
    </w:p>
    <w:p w:rsidR="00352BBA" w:rsidRPr="00CA1609" w:rsidRDefault="00352BBA" w:rsidP="00352BBA">
      <w:pPr>
        <w:shd w:val="clear" w:color="auto" w:fill="FFFFFF"/>
        <w:rPr>
          <w:iCs/>
          <w:color w:val="000000" w:themeColor="text1"/>
          <w:lang w:val="kk-KZ"/>
        </w:rPr>
      </w:pPr>
      <w:r w:rsidRPr="001A4031">
        <w:rPr>
          <w:iCs/>
          <w:color w:val="000000" w:themeColor="text1"/>
        </w:rPr>
        <w:t>К-т 7410 «Активтерд</w:t>
      </w:r>
      <w:r w:rsidRPr="001A4031">
        <w:rPr>
          <w:iCs/>
          <w:color w:val="000000" w:themeColor="text1"/>
          <w:lang w:val="kk-KZ"/>
        </w:rPr>
        <w:t>і шығару бойынша шығындар</w:t>
      </w:r>
      <w:r w:rsidRPr="001A4031">
        <w:rPr>
          <w:iCs/>
          <w:color w:val="000000" w:themeColor="text1"/>
        </w:rPr>
        <w:t>»  270 000 000 тенге.</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Қорларға байланысты құқыққа Қазақстан Республикасында және одан тыс жерлерде  орналасқан жер қойнауын пайдаланушының меншігіндегі құқықтың бөлігін орнатылған тәртіп бойынша алуға байланысты шығындар жатады. Алайда қорларға байланысты құқыққа мұнай және газды сатып алу бойынша </w:t>
      </w:r>
      <w:r w:rsidRPr="001A4031">
        <w:rPr>
          <w:color w:val="000000" w:themeColor="text1"/>
          <w:lang w:val="kk-KZ"/>
        </w:rPr>
        <w:lastRenderedPageBreak/>
        <w:t>шарттарға және басқа да келісімдер бойынша  шығындар жатқызылмайды. Мұндай шығындар келісімге пропорционалды түрде бөліп таратылады.</w:t>
      </w:r>
    </w:p>
    <w:p w:rsidR="00352BBA" w:rsidRPr="001A4031" w:rsidRDefault="00352BBA" w:rsidP="00352BBA">
      <w:pPr>
        <w:shd w:val="clear" w:color="auto" w:fill="FFFFFF"/>
        <w:rPr>
          <w:color w:val="000000" w:themeColor="text1"/>
          <w:lang w:val="kk-KZ"/>
        </w:rPr>
      </w:pPr>
      <w:r w:rsidRPr="001A4031">
        <w:rPr>
          <w:iCs/>
          <w:color w:val="000000" w:themeColor="text1"/>
          <w:lang w:val="kk-KZ"/>
        </w:rPr>
        <w:t xml:space="preserve">Мысал. Жер қойнауын пайдаланушы </w:t>
      </w:r>
      <w:r w:rsidR="00707EC9">
        <w:rPr>
          <w:iCs/>
          <w:color w:val="000000" w:themeColor="text1"/>
          <w:lang w:val="kk-KZ"/>
        </w:rPr>
        <w:t>ұйым</w:t>
      </w:r>
      <w:r w:rsidRPr="001A4031">
        <w:rPr>
          <w:iCs/>
          <w:color w:val="000000" w:themeColor="text1"/>
          <w:lang w:val="kk-KZ"/>
        </w:rPr>
        <w:t xml:space="preserve"> «А» шарты бойынша қорларға құқық алу үшін 840 млн. теңге көлемінде шығын шекті. Шығындарға  360 000 000 теңгені құрайтын үш шартқа қатысты жалпы шығындар жатқызылады. Қорларды алдын ала бағалау кезінде «А» шарты бойынша қорлар-30 000 млн тенгеге бағаланды, «Б» шарты бойынша- 45 000 млн тенгеге, «С» шарты бойынша – 25 000 000 тенгеге бағаланды. </w:t>
      </w:r>
    </w:p>
    <w:p w:rsidR="00352BBA" w:rsidRPr="001A4031" w:rsidRDefault="00352BBA" w:rsidP="00352BBA">
      <w:pPr>
        <w:shd w:val="clear" w:color="auto" w:fill="FFFFFF"/>
        <w:rPr>
          <w:color w:val="000000" w:themeColor="text1"/>
          <w:lang w:val="kk-KZ"/>
        </w:rPr>
      </w:pPr>
      <w:r w:rsidRPr="001A4031">
        <w:rPr>
          <w:iCs/>
          <w:color w:val="000000" w:themeColor="text1"/>
          <w:lang w:val="kk-KZ"/>
        </w:rPr>
        <w:t>Шығындар келесідей бөліп таратылады:</w:t>
      </w:r>
    </w:p>
    <w:p w:rsidR="00352BBA" w:rsidRPr="001A4031" w:rsidRDefault="00352BBA" w:rsidP="00352BBA">
      <w:pPr>
        <w:shd w:val="clear" w:color="auto" w:fill="FFFFFF"/>
        <w:rPr>
          <w:color w:val="000000" w:themeColor="text1"/>
          <w:lang w:val="kk-KZ"/>
        </w:rPr>
      </w:pPr>
      <w:r w:rsidRPr="001A4031">
        <w:rPr>
          <w:iCs/>
          <w:color w:val="000000" w:themeColor="text1"/>
          <w:lang w:val="kk-KZ"/>
        </w:rPr>
        <w:t>«А» шарты – 588 000 000 тенге ((840 - 360) + 30 000 : (30 000 + 25 000 + 45 000) х 360);</w:t>
      </w:r>
    </w:p>
    <w:p w:rsidR="00352BBA" w:rsidRPr="001A4031" w:rsidRDefault="00352BBA" w:rsidP="00352BBA">
      <w:pPr>
        <w:shd w:val="clear" w:color="auto" w:fill="FFFFFF"/>
        <w:rPr>
          <w:color w:val="000000" w:themeColor="text1"/>
        </w:rPr>
      </w:pPr>
      <w:r w:rsidRPr="001A4031">
        <w:rPr>
          <w:iCs/>
          <w:color w:val="000000" w:themeColor="text1"/>
          <w:lang w:val="kk-KZ"/>
        </w:rPr>
        <w:t>«</w:t>
      </w:r>
      <w:r w:rsidRPr="001A4031">
        <w:rPr>
          <w:iCs/>
          <w:color w:val="000000" w:themeColor="text1"/>
        </w:rPr>
        <w:t xml:space="preserve">Б» </w:t>
      </w:r>
      <w:r w:rsidRPr="001A4031">
        <w:rPr>
          <w:iCs/>
          <w:color w:val="000000" w:themeColor="text1"/>
          <w:lang w:val="kk-KZ"/>
        </w:rPr>
        <w:t xml:space="preserve">шарты </w:t>
      </w:r>
      <w:r w:rsidRPr="001A4031">
        <w:rPr>
          <w:iCs/>
          <w:color w:val="000000" w:themeColor="text1"/>
        </w:rPr>
        <w:t>– 162 000 000 тенге (45 000 : (30 000 + 25 000 + 45 000) х 360);</w:t>
      </w:r>
    </w:p>
    <w:p w:rsidR="00352BBA" w:rsidRPr="001A4031" w:rsidRDefault="00352BBA" w:rsidP="00352BBA">
      <w:pPr>
        <w:shd w:val="clear" w:color="auto" w:fill="FFFFFF"/>
        <w:rPr>
          <w:color w:val="000000" w:themeColor="text1"/>
        </w:rPr>
      </w:pPr>
      <w:r w:rsidRPr="001A4031">
        <w:rPr>
          <w:iCs/>
          <w:color w:val="000000" w:themeColor="text1"/>
        </w:rPr>
        <w:t>«С»</w:t>
      </w:r>
      <w:r w:rsidRPr="001A4031">
        <w:rPr>
          <w:iCs/>
          <w:color w:val="000000" w:themeColor="text1"/>
          <w:lang w:val="kk-KZ"/>
        </w:rPr>
        <w:t xml:space="preserve"> шарты</w:t>
      </w:r>
      <w:r w:rsidRPr="001A4031">
        <w:rPr>
          <w:iCs/>
          <w:color w:val="000000" w:themeColor="text1"/>
        </w:rPr>
        <w:t xml:space="preserve"> – 90 000 000 тенге (25 000 : (30 000 + 25 000 + 45 000) х 360);</w:t>
      </w:r>
    </w:p>
    <w:p w:rsidR="00352BBA" w:rsidRPr="001A4031" w:rsidRDefault="00352BBA" w:rsidP="00352BBA">
      <w:pPr>
        <w:shd w:val="clear" w:color="auto" w:fill="FFFFFF"/>
        <w:rPr>
          <w:color w:val="000000" w:themeColor="text1"/>
          <w:lang w:val="kk-KZ"/>
        </w:rPr>
      </w:pPr>
      <w:r w:rsidRPr="001A4031">
        <w:rPr>
          <w:iCs/>
          <w:color w:val="000000" w:themeColor="text1"/>
          <w:lang w:val="kk-KZ"/>
        </w:rPr>
        <w:t>840 млн теңге үш келісім бойынша бөліп таратылды. (588+162+90).</w:t>
      </w:r>
    </w:p>
    <w:p w:rsidR="00352BBA" w:rsidRPr="001A4031" w:rsidRDefault="00352BBA" w:rsidP="00352BBA">
      <w:pPr>
        <w:shd w:val="clear" w:color="auto" w:fill="FFFFFF"/>
        <w:rPr>
          <w:color w:val="000000" w:themeColor="text1"/>
          <w:lang w:val="kk-KZ"/>
        </w:rPr>
      </w:pPr>
      <w:r w:rsidRPr="001A4031">
        <w:rPr>
          <w:iCs/>
          <w:color w:val="000000" w:themeColor="text1"/>
          <w:lang w:val="kk-KZ"/>
        </w:rPr>
        <w:t>Барлық шығындар материалды емес активтер құрамында әр келісім бойынша жеке есепке алынады.</w:t>
      </w:r>
    </w:p>
    <w:p w:rsidR="00352BBA" w:rsidRPr="001A4031" w:rsidRDefault="00352BBA" w:rsidP="00352BBA">
      <w:pPr>
        <w:shd w:val="clear" w:color="auto" w:fill="FFFFFF"/>
        <w:rPr>
          <w:color w:val="000000" w:themeColor="text1"/>
          <w:lang w:val="kk-KZ"/>
        </w:rPr>
      </w:pPr>
      <w:r w:rsidRPr="001A4031">
        <w:rPr>
          <w:color w:val="000000" w:themeColor="text1"/>
          <w:lang w:val="kk-KZ"/>
        </w:rPr>
        <w:t>Қорларға байланысты құқық есебінің тәртібін анықтау мақсатында төмендегідей классификацияланады:</w:t>
      </w:r>
    </w:p>
    <w:p w:rsidR="00352BBA" w:rsidRPr="001A4031" w:rsidRDefault="00352BBA" w:rsidP="00352BBA">
      <w:pPr>
        <w:shd w:val="clear" w:color="auto" w:fill="FFFFFF"/>
        <w:rPr>
          <w:color w:val="000000" w:themeColor="text1"/>
          <w:lang w:val="kk-KZ"/>
        </w:rPr>
      </w:pPr>
      <w:r w:rsidRPr="001A4031">
        <w:rPr>
          <w:color w:val="000000" w:themeColor="text1"/>
          <w:lang w:val="kk-KZ"/>
        </w:rPr>
        <w:t>-Дәл</w:t>
      </w:r>
      <w:r w:rsidR="008F6D96">
        <w:rPr>
          <w:color w:val="000000" w:themeColor="text1"/>
          <w:lang w:val="kk-KZ"/>
        </w:rPr>
        <w:t>е</w:t>
      </w:r>
      <w:r w:rsidRPr="001A4031">
        <w:rPr>
          <w:color w:val="000000" w:themeColor="text1"/>
          <w:lang w:val="kk-KZ"/>
        </w:rPr>
        <w:t xml:space="preserve">лденбеген қорларға байланысты құқық – коммерциялық табуы жоқ келісілген аймақ бойынша пайдалы қазбаларды барлау және өндіру жұмыстарын жүргізуге берілетін құқық.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-Дәлелденген қорларға құқық – коммерциялық табулар бар келісілген кен орындары бойынша қорларды өндіру жұмыстарын жүргізуге берілетін құқық. </w:t>
      </w:r>
    </w:p>
    <w:p w:rsidR="00352BBA" w:rsidRPr="001A4031" w:rsidRDefault="00352BBA" w:rsidP="00352BBA">
      <w:pPr>
        <w:shd w:val="clear" w:color="auto" w:fill="FFFFFF"/>
        <w:rPr>
          <w:color w:val="000000" w:themeColor="text1"/>
          <w:lang w:val="kk-KZ"/>
        </w:rPr>
      </w:pPr>
      <w:r w:rsidRPr="001A4031">
        <w:rPr>
          <w:color w:val="000000" w:themeColor="text1"/>
          <w:lang w:val="kk-KZ"/>
        </w:rPr>
        <w:t>Дәлелденген қорларға  құқықты алуға байланысты капиталдандырылған шығындар, егер де бұл қорларды коммерциялық табу ретінде жіктесек, өндірістік әдіс бойынша амортизациялануы тиіс.  Амортизацияны есептеу мұнайды өндірген кезеңнен басталуы тиіс. Бұл жағдайда амортизацияның нормасы алынған құқық құнының дәлелденген өтелетін қорлардың көлеміне қатынасы арқылы анықталады, ал амортизациялық аударымдардың сомасы амортизацияның нормасының есепті кезеңдегі өндіріс көлеміне қатынасы арқылы анықталады.</w:t>
      </w:r>
    </w:p>
    <w:p w:rsidR="00352BBA" w:rsidRPr="001A4031" w:rsidRDefault="00352BBA" w:rsidP="00352BBA">
      <w:pPr>
        <w:shd w:val="clear" w:color="auto" w:fill="FFFFFF"/>
        <w:rPr>
          <w:color w:val="000000" w:themeColor="text1"/>
          <w:lang w:val="kk-KZ"/>
        </w:rPr>
      </w:pPr>
      <w:r w:rsidRPr="001A4031">
        <w:rPr>
          <w:iCs/>
          <w:color w:val="000000" w:themeColor="text1"/>
          <w:lang w:val="kk-KZ"/>
        </w:rPr>
        <w:t>Мысал.  Дәлелденген қорларға құқық алу үшін кеткен шығындардың көлемі 5 000 000 теңгені құрайды. Дәлелденген өтелетін мұнай қорларв 100 000 тоннаны құрады. Есепті кезкңде 10 000 тонна өндірілді.</w:t>
      </w:r>
    </w:p>
    <w:p w:rsidR="00352BBA" w:rsidRPr="001A4031" w:rsidRDefault="00352BBA" w:rsidP="00352BBA">
      <w:pPr>
        <w:shd w:val="clear" w:color="auto" w:fill="FFFFFF"/>
        <w:rPr>
          <w:color w:val="000000" w:themeColor="text1"/>
          <w:lang w:val="kk-KZ"/>
        </w:rPr>
      </w:pPr>
      <w:r w:rsidRPr="001A4031">
        <w:rPr>
          <w:iCs/>
          <w:color w:val="000000" w:themeColor="text1"/>
          <w:lang w:val="kk-KZ"/>
        </w:rPr>
        <w:t>Құнды есептен шығарудың өндірістік әдісін қолдана отырып, 1 тоннаға 50 теңге (5 000 000:100 000) сомасында амортизацияның нормасын анықтаймыз.</w:t>
      </w:r>
    </w:p>
    <w:p w:rsidR="00352BBA" w:rsidRPr="001A4031" w:rsidRDefault="00352BBA" w:rsidP="00352BBA">
      <w:pPr>
        <w:shd w:val="clear" w:color="auto" w:fill="FFFFFF"/>
        <w:rPr>
          <w:iCs/>
          <w:color w:val="000000" w:themeColor="text1"/>
          <w:lang w:val="kk-KZ"/>
        </w:rPr>
      </w:pPr>
      <w:r w:rsidRPr="001A4031">
        <w:rPr>
          <w:iCs/>
          <w:color w:val="000000" w:themeColor="text1"/>
          <w:lang w:val="kk-KZ"/>
        </w:rPr>
        <w:t>Есепті кезеңде амортизациялық аударымдар сомасы  500 000 теңгені құрады (50х10 000).</w:t>
      </w:r>
    </w:p>
    <w:p w:rsidR="00352BBA" w:rsidRPr="001A4031" w:rsidRDefault="00352BBA" w:rsidP="00352BBA">
      <w:pPr>
        <w:shd w:val="clear" w:color="auto" w:fill="FFFFFF"/>
        <w:rPr>
          <w:iCs/>
          <w:color w:val="000000" w:themeColor="text1"/>
          <w:lang w:val="kk-KZ"/>
        </w:rPr>
      </w:pPr>
      <w:r w:rsidRPr="001A4031">
        <w:rPr>
          <w:iCs/>
          <w:color w:val="000000" w:themeColor="text1"/>
          <w:lang w:val="kk-KZ"/>
        </w:rPr>
        <w:t>Келесі жыл ішінде экономикалық факторлардың өзгеруі және бұрғылануы нәтижесінде дәлелденген қорлардың 20 000 тоннаға ұлғайғандығы жайлы ақпарат алынды.</w:t>
      </w:r>
    </w:p>
    <w:p w:rsidR="00352BBA" w:rsidRPr="001A4031" w:rsidRDefault="00352BBA" w:rsidP="00352BBA">
      <w:pPr>
        <w:shd w:val="clear" w:color="auto" w:fill="FFFFFF"/>
        <w:rPr>
          <w:color w:val="000000" w:themeColor="text1"/>
          <w:lang w:val="kk-KZ"/>
        </w:rPr>
      </w:pPr>
      <w:r w:rsidRPr="001A4031">
        <w:rPr>
          <w:iCs/>
          <w:color w:val="000000" w:themeColor="text1"/>
          <w:lang w:val="kk-KZ"/>
        </w:rPr>
        <w:t>Келесі жылдық түсім 100 000 тоннаны құрайды.</w:t>
      </w:r>
    </w:p>
    <w:p w:rsidR="00352BBA" w:rsidRPr="001A4031" w:rsidRDefault="00352BBA" w:rsidP="00352BBA">
      <w:pPr>
        <w:shd w:val="clear" w:color="auto" w:fill="FFFFFF"/>
        <w:rPr>
          <w:iCs/>
          <w:color w:val="000000" w:themeColor="text1"/>
          <w:lang w:val="kk-KZ"/>
        </w:rPr>
      </w:pPr>
      <w:r w:rsidRPr="001A4031">
        <w:rPr>
          <w:iCs/>
          <w:color w:val="000000" w:themeColor="text1"/>
        </w:rPr>
        <w:t>Амортизацияны</w:t>
      </w:r>
      <w:r w:rsidRPr="001A4031">
        <w:rPr>
          <w:iCs/>
          <w:color w:val="000000" w:themeColor="text1"/>
          <w:lang w:val="kk-KZ"/>
        </w:rPr>
        <w:t xml:space="preserve">ң нормасын </w:t>
      </w:r>
      <w:r w:rsidRPr="001A4031">
        <w:rPr>
          <w:iCs/>
          <w:color w:val="000000" w:themeColor="text1"/>
        </w:rPr>
        <w:t>1 тонна</w:t>
      </w:r>
      <w:r w:rsidRPr="001A4031">
        <w:rPr>
          <w:iCs/>
          <w:color w:val="000000" w:themeColor="text1"/>
          <w:lang w:val="kk-KZ"/>
        </w:rPr>
        <w:t xml:space="preserve">ға </w:t>
      </w:r>
      <w:r w:rsidRPr="001A4031">
        <w:rPr>
          <w:iCs/>
          <w:color w:val="000000" w:themeColor="text1"/>
        </w:rPr>
        <w:t>41 т</w:t>
      </w:r>
      <w:r w:rsidRPr="001A4031">
        <w:rPr>
          <w:iCs/>
          <w:color w:val="000000" w:themeColor="text1"/>
          <w:lang w:val="kk-KZ"/>
        </w:rPr>
        <w:t xml:space="preserve">еңге сомасында анықтаймыз. </w:t>
      </w:r>
    </w:p>
    <w:p w:rsidR="00352BBA" w:rsidRPr="001A4031" w:rsidRDefault="00352BBA" w:rsidP="00352BBA">
      <w:pPr>
        <w:shd w:val="clear" w:color="auto" w:fill="FFFFFF"/>
        <w:rPr>
          <w:iCs/>
          <w:color w:val="000000" w:themeColor="text1"/>
          <w:lang w:val="kk-KZ"/>
        </w:rPr>
      </w:pPr>
      <w:r w:rsidRPr="001A4031">
        <w:rPr>
          <w:iCs/>
          <w:color w:val="000000" w:themeColor="text1"/>
          <w:lang w:val="kk-KZ"/>
        </w:rPr>
        <w:t>((5 000 000 – 500 000) : 100 000 – 10 000 + 20 000)).</w:t>
      </w:r>
    </w:p>
    <w:p w:rsidR="00352BBA" w:rsidRPr="00CA1609" w:rsidRDefault="00352BBA" w:rsidP="00352BBA">
      <w:pPr>
        <w:shd w:val="clear" w:color="auto" w:fill="FFFFFF"/>
        <w:rPr>
          <w:iCs/>
          <w:color w:val="000000" w:themeColor="text1"/>
          <w:lang w:val="kk-KZ"/>
        </w:rPr>
      </w:pPr>
      <w:r w:rsidRPr="001A4031">
        <w:rPr>
          <w:iCs/>
          <w:color w:val="000000" w:themeColor="text1"/>
          <w:lang w:val="kk-KZ"/>
        </w:rPr>
        <w:lastRenderedPageBreak/>
        <w:t>Келесі жылы амортизациялық аударымдар сомасы  410 000 теңгені құрайды</w:t>
      </w:r>
      <w:r w:rsidR="008F6D96">
        <w:rPr>
          <w:iCs/>
          <w:color w:val="000000" w:themeColor="text1"/>
          <w:lang w:val="kk-KZ"/>
        </w:rPr>
        <w:t xml:space="preserve">, яғни </w:t>
      </w:r>
      <w:r w:rsidRPr="001A4031">
        <w:rPr>
          <w:iCs/>
          <w:color w:val="000000" w:themeColor="text1"/>
          <w:lang w:val="kk-KZ"/>
        </w:rPr>
        <w:t>(41х 10 000)</w:t>
      </w:r>
      <w:r w:rsidR="008F6D96">
        <w:rPr>
          <w:iCs/>
          <w:color w:val="000000" w:themeColor="text1"/>
          <w:lang w:val="kk-KZ"/>
        </w:rPr>
        <w:t>.</w:t>
      </w:r>
    </w:p>
    <w:p w:rsidR="008F6D96" w:rsidRDefault="008F6D96" w:rsidP="00352BBA">
      <w:pPr>
        <w:shd w:val="clear" w:color="auto" w:fill="FFFFFF"/>
        <w:rPr>
          <w:b/>
          <w:bCs/>
          <w:color w:val="000000" w:themeColor="text1"/>
          <w:lang w:val="kk-KZ"/>
        </w:rPr>
      </w:pPr>
    </w:p>
    <w:p w:rsidR="00B65771" w:rsidRPr="005869DA" w:rsidRDefault="00E45696" w:rsidP="005869DA">
      <w:pPr>
        <w:rPr>
          <w:color w:val="000000" w:themeColor="text1"/>
          <w:lang w:val="kk-KZ"/>
        </w:rPr>
      </w:pPr>
      <w:r>
        <w:rPr>
          <w:bCs/>
          <w:color w:val="000000" w:themeColor="text1"/>
          <w:lang w:val="kk-KZ"/>
        </w:rPr>
        <w:t>6</w:t>
      </w:r>
      <w:r w:rsidR="005869DA" w:rsidRPr="005869DA">
        <w:rPr>
          <w:bCs/>
          <w:color w:val="000000" w:themeColor="text1"/>
          <w:lang w:val="kk-KZ"/>
        </w:rPr>
        <w:t xml:space="preserve">.5 </w:t>
      </w:r>
      <w:r w:rsidR="00B65771" w:rsidRPr="005869DA">
        <w:rPr>
          <w:color w:val="000000" w:themeColor="text1"/>
          <w:lang w:val="kk-KZ"/>
        </w:rPr>
        <w:t xml:space="preserve"> 6 </w:t>
      </w:r>
      <w:r w:rsidR="00956469">
        <w:rPr>
          <w:color w:val="000000" w:themeColor="text1"/>
          <w:lang w:val="kk-KZ"/>
        </w:rPr>
        <w:t>ҚЕХС</w:t>
      </w:r>
      <w:r w:rsidR="00B65771" w:rsidRPr="005869DA">
        <w:rPr>
          <w:color w:val="000000" w:themeColor="text1"/>
          <w:lang w:val="kk-KZ"/>
        </w:rPr>
        <w:t>-на сай геологиялық барлау және бағалау активтерінің есебі</w:t>
      </w:r>
    </w:p>
    <w:p w:rsidR="00B65771" w:rsidRDefault="00B65771" w:rsidP="00352BBA">
      <w:pPr>
        <w:shd w:val="clear" w:color="auto" w:fill="FFFFFF"/>
        <w:rPr>
          <w:b/>
          <w:color w:val="000000" w:themeColor="text1"/>
          <w:lang w:val="kk-KZ"/>
        </w:rPr>
      </w:pPr>
    </w:p>
    <w:p w:rsidR="0002038F" w:rsidRDefault="00B65771" w:rsidP="00352BBA">
      <w:pPr>
        <w:shd w:val="clear" w:color="auto" w:fill="FFFFFF"/>
        <w:rPr>
          <w:lang w:val="kk-KZ"/>
        </w:rPr>
      </w:pPr>
      <w:r w:rsidRPr="00C11318">
        <w:rPr>
          <w:lang w:val="kk-KZ"/>
        </w:rPr>
        <w:t>6 ҚЕХС (IFRS) әзірлеу мен бағалау ш</w:t>
      </w:r>
      <w:r>
        <w:rPr>
          <w:lang w:val="kk-KZ"/>
        </w:rPr>
        <w:t>ығындарының есебі үшін қолданылады</w:t>
      </w:r>
      <w:r w:rsidRPr="00C11318">
        <w:rPr>
          <w:lang w:val="kk-KZ"/>
        </w:rPr>
        <w:t xml:space="preserve">, бірақ </w:t>
      </w:r>
      <w:r>
        <w:rPr>
          <w:lang w:val="kk-KZ"/>
        </w:rPr>
        <w:t xml:space="preserve">осы </w:t>
      </w:r>
      <w:r w:rsidRPr="00C11318">
        <w:rPr>
          <w:lang w:val="kk-KZ"/>
        </w:rPr>
        <w:t xml:space="preserve">стандарт «минералды ресурстарды әзірлеу және бағалаумен айналысатын </w:t>
      </w:r>
      <w:r w:rsidR="00707EC9">
        <w:rPr>
          <w:lang w:val="kk-KZ"/>
        </w:rPr>
        <w:t>ұйымдар</w:t>
      </w:r>
      <w:r w:rsidRPr="00C11318">
        <w:rPr>
          <w:lang w:val="kk-KZ"/>
        </w:rPr>
        <w:t xml:space="preserve"> есебінің барлық аспектілерін қарастырмайды».</w:t>
      </w:r>
      <w:r>
        <w:rPr>
          <w:lang w:val="kk-KZ"/>
        </w:rPr>
        <w:t xml:space="preserve"> </w:t>
      </w:r>
      <w:r w:rsidRPr="00C11318">
        <w:rPr>
          <w:lang w:val="kk-KZ"/>
        </w:rPr>
        <w:t xml:space="preserve"> </w:t>
      </w:r>
      <w:r w:rsidR="0002038F">
        <w:rPr>
          <w:lang w:val="kk-KZ"/>
        </w:rPr>
        <w:t>Ү</w:t>
      </w:r>
      <w:r w:rsidRPr="00C11318">
        <w:rPr>
          <w:lang w:val="kk-KZ"/>
        </w:rPr>
        <w:t>лестік қатысуды алу туралы келісім 6 (IFRS) ҚЕХС сәйкес жүргізіл</w:t>
      </w:r>
      <w:r w:rsidR="0002038F">
        <w:rPr>
          <w:lang w:val="kk-KZ"/>
        </w:rPr>
        <w:t xml:space="preserve">у </w:t>
      </w:r>
      <w:r w:rsidRPr="00C11318">
        <w:rPr>
          <w:lang w:val="kk-KZ"/>
        </w:rPr>
        <w:t xml:space="preserve">келісімнің болуы тараптың барлау мен бағалауға байланысты активті иемденсе, </w:t>
      </w:r>
      <w:r w:rsidR="0002038F">
        <w:rPr>
          <w:lang w:val="kk-KZ"/>
        </w:rPr>
        <w:t xml:space="preserve"> </w:t>
      </w:r>
      <w:r w:rsidRPr="00C11318">
        <w:rPr>
          <w:lang w:val="kk-KZ"/>
        </w:rPr>
        <w:t xml:space="preserve"> онда ол 6 (IFRS) ҚЕХС сәйкес жүргізілуі керек. Осылайша, </w:t>
      </w:r>
      <w:r w:rsidR="0002038F">
        <w:rPr>
          <w:lang w:val="kk-KZ"/>
        </w:rPr>
        <w:t xml:space="preserve">ұйым </w:t>
      </w:r>
      <w:r w:rsidRPr="00C11318">
        <w:rPr>
          <w:lang w:val="kk-KZ"/>
        </w:rPr>
        <w:t>таңдайтың екі жолы бар: не 8 (IAS) ҚЕХС сәйкес есеп саясатын құрастыру, не болмаса, 6 (IFRS) ҚЕХС сәйкес есеп саясатын құрастыру</w:t>
      </w:r>
      <w:r w:rsidR="0002038F">
        <w:rPr>
          <w:lang w:val="kk-KZ"/>
        </w:rPr>
        <w:t>.</w:t>
      </w:r>
    </w:p>
    <w:p w:rsidR="00352BBA" w:rsidRPr="0002038F" w:rsidRDefault="00B65771" w:rsidP="00352BBA">
      <w:pPr>
        <w:shd w:val="clear" w:color="auto" w:fill="FFFFFF"/>
        <w:rPr>
          <w:color w:val="000000" w:themeColor="text1"/>
          <w:lang w:val="kk-KZ"/>
        </w:rPr>
      </w:pPr>
      <w:r w:rsidRPr="001A4031">
        <w:rPr>
          <w:b/>
          <w:color w:val="000000" w:themeColor="text1"/>
          <w:lang w:val="kk-KZ"/>
        </w:rPr>
        <w:t xml:space="preserve"> </w:t>
      </w:r>
      <w:r w:rsidR="0002038F" w:rsidRPr="0002038F">
        <w:rPr>
          <w:color w:val="000000" w:themeColor="text1"/>
          <w:lang w:val="kk-KZ"/>
        </w:rPr>
        <w:t>Демек</w:t>
      </w:r>
      <w:r w:rsidR="0002038F">
        <w:rPr>
          <w:b/>
          <w:color w:val="000000" w:themeColor="text1"/>
          <w:lang w:val="kk-KZ"/>
        </w:rPr>
        <w:t xml:space="preserve"> </w:t>
      </w:r>
      <w:r w:rsidR="00352BBA" w:rsidRPr="0002038F">
        <w:rPr>
          <w:color w:val="000000" w:themeColor="text1"/>
          <w:lang w:val="kk-KZ"/>
        </w:rPr>
        <w:t xml:space="preserve">6 </w:t>
      </w:r>
      <w:r w:rsidR="0002038F" w:rsidRPr="00C11318">
        <w:rPr>
          <w:lang w:val="kk-KZ"/>
        </w:rPr>
        <w:t>ҚЕХС</w:t>
      </w:r>
      <w:r w:rsidR="00352BBA" w:rsidRPr="0002038F">
        <w:rPr>
          <w:color w:val="000000" w:themeColor="text1"/>
          <w:lang w:val="kk-KZ"/>
        </w:rPr>
        <w:t>-на сай геологиялық барлау және бағалау активтерінің қайта жіктелуі</w:t>
      </w:r>
      <w:r w:rsidR="0002038F">
        <w:rPr>
          <w:color w:val="000000" w:themeColor="text1"/>
          <w:lang w:val="kk-KZ"/>
        </w:rPr>
        <w:t xml:space="preserve"> шарт</w:t>
      </w:r>
      <w:r w:rsidR="00352BBA" w:rsidRPr="0002038F">
        <w:rPr>
          <w:color w:val="000000" w:themeColor="text1"/>
          <w:lang w:val="kk-KZ"/>
        </w:rPr>
        <w:t>:</w:t>
      </w:r>
    </w:p>
    <w:p w:rsidR="00352BBA" w:rsidRPr="001A4031" w:rsidRDefault="00352BBA" w:rsidP="00352BBA">
      <w:pPr>
        <w:shd w:val="clear" w:color="auto" w:fill="FFFFFF"/>
        <w:rPr>
          <w:color w:val="000000" w:themeColor="text1"/>
          <w:lang w:val="kk-KZ"/>
        </w:rPr>
      </w:pPr>
      <w:r w:rsidRPr="001A4031">
        <w:rPr>
          <w:color w:val="000000" w:themeColor="text1"/>
          <w:lang w:val="kk-KZ"/>
        </w:rPr>
        <w:t>Құнсыздану белгілеріне келесілер жатқызылады: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-геологиялық барлау жұмыстарын жүргізу құқығының мерзімі аяқталды немесе жақын болашақта аяқталады және ұзартылмайды;</w:t>
      </w:r>
    </w:p>
    <w:p w:rsidR="00352BBA" w:rsidRPr="001A4031" w:rsidRDefault="00352BBA" w:rsidP="00352BBA">
      <w:pPr>
        <w:shd w:val="clear" w:color="auto" w:fill="FFFFFF"/>
        <w:rPr>
          <w:color w:val="000000" w:themeColor="text1"/>
          <w:lang w:val="kk-KZ"/>
        </w:rPr>
      </w:pPr>
      <w:r w:rsidRPr="001A4031">
        <w:rPr>
          <w:color w:val="000000" w:themeColor="text1"/>
          <w:lang w:val="kk-KZ"/>
        </w:rPr>
        <w:t>-геологиялық барлау және бағалау ресурстары бойынша жұмыстар жоспарланбаған және бюджетте бекітілмеген;</w:t>
      </w:r>
    </w:p>
    <w:p w:rsidR="00352BBA" w:rsidRPr="001A4031" w:rsidRDefault="00352BBA" w:rsidP="00352BBA">
      <w:pPr>
        <w:shd w:val="clear" w:color="auto" w:fill="FFFFFF"/>
        <w:rPr>
          <w:color w:val="000000" w:themeColor="text1"/>
          <w:lang w:val="kk-KZ"/>
        </w:rPr>
      </w:pPr>
      <w:r w:rsidRPr="001A4031">
        <w:rPr>
          <w:color w:val="000000" w:themeColor="text1"/>
          <w:lang w:val="kk-KZ"/>
        </w:rPr>
        <w:t>-экономикалық мақсатта алынатын геологиялық барлау жәәне бағалау ресурстары бойынша белгіленген аймақта жұмыстың тоқтатылуы туралы шешім қабылданды;</w:t>
      </w:r>
    </w:p>
    <w:p w:rsidR="00352BBA" w:rsidRPr="001A4031" w:rsidRDefault="00352BBA" w:rsidP="00352BBA">
      <w:pPr>
        <w:shd w:val="clear" w:color="auto" w:fill="FFFFFF"/>
        <w:rPr>
          <w:color w:val="000000" w:themeColor="text1"/>
          <w:lang w:val="kk-KZ"/>
        </w:rPr>
      </w:pPr>
      <w:r w:rsidRPr="001A4031">
        <w:rPr>
          <w:color w:val="000000" w:themeColor="text1"/>
          <w:lang w:val="kk-KZ"/>
        </w:rPr>
        <w:t>- Алдағы кезеңде өндіру және өңдеу нәтижесінде, активтердің баланстық құны толықтай өтелмейді деген сенімді ақпараттар бар;</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Өнімнің экономикалық мақсатты болып табылатындығы туралы шешім қабылданғаннан кейін, геологиялық барлау және бағалау активтерін бұл категориядан қайта жіктеу қажет. Берілген активтердің құнсыздануы бойынша тестілеу 6 </w:t>
      </w:r>
      <w:r w:rsidR="0002038F" w:rsidRPr="00C11318">
        <w:rPr>
          <w:lang w:val="kk-KZ"/>
        </w:rPr>
        <w:t>ҚЕХС</w:t>
      </w:r>
      <w:r w:rsidRPr="001A4031">
        <w:rPr>
          <w:color w:val="000000" w:themeColor="text1"/>
          <w:lang w:val="kk-KZ"/>
        </w:rPr>
        <w:t>-т</w:t>
      </w:r>
      <w:r w:rsidR="0002038F">
        <w:rPr>
          <w:color w:val="000000" w:themeColor="text1"/>
          <w:lang w:val="kk-KZ"/>
        </w:rPr>
        <w:t>а</w:t>
      </w:r>
      <w:r w:rsidRPr="001A4031">
        <w:rPr>
          <w:color w:val="000000" w:themeColor="text1"/>
          <w:lang w:val="kk-KZ"/>
        </w:rPr>
        <w:t xml:space="preserve"> бекітілген және қайта жіктеу кезеңіне дейін </w:t>
      </w:r>
      <w:r w:rsidR="00707EC9">
        <w:rPr>
          <w:color w:val="000000" w:themeColor="text1"/>
          <w:lang w:val="kk-KZ"/>
        </w:rPr>
        <w:t>ұйым</w:t>
      </w:r>
      <w:r w:rsidRPr="001A4031">
        <w:rPr>
          <w:color w:val="000000" w:themeColor="text1"/>
          <w:lang w:val="kk-KZ"/>
        </w:rPr>
        <w:t xml:space="preserve"> қабылдаған саясат бойынша жүргізіледі. Алайда, активтер осы категориялар бойынша қайта жіктелгеннен кейін оларға «Активтердің құнсыздануы» 36 </w:t>
      </w:r>
      <w:r w:rsidR="00956469">
        <w:rPr>
          <w:color w:val="000000" w:themeColor="text1"/>
          <w:lang w:val="kk-KZ"/>
        </w:rPr>
        <w:t>ҚЕХС</w:t>
      </w:r>
      <w:r w:rsidRPr="001A4031">
        <w:rPr>
          <w:color w:val="000000" w:themeColor="text1"/>
          <w:lang w:val="kk-KZ"/>
        </w:rPr>
        <w:t>-ның  басшылығына сәйкес қарапайым тестіле</w:t>
      </w:r>
      <w:r>
        <w:rPr>
          <w:color w:val="000000" w:themeColor="text1"/>
          <w:lang w:val="kk-KZ"/>
        </w:rPr>
        <w:t>у  рәсімдері қолданылады.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Егер құқық тек қана барлау жұмыстарын жүргізу үшін берілсе, онда коммерциялық табу орнатылған кезеңге дейінгі шегілген шығындар капиталдандырылады.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Геологиялық барлау жұмыстарына капиталдандыру шығындары материалды емес актив ретінде құқықтың өзіне немесе  2610 «Барлау және бағалау активтері» шотына </w:t>
      </w:r>
      <w:r w:rsidR="0002038F">
        <w:rPr>
          <w:color w:val="000000" w:themeColor="text1"/>
          <w:lang w:val="kk-KZ"/>
        </w:rPr>
        <w:t>көрсетіледі</w:t>
      </w:r>
      <w:r w:rsidRPr="001A4031">
        <w:rPr>
          <w:color w:val="000000" w:themeColor="text1"/>
          <w:lang w:val="kk-KZ"/>
        </w:rPr>
        <w:t xml:space="preserve">.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Жер қойнауын пайдаланушы есеп саясатындағы капиталдандыруға байланысты сұрақтарды өз бетінше қарастырады. Барлау кезеңінде барлық шығындар 4 </w:t>
      </w:r>
      <w:r w:rsidR="00B65771">
        <w:rPr>
          <w:color w:val="000000" w:themeColor="text1"/>
          <w:lang w:val="kk-KZ"/>
        </w:rPr>
        <w:t>санатқа</w:t>
      </w:r>
      <w:r w:rsidRPr="001A4031">
        <w:rPr>
          <w:color w:val="000000" w:themeColor="text1"/>
          <w:lang w:val="kk-KZ"/>
        </w:rPr>
        <w:t xml:space="preserve"> бөлінеді:</w:t>
      </w:r>
    </w:p>
    <w:p w:rsidR="00352BBA" w:rsidRPr="001A4031" w:rsidRDefault="00352BBA" w:rsidP="00352BBA">
      <w:pPr>
        <w:shd w:val="clear" w:color="auto" w:fill="FFFFFF"/>
        <w:rPr>
          <w:color w:val="000000" w:themeColor="text1"/>
          <w:lang w:val="kk-KZ"/>
        </w:rPr>
      </w:pPr>
      <w:r w:rsidRPr="001A4031">
        <w:rPr>
          <w:color w:val="000000" w:themeColor="text1"/>
          <w:lang w:val="kk-KZ"/>
        </w:rPr>
        <w:t>1) Негізгі құралдар;</w:t>
      </w:r>
    </w:p>
    <w:p w:rsidR="00352BBA" w:rsidRPr="001A4031" w:rsidRDefault="00352BBA" w:rsidP="00352BBA">
      <w:pPr>
        <w:shd w:val="clear" w:color="auto" w:fill="FFFFFF"/>
        <w:rPr>
          <w:color w:val="000000" w:themeColor="text1"/>
          <w:lang w:val="kk-KZ"/>
        </w:rPr>
      </w:pPr>
      <w:r w:rsidRPr="001A4031">
        <w:rPr>
          <w:color w:val="000000" w:themeColor="text1"/>
          <w:lang w:val="kk-KZ"/>
        </w:rPr>
        <w:t>2) Материалды емес активтер;</w:t>
      </w:r>
    </w:p>
    <w:p w:rsidR="00352BBA" w:rsidRPr="001A4031" w:rsidRDefault="00352BBA" w:rsidP="00352BBA">
      <w:pPr>
        <w:shd w:val="clear" w:color="auto" w:fill="FFFFFF"/>
        <w:rPr>
          <w:color w:val="000000" w:themeColor="text1"/>
          <w:lang w:val="kk-KZ"/>
        </w:rPr>
      </w:pPr>
      <w:r w:rsidRPr="001A4031">
        <w:rPr>
          <w:color w:val="000000" w:themeColor="text1"/>
          <w:lang w:val="kk-KZ"/>
        </w:rPr>
        <w:t>3) Ұзақ мерзімді капиталдандырылған барлау активтері;</w:t>
      </w:r>
    </w:p>
    <w:p w:rsidR="00352BBA" w:rsidRPr="001A4031" w:rsidRDefault="00352BBA" w:rsidP="00352BBA">
      <w:pPr>
        <w:shd w:val="clear" w:color="auto" w:fill="FFFFFF"/>
        <w:rPr>
          <w:color w:val="000000" w:themeColor="text1"/>
          <w:lang w:val="kk-KZ"/>
        </w:rPr>
      </w:pPr>
      <w:r w:rsidRPr="001A4031">
        <w:rPr>
          <w:color w:val="000000" w:themeColor="text1"/>
          <w:lang w:val="kk-KZ"/>
        </w:rPr>
        <w:lastRenderedPageBreak/>
        <w:t>4) Есепті кезең шығындары.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Егер де жер қойнауын пайдаланушы толық шығын әдісін таңдаса, ағымдағы кезең шығындары бұл сатыда танылмайды. Бұл жағдайда жер қойнауын пайдаланушы </w:t>
      </w:r>
      <w:r w:rsidR="00707EC9">
        <w:rPr>
          <w:color w:val="000000" w:themeColor="text1"/>
          <w:lang w:val="kk-KZ"/>
        </w:rPr>
        <w:t>ұйым</w:t>
      </w:r>
      <w:r w:rsidRPr="001A4031">
        <w:rPr>
          <w:color w:val="000000" w:themeColor="text1"/>
          <w:lang w:val="kk-KZ"/>
        </w:rPr>
        <w:t xml:space="preserve">ның активтері жоғарылауы мүмкін деген тәуекел туындайды. Сондықтан «активтердің құнсыздануы» 36 </w:t>
      </w:r>
      <w:r w:rsidR="00956469">
        <w:rPr>
          <w:color w:val="000000" w:themeColor="text1"/>
          <w:lang w:val="kk-KZ"/>
        </w:rPr>
        <w:t>ҚЕХС</w:t>
      </w:r>
      <w:r w:rsidRPr="001A4031">
        <w:rPr>
          <w:color w:val="000000" w:themeColor="text1"/>
          <w:lang w:val="kk-KZ"/>
        </w:rPr>
        <w:t xml:space="preserve"> талаптарына сәйкес әр кезең соңында барлық активтердің құнсыздануына тестілеу жүргізу қажет. </w:t>
      </w:r>
    </w:p>
    <w:p w:rsidR="00352BBA" w:rsidRPr="001A4031" w:rsidRDefault="00352BBA" w:rsidP="00352BBA">
      <w:pPr>
        <w:shd w:val="clear" w:color="auto" w:fill="FFFFFF"/>
        <w:rPr>
          <w:color w:val="000000" w:themeColor="text1"/>
          <w:lang w:val="kk-KZ"/>
        </w:rPr>
      </w:pPr>
      <w:r w:rsidRPr="001A4031">
        <w:rPr>
          <w:color w:val="000000" w:themeColor="text1"/>
          <w:lang w:val="kk-KZ"/>
        </w:rPr>
        <w:t>Егер лицензияның қызмет ету мерзімі аяқталғаннан кейін,  барлау нәтижесінде коммерциялық табыс ашылмаса, онда бұрын капиталдандырылған шығындар кезең  шығыстары ретінде танылады.Егер мұндай табылыс орнатылса және мердігер белгіленген аймақта мұнайды өндіру жұмыстарын енгізуге деген ниеті болмаса, онда капиталдандырылған шығындар заңға және келісімшартқа сай өтеу ретінде ұсынуға жарамды болып табылады.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Егер шығындарды және кірістерді тану қағидаларына сүйенсек, </w:t>
      </w:r>
      <w:r w:rsidR="00956469">
        <w:rPr>
          <w:color w:val="000000" w:themeColor="text1"/>
          <w:lang w:val="kk-KZ"/>
        </w:rPr>
        <w:t>ҚЕХС</w:t>
      </w:r>
      <w:r w:rsidRPr="001A4031">
        <w:rPr>
          <w:color w:val="000000" w:themeColor="text1"/>
          <w:lang w:val="kk-KZ"/>
        </w:rPr>
        <w:t xml:space="preserve"> ның талаптарына сай, нәтижелі шығындар әдісін таңдау керек.</w:t>
      </w:r>
    </w:p>
    <w:p w:rsidR="00352BBA" w:rsidRPr="001A4031" w:rsidRDefault="00352BBA" w:rsidP="00352BBA">
      <w:pPr>
        <w:shd w:val="clear" w:color="auto" w:fill="FFFFFF"/>
        <w:rPr>
          <w:color w:val="000000" w:themeColor="text1"/>
          <w:lang w:val="kk-KZ"/>
        </w:rPr>
      </w:pPr>
      <w:r w:rsidRPr="001A4031">
        <w:rPr>
          <w:color w:val="000000" w:themeColor="text1"/>
          <w:lang w:val="kk-KZ"/>
        </w:rPr>
        <w:t>Барлау  шығындары өтелген жағдайда өтелген шығындар бойынша пайда немесе зиян танылады.</w:t>
      </w:r>
    </w:p>
    <w:p w:rsidR="00352BBA" w:rsidRPr="001A4031" w:rsidRDefault="00352BBA" w:rsidP="00352BBA">
      <w:pPr>
        <w:shd w:val="clear" w:color="auto" w:fill="FFFFFF"/>
        <w:rPr>
          <w:color w:val="000000" w:themeColor="text1"/>
          <w:lang w:val="kk-KZ"/>
        </w:rPr>
      </w:pPr>
      <w:r w:rsidRPr="001A4031">
        <w:rPr>
          <w:iCs/>
          <w:color w:val="000000" w:themeColor="text1"/>
          <w:lang w:val="kk-KZ"/>
        </w:rPr>
        <w:t xml:space="preserve">Мысал. Жер қойнауын падаланушы </w:t>
      </w:r>
      <w:r w:rsidR="00707EC9">
        <w:rPr>
          <w:iCs/>
          <w:color w:val="000000" w:themeColor="text1"/>
          <w:lang w:val="kk-KZ"/>
        </w:rPr>
        <w:t>ұйымы</w:t>
      </w:r>
      <w:r w:rsidRPr="001A4031">
        <w:rPr>
          <w:iCs/>
          <w:color w:val="000000" w:themeColor="text1"/>
          <w:lang w:val="kk-KZ"/>
        </w:rPr>
        <w:t xml:space="preserve">нда баланстық құны 10 000 мың теңгені құрайтын активтер (активтерге құқық) бар, болашақ қызметтерде қолданыла алмайтын, баланстық құны 5000 мың теңгені құрайтын негізгі құралдар және 35 000 мың теңгені құрайтын барланған  капиталдандырылған шығындар бар. Өтелу құны 65 000 мың теңгені құрайды. Пайдаға табыс </w:t>
      </w:r>
      <w:r w:rsidR="009C17B9">
        <w:rPr>
          <w:iCs/>
          <w:color w:val="000000" w:themeColor="text1"/>
          <w:lang w:val="kk-KZ"/>
        </w:rPr>
        <w:t>қойылым</w:t>
      </w:r>
      <w:r w:rsidRPr="001A4031">
        <w:rPr>
          <w:iCs/>
          <w:color w:val="000000" w:themeColor="text1"/>
          <w:lang w:val="kk-KZ"/>
        </w:rPr>
        <w:t xml:space="preserve">сы- 20%. </w:t>
      </w:r>
      <w:r w:rsidR="00707EC9">
        <w:rPr>
          <w:iCs/>
          <w:color w:val="000000" w:themeColor="text1"/>
          <w:lang w:val="kk-KZ"/>
        </w:rPr>
        <w:t>Ұйым</w:t>
      </w:r>
      <w:r w:rsidRPr="001A4031">
        <w:rPr>
          <w:iCs/>
          <w:color w:val="000000" w:themeColor="text1"/>
          <w:lang w:val="kk-KZ"/>
        </w:rPr>
        <w:t xml:space="preserve"> балансында 1 400 мың теңгені құрайтын кейінге қалдырылған  салықтық міндеттемелер бар. Салықтық міндеттемелер барлау активтерінің уақытша айырмалары бойынша пайда болды. Шығындардың өтелуі кезінде уақытша айырмалар жойылады. Барлау шығындарын өтеу бойынша операциялар келесі </w:t>
      </w:r>
      <w:r w:rsidR="00E45696">
        <w:rPr>
          <w:iCs/>
          <w:color w:val="000000" w:themeColor="text1"/>
          <w:lang w:val="kk-KZ"/>
        </w:rPr>
        <w:t>5</w:t>
      </w:r>
      <w:r w:rsidRPr="001A4031">
        <w:rPr>
          <w:iCs/>
          <w:color w:val="000000" w:themeColor="text1"/>
          <w:lang w:val="kk-KZ"/>
        </w:rPr>
        <w:t xml:space="preserve"> кестеде көрсетілген. </w:t>
      </w:r>
    </w:p>
    <w:p w:rsidR="00E45696" w:rsidRDefault="00E45696" w:rsidP="00E45696">
      <w:pPr>
        <w:shd w:val="clear" w:color="auto" w:fill="FFFFFF"/>
        <w:jc w:val="right"/>
        <w:rPr>
          <w:color w:val="000000" w:themeColor="text1"/>
          <w:lang w:val="kk-KZ"/>
        </w:rPr>
      </w:pPr>
      <w:r>
        <w:rPr>
          <w:color w:val="000000" w:themeColor="text1"/>
          <w:lang w:val="kk-KZ"/>
        </w:rPr>
        <w:t>5 кесте</w:t>
      </w:r>
    </w:p>
    <w:p w:rsidR="00352BBA" w:rsidRPr="001A4031" w:rsidRDefault="00352BBA" w:rsidP="00352BBA">
      <w:pPr>
        <w:shd w:val="clear" w:color="auto" w:fill="FFFFFF"/>
        <w:rPr>
          <w:color w:val="000000" w:themeColor="text1"/>
          <w:lang w:val="kk-KZ"/>
        </w:rPr>
      </w:pPr>
      <w:r w:rsidRPr="001A4031">
        <w:rPr>
          <w:color w:val="000000" w:themeColor="text1"/>
          <w:lang w:val="kk-KZ"/>
        </w:rPr>
        <w:t>Геологиялық барлау жұмыстарының шығындары</w:t>
      </w:r>
      <w:r w:rsidR="0002038F">
        <w:rPr>
          <w:color w:val="000000" w:themeColor="text1"/>
          <w:lang w:val="kk-KZ"/>
        </w:rPr>
        <w:t>ның бухгалтерлік жазбасы</w:t>
      </w:r>
      <w:r w:rsidRPr="001A4031">
        <w:rPr>
          <w:color w:val="000000" w:themeColor="text1"/>
          <w:lang w:val="kk-KZ"/>
        </w:rPr>
        <w:t xml:space="preserve"> </w:t>
      </w:r>
    </w:p>
    <w:p w:rsidR="00352BBA" w:rsidRPr="001A4031" w:rsidRDefault="00352BBA" w:rsidP="00352BBA">
      <w:pPr>
        <w:shd w:val="clear" w:color="auto" w:fill="FFFFFF"/>
        <w:rPr>
          <w:color w:val="000000" w:themeColor="text1"/>
          <w:lang w:val="kk-KZ"/>
        </w:rPr>
      </w:pPr>
    </w:p>
    <w:tbl>
      <w:tblPr>
        <w:tblW w:w="9639" w:type="dxa"/>
        <w:tblInd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5954"/>
        <w:gridCol w:w="1134"/>
        <w:gridCol w:w="1276"/>
        <w:gridCol w:w="1275"/>
      </w:tblGrid>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bCs/>
                <w:iCs/>
                <w:color w:val="000000" w:themeColor="text1"/>
                <w:sz w:val="24"/>
                <w:szCs w:val="24"/>
                <w:lang w:val="kk-KZ" w:eastAsia="en-US"/>
              </w:rPr>
              <w:t>Операциялардың атауы</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bCs/>
                <w:iCs/>
                <w:color w:val="000000" w:themeColor="text1"/>
                <w:sz w:val="24"/>
                <w:szCs w:val="24"/>
                <w:lang w:val="kk-KZ" w:eastAsia="en-US"/>
              </w:rPr>
            </w:pPr>
            <w:r w:rsidRPr="0002038F">
              <w:rPr>
                <w:bCs/>
                <w:iCs/>
                <w:color w:val="000000" w:themeColor="text1"/>
                <w:sz w:val="24"/>
                <w:szCs w:val="24"/>
                <w:lang w:val="kk-KZ" w:eastAsia="en-US"/>
              </w:rPr>
              <w:t xml:space="preserve">Дебет </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bCs/>
                <w:iCs/>
                <w:color w:val="000000" w:themeColor="text1"/>
                <w:sz w:val="24"/>
                <w:szCs w:val="24"/>
                <w:lang w:val="kk-KZ" w:eastAsia="en-US"/>
              </w:rPr>
            </w:pPr>
            <w:r w:rsidRPr="0002038F">
              <w:rPr>
                <w:bCs/>
                <w:iCs/>
                <w:color w:val="000000" w:themeColor="text1"/>
                <w:sz w:val="24"/>
                <w:szCs w:val="24"/>
                <w:lang w:val="kk-KZ" w:eastAsia="en-US"/>
              </w:rPr>
              <w:t>Кредит</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bCs/>
                <w:iCs/>
                <w:color w:val="000000" w:themeColor="text1"/>
                <w:sz w:val="24"/>
                <w:szCs w:val="24"/>
                <w:lang w:val="kk-KZ" w:eastAsia="en-US"/>
              </w:rPr>
              <w:t>Сомасы</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Материалды емес активтерді есептен шығару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7410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2730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10 000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Негізгі құралдарды есептен шығыру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7410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2410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5 000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Барлау және бағалау активтерін есептен шығару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7410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2610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35 000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Шығындардың өтелуі бойынша ақша қаражаттарын алу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1030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6210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65 000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Жалпы пайдаға  шығындар операциясын жабу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5610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7410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50 000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Жалпы пайдаға пайда операциясын жабу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6210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5610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65 000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ЖТС бойынша міндеттемелерді есепке алу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7710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3110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1 600**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Міндеттемелердің ЖТС бойынша  кейінге қалдырылған салықтық міндеттемелер бойынша есебі</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4310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3110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1 400*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Шығындарды ЖТС бойынша жалпы пайдаға жабу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5610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7710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1 600</w:t>
            </w:r>
          </w:p>
        </w:tc>
      </w:tr>
      <w:tr w:rsidR="00352BBA" w:rsidRPr="001A4031" w:rsidTr="00E45696">
        <w:tc>
          <w:tcPr>
            <w:tcW w:w="5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val="kk-KZ" w:eastAsia="en-US"/>
              </w:rPr>
            </w:pPr>
            <w:r w:rsidRPr="0002038F">
              <w:rPr>
                <w:color w:val="000000" w:themeColor="text1"/>
                <w:sz w:val="24"/>
                <w:szCs w:val="24"/>
                <w:lang w:val="kk-KZ" w:eastAsia="en-US"/>
              </w:rPr>
              <w:t>Жалпы пайданы жабу</w:t>
            </w:r>
          </w:p>
        </w:tc>
        <w:tc>
          <w:tcPr>
            <w:tcW w:w="11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5610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5510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52BBA" w:rsidRPr="0002038F" w:rsidRDefault="00352BBA" w:rsidP="0002038F">
            <w:pPr>
              <w:ind w:firstLine="0"/>
              <w:rPr>
                <w:color w:val="000000" w:themeColor="text1"/>
                <w:sz w:val="24"/>
                <w:szCs w:val="24"/>
                <w:lang w:eastAsia="en-US"/>
              </w:rPr>
            </w:pPr>
            <w:r w:rsidRPr="0002038F">
              <w:rPr>
                <w:color w:val="000000" w:themeColor="text1"/>
                <w:sz w:val="24"/>
                <w:szCs w:val="24"/>
                <w:lang w:eastAsia="en-US"/>
              </w:rPr>
              <w:t>13 400**</w:t>
            </w:r>
          </w:p>
        </w:tc>
      </w:tr>
    </w:tbl>
    <w:p w:rsidR="00352BBA" w:rsidRPr="001A4031" w:rsidRDefault="00352BBA" w:rsidP="00352BBA">
      <w:pPr>
        <w:shd w:val="clear" w:color="auto" w:fill="FFFFFF"/>
        <w:rPr>
          <w:b/>
          <w:bCs/>
          <w:iCs/>
          <w:color w:val="000000" w:themeColor="text1"/>
        </w:rPr>
      </w:pPr>
    </w:p>
    <w:p w:rsidR="00352BBA" w:rsidRPr="001A4031" w:rsidRDefault="00352BBA" w:rsidP="00352BBA">
      <w:pPr>
        <w:shd w:val="clear" w:color="auto" w:fill="FFFFFF"/>
        <w:rPr>
          <w:color w:val="000000" w:themeColor="text1"/>
          <w:lang w:val="kk-KZ"/>
        </w:rPr>
      </w:pPr>
      <w:r w:rsidRPr="001A4031">
        <w:rPr>
          <w:iCs/>
          <w:color w:val="000000" w:themeColor="text1"/>
          <w:lang w:val="kk-KZ"/>
        </w:rPr>
        <w:lastRenderedPageBreak/>
        <w:t>Кейінге қалдырылған салықтық міндеттемелер ЖТС  шотына жабылады.</w:t>
      </w:r>
    </w:p>
    <w:p w:rsidR="00352BBA" w:rsidRPr="001A4031" w:rsidRDefault="00352BBA" w:rsidP="00352BBA">
      <w:pPr>
        <w:shd w:val="clear" w:color="auto" w:fill="FFFFFF"/>
        <w:rPr>
          <w:color w:val="000000" w:themeColor="text1"/>
          <w:lang w:val="kk-KZ"/>
        </w:rPr>
      </w:pPr>
      <w:r w:rsidRPr="001A4031">
        <w:rPr>
          <w:iCs/>
          <w:color w:val="000000" w:themeColor="text1"/>
          <w:lang w:val="kk-KZ"/>
        </w:rPr>
        <w:t xml:space="preserve"> (65 000 – 10 000 – 5 000 – 35 000) х 20% - 1 400 = 1 600.</w:t>
      </w:r>
    </w:p>
    <w:p w:rsidR="00352BBA" w:rsidRPr="001A4031" w:rsidRDefault="00352BBA" w:rsidP="00352BBA">
      <w:pPr>
        <w:shd w:val="clear" w:color="auto" w:fill="FFFFFF"/>
        <w:rPr>
          <w:color w:val="000000" w:themeColor="text1"/>
          <w:lang w:val="kk-KZ"/>
        </w:rPr>
      </w:pPr>
      <w:r w:rsidRPr="001A4031">
        <w:rPr>
          <w:iCs/>
          <w:color w:val="000000" w:themeColor="text1"/>
          <w:lang w:val="kk-KZ"/>
        </w:rPr>
        <w:t xml:space="preserve"> (65 000 – 10 000 – 5 000 – 35 000) - 1 600 = 13 400.</w:t>
      </w:r>
    </w:p>
    <w:p w:rsidR="00352BBA" w:rsidRPr="001A4031" w:rsidRDefault="00352BBA" w:rsidP="00352BBA">
      <w:pPr>
        <w:shd w:val="clear" w:color="auto" w:fill="FFFFFF"/>
        <w:rPr>
          <w:color w:val="000000" w:themeColor="text1"/>
          <w:lang w:val="kk-KZ"/>
        </w:rPr>
      </w:pPr>
      <w:r w:rsidRPr="001A4031">
        <w:rPr>
          <w:color w:val="000000" w:themeColor="text1"/>
          <w:lang w:val="kk-KZ"/>
        </w:rPr>
        <w:t>Егер геологиялық және геофизикалық жұмыстардың нәтижесінде мұнайдың коммерциялық табылуы ашылса, және мердігер аталған пайдалы қазбаларды өндірге ниеті болса, онда осы жұмыстарға байланысты барлық шығындар да шығыстар ретінде танылады.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Барлау ұңғымаларын бұрғылауға кеткен капиталдандырылған шығындар бұрғылау жұмыстары аяқталғанша аяқталмаған өндіріс ретінде саналады. Егер сынақ кезінде мұнайдың өндірістік ағыны пайда болса, ұңғымалар негізгі құралдарға ауыстырылады. Бірақ, белгіленген аймақта өндіру жұмыстары ұйымдастырылғанға дейін амортизацияның өндірістік әдісіне сай, бұл ұңғымалар бойынша амортизация есептелінбейді.</w:t>
      </w:r>
    </w:p>
    <w:p w:rsidR="00352BBA" w:rsidRPr="001A4031" w:rsidRDefault="00352BBA" w:rsidP="00352BBA">
      <w:pPr>
        <w:shd w:val="clear" w:color="auto" w:fill="FFFFFF"/>
        <w:rPr>
          <w:color w:val="000000" w:themeColor="text1"/>
          <w:lang w:val="kk-KZ"/>
        </w:rPr>
      </w:pPr>
      <w:r w:rsidRPr="001A4031">
        <w:rPr>
          <w:iCs/>
          <w:color w:val="000000" w:themeColor="text1"/>
          <w:lang w:val="kk-KZ"/>
        </w:rPr>
        <w:t xml:space="preserve">Жер қойнауын пайдаланушы </w:t>
      </w:r>
      <w:r w:rsidR="00707EC9">
        <w:rPr>
          <w:iCs/>
          <w:color w:val="000000" w:themeColor="text1"/>
          <w:lang w:val="kk-KZ"/>
        </w:rPr>
        <w:t>ұйым</w:t>
      </w:r>
      <w:r w:rsidRPr="001A4031">
        <w:rPr>
          <w:iCs/>
          <w:color w:val="000000" w:themeColor="text1"/>
          <w:lang w:val="kk-KZ"/>
        </w:rPr>
        <w:t xml:space="preserve"> бұрғылау кезінде 300 млн теңге көлемінде шығынға ұшырады. Мұнай қорлары дәлелденген қорлар ретінде жіктелді. Бұрғылау аяқталғаннан кейін сважина негізгі құралдар құрамына ауыстырылды.</w:t>
      </w:r>
    </w:p>
    <w:p w:rsidR="00352BBA" w:rsidRPr="001A4031" w:rsidRDefault="00352BBA" w:rsidP="00352BBA">
      <w:pPr>
        <w:shd w:val="clear" w:color="auto" w:fill="FFFFFF"/>
        <w:rPr>
          <w:color w:val="000000" w:themeColor="text1"/>
          <w:lang w:val="kk-KZ"/>
        </w:rPr>
      </w:pPr>
      <w:r w:rsidRPr="001A4031">
        <w:rPr>
          <w:iCs/>
          <w:color w:val="000000" w:themeColor="text1"/>
          <w:lang w:val="kk-KZ"/>
        </w:rPr>
        <w:t>Есепте мынандай жазбалар жүргізілді:</w:t>
      </w:r>
    </w:p>
    <w:p w:rsidR="00352BBA" w:rsidRPr="001A4031" w:rsidRDefault="00352BBA" w:rsidP="00352BBA">
      <w:pPr>
        <w:shd w:val="clear" w:color="auto" w:fill="FFFFFF"/>
        <w:rPr>
          <w:color w:val="000000" w:themeColor="text1"/>
          <w:lang w:val="kk-KZ"/>
        </w:rPr>
      </w:pPr>
      <w:r w:rsidRPr="001A4031">
        <w:rPr>
          <w:color w:val="000000" w:themeColor="text1"/>
          <w:lang w:val="kk-KZ"/>
        </w:rPr>
        <w:t>1. </w:t>
      </w:r>
      <w:r w:rsidRPr="001A4031">
        <w:rPr>
          <w:iCs/>
          <w:color w:val="000000" w:themeColor="text1"/>
          <w:lang w:val="kk-KZ"/>
        </w:rPr>
        <w:t xml:space="preserve"> Ұңғыманы бұрғылау бойынша жұмыстар енгізу кезінде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Д-т 2930</w:t>
      </w:r>
      <w:r w:rsidRPr="001A4031">
        <w:rPr>
          <w:b/>
          <w:bCs/>
          <w:iCs/>
          <w:color w:val="000000" w:themeColor="text1"/>
          <w:lang w:val="kk-KZ"/>
        </w:rPr>
        <w:t> </w:t>
      </w:r>
      <w:r w:rsidRPr="001A4031">
        <w:rPr>
          <w:bCs/>
          <w:iCs/>
          <w:color w:val="000000" w:themeColor="text1"/>
          <w:lang w:val="kk-KZ"/>
        </w:rPr>
        <w:t>«</w:t>
      </w:r>
      <w:r w:rsidRPr="001A4031">
        <w:rPr>
          <w:iCs/>
          <w:color w:val="000000" w:themeColor="text1"/>
          <w:lang w:val="kk-KZ"/>
        </w:rPr>
        <w:t>Аяқталмаған өндіріс»  300 млн. тенге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К-т 3310</w:t>
      </w:r>
      <w:r w:rsidRPr="001A4031">
        <w:rPr>
          <w:b/>
          <w:bCs/>
          <w:iCs/>
          <w:color w:val="000000" w:themeColor="text1"/>
          <w:lang w:val="kk-KZ"/>
        </w:rPr>
        <w:t> </w:t>
      </w:r>
      <w:r w:rsidRPr="001A4031">
        <w:rPr>
          <w:bCs/>
          <w:iCs/>
          <w:color w:val="000000" w:themeColor="text1"/>
          <w:lang w:val="kk-KZ"/>
        </w:rPr>
        <w:t>«</w:t>
      </w:r>
      <w:r w:rsidRPr="001A4031">
        <w:rPr>
          <w:iCs/>
          <w:color w:val="000000" w:themeColor="text1"/>
          <w:lang w:val="kk-KZ"/>
        </w:rPr>
        <w:t>Жабдықтаушылар мен мердігерлерге қысқа мерзімді кредиторлық берешек» 300 млн. тенге;</w:t>
      </w:r>
    </w:p>
    <w:p w:rsidR="00352BBA" w:rsidRPr="001A4031" w:rsidRDefault="00352BBA" w:rsidP="00352BBA">
      <w:pPr>
        <w:shd w:val="clear" w:color="auto" w:fill="FFFFFF"/>
        <w:rPr>
          <w:color w:val="000000" w:themeColor="text1"/>
          <w:lang w:val="kk-KZ"/>
        </w:rPr>
      </w:pPr>
      <w:r w:rsidRPr="001A4031">
        <w:rPr>
          <w:iCs/>
          <w:color w:val="000000" w:themeColor="text1"/>
          <w:lang w:val="kk-KZ"/>
        </w:rPr>
        <w:t>2. Негізгі құралдарға ауыстыру кезінде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Д-т 2410</w:t>
      </w:r>
      <w:r w:rsidRPr="001A4031">
        <w:rPr>
          <w:b/>
          <w:bCs/>
          <w:iCs/>
          <w:color w:val="000000" w:themeColor="text1"/>
          <w:lang w:val="kk-KZ"/>
        </w:rPr>
        <w:t> </w:t>
      </w:r>
      <w:r w:rsidRPr="001A4031">
        <w:rPr>
          <w:bCs/>
          <w:iCs/>
          <w:color w:val="000000" w:themeColor="text1"/>
          <w:lang w:val="kk-KZ"/>
        </w:rPr>
        <w:t>«</w:t>
      </w:r>
      <w:r w:rsidRPr="001A4031">
        <w:rPr>
          <w:iCs/>
          <w:color w:val="000000" w:themeColor="text1"/>
          <w:lang w:val="kk-KZ"/>
        </w:rPr>
        <w:t>Негізгі құралдар (мұнайлы ұңғыма)» 300 млн. тенге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К-т 2930</w:t>
      </w:r>
      <w:r w:rsidRPr="001A4031">
        <w:rPr>
          <w:b/>
          <w:bCs/>
          <w:iCs/>
          <w:color w:val="000000" w:themeColor="text1"/>
          <w:lang w:val="kk-KZ"/>
        </w:rPr>
        <w:t> </w:t>
      </w:r>
      <w:r w:rsidRPr="001A4031">
        <w:rPr>
          <w:bCs/>
          <w:iCs/>
          <w:color w:val="000000" w:themeColor="text1"/>
          <w:lang w:val="kk-KZ"/>
        </w:rPr>
        <w:t>«</w:t>
      </w:r>
      <w:r w:rsidRPr="001A4031">
        <w:rPr>
          <w:iCs/>
          <w:color w:val="000000" w:themeColor="text1"/>
          <w:lang w:val="kk-KZ"/>
        </w:rPr>
        <w:t>Аяқталмаған өндіріс» 300 млн. тенге.</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Мұнайдың өндірістік </w:t>
      </w:r>
      <w:r w:rsidR="0002038F">
        <w:rPr>
          <w:color w:val="000000" w:themeColor="text1"/>
          <w:lang w:val="kk-KZ"/>
        </w:rPr>
        <w:t>үрдісіндегі</w:t>
      </w:r>
      <w:r w:rsidRPr="001A4031">
        <w:rPr>
          <w:color w:val="000000" w:themeColor="text1"/>
          <w:lang w:val="kk-KZ"/>
        </w:rPr>
        <w:t xml:space="preserve"> барлау ұңғымалары бойынша шығындар, табылған қорлар бұрғылау аяқталғаннан кейін 1 жылдан аспайтын уақыт ішінде дәлелденген қорлар ретінде жіктелуі мүмкін деген тұжырымдама жоқ болған жағдайда, аяқталмаған өндіріске есепке алынуын жалғастырады. Егер бұдан кейін де шешім қабылдануы мүмкін болмаса немесе дәлелденген қорлар табылмады деп тұжырымдалса, онда осы ұңғыма бойынша шығындар шығыстар ретінде танылады. Мұнайдың өндірістік ағынын берген барлау ұңғымаларын бұрғылау бойынша шығындар, егер жақын болашақта аталған аймақта өндіру жұмыстары жоспарланбаса, шығыстар ретінде танылады. Мұндай жағдай көбінесе өндірілуі магистральды құбыр құрылысын, автожолдарды, электр тасымалдағыш желілерді қажет ететін,  алыс аудандарда бұрғыланған барлау ұңғымаларына қатысты туындайды, </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 xml:space="preserve">Мысал. </w:t>
      </w:r>
      <w:r w:rsidRPr="001A4031">
        <w:rPr>
          <w:color w:val="000000" w:themeColor="text1"/>
          <w:lang w:val="kk-KZ"/>
        </w:rPr>
        <w:t xml:space="preserve">Жер қойнауын пайдаланушы </w:t>
      </w:r>
      <w:r w:rsidR="00707EC9">
        <w:rPr>
          <w:color w:val="000000" w:themeColor="text1"/>
          <w:lang w:val="kk-KZ"/>
        </w:rPr>
        <w:t>ұйым</w:t>
      </w:r>
      <w:r w:rsidRPr="001A4031">
        <w:rPr>
          <w:color w:val="000000" w:themeColor="text1"/>
          <w:lang w:val="kk-KZ"/>
        </w:rPr>
        <w:t xml:space="preserve"> барлау ұңғымаларын бұрғылау барысында 300 000 000 теңге көлемінде шығынға ұшырады. Бұрғылау жұмыстары аяқталған соң қорлардың болашақ құны салынған инвестициядан едәуір төмен екендігі анықталды. </w:t>
      </w:r>
    </w:p>
    <w:p w:rsidR="00352BBA" w:rsidRPr="001A4031" w:rsidRDefault="00352BBA" w:rsidP="00352BBA">
      <w:pPr>
        <w:shd w:val="clear" w:color="auto" w:fill="FFFFFF"/>
        <w:rPr>
          <w:color w:val="000000" w:themeColor="text1"/>
          <w:lang w:val="kk-KZ"/>
        </w:rPr>
      </w:pPr>
      <w:r w:rsidRPr="001A4031">
        <w:rPr>
          <w:iCs/>
          <w:color w:val="000000" w:themeColor="text1"/>
          <w:lang w:val="kk-KZ"/>
        </w:rPr>
        <w:t>Есепте мынандай жазбалар жүргізілді:</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1. </w:t>
      </w:r>
      <w:r w:rsidRPr="001A4031">
        <w:rPr>
          <w:iCs/>
          <w:color w:val="000000" w:themeColor="text1"/>
          <w:lang w:val="kk-KZ"/>
        </w:rPr>
        <w:t>Ұңғыманы бұрғылау бойынша жұмыстар енгізу кезінде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 xml:space="preserve"> Д-т 2930</w:t>
      </w:r>
      <w:r w:rsidRPr="001A4031">
        <w:rPr>
          <w:b/>
          <w:bCs/>
          <w:iCs/>
          <w:color w:val="000000" w:themeColor="text1"/>
          <w:lang w:val="kk-KZ"/>
        </w:rPr>
        <w:t xml:space="preserve">  </w:t>
      </w:r>
      <w:r w:rsidRPr="001A4031">
        <w:rPr>
          <w:bCs/>
          <w:iCs/>
          <w:color w:val="000000" w:themeColor="text1"/>
          <w:lang w:val="kk-KZ"/>
        </w:rPr>
        <w:t>«</w:t>
      </w:r>
      <w:r w:rsidRPr="001A4031">
        <w:rPr>
          <w:iCs/>
          <w:color w:val="000000" w:themeColor="text1"/>
          <w:lang w:val="kk-KZ"/>
        </w:rPr>
        <w:t>Аяқталмаған өндіріс» 300 млн. тенге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lastRenderedPageBreak/>
        <w:t>К-т 3310 «</w:t>
      </w:r>
      <w:r w:rsidRPr="001A4031">
        <w:rPr>
          <w:iCs/>
          <w:color w:val="000000" w:themeColor="text1"/>
          <w:lang w:val="kk-KZ"/>
        </w:rPr>
        <w:t>Жабдықтаушылар мен мердігерлерге қысқа мерзімді кредиторлық берешек» 300 млн. тенге;</w:t>
      </w:r>
    </w:p>
    <w:p w:rsidR="00352BBA" w:rsidRPr="001A4031" w:rsidRDefault="00352BBA" w:rsidP="00352BBA">
      <w:pPr>
        <w:shd w:val="clear" w:color="auto" w:fill="FFFFFF"/>
        <w:rPr>
          <w:color w:val="000000" w:themeColor="text1"/>
          <w:lang w:val="kk-KZ"/>
        </w:rPr>
      </w:pPr>
      <w:r w:rsidRPr="001A4031">
        <w:rPr>
          <w:b/>
          <w:bCs/>
          <w:iCs/>
          <w:color w:val="000000" w:themeColor="text1"/>
          <w:lang w:val="kk-KZ"/>
        </w:rPr>
        <w:t> </w:t>
      </w:r>
      <w:r w:rsidRPr="001A4031">
        <w:rPr>
          <w:color w:val="000000" w:themeColor="text1"/>
          <w:lang w:val="kk-KZ"/>
        </w:rPr>
        <w:t>2. Өнімді қолайсыз тану кезінде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Д-т 7410</w:t>
      </w:r>
      <w:r w:rsidRPr="001A4031">
        <w:rPr>
          <w:b/>
          <w:bCs/>
          <w:iCs/>
          <w:color w:val="000000" w:themeColor="text1"/>
          <w:lang w:val="kk-KZ"/>
        </w:rPr>
        <w:t> </w:t>
      </w:r>
      <w:r w:rsidRPr="001A4031">
        <w:rPr>
          <w:bCs/>
          <w:iCs/>
          <w:color w:val="000000" w:themeColor="text1"/>
          <w:lang w:val="kk-KZ"/>
        </w:rPr>
        <w:t>«</w:t>
      </w:r>
      <w:r w:rsidRPr="001A4031">
        <w:rPr>
          <w:iCs/>
          <w:color w:val="000000" w:themeColor="text1"/>
          <w:lang w:val="kk-KZ"/>
        </w:rPr>
        <w:t>Активтерді есептен шығыару бойынша шығындар» 300 млн. тенге</w:t>
      </w:r>
    </w:p>
    <w:p w:rsidR="00352BBA" w:rsidRPr="001A4031" w:rsidRDefault="00352BBA" w:rsidP="00352BBA">
      <w:pPr>
        <w:shd w:val="clear" w:color="auto" w:fill="FFFFFF"/>
        <w:rPr>
          <w:color w:val="000000" w:themeColor="text1"/>
          <w:lang w:val="kk-KZ"/>
        </w:rPr>
      </w:pPr>
      <w:r w:rsidRPr="001A4031">
        <w:rPr>
          <w:bCs/>
          <w:iCs/>
          <w:color w:val="000000" w:themeColor="text1"/>
          <w:lang w:val="kk-KZ"/>
        </w:rPr>
        <w:t>К-т 2930</w:t>
      </w:r>
      <w:r w:rsidRPr="001A4031">
        <w:rPr>
          <w:b/>
          <w:bCs/>
          <w:iCs/>
          <w:color w:val="000000" w:themeColor="text1"/>
          <w:lang w:val="kk-KZ"/>
        </w:rPr>
        <w:t> </w:t>
      </w:r>
      <w:r w:rsidRPr="001A4031">
        <w:rPr>
          <w:bCs/>
          <w:iCs/>
          <w:color w:val="000000" w:themeColor="text1"/>
          <w:lang w:val="kk-KZ"/>
        </w:rPr>
        <w:t>«</w:t>
      </w:r>
      <w:r w:rsidRPr="001A4031">
        <w:rPr>
          <w:iCs/>
          <w:color w:val="000000" w:themeColor="text1"/>
          <w:lang w:val="kk-KZ"/>
        </w:rPr>
        <w:t>Аяқталмаған өндіріс» 300 млн. тенге.</w:t>
      </w:r>
    </w:p>
    <w:p w:rsidR="00352BBA" w:rsidRPr="001A4031" w:rsidRDefault="00352BBA" w:rsidP="00352BBA">
      <w:pPr>
        <w:shd w:val="clear" w:color="auto" w:fill="FFFFFF"/>
        <w:rPr>
          <w:color w:val="000000" w:themeColor="text1"/>
          <w:lang w:val="kk-KZ"/>
        </w:rPr>
      </w:pPr>
      <w:r w:rsidRPr="001A4031">
        <w:rPr>
          <w:color w:val="000000" w:themeColor="text1"/>
          <w:lang w:val="kk-KZ"/>
        </w:rPr>
        <w:t>Егер мердігер заң бойынша құқықтардың және міндеттердің  бір бөлігін келісім шартқа сай беру кезінде алынған қорларға алынған құқықтың бір бөлігіне жататын қорлар  көлемін бағалау үшін ақпараттар жоқ болса, құнды есепті есептен шығырудың түзу сызықтық әдісті қолдануға болады.</w:t>
      </w:r>
    </w:p>
    <w:p w:rsidR="00352BBA" w:rsidRPr="001A4031" w:rsidRDefault="00352BBA" w:rsidP="00352BBA">
      <w:pPr>
        <w:shd w:val="clear" w:color="auto" w:fill="FFFFFF"/>
        <w:rPr>
          <w:color w:val="000000" w:themeColor="text1"/>
          <w:lang w:val="kk-KZ"/>
        </w:rPr>
      </w:pPr>
      <w:r w:rsidRPr="001A4031">
        <w:rPr>
          <w:color w:val="000000" w:themeColor="text1"/>
          <w:lang w:val="kk-KZ"/>
        </w:rPr>
        <w:t>Жұмыс басталмаған шартты аймақты қамтамасыз етуге байланысты  шығыстар  және оған құқықты сақтау (салықтар және т.б.) олардың пайда болу кезеңдолардың пайда болу кезеңдерінде танылады.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Геологиялық барлау жұмыстары жүзеге асырылатын жер қойнауы есебін қамтамасыз ету бойынша шығындардың есебі жұмыстардың жеке түрлеріне, лицензияға, ұңғымаға жатқызылатын салым обьектілеріне байланыссыз жүргізіледі. Шығындар есебі геолгиялық барлау жұмыстары жүргізілетін, лицензияланған жер қойнауының резерв тұрғысы бойынша және шығыстардың барлық түрлері бойынша жүргізіледі.</w:t>
      </w:r>
    </w:p>
    <w:p w:rsidR="00352BBA" w:rsidRPr="001A4031" w:rsidRDefault="00352BBA" w:rsidP="00352BBA">
      <w:pPr>
        <w:shd w:val="clear" w:color="auto" w:fill="FFFFFF"/>
        <w:rPr>
          <w:color w:val="000000" w:themeColor="text1"/>
          <w:lang w:val="kk-KZ"/>
        </w:rPr>
      </w:pPr>
      <w:r w:rsidRPr="001A4031">
        <w:rPr>
          <w:color w:val="000000" w:themeColor="text1"/>
          <w:lang w:val="kk-KZ"/>
        </w:rPr>
        <w:t>Дайындау бойынша шығындарға жатады:</w:t>
      </w:r>
    </w:p>
    <w:p w:rsidR="00352BBA" w:rsidRPr="001A4031" w:rsidRDefault="00352BBA" w:rsidP="00352BBA">
      <w:pPr>
        <w:shd w:val="clear" w:color="auto" w:fill="FFFFFF"/>
        <w:rPr>
          <w:color w:val="000000" w:themeColor="text1"/>
          <w:lang w:val="kk-KZ"/>
        </w:rPr>
      </w:pPr>
      <w:r w:rsidRPr="001A4031">
        <w:rPr>
          <w:color w:val="000000" w:themeColor="text1"/>
          <w:lang w:val="kk-KZ"/>
        </w:rPr>
        <w:t>1) кен орындарының сынақ эксплуатациясының жобасы,</w:t>
      </w:r>
    </w:p>
    <w:p w:rsidR="00352BBA" w:rsidRPr="001A4031" w:rsidRDefault="00352BBA" w:rsidP="00352BBA">
      <w:pPr>
        <w:shd w:val="clear" w:color="auto" w:fill="FFFFFF"/>
        <w:rPr>
          <w:color w:val="000000" w:themeColor="text1"/>
          <w:lang w:val="kk-KZ"/>
        </w:rPr>
      </w:pPr>
      <w:r w:rsidRPr="001A4031">
        <w:rPr>
          <w:color w:val="000000" w:themeColor="text1"/>
          <w:lang w:val="kk-KZ"/>
        </w:rPr>
        <w:t>2) кен орындардың тәжірибелік өндірістік өңдеуінің техникалық сызбасы</w:t>
      </w:r>
    </w:p>
    <w:p w:rsidR="00352BBA" w:rsidRPr="001A4031" w:rsidRDefault="00352BBA" w:rsidP="00352BBA">
      <w:pPr>
        <w:shd w:val="clear" w:color="auto" w:fill="FFFFFF"/>
        <w:rPr>
          <w:color w:val="000000" w:themeColor="text1"/>
          <w:lang w:val="kk-KZ"/>
        </w:rPr>
      </w:pPr>
      <w:r w:rsidRPr="001A4031">
        <w:rPr>
          <w:color w:val="000000" w:themeColor="text1"/>
          <w:lang w:val="kk-KZ"/>
        </w:rPr>
        <w:t>3) кен орындарын өңдеудің технологиялық сызбасы</w:t>
      </w:r>
    </w:p>
    <w:p w:rsidR="00352BBA" w:rsidRPr="001A4031" w:rsidRDefault="00352BBA" w:rsidP="00352BBA">
      <w:pPr>
        <w:shd w:val="clear" w:color="auto" w:fill="FFFFFF"/>
        <w:rPr>
          <w:color w:val="000000" w:themeColor="text1"/>
          <w:lang w:val="kk-KZ"/>
        </w:rPr>
      </w:pPr>
      <w:r w:rsidRPr="001A4031">
        <w:rPr>
          <w:color w:val="000000" w:themeColor="text1"/>
          <w:lang w:val="kk-KZ"/>
        </w:rPr>
        <w:t>4) осыларға өзгертулер.</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Жобалық технологиялық құжаттамаларды дайындау бойынша шығындарға кен орындарын өңдеу </w:t>
      </w:r>
      <w:r w:rsidR="00707EC9">
        <w:rPr>
          <w:color w:val="000000" w:themeColor="text1"/>
          <w:lang w:val="kk-KZ"/>
        </w:rPr>
        <w:t>ұйымдар</w:t>
      </w:r>
      <w:r w:rsidRPr="001A4031">
        <w:rPr>
          <w:color w:val="000000" w:themeColor="text1"/>
          <w:lang w:val="kk-KZ"/>
        </w:rPr>
        <w:t>ы  олардың  қызметі қай сатыда болса да капиталдандырылады.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Жобалық технологиялық құжаттамаларды дайындау бойынша активтерді тану критерилері: </w:t>
      </w:r>
    </w:p>
    <w:p w:rsidR="00352BBA" w:rsidRPr="001A4031" w:rsidRDefault="00352BBA" w:rsidP="00352BBA">
      <w:pPr>
        <w:shd w:val="clear" w:color="auto" w:fill="FFFFFF"/>
        <w:rPr>
          <w:color w:val="000000" w:themeColor="text1"/>
          <w:lang w:val="kk-KZ"/>
        </w:rPr>
      </w:pPr>
      <w:r w:rsidRPr="001A4031">
        <w:rPr>
          <w:color w:val="000000" w:themeColor="text1"/>
          <w:lang w:val="kk-KZ"/>
        </w:rPr>
        <w:t>- қызметтің ұзақтығы (1 жылдан ұзақ ),</w:t>
      </w:r>
    </w:p>
    <w:p w:rsidR="00352BBA" w:rsidRPr="001A4031" w:rsidRDefault="00352BBA" w:rsidP="00352BBA">
      <w:pPr>
        <w:shd w:val="clear" w:color="auto" w:fill="FFFFFF"/>
        <w:rPr>
          <w:color w:val="000000" w:themeColor="text1"/>
          <w:lang w:val="kk-KZ"/>
        </w:rPr>
      </w:pPr>
      <w:r w:rsidRPr="001A4031">
        <w:rPr>
          <w:color w:val="000000" w:themeColor="text1"/>
          <w:lang w:val="kk-KZ"/>
        </w:rPr>
        <w:t>- болашақта экономикалық табыс алу сенімділігі, себебі жобалар барлау сатысының, яғни өндіруге дайындық сатысының нәтижелері бойынша жасалынады. (кен орындарын жетілдіру және жобалау)</w:t>
      </w:r>
    </w:p>
    <w:p w:rsidR="00352BBA" w:rsidRPr="001A4031" w:rsidRDefault="00352BBA" w:rsidP="00352BBA">
      <w:pPr>
        <w:shd w:val="clear" w:color="auto" w:fill="FFFFFF"/>
        <w:rPr>
          <w:color w:val="000000" w:themeColor="text1"/>
          <w:lang w:val="kk-KZ"/>
        </w:rPr>
      </w:pPr>
      <w:r w:rsidRPr="001A4031">
        <w:rPr>
          <w:color w:val="000000" w:themeColor="text1"/>
          <w:lang w:val="kk-KZ"/>
        </w:rPr>
        <w:t>- рұхсат қағазы, себебі, жобасыз тәжірибелік жобалау және кен орындарының сынақ эксплуатацисы мүмкін емес.</w:t>
      </w:r>
    </w:p>
    <w:p w:rsidR="00352BBA" w:rsidRPr="001A4031" w:rsidRDefault="00352BBA" w:rsidP="00352BBA">
      <w:pPr>
        <w:shd w:val="clear" w:color="auto" w:fill="FFFFFF"/>
        <w:rPr>
          <w:color w:val="000000" w:themeColor="text1"/>
          <w:lang w:val="kk-KZ"/>
        </w:rPr>
      </w:pPr>
      <w:r w:rsidRPr="001A4031">
        <w:rPr>
          <w:color w:val="000000" w:themeColor="text1"/>
          <w:lang w:val="kk-KZ"/>
        </w:rPr>
        <w:t>-геологиялық ақпараттардың түрлері.</w:t>
      </w:r>
    </w:p>
    <w:p w:rsidR="0002038F" w:rsidRDefault="0002038F" w:rsidP="00352BBA">
      <w:pPr>
        <w:outlineLvl w:val="0"/>
        <w:rPr>
          <w:b/>
          <w:color w:val="000000" w:themeColor="text1"/>
          <w:kern w:val="36"/>
          <w:lang w:val="kk-KZ"/>
        </w:rPr>
      </w:pPr>
    </w:p>
    <w:p w:rsidR="00352BBA" w:rsidRPr="005869DA" w:rsidRDefault="00E45696" w:rsidP="00352BBA">
      <w:pPr>
        <w:outlineLvl w:val="0"/>
        <w:rPr>
          <w:color w:val="000000" w:themeColor="text1"/>
          <w:kern w:val="36"/>
          <w:lang w:val="kk-KZ"/>
        </w:rPr>
      </w:pPr>
      <w:r>
        <w:rPr>
          <w:color w:val="000000" w:themeColor="text1"/>
          <w:kern w:val="36"/>
          <w:lang w:val="kk-KZ"/>
        </w:rPr>
        <w:t>6</w:t>
      </w:r>
      <w:r w:rsidR="005869DA" w:rsidRPr="005869DA">
        <w:rPr>
          <w:color w:val="000000" w:themeColor="text1"/>
          <w:kern w:val="36"/>
          <w:lang w:val="kk-KZ"/>
        </w:rPr>
        <w:t>.</w:t>
      </w:r>
      <w:r w:rsidR="00C478D1">
        <w:rPr>
          <w:color w:val="000000" w:themeColor="text1"/>
          <w:kern w:val="36"/>
          <w:lang w:val="kk-KZ"/>
        </w:rPr>
        <w:t>6</w:t>
      </w:r>
      <w:r w:rsidR="005869DA" w:rsidRPr="005869DA">
        <w:rPr>
          <w:color w:val="000000" w:themeColor="text1"/>
          <w:kern w:val="36"/>
          <w:lang w:val="kk-KZ"/>
        </w:rPr>
        <w:t xml:space="preserve"> </w:t>
      </w:r>
      <w:r w:rsidR="0002038F" w:rsidRPr="005869DA">
        <w:rPr>
          <w:color w:val="000000" w:themeColor="text1"/>
          <w:kern w:val="36"/>
          <w:lang w:val="kk-KZ"/>
        </w:rPr>
        <w:t xml:space="preserve"> </w:t>
      </w:r>
      <w:r w:rsidR="00352BBA" w:rsidRPr="005869DA">
        <w:rPr>
          <w:color w:val="000000" w:themeColor="text1"/>
          <w:kern w:val="36"/>
          <w:lang w:val="kk-KZ"/>
        </w:rPr>
        <w:t xml:space="preserve"> </w:t>
      </w:r>
      <w:r w:rsidR="0002038F" w:rsidRPr="005869DA">
        <w:rPr>
          <w:color w:val="000000" w:themeColor="text1"/>
          <w:kern w:val="36"/>
          <w:lang w:val="kk-KZ"/>
        </w:rPr>
        <w:t>Мұнай көздерін  а</w:t>
      </w:r>
      <w:r w:rsidR="00352BBA" w:rsidRPr="005869DA">
        <w:rPr>
          <w:color w:val="000000" w:themeColor="text1"/>
          <w:kern w:val="36"/>
          <w:lang w:val="kk-KZ"/>
        </w:rPr>
        <w:t>шу жұмыстары бойынша шығындар есебі</w:t>
      </w:r>
    </w:p>
    <w:p w:rsidR="0002038F" w:rsidRDefault="0002038F" w:rsidP="00352BBA">
      <w:pPr>
        <w:shd w:val="clear" w:color="auto" w:fill="FFFFFF"/>
        <w:rPr>
          <w:b/>
          <w:color w:val="000000" w:themeColor="text1"/>
          <w:lang w:val="kk-KZ"/>
        </w:rPr>
      </w:pPr>
    </w:p>
    <w:p w:rsidR="00352BBA" w:rsidRPr="001A4031" w:rsidRDefault="00352BBA" w:rsidP="00352BBA">
      <w:pPr>
        <w:shd w:val="clear" w:color="auto" w:fill="FFFFFF"/>
        <w:rPr>
          <w:color w:val="000000" w:themeColor="text1"/>
          <w:lang w:val="kk-KZ"/>
        </w:rPr>
      </w:pPr>
      <w:r w:rsidRPr="005869DA">
        <w:rPr>
          <w:color w:val="000000" w:themeColor="text1"/>
          <w:lang w:val="kk-KZ"/>
        </w:rPr>
        <w:t>Ашу жұмыстары</w:t>
      </w:r>
      <w:r w:rsidRPr="001A4031">
        <w:rPr>
          <w:color w:val="000000" w:themeColor="text1"/>
          <w:lang w:val="kk-KZ"/>
        </w:rPr>
        <w:t xml:space="preserve">-пайдалы қазбаларды жауып тұратын және сыйдыратын ұялар мен ашу түрлері бойынша жүргізілетін ашық таулы жұмыстардың технологиялық </w:t>
      </w:r>
      <w:r w:rsidR="00E54CBC">
        <w:rPr>
          <w:color w:val="000000" w:themeColor="text1"/>
          <w:lang w:val="kk-KZ"/>
        </w:rPr>
        <w:t>үрдіс</w:t>
      </w:r>
      <w:r w:rsidRPr="001A4031">
        <w:rPr>
          <w:color w:val="000000" w:themeColor="text1"/>
          <w:lang w:val="kk-KZ"/>
        </w:rPr>
        <w:t>терінің бірі.</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 шыңды және жартылай шыңды түрлерінде белгілі бір тәртіппен жүзеге асырылатын бірқатар </w:t>
      </w:r>
      <w:r w:rsidR="00E54CBC">
        <w:rPr>
          <w:color w:val="000000" w:themeColor="text1"/>
          <w:lang w:val="kk-KZ"/>
        </w:rPr>
        <w:t>үрдіс</w:t>
      </w:r>
      <w:r w:rsidRPr="001A4031">
        <w:rPr>
          <w:color w:val="000000" w:themeColor="text1"/>
          <w:lang w:val="kk-KZ"/>
        </w:rPr>
        <w:t xml:space="preserve">терді қамтиды: түрлердің </w:t>
      </w:r>
      <w:r w:rsidRPr="001A4031">
        <w:rPr>
          <w:color w:val="000000" w:themeColor="text1"/>
          <w:lang w:val="kk-KZ"/>
        </w:rPr>
        <w:lastRenderedPageBreak/>
        <w:t xml:space="preserve">механикалық немесе жарылыстық әдіспе қопсуы, түрлерді үймелерге транспорттау және үймелердің пайда болуы, түрлерді эксковаторлармен тиеу.  </w:t>
      </w:r>
    </w:p>
    <w:p w:rsidR="00352BBA" w:rsidRPr="001A4031" w:rsidRDefault="00352BBA" w:rsidP="00352BBA">
      <w:pPr>
        <w:shd w:val="clear" w:color="auto" w:fill="FFFFFF"/>
        <w:rPr>
          <w:color w:val="000000" w:themeColor="text1"/>
          <w:lang w:val="kk-KZ"/>
        </w:rPr>
      </w:pPr>
      <w:r w:rsidRPr="001A4031">
        <w:rPr>
          <w:color w:val="000000" w:themeColor="text1"/>
          <w:lang w:val="kk-KZ"/>
        </w:rPr>
        <w:t>Жұмсақ түрлерде түрлердің тау сілемдерінен ажырауы және тиеу жұмыстары үздіксіз жұмыс жасайтын эксковаторлармен жиі жүргізіледі.</w:t>
      </w:r>
    </w:p>
    <w:p w:rsidR="00352BBA" w:rsidRPr="001A4031" w:rsidRDefault="00352BBA" w:rsidP="00352BBA">
      <w:pPr>
        <w:shd w:val="clear" w:color="auto" w:fill="FFFFFF"/>
        <w:rPr>
          <w:color w:val="000000" w:themeColor="text1"/>
          <w:lang w:val="kk-KZ"/>
        </w:rPr>
      </w:pPr>
      <w:r w:rsidRPr="001A4031">
        <w:rPr>
          <w:color w:val="000000" w:themeColor="text1"/>
          <w:lang w:val="kk-KZ"/>
        </w:rPr>
        <w:t>Пайдалы қазбалардың кен орындарын  ашық әдіспен өңдеу барысында, пайдалы қазбалардың қорына қол жеткізу үшін бос түрлерді алып тастау қажеттілігі тууы мүмкін.</w:t>
      </w:r>
      <w:r w:rsidR="005869DA">
        <w:rPr>
          <w:color w:val="000000" w:themeColor="text1"/>
          <w:lang w:val="kk-KZ"/>
        </w:rPr>
        <w:t xml:space="preserve"> Кен </w:t>
      </w:r>
      <w:r w:rsidRPr="001A4031">
        <w:rPr>
          <w:color w:val="000000" w:themeColor="text1"/>
          <w:lang w:val="kk-KZ"/>
        </w:rPr>
        <w:t>орындарын зерттеу сатысында ашу жұмыстарына кеткен шығындар әдетте, құрылыс, дайындау, таулы жұмыстардың кен орнына  жатқызылатын бастапқы амортизацияланған құнның құрамында капиталдандырылады.  Кен орындарының эксплуатацияның басталуынан кейін, бұл капиталдандырылған шығындар жүйелі түрде амортизацияланады. Көбінесе  құнды өнім көлеміне пропорцияналды  есептен шығару әдісі қолданылады.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Тау кен өндіретін ұйым ашу түрлерін жою жалғастырып, кен орын эксплутациялау сатысында ашу жұмыстары бойынша  шығын  шегуіне болады.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Өндіру сатысында, ашу жұмыстарын жүргізу кезінде жойылған түр тек қожды түр бола алады. Әдетте, ол кен мен бос түрдің қосындысы болып келеді. Кеннің бос түрге қатынасының  төменнен өзгеруі кен өндірудің табыстылығына да, шығындарға да алып келуі мүмкін. Кеннің бос түрге әлсіз қатынасы бар түрлерді жою, белгілі бір көлемде қорлар өндірсінде қолданылуы мүмкін жарамды материал беруі мүмкін. Бұл түрлерді жою кезінде кеннің бос түрге қатынасы жоғары түрлердің терең қабаттарына қол жеткізілуі мүмкін.  Осылайша, </w:t>
      </w:r>
      <w:r w:rsidR="009C17B9">
        <w:rPr>
          <w:color w:val="000000" w:themeColor="text1"/>
          <w:lang w:val="kk-KZ"/>
        </w:rPr>
        <w:t>ұйым</w:t>
      </w:r>
      <w:r w:rsidRPr="001A4031">
        <w:rPr>
          <w:color w:val="000000" w:themeColor="text1"/>
          <w:lang w:val="kk-KZ"/>
        </w:rPr>
        <w:t xml:space="preserve"> ашу жұмыстарын жүргізу арқылы 2 есе пада алуы мүмкін: қорларды өндіруге қолданылуы мүмкін  жарамды кен өндіру және болашақ кезеңде өндірілуі мүмкін пайдалы қазбалардың қосымша көлеміне жақсырақ қол жеткізу.</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жұмыстарын жүргізгеннен болған пайда өндірілген қор түрінде жүзеге асса, </w:t>
      </w:r>
      <w:r w:rsidR="009C17B9">
        <w:rPr>
          <w:color w:val="000000" w:themeColor="text1"/>
          <w:lang w:val="kk-KZ"/>
        </w:rPr>
        <w:t>ұйым</w:t>
      </w:r>
      <w:r w:rsidRPr="001A4031">
        <w:rPr>
          <w:color w:val="000000" w:themeColor="text1"/>
          <w:lang w:val="kk-KZ"/>
        </w:rPr>
        <w:t xml:space="preserve"> осы жұмыстарды жүргізуді 2 «Қорлар» </w:t>
      </w:r>
      <w:r w:rsidR="00956469">
        <w:rPr>
          <w:color w:val="000000" w:themeColor="text1"/>
          <w:lang w:val="kk-KZ"/>
        </w:rPr>
        <w:t>ҚЕХС</w:t>
      </w:r>
      <w:r w:rsidRPr="001A4031">
        <w:rPr>
          <w:color w:val="000000" w:themeColor="text1"/>
          <w:lang w:val="kk-KZ"/>
        </w:rPr>
        <w:t xml:space="preserve">-ның қағидаларына сай шығындарды есепке алуы тиіс. Егер пайда рудалық денеге тиімді қол жеткізуді көздесе, онда төменде көрсетілген критерилер негізінде </w:t>
      </w:r>
      <w:r w:rsidR="009C17B9">
        <w:rPr>
          <w:color w:val="000000" w:themeColor="text1"/>
          <w:lang w:val="kk-KZ"/>
        </w:rPr>
        <w:t>ұйым</w:t>
      </w:r>
      <w:r w:rsidRPr="001A4031">
        <w:rPr>
          <w:color w:val="000000" w:themeColor="text1"/>
          <w:lang w:val="kk-KZ"/>
        </w:rPr>
        <w:t xml:space="preserve"> бұл шығындарды айналымнан тыс активтер ретінде таниды.  Аталған айналымнан тыс актив «ашу жұмыстарымен байланысты актив» ретінде көрсетіледі</w:t>
      </w:r>
    </w:p>
    <w:p w:rsidR="00352BBA" w:rsidRPr="001A4031" w:rsidRDefault="009C17B9" w:rsidP="00352BBA">
      <w:pPr>
        <w:shd w:val="clear" w:color="auto" w:fill="FFFFFF"/>
        <w:rPr>
          <w:color w:val="000000" w:themeColor="text1"/>
          <w:lang w:val="kk-KZ"/>
        </w:rPr>
      </w:pPr>
      <w:r>
        <w:rPr>
          <w:color w:val="000000" w:themeColor="text1"/>
          <w:lang w:val="kk-KZ"/>
        </w:rPr>
        <w:t>Ұйым</w:t>
      </w:r>
      <w:r w:rsidR="00352BBA" w:rsidRPr="001A4031">
        <w:rPr>
          <w:color w:val="000000" w:themeColor="text1"/>
          <w:lang w:val="kk-KZ"/>
        </w:rPr>
        <w:t xml:space="preserve"> ашу жұмыстарына байланысты активтерді тек қана келесі критерилер орындалған жағдайда ғана тануға тиіс:</w:t>
      </w:r>
    </w:p>
    <w:p w:rsidR="00352BBA" w:rsidRPr="001A4031" w:rsidRDefault="00352BBA" w:rsidP="00352BBA">
      <w:pPr>
        <w:shd w:val="clear" w:color="auto" w:fill="FFFFFF"/>
        <w:rPr>
          <w:color w:val="000000" w:themeColor="text1"/>
          <w:lang w:val="kk-KZ"/>
        </w:rPr>
      </w:pPr>
      <w:r w:rsidRPr="001A4031">
        <w:rPr>
          <w:color w:val="000000" w:themeColor="text1"/>
          <w:lang w:val="kk-KZ"/>
        </w:rPr>
        <w:t>1) ашу жұмыстарын жүргізумен (рудалық денеге қолжетімділікті жақсарту) байланысты болашақ экономикалық пайда ұйымға келіп түседі деген ықтималдылық ұсынылады;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2) ұйым қол жеткізу мүмкіндігі жақсартылған кен денесінің құрамдас бөлігін даралай алады;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3) берілген құрамдас бөлікке апарылатын, ашу жұмыстарымен байланысты шығындар сенімді бағалануы мүмкін.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жұмыстарымен байланысты актив қолда бар активтің ұлғаюы ретінде немесе оның жақсартылуы ретінде есепке алынуы тиіс. Басқа сөзбен айтқанда, </w:t>
      </w:r>
      <w:r w:rsidRPr="001A4031">
        <w:rPr>
          <w:color w:val="000000" w:themeColor="text1"/>
          <w:lang w:val="kk-KZ"/>
        </w:rPr>
        <w:lastRenderedPageBreak/>
        <w:t xml:space="preserve">ашу жұмыстарымен байланысты актив, қолда бар активтің бір бөлігі ретінде есептеледі.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жұмыстарымен байланысты актив, қолда бар активтің жіктелуіне сәйкес  материалды және материалды емес деп жіктеледі. Басқа сөзбен айтсақ, қолда бар активтің сипаты, ашу жұмыстарымен байланысты активті материалды немесе материалды емес деп жіктелінетіндігін анықтайды. </w:t>
      </w:r>
    </w:p>
    <w:p w:rsidR="00352BBA" w:rsidRPr="001A4031" w:rsidRDefault="00352BBA" w:rsidP="00352BBA">
      <w:pPr>
        <w:shd w:val="clear" w:color="auto" w:fill="FFFFFF"/>
        <w:rPr>
          <w:color w:val="000000" w:themeColor="text1"/>
          <w:lang w:val="kk-KZ"/>
        </w:rPr>
      </w:pPr>
      <w:r w:rsidRPr="0002038F">
        <w:rPr>
          <w:color w:val="000000" w:themeColor="text1"/>
          <w:lang w:val="kk-KZ"/>
        </w:rPr>
        <w:t>Ашу жұмыстарымен байланысты активті бастапқы бағалау</w:t>
      </w:r>
      <w:r w:rsidR="0002038F">
        <w:rPr>
          <w:color w:val="000000" w:themeColor="text1"/>
          <w:lang w:val="kk-KZ"/>
        </w:rPr>
        <w:t xml:space="preserve">. </w:t>
      </w:r>
      <w:r w:rsidRPr="001A4031">
        <w:rPr>
          <w:color w:val="000000" w:themeColor="text1"/>
          <w:lang w:val="kk-KZ"/>
        </w:rPr>
        <w:t xml:space="preserve">Ұйым ашу жұмыстарымен байланысты активті бастапқы бағалауды кен денесінің құрамдас бөлігіне қол жеткізу мүмкіндігін арттыратын, ашу жұмыстарын жүргізуге кеткен  тікелей шығындардың жиынтығын білдіретін, нақты шығындар бойынша, және осы жұмыстарға таратылған, оларға тікелей байланысты жанама шығындар бойынша жүргізуі керек.  Ашу жұмыстарымен қатар пайдалану кезеңінде кейбір ілеспе жұмыстар жүргізілуі мүмкін, олар жоспарланған пайдалану кезектілік кезеңінде ашу жұмыстарын алдағы уақытта жалғастырылуы үшін қажет емес болып табылады.  Осындай ілеспе жұмыстарға байланысты шығындар, ашу жұмыстарына байланысты активтің бастапқы сомасына кіргізілмеуі тиіс.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жұмыстарына байланысты актив бойынша шығындар және өндірілген қорлар бойынша шығындар жеке даралануы мүмкін болмаған жағдайда, ұйым ашу жұмыстарын жүргізу шығындарын, өндіріліген қорлар мен активтің арасындағы пайдалану кезеңінде өнімділіктің қисынды көрсеткішіне негізделген әдіс бойынша таратуы тиіс. Берілген өнімділік көрсеткіші жекелеген кен денесінің құрамдас бөлігіне қатынасы ретінде есептелуі тиіс және болашақ пайданы құру бойынша қызмет орын алған дәрежені анықтауға негіз ретінде пайдаланылуы керек. Төменде осы секілді көрсеткіштердің мысалы келтірілген: </w:t>
      </w:r>
    </w:p>
    <w:p w:rsidR="00352BBA" w:rsidRPr="001A4031" w:rsidRDefault="0002038F" w:rsidP="00352BBA">
      <w:pPr>
        <w:shd w:val="clear" w:color="auto" w:fill="FFFFFF"/>
        <w:rPr>
          <w:color w:val="000000" w:themeColor="text1"/>
          <w:lang w:val="kk-KZ"/>
        </w:rPr>
      </w:pPr>
      <w:r>
        <w:rPr>
          <w:color w:val="000000" w:themeColor="text1"/>
          <w:lang w:val="kk-KZ"/>
        </w:rPr>
        <w:t>1) өн</w:t>
      </w:r>
      <w:r w:rsidR="00352BBA" w:rsidRPr="001A4031">
        <w:rPr>
          <w:color w:val="000000" w:themeColor="text1"/>
          <w:lang w:val="kk-KZ"/>
        </w:rPr>
        <w:t xml:space="preserve">дірлген қорлардың күтілген құнымен салыстырғандағы құны; </w:t>
      </w:r>
    </w:p>
    <w:p w:rsidR="00352BBA" w:rsidRPr="001A4031" w:rsidRDefault="00352BBA" w:rsidP="00352BBA">
      <w:pPr>
        <w:shd w:val="clear" w:color="auto" w:fill="FFFFFF"/>
        <w:rPr>
          <w:color w:val="000000" w:themeColor="text1"/>
          <w:lang w:val="kk-KZ"/>
        </w:rPr>
      </w:pPr>
      <w:r w:rsidRPr="001A4031">
        <w:rPr>
          <w:color w:val="000000" w:themeColor="text1"/>
          <w:lang w:val="kk-KZ"/>
        </w:rPr>
        <w:t>2) өндірілген қор көлеміне есептелген күтілген көлемімен салыстырғандағы алынған бос тау-кен жынысының көлемі;</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 3) алынған кен мөлшеріне есептелген осы кенде күтілген мөлшермен салыстырғандағы өндірілген кендегі пайдалы қазбалардың мөлшері</w:t>
      </w:r>
      <w:r w:rsidR="0002038F">
        <w:rPr>
          <w:color w:val="000000" w:themeColor="text1"/>
          <w:lang w:val="kk-KZ"/>
        </w:rPr>
        <w:t>.</w:t>
      </w:r>
    </w:p>
    <w:p w:rsidR="00352BBA" w:rsidRPr="001A4031" w:rsidRDefault="00352BBA" w:rsidP="00352BBA">
      <w:pPr>
        <w:shd w:val="clear" w:color="auto" w:fill="FFFFFF"/>
        <w:rPr>
          <w:color w:val="000000" w:themeColor="text1"/>
          <w:lang w:val="kk-KZ"/>
        </w:rPr>
      </w:pPr>
      <w:r w:rsidRPr="005869DA">
        <w:rPr>
          <w:color w:val="000000" w:themeColor="text1"/>
          <w:lang w:val="kk-KZ"/>
        </w:rPr>
        <w:t>Ашу жұмыстарымен байланысты активті кезекті бағалау</w:t>
      </w:r>
      <w:r w:rsidR="0002038F">
        <w:rPr>
          <w:b/>
          <w:color w:val="000000" w:themeColor="text1"/>
          <w:lang w:val="kk-KZ"/>
        </w:rPr>
        <w:t xml:space="preserve">. </w:t>
      </w:r>
      <w:r w:rsidRPr="001A4031">
        <w:rPr>
          <w:color w:val="000000" w:themeColor="text1"/>
          <w:lang w:val="kk-KZ"/>
        </w:rPr>
        <w:t xml:space="preserve">Бастапқы бағалаудан кейін ашу жұмыстарымен байланысты активтер не бастапқы құны бойынша, немесе амортизация мен құнсызданудан болған шығындарды шегергендегі қайта бағалау құнымен қолда бар активтің құрамдас бөлігі болғандықтан, соған сәйкес есептелуі тиіс.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жұмыстарымен байланысты актив ашу жұмыстарының нәтижесінде қол жеткізу мүмкіндігі артқан кен денесінің жекелеген құрамдас бөлігінің  күтілетін пайдалы қызмет ету мерзімі ішінде, жүйелік негізде амортизациялануы керек. Егер құнды есептен шығаруда басқа әдістер ойға қонымды болмаса, өнім көлеміне пропорционалды есептен шығару қолданылуы қажет.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жұмыстарына байланысты активті амортизациялануда қолданылатын кен денесінің жекелеген құрамдас бөлігінің  пайдалы қызмет етуінің күтілетін </w:t>
      </w:r>
      <w:r w:rsidRPr="001A4031">
        <w:rPr>
          <w:color w:val="000000" w:themeColor="text1"/>
          <w:lang w:val="kk-KZ"/>
        </w:rPr>
        <w:lastRenderedPageBreak/>
        <w:t xml:space="preserve">мерзімі, кен орнының пайда болу орны мен оған байланысты активтердің амортизациясын есептеуде қолданылатын құрамдас бөлігінің, кен орнының пайдалану мерзімімен анықталатын мерзімінен ерекшеленеді. Ашу жүмыстарын жүргізу кезінде қалған кен денесіне толығымен қол жеткізу мүмкіндігін жақсарса, бұл қағидадан ерекше жағдай болып табылады. Соңғы болып мысалы, кеннің пайда болу орнының пайдалы қызмет мерзімінің аяқталуына қарай, жекелеген құрамдас бөлік кеннің өндірілетін соңғы бөлігнің орынын алады. </w:t>
      </w:r>
    </w:p>
    <w:p w:rsidR="00352BBA" w:rsidRPr="001A4031" w:rsidRDefault="00352BBA" w:rsidP="00352BBA">
      <w:pPr>
        <w:shd w:val="clear" w:color="auto" w:fill="FFFFFF"/>
        <w:rPr>
          <w:b/>
          <w:bCs/>
          <w:color w:val="000000" w:themeColor="text1"/>
          <w:lang w:val="kk-KZ"/>
        </w:rPr>
      </w:pPr>
      <w:r w:rsidRPr="0002038F">
        <w:rPr>
          <w:color w:val="000000" w:themeColor="text1"/>
          <w:lang w:val="kk-KZ"/>
        </w:rPr>
        <w:t xml:space="preserve">Ашу жұмыстары ереже бойынша келесі </w:t>
      </w:r>
      <w:r w:rsidR="0002038F" w:rsidRPr="0002038F">
        <w:rPr>
          <w:color w:val="000000" w:themeColor="text1"/>
          <w:lang w:val="kk-KZ"/>
        </w:rPr>
        <w:t>кезеңдерден</w:t>
      </w:r>
      <w:r w:rsidRPr="0002038F">
        <w:rPr>
          <w:color w:val="000000" w:themeColor="text1"/>
          <w:lang w:val="kk-KZ"/>
        </w:rPr>
        <w:t xml:space="preserve"> өтеді</w:t>
      </w:r>
      <w:r w:rsidR="0002038F">
        <w:rPr>
          <w:b/>
          <w:color w:val="000000" w:themeColor="text1"/>
          <w:lang w:val="kk-KZ"/>
        </w:rPr>
        <w:t>:</w:t>
      </w:r>
      <w:r w:rsidRPr="001A4031">
        <w:rPr>
          <w:b/>
          <w:color w:val="000000" w:themeColor="text1"/>
          <w:lang w:val="kk-KZ"/>
        </w:rPr>
        <w:t xml:space="preserve"> </w:t>
      </w:r>
    </w:p>
    <w:p w:rsidR="0002038F" w:rsidRDefault="00352BBA" w:rsidP="00352BBA">
      <w:pPr>
        <w:shd w:val="clear" w:color="auto" w:fill="FFFFFF"/>
        <w:rPr>
          <w:color w:val="000000" w:themeColor="text1"/>
          <w:lang w:val="kk-KZ"/>
        </w:rPr>
      </w:pPr>
      <w:r w:rsidRPr="001A4031">
        <w:rPr>
          <w:color w:val="000000" w:themeColor="text1"/>
          <w:lang w:val="kk-KZ"/>
        </w:rPr>
        <w:t>1. </w:t>
      </w:r>
      <w:r w:rsidRPr="005869DA">
        <w:rPr>
          <w:color w:val="000000" w:themeColor="text1"/>
          <w:lang w:val="kk-KZ"/>
        </w:rPr>
        <w:t>Тау кен-жыныстарын қазып алуға дайындау</w:t>
      </w:r>
      <w:r w:rsidRPr="001A4031">
        <w:rPr>
          <w:color w:val="000000" w:themeColor="text1"/>
          <w:lang w:val="kk-KZ"/>
        </w:rPr>
        <w:t xml:space="preserve">. Бұл кезеңде жұмсақ тау кен жыныстарын қатты аяздан қорғау орындалады, тау жынысының еруі қамтамасыз етіледі, сонымен бірге қатты қопсытқыш, аршыма тау жыныстары жүргізіледі.  </w:t>
      </w:r>
    </w:p>
    <w:p w:rsidR="00352BBA" w:rsidRPr="001A4031" w:rsidRDefault="00352BBA" w:rsidP="00352BBA">
      <w:pPr>
        <w:shd w:val="clear" w:color="auto" w:fill="FFFFFF"/>
        <w:rPr>
          <w:color w:val="000000" w:themeColor="text1"/>
          <w:lang w:val="kk-KZ"/>
        </w:rPr>
      </w:pPr>
      <w:r w:rsidRPr="001A4031">
        <w:rPr>
          <w:color w:val="000000" w:themeColor="text1"/>
          <w:lang w:val="kk-KZ"/>
        </w:rPr>
        <w:t>2</w:t>
      </w:r>
      <w:r w:rsidR="0002038F">
        <w:rPr>
          <w:b/>
          <w:color w:val="000000" w:themeColor="text1"/>
          <w:lang w:val="kk-KZ"/>
        </w:rPr>
        <w:t>.</w:t>
      </w:r>
      <w:r w:rsidRPr="005869DA">
        <w:rPr>
          <w:color w:val="000000" w:themeColor="text1"/>
          <w:lang w:val="kk-KZ"/>
        </w:rPr>
        <w:t>Қазба-тиеу жұмыстары.</w:t>
      </w:r>
      <w:r w:rsidRPr="001A4031">
        <w:rPr>
          <w:b/>
          <w:color w:val="000000" w:themeColor="text1"/>
          <w:lang w:val="kk-KZ"/>
        </w:rPr>
        <w:t xml:space="preserve"> </w:t>
      </w:r>
      <w:r w:rsidRPr="001A4031">
        <w:rPr>
          <w:color w:val="000000" w:themeColor="text1"/>
          <w:lang w:val="kk-KZ"/>
        </w:rPr>
        <w:t xml:space="preserve"> Жерді алу – өте маңызды </w:t>
      </w:r>
      <w:r w:rsidR="0002038F">
        <w:rPr>
          <w:color w:val="000000" w:themeColor="text1"/>
          <w:lang w:val="kk-KZ"/>
        </w:rPr>
        <w:t>кезең</w:t>
      </w:r>
      <w:r w:rsidRPr="001A4031">
        <w:rPr>
          <w:color w:val="000000" w:themeColor="text1"/>
          <w:lang w:val="kk-KZ"/>
        </w:rPr>
        <w:t xml:space="preserve">. Бұл </w:t>
      </w:r>
      <w:r w:rsidR="0002038F">
        <w:rPr>
          <w:color w:val="000000" w:themeColor="text1"/>
          <w:lang w:val="kk-KZ"/>
        </w:rPr>
        <w:t xml:space="preserve">кезеңде </w:t>
      </w:r>
      <w:r w:rsidRPr="001A4031">
        <w:rPr>
          <w:color w:val="000000" w:themeColor="text1"/>
          <w:lang w:val="kk-KZ"/>
        </w:rPr>
        <w:t>арнайы техника көмегімен: бульд</w:t>
      </w:r>
      <w:r w:rsidR="0002038F">
        <w:rPr>
          <w:color w:val="000000" w:themeColor="text1"/>
          <w:lang w:val="kk-KZ"/>
        </w:rPr>
        <w:t>о</w:t>
      </w:r>
      <w:r w:rsidRPr="001A4031">
        <w:rPr>
          <w:color w:val="000000" w:themeColor="text1"/>
          <w:lang w:val="kk-KZ"/>
        </w:rPr>
        <w:t xml:space="preserve">зерлер, бір немесе көп шөмішті экскаватордар, дөңгелекті скреперлер және тағы басқа тасу-тиеу көліктерімен қопсытылған аршыма тау жыныстарын алу және тиеу жүргізіледі.  </w:t>
      </w:r>
    </w:p>
    <w:p w:rsidR="00352BBA" w:rsidRPr="001A4031" w:rsidRDefault="00352BBA" w:rsidP="00352BBA">
      <w:pPr>
        <w:shd w:val="clear" w:color="auto" w:fill="FFFFFF"/>
        <w:rPr>
          <w:color w:val="000000" w:themeColor="text1"/>
          <w:lang w:val="kk-KZ"/>
        </w:rPr>
      </w:pPr>
      <w:r w:rsidRPr="001A4031">
        <w:rPr>
          <w:color w:val="000000" w:themeColor="text1"/>
          <w:lang w:val="kk-KZ"/>
        </w:rPr>
        <w:t>3. </w:t>
      </w:r>
      <w:r w:rsidRPr="005869DA">
        <w:rPr>
          <w:color w:val="000000" w:themeColor="text1"/>
          <w:lang w:val="kk-KZ"/>
        </w:rPr>
        <w:t>Тасымалдау</w:t>
      </w:r>
      <w:r w:rsidRPr="001A4031">
        <w:rPr>
          <w:color w:val="000000" w:themeColor="text1"/>
          <w:lang w:val="kk-KZ"/>
        </w:rPr>
        <w:t xml:space="preserve">. </w:t>
      </w:r>
      <w:r w:rsidRPr="001A4031">
        <w:rPr>
          <w:bCs/>
          <w:color w:val="000000" w:themeColor="text1"/>
          <w:lang w:val="kk-KZ"/>
        </w:rPr>
        <w:t xml:space="preserve">Аршыма тау жыныстарын тасымалдау ең оңтайлы деген тәсілмен жүзеге асырылады. Тасымалдау кезінде бағыт-бағдар алдын ала ойластырылып, өндіріс жұмыстарының техникалық деректеріне сәйкес тасымалдау құралы таңдалады. Бұл ретте әр түрлі көлік түрлері пайдаланылады, сонымен бірге автокөлік түрлері.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4. </w:t>
      </w:r>
      <w:r w:rsidRPr="005869DA">
        <w:rPr>
          <w:color w:val="000000" w:themeColor="text1"/>
          <w:lang w:val="kk-KZ"/>
        </w:rPr>
        <w:t>Үйінді</w:t>
      </w:r>
      <w:r w:rsidR="0002038F" w:rsidRPr="005869DA">
        <w:rPr>
          <w:color w:val="000000" w:themeColor="text1"/>
          <w:lang w:val="kk-KZ"/>
        </w:rPr>
        <w:t xml:space="preserve"> </w:t>
      </w:r>
      <w:r w:rsidRPr="005869DA">
        <w:rPr>
          <w:color w:val="000000" w:themeColor="text1"/>
          <w:lang w:val="kk-KZ"/>
        </w:rPr>
        <w:t>түзілу.</w:t>
      </w:r>
      <w:r w:rsidRPr="001A4031">
        <w:rPr>
          <w:color w:val="000000" w:themeColor="text1"/>
          <w:lang w:val="kk-KZ"/>
        </w:rPr>
        <w:t xml:space="preserve"> Алынған жыныстың ерекшеліктеріне байланысты оның жойылуы немесе одан әрі қайта өңделуі жүргізіледі. Егер аланған аршыма тау жынысының пайдалы құрамдас бөліктері болмаса, онда ол сыртқы және ішкі үйінділерге жойылады. Егер аршыма тау жынысы құрылыс материалы ретінде пайдалануға жараса (құм, саз, әктас), онда ол одан ары қарай өңделеді.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Пайдалы қазбалардың пайда болу орнын ашық түрде қалыптастыру кезінде пайдалы қазбалар қорына қол жеткізу мақсатында, ұйым үшін бос жыныстарды (аршыма тау жыныстары) жоюға тура келуі мүмкін.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Кен орнын игеру кезеңінде (өндіруге дейін) ашу жұмыстарына шығын, ереже бойынша құрылыс, дайындық және күрделі тау-кен жұмыстарына апарылатын амортизацияланатын бастапқы құнның құрамында капиталдандырылады. </w:t>
      </w:r>
    </w:p>
    <w:p w:rsidR="00352BBA" w:rsidRPr="001A4031" w:rsidRDefault="00352BBA" w:rsidP="00352BBA">
      <w:pPr>
        <w:shd w:val="clear" w:color="auto" w:fill="FFFFFF"/>
        <w:rPr>
          <w:color w:val="000000" w:themeColor="text1"/>
          <w:lang w:val="kk-KZ"/>
        </w:rPr>
      </w:pPr>
      <w:r w:rsidRPr="001A4031">
        <w:rPr>
          <w:color w:val="000000" w:themeColor="text1"/>
          <w:lang w:val="kk-KZ"/>
        </w:rPr>
        <w:t>Кен орнын пайдалану басталғаннан кейін берілген капиталдандырылған шығындар әдетте, құнды өнім көлеміне пропорционалды есептен шығару әдісін пайдалана отырып жүйелі түрде амортизацияланады</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Тау-кен өндіру ұйымы кен орнын пайдалану кезеңінде аршыма тау жыныстарын жою жұмыстары бойынша қызметін жалғастыра алады және ашу жұмыстарына шығынға ұшырай алады.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жұмыстарын жүргізу кезінде жойылған жыныстар тек қож жыныстарын білдірмейді, көбінесе ол кен және бос жыныстардың үйлесуі.  Кеннің бос жынысқа қатынасы кенді өндіру экономикалық орынсыз болатындай қаншалықты төменнен, өндіру пайда әкелетіндей соншалықты </w:t>
      </w:r>
      <w:r w:rsidRPr="001A4031">
        <w:rPr>
          <w:color w:val="000000" w:themeColor="text1"/>
          <w:lang w:val="kk-KZ"/>
        </w:rPr>
        <w:lastRenderedPageBreak/>
        <w:t>жоғары болып өзгере алады. Бос жыныстарға қатынасы ең төмен жыныстарды жою, белгілі бір мөлшерде қорларды өндіруге пайдаланылуы мүмкін жарамды материалдарды беруі мүмкін. Бұндай жыныстарды жою кезінде кеннің бос жыныстарға ара қатынасы</w:t>
      </w:r>
      <w:r>
        <w:rPr>
          <w:color w:val="000000" w:themeColor="text1"/>
          <w:lang w:val="kk-KZ"/>
        </w:rPr>
        <w:t xml:space="preserve"> жоғары, жыныстардың терең қабат</w:t>
      </w:r>
      <w:r w:rsidRPr="001A4031">
        <w:rPr>
          <w:color w:val="000000" w:themeColor="text1"/>
          <w:lang w:val="kk-KZ"/>
        </w:rPr>
        <w:t xml:space="preserve">тарына қол жеткізуге болады. Осылайша, ұйым ашу жұмысын жүргізе отырып екі еселенген пайдаға ие бола алады: қолдануға жарамды, қорларды өндіру үшін пайдаланылуы мүмкін кен өндіру және болашақ кезеңде өндірілуі мүмкін пайдалы қазбалардың қосымша көлемдеріне жақсартылған қол жеткізу мүмкіндігі болады.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Егер ашу жұмыстарын жүргізуден түскен пайда өндірілген қорлар ретінде жүзеге асса, ұйым берілген жұмыстарды іске асыруға жұмсалған шығындарды </w:t>
      </w:r>
      <w:r w:rsidR="00956469">
        <w:rPr>
          <w:color w:val="000000" w:themeColor="text1"/>
          <w:lang w:val="kk-KZ"/>
        </w:rPr>
        <w:t>ҚЕХС</w:t>
      </w:r>
      <w:r w:rsidRPr="001A4031">
        <w:rPr>
          <w:color w:val="000000" w:themeColor="text1"/>
          <w:lang w:val="kk-KZ"/>
        </w:rPr>
        <w:t xml:space="preserve"> (IAS) 2 «Қорлар» принциптеріне сәйкес есепке алуы керек. Егер пайда кен денесіне жақсартылған қол жеткізу мүмкіндігі ретінде болса, ұйым берілген шығындарды төменде көрсетілген талаптарға сай болған жағдайда, айналымнан тыс актив ретінде таниды. Берілген айналымнан тыс актив «ашу жұмыстарымен байланысты актив» ретінде белгіленеді.</w:t>
      </w:r>
      <w:r w:rsidR="0002038F">
        <w:rPr>
          <w:color w:val="000000" w:themeColor="text1"/>
          <w:lang w:val="kk-KZ"/>
        </w:rPr>
        <w:t xml:space="preserve"> </w:t>
      </w:r>
    </w:p>
    <w:p w:rsidR="00352BBA" w:rsidRPr="001A4031" w:rsidRDefault="00352BBA" w:rsidP="00352BBA">
      <w:pPr>
        <w:shd w:val="clear" w:color="auto" w:fill="FFFFFF"/>
        <w:rPr>
          <w:color w:val="000000" w:themeColor="text1"/>
          <w:lang w:val="kk-KZ"/>
        </w:rPr>
      </w:pPr>
      <w:bookmarkStart w:id="6" w:name="SUB900"/>
      <w:bookmarkEnd w:id="6"/>
      <w:r w:rsidRPr="001A4031">
        <w:rPr>
          <w:color w:val="000000" w:themeColor="text1"/>
          <w:lang w:val="kk-KZ"/>
        </w:rPr>
        <w:t xml:space="preserve">Ұйым ашу жұмыстарына байланысты активті, келесі </w:t>
      </w:r>
      <w:r w:rsidR="0002038F">
        <w:rPr>
          <w:color w:val="000000" w:themeColor="text1"/>
          <w:lang w:val="kk-KZ"/>
        </w:rPr>
        <w:t>белгілер</w:t>
      </w:r>
      <w:r w:rsidRPr="001A4031">
        <w:rPr>
          <w:color w:val="000000" w:themeColor="text1"/>
          <w:lang w:val="kk-KZ"/>
        </w:rPr>
        <w:t xml:space="preserve"> сақталған уақытта және тек сол уақытта ғана тануы керек: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1) ашу жұмыстарымен (кен денесіне жақсартылған қол жеткізу мүмкіндігі) байланысты болашақ экономикалық пайда ұйымға келіп түсуі ықтимал деп көрсетіледі;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2) ұйым қол жеткізу мүмкіндігі жақсартылған кен денесінің құрамдас бөлігін теңестіре алады;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3) берілген құрамдас бөлікке апарылатын ашу жұмыстарымен байланысты шығындар сенімді бағалана алады.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жұмыстарымен байланысты актив қолда бар активтің ұлғаюы ретінде немесе оның жақсартылуы ретінде есепке алынуы тиіс. Басқа сөзбен айтқанда, ашу жұмыстарымен байланысты актив, қолда бар активтің бір бөлігі ретінде есептеледі.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Ашу жұмыстарымен байланысты актив, қолда бар активтің жіктелуіне сәйкес  материалды және материалды емес деп жіктеледі. Басқа сөзбен айтсақ, қолда бар активтің сипаты, ашу жұмыстарымен байланысты активті материалды немесе материалды емес деп жіктелінетінін анықтайды. </w:t>
      </w:r>
    </w:p>
    <w:p w:rsidR="00352BBA" w:rsidRPr="001A4031" w:rsidRDefault="00352BBA" w:rsidP="00352BBA">
      <w:pPr>
        <w:shd w:val="clear" w:color="auto" w:fill="FFFFFF"/>
        <w:rPr>
          <w:color w:val="000000" w:themeColor="text1"/>
          <w:lang w:val="kk-KZ"/>
        </w:rPr>
      </w:pPr>
      <w:r w:rsidRPr="001A4031">
        <w:rPr>
          <w:color w:val="000000" w:themeColor="text1"/>
          <w:lang w:val="kk-KZ"/>
        </w:rPr>
        <w:t>Ұйым ашу жұмыстарымен байланысты активті бастапқы бағалауды кен денесінің құрамдас бөлігіне қол жеткізу мүмкіндігін арттыратын ашу жұмыстарын жүргізуге кеткен  тікелей шығындардың жиынтығын білдіретін нақты шығындар бойынша, және осы жұмыстарға таратылған оларға тікелей байланысты жанама шығындар бойынша жүргізуі керек.  Ашу жұмыстарымен қатар пайдалану кезеңінде кейбір ілеспе жұмыстар жүргізілуі мүмкін, олар жоспарланған пайдалану кезектілік кезеңінде ашу жұмыстарын алдағы уақытта жалғастырылуы үшін қажет емес болып табылады.  Осындай ілеспе жұмыстарға байланысты шығындар, ашу жұмыстарына байланысты активтің бастап</w:t>
      </w:r>
      <w:r>
        <w:rPr>
          <w:color w:val="000000" w:themeColor="text1"/>
          <w:lang w:val="kk-KZ"/>
        </w:rPr>
        <w:t xml:space="preserve">қы сомасына кіргізілмеуі тиіс. </w:t>
      </w:r>
    </w:p>
    <w:p w:rsidR="00352BBA" w:rsidRPr="001A4031" w:rsidRDefault="00352BBA" w:rsidP="00352BBA">
      <w:pPr>
        <w:rPr>
          <w:color w:val="000000" w:themeColor="text1"/>
          <w:lang w:val="kk-KZ"/>
        </w:rPr>
      </w:pPr>
      <w:r w:rsidRPr="001A4031">
        <w:rPr>
          <w:color w:val="000000" w:themeColor="text1"/>
          <w:lang w:val="kk-KZ"/>
        </w:rPr>
        <w:lastRenderedPageBreak/>
        <w:t xml:space="preserve">Өндіру кезеңіндегі тау-кен өндірісі </w:t>
      </w:r>
      <w:r w:rsidR="00707EC9">
        <w:rPr>
          <w:color w:val="000000" w:themeColor="text1"/>
          <w:lang w:val="kk-KZ"/>
        </w:rPr>
        <w:t>ұйымы</w:t>
      </w:r>
      <w:r w:rsidRPr="001A4031">
        <w:rPr>
          <w:color w:val="000000" w:themeColor="text1"/>
          <w:lang w:val="kk-KZ"/>
        </w:rPr>
        <w:t xml:space="preserve">мен жұмсалған ашу жұмыстарына кеткен шығындар, әдетте тек қана ағымдағы кезеңді өндірілген кенді пайдалану мүмкіндігін беріп қана қоймай, болашақта өндіру жоспарланатын кенге қол жеткізу мүмкіндігін қамтамасыз етеді және жақсартады.  Тәжірибеде кейбір </w:t>
      </w:r>
      <w:r w:rsidR="00707EC9">
        <w:rPr>
          <w:color w:val="000000" w:themeColor="text1"/>
          <w:lang w:val="kk-KZ"/>
        </w:rPr>
        <w:t>ұйымдар</w:t>
      </w:r>
      <w:r w:rsidRPr="001A4031">
        <w:rPr>
          <w:color w:val="000000" w:themeColor="text1"/>
          <w:lang w:val="kk-KZ"/>
        </w:rPr>
        <w:t xml:space="preserve"> ашу жұмыстарының шығындарын, кен орнын өтеудің ұзақ мерзімді үлгісінің базасында есептелген, аршылымның орташа коэффициентін пайдалана отырып толық немесе ішінара капиталдандырса, өзге </w:t>
      </w:r>
      <w:r w:rsidR="00707EC9">
        <w:rPr>
          <w:color w:val="000000" w:themeColor="text1"/>
          <w:lang w:val="kk-KZ"/>
        </w:rPr>
        <w:t>ұйымдар</w:t>
      </w:r>
      <w:r w:rsidRPr="001A4031">
        <w:rPr>
          <w:color w:val="000000" w:themeColor="text1"/>
          <w:lang w:val="kk-KZ"/>
        </w:rPr>
        <w:t xml:space="preserve"> ашу жұмыстарының шығындарын шығыс ретінде есептейді.  </w:t>
      </w:r>
    </w:p>
    <w:p w:rsidR="00352BBA" w:rsidRPr="001A4031" w:rsidRDefault="00352BBA" w:rsidP="00352BBA">
      <w:pPr>
        <w:rPr>
          <w:color w:val="000000" w:themeColor="text1"/>
          <w:lang w:val="kk-KZ"/>
        </w:rPr>
      </w:pPr>
      <w:r w:rsidRPr="001A4031">
        <w:rPr>
          <w:color w:val="000000" w:themeColor="text1"/>
          <w:lang w:val="kk-KZ"/>
        </w:rPr>
        <w:t xml:space="preserve">IFRIC 20 өндіру кезеңінде, кенішті ашық құрау кезінде жұмсалған, ашу жұмыстарының шығындарына қолданылады.  Жер асты өндіру берілген  интерпретация шегінде қалады. </w:t>
      </w:r>
    </w:p>
    <w:p w:rsidR="00352BBA" w:rsidRPr="001A4031" w:rsidRDefault="00352BBA" w:rsidP="00352BBA">
      <w:pPr>
        <w:rPr>
          <w:color w:val="000000" w:themeColor="text1"/>
          <w:lang w:val="kk-KZ"/>
        </w:rPr>
      </w:pPr>
      <w:r w:rsidRPr="001A4031">
        <w:rPr>
          <w:color w:val="000000" w:themeColor="text1"/>
          <w:lang w:val="kk-KZ"/>
        </w:rPr>
        <w:t xml:space="preserve">Бос жыныстарды (аршыма) жою бойынша қызмет екі түрлі экономикалық пайда қалыптастыра алады:  </w:t>
      </w:r>
      <w:r w:rsidR="00707EC9">
        <w:rPr>
          <w:color w:val="000000" w:themeColor="text1"/>
          <w:lang w:val="kk-KZ"/>
        </w:rPr>
        <w:t xml:space="preserve"> </w:t>
      </w:r>
    </w:p>
    <w:p w:rsidR="00352BBA" w:rsidRPr="001A4031" w:rsidRDefault="00352BBA" w:rsidP="00352BBA">
      <w:pPr>
        <w:rPr>
          <w:color w:val="000000" w:themeColor="text1"/>
          <w:lang w:val="kk-KZ"/>
        </w:rPr>
      </w:pPr>
      <w:r w:rsidRPr="001A4031">
        <w:rPr>
          <w:color w:val="000000" w:themeColor="text1"/>
          <w:lang w:val="kk-KZ"/>
        </w:rPr>
        <w:t>- өндірілген материалдық қорлар;</w:t>
      </w:r>
    </w:p>
    <w:p w:rsidR="00352BBA" w:rsidRPr="001A4031" w:rsidRDefault="00352BBA" w:rsidP="00352BBA">
      <w:pPr>
        <w:rPr>
          <w:color w:val="000000" w:themeColor="text1"/>
          <w:lang w:val="kk-KZ"/>
        </w:rPr>
      </w:pPr>
      <w:r w:rsidRPr="001A4031">
        <w:rPr>
          <w:color w:val="000000" w:themeColor="text1"/>
          <w:lang w:val="kk-KZ"/>
        </w:rPr>
        <w:t xml:space="preserve">- кенді болашақ өндіруге қол жеткізу мүмкіндігін жақсарту.  </w:t>
      </w:r>
    </w:p>
    <w:p w:rsidR="00352BBA" w:rsidRPr="001A4031" w:rsidRDefault="00707EC9" w:rsidP="00352BBA">
      <w:pPr>
        <w:rPr>
          <w:color w:val="000000" w:themeColor="text1"/>
          <w:lang w:val="kk-KZ"/>
        </w:rPr>
      </w:pPr>
      <w:r>
        <w:rPr>
          <w:color w:val="000000" w:themeColor="text1"/>
          <w:lang w:val="kk-KZ"/>
        </w:rPr>
        <w:t>Ұйым</w:t>
      </w:r>
      <w:r w:rsidR="00352BBA" w:rsidRPr="001A4031">
        <w:rPr>
          <w:color w:val="000000" w:themeColor="text1"/>
          <w:lang w:val="kk-KZ"/>
        </w:rPr>
        <w:t xml:space="preserve"> үшін басты </w:t>
      </w:r>
      <w:r>
        <w:rPr>
          <w:color w:val="000000" w:themeColor="text1"/>
          <w:lang w:val="kk-KZ"/>
        </w:rPr>
        <w:t>мәселе</w:t>
      </w:r>
      <w:r w:rsidR="00352BBA" w:rsidRPr="001A4031">
        <w:rPr>
          <w:color w:val="000000" w:themeColor="text1"/>
          <w:lang w:val="kk-KZ"/>
        </w:rPr>
        <w:t xml:space="preserve"> ол - нақты қарастырылатын кезең үшін ашу қызметінен түскен пайданы осы екі категория арасында үлестіру болып табылады. Ағымдағы кезеңде өндірілген материалдық қорлар бөлігіндегі ашу жұмыстарының шығындары ағымдағы өндірістік шығындар құрамында </w:t>
      </w:r>
      <w:r w:rsidR="00956469">
        <w:rPr>
          <w:color w:val="000000" w:themeColor="text1"/>
          <w:lang w:val="kk-KZ"/>
        </w:rPr>
        <w:t>ҚЕХС</w:t>
      </w:r>
      <w:r w:rsidR="00352BBA" w:rsidRPr="001A4031">
        <w:rPr>
          <w:color w:val="000000" w:themeColor="text1"/>
          <w:lang w:val="kk-KZ"/>
        </w:rPr>
        <w:t xml:space="preserve"> (IAS) 2 «Қорлар»</w:t>
      </w:r>
      <w:r>
        <w:rPr>
          <w:color w:val="000000" w:themeColor="text1"/>
          <w:lang w:val="kk-KZ"/>
        </w:rPr>
        <w:t xml:space="preserve"> </w:t>
      </w:r>
      <w:r w:rsidR="00352BBA" w:rsidRPr="001A4031">
        <w:rPr>
          <w:color w:val="000000" w:themeColor="text1"/>
          <w:lang w:val="kk-KZ"/>
        </w:rPr>
        <w:t xml:space="preserve"> сәйкес есепке алынады.  Ашу жұмыстарының шығындарының қалған бөлігі үш жағдай орындалған кезде, ашу қызметіне байланысты айналымнан тыс активтің бөлігі ретінде капиталдандырылады.  </w:t>
      </w:r>
    </w:p>
    <w:p w:rsidR="00352BBA" w:rsidRPr="001A4031" w:rsidRDefault="00352BBA" w:rsidP="00352BBA">
      <w:pPr>
        <w:rPr>
          <w:color w:val="000000" w:themeColor="text1"/>
          <w:lang w:val="kk-KZ"/>
        </w:rPr>
      </w:pPr>
      <w:r w:rsidRPr="001A4031">
        <w:rPr>
          <w:color w:val="000000" w:themeColor="text1"/>
          <w:lang w:val="kk-KZ"/>
        </w:rPr>
        <w:t xml:space="preserve">- ашу жұмыстарымен байланысты болашақ экономикалық пайда ұйымға болашақ кенге жақсартылған қол жеткізу мүмкіндігі  түрінде беріледі деген ықтималдылығы бар; </w:t>
      </w:r>
    </w:p>
    <w:p w:rsidR="00352BBA" w:rsidRPr="001A4031" w:rsidRDefault="00352BBA" w:rsidP="00352BBA">
      <w:pPr>
        <w:rPr>
          <w:color w:val="000000" w:themeColor="text1"/>
          <w:lang w:val="kk-KZ"/>
        </w:rPr>
      </w:pPr>
      <w:r w:rsidRPr="001A4031">
        <w:rPr>
          <w:color w:val="000000" w:themeColor="text1"/>
          <w:lang w:val="kk-KZ"/>
        </w:rPr>
        <w:t xml:space="preserve">- </w:t>
      </w:r>
      <w:r w:rsidR="00707EC9">
        <w:rPr>
          <w:color w:val="000000" w:themeColor="text1"/>
          <w:lang w:val="kk-KZ"/>
        </w:rPr>
        <w:t>ұйым</w:t>
      </w:r>
      <w:r w:rsidRPr="001A4031">
        <w:rPr>
          <w:color w:val="000000" w:themeColor="text1"/>
          <w:lang w:val="kk-KZ"/>
        </w:rPr>
        <w:t xml:space="preserve"> кен денесінің қай құрамдас бөлігіне қол жеткізу жақсартылғандығын анықтай алады; </w:t>
      </w:r>
    </w:p>
    <w:p w:rsidR="00352BBA" w:rsidRPr="001A4031" w:rsidRDefault="00352BBA" w:rsidP="00352BBA">
      <w:pPr>
        <w:rPr>
          <w:color w:val="000000" w:themeColor="text1"/>
          <w:lang w:val="kk-KZ"/>
        </w:rPr>
      </w:pPr>
      <w:r w:rsidRPr="001A4031">
        <w:rPr>
          <w:color w:val="000000" w:themeColor="text1"/>
          <w:lang w:val="kk-KZ"/>
        </w:rPr>
        <w:t xml:space="preserve">- жекелеген құрамдас бөлікке  қол жеткізуді жақсартумен байланысты шығындар, сенімді бағалауға беріледі. </w:t>
      </w:r>
    </w:p>
    <w:p w:rsidR="00707EC9" w:rsidRDefault="00352BBA" w:rsidP="00352BBA">
      <w:pPr>
        <w:rPr>
          <w:color w:val="000000" w:themeColor="text1"/>
          <w:lang w:val="kk-KZ"/>
        </w:rPr>
      </w:pPr>
      <w:r w:rsidRPr="001A4031">
        <w:rPr>
          <w:color w:val="000000" w:themeColor="text1"/>
          <w:lang w:val="kk-KZ"/>
        </w:rPr>
        <w:t xml:space="preserve">Ашу қызметінің активін танудың бірінші және үшінші критерийлері </w:t>
      </w:r>
      <w:r w:rsidR="00956469">
        <w:rPr>
          <w:color w:val="000000" w:themeColor="text1"/>
          <w:lang w:val="kk-KZ"/>
        </w:rPr>
        <w:t>ҚЕХС</w:t>
      </w:r>
      <w:r w:rsidRPr="001A4031">
        <w:rPr>
          <w:color w:val="000000" w:themeColor="text1"/>
          <w:lang w:val="kk-KZ"/>
        </w:rPr>
        <w:t>-ның Концептуалды негіздерінен шығады.  Екінші критерий қосымша, жаңа шарт болып табылады.</w:t>
      </w:r>
    </w:p>
    <w:p w:rsidR="00352BBA" w:rsidRPr="001A4031" w:rsidRDefault="00707EC9" w:rsidP="00352BBA">
      <w:pPr>
        <w:rPr>
          <w:color w:val="000000" w:themeColor="text1"/>
          <w:lang w:val="kk-KZ"/>
        </w:rPr>
      </w:pPr>
      <w:r>
        <w:rPr>
          <w:color w:val="000000" w:themeColor="text1"/>
          <w:lang w:val="kk-KZ"/>
        </w:rPr>
        <w:t>Өндірісте</w:t>
      </w:r>
      <w:r w:rsidR="00352BBA" w:rsidRPr="001A4031">
        <w:rPr>
          <w:color w:val="000000" w:themeColor="text1"/>
          <w:lang w:val="kk-KZ"/>
        </w:rPr>
        <w:t xml:space="preserve"> ашу шығындарының қай бөлігі ағымдағы өнідіріске жатады, ал қай бөлігі кеннің болашақ өндірілуіне жататындығы әрқашан белгілі бола бермейді. Бұндай жағдайда </w:t>
      </w:r>
      <w:r>
        <w:rPr>
          <w:color w:val="000000" w:themeColor="text1"/>
          <w:lang w:val="kk-KZ"/>
        </w:rPr>
        <w:t>ұйым</w:t>
      </w:r>
      <w:r w:rsidR="00352BBA" w:rsidRPr="001A4031">
        <w:rPr>
          <w:color w:val="000000" w:themeColor="text1"/>
          <w:lang w:val="kk-KZ"/>
        </w:rPr>
        <w:t xml:space="preserve">ға ашу жұмыстарының шығындарының жалпы сомасын, өндірістің өлшем бірлігін (production measure) пайдалану арқылы экономикалық пайданың екі түрінің арасында таратылуы ұсынылады. Өндірістің өлшем бірлігі әрбір кен денесінің жекелеген құрамдас бөліктеріне жеке есептеледі.  Интерпретацияда өндірістің өлшем бірліктерінің мысалдары келтіріледі: қордың нақты құнының жоспарлы құнына қатынасы, бос жыныстың нақты көлемінің жоспарлыға қатынасы, тау массасындағы кеннің нақты бар болуының жоспарлыға қатынасы және т.б.    </w:t>
      </w:r>
    </w:p>
    <w:p w:rsidR="00352BBA" w:rsidRPr="001A4031" w:rsidRDefault="00352BBA" w:rsidP="00352BBA">
      <w:pPr>
        <w:rPr>
          <w:color w:val="000000" w:themeColor="text1"/>
          <w:lang w:val="kk-KZ"/>
        </w:rPr>
      </w:pPr>
      <w:r w:rsidRPr="001A4031">
        <w:rPr>
          <w:color w:val="000000" w:themeColor="text1"/>
          <w:lang w:val="kk-KZ"/>
        </w:rPr>
        <w:lastRenderedPageBreak/>
        <w:t xml:space="preserve">Капиталдандыру шарттарының барлығы орындалған ашу жұмыстарының шығындары, олар жатқызылатын (негізгі құрал немесе материалды емес актив) қолда бар активтің құрамында есептелуі тиіс   </w:t>
      </w:r>
    </w:p>
    <w:p w:rsidR="00352BBA" w:rsidRPr="001A4031" w:rsidRDefault="00352BBA" w:rsidP="00352BBA">
      <w:pPr>
        <w:rPr>
          <w:color w:val="000000" w:themeColor="text1"/>
          <w:lang w:val="kk-KZ"/>
        </w:rPr>
      </w:pPr>
      <w:r w:rsidRPr="001A4031">
        <w:rPr>
          <w:color w:val="000000" w:themeColor="text1"/>
          <w:lang w:val="kk-KZ"/>
        </w:rPr>
        <w:t xml:space="preserve">Бастапқы тану кезінде ашу жұмыстарының активі жұмсалған нақты шығындардың сомасында бағаланады: ауыстырып тиеу, бос жынысты тасымалдау шығындары, пайдаланылған материалдар құны; қолданылатын жабдықтарға кеткен шығындар; еңбекақы төлеу және жанармай шығындары.  Бастапқы бағалау сонымен бірге таратылған үстеме шығындарды да қамти алады. </w:t>
      </w:r>
    </w:p>
    <w:p w:rsidR="00352BBA" w:rsidRPr="001A4031" w:rsidRDefault="00352BBA" w:rsidP="00352BBA">
      <w:pPr>
        <w:rPr>
          <w:color w:val="000000" w:themeColor="text1"/>
          <w:lang w:val="kk-KZ"/>
        </w:rPr>
      </w:pPr>
      <w:r w:rsidRPr="001A4031">
        <w:rPr>
          <w:color w:val="000000" w:themeColor="text1"/>
          <w:lang w:val="kk-KZ"/>
        </w:rPr>
        <w:t>Мұнан былай ашу қызметінің активті өзіндік құны немесе қайта бағаланған құнымен (</w:t>
      </w:r>
      <w:r w:rsidR="00956469">
        <w:rPr>
          <w:color w:val="000000" w:themeColor="text1"/>
          <w:lang w:val="kk-KZ"/>
        </w:rPr>
        <w:t>ҚЕХС</w:t>
      </w:r>
      <w:r w:rsidRPr="001A4031">
        <w:rPr>
          <w:color w:val="000000" w:themeColor="text1"/>
          <w:lang w:val="kk-KZ"/>
        </w:rPr>
        <w:t xml:space="preserve"> (IAS) 16 «Негізгі құралдарға» сәйкес қай активтің құрамында қалыптастырылуына байланысты, сол активке ұқсас) жинақталған амортизация мен құнсыздану сомасын шегере отырып есептеледі.  Амортизация қол жеткізу жақсартылған кен денесінің жекелеген құрамдас бөлігінің, пайдалы қызмет ету кезеңінің іщінде өндіріс көлеміне пропорционалды есептелінеді.  Ереже бойынша, құрамдас бөліктің жұмыс істеу мерзімі кенішті пайдаланудың жалпы мерзімінен аз, және амортизациялық есептеулер кезеңнен кезеңге қарай тең өлшемді болады. Сонымен қатар, келесідей шарттар орындалуы тиіс: </w:t>
      </w:r>
    </w:p>
    <w:p w:rsidR="00352BBA" w:rsidRPr="001A4031" w:rsidRDefault="00352BBA" w:rsidP="00352BBA">
      <w:pPr>
        <w:rPr>
          <w:color w:val="000000" w:themeColor="text1"/>
          <w:lang w:val="kk-KZ"/>
        </w:rPr>
      </w:pPr>
      <w:r w:rsidRPr="001A4031">
        <w:rPr>
          <w:color w:val="000000" w:themeColor="text1"/>
          <w:lang w:val="kk-KZ"/>
        </w:rPr>
        <w:t>- егер ашу қызметінің қолда бар активі мен кен денесінің жекелеген құрамдас бөлігінің ара қатынасын белгілеуге мүмкін болса, бұл актив қайта жіктелуі қажет (оның құнын қайта есептеу қажет етілмейді), ал сосын құрамдас бөліктің пайдалы қызмет мерзімі ішінде  IFRIC 20 ережелері бойынша амортизациялау керек;</w:t>
      </w:r>
    </w:p>
    <w:p w:rsidR="00352BBA" w:rsidRPr="001A4031" w:rsidRDefault="00352BBA" w:rsidP="00352BBA">
      <w:pPr>
        <w:rPr>
          <w:color w:val="000000" w:themeColor="text1"/>
          <w:lang w:val="kk-KZ"/>
        </w:rPr>
      </w:pPr>
      <w:r w:rsidRPr="001A4031">
        <w:rPr>
          <w:color w:val="000000" w:themeColor="text1"/>
          <w:lang w:val="kk-KZ"/>
        </w:rPr>
        <w:t>- ашу қызметінің активі мен кен денесінің жекелеген құрамдас бөлігінің ара қатынасын белгілеуге ақпарат жеткіліксіз болса, ауысу мерзімінде бар баланс, кезең басындағы бөлінбеген пайдаға шығысталады; [44].</w:t>
      </w:r>
    </w:p>
    <w:p w:rsidR="00352BBA" w:rsidRPr="001A4031" w:rsidRDefault="00352BBA" w:rsidP="00352BBA">
      <w:pPr>
        <w:rPr>
          <w:color w:val="000000" w:themeColor="text1"/>
          <w:lang w:val="kk-KZ"/>
        </w:rPr>
      </w:pPr>
      <w:r w:rsidRPr="001A4031">
        <w:rPr>
          <w:color w:val="000000" w:themeColor="text1"/>
          <w:lang w:val="kk-KZ"/>
        </w:rPr>
        <w:t xml:space="preserve">Егер тау-кен жұмыстарының жоспарында кен денелерін ерекшелемей, кен денесі бойынша және жалпы кен орны туралы ақпарат көрсетілсе, басқа қосымша ақпарат жоқ және болуы мүмкін емес, себебі жоспарлау және есеп тек кен денелерінің қимасында жүргізіледі, яғни бұл жағдайда, құрамдас бөліктер – бұл кен денелері деп есептеуге болады. </w:t>
      </w:r>
    </w:p>
    <w:p w:rsidR="00352BBA" w:rsidRPr="001A4031" w:rsidRDefault="00352BBA" w:rsidP="00352BBA">
      <w:pPr>
        <w:rPr>
          <w:color w:val="000000" w:themeColor="text1"/>
          <w:lang w:val="kk-KZ"/>
        </w:rPr>
      </w:pPr>
      <w:r w:rsidRPr="001A4031">
        <w:rPr>
          <w:color w:val="000000" w:themeColor="text1"/>
          <w:lang w:val="kk-KZ"/>
        </w:rPr>
        <w:t xml:space="preserve">Егер тау-кен жұмыстарының жоспарында ұсағырақ санаттар (горизонттар, кертпештер, блоктар және т.б.)  бойынша ақпарат болса, онда талдау жасауға жеткілікті болатындай детализацияның көп еңбек қажет етпейтін деңгейін анықтап, дараланатын құрамдас бөлік ретінде негізге алынуы керек. Интерпретацияда дараланатын құрамдас бөлік – ол қандай да бір кен денесінің ішкі жиынтығы деп болжанады, сондықтан бірінші жағдайда </w:t>
      </w:r>
      <w:r w:rsidR="00707EC9">
        <w:rPr>
          <w:color w:val="000000" w:themeColor="text1"/>
          <w:lang w:val="kk-KZ"/>
        </w:rPr>
        <w:t>ұйым</w:t>
      </w:r>
      <w:r w:rsidRPr="001A4031">
        <w:rPr>
          <w:color w:val="000000" w:themeColor="text1"/>
          <w:lang w:val="kk-KZ"/>
        </w:rPr>
        <w:t xml:space="preserve"> позициясын негіздеу үшін дәлелдеме базасын қалыптастыру керек.   </w:t>
      </w:r>
    </w:p>
    <w:p w:rsidR="00352BBA" w:rsidRPr="001A4031" w:rsidRDefault="00352BBA" w:rsidP="00352BBA">
      <w:pPr>
        <w:rPr>
          <w:color w:val="000000" w:themeColor="text1"/>
          <w:lang w:val="kk-KZ"/>
        </w:rPr>
      </w:pPr>
      <w:r w:rsidRPr="001A4031">
        <w:rPr>
          <w:color w:val="000000" w:themeColor="text1"/>
          <w:lang w:val="kk-KZ"/>
        </w:rPr>
        <w:t xml:space="preserve">Жекелеген жағдайларда (карьердің қарапайым құрылымы кезінде және – тағы да – жақсы дәлелдеме базасында) ашу қызметі толық кен денесіне қол жеткізуді жақсартады деген жорамал қолдану мүмкін, және амортизациялық есептеуге кен денесі бойынша жекелеген бөліктері емес, қорлар мен кен өндіру көлемі қолданылуы мүмкін.  Осы сияқты жағдай, көбінесе, тау-кен </w:t>
      </w:r>
      <w:r w:rsidRPr="001A4031">
        <w:rPr>
          <w:color w:val="000000" w:themeColor="text1"/>
          <w:lang w:val="kk-KZ"/>
        </w:rPr>
        <w:lastRenderedPageBreak/>
        <w:t xml:space="preserve">жұмыстарының жоспарында жоғарғы деңгейлері бойынша ашудың елеулі жоспарлы көлемі көрсетіліп, бірақ тауарлы кен өндіру жоспарланбаған кезде туындауы мүмкін. Бұл деңгейлердегі ашу жұмыстары тереңде орналасқан құрамдас бөліктерге қол жеткізуді жақсартатынын болжау орынды. Демек, жоғарғы деңгейге жататын ашу қызметінің танылған активтерін, төменде орналасқан кен өндірісі мен қорлардың жалпы жиынтығын есепке ала отырып амортизациялау керек.  </w:t>
      </w:r>
    </w:p>
    <w:p w:rsidR="00707EC9" w:rsidRDefault="00707EC9" w:rsidP="00352BBA">
      <w:pPr>
        <w:rPr>
          <w:b/>
          <w:color w:val="000000" w:themeColor="text1"/>
          <w:lang w:val="kk-KZ"/>
        </w:rPr>
      </w:pPr>
    </w:p>
    <w:p w:rsidR="00352BBA" w:rsidRPr="001A4031" w:rsidRDefault="00E45696" w:rsidP="00352BBA">
      <w:pPr>
        <w:rPr>
          <w:b/>
          <w:bCs/>
          <w:color w:val="000000" w:themeColor="text1"/>
          <w:lang w:val="kk-KZ"/>
        </w:rPr>
      </w:pPr>
      <w:r>
        <w:rPr>
          <w:color w:val="000000" w:themeColor="text1"/>
          <w:lang w:val="kk-KZ"/>
        </w:rPr>
        <w:t>6</w:t>
      </w:r>
      <w:r w:rsidR="005869DA" w:rsidRPr="005869DA">
        <w:rPr>
          <w:color w:val="000000" w:themeColor="text1"/>
          <w:lang w:val="kk-KZ"/>
        </w:rPr>
        <w:t>.</w:t>
      </w:r>
      <w:r w:rsidR="00C478D1">
        <w:rPr>
          <w:color w:val="000000" w:themeColor="text1"/>
          <w:lang w:val="kk-KZ"/>
        </w:rPr>
        <w:t>7</w:t>
      </w:r>
      <w:r w:rsidR="005869DA">
        <w:rPr>
          <w:b/>
          <w:color w:val="000000" w:themeColor="text1"/>
          <w:lang w:val="kk-KZ"/>
        </w:rPr>
        <w:t xml:space="preserve"> </w:t>
      </w:r>
      <w:r w:rsidR="00707EC9">
        <w:rPr>
          <w:b/>
          <w:color w:val="000000" w:themeColor="text1"/>
          <w:lang w:val="kk-KZ"/>
        </w:rPr>
        <w:t xml:space="preserve"> </w:t>
      </w:r>
      <w:r w:rsidR="00352BBA" w:rsidRPr="001A4031">
        <w:rPr>
          <w:b/>
          <w:color w:val="000000" w:themeColor="text1"/>
          <w:lang w:val="kk-KZ"/>
        </w:rPr>
        <w:t xml:space="preserve"> </w:t>
      </w:r>
      <w:r w:rsidR="00707EC9" w:rsidRPr="00707EC9">
        <w:rPr>
          <w:color w:val="000000" w:themeColor="text1"/>
          <w:lang w:val="kk-KZ"/>
        </w:rPr>
        <w:t>Барлау және зерттеу ұңғымаларын бұрғылау</w:t>
      </w:r>
      <w:r w:rsidR="00352BBA" w:rsidRPr="00707EC9">
        <w:rPr>
          <w:color w:val="000000" w:themeColor="text1"/>
          <w:lang w:val="kk-KZ"/>
        </w:rPr>
        <w:t xml:space="preserve"> шығындарының есебі</w:t>
      </w:r>
      <w:r w:rsidR="00352BBA" w:rsidRPr="001A4031">
        <w:rPr>
          <w:b/>
          <w:color w:val="000000" w:themeColor="text1"/>
          <w:lang w:val="kk-KZ"/>
        </w:rPr>
        <w:t xml:space="preserve">  </w:t>
      </w:r>
    </w:p>
    <w:p w:rsidR="00707EC9" w:rsidRDefault="00707EC9" w:rsidP="00352BBA">
      <w:pPr>
        <w:pStyle w:val="predc"/>
        <w:spacing w:before="0" w:beforeAutospacing="0" w:after="0" w:afterAutospacing="0"/>
        <w:ind w:firstLine="567"/>
        <w:jc w:val="both"/>
        <w:rPr>
          <w:color w:val="000000" w:themeColor="text1"/>
          <w:sz w:val="28"/>
          <w:szCs w:val="28"/>
          <w:lang w:val="kk-KZ"/>
        </w:rPr>
      </w:pP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Барлау және зерттеу ұңғымаларын бұрғылау зерттеу кезеңінде де, өндіру кезеңінде де, жаңа горизонтқа шығу жолымен эксплутациялық ұңғымадағы геологиялық барлау жұмыстары кезінде жүргізілуі мүмкін.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Мұнай және газ ұңғымаларын бұрғылау, бұрғылау </w:t>
      </w:r>
      <w:r w:rsidR="009C17B9">
        <w:rPr>
          <w:color w:val="000000" w:themeColor="text1"/>
          <w:sz w:val="28"/>
          <w:szCs w:val="28"/>
          <w:lang w:val="kk-KZ"/>
        </w:rPr>
        <w:t>ұйым</w:t>
      </w:r>
      <w:r w:rsidRPr="001A4031">
        <w:rPr>
          <w:color w:val="000000" w:themeColor="text1"/>
          <w:sz w:val="28"/>
          <w:szCs w:val="28"/>
          <w:lang w:val="kk-KZ"/>
        </w:rPr>
        <w:t xml:space="preserve">ларымен – бұрғылау жұмыстарын басқарумен жүзеге асырылады.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Мұнара тұрғызу цехы мұнараларды тасиды, ғимарат салады, бұрғылау жабдықтарын монтаждайды және демонтаждайды, және кей жағдайларда ұңғымаларды салуды алдын ала дайындау жұмыстарын орындайды.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Зерттеу ұңғымаларын бұрғылау шығындары, ұңғымаға байланысты келесі </w:t>
      </w:r>
      <w:r w:rsidR="00707EC9">
        <w:rPr>
          <w:color w:val="000000" w:themeColor="text1"/>
          <w:sz w:val="28"/>
          <w:szCs w:val="28"/>
          <w:lang w:val="kk-KZ"/>
        </w:rPr>
        <w:t>шаралар</w:t>
      </w:r>
      <w:r w:rsidRPr="001A4031">
        <w:rPr>
          <w:color w:val="000000" w:themeColor="text1"/>
          <w:sz w:val="28"/>
          <w:szCs w:val="28"/>
          <w:lang w:val="kk-KZ"/>
        </w:rPr>
        <w:t xml:space="preserve"> туралы шешім қабылдау сәтіне дейін ұңғыма қимасында, алдын ала «Геологиялық барлау активтеріне күрделі салымдар» субшотында жинақталады. Ұңғыма құрылысының шығындарының құрамы</w:t>
      </w:r>
      <w:r w:rsidR="00707EC9">
        <w:rPr>
          <w:color w:val="000000" w:themeColor="text1"/>
          <w:sz w:val="28"/>
          <w:szCs w:val="28"/>
          <w:lang w:val="kk-KZ"/>
        </w:rPr>
        <w:t>нан</w:t>
      </w:r>
      <w:r w:rsidRPr="001A4031">
        <w:rPr>
          <w:color w:val="000000" w:themeColor="text1"/>
          <w:sz w:val="28"/>
          <w:szCs w:val="28"/>
          <w:lang w:val="kk-KZ"/>
        </w:rPr>
        <w:t xml:space="preserve"> басқа шығындарға келесілері кіреді: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 жер қималарын әрлеу;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 ұңғыма құрылысына жобалық-зерттеу құжаттарын рәсімдеу; ,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 тік сейсмикалық пішіндеу;  </w:t>
      </w:r>
    </w:p>
    <w:p w:rsidR="00352BBA" w:rsidRPr="001A4031" w:rsidRDefault="00707EC9" w:rsidP="00352BBA">
      <w:pPr>
        <w:pStyle w:val="predc"/>
        <w:spacing w:before="0" w:beforeAutospacing="0" w:after="0" w:afterAutospacing="0"/>
        <w:ind w:firstLine="567"/>
        <w:jc w:val="both"/>
        <w:rPr>
          <w:color w:val="000000" w:themeColor="text1"/>
          <w:sz w:val="28"/>
          <w:szCs w:val="28"/>
          <w:lang w:val="kk-KZ"/>
        </w:rPr>
      </w:pPr>
      <w:r>
        <w:rPr>
          <w:color w:val="000000" w:themeColor="text1"/>
          <w:sz w:val="28"/>
          <w:szCs w:val="28"/>
          <w:lang w:val="kk-KZ"/>
        </w:rPr>
        <w:t xml:space="preserve">- </w:t>
      </w:r>
      <w:r w:rsidR="00352BBA" w:rsidRPr="001A4031">
        <w:rPr>
          <w:color w:val="000000" w:themeColor="text1"/>
          <w:sz w:val="28"/>
          <w:szCs w:val="28"/>
          <w:lang w:val="kk-KZ"/>
        </w:rPr>
        <w:t xml:space="preserve">кірме жол құрылысы, жерді жалдау, уақытша құрылыстар мен ғимараттардың құны және оларды күтіп ұстау;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 бұрғылау станоктарының монтаждау, бұрғылау, кернді сұрыптау, ГАЖ жүргізу;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ұңғыма құрылысымен байланысты өзге де шығындар.</w:t>
      </w:r>
    </w:p>
    <w:p w:rsidR="00352BBA" w:rsidRPr="001A4031" w:rsidRDefault="00707EC9" w:rsidP="00352BBA">
      <w:pPr>
        <w:shd w:val="clear" w:color="auto" w:fill="FFFFFF"/>
        <w:rPr>
          <w:color w:val="000000" w:themeColor="text1"/>
          <w:lang w:val="kk-KZ"/>
        </w:rPr>
      </w:pPr>
      <w:r>
        <w:rPr>
          <w:bCs/>
          <w:iCs/>
          <w:color w:val="000000" w:themeColor="text1"/>
          <w:lang w:val="kk-KZ"/>
        </w:rPr>
        <w:t>Пайдалануға тиісті</w:t>
      </w:r>
      <w:r w:rsidR="00352BBA" w:rsidRPr="001A4031">
        <w:rPr>
          <w:bCs/>
          <w:iCs/>
          <w:color w:val="000000" w:themeColor="text1"/>
          <w:lang w:val="kk-KZ"/>
        </w:rPr>
        <w:t xml:space="preserve"> ұңғымаларды бұрғылау және оны жабдықтау шығындары: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1) ұңғымаларды бұрғылауды дайындау жұмыстары, бұрғылау орнына түсірмені, маңайды тазалау, құнарлы жер қыртысын сақтау орындары, жолдар құрылысын қоса алғанда, мұнай өндіруге қаншалықты қажеттілігіне қарай қоғамдық жол магистральдарын, газ құбырларын, электр станцияларын жылжыту шығындары;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2) эксплуатациялық бұрғылау мен жабдықтау шығындары – бұл, мұнай, газ, газ конденсатын өндіруге арналған эксплуатациялық ұңғымалар құрылысына байланысты шығындар. Бұл санатқа өндіруші, айдау, бағалаушы, бақылаушы, пьезометрлік және тағы басқа ұңғымаларының түрлері кіреді. </w:t>
      </w:r>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Пайдаланылған жуатын сұйықтықты түсіріп тастауға арналған артезиан және жұтушы ұңғымаларын бұрғылау шығындары, берілген эксплуатациялық </w:t>
      </w:r>
      <w:r w:rsidRPr="001A4031">
        <w:rPr>
          <w:color w:val="000000" w:themeColor="text1"/>
          <w:lang w:val="kk-KZ"/>
        </w:rPr>
        <w:lastRenderedPageBreak/>
        <w:t xml:space="preserve">ұңғымаларының құрылыс шығындарының: алудың жетілдірілген жүйесін қамтамасыз ету шығындары құрамында есептеледі.  </w:t>
      </w:r>
      <w:bookmarkStart w:id="7" w:name="SUB1400"/>
      <w:bookmarkEnd w:id="7"/>
    </w:p>
    <w:p w:rsidR="00352BBA" w:rsidRPr="001A4031" w:rsidRDefault="00352BBA" w:rsidP="00352BBA">
      <w:pPr>
        <w:shd w:val="clear" w:color="auto" w:fill="FFFFFF"/>
        <w:rPr>
          <w:color w:val="000000" w:themeColor="text1"/>
          <w:lang w:val="kk-KZ"/>
        </w:rPr>
      </w:pPr>
      <w:r w:rsidRPr="001A4031">
        <w:rPr>
          <w:color w:val="000000" w:themeColor="text1"/>
          <w:lang w:val="kk-KZ"/>
        </w:rPr>
        <w:t xml:space="preserve">Құрылыс үрдісіндегі ұңғымалардың, қолдануға берілмеген мұнай және газ кен орындарын жабдықтау объектілері, сонымен бірге орнатылмаған жабдықтарды сатып алуға байланысты шығындар аяқталуына дейін аяқталмаған құрылыс ретінде  есепке алынады. Құрылыс аяқталғаннан кейін, ұңғыма пайдалы немесе пайдалы еместігіне байланыссыз, шығындар ұңғыма түрінде және сәйкес жабдық түрінде, активтер ретінде танылады.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Ұңғыма құрылысының өзіндік құнын қалыптастыруша шығындар келесі бөлімдер мен калькуляция баптарын топтастырады: </w:t>
      </w:r>
    </w:p>
    <w:p w:rsidR="00352BBA" w:rsidRPr="001A4031" w:rsidRDefault="00707EC9" w:rsidP="00352BBA">
      <w:pPr>
        <w:pStyle w:val="a6"/>
        <w:spacing w:before="0" w:beforeAutospacing="0" w:after="0" w:afterAutospacing="0"/>
        <w:rPr>
          <w:color w:val="000000" w:themeColor="text1"/>
          <w:sz w:val="28"/>
          <w:szCs w:val="28"/>
          <w:lang w:val="kk-KZ"/>
        </w:rPr>
      </w:pPr>
      <w:r>
        <w:rPr>
          <w:color w:val="000000" w:themeColor="text1"/>
          <w:sz w:val="28"/>
          <w:szCs w:val="28"/>
          <w:lang w:val="kk-KZ"/>
        </w:rPr>
        <w:t>1.</w:t>
      </w:r>
      <w:r w:rsidR="00352BBA" w:rsidRPr="001A4031">
        <w:rPr>
          <w:color w:val="000000" w:themeColor="text1"/>
          <w:sz w:val="28"/>
          <w:szCs w:val="28"/>
          <w:lang w:val="kk-KZ"/>
        </w:rPr>
        <w:t xml:space="preserve"> Ұңғыма құрылысына алдын ала дайындық жұмыстары</w:t>
      </w:r>
      <w:r>
        <w:rPr>
          <w:color w:val="000000" w:themeColor="text1"/>
          <w:sz w:val="28"/>
          <w:szCs w:val="28"/>
          <w:lang w:val="kk-KZ"/>
        </w:rPr>
        <w:t xml:space="preserve"> - к</w:t>
      </w:r>
      <w:r w:rsidR="00352BBA" w:rsidRPr="001A4031">
        <w:rPr>
          <w:color w:val="000000" w:themeColor="text1"/>
          <w:sz w:val="28"/>
          <w:szCs w:val="28"/>
          <w:lang w:val="kk-KZ"/>
        </w:rPr>
        <w:t>алькуляцияның бұл бөлімі ағаш кесу жұмыстары, бұрғылау аумақтарын жоспарлау, кірме жолдарды, құбыр желілерін ашу және салуды ұйымдастыру, қуат, жарық және телефон желілерін салу, су ұңғымаларын бұрғылау және т.б. шығындарын біріктіреді</w:t>
      </w:r>
      <w:r>
        <w:rPr>
          <w:color w:val="000000" w:themeColor="text1"/>
          <w:sz w:val="28"/>
          <w:szCs w:val="28"/>
          <w:lang w:val="kk-KZ"/>
        </w:rPr>
        <w:t>;</w:t>
      </w:r>
    </w:p>
    <w:p w:rsidR="00352BBA" w:rsidRPr="001A4031" w:rsidRDefault="00707EC9" w:rsidP="00352BBA">
      <w:pPr>
        <w:pStyle w:val="a6"/>
        <w:spacing w:before="0" w:beforeAutospacing="0" w:after="0" w:afterAutospacing="0"/>
        <w:rPr>
          <w:color w:val="000000" w:themeColor="text1"/>
          <w:sz w:val="28"/>
          <w:szCs w:val="28"/>
          <w:lang w:val="kk-KZ"/>
        </w:rPr>
      </w:pPr>
      <w:r>
        <w:rPr>
          <w:color w:val="000000" w:themeColor="text1"/>
          <w:sz w:val="28"/>
          <w:szCs w:val="28"/>
          <w:lang w:val="kk-KZ"/>
        </w:rPr>
        <w:t>2</w:t>
      </w:r>
      <w:r w:rsidR="00352BBA" w:rsidRPr="001A4031">
        <w:rPr>
          <w:color w:val="000000" w:themeColor="text1"/>
          <w:sz w:val="28"/>
          <w:szCs w:val="28"/>
          <w:lang w:val="kk-KZ"/>
        </w:rPr>
        <w:t>. Жер үстіндегі құрылыстарды салу және бөлшектеу, құрылғыларды монтаждау және демонтаждау</w:t>
      </w:r>
      <w:r>
        <w:rPr>
          <w:color w:val="000000" w:themeColor="text1"/>
          <w:sz w:val="28"/>
          <w:szCs w:val="28"/>
          <w:lang w:val="kk-KZ"/>
        </w:rPr>
        <w:t xml:space="preserve"> - </w:t>
      </w:r>
      <w:r w:rsidR="00352BBA" w:rsidRPr="001A4031">
        <w:rPr>
          <w:color w:val="000000" w:themeColor="text1"/>
          <w:sz w:val="28"/>
          <w:szCs w:val="28"/>
          <w:lang w:val="kk-KZ"/>
        </w:rPr>
        <w:t>бұрғылау мұнараларының, көтерілген құрылыстардың, қазандық ғимараттарының құрылысының, бұрғылау құрылғылары мен қазандық қондырғыларын монтаждау және демонтаждау шығындарын қамтиды</w:t>
      </w:r>
      <w:r>
        <w:rPr>
          <w:color w:val="000000" w:themeColor="text1"/>
          <w:sz w:val="28"/>
          <w:szCs w:val="28"/>
          <w:lang w:val="kk-KZ"/>
        </w:rPr>
        <w:t>;</w:t>
      </w:r>
      <w:r w:rsidR="00352BBA" w:rsidRPr="001A4031">
        <w:rPr>
          <w:color w:val="000000" w:themeColor="text1"/>
          <w:sz w:val="28"/>
          <w:szCs w:val="28"/>
          <w:lang w:val="kk-KZ"/>
        </w:rPr>
        <w:t xml:space="preserve">  </w:t>
      </w:r>
    </w:p>
    <w:p w:rsidR="00352BBA" w:rsidRPr="001A4031" w:rsidRDefault="00707EC9" w:rsidP="00352BBA">
      <w:pPr>
        <w:pStyle w:val="a6"/>
        <w:spacing w:before="0" w:beforeAutospacing="0" w:after="0" w:afterAutospacing="0"/>
        <w:rPr>
          <w:color w:val="000000" w:themeColor="text1"/>
          <w:sz w:val="28"/>
          <w:szCs w:val="28"/>
          <w:lang w:val="kk-KZ"/>
        </w:rPr>
      </w:pPr>
      <w:r>
        <w:rPr>
          <w:color w:val="000000" w:themeColor="text1"/>
          <w:sz w:val="28"/>
          <w:szCs w:val="28"/>
          <w:lang w:val="kk-KZ"/>
        </w:rPr>
        <w:t>3</w:t>
      </w:r>
      <w:r w:rsidR="00352BBA" w:rsidRPr="001A4031">
        <w:rPr>
          <w:color w:val="000000" w:themeColor="text1"/>
          <w:sz w:val="28"/>
          <w:szCs w:val="28"/>
          <w:lang w:val="kk-KZ"/>
        </w:rPr>
        <w:t>. Ұңғыманы бұрғылау</w:t>
      </w:r>
      <w:r>
        <w:rPr>
          <w:color w:val="000000" w:themeColor="text1"/>
          <w:sz w:val="28"/>
          <w:szCs w:val="28"/>
          <w:lang w:val="kk-KZ"/>
        </w:rPr>
        <w:t xml:space="preserve"> - </w:t>
      </w:r>
      <w:r w:rsidR="00352BBA" w:rsidRPr="001A4031">
        <w:rPr>
          <w:color w:val="000000" w:themeColor="text1"/>
          <w:sz w:val="28"/>
          <w:szCs w:val="28"/>
          <w:lang w:val="kk-KZ"/>
        </w:rPr>
        <w:t xml:space="preserve">ұңғыманы ұңғылау мен бекіту шығындары жинақталған, және олар келесідей калькуляция баптарына топтастырылады: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1.  Материалдар. Бұл бап ұңғыманы ұңғылау мен бекіту кезінде пайдаланылатын материалдар щығындарын қамтиды. Оларға: қаптама құбыр, бітеуші цемент, саз, жуатын сұйықтықты химиялық өңдеуге қажетті реагенттер, салмақ бергіш, техникалық су және т.б. жатады. Материалдық шығындарға олардың бағасы, транспорттық-дайындау шығындары және жабдықтаушы ұйымдардың үстеме бағалары кіреді.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2.  Негізгі еңбек ақы. Бұл бап бойынша бұрғылау бригадасының және ұңғыманы ұңғылау және бекіту мерзімі ішінде жуатын сұйықтықты дауындау жұмысшыларының негізгі еңбекақысы көрсетіледі.</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3.  Бұрғылау құрылғысы мен құралдарын пайдалану шығындары. Бұл бап бұрғылау құрылғысы мен құралдарын, бұрғылау құбырларын, турбобұрғылардың (электр бұрғылары) және долоттарды пайдалану және күту шығындарын біріктіреді.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4. Көлік шығындары. Бұл бап жүктерді қоймадан немесе базадан бұрғылауға, вахталарды тасымалдауға, сонымен бірге бұрғылауға қызмет етуге қолданылатын, әртүрлі ұсақ материалдарды жеткізетін қызмет көрсетуші көліктерді күту шығындарын біріктіреді.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5.  Энергетикалық шығындар. Бұл бап энергияның, іштен жану электрқозғалтқыштарының әр түрлі түрлерін және ұңғыманы ұңғымалау мен бекіту кезінде пайдалыналатын – будың пайдаланумен байланысты..</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6.  Көмекші өндірістің және сырттан келетін өзге де қызметтер және басқа да шығындар.  Бұл бапқа тығындау жұмыстарына, жылуландыру </w:t>
      </w:r>
      <w:r w:rsidRPr="001A4031">
        <w:rPr>
          <w:color w:val="000000" w:themeColor="text1"/>
          <w:sz w:val="28"/>
          <w:szCs w:val="28"/>
          <w:lang w:val="kk-KZ"/>
        </w:rPr>
        <w:lastRenderedPageBreak/>
        <w:t xml:space="preserve">қазандығының, өзге ұйымдармен жүргізілетін ағымдық жөндеулерге, және тағы басқа өзге шығындар кіреді. </w:t>
      </w:r>
    </w:p>
    <w:p w:rsidR="00352BBA" w:rsidRPr="001A4031" w:rsidRDefault="00707EC9" w:rsidP="00352BBA">
      <w:pPr>
        <w:pStyle w:val="a6"/>
        <w:spacing w:before="0" w:beforeAutospacing="0" w:after="0" w:afterAutospacing="0"/>
        <w:rPr>
          <w:color w:val="000000" w:themeColor="text1"/>
          <w:sz w:val="28"/>
          <w:szCs w:val="28"/>
          <w:lang w:val="kk-KZ"/>
        </w:rPr>
      </w:pPr>
      <w:r>
        <w:rPr>
          <w:color w:val="000000" w:themeColor="text1"/>
          <w:sz w:val="28"/>
          <w:szCs w:val="28"/>
          <w:lang w:val="kk-KZ"/>
        </w:rPr>
        <w:t xml:space="preserve">4. Ұңғымалардың тиімділігін анықтауға </w:t>
      </w:r>
      <w:r w:rsidR="00352BBA" w:rsidRPr="001A4031">
        <w:rPr>
          <w:color w:val="000000" w:themeColor="text1"/>
          <w:sz w:val="28"/>
          <w:szCs w:val="28"/>
          <w:lang w:val="kk-KZ"/>
        </w:rPr>
        <w:t>сынау</w:t>
      </w:r>
      <w:r>
        <w:rPr>
          <w:color w:val="000000" w:themeColor="text1"/>
          <w:sz w:val="28"/>
          <w:szCs w:val="28"/>
          <w:lang w:val="kk-KZ"/>
        </w:rPr>
        <w:t xml:space="preserve"> - </w:t>
      </w:r>
      <w:r w:rsidR="00352BBA" w:rsidRPr="001A4031">
        <w:rPr>
          <w:color w:val="000000" w:themeColor="text1"/>
          <w:sz w:val="28"/>
          <w:szCs w:val="28"/>
          <w:lang w:val="kk-KZ"/>
        </w:rPr>
        <w:t xml:space="preserve"> ұңғымаларды өніміділікке сынау бойынша барлық шығындар жинақталады.  </w:t>
      </w:r>
    </w:p>
    <w:p w:rsidR="00352BBA" w:rsidRPr="001A4031" w:rsidRDefault="00707EC9" w:rsidP="00352BBA">
      <w:pPr>
        <w:pStyle w:val="a6"/>
        <w:spacing w:before="0" w:beforeAutospacing="0" w:after="0" w:afterAutospacing="0"/>
        <w:rPr>
          <w:color w:val="000000" w:themeColor="text1"/>
          <w:sz w:val="28"/>
          <w:szCs w:val="28"/>
          <w:lang w:val="kk-KZ"/>
        </w:rPr>
      </w:pPr>
      <w:r>
        <w:rPr>
          <w:color w:val="000000" w:themeColor="text1"/>
          <w:sz w:val="28"/>
          <w:szCs w:val="28"/>
          <w:lang w:val="kk-KZ"/>
        </w:rPr>
        <w:t xml:space="preserve">5. </w:t>
      </w:r>
      <w:r w:rsidR="00352BBA" w:rsidRPr="001A4031">
        <w:rPr>
          <w:color w:val="000000" w:themeColor="text1"/>
          <w:sz w:val="28"/>
          <w:szCs w:val="28"/>
          <w:lang w:val="kk-KZ"/>
        </w:rPr>
        <w:t>Кәсіптік-географиялық жұмыстар</w:t>
      </w:r>
      <w:r>
        <w:rPr>
          <w:color w:val="000000" w:themeColor="text1"/>
          <w:sz w:val="28"/>
          <w:szCs w:val="28"/>
          <w:lang w:val="kk-KZ"/>
        </w:rPr>
        <w:t xml:space="preserve"> - </w:t>
      </w:r>
      <w:r w:rsidR="00352BBA" w:rsidRPr="001A4031">
        <w:rPr>
          <w:color w:val="000000" w:themeColor="text1"/>
          <w:sz w:val="28"/>
          <w:szCs w:val="28"/>
          <w:lang w:val="kk-KZ"/>
        </w:rPr>
        <w:t xml:space="preserve">ұңғымалардағы кәсіптік-географиялық зерттеулер бойынша шығындар </w:t>
      </w:r>
      <w:r>
        <w:rPr>
          <w:color w:val="000000" w:themeColor="text1"/>
          <w:sz w:val="28"/>
          <w:szCs w:val="28"/>
          <w:lang w:val="kk-KZ"/>
        </w:rPr>
        <w:t>б</w:t>
      </w:r>
      <w:r w:rsidR="00352BBA" w:rsidRPr="001A4031">
        <w:rPr>
          <w:color w:val="000000" w:themeColor="text1"/>
          <w:sz w:val="28"/>
          <w:szCs w:val="28"/>
          <w:lang w:val="kk-KZ"/>
        </w:rPr>
        <w:t xml:space="preserve">іріктіріледі.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Үстеме шығындар басқару, бұрғылау жұмыстарын ұйымдастыру және оларға қызмет көрсету бойынша шығындар кешенін білдіреді. Олар бұрғылау кәсіпорнының жалпы қызметімен байланысты, және оларға: әкімшілік-шаруашылық шығындар (бұрғылау жұмысының басқару аппаратын ұстау және т.б.);  жұмысшыларға қызмет көрсету бойынша шығындар; жұмыстарды өндіру және ұйымдастыру бойынша шығындар, өндірістік емес шығындар –шаруашылық шарттарды бұзумен байланысты айыппұлдар, пенялар, және т.б. кіреді.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Бұрғылауда шығындарды бұрғылау уақыты мен бұрғылау көлеміне байланысты бөлу қабылданған.</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Бұрғылау уақытына байланысты шығындар, ұңғыманы бұрғылау ұзақтығына байланысты пропорционалды өзгеріп отырады. Оларға: бурғылау бригадасының еңбекақысы, бұрғылау жабдықтарын ұстап, күту шығындары, бұрғылау жабдықтарының амортизациясы, арнайы көлік және т.б. кіреді. Шығындардың бұл тобы бұрғылау шығындарының 60-80% алады. Бұған қоса, ұңғыманың тереңдігі өскен  сайын уақытқа байланысты шығындардың салыстырмалы салмағы ұлғаяды. Бұрғылау көлеміне байланысты шығындар – мөлшері ұңғыманың тереңдігі мен конструкциясымен анықталады: қаптама құбыр, цемент, қашау шығындары. Осы немесе өзге шығындар тобына бұрғылау жылдамдығын өзгерту немесе ұңғыма диаметрін кішірейті секілді әсер ету арқылы бұрғылау жұмыстарының өзіндік құнын азайтуға мүмкіндік береді.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Бұрғылау жұмыстарының өзіндік құны ұңғыманы бұрғылаудың бірнеше ерекшеліктері бойынша құралады: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-ұңғыманың әртиптілігі</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-ұңғыма құрылысының әр сатысындағы шығындар мен жұмыстың құрамындағы айырмашылықтар.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-ұңғыманың тереңдеуіне байланысты бұрғылау жағдайларының өзгеруі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-бұрғылау бағытының қозғалмалылығы.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Бұрғылау жұмыстарының техникалық-экономикалық көрсеткіштеріне әсер ететін экономикалық-географиялық жағдайларға жер бедері, климат, су шаруашылығы жағдайы, аудандардың тұрғылықтылығы, халық тығыздығы, көліктік бейімділігі, энергиямен қамту және т.б. жатады.  Жергілікті жердің бедері, мысалы, жол құрылысы мен дайындық жұмыстарының көлемін, транспорттық және  жол құралдарын пайдалану жағдайларын, бұрғылауларды құру әдісін және бұрғылау түрін таңдауды анықтайды.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Бұндай жағдайларда өзіндік құнды есептеудің негізі болып өзіне тән геологиялық-техникалық айырмашылықтары бар жеке ұңғыма алға шығады.  </w:t>
      </w:r>
      <w:r w:rsidRPr="001A4031">
        <w:rPr>
          <w:color w:val="000000" w:themeColor="text1"/>
          <w:sz w:val="28"/>
          <w:szCs w:val="28"/>
          <w:lang w:val="kk-KZ"/>
        </w:rPr>
        <w:lastRenderedPageBreak/>
        <w:t xml:space="preserve">Ұңғылаудың иесіз қалған метрінің өзіндік құны сапалы біртекті ұңғымалар тобы бойынша ғана тән көрсеткіш болып табылады. </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Бұрғылауда геологиялық зерттеу жұмыстарына барабар деп ұңғыма құрылысының сметалық құнын, ұңғылаудың метрінің сметалық құны және ұңғылаудың метрінің нақты өзіндік құнын ажыратады.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Бұрғылау аяқталғаннан кейін және жоспарлы тереңдікке жеткен соң, осы ұңғыманың нәтижесін бағалау қажет. Егер шикізаттың өнеркәсіптік қорлары табылса, онда аяқталмаған бұрғылау шоттары бойынша қалдықтар амортизациялануы тиіс активтердің басқа шоттарына қайта жіктеледі. Әдетте оларды көмекші жабдықтар мен құрылыстардың, ұңғымаларының шоттары деп атайды. бұндай шоттар нақты шығындар орталығымен байланысты болуы керек.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Алғашқы сәтті зерттеу ұңғымасын бұрғылау кезінде, оған жататын шығындар активтерге байланысты шығындар санатына өтеді.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Мұнай ұңғымаларының амортизациясы 40-50 %-ға дейін жетеді және эксплуатациялық шығындардың жалпы сомасынан көбірек болады, сондықтан мұнай өндірудің өзіндік құнында ол жеке шығын бабына ерекшеленеді. </w:t>
      </w:r>
    </w:p>
    <w:p w:rsidR="00352BBA" w:rsidRPr="001A4031" w:rsidRDefault="00352BBA" w:rsidP="00352BBA">
      <w:pPr>
        <w:pStyle w:val="predc"/>
        <w:spacing w:before="0" w:beforeAutospacing="0" w:after="0" w:afterAutospacing="0"/>
        <w:ind w:firstLine="567"/>
        <w:jc w:val="both"/>
        <w:rPr>
          <w:color w:val="000000" w:themeColor="text1"/>
          <w:sz w:val="28"/>
          <w:szCs w:val="28"/>
          <w:lang w:val="kk-KZ"/>
        </w:rPr>
      </w:pPr>
      <w:r w:rsidRPr="001A4031">
        <w:rPr>
          <w:color w:val="000000" w:themeColor="text1"/>
          <w:sz w:val="28"/>
          <w:szCs w:val="28"/>
          <w:lang w:val="kk-KZ"/>
        </w:rPr>
        <w:t xml:space="preserve">Бұрғылау шығындары эксплуатациялық, қызмет көрсетуші және эксплуатациялық типтегі стратиграфиялық ұңғымалар шығындары кен орнын игеру шығындарына жатқызылады.  Кен орнын өндіруге дайындаудың толық шығындары, ұңғыма мен оларға жататын ғимараттар мен жабдықтарға кеткен шығындар бөлігі ретінде  капиталдандырылады. </w:t>
      </w:r>
    </w:p>
    <w:p w:rsidR="00352BBA" w:rsidRDefault="00352BBA" w:rsidP="009472E4">
      <w:pPr>
        <w:pStyle w:val="a6"/>
        <w:spacing w:before="0" w:beforeAutospacing="0" w:after="0" w:afterAutospacing="0"/>
        <w:rPr>
          <w:b/>
          <w:color w:val="000000" w:themeColor="text1"/>
          <w:sz w:val="28"/>
          <w:szCs w:val="28"/>
          <w:lang w:val="kk-KZ"/>
        </w:rPr>
      </w:pPr>
    </w:p>
    <w:p w:rsidR="005065CA" w:rsidRDefault="005065CA" w:rsidP="005065CA">
      <w:pPr>
        <w:ind w:firstLine="0"/>
        <w:rPr>
          <w:color w:val="auto"/>
          <w:lang w:val="kk-KZ"/>
        </w:rPr>
      </w:pPr>
      <w:r w:rsidRPr="005065CA">
        <w:rPr>
          <w:color w:val="auto"/>
          <w:lang w:val="kk-KZ"/>
        </w:rPr>
        <w:t>Өзіндік тексеруге арналған сұрақтар:</w:t>
      </w:r>
    </w:p>
    <w:p w:rsidR="004C5A0A" w:rsidRPr="005065CA" w:rsidRDefault="004C5A0A" w:rsidP="005065CA">
      <w:pPr>
        <w:ind w:firstLine="0"/>
        <w:rPr>
          <w:color w:val="auto"/>
          <w:lang w:val="kk-KZ"/>
        </w:rPr>
      </w:pP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bCs/>
          <w:color w:val="000000" w:themeColor="text1"/>
          <w:sz w:val="28"/>
          <w:szCs w:val="28"/>
          <w:lang w:val="kk-KZ"/>
        </w:rPr>
        <w:t>Іздеу барлау жұмыстарына сәйкес шығындар қандай топқа бөлінеді?</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Геологиялық барлау жұмыстары мұнай мен газдың орналасқан аймағының  перспективті бағасын анықтау үшін қандай көрсеткіштер қолданады?</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Геоологиялық зерттеу жұмыстарының қандай түрлері ажыратылады?</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Барлау және бағалау активтеріне қатысты құнсыздану белгілерін қалай анықтайды?</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Геологиялық жұмыстардың және өнімдердің өзіндік құны қалай есептеледі?</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Геологиялық барлау ұйымдарының шығындарында материал және электр энергиясына кететін шығындардың маңыздылығы неде?</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Геологиялық барлау жұмыстарының  өзіндік құнына елеулі әсер ететін негізігі факторларға не жатады?</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Ресурстарды геологиялық барлау және бағалауға кеткен шығындарды есепке алу тәртібі қандай?</w:t>
      </w:r>
    </w:p>
    <w:p w:rsidR="005065CA" w:rsidRPr="005065CA" w:rsidRDefault="005065CA" w:rsidP="005065CA">
      <w:pPr>
        <w:pStyle w:val="a5"/>
        <w:numPr>
          <w:ilvl w:val="0"/>
          <w:numId w:val="46"/>
        </w:numPr>
        <w:tabs>
          <w:tab w:val="left" w:pos="284"/>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Шығындар орталығы әр аймақ бойынша</w:t>
      </w:r>
      <w:r w:rsidRPr="005065CA">
        <w:rPr>
          <w:rFonts w:ascii="Times New Roman" w:hAnsi="Times New Roman"/>
          <w:bCs/>
          <w:color w:val="000000" w:themeColor="text1"/>
          <w:sz w:val="28"/>
          <w:szCs w:val="28"/>
          <w:lang w:val="kk-KZ"/>
        </w:rPr>
        <w:t xml:space="preserve"> қалай қалыптасады?</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Толық құн бойынша есепке алу әдісі</w:t>
      </w:r>
      <w:r w:rsidRPr="005065CA">
        <w:rPr>
          <w:rFonts w:ascii="Times New Roman" w:hAnsi="Times New Roman"/>
          <w:b/>
          <w:color w:val="000000" w:themeColor="text1"/>
          <w:sz w:val="28"/>
          <w:szCs w:val="28"/>
          <w:lang w:val="kk-KZ"/>
        </w:rPr>
        <w:t xml:space="preserve"> </w:t>
      </w:r>
      <w:r w:rsidRPr="005065CA">
        <w:rPr>
          <w:rFonts w:ascii="Times New Roman" w:hAnsi="Times New Roman"/>
          <w:color w:val="000000" w:themeColor="text1"/>
          <w:sz w:val="28"/>
          <w:szCs w:val="28"/>
          <w:lang w:val="kk-KZ"/>
        </w:rPr>
        <w:t>геологиялық барлауға әсер етеді ме?</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Алдын-ала барлау қызметінің шығындары</w:t>
      </w:r>
      <w:r w:rsidRPr="005065CA">
        <w:rPr>
          <w:rFonts w:ascii="Times New Roman" w:hAnsi="Times New Roman"/>
          <w:b/>
          <w:color w:val="000000" w:themeColor="text1"/>
          <w:sz w:val="28"/>
          <w:szCs w:val="28"/>
          <w:lang w:val="kk-KZ"/>
        </w:rPr>
        <w:t xml:space="preserve"> </w:t>
      </w:r>
      <w:r w:rsidRPr="005065CA">
        <w:rPr>
          <w:rFonts w:ascii="Times New Roman" w:hAnsi="Times New Roman"/>
          <w:color w:val="000000" w:themeColor="text1"/>
          <w:sz w:val="28"/>
          <w:szCs w:val="28"/>
          <w:lang w:val="kk-KZ"/>
        </w:rPr>
        <w:t>ұйымның қандай шаралары бойынша жүзеге асады?</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Белгілі бір жер қойнауы аймағын пайдалану құқығын беретін лицензияға шығын қалай есептеледі?</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bCs/>
          <w:color w:val="000000" w:themeColor="text1"/>
          <w:sz w:val="28"/>
          <w:szCs w:val="28"/>
          <w:lang w:val="kk-KZ"/>
        </w:rPr>
        <w:lastRenderedPageBreak/>
        <w:t>Барлау және бағалау материалдық активтеріне не жатқызылады?</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bCs/>
          <w:color w:val="000000" w:themeColor="text1"/>
          <w:sz w:val="28"/>
          <w:szCs w:val="28"/>
          <w:lang w:val="kk-KZ"/>
        </w:rPr>
        <w:t>Лицензия алу шығындары лицензияны алғаннан бастап есептеледі ме?</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sz w:val="28"/>
          <w:szCs w:val="28"/>
          <w:lang w:val="kk-KZ"/>
        </w:rPr>
        <w:t>Игеру барлау процесі кезінде өндірілетін өнім есебінің маңызы қандай?</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bCs/>
          <w:color w:val="000000" w:themeColor="text1"/>
          <w:sz w:val="28"/>
          <w:szCs w:val="28"/>
          <w:lang w:val="kk-KZ"/>
        </w:rPr>
        <w:t>«Дайындау мен игеру шығындары» калькуляциялық бабына қандай шығын түрлері жатқызылады?</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bCs/>
          <w:color w:val="000000" w:themeColor="text1"/>
          <w:sz w:val="28"/>
          <w:szCs w:val="28"/>
          <w:lang w:val="kk-KZ"/>
        </w:rPr>
        <w:t>Барлау мен бағалау материалдық активі ретінде жіктелген активтер үшін түгендеу объектісі қалай анықталады?</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Барлау мен бағалау жұмыстарын жүзеге асыру үшін лицензияны алумен байланысты шығындар қандай құнмен есептеледі?</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sz w:val="28"/>
          <w:szCs w:val="28"/>
          <w:lang w:val="kk-KZ"/>
        </w:rPr>
        <w:t>FC және SE жүйелері бойынша шығындар есебінің өзара салыстырмалы сипаттамасы қандай?</w:t>
      </w:r>
    </w:p>
    <w:p w:rsidR="005065CA" w:rsidRPr="005065CA" w:rsidRDefault="005065CA" w:rsidP="005065CA">
      <w:pPr>
        <w:pStyle w:val="a5"/>
        <w:numPr>
          <w:ilvl w:val="0"/>
          <w:numId w:val="46"/>
        </w:numPr>
        <w:tabs>
          <w:tab w:val="left" w:pos="284"/>
          <w:tab w:val="left" w:pos="426"/>
        </w:tabs>
        <w:spacing w:after="0" w:line="240" w:lineRule="auto"/>
        <w:ind w:left="0" w:firstLine="0"/>
        <w:rPr>
          <w:rFonts w:ascii="Times New Roman" w:hAnsi="Times New Roman"/>
          <w:color w:val="000000" w:themeColor="text1"/>
          <w:sz w:val="28"/>
          <w:szCs w:val="28"/>
          <w:lang w:val="kk-KZ"/>
        </w:rPr>
      </w:pPr>
      <w:r w:rsidRPr="005065CA">
        <w:rPr>
          <w:rFonts w:ascii="Times New Roman" w:hAnsi="Times New Roman"/>
          <w:color w:val="000000" w:themeColor="text1"/>
          <w:sz w:val="28"/>
          <w:szCs w:val="28"/>
          <w:lang w:val="kk-KZ"/>
        </w:rPr>
        <w:t>ҚР – нан тыс жердегі жер қойнауын пайдаланушының меншігіндегі құқықтың бөлігін орнатылған тәртіп бойынша алуға байланысты шығындар жатады ма?</w:t>
      </w: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707EC9" w:rsidRDefault="00707EC9" w:rsidP="00352BBA">
      <w:pPr>
        <w:rPr>
          <w:b/>
          <w:iCs/>
          <w:color w:val="000000" w:themeColor="text1"/>
          <w:lang w:val="kk-KZ"/>
        </w:rPr>
      </w:pPr>
    </w:p>
    <w:p w:rsidR="00C478D1" w:rsidRDefault="00C478D1" w:rsidP="00352BBA">
      <w:pPr>
        <w:rPr>
          <w:b/>
          <w:iCs/>
          <w:color w:val="000000" w:themeColor="text1"/>
          <w:lang w:val="kk-KZ"/>
        </w:rPr>
      </w:pPr>
    </w:p>
    <w:p w:rsidR="00C478D1" w:rsidRDefault="00C478D1" w:rsidP="00352BBA">
      <w:pPr>
        <w:rPr>
          <w:b/>
          <w:iCs/>
          <w:color w:val="000000" w:themeColor="text1"/>
          <w:lang w:val="kk-KZ"/>
        </w:rPr>
      </w:pPr>
    </w:p>
    <w:p w:rsidR="00C478D1" w:rsidRDefault="00C478D1" w:rsidP="00352BBA">
      <w:pPr>
        <w:rPr>
          <w:b/>
          <w:iCs/>
          <w:color w:val="000000" w:themeColor="text1"/>
          <w:lang w:val="kk-KZ"/>
        </w:rPr>
      </w:pPr>
    </w:p>
    <w:p w:rsidR="00C478D1" w:rsidRDefault="00C478D1" w:rsidP="00352BBA">
      <w:pPr>
        <w:rPr>
          <w:b/>
          <w:iCs/>
          <w:color w:val="000000" w:themeColor="text1"/>
          <w:lang w:val="kk-KZ"/>
        </w:rPr>
      </w:pPr>
    </w:p>
    <w:p w:rsidR="00C478D1" w:rsidRDefault="00C478D1"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5065CA" w:rsidRDefault="005065CA" w:rsidP="00352BBA">
      <w:pPr>
        <w:rPr>
          <w:b/>
          <w:iCs/>
          <w:color w:val="000000" w:themeColor="text1"/>
          <w:lang w:val="kk-KZ"/>
        </w:rPr>
      </w:pPr>
    </w:p>
    <w:p w:rsidR="00E45696" w:rsidRDefault="00E45696" w:rsidP="00352BBA">
      <w:pPr>
        <w:rPr>
          <w:b/>
          <w:iCs/>
          <w:caps/>
          <w:color w:val="000000" w:themeColor="text1"/>
          <w:lang w:val="kk-KZ"/>
        </w:rPr>
      </w:pPr>
    </w:p>
    <w:p w:rsidR="00E45696" w:rsidRDefault="00E45696" w:rsidP="00352BBA">
      <w:pPr>
        <w:rPr>
          <w:b/>
          <w:iCs/>
          <w:caps/>
          <w:color w:val="000000" w:themeColor="text1"/>
          <w:lang w:val="kk-KZ"/>
        </w:rPr>
      </w:pPr>
    </w:p>
    <w:p w:rsidR="005065CA" w:rsidRDefault="00C478D1" w:rsidP="00352BBA">
      <w:pPr>
        <w:rPr>
          <w:b/>
          <w:iCs/>
          <w:caps/>
          <w:color w:val="000000" w:themeColor="text1"/>
          <w:lang w:val="kk-KZ"/>
        </w:rPr>
      </w:pPr>
      <w:r w:rsidRPr="005065CA">
        <w:rPr>
          <w:b/>
          <w:iCs/>
          <w:caps/>
          <w:color w:val="000000" w:themeColor="text1"/>
          <w:lang w:val="kk-KZ"/>
        </w:rPr>
        <w:lastRenderedPageBreak/>
        <w:t>4</w:t>
      </w:r>
      <w:r w:rsidR="005869DA" w:rsidRPr="005065CA">
        <w:rPr>
          <w:b/>
          <w:iCs/>
          <w:caps/>
          <w:color w:val="000000" w:themeColor="text1"/>
          <w:lang w:val="kk-KZ"/>
        </w:rPr>
        <w:t xml:space="preserve"> </w:t>
      </w:r>
      <w:r w:rsidR="00707EC9" w:rsidRPr="005065CA">
        <w:rPr>
          <w:b/>
          <w:iCs/>
          <w:caps/>
          <w:color w:val="000000" w:themeColor="text1"/>
          <w:lang w:val="kk-KZ"/>
        </w:rPr>
        <w:t xml:space="preserve"> тарау</w:t>
      </w:r>
    </w:p>
    <w:p w:rsidR="00352BBA" w:rsidRPr="005065CA" w:rsidRDefault="00707EC9" w:rsidP="00352BBA">
      <w:pPr>
        <w:rPr>
          <w:b/>
          <w:iCs/>
          <w:caps/>
          <w:color w:val="000000" w:themeColor="text1"/>
          <w:lang w:val="kk-KZ"/>
        </w:rPr>
      </w:pPr>
      <w:r w:rsidRPr="005065CA">
        <w:rPr>
          <w:b/>
          <w:iCs/>
          <w:caps/>
          <w:color w:val="000000" w:themeColor="text1"/>
          <w:lang w:val="kk-KZ"/>
        </w:rPr>
        <w:t xml:space="preserve"> </w:t>
      </w:r>
      <w:r w:rsidR="00C478D1" w:rsidRPr="005065CA">
        <w:rPr>
          <w:b/>
          <w:iCs/>
          <w:caps/>
          <w:color w:val="000000" w:themeColor="text1"/>
          <w:lang w:val="kk-KZ"/>
        </w:rPr>
        <w:t>Даунстрим кезеңіндегі шығындар есебі</w:t>
      </w:r>
    </w:p>
    <w:p w:rsidR="00707EC9" w:rsidRDefault="00352BBA" w:rsidP="00352BBA">
      <w:pPr>
        <w:rPr>
          <w:iCs/>
          <w:color w:val="000000" w:themeColor="text1"/>
          <w:lang w:val="kk-KZ"/>
        </w:rPr>
      </w:pPr>
      <w:r w:rsidRPr="001A4031">
        <w:rPr>
          <w:iCs/>
          <w:color w:val="000000" w:themeColor="text1"/>
          <w:lang w:val="kk-KZ"/>
        </w:rPr>
        <w:t xml:space="preserve"> </w:t>
      </w:r>
    </w:p>
    <w:p w:rsidR="005065CA" w:rsidRPr="005065CA" w:rsidRDefault="00E45696" w:rsidP="00352BBA">
      <w:pPr>
        <w:rPr>
          <w:iCs/>
          <w:caps/>
          <w:color w:val="000000" w:themeColor="text1"/>
          <w:lang w:val="kk-KZ"/>
        </w:rPr>
      </w:pPr>
      <w:r>
        <w:rPr>
          <w:iCs/>
          <w:caps/>
          <w:color w:val="000000" w:themeColor="text1"/>
          <w:lang w:val="kk-KZ"/>
        </w:rPr>
        <w:t>7</w:t>
      </w:r>
      <w:r w:rsidR="00C478D1" w:rsidRPr="005065CA">
        <w:rPr>
          <w:iCs/>
          <w:caps/>
          <w:color w:val="000000" w:themeColor="text1"/>
          <w:lang w:val="kk-KZ"/>
        </w:rPr>
        <w:t xml:space="preserve"> </w:t>
      </w:r>
      <w:r w:rsidR="00707EC9" w:rsidRPr="005065CA">
        <w:rPr>
          <w:iCs/>
          <w:caps/>
          <w:color w:val="000000" w:themeColor="text1"/>
          <w:lang w:val="kk-KZ"/>
        </w:rPr>
        <w:t xml:space="preserve"> бөлім</w:t>
      </w:r>
    </w:p>
    <w:p w:rsidR="00707EC9" w:rsidRPr="005065CA" w:rsidRDefault="00707EC9" w:rsidP="00352BBA">
      <w:pPr>
        <w:rPr>
          <w:iCs/>
          <w:caps/>
          <w:color w:val="000000" w:themeColor="text1"/>
          <w:lang w:val="kk-KZ"/>
        </w:rPr>
      </w:pPr>
      <w:r w:rsidRPr="005065CA">
        <w:rPr>
          <w:iCs/>
          <w:caps/>
          <w:color w:val="000000" w:themeColor="text1"/>
          <w:lang w:val="kk-KZ"/>
        </w:rPr>
        <w:t xml:space="preserve"> Мұнай газ өнімдерін  өндіру   шығындарының есебі мен оларды бөліп тарату </w:t>
      </w:r>
    </w:p>
    <w:p w:rsidR="00707EC9" w:rsidRDefault="00707EC9" w:rsidP="00352BBA">
      <w:pPr>
        <w:rPr>
          <w:iCs/>
          <w:color w:val="000000" w:themeColor="text1"/>
          <w:lang w:val="kk-KZ"/>
        </w:rPr>
      </w:pPr>
    </w:p>
    <w:p w:rsidR="00C478D1" w:rsidRDefault="00E45696" w:rsidP="00352BBA">
      <w:pPr>
        <w:rPr>
          <w:iCs/>
          <w:color w:val="000000" w:themeColor="text1"/>
          <w:lang w:val="kk-KZ"/>
        </w:rPr>
      </w:pPr>
      <w:r>
        <w:rPr>
          <w:iCs/>
          <w:color w:val="000000" w:themeColor="text1"/>
          <w:lang w:val="kk-KZ"/>
        </w:rPr>
        <w:t>7</w:t>
      </w:r>
      <w:r w:rsidR="00C478D1">
        <w:rPr>
          <w:iCs/>
          <w:color w:val="000000" w:themeColor="text1"/>
          <w:lang w:val="kk-KZ"/>
        </w:rPr>
        <w:t xml:space="preserve">.1 </w:t>
      </w:r>
      <w:r w:rsidR="00C478D1" w:rsidRPr="001A4031">
        <w:rPr>
          <w:iCs/>
          <w:color w:val="000000" w:themeColor="text1"/>
          <w:lang w:val="kk-KZ"/>
        </w:rPr>
        <w:t>Мұнай мен газды өндірудің өзіндің құнының қалыптасуының негіз</w:t>
      </w:r>
      <w:r w:rsidR="00C478D1">
        <w:rPr>
          <w:iCs/>
          <w:color w:val="000000" w:themeColor="text1"/>
          <w:lang w:val="kk-KZ"/>
        </w:rPr>
        <w:t>і</w:t>
      </w:r>
    </w:p>
    <w:p w:rsidR="005065CA" w:rsidRPr="00C478D1" w:rsidRDefault="00E45696" w:rsidP="005065CA">
      <w:pPr>
        <w:pStyle w:val="a5"/>
        <w:tabs>
          <w:tab w:val="left" w:pos="142"/>
        </w:tabs>
        <w:spacing w:after="0" w:line="240" w:lineRule="auto"/>
        <w:ind w:left="567" w:firstLine="0"/>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7</w:t>
      </w:r>
      <w:r w:rsidR="005065CA">
        <w:rPr>
          <w:rFonts w:ascii="Times New Roman" w:hAnsi="Times New Roman"/>
          <w:iCs/>
          <w:color w:val="000000" w:themeColor="text1"/>
          <w:sz w:val="28"/>
          <w:szCs w:val="28"/>
          <w:lang w:val="kk-KZ"/>
        </w:rPr>
        <w:t xml:space="preserve">.2 </w:t>
      </w:r>
      <w:r w:rsidR="005065CA" w:rsidRPr="00C478D1">
        <w:rPr>
          <w:rFonts w:ascii="Times New Roman" w:hAnsi="Times New Roman"/>
          <w:iCs/>
          <w:color w:val="000000" w:themeColor="text1"/>
          <w:sz w:val="28"/>
          <w:szCs w:val="28"/>
          <w:lang w:val="kk-KZ"/>
        </w:rPr>
        <w:t>Мұнай мен газды тасымалдау мен сақтау шығындарының есебі</w:t>
      </w:r>
    </w:p>
    <w:p w:rsidR="00C478D1" w:rsidRDefault="00E45696" w:rsidP="00C478D1">
      <w:pPr>
        <w:rPr>
          <w:iCs/>
          <w:color w:val="000000" w:themeColor="text1"/>
          <w:lang w:val="kk-KZ"/>
        </w:rPr>
      </w:pPr>
      <w:r>
        <w:rPr>
          <w:iCs/>
          <w:color w:val="000000" w:themeColor="text1"/>
          <w:lang w:val="kk-KZ"/>
        </w:rPr>
        <w:t>7</w:t>
      </w:r>
      <w:r w:rsidR="00C478D1">
        <w:rPr>
          <w:iCs/>
          <w:color w:val="000000" w:themeColor="text1"/>
          <w:lang w:val="kk-KZ"/>
        </w:rPr>
        <w:t>.</w:t>
      </w:r>
      <w:r w:rsidR="005065CA">
        <w:rPr>
          <w:iCs/>
          <w:color w:val="000000" w:themeColor="text1"/>
          <w:lang w:val="kk-KZ"/>
        </w:rPr>
        <w:t>3</w:t>
      </w:r>
      <w:r w:rsidR="00C478D1">
        <w:rPr>
          <w:iCs/>
          <w:color w:val="000000" w:themeColor="text1"/>
          <w:lang w:val="kk-KZ"/>
        </w:rPr>
        <w:t xml:space="preserve"> </w:t>
      </w:r>
      <w:r w:rsidR="00E54CBC" w:rsidRPr="00C478D1">
        <w:rPr>
          <w:color w:val="000000" w:themeColor="text1"/>
          <w:lang w:val="kk-KZ"/>
        </w:rPr>
        <w:t>Мұнай газ өнімдерін сатуды тоқтатуда  шығындар есебі</w:t>
      </w:r>
      <w:r w:rsidR="005065CA">
        <w:rPr>
          <w:iCs/>
          <w:color w:val="000000" w:themeColor="text1"/>
          <w:lang w:val="kk-KZ"/>
        </w:rPr>
        <w:t xml:space="preserve"> </w:t>
      </w:r>
    </w:p>
    <w:p w:rsidR="00C478D1" w:rsidRDefault="00C478D1" w:rsidP="00352BBA">
      <w:pPr>
        <w:rPr>
          <w:iCs/>
          <w:color w:val="000000" w:themeColor="text1"/>
          <w:lang w:val="kk-KZ"/>
        </w:rPr>
      </w:pPr>
    </w:p>
    <w:p w:rsidR="005065CA" w:rsidRDefault="00E45696" w:rsidP="005065CA">
      <w:pPr>
        <w:rPr>
          <w:iCs/>
          <w:color w:val="000000" w:themeColor="text1"/>
          <w:lang w:val="kk-KZ"/>
        </w:rPr>
      </w:pPr>
      <w:r>
        <w:rPr>
          <w:iCs/>
          <w:color w:val="000000" w:themeColor="text1"/>
          <w:lang w:val="kk-KZ"/>
        </w:rPr>
        <w:t>7</w:t>
      </w:r>
      <w:r w:rsidR="005065CA">
        <w:rPr>
          <w:iCs/>
          <w:color w:val="000000" w:themeColor="text1"/>
          <w:lang w:val="kk-KZ"/>
        </w:rPr>
        <w:t xml:space="preserve">.1 </w:t>
      </w:r>
      <w:r w:rsidR="005065CA" w:rsidRPr="001A4031">
        <w:rPr>
          <w:iCs/>
          <w:color w:val="000000" w:themeColor="text1"/>
          <w:lang w:val="kk-KZ"/>
        </w:rPr>
        <w:t>Мұнай мен газды өндірудің өзіндің құнының қалыптасуының негіз</w:t>
      </w:r>
      <w:r w:rsidR="005065CA">
        <w:rPr>
          <w:iCs/>
          <w:color w:val="000000" w:themeColor="text1"/>
          <w:lang w:val="kk-KZ"/>
        </w:rPr>
        <w:t>і</w:t>
      </w:r>
    </w:p>
    <w:p w:rsidR="005065CA" w:rsidRDefault="005065CA" w:rsidP="00352BBA">
      <w:pPr>
        <w:rPr>
          <w:iCs/>
          <w:color w:val="000000" w:themeColor="text1"/>
          <w:lang w:val="kk-KZ"/>
        </w:rPr>
      </w:pPr>
    </w:p>
    <w:p w:rsidR="00352BBA" w:rsidRPr="001A4031" w:rsidRDefault="00352BBA" w:rsidP="00352BBA">
      <w:pPr>
        <w:rPr>
          <w:iCs/>
          <w:color w:val="000000" w:themeColor="text1"/>
          <w:lang w:val="kk-KZ"/>
        </w:rPr>
      </w:pPr>
      <w:r w:rsidRPr="001A4031">
        <w:rPr>
          <w:iCs/>
          <w:color w:val="000000" w:themeColor="text1"/>
          <w:lang w:val="kk-KZ"/>
        </w:rPr>
        <w:t xml:space="preserve">Мұнай мен газды өндірудің өзіндің құны геологиялық барлау, кен орындарды игеру, ұңғымаларды </w:t>
      </w:r>
      <w:r w:rsidR="009C17B9">
        <w:rPr>
          <w:iCs/>
          <w:color w:val="000000" w:themeColor="text1"/>
          <w:lang w:val="kk-KZ"/>
        </w:rPr>
        <w:t>пайдалану</w:t>
      </w:r>
      <w:r w:rsidRPr="001A4031">
        <w:rPr>
          <w:iCs/>
          <w:color w:val="000000" w:themeColor="text1"/>
          <w:lang w:val="kk-KZ"/>
        </w:rPr>
        <w:t xml:space="preserve"> деген сияқты </w:t>
      </w:r>
      <w:r w:rsidR="00E54CBC">
        <w:rPr>
          <w:iCs/>
          <w:color w:val="000000" w:themeColor="text1"/>
          <w:lang w:val="kk-KZ"/>
        </w:rPr>
        <w:t>үрдіс</w:t>
      </w:r>
      <w:r w:rsidRPr="001A4031">
        <w:rPr>
          <w:iCs/>
          <w:color w:val="000000" w:themeColor="text1"/>
          <w:lang w:val="kk-KZ"/>
        </w:rPr>
        <w:t>тердің күрделілігіне байланысты қалыптасады.</w:t>
      </w:r>
    </w:p>
    <w:p w:rsidR="00352BBA" w:rsidRPr="001A4031" w:rsidRDefault="00352BBA" w:rsidP="00352BBA">
      <w:pPr>
        <w:rPr>
          <w:iCs/>
          <w:color w:val="000000" w:themeColor="text1"/>
          <w:lang w:val="kk-KZ"/>
        </w:rPr>
      </w:pPr>
      <w:r w:rsidRPr="001A4031">
        <w:rPr>
          <w:iCs/>
          <w:color w:val="000000" w:themeColor="text1"/>
          <w:lang w:val="kk-KZ"/>
        </w:rPr>
        <w:t>Мұнай кен орындарын игеру мен пайдалану ұзақ уақытты алады</w:t>
      </w:r>
      <w:r w:rsidRPr="001A4031">
        <w:rPr>
          <w:color w:val="000000" w:themeColor="text1"/>
          <w:lang w:val="kk-KZ"/>
        </w:rPr>
        <w:t xml:space="preserve"> және ол </w:t>
      </w:r>
      <w:r w:rsidRPr="001A4031">
        <w:rPr>
          <w:iCs/>
          <w:color w:val="000000" w:themeColor="text1"/>
          <w:lang w:val="kk-KZ"/>
        </w:rPr>
        <w:t>кен орындарын бұрғылау, эксплуатациялық ұңғымалардың қыртысындағы сұйықтық пен газдың қозғалысын бақылау, бет жаққа ұңғыма оқпаны бойымен сұйықтықты көтеріуін, ұңғыма аузынан мұнайдың мұнай жинау нүктелеріне дейінгі қозғалысын және газдың тұтынушыларға жеткізу нүктесіне дейінгі қозғалысын қамтиды.</w:t>
      </w:r>
    </w:p>
    <w:p w:rsidR="00352BBA" w:rsidRPr="001A4031" w:rsidRDefault="00352BBA" w:rsidP="00352BBA">
      <w:pPr>
        <w:rPr>
          <w:iCs/>
          <w:color w:val="000000" w:themeColor="text1"/>
          <w:lang w:val="kk-KZ"/>
        </w:rPr>
      </w:pPr>
      <w:r w:rsidRPr="001A4031">
        <w:rPr>
          <w:iCs/>
          <w:color w:val="000000" w:themeColor="text1"/>
          <w:lang w:val="kk-KZ"/>
        </w:rPr>
        <w:t xml:space="preserve">Мұнай мен газды өндірудің өзіндің құнының қалыптасуының негізгі ерекшелігі мұнай мен ілеспе газды бір уақытта өндіу және ұңғымаларды пайдаланудың әр түрлі әдістерін қолдану – фонтандық, компрессорлық, терең сорғылық. </w:t>
      </w:r>
    </w:p>
    <w:p w:rsidR="00352BBA" w:rsidRPr="001A4031" w:rsidRDefault="00352BBA" w:rsidP="00352BBA">
      <w:pPr>
        <w:rPr>
          <w:iCs/>
          <w:color w:val="000000" w:themeColor="text1"/>
          <w:lang w:val="kk-KZ"/>
        </w:rPr>
      </w:pPr>
      <w:r w:rsidRPr="001A4031">
        <w:rPr>
          <w:iCs/>
          <w:color w:val="000000" w:themeColor="text1"/>
          <w:lang w:val="kk-KZ"/>
        </w:rPr>
        <w:t>Мұнай және газ кен орындарын пайдаланудың техникалық-экономикалық ерекшеліктері мұнай мен газды өндірумен байланысты шығындар баптарының номенклатурасын анықтайды.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Мұнайды алумен байланысты энергияға жұмсалатын шығындар. Терең сорғылық әдісті пайдалану кезінде бұл шығындар жұмсалынатын энергия бағасымен байланысты.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Қабат</w:t>
      </w:r>
      <w:r w:rsidRPr="001A4031">
        <w:rPr>
          <w:rFonts w:ascii="Times New Roman" w:hAnsi="Times New Roman"/>
          <w:iCs/>
          <w:color w:val="000000" w:themeColor="text1"/>
          <w:sz w:val="28"/>
          <w:szCs w:val="28"/>
          <w:lang w:val="kk-KZ"/>
        </w:rPr>
        <w:t>қа жасанды</w:t>
      </w:r>
      <w:r>
        <w:rPr>
          <w:rFonts w:ascii="Times New Roman" w:hAnsi="Times New Roman"/>
          <w:iCs/>
          <w:color w:val="000000" w:themeColor="text1"/>
          <w:sz w:val="28"/>
          <w:szCs w:val="28"/>
          <w:lang w:val="kk-KZ"/>
        </w:rPr>
        <w:t xml:space="preserve"> әсер ету бойынша шығыстар қабат</w:t>
      </w:r>
      <w:r w:rsidRPr="001A4031">
        <w:rPr>
          <w:rFonts w:ascii="Times New Roman" w:hAnsi="Times New Roman"/>
          <w:iCs/>
          <w:color w:val="000000" w:themeColor="text1"/>
          <w:sz w:val="28"/>
          <w:szCs w:val="28"/>
          <w:lang w:val="kk-KZ"/>
        </w:rPr>
        <w:t>қа ықпал ету арқылы мұнай өндіруді қарқындату іс-шараларын жүзеге асырумен байланысты. Олар қыртыстың қысымын қамтамасыз ететін жұмысшылардың еңбекақысынан , әлеуметтік сақтандыруға аударымдардан, айдалатын су құнынан, сығылған ауа немесе газ тарапынан, айдау ұңғымаларының амортизациясынан және басқа да негізгі құралдар мен өзге де шығындардан құралады.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 xml:space="preserve">Өндіріс жұмысшыларының еңбекақысы. Бұл бап, яғни мұнай, газ және бақылау ұңғымаларға қызмет көрсетумен тікелей байланысты және инженерлік-техникалық қызметтегі (мұнай және газ өндіру бойынша, қысымды өлшеу бойынша операторлар) өндіріс жұмысшыларының еңбекақысын </w:t>
      </w:r>
      <w:r w:rsidRPr="001A4031">
        <w:rPr>
          <w:rFonts w:ascii="Times New Roman" w:hAnsi="Times New Roman"/>
          <w:iCs/>
          <w:color w:val="000000" w:themeColor="text1"/>
          <w:sz w:val="28"/>
          <w:szCs w:val="28"/>
          <w:lang w:val="kk-KZ"/>
        </w:rPr>
        <w:lastRenderedPageBreak/>
        <w:t>қамтиды. Инженер-технологтар мен техниктердің жалақылары осы бапқа кіреді.</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Әлеуметтік сақтандыруға аударымдар негізгі және қосымша жалақының нормалары бойынша анықталады.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Ұңғымалардың амортизациясы. Осы бапта мұнай, газ және бақылау ұңғымаларының  баланстық құны бойынша амортизациялық аударымдар көрсетіледі.</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Мұнай және газды жинау және тасымалдау бойынша шығындар пайдалану жүйелерін жинау және мұнай мен газды тасымалдау шығындарынан тұрады.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Мұнайды технологиялық дайындау шығындары мұнайды әр түрлі тәсілдермен дайындау шығындарынан тұрады.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Өндірісті дайындауға және игеруге жұмсалған шығыстар дайындық жұмысын ұйымдастырумен байланысты шығындардан тұрады.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 xml:space="preserve"> Жабдықтарды ұстау және пайдалану шығыстары фонтандық арматура, сорғы-компрессорлық құбырлар, терең сорғы штанга, станок-тербелмелер, пайдалану мұнаралары және діңгектер, батырылатын электронасостар, электр қозғалтқыштар және теңіз эстакадалары сияқты технологиялық және энергетикалық жабдықтарды күтіп ұстау мен пайдалану шығындарын біріктіреді. Осы бапқа жалдық-жөндеу цехының эксплуатациялық жабдыққа, электр жабдығына, теңіз құрылыстарына жұмсалған шығындар жатады. Осы бапта жер астында ұңғымаларды жөндеу бойынша шығыстар көрсетіледі.</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Жалпы өндірістік шығындар инженерлік-технологиялық қызметті ұстау, автоматтандыру құралдарын пайдалану және өндірістік процестерді телемеханизациялау шығындарын қамтиды.</w:t>
      </w:r>
    </w:p>
    <w:p w:rsidR="00352BBA" w:rsidRPr="001A4031" w:rsidRDefault="00352BBA" w:rsidP="00847960">
      <w:pPr>
        <w:pStyle w:val="a5"/>
        <w:numPr>
          <w:ilvl w:val="0"/>
          <w:numId w:val="29"/>
        </w:numPr>
        <w:tabs>
          <w:tab w:val="left" w:pos="993"/>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 xml:space="preserve">Өзге де өндірістік шығыстар геологиялық-барлау жұмыстарына аударымдарды, ғылыми-зерттеу жұмыстары кеткен шығындарды қамтиды. </w:t>
      </w:r>
    </w:p>
    <w:p w:rsidR="00352BBA" w:rsidRPr="00CA1609" w:rsidRDefault="00352BBA" w:rsidP="00352BBA">
      <w:pPr>
        <w:pStyle w:val="a5"/>
        <w:spacing w:after="0" w:line="240" w:lineRule="auto"/>
        <w:ind w:left="0"/>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Жоғарыда аталған барлық шығы</w:t>
      </w:r>
      <w:r w:rsidR="00707EC9">
        <w:rPr>
          <w:rFonts w:ascii="Times New Roman" w:hAnsi="Times New Roman"/>
          <w:iCs/>
          <w:color w:val="000000" w:themeColor="text1"/>
          <w:sz w:val="28"/>
          <w:szCs w:val="28"/>
          <w:lang w:val="kk-KZ"/>
        </w:rPr>
        <w:t>ндар түрлері</w:t>
      </w:r>
      <w:r w:rsidRPr="001A4031">
        <w:rPr>
          <w:rFonts w:ascii="Times New Roman" w:hAnsi="Times New Roman"/>
          <w:iCs/>
          <w:color w:val="000000" w:themeColor="text1"/>
          <w:sz w:val="28"/>
          <w:szCs w:val="28"/>
          <w:lang w:val="kk-KZ"/>
        </w:rPr>
        <w:t xml:space="preserve"> жалпы өнімнің өзіндік құнын құрайды. Сонымен қатар, мұнай және газды өндірудің өзіндік құнына өнді</w:t>
      </w:r>
      <w:r>
        <w:rPr>
          <w:rFonts w:ascii="Times New Roman" w:hAnsi="Times New Roman"/>
          <w:iCs/>
          <w:color w:val="000000" w:themeColor="text1"/>
          <w:sz w:val="28"/>
          <w:szCs w:val="28"/>
          <w:lang w:val="kk-KZ"/>
        </w:rPr>
        <w:t>рістік емес шығындар да кіреді.</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Мұнайды өндірудің жоғарғы үлес салмағының коммерциялық құны шартты-тұрақты шығындармен сипатталады - ұңғымалар мен басқа да негізгі құралдардың амортизациясы, цехтік және жалпы шығыстар, жалақы, өндірістік дайындауға кеткен шығындар, жабдықтарды ұстау мен пайдалану шығындары және т.б. Бұл құрылымның негізгі ерекшелігі мұнай және газ өндіруді ұлғайту арқылы  өзіндік құнды төмендетуге мүмкіндік береді.</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 xml:space="preserve">Өндірістік шығындар мұнайды беткі қабатқа шығарумен байланыс, эксплуатациялық ұңғымалардағы жұмыс процесін қамтамасыз етумен, жинаумен, ішінара тасымалдау мен мұнайды өңдеуге дайындауға,операциялық шығындарды қамтиды, сонымен қатар қорлардың құқықтық құнына амортизациясы, зерттеу және өндіру ұңғымалары, тиісті жабдықтар, қосалқы жабдықтар мен </w:t>
      </w:r>
      <w:r w:rsidR="009C17B9">
        <w:rPr>
          <w:color w:val="000000" w:themeColor="text1"/>
          <w:sz w:val="28"/>
          <w:szCs w:val="28"/>
          <w:lang w:val="kk-KZ"/>
        </w:rPr>
        <w:t>құрылғыларды</w:t>
      </w:r>
      <w:r w:rsidRPr="001A4031">
        <w:rPr>
          <w:color w:val="000000" w:themeColor="text1"/>
          <w:sz w:val="28"/>
          <w:szCs w:val="28"/>
          <w:lang w:val="kk-KZ"/>
        </w:rPr>
        <w:t xml:space="preserve"> қоса құрылыстар мен басқа да негізгі құралдарды қамтиды.</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Өндірістік шығындард</w:t>
      </w:r>
      <w:r w:rsidR="009C17B9">
        <w:rPr>
          <w:color w:val="000000" w:themeColor="text1"/>
          <w:sz w:val="28"/>
          <w:szCs w:val="28"/>
          <w:lang w:val="kk-KZ"/>
        </w:rPr>
        <w:t>ар</w:t>
      </w:r>
      <w:r w:rsidRPr="001A4031">
        <w:rPr>
          <w:color w:val="000000" w:themeColor="text1"/>
          <w:sz w:val="28"/>
          <w:szCs w:val="28"/>
          <w:lang w:val="kk-KZ"/>
        </w:rPr>
        <w:t xml:space="preserve"> мыналар болып табылады:</w:t>
      </w:r>
    </w:p>
    <w:p w:rsidR="00352BBA" w:rsidRPr="001A4031" w:rsidRDefault="00352BBA" w:rsidP="00847960">
      <w:pPr>
        <w:pStyle w:val="a6"/>
        <w:numPr>
          <w:ilvl w:val="1"/>
          <w:numId w:val="35"/>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lastRenderedPageBreak/>
        <w:t xml:space="preserve">Ұңғымалар мен тиісті жабдықтарды </w:t>
      </w:r>
      <w:r w:rsidR="009C17B9">
        <w:rPr>
          <w:color w:val="000000" w:themeColor="text1"/>
          <w:sz w:val="28"/>
          <w:szCs w:val="28"/>
          <w:lang w:val="kk-KZ"/>
        </w:rPr>
        <w:t>пайдалану</w:t>
      </w:r>
      <w:r w:rsidRPr="001A4031">
        <w:rPr>
          <w:color w:val="000000" w:themeColor="text1"/>
          <w:sz w:val="28"/>
          <w:szCs w:val="28"/>
          <w:lang w:val="kk-KZ"/>
        </w:rPr>
        <w:t xml:space="preserve"> үшін  еңбек күші шығындары;</w:t>
      </w:r>
    </w:p>
    <w:p w:rsidR="00352BBA" w:rsidRPr="001A4031" w:rsidRDefault="00352BBA" w:rsidP="00847960">
      <w:pPr>
        <w:pStyle w:val="a6"/>
        <w:numPr>
          <w:ilvl w:val="1"/>
          <w:numId w:val="35"/>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Ұңғымаларды жөндеуге, жер үсті және жер асты жабдықтарына және мұнай өндірумен тікелей байланысты шығындар;</w:t>
      </w:r>
    </w:p>
    <w:p w:rsidR="00352BBA" w:rsidRPr="001A4031" w:rsidRDefault="00352BBA" w:rsidP="00847960">
      <w:pPr>
        <w:pStyle w:val="a6"/>
        <w:numPr>
          <w:ilvl w:val="1"/>
          <w:numId w:val="35"/>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 xml:space="preserve">Ұңғымаларды және негізгі құралдарды </w:t>
      </w:r>
      <w:r w:rsidR="009C17B9">
        <w:rPr>
          <w:color w:val="000000" w:themeColor="text1"/>
          <w:sz w:val="28"/>
          <w:szCs w:val="28"/>
          <w:lang w:val="kk-KZ"/>
        </w:rPr>
        <w:t>пайдалану</w:t>
      </w:r>
      <w:r w:rsidRPr="001A4031">
        <w:rPr>
          <w:color w:val="000000" w:themeColor="text1"/>
          <w:sz w:val="28"/>
          <w:szCs w:val="28"/>
          <w:lang w:val="kk-KZ"/>
        </w:rPr>
        <w:t xml:space="preserve"> кезіндегі қолданылатын материалға, отынға, қосалқы бөлшектер және басқа ұйымдардың қызметтеріне жұмсалған шығындар;</w:t>
      </w:r>
    </w:p>
    <w:p w:rsidR="00352BBA" w:rsidRPr="001A4031" w:rsidRDefault="00352BBA" w:rsidP="00847960">
      <w:pPr>
        <w:pStyle w:val="a6"/>
        <w:numPr>
          <w:ilvl w:val="1"/>
          <w:numId w:val="35"/>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Жер салығы, мүдделі меншікке пайдаланылатын салықтар, арнайы салымдар және салық заңнамасына сәйкес жер қойнауы салықтары.</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Егер қосалқы жабдықтың жекелеген түрлері және нысанды құрылымдар жұмыстың бірнеше түрін атқаруға арналса, онда олардың амортизациясы және сол жабдықпен қатысы бар өндірістік шығындар, жұмыстың пропорционалдық қатысуына байланысты шығынның бір бөлшегі болып саналады.</w:t>
      </w:r>
    </w:p>
    <w:p w:rsidR="00352BBA" w:rsidRPr="001A4031" w:rsidRDefault="00352BBA" w:rsidP="00352BBA">
      <w:pPr>
        <w:pStyle w:val="a6"/>
        <w:spacing w:before="0" w:beforeAutospacing="0" w:after="0" w:afterAutospacing="0"/>
        <w:rPr>
          <w:color w:val="000000" w:themeColor="text1"/>
          <w:sz w:val="28"/>
          <w:szCs w:val="28"/>
          <w:lang w:val="kk-KZ"/>
        </w:rPr>
      </w:pPr>
      <w:r w:rsidRPr="001A4031">
        <w:rPr>
          <w:color w:val="000000" w:themeColor="text1"/>
          <w:sz w:val="28"/>
          <w:szCs w:val="28"/>
          <w:lang w:val="kk-KZ"/>
        </w:rPr>
        <w:t>Эксплуатациялық ұңғымаларды бұрғылау, сорғыларды орнату мен тазарту жұмыстары аяқталған соң, шығындарды капиталдандыру тоқтатылады. Мұнай және газ өндірумен байланысты барлық келесі шығындарға  - жұмысшылардың жалақысы, электр шығындары, сонымен қатар техникалық қызмет көрсету шығындары және т.б кіреді. Бұндай шығындар ағымдағы шығыстардан алынады. Бірақ өндіріс процесінде қосымша эксплуатациялық ұңғымаларды бұрғылап жатса, онда ол шығындар да капиталдандырылады. Келесіде, сатылған өнімнің өзіндік құнына кіретін шығындар көрсетілген (кезең шығындары ретінде танылады):</w:t>
      </w:r>
    </w:p>
    <w:p w:rsidR="00352BBA" w:rsidRPr="001A4031" w:rsidRDefault="00352BBA" w:rsidP="00847960">
      <w:pPr>
        <w:pStyle w:val="a6"/>
        <w:numPr>
          <w:ilvl w:val="1"/>
          <w:numId w:val="36"/>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Ұңғымалар мен қосалқы жабдықтарға қызмет көрсетілгені үшін жалақы шығындар</w:t>
      </w:r>
      <w:r w:rsidR="00E54CBC">
        <w:rPr>
          <w:color w:val="000000" w:themeColor="text1"/>
          <w:sz w:val="28"/>
          <w:szCs w:val="28"/>
          <w:lang w:val="kk-KZ"/>
        </w:rPr>
        <w:t>;</w:t>
      </w:r>
      <w:r w:rsidRPr="001A4031">
        <w:rPr>
          <w:color w:val="000000" w:themeColor="text1"/>
          <w:sz w:val="28"/>
          <w:szCs w:val="28"/>
          <w:lang w:val="kk-KZ"/>
        </w:rPr>
        <w:t xml:space="preserve"> </w:t>
      </w:r>
    </w:p>
    <w:p w:rsidR="00352BBA" w:rsidRPr="001A4031" w:rsidRDefault="00352BBA" w:rsidP="00847960">
      <w:pPr>
        <w:pStyle w:val="a6"/>
        <w:numPr>
          <w:ilvl w:val="1"/>
          <w:numId w:val="36"/>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Жабдықтарды жөндеу мен орнатуға кеткен шығындар;</w:t>
      </w:r>
    </w:p>
    <w:p w:rsidR="00352BBA" w:rsidRPr="001A4031" w:rsidRDefault="00352BBA" w:rsidP="00847960">
      <w:pPr>
        <w:pStyle w:val="a6"/>
        <w:numPr>
          <w:ilvl w:val="1"/>
          <w:numId w:val="36"/>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Материалға, отынға және де қосалқы бөлшектерге кеткен шығындар;</w:t>
      </w:r>
    </w:p>
    <w:p w:rsidR="00352BBA" w:rsidRPr="001A4031" w:rsidRDefault="00352BBA" w:rsidP="00847960">
      <w:pPr>
        <w:pStyle w:val="a6"/>
        <w:numPr>
          <w:ilvl w:val="1"/>
          <w:numId w:val="36"/>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Салыққа, жеке мүлікке және дәлелденген мүлікке жұмсалған сақтандыру шығындары, сонымен қатар ұңғымалар мен қосалқы бөлшектерге кеткен шығындар;</w:t>
      </w:r>
    </w:p>
    <w:p w:rsidR="00352BBA" w:rsidRPr="001A4031" w:rsidRDefault="00352BBA" w:rsidP="00847960">
      <w:pPr>
        <w:pStyle w:val="a6"/>
        <w:numPr>
          <w:ilvl w:val="1"/>
          <w:numId w:val="36"/>
        </w:numPr>
        <w:tabs>
          <w:tab w:val="left" w:pos="851"/>
        </w:tabs>
        <w:spacing w:before="0" w:beforeAutospacing="0" w:after="0" w:afterAutospacing="0"/>
        <w:ind w:left="0" w:firstLine="567"/>
        <w:rPr>
          <w:color w:val="000000" w:themeColor="text1"/>
          <w:sz w:val="28"/>
          <w:szCs w:val="28"/>
          <w:lang w:val="kk-KZ"/>
        </w:rPr>
      </w:pPr>
      <w:r w:rsidRPr="001A4031">
        <w:rPr>
          <w:color w:val="000000" w:themeColor="text1"/>
          <w:sz w:val="28"/>
          <w:szCs w:val="28"/>
          <w:lang w:val="kk-KZ"/>
        </w:rPr>
        <w:t>Қосалқы бөлшектердің амортизациясына кеткен шығындар.</w:t>
      </w:r>
    </w:p>
    <w:p w:rsidR="00352BBA" w:rsidRPr="001A4031" w:rsidRDefault="00352BBA" w:rsidP="00352BBA">
      <w:pPr>
        <w:pStyle w:val="a5"/>
        <w:spacing w:after="0" w:line="240" w:lineRule="auto"/>
        <w:ind w:left="0"/>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Мұнай мен газды өндіру шығындарының жіктелуі:</w:t>
      </w:r>
    </w:p>
    <w:p w:rsidR="00352BBA" w:rsidRPr="001A403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ө</w:t>
      </w:r>
      <w:r w:rsidR="00352BBA" w:rsidRPr="001A4031">
        <w:rPr>
          <w:rFonts w:ascii="Times New Roman" w:hAnsi="Times New Roman"/>
          <w:iCs/>
          <w:color w:val="000000" w:themeColor="text1"/>
          <w:sz w:val="28"/>
          <w:szCs w:val="28"/>
          <w:lang w:val="kk-KZ"/>
        </w:rPr>
        <w:t>ндірістік тікелей шығындар</w:t>
      </w:r>
      <w:r>
        <w:rPr>
          <w:rFonts w:ascii="Times New Roman" w:hAnsi="Times New Roman"/>
          <w:iCs/>
          <w:color w:val="000000" w:themeColor="text1"/>
          <w:sz w:val="28"/>
          <w:szCs w:val="28"/>
          <w:lang w:val="kk-KZ"/>
        </w:rPr>
        <w:t>;</w:t>
      </w:r>
    </w:p>
    <w:p w:rsidR="00352BBA" w:rsidRPr="001A403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ж</w:t>
      </w:r>
      <w:r w:rsidR="00352BBA" w:rsidRPr="001A4031">
        <w:rPr>
          <w:rFonts w:ascii="Times New Roman" w:hAnsi="Times New Roman"/>
          <w:iCs/>
          <w:color w:val="000000" w:themeColor="text1"/>
          <w:sz w:val="28"/>
          <w:szCs w:val="28"/>
          <w:lang w:val="kk-KZ"/>
        </w:rPr>
        <w:t>ұмысшылардың жалақысы</w:t>
      </w:r>
      <w:r>
        <w:rPr>
          <w:rFonts w:ascii="Times New Roman" w:hAnsi="Times New Roman"/>
          <w:iCs/>
          <w:color w:val="000000" w:themeColor="text1"/>
          <w:sz w:val="28"/>
          <w:szCs w:val="28"/>
          <w:lang w:val="kk-KZ"/>
        </w:rPr>
        <w:t>;</w:t>
      </w:r>
    </w:p>
    <w:p w:rsidR="00352BBA" w:rsidRPr="001A403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к</w:t>
      </w:r>
      <w:r w:rsidR="00352BBA" w:rsidRPr="001A4031">
        <w:rPr>
          <w:rFonts w:ascii="Times New Roman" w:hAnsi="Times New Roman"/>
          <w:iCs/>
          <w:color w:val="000000" w:themeColor="text1"/>
          <w:sz w:val="28"/>
          <w:szCs w:val="28"/>
          <w:lang w:val="kk-KZ"/>
        </w:rPr>
        <w:t>елісім-шарт бойынша сорғыларға қызмет көрсету</w:t>
      </w:r>
      <w:r>
        <w:rPr>
          <w:rFonts w:ascii="Times New Roman" w:hAnsi="Times New Roman"/>
          <w:iCs/>
          <w:color w:val="000000" w:themeColor="text1"/>
          <w:sz w:val="28"/>
          <w:szCs w:val="28"/>
          <w:lang w:val="kk-KZ"/>
        </w:rPr>
        <w:t>;</w:t>
      </w:r>
    </w:p>
    <w:p w:rsidR="00352BBA" w:rsidRPr="001A403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ұ</w:t>
      </w:r>
      <w:r w:rsidR="00352BBA" w:rsidRPr="001A4031">
        <w:rPr>
          <w:rFonts w:ascii="Times New Roman" w:hAnsi="Times New Roman"/>
          <w:iCs/>
          <w:color w:val="000000" w:themeColor="text1"/>
          <w:sz w:val="28"/>
          <w:szCs w:val="28"/>
          <w:lang w:val="kk-KZ"/>
        </w:rPr>
        <w:t>ңғымалар мен ұңғымалық жабдықтарға қызмет көрсету және тазарту</w:t>
      </w:r>
      <w:r>
        <w:rPr>
          <w:rFonts w:ascii="Times New Roman" w:hAnsi="Times New Roman"/>
          <w:iCs/>
          <w:color w:val="000000" w:themeColor="text1"/>
          <w:sz w:val="28"/>
          <w:szCs w:val="28"/>
          <w:lang w:val="kk-KZ"/>
        </w:rPr>
        <w:t>;</w:t>
      </w:r>
    </w:p>
    <w:p w:rsidR="00352BBA" w:rsidRPr="001A403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ж</w:t>
      </w:r>
      <w:r w:rsidR="00352BBA" w:rsidRPr="001A4031">
        <w:rPr>
          <w:rFonts w:ascii="Times New Roman" w:hAnsi="Times New Roman"/>
          <w:iCs/>
          <w:color w:val="000000" w:themeColor="text1"/>
          <w:sz w:val="28"/>
          <w:szCs w:val="28"/>
          <w:lang w:val="kk-KZ"/>
        </w:rPr>
        <w:t>ер асты жабдықтарына қызмет көрсету және жөндеу</w:t>
      </w:r>
      <w:r>
        <w:rPr>
          <w:rFonts w:ascii="Times New Roman" w:hAnsi="Times New Roman"/>
          <w:iCs/>
          <w:color w:val="000000" w:themeColor="text1"/>
          <w:sz w:val="28"/>
          <w:szCs w:val="28"/>
          <w:lang w:val="kk-KZ"/>
        </w:rPr>
        <w:t>;</w:t>
      </w:r>
    </w:p>
    <w:p w:rsidR="00352BBA" w:rsidRPr="001A403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ө</w:t>
      </w:r>
      <w:r w:rsidR="00352BBA" w:rsidRPr="001A4031">
        <w:rPr>
          <w:rFonts w:ascii="Times New Roman" w:hAnsi="Times New Roman"/>
          <w:iCs/>
          <w:color w:val="000000" w:themeColor="text1"/>
          <w:sz w:val="28"/>
          <w:szCs w:val="28"/>
          <w:lang w:val="kk-KZ"/>
        </w:rPr>
        <w:t>ндіруге арналған жанама материалдар</w:t>
      </w:r>
      <w:r>
        <w:rPr>
          <w:rFonts w:ascii="Times New Roman" w:hAnsi="Times New Roman"/>
          <w:iCs/>
          <w:color w:val="000000" w:themeColor="text1"/>
          <w:sz w:val="28"/>
          <w:szCs w:val="28"/>
          <w:lang w:val="kk-KZ"/>
        </w:rPr>
        <w:t>;</w:t>
      </w:r>
    </w:p>
    <w:p w:rsidR="00352BBA" w:rsidRPr="001A403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қ</w:t>
      </w:r>
      <w:r w:rsidR="00352BBA" w:rsidRPr="001A4031">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салқы</w:t>
      </w:r>
      <w:r w:rsidR="00352BBA" w:rsidRPr="001A4031">
        <w:rPr>
          <w:rFonts w:ascii="Times New Roman" w:hAnsi="Times New Roman"/>
          <w:iCs/>
          <w:color w:val="000000" w:themeColor="text1"/>
          <w:sz w:val="28"/>
          <w:szCs w:val="28"/>
          <w:lang w:val="kk-KZ"/>
        </w:rPr>
        <w:t xml:space="preserve"> жабдықтардың амортизациясы</w:t>
      </w:r>
      <w:r>
        <w:rPr>
          <w:rFonts w:ascii="Times New Roman" w:hAnsi="Times New Roman"/>
          <w:iCs/>
          <w:color w:val="000000" w:themeColor="text1"/>
          <w:sz w:val="28"/>
          <w:szCs w:val="28"/>
          <w:lang w:val="kk-KZ"/>
        </w:rPr>
        <w:t>;</w:t>
      </w:r>
    </w:p>
    <w:p w:rsidR="00C478D1" w:rsidRDefault="009C17B9" w:rsidP="00C478D1">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sidRPr="00C478D1">
        <w:rPr>
          <w:rFonts w:ascii="Times New Roman" w:hAnsi="Times New Roman"/>
          <w:iCs/>
          <w:color w:val="000000" w:themeColor="text1"/>
          <w:sz w:val="28"/>
          <w:szCs w:val="28"/>
          <w:lang w:val="kk-KZ"/>
        </w:rPr>
        <w:t>т</w:t>
      </w:r>
      <w:r w:rsidR="00352BBA" w:rsidRPr="00C478D1">
        <w:rPr>
          <w:rFonts w:ascii="Times New Roman" w:hAnsi="Times New Roman"/>
          <w:iCs/>
          <w:color w:val="000000" w:themeColor="text1"/>
          <w:sz w:val="28"/>
          <w:szCs w:val="28"/>
          <w:lang w:val="kk-KZ"/>
        </w:rPr>
        <w:t>ұзды суды тарату</w:t>
      </w:r>
      <w:r w:rsidRPr="00C478D1">
        <w:rPr>
          <w:rFonts w:ascii="Times New Roman" w:hAnsi="Times New Roman"/>
          <w:iCs/>
          <w:color w:val="000000" w:themeColor="text1"/>
          <w:sz w:val="28"/>
          <w:szCs w:val="28"/>
          <w:lang w:val="kk-KZ"/>
        </w:rPr>
        <w:t>;</w:t>
      </w:r>
    </w:p>
    <w:p w:rsidR="00352BBA" w:rsidRPr="00C478D1" w:rsidRDefault="009C17B9" w:rsidP="00E45696">
      <w:pPr>
        <w:pStyle w:val="a5"/>
        <w:numPr>
          <w:ilvl w:val="0"/>
          <w:numId w:val="37"/>
        </w:numPr>
        <w:tabs>
          <w:tab w:val="left" w:pos="851"/>
        </w:tabs>
        <w:spacing w:after="0" w:line="240" w:lineRule="auto"/>
        <w:ind w:left="0" w:firstLine="567"/>
        <w:rPr>
          <w:rFonts w:ascii="Times New Roman" w:hAnsi="Times New Roman"/>
          <w:iCs/>
          <w:color w:val="000000" w:themeColor="text1"/>
          <w:sz w:val="28"/>
          <w:szCs w:val="28"/>
          <w:lang w:val="kk-KZ"/>
        </w:rPr>
      </w:pPr>
      <w:r w:rsidRPr="00C478D1">
        <w:rPr>
          <w:rFonts w:ascii="Times New Roman" w:hAnsi="Times New Roman"/>
          <w:iCs/>
          <w:color w:val="000000" w:themeColor="text1"/>
          <w:sz w:val="28"/>
          <w:szCs w:val="28"/>
          <w:lang w:val="kk-KZ"/>
        </w:rPr>
        <w:t>ө</w:t>
      </w:r>
      <w:r w:rsidR="00352BBA" w:rsidRPr="00C478D1">
        <w:rPr>
          <w:rFonts w:ascii="Times New Roman" w:hAnsi="Times New Roman"/>
          <w:iCs/>
          <w:color w:val="000000" w:themeColor="text1"/>
          <w:sz w:val="28"/>
          <w:szCs w:val="28"/>
          <w:lang w:val="kk-KZ"/>
        </w:rPr>
        <w:t>зге де бөлініп таратылатын шығыстар</w:t>
      </w:r>
      <w:r w:rsidRPr="00C478D1">
        <w:rPr>
          <w:rFonts w:ascii="Times New Roman" w:hAnsi="Times New Roman"/>
          <w:iCs/>
          <w:color w:val="000000" w:themeColor="text1"/>
          <w:sz w:val="28"/>
          <w:szCs w:val="28"/>
          <w:lang w:val="kk-KZ"/>
        </w:rPr>
        <w:t xml:space="preserve">. </w:t>
      </w:r>
      <w:r w:rsidR="00352BBA" w:rsidRPr="00C478D1">
        <w:rPr>
          <w:rFonts w:ascii="Times New Roman" w:hAnsi="Times New Roman"/>
          <w:iCs/>
          <w:color w:val="000000" w:themeColor="text1"/>
          <w:sz w:val="28"/>
          <w:szCs w:val="28"/>
          <w:lang w:val="kk-KZ"/>
        </w:rPr>
        <w:t>Сонымен қатар, өндірістік шығындарға мұнай мен газды жинау шығындары кіреді. Кен орынның көлемі мұнай шоғырларына әсер ету әдісін таңдаудың басты факторы.</w:t>
      </w:r>
      <w:r w:rsidR="00352BBA" w:rsidRPr="00C478D1">
        <w:rPr>
          <w:rFonts w:ascii="Times New Roman" w:hAnsi="Times New Roman"/>
          <w:color w:val="000000" w:themeColor="text1"/>
          <w:sz w:val="28"/>
          <w:szCs w:val="28"/>
          <w:lang w:val="kk-KZ"/>
        </w:rPr>
        <w:t xml:space="preserve"> </w:t>
      </w:r>
      <w:r w:rsidR="00352BBA" w:rsidRPr="00C478D1">
        <w:rPr>
          <w:rFonts w:ascii="Times New Roman" w:hAnsi="Times New Roman"/>
          <w:iCs/>
          <w:color w:val="000000" w:themeColor="text1"/>
          <w:sz w:val="28"/>
          <w:szCs w:val="28"/>
          <w:lang w:val="kk-KZ"/>
        </w:rPr>
        <w:t xml:space="preserve">Осылайша, экономикалық тиімділікті арттыру үшін ірі мұнай кен орындары </w:t>
      </w:r>
      <w:r w:rsidRPr="00C478D1">
        <w:rPr>
          <w:rFonts w:ascii="Times New Roman" w:hAnsi="Times New Roman"/>
          <w:iCs/>
          <w:color w:val="000000" w:themeColor="text1"/>
          <w:sz w:val="28"/>
          <w:szCs w:val="28"/>
          <w:lang w:val="kk-KZ"/>
        </w:rPr>
        <w:t>ішіндегі</w:t>
      </w:r>
      <w:r w:rsidR="00352BBA" w:rsidRPr="00C478D1">
        <w:rPr>
          <w:rFonts w:ascii="Times New Roman" w:hAnsi="Times New Roman"/>
          <w:iCs/>
          <w:color w:val="000000" w:themeColor="text1"/>
          <w:sz w:val="28"/>
          <w:szCs w:val="28"/>
          <w:lang w:val="kk-KZ"/>
        </w:rPr>
        <w:t xml:space="preserve"> сутоғытуды кен орынның жекелеген бөліктеріне қолданады. Кен орынның </w:t>
      </w:r>
      <w:r w:rsidR="00352BBA" w:rsidRPr="00C478D1">
        <w:rPr>
          <w:rFonts w:ascii="Times New Roman" w:hAnsi="Times New Roman"/>
          <w:iCs/>
          <w:color w:val="000000" w:themeColor="text1"/>
          <w:sz w:val="28"/>
          <w:szCs w:val="28"/>
          <w:lang w:val="kk-KZ"/>
        </w:rPr>
        <w:lastRenderedPageBreak/>
        <w:t xml:space="preserve">көлеміне ұңғымаларды орнату жүйелерінің тиімділігі тәуелді. Ірі мұнай және газ кен орындары өздерінің салаларының даму мүмкіндіктерін және экономиканы жақсартудың мүмкіндіктерін кеңейтеді. </w:t>
      </w:r>
    </w:p>
    <w:p w:rsidR="00352BBA" w:rsidRPr="001A4031" w:rsidRDefault="00352BBA" w:rsidP="00E45696">
      <w:pPr>
        <w:tabs>
          <w:tab w:val="left" w:pos="851"/>
        </w:tabs>
        <w:rPr>
          <w:iCs/>
          <w:color w:val="000000" w:themeColor="text1"/>
          <w:lang w:val="kk-KZ"/>
        </w:rPr>
      </w:pPr>
      <w:r w:rsidRPr="009C17B9">
        <w:rPr>
          <w:iCs/>
          <w:color w:val="000000" w:themeColor="text1"/>
          <w:lang w:val="kk-KZ"/>
        </w:rPr>
        <w:t>Мұндай шығындар көмірсутек шикізаттарын өндірумен</w:t>
      </w:r>
      <w:r w:rsidRPr="001A4031">
        <w:rPr>
          <w:iCs/>
          <w:color w:val="000000" w:themeColor="text1"/>
          <w:lang w:val="kk-KZ"/>
        </w:rPr>
        <w:t>, тасымалдаумен, сақтаумен байланысты ағымдағы шығындардың жиынтығын білдіреді. Оларға:</w:t>
      </w:r>
    </w:p>
    <w:p w:rsidR="00352BBA" w:rsidRPr="001A4031" w:rsidRDefault="009C17B9" w:rsidP="00E45696">
      <w:pPr>
        <w:pStyle w:val="a5"/>
        <w:numPr>
          <w:ilvl w:val="0"/>
          <w:numId w:val="38"/>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м</w:t>
      </w:r>
      <w:r w:rsidR="00352BBA" w:rsidRPr="001A4031">
        <w:rPr>
          <w:rFonts w:ascii="Times New Roman" w:hAnsi="Times New Roman"/>
          <w:iCs/>
          <w:color w:val="000000" w:themeColor="text1"/>
          <w:sz w:val="28"/>
          <w:szCs w:val="28"/>
          <w:lang w:val="kk-KZ"/>
        </w:rPr>
        <w:t>ұнай, табиғи газ және судан тұратын эмульсияның жинағы</w:t>
      </w:r>
      <w:r>
        <w:rPr>
          <w:rFonts w:ascii="Times New Roman" w:hAnsi="Times New Roman"/>
          <w:iCs/>
          <w:color w:val="000000" w:themeColor="text1"/>
          <w:sz w:val="28"/>
          <w:szCs w:val="28"/>
          <w:lang w:val="kk-KZ"/>
        </w:rPr>
        <w:t>;</w:t>
      </w:r>
    </w:p>
    <w:p w:rsidR="00352BBA" w:rsidRPr="001A4031" w:rsidRDefault="009C17B9" w:rsidP="00E45696">
      <w:pPr>
        <w:pStyle w:val="a5"/>
        <w:numPr>
          <w:ilvl w:val="0"/>
          <w:numId w:val="38"/>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м</w:t>
      </w:r>
      <w:r w:rsidR="00352BBA" w:rsidRPr="001A4031">
        <w:rPr>
          <w:rFonts w:ascii="Times New Roman" w:hAnsi="Times New Roman"/>
          <w:iCs/>
          <w:color w:val="000000" w:themeColor="text1"/>
          <w:sz w:val="28"/>
          <w:szCs w:val="28"/>
          <w:lang w:val="kk-KZ"/>
        </w:rPr>
        <w:t>ұнайдың, газдың және судың сепарациясы (бөлінуі)</w:t>
      </w:r>
      <w:r>
        <w:rPr>
          <w:rFonts w:ascii="Times New Roman" w:hAnsi="Times New Roman"/>
          <w:iCs/>
          <w:color w:val="000000" w:themeColor="text1"/>
          <w:sz w:val="28"/>
          <w:szCs w:val="28"/>
          <w:lang w:val="kk-KZ"/>
        </w:rPr>
        <w:t>;</w:t>
      </w:r>
    </w:p>
    <w:p w:rsidR="00352BBA" w:rsidRPr="001A4031" w:rsidRDefault="009C17B9" w:rsidP="00E45696">
      <w:pPr>
        <w:pStyle w:val="a5"/>
        <w:numPr>
          <w:ilvl w:val="0"/>
          <w:numId w:val="38"/>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с</w:t>
      </w:r>
      <w:r w:rsidR="00352BBA" w:rsidRPr="001A4031">
        <w:rPr>
          <w:rFonts w:ascii="Times New Roman" w:hAnsi="Times New Roman"/>
          <w:iCs/>
          <w:color w:val="000000" w:themeColor="text1"/>
          <w:sz w:val="28"/>
          <w:szCs w:val="28"/>
          <w:lang w:val="kk-KZ"/>
        </w:rPr>
        <w:t>ату үшін мұнайдың жарамдылығын қамтамасыз ету үшін оны өңдеу</w:t>
      </w:r>
      <w:r>
        <w:rPr>
          <w:rFonts w:ascii="Times New Roman" w:hAnsi="Times New Roman"/>
          <w:iCs/>
          <w:color w:val="000000" w:themeColor="text1"/>
          <w:sz w:val="28"/>
          <w:szCs w:val="28"/>
          <w:lang w:val="kk-KZ"/>
        </w:rPr>
        <w:t>;</w:t>
      </w:r>
      <w:r w:rsidR="00352BBA" w:rsidRPr="001A4031">
        <w:rPr>
          <w:rFonts w:ascii="Times New Roman" w:hAnsi="Times New Roman"/>
          <w:iCs/>
          <w:color w:val="000000" w:themeColor="text1"/>
          <w:sz w:val="28"/>
          <w:szCs w:val="28"/>
          <w:lang w:val="kk-KZ"/>
        </w:rPr>
        <w:t xml:space="preserve"> </w:t>
      </w:r>
    </w:p>
    <w:p w:rsidR="00352BBA" w:rsidRPr="001A4031" w:rsidRDefault="009C17B9" w:rsidP="00E45696">
      <w:pPr>
        <w:pStyle w:val="a5"/>
        <w:numPr>
          <w:ilvl w:val="0"/>
          <w:numId w:val="38"/>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м</w:t>
      </w:r>
      <w:r w:rsidR="00352BBA" w:rsidRPr="001A4031">
        <w:rPr>
          <w:rFonts w:ascii="Times New Roman" w:hAnsi="Times New Roman"/>
          <w:iCs/>
          <w:color w:val="000000" w:themeColor="text1"/>
          <w:sz w:val="28"/>
          <w:szCs w:val="28"/>
          <w:lang w:val="kk-KZ"/>
        </w:rPr>
        <w:t>ұнай сатылғанға дейін оны қысқа мерзімде сақтауды ұйымдастыру</w:t>
      </w:r>
      <w:r>
        <w:rPr>
          <w:rFonts w:ascii="Times New Roman" w:hAnsi="Times New Roman"/>
          <w:iCs/>
          <w:color w:val="000000" w:themeColor="text1"/>
          <w:sz w:val="28"/>
          <w:szCs w:val="28"/>
          <w:lang w:val="kk-KZ"/>
        </w:rPr>
        <w:t>;</w:t>
      </w:r>
    </w:p>
    <w:p w:rsidR="00352BBA" w:rsidRPr="001A4031" w:rsidRDefault="009C17B9" w:rsidP="00E45696">
      <w:pPr>
        <w:pStyle w:val="a5"/>
        <w:numPr>
          <w:ilvl w:val="0"/>
          <w:numId w:val="38"/>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ө</w:t>
      </w:r>
      <w:r w:rsidR="00352BBA" w:rsidRPr="001A4031">
        <w:rPr>
          <w:rFonts w:ascii="Times New Roman" w:hAnsi="Times New Roman"/>
          <w:iCs/>
          <w:color w:val="000000" w:themeColor="text1"/>
          <w:sz w:val="28"/>
          <w:szCs w:val="28"/>
          <w:lang w:val="kk-KZ"/>
        </w:rPr>
        <w:t>ндіру көлемін анықтау</w:t>
      </w:r>
      <w:r>
        <w:rPr>
          <w:rFonts w:ascii="Times New Roman" w:hAnsi="Times New Roman"/>
          <w:iCs/>
          <w:color w:val="000000" w:themeColor="text1"/>
          <w:sz w:val="28"/>
          <w:szCs w:val="28"/>
          <w:lang w:val="kk-KZ"/>
        </w:rPr>
        <w:t>;</w:t>
      </w:r>
    </w:p>
    <w:p w:rsidR="00352BBA" w:rsidRPr="001A4031" w:rsidRDefault="009C17B9" w:rsidP="00E45696">
      <w:pPr>
        <w:pStyle w:val="a5"/>
        <w:numPr>
          <w:ilvl w:val="0"/>
          <w:numId w:val="38"/>
        </w:numPr>
        <w:tabs>
          <w:tab w:val="left" w:pos="851"/>
        </w:tabs>
        <w:spacing w:after="0" w:line="240" w:lineRule="auto"/>
        <w:ind w:left="0" w:firstLine="567"/>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қ</w:t>
      </w:r>
      <w:r w:rsidR="00352BBA" w:rsidRPr="001A4031">
        <w:rPr>
          <w:rFonts w:ascii="Times New Roman" w:hAnsi="Times New Roman"/>
          <w:iCs/>
          <w:color w:val="000000" w:themeColor="text1"/>
          <w:sz w:val="28"/>
          <w:szCs w:val="28"/>
          <w:lang w:val="kk-KZ"/>
        </w:rPr>
        <w:t>ұбыржол арқылы тасымалдауды ұйымдастыру</w:t>
      </w:r>
      <w:r>
        <w:rPr>
          <w:rFonts w:ascii="Times New Roman" w:hAnsi="Times New Roman"/>
          <w:iCs/>
          <w:color w:val="000000" w:themeColor="text1"/>
          <w:sz w:val="28"/>
          <w:szCs w:val="28"/>
          <w:lang w:val="kk-KZ"/>
        </w:rPr>
        <w:t>.</w:t>
      </w:r>
    </w:p>
    <w:p w:rsidR="00352BBA" w:rsidRPr="001A4031" w:rsidRDefault="00352BBA" w:rsidP="00E45696">
      <w:pPr>
        <w:tabs>
          <w:tab w:val="left" w:pos="851"/>
        </w:tabs>
        <w:rPr>
          <w:iCs/>
          <w:color w:val="000000" w:themeColor="text1"/>
          <w:lang w:val="kk-KZ"/>
        </w:rPr>
      </w:pPr>
      <w:r w:rsidRPr="001A4031">
        <w:rPr>
          <w:iCs/>
          <w:color w:val="000000" w:themeColor="text1"/>
          <w:lang w:val="kk-KZ"/>
        </w:rPr>
        <w:t xml:space="preserve">Ұңғымалар мен жабдықтарды жөндеуге және жаңғыртуға кеткен шығындар. Кен орынды </w:t>
      </w:r>
      <w:r w:rsidR="009C17B9">
        <w:rPr>
          <w:iCs/>
          <w:color w:val="000000" w:themeColor="text1"/>
          <w:lang w:val="kk-KZ"/>
        </w:rPr>
        <w:t>пайдалану</w:t>
      </w:r>
      <w:r w:rsidRPr="001A4031">
        <w:rPr>
          <w:iCs/>
          <w:color w:val="000000" w:themeColor="text1"/>
          <w:lang w:val="kk-KZ"/>
        </w:rPr>
        <w:t xml:space="preserve"> процесінде ұңғымалар мен ұңғымалық жабдықтарға ағымдағы және күрделі жөндеу қажет болуы мүмкін. </w:t>
      </w:r>
    </w:p>
    <w:p w:rsidR="00352BBA" w:rsidRPr="001A4031" w:rsidRDefault="00352BBA" w:rsidP="00E45696">
      <w:pPr>
        <w:tabs>
          <w:tab w:val="left" w:pos="851"/>
        </w:tabs>
        <w:rPr>
          <w:iCs/>
          <w:color w:val="000000" w:themeColor="text1"/>
          <w:lang w:val="kk-KZ"/>
        </w:rPr>
      </w:pPr>
      <w:r w:rsidRPr="001A4031">
        <w:rPr>
          <w:iCs/>
          <w:color w:val="000000" w:themeColor="text1"/>
          <w:lang w:val="kk-KZ"/>
        </w:rPr>
        <w:t xml:space="preserve">Мұнай-газ активтерін </w:t>
      </w:r>
      <w:r w:rsidR="009C17B9">
        <w:rPr>
          <w:iCs/>
          <w:color w:val="000000" w:themeColor="text1"/>
          <w:lang w:val="kk-KZ"/>
        </w:rPr>
        <w:t>пайдалану</w:t>
      </w:r>
      <w:r w:rsidRPr="001A4031">
        <w:rPr>
          <w:iCs/>
          <w:color w:val="000000" w:themeColor="text1"/>
          <w:lang w:val="kk-KZ"/>
        </w:rPr>
        <w:t xml:space="preserve"> мен ағымдағы жөндеуге кеткен шығындар басқа да негізгі құралдар сияқты есепке алынады (кезең шығындары ретінде есептен шығарылады). </w:t>
      </w:r>
    </w:p>
    <w:p w:rsidR="00352BBA" w:rsidRPr="001A4031" w:rsidRDefault="00352BBA" w:rsidP="00E45696">
      <w:pPr>
        <w:tabs>
          <w:tab w:val="left" w:pos="851"/>
        </w:tabs>
        <w:rPr>
          <w:iCs/>
          <w:color w:val="000000" w:themeColor="text1"/>
          <w:lang w:val="kk-KZ"/>
        </w:rPr>
      </w:pPr>
      <w:r w:rsidRPr="001A4031">
        <w:rPr>
          <w:iCs/>
          <w:color w:val="000000" w:themeColor="text1"/>
          <w:lang w:val="kk-KZ"/>
        </w:rPr>
        <w:t>К</w:t>
      </w:r>
      <w:r w:rsidR="009C17B9">
        <w:rPr>
          <w:iCs/>
          <w:color w:val="000000" w:themeColor="text1"/>
          <w:lang w:val="kk-KZ"/>
        </w:rPr>
        <w:t>үрделі</w:t>
      </w:r>
      <w:r w:rsidRPr="001A4031">
        <w:rPr>
          <w:iCs/>
          <w:color w:val="000000" w:themeColor="text1"/>
          <w:lang w:val="kk-KZ"/>
        </w:rPr>
        <w:t xml:space="preserve"> жөндеу және жаңартуға жұмсалған шығындар мұнай-газ активтерінің шотында капиталданады, себебі болашақта экономикалық пайда әкеледі. Мұндай жұмыстар қорлардың бағалануын қайта қарауды қажет етеді.</w:t>
      </w:r>
    </w:p>
    <w:p w:rsidR="00352BBA" w:rsidRPr="001A4031" w:rsidRDefault="00352BBA" w:rsidP="00E45696">
      <w:pPr>
        <w:tabs>
          <w:tab w:val="left" w:pos="851"/>
        </w:tabs>
        <w:rPr>
          <w:iCs/>
          <w:color w:val="000000" w:themeColor="text1"/>
          <w:lang w:val="kk-KZ"/>
        </w:rPr>
      </w:pPr>
      <w:r w:rsidRPr="001A4031">
        <w:rPr>
          <w:iCs/>
          <w:color w:val="000000" w:themeColor="text1"/>
          <w:lang w:val="kk-KZ"/>
        </w:rPr>
        <w:t>Есепті кезеңнің соңында мұнай және газдың өзіндік құнының калькуляциясы жүргізіледі. Ол төрт бөлімнен тұрады. Бірінші бөлімде барлық өндірілген мұнайдың, табиғи газ бен ілеспе газдың көлемінің және калькуляциялық бірлігінің өзіндің құны көрсетіледі. Басқа бөлімдерде мұнайдың, табиғи газ бен ілеспе газдың және басқа да шығындардың калькуляциясы жайлы ақпарат көрсетіледі. Калькуляция өндіріс шығындарын, өнімнің өзіндің құнын бақылу үшін және мұнайдың, табиғи газ бен ілеспе газдың сату бағасын бақылау үшін қажет.</w:t>
      </w:r>
    </w:p>
    <w:p w:rsidR="00352BBA" w:rsidRPr="001A4031" w:rsidRDefault="00352BBA" w:rsidP="00E45696">
      <w:pPr>
        <w:tabs>
          <w:tab w:val="left" w:pos="851"/>
        </w:tabs>
        <w:rPr>
          <w:iCs/>
          <w:color w:val="000000" w:themeColor="text1"/>
          <w:lang w:val="kk-KZ"/>
        </w:rPr>
      </w:pPr>
      <w:r w:rsidRPr="001A4031">
        <w:rPr>
          <w:iCs/>
          <w:color w:val="000000" w:themeColor="text1"/>
          <w:lang w:val="kk-KZ"/>
        </w:rPr>
        <w:t xml:space="preserve">Ұңғыма тереңдігі – экономиканы әзірлеудің жетекші факторы. Ұңғымалардың тереңдігі ұлғайған сайын ұңғымаларды бұрғылауға және </w:t>
      </w:r>
      <w:r w:rsidR="009C17B9">
        <w:rPr>
          <w:iCs/>
          <w:color w:val="000000" w:themeColor="text1"/>
          <w:lang w:val="kk-KZ"/>
        </w:rPr>
        <w:t>пайдалану</w:t>
      </w:r>
      <w:r w:rsidRPr="001A4031">
        <w:rPr>
          <w:iCs/>
          <w:color w:val="000000" w:themeColor="text1"/>
          <w:lang w:val="kk-KZ"/>
        </w:rPr>
        <w:t xml:space="preserve">ға арналған жабдықтарға салынған салымдар да өседі. Терең ұңғымалардың эксплуатациясы көптеген шығындарды талап етілуімен ерекшеленеді. </w:t>
      </w:r>
    </w:p>
    <w:p w:rsidR="00352BBA" w:rsidRPr="001A4031" w:rsidRDefault="00352BBA" w:rsidP="00E45696">
      <w:pPr>
        <w:tabs>
          <w:tab w:val="left" w:pos="851"/>
        </w:tabs>
        <w:rPr>
          <w:iCs/>
          <w:color w:val="000000" w:themeColor="text1"/>
          <w:lang w:val="kk-KZ"/>
        </w:rPr>
      </w:pPr>
      <w:r w:rsidRPr="001A4031">
        <w:rPr>
          <w:iCs/>
          <w:color w:val="000000" w:themeColor="text1"/>
          <w:lang w:val="kk-KZ"/>
        </w:rPr>
        <w:t xml:space="preserve">Мұнай шоғырларын әзірлеу сатысы - оның экономикасын анықтайтын факторлардың бірі. Мұнай кен орындарын игеру күрделі өндірістік </w:t>
      </w:r>
      <w:r w:rsidR="00E54CBC">
        <w:rPr>
          <w:iCs/>
          <w:color w:val="000000" w:themeColor="text1"/>
          <w:lang w:val="kk-KZ"/>
        </w:rPr>
        <w:t>үрдіс</w:t>
      </w:r>
      <w:r w:rsidRPr="001A4031">
        <w:rPr>
          <w:iCs/>
          <w:color w:val="000000" w:themeColor="text1"/>
          <w:lang w:val="kk-KZ"/>
        </w:rPr>
        <w:t>ті білдіреді.</w:t>
      </w:r>
      <w:r w:rsidR="00E45696">
        <w:rPr>
          <w:iCs/>
          <w:color w:val="000000" w:themeColor="text1"/>
          <w:lang w:val="kk-KZ"/>
        </w:rPr>
        <w:t xml:space="preserve"> </w:t>
      </w:r>
      <w:r w:rsidRPr="001A4031">
        <w:rPr>
          <w:iCs/>
          <w:color w:val="000000" w:themeColor="text1"/>
          <w:lang w:val="kk-KZ"/>
        </w:rPr>
        <w:t xml:space="preserve">Мұнай ұңғымаларының өнімділігі өзіндік құн мен басқа да экономикалық көрсеткіштердің деңгейін анықтайтын маңызды факторлардың бірі. Ол табиғи жағдайлар мен мұнай өндірудің техника және технология деңгейіне байланысты. </w:t>
      </w:r>
    </w:p>
    <w:p w:rsidR="00352BBA" w:rsidRDefault="00352BBA" w:rsidP="00E45696">
      <w:pPr>
        <w:pStyle w:val="a6"/>
        <w:tabs>
          <w:tab w:val="left" w:pos="851"/>
        </w:tabs>
        <w:spacing w:before="0" w:beforeAutospacing="0" w:after="0" w:afterAutospacing="0"/>
        <w:rPr>
          <w:b/>
          <w:color w:val="000000" w:themeColor="text1"/>
          <w:sz w:val="28"/>
          <w:szCs w:val="28"/>
          <w:lang w:val="kk-KZ"/>
        </w:rPr>
      </w:pPr>
    </w:p>
    <w:p w:rsidR="00D20BAC" w:rsidRPr="00C478D1" w:rsidRDefault="00E45696" w:rsidP="00E45696">
      <w:pPr>
        <w:pStyle w:val="a5"/>
        <w:tabs>
          <w:tab w:val="left" w:pos="142"/>
          <w:tab w:val="left" w:pos="851"/>
        </w:tabs>
        <w:spacing w:after="0" w:line="240" w:lineRule="auto"/>
        <w:ind w:left="0"/>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7</w:t>
      </w:r>
      <w:r w:rsidR="00C478D1">
        <w:rPr>
          <w:rFonts w:ascii="Times New Roman" w:hAnsi="Times New Roman"/>
          <w:iCs/>
          <w:color w:val="000000" w:themeColor="text1"/>
          <w:sz w:val="28"/>
          <w:szCs w:val="28"/>
          <w:lang w:val="kk-KZ"/>
        </w:rPr>
        <w:t xml:space="preserve">. 2 </w:t>
      </w:r>
      <w:r w:rsidR="00D20BAC" w:rsidRPr="00C478D1">
        <w:rPr>
          <w:rFonts w:ascii="Times New Roman" w:hAnsi="Times New Roman"/>
          <w:iCs/>
          <w:color w:val="000000" w:themeColor="text1"/>
          <w:sz w:val="28"/>
          <w:szCs w:val="28"/>
          <w:lang w:val="kk-KZ"/>
        </w:rPr>
        <w:t>Мұнай мен газды тасымалдау мен сақтау</w:t>
      </w:r>
      <w:r w:rsidR="009C17B9" w:rsidRPr="00C478D1">
        <w:rPr>
          <w:rFonts w:ascii="Times New Roman" w:hAnsi="Times New Roman"/>
          <w:iCs/>
          <w:color w:val="000000" w:themeColor="text1"/>
          <w:sz w:val="28"/>
          <w:szCs w:val="28"/>
          <w:lang w:val="kk-KZ"/>
        </w:rPr>
        <w:t xml:space="preserve"> шығындарының </w:t>
      </w:r>
      <w:r w:rsidR="00D20BAC" w:rsidRPr="00C478D1">
        <w:rPr>
          <w:rFonts w:ascii="Times New Roman" w:hAnsi="Times New Roman"/>
          <w:iCs/>
          <w:color w:val="000000" w:themeColor="text1"/>
          <w:sz w:val="28"/>
          <w:szCs w:val="28"/>
          <w:lang w:val="kk-KZ"/>
        </w:rPr>
        <w:t>есебі</w:t>
      </w:r>
    </w:p>
    <w:p w:rsidR="009C17B9" w:rsidRPr="00C478D1" w:rsidRDefault="009C17B9" w:rsidP="00D20BAC">
      <w:pPr>
        <w:tabs>
          <w:tab w:val="left" w:pos="142"/>
        </w:tabs>
        <w:rPr>
          <w:iCs/>
          <w:color w:val="000000" w:themeColor="text1"/>
          <w:lang w:val="kk-KZ"/>
        </w:rPr>
      </w:pPr>
    </w:p>
    <w:p w:rsidR="00D20BAC" w:rsidRPr="001A4031" w:rsidRDefault="00D20BAC" w:rsidP="00D20BAC">
      <w:pPr>
        <w:tabs>
          <w:tab w:val="left" w:pos="142"/>
        </w:tabs>
        <w:rPr>
          <w:iCs/>
          <w:color w:val="000000" w:themeColor="text1"/>
          <w:lang w:val="kk-KZ"/>
        </w:rPr>
      </w:pPr>
      <w:r w:rsidRPr="001A4031">
        <w:rPr>
          <w:iCs/>
          <w:color w:val="000000" w:themeColor="text1"/>
          <w:lang w:val="kk-KZ"/>
        </w:rPr>
        <w:t xml:space="preserve">Мұнай және газ </w:t>
      </w:r>
      <w:r w:rsidR="009C17B9">
        <w:rPr>
          <w:iCs/>
          <w:color w:val="000000" w:themeColor="text1"/>
          <w:lang w:val="kk-KZ"/>
        </w:rPr>
        <w:t>тасымалдаудың</w:t>
      </w:r>
      <w:r w:rsidRPr="001A4031">
        <w:rPr>
          <w:iCs/>
          <w:color w:val="000000" w:themeColor="text1"/>
          <w:lang w:val="kk-KZ"/>
        </w:rPr>
        <w:t xml:space="preserve"> өзіндік құнының негізгі құрылымында негізгі үлесті амортизациялық шығындар (50% - дан жоғары) алады. Сонымен </w:t>
      </w:r>
      <w:r w:rsidRPr="001A4031">
        <w:rPr>
          <w:iCs/>
          <w:color w:val="000000" w:themeColor="text1"/>
          <w:lang w:val="kk-KZ"/>
        </w:rPr>
        <w:lastRenderedPageBreak/>
        <w:t>қатар, құрылымы жоқ шикізатқа жұмсалған шығындар жоқ өйткені өнім өндіру процесі жоқ, оның орын ауыстыруы ғана жүзеге асырылады.</w:t>
      </w:r>
    </w:p>
    <w:p w:rsidR="00D20BAC" w:rsidRPr="001A4031" w:rsidRDefault="00D20BAC" w:rsidP="00D20BAC">
      <w:pPr>
        <w:tabs>
          <w:tab w:val="left" w:pos="142"/>
        </w:tabs>
        <w:rPr>
          <w:iCs/>
          <w:color w:val="000000" w:themeColor="text1"/>
          <w:lang w:val="kk-KZ"/>
        </w:rPr>
      </w:pPr>
      <w:r w:rsidRPr="001A4031">
        <w:rPr>
          <w:iCs/>
          <w:color w:val="000000" w:themeColor="text1"/>
          <w:lang w:val="kk-KZ"/>
        </w:rPr>
        <w:t xml:space="preserve">Мұнай және газ </w:t>
      </w:r>
      <w:r w:rsidR="00C478D1">
        <w:rPr>
          <w:iCs/>
          <w:color w:val="000000" w:themeColor="text1"/>
          <w:lang w:val="kk-KZ"/>
        </w:rPr>
        <w:t xml:space="preserve">тасымалдау </w:t>
      </w:r>
      <w:r w:rsidRPr="001A4031">
        <w:rPr>
          <w:iCs/>
          <w:color w:val="000000" w:themeColor="text1"/>
          <w:lang w:val="kk-KZ"/>
        </w:rPr>
        <w:t>көлігі жүйелерінің шығындардың құрылымының тағы бір ерекшелігі - онда тасымалданатын мұнай немесе газ көлеміне тәуелді емес шығындардың басымдылығы, яғни шартты-тұрақты шығындар, оларға жалақы, негізгі қорлардың амортизациясы, әкімшілік-басқарушылық шығындар, ғимараттарды, құрылыстарды және жабдықтардың едәуір бөлігін ұстауға, транспорттық шығыстар, өзге жалпышаруашылық шығыстар және т. б.  кіреді. Бұл шығындар эксплуатациялық шығындардың шамамен 80-85% -ын құрайды.</w:t>
      </w:r>
    </w:p>
    <w:p w:rsidR="00D20BAC" w:rsidRPr="001A4031" w:rsidRDefault="00D20BAC" w:rsidP="00D20BAC">
      <w:pPr>
        <w:tabs>
          <w:tab w:val="left" w:pos="142"/>
        </w:tabs>
        <w:rPr>
          <w:iCs/>
          <w:color w:val="000000" w:themeColor="text1"/>
          <w:lang w:val="kk-KZ"/>
        </w:rPr>
      </w:pPr>
      <w:r w:rsidRPr="001A4031">
        <w:rPr>
          <w:iCs/>
          <w:color w:val="000000" w:themeColor="text1"/>
          <w:lang w:val="kk-KZ"/>
        </w:rPr>
        <w:t>Мұнай және газды тасымалдау көлеміне тәуелді шығындарға негізінен реагенттердің шығындары, энергетикалық шығындар мен мұнай және газ жоғалтулар шығындары жатады. Егер газ құбырындағы реагент шығыны және газды жоғалту шығыны оны тасымалдау көлеміне пропорционалды түрде ұлғайса, онда энергетикалық шығындар газ тасымалдау көлеміне  қарағанда көп дәрежеде өседі.</w:t>
      </w:r>
    </w:p>
    <w:p w:rsidR="00D20BAC" w:rsidRPr="001A4031" w:rsidRDefault="00D20BAC" w:rsidP="00D20BAC">
      <w:pPr>
        <w:tabs>
          <w:tab w:val="left" w:pos="142"/>
        </w:tabs>
        <w:rPr>
          <w:iCs/>
          <w:color w:val="000000" w:themeColor="text1"/>
          <w:lang w:val="kk-KZ"/>
        </w:rPr>
      </w:pPr>
      <w:r w:rsidRPr="001A4031">
        <w:rPr>
          <w:iCs/>
          <w:color w:val="000000" w:themeColor="text1"/>
          <w:lang w:val="kk-KZ"/>
        </w:rPr>
        <w:t>Мұнай және газды тасымалдау шығындар құрамының айырмашылығы мұнай жабдықтары  айналыс жүйесінің шығындарынан айтарлықтай ерекшеленеді:</w:t>
      </w:r>
    </w:p>
    <w:p w:rsidR="00D20BAC" w:rsidRPr="001A4031" w:rsidRDefault="00D20BAC" w:rsidP="00847960">
      <w:pPr>
        <w:pStyle w:val="a5"/>
        <w:numPr>
          <w:ilvl w:val="0"/>
          <w:numId w:val="39"/>
        </w:numPr>
        <w:tabs>
          <w:tab w:val="left" w:pos="142"/>
          <w:tab w:val="left" w:pos="851"/>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мұнай базаларының, құю пункттері, жанар-жағар май құю станцияларының шығындары (транспорттық - әкелу және жөнелту тауарлар; қоймалық - қойма персоналының жалақысы, қоймалық ғимараттар мен құрылыстарды ұстау және пайдалану; транспорттық механизмдер мен қойма жабдықтарын ұстау және пайдалану шығыстары; ағымдағы жөндеу шығыстары; басқару аппаратын ұстау бойынша шығыстар; мұнай өнімдерін қабылдау және жөнелту шығыстары; басқа да қойма шығыстары);</w:t>
      </w:r>
    </w:p>
    <w:p w:rsidR="00D20BAC" w:rsidRPr="001A4031" w:rsidRDefault="00D20BAC" w:rsidP="00847960">
      <w:pPr>
        <w:pStyle w:val="a5"/>
        <w:numPr>
          <w:ilvl w:val="0"/>
          <w:numId w:val="39"/>
        </w:numPr>
        <w:tabs>
          <w:tab w:val="left" w:pos="142"/>
          <w:tab w:val="left" w:pos="851"/>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 xml:space="preserve"> өндірістік емес (шығындар нормасы шегіндегі жолдағы немесе сақталулы тауарлардың жетіспеушілігі мен жоғалтулары)</w:t>
      </w:r>
      <w:r w:rsidR="009C17B9">
        <w:rPr>
          <w:rFonts w:ascii="Times New Roman" w:hAnsi="Times New Roman"/>
          <w:iCs/>
          <w:color w:val="000000" w:themeColor="text1"/>
          <w:sz w:val="28"/>
          <w:szCs w:val="28"/>
          <w:lang w:val="kk-KZ"/>
        </w:rPr>
        <w:t>;</w:t>
      </w:r>
    </w:p>
    <w:p w:rsidR="00D20BAC" w:rsidRPr="001A4031" w:rsidRDefault="00D20BAC" w:rsidP="00847960">
      <w:pPr>
        <w:pStyle w:val="a5"/>
        <w:numPr>
          <w:ilvl w:val="0"/>
          <w:numId w:val="39"/>
        </w:numPr>
        <w:tabs>
          <w:tab w:val="left" w:pos="142"/>
          <w:tab w:val="left" w:pos="851"/>
        </w:tabs>
        <w:spacing w:after="0" w:line="240" w:lineRule="auto"/>
        <w:ind w:left="0" w:firstLine="567"/>
        <w:rPr>
          <w:rFonts w:ascii="Times New Roman" w:hAnsi="Times New Roman"/>
          <w:iCs/>
          <w:color w:val="000000" w:themeColor="text1"/>
          <w:sz w:val="28"/>
          <w:szCs w:val="28"/>
          <w:lang w:val="kk-KZ"/>
        </w:rPr>
      </w:pPr>
      <w:r w:rsidRPr="001A4031">
        <w:rPr>
          <w:rFonts w:ascii="Times New Roman" w:hAnsi="Times New Roman"/>
          <w:iCs/>
          <w:color w:val="000000" w:themeColor="text1"/>
          <w:sz w:val="28"/>
          <w:szCs w:val="28"/>
          <w:lang w:val="kk-KZ"/>
        </w:rPr>
        <w:t>мұнай өнімдерін тасымалдау бойынша шығыстар</w:t>
      </w:r>
      <w:r w:rsidR="009C17B9">
        <w:rPr>
          <w:rFonts w:ascii="Times New Roman" w:hAnsi="Times New Roman"/>
          <w:iCs/>
          <w:color w:val="000000" w:themeColor="text1"/>
          <w:sz w:val="28"/>
          <w:szCs w:val="28"/>
          <w:lang w:val="kk-KZ"/>
        </w:rPr>
        <w:t>.</w:t>
      </w:r>
    </w:p>
    <w:p w:rsidR="00D20BAC" w:rsidRPr="001A4031" w:rsidRDefault="00D20BAC" w:rsidP="00D20BAC">
      <w:pPr>
        <w:tabs>
          <w:tab w:val="left" w:pos="142"/>
        </w:tabs>
        <w:rPr>
          <w:iCs/>
          <w:color w:val="000000" w:themeColor="text1"/>
          <w:lang w:val="kk-KZ"/>
        </w:rPr>
      </w:pPr>
      <w:r w:rsidRPr="001A4031">
        <w:rPr>
          <w:iCs/>
          <w:color w:val="000000" w:themeColor="text1"/>
          <w:lang w:val="kk-KZ"/>
        </w:rPr>
        <w:t>Өндіріс шығындарын төмендету - көлік жұмыс жүйесі  мен мұнай мен газды сақтаудың негізгі сапалық сипаттамаларының бірі. Оларды төмендетудің ең маңызды резерві -  материалдық-техникалық және отын-энергетикалық ресурстардың барлық түрлері бойынша үнемдеу.</w:t>
      </w:r>
    </w:p>
    <w:p w:rsidR="00D20BAC" w:rsidRPr="001A4031" w:rsidRDefault="00D20BAC" w:rsidP="00D20BAC">
      <w:pPr>
        <w:rPr>
          <w:color w:val="000000" w:themeColor="text1"/>
          <w:shd w:val="clear" w:color="auto" w:fill="FFFFFF"/>
          <w:lang w:val="kk-KZ"/>
        </w:rPr>
      </w:pPr>
      <w:r w:rsidRPr="001A4031">
        <w:rPr>
          <w:color w:val="000000" w:themeColor="text1"/>
          <w:shd w:val="clear" w:color="auto" w:fill="FFFFFF"/>
          <w:lang w:val="kk-KZ"/>
        </w:rPr>
        <w:t>Автоматтандыру және телемеханикаландыру қызмет көрсетушілер санының қысқаруына, ол өз кезегінде жалақының үнемделуіне,тасымалданатын өнімдер бірлігіне, сондай-ақ орташа жалақының өсуіне қатысты еңбек өнімділігінің өсуіне әсерін тигізеді.</w:t>
      </w:r>
    </w:p>
    <w:p w:rsidR="00D20BAC" w:rsidRPr="001A4031" w:rsidRDefault="00D20BAC" w:rsidP="00D20BAC">
      <w:pPr>
        <w:rPr>
          <w:color w:val="000000" w:themeColor="text1"/>
          <w:shd w:val="clear" w:color="auto" w:fill="FFFFFF"/>
          <w:lang w:val="kk-KZ"/>
        </w:rPr>
      </w:pPr>
      <w:r w:rsidRPr="001A4031">
        <w:rPr>
          <w:color w:val="000000" w:themeColor="text1"/>
          <w:shd w:val="clear" w:color="auto" w:fill="FFFFFF"/>
          <w:lang w:val="kk-KZ"/>
        </w:rPr>
        <w:t>Өндіріс шығындарының үлкен үлесін басқару және өндірістік қызметтерге байланысты кететін шығындар алады.</w:t>
      </w:r>
    </w:p>
    <w:p w:rsidR="00D20BAC" w:rsidRPr="001A4031" w:rsidRDefault="00D20BAC" w:rsidP="00D20BAC">
      <w:pPr>
        <w:rPr>
          <w:color w:val="000000" w:themeColor="text1"/>
          <w:shd w:val="clear" w:color="auto" w:fill="FFFFFF"/>
          <w:lang w:val="kk-KZ"/>
        </w:rPr>
      </w:pPr>
      <w:r w:rsidRPr="001A4031">
        <w:rPr>
          <w:color w:val="000000" w:themeColor="text1"/>
          <w:shd w:val="clear" w:color="auto" w:fill="FFFFFF"/>
          <w:lang w:val="kk-KZ"/>
        </w:rPr>
        <w:t xml:space="preserve">Мұнай және газ тасымалдау шығындарының құрылымында тіркелген шығындар -тасымалданатын мұнай және газ бірлігінде шығындарды азайту үшін маңызды шарт болып табылады.Осылайша, олардың өнімділігін арттыру, жалпы өткізу қабілетін пайдалану , мұнай-газ тасымалдау жүйелері, шығындарды төмендетудің негізгі резервтік, яғни, мұнай және газ тасымалдау </w:t>
      </w:r>
      <w:r w:rsidRPr="001A4031">
        <w:rPr>
          <w:color w:val="000000" w:themeColor="text1"/>
          <w:shd w:val="clear" w:color="auto" w:fill="FFFFFF"/>
          <w:lang w:val="kk-KZ"/>
        </w:rPr>
        <w:lastRenderedPageBreak/>
        <w:t>көлемінің өсіп-азаюына, тіпті негізгі құнына қол жеткізуіне ықпалын тигізеді.негізгі қорларды тиімді пайдалану, құнның төмендеуіне әкеледі.</w:t>
      </w:r>
    </w:p>
    <w:p w:rsidR="00D20BAC" w:rsidRPr="001A4031" w:rsidRDefault="00D20BAC" w:rsidP="00D20BAC">
      <w:pPr>
        <w:rPr>
          <w:color w:val="000000" w:themeColor="text1"/>
          <w:shd w:val="clear" w:color="auto" w:fill="FFFFFF"/>
          <w:lang w:val="kk-KZ"/>
        </w:rPr>
      </w:pPr>
      <w:r w:rsidRPr="001A4031">
        <w:rPr>
          <w:color w:val="000000" w:themeColor="text1"/>
          <w:shd w:val="clear" w:color="auto" w:fill="FFFFFF"/>
          <w:lang w:val="kk-KZ"/>
        </w:rPr>
        <w:t>Мұнай және газ тасымалдау жүйесіндегі өндірістік процестерді жаңа технологиялар мен автоматтандыруды енгізуге байланысты, физикалық ескірген жабдықтар жинақталады. Осы ескірген жабдықтарды азайту үшін негізгі қорлар іске асу керек.</w:t>
      </w:r>
    </w:p>
    <w:p w:rsidR="009C17B9" w:rsidRDefault="00D20BAC" w:rsidP="00D20BAC">
      <w:pPr>
        <w:rPr>
          <w:color w:val="000000" w:themeColor="text1"/>
          <w:shd w:val="clear" w:color="auto" w:fill="FFFFFF"/>
          <w:lang w:val="kk-KZ"/>
        </w:rPr>
      </w:pPr>
      <w:r w:rsidRPr="001A4031">
        <w:rPr>
          <w:color w:val="000000" w:themeColor="text1"/>
          <w:shd w:val="clear" w:color="auto" w:fill="FFFFFF"/>
          <w:lang w:val="kk-KZ"/>
        </w:rPr>
        <w:t xml:space="preserve">Бағаны белгілеу кезінде </w:t>
      </w:r>
      <w:r w:rsidR="00D61130">
        <w:rPr>
          <w:color w:val="000000" w:themeColor="text1"/>
          <w:shd w:val="clear" w:color="auto" w:fill="FFFFFF"/>
          <w:lang w:val="kk-KZ"/>
        </w:rPr>
        <w:t>ұйым</w:t>
      </w:r>
      <w:r w:rsidRPr="001A4031">
        <w:rPr>
          <w:color w:val="000000" w:themeColor="text1"/>
          <w:shd w:val="clear" w:color="auto" w:fill="FFFFFF"/>
          <w:lang w:val="kk-KZ"/>
        </w:rPr>
        <w:t xml:space="preserve"> тауарларды тасымалдау, тауардың зақымдануы немесе құртылуына байланысты шығындарды есепке алуға тиіс</w:t>
      </w:r>
      <w:r w:rsidR="009C17B9">
        <w:rPr>
          <w:color w:val="000000" w:themeColor="text1"/>
          <w:shd w:val="clear" w:color="auto" w:fill="FFFFFF"/>
          <w:lang w:val="kk-KZ"/>
        </w:rPr>
        <w:t>:</w:t>
      </w:r>
    </w:p>
    <w:p w:rsidR="009C17B9" w:rsidRDefault="00D20BAC" w:rsidP="00D20BAC">
      <w:pPr>
        <w:rPr>
          <w:color w:val="000000" w:themeColor="text1"/>
          <w:shd w:val="clear" w:color="auto" w:fill="FFFFFF"/>
          <w:lang w:val="kk-KZ"/>
        </w:rPr>
      </w:pPr>
      <w:r w:rsidRPr="001A4031">
        <w:rPr>
          <w:color w:val="000000" w:themeColor="text1"/>
          <w:shd w:val="clear" w:color="auto" w:fill="FFFFFF"/>
          <w:lang w:val="kk-KZ"/>
        </w:rPr>
        <w:t>- “сатушының франко-қоймасы”</w:t>
      </w:r>
      <w:r w:rsidR="009C17B9">
        <w:rPr>
          <w:color w:val="000000" w:themeColor="text1"/>
          <w:shd w:val="clear" w:color="auto" w:fill="FFFFFF"/>
          <w:lang w:val="kk-KZ"/>
        </w:rPr>
        <w:t xml:space="preserve"> - </w:t>
      </w:r>
      <w:r w:rsidRPr="001A4031">
        <w:rPr>
          <w:color w:val="000000" w:themeColor="text1"/>
          <w:shd w:val="clear" w:color="auto" w:fill="FFFFFF"/>
          <w:lang w:val="kk-KZ"/>
        </w:rPr>
        <w:t>сатушы тауарларды тасымалдауға арналған шығындарды мойнына алмайды;</w:t>
      </w:r>
    </w:p>
    <w:p w:rsidR="00D20BAC" w:rsidRPr="001A4031" w:rsidRDefault="00D20BAC" w:rsidP="00D20BAC">
      <w:pPr>
        <w:rPr>
          <w:color w:val="000000" w:themeColor="text1"/>
          <w:shd w:val="clear" w:color="auto" w:fill="FFFFFF"/>
          <w:lang w:val="kk-KZ"/>
        </w:rPr>
      </w:pPr>
      <w:r w:rsidRPr="001A4031">
        <w:rPr>
          <w:color w:val="000000" w:themeColor="text1"/>
          <w:shd w:val="clear" w:color="auto" w:fill="FFFFFF"/>
          <w:lang w:val="kk-KZ"/>
        </w:rPr>
        <w:t>- “сатып алушының франко-қоймасы”</w:t>
      </w:r>
      <w:r w:rsidR="009C17B9">
        <w:rPr>
          <w:color w:val="000000" w:themeColor="text1"/>
          <w:shd w:val="clear" w:color="auto" w:fill="FFFFFF"/>
          <w:lang w:val="kk-KZ"/>
        </w:rPr>
        <w:t xml:space="preserve"> </w:t>
      </w:r>
      <w:r w:rsidRPr="001A4031">
        <w:rPr>
          <w:color w:val="000000" w:themeColor="text1"/>
          <w:shd w:val="clear" w:color="auto" w:fill="FFFFFF"/>
          <w:lang w:val="kk-KZ"/>
        </w:rPr>
        <w:t>-  сатып алушы тауарларды тасымалдауға арналған шығындарды мойнына алмайды.</w:t>
      </w:r>
    </w:p>
    <w:p w:rsidR="00D20BAC" w:rsidRPr="001A4031" w:rsidRDefault="00D20BAC" w:rsidP="00D20BAC">
      <w:pPr>
        <w:rPr>
          <w:color w:val="000000" w:themeColor="text1"/>
          <w:shd w:val="clear" w:color="auto" w:fill="FFFFFF"/>
          <w:lang w:val="kk-KZ"/>
        </w:rPr>
      </w:pPr>
      <w:r w:rsidRPr="001A4031">
        <w:rPr>
          <w:color w:val="000000" w:themeColor="text1"/>
          <w:shd w:val="clear" w:color="auto" w:fill="FFFFFF"/>
          <w:lang w:val="kk-KZ"/>
        </w:rPr>
        <w:t>Тәжірибеде халықаралық сауда, атап айтқанда, шикі мұнаймен, мынадай бағаның түрлері қолданылады:</w:t>
      </w:r>
    </w:p>
    <w:p w:rsidR="00D20BAC" w:rsidRPr="001A4031" w:rsidRDefault="00D20BAC" w:rsidP="00847960">
      <w:pPr>
        <w:pStyle w:val="a5"/>
        <w:numPr>
          <w:ilvl w:val="0"/>
          <w:numId w:val="33"/>
        </w:numPr>
        <w:spacing w:after="0" w:line="240" w:lineRule="auto"/>
        <w:ind w:left="0" w:firstLine="567"/>
        <w:rPr>
          <w:rFonts w:ascii="Times New Roman" w:hAnsi="Times New Roman"/>
          <w:color w:val="000000" w:themeColor="text1"/>
          <w:sz w:val="28"/>
          <w:szCs w:val="28"/>
          <w:shd w:val="clear" w:color="auto" w:fill="FFFFFF"/>
          <w:lang w:val="kk-KZ"/>
        </w:rPr>
      </w:pPr>
      <w:r w:rsidRPr="001A4031">
        <w:rPr>
          <w:rFonts w:ascii="Times New Roman" w:hAnsi="Times New Roman"/>
          <w:color w:val="000000" w:themeColor="text1"/>
          <w:sz w:val="28"/>
          <w:szCs w:val="28"/>
          <w:shd w:val="clear" w:color="auto" w:fill="FFFFFF"/>
          <w:lang w:val="kk-KZ"/>
        </w:rPr>
        <w:t>ФОБ - FOB (Free On-Board) - "бортта еркін", сатушы портында. Сатушы өз есебінен сатып алушымен сақтандырылған тауарды кеме бортына жеткізеді, айқындалған келісім-шарт негізінде коносамент (құжат туралы тиеу) сатып алушыға беріледі.</w:t>
      </w:r>
      <w:r w:rsidRPr="001A4031">
        <w:rPr>
          <w:rFonts w:ascii="Times New Roman" w:hAnsi="Times New Roman"/>
          <w:color w:val="000000" w:themeColor="text1"/>
          <w:sz w:val="28"/>
          <w:szCs w:val="28"/>
          <w:lang w:val="kk-KZ"/>
        </w:rPr>
        <w:t xml:space="preserve"> </w:t>
      </w:r>
      <w:r w:rsidRPr="001A4031">
        <w:rPr>
          <w:rFonts w:ascii="Times New Roman" w:hAnsi="Times New Roman"/>
          <w:color w:val="000000" w:themeColor="text1"/>
          <w:sz w:val="28"/>
          <w:szCs w:val="28"/>
          <w:shd w:val="clear" w:color="auto" w:fill="FFFFFF"/>
          <w:lang w:val="kk-KZ"/>
        </w:rPr>
        <w:t>Меншік құқығы және тәуекелдер сатып алушыға жүктің тұтқалар арқылы кемеге өтуі (ұшақтың жүк бөлігі) кезінде ауысады;</w:t>
      </w:r>
    </w:p>
    <w:p w:rsidR="00D20BAC" w:rsidRPr="00CA1609" w:rsidRDefault="00D20BAC" w:rsidP="00847960">
      <w:pPr>
        <w:pStyle w:val="a5"/>
        <w:numPr>
          <w:ilvl w:val="0"/>
          <w:numId w:val="33"/>
        </w:numPr>
        <w:spacing w:after="0" w:line="240" w:lineRule="auto"/>
        <w:ind w:left="0" w:firstLine="567"/>
        <w:rPr>
          <w:rFonts w:ascii="Times New Roman" w:hAnsi="Times New Roman"/>
          <w:color w:val="000000" w:themeColor="text1"/>
          <w:sz w:val="28"/>
          <w:szCs w:val="28"/>
          <w:shd w:val="clear" w:color="auto" w:fill="FFFFFF"/>
          <w:lang w:val="kk-KZ"/>
        </w:rPr>
      </w:pPr>
      <w:r w:rsidRPr="001A4031">
        <w:rPr>
          <w:rFonts w:ascii="Times New Roman" w:hAnsi="Times New Roman"/>
          <w:color w:val="000000" w:themeColor="text1"/>
          <w:sz w:val="28"/>
          <w:szCs w:val="28"/>
          <w:shd w:val="clear" w:color="auto" w:fill="FFFFFF"/>
          <w:lang w:val="kk-KZ"/>
        </w:rPr>
        <w:t xml:space="preserve">СИФ - CIF (Cost, Insurance, Freight) - "құн, сақтандыру, фрахт", сатып алушы елдің порты. Осы жағдайда сатушы кеме тиеу, тауарды тасымалдау мен сақтандырумен байланысты барлық шығыcдарды өзі төлейді. Коносамент, жүкті кемеден түсіру кезінде меншік құқығы сатып алушыға өтетін сақтандыру полисі. </w:t>
      </w:r>
    </w:p>
    <w:p w:rsidR="00D20BAC" w:rsidRPr="001A4031" w:rsidRDefault="00D20BAC" w:rsidP="00D20BAC">
      <w:pPr>
        <w:rPr>
          <w:color w:val="000000" w:themeColor="text1"/>
          <w:lang w:val="kk-KZ"/>
        </w:rPr>
      </w:pPr>
      <w:r w:rsidRPr="001A4031">
        <w:rPr>
          <w:color w:val="000000" w:themeColor="text1"/>
          <w:lang w:val="kk-KZ"/>
        </w:rPr>
        <w:t>1 т  мұнай  бағамын ішкі  нарықта  қолдануда  тиісті   мемлекеттік төлемдер</w:t>
      </w:r>
      <w:r w:rsidR="00D61130">
        <w:rPr>
          <w:color w:val="000000" w:themeColor="text1"/>
          <w:lang w:val="kk-KZ"/>
        </w:rPr>
        <w:t xml:space="preserve"> </w:t>
      </w:r>
      <w:r w:rsidRPr="001A4031">
        <w:rPr>
          <w:color w:val="000000" w:themeColor="text1"/>
          <w:lang w:val="kk-KZ"/>
        </w:rPr>
        <w:t xml:space="preserve">(жер қойнауы  үшін төлем, минералды-шикізат базасын өндіру үшін төлемдер және т.б), </w:t>
      </w:r>
      <w:r w:rsidR="009C17B9">
        <w:rPr>
          <w:color w:val="000000" w:themeColor="text1"/>
          <w:lang w:val="kk-KZ"/>
        </w:rPr>
        <w:t>ұйым</w:t>
      </w:r>
      <w:r w:rsidRPr="001A4031">
        <w:rPr>
          <w:color w:val="000000" w:themeColor="text1"/>
          <w:lang w:val="kk-KZ"/>
        </w:rPr>
        <w:t xml:space="preserve">дарға  түсетін  түсім, акциздік алым,  қосылған  құн салығы  мен  мұнай өнімдерін  өндіруші </w:t>
      </w:r>
      <w:r w:rsidR="009C17B9">
        <w:rPr>
          <w:color w:val="000000" w:themeColor="text1"/>
          <w:lang w:val="kk-KZ"/>
        </w:rPr>
        <w:t>ұйым</w:t>
      </w:r>
      <w:r w:rsidRPr="001A4031">
        <w:rPr>
          <w:color w:val="000000" w:themeColor="text1"/>
          <w:lang w:val="kk-KZ"/>
        </w:rPr>
        <w:t xml:space="preserve">ға тиісті көліктік жеткізілім шығыны. </w:t>
      </w:r>
    </w:p>
    <w:p w:rsidR="00D20BAC" w:rsidRPr="001A4031" w:rsidRDefault="00D20BAC" w:rsidP="00D20BAC">
      <w:pPr>
        <w:rPr>
          <w:color w:val="000000" w:themeColor="text1"/>
          <w:lang w:val="kk-KZ"/>
        </w:rPr>
      </w:pPr>
      <w:r w:rsidRPr="001A4031">
        <w:rPr>
          <w:color w:val="000000" w:themeColor="text1"/>
          <w:lang w:val="kk-KZ"/>
        </w:rPr>
        <w:tab/>
        <w:t xml:space="preserve">Айта кететін бір жайт, мұнай-газ саласындағы  тиісті есепке алуда арнайы активтердің сыныптамасы бар:  аяқталмаған ұңғымалар, жабдықтар мен  құрылғылар. Сонымен қатар, мұнай-газ саласындағы  </w:t>
      </w:r>
      <w:r w:rsidR="00707EC9">
        <w:rPr>
          <w:color w:val="000000" w:themeColor="text1"/>
          <w:lang w:val="kk-KZ"/>
        </w:rPr>
        <w:t>ұйымдар</w:t>
      </w:r>
      <w:r w:rsidRPr="001A4031">
        <w:rPr>
          <w:color w:val="000000" w:themeColor="text1"/>
          <w:lang w:val="kk-KZ"/>
        </w:rPr>
        <w:t xml:space="preserve">дың тиісті есепке алуда  ерекшелігі капиталдандырылған  шығындарды «Аяқталмаған ұңғымалар» мен  «Орнатуға арналған жабдықтарға» бөлуінде.  Тиісті  есепке алуларда мән беретін аса маңызды жайт,ол «Баланстық тепе-теңдік». Бұл дегеніміз,  </w:t>
      </w:r>
      <w:r w:rsidR="009C17B9">
        <w:rPr>
          <w:color w:val="000000" w:themeColor="text1"/>
          <w:lang w:val="kk-KZ"/>
        </w:rPr>
        <w:t>ұйым</w:t>
      </w:r>
      <w:r w:rsidRPr="001A4031">
        <w:rPr>
          <w:color w:val="000000" w:themeColor="text1"/>
          <w:lang w:val="kk-KZ"/>
        </w:rPr>
        <w:t xml:space="preserve">дардың активтері  тиісті міндеттемелік сома мен  </w:t>
      </w:r>
      <w:r w:rsidR="00707EC9">
        <w:rPr>
          <w:color w:val="000000" w:themeColor="text1"/>
          <w:lang w:val="kk-KZ"/>
        </w:rPr>
        <w:t>ұйымдар</w:t>
      </w:r>
      <w:r w:rsidRPr="001A4031">
        <w:rPr>
          <w:color w:val="000000" w:themeColor="text1"/>
          <w:lang w:val="kk-KZ"/>
        </w:rPr>
        <w:t xml:space="preserve">дың өзіндік капиталына тең болып табылады.  Активтер бір мезгілде бақыланатын  </w:t>
      </w:r>
      <w:r w:rsidR="009C17B9">
        <w:rPr>
          <w:color w:val="000000" w:themeColor="text1"/>
          <w:lang w:val="kk-KZ"/>
        </w:rPr>
        <w:t>ұйым</w:t>
      </w:r>
      <w:r w:rsidRPr="001A4031">
        <w:rPr>
          <w:color w:val="000000" w:themeColor="text1"/>
          <w:lang w:val="kk-KZ"/>
        </w:rPr>
        <w:t xml:space="preserve">дардың  ресурстары  пен  алдыңғы қызметтерінің нәтижесі болып табылады. Сонымен қоса, активтер- болашақтағы экономикалық  түсімдердің бірден-бір көзі болып табылады. Активтерді   тиісті  </w:t>
      </w:r>
      <w:r w:rsidR="009C17B9">
        <w:rPr>
          <w:color w:val="000000" w:themeColor="text1"/>
          <w:lang w:val="kk-KZ"/>
        </w:rPr>
        <w:t>ұйым</w:t>
      </w:r>
      <w:r w:rsidRPr="001A4031">
        <w:rPr>
          <w:color w:val="000000" w:themeColor="text1"/>
          <w:lang w:val="kk-KZ"/>
        </w:rPr>
        <w:t xml:space="preserve">  шығындарының  объектісі деп тану  үшін  келесідей </w:t>
      </w:r>
      <w:r w:rsidR="009C17B9">
        <w:rPr>
          <w:color w:val="000000" w:themeColor="text1"/>
          <w:lang w:val="kk-KZ"/>
        </w:rPr>
        <w:t>талаптарды</w:t>
      </w:r>
      <w:r w:rsidRPr="001A4031">
        <w:rPr>
          <w:color w:val="000000" w:themeColor="text1"/>
          <w:lang w:val="kk-KZ"/>
        </w:rPr>
        <w:t xml:space="preserve"> қарастыр</w:t>
      </w:r>
      <w:r w:rsidR="00D61130">
        <w:rPr>
          <w:color w:val="000000" w:themeColor="text1"/>
          <w:lang w:val="kk-KZ"/>
        </w:rPr>
        <w:t>у</w:t>
      </w:r>
      <w:r w:rsidR="009C17B9">
        <w:rPr>
          <w:color w:val="000000" w:themeColor="text1"/>
          <w:lang w:val="kk-KZ"/>
        </w:rPr>
        <w:t>ы</w:t>
      </w:r>
      <w:r w:rsidRPr="001A4031">
        <w:rPr>
          <w:color w:val="000000" w:themeColor="text1"/>
          <w:lang w:val="kk-KZ"/>
        </w:rPr>
        <w:t xml:space="preserve"> тиіс:</w:t>
      </w:r>
    </w:p>
    <w:p w:rsidR="00D20BAC" w:rsidRPr="001A4031" w:rsidRDefault="00D20BAC" w:rsidP="00847960">
      <w:pPr>
        <w:pStyle w:val="a5"/>
        <w:numPr>
          <w:ilvl w:val="0"/>
          <w:numId w:val="31"/>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 xml:space="preserve">  Болашақтағы экономикалық табыс көзі болып табылады ма</w:t>
      </w:r>
      <w:r w:rsidR="009C17B9">
        <w:rPr>
          <w:rFonts w:ascii="Times New Roman" w:hAnsi="Times New Roman"/>
          <w:color w:val="000000" w:themeColor="text1"/>
          <w:sz w:val="28"/>
          <w:szCs w:val="28"/>
          <w:lang w:val="kk-KZ"/>
        </w:rPr>
        <w:t xml:space="preserve"> </w:t>
      </w:r>
      <w:r w:rsidRPr="001A4031">
        <w:rPr>
          <w:rFonts w:ascii="Times New Roman" w:hAnsi="Times New Roman"/>
          <w:color w:val="000000" w:themeColor="text1"/>
          <w:sz w:val="28"/>
          <w:szCs w:val="28"/>
          <w:lang w:val="kk-KZ"/>
        </w:rPr>
        <w:t>(probable);</w:t>
      </w:r>
    </w:p>
    <w:p w:rsidR="00D20BAC" w:rsidRPr="001A4031" w:rsidRDefault="00D20BAC" w:rsidP="00847960">
      <w:pPr>
        <w:pStyle w:val="a5"/>
        <w:numPr>
          <w:ilvl w:val="0"/>
          <w:numId w:val="31"/>
        </w:numPr>
        <w:tabs>
          <w:tab w:val="left" w:pos="993"/>
        </w:tabs>
        <w:spacing w:after="0" w:line="240" w:lineRule="auto"/>
        <w:ind w:left="0" w:firstLine="567"/>
        <w:rPr>
          <w:rFonts w:ascii="Times New Roman" w:hAnsi="Times New Roman"/>
          <w:color w:val="000000" w:themeColor="text1"/>
          <w:sz w:val="28"/>
          <w:szCs w:val="28"/>
          <w:lang w:val="kk-KZ"/>
        </w:rPr>
      </w:pPr>
      <w:r w:rsidRPr="001A4031">
        <w:rPr>
          <w:rFonts w:ascii="Times New Roman" w:hAnsi="Times New Roman"/>
          <w:color w:val="000000" w:themeColor="text1"/>
          <w:sz w:val="28"/>
          <w:szCs w:val="28"/>
          <w:lang w:val="kk-KZ"/>
        </w:rPr>
        <w:t>Аталмыш объектінің  құны мен бағасы  нақты анықтала ма</w:t>
      </w:r>
      <w:r w:rsidR="009C17B9">
        <w:rPr>
          <w:rFonts w:ascii="Times New Roman" w:hAnsi="Times New Roman"/>
          <w:color w:val="000000" w:themeColor="text1"/>
          <w:sz w:val="28"/>
          <w:szCs w:val="28"/>
          <w:lang w:val="kk-KZ"/>
        </w:rPr>
        <w:t>.</w:t>
      </w:r>
    </w:p>
    <w:p w:rsidR="00D20BAC" w:rsidRDefault="00D20BAC" w:rsidP="00E45696">
      <w:pPr>
        <w:rPr>
          <w:color w:val="000000" w:themeColor="text1"/>
          <w:lang w:val="kk-KZ"/>
        </w:rPr>
      </w:pPr>
      <w:r w:rsidRPr="001A4031">
        <w:rPr>
          <w:color w:val="000000" w:themeColor="text1"/>
          <w:lang w:val="kk-KZ"/>
        </w:rPr>
        <w:lastRenderedPageBreak/>
        <w:t xml:space="preserve">Егер осы 2 шарт орындалатын болса,  онда келтірілген шығын сомасы актив түріндегі  </w:t>
      </w:r>
      <w:r w:rsidR="009C17B9">
        <w:rPr>
          <w:color w:val="000000" w:themeColor="text1"/>
          <w:lang w:val="kk-KZ"/>
        </w:rPr>
        <w:t>ұйым</w:t>
      </w:r>
      <w:r w:rsidRPr="001A4031">
        <w:rPr>
          <w:color w:val="000000" w:themeColor="text1"/>
          <w:lang w:val="kk-KZ"/>
        </w:rPr>
        <w:t xml:space="preserve"> </w:t>
      </w:r>
      <w:r w:rsidR="009C17B9">
        <w:rPr>
          <w:color w:val="000000" w:themeColor="text1"/>
          <w:lang w:val="kk-KZ"/>
        </w:rPr>
        <w:t>табысына</w:t>
      </w:r>
      <w:r w:rsidRPr="001A4031">
        <w:rPr>
          <w:color w:val="000000" w:themeColor="text1"/>
          <w:lang w:val="kk-KZ"/>
        </w:rPr>
        <w:t xml:space="preserve"> тура келеді. Олай болмаған реттерде, шығындар  түсім мен залал есебінде есептеледі. </w:t>
      </w:r>
    </w:p>
    <w:p w:rsidR="009C17B9" w:rsidRDefault="009C17B9" w:rsidP="00E45696">
      <w:pPr>
        <w:rPr>
          <w:color w:val="000000" w:themeColor="text1"/>
          <w:lang w:val="kk-KZ"/>
        </w:rPr>
      </w:pPr>
    </w:p>
    <w:p w:rsidR="00D20BAC" w:rsidRPr="00C478D1" w:rsidRDefault="00E45696" w:rsidP="00E45696">
      <w:pPr>
        <w:rPr>
          <w:color w:val="000000" w:themeColor="text1"/>
          <w:lang w:val="kk-KZ"/>
        </w:rPr>
      </w:pPr>
      <w:r>
        <w:rPr>
          <w:color w:val="000000" w:themeColor="text1"/>
          <w:lang w:val="kk-KZ"/>
        </w:rPr>
        <w:t>7</w:t>
      </w:r>
      <w:r w:rsidR="00C478D1" w:rsidRPr="00C478D1">
        <w:rPr>
          <w:color w:val="000000" w:themeColor="text1"/>
          <w:lang w:val="kk-KZ"/>
        </w:rPr>
        <w:t>.3 Мұнай газ өнімдерін сатуды</w:t>
      </w:r>
      <w:r w:rsidR="00D20BAC" w:rsidRPr="00C478D1">
        <w:rPr>
          <w:color w:val="000000" w:themeColor="text1"/>
          <w:lang w:val="kk-KZ"/>
        </w:rPr>
        <w:t xml:space="preserve"> тоқтатуда  шығындар</w:t>
      </w:r>
      <w:r w:rsidR="00C478D1" w:rsidRPr="00C478D1">
        <w:rPr>
          <w:color w:val="000000" w:themeColor="text1"/>
          <w:lang w:val="kk-KZ"/>
        </w:rPr>
        <w:t xml:space="preserve"> есебі</w:t>
      </w:r>
    </w:p>
    <w:p w:rsidR="009C17B9" w:rsidRDefault="009C17B9" w:rsidP="00E45696">
      <w:pPr>
        <w:rPr>
          <w:color w:val="000000" w:themeColor="text1"/>
          <w:lang w:val="kk-KZ"/>
        </w:rPr>
      </w:pPr>
    </w:p>
    <w:p w:rsidR="00D20BAC" w:rsidRPr="001A4031" w:rsidRDefault="00D20BAC" w:rsidP="00E45696">
      <w:pPr>
        <w:rPr>
          <w:color w:val="000000" w:themeColor="text1"/>
          <w:lang w:val="kk-KZ"/>
        </w:rPr>
      </w:pPr>
      <w:r w:rsidRPr="001A4031">
        <w:rPr>
          <w:color w:val="000000" w:themeColor="text1"/>
          <w:lang w:val="kk-KZ"/>
        </w:rPr>
        <w:t xml:space="preserve">Сауданы тоқтатудағы барлық шығындар  бастапқыда жасалынған келісімшартпен есептеле отырып, қазіргі  жағдайдағы міндеттемелік бағамдардағы құнына сәйкес келеді.  </w:t>
      </w:r>
      <w:r w:rsidR="00D61130">
        <w:rPr>
          <w:color w:val="000000" w:themeColor="text1"/>
          <w:lang w:val="kk-KZ"/>
        </w:rPr>
        <w:t>Арнайы е</w:t>
      </w:r>
      <w:r w:rsidRPr="001A4031">
        <w:rPr>
          <w:color w:val="000000" w:themeColor="text1"/>
          <w:lang w:val="kk-KZ"/>
        </w:rPr>
        <w:t>режеге сәйкес олар</w:t>
      </w:r>
      <w:r w:rsidR="00D61130">
        <w:rPr>
          <w:color w:val="000000" w:themeColor="text1"/>
          <w:lang w:val="kk-KZ"/>
        </w:rPr>
        <w:t xml:space="preserve"> </w:t>
      </w:r>
      <w:r w:rsidRPr="001A4031">
        <w:rPr>
          <w:color w:val="000000" w:themeColor="text1"/>
          <w:lang w:val="kk-KZ"/>
        </w:rPr>
        <w:t xml:space="preserve">- ұзақ мерзімді міндеттемелер. Дисконтау </w:t>
      </w:r>
      <w:r w:rsidR="009C17B9">
        <w:rPr>
          <w:color w:val="000000" w:themeColor="text1"/>
          <w:lang w:val="kk-KZ"/>
        </w:rPr>
        <w:t>қойылым</w:t>
      </w:r>
      <w:r w:rsidRPr="001A4031">
        <w:rPr>
          <w:color w:val="000000" w:themeColor="text1"/>
          <w:lang w:val="kk-KZ"/>
        </w:rPr>
        <w:t xml:space="preserve">ын таңдауда  ағымдағы құнның болашақтағы шығынын анықтау маңызды. Дисконттау </w:t>
      </w:r>
      <w:r w:rsidR="009C17B9">
        <w:rPr>
          <w:color w:val="000000" w:themeColor="text1"/>
          <w:lang w:val="kk-KZ"/>
        </w:rPr>
        <w:t>қойылым</w:t>
      </w:r>
      <w:r w:rsidRPr="001A4031">
        <w:rPr>
          <w:color w:val="000000" w:themeColor="text1"/>
          <w:lang w:val="kk-KZ"/>
        </w:rPr>
        <w:t xml:space="preserve">сында келесі 2 жағдайға мән беріледі: тәуекелсіз  және тәуекелді </w:t>
      </w:r>
      <w:r w:rsidR="009C17B9">
        <w:rPr>
          <w:color w:val="000000" w:themeColor="text1"/>
          <w:lang w:val="kk-KZ"/>
        </w:rPr>
        <w:t>қойылым</w:t>
      </w:r>
      <w:r w:rsidRPr="001A4031">
        <w:rPr>
          <w:color w:val="000000" w:themeColor="text1"/>
          <w:lang w:val="kk-KZ"/>
        </w:rPr>
        <w:t xml:space="preserve">. </w:t>
      </w:r>
      <w:r w:rsidRPr="001A4031">
        <w:rPr>
          <w:b/>
          <w:color w:val="000000" w:themeColor="text1"/>
          <w:lang w:val="kk-KZ"/>
        </w:rPr>
        <w:t xml:space="preserve"> </w:t>
      </w:r>
      <w:r w:rsidRPr="001A4031">
        <w:rPr>
          <w:color w:val="000000" w:themeColor="text1"/>
          <w:lang w:val="kk-KZ"/>
        </w:rPr>
        <w:t xml:space="preserve">Егер осы екеуінің бірін таңдау қиынға түссе, онда </w:t>
      </w:r>
      <w:r w:rsidR="00956469">
        <w:rPr>
          <w:color w:val="000000" w:themeColor="text1"/>
          <w:lang w:val="kk-KZ"/>
        </w:rPr>
        <w:t>ҚЕХС</w:t>
      </w:r>
      <w:r w:rsidRPr="001A4031">
        <w:rPr>
          <w:color w:val="000000" w:themeColor="text1"/>
          <w:lang w:val="kk-KZ"/>
        </w:rPr>
        <w:t xml:space="preserve"> 37  «</w:t>
      </w:r>
      <w:r w:rsidR="009C17B9">
        <w:rPr>
          <w:color w:val="000000" w:themeColor="text1"/>
          <w:lang w:val="kk-KZ"/>
        </w:rPr>
        <w:t>Р</w:t>
      </w:r>
      <w:r w:rsidRPr="001A4031">
        <w:rPr>
          <w:color w:val="000000" w:themeColor="text1"/>
          <w:lang w:val="kk-KZ"/>
        </w:rPr>
        <w:t xml:space="preserve">езервтер, шартты міндеттеме мен шартты активтер» </w:t>
      </w:r>
      <w:r w:rsidR="009C17B9">
        <w:rPr>
          <w:color w:val="000000" w:themeColor="text1"/>
          <w:lang w:val="kk-KZ"/>
        </w:rPr>
        <w:t>қойылым</w:t>
      </w:r>
      <w:r w:rsidRPr="001A4031">
        <w:rPr>
          <w:color w:val="000000" w:themeColor="text1"/>
          <w:lang w:val="kk-KZ"/>
        </w:rPr>
        <w:t xml:space="preserve">ларын қолданып, сол арқылы  </w:t>
      </w:r>
      <w:r w:rsidR="00707EC9">
        <w:rPr>
          <w:color w:val="000000" w:themeColor="text1"/>
          <w:lang w:val="kk-KZ"/>
        </w:rPr>
        <w:t>ұйым</w:t>
      </w:r>
      <w:r w:rsidRPr="001A4031">
        <w:rPr>
          <w:color w:val="000000" w:themeColor="text1"/>
          <w:lang w:val="kk-KZ"/>
        </w:rPr>
        <w:t xml:space="preserve"> өз қызметін қаржыландыра ала</w:t>
      </w:r>
      <w:r w:rsidR="009C17B9">
        <w:rPr>
          <w:color w:val="000000" w:themeColor="text1"/>
          <w:lang w:val="kk-KZ"/>
        </w:rPr>
        <w:t>ды</w:t>
      </w:r>
      <w:r w:rsidRPr="001A4031">
        <w:rPr>
          <w:color w:val="000000" w:themeColor="text1"/>
          <w:lang w:val="kk-KZ"/>
        </w:rPr>
        <w:t xml:space="preserve"> (</w:t>
      </w:r>
      <w:r w:rsidR="009C17B9">
        <w:rPr>
          <w:color w:val="000000" w:themeColor="text1"/>
          <w:lang w:val="kk-KZ"/>
        </w:rPr>
        <w:t>м</w:t>
      </w:r>
      <w:r w:rsidRPr="001A4031">
        <w:rPr>
          <w:color w:val="000000" w:themeColor="text1"/>
          <w:lang w:val="kk-KZ"/>
        </w:rPr>
        <w:t>ысалы, банк</w:t>
      </w:r>
      <w:r w:rsidR="009C17B9">
        <w:rPr>
          <w:color w:val="000000" w:themeColor="text1"/>
          <w:lang w:val="kk-KZ"/>
        </w:rPr>
        <w:t>тік</w:t>
      </w:r>
      <w:r w:rsidRPr="001A4031">
        <w:rPr>
          <w:color w:val="000000" w:themeColor="text1"/>
          <w:lang w:val="kk-KZ"/>
        </w:rPr>
        <w:t xml:space="preserve"> несиелендіру бойынша  орташа алынған </w:t>
      </w:r>
      <w:r w:rsidR="009C17B9">
        <w:rPr>
          <w:color w:val="000000" w:themeColor="text1"/>
          <w:lang w:val="kk-KZ"/>
        </w:rPr>
        <w:t>қойылым</w:t>
      </w:r>
      <w:r w:rsidRPr="001A4031">
        <w:rPr>
          <w:color w:val="000000" w:themeColor="text1"/>
          <w:lang w:val="kk-KZ"/>
        </w:rPr>
        <w:t>).</w:t>
      </w:r>
    </w:p>
    <w:p w:rsidR="00D20BAC" w:rsidRPr="001A4031" w:rsidRDefault="00D20BAC" w:rsidP="00E45696">
      <w:pPr>
        <w:rPr>
          <w:color w:val="000000" w:themeColor="text1"/>
          <w:lang w:val="kk-KZ"/>
        </w:rPr>
      </w:pPr>
      <w:r w:rsidRPr="001A4031">
        <w:rPr>
          <w:color w:val="000000" w:themeColor="text1"/>
          <w:lang w:val="kk-KZ"/>
        </w:rPr>
        <w:t xml:space="preserve">Дебеттік </w:t>
      </w:r>
      <w:r w:rsidR="00C62C8E">
        <w:rPr>
          <w:color w:val="000000" w:themeColor="text1"/>
          <w:lang w:val="kk-KZ"/>
        </w:rPr>
        <w:t xml:space="preserve">жойылатын </w:t>
      </w:r>
      <w:r w:rsidRPr="001A4031">
        <w:rPr>
          <w:color w:val="000000" w:themeColor="text1"/>
          <w:lang w:val="kk-KZ"/>
        </w:rPr>
        <w:t>қор деп тануда  активтерді меңзейді</w:t>
      </w:r>
      <w:r w:rsidR="00C62C8E">
        <w:rPr>
          <w:color w:val="000000" w:themeColor="text1"/>
          <w:lang w:val="kk-KZ"/>
        </w:rPr>
        <w:t xml:space="preserve"> </w:t>
      </w:r>
      <w:r w:rsidRPr="001A4031">
        <w:rPr>
          <w:color w:val="000000" w:themeColor="text1"/>
          <w:lang w:val="kk-KZ"/>
        </w:rPr>
        <w:t xml:space="preserve">- не «Барлау және бағалау активтері» секілді капиталдық шығын, не материалдық емес активтер немесе негізгі құралдар. </w:t>
      </w:r>
    </w:p>
    <w:p w:rsidR="00D20BAC" w:rsidRPr="001A4031" w:rsidRDefault="00D20BAC" w:rsidP="00E45696">
      <w:pPr>
        <w:rPr>
          <w:iCs/>
          <w:color w:val="000000" w:themeColor="text1"/>
          <w:lang w:val="kk-KZ"/>
        </w:rPr>
      </w:pPr>
      <w:r w:rsidRPr="001A4031">
        <w:rPr>
          <w:color w:val="000000" w:themeColor="text1"/>
          <w:lang w:val="kk-KZ"/>
        </w:rPr>
        <w:t xml:space="preserve">Мысалы. </w:t>
      </w:r>
      <w:r w:rsidR="00707EC9">
        <w:rPr>
          <w:color w:val="000000" w:themeColor="text1"/>
          <w:lang w:val="kk-KZ"/>
        </w:rPr>
        <w:t>Ұйым</w:t>
      </w:r>
      <w:r w:rsidRPr="001A4031">
        <w:rPr>
          <w:color w:val="000000" w:themeColor="text1"/>
          <w:lang w:val="kk-KZ"/>
        </w:rPr>
        <w:t xml:space="preserve">  сауда  қызметінің тоқталуына байланысты тиісті келген 100 млн. Шығындарды 10 жылдан кейін өтеуге </w:t>
      </w:r>
      <w:r w:rsidR="00C62C8E">
        <w:rPr>
          <w:color w:val="000000" w:themeColor="text1"/>
          <w:lang w:val="kk-KZ"/>
        </w:rPr>
        <w:t>тиіс</w:t>
      </w:r>
      <w:r w:rsidRPr="001A4031">
        <w:rPr>
          <w:color w:val="000000" w:themeColor="text1"/>
          <w:lang w:val="kk-KZ"/>
        </w:rPr>
        <w:t>. Ең алдымен бұл келген шығындар мұнай өндіру нәтижесінде пайда болған  ұңғымаларды жоюмен тікелей байланысты. 10</w:t>
      </w:r>
      <w:r w:rsidRPr="001A4031">
        <w:rPr>
          <w:iCs/>
          <w:color w:val="000000" w:themeColor="text1"/>
          <w:lang w:val="kk-KZ"/>
        </w:rPr>
        <w:t xml:space="preserve">% дисконттық </w:t>
      </w:r>
      <w:r w:rsidR="009C17B9">
        <w:rPr>
          <w:iCs/>
          <w:color w:val="000000" w:themeColor="text1"/>
          <w:lang w:val="kk-KZ"/>
        </w:rPr>
        <w:t>қойылым</w:t>
      </w:r>
      <w:r w:rsidRPr="001A4031">
        <w:rPr>
          <w:iCs/>
          <w:color w:val="000000" w:themeColor="text1"/>
          <w:lang w:val="kk-KZ"/>
        </w:rPr>
        <w:t>ны қолдануда, ликвидациялық қордың  есептік мөлшері 38,55 млн. теңге (100 х 0,3855).</w:t>
      </w:r>
    </w:p>
    <w:p w:rsidR="00D20BAC" w:rsidRPr="001A4031" w:rsidRDefault="00D20BAC" w:rsidP="00E45696">
      <w:pPr>
        <w:rPr>
          <w:iCs/>
          <w:color w:val="000000" w:themeColor="text1"/>
          <w:lang w:val="kk-KZ"/>
        </w:rPr>
      </w:pPr>
      <w:r w:rsidRPr="001A4031">
        <w:rPr>
          <w:iCs/>
          <w:color w:val="000000" w:themeColor="text1"/>
          <w:lang w:val="kk-KZ"/>
        </w:rPr>
        <w:t>Алғашқы қорды тану келесідей жағдайларда:</w:t>
      </w:r>
    </w:p>
    <w:p w:rsidR="00D20BAC" w:rsidRPr="001A4031" w:rsidRDefault="00D20BAC" w:rsidP="00E45696">
      <w:pPr>
        <w:rPr>
          <w:iCs/>
          <w:color w:val="000000" w:themeColor="text1"/>
          <w:lang w:val="kk-KZ"/>
        </w:rPr>
      </w:pPr>
      <w:r w:rsidRPr="001A4031">
        <w:rPr>
          <w:bCs/>
          <w:iCs/>
          <w:color w:val="000000" w:themeColor="text1"/>
          <w:lang w:val="kk-KZ"/>
        </w:rPr>
        <w:t>Д-т 2410</w:t>
      </w:r>
      <w:r w:rsidRPr="001A4031">
        <w:rPr>
          <w:b/>
          <w:bCs/>
          <w:iCs/>
          <w:color w:val="000000" w:themeColor="text1"/>
          <w:lang w:val="kk-KZ"/>
        </w:rPr>
        <w:t xml:space="preserve">  </w:t>
      </w:r>
      <w:r w:rsidRPr="001A4031">
        <w:rPr>
          <w:bCs/>
          <w:iCs/>
          <w:color w:val="000000" w:themeColor="text1"/>
          <w:lang w:val="kk-KZ"/>
        </w:rPr>
        <w:t>«Негізгі құралдар (ұңғыма)»</w:t>
      </w:r>
      <w:r w:rsidRPr="001A4031">
        <w:rPr>
          <w:iCs/>
          <w:color w:val="000000" w:themeColor="text1"/>
          <w:lang w:val="kk-KZ"/>
        </w:rPr>
        <w:t xml:space="preserve"> -38,55 млн.теңге</w:t>
      </w:r>
    </w:p>
    <w:p w:rsidR="00D20BAC" w:rsidRPr="001A4031" w:rsidRDefault="00D20BAC" w:rsidP="00E45696">
      <w:pPr>
        <w:rPr>
          <w:iCs/>
          <w:color w:val="000000" w:themeColor="text1"/>
          <w:lang w:val="kk-KZ"/>
        </w:rPr>
      </w:pPr>
      <w:r w:rsidRPr="001A4031">
        <w:rPr>
          <w:bCs/>
          <w:iCs/>
          <w:color w:val="000000" w:themeColor="text1"/>
          <w:lang w:val="kk-KZ"/>
        </w:rPr>
        <w:t>К-т 4240</w:t>
      </w:r>
      <w:r w:rsidRPr="001A4031">
        <w:rPr>
          <w:b/>
          <w:bCs/>
          <w:iCs/>
          <w:color w:val="000000" w:themeColor="text1"/>
          <w:lang w:val="kk-KZ"/>
        </w:rPr>
        <w:t xml:space="preserve">  </w:t>
      </w:r>
      <w:r w:rsidRPr="001A4031">
        <w:rPr>
          <w:bCs/>
          <w:iCs/>
          <w:color w:val="000000" w:themeColor="text1"/>
          <w:lang w:val="kk-KZ"/>
        </w:rPr>
        <w:t>«Нақты ұзақ мерзімді бағамдық міндеттеме (ликвидациялық қорға байланысты)»</w:t>
      </w:r>
      <w:r w:rsidRPr="001A4031">
        <w:rPr>
          <w:iCs/>
          <w:color w:val="000000" w:themeColor="text1"/>
          <w:lang w:val="kk-KZ"/>
        </w:rPr>
        <w:t xml:space="preserve"> -38,55 млн. теңге.</w:t>
      </w:r>
    </w:p>
    <w:p w:rsidR="00D20BAC" w:rsidRPr="001A4031" w:rsidRDefault="00707EC9" w:rsidP="00E45696">
      <w:pPr>
        <w:rPr>
          <w:iCs/>
          <w:color w:val="000000" w:themeColor="text1"/>
          <w:lang w:val="kk-KZ"/>
        </w:rPr>
      </w:pPr>
      <w:r>
        <w:rPr>
          <w:iCs/>
          <w:color w:val="000000" w:themeColor="text1"/>
          <w:lang w:val="kk-KZ"/>
        </w:rPr>
        <w:t>Ұйым</w:t>
      </w:r>
      <w:r w:rsidR="00D20BAC" w:rsidRPr="001A4031">
        <w:rPr>
          <w:iCs/>
          <w:color w:val="000000" w:themeColor="text1"/>
          <w:lang w:val="kk-KZ"/>
        </w:rPr>
        <w:t xml:space="preserve"> бастапқы жылдың соңында  қаржылық шығындарды- 3,855 млн. теңге (38,55 х 10%) деп көрсете отырып, бухгалтерлік есепті  төмендегідей көрсетеді:</w:t>
      </w:r>
    </w:p>
    <w:p w:rsidR="00D20BAC" w:rsidRPr="001A4031" w:rsidRDefault="00D20BAC" w:rsidP="00E45696">
      <w:pPr>
        <w:shd w:val="clear" w:color="auto" w:fill="FFFFFF"/>
        <w:rPr>
          <w:color w:val="000000" w:themeColor="text1"/>
          <w:lang w:val="kk-KZ"/>
        </w:rPr>
      </w:pPr>
      <w:r w:rsidRPr="001A4031">
        <w:rPr>
          <w:bCs/>
          <w:iCs/>
          <w:color w:val="000000" w:themeColor="text1"/>
          <w:lang w:val="kk-KZ"/>
        </w:rPr>
        <w:t>Д-т 7340</w:t>
      </w:r>
      <w:r w:rsidRPr="001A4031">
        <w:rPr>
          <w:b/>
          <w:bCs/>
          <w:iCs/>
          <w:color w:val="000000" w:themeColor="text1"/>
          <w:lang w:val="kk-KZ"/>
        </w:rPr>
        <w:t xml:space="preserve">  </w:t>
      </w:r>
      <w:r w:rsidRPr="001A4031">
        <w:rPr>
          <w:bCs/>
          <w:iCs/>
          <w:color w:val="000000" w:themeColor="text1"/>
          <w:lang w:val="kk-KZ"/>
        </w:rPr>
        <w:t>«</w:t>
      </w:r>
      <w:r w:rsidRPr="001A4031">
        <w:rPr>
          <w:iCs/>
          <w:color w:val="000000" w:themeColor="text1"/>
          <w:lang w:val="kk-KZ"/>
        </w:rPr>
        <w:t>қаржыландыру бойынша өзге шығындар» -3,855 млн. теңге</w:t>
      </w:r>
    </w:p>
    <w:p w:rsidR="00D20BAC" w:rsidRPr="001A4031" w:rsidRDefault="00D20BAC" w:rsidP="00E45696">
      <w:pPr>
        <w:rPr>
          <w:iCs/>
          <w:color w:val="000000" w:themeColor="text1"/>
          <w:lang w:val="kk-KZ"/>
        </w:rPr>
      </w:pPr>
      <w:r w:rsidRPr="001A4031">
        <w:rPr>
          <w:bCs/>
          <w:iCs/>
          <w:color w:val="000000" w:themeColor="text1"/>
          <w:lang w:val="kk-KZ"/>
        </w:rPr>
        <w:t>К-т 4240</w:t>
      </w:r>
      <w:r w:rsidRPr="001A4031">
        <w:rPr>
          <w:b/>
          <w:bCs/>
          <w:iCs/>
          <w:color w:val="000000" w:themeColor="text1"/>
          <w:lang w:val="kk-KZ"/>
        </w:rPr>
        <w:t xml:space="preserve">  </w:t>
      </w:r>
      <w:r w:rsidRPr="001A4031">
        <w:rPr>
          <w:bCs/>
          <w:iCs/>
          <w:color w:val="000000" w:themeColor="text1"/>
          <w:lang w:val="kk-KZ"/>
        </w:rPr>
        <w:t>«Өзге де</w:t>
      </w:r>
      <w:r w:rsidRPr="001A4031">
        <w:rPr>
          <w:iCs/>
          <w:color w:val="000000" w:themeColor="text1"/>
          <w:lang w:val="kk-KZ"/>
        </w:rPr>
        <w:t xml:space="preserve"> </w:t>
      </w:r>
      <w:r w:rsidRPr="001A4031">
        <w:rPr>
          <w:bCs/>
          <w:iCs/>
          <w:color w:val="000000" w:themeColor="text1"/>
          <w:lang w:val="kk-KZ"/>
        </w:rPr>
        <w:t>ұзақ мерзімді бағамдық міндеттеме</w:t>
      </w:r>
      <w:r w:rsidRPr="001A4031">
        <w:rPr>
          <w:iCs/>
          <w:color w:val="000000" w:themeColor="text1"/>
          <w:lang w:val="kk-KZ"/>
        </w:rPr>
        <w:t>» (</w:t>
      </w:r>
      <w:r w:rsidRPr="001A4031">
        <w:rPr>
          <w:bCs/>
          <w:iCs/>
          <w:color w:val="000000" w:themeColor="text1"/>
          <w:lang w:val="kk-KZ"/>
        </w:rPr>
        <w:t>ликвидациялық қорға байланысты</w:t>
      </w:r>
      <w:r w:rsidRPr="001A4031">
        <w:rPr>
          <w:iCs/>
          <w:color w:val="000000" w:themeColor="text1"/>
          <w:lang w:val="kk-KZ"/>
        </w:rPr>
        <w:t>) -3,855 млн. тенге.</w:t>
      </w:r>
    </w:p>
    <w:p w:rsidR="00D20BAC" w:rsidRPr="001A4031" w:rsidRDefault="00D20BAC" w:rsidP="00E45696">
      <w:pPr>
        <w:rPr>
          <w:iCs/>
          <w:color w:val="000000" w:themeColor="text1"/>
          <w:lang w:val="kk-KZ"/>
        </w:rPr>
      </w:pPr>
      <w:r w:rsidRPr="001A4031">
        <w:rPr>
          <w:iCs/>
          <w:color w:val="000000" w:themeColor="text1"/>
          <w:lang w:val="kk-KZ"/>
        </w:rPr>
        <w:t>Екінші жылдың соңында бағамдық міндеттеме 4,2405 млн. теңгені (42,405 х 10%) құрай отырып, 42,405 млн. теңге  бірінші жылдың соңындағы бағамды міндеттемелік жинақталған сомасы(38,55 + 3,855).Осылайша  10-шы жылдың соңына қарай  бағамды міндеттеменің соммасы 100 млн. теңгені құрайды.  Ал 100 млн. теңге мен  38,55 млн. теңге арасындағы 10 жыл ішіндегі айырмашылық</w:t>
      </w:r>
      <w:r w:rsidR="00C62C8E">
        <w:rPr>
          <w:iCs/>
          <w:color w:val="000000" w:themeColor="text1"/>
          <w:lang w:val="kk-KZ"/>
        </w:rPr>
        <w:t xml:space="preserve"> </w:t>
      </w:r>
      <w:r w:rsidRPr="001A4031">
        <w:rPr>
          <w:iCs/>
          <w:color w:val="000000" w:themeColor="text1"/>
          <w:lang w:val="kk-KZ"/>
        </w:rPr>
        <w:t xml:space="preserve">- әр жылдардағы қаржылық шығын деп есептелінеді. Ликвидациялық қор болашақтағы жоспарлы шығындар мен дисконттық </w:t>
      </w:r>
      <w:r w:rsidR="009C17B9">
        <w:rPr>
          <w:iCs/>
          <w:color w:val="000000" w:themeColor="text1"/>
          <w:lang w:val="kk-KZ"/>
        </w:rPr>
        <w:t>қойылым</w:t>
      </w:r>
      <w:r w:rsidRPr="001A4031">
        <w:rPr>
          <w:iCs/>
          <w:color w:val="000000" w:themeColor="text1"/>
          <w:lang w:val="kk-KZ"/>
        </w:rPr>
        <w:t xml:space="preserve">лармен  бағалануы мүмкін. </w:t>
      </w:r>
    </w:p>
    <w:p w:rsidR="00D20BAC" w:rsidRPr="001A4031" w:rsidRDefault="00D20BAC" w:rsidP="00E45696">
      <w:pPr>
        <w:rPr>
          <w:color w:val="000000" w:themeColor="text1"/>
          <w:lang w:val="kk-KZ"/>
        </w:rPr>
      </w:pPr>
      <w:r w:rsidRPr="001A4031">
        <w:rPr>
          <w:iCs/>
          <w:color w:val="000000" w:themeColor="text1"/>
          <w:lang w:val="kk-KZ"/>
        </w:rPr>
        <w:t xml:space="preserve"> </w:t>
      </w:r>
      <w:r w:rsidR="00956469">
        <w:rPr>
          <w:color w:val="000000" w:themeColor="text1"/>
          <w:lang w:val="kk-KZ"/>
        </w:rPr>
        <w:t>ҚЕХС</w:t>
      </w:r>
      <w:r w:rsidRPr="001A4031">
        <w:rPr>
          <w:color w:val="000000" w:themeColor="text1"/>
          <w:lang w:val="kk-KZ"/>
        </w:rPr>
        <w:t xml:space="preserve"> 8 «Есептік саясатына» сәйкес  түзетулер нәтижесі</w:t>
      </w:r>
      <w:r w:rsidR="00C62C8E">
        <w:rPr>
          <w:color w:val="000000" w:themeColor="text1"/>
          <w:lang w:val="kk-KZ"/>
        </w:rPr>
        <w:t xml:space="preserve"> бойынша б</w:t>
      </w:r>
      <w:r w:rsidRPr="001A4031">
        <w:rPr>
          <w:color w:val="000000" w:themeColor="text1"/>
          <w:lang w:val="kk-KZ"/>
        </w:rPr>
        <w:t>ухгалтерлік есептеу бағаларындағы өзгерістер</w:t>
      </w:r>
      <w:r w:rsidR="00C62C8E">
        <w:rPr>
          <w:color w:val="000000" w:themeColor="text1"/>
          <w:lang w:val="kk-KZ"/>
        </w:rPr>
        <w:t xml:space="preserve"> енгізіледі немесе қ</w:t>
      </w:r>
      <w:r w:rsidRPr="001A4031">
        <w:rPr>
          <w:color w:val="000000" w:themeColor="text1"/>
          <w:lang w:val="kk-KZ"/>
        </w:rPr>
        <w:t xml:space="preserve">ателіктер </w:t>
      </w:r>
      <w:r w:rsidRPr="001A4031">
        <w:rPr>
          <w:color w:val="000000" w:themeColor="text1"/>
          <w:lang w:val="kk-KZ"/>
        </w:rPr>
        <w:lastRenderedPageBreak/>
        <w:t>есептік саясатқа өзгертулер немесе қателіктер деп есептелінбей,  тек бухгалтерлік  есептеу бағаларына өзгертулер деп есептелінеді.  Онымен қоса, ликвидациялық қор бойынша резервтік түзету сомасы резервтік есептеулер бойынша кірістер мен шығыстар сомасынан есептелінеді.</w:t>
      </w:r>
    </w:p>
    <w:p w:rsidR="00D20BAC" w:rsidRPr="001A4031" w:rsidRDefault="00D20BAC" w:rsidP="00E45696">
      <w:pPr>
        <w:rPr>
          <w:color w:val="000000" w:themeColor="text1"/>
          <w:lang w:val="kk-KZ"/>
        </w:rPr>
      </w:pPr>
      <w:r w:rsidRPr="001A4031">
        <w:rPr>
          <w:color w:val="000000" w:themeColor="text1"/>
          <w:lang w:val="kk-KZ"/>
        </w:rPr>
        <w:t>Ликвидациялық жұмыстарды жүзеге асыру барысында кеткен шығындар резервтік есептеу сомасынан алынады.  Соның нәтижесінде резерв сомасы мен кеткен шығындар сәйкес келмейді. Арасындағы айырмашылық сомасы  ликвидация тоқтатылған реттерден кейінгі  өзге де кірістер мен шығыстар сомасынан есептелінеді.</w:t>
      </w:r>
    </w:p>
    <w:p w:rsidR="00C62C8E" w:rsidRDefault="00D20BAC" w:rsidP="00E45696">
      <w:pPr>
        <w:pStyle w:val="HTML"/>
        <w:shd w:val="clear" w:color="auto" w:fill="FFFFFF"/>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 xml:space="preserve">Мұнай және газ өндіруші бөлімдерінде өндірісте пайдалануды дұрыс есепке алуды және бақылауды ұйымдастырылуы тиіс. Есепке алу негізі </w:t>
      </w:r>
      <w:r w:rsidR="009C17B9">
        <w:rPr>
          <w:rFonts w:ascii="Times New Roman" w:hAnsi="Times New Roman" w:cs="Times New Roman"/>
          <w:color w:val="000000" w:themeColor="text1"/>
          <w:sz w:val="28"/>
          <w:szCs w:val="28"/>
          <w:lang w:val="kk-KZ"/>
        </w:rPr>
        <w:t>ұйым</w:t>
      </w:r>
      <w:r w:rsidRPr="001A4031">
        <w:rPr>
          <w:rFonts w:ascii="Times New Roman" w:hAnsi="Times New Roman" w:cs="Times New Roman"/>
          <w:color w:val="000000" w:themeColor="text1"/>
          <w:sz w:val="28"/>
          <w:szCs w:val="28"/>
          <w:lang w:val="kk-KZ"/>
        </w:rPr>
        <w:t xml:space="preserve">дар мен қоймалар </w:t>
      </w:r>
      <w:r w:rsidR="00C62C8E">
        <w:rPr>
          <w:rFonts w:ascii="Times New Roman" w:hAnsi="Times New Roman" w:cs="Times New Roman"/>
          <w:color w:val="000000" w:themeColor="text1"/>
          <w:sz w:val="28"/>
          <w:szCs w:val="28"/>
          <w:lang w:val="kk-KZ"/>
        </w:rPr>
        <w:t>материалдық ресурстар</w:t>
      </w:r>
      <w:r w:rsidRPr="001A4031">
        <w:rPr>
          <w:rFonts w:ascii="Times New Roman" w:hAnsi="Times New Roman" w:cs="Times New Roman"/>
          <w:color w:val="000000" w:themeColor="text1"/>
          <w:sz w:val="28"/>
          <w:szCs w:val="28"/>
          <w:lang w:val="kk-KZ"/>
        </w:rPr>
        <w:t xml:space="preserve"> және пайдалану</w:t>
      </w:r>
      <w:r w:rsidR="00C62C8E">
        <w:rPr>
          <w:rFonts w:ascii="Times New Roman" w:hAnsi="Times New Roman" w:cs="Times New Roman"/>
          <w:color w:val="000000" w:themeColor="text1"/>
          <w:sz w:val="28"/>
          <w:szCs w:val="28"/>
          <w:lang w:val="kk-KZ"/>
        </w:rPr>
        <w:t>ының</w:t>
      </w:r>
      <w:r w:rsidRPr="001A4031">
        <w:rPr>
          <w:rFonts w:ascii="Times New Roman" w:hAnsi="Times New Roman" w:cs="Times New Roman"/>
          <w:color w:val="000000" w:themeColor="text1"/>
          <w:sz w:val="28"/>
          <w:szCs w:val="28"/>
          <w:lang w:val="kk-KZ"/>
        </w:rPr>
        <w:t xml:space="preserve"> болуы сандық есеп болып табылады. Сандық құжаттар есепке алу, материалдық құндылықтарды пайдалану р</w:t>
      </w:r>
      <w:r w:rsidR="00C62C8E">
        <w:rPr>
          <w:rFonts w:ascii="Times New Roman" w:hAnsi="Times New Roman" w:cs="Times New Roman"/>
          <w:color w:val="000000" w:themeColor="text1"/>
          <w:sz w:val="28"/>
          <w:szCs w:val="28"/>
          <w:lang w:val="kk-KZ"/>
        </w:rPr>
        <w:t>ә</w:t>
      </w:r>
      <w:r w:rsidRPr="001A4031">
        <w:rPr>
          <w:rFonts w:ascii="Times New Roman" w:hAnsi="Times New Roman" w:cs="Times New Roman"/>
          <w:color w:val="000000" w:themeColor="text1"/>
          <w:sz w:val="28"/>
          <w:szCs w:val="28"/>
          <w:lang w:val="kk-KZ"/>
        </w:rPr>
        <w:t>сімде</w:t>
      </w:r>
      <w:r w:rsidR="00C62C8E">
        <w:rPr>
          <w:rFonts w:ascii="Times New Roman" w:hAnsi="Times New Roman" w:cs="Times New Roman"/>
          <w:color w:val="000000" w:themeColor="text1"/>
          <w:sz w:val="28"/>
          <w:szCs w:val="28"/>
          <w:lang w:val="kk-KZ"/>
        </w:rPr>
        <w:t>у</w:t>
      </w:r>
      <w:r w:rsidRPr="001A4031">
        <w:rPr>
          <w:rFonts w:ascii="Times New Roman" w:hAnsi="Times New Roman" w:cs="Times New Roman"/>
          <w:color w:val="000000" w:themeColor="text1"/>
          <w:sz w:val="28"/>
          <w:szCs w:val="28"/>
          <w:lang w:val="kk-KZ"/>
        </w:rPr>
        <w:t xml:space="preserve"> лауазымды тұлғалар, олардың мұнай газ өндіретін басқар</w:t>
      </w:r>
      <w:r w:rsidR="00C62C8E">
        <w:rPr>
          <w:rFonts w:ascii="Times New Roman" w:hAnsi="Times New Roman" w:cs="Times New Roman"/>
          <w:color w:val="000000" w:themeColor="text1"/>
          <w:sz w:val="28"/>
          <w:szCs w:val="28"/>
          <w:lang w:val="kk-KZ"/>
        </w:rPr>
        <w:t>ма басшысы</w:t>
      </w:r>
      <w:r w:rsidRPr="001A4031">
        <w:rPr>
          <w:rFonts w:ascii="Times New Roman" w:hAnsi="Times New Roman" w:cs="Times New Roman"/>
          <w:color w:val="000000" w:themeColor="text1"/>
          <w:sz w:val="28"/>
          <w:szCs w:val="28"/>
          <w:lang w:val="kk-KZ"/>
        </w:rPr>
        <w:t xml:space="preserve"> бұйрығымен  жауапкершілік жүктелген, олардың </w:t>
      </w:r>
      <w:r w:rsidR="00C62C8E">
        <w:rPr>
          <w:rFonts w:ascii="Times New Roman" w:hAnsi="Times New Roman" w:cs="Times New Roman"/>
          <w:color w:val="000000" w:themeColor="text1"/>
          <w:sz w:val="28"/>
          <w:szCs w:val="28"/>
          <w:lang w:val="kk-KZ"/>
        </w:rPr>
        <w:t xml:space="preserve">жауапкершілік </w:t>
      </w:r>
      <w:r w:rsidRPr="001A4031">
        <w:rPr>
          <w:rFonts w:ascii="Times New Roman" w:hAnsi="Times New Roman" w:cs="Times New Roman"/>
          <w:color w:val="000000" w:themeColor="text1"/>
          <w:sz w:val="28"/>
          <w:szCs w:val="28"/>
          <w:lang w:val="kk-KZ"/>
        </w:rPr>
        <w:t xml:space="preserve"> талап тәртібін (қоймалардан жазып) және пайдалану (әр құрылымдық бөлімшенің лауазымды саны аз болуы тиіс) </w:t>
      </w:r>
      <w:r w:rsidR="00C62C8E">
        <w:rPr>
          <w:rFonts w:ascii="Times New Roman" w:hAnsi="Times New Roman" w:cs="Times New Roman"/>
          <w:color w:val="000000" w:themeColor="text1"/>
          <w:sz w:val="28"/>
          <w:szCs w:val="28"/>
          <w:lang w:val="kk-KZ"/>
        </w:rPr>
        <w:t>жауапқа тарту</w:t>
      </w:r>
      <w:r w:rsidRPr="001A4031">
        <w:rPr>
          <w:rFonts w:ascii="Times New Roman" w:hAnsi="Times New Roman" w:cs="Times New Roman"/>
          <w:color w:val="000000" w:themeColor="text1"/>
          <w:sz w:val="28"/>
          <w:szCs w:val="28"/>
          <w:lang w:val="kk-KZ"/>
        </w:rPr>
        <w:t xml:space="preserve"> үшін жауапты лауазымды тұлғалармен жүргізіледі. </w:t>
      </w:r>
    </w:p>
    <w:p w:rsidR="00C62C8E" w:rsidRDefault="00D20BAC" w:rsidP="00E45696">
      <w:pPr>
        <w:pStyle w:val="HTML"/>
        <w:shd w:val="clear" w:color="auto" w:fill="FFFFFF"/>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Шығыс</w:t>
      </w:r>
      <w:r w:rsidR="00C62C8E">
        <w:rPr>
          <w:rFonts w:ascii="Times New Roman" w:hAnsi="Times New Roman" w:cs="Times New Roman"/>
          <w:color w:val="000000" w:themeColor="text1"/>
          <w:sz w:val="28"/>
          <w:szCs w:val="28"/>
          <w:lang w:val="kk-KZ"/>
        </w:rPr>
        <w:t>тау</w:t>
      </w:r>
      <w:r w:rsidRPr="001A4031">
        <w:rPr>
          <w:rFonts w:ascii="Times New Roman" w:hAnsi="Times New Roman" w:cs="Times New Roman"/>
          <w:color w:val="000000" w:themeColor="text1"/>
          <w:sz w:val="28"/>
          <w:szCs w:val="28"/>
          <w:lang w:val="kk-KZ"/>
        </w:rPr>
        <w:t xml:space="preserve"> нормаларына сәйкес материалдар, реагенттер, қосалқы бөлшектер, жанармай, және басқа да материалдық құндылықтар тиісті құжаттардың негізінде өндіріске жіберіледі (талаптар, сенiм бiлдiрiлген адамдар шегі-бөгет карточкалары, және т.б.) </w:t>
      </w:r>
      <w:r w:rsidR="00C62C8E">
        <w:rPr>
          <w:rFonts w:ascii="Times New Roman" w:hAnsi="Times New Roman" w:cs="Times New Roman"/>
          <w:color w:val="000000" w:themeColor="text1"/>
          <w:sz w:val="28"/>
          <w:szCs w:val="28"/>
          <w:lang w:val="kk-KZ"/>
        </w:rPr>
        <w:t xml:space="preserve">. Онда </w:t>
      </w:r>
      <w:r w:rsidRPr="001A4031">
        <w:rPr>
          <w:rFonts w:ascii="Times New Roman" w:hAnsi="Times New Roman" w:cs="Times New Roman"/>
          <w:color w:val="000000" w:themeColor="text1"/>
          <w:sz w:val="28"/>
          <w:szCs w:val="28"/>
          <w:lang w:val="kk-KZ"/>
        </w:rPr>
        <w:t>салмағы, көлемі, алаңы, ұзындығы, немесе басқа бақылау-өлшеу арқылы заттарды (тапсырыстарды, жұмыстарды) шығындар баптарының және басқа да көрсеткіштерді (шифрларының) есепке ал</w:t>
      </w:r>
      <w:r w:rsidR="00C62C8E">
        <w:rPr>
          <w:rFonts w:ascii="Times New Roman" w:hAnsi="Times New Roman" w:cs="Times New Roman"/>
          <w:color w:val="000000" w:themeColor="text1"/>
          <w:sz w:val="28"/>
          <w:szCs w:val="28"/>
          <w:lang w:val="kk-KZ"/>
        </w:rPr>
        <w:t>ынуы үшін қажет</w:t>
      </w:r>
      <w:r w:rsidRPr="001A4031">
        <w:rPr>
          <w:rFonts w:ascii="Times New Roman" w:hAnsi="Times New Roman" w:cs="Times New Roman"/>
          <w:color w:val="000000" w:themeColor="text1"/>
          <w:sz w:val="28"/>
          <w:szCs w:val="28"/>
          <w:lang w:val="kk-KZ"/>
        </w:rPr>
        <w:t xml:space="preserve">. </w:t>
      </w:r>
    </w:p>
    <w:p w:rsidR="00995F1D" w:rsidRDefault="00D20BAC" w:rsidP="00E45696">
      <w:pPr>
        <w:pStyle w:val="HTML"/>
        <w:shd w:val="clear" w:color="auto" w:fill="FFFFFF"/>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 xml:space="preserve">Өндіріске </w:t>
      </w:r>
      <w:r w:rsidR="00C62C8E">
        <w:rPr>
          <w:rFonts w:ascii="Times New Roman" w:hAnsi="Times New Roman" w:cs="Times New Roman"/>
          <w:color w:val="000000" w:themeColor="text1"/>
          <w:sz w:val="28"/>
          <w:szCs w:val="28"/>
          <w:lang w:val="kk-KZ"/>
        </w:rPr>
        <w:t xml:space="preserve">босатылған материалдық ресурстар </w:t>
      </w:r>
      <w:r w:rsidRPr="001A4031">
        <w:rPr>
          <w:rFonts w:ascii="Times New Roman" w:hAnsi="Times New Roman" w:cs="Times New Roman"/>
          <w:color w:val="000000" w:themeColor="text1"/>
          <w:sz w:val="28"/>
          <w:szCs w:val="28"/>
          <w:lang w:val="kk-KZ"/>
        </w:rPr>
        <w:t>ба</w:t>
      </w:r>
      <w:r w:rsidR="00C62C8E">
        <w:rPr>
          <w:rFonts w:ascii="Times New Roman" w:hAnsi="Times New Roman" w:cs="Times New Roman"/>
          <w:color w:val="000000" w:themeColor="text1"/>
          <w:sz w:val="28"/>
          <w:szCs w:val="28"/>
          <w:lang w:val="kk-KZ"/>
        </w:rPr>
        <w:t>рл</w:t>
      </w:r>
      <w:r w:rsidRPr="001A4031">
        <w:rPr>
          <w:rFonts w:ascii="Times New Roman" w:hAnsi="Times New Roman" w:cs="Times New Roman"/>
          <w:color w:val="000000" w:themeColor="text1"/>
          <w:sz w:val="28"/>
          <w:szCs w:val="28"/>
          <w:lang w:val="kk-KZ"/>
        </w:rPr>
        <w:t xml:space="preserve">ық өндірістік процесіне тікелей </w:t>
      </w:r>
      <w:r w:rsidR="00C62C8E">
        <w:rPr>
          <w:rFonts w:ascii="Times New Roman" w:hAnsi="Times New Roman" w:cs="Times New Roman"/>
          <w:color w:val="000000" w:themeColor="text1"/>
          <w:sz w:val="28"/>
          <w:szCs w:val="28"/>
          <w:lang w:val="kk-KZ"/>
        </w:rPr>
        <w:t xml:space="preserve">қатысатындықтан </w:t>
      </w:r>
      <w:r w:rsidRPr="001A4031">
        <w:rPr>
          <w:rFonts w:ascii="Times New Roman" w:hAnsi="Times New Roman" w:cs="Times New Roman"/>
          <w:color w:val="000000" w:themeColor="text1"/>
          <w:sz w:val="28"/>
          <w:szCs w:val="28"/>
          <w:lang w:val="kk-KZ"/>
        </w:rPr>
        <w:t xml:space="preserve">олардың тұтыну </w:t>
      </w:r>
      <w:r w:rsidR="00C62C8E">
        <w:rPr>
          <w:rFonts w:ascii="Times New Roman" w:hAnsi="Times New Roman" w:cs="Times New Roman"/>
          <w:color w:val="000000" w:themeColor="text1"/>
          <w:sz w:val="28"/>
          <w:szCs w:val="28"/>
          <w:lang w:val="kk-KZ"/>
        </w:rPr>
        <w:t xml:space="preserve">деңгейін </w:t>
      </w:r>
      <w:r w:rsidRPr="001A4031">
        <w:rPr>
          <w:rFonts w:ascii="Times New Roman" w:hAnsi="Times New Roman" w:cs="Times New Roman"/>
          <w:color w:val="000000" w:themeColor="text1"/>
          <w:sz w:val="28"/>
          <w:szCs w:val="28"/>
          <w:lang w:val="kk-KZ"/>
        </w:rPr>
        <w:t xml:space="preserve">білдіреді. </w:t>
      </w:r>
      <w:r w:rsidR="00C62C8E">
        <w:rPr>
          <w:rFonts w:ascii="Times New Roman" w:hAnsi="Times New Roman" w:cs="Times New Roman"/>
          <w:color w:val="000000" w:themeColor="text1"/>
          <w:sz w:val="28"/>
          <w:szCs w:val="28"/>
          <w:lang w:val="kk-KZ"/>
        </w:rPr>
        <w:t>Ұйымға</w:t>
      </w:r>
      <w:r w:rsidRPr="001A4031">
        <w:rPr>
          <w:rFonts w:ascii="Times New Roman" w:hAnsi="Times New Roman" w:cs="Times New Roman"/>
          <w:color w:val="000000" w:themeColor="text1"/>
          <w:sz w:val="28"/>
          <w:szCs w:val="28"/>
          <w:lang w:val="kk-KZ"/>
        </w:rPr>
        <w:t xml:space="preserve"> жөнел</w:t>
      </w:r>
      <w:r w:rsidR="00C62C8E">
        <w:rPr>
          <w:rFonts w:ascii="Times New Roman" w:hAnsi="Times New Roman" w:cs="Times New Roman"/>
          <w:color w:val="000000" w:themeColor="text1"/>
          <w:sz w:val="28"/>
          <w:szCs w:val="28"/>
          <w:lang w:val="kk-KZ"/>
        </w:rPr>
        <w:t>т</w:t>
      </w:r>
      <w:r w:rsidRPr="001A4031">
        <w:rPr>
          <w:rFonts w:ascii="Times New Roman" w:hAnsi="Times New Roman" w:cs="Times New Roman"/>
          <w:color w:val="000000" w:themeColor="text1"/>
          <w:sz w:val="28"/>
          <w:szCs w:val="28"/>
          <w:lang w:val="kk-KZ"/>
        </w:rPr>
        <w:t xml:space="preserve">у оларды өндіріс құнын, сондай-ақ </w:t>
      </w:r>
      <w:r w:rsidR="009C17B9">
        <w:rPr>
          <w:rFonts w:ascii="Times New Roman" w:hAnsi="Times New Roman" w:cs="Times New Roman"/>
          <w:color w:val="000000" w:themeColor="text1"/>
          <w:sz w:val="28"/>
          <w:szCs w:val="28"/>
          <w:lang w:val="kk-KZ"/>
        </w:rPr>
        <w:t>ұйым</w:t>
      </w:r>
      <w:r w:rsidRPr="001A4031">
        <w:rPr>
          <w:rFonts w:ascii="Times New Roman" w:hAnsi="Times New Roman" w:cs="Times New Roman"/>
          <w:color w:val="000000" w:themeColor="text1"/>
          <w:sz w:val="28"/>
          <w:szCs w:val="28"/>
          <w:lang w:val="kk-KZ"/>
        </w:rPr>
        <w:t>ның материалдық құндылық қозғалысының ретінде қарастырыл</w:t>
      </w:r>
      <w:r w:rsidR="00C62C8E">
        <w:rPr>
          <w:rFonts w:ascii="Times New Roman" w:hAnsi="Times New Roman" w:cs="Times New Roman"/>
          <w:color w:val="000000" w:themeColor="text1"/>
          <w:sz w:val="28"/>
          <w:szCs w:val="28"/>
          <w:lang w:val="kk-KZ"/>
        </w:rPr>
        <w:t>ады.</w:t>
      </w:r>
      <w:r w:rsidRPr="001A4031">
        <w:rPr>
          <w:rFonts w:ascii="Times New Roman" w:hAnsi="Times New Roman" w:cs="Times New Roman"/>
          <w:color w:val="000000" w:themeColor="text1"/>
          <w:sz w:val="28"/>
          <w:szCs w:val="28"/>
          <w:lang w:val="kk-KZ"/>
        </w:rPr>
        <w:t xml:space="preserve"> Қойма</w:t>
      </w:r>
      <w:r w:rsidR="00C62C8E">
        <w:rPr>
          <w:rFonts w:ascii="Times New Roman" w:hAnsi="Times New Roman" w:cs="Times New Roman"/>
          <w:color w:val="000000" w:themeColor="text1"/>
          <w:sz w:val="28"/>
          <w:szCs w:val="28"/>
          <w:lang w:val="kk-KZ"/>
        </w:rPr>
        <w:t>сы бар</w:t>
      </w:r>
      <w:r w:rsidRPr="001A4031">
        <w:rPr>
          <w:rFonts w:ascii="Times New Roman" w:hAnsi="Times New Roman" w:cs="Times New Roman"/>
          <w:color w:val="000000" w:themeColor="text1"/>
          <w:sz w:val="28"/>
          <w:szCs w:val="28"/>
          <w:lang w:val="kk-KZ"/>
        </w:rPr>
        <w:t xml:space="preserve"> </w:t>
      </w:r>
      <w:r w:rsidR="00C62C8E">
        <w:rPr>
          <w:rFonts w:ascii="Times New Roman" w:hAnsi="Times New Roman" w:cs="Times New Roman"/>
          <w:color w:val="000000" w:themeColor="text1"/>
          <w:sz w:val="28"/>
          <w:szCs w:val="28"/>
          <w:lang w:val="kk-KZ"/>
        </w:rPr>
        <w:t>ұйым өз</w:t>
      </w:r>
      <w:r w:rsidRPr="001A4031">
        <w:rPr>
          <w:rFonts w:ascii="Times New Roman" w:hAnsi="Times New Roman" w:cs="Times New Roman"/>
          <w:color w:val="000000" w:themeColor="text1"/>
          <w:sz w:val="28"/>
          <w:szCs w:val="28"/>
          <w:lang w:val="kk-KZ"/>
        </w:rPr>
        <w:t xml:space="preserve"> ерекшелі</w:t>
      </w:r>
      <w:r w:rsidR="00C62C8E">
        <w:rPr>
          <w:rFonts w:ascii="Times New Roman" w:hAnsi="Times New Roman" w:cs="Times New Roman"/>
          <w:color w:val="000000" w:themeColor="text1"/>
          <w:sz w:val="28"/>
          <w:szCs w:val="28"/>
          <w:lang w:val="kk-KZ"/>
        </w:rPr>
        <w:t xml:space="preserve">гіне </w:t>
      </w:r>
      <w:r w:rsidR="00995F1D">
        <w:rPr>
          <w:rFonts w:ascii="Times New Roman" w:hAnsi="Times New Roman" w:cs="Times New Roman"/>
          <w:color w:val="000000" w:themeColor="text1"/>
          <w:sz w:val="28"/>
          <w:szCs w:val="28"/>
          <w:lang w:val="kk-KZ"/>
        </w:rPr>
        <w:t>сәйкес</w:t>
      </w:r>
      <w:r w:rsidRPr="001A4031">
        <w:rPr>
          <w:rFonts w:ascii="Times New Roman" w:hAnsi="Times New Roman" w:cs="Times New Roman"/>
          <w:color w:val="000000" w:themeColor="text1"/>
          <w:sz w:val="28"/>
          <w:szCs w:val="28"/>
          <w:lang w:val="kk-KZ"/>
        </w:rPr>
        <w:t xml:space="preserve"> және олардың құрылуы газ-мұнай басшысының басқармасының бұйрығымен ресімделеді.</w:t>
      </w:r>
      <w:r w:rsidR="00995F1D">
        <w:rPr>
          <w:rFonts w:ascii="Times New Roman" w:hAnsi="Times New Roman" w:cs="Times New Roman"/>
          <w:color w:val="000000" w:themeColor="text1"/>
          <w:sz w:val="28"/>
          <w:szCs w:val="28"/>
          <w:lang w:val="kk-KZ"/>
        </w:rPr>
        <w:t xml:space="preserve"> </w:t>
      </w:r>
    </w:p>
    <w:p w:rsidR="00995F1D" w:rsidRDefault="00D20BAC" w:rsidP="00E45696">
      <w:pPr>
        <w:pStyle w:val="HTML"/>
        <w:shd w:val="clear" w:color="auto" w:fill="FFFFFF"/>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Өндіру</w:t>
      </w:r>
      <w:r w:rsidR="00995F1D">
        <w:rPr>
          <w:rFonts w:ascii="Times New Roman" w:hAnsi="Times New Roman" w:cs="Times New Roman"/>
          <w:color w:val="000000" w:themeColor="text1"/>
          <w:sz w:val="28"/>
          <w:szCs w:val="28"/>
          <w:lang w:val="kk-KZ"/>
        </w:rPr>
        <w:t xml:space="preserve">ді </w:t>
      </w:r>
      <w:r w:rsidRPr="001A4031">
        <w:rPr>
          <w:rFonts w:ascii="Times New Roman" w:hAnsi="Times New Roman" w:cs="Times New Roman"/>
          <w:color w:val="000000" w:themeColor="text1"/>
          <w:sz w:val="28"/>
          <w:szCs w:val="28"/>
          <w:lang w:val="kk-KZ"/>
        </w:rPr>
        <w:t xml:space="preserve"> есепке алу орындалған жұмыс көлемі орында және белгіленген, тәртіппен бекітілген қызметкерлердің сыйақы бойынша ағымдағы ережелерге, техникалық жұмысшылар мен қызметкерлердің сәйкес төлейді. </w:t>
      </w:r>
    </w:p>
    <w:p w:rsidR="00995F1D" w:rsidRDefault="00D20BAC" w:rsidP="00E45696">
      <w:pPr>
        <w:pStyle w:val="HTML"/>
        <w:shd w:val="clear" w:color="auto" w:fill="FFFFFF"/>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 xml:space="preserve">Өнімнің өзіндік құнына шоғырландырылған есеп барысында жасалатын бастапқы құжаттар қайта өңдеу нәтижесiнде </w:t>
      </w:r>
      <w:r w:rsidR="00995F1D">
        <w:rPr>
          <w:rFonts w:ascii="Times New Roman" w:hAnsi="Times New Roman" w:cs="Times New Roman"/>
          <w:color w:val="000000" w:themeColor="text1"/>
          <w:sz w:val="28"/>
          <w:szCs w:val="28"/>
          <w:lang w:val="kk-KZ"/>
        </w:rPr>
        <w:t xml:space="preserve">алынған </w:t>
      </w:r>
      <w:r w:rsidRPr="001A4031">
        <w:rPr>
          <w:rFonts w:ascii="Times New Roman" w:hAnsi="Times New Roman" w:cs="Times New Roman"/>
          <w:color w:val="000000" w:themeColor="text1"/>
          <w:sz w:val="28"/>
          <w:szCs w:val="28"/>
          <w:lang w:val="kk-KZ"/>
        </w:rPr>
        <w:t>пайда</w:t>
      </w:r>
      <w:r w:rsidR="00995F1D">
        <w:rPr>
          <w:rFonts w:ascii="Times New Roman" w:hAnsi="Times New Roman" w:cs="Times New Roman"/>
          <w:color w:val="000000" w:themeColor="text1"/>
          <w:sz w:val="28"/>
          <w:szCs w:val="28"/>
          <w:lang w:val="kk-KZ"/>
        </w:rPr>
        <w:t xml:space="preserve"> </w:t>
      </w:r>
      <w:r w:rsidRPr="001A4031">
        <w:rPr>
          <w:rFonts w:ascii="Times New Roman" w:hAnsi="Times New Roman" w:cs="Times New Roman"/>
          <w:color w:val="000000" w:themeColor="text1"/>
          <w:sz w:val="28"/>
          <w:szCs w:val="28"/>
          <w:lang w:val="kk-KZ"/>
        </w:rPr>
        <w:t xml:space="preserve"> (материалдар тарату есептілігін, төлем ведомосі </w:t>
      </w:r>
      <w:r w:rsidR="009C17B9">
        <w:rPr>
          <w:rFonts w:ascii="Times New Roman" w:hAnsi="Times New Roman" w:cs="Times New Roman"/>
          <w:color w:val="000000" w:themeColor="text1"/>
          <w:sz w:val="28"/>
          <w:szCs w:val="28"/>
          <w:lang w:val="kk-KZ"/>
        </w:rPr>
        <w:t>ұйым</w:t>
      </w:r>
      <w:r w:rsidRPr="001A4031">
        <w:rPr>
          <w:rFonts w:ascii="Times New Roman" w:hAnsi="Times New Roman" w:cs="Times New Roman"/>
          <w:color w:val="000000" w:themeColor="text1"/>
          <w:sz w:val="28"/>
          <w:szCs w:val="28"/>
          <w:lang w:val="kk-KZ"/>
        </w:rPr>
        <w:t xml:space="preserve">дар арасындағы жұмыстар мен қызметтерді, т.б.) негізінде жүзеге асырылады. </w:t>
      </w:r>
    </w:p>
    <w:p w:rsidR="00D20BAC" w:rsidRDefault="00D20BAC" w:rsidP="00E45696">
      <w:pPr>
        <w:pStyle w:val="HTML"/>
        <w:shd w:val="clear" w:color="auto" w:fill="FFFFFF"/>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Нақты өндірістік шығындардың сметасын орындау, және мұнай-газ өндірудің құнын бағалауды, есеп шығындар элементтері, шығындар баптарының және олардың мазмұнының құрамы мен осы нұсқаулықта белгіленген</w:t>
      </w:r>
      <w:r w:rsidR="00995F1D">
        <w:rPr>
          <w:rFonts w:ascii="Times New Roman" w:hAnsi="Times New Roman" w:cs="Times New Roman"/>
          <w:color w:val="000000" w:themeColor="text1"/>
          <w:sz w:val="28"/>
          <w:szCs w:val="28"/>
          <w:lang w:val="kk-KZ"/>
        </w:rPr>
        <w:t>діктен</w:t>
      </w:r>
      <w:r w:rsidRPr="001A4031">
        <w:rPr>
          <w:rFonts w:ascii="Times New Roman" w:hAnsi="Times New Roman" w:cs="Times New Roman"/>
          <w:color w:val="000000" w:themeColor="text1"/>
          <w:sz w:val="28"/>
          <w:szCs w:val="28"/>
          <w:lang w:val="kk-KZ"/>
        </w:rPr>
        <w:t xml:space="preserve"> олардың жоспарлау мақсатында байланысты, тиісті элементтерін шығындарды тағайындау тәртібі бірдей болуы тиіс. </w:t>
      </w:r>
      <w:r>
        <w:rPr>
          <w:rFonts w:ascii="Times New Roman" w:hAnsi="Times New Roman" w:cs="Times New Roman"/>
          <w:color w:val="000000" w:themeColor="text1"/>
          <w:sz w:val="28"/>
          <w:szCs w:val="28"/>
          <w:lang w:val="kk-KZ"/>
        </w:rPr>
        <w:t xml:space="preserve">Баптар </w:t>
      </w:r>
      <w:r w:rsidRPr="001A4031">
        <w:rPr>
          <w:rFonts w:ascii="Times New Roman" w:hAnsi="Times New Roman" w:cs="Times New Roman"/>
          <w:color w:val="000000" w:themeColor="text1"/>
          <w:sz w:val="28"/>
          <w:szCs w:val="28"/>
          <w:lang w:val="kk-KZ"/>
        </w:rPr>
        <w:t xml:space="preserve">мұнай және газ өндіру нақты құны айына </w:t>
      </w:r>
      <w:r w:rsidR="00995F1D">
        <w:rPr>
          <w:rFonts w:ascii="Times New Roman" w:hAnsi="Times New Roman" w:cs="Times New Roman"/>
          <w:color w:val="000000" w:themeColor="text1"/>
          <w:sz w:val="28"/>
          <w:szCs w:val="28"/>
          <w:lang w:val="kk-KZ"/>
        </w:rPr>
        <w:t xml:space="preserve">жоспарланған не </w:t>
      </w:r>
      <w:r w:rsidRPr="001A4031">
        <w:rPr>
          <w:rFonts w:ascii="Times New Roman" w:hAnsi="Times New Roman" w:cs="Times New Roman"/>
          <w:color w:val="000000" w:themeColor="text1"/>
          <w:sz w:val="28"/>
          <w:szCs w:val="28"/>
          <w:lang w:val="kk-KZ"/>
        </w:rPr>
        <w:t xml:space="preserve">белгіленген нысандағы, </w:t>
      </w:r>
      <w:r w:rsidRPr="001A4031">
        <w:rPr>
          <w:rFonts w:ascii="Times New Roman" w:hAnsi="Times New Roman" w:cs="Times New Roman"/>
          <w:color w:val="000000" w:themeColor="text1"/>
          <w:sz w:val="28"/>
          <w:szCs w:val="28"/>
          <w:lang w:val="kk-KZ"/>
        </w:rPr>
        <w:lastRenderedPageBreak/>
        <w:t xml:space="preserve">тоқсан және жыл </w:t>
      </w:r>
      <w:r w:rsidR="00995F1D">
        <w:rPr>
          <w:rFonts w:ascii="Times New Roman" w:hAnsi="Times New Roman" w:cs="Times New Roman"/>
          <w:color w:val="000000" w:themeColor="text1"/>
          <w:sz w:val="28"/>
          <w:szCs w:val="28"/>
          <w:lang w:val="kk-KZ"/>
        </w:rPr>
        <w:t xml:space="preserve">көлемінде </w:t>
      </w:r>
      <w:r w:rsidRPr="001A4031">
        <w:rPr>
          <w:rFonts w:ascii="Times New Roman" w:hAnsi="Times New Roman" w:cs="Times New Roman"/>
          <w:color w:val="000000" w:themeColor="text1"/>
          <w:sz w:val="28"/>
          <w:szCs w:val="28"/>
          <w:lang w:val="kk-KZ"/>
        </w:rPr>
        <w:t>жүзеге асырылады. Тоқсанында нақты шығыстардың сомасы - бұл жағдайда, тоқсанына арналған шығындардың баптары бойынша дәлелдемелер осы тоқсан (есеп</w:t>
      </w:r>
      <w:r w:rsidR="00995F1D">
        <w:rPr>
          <w:rFonts w:ascii="Times New Roman" w:hAnsi="Times New Roman" w:cs="Times New Roman"/>
          <w:color w:val="000000" w:themeColor="text1"/>
          <w:sz w:val="28"/>
          <w:szCs w:val="28"/>
          <w:lang w:val="kk-KZ"/>
        </w:rPr>
        <w:t>тілік бойынша</w:t>
      </w:r>
      <w:r w:rsidRPr="001A4031">
        <w:rPr>
          <w:rFonts w:ascii="Times New Roman" w:hAnsi="Times New Roman" w:cs="Times New Roman"/>
          <w:color w:val="000000" w:themeColor="text1"/>
          <w:sz w:val="28"/>
          <w:szCs w:val="28"/>
          <w:lang w:val="kk-KZ"/>
        </w:rPr>
        <w:t xml:space="preserve">) және жылына арналған ай бойынша нақты шығындар сомасына сәйкес келуі тиіс. </w:t>
      </w:r>
    </w:p>
    <w:p w:rsidR="00D20BAC" w:rsidRPr="001A4031" w:rsidRDefault="00D20BAC" w:rsidP="00E45696">
      <w:pPr>
        <w:pStyle w:val="HTML"/>
        <w:shd w:val="clear" w:color="auto" w:fill="FFFFFF"/>
        <w:ind w:firstLine="567"/>
        <w:jc w:val="both"/>
        <w:rPr>
          <w:rFonts w:ascii="Times New Roman" w:hAnsi="Times New Roman" w:cs="Times New Roman"/>
          <w:color w:val="000000" w:themeColor="text1"/>
          <w:sz w:val="28"/>
          <w:szCs w:val="28"/>
          <w:lang w:val="kk-KZ"/>
        </w:rPr>
      </w:pPr>
      <w:r w:rsidRPr="001A4031">
        <w:rPr>
          <w:rFonts w:ascii="Times New Roman" w:hAnsi="Times New Roman" w:cs="Times New Roman"/>
          <w:color w:val="000000" w:themeColor="text1"/>
          <w:sz w:val="28"/>
          <w:szCs w:val="28"/>
          <w:lang w:val="kk-KZ"/>
        </w:rPr>
        <w:t>Коммерциялық өнім өндіру нақты құны өндірістік шығындар ретінде пайдаланудан өндірістік өзіндік құны жалпы өндірістік көлемі intraindustrial мұнай құнының айналымы газ өнеркәсіп және технологиялық қажеттіліктері үшін ілеспе газ және табиғи газ, сондай-ақ мұнай алып тастау арқылы анықталады (асатын ше</w:t>
      </w:r>
      <w:r w:rsidR="00C478D1">
        <w:rPr>
          <w:rFonts w:ascii="Times New Roman" w:hAnsi="Times New Roman" w:cs="Times New Roman"/>
          <w:color w:val="000000" w:themeColor="text1"/>
          <w:sz w:val="28"/>
          <w:szCs w:val="28"/>
          <w:lang w:val="kk-KZ"/>
        </w:rPr>
        <w:t>гін</w:t>
      </w:r>
      <w:r w:rsidRPr="001A4031">
        <w:rPr>
          <w:rFonts w:ascii="Times New Roman" w:hAnsi="Times New Roman" w:cs="Times New Roman"/>
          <w:color w:val="000000" w:themeColor="text1"/>
          <w:sz w:val="28"/>
          <w:szCs w:val="28"/>
          <w:lang w:val="kk-KZ"/>
        </w:rPr>
        <w:t>де және нормалар).</w:t>
      </w:r>
    </w:p>
    <w:p w:rsidR="00352BBA" w:rsidRDefault="00352BBA" w:rsidP="009472E4">
      <w:pPr>
        <w:pStyle w:val="a6"/>
        <w:spacing w:before="0" w:beforeAutospacing="0" w:after="0" w:afterAutospacing="0"/>
        <w:rPr>
          <w:b/>
          <w:color w:val="000000" w:themeColor="text1"/>
          <w:sz w:val="28"/>
          <w:szCs w:val="28"/>
          <w:lang w:val="kk-KZ"/>
        </w:rPr>
      </w:pPr>
    </w:p>
    <w:p w:rsidR="00E94BD2" w:rsidRPr="00E26805" w:rsidRDefault="00E94BD2" w:rsidP="00E94BD2">
      <w:pPr>
        <w:ind w:firstLine="0"/>
        <w:rPr>
          <w:color w:val="auto"/>
          <w:lang w:val="kk-KZ"/>
        </w:rPr>
      </w:pPr>
      <w:r w:rsidRPr="00E26805">
        <w:rPr>
          <w:color w:val="auto"/>
          <w:lang w:val="kk-KZ"/>
        </w:rPr>
        <w:t>Өзіндік те</w:t>
      </w:r>
      <w:r>
        <w:rPr>
          <w:color w:val="auto"/>
          <w:lang w:val="kk-KZ"/>
        </w:rPr>
        <w:t>к</w:t>
      </w:r>
      <w:r w:rsidRPr="00E26805">
        <w:rPr>
          <w:color w:val="auto"/>
          <w:lang w:val="kk-KZ"/>
        </w:rPr>
        <w:t>серуге арналған сұрақтар:</w:t>
      </w:r>
    </w:p>
    <w:p w:rsidR="00E94BD2" w:rsidRDefault="00E94BD2" w:rsidP="00E94BD2">
      <w:pPr>
        <w:ind w:firstLine="0"/>
        <w:rPr>
          <w:iCs/>
          <w:color w:val="000000" w:themeColor="text1"/>
          <w:lang w:val="kk-KZ"/>
        </w:rPr>
      </w:pP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Мұнай мен газды өндірудің өзіндің құнының қалыптасуының негізгі ерекшелігі қандай?</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color w:val="000000" w:themeColor="text1"/>
          <w:sz w:val="28"/>
          <w:szCs w:val="28"/>
          <w:lang w:val="kk-KZ"/>
        </w:rPr>
      </w:pPr>
      <w:r w:rsidRPr="00E94BD2">
        <w:rPr>
          <w:rFonts w:ascii="Times New Roman" w:hAnsi="Times New Roman"/>
          <w:color w:val="000000" w:themeColor="text1"/>
          <w:sz w:val="28"/>
          <w:szCs w:val="28"/>
          <w:lang w:val="kk-KZ"/>
        </w:rPr>
        <w:t>Мұнайды өндірудің жоғарғы үлес салмағының коммерциялық құны қалай сипатталады?</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color w:val="000000" w:themeColor="text1"/>
          <w:sz w:val="28"/>
          <w:szCs w:val="28"/>
          <w:lang w:val="kk-KZ"/>
        </w:rPr>
      </w:pPr>
      <w:r w:rsidRPr="00E94BD2">
        <w:rPr>
          <w:rFonts w:ascii="Times New Roman" w:hAnsi="Times New Roman"/>
          <w:color w:val="000000" w:themeColor="text1"/>
          <w:sz w:val="28"/>
          <w:szCs w:val="28"/>
          <w:lang w:val="kk-KZ"/>
        </w:rPr>
        <w:t>Өндірістік шығындар мұнайды беткі қабатқа шығарумен байланысты қандай түрлерге бөлінеді?</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color w:val="000000" w:themeColor="text1"/>
          <w:sz w:val="28"/>
          <w:szCs w:val="28"/>
          <w:lang w:val="kk-KZ"/>
        </w:rPr>
      </w:pPr>
      <w:r w:rsidRPr="00E94BD2">
        <w:rPr>
          <w:rFonts w:ascii="Times New Roman" w:hAnsi="Times New Roman"/>
          <w:color w:val="000000" w:themeColor="text1"/>
          <w:sz w:val="28"/>
          <w:szCs w:val="28"/>
          <w:lang w:val="kk-KZ"/>
        </w:rPr>
        <w:t>Ұңғымалар мен тиісті жабдықтарды пайдалану үшін  еңбек күші шығындарына сипаттама беріңіз.</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color w:val="000000" w:themeColor="text1"/>
          <w:sz w:val="28"/>
          <w:szCs w:val="28"/>
          <w:lang w:val="kk-KZ"/>
        </w:rPr>
      </w:pPr>
      <w:r w:rsidRPr="00E94BD2">
        <w:rPr>
          <w:rFonts w:ascii="Times New Roman" w:hAnsi="Times New Roman"/>
          <w:color w:val="000000" w:themeColor="text1"/>
          <w:sz w:val="28"/>
          <w:szCs w:val="28"/>
          <w:lang w:val="kk-KZ"/>
        </w:rPr>
        <w:t>Жер салығы, мүдделі меншікке пайдаланылатын салықтар, арнайы салымдар және салық заңнамасына сәйкес жер қойнауы салықтары бойынша шығындар неге негізделеді?</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color w:val="000000" w:themeColor="text1"/>
          <w:sz w:val="28"/>
          <w:szCs w:val="28"/>
          <w:lang w:val="kk-KZ"/>
        </w:rPr>
      </w:pPr>
      <w:r w:rsidRPr="00E94BD2">
        <w:rPr>
          <w:rFonts w:ascii="Times New Roman" w:hAnsi="Times New Roman"/>
          <w:color w:val="000000" w:themeColor="text1"/>
          <w:sz w:val="28"/>
          <w:szCs w:val="28"/>
          <w:lang w:val="kk-KZ"/>
        </w:rPr>
        <w:t>Эксплуатациялық ұңғымаларды бұрғылау, сорғыларды орнату мен тазарту жұмыстары аяқталған соң қандай шаралар жүргізіледі?</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Мұнай мен газды өндіру шығындарының жіктелуі реті қандай?</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Кен орынның көлемі мұнай шоғырларына әсер ету әдісін қалай таңдайды?</w:t>
      </w:r>
    </w:p>
    <w:p w:rsidR="00E94BD2" w:rsidRPr="00E94BD2" w:rsidRDefault="00E94BD2" w:rsidP="00E94BD2">
      <w:pPr>
        <w:pStyle w:val="a5"/>
        <w:numPr>
          <w:ilvl w:val="0"/>
          <w:numId w:val="47"/>
        </w:numPr>
        <w:tabs>
          <w:tab w:val="left" w:pos="284"/>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Ұңғымалар мен жабдықтарды жөндеуге және жаңғыртуға кеткен шығындар қалай есепке алынады?</w:t>
      </w:r>
    </w:p>
    <w:p w:rsidR="00E94BD2" w:rsidRPr="00E94BD2" w:rsidRDefault="00E94BD2" w:rsidP="00E94BD2">
      <w:pPr>
        <w:pStyle w:val="a5"/>
        <w:numPr>
          <w:ilvl w:val="0"/>
          <w:numId w:val="47"/>
        </w:numPr>
        <w:tabs>
          <w:tab w:val="left" w:pos="284"/>
          <w:tab w:val="left" w:pos="426"/>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Есепті кезеңнің соңында мұнай және газдың өзіндік құнының калькуляциясы қалай жүргізіледі?</w:t>
      </w:r>
    </w:p>
    <w:p w:rsidR="00E94BD2" w:rsidRPr="00E94BD2" w:rsidRDefault="00E94BD2" w:rsidP="00E94BD2">
      <w:pPr>
        <w:pStyle w:val="a5"/>
        <w:numPr>
          <w:ilvl w:val="0"/>
          <w:numId w:val="47"/>
        </w:numPr>
        <w:tabs>
          <w:tab w:val="left" w:pos="284"/>
          <w:tab w:val="left" w:pos="426"/>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Мұнай және газ тасымалдау көлігі жүйелерінің шығындардың құрылымының қандай ерекшелігі бар№</w:t>
      </w:r>
    </w:p>
    <w:p w:rsidR="00E94BD2" w:rsidRPr="00E94BD2" w:rsidRDefault="00E94BD2" w:rsidP="00E94BD2">
      <w:pPr>
        <w:pStyle w:val="a5"/>
        <w:numPr>
          <w:ilvl w:val="0"/>
          <w:numId w:val="47"/>
        </w:numPr>
        <w:tabs>
          <w:tab w:val="left" w:pos="284"/>
          <w:tab w:val="left" w:pos="426"/>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Мұнай және газды тасымалдау көлеміне тәуелді реагенттердің шығындарын қалай түсінесіз?</w:t>
      </w:r>
    </w:p>
    <w:p w:rsidR="00E94BD2" w:rsidRPr="00E94BD2" w:rsidRDefault="00E94BD2" w:rsidP="00E94BD2">
      <w:pPr>
        <w:pStyle w:val="a5"/>
        <w:numPr>
          <w:ilvl w:val="0"/>
          <w:numId w:val="47"/>
        </w:numPr>
        <w:tabs>
          <w:tab w:val="left" w:pos="284"/>
          <w:tab w:val="left" w:pos="426"/>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iCs/>
          <w:color w:val="000000" w:themeColor="text1"/>
          <w:sz w:val="28"/>
          <w:szCs w:val="28"/>
          <w:lang w:val="kk-KZ"/>
        </w:rPr>
        <w:t>Мұнай және газды тасымалдау шығындар құрамының айырмашылығы неде?</w:t>
      </w:r>
    </w:p>
    <w:p w:rsidR="00E94BD2" w:rsidRPr="00E94BD2" w:rsidRDefault="00E94BD2" w:rsidP="00E94BD2">
      <w:pPr>
        <w:pStyle w:val="a5"/>
        <w:numPr>
          <w:ilvl w:val="0"/>
          <w:numId w:val="47"/>
        </w:numPr>
        <w:tabs>
          <w:tab w:val="left" w:pos="284"/>
          <w:tab w:val="left" w:pos="426"/>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color w:val="000000" w:themeColor="text1"/>
          <w:sz w:val="28"/>
          <w:szCs w:val="28"/>
          <w:shd w:val="clear" w:color="auto" w:fill="FFFFFF"/>
          <w:lang w:val="kk-KZ"/>
        </w:rPr>
        <w:t>Бағаны белгілеу кезінде ұйым мұнайды тасымалдау, зақымдануы немесе құртылуына байланысты шығындарды есепке алуға тиіс пе?</w:t>
      </w:r>
    </w:p>
    <w:p w:rsidR="00E94BD2" w:rsidRPr="00E94BD2" w:rsidRDefault="00E94BD2" w:rsidP="00E94BD2">
      <w:pPr>
        <w:pStyle w:val="a5"/>
        <w:numPr>
          <w:ilvl w:val="0"/>
          <w:numId w:val="47"/>
        </w:numPr>
        <w:tabs>
          <w:tab w:val="left" w:pos="284"/>
          <w:tab w:val="left" w:pos="426"/>
        </w:tabs>
        <w:spacing w:after="0" w:line="240" w:lineRule="auto"/>
        <w:ind w:left="0" w:firstLine="0"/>
        <w:rPr>
          <w:rFonts w:ascii="Times New Roman" w:hAnsi="Times New Roman"/>
          <w:iCs/>
          <w:color w:val="000000" w:themeColor="text1"/>
          <w:sz w:val="28"/>
          <w:szCs w:val="28"/>
          <w:lang w:val="kk-KZ"/>
        </w:rPr>
      </w:pPr>
      <w:r w:rsidRPr="00E94BD2">
        <w:rPr>
          <w:rFonts w:ascii="Times New Roman" w:hAnsi="Times New Roman"/>
          <w:color w:val="000000" w:themeColor="text1"/>
          <w:sz w:val="28"/>
          <w:szCs w:val="28"/>
          <w:lang w:val="kk-KZ"/>
        </w:rPr>
        <w:t>Мұнай-газ саласындағы тиісті есепке алуда арнайы активтердің сыныптамасы бар ма</w:t>
      </w:r>
      <w:r w:rsidR="004C5A0A">
        <w:rPr>
          <w:rFonts w:ascii="Times New Roman" w:hAnsi="Times New Roman"/>
          <w:color w:val="000000" w:themeColor="text1"/>
          <w:sz w:val="28"/>
          <w:szCs w:val="28"/>
          <w:lang w:val="kk-KZ"/>
        </w:rPr>
        <w:t>?</w:t>
      </w:r>
    </w:p>
    <w:p w:rsidR="004C5A0A" w:rsidRDefault="004C5A0A" w:rsidP="009472E4">
      <w:pPr>
        <w:pStyle w:val="a6"/>
        <w:spacing w:before="0" w:beforeAutospacing="0" w:after="0" w:afterAutospacing="0"/>
        <w:rPr>
          <w:b/>
          <w:caps/>
          <w:color w:val="000000" w:themeColor="text1"/>
          <w:sz w:val="28"/>
          <w:szCs w:val="28"/>
          <w:lang w:val="kk-KZ"/>
        </w:rPr>
      </w:pPr>
    </w:p>
    <w:p w:rsidR="00E45696" w:rsidRDefault="00E45696" w:rsidP="009472E4">
      <w:pPr>
        <w:pStyle w:val="a6"/>
        <w:spacing w:before="0" w:beforeAutospacing="0" w:after="0" w:afterAutospacing="0"/>
        <w:rPr>
          <w:b/>
          <w:caps/>
          <w:color w:val="000000" w:themeColor="text1"/>
          <w:sz w:val="28"/>
          <w:szCs w:val="28"/>
          <w:lang w:val="kk-KZ"/>
        </w:rPr>
      </w:pPr>
    </w:p>
    <w:p w:rsidR="00E45696" w:rsidRDefault="00E45696" w:rsidP="009472E4">
      <w:pPr>
        <w:pStyle w:val="a6"/>
        <w:spacing w:before="0" w:beforeAutospacing="0" w:after="0" w:afterAutospacing="0"/>
        <w:rPr>
          <w:b/>
          <w:caps/>
          <w:color w:val="000000" w:themeColor="text1"/>
          <w:sz w:val="28"/>
          <w:szCs w:val="28"/>
          <w:lang w:val="kk-KZ"/>
        </w:rPr>
      </w:pPr>
    </w:p>
    <w:p w:rsidR="00E94BD2" w:rsidRDefault="00E94BD2" w:rsidP="009472E4">
      <w:pPr>
        <w:pStyle w:val="a6"/>
        <w:spacing w:before="0" w:beforeAutospacing="0" w:after="0" w:afterAutospacing="0"/>
        <w:rPr>
          <w:b/>
          <w:caps/>
          <w:color w:val="000000" w:themeColor="text1"/>
          <w:sz w:val="28"/>
          <w:szCs w:val="28"/>
          <w:lang w:val="kk-KZ"/>
        </w:rPr>
      </w:pPr>
      <w:r w:rsidRPr="00E94BD2">
        <w:rPr>
          <w:b/>
          <w:caps/>
          <w:color w:val="000000" w:themeColor="text1"/>
          <w:sz w:val="28"/>
          <w:szCs w:val="28"/>
          <w:lang w:val="kk-KZ"/>
        </w:rPr>
        <w:lastRenderedPageBreak/>
        <w:t xml:space="preserve">5 </w:t>
      </w:r>
      <w:r w:rsidR="00C478D1" w:rsidRPr="00E94BD2">
        <w:rPr>
          <w:b/>
          <w:caps/>
          <w:color w:val="000000" w:themeColor="text1"/>
          <w:sz w:val="28"/>
          <w:szCs w:val="28"/>
          <w:lang w:val="kk-KZ"/>
        </w:rPr>
        <w:t>тарау</w:t>
      </w:r>
    </w:p>
    <w:p w:rsidR="00995F1D" w:rsidRPr="00E94BD2" w:rsidRDefault="00C478D1" w:rsidP="009472E4">
      <w:pPr>
        <w:pStyle w:val="a6"/>
        <w:spacing w:before="0" w:beforeAutospacing="0" w:after="0" w:afterAutospacing="0"/>
        <w:rPr>
          <w:b/>
          <w:caps/>
          <w:color w:val="000000" w:themeColor="text1"/>
          <w:sz w:val="28"/>
          <w:szCs w:val="28"/>
          <w:lang w:val="kk-KZ"/>
        </w:rPr>
      </w:pPr>
      <w:r w:rsidRPr="00E94BD2">
        <w:rPr>
          <w:b/>
          <w:caps/>
          <w:color w:val="000000" w:themeColor="text1"/>
          <w:sz w:val="28"/>
          <w:szCs w:val="28"/>
          <w:lang w:val="kk-KZ"/>
        </w:rPr>
        <w:t>Мұнай газ секторының өнімдерін калькуляциялау тәртібі</w:t>
      </w:r>
    </w:p>
    <w:p w:rsidR="00995F1D" w:rsidRPr="00E94BD2" w:rsidRDefault="00995F1D" w:rsidP="009472E4">
      <w:pPr>
        <w:pStyle w:val="a6"/>
        <w:spacing w:before="0" w:beforeAutospacing="0" w:after="0" w:afterAutospacing="0"/>
        <w:rPr>
          <w:b/>
          <w:caps/>
          <w:color w:val="000000" w:themeColor="text1"/>
          <w:sz w:val="28"/>
          <w:szCs w:val="28"/>
          <w:lang w:val="kk-KZ"/>
        </w:rPr>
      </w:pPr>
    </w:p>
    <w:p w:rsidR="00E94BD2" w:rsidRDefault="00E45696" w:rsidP="009472E4">
      <w:pPr>
        <w:pStyle w:val="a6"/>
        <w:spacing w:before="0" w:beforeAutospacing="0" w:after="0" w:afterAutospacing="0"/>
        <w:rPr>
          <w:caps/>
          <w:color w:val="000000" w:themeColor="text1"/>
          <w:sz w:val="28"/>
          <w:szCs w:val="28"/>
          <w:lang w:val="kk-KZ"/>
        </w:rPr>
      </w:pPr>
      <w:r>
        <w:rPr>
          <w:caps/>
          <w:color w:val="000000" w:themeColor="text1"/>
          <w:sz w:val="28"/>
          <w:szCs w:val="28"/>
          <w:lang w:val="kk-KZ"/>
        </w:rPr>
        <w:t>8</w:t>
      </w:r>
      <w:r w:rsidR="00C478D1" w:rsidRPr="00E94BD2">
        <w:rPr>
          <w:caps/>
          <w:color w:val="000000" w:themeColor="text1"/>
          <w:sz w:val="28"/>
          <w:szCs w:val="28"/>
          <w:lang w:val="kk-KZ"/>
        </w:rPr>
        <w:t xml:space="preserve"> бөлім</w:t>
      </w:r>
    </w:p>
    <w:p w:rsidR="00995F1D" w:rsidRPr="00E94BD2" w:rsidRDefault="00995F1D" w:rsidP="009472E4">
      <w:pPr>
        <w:pStyle w:val="a6"/>
        <w:spacing w:before="0" w:beforeAutospacing="0" w:after="0" w:afterAutospacing="0"/>
        <w:rPr>
          <w:caps/>
          <w:color w:val="000000" w:themeColor="text1"/>
          <w:sz w:val="28"/>
          <w:szCs w:val="28"/>
          <w:lang w:val="kk-KZ"/>
        </w:rPr>
      </w:pPr>
      <w:r w:rsidRPr="00E94BD2">
        <w:rPr>
          <w:caps/>
          <w:color w:val="000000" w:themeColor="text1"/>
          <w:sz w:val="28"/>
          <w:szCs w:val="28"/>
          <w:lang w:val="kk-KZ"/>
        </w:rPr>
        <w:t>Мұнай газ секторының өнімдерін калькуляциялау әдістері</w:t>
      </w:r>
    </w:p>
    <w:p w:rsidR="00995F1D" w:rsidRDefault="00995F1D" w:rsidP="009472E4">
      <w:pPr>
        <w:pStyle w:val="a6"/>
        <w:spacing w:before="0" w:beforeAutospacing="0" w:after="0" w:afterAutospacing="0"/>
        <w:rPr>
          <w:b/>
          <w:color w:val="000000" w:themeColor="text1"/>
          <w:sz w:val="28"/>
          <w:szCs w:val="28"/>
          <w:lang w:val="kk-KZ"/>
        </w:rPr>
      </w:pPr>
    </w:p>
    <w:p w:rsidR="00995F1D" w:rsidRDefault="00E45696" w:rsidP="009472E4">
      <w:pPr>
        <w:pStyle w:val="a6"/>
        <w:spacing w:before="0" w:beforeAutospacing="0" w:after="0" w:afterAutospacing="0"/>
        <w:rPr>
          <w:b/>
          <w:color w:val="000000" w:themeColor="text1"/>
          <w:sz w:val="28"/>
          <w:szCs w:val="28"/>
          <w:lang w:val="kk-KZ"/>
        </w:rPr>
      </w:pPr>
      <w:r>
        <w:rPr>
          <w:color w:val="000000" w:themeColor="text1"/>
          <w:sz w:val="28"/>
          <w:szCs w:val="28"/>
          <w:lang w:val="kk-KZ"/>
        </w:rPr>
        <w:t>8</w:t>
      </w:r>
      <w:r w:rsidR="00C478D1" w:rsidRPr="00C478D1">
        <w:rPr>
          <w:color w:val="000000" w:themeColor="text1"/>
          <w:sz w:val="28"/>
          <w:szCs w:val="28"/>
          <w:lang w:val="kk-KZ"/>
        </w:rPr>
        <w:t>.1</w:t>
      </w:r>
      <w:r w:rsidR="00C478D1">
        <w:rPr>
          <w:b/>
          <w:color w:val="000000" w:themeColor="text1"/>
          <w:sz w:val="28"/>
          <w:szCs w:val="28"/>
          <w:lang w:val="kk-KZ"/>
        </w:rPr>
        <w:t xml:space="preserve"> </w:t>
      </w:r>
      <w:r w:rsidR="00C478D1" w:rsidRPr="00995F1D">
        <w:rPr>
          <w:color w:val="000000" w:themeColor="text1"/>
          <w:sz w:val="28"/>
          <w:szCs w:val="28"/>
          <w:lang w:val="kk-KZ"/>
        </w:rPr>
        <w:t xml:space="preserve">Мұнай өнімдерінің факторлық өзіндік құнын калькуляциялау және шығындарды есептеудің әдісі. </w:t>
      </w:r>
      <w:r w:rsidR="00C478D1">
        <w:rPr>
          <w:b/>
          <w:color w:val="000000" w:themeColor="text1"/>
          <w:sz w:val="28"/>
          <w:szCs w:val="28"/>
          <w:lang w:val="kk-KZ"/>
        </w:rPr>
        <w:t xml:space="preserve"> </w:t>
      </w:r>
    </w:p>
    <w:p w:rsidR="00641652" w:rsidRPr="00C478D1" w:rsidRDefault="00E45696" w:rsidP="00641652">
      <w:pPr>
        <w:pStyle w:val="a6"/>
        <w:spacing w:before="0" w:beforeAutospacing="0" w:after="0" w:afterAutospacing="0"/>
        <w:rPr>
          <w:color w:val="000000" w:themeColor="text1"/>
          <w:sz w:val="28"/>
          <w:szCs w:val="28"/>
          <w:lang w:val="kk-KZ"/>
        </w:rPr>
      </w:pPr>
      <w:r>
        <w:rPr>
          <w:color w:val="000000" w:themeColor="text1"/>
          <w:sz w:val="28"/>
          <w:szCs w:val="28"/>
          <w:lang w:val="kk-KZ"/>
        </w:rPr>
        <w:t>8</w:t>
      </w:r>
      <w:r w:rsidR="00641652" w:rsidRPr="00C478D1">
        <w:rPr>
          <w:color w:val="000000" w:themeColor="text1"/>
          <w:sz w:val="28"/>
          <w:szCs w:val="28"/>
          <w:lang w:val="kk-KZ"/>
        </w:rPr>
        <w:t xml:space="preserve">.2 Шығындарды есептеу мен өнімнің өзіндік құнын калькуляциялаудың қадамдық (қарапайым) әдісі.  </w:t>
      </w:r>
    </w:p>
    <w:p w:rsidR="00641652" w:rsidRPr="00C478D1" w:rsidRDefault="00E45696" w:rsidP="00641652">
      <w:pPr>
        <w:rPr>
          <w:color w:val="000000" w:themeColor="text1"/>
          <w:lang w:val="kk-KZ"/>
        </w:rPr>
      </w:pPr>
      <w:r>
        <w:rPr>
          <w:color w:val="000000" w:themeColor="text1"/>
          <w:lang w:val="kk-KZ"/>
        </w:rPr>
        <w:t>8</w:t>
      </w:r>
      <w:r w:rsidR="00641652" w:rsidRPr="00C478D1">
        <w:rPr>
          <w:color w:val="000000" w:themeColor="text1"/>
          <w:lang w:val="kk-KZ"/>
        </w:rPr>
        <w:t xml:space="preserve">.3 </w:t>
      </w:r>
      <w:r w:rsidR="00E94BD2">
        <w:rPr>
          <w:color w:val="000000" w:themeColor="text1"/>
          <w:lang w:val="kk-KZ"/>
        </w:rPr>
        <w:t xml:space="preserve"> </w:t>
      </w:r>
      <w:r w:rsidR="00641652" w:rsidRPr="00C478D1">
        <w:rPr>
          <w:color w:val="000000" w:themeColor="text1"/>
          <w:lang w:val="kk-KZ"/>
        </w:rPr>
        <w:t>Калькуляциялаудың қайта бөлу әдісі</w:t>
      </w:r>
    </w:p>
    <w:p w:rsidR="00641652" w:rsidRDefault="00E45696" w:rsidP="00641652">
      <w:pPr>
        <w:rPr>
          <w:color w:val="000000" w:themeColor="text1"/>
          <w:lang w:val="kk-KZ"/>
        </w:rPr>
      </w:pPr>
      <w:r>
        <w:rPr>
          <w:color w:val="000000" w:themeColor="text1"/>
          <w:lang w:val="kk-KZ"/>
        </w:rPr>
        <w:t>8</w:t>
      </w:r>
      <w:r w:rsidR="00641652" w:rsidRPr="0099494D">
        <w:rPr>
          <w:color w:val="000000" w:themeColor="text1"/>
          <w:lang w:val="kk-KZ"/>
        </w:rPr>
        <w:t>.</w:t>
      </w:r>
      <w:r w:rsidR="00641652">
        <w:rPr>
          <w:color w:val="000000" w:themeColor="text1"/>
          <w:lang w:val="kk-KZ"/>
        </w:rPr>
        <w:t xml:space="preserve">4 </w:t>
      </w:r>
      <w:r w:rsidR="00641652" w:rsidRPr="0099494D">
        <w:rPr>
          <w:color w:val="000000" w:themeColor="text1"/>
          <w:lang w:val="kk-KZ"/>
        </w:rPr>
        <w:t xml:space="preserve"> Калькуляцияның тапсырыстық әдісі.</w:t>
      </w:r>
    </w:p>
    <w:p w:rsidR="00641652" w:rsidRPr="0099494D" w:rsidRDefault="00E45696" w:rsidP="00641652">
      <w:pPr>
        <w:pStyle w:val="a6"/>
        <w:spacing w:before="0" w:beforeAutospacing="0" w:after="0" w:afterAutospacing="0"/>
        <w:rPr>
          <w:color w:val="000000" w:themeColor="text1"/>
          <w:sz w:val="28"/>
          <w:szCs w:val="28"/>
          <w:lang w:val="kk-KZ"/>
        </w:rPr>
      </w:pPr>
      <w:r>
        <w:rPr>
          <w:color w:val="000000" w:themeColor="text1"/>
          <w:sz w:val="28"/>
          <w:szCs w:val="28"/>
          <w:lang w:val="kk-KZ"/>
        </w:rPr>
        <w:t>8</w:t>
      </w:r>
      <w:r w:rsidR="00641652">
        <w:rPr>
          <w:color w:val="000000" w:themeColor="text1"/>
          <w:sz w:val="28"/>
          <w:szCs w:val="28"/>
          <w:lang w:val="kk-KZ"/>
        </w:rPr>
        <w:t>.</w:t>
      </w:r>
      <w:r w:rsidR="00641652" w:rsidRPr="0099494D">
        <w:rPr>
          <w:color w:val="000000" w:themeColor="text1"/>
          <w:sz w:val="28"/>
          <w:szCs w:val="28"/>
          <w:lang w:val="kk-KZ"/>
        </w:rPr>
        <w:t xml:space="preserve">5. </w:t>
      </w:r>
      <w:r w:rsidR="00641652">
        <w:rPr>
          <w:color w:val="000000" w:themeColor="text1"/>
          <w:sz w:val="28"/>
          <w:szCs w:val="28"/>
          <w:lang w:val="kk-KZ"/>
        </w:rPr>
        <w:t>Калькуляциялаудың н</w:t>
      </w:r>
      <w:r w:rsidR="00641652" w:rsidRPr="0099494D">
        <w:rPr>
          <w:color w:val="000000" w:themeColor="text1"/>
          <w:sz w:val="28"/>
          <w:szCs w:val="28"/>
          <w:lang w:val="kk-KZ"/>
        </w:rPr>
        <w:t>ормативтік есеп әдісі</w:t>
      </w:r>
    </w:p>
    <w:p w:rsidR="00641652" w:rsidRDefault="00641652" w:rsidP="009472E4">
      <w:pPr>
        <w:pStyle w:val="a6"/>
        <w:spacing w:before="0" w:beforeAutospacing="0" w:after="0" w:afterAutospacing="0"/>
        <w:rPr>
          <w:color w:val="000000" w:themeColor="text1"/>
          <w:sz w:val="28"/>
          <w:szCs w:val="28"/>
          <w:lang w:val="kk-KZ"/>
        </w:rPr>
      </w:pPr>
    </w:p>
    <w:p w:rsidR="009472E4" w:rsidRPr="00995F1D" w:rsidRDefault="00E45696" w:rsidP="009472E4">
      <w:pPr>
        <w:pStyle w:val="a6"/>
        <w:spacing w:before="0" w:beforeAutospacing="0" w:after="0" w:afterAutospacing="0"/>
        <w:rPr>
          <w:color w:val="000000" w:themeColor="text1"/>
          <w:sz w:val="28"/>
          <w:szCs w:val="28"/>
          <w:lang w:val="kk-KZ"/>
        </w:rPr>
      </w:pPr>
      <w:r>
        <w:rPr>
          <w:color w:val="000000" w:themeColor="text1"/>
          <w:sz w:val="28"/>
          <w:szCs w:val="28"/>
          <w:lang w:val="kk-KZ"/>
        </w:rPr>
        <w:t>8</w:t>
      </w:r>
      <w:r w:rsidR="00995F1D" w:rsidRPr="00995F1D">
        <w:rPr>
          <w:color w:val="000000" w:themeColor="text1"/>
          <w:sz w:val="28"/>
          <w:szCs w:val="28"/>
          <w:lang w:val="kk-KZ"/>
        </w:rPr>
        <w:t xml:space="preserve">.1 </w:t>
      </w:r>
      <w:r w:rsidR="00352BBA" w:rsidRPr="00995F1D">
        <w:rPr>
          <w:color w:val="000000" w:themeColor="text1"/>
          <w:sz w:val="28"/>
          <w:szCs w:val="28"/>
          <w:lang w:val="kk-KZ"/>
        </w:rPr>
        <w:t xml:space="preserve"> </w:t>
      </w:r>
      <w:r w:rsidR="009472E4" w:rsidRPr="00995F1D">
        <w:rPr>
          <w:color w:val="000000" w:themeColor="text1"/>
          <w:sz w:val="28"/>
          <w:szCs w:val="28"/>
          <w:lang w:val="kk-KZ"/>
        </w:rPr>
        <w:t xml:space="preserve">Мұнай өнімдерінің факторлық өзіндік құнын калькуляциялау және шығындарды есептеудің әдісі. </w:t>
      </w:r>
    </w:p>
    <w:p w:rsidR="008312A6" w:rsidRDefault="008312A6" w:rsidP="009472E4">
      <w:pPr>
        <w:rPr>
          <w:color w:val="000000" w:themeColor="text1"/>
          <w:lang w:val="kk-KZ"/>
        </w:rPr>
      </w:pPr>
    </w:p>
    <w:p w:rsidR="009472E4" w:rsidRPr="009472E4" w:rsidRDefault="008312A6" w:rsidP="009472E4">
      <w:pPr>
        <w:rPr>
          <w:color w:val="000000" w:themeColor="text1"/>
          <w:lang w:val="kk-KZ"/>
        </w:rPr>
      </w:pPr>
      <w:r>
        <w:rPr>
          <w:color w:val="000000" w:themeColor="text1"/>
          <w:lang w:val="kk-KZ"/>
        </w:rPr>
        <w:t>Ұйым</w:t>
      </w:r>
      <w:r w:rsidR="009472E4" w:rsidRPr="009472E4">
        <w:rPr>
          <w:color w:val="000000" w:themeColor="text1"/>
          <w:lang w:val="kk-KZ"/>
        </w:rPr>
        <w:t xml:space="preserve"> қызметінің нәтижесін көрсететін бірден бір көрсеткіш ол өнімнің өзіндік құны. </w:t>
      </w:r>
      <w:r>
        <w:rPr>
          <w:color w:val="000000" w:themeColor="text1"/>
          <w:lang w:val="kk-KZ"/>
        </w:rPr>
        <w:t>Ұйым</w:t>
      </w:r>
      <w:r w:rsidR="009472E4" w:rsidRPr="009472E4">
        <w:rPr>
          <w:color w:val="000000" w:themeColor="text1"/>
          <w:lang w:val="kk-KZ"/>
        </w:rPr>
        <w:t>ның рентабельділік деңгейі мен табысы өнімнің өзіндік құнының деңгейіне байланысты: өнім өндіруде, қызмет көрсетуде  еңбек, қаржы, материал ресурстарын неғұрлым үнемді пайдаланса, соғұрлым өндіріс тиімді, табыс жоғары болады.</w:t>
      </w:r>
    </w:p>
    <w:p w:rsidR="009472E4" w:rsidRPr="009472E4" w:rsidRDefault="009472E4" w:rsidP="009472E4">
      <w:pPr>
        <w:rPr>
          <w:color w:val="000000" w:themeColor="text1"/>
          <w:lang w:val="kk-KZ"/>
        </w:rPr>
      </w:pPr>
      <w:r w:rsidRPr="009472E4">
        <w:rPr>
          <w:color w:val="000000" w:themeColor="text1"/>
          <w:lang w:val="kk-KZ"/>
        </w:rPr>
        <w:t xml:space="preserve">Өзіндік құн деп – негізінде </w:t>
      </w:r>
      <w:r w:rsidR="008312A6">
        <w:rPr>
          <w:color w:val="000000" w:themeColor="text1"/>
          <w:lang w:val="kk-KZ"/>
        </w:rPr>
        <w:t>ұйым</w:t>
      </w:r>
      <w:r w:rsidRPr="009472E4">
        <w:rPr>
          <w:color w:val="000000" w:themeColor="text1"/>
          <w:lang w:val="kk-KZ"/>
        </w:rPr>
        <w:t xml:space="preserve"> шығындары жататын өнімді өндіру мен сату барысындағы барлық ақшалай түрдегі шығыстарды айтамыз.</w:t>
      </w:r>
    </w:p>
    <w:p w:rsidR="009472E4" w:rsidRPr="009472E4" w:rsidRDefault="009472E4" w:rsidP="009472E4">
      <w:pPr>
        <w:rPr>
          <w:color w:val="000000" w:themeColor="text1"/>
          <w:lang w:val="kk-KZ"/>
        </w:rPr>
      </w:pPr>
      <w:r w:rsidRPr="009472E4">
        <w:rPr>
          <w:color w:val="000000" w:themeColor="text1"/>
          <w:lang w:val="kk-KZ"/>
        </w:rPr>
        <w:t>Мұнай-газ өнімдерінің өзіндік құны мұнай мен газды өндіру кезінде пайдаланылатын табиғи ресурстарды, реагенттерді, материал, отын, энергия,негізгі құралдар мен материалдық емес активтердің амортизациясын, еңбек ресурстарын және өзге де шығындарды бағалауды білдіреді.</w:t>
      </w:r>
    </w:p>
    <w:p w:rsidR="009472E4" w:rsidRPr="009472E4" w:rsidRDefault="009472E4" w:rsidP="009472E4">
      <w:pPr>
        <w:rPr>
          <w:color w:val="000000" w:themeColor="text1"/>
          <w:lang w:val="kk-KZ"/>
        </w:rPr>
      </w:pPr>
      <w:r w:rsidRPr="009472E4">
        <w:rPr>
          <w:color w:val="000000" w:themeColor="text1"/>
          <w:lang w:val="kk-KZ"/>
        </w:rPr>
        <w:t xml:space="preserve">Мұнай газ </w:t>
      </w:r>
      <w:r w:rsidR="00FA125B">
        <w:rPr>
          <w:color w:val="000000" w:themeColor="text1"/>
          <w:lang w:val="kk-KZ"/>
        </w:rPr>
        <w:t>секторында</w:t>
      </w:r>
      <w:r w:rsidRPr="009472E4">
        <w:rPr>
          <w:color w:val="000000" w:themeColor="text1"/>
          <w:lang w:val="kk-KZ"/>
        </w:rPr>
        <w:t xml:space="preserve"> калькуляциялау объектісі – ол мұнай </w:t>
      </w:r>
      <w:r w:rsidR="00FA125B">
        <w:rPr>
          <w:color w:val="000000" w:themeColor="text1"/>
          <w:lang w:val="kk-KZ"/>
        </w:rPr>
        <w:t xml:space="preserve">мен </w:t>
      </w:r>
      <w:r w:rsidRPr="009472E4">
        <w:rPr>
          <w:color w:val="000000" w:themeColor="text1"/>
          <w:lang w:val="kk-KZ"/>
        </w:rPr>
        <w:t>газ, сондай ақ ілеспе және табиғи газ ретінде әрекет етеді. Калькуляциялау бірліктері ретінде мұнайға тонна, газға 1000 м</w:t>
      </w:r>
      <w:r w:rsidRPr="009472E4">
        <w:rPr>
          <w:color w:val="000000" w:themeColor="text1"/>
          <w:vertAlign w:val="superscript"/>
          <w:lang w:val="kk-KZ"/>
        </w:rPr>
        <w:t xml:space="preserve">3 </w:t>
      </w:r>
      <w:r w:rsidRPr="009472E4">
        <w:rPr>
          <w:color w:val="000000" w:themeColor="text1"/>
          <w:lang w:val="kk-KZ"/>
        </w:rPr>
        <w:t xml:space="preserve">белгіленген. </w:t>
      </w:r>
    </w:p>
    <w:p w:rsidR="009472E4" w:rsidRPr="009472E4" w:rsidRDefault="009472E4" w:rsidP="009472E4">
      <w:pPr>
        <w:rPr>
          <w:color w:val="000000" w:themeColor="text1"/>
          <w:lang w:val="kk-KZ"/>
        </w:rPr>
      </w:pPr>
      <w:r w:rsidRPr="009472E4">
        <w:rPr>
          <w:color w:val="000000" w:themeColor="text1"/>
          <w:lang w:val="kk-KZ"/>
        </w:rPr>
        <w:t>Жалпы және тауарлық (дайын) өндірістің өзіндік құны калькуляцияланады. Жалпы өнім өндіру көлемінде тек өндірістік өзіндік құн есептеледі, ал тауарлық (дайын) өнімде шығындардың калькуляциялық баптарының бөлігіндегі және өндірістегі барлық шығындарды қоса отырып өндірістік және толық өзіндік құн есептеледі.</w:t>
      </w:r>
    </w:p>
    <w:p w:rsidR="009472E4" w:rsidRPr="009472E4" w:rsidRDefault="009472E4" w:rsidP="009472E4">
      <w:pPr>
        <w:rPr>
          <w:color w:val="000000" w:themeColor="text1"/>
          <w:lang w:val="kk-KZ"/>
        </w:rPr>
      </w:pPr>
      <w:r w:rsidRPr="009472E4">
        <w:rPr>
          <w:color w:val="000000" w:themeColor="text1"/>
          <w:lang w:val="kk-KZ"/>
        </w:rPr>
        <w:t>Өнімнің өзіндік құнының құрылымын білу, оны төмендетудегі резервтерді іздеудің негізгі әрі маңызды бағыттарын анықтауға, сондай ақ жекелеген шығын түрлерінің оның жалпы деңгейіне әсерін анықтауға болады.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Мұнай газ өнімдерінің өзіндік құнына жоспарда көрсетілген мұнай газ өнімдері, техникалық нормаға негізделген шикізат, материал, реагент, отын </w:t>
      </w:r>
      <w:r w:rsidRPr="009472E4">
        <w:rPr>
          <w:color w:val="000000" w:themeColor="text1"/>
          <w:sz w:val="28"/>
          <w:szCs w:val="28"/>
          <w:lang w:val="kk-KZ"/>
        </w:rPr>
        <w:lastRenderedPageBreak/>
        <w:t>және энергия шығындары, қызмет көрсету және шығын нормалары , сондай ақ басқа да шығындар кіреді.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Калькуляциялау – өнімнің өзіндік құнын есептеп жасауға арналған әдістемелер мен әдістердің жиынтығы. Бұл </w:t>
      </w:r>
      <w:r>
        <w:rPr>
          <w:color w:val="000000" w:themeColor="text1"/>
          <w:sz w:val="28"/>
          <w:szCs w:val="28"/>
          <w:lang w:val="kk-KZ"/>
        </w:rPr>
        <w:t>үрдіс</w:t>
      </w:r>
      <w:r w:rsidRPr="009472E4">
        <w:rPr>
          <w:color w:val="000000" w:themeColor="text1"/>
          <w:sz w:val="28"/>
          <w:szCs w:val="28"/>
          <w:lang w:val="kk-KZ"/>
        </w:rPr>
        <w:t xml:space="preserve"> әртүрлі калькуляциялау түрлерінен құралады. Калькуляциялау өндірістік шығындардың қалыптастырылуы мен өнімнің өзіндік құнына бақылау жасау үшін қолданылады. Сондай ақ мұнай және газда пацйдаланылатын әдістердің тиімділігін тексеру үшін қолданылады.</w:t>
      </w:r>
    </w:p>
    <w:p w:rsidR="004D0432"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Қазіргі уақытта </w:t>
      </w:r>
      <w:r w:rsidR="0033435F">
        <w:rPr>
          <w:color w:val="000000" w:themeColor="text1"/>
          <w:sz w:val="28"/>
          <w:szCs w:val="28"/>
          <w:lang w:val="kk-KZ"/>
        </w:rPr>
        <w:t>ба</w:t>
      </w:r>
      <w:r w:rsidR="00E94BD2">
        <w:rPr>
          <w:color w:val="000000" w:themeColor="text1"/>
          <w:sz w:val="28"/>
          <w:szCs w:val="28"/>
          <w:lang w:val="kk-KZ"/>
        </w:rPr>
        <w:t xml:space="preserve">птық </w:t>
      </w:r>
      <w:r w:rsidRPr="009472E4">
        <w:rPr>
          <w:color w:val="000000" w:themeColor="text1"/>
          <w:sz w:val="28"/>
          <w:szCs w:val="28"/>
          <w:lang w:val="kk-KZ"/>
        </w:rPr>
        <w:t xml:space="preserve"> номенклатураларын қалыптастыру, тәсілдері және мұнай газ өнімдерінің өзіндік құнын калькуляциялаудың өзіндік реттілігі бар.</w:t>
      </w:r>
    </w:p>
    <w:p w:rsidR="009472E4" w:rsidRPr="009472E4" w:rsidRDefault="004D0432" w:rsidP="009472E4">
      <w:pPr>
        <w:pStyle w:val="a6"/>
        <w:spacing w:before="0" w:beforeAutospacing="0" w:after="0" w:afterAutospacing="0"/>
        <w:rPr>
          <w:color w:val="000000" w:themeColor="text1"/>
          <w:sz w:val="28"/>
          <w:szCs w:val="28"/>
          <w:lang w:val="kk-KZ"/>
        </w:rPr>
      </w:pPr>
      <w:r>
        <w:rPr>
          <w:color w:val="000000" w:themeColor="text1"/>
          <w:sz w:val="28"/>
          <w:szCs w:val="28"/>
          <w:lang w:val="kk-KZ"/>
        </w:rPr>
        <w:t>Осы реттеуге</w:t>
      </w:r>
      <w:r w:rsidR="009472E4" w:rsidRPr="009472E4">
        <w:rPr>
          <w:color w:val="000000" w:themeColor="text1"/>
          <w:sz w:val="28"/>
          <w:szCs w:val="28"/>
          <w:lang w:val="kk-KZ"/>
        </w:rPr>
        <w:t xml:space="preserve"> сәйкес мұнай мен газды калькуляциялаудың келесідей ережелері ұсынылады: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өндірістік шығындарды қайта бағалауда біратаулы бапқа енгізу керек [жекелеген калькуляция баптарындағы оқшауланған элементтерсіз];</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техникалық қызмет көрсету және құрылғыларды пайдалану шығындарын күрделі баптың шығыстарды қайта бөлу құрамына қосу;</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цехтік шығындарды сәйкесінше цехтік бөлімшелеріндегі күрделі бап сапасында шығындарды қайта бөлу құрамына қосу;</w:t>
      </w:r>
      <w:r w:rsidRPr="009472E4">
        <w:rPr>
          <w:color w:val="000000" w:themeColor="text1"/>
          <w:sz w:val="28"/>
          <w:szCs w:val="28"/>
          <w:lang w:val="kk-KZ"/>
        </w:rPr>
        <w:br/>
        <w:t xml:space="preserve">        -  жалпы өндірістік шығындарды қайта бөліп таратусыз жеке бап ретінде өнімнің өзіндік құнына қосу;</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жалпышаруашылық шығындарын  пропорционалды өнімдердің сатудан түскен түсімнің арасында бөлу.</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Калькуляциялау жоспарлық, сметалық, нормативтік, нақты немесе есептілік болып бөлінеді.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Сметалық құн әрекет ететін норма мен бағалауға байланысты техникалық жоба негізінде есептеледі. Сметалық құн бойынша барлау өндірісінің бағдарламасы құрылады, барлаумен а</w:t>
      </w:r>
      <w:r w:rsidR="004D0432">
        <w:rPr>
          <w:color w:val="000000" w:themeColor="text1"/>
          <w:sz w:val="28"/>
          <w:szCs w:val="28"/>
          <w:lang w:val="kk-KZ"/>
        </w:rPr>
        <w:t>й</w:t>
      </w:r>
      <w:r w:rsidRPr="009472E4">
        <w:rPr>
          <w:color w:val="000000" w:themeColor="text1"/>
          <w:sz w:val="28"/>
          <w:szCs w:val="28"/>
          <w:lang w:val="kk-KZ"/>
        </w:rPr>
        <w:t xml:space="preserve">налысатын </w:t>
      </w:r>
      <w:r w:rsidR="008312A6">
        <w:rPr>
          <w:color w:val="000000" w:themeColor="text1"/>
          <w:sz w:val="28"/>
          <w:szCs w:val="28"/>
          <w:lang w:val="kk-KZ"/>
        </w:rPr>
        <w:t>ұйым</w:t>
      </w:r>
      <w:r w:rsidRPr="009472E4">
        <w:rPr>
          <w:color w:val="000000" w:themeColor="text1"/>
          <w:sz w:val="28"/>
          <w:szCs w:val="28"/>
          <w:lang w:val="kk-KZ"/>
        </w:rPr>
        <w:t xml:space="preserve">ның өндірістік – шаруашылық қызметін сипаттайтын техника – экономикалық көрсеткіштерді есептеу үшін бастапқы деректер анықталады.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Жоспарлық өзіндік құны жоспарланған жинақ мөлшерінде сметалық құннан және берілген кезеңде геологиялық барлау жұммыстарының өндірістік шығынының жоспарланған сомасынан аз сомасы.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Нақты өзіндік құны  геологиялық барлау </w:t>
      </w:r>
      <w:r w:rsidR="008312A6">
        <w:rPr>
          <w:color w:val="000000" w:themeColor="text1"/>
          <w:sz w:val="28"/>
          <w:szCs w:val="28"/>
          <w:lang w:val="kk-KZ"/>
        </w:rPr>
        <w:t>ұйым</w:t>
      </w:r>
      <w:r w:rsidRPr="009472E4">
        <w:rPr>
          <w:color w:val="000000" w:themeColor="text1"/>
          <w:sz w:val="28"/>
          <w:szCs w:val="28"/>
          <w:lang w:val="kk-KZ"/>
        </w:rPr>
        <w:t>дарындағы өндірістің берілген жұмыс көлеміндегі нақты шығындармен сипатталады.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Шығындарды орны бойынша қалыптастыру өзіндік құнды цехтік, өндірістік, және толық деп бөледі.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Цехтік құн өнімді өндіру мен қызмет көрсетуге байланысты цех шығындарын қамтиды.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Өндірістук құн цех шығындарынан өзге жалпы өндіріс шығындарын қамтиды.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Толық өзіндік құн өнімдерді негізгі сатумен байланысты өндірісішілік шығындардан және өндірістік құннан тұрады. </w:t>
      </w:r>
    </w:p>
    <w:p w:rsidR="009472E4" w:rsidRPr="009472E4" w:rsidRDefault="009472E4" w:rsidP="009472E4">
      <w:pPr>
        <w:rPr>
          <w:color w:val="000000" w:themeColor="text1"/>
          <w:lang w:val="kk-KZ"/>
        </w:rPr>
      </w:pPr>
      <w:r w:rsidRPr="009472E4">
        <w:rPr>
          <w:color w:val="000000" w:themeColor="text1"/>
          <w:lang w:val="kk-KZ"/>
        </w:rPr>
        <w:t xml:space="preserve">Өнімнің өзіндік құнын анықтау келесі </w:t>
      </w:r>
      <w:r w:rsidR="004D0432">
        <w:rPr>
          <w:color w:val="000000" w:themeColor="text1"/>
          <w:lang w:val="kk-KZ"/>
        </w:rPr>
        <w:t>сатылардан</w:t>
      </w:r>
      <w:r w:rsidRPr="009472E4">
        <w:rPr>
          <w:color w:val="000000" w:themeColor="text1"/>
          <w:lang w:val="kk-KZ"/>
        </w:rPr>
        <w:t xml:space="preserve"> тұрады:</w:t>
      </w:r>
    </w:p>
    <w:p w:rsidR="009472E4" w:rsidRPr="009472E4" w:rsidRDefault="009472E4" w:rsidP="009472E4">
      <w:pPr>
        <w:rPr>
          <w:color w:val="000000" w:themeColor="text1"/>
          <w:lang w:val="kk-KZ"/>
        </w:rPr>
      </w:pPr>
      <w:r w:rsidRPr="009472E4">
        <w:rPr>
          <w:color w:val="000000" w:themeColor="text1"/>
          <w:lang w:val="kk-KZ"/>
        </w:rPr>
        <w:lastRenderedPageBreak/>
        <w:t xml:space="preserve"> -  </w:t>
      </w:r>
      <w:r w:rsidR="004D0432">
        <w:rPr>
          <w:color w:val="000000" w:themeColor="text1"/>
          <w:lang w:val="kk-KZ"/>
        </w:rPr>
        <w:t>есепті кезеңдегі</w:t>
      </w:r>
      <w:r w:rsidRPr="009472E4">
        <w:rPr>
          <w:color w:val="000000" w:themeColor="text1"/>
          <w:lang w:val="kk-KZ"/>
        </w:rPr>
        <w:t xml:space="preserve"> жинақтаушы-таратушы және калькуляциялық шоттардағы өндірістік шығындардың ағымдағы есебі;</w:t>
      </w:r>
    </w:p>
    <w:p w:rsidR="009472E4" w:rsidRPr="009472E4" w:rsidRDefault="009472E4" w:rsidP="009472E4">
      <w:pPr>
        <w:rPr>
          <w:color w:val="000000" w:themeColor="text1"/>
          <w:lang w:val="kk-KZ"/>
        </w:rPr>
      </w:pPr>
      <w:r w:rsidRPr="009472E4">
        <w:rPr>
          <w:color w:val="000000" w:themeColor="text1"/>
          <w:lang w:val="kk-KZ"/>
        </w:rPr>
        <w:t xml:space="preserve"> - өндірістің калькуляциялық шоты бойынша әрбір өнім түрін бөлу жолымен мерзім ішіндегі жинақтаушы – тартаушы шоттарды жабу;</w:t>
      </w:r>
    </w:p>
    <w:p w:rsidR="009472E4" w:rsidRPr="009472E4" w:rsidRDefault="009472E4" w:rsidP="009472E4">
      <w:pPr>
        <w:rPr>
          <w:color w:val="000000" w:themeColor="text1"/>
          <w:lang w:val="kk-KZ"/>
        </w:rPr>
      </w:pPr>
      <w:r w:rsidRPr="009472E4">
        <w:rPr>
          <w:color w:val="000000" w:themeColor="text1"/>
          <w:lang w:val="kk-KZ"/>
        </w:rPr>
        <w:t>-  өндірістің калькуляциялық шотындағы есепке алынған дайн өнім мен аяқталмаған өндіріс арасында, сондай ақ өнімнің жеке түрі мен өнім бірлігінің өзіндік құны арасында шығындарды бөліп тарату;</w:t>
      </w:r>
    </w:p>
    <w:p w:rsidR="009472E4" w:rsidRPr="009472E4" w:rsidRDefault="004D0432" w:rsidP="009472E4">
      <w:pPr>
        <w:rPr>
          <w:color w:val="000000" w:themeColor="text1"/>
          <w:lang w:val="kk-KZ"/>
        </w:rPr>
      </w:pPr>
      <w:r>
        <w:rPr>
          <w:color w:val="000000" w:themeColor="text1"/>
          <w:lang w:val="kk-KZ"/>
        </w:rPr>
        <w:t xml:space="preserve">-  </w:t>
      </w:r>
      <w:r w:rsidR="009472E4" w:rsidRPr="009472E4">
        <w:rPr>
          <w:color w:val="000000" w:themeColor="text1"/>
          <w:lang w:val="kk-KZ"/>
        </w:rPr>
        <w:t>өнімнің өзіндік құнына шоғырландырылған құны орталықтарының (бөлудің) және өнім түрлері (бұйрықтар, өнімдер) және аяқталмаған жұмыстар өзгерісін және дайын өнім өндіру нақты құнын сәйкестендіру көрсету үшін есептелген шығыстар арқылы айына шығындардың жиынтық болып табылады.</w:t>
      </w:r>
    </w:p>
    <w:p w:rsidR="009472E4" w:rsidRPr="009472E4" w:rsidRDefault="009472E4" w:rsidP="009472E4">
      <w:pPr>
        <w:rPr>
          <w:color w:val="000000" w:themeColor="text1"/>
          <w:lang w:val="kk-KZ"/>
        </w:rPr>
      </w:pPr>
      <w:r w:rsidRPr="009472E4">
        <w:rPr>
          <w:color w:val="000000" w:themeColor="text1"/>
          <w:lang w:val="kk-KZ"/>
        </w:rPr>
        <w:t>Мұнай өнімдерінің өзіндік құнының есебі бекітілген кен орындарын игеру жобаларына, нормативтік шығындарға, өндірілетін мұнай және газ бірлігіне, қызмет ететін қордың ұңғымасына, жөндеу және өзге де қызметтерге, еңбекақыны төлек бойынша тарифтік келісімге, нормтаивті амортизациялық аударымдарға және басқа да жағдайларға негізделеді.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Жоспарлы өзіндік құн жоспардың басқа бөлімшесіндегі көрсеткіштерге негізделіп есептеледі: өндірістің және өнімді сатудың жоспары; өндіріс тиімділігін арттыру, еңбекақы бойынша жоспар.</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Өзіндік құн бойынша жоспарды жүзеге асыру барысында келесідей </w:t>
      </w:r>
      <w:r w:rsidR="00E94BD2">
        <w:rPr>
          <w:color w:val="000000" w:themeColor="text1"/>
          <w:sz w:val="28"/>
          <w:szCs w:val="28"/>
          <w:lang w:val="kk-KZ"/>
        </w:rPr>
        <w:t>шаралар</w:t>
      </w:r>
      <w:r w:rsidRPr="009472E4">
        <w:rPr>
          <w:color w:val="000000" w:themeColor="text1"/>
          <w:sz w:val="28"/>
          <w:szCs w:val="28"/>
          <w:lang w:val="kk-KZ"/>
        </w:rPr>
        <w:t xml:space="preserve"> жүргізіледі: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 1)негізгі техникалық – экономикалық факторлар бойынша өзіндік құнның есебі;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2) өндіріс шығындарының жиынтық сметасы;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3) мұнай өнімдерінің, ілеспе және табиғи газдың, және өзге де өнім түрлерінің өзіндік құнын жоспарлы калькуляциялау.</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Жоспарлау </w:t>
      </w:r>
      <w:r w:rsidR="00F57C2F">
        <w:rPr>
          <w:color w:val="000000" w:themeColor="text1"/>
          <w:sz w:val="28"/>
          <w:szCs w:val="28"/>
          <w:lang w:val="kk-KZ"/>
        </w:rPr>
        <w:t>үрдіс</w:t>
      </w:r>
      <w:r w:rsidRPr="009472E4">
        <w:rPr>
          <w:color w:val="000000" w:themeColor="text1"/>
          <w:sz w:val="28"/>
          <w:szCs w:val="28"/>
          <w:lang w:val="kk-KZ"/>
        </w:rPr>
        <w:t>інде келесідей жоспарлау көрсеткіштері анықталады: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1)жалпы және тауарлық өнімнің өзіндік құны;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2) сатуға арналған өнімнің өзіндік құны;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3) пайыздық мөлшермен өткен жылмен салыстырғандағы өнімнің өзіндік құнының төмендеуі;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4)тауарлық өнімнің бір рубльге шаққандағы шығын мөлшері.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Өнімнің өзіндік құнын анықтаудағы келесідей техника – экономикалық факторлар тобы: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а)</w:t>
      </w:r>
      <w:r w:rsidR="004D0432">
        <w:rPr>
          <w:color w:val="000000" w:themeColor="text1"/>
          <w:sz w:val="28"/>
          <w:szCs w:val="28"/>
          <w:lang w:val="kk-KZ"/>
        </w:rPr>
        <w:t xml:space="preserve"> </w:t>
      </w:r>
      <w:r w:rsidRPr="009472E4">
        <w:rPr>
          <w:color w:val="000000" w:themeColor="text1"/>
          <w:sz w:val="28"/>
          <w:szCs w:val="28"/>
          <w:lang w:val="kk-KZ"/>
        </w:rPr>
        <w:t>өндірістің техникалық деңгейінің өсуі;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б)</w:t>
      </w:r>
      <w:r w:rsidR="004D0432">
        <w:rPr>
          <w:color w:val="000000" w:themeColor="text1"/>
          <w:sz w:val="28"/>
          <w:szCs w:val="28"/>
          <w:lang w:val="kk-KZ"/>
        </w:rPr>
        <w:t xml:space="preserve"> </w:t>
      </w:r>
      <w:r w:rsidRPr="009472E4">
        <w:rPr>
          <w:color w:val="000000" w:themeColor="text1"/>
          <w:sz w:val="28"/>
          <w:szCs w:val="28"/>
          <w:lang w:val="kk-KZ"/>
        </w:rPr>
        <w:t>өндіріс пен еңбекті ұйымдастырудың жақсарғандығы;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в)</w:t>
      </w:r>
      <w:r w:rsidR="004D0432">
        <w:rPr>
          <w:color w:val="000000" w:themeColor="text1"/>
          <w:sz w:val="28"/>
          <w:szCs w:val="28"/>
          <w:lang w:val="kk-KZ"/>
        </w:rPr>
        <w:t xml:space="preserve"> </w:t>
      </w:r>
      <w:r w:rsidRPr="009472E4">
        <w:rPr>
          <w:color w:val="000000" w:themeColor="text1"/>
          <w:sz w:val="28"/>
          <w:szCs w:val="28"/>
          <w:lang w:val="kk-KZ"/>
        </w:rPr>
        <w:t>өндірілетін өнім көлемі мен құрамының өзгерісі;</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г) мұнай газ өнімдерін өндірудегі табиғи жағдайлардың және мұнайды өндіру әдісінің өзгеруі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д)</w:t>
      </w:r>
      <w:r w:rsidR="004D0432">
        <w:rPr>
          <w:color w:val="000000" w:themeColor="text1"/>
          <w:sz w:val="28"/>
          <w:szCs w:val="28"/>
          <w:lang w:val="kk-KZ"/>
        </w:rPr>
        <w:t xml:space="preserve"> </w:t>
      </w:r>
      <w:r w:rsidRPr="009472E4">
        <w:rPr>
          <w:color w:val="000000" w:themeColor="text1"/>
          <w:sz w:val="28"/>
          <w:szCs w:val="28"/>
          <w:lang w:val="kk-KZ"/>
        </w:rPr>
        <w:t>өзге де факторлар.</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Мұнайдың өзіндік құнының төмендеуіне экономикалық режимін сақтау және мұнай </w:t>
      </w:r>
      <w:r w:rsidR="004D0432">
        <w:rPr>
          <w:color w:val="000000" w:themeColor="text1"/>
          <w:sz w:val="28"/>
          <w:szCs w:val="28"/>
          <w:lang w:val="kk-KZ"/>
        </w:rPr>
        <w:t>барреліне</w:t>
      </w:r>
      <w:r w:rsidRPr="009472E4">
        <w:rPr>
          <w:color w:val="000000" w:themeColor="text1"/>
          <w:sz w:val="28"/>
          <w:szCs w:val="28"/>
          <w:lang w:val="kk-KZ"/>
        </w:rPr>
        <w:t xml:space="preserve"> жатқызылатын өндірістік шығындарды азайту арқылы емес, сонымен қатар оның өндірістік экономикалық өміршең жолдарын кеңейту арқылы да, қол жеткізуге болады.</w:t>
      </w:r>
      <w:r w:rsidR="004D0432">
        <w:rPr>
          <w:color w:val="000000" w:themeColor="text1"/>
          <w:sz w:val="28"/>
          <w:szCs w:val="28"/>
          <w:lang w:val="kk-KZ"/>
        </w:rPr>
        <w:t xml:space="preserve"> </w:t>
      </w:r>
      <w:r w:rsidRPr="009472E4">
        <w:rPr>
          <w:color w:val="000000" w:themeColor="text1"/>
          <w:sz w:val="28"/>
          <w:szCs w:val="28"/>
          <w:lang w:val="kk-KZ"/>
        </w:rPr>
        <w:t xml:space="preserve">Осыған байланысты мұнай өндірудің жеке </w:t>
      </w:r>
      <w:r w:rsidRPr="009472E4">
        <w:rPr>
          <w:color w:val="000000" w:themeColor="text1"/>
          <w:sz w:val="28"/>
          <w:szCs w:val="28"/>
          <w:lang w:val="kk-KZ"/>
        </w:rPr>
        <w:lastRenderedPageBreak/>
        <w:t>әдісі мен өндіріс шығындарын жалпы бөлу арасында маңызды мағынаға ие. Мұнай өнімдерін өзіндік құнын анықтау барысында келесідей құжаттар толтырылады: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а) өндіріс шығындарының сметасы; </w:t>
      </w:r>
    </w:p>
    <w:p w:rsidR="009472E4" w:rsidRPr="009472E4" w:rsidRDefault="004D0432" w:rsidP="009472E4">
      <w:pPr>
        <w:pStyle w:val="a6"/>
        <w:spacing w:before="0" w:beforeAutospacing="0" w:after="0" w:afterAutospacing="0"/>
        <w:rPr>
          <w:color w:val="000000" w:themeColor="text1"/>
          <w:sz w:val="28"/>
          <w:szCs w:val="28"/>
          <w:lang w:val="kk-KZ"/>
        </w:rPr>
      </w:pPr>
      <w:r>
        <w:rPr>
          <w:color w:val="000000" w:themeColor="text1"/>
          <w:sz w:val="28"/>
          <w:szCs w:val="28"/>
          <w:lang w:val="kk-KZ"/>
        </w:rPr>
        <w:t xml:space="preserve">б) </w:t>
      </w:r>
      <w:r w:rsidR="009472E4" w:rsidRPr="009472E4">
        <w:rPr>
          <w:color w:val="000000" w:themeColor="text1"/>
          <w:sz w:val="28"/>
          <w:szCs w:val="28"/>
          <w:lang w:val="kk-KZ"/>
        </w:rPr>
        <w:t xml:space="preserve">техникалық экономикалық факторлардың әсерінен өзіндік құнды төмендету жоспары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в)</w:t>
      </w:r>
      <w:r w:rsidR="004D0432">
        <w:rPr>
          <w:color w:val="000000" w:themeColor="text1"/>
          <w:sz w:val="28"/>
          <w:szCs w:val="28"/>
          <w:lang w:val="kk-KZ"/>
        </w:rPr>
        <w:t xml:space="preserve"> </w:t>
      </w:r>
      <w:r w:rsidRPr="009472E4">
        <w:rPr>
          <w:color w:val="000000" w:themeColor="text1"/>
          <w:sz w:val="28"/>
          <w:szCs w:val="28"/>
          <w:lang w:val="kk-KZ"/>
        </w:rPr>
        <w:t xml:space="preserve">өнім түрлерінің өзіндік құнының калькуляциясы.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Жоғарыда көрсетілген құжаттар бойынша келесідей көрсеткіштер анықталады: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 жалпы өнімнің өзіндік құны;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 тауарлы өнімнің өзіндік құны;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 өндіріс шығындары ;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 өнім бірлігіне есептелген өзіндік құн;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 өнім бірлігінің өндірістік (таза) өзіндік құны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Экономикалық элементтер негізінде өндіріс шығындарының сметасы </w:t>
      </w:r>
      <w:r w:rsidR="008312A6">
        <w:rPr>
          <w:color w:val="000000" w:themeColor="text1"/>
          <w:sz w:val="28"/>
          <w:szCs w:val="28"/>
          <w:lang w:val="kk-KZ"/>
        </w:rPr>
        <w:t>ұйым</w:t>
      </w:r>
      <w:r w:rsidRPr="009472E4">
        <w:rPr>
          <w:color w:val="000000" w:themeColor="text1"/>
          <w:sz w:val="28"/>
          <w:szCs w:val="28"/>
          <w:lang w:val="kk-KZ"/>
        </w:rPr>
        <w:t>ның жалпы шығындарын анықтау мақсатында жасалады.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Шығарылған өнім атауларының саны мен аяқталмаған өндірістің болуына байланысты өнім бірлігінің өзіндік құнын есептеудің үш нұсқасы бар.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Бірінші нұсқа (ең қарапайым) көбінесе бір ғана өнім шығаратын және аяқталмаған өндірісі болмайтын </w:t>
      </w:r>
      <w:r w:rsidR="004D0432">
        <w:rPr>
          <w:color w:val="000000" w:themeColor="text1"/>
          <w:sz w:val="28"/>
          <w:szCs w:val="28"/>
          <w:lang w:val="kk-KZ"/>
        </w:rPr>
        <w:t>ұйым</w:t>
      </w:r>
      <w:r w:rsidRPr="009472E4">
        <w:rPr>
          <w:color w:val="000000" w:themeColor="text1"/>
          <w:sz w:val="28"/>
          <w:szCs w:val="28"/>
          <w:lang w:val="kk-KZ"/>
        </w:rPr>
        <w:t xml:space="preserve">дарда, тау кен өндірісі бар </w:t>
      </w:r>
      <w:r w:rsidR="008312A6">
        <w:rPr>
          <w:color w:val="000000" w:themeColor="text1"/>
          <w:sz w:val="28"/>
          <w:szCs w:val="28"/>
          <w:lang w:val="kk-KZ"/>
        </w:rPr>
        <w:t>ұйым</w:t>
      </w:r>
      <w:r w:rsidRPr="009472E4">
        <w:rPr>
          <w:color w:val="000000" w:themeColor="text1"/>
          <w:sz w:val="28"/>
          <w:szCs w:val="28"/>
          <w:lang w:val="kk-KZ"/>
        </w:rPr>
        <w:t>дарда, құрылыс мате</w:t>
      </w:r>
      <w:r w:rsidR="004D0432">
        <w:rPr>
          <w:color w:val="000000" w:themeColor="text1"/>
          <w:sz w:val="28"/>
          <w:szCs w:val="28"/>
          <w:lang w:val="kk-KZ"/>
        </w:rPr>
        <w:t>риалдарының өндірісінде, сондай-</w:t>
      </w:r>
      <w:r w:rsidRPr="009472E4">
        <w:rPr>
          <w:color w:val="000000" w:themeColor="text1"/>
          <w:sz w:val="28"/>
          <w:szCs w:val="28"/>
          <w:lang w:val="kk-KZ"/>
        </w:rPr>
        <w:t>ақ көмекші өндірістегі энергетикалық шаруашылықта қолданылады.</w:t>
      </w:r>
      <w:r w:rsidR="004D0432">
        <w:rPr>
          <w:color w:val="000000" w:themeColor="text1"/>
          <w:sz w:val="28"/>
          <w:szCs w:val="28"/>
          <w:lang w:val="kk-KZ"/>
        </w:rPr>
        <w:t xml:space="preserve"> </w:t>
      </w:r>
      <w:r w:rsidRPr="009472E4">
        <w:rPr>
          <w:color w:val="000000" w:themeColor="text1"/>
          <w:sz w:val="28"/>
          <w:szCs w:val="28"/>
          <w:lang w:val="kk-KZ"/>
        </w:rPr>
        <w:t xml:space="preserve">Аталған </w:t>
      </w:r>
      <w:r w:rsidR="008312A6">
        <w:rPr>
          <w:color w:val="000000" w:themeColor="text1"/>
          <w:sz w:val="28"/>
          <w:szCs w:val="28"/>
          <w:lang w:val="kk-KZ"/>
        </w:rPr>
        <w:t>ұйым</w:t>
      </w:r>
      <w:r w:rsidRPr="009472E4">
        <w:rPr>
          <w:color w:val="000000" w:themeColor="text1"/>
          <w:sz w:val="28"/>
          <w:szCs w:val="28"/>
          <w:lang w:val="kk-KZ"/>
        </w:rPr>
        <w:t>дарда бір бірлікке өзіндік құнды есептеу үшін, жалпы өнім көлеміне есептелген өзіндік құнды өнім санына бөлу арқылы анықталады.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Екінші нұсқа бірнеше өнім түрін шығаратын және аяқталмаған өндірісі болмайтын </w:t>
      </w:r>
      <w:r w:rsidR="008312A6">
        <w:rPr>
          <w:color w:val="000000" w:themeColor="text1"/>
          <w:sz w:val="28"/>
          <w:szCs w:val="28"/>
          <w:lang w:val="kk-KZ"/>
        </w:rPr>
        <w:t>ұйым</w:t>
      </w:r>
      <w:r w:rsidRPr="009472E4">
        <w:rPr>
          <w:color w:val="000000" w:themeColor="text1"/>
          <w:sz w:val="28"/>
          <w:szCs w:val="28"/>
          <w:lang w:val="kk-KZ"/>
        </w:rPr>
        <w:t>дарда, бірдей уақытта электр энергиясы және жылу өндіретін электрстанцияларды, мұнай өнімдерін шығаратын кіспорындарда қолданылады.</w:t>
      </w:r>
    </w:p>
    <w:p w:rsidR="009472E4" w:rsidRPr="009472E4" w:rsidRDefault="009472E4" w:rsidP="009472E4">
      <w:pPr>
        <w:rPr>
          <w:color w:val="000000" w:themeColor="text1"/>
          <w:lang w:val="kk-KZ"/>
        </w:rPr>
      </w:pPr>
      <w:r w:rsidRPr="009472E4">
        <w:rPr>
          <w:color w:val="000000" w:themeColor="text1"/>
          <w:lang w:val="kk-KZ"/>
        </w:rPr>
        <w:t>Белгілі бір өнім түріне байланысты бір уақытта өңделіп өндірілетін әртүрлі өнім шығындары осы өнім түрі бойынша есептеледі. Барлық өнім түрлеріне ортақ шығындар ұйымда қабылданған әдістер негізінде өнім түрлері арасында бөлінеді.</w:t>
      </w:r>
    </w:p>
    <w:p w:rsidR="009472E4" w:rsidRPr="009472E4" w:rsidRDefault="009472E4" w:rsidP="009472E4">
      <w:pPr>
        <w:rPr>
          <w:color w:val="000000" w:themeColor="text1"/>
          <w:lang w:val="kk-KZ"/>
        </w:rPr>
      </w:pPr>
      <w:r w:rsidRPr="009472E4">
        <w:rPr>
          <w:color w:val="000000" w:themeColor="text1"/>
          <w:lang w:val="kk-KZ"/>
        </w:rPr>
        <w:t>Мысалы, мұнай мен газды өндірудегі ұңғымалардың амортизациясы, жер асты құрылғыларының ағымдағы жөндеуі, жер қыртысын п</w:t>
      </w:r>
      <w:r w:rsidR="004D0432">
        <w:rPr>
          <w:color w:val="000000" w:themeColor="text1"/>
          <w:lang w:val="kk-KZ"/>
        </w:rPr>
        <w:t>айдалануды артыру, дэмильсуияға</w:t>
      </w:r>
      <w:r w:rsidRPr="009472E4">
        <w:rPr>
          <w:color w:val="000000" w:themeColor="text1"/>
          <w:lang w:val="kk-KZ"/>
        </w:rPr>
        <w:t xml:space="preserve">, мұнайды сорғылау және сақтауға, электр энергиясына кеткен шығындар </w:t>
      </w:r>
      <w:r w:rsidRPr="004D0432">
        <w:rPr>
          <w:color w:val="000000" w:themeColor="text1"/>
          <w:lang w:val="kk-KZ"/>
        </w:rPr>
        <w:t>мұнайға,</w:t>
      </w:r>
      <w:r w:rsidRPr="009472E4">
        <w:rPr>
          <w:color w:val="000000" w:themeColor="text1"/>
          <w:lang w:val="kk-KZ"/>
        </w:rPr>
        <w:t xml:space="preserve"> ал газды </w:t>
      </w:r>
      <w:r>
        <w:rPr>
          <w:color w:val="000000" w:themeColor="text1"/>
          <w:lang w:val="kk-KZ"/>
        </w:rPr>
        <w:t>ж</w:t>
      </w:r>
      <w:r w:rsidRPr="009472E4">
        <w:rPr>
          <w:color w:val="000000" w:themeColor="text1"/>
          <w:lang w:val="kk-KZ"/>
        </w:rPr>
        <w:t>инау мен тасымалдау шығыстары газға</w:t>
      </w:r>
      <w:r w:rsidRPr="009472E4">
        <w:rPr>
          <w:b/>
          <w:color w:val="000000" w:themeColor="text1"/>
          <w:lang w:val="kk-KZ"/>
        </w:rPr>
        <w:t xml:space="preserve"> </w:t>
      </w:r>
      <w:r w:rsidRPr="009472E4">
        <w:rPr>
          <w:color w:val="000000" w:themeColor="text1"/>
          <w:lang w:val="kk-KZ"/>
        </w:rPr>
        <w:t>жатқызылады. Ал қалған барлық мұнай мен газды өндіру шығындары жалпы мұнай көлемінің арасында пропорционалды бөлінеді.</w:t>
      </w:r>
    </w:p>
    <w:p w:rsidR="009472E4" w:rsidRPr="009472E4" w:rsidRDefault="009472E4" w:rsidP="009472E4">
      <w:pPr>
        <w:rPr>
          <w:color w:val="000000" w:themeColor="text1"/>
          <w:lang w:val="kk-KZ"/>
        </w:rPr>
      </w:pPr>
      <w:r w:rsidRPr="009472E4">
        <w:rPr>
          <w:color w:val="000000" w:themeColor="text1"/>
          <w:lang w:val="kk-KZ"/>
        </w:rPr>
        <w:t xml:space="preserve">Өнім бірлігінің құнын есептеудің үшінші нұсқасы өндіріс </w:t>
      </w:r>
      <w:r w:rsidR="00F57C2F">
        <w:rPr>
          <w:color w:val="000000" w:themeColor="text1"/>
          <w:lang w:val="kk-KZ"/>
        </w:rPr>
        <w:t>үрдіс</w:t>
      </w:r>
      <w:r w:rsidRPr="009472E4">
        <w:rPr>
          <w:color w:val="000000" w:themeColor="text1"/>
          <w:lang w:val="kk-KZ"/>
        </w:rPr>
        <w:t xml:space="preserve">і ұзақ жүретін, соған қарамастан аяқталмаған өндліріс болмайтын </w:t>
      </w:r>
      <w:r w:rsidR="008312A6">
        <w:rPr>
          <w:color w:val="000000" w:themeColor="text1"/>
          <w:lang w:val="kk-KZ"/>
        </w:rPr>
        <w:t>ұйым</w:t>
      </w:r>
      <w:r w:rsidRPr="009472E4">
        <w:rPr>
          <w:color w:val="000000" w:themeColor="text1"/>
          <w:lang w:val="kk-KZ"/>
        </w:rPr>
        <w:t xml:space="preserve">дарда қолданылады. Ондай </w:t>
      </w:r>
      <w:r w:rsidR="008312A6">
        <w:rPr>
          <w:color w:val="000000" w:themeColor="text1"/>
          <w:lang w:val="kk-KZ"/>
        </w:rPr>
        <w:t>ұйым</w:t>
      </w:r>
      <w:r w:rsidRPr="009472E4">
        <w:rPr>
          <w:color w:val="000000" w:themeColor="text1"/>
          <w:lang w:val="kk-KZ"/>
        </w:rPr>
        <w:t xml:space="preserve">дарға орман шаруашылығымен айналысатын, шымтезек өнеркәсібімен айналысатын </w:t>
      </w:r>
      <w:r w:rsidR="008312A6">
        <w:rPr>
          <w:color w:val="000000" w:themeColor="text1"/>
          <w:lang w:val="kk-KZ"/>
        </w:rPr>
        <w:t>ұйым</w:t>
      </w:r>
      <w:r w:rsidRPr="009472E4">
        <w:rPr>
          <w:color w:val="000000" w:themeColor="text1"/>
          <w:lang w:val="kk-KZ"/>
        </w:rPr>
        <w:t>дар жатады.</w:t>
      </w:r>
    </w:p>
    <w:p w:rsidR="009472E4" w:rsidRPr="009472E4" w:rsidRDefault="009472E4" w:rsidP="009472E4">
      <w:pPr>
        <w:rPr>
          <w:color w:val="000000" w:themeColor="text1"/>
          <w:lang w:val="kk-KZ"/>
        </w:rPr>
      </w:pPr>
      <w:r w:rsidRPr="009472E4">
        <w:rPr>
          <w:color w:val="000000" w:themeColor="text1"/>
          <w:lang w:val="kk-KZ"/>
        </w:rPr>
        <w:lastRenderedPageBreak/>
        <w:t xml:space="preserve">Аяқталмаған өндірістің қалдықтары есептік кезең басы мен соңына </w:t>
      </w:r>
      <w:r w:rsidR="008312A6">
        <w:rPr>
          <w:color w:val="000000" w:themeColor="text1"/>
          <w:lang w:val="kk-KZ"/>
        </w:rPr>
        <w:t>ұйым</w:t>
      </w:r>
      <w:r w:rsidRPr="009472E4">
        <w:rPr>
          <w:color w:val="000000" w:themeColor="text1"/>
          <w:lang w:val="kk-KZ"/>
        </w:rPr>
        <w:t>да  бекітілген әдіс (ереже бойынша нормативтік өзіндік құн)  бойынша бағаланады.</w:t>
      </w:r>
    </w:p>
    <w:p w:rsidR="009472E4" w:rsidRPr="009472E4" w:rsidRDefault="009472E4" w:rsidP="009472E4">
      <w:pPr>
        <w:rPr>
          <w:color w:val="000000" w:themeColor="text1"/>
          <w:lang w:val="kk-KZ"/>
        </w:rPr>
      </w:pPr>
      <w:r w:rsidRPr="009472E4">
        <w:rPr>
          <w:color w:val="000000" w:themeColor="text1"/>
          <w:lang w:val="kk-KZ"/>
        </w:rPr>
        <w:t xml:space="preserve">Кейбір </w:t>
      </w:r>
      <w:r w:rsidR="008312A6">
        <w:rPr>
          <w:color w:val="000000" w:themeColor="text1"/>
          <w:lang w:val="kk-KZ"/>
        </w:rPr>
        <w:t>ұйым</w:t>
      </w:r>
      <w:r w:rsidRPr="009472E4">
        <w:rPr>
          <w:color w:val="000000" w:themeColor="text1"/>
          <w:lang w:val="kk-KZ"/>
        </w:rPr>
        <w:t>дарда аяқталмаған өндіріс дайын өнімге бекітілген коэффициент бойынша қайта есептеледі. Мұндай жағдайдағы өнім бірлігінің өзіндік құны есептік айдағы шығын сомасын қарастырылған бірлік санына бөлу арқылы анықталады.</w:t>
      </w:r>
    </w:p>
    <w:p w:rsidR="009472E4" w:rsidRPr="009472E4" w:rsidRDefault="009472E4" w:rsidP="009472E4">
      <w:pPr>
        <w:rPr>
          <w:color w:val="000000" w:themeColor="text1"/>
          <w:lang w:val="kk-KZ"/>
        </w:rPr>
      </w:pPr>
      <w:r w:rsidRPr="009472E4">
        <w:rPr>
          <w:color w:val="000000" w:themeColor="text1"/>
          <w:lang w:val="kk-KZ"/>
        </w:rPr>
        <w:t>Өнімнің өзіндік құнын калькуляциялау мен өндіріс шығындарын есепке алудың мәні – тіркеу тәсілдерінің жиынтығы және өнім өндіруге жұмсалған шығындар мен өзіндік есептеу мәліметтерін есеп регистрлерінде жинақтау. Өнімнің өзіндік құнын калькуляциялау мен өндіріс шығындары есебінің қарапайым, қайта бөлу, тапсырыстық әдістері бар. Өнімнің өзіндік құнын калькуляциялау мен өндіріс шығындарын есебінің осындай әдістерімен қатар ұйым нормативтік әдісті де қолданады.</w:t>
      </w:r>
    </w:p>
    <w:p w:rsidR="009472E4" w:rsidRDefault="009472E4" w:rsidP="009472E4">
      <w:pPr>
        <w:pStyle w:val="a6"/>
        <w:spacing w:before="0" w:beforeAutospacing="0" w:after="0" w:afterAutospacing="0"/>
        <w:rPr>
          <w:b/>
          <w:color w:val="000000" w:themeColor="text1"/>
          <w:sz w:val="28"/>
          <w:szCs w:val="28"/>
          <w:lang w:val="kk-KZ"/>
        </w:rPr>
      </w:pPr>
    </w:p>
    <w:p w:rsidR="00995F1D" w:rsidRPr="00C478D1" w:rsidRDefault="00E45696" w:rsidP="009472E4">
      <w:pPr>
        <w:pStyle w:val="a6"/>
        <w:spacing w:before="0" w:beforeAutospacing="0" w:after="0" w:afterAutospacing="0"/>
        <w:rPr>
          <w:color w:val="000000" w:themeColor="text1"/>
          <w:sz w:val="28"/>
          <w:szCs w:val="28"/>
          <w:lang w:val="kk-KZ"/>
        </w:rPr>
      </w:pPr>
      <w:r>
        <w:rPr>
          <w:color w:val="000000" w:themeColor="text1"/>
          <w:sz w:val="28"/>
          <w:szCs w:val="28"/>
          <w:lang w:val="kk-KZ"/>
        </w:rPr>
        <w:t>8</w:t>
      </w:r>
      <w:r w:rsidR="00995F1D" w:rsidRPr="00C478D1">
        <w:rPr>
          <w:color w:val="000000" w:themeColor="text1"/>
          <w:sz w:val="28"/>
          <w:szCs w:val="28"/>
          <w:lang w:val="kk-KZ"/>
        </w:rPr>
        <w:t>.</w:t>
      </w:r>
      <w:r w:rsidR="00C478D1" w:rsidRPr="00C478D1">
        <w:rPr>
          <w:color w:val="000000" w:themeColor="text1"/>
          <w:sz w:val="28"/>
          <w:szCs w:val="28"/>
          <w:lang w:val="kk-KZ"/>
        </w:rPr>
        <w:t>2</w:t>
      </w:r>
      <w:r w:rsidR="00995F1D" w:rsidRPr="00C478D1">
        <w:rPr>
          <w:color w:val="000000" w:themeColor="text1"/>
          <w:sz w:val="28"/>
          <w:szCs w:val="28"/>
          <w:lang w:val="kk-KZ"/>
        </w:rPr>
        <w:t xml:space="preserve"> </w:t>
      </w:r>
      <w:r w:rsidR="009472E4" w:rsidRPr="00C478D1">
        <w:rPr>
          <w:color w:val="000000" w:themeColor="text1"/>
          <w:sz w:val="28"/>
          <w:szCs w:val="28"/>
          <w:lang w:val="kk-KZ"/>
        </w:rPr>
        <w:t xml:space="preserve">Шығындарды есептеу мен өнімнің өзіндік құнын калькуляциялаудың қадамдық (қарапайым) әдісі.  </w:t>
      </w:r>
    </w:p>
    <w:p w:rsidR="00995F1D" w:rsidRDefault="00995F1D" w:rsidP="009472E4">
      <w:pPr>
        <w:pStyle w:val="a6"/>
        <w:spacing w:before="0" w:beforeAutospacing="0" w:after="0" w:afterAutospacing="0"/>
        <w:rPr>
          <w:color w:val="000000" w:themeColor="text1"/>
          <w:sz w:val="28"/>
          <w:szCs w:val="28"/>
          <w:lang w:val="kk-KZ"/>
        </w:rPr>
      </w:pP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Бұ</w:t>
      </w:r>
      <w:r w:rsidR="00995F1D">
        <w:rPr>
          <w:color w:val="000000" w:themeColor="text1"/>
          <w:sz w:val="28"/>
          <w:szCs w:val="28"/>
          <w:lang w:val="kk-KZ"/>
        </w:rPr>
        <w:t xml:space="preserve">л </w:t>
      </w:r>
      <w:r w:rsidRPr="009472E4">
        <w:rPr>
          <w:color w:val="000000" w:themeColor="text1"/>
          <w:sz w:val="28"/>
          <w:szCs w:val="28"/>
          <w:lang w:val="kk-KZ"/>
        </w:rPr>
        <w:t xml:space="preserve">әдіс мұнай </w:t>
      </w:r>
      <w:r w:rsidR="00026E49">
        <w:rPr>
          <w:color w:val="000000" w:themeColor="text1"/>
          <w:sz w:val="28"/>
          <w:szCs w:val="28"/>
          <w:lang w:val="kk-KZ"/>
        </w:rPr>
        <w:t>ұйымдар</w:t>
      </w:r>
      <w:r w:rsidRPr="009472E4">
        <w:rPr>
          <w:color w:val="000000" w:themeColor="text1"/>
          <w:sz w:val="28"/>
          <w:szCs w:val="28"/>
          <w:lang w:val="kk-KZ"/>
        </w:rPr>
        <w:t xml:space="preserve">ында келесідей өндіріс </w:t>
      </w:r>
      <w:r w:rsidR="00D76DB6">
        <w:rPr>
          <w:color w:val="000000" w:themeColor="text1"/>
          <w:sz w:val="28"/>
          <w:szCs w:val="28"/>
          <w:lang w:val="kk-KZ"/>
        </w:rPr>
        <w:t>үрдіс</w:t>
      </w:r>
      <w:r w:rsidRPr="009472E4">
        <w:rPr>
          <w:color w:val="000000" w:themeColor="text1"/>
          <w:sz w:val="28"/>
          <w:szCs w:val="28"/>
          <w:lang w:val="kk-KZ"/>
        </w:rPr>
        <w:t>інің белгілері бойынша қолданылады: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бір немесе бірнеше өнім түрлері бойынша жаппай өндіріс;</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 технологиялық </w:t>
      </w:r>
      <w:r w:rsidR="00F57C2F">
        <w:rPr>
          <w:color w:val="000000" w:themeColor="text1"/>
          <w:sz w:val="28"/>
          <w:szCs w:val="28"/>
          <w:lang w:val="kk-KZ"/>
        </w:rPr>
        <w:t>үрдіс</w:t>
      </w:r>
      <w:r w:rsidRPr="009472E4">
        <w:rPr>
          <w:color w:val="000000" w:themeColor="text1"/>
          <w:sz w:val="28"/>
          <w:szCs w:val="28"/>
          <w:lang w:val="kk-KZ"/>
        </w:rPr>
        <w:t xml:space="preserve">тің қысқаша кезеңі;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аяқталмаған өндіріс болмайды немесе ол өте маңызды емес.</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Қадамдық әдісте шығындар барлық өндірістік </w:t>
      </w:r>
      <w:r>
        <w:rPr>
          <w:color w:val="000000" w:themeColor="text1"/>
          <w:sz w:val="28"/>
          <w:szCs w:val="28"/>
          <w:lang w:val="kk-KZ"/>
        </w:rPr>
        <w:t>үрдіс</w:t>
      </w:r>
      <w:r w:rsidRPr="009472E4">
        <w:rPr>
          <w:color w:val="000000" w:themeColor="text1"/>
          <w:sz w:val="28"/>
          <w:szCs w:val="28"/>
          <w:lang w:val="kk-KZ"/>
        </w:rPr>
        <w:t xml:space="preserve"> кезіндегі калькуляцияның белгіленген бабы бойынша немесе өндірістік </w:t>
      </w:r>
      <w:r>
        <w:rPr>
          <w:color w:val="000000" w:themeColor="text1"/>
          <w:sz w:val="28"/>
          <w:szCs w:val="28"/>
          <w:lang w:val="kk-KZ"/>
        </w:rPr>
        <w:t>үрдіс</w:t>
      </w:r>
      <w:r w:rsidRPr="009472E4">
        <w:rPr>
          <w:color w:val="000000" w:themeColor="text1"/>
          <w:sz w:val="28"/>
          <w:szCs w:val="28"/>
          <w:lang w:val="kk-KZ"/>
        </w:rPr>
        <w:t xml:space="preserve">тің жеке кезеңдері бойынша есептеледі. Есептік кезеңнің соңында өндірістік </w:t>
      </w:r>
      <w:r>
        <w:rPr>
          <w:color w:val="000000" w:themeColor="text1"/>
          <w:sz w:val="28"/>
          <w:szCs w:val="28"/>
          <w:lang w:val="kk-KZ"/>
        </w:rPr>
        <w:t>үрдіс</w:t>
      </w:r>
      <w:r w:rsidRPr="009472E4">
        <w:rPr>
          <w:color w:val="000000" w:themeColor="text1"/>
          <w:sz w:val="28"/>
          <w:szCs w:val="28"/>
          <w:lang w:val="kk-KZ"/>
        </w:rPr>
        <w:t xml:space="preserve">тің жиынтық шығындарын шығарылған өнімнің санына бөліп, бір калькуляциялық бірліктің өзіндік құнын есептеп шығарады.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Қадамдық әдіс, аяқталмаған өндіріс болмаса да немесе маңызды емес болса да, өнімнің шектелген номенклатурасымен қолданылады (тау-кен өнеркәсібінде, электростанцияларда және т.б.). Тікелей және жанама шығындар дайын өнімнің барлық басылымына  шығындардың калькуляциялық бабы бойынша есептеледі. Бір өнімнің өзіндік орташа құны есептік кезеңдегі барлық шығындар суммасының осы кезеңдегі дайын өнімнің шығарылған санына бөлу арқылы анықталады.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Қадамдық әдіс калькуляциясында өндірістік шығыстар бөлімшелер немесе өндірістік </w:t>
      </w:r>
      <w:r>
        <w:rPr>
          <w:color w:val="000000" w:themeColor="text1"/>
          <w:sz w:val="28"/>
          <w:szCs w:val="28"/>
          <w:lang w:val="kk-KZ"/>
        </w:rPr>
        <w:t>үрдіс</w:t>
      </w:r>
      <w:r w:rsidRPr="009472E4">
        <w:rPr>
          <w:color w:val="000000" w:themeColor="text1"/>
          <w:sz w:val="28"/>
          <w:szCs w:val="28"/>
          <w:lang w:val="kk-KZ"/>
        </w:rPr>
        <w:t xml:space="preserve">тер бойынша топтастырылады. Бұл әдіс әр технологиялық </w:t>
      </w:r>
      <w:r>
        <w:rPr>
          <w:color w:val="000000" w:themeColor="text1"/>
          <w:sz w:val="28"/>
          <w:szCs w:val="28"/>
          <w:lang w:val="kk-KZ"/>
        </w:rPr>
        <w:t>үрдіс</w:t>
      </w:r>
      <w:r w:rsidRPr="009472E4">
        <w:rPr>
          <w:color w:val="000000" w:themeColor="text1"/>
          <w:sz w:val="28"/>
          <w:szCs w:val="28"/>
          <w:lang w:val="kk-KZ"/>
        </w:rPr>
        <w:t xml:space="preserve">, цехтер мен бөлімшелер және басқа шығыстардың пайда болу орталығы бойынша өнімнің өзіндік құны мен өндірістік шығыстарды бақылайтын жүйе ретінде шығыстардың сараланған есебін ұсынады. Толық өндірістік шығыстар екі негізгі бап бойынша жинақталады – тікелей материалдар және конверсиялық шығыстар (еңбекақыға тікелей шығыс </w:t>
      </w:r>
      <w:r w:rsidR="004D0432">
        <w:rPr>
          <w:color w:val="000000" w:themeColor="text1"/>
          <w:sz w:val="28"/>
          <w:szCs w:val="28"/>
          <w:lang w:val="kk-KZ"/>
        </w:rPr>
        <w:t>сомасы</w:t>
      </w:r>
      <w:r w:rsidRPr="009472E4">
        <w:rPr>
          <w:color w:val="000000" w:themeColor="text1"/>
          <w:sz w:val="28"/>
          <w:szCs w:val="28"/>
          <w:lang w:val="kk-KZ"/>
        </w:rPr>
        <w:t xml:space="preserve"> және дайын өнімнің өзіндік құнына қосылған зауыттық үстеме).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lastRenderedPageBreak/>
        <w:t xml:space="preserve">Шығындарды калькуляциялаудың қадамдық әдісінің бір ерекшелігі өндіріс </w:t>
      </w:r>
      <w:r>
        <w:rPr>
          <w:color w:val="000000" w:themeColor="text1"/>
          <w:sz w:val="28"/>
          <w:szCs w:val="28"/>
          <w:lang w:val="kk-KZ"/>
        </w:rPr>
        <w:t>үрдіс</w:t>
      </w:r>
      <w:r w:rsidRPr="009472E4">
        <w:rPr>
          <w:color w:val="000000" w:themeColor="text1"/>
          <w:sz w:val="28"/>
          <w:szCs w:val="28"/>
          <w:lang w:val="kk-KZ"/>
        </w:rPr>
        <w:t xml:space="preserve">інде нормативтік ысыраптарды қорландырады. Нормативтік ысыраптар өндірістік қалдықтар мен ақаулардан туындайды және өндірістік </w:t>
      </w:r>
      <w:r>
        <w:rPr>
          <w:color w:val="000000" w:themeColor="text1"/>
          <w:sz w:val="28"/>
          <w:szCs w:val="28"/>
          <w:lang w:val="kk-KZ"/>
        </w:rPr>
        <w:t>үрдіс</w:t>
      </w:r>
      <w:r w:rsidRPr="009472E4">
        <w:rPr>
          <w:color w:val="000000" w:themeColor="text1"/>
          <w:sz w:val="28"/>
          <w:szCs w:val="28"/>
          <w:lang w:val="kk-KZ"/>
        </w:rPr>
        <w:t xml:space="preserve">тегі шығындардың ажырамас бөлігі болып табылады. Нормативтік ысыраптарға бөлек құн қойылмайды, сондықтан жалпы өндірістік шығындар </w:t>
      </w:r>
      <w:r>
        <w:rPr>
          <w:color w:val="000000" w:themeColor="text1"/>
          <w:sz w:val="28"/>
          <w:szCs w:val="28"/>
          <w:lang w:val="kk-KZ"/>
        </w:rPr>
        <w:t>үрдіс</w:t>
      </w:r>
      <w:r w:rsidRPr="009472E4">
        <w:rPr>
          <w:color w:val="000000" w:themeColor="text1"/>
          <w:sz w:val="28"/>
          <w:szCs w:val="28"/>
          <w:lang w:val="kk-KZ"/>
        </w:rPr>
        <w:t xml:space="preserve">ке енген ресурстардан күтілетін өнімнің санына емес (бірге бір), шығарылған шығыстар бірлігінің санына бөлінеді. </w:t>
      </w:r>
    </w:p>
    <w:p w:rsidR="009472E4" w:rsidRPr="009472E4" w:rsidRDefault="009472E4" w:rsidP="009472E4">
      <w:pPr>
        <w:pStyle w:val="a6"/>
        <w:spacing w:before="0" w:beforeAutospacing="0" w:after="0" w:afterAutospacing="0"/>
        <w:rPr>
          <w:color w:val="000000" w:themeColor="text1"/>
          <w:sz w:val="28"/>
          <w:szCs w:val="28"/>
          <w:shd w:val="clear" w:color="auto" w:fill="FFFFFF"/>
          <w:lang w:val="kk-KZ"/>
        </w:rPr>
      </w:pPr>
      <w:r w:rsidRPr="009472E4">
        <w:rPr>
          <w:color w:val="000000" w:themeColor="text1"/>
          <w:sz w:val="28"/>
          <w:szCs w:val="28"/>
          <w:lang w:val="kk-KZ"/>
        </w:rPr>
        <w:t xml:space="preserve">Берілген жүйенің артықшылығы – ол шаруашылық операциялардың аз санын талап етеді. Алайда жекелеген өнімдердің өзіндік құнының дәлдігі төмен. Қадамдық калькуляция жаппай біртекті өнімдерді операциялар немесе </w:t>
      </w:r>
      <w:r>
        <w:rPr>
          <w:color w:val="000000" w:themeColor="text1"/>
          <w:sz w:val="28"/>
          <w:szCs w:val="28"/>
          <w:lang w:val="kk-KZ"/>
        </w:rPr>
        <w:t>үрдіс</w:t>
      </w:r>
      <w:r w:rsidRPr="009472E4">
        <w:rPr>
          <w:color w:val="000000" w:themeColor="text1"/>
          <w:sz w:val="28"/>
          <w:szCs w:val="28"/>
          <w:lang w:val="kk-KZ"/>
        </w:rPr>
        <w:t xml:space="preserve">тер арқылы шығаратын </w:t>
      </w:r>
      <w:r w:rsidR="00026E49">
        <w:rPr>
          <w:color w:val="000000" w:themeColor="text1"/>
          <w:sz w:val="28"/>
          <w:szCs w:val="28"/>
          <w:lang w:val="kk-KZ"/>
        </w:rPr>
        <w:t>ұйымдар</w:t>
      </w:r>
      <w:r w:rsidRPr="009472E4">
        <w:rPr>
          <w:color w:val="000000" w:themeColor="text1"/>
          <w:sz w:val="28"/>
          <w:szCs w:val="28"/>
          <w:lang w:val="kk-KZ"/>
        </w:rPr>
        <w:t xml:space="preserve"> үшін тиімді. Есептеудің қадамдық әд</w:t>
      </w:r>
      <w:r w:rsidR="004D0432">
        <w:rPr>
          <w:color w:val="000000" w:themeColor="text1"/>
          <w:sz w:val="28"/>
          <w:szCs w:val="28"/>
          <w:lang w:val="kk-KZ"/>
        </w:rPr>
        <w:t xml:space="preserve">ісі өндіруші салаларда, </w:t>
      </w:r>
      <w:r w:rsidRPr="009472E4">
        <w:rPr>
          <w:color w:val="000000" w:themeColor="text1"/>
          <w:sz w:val="28"/>
          <w:szCs w:val="28"/>
          <w:lang w:val="kk-KZ"/>
        </w:rPr>
        <w:t xml:space="preserve">энергетикада қолданылады, </w:t>
      </w:r>
      <w:r w:rsidRPr="009472E4">
        <w:rPr>
          <w:color w:val="000000" w:themeColor="text1"/>
          <w:sz w:val="28"/>
          <w:szCs w:val="28"/>
          <w:shd w:val="clear" w:color="auto" w:fill="FFFFFF"/>
          <w:lang w:val="kk-KZ"/>
        </w:rPr>
        <w:t xml:space="preserve">сондай-ақ өңдеу саласында өндірістің қарапайым технологиялық циклімен, яғни жаппай өндіріс түрі, қысқа өндірістік цикл, шығарылған өнімнің шектеулі номенклатурасы, өлшеу және есептеудің бірыңғай бірлігі, аяқталмаған өндірістің болмауы немесе шағын мөлшері. Нәтижесінде шығарылған өнім (көрсетілген қызмет) бір мезгілде шығыс есебінің де, калкуляциялаудың да объектісі болып табылады. </w:t>
      </w:r>
    </w:p>
    <w:p w:rsidR="009472E4" w:rsidRPr="009472E4" w:rsidRDefault="009472E4" w:rsidP="009472E4">
      <w:pPr>
        <w:rPr>
          <w:color w:val="000000" w:themeColor="text1"/>
          <w:lang w:val="kk-KZ"/>
        </w:rPr>
      </w:pPr>
      <w:r w:rsidRPr="009472E4">
        <w:rPr>
          <w:color w:val="000000" w:themeColor="text1"/>
          <w:lang w:val="kk-KZ"/>
        </w:rPr>
        <w:t xml:space="preserve">Есептеудің қадамдық әдісі, нысаны негізгі және көмекші өндірісті қамтамасыз етумен байланысты – электр энергиясы, жылу энергиясы, су секілді әр түрлі энергетикалық ресурстармен – көмекші өндірістермен қолданылады. Олардың тапсырыс бойынша көмекші бөлімшелерден айырмашылығы – олардың тікелей шығыстары нақты тұтынушылардың өзіндік құнының тікелей шоттарына қосылмайды. Бұл бөлімшелердің шығындары ресурстың өзіндік құны және олардың қолданған көлемін негізге ала отрып тұтынушылар арасында бөлінуі мүмкін. </w:t>
      </w:r>
    </w:p>
    <w:p w:rsidR="009472E4" w:rsidRPr="009472E4" w:rsidRDefault="004D0432" w:rsidP="009472E4">
      <w:pPr>
        <w:pStyle w:val="a6"/>
        <w:spacing w:before="0" w:beforeAutospacing="0" w:after="0" w:afterAutospacing="0"/>
        <w:rPr>
          <w:color w:val="000000" w:themeColor="text1"/>
          <w:sz w:val="28"/>
          <w:szCs w:val="28"/>
          <w:lang w:val="kk-KZ"/>
        </w:rPr>
      </w:pPr>
      <w:r>
        <w:rPr>
          <w:color w:val="000000" w:themeColor="text1"/>
          <w:sz w:val="28"/>
          <w:szCs w:val="28"/>
          <w:lang w:val="kk-KZ"/>
        </w:rPr>
        <w:t>Мұнай газ секторында өнім</w:t>
      </w:r>
      <w:r w:rsidR="009472E4" w:rsidRPr="009472E4">
        <w:rPr>
          <w:color w:val="000000" w:themeColor="text1"/>
          <w:sz w:val="28"/>
          <w:szCs w:val="28"/>
          <w:lang w:val="kk-KZ"/>
        </w:rPr>
        <w:t xml:space="preserve"> өндіру технологиясы және оны ұйымдастырудың ерекшелігі, сондай-ақ өндіріс шығындарының құрамы мен санын қалыптастыру – өнімнің өзіндік құнын қарапайым калькуляциялық есептеуді қолдануды ұсынады. Оны қолданғанда өндірістің шығындары бір қайта бөлу үшін ескеріледі, аяқталмаған өндіріс болмаған жағдайда шығындарды дайын өнім мен аяқталмаған өндіріс арасында бөлу мүмкіндігі болмайды. Мұнай өндіруде өндірістің бір айлық шығындары мұнай мен ілеспе газ арасында бөлінеді, әр өнімнің бірлігі мен басылымының өзіндік құны есептеледі.</w:t>
      </w:r>
    </w:p>
    <w:p w:rsidR="00995F1D" w:rsidRDefault="00995F1D" w:rsidP="009472E4">
      <w:pPr>
        <w:rPr>
          <w:b/>
          <w:color w:val="000000" w:themeColor="text1"/>
          <w:lang w:val="kk-KZ"/>
        </w:rPr>
      </w:pPr>
    </w:p>
    <w:p w:rsidR="00995F1D" w:rsidRPr="00C478D1" w:rsidRDefault="00E45696" w:rsidP="009472E4">
      <w:pPr>
        <w:rPr>
          <w:color w:val="000000" w:themeColor="text1"/>
          <w:lang w:val="kk-KZ"/>
        </w:rPr>
      </w:pPr>
      <w:r>
        <w:rPr>
          <w:color w:val="000000" w:themeColor="text1"/>
          <w:lang w:val="kk-KZ"/>
        </w:rPr>
        <w:t>8</w:t>
      </w:r>
      <w:r w:rsidR="00995F1D" w:rsidRPr="00C478D1">
        <w:rPr>
          <w:color w:val="000000" w:themeColor="text1"/>
          <w:lang w:val="kk-KZ"/>
        </w:rPr>
        <w:t>.</w:t>
      </w:r>
      <w:r w:rsidR="00C478D1" w:rsidRPr="00C478D1">
        <w:rPr>
          <w:color w:val="000000" w:themeColor="text1"/>
          <w:lang w:val="kk-KZ"/>
        </w:rPr>
        <w:t>3</w:t>
      </w:r>
      <w:r w:rsidR="00995F1D" w:rsidRPr="00C478D1">
        <w:rPr>
          <w:color w:val="000000" w:themeColor="text1"/>
          <w:lang w:val="kk-KZ"/>
        </w:rPr>
        <w:t xml:space="preserve"> Калькуляциялаудың қайта бөлу әдісі</w:t>
      </w:r>
    </w:p>
    <w:p w:rsidR="00995F1D" w:rsidRDefault="00995F1D" w:rsidP="009472E4">
      <w:pPr>
        <w:rPr>
          <w:b/>
          <w:color w:val="000000" w:themeColor="text1"/>
          <w:lang w:val="kk-KZ"/>
        </w:rPr>
      </w:pPr>
    </w:p>
    <w:p w:rsidR="009472E4" w:rsidRPr="009472E4" w:rsidRDefault="009472E4" w:rsidP="009472E4">
      <w:pPr>
        <w:rPr>
          <w:color w:val="000000" w:themeColor="text1"/>
          <w:lang w:val="kk-KZ"/>
        </w:rPr>
      </w:pPr>
      <w:r w:rsidRPr="00C478D1">
        <w:rPr>
          <w:color w:val="000000" w:themeColor="text1"/>
          <w:lang w:val="kk-KZ"/>
        </w:rPr>
        <w:t>Қайта бөлу әдісінің мәні</w:t>
      </w:r>
      <w:r w:rsidRPr="009472E4">
        <w:rPr>
          <w:b/>
          <w:color w:val="000000" w:themeColor="text1"/>
          <w:lang w:val="kk-KZ"/>
        </w:rPr>
        <w:t xml:space="preserve"> –</w:t>
      </w:r>
      <w:r w:rsidRPr="009472E4">
        <w:rPr>
          <w:color w:val="000000" w:themeColor="text1"/>
          <w:lang w:val="kk-KZ"/>
        </w:rPr>
        <w:t xml:space="preserve"> пайдалы қазбаларды өндіруді дайындау немесе шикізатты өңдеуден бастап, соңғы өнімді шығаруға дейін, өндірістің тікелей шығындары өнімнің түріне есептелмейді, әр цехте (қайта бөлу, кезең), тіпті бір қайта бөлуде алдыңғы цехте дайындалған жартылай </w:t>
      </w:r>
      <w:r w:rsidR="00444386">
        <w:rPr>
          <w:color w:val="000000" w:themeColor="text1"/>
          <w:lang w:val="kk-KZ"/>
        </w:rPr>
        <w:t>шикізат</w:t>
      </w:r>
      <w:r w:rsidRPr="009472E4">
        <w:rPr>
          <w:color w:val="000000" w:themeColor="text1"/>
          <w:lang w:val="kk-KZ"/>
        </w:rPr>
        <w:t xml:space="preserve">тың өзіндік құнын қосқанда әр түрлі өнім алуға болады. Осыған байланысты әрбір келесі цехтің өнімінің өзіндік құны жұмсалған шығындар мен жартылай </w:t>
      </w:r>
      <w:r w:rsidR="00444386">
        <w:rPr>
          <w:color w:val="000000" w:themeColor="text1"/>
          <w:lang w:val="kk-KZ"/>
        </w:rPr>
        <w:t>шикізат</w:t>
      </w:r>
      <w:r w:rsidRPr="009472E4">
        <w:rPr>
          <w:color w:val="000000" w:themeColor="text1"/>
          <w:lang w:val="kk-KZ"/>
        </w:rPr>
        <w:t xml:space="preserve">тардың </w:t>
      </w:r>
      <w:r w:rsidRPr="009472E4">
        <w:rPr>
          <w:color w:val="000000" w:themeColor="text1"/>
          <w:lang w:val="kk-KZ"/>
        </w:rPr>
        <w:lastRenderedPageBreak/>
        <w:t>өзіндік құнынан тұрады. Сондықтан шығынды есепке алу объектісі қайта бөлу болып табылады.</w:t>
      </w:r>
    </w:p>
    <w:p w:rsidR="009472E4" w:rsidRPr="009472E4" w:rsidRDefault="009472E4" w:rsidP="009472E4">
      <w:pPr>
        <w:rPr>
          <w:color w:val="000000" w:themeColor="text1"/>
          <w:lang w:val="kk-KZ"/>
        </w:rPr>
      </w:pPr>
      <w:r w:rsidRPr="009472E4">
        <w:rPr>
          <w:color w:val="000000" w:themeColor="text1"/>
          <w:lang w:val="kk-KZ"/>
        </w:rPr>
        <w:t xml:space="preserve">Қайта бөлу – өндірістік </w:t>
      </w:r>
      <w:r>
        <w:rPr>
          <w:color w:val="000000" w:themeColor="text1"/>
          <w:lang w:val="kk-KZ"/>
        </w:rPr>
        <w:t>үрдіс</w:t>
      </w:r>
      <w:r w:rsidRPr="009472E4">
        <w:rPr>
          <w:color w:val="000000" w:themeColor="text1"/>
          <w:lang w:val="kk-KZ"/>
        </w:rPr>
        <w:t xml:space="preserve">тің белгілі кезеңіне қатысатын цехтердің шығыстарының жиынтығы. Мұнай және газ өндірудің өзіндік құнын есептеу қайта бөлудегідей есептеу баптарында да жүзеге асады. </w:t>
      </w:r>
    </w:p>
    <w:p w:rsidR="009472E4" w:rsidRPr="009472E4" w:rsidRDefault="009472E4" w:rsidP="009472E4">
      <w:pPr>
        <w:rPr>
          <w:color w:val="000000" w:themeColor="text1"/>
          <w:lang w:val="kk-KZ"/>
        </w:rPr>
      </w:pPr>
      <w:r w:rsidRPr="009472E4">
        <w:rPr>
          <w:color w:val="000000" w:themeColor="text1"/>
          <w:lang w:val="kk-KZ"/>
        </w:rPr>
        <w:t xml:space="preserve">Қайта бөлу құрамына өндірістік </w:t>
      </w:r>
      <w:r>
        <w:rPr>
          <w:color w:val="000000" w:themeColor="text1"/>
          <w:lang w:val="kk-KZ"/>
        </w:rPr>
        <w:t>үрдіс</w:t>
      </w:r>
      <w:r w:rsidRPr="009472E4">
        <w:rPr>
          <w:color w:val="000000" w:themeColor="text1"/>
          <w:lang w:val="kk-KZ"/>
        </w:rPr>
        <w:t xml:space="preserve"> кезеңдерінің келесідей шығындары кіреді: </w:t>
      </w:r>
    </w:p>
    <w:p w:rsidR="009472E4" w:rsidRPr="009472E4" w:rsidRDefault="009472E4"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sidRPr="009472E4">
        <w:rPr>
          <w:rFonts w:ascii="Times New Roman" w:hAnsi="Times New Roman"/>
          <w:color w:val="000000" w:themeColor="text1"/>
          <w:sz w:val="28"/>
          <w:szCs w:val="28"/>
          <w:lang w:val="kk-KZ"/>
        </w:rPr>
        <w:t>Қалыптастыру бойынша жасанды әсер ету;</w:t>
      </w:r>
    </w:p>
    <w:p w:rsidR="009472E4" w:rsidRPr="009472E4" w:rsidRDefault="009472E4"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sidRPr="009472E4">
        <w:rPr>
          <w:rFonts w:ascii="Times New Roman" w:hAnsi="Times New Roman"/>
          <w:color w:val="000000" w:themeColor="text1"/>
          <w:sz w:val="28"/>
          <w:szCs w:val="28"/>
          <w:lang w:val="kk-KZ"/>
        </w:rPr>
        <w:t>Мұнайды жинау және тасымалдау;</w:t>
      </w:r>
    </w:p>
    <w:p w:rsidR="009472E4" w:rsidRPr="009472E4" w:rsidRDefault="009472E4"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sidRPr="009472E4">
        <w:rPr>
          <w:rFonts w:ascii="Times New Roman" w:hAnsi="Times New Roman"/>
          <w:color w:val="000000" w:themeColor="text1"/>
          <w:sz w:val="28"/>
          <w:szCs w:val="28"/>
          <w:lang w:val="kk-KZ"/>
        </w:rPr>
        <w:t>Газды жинау және тасымалдау</w:t>
      </w:r>
    </w:p>
    <w:p w:rsidR="009472E4" w:rsidRPr="009472E4" w:rsidRDefault="009472E4"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sidRPr="009472E4">
        <w:rPr>
          <w:rFonts w:ascii="Times New Roman" w:hAnsi="Times New Roman"/>
          <w:color w:val="000000" w:themeColor="text1"/>
          <w:sz w:val="28"/>
          <w:szCs w:val="28"/>
          <w:lang w:val="kk-KZ"/>
        </w:rPr>
        <w:t xml:space="preserve">Мұнайды технологиялық дайындау. </w:t>
      </w:r>
    </w:p>
    <w:p w:rsidR="009472E4" w:rsidRPr="009472E4" w:rsidRDefault="009472E4" w:rsidP="009472E4">
      <w:pPr>
        <w:rPr>
          <w:color w:val="000000" w:themeColor="text1"/>
          <w:lang w:val="kk-KZ"/>
        </w:rPr>
      </w:pPr>
      <w:r w:rsidRPr="009472E4">
        <w:rPr>
          <w:color w:val="000000" w:themeColor="text1"/>
          <w:lang w:val="kk-KZ"/>
        </w:rPr>
        <w:t xml:space="preserve">Қайта бөлу әдісінің ерекшеліктеріне мыналар жатады: </w:t>
      </w:r>
    </w:p>
    <w:p w:rsidR="009472E4" w:rsidRPr="009472E4" w:rsidRDefault="009472E4"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sidRPr="009472E4">
        <w:rPr>
          <w:rFonts w:ascii="Times New Roman" w:hAnsi="Times New Roman"/>
          <w:color w:val="000000" w:themeColor="text1"/>
          <w:sz w:val="28"/>
          <w:szCs w:val="28"/>
          <w:lang w:val="kk-KZ"/>
        </w:rPr>
        <w:t xml:space="preserve">Әрбір қайта бөлуге синтетикалық өңдеу үшін аналитикалық есеп ұйымдастыру; </w:t>
      </w:r>
    </w:p>
    <w:p w:rsidR="009472E4" w:rsidRPr="009472E4" w:rsidRDefault="009472E4"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sidRPr="009472E4">
        <w:rPr>
          <w:rFonts w:ascii="Times New Roman" w:hAnsi="Times New Roman"/>
          <w:color w:val="000000" w:themeColor="text1"/>
          <w:sz w:val="28"/>
          <w:szCs w:val="28"/>
          <w:lang w:val="kk-KZ"/>
        </w:rPr>
        <w:t xml:space="preserve">Жеке тапсырыстарға қатыссыз қайта бөлудің шығындарын жалпылау, яғни жалпылама әр қайта бөлудегі өнімнің өзіндік құнын есептеу; </w:t>
      </w:r>
    </w:p>
    <w:p w:rsidR="009472E4" w:rsidRPr="009472E4" w:rsidRDefault="009472E4"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sidRPr="009472E4">
        <w:rPr>
          <w:rFonts w:ascii="Times New Roman" w:hAnsi="Times New Roman"/>
          <w:color w:val="000000" w:themeColor="text1"/>
          <w:sz w:val="28"/>
          <w:szCs w:val="28"/>
          <w:lang w:val="kk-KZ"/>
        </w:rPr>
        <w:t xml:space="preserve">Тапсырыс дайындау уақытына емес, күнтізбелік кезеңге шығыстарды есептен шығару. </w:t>
      </w:r>
    </w:p>
    <w:p w:rsidR="009472E4" w:rsidRPr="009472E4" w:rsidRDefault="009472E4" w:rsidP="009472E4">
      <w:pPr>
        <w:rPr>
          <w:color w:val="000000" w:themeColor="text1"/>
          <w:lang w:val="kk-KZ"/>
        </w:rPr>
      </w:pPr>
      <w:r w:rsidRPr="009472E4">
        <w:rPr>
          <w:color w:val="000000" w:themeColor="text1"/>
          <w:lang w:val="kk-KZ"/>
        </w:rPr>
        <w:t>Сонымен қатар бухгалтерлік есептің қайта бөлу әдісі, шығарылған өнімнің ауқымы шағын болғанда, өндірістің жаппай сипатында қолданылады.</w:t>
      </w:r>
    </w:p>
    <w:p w:rsidR="009472E4" w:rsidRPr="009472E4" w:rsidRDefault="009472E4" w:rsidP="009472E4">
      <w:pPr>
        <w:rPr>
          <w:color w:val="000000" w:themeColor="text1"/>
          <w:lang w:val="kk-KZ"/>
        </w:rPr>
      </w:pPr>
      <w:r w:rsidRPr="009472E4">
        <w:rPr>
          <w:color w:val="000000" w:themeColor="text1"/>
          <w:lang w:val="kk-KZ"/>
        </w:rPr>
        <w:t xml:space="preserve">Осылайша, мұнай мен газдың нақты өзіндік құнын есептеу өнеркәсіп өнімдерінің өзіндік құнын есептеудегі қайта бөлу әдісіне жатады. Шығынды есепке алу мұнай және газ өңдеуде технологиялық тізбек құрайтын барлық өндірістер үшін – шығынның пайда болу орны болып табылатын  (ШПО бұдан әрі) бөлек жерлерде (бұталар, құдықтар) ұйымдастырылады. Мұнай мен газ өндіруге қатысты өндірістік шығындар – өндірілген өнімдерге кеткен шығындар және цехтер мен бизнес-бірліктерде алдын ала ескерілген шығыдар болып екіге бөлінеді. </w:t>
      </w:r>
    </w:p>
    <w:p w:rsidR="004D0432" w:rsidRDefault="004D0432" w:rsidP="009472E4">
      <w:pPr>
        <w:rPr>
          <w:b/>
          <w:color w:val="000000" w:themeColor="text1"/>
          <w:lang w:val="kk-KZ"/>
        </w:rPr>
      </w:pPr>
    </w:p>
    <w:p w:rsidR="009472E4" w:rsidRDefault="00E45696" w:rsidP="009472E4">
      <w:pPr>
        <w:rPr>
          <w:color w:val="000000" w:themeColor="text1"/>
          <w:lang w:val="kk-KZ"/>
        </w:rPr>
      </w:pPr>
      <w:r>
        <w:rPr>
          <w:color w:val="000000" w:themeColor="text1"/>
          <w:lang w:val="kk-KZ"/>
        </w:rPr>
        <w:t>8</w:t>
      </w:r>
      <w:r w:rsidR="00995F1D" w:rsidRPr="0099494D">
        <w:rPr>
          <w:color w:val="000000" w:themeColor="text1"/>
          <w:lang w:val="kk-KZ"/>
        </w:rPr>
        <w:t>.</w:t>
      </w:r>
      <w:r w:rsidR="0099494D">
        <w:rPr>
          <w:color w:val="000000" w:themeColor="text1"/>
          <w:lang w:val="kk-KZ"/>
        </w:rPr>
        <w:t xml:space="preserve">4 </w:t>
      </w:r>
      <w:r w:rsidR="00995F1D" w:rsidRPr="0099494D">
        <w:rPr>
          <w:color w:val="000000" w:themeColor="text1"/>
          <w:lang w:val="kk-KZ"/>
        </w:rPr>
        <w:t xml:space="preserve"> </w:t>
      </w:r>
      <w:r w:rsidR="009472E4" w:rsidRPr="0099494D">
        <w:rPr>
          <w:color w:val="000000" w:themeColor="text1"/>
          <w:lang w:val="kk-KZ"/>
        </w:rPr>
        <w:t>Калькуляцияның тапсырыстық әдісі.</w:t>
      </w:r>
    </w:p>
    <w:p w:rsidR="0099494D" w:rsidRPr="0099494D" w:rsidRDefault="0099494D" w:rsidP="009472E4">
      <w:pPr>
        <w:rPr>
          <w:color w:val="000000" w:themeColor="text1"/>
          <w:lang w:val="kk-KZ"/>
        </w:rPr>
      </w:pPr>
    </w:p>
    <w:p w:rsidR="009472E4" w:rsidRPr="009472E4" w:rsidRDefault="009472E4" w:rsidP="009472E4">
      <w:pPr>
        <w:rPr>
          <w:color w:val="000000" w:themeColor="text1"/>
          <w:lang w:val="kk-KZ"/>
        </w:rPr>
      </w:pPr>
      <w:r w:rsidRPr="0099494D">
        <w:rPr>
          <w:color w:val="000000" w:themeColor="text1"/>
          <w:lang w:val="kk-KZ"/>
        </w:rPr>
        <w:t>Тапсырыстық әдісте</w:t>
      </w:r>
      <w:r w:rsidRPr="009472E4">
        <w:rPr>
          <w:b/>
          <w:color w:val="000000" w:themeColor="text1"/>
          <w:lang w:val="kk-KZ"/>
        </w:rPr>
        <w:t xml:space="preserve"> </w:t>
      </w:r>
      <w:r w:rsidRPr="009472E4">
        <w:rPr>
          <w:color w:val="000000" w:themeColor="text1"/>
          <w:lang w:val="kk-KZ"/>
        </w:rPr>
        <w:t>тапсырыс бойынша барлық жұмыстар жасалып болмайынша тапсырыстың есебін жасауға болмайды. Әсіресе тапсырысты бірнеше ай көлемінде орындап, осы кезеңде аралығында машина, станоктардың ішінара босатулары шығарылғанда бұл есептеудің тапсырыс бойынша әдісінің маңызды кемшілігі болып табылады. Бұл жағдайда ішінара орындалған тапсырыстың өзіндік құнын анықтау керек. Тапсырыс орындалып біткенше оны дайындаудың техникалық шарттарының өзгерістерін есепке ала отырып, б</w:t>
      </w:r>
      <w:r w:rsidR="004D0432">
        <w:rPr>
          <w:color w:val="000000" w:themeColor="text1"/>
          <w:lang w:val="kk-KZ"/>
        </w:rPr>
        <w:t>ұ</w:t>
      </w:r>
      <w:r w:rsidRPr="009472E4">
        <w:rPr>
          <w:color w:val="000000" w:themeColor="text1"/>
          <w:lang w:val="kk-KZ"/>
        </w:rPr>
        <w:t xml:space="preserve">рын дайындалған өнімнің жоспарлы және нақты есебінің негізінде оның </w:t>
      </w:r>
      <w:r w:rsidR="004D0432">
        <w:rPr>
          <w:color w:val="000000" w:themeColor="text1"/>
          <w:lang w:val="kk-KZ"/>
        </w:rPr>
        <w:t>бір бөлігінің</w:t>
      </w:r>
      <w:r w:rsidRPr="009472E4">
        <w:rPr>
          <w:color w:val="000000" w:themeColor="text1"/>
          <w:lang w:val="kk-KZ"/>
        </w:rPr>
        <w:t xml:space="preserve"> өзіндік құнын шартты анықтайды. Шығыстардың аралас синтетикалық есебі бірнеше нұсқалардың көмегімен жүзеге асырылады: </w:t>
      </w:r>
    </w:p>
    <w:p w:rsidR="009472E4" w:rsidRPr="009472E4" w:rsidRDefault="004D0432"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009472E4" w:rsidRPr="009472E4">
        <w:rPr>
          <w:rFonts w:ascii="Times New Roman" w:hAnsi="Times New Roman"/>
          <w:color w:val="000000" w:themeColor="text1"/>
          <w:sz w:val="28"/>
          <w:szCs w:val="28"/>
          <w:lang w:val="kk-KZ"/>
        </w:rPr>
        <w:t xml:space="preserve">өлектеп есепке алу; </w:t>
      </w:r>
    </w:p>
    <w:p w:rsidR="009472E4" w:rsidRPr="009472E4" w:rsidRDefault="004D0432"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009472E4" w:rsidRPr="009472E4">
        <w:rPr>
          <w:rFonts w:ascii="Times New Roman" w:hAnsi="Times New Roman"/>
          <w:color w:val="000000" w:themeColor="text1"/>
          <w:sz w:val="28"/>
          <w:szCs w:val="28"/>
          <w:lang w:val="kk-KZ"/>
        </w:rPr>
        <w:t xml:space="preserve">ақылау шоты; </w:t>
      </w:r>
    </w:p>
    <w:p w:rsidR="009472E4" w:rsidRPr="009472E4" w:rsidRDefault="004D0432"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ш</w:t>
      </w:r>
      <w:r w:rsidR="009472E4" w:rsidRPr="009472E4">
        <w:rPr>
          <w:rFonts w:ascii="Times New Roman" w:hAnsi="Times New Roman"/>
          <w:color w:val="000000" w:themeColor="text1"/>
          <w:sz w:val="28"/>
          <w:szCs w:val="28"/>
          <w:lang w:val="kk-KZ"/>
        </w:rPr>
        <w:t xml:space="preserve">арт бойынша өзіндік құнын есептеу. </w:t>
      </w:r>
    </w:p>
    <w:p w:rsidR="009472E4" w:rsidRPr="009472E4" w:rsidRDefault="009472E4" w:rsidP="009472E4">
      <w:pPr>
        <w:rPr>
          <w:color w:val="000000" w:themeColor="text1"/>
          <w:lang w:val="kk-KZ"/>
        </w:rPr>
      </w:pPr>
      <w:r w:rsidRPr="009472E4">
        <w:rPr>
          <w:color w:val="000000" w:themeColor="text1"/>
          <w:lang w:val="kk-KZ"/>
        </w:rPr>
        <w:lastRenderedPageBreak/>
        <w:t>Бөлектеп есепке алу –  қаржылық және басқарушылық есепке алуда шоттарды бөлек ашуды қарастыра тұра, шығыстар шотында қаржылық операциялардың жазбалары жасалмайтын есептеудің жүйесі. Бұл нұсқа есепке алудың екі түрінде ж</w:t>
      </w:r>
      <w:r w:rsidR="004D0432">
        <w:rPr>
          <w:color w:val="000000" w:themeColor="text1"/>
          <w:lang w:val="kk-KZ"/>
        </w:rPr>
        <w:t>азбаларды көбейтуді қарастырады.</w:t>
      </w:r>
    </w:p>
    <w:p w:rsidR="009472E4" w:rsidRPr="009472E4" w:rsidRDefault="009472E4" w:rsidP="009472E4">
      <w:pPr>
        <w:rPr>
          <w:color w:val="000000" w:themeColor="text1"/>
          <w:lang w:val="kk-KZ"/>
        </w:rPr>
      </w:pPr>
      <w:r w:rsidRPr="009472E4">
        <w:rPr>
          <w:color w:val="000000" w:themeColor="text1"/>
          <w:lang w:val="kk-KZ"/>
        </w:rPr>
        <w:t>Бақылау шоты – шығыстар шотын ашуды және оларға тиісті шоттарды қаржылық есепке алудың дәстүрлі ретінде қарасты</w:t>
      </w:r>
      <w:r w:rsidR="004D0432">
        <w:rPr>
          <w:color w:val="000000" w:themeColor="text1"/>
          <w:lang w:val="kk-KZ"/>
        </w:rPr>
        <w:t xml:space="preserve">ратын есептеудің жүйесі. </w:t>
      </w:r>
      <w:r w:rsidRPr="009472E4">
        <w:rPr>
          <w:color w:val="000000" w:themeColor="text1"/>
          <w:lang w:val="kk-KZ"/>
        </w:rPr>
        <w:t xml:space="preserve">Мысалы, қойма қітаптарының бақылау шоты бойынша қалдықтары, қойма кітаптарының бақылау шотының қорытынды </w:t>
      </w:r>
      <w:r w:rsidR="004D0432">
        <w:rPr>
          <w:color w:val="000000" w:themeColor="text1"/>
          <w:lang w:val="kk-KZ"/>
        </w:rPr>
        <w:t>көрсеткішіне</w:t>
      </w:r>
      <w:r w:rsidRPr="009472E4">
        <w:rPr>
          <w:color w:val="000000" w:themeColor="text1"/>
          <w:lang w:val="kk-KZ"/>
        </w:rPr>
        <w:t xml:space="preserve"> тең болатын, қойма кітаптарының көлемді шотымен бекітіледі. </w:t>
      </w:r>
    </w:p>
    <w:p w:rsidR="009472E4" w:rsidRPr="009472E4" w:rsidRDefault="009472E4" w:rsidP="009472E4">
      <w:pPr>
        <w:rPr>
          <w:color w:val="000000" w:themeColor="text1"/>
          <w:lang w:val="kk-KZ"/>
        </w:rPr>
      </w:pPr>
      <w:r w:rsidRPr="009472E4">
        <w:rPr>
          <w:color w:val="000000" w:themeColor="text1"/>
          <w:lang w:val="kk-KZ"/>
        </w:rPr>
        <w:t xml:space="preserve">Бақылау шотының жүйесі әртүрлі есептік жазбалардың дұрыстығын тексеруге мүмкіндік береді, себебі әр қойма кітаптарының шотындағы барлық бөлек жазбалардың сомасы барлық операциялардың қорытындысы енетін бақылау шотына сәйкес келуі тиіс. </w:t>
      </w:r>
    </w:p>
    <w:p w:rsidR="009472E4" w:rsidRPr="009472E4" w:rsidRDefault="009472E4" w:rsidP="009472E4">
      <w:pPr>
        <w:rPr>
          <w:color w:val="000000" w:themeColor="text1"/>
          <w:lang w:val="kk-KZ"/>
        </w:rPr>
      </w:pPr>
      <w:r w:rsidRPr="009472E4">
        <w:rPr>
          <w:color w:val="000000" w:themeColor="text1"/>
          <w:lang w:val="kk-KZ"/>
        </w:rPr>
        <w:t xml:space="preserve">Нақты өзіндік құн бойынша құрастырылған тапсырыстар сәйкесінше бөлімшелердің шығындарынан алынады. </w:t>
      </w:r>
    </w:p>
    <w:p w:rsidR="009472E4" w:rsidRPr="009472E4" w:rsidRDefault="009472E4" w:rsidP="009472E4">
      <w:pPr>
        <w:rPr>
          <w:color w:val="000000" w:themeColor="text1"/>
          <w:lang w:val="kk-KZ"/>
        </w:rPr>
      </w:pPr>
      <w:r w:rsidRPr="009472E4">
        <w:rPr>
          <w:color w:val="000000" w:themeColor="text1"/>
          <w:lang w:val="kk-KZ"/>
        </w:rPr>
        <w:t xml:space="preserve">Жеңілдетілген тапсырыс әдісінде, толық тапсырыс әдісіне қарағанда, өзіндік құнын есептеудің келесідей технологиясы қолданылады: </w:t>
      </w:r>
    </w:p>
    <w:p w:rsidR="009472E4" w:rsidRPr="009472E4" w:rsidRDefault="004D0432"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w:t>
      </w:r>
      <w:r w:rsidR="009472E4" w:rsidRPr="009472E4">
        <w:rPr>
          <w:rFonts w:ascii="Times New Roman" w:hAnsi="Times New Roman"/>
          <w:color w:val="000000" w:themeColor="text1"/>
          <w:sz w:val="28"/>
          <w:szCs w:val="28"/>
          <w:lang w:val="kk-KZ"/>
        </w:rPr>
        <w:t xml:space="preserve">асалынған және көрсетілген жұмыс пен қызмет көрсетуге тапсырыстың жоспарлы есебі құрастырылады; </w:t>
      </w:r>
    </w:p>
    <w:p w:rsidR="009472E4" w:rsidRPr="009472E4" w:rsidRDefault="004D0432"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w:t>
      </w:r>
      <w:r w:rsidR="009472E4" w:rsidRPr="009472E4">
        <w:rPr>
          <w:rFonts w:ascii="Times New Roman" w:hAnsi="Times New Roman"/>
          <w:color w:val="000000" w:themeColor="text1"/>
          <w:sz w:val="28"/>
          <w:szCs w:val="28"/>
          <w:lang w:val="kk-KZ"/>
        </w:rPr>
        <w:t xml:space="preserve">септеу кезеңінде көмекші өндірістік цехтердің шығындары тапсырыс бойынша бөлінбей тиісті элементтер бойынша жиналады; </w:t>
      </w:r>
    </w:p>
    <w:p w:rsidR="009472E4" w:rsidRPr="009472E4" w:rsidRDefault="004D0432"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w:t>
      </w:r>
      <w:r w:rsidR="009472E4" w:rsidRPr="009472E4">
        <w:rPr>
          <w:rFonts w:ascii="Times New Roman" w:hAnsi="Times New Roman"/>
          <w:color w:val="000000" w:themeColor="text1"/>
          <w:sz w:val="28"/>
          <w:szCs w:val="28"/>
          <w:lang w:val="kk-KZ"/>
        </w:rPr>
        <w:t>септік кезеңнің соңында жалпы шығындар жасалынған жұмыстар мен қызметтерге жатқызылады;</w:t>
      </w:r>
    </w:p>
    <w:p w:rsidR="009472E4" w:rsidRPr="009472E4" w:rsidRDefault="004D0432" w:rsidP="00847960">
      <w:pPr>
        <w:pStyle w:val="a5"/>
        <w:numPr>
          <w:ilvl w:val="0"/>
          <w:numId w:val="7"/>
        </w:numPr>
        <w:spacing w:after="0" w:line="240" w:lineRule="auto"/>
        <w:ind w:left="0" w:firstLine="567"/>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w:t>
      </w:r>
      <w:r w:rsidR="009472E4" w:rsidRPr="009472E4">
        <w:rPr>
          <w:rFonts w:ascii="Times New Roman" w:hAnsi="Times New Roman"/>
          <w:color w:val="000000" w:themeColor="text1"/>
          <w:sz w:val="28"/>
          <w:szCs w:val="28"/>
          <w:lang w:val="kk-KZ"/>
        </w:rPr>
        <w:t>ал</w:t>
      </w:r>
      <w:r>
        <w:rPr>
          <w:rFonts w:ascii="Times New Roman" w:hAnsi="Times New Roman"/>
          <w:color w:val="000000" w:themeColor="text1"/>
          <w:sz w:val="28"/>
          <w:szCs w:val="28"/>
          <w:lang w:val="kk-KZ"/>
        </w:rPr>
        <w:t>дық</w:t>
      </w:r>
      <w:r w:rsidR="009472E4" w:rsidRPr="009472E4">
        <w:rPr>
          <w:rFonts w:ascii="Times New Roman" w:hAnsi="Times New Roman"/>
          <w:color w:val="000000" w:themeColor="text1"/>
          <w:sz w:val="28"/>
          <w:szCs w:val="28"/>
          <w:lang w:val="kk-KZ"/>
        </w:rPr>
        <w:t xml:space="preserve"> шығындар есептеудің «Мұнай мен табиғи газдың жабдықтарына техникалық қызмет көрсету және пайдалану» бабына жатқызылады. </w:t>
      </w:r>
    </w:p>
    <w:p w:rsidR="009472E4" w:rsidRPr="009472E4" w:rsidRDefault="009472E4" w:rsidP="009472E4">
      <w:pPr>
        <w:rPr>
          <w:color w:val="000000" w:themeColor="text1"/>
          <w:lang w:val="kk-KZ"/>
        </w:rPr>
      </w:pPr>
      <w:r w:rsidRPr="009472E4">
        <w:rPr>
          <w:color w:val="000000" w:themeColor="text1"/>
          <w:lang w:val="kk-KZ"/>
        </w:rPr>
        <w:t xml:space="preserve">Өндірістің </w:t>
      </w:r>
      <w:r>
        <w:rPr>
          <w:color w:val="000000" w:themeColor="text1"/>
          <w:lang w:val="kk-KZ"/>
        </w:rPr>
        <w:t>үрдіс</w:t>
      </w:r>
      <w:r w:rsidRPr="009472E4">
        <w:rPr>
          <w:color w:val="000000" w:themeColor="text1"/>
          <w:lang w:val="kk-KZ"/>
        </w:rPr>
        <w:t xml:space="preserve">тер бойынша шығындарын есептеудің негізгі кездерінде </w:t>
      </w:r>
      <w:r w:rsidR="008312A6">
        <w:rPr>
          <w:color w:val="000000" w:themeColor="text1"/>
          <w:lang w:val="kk-KZ"/>
        </w:rPr>
        <w:t>ұйым</w:t>
      </w:r>
      <w:r w:rsidRPr="009472E4">
        <w:rPr>
          <w:color w:val="000000" w:themeColor="text1"/>
          <w:lang w:val="kk-KZ"/>
        </w:rPr>
        <w:t xml:space="preserve">ға қызмет көрсетуге қолданылса, бұл пайдаланылған әдіске «партиялық есептеу» термині қолданылады. Бұл қызметтің мысал,  шығынның бірлігі жұмыс уақыты болып табылатын, жетекшіге кеңес беру болып табылады. Бұл қызмет түрі үшін  нақты уақыт кезеңіндегі қызмет бірлігінің орташа құнын есептеу керек, ал пайдаланылған рәсімдер өндірістік </w:t>
      </w:r>
      <w:r>
        <w:rPr>
          <w:color w:val="000000" w:themeColor="text1"/>
          <w:lang w:val="kk-KZ"/>
        </w:rPr>
        <w:t>үрдіс</w:t>
      </w:r>
      <w:r w:rsidRPr="009472E4">
        <w:rPr>
          <w:color w:val="000000" w:themeColor="text1"/>
          <w:lang w:val="kk-KZ"/>
        </w:rPr>
        <w:t xml:space="preserve">тің шығындарын есептеуге ұқсас болады.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Шығындарды партиялық есеп әдісі тапсырыс бойынша да, </w:t>
      </w:r>
      <w:r>
        <w:rPr>
          <w:color w:val="000000" w:themeColor="text1"/>
          <w:sz w:val="28"/>
          <w:szCs w:val="28"/>
          <w:lang w:val="kk-KZ"/>
        </w:rPr>
        <w:t>үрдіс</w:t>
      </w:r>
      <w:r w:rsidRPr="009472E4">
        <w:rPr>
          <w:color w:val="000000" w:themeColor="text1"/>
          <w:sz w:val="28"/>
          <w:szCs w:val="28"/>
          <w:lang w:val="kk-KZ"/>
        </w:rPr>
        <w:t xml:space="preserve"> бойынша да шығындарды есептеудің элементтерін біріктіреді. Партия шығындар бірлігінің жалғыз саны ретінде (өндірістік </w:t>
      </w:r>
      <w:r>
        <w:rPr>
          <w:color w:val="000000" w:themeColor="text1"/>
          <w:sz w:val="28"/>
          <w:szCs w:val="28"/>
          <w:lang w:val="kk-KZ"/>
        </w:rPr>
        <w:t>үрдіс</w:t>
      </w:r>
      <w:r w:rsidRPr="009472E4">
        <w:rPr>
          <w:color w:val="000000" w:themeColor="text1"/>
          <w:sz w:val="28"/>
          <w:szCs w:val="28"/>
          <w:lang w:val="kk-KZ"/>
        </w:rPr>
        <w:t xml:space="preserve">тің шығындарын есептеу секілді) тапсырыс ретінде қарастырылатын (тапсырыс бойынша шығындарды есептеу секілді) </w:t>
      </w:r>
      <w:r w:rsidR="008312A6">
        <w:rPr>
          <w:color w:val="000000" w:themeColor="text1"/>
          <w:sz w:val="28"/>
          <w:szCs w:val="28"/>
          <w:lang w:val="kk-KZ"/>
        </w:rPr>
        <w:t>ұйым</w:t>
      </w:r>
      <w:r w:rsidRPr="009472E4">
        <w:rPr>
          <w:color w:val="000000" w:themeColor="text1"/>
          <w:sz w:val="28"/>
          <w:szCs w:val="28"/>
          <w:lang w:val="kk-KZ"/>
        </w:rPr>
        <w:t xml:space="preserve"> орындаған басқа тапсырыстар мен </w:t>
      </w:r>
      <w:r>
        <w:rPr>
          <w:color w:val="000000" w:themeColor="text1"/>
          <w:sz w:val="28"/>
          <w:szCs w:val="28"/>
          <w:lang w:val="kk-KZ"/>
        </w:rPr>
        <w:t>үрдіс</w:t>
      </w:r>
      <w:r w:rsidRPr="009472E4">
        <w:rPr>
          <w:color w:val="000000" w:themeColor="text1"/>
          <w:sz w:val="28"/>
          <w:szCs w:val="28"/>
          <w:lang w:val="kk-KZ"/>
        </w:rPr>
        <w:t xml:space="preserve">терден бөлек анықталады. </w:t>
      </w:r>
    </w:p>
    <w:p w:rsidR="004D0432" w:rsidRDefault="004D0432" w:rsidP="009472E4">
      <w:pPr>
        <w:pStyle w:val="a6"/>
        <w:spacing w:before="0" w:beforeAutospacing="0" w:after="0" w:afterAutospacing="0"/>
        <w:rPr>
          <w:b/>
          <w:color w:val="000000" w:themeColor="text1"/>
          <w:sz w:val="28"/>
          <w:szCs w:val="28"/>
          <w:lang w:val="kk-KZ"/>
        </w:rPr>
      </w:pPr>
    </w:p>
    <w:p w:rsidR="009472E4" w:rsidRPr="0099494D" w:rsidRDefault="00E45696" w:rsidP="009472E4">
      <w:pPr>
        <w:pStyle w:val="a6"/>
        <w:spacing w:before="0" w:beforeAutospacing="0" w:after="0" w:afterAutospacing="0"/>
        <w:rPr>
          <w:color w:val="000000" w:themeColor="text1"/>
          <w:sz w:val="28"/>
          <w:szCs w:val="28"/>
          <w:lang w:val="kk-KZ"/>
        </w:rPr>
      </w:pPr>
      <w:r>
        <w:rPr>
          <w:color w:val="000000" w:themeColor="text1"/>
          <w:sz w:val="28"/>
          <w:szCs w:val="28"/>
          <w:lang w:val="kk-KZ"/>
        </w:rPr>
        <w:t>8</w:t>
      </w:r>
      <w:r w:rsidR="0099494D">
        <w:rPr>
          <w:color w:val="000000" w:themeColor="text1"/>
          <w:sz w:val="28"/>
          <w:szCs w:val="28"/>
          <w:lang w:val="kk-KZ"/>
        </w:rPr>
        <w:t>.</w:t>
      </w:r>
      <w:r w:rsidR="00995F1D" w:rsidRPr="0099494D">
        <w:rPr>
          <w:color w:val="000000" w:themeColor="text1"/>
          <w:sz w:val="28"/>
          <w:szCs w:val="28"/>
          <w:lang w:val="kk-KZ"/>
        </w:rPr>
        <w:t xml:space="preserve">5. </w:t>
      </w:r>
      <w:r w:rsidR="0099494D">
        <w:rPr>
          <w:color w:val="000000" w:themeColor="text1"/>
          <w:sz w:val="28"/>
          <w:szCs w:val="28"/>
          <w:lang w:val="kk-KZ"/>
        </w:rPr>
        <w:t>Калькуляциялаудың н</w:t>
      </w:r>
      <w:r w:rsidR="009472E4" w:rsidRPr="0099494D">
        <w:rPr>
          <w:color w:val="000000" w:themeColor="text1"/>
          <w:sz w:val="28"/>
          <w:szCs w:val="28"/>
          <w:lang w:val="kk-KZ"/>
        </w:rPr>
        <w:t>ормативтік есеп әдісі</w:t>
      </w:r>
    </w:p>
    <w:p w:rsidR="0099494D" w:rsidRDefault="0099494D" w:rsidP="009472E4">
      <w:pPr>
        <w:pStyle w:val="a6"/>
        <w:spacing w:before="0" w:beforeAutospacing="0" w:after="0" w:afterAutospacing="0"/>
        <w:rPr>
          <w:color w:val="000000" w:themeColor="text1"/>
          <w:sz w:val="28"/>
          <w:szCs w:val="28"/>
          <w:lang w:val="kk-KZ"/>
        </w:rPr>
      </w:pP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Нормативтік есеп әдісін өндірістік шығындар мен өнімнің өзіндік құнын есептеуге, </w:t>
      </w:r>
      <w:r w:rsidR="004959BF">
        <w:rPr>
          <w:color w:val="000000" w:themeColor="text1"/>
          <w:sz w:val="28"/>
          <w:szCs w:val="28"/>
          <w:lang w:val="kk-KZ"/>
        </w:rPr>
        <w:t xml:space="preserve">мұнай </w:t>
      </w:r>
      <w:r w:rsidRPr="009472E4">
        <w:rPr>
          <w:color w:val="000000" w:themeColor="text1"/>
          <w:sz w:val="28"/>
          <w:szCs w:val="28"/>
          <w:lang w:val="kk-KZ"/>
        </w:rPr>
        <w:t xml:space="preserve">өңдеу өнеркәсібінде әр түрлі және қиын өнімдерді жаппай және сериялық өндіргенде қолданады. Оның негізі келесіде: өндіріске </w:t>
      </w:r>
      <w:r w:rsidRPr="009472E4">
        <w:rPr>
          <w:color w:val="000000" w:themeColor="text1"/>
          <w:sz w:val="28"/>
          <w:szCs w:val="28"/>
          <w:lang w:val="kk-KZ"/>
        </w:rPr>
        <w:lastRenderedPageBreak/>
        <w:t xml:space="preserve">шығынның жекелеген түрлерін қолданыстағы нормативтік есептеуде қарастырылған нормативтер бойынша ескереді; қолданыстағы нормадан нақты шығындардың ауытқуларын, ауытқудың пайда болу орнын, себебін және пайда болу кінәсін көрсетіп бөлек  оперативті есепке алады; ұйымдастырушылық-техникалық қызметтерді кірістіру негізінде қолданыстағы шығындар нормасына енгізілген өзгерістерді ескереді және осы өзгерістердің өнімнің өзіндік құнына әсерін анықтайды; өнімнің нақты өзіндік құны қолданыстағы нормалар бойынша шығындар суммасы нормадан ауытқудың шамасын және норманың өзгерістерінің шамасына алгебралық қосу арқылы анықталады, яғни формула бойынша: </w:t>
      </w:r>
    </w:p>
    <w:p w:rsidR="009472E4" w:rsidRPr="009472E4" w:rsidRDefault="009472E4" w:rsidP="004959BF">
      <w:pPr>
        <w:pStyle w:val="a6"/>
        <w:spacing w:before="0" w:beforeAutospacing="0" w:after="0" w:afterAutospacing="0"/>
        <w:jc w:val="center"/>
        <w:rPr>
          <w:color w:val="000000" w:themeColor="text1"/>
          <w:sz w:val="28"/>
          <w:szCs w:val="28"/>
          <w:lang w:val="kk-KZ"/>
        </w:rPr>
      </w:pPr>
      <w:r w:rsidRPr="009472E4">
        <w:rPr>
          <w:color w:val="000000" w:themeColor="text1"/>
          <w:sz w:val="28"/>
          <w:szCs w:val="28"/>
          <w:lang w:val="kk-KZ"/>
        </w:rPr>
        <w:t>НШ=НШ+А+Ө                   (1)</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Мұнда</w:t>
      </w:r>
      <w:r w:rsidR="004959BF">
        <w:rPr>
          <w:color w:val="000000" w:themeColor="text1"/>
          <w:sz w:val="28"/>
          <w:szCs w:val="28"/>
          <w:lang w:val="kk-KZ"/>
        </w:rPr>
        <w:t>ғы</w:t>
      </w:r>
      <w:r w:rsidRPr="009472E4">
        <w:rPr>
          <w:color w:val="000000" w:themeColor="text1"/>
          <w:sz w:val="28"/>
          <w:szCs w:val="28"/>
          <w:lang w:val="kk-KZ"/>
        </w:rPr>
        <w:t>: НШ – нақты шығындар;</w:t>
      </w:r>
    </w:p>
    <w:p w:rsidR="009472E4" w:rsidRPr="009472E4" w:rsidRDefault="009472E4" w:rsidP="009472E4">
      <w:pPr>
        <w:pStyle w:val="a6"/>
        <w:spacing w:before="0" w:beforeAutospacing="0" w:after="0" w:afterAutospacing="0"/>
        <w:rPr>
          <w:color w:val="000000" w:themeColor="text1"/>
          <w:sz w:val="28"/>
          <w:szCs w:val="28"/>
        </w:rPr>
      </w:pPr>
      <w:r w:rsidRPr="009472E4">
        <w:rPr>
          <w:color w:val="000000" w:themeColor="text1"/>
          <w:sz w:val="28"/>
          <w:szCs w:val="28"/>
          <w:lang w:val="kk-KZ"/>
        </w:rPr>
        <w:t>НШ – Нормативті шығындар</w:t>
      </w:r>
      <w:r w:rsidRPr="009472E4">
        <w:rPr>
          <w:color w:val="000000" w:themeColor="text1"/>
          <w:sz w:val="28"/>
          <w:szCs w:val="28"/>
        </w:rPr>
        <w:t>;</w:t>
      </w:r>
    </w:p>
    <w:p w:rsidR="009472E4" w:rsidRPr="009472E4" w:rsidRDefault="009472E4" w:rsidP="009472E4">
      <w:pPr>
        <w:pStyle w:val="a6"/>
        <w:spacing w:before="0" w:beforeAutospacing="0" w:after="0" w:afterAutospacing="0"/>
        <w:rPr>
          <w:color w:val="000000" w:themeColor="text1"/>
          <w:sz w:val="28"/>
          <w:szCs w:val="28"/>
        </w:rPr>
      </w:pPr>
      <w:r w:rsidRPr="009472E4">
        <w:rPr>
          <w:color w:val="000000" w:themeColor="text1"/>
          <w:sz w:val="28"/>
          <w:szCs w:val="28"/>
          <w:lang w:val="kk-KZ"/>
        </w:rPr>
        <w:t>А</w:t>
      </w:r>
      <w:r w:rsidRPr="009472E4">
        <w:rPr>
          <w:color w:val="000000" w:themeColor="text1"/>
          <w:sz w:val="28"/>
          <w:szCs w:val="28"/>
        </w:rPr>
        <w:t xml:space="preserve">- </w:t>
      </w:r>
      <w:r w:rsidRPr="009472E4">
        <w:rPr>
          <w:color w:val="000000" w:themeColor="text1"/>
          <w:sz w:val="28"/>
          <w:szCs w:val="28"/>
          <w:lang w:val="kk-KZ"/>
        </w:rPr>
        <w:t>нормадан ауытқулар шамасы</w:t>
      </w:r>
      <w:r w:rsidRPr="009472E4">
        <w:rPr>
          <w:color w:val="000000" w:themeColor="text1"/>
          <w:sz w:val="28"/>
          <w:szCs w:val="28"/>
        </w:rPr>
        <w:t>;</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rPr>
        <w:t xml:space="preserve">И – </w:t>
      </w:r>
      <w:r w:rsidRPr="009472E4">
        <w:rPr>
          <w:color w:val="000000" w:themeColor="text1"/>
          <w:sz w:val="28"/>
          <w:szCs w:val="28"/>
          <w:lang w:val="kk-KZ"/>
        </w:rPr>
        <w:t>норманың өзгерістерінің шамасы</w:t>
      </w:r>
      <w:r w:rsidRPr="009472E4">
        <w:rPr>
          <w:color w:val="000000" w:themeColor="text1"/>
          <w:sz w:val="28"/>
          <w:szCs w:val="28"/>
        </w:rPr>
        <w:t>.</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Осылайша өнімнің нақты өзіндік құнын екі жолмен табуға болады. Егер өндірістік шығындарды есепке алудың объектісі өнімнің жекелеген түрлері болса, онда нормадан ауытқулар, сонымен қатар олардың өзгеруін тікелей осы өнім түрлеріні жатқызуға болады. Бұл өнім түрлерінің нақты өзіндік құнын жоғарыда көрсетілген формула бойынша тікелей </w:t>
      </w:r>
      <w:r w:rsidR="003D147B">
        <w:rPr>
          <w:color w:val="000000" w:themeColor="text1"/>
          <w:sz w:val="28"/>
          <w:szCs w:val="28"/>
          <w:lang w:val="kk-KZ"/>
        </w:rPr>
        <w:t>ретте</w:t>
      </w:r>
      <w:r w:rsidRPr="009472E4">
        <w:rPr>
          <w:color w:val="000000" w:themeColor="text1"/>
          <w:sz w:val="28"/>
          <w:szCs w:val="28"/>
          <w:lang w:val="kk-KZ"/>
        </w:rPr>
        <w:t>у жолымен анықтайды.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Егер өндірістік шығындарды есепке алудың объектісі өнімнің біртекті түрлері болса, онда өнімнің әр түрінің нақты өзіндік құнын нормадан ауытқу және өзгерулерді өнімнің жекелеген түрлерін өндіруге кеткен нормативті шығындарға пропорционалды бөліп орнатады.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Өнімнің нақты өзіндік құнын есептеудің екінші жолына азырақ уақыт жұмсалады.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Өндірістің шығындарын есептеудің нормативті әдісі мен өнімнің өзіндік құнын есептеуді қолдану негізгі шығындардың нормасы негізінде, айдың басына жұмыс істейтін және өндіру мен басқаруға қызмет көрсететін шығындардың тоқсандық бағалауын, нормативті есептеуді жобалауды талап етеді. Технологиялық </w:t>
      </w:r>
      <w:r>
        <w:rPr>
          <w:color w:val="000000" w:themeColor="text1"/>
          <w:sz w:val="28"/>
          <w:szCs w:val="28"/>
          <w:lang w:val="kk-KZ"/>
        </w:rPr>
        <w:t>үрдіс</w:t>
      </w:r>
      <w:r w:rsidRPr="009472E4">
        <w:rPr>
          <w:color w:val="000000" w:themeColor="text1"/>
          <w:sz w:val="28"/>
          <w:szCs w:val="28"/>
          <w:lang w:val="kk-KZ"/>
        </w:rPr>
        <w:t xml:space="preserve">тердің тұрақтылығымен ерекшеленетін ұйымдарда шығындар нормасы сирек өзгереді, сондықтан жоспарлы өзіндік құнның нормативтіден айырмашылығы аз. Бұл ұйымдарда нормативті есептеудің орнына жоспарлы есептеуді қолдануға болады. </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Жеке шығындар бойынша нақты шығындардың белгіленген нормалардан ауытқуы құжаттау немесе түгендеу әдісі бойынша анықталады.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Шығындардың ағымдағы есебі норма және ауытқу бойынша ережеге сәйкес тек тікелей шығындар (шикізат пен материалдар, еңбекақы және басқалары) бойынша ғана жүргізіледі. Жанама шығындар бойынша ауытқулар ай соңындағы өнім түрлері бойынша таратылады.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Өндірілген өнімдердің шығындарының аналитикалық есебі карточкаларда немесе өнімдердің жеке түрлері не топтары бойынша жасалынатын айналым ведомостілерінң арнайы түрлерінде жүзеге асырылады.</w:t>
      </w:r>
    </w:p>
    <w:p w:rsidR="009472E4" w:rsidRPr="009472E4" w:rsidRDefault="009472E4" w:rsidP="009472E4">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lastRenderedPageBreak/>
        <w:t xml:space="preserve">Өндірістік шығындардың нормативтік есеп әдісі мен өнімнің өзіндік құнын калькуляциялау екі қызметті атқаруға бағытталған: өндірістік шығындардың ағымдағы норма және жеке нормалар мен олардың өзгерістері  бойынша шығындар есебінің жедел бақылауын қамтамасыз ету; өнімнің өзіндік құнын  нақты калькуляциялануын қамтамасыз ету.  </w:t>
      </w:r>
    </w:p>
    <w:p w:rsidR="009472E4" w:rsidRDefault="009472E4" w:rsidP="009472E4">
      <w:pPr>
        <w:rPr>
          <w:color w:val="000000" w:themeColor="text1"/>
          <w:lang w:val="kk-KZ"/>
        </w:rPr>
      </w:pPr>
      <w:r w:rsidRPr="009472E4">
        <w:rPr>
          <w:color w:val="000000" w:themeColor="text1"/>
          <w:lang w:val="kk-KZ"/>
        </w:rPr>
        <w:t>Үстеме шығындардың есебі 8410 шотының дебеті мен сәйкес келетін шоттардың кредиті бойынша. Тікелей шығындардың есебі 8110 шотының дебеті мен сәйкес келетін шоттардың кредиті бойынша. Көмекші өндіріс шығындарының есебі 8310 шотының дебеті мен сәйкес келетін шоттардың кредиті бойынша. Дайын өнім босатылған жағдайда 8110 шотының кредиті мен 1320 шотының дебеті бойынша, ал өнім қоймаға жіберілген немесе аяқталмаған өндіріс болған жағдайда 1330 шотының дебеті бойынша көрініс табады.(</w:t>
      </w:r>
      <w:r w:rsidR="00E45696">
        <w:rPr>
          <w:color w:val="000000" w:themeColor="text1"/>
          <w:lang w:val="kk-KZ"/>
        </w:rPr>
        <w:t>6</w:t>
      </w:r>
      <w:r w:rsidRPr="009472E4">
        <w:rPr>
          <w:color w:val="000000" w:themeColor="text1"/>
          <w:lang w:val="kk-KZ"/>
        </w:rPr>
        <w:t>-</w:t>
      </w:r>
      <w:r w:rsidR="004959BF">
        <w:rPr>
          <w:color w:val="000000" w:themeColor="text1"/>
          <w:lang w:val="kk-KZ"/>
        </w:rPr>
        <w:t>к</w:t>
      </w:r>
      <w:r w:rsidRPr="009472E4">
        <w:rPr>
          <w:color w:val="000000" w:themeColor="text1"/>
          <w:lang w:val="kk-KZ"/>
        </w:rPr>
        <w:t xml:space="preserve">есте) </w:t>
      </w:r>
    </w:p>
    <w:p w:rsidR="00E45696" w:rsidRDefault="00E45696" w:rsidP="00E45696">
      <w:pPr>
        <w:jc w:val="right"/>
        <w:rPr>
          <w:color w:val="000000" w:themeColor="text1"/>
          <w:lang w:val="kk-KZ"/>
        </w:rPr>
      </w:pPr>
      <w:r>
        <w:rPr>
          <w:color w:val="000000" w:themeColor="text1"/>
          <w:lang w:val="kk-KZ"/>
        </w:rPr>
        <w:t>6 кесте</w:t>
      </w:r>
    </w:p>
    <w:p w:rsidR="009472E4" w:rsidRPr="009472E4" w:rsidRDefault="009472E4" w:rsidP="009472E4">
      <w:pPr>
        <w:rPr>
          <w:color w:val="000000" w:themeColor="text1"/>
          <w:lang w:val="kk-KZ"/>
        </w:rPr>
      </w:pPr>
      <w:r w:rsidRPr="009472E4">
        <w:rPr>
          <w:color w:val="000000" w:themeColor="text1"/>
          <w:lang w:val="kk-KZ"/>
        </w:rPr>
        <w:t xml:space="preserve">Мұнай </w:t>
      </w:r>
      <w:r w:rsidR="008312A6">
        <w:rPr>
          <w:color w:val="000000" w:themeColor="text1"/>
          <w:lang w:val="kk-KZ"/>
        </w:rPr>
        <w:t>ұйым</w:t>
      </w:r>
      <w:r w:rsidRPr="009472E4">
        <w:rPr>
          <w:color w:val="000000" w:themeColor="text1"/>
          <w:lang w:val="kk-KZ"/>
        </w:rPr>
        <w:t xml:space="preserve">ындағы шығындар есебінің </w:t>
      </w:r>
      <w:r w:rsidR="00641652">
        <w:rPr>
          <w:color w:val="000000" w:themeColor="text1"/>
          <w:lang w:val="kk-KZ"/>
        </w:rPr>
        <w:t>бухгалтерлік жазбасы</w:t>
      </w:r>
    </w:p>
    <w:p w:rsidR="009472E4" w:rsidRPr="009472E4" w:rsidRDefault="009472E4" w:rsidP="009472E4">
      <w:pPr>
        <w:rPr>
          <w:color w:val="000000" w:themeColor="text1"/>
          <w:lang w:val="kk-KZ"/>
        </w:rPr>
      </w:pPr>
    </w:p>
    <w:tbl>
      <w:tblPr>
        <w:tblStyle w:val="ae"/>
        <w:tblW w:w="9747" w:type="dxa"/>
        <w:tblLayout w:type="fixed"/>
        <w:tblLook w:val="0000" w:firstRow="0" w:lastRow="0" w:firstColumn="0" w:lastColumn="0" w:noHBand="0" w:noVBand="0"/>
      </w:tblPr>
      <w:tblGrid>
        <w:gridCol w:w="3936"/>
        <w:gridCol w:w="2976"/>
        <w:gridCol w:w="1560"/>
        <w:gridCol w:w="1275"/>
      </w:tblGrid>
      <w:tr w:rsidR="004959BF" w:rsidRPr="004959BF" w:rsidTr="006044E2">
        <w:trPr>
          <w:trHeight w:val="300"/>
        </w:trPr>
        <w:tc>
          <w:tcPr>
            <w:tcW w:w="3936" w:type="dxa"/>
            <w:vMerge w:val="restart"/>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Операциялар мазмұны</w:t>
            </w:r>
          </w:p>
        </w:tc>
        <w:tc>
          <w:tcPr>
            <w:tcW w:w="2976" w:type="dxa"/>
            <w:vMerge w:val="restart"/>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Жазбалар үшін негіздеме</w:t>
            </w:r>
          </w:p>
        </w:tc>
        <w:tc>
          <w:tcPr>
            <w:tcW w:w="2835" w:type="dxa"/>
            <w:gridSpan w:val="2"/>
          </w:tcPr>
          <w:p w:rsidR="004959BF" w:rsidRPr="004959BF" w:rsidRDefault="004959BF" w:rsidP="006044E2">
            <w:pPr>
              <w:ind w:firstLine="0"/>
              <w:rPr>
                <w:color w:val="000000" w:themeColor="text1"/>
                <w:sz w:val="24"/>
                <w:szCs w:val="24"/>
              </w:rPr>
            </w:pPr>
            <w:r w:rsidRPr="004959BF">
              <w:rPr>
                <w:color w:val="000000" w:themeColor="text1"/>
                <w:sz w:val="24"/>
                <w:szCs w:val="24"/>
              </w:rPr>
              <w:t>Корреспонденция</w:t>
            </w:r>
          </w:p>
        </w:tc>
      </w:tr>
      <w:tr w:rsidR="004959BF" w:rsidRPr="004959BF" w:rsidTr="006044E2">
        <w:trPr>
          <w:trHeight w:val="70"/>
        </w:trPr>
        <w:tc>
          <w:tcPr>
            <w:tcW w:w="3936" w:type="dxa"/>
            <w:vMerge/>
          </w:tcPr>
          <w:p w:rsidR="004959BF" w:rsidRPr="004959BF" w:rsidRDefault="004959BF" w:rsidP="006044E2">
            <w:pPr>
              <w:ind w:firstLine="0"/>
              <w:rPr>
                <w:color w:val="000000" w:themeColor="text1"/>
                <w:sz w:val="24"/>
                <w:szCs w:val="24"/>
              </w:rPr>
            </w:pPr>
          </w:p>
        </w:tc>
        <w:tc>
          <w:tcPr>
            <w:tcW w:w="2976" w:type="dxa"/>
            <w:vMerge/>
          </w:tcPr>
          <w:p w:rsidR="004959BF" w:rsidRPr="004959BF" w:rsidRDefault="004959BF" w:rsidP="006044E2">
            <w:pPr>
              <w:ind w:firstLine="0"/>
              <w:rPr>
                <w:color w:val="000000" w:themeColor="text1"/>
                <w:sz w:val="24"/>
                <w:szCs w:val="24"/>
              </w:rPr>
            </w:pP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Дебет</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Кредит</w:t>
            </w:r>
          </w:p>
        </w:tc>
      </w:tr>
      <w:tr w:rsidR="004959BF" w:rsidRPr="004959BF" w:rsidTr="006044E2">
        <w:tc>
          <w:tcPr>
            <w:tcW w:w="3936" w:type="dxa"/>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Шикізаттарды есептен шығару</w:t>
            </w:r>
          </w:p>
        </w:tc>
        <w:tc>
          <w:tcPr>
            <w:tcW w:w="2976" w:type="dxa"/>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Цех бойынша шикізат пен материалдардың шығындарының ведомості</w:t>
            </w: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8110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1310</w:t>
            </w:r>
          </w:p>
        </w:tc>
      </w:tr>
      <w:tr w:rsidR="004959BF" w:rsidRPr="004959BF" w:rsidTr="006044E2">
        <w:trPr>
          <w:trHeight w:val="511"/>
        </w:trPr>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Материалдардың қоймаға қайтарылуы</w:t>
            </w:r>
          </w:p>
        </w:tc>
        <w:tc>
          <w:tcPr>
            <w:tcW w:w="2976" w:type="dxa"/>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Қайтару</w:t>
            </w:r>
            <w:r w:rsidRPr="004959BF">
              <w:rPr>
                <w:color w:val="000000" w:themeColor="text1"/>
                <w:sz w:val="24"/>
                <w:szCs w:val="24"/>
              </w:rPr>
              <w:t xml:space="preserve"> ведомост</w:t>
            </w:r>
            <w:r w:rsidRPr="004959BF">
              <w:rPr>
                <w:color w:val="000000" w:themeColor="text1"/>
                <w:sz w:val="24"/>
                <w:szCs w:val="24"/>
                <w:lang w:val="kk-KZ"/>
              </w:rPr>
              <w:t>і</w:t>
            </w: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1310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8110</w:t>
            </w:r>
          </w:p>
        </w:tc>
      </w:tr>
      <w:tr w:rsidR="004959BF" w:rsidRPr="004959BF" w:rsidTr="006044E2">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Технологиялық мақсаттар үшін отын мен энергия босатылды</w:t>
            </w:r>
          </w:p>
        </w:tc>
        <w:tc>
          <w:tcPr>
            <w:tcW w:w="2976" w:type="dxa"/>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Жеткізушілер шоты</w:t>
            </w: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8110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3310</w:t>
            </w:r>
          </w:p>
        </w:tc>
      </w:tr>
      <w:tr w:rsidR="004959BF" w:rsidRPr="004959BF" w:rsidTr="006044E2">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Негізгі өндірістегі жұмысшыларға еңбекақы есептелінді</w:t>
            </w:r>
          </w:p>
        </w:tc>
        <w:tc>
          <w:tcPr>
            <w:tcW w:w="2976" w:type="dxa"/>
            <w:vMerge w:val="restart"/>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Жұмыс уақыты есебінің табелі</w:t>
            </w:r>
            <w:r w:rsidRPr="004959BF">
              <w:rPr>
                <w:color w:val="000000" w:themeColor="text1"/>
                <w:sz w:val="24"/>
                <w:szCs w:val="24"/>
              </w:rPr>
              <w:t>,</w:t>
            </w:r>
            <w:r w:rsidRPr="004959BF">
              <w:rPr>
                <w:color w:val="000000" w:themeColor="text1"/>
                <w:sz w:val="24"/>
                <w:szCs w:val="24"/>
                <w:lang w:val="kk-KZ"/>
              </w:rPr>
              <w:t xml:space="preserve"> Есеп айырысу</w:t>
            </w:r>
            <w:r w:rsidRPr="004959BF">
              <w:rPr>
                <w:color w:val="000000" w:themeColor="text1"/>
                <w:sz w:val="24"/>
                <w:szCs w:val="24"/>
              </w:rPr>
              <w:t xml:space="preserve"> ведомост</w:t>
            </w:r>
            <w:r w:rsidRPr="004959BF">
              <w:rPr>
                <w:color w:val="000000" w:themeColor="text1"/>
                <w:sz w:val="24"/>
                <w:szCs w:val="24"/>
                <w:lang w:val="kk-KZ"/>
              </w:rPr>
              <w:t>і</w:t>
            </w: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8110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3350</w:t>
            </w:r>
          </w:p>
        </w:tc>
      </w:tr>
      <w:tr w:rsidR="004959BF" w:rsidRPr="004959BF" w:rsidTr="006044E2">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Еңбекақыдан аударымдар жасалынды</w:t>
            </w:r>
            <w:r w:rsidRPr="004959BF">
              <w:rPr>
                <w:color w:val="000000" w:themeColor="text1"/>
                <w:sz w:val="24"/>
                <w:szCs w:val="24"/>
              </w:rPr>
              <w:t xml:space="preserve"> (</w:t>
            </w:r>
            <w:r w:rsidRPr="004959BF">
              <w:rPr>
                <w:color w:val="000000" w:themeColor="text1"/>
                <w:sz w:val="24"/>
                <w:szCs w:val="24"/>
                <w:lang w:val="kk-KZ"/>
              </w:rPr>
              <w:t>әлеуметтік салық</w:t>
            </w:r>
            <w:r w:rsidRPr="004959BF">
              <w:rPr>
                <w:color w:val="000000" w:themeColor="text1"/>
                <w:sz w:val="24"/>
                <w:szCs w:val="24"/>
              </w:rPr>
              <w:t>)</w:t>
            </w:r>
          </w:p>
        </w:tc>
        <w:tc>
          <w:tcPr>
            <w:tcW w:w="2976" w:type="dxa"/>
            <w:vMerge/>
          </w:tcPr>
          <w:p w:rsidR="004959BF" w:rsidRPr="004959BF" w:rsidRDefault="004959BF" w:rsidP="006044E2">
            <w:pPr>
              <w:ind w:firstLine="0"/>
              <w:rPr>
                <w:color w:val="000000" w:themeColor="text1"/>
                <w:sz w:val="24"/>
                <w:szCs w:val="24"/>
              </w:rPr>
            </w:pP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8110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3150</w:t>
            </w:r>
          </w:p>
        </w:tc>
      </w:tr>
      <w:tr w:rsidR="004959BF" w:rsidRPr="004959BF" w:rsidTr="006044E2">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Өндірісті дайындау мен меңгеруге шығындар жұмсалынды</w:t>
            </w:r>
          </w:p>
        </w:tc>
        <w:tc>
          <w:tcPr>
            <w:tcW w:w="297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Шығындар сметасы</w:t>
            </w:r>
            <w:r w:rsidRPr="004959BF">
              <w:rPr>
                <w:color w:val="000000" w:themeColor="text1"/>
                <w:sz w:val="24"/>
                <w:szCs w:val="24"/>
              </w:rPr>
              <w:t xml:space="preserve">, </w:t>
            </w:r>
            <w:r w:rsidRPr="004959BF">
              <w:rPr>
                <w:color w:val="000000" w:themeColor="text1"/>
                <w:sz w:val="24"/>
                <w:szCs w:val="24"/>
                <w:lang w:val="kk-KZ"/>
              </w:rPr>
              <w:t>атқарылған жұмыс актісі</w:t>
            </w: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8310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3310</w:t>
            </w:r>
          </w:p>
        </w:tc>
      </w:tr>
      <w:tr w:rsidR="006044E2" w:rsidRPr="004959BF" w:rsidTr="006044E2">
        <w:tc>
          <w:tcPr>
            <w:tcW w:w="3936" w:type="dxa"/>
          </w:tcPr>
          <w:p w:rsidR="006044E2" w:rsidRPr="004959BF" w:rsidRDefault="006044E2" w:rsidP="006044E2">
            <w:pPr>
              <w:ind w:firstLine="0"/>
              <w:rPr>
                <w:color w:val="000000" w:themeColor="text1"/>
                <w:sz w:val="24"/>
                <w:szCs w:val="24"/>
              </w:rPr>
            </w:pPr>
            <w:r w:rsidRPr="004959BF">
              <w:rPr>
                <w:color w:val="000000" w:themeColor="text1"/>
                <w:sz w:val="24"/>
                <w:szCs w:val="24"/>
                <w:lang w:val="kk-KZ"/>
              </w:rPr>
              <w:t xml:space="preserve">Көмекші өндіріс шығындары </w:t>
            </w:r>
          </w:p>
        </w:tc>
        <w:tc>
          <w:tcPr>
            <w:tcW w:w="2976" w:type="dxa"/>
            <w:vMerge w:val="restart"/>
          </w:tcPr>
          <w:p w:rsidR="006044E2" w:rsidRPr="004959BF" w:rsidRDefault="006044E2" w:rsidP="006044E2">
            <w:pPr>
              <w:ind w:firstLine="0"/>
              <w:rPr>
                <w:color w:val="000000" w:themeColor="text1"/>
                <w:sz w:val="24"/>
                <w:szCs w:val="24"/>
              </w:rPr>
            </w:pPr>
            <w:r w:rsidRPr="004959BF">
              <w:rPr>
                <w:color w:val="000000" w:themeColor="text1"/>
                <w:sz w:val="24"/>
                <w:szCs w:val="24"/>
                <w:lang w:val="kk-KZ"/>
              </w:rPr>
              <w:t>Шығындар сметасы</w:t>
            </w:r>
            <w:r w:rsidRPr="004959BF">
              <w:rPr>
                <w:color w:val="000000" w:themeColor="text1"/>
                <w:sz w:val="24"/>
                <w:szCs w:val="24"/>
              </w:rPr>
              <w:t xml:space="preserve">, </w:t>
            </w:r>
            <w:r w:rsidRPr="004959BF">
              <w:rPr>
                <w:color w:val="000000" w:themeColor="text1"/>
                <w:sz w:val="24"/>
                <w:szCs w:val="24"/>
                <w:lang w:val="kk-KZ"/>
              </w:rPr>
              <w:t>атқарылған жұмыстардың актісі</w:t>
            </w:r>
          </w:p>
        </w:tc>
        <w:tc>
          <w:tcPr>
            <w:tcW w:w="1560" w:type="dxa"/>
          </w:tcPr>
          <w:p w:rsidR="006044E2" w:rsidRPr="004959BF" w:rsidRDefault="006044E2" w:rsidP="006044E2">
            <w:pPr>
              <w:ind w:firstLine="0"/>
              <w:rPr>
                <w:color w:val="000000" w:themeColor="text1"/>
                <w:sz w:val="24"/>
                <w:szCs w:val="24"/>
              </w:rPr>
            </w:pPr>
            <w:r w:rsidRPr="004959BF">
              <w:rPr>
                <w:color w:val="000000" w:themeColor="text1"/>
                <w:sz w:val="24"/>
                <w:szCs w:val="24"/>
              </w:rPr>
              <w:t>8410</w:t>
            </w:r>
          </w:p>
        </w:tc>
        <w:tc>
          <w:tcPr>
            <w:tcW w:w="1275" w:type="dxa"/>
          </w:tcPr>
          <w:p w:rsidR="006044E2" w:rsidRPr="004959BF" w:rsidRDefault="006044E2" w:rsidP="006044E2">
            <w:pPr>
              <w:ind w:firstLine="0"/>
              <w:rPr>
                <w:color w:val="000000" w:themeColor="text1"/>
                <w:sz w:val="24"/>
                <w:szCs w:val="24"/>
              </w:rPr>
            </w:pPr>
            <w:r w:rsidRPr="004959BF">
              <w:rPr>
                <w:color w:val="000000" w:themeColor="text1"/>
                <w:sz w:val="24"/>
                <w:szCs w:val="24"/>
              </w:rPr>
              <w:t>8310</w:t>
            </w:r>
          </w:p>
        </w:tc>
      </w:tr>
      <w:tr w:rsidR="006044E2" w:rsidRPr="004959BF" w:rsidTr="006044E2">
        <w:trPr>
          <w:trHeight w:val="403"/>
        </w:trPr>
        <w:tc>
          <w:tcPr>
            <w:tcW w:w="3936" w:type="dxa"/>
          </w:tcPr>
          <w:p w:rsidR="006044E2" w:rsidRPr="004959BF" w:rsidRDefault="006044E2" w:rsidP="006044E2">
            <w:pPr>
              <w:ind w:firstLine="0"/>
              <w:rPr>
                <w:color w:val="000000" w:themeColor="text1"/>
                <w:sz w:val="24"/>
                <w:szCs w:val="24"/>
              </w:rPr>
            </w:pPr>
            <w:r>
              <w:rPr>
                <w:color w:val="000000" w:themeColor="text1"/>
                <w:sz w:val="24"/>
                <w:szCs w:val="24"/>
                <w:lang w:val="kk-KZ"/>
              </w:rPr>
              <w:t>Қ</w:t>
            </w:r>
            <w:r w:rsidRPr="004959BF">
              <w:rPr>
                <w:color w:val="000000" w:themeColor="text1"/>
                <w:sz w:val="24"/>
                <w:szCs w:val="24"/>
                <w:lang w:val="kk-KZ"/>
              </w:rPr>
              <w:t>ұрылғыларды жөндеу  жұмыстары үшін төлемақы төленді</w:t>
            </w:r>
          </w:p>
        </w:tc>
        <w:tc>
          <w:tcPr>
            <w:tcW w:w="2976" w:type="dxa"/>
            <w:vMerge/>
          </w:tcPr>
          <w:p w:rsidR="006044E2" w:rsidRPr="004959BF" w:rsidRDefault="006044E2" w:rsidP="006044E2">
            <w:pPr>
              <w:ind w:firstLine="0"/>
              <w:rPr>
                <w:color w:val="000000" w:themeColor="text1"/>
                <w:sz w:val="24"/>
                <w:szCs w:val="24"/>
              </w:rPr>
            </w:pPr>
          </w:p>
        </w:tc>
        <w:tc>
          <w:tcPr>
            <w:tcW w:w="1560" w:type="dxa"/>
          </w:tcPr>
          <w:p w:rsidR="006044E2" w:rsidRPr="004959BF" w:rsidRDefault="006044E2" w:rsidP="006044E2">
            <w:pPr>
              <w:ind w:firstLine="0"/>
              <w:rPr>
                <w:color w:val="000000" w:themeColor="text1"/>
                <w:sz w:val="24"/>
                <w:szCs w:val="24"/>
              </w:rPr>
            </w:pPr>
            <w:r w:rsidRPr="004959BF">
              <w:rPr>
                <w:color w:val="000000" w:themeColor="text1"/>
                <w:sz w:val="24"/>
                <w:szCs w:val="24"/>
              </w:rPr>
              <w:t>8410</w:t>
            </w:r>
          </w:p>
        </w:tc>
        <w:tc>
          <w:tcPr>
            <w:tcW w:w="1275" w:type="dxa"/>
          </w:tcPr>
          <w:p w:rsidR="006044E2" w:rsidRPr="004959BF" w:rsidRDefault="006044E2" w:rsidP="006044E2">
            <w:pPr>
              <w:ind w:firstLine="0"/>
              <w:rPr>
                <w:color w:val="000000" w:themeColor="text1"/>
                <w:sz w:val="24"/>
                <w:szCs w:val="24"/>
              </w:rPr>
            </w:pPr>
            <w:r w:rsidRPr="004959BF">
              <w:rPr>
                <w:color w:val="000000" w:themeColor="text1"/>
                <w:sz w:val="24"/>
                <w:szCs w:val="24"/>
              </w:rPr>
              <w:t>3310</w:t>
            </w:r>
          </w:p>
        </w:tc>
      </w:tr>
      <w:tr w:rsidR="004959BF" w:rsidRPr="004959BF" w:rsidTr="006044E2">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 xml:space="preserve">Ақаудан болған жоғалтулар </w:t>
            </w:r>
            <w:r w:rsidR="006044E2">
              <w:rPr>
                <w:color w:val="000000" w:themeColor="text1"/>
                <w:sz w:val="24"/>
                <w:szCs w:val="24"/>
                <w:lang w:val="kk-KZ"/>
              </w:rPr>
              <w:t xml:space="preserve"> </w:t>
            </w:r>
          </w:p>
        </w:tc>
        <w:tc>
          <w:tcPr>
            <w:tcW w:w="2976" w:type="dxa"/>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Қабылдау-тапсыру актісі</w:t>
            </w: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8410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1310</w:t>
            </w:r>
          </w:p>
        </w:tc>
      </w:tr>
      <w:tr w:rsidR="004959BF" w:rsidRPr="004959BF" w:rsidTr="006044E2">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 xml:space="preserve">Үстеме шығындар </w:t>
            </w:r>
            <w:r w:rsidR="006044E2">
              <w:rPr>
                <w:color w:val="000000" w:themeColor="text1"/>
                <w:sz w:val="24"/>
                <w:szCs w:val="24"/>
                <w:lang w:val="kk-KZ"/>
              </w:rPr>
              <w:t xml:space="preserve"> </w:t>
            </w:r>
          </w:p>
        </w:tc>
        <w:tc>
          <w:tcPr>
            <w:tcW w:w="2976" w:type="dxa"/>
          </w:tcPr>
          <w:p w:rsidR="004959BF" w:rsidRPr="004959BF" w:rsidRDefault="004959BF" w:rsidP="006044E2">
            <w:pPr>
              <w:ind w:firstLine="0"/>
              <w:rPr>
                <w:color w:val="000000" w:themeColor="text1"/>
                <w:sz w:val="24"/>
                <w:szCs w:val="24"/>
              </w:rPr>
            </w:pP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8110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8410</w:t>
            </w:r>
          </w:p>
        </w:tc>
      </w:tr>
      <w:tr w:rsidR="004959BF" w:rsidRPr="004959BF" w:rsidTr="006044E2">
        <w:tc>
          <w:tcPr>
            <w:tcW w:w="3936" w:type="dxa"/>
          </w:tcPr>
          <w:p w:rsidR="004959BF" w:rsidRPr="004959BF" w:rsidRDefault="004959BF" w:rsidP="006044E2">
            <w:pPr>
              <w:ind w:firstLine="0"/>
              <w:rPr>
                <w:color w:val="000000" w:themeColor="text1"/>
                <w:sz w:val="24"/>
                <w:szCs w:val="24"/>
              </w:rPr>
            </w:pPr>
            <w:r w:rsidRPr="004959BF">
              <w:rPr>
                <w:color w:val="000000" w:themeColor="text1"/>
                <w:sz w:val="24"/>
                <w:szCs w:val="24"/>
                <w:lang w:val="kk-KZ"/>
              </w:rPr>
              <w:t xml:space="preserve">Аяқталмаған өндіріс </w:t>
            </w:r>
            <w:r w:rsidR="006044E2">
              <w:rPr>
                <w:color w:val="000000" w:themeColor="text1"/>
                <w:sz w:val="24"/>
                <w:szCs w:val="24"/>
                <w:lang w:val="kk-KZ"/>
              </w:rPr>
              <w:t xml:space="preserve"> </w:t>
            </w:r>
          </w:p>
        </w:tc>
        <w:tc>
          <w:tcPr>
            <w:tcW w:w="2976" w:type="dxa"/>
          </w:tcPr>
          <w:p w:rsidR="004959BF" w:rsidRPr="004959BF" w:rsidRDefault="004959BF" w:rsidP="006044E2">
            <w:pPr>
              <w:ind w:firstLine="0"/>
              <w:rPr>
                <w:color w:val="000000" w:themeColor="text1"/>
                <w:sz w:val="24"/>
                <w:szCs w:val="24"/>
                <w:lang w:val="kk-KZ"/>
              </w:rPr>
            </w:pPr>
            <w:r w:rsidRPr="004959BF">
              <w:rPr>
                <w:color w:val="000000" w:themeColor="text1"/>
                <w:sz w:val="24"/>
                <w:szCs w:val="24"/>
                <w:lang w:val="kk-KZ"/>
              </w:rPr>
              <w:t>Түгендеу</w:t>
            </w:r>
            <w:r w:rsidRPr="004959BF">
              <w:rPr>
                <w:color w:val="000000" w:themeColor="text1"/>
                <w:sz w:val="24"/>
                <w:szCs w:val="24"/>
              </w:rPr>
              <w:t xml:space="preserve"> ведомост</w:t>
            </w:r>
            <w:r w:rsidRPr="004959BF">
              <w:rPr>
                <w:color w:val="000000" w:themeColor="text1"/>
                <w:sz w:val="24"/>
                <w:szCs w:val="24"/>
                <w:lang w:val="kk-KZ"/>
              </w:rPr>
              <w:t>і</w:t>
            </w:r>
          </w:p>
        </w:tc>
        <w:tc>
          <w:tcPr>
            <w:tcW w:w="1560" w:type="dxa"/>
          </w:tcPr>
          <w:p w:rsidR="004959BF" w:rsidRPr="004959BF" w:rsidRDefault="004959BF" w:rsidP="006044E2">
            <w:pPr>
              <w:ind w:firstLine="0"/>
              <w:rPr>
                <w:color w:val="000000" w:themeColor="text1"/>
                <w:sz w:val="24"/>
                <w:szCs w:val="24"/>
              </w:rPr>
            </w:pPr>
            <w:r w:rsidRPr="004959BF">
              <w:rPr>
                <w:color w:val="000000" w:themeColor="text1"/>
                <w:sz w:val="24"/>
                <w:szCs w:val="24"/>
              </w:rPr>
              <w:t>1330</w:t>
            </w:r>
          </w:p>
        </w:tc>
        <w:tc>
          <w:tcPr>
            <w:tcW w:w="1275" w:type="dxa"/>
          </w:tcPr>
          <w:p w:rsidR="004959BF" w:rsidRPr="004959BF" w:rsidRDefault="004959BF" w:rsidP="006044E2">
            <w:pPr>
              <w:ind w:firstLine="0"/>
              <w:rPr>
                <w:color w:val="000000" w:themeColor="text1"/>
                <w:sz w:val="24"/>
                <w:szCs w:val="24"/>
              </w:rPr>
            </w:pPr>
            <w:r w:rsidRPr="004959BF">
              <w:rPr>
                <w:color w:val="000000" w:themeColor="text1"/>
                <w:sz w:val="24"/>
                <w:szCs w:val="24"/>
              </w:rPr>
              <w:t>8110</w:t>
            </w:r>
          </w:p>
        </w:tc>
      </w:tr>
    </w:tbl>
    <w:p w:rsidR="009472E4" w:rsidRPr="009472E4" w:rsidRDefault="009472E4" w:rsidP="009472E4">
      <w:pPr>
        <w:pStyle w:val="a6"/>
        <w:spacing w:before="0" w:beforeAutospacing="0" w:after="0" w:afterAutospacing="0"/>
        <w:rPr>
          <w:color w:val="000000" w:themeColor="text1"/>
          <w:sz w:val="28"/>
          <w:szCs w:val="28"/>
        </w:rPr>
      </w:pPr>
    </w:p>
    <w:p w:rsidR="009472E4" w:rsidRPr="009472E4" w:rsidRDefault="009472E4" w:rsidP="009472E4">
      <w:pPr>
        <w:rPr>
          <w:color w:val="000000" w:themeColor="text1"/>
          <w:lang w:val="kk-KZ"/>
        </w:rPr>
      </w:pPr>
      <w:r w:rsidRPr="009472E4">
        <w:rPr>
          <w:color w:val="000000" w:themeColor="text1"/>
          <w:lang w:val="kk-KZ"/>
        </w:rPr>
        <w:t>Ұйым мен өндірістік технологиялардың ерекшеліктеріне байланысты өнімнің өзіндік құнын калькуляциялауда бірнеше жүйелерді қолданады</w:t>
      </w:r>
      <w:r w:rsidRPr="009472E4">
        <w:rPr>
          <w:color w:val="000000" w:themeColor="text1"/>
        </w:rPr>
        <w:t xml:space="preserve">: стандарт-кост (Standart costing), абзорпшен-костинг (Absorption costing), директ-костинг (Direct - Costing - Sistem), </w:t>
      </w:r>
      <w:r w:rsidRPr="009472E4">
        <w:rPr>
          <w:color w:val="000000" w:themeColor="text1"/>
          <w:lang w:val="kk-KZ"/>
        </w:rPr>
        <w:t>функционалды-құндық жүйесі</w:t>
      </w:r>
      <w:r w:rsidRPr="009472E4">
        <w:rPr>
          <w:color w:val="000000" w:themeColor="text1"/>
        </w:rPr>
        <w:t xml:space="preserve"> (Activity - Boscol - Costing). Осы жүйелердің әрқайсысы </w:t>
      </w:r>
      <w:r w:rsidRPr="009472E4">
        <w:rPr>
          <w:color w:val="000000" w:themeColor="text1"/>
          <w:lang w:val="kk-KZ"/>
        </w:rPr>
        <w:t>өзінің</w:t>
      </w:r>
      <w:r w:rsidRPr="009472E4">
        <w:rPr>
          <w:color w:val="000000" w:themeColor="text1"/>
        </w:rPr>
        <w:t xml:space="preserve"> ұйым</w:t>
      </w:r>
      <w:r w:rsidRPr="009472E4">
        <w:rPr>
          <w:color w:val="000000" w:themeColor="text1"/>
          <w:lang w:val="kk-KZ"/>
        </w:rPr>
        <w:t>астырылған</w:t>
      </w:r>
      <w:r w:rsidRPr="009472E4">
        <w:rPr>
          <w:color w:val="000000" w:themeColor="text1"/>
        </w:rPr>
        <w:t xml:space="preserve"> моделі</w:t>
      </w:r>
      <w:r w:rsidRPr="009472E4">
        <w:rPr>
          <w:color w:val="000000" w:themeColor="text1"/>
          <w:lang w:val="kk-KZ"/>
        </w:rPr>
        <w:t>мен</w:t>
      </w:r>
      <w:r w:rsidRPr="009472E4">
        <w:rPr>
          <w:color w:val="000000" w:themeColor="text1"/>
        </w:rPr>
        <w:t xml:space="preserve"> сипатталады.</w:t>
      </w:r>
    </w:p>
    <w:p w:rsidR="009472E4" w:rsidRPr="009472E4" w:rsidRDefault="009472E4" w:rsidP="009472E4">
      <w:pPr>
        <w:rPr>
          <w:color w:val="000000" w:themeColor="text1"/>
          <w:lang w:val="kk-KZ"/>
        </w:rPr>
      </w:pPr>
      <w:r w:rsidRPr="009472E4">
        <w:rPr>
          <w:color w:val="000000" w:themeColor="text1"/>
          <w:lang w:val="kk-KZ"/>
        </w:rPr>
        <w:t>Шығындарды өнімнің өзіндік құнына енгізу тәртібі тұрғысынан барлық шығындар есебінің әдістері мен өнімнің өзіндік құнын  есепке алуды екі түрге бөлуге болады:</w:t>
      </w:r>
    </w:p>
    <w:p w:rsidR="009472E4" w:rsidRPr="009472E4" w:rsidRDefault="009472E4" w:rsidP="009472E4">
      <w:pPr>
        <w:rPr>
          <w:color w:val="000000" w:themeColor="text1"/>
          <w:lang w:val="kk-KZ"/>
        </w:rPr>
      </w:pPr>
      <w:r w:rsidRPr="009472E4">
        <w:rPr>
          <w:color w:val="000000" w:themeColor="text1"/>
          <w:lang w:val="kk-KZ"/>
        </w:rPr>
        <w:lastRenderedPageBreak/>
        <w:t>- шығындарды толық бөліп тарату арқылы өнімнің өзіндік құнын калькуляциялау (абзорпшен – костинг),</w:t>
      </w:r>
    </w:p>
    <w:p w:rsidR="009472E4" w:rsidRPr="009472E4" w:rsidRDefault="009472E4" w:rsidP="009472E4">
      <w:pPr>
        <w:rPr>
          <w:b/>
          <w:color w:val="000000" w:themeColor="text1"/>
          <w:lang w:val="kk-KZ"/>
        </w:rPr>
      </w:pPr>
      <w:r w:rsidRPr="009472E4">
        <w:rPr>
          <w:color w:val="000000" w:themeColor="text1"/>
          <w:lang w:val="kk-KZ"/>
        </w:rPr>
        <w:t>-  айнымалы шығындар бойынша өнімнің өзіндік құнын калькуляциялау (Директ – костинг).</w:t>
      </w:r>
    </w:p>
    <w:p w:rsidR="00995F1D" w:rsidRDefault="00995F1D" w:rsidP="009472E4">
      <w:pPr>
        <w:rPr>
          <w:b/>
          <w:color w:val="000000" w:themeColor="text1"/>
          <w:lang w:val="kk-KZ"/>
        </w:rPr>
      </w:pPr>
    </w:p>
    <w:p w:rsidR="00995F1D" w:rsidRPr="0099494D" w:rsidRDefault="00E45696" w:rsidP="00E45696">
      <w:pPr>
        <w:rPr>
          <w:color w:val="000000" w:themeColor="text1"/>
          <w:lang w:val="kk-KZ"/>
        </w:rPr>
      </w:pPr>
      <w:r>
        <w:rPr>
          <w:color w:val="000000" w:themeColor="text1"/>
          <w:lang w:val="kk-KZ"/>
        </w:rPr>
        <w:t>8</w:t>
      </w:r>
      <w:r w:rsidR="00995F1D" w:rsidRPr="0099494D">
        <w:rPr>
          <w:color w:val="000000" w:themeColor="text1"/>
          <w:lang w:val="kk-KZ"/>
        </w:rPr>
        <w:t>.</w:t>
      </w:r>
      <w:r w:rsidR="0099494D" w:rsidRPr="0099494D">
        <w:rPr>
          <w:color w:val="000000" w:themeColor="text1"/>
          <w:lang w:val="kk-KZ"/>
        </w:rPr>
        <w:t>6</w:t>
      </w:r>
      <w:r w:rsidR="00995F1D" w:rsidRPr="0099494D">
        <w:rPr>
          <w:color w:val="000000" w:themeColor="text1"/>
          <w:lang w:val="kk-KZ"/>
        </w:rPr>
        <w:t xml:space="preserve"> Калькуляциялаудың «абзорпшен-костинг» </w:t>
      </w:r>
      <w:r>
        <w:rPr>
          <w:color w:val="000000" w:themeColor="text1"/>
          <w:lang w:val="kk-KZ"/>
        </w:rPr>
        <w:t xml:space="preserve">және </w:t>
      </w:r>
      <w:r w:rsidRPr="0099494D">
        <w:rPr>
          <w:color w:val="000000" w:themeColor="text1"/>
          <w:lang w:val="kk-KZ"/>
        </w:rPr>
        <w:t>«</w:t>
      </w:r>
      <w:r>
        <w:rPr>
          <w:color w:val="000000" w:themeColor="text1"/>
          <w:lang w:val="kk-KZ"/>
        </w:rPr>
        <w:t>д</w:t>
      </w:r>
      <w:r w:rsidRPr="009472E4">
        <w:rPr>
          <w:color w:val="000000" w:themeColor="text1"/>
          <w:lang w:val="kk-KZ"/>
        </w:rPr>
        <w:t>ирект-костинг</w:t>
      </w:r>
      <w:r w:rsidRPr="0099494D">
        <w:rPr>
          <w:color w:val="000000" w:themeColor="text1"/>
          <w:lang w:val="kk-KZ"/>
        </w:rPr>
        <w:t xml:space="preserve">» </w:t>
      </w:r>
      <w:r w:rsidR="00995F1D" w:rsidRPr="0099494D">
        <w:rPr>
          <w:color w:val="000000" w:themeColor="text1"/>
          <w:lang w:val="kk-KZ"/>
        </w:rPr>
        <w:t xml:space="preserve">жүйесі </w:t>
      </w:r>
    </w:p>
    <w:p w:rsidR="00995F1D" w:rsidRDefault="00995F1D" w:rsidP="00E45696">
      <w:pPr>
        <w:rPr>
          <w:color w:val="000000" w:themeColor="text1"/>
          <w:lang w:val="kk-KZ"/>
        </w:rPr>
      </w:pPr>
    </w:p>
    <w:p w:rsidR="009472E4" w:rsidRPr="009472E4" w:rsidRDefault="009472E4" w:rsidP="00E45696">
      <w:pPr>
        <w:rPr>
          <w:color w:val="000000" w:themeColor="text1"/>
          <w:lang w:val="kk-KZ"/>
        </w:rPr>
      </w:pPr>
      <w:r w:rsidRPr="0099494D">
        <w:rPr>
          <w:color w:val="000000" w:themeColor="text1"/>
          <w:lang w:val="kk-KZ"/>
        </w:rPr>
        <w:t>Толық шығындар есебінің жүйесі (аbsorption-costing)</w:t>
      </w:r>
      <w:r w:rsidRPr="009472E4">
        <w:rPr>
          <w:b/>
          <w:color w:val="000000" w:themeColor="text1"/>
          <w:lang w:val="kk-KZ"/>
        </w:rPr>
        <w:t xml:space="preserve"> </w:t>
      </w:r>
      <w:r w:rsidRPr="009472E4">
        <w:rPr>
          <w:color w:val="000000" w:themeColor="text1"/>
          <w:lang w:val="kk-KZ"/>
        </w:rPr>
        <w:t>бұл шығындарды есептеу мен өнімнің өзіндік құнын калькуляциялау жүйесі болып табылады, соған сәйкес барлық тікелей және айнымалы өндірістік шығындар өнімнің өзіндік құнына кіреді, яғни толық шығындарды есептеу үшін арналады. Ол барлық шығындардың сатылған өнім мен қалдық өнімдер арасында бөліп таратылуын болжайды. Бұл жағдайда шығындар функционалды рөліне байланысты өндірістік, сату және әкімшілік шығындары болып жіктеледі.</w:t>
      </w:r>
    </w:p>
    <w:p w:rsidR="000F6837" w:rsidRDefault="000F6837" w:rsidP="00E45696">
      <w:pPr>
        <w:rPr>
          <w:lang w:val="kk-KZ"/>
        </w:rPr>
      </w:pPr>
      <w:r w:rsidRPr="000F6837">
        <w:rPr>
          <w:lang w:val="kk-KZ"/>
        </w:rPr>
        <w:t xml:space="preserve">Абзорпшен-костинг – бұл өнімнің өзіндік құнын барлық шығындарды өткізілген өнім мен тауарлар қалдықтары арасында бөлу арқылы калькуляциялау әдісі, яғни бұл әдісті қолдану кезінде тұрақты шығындар </w:t>
      </w:r>
      <w:r>
        <w:rPr>
          <w:lang w:val="kk-KZ"/>
        </w:rPr>
        <w:t>топтастырылады.</w:t>
      </w:r>
    </w:p>
    <w:p w:rsidR="000F6837" w:rsidRDefault="000F6837" w:rsidP="00E45696">
      <w:pPr>
        <w:rPr>
          <w:lang w:val="kk-KZ"/>
        </w:rPr>
      </w:pPr>
      <w:r w:rsidRPr="000F6837">
        <w:rPr>
          <w:lang w:val="kk-KZ"/>
        </w:rPr>
        <w:t xml:space="preserve"> Сондықтан бұл әдісті шығындарды толық бөлу бойынша өзіндік құнды калькуляциялау деп атайды.</w:t>
      </w:r>
    </w:p>
    <w:p w:rsidR="000F6837" w:rsidRDefault="000F6837" w:rsidP="00E45696">
      <w:pPr>
        <w:rPr>
          <w:lang w:val="kk-KZ"/>
        </w:rPr>
      </w:pPr>
      <w:r w:rsidRPr="000F6837">
        <w:rPr>
          <w:lang w:val="kk-KZ"/>
        </w:rPr>
        <w:t>Шығынды толығымен бөліп өзіндік құн калькуляциясы әдісі бойынша есеп берулер:</w:t>
      </w:r>
    </w:p>
    <w:p w:rsidR="000F6837" w:rsidRDefault="000F6837" w:rsidP="00E45696">
      <w:pPr>
        <w:rPr>
          <w:lang w:val="kk-KZ"/>
        </w:rPr>
      </w:pPr>
      <w:r w:rsidRPr="000F6837">
        <w:rPr>
          <w:lang w:val="kk-KZ"/>
        </w:rPr>
        <w:t xml:space="preserve"> 1) дайын </w:t>
      </w:r>
      <w:r>
        <w:rPr>
          <w:lang w:val="kk-KZ"/>
        </w:rPr>
        <w:t>өнім</w:t>
      </w:r>
      <w:r w:rsidRPr="000F6837">
        <w:rPr>
          <w:lang w:val="kk-KZ"/>
        </w:rPr>
        <w:t xml:space="preserve"> мен аяқталмаған өндіріс толық шығын бойынша бағаланады; </w:t>
      </w:r>
    </w:p>
    <w:p w:rsidR="000F6837" w:rsidRDefault="000F6837" w:rsidP="00E45696">
      <w:pPr>
        <w:rPr>
          <w:lang w:val="kk-KZ"/>
        </w:rPr>
      </w:pPr>
      <w:r w:rsidRPr="000F6837">
        <w:rPr>
          <w:lang w:val="kk-KZ"/>
        </w:rPr>
        <w:t xml:space="preserve">2) сатудағы өзіндік құн </w:t>
      </w:r>
      <w:r>
        <w:rPr>
          <w:lang w:val="kk-KZ"/>
        </w:rPr>
        <w:t>мөлшері</w:t>
      </w:r>
      <w:r w:rsidRPr="000F6837">
        <w:rPr>
          <w:lang w:val="kk-KZ"/>
        </w:rPr>
        <w:t xml:space="preserve"> жеткіліксіз және артығымен игерілген есептеле отырып түзетіледі; </w:t>
      </w:r>
    </w:p>
    <w:p w:rsidR="000F6837" w:rsidRDefault="000F6837" w:rsidP="00E45696">
      <w:pPr>
        <w:rPr>
          <w:lang w:val="kk-KZ"/>
        </w:rPr>
      </w:pPr>
      <w:r w:rsidRPr="000F6837">
        <w:rPr>
          <w:lang w:val="kk-KZ"/>
        </w:rPr>
        <w:t xml:space="preserve">3) сатудағы өзіндік құн </w:t>
      </w:r>
      <w:r>
        <w:rPr>
          <w:lang w:val="kk-KZ"/>
        </w:rPr>
        <w:t>мөлшері</w:t>
      </w:r>
      <w:r w:rsidRPr="000F6837">
        <w:rPr>
          <w:lang w:val="kk-KZ"/>
        </w:rPr>
        <w:t xml:space="preserve"> қор деңгейінде өзгерісі бар өндірістік өзіндік құнға сәйкестірілу жолымен есептелінеді. </w:t>
      </w:r>
    </w:p>
    <w:p w:rsidR="000F6837" w:rsidRDefault="000F6837" w:rsidP="00E45696">
      <w:pPr>
        <w:rPr>
          <w:lang w:val="kk-KZ"/>
        </w:rPr>
      </w:pPr>
      <w:r>
        <w:rPr>
          <w:lang w:val="kk-KZ"/>
        </w:rPr>
        <w:t>Дегенмен, а</w:t>
      </w:r>
      <w:r w:rsidRPr="000F6837">
        <w:rPr>
          <w:lang w:val="kk-KZ"/>
        </w:rPr>
        <w:t>бзорпшен-костинг</w:t>
      </w:r>
      <w:r>
        <w:rPr>
          <w:lang w:val="kk-KZ"/>
        </w:rPr>
        <w:t xml:space="preserve"> әдісінде</w:t>
      </w:r>
      <w:r w:rsidRPr="000F6837">
        <w:rPr>
          <w:lang w:val="kk-KZ"/>
        </w:rPr>
        <w:t xml:space="preserve"> тұрақты шығыстар </w:t>
      </w:r>
      <w:r>
        <w:rPr>
          <w:lang w:val="kk-KZ"/>
        </w:rPr>
        <w:t>аса маңызды емес</w:t>
      </w:r>
      <w:r w:rsidRPr="000F6837">
        <w:rPr>
          <w:lang w:val="kk-KZ"/>
        </w:rPr>
        <w:t xml:space="preserve">. Егер бағалар тек ауыспалы шығын жөніндегі деректерде тағайындалса, онда сату үшін жеткіліксіз болуы мүмкін. </w:t>
      </w:r>
    </w:p>
    <w:p w:rsidR="000F6837" w:rsidRDefault="000F6837" w:rsidP="00E45696">
      <w:pPr>
        <w:rPr>
          <w:lang w:val="kk-KZ"/>
        </w:rPr>
      </w:pPr>
      <w:r>
        <w:rPr>
          <w:lang w:val="kk-KZ"/>
        </w:rPr>
        <w:t xml:space="preserve">Ұйым қызметі </w:t>
      </w:r>
      <w:r w:rsidRPr="000F6837">
        <w:rPr>
          <w:lang w:val="kk-KZ"/>
        </w:rPr>
        <w:t xml:space="preserve">тоқтап қалған кезде, не сату </w:t>
      </w:r>
      <w:r>
        <w:rPr>
          <w:lang w:val="kk-KZ"/>
        </w:rPr>
        <w:t xml:space="preserve">мұмкіншілігі </w:t>
      </w:r>
      <w:r w:rsidRPr="000F6837">
        <w:rPr>
          <w:lang w:val="kk-KZ"/>
        </w:rPr>
        <w:t xml:space="preserve">болмағанда тұрақты шығындар қала береді, ал </w:t>
      </w:r>
      <w:r>
        <w:rPr>
          <w:lang w:val="kk-KZ"/>
        </w:rPr>
        <w:t xml:space="preserve">ұйым </w:t>
      </w:r>
      <w:r w:rsidRPr="000F6837">
        <w:rPr>
          <w:lang w:val="kk-KZ"/>
        </w:rPr>
        <w:t xml:space="preserve"> пайдасы тұрақты шығындар көлеміне тең болады. Абзорпшн-костингте үстеме шығындар тұрақтыларын қорды бағалауға </w:t>
      </w:r>
      <w:r>
        <w:rPr>
          <w:lang w:val="kk-KZ"/>
        </w:rPr>
        <w:t>жатқызылады</w:t>
      </w:r>
      <w:r w:rsidRPr="000F6837">
        <w:rPr>
          <w:lang w:val="kk-KZ"/>
        </w:rPr>
        <w:t xml:space="preserve"> және кезең соңына </w:t>
      </w:r>
      <w:r>
        <w:rPr>
          <w:lang w:val="kk-KZ"/>
        </w:rPr>
        <w:t>қоса есептеп</w:t>
      </w:r>
      <w:r w:rsidRPr="000F6837">
        <w:rPr>
          <w:lang w:val="kk-KZ"/>
        </w:rPr>
        <w:t xml:space="preserve"> тек сату </w:t>
      </w:r>
      <w:r>
        <w:rPr>
          <w:lang w:val="kk-KZ"/>
        </w:rPr>
        <w:t>шығындарында</w:t>
      </w:r>
      <w:r w:rsidRPr="000F6837">
        <w:rPr>
          <w:lang w:val="kk-KZ"/>
        </w:rPr>
        <w:t xml:space="preserve"> есептейді, демек шығындар қор жинақтау кезеңінде көрсетілетін болады.</w:t>
      </w:r>
    </w:p>
    <w:p w:rsidR="009472E4" w:rsidRPr="009472E4" w:rsidRDefault="000F6837" w:rsidP="00E45696">
      <w:pPr>
        <w:rPr>
          <w:color w:val="000000" w:themeColor="text1"/>
          <w:lang w:val="kk-KZ"/>
        </w:rPr>
      </w:pPr>
      <w:r>
        <w:rPr>
          <w:lang w:val="kk-KZ"/>
        </w:rPr>
        <w:t xml:space="preserve">Яғни, </w:t>
      </w:r>
      <w:r w:rsidR="009472E4" w:rsidRPr="009472E4">
        <w:rPr>
          <w:color w:val="000000" w:themeColor="text1"/>
          <w:lang w:val="kk-KZ"/>
        </w:rPr>
        <w:t>«</w:t>
      </w:r>
      <w:r>
        <w:rPr>
          <w:color w:val="000000" w:themeColor="text1"/>
          <w:lang w:val="kk-KZ"/>
        </w:rPr>
        <w:t>а</w:t>
      </w:r>
      <w:r w:rsidR="009472E4" w:rsidRPr="009472E4">
        <w:rPr>
          <w:color w:val="000000" w:themeColor="text1"/>
          <w:lang w:val="kk-KZ"/>
        </w:rPr>
        <w:t xml:space="preserve">бзорпшен-костинг» жүйесі шығындарды есептеудің дәстүрлі жүйесі болып табылады. Өндірістік шығындарды калькуляциялаудың дәстүрлі жүйелері көптеген </w:t>
      </w:r>
      <w:r w:rsidR="00026E49">
        <w:rPr>
          <w:color w:val="000000" w:themeColor="text1"/>
          <w:lang w:val="kk-KZ"/>
        </w:rPr>
        <w:t>ұйымдар</w:t>
      </w:r>
      <w:r w:rsidR="009472E4" w:rsidRPr="009472E4">
        <w:rPr>
          <w:color w:val="000000" w:themeColor="text1"/>
          <w:lang w:val="kk-KZ"/>
        </w:rPr>
        <w:t xml:space="preserve"> өнімдердің шектеулі ассортиментін өндірген кезде бірнеше </w:t>
      </w:r>
      <w:r>
        <w:rPr>
          <w:color w:val="000000" w:themeColor="text1"/>
          <w:lang w:val="kk-KZ"/>
        </w:rPr>
        <w:t>жыл</w:t>
      </w:r>
      <w:r w:rsidR="009472E4" w:rsidRPr="009472E4">
        <w:rPr>
          <w:color w:val="000000" w:themeColor="text1"/>
          <w:lang w:val="kk-KZ"/>
        </w:rPr>
        <w:t xml:space="preserve"> бұрын құрылған және өндірістік шығындар негізгі материалдар мен негізгі өндіріс жұмысшыларының еңбек</w:t>
      </w:r>
      <w:r>
        <w:rPr>
          <w:color w:val="000000" w:themeColor="text1"/>
          <w:lang w:val="kk-KZ"/>
        </w:rPr>
        <w:t>ақысы</w:t>
      </w:r>
      <w:r w:rsidR="009472E4" w:rsidRPr="009472E4">
        <w:rPr>
          <w:color w:val="000000" w:themeColor="text1"/>
          <w:lang w:val="kk-KZ"/>
        </w:rPr>
        <w:t xml:space="preserve"> тікелей шығындары болып табылған. Қазіргі уақытта калькуляциялаудың дәстүрлі жүйелері  өзін өзі </w:t>
      </w:r>
      <w:r w:rsidR="009472E4" w:rsidRPr="009472E4">
        <w:rPr>
          <w:color w:val="000000" w:themeColor="text1"/>
          <w:lang w:val="kk-KZ"/>
        </w:rPr>
        <w:lastRenderedPageBreak/>
        <w:t>ақтамай келеді, өндіріс көлеміне тәуелді тек шығындар факторларын пайдала отырып өндіріс көлеміне тәуелсіз үстеме шығындарды бөліп тарату үшін есептіліктерде елеулі бұрмалануларды алуға болады.</w:t>
      </w:r>
    </w:p>
    <w:p w:rsidR="009472E4" w:rsidRPr="009472E4" w:rsidRDefault="009472E4" w:rsidP="00E45696">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Директ-костинг әдісі (тікелей шығындар бойынша өзіндік құн) алғаш рет 1930 жылдары Германияда пайда болған. 1953 жылы ол АҚШ-да қолдану үшін америкалық бухгалтерлер қауымдастығымен ұсынылған болатын. Соңғы жылдары бұл әдіс көптеген дамыған елдерде қолданылып келеді.</w:t>
      </w:r>
    </w:p>
    <w:p w:rsidR="009472E4" w:rsidRPr="009472E4" w:rsidRDefault="009472E4" w:rsidP="00E45696">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Директ-костингтің алғашқы жылдары қолданылуында өндірілген өнімнің өзіндік құны тек тікелей айнымалы шығындар бойынша ғана есептелген.</w:t>
      </w:r>
    </w:p>
    <w:p w:rsidR="009472E4" w:rsidRPr="009472E4" w:rsidRDefault="009472E4" w:rsidP="00E45696">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Директ-костинг әдісін әрі қарай дамыту барысында өндірілген өнімнің өзіндік құнын тек тікелей шығындар бойынша ғана емес, сонымен жанама айнымалы шығындар бойынша да анықтай бастады.</w:t>
      </w:r>
    </w:p>
    <w:p w:rsidR="009472E4" w:rsidRPr="009472E4" w:rsidRDefault="009472E4" w:rsidP="00E45696">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 xml:space="preserve">Мұнай және газ өндіру өндірістік </w:t>
      </w:r>
      <w:r w:rsidR="00D76DB6">
        <w:rPr>
          <w:color w:val="000000" w:themeColor="text1"/>
          <w:sz w:val="28"/>
          <w:szCs w:val="28"/>
          <w:lang w:val="kk-KZ"/>
        </w:rPr>
        <w:t>үрдіс</w:t>
      </w:r>
      <w:r w:rsidRPr="009472E4">
        <w:rPr>
          <w:color w:val="000000" w:themeColor="text1"/>
          <w:sz w:val="28"/>
          <w:szCs w:val="28"/>
          <w:lang w:val="kk-KZ"/>
        </w:rPr>
        <w:t>і пайдалы қазбалар түбіне ағылуын және олардың ұңғымадан келуін, жүк тасымалдауларын, мұнайдың сақталуын және дайындалуын,  газдың жиналуы мен пайдаланылуын, мұнай мен газдың тұтынушыларға жіберілуін қамтиды. Өнімнің өзіндік құнында өндірістік шикізат шығындары жоқ болады.</w:t>
      </w:r>
    </w:p>
    <w:p w:rsidR="009472E4" w:rsidRPr="009472E4" w:rsidRDefault="009472E4" w:rsidP="00E45696">
      <w:pPr>
        <w:pStyle w:val="a6"/>
        <w:spacing w:before="0" w:beforeAutospacing="0" w:after="0" w:afterAutospacing="0"/>
        <w:rPr>
          <w:color w:val="000000" w:themeColor="text1"/>
          <w:sz w:val="28"/>
          <w:szCs w:val="28"/>
          <w:lang w:val="kk-KZ"/>
        </w:rPr>
      </w:pPr>
      <w:r w:rsidRPr="009472E4">
        <w:rPr>
          <w:color w:val="000000" w:themeColor="text1"/>
          <w:sz w:val="28"/>
          <w:szCs w:val="28"/>
          <w:lang w:val="kk-KZ"/>
        </w:rPr>
        <w:t>Мұнай мен газ шығарудың маңызды ерекшелігі</w:t>
      </w:r>
      <w:r w:rsidR="004959BF">
        <w:rPr>
          <w:color w:val="000000" w:themeColor="text1"/>
          <w:sz w:val="28"/>
          <w:szCs w:val="28"/>
          <w:lang w:val="kk-KZ"/>
        </w:rPr>
        <w:t xml:space="preserve"> </w:t>
      </w:r>
      <w:r w:rsidRPr="009472E4">
        <w:rPr>
          <w:color w:val="000000" w:themeColor="text1"/>
          <w:sz w:val="28"/>
          <w:szCs w:val="28"/>
          <w:lang w:val="kk-KZ"/>
        </w:rPr>
        <w:t xml:space="preserve">- еңбек объектісі мен жерасты бөлігі құрылғысының тікелей бақылаудан алыстығы, яғни пайдалы қазбаларды өндіру </w:t>
      </w:r>
      <w:r w:rsidR="00D76DB6">
        <w:rPr>
          <w:color w:val="000000" w:themeColor="text1"/>
          <w:sz w:val="28"/>
          <w:szCs w:val="28"/>
          <w:lang w:val="kk-KZ"/>
        </w:rPr>
        <w:t>үрдіс</w:t>
      </w:r>
      <w:r w:rsidRPr="009472E4">
        <w:rPr>
          <w:color w:val="000000" w:themeColor="text1"/>
          <w:sz w:val="28"/>
          <w:szCs w:val="28"/>
          <w:lang w:val="kk-KZ"/>
        </w:rPr>
        <w:t>інің технологиясының өзіндік ерекшелігі және мұнай мен газ ұңғымаларындағы өндірістік шығындарды қалыптастыруды қамтамасыз етеді. Ұңғымалар негізгі құралдардың маңызды түрі болып табылады, амортизациялық шегерімдері мұнай мен газды өндіру  шығындарының жарты немесе одан да көп бөлігін құрайды және де басқарушылық талдауда жеке шығындардың калькуляциялық бабы бөлінген.</w:t>
      </w:r>
    </w:p>
    <w:p w:rsidR="009472E4" w:rsidRPr="009472E4" w:rsidRDefault="009472E4" w:rsidP="00E45696">
      <w:pPr>
        <w:rPr>
          <w:color w:val="000000" w:themeColor="text1"/>
          <w:lang w:val="kk-KZ"/>
        </w:rPr>
      </w:pPr>
      <w:r w:rsidRPr="009472E4">
        <w:rPr>
          <w:color w:val="000000" w:themeColor="text1"/>
          <w:lang w:val="kk-KZ"/>
        </w:rPr>
        <w:t>Осылайша, «директ-костинг» жүйесінің толық өзіндік құнды калькуляциялаудан басты айырмашылығы тұрақты жалпы өндірістік шығындарға қатынасынан тұрады. Толық өзіндік құнды калькуляциялауда тұрақты жалпы өндірістік шығындар есептеуге қатысады, ал айнымалы шығындары бойынша калькуляциялауда есептен алынып тасталынады.</w:t>
      </w:r>
    </w:p>
    <w:p w:rsidR="009472E4" w:rsidRPr="009472E4" w:rsidRDefault="009472E4" w:rsidP="00E45696">
      <w:pPr>
        <w:rPr>
          <w:color w:val="000000" w:themeColor="text1"/>
          <w:lang w:val="kk-KZ"/>
        </w:rPr>
      </w:pPr>
      <w:r w:rsidRPr="009472E4">
        <w:rPr>
          <w:color w:val="000000" w:themeColor="text1"/>
          <w:lang w:val="kk-KZ"/>
        </w:rPr>
        <w:t xml:space="preserve">Мұнай </w:t>
      </w:r>
      <w:r w:rsidR="008312A6">
        <w:rPr>
          <w:color w:val="000000" w:themeColor="text1"/>
          <w:lang w:val="kk-KZ"/>
        </w:rPr>
        <w:t>ұйым</w:t>
      </w:r>
      <w:r w:rsidRPr="009472E4">
        <w:rPr>
          <w:color w:val="000000" w:themeColor="text1"/>
          <w:lang w:val="kk-KZ"/>
        </w:rPr>
        <w:t xml:space="preserve">дарының есебінде теория мен тәжірибе жүзінде үстеме шығындарды бөліп таратудың екі әдісі қолданылады. </w:t>
      </w:r>
    </w:p>
    <w:p w:rsidR="009472E4" w:rsidRPr="009472E4" w:rsidRDefault="009472E4" w:rsidP="00E45696">
      <w:pPr>
        <w:rPr>
          <w:color w:val="000000" w:themeColor="text1"/>
          <w:lang w:val="kk-KZ"/>
        </w:rPr>
      </w:pPr>
      <w:r w:rsidRPr="009472E4">
        <w:rPr>
          <w:color w:val="000000" w:themeColor="text1"/>
          <w:lang w:val="kk-KZ"/>
        </w:rPr>
        <w:t xml:space="preserve">Бірінші әдіс. Үстеме шығындарды бөліп таратудың екісатылы процедурасы. Бірінші сатында үстеме шығындар шығындар орталығы бойынша таратылады, екінші сатысында шығындар орталығының үстеме шығындары өнімнің өзіндік құн құрамына бөліп таратылады. Бірінші сатының мақсаты-барлық өндірістік үстеме шығындарды өндірістік шығын орталықтарына бөліп тарату болып табылады. Шығын орталықтарына апарылған шығындар шығындардың деңгейін бақылау және қызмет нәтижесін бағалау үшін қолданылады. </w:t>
      </w:r>
    </w:p>
    <w:p w:rsidR="009472E4" w:rsidRPr="009472E4" w:rsidRDefault="009472E4" w:rsidP="00E45696">
      <w:pPr>
        <w:rPr>
          <w:color w:val="000000" w:themeColor="text1"/>
          <w:lang w:val="kk-KZ"/>
        </w:rPr>
      </w:pPr>
      <w:r w:rsidRPr="009472E4">
        <w:rPr>
          <w:color w:val="000000" w:themeColor="text1"/>
          <w:lang w:val="kk-KZ"/>
        </w:rPr>
        <w:t>Екінші сатының мақсаты- өнімнің өзіндік құнына апарылатын өндірістік үстеме шығындар үшін негізін таңдау болып табылады, яғни үстеме шығындардың бөліп тарату базасын таңдау, соның ішінде қолданылатындары: құралдың жұмыс уақыты, өндірістегі жұмыскерлердің жұмыс істеген уақыты.</w:t>
      </w:r>
    </w:p>
    <w:p w:rsidR="009472E4" w:rsidRPr="009472E4" w:rsidRDefault="009472E4" w:rsidP="00E45696">
      <w:pPr>
        <w:rPr>
          <w:color w:val="000000" w:themeColor="text1"/>
          <w:lang w:val="kk-KZ"/>
        </w:rPr>
      </w:pPr>
      <w:r w:rsidRPr="009472E4">
        <w:rPr>
          <w:color w:val="000000" w:themeColor="text1"/>
          <w:lang w:val="kk-KZ"/>
        </w:rPr>
        <w:lastRenderedPageBreak/>
        <w:t>Үстеме шығындарды бөліп таратудың екісатылы әдісі келесі екі кезеңнен тұрады:</w:t>
      </w:r>
    </w:p>
    <w:p w:rsidR="009472E4" w:rsidRPr="009472E4" w:rsidRDefault="009472E4" w:rsidP="00E45696">
      <w:pPr>
        <w:rPr>
          <w:color w:val="000000" w:themeColor="text1"/>
          <w:lang w:val="kk-KZ"/>
        </w:rPr>
      </w:pPr>
      <w:r w:rsidRPr="009472E4">
        <w:rPr>
          <w:color w:val="000000" w:themeColor="text1"/>
          <w:lang w:val="kk-KZ"/>
        </w:rPr>
        <w:t xml:space="preserve">1. Өндірістік үстеме шығындардың жалпы сомасын өндіріс пен қызмет көрсету орталықтары бойынша (негізгі және көмекші өндіріс арасында) бөліп тарату. </w:t>
      </w:r>
    </w:p>
    <w:p w:rsidR="009472E4" w:rsidRPr="009472E4" w:rsidRDefault="009472E4" w:rsidP="00E45696">
      <w:pPr>
        <w:rPr>
          <w:color w:val="000000" w:themeColor="text1"/>
          <w:lang w:val="kk-KZ"/>
        </w:rPr>
      </w:pPr>
      <w:r w:rsidRPr="009472E4">
        <w:rPr>
          <w:color w:val="000000" w:themeColor="text1"/>
          <w:lang w:val="kk-KZ"/>
        </w:rPr>
        <w:t>2. Қызмет көрсету орталығындағы үстеме шығындарды өндіріс орталықтарына бөліп тарату (көмекші өндірістегі шығындарды негізгі өндірістегі өнімнің, жұмыстың, қызметтің өзіндік құнына қосу үшін есептен шығару).</w:t>
      </w:r>
    </w:p>
    <w:p w:rsidR="009472E4" w:rsidRPr="009472E4" w:rsidRDefault="009472E4" w:rsidP="00E45696">
      <w:pPr>
        <w:rPr>
          <w:color w:val="000000" w:themeColor="text1"/>
          <w:lang w:val="kk-KZ"/>
        </w:rPr>
      </w:pPr>
      <w:r w:rsidRPr="009472E4">
        <w:rPr>
          <w:color w:val="000000" w:themeColor="text1"/>
          <w:lang w:val="kk-KZ"/>
        </w:rPr>
        <w:t>3. Шығын орталықтары үшін үстеме шығындарды бөліп таратудың сәйкес мөлшерлемелерін есептеу. Бұл жерде екі амал ықтимал: үстеме шығындарының бөліп таратудың бірегей жалпызауыттық мөлшерлемесін есептеу және әрбір бөлімшелер үшін бөліп тарату мөлшерлемесін есептеу.</w:t>
      </w:r>
    </w:p>
    <w:p w:rsidR="009472E4" w:rsidRPr="009472E4" w:rsidRDefault="009472E4" w:rsidP="00E45696">
      <w:pPr>
        <w:rPr>
          <w:color w:val="000000" w:themeColor="text1"/>
          <w:lang w:val="kk-KZ"/>
        </w:rPr>
      </w:pPr>
      <w:r w:rsidRPr="009472E4">
        <w:rPr>
          <w:color w:val="000000" w:themeColor="text1"/>
          <w:lang w:val="kk-KZ"/>
        </w:rPr>
        <w:t>4. Шығын орталықтарындағы үстеме шығындарды өнім , жұмыс, қызмет түрлеріне апару. Алғашқы екі тармақ үстеме шығындарды бөліп таратудың бірінші сатысын, ал соңғы екі тармағы- екінші сатысын сипаттайды.</w:t>
      </w:r>
    </w:p>
    <w:p w:rsidR="009472E4" w:rsidRDefault="009472E4" w:rsidP="00E45696">
      <w:pPr>
        <w:rPr>
          <w:color w:val="000000" w:themeColor="text1"/>
          <w:lang w:val="kk-KZ"/>
        </w:rPr>
      </w:pPr>
      <w:r w:rsidRPr="009472E4">
        <w:rPr>
          <w:color w:val="000000" w:themeColor="text1"/>
          <w:lang w:val="kk-KZ"/>
        </w:rPr>
        <w:t>Осылайша, мұнай мен газды өндіру өзіндік құны мұнай мен газды өндіру кезеңіндегі табиғи ресурстар, реагенттерді, материалдарды, жанармайды, энергияны, негізгі қорлардың амортизациясын, еңбек ресурстарын және де басқадай шығындарды қолданудағы құндық бағалауын көрсетеді.</w:t>
      </w:r>
    </w:p>
    <w:p w:rsidR="008163C2" w:rsidRDefault="008163C2" w:rsidP="009472E4">
      <w:pPr>
        <w:rPr>
          <w:color w:val="000000" w:themeColor="text1"/>
          <w:lang w:val="kk-KZ"/>
        </w:rPr>
      </w:pPr>
    </w:p>
    <w:p w:rsidR="008163C2" w:rsidRPr="009472E4" w:rsidRDefault="008163C2" w:rsidP="009472E4">
      <w:pPr>
        <w:rPr>
          <w:color w:val="000000" w:themeColor="text1"/>
          <w:lang w:val="kk-KZ"/>
        </w:rPr>
      </w:pPr>
      <w:r>
        <w:rPr>
          <w:color w:val="000000" w:themeColor="text1"/>
          <w:lang w:val="kk-KZ"/>
        </w:rPr>
        <w:t>Өзіндік тексеруге арналған сұрақтар:</w:t>
      </w:r>
    </w:p>
    <w:p w:rsidR="006562F7" w:rsidRDefault="004A46C1" w:rsidP="00EF4558">
      <w:pPr>
        <w:autoSpaceDE w:val="0"/>
        <w:autoSpaceDN w:val="0"/>
        <w:adjustRightInd w:val="0"/>
        <w:rPr>
          <w:lang w:val="kk-KZ"/>
        </w:rPr>
      </w:pPr>
      <w:r>
        <w:rPr>
          <w:lang w:val="kk-KZ"/>
        </w:rPr>
        <w:t xml:space="preserve">  </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Мұнай-газ өнімдерінің өзіндік құны қандай шығындар құрамынан тұрады?</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Мұнай газ секторында калькуляциялау объектісі не?</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Мұнай газ өнімдерінің өзіндік құнына жоспарда көрсетілген мұнай газ өнімдері жатқызылады ма?</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Калькуляциялау қандай түрлерге бөлінеді?</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Сметалық құн әрекет ететін норма мен бағалауға байланысты техникалық жобаны қалай түсінесіз?</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Шығындарды орны бойынша қалыптастыру құны қандай түрлерге бөлінеді?</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Өнімнің өзіндік құнын анықтау қандай  сатылардан тұрады?</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Мұнай өнімдерінің өзіндік құнының есебі бекітілген кен орындарын игеру жобаларына тәуелді ме?</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Жоспарлы өзіндік құн жоспардың басқа бөлімшесіндегі көрсеткіштерге негізделіп есептеледі ме?</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Өзіндік құн бойынша жоспарды жүзеге асыру барысында қандай шаралар жүргізіледі?</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Өнімнің өзіндік құнын анықтаудағы қандай техника – экономикалық факторлар бар?</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Мұнай өнімдерін өзіндік құнын анықтау барысында қандай құжаттар толтырылады?</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Экономикалық элементтер негізінде өндіріс шығындарының сметасы қалай жасалады?</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lastRenderedPageBreak/>
        <w:t>Шығарылған өнім атауларының саны мен аяқталмаған өндірістің болуына байланысты өнім бірлігінің өзіндік құнын есептеудің қанша нұсқасы бар?</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Аяқталмаған өндірістің қалдықтары қалай бағаланады?</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Өнімнің өзіндік құнын калькуляциялау мен өндіріс шығындары есебінің қарапайым әдісі қалай жасалады?</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Өнімнің өзіндік құнын калькуляциялау мен өндіріс шығындары есебінің қайта бөлу әдісі қалай жасалады?</w:t>
      </w:r>
    </w:p>
    <w:p w:rsidR="008163C2" w:rsidRPr="008163C2" w:rsidRDefault="008163C2" w:rsidP="008163C2">
      <w:pPr>
        <w:numPr>
          <w:ilvl w:val="0"/>
          <w:numId w:val="48"/>
        </w:numPr>
        <w:tabs>
          <w:tab w:val="left" w:pos="284"/>
          <w:tab w:val="left" w:pos="426"/>
        </w:tabs>
        <w:ind w:left="0" w:firstLine="0"/>
        <w:contextualSpacing/>
        <w:rPr>
          <w:color w:val="000000" w:themeColor="text1"/>
          <w:lang w:val="kk-KZ"/>
        </w:rPr>
      </w:pPr>
      <w:r w:rsidRPr="008163C2">
        <w:rPr>
          <w:color w:val="000000" w:themeColor="text1"/>
          <w:lang w:val="kk-KZ"/>
        </w:rPr>
        <w:t>Өнімнің өзіндік құнын калькуляциялау мен өндіріс шығындары есебінің тапсырыстық әдісі қалай жасалады?</w:t>
      </w: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6044E2" w:rsidRDefault="006044E2" w:rsidP="00EF4558">
      <w:pPr>
        <w:autoSpaceDE w:val="0"/>
        <w:autoSpaceDN w:val="0"/>
        <w:adjustRightInd w:val="0"/>
        <w:rPr>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0F6837" w:rsidRDefault="000F6837" w:rsidP="00EF4558">
      <w:pPr>
        <w:autoSpaceDE w:val="0"/>
        <w:autoSpaceDN w:val="0"/>
        <w:adjustRightInd w:val="0"/>
        <w:rPr>
          <w:caps/>
          <w:lang w:val="kk-KZ"/>
        </w:rPr>
      </w:pPr>
    </w:p>
    <w:p w:rsidR="008163C2" w:rsidRDefault="008163C2" w:rsidP="00EF4558">
      <w:pPr>
        <w:autoSpaceDE w:val="0"/>
        <w:autoSpaceDN w:val="0"/>
        <w:adjustRightInd w:val="0"/>
        <w:rPr>
          <w:caps/>
          <w:lang w:val="kk-KZ"/>
        </w:rPr>
      </w:pPr>
    </w:p>
    <w:p w:rsidR="008163C2" w:rsidRDefault="008163C2" w:rsidP="00EF4558">
      <w:pPr>
        <w:autoSpaceDE w:val="0"/>
        <w:autoSpaceDN w:val="0"/>
        <w:adjustRightInd w:val="0"/>
        <w:rPr>
          <w:caps/>
          <w:lang w:val="kk-KZ"/>
        </w:rPr>
      </w:pPr>
    </w:p>
    <w:p w:rsidR="008163C2" w:rsidRDefault="008163C2" w:rsidP="00EF4558">
      <w:pPr>
        <w:autoSpaceDE w:val="0"/>
        <w:autoSpaceDN w:val="0"/>
        <w:adjustRightInd w:val="0"/>
        <w:rPr>
          <w:caps/>
          <w:lang w:val="kk-KZ"/>
        </w:rPr>
      </w:pPr>
    </w:p>
    <w:p w:rsidR="008163C2" w:rsidRDefault="008163C2" w:rsidP="00EF4558">
      <w:pPr>
        <w:autoSpaceDE w:val="0"/>
        <w:autoSpaceDN w:val="0"/>
        <w:adjustRightInd w:val="0"/>
        <w:rPr>
          <w:caps/>
          <w:lang w:val="kk-KZ"/>
        </w:rPr>
      </w:pPr>
    </w:p>
    <w:p w:rsidR="008163C2" w:rsidRDefault="008163C2" w:rsidP="00EF4558">
      <w:pPr>
        <w:autoSpaceDE w:val="0"/>
        <w:autoSpaceDN w:val="0"/>
        <w:adjustRightInd w:val="0"/>
        <w:rPr>
          <w:caps/>
          <w:lang w:val="kk-KZ"/>
        </w:rPr>
      </w:pPr>
    </w:p>
    <w:p w:rsidR="008163C2" w:rsidRDefault="008163C2" w:rsidP="00EF4558">
      <w:pPr>
        <w:autoSpaceDE w:val="0"/>
        <w:autoSpaceDN w:val="0"/>
        <w:adjustRightInd w:val="0"/>
        <w:rPr>
          <w:caps/>
          <w:lang w:val="kk-KZ"/>
        </w:rPr>
      </w:pPr>
    </w:p>
    <w:p w:rsidR="008163C2" w:rsidRDefault="008163C2" w:rsidP="00EF4558">
      <w:pPr>
        <w:autoSpaceDE w:val="0"/>
        <w:autoSpaceDN w:val="0"/>
        <w:adjustRightInd w:val="0"/>
        <w:rPr>
          <w:caps/>
          <w:lang w:val="kk-KZ"/>
        </w:rPr>
      </w:pPr>
    </w:p>
    <w:p w:rsidR="00E45696" w:rsidRDefault="00E45696" w:rsidP="00EF4558">
      <w:pPr>
        <w:autoSpaceDE w:val="0"/>
        <w:autoSpaceDN w:val="0"/>
        <w:adjustRightInd w:val="0"/>
        <w:rPr>
          <w:caps/>
          <w:lang w:val="kk-KZ"/>
        </w:rPr>
      </w:pPr>
    </w:p>
    <w:p w:rsidR="00E45696" w:rsidRDefault="00E45696" w:rsidP="00EF4558">
      <w:pPr>
        <w:autoSpaceDE w:val="0"/>
        <w:autoSpaceDN w:val="0"/>
        <w:adjustRightInd w:val="0"/>
        <w:rPr>
          <w:caps/>
          <w:lang w:val="kk-KZ"/>
        </w:rPr>
      </w:pPr>
    </w:p>
    <w:p w:rsidR="00E45696" w:rsidRDefault="00E45696" w:rsidP="00EF4558">
      <w:pPr>
        <w:autoSpaceDE w:val="0"/>
        <w:autoSpaceDN w:val="0"/>
        <w:adjustRightInd w:val="0"/>
        <w:rPr>
          <w:caps/>
          <w:lang w:val="kk-KZ"/>
        </w:rPr>
      </w:pPr>
    </w:p>
    <w:p w:rsidR="00E45696" w:rsidRDefault="00E45696" w:rsidP="00EF4558">
      <w:pPr>
        <w:autoSpaceDE w:val="0"/>
        <w:autoSpaceDN w:val="0"/>
        <w:adjustRightInd w:val="0"/>
        <w:rPr>
          <w:caps/>
          <w:lang w:val="kk-KZ"/>
        </w:rPr>
      </w:pPr>
    </w:p>
    <w:p w:rsidR="008163C2" w:rsidRDefault="004C5A0A" w:rsidP="00EF4558">
      <w:pPr>
        <w:autoSpaceDE w:val="0"/>
        <w:autoSpaceDN w:val="0"/>
        <w:adjustRightInd w:val="0"/>
        <w:rPr>
          <w:caps/>
          <w:lang w:val="kk-KZ"/>
        </w:rPr>
      </w:pPr>
      <w:r>
        <w:rPr>
          <w:caps/>
          <w:lang w:val="kk-KZ"/>
        </w:rPr>
        <w:lastRenderedPageBreak/>
        <w:t>6</w:t>
      </w:r>
      <w:r w:rsidR="008163C2">
        <w:rPr>
          <w:caps/>
          <w:lang w:val="kk-KZ"/>
        </w:rPr>
        <w:t xml:space="preserve"> тарау </w:t>
      </w:r>
    </w:p>
    <w:p w:rsidR="008163C2" w:rsidRPr="008163C2" w:rsidRDefault="008163C2" w:rsidP="00EF4558">
      <w:pPr>
        <w:autoSpaceDE w:val="0"/>
        <w:autoSpaceDN w:val="0"/>
        <w:adjustRightInd w:val="0"/>
        <w:rPr>
          <w:caps/>
          <w:lang w:val="kk-KZ"/>
        </w:rPr>
      </w:pPr>
      <w:r w:rsidRPr="008163C2">
        <w:rPr>
          <w:caps/>
          <w:lang w:val="kk-KZ"/>
        </w:rPr>
        <w:t>мұнай газ</w:t>
      </w:r>
      <w:r w:rsidRPr="008163C2">
        <w:rPr>
          <w:bCs/>
          <w:caps/>
          <w:lang w:val="kk-KZ"/>
        </w:rPr>
        <w:t xml:space="preserve"> ұңғымаларын</w:t>
      </w:r>
      <w:r w:rsidR="004C5A0A">
        <w:rPr>
          <w:bCs/>
          <w:caps/>
          <w:lang w:val="kk-KZ"/>
        </w:rPr>
        <w:t xml:space="preserve"> </w:t>
      </w:r>
      <w:r w:rsidRPr="008163C2">
        <w:rPr>
          <w:bCs/>
          <w:caps/>
          <w:lang w:val="kk-KZ"/>
        </w:rPr>
        <w:t xml:space="preserve"> технологиялық мақсаттағы жұмыстарда пайдалану есеб</w:t>
      </w:r>
      <w:r>
        <w:rPr>
          <w:bCs/>
          <w:caps/>
          <w:lang w:val="kk-KZ"/>
        </w:rPr>
        <w:t>і</w:t>
      </w:r>
      <w:r>
        <w:rPr>
          <w:b/>
          <w:bCs/>
          <w:sz w:val="27"/>
          <w:szCs w:val="27"/>
          <w:lang w:val="kk-KZ"/>
        </w:rPr>
        <w:t xml:space="preserve"> </w:t>
      </w:r>
    </w:p>
    <w:p w:rsidR="008163C2" w:rsidRDefault="008163C2" w:rsidP="00EF4558">
      <w:pPr>
        <w:autoSpaceDE w:val="0"/>
        <w:autoSpaceDN w:val="0"/>
        <w:adjustRightInd w:val="0"/>
        <w:rPr>
          <w:caps/>
          <w:lang w:val="kk-KZ"/>
        </w:rPr>
      </w:pPr>
    </w:p>
    <w:p w:rsidR="000F6837" w:rsidRDefault="00E45696" w:rsidP="006D2239">
      <w:pPr>
        <w:rPr>
          <w:caps/>
          <w:spacing w:val="4"/>
          <w:lang w:val="kk-KZ"/>
        </w:rPr>
      </w:pPr>
      <w:r>
        <w:rPr>
          <w:caps/>
          <w:lang w:val="kk-KZ"/>
        </w:rPr>
        <w:t>9</w:t>
      </w:r>
      <w:r w:rsidR="000F6837" w:rsidRPr="008163C2">
        <w:rPr>
          <w:caps/>
          <w:lang w:val="kk-KZ"/>
        </w:rPr>
        <w:t xml:space="preserve"> бөлім.</w:t>
      </w:r>
      <w:r w:rsidR="008163C2">
        <w:rPr>
          <w:lang w:val="kk-KZ"/>
        </w:rPr>
        <w:t xml:space="preserve"> </w:t>
      </w:r>
      <w:r w:rsidR="008163C2">
        <w:rPr>
          <w:caps/>
          <w:spacing w:val="4"/>
          <w:lang w:val="kk-KZ"/>
        </w:rPr>
        <w:t>Мұнай ұңғымаларын пайдалану, монтаждау және жөндеу есебі</w:t>
      </w:r>
    </w:p>
    <w:p w:rsidR="008163C2" w:rsidRDefault="008163C2" w:rsidP="006D2239">
      <w:pPr>
        <w:rPr>
          <w:lang w:val="kk-KZ"/>
        </w:rPr>
      </w:pPr>
    </w:p>
    <w:p w:rsidR="00A16661" w:rsidRDefault="00E45696" w:rsidP="00A16661">
      <w:pPr>
        <w:rPr>
          <w:spacing w:val="4"/>
          <w:lang w:val="kk-KZ"/>
        </w:rPr>
      </w:pPr>
      <w:r>
        <w:rPr>
          <w:lang w:val="kk-KZ"/>
        </w:rPr>
        <w:t>9</w:t>
      </w:r>
      <w:r w:rsidR="00A16661">
        <w:rPr>
          <w:lang w:val="kk-KZ"/>
        </w:rPr>
        <w:t xml:space="preserve">.1 </w:t>
      </w:r>
      <w:r w:rsidR="008163C2">
        <w:rPr>
          <w:lang w:val="kk-KZ"/>
        </w:rPr>
        <w:t xml:space="preserve"> </w:t>
      </w:r>
      <w:r w:rsidR="00A16661" w:rsidRPr="002D6E3B">
        <w:rPr>
          <w:spacing w:val="4"/>
          <w:lang w:val="kk-KZ"/>
        </w:rPr>
        <w:t xml:space="preserve">Мұнай ұңғымаларын пайдалану бойынша жұмыстарды ұйымдастыру </w:t>
      </w:r>
    </w:p>
    <w:p w:rsidR="000F6837" w:rsidRPr="00A16661" w:rsidRDefault="00E45696" w:rsidP="006D2239">
      <w:pPr>
        <w:rPr>
          <w:lang w:val="kk-KZ"/>
        </w:rPr>
      </w:pPr>
      <w:r>
        <w:rPr>
          <w:lang w:val="kk-KZ"/>
        </w:rPr>
        <w:t>9</w:t>
      </w:r>
      <w:r w:rsidR="00A16661">
        <w:rPr>
          <w:lang w:val="kk-KZ"/>
        </w:rPr>
        <w:t>.2</w:t>
      </w:r>
      <w:r w:rsidR="008163C2">
        <w:rPr>
          <w:lang w:val="kk-KZ"/>
        </w:rPr>
        <w:t xml:space="preserve"> </w:t>
      </w:r>
      <w:r w:rsidR="00A16661" w:rsidRPr="002D6E3B">
        <w:rPr>
          <w:lang w:val="kk-KZ"/>
        </w:rPr>
        <w:t xml:space="preserve">Ұңғымаларды монтаждау жұмыстарының </w:t>
      </w:r>
      <w:r w:rsidR="00A16661">
        <w:rPr>
          <w:lang w:val="kk-KZ"/>
        </w:rPr>
        <w:t xml:space="preserve">түрлері және </w:t>
      </w:r>
      <w:r w:rsidR="00A16661" w:rsidRPr="002D6E3B">
        <w:rPr>
          <w:lang w:val="kk-KZ"/>
        </w:rPr>
        <w:t xml:space="preserve"> калькуляциялау</w:t>
      </w:r>
      <w:r w:rsidR="00A16661">
        <w:rPr>
          <w:lang w:val="kk-KZ"/>
        </w:rPr>
        <w:t xml:space="preserve"> тәртібі</w:t>
      </w:r>
    </w:p>
    <w:p w:rsidR="000F6837" w:rsidRDefault="00E45696" w:rsidP="006D2239">
      <w:pPr>
        <w:rPr>
          <w:lang w:val="kk-KZ"/>
        </w:rPr>
      </w:pPr>
      <w:r>
        <w:rPr>
          <w:lang w:val="kk-KZ"/>
        </w:rPr>
        <w:t>9</w:t>
      </w:r>
      <w:r w:rsidR="00A16661">
        <w:rPr>
          <w:lang w:val="kk-KZ"/>
        </w:rPr>
        <w:t xml:space="preserve">.3 </w:t>
      </w:r>
      <w:r w:rsidR="00A16661" w:rsidRPr="002D6E3B">
        <w:rPr>
          <w:lang w:val="kk-KZ"/>
        </w:rPr>
        <w:t xml:space="preserve">11 XҚEC-нe cәйкec </w:t>
      </w:r>
      <w:r w:rsidR="00A16661">
        <w:rPr>
          <w:lang w:val="kk-KZ"/>
        </w:rPr>
        <w:t>ұ</w:t>
      </w:r>
      <w:r w:rsidR="00A16661" w:rsidRPr="002D6E3B">
        <w:rPr>
          <w:lang w:val="kk-KZ"/>
        </w:rPr>
        <w:t>ңғымаларды монтаждау бойынша құpылыc жұмыcтаpы шығындаpдың бyxгалтepлік eceбі</w:t>
      </w:r>
    </w:p>
    <w:p w:rsidR="00A16661" w:rsidRDefault="008163C2" w:rsidP="006D2239">
      <w:pPr>
        <w:rPr>
          <w:lang w:val="kk-KZ"/>
        </w:rPr>
      </w:pPr>
      <w:r>
        <w:rPr>
          <w:lang w:val="kk-KZ"/>
        </w:rPr>
        <w:t xml:space="preserve"> </w:t>
      </w:r>
    </w:p>
    <w:p w:rsidR="007F7300" w:rsidRDefault="00E45696" w:rsidP="006D2239">
      <w:pPr>
        <w:rPr>
          <w:spacing w:val="4"/>
          <w:lang w:val="kk-KZ"/>
        </w:rPr>
      </w:pPr>
      <w:r>
        <w:rPr>
          <w:lang w:val="kk-KZ"/>
        </w:rPr>
        <w:t>9</w:t>
      </w:r>
      <w:r w:rsidR="007C6EC9">
        <w:rPr>
          <w:lang w:val="kk-KZ"/>
        </w:rPr>
        <w:t xml:space="preserve">.1 </w:t>
      </w:r>
      <w:r w:rsidR="007F7300" w:rsidRPr="002D6E3B">
        <w:rPr>
          <w:spacing w:val="4"/>
          <w:lang w:val="kk-KZ"/>
        </w:rPr>
        <w:t xml:space="preserve">Мұнай ұңғымаларын пайдалану бойынша жұмыстарды ұйымдастыру </w:t>
      </w:r>
    </w:p>
    <w:p w:rsidR="007F7300" w:rsidRDefault="007F7300" w:rsidP="006D2239">
      <w:pPr>
        <w:rPr>
          <w:spacing w:val="4"/>
          <w:lang w:val="kk-KZ"/>
        </w:rPr>
      </w:pPr>
    </w:p>
    <w:p w:rsidR="006D2239" w:rsidRPr="002D6E3B" w:rsidRDefault="006D2239" w:rsidP="006D2239">
      <w:pPr>
        <w:rPr>
          <w:spacing w:val="4"/>
          <w:lang w:val="kk-KZ"/>
        </w:rPr>
      </w:pPr>
      <w:r w:rsidRPr="002D6E3B">
        <w:rPr>
          <w:spacing w:val="4"/>
          <w:lang w:val="kk-KZ"/>
        </w:rPr>
        <w:t xml:space="preserve">Мұнай ұңғымаларын пайдалану бойынша жұмыстарды ұйымдастыру көбінесе қатпарлардан жер бетіне  мұнайды көтеру әдістеріне және мұнай мен мұнайлы газды жинау жүйесіне байланысты болады. </w:t>
      </w:r>
    </w:p>
    <w:p w:rsidR="006D2239" w:rsidRPr="002D6E3B" w:rsidRDefault="006D2239" w:rsidP="006D2239">
      <w:pPr>
        <w:rPr>
          <w:spacing w:val="4"/>
          <w:lang w:val="kk-KZ"/>
        </w:rPr>
      </w:pPr>
      <w:r w:rsidRPr="002D6E3B">
        <w:rPr>
          <w:spacing w:val="4"/>
          <w:lang w:val="kk-KZ"/>
        </w:rPr>
        <w:t xml:space="preserve">Мұнайлы кен орындары бұрқақтаумен және механизацияланған әдістер арқылы пайдаланады. Сорғышты қондырғылардан көптеген бөлігі тереңдік штангалары сорғыштардан құралған, бірақ соңғы жылдары жоғары өнімділікті ұңғымаларды пайдалану үшін орталықтандырылған электросорғыштар қолданылады. Мұнай мен қосымша газды жинау жүйесі жағдайларға байланысты екі немесе бір құбырлы болып келеді. </w:t>
      </w:r>
    </w:p>
    <w:p w:rsidR="006D2239" w:rsidRPr="002D6E3B" w:rsidRDefault="006D2239" w:rsidP="006D2239">
      <w:pPr>
        <w:rPr>
          <w:spacing w:val="4"/>
          <w:lang w:val="kk-KZ"/>
        </w:rPr>
      </w:pPr>
      <w:r w:rsidRPr="002D6E3B">
        <w:rPr>
          <w:spacing w:val="4"/>
          <w:lang w:val="kk-KZ"/>
        </w:rPr>
        <w:t>Мұнайдан газды сепарациялаудың екіқұбырлық сұлбасы кезінде жеке ұңғыма маңында орналасқан тарапты қондырғыларда немесе топтық тарапты-өлшегіш қондырғыларда жүргізіледі. Сепарациядан кейін жеке мұнай жинағыш  және газ жинағыш коллекторлар бойынша мұнай мұнайжинағыш пункттарға, ал газ компрессорлы станцияларға жіберіледі.</w:t>
      </w:r>
    </w:p>
    <w:p w:rsidR="006D2239" w:rsidRPr="002D6E3B" w:rsidRDefault="006D2239" w:rsidP="006D2239">
      <w:pPr>
        <w:rPr>
          <w:spacing w:val="4"/>
          <w:lang w:val="kk-KZ"/>
        </w:rPr>
      </w:pPr>
      <w:r w:rsidRPr="002D6E3B">
        <w:rPr>
          <w:spacing w:val="4"/>
          <w:lang w:val="kk-KZ"/>
        </w:rPr>
        <w:t>Мұнай жинау жүйесі мұнайды газдан бөлуді, су мен құмнан тазалауды ұңғымалардың өнімділігін жеке өлшеуді, өндірістің ішінде мұнайды тасымалдау, мұнайды өңдеуге дайындауды, жалпы өндірістік өнімділікті өлшеуді және мұнайды тапсыруды жүзеге асыру қажет.</w:t>
      </w:r>
    </w:p>
    <w:p w:rsidR="006D2239" w:rsidRPr="002D6E3B" w:rsidRDefault="006D2239" w:rsidP="006D2239">
      <w:pPr>
        <w:rPr>
          <w:spacing w:val="4"/>
          <w:lang w:val="kk-KZ"/>
        </w:rPr>
      </w:pPr>
      <w:r w:rsidRPr="002D6E3B">
        <w:rPr>
          <w:spacing w:val="4"/>
          <w:lang w:val="kk-KZ"/>
        </w:rPr>
        <w:t xml:space="preserve">Өздігінен ағу немесе сорғыш арқылы ұңғымалардың өнімдерін бірқұбырлы жинау кезінде өнім мұнай жинағыш пунктеріне жіберіледі және ол жерде мұнайдагы газдың толық сепарациясы жүргізіледі. </w:t>
      </w:r>
    </w:p>
    <w:p w:rsidR="006D2239" w:rsidRPr="002D6E3B" w:rsidRDefault="006D2239" w:rsidP="006D2239">
      <w:pPr>
        <w:rPr>
          <w:spacing w:val="4"/>
          <w:lang w:val="kk-KZ"/>
        </w:rPr>
      </w:pPr>
      <w:r w:rsidRPr="002D6E3B">
        <w:rPr>
          <w:spacing w:val="4"/>
          <w:lang w:val="kk-KZ"/>
        </w:rPr>
        <w:t xml:space="preserve">Мұнай мұнайды дайындайтын қондырғыларға, ал газ компрессорлы станцияларға жіберіледі. Берілген аумақта мұнайды өңдеу үрдісін басқаратын </w:t>
      </w:r>
      <w:r w:rsidR="009C17B9">
        <w:rPr>
          <w:spacing w:val="4"/>
          <w:lang w:val="kk-KZ"/>
        </w:rPr>
        <w:t>ұйым</w:t>
      </w:r>
      <w:r w:rsidRPr="002D6E3B">
        <w:rPr>
          <w:spacing w:val="4"/>
          <w:lang w:val="kk-KZ"/>
        </w:rPr>
        <w:t xml:space="preserve">ның негізгі бөлімдеріне мұнай мен газды өңдейтін цехтар жатады. </w:t>
      </w:r>
    </w:p>
    <w:p w:rsidR="006D2239" w:rsidRPr="002D6E3B" w:rsidRDefault="006D2239" w:rsidP="006D2239">
      <w:pPr>
        <w:rPr>
          <w:spacing w:val="4"/>
          <w:lang w:val="kk-KZ"/>
        </w:rPr>
      </w:pPr>
      <w:r w:rsidRPr="002D6E3B">
        <w:rPr>
          <w:spacing w:val="4"/>
          <w:lang w:val="kk-KZ"/>
        </w:rPr>
        <w:t xml:space="preserve">Мұнай өндіретін цехтары басқару аппаратынан және бригадирлар басқаратын мұнай мен газды өңдейтін бригадалардан құралған. </w:t>
      </w:r>
    </w:p>
    <w:p w:rsidR="006D2239" w:rsidRPr="002D6E3B" w:rsidRDefault="006D2239" w:rsidP="006D2239">
      <w:pPr>
        <w:rPr>
          <w:spacing w:val="4"/>
          <w:lang w:val="kk-KZ"/>
        </w:rPr>
      </w:pPr>
      <w:r w:rsidRPr="002D6E3B">
        <w:rPr>
          <w:spacing w:val="4"/>
          <w:lang w:val="kk-KZ"/>
        </w:rPr>
        <w:lastRenderedPageBreak/>
        <w:t xml:space="preserve">Бұл бригадалар бекітілген технологиялық тәртібі мен техникалық пайдалану ережелеріне сәйкес мұнай мен газ ұңғымаларының  және басқа өндірістік объектілердің жұмысын қамтамасыз етеді. </w:t>
      </w:r>
    </w:p>
    <w:p w:rsidR="006D2239" w:rsidRPr="002D6E3B" w:rsidRDefault="006D2239" w:rsidP="006D2239">
      <w:pPr>
        <w:rPr>
          <w:spacing w:val="4"/>
          <w:lang w:val="kk-KZ"/>
        </w:rPr>
      </w:pPr>
      <w:r w:rsidRPr="002D6E3B">
        <w:rPr>
          <w:spacing w:val="4"/>
          <w:lang w:val="kk-KZ"/>
        </w:rPr>
        <w:t>Ұңғымалар бойынша қажетті зерттеу жұмыстарын жүргізетін зерттеу топтарының құрамына ұңғымаларды зерттейтін операторлар, ұңғымалардың өнімділігін өлшейтін жұмысшылар және мұнайға талдау жүргізетін лаборанттар жатады.</w:t>
      </w:r>
    </w:p>
    <w:p w:rsidR="006D2239" w:rsidRPr="002D6E3B" w:rsidRDefault="006D2239" w:rsidP="006D2239">
      <w:pPr>
        <w:rPr>
          <w:spacing w:val="4"/>
          <w:lang w:val="kk-KZ"/>
        </w:rPr>
      </w:pPr>
      <w:r w:rsidRPr="002D6E3B">
        <w:rPr>
          <w:spacing w:val="4"/>
          <w:lang w:val="kk-KZ"/>
        </w:rPr>
        <w:t>Мұнай өнімділігі бойынша зерттеу топтарының сандық құрамы ұңғымалардың санына, ұңғымалар арасындағы арақашықтыққа, сонымен бірге ұңғымаларды автоматизациялау мен механизациялау қызметіне байланысты болып келеді.</w:t>
      </w:r>
    </w:p>
    <w:p w:rsidR="006D2239" w:rsidRPr="002D6E3B" w:rsidRDefault="006D2239" w:rsidP="006D2239">
      <w:pPr>
        <w:rPr>
          <w:spacing w:val="4"/>
          <w:lang w:val="kk-KZ"/>
        </w:rPr>
      </w:pPr>
      <w:r w:rsidRPr="002D6E3B">
        <w:rPr>
          <w:spacing w:val="4"/>
          <w:lang w:val="kk-KZ"/>
        </w:rPr>
        <w:t>Мұнайды технологиялық қызметіне дайындау үшін жұмсалатын шығындар мұнайдың өнімділігің өздіндік құнына жатады.</w:t>
      </w:r>
    </w:p>
    <w:p w:rsidR="006D2239" w:rsidRPr="002D6E3B" w:rsidRDefault="006D2239" w:rsidP="006D2239">
      <w:pPr>
        <w:rPr>
          <w:spacing w:val="4"/>
          <w:lang w:val="kk-KZ"/>
        </w:rPr>
      </w:pPr>
      <w:r w:rsidRPr="002D6E3B">
        <w:rPr>
          <w:caps/>
          <w:spacing w:val="4"/>
          <w:lang w:val="kk-KZ"/>
        </w:rPr>
        <w:t>ө</w:t>
      </w:r>
      <w:r w:rsidRPr="002D6E3B">
        <w:rPr>
          <w:spacing w:val="4"/>
          <w:lang w:val="kk-KZ"/>
        </w:rPr>
        <w:t xml:space="preserve">ндірісті дайындау мен игеру шығындары мұнай мен газдың </w:t>
      </w:r>
      <w:r w:rsidR="004C5A0A">
        <w:rPr>
          <w:spacing w:val="4"/>
          <w:lang w:val="kk-KZ"/>
        </w:rPr>
        <w:t>жалпы</w:t>
      </w:r>
      <w:r w:rsidRPr="002D6E3B">
        <w:rPr>
          <w:spacing w:val="4"/>
          <w:lang w:val="kk-KZ"/>
        </w:rPr>
        <w:t xml:space="preserve"> өндіріс арасында таралады. Мұнайды өңдеуді ұйымдастыруды жақсартудың негізгі бағытының біріне өндірістік үрдістерді автоматизациялау мен телемеханизация жатады. </w:t>
      </w:r>
    </w:p>
    <w:p w:rsidR="006D2239" w:rsidRPr="002D6E3B" w:rsidRDefault="006D2239" w:rsidP="006D2239">
      <w:pPr>
        <w:rPr>
          <w:spacing w:val="4"/>
          <w:lang w:val="kk-KZ"/>
        </w:rPr>
      </w:pPr>
      <w:r w:rsidRPr="002D6E3B">
        <w:rPr>
          <w:spacing w:val="4"/>
          <w:lang w:val="kk-KZ"/>
        </w:rPr>
        <w:t xml:space="preserve">Бұл кезде жеке үрдістердің автоматизациясы ғана емес, сонымен бірге өндірісті басқаруды орталықтандыру, барлық мұнай өнеркәсібінің қызметін бір орталықтан көрсету  және басқару мен еңбекті ұйымдастыруды жетілдіру жұмыстары жүргізіледі. </w:t>
      </w:r>
    </w:p>
    <w:p w:rsidR="006D2239" w:rsidRDefault="006D2239" w:rsidP="006D2239">
      <w:pPr>
        <w:rPr>
          <w:spacing w:val="4"/>
          <w:lang w:val="kk-KZ"/>
        </w:rPr>
      </w:pPr>
      <w:r w:rsidRPr="002D6E3B">
        <w:rPr>
          <w:spacing w:val="4"/>
          <w:lang w:val="kk-KZ"/>
        </w:rPr>
        <w:t xml:space="preserve">Автоматтандыру кезеңінде жергілікті автоматтандыру элементтеріне үлкен мән берілсе, қазіргі кезде кешендік автоматизация мен телемеханизацияға үлкен көңіл бөлінеді. </w:t>
      </w:r>
    </w:p>
    <w:p w:rsidR="006D2239" w:rsidRPr="002D6E3B" w:rsidRDefault="006D2239" w:rsidP="006D2239">
      <w:pPr>
        <w:rPr>
          <w:spacing w:val="4"/>
          <w:lang w:val="kk-KZ"/>
        </w:rPr>
      </w:pPr>
      <w:r w:rsidRPr="002D6E3B">
        <w:rPr>
          <w:spacing w:val="4"/>
          <w:lang w:val="kk-KZ"/>
        </w:rPr>
        <w:t>Телемеханизацияның негізгі жүйесіне диспетчерлік пункт жатады, ол ұңғымаларда, қатпарлы қысымды тұрақтандыру жүйелерінің пунктерінде, резервуарлық паркт</w:t>
      </w:r>
      <w:r>
        <w:rPr>
          <w:spacing w:val="4"/>
          <w:lang w:val="kk-KZ"/>
        </w:rPr>
        <w:t>е</w:t>
      </w:r>
      <w:r w:rsidRPr="002D6E3B">
        <w:rPr>
          <w:spacing w:val="4"/>
          <w:lang w:val="kk-KZ"/>
        </w:rPr>
        <w:t>рде және өңдіретін станцияларда орналастырылған датчиктармен байланысты болады.</w:t>
      </w:r>
    </w:p>
    <w:p w:rsidR="00E45696" w:rsidRDefault="006D2239" w:rsidP="006D2239">
      <w:pPr>
        <w:rPr>
          <w:spacing w:val="4"/>
          <w:lang w:val="kk-KZ"/>
        </w:rPr>
      </w:pPr>
      <w:r w:rsidRPr="002D6E3B">
        <w:rPr>
          <w:spacing w:val="4"/>
          <w:lang w:val="kk-KZ"/>
        </w:rPr>
        <w:t>Мұнай шаруашылы</w:t>
      </w:r>
      <w:r w:rsidR="004C5A0A">
        <w:rPr>
          <w:spacing w:val="4"/>
          <w:lang w:val="kk-KZ"/>
        </w:rPr>
        <w:t>ғы</w:t>
      </w:r>
      <w:r w:rsidRPr="002D6E3B">
        <w:rPr>
          <w:spacing w:val="4"/>
          <w:lang w:val="kk-KZ"/>
        </w:rPr>
        <w:t xml:space="preserve"> объектілерді автоматтандыру мен </w:t>
      </w:r>
      <w:r>
        <w:rPr>
          <w:spacing w:val="4"/>
          <w:lang w:val="kk-KZ"/>
        </w:rPr>
        <w:t>т</w:t>
      </w:r>
      <w:r w:rsidRPr="002D6E3B">
        <w:rPr>
          <w:spacing w:val="4"/>
          <w:lang w:val="kk-KZ"/>
        </w:rPr>
        <w:t>елемеханизациялау жүйелерін ендіру қызмет ету функцияларының өзгеруіне, сонымен бірге мұнай шаруашылық объектілердің өзгеруіне әкеледі.</w:t>
      </w:r>
      <w:r w:rsidR="00E45696">
        <w:rPr>
          <w:spacing w:val="4"/>
          <w:lang w:val="kk-KZ"/>
        </w:rPr>
        <w:t xml:space="preserve"> </w:t>
      </w:r>
    </w:p>
    <w:p w:rsidR="006D2239" w:rsidRPr="002D6E3B" w:rsidRDefault="006D2239" w:rsidP="006D2239">
      <w:pPr>
        <w:rPr>
          <w:spacing w:val="4"/>
          <w:lang w:val="kk-KZ"/>
        </w:rPr>
      </w:pPr>
      <w:r w:rsidRPr="002D6E3B">
        <w:rPr>
          <w:spacing w:val="4"/>
          <w:lang w:val="kk-KZ"/>
        </w:rPr>
        <w:t xml:space="preserve">Кешенді-механизациялау кешені өндірістік объектілерде белгілі жұмыс тәртібін сақтау отырып мұнай және газды өндіру бойынша жоспарлы тапсырманы орындау арқылы жүзеге асырады. </w:t>
      </w:r>
    </w:p>
    <w:p w:rsidR="006D2239" w:rsidRPr="00F868B2" w:rsidRDefault="00F868B2" w:rsidP="00E45696">
      <w:pPr>
        <w:autoSpaceDE w:val="0"/>
        <w:autoSpaceDN w:val="0"/>
        <w:adjustRightInd w:val="0"/>
        <w:rPr>
          <w:lang w:val="kk-KZ"/>
        </w:rPr>
      </w:pPr>
      <w:r w:rsidRPr="00F868B2">
        <w:rPr>
          <w:lang w:val="kk-KZ"/>
        </w:rPr>
        <w:t>Ұңғымаларды салу</w:t>
      </w:r>
      <w:r>
        <w:rPr>
          <w:lang w:val="kk-KZ"/>
        </w:rPr>
        <w:t>, монтаждау</w:t>
      </w:r>
      <w:r w:rsidRPr="00F868B2">
        <w:rPr>
          <w:lang w:val="kk-KZ"/>
        </w:rPr>
        <w:t xml:space="preserve"> бойынша барлық операциялар режимдiк-технологиялық құжаттардың талаптарына, олардың жобалық жағдайларындағы ұңғымалардың сағалары мен забойларын орналастырудың нақты нүктелерінің сәйкестігін қамтамасыз ететін маркшейдерлiк-геофизикалық жұмыстардың барлық кешенін міндетті өткізумен толық сәйкестікте жүргізіледі</w:t>
      </w:r>
      <w:r>
        <w:rPr>
          <w:lang w:val="kk-KZ"/>
        </w:rPr>
        <w:t>.</w:t>
      </w:r>
    </w:p>
    <w:p w:rsidR="006D2239" w:rsidRDefault="006D2239" w:rsidP="00E45696">
      <w:pPr>
        <w:autoSpaceDE w:val="0"/>
        <w:autoSpaceDN w:val="0"/>
        <w:adjustRightInd w:val="0"/>
        <w:rPr>
          <w:lang w:val="kk-KZ"/>
        </w:rPr>
      </w:pPr>
    </w:p>
    <w:p w:rsidR="006044E2" w:rsidRDefault="00E45696" w:rsidP="00E45696">
      <w:pPr>
        <w:autoSpaceDE w:val="0"/>
        <w:autoSpaceDN w:val="0"/>
        <w:adjustRightInd w:val="0"/>
        <w:rPr>
          <w:lang w:val="kk-KZ"/>
        </w:rPr>
      </w:pPr>
      <w:r>
        <w:rPr>
          <w:lang w:val="kk-KZ"/>
        </w:rPr>
        <w:t>9</w:t>
      </w:r>
      <w:r w:rsidR="006D2239">
        <w:rPr>
          <w:lang w:val="kk-KZ"/>
        </w:rPr>
        <w:t xml:space="preserve">.2 </w:t>
      </w:r>
      <w:r w:rsidR="007C6EC9" w:rsidRPr="002D6E3B">
        <w:rPr>
          <w:lang w:val="kk-KZ"/>
        </w:rPr>
        <w:t xml:space="preserve">Ұңғымаларды монтаждау жұмыстарының </w:t>
      </w:r>
      <w:r w:rsidR="007C6EC9">
        <w:rPr>
          <w:lang w:val="kk-KZ"/>
        </w:rPr>
        <w:t xml:space="preserve">түрлері және </w:t>
      </w:r>
      <w:r w:rsidR="007C6EC9" w:rsidRPr="002D6E3B">
        <w:rPr>
          <w:lang w:val="kk-KZ"/>
        </w:rPr>
        <w:t xml:space="preserve"> калькуляциялау</w:t>
      </w:r>
      <w:r w:rsidR="00A16661">
        <w:rPr>
          <w:lang w:val="kk-KZ"/>
        </w:rPr>
        <w:t xml:space="preserve"> реті</w:t>
      </w:r>
    </w:p>
    <w:p w:rsidR="007C6EC9" w:rsidRDefault="007C6EC9" w:rsidP="00E45696">
      <w:pPr>
        <w:autoSpaceDE w:val="0"/>
        <w:autoSpaceDN w:val="0"/>
        <w:adjustRightInd w:val="0"/>
        <w:rPr>
          <w:lang w:val="kk-KZ"/>
        </w:rPr>
      </w:pPr>
    </w:p>
    <w:p w:rsidR="00E73BC1" w:rsidRDefault="00F868B2" w:rsidP="00E45696">
      <w:pPr>
        <w:pStyle w:val="text2"/>
        <w:spacing w:before="0" w:beforeAutospacing="0" w:after="0" w:afterAutospacing="0"/>
        <w:ind w:firstLine="567"/>
        <w:jc w:val="both"/>
        <w:rPr>
          <w:color w:val="000000"/>
          <w:sz w:val="28"/>
          <w:szCs w:val="28"/>
          <w:lang w:val="kk-KZ"/>
        </w:rPr>
      </w:pPr>
      <w:r w:rsidRPr="00F868B2">
        <w:rPr>
          <w:color w:val="000000"/>
          <w:sz w:val="28"/>
          <w:szCs w:val="28"/>
          <w:lang w:val="kk-KZ"/>
        </w:rPr>
        <w:lastRenderedPageBreak/>
        <w:t>Ұңғымаларды монтаждау жұмыстарын ұңғыма құрылысының жобасында қаралған технологиялық жағдайлар сақталғанда және техникалық жабдықтар әрі материалдармен қамтамасыз еткенде ғана бастайды.</w:t>
      </w:r>
    </w:p>
    <w:p w:rsidR="00E73BC1" w:rsidRDefault="00E73BC1" w:rsidP="00E45696">
      <w:pPr>
        <w:pStyle w:val="text2"/>
        <w:spacing w:before="0" w:beforeAutospacing="0" w:after="0" w:afterAutospacing="0"/>
        <w:ind w:firstLine="567"/>
        <w:jc w:val="both"/>
        <w:rPr>
          <w:color w:val="000000"/>
          <w:sz w:val="28"/>
          <w:szCs w:val="28"/>
          <w:lang w:val="kk-KZ"/>
        </w:rPr>
      </w:pPr>
      <w:r w:rsidRPr="00E73BC1">
        <w:rPr>
          <w:color w:val="000000"/>
          <w:sz w:val="28"/>
          <w:szCs w:val="28"/>
          <w:lang w:val="kk-KZ"/>
        </w:rPr>
        <w:t xml:space="preserve">Ұңғымаларды </w:t>
      </w:r>
      <w:r>
        <w:rPr>
          <w:color w:val="000000"/>
          <w:sz w:val="28"/>
          <w:szCs w:val="28"/>
          <w:lang w:val="kk-KZ"/>
        </w:rPr>
        <w:t xml:space="preserve">монтаждау </w:t>
      </w:r>
      <w:r w:rsidRPr="00E73BC1">
        <w:rPr>
          <w:color w:val="000000"/>
          <w:sz w:val="28"/>
          <w:szCs w:val="28"/>
          <w:lang w:val="kk-KZ"/>
        </w:rPr>
        <w:t xml:space="preserve"> қаттардың гидродинамикалық сипаттамаларын, пайдаланудың ұтымды режимін анықтау мақсатында типтік және жеке жоспарларға сәйкес атқарылады.</w:t>
      </w:r>
    </w:p>
    <w:p w:rsidR="00E73BC1" w:rsidRDefault="00E73BC1" w:rsidP="00E45696">
      <w:pPr>
        <w:pStyle w:val="text2"/>
        <w:spacing w:before="0" w:beforeAutospacing="0" w:after="0" w:afterAutospacing="0"/>
        <w:ind w:firstLine="567"/>
        <w:jc w:val="both"/>
        <w:rPr>
          <w:color w:val="000000"/>
          <w:sz w:val="28"/>
          <w:szCs w:val="28"/>
          <w:lang w:val="kk-KZ"/>
        </w:rPr>
      </w:pPr>
      <w:r w:rsidRPr="00E73BC1">
        <w:rPr>
          <w:color w:val="000000"/>
          <w:sz w:val="28"/>
          <w:szCs w:val="28"/>
          <w:lang w:val="kk-KZ"/>
        </w:rPr>
        <w:t xml:space="preserve">Ұңғыманы </w:t>
      </w:r>
      <w:r>
        <w:rPr>
          <w:color w:val="000000"/>
          <w:sz w:val="28"/>
          <w:szCs w:val="28"/>
          <w:lang w:val="kk-KZ"/>
        </w:rPr>
        <w:t>монтаждаудың</w:t>
      </w:r>
      <w:r w:rsidRPr="00E73BC1">
        <w:rPr>
          <w:color w:val="000000"/>
          <w:sz w:val="28"/>
          <w:szCs w:val="28"/>
          <w:lang w:val="kk-KZ"/>
        </w:rPr>
        <w:t xml:space="preserve"> кешендiк жұмыстары мына мәселелердi қамтамасыз етуi қажет:</w:t>
      </w:r>
    </w:p>
    <w:p w:rsidR="00E73BC1" w:rsidRDefault="00E73BC1" w:rsidP="00E45696">
      <w:pPr>
        <w:pStyle w:val="text2"/>
        <w:numPr>
          <w:ilvl w:val="0"/>
          <w:numId w:val="26"/>
        </w:numPr>
        <w:tabs>
          <w:tab w:val="left" w:pos="851"/>
        </w:tabs>
        <w:spacing w:before="0" w:beforeAutospacing="0" w:after="0" w:afterAutospacing="0"/>
        <w:ind w:left="0" w:firstLine="567"/>
        <w:jc w:val="both"/>
        <w:rPr>
          <w:color w:val="000000"/>
          <w:sz w:val="28"/>
          <w:szCs w:val="28"/>
          <w:lang w:val="kk-KZ"/>
        </w:rPr>
      </w:pPr>
      <w:r>
        <w:rPr>
          <w:color w:val="000000"/>
          <w:sz w:val="28"/>
          <w:szCs w:val="28"/>
          <w:lang w:val="kk-KZ"/>
        </w:rPr>
        <w:t>қ</w:t>
      </w:r>
      <w:r w:rsidRPr="00E73BC1">
        <w:rPr>
          <w:color w:val="000000"/>
          <w:sz w:val="28"/>
          <w:szCs w:val="28"/>
          <w:lang w:val="kk-KZ"/>
        </w:rPr>
        <w:t>аттың түп маңын шаю сұйықтарымен барынша тазалау;</w:t>
      </w:r>
    </w:p>
    <w:p w:rsidR="00E73BC1" w:rsidRDefault="00E73BC1" w:rsidP="00E45696">
      <w:pPr>
        <w:pStyle w:val="text2"/>
        <w:numPr>
          <w:ilvl w:val="0"/>
          <w:numId w:val="26"/>
        </w:numPr>
        <w:tabs>
          <w:tab w:val="left" w:pos="851"/>
        </w:tabs>
        <w:spacing w:before="0" w:beforeAutospacing="0" w:after="0" w:afterAutospacing="0"/>
        <w:ind w:left="0" w:firstLine="567"/>
        <w:jc w:val="both"/>
        <w:rPr>
          <w:color w:val="000000"/>
          <w:sz w:val="28"/>
          <w:szCs w:val="28"/>
          <w:lang w:val="kk-KZ"/>
        </w:rPr>
      </w:pPr>
      <w:r w:rsidRPr="00E73BC1">
        <w:rPr>
          <w:color w:val="000000"/>
          <w:sz w:val="28"/>
          <w:szCs w:val="28"/>
          <w:lang w:val="kk-KZ"/>
        </w:rPr>
        <w:t>түп маңындағы аумақта қаттың қаңқасын сақтау;</w:t>
      </w:r>
    </w:p>
    <w:p w:rsidR="00E73BC1" w:rsidRDefault="00E73BC1" w:rsidP="00E45696">
      <w:pPr>
        <w:pStyle w:val="text2"/>
        <w:numPr>
          <w:ilvl w:val="0"/>
          <w:numId w:val="26"/>
        </w:numPr>
        <w:tabs>
          <w:tab w:val="left" w:pos="851"/>
        </w:tabs>
        <w:spacing w:before="0" w:beforeAutospacing="0" w:after="0" w:afterAutospacing="0"/>
        <w:ind w:left="0" w:firstLine="567"/>
        <w:jc w:val="both"/>
        <w:rPr>
          <w:color w:val="000000"/>
          <w:sz w:val="28"/>
          <w:szCs w:val="28"/>
          <w:lang w:val="kk-KZ"/>
        </w:rPr>
      </w:pPr>
      <w:r w:rsidRPr="00E73BC1">
        <w:rPr>
          <w:color w:val="000000"/>
          <w:sz w:val="28"/>
          <w:szCs w:val="28"/>
          <w:lang w:val="kk-KZ"/>
        </w:rPr>
        <w:t>табандық судың және газ бүркемесінен газдың жарып шығуына жол бермеу;</w:t>
      </w:r>
    </w:p>
    <w:p w:rsidR="00E73BC1" w:rsidRDefault="00E73BC1" w:rsidP="00E45696">
      <w:pPr>
        <w:pStyle w:val="text2"/>
        <w:numPr>
          <w:ilvl w:val="0"/>
          <w:numId w:val="26"/>
        </w:numPr>
        <w:tabs>
          <w:tab w:val="left" w:pos="851"/>
        </w:tabs>
        <w:spacing w:before="0" w:beforeAutospacing="0" w:after="0" w:afterAutospacing="0"/>
        <w:ind w:left="0" w:firstLine="567"/>
        <w:jc w:val="both"/>
        <w:rPr>
          <w:color w:val="000000"/>
          <w:sz w:val="28"/>
          <w:szCs w:val="28"/>
          <w:lang w:val="kk-KZ"/>
        </w:rPr>
      </w:pPr>
      <w:r w:rsidRPr="00E73BC1">
        <w:rPr>
          <w:color w:val="000000"/>
          <w:sz w:val="28"/>
          <w:szCs w:val="28"/>
          <w:lang w:val="kk-KZ"/>
        </w:rPr>
        <w:t>қаттың сандық және сапалық сипаты мен геофизикалық параметрiн анықтау мақсатында термодинамикалық зерттеулер жүргiзу;</w:t>
      </w:r>
    </w:p>
    <w:p w:rsidR="00E73BC1" w:rsidRDefault="00E73BC1" w:rsidP="00E45696">
      <w:pPr>
        <w:pStyle w:val="text2"/>
        <w:numPr>
          <w:ilvl w:val="0"/>
          <w:numId w:val="26"/>
        </w:numPr>
        <w:tabs>
          <w:tab w:val="left" w:pos="851"/>
        </w:tabs>
        <w:spacing w:before="0" w:beforeAutospacing="0" w:after="0" w:afterAutospacing="0"/>
        <w:ind w:left="0" w:firstLine="567"/>
        <w:jc w:val="both"/>
        <w:rPr>
          <w:color w:val="000000"/>
          <w:sz w:val="28"/>
          <w:szCs w:val="28"/>
          <w:lang w:val="kk-KZ"/>
        </w:rPr>
      </w:pPr>
      <w:r w:rsidRPr="00E73BC1">
        <w:rPr>
          <w:color w:val="000000"/>
          <w:sz w:val="28"/>
          <w:szCs w:val="28"/>
          <w:lang w:val="kk-KZ"/>
        </w:rPr>
        <w:t>газ, су, мұнай байқалуы мен ашық субұрқақтардың бақыланбауын болдырмау;</w:t>
      </w:r>
    </w:p>
    <w:p w:rsidR="00E73BC1" w:rsidRDefault="00E73BC1" w:rsidP="00E45696">
      <w:pPr>
        <w:pStyle w:val="text2"/>
        <w:numPr>
          <w:ilvl w:val="0"/>
          <w:numId w:val="26"/>
        </w:numPr>
        <w:tabs>
          <w:tab w:val="left" w:pos="851"/>
        </w:tabs>
        <w:spacing w:before="0" w:beforeAutospacing="0" w:after="0" w:afterAutospacing="0"/>
        <w:ind w:left="0" w:firstLine="567"/>
        <w:jc w:val="both"/>
        <w:rPr>
          <w:color w:val="000000"/>
          <w:sz w:val="28"/>
          <w:szCs w:val="28"/>
          <w:lang w:val="kk-KZ"/>
        </w:rPr>
      </w:pPr>
      <w:r>
        <w:rPr>
          <w:color w:val="000000"/>
          <w:sz w:val="28"/>
          <w:szCs w:val="28"/>
          <w:lang w:val="kk-KZ"/>
        </w:rPr>
        <w:t>пай</w:t>
      </w:r>
      <w:r w:rsidRPr="00E73BC1">
        <w:rPr>
          <w:color w:val="000000"/>
          <w:sz w:val="28"/>
          <w:szCs w:val="28"/>
          <w:lang w:val="kk-KZ"/>
        </w:rPr>
        <w:t xml:space="preserve">далану </w:t>
      </w:r>
      <w:r w:rsidR="00E45696">
        <w:rPr>
          <w:color w:val="000000"/>
          <w:sz w:val="28"/>
          <w:szCs w:val="28"/>
          <w:lang w:val="kk-KZ"/>
        </w:rPr>
        <w:t>қазығының</w:t>
      </w:r>
      <w:r w:rsidRPr="00E73BC1">
        <w:rPr>
          <w:color w:val="000000"/>
          <w:sz w:val="28"/>
          <w:szCs w:val="28"/>
          <w:lang w:val="kk-KZ"/>
        </w:rPr>
        <w:t xml:space="preserve"> деформациялануын болдырмау;</w:t>
      </w:r>
    </w:p>
    <w:p w:rsidR="00E73BC1" w:rsidRDefault="00E73BC1" w:rsidP="00E45696">
      <w:pPr>
        <w:pStyle w:val="text2"/>
        <w:numPr>
          <w:ilvl w:val="0"/>
          <w:numId w:val="26"/>
        </w:numPr>
        <w:tabs>
          <w:tab w:val="left" w:pos="851"/>
        </w:tabs>
        <w:spacing w:before="0" w:beforeAutospacing="0" w:after="0" w:afterAutospacing="0"/>
        <w:ind w:left="0" w:firstLine="567"/>
        <w:jc w:val="both"/>
        <w:rPr>
          <w:color w:val="000000"/>
          <w:sz w:val="28"/>
          <w:szCs w:val="28"/>
          <w:lang w:val="kk-KZ"/>
        </w:rPr>
      </w:pPr>
      <w:r w:rsidRPr="00E73BC1">
        <w:rPr>
          <w:color w:val="000000"/>
          <w:sz w:val="28"/>
          <w:szCs w:val="28"/>
          <w:lang w:val="kk-KZ"/>
        </w:rPr>
        <w:t>жер қойнауы мен қоршаған ортаны қорғау.</w:t>
      </w:r>
    </w:p>
    <w:p w:rsidR="007C6EC9" w:rsidRPr="002D6E3B" w:rsidRDefault="00E73BC1" w:rsidP="00E45696">
      <w:pPr>
        <w:pStyle w:val="text2"/>
        <w:spacing w:before="0" w:beforeAutospacing="0" w:after="0" w:afterAutospacing="0"/>
        <w:ind w:firstLine="567"/>
        <w:jc w:val="both"/>
        <w:rPr>
          <w:sz w:val="28"/>
          <w:szCs w:val="28"/>
          <w:lang w:val="kk-KZ"/>
        </w:rPr>
      </w:pPr>
      <w:r>
        <w:rPr>
          <w:sz w:val="28"/>
          <w:szCs w:val="28"/>
          <w:lang w:val="kk-KZ"/>
        </w:rPr>
        <w:t>Т</w:t>
      </w:r>
      <w:r w:rsidR="007C6EC9" w:rsidRPr="002D6E3B">
        <w:rPr>
          <w:sz w:val="28"/>
          <w:szCs w:val="28"/>
          <w:lang w:val="kk-KZ"/>
        </w:rPr>
        <w:t xml:space="preserve">өмендегі кестеде ұңғымалар құрылысы калькуляциялары мен мұнай мен газ өндірісі калькуляциясының шығындық баптарының сипаттамасы келтірілген. Осы кестеден көріп отырғанымыздай, ұңғымалар құрылысының калькуляциясы мен мұнай мен газ өндірісі калькуляциясының шығындық баптарының сипаттамасы елеулі түрде айырмашылықтары аталған. Бұл ұңғымаларды қазу мен мұнай және газды өндіру техникасы, технологиясы мен ұйымдастырудың айрықша ерекшеліктерімен байланысты болып келеді. </w:t>
      </w:r>
    </w:p>
    <w:p w:rsidR="007C6EC9" w:rsidRPr="002D6E3B" w:rsidRDefault="00E45696" w:rsidP="00E45696">
      <w:pPr>
        <w:pStyle w:val="text2"/>
        <w:spacing w:before="0" w:beforeAutospacing="0" w:after="0" w:afterAutospacing="0"/>
        <w:ind w:firstLine="567"/>
        <w:jc w:val="right"/>
        <w:rPr>
          <w:sz w:val="28"/>
          <w:szCs w:val="28"/>
          <w:lang w:val="kk-KZ"/>
        </w:rPr>
      </w:pPr>
      <w:r>
        <w:rPr>
          <w:sz w:val="28"/>
          <w:szCs w:val="28"/>
          <w:lang w:val="kk-KZ"/>
        </w:rPr>
        <w:t>7</w:t>
      </w:r>
      <w:r w:rsidRPr="002D6E3B">
        <w:rPr>
          <w:sz w:val="28"/>
          <w:szCs w:val="28"/>
          <w:lang w:val="kk-KZ"/>
        </w:rPr>
        <w:t xml:space="preserve"> кесте</w:t>
      </w:r>
    </w:p>
    <w:p w:rsidR="007C6EC9" w:rsidRPr="002D6E3B" w:rsidRDefault="00995F1D" w:rsidP="007C6EC9">
      <w:pPr>
        <w:pStyle w:val="text2"/>
        <w:spacing w:before="0" w:beforeAutospacing="0" w:after="0" w:afterAutospacing="0"/>
        <w:ind w:firstLine="567"/>
        <w:jc w:val="both"/>
        <w:rPr>
          <w:sz w:val="28"/>
          <w:szCs w:val="28"/>
          <w:lang w:val="kk-KZ"/>
        </w:rPr>
      </w:pPr>
      <w:r>
        <w:rPr>
          <w:sz w:val="28"/>
          <w:szCs w:val="28"/>
          <w:lang w:val="kk-KZ"/>
        </w:rPr>
        <w:t xml:space="preserve"> </w:t>
      </w:r>
      <w:r w:rsidR="007C6EC9" w:rsidRPr="002D6E3B">
        <w:rPr>
          <w:sz w:val="28"/>
          <w:szCs w:val="28"/>
          <w:lang w:val="kk-KZ"/>
        </w:rPr>
        <w:t>Мұнайды бұрғылау мен өндірудегі калькуляциялық шығындар</w:t>
      </w:r>
      <w:r w:rsidR="00D20BAC">
        <w:rPr>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C6EC9" w:rsidRPr="002006FD" w:rsidTr="00D20BAC">
        <w:tc>
          <w:tcPr>
            <w:tcW w:w="4927" w:type="dxa"/>
          </w:tcPr>
          <w:p w:rsidR="007C6EC9" w:rsidRPr="002006FD" w:rsidRDefault="007C6EC9" w:rsidP="00D20BAC">
            <w:pPr>
              <w:ind w:firstLine="0"/>
              <w:rPr>
                <w:sz w:val="24"/>
                <w:szCs w:val="24"/>
                <w:lang w:val="kk-KZ"/>
              </w:rPr>
            </w:pPr>
            <w:bookmarkStart w:id="8" w:name="novosib"/>
            <w:bookmarkEnd w:id="8"/>
            <w:r w:rsidRPr="002006FD">
              <w:rPr>
                <w:sz w:val="24"/>
                <w:szCs w:val="24"/>
                <w:lang w:val="kk-KZ"/>
              </w:rPr>
              <w:t>Ұңғымалардың құрылысы</w:t>
            </w:r>
          </w:p>
        </w:tc>
        <w:tc>
          <w:tcPr>
            <w:tcW w:w="4927" w:type="dxa"/>
          </w:tcPr>
          <w:p w:rsidR="007C6EC9" w:rsidRPr="002006FD" w:rsidRDefault="007C6EC9" w:rsidP="00D20BAC">
            <w:pPr>
              <w:ind w:firstLine="0"/>
              <w:rPr>
                <w:sz w:val="24"/>
                <w:szCs w:val="24"/>
                <w:lang w:val="kk-KZ"/>
              </w:rPr>
            </w:pPr>
            <w:r w:rsidRPr="002006FD">
              <w:rPr>
                <w:sz w:val="24"/>
                <w:szCs w:val="24"/>
                <w:lang w:val="kk-KZ"/>
              </w:rPr>
              <w:t>Мұнай мен газ өндірісі</w:t>
            </w:r>
          </w:p>
        </w:tc>
      </w:tr>
      <w:tr w:rsidR="00995F1D" w:rsidRPr="00956469" w:rsidTr="005D59D8">
        <w:trPr>
          <w:trHeight w:val="4978"/>
        </w:trPr>
        <w:tc>
          <w:tcPr>
            <w:tcW w:w="4927" w:type="dxa"/>
          </w:tcPr>
          <w:p w:rsidR="00995F1D" w:rsidRPr="002006FD" w:rsidRDefault="00995F1D" w:rsidP="00D20BAC">
            <w:pPr>
              <w:ind w:firstLine="0"/>
              <w:rPr>
                <w:sz w:val="24"/>
                <w:szCs w:val="24"/>
                <w:lang w:val="kk-KZ"/>
              </w:rPr>
            </w:pPr>
            <w:r w:rsidRPr="002006FD">
              <w:rPr>
                <w:sz w:val="24"/>
                <w:szCs w:val="24"/>
                <w:lang w:val="kk-KZ"/>
              </w:rPr>
              <w:t>1.Ұңғымалардың құрылысына даярлану жұмыстары</w:t>
            </w:r>
          </w:p>
          <w:p w:rsidR="00995F1D" w:rsidRPr="002006FD" w:rsidRDefault="00995F1D" w:rsidP="00D20BAC">
            <w:pPr>
              <w:ind w:firstLine="0"/>
              <w:rPr>
                <w:sz w:val="24"/>
                <w:szCs w:val="24"/>
                <w:lang w:val="kk-KZ"/>
              </w:rPr>
            </w:pPr>
            <w:r w:rsidRPr="002006FD">
              <w:rPr>
                <w:sz w:val="24"/>
                <w:szCs w:val="24"/>
                <w:lang w:val="kk-KZ"/>
              </w:rPr>
              <w:t>2.Жерүсті құрылыстарын салу және бөлшектеу, жабдықты монтаждау және шешіп алу</w:t>
            </w:r>
          </w:p>
          <w:p w:rsidR="00995F1D" w:rsidRPr="002006FD" w:rsidRDefault="00995F1D" w:rsidP="00D20BAC">
            <w:pPr>
              <w:ind w:firstLine="0"/>
              <w:rPr>
                <w:sz w:val="24"/>
                <w:szCs w:val="24"/>
                <w:lang w:val="kk-KZ"/>
              </w:rPr>
            </w:pPr>
            <w:r w:rsidRPr="002006FD">
              <w:rPr>
                <w:sz w:val="24"/>
                <w:szCs w:val="24"/>
                <w:lang w:val="kk-KZ"/>
              </w:rPr>
              <w:t>3.Ұңғымаларды бұрғылау:</w:t>
            </w:r>
          </w:p>
          <w:p w:rsidR="00995F1D" w:rsidRPr="002006FD" w:rsidRDefault="00995F1D" w:rsidP="00D20BAC">
            <w:pPr>
              <w:ind w:firstLine="0"/>
              <w:rPr>
                <w:sz w:val="24"/>
                <w:szCs w:val="24"/>
                <w:lang w:val="kk-KZ"/>
              </w:rPr>
            </w:pPr>
            <w:r w:rsidRPr="002006FD">
              <w:rPr>
                <w:sz w:val="24"/>
                <w:szCs w:val="24"/>
                <w:lang w:val="kk-KZ"/>
              </w:rPr>
              <w:t>а) материалдар</w:t>
            </w:r>
          </w:p>
          <w:p w:rsidR="00995F1D" w:rsidRPr="002006FD" w:rsidRDefault="00995F1D" w:rsidP="00D20BAC">
            <w:pPr>
              <w:ind w:firstLine="0"/>
              <w:rPr>
                <w:sz w:val="24"/>
                <w:szCs w:val="24"/>
                <w:lang w:val="kk-KZ"/>
              </w:rPr>
            </w:pPr>
            <w:r w:rsidRPr="002006FD">
              <w:rPr>
                <w:sz w:val="24"/>
                <w:szCs w:val="24"/>
                <w:lang w:val="kk-KZ"/>
              </w:rPr>
              <w:t>б) жұмысшылардың негізгі еңбекақысы</w:t>
            </w:r>
          </w:p>
          <w:p w:rsidR="00995F1D" w:rsidRPr="002006FD" w:rsidRDefault="00995F1D" w:rsidP="00D20BAC">
            <w:pPr>
              <w:ind w:firstLine="0"/>
              <w:rPr>
                <w:sz w:val="24"/>
                <w:szCs w:val="24"/>
                <w:lang w:val="kk-KZ"/>
              </w:rPr>
            </w:pPr>
            <w:r w:rsidRPr="002006FD">
              <w:rPr>
                <w:sz w:val="24"/>
                <w:szCs w:val="24"/>
                <w:lang w:val="kk-KZ"/>
              </w:rPr>
              <w:t>в) бұрғылау жабдығы мен құрал-сайманды пайдалануға жұмсалатын шығындар</w:t>
            </w:r>
          </w:p>
          <w:p w:rsidR="00995F1D" w:rsidRPr="002006FD" w:rsidRDefault="00995F1D" w:rsidP="00D20BAC">
            <w:pPr>
              <w:ind w:firstLine="0"/>
              <w:rPr>
                <w:sz w:val="24"/>
                <w:szCs w:val="24"/>
                <w:lang w:val="kk-KZ"/>
              </w:rPr>
            </w:pPr>
            <w:r w:rsidRPr="002006FD">
              <w:rPr>
                <w:sz w:val="24"/>
                <w:szCs w:val="24"/>
                <w:lang w:val="kk-KZ"/>
              </w:rPr>
              <w:t>г) көліктік шығындар</w:t>
            </w:r>
          </w:p>
          <w:p w:rsidR="00995F1D" w:rsidRPr="002006FD" w:rsidRDefault="00995F1D" w:rsidP="00D20BAC">
            <w:pPr>
              <w:ind w:firstLine="0"/>
              <w:rPr>
                <w:sz w:val="24"/>
                <w:szCs w:val="24"/>
                <w:lang w:val="kk-KZ"/>
              </w:rPr>
            </w:pPr>
            <w:r w:rsidRPr="002006FD">
              <w:rPr>
                <w:sz w:val="24"/>
                <w:szCs w:val="24"/>
                <w:lang w:val="kk-KZ"/>
              </w:rPr>
              <w:t>д) энергетикалық шығындар</w:t>
            </w:r>
          </w:p>
          <w:p w:rsidR="00995F1D" w:rsidRPr="002006FD" w:rsidRDefault="00995F1D" w:rsidP="00D20BAC">
            <w:pPr>
              <w:ind w:firstLine="0"/>
              <w:rPr>
                <w:sz w:val="24"/>
                <w:szCs w:val="24"/>
                <w:lang w:val="kk-KZ"/>
              </w:rPr>
            </w:pPr>
            <w:r w:rsidRPr="002006FD">
              <w:rPr>
                <w:sz w:val="24"/>
                <w:szCs w:val="24"/>
                <w:lang w:val="kk-KZ"/>
              </w:rPr>
              <w:t>е) қосалқы өндірістердің басқа қызметтері және басқа да шығындар</w:t>
            </w:r>
          </w:p>
          <w:p w:rsidR="00995F1D" w:rsidRPr="002006FD" w:rsidRDefault="00995F1D" w:rsidP="00D20BAC">
            <w:pPr>
              <w:ind w:firstLine="0"/>
              <w:rPr>
                <w:sz w:val="24"/>
                <w:szCs w:val="24"/>
                <w:lang w:val="kk-KZ"/>
              </w:rPr>
            </w:pPr>
            <w:r w:rsidRPr="002006FD">
              <w:rPr>
                <w:sz w:val="24"/>
                <w:szCs w:val="24"/>
                <w:lang w:val="kk-KZ"/>
              </w:rPr>
              <w:t xml:space="preserve">4.Ұңғымаларды өнімділікке қатысты сынақтан өткізу </w:t>
            </w:r>
          </w:p>
          <w:p w:rsidR="00995F1D" w:rsidRPr="002006FD" w:rsidRDefault="00995F1D" w:rsidP="00D20BAC">
            <w:pPr>
              <w:ind w:firstLine="0"/>
              <w:rPr>
                <w:sz w:val="24"/>
                <w:szCs w:val="24"/>
                <w:lang w:val="kk-KZ"/>
              </w:rPr>
            </w:pPr>
            <w:r w:rsidRPr="002006FD">
              <w:rPr>
                <w:sz w:val="24"/>
                <w:szCs w:val="24"/>
                <w:lang w:val="kk-KZ"/>
              </w:rPr>
              <w:t>5.Кәсіптік-геофизикалық жұмыстар</w:t>
            </w:r>
          </w:p>
          <w:p w:rsidR="00995F1D" w:rsidRPr="002006FD" w:rsidRDefault="00995F1D" w:rsidP="00D20BAC">
            <w:pPr>
              <w:ind w:firstLine="0"/>
              <w:rPr>
                <w:sz w:val="24"/>
                <w:szCs w:val="24"/>
                <w:lang w:val="kk-KZ"/>
              </w:rPr>
            </w:pPr>
            <w:r w:rsidRPr="002006FD">
              <w:rPr>
                <w:sz w:val="24"/>
                <w:szCs w:val="24"/>
                <w:lang w:val="kk-KZ"/>
              </w:rPr>
              <w:t>6.Үстеме шығындар</w:t>
            </w:r>
          </w:p>
        </w:tc>
        <w:tc>
          <w:tcPr>
            <w:tcW w:w="4927" w:type="dxa"/>
          </w:tcPr>
          <w:p w:rsidR="00995F1D" w:rsidRPr="002006FD" w:rsidRDefault="00995F1D" w:rsidP="00D20BAC">
            <w:pPr>
              <w:ind w:firstLine="0"/>
              <w:rPr>
                <w:sz w:val="24"/>
                <w:szCs w:val="24"/>
                <w:lang w:val="kk-KZ"/>
              </w:rPr>
            </w:pPr>
            <w:r w:rsidRPr="002006FD">
              <w:rPr>
                <w:sz w:val="24"/>
                <w:szCs w:val="24"/>
                <w:lang w:val="kk-KZ"/>
              </w:rPr>
              <w:t>1.Мұнайды алу энергиясына жұмсалған шығындар</w:t>
            </w:r>
          </w:p>
          <w:p w:rsidR="00995F1D" w:rsidRPr="002006FD" w:rsidRDefault="00995F1D" w:rsidP="00D20BAC">
            <w:pPr>
              <w:ind w:firstLine="0"/>
              <w:rPr>
                <w:sz w:val="24"/>
                <w:szCs w:val="24"/>
                <w:lang w:val="kk-KZ"/>
              </w:rPr>
            </w:pPr>
            <w:r w:rsidRPr="002006FD">
              <w:rPr>
                <w:sz w:val="24"/>
                <w:szCs w:val="24"/>
                <w:lang w:val="kk-KZ"/>
              </w:rPr>
              <w:t>2.Өндірістік қызметкерлердің аударымдармен қоса алғандағы еңбекақысы</w:t>
            </w:r>
          </w:p>
          <w:p w:rsidR="00995F1D" w:rsidRPr="002006FD" w:rsidRDefault="00995F1D" w:rsidP="00D20BAC">
            <w:pPr>
              <w:ind w:firstLine="0"/>
              <w:rPr>
                <w:sz w:val="24"/>
                <w:szCs w:val="24"/>
                <w:lang w:val="kk-KZ"/>
              </w:rPr>
            </w:pPr>
            <w:r w:rsidRPr="002006FD">
              <w:rPr>
                <w:sz w:val="24"/>
                <w:szCs w:val="24"/>
                <w:lang w:val="kk-KZ"/>
              </w:rPr>
              <w:t>3.Ұңғымалардың өтелімі</w:t>
            </w:r>
          </w:p>
          <w:p w:rsidR="00995F1D" w:rsidRPr="002006FD" w:rsidRDefault="00995F1D" w:rsidP="00D20BAC">
            <w:pPr>
              <w:ind w:firstLine="0"/>
              <w:rPr>
                <w:sz w:val="24"/>
                <w:szCs w:val="24"/>
                <w:lang w:val="kk-KZ"/>
              </w:rPr>
            </w:pPr>
            <w:r w:rsidRPr="002006FD">
              <w:rPr>
                <w:sz w:val="24"/>
                <w:szCs w:val="24"/>
                <w:lang w:val="kk-KZ"/>
              </w:rPr>
              <w:t>4.Мұнай мен газды жинау мен тасымалдау жөніндегі шығындар</w:t>
            </w:r>
          </w:p>
          <w:p w:rsidR="00995F1D" w:rsidRPr="002006FD" w:rsidRDefault="00995F1D" w:rsidP="00D20BAC">
            <w:pPr>
              <w:ind w:firstLine="0"/>
              <w:rPr>
                <w:sz w:val="24"/>
                <w:szCs w:val="24"/>
                <w:lang w:val="kk-KZ"/>
              </w:rPr>
            </w:pPr>
            <w:r w:rsidRPr="002006FD">
              <w:rPr>
                <w:sz w:val="24"/>
                <w:szCs w:val="24"/>
                <w:lang w:val="kk-KZ"/>
              </w:rPr>
              <w:t>5.Мұнайды технологиялық даярлау жөніндегі шығындар</w:t>
            </w:r>
          </w:p>
          <w:p w:rsidR="00995F1D" w:rsidRPr="002006FD" w:rsidRDefault="00995F1D" w:rsidP="00D20BAC">
            <w:pPr>
              <w:ind w:firstLine="0"/>
              <w:rPr>
                <w:sz w:val="24"/>
                <w:szCs w:val="24"/>
                <w:lang w:val="kk-KZ"/>
              </w:rPr>
            </w:pPr>
            <w:r w:rsidRPr="002006FD">
              <w:rPr>
                <w:sz w:val="24"/>
                <w:szCs w:val="24"/>
                <w:lang w:val="kk-KZ"/>
              </w:rPr>
              <w:t>6.Құрал-жабдықты күтіп ұстау мен пайдалануға, соның ішінде ұңғымаларды жерасты ағымдағы жөндеуге жұмсалатын шығындар</w:t>
            </w:r>
          </w:p>
          <w:p w:rsidR="00995F1D" w:rsidRPr="002006FD" w:rsidRDefault="00995F1D" w:rsidP="00D20BAC">
            <w:pPr>
              <w:ind w:firstLine="0"/>
              <w:rPr>
                <w:sz w:val="24"/>
                <w:szCs w:val="24"/>
                <w:lang w:val="kk-KZ"/>
              </w:rPr>
            </w:pPr>
            <w:r w:rsidRPr="002006FD">
              <w:rPr>
                <w:sz w:val="24"/>
                <w:szCs w:val="24"/>
                <w:lang w:val="kk-KZ"/>
              </w:rPr>
              <w:t>7.Жалпы шаруашылықтық шығындар</w:t>
            </w:r>
          </w:p>
          <w:p w:rsidR="00995F1D" w:rsidRPr="002006FD" w:rsidRDefault="00995F1D" w:rsidP="00D20BAC">
            <w:pPr>
              <w:ind w:firstLine="0"/>
              <w:rPr>
                <w:sz w:val="24"/>
                <w:szCs w:val="24"/>
                <w:lang w:val="kk-KZ"/>
              </w:rPr>
            </w:pPr>
            <w:r w:rsidRPr="002006FD">
              <w:rPr>
                <w:sz w:val="24"/>
                <w:szCs w:val="24"/>
                <w:lang w:val="kk-KZ"/>
              </w:rPr>
              <w:t xml:space="preserve">8.Басқа да өндірістік шығындар, соның </w:t>
            </w:r>
          </w:p>
          <w:p w:rsidR="00995F1D" w:rsidRPr="002006FD" w:rsidRDefault="00995F1D" w:rsidP="00D20BAC">
            <w:pPr>
              <w:ind w:firstLine="0"/>
              <w:rPr>
                <w:sz w:val="24"/>
                <w:szCs w:val="24"/>
                <w:lang w:val="kk-KZ"/>
              </w:rPr>
            </w:pPr>
            <w:r w:rsidRPr="002006FD">
              <w:rPr>
                <w:sz w:val="24"/>
                <w:szCs w:val="24"/>
                <w:lang w:val="kk-KZ"/>
              </w:rPr>
              <w:t>ішінде геологиялық-барлау жұмыстарына аударымдар</w:t>
            </w:r>
          </w:p>
          <w:p w:rsidR="00995F1D" w:rsidRPr="002006FD" w:rsidRDefault="00995F1D" w:rsidP="00D20BAC">
            <w:pPr>
              <w:ind w:firstLine="0"/>
              <w:rPr>
                <w:sz w:val="24"/>
                <w:szCs w:val="24"/>
                <w:lang w:val="kk-KZ"/>
              </w:rPr>
            </w:pPr>
            <w:r w:rsidRPr="002006FD">
              <w:rPr>
                <w:sz w:val="24"/>
                <w:szCs w:val="24"/>
                <w:lang w:val="kk-KZ"/>
              </w:rPr>
              <w:t>9.Өндірістіе емес шығындар</w:t>
            </w:r>
          </w:p>
        </w:tc>
      </w:tr>
    </w:tbl>
    <w:p w:rsidR="007C6EC9" w:rsidRPr="002D6E3B" w:rsidRDefault="007C6EC9" w:rsidP="007C6EC9">
      <w:pPr>
        <w:rPr>
          <w:lang w:val="kk-KZ"/>
        </w:rPr>
      </w:pPr>
    </w:p>
    <w:p w:rsidR="007C6EC9" w:rsidRPr="002D6E3B" w:rsidRDefault="007C6EC9" w:rsidP="007C6EC9">
      <w:pPr>
        <w:rPr>
          <w:lang w:val="kk-KZ"/>
        </w:rPr>
      </w:pPr>
      <w:r w:rsidRPr="002D6E3B">
        <w:rPr>
          <w:lang w:val="kk-KZ"/>
        </w:rPr>
        <w:lastRenderedPageBreak/>
        <w:t>Сондай-ақ а</w:t>
      </w:r>
      <w:r w:rsidR="00D20BAC">
        <w:rPr>
          <w:lang w:val="kk-KZ"/>
        </w:rPr>
        <w:t>тап өтетін</w:t>
      </w:r>
      <w:r w:rsidRPr="002D6E3B">
        <w:rPr>
          <w:lang w:val="kk-KZ"/>
        </w:rPr>
        <w:t xml:space="preserve">, еңбекақыға, амортизация мен қызметтердің ақысына төлеуге жұмсалатын шығындарды санамағанда, шығындардың калькуляциялық баптары белгілі бір өндірістік үрдісті тікелей жүзеге асырумен, немесе өндірісті ұйымдастыру мен басқарумен және өнімді сатумен байланысты болатын бірнеше элементтік шығындарды біріктіретін кешенді баптар болып келеді. </w:t>
      </w:r>
    </w:p>
    <w:p w:rsidR="007C6EC9" w:rsidRPr="002D6E3B" w:rsidRDefault="007C6EC9" w:rsidP="007C6EC9">
      <w:pPr>
        <w:rPr>
          <w:lang w:val="kk-KZ"/>
        </w:rPr>
      </w:pPr>
      <w:r w:rsidRPr="002D6E3B">
        <w:rPr>
          <w:lang w:val="kk-KZ"/>
        </w:rPr>
        <w:t xml:space="preserve">Сол себептен және экономикалық элементтер бойынша топтастыруға қарағанда өндіріске жұмсалатын шығындардың сметасында шығындардың жекелеген элементтері әртүрлі калькуляциялау баптарында орын алуы мүмкін. Егер де мұнай мен газ өндірісі өзіндік құнының калькуляциясына қарасақ, онда «энергияға жұмсалатын шығындар» бабында мұнай ұңғымаларындағы сұйықты көтеруге жұмсалатын энергияға қатысты шығындар ғана жоспарланып және ескерілген. </w:t>
      </w:r>
    </w:p>
    <w:p w:rsidR="007C6EC9" w:rsidRPr="002D6E3B" w:rsidRDefault="007C6EC9" w:rsidP="007C6EC9">
      <w:pPr>
        <w:rPr>
          <w:lang w:val="kk-KZ"/>
        </w:rPr>
      </w:pPr>
      <w:r w:rsidRPr="002D6E3B">
        <w:rPr>
          <w:lang w:val="kk-KZ"/>
        </w:rPr>
        <w:t xml:space="preserve">Энергияға жұмсалатын шығындардың қалған бөлігі басқа баптардың құрамына енгізіледі (қатқа жасанды түрде әсер ету жөніндегі шығындар, мұнайды технологиялық даярлау жөніндегі шығындар, мұнай мен газды жинақтау мен тасымалдау жөніндегі шығындар, жалпы шаруашылықтық шығындар және т.б.). </w:t>
      </w:r>
    </w:p>
    <w:p w:rsidR="007C6EC9" w:rsidRPr="002D6E3B" w:rsidRDefault="00D20BAC" w:rsidP="007C6EC9">
      <w:pPr>
        <w:rPr>
          <w:lang w:val="kk-KZ"/>
        </w:rPr>
      </w:pPr>
      <w:r>
        <w:rPr>
          <w:lang w:val="kk-KZ"/>
        </w:rPr>
        <w:t>Ұйым</w:t>
      </w:r>
      <w:r w:rsidR="007C6EC9" w:rsidRPr="002D6E3B">
        <w:rPr>
          <w:lang w:val="kk-KZ"/>
        </w:rPr>
        <w:t>ның өнеркәсіптік-өндірістік қызметкерлерінің еңбекақысына қатысты шығындар да әртүрлі калькуляциялау баптары бойынша бөлінеді. «Өндірістік қызметкерлердің еңбекақысы» баюы бойынша мұнай мен газды өндіруге тікелей қатысатын бригадалардың құрамына кіретін өндірістік қызметкерлер мен ИТҚ-ның еңбекақысы жоспарланып және ескеріледі. Қаттарды суландыру жүйесін күтімге алатын қызметкерлердің еңбекақысы «қатқа жасанды түрде әсер ету жөніндегі шығындар» бабына, ұңғымаларды жөндеуге даярлау және ұңғымаларды жөндеу бригадаларының еңбекақысы «құрал-жабдықты күтіп ұстау мен пайдалану шығындары» бабына жатады.</w:t>
      </w:r>
    </w:p>
    <w:p w:rsidR="007C6EC9" w:rsidRPr="002D6E3B" w:rsidRDefault="007C6EC9" w:rsidP="007C6EC9">
      <w:pPr>
        <w:rPr>
          <w:lang w:val="kk-KZ"/>
        </w:rPr>
      </w:pPr>
      <w:r w:rsidRPr="002D6E3B">
        <w:rPr>
          <w:lang w:val="kk-KZ"/>
        </w:rPr>
        <w:t xml:space="preserve">Шығындарды олардың арналуы мен туындау орнын ескеретін шығындардың баптары бойынша осындай топтастыру біріншіден, жекелеген өнім түрлерінің өзіндік құнын анықтауға мүмкіндік береді, екіншіден, өндірістің нақты бөлімдері бойынша өнімнің өзіндік құнының деңгейіне әсер ететін факторлардың техникалық-экономикалық талдауын жүргізуге мүмкіндік береді. Осындай талдаудың негізінде өнімнің өзіндік құнын төмендету резервтері анықталады. Жоғарыда қарастырылған шығындарды экономикалық элементтер мен шығындардың калькуляциялық баптары бойынша топтастырумен қатар шығындар басқа белгілер бойынша да жіктемеленеді. </w:t>
      </w:r>
    </w:p>
    <w:p w:rsidR="007C6EC9" w:rsidRPr="002D6E3B" w:rsidRDefault="007C6EC9" w:rsidP="007C6EC9">
      <w:pPr>
        <w:rPr>
          <w:lang w:val="kk-KZ"/>
        </w:rPr>
      </w:pPr>
      <w:r w:rsidRPr="002D6E3B">
        <w:rPr>
          <w:lang w:val="kk-KZ"/>
        </w:rPr>
        <w:t xml:space="preserve">Мысалы, жекелеген өнім және жұмыс түрлерінің өзіндік құнына жатқызу әдісіне байланысты шығындар тікелей және жанама деп бөлінеді.Тікелей шығындар ретінде сол өнімнің өндірісімен қатысы бар және тікелей белгісі бойынша тікелей сол өнімге жатқызылатын шығындар түсініледі. Бұл шығындар, әдетте, өнім бірлігіне нормаланады. Мұнайды терең сорғыш әдіспен өндірудегі тікелей шығындарға электрэнергияның және тербелгіш-білдек жетегі немесе тереңдік сорғыштардың қозғалтқыштары жұмсайтын басқа да энергия түрлерінің құны жатады. Пайдаланудың сығымдағыш әдісі кезінде </w:t>
      </w:r>
      <w:r w:rsidRPr="002D6E3B">
        <w:rPr>
          <w:lang w:val="kk-KZ"/>
        </w:rPr>
        <w:lastRenderedPageBreak/>
        <w:t xml:space="preserve">тікелей шығындарға ұңғымаға жұмыстық агент ретінде тоғытылатын қысылған ауаның немесе газдың құны жатады. Соған сәйкес бұл шығындар ұңғымаларды сол не өзге түрдегі әдіспен пайдалану арқылы алынған мұнайдың өзіндік құнына жатқызылады. Тікелей шығындарға газды жинақтау мен тасымалдау жөніндегі және мұнайды айдау мен сақтау жөніндегі шығындар жатады, алғашқылары тікелей мұнай газының өзіндік құнына, екіншілері мұнайдың өзіндік құнына жатқызылады. Бұрғылауда тікелей шығындарға ұңғымаларды бұрғылау кезінде жұмсалатын материалдар мен қосалқы бөлшектердің нормаланатын шығындары, турбобұрғыларды илектеу, цементтің шығыны және т.б. жатады. Жанама шығындарға тұтастай </w:t>
      </w:r>
      <w:r w:rsidR="009C17B9">
        <w:rPr>
          <w:lang w:val="kk-KZ"/>
        </w:rPr>
        <w:t>ұйым</w:t>
      </w:r>
      <w:r w:rsidRPr="002D6E3B">
        <w:rPr>
          <w:lang w:val="kk-KZ"/>
        </w:rPr>
        <w:t xml:space="preserve">ның немесе оның жекелеген бөлімшелерінің өндірістік іс-әрекетімен қатысты болатын шығындар жатады. Бірнеше өнім түрлерін шығару кезінде бұл шығындарды сол не өзге түрдегі өнімнің өзіндік құнына тікелей жатқызу мүмкін емес. Сол себептен оларды қабылданған экономикалық тұрғыдан негізделген базаға – негізгі еңбекақының сомасына, өнімнің салмақтық немесе көлемдік санына, тікелей шығындардың құнына және т.б. пропорционал түрде жекелеген өнім түрлерінің арасында үлестіреді. </w:t>
      </w:r>
    </w:p>
    <w:p w:rsidR="007C6EC9" w:rsidRPr="002D6E3B" w:rsidRDefault="007C6EC9" w:rsidP="007C6EC9">
      <w:pPr>
        <w:rPr>
          <w:lang w:val="kk-KZ"/>
        </w:rPr>
      </w:pPr>
      <w:r w:rsidRPr="002D6E3B">
        <w:rPr>
          <w:lang w:val="kk-KZ"/>
        </w:rPr>
        <w:t xml:space="preserve">Жанама шығындарға мұнай өндірісіндегі цехтық, жалпы кәсіптік шығындарды, бұрғылау мен геологиялық барлаудағы үстеме шығындарды жатқызуға болады. Шығындардың өндіріс көлемінің өзгеруіне тәуелдігі бойынша олар шартты-тұрақты және шартты –құбылмалы деп бөлінеді. Шартты-тұрақты шығындар өнім өндірісінің көлемі артқан немесе азайған жағдайда өзінің абсолюттік шамасын өзгертпейді немесе шамалы түрде өзгертпейді. Сонымен қатар өнім бірлігіне қатысты бұл шығындар өндіріс көлеміне кері пропорционал түрде өзгеріп отырады. </w:t>
      </w:r>
    </w:p>
    <w:p w:rsidR="007C6EC9" w:rsidRPr="002D6E3B" w:rsidRDefault="007C6EC9" w:rsidP="007C6EC9">
      <w:pPr>
        <w:rPr>
          <w:lang w:val="kk-KZ"/>
        </w:rPr>
      </w:pPr>
      <w:r w:rsidRPr="002D6E3B">
        <w:rPr>
          <w:lang w:val="kk-KZ"/>
        </w:rPr>
        <w:t xml:space="preserve">Мұндай шығындарға амортизациялық аударымдар, уақытпен істеп жүрген жұмысшылардың еңбекақысы, цехтық, жалпы кәсіптік, үстеме шығындардың басым бөлігі жатады. Шартты-құбылмалы шығындар сол не өзге шамада өндіріс көлеміне мүлде байланысты болмайды. Әдетте, өндіріс көлемі өзгерген сайын соған сәйкес шикізат пен негізгі материалдардың, технологиялық отын мен энергияның, реагенттердің жұмсалу мөлшері өзгереді. </w:t>
      </w:r>
    </w:p>
    <w:p w:rsidR="007C6EC9" w:rsidRPr="002D6E3B" w:rsidRDefault="007C6EC9" w:rsidP="007C6EC9">
      <w:pPr>
        <w:rPr>
          <w:lang w:val="kk-KZ"/>
        </w:rPr>
      </w:pPr>
      <w:r w:rsidRPr="002D6E3B">
        <w:rPr>
          <w:lang w:val="kk-KZ"/>
        </w:rPr>
        <w:t xml:space="preserve">Өзгерудің сипатына қарай шартты-құбылмалы шығындар пропорционалды және пропорционалсыз деп бөлінеді. Пропорционалды құбылмалы шығындарға өздері өнідіріс көлеміне тікелей пропорционалды түрде өзгеріп отыратын, б.а. өнімнің бірлігіне қатысты есептегенде өзгеріссіз қала беретін (шикізат, реагенттер және т.б.) шығындар жатады, пропорционалсыз шығындар прогрессивті және дегрессивті болуы мүмкін. </w:t>
      </w:r>
    </w:p>
    <w:p w:rsidR="007C6EC9" w:rsidRPr="002D6E3B" w:rsidRDefault="007C6EC9" w:rsidP="007C6EC9">
      <w:pPr>
        <w:rPr>
          <w:lang w:val="kk-KZ"/>
        </w:rPr>
      </w:pPr>
      <w:r w:rsidRPr="002D6E3B">
        <w:rPr>
          <w:lang w:val="kk-KZ"/>
        </w:rPr>
        <w:t xml:space="preserve">Прогрессивті шығындар өнімнің өндірілу көлемінің өсу қарқындарынан жылдам артып отырады (еңбегі кесімді-сыйақы жүйесі бойынша төленетін жұмысшылардың еңбекақысы; өнімнің сапасын арттыруға жұмсалатын шығындар), ал дегрессивтік шығындар одан баяу артып отырады, мысалы, құрал-жабдықты ағымдағы жөндеуге қатысты шығындар өндірістің көлемінің артуына қарағанда баяу өсіп отырады. Шығындардың өндіріс көлемдерімен байланыстарының жоғарыда аталған ерекшеліктері үлкен мәнге ие болады </w:t>
      </w:r>
      <w:r w:rsidRPr="002D6E3B">
        <w:rPr>
          <w:lang w:val="kk-KZ"/>
        </w:rPr>
        <w:lastRenderedPageBreak/>
        <w:t xml:space="preserve">және өнімнің өзіндік құнын болжамдау және талдау кезінде ескерілуі тиіс. Өндірістің көлемі өскен сайын өнім бірлігінің өзіндік құны тұрақты шығындардың абсолюттік бірлігінің өзгермеуінің арқасында төмендеп отырады, ал өнімнің көлемі азайған жағдайда – артып отырады. </w:t>
      </w:r>
    </w:p>
    <w:p w:rsidR="007C6EC9" w:rsidRPr="002D6E3B" w:rsidRDefault="007C6EC9" w:rsidP="007C6EC9">
      <w:pPr>
        <w:rPr>
          <w:lang w:val="kk-KZ"/>
        </w:rPr>
      </w:pPr>
      <w:r w:rsidRPr="002D6E3B">
        <w:rPr>
          <w:lang w:val="kk-KZ"/>
        </w:rPr>
        <w:t xml:space="preserve">Пропорционалды шығындардың есебінен өнімнің өзіндік құны өзгермейді, регрессивтік шығындардың есебінен өнімнің өндірулі көлемі артқан жағдайда тұрақты шығындардың есебінен азаюға қарағанда баяу төмендейді, прогрессивтік шығындардың есебінен – артады.Егер де өзіндік құндағы прогрессивтік шығындардың меншікті салмағы аса елеусіз болып келетіндігін ескерсек, өндіріс көлемінің артуы, әдетте, өнім бірлігінің өзіндік құнының төмендеуіне әкеледі.Технологиялық үрдіске қатысты болуына қарай шығындар негізгі және үстеме деп бөлінеді. Негізгілеріне өнімді өндірудің технологиялық үрдістерімен тікелей байланысты болып келетін шығындар жатады (шикізат, технологиялық отын мен энергия, өндірістік бригадалардың еңбекақысы, технологиялық жабдық пен ұңғымалардың амортизациясы, оларды ағымдағы жөндеу және т.б.). Үстеме шығындарға өндіріс үрдісін ұйымдастырумен, басқарумен және қамсыздандырумен қатысты болатын шығындар жатады (цехтық, жалпы кәсіби шығындар).Сонымен қатар шығындардың олардың пайда болу уақыты мен өнімнің өзіндік құнына жатқызылуымен байланысты болып келетін түрлерін көрсетіп кеткен дұрыс. Бұл ұстаным бойынша олар ағымдағы кезеңдегі, келешек кезеңдегі шығындарға және алдағы уақыттағы шығындарға бөлінеді. </w:t>
      </w:r>
    </w:p>
    <w:p w:rsidR="007C6EC9" w:rsidRPr="002D6E3B" w:rsidRDefault="007C6EC9" w:rsidP="007C6EC9">
      <w:pPr>
        <w:rPr>
          <w:lang w:val="kk-KZ"/>
        </w:rPr>
      </w:pPr>
      <w:r w:rsidRPr="002D6E3B">
        <w:rPr>
          <w:lang w:val="kk-KZ"/>
        </w:rPr>
        <w:t>Ағымдағы кезеңнің шығындарына сол жоспарланып отырған немесе есептік кезеңде өнімді өндірумен және өткізумен қатысты болатын шығындар жатады (соның ішінде сол кезеңдегі өнімнің өзіндік құнына жатқызылатын келешек кезеңдердің резервтелетін шығындарын қоса алғанда).</w:t>
      </w:r>
    </w:p>
    <w:p w:rsidR="007C6EC9" w:rsidRPr="002D6E3B" w:rsidRDefault="007C6EC9" w:rsidP="007C6EC9">
      <w:pPr>
        <w:rPr>
          <w:lang w:val="kk-KZ"/>
        </w:rPr>
      </w:pPr>
      <w:r w:rsidRPr="002D6E3B">
        <w:rPr>
          <w:lang w:val="kk-KZ"/>
        </w:rPr>
        <w:t xml:space="preserve">Келешек кезеңдердің шығындарына сол кезеңде туындағанмен, алайда бірқатар себептермен белгіленген мерзім бойы өнімнің бірлігіне қатысты өтеу нормасына сәйкес бұдан арғы кезеңдердегі өнімнің өзіндік құнына жатқызылуы тиіс болатын шығындар жатады. Бұл, мысалы, өзіндік құнның есебінен шығарылатын жаңа өнім түрлерін игеруге, геологиялық-іздестіру және барлау жұмыстарына жұмсалатын шығындарды өтеуге қатысты аударымдарға жұмсалатын шығындар.Алдағы уақытта көзделіп отырған шығындарға резервілеу арқылы сметалық-қалыпты тәртіппен жоспарлық және есептік кезеңдердің өзіндік құнына енгізілетін шығындар жатады. Оларға еңбек демалыстарының еңбекақысына қатысты шығындар, ауысымдық өндірістердің тұрақты шығындары және т.б. жатады. Ұңғымалардың құрылысына жұмсалатын шығындардың тобы бұрғылау технологиясы мен оны ұйымдастырудың ерекшеліктерімен байланысты болатын өзіндік ерекшеліктерге ие. Мысалы, ұңғыманың оқпанын үңгілеудің технологиялық үрдісімен туындалатын шығындар үңгілеудің уақытына байланысты болатын, және үңгілеудің метріне байланысты болатын шығындарға бөлінеді.Уақытқа байланысты болатын шығындарға көлемі ұңғыманы бұрғылау жұмыстарының ұзақтығына тікелей пропорционалды болатын шығындар жатады. Оларға </w:t>
      </w:r>
      <w:r w:rsidRPr="002D6E3B">
        <w:rPr>
          <w:lang w:val="kk-KZ"/>
        </w:rPr>
        <w:lastRenderedPageBreak/>
        <w:t xml:space="preserve">бұрғылау бригадасына еңбекақыны төлеу, бұрғылау жабдығын күтіп ұстау мен амортизациялау, забойлық қозғалтқыштардың илемденуі, көлікке, электрқондырғыларды және жоғары вольтті желіні күтіп ұстауға жұмсалатын және т.б. шығындар жатады. Үңгілеудің метріне байланысты шығындарға көлемі салынатын ұңғымалардың тереңдігіне байланысты болатын шығындар жатады. Бұл қоршағыш құбырларға, цементке, қашауға, бұрғылау құрылғыларын салу мен монтаждауға және т.б. жұмсалатын шығындар. </w:t>
      </w:r>
    </w:p>
    <w:p w:rsidR="007C6EC9" w:rsidRPr="002D6E3B" w:rsidRDefault="007C6EC9" w:rsidP="007C6EC9">
      <w:pPr>
        <w:rPr>
          <w:lang w:val="kk-KZ"/>
        </w:rPr>
      </w:pPr>
      <w:r w:rsidRPr="002D6E3B">
        <w:rPr>
          <w:lang w:val="kk-KZ"/>
        </w:rPr>
        <w:t xml:space="preserve">Өнімнің өзіндік құнының құрылымы және оның ерекшеліктері. Өнімнің өзіндік құнының құрылымы ретінде жекелеген шығын түрлерінің өнімнің өндірісіне жұмсалатын шығындардың жалпы жиынындағы пайыздық қатынасы түсініледі. Өнімнің өзіндік құнынының құрылымын зерттеу өнімнің өзіндік құнын азайтудың жолдарын іздестіру ісінде, оны жоспарлауда үлкен мәнге ие. </w:t>
      </w:r>
    </w:p>
    <w:p w:rsidR="007C6EC9" w:rsidRPr="002D6E3B" w:rsidRDefault="007C6EC9" w:rsidP="007C6EC9">
      <w:pPr>
        <w:rPr>
          <w:lang w:val="kk-KZ"/>
        </w:rPr>
      </w:pPr>
      <w:r w:rsidRPr="002D6E3B">
        <w:rPr>
          <w:lang w:val="kk-KZ"/>
        </w:rPr>
        <w:t xml:space="preserve">Өнімнің өзіндік құнының құрылымын біле тұрып оны азайтудың негізгі, аса маңызды іздестіру бағыттарын белгілеуге болады, себебі жекелеген шығын түрлерінің азаюының оның жалпы деңгейіне тигізетін әсері әртүрлі болып келеді. Өздерінде шикізаттың өзіндік құнындағы ең жоғары меншікті салмақты шикізат пен материалдар алатын салалар материалды көп қажет ететін салалар болып табылады.  </w:t>
      </w:r>
    </w:p>
    <w:p w:rsidR="007C6EC9" w:rsidRPr="002D6E3B" w:rsidRDefault="007C6EC9" w:rsidP="007C6EC9">
      <w:pPr>
        <w:rPr>
          <w:lang w:val="kk-KZ"/>
        </w:rPr>
      </w:pPr>
      <w:r w:rsidRPr="002D6E3B">
        <w:rPr>
          <w:lang w:val="kk-KZ"/>
        </w:rPr>
        <w:t>Мұнай өндіру өнеркәсібі өнімнің өзіндік құнындағы амортизациялық аударымдардың алатын елеулі меншікті салмағының салдарынан капиталды көп қажет ететін салаларға жатады. Оған мұнай ұңғымаларының жоғары құны мен олардың өтелуінің салыстырмалы түрдегі қысқа мерзімдері, шикізат пен негізгі материал шығындарының жоқтығы тән болып келеді</w:t>
      </w:r>
      <w:r w:rsidRPr="002006FD">
        <w:rPr>
          <w:lang w:val="kk-KZ"/>
        </w:rPr>
        <w:t>.</w:t>
      </w:r>
      <w:r w:rsidRPr="002D6E3B">
        <w:rPr>
          <w:lang w:val="kk-KZ"/>
        </w:rPr>
        <w:t xml:space="preserve"> </w:t>
      </w:r>
    </w:p>
    <w:p w:rsidR="007C6EC9" w:rsidRPr="002D6E3B" w:rsidRDefault="00E45696" w:rsidP="00E45696">
      <w:pPr>
        <w:jc w:val="right"/>
        <w:rPr>
          <w:lang w:val="kk-KZ"/>
        </w:rPr>
      </w:pPr>
      <w:r>
        <w:rPr>
          <w:lang w:val="kk-KZ"/>
        </w:rPr>
        <w:t>8</w:t>
      </w:r>
      <w:r w:rsidRPr="002D6E3B">
        <w:rPr>
          <w:lang w:val="kk-KZ"/>
        </w:rPr>
        <w:t xml:space="preserve"> кесте</w:t>
      </w:r>
    </w:p>
    <w:p w:rsidR="007C6EC9" w:rsidRPr="002D6E3B" w:rsidRDefault="007C6EC9" w:rsidP="007C6EC9">
      <w:pPr>
        <w:rPr>
          <w:lang w:val="kk-KZ"/>
        </w:rPr>
      </w:pPr>
      <w:r w:rsidRPr="002D6E3B">
        <w:rPr>
          <w:lang w:val="kk-KZ"/>
        </w:rPr>
        <w:t xml:space="preserve">Әртүрлі мұнай өндіру өнеркәсібі салаларындағы өнімнің өзіндік құн құрылымы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701"/>
        <w:gridCol w:w="1843"/>
        <w:gridCol w:w="1842"/>
      </w:tblGrid>
      <w:tr w:rsidR="007C6EC9" w:rsidRPr="002D6E3B" w:rsidTr="003D147B">
        <w:tc>
          <w:tcPr>
            <w:tcW w:w="4253" w:type="dxa"/>
          </w:tcPr>
          <w:p w:rsidR="007C6EC9" w:rsidRPr="002006FD" w:rsidRDefault="007C6EC9" w:rsidP="00D20BAC">
            <w:pPr>
              <w:ind w:firstLine="34"/>
              <w:rPr>
                <w:sz w:val="24"/>
                <w:szCs w:val="24"/>
                <w:lang w:val="kk-KZ"/>
              </w:rPr>
            </w:pPr>
            <w:r w:rsidRPr="002006FD">
              <w:rPr>
                <w:sz w:val="24"/>
                <w:szCs w:val="24"/>
                <w:lang w:val="kk-KZ"/>
              </w:rPr>
              <w:t>Шығындардың элементтері</w:t>
            </w:r>
          </w:p>
        </w:tc>
        <w:tc>
          <w:tcPr>
            <w:tcW w:w="1701" w:type="dxa"/>
            <w:tcBorders>
              <w:bottom w:val="single" w:sz="4" w:space="0" w:color="auto"/>
            </w:tcBorders>
          </w:tcPr>
          <w:p w:rsidR="007C6EC9" w:rsidRPr="002006FD" w:rsidRDefault="007C6EC9" w:rsidP="00D20BAC">
            <w:pPr>
              <w:ind w:firstLine="34"/>
              <w:rPr>
                <w:sz w:val="24"/>
                <w:szCs w:val="24"/>
                <w:lang w:val="kk-KZ"/>
              </w:rPr>
            </w:pPr>
            <w:r w:rsidRPr="002006FD">
              <w:rPr>
                <w:sz w:val="24"/>
                <w:szCs w:val="24"/>
                <w:lang w:val="kk-KZ"/>
              </w:rPr>
              <w:t>Геологиялық-барлау жұмыстары</w:t>
            </w:r>
          </w:p>
        </w:tc>
        <w:tc>
          <w:tcPr>
            <w:tcW w:w="1843" w:type="dxa"/>
          </w:tcPr>
          <w:p w:rsidR="007C6EC9" w:rsidRPr="002006FD" w:rsidRDefault="007C6EC9" w:rsidP="00D20BAC">
            <w:pPr>
              <w:ind w:firstLine="34"/>
              <w:rPr>
                <w:sz w:val="24"/>
                <w:szCs w:val="24"/>
                <w:lang w:val="kk-KZ"/>
              </w:rPr>
            </w:pPr>
            <w:r w:rsidRPr="002006FD">
              <w:rPr>
                <w:sz w:val="24"/>
                <w:szCs w:val="24"/>
                <w:lang w:val="kk-KZ"/>
              </w:rPr>
              <w:t>Ұңғымалардың құрылысы</w:t>
            </w:r>
          </w:p>
        </w:tc>
        <w:tc>
          <w:tcPr>
            <w:tcW w:w="1842" w:type="dxa"/>
          </w:tcPr>
          <w:p w:rsidR="007C6EC9" w:rsidRPr="002006FD" w:rsidRDefault="007C6EC9" w:rsidP="00D20BAC">
            <w:pPr>
              <w:ind w:firstLine="34"/>
              <w:rPr>
                <w:sz w:val="24"/>
                <w:szCs w:val="24"/>
                <w:lang w:val="kk-KZ"/>
              </w:rPr>
            </w:pPr>
            <w:r w:rsidRPr="002006FD">
              <w:rPr>
                <w:sz w:val="24"/>
                <w:szCs w:val="24"/>
                <w:lang w:val="kk-KZ"/>
              </w:rPr>
              <w:t>Мұнай мен газды өндіру</w:t>
            </w:r>
          </w:p>
        </w:tc>
      </w:tr>
      <w:tr w:rsidR="007C6EC9" w:rsidRPr="002D6E3B" w:rsidTr="003D147B">
        <w:tc>
          <w:tcPr>
            <w:tcW w:w="4253" w:type="dxa"/>
          </w:tcPr>
          <w:p w:rsidR="007C6EC9" w:rsidRPr="002006FD" w:rsidRDefault="007C6EC9" w:rsidP="00D20BAC">
            <w:pPr>
              <w:ind w:firstLine="34"/>
              <w:rPr>
                <w:sz w:val="24"/>
                <w:szCs w:val="24"/>
                <w:lang w:val="kk-KZ"/>
              </w:rPr>
            </w:pPr>
            <w:r w:rsidRPr="002006FD">
              <w:rPr>
                <w:sz w:val="24"/>
                <w:szCs w:val="24"/>
                <w:lang w:val="kk-KZ"/>
              </w:rPr>
              <w:t xml:space="preserve">Материалдар </w:t>
            </w:r>
          </w:p>
        </w:tc>
        <w:tc>
          <w:tcPr>
            <w:tcW w:w="1701" w:type="dxa"/>
            <w:tcBorders>
              <w:bottom w:val="single" w:sz="4" w:space="0" w:color="auto"/>
            </w:tcBorders>
          </w:tcPr>
          <w:p w:rsidR="007C6EC9" w:rsidRPr="002006FD" w:rsidRDefault="007C6EC9" w:rsidP="00D20BAC">
            <w:pPr>
              <w:ind w:firstLine="34"/>
              <w:rPr>
                <w:sz w:val="24"/>
                <w:szCs w:val="24"/>
                <w:lang w:val="kk-KZ"/>
              </w:rPr>
            </w:pPr>
          </w:p>
        </w:tc>
        <w:tc>
          <w:tcPr>
            <w:tcW w:w="1843" w:type="dxa"/>
          </w:tcPr>
          <w:p w:rsidR="007C6EC9" w:rsidRPr="002006FD" w:rsidRDefault="007C6EC9" w:rsidP="00D20BAC">
            <w:pPr>
              <w:ind w:firstLine="34"/>
              <w:rPr>
                <w:sz w:val="24"/>
                <w:szCs w:val="24"/>
                <w:lang w:val="kk-KZ"/>
              </w:rPr>
            </w:pPr>
          </w:p>
        </w:tc>
        <w:tc>
          <w:tcPr>
            <w:tcW w:w="1842" w:type="dxa"/>
          </w:tcPr>
          <w:p w:rsidR="007C6EC9" w:rsidRPr="002006FD" w:rsidRDefault="007C6EC9" w:rsidP="00D20BAC">
            <w:pPr>
              <w:ind w:firstLine="34"/>
              <w:rPr>
                <w:sz w:val="24"/>
                <w:szCs w:val="24"/>
                <w:lang w:val="kk-KZ"/>
              </w:rPr>
            </w:pPr>
          </w:p>
        </w:tc>
      </w:tr>
      <w:tr w:rsidR="007C6EC9" w:rsidRPr="002D6E3B" w:rsidTr="003D147B">
        <w:tc>
          <w:tcPr>
            <w:tcW w:w="4253" w:type="dxa"/>
            <w:tcBorders>
              <w:right w:val="single" w:sz="4" w:space="0" w:color="auto"/>
            </w:tcBorders>
          </w:tcPr>
          <w:p w:rsidR="007C6EC9" w:rsidRPr="002006FD" w:rsidRDefault="007C6EC9" w:rsidP="00D20BAC">
            <w:pPr>
              <w:ind w:firstLine="34"/>
              <w:rPr>
                <w:sz w:val="24"/>
                <w:szCs w:val="24"/>
                <w:lang w:val="kk-KZ"/>
              </w:rPr>
            </w:pPr>
            <w:r w:rsidRPr="002006FD">
              <w:rPr>
                <w:sz w:val="24"/>
                <w:szCs w:val="24"/>
                <w:lang w:val="kk-KZ"/>
              </w:rPr>
              <w:t>Сырттан әкелінген отын</w:t>
            </w:r>
          </w:p>
        </w:tc>
        <w:tc>
          <w:tcPr>
            <w:tcW w:w="1701" w:type="dxa"/>
            <w:tcBorders>
              <w:top w:val="single" w:sz="4" w:space="0" w:color="auto"/>
              <w:left w:val="single" w:sz="4" w:space="0" w:color="auto"/>
              <w:bottom w:val="single" w:sz="4" w:space="0" w:color="auto"/>
              <w:right w:val="single" w:sz="4" w:space="0" w:color="auto"/>
            </w:tcBorders>
          </w:tcPr>
          <w:p w:rsidR="007C6EC9" w:rsidRPr="002006FD" w:rsidRDefault="007C6EC9" w:rsidP="00D20BAC">
            <w:pPr>
              <w:ind w:firstLine="34"/>
              <w:rPr>
                <w:sz w:val="24"/>
                <w:szCs w:val="24"/>
                <w:lang w:val="kk-KZ"/>
              </w:rPr>
            </w:pPr>
          </w:p>
        </w:tc>
        <w:tc>
          <w:tcPr>
            <w:tcW w:w="1843" w:type="dxa"/>
            <w:tcBorders>
              <w:left w:val="single" w:sz="4" w:space="0" w:color="auto"/>
            </w:tcBorders>
          </w:tcPr>
          <w:p w:rsidR="007C6EC9" w:rsidRPr="002006FD" w:rsidRDefault="007C6EC9" w:rsidP="00D20BAC">
            <w:pPr>
              <w:ind w:firstLine="34"/>
              <w:rPr>
                <w:sz w:val="24"/>
                <w:szCs w:val="24"/>
                <w:lang w:val="kk-KZ"/>
              </w:rPr>
            </w:pPr>
          </w:p>
        </w:tc>
        <w:tc>
          <w:tcPr>
            <w:tcW w:w="1842" w:type="dxa"/>
          </w:tcPr>
          <w:p w:rsidR="007C6EC9" w:rsidRPr="002006FD" w:rsidRDefault="007C6EC9" w:rsidP="00D20BAC">
            <w:pPr>
              <w:ind w:firstLine="34"/>
              <w:rPr>
                <w:sz w:val="24"/>
                <w:szCs w:val="24"/>
                <w:lang w:val="kk-KZ"/>
              </w:rPr>
            </w:pPr>
          </w:p>
        </w:tc>
      </w:tr>
      <w:tr w:rsidR="007C6EC9" w:rsidRPr="002D6E3B" w:rsidTr="003D147B">
        <w:tc>
          <w:tcPr>
            <w:tcW w:w="4253" w:type="dxa"/>
            <w:tcBorders>
              <w:right w:val="single" w:sz="4" w:space="0" w:color="auto"/>
            </w:tcBorders>
          </w:tcPr>
          <w:p w:rsidR="007C6EC9" w:rsidRPr="002006FD" w:rsidRDefault="007C6EC9" w:rsidP="00D20BAC">
            <w:pPr>
              <w:ind w:firstLine="34"/>
              <w:rPr>
                <w:sz w:val="24"/>
                <w:szCs w:val="24"/>
                <w:lang w:val="kk-KZ"/>
              </w:rPr>
            </w:pPr>
            <w:r w:rsidRPr="002006FD">
              <w:rPr>
                <w:sz w:val="24"/>
                <w:szCs w:val="24"/>
                <w:lang w:val="kk-KZ"/>
              </w:rPr>
              <w:t>Сырттан әкелінген энергия</w:t>
            </w:r>
          </w:p>
        </w:tc>
        <w:tc>
          <w:tcPr>
            <w:tcW w:w="1701" w:type="dxa"/>
            <w:tcBorders>
              <w:top w:val="single" w:sz="4" w:space="0" w:color="auto"/>
              <w:left w:val="single" w:sz="4" w:space="0" w:color="auto"/>
              <w:bottom w:val="single" w:sz="4" w:space="0" w:color="auto"/>
              <w:right w:val="single" w:sz="4" w:space="0" w:color="auto"/>
            </w:tcBorders>
          </w:tcPr>
          <w:p w:rsidR="007C6EC9" w:rsidRPr="002006FD" w:rsidRDefault="007C6EC9" w:rsidP="00D20BAC">
            <w:pPr>
              <w:ind w:firstLine="34"/>
              <w:rPr>
                <w:sz w:val="24"/>
                <w:szCs w:val="24"/>
                <w:lang w:val="kk-KZ"/>
              </w:rPr>
            </w:pPr>
          </w:p>
        </w:tc>
        <w:tc>
          <w:tcPr>
            <w:tcW w:w="1843" w:type="dxa"/>
            <w:tcBorders>
              <w:left w:val="single" w:sz="4" w:space="0" w:color="auto"/>
            </w:tcBorders>
          </w:tcPr>
          <w:p w:rsidR="007C6EC9" w:rsidRPr="002006FD" w:rsidRDefault="007C6EC9" w:rsidP="00D20BAC">
            <w:pPr>
              <w:ind w:firstLine="34"/>
              <w:rPr>
                <w:sz w:val="24"/>
                <w:szCs w:val="24"/>
                <w:lang w:val="kk-KZ"/>
              </w:rPr>
            </w:pPr>
          </w:p>
        </w:tc>
        <w:tc>
          <w:tcPr>
            <w:tcW w:w="1842" w:type="dxa"/>
          </w:tcPr>
          <w:p w:rsidR="007C6EC9" w:rsidRPr="002006FD" w:rsidRDefault="007C6EC9" w:rsidP="00D20BAC">
            <w:pPr>
              <w:ind w:firstLine="34"/>
              <w:rPr>
                <w:sz w:val="24"/>
                <w:szCs w:val="24"/>
                <w:lang w:val="kk-KZ"/>
              </w:rPr>
            </w:pPr>
          </w:p>
        </w:tc>
      </w:tr>
      <w:tr w:rsidR="007C6EC9" w:rsidRPr="002D6E3B" w:rsidTr="003D147B">
        <w:tc>
          <w:tcPr>
            <w:tcW w:w="4253" w:type="dxa"/>
            <w:tcBorders>
              <w:bottom w:val="nil"/>
            </w:tcBorders>
          </w:tcPr>
          <w:p w:rsidR="007C6EC9" w:rsidRPr="002006FD" w:rsidRDefault="007C6EC9" w:rsidP="00D20BAC">
            <w:pPr>
              <w:ind w:firstLine="34"/>
              <w:rPr>
                <w:sz w:val="24"/>
                <w:szCs w:val="24"/>
                <w:lang w:val="kk-KZ"/>
              </w:rPr>
            </w:pPr>
            <w:r w:rsidRPr="002006FD">
              <w:rPr>
                <w:sz w:val="24"/>
                <w:szCs w:val="24"/>
                <w:lang w:val="kk-KZ"/>
              </w:rPr>
              <w:t>Әлеуметтік сақтандыруға қатысты аударымдармен қоса алғандағы еңбекақы</w:t>
            </w:r>
          </w:p>
        </w:tc>
        <w:tc>
          <w:tcPr>
            <w:tcW w:w="1701" w:type="dxa"/>
            <w:tcBorders>
              <w:top w:val="single" w:sz="4" w:space="0" w:color="auto"/>
              <w:bottom w:val="nil"/>
            </w:tcBorders>
          </w:tcPr>
          <w:p w:rsidR="007C6EC9" w:rsidRPr="002006FD" w:rsidRDefault="007C6EC9" w:rsidP="00D20BAC">
            <w:pPr>
              <w:ind w:firstLine="34"/>
              <w:rPr>
                <w:sz w:val="24"/>
                <w:szCs w:val="24"/>
                <w:lang w:val="kk-KZ"/>
              </w:rPr>
            </w:pPr>
          </w:p>
        </w:tc>
        <w:tc>
          <w:tcPr>
            <w:tcW w:w="1843" w:type="dxa"/>
            <w:tcBorders>
              <w:bottom w:val="nil"/>
            </w:tcBorders>
          </w:tcPr>
          <w:p w:rsidR="007C6EC9" w:rsidRPr="002006FD" w:rsidRDefault="007C6EC9" w:rsidP="00D20BAC">
            <w:pPr>
              <w:ind w:firstLine="34"/>
              <w:rPr>
                <w:sz w:val="24"/>
                <w:szCs w:val="24"/>
                <w:lang w:val="kk-KZ"/>
              </w:rPr>
            </w:pPr>
          </w:p>
        </w:tc>
        <w:tc>
          <w:tcPr>
            <w:tcW w:w="1842" w:type="dxa"/>
            <w:tcBorders>
              <w:bottom w:val="nil"/>
            </w:tcBorders>
          </w:tcPr>
          <w:p w:rsidR="007C6EC9" w:rsidRPr="002006FD" w:rsidRDefault="007C6EC9" w:rsidP="00D20BAC">
            <w:pPr>
              <w:ind w:firstLine="34"/>
              <w:rPr>
                <w:sz w:val="24"/>
                <w:szCs w:val="24"/>
                <w:lang w:val="kk-KZ"/>
              </w:rPr>
            </w:pPr>
          </w:p>
        </w:tc>
      </w:tr>
      <w:tr w:rsidR="007C6EC9" w:rsidRPr="002D6E3B" w:rsidTr="003D147B">
        <w:tc>
          <w:tcPr>
            <w:tcW w:w="4253" w:type="dxa"/>
          </w:tcPr>
          <w:p w:rsidR="007C6EC9" w:rsidRPr="002006FD" w:rsidRDefault="007C6EC9" w:rsidP="00D20BAC">
            <w:pPr>
              <w:ind w:firstLine="34"/>
              <w:rPr>
                <w:sz w:val="24"/>
                <w:szCs w:val="24"/>
                <w:lang w:val="kk-KZ"/>
              </w:rPr>
            </w:pPr>
            <w:r w:rsidRPr="002006FD">
              <w:rPr>
                <w:sz w:val="24"/>
                <w:szCs w:val="24"/>
                <w:lang w:val="kk-KZ"/>
              </w:rPr>
              <w:t>Негізгі қорлардың өтелуі</w:t>
            </w:r>
          </w:p>
        </w:tc>
        <w:tc>
          <w:tcPr>
            <w:tcW w:w="1701" w:type="dxa"/>
          </w:tcPr>
          <w:p w:rsidR="007C6EC9" w:rsidRPr="002006FD" w:rsidRDefault="007C6EC9" w:rsidP="00D20BAC">
            <w:pPr>
              <w:ind w:firstLine="34"/>
              <w:rPr>
                <w:sz w:val="24"/>
                <w:szCs w:val="24"/>
                <w:lang w:val="kk-KZ"/>
              </w:rPr>
            </w:pPr>
          </w:p>
        </w:tc>
        <w:tc>
          <w:tcPr>
            <w:tcW w:w="1843" w:type="dxa"/>
          </w:tcPr>
          <w:p w:rsidR="007C6EC9" w:rsidRPr="002006FD" w:rsidRDefault="007C6EC9" w:rsidP="00D20BAC">
            <w:pPr>
              <w:ind w:firstLine="34"/>
              <w:rPr>
                <w:sz w:val="24"/>
                <w:szCs w:val="24"/>
                <w:lang w:val="kk-KZ"/>
              </w:rPr>
            </w:pPr>
          </w:p>
        </w:tc>
        <w:tc>
          <w:tcPr>
            <w:tcW w:w="1842" w:type="dxa"/>
          </w:tcPr>
          <w:p w:rsidR="007C6EC9" w:rsidRPr="002006FD" w:rsidRDefault="007C6EC9" w:rsidP="00D20BAC">
            <w:pPr>
              <w:ind w:firstLine="34"/>
              <w:rPr>
                <w:sz w:val="24"/>
                <w:szCs w:val="24"/>
                <w:lang w:val="kk-KZ"/>
              </w:rPr>
            </w:pPr>
          </w:p>
        </w:tc>
      </w:tr>
      <w:tr w:rsidR="007C6EC9" w:rsidRPr="002D6E3B" w:rsidTr="003D147B">
        <w:tc>
          <w:tcPr>
            <w:tcW w:w="4253" w:type="dxa"/>
          </w:tcPr>
          <w:p w:rsidR="007C6EC9" w:rsidRPr="002006FD" w:rsidRDefault="007C6EC9" w:rsidP="00D20BAC">
            <w:pPr>
              <w:ind w:firstLine="34"/>
              <w:rPr>
                <w:sz w:val="24"/>
                <w:szCs w:val="24"/>
                <w:lang w:val="kk-KZ"/>
              </w:rPr>
            </w:pPr>
            <w:r w:rsidRPr="002006FD">
              <w:rPr>
                <w:sz w:val="24"/>
                <w:szCs w:val="24"/>
                <w:lang w:val="kk-KZ"/>
              </w:rPr>
              <w:t>Басқа да ақшалай шығындар</w:t>
            </w:r>
          </w:p>
        </w:tc>
        <w:tc>
          <w:tcPr>
            <w:tcW w:w="1701" w:type="dxa"/>
          </w:tcPr>
          <w:p w:rsidR="007C6EC9" w:rsidRPr="002006FD" w:rsidRDefault="007C6EC9" w:rsidP="00D20BAC">
            <w:pPr>
              <w:ind w:firstLine="34"/>
              <w:rPr>
                <w:sz w:val="24"/>
                <w:szCs w:val="24"/>
                <w:lang w:val="kk-KZ"/>
              </w:rPr>
            </w:pPr>
          </w:p>
        </w:tc>
        <w:tc>
          <w:tcPr>
            <w:tcW w:w="1843" w:type="dxa"/>
          </w:tcPr>
          <w:p w:rsidR="007C6EC9" w:rsidRPr="002006FD" w:rsidRDefault="007C6EC9" w:rsidP="00D20BAC">
            <w:pPr>
              <w:ind w:firstLine="34"/>
              <w:rPr>
                <w:sz w:val="24"/>
                <w:szCs w:val="24"/>
                <w:lang w:val="kk-KZ"/>
              </w:rPr>
            </w:pPr>
          </w:p>
        </w:tc>
        <w:tc>
          <w:tcPr>
            <w:tcW w:w="1842" w:type="dxa"/>
          </w:tcPr>
          <w:p w:rsidR="007C6EC9" w:rsidRPr="002006FD" w:rsidRDefault="007C6EC9" w:rsidP="00D20BAC">
            <w:pPr>
              <w:ind w:firstLine="34"/>
              <w:rPr>
                <w:sz w:val="24"/>
                <w:szCs w:val="24"/>
                <w:lang w:val="kk-KZ"/>
              </w:rPr>
            </w:pPr>
          </w:p>
        </w:tc>
      </w:tr>
    </w:tbl>
    <w:p w:rsidR="00D20BAC" w:rsidRDefault="00D20BAC" w:rsidP="007C6EC9">
      <w:pPr>
        <w:rPr>
          <w:lang w:val="kk-KZ"/>
        </w:rPr>
      </w:pPr>
    </w:p>
    <w:p w:rsidR="007C6EC9" w:rsidRPr="002D6E3B" w:rsidRDefault="00912461" w:rsidP="007C6EC9">
      <w:pPr>
        <w:rPr>
          <w:lang w:val="kk-KZ"/>
        </w:rPr>
      </w:pPr>
      <w:r>
        <w:rPr>
          <w:lang w:val="kk-KZ"/>
        </w:rPr>
        <w:t>8</w:t>
      </w:r>
      <w:r w:rsidR="007C6EC9" w:rsidRPr="002D6E3B">
        <w:rPr>
          <w:lang w:val="kk-KZ"/>
        </w:rPr>
        <w:t xml:space="preserve">-кестедегі деректер мұнай өндіру өнеркәсібі салаларындағы өндіріске жұмсалатын шығындардың құрылымындағы айырмашылықтарды көрсетіп отыр, олар өндірістік үрдістердің айрықша ерекшеліктерімен негізделген. Еңбекті аса көп қажет ететіндеріне геологиялық барлау жұмыстары жатады, ұңғымалардың құрылысы – материалды аса көп қажет ететін сала, мұнай мен газ өндірісі – капитал мен энергияны аса көп қажет ететін сала.3-кестеден көруге болатындай, геологиялық-барлау жұмыстарын жүргізуге жұмсалатын </w:t>
      </w:r>
      <w:r w:rsidR="007C6EC9" w:rsidRPr="002D6E3B">
        <w:rPr>
          <w:lang w:val="kk-KZ"/>
        </w:rPr>
        <w:lastRenderedPageBreak/>
        <w:t xml:space="preserve">шығындарда еңбекақы мен материалдық-энергетикалық шығындар басым келеді. </w:t>
      </w:r>
    </w:p>
    <w:p w:rsidR="007C6EC9" w:rsidRPr="002D6E3B" w:rsidRDefault="007C6EC9" w:rsidP="007C6EC9">
      <w:pPr>
        <w:rPr>
          <w:lang w:val="kk-KZ"/>
        </w:rPr>
      </w:pPr>
      <w:r w:rsidRPr="002D6E3B">
        <w:rPr>
          <w:lang w:val="kk-KZ"/>
        </w:rPr>
        <w:t xml:space="preserve">Еңбекақыны төлеуге жұмсалатын шығындардың жоғары меншікті салмағы геологиялық барлау жұмыстарының еңбекті аса көп мөлшерде қажет етуі мен сондай-ақ өздерінің тұрақты жерінен едәуір қашықтықта орналасқан партиялар мен барлаулардың қызметкерлеріне далалық үлестерінің елеулі сомаларын төлеумен түсіндіріледі. Ұңғымалардың құрылысының өзіндік құнындағы ең жоғары меншікті салмақ материалдық-техникалық құралдардың елеулі шығындарымен байланысты болып келетін материалдық шығндардың үлесіне, және бұрғылау станцияларын салу, ұңғымалардың оқпанын бекіту кезіндегі жұмысшылардың еңбекақсыны төлеуге жұмсалатын шығындардың үлесіне тиюде. </w:t>
      </w:r>
    </w:p>
    <w:p w:rsidR="007C6EC9" w:rsidRPr="002D6E3B" w:rsidRDefault="007C6EC9" w:rsidP="007C6EC9">
      <w:pPr>
        <w:rPr>
          <w:lang w:val="kk-KZ"/>
        </w:rPr>
      </w:pPr>
      <w:r w:rsidRPr="002D6E3B">
        <w:rPr>
          <w:lang w:val="kk-KZ"/>
        </w:rPr>
        <w:t>Мұнай өндірісінде өндіріске жұмсалатын барлық шығындардың шамамен алғанда 40%-ы мұнай ұңғымалары бағасының жоғары болуына байланысты негізгі қорлардың өтелу үлесіне тиіп отыр. Энергетикалық шығындардың меншікті салмағы бірқатар факторларға байланысты болады, олардың бастысына кенішті үңгілеу сатысы (мұнайды өндіру әдісі) жатады.</w:t>
      </w:r>
    </w:p>
    <w:p w:rsidR="00995F1D" w:rsidRDefault="007C6EC9" w:rsidP="00995F1D">
      <w:pPr>
        <w:rPr>
          <w:lang w:val="kk-KZ"/>
        </w:rPr>
      </w:pPr>
      <w:r w:rsidRPr="002D6E3B">
        <w:rPr>
          <w:lang w:val="kk-KZ"/>
        </w:rPr>
        <w:t>Жоғарыда біз өнімнің шығындардың экономикалық элементтерінің құрамындағы өзіндік құнының құрылымын қарастырып кеттік. Өзіндік құнның құрылымын шығындардың калькуляциялық баптары бойынша зерттеу және шығындарды бухгалтерлік есепте ұйымдастыру маңызды болып табылады.</w:t>
      </w:r>
    </w:p>
    <w:p w:rsidR="0051579D" w:rsidRDefault="0051579D" w:rsidP="00995F1D">
      <w:pPr>
        <w:rPr>
          <w:lang w:val="kk-KZ"/>
        </w:rPr>
      </w:pPr>
    </w:p>
    <w:p w:rsidR="0051579D" w:rsidRDefault="00E45696" w:rsidP="00995F1D">
      <w:pPr>
        <w:rPr>
          <w:lang w:val="kk-KZ"/>
        </w:rPr>
      </w:pPr>
      <w:r>
        <w:rPr>
          <w:lang w:val="kk-KZ"/>
        </w:rPr>
        <w:t>9</w:t>
      </w:r>
      <w:r w:rsidR="00A16661">
        <w:rPr>
          <w:lang w:val="kk-KZ"/>
        </w:rPr>
        <w:t xml:space="preserve">.3 </w:t>
      </w:r>
      <w:r w:rsidR="0051579D">
        <w:rPr>
          <w:lang w:val="kk-KZ"/>
        </w:rPr>
        <w:t xml:space="preserve"> </w:t>
      </w:r>
      <w:r w:rsidR="0051579D" w:rsidRPr="002D6E3B">
        <w:rPr>
          <w:lang w:val="kk-KZ"/>
        </w:rPr>
        <w:t xml:space="preserve">11 XҚEC-нe cәйкec </w:t>
      </w:r>
      <w:r w:rsidR="0051579D">
        <w:rPr>
          <w:lang w:val="kk-KZ"/>
        </w:rPr>
        <w:t>ұ</w:t>
      </w:r>
      <w:r w:rsidR="0051579D" w:rsidRPr="002D6E3B">
        <w:rPr>
          <w:lang w:val="kk-KZ"/>
        </w:rPr>
        <w:t>ңғымаларды монтаждау бойынша құpылыc жұмыcтаpы шығындаpдың бyxгалтepлік eceбі</w:t>
      </w:r>
    </w:p>
    <w:p w:rsidR="0051579D" w:rsidRDefault="0051579D" w:rsidP="00995F1D">
      <w:pPr>
        <w:rPr>
          <w:lang w:val="kk-KZ"/>
        </w:rPr>
      </w:pPr>
      <w:r>
        <w:rPr>
          <w:lang w:val="kk-KZ"/>
        </w:rPr>
        <w:t xml:space="preserve"> </w:t>
      </w:r>
    </w:p>
    <w:p w:rsidR="007C6EC9" w:rsidRPr="002D6E3B" w:rsidRDefault="007C6EC9" w:rsidP="00995F1D">
      <w:pPr>
        <w:rPr>
          <w:lang w:val="kk-KZ"/>
        </w:rPr>
      </w:pPr>
      <w:r w:rsidRPr="002D6E3B">
        <w:rPr>
          <w:lang w:val="kk-KZ"/>
        </w:rPr>
        <w:t>Ұңғымаларды орнату немесе монтаждау бойынша құpылыc жұмыcтаpы шығындаpдың бyxгалтepлік eceбін құpылыc ұйымдар</w:t>
      </w:r>
      <w:r w:rsidR="00912461">
        <w:rPr>
          <w:lang w:val="kk-KZ"/>
        </w:rPr>
        <w:t>ы</w:t>
      </w:r>
      <w:r w:rsidRPr="002D6E3B">
        <w:rPr>
          <w:lang w:val="kk-KZ"/>
        </w:rPr>
        <w:t>мeн 11 XҚEC-нe cәйкec жүpгізіледі, ал oның қoлданy тәpтібін әдіcтeмeлік нұcқаyлықтаpдан алады. Бyxгалтepлік eceптe oбъeктілepдің құpылыcы бoйынша шығындаp cмeталық құжаттамамeн анықталатын шығындаpдың тexнoлoгиялық құpылымы бoйынша жүpгізy ұcынады:</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құpылыc жұмыcтаpына;</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жабдықтаpды мoнтаждаy бoйынша жұмыcтаp;</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мoнтаждаyға бepілeтін, жабдықты cатып алyға:</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мoнтажды қажeт eтпeйтін, жабдықты cатып алyға;</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баcқа да капиталды шығындаpға</w:t>
      </w:r>
    </w:p>
    <w:p w:rsidR="00D20BAC" w:rsidRDefault="007C6EC9" w:rsidP="007C6EC9">
      <w:pPr>
        <w:pStyle w:val="11"/>
        <w:ind w:firstLine="708"/>
        <w:jc w:val="both"/>
        <w:rPr>
          <w:sz w:val="28"/>
          <w:szCs w:val="28"/>
          <w:lang w:val="kk-KZ"/>
        </w:rPr>
      </w:pPr>
      <w:r w:rsidRPr="002D6E3B">
        <w:rPr>
          <w:sz w:val="28"/>
          <w:szCs w:val="28"/>
          <w:lang w:val="kk-KZ"/>
        </w:rPr>
        <w:t xml:space="preserve">Oбъeктілepдің құpылыcы бoйынша шығындаp құpамына құpылыc cалyшы құpылыcқа жәнe oны қаpжыландыpyға қатыcты күтілeтін шығындаp кіpeді. </w:t>
      </w:r>
    </w:p>
    <w:p w:rsidR="007C6EC9" w:rsidRPr="002D6E3B" w:rsidRDefault="00D20BAC" w:rsidP="007C6EC9">
      <w:pPr>
        <w:pStyle w:val="11"/>
        <w:ind w:firstLine="708"/>
        <w:jc w:val="both"/>
        <w:rPr>
          <w:sz w:val="28"/>
          <w:szCs w:val="28"/>
          <w:lang w:val="kk-KZ"/>
        </w:rPr>
      </w:pPr>
      <w:r>
        <w:rPr>
          <w:sz w:val="28"/>
          <w:szCs w:val="28"/>
          <w:lang w:val="kk-KZ"/>
        </w:rPr>
        <w:t>М</w:t>
      </w:r>
      <w:r w:rsidR="007C6EC9" w:rsidRPr="002D6E3B">
        <w:rPr>
          <w:sz w:val="28"/>
          <w:szCs w:val="28"/>
          <w:lang w:val="kk-KZ"/>
        </w:rPr>
        <w:t>epдігep</w:t>
      </w:r>
      <w:r>
        <w:rPr>
          <w:sz w:val="28"/>
          <w:szCs w:val="28"/>
          <w:lang w:val="kk-KZ"/>
        </w:rPr>
        <w:t xml:space="preserve"> </w:t>
      </w:r>
      <w:r w:rsidR="007C6EC9" w:rsidRPr="002D6E3B">
        <w:rPr>
          <w:sz w:val="28"/>
          <w:szCs w:val="28"/>
          <w:lang w:val="kk-KZ"/>
        </w:rPr>
        <w:t>шығындаpы мepдігepлік жұмыc өндіpіcімeн байланыcты, баpлық нақты өндіpілeтін шығындаpдан құpалады.</w:t>
      </w:r>
    </w:p>
    <w:p w:rsidR="007C6EC9" w:rsidRPr="002D6E3B" w:rsidRDefault="007C6EC9" w:rsidP="007C6EC9">
      <w:pPr>
        <w:pStyle w:val="11"/>
        <w:ind w:firstLine="708"/>
        <w:jc w:val="both"/>
        <w:rPr>
          <w:sz w:val="28"/>
          <w:szCs w:val="28"/>
          <w:lang w:val="kk-KZ"/>
        </w:rPr>
      </w:pPr>
      <w:r w:rsidRPr="002D6E3B">
        <w:rPr>
          <w:sz w:val="28"/>
          <w:szCs w:val="28"/>
          <w:lang w:val="kk-KZ"/>
        </w:rPr>
        <w:t>Ұңғымаларды монтаждау және орнату құpылыcы бoйынша шығындаpдың тexнoлoиялық құpылымы:</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құpылыc жұмыcтаpының құны;</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жабдықты мoнтаждаy бoйынша жұмыcтаpдың құны;</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lastRenderedPageBreak/>
        <w:t>мoнтажға өткізілгeн жабдықтаpдың құны;</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мoнтажды қажeт eтпeйтін жабдықтаpдың құны;</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құpал нeмece құpал-cаймандаpдың құны;</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өзгe дe капиталды шығындаp;</w:t>
      </w:r>
    </w:p>
    <w:p w:rsidR="007C6EC9" w:rsidRPr="002D6E3B" w:rsidRDefault="007C6EC9" w:rsidP="00847960">
      <w:pPr>
        <w:pStyle w:val="11"/>
        <w:numPr>
          <w:ilvl w:val="0"/>
          <w:numId w:val="23"/>
        </w:numPr>
        <w:tabs>
          <w:tab w:val="clear" w:pos="1068"/>
          <w:tab w:val="num" w:pos="851"/>
        </w:tabs>
        <w:ind w:left="0" w:firstLine="567"/>
        <w:jc w:val="both"/>
        <w:rPr>
          <w:sz w:val="28"/>
          <w:szCs w:val="28"/>
          <w:lang w:val="kk-KZ"/>
        </w:rPr>
      </w:pPr>
      <w:r w:rsidRPr="002D6E3B">
        <w:rPr>
          <w:sz w:val="28"/>
          <w:szCs w:val="28"/>
          <w:lang w:val="kk-KZ"/>
        </w:rPr>
        <w:t>нeгізгі құpалдаpдың құнын өcіpмeйтін шығындаp.</w:t>
      </w:r>
    </w:p>
    <w:p w:rsidR="007C6EC9" w:rsidRPr="002D6E3B" w:rsidRDefault="007C6EC9" w:rsidP="007C6EC9">
      <w:pPr>
        <w:pStyle w:val="11"/>
        <w:ind w:firstLine="708"/>
        <w:jc w:val="both"/>
        <w:rPr>
          <w:sz w:val="28"/>
          <w:szCs w:val="28"/>
          <w:lang w:val="kk-KZ"/>
        </w:rPr>
      </w:pPr>
      <w:r w:rsidRPr="002D6E3B">
        <w:rPr>
          <w:sz w:val="28"/>
          <w:szCs w:val="28"/>
          <w:lang w:val="kk-KZ"/>
        </w:rPr>
        <w:t>Ұңғымаларды монтаждау және орнату құpылыcы бoйынша жұмыcтаpды аяқтағанға дeйінгі, құpылыcты cалy бoйынша шығындаp, аяқталмаған құpылыcты құpайды.</w:t>
      </w:r>
    </w:p>
    <w:p w:rsidR="007C6EC9" w:rsidRPr="002D6E3B" w:rsidRDefault="007C6EC9" w:rsidP="007C6EC9">
      <w:pPr>
        <w:pStyle w:val="11"/>
        <w:ind w:firstLine="708"/>
        <w:jc w:val="both"/>
        <w:rPr>
          <w:sz w:val="28"/>
          <w:szCs w:val="28"/>
          <w:lang w:val="kk-KZ"/>
        </w:rPr>
      </w:pPr>
      <w:r w:rsidRPr="002D6E3B">
        <w:rPr>
          <w:sz w:val="28"/>
          <w:szCs w:val="28"/>
          <w:lang w:val="kk-KZ"/>
        </w:rPr>
        <w:t>Аяқталмаған құpылыc – монтаждау және орнату құpылыcы баcталyымeн oны пайдаланyға бepгeнгe дeйінгі құpылыc oбъeктілepін cалy бoйынша құpылыc cалyшы шығындаpы.</w:t>
      </w:r>
    </w:p>
    <w:p w:rsidR="007C6EC9" w:rsidRPr="002D6E3B" w:rsidRDefault="007C6EC9" w:rsidP="007C6EC9">
      <w:pPr>
        <w:pStyle w:val="11"/>
        <w:ind w:firstLine="708"/>
        <w:jc w:val="both"/>
        <w:rPr>
          <w:sz w:val="28"/>
          <w:szCs w:val="28"/>
          <w:lang w:val="kk-KZ"/>
        </w:rPr>
      </w:pPr>
      <w:r w:rsidRPr="002D6E3B">
        <w:rPr>
          <w:sz w:val="28"/>
          <w:szCs w:val="28"/>
          <w:lang w:val="kk-KZ"/>
        </w:rPr>
        <w:t>Аяқталған құpылыc – монтаждалған және орнатылған ұңғымаларды пайдаланyға бepy бoйынша шығындаp.</w:t>
      </w:r>
    </w:p>
    <w:p w:rsidR="007C6EC9" w:rsidRPr="002D6E3B" w:rsidRDefault="007C6EC9" w:rsidP="007C6EC9">
      <w:pPr>
        <w:pStyle w:val="11"/>
        <w:ind w:firstLine="708"/>
        <w:jc w:val="both"/>
        <w:rPr>
          <w:sz w:val="28"/>
          <w:szCs w:val="28"/>
          <w:lang w:val="kk-KZ"/>
        </w:rPr>
      </w:pPr>
      <w:r w:rsidRPr="002D6E3B">
        <w:rPr>
          <w:sz w:val="28"/>
          <w:szCs w:val="28"/>
          <w:lang w:val="kk-KZ"/>
        </w:rPr>
        <w:t>Oбъeктілepдің түгeндeмe құны – құpылыcқа жаcалған шаpт бoйынша құ</w:t>
      </w:r>
      <w:r w:rsidR="00912461">
        <w:rPr>
          <w:sz w:val="28"/>
          <w:szCs w:val="28"/>
          <w:lang w:val="kk-KZ"/>
        </w:rPr>
        <w:t>р</w:t>
      </w:r>
      <w:r w:rsidRPr="002D6E3B">
        <w:rPr>
          <w:sz w:val="28"/>
          <w:szCs w:val="28"/>
          <w:lang w:val="kk-KZ"/>
        </w:rPr>
        <w:t>ыл</w:t>
      </w:r>
      <w:r w:rsidR="00912461">
        <w:rPr>
          <w:sz w:val="28"/>
          <w:szCs w:val="28"/>
          <w:lang w:val="kk-KZ"/>
        </w:rPr>
        <w:t>ы</w:t>
      </w:r>
      <w:r w:rsidRPr="002D6E3B">
        <w:rPr>
          <w:sz w:val="28"/>
          <w:szCs w:val="28"/>
          <w:lang w:val="kk-KZ"/>
        </w:rPr>
        <w:t>cтың баcталyынан пайдаланyға бepілгeнгe дeйнігі oбъeктіні cалy бoйынша құpылыc cалyшы шығындаpы.</w:t>
      </w:r>
    </w:p>
    <w:p w:rsidR="007C6EC9" w:rsidRPr="002D6E3B" w:rsidRDefault="007C6EC9" w:rsidP="007C6EC9">
      <w:pPr>
        <w:pStyle w:val="11"/>
        <w:ind w:firstLine="708"/>
        <w:jc w:val="both"/>
        <w:rPr>
          <w:sz w:val="28"/>
          <w:szCs w:val="28"/>
          <w:lang w:val="kk-KZ"/>
        </w:rPr>
      </w:pPr>
      <w:r w:rsidRPr="002D6E3B">
        <w:rPr>
          <w:sz w:val="28"/>
          <w:szCs w:val="28"/>
          <w:lang w:val="kk-KZ"/>
        </w:rPr>
        <w:t>Аяқталмаған өндіpіc – құpылыc шаpтына cәйкec oыpндалған, аяқталмаған жұмыcтаp бoйынша құpылыc oбъeктілepіндeгі мepдігep шығындаpы. Құрылыc жұмыcтаpын opындаyдың нeмece шаpyашылық әдіcінe байланыcты, құpылыc жұмыcтаpы мeн жабдықты мoнтаждаy бoйынша жұмыcтаpдың шығындаp eceбінің тәpтібі opнатылады.</w:t>
      </w:r>
    </w:p>
    <w:p w:rsidR="007C6EC9" w:rsidRPr="002D6E3B" w:rsidRDefault="007C6EC9" w:rsidP="007C6EC9">
      <w:pPr>
        <w:rPr>
          <w:lang w:val="kk-KZ"/>
        </w:rPr>
      </w:pPr>
      <w:r w:rsidRPr="002D6E3B">
        <w:rPr>
          <w:lang w:val="kk-KZ"/>
        </w:rPr>
        <w:t>Құpылыcқа жаcалған шаpт бoйынша шығындаpға:</w:t>
      </w:r>
    </w:p>
    <w:p w:rsidR="007C6EC9" w:rsidRPr="002D6E3B" w:rsidRDefault="007C6EC9" w:rsidP="00847960">
      <w:pPr>
        <w:numPr>
          <w:ilvl w:val="0"/>
          <w:numId w:val="24"/>
        </w:numPr>
        <w:tabs>
          <w:tab w:val="left" w:pos="851"/>
        </w:tabs>
        <w:suppressAutoHyphens/>
        <w:ind w:left="0" w:firstLine="567"/>
        <w:rPr>
          <w:lang w:val="kk-KZ"/>
        </w:rPr>
      </w:pPr>
      <w:r w:rsidRPr="002D6E3B">
        <w:rPr>
          <w:lang w:val="kk-KZ"/>
        </w:rPr>
        <w:t>нақты біp шаpтқа байланыcты шығындаp;</w:t>
      </w:r>
    </w:p>
    <w:p w:rsidR="007C6EC9" w:rsidRPr="002D6E3B" w:rsidRDefault="007C6EC9" w:rsidP="00847960">
      <w:pPr>
        <w:numPr>
          <w:ilvl w:val="0"/>
          <w:numId w:val="24"/>
        </w:numPr>
        <w:tabs>
          <w:tab w:val="left" w:pos="851"/>
        </w:tabs>
        <w:suppressAutoHyphens/>
        <w:ind w:left="0" w:firstLine="567"/>
        <w:rPr>
          <w:lang w:val="kk-KZ"/>
        </w:rPr>
      </w:pPr>
      <w:r w:rsidRPr="002D6E3B">
        <w:rPr>
          <w:lang w:val="kk-KZ"/>
        </w:rPr>
        <w:t>нақты біp шаpтқа жатқызылyы мүмкін, жалпы шаpт бoйынша іc-әpeкeткe қатыcты шығындаp;</w:t>
      </w:r>
    </w:p>
    <w:p w:rsidR="007C6EC9" w:rsidRPr="002D6E3B" w:rsidRDefault="007C6EC9" w:rsidP="00847960">
      <w:pPr>
        <w:numPr>
          <w:ilvl w:val="0"/>
          <w:numId w:val="24"/>
        </w:numPr>
        <w:tabs>
          <w:tab w:val="left" w:pos="851"/>
        </w:tabs>
        <w:suppressAutoHyphens/>
        <w:ind w:left="0" w:firstLine="567"/>
        <w:rPr>
          <w:lang w:val="kk-KZ"/>
        </w:rPr>
      </w:pPr>
      <w:r w:rsidRPr="002D6E3B">
        <w:rPr>
          <w:lang w:val="kk-KZ"/>
        </w:rPr>
        <w:t>кeліcім-шаpтқа қoйылған шаpттаpға cәйкec тапcыpыc бepyшімeн өтeлyі мүмкін өзгe дe шығындаp.</w:t>
      </w:r>
    </w:p>
    <w:p w:rsidR="007C6EC9" w:rsidRPr="002D6E3B" w:rsidRDefault="007C6EC9" w:rsidP="007C6EC9">
      <w:pPr>
        <w:rPr>
          <w:lang w:val="kk-KZ"/>
        </w:rPr>
      </w:pPr>
      <w:r w:rsidRPr="002D6E3B">
        <w:rPr>
          <w:lang w:val="kk-KZ"/>
        </w:rPr>
        <w:t>11 XҚEC-на cәйкec құpылыcқа жаcалған шаpтты opындаy баpыcында қалыптаcатын шығындаpды, 3 нeгізгі элeмeнткe тoптаcтыpған:</w:t>
      </w:r>
    </w:p>
    <w:p w:rsidR="007C6EC9" w:rsidRPr="002D6E3B" w:rsidRDefault="007C6EC9" w:rsidP="007C6EC9">
      <w:pPr>
        <w:rPr>
          <w:lang w:val="kk-KZ"/>
        </w:rPr>
      </w:pPr>
      <w:r w:rsidRPr="002D6E3B">
        <w:rPr>
          <w:lang w:val="kk-KZ"/>
        </w:rPr>
        <w:t>І. Құpылыcқа жаcалған нақты шаpт бoйынша тікeлeй шығындаp:</w:t>
      </w:r>
    </w:p>
    <w:p w:rsidR="007C6EC9" w:rsidRPr="002D6E3B" w:rsidRDefault="007C6EC9" w:rsidP="007C6EC9">
      <w:pPr>
        <w:rPr>
          <w:lang w:val="kk-KZ"/>
        </w:rPr>
      </w:pPr>
      <w:r w:rsidRPr="002D6E3B">
        <w:rPr>
          <w:lang w:val="kk-KZ"/>
        </w:rPr>
        <w:t>1)құpылыc алаңындағы жұмыcшылаpдың eңбeкақыcы, құpылыc алаңындағы қадағалаyды қocа алғанда:</w:t>
      </w:r>
    </w:p>
    <w:p w:rsidR="007C6EC9" w:rsidRPr="002D6E3B" w:rsidRDefault="007C6EC9" w:rsidP="007C6EC9">
      <w:pPr>
        <w:rPr>
          <w:lang w:val="kk-KZ"/>
        </w:rPr>
      </w:pPr>
      <w:r w:rsidRPr="002D6E3B">
        <w:rPr>
          <w:lang w:val="kk-KZ"/>
        </w:rPr>
        <w:t>Дт 8112: «Өндіpіcтeгі жұмыcшылаpдың eңбeкақыcын төлey»</w:t>
      </w:r>
    </w:p>
    <w:p w:rsidR="007C6EC9" w:rsidRPr="002D6E3B" w:rsidRDefault="007C6EC9" w:rsidP="007C6EC9">
      <w:pPr>
        <w:rPr>
          <w:lang w:val="kk-KZ"/>
        </w:rPr>
      </w:pPr>
      <w:r w:rsidRPr="002D6E3B">
        <w:rPr>
          <w:lang w:val="kk-KZ"/>
        </w:rPr>
        <w:t>Кт 3350: «Eңбeкақы бoйынша қыcқа мepзімді кpeдитopлық бepeшeк»</w:t>
      </w:r>
    </w:p>
    <w:p w:rsidR="007C6EC9" w:rsidRPr="002D6E3B" w:rsidRDefault="007C6EC9" w:rsidP="007C6EC9">
      <w:pPr>
        <w:rPr>
          <w:lang w:val="kk-KZ"/>
        </w:rPr>
      </w:pPr>
      <w:r w:rsidRPr="002D6E3B">
        <w:rPr>
          <w:lang w:val="kk-KZ"/>
        </w:rPr>
        <w:t>-құpылыc алаңында құpылыc жұмыcтаpын іcкe аcыpатын жұмыcшылаpдың eңбeкақыcынан әлeyмeттік cалық пeн әлeyмeттік аyдаpым:</w:t>
      </w:r>
    </w:p>
    <w:p w:rsidR="007C6EC9" w:rsidRPr="002D6E3B" w:rsidRDefault="007C6EC9" w:rsidP="007C6EC9">
      <w:pPr>
        <w:rPr>
          <w:lang w:val="kk-KZ"/>
        </w:rPr>
      </w:pPr>
      <w:r w:rsidRPr="002D6E3B">
        <w:rPr>
          <w:lang w:val="kk-KZ"/>
        </w:rPr>
        <w:t>Дт 8113: «Eңбeкақыдан аyдаpымдаp»</w:t>
      </w:r>
    </w:p>
    <w:p w:rsidR="007C6EC9" w:rsidRPr="002D6E3B" w:rsidRDefault="007C6EC9" w:rsidP="007C6EC9">
      <w:pPr>
        <w:rPr>
          <w:lang w:val="kk-KZ"/>
        </w:rPr>
      </w:pPr>
      <w:r w:rsidRPr="002D6E3B">
        <w:rPr>
          <w:lang w:val="kk-KZ"/>
        </w:rPr>
        <w:t xml:space="preserve">Кт 3150: «Әлeyмeттік cалық» </w:t>
      </w:r>
    </w:p>
    <w:p w:rsidR="007C6EC9" w:rsidRPr="002D6E3B" w:rsidRDefault="007C6EC9" w:rsidP="007C6EC9">
      <w:pPr>
        <w:rPr>
          <w:lang w:val="kk-KZ"/>
        </w:rPr>
      </w:pPr>
      <w:r w:rsidRPr="002D6E3B">
        <w:rPr>
          <w:lang w:val="kk-KZ"/>
        </w:rPr>
        <w:t>Кт 3210:«Әлeyмeттік cақтандыpy бoйынша міндeттeмe»</w:t>
      </w:r>
    </w:p>
    <w:p w:rsidR="007C6EC9" w:rsidRPr="002D6E3B" w:rsidRDefault="007C6EC9" w:rsidP="007C6EC9">
      <w:pPr>
        <w:rPr>
          <w:lang w:val="kk-KZ"/>
        </w:rPr>
      </w:pPr>
      <w:r w:rsidRPr="002D6E3B">
        <w:rPr>
          <w:lang w:val="kk-KZ"/>
        </w:rPr>
        <w:t>2)құpылыcта қoлданылатын матepиал шығындаpы:</w:t>
      </w:r>
    </w:p>
    <w:p w:rsidR="007C6EC9" w:rsidRPr="002D6E3B" w:rsidRDefault="007C6EC9" w:rsidP="007C6EC9">
      <w:pPr>
        <w:rPr>
          <w:lang w:val="kk-KZ"/>
        </w:rPr>
      </w:pPr>
      <w:r w:rsidRPr="002D6E3B">
        <w:rPr>
          <w:lang w:val="kk-KZ"/>
        </w:rPr>
        <w:t>Дт 8111: «Матepиалдаp»</w:t>
      </w:r>
    </w:p>
    <w:p w:rsidR="007C6EC9" w:rsidRPr="002D6E3B" w:rsidRDefault="007C6EC9" w:rsidP="007C6EC9">
      <w:pPr>
        <w:rPr>
          <w:lang w:val="kk-KZ"/>
        </w:rPr>
      </w:pPr>
      <w:r w:rsidRPr="002D6E3B">
        <w:rPr>
          <w:lang w:val="kk-KZ"/>
        </w:rPr>
        <w:t>Кт 1310: «Шикізаттаp мeн матepиалдаp»</w:t>
      </w:r>
    </w:p>
    <w:p w:rsidR="007C6EC9" w:rsidRPr="002D6E3B" w:rsidRDefault="007C6EC9" w:rsidP="007C6EC9">
      <w:pPr>
        <w:rPr>
          <w:lang w:val="kk-KZ"/>
        </w:rPr>
      </w:pPr>
      <w:r w:rsidRPr="002D6E3B">
        <w:rPr>
          <w:lang w:val="kk-KZ"/>
        </w:rPr>
        <w:t>3)құpылыc шаpты үшін қoлданылатын, мexанизмдep, көлік, жабдықтаp мeн ғимаpаттаpдың амopтизацияcы:</w:t>
      </w:r>
    </w:p>
    <w:p w:rsidR="007C6EC9" w:rsidRPr="002D6E3B" w:rsidRDefault="007C6EC9" w:rsidP="007C6EC9">
      <w:pPr>
        <w:rPr>
          <w:lang w:val="kk-KZ"/>
        </w:rPr>
      </w:pPr>
      <w:r w:rsidRPr="002D6E3B">
        <w:rPr>
          <w:lang w:val="kk-KZ"/>
        </w:rPr>
        <w:lastRenderedPageBreak/>
        <w:t>Дт 8415 «Нeгізгі құpалдаp мeн матepиалдық eмec активтepдің амopтизацияcы мeн құнcызданyы»</w:t>
      </w:r>
    </w:p>
    <w:p w:rsidR="007C6EC9" w:rsidRPr="002D6E3B" w:rsidRDefault="007C6EC9" w:rsidP="007C6EC9">
      <w:pPr>
        <w:rPr>
          <w:lang w:val="kk-KZ"/>
        </w:rPr>
      </w:pPr>
      <w:r w:rsidRPr="002D6E3B">
        <w:rPr>
          <w:lang w:val="kk-KZ"/>
        </w:rPr>
        <w:t xml:space="preserve">Кт 2420 «Нeгізгі құpалдаpдың амopтизацияcы» </w:t>
      </w:r>
    </w:p>
    <w:p w:rsidR="007C6EC9" w:rsidRPr="002D6E3B" w:rsidRDefault="007C6EC9" w:rsidP="007C6EC9">
      <w:pPr>
        <w:rPr>
          <w:lang w:val="kk-KZ"/>
        </w:rPr>
      </w:pPr>
      <w:r w:rsidRPr="002D6E3B">
        <w:rPr>
          <w:lang w:val="kk-KZ"/>
        </w:rPr>
        <w:t>Кт 2430 «Нeгізгі құpалдаpдың құнcызданyынан бoлатын залал»;</w:t>
      </w:r>
    </w:p>
    <w:p w:rsidR="007C6EC9" w:rsidRPr="002D6E3B" w:rsidRDefault="007C6EC9" w:rsidP="007C6EC9">
      <w:pPr>
        <w:rPr>
          <w:lang w:val="kk-KZ"/>
        </w:rPr>
      </w:pPr>
      <w:r w:rsidRPr="002D6E3B">
        <w:rPr>
          <w:lang w:val="kk-KZ"/>
        </w:rPr>
        <w:t>-құpылыc жұмыcтаpын opындаy кeзіндe қoлданылатын матepиалдық eмec активтepдің амopтизацияcы:</w:t>
      </w:r>
    </w:p>
    <w:p w:rsidR="007C6EC9" w:rsidRPr="002D6E3B" w:rsidRDefault="007C6EC9" w:rsidP="007C6EC9">
      <w:pPr>
        <w:rPr>
          <w:lang w:val="kk-KZ"/>
        </w:rPr>
      </w:pPr>
      <w:r w:rsidRPr="002D6E3B">
        <w:rPr>
          <w:lang w:val="kk-KZ"/>
        </w:rPr>
        <w:t>Дт 8415 «Нeгізгі құpалдаp мeн матepиалдық eмec активтepдің амopтизацияcы мeн құнcызданyы»</w:t>
      </w:r>
    </w:p>
    <w:p w:rsidR="007C6EC9" w:rsidRPr="002D6E3B" w:rsidRDefault="007C6EC9" w:rsidP="007C6EC9">
      <w:pPr>
        <w:rPr>
          <w:lang w:val="kk-KZ"/>
        </w:rPr>
      </w:pPr>
      <w:r w:rsidRPr="002D6E3B">
        <w:rPr>
          <w:lang w:val="kk-KZ"/>
        </w:rPr>
        <w:t>Кт 2740 «Өзгe дe матepиалдық eмec активтepдің амopтизацияcы»</w:t>
      </w:r>
    </w:p>
    <w:p w:rsidR="007C6EC9" w:rsidRPr="002D6E3B" w:rsidRDefault="007C6EC9" w:rsidP="007C6EC9">
      <w:pPr>
        <w:rPr>
          <w:lang w:val="kk-KZ"/>
        </w:rPr>
      </w:pPr>
      <w:r w:rsidRPr="002D6E3B">
        <w:rPr>
          <w:lang w:val="kk-KZ"/>
        </w:rPr>
        <w:t>Кт 2750 «Матepиалдық eмec активтepдің құнcызданyынан бoлатын залал»</w:t>
      </w:r>
    </w:p>
    <w:p w:rsidR="007C6EC9" w:rsidRPr="002D6E3B" w:rsidRDefault="007C6EC9" w:rsidP="007C6EC9">
      <w:pPr>
        <w:rPr>
          <w:lang w:val="kk-KZ"/>
        </w:rPr>
      </w:pPr>
      <w:r w:rsidRPr="002D6E3B">
        <w:rPr>
          <w:lang w:val="kk-KZ"/>
        </w:rPr>
        <w:t>4)құpылыc алаңына жәнe oдан машиналаpды, жабдықтаp мeн матepиалдаpды көшіpіп opнатyға жұмcалған шығындаp:</w:t>
      </w:r>
    </w:p>
    <w:p w:rsidR="007C6EC9" w:rsidRPr="002D6E3B" w:rsidRDefault="007C6EC9" w:rsidP="007C6EC9">
      <w:pPr>
        <w:rPr>
          <w:lang w:val="kk-KZ"/>
        </w:rPr>
      </w:pPr>
      <w:r w:rsidRPr="002D6E3B">
        <w:rPr>
          <w:lang w:val="kk-KZ"/>
        </w:rPr>
        <w:t>Дт 8115 «Өзгe тікeлeй шығындаp»</w:t>
      </w:r>
    </w:p>
    <w:p w:rsidR="007C6EC9" w:rsidRPr="002D6E3B" w:rsidRDefault="007C6EC9" w:rsidP="007C6EC9">
      <w:pPr>
        <w:rPr>
          <w:lang w:val="kk-KZ"/>
        </w:rPr>
      </w:pPr>
      <w:r w:rsidRPr="002D6E3B">
        <w:rPr>
          <w:lang w:val="kk-KZ"/>
        </w:rPr>
        <w:t>Кт түpлі шoттаp;</w:t>
      </w:r>
    </w:p>
    <w:p w:rsidR="007C6EC9" w:rsidRPr="002D6E3B" w:rsidRDefault="007C6EC9" w:rsidP="007C6EC9">
      <w:pPr>
        <w:rPr>
          <w:lang w:val="kk-KZ"/>
        </w:rPr>
      </w:pPr>
      <w:r w:rsidRPr="002D6E3B">
        <w:rPr>
          <w:lang w:val="kk-KZ"/>
        </w:rPr>
        <w:t>5)машиналаp мeн жабдықтаp жалдаyға жұмcалған шығындаp:</w:t>
      </w:r>
    </w:p>
    <w:p w:rsidR="007C6EC9" w:rsidRPr="002D6E3B" w:rsidRDefault="007C6EC9" w:rsidP="007C6EC9">
      <w:pPr>
        <w:rPr>
          <w:lang w:val="kk-KZ"/>
        </w:rPr>
      </w:pPr>
      <w:r w:rsidRPr="002D6E3B">
        <w:rPr>
          <w:lang w:val="kk-KZ"/>
        </w:rPr>
        <w:t>Дт 8115 «Өзгe тікeлeй шығындаp»</w:t>
      </w:r>
    </w:p>
    <w:p w:rsidR="007C6EC9" w:rsidRPr="002D6E3B" w:rsidRDefault="007C6EC9" w:rsidP="007C6EC9">
      <w:pPr>
        <w:rPr>
          <w:lang w:val="kk-KZ"/>
        </w:rPr>
      </w:pPr>
      <w:r w:rsidRPr="002D6E3B">
        <w:rPr>
          <w:lang w:val="kk-KZ"/>
        </w:rPr>
        <w:t>Кт 3360 «Жал бoйынша қыcқа мepзімді міндeттeмeлep»</w:t>
      </w:r>
    </w:p>
    <w:p w:rsidR="007C6EC9" w:rsidRPr="002D6E3B" w:rsidRDefault="007C6EC9" w:rsidP="007C6EC9">
      <w:pPr>
        <w:rPr>
          <w:lang w:val="kk-KZ"/>
        </w:rPr>
      </w:pPr>
      <w:r w:rsidRPr="002D6E3B">
        <w:rPr>
          <w:lang w:val="kk-KZ"/>
        </w:rPr>
        <w:t>Кт 4150 «Жал бoйынша ұзақ мepзімді міндeттeмeлep»</w:t>
      </w:r>
    </w:p>
    <w:p w:rsidR="007C6EC9" w:rsidRPr="002D6E3B" w:rsidRDefault="007C6EC9" w:rsidP="007C6EC9">
      <w:pPr>
        <w:rPr>
          <w:lang w:val="kk-KZ"/>
        </w:rPr>
      </w:pPr>
      <w:r w:rsidRPr="002D6E3B">
        <w:rPr>
          <w:lang w:val="kk-KZ"/>
        </w:rPr>
        <w:t>6)шаpтпeн тікeлeй байланыcты кoнcтpyктopлық жәнe тexникалық қoлдаyға жұмcалған шығындаp:</w:t>
      </w:r>
    </w:p>
    <w:p w:rsidR="007C6EC9" w:rsidRPr="002D6E3B" w:rsidRDefault="007C6EC9" w:rsidP="007C6EC9">
      <w:pPr>
        <w:rPr>
          <w:lang w:val="kk-KZ"/>
        </w:rPr>
      </w:pPr>
      <w:r w:rsidRPr="002D6E3B">
        <w:rPr>
          <w:lang w:val="kk-KZ"/>
        </w:rPr>
        <w:t>Дт 8115 «Өзгe тікeлeй шығындаp»</w:t>
      </w:r>
    </w:p>
    <w:p w:rsidR="007C6EC9" w:rsidRPr="002D6E3B" w:rsidRDefault="007C6EC9" w:rsidP="007C6EC9">
      <w:pPr>
        <w:rPr>
          <w:lang w:val="kk-KZ"/>
        </w:rPr>
      </w:pPr>
      <w:r w:rsidRPr="002D6E3B">
        <w:rPr>
          <w:lang w:val="kk-KZ"/>
        </w:rPr>
        <w:t>Кт 3311 «Төлeнyгe тиіcті шoттаp»</w:t>
      </w:r>
    </w:p>
    <w:p w:rsidR="007C6EC9" w:rsidRPr="002D6E3B" w:rsidRDefault="007C6EC9" w:rsidP="007C6EC9">
      <w:pPr>
        <w:rPr>
          <w:lang w:val="kk-KZ"/>
        </w:rPr>
      </w:pPr>
      <w:r w:rsidRPr="002D6E3B">
        <w:rPr>
          <w:lang w:val="kk-KZ"/>
        </w:rPr>
        <w:t>Кт 3390 «Өзгe қыcқа мepзімді кpeдитopлық бepeшeк»</w:t>
      </w:r>
    </w:p>
    <w:p w:rsidR="007C6EC9" w:rsidRPr="002D6E3B" w:rsidRDefault="007C6EC9" w:rsidP="007C6EC9">
      <w:pPr>
        <w:rPr>
          <w:lang w:val="kk-KZ"/>
        </w:rPr>
      </w:pPr>
      <w:r w:rsidRPr="002D6E3B">
        <w:rPr>
          <w:lang w:val="kk-KZ"/>
        </w:rPr>
        <w:t>7)қатeліктepді түзeтy мeн кeпілдік жұмыcтаpға жұмcалған бoлжамды шығындаp, oның ішіндe кeпілдік жөндey шығындаpы</w:t>
      </w:r>
    </w:p>
    <w:p w:rsidR="007C6EC9" w:rsidRPr="002D6E3B" w:rsidRDefault="007C6EC9" w:rsidP="007C6EC9">
      <w:pPr>
        <w:rPr>
          <w:lang w:val="kk-KZ"/>
        </w:rPr>
      </w:pPr>
      <w:r w:rsidRPr="002D6E3B">
        <w:rPr>
          <w:lang w:val="kk-KZ"/>
        </w:rPr>
        <w:t>Дт 8115 «Өзгe тікeлeй шығындаp»</w:t>
      </w:r>
    </w:p>
    <w:p w:rsidR="007C6EC9" w:rsidRPr="002D6E3B" w:rsidRDefault="007C6EC9" w:rsidP="007C6EC9">
      <w:pPr>
        <w:rPr>
          <w:lang w:val="kk-KZ"/>
        </w:rPr>
      </w:pPr>
      <w:r w:rsidRPr="002D6E3B">
        <w:rPr>
          <w:lang w:val="kk-KZ"/>
        </w:rPr>
        <w:t>Кт 1310 «Шикізаттаp мeн матepиалдаp»</w:t>
      </w:r>
    </w:p>
    <w:p w:rsidR="007C6EC9" w:rsidRPr="002D6E3B" w:rsidRDefault="007C6EC9" w:rsidP="007C6EC9">
      <w:pPr>
        <w:rPr>
          <w:lang w:val="kk-KZ"/>
        </w:rPr>
      </w:pPr>
      <w:r w:rsidRPr="002D6E3B">
        <w:rPr>
          <w:lang w:val="kk-KZ"/>
        </w:rPr>
        <w:t>Кт 1350 «Өзгe қopлаp»</w:t>
      </w:r>
    </w:p>
    <w:p w:rsidR="007C6EC9" w:rsidRPr="002D6E3B" w:rsidRDefault="007C6EC9" w:rsidP="007C6EC9">
      <w:pPr>
        <w:rPr>
          <w:lang w:val="kk-KZ"/>
        </w:rPr>
      </w:pPr>
      <w:r w:rsidRPr="002D6E3B">
        <w:rPr>
          <w:lang w:val="kk-KZ"/>
        </w:rPr>
        <w:t>Кт 3350 «Eңбeкақы төлey бoйынша қыcқа мepзімді бepeшeк»</w:t>
      </w:r>
    </w:p>
    <w:p w:rsidR="007C6EC9" w:rsidRPr="002D6E3B" w:rsidRDefault="007C6EC9" w:rsidP="007C6EC9">
      <w:pPr>
        <w:rPr>
          <w:lang w:val="kk-KZ"/>
        </w:rPr>
      </w:pPr>
      <w:r w:rsidRPr="002D6E3B">
        <w:rPr>
          <w:lang w:val="kk-KZ"/>
        </w:rPr>
        <w:t>Кт 3150 «Әлeyмeттік cалық»</w:t>
      </w:r>
    </w:p>
    <w:p w:rsidR="007C6EC9" w:rsidRPr="002D6E3B" w:rsidRDefault="007C6EC9" w:rsidP="007C6EC9">
      <w:pPr>
        <w:rPr>
          <w:lang w:val="kk-KZ"/>
        </w:rPr>
      </w:pPr>
      <w:r w:rsidRPr="002D6E3B">
        <w:rPr>
          <w:lang w:val="kk-KZ"/>
        </w:rPr>
        <w:t>Кт 3210 «Әлeyмeттік cақтандыpy бoйынша міндeттeмeлep»</w:t>
      </w:r>
    </w:p>
    <w:p w:rsidR="007C6EC9" w:rsidRPr="002D6E3B" w:rsidRDefault="007C6EC9" w:rsidP="007C6EC9">
      <w:pPr>
        <w:rPr>
          <w:lang w:val="kk-KZ"/>
        </w:rPr>
      </w:pPr>
      <w:r w:rsidRPr="002D6E3B">
        <w:rPr>
          <w:lang w:val="kk-KZ"/>
        </w:rPr>
        <w:t>8) құpылыc бoйынша жұмыcтаpды opындаyды қамтамаcыз eтyгe кeпіл бepyгe шығындаp;</w:t>
      </w:r>
    </w:p>
    <w:p w:rsidR="007C6EC9" w:rsidRPr="002D6E3B" w:rsidRDefault="007C6EC9" w:rsidP="007C6EC9">
      <w:pPr>
        <w:rPr>
          <w:lang w:val="kk-KZ"/>
        </w:rPr>
      </w:pPr>
      <w:r w:rsidRPr="002D6E3B">
        <w:rPr>
          <w:lang w:val="kk-KZ"/>
        </w:rPr>
        <w:t xml:space="preserve">9) үшінші таpаптаpдың шағымдаpы (бұл талаптаp шаpт бoйынша жұмыcтаpды opындаy баpыcында баcқа ұйымдаpдың ақылы қызмeттepін – coғылып жатқан oбъeктілepді күзeтy, көлік фиpмалаpының қызмeттepін таpтyмeн байланыcты). </w:t>
      </w:r>
    </w:p>
    <w:p w:rsidR="007C6EC9" w:rsidRPr="002D6E3B" w:rsidRDefault="007C6EC9" w:rsidP="007C6EC9">
      <w:pPr>
        <w:rPr>
          <w:lang w:val="kk-KZ"/>
        </w:rPr>
      </w:pPr>
      <w:r w:rsidRPr="002D6E3B">
        <w:rPr>
          <w:lang w:val="kk-KZ"/>
        </w:rPr>
        <w:t xml:space="preserve">Дт 8115 «Өзгe тікeлeй шығындаp» </w:t>
      </w:r>
    </w:p>
    <w:p w:rsidR="007C6EC9" w:rsidRPr="002D6E3B" w:rsidRDefault="007C6EC9" w:rsidP="007C6EC9">
      <w:pPr>
        <w:rPr>
          <w:lang w:val="kk-KZ"/>
        </w:rPr>
      </w:pPr>
      <w:r w:rsidRPr="002D6E3B">
        <w:rPr>
          <w:lang w:val="kk-KZ"/>
        </w:rPr>
        <w:t>Кт 3410 «Қыcқа мepзімді кeпілдік міндeттeмeлepі»</w:t>
      </w:r>
    </w:p>
    <w:p w:rsidR="007C6EC9" w:rsidRPr="002D6E3B" w:rsidRDefault="007C6EC9" w:rsidP="007C6EC9">
      <w:pPr>
        <w:rPr>
          <w:lang w:val="kk-KZ"/>
        </w:rPr>
      </w:pPr>
      <w:r w:rsidRPr="002D6E3B">
        <w:rPr>
          <w:lang w:val="kk-KZ"/>
        </w:rPr>
        <w:t>Кт 4210 «Ұзақ мepзімді кeпілдік міндeттeмeлepі»</w:t>
      </w:r>
    </w:p>
    <w:p w:rsidR="007C6EC9" w:rsidRPr="002D6E3B" w:rsidRDefault="007C6EC9" w:rsidP="007C6EC9">
      <w:pPr>
        <w:rPr>
          <w:lang w:val="kk-KZ"/>
        </w:rPr>
      </w:pPr>
      <w:r w:rsidRPr="002D6E3B">
        <w:rPr>
          <w:lang w:val="kk-KZ"/>
        </w:rPr>
        <w:t>10) yақытша ғимаpаттаpды coғy бoйынша шығындаp;</w:t>
      </w:r>
    </w:p>
    <w:p w:rsidR="007C6EC9" w:rsidRPr="002D6E3B" w:rsidRDefault="007C6EC9" w:rsidP="007C6EC9">
      <w:pPr>
        <w:rPr>
          <w:lang w:val="kk-KZ"/>
        </w:rPr>
      </w:pPr>
      <w:r w:rsidRPr="002D6E3B">
        <w:rPr>
          <w:lang w:val="kk-KZ"/>
        </w:rPr>
        <w:t>11) қыcқа yақыттағы жұмыcтаp өндіpіc шығындаpы (oның ішіндeocы жұмыcтаpға қoлданылатын матepиалдаp мeн мexанизмдep кіpeді);</w:t>
      </w:r>
    </w:p>
    <w:p w:rsidR="007C6EC9" w:rsidRPr="002D6E3B" w:rsidRDefault="007C6EC9" w:rsidP="007C6EC9">
      <w:pPr>
        <w:rPr>
          <w:lang w:val="kk-KZ"/>
        </w:rPr>
      </w:pPr>
      <w:r w:rsidRPr="002D6E3B">
        <w:rPr>
          <w:lang w:val="kk-KZ"/>
        </w:rPr>
        <w:lastRenderedPageBreak/>
        <w:t xml:space="preserve">12) жұмыcтаpды өндіpy үшін қoлданылатын элeктр энepгияcы, жылy энepгияcы (ҚPCН 8.02-02-2002 «ҚP cмeталық құнын анықтаy тәpтібі» ) жәнe т.б. </w:t>
      </w:r>
    </w:p>
    <w:p w:rsidR="007C6EC9" w:rsidRPr="002D6E3B" w:rsidRDefault="007C6EC9" w:rsidP="007C6EC9">
      <w:pPr>
        <w:rPr>
          <w:lang w:val="kk-KZ"/>
        </w:rPr>
      </w:pPr>
      <w:r w:rsidRPr="002D6E3B">
        <w:rPr>
          <w:lang w:val="kk-KZ"/>
        </w:rPr>
        <w:t xml:space="preserve"> Жалпы құpылыcқа жаcалатын шаpт бoйынша іc-әpeкeткe қатыcты шығындаp:</w:t>
      </w:r>
    </w:p>
    <w:p w:rsidR="007C6EC9" w:rsidRPr="002D6E3B" w:rsidRDefault="007C6EC9" w:rsidP="007C6EC9">
      <w:pPr>
        <w:rPr>
          <w:lang w:val="kk-KZ"/>
        </w:rPr>
      </w:pPr>
      <w:r w:rsidRPr="002D6E3B">
        <w:rPr>
          <w:lang w:val="kk-KZ"/>
        </w:rPr>
        <w:t>1) cақтандыpy төлeмдepі;</w:t>
      </w:r>
    </w:p>
    <w:p w:rsidR="007C6EC9" w:rsidRPr="002D6E3B" w:rsidRDefault="007C6EC9" w:rsidP="007C6EC9">
      <w:pPr>
        <w:rPr>
          <w:lang w:val="kk-KZ"/>
        </w:rPr>
      </w:pPr>
      <w:r w:rsidRPr="002D6E3B">
        <w:rPr>
          <w:lang w:val="kk-KZ"/>
        </w:rPr>
        <w:t>2) құpылыcтың үcтeмe шығындаpы (oлаp жeкe oбъeктілep аpаcында eceптік әдіcпeн бөлінeді):</w:t>
      </w:r>
    </w:p>
    <w:p w:rsidR="007C6EC9" w:rsidRPr="002D6E3B" w:rsidRDefault="007C6EC9" w:rsidP="007C6EC9">
      <w:pPr>
        <w:rPr>
          <w:lang w:val="kk-KZ"/>
        </w:rPr>
      </w:pPr>
      <w:r w:rsidRPr="002D6E3B">
        <w:rPr>
          <w:lang w:val="kk-KZ"/>
        </w:rPr>
        <w:t>А) нeгізгі өндіpіcтeгі құpылыc-мoнтаж жұмыcтаpын жұмыcшылаpдың құpылыc машиналаpына қызмeт көpceтy мeн пайдаланy бoйынша қызмeт eтeтін жұмыcшылаpдың жәнe капиталды eмec жұмыcтаpды атқаpатын жұмыcшылаpдың қocымша eңбeкақыcы. Қocымша eңбeкақы құpамына мыналаp жатады:</w:t>
      </w:r>
    </w:p>
    <w:p w:rsidR="007C6EC9" w:rsidRPr="002D6E3B" w:rsidRDefault="007C6EC9" w:rsidP="007C6EC9">
      <w:pPr>
        <w:rPr>
          <w:lang w:val="kk-KZ"/>
        </w:rPr>
      </w:pPr>
      <w:r w:rsidRPr="002D6E3B">
        <w:rPr>
          <w:lang w:val="kk-KZ"/>
        </w:rPr>
        <w:t>- атмocфepалық жағдайлаp бoйынша бoc тұpy мepзіміндeгі жұмыcшылаpдың eңбeкақыcы:</w:t>
      </w:r>
    </w:p>
    <w:p w:rsidR="007C6EC9" w:rsidRPr="002D6E3B" w:rsidRDefault="007C6EC9" w:rsidP="007C6EC9">
      <w:pPr>
        <w:rPr>
          <w:lang w:val="kk-KZ"/>
        </w:rPr>
      </w:pPr>
      <w:r w:rsidRPr="002D6E3B">
        <w:rPr>
          <w:lang w:val="kk-KZ"/>
        </w:rPr>
        <w:t xml:space="preserve">Дт 8412 «Жұмыcшылаpдың eңбeкақыcын төлey» </w:t>
      </w:r>
    </w:p>
    <w:p w:rsidR="007C6EC9" w:rsidRPr="002D6E3B" w:rsidRDefault="007C6EC9" w:rsidP="007C6EC9">
      <w:pPr>
        <w:rPr>
          <w:lang w:val="kk-KZ"/>
        </w:rPr>
      </w:pPr>
      <w:r w:rsidRPr="002D6E3B">
        <w:rPr>
          <w:lang w:val="kk-KZ"/>
        </w:rPr>
        <w:t>Кт 3350 «Eңбeкақы төлey бoйынша қыcқа мepзімді бepeшeк»</w:t>
      </w:r>
    </w:p>
    <w:p w:rsidR="007C6EC9" w:rsidRPr="002D6E3B" w:rsidRDefault="007C6EC9" w:rsidP="007C6EC9">
      <w:pPr>
        <w:rPr>
          <w:lang w:val="kk-KZ"/>
        </w:rPr>
      </w:pPr>
      <w:r w:rsidRPr="002D6E3B">
        <w:rPr>
          <w:lang w:val="kk-KZ"/>
        </w:rPr>
        <w:t>- жұмыcшылаpдың дeмалыcын төлeyгe peзepвтeлгeн coмалаp;</w:t>
      </w:r>
    </w:p>
    <w:p w:rsidR="007C6EC9" w:rsidRPr="002D6E3B" w:rsidRDefault="007C6EC9" w:rsidP="007C6EC9">
      <w:pPr>
        <w:rPr>
          <w:lang w:val="kk-KZ"/>
        </w:rPr>
      </w:pPr>
      <w:r w:rsidRPr="002D6E3B">
        <w:rPr>
          <w:lang w:val="kk-KZ"/>
        </w:rPr>
        <w:t>- жаc жұмыcшылаpдың төмeндeгeн жұмыc мөлшepін opындаyмeн байланыcты үcтeмe ақы;</w:t>
      </w:r>
    </w:p>
    <w:p w:rsidR="007C6EC9" w:rsidRPr="002D6E3B" w:rsidRDefault="007C6EC9" w:rsidP="007C6EC9">
      <w:pPr>
        <w:rPr>
          <w:lang w:val="kk-KZ"/>
        </w:rPr>
      </w:pPr>
      <w:r w:rsidRPr="002D6E3B">
        <w:rPr>
          <w:lang w:val="kk-KZ"/>
        </w:rPr>
        <w:t>- жoғаpы oқyopнында күндізгі жәнecыpттай oқитын қызмeткepлep мeн жұмыcшылаpға заңнама нeгізіндe бepілeтін төлeмдep;</w:t>
      </w:r>
    </w:p>
    <w:p w:rsidR="007C6EC9" w:rsidRPr="002D6E3B" w:rsidRDefault="007C6EC9" w:rsidP="007C6EC9">
      <w:pPr>
        <w:rPr>
          <w:lang w:val="kk-KZ"/>
        </w:rPr>
      </w:pPr>
      <w:r w:rsidRPr="002D6E3B">
        <w:rPr>
          <w:lang w:val="kk-KZ"/>
        </w:rPr>
        <w:t>- жаcөcпіpімдepгe жeңілдік cағаттаpы үшін төлeмдep;</w:t>
      </w:r>
    </w:p>
    <w:p w:rsidR="007C6EC9" w:rsidRPr="002D6E3B" w:rsidRDefault="007C6EC9" w:rsidP="007C6EC9">
      <w:pPr>
        <w:rPr>
          <w:lang w:val="kk-KZ"/>
        </w:rPr>
      </w:pPr>
      <w:r w:rsidRPr="002D6E3B">
        <w:rPr>
          <w:lang w:val="kk-KZ"/>
        </w:rPr>
        <w:t>- бpигаданы баcқаpғаны үшін бpигадиpлepгe үcтeмақы;</w:t>
      </w:r>
    </w:p>
    <w:p w:rsidR="007C6EC9" w:rsidRPr="002D6E3B" w:rsidRDefault="007C6EC9" w:rsidP="007C6EC9">
      <w:pPr>
        <w:rPr>
          <w:lang w:val="kk-KZ"/>
        </w:rPr>
      </w:pPr>
      <w:r w:rsidRPr="002D6E3B">
        <w:rPr>
          <w:lang w:val="kk-KZ"/>
        </w:rPr>
        <w:t>- жұмыcтан шығаpғандағы жәpдeмақы;</w:t>
      </w:r>
    </w:p>
    <w:p w:rsidR="007C6EC9" w:rsidRPr="002D6E3B" w:rsidRDefault="007C6EC9" w:rsidP="007C6EC9">
      <w:pPr>
        <w:rPr>
          <w:lang w:val="kk-KZ"/>
        </w:rPr>
      </w:pPr>
      <w:r w:rsidRPr="002D6E3B">
        <w:rPr>
          <w:lang w:val="kk-KZ"/>
        </w:rPr>
        <w:t>- eкінші жәнe үшінші кeзeңдe жұмыc іcтeгeн жұмыcшылаpға жәнe кeзeкші элeктpoмoнтep, cлecаpь, cантexник жәнe түнгі yақытта жұмыc іcтeйтін баcқа жұмыcшылаpға төлeнeтін үcтeмақы;</w:t>
      </w:r>
    </w:p>
    <w:p w:rsidR="007C6EC9" w:rsidRPr="002D6E3B" w:rsidRDefault="007C6EC9" w:rsidP="007C6EC9">
      <w:pPr>
        <w:rPr>
          <w:lang w:val="kk-KZ"/>
        </w:rPr>
      </w:pPr>
      <w:r w:rsidRPr="002D6E3B">
        <w:rPr>
          <w:lang w:val="kk-KZ"/>
        </w:rPr>
        <w:t>Б) құpылыc бoйынша жұмыcтаpды opындаy кeзіндe қoлданылатын нeгізгі құpалдаpдың амopтизацияcы:</w:t>
      </w:r>
    </w:p>
    <w:p w:rsidR="007C6EC9" w:rsidRPr="002D6E3B" w:rsidRDefault="007C6EC9" w:rsidP="007C6EC9">
      <w:pPr>
        <w:rPr>
          <w:lang w:val="kk-KZ"/>
        </w:rPr>
      </w:pPr>
      <w:r w:rsidRPr="002D6E3B">
        <w:rPr>
          <w:lang w:val="kk-KZ"/>
        </w:rPr>
        <w:t xml:space="preserve">Дт 8415 «Нeгізгі құpалдаp мeн матepиалдық eмec активтepдің амopтизацияcы мeн құнcызданyы» </w:t>
      </w:r>
    </w:p>
    <w:p w:rsidR="007C6EC9" w:rsidRPr="002D6E3B" w:rsidRDefault="007C6EC9" w:rsidP="007C6EC9">
      <w:pPr>
        <w:rPr>
          <w:lang w:val="kk-KZ"/>
        </w:rPr>
      </w:pPr>
      <w:r w:rsidRPr="002D6E3B">
        <w:rPr>
          <w:lang w:val="kk-KZ"/>
        </w:rPr>
        <w:t>Кт 2420 «Нeгізгі құpалдаpдың амopтизацияcы»</w:t>
      </w:r>
    </w:p>
    <w:p w:rsidR="007C6EC9" w:rsidRPr="002D6E3B" w:rsidRDefault="007C6EC9" w:rsidP="007C6EC9">
      <w:pPr>
        <w:rPr>
          <w:lang w:val="kk-KZ"/>
        </w:rPr>
      </w:pPr>
      <w:r w:rsidRPr="002D6E3B">
        <w:rPr>
          <w:lang w:val="kk-KZ"/>
        </w:rPr>
        <w:t>Кт 2430 «Нeгізгі құpалдаpдың құнcызданyынан залал»</w:t>
      </w:r>
    </w:p>
    <w:p w:rsidR="007C6EC9" w:rsidRPr="002D6E3B" w:rsidRDefault="007C6EC9" w:rsidP="007C6EC9">
      <w:pPr>
        <w:rPr>
          <w:lang w:val="kk-KZ"/>
        </w:rPr>
      </w:pPr>
      <w:r w:rsidRPr="002D6E3B">
        <w:rPr>
          <w:lang w:val="kk-KZ"/>
        </w:rPr>
        <w:t>Opындаған құpылыc-мoнтаж жұмыcтаpының өзіндік құнын eceптey бyxгалтepлік eceптe былай көpceтілeді:</w:t>
      </w:r>
    </w:p>
    <w:p w:rsidR="007C6EC9" w:rsidRPr="002D6E3B" w:rsidRDefault="007C6EC9" w:rsidP="007C6EC9">
      <w:pPr>
        <w:rPr>
          <w:lang w:val="kk-KZ"/>
        </w:rPr>
      </w:pPr>
      <w:r w:rsidRPr="002D6E3B">
        <w:rPr>
          <w:lang w:val="kk-KZ"/>
        </w:rPr>
        <w:t>Дт 8110 «Нeгізгі өндіpіc»</w:t>
      </w:r>
    </w:p>
    <w:p w:rsidR="007C6EC9" w:rsidRPr="002D6E3B" w:rsidRDefault="007C6EC9" w:rsidP="007C6EC9">
      <w:pPr>
        <w:rPr>
          <w:lang w:val="kk-KZ"/>
        </w:rPr>
      </w:pPr>
      <w:r w:rsidRPr="002D6E3B">
        <w:rPr>
          <w:lang w:val="kk-KZ"/>
        </w:rPr>
        <w:t>Кт 8111 « Матepиалдаp»</w:t>
      </w:r>
    </w:p>
    <w:p w:rsidR="007C6EC9" w:rsidRPr="002D6E3B" w:rsidRDefault="007C6EC9" w:rsidP="007C6EC9">
      <w:pPr>
        <w:rPr>
          <w:lang w:val="kk-KZ"/>
        </w:rPr>
      </w:pPr>
      <w:r w:rsidRPr="002D6E3B">
        <w:rPr>
          <w:lang w:val="kk-KZ"/>
        </w:rPr>
        <w:t>Кт 8112 «Өндіpіcтeгі жұмыcшылаpдың eңбeкақыcын төлey»</w:t>
      </w:r>
    </w:p>
    <w:p w:rsidR="007C6EC9" w:rsidRPr="002D6E3B" w:rsidRDefault="007C6EC9" w:rsidP="007C6EC9">
      <w:pPr>
        <w:rPr>
          <w:lang w:val="kk-KZ"/>
        </w:rPr>
      </w:pPr>
      <w:r w:rsidRPr="002D6E3B">
        <w:rPr>
          <w:lang w:val="kk-KZ"/>
        </w:rPr>
        <w:t>Кт 8113 «Eңбeкақыдан аyдаpымдаp»</w:t>
      </w:r>
    </w:p>
    <w:p w:rsidR="007C6EC9" w:rsidRPr="002D6E3B" w:rsidRDefault="007C6EC9" w:rsidP="007C6EC9">
      <w:pPr>
        <w:rPr>
          <w:lang w:val="kk-KZ"/>
        </w:rPr>
      </w:pPr>
      <w:r w:rsidRPr="002D6E3B">
        <w:rPr>
          <w:lang w:val="kk-KZ"/>
        </w:rPr>
        <w:t>Кт 8114 «Үcтeмe шығындаp»</w:t>
      </w:r>
    </w:p>
    <w:p w:rsidR="007C6EC9" w:rsidRPr="002D6E3B" w:rsidRDefault="007C6EC9" w:rsidP="007C6EC9">
      <w:pPr>
        <w:rPr>
          <w:lang w:val="kk-KZ"/>
        </w:rPr>
      </w:pPr>
      <w:r w:rsidRPr="002D6E3B">
        <w:rPr>
          <w:lang w:val="kk-KZ"/>
        </w:rPr>
        <w:t>Кт 8115 «Өзгe дe шығындаp».</w:t>
      </w:r>
    </w:p>
    <w:p w:rsidR="007C6EC9" w:rsidRPr="002D6E3B" w:rsidRDefault="007C6EC9" w:rsidP="007C6EC9">
      <w:pPr>
        <w:rPr>
          <w:lang w:val="kk-KZ"/>
        </w:rPr>
      </w:pPr>
      <w:r w:rsidRPr="002D6E3B">
        <w:rPr>
          <w:lang w:val="kk-KZ"/>
        </w:rPr>
        <w:t>Opындалған жұмыcтаpды қабылдаy актіcінe cәйкec дайын өнімдepдің (қызмeттep мeн жұмыcтаp) өзіндік құны eceптeн шығаpылғанда:</w:t>
      </w:r>
    </w:p>
    <w:p w:rsidR="007C6EC9" w:rsidRPr="002D6E3B" w:rsidRDefault="007C6EC9" w:rsidP="007C6EC9">
      <w:pPr>
        <w:rPr>
          <w:lang w:val="kk-KZ"/>
        </w:rPr>
      </w:pPr>
      <w:r w:rsidRPr="002D6E3B">
        <w:rPr>
          <w:lang w:val="kk-KZ"/>
        </w:rPr>
        <w:lastRenderedPageBreak/>
        <w:t>Дт 7010 «Дайын өнімнің өзіндік құны»</w:t>
      </w:r>
    </w:p>
    <w:p w:rsidR="007C6EC9" w:rsidRPr="002D6E3B" w:rsidRDefault="007C6EC9" w:rsidP="007C6EC9">
      <w:pPr>
        <w:rPr>
          <w:lang w:val="kk-KZ"/>
        </w:rPr>
      </w:pPr>
      <w:r w:rsidRPr="002D6E3B">
        <w:rPr>
          <w:lang w:val="kk-KZ"/>
        </w:rPr>
        <w:t>Кт 8110 «Нeгізгі өндіpіc».</w:t>
      </w:r>
      <w:r>
        <w:rPr>
          <w:rFonts w:ascii="SimSun" w:hAnsi="SimSun" w:hint="eastAsia"/>
          <w:lang w:val="kk-KZ"/>
        </w:rPr>
        <w:t>[</w:t>
      </w:r>
      <w:r>
        <w:rPr>
          <w:lang w:val="kk-KZ"/>
        </w:rPr>
        <w:t>6</w:t>
      </w:r>
      <w:r>
        <w:rPr>
          <w:rFonts w:ascii="SimSun" w:hAnsi="SimSun" w:hint="eastAsia"/>
          <w:lang w:val="kk-KZ"/>
        </w:rPr>
        <w:t>]</w:t>
      </w:r>
    </w:p>
    <w:p w:rsidR="007C6EC9" w:rsidRPr="002D6E3B" w:rsidRDefault="007C6EC9" w:rsidP="007C6EC9">
      <w:pPr>
        <w:rPr>
          <w:lang w:val="kk-KZ"/>
        </w:rPr>
      </w:pPr>
      <w:r w:rsidRPr="002D6E3B">
        <w:rPr>
          <w:lang w:val="kk-KZ"/>
        </w:rPr>
        <w:t>Шығындардың баптарына қатысты құрылымның шығындардың элементтеріне қатысты құрылымға қарағандағы айырмашылығы калькуляциялық шығындардың көптеген баптарының кешенді сипатымен түсіндіріледі, сол себептен экономикалық элементтерге қатысты шығындар шығындардың осындай кешенді баптары бойынша үлестіріледі.</w:t>
      </w:r>
    </w:p>
    <w:p w:rsidR="007C6EC9" w:rsidRPr="00E73BC1" w:rsidRDefault="007C6EC9" w:rsidP="007C6EC9">
      <w:pPr>
        <w:rPr>
          <w:lang w:val="kk-KZ"/>
        </w:rPr>
      </w:pPr>
      <w:r w:rsidRPr="00E73BC1">
        <w:rPr>
          <w:lang w:val="kk-KZ"/>
        </w:rPr>
        <w:t>Алайда үлестік салмақтардың абсолютті түрде айырмашылықтануына қарамастан, мұнай өнеркәсібінің жоғарыда келтірілген ішкі салалары бойынша өзіндік құн құрылымының ерекшеліктері сақталуда. Өзіндік құнның құрылымын шығындардың баптары құрамында қарастырған кезде геологиялық барлау жұмыстарының өзіндік құнындағы еңбекақының үлестік салмағы сол сияқты жоғары болып келеді (36,8%), ұңғымалар құрылысының өзіндік құнындағы материалдар шығынының үлестік салмағы аса жоғары болып келеді (жалпы жиынның 21%-ы).</w:t>
      </w:r>
    </w:p>
    <w:p w:rsidR="007C6EC9" w:rsidRPr="00E73BC1" w:rsidRDefault="007C6EC9" w:rsidP="007C6EC9">
      <w:pPr>
        <w:rPr>
          <w:lang w:val="kk-KZ"/>
        </w:rPr>
      </w:pPr>
      <w:r w:rsidRPr="00E73BC1">
        <w:rPr>
          <w:lang w:val="kk-KZ"/>
        </w:rPr>
        <w:t xml:space="preserve">Мұнай өндірісінің өзіндік құнында ең жоғары </w:t>
      </w:r>
      <w:r w:rsidR="00912461">
        <w:rPr>
          <w:lang w:val="kk-KZ"/>
        </w:rPr>
        <w:t>үлестік</w:t>
      </w:r>
      <w:r w:rsidRPr="00E73BC1">
        <w:rPr>
          <w:lang w:val="kk-KZ"/>
        </w:rPr>
        <w:t xml:space="preserve"> салмаққа сол сияқты ұңғымалардың өтелуі, қатқа жасанды түрде әсер ету жөніндегі шығындар ие болуда, олардың жартысын электрқуатын шығындау құрайды. </w:t>
      </w:r>
    </w:p>
    <w:p w:rsidR="007C6EC9" w:rsidRPr="00E73BC1" w:rsidRDefault="007C6EC9" w:rsidP="007C6EC9">
      <w:pPr>
        <w:rPr>
          <w:lang w:val="kk-KZ"/>
        </w:rPr>
      </w:pPr>
      <w:r w:rsidRPr="00E73BC1">
        <w:rPr>
          <w:lang w:val="kk-KZ"/>
        </w:rPr>
        <w:t xml:space="preserve">Мұнай мен газ өндірісінің өзіндік құнының құрылымына шартты-тұрақты шығындардың жоғары меншікті салмағы тән болып келеді (шамамен 50%). Осыдан мұнай мен газ өндірісі өзіндік құнының деңгейін белгілейтін шешуші факторлардың біріне ұңғымалардың өнімділігі жатады деген қорытынды жасауға болады. </w:t>
      </w:r>
    </w:p>
    <w:p w:rsidR="007C6EC9" w:rsidRPr="00E73BC1" w:rsidRDefault="007C6EC9" w:rsidP="007C6EC9">
      <w:pPr>
        <w:rPr>
          <w:lang w:val="kk-KZ"/>
        </w:rPr>
      </w:pPr>
      <w:r w:rsidRPr="00E73BC1">
        <w:rPr>
          <w:lang w:val="kk-KZ"/>
        </w:rPr>
        <w:t xml:space="preserve">Соңғысы өз кезегінде қабылданған ұңғылау жүйесіне, өнімді қаттардың геологиялық-физикалық көрсеткіштеріне, мұнай мен газ өндірісінің техникасы мен оны ұйымдастыруға, кеніштерді ұңғылау сатысына байланысты болады. Бұл факторлар мұнай мен газ өндірісі өзіндік құнының деңгейіне ғана емес, сондай-ақ оның құрылымына да әсер етеді. </w:t>
      </w:r>
    </w:p>
    <w:p w:rsidR="007C6EC9" w:rsidRDefault="007C6EC9" w:rsidP="00E73BC1">
      <w:pPr>
        <w:tabs>
          <w:tab w:val="left" w:pos="720"/>
        </w:tabs>
        <w:rPr>
          <w:lang w:val="kk-KZ"/>
        </w:rPr>
      </w:pPr>
      <w:r w:rsidRPr="004C637A">
        <w:rPr>
          <w:lang w:val="kk-KZ"/>
        </w:rPr>
        <w:t>Ұңғымаларды монтаждау</w:t>
      </w:r>
      <w:r>
        <w:rPr>
          <w:lang w:val="kk-KZ"/>
        </w:rPr>
        <w:t>-жөндеу жұмыстары жер үсті және жер асты жөндеулері болып бөлінеді.</w:t>
      </w:r>
    </w:p>
    <w:p w:rsidR="007C6EC9" w:rsidRDefault="007C6EC9" w:rsidP="00E73BC1">
      <w:pPr>
        <w:tabs>
          <w:tab w:val="left" w:pos="720"/>
        </w:tabs>
        <w:rPr>
          <w:lang w:val="kk-KZ"/>
        </w:rPr>
      </w:pPr>
      <w:r>
        <w:rPr>
          <w:lang w:val="kk-KZ"/>
        </w:rPr>
        <w:t>Жер үсті ұ</w:t>
      </w:r>
      <w:r w:rsidRPr="004C637A">
        <w:rPr>
          <w:lang w:val="kk-KZ"/>
        </w:rPr>
        <w:t>ңғымаларды монтаждау</w:t>
      </w:r>
      <w:r>
        <w:rPr>
          <w:lang w:val="kk-KZ"/>
        </w:rPr>
        <w:t>-жөндеу жұмыстары және с</w:t>
      </w:r>
      <w:r w:rsidRPr="00AB777F">
        <w:rPr>
          <w:lang w:val="kk-KZ"/>
        </w:rPr>
        <w:t>ағаларды қайта герметизациялаумен байланысты жөндеу жұмыстарының алдында (сағалық арматураны, жер үсті және жер асты қондырғыларды ауыстыру) ұңғымаға жұмыс жобасына немесе жұмысты ұйымдастыру жоспарына сәйкес келетін тығыздықтағы күкіртсутегі бейтараптаушымен өңделген сұйық айдалады. Ұңғымадағы жөндеу бекітілген және келісілген жұмысты ұйымдастыру жоспарына сәйкес, қауіпсіздік шаралары орындалғаннан кейін жүргізіледі.Сағаны қайта герметизациялаумен байланысты жөндеу кезіндегі фонтанды ұңғыма сағасында кесетін плашкасы бар превенторы бар тастауға қарсы қондырғы орнатылады.</w:t>
      </w:r>
    </w:p>
    <w:p w:rsidR="007C6EC9" w:rsidRDefault="007C6EC9" w:rsidP="00E73BC1">
      <w:pPr>
        <w:tabs>
          <w:tab w:val="left" w:pos="720"/>
        </w:tabs>
        <w:rPr>
          <w:lang w:val="kk-KZ"/>
        </w:rPr>
      </w:pPr>
      <w:r w:rsidRPr="00AB777F">
        <w:rPr>
          <w:lang w:val="kk-KZ"/>
        </w:rPr>
        <w:t>Саға қондырғысының сызбасы авариялық-құтқару қызметімен келісіледі.</w:t>
      </w:r>
    </w:p>
    <w:p w:rsidR="007C6EC9" w:rsidRDefault="007C6EC9" w:rsidP="007C6EC9">
      <w:pPr>
        <w:tabs>
          <w:tab w:val="left" w:pos="720"/>
        </w:tabs>
        <w:rPr>
          <w:lang w:val="kk-KZ"/>
        </w:rPr>
      </w:pPr>
      <w:r w:rsidRPr="00AB777F">
        <w:rPr>
          <w:lang w:val="kk-KZ"/>
        </w:rPr>
        <w:t>Мұнайгаз пайда болу қасиеттері байқалған кезде ұңғымадағы жөндеу жұмыстары тоқтатылады және қиындауларды жою жөніндегі шаралар қабылданады.</w:t>
      </w:r>
      <w:r w:rsidR="00545C43">
        <w:rPr>
          <w:lang w:val="kk-KZ"/>
        </w:rPr>
        <w:t xml:space="preserve"> </w:t>
      </w:r>
      <w:r>
        <w:rPr>
          <w:lang w:val="kk-KZ"/>
        </w:rPr>
        <w:t>Ұңғыма</w:t>
      </w:r>
      <w:r w:rsidRPr="004C637A">
        <w:rPr>
          <w:lang w:val="kk-KZ"/>
        </w:rPr>
        <w:t>ларды жер асты жөндеу екі түрге бөлінеді:</w:t>
      </w:r>
    </w:p>
    <w:p w:rsidR="007C6EC9" w:rsidRDefault="00545C43" w:rsidP="00847960">
      <w:pPr>
        <w:numPr>
          <w:ilvl w:val="3"/>
          <w:numId w:val="25"/>
        </w:numPr>
        <w:tabs>
          <w:tab w:val="left" w:pos="851"/>
        </w:tabs>
        <w:ind w:left="0" w:firstLine="567"/>
        <w:rPr>
          <w:lang w:val="kk-KZ"/>
        </w:rPr>
      </w:pPr>
      <w:r>
        <w:rPr>
          <w:lang w:val="kk-KZ"/>
        </w:rPr>
        <w:lastRenderedPageBreak/>
        <w:t>а</w:t>
      </w:r>
      <w:r w:rsidR="007C6EC9" w:rsidRPr="004C637A">
        <w:rPr>
          <w:lang w:val="kk-KZ"/>
        </w:rPr>
        <w:t>ғымдағы жөндеу;</w:t>
      </w:r>
    </w:p>
    <w:p w:rsidR="007C6EC9" w:rsidRDefault="00545C43" w:rsidP="00847960">
      <w:pPr>
        <w:numPr>
          <w:ilvl w:val="3"/>
          <w:numId w:val="25"/>
        </w:numPr>
        <w:tabs>
          <w:tab w:val="left" w:pos="851"/>
        </w:tabs>
        <w:ind w:left="0" w:firstLine="567"/>
        <w:rPr>
          <w:lang w:val="kk-KZ"/>
        </w:rPr>
      </w:pPr>
      <w:r>
        <w:rPr>
          <w:lang w:val="kk-KZ"/>
        </w:rPr>
        <w:t>ұ</w:t>
      </w:r>
      <w:r w:rsidR="007C6EC9">
        <w:rPr>
          <w:lang w:val="kk-KZ"/>
        </w:rPr>
        <w:t>ңғыма</w:t>
      </w:r>
      <w:r w:rsidR="007C6EC9" w:rsidRPr="004C637A">
        <w:rPr>
          <w:lang w:val="kk-KZ"/>
        </w:rPr>
        <w:t>ларды күрделі жөндеу.</w:t>
      </w:r>
    </w:p>
    <w:p w:rsidR="004C5A0A" w:rsidRDefault="004C5A0A" w:rsidP="007C6EC9">
      <w:pPr>
        <w:tabs>
          <w:tab w:val="left" w:pos="720"/>
        </w:tabs>
        <w:rPr>
          <w:lang w:val="kk-KZ"/>
        </w:rPr>
      </w:pPr>
    </w:p>
    <w:p w:rsidR="00A16661" w:rsidRDefault="00E45696" w:rsidP="007C6EC9">
      <w:pPr>
        <w:tabs>
          <w:tab w:val="left" w:pos="720"/>
        </w:tabs>
        <w:rPr>
          <w:lang w:val="kk-KZ"/>
        </w:rPr>
      </w:pPr>
      <w:r>
        <w:rPr>
          <w:lang w:val="kk-KZ"/>
        </w:rPr>
        <w:t>9</w:t>
      </w:r>
      <w:r w:rsidR="00A16661">
        <w:rPr>
          <w:lang w:val="kk-KZ"/>
        </w:rPr>
        <w:t>.4  Ұңғыманы ағымдағы жөндеу есебі</w:t>
      </w:r>
    </w:p>
    <w:p w:rsidR="00A16661" w:rsidRDefault="00A16661" w:rsidP="007C6EC9">
      <w:pPr>
        <w:tabs>
          <w:tab w:val="left" w:pos="720"/>
        </w:tabs>
        <w:rPr>
          <w:lang w:val="kk-KZ"/>
        </w:rPr>
      </w:pPr>
    </w:p>
    <w:p w:rsidR="007C6EC9" w:rsidRDefault="007C6EC9" w:rsidP="007C6EC9">
      <w:pPr>
        <w:tabs>
          <w:tab w:val="left" w:pos="720"/>
        </w:tabs>
        <w:rPr>
          <w:lang w:val="kk-KZ"/>
        </w:rPr>
      </w:pPr>
      <w:r w:rsidRPr="004C637A">
        <w:rPr>
          <w:lang w:val="kk-KZ"/>
        </w:rPr>
        <w:t xml:space="preserve">Ағымдағы жөндеу деп </w:t>
      </w:r>
      <w:r>
        <w:rPr>
          <w:lang w:val="kk-KZ"/>
        </w:rPr>
        <w:t>ұңғыма</w:t>
      </w:r>
      <w:r w:rsidRPr="004C637A">
        <w:rPr>
          <w:lang w:val="kk-KZ"/>
        </w:rPr>
        <w:t xml:space="preserve"> ішіндегі жабдықтарды жөндеу жұмысын айтады. Ағымдағы жөндеудің өзі үшке бөлінеді:</w:t>
      </w:r>
    </w:p>
    <w:p w:rsidR="007C6EC9" w:rsidRDefault="00545C43" w:rsidP="007C6EC9">
      <w:pPr>
        <w:tabs>
          <w:tab w:val="left" w:pos="720"/>
        </w:tabs>
        <w:rPr>
          <w:lang w:val="kk-KZ"/>
        </w:rPr>
      </w:pPr>
      <w:r>
        <w:rPr>
          <w:lang w:val="kk-KZ"/>
        </w:rPr>
        <w:t>1 -</w:t>
      </w:r>
      <w:r w:rsidR="007C6EC9" w:rsidRPr="004C637A">
        <w:rPr>
          <w:lang w:val="kk-KZ"/>
        </w:rPr>
        <w:t xml:space="preserve"> профилактикалық жөндеу, яғни әрбір </w:t>
      </w:r>
      <w:r w:rsidR="007C6EC9">
        <w:rPr>
          <w:lang w:val="kk-KZ"/>
        </w:rPr>
        <w:t>ұңғыма</w:t>
      </w:r>
      <w:r w:rsidR="007C6EC9" w:rsidRPr="004C637A">
        <w:rPr>
          <w:lang w:val="kk-KZ"/>
        </w:rPr>
        <w:t>ның жұмыс істеу мерзіміне байланысты жоспарланған жөндеу жұмыстарын жүргізу;</w:t>
      </w:r>
    </w:p>
    <w:p w:rsidR="007C6EC9" w:rsidRDefault="00545C43" w:rsidP="007C6EC9">
      <w:pPr>
        <w:tabs>
          <w:tab w:val="left" w:pos="720"/>
        </w:tabs>
        <w:rPr>
          <w:lang w:val="kk-KZ"/>
        </w:rPr>
      </w:pPr>
      <w:r>
        <w:rPr>
          <w:lang w:val="kk-KZ"/>
        </w:rPr>
        <w:t>2 - а</w:t>
      </w:r>
      <w:r w:rsidR="007C6EC9" w:rsidRPr="004C637A">
        <w:rPr>
          <w:lang w:val="kk-KZ"/>
        </w:rPr>
        <w:t xml:space="preserve">малсыз жөндеу, </w:t>
      </w:r>
      <w:r w:rsidR="007C6EC9">
        <w:rPr>
          <w:lang w:val="kk-KZ"/>
        </w:rPr>
        <w:t>яғни жоғары дебитті скважи</w:t>
      </w:r>
      <w:r w:rsidR="007C6EC9" w:rsidRPr="004C637A">
        <w:rPr>
          <w:lang w:val="kk-KZ"/>
        </w:rPr>
        <w:t>наларды өнім болмағанда және сораптық штангалық тізбек айналып кеткенде жөндеу жұмыстарын жүргізу;</w:t>
      </w:r>
    </w:p>
    <w:p w:rsidR="007C6EC9" w:rsidRDefault="00545C43" w:rsidP="007C6EC9">
      <w:pPr>
        <w:tabs>
          <w:tab w:val="left" w:pos="720"/>
        </w:tabs>
        <w:rPr>
          <w:lang w:val="kk-KZ"/>
        </w:rPr>
      </w:pPr>
      <w:r>
        <w:rPr>
          <w:lang w:val="kk-KZ"/>
        </w:rPr>
        <w:t>3 - т</w:t>
      </w:r>
      <w:r w:rsidR="007C6EC9" w:rsidRPr="004C637A">
        <w:rPr>
          <w:lang w:val="kk-KZ"/>
        </w:rPr>
        <w:t xml:space="preserve">ехнологиялық жөндеу, яғни өндірудің басқа әдісіне көшу және бүрғылаудан шыңңан жаңа </w:t>
      </w:r>
      <w:r w:rsidR="007C6EC9">
        <w:rPr>
          <w:lang w:val="kk-KZ"/>
        </w:rPr>
        <w:t>ұңғыма</w:t>
      </w:r>
      <w:r w:rsidR="007C6EC9" w:rsidRPr="004C637A">
        <w:rPr>
          <w:lang w:val="kk-KZ"/>
        </w:rPr>
        <w:t xml:space="preserve">да немесе </w:t>
      </w:r>
      <w:r w:rsidR="007C6EC9">
        <w:rPr>
          <w:lang w:val="kk-KZ"/>
        </w:rPr>
        <w:t>ұңғыма</w:t>
      </w:r>
      <w:r w:rsidR="007C6EC9" w:rsidRPr="004C637A">
        <w:rPr>
          <w:lang w:val="kk-KZ"/>
        </w:rPr>
        <w:t>ларда жөндеу жұмыстарын жүргізу.</w:t>
      </w:r>
    </w:p>
    <w:p w:rsidR="007C6EC9" w:rsidRDefault="007C6EC9" w:rsidP="007C6EC9">
      <w:pPr>
        <w:tabs>
          <w:tab w:val="left" w:pos="720"/>
        </w:tabs>
        <w:rPr>
          <w:lang w:val="kk-KZ"/>
        </w:rPr>
      </w:pPr>
      <w:r>
        <w:rPr>
          <w:lang w:val="kk-KZ"/>
        </w:rPr>
        <w:t>Ұңғыма</w:t>
      </w:r>
      <w:r w:rsidRPr="004C637A">
        <w:rPr>
          <w:lang w:val="kk-KZ"/>
        </w:rPr>
        <w:t>ны кү</w:t>
      </w:r>
      <w:r w:rsidR="00545C43">
        <w:rPr>
          <w:lang w:val="kk-KZ"/>
        </w:rPr>
        <w:t>рделі жөндеу деп күрделі жұмыс</w:t>
      </w:r>
      <w:r w:rsidRPr="004C637A">
        <w:rPr>
          <w:lang w:val="kk-KZ"/>
        </w:rPr>
        <w:t>тармен байланысты жөндеу жұмыстарын,</w:t>
      </w:r>
      <w:r w:rsidR="00545C43">
        <w:rPr>
          <w:lang w:val="kk-KZ"/>
        </w:rPr>
        <w:t xml:space="preserve"> </w:t>
      </w:r>
      <w:r w:rsidRPr="004C637A">
        <w:rPr>
          <w:lang w:val="kk-KZ"/>
        </w:rPr>
        <w:t xml:space="preserve"> яғни </w:t>
      </w:r>
      <w:r>
        <w:rPr>
          <w:lang w:val="kk-KZ"/>
        </w:rPr>
        <w:t>ұңғыма</w:t>
      </w:r>
      <w:r w:rsidRPr="004C637A">
        <w:rPr>
          <w:lang w:val="kk-KZ"/>
        </w:rPr>
        <w:t xml:space="preserve"> бағанасы бойындағы жөндеу жұмыстарын айтады.</w:t>
      </w:r>
    </w:p>
    <w:p w:rsidR="007C6EC9" w:rsidRDefault="007C6EC9" w:rsidP="007C6EC9">
      <w:pPr>
        <w:tabs>
          <w:tab w:val="left" w:pos="720"/>
        </w:tabs>
        <w:rPr>
          <w:lang w:val="kk-KZ"/>
        </w:rPr>
      </w:pPr>
      <w:r>
        <w:rPr>
          <w:lang w:val="kk-KZ"/>
        </w:rPr>
        <w:t>Ұңғыма</w:t>
      </w:r>
      <w:r w:rsidRPr="004C637A">
        <w:rPr>
          <w:lang w:val="kk-KZ"/>
        </w:rPr>
        <w:t>ны күрделі жөндеу екі бөлімге бөлінеді:</w:t>
      </w:r>
    </w:p>
    <w:p w:rsidR="007C6EC9" w:rsidRDefault="007C6EC9" w:rsidP="007C6EC9">
      <w:pPr>
        <w:tabs>
          <w:tab w:val="left" w:pos="720"/>
        </w:tabs>
        <w:rPr>
          <w:lang w:val="kk-KZ"/>
        </w:rPr>
      </w:pPr>
      <w:r>
        <w:rPr>
          <w:lang w:val="kk-KZ"/>
        </w:rPr>
        <w:t>1.Ұңғыма</w:t>
      </w:r>
      <w:r w:rsidRPr="004C637A">
        <w:rPr>
          <w:lang w:val="kk-KZ"/>
        </w:rPr>
        <w:t xml:space="preserve"> бағанас</w:t>
      </w:r>
      <w:r>
        <w:rPr>
          <w:lang w:val="kk-KZ"/>
        </w:rPr>
        <w:t>ындағы жұмыс, яғни бағанада пай</w:t>
      </w:r>
      <w:r w:rsidRPr="004C637A">
        <w:rPr>
          <w:lang w:val="kk-KZ"/>
        </w:rPr>
        <w:t>да болған жарықшақтарды және бағананың қисаюын түзету жұмыстары, бас</w:t>
      </w:r>
      <w:r>
        <w:rPr>
          <w:lang w:val="kk-KZ"/>
        </w:rPr>
        <w:t>қ</w:t>
      </w:r>
      <w:r w:rsidRPr="004C637A">
        <w:rPr>
          <w:lang w:val="kk-KZ"/>
        </w:rPr>
        <w:t xml:space="preserve">а өнім </w:t>
      </w:r>
      <w:r>
        <w:rPr>
          <w:lang w:val="kk-KZ"/>
        </w:rPr>
        <w:t>қ</w:t>
      </w:r>
      <w:r w:rsidRPr="004C637A">
        <w:rPr>
          <w:lang w:val="kk-KZ"/>
        </w:rPr>
        <w:t xml:space="preserve">абаттарына көшу және </w:t>
      </w:r>
      <w:r>
        <w:rPr>
          <w:lang w:val="kk-KZ"/>
        </w:rPr>
        <w:t>ұңғыма</w:t>
      </w:r>
      <w:r w:rsidRPr="004C637A">
        <w:rPr>
          <w:lang w:val="kk-KZ"/>
        </w:rPr>
        <w:t>ның екінші бағанасын бүрғылау жұмысына байланысты;</w:t>
      </w:r>
    </w:p>
    <w:p w:rsidR="007C6EC9" w:rsidRDefault="007C6EC9" w:rsidP="007C6EC9">
      <w:pPr>
        <w:tabs>
          <w:tab w:val="left" w:pos="720"/>
        </w:tabs>
        <w:rPr>
          <w:lang w:val="kk-KZ"/>
        </w:rPr>
      </w:pPr>
      <w:r>
        <w:rPr>
          <w:lang w:val="kk-KZ"/>
        </w:rPr>
        <w:t>2.</w:t>
      </w:r>
      <w:r w:rsidRPr="004C637A">
        <w:rPr>
          <w:lang w:val="kk-KZ"/>
        </w:rPr>
        <w:t xml:space="preserve">Фильтрге немесе </w:t>
      </w:r>
      <w:r>
        <w:rPr>
          <w:lang w:val="kk-KZ"/>
        </w:rPr>
        <w:t>ұңғыма</w:t>
      </w:r>
      <w:r w:rsidRPr="004C637A">
        <w:rPr>
          <w:lang w:val="kk-KZ"/>
        </w:rPr>
        <w:t>ның тік аймағына әсер ету, яғни қабатты су арынымен жору, түрлі қынщылдық өңде</w:t>
      </w:r>
      <w:r>
        <w:rPr>
          <w:lang w:val="kk-KZ"/>
        </w:rPr>
        <w:t>у жұмыстарын жүргізу және перф</w:t>
      </w:r>
      <w:r w:rsidRPr="004C637A">
        <w:rPr>
          <w:lang w:val="kk-KZ"/>
        </w:rPr>
        <w:t>орациялау жұмыстарына байланысты.</w:t>
      </w:r>
    </w:p>
    <w:p w:rsidR="007C6EC9" w:rsidRDefault="007C6EC9" w:rsidP="007C6EC9">
      <w:pPr>
        <w:tabs>
          <w:tab w:val="left" w:pos="720"/>
        </w:tabs>
        <w:rPr>
          <w:lang w:val="kk-KZ"/>
        </w:rPr>
      </w:pPr>
      <w:r w:rsidRPr="004C637A">
        <w:rPr>
          <w:lang w:val="kk-KZ"/>
        </w:rPr>
        <w:t>Бүрғылауда қолданылатын мұнаралар қазылу тереңдіктеріне байланысты, егер 4000 м тереңдікке дейін бол- са — 41 м, ал 4000 м-ден жоғары болса — 57 м-ден жоғары болады</w:t>
      </w:r>
      <w:r>
        <w:rPr>
          <w:lang w:val="kk-KZ"/>
        </w:rPr>
        <w:t>.</w:t>
      </w:r>
    </w:p>
    <w:p w:rsidR="007C6EC9" w:rsidRDefault="007C6EC9" w:rsidP="007C6EC9">
      <w:pPr>
        <w:tabs>
          <w:tab w:val="left" w:pos="720"/>
        </w:tabs>
        <w:rPr>
          <w:spacing w:val="4"/>
          <w:lang w:val="kk-KZ"/>
        </w:rPr>
      </w:pPr>
      <w:r w:rsidRPr="004C637A">
        <w:rPr>
          <w:spacing w:val="4"/>
          <w:lang w:val="kk-KZ"/>
        </w:rPr>
        <w:t xml:space="preserve"> </w:t>
      </w:r>
      <w:r w:rsidRPr="002D6E3B">
        <w:rPr>
          <w:spacing w:val="4"/>
          <w:lang w:val="kk-KZ"/>
        </w:rPr>
        <w:t xml:space="preserve">Басқарудың аралас құрылысы кезінде техникалық қондырғылардың техникалық қызметі мен жөндеу жұмыстары негізгі цехтардың жөндеу бөлімдерімен жүзеге асады, ал күрделі жөндеу жұмыстарын жөндеу-механикалық немесе басқа  да арнауы жөндеу цехтары жүргізеді. </w:t>
      </w:r>
    </w:p>
    <w:p w:rsidR="007C6EC9" w:rsidRDefault="007C6EC9" w:rsidP="007C6EC9">
      <w:pPr>
        <w:tabs>
          <w:tab w:val="left" w:pos="720"/>
        </w:tabs>
        <w:rPr>
          <w:spacing w:val="4"/>
          <w:lang w:val="kk-KZ"/>
        </w:rPr>
      </w:pPr>
      <w:r w:rsidRPr="002D6E3B">
        <w:rPr>
          <w:spacing w:val="4"/>
          <w:lang w:val="kk-KZ"/>
        </w:rPr>
        <w:t>Жөндеу жұмыстарын орталықтандыру қызметтің сапасын көтереді, жөндеу жұмыстарын жүргізетін қызметкерлердің өндірістік еңбегін көбейтеді және жұмыстардың өз құндылығын төмендетеді.</w:t>
      </w:r>
      <w:r>
        <w:rPr>
          <w:spacing w:val="4"/>
          <w:lang w:val="kk-KZ"/>
        </w:rPr>
        <w:t xml:space="preserve"> </w:t>
      </w:r>
    </w:p>
    <w:p w:rsidR="007C6EC9" w:rsidRDefault="007C6EC9" w:rsidP="007C6EC9">
      <w:pPr>
        <w:tabs>
          <w:tab w:val="left" w:pos="720"/>
        </w:tabs>
        <w:rPr>
          <w:spacing w:val="4"/>
          <w:lang w:val="kk-KZ"/>
        </w:rPr>
      </w:pPr>
      <w:r w:rsidRPr="002D6E3B">
        <w:rPr>
          <w:spacing w:val="4"/>
          <w:lang w:val="kk-KZ"/>
        </w:rPr>
        <w:t xml:space="preserve">Бұрғылау жұмыстарының жөндеу қызметінің жұмысын жоспарлау негізгі өндірістің қажеттілігіне байланысты болып келеді. </w:t>
      </w:r>
    </w:p>
    <w:p w:rsidR="007C6EC9" w:rsidRPr="002D6E3B" w:rsidRDefault="007C6EC9" w:rsidP="007C6EC9">
      <w:pPr>
        <w:tabs>
          <w:tab w:val="left" w:pos="720"/>
        </w:tabs>
        <w:rPr>
          <w:spacing w:val="4"/>
          <w:lang w:val="kk-KZ"/>
        </w:rPr>
      </w:pPr>
      <w:r w:rsidRPr="002D6E3B">
        <w:rPr>
          <w:spacing w:val="4"/>
          <w:lang w:val="kk-KZ"/>
        </w:rPr>
        <w:t xml:space="preserve">Бұрғылау жұмыстарының қызметін және цехтардың өндірісі туралы жоспарға жұмыс көлемінің құндылық көрсеткіштері және де нақты көрсеткіштері жатады. Бірінші топқа  негізгі өндірістік қызметі бойынша жұмыстың жалпы көлемі, сонымен бірге бұрғылау құбырларын, турбобур, бұрғылау қондырғыларын және де механикалық жөндеу қондырғыларын жалға беру құндылығы да жатады. </w:t>
      </w:r>
    </w:p>
    <w:p w:rsidR="007C6EC9" w:rsidRPr="002D6E3B" w:rsidRDefault="007C6EC9" w:rsidP="007C6EC9">
      <w:pPr>
        <w:rPr>
          <w:spacing w:val="4"/>
          <w:lang w:val="kk-KZ"/>
        </w:rPr>
      </w:pPr>
      <w:r w:rsidRPr="002D6E3B">
        <w:rPr>
          <w:spacing w:val="4"/>
          <w:lang w:val="kk-KZ"/>
        </w:rPr>
        <w:lastRenderedPageBreak/>
        <w:t>Бұрғылау өнеркәсібінің құрамында орналасқан қондырғыларының негізгі түрлері үшін жөндеу сағаттарының көлемін анықтау үшін қолданылатын нормативтер жобаланған</w:t>
      </w:r>
      <w:r>
        <w:rPr>
          <w:spacing w:val="4"/>
          <w:lang w:val="kk-KZ"/>
        </w:rPr>
        <w:t>, яғни арнайы смета бойынша орындалады.</w:t>
      </w:r>
      <w:r w:rsidRPr="002D6E3B">
        <w:rPr>
          <w:spacing w:val="4"/>
          <w:lang w:val="kk-KZ"/>
        </w:rPr>
        <w:t xml:space="preserve"> </w:t>
      </w:r>
    </w:p>
    <w:p w:rsidR="007C6EC9" w:rsidRPr="002D6E3B" w:rsidRDefault="007C6EC9" w:rsidP="007C6EC9">
      <w:pPr>
        <w:rPr>
          <w:spacing w:val="4"/>
          <w:lang w:val="kk-KZ"/>
        </w:rPr>
      </w:pPr>
      <w:r w:rsidRPr="002D6E3B">
        <w:rPr>
          <w:spacing w:val="4"/>
          <w:lang w:val="kk-KZ"/>
        </w:rPr>
        <w:t>Жөндеу жұмыстарының саны жөндеу қондырғылары мен цехтың, механикалық шеберхананың және жөндеу-механикалық заводтың  жұмыс көлемін бағалау үшін негізгі көрсеткіш болып келеді.</w:t>
      </w:r>
    </w:p>
    <w:p w:rsidR="007C6EC9" w:rsidRPr="002D6E3B" w:rsidRDefault="007C6EC9" w:rsidP="007C6EC9">
      <w:pPr>
        <w:rPr>
          <w:spacing w:val="4"/>
          <w:lang w:val="kk-KZ"/>
        </w:rPr>
      </w:pPr>
      <w:r w:rsidRPr="002D6E3B">
        <w:rPr>
          <w:spacing w:val="4"/>
          <w:lang w:val="kk-KZ"/>
        </w:rPr>
        <w:t>Бұрғылау қондырғыларын жөндеу және өңдеу цехы өндірістің басты қызметін орындаудан басқа жұмыстың басқа түрлерін жүргізіп, көптеген қызмет түрлерін көрсетеді және де бұл әр тоқсан сайын жүргізілетін жұмыс көлемінде және жылдық жобада көрсетіледі.</w:t>
      </w:r>
    </w:p>
    <w:p w:rsidR="007C6EC9" w:rsidRPr="002D6E3B" w:rsidRDefault="007C6EC9" w:rsidP="007C6EC9">
      <w:pPr>
        <w:rPr>
          <w:spacing w:val="4"/>
          <w:lang w:val="kk-KZ"/>
        </w:rPr>
      </w:pPr>
      <w:r w:rsidRPr="002D6E3B">
        <w:rPr>
          <w:spacing w:val="4"/>
          <w:lang w:val="kk-KZ"/>
        </w:rPr>
        <w:t xml:space="preserve">Жұмыс көлемі құндылық тұрғысынан жөндеу жұмыстарының құны қондырғылардың барлық түрі бойынша санына көбейту арқылы анықталады. Ұңғымаларды жөндеу және монтаждау цехының өндірістік бағдарламасы нақты түрінде турбобур-тәулік (оқпанды двигательдер үшін) және метро-тәулік (бұрғылау құбырларын үшін) арқылы өлшенеді және олардың саны ұңғымаларды бұрғылау жоспар-кестесінде берілетін бұрғылау  уақыты туралы мәліметтер негізінде анықталады. </w:t>
      </w:r>
    </w:p>
    <w:p w:rsidR="007C6EC9" w:rsidRPr="002D6E3B" w:rsidRDefault="007C6EC9" w:rsidP="007C6EC9">
      <w:pPr>
        <w:rPr>
          <w:spacing w:val="4"/>
          <w:lang w:val="kk-KZ"/>
        </w:rPr>
      </w:pPr>
      <w:r w:rsidRPr="002D6E3B">
        <w:rPr>
          <w:spacing w:val="4"/>
          <w:lang w:val="kk-KZ"/>
        </w:rPr>
        <w:t xml:space="preserve">Мұнай және газды ұңғымаларда жөндеу жұмыстары геологиялық-техникалық жағдайларының шараларына жатқызылады және олардың мақсатына өндірісте орналасқан ұңғымаларды тиімді қолдану, ұңғымалардың өнімділік деңгейінің қалпына келуін және сақтау арқылы кенорынды тиімді барлануын қамтамасыз ету жатады. </w:t>
      </w:r>
    </w:p>
    <w:p w:rsidR="007C6EC9" w:rsidRPr="002D6E3B" w:rsidRDefault="007C6EC9" w:rsidP="007C6EC9">
      <w:pPr>
        <w:rPr>
          <w:spacing w:val="4"/>
          <w:lang w:val="kk-KZ"/>
        </w:rPr>
      </w:pPr>
      <w:r w:rsidRPr="002D6E3B">
        <w:rPr>
          <w:spacing w:val="4"/>
          <w:lang w:val="kk-KZ"/>
        </w:rPr>
        <w:t xml:space="preserve">Бұдан басқа, жөндеу жұмыстары айдау ұңғымаларының жұмыс көрсеткіштерін жоғарылату, жер қойнауын қорғау талаптарын сақтау және қатпарлардың мұнай және газдылық беру көрсеткіштерін көбейту жатады. </w:t>
      </w:r>
    </w:p>
    <w:p w:rsidR="007C6EC9" w:rsidRPr="002D6E3B" w:rsidRDefault="007C6EC9" w:rsidP="007C6EC9">
      <w:pPr>
        <w:rPr>
          <w:spacing w:val="4"/>
          <w:lang w:val="kk-KZ"/>
        </w:rPr>
      </w:pPr>
      <w:r w:rsidRPr="002D6E3B">
        <w:rPr>
          <w:spacing w:val="4"/>
          <w:lang w:val="kk-KZ"/>
        </w:rPr>
        <w:t xml:space="preserve">Ұңғымалардың күрделі жөндеу жұмыстары бойынша жұмыстарды жоспарлаудың негізгі мәселесіне жөндеу жұмыстарының қажеттілігін анықтау жатады. Бұл жұмыстарды ұңғымалардың күйінен және жоспарланған геологиялық-техникалық шараларынан шыға отырып МГӨМ (мұнай-газ өндіру мекемесі) геологиялық қызметі анықтайды. </w:t>
      </w:r>
    </w:p>
    <w:p w:rsidR="007C6EC9" w:rsidRPr="002D6E3B" w:rsidRDefault="007C6EC9" w:rsidP="007C6EC9">
      <w:pPr>
        <w:rPr>
          <w:spacing w:val="4"/>
          <w:lang w:val="kk-KZ"/>
        </w:rPr>
      </w:pPr>
      <w:r w:rsidRPr="002D6E3B">
        <w:rPr>
          <w:spacing w:val="4"/>
          <w:lang w:val="kk-KZ"/>
        </w:rPr>
        <w:t xml:space="preserve">Жөндеу жұмыстарын қажет ететін әр ұңғыма үшін «Күрделі жұмыстарды жүргізуге арналған ұсыныс» толтырылады. бұл құжатта ұңғыманың геологиялық техникалық сипаттамасы, мақсаты, жөндеу түрі мен оны жүргізудің нәтижесі көрсетіледі. Бірнеше өнеркәсіптерде қызмет көрсететін ұңғымаларды күрделі жөндеу басқарамасы үшін жоспарлар МГӨМ бойынша дифференцияланады. </w:t>
      </w:r>
    </w:p>
    <w:p w:rsidR="007C6EC9" w:rsidRPr="002D6E3B" w:rsidRDefault="007C6EC9" w:rsidP="007C6EC9">
      <w:pPr>
        <w:rPr>
          <w:spacing w:val="4"/>
          <w:lang w:val="kk-KZ"/>
        </w:rPr>
      </w:pPr>
      <w:r w:rsidRPr="002D6E3B">
        <w:rPr>
          <w:spacing w:val="4"/>
          <w:lang w:val="kk-KZ"/>
        </w:rPr>
        <w:t xml:space="preserve">Жұмыстың көлемі техниканың санына, бригадалар санына, олардың жұмыс істеу тәртібіне, еңбек өнімділігінің жоспарлы өсуіне және бір жұмысты жүргізу ұзақтылық нормасына сәйкес жүргізіледі. Жобаға пайдалану шығандарының калькуляциясы, шығындардың жинақы сметасы, бір ұңғыманы жөндеу үшін кететін шығындар есептемесі берілу керек. Жоспарда берілмеген ұсыныстар келесі кезеңдердің жоспарына қосу үшін жөндеу қызметінде қалдырылады. </w:t>
      </w:r>
    </w:p>
    <w:p w:rsidR="007C6EC9" w:rsidRPr="002D6E3B" w:rsidRDefault="007C6EC9" w:rsidP="007C6EC9">
      <w:pPr>
        <w:rPr>
          <w:spacing w:val="4"/>
          <w:lang w:val="kk-KZ"/>
        </w:rPr>
      </w:pPr>
      <w:r w:rsidRPr="002D6E3B">
        <w:rPr>
          <w:spacing w:val="4"/>
          <w:lang w:val="kk-KZ"/>
        </w:rPr>
        <w:lastRenderedPageBreak/>
        <w:t>Ұңғымалардың күрделі құрылыс жұмыстарын жүргізу жоспарлары әр тоқсан бойынша бөлінген бір жылға жасалады. Жұмыс көлемінің тізімі және жылдық көлемі бойынша ұңғымалардың күрделі жөндеу жұмыстары жоспарлы-бағалау көрсеткіштерімен бекітіледі.</w:t>
      </w:r>
    </w:p>
    <w:p w:rsidR="007C6EC9" w:rsidRPr="002D6E3B" w:rsidRDefault="007C6EC9" w:rsidP="007C6EC9">
      <w:pPr>
        <w:rPr>
          <w:spacing w:val="4"/>
          <w:lang w:val="kk-KZ"/>
        </w:rPr>
      </w:pPr>
      <w:r w:rsidRPr="002D6E3B">
        <w:rPr>
          <w:spacing w:val="4"/>
          <w:lang w:val="kk-KZ"/>
        </w:rPr>
        <w:t xml:space="preserve">Күрделі жөндеу жұмыстары аяқталған ұңғымалар санына берілген жұмыстары мен апробация жүргізілген және жұмыс өнімділігі анықталған және де  пайдалану жұмыстарын жалғастыру үшін негізгі өндірістік цехтарына берген ұңғымалар саны жатады. Сонымен бірге оларға жөндеу жұмыстары жүргізілгеннен кейін басқа дәрежеге (айдау, бақылау және т.б.) ауыстырылған ұңғымалар және де пайдалануға тиімсіз, яғни жоюға арналған ұңғымалар жатады. </w:t>
      </w:r>
    </w:p>
    <w:p w:rsidR="007C6EC9" w:rsidRPr="002D6E3B" w:rsidRDefault="007C6EC9" w:rsidP="007C6EC9">
      <w:pPr>
        <w:tabs>
          <w:tab w:val="left" w:pos="720"/>
        </w:tabs>
        <w:rPr>
          <w:spacing w:val="4"/>
          <w:lang w:val="kk-KZ"/>
        </w:rPr>
      </w:pPr>
      <w:r w:rsidRPr="002D6E3B">
        <w:rPr>
          <w:spacing w:val="4"/>
          <w:lang w:val="kk-KZ"/>
        </w:rPr>
        <w:t>Ұңғымаларды қарапайым жөндеу жұмыстарының жоспарлау мақсатына жөндеу жұмыстарының көлемін анықтау жатады. Және осыған байланысты ұңғымалардың жұмыс тәртібін жақсарту және жұмыс аралық кезеңінің ұзақтығын анықтау жатады. Жоспарлау үрдісінде жөндеу жұмыстарының ұзақтылығы және саны, жөнделген ұңғымалар саны мен жөндеу жиілігінің көрсеткішінің мәні анықталады.</w:t>
      </w:r>
    </w:p>
    <w:p w:rsidR="007C6EC9" w:rsidRPr="002D6E3B" w:rsidRDefault="007C6EC9" w:rsidP="007C6EC9">
      <w:pPr>
        <w:tabs>
          <w:tab w:val="left" w:pos="720"/>
        </w:tabs>
        <w:rPr>
          <w:spacing w:val="4"/>
          <w:lang w:val="kk-KZ"/>
        </w:rPr>
      </w:pPr>
      <w:r w:rsidRPr="002D6E3B">
        <w:rPr>
          <w:spacing w:val="4"/>
          <w:lang w:val="kk-KZ"/>
        </w:rPr>
        <w:t>Ұңғыманың жөндеу жұмыстарының арасындағы кезең М</w:t>
      </w:r>
      <w:r w:rsidRPr="002D6E3B">
        <w:rPr>
          <w:spacing w:val="4"/>
          <w:vertAlign w:val="subscript"/>
          <w:lang w:val="kk-KZ"/>
        </w:rPr>
        <w:t>П</w:t>
      </w:r>
      <w:r w:rsidRPr="002D6E3B">
        <w:rPr>
          <w:spacing w:val="4"/>
          <w:lang w:val="kk-KZ"/>
        </w:rPr>
        <w:t xml:space="preserve"> - дегеніміз бұл жүргізілген екі жөндеу жұмыстарының арасындағы мерзім. Бұл көрсеткішінің мәні әр тоқсан үшін пайдаланып жатқан ұңғымалар бойынша технологиялық тәртібі кезінде анықталады және де жоспарланған жөндеу аралық кезіңінің ұзақтығының мәні мұнай және газ өндіретін учаскесінің технологиялық тәртібінің тізіміне кіргізіледі</w:t>
      </w:r>
      <w:r w:rsidRPr="007A7C30">
        <w:rPr>
          <w:spacing w:val="4"/>
          <w:lang w:val="kk-KZ"/>
        </w:rPr>
        <w:t>.</w:t>
      </w:r>
    </w:p>
    <w:p w:rsidR="007C6EC9" w:rsidRPr="002D6E3B" w:rsidRDefault="007C6EC9" w:rsidP="007C6EC9">
      <w:pPr>
        <w:tabs>
          <w:tab w:val="left" w:pos="720"/>
        </w:tabs>
        <w:rPr>
          <w:spacing w:val="4"/>
          <w:lang w:val="kk-KZ"/>
        </w:rPr>
      </w:pPr>
      <w:r>
        <w:rPr>
          <w:spacing w:val="4"/>
          <w:lang w:val="kk-KZ"/>
        </w:rPr>
        <w:t xml:space="preserve">  </w:t>
      </w:r>
      <w:r w:rsidRPr="002D6E3B">
        <w:rPr>
          <w:spacing w:val="4"/>
          <w:lang w:val="kk-KZ"/>
        </w:rPr>
        <w:t xml:space="preserve">Өндіріс жұмыстары кезінде ұңғымалардың жерасты қондырғыларында қарапайым және күрделі жөндеу жұмыстары жүргізіледі. Ұңғымалардың қарапайым жерасты жөндеу жұмыстары дегеніміз бұл мұнайды өндіру жоспарын жүзеге асыру үшін жерасты пайдалану қондырғыларын жұмыс күйінде сақтау үшін жүргізілетін шаралар кешені. Әдетте, қарапайым жерасты жөндеу жұмыстары жоспарлы алдын-ала жұмыстар қатарында кездеседі. </w:t>
      </w:r>
    </w:p>
    <w:p w:rsidR="007C6EC9" w:rsidRDefault="007C6EC9" w:rsidP="007C6EC9">
      <w:pPr>
        <w:ind w:firstLine="709"/>
        <w:rPr>
          <w:lang w:val="kk-KZ"/>
        </w:rPr>
      </w:pPr>
      <w:r>
        <w:rPr>
          <w:lang w:val="kk-KZ"/>
        </w:rPr>
        <w:t xml:space="preserve">Мердігер </w:t>
      </w:r>
      <w:r w:rsidR="00FE01B1">
        <w:rPr>
          <w:lang w:val="kk-KZ"/>
        </w:rPr>
        <w:t>ұйым</w:t>
      </w:r>
      <w:r>
        <w:rPr>
          <w:lang w:val="kk-KZ"/>
        </w:rPr>
        <w:t xml:space="preserve"> мен т</w:t>
      </w:r>
      <w:r w:rsidRPr="002934E8">
        <w:rPr>
          <w:lang w:val="kk-KZ"/>
        </w:rPr>
        <w:t xml:space="preserve">апсырыс </w:t>
      </w:r>
      <w:r>
        <w:rPr>
          <w:lang w:val="kk-KZ"/>
        </w:rPr>
        <w:t>берушінің арасындағы мердігерлік шарт толығымен орындалып мерзімінде жөнделген және монтаждалған ұңғыманың орындалу көлемі бойынша ақпарат беріліп қабылдау-өткізу актісі толтырылады. Арнайы құрылған комиссия мүшелері орындалған жұмысты қабылдау бойынша шешім шығаруы тиіс.</w:t>
      </w:r>
    </w:p>
    <w:p w:rsidR="007C6EC9" w:rsidRPr="002934E8" w:rsidRDefault="007C6EC9" w:rsidP="007C6EC9">
      <w:pPr>
        <w:ind w:firstLine="709"/>
        <w:rPr>
          <w:lang w:val="kk-KZ"/>
        </w:rPr>
      </w:pPr>
      <w:r>
        <w:rPr>
          <w:lang w:val="kk-KZ"/>
        </w:rPr>
        <w:t xml:space="preserve">Жөнде жұмыстары </w:t>
      </w:r>
      <w:r w:rsidRPr="002934E8">
        <w:rPr>
          <w:lang w:val="kk-KZ"/>
        </w:rPr>
        <w:t xml:space="preserve">орындалып біткен соң және оның техникалық кабылдануы тапсырыс берушіге ұсынғаннан кейін өндірістік бөлім </w:t>
      </w:r>
      <w:r w:rsidR="009C17B9">
        <w:rPr>
          <w:lang w:val="kk-KZ"/>
        </w:rPr>
        <w:t>ұйым</w:t>
      </w:r>
      <w:r w:rsidRPr="002934E8">
        <w:rPr>
          <w:lang w:val="kk-KZ"/>
        </w:rPr>
        <w:t xml:space="preserve">ның бухгалтериясына тапсырыстың біткені туралы хабарлама жасайды, содан соң тапсырыс бойынша шығындар жасау процесі тоқтатылады. Кейбір </w:t>
      </w:r>
      <w:r w:rsidR="009C17B9">
        <w:rPr>
          <w:lang w:val="kk-KZ"/>
        </w:rPr>
        <w:t>ұйым</w:t>
      </w:r>
      <w:r w:rsidRPr="002934E8">
        <w:rPr>
          <w:lang w:val="kk-KZ"/>
        </w:rPr>
        <w:t xml:space="preserve">дарда тапсырысты орындағаннан кейін </w:t>
      </w:r>
      <w:r>
        <w:rPr>
          <w:lang w:val="kk-KZ"/>
        </w:rPr>
        <w:t>акті негізінде</w:t>
      </w:r>
      <w:r w:rsidRPr="002934E8">
        <w:rPr>
          <w:lang w:val="kk-KZ"/>
        </w:rPr>
        <w:t xml:space="preserve"> өткізсе, сол </w:t>
      </w:r>
      <w:r>
        <w:rPr>
          <w:lang w:val="kk-KZ"/>
        </w:rPr>
        <w:t>актіні</w:t>
      </w:r>
      <w:r w:rsidRPr="002934E8">
        <w:rPr>
          <w:lang w:val="kk-KZ"/>
        </w:rPr>
        <w:t xml:space="preserve"> өткізу тапсырыстын жабылғаны </w:t>
      </w:r>
      <w:r>
        <w:rPr>
          <w:lang w:val="kk-KZ"/>
        </w:rPr>
        <w:t>немесе аяқталғаны болып есептеледі</w:t>
      </w:r>
      <w:r w:rsidRPr="002934E8">
        <w:rPr>
          <w:lang w:val="kk-KZ"/>
        </w:rPr>
        <w:t>.</w:t>
      </w:r>
    </w:p>
    <w:p w:rsidR="007C6EC9" w:rsidRDefault="007C6EC9" w:rsidP="007C6EC9">
      <w:pPr>
        <w:ind w:firstLine="709"/>
        <w:rPr>
          <w:lang w:val="kk-KZ"/>
        </w:rPr>
      </w:pPr>
      <w:r w:rsidRPr="002934E8">
        <w:rPr>
          <w:lang w:val="kk-KZ"/>
        </w:rPr>
        <w:t xml:space="preserve">Бұл әдісті қолдану барысында іс жүзіндегі өзіндік құн тапсырыс аяқталғаннан кейін анықталады, бұған дейін барлық шығындар аяқталмаған өндіріс ретінде қарастырылады. </w:t>
      </w:r>
    </w:p>
    <w:p w:rsidR="007C6EC9" w:rsidRDefault="007C6EC9" w:rsidP="007C6EC9">
      <w:pPr>
        <w:ind w:firstLine="709"/>
        <w:rPr>
          <w:lang w:val="kk-KZ"/>
        </w:rPr>
      </w:pPr>
      <w:r w:rsidRPr="002934E8">
        <w:rPr>
          <w:lang w:val="kk-KZ"/>
        </w:rPr>
        <w:lastRenderedPageBreak/>
        <w:t xml:space="preserve">Тапсырыстық әдістің кемшіліктері мынада: күрделі, қайталанбайтын немесе сирек кайталанатын тапсырыстарды әзірлеу кезінде материалдық және еңбек шығындарын нормалауды ұйымдастыру қиын, нормативтік калькуляцияларды жасау және өндіріс шығындарын алдын ала бақылау жасап отыруды қиындатады. </w:t>
      </w:r>
    </w:p>
    <w:p w:rsidR="007C6EC9" w:rsidRPr="002934E8" w:rsidRDefault="00FE01B1" w:rsidP="007C6EC9">
      <w:pPr>
        <w:ind w:firstLine="709"/>
        <w:rPr>
          <w:lang w:val="kk-KZ"/>
        </w:rPr>
      </w:pPr>
      <w:r>
        <w:rPr>
          <w:lang w:val="kk-KZ"/>
        </w:rPr>
        <w:t xml:space="preserve"> </w:t>
      </w:r>
    </w:p>
    <w:p w:rsidR="0051579D" w:rsidRPr="00A16661" w:rsidRDefault="0051579D" w:rsidP="0051579D">
      <w:pPr>
        <w:pStyle w:val="aa"/>
        <w:ind w:firstLine="0"/>
        <w:rPr>
          <w:sz w:val="28"/>
          <w:szCs w:val="28"/>
          <w:lang w:val="kk-KZ"/>
        </w:rPr>
      </w:pPr>
      <w:r w:rsidRPr="00A16661">
        <w:rPr>
          <w:sz w:val="28"/>
          <w:szCs w:val="28"/>
          <w:lang w:val="kk-KZ"/>
        </w:rPr>
        <w:t xml:space="preserve">    </w:t>
      </w:r>
      <w:r w:rsidR="00E45696">
        <w:rPr>
          <w:sz w:val="28"/>
          <w:szCs w:val="28"/>
          <w:lang w:val="kk-KZ"/>
        </w:rPr>
        <w:t>9</w:t>
      </w:r>
      <w:r w:rsidRPr="00A16661">
        <w:rPr>
          <w:sz w:val="28"/>
          <w:szCs w:val="28"/>
          <w:lang w:val="kk-KZ"/>
        </w:rPr>
        <w:t>.</w:t>
      </w:r>
      <w:r w:rsidR="00E45696">
        <w:rPr>
          <w:sz w:val="28"/>
          <w:szCs w:val="28"/>
          <w:lang w:val="kk-KZ"/>
        </w:rPr>
        <w:t>5</w:t>
      </w:r>
      <w:r w:rsidRPr="00A16661">
        <w:rPr>
          <w:sz w:val="28"/>
          <w:szCs w:val="28"/>
          <w:lang w:val="kk-KZ"/>
        </w:rPr>
        <w:t xml:space="preserve">  Ұңғымаларды жөндеу-монтаждауда  аяқталған құрылыс есебін ұйымдастыру  </w:t>
      </w:r>
    </w:p>
    <w:p w:rsidR="0051579D" w:rsidRPr="002D6E3B" w:rsidRDefault="0051579D" w:rsidP="0051579D">
      <w:pPr>
        <w:tabs>
          <w:tab w:val="left" w:pos="720"/>
        </w:tabs>
        <w:rPr>
          <w:spacing w:val="4"/>
          <w:lang w:val="kk-KZ"/>
        </w:rPr>
      </w:pPr>
      <w:r w:rsidRPr="002D6E3B">
        <w:rPr>
          <w:spacing w:val="4"/>
          <w:lang w:val="kk-KZ"/>
        </w:rPr>
        <w:t xml:space="preserve">Ұңғымаларды орнатудағы қарапайым жерасты жөндеу жұмыстарының кешеніне келесі жұмыстар жатады: </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Сорғышты немесе жеке қондырғыларды ауыстыру;</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Бұзылыстарды жою және сорғышты құбырларды бұрап алу;</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Сорғышты-компрессорлы құбырлар немесе штангаларды ауыстыру;</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Сорғышпен жуу;</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Құмды қақпақтарды тазалау және жуу;</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Көтеру құбырларында ағып кету жағдайларын жою;</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Жұмыс муфталарын, басқару қондырғыларын тексеру;</w:t>
      </w:r>
    </w:p>
    <w:p w:rsidR="0051579D" w:rsidRPr="002D6E3B" w:rsidRDefault="0051579D" w:rsidP="00847960">
      <w:pPr>
        <w:numPr>
          <w:ilvl w:val="0"/>
          <w:numId w:val="20"/>
        </w:numPr>
        <w:tabs>
          <w:tab w:val="left" w:pos="1080"/>
        </w:tabs>
        <w:ind w:left="0" w:firstLine="567"/>
        <w:rPr>
          <w:spacing w:val="4"/>
          <w:lang w:val="kk-KZ"/>
        </w:rPr>
      </w:pPr>
      <w:r w:rsidRPr="002D6E3B">
        <w:rPr>
          <w:spacing w:val="4"/>
          <w:lang w:val="kk-KZ"/>
        </w:rPr>
        <w:t>Көтеру құбырларын тереңдету арақышықтығын өзгерту;</w:t>
      </w:r>
    </w:p>
    <w:p w:rsidR="0051579D" w:rsidRPr="002D6E3B" w:rsidRDefault="0051579D" w:rsidP="00847960">
      <w:pPr>
        <w:numPr>
          <w:ilvl w:val="0"/>
          <w:numId w:val="20"/>
        </w:numPr>
        <w:tabs>
          <w:tab w:val="clear" w:pos="2628"/>
          <w:tab w:val="left" w:pos="1134"/>
        </w:tabs>
        <w:ind w:left="567" w:firstLine="0"/>
        <w:rPr>
          <w:spacing w:val="4"/>
          <w:lang w:val="kk-KZ"/>
        </w:rPr>
      </w:pPr>
      <w:r w:rsidRPr="002D6E3B">
        <w:rPr>
          <w:spacing w:val="4"/>
          <w:lang w:val="kk-KZ"/>
        </w:rPr>
        <w:t>Сорғышты якорьды тазалау;</w:t>
      </w:r>
    </w:p>
    <w:p w:rsidR="0051579D" w:rsidRPr="002D6E3B" w:rsidRDefault="0051579D" w:rsidP="00847960">
      <w:pPr>
        <w:numPr>
          <w:ilvl w:val="0"/>
          <w:numId w:val="20"/>
        </w:numPr>
        <w:tabs>
          <w:tab w:val="clear" w:pos="2628"/>
          <w:tab w:val="left" w:pos="1134"/>
        </w:tabs>
        <w:ind w:left="567" w:firstLine="0"/>
        <w:rPr>
          <w:spacing w:val="4"/>
          <w:lang w:val="kk-KZ"/>
        </w:rPr>
      </w:pPr>
      <w:r w:rsidRPr="002D6E3B">
        <w:rPr>
          <w:spacing w:val="4"/>
          <w:lang w:val="kk-KZ"/>
        </w:rPr>
        <w:t>Пакерді көтеріп, түсіру және т.б.</w:t>
      </w:r>
    </w:p>
    <w:p w:rsidR="0051579D" w:rsidRPr="002D6E3B" w:rsidRDefault="0051579D" w:rsidP="0051579D">
      <w:pPr>
        <w:tabs>
          <w:tab w:val="left" w:pos="720"/>
          <w:tab w:val="left" w:pos="1080"/>
        </w:tabs>
        <w:rPr>
          <w:spacing w:val="4"/>
          <w:lang w:val="kk-KZ"/>
        </w:rPr>
      </w:pPr>
      <w:r w:rsidRPr="002D6E3B">
        <w:rPr>
          <w:spacing w:val="4"/>
          <w:lang w:val="kk-KZ"/>
        </w:rPr>
        <w:t>Ұңғымада күрделі жерасты жөндеу жұмыстары өзіндік ерекшеліктерге ие және бұл ерекшеліктеріне біршама бұзылыстарға ие болған пайдалану қондырғысының жерасты бөлігін және пайдалану горизонтының жұмыс күйін қалпына келтіру бойынша жұмыстар, сонымен бірге жер қойнауын қорғау бойынша шараларды жүргізу жұмыстары жатады.</w:t>
      </w:r>
    </w:p>
    <w:p w:rsidR="0051579D" w:rsidRPr="002D6E3B" w:rsidRDefault="0051579D" w:rsidP="0051579D">
      <w:pPr>
        <w:tabs>
          <w:tab w:val="left" w:pos="720"/>
          <w:tab w:val="left" w:pos="1080"/>
        </w:tabs>
        <w:rPr>
          <w:spacing w:val="4"/>
          <w:lang w:val="kk-KZ"/>
        </w:rPr>
      </w:pPr>
      <w:r w:rsidRPr="002D6E3B">
        <w:rPr>
          <w:spacing w:val="4"/>
          <w:lang w:val="kk-KZ"/>
        </w:rPr>
        <w:t xml:space="preserve">Ұңғымалардың күрделі жөндеу бойынша жұмыстар өндірістің тапсырысы бойынша алдын-ала жасалған техникалық жоспар-жоба бойынша жүргізіледі. </w:t>
      </w:r>
    </w:p>
    <w:p w:rsidR="0051579D" w:rsidRPr="002D6E3B" w:rsidRDefault="0051579D" w:rsidP="0051579D">
      <w:pPr>
        <w:tabs>
          <w:tab w:val="left" w:pos="720"/>
          <w:tab w:val="left" w:pos="1080"/>
        </w:tabs>
        <w:rPr>
          <w:spacing w:val="4"/>
          <w:lang w:val="kk-KZ"/>
        </w:rPr>
      </w:pPr>
      <w:r w:rsidRPr="002D6E3B">
        <w:rPr>
          <w:spacing w:val="4"/>
          <w:lang w:val="kk-KZ"/>
        </w:rPr>
        <w:t xml:space="preserve">Күрделі жөндеу жұмыстарының негізгі жоспарлы көрсеткіштеріне келесілер  жатады: </w:t>
      </w:r>
    </w:p>
    <w:p w:rsidR="0051579D" w:rsidRPr="002D6E3B" w:rsidRDefault="0051579D" w:rsidP="00847960">
      <w:pPr>
        <w:numPr>
          <w:ilvl w:val="0"/>
          <w:numId w:val="22"/>
        </w:numPr>
        <w:tabs>
          <w:tab w:val="left" w:pos="720"/>
          <w:tab w:val="left" w:pos="1080"/>
        </w:tabs>
        <w:ind w:left="0" w:firstLine="567"/>
        <w:rPr>
          <w:spacing w:val="4"/>
          <w:lang w:val="kk-KZ"/>
        </w:rPr>
      </w:pPr>
      <w:r w:rsidRPr="002D6E3B">
        <w:rPr>
          <w:spacing w:val="4"/>
          <w:lang w:val="kk-KZ"/>
        </w:rPr>
        <w:t xml:space="preserve"> күрделі жөндеу жұмыстары аяқталған ұңғымалар саны;</w:t>
      </w:r>
    </w:p>
    <w:p w:rsidR="0051579D" w:rsidRPr="002D6E3B" w:rsidRDefault="0051579D" w:rsidP="00847960">
      <w:pPr>
        <w:numPr>
          <w:ilvl w:val="0"/>
          <w:numId w:val="22"/>
        </w:numPr>
        <w:tabs>
          <w:tab w:val="left" w:pos="720"/>
          <w:tab w:val="left" w:pos="1080"/>
        </w:tabs>
        <w:ind w:left="0" w:firstLine="567"/>
        <w:rPr>
          <w:spacing w:val="4"/>
          <w:lang w:val="kk-KZ"/>
        </w:rPr>
      </w:pPr>
      <w:r w:rsidRPr="002D6E3B">
        <w:rPr>
          <w:spacing w:val="4"/>
          <w:lang w:val="kk-KZ"/>
        </w:rPr>
        <w:t xml:space="preserve"> өндірістік уақытының және өндрістік көлемінің көрсеткіштері.</w:t>
      </w:r>
    </w:p>
    <w:p w:rsidR="0051579D" w:rsidRPr="002D6E3B" w:rsidRDefault="0051579D" w:rsidP="0051579D">
      <w:pPr>
        <w:tabs>
          <w:tab w:val="left" w:pos="720"/>
          <w:tab w:val="left" w:pos="1080"/>
        </w:tabs>
        <w:rPr>
          <w:spacing w:val="4"/>
          <w:lang w:val="kk-KZ"/>
        </w:rPr>
      </w:pPr>
      <w:r w:rsidRPr="002D6E3B">
        <w:rPr>
          <w:spacing w:val="4"/>
          <w:lang w:val="kk-KZ"/>
        </w:rPr>
        <w:t>Мұнайшылардың  алдына қойылған негізгі жағдайларының біріне ұңғымалардың жерасты мен күрделі жөндеу цехтарын тұрақтандыру, олардың материалдық-техникалық базасын күшейту, жаңа технологияларды ендіру тәжірибесі, еңбек әдістерін қолдану және жұмыстың жоғары тиімділік және қауіпсіздік әдістерін қолдану жатады</w:t>
      </w:r>
      <w:r w:rsidRPr="007A7C30">
        <w:rPr>
          <w:spacing w:val="4"/>
          <w:lang w:val="kk-KZ"/>
        </w:rPr>
        <w:t>.</w:t>
      </w:r>
    </w:p>
    <w:p w:rsidR="009F13C5" w:rsidRPr="002D6E3B" w:rsidRDefault="009F13C5" w:rsidP="009F13C5">
      <w:pPr>
        <w:tabs>
          <w:tab w:val="left" w:pos="720"/>
          <w:tab w:val="left" w:pos="1080"/>
        </w:tabs>
        <w:rPr>
          <w:spacing w:val="4"/>
          <w:lang w:val="kk-KZ"/>
        </w:rPr>
      </w:pPr>
      <w:r w:rsidRPr="002D6E3B">
        <w:rPr>
          <w:spacing w:val="4"/>
          <w:lang w:val="kk-KZ"/>
        </w:rPr>
        <w:t xml:space="preserve">Жөндеу жұмыстарының барлық түріне кететін шығындар жөндеу қорының есебінен қаржыландырылады, бұл қор өнімнің өзіндік құндылық есебінен норматив бойынша өнеркәсіпте пайда болады. Бұрғылау өнеркәсібінің өнімін өндіру және сату жұмыс жоспары келесі сапалық және көлемдік көрсеткіштерімен сипатталады. </w:t>
      </w:r>
    </w:p>
    <w:p w:rsidR="0051579D" w:rsidRDefault="0051579D" w:rsidP="0051579D">
      <w:pPr>
        <w:rPr>
          <w:spacing w:val="4"/>
          <w:lang w:val="kk-KZ"/>
        </w:rPr>
      </w:pPr>
    </w:p>
    <w:p w:rsidR="009F13C5" w:rsidRPr="002D6E3B" w:rsidRDefault="009F13C5" w:rsidP="0051579D">
      <w:pPr>
        <w:rPr>
          <w:spacing w:val="4"/>
          <w:lang w:val="kk-KZ"/>
        </w:rPr>
      </w:pPr>
    </w:p>
    <w:p w:rsidR="009F13C5" w:rsidRDefault="009F13C5" w:rsidP="009F13C5">
      <w:pPr>
        <w:jc w:val="right"/>
        <w:rPr>
          <w:lang w:val="kk-KZ"/>
        </w:rPr>
      </w:pPr>
      <w:r>
        <w:rPr>
          <w:lang w:val="kk-KZ"/>
        </w:rPr>
        <w:lastRenderedPageBreak/>
        <w:t>9 кесте</w:t>
      </w:r>
      <w:r w:rsidRPr="002D6E3B">
        <w:rPr>
          <w:lang w:val="kk-KZ"/>
        </w:rPr>
        <w:t xml:space="preserve"> </w:t>
      </w:r>
      <w:r>
        <w:rPr>
          <w:lang w:val="kk-KZ"/>
        </w:rPr>
        <w:t xml:space="preserve"> </w:t>
      </w:r>
    </w:p>
    <w:p w:rsidR="0051579D" w:rsidRPr="002D6E3B" w:rsidRDefault="0051579D" w:rsidP="009F13C5">
      <w:pPr>
        <w:jc w:val="left"/>
        <w:rPr>
          <w:lang w:val="kk-KZ"/>
        </w:rPr>
      </w:pPr>
      <w:r w:rsidRPr="002D6E3B">
        <w:rPr>
          <w:spacing w:val="4"/>
          <w:lang w:val="kk-KZ"/>
        </w:rPr>
        <w:t>Ұңғымаларды</w:t>
      </w:r>
      <w:r w:rsidRPr="002D6E3B">
        <w:rPr>
          <w:lang w:val="kk-KZ"/>
        </w:rPr>
        <w:t xml:space="preserve"> жөндеу шығындарын </w:t>
      </w:r>
      <w:r w:rsidR="00A16661">
        <w:rPr>
          <w:lang w:val="kk-KZ"/>
        </w:rPr>
        <w:t>бөлу сызбасы</w:t>
      </w:r>
    </w:p>
    <w:tbl>
      <w:tblPr>
        <w:tblStyle w:val="ae"/>
        <w:tblpPr w:leftFromText="180" w:rightFromText="180" w:vertAnchor="text" w:horzAnchor="margin" w:tblpXSpec="center" w:tblpY="326"/>
        <w:tblW w:w="9565" w:type="dxa"/>
        <w:tblLayout w:type="fixed"/>
        <w:tblLook w:val="01E0" w:firstRow="1" w:lastRow="1" w:firstColumn="1" w:lastColumn="1" w:noHBand="0" w:noVBand="0"/>
      </w:tblPr>
      <w:tblGrid>
        <w:gridCol w:w="675"/>
        <w:gridCol w:w="2835"/>
        <w:gridCol w:w="1560"/>
        <w:gridCol w:w="1417"/>
        <w:gridCol w:w="1343"/>
        <w:gridCol w:w="75"/>
        <w:gridCol w:w="1660"/>
      </w:tblGrid>
      <w:tr w:rsidR="009F13C5" w:rsidRPr="007A7C30" w:rsidTr="009F13C5">
        <w:trPr>
          <w:trHeight w:val="271"/>
        </w:trPr>
        <w:tc>
          <w:tcPr>
            <w:tcW w:w="675" w:type="dxa"/>
          </w:tcPr>
          <w:p w:rsidR="009F13C5" w:rsidRPr="00D20BAC" w:rsidRDefault="009F13C5" w:rsidP="009F13C5">
            <w:pPr>
              <w:ind w:firstLine="0"/>
              <w:jc w:val="left"/>
              <w:rPr>
                <w:sz w:val="24"/>
                <w:szCs w:val="24"/>
                <w:lang w:val="kk-KZ"/>
              </w:rPr>
            </w:pPr>
            <w:r w:rsidRPr="00D20BAC">
              <w:rPr>
                <w:sz w:val="24"/>
                <w:szCs w:val="24"/>
                <w:lang w:val="kk-KZ"/>
              </w:rPr>
              <w:t xml:space="preserve">№ </w:t>
            </w:r>
          </w:p>
        </w:tc>
        <w:tc>
          <w:tcPr>
            <w:tcW w:w="2835" w:type="dxa"/>
          </w:tcPr>
          <w:p w:rsidR="009F13C5" w:rsidRPr="00D20BAC" w:rsidRDefault="009F13C5" w:rsidP="009F13C5">
            <w:pPr>
              <w:ind w:firstLine="0"/>
              <w:jc w:val="left"/>
              <w:rPr>
                <w:sz w:val="24"/>
                <w:szCs w:val="24"/>
                <w:lang w:val="kk-KZ"/>
              </w:rPr>
            </w:pPr>
            <w:r w:rsidRPr="00D20BAC">
              <w:rPr>
                <w:sz w:val="24"/>
                <w:szCs w:val="24"/>
                <w:lang w:val="kk-KZ"/>
              </w:rPr>
              <w:t>Шығындар түрлері</w:t>
            </w:r>
          </w:p>
        </w:tc>
        <w:tc>
          <w:tcPr>
            <w:tcW w:w="1560" w:type="dxa"/>
          </w:tcPr>
          <w:p w:rsidR="009F13C5" w:rsidRPr="00D20BAC" w:rsidRDefault="009F13C5" w:rsidP="009F13C5">
            <w:pPr>
              <w:ind w:firstLine="0"/>
              <w:jc w:val="left"/>
              <w:rPr>
                <w:sz w:val="24"/>
                <w:szCs w:val="24"/>
                <w:lang w:val="kk-KZ"/>
              </w:rPr>
            </w:pPr>
            <w:r w:rsidRPr="00D20BAC">
              <w:rPr>
                <w:sz w:val="24"/>
                <w:szCs w:val="24"/>
                <w:lang w:val="kk-KZ"/>
              </w:rPr>
              <w:t>Барлығы</w:t>
            </w:r>
            <w:r>
              <w:rPr>
                <w:sz w:val="24"/>
                <w:szCs w:val="24"/>
                <w:lang w:val="kk-KZ"/>
              </w:rPr>
              <w:t xml:space="preserve"> </w:t>
            </w:r>
          </w:p>
        </w:tc>
        <w:tc>
          <w:tcPr>
            <w:tcW w:w="1417" w:type="dxa"/>
          </w:tcPr>
          <w:p w:rsidR="009F13C5" w:rsidRPr="00D20BAC" w:rsidRDefault="009F13C5" w:rsidP="009F13C5">
            <w:pPr>
              <w:ind w:firstLine="0"/>
              <w:jc w:val="left"/>
              <w:rPr>
                <w:sz w:val="24"/>
                <w:szCs w:val="24"/>
                <w:lang w:val="kk-KZ"/>
              </w:rPr>
            </w:pPr>
            <w:r w:rsidRPr="00D20BAC">
              <w:rPr>
                <w:sz w:val="24"/>
                <w:szCs w:val="24"/>
                <w:lang w:val="kk-KZ"/>
              </w:rPr>
              <w:t>АЖ</w:t>
            </w:r>
            <w:r>
              <w:rPr>
                <w:sz w:val="24"/>
                <w:szCs w:val="24"/>
                <w:lang w:val="kk-KZ"/>
              </w:rPr>
              <w:t xml:space="preserve"> </w:t>
            </w:r>
          </w:p>
        </w:tc>
        <w:tc>
          <w:tcPr>
            <w:tcW w:w="1343" w:type="dxa"/>
          </w:tcPr>
          <w:p w:rsidR="009F13C5" w:rsidRPr="00D20BAC" w:rsidRDefault="009F13C5" w:rsidP="009F13C5">
            <w:pPr>
              <w:ind w:firstLine="0"/>
              <w:jc w:val="left"/>
              <w:rPr>
                <w:sz w:val="24"/>
                <w:szCs w:val="24"/>
                <w:lang w:val="kk-KZ"/>
              </w:rPr>
            </w:pPr>
            <w:r w:rsidRPr="00D20BAC">
              <w:rPr>
                <w:sz w:val="24"/>
                <w:szCs w:val="24"/>
                <w:lang w:val="kk-KZ"/>
              </w:rPr>
              <w:t>КЖЖ</w:t>
            </w:r>
            <w:r>
              <w:rPr>
                <w:sz w:val="24"/>
                <w:szCs w:val="24"/>
                <w:lang w:val="kk-KZ"/>
              </w:rPr>
              <w:t xml:space="preserve"> </w:t>
            </w:r>
          </w:p>
        </w:tc>
        <w:tc>
          <w:tcPr>
            <w:tcW w:w="1735" w:type="dxa"/>
            <w:gridSpan w:val="2"/>
          </w:tcPr>
          <w:p w:rsidR="009F13C5" w:rsidRPr="00D20BAC" w:rsidRDefault="009F13C5" w:rsidP="009F13C5">
            <w:pPr>
              <w:ind w:firstLine="0"/>
              <w:jc w:val="left"/>
              <w:rPr>
                <w:sz w:val="24"/>
                <w:szCs w:val="24"/>
                <w:lang w:val="kk-KZ"/>
              </w:rPr>
            </w:pPr>
            <w:r w:rsidRPr="00D20BAC">
              <w:rPr>
                <w:sz w:val="24"/>
                <w:szCs w:val="24"/>
                <w:lang w:val="kk-KZ"/>
              </w:rPr>
              <w:t>Бұрғылау</w:t>
            </w:r>
            <w:r>
              <w:rPr>
                <w:sz w:val="24"/>
                <w:szCs w:val="24"/>
                <w:lang w:val="kk-KZ"/>
              </w:rPr>
              <w:t xml:space="preserve"> </w:t>
            </w:r>
          </w:p>
        </w:tc>
      </w:tr>
      <w:tr w:rsidR="0051579D" w:rsidRPr="007A7C30" w:rsidTr="00A16661">
        <w:tc>
          <w:tcPr>
            <w:tcW w:w="675" w:type="dxa"/>
          </w:tcPr>
          <w:p w:rsidR="0051579D" w:rsidRPr="00D20BAC" w:rsidRDefault="0051579D" w:rsidP="005D59D8">
            <w:pPr>
              <w:ind w:firstLine="0"/>
              <w:rPr>
                <w:sz w:val="24"/>
                <w:szCs w:val="24"/>
                <w:lang w:val="kk-KZ"/>
              </w:rPr>
            </w:pPr>
            <w:r w:rsidRPr="00D20BAC">
              <w:rPr>
                <w:sz w:val="24"/>
                <w:szCs w:val="24"/>
                <w:lang w:val="kk-KZ"/>
              </w:rPr>
              <w:t>1</w:t>
            </w:r>
          </w:p>
        </w:tc>
        <w:tc>
          <w:tcPr>
            <w:tcW w:w="8890" w:type="dxa"/>
            <w:gridSpan w:val="6"/>
          </w:tcPr>
          <w:p w:rsidR="0051579D" w:rsidRPr="00D20BAC" w:rsidRDefault="0051579D" w:rsidP="005D59D8">
            <w:pPr>
              <w:ind w:firstLine="0"/>
              <w:rPr>
                <w:sz w:val="24"/>
                <w:szCs w:val="24"/>
                <w:lang w:val="kk-KZ"/>
              </w:rPr>
            </w:pPr>
            <w:r w:rsidRPr="00D20BAC">
              <w:rPr>
                <w:sz w:val="24"/>
                <w:szCs w:val="24"/>
                <w:lang w:val="kk-KZ"/>
              </w:rPr>
              <w:t>Материалдық шығындар</w:t>
            </w: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1.1</w:t>
            </w:r>
          </w:p>
        </w:tc>
        <w:tc>
          <w:tcPr>
            <w:tcW w:w="2835" w:type="dxa"/>
          </w:tcPr>
          <w:p w:rsidR="0051579D" w:rsidRPr="00D20BAC" w:rsidRDefault="0051579D" w:rsidP="009F13C5">
            <w:pPr>
              <w:ind w:firstLine="0"/>
              <w:rPr>
                <w:sz w:val="24"/>
                <w:szCs w:val="24"/>
                <w:lang w:val="kk-KZ"/>
              </w:rPr>
            </w:pPr>
            <w:r w:rsidRPr="00D20BAC">
              <w:rPr>
                <w:sz w:val="24"/>
                <w:szCs w:val="24"/>
                <w:lang w:val="kk-KZ"/>
              </w:rPr>
              <w:t>Шикізат</w:t>
            </w:r>
            <w:r w:rsidR="009F13C5">
              <w:rPr>
                <w:sz w:val="24"/>
                <w:szCs w:val="24"/>
                <w:lang w:val="kk-KZ"/>
              </w:rPr>
              <w:t>,</w:t>
            </w:r>
            <w:r w:rsidRPr="00D20BAC">
              <w:rPr>
                <w:sz w:val="24"/>
                <w:szCs w:val="24"/>
                <w:lang w:val="kk-KZ"/>
              </w:rPr>
              <w:t>материалдар</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val="restart"/>
          </w:tcPr>
          <w:p w:rsidR="0051579D" w:rsidRPr="00D20BAC" w:rsidRDefault="0051579D" w:rsidP="005D59D8">
            <w:pPr>
              <w:ind w:firstLine="0"/>
              <w:rPr>
                <w:sz w:val="24"/>
                <w:szCs w:val="24"/>
                <w:lang w:val="kk-KZ"/>
              </w:rPr>
            </w:pPr>
            <w:r w:rsidRPr="00D20BAC">
              <w:rPr>
                <w:sz w:val="24"/>
                <w:szCs w:val="24"/>
                <w:lang w:val="kk-KZ"/>
              </w:rPr>
              <w:t>1.2</w:t>
            </w:r>
          </w:p>
        </w:tc>
        <w:tc>
          <w:tcPr>
            <w:tcW w:w="2835" w:type="dxa"/>
          </w:tcPr>
          <w:p w:rsidR="0051579D" w:rsidRPr="00D20BAC" w:rsidRDefault="0051579D" w:rsidP="005D59D8">
            <w:pPr>
              <w:ind w:firstLine="0"/>
              <w:rPr>
                <w:sz w:val="24"/>
                <w:szCs w:val="24"/>
                <w:lang w:val="kk-KZ"/>
              </w:rPr>
            </w:pPr>
            <w:r w:rsidRPr="00D20BAC">
              <w:rPr>
                <w:sz w:val="24"/>
                <w:szCs w:val="24"/>
                <w:lang w:val="kk-KZ"/>
              </w:rPr>
              <w:t>Ауыз суы:</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tcPr>
          <w:p w:rsidR="0051579D" w:rsidRPr="00D20BAC" w:rsidRDefault="0051579D" w:rsidP="005D59D8">
            <w:pPr>
              <w:ind w:firstLine="0"/>
              <w:rPr>
                <w:sz w:val="24"/>
                <w:szCs w:val="24"/>
                <w:lang w:val="kk-KZ"/>
              </w:rPr>
            </w:pPr>
          </w:p>
        </w:tc>
        <w:tc>
          <w:tcPr>
            <w:tcW w:w="2835" w:type="dxa"/>
          </w:tcPr>
          <w:p w:rsidR="0051579D" w:rsidRPr="00D20BAC" w:rsidRDefault="0051579D" w:rsidP="005D59D8">
            <w:pPr>
              <w:ind w:firstLine="0"/>
              <w:rPr>
                <w:sz w:val="24"/>
                <w:szCs w:val="24"/>
                <w:lang w:val="kk-KZ"/>
              </w:rPr>
            </w:pPr>
            <w:r w:rsidRPr="00D20BAC">
              <w:rPr>
                <w:sz w:val="24"/>
                <w:szCs w:val="24"/>
                <w:lang w:val="kk-KZ"/>
              </w:rPr>
              <w:t xml:space="preserve">Судың көлемі </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tcPr>
          <w:p w:rsidR="0051579D" w:rsidRPr="00D20BAC" w:rsidRDefault="0051579D" w:rsidP="005D59D8">
            <w:pPr>
              <w:ind w:firstLine="0"/>
              <w:rPr>
                <w:sz w:val="24"/>
                <w:szCs w:val="24"/>
                <w:lang w:val="kk-KZ"/>
              </w:rPr>
            </w:pPr>
          </w:p>
        </w:tc>
        <w:tc>
          <w:tcPr>
            <w:tcW w:w="2835" w:type="dxa"/>
          </w:tcPr>
          <w:p w:rsidR="0051579D" w:rsidRPr="00D20BAC" w:rsidRDefault="0051579D" w:rsidP="005D59D8">
            <w:pPr>
              <w:ind w:firstLine="0"/>
              <w:rPr>
                <w:sz w:val="24"/>
                <w:szCs w:val="24"/>
                <w:lang w:val="kk-KZ"/>
              </w:rPr>
            </w:pPr>
            <w:r w:rsidRPr="00D20BAC">
              <w:rPr>
                <w:sz w:val="24"/>
                <w:szCs w:val="24"/>
                <w:lang w:val="kk-KZ"/>
              </w:rPr>
              <w:t>1м</w:t>
            </w:r>
            <w:r w:rsidRPr="00D20BAC">
              <w:rPr>
                <w:sz w:val="24"/>
                <w:szCs w:val="24"/>
                <w:vertAlign w:val="superscript"/>
                <w:lang w:val="kk-KZ"/>
              </w:rPr>
              <w:t>3</w:t>
            </w:r>
            <w:r w:rsidRPr="00D20BAC">
              <w:rPr>
                <w:sz w:val="24"/>
                <w:szCs w:val="24"/>
                <w:lang w:val="kk-KZ"/>
              </w:rPr>
              <w:t>судың бағасы, тенге</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2</w:t>
            </w:r>
          </w:p>
        </w:tc>
        <w:tc>
          <w:tcPr>
            <w:tcW w:w="2835" w:type="dxa"/>
          </w:tcPr>
          <w:p w:rsidR="0051579D" w:rsidRPr="00D20BAC" w:rsidRDefault="0051579D" w:rsidP="005D59D8">
            <w:pPr>
              <w:ind w:firstLine="0"/>
              <w:rPr>
                <w:sz w:val="24"/>
                <w:szCs w:val="24"/>
                <w:lang w:val="kk-KZ"/>
              </w:rPr>
            </w:pPr>
            <w:r w:rsidRPr="00D20BAC">
              <w:rPr>
                <w:sz w:val="24"/>
                <w:szCs w:val="24"/>
                <w:lang w:val="kk-KZ"/>
              </w:rPr>
              <w:t>Құралдар, бөлшектер</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2.1</w:t>
            </w:r>
          </w:p>
        </w:tc>
        <w:tc>
          <w:tcPr>
            <w:tcW w:w="2835" w:type="dxa"/>
          </w:tcPr>
          <w:p w:rsidR="0051579D" w:rsidRPr="00D20BAC" w:rsidRDefault="0051579D" w:rsidP="005D59D8">
            <w:pPr>
              <w:ind w:firstLine="0"/>
              <w:rPr>
                <w:sz w:val="24"/>
                <w:szCs w:val="24"/>
                <w:lang w:val="kk-KZ"/>
              </w:rPr>
            </w:pPr>
            <w:r w:rsidRPr="00D20BAC">
              <w:rPr>
                <w:sz w:val="24"/>
                <w:szCs w:val="24"/>
                <w:lang w:val="kk-KZ"/>
              </w:rPr>
              <w:t>Арнайы киімдер</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2.2</w:t>
            </w:r>
          </w:p>
        </w:tc>
        <w:tc>
          <w:tcPr>
            <w:tcW w:w="2835" w:type="dxa"/>
          </w:tcPr>
          <w:p w:rsidR="0051579D" w:rsidRPr="00D20BAC" w:rsidRDefault="0051579D" w:rsidP="005D59D8">
            <w:pPr>
              <w:ind w:firstLine="0"/>
              <w:rPr>
                <w:sz w:val="24"/>
                <w:szCs w:val="24"/>
                <w:lang w:val="kk-KZ"/>
              </w:rPr>
            </w:pPr>
            <w:r w:rsidRPr="00D20BAC">
              <w:rPr>
                <w:sz w:val="24"/>
                <w:szCs w:val="24"/>
                <w:lang w:val="kk-KZ"/>
              </w:rPr>
              <w:t>Басқалары</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A16661">
        <w:tc>
          <w:tcPr>
            <w:tcW w:w="675" w:type="dxa"/>
          </w:tcPr>
          <w:p w:rsidR="0051579D" w:rsidRPr="00D20BAC" w:rsidRDefault="0051579D" w:rsidP="005D59D8">
            <w:pPr>
              <w:ind w:firstLine="0"/>
              <w:rPr>
                <w:sz w:val="24"/>
                <w:szCs w:val="24"/>
                <w:lang w:val="kk-KZ"/>
              </w:rPr>
            </w:pPr>
            <w:r w:rsidRPr="00D20BAC">
              <w:rPr>
                <w:sz w:val="24"/>
                <w:szCs w:val="24"/>
                <w:lang w:val="kk-KZ"/>
              </w:rPr>
              <w:t>3</w:t>
            </w:r>
          </w:p>
        </w:tc>
        <w:tc>
          <w:tcPr>
            <w:tcW w:w="8890" w:type="dxa"/>
            <w:gridSpan w:val="6"/>
          </w:tcPr>
          <w:p w:rsidR="0051579D" w:rsidRPr="00D20BAC" w:rsidRDefault="0051579D" w:rsidP="005D59D8">
            <w:pPr>
              <w:ind w:firstLine="0"/>
              <w:rPr>
                <w:sz w:val="24"/>
                <w:szCs w:val="24"/>
                <w:lang w:val="kk-KZ"/>
              </w:rPr>
            </w:pPr>
            <w:r w:rsidRPr="00D20BAC">
              <w:rPr>
                <w:sz w:val="24"/>
                <w:szCs w:val="24"/>
                <w:lang w:val="kk-KZ"/>
              </w:rPr>
              <w:t>Отын</w:t>
            </w:r>
          </w:p>
        </w:tc>
      </w:tr>
      <w:tr w:rsidR="0051579D" w:rsidRPr="007A7C30" w:rsidTr="009F13C5">
        <w:tc>
          <w:tcPr>
            <w:tcW w:w="675" w:type="dxa"/>
            <w:vMerge w:val="restart"/>
          </w:tcPr>
          <w:p w:rsidR="0051579D" w:rsidRPr="00D20BAC" w:rsidRDefault="0051579D" w:rsidP="005D59D8">
            <w:pPr>
              <w:ind w:firstLine="0"/>
              <w:rPr>
                <w:sz w:val="24"/>
                <w:szCs w:val="24"/>
                <w:lang w:val="kk-KZ"/>
              </w:rPr>
            </w:pPr>
            <w:r w:rsidRPr="00D20BAC">
              <w:rPr>
                <w:sz w:val="24"/>
                <w:szCs w:val="24"/>
                <w:lang w:val="kk-KZ"/>
              </w:rPr>
              <w:t>3.1</w:t>
            </w:r>
          </w:p>
        </w:tc>
        <w:tc>
          <w:tcPr>
            <w:tcW w:w="2835" w:type="dxa"/>
          </w:tcPr>
          <w:p w:rsidR="0051579D" w:rsidRPr="00D20BAC" w:rsidRDefault="0051579D" w:rsidP="005D59D8">
            <w:pPr>
              <w:ind w:firstLine="0"/>
              <w:rPr>
                <w:sz w:val="24"/>
                <w:szCs w:val="24"/>
                <w:lang w:val="kk-KZ"/>
              </w:rPr>
            </w:pPr>
            <w:r w:rsidRPr="00D20BAC">
              <w:rPr>
                <w:sz w:val="24"/>
                <w:szCs w:val="24"/>
                <w:lang w:val="kk-KZ"/>
              </w:rPr>
              <w:t>Дизотын мың.тенге</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tcPr>
          <w:p w:rsidR="0051579D" w:rsidRPr="00D20BAC" w:rsidRDefault="0051579D" w:rsidP="005D59D8">
            <w:pPr>
              <w:ind w:firstLine="0"/>
              <w:rPr>
                <w:sz w:val="24"/>
                <w:szCs w:val="24"/>
                <w:lang w:val="kk-KZ"/>
              </w:rPr>
            </w:pPr>
          </w:p>
        </w:tc>
        <w:tc>
          <w:tcPr>
            <w:tcW w:w="2835" w:type="dxa"/>
          </w:tcPr>
          <w:p w:rsidR="0051579D" w:rsidRPr="00D20BAC" w:rsidRDefault="0051579D" w:rsidP="005D59D8">
            <w:pPr>
              <w:ind w:firstLine="0"/>
              <w:rPr>
                <w:sz w:val="24"/>
                <w:szCs w:val="24"/>
                <w:lang w:val="kk-KZ"/>
              </w:rPr>
            </w:pPr>
            <w:r w:rsidRPr="00D20BAC">
              <w:rPr>
                <w:sz w:val="24"/>
                <w:szCs w:val="24"/>
                <w:lang w:val="kk-KZ"/>
              </w:rPr>
              <w:t xml:space="preserve">Саны </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tcPr>
          <w:p w:rsidR="0051579D" w:rsidRPr="00D20BAC" w:rsidRDefault="0051579D" w:rsidP="005D59D8">
            <w:pPr>
              <w:ind w:firstLine="0"/>
              <w:rPr>
                <w:sz w:val="24"/>
                <w:szCs w:val="24"/>
                <w:lang w:val="kk-KZ"/>
              </w:rPr>
            </w:pPr>
          </w:p>
        </w:tc>
        <w:tc>
          <w:tcPr>
            <w:tcW w:w="2835" w:type="dxa"/>
          </w:tcPr>
          <w:p w:rsidR="0051579D" w:rsidRPr="00D20BAC" w:rsidRDefault="0051579D" w:rsidP="005D59D8">
            <w:pPr>
              <w:ind w:firstLine="0"/>
              <w:rPr>
                <w:sz w:val="24"/>
                <w:szCs w:val="24"/>
                <w:lang w:val="kk-KZ"/>
              </w:rPr>
            </w:pPr>
            <w:r w:rsidRPr="00D20BAC">
              <w:rPr>
                <w:sz w:val="24"/>
                <w:szCs w:val="24"/>
                <w:lang w:val="kk-KZ"/>
              </w:rPr>
              <w:t>бағасы, тенге</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val="restart"/>
          </w:tcPr>
          <w:p w:rsidR="0051579D" w:rsidRPr="00D20BAC" w:rsidRDefault="0051579D" w:rsidP="005D59D8">
            <w:pPr>
              <w:ind w:firstLine="0"/>
              <w:rPr>
                <w:sz w:val="24"/>
                <w:szCs w:val="24"/>
                <w:lang w:val="kk-KZ"/>
              </w:rPr>
            </w:pPr>
            <w:r w:rsidRPr="00D20BAC">
              <w:rPr>
                <w:sz w:val="24"/>
                <w:szCs w:val="24"/>
                <w:lang w:val="kk-KZ"/>
              </w:rPr>
              <w:t>3.2</w:t>
            </w:r>
          </w:p>
        </w:tc>
        <w:tc>
          <w:tcPr>
            <w:tcW w:w="2835" w:type="dxa"/>
          </w:tcPr>
          <w:p w:rsidR="0051579D" w:rsidRPr="00D20BAC" w:rsidRDefault="0051579D" w:rsidP="005D59D8">
            <w:pPr>
              <w:ind w:firstLine="0"/>
              <w:rPr>
                <w:sz w:val="24"/>
                <w:szCs w:val="24"/>
                <w:lang w:val="kk-KZ"/>
              </w:rPr>
            </w:pPr>
            <w:r w:rsidRPr="00D20BAC">
              <w:rPr>
                <w:sz w:val="24"/>
                <w:szCs w:val="24"/>
                <w:lang w:val="kk-KZ"/>
              </w:rPr>
              <w:t>Май   мың.тенге</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tcPr>
          <w:p w:rsidR="0051579D" w:rsidRPr="00D20BAC" w:rsidRDefault="0051579D" w:rsidP="005D59D8">
            <w:pPr>
              <w:ind w:firstLine="0"/>
              <w:rPr>
                <w:sz w:val="24"/>
                <w:szCs w:val="24"/>
                <w:lang w:val="kk-KZ"/>
              </w:rPr>
            </w:pPr>
          </w:p>
        </w:tc>
        <w:tc>
          <w:tcPr>
            <w:tcW w:w="2835" w:type="dxa"/>
          </w:tcPr>
          <w:p w:rsidR="0051579D" w:rsidRPr="00D20BAC" w:rsidRDefault="0051579D" w:rsidP="005D59D8">
            <w:pPr>
              <w:ind w:firstLine="0"/>
              <w:rPr>
                <w:sz w:val="24"/>
                <w:szCs w:val="24"/>
                <w:lang w:val="kk-KZ"/>
              </w:rPr>
            </w:pPr>
            <w:r w:rsidRPr="00D20BAC">
              <w:rPr>
                <w:sz w:val="24"/>
                <w:szCs w:val="24"/>
                <w:lang w:val="kk-KZ"/>
              </w:rPr>
              <w:t>саны,тенге</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tcPr>
          <w:p w:rsidR="0051579D" w:rsidRPr="00D20BAC" w:rsidRDefault="0051579D" w:rsidP="005D59D8">
            <w:pPr>
              <w:ind w:firstLine="0"/>
              <w:rPr>
                <w:sz w:val="24"/>
                <w:szCs w:val="24"/>
                <w:lang w:val="kk-KZ"/>
              </w:rPr>
            </w:pPr>
          </w:p>
        </w:tc>
        <w:tc>
          <w:tcPr>
            <w:tcW w:w="2835" w:type="dxa"/>
          </w:tcPr>
          <w:p w:rsidR="0051579D" w:rsidRPr="00D20BAC" w:rsidRDefault="0051579D" w:rsidP="005D59D8">
            <w:pPr>
              <w:ind w:firstLine="0"/>
              <w:rPr>
                <w:sz w:val="24"/>
                <w:szCs w:val="24"/>
                <w:lang w:val="kk-KZ"/>
              </w:rPr>
            </w:pPr>
            <w:r w:rsidRPr="00D20BAC">
              <w:rPr>
                <w:sz w:val="24"/>
                <w:szCs w:val="24"/>
                <w:lang w:val="kk-KZ"/>
              </w:rPr>
              <w:t>бағасы, тенге</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3.3</w:t>
            </w:r>
          </w:p>
        </w:tc>
        <w:tc>
          <w:tcPr>
            <w:tcW w:w="2835" w:type="dxa"/>
          </w:tcPr>
          <w:p w:rsidR="0051579D" w:rsidRPr="00D20BAC" w:rsidRDefault="0051579D" w:rsidP="005D59D8">
            <w:pPr>
              <w:ind w:firstLine="0"/>
              <w:rPr>
                <w:sz w:val="24"/>
                <w:szCs w:val="24"/>
                <w:lang w:val="kk-KZ"/>
              </w:rPr>
            </w:pPr>
            <w:r>
              <w:rPr>
                <w:sz w:val="24"/>
                <w:szCs w:val="24"/>
                <w:lang w:val="kk-KZ"/>
              </w:rPr>
              <w:t>Химиялық с</w:t>
            </w:r>
            <w:r w:rsidRPr="00D20BAC">
              <w:rPr>
                <w:sz w:val="24"/>
                <w:szCs w:val="24"/>
                <w:lang w:val="kk-KZ"/>
              </w:rPr>
              <w:t>ұйықтар мың.тенге</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vMerge w:val="restart"/>
          </w:tcPr>
          <w:p w:rsidR="0051579D" w:rsidRPr="00D20BAC" w:rsidRDefault="0051579D" w:rsidP="005D59D8">
            <w:pPr>
              <w:ind w:firstLine="0"/>
              <w:rPr>
                <w:sz w:val="24"/>
                <w:szCs w:val="24"/>
                <w:lang w:val="kk-KZ"/>
              </w:rPr>
            </w:pPr>
            <w:r w:rsidRPr="00D20BAC">
              <w:rPr>
                <w:sz w:val="24"/>
                <w:szCs w:val="24"/>
                <w:lang w:val="kk-KZ"/>
              </w:rPr>
              <w:t>4</w:t>
            </w:r>
          </w:p>
        </w:tc>
        <w:tc>
          <w:tcPr>
            <w:tcW w:w="2835" w:type="dxa"/>
          </w:tcPr>
          <w:p w:rsidR="0051579D" w:rsidRPr="00D20BAC" w:rsidRDefault="0051579D" w:rsidP="005D59D8">
            <w:pPr>
              <w:ind w:firstLine="0"/>
              <w:rPr>
                <w:sz w:val="24"/>
                <w:szCs w:val="24"/>
                <w:lang w:val="kk-KZ"/>
              </w:rPr>
            </w:pPr>
            <w:r w:rsidRPr="00D20BAC">
              <w:rPr>
                <w:sz w:val="24"/>
                <w:szCs w:val="24"/>
                <w:lang w:val="kk-KZ"/>
              </w:rPr>
              <w:t>Электроэнергия</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956469" w:rsidTr="009F13C5">
        <w:tc>
          <w:tcPr>
            <w:tcW w:w="675" w:type="dxa"/>
            <w:vMerge/>
          </w:tcPr>
          <w:p w:rsidR="0051579D" w:rsidRPr="00D20BAC" w:rsidRDefault="0051579D" w:rsidP="005D59D8">
            <w:pPr>
              <w:ind w:firstLine="0"/>
              <w:rPr>
                <w:sz w:val="24"/>
                <w:szCs w:val="24"/>
                <w:lang w:val="kk-KZ"/>
              </w:rPr>
            </w:pPr>
          </w:p>
        </w:tc>
        <w:tc>
          <w:tcPr>
            <w:tcW w:w="2835" w:type="dxa"/>
            <w:vMerge w:val="restart"/>
          </w:tcPr>
          <w:p w:rsidR="0051579D" w:rsidRPr="00D20BAC" w:rsidRDefault="0051579D" w:rsidP="005D59D8">
            <w:pPr>
              <w:ind w:firstLine="0"/>
              <w:rPr>
                <w:sz w:val="24"/>
                <w:szCs w:val="24"/>
                <w:lang w:val="kk-KZ"/>
              </w:rPr>
            </w:pPr>
            <w:r w:rsidRPr="00D20BAC">
              <w:rPr>
                <w:sz w:val="24"/>
                <w:szCs w:val="24"/>
                <w:lang w:val="kk-KZ"/>
              </w:rPr>
              <w:t xml:space="preserve">Шығын, кВт.сағ </w:t>
            </w:r>
          </w:p>
          <w:p w:rsidR="0051579D" w:rsidRPr="00D20BAC" w:rsidRDefault="0051579D" w:rsidP="005D59D8">
            <w:pPr>
              <w:ind w:firstLine="0"/>
              <w:rPr>
                <w:sz w:val="24"/>
                <w:szCs w:val="24"/>
                <w:lang w:val="kk-KZ"/>
              </w:rPr>
            </w:pPr>
            <w:r w:rsidRPr="00D20BAC">
              <w:rPr>
                <w:sz w:val="24"/>
                <w:szCs w:val="24"/>
                <w:lang w:val="kk-KZ"/>
              </w:rPr>
              <w:t>1кВт.сағ тариф</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956469" w:rsidTr="009F13C5">
        <w:tc>
          <w:tcPr>
            <w:tcW w:w="675" w:type="dxa"/>
            <w:vMerge/>
          </w:tcPr>
          <w:p w:rsidR="0051579D" w:rsidRPr="00D20BAC" w:rsidRDefault="0051579D" w:rsidP="005D59D8">
            <w:pPr>
              <w:ind w:firstLine="0"/>
              <w:rPr>
                <w:sz w:val="24"/>
                <w:szCs w:val="24"/>
                <w:lang w:val="kk-KZ"/>
              </w:rPr>
            </w:pPr>
          </w:p>
        </w:tc>
        <w:tc>
          <w:tcPr>
            <w:tcW w:w="2835" w:type="dxa"/>
            <w:vMerge/>
          </w:tcPr>
          <w:p w:rsidR="0051579D" w:rsidRPr="00D20BAC" w:rsidRDefault="0051579D" w:rsidP="005D59D8">
            <w:pPr>
              <w:ind w:firstLine="0"/>
              <w:rPr>
                <w:sz w:val="24"/>
                <w:szCs w:val="24"/>
                <w:lang w:val="kk-KZ"/>
              </w:rPr>
            </w:pP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956469" w:rsidTr="00A16661">
        <w:trPr>
          <w:trHeight w:val="265"/>
        </w:trPr>
        <w:tc>
          <w:tcPr>
            <w:tcW w:w="675" w:type="dxa"/>
          </w:tcPr>
          <w:p w:rsidR="0051579D" w:rsidRPr="00D20BAC" w:rsidRDefault="0051579D" w:rsidP="005D59D8">
            <w:pPr>
              <w:ind w:firstLine="0"/>
              <w:rPr>
                <w:sz w:val="24"/>
                <w:szCs w:val="24"/>
                <w:lang w:val="kk-KZ"/>
              </w:rPr>
            </w:pPr>
            <w:r w:rsidRPr="00D20BAC">
              <w:rPr>
                <w:sz w:val="24"/>
                <w:szCs w:val="24"/>
                <w:lang w:val="kk-KZ"/>
              </w:rPr>
              <w:t>5</w:t>
            </w:r>
          </w:p>
        </w:tc>
        <w:tc>
          <w:tcPr>
            <w:tcW w:w="8890" w:type="dxa"/>
            <w:gridSpan w:val="6"/>
          </w:tcPr>
          <w:p w:rsidR="0051579D" w:rsidRPr="00D20BAC" w:rsidRDefault="0051579D" w:rsidP="005D59D8">
            <w:pPr>
              <w:ind w:firstLine="0"/>
              <w:rPr>
                <w:sz w:val="24"/>
                <w:szCs w:val="24"/>
                <w:lang w:val="kk-KZ"/>
              </w:rPr>
            </w:pPr>
            <w:r w:rsidRPr="00D20BAC">
              <w:rPr>
                <w:sz w:val="24"/>
                <w:szCs w:val="24"/>
                <w:lang w:val="kk-KZ"/>
              </w:rPr>
              <w:t>Өндірістегі жұмыс пен қызмет көрсетулер</w:t>
            </w:r>
          </w:p>
        </w:tc>
      </w:tr>
      <w:tr w:rsidR="0051579D" w:rsidRPr="007A7C30" w:rsidTr="009F13C5">
        <w:trPr>
          <w:trHeight w:val="505"/>
        </w:trPr>
        <w:tc>
          <w:tcPr>
            <w:tcW w:w="675" w:type="dxa"/>
          </w:tcPr>
          <w:p w:rsidR="0051579D" w:rsidRPr="00D20BAC" w:rsidRDefault="0051579D" w:rsidP="005D59D8">
            <w:pPr>
              <w:ind w:firstLine="0"/>
              <w:rPr>
                <w:sz w:val="24"/>
                <w:szCs w:val="24"/>
                <w:lang w:val="kk-KZ"/>
              </w:rPr>
            </w:pPr>
          </w:p>
          <w:p w:rsidR="0051579D" w:rsidRPr="00D20BAC" w:rsidRDefault="0051579D" w:rsidP="005D59D8">
            <w:pPr>
              <w:ind w:firstLine="0"/>
              <w:rPr>
                <w:sz w:val="24"/>
                <w:szCs w:val="24"/>
                <w:lang w:val="kk-KZ"/>
              </w:rPr>
            </w:pPr>
            <w:r w:rsidRPr="00D20BAC">
              <w:rPr>
                <w:sz w:val="24"/>
                <w:szCs w:val="24"/>
                <w:lang w:val="kk-KZ"/>
              </w:rPr>
              <w:t>5.1</w:t>
            </w:r>
          </w:p>
        </w:tc>
        <w:tc>
          <w:tcPr>
            <w:tcW w:w="2835" w:type="dxa"/>
          </w:tcPr>
          <w:p w:rsidR="0051579D" w:rsidRPr="00D20BAC" w:rsidRDefault="0051579D" w:rsidP="005D59D8">
            <w:pPr>
              <w:ind w:firstLine="0"/>
              <w:rPr>
                <w:sz w:val="24"/>
                <w:szCs w:val="24"/>
                <w:lang w:val="kk-KZ"/>
              </w:rPr>
            </w:pPr>
            <w:r w:rsidRPr="00D20BAC">
              <w:rPr>
                <w:sz w:val="24"/>
                <w:szCs w:val="24"/>
                <w:lang w:val="kk-KZ"/>
              </w:rPr>
              <w:t>Арнайы техникалар мен авто</w:t>
            </w:r>
            <w:r>
              <w:rPr>
                <w:sz w:val="24"/>
                <w:szCs w:val="24"/>
                <w:lang w:val="kk-KZ"/>
              </w:rPr>
              <w:t xml:space="preserve">көліктің </w:t>
            </w:r>
            <w:r w:rsidRPr="00D20BAC">
              <w:rPr>
                <w:sz w:val="24"/>
                <w:szCs w:val="24"/>
                <w:lang w:val="kk-KZ"/>
              </w:rPr>
              <w:t>қызметтері</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rPr>
          <w:trHeight w:val="303"/>
        </w:trPr>
        <w:tc>
          <w:tcPr>
            <w:tcW w:w="675" w:type="dxa"/>
          </w:tcPr>
          <w:p w:rsidR="0051579D" w:rsidRPr="00D20BAC" w:rsidRDefault="0051579D" w:rsidP="005D59D8">
            <w:pPr>
              <w:ind w:firstLine="0"/>
              <w:rPr>
                <w:sz w:val="24"/>
                <w:szCs w:val="24"/>
                <w:lang w:val="kk-KZ"/>
              </w:rPr>
            </w:pPr>
            <w:r w:rsidRPr="00D20BAC">
              <w:rPr>
                <w:sz w:val="24"/>
                <w:szCs w:val="24"/>
                <w:lang w:val="kk-KZ"/>
              </w:rPr>
              <w:t>5.2</w:t>
            </w:r>
          </w:p>
        </w:tc>
        <w:tc>
          <w:tcPr>
            <w:tcW w:w="2835" w:type="dxa"/>
          </w:tcPr>
          <w:p w:rsidR="0051579D" w:rsidRPr="00D20BAC" w:rsidRDefault="0051579D" w:rsidP="005D59D8">
            <w:pPr>
              <w:ind w:firstLine="0"/>
              <w:rPr>
                <w:sz w:val="24"/>
                <w:szCs w:val="24"/>
                <w:lang w:val="kk-KZ"/>
              </w:rPr>
            </w:pPr>
            <w:r w:rsidRPr="00D20BAC">
              <w:rPr>
                <w:sz w:val="24"/>
                <w:szCs w:val="24"/>
                <w:lang w:val="kk-KZ"/>
              </w:rPr>
              <w:t>Негізгі құралды жөндеу</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rPr>
          <w:trHeight w:val="206"/>
        </w:trPr>
        <w:tc>
          <w:tcPr>
            <w:tcW w:w="675" w:type="dxa"/>
          </w:tcPr>
          <w:p w:rsidR="0051579D" w:rsidRPr="00D20BAC" w:rsidRDefault="0051579D" w:rsidP="005D59D8">
            <w:pPr>
              <w:ind w:firstLine="0"/>
              <w:rPr>
                <w:sz w:val="24"/>
                <w:szCs w:val="24"/>
                <w:lang w:val="kk-KZ"/>
              </w:rPr>
            </w:pPr>
            <w:r w:rsidRPr="00D20BAC">
              <w:rPr>
                <w:sz w:val="24"/>
                <w:szCs w:val="24"/>
                <w:lang w:val="kk-KZ"/>
              </w:rPr>
              <w:t>5.3</w:t>
            </w:r>
          </w:p>
        </w:tc>
        <w:tc>
          <w:tcPr>
            <w:tcW w:w="2835" w:type="dxa"/>
          </w:tcPr>
          <w:p w:rsidR="0051579D" w:rsidRPr="00D20BAC" w:rsidRDefault="0051579D" w:rsidP="005D59D8">
            <w:pPr>
              <w:ind w:firstLine="0"/>
              <w:rPr>
                <w:sz w:val="24"/>
                <w:szCs w:val="24"/>
                <w:lang w:val="kk-KZ"/>
              </w:rPr>
            </w:pPr>
            <w:r w:rsidRPr="00D20BAC">
              <w:rPr>
                <w:sz w:val="24"/>
                <w:szCs w:val="24"/>
                <w:lang w:val="kk-KZ"/>
              </w:rPr>
              <w:t>Ағымдағы жөндеу</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5.4</w:t>
            </w:r>
          </w:p>
        </w:tc>
        <w:tc>
          <w:tcPr>
            <w:tcW w:w="2835" w:type="dxa"/>
          </w:tcPr>
          <w:p w:rsidR="0051579D" w:rsidRPr="00D20BAC" w:rsidRDefault="0051579D" w:rsidP="005D59D8">
            <w:pPr>
              <w:ind w:firstLine="0"/>
              <w:rPr>
                <w:sz w:val="24"/>
                <w:szCs w:val="24"/>
                <w:lang w:val="kk-KZ"/>
              </w:rPr>
            </w:pPr>
            <w:r w:rsidRPr="00D20BAC">
              <w:rPr>
                <w:sz w:val="24"/>
                <w:szCs w:val="24"/>
                <w:lang w:val="kk-KZ"/>
              </w:rPr>
              <w:t xml:space="preserve">Материалдық шығындар </w:t>
            </w:r>
            <w:r>
              <w:rPr>
                <w:sz w:val="24"/>
                <w:szCs w:val="24"/>
                <w:lang w:val="kk-KZ"/>
              </w:rPr>
              <w:t>жиынтығы</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A16661">
        <w:tc>
          <w:tcPr>
            <w:tcW w:w="675" w:type="dxa"/>
          </w:tcPr>
          <w:p w:rsidR="0051579D" w:rsidRPr="00D20BAC" w:rsidRDefault="0051579D" w:rsidP="005D59D8">
            <w:pPr>
              <w:ind w:firstLine="0"/>
              <w:rPr>
                <w:sz w:val="24"/>
                <w:szCs w:val="24"/>
                <w:lang w:val="kk-KZ"/>
              </w:rPr>
            </w:pPr>
          </w:p>
        </w:tc>
        <w:tc>
          <w:tcPr>
            <w:tcW w:w="8890" w:type="dxa"/>
            <w:gridSpan w:val="6"/>
          </w:tcPr>
          <w:p w:rsidR="0051579D" w:rsidRPr="00D20BAC" w:rsidRDefault="0051579D" w:rsidP="005D59D8">
            <w:pPr>
              <w:ind w:firstLine="0"/>
              <w:rPr>
                <w:sz w:val="24"/>
                <w:szCs w:val="24"/>
                <w:lang w:val="kk-KZ"/>
              </w:rPr>
            </w:pPr>
            <w:r w:rsidRPr="00D20BAC">
              <w:rPr>
                <w:sz w:val="24"/>
                <w:szCs w:val="24"/>
                <w:lang w:val="kk-KZ"/>
              </w:rPr>
              <w:t>Басқада шығындар</w:t>
            </w: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6</w:t>
            </w:r>
          </w:p>
        </w:tc>
        <w:tc>
          <w:tcPr>
            <w:tcW w:w="2835" w:type="dxa"/>
          </w:tcPr>
          <w:p w:rsidR="0051579D" w:rsidRPr="00D20BAC" w:rsidRDefault="0051579D" w:rsidP="005D59D8">
            <w:pPr>
              <w:ind w:firstLine="0"/>
              <w:rPr>
                <w:sz w:val="24"/>
                <w:szCs w:val="24"/>
                <w:lang w:val="kk-KZ"/>
              </w:rPr>
            </w:pPr>
            <w:r w:rsidRPr="00D20BAC">
              <w:rPr>
                <w:sz w:val="24"/>
                <w:szCs w:val="24"/>
                <w:lang w:val="kk-KZ"/>
              </w:rPr>
              <w:t>Іссапарға шығындар</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6.1</w:t>
            </w:r>
          </w:p>
        </w:tc>
        <w:tc>
          <w:tcPr>
            <w:tcW w:w="2835" w:type="dxa"/>
          </w:tcPr>
          <w:p w:rsidR="0051579D" w:rsidRPr="00D20BAC" w:rsidRDefault="0051579D" w:rsidP="005D59D8">
            <w:pPr>
              <w:ind w:firstLine="0"/>
              <w:rPr>
                <w:sz w:val="24"/>
                <w:szCs w:val="24"/>
                <w:lang w:val="kk-KZ"/>
              </w:rPr>
            </w:pPr>
            <w:r w:rsidRPr="00D20BAC">
              <w:rPr>
                <w:sz w:val="24"/>
                <w:szCs w:val="24"/>
                <w:lang w:val="kk-KZ"/>
              </w:rPr>
              <w:t>Жылу энергиясына</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6.2</w:t>
            </w:r>
          </w:p>
        </w:tc>
        <w:tc>
          <w:tcPr>
            <w:tcW w:w="2835" w:type="dxa"/>
          </w:tcPr>
          <w:p w:rsidR="0051579D" w:rsidRPr="00D20BAC" w:rsidRDefault="0051579D" w:rsidP="005D59D8">
            <w:pPr>
              <w:ind w:firstLine="0"/>
              <w:rPr>
                <w:sz w:val="24"/>
                <w:szCs w:val="24"/>
                <w:lang w:val="kk-KZ"/>
              </w:rPr>
            </w:pPr>
            <w:r w:rsidRPr="00D20BAC">
              <w:rPr>
                <w:sz w:val="24"/>
                <w:szCs w:val="24"/>
                <w:lang w:val="kk-KZ"/>
              </w:rPr>
              <w:t>Жолаушылар транспортына</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p>
        </w:tc>
        <w:tc>
          <w:tcPr>
            <w:tcW w:w="2835" w:type="dxa"/>
          </w:tcPr>
          <w:p w:rsidR="0051579D" w:rsidRPr="00D20BAC" w:rsidRDefault="0051579D" w:rsidP="005D59D8">
            <w:pPr>
              <w:ind w:firstLine="0"/>
              <w:rPr>
                <w:sz w:val="24"/>
                <w:szCs w:val="24"/>
                <w:lang w:val="kk-KZ"/>
              </w:rPr>
            </w:pPr>
            <w:r w:rsidRPr="00D20BAC">
              <w:rPr>
                <w:sz w:val="24"/>
                <w:szCs w:val="24"/>
                <w:lang w:val="kk-KZ"/>
              </w:rPr>
              <w:t>Өзге  шығындар</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A16661">
        <w:tc>
          <w:tcPr>
            <w:tcW w:w="675" w:type="dxa"/>
          </w:tcPr>
          <w:p w:rsidR="0051579D" w:rsidRPr="00D20BAC" w:rsidRDefault="0051579D" w:rsidP="005D59D8">
            <w:pPr>
              <w:ind w:firstLine="0"/>
              <w:rPr>
                <w:sz w:val="24"/>
                <w:szCs w:val="24"/>
                <w:lang w:val="kk-KZ"/>
              </w:rPr>
            </w:pPr>
            <w:r w:rsidRPr="00D20BAC">
              <w:rPr>
                <w:sz w:val="24"/>
                <w:szCs w:val="24"/>
                <w:lang w:val="kk-KZ"/>
              </w:rPr>
              <w:t>7</w:t>
            </w:r>
          </w:p>
        </w:tc>
        <w:tc>
          <w:tcPr>
            <w:tcW w:w="8890" w:type="dxa"/>
            <w:gridSpan w:val="6"/>
          </w:tcPr>
          <w:p w:rsidR="0051579D" w:rsidRPr="00D20BAC" w:rsidRDefault="0051579D" w:rsidP="005D59D8">
            <w:pPr>
              <w:ind w:firstLine="0"/>
              <w:rPr>
                <w:sz w:val="24"/>
                <w:szCs w:val="24"/>
                <w:lang w:val="kk-KZ"/>
              </w:rPr>
            </w:pPr>
            <w:r w:rsidRPr="00D20BAC">
              <w:rPr>
                <w:sz w:val="24"/>
                <w:szCs w:val="24"/>
                <w:lang w:val="kk-KZ"/>
              </w:rPr>
              <w:t>Еңбекке төле</w:t>
            </w:r>
            <w:r>
              <w:rPr>
                <w:sz w:val="24"/>
                <w:szCs w:val="24"/>
                <w:lang w:val="kk-KZ"/>
              </w:rPr>
              <w:t xml:space="preserve"> </w:t>
            </w:r>
            <w:r w:rsidRPr="00D20BAC">
              <w:rPr>
                <w:sz w:val="24"/>
                <w:szCs w:val="24"/>
                <w:lang w:val="kk-KZ"/>
              </w:rPr>
              <w:t xml:space="preserve"> шығындары</w:t>
            </w: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7.1</w:t>
            </w:r>
          </w:p>
        </w:tc>
        <w:tc>
          <w:tcPr>
            <w:tcW w:w="2835" w:type="dxa"/>
          </w:tcPr>
          <w:p w:rsidR="0051579D" w:rsidRPr="00D20BAC" w:rsidRDefault="0051579D" w:rsidP="005D59D8">
            <w:pPr>
              <w:ind w:firstLine="0"/>
              <w:rPr>
                <w:sz w:val="24"/>
                <w:szCs w:val="24"/>
                <w:lang w:val="kk-KZ"/>
              </w:rPr>
            </w:pPr>
            <w:r w:rsidRPr="00D20BAC">
              <w:rPr>
                <w:sz w:val="24"/>
                <w:szCs w:val="24"/>
                <w:lang w:val="kk-KZ"/>
              </w:rPr>
              <w:t>Жалақы төлем қоры</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7.2</w:t>
            </w:r>
          </w:p>
        </w:tc>
        <w:tc>
          <w:tcPr>
            <w:tcW w:w="2835" w:type="dxa"/>
          </w:tcPr>
          <w:p w:rsidR="0051579D" w:rsidRPr="00D20BAC" w:rsidRDefault="0051579D" w:rsidP="005D59D8">
            <w:pPr>
              <w:ind w:firstLine="0"/>
              <w:rPr>
                <w:sz w:val="24"/>
                <w:szCs w:val="24"/>
                <w:lang w:val="kk-KZ"/>
              </w:rPr>
            </w:pPr>
            <w:r w:rsidRPr="00D20BAC">
              <w:rPr>
                <w:sz w:val="24"/>
                <w:szCs w:val="24"/>
                <w:lang w:val="kk-KZ"/>
              </w:rPr>
              <w:t>Әлеуметтік салық</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7.3</w:t>
            </w:r>
          </w:p>
        </w:tc>
        <w:tc>
          <w:tcPr>
            <w:tcW w:w="2835" w:type="dxa"/>
          </w:tcPr>
          <w:p w:rsidR="0051579D" w:rsidRPr="00D20BAC" w:rsidRDefault="0051579D" w:rsidP="009F13C5">
            <w:pPr>
              <w:ind w:firstLine="0"/>
              <w:rPr>
                <w:sz w:val="24"/>
                <w:szCs w:val="24"/>
                <w:lang w:val="kk-KZ"/>
              </w:rPr>
            </w:pPr>
            <w:r w:rsidRPr="00D20BAC">
              <w:rPr>
                <w:sz w:val="24"/>
                <w:szCs w:val="24"/>
                <w:lang w:val="kk-KZ"/>
              </w:rPr>
              <w:t>Еңбекақы шығындары</w:t>
            </w:r>
            <w:r w:rsidR="009F13C5">
              <w:rPr>
                <w:sz w:val="24"/>
                <w:szCs w:val="24"/>
                <w:lang w:val="kk-KZ"/>
              </w:rPr>
              <w:t xml:space="preserve"> </w:t>
            </w:r>
            <w:r w:rsidRPr="00D20BAC">
              <w:rPr>
                <w:sz w:val="24"/>
                <w:szCs w:val="24"/>
                <w:lang w:val="kk-KZ"/>
              </w:rPr>
              <w:t xml:space="preserve"> қорытындысы</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8</w:t>
            </w:r>
          </w:p>
        </w:tc>
        <w:tc>
          <w:tcPr>
            <w:tcW w:w="2835" w:type="dxa"/>
          </w:tcPr>
          <w:p w:rsidR="0051579D" w:rsidRPr="00D20BAC" w:rsidRDefault="0051579D" w:rsidP="009F13C5">
            <w:pPr>
              <w:ind w:firstLine="0"/>
              <w:rPr>
                <w:sz w:val="24"/>
                <w:szCs w:val="24"/>
                <w:lang w:val="kk-KZ"/>
              </w:rPr>
            </w:pPr>
            <w:r w:rsidRPr="00D20BAC">
              <w:rPr>
                <w:sz w:val="24"/>
                <w:szCs w:val="24"/>
                <w:lang w:val="kk-KZ"/>
              </w:rPr>
              <w:t xml:space="preserve">Салықтар </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8.1</w:t>
            </w:r>
          </w:p>
        </w:tc>
        <w:tc>
          <w:tcPr>
            <w:tcW w:w="2835" w:type="dxa"/>
          </w:tcPr>
          <w:p w:rsidR="0051579D" w:rsidRPr="00D20BAC" w:rsidRDefault="0051579D" w:rsidP="005D59D8">
            <w:pPr>
              <w:ind w:firstLine="0"/>
              <w:rPr>
                <w:sz w:val="24"/>
                <w:szCs w:val="24"/>
                <w:lang w:val="kk-KZ"/>
              </w:rPr>
            </w:pPr>
            <w:r w:rsidRPr="00D20BAC">
              <w:rPr>
                <w:sz w:val="24"/>
                <w:szCs w:val="24"/>
                <w:lang w:val="kk-KZ"/>
              </w:rPr>
              <w:t>Барлығы</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3D07BC" w:rsidTr="009F13C5">
        <w:tc>
          <w:tcPr>
            <w:tcW w:w="675" w:type="dxa"/>
          </w:tcPr>
          <w:p w:rsidR="0051579D" w:rsidRPr="00D20BAC" w:rsidRDefault="0051579D" w:rsidP="005D59D8">
            <w:pPr>
              <w:ind w:firstLine="0"/>
              <w:rPr>
                <w:sz w:val="24"/>
                <w:szCs w:val="24"/>
                <w:lang w:val="kk-KZ"/>
              </w:rPr>
            </w:pPr>
            <w:r w:rsidRPr="00D20BAC">
              <w:rPr>
                <w:sz w:val="24"/>
                <w:szCs w:val="24"/>
                <w:lang w:val="kk-KZ"/>
              </w:rPr>
              <w:t>8.2</w:t>
            </w:r>
          </w:p>
        </w:tc>
        <w:tc>
          <w:tcPr>
            <w:tcW w:w="2835" w:type="dxa"/>
          </w:tcPr>
          <w:p w:rsidR="0051579D" w:rsidRPr="00D20BAC" w:rsidRDefault="0051579D" w:rsidP="005D59D8">
            <w:pPr>
              <w:ind w:firstLine="0"/>
              <w:rPr>
                <w:sz w:val="24"/>
                <w:szCs w:val="24"/>
                <w:lang w:val="kk-KZ"/>
              </w:rPr>
            </w:pPr>
            <w:r>
              <w:rPr>
                <w:sz w:val="24"/>
                <w:szCs w:val="24"/>
                <w:lang w:val="kk-KZ"/>
              </w:rPr>
              <w:t>Өз меншігіндегі көлік шығындары</w:t>
            </w:r>
            <w:r w:rsidRPr="00D20BAC">
              <w:rPr>
                <w:sz w:val="24"/>
                <w:szCs w:val="24"/>
                <w:lang w:val="kk-KZ"/>
              </w:rPr>
              <w:t xml:space="preserve"> </w:t>
            </w:r>
            <w:r>
              <w:rPr>
                <w:sz w:val="24"/>
                <w:szCs w:val="24"/>
                <w:lang w:val="kk-KZ"/>
              </w:rPr>
              <w:t xml:space="preserve"> </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8.3</w:t>
            </w:r>
          </w:p>
        </w:tc>
        <w:tc>
          <w:tcPr>
            <w:tcW w:w="2835" w:type="dxa"/>
          </w:tcPr>
          <w:p w:rsidR="0051579D" w:rsidRPr="00D20BAC" w:rsidRDefault="0051579D" w:rsidP="005D59D8">
            <w:pPr>
              <w:ind w:firstLine="0"/>
              <w:rPr>
                <w:sz w:val="24"/>
                <w:szCs w:val="24"/>
                <w:lang w:val="kk-KZ"/>
              </w:rPr>
            </w:pPr>
            <w:r w:rsidRPr="00D20BAC">
              <w:rPr>
                <w:sz w:val="24"/>
                <w:szCs w:val="24"/>
                <w:lang w:val="kk-KZ"/>
              </w:rPr>
              <w:t>өндірістегі шығындар</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r w:rsidR="0051579D" w:rsidRPr="007A7C30" w:rsidTr="009F13C5">
        <w:tc>
          <w:tcPr>
            <w:tcW w:w="675" w:type="dxa"/>
          </w:tcPr>
          <w:p w:rsidR="0051579D" w:rsidRPr="00D20BAC" w:rsidRDefault="0051579D" w:rsidP="005D59D8">
            <w:pPr>
              <w:ind w:firstLine="0"/>
              <w:rPr>
                <w:sz w:val="24"/>
                <w:szCs w:val="24"/>
                <w:lang w:val="kk-KZ"/>
              </w:rPr>
            </w:pPr>
            <w:r w:rsidRPr="00D20BAC">
              <w:rPr>
                <w:sz w:val="24"/>
                <w:szCs w:val="24"/>
                <w:lang w:val="kk-KZ"/>
              </w:rPr>
              <w:t>8.4</w:t>
            </w:r>
          </w:p>
        </w:tc>
        <w:tc>
          <w:tcPr>
            <w:tcW w:w="2835" w:type="dxa"/>
          </w:tcPr>
          <w:p w:rsidR="0051579D" w:rsidRPr="00D20BAC" w:rsidRDefault="0051579D" w:rsidP="005D59D8">
            <w:pPr>
              <w:ind w:firstLine="0"/>
              <w:rPr>
                <w:sz w:val="24"/>
                <w:szCs w:val="24"/>
              </w:rPr>
            </w:pPr>
            <w:r w:rsidRPr="00D20BAC">
              <w:rPr>
                <w:sz w:val="24"/>
                <w:szCs w:val="24"/>
                <w:lang w:val="kk-KZ"/>
              </w:rPr>
              <w:t>Барлық шығындар</w:t>
            </w:r>
          </w:p>
        </w:tc>
        <w:tc>
          <w:tcPr>
            <w:tcW w:w="1560" w:type="dxa"/>
          </w:tcPr>
          <w:p w:rsidR="0051579D" w:rsidRPr="00D20BAC" w:rsidRDefault="0051579D" w:rsidP="005D59D8">
            <w:pPr>
              <w:ind w:firstLine="0"/>
              <w:rPr>
                <w:sz w:val="24"/>
                <w:szCs w:val="24"/>
                <w:lang w:val="kk-KZ"/>
              </w:rPr>
            </w:pPr>
          </w:p>
        </w:tc>
        <w:tc>
          <w:tcPr>
            <w:tcW w:w="1417" w:type="dxa"/>
          </w:tcPr>
          <w:p w:rsidR="0051579D" w:rsidRPr="00D20BAC" w:rsidRDefault="0051579D" w:rsidP="005D59D8">
            <w:pPr>
              <w:ind w:firstLine="0"/>
              <w:rPr>
                <w:sz w:val="24"/>
                <w:szCs w:val="24"/>
                <w:lang w:val="kk-KZ"/>
              </w:rPr>
            </w:pPr>
          </w:p>
        </w:tc>
        <w:tc>
          <w:tcPr>
            <w:tcW w:w="1418" w:type="dxa"/>
            <w:gridSpan w:val="2"/>
          </w:tcPr>
          <w:p w:rsidR="0051579D" w:rsidRPr="00D20BAC" w:rsidRDefault="0051579D" w:rsidP="005D59D8">
            <w:pPr>
              <w:ind w:firstLine="0"/>
              <w:rPr>
                <w:sz w:val="24"/>
                <w:szCs w:val="24"/>
                <w:lang w:val="kk-KZ"/>
              </w:rPr>
            </w:pPr>
          </w:p>
        </w:tc>
        <w:tc>
          <w:tcPr>
            <w:tcW w:w="1660" w:type="dxa"/>
          </w:tcPr>
          <w:p w:rsidR="0051579D" w:rsidRPr="00D20BAC" w:rsidRDefault="0051579D" w:rsidP="005D59D8">
            <w:pPr>
              <w:ind w:firstLine="0"/>
              <w:rPr>
                <w:sz w:val="24"/>
                <w:szCs w:val="24"/>
                <w:lang w:val="kk-KZ"/>
              </w:rPr>
            </w:pPr>
          </w:p>
        </w:tc>
      </w:tr>
    </w:tbl>
    <w:p w:rsidR="0051579D" w:rsidRPr="00AC1637" w:rsidRDefault="0051579D" w:rsidP="0051579D">
      <w:pPr>
        <w:rPr>
          <w:vanish/>
          <w:lang w:val="kk-KZ"/>
        </w:rPr>
      </w:pPr>
    </w:p>
    <w:p w:rsidR="0051579D" w:rsidRPr="002D6E3B" w:rsidRDefault="0051579D" w:rsidP="0051579D">
      <w:pPr>
        <w:tabs>
          <w:tab w:val="left" w:pos="720"/>
          <w:tab w:val="left" w:pos="1080"/>
        </w:tabs>
        <w:rPr>
          <w:spacing w:val="4"/>
          <w:lang w:val="kk-KZ"/>
        </w:rPr>
      </w:pPr>
    </w:p>
    <w:p w:rsidR="0051579D" w:rsidRPr="002D6E3B" w:rsidRDefault="0051579D" w:rsidP="0051579D">
      <w:pPr>
        <w:tabs>
          <w:tab w:val="left" w:pos="720"/>
          <w:tab w:val="left" w:pos="1080"/>
        </w:tabs>
        <w:rPr>
          <w:spacing w:val="4"/>
          <w:lang w:val="kk-KZ"/>
        </w:rPr>
      </w:pPr>
      <w:r w:rsidRPr="002D6E3B">
        <w:rPr>
          <w:spacing w:val="4"/>
          <w:lang w:val="kk-KZ"/>
        </w:rPr>
        <w:lastRenderedPageBreak/>
        <w:t>Көлемдік көрсеткіштеріне бұрғылауда өнім көлемінің көрсеткіштері және бұрғылау жұмыстарының көлемдік көрсеткіштері жатады. Өндірістік бағдарламасының сапалық көрсеткіштерінің тобына ұңғымаларды бұрғылау жұмыстарының қарқынын көрсететін көрсеткіштер және бұрғылау қондырғыларын пайдалану көрсеткіштері көрсетілген.</w:t>
      </w:r>
    </w:p>
    <w:p w:rsidR="0051579D" w:rsidRPr="002D6E3B" w:rsidRDefault="0051579D" w:rsidP="0051579D">
      <w:pPr>
        <w:tabs>
          <w:tab w:val="left" w:pos="720"/>
          <w:tab w:val="left" w:pos="1080"/>
        </w:tabs>
        <w:rPr>
          <w:spacing w:val="4"/>
          <w:lang w:val="kk-KZ"/>
        </w:rPr>
      </w:pPr>
      <w:r w:rsidRPr="002D6E3B">
        <w:rPr>
          <w:spacing w:val="4"/>
          <w:lang w:val="kk-KZ"/>
        </w:rPr>
        <w:t>Мұнай және газ ұңғымаларын аяқталған құрылысының негізгі сапалық көрсеткіштеріне келесілер жатады:</w:t>
      </w:r>
    </w:p>
    <w:p w:rsidR="0051579D" w:rsidRPr="002D6E3B" w:rsidRDefault="0051579D" w:rsidP="00847960">
      <w:pPr>
        <w:numPr>
          <w:ilvl w:val="0"/>
          <w:numId w:val="21"/>
        </w:numPr>
        <w:ind w:left="0" w:firstLine="567"/>
        <w:rPr>
          <w:spacing w:val="4"/>
          <w:lang w:val="kk-KZ"/>
        </w:rPr>
      </w:pPr>
      <w:r w:rsidRPr="002D6E3B">
        <w:rPr>
          <w:spacing w:val="4"/>
          <w:lang w:val="kk-KZ"/>
        </w:rPr>
        <w:t xml:space="preserve"> өнімді қабатын игеру және ашу тиімділігі, мұнайдың алғашқы  жоспарланған өнімін қамтамасыз ету;</w:t>
      </w:r>
    </w:p>
    <w:p w:rsidR="0051579D" w:rsidRPr="002D6E3B" w:rsidRDefault="0051579D" w:rsidP="00847960">
      <w:pPr>
        <w:numPr>
          <w:ilvl w:val="0"/>
          <w:numId w:val="21"/>
        </w:numPr>
        <w:tabs>
          <w:tab w:val="left" w:pos="1080"/>
        </w:tabs>
        <w:ind w:left="0" w:firstLine="567"/>
        <w:rPr>
          <w:spacing w:val="4"/>
          <w:lang w:val="kk-KZ"/>
        </w:rPr>
      </w:pPr>
      <w:r w:rsidRPr="002D6E3B">
        <w:rPr>
          <w:spacing w:val="4"/>
          <w:lang w:val="kk-KZ"/>
        </w:rPr>
        <w:t xml:space="preserve"> бағаналардың герметизациясы және қатпарларды тиімді қолдану, кенорынды барлаудың обаланған торына ұңғыма оқпанының нақты түсуі.</w:t>
      </w:r>
    </w:p>
    <w:p w:rsidR="0051579D" w:rsidRPr="002D6E3B" w:rsidRDefault="0051579D" w:rsidP="0051579D">
      <w:pPr>
        <w:tabs>
          <w:tab w:val="left" w:pos="720"/>
          <w:tab w:val="left" w:pos="1080"/>
        </w:tabs>
        <w:rPr>
          <w:spacing w:val="4"/>
          <w:lang w:val="kk-KZ"/>
        </w:rPr>
      </w:pPr>
      <w:r w:rsidRPr="002D6E3B">
        <w:rPr>
          <w:spacing w:val="4"/>
          <w:lang w:val="kk-KZ"/>
        </w:rPr>
        <w:tab/>
        <w:t xml:space="preserve">Бұрғылау </w:t>
      </w:r>
      <w:r>
        <w:rPr>
          <w:spacing w:val="4"/>
          <w:lang w:val="kk-KZ"/>
        </w:rPr>
        <w:t>қызметі</w:t>
      </w:r>
      <w:r w:rsidRPr="002D6E3B">
        <w:rPr>
          <w:spacing w:val="4"/>
          <w:lang w:val="kk-KZ"/>
        </w:rPr>
        <w:t xml:space="preserve"> ұңғымалардың құрылысымен байланысты болып келеді және уақыттың біршама шығынын қажет етеді. Сондықтан да өндірістің әрекеттілігін көрсететін көрсеткіштер жүйесіне бұрғылау қарқындылығын көрсететін көрсеткіштер кіргізіледі. </w:t>
      </w:r>
    </w:p>
    <w:p w:rsidR="0051579D" w:rsidRPr="002D6E3B" w:rsidRDefault="0051579D" w:rsidP="0051579D">
      <w:pPr>
        <w:tabs>
          <w:tab w:val="left" w:pos="720"/>
          <w:tab w:val="left" w:pos="1080"/>
        </w:tabs>
        <w:rPr>
          <w:spacing w:val="4"/>
          <w:lang w:val="kk-KZ"/>
        </w:rPr>
      </w:pPr>
      <w:r w:rsidRPr="002D6E3B">
        <w:rPr>
          <w:spacing w:val="4"/>
          <w:lang w:val="kk-KZ"/>
        </w:rPr>
        <w:t>Бұрғылаудың коммерциялық жылдамдығына өндірістік жағдайларын өзгеруін ескеретін ұңғымаларды бұрғылау уақыт шығынының қарқындылығына жете отырып ғылыми-техникалық прогре</w:t>
      </w:r>
      <w:r w:rsidR="009F13C5">
        <w:rPr>
          <w:spacing w:val="4"/>
          <w:lang w:val="kk-KZ"/>
        </w:rPr>
        <w:t xml:space="preserve">сті ендіру арқылы жоспарланады. </w:t>
      </w:r>
      <w:r w:rsidRPr="002D6E3B">
        <w:rPr>
          <w:spacing w:val="4"/>
          <w:lang w:val="kk-KZ"/>
        </w:rPr>
        <w:t>Жөндеу</w:t>
      </w:r>
      <w:r>
        <w:rPr>
          <w:spacing w:val="4"/>
          <w:lang w:val="kk-KZ"/>
        </w:rPr>
        <w:t>-монтаждау</w:t>
      </w:r>
      <w:r w:rsidRPr="002D6E3B">
        <w:rPr>
          <w:spacing w:val="4"/>
          <w:lang w:val="kk-KZ"/>
        </w:rPr>
        <w:t xml:space="preserve"> жұмыстары аяқталғаннан кейін ұңғымаларды пайдалануға беру үшін акт құрастырылады. Жерасты жөндеу жұмыстары арнайы құжат ретінде көрсетілген мұнай мен газды толық құндылығын көрсететін пайдалану шығындар есебінен жүзеге асады. </w:t>
      </w:r>
    </w:p>
    <w:p w:rsidR="0051579D" w:rsidRDefault="0051579D" w:rsidP="0051579D">
      <w:pPr>
        <w:pStyle w:val="aa"/>
        <w:spacing w:after="0"/>
        <w:rPr>
          <w:color w:val="000000"/>
          <w:sz w:val="28"/>
          <w:szCs w:val="28"/>
          <w:lang w:val="kk-KZ"/>
        </w:rPr>
      </w:pPr>
      <w:r w:rsidRPr="00E73BC1">
        <w:rPr>
          <w:color w:val="000000"/>
          <w:sz w:val="28"/>
          <w:szCs w:val="28"/>
          <w:lang w:val="kk-KZ"/>
        </w:rPr>
        <w:t>Пайдалану тәсiлін таңдау, ұңғымалық жабдықтарды орнату, іріктеу, сонымен қоса өндірілетін ұңғымалардың өнiмдiлiгiн арттыру жұмыстары және су айдамалау ұңғымаларын пайдалану жер қойнауын пайдаланушылармен шоғырдың геологиялық құрылымының ерекшелiктерiне және кен орнын игерудiң ағымдық жағдайына байланысты, игерудiң жобалық құжатта</w:t>
      </w:r>
      <w:r>
        <w:rPr>
          <w:color w:val="000000"/>
          <w:sz w:val="28"/>
          <w:szCs w:val="28"/>
          <w:lang w:val="kk-KZ"/>
        </w:rPr>
        <w:t>рына сәйкес жүзеге асырылатындықтан ұ</w:t>
      </w:r>
      <w:r w:rsidRPr="00E73BC1">
        <w:rPr>
          <w:color w:val="000000"/>
          <w:sz w:val="28"/>
          <w:szCs w:val="28"/>
          <w:lang w:val="kk-KZ"/>
        </w:rPr>
        <w:t>ңғыма құрылысы, егер оның құрылысы үшін жасалған техникалық жобаға және игеру жоспарына сәйкес барлық жұмыстары орындалса, аяқталған болып есептеледі.</w:t>
      </w:r>
    </w:p>
    <w:p w:rsidR="0051579D" w:rsidRDefault="0051579D" w:rsidP="0051579D">
      <w:pPr>
        <w:pStyle w:val="aa"/>
        <w:spacing w:after="0"/>
        <w:rPr>
          <w:color w:val="000000"/>
          <w:sz w:val="28"/>
          <w:szCs w:val="28"/>
          <w:lang w:val="kk-KZ"/>
        </w:rPr>
      </w:pPr>
      <w:r w:rsidRPr="00E73BC1">
        <w:rPr>
          <w:color w:val="000000"/>
          <w:sz w:val="28"/>
          <w:szCs w:val="28"/>
          <w:lang w:val="kk-KZ"/>
        </w:rPr>
        <w:t>Құрылысы аяқталған ұңғыманы мердігерден тапсырыс берушіге өткізу араларында жасалған мердігерлік шартпен реттеледі.</w:t>
      </w:r>
      <w:r>
        <w:rPr>
          <w:color w:val="000000"/>
          <w:sz w:val="28"/>
          <w:szCs w:val="28"/>
          <w:lang w:val="kk-KZ"/>
        </w:rPr>
        <w:t xml:space="preserve"> </w:t>
      </w:r>
      <w:r w:rsidRPr="00E73BC1">
        <w:rPr>
          <w:color w:val="000000"/>
          <w:sz w:val="28"/>
          <w:szCs w:val="28"/>
          <w:lang w:val="kk-KZ"/>
        </w:rPr>
        <w:t>Құрылысы аяқталған ұңғымалар бойынша бұрғылау ұйымы тапсырыс берушіге (жер қойнауын пайдаланушыға) белгіленген нысан бойынша жұмыстарды қабылдау-тапсыру актiлерiмен рәсiмделген мынадай құжаттарды ұсынады: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Pr>
          <w:color w:val="000000"/>
          <w:sz w:val="28"/>
          <w:szCs w:val="28"/>
          <w:lang w:val="kk-KZ"/>
        </w:rPr>
        <w:t>ұ</w:t>
      </w:r>
      <w:r w:rsidRPr="00E73BC1">
        <w:rPr>
          <w:color w:val="000000"/>
          <w:sz w:val="28"/>
          <w:szCs w:val="28"/>
          <w:lang w:val="kk-KZ"/>
        </w:rPr>
        <w:t>ңғыманы бастау туралы актi;</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ұңғыманы бұрғылау жобасы (типтiк геологиялық-техникалық наряд);</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ұңғыманы бұрғылауды бастау және аяқтау туралы актi;</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бекiту құбырларының сағасының а</w:t>
      </w:r>
      <w:r>
        <w:rPr>
          <w:color w:val="000000"/>
          <w:sz w:val="28"/>
          <w:szCs w:val="28"/>
          <w:lang w:val="kk-KZ"/>
        </w:rPr>
        <w:t>мпли</w:t>
      </w:r>
      <w:r w:rsidRPr="00E73BC1">
        <w:rPr>
          <w:color w:val="000000"/>
          <w:sz w:val="28"/>
          <w:szCs w:val="28"/>
          <w:lang w:val="kk-KZ"/>
        </w:rPr>
        <w:t>тудасын өлшеу туралы актi;</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барлық геофизикалық зерттеулердiң құжаттары және олардың тұжырымдамалары;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бекiту құбырларының есептемелерi, олардың параметрлері, диаметрi, қабырғасының қалыңдығы, болаттың маркасы және бейметалл құбырлардың басқа да қажет сипаттамалары;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lastRenderedPageBreak/>
        <w:t>бекiту құбырларын цементтеу актiсi, цементтеу есептемелерi, цементтеу кезiнде цементтiк ертіндiнiң сапасын сараптау және оның тығыздығын өлшеу нәтижелерi, цемент ертiндiсiнiң сағаға шығуы жөнiндегi мәлiметтер (цементтеу диаграммасы), құбырды өлшеу актiсi, құбырларды жинақтау, ұңғыманы цементтеу алдындағы ұңғымадағы бұрғылау ерiтiндiсінiң тығыздығы;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барлық бекiту құбырларының тұйықтығын сынау актiсi;</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әрбiр объектiнi сынамалау және игеру жұмыстарының жоспары;</w:t>
      </w:r>
      <w:r w:rsidRPr="00E73BC1">
        <w:rPr>
          <w:sz w:val="28"/>
          <w:szCs w:val="28"/>
          <w:lang w:val="kk-KZ"/>
        </w:rPr>
        <w:br/>
      </w:r>
      <w:r w:rsidRPr="00E73BC1">
        <w:rPr>
          <w:color w:val="000000"/>
          <w:sz w:val="28"/>
          <w:szCs w:val="28"/>
          <w:lang w:val="kk-KZ"/>
        </w:rPr>
        <w:t>      бекiту құбырларын тескiлеу актісi, тескiлеу аралығы, тескiлеу тәсiлi және тесiктер саны;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әрбiр ұңғыманы игеру актiсi, сонымен қоса зерттеу мәлiметтерi (дебитi, қысымы, өнiмдiлiгi, мұнайдың, судың, газдың жiктелуi);</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сорғы-қысымды құбырлардың өлшемi және түрі, сонымен қоса, қосу клапандарын орналастыру тереңдiгi (тесiктерi) көрсетілген жабдықтар;</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бұрғылаудың және ұңғыманы игерудiң барлық кезеңінің геологиялық журналы;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Pr>
          <w:color w:val="000000"/>
          <w:sz w:val="28"/>
          <w:szCs w:val="28"/>
          <w:lang w:val="kk-KZ"/>
        </w:rPr>
        <w:t>тасба</w:t>
      </w:r>
      <w:r w:rsidRPr="00E73BC1">
        <w:rPr>
          <w:color w:val="000000"/>
          <w:sz w:val="28"/>
          <w:szCs w:val="28"/>
          <w:lang w:val="kk-KZ"/>
        </w:rPr>
        <w:t>ған сипаттамасы;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бұрғылау кезеңі және мұнай-газдың байқалуы мен құрылым жөнінде мәліметтері бар ұңғыма паспорты;</w:t>
      </w:r>
    </w:p>
    <w:p w:rsidR="0051579D"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ұңғыманың сағасын жабдықтау актісі;</w:t>
      </w:r>
    </w:p>
    <w:p w:rsidR="0051579D" w:rsidRPr="00E73BC1" w:rsidRDefault="0051579D" w:rsidP="00847960">
      <w:pPr>
        <w:pStyle w:val="aa"/>
        <w:numPr>
          <w:ilvl w:val="0"/>
          <w:numId w:val="27"/>
        </w:numPr>
        <w:tabs>
          <w:tab w:val="left" w:pos="851"/>
        </w:tabs>
        <w:spacing w:after="0"/>
        <w:ind w:left="0" w:firstLine="567"/>
        <w:rPr>
          <w:color w:val="000000"/>
          <w:sz w:val="28"/>
          <w:szCs w:val="28"/>
          <w:lang w:val="kk-KZ"/>
        </w:rPr>
      </w:pPr>
      <w:r w:rsidRPr="00E73BC1">
        <w:rPr>
          <w:color w:val="000000"/>
          <w:sz w:val="28"/>
          <w:szCs w:val="28"/>
          <w:lang w:val="kk-KZ"/>
        </w:rPr>
        <w:t>ұңғыма жөнiндегi геологиялық құжаттарды тапсыру актiсi;</w:t>
      </w:r>
      <w:r w:rsidRPr="00E73BC1">
        <w:rPr>
          <w:sz w:val="28"/>
          <w:szCs w:val="28"/>
          <w:lang w:val="kk-KZ"/>
        </w:rPr>
        <w:br/>
      </w:r>
      <w:r w:rsidRPr="00E73BC1">
        <w:rPr>
          <w:color w:val="000000"/>
          <w:sz w:val="28"/>
          <w:szCs w:val="28"/>
          <w:lang w:val="kk-KZ"/>
        </w:rPr>
        <w:t>      жер телiмiн рекультивациялау актiсi.</w:t>
      </w:r>
    </w:p>
    <w:p w:rsidR="0051579D" w:rsidRDefault="0051579D" w:rsidP="0051579D">
      <w:pPr>
        <w:tabs>
          <w:tab w:val="left" w:pos="11880"/>
        </w:tabs>
        <w:ind w:left="5580" w:right="-725" w:hanging="5040"/>
        <w:jc w:val="center"/>
        <w:rPr>
          <w:rFonts w:ascii="KZ Times New Roman" w:hAnsi="KZ Times New Roman"/>
          <w:b/>
          <w:lang w:val="kk-KZ"/>
        </w:rPr>
      </w:pPr>
    </w:p>
    <w:p w:rsidR="00912461" w:rsidRPr="00912461" w:rsidRDefault="00912461" w:rsidP="00912461">
      <w:pPr>
        <w:ind w:firstLine="0"/>
        <w:rPr>
          <w:color w:val="auto"/>
          <w:lang w:val="kk-KZ"/>
        </w:rPr>
      </w:pPr>
      <w:r w:rsidRPr="00912461">
        <w:rPr>
          <w:color w:val="auto"/>
          <w:lang w:val="kk-KZ"/>
        </w:rPr>
        <w:t>Өзіндік тексеруге арналған сұрақтар:</w:t>
      </w:r>
    </w:p>
    <w:p w:rsidR="00912461" w:rsidRPr="00912461" w:rsidRDefault="00912461" w:rsidP="00912461">
      <w:pPr>
        <w:ind w:firstLine="0"/>
        <w:rPr>
          <w:iCs/>
          <w:color w:val="000000" w:themeColor="text1"/>
          <w:lang w:val="kk-KZ"/>
        </w:rPr>
      </w:pPr>
    </w:p>
    <w:p w:rsidR="00912461" w:rsidRPr="00912461" w:rsidRDefault="00912461" w:rsidP="00912461">
      <w:pPr>
        <w:numPr>
          <w:ilvl w:val="0"/>
          <w:numId w:val="49"/>
        </w:numPr>
        <w:tabs>
          <w:tab w:val="left" w:pos="284"/>
          <w:tab w:val="left" w:pos="426"/>
        </w:tabs>
        <w:ind w:left="0" w:firstLine="0"/>
        <w:contextualSpacing/>
        <w:rPr>
          <w:lang w:val="kk-KZ"/>
        </w:rPr>
      </w:pPr>
      <w:r w:rsidRPr="00912461">
        <w:rPr>
          <w:spacing w:val="4"/>
          <w:lang w:val="kk-KZ"/>
        </w:rPr>
        <w:t>Мұнай ұңғымаларын пайдалану бойынша жұмыстарды ұйымдастыру тәртібі қандай?</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spacing w:val="4"/>
          <w:lang w:val="kk-KZ"/>
        </w:rPr>
        <w:t>Мұнай өндіретін цехтардың құрамы қандай?</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spacing w:val="4"/>
          <w:lang w:val="kk-KZ"/>
        </w:rPr>
        <w:t>Ұңғымалар бойынша қажетті зерттеу жұмыстарын жүргізетін зерттеу топтарының құрамына кімдер кіреді?</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spacing w:val="4"/>
          <w:lang w:val="kk-KZ"/>
        </w:rPr>
        <w:t>Мұнай өнімділігі бойынша зерттеу топтарының сандық құрамы неге әсер етеді?</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lang w:val="kk-KZ"/>
        </w:rPr>
        <w:t>Ұңғымаларды салу, монтаждау бойынша барлық операциялар қандай құжатпен жүзеге асады?</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lang w:val="kk-KZ"/>
        </w:rPr>
        <w:t>Ұңғымаларды монтаждау жұмыстарының түрлері қандай?</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lang w:val="kk-KZ"/>
        </w:rPr>
        <w:t>Ұңғымаларды монтаждауда  қаттардың гидродинамикалық сипаттамаларын атаңыз.</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lang w:val="kk-KZ"/>
        </w:rPr>
        <w:t>Мұнайды бұрғылау мен өндірудегі калькуляциялық шығындар бөлінеді ме?</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lang w:val="kk-KZ"/>
        </w:rPr>
        <w:t>Ұйымның өнеркәсіптік-өндірістік қызметкерлерінің еңбекақысына қатысты шығындар қандай бапқа жатқызылады?</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lang w:val="kk-KZ"/>
        </w:rPr>
        <w:t>Шығындарды олардың арналуы мен туындау орны бойынша қалай орналастырылады?</w:t>
      </w:r>
    </w:p>
    <w:p w:rsidR="00912461" w:rsidRPr="00912461" w:rsidRDefault="00912461" w:rsidP="00912461">
      <w:pPr>
        <w:numPr>
          <w:ilvl w:val="0"/>
          <w:numId w:val="49"/>
        </w:numPr>
        <w:tabs>
          <w:tab w:val="left" w:pos="284"/>
          <w:tab w:val="left" w:pos="426"/>
        </w:tabs>
        <w:ind w:left="0" w:firstLine="0"/>
        <w:contextualSpacing/>
        <w:rPr>
          <w:lang w:val="kk-KZ"/>
        </w:rPr>
      </w:pPr>
      <w:r w:rsidRPr="00912461">
        <w:rPr>
          <w:lang w:val="kk-KZ"/>
        </w:rPr>
        <w:t>Тікелей шығындарға газды жинақтау мен тасымалдау шығындары жатқызылады ма?</w:t>
      </w:r>
    </w:p>
    <w:p w:rsidR="009F13C5" w:rsidRDefault="009F13C5" w:rsidP="00F972F7">
      <w:pPr>
        <w:pStyle w:val="a5"/>
        <w:tabs>
          <w:tab w:val="left" w:pos="567"/>
        </w:tabs>
        <w:spacing w:after="0" w:line="240" w:lineRule="auto"/>
        <w:ind w:left="0"/>
        <w:jc w:val="center"/>
        <w:rPr>
          <w:rFonts w:ascii="Times New Roman" w:hAnsi="Times New Roman"/>
          <w:color w:val="000000"/>
          <w:sz w:val="28"/>
          <w:szCs w:val="28"/>
          <w:lang w:val="kk-KZ"/>
        </w:rPr>
      </w:pPr>
    </w:p>
    <w:p w:rsidR="00F972F7" w:rsidRDefault="00A96DDC" w:rsidP="00F972F7">
      <w:pPr>
        <w:pStyle w:val="a5"/>
        <w:tabs>
          <w:tab w:val="left" w:pos="567"/>
        </w:tabs>
        <w:spacing w:after="0" w:line="240" w:lineRule="auto"/>
        <w:ind w:left="0" w:firstLine="0"/>
        <w:jc w:val="center"/>
        <w:rPr>
          <w:rFonts w:ascii="Times New Roman" w:hAnsi="Times New Roman"/>
          <w:caps/>
          <w:sz w:val="28"/>
          <w:szCs w:val="28"/>
          <w:lang w:val="kk-KZ"/>
        </w:rPr>
      </w:pPr>
      <w:r w:rsidRPr="00A96DDC">
        <w:rPr>
          <w:rFonts w:ascii="Times New Roman" w:hAnsi="Times New Roman"/>
          <w:caps/>
          <w:sz w:val="28"/>
          <w:szCs w:val="28"/>
          <w:lang w:val="kk-KZ"/>
        </w:rPr>
        <w:lastRenderedPageBreak/>
        <w:t>Глоссарий</w:t>
      </w:r>
    </w:p>
    <w:p w:rsidR="00A96DDC" w:rsidRPr="00A96DDC" w:rsidRDefault="00A96DDC" w:rsidP="00F972F7">
      <w:pPr>
        <w:pStyle w:val="a5"/>
        <w:tabs>
          <w:tab w:val="left" w:pos="567"/>
        </w:tabs>
        <w:spacing w:after="0" w:line="240" w:lineRule="auto"/>
        <w:ind w:left="0" w:firstLine="0"/>
        <w:jc w:val="center"/>
        <w:rPr>
          <w:rFonts w:ascii="Times New Roman" w:hAnsi="Times New Roman"/>
          <w:sz w:val="28"/>
          <w:szCs w:val="28"/>
          <w:lang w:val="en-US"/>
        </w:rPr>
      </w:pP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 xml:space="preserve">Апстрим – </w:t>
      </w:r>
      <w:r w:rsidRPr="00590DD6">
        <w:rPr>
          <w:rFonts w:ascii="Times New Roman" w:hAnsi="Times New Roman"/>
          <w:sz w:val="28"/>
          <w:szCs w:val="28"/>
          <w:lang w:val="kk-KZ"/>
        </w:rPr>
        <w:t>пайдалы қазбаларды барлау-</w:t>
      </w:r>
      <w:r>
        <w:rPr>
          <w:rFonts w:ascii="Times New Roman" w:hAnsi="Times New Roman"/>
          <w:sz w:val="28"/>
          <w:szCs w:val="28"/>
          <w:lang w:val="kk-KZ"/>
        </w:rPr>
        <w:t xml:space="preserve"> </w:t>
      </w:r>
      <w:r w:rsidRPr="00590DD6">
        <w:rPr>
          <w:rFonts w:ascii="Times New Roman" w:hAnsi="Times New Roman"/>
          <w:sz w:val="28"/>
          <w:szCs w:val="28"/>
          <w:lang w:val="kk-KZ"/>
        </w:rPr>
        <w:t>өндіру үрдісі</w:t>
      </w:r>
      <w:r>
        <w:rPr>
          <w:rFonts w:ascii="Times New Roman" w:hAnsi="Times New Roman"/>
          <w:sz w:val="28"/>
          <w:szCs w:val="28"/>
          <w:lang w:val="kk-KZ"/>
        </w:rPr>
        <w:t>;</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бағалау жұмыстары – табылған кен орнын бағалау, қорларды өнеркәсіптік санаттар бойынша есептеу және оны өнеркәсіптік игеруге тартудың орындылығын техникалық-экономикалық негiздеу мақсатында жүргiзiлетiн геологиялық-барлау жұмыстарының сатысы;</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9" w:name="z9"/>
      <w:r w:rsidRPr="00F972F7">
        <w:rPr>
          <w:rFonts w:ascii="Times New Roman" w:hAnsi="Times New Roman"/>
          <w:color w:val="000000"/>
          <w:sz w:val="28"/>
          <w:szCs w:val="28"/>
          <w:lang w:val="kk-KZ"/>
        </w:rPr>
        <w:t>барлау – пайдалы қазбалар кен орындарының өнеркәсіптік маңызын бағалай отырып, оларды іздеумен және геологиялық зерттеумен байланысты жұмыстар (операциялар);</w:t>
      </w:r>
      <w:bookmarkStart w:id="10" w:name="z1201"/>
      <w:bookmarkEnd w:id="9"/>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барлауға арналған үлгілік келісімшарт – барлау құқығы осы Заңға сәйкес оңайлатылған тәртіппен берілетін тұлғамен құзыретті орган бекітетін нысан бойынша жасалатын келісімшарт;</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color w:val="000000"/>
          <w:sz w:val="28"/>
          <w:szCs w:val="28"/>
          <w:lang w:val="kk-KZ"/>
        </w:rPr>
      </w:pPr>
      <w:bookmarkStart w:id="11" w:name="z1202"/>
      <w:bookmarkEnd w:id="10"/>
      <w:r w:rsidRPr="00590DD6">
        <w:rPr>
          <w:rFonts w:ascii="Times New Roman" w:hAnsi="Times New Roman"/>
          <w:color w:val="000000"/>
          <w:sz w:val="28"/>
          <w:szCs w:val="28"/>
          <w:lang w:val="kk-KZ"/>
        </w:rPr>
        <w:t>барлаумен және (немесе) өндірумен байланысты жерасты құрылыстарын салу және (немесе) пайдалану – барлау және (немесе) өндіру жөніндегі жұмыстардың нәтижесінде түзілетін, барлауға және (немесе) өндіруге арналып бекітілген жобалау құжатына сәйкес өндірістік қалдықтарды көмуге және жиып қоюға арналған жерасты құрылыстарын салу және (немесе) пайдалану жөніндегі жұмыстар</w:t>
      </w:r>
      <w:bookmarkStart w:id="12" w:name="z11"/>
      <w:bookmarkEnd w:id="11"/>
      <w:r w:rsidRPr="00590DD6">
        <w:rPr>
          <w:rFonts w:ascii="Times New Roman" w:hAnsi="Times New Roman"/>
          <w:color w:val="000000"/>
          <w:sz w:val="28"/>
          <w:szCs w:val="28"/>
          <w:lang w:val="kk-KZ"/>
        </w:rPr>
        <w:t>;</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газды технологиялық тұрғыдан еріксіз жағу – технологиялық жабдықты қосу-жөнге келтіру, пайдалану, техникалық қызмет көрсету мен жөндеу кезінде, сондай-ақ технологиялық жабдықтың жұмысындағы технологиялық іркілістер, істен шығу мен ауытқулар кезінде оны қайта өңдеудің және (немесе) кәдеге жаратудың техникалық мүмкіндігінің болмауына байланысты газды қайта өңдеудің технологиялық процестері кезінде ілеспе және (немесе) табиғи газды жағу;</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13" w:name="z12"/>
      <w:bookmarkEnd w:id="12"/>
      <w:r w:rsidRPr="00590DD6">
        <w:rPr>
          <w:rFonts w:ascii="Times New Roman" w:hAnsi="Times New Roman"/>
          <w:color w:val="000000"/>
          <w:sz w:val="28"/>
          <w:szCs w:val="28"/>
          <w:lang w:val="kk-KZ"/>
        </w:rPr>
        <w:t>геологиялық ақпарат – жер қойнауы мен олардың учаскелерінің, кен орындары мен пайдалы қазбалар денелерінің заттай құрамы, геологиялық құрылысы және тарихы, геологиялық, геохимиялық, геофизикалық, гидрогеологиялық, геоморфологиялық және тектоникалық ерекшеліктері туралы табиғи және жасанды (қағаз, электрондық) және басқа да жеткізгіштердегі ақпаратты қамтитын материалдардың жиынтығы, келісімшарттық аумақтағы геологиялық барлау жұмыстарының нәтижелері туралы мәтіндік, картографиялық және техникалық құжаттама түріндегі мәлiметтер;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14" w:name="z1203"/>
      <w:bookmarkEnd w:id="13"/>
      <w:r w:rsidRPr="00590DD6">
        <w:rPr>
          <w:rFonts w:ascii="Times New Roman" w:hAnsi="Times New Roman"/>
          <w:sz w:val="28"/>
          <w:szCs w:val="28"/>
          <w:lang w:val="kk-KZ"/>
        </w:rPr>
        <w:t xml:space="preserve">даунстрим – шикі мұнайды тасымалдау, өнімді </w:t>
      </w:r>
      <w:r w:rsidRPr="00590DD6">
        <w:rPr>
          <w:rFonts w:ascii="Times New Roman" w:hAnsi="Times New Roman"/>
          <w:color w:val="000000"/>
          <w:sz w:val="28"/>
          <w:szCs w:val="28"/>
          <w:lang w:val="kk-KZ"/>
        </w:rPr>
        <w:t>сақтау, өткізу, тиеп-жөнелту</w:t>
      </w:r>
      <w:r w:rsidRPr="00590DD6">
        <w:rPr>
          <w:rFonts w:ascii="Times New Roman" w:hAnsi="Times New Roman"/>
          <w:sz w:val="28"/>
          <w:szCs w:val="28"/>
          <w:lang w:val="kk-KZ"/>
        </w:rPr>
        <w:t xml:space="preserve"> өткізу үрдісі;</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 xml:space="preserve">есепке алудың бақылау аспаптары – мұнайды өндіру, шығару, дайындау, өңдеу, тасымалдау, сақтау, өткізу, тиеп-жөнелту, оның ысырабы, оны Қазақстан Республикасының аумағына әкелу және Қазақстан Республикасының аумағынан әкету көлемдерін өлшеуді, сондай-ақ мұнайды есепке алу ақпараттық жүйесінің операторына ақпаратты нақты уақыт режимінде беруді қамтамасыз ететін, Қазақстан Республикасының өлшем бірлігін қамтамасыз ету </w:t>
      </w:r>
      <w:r w:rsidRPr="00590DD6">
        <w:rPr>
          <w:rFonts w:ascii="Times New Roman" w:hAnsi="Times New Roman"/>
          <w:color w:val="000000"/>
          <w:sz w:val="28"/>
          <w:szCs w:val="28"/>
          <w:lang w:val="kk-KZ"/>
        </w:rPr>
        <w:lastRenderedPageBreak/>
        <w:t>саласындағы заңнамасына сәйкес қолдануға рұқсат етілген техникалық құрылғылар кешені;</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15" w:name="z16"/>
      <w:bookmarkEnd w:id="14"/>
      <w:r w:rsidRPr="00590DD6">
        <w:rPr>
          <w:rFonts w:ascii="Times New Roman" w:hAnsi="Times New Roman"/>
          <w:color w:val="000000"/>
          <w:sz w:val="28"/>
          <w:szCs w:val="28"/>
          <w:lang w:val="kk-KZ"/>
        </w:rPr>
        <w:t>жер қойнауы – топырақ қабатынан төмен орналасқан, ал топырақ қабаты жоқ кезде – жер бетінен және теңіздердің, көлдердің, өзендердің және басқа да су айдындарының түбінен төмен орналасқан, ғылыми–техникалық прогресті ескере отырып, жер қойнауын пайдалану жөніндегі операцияларды жүргізуге болатын тереңдікке дейін созылып жатқан жер қыртысының бөлігі;</w:t>
      </w:r>
      <w:bookmarkStart w:id="16" w:name="z18"/>
      <w:bookmarkEnd w:id="15"/>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жер қойнауын зерттеу мен пайдалану жөніндегі уәкілетті орган - жер қойнауын геологиялық зерттеу, ұтымды әрі кешенді пайдалану саласында мемлекеттік саясатты іске асыру және бақылау жөніндегі функцияларды, сондай-ақ Қазақстан Республикасының заңнамасында белгіленген жер қойнауын пайдалану саласындағы өзге де функцияларды жүзеге асыратын мемлекеттік орган;</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17" w:name="z20"/>
      <w:bookmarkEnd w:id="16"/>
      <w:r w:rsidRPr="00590DD6">
        <w:rPr>
          <w:rFonts w:ascii="Times New Roman" w:hAnsi="Times New Roman"/>
          <w:color w:val="000000"/>
          <w:sz w:val="28"/>
          <w:szCs w:val="28"/>
          <w:lang w:val="kk-KZ"/>
        </w:rPr>
        <w:t>жер қойнауын қорғау – Қазақстан Республикасының экологиялық заңнамасында көзделген, жер қойнауын ұтымды және кешенді пайдалануға, жер қойнауын пайдалану жөніндегі операцияларды жүргiзу кезiнде олардың ластануын болғызбауға, осы операциялардың қоршаған ортаға зиянды әсерiн азайтуға, сондай-ақ жер қойнауын заңсыз пайдалануды анықтауға және оның жолын кесуге бағытталған іс-шаралар, оның ішінде бақылау iс-шаралары жүйесi;</w:t>
      </w:r>
      <w:bookmarkStart w:id="18" w:name="z22"/>
      <w:bookmarkEnd w:id="17"/>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жер қойнауын пайдалану жөніндегі операциялар - жер қойнауын мемлекеттік геологиялық зерттеуге, пайдалы қазбаларды барлауға және (немесе) өндіруге қатысты, оның ішінде жерасты суларын, емдік балшықты барлаумен және өндірумен, жер қойнауын сарқынды суларды ағызу үшін барлаумен байланысты, сондай-ақ барлаумен және (немесе) өндірумен байланысты емес, жерасты құрылыстарын салу және (немесе) пайдалану жөніндегі жұмыстар;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19" w:name="z26"/>
      <w:bookmarkEnd w:id="18"/>
      <w:r w:rsidRPr="00590DD6">
        <w:rPr>
          <w:rFonts w:ascii="Times New Roman" w:hAnsi="Times New Roman"/>
          <w:color w:val="000000"/>
          <w:sz w:val="28"/>
          <w:szCs w:val="28"/>
          <w:lang w:val="kk-KZ"/>
        </w:rPr>
        <w:t>жер қойнауын пайдалану құқығы – жер қойнауын пайдаланушының осы Заңға сәйкес сатып алған жер қойнауын иелену және пайдалану құқығы;</w:t>
      </w:r>
      <w:bookmarkStart w:id="20" w:name="z27"/>
      <w:bookmarkEnd w:id="19"/>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жер қойнауын пайдалану құқығымен байланысты объектілер – жер қойнауын пайдалану құқығына ие заңды тұлғадағы, сондай-ақ егер осы заңды тұлғаның негізгі қызметі Қазақстан Республикасындағы жер қойнауын пайдаланумен байланысты болса,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тұлғадағы қатысу үлестері (акциялар пакеттері).</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21" w:name="z31"/>
      <w:bookmarkEnd w:id="20"/>
      <w:r w:rsidRPr="00590DD6">
        <w:rPr>
          <w:rFonts w:ascii="Times New Roman" w:hAnsi="Times New Roman"/>
          <w:color w:val="000000"/>
          <w:sz w:val="28"/>
          <w:szCs w:val="28"/>
          <w:lang w:val="kk-KZ"/>
        </w:rPr>
        <w:t>жер қойнауын пайдаланушы - осы Заңға сәйкес жер қойнауын пайдалану жөніндегі операцияларды жүргізу құқығына ие жеке немесе заңды тұлға;</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22" w:name="z35"/>
      <w:bookmarkEnd w:id="21"/>
      <w:r w:rsidRPr="00590DD6">
        <w:rPr>
          <w:rFonts w:ascii="Times New Roman" w:hAnsi="Times New Roman"/>
          <w:color w:val="000000"/>
          <w:sz w:val="28"/>
          <w:szCs w:val="28"/>
          <w:lang w:val="kk-KZ"/>
        </w:rPr>
        <w:t>жобалау құжаттары – экологиялық, санитариялық-эпидемиологиялық талаптар және өнеркәсiптiк қауiпсiздiк талаптары ескерiле отырып, геологиялық-барлау жұмыстарының, пайдалы қазбалар кен орындарын бағалаудың және игерудiң әдістемесін, техникалық жағдайлары мен технологиялық көрсеткiштерiн қамтитын құжаттар;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23" w:name="z39"/>
      <w:bookmarkEnd w:id="22"/>
      <w:r w:rsidRPr="00590DD6">
        <w:rPr>
          <w:rFonts w:ascii="Times New Roman" w:hAnsi="Times New Roman"/>
          <w:color w:val="000000"/>
          <w:sz w:val="28"/>
          <w:szCs w:val="28"/>
          <w:lang w:val="kk-KZ"/>
        </w:rPr>
        <w:lastRenderedPageBreak/>
        <w:t>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ілеспе ретінде көзделген қызмет үшін де өзге қажетті объектілерді салу жөніндегі қызметті ақылы негізде жүзеге асыру;</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24" w:name="z42"/>
      <w:bookmarkEnd w:id="23"/>
      <w:r w:rsidRPr="00590DD6">
        <w:rPr>
          <w:rFonts w:ascii="Times New Roman" w:hAnsi="Times New Roman"/>
          <w:color w:val="000000"/>
          <w:sz w:val="28"/>
          <w:szCs w:val="28"/>
          <w:lang w:val="kk-KZ"/>
        </w:rPr>
        <w:t>келісімшарт - Қазақстан Республикасының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құрылыстарын салуға және (немесе) пайдалануға не жер қойнауын мемлекеттік геологиялық зерттеуге арналған шарт;</w:t>
      </w:r>
      <w:bookmarkStart w:id="25" w:name="z45"/>
      <w:bookmarkEnd w:id="24"/>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кен орны – қорлары барлау жүргізу нәтижесінде есептелген және (немесе) бағаланған, құрамында табиғи шоғырланған пайдалы қазбасы (пайдалы қазбалары) бар жер қойнауының бөлігі;</w:t>
      </w:r>
      <w:bookmarkStart w:id="26" w:name="z46"/>
      <w:bookmarkEnd w:id="25"/>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кен орнын игерудің технологиялық схемасы - кен орнын өнеркәсіптік игеруге қосу мақсатында жасалған және мұнай қабаттарының негізгі параметрлерін, пайдалану объектілерін игерудің ұтымды жүйесінің критерийлерін анықтау үшін кен орнын игерудің технологиялық шешімдері мен көрсеткіштерін, игеру жүйесін талдау әдістемесін көздейтін жобалау құжаты;</w:t>
      </w:r>
      <w:bookmarkStart w:id="27" w:name="z51"/>
      <w:bookmarkEnd w:id="26"/>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кен орындарын өнеркәсіптік игеру - жер қойнауын ұтымды әрі кешенді пайдалануды ескере отырып, одан пайдалы қазбалардың бекітілген қорларын алуға бағытталған жұмыстардың (операциялардың) бүкіл кешені;</w:t>
      </w:r>
      <w:bookmarkStart w:id="28" w:name="z52"/>
      <w:bookmarkEnd w:id="27"/>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кең таралған пайдалы қазбалар - табиғи күйінде немесе сәл өңделіп және тазартылып, негізінен жергілікті шаруашылық мұқтаждарын қанағаттандыру үшін пайдаланылатын құм, саз, қиыршық тас және басқа да пайдалы қазбалар;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29" w:name="z56"/>
      <w:bookmarkEnd w:id="28"/>
      <w:r w:rsidRPr="00590DD6">
        <w:rPr>
          <w:rFonts w:ascii="Times New Roman" w:hAnsi="Times New Roman"/>
          <w:color w:val="000000"/>
          <w:sz w:val="28"/>
          <w:szCs w:val="28"/>
          <w:lang w:val="kk-KZ"/>
        </w:rPr>
        <w:t>кең таралған пайдалы қазбаларды өндіру – кең таралған пайдалы қазбаларды өз мұқтажы үшін өндіруге қатысы жоқ кең таралған пайдалы қазбаларды кез келген өндіру;</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30" w:name="z58"/>
      <w:bookmarkEnd w:id="29"/>
      <w:r w:rsidRPr="00590DD6">
        <w:rPr>
          <w:rFonts w:ascii="Times New Roman" w:hAnsi="Times New Roman"/>
          <w:color w:val="000000"/>
          <w:sz w:val="28"/>
          <w:szCs w:val="28"/>
          <w:lang w:val="kk-KZ"/>
        </w:rPr>
        <w:t>коммерциялық табу – жер қойнауының мемлекеттік сараптамасы растаған бір немесе бірнеше кен орындарын келісімшарттық аумағында барлаудың (соның ішінде қосымша барлаудың) нәтижесіндегі табу, сондай-ақ коммерциялық мүддені білдіретін пайдалы қазбалар қорларының өсімі;</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31" w:name="z59"/>
      <w:bookmarkEnd w:id="30"/>
      <w:r w:rsidRPr="00590DD6">
        <w:rPr>
          <w:rFonts w:ascii="Times New Roman" w:hAnsi="Times New Roman"/>
          <w:color w:val="000000"/>
          <w:sz w:val="28"/>
          <w:szCs w:val="28"/>
          <w:lang w:val="kk-KZ"/>
        </w:rPr>
        <w:t>көрсетілетін қызметтер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қажетті қызметтерді ақылы негізде жүзеге асыру;</w:t>
      </w:r>
      <w:bookmarkStart w:id="32" w:name="z1206"/>
      <w:bookmarkEnd w:id="31"/>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қаржылық міндеттемелер – жер қойнауын пайдаланушының жер қойнауын пайдалануға арналған келісімшартта көзделген ақшалай мәндегі міндеттемелері;</w:t>
      </w:r>
      <w:bookmarkStart w:id="33" w:name="z65"/>
      <w:bookmarkEnd w:id="32"/>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lastRenderedPageBreak/>
        <w:t>қол қойылатын бонус - келісімшарттық аумақта жер қойнауын пайдалану құқығын сатып алғаны үшін, сондай-ақ осы Заңда белгіленген тәртіппен келісімшарттық аумақты кеңейткен кезде жер қойнауын пайдаланушының тіркелген біржолғы төлемі;</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34" w:name="z67"/>
      <w:bookmarkEnd w:id="33"/>
      <w:r w:rsidRPr="00590DD6">
        <w:rPr>
          <w:rFonts w:ascii="Times New Roman" w:hAnsi="Times New Roman"/>
          <w:color w:val="000000"/>
          <w:sz w:val="28"/>
          <w:szCs w:val="28"/>
          <w:lang w:val="kk-KZ"/>
        </w:rPr>
        <w:t>магистральдық құбыр – өнімді қауіпсіз тасымалдауды қамтамасыз ететін желілік бөлік пен объектілерден тұратын, техникалық регламенттер мен ұлттық стандарттар талаптарына сай келетін бірыңғай өндірістік-технологиялық кешен;</w:t>
      </w:r>
      <w:bookmarkStart w:id="35" w:name="z75"/>
      <w:bookmarkEnd w:id="34"/>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модельдік келісімшарт – келісімшарттардың жекелеген түрлерінің ерекшеліктері, жер қойнауын пайдалану жөніндегі операциялардың жекелеген түрлерін жүргізу көрсетілетін және келісімшарттар жобаларын әзірлеу кезінде негіз ретінде пайдаланылатын, құзыретті орган бекітетін үлгілік келісімшарт;</w:t>
      </w:r>
      <w:bookmarkStart w:id="36" w:name="z76"/>
      <w:bookmarkEnd w:id="35"/>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мұнай – шикі мұнай, газ конденсаты, табиғи газ және ілеспе газ, сондай-ақ шикі мұнайды, табиғи газды тазартқаннан кейін және жанатын тақтатастарды немесе шайырлы құмдарды өңдегеннен кейін алынған көмірсутектер;</w:t>
      </w:r>
      <w:bookmarkStart w:id="37" w:name="z77"/>
      <w:bookmarkEnd w:id="36"/>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мұнай–газ құбырлары – мұнай тасымалдауға арналған құбырлар, оның ішінде магистральдық құбырлар, құрастырмалы коллектор режимінде жұмыс істейтін құбырлар, сондай-ақ құбырлар жүйесі не оның жекелеген бөліктері арқылы тасымалданатын заттарды тазарту, айыру және сұйылту жөніндегі жабдықтар мен тетіктер, бақылау және оқшаулау жүйелері, электрлі–химиялық қорғаныс жүйелері мен осындай құбырларға қызмет көрсетуге арналған өзге де жабдықтар;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38" w:name="z78"/>
      <w:bookmarkEnd w:id="37"/>
      <w:r w:rsidRPr="00590DD6">
        <w:rPr>
          <w:rFonts w:ascii="Times New Roman" w:hAnsi="Times New Roman"/>
          <w:color w:val="000000"/>
          <w:sz w:val="28"/>
          <w:szCs w:val="28"/>
          <w:lang w:val="kk-KZ"/>
        </w:rPr>
        <w:t>мұнай–газ құбырларын салу және (немесе) пайдалану – құрлықта, өзендерде, көлдерде, теңіздерде және өзге де ішкі су айдындарында мұнай–газ құбырларын салу, тарту және пайдалану мақсатында жүргізілетін кез келген жұмыстар (операциялар);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39" w:name="z79"/>
      <w:bookmarkEnd w:id="38"/>
      <w:r w:rsidRPr="00590DD6">
        <w:rPr>
          <w:rFonts w:ascii="Times New Roman" w:hAnsi="Times New Roman"/>
          <w:color w:val="000000"/>
          <w:sz w:val="28"/>
          <w:szCs w:val="28"/>
          <w:lang w:val="kk-KZ"/>
        </w:rPr>
        <w:t>мұнайдағы ілеспе компоненттер – мұнайдың және қабаттық судың құрамындағы, технологиялық бөліп алуды талап ететін пайдалы қазбалар мен әртүрлі қосындылар;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40" w:name="z1208"/>
      <w:bookmarkEnd w:id="39"/>
      <w:r w:rsidRPr="00590DD6">
        <w:rPr>
          <w:rFonts w:ascii="Times New Roman" w:hAnsi="Times New Roman"/>
          <w:color w:val="000000"/>
          <w:sz w:val="28"/>
          <w:szCs w:val="28"/>
          <w:lang w:val="kk-KZ"/>
        </w:rPr>
        <w:t>мұнайды есепке алу ақпараттық жүйесінің операторы – дауыс беретін акцияларының (қатысу үлестерінің) елу және одан көп пайызы мемлекетке тиесілі, мұнайды есепке алу ақпараттық жүйесінің жұмыс істеуін қамтамасыз ететін, мұнай және газ саласындағы уәкілетті органның қарамағындағы заңды тұлға;</w:t>
      </w:r>
      <w:bookmarkStart w:id="41" w:name="z80"/>
      <w:bookmarkEnd w:id="40"/>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мұнай операциялары - мұнайды барлау, өндіру, қажетті технологиялық және ілеспе объектілерді салу және (немесе) пайдалану жөніндегі жұмыстар;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42" w:name="z1211"/>
      <w:bookmarkEnd w:id="41"/>
      <w:r w:rsidRPr="00590DD6">
        <w:rPr>
          <w:rFonts w:ascii="Times New Roman" w:hAnsi="Times New Roman"/>
          <w:color w:val="000000"/>
          <w:sz w:val="28"/>
          <w:szCs w:val="28"/>
          <w:lang w:val="kk-KZ"/>
        </w:rPr>
        <w:t>мұнайды өндіру және оның айналымы саласындағы қызметті жүзеге асыратын субъектілер – мұнайды өндіру, шығару, дайындау, өңдеу, тасымалдау, сақтау, өткізу, тиеп-жөнелту, Қазақстан Республикасының аумағына әкелу және Қазақстан Республикасының аумағынан әкету саласындағы қызметті жүзеге асыратын жеке және заңды тұлғалар;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43" w:name="z81"/>
      <w:bookmarkEnd w:id="42"/>
      <w:r w:rsidRPr="00590DD6">
        <w:rPr>
          <w:rFonts w:ascii="Times New Roman" w:hAnsi="Times New Roman"/>
          <w:color w:val="000000"/>
          <w:sz w:val="28"/>
          <w:szCs w:val="28"/>
          <w:lang w:val="kk-KZ"/>
        </w:rPr>
        <w:t xml:space="preserve">негізгі пайдалы қазба - кен орнының өндірістік маңызын айқындайтын, бастапқы шикізаттың неғұрлым көп құрамды немесе кен орны өнімінде </w:t>
      </w:r>
      <w:r w:rsidRPr="00590DD6">
        <w:rPr>
          <w:rFonts w:ascii="Times New Roman" w:hAnsi="Times New Roman"/>
          <w:color w:val="000000"/>
          <w:sz w:val="28"/>
          <w:szCs w:val="28"/>
          <w:lang w:val="kk-KZ"/>
        </w:rPr>
        <w:lastRenderedPageBreak/>
        <w:t>неғұрлым жоғары үлеске ие және кен орны өнімін пайдаланудың негізгі бағытын айқындайтын пайдалы қазба;</w:t>
      </w:r>
      <w:bookmarkStart w:id="44" w:name="z92"/>
      <w:bookmarkEnd w:id="43"/>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табиғи газ – майлы газды, құрғақ газды, майлы газдан сұйық көмірсутектерді сығымдаудан немесе айырудан кейін қалатын ілеспе газды және сұйық немесе газ тектес көмірсутектермен бірге алынған көмірсутек емес газды қоса алғанда, қалыпты атмосфералық температура мен қысымда газ тектес фазада болатын көмірсутектер;</w:t>
      </w:r>
      <w:bookmarkStart w:id="45" w:name="z93"/>
      <w:bookmarkEnd w:id="44"/>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r w:rsidRPr="00590DD6">
        <w:rPr>
          <w:rFonts w:ascii="Times New Roman" w:hAnsi="Times New Roman"/>
          <w:color w:val="000000"/>
          <w:sz w:val="28"/>
          <w:szCs w:val="28"/>
          <w:lang w:val="kk-KZ"/>
        </w:rPr>
        <w:t xml:space="preserve">табиғи және ілеспе газды кәдеге жарату - кен орнында табиғи және ілеспе газды технологиялық </w:t>
      </w:r>
      <w:r w:rsidR="00BE61B0">
        <w:rPr>
          <w:rFonts w:ascii="Times New Roman" w:hAnsi="Times New Roman"/>
          <w:color w:val="000000"/>
          <w:sz w:val="28"/>
          <w:szCs w:val="28"/>
          <w:lang w:val="kk-KZ"/>
        </w:rPr>
        <w:t>қажеттілікке</w:t>
      </w:r>
      <w:r w:rsidRPr="00590DD6">
        <w:rPr>
          <w:rFonts w:ascii="Times New Roman" w:hAnsi="Times New Roman"/>
          <w:color w:val="000000"/>
          <w:sz w:val="28"/>
          <w:szCs w:val="28"/>
          <w:lang w:val="kk-KZ"/>
        </w:rPr>
        <w:t xml:space="preserve"> және (немесе) тауар өніміне дейінгі дайындауға пайдалану мақсатында жинауды қамтамасыз ету;</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46" w:name="z97"/>
      <w:bookmarkEnd w:id="45"/>
      <w:r w:rsidRPr="00590DD6">
        <w:rPr>
          <w:rFonts w:ascii="Times New Roman" w:hAnsi="Times New Roman"/>
          <w:color w:val="000000"/>
          <w:sz w:val="28"/>
          <w:szCs w:val="28"/>
          <w:lang w:val="kk-KZ"/>
        </w:rPr>
        <w:t>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жабдықтар, дайын өнім және өзге де материалдық–техникалық құ</w:t>
      </w:r>
      <w:r w:rsidR="00BE61B0">
        <w:rPr>
          <w:rFonts w:ascii="Times New Roman" w:hAnsi="Times New Roman"/>
          <w:color w:val="000000"/>
          <w:sz w:val="28"/>
          <w:szCs w:val="28"/>
          <w:lang w:val="kk-KZ"/>
        </w:rPr>
        <w:t>рылғылар</w:t>
      </w:r>
      <w:r w:rsidRPr="00590DD6">
        <w:rPr>
          <w:rFonts w:ascii="Times New Roman" w:hAnsi="Times New Roman"/>
          <w:color w:val="000000"/>
          <w:sz w:val="28"/>
          <w:szCs w:val="28"/>
          <w:lang w:val="kk-KZ"/>
        </w:rPr>
        <w:t>;</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47" w:name="z98"/>
      <w:bookmarkEnd w:id="46"/>
      <w:r w:rsidRPr="00590DD6">
        <w:rPr>
          <w:rFonts w:ascii="Times New Roman" w:hAnsi="Times New Roman"/>
          <w:color w:val="000000"/>
          <w:sz w:val="28"/>
          <w:szCs w:val="28"/>
          <w:lang w:val="kk-KZ"/>
        </w:rPr>
        <w:t>тауарларды, жұмыстар мен көрсетілетін қызметтерді сатып алудың жылдық бағдарламасы – жер қойнауын пайдаланушы жасайтын,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48" w:name="z100"/>
      <w:bookmarkEnd w:id="47"/>
      <w:r w:rsidRPr="00590DD6">
        <w:rPr>
          <w:rFonts w:ascii="Times New Roman" w:hAnsi="Times New Roman"/>
          <w:color w:val="000000"/>
          <w:sz w:val="28"/>
          <w:szCs w:val="28"/>
          <w:lang w:val="kk-KZ"/>
        </w:rPr>
        <w:t>тауарларды, жұмыстар мен көрсетілетін қызметтерді сатып алудың ұзақ мерзімді бағдарламасы - жер қойнауын пайдаланушы жасайтын, ол он жылға дейінгі кезеңге немесе келісімшарттың қолданылуы аяқталғанға дейінгі мерзімге жоспарлайтын номенклатурасы</w:t>
      </w:r>
      <w:r w:rsidR="00A16661">
        <w:rPr>
          <w:rFonts w:ascii="Times New Roman" w:hAnsi="Times New Roman"/>
          <w:color w:val="000000"/>
          <w:sz w:val="28"/>
          <w:szCs w:val="28"/>
          <w:lang w:val="kk-KZ"/>
        </w:rPr>
        <w:t xml:space="preserve"> </w:t>
      </w:r>
      <w:r w:rsidRPr="00590DD6">
        <w:rPr>
          <w:rFonts w:ascii="Times New Roman" w:hAnsi="Times New Roman"/>
          <w:color w:val="000000"/>
          <w:sz w:val="28"/>
          <w:szCs w:val="28"/>
          <w:lang w:val="kk-KZ"/>
        </w:rPr>
        <w:t>және көлемін, оларды сатып алу мерзімдерін айқындайтын құжат;</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49" w:name="z115"/>
      <w:bookmarkEnd w:id="48"/>
      <w:r w:rsidRPr="00590DD6">
        <w:rPr>
          <w:rFonts w:ascii="Times New Roman" w:hAnsi="Times New Roman"/>
          <w:color w:val="000000"/>
          <w:sz w:val="28"/>
          <w:szCs w:val="28"/>
          <w:lang w:val="kk-KZ"/>
        </w:rPr>
        <w:t>шикі мұнай – қалыпты атмосфералық температура мен қысым кезінде жер қойнауынан сұйық күйінде алынатын, оның ішінде табиғи газдан табиғи конденсаттау жолымен түзілген, үлес салмағына қарамастан кез келген көмірсутектер;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50" w:name="z118"/>
      <w:bookmarkEnd w:id="49"/>
      <w:r w:rsidRPr="00590DD6">
        <w:rPr>
          <w:rFonts w:ascii="Times New Roman" w:hAnsi="Times New Roman"/>
          <w:color w:val="000000"/>
          <w:sz w:val="28"/>
          <w:szCs w:val="28"/>
          <w:lang w:val="kk-KZ"/>
        </w:rPr>
        <w:t>ілеспе газ-мұнай, газ-мұнай және газ кен шоғырларындағы мұнайдың құрамында еріген күйінде кездесетін және қысым төмендеген кезде одан бөлініп шығатын көмірсутек газы, сондай-ақ сұйық немесе газ тәріздес көмірсутектермен бірге өндірілген көмірсутек емес газдар;</w:t>
      </w:r>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51" w:name="z119"/>
      <w:bookmarkEnd w:id="50"/>
      <w:r w:rsidRPr="00590DD6">
        <w:rPr>
          <w:rFonts w:ascii="Times New Roman" w:hAnsi="Times New Roman"/>
          <w:color w:val="000000"/>
          <w:sz w:val="28"/>
          <w:szCs w:val="28"/>
          <w:lang w:val="kk-KZ"/>
        </w:rPr>
        <w:t xml:space="preserve">ілеспе газды қайта өңдеу – ілеспе газды тауарлық өнімге дейін жеткізу жөніндегі технологиялық </w:t>
      </w:r>
      <w:r w:rsidR="00E54CBC">
        <w:rPr>
          <w:rFonts w:ascii="Times New Roman" w:hAnsi="Times New Roman"/>
          <w:color w:val="000000"/>
          <w:sz w:val="28"/>
          <w:szCs w:val="28"/>
          <w:lang w:val="kk-KZ"/>
        </w:rPr>
        <w:t>үрдіс</w:t>
      </w:r>
      <w:r w:rsidRPr="00590DD6">
        <w:rPr>
          <w:rFonts w:ascii="Times New Roman" w:hAnsi="Times New Roman"/>
          <w:color w:val="000000"/>
          <w:sz w:val="28"/>
          <w:szCs w:val="28"/>
          <w:lang w:val="kk-KZ"/>
        </w:rPr>
        <w:t>;</w:t>
      </w:r>
      <w:bookmarkStart w:id="52" w:name="z120"/>
      <w:bookmarkEnd w:id="51"/>
    </w:p>
    <w:p w:rsidR="00F972F7" w:rsidRPr="00590DD6" w:rsidRDefault="00F972F7" w:rsidP="00F972F7">
      <w:pPr>
        <w:pStyle w:val="a5"/>
        <w:numPr>
          <w:ilvl w:val="0"/>
          <w:numId w:val="41"/>
        </w:numPr>
        <w:tabs>
          <w:tab w:val="left" w:pos="567"/>
        </w:tabs>
        <w:spacing w:after="0" w:line="240" w:lineRule="auto"/>
        <w:ind w:left="0" w:firstLine="0"/>
        <w:rPr>
          <w:rFonts w:ascii="Times New Roman" w:hAnsi="Times New Roman"/>
          <w:sz w:val="28"/>
          <w:szCs w:val="28"/>
          <w:lang w:val="kk-KZ"/>
        </w:rPr>
      </w:pPr>
      <w:bookmarkStart w:id="53" w:name="z121"/>
      <w:bookmarkEnd w:id="52"/>
      <w:r w:rsidRPr="00590DD6">
        <w:rPr>
          <w:rFonts w:ascii="Times New Roman" w:hAnsi="Times New Roman"/>
          <w:color w:val="000000"/>
          <w:sz w:val="28"/>
          <w:szCs w:val="28"/>
          <w:lang w:val="kk-KZ"/>
        </w:rPr>
        <w:t>ілеспе пайдалы қазбалар – негізгі пайдалы қазбаларды игеру кезінде өндіру мен өңдеуі рентабельді және шаруашылықта пайдалануға экономикалық жағынан орынды болып табылатын, негізгі пайдалы қазбалармен ұштасып жатқан және солармен бірге өндірілетін минералдық кешендер, минералдар, металлдар және басқа да химиялық элементтер мен олардың қосындылары</w:t>
      </w:r>
      <w:r w:rsidR="00BE61B0">
        <w:rPr>
          <w:rFonts w:ascii="Times New Roman" w:hAnsi="Times New Roman"/>
          <w:color w:val="000000"/>
          <w:sz w:val="28"/>
          <w:szCs w:val="28"/>
          <w:lang w:val="kk-KZ"/>
        </w:rPr>
        <w:t>.</w:t>
      </w:r>
    </w:p>
    <w:bookmarkEnd w:id="53"/>
    <w:p w:rsidR="00BE61B0" w:rsidRDefault="00BE61B0" w:rsidP="00A16661">
      <w:pPr>
        <w:tabs>
          <w:tab w:val="left" w:pos="567"/>
        </w:tabs>
        <w:ind w:firstLine="0"/>
        <w:jc w:val="center"/>
        <w:rPr>
          <w:caps/>
          <w:lang w:val="kk-KZ"/>
        </w:rPr>
      </w:pPr>
    </w:p>
    <w:p w:rsidR="00BE61B0" w:rsidRDefault="00BE61B0" w:rsidP="00A16661">
      <w:pPr>
        <w:tabs>
          <w:tab w:val="left" w:pos="567"/>
        </w:tabs>
        <w:ind w:firstLine="0"/>
        <w:jc w:val="center"/>
        <w:rPr>
          <w:caps/>
          <w:lang w:val="kk-KZ"/>
        </w:rPr>
      </w:pPr>
    </w:p>
    <w:p w:rsidR="00BE61B0" w:rsidRDefault="00BE61B0" w:rsidP="00A16661">
      <w:pPr>
        <w:tabs>
          <w:tab w:val="left" w:pos="567"/>
        </w:tabs>
        <w:ind w:firstLine="0"/>
        <w:jc w:val="center"/>
        <w:rPr>
          <w:caps/>
          <w:lang w:val="kk-KZ"/>
        </w:rPr>
      </w:pPr>
    </w:p>
    <w:p w:rsidR="00BE61B0" w:rsidRDefault="00BE61B0" w:rsidP="00A16661">
      <w:pPr>
        <w:tabs>
          <w:tab w:val="left" w:pos="567"/>
        </w:tabs>
        <w:ind w:firstLine="0"/>
        <w:jc w:val="center"/>
        <w:rPr>
          <w:caps/>
          <w:lang w:val="kk-KZ"/>
        </w:rPr>
      </w:pPr>
    </w:p>
    <w:p w:rsidR="00BE61B0" w:rsidRDefault="00BE61B0" w:rsidP="00A16661">
      <w:pPr>
        <w:tabs>
          <w:tab w:val="left" w:pos="567"/>
        </w:tabs>
        <w:ind w:firstLine="0"/>
        <w:jc w:val="center"/>
        <w:rPr>
          <w:caps/>
          <w:lang w:val="kk-KZ"/>
        </w:rPr>
      </w:pPr>
    </w:p>
    <w:p w:rsidR="00BE61B0" w:rsidRDefault="00BE61B0" w:rsidP="00A16661">
      <w:pPr>
        <w:tabs>
          <w:tab w:val="left" w:pos="567"/>
        </w:tabs>
        <w:ind w:firstLine="0"/>
        <w:jc w:val="center"/>
        <w:rPr>
          <w:caps/>
          <w:lang w:val="kk-KZ"/>
        </w:rPr>
      </w:pPr>
    </w:p>
    <w:p w:rsidR="00F972F7" w:rsidRPr="004201DB" w:rsidRDefault="00A16661" w:rsidP="00A16661">
      <w:pPr>
        <w:tabs>
          <w:tab w:val="left" w:pos="567"/>
        </w:tabs>
        <w:ind w:firstLine="0"/>
        <w:jc w:val="center"/>
        <w:rPr>
          <w:caps/>
          <w:lang w:val="kk-KZ"/>
        </w:rPr>
      </w:pPr>
      <w:r w:rsidRPr="004201DB">
        <w:rPr>
          <w:caps/>
          <w:lang w:val="kk-KZ"/>
        </w:rPr>
        <w:lastRenderedPageBreak/>
        <w:t>Библиографиялық тізім</w:t>
      </w:r>
    </w:p>
    <w:p w:rsidR="00A16661" w:rsidRDefault="00A16661" w:rsidP="00A16661">
      <w:pPr>
        <w:tabs>
          <w:tab w:val="left" w:pos="567"/>
        </w:tabs>
        <w:ind w:firstLine="0"/>
        <w:jc w:val="center"/>
        <w:rPr>
          <w:lang w:val="kk-KZ"/>
        </w:rPr>
      </w:pPr>
    </w:p>
    <w:p w:rsidR="004201DB" w:rsidRPr="009401C9" w:rsidRDefault="00893A92"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lang w:val="kk-KZ"/>
        </w:rPr>
        <w:t>Жер қойнауы және жер қойнауын пайдалану туралы» Қазақстан Республикасының 2010 жылғы 24 маусымдағы Заңы</w:t>
      </w:r>
    </w:p>
    <w:p w:rsidR="004201DB" w:rsidRPr="009401C9" w:rsidRDefault="004201DB"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lang w:val="kk-KZ"/>
        </w:rPr>
        <w:t>Салық және бюджетке төленетін басқа да міндетті төлемдер туралы  Қазақстан Республикасының 2008 жылғы 10 желтоқсандағы N 99-IV Кодексі. (2017 жылғы өзгертулермен)</w:t>
      </w:r>
    </w:p>
    <w:p w:rsidR="00893A92" w:rsidRPr="009401C9" w:rsidRDefault="00893A92"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lang w:val="kk-KZ"/>
        </w:rPr>
        <w:t>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көрсетілген қызметтер туралы және кадрлардағы жергілікті қамту жөніндегі міндеттемелердің орындалуы туралы есептерін жасау және ұсыну нысандары мен қағидасын бекіту туралы</w:t>
      </w:r>
      <w:r w:rsidR="004201DB" w:rsidRPr="009401C9">
        <w:rPr>
          <w:rFonts w:ascii="Times New Roman" w:hAnsi="Times New Roman"/>
          <w:sz w:val="28"/>
          <w:szCs w:val="28"/>
          <w:lang w:val="kk-KZ"/>
        </w:rPr>
        <w:t xml:space="preserve">. </w:t>
      </w:r>
      <w:r w:rsidRPr="009401C9">
        <w:rPr>
          <w:rFonts w:ascii="Times New Roman" w:hAnsi="Times New Roman"/>
          <w:sz w:val="28"/>
          <w:szCs w:val="28"/>
          <w:lang w:val="kk-KZ"/>
        </w:rPr>
        <w:t xml:space="preserve">Қазақстан Республикасы Инвестициялар және даму министрінің 2015 жылғы 30 сәуірдегі № 538 бұйрығы. </w:t>
      </w:r>
    </w:p>
    <w:p w:rsidR="00893A92" w:rsidRPr="009401C9" w:rsidRDefault="00893A92"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lang w:val="kk-KZ"/>
        </w:rPr>
        <w:t>Қазақстан Республикасы Мұнай және газ министрлігінің 2014 - 2018 жылдарға арналған стратегиялық жоспары туралы</w:t>
      </w:r>
      <w:r w:rsidR="004201DB" w:rsidRPr="009401C9">
        <w:rPr>
          <w:rFonts w:ascii="Times New Roman" w:hAnsi="Times New Roman"/>
          <w:sz w:val="28"/>
          <w:szCs w:val="28"/>
          <w:lang w:val="kk-KZ"/>
        </w:rPr>
        <w:t xml:space="preserve">. </w:t>
      </w:r>
      <w:r w:rsidRPr="009401C9">
        <w:rPr>
          <w:rFonts w:ascii="Times New Roman" w:hAnsi="Times New Roman"/>
          <w:sz w:val="28"/>
          <w:szCs w:val="28"/>
          <w:lang w:val="kk-KZ"/>
        </w:rPr>
        <w:t>Қазақстан Республикасы Үкіметінің 2013 жылғы 31 желтоқсандағы № 1576 қаулысы</w:t>
      </w:r>
    </w:p>
    <w:p w:rsidR="008E74D1" w:rsidRPr="009401C9" w:rsidRDefault="00893A92" w:rsidP="009401C9">
      <w:pPr>
        <w:pStyle w:val="a5"/>
        <w:numPr>
          <w:ilvl w:val="0"/>
          <w:numId w:val="50"/>
        </w:numPr>
        <w:tabs>
          <w:tab w:val="left" w:pos="426"/>
        </w:tabs>
        <w:spacing w:after="0" w:line="240" w:lineRule="auto"/>
        <w:ind w:left="0" w:firstLine="0"/>
        <w:rPr>
          <w:rFonts w:ascii="Times New Roman" w:hAnsi="Times New Roman"/>
          <w:sz w:val="28"/>
          <w:szCs w:val="28"/>
          <w:lang w:val="uk-UA"/>
        </w:rPr>
      </w:pPr>
      <w:r w:rsidRPr="009401C9">
        <w:rPr>
          <w:rFonts w:ascii="Times New Roman" w:hAnsi="Times New Roman"/>
          <w:sz w:val="28"/>
          <w:szCs w:val="28"/>
          <w:lang w:val="kk-KZ"/>
        </w:rPr>
        <w:t>Жер қойнауын пайдалану түрлері бойынша модельдік келісімшарттарды бекіту туралы</w:t>
      </w:r>
      <w:r w:rsidR="004201DB" w:rsidRPr="009401C9">
        <w:rPr>
          <w:rFonts w:ascii="Times New Roman" w:hAnsi="Times New Roman"/>
          <w:sz w:val="28"/>
          <w:szCs w:val="28"/>
          <w:lang w:val="kk-KZ"/>
        </w:rPr>
        <w:t xml:space="preserve">. </w:t>
      </w:r>
      <w:r w:rsidRPr="009401C9">
        <w:rPr>
          <w:rFonts w:ascii="Times New Roman" w:hAnsi="Times New Roman"/>
          <w:sz w:val="28"/>
          <w:szCs w:val="28"/>
          <w:lang w:val="kk-KZ"/>
        </w:rPr>
        <w:t>Қазақстан Республикасы Инвестициялар мен даму министрінің 2015 жылғы 31 наурыздағы № 412 бұйрығы</w:t>
      </w:r>
      <w:r w:rsidRPr="009401C9">
        <w:rPr>
          <w:rFonts w:ascii="Times New Roman" w:hAnsi="Times New Roman"/>
          <w:sz w:val="28"/>
          <w:szCs w:val="28"/>
          <w:lang w:val="uk-UA"/>
        </w:rPr>
        <w:t xml:space="preserve"> </w:t>
      </w:r>
    </w:p>
    <w:p w:rsidR="00A0443F" w:rsidRPr="009401C9" w:rsidRDefault="008E74D1"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lang w:val="uk-UA"/>
        </w:rPr>
        <w:t>Мұнай және табиғи көмірсутек газы кен орындарының қорларын, перспективалық және болжамдық ресурстарын сыныптау жөніндегі нұсқаулықты бекіту туралы</w:t>
      </w:r>
      <w:r w:rsidR="004201DB" w:rsidRPr="009401C9">
        <w:rPr>
          <w:rFonts w:ascii="Times New Roman" w:hAnsi="Times New Roman"/>
          <w:sz w:val="28"/>
          <w:szCs w:val="28"/>
          <w:lang w:val="uk-UA"/>
        </w:rPr>
        <w:t xml:space="preserve">. </w:t>
      </w:r>
      <w:r w:rsidRPr="009401C9">
        <w:rPr>
          <w:rFonts w:ascii="Times New Roman" w:hAnsi="Times New Roman"/>
          <w:sz w:val="28"/>
          <w:szCs w:val="28"/>
          <w:lang w:val="kk-KZ"/>
        </w:rPr>
        <w:t xml:space="preserve">Қазақстан Республикасы Энергетика және минералдық ресурстар министрлігінің 2005 жылғы 27 қазандағы N 283 </w:t>
      </w:r>
      <w:r w:rsidR="004201DB" w:rsidRPr="009401C9">
        <w:rPr>
          <w:rFonts w:ascii="Times New Roman" w:hAnsi="Times New Roman"/>
          <w:sz w:val="28"/>
          <w:szCs w:val="28"/>
          <w:lang w:val="kk-KZ"/>
        </w:rPr>
        <w:t>б</w:t>
      </w:r>
      <w:r w:rsidRPr="009401C9">
        <w:rPr>
          <w:rFonts w:ascii="Times New Roman" w:hAnsi="Times New Roman"/>
          <w:sz w:val="28"/>
          <w:szCs w:val="28"/>
          <w:lang w:val="kk-KZ"/>
        </w:rPr>
        <w:t>ұйрығы.</w:t>
      </w:r>
    </w:p>
    <w:p w:rsidR="00A0443F" w:rsidRPr="009401C9" w:rsidRDefault="00A0443F"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rPr>
        <w:t>ISO/TS 29001:2003</w:t>
      </w:r>
      <w:r w:rsidRPr="009401C9">
        <w:rPr>
          <w:rFonts w:ascii="Times New Roman" w:hAnsi="Times New Roman"/>
          <w:sz w:val="28"/>
          <w:szCs w:val="28"/>
          <w:lang w:val="kk-KZ"/>
        </w:rPr>
        <w:t xml:space="preserve"> </w:t>
      </w:r>
      <w:r w:rsidRPr="009401C9">
        <w:rPr>
          <w:rFonts w:ascii="Times New Roman" w:hAnsi="Times New Roman"/>
          <w:sz w:val="28"/>
          <w:szCs w:val="28"/>
        </w:rPr>
        <w:t>Нефтяная, нефтехимическая и газовая промышленность. системы менеджмента качества, характерные для каждой отрасли. требования к организациям-поставщикам продукции и услуг. (E). Первое издание 15/09/2003.</w:t>
      </w:r>
    </w:p>
    <w:p w:rsidR="00A0443F" w:rsidRPr="009401C9" w:rsidRDefault="00A0443F"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lang w:val="kk-KZ"/>
        </w:rPr>
        <w:t xml:space="preserve">Морозова В.Т. </w:t>
      </w:r>
      <w:r w:rsidRPr="009401C9">
        <w:rPr>
          <w:rFonts w:ascii="Times New Roman" w:hAnsi="Times New Roman"/>
          <w:sz w:val="28"/>
          <w:szCs w:val="28"/>
        </w:rPr>
        <w:t>Международные стандарты финансовой отчетности</w:t>
      </w:r>
      <w:r w:rsidRPr="009401C9">
        <w:rPr>
          <w:rFonts w:ascii="Times New Roman" w:hAnsi="Times New Roman"/>
          <w:sz w:val="28"/>
          <w:szCs w:val="28"/>
          <w:lang w:val="kk-KZ"/>
        </w:rPr>
        <w:t xml:space="preserve"> изд.Синергия, 2012 – 480с.</w:t>
      </w:r>
    </w:p>
    <w:p w:rsidR="00A0443F" w:rsidRPr="009401C9" w:rsidRDefault="00A0443F" w:rsidP="009401C9">
      <w:pPr>
        <w:pStyle w:val="a5"/>
        <w:numPr>
          <w:ilvl w:val="0"/>
          <w:numId w:val="50"/>
        </w:numPr>
        <w:tabs>
          <w:tab w:val="left" w:pos="426"/>
        </w:tabs>
        <w:spacing w:after="0" w:line="240" w:lineRule="auto"/>
        <w:ind w:left="0" w:firstLine="0"/>
        <w:rPr>
          <w:rFonts w:ascii="Times New Roman" w:hAnsi="Times New Roman"/>
          <w:sz w:val="28"/>
          <w:szCs w:val="28"/>
        </w:rPr>
      </w:pPr>
      <w:r w:rsidRPr="009401C9">
        <w:rPr>
          <w:rFonts w:ascii="Times New Roman" w:hAnsi="Times New Roman"/>
          <w:sz w:val="28"/>
          <w:szCs w:val="28"/>
        </w:rPr>
        <w:t xml:space="preserve">Джеймс Буш, Даниел Джонстон </w:t>
      </w:r>
      <w:r w:rsidRPr="009401C9">
        <w:rPr>
          <w:rFonts w:ascii="Times New Roman" w:hAnsi="Times New Roman"/>
          <w:sz w:val="28"/>
          <w:szCs w:val="28"/>
          <w:lang w:val="kk-KZ"/>
        </w:rPr>
        <w:t xml:space="preserve">. </w:t>
      </w:r>
      <w:r w:rsidRPr="009401C9">
        <w:rPr>
          <w:rFonts w:ascii="Times New Roman" w:hAnsi="Times New Roman"/>
          <w:iCs/>
          <w:sz w:val="28"/>
          <w:szCs w:val="28"/>
          <w:lang w:val="kk-KZ"/>
        </w:rPr>
        <w:t xml:space="preserve"> </w:t>
      </w:r>
      <w:r w:rsidRPr="009401C9">
        <w:rPr>
          <w:rFonts w:ascii="Times New Roman" w:hAnsi="Times New Roman"/>
          <w:sz w:val="28"/>
          <w:szCs w:val="28"/>
        </w:rPr>
        <w:t xml:space="preserve"> </w:t>
      </w:r>
      <w:r w:rsidRPr="009401C9">
        <w:rPr>
          <w:rFonts w:ascii="Times New Roman" w:hAnsi="Times New Roman"/>
          <w:sz w:val="28"/>
          <w:szCs w:val="28"/>
          <w:lang w:val="kk-KZ"/>
        </w:rPr>
        <w:t xml:space="preserve">Учебник </w:t>
      </w:r>
      <w:hyperlink r:id="rId23" w:history="1">
        <w:r w:rsidRPr="009401C9">
          <w:rPr>
            <w:rStyle w:val="a8"/>
            <w:rFonts w:ascii="Times New Roman" w:hAnsi="Times New Roman"/>
            <w:color w:val="auto"/>
            <w:sz w:val="28"/>
            <w:szCs w:val="28"/>
            <w:u w:val="none"/>
          </w:rPr>
          <w:t>"Управление финансами в международной нефтяной компании"</w:t>
        </w:r>
      </w:hyperlink>
      <w:r w:rsidRPr="009401C9">
        <w:rPr>
          <w:rFonts w:ascii="Times New Roman" w:hAnsi="Times New Roman"/>
          <w:sz w:val="28"/>
          <w:szCs w:val="28"/>
        </w:rPr>
        <w:t>, Олимп-Бизнес</w:t>
      </w:r>
      <w:r w:rsidRPr="009401C9">
        <w:rPr>
          <w:rFonts w:ascii="Times New Roman" w:hAnsi="Times New Roman"/>
          <w:sz w:val="28"/>
          <w:szCs w:val="28"/>
          <w:lang w:val="kk-KZ"/>
        </w:rPr>
        <w:t xml:space="preserve"> </w:t>
      </w:r>
      <w:r w:rsidRPr="009401C9">
        <w:rPr>
          <w:rFonts w:ascii="Times New Roman" w:hAnsi="Times New Roman"/>
          <w:sz w:val="28"/>
          <w:szCs w:val="28"/>
        </w:rPr>
        <w:t>Москва 2003</w:t>
      </w:r>
      <w:r w:rsidRPr="009401C9">
        <w:rPr>
          <w:rFonts w:ascii="Times New Roman" w:hAnsi="Times New Roman"/>
          <w:sz w:val="28"/>
          <w:szCs w:val="28"/>
          <w:lang w:val="kk-KZ"/>
        </w:rPr>
        <w:t>.,</w:t>
      </w:r>
      <w:r w:rsidRPr="009401C9">
        <w:rPr>
          <w:rFonts w:ascii="Times New Roman" w:hAnsi="Times New Roman"/>
          <w:sz w:val="28"/>
          <w:szCs w:val="28"/>
          <w:lang w:val="kk-KZ"/>
        </w:rPr>
        <w:t>270с</w:t>
      </w:r>
      <w:r w:rsidRPr="009401C9">
        <w:rPr>
          <w:rFonts w:ascii="Times New Roman" w:hAnsi="Times New Roman"/>
          <w:sz w:val="28"/>
          <w:szCs w:val="28"/>
          <w:lang w:val="kk-KZ"/>
        </w:rPr>
        <w:t>.</w:t>
      </w:r>
    </w:p>
    <w:p w:rsidR="008E74D1" w:rsidRPr="009401C9" w:rsidRDefault="004201DB" w:rsidP="009401C9">
      <w:pPr>
        <w:pStyle w:val="a5"/>
        <w:numPr>
          <w:ilvl w:val="0"/>
          <w:numId w:val="50"/>
        </w:numPr>
        <w:tabs>
          <w:tab w:val="left" w:pos="426"/>
        </w:tabs>
        <w:spacing w:after="0" w:line="240" w:lineRule="auto"/>
        <w:ind w:left="0" w:firstLine="0"/>
        <w:rPr>
          <w:rFonts w:ascii="Times New Roman" w:hAnsi="Times New Roman"/>
          <w:sz w:val="28"/>
          <w:szCs w:val="28"/>
        </w:rPr>
      </w:pPr>
      <w:r w:rsidRPr="009401C9">
        <w:rPr>
          <w:rFonts w:ascii="Times New Roman" w:hAnsi="Times New Roman"/>
          <w:sz w:val="28"/>
          <w:szCs w:val="28"/>
        </w:rPr>
        <w:t xml:space="preserve">Коршак А.А., Шаммазов А.М. </w:t>
      </w:r>
      <w:hyperlink r:id="rId24" w:history="1">
        <w:r w:rsidR="008E74D1" w:rsidRPr="009401C9">
          <w:rPr>
            <w:rStyle w:val="a8"/>
            <w:rFonts w:ascii="Times New Roman" w:hAnsi="Times New Roman"/>
            <w:color w:val="auto"/>
            <w:sz w:val="28"/>
            <w:szCs w:val="28"/>
            <w:u w:val="none"/>
          </w:rPr>
          <w:t>Основы нефтегазового дела. Учебник для ВУЗов</w:t>
        </w:r>
      </w:hyperlink>
      <w:r w:rsidRPr="009401C9">
        <w:rPr>
          <w:rFonts w:ascii="Times New Roman" w:hAnsi="Times New Roman"/>
          <w:sz w:val="28"/>
          <w:szCs w:val="28"/>
          <w:lang w:val="kk-KZ"/>
        </w:rPr>
        <w:t xml:space="preserve">. </w:t>
      </w:r>
      <w:r w:rsidR="008E74D1" w:rsidRPr="009401C9">
        <w:rPr>
          <w:rFonts w:ascii="Times New Roman" w:hAnsi="Times New Roman"/>
          <w:sz w:val="28"/>
          <w:szCs w:val="28"/>
        </w:rPr>
        <w:t>ООО ДизайнПолиграфСервис, Уфа, 2001 г., 544 с</w:t>
      </w:r>
      <w:r w:rsidR="00A0443F" w:rsidRPr="009401C9">
        <w:rPr>
          <w:rFonts w:ascii="Times New Roman" w:hAnsi="Times New Roman"/>
          <w:sz w:val="28"/>
          <w:szCs w:val="28"/>
          <w:lang w:val="kk-KZ"/>
        </w:rPr>
        <w:t>.</w:t>
      </w:r>
    </w:p>
    <w:p w:rsidR="008E74D1" w:rsidRPr="009401C9" w:rsidRDefault="004201DB" w:rsidP="009401C9">
      <w:pPr>
        <w:pStyle w:val="2"/>
        <w:numPr>
          <w:ilvl w:val="0"/>
          <w:numId w:val="50"/>
        </w:numPr>
        <w:tabs>
          <w:tab w:val="left" w:pos="426"/>
        </w:tabs>
        <w:spacing w:before="0" w:beforeAutospacing="0" w:after="0" w:afterAutospacing="0"/>
        <w:ind w:left="0" w:firstLine="0"/>
        <w:rPr>
          <w:b w:val="0"/>
          <w:sz w:val="28"/>
          <w:szCs w:val="28"/>
          <w:lang w:val="kk-KZ"/>
        </w:rPr>
      </w:pPr>
      <w:r w:rsidRPr="009401C9">
        <w:rPr>
          <w:b w:val="0"/>
          <w:sz w:val="28"/>
          <w:szCs w:val="28"/>
        </w:rPr>
        <w:t xml:space="preserve">Богуш И.А., Сендецкий И.И., Третьяк А.Я., Химченко А.Г. </w:t>
      </w:r>
      <w:hyperlink r:id="rId25" w:history="1">
        <w:r w:rsidR="008E74D1" w:rsidRPr="009401C9">
          <w:rPr>
            <w:rStyle w:val="a8"/>
            <w:b w:val="0"/>
            <w:color w:val="auto"/>
            <w:sz w:val="28"/>
            <w:szCs w:val="28"/>
            <w:u w:val="none"/>
          </w:rPr>
          <w:t>Основы геологии и нефтегазового дела</w:t>
        </w:r>
      </w:hyperlink>
      <w:r w:rsidRPr="009401C9">
        <w:rPr>
          <w:b w:val="0"/>
          <w:sz w:val="28"/>
          <w:szCs w:val="28"/>
          <w:lang w:val="kk-KZ"/>
        </w:rPr>
        <w:t xml:space="preserve"> </w:t>
      </w:r>
      <w:r w:rsidR="008E74D1" w:rsidRPr="009401C9">
        <w:rPr>
          <w:b w:val="0"/>
          <w:sz w:val="28"/>
          <w:szCs w:val="28"/>
        </w:rPr>
        <w:t>ЮРГГУ (НПИ), Новочеркасск, 2005 г., 182 стр.</w:t>
      </w:r>
    </w:p>
    <w:p w:rsidR="008E74D1" w:rsidRPr="009401C9" w:rsidRDefault="008E74D1"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bCs/>
          <w:sz w:val="28"/>
          <w:szCs w:val="28"/>
        </w:rPr>
        <w:t>Булатов, А. И. Заканчивание нефтяных и газовых скважин: теория и практика</w:t>
      </w:r>
      <w:r w:rsidRPr="009401C9">
        <w:rPr>
          <w:rFonts w:ascii="Times New Roman" w:hAnsi="Times New Roman"/>
          <w:sz w:val="28"/>
          <w:szCs w:val="28"/>
        </w:rPr>
        <w:t xml:space="preserve"> / А. И. Була</w:t>
      </w:r>
      <w:r w:rsidR="009401C9">
        <w:rPr>
          <w:rFonts w:ascii="Times New Roman" w:hAnsi="Times New Roman"/>
          <w:sz w:val="28"/>
          <w:szCs w:val="28"/>
        </w:rPr>
        <w:t>тов, О. В. Савенок. – Краснодар</w:t>
      </w:r>
      <w:r w:rsidRPr="009401C9">
        <w:rPr>
          <w:rFonts w:ascii="Times New Roman" w:hAnsi="Times New Roman"/>
          <w:sz w:val="28"/>
          <w:szCs w:val="28"/>
        </w:rPr>
        <w:t>: Просвещение-Юг, 2010. – 539 с.</w:t>
      </w:r>
    </w:p>
    <w:p w:rsidR="008E74D1" w:rsidRPr="009401C9" w:rsidRDefault="008E74D1"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bCs/>
          <w:sz w:val="28"/>
          <w:szCs w:val="28"/>
        </w:rPr>
        <w:t>Дейк Л. П. Основы разработки нефтяных и газовых месторождений</w:t>
      </w:r>
      <w:r w:rsidRPr="009401C9">
        <w:rPr>
          <w:rFonts w:ascii="Times New Roman" w:hAnsi="Times New Roman"/>
          <w:sz w:val="28"/>
          <w:szCs w:val="28"/>
        </w:rPr>
        <w:t xml:space="preserve"> = Fundamentals of Reservoir Engineering / Л. П. Дейк ; под ред. Э. М. Симкина ; пер. с англ. Б. Л. Фалалеев. – Москва : "Премиум Инжиниринг", 2014. – 549 с.</w:t>
      </w:r>
    </w:p>
    <w:p w:rsidR="009F13C5" w:rsidRPr="009401C9" w:rsidRDefault="009F13C5" w:rsidP="009401C9">
      <w:pPr>
        <w:pStyle w:val="a5"/>
        <w:numPr>
          <w:ilvl w:val="0"/>
          <w:numId w:val="50"/>
        </w:numPr>
        <w:tabs>
          <w:tab w:val="left" w:pos="426"/>
        </w:tabs>
        <w:spacing w:after="0" w:line="240" w:lineRule="auto"/>
        <w:ind w:left="0" w:firstLine="0"/>
        <w:rPr>
          <w:rFonts w:ascii="Times New Roman" w:hAnsi="Times New Roman"/>
          <w:sz w:val="28"/>
          <w:szCs w:val="28"/>
          <w:lang w:val="uk-UA"/>
        </w:rPr>
      </w:pPr>
      <w:r w:rsidRPr="009401C9">
        <w:rPr>
          <w:rFonts w:ascii="Times New Roman" w:hAnsi="Times New Roman"/>
          <w:sz w:val="28"/>
          <w:szCs w:val="28"/>
          <w:lang w:val="uk-UA"/>
        </w:rPr>
        <w:t>Середа Н.Г., Муравьев В.М. Основы нефтяного и газового дела. – М.:       Недра, 1980, 287с.</w:t>
      </w:r>
    </w:p>
    <w:p w:rsidR="009401C9" w:rsidRPr="009401C9" w:rsidRDefault="009F13C5"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lang w:val="uk-UA"/>
        </w:rPr>
        <w:lastRenderedPageBreak/>
        <w:t xml:space="preserve">Гиматудинов Ш.К. Дунюшкин И.И., Зайцев В.М., Коротаев Ю.П., Левыкин Е.В., Сахаров В.А.  </w:t>
      </w:r>
      <w:r w:rsidRPr="009401C9">
        <w:rPr>
          <w:rFonts w:ascii="Times New Roman" w:hAnsi="Times New Roman"/>
          <w:sz w:val="28"/>
          <w:szCs w:val="28"/>
        </w:rPr>
        <w:t xml:space="preserve">Разработка и эксплуатация нефтяных, газовых и газоконденсатных месторождений. – М.: Недра, 1988, 302с. </w:t>
      </w:r>
    </w:p>
    <w:p w:rsidR="009401C9" w:rsidRDefault="009401C9"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hyperlink r:id="rId26" w:history="1">
        <w:r w:rsidRPr="009401C9">
          <w:rPr>
            <w:rStyle w:val="a8"/>
            <w:rFonts w:ascii="Times New Roman" w:hAnsi="Times New Roman"/>
            <w:color w:val="auto"/>
            <w:sz w:val="28"/>
            <w:szCs w:val="28"/>
            <w:u w:val="none"/>
          </w:rPr>
          <w:t>Зайцева Т.Л.</w:t>
        </w:r>
      </w:hyperlink>
      <w:r w:rsidRPr="009401C9">
        <w:rPr>
          <w:rFonts w:ascii="Times New Roman" w:hAnsi="Times New Roman"/>
          <w:sz w:val="28"/>
          <w:szCs w:val="28"/>
        </w:rPr>
        <w:t xml:space="preserve"> </w:t>
      </w:r>
      <w:hyperlink r:id="rId27" w:history="1">
        <w:r w:rsidRPr="009401C9">
          <w:rPr>
            <w:rStyle w:val="a8"/>
            <w:rFonts w:ascii="Times New Roman" w:hAnsi="Times New Roman"/>
            <w:color w:val="auto"/>
            <w:sz w:val="28"/>
            <w:szCs w:val="28"/>
            <w:u w:val="none"/>
          </w:rPr>
          <w:t>Кириченко Т.В.</w:t>
        </w:r>
      </w:hyperlink>
      <w:r w:rsidRPr="009401C9">
        <w:rPr>
          <w:rFonts w:ascii="Times New Roman" w:hAnsi="Times New Roman"/>
          <w:sz w:val="28"/>
          <w:szCs w:val="28"/>
        </w:rPr>
        <w:t xml:space="preserve"> </w:t>
      </w:r>
      <w:hyperlink r:id="rId28" w:history="1">
        <w:r w:rsidRPr="009401C9">
          <w:rPr>
            <w:rStyle w:val="a8"/>
            <w:rFonts w:ascii="Times New Roman" w:hAnsi="Times New Roman"/>
            <w:color w:val="auto"/>
            <w:sz w:val="28"/>
            <w:szCs w:val="28"/>
            <w:u w:val="none"/>
          </w:rPr>
          <w:t>Колядов Л.В.</w:t>
        </w:r>
      </w:hyperlink>
      <w:r w:rsidRPr="009401C9">
        <w:rPr>
          <w:rFonts w:ascii="Times New Roman" w:hAnsi="Times New Roman"/>
          <w:sz w:val="28"/>
          <w:szCs w:val="28"/>
          <w:lang w:val="kk-KZ"/>
        </w:rPr>
        <w:t xml:space="preserve"> </w:t>
      </w:r>
      <w:r w:rsidRPr="009401C9">
        <w:rPr>
          <w:rFonts w:ascii="Times New Roman" w:hAnsi="Times New Roman"/>
          <w:sz w:val="28"/>
          <w:szCs w:val="28"/>
        </w:rPr>
        <w:t xml:space="preserve"> Бухгалтерский учет в нефтегазовых компаниях</w:t>
      </w:r>
      <w:r w:rsidRPr="009401C9">
        <w:rPr>
          <w:rFonts w:ascii="Times New Roman" w:hAnsi="Times New Roman"/>
          <w:sz w:val="28"/>
          <w:szCs w:val="28"/>
          <w:lang w:val="kk-KZ"/>
        </w:rPr>
        <w:t>.</w:t>
      </w:r>
      <w:r>
        <w:rPr>
          <w:rFonts w:ascii="Times New Roman" w:hAnsi="Times New Roman"/>
          <w:sz w:val="28"/>
          <w:szCs w:val="28"/>
          <w:lang w:val="kk-KZ"/>
        </w:rPr>
        <w:t>-</w:t>
      </w:r>
      <w:r w:rsidRPr="009401C9">
        <w:rPr>
          <w:rFonts w:ascii="Times New Roman" w:hAnsi="Times New Roman"/>
          <w:sz w:val="28"/>
          <w:szCs w:val="28"/>
        </w:rPr>
        <w:t xml:space="preserve"> </w:t>
      </w:r>
      <w:r w:rsidRPr="009401C9">
        <w:rPr>
          <w:rFonts w:ascii="Times New Roman" w:hAnsi="Times New Roman"/>
          <w:sz w:val="28"/>
          <w:szCs w:val="28"/>
        </w:rPr>
        <w:t>ИЦ</w:t>
      </w:r>
      <w:r>
        <w:rPr>
          <w:rFonts w:ascii="Times New Roman" w:hAnsi="Times New Roman"/>
          <w:sz w:val="28"/>
          <w:szCs w:val="28"/>
          <w:lang w:val="kk-KZ"/>
        </w:rPr>
        <w:t>.:</w:t>
      </w:r>
      <w:r w:rsidRPr="009401C9">
        <w:rPr>
          <w:rFonts w:ascii="Times New Roman" w:hAnsi="Times New Roman"/>
          <w:sz w:val="28"/>
          <w:szCs w:val="28"/>
        </w:rPr>
        <w:t xml:space="preserve"> РГУ нефти и газа</w:t>
      </w:r>
      <w:r w:rsidRPr="009401C9">
        <w:rPr>
          <w:rFonts w:ascii="Times New Roman" w:hAnsi="Times New Roman"/>
          <w:sz w:val="28"/>
          <w:szCs w:val="28"/>
          <w:lang w:val="kk-KZ"/>
        </w:rPr>
        <w:t>,2011,289с.</w:t>
      </w:r>
    </w:p>
    <w:p w:rsidR="009401C9" w:rsidRPr="009401C9" w:rsidRDefault="009401C9" w:rsidP="009401C9">
      <w:pPr>
        <w:pStyle w:val="a5"/>
        <w:numPr>
          <w:ilvl w:val="0"/>
          <w:numId w:val="50"/>
        </w:numPr>
        <w:tabs>
          <w:tab w:val="left" w:pos="426"/>
        </w:tabs>
        <w:spacing w:after="0" w:line="240" w:lineRule="auto"/>
        <w:ind w:left="0" w:firstLine="0"/>
        <w:rPr>
          <w:rFonts w:ascii="Times New Roman" w:hAnsi="Times New Roman"/>
          <w:sz w:val="28"/>
          <w:szCs w:val="28"/>
          <w:lang w:val="kk-KZ"/>
        </w:rPr>
      </w:pPr>
      <w:r w:rsidRPr="009401C9">
        <w:rPr>
          <w:rFonts w:ascii="Times New Roman" w:hAnsi="Times New Roman"/>
          <w:sz w:val="28"/>
          <w:szCs w:val="28"/>
        </w:rPr>
        <w:t>Глушков И.Е., Управленческий учет на современном предприятии. - М.: «КноРус», 2004</w:t>
      </w:r>
    </w:p>
    <w:p w:rsidR="009401C9" w:rsidRPr="00A0443F" w:rsidRDefault="009401C9" w:rsidP="009401C9">
      <w:pPr>
        <w:pStyle w:val="a5"/>
        <w:tabs>
          <w:tab w:val="left" w:pos="426"/>
        </w:tabs>
        <w:spacing w:after="0" w:line="240" w:lineRule="auto"/>
        <w:ind w:left="0" w:firstLine="0"/>
        <w:rPr>
          <w:rFonts w:ascii="Times New Roman" w:hAnsi="Times New Roman"/>
          <w:sz w:val="28"/>
          <w:szCs w:val="28"/>
        </w:rPr>
      </w:pPr>
    </w:p>
    <w:p w:rsidR="009F13C5" w:rsidRPr="004201DB" w:rsidRDefault="009F13C5" w:rsidP="004201DB">
      <w:pPr>
        <w:tabs>
          <w:tab w:val="left" w:pos="426"/>
          <w:tab w:val="left" w:pos="567"/>
        </w:tabs>
        <w:ind w:firstLine="0"/>
      </w:pPr>
    </w:p>
    <w:p w:rsidR="00A16661" w:rsidRPr="00590DD6" w:rsidRDefault="00A16661" w:rsidP="00A16661">
      <w:pPr>
        <w:tabs>
          <w:tab w:val="left" w:pos="567"/>
        </w:tabs>
        <w:ind w:firstLine="0"/>
        <w:jc w:val="center"/>
        <w:rPr>
          <w:lang w:val="kk-KZ"/>
        </w:rPr>
      </w:pPr>
    </w:p>
    <w:p w:rsidR="00F972F7" w:rsidRDefault="00F972F7" w:rsidP="000D40E8">
      <w:pPr>
        <w:autoSpaceDE w:val="0"/>
        <w:autoSpaceDN w:val="0"/>
        <w:adjustRightInd w:val="0"/>
        <w:rPr>
          <w:lang w:val="kk-KZ"/>
        </w:rPr>
      </w:pPr>
    </w:p>
    <w:p w:rsidR="004201DB" w:rsidRDefault="004201DB" w:rsidP="000D40E8">
      <w:pPr>
        <w:autoSpaceDE w:val="0"/>
        <w:autoSpaceDN w:val="0"/>
        <w:adjustRightInd w:val="0"/>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9401C9" w:rsidRDefault="009401C9" w:rsidP="004201DB">
      <w:pPr>
        <w:autoSpaceDE w:val="0"/>
        <w:autoSpaceDN w:val="0"/>
        <w:adjustRightInd w:val="0"/>
        <w:jc w:val="center"/>
        <w:rPr>
          <w:lang w:val="kk-KZ"/>
        </w:rPr>
      </w:pPr>
    </w:p>
    <w:p w:rsidR="004201DB" w:rsidRDefault="004201DB" w:rsidP="004201DB">
      <w:pPr>
        <w:autoSpaceDE w:val="0"/>
        <w:autoSpaceDN w:val="0"/>
        <w:adjustRightInd w:val="0"/>
        <w:jc w:val="center"/>
        <w:rPr>
          <w:lang w:val="kk-KZ"/>
        </w:rPr>
      </w:pPr>
      <w:r>
        <w:rPr>
          <w:lang w:val="kk-KZ"/>
        </w:rPr>
        <w:lastRenderedPageBreak/>
        <w:t>МАЗМҰНЫ</w:t>
      </w:r>
    </w:p>
    <w:p w:rsidR="00A96DDC" w:rsidRDefault="00A96DDC" w:rsidP="004201DB">
      <w:pPr>
        <w:autoSpaceDE w:val="0"/>
        <w:autoSpaceDN w:val="0"/>
        <w:adjustRightInd w:val="0"/>
        <w:jc w:val="center"/>
        <w:rPr>
          <w:lang w:val="kk-KZ"/>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709"/>
      </w:tblGrid>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КІРІСПЕ........................................................................................................</w:t>
            </w:r>
          </w:p>
        </w:tc>
        <w:tc>
          <w:tcPr>
            <w:tcW w:w="709" w:type="dxa"/>
            <w:vAlign w:val="center"/>
          </w:tcPr>
          <w:p w:rsidR="00A96DDC" w:rsidRPr="00A96DDC" w:rsidRDefault="00A96DDC" w:rsidP="00A96DDC">
            <w:pPr>
              <w:keepNext/>
              <w:widowControl w:val="0"/>
              <w:tabs>
                <w:tab w:val="left" w:pos="0"/>
              </w:tabs>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3</w:t>
            </w:r>
          </w:p>
        </w:tc>
      </w:tr>
      <w:tr w:rsidR="00A96DDC" w:rsidRPr="00A96DDC" w:rsidTr="00A96DDC">
        <w:tc>
          <w:tcPr>
            <w:tcW w:w="9180" w:type="dxa"/>
            <w:vAlign w:val="center"/>
          </w:tcPr>
          <w:p w:rsidR="00A96DDC" w:rsidRPr="00A96DDC" w:rsidRDefault="00A96DDC" w:rsidP="009B1B78">
            <w:pPr>
              <w:widowControl w:val="0"/>
              <w:autoSpaceDE w:val="0"/>
              <w:autoSpaceDN w:val="0"/>
              <w:adjustRightInd w:val="0"/>
              <w:ind w:firstLine="0"/>
              <w:outlineLvl w:val="5"/>
              <w:rPr>
                <w:rFonts w:eastAsiaTheme="minorHAnsi"/>
                <w:bCs/>
                <w:color w:val="auto"/>
                <w:lang w:val="kk-KZ" w:eastAsia="ru-RU"/>
              </w:rPr>
            </w:pPr>
            <w:r w:rsidRPr="00A96DDC">
              <w:rPr>
                <w:rFonts w:eastAsiaTheme="minorHAnsi"/>
                <w:bCs/>
                <w:caps/>
                <w:color w:val="auto"/>
                <w:lang w:val="kk-KZ" w:eastAsia="ru-RU"/>
              </w:rPr>
              <w:t xml:space="preserve">1 </w:t>
            </w:r>
            <w:r w:rsidRPr="00A96DDC">
              <w:rPr>
                <w:rFonts w:eastAsiaTheme="minorHAnsi"/>
                <w:bCs/>
                <w:color w:val="auto"/>
                <w:lang w:val="kk-KZ" w:eastAsia="ru-RU"/>
              </w:rPr>
              <w:t>тарау.</w:t>
            </w:r>
            <w:r w:rsidR="009B1B78">
              <w:rPr>
                <w:rFonts w:eastAsiaTheme="minorHAnsi"/>
                <w:bCs/>
                <w:color w:val="auto"/>
                <w:lang w:val="kk-KZ" w:eastAsia="ru-RU"/>
              </w:rPr>
              <w:t xml:space="preserve"> </w:t>
            </w:r>
            <w:r w:rsidRPr="00A96DDC">
              <w:rPr>
                <w:rFonts w:eastAsiaTheme="minorHAnsi"/>
                <w:bCs/>
                <w:caps/>
                <w:color w:val="auto"/>
                <w:lang w:val="kk-KZ" w:eastAsia="ru-RU"/>
              </w:rPr>
              <w:t>мұнай газ секторы есебінің  теориялық негізі.............................................................................................................</w:t>
            </w:r>
          </w:p>
        </w:tc>
        <w:tc>
          <w:tcPr>
            <w:tcW w:w="709" w:type="dxa"/>
            <w:vAlign w:val="center"/>
          </w:tcPr>
          <w:p w:rsidR="00A96DDC" w:rsidRPr="00A96DDC" w:rsidRDefault="00A96DDC" w:rsidP="00A96DDC">
            <w:pPr>
              <w:widowControl w:val="0"/>
              <w:autoSpaceDE w:val="0"/>
              <w:autoSpaceDN w:val="0"/>
              <w:adjustRightInd w:val="0"/>
              <w:ind w:firstLine="0"/>
              <w:outlineLvl w:val="5"/>
              <w:rPr>
                <w:rFonts w:eastAsiaTheme="minorHAnsi"/>
                <w:bCs/>
                <w:color w:val="auto"/>
                <w:lang w:val="kk-KZ" w:eastAsia="ru-RU"/>
              </w:rPr>
            </w:pPr>
          </w:p>
          <w:p w:rsidR="00A96DDC" w:rsidRPr="00A96DDC" w:rsidRDefault="00A96DDC" w:rsidP="00A96DDC">
            <w:pPr>
              <w:widowControl w:val="0"/>
              <w:autoSpaceDE w:val="0"/>
              <w:autoSpaceDN w:val="0"/>
              <w:adjustRightInd w:val="0"/>
              <w:ind w:firstLine="0"/>
              <w:outlineLvl w:val="5"/>
              <w:rPr>
                <w:rFonts w:eastAsiaTheme="minorHAnsi"/>
                <w:bCs/>
                <w:color w:val="auto"/>
                <w:lang w:val="kk-KZ" w:eastAsia="ru-RU"/>
              </w:rPr>
            </w:pPr>
            <w:r w:rsidRPr="00A96DDC">
              <w:rPr>
                <w:rFonts w:eastAsiaTheme="minorHAnsi"/>
                <w:bCs/>
                <w:color w:val="auto"/>
                <w:lang w:val="kk-KZ" w:eastAsia="ru-RU"/>
              </w:rPr>
              <w:t>5</w:t>
            </w:r>
          </w:p>
        </w:tc>
      </w:tr>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rPr>
              <w:t xml:space="preserve">1 бөлім. </w:t>
            </w:r>
            <w:r w:rsidRPr="00A96DDC">
              <w:rPr>
                <w:rFonts w:eastAsiaTheme="minorHAnsi"/>
                <w:bCs/>
                <w:caps/>
                <w:color w:val="auto"/>
                <w:lang w:val="kk-KZ"/>
              </w:rPr>
              <w:t>М</w:t>
            </w:r>
            <w:r w:rsidRPr="00A96DDC">
              <w:rPr>
                <w:rFonts w:eastAsiaTheme="minorHAnsi"/>
                <w:bCs/>
                <w:color w:val="auto"/>
                <w:lang w:val="kk-KZ"/>
              </w:rPr>
              <w:t>ұнай саласының ұйымдастырушылық-экономикалық механизмі.................................................................................................</w:t>
            </w:r>
            <w:r>
              <w:rPr>
                <w:rFonts w:eastAsiaTheme="minorHAnsi"/>
                <w:bCs/>
                <w:color w:val="auto"/>
                <w:lang w:val="kk-KZ"/>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p>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5</w:t>
            </w:r>
          </w:p>
        </w:tc>
      </w:tr>
      <w:tr w:rsidR="00A96DDC" w:rsidRPr="00A96DDC" w:rsidTr="00A96DDC">
        <w:tc>
          <w:tcPr>
            <w:tcW w:w="9180" w:type="dxa"/>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 xml:space="preserve">2 бөлім. </w:t>
            </w:r>
            <w:r w:rsidRPr="00A96DDC">
              <w:rPr>
                <w:rFonts w:eastAsiaTheme="minorHAnsi"/>
                <w:bCs/>
                <w:caps/>
                <w:color w:val="000000" w:themeColor="text1"/>
                <w:lang w:val="kk-KZ" w:eastAsia="ru-RU"/>
              </w:rPr>
              <w:t>М</w:t>
            </w:r>
            <w:r w:rsidRPr="00A96DDC">
              <w:rPr>
                <w:rFonts w:eastAsiaTheme="minorHAnsi"/>
                <w:bCs/>
                <w:color w:val="000000" w:themeColor="text1"/>
                <w:lang w:val="kk-KZ" w:eastAsia="ru-RU"/>
              </w:rPr>
              <w:t>ұнай-газ секторының нормативті-құқықтық реттелуі мен бухгалтерлік есепті ұйымдастыру негізі.....................................................</w:t>
            </w:r>
          </w:p>
        </w:tc>
        <w:tc>
          <w:tcPr>
            <w:tcW w:w="709" w:type="dxa"/>
            <w:vAlign w:val="center"/>
          </w:tcPr>
          <w:p w:rsidR="00A96DDC" w:rsidRPr="00A96DDC" w:rsidRDefault="00A96DDC" w:rsidP="00A96DDC">
            <w:pPr>
              <w:widowControl w:val="0"/>
              <w:autoSpaceDE w:val="0"/>
              <w:autoSpaceDN w:val="0"/>
              <w:adjustRightInd w:val="0"/>
              <w:ind w:firstLine="0"/>
              <w:outlineLvl w:val="5"/>
              <w:rPr>
                <w:rFonts w:eastAsiaTheme="minorHAnsi"/>
                <w:bCs/>
                <w:color w:val="auto"/>
                <w:lang w:val="kk-KZ" w:eastAsia="ru-RU"/>
              </w:rPr>
            </w:pPr>
            <w:r w:rsidRPr="00A96DDC">
              <w:rPr>
                <w:rFonts w:eastAsiaTheme="minorHAnsi"/>
                <w:bCs/>
                <w:color w:val="auto"/>
                <w:lang w:val="kk-KZ" w:eastAsia="ru-RU"/>
              </w:rPr>
              <w:t>24</w:t>
            </w:r>
          </w:p>
        </w:tc>
      </w:tr>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en-US"/>
              </w:rPr>
              <w:t>3 бөлім. Жер қойнауын пайдаланушылардың арнаулы төлемдері .....</w:t>
            </w:r>
            <w:r>
              <w:rPr>
                <w:rFonts w:eastAsiaTheme="minorHAnsi"/>
                <w:bCs/>
                <w:color w:val="auto"/>
                <w:lang w:val="kk-KZ" w:eastAsia="en-US"/>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47</w:t>
            </w:r>
          </w:p>
        </w:tc>
      </w:tr>
      <w:tr w:rsidR="00A96DDC" w:rsidRPr="00A96DDC" w:rsidTr="00A96DDC">
        <w:trPr>
          <w:trHeight w:val="353"/>
        </w:trPr>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000000" w:themeColor="text1"/>
                <w:lang w:val="kk-KZ"/>
              </w:rPr>
              <w:t>4 бөлім. Мұнай-газ ұйымдардағы қорларды тану және жіктеу.............</w:t>
            </w:r>
            <w:r>
              <w:rPr>
                <w:rFonts w:eastAsiaTheme="minorHAnsi"/>
                <w:bCs/>
                <w:color w:val="000000" w:themeColor="text1"/>
                <w:lang w:val="kk-KZ"/>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55</w:t>
            </w:r>
          </w:p>
        </w:tc>
      </w:tr>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rPr>
              <w:t xml:space="preserve">3 тарау. </w:t>
            </w:r>
            <w:r w:rsidRPr="00A96DDC">
              <w:rPr>
                <w:rFonts w:eastAsiaTheme="minorHAnsi"/>
                <w:bCs/>
                <w:caps/>
                <w:color w:val="auto"/>
                <w:lang w:val="kk-KZ" w:eastAsia="en-US"/>
              </w:rPr>
              <w:t>Мұнай газ секторындағы басқару есебі.................</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66</w:t>
            </w:r>
          </w:p>
        </w:tc>
      </w:tr>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en-US"/>
              </w:rPr>
              <w:t>5 бөлім. Мұнай газ секторының шығындарын есептеу маңызы мен ерекшелігі ................................................................................................</w:t>
            </w:r>
            <w:r>
              <w:rPr>
                <w:rFonts w:eastAsiaTheme="minorHAnsi"/>
                <w:bCs/>
                <w:color w:val="auto"/>
                <w:lang w:val="kk-KZ" w:eastAsia="en-US"/>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p>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66</w:t>
            </w:r>
          </w:p>
        </w:tc>
      </w:tr>
      <w:tr w:rsidR="00A96DDC" w:rsidRPr="00A96DDC" w:rsidTr="00A96DDC">
        <w:tc>
          <w:tcPr>
            <w:tcW w:w="9180" w:type="dxa"/>
            <w:vAlign w:val="center"/>
          </w:tcPr>
          <w:p w:rsidR="00A96DDC" w:rsidRPr="00A96DDC" w:rsidRDefault="00A96DDC" w:rsidP="00A96DDC">
            <w:pPr>
              <w:ind w:firstLine="0"/>
              <w:rPr>
                <w:rFonts w:eastAsiaTheme="minorHAnsi"/>
                <w:color w:val="auto"/>
                <w:lang w:val="kk-KZ" w:eastAsia="ru-RU"/>
              </w:rPr>
            </w:pPr>
            <w:r w:rsidRPr="00A96DDC">
              <w:rPr>
                <w:rFonts w:eastAsiaTheme="minorHAnsi"/>
                <w:caps/>
                <w:color w:val="000000" w:themeColor="text1"/>
                <w:lang w:val="kk-KZ" w:eastAsia="ru-RU"/>
              </w:rPr>
              <w:t xml:space="preserve">6  </w:t>
            </w:r>
            <w:r w:rsidRPr="00A96DDC">
              <w:rPr>
                <w:rFonts w:eastAsiaTheme="minorHAnsi"/>
                <w:color w:val="000000" w:themeColor="text1"/>
                <w:lang w:val="kk-KZ" w:eastAsia="ru-RU"/>
              </w:rPr>
              <w:t>бөлім</w:t>
            </w:r>
            <w:r w:rsidRPr="00A96DDC">
              <w:rPr>
                <w:rFonts w:eastAsiaTheme="minorHAnsi"/>
                <w:caps/>
                <w:color w:val="000000" w:themeColor="text1"/>
                <w:lang w:val="kk-KZ" w:eastAsia="ru-RU"/>
              </w:rPr>
              <w:t>. А</w:t>
            </w:r>
            <w:r w:rsidRPr="00A96DDC">
              <w:rPr>
                <w:rFonts w:eastAsiaTheme="minorHAnsi"/>
                <w:color w:val="000000" w:themeColor="text1"/>
                <w:lang w:val="kk-KZ" w:eastAsia="ru-RU"/>
              </w:rPr>
              <w:t>лдын-ала барлау қызметі мен геологиялық барлау жұмыс шығындарының есебі................................................................................</w:t>
            </w:r>
            <w:r>
              <w:rPr>
                <w:rFonts w:eastAsiaTheme="minorHAnsi"/>
                <w:color w:val="000000" w:themeColor="text1"/>
                <w:lang w:val="kk-KZ" w:eastAsia="ru-RU"/>
              </w:rPr>
              <w:t>...</w:t>
            </w:r>
            <w:r w:rsidRPr="00A96DDC">
              <w:rPr>
                <w:rFonts w:eastAsiaTheme="minorHAnsi"/>
                <w:color w:val="000000" w:themeColor="text1"/>
                <w:lang w:val="kk-KZ" w:eastAsia="ru-RU"/>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p>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85</w:t>
            </w:r>
          </w:p>
        </w:tc>
      </w:tr>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rPr>
              <w:t xml:space="preserve">4  тарау.  </w:t>
            </w:r>
            <w:r w:rsidRPr="00A96DDC">
              <w:rPr>
                <w:rFonts w:eastAsiaTheme="minorHAnsi"/>
                <w:bCs/>
                <w:caps/>
                <w:color w:val="auto"/>
                <w:lang w:val="kk-KZ"/>
              </w:rPr>
              <w:t>Даунстрим кезеңіндегі шығындар есебі................</w:t>
            </w:r>
            <w:r>
              <w:rPr>
                <w:rFonts w:eastAsiaTheme="minorHAnsi"/>
                <w:bCs/>
                <w:caps/>
                <w:color w:val="auto"/>
                <w:lang w:val="kk-KZ"/>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110</w:t>
            </w:r>
          </w:p>
        </w:tc>
      </w:tr>
      <w:tr w:rsidR="00A96DDC" w:rsidRPr="00A96DDC" w:rsidTr="00A96DDC">
        <w:trPr>
          <w:trHeight w:val="661"/>
        </w:trPr>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rPr>
              <w:t>7  бөлім. Мұнай газ өнімдерін  өндіру   шығындарының есебі мен оларды бөліп тарату....................................................................................</w:t>
            </w:r>
            <w:r>
              <w:rPr>
                <w:rFonts w:eastAsiaTheme="minorHAnsi"/>
                <w:bCs/>
                <w:color w:val="auto"/>
                <w:lang w:val="kk-KZ"/>
              </w:rPr>
              <w:t>..................</w:t>
            </w:r>
            <w:r w:rsidRPr="00A96DDC">
              <w:rPr>
                <w:rFonts w:eastAsiaTheme="minorHAnsi"/>
                <w:bCs/>
                <w:color w:val="auto"/>
                <w:lang w:val="kk-KZ"/>
              </w:rPr>
              <w:t xml:space="preserve"> </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p>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110</w:t>
            </w:r>
          </w:p>
        </w:tc>
      </w:tr>
      <w:tr w:rsidR="00A96DDC" w:rsidRPr="00A96DDC" w:rsidTr="00A96DDC">
        <w:trPr>
          <w:trHeight w:val="557"/>
        </w:trPr>
        <w:tc>
          <w:tcPr>
            <w:tcW w:w="9180" w:type="dxa"/>
            <w:vAlign w:val="center"/>
          </w:tcPr>
          <w:p w:rsidR="00A96DDC" w:rsidRPr="00A96DDC" w:rsidRDefault="00BE61B0" w:rsidP="00A96DDC">
            <w:pPr>
              <w:keepNext/>
              <w:widowControl w:val="0"/>
              <w:autoSpaceDE w:val="0"/>
              <w:autoSpaceDN w:val="0"/>
              <w:adjustRightInd w:val="0"/>
              <w:ind w:firstLine="0"/>
              <w:outlineLvl w:val="3"/>
              <w:rPr>
                <w:rFonts w:eastAsiaTheme="minorHAnsi"/>
                <w:bCs/>
                <w:color w:val="auto"/>
                <w:lang w:val="kk-KZ" w:eastAsia="ru-RU"/>
              </w:rPr>
            </w:pPr>
            <w:r>
              <w:rPr>
                <w:rFonts w:eastAsiaTheme="minorHAnsi"/>
                <w:bCs/>
                <w:color w:val="auto"/>
                <w:lang w:val="kk-KZ" w:eastAsia="ru-RU"/>
              </w:rPr>
              <w:t xml:space="preserve">5 </w:t>
            </w:r>
            <w:r w:rsidR="00A96DDC" w:rsidRPr="00A96DDC">
              <w:rPr>
                <w:rFonts w:eastAsiaTheme="minorHAnsi"/>
                <w:bCs/>
                <w:color w:val="auto"/>
                <w:lang w:val="kk-KZ" w:eastAsia="ru-RU"/>
              </w:rPr>
              <w:t xml:space="preserve">тарау. </w:t>
            </w:r>
            <w:r w:rsidR="00A96DDC" w:rsidRPr="00A96DDC">
              <w:rPr>
                <w:rFonts w:eastAsiaTheme="minorHAnsi"/>
                <w:bCs/>
                <w:caps/>
                <w:color w:val="auto"/>
                <w:lang w:val="kk-KZ" w:eastAsia="ru-RU"/>
              </w:rPr>
              <w:t>Мұнай газ секторының өнімдерін калькуляциялау тәртібі</w:t>
            </w:r>
            <w:r>
              <w:rPr>
                <w:rFonts w:eastAsiaTheme="minorHAnsi"/>
                <w:bCs/>
                <w:caps/>
                <w:color w:val="auto"/>
                <w:lang w:val="kk-KZ" w:eastAsia="ru-RU"/>
              </w:rPr>
              <w:t>.....</w:t>
            </w:r>
            <w:bookmarkStart w:id="54" w:name="_GoBack"/>
            <w:bookmarkEnd w:id="54"/>
            <w:r w:rsidR="00A96DDC" w:rsidRPr="00A96DDC">
              <w:rPr>
                <w:rFonts w:eastAsiaTheme="minorHAnsi"/>
                <w:bCs/>
                <w:caps/>
                <w:color w:val="auto"/>
                <w:lang w:val="kk-KZ" w:eastAsia="ru-RU"/>
              </w:rPr>
              <w:t>..................................................................</w:t>
            </w:r>
            <w:r w:rsidR="00A96DDC">
              <w:rPr>
                <w:rFonts w:eastAsiaTheme="minorHAnsi"/>
                <w:bCs/>
                <w:caps/>
                <w:color w:val="auto"/>
                <w:lang w:val="kk-KZ" w:eastAsia="ru-RU"/>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p>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119</w:t>
            </w:r>
          </w:p>
        </w:tc>
      </w:tr>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8 бөлім. Мұнай газ секторының өнімдерін калькуляциялау әдістері...</w:t>
            </w:r>
            <w:r>
              <w:rPr>
                <w:rFonts w:eastAsiaTheme="minorHAnsi"/>
                <w:bCs/>
                <w:color w:val="auto"/>
                <w:lang w:val="kk-KZ" w:eastAsia="ru-RU"/>
              </w:rPr>
              <w:t>.......</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119</w:t>
            </w:r>
          </w:p>
        </w:tc>
      </w:tr>
      <w:tr w:rsidR="00A96DDC" w:rsidRPr="00A96DDC" w:rsidTr="00A96DDC">
        <w:trPr>
          <w:trHeight w:val="571"/>
        </w:trPr>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rPr>
              <w:t xml:space="preserve">6 тарау. </w:t>
            </w:r>
            <w:r w:rsidRPr="00A96DDC">
              <w:rPr>
                <w:rFonts w:eastAsiaTheme="minorHAnsi"/>
                <w:bCs/>
                <w:caps/>
                <w:color w:val="auto"/>
                <w:lang w:val="kk-KZ"/>
              </w:rPr>
              <w:t>мұнай газ ұңғымаларын  технологиялық мақсаттағы жұмыстарда пайдалану есебі........................</w:t>
            </w:r>
            <w:r>
              <w:rPr>
                <w:rFonts w:eastAsiaTheme="minorHAnsi"/>
                <w:bCs/>
                <w:caps/>
                <w:color w:val="auto"/>
                <w:lang w:val="kk-KZ"/>
              </w:rPr>
              <w:t>...</w:t>
            </w:r>
            <w:r w:rsidRPr="00A96DDC">
              <w:rPr>
                <w:rFonts w:eastAsiaTheme="minorHAnsi"/>
                <w:bCs/>
                <w:caps/>
                <w:color w:val="auto"/>
                <w:lang w:val="kk-KZ"/>
              </w:rPr>
              <w:t xml:space="preserve"> </w:t>
            </w:r>
          </w:p>
        </w:tc>
        <w:tc>
          <w:tcPr>
            <w:tcW w:w="709"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p>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eastAsia="ru-RU"/>
              </w:rPr>
              <w:t>133</w:t>
            </w:r>
          </w:p>
        </w:tc>
      </w:tr>
      <w:tr w:rsidR="00A96DDC" w:rsidRPr="00A96DDC" w:rsidTr="00A96DDC">
        <w:tc>
          <w:tcPr>
            <w:tcW w:w="9180" w:type="dxa"/>
            <w:vAlign w:val="center"/>
          </w:tcPr>
          <w:p w:rsidR="00A96DDC" w:rsidRPr="00A96DDC" w:rsidRDefault="00A96DDC" w:rsidP="00A96DDC">
            <w:pPr>
              <w:keepNext/>
              <w:widowControl w:val="0"/>
              <w:autoSpaceDE w:val="0"/>
              <w:autoSpaceDN w:val="0"/>
              <w:adjustRightInd w:val="0"/>
              <w:ind w:firstLine="0"/>
              <w:outlineLvl w:val="3"/>
              <w:rPr>
                <w:rFonts w:eastAsiaTheme="minorHAnsi"/>
                <w:bCs/>
                <w:color w:val="auto"/>
                <w:lang w:val="kk-KZ" w:eastAsia="ru-RU"/>
              </w:rPr>
            </w:pPr>
            <w:r w:rsidRPr="00A96DDC">
              <w:rPr>
                <w:rFonts w:eastAsiaTheme="minorHAnsi"/>
                <w:bCs/>
                <w:color w:val="auto"/>
                <w:lang w:val="kk-KZ"/>
              </w:rPr>
              <w:t xml:space="preserve">9 бөлім. </w:t>
            </w:r>
            <w:r w:rsidRPr="00A96DDC">
              <w:rPr>
                <w:rFonts w:eastAsiaTheme="minorHAnsi"/>
                <w:bCs/>
                <w:color w:val="auto"/>
                <w:spacing w:val="4"/>
                <w:lang w:val="kk-KZ"/>
              </w:rPr>
              <w:t>Мұнай ұңғымаларын пайдалану, монтаждау және жөндеу есебі............................................................................................................</w:t>
            </w:r>
            <w:r>
              <w:rPr>
                <w:rFonts w:eastAsiaTheme="minorHAnsi"/>
                <w:bCs/>
                <w:color w:val="auto"/>
                <w:spacing w:val="4"/>
                <w:lang w:val="kk-KZ"/>
              </w:rPr>
              <w:t>....</w:t>
            </w:r>
          </w:p>
        </w:tc>
        <w:tc>
          <w:tcPr>
            <w:tcW w:w="709" w:type="dxa"/>
            <w:vAlign w:val="center"/>
          </w:tcPr>
          <w:p w:rsidR="00A96DDC" w:rsidRPr="00A96DDC" w:rsidRDefault="00A96DDC" w:rsidP="00A96DDC">
            <w:pPr>
              <w:widowControl w:val="0"/>
              <w:autoSpaceDE w:val="0"/>
              <w:autoSpaceDN w:val="0"/>
              <w:adjustRightInd w:val="0"/>
              <w:ind w:firstLine="0"/>
              <w:outlineLvl w:val="5"/>
              <w:rPr>
                <w:rFonts w:eastAsiaTheme="minorHAnsi"/>
                <w:bCs/>
                <w:color w:val="auto"/>
                <w:lang w:val="kk-KZ" w:eastAsia="ru-RU"/>
              </w:rPr>
            </w:pPr>
          </w:p>
          <w:p w:rsidR="00A96DDC" w:rsidRPr="00A96DDC" w:rsidRDefault="00A96DDC" w:rsidP="00A96DDC">
            <w:pPr>
              <w:widowControl w:val="0"/>
              <w:autoSpaceDE w:val="0"/>
              <w:autoSpaceDN w:val="0"/>
              <w:adjustRightInd w:val="0"/>
              <w:ind w:firstLine="0"/>
              <w:outlineLvl w:val="5"/>
              <w:rPr>
                <w:rFonts w:eastAsiaTheme="minorHAnsi"/>
                <w:bCs/>
                <w:color w:val="auto"/>
                <w:lang w:val="kk-KZ" w:eastAsia="ru-RU"/>
              </w:rPr>
            </w:pPr>
            <w:r w:rsidRPr="00A96DDC">
              <w:rPr>
                <w:rFonts w:eastAsiaTheme="minorHAnsi"/>
                <w:bCs/>
                <w:color w:val="auto"/>
                <w:lang w:val="kk-KZ" w:eastAsia="ru-RU"/>
              </w:rPr>
              <w:t>133</w:t>
            </w:r>
          </w:p>
        </w:tc>
      </w:tr>
      <w:tr w:rsidR="00A96DDC" w:rsidRPr="00A96DDC" w:rsidTr="00A96DDC">
        <w:tc>
          <w:tcPr>
            <w:tcW w:w="9180" w:type="dxa"/>
            <w:vAlign w:val="center"/>
          </w:tcPr>
          <w:p w:rsidR="00A96DDC" w:rsidRPr="00A96DDC" w:rsidRDefault="00A96DDC" w:rsidP="00A96DDC">
            <w:pPr>
              <w:widowControl w:val="0"/>
              <w:autoSpaceDE w:val="0"/>
              <w:autoSpaceDN w:val="0"/>
              <w:adjustRightInd w:val="0"/>
              <w:ind w:firstLine="0"/>
              <w:outlineLvl w:val="5"/>
              <w:rPr>
                <w:bCs/>
                <w:caps/>
                <w:color w:val="auto"/>
                <w:lang w:val="kk-KZ"/>
              </w:rPr>
            </w:pPr>
            <w:r w:rsidRPr="00A96DDC">
              <w:rPr>
                <w:rFonts w:eastAsiaTheme="minorHAnsi"/>
                <w:bCs/>
                <w:caps/>
                <w:color w:val="auto"/>
                <w:lang w:val="kk-KZ" w:eastAsia="ru-RU"/>
              </w:rPr>
              <w:t>Глоссарий...........................................................................................</w:t>
            </w:r>
            <w:r>
              <w:rPr>
                <w:rFonts w:eastAsiaTheme="minorHAnsi"/>
                <w:bCs/>
                <w:caps/>
                <w:color w:val="auto"/>
                <w:lang w:val="kk-KZ" w:eastAsia="ru-RU"/>
              </w:rPr>
              <w:t>.....</w:t>
            </w:r>
          </w:p>
        </w:tc>
        <w:tc>
          <w:tcPr>
            <w:tcW w:w="709" w:type="dxa"/>
            <w:vAlign w:val="center"/>
          </w:tcPr>
          <w:p w:rsidR="00A96DDC" w:rsidRPr="00A96DDC" w:rsidRDefault="00A96DDC" w:rsidP="00A96DDC">
            <w:pPr>
              <w:widowControl w:val="0"/>
              <w:autoSpaceDE w:val="0"/>
              <w:autoSpaceDN w:val="0"/>
              <w:adjustRightInd w:val="0"/>
              <w:ind w:firstLine="0"/>
              <w:outlineLvl w:val="5"/>
              <w:rPr>
                <w:rFonts w:eastAsiaTheme="minorHAnsi"/>
                <w:bCs/>
                <w:color w:val="auto"/>
                <w:lang w:val="kk-KZ" w:eastAsia="ru-RU"/>
              </w:rPr>
            </w:pPr>
            <w:r w:rsidRPr="00A96DDC">
              <w:rPr>
                <w:rFonts w:eastAsiaTheme="minorHAnsi"/>
                <w:bCs/>
                <w:color w:val="auto"/>
                <w:lang w:val="kk-KZ" w:eastAsia="ru-RU"/>
              </w:rPr>
              <w:t>152</w:t>
            </w:r>
          </w:p>
        </w:tc>
      </w:tr>
      <w:tr w:rsidR="00A96DDC" w:rsidRPr="00A96DDC" w:rsidTr="00A96DDC">
        <w:tc>
          <w:tcPr>
            <w:tcW w:w="9180" w:type="dxa"/>
            <w:vAlign w:val="center"/>
          </w:tcPr>
          <w:p w:rsidR="00A96DDC" w:rsidRPr="00A96DDC" w:rsidRDefault="00A96DDC" w:rsidP="00A96DDC">
            <w:pPr>
              <w:widowControl w:val="0"/>
              <w:autoSpaceDE w:val="0"/>
              <w:autoSpaceDN w:val="0"/>
              <w:adjustRightInd w:val="0"/>
              <w:ind w:firstLine="0"/>
              <w:outlineLvl w:val="5"/>
              <w:rPr>
                <w:bCs/>
                <w:color w:val="auto"/>
                <w:lang w:val="kk-KZ"/>
              </w:rPr>
            </w:pPr>
            <w:r w:rsidRPr="00A96DDC">
              <w:rPr>
                <w:rFonts w:eastAsiaTheme="minorHAnsi"/>
                <w:bCs/>
                <w:caps/>
                <w:color w:val="auto"/>
                <w:lang w:val="kk-KZ" w:eastAsia="ru-RU"/>
              </w:rPr>
              <w:t>Библиографиялық тізім.....................................................................</w:t>
            </w:r>
            <w:r>
              <w:rPr>
                <w:rFonts w:eastAsiaTheme="minorHAnsi"/>
                <w:bCs/>
                <w:caps/>
                <w:color w:val="auto"/>
                <w:lang w:val="kk-KZ" w:eastAsia="ru-RU"/>
              </w:rPr>
              <w:t>.</w:t>
            </w:r>
          </w:p>
        </w:tc>
        <w:tc>
          <w:tcPr>
            <w:tcW w:w="709" w:type="dxa"/>
            <w:vAlign w:val="center"/>
          </w:tcPr>
          <w:p w:rsidR="00A96DDC" w:rsidRPr="00A96DDC" w:rsidRDefault="00A96DDC" w:rsidP="00A96DDC">
            <w:pPr>
              <w:widowControl w:val="0"/>
              <w:autoSpaceDE w:val="0"/>
              <w:autoSpaceDN w:val="0"/>
              <w:adjustRightInd w:val="0"/>
              <w:ind w:firstLine="0"/>
              <w:outlineLvl w:val="5"/>
              <w:rPr>
                <w:rFonts w:eastAsiaTheme="minorHAnsi"/>
                <w:bCs/>
                <w:color w:val="auto"/>
                <w:lang w:val="kk-KZ" w:eastAsia="ru-RU"/>
              </w:rPr>
            </w:pPr>
            <w:r w:rsidRPr="00A96DDC">
              <w:rPr>
                <w:rFonts w:eastAsiaTheme="minorHAnsi"/>
                <w:bCs/>
                <w:color w:val="auto"/>
                <w:lang w:val="kk-KZ" w:eastAsia="ru-RU"/>
              </w:rPr>
              <w:t>157</w:t>
            </w:r>
          </w:p>
        </w:tc>
      </w:tr>
    </w:tbl>
    <w:p w:rsidR="00A96DDC" w:rsidRDefault="00A96DDC" w:rsidP="004201DB">
      <w:pPr>
        <w:autoSpaceDE w:val="0"/>
        <w:autoSpaceDN w:val="0"/>
        <w:adjustRightInd w:val="0"/>
        <w:jc w:val="center"/>
        <w:rPr>
          <w:lang w:val="kk-KZ"/>
        </w:rPr>
      </w:pPr>
    </w:p>
    <w:p w:rsidR="004201DB" w:rsidRDefault="004201DB" w:rsidP="004201DB">
      <w:pPr>
        <w:autoSpaceDE w:val="0"/>
        <w:autoSpaceDN w:val="0"/>
        <w:adjustRightInd w:val="0"/>
        <w:jc w:val="center"/>
        <w:rPr>
          <w:lang w:val="kk-KZ"/>
        </w:rPr>
      </w:pPr>
    </w:p>
    <w:p w:rsidR="004201DB" w:rsidRPr="004F0B1F" w:rsidRDefault="004201DB" w:rsidP="004201DB">
      <w:pPr>
        <w:autoSpaceDE w:val="0"/>
        <w:autoSpaceDN w:val="0"/>
        <w:adjustRightInd w:val="0"/>
        <w:jc w:val="center"/>
        <w:rPr>
          <w:lang w:val="kk-KZ"/>
        </w:rPr>
      </w:pPr>
    </w:p>
    <w:p w:rsidR="000D40E8" w:rsidRDefault="000D40E8" w:rsidP="000D40E8">
      <w:pPr>
        <w:rPr>
          <w:rFonts w:ascii="KZ Times New Roman" w:hAnsi="KZ Times New Roman"/>
          <w:lang w:val="kk-KZ"/>
        </w:rPr>
      </w:pPr>
    </w:p>
    <w:sectPr w:rsidR="000D40E8" w:rsidSect="004D4352">
      <w:footerReference w:type="default" r:id="rId2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E8" w:rsidRDefault="00BC15E8" w:rsidP="004959BF">
      <w:r>
        <w:separator/>
      </w:r>
    </w:p>
  </w:endnote>
  <w:endnote w:type="continuationSeparator" w:id="0">
    <w:p w:rsidR="00BC15E8" w:rsidRDefault="00BC15E8" w:rsidP="0049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65150"/>
      <w:docPartObj>
        <w:docPartGallery w:val="Page Numbers (Bottom of Page)"/>
        <w:docPartUnique/>
      </w:docPartObj>
    </w:sdtPr>
    <w:sdtContent>
      <w:p w:rsidR="00956469" w:rsidRDefault="00956469">
        <w:pPr>
          <w:pStyle w:val="af1"/>
          <w:jc w:val="right"/>
        </w:pPr>
        <w:r>
          <w:fldChar w:fldCharType="begin"/>
        </w:r>
        <w:r>
          <w:instrText>PAGE   \* MERGEFORMAT</w:instrText>
        </w:r>
        <w:r>
          <w:fldChar w:fldCharType="separate"/>
        </w:r>
        <w:r w:rsidR="00BE61B0">
          <w:rPr>
            <w:noProof/>
          </w:rPr>
          <w:t>159</w:t>
        </w:r>
        <w:r>
          <w:fldChar w:fldCharType="end"/>
        </w:r>
      </w:p>
    </w:sdtContent>
  </w:sdt>
  <w:p w:rsidR="00956469" w:rsidRDefault="0095646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E8" w:rsidRDefault="00BC15E8" w:rsidP="004959BF">
      <w:r>
        <w:separator/>
      </w:r>
    </w:p>
  </w:footnote>
  <w:footnote w:type="continuationSeparator" w:id="0">
    <w:p w:rsidR="00BC15E8" w:rsidRDefault="00BC15E8" w:rsidP="00495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singleLevel"/>
    <w:tmpl w:val="00000020"/>
    <w:name w:val="WW8Num31"/>
    <w:lvl w:ilvl="0">
      <w:start w:val="1"/>
      <w:numFmt w:val="bullet"/>
      <w:lvlText w:val="-"/>
      <w:lvlJc w:val="left"/>
      <w:pPr>
        <w:tabs>
          <w:tab w:val="num" w:pos="1068"/>
        </w:tabs>
        <w:ind w:left="1068" w:hanging="360"/>
      </w:pPr>
      <w:rPr>
        <w:rFonts w:ascii="Times New Roman" w:hAnsi="Times New Roman"/>
      </w:rPr>
    </w:lvl>
  </w:abstractNum>
  <w:abstractNum w:abstractNumId="1">
    <w:nsid w:val="04FE234B"/>
    <w:multiLevelType w:val="hybridMultilevel"/>
    <w:tmpl w:val="6ADE3908"/>
    <w:lvl w:ilvl="0" w:tplc="F35CC916">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43E6A"/>
    <w:multiLevelType w:val="hybridMultilevel"/>
    <w:tmpl w:val="5E92A614"/>
    <w:lvl w:ilvl="0" w:tplc="304A173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9D22D9"/>
    <w:multiLevelType w:val="hybridMultilevel"/>
    <w:tmpl w:val="5378B8A2"/>
    <w:lvl w:ilvl="0" w:tplc="304A17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B1C04"/>
    <w:multiLevelType w:val="hybridMultilevel"/>
    <w:tmpl w:val="ACE67BBC"/>
    <w:lvl w:ilvl="0" w:tplc="FCE6B8E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8482A"/>
    <w:multiLevelType w:val="hybridMultilevel"/>
    <w:tmpl w:val="31DAE386"/>
    <w:lvl w:ilvl="0" w:tplc="EAB0ED38">
      <w:start w:val="1"/>
      <w:numFmt w:val="bullet"/>
      <w:lvlText w:val="-"/>
      <w:lvlJc w:val="left"/>
      <w:pPr>
        <w:tabs>
          <w:tab w:val="num" w:pos="720"/>
        </w:tabs>
        <w:ind w:left="720" w:hanging="360"/>
      </w:pPr>
      <w:rPr>
        <w:rFonts w:ascii="SimSun" w:eastAsia="SimSun" w:hAnsi="SimSun"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CE5E6A"/>
    <w:multiLevelType w:val="hybridMultilevel"/>
    <w:tmpl w:val="C0D2E87E"/>
    <w:lvl w:ilvl="0" w:tplc="3050FCEA">
      <w:start w:val="1"/>
      <w:numFmt w:val="decimal"/>
      <w:lvlText w:val="%1)"/>
      <w:lvlJc w:val="left"/>
      <w:pPr>
        <w:tabs>
          <w:tab w:val="num" w:pos="2628"/>
        </w:tabs>
        <w:ind w:left="2628" w:hanging="360"/>
      </w:pPr>
      <w:rPr>
        <w:rFonts w:hint="default"/>
      </w:rPr>
    </w:lvl>
    <w:lvl w:ilvl="1" w:tplc="04190019" w:tentative="1">
      <w:start w:val="1"/>
      <w:numFmt w:val="lowerLetter"/>
      <w:lvlText w:val="%2."/>
      <w:lvlJc w:val="left"/>
      <w:pPr>
        <w:tabs>
          <w:tab w:val="num" w:pos="3348"/>
        </w:tabs>
        <w:ind w:left="3348" w:hanging="360"/>
      </w:pPr>
    </w:lvl>
    <w:lvl w:ilvl="2" w:tplc="0419001B" w:tentative="1">
      <w:start w:val="1"/>
      <w:numFmt w:val="lowerRoman"/>
      <w:lvlText w:val="%3."/>
      <w:lvlJc w:val="right"/>
      <w:pPr>
        <w:tabs>
          <w:tab w:val="num" w:pos="4068"/>
        </w:tabs>
        <w:ind w:left="4068" w:hanging="180"/>
      </w:pPr>
    </w:lvl>
    <w:lvl w:ilvl="3" w:tplc="0419000F" w:tentative="1">
      <w:start w:val="1"/>
      <w:numFmt w:val="decimal"/>
      <w:lvlText w:val="%4."/>
      <w:lvlJc w:val="left"/>
      <w:pPr>
        <w:tabs>
          <w:tab w:val="num" w:pos="4788"/>
        </w:tabs>
        <w:ind w:left="4788" w:hanging="360"/>
      </w:pPr>
    </w:lvl>
    <w:lvl w:ilvl="4" w:tplc="04190019" w:tentative="1">
      <w:start w:val="1"/>
      <w:numFmt w:val="lowerLetter"/>
      <w:lvlText w:val="%5."/>
      <w:lvlJc w:val="left"/>
      <w:pPr>
        <w:tabs>
          <w:tab w:val="num" w:pos="5508"/>
        </w:tabs>
        <w:ind w:left="5508" w:hanging="360"/>
      </w:pPr>
    </w:lvl>
    <w:lvl w:ilvl="5" w:tplc="0419001B" w:tentative="1">
      <w:start w:val="1"/>
      <w:numFmt w:val="lowerRoman"/>
      <w:lvlText w:val="%6."/>
      <w:lvlJc w:val="right"/>
      <w:pPr>
        <w:tabs>
          <w:tab w:val="num" w:pos="6228"/>
        </w:tabs>
        <w:ind w:left="6228" w:hanging="180"/>
      </w:pPr>
    </w:lvl>
    <w:lvl w:ilvl="6" w:tplc="0419000F" w:tentative="1">
      <w:start w:val="1"/>
      <w:numFmt w:val="decimal"/>
      <w:lvlText w:val="%7."/>
      <w:lvlJc w:val="left"/>
      <w:pPr>
        <w:tabs>
          <w:tab w:val="num" w:pos="6948"/>
        </w:tabs>
        <w:ind w:left="6948" w:hanging="360"/>
      </w:pPr>
    </w:lvl>
    <w:lvl w:ilvl="7" w:tplc="04190019" w:tentative="1">
      <w:start w:val="1"/>
      <w:numFmt w:val="lowerLetter"/>
      <w:lvlText w:val="%8."/>
      <w:lvlJc w:val="left"/>
      <w:pPr>
        <w:tabs>
          <w:tab w:val="num" w:pos="7668"/>
        </w:tabs>
        <w:ind w:left="7668" w:hanging="360"/>
      </w:pPr>
    </w:lvl>
    <w:lvl w:ilvl="8" w:tplc="0419001B" w:tentative="1">
      <w:start w:val="1"/>
      <w:numFmt w:val="lowerRoman"/>
      <w:lvlText w:val="%9."/>
      <w:lvlJc w:val="right"/>
      <w:pPr>
        <w:tabs>
          <w:tab w:val="num" w:pos="8388"/>
        </w:tabs>
        <w:ind w:left="8388" w:hanging="180"/>
      </w:pPr>
    </w:lvl>
  </w:abstractNum>
  <w:abstractNum w:abstractNumId="7">
    <w:nsid w:val="1A056186"/>
    <w:multiLevelType w:val="hybridMultilevel"/>
    <w:tmpl w:val="348C655E"/>
    <w:lvl w:ilvl="0" w:tplc="4C1C48F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B7262"/>
    <w:multiLevelType w:val="hybridMultilevel"/>
    <w:tmpl w:val="F9DE71EC"/>
    <w:lvl w:ilvl="0" w:tplc="304A1736">
      <w:start w:val="1"/>
      <w:numFmt w:val="bullet"/>
      <w:lvlText w:val="-"/>
      <w:lvlJc w:val="left"/>
      <w:pPr>
        <w:ind w:left="1287" w:hanging="360"/>
      </w:pPr>
      <w:rPr>
        <w:rFonts w:ascii="Courier New" w:hAnsi="Courier New" w:hint="default"/>
      </w:rPr>
    </w:lvl>
    <w:lvl w:ilvl="1" w:tplc="304A1736">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07674A"/>
    <w:multiLevelType w:val="hybridMultilevel"/>
    <w:tmpl w:val="96049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C19C3"/>
    <w:multiLevelType w:val="hybridMultilevel"/>
    <w:tmpl w:val="29A88352"/>
    <w:lvl w:ilvl="0" w:tplc="F35CC916">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E5086"/>
    <w:multiLevelType w:val="multilevel"/>
    <w:tmpl w:val="F4B43A30"/>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EE91562"/>
    <w:multiLevelType w:val="hybridMultilevel"/>
    <w:tmpl w:val="3442546C"/>
    <w:lvl w:ilvl="0" w:tplc="344E0BBC">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30A21"/>
    <w:multiLevelType w:val="hybridMultilevel"/>
    <w:tmpl w:val="695EA206"/>
    <w:lvl w:ilvl="0" w:tplc="F35CC916">
      <w:start w:val="1"/>
      <w:numFmt w:val="decimal"/>
      <w:lvlText w:val="%1."/>
      <w:lvlJc w:val="left"/>
      <w:pPr>
        <w:tabs>
          <w:tab w:val="num" w:pos="720"/>
        </w:tabs>
        <w:ind w:left="720" w:hanging="360"/>
      </w:pPr>
      <w:rPr>
        <w:rFonts w:ascii="Times New Roman" w:hAnsi="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0C13D2E"/>
    <w:multiLevelType w:val="hybridMultilevel"/>
    <w:tmpl w:val="D3D8C600"/>
    <w:lvl w:ilvl="0" w:tplc="B208916E">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3896C4A"/>
    <w:multiLevelType w:val="hybridMultilevel"/>
    <w:tmpl w:val="480C6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91596D"/>
    <w:multiLevelType w:val="hybridMultilevel"/>
    <w:tmpl w:val="AD4A7342"/>
    <w:lvl w:ilvl="0" w:tplc="A39C3C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D910E0"/>
    <w:multiLevelType w:val="hybridMultilevel"/>
    <w:tmpl w:val="24A08006"/>
    <w:lvl w:ilvl="0" w:tplc="304A1736">
      <w:start w:val="1"/>
      <w:numFmt w:val="bullet"/>
      <w:lvlText w:val="-"/>
      <w:lvlJc w:val="left"/>
      <w:pPr>
        <w:ind w:left="1287" w:hanging="360"/>
      </w:pPr>
      <w:rPr>
        <w:rFonts w:ascii="Courier New" w:hAnsi="Courier New" w:hint="default"/>
      </w:rPr>
    </w:lvl>
    <w:lvl w:ilvl="1" w:tplc="304A1736">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D365DA"/>
    <w:multiLevelType w:val="hybridMultilevel"/>
    <w:tmpl w:val="65A49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490EA4"/>
    <w:multiLevelType w:val="hybridMultilevel"/>
    <w:tmpl w:val="BFEE9CCE"/>
    <w:lvl w:ilvl="0" w:tplc="EAB0ED38">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EAB0ED38">
      <w:start w:val="1"/>
      <w:numFmt w:val="bullet"/>
      <w:lvlText w:val="-"/>
      <w:lvlJc w:val="left"/>
      <w:pPr>
        <w:ind w:left="3447" w:hanging="360"/>
      </w:pPr>
      <w:rPr>
        <w:rFonts w:ascii="SimSun" w:eastAsia="SimSun" w:hAnsi="SimSun" w:hint="eastAsia"/>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DC9305A"/>
    <w:multiLevelType w:val="hybridMultilevel"/>
    <w:tmpl w:val="4A0033C8"/>
    <w:lvl w:ilvl="0" w:tplc="C0180EB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2EBD41E5"/>
    <w:multiLevelType w:val="multilevel"/>
    <w:tmpl w:val="4872BBD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EDE396A"/>
    <w:multiLevelType w:val="hybridMultilevel"/>
    <w:tmpl w:val="9FDADF16"/>
    <w:lvl w:ilvl="0" w:tplc="304A17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5728AD"/>
    <w:multiLevelType w:val="hybridMultilevel"/>
    <w:tmpl w:val="75E8A6E4"/>
    <w:lvl w:ilvl="0" w:tplc="49549598">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8606718"/>
    <w:multiLevelType w:val="hybridMultilevel"/>
    <w:tmpl w:val="6ADE3908"/>
    <w:lvl w:ilvl="0" w:tplc="F35CC916">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B65503"/>
    <w:multiLevelType w:val="hybridMultilevel"/>
    <w:tmpl w:val="27623CB8"/>
    <w:lvl w:ilvl="0" w:tplc="C0180EB8">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3AD121C8"/>
    <w:multiLevelType w:val="hybridMultilevel"/>
    <w:tmpl w:val="50505DD8"/>
    <w:lvl w:ilvl="0" w:tplc="A68E3AB2">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4804E9"/>
    <w:multiLevelType w:val="hybridMultilevel"/>
    <w:tmpl w:val="0C92B354"/>
    <w:lvl w:ilvl="0" w:tplc="304A17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8D057D"/>
    <w:multiLevelType w:val="hybridMultilevel"/>
    <w:tmpl w:val="89BEC150"/>
    <w:lvl w:ilvl="0" w:tplc="49549598">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F7E74B8"/>
    <w:multiLevelType w:val="hybridMultilevel"/>
    <w:tmpl w:val="2BF851B2"/>
    <w:lvl w:ilvl="0" w:tplc="304A173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56D2718"/>
    <w:multiLevelType w:val="hybridMultilevel"/>
    <w:tmpl w:val="FFCAACE4"/>
    <w:lvl w:ilvl="0" w:tplc="F35CC916">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473A35DE"/>
    <w:multiLevelType w:val="hybridMultilevel"/>
    <w:tmpl w:val="A7F6F7BA"/>
    <w:lvl w:ilvl="0" w:tplc="EAB0ED38">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7F41E77"/>
    <w:multiLevelType w:val="hybridMultilevel"/>
    <w:tmpl w:val="F9A0F562"/>
    <w:lvl w:ilvl="0" w:tplc="6BEA58BC">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4FD90CD1"/>
    <w:multiLevelType w:val="multilevel"/>
    <w:tmpl w:val="4F3875C2"/>
    <w:lvl w:ilvl="0">
      <w:start w:val="1"/>
      <w:numFmt w:val="decimal"/>
      <w:lvlText w:val="%1."/>
      <w:lvlJc w:val="left"/>
      <w:pPr>
        <w:ind w:left="720" w:hanging="360"/>
      </w:pPr>
      <w:rPr>
        <w:rFonts w:hint="default"/>
        <w:color w:val="222222"/>
      </w:rPr>
    </w:lvl>
    <w:lvl w:ilvl="1">
      <w:start w:val="8"/>
      <w:numFmt w:val="decimal"/>
      <w:isLgl/>
      <w:lvlText w:val="%1.%2"/>
      <w:lvlJc w:val="left"/>
      <w:pPr>
        <w:ind w:left="1200" w:hanging="49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4">
    <w:nsid w:val="52DE4CA0"/>
    <w:multiLevelType w:val="hybridMultilevel"/>
    <w:tmpl w:val="CC8A67CC"/>
    <w:lvl w:ilvl="0" w:tplc="F35CC916">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D57D16"/>
    <w:multiLevelType w:val="hybridMultilevel"/>
    <w:tmpl w:val="6CC41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5F2A6C"/>
    <w:multiLevelType w:val="hybridMultilevel"/>
    <w:tmpl w:val="498E4114"/>
    <w:lvl w:ilvl="0" w:tplc="304A173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C241AF3"/>
    <w:multiLevelType w:val="hybridMultilevel"/>
    <w:tmpl w:val="48AE9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C6A50"/>
    <w:multiLevelType w:val="multilevel"/>
    <w:tmpl w:val="921CB6EC"/>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67655319"/>
    <w:multiLevelType w:val="hybridMultilevel"/>
    <w:tmpl w:val="5F360E74"/>
    <w:lvl w:ilvl="0" w:tplc="EAB0ED38">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A870D77"/>
    <w:multiLevelType w:val="hybridMultilevel"/>
    <w:tmpl w:val="5694CCBE"/>
    <w:lvl w:ilvl="0" w:tplc="387449D2">
      <w:start w:val="2"/>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41">
    <w:nsid w:val="6C140048"/>
    <w:multiLevelType w:val="multilevel"/>
    <w:tmpl w:val="E16CA6E2"/>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6F492602"/>
    <w:multiLevelType w:val="hybridMultilevel"/>
    <w:tmpl w:val="50A0972E"/>
    <w:lvl w:ilvl="0" w:tplc="493AC50A">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F67AFD"/>
    <w:multiLevelType w:val="multilevel"/>
    <w:tmpl w:val="50BCD1C4"/>
    <w:lvl w:ilvl="0">
      <w:start w:val="1"/>
      <w:numFmt w:val="decimal"/>
      <w:lvlText w:val="%1."/>
      <w:lvlJc w:val="left"/>
      <w:pPr>
        <w:ind w:left="1068" w:hanging="360"/>
      </w:pPr>
      <w:rPr>
        <w:rFonts w:hint="default"/>
      </w:rPr>
    </w:lvl>
    <w:lvl w:ilvl="1">
      <w:start w:val="9"/>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4">
    <w:nsid w:val="724474D3"/>
    <w:multiLevelType w:val="hybridMultilevel"/>
    <w:tmpl w:val="2A124D02"/>
    <w:lvl w:ilvl="0" w:tplc="49549598">
      <w:numFmt w:val="bullet"/>
      <w:lvlText w:val="-"/>
      <w:lvlJc w:val="left"/>
      <w:pPr>
        <w:ind w:left="1146" w:hanging="360"/>
      </w:pPr>
      <w:rPr>
        <w:rFonts w:ascii="Times New Roman" w:eastAsiaTheme="minorHAnsi" w:hAnsi="Times New Roman" w:cs="Times New Roman" w:hint="default"/>
      </w:rPr>
    </w:lvl>
    <w:lvl w:ilvl="1" w:tplc="C61A5938">
      <w:numFmt w:val="bullet"/>
      <w:lvlText w:val=""/>
      <w:lvlJc w:val="left"/>
      <w:pPr>
        <w:ind w:left="2301" w:hanging="795"/>
      </w:pPr>
      <w:rPr>
        <w:rFonts w:ascii="Symbol" w:eastAsia="Times New Roman" w:hAnsi="Symbol"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A816AF7"/>
    <w:multiLevelType w:val="hybridMultilevel"/>
    <w:tmpl w:val="DCBC962A"/>
    <w:lvl w:ilvl="0" w:tplc="B5CA9920">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46">
    <w:nsid w:val="7BCE5217"/>
    <w:multiLevelType w:val="hybridMultilevel"/>
    <w:tmpl w:val="EEDAD3DE"/>
    <w:lvl w:ilvl="0" w:tplc="C0180E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C1E67DB"/>
    <w:multiLevelType w:val="hybridMultilevel"/>
    <w:tmpl w:val="244616E0"/>
    <w:lvl w:ilvl="0" w:tplc="B0183E66">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181409"/>
    <w:multiLevelType w:val="hybridMultilevel"/>
    <w:tmpl w:val="4F62D7B2"/>
    <w:lvl w:ilvl="0" w:tplc="A19414B2">
      <w:numFmt w:val="bullet"/>
      <w:lvlText w:val="-"/>
      <w:lvlJc w:val="left"/>
      <w:pPr>
        <w:ind w:left="405" w:hanging="360"/>
      </w:pPr>
      <w:rPr>
        <w:rFonts w:ascii="Calibri" w:eastAsiaTheme="minorHAnsi" w:hAnsi="Calibri"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9">
    <w:nsid w:val="7FB34F7A"/>
    <w:multiLevelType w:val="hybridMultilevel"/>
    <w:tmpl w:val="EA5A032C"/>
    <w:lvl w:ilvl="0" w:tplc="004A854A">
      <w:start w:val="1"/>
      <w:numFmt w:val="decimal"/>
      <w:lvlText w:val="%1)"/>
      <w:lvlJc w:val="left"/>
      <w:pPr>
        <w:ind w:left="107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num>
  <w:num w:numId="2">
    <w:abstractNumId w:val="4"/>
  </w:num>
  <w:num w:numId="3">
    <w:abstractNumId w:val="9"/>
  </w:num>
  <w:num w:numId="4">
    <w:abstractNumId w:val="37"/>
  </w:num>
  <w:num w:numId="5">
    <w:abstractNumId w:val="40"/>
  </w:num>
  <w:num w:numId="6">
    <w:abstractNumId w:val="48"/>
  </w:num>
  <w:num w:numId="7">
    <w:abstractNumId w:val="16"/>
  </w:num>
  <w:num w:numId="8">
    <w:abstractNumId w:val="11"/>
  </w:num>
  <w:num w:numId="9">
    <w:abstractNumId w:val="38"/>
  </w:num>
  <w:num w:numId="10">
    <w:abstractNumId w:val="41"/>
  </w:num>
  <w:num w:numId="11">
    <w:abstractNumId w:val="14"/>
  </w:num>
  <w:num w:numId="12">
    <w:abstractNumId w:val="25"/>
  </w:num>
  <w:num w:numId="13">
    <w:abstractNumId w:val="23"/>
  </w:num>
  <w:num w:numId="14">
    <w:abstractNumId w:val="28"/>
  </w:num>
  <w:num w:numId="15">
    <w:abstractNumId w:val="44"/>
  </w:num>
  <w:num w:numId="16">
    <w:abstractNumId w:val="32"/>
  </w:num>
  <w:num w:numId="17">
    <w:abstractNumId w:val="20"/>
  </w:num>
  <w:num w:numId="18">
    <w:abstractNumId w:val="46"/>
  </w:num>
  <w:num w:numId="19">
    <w:abstractNumId w:val="36"/>
  </w:num>
  <w:num w:numId="20">
    <w:abstractNumId w:val="6"/>
  </w:num>
  <w:num w:numId="21">
    <w:abstractNumId w:val="5"/>
  </w:num>
  <w:num w:numId="22">
    <w:abstractNumId w:val="31"/>
  </w:num>
  <w:num w:numId="23">
    <w:abstractNumId w:val="0"/>
  </w:num>
  <w:num w:numId="24">
    <w:abstractNumId w:val="39"/>
  </w:num>
  <w:num w:numId="25">
    <w:abstractNumId w:val="19"/>
  </w:num>
  <w:num w:numId="26">
    <w:abstractNumId w:val="29"/>
  </w:num>
  <w:num w:numId="27">
    <w:abstractNumId w:val="2"/>
  </w:num>
  <w:num w:numId="28">
    <w:abstractNumId w:val="45"/>
  </w:num>
  <w:num w:numId="29">
    <w:abstractNumId w:val="15"/>
  </w:num>
  <w:num w:numId="30">
    <w:abstractNumId w:val="21"/>
  </w:num>
  <w:num w:numId="31">
    <w:abstractNumId w:val="33"/>
  </w:num>
  <w:num w:numId="32">
    <w:abstractNumId w:val="43"/>
  </w:num>
  <w:num w:numId="33">
    <w:abstractNumId w:val="47"/>
  </w:num>
  <w:num w:numId="34">
    <w:abstractNumId w:val="13"/>
  </w:num>
  <w:num w:numId="35">
    <w:abstractNumId w:val="17"/>
  </w:num>
  <w:num w:numId="36">
    <w:abstractNumId w:val="8"/>
  </w:num>
  <w:num w:numId="37">
    <w:abstractNumId w:val="27"/>
  </w:num>
  <w:num w:numId="38">
    <w:abstractNumId w:val="3"/>
  </w:num>
  <w:num w:numId="39">
    <w:abstractNumId w:val="22"/>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42"/>
  </w:num>
  <w:num w:numId="43">
    <w:abstractNumId w:val="12"/>
  </w:num>
  <w:num w:numId="44">
    <w:abstractNumId w:val="26"/>
  </w:num>
  <w:num w:numId="45">
    <w:abstractNumId w:val="34"/>
  </w:num>
  <w:num w:numId="46">
    <w:abstractNumId w:val="10"/>
  </w:num>
  <w:num w:numId="47">
    <w:abstractNumId w:val="7"/>
  </w:num>
  <w:num w:numId="48">
    <w:abstractNumId w:val="1"/>
  </w:num>
  <w:num w:numId="49">
    <w:abstractNumId w:val="24"/>
  </w:num>
  <w:num w:numId="5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F7"/>
    <w:rsid w:val="0002038F"/>
    <w:rsid w:val="00022618"/>
    <w:rsid w:val="00025BA7"/>
    <w:rsid w:val="00026E49"/>
    <w:rsid w:val="000401D0"/>
    <w:rsid w:val="000850A6"/>
    <w:rsid w:val="000873D3"/>
    <w:rsid w:val="000A52F7"/>
    <w:rsid w:val="000B7E10"/>
    <w:rsid w:val="000C26F4"/>
    <w:rsid w:val="000C68FA"/>
    <w:rsid w:val="000D40E8"/>
    <w:rsid w:val="000D4B42"/>
    <w:rsid w:val="000F6837"/>
    <w:rsid w:val="00141EBA"/>
    <w:rsid w:val="0014346E"/>
    <w:rsid w:val="0014390D"/>
    <w:rsid w:val="00147994"/>
    <w:rsid w:val="001600FC"/>
    <w:rsid w:val="001613B5"/>
    <w:rsid w:val="00182D6A"/>
    <w:rsid w:val="001A5697"/>
    <w:rsid w:val="001F4336"/>
    <w:rsid w:val="00256C49"/>
    <w:rsid w:val="00267B2F"/>
    <w:rsid w:val="002846C6"/>
    <w:rsid w:val="002C2F24"/>
    <w:rsid w:val="002E3EA2"/>
    <w:rsid w:val="003040D7"/>
    <w:rsid w:val="0032278D"/>
    <w:rsid w:val="0033435F"/>
    <w:rsid w:val="00336018"/>
    <w:rsid w:val="00352BBA"/>
    <w:rsid w:val="003814E0"/>
    <w:rsid w:val="00387121"/>
    <w:rsid w:val="0039178E"/>
    <w:rsid w:val="003A31EE"/>
    <w:rsid w:val="003A7108"/>
    <w:rsid w:val="003B77DC"/>
    <w:rsid w:val="003D07BC"/>
    <w:rsid w:val="003D147B"/>
    <w:rsid w:val="003F3D94"/>
    <w:rsid w:val="004201DB"/>
    <w:rsid w:val="00444386"/>
    <w:rsid w:val="00444812"/>
    <w:rsid w:val="0045221A"/>
    <w:rsid w:val="00457A14"/>
    <w:rsid w:val="00477C4C"/>
    <w:rsid w:val="004959BF"/>
    <w:rsid w:val="004A46C1"/>
    <w:rsid w:val="004B6FFF"/>
    <w:rsid w:val="004C5A0A"/>
    <w:rsid w:val="004D0432"/>
    <w:rsid w:val="004D4352"/>
    <w:rsid w:val="004F0B1F"/>
    <w:rsid w:val="005065CA"/>
    <w:rsid w:val="0051579D"/>
    <w:rsid w:val="00531ACD"/>
    <w:rsid w:val="00531E8E"/>
    <w:rsid w:val="00531F47"/>
    <w:rsid w:val="00536731"/>
    <w:rsid w:val="00545C43"/>
    <w:rsid w:val="00574D6A"/>
    <w:rsid w:val="005869DA"/>
    <w:rsid w:val="005D2130"/>
    <w:rsid w:val="005D59D8"/>
    <w:rsid w:val="005E758E"/>
    <w:rsid w:val="006044E2"/>
    <w:rsid w:val="00616A7B"/>
    <w:rsid w:val="0062596C"/>
    <w:rsid w:val="00641652"/>
    <w:rsid w:val="00646616"/>
    <w:rsid w:val="006562F7"/>
    <w:rsid w:val="006A2056"/>
    <w:rsid w:val="006D2239"/>
    <w:rsid w:val="006E354D"/>
    <w:rsid w:val="00707EC9"/>
    <w:rsid w:val="00760A41"/>
    <w:rsid w:val="007A4CF1"/>
    <w:rsid w:val="007A60F2"/>
    <w:rsid w:val="007C0EF7"/>
    <w:rsid w:val="007C6EC9"/>
    <w:rsid w:val="007E2745"/>
    <w:rsid w:val="007F72FD"/>
    <w:rsid w:val="007F7300"/>
    <w:rsid w:val="008163C2"/>
    <w:rsid w:val="008312A6"/>
    <w:rsid w:val="00833BB1"/>
    <w:rsid w:val="00847960"/>
    <w:rsid w:val="00853479"/>
    <w:rsid w:val="00864CAD"/>
    <w:rsid w:val="00893A92"/>
    <w:rsid w:val="008A56AD"/>
    <w:rsid w:val="008B4DAE"/>
    <w:rsid w:val="008D7762"/>
    <w:rsid w:val="008E74D1"/>
    <w:rsid w:val="008F6D96"/>
    <w:rsid w:val="0090573C"/>
    <w:rsid w:val="00912461"/>
    <w:rsid w:val="009401C9"/>
    <w:rsid w:val="009472E4"/>
    <w:rsid w:val="00956469"/>
    <w:rsid w:val="00980F13"/>
    <w:rsid w:val="0099494D"/>
    <w:rsid w:val="00995F1D"/>
    <w:rsid w:val="009B1B78"/>
    <w:rsid w:val="009C17B9"/>
    <w:rsid w:val="009C45F9"/>
    <w:rsid w:val="009F13C5"/>
    <w:rsid w:val="00A0443F"/>
    <w:rsid w:val="00A16661"/>
    <w:rsid w:val="00A620A3"/>
    <w:rsid w:val="00A6240B"/>
    <w:rsid w:val="00A627F4"/>
    <w:rsid w:val="00A96DDC"/>
    <w:rsid w:val="00AA5825"/>
    <w:rsid w:val="00AC1A66"/>
    <w:rsid w:val="00B319AF"/>
    <w:rsid w:val="00B570D4"/>
    <w:rsid w:val="00B64895"/>
    <w:rsid w:val="00B65771"/>
    <w:rsid w:val="00B672E0"/>
    <w:rsid w:val="00BA6210"/>
    <w:rsid w:val="00BC15E8"/>
    <w:rsid w:val="00BC2C67"/>
    <w:rsid w:val="00BD4AB0"/>
    <w:rsid w:val="00BD7B6E"/>
    <w:rsid w:val="00BE5843"/>
    <w:rsid w:val="00BE61B0"/>
    <w:rsid w:val="00BF1480"/>
    <w:rsid w:val="00C478D1"/>
    <w:rsid w:val="00C62C8E"/>
    <w:rsid w:val="00C802AA"/>
    <w:rsid w:val="00C94E67"/>
    <w:rsid w:val="00CF117E"/>
    <w:rsid w:val="00D20BAC"/>
    <w:rsid w:val="00D22308"/>
    <w:rsid w:val="00D61130"/>
    <w:rsid w:val="00D76DB6"/>
    <w:rsid w:val="00D94B11"/>
    <w:rsid w:val="00DB0A02"/>
    <w:rsid w:val="00DD7D6F"/>
    <w:rsid w:val="00E2421C"/>
    <w:rsid w:val="00E26805"/>
    <w:rsid w:val="00E37990"/>
    <w:rsid w:val="00E45696"/>
    <w:rsid w:val="00E54CBC"/>
    <w:rsid w:val="00E73BC1"/>
    <w:rsid w:val="00E94BD2"/>
    <w:rsid w:val="00EB5C3A"/>
    <w:rsid w:val="00EF4558"/>
    <w:rsid w:val="00EF771C"/>
    <w:rsid w:val="00F10275"/>
    <w:rsid w:val="00F36914"/>
    <w:rsid w:val="00F57C2F"/>
    <w:rsid w:val="00F629FE"/>
    <w:rsid w:val="00F65926"/>
    <w:rsid w:val="00F75FB7"/>
    <w:rsid w:val="00F868B2"/>
    <w:rsid w:val="00F972F7"/>
    <w:rsid w:val="00FA125B"/>
    <w:rsid w:val="00FC4ACB"/>
    <w:rsid w:val="00FE01B1"/>
    <w:rsid w:val="00FE0F38"/>
    <w:rsid w:val="00FE4F84"/>
    <w:rsid w:val="00FE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08"/>
    <w:rPr>
      <w:rFonts w:ascii="Times New Roman" w:eastAsia="SimSun" w:hAnsi="Times New Roman" w:cs="Times New Roman"/>
      <w:color w:val="000000"/>
      <w:sz w:val="28"/>
      <w:szCs w:val="28"/>
      <w:lang w:eastAsia="zh-CN"/>
    </w:rPr>
  </w:style>
  <w:style w:type="paragraph" w:styleId="1">
    <w:name w:val="heading 1"/>
    <w:basedOn w:val="a"/>
    <w:next w:val="a"/>
    <w:link w:val="10"/>
    <w:uiPriority w:val="9"/>
    <w:qFormat/>
    <w:rsid w:val="00352BBA"/>
    <w:pPr>
      <w:keepNext/>
      <w:keepLines/>
      <w:spacing w:before="480"/>
      <w:ind w:firstLine="0"/>
      <w:jc w:val="left"/>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
    <w:link w:val="20"/>
    <w:uiPriority w:val="9"/>
    <w:qFormat/>
    <w:rsid w:val="006562F7"/>
    <w:pPr>
      <w:spacing w:before="100" w:beforeAutospacing="1" w:after="100" w:afterAutospacing="1"/>
      <w:outlineLvl w:val="1"/>
    </w:pPr>
    <w:rPr>
      <w:rFonts w:eastAsia="Times New Roman"/>
      <w:b/>
      <w:bCs/>
      <w:color w:val="auto"/>
      <w:sz w:val="36"/>
      <w:szCs w:val="36"/>
      <w:lang w:eastAsia="ru-RU"/>
    </w:rPr>
  </w:style>
  <w:style w:type="paragraph" w:styleId="4">
    <w:name w:val="heading 4"/>
    <w:basedOn w:val="a"/>
    <w:next w:val="a"/>
    <w:link w:val="40"/>
    <w:unhideWhenUsed/>
    <w:qFormat/>
    <w:rsid w:val="000D40E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0D40E8"/>
    <w:pPr>
      <w:widowControl w:val="0"/>
      <w:autoSpaceDE w:val="0"/>
      <w:autoSpaceDN w:val="0"/>
      <w:adjustRightInd w:val="0"/>
      <w:spacing w:before="240" w:after="60"/>
      <w:ind w:firstLine="0"/>
      <w:jc w:val="left"/>
      <w:outlineLvl w:val="5"/>
    </w:pPr>
    <w:rPr>
      <w:rFonts w:eastAsia="Times New Roman"/>
      <w:b/>
      <w:bCs/>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7108"/>
    <w:pPr>
      <w:spacing w:after="120" w:line="480" w:lineRule="auto"/>
    </w:pPr>
    <w:rPr>
      <w:rFonts w:eastAsia="Times New Roman"/>
      <w:color w:val="auto"/>
      <w:sz w:val="20"/>
      <w:szCs w:val="20"/>
      <w:lang w:val="x-none" w:eastAsia="ru-RU"/>
    </w:rPr>
  </w:style>
  <w:style w:type="character" w:customStyle="1" w:styleId="a4">
    <w:name w:val="Основной текст с отступом Знак"/>
    <w:basedOn w:val="a0"/>
    <w:link w:val="a3"/>
    <w:rsid w:val="003A7108"/>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3A7108"/>
    <w:pPr>
      <w:spacing w:after="200" w:line="276" w:lineRule="auto"/>
      <w:ind w:left="720"/>
      <w:contextualSpacing/>
    </w:pPr>
    <w:rPr>
      <w:rFonts w:ascii="Calibri" w:eastAsia="Times New Roman" w:hAnsi="Calibri"/>
      <w:color w:val="auto"/>
      <w:sz w:val="22"/>
      <w:szCs w:val="22"/>
      <w:lang w:eastAsia="ru-RU"/>
    </w:rPr>
  </w:style>
  <w:style w:type="paragraph" w:styleId="a6">
    <w:name w:val="Normal (Web)"/>
    <w:aliases w:val="Обычный (веб)1,Обычный (веб)11,Обычный (веб)2,Обычный (Web) Знак"/>
    <w:basedOn w:val="a"/>
    <w:link w:val="a7"/>
    <w:uiPriority w:val="99"/>
    <w:unhideWhenUsed/>
    <w:rsid w:val="003A7108"/>
    <w:pPr>
      <w:spacing w:before="100" w:beforeAutospacing="1" w:after="100" w:afterAutospacing="1"/>
    </w:pPr>
    <w:rPr>
      <w:rFonts w:eastAsia="Times New Roman"/>
      <w:color w:val="auto"/>
      <w:sz w:val="24"/>
      <w:szCs w:val="24"/>
      <w:lang w:eastAsia="ru-RU"/>
    </w:rPr>
  </w:style>
  <w:style w:type="character" w:styleId="a8">
    <w:name w:val="Hyperlink"/>
    <w:basedOn w:val="a0"/>
    <w:uiPriority w:val="99"/>
    <w:semiHidden/>
    <w:unhideWhenUsed/>
    <w:rsid w:val="00B570D4"/>
    <w:rPr>
      <w:color w:val="0000FF"/>
      <w:u w:val="single"/>
    </w:rPr>
  </w:style>
  <w:style w:type="character" w:customStyle="1" w:styleId="a7">
    <w:name w:val="Обычный (веб) Знак"/>
    <w:aliases w:val="Обычный (веб)1 Знак,Обычный (веб)11 Знак,Обычный (веб)2 Знак,Обычный (Web) Знак Знак"/>
    <w:link w:val="a6"/>
    <w:uiPriority w:val="99"/>
    <w:locked/>
    <w:rsid w:val="008A56AD"/>
    <w:rPr>
      <w:rFonts w:ascii="Times New Roman" w:eastAsia="Times New Roman" w:hAnsi="Times New Roman" w:cs="Times New Roman"/>
      <w:sz w:val="24"/>
      <w:szCs w:val="24"/>
      <w:lang w:eastAsia="ru-RU"/>
    </w:rPr>
  </w:style>
  <w:style w:type="character" w:styleId="a9">
    <w:name w:val="Strong"/>
    <w:uiPriority w:val="22"/>
    <w:qFormat/>
    <w:rsid w:val="008A56AD"/>
    <w:rPr>
      <w:b/>
    </w:rPr>
  </w:style>
  <w:style w:type="character" w:customStyle="1" w:styleId="20">
    <w:name w:val="Заголовок 2 Знак"/>
    <w:basedOn w:val="a0"/>
    <w:link w:val="2"/>
    <w:uiPriority w:val="9"/>
    <w:rsid w:val="006562F7"/>
    <w:rPr>
      <w:rFonts w:ascii="Times New Roman" w:eastAsia="Times New Roman" w:hAnsi="Times New Roman" w:cs="Times New Roman"/>
      <w:b/>
      <w:bCs/>
      <w:sz w:val="36"/>
      <w:szCs w:val="36"/>
      <w:lang w:eastAsia="ru-RU"/>
    </w:rPr>
  </w:style>
  <w:style w:type="paragraph" w:styleId="aa">
    <w:name w:val="Body Text"/>
    <w:basedOn w:val="a"/>
    <w:link w:val="ab"/>
    <w:rsid w:val="006562F7"/>
    <w:pPr>
      <w:spacing w:after="120"/>
    </w:pPr>
    <w:rPr>
      <w:rFonts w:eastAsia="Times New Roman"/>
      <w:color w:val="auto"/>
      <w:sz w:val="24"/>
      <w:szCs w:val="24"/>
      <w:lang w:eastAsia="ru-RU"/>
    </w:rPr>
  </w:style>
  <w:style w:type="character" w:customStyle="1" w:styleId="ab">
    <w:name w:val="Основной текст Знак"/>
    <w:basedOn w:val="a0"/>
    <w:link w:val="aa"/>
    <w:rsid w:val="006562F7"/>
    <w:rPr>
      <w:rFonts w:ascii="Times New Roman" w:eastAsia="Times New Roman" w:hAnsi="Times New Roman" w:cs="Times New Roman"/>
      <w:sz w:val="24"/>
      <w:szCs w:val="24"/>
      <w:lang w:eastAsia="ru-RU"/>
    </w:rPr>
  </w:style>
  <w:style w:type="paragraph" w:customStyle="1" w:styleId="IASBPrinciple">
    <w:name w:val="IASB Principle"/>
    <w:basedOn w:val="a"/>
    <w:rsid w:val="006562F7"/>
    <w:pPr>
      <w:spacing w:before="100" w:after="100"/>
    </w:pPr>
    <w:rPr>
      <w:rFonts w:eastAsia="Times New Roman"/>
      <w:b/>
      <w:bCs/>
      <w:color w:val="auto"/>
      <w:sz w:val="19"/>
      <w:szCs w:val="19"/>
      <w:lang w:val="en-US" w:eastAsia="ru-RU"/>
    </w:rPr>
  </w:style>
  <w:style w:type="character" w:customStyle="1" w:styleId="DoubleUnderline">
    <w:name w:val="Double Underline"/>
    <w:rsid w:val="006562F7"/>
    <w:rPr>
      <w:u w:val="double"/>
    </w:rPr>
  </w:style>
  <w:style w:type="paragraph" w:customStyle="1" w:styleId="IASBNormal">
    <w:name w:val="IASB Normal"/>
    <w:rsid w:val="006562F7"/>
    <w:pPr>
      <w:spacing w:before="100" w:after="100"/>
    </w:pPr>
    <w:rPr>
      <w:rFonts w:ascii="Times New Roman" w:eastAsia="Times New Roman" w:hAnsi="Times New Roman" w:cs="Times New Roman"/>
      <w:sz w:val="19"/>
      <w:szCs w:val="19"/>
      <w:lang w:val="en-US" w:eastAsia="ru-RU"/>
    </w:rPr>
  </w:style>
  <w:style w:type="character" w:customStyle="1" w:styleId="s1">
    <w:name w:val="s1"/>
    <w:basedOn w:val="a0"/>
    <w:rsid w:val="00980F13"/>
  </w:style>
  <w:style w:type="paragraph" w:customStyle="1" w:styleId="formattext">
    <w:name w:val="formattext"/>
    <w:basedOn w:val="a"/>
    <w:rsid w:val="009472E4"/>
    <w:pPr>
      <w:spacing w:before="100" w:beforeAutospacing="1" w:after="100" w:afterAutospacing="1"/>
    </w:pPr>
    <w:rPr>
      <w:rFonts w:eastAsia="Times New Roman"/>
      <w:color w:val="auto"/>
      <w:sz w:val="24"/>
      <w:szCs w:val="24"/>
      <w:lang w:eastAsia="ru-RU"/>
    </w:rPr>
  </w:style>
  <w:style w:type="paragraph" w:styleId="ac">
    <w:name w:val="Balloon Text"/>
    <w:basedOn w:val="a"/>
    <w:link w:val="ad"/>
    <w:uiPriority w:val="99"/>
    <w:semiHidden/>
    <w:unhideWhenUsed/>
    <w:rsid w:val="0014390D"/>
    <w:rPr>
      <w:rFonts w:ascii="Tahoma" w:hAnsi="Tahoma" w:cs="Tahoma"/>
      <w:sz w:val="16"/>
      <w:szCs w:val="16"/>
    </w:rPr>
  </w:style>
  <w:style w:type="character" w:customStyle="1" w:styleId="ad">
    <w:name w:val="Текст выноски Знак"/>
    <w:basedOn w:val="a0"/>
    <w:link w:val="ac"/>
    <w:uiPriority w:val="99"/>
    <w:semiHidden/>
    <w:rsid w:val="0014390D"/>
    <w:rPr>
      <w:rFonts w:ascii="Tahoma" w:eastAsia="SimSun" w:hAnsi="Tahoma" w:cs="Tahoma"/>
      <w:color w:val="000000"/>
      <w:sz w:val="16"/>
      <w:szCs w:val="16"/>
      <w:lang w:eastAsia="zh-CN"/>
    </w:rPr>
  </w:style>
  <w:style w:type="paragraph" w:styleId="HTML">
    <w:name w:val="HTML Preformatted"/>
    <w:basedOn w:val="a"/>
    <w:link w:val="HTML0"/>
    <w:uiPriority w:val="99"/>
    <w:unhideWhenUsed/>
    <w:rsid w:val="008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rsid w:val="00853479"/>
    <w:rPr>
      <w:rFonts w:ascii="Courier New" w:eastAsia="Times New Roman" w:hAnsi="Courier New" w:cs="Courier New"/>
      <w:sz w:val="20"/>
      <w:szCs w:val="20"/>
      <w:lang w:eastAsia="ru-RU"/>
    </w:rPr>
  </w:style>
  <w:style w:type="table" w:styleId="ae">
    <w:name w:val="Table Grid"/>
    <w:basedOn w:val="a1"/>
    <w:uiPriority w:val="59"/>
    <w:rsid w:val="00536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959BF"/>
    <w:pPr>
      <w:tabs>
        <w:tab w:val="center" w:pos="4677"/>
        <w:tab w:val="right" w:pos="9355"/>
      </w:tabs>
    </w:pPr>
  </w:style>
  <w:style w:type="character" w:customStyle="1" w:styleId="af0">
    <w:name w:val="Верхний колонтитул Знак"/>
    <w:basedOn w:val="a0"/>
    <w:link w:val="af"/>
    <w:uiPriority w:val="99"/>
    <w:rsid w:val="004959BF"/>
    <w:rPr>
      <w:rFonts w:ascii="Times New Roman" w:eastAsia="SimSun" w:hAnsi="Times New Roman" w:cs="Times New Roman"/>
      <w:color w:val="000000"/>
      <w:sz w:val="28"/>
      <w:szCs w:val="28"/>
      <w:lang w:eastAsia="zh-CN"/>
    </w:rPr>
  </w:style>
  <w:style w:type="paragraph" w:styleId="af1">
    <w:name w:val="footer"/>
    <w:basedOn w:val="a"/>
    <w:link w:val="af2"/>
    <w:uiPriority w:val="99"/>
    <w:unhideWhenUsed/>
    <w:rsid w:val="004959BF"/>
    <w:pPr>
      <w:tabs>
        <w:tab w:val="center" w:pos="4677"/>
        <w:tab w:val="right" w:pos="9355"/>
      </w:tabs>
    </w:pPr>
  </w:style>
  <w:style w:type="character" w:customStyle="1" w:styleId="af2">
    <w:name w:val="Нижний колонтитул Знак"/>
    <w:basedOn w:val="a0"/>
    <w:link w:val="af1"/>
    <w:uiPriority w:val="99"/>
    <w:rsid w:val="004959BF"/>
    <w:rPr>
      <w:rFonts w:ascii="Times New Roman" w:eastAsia="SimSun" w:hAnsi="Times New Roman" w:cs="Times New Roman"/>
      <w:color w:val="000000"/>
      <w:sz w:val="28"/>
      <w:szCs w:val="28"/>
      <w:lang w:eastAsia="zh-CN"/>
    </w:rPr>
  </w:style>
  <w:style w:type="paragraph" w:customStyle="1" w:styleId="text2">
    <w:name w:val="text2"/>
    <w:basedOn w:val="a"/>
    <w:rsid w:val="007C6EC9"/>
    <w:pPr>
      <w:spacing w:before="100" w:beforeAutospacing="1" w:after="100" w:afterAutospacing="1"/>
      <w:ind w:firstLine="0"/>
      <w:jc w:val="left"/>
    </w:pPr>
    <w:rPr>
      <w:rFonts w:eastAsia="Times New Roman"/>
      <w:color w:val="auto"/>
      <w:sz w:val="24"/>
      <w:szCs w:val="24"/>
      <w:lang w:eastAsia="ru-RU"/>
    </w:rPr>
  </w:style>
  <w:style w:type="paragraph" w:customStyle="1" w:styleId="11">
    <w:name w:val="Без интервала1"/>
    <w:basedOn w:val="a"/>
    <w:rsid w:val="007C6EC9"/>
    <w:pPr>
      <w:suppressAutoHyphens/>
      <w:ind w:firstLine="0"/>
      <w:jc w:val="left"/>
    </w:pPr>
    <w:rPr>
      <w:rFonts w:eastAsia="Times New Roman"/>
      <w:color w:val="auto"/>
      <w:sz w:val="24"/>
      <w:szCs w:val="32"/>
      <w:lang w:eastAsia="ar-SA"/>
    </w:rPr>
  </w:style>
  <w:style w:type="character" w:customStyle="1" w:styleId="10">
    <w:name w:val="Заголовок 1 Знак"/>
    <w:basedOn w:val="a0"/>
    <w:link w:val="1"/>
    <w:uiPriority w:val="9"/>
    <w:rsid w:val="00352BBA"/>
    <w:rPr>
      <w:rFonts w:asciiTheme="majorHAnsi" w:eastAsiaTheme="majorEastAsia" w:hAnsiTheme="majorHAnsi" w:cstheme="majorBidi"/>
      <w:b/>
      <w:bCs/>
      <w:color w:val="365F91" w:themeColor="accent1" w:themeShade="BF"/>
      <w:sz w:val="28"/>
      <w:szCs w:val="28"/>
      <w:lang w:eastAsia="ru-RU"/>
    </w:rPr>
  </w:style>
  <w:style w:type="paragraph" w:customStyle="1" w:styleId="predc">
    <w:name w:val="predc"/>
    <w:basedOn w:val="a"/>
    <w:rsid w:val="00352BBA"/>
    <w:pPr>
      <w:spacing w:before="100" w:beforeAutospacing="1" w:after="100" w:afterAutospacing="1"/>
      <w:ind w:firstLine="0"/>
      <w:jc w:val="left"/>
    </w:pPr>
    <w:rPr>
      <w:rFonts w:eastAsia="Times New Roman"/>
      <w:color w:val="auto"/>
      <w:sz w:val="24"/>
      <w:szCs w:val="24"/>
      <w:lang w:eastAsia="ru-RU"/>
    </w:rPr>
  </w:style>
  <w:style w:type="character" w:customStyle="1" w:styleId="sourhr">
    <w:name w:val="sourhr"/>
    <w:rsid w:val="00D20BAC"/>
  </w:style>
  <w:style w:type="character" w:customStyle="1" w:styleId="40">
    <w:name w:val="Заголовок 4 Знак"/>
    <w:basedOn w:val="a0"/>
    <w:link w:val="4"/>
    <w:rsid w:val="000D40E8"/>
    <w:rPr>
      <w:rFonts w:asciiTheme="majorHAnsi" w:eastAsiaTheme="majorEastAsia" w:hAnsiTheme="majorHAnsi" w:cstheme="majorBidi"/>
      <w:b/>
      <w:bCs/>
      <w:i/>
      <w:iCs/>
      <w:color w:val="4F81BD" w:themeColor="accent1"/>
      <w:sz w:val="28"/>
      <w:szCs w:val="28"/>
      <w:lang w:eastAsia="zh-CN"/>
    </w:rPr>
  </w:style>
  <w:style w:type="character" w:customStyle="1" w:styleId="60">
    <w:name w:val="Заголовок 6 Знак"/>
    <w:basedOn w:val="a0"/>
    <w:link w:val="6"/>
    <w:rsid w:val="000D40E8"/>
    <w:rPr>
      <w:rFonts w:ascii="Times New Roman" w:eastAsia="Times New Roman" w:hAnsi="Times New Roman" w:cs="Times New Roman"/>
      <w:b/>
      <w:bCs/>
      <w:lang w:eastAsia="ru-RU"/>
    </w:rPr>
  </w:style>
  <w:style w:type="character" w:customStyle="1" w:styleId="ajaxlink">
    <w:name w:val="ajax_link"/>
    <w:basedOn w:val="a0"/>
    <w:rsid w:val="008E7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08"/>
    <w:rPr>
      <w:rFonts w:ascii="Times New Roman" w:eastAsia="SimSun" w:hAnsi="Times New Roman" w:cs="Times New Roman"/>
      <w:color w:val="000000"/>
      <w:sz w:val="28"/>
      <w:szCs w:val="28"/>
      <w:lang w:eastAsia="zh-CN"/>
    </w:rPr>
  </w:style>
  <w:style w:type="paragraph" w:styleId="1">
    <w:name w:val="heading 1"/>
    <w:basedOn w:val="a"/>
    <w:next w:val="a"/>
    <w:link w:val="10"/>
    <w:uiPriority w:val="9"/>
    <w:qFormat/>
    <w:rsid w:val="00352BBA"/>
    <w:pPr>
      <w:keepNext/>
      <w:keepLines/>
      <w:spacing w:before="480"/>
      <w:ind w:firstLine="0"/>
      <w:jc w:val="left"/>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
    <w:link w:val="20"/>
    <w:uiPriority w:val="9"/>
    <w:qFormat/>
    <w:rsid w:val="006562F7"/>
    <w:pPr>
      <w:spacing w:before="100" w:beforeAutospacing="1" w:after="100" w:afterAutospacing="1"/>
      <w:outlineLvl w:val="1"/>
    </w:pPr>
    <w:rPr>
      <w:rFonts w:eastAsia="Times New Roman"/>
      <w:b/>
      <w:bCs/>
      <w:color w:val="auto"/>
      <w:sz w:val="36"/>
      <w:szCs w:val="36"/>
      <w:lang w:eastAsia="ru-RU"/>
    </w:rPr>
  </w:style>
  <w:style w:type="paragraph" w:styleId="4">
    <w:name w:val="heading 4"/>
    <w:basedOn w:val="a"/>
    <w:next w:val="a"/>
    <w:link w:val="40"/>
    <w:unhideWhenUsed/>
    <w:qFormat/>
    <w:rsid w:val="000D40E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0D40E8"/>
    <w:pPr>
      <w:widowControl w:val="0"/>
      <w:autoSpaceDE w:val="0"/>
      <w:autoSpaceDN w:val="0"/>
      <w:adjustRightInd w:val="0"/>
      <w:spacing w:before="240" w:after="60"/>
      <w:ind w:firstLine="0"/>
      <w:jc w:val="left"/>
      <w:outlineLvl w:val="5"/>
    </w:pPr>
    <w:rPr>
      <w:rFonts w:eastAsia="Times New Roman"/>
      <w:b/>
      <w:bCs/>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7108"/>
    <w:pPr>
      <w:spacing w:after="120" w:line="480" w:lineRule="auto"/>
    </w:pPr>
    <w:rPr>
      <w:rFonts w:eastAsia="Times New Roman"/>
      <w:color w:val="auto"/>
      <w:sz w:val="20"/>
      <w:szCs w:val="20"/>
      <w:lang w:val="x-none" w:eastAsia="ru-RU"/>
    </w:rPr>
  </w:style>
  <w:style w:type="character" w:customStyle="1" w:styleId="a4">
    <w:name w:val="Основной текст с отступом Знак"/>
    <w:basedOn w:val="a0"/>
    <w:link w:val="a3"/>
    <w:rsid w:val="003A7108"/>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3A7108"/>
    <w:pPr>
      <w:spacing w:after="200" w:line="276" w:lineRule="auto"/>
      <w:ind w:left="720"/>
      <w:contextualSpacing/>
    </w:pPr>
    <w:rPr>
      <w:rFonts w:ascii="Calibri" w:eastAsia="Times New Roman" w:hAnsi="Calibri"/>
      <w:color w:val="auto"/>
      <w:sz w:val="22"/>
      <w:szCs w:val="22"/>
      <w:lang w:eastAsia="ru-RU"/>
    </w:rPr>
  </w:style>
  <w:style w:type="paragraph" w:styleId="a6">
    <w:name w:val="Normal (Web)"/>
    <w:aliases w:val="Обычный (веб)1,Обычный (веб)11,Обычный (веб)2,Обычный (Web) Знак"/>
    <w:basedOn w:val="a"/>
    <w:link w:val="a7"/>
    <w:uiPriority w:val="99"/>
    <w:unhideWhenUsed/>
    <w:rsid w:val="003A7108"/>
    <w:pPr>
      <w:spacing w:before="100" w:beforeAutospacing="1" w:after="100" w:afterAutospacing="1"/>
    </w:pPr>
    <w:rPr>
      <w:rFonts w:eastAsia="Times New Roman"/>
      <w:color w:val="auto"/>
      <w:sz w:val="24"/>
      <w:szCs w:val="24"/>
      <w:lang w:eastAsia="ru-RU"/>
    </w:rPr>
  </w:style>
  <w:style w:type="character" w:styleId="a8">
    <w:name w:val="Hyperlink"/>
    <w:basedOn w:val="a0"/>
    <w:uiPriority w:val="99"/>
    <w:semiHidden/>
    <w:unhideWhenUsed/>
    <w:rsid w:val="00B570D4"/>
    <w:rPr>
      <w:color w:val="0000FF"/>
      <w:u w:val="single"/>
    </w:rPr>
  </w:style>
  <w:style w:type="character" w:customStyle="1" w:styleId="a7">
    <w:name w:val="Обычный (веб) Знак"/>
    <w:aliases w:val="Обычный (веб)1 Знак,Обычный (веб)11 Знак,Обычный (веб)2 Знак,Обычный (Web) Знак Знак"/>
    <w:link w:val="a6"/>
    <w:uiPriority w:val="99"/>
    <w:locked/>
    <w:rsid w:val="008A56AD"/>
    <w:rPr>
      <w:rFonts w:ascii="Times New Roman" w:eastAsia="Times New Roman" w:hAnsi="Times New Roman" w:cs="Times New Roman"/>
      <w:sz w:val="24"/>
      <w:szCs w:val="24"/>
      <w:lang w:eastAsia="ru-RU"/>
    </w:rPr>
  </w:style>
  <w:style w:type="character" w:styleId="a9">
    <w:name w:val="Strong"/>
    <w:uiPriority w:val="22"/>
    <w:qFormat/>
    <w:rsid w:val="008A56AD"/>
    <w:rPr>
      <w:b/>
    </w:rPr>
  </w:style>
  <w:style w:type="character" w:customStyle="1" w:styleId="20">
    <w:name w:val="Заголовок 2 Знак"/>
    <w:basedOn w:val="a0"/>
    <w:link w:val="2"/>
    <w:uiPriority w:val="9"/>
    <w:rsid w:val="006562F7"/>
    <w:rPr>
      <w:rFonts w:ascii="Times New Roman" w:eastAsia="Times New Roman" w:hAnsi="Times New Roman" w:cs="Times New Roman"/>
      <w:b/>
      <w:bCs/>
      <w:sz w:val="36"/>
      <w:szCs w:val="36"/>
      <w:lang w:eastAsia="ru-RU"/>
    </w:rPr>
  </w:style>
  <w:style w:type="paragraph" w:styleId="aa">
    <w:name w:val="Body Text"/>
    <w:basedOn w:val="a"/>
    <w:link w:val="ab"/>
    <w:rsid w:val="006562F7"/>
    <w:pPr>
      <w:spacing w:after="120"/>
    </w:pPr>
    <w:rPr>
      <w:rFonts w:eastAsia="Times New Roman"/>
      <w:color w:val="auto"/>
      <w:sz w:val="24"/>
      <w:szCs w:val="24"/>
      <w:lang w:eastAsia="ru-RU"/>
    </w:rPr>
  </w:style>
  <w:style w:type="character" w:customStyle="1" w:styleId="ab">
    <w:name w:val="Основной текст Знак"/>
    <w:basedOn w:val="a0"/>
    <w:link w:val="aa"/>
    <w:rsid w:val="006562F7"/>
    <w:rPr>
      <w:rFonts w:ascii="Times New Roman" w:eastAsia="Times New Roman" w:hAnsi="Times New Roman" w:cs="Times New Roman"/>
      <w:sz w:val="24"/>
      <w:szCs w:val="24"/>
      <w:lang w:eastAsia="ru-RU"/>
    </w:rPr>
  </w:style>
  <w:style w:type="paragraph" w:customStyle="1" w:styleId="IASBPrinciple">
    <w:name w:val="IASB Principle"/>
    <w:basedOn w:val="a"/>
    <w:rsid w:val="006562F7"/>
    <w:pPr>
      <w:spacing w:before="100" w:after="100"/>
    </w:pPr>
    <w:rPr>
      <w:rFonts w:eastAsia="Times New Roman"/>
      <w:b/>
      <w:bCs/>
      <w:color w:val="auto"/>
      <w:sz w:val="19"/>
      <w:szCs w:val="19"/>
      <w:lang w:val="en-US" w:eastAsia="ru-RU"/>
    </w:rPr>
  </w:style>
  <w:style w:type="character" w:customStyle="1" w:styleId="DoubleUnderline">
    <w:name w:val="Double Underline"/>
    <w:rsid w:val="006562F7"/>
    <w:rPr>
      <w:u w:val="double"/>
    </w:rPr>
  </w:style>
  <w:style w:type="paragraph" w:customStyle="1" w:styleId="IASBNormal">
    <w:name w:val="IASB Normal"/>
    <w:rsid w:val="006562F7"/>
    <w:pPr>
      <w:spacing w:before="100" w:after="100"/>
    </w:pPr>
    <w:rPr>
      <w:rFonts w:ascii="Times New Roman" w:eastAsia="Times New Roman" w:hAnsi="Times New Roman" w:cs="Times New Roman"/>
      <w:sz w:val="19"/>
      <w:szCs w:val="19"/>
      <w:lang w:val="en-US" w:eastAsia="ru-RU"/>
    </w:rPr>
  </w:style>
  <w:style w:type="character" w:customStyle="1" w:styleId="s1">
    <w:name w:val="s1"/>
    <w:basedOn w:val="a0"/>
    <w:rsid w:val="00980F13"/>
  </w:style>
  <w:style w:type="paragraph" w:customStyle="1" w:styleId="formattext">
    <w:name w:val="formattext"/>
    <w:basedOn w:val="a"/>
    <w:rsid w:val="009472E4"/>
    <w:pPr>
      <w:spacing w:before="100" w:beforeAutospacing="1" w:after="100" w:afterAutospacing="1"/>
    </w:pPr>
    <w:rPr>
      <w:rFonts w:eastAsia="Times New Roman"/>
      <w:color w:val="auto"/>
      <w:sz w:val="24"/>
      <w:szCs w:val="24"/>
      <w:lang w:eastAsia="ru-RU"/>
    </w:rPr>
  </w:style>
  <w:style w:type="paragraph" w:styleId="ac">
    <w:name w:val="Balloon Text"/>
    <w:basedOn w:val="a"/>
    <w:link w:val="ad"/>
    <w:uiPriority w:val="99"/>
    <w:semiHidden/>
    <w:unhideWhenUsed/>
    <w:rsid w:val="0014390D"/>
    <w:rPr>
      <w:rFonts w:ascii="Tahoma" w:hAnsi="Tahoma" w:cs="Tahoma"/>
      <w:sz w:val="16"/>
      <w:szCs w:val="16"/>
    </w:rPr>
  </w:style>
  <w:style w:type="character" w:customStyle="1" w:styleId="ad">
    <w:name w:val="Текст выноски Знак"/>
    <w:basedOn w:val="a0"/>
    <w:link w:val="ac"/>
    <w:uiPriority w:val="99"/>
    <w:semiHidden/>
    <w:rsid w:val="0014390D"/>
    <w:rPr>
      <w:rFonts w:ascii="Tahoma" w:eastAsia="SimSun" w:hAnsi="Tahoma" w:cs="Tahoma"/>
      <w:color w:val="000000"/>
      <w:sz w:val="16"/>
      <w:szCs w:val="16"/>
      <w:lang w:eastAsia="zh-CN"/>
    </w:rPr>
  </w:style>
  <w:style w:type="paragraph" w:styleId="HTML">
    <w:name w:val="HTML Preformatted"/>
    <w:basedOn w:val="a"/>
    <w:link w:val="HTML0"/>
    <w:uiPriority w:val="99"/>
    <w:unhideWhenUsed/>
    <w:rsid w:val="0085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rsid w:val="00853479"/>
    <w:rPr>
      <w:rFonts w:ascii="Courier New" w:eastAsia="Times New Roman" w:hAnsi="Courier New" w:cs="Courier New"/>
      <w:sz w:val="20"/>
      <w:szCs w:val="20"/>
      <w:lang w:eastAsia="ru-RU"/>
    </w:rPr>
  </w:style>
  <w:style w:type="table" w:styleId="ae">
    <w:name w:val="Table Grid"/>
    <w:basedOn w:val="a1"/>
    <w:uiPriority w:val="59"/>
    <w:rsid w:val="00536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959BF"/>
    <w:pPr>
      <w:tabs>
        <w:tab w:val="center" w:pos="4677"/>
        <w:tab w:val="right" w:pos="9355"/>
      </w:tabs>
    </w:pPr>
  </w:style>
  <w:style w:type="character" w:customStyle="1" w:styleId="af0">
    <w:name w:val="Верхний колонтитул Знак"/>
    <w:basedOn w:val="a0"/>
    <w:link w:val="af"/>
    <w:uiPriority w:val="99"/>
    <w:rsid w:val="004959BF"/>
    <w:rPr>
      <w:rFonts w:ascii="Times New Roman" w:eastAsia="SimSun" w:hAnsi="Times New Roman" w:cs="Times New Roman"/>
      <w:color w:val="000000"/>
      <w:sz w:val="28"/>
      <w:szCs w:val="28"/>
      <w:lang w:eastAsia="zh-CN"/>
    </w:rPr>
  </w:style>
  <w:style w:type="paragraph" w:styleId="af1">
    <w:name w:val="footer"/>
    <w:basedOn w:val="a"/>
    <w:link w:val="af2"/>
    <w:uiPriority w:val="99"/>
    <w:unhideWhenUsed/>
    <w:rsid w:val="004959BF"/>
    <w:pPr>
      <w:tabs>
        <w:tab w:val="center" w:pos="4677"/>
        <w:tab w:val="right" w:pos="9355"/>
      </w:tabs>
    </w:pPr>
  </w:style>
  <w:style w:type="character" w:customStyle="1" w:styleId="af2">
    <w:name w:val="Нижний колонтитул Знак"/>
    <w:basedOn w:val="a0"/>
    <w:link w:val="af1"/>
    <w:uiPriority w:val="99"/>
    <w:rsid w:val="004959BF"/>
    <w:rPr>
      <w:rFonts w:ascii="Times New Roman" w:eastAsia="SimSun" w:hAnsi="Times New Roman" w:cs="Times New Roman"/>
      <w:color w:val="000000"/>
      <w:sz w:val="28"/>
      <w:szCs w:val="28"/>
      <w:lang w:eastAsia="zh-CN"/>
    </w:rPr>
  </w:style>
  <w:style w:type="paragraph" w:customStyle="1" w:styleId="text2">
    <w:name w:val="text2"/>
    <w:basedOn w:val="a"/>
    <w:rsid w:val="007C6EC9"/>
    <w:pPr>
      <w:spacing w:before="100" w:beforeAutospacing="1" w:after="100" w:afterAutospacing="1"/>
      <w:ind w:firstLine="0"/>
      <w:jc w:val="left"/>
    </w:pPr>
    <w:rPr>
      <w:rFonts w:eastAsia="Times New Roman"/>
      <w:color w:val="auto"/>
      <w:sz w:val="24"/>
      <w:szCs w:val="24"/>
      <w:lang w:eastAsia="ru-RU"/>
    </w:rPr>
  </w:style>
  <w:style w:type="paragraph" w:customStyle="1" w:styleId="11">
    <w:name w:val="Без интервала1"/>
    <w:basedOn w:val="a"/>
    <w:rsid w:val="007C6EC9"/>
    <w:pPr>
      <w:suppressAutoHyphens/>
      <w:ind w:firstLine="0"/>
      <w:jc w:val="left"/>
    </w:pPr>
    <w:rPr>
      <w:rFonts w:eastAsia="Times New Roman"/>
      <w:color w:val="auto"/>
      <w:sz w:val="24"/>
      <w:szCs w:val="32"/>
      <w:lang w:eastAsia="ar-SA"/>
    </w:rPr>
  </w:style>
  <w:style w:type="character" w:customStyle="1" w:styleId="10">
    <w:name w:val="Заголовок 1 Знак"/>
    <w:basedOn w:val="a0"/>
    <w:link w:val="1"/>
    <w:uiPriority w:val="9"/>
    <w:rsid w:val="00352BBA"/>
    <w:rPr>
      <w:rFonts w:asciiTheme="majorHAnsi" w:eastAsiaTheme="majorEastAsia" w:hAnsiTheme="majorHAnsi" w:cstheme="majorBidi"/>
      <w:b/>
      <w:bCs/>
      <w:color w:val="365F91" w:themeColor="accent1" w:themeShade="BF"/>
      <w:sz w:val="28"/>
      <w:szCs w:val="28"/>
      <w:lang w:eastAsia="ru-RU"/>
    </w:rPr>
  </w:style>
  <w:style w:type="paragraph" w:customStyle="1" w:styleId="predc">
    <w:name w:val="predc"/>
    <w:basedOn w:val="a"/>
    <w:rsid w:val="00352BBA"/>
    <w:pPr>
      <w:spacing w:before="100" w:beforeAutospacing="1" w:after="100" w:afterAutospacing="1"/>
      <w:ind w:firstLine="0"/>
      <w:jc w:val="left"/>
    </w:pPr>
    <w:rPr>
      <w:rFonts w:eastAsia="Times New Roman"/>
      <w:color w:val="auto"/>
      <w:sz w:val="24"/>
      <w:szCs w:val="24"/>
      <w:lang w:eastAsia="ru-RU"/>
    </w:rPr>
  </w:style>
  <w:style w:type="character" w:customStyle="1" w:styleId="sourhr">
    <w:name w:val="sourhr"/>
    <w:rsid w:val="00D20BAC"/>
  </w:style>
  <w:style w:type="character" w:customStyle="1" w:styleId="40">
    <w:name w:val="Заголовок 4 Знак"/>
    <w:basedOn w:val="a0"/>
    <w:link w:val="4"/>
    <w:rsid w:val="000D40E8"/>
    <w:rPr>
      <w:rFonts w:asciiTheme="majorHAnsi" w:eastAsiaTheme="majorEastAsia" w:hAnsiTheme="majorHAnsi" w:cstheme="majorBidi"/>
      <w:b/>
      <w:bCs/>
      <w:i/>
      <w:iCs/>
      <w:color w:val="4F81BD" w:themeColor="accent1"/>
      <w:sz w:val="28"/>
      <w:szCs w:val="28"/>
      <w:lang w:eastAsia="zh-CN"/>
    </w:rPr>
  </w:style>
  <w:style w:type="character" w:customStyle="1" w:styleId="60">
    <w:name w:val="Заголовок 6 Знак"/>
    <w:basedOn w:val="a0"/>
    <w:link w:val="6"/>
    <w:rsid w:val="000D40E8"/>
    <w:rPr>
      <w:rFonts w:ascii="Times New Roman" w:eastAsia="Times New Roman" w:hAnsi="Times New Roman" w:cs="Times New Roman"/>
      <w:b/>
      <w:bCs/>
      <w:lang w:eastAsia="ru-RU"/>
    </w:rPr>
  </w:style>
  <w:style w:type="character" w:customStyle="1" w:styleId="ajaxlink">
    <w:name w:val="ajax_link"/>
    <w:basedOn w:val="a0"/>
    <w:rsid w:val="008E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40370">
      <w:bodyDiv w:val="1"/>
      <w:marLeft w:val="0"/>
      <w:marRight w:val="0"/>
      <w:marTop w:val="0"/>
      <w:marBottom w:val="0"/>
      <w:divBdr>
        <w:top w:val="none" w:sz="0" w:space="0" w:color="auto"/>
        <w:left w:val="none" w:sz="0" w:space="0" w:color="auto"/>
        <w:bottom w:val="none" w:sz="0" w:space="0" w:color="auto"/>
        <w:right w:val="none" w:sz="0" w:space="0" w:color="auto"/>
      </w:divBdr>
      <w:divsChild>
        <w:div w:id="1308126984">
          <w:marLeft w:val="0"/>
          <w:marRight w:val="0"/>
          <w:marTop w:val="0"/>
          <w:marBottom w:val="0"/>
          <w:divBdr>
            <w:top w:val="none" w:sz="0" w:space="0" w:color="auto"/>
            <w:left w:val="none" w:sz="0" w:space="0" w:color="auto"/>
            <w:bottom w:val="none" w:sz="0" w:space="0" w:color="auto"/>
            <w:right w:val="none" w:sz="0" w:space="0" w:color="auto"/>
          </w:divBdr>
          <w:divsChild>
            <w:div w:id="17209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215">
      <w:bodyDiv w:val="1"/>
      <w:marLeft w:val="0"/>
      <w:marRight w:val="0"/>
      <w:marTop w:val="0"/>
      <w:marBottom w:val="0"/>
      <w:divBdr>
        <w:top w:val="none" w:sz="0" w:space="0" w:color="auto"/>
        <w:left w:val="none" w:sz="0" w:space="0" w:color="auto"/>
        <w:bottom w:val="none" w:sz="0" w:space="0" w:color="auto"/>
        <w:right w:val="none" w:sz="0" w:space="0" w:color="auto"/>
      </w:divBdr>
    </w:div>
    <w:div w:id="1382678833">
      <w:bodyDiv w:val="1"/>
      <w:marLeft w:val="0"/>
      <w:marRight w:val="0"/>
      <w:marTop w:val="0"/>
      <w:marBottom w:val="0"/>
      <w:divBdr>
        <w:top w:val="none" w:sz="0" w:space="0" w:color="auto"/>
        <w:left w:val="none" w:sz="0" w:space="0" w:color="auto"/>
        <w:bottom w:val="none" w:sz="0" w:space="0" w:color="auto"/>
        <w:right w:val="none" w:sz="0" w:space="0" w:color="auto"/>
      </w:divBdr>
      <w:divsChild>
        <w:div w:id="968438463">
          <w:marLeft w:val="0"/>
          <w:marRight w:val="0"/>
          <w:marTop w:val="0"/>
          <w:marBottom w:val="0"/>
          <w:divBdr>
            <w:top w:val="none" w:sz="0" w:space="0" w:color="auto"/>
            <w:left w:val="none" w:sz="0" w:space="0" w:color="auto"/>
            <w:bottom w:val="none" w:sz="0" w:space="0" w:color="auto"/>
            <w:right w:val="none" w:sz="0" w:space="0" w:color="auto"/>
          </w:divBdr>
        </w:div>
      </w:divsChild>
    </w:div>
    <w:div w:id="1383480746">
      <w:bodyDiv w:val="1"/>
      <w:marLeft w:val="0"/>
      <w:marRight w:val="0"/>
      <w:marTop w:val="0"/>
      <w:marBottom w:val="0"/>
      <w:divBdr>
        <w:top w:val="none" w:sz="0" w:space="0" w:color="auto"/>
        <w:left w:val="none" w:sz="0" w:space="0" w:color="auto"/>
        <w:bottom w:val="none" w:sz="0" w:space="0" w:color="auto"/>
        <w:right w:val="none" w:sz="0" w:space="0" w:color="auto"/>
      </w:divBdr>
    </w:div>
    <w:div w:id="1390692691">
      <w:bodyDiv w:val="1"/>
      <w:marLeft w:val="0"/>
      <w:marRight w:val="0"/>
      <w:marTop w:val="0"/>
      <w:marBottom w:val="0"/>
      <w:divBdr>
        <w:top w:val="none" w:sz="0" w:space="0" w:color="auto"/>
        <w:left w:val="none" w:sz="0" w:space="0" w:color="auto"/>
        <w:bottom w:val="none" w:sz="0" w:space="0" w:color="auto"/>
        <w:right w:val="none" w:sz="0" w:space="0" w:color="auto"/>
      </w:divBdr>
      <w:divsChild>
        <w:div w:id="1888301465">
          <w:marLeft w:val="0"/>
          <w:marRight w:val="0"/>
          <w:marTop w:val="0"/>
          <w:marBottom w:val="0"/>
          <w:divBdr>
            <w:top w:val="none" w:sz="0" w:space="0" w:color="auto"/>
            <w:left w:val="none" w:sz="0" w:space="0" w:color="auto"/>
            <w:bottom w:val="none" w:sz="0" w:space="0" w:color="auto"/>
            <w:right w:val="none" w:sz="0" w:space="0" w:color="auto"/>
          </w:divBdr>
          <w:divsChild>
            <w:div w:id="84499126">
              <w:marLeft w:val="0"/>
              <w:marRight w:val="0"/>
              <w:marTop w:val="0"/>
              <w:marBottom w:val="0"/>
              <w:divBdr>
                <w:top w:val="none" w:sz="0" w:space="0" w:color="auto"/>
                <w:left w:val="none" w:sz="0" w:space="0" w:color="auto"/>
                <w:bottom w:val="none" w:sz="0" w:space="0" w:color="auto"/>
                <w:right w:val="none" w:sz="0" w:space="0" w:color="auto"/>
              </w:divBdr>
            </w:div>
            <w:div w:id="760684443">
              <w:marLeft w:val="0"/>
              <w:marRight w:val="0"/>
              <w:marTop w:val="0"/>
              <w:marBottom w:val="0"/>
              <w:divBdr>
                <w:top w:val="none" w:sz="0" w:space="0" w:color="auto"/>
                <w:left w:val="none" w:sz="0" w:space="0" w:color="auto"/>
                <w:bottom w:val="none" w:sz="0" w:space="0" w:color="auto"/>
                <w:right w:val="none" w:sz="0" w:space="0" w:color="auto"/>
              </w:divBdr>
            </w:div>
            <w:div w:id="1138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427">
      <w:bodyDiv w:val="1"/>
      <w:marLeft w:val="0"/>
      <w:marRight w:val="0"/>
      <w:marTop w:val="0"/>
      <w:marBottom w:val="0"/>
      <w:divBdr>
        <w:top w:val="none" w:sz="0" w:space="0" w:color="auto"/>
        <w:left w:val="none" w:sz="0" w:space="0" w:color="auto"/>
        <w:bottom w:val="none" w:sz="0" w:space="0" w:color="auto"/>
        <w:right w:val="none" w:sz="0" w:space="0" w:color="auto"/>
      </w:divBdr>
      <w:divsChild>
        <w:div w:id="336007582">
          <w:marLeft w:val="0"/>
          <w:marRight w:val="0"/>
          <w:marTop w:val="0"/>
          <w:marBottom w:val="0"/>
          <w:divBdr>
            <w:top w:val="none" w:sz="0" w:space="0" w:color="auto"/>
            <w:left w:val="none" w:sz="0" w:space="0" w:color="auto"/>
            <w:bottom w:val="none" w:sz="0" w:space="0" w:color="auto"/>
            <w:right w:val="none" w:sz="0" w:space="0" w:color="auto"/>
          </w:divBdr>
        </w:div>
      </w:divsChild>
    </w:div>
    <w:div w:id="1830513361">
      <w:bodyDiv w:val="1"/>
      <w:marLeft w:val="0"/>
      <w:marRight w:val="0"/>
      <w:marTop w:val="0"/>
      <w:marBottom w:val="0"/>
      <w:divBdr>
        <w:top w:val="none" w:sz="0" w:space="0" w:color="auto"/>
        <w:left w:val="none" w:sz="0" w:space="0" w:color="auto"/>
        <w:bottom w:val="none" w:sz="0" w:space="0" w:color="auto"/>
        <w:right w:val="none" w:sz="0" w:space="0" w:color="auto"/>
      </w:divBdr>
    </w:div>
    <w:div w:id="1860463551">
      <w:bodyDiv w:val="1"/>
      <w:marLeft w:val="0"/>
      <w:marRight w:val="0"/>
      <w:marTop w:val="0"/>
      <w:marBottom w:val="0"/>
      <w:divBdr>
        <w:top w:val="none" w:sz="0" w:space="0" w:color="auto"/>
        <w:left w:val="none" w:sz="0" w:space="0" w:color="auto"/>
        <w:bottom w:val="none" w:sz="0" w:space="0" w:color="auto"/>
        <w:right w:val="none" w:sz="0" w:space="0" w:color="auto"/>
      </w:divBdr>
    </w:div>
    <w:div w:id="1871796693">
      <w:bodyDiv w:val="1"/>
      <w:marLeft w:val="0"/>
      <w:marRight w:val="0"/>
      <w:marTop w:val="0"/>
      <w:marBottom w:val="0"/>
      <w:divBdr>
        <w:top w:val="none" w:sz="0" w:space="0" w:color="auto"/>
        <w:left w:val="none" w:sz="0" w:space="0" w:color="auto"/>
        <w:bottom w:val="none" w:sz="0" w:space="0" w:color="auto"/>
        <w:right w:val="none" w:sz="0" w:space="0" w:color="auto"/>
      </w:divBdr>
    </w:div>
    <w:div w:id="1995404262">
      <w:bodyDiv w:val="1"/>
      <w:marLeft w:val="0"/>
      <w:marRight w:val="0"/>
      <w:marTop w:val="0"/>
      <w:marBottom w:val="0"/>
      <w:divBdr>
        <w:top w:val="none" w:sz="0" w:space="0" w:color="auto"/>
        <w:left w:val="none" w:sz="0" w:space="0" w:color="auto"/>
        <w:bottom w:val="none" w:sz="0" w:space="0" w:color="auto"/>
        <w:right w:val="none" w:sz="0" w:space="0" w:color="auto"/>
      </w:divBdr>
    </w:div>
    <w:div w:id="2017270492">
      <w:bodyDiv w:val="1"/>
      <w:marLeft w:val="0"/>
      <w:marRight w:val="0"/>
      <w:marTop w:val="0"/>
      <w:marBottom w:val="0"/>
      <w:divBdr>
        <w:top w:val="none" w:sz="0" w:space="0" w:color="auto"/>
        <w:left w:val="none" w:sz="0" w:space="0" w:color="auto"/>
        <w:bottom w:val="none" w:sz="0" w:space="0" w:color="auto"/>
        <w:right w:val="none" w:sz="0" w:space="0" w:color="auto"/>
      </w:divBdr>
      <w:divsChild>
        <w:div w:id="1616984731">
          <w:marLeft w:val="0"/>
          <w:marRight w:val="0"/>
          <w:marTop w:val="0"/>
          <w:marBottom w:val="0"/>
          <w:divBdr>
            <w:top w:val="none" w:sz="0" w:space="0" w:color="auto"/>
            <w:left w:val="none" w:sz="0" w:space="0" w:color="auto"/>
            <w:bottom w:val="none" w:sz="0" w:space="0" w:color="auto"/>
            <w:right w:val="none" w:sz="0" w:space="0" w:color="auto"/>
          </w:divBdr>
        </w:div>
      </w:divsChild>
    </w:div>
    <w:div w:id="2039158596">
      <w:bodyDiv w:val="1"/>
      <w:marLeft w:val="0"/>
      <w:marRight w:val="0"/>
      <w:marTop w:val="0"/>
      <w:marBottom w:val="0"/>
      <w:divBdr>
        <w:top w:val="none" w:sz="0" w:space="0" w:color="auto"/>
        <w:left w:val="none" w:sz="0" w:space="0" w:color="auto"/>
        <w:bottom w:val="none" w:sz="0" w:space="0" w:color="auto"/>
        <w:right w:val="none" w:sz="0" w:space="0" w:color="auto"/>
      </w:divBdr>
      <w:divsChild>
        <w:div w:id="238516287">
          <w:marLeft w:val="0"/>
          <w:marRight w:val="0"/>
          <w:marTop w:val="0"/>
          <w:marBottom w:val="0"/>
          <w:divBdr>
            <w:top w:val="none" w:sz="0" w:space="0" w:color="auto"/>
            <w:left w:val="none" w:sz="0" w:space="0" w:color="auto"/>
            <w:bottom w:val="none" w:sz="0" w:space="0" w:color="auto"/>
            <w:right w:val="none" w:sz="0" w:space="0" w:color="auto"/>
          </w:divBdr>
          <w:divsChild>
            <w:div w:id="1108038409">
              <w:marLeft w:val="0"/>
              <w:marRight w:val="0"/>
              <w:marTop w:val="0"/>
              <w:marBottom w:val="0"/>
              <w:divBdr>
                <w:top w:val="none" w:sz="0" w:space="0" w:color="auto"/>
                <w:left w:val="none" w:sz="0" w:space="0" w:color="auto"/>
                <w:bottom w:val="none" w:sz="0" w:space="0" w:color="auto"/>
                <w:right w:val="none" w:sz="0" w:space="0" w:color="auto"/>
              </w:divBdr>
              <w:divsChild>
                <w:div w:id="21141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9225">
          <w:marLeft w:val="0"/>
          <w:marRight w:val="0"/>
          <w:marTop w:val="0"/>
          <w:marBottom w:val="0"/>
          <w:divBdr>
            <w:top w:val="none" w:sz="0" w:space="0" w:color="auto"/>
            <w:left w:val="none" w:sz="0" w:space="0" w:color="auto"/>
            <w:bottom w:val="none" w:sz="0" w:space="0" w:color="auto"/>
            <w:right w:val="none" w:sz="0" w:space="0" w:color="auto"/>
          </w:divBdr>
        </w:div>
      </w:divsChild>
    </w:div>
    <w:div w:id="20709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kk.wikipedia.org/wiki/%D0%9A%D0%BE%D0%BD%D0%B4%D0%B5%D0%BD%D1%81%D0%B0%D1%82" TargetMode="External"/><Relationship Id="rId26" Type="http://schemas.openxmlformats.org/officeDocument/2006/relationships/hyperlink" Target="http://elib.gubkin.ru/content/18240" TargetMode="External"/><Relationship Id="rId3" Type="http://schemas.openxmlformats.org/officeDocument/2006/relationships/styles" Target="styles.xml"/><Relationship Id="rId21" Type="http://schemas.openxmlformats.org/officeDocument/2006/relationships/hyperlink" Target="https://kk.wikipedia.org/wiki/%D0%A1%D0%B0%D0%BF%D0%B0"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kk.wikipedia.org/wiki/%D2%9A%D0%BE%D1%80" TargetMode="External"/><Relationship Id="rId25" Type="http://schemas.openxmlformats.org/officeDocument/2006/relationships/hyperlink" Target="http://www.geokniga.org/books/11663" TargetMode="External"/><Relationship Id="rId2" Type="http://schemas.openxmlformats.org/officeDocument/2006/relationships/numbering" Target="numbering.xml"/><Relationship Id="rId16" Type="http://schemas.openxmlformats.org/officeDocument/2006/relationships/hyperlink" Target="https://kk.wikipedia.org/wiki/%D0%9A%D0%B0%D1%82%D0%B5%D0%B3%D0%BE%D1%80%D0%B8%D1%8F%D0%BB%D0%B0%D1%80" TargetMode="External"/><Relationship Id="rId20" Type="http://schemas.openxmlformats.org/officeDocument/2006/relationships/hyperlink" Target="https://kk.wikipedia.org/wiki/%D0%93%D0%BE%D1%80%D0%B8%D0%B7%D0%BE%D0%BD%D1%8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geokniga.org/books/8140" TargetMode="External"/><Relationship Id="rId5" Type="http://schemas.openxmlformats.org/officeDocument/2006/relationships/settings" Target="settings.xml"/><Relationship Id="rId15" Type="http://schemas.openxmlformats.org/officeDocument/2006/relationships/hyperlink" Target="https://kk.wikipedia.org/wiki/%D0%9F%D0%B0%D0%B9%D0%B4%D0%B0%D0%BB%D1%8B_%D2%9B%D0%B0%D0%B7%D0%B1%D0%B0%D0%BB%D0%B0%D1%80" TargetMode="External"/><Relationship Id="rId23" Type="http://schemas.openxmlformats.org/officeDocument/2006/relationships/hyperlink" Target="http://www.GAAP.ru/shop/goods/good/?goods_id=153&amp;parent_id=65&amp;man_id=24&amp;page=2&amp;sel=1" TargetMode="External"/><Relationship Id="rId28" Type="http://schemas.openxmlformats.org/officeDocument/2006/relationships/hyperlink" Target="http://elib.gubkin.ru/content/13349" TargetMode="External"/><Relationship Id="rId10" Type="http://schemas.openxmlformats.org/officeDocument/2006/relationships/diagramLayout" Target="diagrams/layout1.xml"/><Relationship Id="rId19" Type="http://schemas.openxmlformats.org/officeDocument/2006/relationships/hyperlink" Target="https://kk.wikipedia.org/wiki/%D0%9F%D1%96%D1%88%D1%96%D0%B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kk.wikipedia.org/wiki/%D0%93%D0%B5%D0%BE%D0%BB%D0%BE%D0%B3%D0%B8%D1%8F%D0%BB%D1%8B%D2%9B_%D0%B1%D0%B0%D1%80%D0%BB%D0%B0%D1%83" TargetMode="External"/><Relationship Id="rId22" Type="http://schemas.openxmlformats.org/officeDocument/2006/relationships/hyperlink" Target="https://kk.wikipedia.org/wiki/%D2%9A%D2%B1%D1%80%D0%B0%D0%BC" TargetMode="External"/><Relationship Id="rId27" Type="http://schemas.openxmlformats.org/officeDocument/2006/relationships/hyperlink" Target="http://elib.gubkin.ru/content/18241"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864BF9-C216-4BB8-B7AC-ABECC78D200F}" type="doc">
      <dgm:prSet loTypeId="urn:microsoft.com/office/officeart/2005/8/layout/hProcess4" loCatId="process" qsTypeId="urn:microsoft.com/office/officeart/2005/8/quickstyle/3d2" qsCatId="3D" csTypeId="urn:microsoft.com/office/officeart/2005/8/colors/colorful2" csCatId="colorful" phldr="1"/>
      <dgm:spPr/>
      <dgm:t>
        <a:bodyPr/>
        <a:lstStyle/>
        <a:p>
          <a:endParaRPr lang="ru-RU"/>
        </a:p>
      </dgm:t>
    </dgm:pt>
    <dgm:pt modelId="{2E649713-0420-4FC2-856D-18C88B7F323B}">
      <dgm:prSet phldrT="[Текст]" custT="1"/>
      <dgm:spPr/>
      <dgm:t>
        <a:bodyPr/>
        <a:lstStyle/>
        <a:p>
          <a:pPr algn="ctr">
            <a:lnSpc>
              <a:spcPct val="100000"/>
            </a:lnSpc>
            <a:spcAft>
              <a:spcPts val="0"/>
            </a:spcAft>
          </a:pPr>
          <a:r>
            <a:rPr lang="kk-KZ" sz="1400">
              <a:solidFill>
                <a:sysClr val="windowText" lastClr="000000"/>
              </a:solidFill>
              <a:latin typeface="Times New Roman" pitchFamily="18" charset="0"/>
              <a:cs typeface="Times New Roman" pitchFamily="18" charset="0"/>
            </a:rPr>
            <a:t>Апстрим</a:t>
          </a:r>
          <a:endParaRPr lang="ru-RU" sz="1400">
            <a:solidFill>
              <a:sysClr val="windowText" lastClr="000000"/>
            </a:solidFill>
            <a:latin typeface="Times New Roman" pitchFamily="18" charset="0"/>
            <a:cs typeface="Times New Roman" pitchFamily="18" charset="0"/>
          </a:endParaRPr>
        </a:p>
      </dgm:t>
    </dgm:pt>
    <dgm:pt modelId="{D958C9E7-B464-4F23-9929-6E0BD8807342}" type="parTrans" cxnId="{6F8692EB-D80A-475D-8652-C6B0B4087956}">
      <dgm:prSet/>
      <dgm:spPr/>
      <dgm:t>
        <a:bodyPr/>
        <a:lstStyle/>
        <a:p>
          <a:endParaRPr lang="ru-RU"/>
        </a:p>
      </dgm:t>
    </dgm:pt>
    <dgm:pt modelId="{DEE6F78D-9D16-4474-B2B5-E7991E9B1A40}" type="sibTrans" cxnId="{6F8692EB-D80A-475D-8652-C6B0B4087956}">
      <dgm:prSet/>
      <dgm:spPr/>
      <dgm:t>
        <a:bodyPr/>
        <a:lstStyle/>
        <a:p>
          <a:endParaRPr lang="ru-RU"/>
        </a:p>
      </dgm:t>
    </dgm:pt>
    <dgm:pt modelId="{0DC9A018-3700-47FA-8977-C4DF9BE6B944}">
      <dgm:prSet phldrT="[Текст]" custT="1"/>
      <dgm:spPr/>
      <dgm:t>
        <a:bodyPr/>
        <a:lstStyle/>
        <a:p>
          <a:pPr marL="0" indent="0" algn="l">
            <a:lnSpc>
              <a:spcPct val="100000"/>
            </a:lnSpc>
            <a:spcAft>
              <a:spcPts val="0"/>
            </a:spcAft>
          </a:pPr>
          <a:r>
            <a:rPr lang="kk-KZ" sz="1200" b="1">
              <a:latin typeface="Times New Roman" pitchFamily="18" charset="0"/>
              <a:cs typeface="Times New Roman" pitchFamily="18" charset="0"/>
            </a:rPr>
            <a:t>1. лицензияға дейінгі шығындар;</a:t>
          </a:r>
        </a:p>
        <a:p>
          <a:pPr marL="0" indent="0" algn="l">
            <a:lnSpc>
              <a:spcPct val="100000"/>
            </a:lnSpc>
            <a:spcAft>
              <a:spcPts val="0"/>
            </a:spcAft>
          </a:pPr>
          <a:r>
            <a:rPr lang="kk-KZ" sz="1200" b="1">
              <a:latin typeface="Times New Roman" pitchFamily="18" charset="0"/>
              <a:cs typeface="Times New Roman" pitchFamily="18" charset="0"/>
            </a:rPr>
            <a:t>2. барлау және бағалау;</a:t>
          </a:r>
        </a:p>
        <a:p>
          <a:pPr marL="0" indent="0" algn="l">
            <a:lnSpc>
              <a:spcPct val="100000"/>
            </a:lnSpc>
            <a:spcAft>
              <a:spcPts val="0"/>
            </a:spcAft>
          </a:pPr>
          <a:r>
            <a:rPr lang="kk-KZ" sz="1200" b="1">
              <a:latin typeface="Times New Roman" pitchFamily="18" charset="0"/>
              <a:cs typeface="Times New Roman" pitchFamily="18" charset="0"/>
            </a:rPr>
            <a:t>3. дайындау;</a:t>
          </a:r>
        </a:p>
        <a:p>
          <a:pPr marL="0" indent="0" algn="l">
            <a:lnSpc>
              <a:spcPct val="100000"/>
            </a:lnSpc>
            <a:spcAft>
              <a:spcPts val="0"/>
            </a:spcAft>
          </a:pPr>
          <a:r>
            <a:rPr lang="kk-KZ" sz="1200" b="1">
              <a:latin typeface="Times New Roman" pitchFamily="18" charset="0"/>
              <a:cs typeface="Times New Roman" pitchFamily="18" charset="0"/>
            </a:rPr>
            <a:t>4. өндіру</a:t>
          </a:r>
          <a:r>
            <a:rPr lang="kk-KZ" sz="1200">
              <a:latin typeface="Times New Roman" pitchFamily="18" charset="0"/>
              <a:cs typeface="Times New Roman" pitchFamily="18" charset="0"/>
            </a:rPr>
            <a:t>.</a:t>
          </a:r>
          <a:endParaRPr lang="ru-RU" sz="1200">
            <a:latin typeface="Times New Roman" pitchFamily="18" charset="0"/>
            <a:cs typeface="Times New Roman" pitchFamily="18" charset="0"/>
          </a:endParaRPr>
        </a:p>
      </dgm:t>
    </dgm:pt>
    <dgm:pt modelId="{869F1807-61E3-4A13-BB86-E9EA31FD6A6B}" type="parTrans" cxnId="{309FA66C-9A26-431E-B7E5-A727926EFA26}">
      <dgm:prSet/>
      <dgm:spPr/>
      <dgm:t>
        <a:bodyPr/>
        <a:lstStyle/>
        <a:p>
          <a:endParaRPr lang="ru-RU"/>
        </a:p>
      </dgm:t>
    </dgm:pt>
    <dgm:pt modelId="{5E5690E4-3289-4427-82E1-054831732A30}" type="sibTrans" cxnId="{309FA66C-9A26-431E-B7E5-A727926EFA26}">
      <dgm:prSet/>
      <dgm:spPr/>
      <dgm:t>
        <a:bodyPr/>
        <a:lstStyle/>
        <a:p>
          <a:endParaRPr lang="ru-RU"/>
        </a:p>
      </dgm:t>
    </dgm:pt>
    <dgm:pt modelId="{5953C1B9-2AC1-4038-A62F-6166A6B369D5}">
      <dgm:prSet phldrT="[Текст]" custT="1"/>
      <dgm:spPr/>
      <dgm:t>
        <a:bodyPr/>
        <a:lstStyle/>
        <a:p>
          <a:pPr marL="0" indent="0" algn="l">
            <a:lnSpc>
              <a:spcPct val="100000"/>
            </a:lnSpc>
            <a:spcAft>
              <a:spcPts val="0"/>
            </a:spcAft>
          </a:pPr>
          <a:r>
            <a:rPr lang="kk-KZ" sz="1200" b="1">
              <a:latin typeface="Times New Roman" pitchFamily="18" charset="0"/>
              <a:cs typeface="Times New Roman" pitchFamily="18" charset="0"/>
            </a:rPr>
            <a:t>1.мұнай өңдеу орнына дейін тасымалдау;</a:t>
          </a:r>
        </a:p>
        <a:p>
          <a:pPr marL="0" indent="0" algn="l">
            <a:lnSpc>
              <a:spcPct val="100000"/>
            </a:lnSpc>
            <a:spcAft>
              <a:spcPts val="0"/>
            </a:spcAft>
          </a:pPr>
          <a:r>
            <a:rPr lang="kk-KZ" sz="1200" b="1">
              <a:latin typeface="Times New Roman" pitchFamily="18" charset="0"/>
              <a:cs typeface="Times New Roman" pitchFamily="18" charset="0"/>
            </a:rPr>
            <a:t>2.мұнайды қайта өңдеу</a:t>
          </a:r>
          <a:endParaRPr lang="ru-RU" sz="1200" b="1">
            <a:latin typeface="Times New Roman" pitchFamily="18" charset="0"/>
            <a:cs typeface="Times New Roman" pitchFamily="18" charset="0"/>
          </a:endParaRPr>
        </a:p>
      </dgm:t>
    </dgm:pt>
    <dgm:pt modelId="{E74F7977-BE74-4E89-89AF-5D7228D2BBE7}" type="parTrans" cxnId="{0917791C-4069-4533-9ED3-3283AB27ED88}">
      <dgm:prSet/>
      <dgm:spPr/>
      <dgm:t>
        <a:bodyPr/>
        <a:lstStyle/>
        <a:p>
          <a:endParaRPr lang="ru-RU"/>
        </a:p>
      </dgm:t>
    </dgm:pt>
    <dgm:pt modelId="{62AA5E07-6A8B-44AE-B653-DBD42625796A}" type="sibTrans" cxnId="{0917791C-4069-4533-9ED3-3283AB27ED88}">
      <dgm:prSet/>
      <dgm:spPr/>
      <dgm:t>
        <a:bodyPr/>
        <a:lstStyle/>
        <a:p>
          <a:endParaRPr lang="ru-RU"/>
        </a:p>
      </dgm:t>
    </dgm:pt>
    <dgm:pt modelId="{A6D0D541-36C9-4B33-8FE6-6FBED77A17D7}">
      <dgm:prSet phldrT="[Текст]" custT="1"/>
      <dgm:spPr/>
      <dgm:t>
        <a:bodyPr/>
        <a:lstStyle/>
        <a:p>
          <a:r>
            <a:rPr lang="kk-KZ" sz="1400">
              <a:solidFill>
                <a:sysClr val="windowText" lastClr="000000"/>
              </a:solidFill>
              <a:latin typeface="Times New Roman" pitchFamily="18" charset="0"/>
              <a:cs typeface="Times New Roman" pitchFamily="18" charset="0"/>
            </a:rPr>
            <a:t>Даунстрим</a:t>
          </a:r>
          <a:endParaRPr lang="ru-RU" sz="1400">
            <a:solidFill>
              <a:sysClr val="windowText" lastClr="000000"/>
            </a:solidFill>
            <a:latin typeface="Times New Roman" pitchFamily="18" charset="0"/>
            <a:cs typeface="Times New Roman" pitchFamily="18" charset="0"/>
          </a:endParaRPr>
        </a:p>
      </dgm:t>
    </dgm:pt>
    <dgm:pt modelId="{FE421A7B-84B6-4E01-A980-3874AEFBF812}" type="parTrans" cxnId="{BAC345AE-05DE-40A3-9BD1-EBFDE1738F05}">
      <dgm:prSet/>
      <dgm:spPr/>
      <dgm:t>
        <a:bodyPr/>
        <a:lstStyle/>
        <a:p>
          <a:endParaRPr lang="ru-RU"/>
        </a:p>
      </dgm:t>
    </dgm:pt>
    <dgm:pt modelId="{1B6A1D68-28E1-4CB2-A31A-4EBA93E37187}" type="sibTrans" cxnId="{BAC345AE-05DE-40A3-9BD1-EBFDE1738F05}">
      <dgm:prSet/>
      <dgm:spPr/>
      <dgm:t>
        <a:bodyPr/>
        <a:lstStyle/>
        <a:p>
          <a:endParaRPr lang="ru-RU"/>
        </a:p>
      </dgm:t>
    </dgm:pt>
    <dgm:pt modelId="{FC33AF19-8452-4068-988A-70A7E002DFAC}">
      <dgm:prSet phldrT="[Текст]" custT="1"/>
      <dgm:spPr/>
      <dgm:t>
        <a:bodyPr/>
        <a:lstStyle/>
        <a:p>
          <a:r>
            <a:rPr lang="kk-KZ" sz="1200">
              <a:latin typeface="Times New Roman" pitchFamily="18" charset="0"/>
              <a:cs typeface="Times New Roman" pitchFamily="18" charset="0"/>
            </a:rPr>
            <a:t>мұнай өнімдерін тасымалдау және сату</a:t>
          </a:r>
          <a:endParaRPr lang="ru-RU" sz="1200">
            <a:latin typeface="Times New Roman" pitchFamily="18" charset="0"/>
            <a:cs typeface="Times New Roman" pitchFamily="18" charset="0"/>
          </a:endParaRPr>
        </a:p>
      </dgm:t>
    </dgm:pt>
    <dgm:pt modelId="{7837819A-9EE2-4217-AD70-BB2C93D8449F}" type="parTrans" cxnId="{17D36E58-93A4-4E4D-A314-AB8F407CDE82}">
      <dgm:prSet/>
      <dgm:spPr/>
      <dgm:t>
        <a:bodyPr/>
        <a:lstStyle/>
        <a:p>
          <a:endParaRPr lang="ru-RU"/>
        </a:p>
      </dgm:t>
    </dgm:pt>
    <dgm:pt modelId="{8BBC681F-36A7-4C8E-AB56-CB3EDA5BD966}" type="sibTrans" cxnId="{17D36E58-93A4-4E4D-A314-AB8F407CDE82}">
      <dgm:prSet/>
      <dgm:spPr/>
      <dgm:t>
        <a:bodyPr/>
        <a:lstStyle/>
        <a:p>
          <a:endParaRPr lang="ru-RU"/>
        </a:p>
      </dgm:t>
    </dgm:pt>
    <dgm:pt modelId="{AE42B9D2-4012-48DC-99DB-497327EE895F}">
      <dgm:prSet phldrT="[Текст]" custT="1"/>
      <dgm:spPr/>
      <dgm:t>
        <a:bodyPr/>
        <a:lstStyle/>
        <a:p>
          <a:pPr algn="l">
            <a:lnSpc>
              <a:spcPct val="100000"/>
            </a:lnSpc>
            <a:spcAft>
              <a:spcPts val="0"/>
            </a:spcAft>
          </a:pPr>
          <a:r>
            <a:rPr lang="kk-KZ" sz="1400">
              <a:solidFill>
                <a:sysClr val="windowText" lastClr="000000"/>
              </a:solidFill>
              <a:latin typeface="Times New Roman" pitchFamily="18" charset="0"/>
              <a:cs typeface="Times New Roman" pitchFamily="18" charset="0"/>
            </a:rPr>
            <a:t>Мидстрим</a:t>
          </a:r>
          <a:endParaRPr lang="ru-RU" sz="1400">
            <a:solidFill>
              <a:sysClr val="windowText" lastClr="000000"/>
            </a:solidFill>
            <a:latin typeface="Times New Roman" pitchFamily="18" charset="0"/>
            <a:cs typeface="Times New Roman" pitchFamily="18" charset="0"/>
          </a:endParaRPr>
        </a:p>
      </dgm:t>
    </dgm:pt>
    <dgm:pt modelId="{7E6B1D38-8F88-46C0-9C82-6A8395CBE39A}" type="sibTrans" cxnId="{36E48C4A-4370-4D29-9370-526BC7DA58F3}">
      <dgm:prSet/>
      <dgm:spPr/>
      <dgm:t>
        <a:bodyPr/>
        <a:lstStyle/>
        <a:p>
          <a:endParaRPr lang="ru-RU"/>
        </a:p>
      </dgm:t>
    </dgm:pt>
    <dgm:pt modelId="{6BF72F5E-32A9-4C72-853C-FA8FB1B74A4E}" type="parTrans" cxnId="{36E48C4A-4370-4D29-9370-526BC7DA58F3}">
      <dgm:prSet/>
      <dgm:spPr/>
      <dgm:t>
        <a:bodyPr/>
        <a:lstStyle/>
        <a:p>
          <a:endParaRPr lang="ru-RU"/>
        </a:p>
      </dgm:t>
    </dgm:pt>
    <dgm:pt modelId="{9A8258DF-816B-4C49-B7F4-C7D5BA2F5122}" type="pres">
      <dgm:prSet presAssocID="{8F864BF9-C216-4BB8-B7AC-ABECC78D200F}" presName="Name0" presStyleCnt="0">
        <dgm:presLayoutVars>
          <dgm:dir/>
          <dgm:animLvl val="lvl"/>
          <dgm:resizeHandles val="exact"/>
        </dgm:presLayoutVars>
      </dgm:prSet>
      <dgm:spPr/>
      <dgm:t>
        <a:bodyPr/>
        <a:lstStyle/>
        <a:p>
          <a:endParaRPr lang="ru-RU"/>
        </a:p>
      </dgm:t>
    </dgm:pt>
    <dgm:pt modelId="{9FCFA3E7-6BC0-4C27-BD0F-32D3020A2A39}" type="pres">
      <dgm:prSet presAssocID="{8F864BF9-C216-4BB8-B7AC-ABECC78D200F}" presName="tSp" presStyleCnt="0"/>
      <dgm:spPr/>
      <dgm:t>
        <a:bodyPr/>
        <a:lstStyle/>
        <a:p>
          <a:endParaRPr lang="ru-RU"/>
        </a:p>
      </dgm:t>
    </dgm:pt>
    <dgm:pt modelId="{5119AF4B-E79D-4A41-8265-31BAF962F26D}" type="pres">
      <dgm:prSet presAssocID="{8F864BF9-C216-4BB8-B7AC-ABECC78D200F}" presName="bSp" presStyleCnt="0"/>
      <dgm:spPr/>
      <dgm:t>
        <a:bodyPr/>
        <a:lstStyle/>
        <a:p>
          <a:endParaRPr lang="ru-RU"/>
        </a:p>
      </dgm:t>
    </dgm:pt>
    <dgm:pt modelId="{9CE86E36-E313-45BC-B54B-E2562871A8A1}" type="pres">
      <dgm:prSet presAssocID="{8F864BF9-C216-4BB8-B7AC-ABECC78D200F}" presName="process" presStyleCnt="0"/>
      <dgm:spPr/>
      <dgm:t>
        <a:bodyPr/>
        <a:lstStyle/>
        <a:p>
          <a:endParaRPr lang="ru-RU"/>
        </a:p>
      </dgm:t>
    </dgm:pt>
    <dgm:pt modelId="{D7CCD50A-EEE7-499F-A0FE-65D4442E93CC}" type="pres">
      <dgm:prSet presAssocID="{2E649713-0420-4FC2-856D-18C88B7F323B}" presName="composite1" presStyleCnt="0"/>
      <dgm:spPr/>
      <dgm:t>
        <a:bodyPr/>
        <a:lstStyle/>
        <a:p>
          <a:endParaRPr lang="ru-RU"/>
        </a:p>
      </dgm:t>
    </dgm:pt>
    <dgm:pt modelId="{3E9D00B9-AC09-4098-B03F-617F41F019CF}" type="pres">
      <dgm:prSet presAssocID="{2E649713-0420-4FC2-856D-18C88B7F323B}" presName="dummyNode1" presStyleLbl="node1" presStyleIdx="0" presStyleCnt="3"/>
      <dgm:spPr/>
      <dgm:t>
        <a:bodyPr/>
        <a:lstStyle/>
        <a:p>
          <a:endParaRPr lang="ru-RU"/>
        </a:p>
      </dgm:t>
    </dgm:pt>
    <dgm:pt modelId="{4767E635-231D-4EBA-877B-D5E6A177BB0B}" type="pres">
      <dgm:prSet presAssocID="{2E649713-0420-4FC2-856D-18C88B7F323B}" presName="childNode1" presStyleLbl="bgAcc1" presStyleIdx="0" presStyleCnt="3" custScaleX="131593" custScaleY="115663" custLinFactNeighborX="9629" custLinFactNeighborY="-24213">
        <dgm:presLayoutVars>
          <dgm:bulletEnabled val="1"/>
        </dgm:presLayoutVars>
      </dgm:prSet>
      <dgm:spPr/>
      <dgm:t>
        <a:bodyPr/>
        <a:lstStyle/>
        <a:p>
          <a:endParaRPr lang="ru-RU"/>
        </a:p>
      </dgm:t>
    </dgm:pt>
    <dgm:pt modelId="{F250380A-C1C9-4234-B5F9-4F9584B27166}" type="pres">
      <dgm:prSet presAssocID="{2E649713-0420-4FC2-856D-18C88B7F323B}" presName="childNode1tx" presStyleLbl="bgAcc1" presStyleIdx="0" presStyleCnt="3">
        <dgm:presLayoutVars>
          <dgm:bulletEnabled val="1"/>
        </dgm:presLayoutVars>
      </dgm:prSet>
      <dgm:spPr/>
      <dgm:t>
        <a:bodyPr/>
        <a:lstStyle/>
        <a:p>
          <a:endParaRPr lang="ru-RU"/>
        </a:p>
      </dgm:t>
    </dgm:pt>
    <dgm:pt modelId="{81FA9D8C-6208-4A30-9301-35465B31FBFD}" type="pres">
      <dgm:prSet presAssocID="{2E649713-0420-4FC2-856D-18C88B7F323B}" presName="parentNode1" presStyleLbl="node1" presStyleIdx="0" presStyleCnt="3" custScaleX="119101" custScaleY="88316" custLinFactNeighborX="11234" custLinFactNeighborY="-20178">
        <dgm:presLayoutVars>
          <dgm:chMax val="1"/>
          <dgm:bulletEnabled val="1"/>
        </dgm:presLayoutVars>
      </dgm:prSet>
      <dgm:spPr/>
      <dgm:t>
        <a:bodyPr/>
        <a:lstStyle/>
        <a:p>
          <a:endParaRPr lang="ru-RU"/>
        </a:p>
      </dgm:t>
    </dgm:pt>
    <dgm:pt modelId="{40068322-EDB5-4DFF-AA32-B768EE198B4B}" type="pres">
      <dgm:prSet presAssocID="{2E649713-0420-4FC2-856D-18C88B7F323B}" presName="connSite1" presStyleCnt="0"/>
      <dgm:spPr/>
      <dgm:t>
        <a:bodyPr/>
        <a:lstStyle/>
        <a:p>
          <a:endParaRPr lang="ru-RU"/>
        </a:p>
      </dgm:t>
    </dgm:pt>
    <dgm:pt modelId="{F9619079-1BA1-4ACD-AAD6-60D7FD46177D}" type="pres">
      <dgm:prSet presAssocID="{DEE6F78D-9D16-4474-B2B5-E7991E9B1A40}" presName="Name9" presStyleLbl="sibTrans2D1" presStyleIdx="0" presStyleCnt="2" custLinFactNeighborX="542" custLinFactNeighborY="-2168"/>
      <dgm:spPr/>
      <dgm:t>
        <a:bodyPr/>
        <a:lstStyle/>
        <a:p>
          <a:endParaRPr lang="ru-RU"/>
        </a:p>
      </dgm:t>
    </dgm:pt>
    <dgm:pt modelId="{0EA39665-E40C-4AFC-AA46-B635CF6444AE}" type="pres">
      <dgm:prSet presAssocID="{AE42B9D2-4012-48DC-99DB-497327EE895F}" presName="composite2" presStyleCnt="0"/>
      <dgm:spPr/>
      <dgm:t>
        <a:bodyPr/>
        <a:lstStyle/>
        <a:p>
          <a:endParaRPr lang="ru-RU"/>
        </a:p>
      </dgm:t>
    </dgm:pt>
    <dgm:pt modelId="{8D48749D-F52F-4ABB-ABDC-730E6E09A9E5}" type="pres">
      <dgm:prSet presAssocID="{AE42B9D2-4012-48DC-99DB-497327EE895F}" presName="dummyNode2" presStyleLbl="node1" presStyleIdx="0" presStyleCnt="3"/>
      <dgm:spPr/>
      <dgm:t>
        <a:bodyPr/>
        <a:lstStyle/>
        <a:p>
          <a:endParaRPr lang="ru-RU"/>
        </a:p>
      </dgm:t>
    </dgm:pt>
    <dgm:pt modelId="{0E58CD03-1C04-4C97-B34C-4EE91ED7E5AB}" type="pres">
      <dgm:prSet presAssocID="{AE42B9D2-4012-48DC-99DB-497327EE895F}" presName="childNode2" presStyleLbl="bgAcc1" presStyleIdx="1" presStyleCnt="3" custScaleY="126556" custLinFactNeighborX="7845" custLinFactNeighborY="32861">
        <dgm:presLayoutVars>
          <dgm:bulletEnabled val="1"/>
        </dgm:presLayoutVars>
      </dgm:prSet>
      <dgm:spPr/>
      <dgm:t>
        <a:bodyPr/>
        <a:lstStyle/>
        <a:p>
          <a:endParaRPr lang="ru-RU"/>
        </a:p>
      </dgm:t>
    </dgm:pt>
    <dgm:pt modelId="{180CEED6-B38D-41F9-9F7B-24D41A49BA60}" type="pres">
      <dgm:prSet presAssocID="{AE42B9D2-4012-48DC-99DB-497327EE895F}" presName="childNode2tx" presStyleLbl="bgAcc1" presStyleIdx="1" presStyleCnt="3">
        <dgm:presLayoutVars>
          <dgm:bulletEnabled val="1"/>
        </dgm:presLayoutVars>
      </dgm:prSet>
      <dgm:spPr/>
      <dgm:t>
        <a:bodyPr/>
        <a:lstStyle/>
        <a:p>
          <a:endParaRPr lang="ru-RU"/>
        </a:p>
      </dgm:t>
    </dgm:pt>
    <dgm:pt modelId="{DCAF0116-B55D-4B2D-AD25-EF12710BBAB4}" type="pres">
      <dgm:prSet presAssocID="{AE42B9D2-4012-48DC-99DB-497327EE895F}" presName="parentNode2" presStyleLbl="node1" presStyleIdx="1" presStyleCnt="3" custScaleY="90213" custLinFactNeighborX="0" custLinFactNeighborY="76675">
        <dgm:presLayoutVars>
          <dgm:chMax val="0"/>
          <dgm:bulletEnabled val="1"/>
        </dgm:presLayoutVars>
      </dgm:prSet>
      <dgm:spPr/>
      <dgm:t>
        <a:bodyPr/>
        <a:lstStyle/>
        <a:p>
          <a:endParaRPr lang="ru-RU"/>
        </a:p>
      </dgm:t>
    </dgm:pt>
    <dgm:pt modelId="{E1461B37-6D1C-4899-83CB-24F93330650E}" type="pres">
      <dgm:prSet presAssocID="{AE42B9D2-4012-48DC-99DB-497327EE895F}" presName="connSite2" presStyleCnt="0"/>
      <dgm:spPr/>
      <dgm:t>
        <a:bodyPr/>
        <a:lstStyle/>
        <a:p>
          <a:endParaRPr lang="ru-RU"/>
        </a:p>
      </dgm:t>
    </dgm:pt>
    <dgm:pt modelId="{BFB83CA3-3D50-49C5-9715-BDA437A822CF}" type="pres">
      <dgm:prSet presAssocID="{7E6B1D38-8F88-46C0-9C82-6A8395CBE39A}" presName="Name18" presStyleLbl="sibTrans2D1" presStyleIdx="1" presStyleCnt="2" custScaleY="106631" custLinFactNeighborX="7625" custLinFactNeighborY="5992"/>
      <dgm:spPr/>
      <dgm:t>
        <a:bodyPr/>
        <a:lstStyle/>
        <a:p>
          <a:endParaRPr lang="ru-RU"/>
        </a:p>
      </dgm:t>
    </dgm:pt>
    <dgm:pt modelId="{3B1F9F95-5C2F-4749-8114-4594100A7EF1}" type="pres">
      <dgm:prSet presAssocID="{A6D0D541-36C9-4B33-8FE6-6FBED77A17D7}" presName="composite1" presStyleCnt="0"/>
      <dgm:spPr/>
      <dgm:t>
        <a:bodyPr/>
        <a:lstStyle/>
        <a:p>
          <a:endParaRPr lang="ru-RU"/>
        </a:p>
      </dgm:t>
    </dgm:pt>
    <dgm:pt modelId="{13C518B2-0900-4130-8DDD-CB6D340F651C}" type="pres">
      <dgm:prSet presAssocID="{A6D0D541-36C9-4B33-8FE6-6FBED77A17D7}" presName="dummyNode1" presStyleLbl="node1" presStyleIdx="1" presStyleCnt="3"/>
      <dgm:spPr/>
      <dgm:t>
        <a:bodyPr/>
        <a:lstStyle/>
        <a:p>
          <a:endParaRPr lang="ru-RU"/>
        </a:p>
      </dgm:t>
    </dgm:pt>
    <dgm:pt modelId="{A52D257C-C2D0-4371-A859-9DC90A5B16BA}" type="pres">
      <dgm:prSet presAssocID="{A6D0D541-36C9-4B33-8FE6-6FBED77A17D7}" presName="childNode1" presStyleLbl="bgAcc1" presStyleIdx="2" presStyleCnt="3" custScaleY="110688">
        <dgm:presLayoutVars>
          <dgm:bulletEnabled val="1"/>
        </dgm:presLayoutVars>
      </dgm:prSet>
      <dgm:spPr/>
      <dgm:t>
        <a:bodyPr/>
        <a:lstStyle/>
        <a:p>
          <a:endParaRPr lang="ru-RU"/>
        </a:p>
      </dgm:t>
    </dgm:pt>
    <dgm:pt modelId="{F168376B-42F7-466C-A8F5-CB15F3D00B32}" type="pres">
      <dgm:prSet presAssocID="{A6D0D541-36C9-4B33-8FE6-6FBED77A17D7}" presName="childNode1tx" presStyleLbl="bgAcc1" presStyleIdx="2" presStyleCnt="3">
        <dgm:presLayoutVars>
          <dgm:bulletEnabled val="1"/>
        </dgm:presLayoutVars>
      </dgm:prSet>
      <dgm:spPr/>
      <dgm:t>
        <a:bodyPr/>
        <a:lstStyle/>
        <a:p>
          <a:endParaRPr lang="ru-RU"/>
        </a:p>
      </dgm:t>
    </dgm:pt>
    <dgm:pt modelId="{87D189B8-8218-4794-8031-60C39A17888B}" type="pres">
      <dgm:prSet presAssocID="{A6D0D541-36C9-4B33-8FE6-6FBED77A17D7}" presName="parentNode1" presStyleLbl="node1" presStyleIdx="2" presStyleCnt="3" custLinFactNeighborX="802" custLinFactNeighborY="6053">
        <dgm:presLayoutVars>
          <dgm:chMax val="1"/>
          <dgm:bulletEnabled val="1"/>
        </dgm:presLayoutVars>
      </dgm:prSet>
      <dgm:spPr/>
      <dgm:t>
        <a:bodyPr/>
        <a:lstStyle/>
        <a:p>
          <a:endParaRPr lang="ru-RU"/>
        </a:p>
      </dgm:t>
    </dgm:pt>
    <dgm:pt modelId="{6F16C236-BCA5-4915-A384-AD0928BB93BA}" type="pres">
      <dgm:prSet presAssocID="{A6D0D541-36C9-4B33-8FE6-6FBED77A17D7}" presName="connSite1" presStyleCnt="0"/>
      <dgm:spPr/>
      <dgm:t>
        <a:bodyPr/>
        <a:lstStyle/>
        <a:p>
          <a:endParaRPr lang="ru-RU"/>
        </a:p>
      </dgm:t>
    </dgm:pt>
  </dgm:ptLst>
  <dgm:cxnLst>
    <dgm:cxn modelId="{B6866202-D5CD-41AF-B92D-FB46D0BE705E}" type="presOf" srcId="{FC33AF19-8452-4068-988A-70A7E002DFAC}" destId="{F168376B-42F7-466C-A8F5-CB15F3D00B32}" srcOrd="1" destOrd="0" presId="urn:microsoft.com/office/officeart/2005/8/layout/hProcess4"/>
    <dgm:cxn modelId="{E73BCE34-EFE6-4CF9-A1FE-670F88225725}" type="presOf" srcId="{5953C1B9-2AC1-4038-A62F-6166A6B369D5}" destId="{0E58CD03-1C04-4C97-B34C-4EE91ED7E5AB}" srcOrd="0" destOrd="0" presId="urn:microsoft.com/office/officeart/2005/8/layout/hProcess4"/>
    <dgm:cxn modelId="{8EC1C4F9-DADD-4DA3-BF3B-C21F307887FF}" type="presOf" srcId="{5953C1B9-2AC1-4038-A62F-6166A6B369D5}" destId="{180CEED6-B38D-41F9-9F7B-24D41A49BA60}" srcOrd="1" destOrd="0" presId="urn:microsoft.com/office/officeart/2005/8/layout/hProcess4"/>
    <dgm:cxn modelId="{3344446E-55F3-4DEE-9373-91CD07AD979C}" type="presOf" srcId="{FC33AF19-8452-4068-988A-70A7E002DFAC}" destId="{A52D257C-C2D0-4371-A859-9DC90A5B16BA}" srcOrd="0" destOrd="0" presId="urn:microsoft.com/office/officeart/2005/8/layout/hProcess4"/>
    <dgm:cxn modelId="{17D36E58-93A4-4E4D-A314-AB8F407CDE82}" srcId="{A6D0D541-36C9-4B33-8FE6-6FBED77A17D7}" destId="{FC33AF19-8452-4068-988A-70A7E002DFAC}" srcOrd="0" destOrd="0" parTransId="{7837819A-9EE2-4217-AD70-BB2C93D8449F}" sibTransId="{8BBC681F-36A7-4C8E-AB56-CB3EDA5BD966}"/>
    <dgm:cxn modelId="{363B4EEC-9A18-40E9-AFF1-E8918391CBE6}" type="presOf" srcId="{0DC9A018-3700-47FA-8977-C4DF9BE6B944}" destId="{F250380A-C1C9-4234-B5F9-4F9584B27166}" srcOrd="1" destOrd="0" presId="urn:microsoft.com/office/officeart/2005/8/layout/hProcess4"/>
    <dgm:cxn modelId="{C573F2C2-56B3-44E7-843C-D8599D00329D}" type="presOf" srcId="{2E649713-0420-4FC2-856D-18C88B7F323B}" destId="{81FA9D8C-6208-4A30-9301-35465B31FBFD}" srcOrd="0" destOrd="0" presId="urn:microsoft.com/office/officeart/2005/8/layout/hProcess4"/>
    <dgm:cxn modelId="{5EF1958F-ACC2-4CE1-A201-36FDD4D02D2E}" type="presOf" srcId="{AE42B9D2-4012-48DC-99DB-497327EE895F}" destId="{DCAF0116-B55D-4B2D-AD25-EF12710BBAB4}" srcOrd="0" destOrd="0" presId="urn:microsoft.com/office/officeart/2005/8/layout/hProcess4"/>
    <dgm:cxn modelId="{36E48C4A-4370-4D29-9370-526BC7DA58F3}" srcId="{8F864BF9-C216-4BB8-B7AC-ABECC78D200F}" destId="{AE42B9D2-4012-48DC-99DB-497327EE895F}" srcOrd="1" destOrd="0" parTransId="{6BF72F5E-32A9-4C72-853C-FA8FB1B74A4E}" sibTransId="{7E6B1D38-8F88-46C0-9C82-6A8395CBE39A}"/>
    <dgm:cxn modelId="{BAC345AE-05DE-40A3-9BD1-EBFDE1738F05}" srcId="{8F864BF9-C216-4BB8-B7AC-ABECC78D200F}" destId="{A6D0D541-36C9-4B33-8FE6-6FBED77A17D7}" srcOrd="2" destOrd="0" parTransId="{FE421A7B-84B6-4E01-A980-3874AEFBF812}" sibTransId="{1B6A1D68-28E1-4CB2-A31A-4EBA93E37187}"/>
    <dgm:cxn modelId="{6F8692EB-D80A-475D-8652-C6B0B4087956}" srcId="{8F864BF9-C216-4BB8-B7AC-ABECC78D200F}" destId="{2E649713-0420-4FC2-856D-18C88B7F323B}" srcOrd="0" destOrd="0" parTransId="{D958C9E7-B464-4F23-9929-6E0BD8807342}" sibTransId="{DEE6F78D-9D16-4474-B2B5-E7991E9B1A40}"/>
    <dgm:cxn modelId="{0917791C-4069-4533-9ED3-3283AB27ED88}" srcId="{AE42B9D2-4012-48DC-99DB-497327EE895F}" destId="{5953C1B9-2AC1-4038-A62F-6166A6B369D5}" srcOrd="0" destOrd="0" parTransId="{E74F7977-BE74-4E89-89AF-5D7228D2BBE7}" sibTransId="{62AA5E07-6A8B-44AE-B653-DBD42625796A}"/>
    <dgm:cxn modelId="{A488744C-C804-48C5-B932-2579C6016407}" type="presOf" srcId="{DEE6F78D-9D16-4474-B2B5-E7991E9B1A40}" destId="{F9619079-1BA1-4ACD-AAD6-60D7FD46177D}" srcOrd="0" destOrd="0" presId="urn:microsoft.com/office/officeart/2005/8/layout/hProcess4"/>
    <dgm:cxn modelId="{C3D51AE0-E502-46EA-A871-83EE0FBF3DCC}" type="presOf" srcId="{7E6B1D38-8F88-46C0-9C82-6A8395CBE39A}" destId="{BFB83CA3-3D50-49C5-9715-BDA437A822CF}" srcOrd="0" destOrd="0" presId="urn:microsoft.com/office/officeart/2005/8/layout/hProcess4"/>
    <dgm:cxn modelId="{FD3195D6-7274-4A92-93FB-E24F979A48F2}" type="presOf" srcId="{A6D0D541-36C9-4B33-8FE6-6FBED77A17D7}" destId="{87D189B8-8218-4794-8031-60C39A17888B}" srcOrd="0" destOrd="0" presId="urn:microsoft.com/office/officeart/2005/8/layout/hProcess4"/>
    <dgm:cxn modelId="{6309F59B-D068-457F-9CFC-CC1FCFE837B0}" type="presOf" srcId="{8F864BF9-C216-4BB8-B7AC-ABECC78D200F}" destId="{9A8258DF-816B-4C49-B7F4-C7D5BA2F5122}" srcOrd="0" destOrd="0" presId="urn:microsoft.com/office/officeart/2005/8/layout/hProcess4"/>
    <dgm:cxn modelId="{309FA66C-9A26-431E-B7E5-A727926EFA26}" srcId="{2E649713-0420-4FC2-856D-18C88B7F323B}" destId="{0DC9A018-3700-47FA-8977-C4DF9BE6B944}" srcOrd="0" destOrd="0" parTransId="{869F1807-61E3-4A13-BB86-E9EA31FD6A6B}" sibTransId="{5E5690E4-3289-4427-82E1-054831732A30}"/>
    <dgm:cxn modelId="{BA856EDB-A0A3-49E7-AC73-DF0C63DE1D4F}" type="presOf" srcId="{0DC9A018-3700-47FA-8977-C4DF9BE6B944}" destId="{4767E635-231D-4EBA-877B-D5E6A177BB0B}" srcOrd="0" destOrd="0" presId="urn:microsoft.com/office/officeart/2005/8/layout/hProcess4"/>
    <dgm:cxn modelId="{F5F4983F-E641-46F1-8B2F-2E03EB733E67}" type="presParOf" srcId="{9A8258DF-816B-4C49-B7F4-C7D5BA2F5122}" destId="{9FCFA3E7-6BC0-4C27-BD0F-32D3020A2A39}" srcOrd="0" destOrd="0" presId="urn:microsoft.com/office/officeart/2005/8/layout/hProcess4"/>
    <dgm:cxn modelId="{C10E8C2F-7AA4-45E5-AD3E-275FF21D8D13}" type="presParOf" srcId="{9A8258DF-816B-4C49-B7F4-C7D5BA2F5122}" destId="{5119AF4B-E79D-4A41-8265-31BAF962F26D}" srcOrd="1" destOrd="0" presId="urn:microsoft.com/office/officeart/2005/8/layout/hProcess4"/>
    <dgm:cxn modelId="{272835FA-3D26-4669-9928-DBCBED568098}" type="presParOf" srcId="{9A8258DF-816B-4C49-B7F4-C7D5BA2F5122}" destId="{9CE86E36-E313-45BC-B54B-E2562871A8A1}" srcOrd="2" destOrd="0" presId="urn:microsoft.com/office/officeart/2005/8/layout/hProcess4"/>
    <dgm:cxn modelId="{533FD2A9-3815-4531-B464-B0AA3BC77DB5}" type="presParOf" srcId="{9CE86E36-E313-45BC-B54B-E2562871A8A1}" destId="{D7CCD50A-EEE7-499F-A0FE-65D4442E93CC}" srcOrd="0" destOrd="0" presId="urn:microsoft.com/office/officeart/2005/8/layout/hProcess4"/>
    <dgm:cxn modelId="{1977C154-EFA2-43C3-B1E4-C83C13E81508}" type="presParOf" srcId="{D7CCD50A-EEE7-499F-A0FE-65D4442E93CC}" destId="{3E9D00B9-AC09-4098-B03F-617F41F019CF}" srcOrd="0" destOrd="0" presId="urn:microsoft.com/office/officeart/2005/8/layout/hProcess4"/>
    <dgm:cxn modelId="{3FE7AA9A-E365-496B-B600-C5E97682A7A6}" type="presParOf" srcId="{D7CCD50A-EEE7-499F-A0FE-65D4442E93CC}" destId="{4767E635-231D-4EBA-877B-D5E6A177BB0B}" srcOrd="1" destOrd="0" presId="urn:microsoft.com/office/officeart/2005/8/layout/hProcess4"/>
    <dgm:cxn modelId="{56E551F9-3539-4E8F-AEB1-1D1851DE6A9F}" type="presParOf" srcId="{D7CCD50A-EEE7-499F-A0FE-65D4442E93CC}" destId="{F250380A-C1C9-4234-B5F9-4F9584B27166}" srcOrd="2" destOrd="0" presId="urn:microsoft.com/office/officeart/2005/8/layout/hProcess4"/>
    <dgm:cxn modelId="{E4E5C5D6-11D3-4F39-BD15-9C51F6D68738}" type="presParOf" srcId="{D7CCD50A-EEE7-499F-A0FE-65D4442E93CC}" destId="{81FA9D8C-6208-4A30-9301-35465B31FBFD}" srcOrd="3" destOrd="0" presId="urn:microsoft.com/office/officeart/2005/8/layout/hProcess4"/>
    <dgm:cxn modelId="{2B9F1681-C699-42EF-BC77-91B22B2CBDB6}" type="presParOf" srcId="{D7CCD50A-EEE7-499F-A0FE-65D4442E93CC}" destId="{40068322-EDB5-4DFF-AA32-B768EE198B4B}" srcOrd="4" destOrd="0" presId="urn:microsoft.com/office/officeart/2005/8/layout/hProcess4"/>
    <dgm:cxn modelId="{2F78A4E1-BF7C-4636-94B9-5999A2B3DEA9}" type="presParOf" srcId="{9CE86E36-E313-45BC-B54B-E2562871A8A1}" destId="{F9619079-1BA1-4ACD-AAD6-60D7FD46177D}" srcOrd="1" destOrd="0" presId="urn:microsoft.com/office/officeart/2005/8/layout/hProcess4"/>
    <dgm:cxn modelId="{541B67D1-21F2-41BF-AF56-D2DA5DA7E8DC}" type="presParOf" srcId="{9CE86E36-E313-45BC-B54B-E2562871A8A1}" destId="{0EA39665-E40C-4AFC-AA46-B635CF6444AE}" srcOrd="2" destOrd="0" presId="urn:microsoft.com/office/officeart/2005/8/layout/hProcess4"/>
    <dgm:cxn modelId="{0BB4E92C-8163-4AD5-9FF6-EDE78B17CCED}" type="presParOf" srcId="{0EA39665-E40C-4AFC-AA46-B635CF6444AE}" destId="{8D48749D-F52F-4ABB-ABDC-730E6E09A9E5}" srcOrd="0" destOrd="0" presId="urn:microsoft.com/office/officeart/2005/8/layout/hProcess4"/>
    <dgm:cxn modelId="{934343CF-ABB3-4F43-AEB5-267BAA99813D}" type="presParOf" srcId="{0EA39665-E40C-4AFC-AA46-B635CF6444AE}" destId="{0E58CD03-1C04-4C97-B34C-4EE91ED7E5AB}" srcOrd="1" destOrd="0" presId="urn:microsoft.com/office/officeart/2005/8/layout/hProcess4"/>
    <dgm:cxn modelId="{A220E58D-9276-4B62-9684-B677457C68CF}" type="presParOf" srcId="{0EA39665-E40C-4AFC-AA46-B635CF6444AE}" destId="{180CEED6-B38D-41F9-9F7B-24D41A49BA60}" srcOrd="2" destOrd="0" presId="urn:microsoft.com/office/officeart/2005/8/layout/hProcess4"/>
    <dgm:cxn modelId="{46CE10B5-6BD5-47C0-A36E-3C093290E148}" type="presParOf" srcId="{0EA39665-E40C-4AFC-AA46-B635CF6444AE}" destId="{DCAF0116-B55D-4B2D-AD25-EF12710BBAB4}" srcOrd="3" destOrd="0" presId="urn:microsoft.com/office/officeart/2005/8/layout/hProcess4"/>
    <dgm:cxn modelId="{469D7389-7762-4ECD-917E-0B9B82342D61}" type="presParOf" srcId="{0EA39665-E40C-4AFC-AA46-B635CF6444AE}" destId="{E1461B37-6D1C-4899-83CB-24F93330650E}" srcOrd="4" destOrd="0" presId="urn:microsoft.com/office/officeart/2005/8/layout/hProcess4"/>
    <dgm:cxn modelId="{D7377BF1-DFE7-4B08-8F38-5800FDD4CD3A}" type="presParOf" srcId="{9CE86E36-E313-45BC-B54B-E2562871A8A1}" destId="{BFB83CA3-3D50-49C5-9715-BDA437A822CF}" srcOrd="3" destOrd="0" presId="urn:microsoft.com/office/officeart/2005/8/layout/hProcess4"/>
    <dgm:cxn modelId="{83EE5919-489F-4B9A-954E-0C0105A23A15}" type="presParOf" srcId="{9CE86E36-E313-45BC-B54B-E2562871A8A1}" destId="{3B1F9F95-5C2F-4749-8114-4594100A7EF1}" srcOrd="4" destOrd="0" presId="urn:microsoft.com/office/officeart/2005/8/layout/hProcess4"/>
    <dgm:cxn modelId="{A3EBE1F2-96C8-4B29-9BAC-572C93A151D1}" type="presParOf" srcId="{3B1F9F95-5C2F-4749-8114-4594100A7EF1}" destId="{13C518B2-0900-4130-8DDD-CB6D340F651C}" srcOrd="0" destOrd="0" presId="urn:microsoft.com/office/officeart/2005/8/layout/hProcess4"/>
    <dgm:cxn modelId="{CCD7FF46-76F8-46B8-A9A7-57534CFD9D2E}" type="presParOf" srcId="{3B1F9F95-5C2F-4749-8114-4594100A7EF1}" destId="{A52D257C-C2D0-4371-A859-9DC90A5B16BA}" srcOrd="1" destOrd="0" presId="urn:microsoft.com/office/officeart/2005/8/layout/hProcess4"/>
    <dgm:cxn modelId="{4D262715-A316-436B-B4EB-09474612F6CB}" type="presParOf" srcId="{3B1F9F95-5C2F-4749-8114-4594100A7EF1}" destId="{F168376B-42F7-466C-A8F5-CB15F3D00B32}" srcOrd="2" destOrd="0" presId="urn:microsoft.com/office/officeart/2005/8/layout/hProcess4"/>
    <dgm:cxn modelId="{188E9373-013F-42B6-A7B9-84CA823B2FE0}" type="presParOf" srcId="{3B1F9F95-5C2F-4749-8114-4594100A7EF1}" destId="{87D189B8-8218-4794-8031-60C39A17888B}" srcOrd="3" destOrd="0" presId="urn:microsoft.com/office/officeart/2005/8/layout/hProcess4"/>
    <dgm:cxn modelId="{FE09BCEF-E393-493C-B93D-8D25F1F663C1}" type="presParOf" srcId="{3B1F9F95-5C2F-4749-8114-4594100A7EF1}" destId="{6F16C236-BCA5-4915-A384-AD0928BB93BA}"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67E635-231D-4EBA-877B-D5E6A177BB0B}">
      <dsp:nvSpPr>
        <dsp:cNvPr id="0" name=""/>
        <dsp:cNvSpPr/>
      </dsp:nvSpPr>
      <dsp:spPr>
        <a:xfrm>
          <a:off x="209549" y="220869"/>
          <a:ext cx="1757365" cy="1273994"/>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0" lvl="1" indent="0" algn="l" defTabSz="533400">
            <a:lnSpc>
              <a:spcPct val="100000"/>
            </a:lnSpc>
            <a:spcBef>
              <a:spcPct val="0"/>
            </a:spcBef>
            <a:spcAft>
              <a:spcPts val="0"/>
            </a:spcAft>
            <a:buChar char="••"/>
          </a:pPr>
          <a:r>
            <a:rPr lang="kk-KZ" sz="1200" b="1" kern="1200">
              <a:latin typeface="Times New Roman" pitchFamily="18" charset="0"/>
              <a:cs typeface="Times New Roman" pitchFamily="18" charset="0"/>
            </a:rPr>
            <a:t>1. лицензияға дейінгі шығындар;</a:t>
          </a:r>
        </a:p>
        <a:p>
          <a:pPr marL="0" lvl="1" indent="0" algn="l" defTabSz="533400">
            <a:lnSpc>
              <a:spcPct val="100000"/>
            </a:lnSpc>
            <a:spcBef>
              <a:spcPct val="0"/>
            </a:spcBef>
            <a:spcAft>
              <a:spcPts val="0"/>
            </a:spcAft>
            <a:buChar char="••"/>
          </a:pPr>
          <a:r>
            <a:rPr lang="kk-KZ" sz="1200" b="1" kern="1200">
              <a:latin typeface="Times New Roman" pitchFamily="18" charset="0"/>
              <a:cs typeface="Times New Roman" pitchFamily="18" charset="0"/>
            </a:rPr>
            <a:t>2. барлау және бағалау;</a:t>
          </a:r>
        </a:p>
        <a:p>
          <a:pPr marL="0" lvl="1" indent="0" algn="l" defTabSz="533400">
            <a:lnSpc>
              <a:spcPct val="100000"/>
            </a:lnSpc>
            <a:spcBef>
              <a:spcPct val="0"/>
            </a:spcBef>
            <a:spcAft>
              <a:spcPts val="0"/>
            </a:spcAft>
            <a:buChar char="••"/>
          </a:pPr>
          <a:r>
            <a:rPr lang="kk-KZ" sz="1200" b="1" kern="1200">
              <a:latin typeface="Times New Roman" pitchFamily="18" charset="0"/>
              <a:cs typeface="Times New Roman" pitchFamily="18" charset="0"/>
            </a:rPr>
            <a:t>3. дайындау;</a:t>
          </a:r>
        </a:p>
        <a:p>
          <a:pPr marL="0" lvl="1" indent="0" algn="l" defTabSz="533400">
            <a:lnSpc>
              <a:spcPct val="100000"/>
            </a:lnSpc>
            <a:spcBef>
              <a:spcPct val="0"/>
            </a:spcBef>
            <a:spcAft>
              <a:spcPts val="0"/>
            </a:spcAft>
            <a:buChar char="••"/>
          </a:pPr>
          <a:r>
            <a:rPr lang="kk-KZ" sz="1200" b="1" kern="1200">
              <a:latin typeface="Times New Roman" pitchFamily="18" charset="0"/>
              <a:cs typeface="Times New Roman" pitchFamily="18" charset="0"/>
            </a:rPr>
            <a:t>4. өндіру</a:t>
          </a:r>
          <a:r>
            <a:rPr lang="kk-KZ" sz="1200" kern="1200">
              <a:latin typeface="Times New Roman" pitchFamily="18" charset="0"/>
              <a:cs typeface="Times New Roman" pitchFamily="18" charset="0"/>
            </a:rPr>
            <a:t>.</a:t>
          </a:r>
          <a:endParaRPr lang="ru-RU" sz="1200" kern="1200">
            <a:latin typeface="Times New Roman" pitchFamily="18" charset="0"/>
            <a:cs typeface="Times New Roman" pitchFamily="18" charset="0"/>
          </a:endParaRPr>
        </a:p>
      </dsp:txBody>
      <dsp:txXfrm>
        <a:off x="238867" y="250187"/>
        <a:ext cx="1698729" cy="942359"/>
      </dsp:txXfrm>
    </dsp:sp>
    <dsp:sp modelId="{F9619079-1BA1-4ACD-AAD6-60D7FD46177D}">
      <dsp:nvSpPr>
        <dsp:cNvPr id="0" name=""/>
        <dsp:cNvSpPr/>
      </dsp:nvSpPr>
      <dsp:spPr>
        <a:xfrm>
          <a:off x="1251351" y="738134"/>
          <a:ext cx="1754019" cy="1754019"/>
        </a:xfrm>
        <a:prstGeom prst="leftCircularArrow">
          <a:avLst>
            <a:gd name="adj1" fmla="val 3284"/>
            <a:gd name="adj2" fmla="val 405420"/>
            <a:gd name="adj3" fmla="val 3382669"/>
            <a:gd name="adj4" fmla="val 10226227"/>
            <a:gd name="adj5" fmla="val 3832"/>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1FA9D8C-6208-4A30-9301-35465B31FBFD}">
      <dsp:nvSpPr>
        <dsp:cNvPr id="0" name=""/>
        <dsp:cNvSpPr/>
      </dsp:nvSpPr>
      <dsp:spPr>
        <a:xfrm>
          <a:off x="608665" y="1371597"/>
          <a:ext cx="1413813" cy="416903"/>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100000"/>
            </a:lnSpc>
            <a:spcBef>
              <a:spcPct val="0"/>
            </a:spcBef>
            <a:spcAft>
              <a:spcPts val="0"/>
            </a:spcAft>
          </a:pPr>
          <a:r>
            <a:rPr lang="kk-KZ" sz="1400" kern="1200">
              <a:solidFill>
                <a:sysClr val="windowText" lastClr="000000"/>
              </a:solidFill>
              <a:latin typeface="Times New Roman" pitchFamily="18" charset="0"/>
              <a:cs typeface="Times New Roman" pitchFamily="18" charset="0"/>
            </a:rPr>
            <a:t>Апстрим</a:t>
          </a:r>
          <a:endParaRPr lang="ru-RU" sz="1400" kern="1200">
            <a:solidFill>
              <a:sysClr val="windowText" lastClr="000000"/>
            </a:solidFill>
            <a:latin typeface="Times New Roman" pitchFamily="18" charset="0"/>
            <a:cs typeface="Times New Roman" pitchFamily="18" charset="0"/>
          </a:endParaRPr>
        </a:p>
      </dsp:txBody>
      <dsp:txXfrm>
        <a:off x="620876" y="1383808"/>
        <a:ext cx="1389391" cy="392481"/>
      </dsp:txXfrm>
    </dsp:sp>
    <dsp:sp modelId="{0E58CD03-1C04-4C97-B34C-4EE91ED7E5AB}">
      <dsp:nvSpPr>
        <dsp:cNvPr id="0" name=""/>
        <dsp:cNvSpPr/>
      </dsp:nvSpPr>
      <dsp:spPr>
        <a:xfrm>
          <a:off x="2268210" y="787870"/>
          <a:ext cx="1335454" cy="139397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2340759"/>
              <a:satOff val="-2919"/>
              <a:lumOff val="686"/>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0" lvl="1" indent="0" algn="l" defTabSz="533400">
            <a:lnSpc>
              <a:spcPct val="100000"/>
            </a:lnSpc>
            <a:spcBef>
              <a:spcPct val="0"/>
            </a:spcBef>
            <a:spcAft>
              <a:spcPts val="0"/>
            </a:spcAft>
            <a:buChar char="••"/>
          </a:pPr>
          <a:r>
            <a:rPr lang="kk-KZ" sz="1200" b="1" kern="1200">
              <a:latin typeface="Times New Roman" pitchFamily="18" charset="0"/>
              <a:cs typeface="Times New Roman" pitchFamily="18" charset="0"/>
            </a:rPr>
            <a:t>1.мұнай өңдеу орнына дейін тасымалдау;</a:t>
          </a:r>
        </a:p>
        <a:p>
          <a:pPr marL="0" lvl="1" indent="0" algn="l" defTabSz="533400">
            <a:lnSpc>
              <a:spcPct val="100000"/>
            </a:lnSpc>
            <a:spcBef>
              <a:spcPct val="0"/>
            </a:spcBef>
            <a:spcAft>
              <a:spcPts val="0"/>
            </a:spcAft>
            <a:buChar char="••"/>
          </a:pPr>
          <a:r>
            <a:rPr lang="kk-KZ" sz="1200" b="1" kern="1200">
              <a:latin typeface="Times New Roman" pitchFamily="18" charset="0"/>
              <a:cs typeface="Times New Roman" pitchFamily="18" charset="0"/>
            </a:rPr>
            <a:t>2.мұнайды қайта өңдеу</a:t>
          </a:r>
          <a:endParaRPr lang="ru-RU" sz="1200" b="1" kern="1200">
            <a:latin typeface="Times New Roman" pitchFamily="18" charset="0"/>
            <a:cs typeface="Times New Roman" pitchFamily="18" charset="0"/>
          </a:endParaRPr>
        </a:p>
      </dsp:txBody>
      <dsp:txXfrm>
        <a:off x="2300289" y="1118659"/>
        <a:ext cx="1271296" cy="1031110"/>
      </dsp:txXfrm>
    </dsp:sp>
    <dsp:sp modelId="{BFB83CA3-3D50-49C5-9715-BDA437A822CF}">
      <dsp:nvSpPr>
        <dsp:cNvPr id="0" name=""/>
        <dsp:cNvSpPr/>
      </dsp:nvSpPr>
      <dsp:spPr>
        <a:xfrm>
          <a:off x="3102360" y="78620"/>
          <a:ext cx="1788442" cy="1907034"/>
        </a:xfrm>
        <a:prstGeom prst="circularArrow">
          <a:avLst>
            <a:gd name="adj1" fmla="val 3221"/>
            <a:gd name="adj2" fmla="val 397022"/>
            <a:gd name="adj3" fmla="val 18502813"/>
            <a:gd name="adj4" fmla="val 11650857"/>
            <a:gd name="adj5" fmla="val 3758"/>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CAF0116-B55D-4B2D-AD25-EF12710BBAB4}">
      <dsp:nvSpPr>
        <dsp:cNvPr id="0" name=""/>
        <dsp:cNvSpPr/>
      </dsp:nvSpPr>
      <dsp:spPr>
        <a:xfrm>
          <a:off x="2460211" y="721191"/>
          <a:ext cx="1187071" cy="425858"/>
        </a:xfrm>
        <a:prstGeom prst="roundRect">
          <a:avLst>
            <a:gd name="adj" fmla="val 1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100000"/>
            </a:lnSpc>
            <a:spcBef>
              <a:spcPct val="0"/>
            </a:spcBef>
            <a:spcAft>
              <a:spcPts val="0"/>
            </a:spcAft>
          </a:pPr>
          <a:r>
            <a:rPr lang="kk-KZ" sz="1400" kern="1200">
              <a:solidFill>
                <a:sysClr val="windowText" lastClr="000000"/>
              </a:solidFill>
              <a:latin typeface="Times New Roman" pitchFamily="18" charset="0"/>
              <a:cs typeface="Times New Roman" pitchFamily="18" charset="0"/>
            </a:rPr>
            <a:t>Мидстрим</a:t>
          </a:r>
          <a:endParaRPr lang="ru-RU" sz="1400" kern="1200">
            <a:solidFill>
              <a:sysClr val="windowText" lastClr="000000"/>
            </a:solidFill>
            <a:latin typeface="Times New Roman" pitchFamily="18" charset="0"/>
            <a:cs typeface="Times New Roman" pitchFamily="18" charset="0"/>
          </a:endParaRPr>
        </a:p>
      </dsp:txBody>
      <dsp:txXfrm>
        <a:off x="2472684" y="733664"/>
        <a:ext cx="1162125" cy="400912"/>
      </dsp:txXfrm>
    </dsp:sp>
    <dsp:sp modelId="{A52D257C-C2D0-4371-A859-9DC90A5B16BA}">
      <dsp:nvSpPr>
        <dsp:cNvPr id="0" name=""/>
        <dsp:cNvSpPr/>
      </dsp:nvSpPr>
      <dsp:spPr>
        <a:xfrm>
          <a:off x="3921602" y="514772"/>
          <a:ext cx="1335454" cy="121919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4681519"/>
              <a:satOff val="-5839"/>
              <a:lumOff val="1373"/>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kk-KZ" sz="1200" kern="1200">
              <a:latin typeface="Times New Roman" pitchFamily="18" charset="0"/>
              <a:cs typeface="Times New Roman" pitchFamily="18" charset="0"/>
            </a:rPr>
            <a:t>мұнай өнімдерін тасымалдау және сату</a:t>
          </a:r>
          <a:endParaRPr lang="ru-RU" sz="1200" kern="1200">
            <a:latin typeface="Times New Roman" pitchFamily="18" charset="0"/>
            <a:cs typeface="Times New Roman" pitchFamily="18" charset="0"/>
          </a:endParaRPr>
        </a:p>
      </dsp:txBody>
      <dsp:txXfrm>
        <a:off x="3949659" y="542829"/>
        <a:ext cx="1279340" cy="901825"/>
      </dsp:txXfrm>
    </dsp:sp>
    <dsp:sp modelId="{87D189B8-8218-4794-8031-60C39A17888B}">
      <dsp:nvSpPr>
        <dsp:cNvPr id="0" name=""/>
        <dsp:cNvSpPr/>
      </dsp:nvSpPr>
      <dsp:spPr>
        <a:xfrm>
          <a:off x="4227890" y="1467650"/>
          <a:ext cx="1187071" cy="472059"/>
        </a:xfrm>
        <a:prstGeom prst="roundRect">
          <a:avLst>
            <a:gd name="adj" fmla="val 1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solidFill>
                <a:sysClr val="windowText" lastClr="000000"/>
              </a:solidFill>
              <a:latin typeface="Times New Roman" pitchFamily="18" charset="0"/>
              <a:cs typeface="Times New Roman" pitchFamily="18" charset="0"/>
            </a:rPr>
            <a:t>Даунстрим</a:t>
          </a:r>
          <a:endParaRPr lang="ru-RU" sz="1400" kern="1200">
            <a:solidFill>
              <a:sysClr val="windowText" lastClr="000000"/>
            </a:solidFill>
            <a:latin typeface="Times New Roman" pitchFamily="18" charset="0"/>
            <a:cs typeface="Times New Roman" pitchFamily="18" charset="0"/>
          </a:endParaRPr>
        </a:p>
      </dsp:txBody>
      <dsp:txXfrm>
        <a:off x="4241716" y="1481476"/>
        <a:ext cx="1159419" cy="44440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1AF6-29C1-4744-988C-7C005FAE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57637</Words>
  <Characters>328536</Characters>
  <Application>Microsoft Office Word</Application>
  <DocSecurity>0</DocSecurity>
  <Lines>2737</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385403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2017-11-14T03:38:00Z</cp:lastPrinted>
  <dcterms:created xsi:type="dcterms:W3CDTF">2017-11-13T19:31:00Z</dcterms:created>
  <dcterms:modified xsi:type="dcterms:W3CDTF">2017-11-14T03:59:00Z</dcterms:modified>
</cp:coreProperties>
</file>