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32" w:rsidRDefault="00BE1F32" w:rsidP="00BE1F32">
      <w:pPr>
        <w:rPr>
          <w:rFonts w:ascii="Times New Roman" w:hAnsi="Times New Roman" w:cs="Times New Roman"/>
          <w:b/>
          <w:bCs/>
          <w:i/>
          <w:sz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lang w:val="kk-KZ"/>
        </w:rPr>
        <w:t>1.Виды корпоративных альянсов:</w:t>
      </w:r>
    </w:p>
    <w:p w:rsidR="00BE1F32" w:rsidRDefault="00BE1F32" w:rsidP="00BE1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Финансово-промышленные группы, транснациональные компании или корпоративные альянсы</w:t>
      </w:r>
    </w:p>
    <w:p w:rsidR="00BE1F32" w:rsidRDefault="00BE1F32" w:rsidP="00BE1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Потребительский кооператив</w:t>
      </w:r>
    </w:p>
    <w:p w:rsidR="00BE1F32" w:rsidRDefault="00BE1F32" w:rsidP="00BE1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Коммандитное товарищество</w:t>
      </w:r>
    </w:p>
    <w:p w:rsidR="00BE1F32" w:rsidRDefault="00BE1F32" w:rsidP="00BE1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Товарищество с ограниченной ответственностью </w:t>
      </w:r>
    </w:p>
    <w:p w:rsidR="00BE1F32" w:rsidRDefault="00BE1F32" w:rsidP="00BE1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Товарищество с дополнительной ответственностью 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2. Периоды начисление процентов:</w:t>
      </w:r>
    </w:p>
    <w:p w:rsidR="00BE1F32" w:rsidRDefault="00BE1F32" w:rsidP="00BE1F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Ежегодно, поквартально и полугодиям, ежемесячно</w:t>
      </w:r>
    </w:p>
    <w:p w:rsidR="00BE1F32" w:rsidRDefault="00BE1F32" w:rsidP="00BE1F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Ежедневно</w:t>
      </w:r>
    </w:p>
    <w:p w:rsidR="00BE1F32" w:rsidRDefault="00BE1F32" w:rsidP="00BE1F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полудням</w:t>
      </w:r>
    </w:p>
    <w:p w:rsidR="00BE1F32" w:rsidRDefault="00BE1F32" w:rsidP="00BE1F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Два раза в месяц</w:t>
      </w:r>
    </w:p>
    <w:p w:rsidR="00BE1F32" w:rsidRDefault="00BE1F32" w:rsidP="00BE1F3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4"/>
        </w:rPr>
        <w:t>Неполный месяц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3.Методы начисления амортизации:</w:t>
      </w:r>
    </w:p>
    <w:p w:rsidR="00BE1F32" w:rsidRDefault="00BE1F32" w:rsidP="00BE1F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Ускоренного списания, производственный метод, равномерного списания стоимости</w:t>
      </w:r>
    </w:p>
    <w:p w:rsidR="00BE1F32" w:rsidRDefault="00BE1F32" w:rsidP="00BE1F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Первоначальный</w:t>
      </w:r>
    </w:p>
    <w:p w:rsidR="00BE1F32" w:rsidRDefault="00BE1F32" w:rsidP="00BE1F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Остаточная стоимость, производственный метод , первоначальный</w:t>
      </w:r>
    </w:p>
    <w:p w:rsidR="00BE1F32" w:rsidRDefault="00BE1F32" w:rsidP="00BE1F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равномерного списания стоимости</w:t>
      </w:r>
    </w:p>
    <w:p w:rsidR="00BE1F32" w:rsidRDefault="00BE1F32" w:rsidP="00BE1F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остаточной стоимости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4.Состав оборотного капитала:</w:t>
      </w:r>
    </w:p>
    <w:p w:rsidR="00BE1F32" w:rsidRDefault="00BE1F32" w:rsidP="00BE1F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Дебиторская задолженность, Готовая продукция на складах, Денежные средства предприятия</w:t>
      </w:r>
    </w:p>
    <w:p w:rsidR="00BE1F32" w:rsidRDefault="00BE1F32" w:rsidP="00BE1F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Машины, образование</w:t>
      </w:r>
    </w:p>
    <w:p w:rsidR="00BE1F32" w:rsidRDefault="00BE1F32" w:rsidP="00BE1F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Производственные фонды</w:t>
      </w:r>
    </w:p>
    <w:p w:rsidR="00BE1F32" w:rsidRDefault="00BE1F32" w:rsidP="00BE1F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Здания, сооружения</w:t>
      </w:r>
    </w:p>
    <w:p w:rsidR="00BE1F32" w:rsidRDefault="00BE1F32" w:rsidP="00BE1F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Заемный капитал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5. Основные материальные затраты:</w:t>
      </w:r>
    </w:p>
    <w:p w:rsidR="00BE1F32" w:rsidRDefault="00BE1F32" w:rsidP="00BE1F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5"/>
          <w:shd w:val="clear" w:color="auto" w:fill="FFFFFF"/>
        </w:rPr>
        <w:t>Электроэнергия, Топливо, удобрение используемые в качестве сырья и материалов</w:t>
      </w:r>
    </w:p>
    <w:p w:rsidR="00BE1F32" w:rsidRDefault="00BE1F32" w:rsidP="00BE1F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5"/>
          <w:shd w:val="clear" w:color="auto" w:fill="FFFFFF"/>
        </w:rPr>
        <w:t>Общие и административные расходы</w:t>
      </w:r>
    </w:p>
    <w:p w:rsidR="00BE1F32" w:rsidRDefault="00BE1F32" w:rsidP="00BE1F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5"/>
          <w:shd w:val="clear" w:color="auto" w:fill="FFFFFF"/>
        </w:rPr>
        <w:t>Расходы по реализации товаров</w:t>
      </w:r>
    </w:p>
    <w:p w:rsidR="00BE1F32" w:rsidRDefault="00BE1F32" w:rsidP="00BE1F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5"/>
          <w:shd w:val="clear" w:color="auto" w:fill="FFFFFF"/>
        </w:rPr>
        <w:t>Расходы по изучению рынка</w:t>
      </w:r>
    </w:p>
    <w:p w:rsidR="00BE1F32" w:rsidRDefault="00BE1F32" w:rsidP="00BE1F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5"/>
          <w:shd w:val="clear" w:color="auto" w:fill="FFFFFF"/>
        </w:rPr>
        <w:t>Амортизационные расходы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6.НЕ относится к абсолютному показателю доходности корпорации:</w:t>
      </w:r>
    </w:p>
    <w:p w:rsidR="00BE1F32" w:rsidRDefault="00BE1F32" w:rsidP="00BE1F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Коэффициент рентабельности актив</w:t>
      </w:r>
    </w:p>
    <w:p w:rsidR="00BE1F32" w:rsidRDefault="00BE1F32" w:rsidP="00BE1F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Доход от реализации продукции (работ, сырья)</w:t>
      </w:r>
    </w:p>
    <w:p w:rsidR="00BE1F32" w:rsidRDefault="00BE1F32" w:rsidP="00BE1F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Прибыль от продаж</w:t>
      </w:r>
    </w:p>
    <w:p w:rsidR="00BE1F32" w:rsidRDefault="00BE1F32" w:rsidP="00BE1F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Налогооблагаемая прибыль</w:t>
      </w:r>
    </w:p>
    <w:p w:rsidR="00BE1F32" w:rsidRDefault="00BE1F32" w:rsidP="00BE1F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Чистая прибыль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7.Формы инвестирования капитала корпорации:</w:t>
      </w:r>
    </w:p>
    <w:p w:rsidR="00BE1F32" w:rsidRDefault="00BE1F32" w:rsidP="00BE1F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Капитал в материальной форме, в нематериальной форме, в денежной форме</w:t>
      </w:r>
    </w:p>
    <w:p w:rsidR="00BE1F32" w:rsidRDefault="00BE1F32" w:rsidP="00BE1F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Производственный, ссудный и спекулятивный</w:t>
      </w:r>
    </w:p>
    <w:p w:rsidR="00BE1F32" w:rsidRDefault="00BE1F32" w:rsidP="00BE1F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Собственный и заемный капитал</w:t>
      </w:r>
    </w:p>
    <w:p w:rsidR="00BE1F32" w:rsidRDefault="00BE1F32" w:rsidP="00BE1F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Государственный, частный и смешанный капитал</w:t>
      </w:r>
    </w:p>
    <w:p w:rsidR="00BE1F32" w:rsidRDefault="00BE1F32" w:rsidP="00BE1F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8"/>
        </w:rPr>
        <w:t>8.Элементы оценки кредитоспособности заемщика:</w:t>
      </w:r>
    </w:p>
    <w:p w:rsidR="00BE1F32" w:rsidRDefault="00BE1F32" w:rsidP="00BE1F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Правоспособность и обеспеченность, Финансовая устойчивость, Платежеспособность</w:t>
      </w:r>
    </w:p>
    <w:p w:rsidR="00BE1F32" w:rsidRDefault="00BE1F32" w:rsidP="00BE1F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деятельности компании</w:t>
      </w:r>
    </w:p>
    <w:p w:rsidR="00BE1F32" w:rsidRDefault="00BE1F32" w:rsidP="00BE1F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Безубыточность</w:t>
      </w:r>
    </w:p>
    <w:p w:rsidR="00BE1F32" w:rsidRDefault="00BE1F32" w:rsidP="00BE1F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Отсутствие заемного капитала</w:t>
      </w:r>
    </w:p>
    <w:p w:rsidR="00BE1F32" w:rsidRDefault="00BE1F32" w:rsidP="00BE1F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Деловая активность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9.Для расчета средневзвешенной стоимости капитала используются основные источники капитала:</w:t>
      </w:r>
    </w:p>
    <w:p w:rsidR="00BE1F32" w:rsidRDefault="00BE1F32" w:rsidP="00BE1F3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Нераспределенная прибыль, Акционерный капитал, Банковские кредиты и облигационные займы</w:t>
      </w:r>
    </w:p>
    <w:p w:rsidR="00BE1F32" w:rsidRDefault="00BE1F32" w:rsidP="00BE1F3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средства</w:t>
      </w:r>
    </w:p>
    <w:p w:rsidR="00BE1F32" w:rsidRDefault="00BE1F32" w:rsidP="00BE1F3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Выручка</w:t>
      </w:r>
    </w:p>
    <w:p w:rsidR="00BE1F32" w:rsidRDefault="00BE1F32" w:rsidP="00BE1F3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Бюджетное финансирование </w:t>
      </w:r>
    </w:p>
    <w:p w:rsidR="00BE1F32" w:rsidRDefault="00BE1F32" w:rsidP="00BE1F3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Средства благотворительных фондов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10.К операционным бюджетам относятся:</w:t>
      </w:r>
    </w:p>
    <w:p w:rsidR="00BE1F32" w:rsidRDefault="00BE1F32" w:rsidP="00BE1F3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Бюджеты материальных затрат, амортизационных отчислений и фонда оплаты труда</w:t>
      </w:r>
    </w:p>
    <w:p w:rsidR="00BE1F32" w:rsidRDefault="00BE1F32" w:rsidP="00BE1F3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Бюджет текущих операции</w:t>
      </w:r>
    </w:p>
    <w:p w:rsidR="00BE1F32" w:rsidRDefault="00BE1F32" w:rsidP="00BE1F3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Консолидированный бюджет</w:t>
      </w:r>
    </w:p>
    <w:p w:rsidR="00BE1F32" w:rsidRDefault="00BE1F32" w:rsidP="00BE1F3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Консолидированный бюджет доходов</w:t>
      </w:r>
    </w:p>
    <w:p w:rsidR="00BE1F32" w:rsidRDefault="00BE1F32" w:rsidP="00BE1F3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Бюджет расходов будущих периодов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11.Признак «хорошего баланса»:</w:t>
      </w:r>
    </w:p>
    <w:p w:rsidR="00BE1F32" w:rsidRDefault="00BE1F32" w:rsidP="00BE1F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Дебиторская задолженность равна кредиторской задолженности</w:t>
      </w:r>
    </w:p>
    <w:p w:rsidR="00BE1F32" w:rsidRDefault="00BE1F32" w:rsidP="00BE1F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Кредиторская задолженность превышает дебиторскую задолженность</w:t>
      </w:r>
    </w:p>
    <w:p w:rsidR="00BE1F32" w:rsidRDefault="00BE1F32" w:rsidP="00BE1F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Коэффициент абсолютной ликвидности &lt;0.5</w:t>
      </w:r>
    </w:p>
    <w:p w:rsidR="00BE1F32" w:rsidRDefault="00BE1F32" w:rsidP="00BE1F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Обеспеченность предприятия собственным оборотным капиталом &lt;0.1</w:t>
      </w:r>
    </w:p>
    <w:p w:rsidR="00BE1F32" w:rsidRDefault="00BE1F32" w:rsidP="00BE1F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Коэффициент текущей ликвидности </w:t>
      </w:r>
      <w:r>
        <w:rPr>
          <w:rFonts w:ascii="Times New Roman" w:hAnsi="Times New Roman" w:cs="Times New Roman"/>
          <w:sz w:val="24"/>
          <w:lang w:val="en-US"/>
        </w:rPr>
        <w:t>&gt;1.0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12. Оценка финансового состояния основывается на анализе групп финансовых показателей:</w:t>
      </w:r>
    </w:p>
    <w:p w:rsidR="00BE1F32" w:rsidRDefault="00BE1F32" w:rsidP="00BE1F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Анализ платежесособности и ликвидности </w:t>
      </w:r>
    </w:p>
    <w:p w:rsidR="00BE1F32" w:rsidRDefault="00BE1F32" w:rsidP="00BE1F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Анализа банка </w:t>
      </w:r>
    </w:p>
    <w:p w:rsidR="00BE1F32" w:rsidRDefault="00BE1F32" w:rsidP="00BE1F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Сравнительный анализ банка</w:t>
      </w:r>
    </w:p>
    <w:p w:rsidR="00BE1F32" w:rsidRDefault="00BE1F32" w:rsidP="00BE1F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Экономико-математический анализ</w:t>
      </w:r>
    </w:p>
    <w:p w:rsidR="00BE1F32" w:rsidRDefault="00BE1F32" w:rsidP="00BE1F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Горизонтальный анализ баланс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</w:rPr>
        <w:br/>
        <w:t>13.В условиях рыночного хозяйства правомерно признать за корпоративными финансами наличие трех функций:</w:t>
      </w:r>
    </w:p>
    <w:p w:rsidR="00BE1F32" w:rsidRDefault="00BE1F32" w:rsidP="00BE1F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Формирование капитала, доходов и производственных фондов , использование капитала, доходов и денежных фондов</w:t>
      </w:r>
    </w:p>
    <w:p w:rsidR="00BE1F32" w:rsidRDefault="00BE1F32" w:rsidP="00BE1F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Рациональное использование денежных средств</w:t>
      </w:r>
    </w:p>
    <w:p w:rsidR="00BE1F32" w:rsidRDefault="00BE1F32" w:rsidP="00BE1F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Эффективное вложение денежных средств </w:t>
      </w:r>
    </w:p>
    <w:p w:rsidR="00BE1F32" w:rsidRDefault="00BE1F32" w:rsidP="00BE1F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Формирование капитала, доходов и денежных фондов</w:t>
      </w:r>
    </w:p>
    <w:p w:rsidR="00BE1F32" w:rsidRDefault="00BE1F32" w:rsidP="00BE1F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Распределительная и контрольная 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</w:rPr>
        <w:t>14.Методы начисления амортизации:</w:t>
      </w:r>
    </w:p>
    <w:p w:rsidR="00BE1F32" w:rsidRDefault="00BE1F32" w:rsidP="00BE1F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Ускоренного списания</w:t>
      </w:r>
    </w:p>
    <w:p w:rsidR="00BE1F32" w:rsidRDefault="00BE1F32" w:rsidP="00BE1F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Первоначальный</w:t>
      </w:r>
    </w:p>
    <w:p w:rsidR="00BE1F32" w:rsidRDefault="00BE1F32" w:rsidP="00BE1F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По рыночной стоимости</w:t>
      </w:r>
    </w:p>
    <w:p w:rsidR="00BE1F32" w:rsidRDefault="00BE1F32" w:rsidP="00BE1F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Не равномерного списания стоимости</w:t>
      </w:r>
    </w:p>
    <w:p w:rsidR="00BE1F32" w:rsidRDefault="00BE1F32" w:rsidP="00BE1F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По себестоимости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15.Норматив собственных оборотных средств каждого предприятия определяется следующими основными показателями:</w:t>
      </w:r>
    </w:p>
    <w:p w:rsidR="00BE1F32" w:rsidRDefault="00BE1F32" w:rsidP="00BE1F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Нормами запаса оборотных средств по отдельным видам товарно-материальных ценностей и затрат , выраженных в днях</w:t>
      </w:r>
    </w:p>
    <w:p w:rsidR="00BE1F32" w:rsidRDefault="00BE1F32" w:rsidP="00BE1F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Нормирование материалов</w:t>
      </w:r>
    </w:p>
    <w:p w:rsidR="00BE1F32" w:rsidRDefault="00BE1F32" w:rsidP="00BE1F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Нормирование незавершенного производства</w:t>
      </w:r>
    </w:p>
    <w:p w:rsidR="00BE1F32" w:rsidRDefault="00BE1F32" w:rsidP="00BE1F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Эффиктивности</w:t>
      </w:r>
    </w:p>
    <w:p w:rsidR="00BE1F32" w:rsidRDefault="00BE1F32" w:rsidP="00BE1F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Нормирование запасов</w:t>
      </w:r>
    </w:p>
    <w:p w:rsidR="00BE1F32" w:rsidRDefault="00BE1F32" w:rsidP="00BE1F32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i/>
          <w:sz w:val="28"/>
        </w:rPr>
        <w:t>16.Система плановых операционных бюджетов включает в себя:</w:t>
      </w:r>
    </w:p>
    <w:p w:rsidR="00BE1F32" w:rsidRDefault="00BE1F32" w:rsidP="00BE1F32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Бюджет материальных затрат</w:t>
      </w:r>
    </w:p>
    <w:p w:rsidR="00BE1F32" w:rsidRDefault="00BE1F32" w:rsidP="00BE1F32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Бюджет текущих операций</w:t>
      </w:r>
    </w:p>
    <w:p w:rsidR="00BE1F32" w:rsidRDefault="00BE1F32" w:rsidP="00BE1F32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Консолидированный бюджет</w:t>
      </w:r>
    </w:p>
    <w:p w:rsidR="00BE1F32" w:rsidRDefault="00BE1F32" w:rsidP="00BE1F32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Консолидированный бюджет доходов</w:t>
      </w:r>
    </w:p>
    <w:p w:rsidR="00BE1F32" w:rsidRDefault="00BE1F32" w:rsidP="00BE1F32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Бюджет расходов будущих периодов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</w:rPr>
        <w:t>17.Показатели рентабельности (доходности) предприятия:</w:t>
      </w:r>
    </w:p>
    <w:p w:rsidR="00BE1F32" w:rsidRDefault="00BE1F32" w:rsidP="00BE1F32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Рентабельность собственного капитала, рентабельность активов</w:t>
      </w:r>
    </w:p>
    <w:p w:rsidR="00BE1F32" w:rsidRDefault="00BE1F32" w:rsidP="00BE1F32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Финансовой независимости</w:t>
      </w:r>
    </w:p>
    <w:p w:rsidR="00BE1F32" w:rsidRDefault="00BE1F32" w:rsidP="00BE1F32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Рентабельность себестоимости</w:t>
      </w:r>
    </w:p>
    <w:p w:rsidR="00BE1F32" w:rsidRDefault="00BE1F32" w:rsidP="00BE1F32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Оборачиваемость дебиторской задолженности</w:t>
      </w:r>
    </w:p>
    <w:p w:rsidR="00BE1F32" w:rsidRDefault="00BE1F32" w:rsidP="00BE1F32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Обеспеченность собственными источниками запасов товарно- материальных ценностей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18. К методам планирования относятся:</w:t>
      </w:r>
    </w:p>
    <w:p w:rsidR="00BE1F32" w:rsidRDefault="00BE1F32" w:rsidP="00BE1F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Оптимизация плановых решений и экономико-математическое моделирование, Нормативный и балансовый</w:t>
      </w:r>
    </w:p>
    <w:p w:rsidR="00BE1F32" w:rsidRDefault="00BE1F32" w:rsidP="00BE1F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Многофакторный</w:t>
      </w:r>
    </w:p>
    <w:p w:rsidR="00BE1F32" w:rsidRDefault="00BE1F32" w:rsidP="00BE1F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Линейный </w:t>
      </w:r>
    </w:p>
    <w:p w:rsidR="00BE1F32" w:rsidRDefault="00BE1F32" w:rsidP="00BE1F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Экономико-расчетный</w:t>
      </w:r>
    </w:p>
    <w:p w:rsidR="00BE1F32" w:rsidRDefault="00BE1F32" w:rsidP="00BE1F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Небалансовый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19.Соблюдение следующих условий необходимо для осуществления принципа самофинансирования:</w:t>
      </w:r>
    </w:p>
    <w:p w:rsidR="00BE1F32" w:rsidRDefault="00BE1F32" w:rsidP="00BE1F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Накопление собственного капитала в объеме , достаточном для покрытия затрат не только по текущей, но и по инвестиционной деятельности</w:t>
      </w:r>
    </w:p>
    <w:p w:rsidR="00BE1F32" w:rsidRDefault="00BE1F32" w:rsidP="00BE1F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Наличие финансовых резервов</w:t>
      </w:r>
    </w:p>
    <w:p w:rsidR="00BE1F32" w:rsidRDefault="00BE1F32" w:rsidP="00BE1F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Саморегулирование хозяйственной деятельности </w:t>
      </w:r>
    </w:p>
    <w:p w:rsidR="00BE1F32" w:rsidRDefault="00BE1F32" w:rsidP="00BE1F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Самоокупаемость и самофинансирование</w:t>
      </w:r>
    </w:p>
    <w:p w:rsidR="00BE1F32" w:rsidRDefault="00BE1F32" w:rsidP="00BE1F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Организационно – правовые формы предпринимательской деятельности</w:t>
      </w:r>
    </w:p>
    <w:p w:rsidR="00BE1F32" w:rsidRDefault="00BE1F32" w:rsidP="00BE1F32">
      <w:pPr>
        <w:rPr>
          <w:rFonts w:ascii="Times New Roman" w:hAnsi="Times New Roman" w:cs="Times New Roman"/>
          <w:sz w:val="24"/>
          <w:lang w:val="kk-KZ"/>
        </w:rPr>
      </w:pP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>20.Найдите правильные обозначения:</w:t>
      </w:r>
    </w:p>
    <w:p w:rsidR="00BE1F32" w:rsidRDefault="00BE1F32" w:rsidP="00BE1F3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Кн- коэффициент наращивания</w:t>
      </w:r>
    </w:p>
    <w:p w:rsidR="00BE1F32" w:rsidRDefault="00BE1F32" w:rsidP="00BE1F3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і(</w:t>
      </w:r>
      <w:r>
        <w:rPr>
          <w:rFonts w:ascii="Times New Roman" w:hAnsi="Times New Roman" w:cs="Times New Roman"/>
          <w:sz w:val="24"/>
        </w:rPr>
        <w:t>%) – продолжительность периода начисления в годах</w:t>
      </w:r>
    </w:p>
    <w:p w:rsidR="00BE1F32" w:rsidRDefault="00BE1F32" w:rsidP="00BE1F3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en-US"/>
        </w:rPr>
        <w:t>S-</w:t>
      </w:r>
      <w:r>
        <w:rPr>
          <w:rFonts w:ascii="Times New Roman" w:hAnsi="Times New Roman" w:cs="Times New Roman"/>
          <w:sz w:val="24"/>
        </w:rPr>
        <w:t>продолжительность года в днях</w:t>
      </w:r>
    </w:p>
    <w:p w:rsidR="00BE1F32" w:rsidRDefault="00BE1F32" w:rsidP="00BE1F3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>К- наращенная сумма</w:t>
      </w:r>
    </w:p>
    <w:p w:rsidR="00BE1F32" w:rsidRDefault="00BE1F32" w:rsidP="00BE1F3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  <w:lang w:val="kk-KZ"/>
        </w:rPr>
        <w:t>простая годовая ставка ссудного процента</w:t>
      </w:r>
    </w:p>
    <w:p w:rsidR="00BE1F32" w:rsidRDefault="00BE1F32" w:rsidP="00BE1F3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en-US"/>
        </w:rPr>
        <w:t xml:space="preserve">Q- </w:t>
      </w:r>
      <w:r>
        <w:rPr>
          <w:rFonts w:ascii="Times New Roman" w:hAnsi="Times New Roman" w:cs="Times New Roman"/>
          <w:sz w:val="24"/>
          <w:lang w:val="kk-KZ"/>
        </w:rPr>
        <w:t>количество отработанных дней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21.Период начисления – это...</w:t>
      </w:r>
    </w:p>
    <w:p w:rsidR="00BE1F32" w:rsidRDefault="00BE1F32" w:rsidP="00BE1F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Промежуток времени, за который начисляются проценты</w:t>
      </w:r>
    </w:p>
    <w:p w:rsidR="00BE1F32" w:rsidRDefault="00BE1F32" w:rsidP="00BE1F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Величина, показывающая, во сколько раз вырос первоначальный капитал</w:t>
      </w:r>
    </w:p>
    <w:p w:rsidR="00BE1F32" w:rsidRDefault="00BE1F32" w:rsidP="00BE1F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Величина, характеризующая интенсивность начисления процентов</w:t>
      </w:r>
    </w:p>
    <w:p w:rsidR="00BE1F32" w:rsidRDefault="00BE1F32" w:rsidP="00BE1F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Увеличение суммы долга</w:t>
      </w:r>
    </w:p>
    <w:p w:rsidR="00BE1F32" w:rsidRDefault="00BE1F32" w:rsidP="00BE1F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Величина получакмого дохода 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22.Моральный износ основных средств (ОС) обуславливает следующие факторы</w:t>
      </w:r>
    </w:p>
    <w:p w:rsidR="00BE1F32" w:rsidRDefault="00BE1F32" w:rsidP="00BE1F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Новшества в производстве или обновлении оборудования</w:t>
      </w:r>
    </w:p>
    <w:p w:rsidR="00BE1F32" w:rsidRDefault="00BE1F32" w:rsidP="00BE1F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Увеличение спроса на товары</w:t>
      </w:r>
    </w:p>
    <w:p w:rsidR="00BE1F32" w:rsidRDefault="00BE1F32" w:rsidP="00BE1F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Равномерное списание стоимости</w:t>
      </w:r>
    </w:p>
    <w:p w:rsidR="00BE1F32" w:rsidRDefault="00BE1F32" w:rsidP="00BE1F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Списание стоимости по сумме чисел</w:t>
      </w:r>
    </w:p>
    <w:p w:rsidR="00BE1F32" w:rsidRDefault="00BE1F32" w:rsidP="00BE1F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Факторы воспроизводства и оборачиваемости ОС</w:t>
      </w:r>
    </w:p>
    <w:p w:rsidR="00BE1F32" w:rsidRDefault="00BE1F32" w:rsidP="00BE1F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Непосредственно не связан с эксплуатацией ОС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23.Банковские кредиты – это...</w:t>
      </w:r>
    </w:p>
    <w:p w:rsidR="00BE1F32" w:rsidRDefault="00BE1F32" w:rsidP="00BE1F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Финансирование расходов, связанных с приобретением основных и текущих активов </w:t>
      </w:r>
    </w:p>
    <w:p w:rsidR="00BE1F32" w:rsidRDefault="00BE1F32" w:rsidP="00BE1F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Заключаются кредитные соглашения с налоговым органом по месту регистрации предприятия </w:t>
      </w:r>
    </w:p>
    <w:p w:rsidR="00BE1F32" w:rsidRDefault="00BE1F32" w:rsidP="00BE1F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Денежные взносы работника в развитие экономического субъекта</w:t>
      </w:r>
    </w:p>
    <w:p w:rsidR="00BE1F32" w:rsidRDefault="00BE1F32" w:rsidP="00BE1F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Механизм формирования и использования оборотных средств</w:t>
      </w:r>
    </w:p>
    <w:p w:rsidR="00BE1F32" w:rsidRDefault="00BE1F32" w:rsidP="00BE1F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Расширение объемов производства и реализации продукции</w:t>
      </w:r>
    </w:p>
    <w:p w:rsidR="00BE1F32" w:rsidRDefault="00BE1F32" w:rsidP="00BE1F32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24.Методы расчета нормативов оборотных средств</w:t>
      </w:r>
    </w:p>
    <w:p w:rsidR="00BE1F32" w:rsidRDefault="00BE1F32" w:rsidP="00BE1F3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Метод прямого счета</w:t>
      </w:r>
    </w:p>
    <w:p w:rsidR="00BE1F32" w:rsidRDefault="00BE1F32" w:rsidP="00BE1F3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Регрессивный метод</w:t>
      </w:r>
    </w:p>
    <w:p w:rsidR="00BE1F32" w:rsidRDefault="00BE1F32" w:rsidP="00BE1F3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Функциональный метод </w:t>
      </w:r>
    </w:p>
    <w:p w:rsidR="00BE1F32" w:rsidRDefault="00BE1F32" w:rsidP="00BE1F3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Метод равномерного списания</w:t>
      </w:r>
    </w:p>
    <w:p w:rsidR="00BE1F32" w:rsidRDefault="00BE1F32" w:rsidP="00BE1F3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Метод расширенного воспроизводства</w:t>
      </w:r>
    </w:p>
    <w:p w:rsidR="00FA57D1" w:rsidRDefault="00FA57D1">
      <w:bookmarkStart w:id="0" w:name="_GoBack"/>
      <w:bookmarkEnd w:id="0"/>
    </w:p>
    <w:sectPr w:rsidR="00FA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B12"/>
    <w:multiLevelType w:val="hybridMultilevel"/>
    <w:tmpl w:val="BEFC7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B39C2"/>
    <w:multiLevelType w:val="hybridMultilevel"/>
    <w:tmpl w:val="2674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D0044"/>
    <w:multiLevelType w:val="hybridMultilevel"/>
    <w:tmpl w:val="D31A0B38"/>
    <w:lvl w:ilvl="0" w:tplc="3F84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3DAB"/>
    <w:multiLevelType w:val="hybridMultilevel"/>
    <w:tmpl w:val="F62E079A"/>
    <w:lvl w:ilvl="0" w:tplc="3F84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50907"/>
    <w:multiLevelType w:val="hybridMultilevel"/>
    <w:tmpl w:val="6D609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F6EA1"/>
    <w:multiLevelType w:val="hybridMultilevel"/>
    <w:tmpl w:val="531E0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42AF"/>
    <w:multiLevelType w:val="hybridMultilevel"/>
    <w:tmpl w:val="F9AE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93A8D"/>
    <w:multiLevelType w:val="hybridMultilevel"/>
    <w:tmpl w:val="C316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F545C"/>
    <w:multiLevelType w:val="hybridMultilevel"/>
    <w:tmpl w:val="231E9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D3612"/>
    <w:multiLevelType w:val="hybridMultilevel"/>
    <w:tmpl w:val="FA8C8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95EDF"/>
    <w:multiLevelType w:val="hybridMultilevel"/>
    <w:tmpl w:val="CF06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D3791"/>
    <w:multiLevelType w:val="hybridMultilevel"/>
    <w:tmpl w:val="DC16F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605EF"/>
    <w:multiLevelType w:val="hybridMultilevel"/>
    <w:tmpl w:val="9C5AD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64F94"/>
    <w:multiLevelType w:val="hybridMultilevel"/>
    <w:tmpl w:val="6BA0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7195C"/>
    <w:multiLevelType w:val="hybridMultilevel"/>
    <w:tmpl w:val="272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F1F95"/>
    <w:multiLevelType w:val="hybridMultilevel"/>
    <w:tmpl w:val="6428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51C5F"/>
    <w:multiLevelType w:val="hybridMultilevel"/>
    <w:tmpl w:val="639855E4"/>
    <w:lvl w:ilvl="0" w:tplc="3F84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C6A45"/>
    <w:multiLevelType w:val="hybridMultilevel"/>
    <w:tmpl w:val="2B780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57D7B"/>
    <w:multiLevelType w:val="hybridMultilevel"/>
    <w:tmpl w:val="3C20F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E20BB"/>
    <w:multiLevelType w:val="hybridMultilevel"/>
    <w:tmpl w:val="EA00C98E"/>
    <w:lvl w:ilvl="0" w:tplc="3F84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21BF9"/>
    <w:multiLevelType w:val="hybridMultilevel"/>
    <w:tmpl w:val="A41E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43145"/>
    <w:multiLevelType w:val="hybridMultilevel"/>
    <w:tmpl w:val="80B2C564"/>
    <w:lvl w:ilvl="0" w:tplc="3F84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E3794"/>
    <w:multiLevelType w:val="hybridMultilevel"/>
    <w:tmpl w:val="DA4A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A3373"/>
    <w:multiLevelType w:val="hybridMultilevel"/>
    <w:tmpl w:val="2274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C2FE1"/>
    <w:multiLevelType w:val="hybridMultilevel"/>
    <w:tmpl w:val="FAFEA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21"/>
    <w:rsid w:val="006E3621"/>
    <w:rsid w:val="00BE1F32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5206-EF62-467D-9013-37190097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2</cp:revision>
  <dcterms:created xsi:type="dcterms:W3CDTF">2018-05-11T05:13:00Z</dcterms:created>
  <dcterms:modified xsi:type="dcterms:W3CDTF">2018-05-11T05:13:00Z</dcterms:modified>
</cp:coreProperties>
</file>