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A66" w:rsidRPr="00B3214F" w:rsidRDefault="00576A66" w:rsidP="00576A66">
      <w:pPr>
        <w:spacing w:after="0" w:line="240" w:lineRule="auto"/>
        <w:jc w:val="center"/>
        <w:rPr>
          <w:rFonts w:ascii="Times New Roman" w:hAnsi="Times New Roman" w:cs="Times New Roman"/>
          <w:sz w:val="28"/>
          <w:szCs w:val="28"/>
          <w:lang w:val="kk-KZ"/>
        </w:rPr>
      </w:pPr>
      <w:r w:rsidRPr="00B3214F">
        <w:rPr>
          <w:rFonts w:ascii="Times New Roman" w:hAnsi="Times New Roman" w:cs="Times New Roman"/>
          <w:sz w:val="28"/>
          <w:szCs w:val="28"/>
          <w:lang w:val="kk-KZ"/>
        </w:rPr>
        <w:t xml:space="preserve">                                                </w:t>
      </w:r>
      <w:r w:rsidR="00982472" w:rsidRPr="00B3214F">
        <w:rPr>
          <w:rFonts w:ascii="Times New Roman" w:hAnsi="Times New Roman" w:cs="Times New Roman"/>
          <w:sz w:val="28"/>
          <w:szCs w:val="28"/>
          <w:lang w:val="kk-KZ"/>
        </w:rPr>
        <w:t xml:space="preserve">Әл-Фараби атындағы Қазақ </w:t>
      </w:r>
    </w:p>
    <w:p w:rsidR="00982472" w:rsidRPr="00B3214F" w:rsidRDefault="00576A66" w:rsidP="00576A66">
      <w:pPr>
        <w:spacing w:after="0" w:line="240" w:lineRule="auto"/>
        <w:jc w:val="center"/>
        <w:rPr>
          <w:rFonts w:ascii="Times New Roman" w:hAnsi="Times New Roman" w:cs="Times New Roman"/>
          <w:sz w:val="28"/>
          <w:szCs w:val="28"/>
          <w:lang w:val="kk-KZ"/>
        </w:rPr>
      </w:pPr>
      <w:r w:rsidRPr="00B3214F">
        <w:rPr>
          <w:rFonts w:ascii="Times New Roman" w:hAnsi="Times New Roman" w:cs="Times New Roman"/>
          <w:sz w:val="28"/>
          <w:szCs w:val="28"/>
          <w:lang w:val="kk-KZ"/>
        </w:rPr>
        <w:t xml:space="preserve">                                    </w:t>
      </w:r>
      <w:r w:rsidR="00982472" w:rsidRPr="00B3214F">
        <w:rPr>
          <w:rFonts w:ascii="Times New Roman" w:hAnsi="Times New Roman" w:cs="Times New Roman"/>
          <w:sz w:val="28"/>
          <w:szCs w:val="28"/>
          <w:lang w:val="kk-KZ"/>
        </w:rPr>
        <w:t xml:space="preserve">ұлттық университеті </w:t>
      </w:r>
      <w:r w:rsidR="00982472" w:rsidRPr="00B3214F">
        <w:rPr>
          <w:rFonts w:ascii="Times New Roman" w:hAnsi="Times New Roman" w:cs="Times New Roman"/>
          <w:sz w:val="28"/>
          <w:szCs w:val="28"/>
          <w:lang w:val="kk-KZ"/>
        </w:rPr>
        <w:br/>
      </w:r>
      <w:r w:rsidRPr="00B3214F">
        <w:rPr>
          <w:rFonts w:ascii="Times New Roman" w:hAnsi="Times New Roman" w:cs="Times New Roman"/>
          <w:sz w:val="28"/>
          <w:szCs w:val="28"/>
          <w:lang w:val="kk-KZ"/>
        </w:rPr>
        <w:t xml:space="preserve">                                                               </w:t>
      </w:r>
      <w:r w:rsidR="00982472" w:rsidRPr="00B3214F">
        <w:rPr>
          <w:rFonts w:ascii="Times New Roman" w:hAnsi="Times New Roman" w:cs="Times New Roman"/>
          <w:sz w:val="28"/>
          <w:szCs w:val="28"/>
          <w:lang w:val="kk-KZ"/>
        </w:rPr>
        <w:t>ЖОО-ға дейінгі білім беру факультеті</w:t>
      </w:r>
      <w:r w:rsidR="00982472" w:rsidRPr="00B3214F">
        <w:rPr>
          <w:rFonts w:ascii="Times New Roman" w:hAnsi="Times New Roman" w:cs="Times New Roman"/>
          <w:sz w:val="28"/>
          <w:szCs w:val="28"/>
          <w:lang w:val="kk-KZ"/>
        </w:rPr>
        <w:br/>
      </w:r>
      <w:r w:rsidRPr="00B3214F">
        <w:rPr>
          <w:rFonts w:ascii="Times New Roman" w:hAnsi="Times New Roman" w:cs="Times New Roman"/>
          <w:sz w:val="28"/>
          <w:szCs w:val="28"/>
          <w:lang w:val="kk-KZ"/>
        </w:rPr>
        <w:t xml:space="preserve">                                                              </w:t>
      </w:r>
      <w:r w:rsidR="00982472" w:rsidRPr="00B3214F">
        <w:rPr>
          <w:rFonts w:ascii="Times New Roman" w:hAnsi="Times New Roman" w:cs="Times New Roman"/>
          <w:sz w:val="28"/>
          <w:szCs w:val="28"/>
          <w:lang w:val="kk-KZ"/>
        </w:rPr>
        <w:t>ЖОО-ға дейінгі дайындық кафедрасы</w:t>
      </w:r>
    </w:p>
    <w:p w:rsidR="00576A66" w:rsidRPr="00B3214F" w:rsidRDefault="00576A66" w:rsidP="00576A66">
      <w:pPr>
        <w:spacing w:after="0" w:line="240" w:lineRule="auto"/>
        <w:jc w:val="center"/>
        <w:rPr>
          <w:rFonts w:ascii="Times New Roman" w:hAnsi="Times New Roman" w:cs="Times New Roman"/>
          <w:sz w:val="28"/>
          <w:szCs w:val="28"/>
          <w:lang w:val="kk-KZ"/>
        </w:rPr>
      </w:pPr>
      <w:r w:rsidRPr="00B3214F">
        <w:rPr>
          <w:rFonts w:ascii="Times New Roman" w:hAnsi="Times New Roman" w:cs="Times New Roman"/>
          <w:sz w:val="28"/>
          <w:szCs w:val="28"/>
          <w:lang w:val="kk-KZ"/>
        </w:rPr>
        <w:t xml:space="preserve">                                              </w:t>
      </w:r>
      <w:r w:rsidR="0083610F">
        <w:rPr>
          <w:rFonts w:ascii="Times New Roman" w:hAnsi="Times New Roman" w:cs="Times New Roman"/>
          <w:sz w:val="28"/>
          <w:szCs w:val="28"/>
          <w:lang w:val="kk-KZ"/>
        </w:rPr>
        <w:t xml:space="preserve">  </w:t>
      </w:r>
      <w:r w:rsidR="00982472" w:rsidRPr="00B3214F">
        <w:rPr>
          <w:rFonts w:ascii="Times New Roman" w:hAnsi="Times New Roman" w:cs="Times New Roman"/>
          <w:sz w:val="28"/>
          <w:szCs w:val="28"/>
          <w:lang w:val="kk-KZ"/>
        </w:rPr>
        <w:t>аға оқытушы Наралиева Р.Т</w:t>
      </w:r>
      <w:r w:rsidRPr="00B3214F">
        <w:rPr>
          <w:rFonts w:ascii="Times New Roman" w:hAnsi="Times New Roman" w:cs="Times New Roman"/>
          <w:sz w:val="28"/>
          <w:szCs w:val="28"/>
          <w:lang w:val="kk-KZ"/>
        </w:rPr>
        <w:t>.</w:t>
      </w:r>
    </w:p>
    <w:p w:rsidR="00E62C11" w:rsidRPr="00B3214F" w:rsidRDefault="00E62C11" w:rsidP="00576A66">
      <w:pPr>
        <w:spacing w:after="0" w:line="240" w:lineRule="auto"/>
        <w:jc w:val="center"/>
        <w:rPr>
          <w:rFonts w:ascii="Times New Roman" w:hAnsi="Times New Roman" w:cs="Times New Roman"/>
          <w:sz w:val="28"/>
          <w:szCs w:val="28"/>
          <w:lang w:val="kk-KZ"/>
        </w:rPr>
      </w:pPr>
      <w:r w:rsidRPr="00B3214F">
        <w:rPr>
          <w:rFonts w:ascii="Times New Roman" w:hAnsi="Times New Roman" w:cs="Times New Roman"/>
          <w:sz w:val="28"/>
          <w:szCs w:val="28"/>
          <w:lang w:val="kk-KZ"/>
        </w:rPr>
        <w:t xml:space="preserve">                                   </w:t>
      </w:r>
    </w:p>
    <w:p w:rsidR="00982472" w:rsidRPr="00B3214F" w:rsidRDefault="00982472" w:rsidP="00576A66">
      <w:pPr>
        <w:spacing w:after="0" w:line="240" w:lineRule="auto"/>
        <w:jc w:val="center"/>
        <w:rPr>
          <w:rFonts w:ascii="Times New Roman" w:hAnsi="Times New Roman" w:cs="Times New Roman"/>
          <w:sz w:val="28"/>
          <w:szCs w:val="28"/>
          <w:lang w:val="kk-KZ"/>
        </w:rPr>
      </w:pPr>
      <w:r w:rsidRPr="00B3214F">
        <w:rPr>
          <w:rFonts w:ascii="Times New Roman" w:hAnsi="Times New Roman" w:cs="Times New Roman"/>
          <w:sz w:val="28"/>
          <w:szCs w:val="28"/>
          <w:lang w:val="kk-KZ"/>
        </w:rPr>
        <w:t xml:space="preserve"> </w:t>
      </w:r>
    </w:p>
    <w:p w:rsidR="00981929" w:rsidRPr="00B3214F" w:rsidRDefault="00982472" w:rsidP="00623046">
      <w:pPr>
        <w:jc w:val="center"/>
        <w:rPr>
          <w:rFonts w:ascii="Times New Roman" w:hAnsi="Times New Roman" w:cs="Times New Roman"/>
          <w:sz w:val="28"/>
          <w:szCs w:val="28"/>
          <w:lang w:val="kk-KZ"/>
        </w:rPr>
      </w:pPr>
      <w:r w:rsidRPr="00B3214F">
        <w:rPr>
          <w:rFonts w:ascii="Times New Roman" w:hAnsi="Times New Roman" w:cs="Times New Roman"/>
          <w:sz w:val="28"/>
          <w:szCs w:val="28"/>
          <w:lang w:val="kk-KZ"/>
        </w:rPr>
        <w:t>Қазақ тілін шет тілі ретінде оқыту әдістеме</w:t>
      </w:r>
      <w:r w:rsidR="00052640" w:rsidRPr="00B3214F">
        <w:rPr>
          <w:rFonts w:ascii="Times New Roman" w:hAnsi="Times New Roman" w:cs="Times New Roman"/>
          <w:sz w:val="28"/>
          <w:szCs w:val="28"/>
          <w:lang w:val="kk-KZ"/>
        </w:rPr>
        <w:t xml:space="preserve">сінің сапасын арттырудың </w:t>
      </w:r>
      <w:r w:rsidRPr="00B3214F">
        <w:rPr>
          <w:rFonts w:ascii="Times New Roman" w:hAnsi="Times New Roman" w:cs="Times New Roman"/>
          <w:sz w:val="28"/>
          <w:szCs w:val="28"/>
          <w:lang w:val="kk-KZ"/>
        </w:rPr>
        <w:t>ерекшеліктері</w:t>
      </w:r>
      <w:r w:rsidR="00623046" w:rsidRPr="00B3214F">
        <w:rPr>
          <w:rFonts w:ascii="Times New Roman" w:hAnsi="Times New Roman" w:cs="Times New Roman"/>
          <w:sz w:val="28"/>
          <w:szCs w:val="28"/>
          <w:lang w:val="kk-KZ"/>
        </w:rPr>
        <w:t xml:space="preserve">: тәжірибе, ізденіс  және инновация </w:t>
      </w:r>
    </w:p>
    <w:p w:rsidR="008B107D" w:rsidRPr="00B3214F" w:rsidRDefault="00576A66" w:rsidP="007E4FF5">
      <w:pPr>
        <w:spacing w:after="0" w:line="240" w:lineRule="auto"/>
        <w:jc w:val="both"/>
        <w:rPr>
          <w:rFonts w:ascii="Times New Roman" w:hAnsi="Times New Roman" w:cs="Times New Roman"/>
          <w:sz w:val="28"/>
          <w:szCs w:val="28"/>
          <w:lang w:val="kk-KZ"/>
        </w:rPr>
      </w:pPr>
      <w:r w:rsidRPr="00B3214F">
        <w:rPr>
          <w:rFonts w:ascii="Times New Roman" w:hAnsi="Times New Roman" w:cs="Times New Roman"/>
          <w:sz w:val="28"/>
          <w:szCs w:val="28"/>
          <w:lang w:val="kk-KZ"/>
        </w:rPr>
        <w:t xml:space="preserve">          Қазақ тілін шет тілі ретінде оқыту үдерісінде </w:t>
      </w:r>
      <w:r w:rsidR="008535AE" w:rsidRPr="00B3214F">
        <w:rPr>
          <w:rFonts w:ascii="Times New Roman" w:hAnsi="Times New Roman" w:cs="Times New Roman"/>
          <w:sz w:val="28"/>
          <w:szCs w:val="28"/>
          <w:lang w:val="kk-KZ"/>
        </w:rPr>
        <w:t xml:space="preserve">басты мақсат – тіл үйренушіге өзі оқып-меңгеріп жатқан тілде  өз ойын әрбір деңгейге сай жеткізе білу  дәрежесін игерту. Қазақ тілін өзгетілді дәрісханада оқыту барысында біздің, ұстаздардың, </w:t>
      </w:r>
      <w:r w:rsidRPr="00B3214F">
        <w:rPr>
          <w:rFonts w:ascii="Times New Roman" w:hAnsi="Times New Roman" w:cs="Times New Roman"/>
          <w:sz w:val="28"/>
          <w:szCs w:val="28"/>
          <w:lang w:val="kk-KZ"/>
        </w:rPr>
        <w:t xml:space="preserve"> басты  назарымызда </w:t>
      </w:r>
      <w:r w:rsidR="00052640" w:rsidRPr="00B3214F">
        <w:rPr>
          <w:rFonts w:ascii="Times New Roman" w:hAnsi="Times New Roman" w:cs="Times New Roman"/>
          <w:sz w:val="28"/>
          <w:szCs w:val="28"/>
          <w:lang w:val="kk-KZ"/>
        </w:rPr>
        <w:t xml:space="preserve">тіл үйренушінің сұранысы мен талабына сай құрылған </w:t>
      </w:r>
      <w:r w:rsidRPr="00B3214F">
        <w:rPr>
          <w:rFonts w:ascii="Times New Roman" w:hAnsi="Times New Roman" w:cs="Times New Roman"/>
          <w:sz w:val="28"/>
          <w:szCs w:val="28"/>
          <w:lang w:val="kk-KZ"/>
        </w:rPr>
        <w:t>оқытудың прагматикасы болуы керек. Қазақ тілін оқыту әдіс-тәсілі кез келген жастағы адамға: жас балаға да, ересек кісіге де және кез келген мамандық иесіне қол жетерліктей болуы қажет. Грамматиканы таза лингвистикалық жағынан емес, функциональдық-семантикалық жағынан өзгетілді дәрісханаға бейімдеп ұсыну</w:t>
      </w:r>
      <w:r w:rsidR="00623046" w:rsidRPr="00B3214F">
        <w:rPr>
          <w:rFonts w:ascii="Times New Roman" w:hAnsi="Times New Roman" w:cs="Times New Roman"/>
          <w:sz w:val="28"/>
          <w:szCs w:val="28"/>
          <w:lang w:val="kk-KZ"/>
        </w:rPr>
        <w:t xml:space="preserve"> -</w:t>
      </w:r>
      <w:r w:rsidRPr="00B3214F">
        <w:rPr>
          <w:rFonts w:ascii="Times New Roman" w:hAnsi="Times New Roman" w:cs="Times New Roman"/>
          <w:sz w:val="28"/>
          <w:szCs w:val="28"/>
          <w:lang w:val="kk-KZ"/>
        </w:rPr>
        <w:t xml:space="preserve"> қ</w:t>
      </w:r>
      <w:r w:rsidR="00623046" w:rsidRPr="00B3214F">
        <w:rPr>
          <w:rFonts w:ascii="Times New Roman" w:hAnsi="Times New Roman" w:cs="Times New Roman"/>
          <w:sz w:val="28"/>
          <w:szCs w:val="28"/>
          <w:lang w:val="kk-KZ"/>
        </w:rPr>
        <w:t>азақ тілі грамматикасын прагматикалық тұрғыдан оңтайлап оқыту әдістемесі</w:t>
      </w:r>
      <w:r w:rsidRPr="00B3214F">
        <w:rPr>
          <w:rFonts w:ascii="Times New Roman" w:hAnsi="Times New Roman" w:cs="Times New Roman"/>
          <w:sz w:val="28"/>
          <w:szCs w:val="28"/>
          <w:lang w:val="kk-KZ"/>
        </w:rPr>
        <w:t xml:space="preserve"> қолдану қажет. </w:t>
      </w:r>
      <w:r w:rsidR="00982472" w:rsidRPr="00B3214F">
        <w:rPr>
          <w:rFonts w:ascii="Times New Roman" w:hAnsi="Times New Roman" w:cs="Times New Roman"/>
          <w:sz w:val="28"/>
          <w:szCs w:val="28"/>
          <w:lang w:val="kk-KZ"/>
        </w:rPr>
        <w:t>Әлемдік тілді оқытудың озық үлгілерінің бірі</w:t>
      </w:r>
      <w:r w:rsidRPr="00B3214F">
        <w:rPr>
          <w:rFonts w:ascii="Times New Roman" w:hAnsi="Times New Roman" w:cs="Times New Roman"/>
          <w:sz w:val="28"/>
          <w:szCs w:val="28"/>
          <w:lang w:val="kk-KZ"/>
        </w:rPr>
        <w:t xml:space="preserve"> – </w:t>
      </w:r>
      <w:r w:rsidR="00982472" w:rsidRPr="00B3214F">
        <w:rPr>
          <w:rFonts w:ascii="Times New Roman" w:hAnsi="Times New Roman" w:cs="Times New Roman"/>
          <w:sz w:val="28"/>
          <w:szCs w:val="28"/>
          <w:lang w:val="kk-KZ"/>
        </w:rPr>
        <w:t xml:space="preserve"> халықаралық ағылшын тілін оқытатын  EF мектебінің Efekta™ System жүйесінің деңгейлеп оқыту </w:t>
      </w:r>
      <w:r w:rsidR="008535AE" w:rsidRPr="00B3214F">
        <w:rPr>
          <w:rFonts w:ascii="Times New Roman" w:hAnsi="Times New Roman" w:cs="Times New Roman"/>
          <w:sz w:val="28"/>
          <w:szCs w:val="28"/>
          <w:lang w:val="kk-KZ"/>
        </w:rPr>
        <w:t>жүйесіне</w:t>
      </w:r>
      <w:r w:rsidR="00982472" w:rsidRPr="00B3214F">
        <w:rPr>
          <w:rFonts w:ascii="Times New Roman" w:hAnsi="Times New Roman" w:cs="Times New Roman"/>
          <w:sz w:val="28"/>
          <w:szCs w:val="28"/>
          <w:lang w:val="kk-KZ"/>
        </w:rPr>
        <w:t xml:space="preserve"> сүйене отырып, қазақ тілін шет тілі ретінде оқыту жүйесін ұйымдастыру кезегі – ең басты </w:t>
      </w:r>
      <w:r w:rsidR="008535AE" w:rsidRPr="00B3214F">
        <w:rPr>
          <w:rFonts w:ascii="Times New Roman" w:hAnsi="Times New Roman" w:cs="Times New Roman"/>
          <w:sz w:val="28"/>
          <w:szCs w:val="28"/>
          <w:lang w:val="kk-KZ"/>
        </w:rPr>
        <w:t xml:space="preserve">заманауи </w:t>
      </w:r>
      <w:r w:rsidR="00982472" w:rsidRPr="00B3214F">
        <w:rPr>
          <w:rFonts w:ascii="Times New Roman" w:hAnsi="Times New Roman" w:cs="Times New Roman"/>
          <w:sz w:val="28"/>
          <w:szCs w:val="28"/>
          <w:lang w:val="kk-KZ"/>
        </w:rPr>
        <w:t>мәселе. Қазақ тілін 8 деңгейге бөліп оқыту: нөлдік деңгей – қазақ тілін мүлдем білмейтін немесе өте төмен дәрежеде білетін тіл үйренушілерге арналған. Лексикалық минимум 300-350-дей сөз. Грамматикалық минимум – фонетика – әріп пен дыбыс, лексика – күнкөрістік тілдік жағдаятқа өте қажетті 300-350 сөз.</w:t>
      </w:r>
      <w:r w:rsidRPr="00B3214F">
        <w:rPr>
          <w:rFonts w:ascii="Times New Roman" w:hAnsi="Times New Roman" w:cs="Times New Roman"/>
          <w:sz w:val="28"/>
          <w:szCs w:val="28"/>
          <w:lang w:val="kk-KZ"/>
        </w:rPr>
        <w:t xml:space="preserve"> Қазақ тілін шет тілі ретінде оқыту әдістемесін Отандық білім беру жүйесінде әлемдік тіл үйрету бағдарламасына: </w:t>
      </w:r>
      <w:r w:rsidRPr="00B3214F">
        <w:rPr>
          <w:rFonts w:ascii="Times New Roman" w:hAnsi="Times New Roman" w:cs="Times New Roman"/>
          <w:i/>
          <w:iCs/>
          <w:sz w:val="28"/>
          <w:szCs w:val="28"/>
          <w:lang w:val="kk-KZ"/>
        </w:rPr>
        <w:t>EF Efekta™ System жүйесіне және корей, түрік тілдерінің прагматикалық тұрғыдан грамматиканы оңтайлап оқыту бағытына</w:t>
      </w:r>
      <w:r w:rsidRPr="00B3214F">
        <w:rPr>
          <w:rFonts w:ascii="Times New Roman" w:hAnsi="Times New Roman" w:cs="Times New Roman"/>
          <w:sz w:val="28"/>
          <w:szCs w:val="28"/>
          <w:lang w:val="kk-KZ"/>
        </w:rPr>
        <w:t xml:space="preserve"> сәйкестендіріп, нөльдік деңгейден бастап оқыту үдерісін енгізу және прагматикалық тұрғыдан грамматиканы өзге тілді дәрісханаға оңтайлап оқыту әдістемесі тіл үйренушінің сұранысы мен қазіргі заман талабына сай  тиімді инновациялық басымдықпен ұйымдастырылады. Мысалы, тілдік деңгейлерді </w:t>
      </w:r>
      <w:r w:rsidR="00623046" w:rsidRPr="00B3214F">
        <w:rPr>
          <w:rFonts w:ascii="Times New Roman" w:hAnsi="Times New Roman" w:cs="Times New Roman"/>
          <w:sz w:val="28"/>
          <w:szCs w:val="28"/>
          <w:lang w:val="kk-KZ"/>
        </w:rPr>
        <w:t>сегіз деңгейге бөліп оқыту жүйесінде - н</w:t>
      </w:r>
      <w:r w:rsidRPr="00B3214F">
        <w:rPr>
          <w:rFonts w:ascii="Times New Roman" w:hAnsi="Times New Roman" w:cs="Times New Roman"/>
          <w:sz w:val="28"/>
          <w:szCs w:val="28"/>
          <w:lang w:val="kk-KZ"/>
        </w:rPr>
        <w:t xml:space="preserve">өлдік </w:t>
      </w:r>
      <w:r w:rsidR="00623046" w:rsidRPr="00B3214F">
        <w:rPr>
          <w:rFonts w:ascii="Times New Roman" w:hAnsi="Times New Roman" w:cs="Times New Roman"/>
          <w:sz w:val="28"/>
          <w:szCs w:val="28"/>
          <w:lang w:val="kk-KZ"/>
        </w:rPr>
        <w:t>–</w:t>
      </w:r>
      <w:r w:rsidRPr="00B3214F">
        <w:rPr>
          <w:rFonts w:ascii="Times New Roman" w:hAnsi="Times New Roman" w:cs="Times New Roman"/>
          <w:sz w:val="28"/>
          <w:szCs w:val="28"/>
          <w:lang w:val="kk-KZ"/>
        </w:rPr>
        <w:t xml:space="preserve"> О</w:t>
      </w:r>
      <w:r w:rsidR="00623046" w:rsidRPr="00B3214F">
        <w:rPr>
          <w:rFonts w:ascii="Times New Roman" w:hAnsi="Times New Roman" w:cs="Times New Roman"/>
          <w:sz w:val="28"/>
          <w:szCs w:val="28"/>
          <w:lang w:val="kk-KZ"/>
        </w:rPr>
        <w:t xml:space="preserve"> деңгейден бастап оқыту  қарастырылады. Нөлдік деңгей</w:t>
      </w:r>
      <w:r w:rsidR="00342FE7" w:rsidRPr="00B3214F">
        <w:rPr>
          <w:rFonts w:ascii="Times New Roman" w:hAnsi="Times New Roman" w:cs="Times New Roman"/>
          <w:sz w:val="28"/>
          <w:szCs w:val="28"/>
          <w:lang w:val="kk-KZ"/>
        </w:rPr>
        <w:t xml:space="preserve"> –</w:t>
      </w:r>
      <w:r w:rsidR="00623046" w:rsidRPr="00B3214F">
        <w:rPr>
          <w:rFonts w:ascii="Times New Roman" w:hAnsi="Times New Roman" w:cs="Times New Roman"/>
          <w:sz w:val="28"/>
          <w:szCs w:val="28"/>
          <w:lang w:val="kk-KZ"/>
        </w:rPr>
        <w:t xml:space="preserve"> қазақ тілін мүлдем білмейтін немесе сөздік қоры өте аз тіл үйренушілерге  арналады.  Бұл деңгей </w:t>
      </w:r>
      <w:r w:rsidR="00342FE7" w:rsidRPr="00B3214F">
        <w:rPr>
          <w:rFonts w:ascii="Times New Roman" w:hAnsi="Times New Roman" w:cs="Times New Roman"/>
          <w:sz w:val="28"/>
          <w:szCs w:val="28"/>
          <w:lang w:val="kk-KZ"/>
        </w:rPr>
        <w:t xml:space="preserve">тіл үйренушіге </w:t>
      </w:r>
      <w:r w:rsidR="00623046" w:rsidRPr="00B3214F">
        <w:rPr>
          <w:rFonts w:ascii="Times New Roman" w:hAnsi="Times New Roman" w:cs="Times New Roman"/>
          <w:sz w:val="28"/>
          <w:szCs w:val="28"/>
          <w:lang w:val="kk-KZ"/>
        </w:rPr>
        <w:t xml:space="preserve">өзгетілді ортада күнкөріске керек </w:t>
      </w:r>
      <w:r w:rsidRPr="00B3214F">
        <w:rPr>
          <w:rFonts w:ascii="Times New Roman" w:hAnsi="Times New Roman" w:cs="Times New Roman"/>
          <w:sz w:val="28"/>
          <w:szCs w:val="28"/>
          <w:lang w:val="kk-KZ"/>
        </w:rPr>
        <w:t xml:space="preserve">300-350 </w:t>
      </w:r>
      <w:r w:rsidR="00623046" w:rsidRPr="00B3214F">
        <w:rPr>
          <w:rFonts w:ascii="Times New Roman" w:hAnsi="Times New Roman" w:cs="Times New Roman"/>
          <w:sz w:val="28"/>
          <w:szCs w:val="28"/>
          <w:lang w:val="kk-KZ"/>
        </w:rPr>
        <w:t>сөз бен сөз тіркестерін</w:t>
      </w:r>
      <w:r w:rsidR="00342FE7" w:rsidRPr="00B3214F">
        <w:rPr>
          <w:rFonts w:ascii="Times New Roman" w:hAnsi="Times New Roman" w:cs="Times New Roman"/>
          <w:sz w:val="28"/>
          <w:szCs w:val="28"/>
          <w:lang w:val="kk-KZ"/>
        </w:rPr>
        <w:t>,</w:t>
      </w:r>
      <w:r w:rsidR="00623046" w:rsidRPr="00B3214F">
        <w:rPr>
          <w:rFonts w:ascii="Times New Roman" w:hAnsi="Times New Roman" w:cs="Times New Roman"/>
          <w:sz w:val="28"/>
          <w:szCs w:val="28"/>
          <w:lang w:val="kk-KZ"/>
        </w:rPr>
        <w:t xml:space="preserve">  жалаң, толымсыз жай сөйлемдерді меңгертуді мақсат етеді. Өте қажетті  тілдік жағдаяттарға оңтайлап, көлемі </w:t>
      </w:r>
      <w:r w:rsidRPr="00B3214F">
        <w:rPr>
          <w:rFonts w:ascii="Times New Roman" w:hAnsi="Times New Roman" w:cs="Times New Roman"/>
          <w:sz w:val="28"/>
          <w:szCs w:val="28"/>
          <w:lang w:val="kk-KZ"/>
        </w:rPr>
        <w:t>өте шағын</w:t>
      </w:r>
      <w:r w:rsidR="00052640" w:rsidRPr="00B3214F">
        <w:rPr>
          <w:rFonts w:ascii="Times New Roman" w:hAnsi="Times New Roman" w:cs="Times New Roman"/>
          <w:sz w:val="28"/>
          <w:szCs w:val="28"/>
          <w:lang w:val="kk-KZ"/>
        </w:rPr>
        <w:t>, тілдік құрылымы қарапайым</w:t>
      </w:r>
      <w:r w:rsidRPr="00B3214F">
        <w:rPr>
          <w:rFonts w:ascii="Times New Roman" w:hAnsi="Times New Roman" w:cs="Times New Roman"/>
          <w:sz w:val="28"/>
          <w:szCs w:val="28"/>
          <w:lang w:val="kk-KZ"/>
        </w:rPr>
        <w:t xml:space="preserve"> диалогтер </w:t>
      </w:r>
      <w:r w:rsidR="00623046" w:rsidRPr="00B3214F">
        <w:rPr>
          <w:rFonts w:ascii="Times New Roman" w:hAnsi="Times New Roman" w:cs="Times New Roman"/>
          <w:sz w:val="28"/>
          <w:szCs w:val="28"/>
          <w:lang w:val="kk-KZ"/>
        </w:rPr>
        <w:t xml:space="preserve">ұсынылады. </w:t>
      </w:r>
      <w:r w:rsidR="007E4FF5" w:rsidRPr="00B3214F">
        <w:rPr>
          <w:rFonts w:ascii="Times New Roman" w:hAnsi="Times New Roman" w:cs="Times New Roman"/>
          <w:sz w:val="28"/>
          <w:szCs w:val="28"/>
          <w:lang w:val="kk-KZ"/>
        </w:rPr>
        <w:t>«</w:t>
      </w:r>
      <w:r w:rsidR="007E4FF5" w:rsidRPr="00B3214F">
        <w:rPr>
          <w:rFonts w:ascii="Times New Roman" w:hAnsi="Times New Roman" w:cs="Times New Roman"/>
          <w:sz w:val="28"/>
          <w:szCs w:val="28"/>
        </w:rPr>
        <w:t xml:space="preserve">Если американцы считают, что для обучения английского языка достаточно знать 500 слов, то мы считаем, что чтобы владеть казахским языком достаточно 300 слов, потому что это связано с </w:t>
      </w:r>
      <w:proofErr w:type="spellStart"/>
      <w:r w:rsidR="007E4FF5" w:rsidRPr="00B3214F">
        <w:rPr>
          <w:rFonts w:ascii="Times New Roman" w:hAnsi="Times New Roman" w:cs="Times New Roman"/>
          <w:sz w:val="28"/>
          <w:szCs w:val="28"/>
        </w:rPr>
        <w:t>аглюнитивной</w:t>
      </w:r>
      <w:proofErr w:type="spellEnd"/>
      <w:r w:rsidR="007E4FF5" w:rsidRPr="00B3214F">
        <w:rPr>
          <w:rFonts w:ascii="Times New Roman" w:hAnsi="Times New Roman" w:cs="Times New Roman"/>
          <w:sz w:val="28"/>
          <w:szCs w:val="28"/>
        </w:rPr>
        <w:t xml:space="preserve"> структурой казахского языка</w:t>
      </w:r>
      <w:r w:rsidR="007E4FF5" w:rsidRPr="00B3214F">
        <w:rPr>
          <w:rFonts w:ascii="Times New Roman" w:hAnsi="Times New Roman" w:cs="Times New Roman"/>
          <w:sz w:val="28"/>
          <w:szCs w:val="28"/>
          <w:lang w:val="kk-KZ"/>
        </w:rPr>
        <w:t>»</w:t>
      </w:r>
      <w:r w:rsidR="007E4FF5" w:rsidRPr="00B3214F">
        <w:rPr>
          <w:rFonts w:ascii="Times New Roman" w:hAnsi="Times New Roman" w:cs="Times New Roman"/>
          <w:sz w:val="28"/>
          <w:szCs w:val="28"/>
        </w:rPr>
        <w:t xml:space="preserve"> [1,6].</w:t>
      </w:r>
      <w:r w:rsidR="007E4FF5" w:rsidRPr="00B3214F">
        <w:rPr>
          <w:rFonts w:ascii="Times New Roman" w:hAnsi="Times New Roman" w:cs="Times New Roman"/>
          <w:sz w:val="28"/>
          <w:szCs w:val="28"/>
          <w:lang w:val="kk-KZ"/>
        </w:rPr>
        <w:t xml:space="preserve"> </w:t>
      </w:r>
      <w:r w:rsidR="008535AE" w:rsidRPr="00B3214F">
        <w:rPr>
          <w:rFonts w:ascii="Times New Roman" w:hAnsi="Times New Roman" w:cs="Times New Roman"/>
          <w:sz w:val="28"/>
          <w:szCs w:val="28"/>
          <w:lang w:val="kk-KZ"/>
        </w:rPr>
        <w:t xml:space="preserve">Қарапайым </w:t>
      </w:r>
      <w:r w:rsidRPr="00B3214F">
        <w:rPr>
          <w:rFonts w:ascii="Times New Roman" w:hAnsi="Times New Roman" w:cs="Times New Roman"/>
          <w:sz w:val="28"/>
          <w:szCs w:val="28"/>
          <w:lang w:val="kk-KZ"/>
        </w:rPr>
        <w:t>– А1</w:t>
      </w:r>
      <w:r w:rsidR="00052640" w:rsidRPr="00B3214F">
        <w:rPr>
          <w:rFonts w:ascii="Times New Roman" w:hAnsi="Times New Roman" w:cs="Times New Roman"/>
          <w:sz w:val="28"/>
          <w:szCs w:val="28"/>
          <w:lang w:val="kk-KZ"/>
        </w:rPr>
        <w:t xml:space="preserve"> </w:t>
      </w:r>
      <w:r w:rsidR="00052640" w:rsidRPr="00B3214F">
        <w:rPr>
          <w:rFonts w:ascii="Times New Roman" w:hAnsi="Times New Roman" w:cs="Times New Roman"/>
          <w:sz w:val="28"/>
          <w:szCs w:val="28"/>
          <w:lang w:val="kk-KZ"/>
        </w:rPr>
        <w:lastRenderedPageBreak/>
        <w:t xml:space="preserve">деңгейінде </w:t>
      </w:r>
      <w:r w:rsidRPr="00B3214F">
        <w:rPr>
          <w:rFonts w:ascii="Times New Roman" w:hAnsi="Times New Roman" w:cs="Times New Roman"/>
          <w:sz w:val="28"/>
          <w:szCs w:val="28"/>
          <w:lang w:val="kk-KZ"/>
        </w:rPr>
        <w:t>550-750</w:t>
      </w:r>
      <w:r w:rsidR="00052640" w:rsidRPr="00B3214F">
        <w:rPr>
          <w:rFonts w:ascii="Times New Roman" w:hAnsi="Times New Roman" w:cs="Times New Roman"/>
          <w:sz w:val="28"/>
          <w:szCs w:val="28"/>
          <w:lang w:val="kk-KZ"/>
        </w:rPr>
        <w:t xml:space="preserve"> </w:t>
      </w:r>
      <w:r w:rsidRPr="00B3214F">
        <w:rPr>
          <w:rFonts w:ascii="Times New Roman" w:hAnsi="Times New Roman" w:cs="Times New Roman"/>
          <w:sz w:val="28"/>
          <w:szCs w:val="28"/>
          <w:lang w:val="kk-KZ"/>
        </w:rPr>
        <w:t>тілдік бірлік</w:t>
      </w:r>
      <w:r w:rsidR="00052640" w:rsidRPr="00B3214F">
        <w:rPr>
          <w:rFonts w:ascii="Times New Roman" w:hAnsi="Times New Roman" w:cs="Times New Roman"/>
          <w:sz w:val="28"/>
          <w:szCs w:val="28"/>
          <w:lang w:val="kk-KZ"/>
        </w:rPr>
        <w:t xml:space="preserve"> қамтылуы тиіс. </w:t>
      </w:r>
      <w:r w:rsidRPr="00B3214F">
        <w:rPr>
          <w:rFonts w:ascii="Times New Roman" w:hAnsi="Times New Roman" w:cs="Times New Roman"/>
          <w:sz w:val="28"/>
          <w:szCs w:val="28"/>
          <w:lang w:val="kk-KZ"/>
        </w:rPr>
        <w:t>Әртүрлі тілдік жағдаятқа құрылған шағын, шағындау диалогтер</w:t>
      </w:r>
      <w:r w:rsidR="00052640" w:rsidRPr="00B3214F">
        <w:rPr>
          <w:rFonts w:ascii="Times New Roman" w:hAnsi="Times New Roman" w:cs="Times New Roman"/>
          <w:sz w:val="28"/>
          <w:szCs w:val="28"/>
          <w:lang w:val="kk-KZ"/>
        </w:rPr>
        <w:t xml:space="preserve"> беріледі. </w:t>
      </w:r>
      <w:r w:rsidR="008535AE" w:rsidRPr="00B3214F">
        <w:rPr>
          <w:rFonts w:ascii="Times New Roman" w:hAnsi="Times New Roman" w:cs="Times New Roman"/>
          <w:sz w:val="28"/>
          <w:szCs w:val="28"/>
          <w:lang w:val="kk-KZ"/>
        </w:rPr>
        <w:t>Базалық</w:t>
      </w:r>
      <w:r w:rsidRPr="00B3214F">
        <w:rPr>
          <w:rFonts w:ascii="Times New Roman" w:hAnsi="Times New Roman" w:cs="Times New Roman"/>
          <w:sz w:val="28"/>
          <w:szCs w:val="28"/>
          <w:lang w:val="kk-KZ"/>
        </w:rPr>
        <w:t>–</w:t>
      </w:r>
      <w:r w:rsidR="00052640" w:rsidRPr="00B3214F">
        <w:rPr>
          <w:rFonts w:ascii="Times New Roman" w:hAnsi="Times New Roman" w:cs="Times New Roman"/>
          <w:sz w:val="28"/>
          <w:szCs w:val="28"/>
          <w:lang w:val="kk-KZ"/>
        </w:rPr>
        <w:t xml:space="preserve"> </w:t>
      </w:r>
      <w:r w:rsidRPr="00B3214F">
        <w:rPr>
          <w:rFonts w:ascii="Times New Roman" w:hAnsi="Times New Roman" w:cs="Times New Roman"/>
          <w:sz w:val="28"/>
          <w:szCs w:val="28"/>
          <w:lang w:val="kk-KZ"/>
        </w:rPr>
        <w:t>А2</w:t>
      </w:r>
      <w:r w:rsidR="00052640" w:rsidRPr="00B3214F">
        <w:rPr>
          <w:rFonts w:ascii="Times New Roman" w:hAnsi="Times New Roman" w:cs="Times New Roman"/>
          <w:sz w:val="28"/>
          <w:szCs w:val="28"/>
          <w:lang w:val="kk-KZ"/>
        </w:rPr>
        <w:t xml:space="preserve"> деңгейінде тіл үйренуші </w:t>
      </w:r>
      <w:r w:rsidRPr="00B3214F">
        <w:rPr>
          <w:rFonts w:ascii="Times New Roman" w:hAnsi="Times New Roman" w:cs="Times New Roman"/>
          <w:sz w:val="28"/>
          <w:szCs w:val="28"/>
          <w:lang w:val="kk-KZ"/>
        </w:rPr>
        <w:t>1000-1200 тілдік бірлік</w:t>
      </w:r>
      <w:r w:rsidR="00052640" w:rsidRPr="00B3214F">
        <w:rPr>
          <w:rFonts w:ascii="Times New Roman" w:hAnsi="Times New Roman" w:cs="Times New Roman"/>
          <w:sz w:val="28"/>
          <w:szCs w:val="28"/>
          <w:lang w:val="kk-KZ"/>
        </w:rPr>
        <w:t xml:space="preserve">ті меңгеруі шарт. </w:t>
      </w:r>
      <w:r w:rsidRPr="00B3214F">
        <w:rPr>
          <w:rFonts w:ascii="Times New Roman" w:hAnsi="Times New Roman" w:cs="Times New Roman"/>
          <w:sz w:val="28"/>
          <w:szCs w:val="28"/>
          <w:lang w:val="kk-KZ"/>
        </w:rPr>
        <w:t>Әртүрлі тілдік жағдаятқа құрылған  көлемі орташа диалогтер, толымсыз, бірақ күрделілеу жай сөйлемдер</w:t>
      </w:r>
      <w:r w:rsidR="00052640" w:rsidRPr="00B3214F">
        <w:rPr>
          <w:rFonts w:ascii="Times New Roman" w:hAnsi="Times New Roman" w:cs="Times New Roman"/>
          <w:sz w:val="28"/>
          <w:szCs w:val="28"/>
          <w:lang w:val="kk-KZ"/>
        </w:rPr>
        <w:t xml:space="preserve">і және жалаң құрмалас сөйлемдері бар мәтіндер мен тілдің төрт аспектісін меңгертуге арналған жаттығулар ұсынылады. </w:t>
      </w:r>
    </w:p>
    <w:p w:rsidR="00982472" w:rsidRPr="00B3214F" w:rsidRDefault="00982472" w:rsidP="00982472">
      <w:pPr>
        <w:rPr>
          <w:rFonts w:ascii="Times New Roman" w:hAnsi="Times New Roman" w:cs="Times New Roman"/>
          <w:sz w:val="28"/>
          <w:szCs w:val="28"/>
          <w:lang w:val="en-US"/>
        </w:rPr>
      </w:pPr>
      <w:r w:rsidRPr="00B3214F">
        <w:rPr>
          <w:rFonts w:ascii="Times New Roman" w:hAnsi="Times New Roman" w:cs="Times New Roman"/>
          <w:noProof/>
          <w:sz w:val="28"/>
          <w:szCs w:val="28"/>
          <w:lang w:eastAsia="ru-RU"/>
        </w:rPr>
        <w:drawing>
          <wp:inline distT="0" distB="0" distL="0" distR="0" wp14:anchorId="27CC3F17" wp14:editId="619D19EA">
            <wp:extent cx="5943600" cy="3495675"/>
            <wp:effectExtent l="19050" t="0" r="3810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8D06E7" w:rsidRPr="00B3214F" w:rsidRDefault="00342FE7" w:rsidP="008D06E7">
      <w:pPr>
        <w:tabs>
          <w:tab w:val="num" w:pos="720"/>
        </w:tabs>
        <w:jc w:val="both"/>
        <w:rPr>
          <w:rFonts w:ascii="Times New Roman" w:hAnsi="Times New Roman" w:cs="Times New Roman"/>
          <w:sz w:val="28"/>
          <w:szCs w:val="28"/>
          <w:lang w:val="kk-KZ"/>
        </w:rPr>
      </w:pPr>
      <w:r w:rsidRPr="00B3214F">
        <w:rPr>
          <w:rFonts w:ascii="Times New Roman" w:hAnsi="Times New Roman" w:cs="Times New Roman"/>
          <w:sz w:val="28"/>
          <w:szCs w:val="28"/>
          <w:lang w:val="kk-KZ"/>
        </w:rPr>
        <w:t xml:space="preserve">       </w:t>
      </w:r>
      <w:r w:rsidR="008D06E7" w:rsidRPr="00B3214F">
        <w:rPr>
          <w:rFonts w:ascii="Times New Roman" w:hAnsi="Times New Roman" w:cs="Times New Roman"/>
          <w:sz w:val="28"/>
          <w:szCs w:val="28"/>
          <w:lang w:val="kk-KZ"/>
        </w:rPr>
        <w:t>Халықаралық ағылшын тілінің Солтүстік американдық нұсқасын меңгертуге бағытталған TOFEL жүйесінде тіл үйренушіге әрбір деңгейде айтылым бойынша  – 60, жазылым бойынша –  20 жаттығу жұмыстары ұсынылады, сабақта негізгі басымдық айтылым аспектісіне беріліп ұйымдастырылады. Сонымен қатар әлемдік тіл мектептерінде әрбір деңгейді іштей екі немесе үш сатыға бөліп, тіл үйренушілерге сатылай оқыту әдістемесі бойынша білім беру жүйесі де қалыптасқан. Мысалы, нөлдік деңгейде – дыбыстарды дұрыс айтып, сол дыбыстардың шартты таңбасы – әріптерді дұрыс жазуға баулып, ал грамматикаға көңіл аудармай, сатыға бөлмей, тек айтылым мен тыңдалым аспектісін меңгерту жүйесі қарастырылса, ал А деңгейін іштей жіктеп үш сатыға бөліп оқыту әдістемесі сараланған. Сатылап оқыту жүйесі «жеңілден – күрделіге, оңайдан – қиынға» қағидасы бойынша тіл үйрету</w:t>
      </w:r>
      <w:r w:rsidRPr="00B3214F">
        <w:rPr>
          <w:rFonts w:ascii="Times New Roman" w:hAnsi="Times New Roman" w:cs="Times New Roman"/>
          <w:sz w:val="28"/>
          <w:szCs w:val="28"/>
          <w:lang w:val="kk-KZ"/>
        </w:rPr>
        <w:t xml:space="preserve">ді мақсат етеді. Әрбір бастапқы тілдік деңгейлік курстар  аптасына 36-24 сағат көлемінде 12 аптаға негізделіп ұйымдастырылады. Оқу апталары да іштей тілдік сатыларға сәйкес жүйеленіп бөлінеді де, әрбір үш апта бір сатыны қамтуға негізделеді. Тілдік деңгейлердің А1 деңгейін іштей сатылау жүйесін кестелік сызбасына көңіл аударайық. </w:t>
      </w:r>
    </w:p>
    <w:p w:rsidR="00BB2D6E" w:rsidRPr="00B3214F" w:rsidRDefault="00623046" w:rsidP="00982472">
      <w:pPr>
        <w:ind w:firstLine="708"/>
        <w:rPr>
          <w:rFonts w:ascii="Times New Roman" w:hAnsi="Times New Roman" w:cs="Times New Roman"/>
          <w:sz w:val="28"/>
          <w:szCs w:val="28"/>
          <w:lang w:val="kk-KZ"/>
        </w:rPr>
      </w:pPr>
      <w:r w:rsidRPr="00B3214F">
        <w:rPr>
          <w:rFonts w:ascii="Times New Roman" w:hAnsi="Times New Roman" w:cs="Times New Roman"/>
          <w:noProof/>
          <w:sz w:val="28"/>
          <w:szCs w:val="28"/>
          <w:lang w:eastAsia="ru-RU"/>
        </w:rPr>
        <w:lastRenderedPageBreak/>
        <w:drawing>
          <wp:inline distT="0" distB="0" distL="0" distR="0" wp14:anchorId="62F80790" wp14:editId="60470C2F">
            <wp:extent cx="5391150" cy="3190875"/>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982472" w:rsidRPr="00B3214F" w:rsidRDefault="00BB2D6E" w:rsidP="00BB2D6E">
      <w:pPr>
        <w:ind w:firstLine="708"/>
        <w:jc w:val="both"/>
        <w:rPr>
          <w:rFonts w:ascii="Times New Roman" w:hAnsi="Times New Roman" w:cs="Times New Roman"/>
          <w:sz w:val="28"/>
          <w:szCs w:val="28"/>
          <w:lang w:val="kk-KZ"/>
        </w:rPr>
      </w:pPr>
      <w:r w:rsidRPr="00B3214F">
        <w:rPr>
          <w:rFonts w:ascii="Times New Roman" w:hAnsi="Times New Roman" w:cs="Times New Roman"/>
          <w:sz w:val="28"/>
          <w:szCs w:val="28"/>
          <w:lang w:val="kk-KZ"/>
        </w:rPr>
        <w:t>А1 деңгейінде тіл үйренушіге қажеттілік модалін, көмек сұрай білу, жөн сұрай білумен қатар, қазақ тілінің граммаиткасын әліппесін  – бастапқы базасын  үйретуде негізінен прагматикалық тұрғыдан грамматиканы оңтайлап ұсыну әдісі кез келген тіл үйренушіге оқыту үдерісін қолжетімді етеді. Септік жалғауларын оқытқанда, септіктерді семантикалық-функционалдық жағын меңгерткен абзал. Мысалы, і</w:t>
      </w:r>
      <w:r w:rsidR="00982472" w:rsidRPr="00B3214F">
        <w:rPr>
          <w:rFonts w:ascii="Times New Roman" w:hAnsi="Times New Roman" w:cs="Times New Roman"/>
          <w:sz w:val="28"/>
          <w:szCs w:val="28"/>
          <w:lang w:val="kk-KZ"/>
        </w:rPr>
        <w:t>лік септігі тілдік қолданыста иелік немесе бір заттың екінші затқа қатыс</w:t>
      </w:r>
      <w:r w:rsidR="008535AE" w:rsidRPr="00B3214F">
        <w:rPr>
          <w:rFonts w:ascii="Times New Roman" w:hAnsi="Times New Roman" w:cs="Times New Roman"/>
          <w:sz w:val="28"/>
          <w:szCs w:val="28"/>
          <w:lang w:val="kk-KZ"/>
        </w:rPr>
        <w:t>тық мәнін</w:t>
      </w:r>
      <w:r w:rsidR="00982472" w:rsidRPr="00B3214F">
        <w:rPr>
          <w:rFonts w:ascii="Times New Roman" w:hAnsi="Times New Roman" w:cs="Times New Roman"/>
          <w:sz w:val="28"/>
          <w:szCs w:val="28"/>
          <w:lang w:val="kk-KZ"/>
        </w:rPr>
        <w:t xml:space="preserve"> білдіреді.</w:t>
      </w:r>
    </w:p>
    <w:p w:rsidR="00BB2D6E" w:rsidRPr="00B3214F" w:rsidRDefault="008535AE" w:rsidP="00BB2D6E">
      <w:pPr>
        <w:spacing w:after="0" w:line="240" w:lineRule="auto"/>
        <w:ind w:firstLine="708"/>
        <w:jc w:val="both"/>
        <w:rPr>
          <w:rFonts w:ascii="Times New Roman" w:hAnsi="Times New Roman" w:cs="Times New Roman"/>
          <w:sz w:val="28"/>
          <w:szCs w:val="28"/>
          <w:lang w:val="kk-KZ"/>
        </w:rPr>
      </w:pPr>
      <w:r w:rsidRPr="00B3214F">
        <w:rPr>
          <w:rFonts w:ascii="Times New Roman" w:hAnsi="Times New Roman" w:cs="Times New Roman"/>
          <w:noProof/>
          <w:sz w:val="28"/>
          <w:szCs w:val="28"/>
          <w:lang w:eastAsia="ru-RU"/>
        </w:rPr>
        <w:drawing>
          <wp:inline distT="0" distB="0" distL="0" distR="0" wp14:anchorId="20AB3DFE" wp14:editId="647607B9">
            <wp:extent cx="5295900" cy="3200400"/>
            <wp:effectExtent l="0" t="0" r="0" b="1905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BB2D6E" w:rsidRPr="00B3214F" w:rsidRDefault="00BB2D6E" w:rsidP="00BB2D6E">
      <w:pPr>
        <w:spacing w:after="0" w:line="240" w:lineRule="auto"/>
        <w:ind w:firstLine="708"/>
        <w:jc w:val="both"/>
        <w:rPr>
          <w:rFonts w:ascii="Times New Roman" w:hAnsi="Times New Roman" w:cs="Times New Roman"/>
          <w:sz w:val="28"/>
          <w:szCs w:val="28"/>
          <w:lang w:val="kk-KZ"/>
        </w:rPr>
      </w:pPr>
    </w:p>
    <w:p w:rsidR="00C31138" w:rsidRDefault="00C31138" w:rsidP="00C31138">
      <w:pPr>
        <w:spacing w:after="0" w:line="240" w:lineRule="auto"/>
        <w:ind w:firstLine="708"/>
        <w:jc w:val="both"/>
        <w:rPr>
          <w:rFonts w:ascii="Times New Roman" w:hAnsi="Times New Roman" w:cs="Times New Roman"/>
          <w:sz w:val="28"/>
          <w:szCs w:val="28"/>
          <w:lang w:val="kk-KZ"/>
        </w:rPr>
      </w:pPr>
      <w:r w:rsidRPr="00C31138">
        <w:rPr>
          <w:rFonts w:ascii="Times New Roman" w:hAnsi="Times New Roman" w:cs="Times New Roman"/>
          <w:sz w:val="28"/>
          <w:szCs w:val="28"/>
          <w:lang w:val="kk-KZ"/>
        </w:rPr>
        <w:t>Ілік септігі тілдік қолданыста иелік мәнді немесе бір заттың екінші затқа қатысын білдіреді.</w:t>
      </w:r>
    </w:p>
    <w:p w:rsidR="00C31138" w:rsidRDefault="00C31138" w:rsidP="00C31138">
      <w:pPr>
        <w:spacing w:after="0" w:line="240" w:lineRule="auto"/>
        <w:ind w:firstLine="708"/>
        <w:jc w:val="both"/>
        <w:rPr>
          <w:rFonts w:ascii="Times New Roman" w:hAnsi="Times New Roman" w:cs="Times New Roman"/>
          <w:sz w:val="28"/>
          <w:szCs w:val="28"/>
          <w:lang w:val="kk-KZ"/>
        </w:rPr>
      </w:pPr>
    </w:p>
    <w:p w:rsidR="00C31138" w:rsidRDefault="00C31138" w:rsidP="00C31138">
      <w:pPr>
        <w:spacing w:after="0" w:line="240" w:lineRule="auto"/>
        <w:ind w:firstLine="708"/>
        <w:jc w:val="both"/>
        <w:rPr>
          <w:rFonts w:ascii="Times New Roman" w:hAnsi="Times New Roman" w:cs="Times New Roman"/>
          <w:sz w:val="28"/>
          <w:szCs w:val="28"/>
          <w:lang w:val="kk-KZ"/>
        </w:rPr>
      </w:pPr>
    </w:p>
    <w:p w:rsidR="00C31138" w:rsidRDefault="00C31138" w:rsidP="00C31138">
      <w:pPr>
        <w:spacing w:after="0" w:line="240" w:lineRule="auto"/>
        <w:ind w:firstLine="708"/>
        <w:jc w:val="both"/>
        <w:rPr>
          <w:rFonts w:ascii="Times New Roman" w:hAnsi="Times New Roman" w:cs="Times New Roman"/>
          <w:sz w:val="28"/>
          <w:szCs w:val="28"/>
          <w:lang w:val="kk-KZ"/>
        </w:rPr>
      </w:pPr>
      <w:r w:rsidRPr="00C31138">
        <w:rPr>
          <w:rFonts w:ascii="Times New Roman" w:hAnsi="Times New Roman" w:cs="Times New Roman"/>
          <w:sz w:val="28"/>
          <w:szCs w:val="28"/>
        </w:rPr>
        <mc:AlternateContent>
          <mc:Choice Requires="wps">
            <w:drawing>
              <wp:anchor distT="0" distB="0" distL="114300" distR="114300" simplePos="0" relativeHeight="251659264" behindDoc="0" locked="0" layoutInCell="1" allowOverlap="1" wp14:anchorId="59C7084A" wp14:editId="4395E8AF">
                <wp:simplePos x="0" y="0"/>
                <wp:positionH relativeFrom="column">
                  <wp:posOffset>1253490</wp:posOffset>
                </wp:positionH>
                <wp:positionV relativeFrom="paragraph">
                  <wp:posOffset>46990</wp:posOffset>
                </wp:positionV>
                <wp:extent cx="3147695" cy="1076325"/>
                <wp:effectExtent l="0" t="0" r="14605" b="28575"/>
                <wp:wrapNone/>
                <wp:docPr id="5" name="Пятно 2 1"/>
                <wp:cNvGraphicFramePr/>
                <a:graphic xmlns:a="http://schemas.openxmlformats.org/drawingml/2006/main">
                  <a:graphicData uri="http://schemas.microsoft.com/office/word/2010/wordprocessingShape">
                    <wps:wsp>
                      <wps:cNvSpPr/>
                      <wps:spPr>
                        <a:xfrm>
                          <a:off x="0" y="0"/>
                          <a:ext cx="3147695" cy="1076325"/>
                        </a:xfrm>
                        <a:prstGeom prst="irregularSeal2">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31138" w:rsidRDefault="00C31138" w:rsidP="00C31138">
                            <w:pPr>
                              <w:pStyle w:val="a3"/>
                              <w:spacing w:before="0" w:beforeAutospacing="0" w:after="0" w:afterAutospacing="0"/>
                              <w:jc w:val="center"/>
                              <w:textAlignment w:val="baseline"/>
                            </w:pPr>
                            <w:r>
                              <w:rPr>
                                <w:rFonts w:asciiTheme="minorHAnsi" w:hAnsi="Calibri" w:cstheme="minorBidi"/>
                                <w:color w:val="000000" w:themeColor="text1"/>
                                <w:kern w:val="24"/>
                                <w:sz w:val="28"/>
                                <w:szCs w:val="28"/>
                                <w:lang w:val="kk-KZ"/>
                              </w:rPr>
                              <w:t>Ескерту. Ілік септікті сөз әрқашанда тәуелдік жалғаулы сөзбен тіркесіп жұмсалады.</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Пятно 2 1" o:spid="_x0000_s1026" type="#_x0000_t72" style="position:absolute;left:0;text-align:left;margin-left:98.7pt;margin-top:3.7pt;width:247.8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" fillcolor="#243f60 [1604]" strokecolor="#243f60 [1604]" strokeweight="2pt">
                <v:textbox>
                  <w:txbxContent>
                    <w:p w:rsidR="00C31138" w:rsidRDefault="00C31138" w:rsidP="00C31138">
                      <w:pPr>
                        <w:pStyle w:val="a3"/>
                        <w:spacing w:before="0" w:beforeAutospacing="0" w:after="0" w:afterAutospacing="0"/>
                        <w:jc w:val="center"/>
                        <w:textAlignment w:val="baseline"/>
                      </w:pPr>
                      <w:r>
                        <w:rPr>
                          <w:rFonts w:asciiTheme="minorHAnsi" w:hAnsi="Calibri" w:cstheme="minorBidi"/>
                          <w:color w:val="000000" w:themeColor="text1"/>
                          <w:kern w:val="24"/>
                          <w:sz w:val="28"/>
                          <w:szCs w:val="28"/>
                          <w:lang w:val="kk-KZ"/>
                        </w:rPr>
                        <w:t>Ескерту. Ілік септікті сөз әрқашанда тәуелдік жалғаулы сөзбен тіркесіп жұмсалады.</w:t>
                      </w:r>
                    </w:p>
                  </w:txbxContent>
                </v:textbox>
              </v:shape>
            </w:pict>
          </mc:Fallback>
        </mc:AlternateContent>
      </w:r>
    </w:p>
    <w:p w:rsidR="00C31138" w:rsidRDefault="00C31138" w:rsidP="00C31138">
      <w:pPr>
        <w:spacing w:after="0" w:line="240" w:lineRule="auto"/>
        <w:ind w:firstLine="708"/>
        <w:jc w:val="both"/>
        <w:rPr>
          <w:rFonts w:ascii="Times New Roman" w:hAnsi="Times New Roman" w:cs="Times New Roman"/>
          <w:sz w:val="28"/>
          <w:szCs w:val="28"/>
          <w:lang w:val="kk-KZ"/>
        </w:rPr>
      </w:pPr>
    </w:p>
    <w:p w:rsidR="00C31138" w:rsidRDefault="00C31138" w:rsidP="00C31138">
      <w:pPr>
        <w:spacing w:after="0" w:line="240" w:lineRule="auto"/>
        <w:ind w:firstLine="708"/>
        <w:jc w:val="both"/>
        <w:rPr>
          <w:rFonts w:ascii="Times New Roman" w:hAnsi="Times New Roman" w:cs="Times New Roman"/>
          <w:sz w:val="28"/>
          <w:szCs w:val="28"/>
          <w:lang w:val="kk-KZ"/>
        </w:rPr>
      </w:pPr>
    </w:p>
    <w:p w:rsidR="00C31138" w:rsidRDefault="00C31138" w:rsidP="00C31138">
      <w:pPr>
        <w:spacing w:after="0" w:line="240" w:lineRule="auto"/>
        <w:ind w:firstLine="708"/>
        <w:jc w:val="both"/>
        <w:rPr>
          <w:rFonts w:ascii="Times New Roman" w:hAnsi="Times New Roman" w:cs="Times New Roman"/>
          <w:sz w:val="28"/>
          <w:szCs w:val="28"/>
          <w:lang w:val="kk-KZ"/>
        </w:rPr>
      </w:pPr>
    </w:p>
    <w:p w:rsidR="00C31138" w:rsidRDefault="00C31138" w:rsidP="00C31138">
      <w:pPr>
        <w:spacing w:after="0" w:line="240" w:lineRule="auto"/>
        <w:ind w:firstLine="708"/>
        <w:jc w:val="both"/>
        <w:rPr>
          <w:rFonts w:ascii="Times New Roman" w:hAnsi="Times New Roman" w:cs="Times New Roman"/>
          <w:sz w:val="28"/>
          <w:szCs w:val="28"/>
          <w:lang w:val="kk-KZ"/>
        </w:rPr>
      </w:pPr>
    </w:p>
    <w:p w:rsidR="00C31138" w:rsidRDefault="00C31138" w:rsidP="00C31138">
      <w:pPr>
        <w:spacing w:after="0" w:line="240" w:lineRule="auto"/>
        <w:ind w:firstLine="708"/>
        <w:jc w:val="both"/>
        <w:rPr>
          <w:rFonts w:ascii="Times New Roman" w:hAnsi="Times New Roman" w:cs="Times New Roman"/>
          <w:sz w:val="28"/>
          <w:szCs w:val="28"/>
          <w:lang w:val="kk-KZ"/>
        </w:rPr>
      </w:pPr>
    </w:p>
    <w:p w:rsidR="00000000" w:rsidRPr="00C31138" w:rsidRDefault="00510538" w:rsidP="00C31138">
      <w:pPr>
        <w:numPr>
          <w:ilvl w:val="0"/>
          <w:numId w:val="6"/>
        </w:numPr>
        <w:spacing w:after="0" w:line="240" w:lineRule="auto"/>
        <w:jc w:val="both"/>
        <w:rPr>
          <w:rFonts w:ascii="Times New Roman" w:hAnsi="Times New Roman" w:cs="Times New Roman"/>
          <w:b/>
          <w:i/>
          <w:sz w:val="28"/>
          <w:szCs w:val="28"/>
        </w:rPr>
      </w:pPr>
      <w:r w:rsidRPr="00C31138">
        <w:rPr>
          <w:rFonts w:ascii="Times New Roman" w:hAnsi="Times New Roman" w:cs="Times New Roman"/>
          <w:b/>
          <w:i/>
          <w:sz w:val="28"/>
          <w:szCs w:val="28"/>
          <w:lang w:val="kk-KZ"/>
        </w:rPr>
        <w:t>Иелік мәні ( меншіктік мағынасы)</w:t>
      </w:r>
      <w:r w:rsidR="00C31138">
        <w:rPr>
          <w:rFonts w:ascii="Times New Roman" w:hAnsi="Times New Roman" w:cs="Times New Roman"/>
          <w:b/>
          <w:i/>
          <w:sz w:val="28"/>
          <w:szCs w:val="28"/>
          <w:lang w:val="kk-KZ"/>
        </w:rPr>
        <w:t>:</w:t>
      </w:r>
    </w:p>
    <w:p w:rsidR="00C31138" w:rsidRPr="00C31138" w:rsidRDefault="00C31138" w:rsidP="00C31138">
      <w:pPr>
        <w:spacing w:after="0" w:line="240" w:lineRule="auto"/>
        <w:ind w:firstLine="708"/>
        <w:jc w:val="both"/>
        <w:rPr>
          <w:rFonts w:ascii="Times New Roman" w:hAnsi="Times New Roman" w:cs="Times New Roman"/>
          <w:sz w:val="28"/>
          <w:szCs w:val="28"/>
        </w:rPr>
      </w:pPr>
      <w:r w:rsidRPr="00C31138">
        <w:rPr>
          <w:rFonts w:ascii="Times New Roman" w:hAnsi="Times New Roman" w:cs="Times New Roman"/>
          <w:sz w:val="28"/>
          <w:szCs w:val="28"/>
          <w:lang w:val="kk-KZ"/>
        </w:rPr>
        <w:t>Менің бөлмем</w:t>
      </w:r>
    </w:p>
    <w:p w:rsidR="00C31138" w:rsidRPr="00C31138" w:rsidRDefault="00C31138" w:rsidP="00C31138">
      <w:pPr>
        <w:spacing w:after="0" w:line="240" w:lineRule="auto"/>
        <w:ind w:firstLine="708"/>
        <w:jc w:val="both"/>
        <w:rPr>
          <w:rFonts w:ascii="Times New Roman" w:hAnsi="Times New Roman" w:cs="Times New Roman"/>
          <w:sz w:val="28"/>
          <w:szCs w:val="28"/>
        </w:rPr>
      </w:pPr>
      <w:r w:rsidRPr="00C31138">
        <w:rPr>
          <w:rFonts w:ascii="Times New Roman" w:hAnsi="Times New Roman" w:cs="Times New Roman"/>
          <w:sz w:val="28"/>
          <w:szCs w:val="28"/>
          <w:lang w:val="kk-KZ"/>
        </w:rPr>
        <w:t>Сенің кітабың</w:t>
      </w:r>
    </w:p>
    <w:p w:rsidR="00C31138" w:rsidRPr="00C31138" w:rsidRDefault="00C31138" w:rsidP="00C31138">
      <w:pPr>
        <w:spacing w:after="0" w:line="240" w:lineRule="auto"/>
        <w:ind w:firstLine="708"/>
        <w:jc w:val="both"/>
        <w:rPr>
          <w:rFonts w:ascii="Times New Roman" w:hAnsi="Times New Roman" w:cs="Times New Roman"/>
          <w:sz w:val="28"/>
          <w:szCs w:val="28"/>
        </w:rPr>
      </w:pPr>
      <w:r w:rsidRPr="00C31138">
        <w:rPr>
          <w:rFonts w:ascii="Times New Roman" w:hAnsi="Times New Roman" w:cs="Times New Roman"/>
          <w:sz w:val="28"/>
          <w:szCs w:val="28"/>
          <w:lang w:val="kk-KZ"/>
        </w:rPr>
        <w:t>Сіздің қаламыңыз</w:t>
      </w:r>
    </w:p>
    <w:p w:rsidR="00C31138" w:rsidRPr="00C31138" w:rsidRDefault="00C31138" w:rsidP="00C31138">
      <w:pPr>
        <w:spacing w:after="0" w:line="240" w:lineRule="auto"/>
        <w:ind w:firstLine="708"/>
        <w:jc w:val="both"/>
        <w:rPr>
          <w:rFonts w:ascii="Times New Roman" w:hAnsi="Times New Roman" w:cs="Times New Roman"/>
          <w:sz w:val="28"/>
          <w:szCs w:val="28"/>
        </w:rPr>
      </w:pPr>
      <w:r w:rsidRPr="00C31138">
        <w:rPr>
          <w:rFonts w:ascii="Times New Roman" w:hAnsi="Times New Roman" w:cs="Times New Roman"/>
          <w:sz w:val="28"/>
          <w:szCs w:val="28"/>
          <w:lang w:val="kk-KZ"/>
        </w:rPr>
        <w:t xml:space="preserve">Оның сөмкесі </w:t>
      </w:r>
    </w:p>
    <w:p w:rsidR="00C31138" w:rsidRPr="00C31138" w:rsidRDefault="00C31138" w:rsidP="00C31138">
      <w:pPr>
        <w:spacing w:after="0" w:line="240" w:lineRule="auto"/>
        <w:ind w:firstLine="708"/>
        <w:jc w:val="both"/>
        <w:rPr>
          <w:rFonts w:ascii="Times New Roman" w:hAnsi="Times New Roman" w:cs="Times New Roman"/>
          <w:b/>
          <w:i/>
          <w:sz w:val="28"/>
          <w:szCs w:val="28"/>
        </w:rPr>
      </w:pPr>
      <w:r w:rsidRPr="00C31138">
        <w:rPr>
          <w:rFonts w:ascii="Times New Roman" w:hAnsi="Times New Roman" w:cs="Times New Roman"/>
          <w:b/>
          <w:i/>
          <w:sz w:val="28"/>
          <w:szCs w:val="28"/>
          <w:lang w:val="kk-KZ"/>
        </w:rPr>
        <w:t>Туыстық қатыстық мәні</w:t>
      </w:r>
      <w:r>
        <w:rPr>
          <w:rFonts w:ascii="Times New Roman" w:hAnsi="Times New Roman" w:cs="Times New Roman"/>
          <w:b/>
          <w:i/>
          <w:sz w:val="28"/>
          <w:szCs w:val="28"/>
          <w:lang w:val="kk-KZ"/>
        </w:rPr>
        <w:t>:</w:t>
      </w:r>
    </w:p>
    <w:p w:rsidR="00C31138" w:rsidRPr="00C31138" w:rsidRDefault="00C31138" w:rsidP="00C31138">
      <w:pPr>
        <w:spacing w:after="0" w:line="240" w:lineRule="auto"/>
        <w:ind w:firstLine="708"/>
        <w:jc w:val="both"/>
        <w:rPr>
          <w:rFonts w:ascii="Times New Roman" w:hAnsi="Times New Roman" w:cs="Times New Roman"/>
          <w:sz w:val="28"/>
          <w:szCs w:val="28"/>
        </w:rPr>
      </w:pPr>
      <w:r w:rsidRPr="00C31138">
        <w:rPr>
          <w:rFonts w:ascii="Times New Roman" w:hAnsi="Times New Roman" w:cs="Times New Roman"/>
          <w:sz w:val="28"/>
          <w:szCs w:val="28"/>
          <w:lang w:val="kk-KZ"/>
        </w:rPr>
        <w:t>Менің анам</w:t>
      </w:r>
    </w:p>
    <w:p w:rsidR="00C31138" w:rsidRPr="00C31138" w:rsidRDefault="00C31138" w:rsidP="00C31138">
      <w:pPr>
        <w:spacing w:after="0" w:line="240" w:lineRule="auto"/>
        <w:ind w:firstLine="708"/>
        <w:jc w:val="both"/>
        <w:rPr>
          <w:rFonts w:ascii="Times New Roman" w:hAnsi="Times New Roman" w:cs="Times New Roman"/>
          <w:sz w:val="28"/>
          <w:szCs w:val="28"/>
        </w:rPr>
      </w:pPr>
      <w:r w:rsidRPr="00C31138">
        <w:rPr>
          <w:rFonts w:ascii="Times New Roman" w:hAnsi="Times New Roman" w:cs="Times New Roman"/>
          <w:sz w:val="28"/>
          <w:szCs w:val="28"/>
          <w:lang w:val="kk-KZ"/>
        </w:rPr>
        <w:t>Сенің атаң</w:t>
      </w:r>
    </w:p>
    <w:p w:rsidR="00C31138" w:rsidRPr="00C31138" w:rsidRDefault="00C31138" w:rsidP="00C31138">
      <w:pPr>
        <w:spacing w:after="0" w:line="240" w:lineRule="auto"/>
        <w:ind w:firstLine="708"/>
        <w:jc w:val="both"/>
        <w:rPr>
          <w:rFonts w:ascii="Times New Roman" w:hAnsi="Times New Roman" w:cs="Times New Roman"/>
          <w:sz w:val="28"/>
          <w:szCs w:val="28"/>
        </w:rPr>
      </w:pPr>
      <w:r w:rsidRPr="00C31138">
        <w:rPr>
          <w:rFonts w:ascii="Times New Roman" w:hAnsi="Times New Roman" w:cs="Times New Roman"/>
          <w:sz w:val="28"/>
          <w:szCs w:val="28"/>
          <w:lang w:val="kk-KZ"/>
        </w:rPr>
        <w:t>Сіздің әкпеңіз</w:t>
      </w:r>
    </w:p>
    <w:p w:rsidR="00C31138" w:rsidRPr="00C31138" w:rsidRDefault="00C31138" w:rsidP="00C31138">
      <w:pPr>
        <w:spacing w:after="0" w:line="240" w:lineRule="auto"/>
        <w:ind w:firstLine="708"/>
        <w:jc w:val="both"/>
        <w:rPr>
          <w:rFonts w:ascii="Times New Roman" w:hAnsi="Times New Roman" w:cs="Times New Roman"/>
          <w:sz w:val="28"/>
          <w:szCs w:val="28"/>
        </w:rPr>
      </w:pPr>
      <w:r w:rsidRPr="00C31138">
        <w:rPr>
          <w:rFonts w:ascii="Times New Roman" w:hAnsi="Times New Roman" w:cs="Times New Roman"/>
          <w:sz w:val="28"/>
          <w:szCs w:val="28"/>
          <w:lang w:val="kk-KZ"/>
        </w:rPr>
        <w:t>Оның балалары</w:t>
      </w:r>
    </w:p>
    <w:p w:rsidR="00C31138" w:rsidRDefault="00C31138" w:rsidP="00C31138">
      <w:pPr>
        <w:spacing w:after="0" w:line="240" w:lineRule="auto"/>
        <w:ind w:firstLine="708"/>
        <w:jc w:val="both"/>
        <w:rPr>
          <w:rFonts w:ascii="Times New Roman" w:hAnsi="Times New Roman" w:cs="Times New Roman"/>
          <w:sz w:val="28"/>
          <w:szCs w:val="28"/>
          <w:lang w:val="kk-KZ"/>
        </w:rPr>
      </w:pPr>
      <w:r w:rsidRPr="00C31138">
        <w:rPr>
          <w:rFonts w:ascii="Times New Roman" w:hAnsi="Times New Roman" w:cs="Times New Roman"/>
          <w:sz w:val="28"/>
          <w:szCs w:val="28"/>
          <w:lang w:val="kk-KZ"/>
        </w:rPr>
        <w:t>Біздің туысқанымыз</w:t>
      </w:r>
    </w:p>
    <w:p w:rsidR="00C31138" w:rsidRPr="00C31138" w:rsidRDefault="00C31138" w:rsidP="00C31138">
      <w:pPr>
        <w:spacing w:after="0" w:line="240" w:lineRule="auto"/>
        <w:ind w:firstLine="708"/>
        <w:jc w:val="center"/>
        <w:rPr>
          <w:rFonts w:ascii="Times New Roman" w:hAnsi="Times New Roman" w:cs="Times New Roman"/>
          <w:b/>
          <w:sz w:val="28"/>
          <w:szCs w:val="28"/>
          <w:lang w:val="kk-KZ"/>
        </w:rPr>
      </w:pPr>
      <w:r w:rsidRPr="00C31138">
        <w:rPr>
          <w:rFonts w:ascii="Times New Roman" w:hAnsi="Times New Roman" w:cs="Times New Roman"/>
          <w:b/>
          <w:sz w:val="28"/>
          <w:szCs w:val="28"/>
          <w:lang w:val="kk-KZ"/>
        </w:rPr>
        <w:t>Қосымшалары:</w:t>
      </w:r>
    </w:p>
    <w:p w:rsidR="00C31138" w:rsidRPr="00C31138" w:rsidRDefault="00C31138" w:rsidP="00C31138">
      <w:pPr>
        <w:spacing w:after="0" w:line="240" w:lineRule="auto"/>
        <w:ind w:firstLine="708"/>
        <w:jc w:val="both"/>
        <w:rPr>
          <w:rFonts w:ascii="Times New Roman" w:hAnsi="Times New Roman" w:cs="Times New Roman"/>
          <w:sz w:val="28"/>
          <w:szCs w:val="28"/>
          <w:lang w:val="kk-KZ"/>
        </w:rPr>
      </w:pPr>
      <w:r w:rsidRPr="00C31138">
        <w:rPr>
          <w:rFonts w:ascii="Times New Roman" w:hAnsi="Times New Roman" w:cs="Times New Roman"/>
          <w:sz w:val="28"/>
          <w:szCs w:val="28"/>
        </w:rPr>
        <w:drawing>
          <wp:inline distT="0" distB="0" distL="0" distR="0" wp14:anchorId="561BAD5E" wp14:editId="7ED6D2E0">
            <wp:extent cx="5328591" cy="4064000"/>
            <wp:effectExtent l="0" t="19050" r="81915" b="3175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C5651A" w:rsidRDefault="00C5651A" w:rsidP="00C5651A">
      <w:pPr>
        <w:spacing w:after="0" w:line="240" w:lineRule="auto"/>
        <w:ind w:left="720"/>
        <w:jc w:val="both"/>
        <w:rPr>
          <w:rFonts w:ascii="Times New Roman" w:hAnsi="Times New Roman" w:cs="Times New Roman"/>
          <w:sz w:val="28"/>
          <w:szCs w:val="28"/>
          <w:lang w:val="kk-KZ"/>
        </w:rPr>
      </w:pPr>
      <w:r>
        <w:rPr>
          <w:rFonts w:ascii="Times New Roman" w:hAnsi="Times New Roman" w:cs="Times New Roman"/>
          <w:sz w:val="28"/>
          <w:szCs w:val="28"/>
          <w:lang w:val="kk-KZ"/>
        </w:rPr>
        <w:t>Қ</w:t>
      </w:r>
      <w:r>
        <w:rPr>
          <w:rFonts w:ascii="Times New Roman" w:hAnsi="Times New Roman" w:cs="Times New Roman"/>
          <w:sz w:val="28"/>
          <w:szCs w:val="28"/>
          <w:lang w:val="kk-KZ"/>
        </w:rPr>
        <w:t>арапайым</w:t>
      </w:r>
      <w:r>
        <w:rPr>
          <w:rFonts w:ascii="Times New Roman" w:hAnsi="Times New Roman" w:cs="Times New Roman"/>
          <w:sz w:val="28"/>
          <w:szCs w:val="28"/>
          <w:lang w:val="kk-KZ"/>
        </w:rPr>
        <w:t xml:space="preserve"> А1 дегейінде  ілік септігін шетелдіктерге оқытқанда , оның ең керекті мағынасын меңгертуден бастаған жөн: иелік пен туыстық қатысты білдіретін мәндеріне арналған тапсырмаларды ұйымдастыру қажет. Мысалы,</w:t>
      </w:r>
    </w:p>
    <w:p w:rsidR="00C5651A" w:rsidRDefault="00C5651A" w:rsidP="00C5651A">
      <w:pPr>
        <w:numPr>
          <w:ilvl w:val="0"/>
          <w:numId w:val="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Лексикалық тақырып: </w:t>
      </w:r>
      <w:r w:rsidRPr="00C5651A">
        <w:rPr>
          <w:rFonts w:ascii="Times New Roman" w:hAnsi="Times New Roman" w:cs="Times New Roman"/>
          <w:b/>
          <w:sz w:val="28"/>
          <w:szCs w:val="28"/>
          <w:lang w:val="kk-KZ"/>
        </w:rPr>
        <w:t>Біздің отбасымыз</w:t>
      </w:r>
    </w:p>
    <w:p w:rsidR="00000000" w:rsidRPr="00C5651A" w:rsidRDefault="00510538" w:rsidP="00C5651A">
      <w:pPr>
        <w:numPr>
          <w:ilvl w:val="0"/>
          <w:numId w:val="7"/>
        </w:numPr>
        <w:spacing w:after="0" w:line="240" w:lineRule="auto"/>
        <w:jc w:val="both"/>
        <w:rPr>
          <w:rFonts w:ascii="Times New Roman" w:hAnsi="Times New Roman" w:cs="Times New Roman"/>
          <w:sz w:val="28"/>
          <w:szCs w:val="28"/>
          <w:lang w:val="kk-KZ"/>
        </w:rPr>
      </w:pPr>
      <w:r w:rsidRPr="00C5651A">
        <w:rPr>
          <w:rFonts w:ascii="Times New Roman" w:hAnsi="Times New Roman" w:cs="Times New Roman"/>
          <w:sz w:val="28"/>
          <w:szCs w:val="28"/>
          <w:lang w:val="kk-KZ"/>
        </w:rPr>
        <w:t xml:space="preserve">  </w:t>
      </w:r>
      <w:r w:rsidRPr="00C5651A">
        <w:rPr>
          <w:rFonts w:ascii="Times New Roman" w:hAnsi="Times New Roman" w:cs="Times New Roman"/>
          <w:sz w:val="28"/>
          <w:szCs w:val="28"/>
          <w:lang w:val="kk-KZ"/>
        </w:rPr>
        <w:t>!</w:t>
      </w:r>
      <w:r w:rsidRPr="00C5651A">
        <w:rPr>
          <w:rFonts w:ascii="Times New Roman" w:hAnsi="Times New Roman" w:cs="Times New Roman"/>
          <w:sz w:val="28"/>
          <w:szCs w:val="28"/>
          <w:lang w:val="kk-KZ"/>
        </w:rPr>
        <w:t>Тиісті қо</w:t>
      </w:r>
      <w:r w:rsidRPr="00C5651A">
        <w:rPr>
          <w:rFonts w:ascii="Times New Roman" w:hAnsi="Times New Roman" w:cs="Times New Roman"/>
          <w:sz w:val="28"/>
          <w:szCs w:val="28"/>
          <w:lang w:val="kk-KZ"/>
        </w:rPr>
        <w:t>сымшаны қойып, мәтінді көшіріп жазыңыз.</w:t>
      </w:r>
    </w:p>
    <w:p w:rsidR="00C5651A" w:rsidRPr="00C5651A" w:rsidRDefault="00C5651A" w:rsidP="00C5651A">
      <w:pPr>
        <w:spacing w:after="0" w:line="240" w:lineRule="auto"/>
        <w:ind w:firstLine="708"/>
        <w:jc w:val="both"/>
        <w:rPr>
          <w:rFonts w:ascii="Times New Roman" w:hAnsi="Times New Roman" w:cs="Times New Roman"/>
          <w:sz w:val="28"/>
          <w:szCs w:val="28"/>
          <w:lang w:val="kk-KZ"/>
        </w:rPr>
      </w:pPr>
      <w:r w:rsidRPr="00C5651A">
        <w:rPr>
          <w:rFonts w:ascii="Times New Roman" w:hAnsi="Times New Roman" w:cs="Times New Roman"/>
          <w:sz w:val="28"/>
          <w:szCs w:val="28"/>
          <w:lang w:val="kk-KZ"/>
        </w:rPr>
        <w:lastRenderedPageBreak/>
        <w:t xml:space="preserve">      Біз(-дың,-дің) отбасымыз шағын. Отбасымызда төрт адам бар. Олар: әке-шешем, әкпем және өзім. Әкем(-нің,-дің)  аты - Асқар. Анам(-ның, -тың) аты  - Әмина. </w:t>
      </w:r>
    </w:p>
    <w:p w:rsidR="00C5651A" w:rsidRDefault="00C5651A" w:rsidP="00C5651A">
      <w:pPr>
        <w:spacing w:after="0" w:line="240" w:lineRule="auto"/>
        <w:ind w:firstLine="708"/>
        <w:jc w:val="both"/>
        <w:rPr>
          <w:rFonts w:ascii="Times New Roman" w:hAnsi="Times New Roman" w:cs="Times New Roman"/>
          <w:sz w:val="28"/>
          <w:szCs w:val="28"/>
          <w:lang w:val="kk-KZ"/>
        </w:rPr>
      </w:pPr>
      <w:r w:rsidRPr="00C5651A">
        <w:rPr>
          <w:rFonts w:ascii="Times New Roman" w:hAnsi="Times New Roman" w:cs="Times New Roman"/>
          <w:sz w:val="28"/>
          <w:szCs w:val="28"/>
          <w:lang w:val="kk-KZ"/>
        </w:rPr>
        <w:t xml:space="preserve">Олар(-тың,-дың) жасы 45-те. Әкпем(-тің,-нің) аты – Қарлығаш. Қарлығаш(-дың,-тың) жасы 25-те. </w:t>
      </w:r>
    </w:p>
    <w:p w:rsidR="00C5651A" w:rsidRDefault="00C5651A" w:rsidP="00C5651A">
      <w:pPr>
        <w:spacing w:after="0" w:line="240" w:lineRule="auto"/>
        <w:ind w:firstLine="708"/>
        <w:jc w:val="center"/>
        <w:rPr>
          <w:rFonts w:ascii="Times New Roman" w:hAnsi="Times New Roman" w:cs="Times New Roman"/>
          <w:b/>
          <w:sz w:val="28"/>
          <w:szCs w:val="28"/>
          <w:lang w:val="kk-KZ"/>
        </w:rPr>
      </w:pPr>
      <w:r w:rsidRPr="00C5651A">
        <w:rPr>
          <w:rFonts w:ascii="Times New Roman" w:hAnsi="Times New Roman" w:cs="Times New Roman"/>
          <w:b/>
          <w:sz w:val="28"/>
          <w:szCs w:val="28"/>
          <w:lang w:val="kk-KZ"/>
        </w:rPr>
        <w:t>Кімнің?, кімдердің?, ненің?, нелердің?</w:t>
      </w:r>
    </w:p>
    <w:p w:rsidR="00C5651A" w:rsidRDefault="00C5651A" w:rsidP="00C5651A">
      <w:pPr>
        <w:spacing w:after="0" w:line="240" w:lineRule="auto"/>
        <w:ind w:firstLine="708"/>
        <w:jc w:val="center"/>
        <w:rPr>
          <w:rFonts w:ascii="Times New Roman" w:hAnsi="Times New Roman" w:cs="Times New Roman"/>
          <w:b/>
          <w:sz w:val="28"/>
          <w:szCs w:val="28"/>
          <w:lang w:val="kk-KZ"/>
        </w:rPr>
      </w:pPr>
    </w:p>
    <w:p w:rsidR="00C5651A" w:rsidRDefault="00C5651A" w:rsidP="00C5651A">
      <w:pPr>
        <w:spacing w:after="0" w:line="240" w:lineRule="auto"/>
        <w:ind w:firstLine="708"/>
        <w:jc w:val="center"/>
        <w:rPr>
          <w:rFonts w:ascii="Times New Roman" w:hAnsi="Times New Roman" w:cs="Times New Roman"/>
          <w:b/>
          <w:sz w:val="28"/>
          <w:szCs w:val="28"/>
          <w:lang w:val="kk-KZ"/>
        </w:rPr>
      </w:pPr>
      <w:r w:rsidRPr="00C5651A">
        <w:rPr>
          <w:rFonts w:ascii="Times New Roman" w:hAnsi="Times New Roman" w:cs="Times New Roman"/>
          <w:b/>
          <w:sz w:val="28"/>
          <w:szCs w:val="28"/>
        </w:rPr>
        <mc:AlternateContent>
          <mc:Choice Requires="wps">
            <w:drawing>
              <wp:anchor distT="0" distB="0" distL="114300" distR="114300" simplePos="0" relativeHeight="251661312" behindDoc="0" locked="0" layoutInCell="1" allowOverlap="1" wp14:anchorId="4B3CD2C6" wp14:editId="776EDE87">
                <wp:simplePos x="0" y="0"/>
                <wp:positionH relativeFrom="column">
                  <wp:posOffset>-32385</wp:posOffset>
                </wp:positionH>
                <wp:positionV relativeFrom="paragraph">
                  <wp:posOffset>24765</wp:posOffset>
                </wp:positionV>
                <wp:extent cx="5762625" cy="1000125"/>
                <wp:effectExtent l="0" t="0" r="28575" b="28575"/>
                <wp:wrapNone/>
                <wp:docPr id="7" name="Равнобедренный треугольник 2"/>
                <wp:cNvGraphicFramePr/>
                <a:graphic xmlns:a="http://schemas.openxmlformats.org/drawingml/2006/main">
                  <a:graphicData uri="http://schemas.microsoft.com/office/word/2010/wordprocessingShape">
                    <wps:wsp>
                      <wps:cNvSpPr/>
                      <wps:spPr>
                        <a:xfrm>
                          <a:off x="0" y="0"/>
                          <a:ext cx="5762625" cy="1000125"/>
                        </a:xfrm>
                        <a:prstGeom prst="triangle">
                          <a:avLst>
                            <a:gd name="adj" fmla="val 45966"/>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5651A" w:rsidRDefault="00C5651A" w:rsidP="00C5651A">
                            <w:pPr>
                              <w:pStyle w:val="a3"/>
                              <w:spacing w:before="0" w:beforeAutospacing="0" w:after="0" w:afterAutospacing="0"/>
                              <w:jc w:val="center"/>
                              <w:textAlignment w:val="baseline"/>
                            </w:pPr>
                            <w:r>
                              <w:rPr>
                                <w:rFonts w:asciiTheme="minorHAnsi" w:hAnsi="Calibri" w:cstheme="minorBidi"/>
                                <w:color w:val="FFFFFF" w:themeColor="light1"/>
                                <w:kern w:val="24"/>
                                <w:lang w:val="kk-KZ"/>
                              </w:rPr>
                              <w:t>Сәйкесін тауып көрсетіңіз!</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 o:spid="_x0000_s1027" type="#_x0000_t5" style="position:absolute;left:0;text-align:left;margin-left:-2.55pt;margin-top:1.95pt;width:453.7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" adj="9929" fillcolor="#243f60 [1604]" strokecolor="#243f60 [1604]" strokeweight="2pt">
                <v:textbox>
                  <w:txbxContent>
                    <w:p w:rsidR="00C5651A" w:rsidRDefault="00C5651A" w:rsidP="00C5651A">
                      <w:pPr>
                        <w:pStyle w:val="a3"/>
                        <w:spacing w:before="0" w:beforeAutospacing="0" w:after="0" w:afterAutospacing="0"/>
                        <w:jc w:val="center"/>
                        <w:textAlignment w:val="baseline"/>
                      </w:pPr>
                      <w:r>
                        <w:rPr>
                          <w:rFonts w:asciiTheme="minorHAnsi" w:hAnsi="Calibri" w:cstheme="minorBidi"/>
                          <w:color w:val="FFFFFF" w:themeColor="light1"/>
                          <w:kern w:val="24"/>
                          <w:lang w:val="kk-KZ"/>
                        </w:rPr>
                        <w:t>Сәйкесін тауып көрсетіңіз!</w:t>
                      </w:r>
                    </w:p>
                  </w:txbxContent>
                </v:textbox>
              </v:shape>
            </w:pict>
          </mc:Fallback>
        </mc:AlternateContent>
      </w:r>
    </w:p>
    <w:p w:rsidR="00C5651A" w:rsidRDefault="00C5651A" w:rsidP="00C5651A">
      <w:pPr>
        <w:spacing w:after="0" w:line="240" w:lineRule="auto"/>
        <w:ind w:firstLine="708"/>
        <w:jc w:val="center"/>
        <w:rPr>
          <w:rFonts w:ascii="Times New Roman" w:hAnsi="Times New Roman" w:cs="Times New Roman"/>
          <w:b/>
          <w:sz w:val="28"/>
          <w:szCs w:val="28"/>
          <w:lang w:val="kk-KZ"/>
        </w:rPr>
      </w:pPr>
    </w:p>
    <w:p w:rsidR="00C5651A" w:rsidRDefault="00C5651A" w:rsidP="00C5651A">
      <w:pPr>
        <w:spacing w:after="0" w:line="240" w:lineRule="auto"/>
        <w:ind w:firstLine="708"/>
        <w:jc w:val="center"/>
        <w:rPr>
          <w:rFonts w:ascii="Times New Roman" w:hAnsi="Times New Roman" w:cs="Times New Roman"/>
          <w:b/>
          <w:sz w:val="28"/>
          <w:szCs w:val="28"/>
          <w:lang w:val="kk-KZ"/>
        </w:rPr>
      </w:pPr>
    </w:p>
    <w:p w:rsidR="00C5651A" w:rsidRDefault="00C5651A" w:rsidP="00C5651A">
      <w:pPr>
        <w:spacing w:after="0" w:line="240" w:lineRule="auto"/>
        <w:ind w:firstLine="708"/>
        <w:jc w:val="center"/>
        <w:rPr>
          <w:rFonts w:ascii="Times New Roman" w:hAnsi="Times New Roman" w:cs="Times New Roman"/>
          <w:b/>
          <w:sz w:val="28"/>
          <w:szCs w:val="28"/>
          <w:lang w:val="kk-KZ"/>
        </w:rPr>
      </w:pPr>
    </w:p>
    <w:p w:rsidR="00C5651A" w:rsidRDefault="00C5651A" w:rsidP="00C5651A">
      <w:pPr>
        <w:spacing w:after="0" w:line="240" w:lineRule="auto"/>
        <w:ind w:firstLine="708"/>
        <w:jc w:val="center"/>
        <w:rPr>
          <w:rFonts w:ascii="Times New Roman" w:hAnsi="Times New Roman" w:cs="Times New Roman"/>
          <w:b/>
          <w:sz w:val="28"/>
          <w:szCs w:val="28"/>
          <w:lang w:val="kk-KZ"/>
        </w:rPr>
      </w:pPr>
    </w:p>
    <w:p w:rsidR="00C5651A" w:rsidRDefault="00510538" w:rsidP="00C5651A">
      <w:pPr>
        <w:spacing w:after="0" w:line="240" w:lineRule="auto"/>
        <w:ind w:firstLine="708"/>
        <w:jc w:val="center"/>
        <w:rPr>
          <w:rFonts w:ascii="Times New Roman" w:hAnsi="Times New Roman" w:cs="Times New Roman"/>
          <w:b/>
          <w:sz w:val="28"/>
          <w:szCs w:val="28"/>
          <w:lang w:val="kk-KZ"/>
        </w:rPr>
      </w:pPr>
      <w:r w:rsidRPr="00C5651A">
        <w:rPr>
          <w:rFonts w:ascii="Times New Roman" w:hAnsi="Times New Roman" w:cs="Times New Roman"/>
          <w:b/>
          <w:sz w:val="28"/>
          <w:szCs w:val="28"/>
        </w:rPr>
        <mc:AlternateContent>
          <mc:Choice Requires="wps">
            <w:drawing>
              <wp:anchor distT="0" distB="0" distL="114300" distR="114300" simplePos="0" relativeHeight="251663360" behindDoc="0" locked="0" layoutInCell="1" allowOverlap="1" wp14:anchorId="6B519DCD" wp14:editId="351FC379">
                <wp:simplePos x="0" y="0"/>
                <wp:positionH relativeFrom="column">
                  <wp:posOffset>34290</wp:posOffset>
                </wp:positionH>
                <wp:positionV relativeFrom="paragraph">
                  <wp:posOffset>112395</wp:posOffset>
                </wp:positionV>
                <wp:extent cx="2628900" cy="2066925"/>
                <wp:effectExtent l="0" t="0" r="19050" b="28575"/>
                <wp:wrapNone/>
                <wp:docPr id="8" name="Прямоугольник 3"/>
                <wp:cNvGraphicFramePr/>
                <a:graphic xmlns:a="http://schemas.openxmlformats.org/drawingml/2006/main">
                  <a:graphicData uri="http://schemas.microsoft.com/office/word/2010/wordprocessingShape">
                    <wps:wsp>
                      <wps:cNvSpPr/>
                      <wps:spPr>
                        <a:xfrm>
                          <a:off x="0" y="0"/>
                          <a:ext cx="2628900" cy="2066925"/>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5651A" w:rsidRDefault="00C5651A" w:rsidP="00C5651A">
                            <w:pPr>
                              <w:pStyle w:val="a3"/>
                              <w:spacing w:before="0" w:beforeAutospacing="0" w:after="0" w:afterAutospacing="0"/>
                              <w:jc w:val="center"/>
                              <w:textAlignment w:val="baseline"/>
                            </w:pPr>
                            <w:proofErr w:type="spellStart"/>
                            <w:r>
                              <w:rPr>
                                <w:rFonts w:asciiTheme="minorHAnsi" w:hAnsi="Calibri" w:cstheme="minorBidi"/>
                                <w:color w:val="000000" w:themeColor="text1"/>
                                <w:kern w:val="24"/>
                              </w:rPr>
                              <w:t>Менің</w:t>
                            </w:r>
                            <w:proofErr w:type="spellEnd"/>
                            <w:r>
                              <w:rPr>
                                <w:rFonts w:asciiTheme="minorHAnsi" w:hAnsi="Calibri" w:cstheme="minorBidi"/>
                                <w:color w:val="000000" w:themeColor="text1"/>
                                <w:kern w:val="24"/>
                              </w:rPr>
                              <w:t xml:space="preserve"> </w:t>
                            </w:r>
                          </w:p>
                          <w:p w:rsidR="00C5651A" w:rsidRDefault="00C5651A" w:rsidP="00C5651A">
                            <w:pPr>
                              <w:pStyle w:val="a3"/>
                              <w:spacing w:before="0" w:beforeAutospacing="0" w:after="0" w:afterAutospacing="0"/>
                              <w:jc w:val="center"/>
                              <w:textAlignment w:val="baseline"/>
                            </w:pPr>
                            <w:proofErr w:type="spellStart"/>
                            <w:r>
                              <w:rPr>
                                <w:rFonts w:asciiTheme="minorHAnsi" w:hAnsi="Calibri" w:cstheme="minorBidi"/>
                                <w:color w:val="000000" w:themeColor="text1"/>
                                <w:kern w:val="24"/>
                              </w:rPr>
                              <w:t>Сенің</w:t>
                            </w:r>
                            <w:proofErr w:type="spellEnd"/>
                            <w:r>
                              <w:rPr>
                                <w:rFonts w:asciiTheme="minorHAnsi" w:hAnsi="Calibri" w:cstheme="minorBidi"/>
                                <w:color w:val="000000" w:themeColor="text1"/>
                                <w:kern w:val="24"/>
                              </w:rPr>
                              <w:t xml:space="preserve"> </w:t>
                            </w:r>
                          </w:p>
                          <w:p w:rsidR="00C5651A" w:rsidRDefault="00C5651A" w:rsidP="00C5651A">
                            <w:pPr>
                              <w:pStyle w:val="a3"/>
                              <w:spacing w:before="0" w:beforeAutospacing="0" w:after="0" w:afterAutospacing="0"/>
                              <w:jc w:val="center"/>
                              <w:textAlignment w:val="baseline"/>
                            </w:pPr>
                            <w:proofErr w:type="spellStart"/>
                            <w:r>
                              <w:rPr>
                                <w:rFonts w:asciiTheme="minorHAnsi" w:hAnsi="Calibri" w:cstheme="minorBidi"/>
                                <w:color w:val="000000" w:themeColor="text1"/>
                                <w:kern w:val="24"/>
                              </w:rPr>
                              <w:t>Сіздің</w:t>
                            </w:r>
                            <w:proofErr w:type="spellEnd"/>
                            <w:r>
                              <w:rPr>
                                <w:rFonts w:asciiTheme="minorHAnsi" w:hAnsi="Calibri" w:cstheme="minorBidi"/>
                                <w:color w:val="000000" w:themeColor="text1"/>
                                <w:kern w:val="24"/>
                              </w:rPr>
                              <w:t xml:space="preserve"> </w:t>
                            </w:r>
                          </w:p>
                          <w:p w:rsidR="00C5651A" w:rsidRDefault="00C5651A" w:rsidP="00C5651A">
                            <w:pPr>
                              <w:pStyle w:val="a3"/>
                              <w:spacing w:before="0" w:beforeAutospacing="0" w:after="0" w:afterAutospacing="0"/>
                              <w:jc w:val="center"/>
                              <w:textAlignment w:val="baseline"/>
                            </w:pPr>
                            <w:proofErr w:type="spellStart"/>
                            <w:r>
                              <w:rPr>
                                <w:rFonts w:asciiTheme="minorHAnsi" w:hAnsi="Calibri" w:cstheme="minorBidi"/>
                                <w:color w:val="000000" w:themeColor="text1"/>
                                <w:kern w:val="24"/>
                              </w:rPr>
                              <w:t>Оның</w:t>
                            </w:r>
                            <w:proofErr w:type="spellEnd"/>
                            <w:r>
                              <w:rPr>
                                <w:rFonts w:asciiTheme="minorHAnsi" w:hAnsi="Calibri" w:cstheme="minorBidi"/>
                                <w:color w:val="000000" w:themeColor="text1"/>
                                <w:kern w:val="24"/>
                              </w:rPr>
                              <w:t xml:space="preserve"> </w:t>
                            </w:r>
                          </w:p>
                          <w:p w:rsidR="00C5651A" w:rsidRDefault="00C5651A" w:rsidP="00C5651A">
                            <w:pPr>
                              <w:pStyle w:val="a3"/>
                              <w:spacing w:before="0" w:beforeAutospacing="0" w:after="0" w:afterAutospacing="0"/>
                              <w:jc w:val="center"/>
                              <w:textAlignment w:val="baseline"/>
                            </w:pPr>
                            <w:proofErr w:type="spellStart"/>
                            <w:proofErr w:type="gramStart"/>
                            <w:r>
                              <w:rPr>
                                <w:rFonts w:asciiTheme="minorHAnsi" w:hAnsi="Calibri" w:cstheme="minorBidi"/>
                                <w:color w:val="000000" w:themeColor="text1"/>
                                <w:kern w:val="24"/>
                              </w:rPr>
                              <w:t>Б</w:t>
                            </w:r>
                            <w:proofErr w:type="gramEnd"/>
                            <w:r>
                              <w:rPr>
                                <w:rFonts w:asciiTheme="minorHAnsi" w:hAnsi="Calibri" w:cstheme="minorBidi"/>
                                <w:color w:val="000000" w:themeColor="text1"/>
                                <w:kern w:val="24"/>
                              </w:rPr>
                              <w:t>іздің</w:t>
                            </w:r>
                            <w:proofErr w:type="spellEnd"/>
                          </w:p>
                          <w:p w:rsidR="00C5651A" w:rsidRDefault="00C5651A" w:rsidP="00C5651A">
                            <w:pPr>
                              <w:pStyle w:val="a3"/>
                              <w:spacing w:before="0" w:beforeAutospacing="0" w:after="0" w:afterAutospacing="0"/>
                              <w:jc w:val="center"/>
                              <w:textAlignment w:val="baseline"/>
                            </w:pPr>
                            <w:r>
                              <w:rPr>
                                <w:rFonts w:asciiTheme="minorHAnsi" w:hAnsi="Calibri" w:cstheme="minorBidi"/>
                                <w:color w:val="000000" w:themeColor="text1"/>
                                <w:kern w:val="24"/>
                                <w:lang w:val="kk-KZ"/>
                              </w:rPr>
                              <w:t xml:space="preserve">Сендердің </w:t>
                            </w:r>
                          </w:p>
                          <w:p w:rsidR="00C5651A" w:rsidRDefault="00C5651A" w:rsidP="00C5651A">
                            <w:pPr>
                              <w:pStyle w:val="a3"/>
                              <w:spacing w:before="0" w:beforeAutospacing="0" w:after="0" w:afterAutospacing="0"/>
                              <w:jc w:val="center"/>
                              <w:textAlignment w:val="baseline"/>
                            </w:pPr>
                            <w:r>
                              <w:rPr>
                                <w:rFonts w:asciiTheme="minorHAnsi" w:hAnsi="Calibri" w:cstheme="minorBidi"/>
                                <w:color w:val="000000" w:themeColor="text1"/>
                                <w:kern w:val="24"/>
                                <w:lang w:val="kk-KZ"/>
                              </w:rPr>
                              <w:t xml:space="preserve">Сіздердің </w:t>
                            </w:r>
                          </w:p>
                          <w:p w:rsidR="00C5651A" w:rsidRDefault="00C5651A" w:rsidP="00C5651A">
                            <w:pPr>
                              <w:pStyle w:val="a3"/>
                              <w:spacing w:before="0" w:beforeAutospacing="0" w:after="0" w:afterAutospacing="0"/>
                              <w:jc w:val="center"/>
                              <w:textAlignment w:val="baseline"/>
                            </w:pPr>
                            <w:r>
                              <w:rPr>
                                <w:rFonts w:asciiTheme="minorHAnsi" w:hAnsi="Calibri" w:cstheme="minorBidi"/>
                                <w:color w:val="000000" w:themeColor="text1"/>
                                <w:kern w:val="24"/>
                                <w:lang w:val="kk-KZ"/>
                              </w:rPr>
                              <w:t xml:space="preserve">Олардың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8" style="position:absolute;left:0;text-align:left;margin-left:2.7pt;margin-top:8.85pt;width:207pt;height:16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" fillcolor="#e36c0a [2409]" strokecolor="#243f60 [1604]" strokeweight="2pt">
                <v:textbox>
                  <w:txbxContent>
                    <w:p w:rsidR="00C5651A" w:rsidRDefault="00C5651A" w:rsidP="00C5651A">
                      <w:pPr>
                        <w:pStyle w:val="a3"/>
                        <w:spacing w:before="0" w:beforeAutospacing="0" w:after="0" w:afterAutospacing="0"/>
                        <w:jc w:val="center"/>
                        <w:textAlignment w:val="baseline"/>
                      </w:pPr>
                      <w:proofErr w:type="spellStart"/>
                      <w:r>
                        <w:rPr>
                          <w:rFonts w:asciiTheme="minorHAnsi" w:hAnsi="Calibri" w:cstheme="minorBidi"/>
                          <w:color w:val="000000" w:themeColor="text1"/>
                          <w:kern w:val="24"/>
                        </w:rPr>
                        <w:t>Менің</w:t>
                      </w:r>
                      <w:proofErr w:type="spellEnd"/>
                      <w:r>
                        <w:rPr>
                          <w:rFonts w:asciiTheme="minorHAnsi" w:hAnsi="Calibri" w:cstheme="minorBidi"/>
                          <w:color w:val="000000" w:themeColor="text1"/>
                          <w:kern w:val="24"/>
                        </w:rPr>
                        <w:t xml:space="preserve"> </w:t>
                      </w:r>
                    </w:p>
                    <w:p w:rsidR="00C5651A" w:rsidRDefault="00C5651A" w:rsidP="00C5651A">
                      <w:pPr>
                        <w:pStyle w:val="a3"/>
                        <w:spacing w:before="0" w:beforeAutospacing="0" w:after="0" w:afterAutospacing="0"/>
                        <w:jc w:val="center"/>
                        <w:textAlignment w:val="baseline"/>
                      </w:pPr>
                      <w:proofErr w:type="spellStart"/>
                      <w:r>
                        <w:rPr>
                          <w:rFonts w:asciiTheme="minorHAnsi" w:hAnsi="Calibri" w:cstheme="minorBidi"/>
                          <w:color w:val="000000" w:themeColor="text1"/>
                          <w:kern w:val="24"/>
                        </w:rPr>
                        <w:t>Сенің</w:t>
                      </w:r>
                      <w:proofErr w:type="spellEnd"/>
                      <w:r>
                        <w:rPr>
                          <w:rFonts w:asciiTheme="minorHAnsi" w:hAnsi="Calibri" w:cstheme="minorBidi"/>
                          <w:color w:val="000000" w:themeColor="text1"/>
                          <w:kern w:val="24"/>
                        </w:rPr>
                        <w:t xml:space="preserve"> </w:t>
                      </w:r>
                    </w:p>
                    <w:p w:rsidR="00C5651A" w:rsidRDefault="00C5651A" w:rsidP="00C5651A">
                      <w:pPr>
                        <w:pStyle w:val="a3"/>
                        <w:spacing w:before="0" w:beforeAutospacing="0" w:after="0" w:afterAutospacing="0"/>
                        <w:jc w:val="center"/>
                        <w:textAlignment w:val="baseline"/>
                      </w:pPr>
                      <w:proofErr w:type="spellStart"/>
                      <w:r>
                        <w:rPr>
                          <w:rFonts w:asciiTheme="minorHAnsi" w:hAnsi="Calibri" w:cstheme="minorBidi"/>
                          <w:color w:val="000000" w:themeColor="text1"/>
                          <w:kern w:val="24"/>
                        </w:rPr>
                        <w:t>Сіздің</w:t>
                      </w:r>
                      <w:proofErr w:type="spellEnd"/>
                      <w:r>
                        <w:rPr>
                          <w:rFonts w:asciiTheme="minorHAnsi" w:hAnsi="Calibri" w:cstheme="minorBidi"/>
                          <w:color w:val="000000" w:themeColor="text1"/>
                          <w:kern w:val="24"/>
                        </w:rPr>
                        <w:t xml:space="preserve"> </w:t>
                      </w:r>
                    </w:p>
                    <w:p w:rsidR="00C5651A" w:rsidRDefault="00C5651A" w:rsidP="00C5651A">
                      <w:pPr>
                        <w:pStyle w:val="a3"/>
                        <w:spacing w:before="0" w:beforeAutospacing="0" w:after="0" w:afterAutospacing="0"/>
                        <w:jc w:val="center"/>
                        <w:textAlignment w:val="baseline"/>
                      </w:pPr>
                      <w:proofErr w:type="spellStart"/>
                      <w:r>
                        <w:rPr>
                          <w:rFonts w:asciiTheme="minorHAnsi" w:hAnsi="Calibri" w:cstheme="minorBidi"/>
                          <w:color w:val="000000" w:themeColor="text1"/>
                          <w:kern w:val="24"/>
                        </w:rPr>
                        <w:t>Оның</w:t>
                      </w:r>
                      <w:proofErr w:type="spellEnd"/>
                      <w:r>
                        <w:rPr>
                          <w:rFonts w:asciiTheme="minorHAnsi" w:hAnsi="Calibri" w:cstheme="minorBidi"/>
                          <w:color w:val="000000" w:themeColor="text1"/>
                          <w:kern w:val="24"/>
                        </w:rPr>
                        <w:t xml:space="preserve"> </w:t>
                      </w:r>
                    </w:p>
                    <w:p w:rsidR="00C5651A" w:rsidRDefault="00C5651A" w:rsidP="00C5651A">
                      <w:pPr>
                        <w:pStyle w:val="a3"/>
                        <w:spacing w:before="0" w:beforeAutospacing="0" w:after="0" w:afterAutospacing="0"/>
                        <w:jc w:val="center"/>
                        <w:textAlignment w:val="baseline"/>
                      </w:pPr>
                      <w:proofErr w:type="spellStart"/>
                      <w:proofErr w:type="gramStart"/>
                      <w:r>
                        <w:rPr>
                          <w:rFonts w:asciiTheme="minorHAnsi" w:hAnsi="Calibri" w:cstheme="minorBidi"/>
                          <w:color w:val="000000" w:themeColor="text1"/>
                          <w:kern w:val="24"/>
                        </w:rPr>
                        <w:t>Б</w:t>
                      </w:r>
                      <w:proofErr w:type="gramEnd"/>
                      <w:r>
                        <w:rPr>
                          <w:rFonts w:asciiTheme="minorHAnsi" w:hAnsi="Calibri" w:cstheme="minorBidi"/>
                          <w:color w:val="000000" w:themeColor="text1"/>
                          <w:kern w:val="24"/>
                        </w:rPr>
                        <w:t>іздің</w:t>
                      </w:r>
                      <w:proofErr w:type="spellEnd"/>
                    </w:p>
                    <w:p w:rsidR="00C5651A" w:rsidRDefault="00C5651A" w:rsidP="00C5651A">
                      <w:pPr>
                        <w:pStyle w:val="a3"/>
                        <w:spacing w:before="0" w:beforeAutospacing="0" w:after="0" w:afterAutospacing="0"/>
                        <w:jc w:val="center"/>
                        <w:textAlignment w:val="baseline"/>
                      </w:pPr>
                      <w:r>
                        <w:rPr>
                          <w:rFonts w:asciiTheme="minorHAnsi" w:hAnsi="Calibri" w:cstheme="minorBidi"/>
                          <w:color w:val="000000" w:themeColor="text1"/>
                          <w:kern w:val="24"/>
                          <w:lang w:val="kk-KZ"/>
                        </w:rPr>
                        <w:t xml:space="preserve">Сендердің </w:t>
                      </w:r>
                    </w:p>
                    <w:p w:rsidR="00C5651A" w:rsidRDefault="00C5651A" w:rsidP="00C5651A">
                      <w:pPr>
                        <w:pStyle w:val="a3"/>
                        <w:spacing w:before="0" w:beforeAutospacing="0" w:after="0" w:afterAutospacing="0"/>
                        <w:jc w:val="center"/>
                        <w:textAlignment w:val="baseline"/>
                      </w:pPr>
                      <w:r>
                        <w:rPr>
                          <w:rFonts w:asciiTheme="minorHAnsi" w:hAnsi="Calibri" w:cstheme="minorBidi"/>
                          <w:color w:val="000000" w:themeColor="text1"/>
                          <w:kern w:val="24"/>
                          <w:lang w:val="kk-KZ"/>
                        </w:rPr>
                        <w:t xml:space="preserve">Сіздердің </w:t>
                      </w:r>
                    </w:p>
                    <w:p w:rsidR="00C5651A" w:rsidRDefault="00C5651A" w:rsidP="00C5651A">
                      <w:pPr>
                        <w:pStyle w:val="a3"/>
                        <w:spacing w:before="0" w:beforeAutospacing="0" w:after="0" w:afterAutospacing="0"/>
                        <w:jc w:val="center"/>
                        <w:textAlignment w:val="baseline"/>
                      </w:pPr>
                      <w:r>
                        <w:rPr>
                          <w:rFonts w:asciiTheme="minorHAnsi" w:hAnsi="Calibri" w:cstheme="minorBidi"/>
                          <w:color w:val="000000" w:themeColor="text1"/>
                          <w:kern w:val="24"/>
                          <w:lang w:val="kk-KZ"/>
                        </w:rPr>
                        <w:t xml:space="preserve">Олардың </w:t>
                      </w:r>
                    </w:p>
                  </w:txbxContent>
                </v:textbox>
              </v:rect>
            </w:pict>
          </mc:Fallback>
        </mc:AlternateContent>
      </w:r>
      <w:r w:rsidRPr="00C5651A">
        <w:rPr>
          <w:rFonts w:ascii="Times New Roman" w:hAnsi="Times New Roman" w:cs="Times New Roman"/>
          <w:b/>
          <w:sz w:val="28"/>
          <w:szCs w:val="28"/>
        </w:rPr>
        <mc:AlternateContent>
          <mc:Choice Requires="wps">
            <w:drawing>
              <wp:anchor distT="0" distB="0" distL="114300" distR="114300" simplePos="0" relativeHeight="251665408" behindDoc="0" locked="0" layoutInCell="1" allowOverlap="1" wp14:anchorId="0AB9373F" wp14:editId="7E8910AC">
                <wp:simplePos x="0" y="0"/>
                <wp:positionH relativeFrom="column">
                  <wp:posOffset>2815590</wp:posOffset>
                </wp:positionH>
                <wp:positionV relativeFrom="paragraph">
                  <wp:posOffset>112395</wp:posOffset>
                </wp:positionV>
                <wp:extent cx="2590800" cy="2066925"/>
                <wp:effectExtent l="0" t="0" r="19050" b="28575"/>
                <wp:wrapNone/>
                <wp:docPr id="11" name="Прямоугольник 4"/>
                <wp:cNvGraphicFramePr/>
                <a:graphic xmlns:a="http://schemas.openxmlformats.org/drawingml/2006/main">
                  <a:graphicData uri="http://schemas.microsoft.com/office/word/2010/wordprocessingShape">
                    <wps:wsp>
                      <wps:cNvSpPr/>
                      <wps:spPr>
                        <a:xfrm>
                          <a:off x="0" y="0"/>
                          <a:ext cx="2590800" cy="2066925"/>
                        </a:xfrm>
                        <a:prstGeom prst="rec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5651A" w:rsidRDefault="00C5651A" w:rsidP="00C5651A">
                            <w:pPr>
                              <w:pStyle w:val="a3"/>
                              <w:spacing w:before="0" w:beforeAutospacing="0" w:after="0" w:afterAutospacing="0"/>
                              <w:jc w:val="center"/>
                              <w:textAlignment w:val="baseline"/>
                            </w:pPr>
                            <w:proofErr w:type="spellStart"/>
                            <w:r>
                              <w:rPr>
                                <w:rFonts w:asciiTheme="minorHAnsi" w:hAnsi="Calibri" w:cstheme="minorBidi"/>
                                <w:color w:val="000000" w:themeColor="text1"/>
                                <w:kern w:val="24"/>
                              </w:rPr>
                              <w:t>ағамыз</w:t>
                            </w:r>
                            <w:proofErr w:type="spellEnd"/>
                          </w:p>
                          <w:p w:rsidR="00C5651A" w:rsidRDefault="00C5651A" w:rsidP="00C5651A">
                            <w:pPr>
                              <w:pStyle w:val="a3"/>
                              <w:spacing w:before="0" w:beforeAutospacing="0" w:after="0" w:afterAutospacing="0"/>
                              <w:jc w:val="center"/>
                              <w:textAlignment w:val="baseline"/>
                            </w:pPr>
                            <w:proofErr w:type="spellStart"/>
                            <w:r>
                              <w:rPr>
                                <w:rFonts w:asciiTheme="minorHAnsi" w:hAnsi="Calibri" w:cstheme="minorBidi"/>
                                <w:color w:val="000000" w:themeColor="text1"/>
                                <w:kern w:val="24"/>
                              </w:rPr>
                              <w:t>әкем</w:t>
                            </w:r>
                            <w:proofErr w:type="spellEnd"/>
                          </w:p>
                          <w:p w:rsidR="00C5651A" w:rsidRDefault="00C5651A" w:rsidP="00C5651A">
                            <w:pPr>
                              <w:pStyle w:val="a3"/>
                              <w:spacing w:before="0" w:beforeAutospacing="0" w:after="0" w:afterAutospacing="0"/>
                              <w:jc w:val="center"/>
                              <w:textAlignment w:val="baseline"/>
                            </w:pPr>
                            <w:r>
                              <w:rPr>
                                <w:rFonts w:asciiTheme="minorHAnsi" w:hAnsi="Calibri" w:cstheme="minorBidi"/>
                                <w:color w:val="000000" w:themeColor="text1"/>
                                <w:kern w:val="24"/>
                              </w:rPr>
                              <w:t xml:space="preserve"> </w:t>
                            </w:r>
                            <w:proofErr w:type="spellStart"/>
                            <w:r>
                              <w:rPr>
                                <w:rFonts w:asciiTheme="minorHAnsi" w:hAnsi="Calibri" w:cstheme="minorBidi"/>
                                <w:color w:val="000000" w:themeColor="text1"/>
                                <w:kern w:val="24"/>
                              </w:rPr>
                              <w:t>анасы</w:t>
                            </w:r>
                            <w:proofErr w:type="spellEnd"/>
                          </w:p>
                          <w:p w:rsidR="00C5651A" w:rsidRPr="00510538" w:rsidRDefault="00C5651A" w:rsidP="00C5651A">
                            <w:pPr>
                              <w:pStyle w:val="a3"/>
                              <w:spacing w:before="0" w:beforeAutospacing="0" w:after="0" w:afterAutospacing="0"/>
                              <w:jc w:val="center"/>
                              <w:textAlignment w:val="baseline"/>
                              <w:rPr>
                                <w:color w:val="76923C" w:themeColor="accent3" w:themeShade="BF"/>
                              </w:rPr>
                            </w:pPr>
                            <w:proofErr w:type="spellStart"/>
                            <w:r>
                              <w:rPr>
                                <w:rFonts w:asciiTheme="minorHAnsi" w:hAnsi="Calibri" w:cstheme="minorBidi"/>
                                <w:color w:val="000000" w:themeColor="text1"/>
                                <w:kern w:val="24"/>
                              </w:rPr>
                              <w:t>атаңыз</w:t>
                            </w:r>
                            <w:proofErr w:type="spellEnd"/>
                          </w:p>
                          <w:p w:rsidR="00C5651A" w:rsidRDefault="00C5651A" w:rsidP="00C5651A">
                            <w:pPr>
                              <w:pStyle w:val="a3"/>
                              <w:spacing w:before="0" w:beforeAutospacing="0" w:after="0" w:afterAutospacing="0"/>
                              <w:jc w:val="center"/>
                              <w:textAlignment w:val="baseline"/>
                            </w:pPr>
                            <w:proofErr w:type="spellStart"/>
                            <w:r>
                              <w:rPr>
                                <w:rFonts w:asciiTheme="minorHAnsi" w:hAnsi="Calibri" w:cstheme="minorBidi"/>
                                <w:color w:val="000000" w:themeColor="text1"/>
                                <w:kern w:val="24"/>
                              </w:rPr>
                              <w:t>әжелері</w:t>
                            </w:r>
                            <w:proofErr w:type="spellEnd"/>
                          </w:p>
                          <w:p w:rsidR="00C5651A" w:rsidRDefault="00C5651A" w:rsidP="00C5651A">
                            <w:pPr>
                              <w:pStyle w:val="a3"/>
                              <w:spacing w:before="0" w:beforeAutospacing="0" w:after="0" w:afterAutospacing="0"/>
                              <w:jc w:val="center"/>
                              <w:textAlignment w:val="baseline"/>
                            </w:pPr>
                            <w:r>
                              <w:rPr>
                                <w:rFonts w:asciiTheme="minorHAnsi" w:hAnsi="Calibri" w:cstheme="minorBidi"/>
                                <w:color w:val="000000" w:themeColor="text1"/>
                                <w:kern w:val="24"/>
                                <w:lang w:val="kk-KZ"/>
                              </w:rPr>
                              <w:t xml:space="preserve">әпкең </w:t>
                            </w:r>
                          </w:p>
                          <w:p w:rsidR="00C5651A" w:rsidRDefault="00510538" w:rsidP="00C5651A">
                            <w:pPr>
                              <w:pStyle w:val="a3"/>
                              <w:spacing w:before="0" w:beforeAutospacing="0" w:after="0" w:afterAutospacing="0"/>
                              <w:jc w:val="center"/>
                              <w:textAlignment w:val="baseline"/>
                            </w:pPr>
                            <w:r>
                              <w:rPr>
                                <w:rFonts w:asciiTheme="minorHAnsi" w:hAnsi="Calibri" w:cstheme="minorBidi"/>
                                <w:color w:val="000000" w:themeColor="text1"/>
                                <w:kern w:val="24"/>
                                <w:lang w:val="kk-KZ"/>
                              </w:rPr>
                              <w:t>і</w:t>
                            </w:r>
                            <w:r w:rsidR="00C5651A">
                              <w:rPr>
                                <w:rFonts w:asciiTheme="minorHAnsi" w:hAnsi="Calibri" w:cstheme="minorBidi"/>
                                <w:color w:val="000000" w:themeColor="text1"/>
                                <w:kern w:val="24"/>
                                <w:lang w:val="kk-KZ"/>
                              </w:rPr>
                              <w:t xml:space="preserve">нілері </w:t>
                            </w:r>
                          </w:p>
                          <w:p w:rsidR="00C5651A" w:rsidRDefault="00C5651A" w:rsidP="00C5651A">
                            <w:pPr>
                              <w:pStyle w:val="a3"/>
                              <w:spacing w:before="0" w:beforeAutospacing="0" w:after="0" w:afterAutospacing="0"/>
                              <w:jc w:val="center"/>
                              <w:textAlignment w:val="baseline"/>
                            </w:pPr>
                            <w:r>
                              <w:rPr>
                                <w:rFonts w:asciiTheme="minorHAnsi" w:hAnsi="Calibri" w:cstheme="minorBidi"/>
                                <w:color w:val="000000" w:themeColor="text1"/>
                                <w:kern w:val="24"/>
                                <w:lang w:val="kk-KZ"/>
                              </w:rPr>
                              <w:t>қарындастарың</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9" style="position:absolute;left:0;text-align:left;margin-left:221.7pt;margin-top:8.85pt;width:204pt;height:16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" fillcolor="#31849b [2408]" strokecolor="#243f60 [1604]" strokeweight="2pt">
                <v:textbox>
                  <w:txbxContent>
                    <w:p w:rsidR="00C5651A" w:rsidRDefault="00C5651A" w:rsidP="00C5651A">
                      <w:pPr>
                        <w:pStyle w:val="a3"/>
                        <w:spacing w:before="0" w:beforeAutospacing="0" w:after="0" w:afterAutospacing="0"/>
                        <w:jc w:val="center"/>
                        <w:textAlignment w:val="baseline"/>
                      </w:pPr>
                      <w:proofErr w:type="spellStart"/>
                      <w:r>
                        <w:rPr>
                          <w:rFonts w:asciiTheme="minorHAnsi" w:hAnsi="Calibri" w:cstheme="minorBidi"/>
                          <w:color w:val="000000" w:themeColor="text1"/>
                          <w:kern w:val="24"/>
                        </w:rPr>
                        <w:t>ағамыз</w:t>
                      </w:r>
                      <w:proofErr w:type="spellEnd"/>
                    </w:p>
                    <w:p w:rsidR="00C5651A" w:rsidRDefault="00C5651A" w:rsidP="00C5651A">
                      <w:pPr>
                        <w:pStyle w:val="a3"/>
                        <w:spacing w:before="0" w:beforeAutospacing="0" w:after="0" w:afterAutospacing="0"/>
                        <w:jc w:val="center"/>
                        <w:textAlignment w:val="baseline"/>
                      </w:pPr>
                      <w:proofErr w:type="spellStart"/>
                      <w:r>
                        <w:rPr>
                          <w:rFonts w:asciiTheme="minorHAnsi" w:hAnsi="Calibri" w:cstheme="minorBidi"/>
                          <w:color w:val="000000" w:themeColor="text1"/>
                          <w:kern w:val="24"/>
                        </w:rPr>
                        <w:t>әкем</w:t>
                      </w:r>
                      <w:proofErr w:type="spellEnd"/>
                    </w:p>
                    <w:p w:rsidR="00C5651A" w:rsidRDefault="00C5651A" w:rsidP="00C5651A">
                      <w:pPr>
                        <w:pStyle w:val="a3"/>
                        <w:spacing w:before="0" w:beforeAutospacing="0" w:after="0" w:afterAutospacing="0"/>
                        <w:jc w:val="center"/>
                        <w:textAlignment w:val="baseline"/>
                      </w:pPr>
                      <w:r>
                        <w:rPr>
                          <w:rFonts w:asciiTheme="minorHAnsi" w:hAnsi="Calibri" w:cstheme="minorBidi"/>
                          <w:color w:val="000000" w:themeColor="text1"/>
                          <w:kern w:val="24"/>
                        </w:rPr>
                        <w:t xml:space="preserve"> </w:t>
                      </w:r>
                      <w:proofErr w:type="spellStart"/>
                      <w:r>
                        <w:rPr>
                          <w:rFonts w:asciiTheme="minorHAnsi" w:hAnsi="Calibri" w:cstheme="minorBidi"/>
                          <w:color w:val="000000" w:themeColor="text1"/>
                          <w:kern w:val="24"/>
                        </w:rPr>
                        <w:t>анасы</w:t>
                      </w:r>
                      <w:proofErr w:type="spellEnd"/>
                    </w:p>
                    <w:p w:rsidR="00C5651A" w:rsidRPr="00510538" w:rsidRDefault="00C5651A" w:rsidP="00C5651A">
                      <w:pPr>
                        <w:pStyle w:val="a3"/>
                        <w:spacing w:before="0" w:beforeAutospacing="0" w:after="0" w:afterAutospacing="0"/>
                        <w:jc w:val="center"/>
                        <w:textAlignment w:val="baseline"/>
                        <w:rPr>
                          <w:color w:val="76923C" w:themeColor="accent3" w:themeShade="BF"/>
                        </w:rPr>
                      </w:pPr>
                      <w:proofErr w:type="spellStart"/>
                      <w:r>
                        <w:rPr>
                          <w:rFonts w:asciiTheme="minorHAnsi" w:hAnsi="Calibri" w:cstheme="minorBidi"/>
                          <w:color w:val="000000" w:themeColor="text1"/>
                          <w:kern w:val="24"/>
                        </w:rPr>
                        <w:t>атаңыз</w:t>
                      </w:r>
                      <w:proofErr w:type="spellEnd"/>
                    </w:p>
                    <w:p w:rsidR="00C5651A" w:rsidRDefault="00C5651A" w:rsidP="00C5651A">
                      <w:pPr>
                        <w:pStyle w:val="a3"/>
                        <w:spacing w:before="0" w:beforeAutospacing="0" w:after="0" w:afterAutospacing="0"/>
                        <w:jc w:val="center"/>
                        <w:textAlignment w:val="baseline"/>
                      </w:pPr>
                      <w:proofErr w:type="spellStart"/>
                      <w:r>
                        <w:rPr>
                          <w:rFonts w:asciiTheme="minorHAnsi" w:hAnsi="Calibri" w:cstheme="minorBidi"/>
                          <w:color w:val="000000" w:themeColor="text1"/>
                          <w:kern w:val="24"/>
                        </w:rPr>
                        <w:t>әжелері</w:t>
                      </w:r>
                      <w:proofErr w:type="spellEnd"/>
                    </w:p>
                    <w:p w:rsidR="00C5651A" w:rsidRDefault="00C5651A" w:rsidP="00C5651A">
                      <w:pPr>
                        <w:pStyle w:val="a3"/>
                        <w:spacing w:before="0" w:beforeAutospacing="0" w:after="0" w:afterAutospacing="0"/>
                        <w:jc w:val="center"/>
                        <w:textAlignment w:val="baseline"/>
                      </w:pPr>
                      <w:r>
                        <w:rPr>
                          <w:rFonts w:asciiTheme="minorHAnsi" w:hAnsi="Calibri" w:cstheme="minorBidi"/>
                          <w:color w:val="000000" w:themeColor="text1"/>
                          <w:kern w:val="24"/>
                          <w:lang w:val="kk-KZ"/>
                        </w:rPr>
                        <w:t xml:space="preserve">әпкең </w:t>
                      </w:r>
                    </w:p>
                    <w:p w:rsidR="00C5651A" w:rsidRDefault="00510538" w:rsidP="00C5651A">
                      <w:pPr>
                        <w:pStyle w:val="a3"/>
                        <w:spacing w:before="0" w:beforeAutospacing="0" w:after="0" w:afterAutospacing="0"/>
                        <w:jc w:val="center"/>
                        <w:textAlignment w:val="baseline"/>
                      </w:pPr>
                      <w:r>
                        <w:rPr>
                          <w:rFonts w:asciiTheme="minorHAnsi" w:hAnsi="Calibri" w:cstheme="minorBidi"/>
                          <w:color w:val="000000" w:themeColor="text1"/>
                          <w:kern w:val="24"/>
                          <w:lang w:val="kk-KZ"/>
                        </w:rPr>
                        <w:t>і</w:t>
                      </w:r>
                      <w:r w:rsidR="00C5651A">
                        <w:rPr>
                          <w:rFonts w:asciiTheme="minorHAnsi" w:hAnsi="Calibri" w:cstheme="minorBidi"/>
                          <w:color w:val="000000" w:themeColor="text1"/>
                          <w:kern w:val="24"/>
                          <w:lang w:val="kk-KZ"/>
                        </w:rPr>
                        <w:t xml:space="preserve">нілері </w:t>
                      </w:r>
                    </w:p>
                    <w:p w:rsidR="00C5651A" w:rsidRDefault="00C5651A" w:rsidP="00C5651A">
                      <w:pPr>
                        <w:pStyle w:val="a3"/>
                        <w:spacing w:before="0" w:beforeAutospacing="0" w:after="0" w:afterAutospacing="0"/>
                        <w:jc w:val="center"/>
                        <w:textAlignment w:val="baseline"/>
                      </w:pPr>
                      <w:r>
                        <w:rPr>
                          <w:rFonts w:asciiTheme="minorHAnsi" w:hAnsi="Calibri" w:cstheme="minorBidi"/>
                          <w:color w:val="000000" w:themeColor="text1"/>
                          <w:kern w:val="24"/>
                          <w:lang w:val="kk-KZ"/>
                        </w:rPr>
                        <w:t>қарындастарың</w:t>
                      </w:r>
                    </w:p>
                  </w:txbxContent>
                </v:textbox>
              </v:rect>
            </w:pict>
          </mc:Fallback>
        </mc:AlternateContent>
      </w:r>
    </w:p>
    <w:p w:rsidR="00C5651A" w:rsidRDefault="00C5651A" w:rsidP="00C5651A">
      <w:pPr>
        <w:spacing w:after="0" w:line="240" w:lineRule="auto"/>
        <w:ind w:firstLine="708"/>
        <w:jc w:val="center"/>
        <w:rPr>
          <w:rFonts w:ascii="Times New Roman" w:hAnsi="Times New Roman" w:cs="Times New Roman"/>
          <w:b/>
          <w:sz w:val="28"/>
          <w:szCs w:val="28"/>
          <w:lang w:val="kk-KZ"/>
        </w:rPr>
      </w:pPr>
    </w:p>
    <w:p w:rsidR="00C5651A" w:rsidRDefault="00510538" w:rsidP="00C5651A">
      <w:pPr>
        <w:spacing w:after="0" w:line="240" w:lineRule="auto"/>
        <w:ind w:firstLine="708"/>
        <w:jc w:val="center"/>
        <w:rPr>
          <w:rFonts w:ascii="Times New Roman" w:hAnsi="Times New Roman" w:cs="Times New Roman"/>
          <w:b/>
          <w:sz w:val="28"/>
          <w:szCs w:val="28"/>
          <w:lang w:val="kk-KZ"/>
        </w:rPr>
      </w:pPr>
      <w:r w:rsidRPr="00510538">
        <w:rPr>
          <w:rFonts w:ascii="Times New Roman" w:hAnsi="Times New Roman" w:cs="Times New Roman"/>
          <w:b/>
          <w:noProof/>
          <w:color w:val="943634" w:themeColor="accent2" w:themeShade="BF"/>
          <w:sz w:val="28"/>
          <w:szCs w:val="28"/>
          <w:lang w:eastAsia="ru-RU"/>
        </w:rPr>
        <mc:AlternateContent>
          <mc:Choice Requires="wps">
            <w:drawing>
              <wp:anchor distT="0" distB="0" distL="114300" distR="114300" simplePos="0" relativeHeight="251666432" behindDoc="0" locked="0" layoutInCell="1" allowOverlap="1" wp14:anchorId="2E93AA51" wp14:editId="71F9BFA3">
                <wp:simplePos x="0" y="0"/>
                <wp:positionH relativeFrom="column">
                  <wp:posOffset>1577340</wp:posOffset>
                </wp:positionH>
                <wp:positionV relativeFrom="paragraph">
                  <wp:posOffset>170180</wp:posOffset>
                </wp:positionV>
                <wp:extent cx="2305050" cy="685800"/>
                <wp:effectExtent l="38100" t="57150" r="0" b="76200"/>
                <wp:wrapNone/>
                <wp:docPr id="12" name="Прямая со стрелкой 12"/>
                <wp:cNvGraphicFramePr/>
                <a:graphic xmlns:a="http://schemas.openxmlformats.org/drawingml/2006/main">
                  <a:graphicData uri="http://schemas.microsoft.com/office/word/2010/wordprocessingShape">
                    <wps:wsp>
                      <wps:cNvCnPr/>
                      <wps:spPr>
                        <a:xfrm flipV="1">
                          <a:off x="0" y="0"/>
                          <a:ext cx="2305050" cy="68580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2" o:spid="_x0000_s1026" type="#_x0000_t32" style="position:absolute;margin-left:124.2pt;margin-top:13.4pt;width:181.5pt;height:54pt;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" strokecolor="#4579b8 [3044]">
                <v:stroke startarrow="open" endarrow="open"/>
              </v:shape>
            </w:pict>
          </mc:Fallback>
        </mc:AlternateContent>
      </w:r>
    </w:p>
    <w:p w:rsidR="00C5651A" w:rsidRDefault="00C5651A" w:rsidP="00C5651A">
      <w:pPr>
        <w:spacing w:after="0" w:line="240" w:lineRule="auto"/>
        <w:ind w:firstLine="708"/>
        <w:jc w:val="center"/>
        <w:rPr>
          <w:rFonts w:ascii="Times New Roman" w:hAnsi="Times New Roman" w:cs="Times New Roman"/>
          <w:b/>
          <w:sz w:val="28"/>
          <w:szCs w:val="28"/>
          <w:lang w:val="kk-KZ"/>
        </w:rPr>
      </w:pPr>
    </w:p>
    <w:p w:rsidR="00C5651A" w:rsidRDefault="00C5651A" w:rsidP="00C5651A">
      <w:pPr>
        <w:spacing w:after="0" w:line="240" w:lineRule="auto"/>
        <w:ind w:firstLine="708"/>
        <w:jc w:val="center"/>
        <w:rPr>
          <w:rFonts w:ascii="Times New Roman" w:hAnsi="Times New Roman" w:cs="Times New Roman"/>
          <w:b/>
          <w:sz w:val="28"/>
          <w:szCs w:val="28"/>
          <w:lang w:val="kk-KZ"/>
        </w:rPr>
      </w:pPr>
    </w:p>
    <w:p w:rsidR="00C5651A" w:rsidRDefault="00C5651A" w:rsidP="00C5651A">
      <w:pPr>
        <w:spacing w:after="0" w:line="240" w:lineRule="auto"/>
        <w:ind w:firstLine="708"/>
        <w:jc w:val="center"/>
        <w:rPr>
          <w:rFonts w:ascii="Times New Roman" w:hAnsi="Times New Roman" w:cs="Times New Roman"/>
          <w:b/>
          <w:sz w:val="28"/>
          <w:szCs w:val="28"/>
          <w:lang w:val="kk-KZ"/>
        </w:rPr>
      </w:pPr>
    </w:p>
    <w:p w:rsidR="00C5651A" w:rsidRDefault="00C5651A" w:rsidP="00C5651A">
      <w:pPr>
        <w:spacing w:after="0" w:line="240" w:lineRule="auto"/>
        <w:ind w:firstLine="708"/>
        <w:jc w:val="center"/>
        <w:rPr>
          <w:rFonts w:ascii="Times New Roman" w:hAnsi="Times New Roman" w:cs="Times New Roman"/>
          <w:b/>
          <w:sz w:val="28"/>
          <w:szCs w:val="28"/>
          <w:lang w:val="kk-KZ"/>
        </w:rPr>
      </w:pPr>
    </w:p>
    <w:p w:rsidR="00C5651A" w:rsidRDefault="00C5651A" w:rsidP="00C5651A">
      <w:pPr>
        <w:spacing w:after="0" w:line="240" w:lineRule="auto"/>
        <w:ind w:firstLine="708"/>
        <w:jc w:val="center"/>
        <w:rPr>
          <w:rFonts w:ascii="Times New Roman" w:hAnsi="Times New Roman" w:cs="Times New Roman"/>
          <w:b/>
          <w:sz w:val="28"/>
          <w:szCs w:val="28"/>
          <w:lang w:val="kk-KZ"/>
        </w:rPr>
      </w:pPr>
    </w:p>
    <w:p w:rsidR="00C5651A" w:rsidRPr="00C5651A" w:rsidRDefault="00C5651A" w:rsidP="00C5651A">
      <w:pPr>
        <w:spacing w:after="0" w:line="240" w:lineRule="auto"/>
        <w:ind w:firstLine="708"/>
        <w:jc w:val="center"/>
        <w:rPr>
          <w:rFonts w:ascii="Times New Roman" w:hAnsi="Times New Roman" w:cs="Times New Roman"/>
          <w:b/>
          <w:sz w:val="28"/>
          <w:szCs w:val="28"/>
          <w:lang w:val="kk-KZ"/>
        </w:rPr>
      </w:pPr>
    </w:p>
    <w:p w:rsidR="00C5651A" w:rsidRDefault="00C5651A" w:rsidP="00C5651A">
      <w:pPr>
        <w:spacing w:after="0" w:line="240" w:lineRule="auto"/>
        <w:ind w:firstLine="708"/>
        <w:jc w:val="both"/>
        <w:rPr>
          <w:rFonts w:ascii="Times New Roman" w:hAnsi="Times New Roman" w:cs="Times New Roman"/>
          <w:sz w:val="28"/>
          <w:szCs w:val="28"/>
          <w:lang w:val="kk-KZ"/>
        </w:rPr>
      </w:pPr>
    </w:p>
    <w:p w:rsidR="00C5651A" w:rsidRDefault="00C5651A" w:rsidP="00C5651A">
      <w:pPr>
        <w:spacing w:after="0" w:line="240" w:lineRule="auto"/>
        <w:ind w:firstLine="708"/>
        <w:jc w:val="both"/>
        <w:rPr>
          <w:rFonts w:ascii="Times New Roman" w:hAnsi="Times New Roman" w:cs="Times New Roman"/>
          <w:sz w:val="28"/>
          <w:szCs w:val="28"/>
          <w:lang w:val="kk-KZ"/>
        </w:rPr>
      </w:pPr>
    </w:p>
    <w:p w:rsidR="00C5651A" w:rsidRDefault="00C5651A" w:rsidP="00C5651A">
      <w:pPr>
        <w:spacing w:after="0" w:line="240" w:lineRule="auto"/>
        <w:ind w:firstLine="708"/>
        <w:jc w:val="both"/>
        <w:rPr>
          <w:rFonts w:ascii="Times New Roman" w:hAnsi="Times New Roman" w:cs="Times New Roman"/>
          <w:sz w:val="28"/>
          <w:szCs w:val="28"/>
          <w:lang w:val="kk-KZ"/>
        </w:rPr>
      </w:pPr>
    </w:p>
    <w:p w:rsidR="00BB2D6E" w:rsidRDefault="009A62F9" w:rsidP="00C5651A">
      <w:pPr>
        <w:spacing w:after="0" w:line="240" w:lineRule="auto"/>
        <w:ind w:firstLine="708"/>
        <w:jc w:val="both"/>
        <w:rPr>
          <w:rFonts w:ascii="Times New Roman" w:hAnsi="Times New Roman" w:cs="Times New Roman"/>
          <w:sz w:val="28"/>
          <w:szCs w:val="28"/>
          <w:lang w:val="kk-KZ"/>
        </w:rPr>
      </w:pPr>
      <w:r w:rsidRPr="00B3214F">
        <w:rPr>
          <w:rFonts w:ascii="Times New Roman" w:hAnsi="Times New Roman" w:cs="Times New Roman"/>
          <w:sz w:val="28"/>
          <w:szCs w:val="28"/>
          <w:lang w:val="kk-KZ"/>
        </w:rPr>
        <w:t>Қазақ тілінің грамматикасын оңтайлап, сатылап оқыту әдістемесі тілді үйретудің ең оңтайлы тиімді жолы болып саналады. Деңгейлерді сатылып оқыту жүйесі әлемдік тәжірибеде тиімді әдіс ретінде тілдік аспектінің негізгі төрт түрін өзара тығыз байланыста, сабақтастық жүйеде оқыту  ең ұтымды әдістеме болып табылады. Тілді үйренушінің тілдік дағдылар</w:t>
      </w:r>
      <w:r w:rsidR="00E62C11" w:rsidRPr="00B3214F">
        <w:rPr>
          <w:rFonts w:ascii="Times New Roman" w:hAnsi="Times New Roman" w:cs="Times New Roman"/>
          <w:sz w:val="28"/>
          <w:szCs w:val="28"/>
          <w:lang w:val="kk-KZ"/>
        </w:rPr>
        <w:t>ының қалыптасуына бағыт беретін, тілді меңгерту сабақтары сатылық жүйеде оқыту тіл үйренушілердің сұранысы мен талабына қабілетіне қарай бағытталуы тиіс.</w:t>
      </w:r>
      <w:r w:rsidR="00B3214F" w:rsidRPr="00B3214F">
        <w:rPr>
          <w:rFonts w:ascii="Times New Roman" w:hAnsi="Times New Roman" w:cs="Times New Roman"/>
          <w:sz w:val="28"/>
          <w:lang w:val="kk-KZ"/>
        </w:rPr>
        <w:t xml:space="preserve"> Тіл ғылыми түрде анықталған, кодификацияланған нормамен қатар сөйлеу тілінің қозғалысты, субъективті сипатымен байланысты сөйлеу нормасы болады. Тілдік норма әр деңгейдегі тіл бірліктерінің өзара тіркесім қабілетін белгілесе, сөйлеу нормасы нақты бір уақыт кесіндісінде сөйлеу жағдаяты, өзге де прагматикалық көрсеткіштердің ықпалымен қалыптасады. Сондықтан сөйлеу тіліне коммуникативті-прагматикалық нормалар тән. Оған сөйлеу жағдаяттарына қарай тіл бірліктерін таңдау ережелері жатады. Бұл норманың түрі адамдардың қарым-қ</w:t>
      </w:r>
      <w:r w:rsidR="0083610F">
        <w:rPr>
          <w:rFonts w:ascii="Times New Roman" w:hAnsi="Times New Roman" w:cs="Times New Roman"/>
          <w:sz w:val="28"/>
          <w:lang w:val="kk-KZ"/>
        </w:rPr>
        <w:t>атынасы үстінде қалыптасады». (</w:t>
      </w:r>
      <w:r w:rsidR="0083610F" w:rsidRPr="00C31138">
        <w:rPr>
          <w:rFonts w:ascii="Times New Roman" w:hAnsi="Times New Roman" w:cs="Times New Roman"/>
          <w:sz w:val="28"/>
          <w:lang w:val="kk-KZ"/>
        </w:rPr>
        <w:t>2</w:t>
      </w:r>
      <w:r w:rsidR="00B3214F" w:rsidRPr="00B3214F">
        <w:rPr>
          <w:rFonts w:ascii="Times New Roman" w:hAnsi="Times New Roman" w:cs="Times New Roman"/>
          <w:sz w:val="28"/>
          <w:lang w:val="kk-KZ"/>
        </w:rPr>
        <w:t xml:space="preserve">, 246). </w:t>
      </w:r>
      <w:r w:rsidR="00E62C11" w:rsidRPr="00B3214F">
        <w:rPr>
          <w:rFonts w:ascii="Times New Roman" w:hAnsi="Times New Roman" w:cs="Times New Roman"/>
          <w:sz w:val="28"/>
          <w:szCs w:val="28"/>
          <w:lang w:val="kk-KZ"/>
        </w:rPr>
        <w:t xml:space="preserve"> Өзгетілді дәрісханалардың өзіндік айырмашылықтарын саралап, зерделеп барып, оқыту үдерісі ұйымдастырылуы өте тиімді болады. Мысалы, түркітілдес халықтарына қазақ тілін оқыту әдістемесін еуропалықтар дәрісханасына сол қалпында өзгеріссіз қолдану ұтымды болмайды. Сондықтан да қазақ тілін шет тілі ретінде оқытуда оқытушылар өзгетілді дәрісхананың өзіндік ерекшелігін, тіл </w:t>
      </w:r>
      <w:r w:rsidR="00E62C11" w:rsidRPr="00B3214F">
        <w:rPr>
          <w:rFonts w:ascii="Times New Roman" w:hAnsi="Times New Roman" w:cs="Times New Roman"/>
          <w:sz w:val="28"/>
          <w:szCs w:val="28"/>
          <w:lang w:val="kk-KZ"/>
        </w:rPr>
        <w:lastRenderedPageBreak/>
        <w:t>үйренушінің сұранысын, психикалық көңіл-күйі мен физикалық – жас ерекшелігін  ескере отырып сабақты ұйымдастыруы тілге деген қызығушылығын арттырумен қатар тіл үйренушінің қазақ тілін меңгеру деңгейін дамытып, білімі мен тілдік дағдыларын да шыңдай түседі.</w:t>
      </w:r>
    </w:p>
    <w:p w:rsidR="00B3214F" w:rsidRDefault="00B3214F" w:rsidP="00BB2D6E">
      <w:pPr>
        <w:spacing w:after="0" w:line="240" w:lineRule="auto"/>
        <w:ind w:firstLine="708"/>
        <w:jc w:val="both"/>
        <w:rPr>
          <w:rFonts w:ascii="Times New Roman" w:hAnsi="Times New Roman" w:cs="Times New Roman"/>
          <w:sz w:val="28"/>
          <w:szCs w:val="28"/>
          <w:lang w:val="kk-KZ"/>
        </w:rPr>
      </w:pPr>
    </w:p>
    <w:p w:rsidR="00B3214F" w:rsidRPr="00B3214F" w:rsidRDefault="00B3214F" w:rsidP="00B3214F">
      <w:pPr>
        <w:spacing w:after="0" w:line="240" w:lineRule="auto"/>
        <w:ind w:firstLine="708"/>
        <w:jc w:val="center"/>
        <w:rPr>
          <w:rFonts w:ascii="Times New Roman" w:hAnsi="Times New Roman" w:cs="Times New Roman"/>
          <w:sz w:val="28"/>
          <w:szCs w:val="28"/>
          <w:lang w:val="kk-KZ"/>
        </w:rPr>
      </w:pPr>
      <w:r>
        <w:rPr>
          <w:rFonts w:ascii="Times New Roman" w:hAnsi="Times New Roman" w:cs="Times New Roman"/>
          <w:sz w:val="28"/>
          <w:szCs w:val="28"/>
          <w:lang w:val="kk-KZ"/>
        </w:rPr>
        <w:t>Пайдал</w:t>
      </w:r>
      <w:r w:rsidR="00A152BA">
        <w:rPr>
          <w:rFonts w:ascii="Times New Roman" w:hAnsi="Times New Roman" w:cs="Times New Roman"/>
          <w:sz w:val="28"/>
          <w:szCs w:val="28"/>
          <w:lang w:val="kk-KZ"/>
        </w:rPr>
        <w:t>а</w:t>
      </w:r>
      <w:r>
        <w:rPr>
          <w:rFonts w:ascii="Times New Roman" w:hAnsi="Times New Roman" w:cs="Times New Roman"/>
          <w:sz w:val="28"/>
          <w:szCs w:val="28"/>
          <w:lang w:val="kk-KZ"/>
        </w:rPr>
        <w:t>нған әдебиеттер</w:t>
      </w:r>
    </w:p>
    <w:p w:rsidR="00BB2D6E" w:rsidRPr="00B3214F" w:rsidRDefault="00BB2D6E" w:rsidP="00BB2D6E">
      <w:pPr>
        <w:spacing w:after="0" w:line="240" w:lineRule="auto"/>
        <w:ind w:firstLine="708"/>
        <w:jc w:val="both"/>
        <w:rPr>
          <w:rFonts w:ascii="Times New Roman" w:hAnsi="Times New Roman" w:cs="Times New Roman"/>
          <w:sz w:val="28"/>
          <w:szCs w:val="28"/>
          <w:lang w:val="kk-KZ"/>
        </w:rPr>
      </w:pPr>
    </w:p>
    <w:p w:rsidR="007E4FF5" w:rsidRPr="00B3214F" w:rsidRDefault="00B3214F" w:rsidP="00B3214F">
      <w:pPr>
        <w:spacing w:after="0" w:line="240" w:lineRule="auto"/>
        <w:rPr>
          <w:rFonts w:ascii="Times New Roman" w:hAnsi="Times New Roman" w:cs="Times New Roman"/>
          <w:bCs/>
          <w:iCs/>
          <w:sz w:val="28"/>
          <w:lang w:val="kk-KZ"/>
        </w:rPr>
      </w:pPr>
      <w:r>
        <w:rPr>
          <w:rFonts w:ascii="Times New Roman" w:hAnsi="Times New Roman" w:cs="Times New Roman"/>
          <w:bCs/>
          <w:iCs/>
          <w:sz w:val="28"/>
          <w:lang w:val="kk-KZ"/>
        </w:rPr>
        <w:t xml:space="preserve">1. </w:t>
      </w:r>
      <w:r w:rsidR="007E4FF5" w:rsidRPr="00B3214F">
        <w:rPr>
          <w:rFonts w:ascii="Times New Roman" w:hAnsi="Times New Roman" w:cs="Times New Roman"/>
          <w:bCs/>
          <w:iCs/>
          <w:sz w:val="28"/>
          <w:lang w:val="kk-KZ"/>
        </w:rPr>
        <w:t>Т.Әбдіқадырова, Г.Үрістенбекова. Төл дыбыстарды  меңгерту – тіл меңгертудің негізі. //«Қазақ тілі мен әдебиеті». Б.</w:t>
      </w:r>
      <w:r w:rsidR="00510538">
        <w:rPr>
          <w:rFonts w:ascii="Times New Roman" w:hAnsi="Times New Roman" w:cs="Times New Roman"/>
          <w:bCs/>
          <w:iCs/>
          <w:sz w:val="28"/>
          <w:lang w:val="kk-KZ"/>
        </w:rPr>
        <w:t>6</w:t>
      </w:r>
      <w:r w:rsidR="007E4FF5" w:rsidRPr="00B3214F">
        <w:rPr>
          <w:rFonts w:ascii="Times New Roman" w:hAnsi="Times New Roman" w:cs="Times New Roman"/>
          <w:bCs/>
          <w:iCs/>
          <w:sz w:val="28"/>
          <w:lang w:val="kk-KZ"/>
        </w:rPr>
        <w:t xml:space="preserve">, №10,1999. </w:t>
      </w:r>
    </w:p>
    <w:p w:rsidR="00B3214F" w:rsidRPr="00B3214F" w:rsidRDefault="00B3214F" w:rsidP="00B3214F">
      <w:pPr>
        <w:rPr>
          <w:rFonts w:ascii="Times New Roman" w:hAnsi="Times New Roman" w:cs="Times New Roman"/>
          <w:lang w:val="kk-KZ"/>
        </w:rPr>
      </w:pPr>
      <w:r>
        <w:rPr>
          <w:sz w:val="28"/>
          <w:szCs w:val="28"/>
          <w:lang w:val="kk-KZ"/>
        </w:rPr>
        <w:t xml:space="preserve">2. </w:t>
      </w:r>
      <w:r w:rsidRPr="00B3214F">
        <w:rPr>
          <w:sz w:val="28"/>
          <w:szCs w:val="28"/>
          <w:lang w:val="kk-KZ"/>
        </w:rPr>
        <w:t xml:space="preserve"> </w:t>
      </w:r>
      <w:r w:rsidRPr="00B3214F">
        <w:rPr>
          <w:rFonts w:ascii="Times New Roman" w:hAnsi="Times New Roman" w:cs="Times New Roman"/>
          <w:sz w:val="28"/>
          <w:lang w:val="kk-KZ"/>
        </w:rPr>
        <w:t>Ерназарова З.Ш. Қазақ сөйлеу тілі синтаксистік бірліктерінің прагматикалық негіздері: Филол.ғыл.док. дис. – Алматы, 2001, 246-б.</w:t>
      </w:r>
    </w:p>
    <w:p w:rsidR="00BB2D6E" w:rsidRPr="00B3214F" w:rsidRDefault="00BB2D6E" w:rsidP="00BB2D6E">
      <w:pPr>
        <w:spacing w:after="0" w:line="240" w:lineRule="auto"/>
        <w:ind w:firstLine="708"/>
        <w:jc w:val="both"/>
        <w:rPr>
          <w:rFonts w:ascii="Times New Roman" w:hAnsi="Times New Roman" w:cs="Times New Roman"/>
          <w:sz w:val="28"/>
          <w:szCs w:val="28"/>
          <w:lang w:val="kk-KZ"/>
        </w:rPr>
      </w:pPr>
      <w:bookmarkStart w:id="0" w:name="_GoBack"/>
      <w:bookmarkEnd w:id="0"/>
    </w:p>
    <w:p w:rsidR="00BB2D6E" w:rsidRPr="00B3214F" w:rsidRDefault="00BB2D6E" w:rsidP="00BB2D6E">
      <w:pPr>
        <w:spacing w:after="0" w:line="240" w:lineRule="auto"/>
        <w:ind w:firstLine="708"/>
        <w:jc w:val="both"/>
        <w:rPr>
          <w:rFonts w:ascii="Times New Roman" w:hAnsi="Times New Roman" w:cs="Times New Roman"/>
          <w:sz w:val="28"/>
          <w:szCs w:val="28"/>
          <w:lang w:val="kk-KZ"/>
        </w:rPr>
      </w:pPr>
    </w:p>
    <w:p w:rsidR="00BB2D6E" w:rsidRPr="00B3214F" w:rsidRDefault="00BB2D6E" w:rsidP="00BB2D6E">
      <w:pPr>
        <w:spacing w:after="0" w:line="240" w:lineRule="auto"/>
        <w:ind w:firstLine="708"/>
        <w:jc w:val="both"/>
        <w:rPr>
          <w:rFonts w:ascii="Times New Roman" w:hAnsi="Times New Roman" w:cs="Times New Roman"/>
          <w:sz w:val="28"/>
          <w:szCs w:val="28"/>
          <w:lang w:val="kk-KZ"/>
        </w:rPr>
      </w:pPr>
    </w:p>
    <w:p w:rsidR="00BB2D6E" w:rsidRPr="00B3214F" w:rsidRDefault="00BB2D6E" w:rsidP="00BB2D6E">
      <w:pPr>
        <w:spacing w:after="0" w:line="240" w:lineRule="auto"/>
        <w:ind w:firstLine="708"/>
        <w:jc w:val="both"/>
        <w:rPr>
          <w:rFonts w:ascii="Times New Roman" w:hAnsi="Times New Roman" w:cs="Times New Roman"/>
          <w:sz w:val="28"/>
          <w:szCs w:val="28"/>
          <w:lang w:val="kk-KZ"/>
        </w:rPr>
      </w:pPr>
    </w:p>
    <w:sectPr w:rsidR="00BB2D6E" w:rsidRPr="00B321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D18E5"/>
    <w:multiLevelType w:val="hybridMultilevel"/>
    <w:tmpl w:val="A262F1B6"/>
    <w:lvl w:ilvl="0" w:tplc="95F8C270">
      <w:start w:val="1"/>
      <w:numFmt w:val="bullet"/>
      <w:lvlText w:val="•"/>
      <w:lvlJc w:val="left"/>
      <w:pPr>
        <w:tabs>
          <w:tab w:val="num" w:pos="720"/>
        </w:tabs>
        <w:ind w:left="720" w:hanging="360"/>
      </w:pPr>
      <w:rPr>
        <w:rFonts w:ascii="Times New Roman" w:hAnsi="Times New Roman" w:hint="default"/>
      </w:rPr>
    </w:lvl>
    <w:lvl w:ilvl="1" w:tplc="FE328642">
      <w:start w:val="350"/>
      <w:numFmt w:val="bullet"/>
      <w:lvlText w:val="•"/>
      <w:lvlJc w:val="left"/>
      <w:pPr>
        <w:tabs>
          <w:tab w:val="num" w:pos="1440"/>
        </w:tabs>
        <w:ind w:left="1440" w:hanging="360"/>
      </w:pPr>
      <w:rPr>
        <w:rFonts w:ascii="Times New Roman" w:hAnsi="Times New Roman" w:hint="default"/>
      </w:rPr>
    </w:lvl>
    <w:lvl w:ilvl="2" w:tplc="143A549A" w:tentative="1">
      <w:start w:val="1"/>
      <w:numFmt w:val="bullet"/>
      <w:lvlText w:val="•"/>
      <w:lvlJc w:val="left"/>
      <w:pPr>
        <w:tabs>
          <w:tab w:val="num" w:pos="2160"/>
        </w:tabs>
        <w:ind w:left="2160" w:hanging="360"/>
      </w:pPr>
      <w:rPr>
        <w:rFonts w:ascii="Times New Roman" w:hAnsi="Times New Roman" w:hint="default"/>
      </w:rPr>
    </w:lvl>
    <w:lvl w:ilvl="3" w:tplc="00423928" w:tentative="1">
      <w:start w:val="1"/>
      <w:numFmt w:val="bullet"/>
      <w:lvlText w:val="•"/>
      <w:lvlJc w:val="left"/>
      <w:pPr>
        <w:tabs>
          <w:tab w:val="num" w:pos="2880"/>
        </w:tabs>
        <w:ind w:left="2880" w:hanging="360"/>
      </w:pPr>
      <w:rPr>
        <w:rFonts w:ascii="Times New Roman" w:hAnsi="Times New Roman" w:hint="default"/>
      </w:rPr>
    </w:lvl>
    <w:lvl w:ilvl="4" w:tplc="31E20F7A" w:tentative="1">
      <w:start w:val="1"/>
      <w:numFmt w:val="bullet"/>
      <w:lvlText w:val="•"/>
      <w:lvlJc w:val="left"/>
      <w:pPr>
        <w:tabs>
          <w:tab w:val="num" w:pos="3600"/>
        </w:tabs>
        <w:ind w:left="3600" w:hanging="360"/>
      </w:pPr>
      <w:rPr>
        <w:rFonts w:ascii="Times New Roman" w:hAnsi="Times New Roman" w:hint="default"/>
      </w:rPr>
    </w:lvl>
    <w:lvl w:ilvl="5" w:tplc="0E121398" w:tentative="1">
      <w:start w:val="1"/>
      <w:numFmt w:val="bullet"/>
      <w:lvlText w:val="•"/>
      <w:lvlJc w:val="left"/>
      <w:pPr>
        <w:tabs>
          <w:tab w:val="num" w:pos="4320"/>
        </w:tabs>
        <w:ind w:left="4320" w:hanging="360"/>
      </w:pPr>
      <w:rPr>
        <w:rFonts w:ascii="Times New Roman" w:hAnsi="Times New Roman" w:hint="default"/>
      </w:rPr>
    </w:lvl>
    <w:lvl w:ilvl="6" w:tplc="0448B940" w:tentative="1">
      <w:start w:val="1"/>
      <w:numFmt w:val="bullet"/>
      <w:lvlText w:val="•"/>
      <w:lvlJc w:val="left"/>
      <w:pPr>
        <w:tabs>
          <w:tab w:val="num" w:pos="5040"/>
        </w:tabs>
        <w:ind w:left="5040" w:hanging="360"/>
      </w:pPr>
      <w:rPr>
        <w:rFonts w:ascii="Times New Roman" w:hAnsi="Times New Roman" w:hint="default"/>
      </w:rPr>
    </w:lvl>
    <w:lvl w:ilvl="7" w:tplc="63507A1A" w:tentative="1">
      <w:start w:val="1"/>
      <w:numFmt w:val="bullet"/>
      <w:lvlText w:val="•"/>
      <w:lvlJc w:val="left"/>
      <w:pPr>
        <w:tabs>
          <w:tab w:val="num" w:pos="5760"/>
        </w:tabs>
        <w:ind w:left="5760" w:hanging="360"/>
      </w:pPr>
      <w:rPr>
        <w:rFonts w:ascii="Times New Roman" w:hAnsi="Times New Roman" w:hint="default"/>
      </w:rPr>
    </w:lvl>
    <w:lvl w:ilvl="8" w:tplc="99C6E8DC" w:tentative="1">
      <w:start w:val="1"/>
      <w:numFmt w:val="bullet"/>
      <w:lvlText w:val="•"/>
      <w:lvlJc w:val="left"/>
      <w:pPr>
        <w:tabs>
          <w:tab w:val="num" w:pos="6480"/>
        </w:tabs>
        <w:ind w:left="6480" w:hanging="360"/>
      </w:pPr>
      <w:rPr>
        <w:rFonts w:ascii="Times New Roman" w:hAnsi="Times New Roman" w:hint="default"/>
      </w:rPr>
    </w:lvl>
  </w:abstractNum>
  <w:abstractNum w:abstractNumId="1">
    <w:nsid w:val="42EB7F4D"/>
    <w:multiLevelType w:val="hybridMultilevel"/>
    <w:tmpl w:val="1E66A42E"/>
    <w:lvl w:ilvl="0" w:tplc="F87417F6">
      <w:start w:val="1"/>
      <w:numFmt w:val="bullet"/>
      <w:lvlText w:val="•"/>
      <w:lvlJc w:val="left"/>
      <w:pPr>
        <w:tabs>
          <w:tab w:val="num" w:pos="720"/>
        </w:tabs>
        <w:ind w:left="720" w:hanging="360"/>
      </w:pPr>
      <w:rPr>
        <w:rFonts w:ascii="Arial" w:hAnsi="Arial" w:hint="default"/>
      </w:rPr>
    </w:lvl>
    <w:lvl w:ilvl="1" w:tplc="A2145384" w:tentative="1">
      <w:start w:val="1"/>
      <w:numFmt w:val="bullet"/>
      <w:lvlText w:val="•"/>
      <w:lvlJc w:val="left"/>
      <w:pPr>
        <w:tabs>
          <w:tab w:val="num" w:pos="1440"/>
        </w:tabs>
        <w:ind w:left="1440" w:hanging="360"/>
      </w:pPr>
      <w:rPr>
        <w:rFonts w:ascii="Arial" w:hAnsi="Arial" w:hint="default"/>
      </w:rPr>
    </w:lvl>
    <w:lvl w:ilvl="2" w:tplc="441A1710" w:tentative="1">
      <w:start w:val="1"/>
      <w:numFmt w:val="bullet"/>
      <w:lvlText w:val="•"/>
      <w:lvlJc w:val="left"/>
      <w:pPr>
        <w:tabs>
          <w:tab w:val="num" w:pos="2160"/>
        </w:tabs>
        <w:ind w:left="2160" w:hanging="360"/>
      </w:pPr>
      <w:rPr>
        <w:rFonts w:ascii="Arial" w:hAnsi="Arial" w:hint="default"/>
      </w:rPr>
    </w:lvl>
    <w:lvl w:ilvl="3" w:tplc="3BDA9752" w:tentative="1">
      <w:start w:val="1"/>
      <w:numFmt w:val="bullet"/>
      <w:lvlText w:val="•"/>
      <w:lvlJc w:val="left"/>
      <w:pPr>
        <w:tabs>
          <w:tab w:val="num" w:pos="2880"/>
        </w:tabs>
        <w:ind w:left="2880" w:hanging="360"/>
      </w:pPr>
      <w:rPr>
        <w:rFonts w:ascii="Arial" w:hAnsi="Arial" w:hint="default"/>
      </w:rPr>
    </w:lvl>
    <w:lvl w:ilvl="4" w:tplc="D44862E6" w:tentative="1">
      <w:start w:val="1"/>
      <w:numFmt w:val="bullet"/>
      <w:lvlText w:val="•"/>
      <w:lvlJc w:val="left"/>
      <w:pPr>
        <w:tabs>
          <w:tab w:val="num" w:pos="3600"/>
        </w:tabs>
        <w:ind w:left="3600" w:hanging="360"/>
      </w:pPr>
      <w:rPr>
        <w:rFonts w:ascii="Arial" w:hAnsi="Arial" w:hint="default"/>
      </w:rPr>
    </w:lvl>
    <w:lvl w:ilvl="5" w:tplc="6B9A86C8" w:tentative="1">
      <w:start w:val="1"/>
      <w:numFmt w:val="bullet"/>
      <w:lvlText w:val="•"/>
      <w:lvlJc w:val="left"/>
      <w:pPr>
        <w:tabs>
          <w:tab w:val="num" w:pos="4320"/>
        </w:tabs>
        <w:ind w:left="4320" w:hanging="360"/>
      </w:pPr>
      <w:rPr>
        <w:rFonts w:ascii="Arial" w:hAnsi="Arial" w:hint="default"/>
      </w:rPr>
    </w:lvl>
    <w:lvl w:ilvl="6" w:tplc="4BFA11D4" w:tentative="1">
      <w:start w:val="1"/>
      <w:numFmt w:val="bullet"/>
      <w:lvlText w:val="•"/>
      <w:lvlJc w:val="left"/>
      <w:pPr>
        <w:tabs>
          <w:tab w:val="num" w:pos="5040"/>
        </w:tabs>
        <w:ind w:left="5040" w:hanging="360"/>
      </w:pPr>
      <w:rPr>
        <w:rFonts w:ascii="Arial" w:hAnsi="Arial" w:hint="default"/>
      </w:rPr>
    </w:lvl>
    <w:lvl w:ilvl="7" w:tplc="4DC4D066" w:tentative="1">
      <w:start w:val="1"/>
      <w:numFmt w:val="bullet"/>
      <w:lvlText w:val="•"/>
      <w:lvlJc w:val="left"/>
      <w:pPr>
        <w:tabs>
          <w:tab w:val="num" w:pos="5760"/>
        </w:tabs>
        <w:ind w:left="5760" w:hanging="360"/>
      </w:pPr>
      <w:rPr>
        <w:rFonts w:ascii="Arial" w:hAnsi="Arial" w:hint="default"/>
      </w:rPr>
    </w:lvl>
    <w:lvl w:ilvl="8" w:tplc="733C3982" w:tentative="1">
      <w:start w:val="1"/>
      <w:numFmt w:val="bullet"/>
      <w:lvlText w:val="•"/>
      <w:lvlJc w:val="left"/>
      <w:pPr>
        <w:tabs>
          <w:tab w:val="num" w:pos="6480"/>
        </w:tabs>
        <w:ind w:left="6480" w:hanging="360"/>
      </w:pPr>
      <w:rPr>
        <w:rFonts w:ascii="Arial" w:hAnsi="Arial" w:hint="default"/>
      </w:rPr>
    </w:lvl>
  </w:abstractNum>
  <w:abstractNum w:abstractNumId="2">
    <w:nsid w:val="58947FD4"/>
    <w:multiLevelType w:val="hybridMultilevel"/>
    <w:tmpl w:val="654A2978"/>
    <w:lvl w:ilvl="0" w:tplc="2ACA0BCC">
      <w:start w:val="1"/>
      <w:numFmt w:val="bullet"/>
      <w:lvlText w:val="•"/>
      <w:lvlJc w:val="left"/>
      <w:pPr>
        <w:tabs>
          <w:tab w:val="num" w:pos="720"/>
        </w:tabs>
        <w:ind w:left="720" w:hanging="360"/>
      </w:pPr>
      <w:rPr>
        <w:rFonts w:ascii="Arial" w:hAnsi="Arial" w:hint="default"/>
      </w:rPr>
    </w:lvl>
    <w:lvl w:ilvl="1" w:tplc="11564B96" w:tentative="1">
      <w:start w:val="1"/>
      <w:numFmt w:val="bullet"/>
      <w:lvlText w:val="•"/>
      <w:lvlJc w:val="left"/>
      <w:pPr>
        <w:tabs>
          <w:tab w:val="num" w:pos="1440"/>
        </w:tabs>
        <w:ind w:left="1440" w:hanging="360"/>
      </w:pPr>
      <w:rPr>
        <w:rFonts w:ascii="Arial" w:hAnsi="Arial" w:hint="default"/>
      </w:rPr>
    </w:lvl>
    <w:lvl w:ilvl="2" w:tplc="0C789318" w:tentative="1">
      <w:start w:val="1"/>
      <w:numFmt w:val="bullet"/>
      <w:lvlText w:val="•"/>
      <w:lvlJc w:val="left"/>
      <w:pPr>
        <w:tabs>
          <w:tab w:val="num" w:pos="2160"/>
        </w:tabs>
        <w:ind w:left="2160" w:hanging="360"/>
      </w:pPr>
      <w:rPr>
        <w:rFonts w:ascii="Arial" w:hAnsi="Arial" w:hint="default"/>
      </w:rPr>
    </w:lvl>
    <w:lvl w:ilvl="3" w:tplc="89423166" w:tentative="1">
      <w:start w:val="1"/>
      <w:numFmt w:val="bullet"/>
      <w:lvlText w:val="•"/>
      <w:lvlJc w:val="left"/>
      <w:pPr>
        <w:tabs>
          <w:tab w:val="num" w:pos="2880"/>
        </w:tabs>
        <w:ind w:left="2880" w:hanging="360"/>
      </w:pPr>
      <w:rPr>
        <w:rFonts w:ascii="Arial" w:hAnsi="Arial" w:hint="default"/>
      </w:rPr>
    </w:lvl>
    <w:lvl w:ilvl="4" w:tplc="8626F574" w:tentative="1">
      <w:start w:val="1"/>
      <w:numFmt w:val="bullet"/>
      <w:lvlText w:val="•"/>
      <w:lvlJc w:val="left"/>
      <w:pPr>
        <w:tabs>
          <w:tab w:val="num" w:pos="3600"/>
        </w:tabs>
        <w:ind w:left="3600" w:hanging="360"/>
      </w:pPr>
      <w:rPr>
        <w:rFonts w:ascii="Arial" w:hAnsi="Arial" w:hint="default"/>
      </w:rPr>
    </w:lvl>
    <w:lvl w:ilvl="5" w:tplc="216CB8C4" w:tentative="1">
      <w:start w:val="1"/>
      <w:numFmt w:val="bullet"/>
      <w:lvlText w:val="•"/>
      <w:lvlJc w:val="left"/>
      <w:pPr>
        <w:tabs>
          <w:tab w:val="num" w:pos="4320"/>
        </w:tabs>
        <w:ind w:left="4320" w:hanging="360"/>
      </w:pPr>
      <w:rPr>
        <w:rFonts w:ascii="Arial" w:hAnsi="Arial" w:hint="default"/>
      </w:rPr>
    </w:lvl>
    <w:lvl w:ilvl="6" w:tplc="B7B2BDE6" w:tentative="1">
      <w:start w:val="1"/>
      <w:numFmt w:val="bullet"/>
      <w:lvlText w:val="•"/>
      <w:lvlJc w:val="left"/>
      <w:pPr>
        <w:tabs>
          <w:tab w:val="num" w:pos="5040"/>
        </w:tabs>
        <w:ind w:left="5040" w:hanging="360"/>
      </w:pPr>
      <w:rPr>
        <w:rFonts w:ascii="Arial" w:hAnsi="Arial" w:hint="default"/>
      </w:rPr>
    </w:lvl>
    <w:lvl w:ilvl="7" w:tplc="AEB6FFAA" w:tentative="1">
      <w:start w:val="1"/>
      <w:numFmt w:val="bullet"/>
      <w:lvlText w:val="•"/>
      <w:lvlJc w:val="left"/>
      <w:pPr>
        <w:tabs>
          <w:tab w:val="num" w:pos="5760"/>
        </w:tabs>
        <w:ind w:left="5760" w:hanging="360"/>
      </w:pPr>
      <w:rPr>
        <w:rFonts w:ascii="Arial" w:hAnsi="Arial" w:hint="default"/>
      </w:rPr>
    </w:lvl>
    <w:lvl w:ilvl="8" w:tplc="C9F2FD00" w:tentative="1">
      <w:start w:val="1"/>
      <w:numFmt w:val="bullet"/>
      <w:lvlText w:val="•"/>
      <w:lvlJc w:val="left"/>
      <w:pPr>
        <w:tabs>
          <w:tab w:val="num" w:pos="6480"/>
        </w:tabs>
        <w:ind w:left="6480" w:hanging="360"/>
      </w:pPr>
      <w:rPr>
        <w:rFonts w:ascii="Arial" w:hAnsi="Arial" w:hint="default"/>
      </w:rPr>
    </w:lvl>
  </w:abstractNum>
  <w:abstractNum w:abstractNumId="3">
    <w:nsid w:val="5FCE204F"/>
    <w:multiLevelType w:val="hybridMultilevel"/>
    <w:tmpl w:val="56A08BEE"/>
    <w:lvl w:ilvl="0" w:tplc="A516B196">
      <w:start w:val="1"/>
      <w:numFmt w:val="bullet"/>
      <w:lvlText w:val="•"/>
      <w:lvlJc w:val="left"/>
      <w:pPr>
        <w:tabs>
          <w:tab w:val="num" w:pos="720"/>
        </w:tabs>
        <w:ind w:left="720" w:hanging="360"/>
      </w:pPr>
      <w:rPr>
        <w:rFonts w:ascii="Times New Roman" w:hAnsi="Times New Roman" w:hint="default"/>
      </w:rPr>
    </w:lvl>
    <w:lvl w:ilvl="1" w:tplc="59A0D63C">
      <w:start w:val="341"/>
      <w:numFmt w:val="bullet"/>
      <w:lvlText w:val="•"/>
      <w:lvlJc w:val="left"/>
      <w:pPr>
        <w:tabs>
          <w:tab w:val="num" w:pos="1440"/>
        </w:tabs>
        <w:ind w:left="1440" w:hanging="360"/>
      </w:pPr>
      <w:rPr>
        <w:rFonts w:ascii="Times New Roman" w:hAnsi="Times New Roman" w:hint="default"/>
      </w:rPr>
    </w:lvl>
    <w:lvl w:ilvl="2" w:tplc="3A10DF50" w:tentative="1">
      <w:start w:val="1"/>
      <w:numFmt w:val="bullet"/>
      <w:lvlText w:val="•"/>
      <w:lvlJc w:val="left"/>
      <w:pPr>
        <w:tabs>
          <w:tab w:val="num" w:pos="2160"/>
        </w:tabs>
        <w:ind w:left="2160" w:hanging="360"/>
      </w:pPr>
      <w:rPr>
        <w:rFonts w:ascii="Times New Roman" w:hAnsi="Times New Roman" w:hint="default"/>
      </w:rPr>
    </w:lvl>
    <w:lvl w:ilvl="3" w:tplc="B18CE6F8" w:tentative="1">
      <w:start w:val="1"/>
      <w:numFmt w:val="bullet"/>
      <w:lvlText w:val="•"/>
      <w:lvlJc w:val="left"/>
      <w:pPr>
        <w:tabs>
          <w:tab w:val="num" w:pos="2880"/>
        </w:tabs>
        <w:ind w:left="2880" w:hanging="360"/>
      </w:pPr>
      <w:rPr>
        <w:rFonts w:ascii="Times New Roman" w:hAnsi="Times New Roman" w:hint="default"/>
      </w:rPr>
    </w:lvl>
    <w:lvl w:ilvl="4" w:tplc="4CB8A8B6" w:tentative="1">
      <w:start w:val="1"/>
      <w:numFmt w:val="bullet"/>
      <w:lvlText w:val="•"/>
      <w:lvlJc w:val="left"/>
      <w:pPr>
        <w:tabs>
          <w:tab w:val="num" w:pos="3600"/>
        </w:tabs>
        <w:ind w:left="3600" w:hanging="360"/>
      </w:pPr>
      <w:rPr>
        <w:rFonts w:ascii="Times New Roman" w:hAnsi="Times New Roman" w:hint="default"/>
      </w:rPr>
    </w:lvl>
    <w:lvl w:ilvl="5" w:tplc="EF5A190C" w:tentative="1">
      <w:start w:val="1"/>
      <w:numFmt w:val="bullet"/>
      <w:lvlText w:val="•"/>
      <w:lvlJc w:val="left"/>
      <w:pPr>
        <w:tabs>
          <w:tab w:val="num" w:pos="4320"/>
        </w:tabs>
        <w:ind w:left="4320" w:hanging="360"/>
      </w:pPr>
      <w:rPr>
        <w:rFonts w:ascii="Times New Roman" w:hAnsi="Times New Roman" w:hint="default"/>
      </w:rPr>
    </w:lvl>
    <w:lvl w:ilvl="6" w:tplc="326E37DE" w:tentative="1">
      <w:start w:val="1"/>
      <w:numFmt w:val="bullet"/>
      <w:lvlText w:val="•"/>
      <w:lvlJc w:val="left"/>
      <w:pPr>
        <w:tabs>
          <w:tab w:val="num" w:pos="5040"/>
        </w:tabs>
        <w:ind w:left="5040" w:hanging="360"/>
      </w:pPr>
      <w:rPr>
        <w:rFonts w:ascii="Times New Roman" w:hAnsi="Times New Roman" w:hint="default"/>
      </w:rPr>
    </w:lvl>
    <w:lvl w:ilvl="7" w:tplc="A884602E" w:tentative="1">
      <w:start w:val="1"/>
      <w:numFmt w:val="bullet"/>
      <w:lvlText w:val="•"/>
      <w:lvlJc w:val="left"/>
      <w:pPr>
        <w:tabs>
          <w:tab w:val="num" w:pos="5760"/>
        </w:tabs>
        <w:ind w:left="5760" w:hanging="360"/>
      </w:pPr>
      <w:rPr>
        <w:rFonts w:ascii="Times New Roman" w:hAnsi="Times New Roman" w:hint="default"/>
      </w:rPr>
    </w:lvl>
    <w:lvl w:ilvl="8" w:tplc="4CBC1668" w:tentative="1">
      <w:start w:val="1"/>
      <w:numFmt w:val="bullet"/>
      <w:lvlText w:val="•"/>
      <w:lvlJc w:val="left"/>
      <w:pPr>
        <w:tabs>
          <w:tab w:val="num" w:pos="6480"/>
        </w:tabs>
        <w:ind w:left="6480" w:hanging="360"/>
      </w:pPr>
      <w:rPr>
        <w:rFonts w:ascii="Times New Roman" w:hAnsi="Times New Roman" w:hint="default"/>
      </w:rPr>
    </w:lvl>
  </w:abstractNum>
  <w:abstractNum w:abstractNumId="4">
    <w:nsid w:val="6CC459E5"/>
    <w:multiLevelType w:val="hybridMultilevel"/>
    <w:tmpl w:val="17F8F7B6"/>
    <w:lvl w:ilvl="0" w:tplc="04825868">
      <w:start w:val="1"/>
      <w:numFmt w:val="decimal"/>
      <w:lvlText w:val="%1."/>
      <w:lvlJc w:val="left"/>
      <w:pPr>
        <w:tabs>
          <w:tab w:val="num" w:pos="1068"/>
        </w:tabs>
        <w:ind w:left="1068" w:hanging="360"/>
      </w:pPr>
      <w:rPr>
        <w:rFonts w:hint="default"/>
      </w:rPr>
    </w:lvl>
    <w:lvl w:ilvl="1" w:tplc="043F0019" w:tentative="1">
      <w:start w:val="1"/>
      <w:numFmt w:val="lowerLetter"/>
      <w:lvlText w:val="%2."/>
      <w:lvlJc w:val="left"/>
      <w:pPr>
        <w:tabs>
          <w:tab w:val="num" w:pos="1788"/>
        </w:tabs>
        <w:ind w:left="1788" w:hanging="360"/>
      </w:pPr>
    </w:lvl>
    <w:lvl w:ilvl="2" w:tplc="043F001B" w:tentative="1">
      <w:start w:val="1"/>
      <w:numFmt w:val="lowerRoman"/>
      <w:lvlText w:val="%3."/>
      <w:lvlJc w:val="right"/>
      <w:pPr>
        <w:tabs>
          <w:tab w:val="num" w:pos="2508"/>
        </w:tabs>
        <w:ind w:left="2508" w:hanging="180"/>
      </w:pPr>
    </w:lvl>
    <w:lvl w:ilvl="3" w:tplc="043F000F" w:tentative="1">
      <w:start w:val="1"/>
      <w:numFmt w:val="decimal"/>
      <w:lvlText w:val="%4."/>
      <w:lvlJc w:val="left"/>
      <w:pPr>
        <w:tabs>
          <w:tab w:val="num" w:pos="3228"/>
        </w:tabs>
        <w:ind w:left="3228" w:hanging="360"/>
      </w:pPr>
    </w:lvl>
    <w:lvl w:ilvl="4" w:tplc="043F0019" w:tentative="1">
      <w:start w:val="1"/>
      <w:numFmt w:val="lowerLetter"/>
      <w:lvlText w:val="%5."/>
      <w:lvlJc w:val="left"/>
      <w:pPr>
        <w:tabs>
          <w:tab w:val="num" w:pos="3948"/>
        </w:tabs>
        <w:ind w:left="3948" w:hanging="360"/>
      </w:pPr>
    </w:lvl>
    <w:lvl w:ilvl="5" w:tplc="043F001B" w:tentative="1">
      <w:start w:val="1"/>
      <w:numFmt w:val="lowerRoman"/>
      <w:lvlText w:val="%6."/>
      <w:lvlJc w:val="right"/>
      <w:pPr>
        <w:tabs>
          <w:tab w:val="num" w:pos="4668"/>
        </w:tabs>
        <w:ind w:left="4668" w:hanging="180"/>
      </w:pPr>
    </w:lvl>
    <w:lvl w:ilvl="6" w:tplc="043F000F" w:tentative="1">
      <w:start w:val="1"/>
      <w:numFmt w:val="decimal"/>
      <w:lvlText w:val="%7."/>
      <w:lvlJc w:val="left"/>
      <w:pPr>
        <w:tabs>
          <w:tab w:val="num" w:pos="5388"/>
        </w:tabs>
        <w:ind w:left="5388" w:hanging="360"/>
      </w:pPr>
    </w:lvl>
    <w:lvl w:ilvl="7" w:tplc="043F0019" w:tentative="1">
      <w:start w:val="1"/>
      <w:numFmt w:val="lowerLetter"/>
      <w:lvlText w:val="%8."/>
      <w:lvlJc w:val="left"/>
      <w:pPr>
        <w:tabs>
          <w:tab w:val="num" w:pos="6108"/>
        </w:tabs>
        <w:ind w:left="6108" w:hanging="360"/>
      </w:pPr>
    </w:lvl>
    <w:lvl w:ilvl="8" w:tplc="043F001B" w:tentative="1">
      <w:start w:val="1"/>
      <w:numFmt w:val="lowerRoman"/>
      <w:lvlText w:val="%9."/>
      <w:lvlJc w:val="right"/>
      <w:pPr>
        <w:tabs>
          <w:tab w:val="num" w:pos="6828"/>
        </w:tabs>
        <w:ind w:left="6828" w:hanging="180"/>
      </w:pPr>
    </w:lvl>
  </w:abstractNum>
  <w:abstractNum w:abstractNumId="5">
    <w:nsid w:val="76C0028D"/>
    <w:multiLevelType w:val="hybridMultilevel"/>
    <w:tmpl w:val="2294F63C"/>
    <w:lvl w:ilvl="0" w:tplc="20AE143E">
      <w:start w:val="1"/>
      <w:numFmt w:val="bullet"/>
      <w:lvlText w:val="•"/>
      <w:lvlJc w:val="left"/>
      <w:pPr>
        <w:tabs>
          <w:tab w:val="num" w:pos="720"/>
        </w:tabs>
        <w:ind w:left="720" w:hanging="360"/>
      </w:pPr>
      <w:rPr>
        <w:rFonts w:ascii="Arial" w:hAnsi="Arial" w:hint="default"/>
      </w:rPr>
    </w:lvl>
    <w:lvl w:ilvl="1" w:tplc="D6667FCC" w:tentative="1">
      <w:start w:val="1"/>
      <w:numFmt w:val="bullet"/>
      <w:lvlText w:val="•"/>
      <w:lvlJc w:val="left"/>
      <w:pPr>
        <w:tabs>
          <w:tab w:val="num" w:pos="1440"/>
        </w:tabs>
        <w:ind w:left="1440" w:hanging="360"/>
      </w:pPr>
      <w:rPr>
        <w:rFonts w:ascii="Arial" w:hAnsi="Arial" w:hint="default"/>
      </w:rPr>
    </w:lvl>
    <w:lvl w:ilvl="2" w:tplc="3F8C4BA6" w:tentative="1">
      <w:start w:val="1"/>
      <w:numFmt w:val="bullet"/>
      <w:lvlText w:val="•"/>
      <w:lvlJc w:val="left"/>
      <w:pPr>
        <w:tabs>
          <w:tab w:val="num" w:pos="2160"/>
        </w:tabs>
        <w:ind w:left="2160" w:hanging="360"/>
      </w:pPr>
      <w:rPr>
        <w:rFonts w:ascii="Arial" w:hAnsi="Arial" w:hint="default"/>
      </w:rPr>
    </w:lvl>
    <w:lvl w:ilvl="3" w:tplc="7B0CEAB8" w:tentative="1">
      <w:start w:val="1"/>
      <w:numFmt w:val="bullet"/>
      <w:lvlText w:val="•"/>
      <w:lvlJc w:val="left"/>
      <w:pPr>
        <w:tabs>
          <w:tab w:val="num" w:pos="2880"/>
        </w:tabs>
        <w:ind w:left="2880" w:hanging="360"/>
      </w:pPr>
      <w:rPr>
        <w:rFonts w:ascii="Arial" w:hAnsi="Arial" w:hint="default"/>
      </w:rPr>
    </w:lvl>
    <w:lvl w:ilvl="4" w:tplc="3C6EC070" w:tentative="1">
      <w:start w:val="1"/>
      <w:numFmt w:val="bullet"/>
      <w:lvlText w:val="•"/>
      <w:lvlJc w:val="left"/>
      <w:pPr>
        <w:tabs>
          <w:tab w:val="num" w:pos="3600"/>
        </w:tabs>
        <w:ind w:left="3600" w:hanging="360"/>
      </w:pPr>
      <w:rPr>
        <w:rFonts w:ascii="Arial" w:hAnsi="Arial" w:hint="default"/>
      </w:rPr>
    </w:lvl>
    <w:lvl w:ilvl="5" w:tplc="104234CA" w:tentative="1">
      <w:start w:val="1"/>
      <w:numFmt w:val="bullet"/>
      <w:lvlText w:val="•"/>
      <w:lvlJc w:val="left"/>
      <w:pPr>
        <w:tabs>
          <w:tab w:val="num" w:pos="4320"/>
        </w:tabs>
        <w:ind w:left="4320" w:hanging="360"/>
      </w:pPr>
      <w:rPr>
        <w:rFonts w:ascii="Arial" w:hAnsi="Arial" w:hint="default"/>
      </w:rPr>
    </w:lvl>
    <w:lvl w:ilvl="6" w:tplc="B6043834" w:tentative="1">
      <w:start w:val="1"/>
      <w:numFmt w:val="bullet"/>
      <w:lvlText w:val="•"/>
      <w:lvlJc w:val="left"/>
      <w:pPr>
        <w:tabs>
          <w:tab w:val="num" w:pos="5040"/>
        </w:tabs>
        <w:ind w:left="5040" w:hanging="360"/>
      </w:pPr>
      <w:rPr>
        <w:rFonts w:ascii="Arial" w:hAnsi="Arial" w:hint="default"/>
      </w:rPr>
    </w:lvl>
    <w:lvl w:ilvl="7" w:tplc="7A5209BA" w:tentative="1">
      <w:start w:val="1"/>
      <w:numFmt w:val="bullet"/>
      <w:lvlText w:val="•"/>
      <w:lvlJc w:val="left"/>
      <w:pPr>
        <w:tabs>
          <w:tab w:val="num" w:pos="5760"/>
        </w:tabs>
        <w:ind w:left="5760" w:hanging="360"/>
      </w:pPr>
      <w:rPr>
        <w:rFonts w:ascii="Arial" w:hAnsi="Arial" w:hint="default"/>
      </w:rPr>
    </w:lvl>
    <w:lvl w:ilvl="8" w:tplc="8B70E39A" w:tentative="1">
      <w:start w:val="1"/>
      <w:numFmt w:val="bullet"/>
      <w:lvlText w:val="•"/>
      <w:lvlJc w:val="left"/>
      <w:pPr>
        <w:tabs>
          <w:tab w:val="num" w:pos="6480"/>
        </w:tabs>
        <w:ind w:left="6480" w:hanging="360"/>
      </w:pPr>
      <w:rPr>
        <w:rFonts w:ascii="Arial" w:hAnsi="Arial" w:hint="default"/>
      </w:rPr>
    </w:lvl>
  </w:abstractNum>
  <w:abstractNum w:abstractNumId="6">
    <w:nsid w:val="7FE260B8"/>
    <w:multiLevelType w:val="hybridMultilevel"/>
    <w:tmpl w:val="72882918"/>
    <w:lvl w:ilvl="0" w:tplc="ED12549E">
      <w:start w:val="1"/>
      <w:numFmt w:val="bullet"/>
      <w:lvlText w:val="•"/>
      <w:lvlJc w:val="left"/>
      <w:pPr>
        <w:tabs>
          <w:tab w:val="num" w:pos="720"/>
        </w:tabs>
        <w:ind w:left="720" w:hanging="360"/>
      </w:pPr>
      <w:rPr>
        <w:rFonts w:ascii="Arial" w:hAnsi="Arial" w:hint="default"/>
      </w:rPr>
    </w:lvl>
    <w:lvl w:ilvl="1" w:tplc="BFEAF33A" w:tentative="1">
      <w:start w:val="1"/>
      <w:numFmt w:val="bullet"/>
      <w:lvlText w:val="•"/>
      <w:lvlJc w:val="left"/>
      <w:pPr>
        <w:tabs>
          <w:tab w:val="num" w:pos="1440"/>
        </w:tabs>
        <w:ind w:left="1440" w:hanging="360"/>
      </w:pPr>
      <w:rPr>
        <w:rFonts w:ascii="Arial" w:hAnsi="Arial" w:hint="default"/>
      </w:rPr>
    </w:lvl>
    <w:lvl w:ilvl="2" w:tplc="BE50A4F4" w:tentative="1">
      <w:start w:val="1"/>
      <w:numFmt w:val="bullet"/>
      <w:lvlText w:val="•"/>
      <w:lvlJc w:val="left"/>
      <w:pPr>
        <w:tabs>
          <w:tab w:val="num" w:pos="2160"/>
        </w:tabs>
        <w:ind w:left="2160" w:hanging="360"/>
      </w:pPr>
      <w:rPr>
        <w:rFonts w:ascii="Arial" w:hAnsi="Arial" w:hint="default"/>
      </w:rPr>
    </w:lvl>
    <w:lvl w:ilvl="3" w:tplc="C05E5A72" w:tentative="1">
      <w:start w:val="1"/>
      <w:numFmt w:val="bullet"/>
      <w:lvlText w:val="•"/>
      <w:lvlJc w:val="left"/>
      <w:pPr>
        <w:tabs>
          <w:tab w:val="num" w:pos="2880"/>
        </w:tabs>
        <w:ind w:left="2880" w:hanging="360"/>
      </w:pPr>
      <w:rPr>
        <w:rFonts w:ascii="Arial" w:hAnsi="Arial" w:hint="default"/>
      </w:rPr>
    </w:lvl>
    <w:lvl w:ilvl="4" w:tplc="48D44438" w:tentative="1">
      <w:start w:val="1"/>
      <w:numFmt w:val="bullet"/>
      <w:lvlText w:val="•"/>
      <w:lvlJc w:val="left"/>
      <w:pPr>
        <w:tabs>
          <w:tab w:val="num" w:pos="3600"/>
        </w:tabs>
        <w:ind w:left="3600" w:hanging="360"/>
      </w:pPr>
      <w:rPr>
        <w:rFonts w:ascii="Arial" w:hAnsi="Arial" w:hint="default"/>
      </w:rPr>
    </w:lvl>
    <w:lvl w:ilvl="5" w:tplc="935CA1A0" w:tentative="1">
      <w:start w:val="1"/>
      <w:numFmt w:val="bullet"/>
      <w:lvlText w:val="•"/>
      <w:lvlJc w:val="left"/>
      <w:pPr>
        <w:tabs>
          <w:tab w:val="num" w:pos="4320"/>
        </w:tabs>
        <w:ind w:left="4320" w:hanging="360"/>
      </w:pPr>
      <w:rPr>
        <w:rFonts w:ascii="Arial" w:hAnsi="Arial" w:hint="default"/>
      </w:rPr>
    </w:lvl>
    <w:lvl w:ilvl="6" w:tplc="DF5C8EF2" w:tentative="1">
      <w:start w:val="1"/>
      <w:numFmt w:val="bullet"/>
      <w:lvlText w:val="•"/>
      <w:lvlJc w:val="left"/>
      <w:pPr>
        <w:tabs>
          <w:tab w:val="num" w:pos="5040"/>
        </w:tabs>
        <w:ind w:left="5040" w:hanging="360"/>
      </w:pPr>
      <w:rPr>
        <w:rFonts w:ascii="Arial" w:hAnsi="Arial" w:hint="default"/>
      </w:rPr>
    </w:lvl>
    <w:lvl w:ilvl="7" w:tplc="52887A98" w:tentative="1">
      <w:start w:val="1"/>
      <w:numFmt w:val="bullet"/>
      <w:lvlText w:val="•"/>
      <w:lvlJc w:val="left"/>
      <w:pPr>
        <w:tabs>
          <w:tab w:val="num" w:pos="5760"/>
        </w:tabs>
        <w:ind w:left="5760" w:hanging="360"/>
      </w:pPr>
      <w:rPr>
        <w:rFonts w:ascii="Arial" w:hAnsi="Arial" w:hint="default"/>
      </w:rPr>
    </w:lvl>
    <w:lvl w:ilvl="8" w:tplc="830E184A"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5"/>
  </w:num>
  <w:num w:numId="3">
    <w:abstractNumId w:val="3"/>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97F"/>
    <w:rsid w:val="00052640"/>
    <w:rsid w:val="0011297F"/>
    <w:rsid w:val="00342FE7"/>
    <w:rsid w:val="00510538"/>
    <w:rsid w:val="00576A66"/>
    <w:rsid w:val="00623046"/>
    <w:rsid w:val="007E4FF5"/>
    <w:rsid w:val="0083610F"/>
    <w:rsid w:val="008535AE"/>
    <w:rsid w:val="008B107D"/>
    <w:rsid w:val="008D06E7"/>
    <w:rsid w:val="00981929"/>
    <w:rsid w:val="00982472"/>
    <w:rsid w:val="009A62F9"/>
    <w:rsid w:val="00A152BA"/>
    <w:rsid w:val="00B3214F"/>
    <w:rsid w:val="00BB2D6E"/>
    <w:rsid w:val="00C31138"/>
    <w:rsid w:val="00C5651A"/>
    <w:rsid w:val="00E62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2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82472"/>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824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24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2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82472"/>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824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24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96500">
      <w:bodyDiv w:val="1"/>
      <w:marLeft w:val="0"/>
      <w:marRight w:val="0"/>
      <w:marTop w:val="0"/>
      <w:marBottom w:val="0"/>
      <w:divBdr>
        <w:top w:val="none" w:sz="0" w:space="0" w:color="auto"/>
        <w:left w:val="none" w:sz="0" w:space="0" w:color="auto"/>
        <w:bottom w:val="none" w:sz="0" w:space="0" w:color="auto"/>
        <w:right w:val="none" w:sz="0" w:space="0" w:color="auto"/>
      </w:divBdr>
    </w:div>
    <w:div w:id="513685975">
      <w:bodyDiv w:val="1"/>
      <w:marLeft w:val="0"/>
      <w:marRight w:val="0"/>
      <w:marTop w:val="0"/>
      <w:marBottom w:val="0"/>
      <w:divBdr>
        <w:top w:val="none" w:sz="0" w:space="0" w:color="auto"/>
        <w:left w:val="none" w:sz="0" w:space="0" w:color="auto"/>
        <w:bottom w:val="none" w:sz="0" w:space="0" w:color="auto"/>
        <w:right w:val="none" w:sz="0" w:space="0" w:color="auto"/>
      </w:divBdr>
      <w:divsChild>
        <w:div w:id="1719740941">
          <w:marLeft w:val="547"/>
          <w:marRight w:val="0"/>
          <w:marTop w:val="0"/>
          <w:marBottom w:val="0"/>
          <w:divBdr>
            <w:top w:val="none" w:sz="0" w:space="0" w:color="auto"/>
            <w:left w:val="none" w:sz="0" w:space="0" w:color="auto"/>
            <w:bottom w:val="none" w:sz="0" w:space="0" w:color="auto"/>
            <w:right w:val="none" w:sz="0" w:space="0" w:color="auto"/>
          </w:divBdr>
        </w:div>
        <w:div w:id="1397313738">
          <w:marLeft w:val="1166"/>
          <w:marRight w:val="0"/>
          <w:marTop w:val="0"/>
          <w:marBottom w:val="0"/>
          <w:divBdr>
            <w:top w:val="none" w:sz="0" w:space="0" w:color="auto"/>
            <w:left w:val="none" w:sz="0" w:space="0" w:color="auto"/>
            <w:bottom w:val="none" w:sz="0" w:space="0" w:color="auto"/>
            <w:right w:val="none" w:sz="0" w:space="0" w:color="auto"/>
          </w:divBdr>
        </w:div>
        <w:div w:id="1255623743">
          <w:marLeft w:val="1166"/>
          <w:marRight w:val="0"/>
          <w:marTop w:val="0"/>
          <w:marBottom w:val="0"/>
          <w:divBdr>
            <w:top w:val="none" w:sz="0" w:space="0" w:color="auto"/>
            <w:left w:val="none" w:sz="0" w:space="0" w:color="auto"/>
            <w:bottom w:val="none" w:sz="0" w:space="0" w:color="auto"/>
            <w:right w:val="none" w:sz="0" w:space="0" w:color="auto"/>
          </w:divBdr>
        </w:div>
        <w:div w:id="312295642">
          <w:marLeft w:val="547"/>
          <w:marRight w:val="0"/>
          <w:marTop w:val="0"/>
          <w:marBottom w:val="0"/>
          <w:divBdr>
            <w:top w:val="none" w:sz="0" w:space="0" w:color="auto"/>
            <w:left w:val="none" w:sz="0" w:space="0" w:color="auto"/>
            <w:bottom w:val="none" w:sz="0" w:space="0" w:color="auto"/>
            <w:right w:val="none" w:sz="0" w:space="0" w:color="auto"/>
          </w:divBdr>
        </w:div>
        <w:div w:id="144973967">
          <w:marLeft w:val="1166"/>
          <w:marRight w:val="0"/>
          <w:marTop w:val="0"/>
          <w:marBottom w:val="0"/>
          <w:divBdr>
            <w:top w:val="none" w:sz="0" w:space="0" w:color="auto"/>
            <w:left w:val="none" w:sz="0" w:space="0" w:color="auto"/>
            <w:bottom w:val="none" w:sz="0" w:space="0" w:color="auto"/>
            <w:right w:val="none" w:sz="0" w:space="0" w:color="auto"/>
          </w:divBdr>
        </w:div>
        <w:div w:id="575742957">
          <w:marLeft w:val="1166"/>
          <w:marRight w:val="0"/>
          <w:marTop w:val="0"/>
          <w:marBottom w:val="0"/>
          <w:divBdr>
            <w:top w:val="none" w:sz="0" w:space="0" w:color="auto"/>
            <w:left w:val="none" w:sz="0" w:space="0" w:color="auto"/>
            <w:bottom w:val="none" w:sz="0" w:space="0" w:color="auto"/>
            <w:right w:val="none" w:sz="0" w:space="0" w:color="auto"/>
          </w:divBdr>
        </w:div>
        <w:div w:id="283270555">
          <w:marLeft w:val="1166"/>
          <w:marRight w:val="0"/>
          <w:marTop w:val="0"/>
          <w:marBottom w:val="0"/>
          <w:divBdr>
            <w:top w:val="none" w:sz="0" w:space="0" w:color="auto"/>
            <w:left w:val="none" w:sz="0" w:space="0" w:color="auto"/>
            <w:bottom w:val="none" w:sz="0" w:space="0" w:color="auto"/>
            <w:right w:val="none" w:sz="0" w:space="0" w:color="auto"/>
          </w:divBdr>
        </w:div>
        <w:div w:id="2028479192">
          <w:marLeft w:val="547"/>
          <w:marRight w:val="0"/>
          <w:marTop w:val="0"/>
          <w:marBottom w:val="0"/>
          <w:divBdr>
            <w:top w:val="none" w:sz="0" w:space="0" w:color="auto"/>
            <w:left w:val="none" w:sz="0" w:space="0" w:color="auto"/>
            <w:bottom w:val="none" w:sz="0" w:space="0" w:color="auto"/>
            <w:right w:val="none" w:sz="0" w:space="0" w:color="auto"/>
          </w:divBdr>
        </w:div>
        <w:div w:id="415172811">
          <w:marLeft w:val="1166"/>
          <w:marRight w:val="0"/>
          <w:marTop w:val="0"/>
          <w:marBottom w:val="0"/>
          <w:divBdr>
            <w:top w:val="none" w:sz="0" w:space="0" w:color="auto"/>
            <w:left w:val="none" w:sz="0" w:space="0" w:color="auto"/>
            <w:bottom w:val="none" w:sz="0" w:space="0" w:color="auto"/>
            <w:right w:val="none" w:sz="0" w:space="0" w:color="auto"/>
          </w:divBdr>
        </w:div>
        <w:div w:id="560167054">
          <w:marLeft w:val="1166"/>
          <w:marRight w:val="0"/>
          <w:marTop w:val="0"/>
          <w:marBottom w:val="0"/>
          <w:divBdr>
            <w:top w:val="none" w:sz="0" w:space="0" w:color="auto"/>
            <w:left w:val="none" w:sz="0" w:space="0" w:color="auto"/>
            <w:bottom w:val="none" w:sz="0" w:space="0" w:color="auto"/>
            <w:right w:val="none" w:sz="0" w:space="0" w:color="auto"/>
          </w:divBdr>
        </w:div>
        <w:div w:id="1227062377">
          <w:marLeft w:val="1166"/>
          <w:marRight w:val="0"/>
          <w:marTop w:val="0"/>
          <w:marBottom w:val="0"/>
          <w:divBdr>
            <w:top w:val="none" w:sz="0" w:space="0" w:color="auto"/>
            <w:left w:val="none" w:sz="0" w:space="0" w:color="auto"/>
            <w:bottom w:val="none" w:sz="0" w:space="0" w:color="auto"/>
            <w:right w:val="none" w:sz="0" w:space="0" w:color="auto"/>
          </w:divBdr>
        </w:div>
        <w:div w:id="504980845">
          <w:marLeft w:val="1166"/>
          <w:marRight w:val="0"/>
          <w:marTop w:val="0"/>
          <w:marBottom w:val="0"/>
          <w:divBdr>
            <w:top w:val="none" w:sz="0" w:space="0" w:color="auto"/>
            <w:left w:val="none" w:sz="0" w:space="0" w:color="auto"/>
            <w:bottom w:val="none" w:sz="0" w:space="0" w:color="auto"/>
            <w:right w:val="none" w:sz="0" w:space="0" w:color="auto"/>
          </w:divBdr>
        </w:div>
      </w:divsChild>
    </w:div>
    <w:div w:id="577523736">
      <w:bodyDiv w:val="1"/>
      <w:marLeft w:val="0"/>
      <w:marRight w:val="0"/>
      <w:marTop w:val="0"/>
      <w:marBottom w:val="0"/>
      <w:divBdr>
        <w:top w:val="none" w:sz="0" w:space="0" w:color="auto"/>
        <w:left w:val="none" w:sz="0" w:space="0" w:color="auto"/>
        <w:bottom w:val="none" w:sz="0" w:space="0" w:color="auto"/>
        <w:right w:val="none" w:sz="0" w:space="0" w:color="auto"/>
      </w:divBdr>
      <w:divsChild>
        <w:div w:id="1538859755">
          <w:marLeft w:val="547"/>
          <w:marRight w:val="0"/>
          <w:marTop w:val="154"/>
          <w:marBottom w:val="0"/>
          <w:divBdr>
            <w:top w:val="none" w:sz="0" w:space="0" w:color="auto"/>
            <w:left w:val="none" w:sz="0" w:space="0" w:color="auto"/>
            <w:bottom w:val="none" w:sz="0" w:space="0" w:color="auto"/>
            <w:right w:val="none" w:sz="0" w:space="0" w:color="auto"/>
          </w:divBdr>
        </w:div>
      </w:divsChild>
    </w:div>
    <w:div w:id="615019756">
      <w:bodyDiv w:val="1"/>
      <w:marLeft w:val="0"/>
      <w:marRight w:val="0"/>
      <w:marTop w:val="0"/>
      <w:marBottom w:val="0"/>
      <w:divBdr>
        <w:top w:val="none" w:sz="0" w:space="0" w:color="auto"/>
        <w:left w:val="none" w:sz="0" w:space="0" w:color="auto"/>
        <w:bottom w:val="none" w:sz="0" w:space="0" w:color="auto"/>
        <w:right w:val="none" w:sz="0" w:space="0" w:color="auto"/>
      </w:divBdr>
    </w:div>
    <w:div w:id="714355347">
      <w:bodyDiv w:val="1"/>
      <w:marLeft w:val="0"/>
      <w:marRight w:val="0"/>
      <w:marTop w:val="0"/>
      <w:marBottom w:val="0"/>
      <w:divBdr>
        <w:top w:val="none" w:sz="0" w:space="0" w:color="auto"/>
        <w:left w:val="none" w:sz="0" w:space="0" w:color="auto"/>
        <w:bottom w:val="none" w:sz="0" w:space="0" w:color="auto"/>
        <w:right w:val="none" w:sz="0" w:space="0" w:color="auto"/>
      </w:divBdr>
    </w:div>
    <w:div w:id="769816160">
      <w:bodyDiv w:val="1"/>
      <w:marLeft w:val="0"/>
      <w:marRight w:val="0"/>
      <w:marTop w:val="0"/>
      <w:marBottom w:val="0"/>
      <w:divBdr>
        <w:top w:val="none" w:sz="0" w:space="0" w:color="auto"/>
        <w:left w:val="none" w:sz="0" w:space="0" w:color="auto"/>
        <w:bottom w:val="none" w:sz="0" w:space="0" w:color="auto"/>
        <w:right w:val="none" w:sz="0" w:space="0" w:color="auto"/>
      </w:divBdr>
    </w:div>
    <w:div w:id="812678194">
      <w:bodyDiv w:val="1"/>
      <w:marLeft w:val="0"/>
      <w:marRight w:val="0"/>
      <w:marTop w:val="0"/>
      <w:marBottom w:val="0"/>
      <w:divBdr>
        <w:top w:val="none" w:sz="0" w:space="0" w:color="auto"/>
        <w:left w:val="none" w:sz="0" w:space="0" w:color="auto"/>
        <w:bottom w:val="none" w:sz="0" w:space="0" w:color="auto"/>
        <w:right w:val="none" w:sz="0" w:space="0" w:color="auto"/>
      </w:divBdr>
      <w:divsChild>
        <w:div w:id="1849365907">
          <w:marLeft w:val="547"/>
          <w:marRight w:val="0"/>
          <w:marTop w:val="154"/>
          <w:marBottom w:val="0"/>
          <w:divBdr>
            <w:top w:val="none" w:sz="0" w:space="0" w:color="auto"/>
            <w:left w:val="none" w:sz="0" w:space="0" w:color="auto"/>
            <w:bottom w:val="none" w:sz="0" w:space="0" w:color="auto"/>
            <w:right w:val="none" w:sz="0" w:space="0" w:color="auto"/>
          </w:divBdr>
        </w:div>
      </w:divsChild>
    </w:div>
    <w:div w:id="1166288647">
      <w:bodyDiv w:val="1"/>
      <w:marLeft w:val="0"/>
      <w:marRight w:val="0"/>
      <w:marTop w:val="0"/>
      <w:marBottom w:val="0"/>
      <w:divBdr>
        <w:top w:val="none" w:sz="0" w:space="0" w:color="auto"/>
        <w:left w:val="none" w:sz="0" w:space="0" w:color="auto"/>
        <w:bottom w:val="none" w:sz="0" w:space="0" w:color="auto"/>
        <w:right w:val="none" w:sz="0" w:space="0" w:color="auto"/>
      </w:divBdr>
      <w:divsChild>
        <w:div w:id="1631401793">
          <w:marLeft w:val="547"/>
          <w:marRight w:val="0"/>
          <w:marTop w:val="154"/>
          <w:marBottom w:val="0"/>
          <w:divBdr>
            <w:top w:val="none" w:sz="0" w:space="0" w:color="auto"/>
            <w:left w:val="none" w:sz="0" w:space="0" w:color="auto"/>
            <w:bottom w:val="none" w:sz="0" w:space="0" w:color="auto"/>
            <w:right w:val="none" w:sz="0" w:space="0" w:color="auto"/>
          </w:divBdr>
        </w:div>
      </w:divsChild>
    </w:div>
    <w:div w:id="1272936429">
      <w:bodyDiv w:val="1"/>
      <w:marLeft w:val="0"/>
      <w:marRight w:val="0"/>
      <w:marTop w:val="0"/>
      <w:marBottom w:val="0"/>
      <w:divBdr>
        <w:top w:val="none" w:sz="0" w:space="0" w:color="auto"/>
        <w:left w:val="none" w:sz="0" w:space="0" w:color="auto"/>
        <w:bottom w:val="none" w:sz="0" w:space="0" w:color="auto"/>
        <w:right w:val="none" w:sz="0" w:space="0" w:color="auto"/>
      </w:divBdr>
      <w:divsChild>
        <w:div w:id="78598525">
          <w:marLeft w:val="547"/>
          <w:marRight w:val="0"/>
          <w:marTop w:val="134"/>
          <w:marBottom w:val="0"/>
          <w:divBdr>
            <w:top w:val="none" w:sz="0" w:space="0" w:color="auto"/>
            <w:left w:val="none" w:sz="0" w:space="0" w:color="auto"/>
            <w:bottom w:val="none" w:sz="0" w:space="0" w:color="auto"/>
            <w:right w:val="none" w:sz="0" w:space="0" w:color="auto"/>
          </w:divBdr>
        </w:div>
      </w:divsChild>
    </w:div>
    <w:div w:id="1417750643">
      <w:bodyDiv w:val="1"/>
      <w:marLeft w:val="0"/>
      <w:marRight w:val="0"/>
      <w:marTop w:val="0"/>
      <w:marBottom w:val="0"/>
      <w:divBdr>
        <w:top w:val="none" w:sz="0" w:space="0" w:color="auto"/>
        <w:left w:val="none" w:sz="0" w:space="0" w:color="auto"/>
        <w:bottom w:val="none" w:sz="0" w:space="0" w:color="auto"/>
        <w:right w:val="none" w:sz="0" w:space="0" w:color="auto"/>
      </w:divBdr>
    </w:div>
    <w:div w:id="1497921572">
      <w:bodyDiv w:val="1"/>
      <w:marLeft w:val="0"/>
      <w:marRight w:val="0"/>
      <w:marTop w:val="0"/>
      <w:marBottom w:val="0"/>
      <w:divBdr>
        <w:top w:val="none" w:sz="0" w:space="0" w:color="auto"/>
        <w:left w:val="none" w:sz="0" w:space="0" w:color="auto"/>
        <w:bottom w:val="none" w:sz="0" w:space="0" w:color="auto"/>
        <w:right w:val="none" w:sz="0" w:space="0" w:color="auto"/>
      </w:divBdr>
      <w:divsChild>
        <w:div w:id="424308547">
          <w:marLeft w:val="547"/>
          <w:marRight w:val="0"/>
          <w:marTop w:val="0"/>
          <w:marBottom w:val="0"/>
          <w:divBdr>
            <w:top w:val="none" w:sz="0" w:space="0" w:color="auto"/>
            <w:left w:val="none" w:sz="0" w:space="0" w:color="auto"/>
            <w:bottom w:val="none" w:sz="0" w:space="0" w:color="auto"/>
            <w:right w:val="none" w:sz="0" w:space="0" w:color="auto"/>
          </w:divBdr>
        </w:div>
        <w:div w:id="1963001391">
          <w:marLeft w:val="1166"/>
          <w:marRight w:val="0"/>
          <w:marTop w:val="0"/>
          <w:marBottom w:val="0"/>
          <w:divBdr>
            <w:top w:val="none" w:sz="0" w:space="0" w:color="auto"/>
            <w:left w:val="none" w:sz="0" w:space="0" w:color="auto"/>
            <w:bottom w:val="none" w:sz="0" w:space="0" w:color="auto"/>
            <w:right w:val="none" w:sz="0" w:space="0" w:color="auto"/>
          </w:divBdr>
        </w:div>
        <w:div w:id="308751424">
          <w:marLeft w:val="1166"/>
          <w:marRight w:val="0"/>
          <w:marTop w:val="0"/>
          <w:marBottom w:val="0"/>
          <w:divBdr>
            <w:top w:val="none" w:sz="0" w:space="0" w:color="auto"/>
            <w:left w:val="none" w:sz="0" w:space="0" w:color="auto"/>
            <w:bottom w:val="none" w:sz="0" w:space="0" w:color="auto"/>
            <w:right w:val="none" w:sz="0" w:space="0" w:color="auto"/>
          </w:divBdr>
        </w:div>
        <w:div w:id="967129873">
          <w:marLeft w:val="547"/>
          <w:marRight w:val="0"/>
          <w:marTop w:val="0"/>
          <w:marBottom w:val="0"/>
          <w:divBdr>
            <w:top w:val="none" w:sz="0" w:space="0" w:color="auto"/>
            <w:left w:val="none" w:sz="0" w:space="0" w:color="auto"/>
            <w:bottom w:val="none" w:sz="0" w:space="0" w:color="auto"/>
            <w:right w:val="none" w:sz="0" w:space="0" w:color="auto"/>
          </w:divBdr>
        </w:div>
        <w:div w:id="726682373">
          <w:marLeft w:val="1166"/>
          <w:marRight w:val="0"/>
          <w:marTop w:val="0"/>
          <w:marBottom w:val="0"/>
          <w:divBdr>
            <w:top w:val="none" w:sz="0" w:space="0" w:color="auto"/>
            <w:left w:val="none" w:sz="0" w:space="0" w:color="auto"/>
            <w:bottom w:val="none" w:sz="0" w:space="0" w:color="auto"/>
            <w:right w:val="none" w:sz="0" w:space="0" w:color="auto"/>
          </w:divBdr>
        </w:div>
        <w:div w:id="1142506262">
          <w:marLeft w:val="1166"/>
          <w:marRight w:val="0"/>
          <w:marTop w:val="0"/>
          <w:marBottom w:val="0"/>
          <w:divBdr>
            <w:top w:val="none" w:sz="0" w:space="0" w:color="auto"/>
            <w:left w:val="none" w:sz="0" w:space="0" w:color="auto"/>
            <w:bottom w:val="none" w:sz="0" w:space="0" w:color="auto"/>
            <w:right w:val="none" w:sz="0" w:space="0" w:color="auto"/>
          </w:divBdr>
        </w:div>
        <w:div w:id="433860923">
          <w:marLeft w:val="1166"/>
          <w:marRight w:val="0"/>
          <w:marTop w:val="0"/>
          <w:marBottom w:val="0"/>
          <w:divBdr>
            <w:top w:val="none" w:sz="0" w:space="0" w:color="auto"/>
            <w:left w:val="none" w:sz="0" w:space="0" w:color="auto"/>
            <w:bottom w:val="none" w:sz="0" w:space="0" w:color="auto"/>
            <w:right w:val="none" w:sz="0" w:space="0" w:color="auto"/>
          </w:divBdr>
        </w:div>
        <w:div w:id="2050644746">
          <w:marLeft w:val="547"/>
          <w:marRight w:val="0"/>
          <w:marTop w:val="0"/>
          <w:marBottom w:val="0"/>
          <w:divBdr>
            <w:top w:val="none" w:sz="0" w:space="0" w:color="auto"/>
            <w:left w:val="none" w:sz="0" w:space="0" w:color="auto"/>
            <w:bottom w:val="none" w:sz="0" w:space="0" w:color="auto"/>
            <w:right w:val="none" w:sz="0" w:space="0" w:color="auto"/>
          </w:divBdr>
        </w:div>
        <w:div w:id="295182470">
          <w:marLeft w:val="1166"/>
          <w:marRight w:val="0"/>
          <w:marTop w:val="0"/>
          <w:marBottom w:val="0"/>
          <w:divBdr>
            <w:top w:val="none" w:sz="0" w:space="0" w:color="auto"/>
            <w:left w:val="none" w:sz="0" w:space="0" w:color="auto"/>
            <w:bottom w:val="none" w:sz="0" w:space="0" w:color="auto"/>
            <w:right w:val="none" w:sz="0" w:space="0" w:color="auto"/>
          </w:divBdr>
        </w:div>
        <w:div w:id="1962225263">
          <w:marLeft w:val="1166"/>
          <w:marRight w:val="0"/>
          <w:marTop w:val="0"/>
          <w:marBottom w:val="0"/>
          <w:divBdr>
            <w:top w:val="none" w:sz="0" w:space="0" w:color="auto"/>
            <w:left w:val="none" w:sz="0" w:space="0" w:color="auto"/>
            <w:bottom w:val="none" w:sz="0" w:space="0" w:color="auto"/>
            <w:right w:val="none" w:sz="0" w:space="0" w:color="auto"/>
          </w:divBdr>
        </w:div>
        <w:div w:id="1245145368">
          <w:marLeft w:val="1166"/>
          <w:marRight w:val="0"/>
          <w:marTop w:val="0"/>
          <w:marBottom w:val="0"/>
          <w:divBdr>
            <w:top w:val="none" w:sz="0" w:space="0" w:color="auto"/>
            <w:left w:val="none" w:sz="0" w:space="0" w:color="auto"/>
            <w:bottom w:val="none" w:sz="0" w:space="0" w:color="auto"/>
            <w:right w:val="none" w:sz="0" w:space="0" w:color="auto"/>
          </w:divBdr>
        </w:div>
        <w:div w:id="85663532">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diagramData" Target="diagrams/data4.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microsoft.com/office/2007/relationships/diagramDrawing" Target="diagrams/drawing4.xml"/><Relationship Id="rId2" Type="http://schemas.openxmlformats.org/officeDocument/2006/relationships/styles" Target="styles.xml"/><Relationship Id="rId16" Type="http://schemas.openxmlformats.org/officeDocument/2006/relationships/diagramData" Target="diagrams/data3.xml"/><Relationship Id="rId20" Type="http://schemas.microsoft.com/office/2007/relationships/diagramDrawing" Target="diagrams/drawing3.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diagramColors" Target="diagrams/colors4.xml"/><Relationship Id="rId5" Type="http://schemas.openxmlformats.org/officeDocument/2006/relationships/webSettings" Target="webSettings.xml"/><Relationship Id="rId15" Type="http://schemas.microsoft.com/office/2007/relationships/diagramDrawing" Target="diagrams/drawing2.xml"/><Relationship Id="rId23" Type="http://schemas.openxmlformats.org/officeDocument/2006/relationships/diagramQuickStyle" Target="diagrams/quickStyle4.xml"/><Relationship Id="rId10" Type="http://schemas.microsoft.com/office/2007/relationships/diagramDrawing" Target="diagrams/drawing1.xml"/><Relationship Id="rId19" Type="http://schemas.openxmlformats.org/officeDocument/2006/relationships/diagramColors" Target="diagrams/colors3.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diagramLayout" Target="diagrams/layout4.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F75A1A-7C3A-4B4C-A449-71FEF8B5DDDA}"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ru-RU"/>
        </a:p>
      </dgm:t>
    </dgm:pt>
    <dgm:pt modelId="{5312011A-6F58-44C6-917F-8B093451A250}">
      <dgm:prSet phldrT="[Текст]"/>
      <dgm:spPr/>
      <dgm:t>
        <a:bodyPr/>
        <a:lstStyle/>
        <a:p>
          <a:r>
            <a:rPr lang="kk-KZ" dirty="0" smtClean="0"/>
            <a:t>Нөлдік - О</a:t>
          </a:r>
          <a:endParaRPr lang="ru-RU" dirty="0"/>
        </a:p>
      </dgm:t>
    </dgm:pt>
    <dgm:pt modelId="{6BD10BA8-D4FB-4D62-9259-E11FA0CCAF38}" type="parTrans" cxnId="{20B2506B-917F-4FCC-8F53-07B5F533C3E9}">
      <dgm:prSet/>
      <dgm:spPr/>
      <dgm:t>
        <a:bodyPr/>
        <a:lstStyle/>
        <a:p>
          <a:endParaRPr lang="ru-RU"/>
        </a:p>
      </dgm:t>
    </dgm:pt>
    <dgm:pt modelId="{273543EB-0F57-4EED-B6EF-8293C68A15C6}" type="sibTrans" cxnId="{20B2506B-917F-4FCC-8F53-07B5F533C3E9}">
      <dgm:prSet/>
      <dgm:spPr/>
      <dgm:t>
        <a:bodyPr/>
        <a:lstStyle/>
        <a:p>
          <a:endParaRPr lang="ru-RU"/>
        </a:p>
      </dgm:t>
    </dgm:pt>
    <dgm:pt modelId="{ABB346FD-1664-465C-891F-A650CD32BE77}">
      <dgm:prSet phldrT="[Текст]"/>
      <dgm:spPr>
        <a:solidFill>
          <a:srgbClr val="00B0F0">
            <a:alpha val="90000"/>
          </a:srgbClr>
        </a:solidFill>
      </dgm:spPr>
      <dgm:t>
        <a:bodyPr/>
        <a:lstStyle/>
        <a:p>
          <a:r>
            <a:rPr lang="kk-KZ" dirty="0" smtClean="0"/>
            <a:t>300-350 тілдік бірлік</a:t>
          </a:r>
          <a:endParaRPr lang="ru-RU" dirty="0"/>
        </a:p>
      </dgm:t>
    </dgm:pt>
    <dgm:pt modelId="{088D87EB-5629-491F-90A0-85EBC6D4B8A3}" type="parTrans" cxnId="{669E7D03-A892-46EB-B7A0-E90705BB026B}">
      <dgm:prSet/>
      <dgm:spPr/>
      <dgm:t>
        <a:bodyPr/>
        <a:lstStyle/>
        <a:p>
          <a:endParaRPr lang="ru-RU"/>
        </a:p>
      </dgm:t>
    </dgm:pt>
    <dgm:pt modelId="{DF1BE58B-17CC-46E7-8C32-7569AF50E34D}" type="sibTrans" cxnId="{669E7D03-A892-46EB-B7A0-E90705BB026B}">
      <dgm:prSet/>
      <dgm:spPr/>
      <dgm:t>
        <a:bodyPr/>
        <a:lstStyle/>
        <a:p>
          <a:endParaRPr lang="ru-RU"/>
        </a:p>
      </dgm:t>
    </dgm:pt>
    <dgm:pt modelId="{CA547ADE-8821-40F2-A8CC-14A6B28B5CD1}">
      <dgm:prSet phldrT="[Текст]"/>
      <dgm:spPr>
        <a:solidFill>
          <a:srgbClr val="00B050">
            <a:alpha val="90000"/>
          </a:srgbClr>
        </a:solidFill>
      </dgm:spPr>
      <dgm:t>
        <a:bodyPr/>
        <a:lstStyle/>
        <a:p>
          <a:r>
            <a:rPr lang="kk-KZ" dirty="0" smtClean="0"/>
            <a:t>Күнкөріске қажетті сөздер, сөз тіркестері, жалаң, толымсыз жай сөйлемдер, өте шағын диалогтер </a:t>
          </a:r>
          <a:endParaRPr lang="ru-RU" dirty="0"/>
        </a:p>
      </dgm:t>
    </dgm:pt>
    <dgm:pt modelId="{943DBB0D-57FD-49E7-98DB-54A5D4EC1CB9}" type="parTrans" cxnId="{054EC2D0-3CC0-44EE-80DA-E5AEE5F10DDB}">
      <dgm:prSet/>
      <dgm:spPr/>
      <dgm:t>
        <a:bodyPr/>
        <a:lstStyle/>
        <a:p>
          <a:endParaRPr lang="ru-RU"/>
        </a:p>
      </dgm:t>
    </dgm:pt>
    <dgm:pt modelId="{5E0CA884-8DB4-459B-8BB7-7028984294AD}" type="sibTrans" cxnId="{054EC2D0-3CC0-44EE-80DA-E5AEE5F10DDB}">
      <dgm:prSet/>
      <dgm:spPr/>
      <dgm:t>
        <a:bodyPr/>
        <a:lstStyle/>
        <a:p>
          <a:endParaRPr lang="ru-RU"/>
        </a:p>
      </dgm:t>
    </dgm:pt>
    <dgm:pt modelId="{CAB01F31-45BE-4E0E-A5A9-42347577BB7C}">
      <dgm:prSet phldrT="[Текст]"/>
      <dgm:spPr>
        <a:solidFill>
          <a:schemeClr val="accent5">
            <a:lumMod val="75000"/>
          </a:schemeClr>
        </a:solidFill>
      </dgm:spPr>
      <dgm:t>
        <a:bodyPr/>
        <a:lstStyle/>
        <a:p>
          <a:r>
            <a:rPr lang="kk-KZ" dirty="0" smtClean="0"/>
            <a:t>Қарапайым – А1</a:t>
          </a:r>
          <a:endParaRPr lang="ru-RU" dirty="0"/>
        </a:p>
      </dgm:t>
    </dgm:pt>
    <dgm:pt modelId="{284249D5-F447-41BD-A179-F273B273B631}" type="parTrans" cxnId="{0CE00477-2628-4F84-8649-48F1340B470A}">
      <dgm:prSet/>
      <dgm:spPr/>
      <dgm:t>
        <a:bodyPr/>
        <a:lstStyle/>
        <a:p>
          <a:endParaRPr lang="ru-RU"/>
        </a:p>
      </dgm:t>
    </dgm:pt>
    <dgm:pt modelId="{1F192E3A-243E-4A2F-97C2-E09C297093B9}" type="sibTrans" cxnId="{0CE00477-2628-4F84-8649-48F1340B470A}">
      <dgm:prSet/>
      <dgm:spPr/>
      <dgm:t>
        <a:bodyPr/>
        <a:lstStyle/>
        <a:p>
          <a:endParaRPr lang="ru-RU"/>
        </a:p>
      </dgm:t>
    </dgm:pt>
    <dgm:pt modelId="{8E3D8C43-5FA7-4590-B7F0-43F1134DB66F}">
      <dgm:prSet phldrT="[Текст]"/>
      <dgm:spPr>
        <a:solidFill>
          <a:schemeClr val="accent4">
            <a:alpha val="90000"/>
          </a:schemeClr>
        </a:solidFill>
      </dgm:spPr>
      <dgm:t>
        <a:bodyPr/>
        <a:lstStyle/>
        <a:p>
          <a:r>
            <a:rPr lang="kk-KZ" dirty="0" smtClean="0"/>
            <a:t>550-750</a:t>
          </a:r>
        </a:p>
        <a:p>
          <a:r>
            <a:rPr lang="kk-KZ" dirty="0" smtClean="0"/>
            <a:t>тілдік бірлік</a:t>
          </a:r>
          <a:endParaRPr lang="ru-RU" dirty="0"/>
        </a:p>
      </dgm:t>
    </dgm:pt>
    <dgm:pt modelId="{77B94232-52F4-4C0C-AE11-BC990BB18866}" type="parTrans" cxnId="{558E5440-064A-41CD-8BCB-96A754627312}">
      <dgm:prSet/>
      <dgm:spPr/>
      <dgm:t>
        <a:bodyPr/>
        <a:lstStyle/>
        <a:p>
          <a:endParaRPr lang="ru-RU"/>
        </a:p>
      </dgm:t>
    </dgm:pt>
    <dgm:pt modelId="{743D662E-51D3-490D-9AB4-884B4101B594}" type="sibTrans" cxnId="{558E5440-064A-41CD-8BCB-96A754627312}">
      <dgm:prSet/>
      <dgm:spPr/>
      <dgm:t>
        <a:bodyPr/>
        <a:lstStyle/>
        <a:p>
          <a:endParaRPr lang="ru-RU"/>
        </a:p>
      </dgm:t>
    </dgm:pt>
    <dgm:pt modelId="{AF23AAA8-CFCD-4C6F-982B-9F647DBF3E24}">
      <dgm:prSet phldrT="[Текст]"/>
      <dgm:spPr>
        <a:solidFill>
          <a:srgbClr val="29712C">
            <a:alpha val="89804"/>
          </a:srgbClr>
        </a:solidFill>
      </dgm:spPr>
      <dgm:t>
        <a:bodyPr/>
        <a:lstStyle/>
        <a:p>
          <a:r>
            <a:rPr lang="kk-KZ" dirty="0" smtClean="0"/>
            <a:t>Әртүрлі тілдік жағдаятқа құрылған шағын, шағындау диалогтер</a:t>
          </a:r>
          <a:endParaRPr lang="ru-RU" dirty="0"/>
        </a:p>
      </dgm:t>
    </dgm:pt>
    <dgm:pt modelId="{CB4452F0-617A-40B7-8667-BC7BDF6E8F5B}" type="parTrans" cxnId="{506672D3-DF6C-48F9-AB50-ADEBA2183B8B}">
      <dgm:prSet/>
      <dgm:spPr/>
      <dgm:t>
        <a:bodyPr/>
        <a:lstStyle/>
        <a:p>
          <a:endParaRPr lang="ru-RU"/>
        </a:p>
      </dgm:t>
    </dgm:pt>
    <dgm:pt modelId="{E930A903-E874-4AE7-AE65-23229BAB1F54}" type="sibTrans" cxnId="{506672D3-DF6C-48F9-AB50-ADEBA2183B8B}">
      <dgm:prSet/>
      <dgm:spPr/>
      <dgm:t>
        <a:bodyPr/>
        <a:lstStyle/>
        <a:p>
          <a:endParaRPr lang="ru-RU"/>
        </a:p>
      </dgm:t>
    </dgm:pt>
    <dgm:pt modelId="{9F47CB77-6D06-49E5-AD45-8EBE4B6BE315}">
      <dgm:prSet phldrT="[Текст]"/>
      <dgm:spPr>
        <a:solidFill>
          <a:schemeClr val="accent6">
            <a:lumMod val="75000"/>
            <a:alpha val="92000"/>
          </a:schemeClr>
        </a:solidFill>
      </dgm:spPr>
      <dgm:t>
        <a:bodyPr/>
        <a:lstStyle/>
        <a:p>
          <a:r>
            <a:rPr lang="kk-KZ" dirty="0" smtClean="0"/>
            <a:t>Базалық –А2</a:t>
          </a:r>
          <a:endParaRPr lang="ru-RU" dirty="0"/>
        </a:p>
      </dgm:t>
    </dgm:pt>
    <dgm:pt modelId="{202C4DEB-C322-4AA7-8547-D2C32851C4F3}" type="parTrans" cxnId="{3CF18894-9089-42C5-8D48-52FF4BD947EB}">
      <dgm:prSet/>
      <dgm:spPr/>
      <dgm:t>
        <a:bodyPr/>
        <a:lstStyle/>
        <a:p>
          <a:endParaRPr lang="ru-RU"/>
        </a:p>
      </dgm:t>
    </dgm:pt>
    <dgm:pt modelId="{07200161-C3B4-4B1F-9C05-1F88ED5576B7}" type="sibTrans" cxnId="{3CF18894-9089-42C5-8D48-52FF4BD947EB}">
      <dgm:prSet/>
      <dgm:spPr/>
      <dgm:t>
        <a:bodyPr/>
        <a:lstStyle/>
        <a:p>
          <a:endParaRPr lang="ru-RU"/>
        </a:p>
      </dgm:t>
    </dgm:pt>
    <dgm:pt modelId="{9878EF4A-B4FE-4862-A5A3-522AB0754639}">
      <dgm:prSet phldrT="[Текст]"/>
      <dgm:spPr>
        <a:solidFill>
          <a:schemeClr val="accent4">
            <a:alpha val="90000"/>
          </a:schemeClr>
        </a:solidFill>
      </dgm:spPr>
      <dgm:t>
        <a:bodyPr/>
        <a:lstStyle/>
        <a:p>
          <a:r>
            <a:rPr lang="kk-KZ" dirty="0" smtClean="0"/>
            <a:t>1000-1200 </a:t>
          </a:r>
        </a:p>
        <a:p>
          <a:r>
            <a:rPr lang="kk-KZ" dirty="0" smtClean="0"/>
            <a:t>тілдік бірлік</a:t>
          </a:r>
          <a:endParaRPr lang="ru-RU" dirty="0"/>
        </a:p>
      </dgm:t>
    </dgm:pt>
    <dgm:pt modelId="{FBB00124-5FF3-4012-AB09-D0610E6DDD41}" type="parTrans" cxnId="{564F5DEF-3AB2-434D-BEE1-CEE9B78E112C}">
      <dgm:prSet/>
      <dgm:spPr/>
      <dgm:t>
        <a:bodyPr/>
        <a:lstStyle/>
        <a:p>
          <a:endParaRPr lang="ru-RU"/>
        </a:p>
      </dgm:t>
    </dgm:pt>
    <dgm:pt modelId="{F0799087-127E-4714-9011-38730309FDDC}" type="sibTrans" cxnId="{564F5DEF-3AB2-434D-BEE1-CEE9B78E112C}">
      <dgm:prSet/>
      <dgm:spPr/>
      <dgm:t>
        <a:bodyPr/>
        <a:lstStyle/>
        <a:p>
          <a:endParaRPr lang="ru-RU"/>
        </a:p>
      </dgm:t>
    </dgm:pt>
    <dgm:pt modelId="{069AE2AF-DC30-4B0B-9D0D-8F71BA6289A7}">
      <dgm:prSet phldrT="[Текст]"/>
      <dgm:spPr>
        <a:solidFill>
          <a:schemeClr val="accent2">
            <a:lumMod val="50000"/>
            <a:alpha val="90000"/>
          </a:schemeClr>
        </a:solidFill>
      </dgm:spPr>
      <dgm:t>
        <a:bodyPr/>
        <a:lstStyle/>
        <a:p>
          <a:r>
            <a:rPr lang="kk-KZ" dirty="0" smtClean="0"/>
            <a:t>Әртүрлі тілдік жағдаятқа құрылған  көлемі орташа диалогтер, толымсыз, бірақ күрделілеу жай сөйлемдер, </a:t>
          </a:r>
        </a:p>
        <a:p>
          <a:r>
            <a:rPr lang="kk-KZ" dirty="0" smtClean="0"/>
            <a:t>жалаң құрмалас сөйлемдер</a:t>
          </a:r>
          <a:endParaRPr lang="ru-RU" dirty="0"/>
        </a:p>
      </dgm:t>
    </dgm:pt>
    <dgm:pt modelId="{3E8C8A56-EB20-40FF-9C91-9B86888A52FA}" type="parTrans" cxnId="{1891E560-1558-4B2F-A412-EB31AC55F739}">
      <dgm:prSet/>
      <dgm:spPr/>
      <dgm:t>
        <a:bodyPr/>
        <a:lstStyle/>
        <a:p>
          <a:endParaRPr lang="ru-RU"/>
        </a:p>
      </dgm:t>
    </dgm:pt>
    <dgm:pt modelId="{903F1D3D-15D2-4756-A36D-5B32B85CA0C6}" type="sibTrans" cxnId="{1891E560-1558-4B2F-A412-EB31AC55F739}">
      <dgm:prSet/>
      <dgm:spPr/>
      <dgm:t>
        <a:bodyPr/>
        <a:lstStyle/>
        <a:p>
          <a:endParaRPr lang="ru-RU"/>
        </a:p>
      </dgm:t>
    </dgm:pt>
    <dgm:pt modelId="{0B1514DD-4A2D-4354-AFD7-3344CA10924A}" type="pres">
      <dgm:prSet presAssocID="{94F75A1A-7C3A-4B4C-A449-71FEF8B5DDDA}" presName="Name0" presStyleCnt="0">
        <dgm:presLayoutVars>
          <dgm:chPref val="3"/>
          <dgm:dir/>
          <dgm:animLvl val="lvl"/>
          <dgm:resizeHandles/>
        </dgm:presLayoutVars>
      </dgm:prSet>
      <dgm:spPr/>
      <dgm:t>
        <a:bodyPr/>
        <a:lstStyle/>
        <a:p>
          <a:endParaRPr lang="ru-RU"/>
        </a:p>
      </dgm:t>
    </dgm:pt>
    <dgm:pt modelId="{9684A145-192D-4C9D-8860-D1E68A297214}" type="pres">
      <dgm:prSet presAssocID="{5312011A-6F58-44C6-917F-8B093451A250}" presName="horFlow" presStyleCnt="0"/>
      <dgm:spPr/>
    </dgm:pt>
    <dgm:pt modelId="{3D894FAB-B589-4D8C-AFF9-C6A9BB8E52E5}" type="pres">
      <dgm:prSet presAssocID="{5312011A-6F58-44C6-917F-8B093451A250}" presName="bigChev" presStyleLbl="node1" presStyleIdx="0" presStyleCnt="3" custScaleX="102571" custScaleY="91354" custLinFactNeighborX="-63329" custLinFactNeighborY="365"/>
      <dgm:spPr/>
      <dgm:t>
        <a:bodyPr/>
        <a:lstStyle/>
        <a:p>
          <a:endParaRPr lang="ru-RU"/>
        </a:p>
      </dgm:t>
    </dgm:pt>
    <dgm:pt modelId="{A56E41C5-FF25-4101-AE06-FC4BE9CAC988}" type="pres">
      <dgm:prSet presAssocID="{088D87EB-5629-491F-90A0-85EBC6D4B8A3}" presName="parTrans" presStyleCnt="0"/>
      <dgm:spPr/>
    </dgm:pt>
    <dgm:pt modelId="{410DD734-C6CA-4088-A5FD-8F4FA42A5949}" type="pres">
      <dgm:prSet presAssocID="{ABB346FD-1664-465C-891F-A650CD32BE77}" presName="node" presStyleLbl="alignAccFollowNode1" presStyleIdx="0" presStyleCnt="6" custScaleX="46109" custScaleY="79108" custLinFactNeighborX="52350" custLinFactNeighborY="2124">
        <dgm:presLayoutVars>
          <dgm:bulletEnabled val="1"/>
        </dgm:presLayoutVars>
      </dgm:prSet>
      <dgm:spPr/>
      <dgm:t>
        <a:bodyPr/>
        <a:lstStyle/>
        <a:p>
          <a:endParaRPr lang="ru-RU"/>
        </a:p>
      </dgm:t>
    </dgm:pt>
    <dgm:pt modelId="{D6D91902-0FD9-4DFA-9F10-8322EFAEB459}" type="pres">
      <dgm:prSet presAssocID="{DF1BE58B-17CC-46E7-8C32-7569AF50E34D}" presName="sibTrans" presStyleCnt="0"/>
      <dgm:spPr/>
    </dgm:pt>
    <dgm:pt modelId="{9C862E37-8049-4030-9778-669A331C60FA}" type="pres">
      <dgm:prSet presAssocID="{CA547ADE-8821-40F2-A8CC-14A6B28B5CD1}" presName="node" presStyleLbl="alignAccFollowNode1" presStyleIdx="1" presStyleCnt="6" custScaleX="116398" custScaleY="91556" custLinFactNeighborX="97327" custLinFactNeighborY="3472">
        <dgm:presLayoutVars>
          <dgm:bulletEnabled val="1"/>
        </dgm:presLayoutVars>
      </dgm:prSet>
      <dgm:spPr/>
      <dgm:t>
        <a:bodyPr/>
        <a:lstStyle/>
        <a:p>
          <a:endParaRPr lang="ru-RU"/>
        </a:p>
      </dgm:t>
    </dgm:pt>
    <dgm:pt modelId="{4FD4F717-187E-41C1-BF27-480B0A30FA1E}" type="pres">
      <dgm:prSet presAssocID="{5312011A-6F58-44C6-917F-8B093451A250}" presName="vSp" presStyleCnt="0"/>
      <dgm:spPr/>
    </dgm:pt>
    <dgm:pt modelId="{263EA745-12B7-4824-B983-AF2594774C49}" type="pres">
      <dgm:prSet presAssocID="{CAB01F31-45BE-4E0E-A5A9-42347577BB7C}" presName="horFlow" presStyleCnt="0"/>
      <dgm:spPr/>
    </dgm:pt>
    <dgm:pt modelId="{1A74AA8D-FAB6-410D-9033-467784B598B0}" type="pres">
      <dgm:prSet presAssocID="{CAB01F31-45BE-4E0E-A5A9-42347577BB7C}" presName="bigChev" presStyleLbl="node1" presStyleIdx="1" presStyleCnt="3" custScaleY="72429" custLinFactNeighborX="13471" custLinFactNeighborY="-1103"/>
      <dgm:spPr/>
      <dgm:t>
        <a:bodyPr/>
        <a:lstStyle/>
        <a:p>
          <a:endParaRPr lang="ru-RU"/>
        </a:p>
      </dgm:t>
    </dgm:pt>
    <dgm:pt modelId="{A03B729D-DF4A-4EEC-91C4-803CDEAE18B7}" type="pres">
      <dgm:prSet presAssocID="{77B94232-52F4-4C0C-AE11-BC990BB18866}" presName="parTrans" presStyleCnt="0"/>
      <dgm:spPr/>
    </dgm:pt>
    <dgm:pt modelId="{3C5FC59B-E101-4C22-8FCF-32BC62ABCD74}" type="pres">
      <dgm:prSet presAssocID="{8E3D8C43-5FA7-4590-B7F0-43F1134DB66F}" presName="node" presStyleLbl="alignAccFollowNode1" presStyleIdx="2" presStyleCnt="6" custScaleX="53105" custScaleY="85449" custLinFactNeighborX="53237" custLinFactNeighborY="2386">
        <dgm:presLayoutVars>
          <dgm:bulletEnabled val="1"/>
        </dgm:presLayoutVars>
      </dgm:prSet>
      <dgm:spPr/>
      <dgm:t>
        <a:bodyPr/>
        <a:lstStyle/>
        <a:p>
          <a:endParaRPr lang="ru-RU"/>
        </a:p>
      </dgm:t>
    </dgm:pt>
    <dgm:pt modelId="{A4F63A7E-B42D-4096-8833-0B5D19F91E5D}" type="pres">
      <dgm:prSet presAssocID="{743D662E-51D3-490D-9AB4-884B4101B594}" presName="sibTrans" presStyleCnt="0"/>
      <dgm:spPr/>
    </dgm:pt>
    <dgm:pt modelId="{F57F001E-A1D4-464E-985A-10244FC0117C}" type="pres">
      <dgm:prSet presAssocID="{AF23AAA8-CFCD-4C6F-982B-9F647DBF3E24}" presName="node" presStyleLbl="alignAccFollowNode1" presStyleIdx="3" presStyleCnt="6" custFlipHor="0" custScaleX="111726" custLinFactNeighborX="78502" custLinFactNeighborY="-3959">
        <dgm:presLayoutVars>
          <dgm:bulletEnabled val="1"/>
        </dgm:presLayoutVars>
      </dgm:prSet>
      <dgm:spPr/>
      <dgm:t>
        <a:bodyPr/>
        <a:lstStyle/>
        <a:p>
          <a:endParaRPr lang="ru-RU"/>
        </a:p>
      </dgm:t>
    </dgm:pt>
    <dgm:pt modelId="{066EE67C-C60D-47AC-A39F-F664627AC60A}" type="pres">
      <dgm:prSet presAssocID="{CAB01F31-45BE-4E0E-A5A9-42347577BB7C}" presName="vSp" presStyleCnt="0"/>
      <dgm:spPr/>
    </dgm:pt>
    <dgm:pt modelId="{CFE75F41-076C-4A73-85D5-7B0C3466E651}" type="pres">
      <dgm:prSet presAssocID="{9F47CB77-6D06-49E5-AD45-8EBE4B6BE315}" presName="horFlow" presStyleCnt="0"/>
      <dgm:spPr/>
    </dgm:pt>
    <dgm:pt modelId="{F802DA47-C3F8-486A-A0A7-01AB809C4280}" type="pres">
      <dgm:prSet presAssocID="{9F47CB77-6D06-49E5-AD45-8EBE4B6BE315}" presName="bigChev" presStyleLbl="node1" presStyleIdx="2" presStyleCnt="3" custScaleX="92690" custScaleY="77803" custLinFactNeighborX="17097" custLinFactNeighborY="8875"/>
      <dgm:spPr/>
      <dgm:t>
        <a:bodyPr/>
        <a:lstStyle/>
        <a:p>
          <a:endParaRPr lang="ru-RU"/>
        </a:p>
      </dgm:t>
    </dgm:pt>
    <dgm:pt modelId="{12A02FD0-CBE8-4980-A4EF-293F6CDCEBCB}" type="pres">
      <dgm:prSet presAssocID="{FBB00124-5FF3-4012-AB09-D0610E6DDD41}" presName="parTrans" presStyleCnt="0"/>
      <dgm:spPr/>
    </dgm:pt>
    <dgm:pt modelId="{70AD37A8-8B0C-40ED-920F-5EF9ED087EF6}" type="pres">
      <dgm:prSet presAssocID="{9878EF4A-B4FE-4862-A5A3-522AB0754639}" presName="node" presStyleLbl="alignAccFollowNode1" presStyleIdx="4" presStyleCnt="6" custScaleX="56800" custScaleY="91978" custLinFactNeighborX="18585" custLinFactNeighborY="12166">
        <dgm:presLayoutVars>
          <dgm:bulletEnabled val="1"/>
        </dgm:presLayoutVars>
      </dgm:prSet>
      <dgm:spPr/>
      <dgm:t>
        <a:bodyPr/>
        <a:lstStyle/>
        <a:p>
          <a:endParaRPr lang="ru-RU"/>
        </a:p>
      </dgm:t>
    </dgm:pt>
    <dgm:pt modelId="{FC361363-FC36-4EEA-8B7E-35EB61BBB1B7}" type="pres">
      <dgm:prSet presAssocID="{F0799087-127E-4714-9011-38730309FDDC}" presName="sibTrans" presStyleCnt="0"/>
      <dgm:spPr/>
    </dgm:pt>
    <dgm:pt modelId="{655A00B8-AF81-485A-B038-530CCC2A6ED3}" type="pres">
      <dgm:prSet presAssocID="{069AE2AF-DC30-4B0B-9D0D-8F71BA6289A7}" presName="node" presStyleLbl="alignAccFollowNode1" presStyleIdx="5" presStyleCnt="6" custScaleX="124180" custLinFactNeighborX="31626" custLinFactNeighborY="10305">
        <dgm:presLayoutVars>
          <dgm:bulletEnabled val="1"/>
        </dgm:presLayoutVars>
      </dgm:prSet>
      <dgm:spPr/>
      <dgm:t>
        <a:bodyPr/>
        <a:lstStyle/>
        <a:p>
          <a:endParaRPr lang="ru-RU"/>
        </a:p>
      </dgm:t>
    </dgm:pt>
  </dgm:ptLst>
  <dgm:cxnLst>
    <dgm:cxn modelId="{A253E283-E942-4E50-8C39-AAD7A56C0490}" type="presOf" srcId="{CA547ADE-8821-40F2-A8CC-14A6B28B5CD1}" destId="{9C862E37-8049-4030-9778-669A331C60FA}" srcOrd="0" destOrd="0" presId="urn:microsoft.com/office/officeart/2005/8/layout/lProcess3"/>
    <dgm:cxn modelId="{64F29506-D1E6-4BE9-8247-1D977123428F}" type="presOf" srcId="{8E3D8C43-5FA7-4590-B7F0-43F1134DB66F}" destId="{3C5FC59B-E101-4C22-8FCF-32BC62ABCD74}" srcOrd="0" destOrd="0" presId="urn:microsoft.com/office/officeart/2005/8/layout/lProcess3"/>
    <dgm:cxn modelId="{054EC2D0-3CC0-44EE-80DA-E5AEE5F10DDB}" srcId="{5312011A-6F58-44C6-917F-8B093451A250}" destId="{CA547ADE-8821-40F2-A8CC-14A6B28B5CD1}" srcOrd="1" destOrd="0" parTransId="{943DBB0D-57FD-49E7-98DB-54A5D4EC1CB9}" sibTransId="{5E0CA884-8DB4-459B-8BB7-7028984294AD}"/>
    <dgm:cxn modelId="{51EB1C73-533B-49E2-BC6B-1212BECACB9F}" type="presOf" srcId="{9878EF4A-B4FE-4862-A5A3-522AB0754639}" destId="{70AD37A8-8B0C-40ED-920F-5EF9ED087EF6}" srcOrd="0" destOrd="0" presId="urn:microsoft.com/office/officeart/2005/8/layout/lProcess3"/>
    <dgm:cxn modelId="{0CE00477-2628-4F84-8649-48F1340B470A}" srcId="{94F75A1A-7C3A-4B4C-A449-71FEF8B5DDDA}" destId="{CAB01F31-45BE-4E0E-A5A9-42347577BB7C}" srcOrd="1" destOrd="0" parTransId="{284249D5-F447-41BD-A179-F273B273B631}" sibTransId="{1F192E3A-243E-4A2F-97C2-E09C297093B9}"/>
    <dgm:cxn modelId="{506672D3-DF6C-48F9-AB50-ADEBA2183B8B}" srcId="{CAB01F31-45BE-4E0E-A5A9-42347577BB7C}" destId="{AF23AAA8-CFCD-4C6F-982B-9F647DBF3E24}" srcOrd="1" destOrd="0" parTransId="{CB4452F0-617A-40B7-8667-BC7BDF6E8F5B}" sibTransId="{E930A903-E874-4AE7-AE65-23229BAB1F54}"/>
    <dgm:cxn modelId="{D7CCC261-1A8B-46C0-BD16-A612F4AAA167}" type="presOf" srcId="{AF23AAA8-CFCD-4C6F-982B-9F647DBF3E24}" destId="{F57F001E-A1D4-464E-985A-10244FC0117C}" srcOrd="0" destOrd="0" presId="urn:microsoft.com/office/officeart/2005/8/layout/lProcess3"/>
    <dgm:cxn modelId="{CC8845CE-BAFF-4E4F-A754-7B9EE61F1BD5}" type="presOf" srcId="{CAB01F31-45BE-4E0E-A5A9-42347577BB7C}" destId="{1A74AA8D-FAB6-410D-9033-467784B598B0}" srcOrd="0" destOrd="0" presId="urn:microsoft.com/office/officeart/2005/8/layout/lProcess3"/>
    <dgm:cxn modelId="{20B2506B-917F-4FCC-8F53-07B5F533C3E9}" srcId="{94F75A1A-7C3A-4B4C-A449-71FEF8B5DDDA}" destId="{5312011A-6F58-44C6-917F-8B093451A250}" srcOrd="0" destOrd="0" parTransId="{6BD10BA8-D4FB-4D62-9259-E11FA0CCAF38}" sibTransId="{273543EB-0F57-4EED-B6EF-8293C68A15C6}"/>
    <dgm:cxn modelId="{3CF18894-9089-42C5-8D48-52FF4BD947EB}" srcId="{94F75A1A-7C3A-4B4C-A449-71FEF8B5DDDA}" destId="{9F47CB77-6D06-49E5-AD45-8EBE4B6BE315}" srcOrd="2" destOrd="0" parTransId="{202C4DEB-C322-4AA7-8547-D2C32851C4F3}" sibTransId="{07200161-C3B4-4B1F-9C05-1F88ED5576B7}"/>
    <dgm:cxn modelId="{D636E1A0-2C36-4CD1-8BEE-8F49C13591A6}" type="presOf" srcId="{ABB346FD-1664-465C-891F-A650CD32BE77}" destId="{410DD734-C6CA-4088-A5FD-8F4FA42A5949}" srcOrd="0" destOrd="0" presId="urn:microsoft.com/office/officeart/2005/8/layout/lProcess3"/>
    <dgm:cxn modelId="{6D50B6F8-1FCD-4169-8463-5CB5237C9F7C}" type="presOf" srcId="{94F75A1A-7C3A-4B4C-A449-71FEF8B5DDDA}" destId="{0B1514DD-4A2D-4354-AFD7-3344CA10924A}" srcOrd="0" destOrd="0" presId="urn:microsoft.com/office/officeart/2005/8/layout/lProcess3"/>
    <dgm:cxn modelId="{38324DFB-72BE-4A13-9DD7-35B1E5549980}" type="presOf" srcId="{9F47CB77-6D06-49E5-AD45-8EBE4B6BE315}" destId="{F802DA47-C3F8-486A-A0A7-01AB809C4280}" srcOrd="0" destOrd="0" presId="urn:microsoft.com/office/officeart/2005/8/layout/lProcess3"/>
    <dgm:cxn modelId="{564F5DEF-3AB2-434D-BEE1-CEE9B78E112C}" srcId="{9F47CB77-6D06-49E5-AD45-8EBE4B6BE315}" destId="{9878EF4A-B4FE-4862-A5A3-522AB0754639}" srcOrd="0" destOrd="0" parTransId="{FBB00124-5FF3-4012-AB09-D0610E6DDD41}" sibTransId="{F0799087-127E-4714-9011-38730309FDDC}"/>
    <dgm:cxn modelId="{8818BB0F-C556-43FC-BF10-0A28A9A46D21}" type="presOf" srcId="{069AE2AF-DC30-4B0B-9D0D-8F71BA6289A7}" destId="{655A00B8-AF81-485A-B038-530CCC2A6ED3}" srcOrd="0" destOrd="0" presId="urn:microsoft.com/office/officeart/2005/8/layout/lProcess3"/>
    <dgm:cxn modelId="{1891E560-1558-4B2F-A412-EB31AC55F739}" srcId="{9F47CB77-6D06-49E5-AD45-8EBE4B6BE315}" destId="{069AE2AF-DC30-4B0B-9D0D-8F71BA6289A7}" srcOrd="1" destOrd="0" parTransId="{3E8C8A56-EB20-40FF-9C91-9B86888A52FA}" sibTransId="{903F1D3D-15D2-4756-A36D-5B32B85CA0C6}"/>
    <dgm:cxn modelId="{81A46255-26A7-432F-AD63-9F71F29CEA78}" type="presOf" srcId="{5312011A-6F58-44C6-917F-8B093451A250}" destId="{3D894FAB-B589-4D8C-AFF9-C6A9BB8E52E5}" srcOrd="0" destOrd="0" presId="urn:microsoft.com/office/officeart/2005/8/layout/lProcess3"/>
    <dgm:cxn modelId="{669E7D03-A892-46EB-B7A0-E90705BB026B}" srcId="{5312011A-6F58-44C6-917F-8B093451A250}" destId="{ABB346FD-1664-465C-891F-A650CD32BE77}" srcOrd="0" destOrd="0" parTransId="{088D87EB-5629-491F-90A0-85EBC6D4B8A3}" sibTransId="{DF1BE58B-17CC-46E7-8C32-7569AF50E34D}"/>
    <dgm:cxn modelId="{558E5440-064A-41CD-8BCB-96A754627312}" srcId="{CAB01F31-45BE-4E0E-A5A9-42347577BB7C}" destId="{8E3D8C43-5FA7-4590-B7F0-43F1134DB66F}" srcOrd="0" destOrd="0" parTransId="{77B94232-52F4-4C0C-AE11-BC990BB18866}" sibTransId="{743D662E-51D3-490D-9AB4-884B4101B594}"/>
    <dgm:cxn modelId="{2BC620A9-0106-4B53-ACE6-93F37967826E}" type="presParOf" srcId="{0B1514DD-4A2D-4354-AFD7-3344CA10924A}" destId="{9684A145-192D-4C9D-8860-D1E68A297214}" srcOrd="0" destOrd="0" presId="urn:microsoft.com/office/officeart/2005/8/layout/lProcess3"/>
    <dgm:cxn modelId="{C6623440-49FC-4073-B6CA-CBC319E71FE0}" type="presParOf" srcId="{9684A145-192D-4C9D-8860-D1E68A297214}" destId="{3D894FAB-B589-4D8C-AFF9-C6A9BB8E52E5}" srcOrd="0" destOrd="0" presId="urn:microsoft.com/office/officeart/2005/8/layout/lProcess3"/>
    <dgm:cxn modelId="{90B58FE4-C3DA-4618-A8EA-EAD067EB6A4F}" type="presParOf" srcId="{9684A145-192D-4C9D-8860-D1E68A297214}" destId="{A56E41C5-FF25-4101-AE06-FC4BE9CAC988}" srcOrd="1" destOrd="0" presId="urn:microsoft.com/office/officeart/2005/8/layout/lProcess3"/>
    <dgm:cxn modelId="{0521A832-7A39-450D-A7D7-DE7CF7B57D37}" type="presParOf" srcId="{9684A145-192D-4C9D-8860-D1E68A297214}" destId="{410DD734-C6CA-4088-A5FD-8F4FA42A5949}" srcOrd="2" destOrd="0" presId="urn:microsoft.com/office/officeart/2005/8/layout/lProcess3"/>
    <dgm:cxn modelId="{506A850F-D45D-4A04-9D96-C21B313D2D63}" type="presParOf" srcId="{9684A145-192D-4C9D-8860-D1E68A297214}" destId="{D6D91902-0FD9-4DFA-9F10-8322EFAEB459}" srcOrd="3" destOrd="0" presId="urn:microsoft.com/office/officeart/2005/8/layout/lProcess3"/>
    <dgm:cxn modelId="{D6077DF0-3A6E-473F-87A7-E238133C174A}" type="presParOf" srcId="{9684A145-192D-4C9D-8860-D1E68A297214}" destId="{9C862E37-8049-4030-9778-669A331C60FA}" srcOrd="4" destOrd="0" presId="urn:microsoft.com/office/officeart/2005/8/layout/lProcess3"/>
    <dgm:cxn modelId="{D25C431B-1107-4E97-8428-0387C9FD66D1}" type="presParOf" srcId="{0B1514DD-4A2D-4354-AFD7-3344CA10924A}" destId="{4FD4F717-187E-41C1-BF27-480B0A30FA1E}" srcOrd="1" destOrd="0" presId="urn:microsoft.com/office/officeart/2005/8/layout/lProcess3"/>
    <dgm:cxn modelId="{4E683339-F6D9-4360-A559-4E37BA7A0D24}" type="presParOf" srcId="{0B1514DD-4A2D-4354-AFD7-3344CA10924A}" destId="{263EA745-12B7-4824-B983-AF2594774C49}" srcOrd="2" destOrd="0" presId="urn:microsoft.com/office/officeart/2005/8/layout/lProcess3"/>
    <dgm:cxn modelId="{AF2E2C05-E8F3-45E6-8586-B069CF2E3F61}" type="presParOf" srcId="{263EA745-12B7-4824-B983-AF2594774C49}" destId="{1A74AA8D-FAB6-410D-9033-467784B598B0}" srcOrd="0" destOrd="0" presId="urn:microsoft.com/office/officeart/2005/8/layout/lProcess3"/>
    <dgm:cxn modelId="{0BA31ACB-5AEC-4DFD-97B8-4FA270B113DD}" type="presParOf" srcId="{263EA745-12B7-4824-B983-AF2594774C49}" destId="{A03B729D-DF4A-4EEC-91C4-803CDEAE18B7}" srcOrd="1" destOrd="0" presId="urn:microsoft.com/office/officeart/2005/8/layout/lProcess3"/>
    <dgm:cxn modelId="{47AD6960-E3C2-4027-96F7-E8AD275933C4}" type="presParOf" srcId="{263EA745-12B7-4824-B983-AF2594774C49}" destId="{3C5FC59B-E101-4C22-8FCF-32BC62ABCD74}" srcOrd="2" destOrd="0" presId="urn:microsoft.com/office/officeart/2005/8/layout/lProcess3"/>
    <dgm:cxn modelId="{E91A2546-E117-4B45-9126-02E6574CD970}" type="presParOf" srcId="{263EA745-12B7-4824-B983-AF2594774C49}" destId="{A4F63A7E-B42D-4096-8833-0B5D19F91E5D}" srcOrd="3" destOrd="0" presId="urn:microsoft.com/office/officeart/2005/8/layout/lProcess3"/>
    <dgm:cxn modelId="{59DDCA34-8707-46F8-A4EE-40B0849C309A}" type="presParOf" srcId="{263EA745-12B7-4824-B983-AF2594774C49}" destId="{F57F001E-A1D4-464E-985A-10244FC0117C}" srcOrd="4" destOrd="0" presId="urn:microsoft.com/office/officeart/2005/8/layout/lProcess3"/>
    <dgm:cxn modelId="{9EA9614C-84D0-4C5B-8EB1-9EBAC64A5E8B}" type="presParOf" srcId="{0B1514DD-4A2D-4354-AFD7-3344CA10924A}" destId="{066EE67C-C60D-47AC-A39F-F664627AC60A}" srcOrd="3" destOrd="0" presId="urn:microsoft.com/office/officeart/2005/8/layout/lProcess3"/>
    <dgm:cxn modelId="{9529792A-428F-4448-8565-7A1CAE3487C9}" type="presParOf" srcId="{0B1514DD-4A2D-4354-AFD7-3344CA10924A}" destId="{CFE75F41-076C-4A73-85D5-7B0C3466E651}" srcOrd="4" destOrd="0" presId="urn:microsoft.com/office/officeart/2005/8/layout/lProcess3"/>
    <dgm:cxn modelId="{BD3AD765-6BF9-4B91-9BFC-A43E2CC6665E}" type="presParOf" srcId="{CFE75F41-076C-4A73-85D5-7B0C3466E651}" destId="{F802DA47-C3F8-486A-A0A7-01AB809C4280}" srcOrd="0" destOrd="0" presId="urn:microsoft.com/office/officeart/2005/8/layout/lProcess3"/>
    <dgm:cxn modelId="{65E8FC1F-7562-4759-9BE3-AB6C73907D6B}" type="presParOf" srcId="{CFE75F41-076C-4A73-85D5-7B0C3466E651}" destId="{12A02FD0-CBE8-4980-A4EF-293F6CDCEBCB}" srcOrd="1" destOrd="0" presId="urn:microsoft.com/office/officeart/2005/8/layout/lProcess3"/>
    <dgm:cxn modelId="{A56E1C2C-584D-4946-9894-A05EE8C65A72}" type="presParOf" srcId="{CFE75F41-076C-4A73-85D5-7B0C3466E651}" destId="{70AD37A8-8B0C-40ED-920F-5EF9ED087EF6}" srcOrd="2" destOrd="0" presId="urn:microsoft.com/office/officeart/2005/8/layout/lProcess3"/>
    <dgm:cxn modelId="{D4A08626-D91D-44C5-AE0B-283359F631F6}" type="presParOf" srcId="{CFE75F41-076C-4A73-85D5-7B0C3466E651}" destId="{FC361363-FC36-4EEA-8B7E-35EB61BBB1B7}" srcOrd="3" destOrd="0" presId="urn:microsoft.com/office/officeart/2005/8/layout/lProcess3"/>
    <dgm:cxn modelId="{A865B517-D937-4C72-8665-A8E5A3DC2E8A}" type="presParOf" srcId="{CFE75F41-076C-4A73-85D5-7B0C3466E651}" destId="{655A00B8-AF81-485A-B038-530CCC2A6ED3}" srcOrd="4" destOrd="0" presId="urn:microsoft.com/office/officeart/2005/8/layout/lProcess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A37436F-4EAD-4212-B35D-97A01CB385DB}"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ru-RU"/>
        </a:p>
      </dgm:t>
    </dgm:pt>
    <dgm:pt modelId="{A201F4AE-9932-45FD-81EB-A653DFF1E867}">
      <dgm:prSet phldrT="[Текст]" custT="1"/>
      <dgm:spPr>
        <a:solidFill>
          <a:schemeClr val="accent5">
            <a:lumMod val="75000"/>
          </a:schemeClr>
        </a:solidFill>
      </dgm:spPr>
      <dgm:t>
        <a:bodyPr/>
        <a:lstStyle/>
        <a:p>
          <a:r>
            <a:rPr lang="kk-KZ" sz="2400" dirty="0" smtClean="0">
              <a:latin typeface="Times New Roman" pitchFamily="18" charset="0"/>
              <a:cs typeface="Times New Roman" pitchFamily="18" charset="0"/>
            </a:rPr>
            <a:t>А1 деңғейі</a:t>
          </a:r>
          <a:endParaRPr lang="ru-RU" sz="2400" dirty="0">
            <a:latin typeface="Times New Roman" pitchFamily="18" charset="0"/>
            <a:cs typeface="Times New Roman" pitchFamily="18" charset="0"/>
          </a:endParaRPr>
        </a:p>
      </dgm:t>
    </dgm:pt>
    <dgm:pt modelId="{0755E4FC-B53E-4A53-8CC1-2D74A9F182E1}" type="parTrans" cxnId="{23060069-B4BF-4209-A695-54CBAB0ED546}">
      <dgm:prSet/>
      <dgm:spPr/>
      <dgm:t>
        <a:bodyPr/>
        <a:lstStyle/>
        <a:p>
          <a:endParaRPr lang="ru-RU"/>
        </a:p>
      </dgm:t>
    </dgm:pt>
    <dgm:pt modelId="{0951CC24-B6F7-4120-BAB9-EFB70C92C4DA}" type="sibTrans" cxnId="{23060069-B4BF-4209-A695-54CBAB0ED546}">
      <dgm:prSet/>
      <dgm:spPr/>
      <dgm:t>
        <a:bodyPr/>
        <a:lstStyle/>
        <a:p>
          <a:endParaRPr lang="ru-RU"/>
        </a:p>
      </dgm:t>
    </dgm:pt>
    <dgm:pt modelId="{F54E87DC-4117-4FDE-879D-D27F1B1E1CAD}">
      <dgm:prSet phldrT="[Текст]" custT="1"/>
      <dgm:spPr>
        <a:solidFill>
          <a:schemeClr val="accent5"/>
        </a:solidFill>
      </dgm:spPr>
      <dgm:t>
        <a:bodyPr/>
        <a:lstStyle/>
        <a:p>
          <a:r>
            <a:rPr lang="kk-KZ" sz="2400" dirty="0" smtClean="0">
              <a:latin typeface="Times New Roman" pitchFamily="18" charset="0"/>
              <a:cs typeface="Times New Roman" pitchFamily="18" charset="0"/>
            </a:rPr>
            <a:t>Өте жеңіл саты:</a:t>
          </a:r>
          <a:endParaRPr lang="ru-RU" sz="2400" dirty="0">
            <a:latin typeface="Times New Roman" pitchFamily="18" charset="0"/>
            <a:cs typeface="Times New Roman" pitchFamily="18" charset="0"/>
          </a:endParaRPr>
        </a:p>
      </dgm:t>
    </dgm:pt>
    <dgm:pt modelId="{38F6CECE-5618-42D8-80A5-5ED2D549AE5A}" type="parTrans" cxnId="{0DFF1497-CEF9-49C3-B1AA-045636B36078}">
      <dgm:prSet/>
      <dgm:spPr/>
      <dgm:t>
        <a:bodyPr/>
        <a:lstStyle/>
        <a:p>
          <a:endParaRPr lang="ru-RU"/>
        </a:p>
      </dgm:t>
    </dgm:pt>
    <dgm:pt modelId="{66A4F2DF-70C5-4B53-843C-6E5A1A6BBAB5}" type="sibTrans" cxnId="{0DFF1497-CEF9-49C3-B1AA-045636B36078}">
      <dgm:prSet/>
      <dgm:spPr/>
      <dgm:t>
        <a:bodyPr/>
        <a:lstStyle/>
        <a:p>
          <a:endParaRPr lang="ru-RU"/>
        </a:p>
      </dgm:t>
    </dgm:pt>
    <dgm:pt modelId="{A51D8840-A590-4CE8-A9A5-FC4B0C08EAB9}">
      <dgm:prSet phldrT="[Текст]" custT="1"/>
      <dgm:spPr>
        <a:solidFill>
          <a:schemeClr val="accent5">
            <a:lumMod val="75000"/>
          </a:schemeClr>
        </a:solidFill>
      </dgm:spPr>
      <dgm:t>
        <a:bodyPr/>
        <a:lstStyle/>
        <a:p>
          <a:r>
            <a:rPr lang="kk-KZ" sz="2400" dirty="0" smtClean="0">
              <a:latin typeface="Times New Roman" pitchFamily="18" charset="0"/>
              <a:cs typeface="Times New Roman" pitchFamily="18" charset="0"/>
            </a:rPr>
            <a:t>Жеңіл саты:</a:t>
          </a:r>
          <a:endParaRPr lang="ru-RU" sz="2400" dirty="0">
            <a:latin typeface="Times New Roman" pitchFamily="18" charset="0"/>
            <a:cs typeface="Times New Roman" pitchFamily="18" charset="0"/>
          </a:endParaRPr>
        </a:p>
      </dgm:t>
    </dgm:pt>
    <dgm:pt modelId="{A8C85A73-9A9C-4096-B8CF-27264D92F46C}" type="parTrans" cxnId="{9D365B4B-C7F5-44F6-808C-9027F131615B}">
      <dgm:prSet/>
      <dgm:spPr/>
      <dgm:t>
        <a:bodyPr/>
        <a:lstStyle/>
        <a:p>
          <a:endParaRPr lang="ru-RU"/>
        </a:p>
      </dgm:t>
    </dgm:pt>
    <dgm:pt modelId="{6C079B37-9BDB-4ED0-BBE5-ACD9785E56C9}" type="sibTrans" cxnId="{9D365B4B-C7F5-44F6-808C-9027F131615B}">
      <dgm:prSet/>
      <dgm:spPr/>
      <dgm:t>
        <a:bodyPr/>
        <a:lstStyle/>
        <a:p>
          <a:endParaRPr lang="ru-RU"/>
        </a:p>
      </dgm:t>
    </dgm:pt>
    <dgm:pt modelId="{B3224D52-1142-4B22-A117-C05370948BAC}">
      <dgm:prSet phldrT="[Текст]" custT="1"/>
      <dgm:spPr>
        <a:solidFill>
          <a:schemeClr val="accent5">
            <a:lumMod val="75000"/>
          </a:schemeClr>
        </a:solidFill>
      </dgm:spPr>
      <dgm:t>
        <a:bodyPr/>
        <a:lstStyle/>
        <a:p>
          <a:r>
            <a:rPr lang="kk-KZ" sz="2400" dirty="0" smtClean="0">
              <a:latin typeface="Times New Roman" pitchFamily="18" charset="0"/>
              <a:cs typeface="Times New Roman" pitchFamily="18" charset="0"/>
            </a:rPr>
            <a:t>Жеңілдеу саты:</a:t>
          </a:r>
          <a:endParaRPr lang="ru-RU" sz="2400" dirty="0">
            <a:latin typeface="Times New Roman" pitchFamily="18" charset="0"/>
            <a:cs typeface="Times New Roman" pitchFamily="18" charset="0"/>
          </a:endParaRPr>
        </a:p>
      </dgm:t>
    </dgm:pt>
    <dgm:pt modelId="{AA5ADA3C-3780-4997-98FD-5D8BFC5B45D1}" type="parTrans" cxnId="{E1C8EA06-0595-4D74-B0C4-2BA6F2AD62C4}">
      <dgm:prSet/>
      <dgm:spPr/>
      <dgm:t>
        <a:bodyPr/>
        <a:lstStyle/>
        <a:p>
          <a:endParaRPr lang="ru-RU"/>
        </a:p>
      </dgm:t>
    </dgm:pt>
    <dgm:pt modelId="{B90FF055-155D-4059-998E-3F61843AD412}" type="sibTrans" cxnId="{E1C8EA06-0595-4D74-B0C4-2BA6F2AD62C4}">
      <dgm:prSet/>
      <dgm:spPr/>
      <dgm:t>
        <a:bodyPr/>
        <a:lstStyle/>
        <a:p>
          <a:endParaRPr lang="ru-RU"/>
        </a:p>
      </dgm:t>
    </dgm:pt>
    <dgm:pt modelId="{C3353EBD-EC72-4B89-90A7-C047BFE8821E}" type="pres">
      <dgm:prSet presAssocID="{1A37436F-4EAD-4212-B35D-97A01CB385DB}" presName="Name0" presStyleCnt="0">
        <dgm:presLayoutVars>
          <dgm:chPref val="1"/>
          <dgm:dir/>
          <dgm:animOne val="branch"/>
          <dgm:animLvl val="lvl"/>
          <dgm:resizeHandles val="exact"/>
        </dgm:presLayoutVars>
      </dgm:prSet>
      <dgm:spPr/>
      <dgm:t>
        <a:bodyPr/>
        <a:lstStyle/>
        <a:p>
          <a:endParaRPr lang="ru-RU"/>
        </a:p>
      </dgm:t>
    </dgm:pt>
    <dgm:pt modelId="{2E2A1C00-4A62-4696-B7C5-8F9B54DE647F}" type="pres">
      <dgm:prSet presAssocID="{A201F4AE-9932-45FD-81EB-A653DFF1E867}" presName="root1" presStyleCnt="0"/>
      <dgm:spPr/>
    </dgm:pt>
    <dgm:pt modelId="{7C4A3042-DC8F-4CDF-81B0-C87416150215}" type="pres">
      <dgm:prSet presAssocID="{A201F4AE-9932-45FD-81EB-A653DFF1E867}" presName="LevelOneTextNode" presStyleLbl="node0" presStyleIdx="0" presStyleCnt="1" custScaleY="59994" custLinFactX="-88631" custLinFactNeighborX="-100000" custLinFactNeighborY="-959">
        <dgm:presLayoutVars>
          <dgm:chPref val="3"/>
        </dgm:presLayoutVars>
      </dgm:prSet>
      <dgm:spPr/>
      <dgm:t>
        <a:bodyPr/>
        <a:lstStyle/>
        <a:p>
          <a:endParaRPr lang="ru-RU"/>
        </a:p>
      </dgm:t>
    </dgm:pt>
    <dgm:pt modelId="{1B55A477-703B-40C6-B444-0F59ADE33184}" type="pres">
      <dgm:prSet presAssocID="{A201F4AE-9932-45FD-81EB-A653DFF1E867}" presName="level2hierChild" presStyleCnt="0"/>
      <dgm:spPr/>
    </dgm:pt>
    <dgm:pt modelId="{0B46ADF7-534D-40A8-8C35-FA890264690A}" type="pres">
      <dgm:prSet presAssocID="{38F6CECE-5618-42D8-80A5-5ED2D549AE5A}" presName="conn2-1" presStyleLbl="parChTrans1D2" presStyleIdx="0" presStyleCnt="3"/>
      <dgm:spPr/>
      <dgm:t>
        <a:bodyPr/>
        <a:lstStyle/>
        <a:p>
          <a:endParaRPr lang="ru-RU"/>
        </a:p>
      </dgm:t>
    </dgm:pt>
    <dgm:pt modelId="{D486CB8B-F4E1-4834-A249-263E16B3E41E}" type="pres">
      <dgm:prSet presAssocID="{38F6CECE-5618-42D8-80A5-5ED2D549AE5A}" presName="connTx" presStyleLbl="parChTrans1D2" presStyleIdx="0" presStyleCnt="3"/>
      <dgm:spPr/>
      <dgm:t>
        <a:bodyPr/>
        <a:lstStyle/>
        <a:p>
          <a:endParaRPr lang="ru-RU"/>
        </a:p>
      </dgm:t>
    </dgm:pt>
    <dgm:pt modelId="{1A501804-5E2C-4879-8730-2E4768FF23AC}" type="pres">
      <dgm:prSet presAssocID="{F54E87DC-4117-4FDE-879D-D27F1B1E1CAD}" presName="root2" presStyleCnt="0"/>
      <dgm:spPr/>
    </dgm:pt>
    <dgm:pt modelId="{412F4CED-3D5F-424A-89A5-FA66622247D1}" type="pres">
      <dgm:prSet presAssocID="{F54E87DC-4117-4FDE-879D-D27F1B1E1CAD}" presName="LevelTwoTextNode" presStyleLbl="node2" presStyleIdx="0" presStyleCnt="3" custScaleX="171483">
        <dgm:presLayoutVars>
          <dgm:chPref val="3"/>
        </dgm:presLayoutVars>
      </dgm:prSet>
      <dgm:spPr/>
      <dgm:t>
        <a:bodyPr/>
        <a:lstStyle/>
        <a:p>
          <a:endParaRPr lang="ru-RU"/>
        </a:p>
      </dgm:t>
    </dgm:pt>
    <dgm:pt modelId="{56DD981E-CE29-4F27-A08A-9D4EBB43DA18}" type="pres">
      <dgm:prSet presAssocID="{F54E87DC-4117-4FDE-879D-D27F1B1E1CAD}" presName="level3hierChild" presStyleCnt="0"/>
      <dgm:spPr/>
    </dgm:pt>
    <dgm:pt modelId="{B41F1999-940C-423E-A9B5-27553CCC5901}" type="pres">
      <dgm:prSet presAssocID="{A8C85A73-9A9C-4096-B8CF-27264D92F46C}" presName="conn2-1" presStyleLbl="parChTrans1D2" presStyleIdx="1" presStyleCnt="3"/>
      <dgm:spPr/>
      <dgm:t>
        <a:bodyPr/>
        <a:lstStyle/>
        <a:p>
          <a:endParaRPr lang="ru-RU"/>
        </a:p>
      </dgm:t>
    </dgm:pt>
    <dgm:pt modelId="{DAF6EF0F-8F28-4553-B7D6-3ECBE03FE2D0}" type="pres">
      <dgm:prSet presAssocID="{A8C85A73-9A9C-4096-B8CF-27264D92F46C}" presName="connTx" presStyleLbl="parChTrans1D2" presStyleIdx="1" presStyleCnt="3"/>
      <dgm:spPr/>
      <dgm:t>
        <a:bodyPr/>
        <a:lstStyle/>
        <a:p>
          <a:endParaRPr lang="ru-RU"/>
        </a:p>
      </dgm:t>
    </dgm:pt>
    <dgm:pt modelId="{555F253D-08FA-4BF2-891E-7411DFD0C1DB}" type="pres">
      <dgm:prSet presAssocID="{A51D8840-A590-4CE8-A9A5-FC4B0C08EAB9}" presName="root2" presStyleCnt="0"/>
      <dgm:spPr/>
    </dgm:pt>
    <dgm:pt modelId="{A20E6424-62AB-453D-A995-F5FE41D85F3C}" type="pres">
      <dgm:prSet presAssocID="{A51D8840-A590-4CE8-A9A5-FC4B0C08EAB9}" presName="LevelTwoTextNode" presStyleLbl="node2" presStyleIdx="1" presStyleCnt="3" custScaleX="186801">
        <dgm:presLayoutVars>
          <dgm:chPref val="3"/>
        </dgm:presLayoutVars>
      </dgm:prSet>
      <dgm:spPr/>
      <dgm:t>
        <a:bodyPr/>
        <a:lstStyle/>
        <a:p>
          <a:endParaRPr lang="ru-RU"/>
        </a:p>
      </dgm:t>
    </dgm:pt>
    <dgm:pt modelId="{AB65E7EA-B222-4759-B8B3-EE51859A192C}" type="pres">
      <dgm:prSet presAssocID="{A51D8840-A590-4CE8-A9A5-FC4B0C08EAB9}" presName="level3hierChild" presStyleCnt="0"/>
      <dgm:spPr/>
    </dgm:pt>
    <dgm:pt modelId="{5E3C1545-4E40-432D-8ED7-D5823D4CAD66}" type="pres">
      <dgm:prSet presAssocID="{AA5ADA3C-3780-4997-98FD-5D8BFC5B45D1}" presName="conn2-1" presStyleLbl="parChTrans1D2" presStyleIdx="2" presStyleCnt="3"/>
      <dgm:spPr/>
      <dgm:t>
        <a:bodyPr/>
        <a:lstStyle/>
        <a:p>
          <a:endParaRPr lang="ru-RU"/>
        </a:p>
      </dgm:t>
    </dgm:pt>
    <dgm:pt modelId="{55C5DDF3-9550-4E37-A134-9C974D1D9533}" type="pres">
      <dgm:prSet presAssocID="{AA5ADA3C-3780-4997-98FD-5D8BFC5B45D1}" presName="connTx" presStyleLbl="parChTrans1D2" presStyleIdx="2" presStyleCnt="3"/>
      <dgm:spPr/>
      <dgm:t>
        <a:bodyPr/>
        <a:lstStyle/>
        <a:p>
          <a:endParaRPr lang="ru-RU"/>
        </a:p>
      </dgm:t>
    </dgm:pt>
    <dgm:pt modelId="{48CD999E-E5C3-4154-B9C0-B2C16C6A1727}" type="pres">
      <dgm:prSet presAssocID="{B3224D52-1142-4B22-A117-C05370948BAC}" presName="root2" presStyleCnt="0"/>
      <dgm:spPr/>
    </dgm:pt>
    <dgm:pt modelId="{19A53977-EBE7-482B-A9DC-B2F15BCBF4D2}" type="pres">
      <dgm:prSet presAssocID="{B3224D52-1142-4B22-A117-C05370948BAC}" presName="LevelTwoTextNode" presStyleLbl="node2" presStyleIdx="2" presStyleCnt="3" custScaleX="212330">
        <dgm:presLayoutVars>
          <dgm:chPref val="3"/>
        </dgm:presLayoutVars>
      </dgm:prSet>
      <dgm:spPr/>
      <dgm:t>
        <a:bodyPr/>
        <a:lstStyle/>
        <a:p>
          <a:endParaRPr lang="ru-RU"/>
        </a:p>
      </dgm:t>
    </dgm:pt>
    <dgm:pt modelId="{52946622-F5C6-4505-AC70-C013C16B7239}" type="pres">
      <dgm:prSet presAssocID="{B3224D52-1142-4B22-A117-C05370948BAC}" presName="level3hierChild" presStyleCnt="0"/>
      <dgm:spPr/>
    </dgm:pt>
  </dgm:ptLst>
  <dgm:cxnLst>
    <dgm:cxn modelId="{E1C8EA06-0595-4D74-B0C4-2BA6F2AD62C4}" srcId="{A201F4AE-9932-45FD-81EB-A653DFF1E867}" destId="{B3224D52-1142-4B22-A117-C05370948BAC}" srcOrd="2" destOrd="0" parTransId="{AA5ADA3C-3780-4997-98FD-5D8BFC5B45D1}" sibTransId="{B90FF055-155D-4059-998E-3F61843AD412}"/>
    <dgm:cxn modelId="{BC8A830C-9923-4ABC-A337-B9B21F80A8D0}" type="presOf" srcId="{1A37436F-4EAD-4212-B35D-97A01CB385DB}" destId="{C3353EBD-EC72-4B89-90A7-C047BFE8821E}" srcOrd="0" destOrd="0" presId="urn:microsoft.com/office/officeart/2008/layout/HorizontalMultiLevelHierarchy"/>
    <dgm:cxn modelId="{A6704A05-8FC5-424D-81A5-E3C945D8245D}" type="presOf" srcId="{A8C85A73-9A9C-4096-B8CF-27264D92F46C}" destId="{B41F1999-940C-423E-A9B5-27553CCC5901}" srcOrd="0" destOrd="0" presId="urn:microsoft.com/office/officeart/2008/layout/HorizontalMultiLevelHierarchy"/>
    <dgm:cxn modelId="{9D365B4B-C7F5-44F6-808C-9027F131615B}" srcId="{A201F4AE-9932-45FD-81EB-A653DFF1E867}" destId="{A51D8840-A590-4CE8-A9A5-FC4B0C08EAB9}" srcOrd="1" destOrd="0" parTransId="{A8C85A73-9A9C-4096-B8CF-27264D92F46C}" sibTransId="{6C079B37-9BDB-4ED0-BBE5-ACD9785E56C9}"/>
    <dgm:cxn modelId="{B8C4950D-ADD9-48B3-95B1-259E7A45A0AD}" type="presOf" srcId="{A201F4AE-9932-45FD-81EB-A653DFF1E867}" destId="{7C4A3042-DC8F-4CDF-81B0-C87416150215}" srcOrd="0" destOrd="0" presId="urn:microsoft.com/office/officeart/2008/layout/HorizontalMultiLevelHierarchy"/>
    <dgm:cxn modelId="{23060069-B4BF-4209-A695-54CBAB0ED546}" srcId="{1A37436F-4EAD-4212-B35D-97A01CB385DB}" destId="{A201F4AE-9932-45FD-81EB-A653DFF1E867}" srcOrd="0" destOrd="0" parTransId="{0755E4FC-B53E-4A53-8CC1-2D74A9F182E1}" sibTransId="{0951CC24-B6F7-4120-BAB9-EFB70C92C4DA}"/>
    <dgm:cxn modelId="{C5566C5D-0B75-4C9E-9EC4-691D7E5EBF69}" type="presOf" srcId="{AA5ADA3C-3780-4997-98FD-5D8BFC5B45D1}" destId="{5E3C1545-4E40-432D-8ED7-D5823D4CAD66}" srcOrd="0" destOrd="0" presId="urn:microsoft.com/office/officeart/2008/layout/HorizontalMultiLevelHierarchy"/>
    <dgm:cxn modelId="{BF106130-D087-49DC-B772-F5160F49C98D}" type="presOf" srcId="{AA5ADA3C-3780-4997-98FD-5D8BFC5B45D1}" destId="{55C5DDF3-9550-4E37-A134-9C974D1D9533}" srcOrd="1" destOrd="0" presId="urn:microsoft.com/office/officeart/2008/layout/HorizontalMultiLevelHierarchy"/>
    <dgm:cxn modelId="{79276156-71A2-48FC-870F-BC0EFB5D196B}" type="presOf" srcId="{B3224D52-1142-4B22-A117-C05370948BAC}" destId="{19A53977-EBE7-482B-A9DC-B2F15BCBF4D2}" srcOrd="0" destOrd="0" presId="urn:microsoft.com/office/officeart/2008/layout/HorizontalMultiLevelHierarchy"/>
    <dgm:cxn modelId="{7F08D797-816C-4594-A06A-ABDCE611CB2F}" type="presOf" srcId="{38F6CECE-5618-42D8-80A5-5ED2D549AE5A}" destId="{0B46ADF7-534D-40A8-8C35-FA890264690A}" srcOrd="0" destOrd="0" presId="urn:microsoft.com/office/officeart/2008/layout/HorizontalMultiLevelHierarchy"/>
    <dgm:cxn modelId="{BFC4753B-AE21-46C8-9173-0E6298E2357B}" type="presOf" srcId="{A8C85A73-9A9C-4096-B8CF-27264D92F46C}" destId="{DAF6EF0F-8F28-4553-B7D6-3ECBE03FE2D0}" srcOrd="1" destOrd="0" presId="urn:microsoft.com/office/officeart/2008/layout/HorizontalMultiLevelHierarchy"/>
    <dgm:cxn modelId="{A8928313-D5B9-4A84-8373-951173BBC918}" type="presOf" srcId="{A51D8840-A590-4CE8-A9A5-FC4B0C08EAB9}" destId="{A20E6424-62AB-453D-A995-F5FE41D85F3C}" srcOrd="0" destOrd="0" presId="urn:microsoft.com/office/officeart/2008/layout/HorizontalMultiLevelHierarchy"/>
    <dgm:cxn modelId="{600987D9-6446-41C7-98CE-D362AF98FF54}" type="presOf" srcId="{38F6CECE-5618-42D8-80A5-5ED2D549AE5A}" destId="{D486CB8B-F4E1-4834-A249-263E16B3E41E}" srcOrd="1" destOrd="0" presId="urn:microsoft.com/office/officeart/2008/layout/HorizontalMultiLevelHierarchy"/>
    <dgm:cxn modelId="{902AA73D-2F4D-41F1-91C1-5A07DACBA009}" type="presOf" srcId="{F54E87DC-4117-4FDE-879D-D27F1B1E1CAD}" destId="{412F4CED-3D5F-424A-89A5-FA66622247D1}" srcOrd="0" destOrd="0" presId="urn:microsoft.com/office/officeart/2008/layout/HorizontalMultiLevelHierarchy"/>
    <dgm:cxn modelId="{0DFF1497-CEF9-49C3-B1AA-045636B36078}" srcId="{A201F4AE-9932-45FD-81EB-A653DFF1E867}" destId="{F54E87DC-4117-4FDE-879D-D27F1B1E1CAD}" srcOrd="0" destOrd="0" parTransId="{38F6CECE-5618-42D8-80A5-5ED2D549AE5A}" sibTransId="{66A4F2DF-70C5-4B53-843C-6E5A1A6BBAB5}"/>
    <dgm:cxn modelId="{BD12C260-2231-4516-87F3-B5CA18D91578}" type="presParOf" srcId="{C3353EBD-EC72-4B89-90A7-C047BFE8821E}" destId="{2E2A1C00-4A62-4696-B7C5-8F9B54DE647F}" srcOrd="0" destOrd="0" presId="urn:microsoft.com/office/officeart/2008/layout/HorizontalMultiLevelHierarchy"/>
    <dgm:cxn modelId="{2D81D318-DA8F-48D3-99AA-D94BDB60F8F7}" type="presParOf" srcId="{2E2A1C00-4A62-4696-B7C5-8F9B54DE647F}" destId="{7C4A3042-DC8F-4CDF-81B0-C87416150215}" srcOrd="0" destOrd="0" presId="urn:microsoft.com/office/officeart/2008/layout/HorizontalMultiLevelHierarchy"/>
    <dgm:cxn modelId="{21F5CDAA-1EA9-4DE9-AD4C-4D609A0D5F6A}" type="presParOf" srcId="{2E2A1C00-4A62-4696-B7C5-8F9B54DE647F}" destId="{1B55A477-703B-40C6-B444-0F59ADE33184}" srcOrd="1" destOrd="0" presId="urn:microsoft.com/office/officeart/2008/layout/HorizontalMultiLevelHierarchy"/>
    <dgm:cxn modelId="{EE77A01E-7241-498F-8A44-565F351B6FBF}" type="presParOf" srcId="{1B55A477-703B-40C6-B444-0F59ADE33184}" destId="{0B46ADF7-534D-40A8-8C35-FA890264690A}" srcOrd="0" destOrd="0" presId="urn:microsoft.com/office/officeart/2008/layout/HorizontalMultiLevelHierarchy"/>
    <dgm:cxn modelId="{76B93CB1-8F46-4EF5-93B8-E4B585B51C8B}" type="presParOf" srcId="{0B46ADF7-534D-40A8-8C35-FA890264690A}" destId="{D486CB8B-F4E1-4834-A249-263E16B3E41E}" srcOrd="0" destOrd="0" presId="urn:microsoft.com/office/officeart/2008/layout/HorizontalMultiLevelHierarchy"/>
    <dgm:cxn modelId="{DBA93206-74DC-4875-AD03-433C3C2AC0D1}" type="presParOf" srcId="{1B55A477-703B-40C6-B444-0F59ADE33184}" destId="{1A501804-5E2C-4879-8730-2E4768FF23AC}" srcOrd="1" destOrd="0" presId="urn:microsoft.com/office/officeart/2008/layout/HorizontalMultiLevelHierarchy"/>
    <dgm:cxn modelId="{C716C217-4DA6-4D7C-9059-2710D1D47595}" type="presParOf" srcId="{1A501804-5E2C-4879-8730-2E4768FF23AC}" destId="{412F4CED-3D5F-424A-89A5-FA66622247D1}" srcOrd="0" destOrd="0" presId="urn:microsoft.com/office/officeart/2008/layout/HorizontalMultiLevelHierarchy"/>
    <dgm:cxn modelId="{8BDB82D4-9E29-4831-82C5-1B3C256BE692}" type="presParOf" srcId="{1A501804-5E2C-4879-8730-2E4768FF23AC}" destId="{56DD981E-CE29-4F27-A08A-9D4EBB43DA18}" srcOrd="1" destOrd="0" presId="urn:microsoft.com/office/officeart/2008/layout/HorizontalMultiLevelHierarchy"/>
    <dgm:cxn modelId="{C4C396E4-6788-474C-9EA2-5AB122D3B1B6}" type="presParOf" srcId="{1B55A477-703B-40C6-B444-0F59ADE33184}" destId="{B41F1999-940C-423E-A9B5-27553CCC5901}" srcOrd="2" destOrd="0" presId="urn:microsoft.com/office/officeart/2008/layout/HorizontalMultiLevelHierarchy"/>
    <dgm:cxn modelId="{57D54E9F-6CF9-47DC-8D9E-279D25EA3568}" type="presParOf" srcId="{B41F1999-940C-423E-A9B5-27553CCC5901}" destId="{DAF6EF0F-8F28-4553-B7D6-3ECBE03FE2D0}" srcOrd="0" destOrd="0" presId="urn:microsoft.com/office/officeart/2008/layout/HorizontalMultiLevelHierarchy"/>
    <dgm:cxn modelId="{5F3E9AC4-7185-4343-AD44-D0812815CA4B}" type="presParOf" srcId="{1B55A477-703B-40C6-B444-0F59ADE33184}" destId="{555F253D-08FA-4BF2-891E-7411DFD0C1DB}" srcOrd="3" destOrd="0" presId="urn:microsoft.com/office/officeart/2008/layout/HorizontalMultiLevelHierarchy"/>
    <dgm:cxn modelId="{3D23BEB9-78E3-4F32-9DE5-80E64C864E34}" type="presParOf" srcId="{555F253D-08FA-4BF2-891E-7411DFD0C1DB}" destId="{A20E6424-62AB-453D-A995-F5FE41D85F3C}" srcOrd="0" destOrd="0" presId="urn:microsoft.com/office/officeart/2008/layout/HorizontalMultiLevelHierarchy"/>
    <dgm:cxn modelId="{8EEEE2F6-8F3B-43DD-8BC5-72407F09FE83}" type="presParOf" srcId="{555F253D-08FA-4BF2-891E-7411DFD0C1DB}" destId="{AB65E7EA-B222-4759-B8B3-EE51859A192C}" srcOrd="1" destOrd="0" presId="urn:microsoft.com/office/officeart/2008/layout/HorizontalMultiLevelHierarchy"/>
    <dgm:cxn modelId="{25267CB7-1C10-4F84-BE18-2571AD6BD43D}" type="presParOf" srcId="{1B55A477-703B-40C6-B444-0F59ADE33184}" destId="{5E3C1545-4E40-432D-8ED7-D5823D4CAD66}" srcOrd="4" destOrd="0" presId="urn:microsoft.com/office/officeart/2008/layout/HorizontalMultiLevelHierarchy"/>
    <dgm:cxn modelId="{028A5EE9-0129-4625-B75D-75C83FBB518A}" type="presParOf" srcId="{5E3C1545-4E40-432D-8ED7-D5823D4CAD66}" destId="{55C5DDF3-9550-4E37-A134-9C974D1D9533}" srcOrd="0" destOrd="0" presId="urn:microsoft.com/office/officeart/2008/layout/HorizontalMultiLevelHierarchy"/>
    <dgm:cxn modelId="{7A678F7C-869F-4169-BEA0-F4C5A062FE96}" type="presParOf" srcId="{1B55A477-703B-40C6-B444-0F59ADE33184}" destId="{48CD999E-E5C3-4154-B9C0-B2C16C6A1727}" srcOrd="5" destOrd="0" presId="urn:microsoft.com/office/officeart/2008/layout/HorizontalMultiLevelHierarchy"/>
    <dgm:cxn modelId="{6782068B-4373-4804-B755-F349D35CB9A5}" type="presParOf" srcId="{48CD999E-E5C3-4154-B9C0-B2C16C6A1727}" destId="{19A53977-EBE7-482B-A9DC-B2F15BCBF4D2}" srcOrd="0" destOrd="0" presId="urn:microsoft.com/office/officeart/2008/layout/HorizontalMultiLevelHierarchy"/>
    <dgm:cxn modelId="{CB78B2AF-66A5-4B35-AB66-5F7E0298F3C3}" type="presParOf" srcId="{48CD999E-E5C3-4154-B9C0-B2C16C6A1727}" destId="{52946622-F5C6-4505-AC70-C013C16B7239}" srcOrd="1" destOrd="0" presId="urn:microsoft.com/office/officeart/2008/layout/HorizontalMultiLevelHierarchy"/>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3BAC831-92AF-4B1D-8B4C-AF7AF9D5C459}"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ru-RU"/>
        </a:p>
      </dgm:t>
    </dgm:pt>
    <dgm:pt modelId="{3CB870BD-C1F3-4F9B-A49D-530209CB389B}">
      <dgm:prSet phldrT="[Текст]"/>
      <dgm:spPr/>
      <dgm:t>
        <a:bodyPr/>
        <a:lstStyle/>
        <a:p>
          <a:r>
            <a:rPr lang="ru-RU">
              <a:latin typeface="Times New Roman" pitchFamily="18" charset="0"/>
              <a:cs typeface="Times New Roman" pitchFamily="18" charset="0"/>
            </a:rPr>
            <a:t>Ілік септігі</a:t>
          </a:r>
        </a:p>
      </dgm:t>
    </dgm:pt>
    <dgm:pt modelId="{C75276C4-7214-438B-8FD5-CCAB7395B70C}" type="parTrans" cxnId="{36598332-4C1E-4426-AE43-EA5D552614A2}">
      <dgm:prSet/>
      <dgm:spPr/>
      <dgm:t>
        <a:bodyPr/>
        <a:lstStyle/>
        <a:p>
          <a:endParaRPr lang="ru-RU"/>
        </a:p>
      </dgm:t>
    </dgm:pt>
    <dgm:pt modelId="{203797D3-8D88-4376-9E07-F0B95A29EF10}" type="sibTrans" cxnId="{36598332-4C1E-4426-AE43-EA5D552614A2}">
      <dgm:prSet/>
      <dgm:spPr/>
      <dgm:t>
        <a:bodyPr/>
        <a:lstStyle/>
        <a:p>
          <a:endParaRPr lang="ru-RU"/>
        </a:p>
      </dgm:t>
    </dgm:pt>
    <dgm:pt modelId="{BFA25404-89F8-46E3-9FA4-C85D05CE455B}">
      <dgm:prSet phldrT="[Текст]" custT="1"/>
      <dgm:spPr/>
      <dgm:t>
        <a:bodyPr/>
        <a:lstStyle/>
        <a:p>
          <a:r>
            <a:rPr lang="ru-RU" sz="1100">
              <a:latin typeface="Times New Roman" pitchFamily="18" charset="0"/>
              <a:cs typeface="Times New Roman" pitchFamily="18" charset="0"/>
            </a:rPr>
            <a:t>Иелік мәні:  менің үйім</a:t>
          </a:r>
        </a:p>
      </dgm:t>
    </dgm:pt>
    <dgm:pt modelId="{22100DC1-F44C-4A81-A652-090B0BDE9439}" type="parTrans" cxnId="{5D6CBD62-E323-4523-BDA3-12DE2C7E0816}">
      <dgm:prSet/>
      <dgm:spPr/>
      <dgm:t>
        <a:bodyPr/>
        <a:lstStyle/>
        <a:p>
          <a:endParaRPr lang="ru-RU"/>
        </a:p>
      </dgm:t>
    </dgm:pt>
    <dgm:pt modelId="{32F9D2AD-CC6D-4630-9652-B8344B667B9D}" type="sibTrans" cxnId="{5D6CBD62-E323-4523-BDA3-12DE2C7E0816}">
      <dgm:prSet/>
      <dgm:spPr/>
      <dgm:t>
        <a:bodyPr/>
        <a:lstStyle/>
        <a:p>
          <a:endParaRPr lang="ru-RU"/>
        </a:p>
      </dgm:t>
    </dgm:pt>
    <dgm:pt modelId="{4F232D95-F3EB-427D-8B83-6DD971D460D7}">
      <dgm:prSet phldrT="[Текст]"/>
      <dgm:spPr/>
      <dgm:t>
        <a:bodyPr/>
        <a:lstStyle/>
        <a:p>
          <a:r>
            <a:rPr lang="ru-RU"/>
            <a:t>Қатыстық  мән: </a:t>
          </a:r>
        </a:p>
        <a:p>
          <a:r>
            <a:rPr lang="ru-RU"/>
            <a:t>менің Отанымі </a:t>
          </a:r>
        </a:p>
      </dgm:t>
    </dgm:pt>
    <dgm:pt modelId="{605824B6-8599-4B22-9525-75DF371F56AA}" type="parTrans" cxnId="{EDC83646-E6C8-4A6B-B9AA-DA61E2AE8B3B}">
      <dgm:prSet/>
      <dgm:spPr/>
      <dgm:t>
        <a:bodyPr/>
        <a:lstStyle/>
        <a:p>
          <a:endParaRPr lang="ru-RU"/>
        </a:p>
      </dgm:t>
    </dgm:pt>
    <dgm:pt modelId="{6805E488-1C2D-4400-9D7A-E8F35D8BAA95}" type="sibTrans" cxnId="{EDC83646-E6C8-4A6B-B9AA-DA61E2AE8B3B}">
      <dgm:prSet/>
      <dgm:spPr/>
      <dgm:t>
        <a:bodyPr/>
        <a:lstStyle/>
        <a:p>
          <a:endParaRPr lang="ru-RU"/>
        </a:p>
      </dgm:t>
    </dgm:pt>
    <dgm:pt modelId="{39F8B151-AC2D-4C5F-98C7-ECB97D78BF6F}">
      <dgm:prSet phldrT="[Текст]"/>
      <dgm:spPr/>
      <dgm:t>
        <a:bodyPr/>
        <a:lstStyle/>
        <a:p>
          <a:r>
            <a:rPr lang="ru-RU"/>
            <a:t>Бағыныштылық мәні: </a:t>
          </a:r>
        </a:p>
        <a:p>
          <a:r>
            <a:rPr lang="ru-RU"/>
            <a:t>оның қызметшісі</a:t>
          </a:r>
        </a:p>
      </dgm:t>
    </dgm:pt>
    <dgm:pt modelId="{F62D8590-30DC-4806-8129-D2B44545672A}" type="parTrans" cxnId="{D4049B10-5FFE-47A1-BD9D-4BE9B4E64D95}">
      <dgm:prSet/>
      <dgm:spPr/>
      <dgm:t>
        <a:bodyPr/>
        <a:lstStyle/>
        <a:p>
          <a:endParaRPr lang="ru-RU"/>
        </a:p>
      </dgm:t>
    </dgm:pt>
    <dgm:pt modelId="{648BD665-9DED-49CB-A017-9A8C90189620}" type="sibTrans" cxnId="{D4049B10-5FFE-47A1-BD9D-4BE9B4E64D95}">
      <dgm:prSet/>
      <dgm:spPr/>
      <dgm:t>
        <a:bodyPr/>
        <a:lstStyle/>
        <a:p>
          <a:endParaRPr lang="ru-RU"/>
        </a:p>
      </dgm:t>
    </dgm:pt>
    <dgm:pt modelId="{F653219D-AA32-4FDE-9761-7A35D4AECF16}">
      <dgm:prSet phldrT="[Текст]"/>
      <dgm:spPr/>
      <dgm:t>
        <a:bodyPr/>
        <a:lstStyle/>
        <a:p>
          <a:r>
            <a:rPr lang="ru-RU"/>
            <a:t>Туыстық қатынастық мәні:</a:t>
          </a:r>
        </a:p>
        <a:p>
          <a:r>
            <a:rPr lang="ru-RU"/>
            <a:t>біздің анамыз </a:t>
          </a:r>
        </a:p>
      </dgm:t>
    </dgm:pt>
    <dgm:pt modelId="{04503AE5-B4FD-427A-9ADE-A8D4F0D398B4}" type="parTrans" cxnId="{25FFF542-3D4B-4783-809B-3F615AFE94B3}">
      <dgm:prSet/>
      <dgm:spPr/>
      <dgm:t>
        <a:bodyPr/>
        <a:lstStyle/>
        <a:p>
          <a:endParaRPr lang="ru-RU"/>
        </a:p>
      </dgm:t>
    </dgm:pt>
    <dgm:pt modelId="{EEEC1ECA-EBFD-421C-8D1F-2493E0D34FCF}" type="sibTrans" cxnId="{25FFF542-3D4B-4783-809B-3F615AFE94B3}">
      <dgm:prSet/>
      <dgm:spPr/>
      <dgm:t>
        <a:bodyPr/>
        <a:lstStyle/>
        <a:p>
          <a:endParaRPr lang="ru-RU"/>
        </a:p>
      </dgm:t>
    </dgm:pt>
    <dgm:pt modelId="{CA132DA2-D1AE-4AB0-BE40-5240D27D86EF}" type="pres">
      <dgm:prSet presAssocID="{73BAC831-92AF-4B1D-8B4C-AF7AF9D5C459}" presName="Name0" presStyleCnt="0">
        <dgm:presLayoutVars>
          <dgm:chMax val="1"/>
          <dgm:dir/>
          <dgm:animLvl val="ctr"/>
          <dgm:resizeHandles val="exact"/>
        </dgm:presLayoutVars>
      </dgm:prSet>
      <dgm:spPr/>
      <dgm:t>
        <a:bodyPr/>
        <a:lstStyle/>
        <a:p>
          <a:endParaRPr lang="ru-RU"/>
        </a:p>
      </dgm:t>
    </dgm:pt>
    <dgm:pt modelId="{C5BC128F-ACB7-4BEF-9D41-D12F48E4DA9C}" type="pres">
      <dgm:prSet presAssocID="{3CB870BD-C1F3-4F9B-A49D-530209CB389B}" presName="centerShape" presStyleLbl="node0" presStyleIdx="0" presStyleCnt="1"/>
      <dgm:spPr/>
      <dgm:t>
        <a:bodyPr/>
        <a:lstStyle/>
        <a:p>
          <a:endParaRPr lang="ru-RU"/>
        </a:p>
      </dgm:t>
    </dgm:pt>
    <dgm:pt modelId="{853480C7-B31D-4634-9F2E-3AF58E68804B}" type="pres">
      <dgm:prSet presAssocID="{BFA25404-89F8-46E3-9FA4-C85D05CE455B}" presName="node" presStyleLbl="node1" presStyleIdx="0" presStyleCnt="4">
        <dgm:presLayoutVars>
          <dgm:bulletEnabled val="1"/>
        </dgm:presLayoutVars>
      </dgm:prSet>
      <dgm:spPr/>
      <dgm:t>
        <a:bodyPr/>
        <a:lstStyle/>
        <a:p>
          <a:endParaRPr lang="ru-RU"/>
        </a:p>
      </dgm:t>
    </dgm:pt>
    <dgm:pt modelId="{0BEFEFCB-160A-4BC2-8816-E4EE68F1D298}" type="pres">
      <dgm:prSet presAssocID="{BFA25404-89F8-46E3-9FA4-C85D05CE455B}" presName="dummy" presStyleCnt="0"/>
      <dgm:spPr/>
    </dgm:pt>
    <dgm:pt modelId="{0C73312F-E401-4247-AFCC-1770751097A1}" type="pres">
      <dgm:prSet presAssocID="{32F9D2AD-CC6D-4630-9652-B8344B667B9D}" presName="sibTrans" presStyleLbl="sibTrans2D1" presStyleIdx="0" presStyleCnt="4"/>
      <dgm:spPr/>
      <dgm:t>
        <a:bodyPr/>
        <a:lstStyle/>
        <a:p>
          <a:endParaRPr lang="ru-RU"/>
        </a:p>
      </dgm:t>
    </dgm:pt>
    <dgm:pt modelId="{59F46DB9-1000-40B9-8E37-C71DD5183749}" type="pres">
      <dgm:prSet presAssocID="{4F232D95-F3EB-427D-8B83-6DD971D460D7}" presName="node" presStyleLbl="node1" presStyleIdx="1" presStyleCnt="4">
        <dgm:presLayoutVars>
          <dgm:bulletEnabled val="1"/>
        </dgm:presLayoutVars>
      </dgm:prSet>
      <dgm:spPr/>
      <dgm:t>
        <a:bodyPr/>
        <a:lstStyle/>
        <a:p>
          <a:endParaRPr lang="ru-RU"/>
        </a:p>
      </dgm:t>
    </dgm:pt>
    <dgm:pt modelId="{A33A34BB-2BFD-4432-B63C-81C6CC0DC1F0}" type="pres">
      <dgm:prSet presAssocID="{4F232D95-F3EB-427D-8B83-6DD971D460D7}" presName="dummy" presStyleCnt="0"/>
      <dgm:spPr/>
    </dgm:pt>
    <dgm:pt modelId="{31835ACB-4EBD-40C0-87F3-9341D8136F29}" type="pres">
      <dgm:prSet presAssocID="{6805E488-1C2D-4400-9D7A-E8F35D8BAA95}" presName="sibTrans" presStyleLbl="sibTrans2D1" presStyleIdx="1" presStyleCnt="4"/>
      <dgm:spPr/>
      <dgm:t>
        <a:bodyPr/>
        <a:lstStyle/>
        <a:p>
          <a:endParaRPr lang="ru-RU"/>
        </a:p>
      </dgm:t>
    </dgm:pt>
    <dgm:pt modelId="{DC3BFFDB-8A7A-4508-B68C-0B4272B86677}" type="pres">
      <dgm:prSet presAssocID="{39F8B151-AC2D-4C5F-98C7-ECB97D78BF6F}" presName="node" presStyleLbl="node1" presStyleIdx="2" presStyleCnt="4">
        <dgm:presLayoutVars>
          <dgm:bulletEnabled val="1"/>
        </dgm:presLayoutVars>
      </dgm:prSet>
      <dgm:spPr/>
      <dgm:t>
        <a:bodyPr/>
        <a:lstStyle/>
        <a:p>
          <a:endParaRPr lang="ru-RU"/>
        </a:p>
      </dgm:t>
    </dgm:pt>
    <dgm:pt modelId="{B2BCE962-6C1F-4BB3-80B3-EC88D380C038}" type="pres">
      <dgm:prSet presAssocID="{39F8B151-AC2D-4C5F-98C7-ECB97D78BF6F}" presName="dummy" presStyleCnt="0"/>
      <dgm:spPr/>
    </dgm:pt>
    <dgm:pt modelId="{6C9836A2-8669-46E8-93E5-FB21242412AD}" type="pres">
      <dgm:prSet presAssocID="{648BD665-9DED-49CB-A017-9A8C90189620}" presName="sibTrans" presStyleLbl="sibTrans2D1" presStyleIdx="2" presStyleCnt="4"/>
      <dgm:spPr/>
      <dgm:t>
        <a:bodyPr/>
        <a:lstStyle/>
        <a:p>
          <a:endParaRPr lang="ru-RU"/>
        </a:p>
      </dgm:t>
    </dgm:pt>
    <dgm:pt modelId="{C7BB0B05-5A01-487E-A347-C7136A84E791}" type="pres">
      <dgm:prSet presAssocID="{F653219D-AA32-4FDE-9761-7A35D4AECF16}" presName="node" presStyleLbl="node1" presStyleIdx="3" presStyleCnt="4">
        <dgm:presLayoutVars>
          <dgm:bulletEnabled val="1"/>
        </dgm:presLayoutVars>
      </dgm:prSet>
      <dgm:spPr/>
      <dgm:t>
        <a:bodyPr/>
        <a:lstStyle/>
        <a:p>
          <a:endParaRPr lang="ru-RU"/>
        </a:p>
      </dgm:t>
    </dgm:pt>
    <dgm:pt modelId="{40AEA023-7C31-4B4B-A5BB-B1A834B62A91}" type="pres">
      <dgm:prSet presAssocID="{F653219D-AA32-4FDE-9761-7A35D4AECF16}" presName="dummy" presStyleCnt="0"/>
      <dgm:spPr/>
    </dgm:pt>
    <dgm:pt modelId="{9F59FA1E-BAA6-4588-8A8A-6645CA80113F}" type="pres">
      <dgm:prSet presAssocID="{EEEC1ECA-EBFD-421C-8D1F-2493E0D34FCF}" presName="sibTrans" presStyleLbl="sibTrans2D1" presStyleIdx="3" presStyleCnt="4"/>
      <dgm:spPr/>
      <dgm:t>
        <a:bodyPr/>
        <a:lstStyle/>
        <a:p>
          <a:endParaRPr lang="ru-RU"/>
        </a:p>
      </dgm:t>
    </dgm:pt>
  </dgm:ptLst>
  <dgm:cxnLst>
    <dgm:cxn modelId="{147596D1-BB98-4796-86D8-EC404D2CFA9B}" type="presOf" srcId="{648BD665-9DED-49CB-A017-9A8C90189620}" destId="{6C9836A2-8669-46E8-93E5-FB21242412AD}" srcOrd="0" destOrd="0" presId="urn:microsoft.com/office/officeart/2005/8/layout/radial6"/>
    <dgm:cxn modelId="{D4049B10-5FFE-47A1-BD9D-4BE9B4E64D95}" srcId="{3CB870BD-C1F3-4F9B-A49D-530209CB389B}" destId="{39F8B151-AC2D-4C5F-98C7-ECB97D78BF6F}" srcOrd="2" destOrd="0" parTransId="{F62D8590-30DC-4806-8129-D2B44545672A}" sibTransId="{648BD665-9DED-49CB-A017-9A8C90189620}"/>
    <dgm:cxn modelId="{9D9656BE-618E-43C7-82B3-60906E531BE7}" type="presOf" srcId="{73BAC831-92AF-4B1D-8B4C-AF7AF9D5C459}" destId="{CA132DA2-D1AE-4AB0-BE40-5240D27D86EF}" srcOrd="0" destOrd="0" presId="urn:microsoft.com/office/officeart/2005/8/layout/radial6"/>
    <dgm:cxn modelId="{78A4443D-76A0-4CB3-A5B0-37BFB95D6159}" type="presOf" srcId="{F653219D-AA32-4FDE-9761-7A35D4AECF16}" destId="{C7BB0B05-5A01-487E-A347-C7136A84E791}" srcOrd="0" destOrd="0" presId="urn:microsoft.com/office/officeart/2005/8/layout/radial6"/>
    <dgm:cxn modelId="{5D6CBD62-E323-4523-BDA3-12DE2C7E0816}" srcId="{3CB870BD-C1F3-4F9B-A49D-530209CB389B}" destId="{BFA25404-89F8-46E3-9FA4-C85D05CE455B}" srcOrd="0" destOrd="0" parTransId="{22100DC1-F44C-4A81-A652-090B0BDE9439}" sibTransId="{32F9D2AD-CC6D-4630-9652-B8344B667B9D}"/>
    <dgm:cxn modelId="{4804272F-3CF9-428A-A141-9D1CF0A48E4F}" type="presOf" srcId="{BFA25404-89F8-46E3-9FA4-C85D05CE455B}" destId="{853480C7-B31D-4634-9F2E-3AF58E68804B}" srcOrd="0" destOrd="0" presId="urn:microsoft.com/office/officeart/2005/8/layout/radial6"/>
    <dgm:cxn modelId="{36598332-4C1E-4426-AE43-EA5D552614A2}" srcId="{73BAC831-92AF-4B1D-8B4C-AF7AF9D5C459}" destId="{3CB870BD-C1F3-4F9B-A49D-530209CB389B}" srcOrd="0" destOrd="0" parTransId="{C75276C4-7214-438B-8FD5-CCAB7395B70C}" sibTransId="{203797D3-8D88-4376-9E07-F0B95A29EF10}"/>
    <dgm:cxn modelId="{5F5759AD-76A8-49C4-8C8C-F54EB1424803}" type="presOf" srcId="{32F9D2AD-CC6D-4630-9652-B8344B667B9D}" destId="{0C73312F-E401-4247-AFCC-1770751097A1}" srcOrd="0" destOrd="0" presId="urn:microsoft.com/office/officeart/2005/8/layout/radial6"/>
    <dgm:cxn modelId="{8F73DB12-65DF-4510-AC49-A50189F0FF59}" type="presOf" srcId="{EEEC1ECA-EBFD-421C-8D1F-2493E0D34FCF}" destId="{9F59FA1E-BAA6-4588-8A8A-6645CA80113F}" srcOrd="0" destOrd="0" presId="urn:microsoft.com/office/officeart/2005/8/layout/radial6"/>
    <dgm:cxn modelId="{ACE10D03-8AD2-4C49-AE2C-F5C18E57CF26}" type="presOf" srcId="{4F232D95-F3EB-427D-8B83-6DD971D460D7}" destId="{59F46DB9-1000-40B9-8E37-C71DD5183749}" srcOrd="0" destOrd="0" presId="urn:microsoft.com/office/officeart/2005/8/layout/radial6"/>
    <dgm:cxn modelId="{D4CDF005-3CF1-45DA-94F7-EB0B97A878B4}" type="presOf" srcId="{6805E488-1C2D-4400-9D7A-E8F35D8BAA95}" destId="{31835ACB-4EBD-40C0-87F3-9341D8136F29}" srcOrd="0" destOrd="0" presId="urn:microsoft.com/office/officeart/2005/8/layout/radial6"/>
    <dgm:cxn modelId="{EDC83646-E6C8-4A6B-B9AA-DA61E2AE8B3B}" srcId="{3CB870BD-C1F3-4F9B-A49D-530209CB389B}" destId="{4F232D95-F3EB-427D-8B83-6DD971D460D7}" srcOrd="1" destOrd="0" parTransId="{605824B6-8599-4B22-9525-75DF371F56AA}" sibTransId="{6805E488-1C2D-4400-9D7A-E8F35D8BAA95}"/>
    <dgm:cxn modelId="{98309A24-64F2-4EAC-8397-D70330A21871}" type="presOf" srcId="{39F8B151-AC2D-4C5F-98C7-ECB97D78BF6F}" destId="{DC3BFFDB-8A7A-4508-B68C-0B4272B86677}" srcOrd="0" destOrd="0" presId="urn:microsoft.com/office/officeart/2005/8/layout/radial6"/>
    <dgm:cxn modelId="{DC5A8093-E811-4B0E-9F1C-A841D5ED97CC}" type="presOf" srcId="{3CB870BD-C1F3-4F9B-A49D-530209CB389B}" destId="{C5BC128F-ACB7-4BEF-9D41-D12F48E4DA9C}" srcOrd="0" destOrd="0" presId="urn:microsoft.com/office/officeart/2005/8/layout/radial6"/>
    <dgm:cxn modelId="{25FFF542-3D4B-4783-809B-3F615AFE94B3}" srcId="{3CB870BD-C1F3-4F9B-A49D-530209CB389B}" destId="{F653219D-AA32-4FDE-9761-7A35D4AECF16}" srcOrd="3" destOrd="0" parTransId="{04503AE5-B4FD-427A-9ADE-A8D4F0D398B4}" sibTransId="{EEEC1ECA-EBFD-421C-8D1F-2493E0D34FCF}"/>
    <dgm:cxn modelId="{1D27AC81-0969-4FD8-A114-88B90867D286}" type="presParOf" srcId="{CA132DA2-D1AE-4AB0-BE40-5240D27D86EF}" destId="{C5BC128F-ACB7-4BEF-9D41-D12F48E4DA9C}" srcOrd="0" destOrd="0" presId="urn:microsoft.com/office/officeart/2005/8/layout/radial6"/>
    <dgm:cxn modelId="{74B8ED0D-F697-4998-9640-FA0C68B44A18}" type="presParOf" srcId="{CA132DA2-D1AE-4AB0-BE40-5240D27D86EF}" destId="{853480C7-B31D-4634-9F2E-3AF58E68804B}" srcOrd="1" destOrd="0" presId="urn:microsoft.com/office/officeart/2005/8/layout/radial6"/>
    <dgm:cxn modelId="{26C2BE5D-1952-4C6F-B4C7-CCD59B5A7199}" type="presParOf" srcId="{CA132DA2-D1AE-4AB0-BE40-5240D27D86EF}" destId="{0BEFEFCB-160A-4BC2-8816-E4EE68F1D298}" srcOrd="2" destOrd="0" presId="urn:microsoft.com/office/officeart/2005/8/layout/radial6"/>
    <dgm:cxn modelId="{52EC6820-B79C-42B6-8147-9EB2AABBDAEC}" type="presParOf" srcId="{CA132DA2-D1AE-4AB0-BE40-5240D27D86EF}" destId="{0C73312F-E401-4247-AFCC-1770751097A1}" srcOrd="3" destOrd="0" presId="urn:microsoft.com/office/officeart/2005/8/layout/radial6"/>
    <dgm:cxn modelId="{589B672A-8C0B-4325-99AC-C3CB648DCA82}" type="presParOf" srcId="{CA132DA2-D1AE-4AB0-BE40-5240D27D86EF}" destId="{59F46DB9-1000-40B9-8E37-C71DD5183749}" srcOrd="4" destOrd="0" presId="urn:microsoft.com/office/officeart/2005/8/layout/radial6"/>
    <dgm:cxn modelId="{38B7485E-684E-44A7-9F5D-5B54AA715102}" type="presParOf" srcId="{CA132DA2-D1AE-4AB0-BE40-5240D27D86EF}" destId="{A33A34BB-2BFD-4432-B63C-81C6CC0DC1F0}" srcOrd="5" destOrd="0" presId="urn:microsoft.com/office/officeart/2005/8/layout/radial6"/>
    <dgm:cxn modelId="{EAFC531A-2414-41CE-8330-F26697850C02}" type="presParOf" srcId="{CA132DA2-D1AE-4AB0-BE40-5240D27D86EF}" destId="{31835ACB-4EBD-40C0-87F3-9341D8136F29}" srcOrd="6" destOrd="0" presId="urn:microsoft.com/office/officeart/2005/8/layout/radial6"/>
    <dgm:cxn modelId="{62DBAFF0-6446-4E2D-832E-353F78662C51}" type="presParOf" srcId="{CA132DA2-D1AE-4AB0-BE40-5240D27D86EF}" destId="{DC3BFFDB-8A7A-4508-B68C-0B4272B86677}" srcOrd="7" destOrd="0" presId="urn:microsoft.com/office/officeart/2005/8/layout/radial6"/>
    <dgm:cxn modelId="{F12A98C7-A815-425E-AAE7-80DE775CC075}" type="presParOf" srcId="{CA132DA2-D1AE-4AB0-BE40-5240D27D86EF}" destId="{B2BCE962-6C1F-4BB3-80B3-EC88D380C038}" srcOrd="8" destOrd="0" presId="urn:microsoft.com/office/officeart/2005/8/layout/radial6"/>
    <dgm:cxn modelId="{EF03C455-D4ED-4C93-9999-49DEECA1D389}" type="presParOf" srcId="{CA132DA2-D1AE-4AB0-BE40-5240D27D86EF}" destId="{6C9836A2-8669-46E8-93E5-FB21242412AD}" srcOrd="9" destOrd="0" presId="urn:microsoft.com/office/officeart/2005/8/layout/radial6"/>
    <dgm:cxn modelId="{5FAD12BD-6425-400F-B5CE-3301C21E6031}" type="presParOf" srcId="{CA132DA2-D1AE-4AB0-BE40-5240D27D86EF}" destId="{C7BB0B05-5A01-487E-A347-C7136A84E791}" srcOrd="10" destOrd="0" presId="urn:microsoft.com/office/officeart/2005/8/layout/radial6"/>
    <dgm:cxn modelId="{4DCD7091-D792-44AB-B254-1EFDC852612E}" type="presParOf" srcId="{CA132DA2-D1AE-4AB0-BE40-5240D27D86EF}" destId="{40AEA023-7C31-4B4B-A5BB-B1A834B62A91}" srcOrd="11" destOrd="0" presId="urn:microsoft.com/office/officeart/2005/8/layout/radial6"/>
    <dgm:cxn modelId="{2D3A45C0-65E7-4D11-8522-4FD7DD8A838B}" type="presParOf" srcId="{CA132DA2-D1AE-4AB0-BE40-5240D27D86EF}" destId="{9F59FA1E-BAA6-4588-8A8A-6645CA80113F}" srcOrd="12" destOrd="0" presId="urn:microsoft.com/office/officeart/2005/8/layout/radial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6733DE1-D181-4F26-9DEC-4FE982BDB205}"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ru-RU"/>
        </a:p>
      </dgm:t>
    </dgm:pt>
    <dgm:pt modelId="{8F66CC99-E326-45A0-A9F9-979A6DADE487}">
      <dgm:prSet phldrT="[Текст]" custT="1"/>
      <dgm:spPr/>
      <dgm:t>
        <a:bodyPr/>
        <a:lstStyle/>
        <a:p>
          <a:r>
            <a:rPr lang="kk-KZ" sz="1400" baseline="0" dirty="0" smtClean="0">
              <a:solidFill>
                <a:schemeClr val="tx1"/>
              </a:solidFill>
            </a:rPr>
            <a:t>-ның,</a:t>
          </a:r>
        </a:p>
        <a:p>
          <a:r>
            <a:rPr lang="kk-KZ" sz="1400" baseline="0" dirty="0" smtClean="0">
              <a:solidFill>
                <a:schemeClr val="tx1"/>
              </a:solidFill>
            </a:rPr>
            <a:t> -нің</a:t>
          </a:r>
          <a:endParaRPr lang="ru-RU" sz="1400" baseline="0" dirty="0">
            <a:solidFill>
              <a:schemeClr val="tx1"/>
            </a:solidFill>
          </a:endParaRPr>
        </a:p>
      </dgm:t>
    </dgm:pt>
    <dgm:pt modelId="{EA56BCD8-EA8C-4A07-A8A6-76A9BAE9099E}" type="parTrans" cxnId="{3EF6C90C-890D-48B0-9AE1-DA817A4F0CF1}">
      <dgm:prSet/>
      <dgm:spPr/>
      <dgm:t>
        <a:bodyPr/>
        <a:lstStyle/>
        <a:p>
          <a:endParaRPr lang="ru-RU"/>
        </a:p>
      </dgm:t>
    </dgm:pt>
    <dgm:pt modelId="{27F5A22A-8BA5-4C72-9D39-F0B368359F74}" type="sibTrans" cxnId="{3EF6C90C-890D-48B0-9AE1-DA817A4F0CF1}">
      <dgm:prSet/>
      <dgm:spPr/>
      <dgm:t>
        <a:bodyPr/>
        <a:lstStyle/>
        <a:p>
          <a:endParaRPr lang="ru-RU"/>
        </a:p>
      </dgm:t>
    </dgm:pt>
    <dgm:pt modelId="{40649347-E6D0-404E-A12B-6A87F858AE5D}">
      <dgm:prSet phldrT="[Текст]" custT="1"/>
      <dgm:spPr>
        <a:solidFill>
          <a:schemeClr val="accent3">
            <a:lumMod val="75000"/>
            <a:alpha val="90000"/>
          </a:schemeClr>
        </a:solidFill>
      </dgm:spPr>
      <dgm:t>
        <a:bodyPr/>
        <a:lstStyle/>
        <a:p>
          <a:r>
            <a:rPr lang="kk-KZ" sz="1800" baseline="0" dirty="0" smtClean="0"/>
            <a:t>Дауысты дыбыстар: баланың, інісінің;</a:t>
          </a:r>
          <a:endParaRPr lang="ru-RU" sz="1800" baseline="0" dirty="0"/>
        </a:p>
      </dgm:t>
    </dgm:pt>
    <dgm:pt modelId="{1D91D3C0-F5D1-48CE-B3C2-03051325A187}" type="parTrans" cxnId="{20248D25-8393-4E75-A0CE-D64F32B53CA7}">
      <dgm:prSet/>
      <dgm:spPr/>
      <dgm:t>
        <a:bodyPr/>
        <a:lstStyle/>
        <a:p>
          <a:endParaRPr lang="ru-RU"/>
        </a:p>
      </dgm:t>
    </dgm:pt>
    <dgm:pt modelId="{8BC1F30F-9E23-4A2F-8EB8-70F3F25A39A9}" type="sibTrans" cxnId="{20248D25-8393-4E75-A0CE-D64F32B53CA7}">
      <dgm:prSet/>
      <dgm:spPr/>
      <dgm:t>
        <a:bodyPr/>
        <a:lstStyle/>
        <a:p>
          <a:endParaRPr lang="ru-RU"/>
        </a:p>
      </dgm:t>
    </dgm:pt>
    <dgm:pt modelId="{9822D166-0398-4E1C-BB30-1B1E88FD0CA3}">
      <dgm:prSet phldrT="[Текст]" custT="1"/>
      <dgm:spPr>
        <a:solidFill>
          <a:schemeClr val="accent3">
            <a:lumMod val="75000"/>
            <a:alpha val="90000"/>
          </a:schemeClr>
        </a:solidFill>
      </dgm:spPr>
      <dgm:t>
        <a:bodyPr/>
        <a:lstStyle/>
        <a:p>
          <a:r>
            <a:rPr lang="kk-KZ" sz="1800" baseline="0" dirty="0" smtClean="0"/>
            <a:t>Үнді дауыссыздар: м, н, ң: өзімнің, нанның, анаңның;</a:t>
          </a:r>
          <a:endParaRPr lang="ru-RU" sz="1800" baseline="0" dirty="0"/>
        </a:p>
      </dgm:t>
    </dgm:pt>
    <dgm:pt modelId="{727C2D36-E582-405B-BAAB-60A2D9253B8C}" type="parTrans" cxnId="{98473283-6196-4F63-A930-7EC64B897C84}">
      <dgm:prSet/>
      <dgm:spPr/>
      <dgm:t>
        <a:bodyPr/>
        <a:lstStyle/>
        <a:p>
          <a:endParaRPr lang="ru-RU"/>
        </a:p>
      </dgm:t>
    </dgm:pt>
    <dgm:pt modelId="{54AF09D7-DD02-4649-B406-9425B7444571}" type="sibTrans" cxnId="{98473283-6196-4F63-A930-7EC64B897C84}">
      <dgm:prSet/>
      <dgm:spPr/>
      <dgm:t>
        <a:bodyPr/>
        <a:lstStyle/>
        <a:p>
          <a:endParaRPr lang="ru-RU"/>
        </a:p>
      </dgm:t>
    </dgm:pt>
    <dgm:pt modelId="{5C457A42-7811-4171-8BE2-11F7E5C8E520}">
      <dgm:prSet phldrT="[Текст]" custT="1"/>
      <dgm:spPr/>
      <dgm:t>
        <a:bodyPr/>
        <a:lstStyle/>
        <a:p>
          <a:r>
            <a:rPr lang="kk-KZ" sz="1400" baseline="0" dirty="0" smtClean="0">
              <a:solidFill>
                <a:schemeClr val="tx1"/>
              </a:solidFill>
            </a:rPr>
            <a:t>-дың, </a:t>
          </a:r>
        </a:p>
        <a:p>
          <a:r>
            <a:rPr lang="kk-KZ" sz="1400" baseline="0" dirty="0" smtClean="0">
              <a:solidFill>
                <a:schemeClr val="tx1"/>
              </a:solidFill>
            </a:rPr>
            <a:t>дің</a:t>
          </a:r>
          <a:r>
            <a:rPr lang="kk-KZ" sz="1400" baseline="0" dirty="0" smtClean="0"/>
            <a:t> </a:t>
          </a:r>
          <a:endParaRPr lang="ru-RU" sz="1400" baseline="0" dirty="0"/>
        </a:p>
      </dgm:t>
    </dgm:pt>
    <dgm:pt modelId="{0F100489-028A-43D0-8872-CE0ABCEEBF6C}" type="parTrans" cxnId="{04DE7C54-6248-44ED-9072-6FF6D5F65F96}">
      <dgm:prSet/>
      <dgm:spPr/>
      <dgm:t>
        <a:bodyPr/>
        <a:lstStyle/>
        <a:p>
          <a:endParaRPr lang="ru-RU"/>
        </a:p>
      </dgm:t>
    </dgm:pt>
    <dgm:pt modelId="{6DCDCA26-B846-4D25-B004-499C5BC42151}" type="sibTrans" cxnId="{04DE7C54-6248-44ED-9072-6FF6D5F65F96}">
      <dgm:prSet/>
      <dgm:spPr/>
      <dgm:t>
        <a:bodyPr/>
        <a:lstStyle/>
        <a:p>
          <a:endParaRPr lang="ru-RU"/>
        </a:p>
      </dgm:t>
    </dgm:pt>
    <dgm:pt modelId="{0B63DF13-AF74-4ABF-BBEE-1F0C26731705}">
      <dgm:prSet phldrT="[Текст]" custT="1"/>
      <dgm:spPr>
        <a:solidFill>
          <a:schemeClr val="accent4">
            <a:alpha val="90000"/>
          </a:schemeClr>
        </a:solidFill>
      </dgm:spPr>
      <dgm:t>
        <a:bodyPr/>
        <a:lstStyle/>
        <a:p>
          <a:r>
            <a:rPr lang="kk-KZ" sz="1800" dirty="0" smtClean="0"/>
            <a:t>Үнді дауыссыздар: р, л, й, у: қиярдың, қолдың, айдың, таудың;</a:t>
          </a:r>
          <a:endParaRPr lang="ru-RU" sz="1800" dirty="0"/>
        </a:p>
      </dgm:t>
    </dgm:pt>
    <dgm:pt modelId="{E797867F-B39C-4568-9EBE-678FFC62D0CF}" type="parTrans" cxnId="{A28CDFDC-A055-49DC-8923-76F70C0E8CCC}">
      <dgm:prSet/>
      <dgm:spPr/>
      <dgm:t>
        <a:bodyPr/>
        <a:lstStyle/>
        <a:p>
          <a:endParaRPr lang="ru-RU"/>
        </a:p>
      </dgm:t>
    </dgm:pt>
    <dgm:pt modelId="{8F692F3D-9234-471E-8ABE-C3BE2CF2AADE}" type="sibTrans" cxnId="{A28CDFDC-A055-49DC-8923-76F70C0E8CCC}">
      <dgm:prSet/>
      <dgm:spPr/>
      <dgm:t>
        <a:bodyPr/>
        <a:lstStyle/>
        <a:p>
          <a:endParaRPr lang="ru-RU"/>
        </a:p>
      </dgm:t>
    </dgm:pt>
    <dgm:pt modelId="{D161B903-F519-403B-B6DB-C89C9DBB7BFF}">
      <dgm:prSet phldrT="[Текст]" custT="1"/>
      <dgm:spPr/>
      <dgm:t>
        <a:bodyPr/>
        <a:lstStyle/>
        <a:p>
          <a:r>
            <a:rPr lang="kk-KZ" sz="1400" baseline="0" dirty="0" smtClean="0">
              <a:solidFill>
                <a:schemeClr val="tx1"/>
              </a:solidFill>
            </a:rPr>
            <a:t>-тың,</a:t>
          </a:r>
        </a:p>
        <a:p>
          <a:r>
            <a:rPr lang="kk-KZ" sz="1400" baseline="0" dirty="0" smtClean="0">
              <a:solidFill>
                <a:schemeClr val="tx1"/>
              </a:solidFill>
            </a:rPr>
            <a:t>тің</a:t>
          </a:r>
          <a:endParaRPr lang="ru-RU" sz="1400" baseline="0" dirty="0">
            <a:solidFill>
              <a:schemeClr val="tx1"/>
            </a:solidFill>
          </a:endParaRPr>
        </a:p>
      </dgm:t>
    </dgm:pt>
    <dgm:pt modelId="{25A0547C-FBF8-40E6-906B-F5A2D07DFC17}" type="parTrans" cxnId="{3FF3CC39-3560-47C5-8D8E-E7C041FDB7B8}">
      <dgm:prSet/>
      <dgm:spPr/>
      <dgm:t>
        <a:bodyPr/>
        <a:lstStyle/>
        <a:p>
          <a:endParaRPr lang="ru-RU"/>
        </a:p>
      </dgm:t>
    </dgm:pt>
    <dgm:pt modelId="{4F097DA0-A083-4460-84E0-E5914603D406}" type="sibTrans" cxnId="{3FF3CC39-3560-47C5-8D8E-E7C041FDB7B8}">
      <dgm:prSet/>
      <dgm:spPr/>
      <dgm:t>
        <a:bodyPr/>
        <a:lstStyle/>
        <a:p>
          <a:endParaRPr lang="ru-RU"/>
        </a:p>
      </dgm:t>
    </dgm:pt>
    <dgm:pt modelId="{3BC29B23-C3D1-4503-86BF-1D4C1A8D7363}">
      <dgm:prSet phldrT="[Текст]"/>
      <dgm:spPr>
        <a:solidFill>
          <a:schemeClr val="accent3">
            <a:lumMod val="50000"/>
            <a:alpha val="90000"/>
          </a:schemeClr>
        </a:solidFill>
      </dgm:spPr>
      <dgm:t>
        <a:bodyPr/>
        <a:lstStyle/>
        <a:p>
          <a:r>
            <a:rPr lang="kk-KZ" b="1" dirty="0" smtClean="0"/>
            <a:t>Ұяң дауыссыздар: б, в, г, д: клубтың, активтің, диалогтің, отрядтың;</a:t>
          </a:r>
          <a:endParaRPr lang="ru-RU" b="1" dirty="0"/>
        </a:p>
      </dgm:t>
    </dgm:pt>
    <dgm:pt modelId="{46B43533-ED6C-4D69-AF9B-237469EC3CF2}" type="parTrans" cxnId="{5EC177F3-14A3-49D1-A75F-753AE0FB4F03}">
      <dgm:prSet/>
      <dgm:spPr/>
      <dgm:t>
        <a:bodyPr/>
        <a:lstStyle/>
        <a:p>
          <a:endParaRPr lang="ru-RU"/>
        </a:p>
      </dgm:t>
    </dgm:pt>
    <dgm:pt modelId="{77DECB15-8FF9-4C7B-8242-1A31D50B4BF5}" type="sibTrans" cxnId="{5EC177F3-14A3-49D1-A75F-753AE0FB4F03}">
      <dgm:prSet/>
      <dgm:spPr/>
      <dgm:t>
        <a:bodyPr/>
        <a:lstStyle/>
        <a:p>
          <a:endParaRPr lang="ru-RU"/>
        </a:p>
      </dgm:t>
    </dgm:pt>
    <dgm:pt modelId="{D75C6D51-1CA8-4729-B9F9-B4657B440E17}">
      <dgm:prSet phldrT="[Текст]"/>
      <dgm:spPr>
        <a:solidFill>
          <a:schemeClr val="accent3">
            <a:lumMod val="50000"/>
            <a:alpha val="90000"/>
          </a:schemeClr>
        </a:solidFill>
      </dgm:spPr>
      <dgm:t>
        <a:bodyPr/>
        <a:lstStyle/>
        <a:p>
          <a:r>
            <a:rPr lang="kk-KZ" b="1" dirty="0" smtClean="0"/>
            <a:t>Қатаң дауыссыздар: кітаптың, қасықтың, бастың, шаштың, цехтың, плащтың.</a:t>
          </a:r>
          <a:endParaRPr lang="ru-RU" b="1" dirty="0"/>
        </a:p>
      </dgm:t>
    </dgm:pt>
    <dgm:pt modelId="{247F4A82-2C59-4F22-B1D2-BE0ED425AFBE}" type="parTrans" cxnId="{8109921C-A4A5-4C55-BFC9-8BB961891F84}">
      <dgm:prSet/>
      <dgm:spPr/>
      <dgm:t>
        <a:bodyPr/>
        <a:lstStyle/>
        <a:p>
          <a:endParaRPr lang="ru-RU"/>
        </a:p>
      </dgm:t>
    </dgm:pt>
    <dgm:pt modelId="{097E0EBD-C64E-48B1-8736-07C0D8CE1D62}" type="sibTrans" cxnId="{8109921C-A4A5-4C55-BFC9-8BB961891F84}">
      <dgm:prSet/>
      <dgm:spPr/>
      <dgm:t>
        <a:bodyPr/>
        <a:lstStyle/>
        <a:p>
          <a:endParaRPr lang="ru-RU"/>
        </a:p>
      </dgm:t>
    </dgm:pt>
    <dgm:pt modelId="{DC8DB665-416B-4815-B630-06637B1BDA7D}">
      <dgm:prSet phldrT="[Текст]" custT="1"/>
      <dgm:spPr>
        <a:solidFill>
          <a:schemeClr val="accent4">
            <a:alpha val="90000"/>
          </a:schemeClr>
        </a:solidFill>
      </dgm:spPr>
      <dgm:t>
        <a:bodyPr/>
        <a:lstStyle/>
        <a:p>
          <a:r>
            <a:rPr lang="kk-KZ" sz="1800" dirty="0" smtClean="0"/>
            <a:t>Ұяң дауыссыздар: з, ж: қыздың, уәждің;</a:t>
          </a:r>
          <a:endParaRPr lang="ru-RU" sz="1800" dirty="0"/>
        </a:p>
      </dgm:t>
    </dgm:pt>
    <dgm:pt modelId="{7EFA3491-C3C9-4A67-87F5-26B5D2A233C1}" type="parTrans" cxnId="{30D9D916-6C1D-499F-8BA5-68850C028CF5}">
      <dgm:prSet/>
      <dgm:spPr/>
      <dgm:t>
        <a:bodyPr/>
        <a:lstStyle/>
        <a:p>
          <a:endParaRPr lang="ru-RU"/>
        </a:p>
      </dgm:t>
    </dgm:pt>
    <dgm:pt modelId="{B5AA9EE1-DACE-4370-BC63-8E340CB7490F}" type="sibTrans" cxnId="{30D9D916-6C1D-499F-8BA5-68850C028CF5}">
      <dgm:prSet/>
      <dgm:spPr/>
      <dgm:t>
        <a:bodyPr/>
        <a:lstStyle/>
        <a:p>
          <a:endParaRPr lang="ru-RU"/>
        </a:p>
      </dgm:t>
    </dgm:pt>
    <dgm:pt modelId="{AECBA411-D73E-40D3-8716-1D5AD3CF5EC9}" type="pres">
      <dgm:prSet presAssocID="{C6733DE1-D181-4F26-9DEC-4FE982BDB205}" presName="linearFlow" presStyleCnt="0">
        <dgm:presLayoutVars>
          <dgm:dir/>
          <dgm:animLvl val="lvl"/>
          <dgm:resizeHandles val="exact"/>
        </dgm:presLayoutVars>
      </dgm:prSet>
      <dgm:spPr/>
      <dgm:t>
        <a:bodyPr/>
        <a:lstStyle/>
        <a:p>
          <a:endParaRPr lang="ru-RU"/>
        </a:p>
      </dgm:t>
    </dgm:pt>
    <dgm:pt modelId="{B63982A7-2F02-404D-9DF4-628370F0C65E}" type="pres">
      <dgm:prSet presAssocID="{8F66CC99-E326-45A0-A9F9-979A6DADE487}" presName="composite" presStyleCnt="0"/>
      <dgm:spPr/>
    </dgm:pt>
    <dgm:pt modelId="{45EF5F3A-23ED-4027-8F80-B9137F0B8CFE}" type="pres">
      <dgm:prSet presAssocID="{8F66CC99-E326-45A0-A9F9-979A6DADE487}" presName="parentText" presStyleLbl="alignNode1" presStyleIdx="0" presStyleCnt="3" custLinFactNeighborX="0" custLinFactNeighborY="-79">
        <dgm:presLayoutVars>
          <dgm:chMax val="1"/>
          <dgm:bulletEnabled val="1"/>
        </dgm:presLayoutVars>
      </dgm:prSet>
      <dgm:spPr/>
      <dgm:t>
        <a:bodyPr/>
        <a:lstStyle/>
        <a:p>
          <a:endParaRPr lang="ru-RU"/>
        </a:p>
      </dgm:t>
    </dgm:pt>
    <dgm:pt modelId="{2F96BA95-151A-4CBC-9C78-C16BEED4F2C4}" type="pres">
      <dgm:prSet presAssocID="{8F66CC99-E326-45A0-A9F9-979A6DADE487}" presName="descendantText" presStyleLbl="alignAcc1" presStyleIdx="0" presStyleCnt="3" custLinFactNeighborX="-143" custLinFactNeighborY="1513">
        <dgm:presLayoutVars>
          <dgm:bulletEnabled val="1"/>
        </dgm:presLayoutVars>
      </dgm:prSet>
      <dgm:spPr/>
      <dgm:t>
        <a:bodyPr/>
        <a:lstStyle/>
        <a:p>
          <a:endParaRPr lang="ru-RU"/>
        </a:p>
      </dgm:t>
    </dgm:pt>
    <dgm:pt modelId="{3E473884-4D0F-4016-A436-ACE527795C95}" type="pres">
      <dgm:prSet presAssocID="{27F5A22A-8BA5-4C72-9D39-F0B368359F74}" presName="sp" presStyleCnt="0"/>
      <dgm:spPr/>
    </dgm:pt>
    <dgm:pt modelId="{582F1BA5-450A-4B1E-9080-CC60D8AE18BA}" type="pres">
      <dgm:prSet presAssocID="{5C457A42-7811-4171-8BE2-11F7E5C8E520}" presName="composite" presStyleCnt="0"/>
      <dgm:spPr/>
    </dgm:pt>
    <dgm:pt modelId="{1DB716B6-ACAA-4E4F-9DED-F42E1B8A90AD}" type="pres">
      <dgm:prSet presAssocID="{5C457A42-7811-4171-8BE2-11F7E5C8E520}" presName="parentText" presStyleLbl="alignNode1" presStyleIdx="1" presStyleCnt="3" custLinFactNeighborY="376">
        <dgm:presLayoutVars>
          <dgm:chMax val="1"/>
          <dgm:bulletEnabled val="1"/>
        </dgm:presLayoutVars>
      </dgm:prSet>
      <dgm:spPr/>
      <dgm:t>
        <a:bodyPr/>
        <a:lstStyle/>
        <a:p>
          <a:endParaRPr lang="ru-RU"/>
        </a:p>
      </dgm:t>
    </dgm:pt>
    <dgm:pt modelId="{20EDFA99-361B-47F5-BDD1-F414934D4C57}" type="pres">
      <dgm:prSet presAssocID="{5C457A42-7811-4171-8BE2-11F7E5C8E520}" presName="descendantText" presStyleLbl="alignAcc1" presStyleIdx="1" presStyleCnt="3">
        <dgm:presLayoutVars>
          <dgm:bulletEnabled val="1"/>
        </dgm:presLayoutVars>
      </dgm:prSet>
      <dgm:spPr/>
      <dgm:t>
        <a:bodyPr/>
        <a:lstStyle/>
        <a:p>
          <a:endParaRPr lang="ru-RU"/>
        </a:p>
      </dgm:t>
    </dgm:pt>
    <dgm:pt modelId="{394CD614-DE66-4068-A6AA-0CAD00D71503}" type="pres">
      <dgm:prSet presAssocID="{6DCDCA26-B846-4D25-B004-499C5BC42151}" presName="sp" presStyleCnt="0"/>
      <dgm:spPr/>
    </dgm:pt>
    <dgm:pt modelId="{C29DBD9A-502F-4485-8781-89C4DA48E2D8}" type="pres">
      <dgm:prSet presAssocID="{D161B903-F519-403B-B6DB-C89C9DBB7BFF}" presName="composite" presStyleCnt="0"/>
      <dgm:spPr/>
    </dgm:pt>
    <dgm:pt modelId="{167118F4-F6DA-4A2E-B2D9-7045DB3E83CC}" type="pres">
      <dgm:prSet presAssocID="{D161B903-F519-403B-B6DB-C89C9DBB7BFF}" presName="parentText" presStyleLbl="alignNode1" presStyleIdx="2" presStyleCnt="3">
        <dgm:presLayoutVars>
          <dgm:chMax val="1"/>
          <dgm:bulletEnabled val="1"/>
        </dgm:presLayoutVars>
      </dgm:prSet>
      <dgm:spPr/>
      <dgm:t>
        <a:bodyPr/>
        <a:lstStyle/>
        <a:p>
          <a:endParaRPr lang="ru-RU"/>
        </a:p>
      </dgm:t>
    </dgm:pt>
    <dgm:pt modelId="{CD0B4B1D-7CD4-42F5-BFAF-F28C16C1BA42}" type="pres">
      <dgm:prSet presAssocID="{D161B903-F519-403B-B6DB-C89C9DBB7BFF}" presName="descendantText" presStyleLbl="alignAcc1" presStyleIdx="2" presStyleCnt="3">
        <dgm:presLayoutVars>
          <dgm:bulletEnabled val="1"/>
        </dgm:presLayoutVars>
      </dgm:prSet>
      <dgm:spPr/>
      <dgm:t>
        <a:bodyPr/>
        <a:lstStyle/>
        <a:p>
          <a:endParaRPr lang="ru-RU"/>
        </a:p>
      </dgm:t>
    </dgm:pt>
  </dgm:ptLst>
  <dgm:cxnLst>
    <dgm:cxn modelId="{4AC49D7A-3F23-4FC2-B3FE-C62FC05173EA}" type="presOf" srcId="{9822D166-0398-4E1C-BB30-1B1E88FD0CA3}" destId="{2F96BA95-151A-4CBC-9C78-C16BEED4F2C4}" srcOrd="0" destOrd="1" presId="urn:microsoft.com/office/officeart/2005/8/layout/chevron2"/>
    <dgm:cxn modelId="{98473283-6196-4F63-A930-7EC64B897C84}" srcId="{8F66CC99-E326-45A0-A9F9-979A6DADE487}" destId="{9822D166-0398-4E1C-BB30-1B1E88FD0CA3}" srcOrd="1" destOrd="0" parTransId="{727C2D36-E582-405B-BAAB-60A2D9253B8C}" sibTransId="{54AF09D7-DD02-4649-B406-9425B7444571}"/>
    <dgm:cxn modelId="{04DE7C54-6248-44ED-9072-6FF6D5F65F96}" srcId="{C6733DE1-D181-4F26-9DEC-4FE982BDB205}" destId="{5C457A42-7811-4171-8BE2-11F7E5C8E520}" srcOrd="1" destOrd="0" parTransId="{0F100489-028A-43D0-8872-CE0ABCEEBF6C}" sibTransId="{6DCDCA26-B846-4D25-B004-499C5BC42151}"/>
    <dgm:cxn modelId="{E2A24792-32E3-44B1-9B5D-8A4BE57DFC7A}" type="presOf" srcId="{8F66CC99-E326-45A0-A9F9-979A6DADE487}" destId="{45EF5F3A-23ED-4027-8F80-B9137F0B8CFE}" srcOrd="0" destOrd="0" presId="urn:microsoft.com/office/officeart/2005/8/layout/chevron2"/>
    <dgm:cxn modelId="{3EF6C90C-890D-48B0-9AE1-DA817A4F0CF1}" srcId="{C6733DE1-D181-4F26-9DEC-4FE982BDB205}" destId="{8F66CC99-E326-45A0-A9F9-979A6DADE487}" srcOrd="0" destOrd="0" parTransId="{EA56BCD8-EA8C-4A07-A8A6-76A9BAE9099E}" sibTransId="{27F5A22A-8BA5-4C72-9D39-F0B368359F74}"/>
    <dgm:cxn modelId="{18ACC756-1A6C-46BE-9EBB-6B439D0A6AAE}" type="presOf" srcId="{D75C6D51-1CA8-4729-B9F9-B4657B440E17}" destId="{CD0B4B1D-7CD4-42F5-BFAF-F28C16C1BA42}" srcOrd="0" destOrd="1" presId="urn:microsoft.com/office/officeart/2005/8/layout/chevron2"/>
    <dgm:cxn modelId="{4C6BDEFA-55E9-4CC1-9169-FAE3BE2DECC7}" type="presOf" srcId="{D161B903-F519-403B-B6DB-C89C9DBB7BFF}" destId="{167118F4-F6DA-4A2E-B2D9-7045DB3E83CC}" srcOrd="0" destOrd="0" presId="urn:microsoft.com/office/officeart/2005/8/layout/chevron2"/>
    <dgm:cxn modelId="{E92AD622-7755-41B5-B179-ADA1D250CFF2}" type="presOf" srcId="{40649347-E6D0-404E-A12B-6A87F858AE5D}" destId="{2F96BA95-151A-4CBC-9C78-C16BEED4F2C4}" srcOrd="0" destOrd="0" presId="urn:microsoft.com/office/officeart/2005/8/layout/chevron2"/>
    <dgm:cxn modelId="{466D97E6-5B6A-4E60-A965-6FA4598698A2}" type="presOf" srcId="{C6733DE1-D181-4F26-9DEC-4FE982BDB205}" destId="{AECBA411-D73E-40D3-8716-1D5AD3CF5EC9}" srcOrd="0" destOrd="0" presId="urn:microsoft.com/office/officeart/2005/8/layout/chevron2"/>
    <dgm:cxn modelId="{5EC177F3-14A3-49D1-A75F-753AE0FB4F03}" srcId="{D161B903-F519-403B-B6DB-C89C9DBB7BFF}" destId="{3BC29B23-C3D1-4503-86BF-1D4C1A8D7363}" srcOrd="0" destOrd="0" parTransId="{46B43533-ED6C-4D69-AF9B-237469EC3CF2}" sibTransId="{77DECB15-8FF9-4C7B-8242-1A31D50B4BF5}"/>
    <dgm:cxn modelId="{A28CDFDC-A055-49DC-8923-76F70C0E8CCC}" srcId="{5C457A42-7811-4171-8BE2-11F7E5C8E520}" destId="{0B63DF13-AF74-4ABF-BBEE-1F0C26731705}" srcOrd="0" destOrd="0" parTransId="{E797867F-B39C-4568-9EBE-678FFC62D0CF}" sibTransId="{8F692F3D-9234-471E-8ABE-C3BE2CF2AADE}"/>
    <dgm:cxn modelId="{30D9D916-6C1D-499F-8BA5-68850C028CF5}" srcId="{5C457A42-7811-4171-8BE2-11F7E5C8E520}" destId="{DC8DB665-416B-4815-B630-06637B1BDA7D}" srcOrd="1" destOrd="0" parTransId="{7EFA3491-C3C9-4A67-87F5-26B5D2A233C1}" sibTransId="{B5AA9EE1-DACE-4370-BC63-8E340CB7490F}"/>
    <dgm:cxn modelId="{20248D25-8393-4E75-A0CE-D64F32B53CA7}" srcId="{8F66CC99-E326-45A0-A9F9-979A6DADE487}" destId="{40649347-E6D0-404E-A12B-6A87F858AE5D}" srcOrd="0" destOrd="0" parTransId="{1D91D3C0-F5D1-48CE-B3C2-03051325A187}" sibTransId="{8BC1F30F-9E23-4A2F-8EB8-70F3F25A39A9}"/>
    <dgm:cxn modelId="{7AE5CC19-93B6-4E64-A846-8D1E03E22B78}" type="presOf" srcId="{DC8DB665-416B-4815-B630-06637B1BDA7D}" destId="{20EDFA99-361B-47F5-BDD1-F414934D4C57}" srcOrd="0" destOrd="1" presId="urn:microsoft.com/office/officeart/2005/8/layout/chevron2"/>
    <dgm:cxn modelId="{8109921C-A4A5-4C55-BFC9-8BB961891F84}" srcId="{D161B903-F519-403B-B6DB-C89C9DBB7BFF}" destId="{D75C6D51-1CA8-4729-B9F9-B4657B440E17}" srcOrd="1" destOrd="0" parTransId="{247F4A82-2C59-4F22-B1D2-BE0ED425AFBE}" sibTransId="{097E0EBD-C64E-48B1-8736-07C0D8CE1D62}"/>
    <dgm:cxn modelId="{3FF3CC39-3560-47C5-8D8E-E7C041FDB7B8}" srcId="{C6733DE1-D181-4F26-9DEC-4FE982BDB205}" destId="{D161B903-F519-403B-B6DB-C89C9DBB7BFF}" srcOrd="2" destOrd="0" parTransId="{25A0547C-FBF8-40E6-906B-F5A2D07DFC17}" sibTransId="{4F097DA0-A083-4460-84E0-E5914603D406}"/>
    <dgm:cxn modelId="{32DD92B7-0B21-49BC-A26F-1498B9A3B02C}" type="presOf" srcId="{0B63DF13-AF74-4ABF-BBEE-1F0C26731705}" destId="{20EDFA99-361B-47F5-BDD1-F414934D4C57}" srcOrd="0" destOrd="0" presId="urn:microsoft.com/office/officeart/2005/8/layout/chevron2"/>
    <dgm:cxn modelId="{45C95D61-24EE-4398-8B71-243E9F593AB1}" type="presOf" srcId="{5C457A42-7811-4171-8BE2-11F7E5C8E520}" destId="{1DB716B6-ACAA-4E4F-9DED-F42E1B8A90AD}" srcOrd="0" destOrd="0" presId="urn:microsoft.com/office/officeart/2005/8/layout/chevron2"/>
    <dgm:cxn modelId="{881B2188-6695-48AF-8BE0-6BCF63703C9C}" type="presOf" srcId="{3BC29B23-C3D1-4503-86BF-1D4C1A8D7363}" destId="{CD0B4B1D-7CD4-42F5-BFAF-F28C16C1BA42}" srcOrd="0" destOrd="0" presId="urn:microsoft.com/office/officeart/2005/8/layout/chevron2"/>
    <dgm:cxn modelId="{B92B550E-7347-43C8-8CE8-BCDB97D1DCCD}" type="presParOf" srcId="{AECBA411-D73E-40D3-8716-1D5AD3CF5EC9}" destId="{B63982A7-2F02-404D-9DF4-628370F0C65E}" srcOrd="0" destOrd="0" presId="urn:microsoft.com/office/officeart/2005/8/layout/chevron2"/>
    <dgm:cxn modelId="{FC477462-8BFF-4438-9E70-D7AE365386FC}" type="presParOf" srcId="{B63982A7-2F02-404D-9DF4-628370F0C65E}" destId="{45EF5F3A-23ED-4027-8F80-B9137F0B8CFE}" srcOrd="0" destOrd="0" presId="urn:microsoft.com/office/officeart/2005/8/layout/chevron2"/>
    <dgm:cxn modelId="{A32461D8-19EE-44D1-B1E0-B1D7B5B16DF7}" type="presParOf" srcId="{B63982A7-2F02-404D-9DF4-628370F0C65E}" destId="{2F96BA95-151A-4CBC-9C78-C16BEED4F2C4}" srcOrd="1" destOrd="0" presId="urn:microsoft.com/office/officeart/2005/8/layout/chevron2"/>
    <dgm:cxn modelId="{E4AA309D-4D38-47C5-9099-2EE9EAE04C8E}" type="presParOf" srcId="{AECBA411-D73E-40D3-8716-1D5AD3CF5EC9}" destId="{3E473884-4D0F-4016-A436-ACE527795C95}" srcOrd="1" destOrd="0" presId="urn:microsoft.com/office/officeart/2005/8/layout/chevron2"/>
    <dgm:cxn modelId="{DE5E6341-9BE1-4472-BA46-537F9A9D1928}" type="presParOf" srcId="{AECBA411-D73E-40D3-8716-1D5AD3CF5EC9}" destId="{582F1BA5-450A-4B1E-9080-CC60D8AE18BA}" srcOrd="2" destOrd="0" presId="urn:microsoft.com/office/officeart/2005/8/layout/chevron2"/>
    <dgm:cxn modelId="{76E5E71E-AFD6-45A8-9E2F-5593CBF3EA4A}" type="presParOf" srcId="{582F1BA5-450A-4B1E-9080-CC60D8AE18BA}" destId="{1DB716B6-ACAA-4E4F-9DED-F42E1B8A90AD}" srcOrd="0" destOrd="0" presId="urn:microsoft.com/office/officeart/2005/8/layout/chevron2"/>
    <dgm:cxn modelId="{4140E535-025C-4F21-98B0-5DA477026C11}" type="presParOf" srcId="{582F1BA5-450A-4B1E-9080-CC60D8AE18BA}" destId="{20EDFA99-361B-47F5-BDD1-F414934D4C57}" srcOrd="1" destOrd="0" presId="urn:microsoft.com/office/officeart/2005/8/layout/chevron2"/>
    <dgm:cxn modelId="{298B8DA2-B196-4FEA-B242-8645131D8B74}" type="presParOf" srcId="{AECBA411-D73E-40D3-8716-1D5AD3CF5EC9}" destId="{394CD614-DE66-4068-A6AA-0CAD00D71503}" srcOrd="3" destOrd="0" presId="urn:microsoft.com/office/officeart/2005/8/layout/chevron2"/>
    <dgm:cxn modelId="{65A61F2B-7E31-4CDC-BEEB-904F19920F16}" type="presParOf" srcId="{AECBA411-D73E-40D3-8716-1D5AD3CF5EC9}" destId="{C29DBD9A-502F-4485-8781-89C4DA48E2D8}" srcOrd="4" destOrd="0" presId="urn:microsoft.com/office/officeart/2005/8/layout/chevron2"/>
    <dgm:cxn modelId="{3CBB51D9-F79F-43DE-A772-4013C7485848}" type="presParOf" srcId="{C29DBD9A-502F-4485-8781-89C4DA48E2D8}" destId="{167118F4-F6DA-4A2E-B2D9-7045DB3E83CC}" srcOrd="0" destOrd="0" presId="urn:microsoft.com/office/officeart/2005/8/layout/chevron2"/>
    <dgm:cxn modelId="{2A5DC024-6248-4726-BFF8-98AC381C1AC0}" type="presParOf" srcId="{C29DBD9A-502F-4485-8781-89C4DA48E2D8}" destId="{CD0B4B1D-7CD4-42F5-BFAF-F28C16C1BA42}" srcOrd="1" destOrd="0" presId="urn:microsoft.com/office/officeart/2005/8/layout/chevron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894FAB-B589-4D8C-AFF9-C6A9BB8E52E5}">
      <dsp:nvSpPr>
        <dsp:cNvPr id="0" name=""/>
        <dsp:cNvSpPr/>
      </dsp:nvSpPr>
      <dsp:spPr>
        <a:xfrm>
          <a:off x="0" y="198221"/>
          <a:ext cx="2792203" cy="994741"/>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0" bIns="17145" numCol="1" spcCol="1270" anchor="ctr" anchorCtr="0">
          <a:noAutofit/>
        </a:bodyPr>
        <a:lstStyle/>
        <a:p>
          <a:pPr lvl="0" algn="ctr" defTabSz="1200150">
            <a:lnSpc>
              <a:spcPct val="90000"/>
            </a:lnSpc>
            <a:spcBef>
              <a:spcPct val="0"/>
            </a:spcBef>
            <a:spcAft>
              <a:spcPct val="35000"/>
            </a:spcAft>
          </a:pPr>
          <a:r>
            <a:rPr lang="kk-KZ" sz="2700" kern="1200" dirty="0" smtClean="0"/>
            <a:t>Нөлдік - О</a:t>
          </a:r>
          <a:endParaRPr lang="ru-RU" sz="2700" kern="1200" dirty="0"/>
        </a:p>
      </dsp:txBody>
      <dsp:txXfrm>
        <a:off x="497371" y="198221"/>
        <a:ext cx="1797462" cy="994741"/>
      </dsp:txXfrm>
    </dsp:sp>
    <dsp:sp modelId="{410DD734-C6CA-4088-A5FD-8F4FA42A5949}">
      <dsp:nvSpPr>
        <dsp:cNvPr id="0" name=""/>
        <dsp:cNvSpPr/>
      </dsp:nvSpPr>
      <dsp:spPr>
        <a:xfrm>
          <a:off x="2604637" y="353334"/>
          <a:ext cx="1041804" cy="714958"/>
        </a:xfrm>
        <a:prstGeom prst="chevron">
          <a:avLst/>
        </a:prstGeom>
        <a:solidFill>
          <a:srgbClr val="00B0F0">
            <a:alpha val="90000"/>
          </a:srgb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kk-KZ" sz="900" kern="1200" dirty="0" smtClean="0"/>
            <a:t>300-350 тілдік бірлік</a:t>
          </a:r>
          <a:endParaRPr lang="ru-RU" sz="900" kern="1200" dirty="0"/>
        </a:p>
      </dsp:txBody>
      <dsp:txXfrm>
        <a:off x="2962116" y="353334"/>
        <a:ext cx="326846" cy="714958"/>
      </dsp:txXfrm>
    </dsp:sp>
    <dsp:sp modelId="{9C862E37-8049-4030-9778-669A331C60FA}">
      <dsp:nvSpPr>
        <dsp:cNvPr id="0" name=""/>
        <dsp:cNvSpPr/>
      </dsp:nvSpPr>
      <dsp:spPr>
        <a:xfrm>
          <a:off x="3313658" y="309266"/>
          <a:ext cx="2629941" cy="827460"/>
        </a:xfrm>
        <a:prstGeom prst="chevron">
          <a:avLst/>
        </a:prstGeom>
        <a:solidFill>
          <a:srgbClr val="00B050">
            <a:alpha val="90000"/>
          </a:srgb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kk-KZ" sz="900" kern="1200" dirty="0" smtClean="0"/>
            <a:t>Күнкөріске қажетті сөздер, сөз тіркестері, жалаң, толымсыз жай сөйлемдер, өте шағын диалогтер </a:t>
          </a:r>
          <a:endParaRPr lang="ru-RU" sz="900" kern="1200" dirty="0"/>
        </a:p>
      </dsp:txBody>
      <dsp:txXfrm>
        <a:off x="3727388" y="309266"/>
        <a:ext cx="1802481" cy="827460"/>
      </dsp:txXfrm>
    </dsp:sp>
    <dsp:sp modelId="{1A74AA8D-FAB6-410D-9033-467784B598B0}">
      <dsp:nvSpPr>
        <dsp:cNvPr id="0" name=""/>
        <dsp:cNvSpPr/>
      </dsp:nvSpPr>
      <dsp:spPr>
        <a:xfrm>
          <a:off x="48400" y="1386975"/>
          <a:ext cx="2722215" cy="788669"/>
        </a:xfrm>
        <a:prstGeom prst="chevron">
          <a:avLst/>
        </a:prstGeom>
        <a:solidFill>
          <a:schemeClr val="accent5">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0" bIns="17145" numCol="1" spcCol="1270" anchor="ctr" anchorCtr="0">
          <a:noAutofit/>
        </a:bodyPr>
        <a:lstStyle/>
        <a:p>
          <a:pPr lvl="0" algn="ctr" defTabSz="1200150">
            <a:lnSpc>
              <a:spcPct val="90000"/>
            </a:lnSpc>
            <a:spcBef>
              <a:spcPct val="0"/>
            </a:spcBef>
            <a:spcAft>
              <a:spcPct val="35000"/>
            </a:spcAft>
          </a:pPr>
          <a:r>
            <a:rPr lang="kk-KZ" sz="2700" kern="1200" dirty="0" smtClean="0"/>
            <a:t>Қарапайым – А1</a:t>
          </a:r>
          <a:endParaRPr lang="ru-RU" sz="2700" kern="1200" dirty="0"/>
        </a:p>
      </dsp:txBody>
      <dsp:txXfrm>
        <a:off x="442735" y="1386975"/>
        <a:ext cx="1933546" cy="788669"/>
      </dsp:txXfrm>
    </dsp:sp>
    <dsp:sp modelId="{3C5FC59B-E101-4C22-8FCF-32BC62ABCD74}">
      <dsp:nvSpPr>
        <dsp:cNvPr id="0" name=""/>
        <dsp:cNvSpPr/>
      </dsp:nvSpPr>
      <dsp:spPr>
        <a:xfrm>
          <a:off x="2537455" y="1428750"/>
          <a:ext cx="1199874" cy="772267"/>
        </a:xfrm>
        <a:prstGeom prst="chevron">
          <a:avLst/>
        </a:prstGeom>
        <a:solidFill>
          <a:schemeClr val="accent4">
            <a:alpha val="9000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kk-KZ" sz="900" kern="1200" dirty="0" smtClean="0"/>
            <a:t>550-750</a:t>
          </a:r>
        </a:p>
        <a:p>
          <a:pPr lvl="0" algn="ctr" defTabSz="400050">
            <a:lnSpc>
              <a:spcPct val="90000"/>
            </a:lnSpc>
            <a:spcBef>
              <a:spcPct val="0"/>
            </a:spcBef>
            <a:spcAft>
              <a:spcPct val="35000"/>
            </a:spcAft>
          </a:pPr>
          <a:r>
            <a:rPr lang="kk-KZ" sz="900" kern="1200" dirty="0" smtClean="0"/>
            <a:t>тілдік бірлік</a:t>
          </a:r>
          <a:endParaRPr lang="ru-RU" sz="900" kern="1200" dirty="0"/>
        </a:p>
      </dsp:txBody>
      <dsp:txXfrm>
        <a:off x="2923589" y="1428750"/>
        <a:ext cx="427607" cy="772267"/>
      </dsp:txXfrm>
    </dsp:sp>
    <dsp:sp modelId="{F57F001E-A1D4-464E-985A-10244FC0117C}">
      <dsp:nvSpPr>
        <dsp:cNvPr id="0" name=""/>
        <dsp:cNvSpPr/>
      </dsp:nvSpPr>
      <dsp:spPr>
        <a:xfrm>
          <a:off x="3419219" y="1305652"/>
          <a:ext cx="2524380" cy="903775"/>
        </a:xfrm>
        <a:prstGeom prst="chevron">
          <a:avLst/>
        </a:prstGeom>
        <a:solidFill>
          <a:srgbClr val="29712C">
            <a:alpha val="89804"/>
          </a:srgb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kk-KZ" sz="900" kern="1200" dirty="0" smtClean="0"/>
            <a:t>Әртүрлі тілдік жағдаятқа құрылған шағын, шағындау диалогтер</a:t>
          </a:r>
          <a:endParaRPr lang="ru-RU" sz="900" kern="1200" dirty="0"/>
        </a:p>
      </dsp:txBody>
      <dsp:txXfrm>
        <a:off x="3871107" y="1305652"/>
        <a:ext cx="1620605" cy="903775"/>
      </dsp:txXfrm>
    </dsp:sp>
    <dsp:sp modelId="{F802DA47-C3F8-486A-A0A7-01AB809C4280}">
      <dsp:nvSpPr>
        <dsp:cNvPr id="0" name=""/>
        <dsp:cNvSpPr/>
      </dsp:nvSpPr>
      <dsp:spPr>
        <a:xfrm>
          <a:off x="61232" y="2522585"/>
          <a:ext cx="2523221" cy="847186"/>
        </a:xfrm>
        <a:prstGeom prst="chevron">
          <a:avLst/>
        </a:prstGeom>
        <a:solidFill>
          <a:schemeClr val="accent6">
            <a:lumMod val="75000"/>
            <a:alpha val="92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0" bIns="17145" numCol="1" spcCol="1270" anchor="ctr" anchorCtr="0">
          <a:noAutofit/>
        </a:bodyPr>
        <a:lstStyle/>
        <a:p>
          <a:pPr lvl="0" algn="ctr" defTabSz="1200150">
            <a:lnSpc>
              <a:spcPct val="90000"/>
            </a:lnSpc>
            <a:spcBef>
              <a:spcPct val="0"/>
            </a:spcBef>
            <a:spcAft>
              <a:spcPct val="35000"/>
            </a:spcAft>
          </a:pPr>
          <a:r>
            <a:rPr lang="kk-KZ" sz="2700" kern="1200" dirty="0" smtClean="0"/>
            <a:t>Базалық –А2</a:t>
          </a:r>
          <a:endParaRPr lang="ru-RU" sz="2700" kern="1200" dirty="0"/>
        </a:p>
      </dsp:txBody>
      <dsp:txXfrm>
        <a:off x="484825" y="2522585"/>
        <a:ext cx="1676035" cy="847186"/>
      </dsp:txXfrm>
    </dsp:sp>
    <dsp:sp modelId="{70AD37A8-8B0C-40ED-920F-5EF9ED087EF6}">
      <dsp:nvSpPr>
        <dsp:cNvPr id="0" name=""/>
        <dsp:cNvSpPr/>
      </dsp:nvSpPr>
      <dsp:spPr>
        <a:xfrm>
          <a:off x="2228849" y="2543855"/>
          <a:ext cx="1283361" cy="831274"/>
        </a:xfrm>
        <a:prstGeom prst="chevron">
          <a:avLst/>
        </a:prstGeom>
        <a:solidFill>
          <a:schemeClr val="accent4">
            <a:alpha val="9000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kk-KZ" sz="900" kern="1200" dirty="0" smtClean="0"/>
            <a:t>1000-1200 </a:t>
          </a:r>
        </a:p>
        <a:p>
          <a:pPr lvl="0" algn="ctr" defTabSz="400050">
            <a:lnSpc>
              <a:spcPct val="90000"/>
            </a:lnSpc>
            <a:spcBef>
              <a:spcPct val="0"/>
            </a:spcBef>
            <a:spcAft>
              <a:spcPct val="35000"/>
            </a:spcAft>
          </a:pPr>
          <a:r>
            <a:rPr lang="kk-KZ" sz="900" kern="1200" dirty="0" smtClean="0"/>
            <a:t>тілдік бірлік</a:t>
          </a:r>
          <a:endParaRPr lang="ru-RU" sz="900" kern="1200" dirty="0"/>
        </a:p>
      </dsp:txBody>
      <dsp:txXfrm>
        <a:off x="2644486" y="2543855"/>
        <a:ext cx="452087" cy="831274"/>
      </dsp:txXfrm>
    </dsp:sp>
    <dsp:sp modelId="{655A00B8-AF81-485A-B038-530CCC2A6ED3}">
      <dsp:nvSpPr>
        <dsp:cNvPr id="0" name=""/>
        <dsp:cNvSpPr/>
      </dsp:nvSpPr>
      <dsp:spPr>
        <a:xfrm>
          <a:off x="3137829" y="2490786"/>
          <a:ext cx="2805770" cy="903775"/>
        </a:xfrm>
        <a:prstGeom prst="chevron">
          <a:avLst/>
        </a:prstGeom>
        <a:solidFill>
          <a:schemeClr val="accent2">
            <a:lumMod val="50000"/>
            <a:alpha val="9000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kk-KZ" sz="900" kern="1200" dirty="0" smtClean="0"/>
            <a:t>Әртүрлі тілдік жағдаятқа құрылған  көлемі орташа диалогтер, толымсыз, бірақ күрделілеу жай сөйлемдер, </a:t>
          </a:r>
        </a:p>
        <a:p>
          <a:pPr lvl="0" algn="ctr" defTabSz="400050">
            <a:lnSpc>
              <a:spcPct val="90000"/>
            </a:lnSpc>
            <a:spcBef>
              <a:spcPct val="0"/>
            </a:spcBef>
            <a:spcAft>
              <a:spcPct val="35000"/>
            </a:spcAft>
          </a:pPr>
          <a:r>
            <a:rPr lang="kk-KZ" sz="900" kern="1200" dirty="0" smtClean="0"/>
            <a:t>жалаң құрмалас сөйлемдер</a:t>
          </a:r>
          <a:endParaRPr lang="ru-RU" sz="900" kern="1200" dirty="0"/>
        </a:p>
      </dsp:txBody>
      <dsp:txXfrm>
        <a:off x="3589717" y="2490786"/>
        <a:ext cx="1901995" cy="9037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3C1545-4E40-432D-8ED7-D5823D4CAD66}">
      <dsp:nvSpPr>
        <dsp:cNvPr id="0" name=""/>
        <dsp:cNvSpPr/>
      </dsp:nvSpPr>
      <dsp:spPr>
        <a:xfrm>
          <a:off x="605082" y="1564896"/>
          <a:ext cx="484474" cy="786894"/>
        </a:xfrm>
        <a:custGeom>
          <a:avLst/>
          <a:gdLst/>
          <a:ahLst/>
          <a:cxnLst/>
          <a:rect l="0" t="0" r="0" b="0"/>
          <a:pathLst>
            <a:path>
              <a:moveTo>
                <a:pt x="0" y="0"/>
              </a:moveTo>
              <a:lnTo>
                <a:pt x="242237" y="0"/>
              </a:lnTo>
              <a:lnTo>
                <a:pt x="242237" y="786894"/>
              </a:lnTo>
              <a:lnTo>
                <a:pt x="484474" y="7868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824218" y="1935241"/>
        <a:ext cx="46203" cy="46203"/>
      </dsp:txXfrm>
    </dsp:sp>
    <dsp:sp modelId="{B41F1999-940C-423E-A9B5-27553CCC5901}">
      <dsp:nvSpPr>
        <dsp:cNvPr id="0" name=""/>
        <dsp:cNvSpPr/>
      </dsp:nvSpPr>
      <dsp:spPr>
        <a:xfrm>
          <a:off x="605082" y="1519176"/>
          <a:ext cx="484474" cy="91440"/>
        </a:xfrm>
        <a:custGeom>
          <a:avLst/>
          <a:gdLst/>
          <a:ahLst/>
          <a:cxnLst/>
          <a:rect l="0" t="0" r="0" b="0"/>
          <a:pathLst>
            <a:path>
              <a:moveTo>
                <a:pt x="0" y="45720"/>
              </a:moveTo>
              <a:lnTo>
                <a:pt x="242237" y="45720"/>
              </a:lnTo>
              <a:lnTo>
                <a:pt x="242237" y="76260"/>
              </a:lnTo>
              <a:lnTo>
                <a:pt x="484474" y="762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835184" y="1552760"/>
        <a:ext cx="24271" cy="24271"/>
      </dsp:txXfrm>
    </dsp:sp>
    <dsp:sp modelId="{0B46ADF7-534D-40A8-8C35-FA890264690A}">
      <dsp:nvSpPr>
        <dsp:cNvPr id="0" name=""/>
        <dsp:cNvSpPr/>
      </dsp:nvSpPr>
      <dsp:spPr>
        <a:xfrm>
          <a:off x="605082" y="839084"/>
          <a:ext cx="484474" cy="725812"/>
        </a:xfrm>
        <a:custGeom>
          <a:avLst/>
          <a:gdLst/>
          <a:ahLst/>
          <a:cxnLst/>
          <a:rect l="0" t="0" r="0" b="0"/>
          <a:pathLst>
            <a:path>
              <a:moveTo>
                <a:pt x="0" y="725812"/>
              </a:moveTo>
              <a:lnTo>
                <a:pt x="242237" y="725812"/>
              </a:lnTo>
              <a:lnTo>
                <a:pt x="242237" y="0"/>
              </a:lnTo>
              <a:lnTo>
                <a:pt x="484474"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825503" y="1180174"/>
        <a:ext cx="43632" cy="43632"/>
      </dsp:txXfrm>
    </dsp:sp>
    <dsp:sp modelId="{7C4A3042-DC8F-4CDF-81B0-C87416150215}">
      <dsp:nvSpPr>
        <dsp:cNvPr id="0" name=""/>
        <dsp:cNvSpPr/>
      </dsp:nvSpPr>
      <dsp:spPr>
        <a:xfrm rot="16200000">
          <a:off x="-652756" y="1262355"/>
          <a:ext cx="1910596" cy="605082"/>
        </a:xfrm>
        <a:prstGeom prst="rect">
          <a:avLst/>
        </a:prstGeom>
        <a:solidFill>
          <a:schemeClr val="accent5">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kk-KZ" sz="2400" kern="1200" dirty="0" smtClean="0">
              <a:latin typeface="Times New Roman" pitchFamily="18" charset="0"/>
              <a:cs typeface="Times New Roman" pitchFamily="18" charset="0"/>
            </a:rPr>
            <a:t>А1 деңғейі</a:t>
          </a:r>
          <a:endParaRPr lang="ru-RU" sz="2400" kern="1200" dirty="0">
            <a:latin typeface="Times New Roman" pitchFamily="18" charset="0"/>
            <a:cs typeface="Times New Roman" pitchFamily="18" charset="0"/>
          </a:endParaRPr>
        </a:p>
      </dsp:txBody>
      <dsp:txXfrm>
        <a:off x="-652756" y="1262355"/>
        <a:ext cx="1910596" cy="605082"/>
      </dsp:txXfrm>
    </dsp:sp>
    <dsp:sp modelId="{412F4CED-3D5F-424A-89A5-FA66622247D1}">
      <dsp:nvSpPr>
        <dsp:cNvPr id="0" name=""/>
        <dsp:cNvSpPr/>
      </dsp:nvSpPr>
      <dsp:spPr>
        <a:xfrm>
          <a:off x="1089557" y="536542"/>
          <a:ext cx="3403373" cy="605082"/>
        </a:xfrm>
        <a:prstGeom prst="rect">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kk-KZ" sz="2400" kern="1200" dirty="0" smtClean="0">
              <a:latin typeface="Times New Roman" pitchFamily="18" charset="0"/>
              <a:cs typeface="Times New Roman" pitchFamily="18" charset="0"/>
            </a:rPr>
            <a:t>Өте жеңіл саты:</a:t>
          </a:r>
          <a:endParaRPr lang="ru-RU" sz="2400" kern="1200" dirty="0">
            <a:latin typeface="Times New Roman" pitchFamily="18" charset="0"/>
            <a:cs typeface="Times New Roman" pitchFamily="18" charset="0"/>
          </a:endParaRPr>
        </a:p>
      </dsp:txBody>
      <dsp:txXfrm>
        <a:off x="1089557" y="536542"/>
        <a:ext cx="3403373" cy="605082"/>
      </dsp:txXfrm>
    </dsp:sp>
    <dsp:sp modelId="{A20E6424-62AB-453D-A995-F5FE41D85F3C}">
      <dsp:nvSpPr>
        <dsp:cNvPr id="0" name=""/>
        <dsp:cNvSpPr/>
      </dsp:nvSpPr>
      <dsp:spPr>
        <a:xfrm>
          <a:off x="1089557" y="1292896"/>
          <a:ext cx="3707385" cy="605082"/>
        </a:xfrm>
        <a:prstGeom prst="rect">
          <a:avLst/>
        </a:prstGeom>
        <a:solidFill>
          <a:schemeClr val="accent5">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kk-KZ" sz="2400" kern="1200" dirty="0" smtClean="0">
              <a:latin typeface="Times New Roman" pitchFamily="18" charset="0"/>
              <a:cs typeface="Times New Roman" pitchFamily="18" charset="0"/>
            </a:rPr>
            <a:t>Жеңіл саты:</a:t>
          </a:r>
          <a:endParaRPr lang="ru-RU" sz="2400" kern="1200" dirty="0">
            <a:latin typeface="Times New Roman" pitchFamily="18" charset="0"/>
            <a:cs typeface="Times New Roman" pitchFamily="18" charset="0"/>
          </a:endParaRPr>
        </a:p>
      </dsp:txBody>
      <dsp:txXfrm>
        <a:off x="1089557" y="1292896"/>
        <a:ext cx="3707385" cy="605082"/>
      </dsp:txXfrm>
    </dsp:sp>
    <dsp:sp modelId="{19A53977-EBE7-482B-A9DC-B2F15BCBF4D2}">
      <dsp:nvSpPr>
        <dsp:cNvPr id="0" name=""/>
        <dsp:cNvSpPr/>
      </dsp:nvSpPr>
      <dsp:spPr>
        <a:xfrm>
          <a:off x="1089557" y="2049249"/>
          <a:ext cx="4214052" cy="605082"/>
        </a:xfrm>
        <a:prstGeom prst="rect">
          <a:avLst/>
        </a:prstGeom>
        <a:solidFill>
          <a:schemeClr val="accent5">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kk-KZ" sz="2400" kern="1200" dirty="0" smtClean="0">
              <a:latin typeface="Times New Roman" pitchFamily="18" charset="0"/>
              <a:cs typeface="Times New Roman" pitchFamily="18" charset="0"/>
            </a:rPr>
            <a:t>Жеңілдеу саты:</a:t>
          </a:r>
          <a:endParaRPr lang="ru-RU" sz="2400" kern="1200" dirty="0">
            <a:latin typeface="Times New Roman" pitchFamily="18" charset="0"/>
            <a:cs typeface="Times New Roman" pitchFamily="18" charset="0"/>
          </a:endParaRPr>
        </a:p>
      </dsp:txBody>
      <dsp:txXfrm>
        <a:off x="1089557" y="2049249"/>
        <a:ext cx="4214052" cy="60508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59FA1E-BAA6-4588-8A8A-6645CA80113F}">
      <dsp:nvSpPr>
        <dsp:cNvPr id="0" name=""/>
        <dsp:cNvSpPr/>
      </dsp:nvSpPr>
      <dsp:spPr>
        <a:xfrm>
          <a:off x="1416471" y="368721"/>
          <a:ext cx="2462956" cy="2462956"/>
        </a:xfrm>
        <a:prstGeom prst="blockArc">
          <a:avLst>
            <a:gd name="adj1" fmla="val 10800000"/>
            <a:gd name="adj2" fmla="val 16200000"/>
            <a:gd name="adj3" fmla="val 463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C9836A2-8669-46E8-93E5-FB21242412AD}">
      <dsp:nvSpPr>
        <dsp:cNvPr id="0" name=""/>
        <dsp:cNvSpPr/>
      </dsp:nvSpPr>
      <dsp:spPr>
        <a:xfrm>
          <a:off x="1416471" y="368721"/>
          <a:ext cx="2462956" cy="2462956"/>
        </a:xfrm>
        <a:prstGeom prst="blockArc">
          <a:avLst>
            <a:gd name="adj1" fmla="val 5400000"/>
            <a:gd name="adj2" fmla="val 10800000"/>
            <a:gd name="adj3" fmla="val 463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1835ACB-4EBD-40C0-87F3-9341D8136F29}">
      <dsp:nvSpPr>
        <dsp:cNvPr id="0" name=""/>
        <dsp:cNvSpPr/>
      </dsp:nvSpPr>
      <dsp:spPr>
        <a:xfrm>
          <a:off x="1416471" y="368721"/>
          <a:ext cx="2462956" cy="2462956"/>
        </a:xfrm>
        <a:prstGeom prst="blockArc">
          <a:avLst>
            <a:gd name="adj1" fmla="val 0"/>
            <a:gd name="adj2" fmla="val 5400000"/>
            <a:gd name="adj3" fmla="val 463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C73312F-E401-4247-AFCC-1770751097A1}">
      <dsp:nvSpPr>
        <dsp:cNvPr id="0" name=""/>
        <dsp:cNvSpPr/>
      </dsp:nvSpPr>
      <dsp:spPr>
        <a:xfrm>
          <a:off x="1416471" y="368721"/>
          <a:ext cx="2462956" cy="2462956"/>
        </a:xfrm>
        <a:prstGeom prst="blockArc">
          <a:avLst>
            <a:gd name="adj1" fmla="val 16200000"/>
            <a:gd name="adj2" fmla="val 0"/>
            <a:gd name="adj3" fmla="val 463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5BC128F-ACB7-4BEF-9D41-D12F48E4DA9C}">
      <dsp:nvSpPr>
        <dsp:cNvPr id="0" name=""/>
        <dsp:cNvSpPr/>
      </dsp:nvSpPr>
      <dsp:spPr>
        <a:xfrm>
          <a:off x="2081640" y="1033890"/>
          <a:ext cx="1132619" cy="113261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ru-RU" sz="2000" kern="1200">
              <a:latin typeface="Times New Roman" pitchFamily="18" charset="0"/>
              <a:cs typeface="Times New Roman" pitchFamily="18" charset="0"/>
            </a:rPr>
            <a:t>Ілік септігі</a:t>
          </a:r>
        </a:p>
      </dsp:txBody>
      <dsp:txXfrm>
        <a:off x="2247508" y="1199758"/>
        <a:ext cx="800883" cy="800883"/>
      </dsp:txXfrm>
    </dsp:sp>
    <dsp:sp modelId="{853480C7-B31D-4634-9F2E-3AF58E68804B}">
      <dsp:nvSpPr>
        <dsp:cNvPr id="0" name=""/>
        <dsp:cNvSpPr/>
      </dsp:nvSpPr>
      <dsp:spPr>
        <a:xfrm>
          <a:off x="2251533" y="847"/>
          <a:ext cx="792833" cy="79283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Иелік мәні:  менің үйім</a:t>
          </a:r>
        </a:p>
      </dsp:txBody>
      <dsp:txXfrm>
        <a:off x="2367641" y="116955"/>
        <a:ext cx="560617" cy="560617"/>
      </dsp:txXfrm>
    </dsp:sp>
    <dsp:sp modelId="{59F46DB9-1000-40B9-8E37-C71DD5183749}">
      <dsp:nvSpPr>
        <dsp:cNvPr id="0" name=""/>
        <dsp:cNvSpPr/>
      </dsp:nvSpPr>
      <dsp:spPr>
        <a:xfrm>
          <a:off x="3454469" y="1203783"/>
          <a:ext cx="792833" cy="79283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ru-RU" sz="600" kern="1200"/>
            <a:t>Қатыстық  мән: </a:t>
          </a:r>
        </a:p>
        <a:p>
          <a:pPr lvl="0" algn="ctr" defTabSz="266700">
            <a:lnSpc>
              <a:spcPct val="90000"/>
            </a:lnSpc>
            <a:spcBef>
              <a:spcPct val="0"/>
            </a:spcBef>
            <a:spcAft>
              <a:spcPct val="35000"/>
            </a:spcAft>
          </a:pPr>
          <a:r>
            <a:rPr lang="ru-RU" sz="600" kern="1200"/>
            <a:t>менің Отанымі </a:t>
          </a:r>
        </a:p>
      </dsp:txBody>
      <dsp:txXfrm>
        <a:off x="3570577" y="1319891"/>
        <a:ext cx="560617" cy="560617"/>
      </dsp:txXfrm>
    </dsp:sp>
    <dsp:sp modelId="{DC3BFFDB-8A7A-4508-B68C-0B4272B86677}">
      <dsp:nvSpPr>
        <dsp:cNvPr id="0" name=""/>
        <dsp:cNvSpPr/>
      </dsp:nvSpPr>
      <dsp:spPr>
        <a:xfrm>
          <a:off x="2251533" y="2406719"/>
          <a:ext cx="792833" cy="79283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ru-RU" sz="600" kern="1200"/>
            <a:t>Бағыныштылық мәні: </a:t>
          </a:r>
        </a:p>
        <a:p>
          <a:pPr lvl="0" algn="ctr" defTabSz="266700">
            <a:lnSpc>
              <a:spcPct val="90000"/>
            </a:lnSpc>
            <a:spcBef>
              <a:spcPct val="0"/>
            </a:spcBef>
            <a:spcAft>
              <a:spcPct val="35000"/>
            </a:spcAft>
          </a:pPr>
          <a:r>
            <a:rPr lang="ru-RU" sz="600" kern="1200"/>
            <a:t>оның қызметшісі</a:t>
          </a:r>
        </a:p>
      </dsp:txBody>
      <dsp:txXfrm>
        <a:off x="2367641" y="2522827"/>
        <a:ext cx="560617" cy="560617"/>
      </dsp:txXfrm>
    </dsp:sp>
    <dsp:sp modelId="{C7BB0B05-5A01-487E-A347-C7136A84E791}">
      <dsp:nvSpPr>
        <dsp:cNvPr id="0" name=""/>
        <dsp:cNvSpPr/>
      </dsp:nvSpPr>
      <dsp:spPr>
        <a:xfrm>
          <a:off x="1048597" y="1203783"/>
          <a:ext cx="792833" cy="79283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ru-RU" sz="600" kern="1200"/>
            <a:t>Туыстық қатынастық мәні:</a:t>
          </a:r>
        </a:p>
        <a:p>
          <a:pPr lvl="0" algn="ctr" defTabSz="266700">
            <a:lnSpc>
              <a:spcPct val="90000"/>
            </a:lnSpc>
            <a:spcBef>
              <a:spcPct val="0"/>
            </a:spcBef>
            <a:spcAft>
              <a:spcPct val="35000"/>
            </a:spcAft>
          </a:pPr>
          <a:r>
            <a:rPr lang="ru-RU" sz="600" kern="1200"/>
            <a:t>біздің анамыз </a:t>
          </a:r>
        </a:p>
      </dsp:txBody>
      <dsp:txXfrm>
        <a:off x="1164705" y="1319891"/>
        <a:ext cx="560617" cy="56061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EF5F3A-23ED-4027-8F80-B9137F0B8CFE}">
      <dsp:nvSpPr>
        <dsp:cNvPr id="0" name=""/>
        <dsp:cNvSpPr/>
      </dsp:nvSpPr>
      <dsp:spPr>
        <a:xfrm rot="5400000">
          <a:off x="-222429" y="224421"/>
          <a:ext cx="1482862" cy="103800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kk-KZ" sz="1400" kern="1200" baseline="0" dirty="0" smtClean="0">
              <a:solidFill>
                <a:schemeClr val="tx1"/>
              </a:solidFill>
            </a:rPr>
            <a:t>-ның,</a:t>
          </a:r>
        </a:p>
        <a:p>
          <a:pPr lvl="0" algn="ctr" defTabSz="622300">
            <a:lnSpc>
              <a:spcPct val="90000"/>
            </a:lnSpc>
            <a:spcBef>
              <a:spcPct val="0"/>
            </a:spcBef>
            <a:spcAft>
              <a:spcPct val="35000"/>
            </a:spcAft>
          </a:pPr>
          <a:r>
            <a:rPr lang="kk-KZ" sz="1400" kern="1200" baseline="0" dirty="0" smtClean="0">
              <a:solidFill>
                <a:schemeClr val="tx1"/>
              </a:solidFill>
            </a:rPr>
            <a:t> -нің</a:t>
          </a:r>
          <a:endParaRPr lang="ru-RU" sz="1400" kern="1200" baseline="0" dirty="0">
            <a:solidFill>
              <a:schemeClr val="tx1"/>
            </a:solidFill>
          </a:endParaRPr>
        </a:p>
      </dsp:txBody>
      <dsp:txXfrm rot="-5400000">
        <a:off x="0" y="520994"/>
        <a:ext cx="1038004" cy="444858"/>
      </dsp:txXfrm>
    </dsp:sp>
    <dsp:sp modelId="{2F96BA95-151A-4CBC-9C78-C16BEED4F2C4}">
      <dsp:nvSpPr>
        <dsp:cNvPr id="0" name=""/>
        <dsp:cNvSpPr/>
      </dsp:nvSpPr>
      <dsp:spPr>
        <a:xfrm rot="5400000">
          <a:off x="2694978" y="-1645355"/>
          <a:ext cx="964367" cy="4290586"/>
        </a:xfrm>
        <a:prstGeom prst="round2SameRect">
          <a:avLst/>
        </a:prstGeom>
        <a:solidFill>
          <a:schemeClr val="accent3">
            <a:lumMod val="75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8016" tIns="11430" rIns="11430" bIns="11430" numCol="1" spcCol="1270" anchor="ctr" anchorCtr="0">
          <a:noAutofit/>
        </a:bodyPr>
        <a:lstStyle/>
        <a:p>
          <a:pPr marL="171450" lvl="1" indent="-171450" algn="l" defTabSz="800100">
            <a:lnSpc>
              <a:spcPct val="90000"/>
            </a:lnSpc>
            <a:spcBef>
              <a:spcPct val="0"/>
            </a:spcBef>
            <a:spcAft>
              <a:spcPct val="15000"/>
            </a:spcAft>
            <a:buChar char="••"/>
          </a:pPr>
          <a:r>
            <a:rPr lang="kk-KZ" sz="1800" kern="1200" baseline="0" dirty="0" smtClean="0"/>
            <a:t>Дауысты дыбыстар: баланың, інісінің;</a:t>
          </a:r>
          <a:endParaRPr lang="ru-RU" sz="1800" kern="1200" baseline="0" dirty="0"/>
        </a:p>
        <a:p>
          <a:pPr marL="171450" lvl="1" indent="-171450" algn="l" defTabSz="800100">
            <a:lnSpc>
              <a:spcPct val="90000"/>
            </a:lnSpc>
            <a:spcBef>
              <a:spcPct val="0"/>
            </a:spcBef>
            <a:spcAft>
              <a:spcPct val="15000"/>
            </a:spcAft>
            <a:buChar char="••"/>
          </a:pPr>
          <a:r>
            <a:rPr lang="kk-KZ" sz="1800" kern="1200" baseline="0" dirty="0" smtClean="0"/>
            <a:t>Үнді дауыссыздар: м, н, ң: өзімнің, нанның, анаңның;</a:t>
          </a:r>
          <a:endParaRPr lang="ru-RU" sz="1800" kern="1200" baseline="0" dirty="0"/>
        </a:p>
      </dsp:txBody>
      <dsp:txXfrm rot="-5400000">
        <a:off x="1031869" y="64831"/>
        <a:ext cx="4243509" cy="870213"/>
      </dsp:txXfrm>
    </dsp:sp>
    <dsp:sp modelId="{1DB716B6-ACAA-4E4F-9DED-F42E1B8A90AD}">
      <dsp:nvSpPr>
        <dsp:cNvPr id="0" name=""/>
        <dsp:cNvSpPr/>
      </dsp:nvSpPr>
      <dsp:spPr>
        <a:xfrm rot="5400000">
          <a:off x="-222429" y="1518573"/>
          <a:ext cx="1482862" cy="103800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kk-KZ" sz="1400" kern="1200" baseline="0" dirty="0" smtClean="0">
              <a:solidFill>
                <a:schemeClr val="tx1"/>
              </a:solidFill>
            </a:rPr>
            <a:t>-дың, </a:t>
          </a:r>
        </a:p>
        <a:p>
          <a:pPr lvl="0" algn="ctr" defTabSz="622300">
            <a:lnSpc>
              <a:spcPct val="90000"/>
            </a:lnSpc>
            <a:spcBef>
              <a:spcPct val="0"/>
            </a:spcBef>
            <a:spcAft>
              <a:spcPct val="35000"/>
            </a:spcAft>
          </a:pPr>
          <a:r>
            <a:rPr lang="kk-KZ" sz="1400" kern="1200" baseline="0" dirty="0" smtClean="0">
              <a:solidFill>
                <a:schemeClr val="tx1"/>
              </a:solidFill>
            </a:rPr>
            <a:t>дің</a:t>
          </a:r>
          <a:r>
            <a:rPr lang="kk-KZ" sz="1400" kern="1200" baseline="0" dirty="0" smtClean="0"/>
            <a:t> </a:t>
          </a:r>
          <a:endParaRPr lang="ru-RU" sz="1400" kern="1200" baseline="0" dirty="0"/>
        </a:p>
      </dsp:txBody>
      <dsp:txXfrm rot="-5400000">
        <a:off x="0" y="1815146"/>
        <a:ext cx="1038004" cy="444858"/>
      </dsp:txXfrm>
    </dsp:sp>
    <dsp:sp modelId="{20EDFA99-361B-47F5-BDD1-F414934D4C57}">
      <dsp:nvSpPr>
        <dsp:cNvPr id="0" name=""/>
        <dsp:cNvSpPr/>
      </dsp:nvSpPr>
      <dsp:spPr>
        <a:xfrm rot="5400000">
          <a:off x="2701367" y="-372794"/>
          <a:ext cx="963860" cy="4290586"/>
        </a:xfrm>
        <a:prstGeom prst="round2SameRect">
          <a:avLst/>
        </a:prstGeom>
        <a:solidFill>
          <a:schemeClr val="accent4">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8016" tIns="11430" rIns="11430" bIns="11430" numCol="1" spcCol="1270" anchor="ctr" anchorCtr="0">
          <a:noAutofit/>
        </a:bodyPr>
        <a:lstStyle/>
        <a:p>
          <a:pPr marL="171450" lvl="1" indent="-171450" algn="l" defTabSz="800100">
            <a:lnSpc>
              <a:spcPct val="90000"/>
            </a:lnSpc>
            <a:spcBef>
              <a:spcPct val="0"/>
            </a:spcBef>
            <a:spcAft>
              <a:spcPct val="15000"/>
            </a:spcAft>
            <a:buChar char="••"/>
          </a:pPr>
          <a:r>
            <a:rPr lang="kk-KZ" sz="1800" kern="1200" dirty="0" smtClean="0"/>
            <a:t>Үнді дауыссыздар: р, л, й, у: қиярдың, қолдың, айдың, таудың;</a:t>
          </a:r>
          <a:endParaRPr lang="ru-RU" sz="1800" kern="1200" dirty="0"/>
        </a:p>
        <a:p>
          <a:pPr marL="171450" lvl="1" indent="-171450" algn="l" defTabSz="800100">
            <a:lnSpc>
              <a:spcPct val="90000"/>
            </a:lnSpc>
            <a:spcBef>
              <a:spcPct val="0"/>
            </a:spcBef>
            <a:spcAft>
              <a:spcPct val="15000"/>
            </a:spcAft>
            <a:buChar char="••"/>
          </a:pPr>
          <a:r>
            <a:rPr lang="kk-KZ" sz="1800" kern="1200" dirty="0" smtClean="0"/>
            <a:t>Ұяң дауыссыздар: з, ж: қыздың, уәждің;</a:t>
          </a:r>
          <a:endParaRPr lang="ru-RU" sz="1800" kern="1200" dirty="0"/>
        </a:p>
      </dsp:txBody>
      <dsp:txXfrm rot="-5400000">
        <a:off x="1038004" y="1337621"/>
        <a:ext cx="4243534" cy="869756"/>
      </dsp:txXfrm>
    </dsp:sp>
    <dsp:sp modelId="{167118F4-F6DA-4A2E-B2D9-7045DB3E83CC}">
      <dsp:nvSpPr>
        <dsp:cNvPr id="0" name=""/>
        <dsp:cNvSpPr/>
      </dsp:nvSpPr>
      <dsp:spPr>
        <a:xfrm rot="5400000">
          <a:off x="-222429" y="2800403"/>
          <a:ext cx="1482862" cy="103800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kk-KZ" sz="1400" kern="1200" baseline="0" dirty="0" smtClean="0">
              <a:solidFill>
                <a:schemeClr val="tx1"/>
              </a:solidFill>
            </a:rPr>
            <a:t>-тың,</a:t>
          </a:r>
        </a:p>
        <a:p>
          <a:pPr lvl="0" algn="ctr" defTabSz="622300">
            <a:lnSpc>
              <a:spcPct val="90000"/>
            </a:lnSpc>
            <a:spcBef>
              <a:spcPct val="0"/>
            </a:spcBef>
            <a:spcAft>
              <a:spcPct val="35000"/>
            </a:spcAft>
          </a:pPr>
          <a:r>
            <a:rPr lang="kk-KZ" sz="1400" kern="1200" baseline="0" dirty="0" smtClean="0">
              <a:solidFill>
                <a:schemeClr val="tx1"/>
              </a:solidFill>
            </a:rPr>
            <a:t>тің</a:t>
          </a:r>
          <a:endParaRPr lang="ru-RU" sz="1400" kern="1200" baseline="0" dirty="0">
            <a:solidFill>
              <a:schemeClr val="tx1"/>
            </a:solidFill>
          </a:endParaRPr>
        </a:p>
      </dsp:txBody>
      <dsp:txXfrm rot="-5400000">
        <a:off x="0" y="3096976"/>
        <a:ext cx="1038004" cy="444858"/>
      </dsp:txXfrm>
    </dsp:sp>
    <dsp:sp modelId="{CD0B4B1D-7CD4-42F5-BFAF-F28C16C1BA42}">
      <dsp:nvSpPr>
        <dsp:cNvPr id="0" name=""/>
        <dsp:cNvSpPr/>
      </dsp:nvSpPr>
      <dsp:spPr>
        <a:xfrm rot="5400000">
          <a:off x="2701367" y="914610"/>
          <a:ext cx="963860" cy="4290586"/>
        </a:xfrm>
        <a:prstGeom prst="round2SameRect">
          <a:avLst/>
        </a:prstGeom>
        <a:solidFill>
          <a:schemeClr val="accent3">
            <a:lumMod val="5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kk-KZ" sz="1400" b="1" kern="1200" dirty="0" smtClean="0"/>
            <a:t>Ұяң дауыссыздар: б, в, г, д: клубтың, активтің, диалогтің, отрядтың;</a:t>
          </a:r>
          <a:endParaRPr lang="ru-RU" sz="1400" b="1" kern="1200" dirty="0"/>
        </a:p>
        <a:p>
          <a:pPr marL="114300" lvl="1" indent="-114300" algn="l" defTabSz="622300">
            <a:lnSpc>
              <a:spcPct val="90000"/>
            </a:lnSpc>
            <a:spcBef>
              <a:spcPct val="0"/>
            </a:spcBef>
            <a:spcAft>
              <a:spcPct val="15000"/>
            </a:spcAft>
            <a:buChar char="••"/>
          </a:pPr>
          <a:r>
            <a:rPr lang="kk-KZ" sz="1400" b="1" kern="1200" dirty="0" smtClean="0"/>
            <a:t>Қатаң дауыссыздар: кітаптың, қасықтың, бастың, шаштың, цехтың, плащтың.</a:t>
          </a:r>
          <a:endParaRPr lang="ru-RU" sz="1400" b="1" kern="1200" dirty="0"/>
        </a:p>
      </dsp:txBody>
      <dsp:txXfrm rot="-5400000">
        <a:off x="1038004" y="2625025"/>
        <a:ext cx="4243534" cy="869756"/>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1195</Words>
  <Characters>6814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8</cp:revision>
  <dcterms:created xsi:type="dcterms:W3CDTF">2013-12-23T09:52:00Z</dcterms:created>
  <dcterms:modified xsi:type="dcterms:W3CDTF">2013-12-30T03:07:00Z</dcterms:modified>
</cp:coreProperties>
</file>