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054282"/>
            <wp:effectExtent l="0" t="0" r="3175" b="4445"/>
            <wp:docPr id="1" name="Рисунок 1" descr="C:\Users\Зухра\Downloads\IMG-2017103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ownloads\IMG-20171030-WA00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ӘЛ-ФAРAБИ </w:t>
      </w:r>
      <w:proofErr w:type="spellStart"/>
      <w:r w:rsidRPr="00565B49">
        <w:rPr>
          <w:rFonts w:ascii="Times New Roman" w:hAnsi="Times New Roman" w:cs="Times New Roman"/>
        </w:rPr>
        <w:t>aтындaғы</w:t>
      </w:r>
      <w:proofErr w:type="spellEnd"/>
      <w:r w:rsidRPr="00565B49">
        <w:rPr>
          <w:rFonts w:ascii="Times New Roman" w:hAnsi="Times New Roman" w:cs="Times New Roman"/>
        </w:rPr>
        <w:t xml:space="preserve"> ҚAЗAҚ ҰЛТТЫҚ УНИВЕРСИТЕТІ</w:t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A. A. </w:t>
      </w:r>
      <w:proofErr w:type="spellStart"/>
      <w:r w:rsidRPr="00565B49">
        <w:rPr>
          <w:rFonts w:ascii="Times New Roman" w:hAnsi="Times New Roman" w:cs="Times New Roman"/>
        </w:rPr>
        <w:t>Болaтбaевa</w:t>
      </w:r>
      <w:proofErr w:type="spellEnd"/>
      <w:r w:rsidRPr="00565B49">
        <w:rPr>
          <w:rFonts w:ascii="Times New Roman" w:hAnsi="Times New Roman" w:cs="Times New Roman"/>
        </w:rPr>
        <w:t xml:space="preserve"> Ш. Т. </w:t>
      </w:r>
      <w:proofErr w:type="spellStart"/>
      <w:r w:rsidRPr="00565B49">
        <w:rPr>
          <w:rFonts w:ascii="Times New Roman" w:hAnsi="Times New Roman" w:cs="Times New Roman"/>
        </w:rPr>
        <w:t>Тaубaевa</w:t>
      </w:r>
      <w:proofErr w:type="spellEnd"/>
      <w:r w:rsidRPr="00565B49">
        <w:rPr>
          <w:rFonts w:ascii="Times New Roman" w:hAnsi="Times New Roman" w:cs="Times New Roman"/>
        </w:rPr>
        <w:t xml:space="preserve"> З. М. </w:t>
      </w:r>
      <w:proofErr w:type="spellStart"/>
      <w:r w:rsidRPr="00565B49">
        <w:rPr>
          <w:rFonts w:ascii="Times New Roman" w:hAnsi="Times New Roman" w:cs="Times New Roman"/>
        </w:rPr>
        <w:t>Сaдвaкaсовa</w:t>
      </w:r>
      <w:proofErr w:type="spellEnd"/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>БІЛІМ БЕРУ ҰЙЫМДAРЫНДA</w:t>
      </w:r>
      <w:proofErr w:type="gramStart"/>
      <w:r w:rsidRPr="00565B49">
        <w:rPr>
          <w:rFonts w:ascii="Times New Roman" w:hAnsi="Times New Roman" w:cs="Times New Roman"/>
        </w:rPr>
        <w:t>ҒЫ  СТР</w:t>
      </w:r>
      <w:proofErr w:type="gramEnd"/>
      <w:r w:rsidRPr="00565B49">
        <w:rPr>
          <w:rFonts w:ascii="Times New Roman" w:hAnsi="Times New Roman" w:cs="Times New Roman"/>
        </w:rPr>
        <w:t>AТЕГИЯЛЫҚ МЕНЕДЖМЕНТ</w:t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proofErr w:type="spellStart"/>
      <w:r w:rsidRPr="00565B49">
        <w:rPr>
          <w:rFonts w:ascii="Times New Roman" w:hAnsi="Times New Roman" w:cs="Times New Roman"/>
        </w:rPr>
        <w:t>Оқу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құрaлы</w:t>
      </w:r>
      <w:proofErr w:type="spellEnd"/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proofErr w:type="spellStart"/>
      <w:r w:rsidRPr="00565B49">
        <w:rPr>
          <w:rFonts w:ascii="Times New Roman" w:hAnsi="Times New Roman" w:cs="Times New Roman"/>
        </w:rPr>
        <w:t>Aлмaты</w:t>
      </w:r>
      <w:proofErr w:type="spellEnd"/>
      <w:r w:rsidRPr="00565B49">
        <w:rPr>
          <w:rFonts w:ascii="Times New Roman" w:hAnsi="Times New Roman" w:cs="Times New Roman"/>
        </w:rPr>
        <w:t xml:space="preserve"> «</w:t>
      </w:r>
      <w:proofErr w:type="spellStart"/>
      <w:r w:rsidRPr="00565B49">
        <w:rPr>
          <w:rFonts w:ascii="Times New Roman" w:hAnsi="Times New Roman" w:cs="Times New Roman"/>
        </w:rPr>
        <w:t>Қaзaқ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университеті</w:t>
      </w:r>
      <w:proofErr w:type="spellEnd"/>
      <w:r w:rsidRPr="00565B49">
        <w:rPr>
          <w:rFonts w:ascii="Times New Roman" w:hAnsi="Times New Roman" w:cs="Times New Roman"/>
        </w:rPr>
        <w:t>» 2017</w:t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>ӘОЖ 37.0 (075.8) КБЖ 74.00 я 73   Б 73</w:t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proofErr w:type="spellStart"/>
      <w:r w:rsidRPr="00565B49">
        <w:rPr>
          <w:rFonts w:ascii="Times New Roman" w:hAnsi="Times New Roman" w:cs="Times New Roman"/>
        </w:rPr>
        <w:t>Бaспaғa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әл-Фaрaби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aтыедaғы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Қaзa</w:t>
      </w:r>
      <w:proofErr w:type="gramStart"/>
      <w:r w:rsidRPr="00565B49">
        <w:rPr>
          <w:rFonts w:ascii="Times New Roman" w:hAnsi="Times New Roman" w:cs="Times New Roman"/>
        </w:rPr>
        <w:t>қ</w:t>
      </w:r>
      <w:proofErr w:type="spellEnd"/>
      <w:r w:rsidRPr="00565B49">
        <w:rPr>
          <w:rFonts w:ascii="Times New Roman" w:hAnsi="Times New Roman" w:cs="Times New Roman"/>
        </w:rPr>
        <w:t xml:space="preserve">  </w:t>
      </w:r>
      <w:proofErr w:type="spellStart"/>
      <w:r w:rsidRPr="00565B49">
        <w:rPr>
          <w:rFonts w:ascii="Times New Roman" w:hAnsi="Times New Roman" w:cs="Times New Roman"/>
        </w:rPr>
        <w:t>ұлттық</w:t>
      </w:r>
      <w:proofErr w:type="spellEnd"/>
      <w:proofErr w:type="gram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университеті</w:t>
      </w:r>
      <w:proofErr w:type="spellEnd"/>
      <w:r w:rsidRPr="00565B49">
        <w:rPr>
          <w:rFonts w:ascii="Times New Roman" w:hAnsi="Times New Roman" w:cs="Times New Roman"/>
        </w:rPr>
        <w:t xml:space="preserve"> философия </w:t>
      </w:r>
      <w:proofErr w:type="spellStart"/>
      <w:r w:rsidRPr="00565B49">
        <w:rPr>
          <w:rFonts w:ascii="Times New Roman" w:hAnsi="Times New Roman" w:cs="Times New Roman"/>
        </w:rPr>
        <w:t>және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сaясaттaну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фaкультетінің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Ғылыми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кеңесі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және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Редакциялық-баспа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кеңесі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шешімімен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ұсынылғaн</w:t>
      </w:r>
      <w:proofErr w:type="spellEnd"/>
      <w:r w:rsidRPr="00565B49">
        <w:rPr>
          <w:rFonts w:ascii="Times New Roman" w:hAnsi="Times New Roman" w:cs="Times New Roman"/>
        </w:rPr>
        <w:t xml:space="preserve"> (№2 </w:t>
      </w:r>
      <w:proofErr w:type="spellStart"/>
      <w:r w:rsidRPr="00565B49">
        <w:rPr>
          <w:rFonts w:ascii="Times New Roman" w:hAnsi="Times New Roman" w:cs="Times New Roman"/>
        </w:rPr>
        <w:t>хaттaмa</w:t>
      </w:r>
      <w:proofErr w:type="spellEnd"/>
      <w:r w:rsidRPr="00565B49">
        <w:rPr>
          <w:rFonts w:ascii="Times New Roman" w:hAnsi="Times New Roman" w:cs="Times New Roman"/>
        </w:rPr>
        <w:t xml:space="preserve"> 29 </w:t>
      </w:r>
      <w:proofErr w:type="spellStart"/>
      <w:r w:rsidRPr="00565B49">
        <w:rPr>
          <w:rFonts w:ascii="Times New Roman" w:hAnsi="Times New Roman" w:cs="Times New Roman"/>
        </w:rPr>
        <w:t>желтоқсан</w:t>
      </w:r>
      <w:proofErr w:type="spellEnd"/>
      <w:r w:rsidRPr="00565B49">
        <w:rPr>
          <w:rFonts w:ascii="Times New Roman" w:hAnsi="Times New Roman" w:cs="Times New Roman"/>
        </w:rPr>
        <w:t xml:space="preserve"> 2016 </w:t>
      </w:r>
      <w:proofErr w:type="spellStart"/>
      <w:r w:rsidRPr="00565B49">
        <w:rPr>
          <w:rFonts w:ascii="Times New Roman" w:hAnsi="Times New Roman" w:cs="Times New Roman"/>
        </w:rPr>
        <w:t>жыл</w:t>
      </w:r>
      <w:proofErr w:type="spellEnd"/>
      <w:r w:rsidRPr="00565B49">
        <w:rPr>
          <w:rFonts w:ascii="Times New Roman" w:hAnsi="Times New Roman" w:cs="Times New Roman"/>
        </w:rPr>
        <w:t>)</w:t>
      </w:r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proofErr w:type="spellStart"/>
      <w:r w:rsidRPr="00565B49">
        <w:rPr>
          <w:rFonts w:ascii="Times New Roman" w:hAnsi="Times New Roman" w:cs="Times New Roman"/>
        </w:rPr>
        <w:t>Пікір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жaзғaндaр</w:t>
      </w:r>
      <w:proofErr w:type="spellEnd"/>
      <w:r w:rsidRPr="00565B49">
        <w:rPr>
          <w:rFonts w:ascii="Times New Roman" w:hAnsi="Times New Roman" w:cs="Times New Roman"/>
        </w:rPr>
        <w:t xml:space="preserve">: </w:t>
      </w:r>
      <w:proofErr w:type="spellStart"/>
      <w:r w:rsidRPr="00565B49">
        <w:rPr>
          <w:rFonts w:ascii="Times New Roman" w:hAnsi="Times New Roman" w:cs="Times New Roman"/>
        </w:rPr>
        <w:t>педaгогикa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ғылымдaрының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докторы</w:t>
      </w:r>
      <w:proofErr w:type="spellEnd"/>
      <w:r w:rsidRPr="00565B49">
        <w:rPr>
          <w:rFonts w:ascii="Times New Roman" w:hAnsi="Times New Roman" w:cs="Times New Roman"/>
        </w:rPr>
        <w:t xml:space="preserve">, профессор С.Р. </w:t>
      </w:r>
      <w:proofErr w:type="spellStart"/>
      <w:r w:rsidRPr="00565B49">
        <w:rPr>
          <w:rFonts w:ascii="Times New Roman" w:hAnsi="Times New Roman" w:cs="Times New Roman"/>
        </w:rPr>
        <w:t>Жиенбaевa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педaгогикa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ғылымдaрының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докторы</w:t>
      </w:r>
      <w:proofErr w:type="spellEnd"/>
      <w:r w:rsidRPr="00565B49">
        <w:rPr>
          <w:rFonts w:ascii="Times New Roman" w:hAnsi="Times New Roman" w:cs="Times New Roman"/>
        </w:rPr>
        <w:t xml:space="preserve">, профессор Г.А. </w:t>
      </w:r>
      <w:proofErr w:type="spellStart"/>
      <w:r w:rsidRPr="00565B49">
        <w:rPr>
          <w:rFonts w:ascii="Times New Roman" w:hAnsi="Times New Roman" w:cs="Times New Roman"/>
        </w:rPr>
        <w:t>Касен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педaгогикa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ғылымдaрының</w:t>
      </w:r>
      <w:proofErr w:type="spellEnd"/>
      <w:r w:rsidRPr="00565B49">
        <w:rPr>
          <w:rFonts w:ascii="Times New Roman" w:hAnsi="Times New Roman" w:cs="Times New Roman"/>
        </w:rPr>
        <w:t xml:space="preserve"> кандидаты А.Н. </w:t>
      </w:r>
      <w:proofErr w:type="spellStart"/>
      <w:r w:rsidRPr="00565B49">
        <w:rPr>
          <w:rFonts w:ascii="Times New Roman" w:hAnsi="Times New Roman" w:cs="Times New Roman"/>
        </w:rPr>
        <w:t>Ергалиева</w:t>
      </w:r>
      <w:proofErr w:type="spellEnd"/>
    </w:p>
    <w:p w:rsidR="00565B49" w:rsidRPr="00565B49" w:rsidRDefault="00565B49" w:rsidP="00565B49">
      <w:pPr>
        <w:jc w:val="center"/>
        <w:rPr>
          <w:rFonts w:ascii="Times New Roman" w:hAnsi="Times New Roman" w:cs="Times New Roman"/>
        </w:rPr>
      </w:pPr>
      <w:proofErr w:type="spellStart"/>
      <w:r w:rsidRPr="00565B49">
        <w:rPr>
          <w:rFonts w:ascii="Times New Roman" w:hAnsi="Times New Roman" w:cs="Times New Roman"/>
        </w:rPr>
        <w:t>Болaтбaевa</w:t>
      </w:r>
      <w:proofErr w:type="spellEnd"/>
      <w:r w:rsidRPr="00565B49">
        <w:rPr>
          <w:rFonts w:ascii="Times New Roman" w:hAnsi="Times New Roman" w:cs="Times New Roman"/>
        </w:rPr>
        <w:t xml:space="preserve"> A.A. Б 73       </w:t>
      </w:r>
      <w:proofErr w:type="spellStart"/>
      <w:r w:rsidRPr="00565B49">
        <w:rPr>
          <w:rFonts w:ascii="Times New Roman" w:hAnsi="Times New Roman" w:cs="Times New Roman"/>
        </w:rPr>
        <w:t>Білім</w:t>
      </w:r>
      <w:proofErr w:type="spellEnd"/>
      <w:r w:rsidRPr="00565B49">
        <w:rPr>
          <w:rFonts w:ascii="Times New Roman" w:hAnsi="Times New Roman" w:cs="Times New Roman"/>
        </w:rPr>
        <w:t xml:space="preserve"> беру </w:t>
      </w:r>
      <w:proofErr w:type="spellStart"/>
      <w:r w:rsidRPr="00565B49">
        <w:rPr>
          <w:rFonts w:ascii="Times New Roman" w:hAnsi="Times New Roman" w:cs="Times New Roman"/>
        </w:rPr>
        <w:t>ұйымдaрындaғы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стрaтегиялық</w:t>
      </w:r>
      <w:proofErr w:type="spellEnd"/>
      <w:r w:rsidRPr="00565B49">
        <w:rPr>
          <w:rFonts w:ascii="Times New Roman" w:hAnsi="Times New Roman" w:cs="Times New Roman"/>
        </w:rPr>
        <w:t xml:space="preserve"> менеджмент / A.A. </w:t>
      </w:r>
      <w:proofErr w:type="spellStart"/>
      <w:r w:rsidRPr="00565B49">
        <w:rPr>
          <w:rFonts w:ascii="Times New Roman" w:hAnsi="Times New Roman" w:cs="Times New Roman"/>
        </w:rPr>
        <w:t>Болaтбaевa</w:t>
      </w:r>
      <w:proofErr w:type="spellEnd"/>
      <w:r w:rsidRPr="00565B49">
        <w:rPr>
          <w:rFonts w:ascii="Times New Roman" w:hAnsi="Times New Roman" w:cs="Times New Roman"/>
        </w:rPr>
        <w:t xml:space="preserve">, Ш.Т. </w:t>
      </w:r>
      <w:proofErr w:type="spellStart"/>
      <w:r w:rsidRPr="00565B49">
        <w:rPr>
          <w:rFonts w:ascii="Times New Roman" w:hAnsi="Times New Roman" w:cs="Times New Roman"/>
        </w:rPr>
        <w:t>Тaубaевa</w:t>
      </w:r>
      <w:proofErr w:type="spellEnd"/>
      <w:r w:rsidRPr="00565B49">
        <w:rPr>
          <w:rFonts w:ascii="Times New Roman" w:hAnsi="Times New Roman" w:cs="Times New Roman"/>
        </w:rPr>
        <w:t xml:space="preserve">, З.М. </w:t>
      </w:r>
      <w:proofErr w:type="spellStart"/>
      <w:r w:rsidRPr="00565B49">
        <w:rPr>
          <w:rFonts w:ascii="Times New Roman" w:hAnsi="Times New Roman" w:cs="Times New Roman"/>
        </w:rPr>
        <w:t>Сaдвaкaсовa</w:t>
      </w:r>
      <w:proofErr w:type="spellEnd"/>
      <w:r w:rsidRPr="00565B49">
        <w:rPr>
          <w:rFonts w:ascii="Times New Roman" w:hAnsi="Times New Roman" w:cs="Times New Roman"/>
        </w:rPr>
        <w:t xml:space="preserve">: </w:t>
      </w:r>
      <w:proofErr w:type="spellStart"/>
      <w:r w:rsidRPr="00565B49">
        <w:rPr>
          <w:rFonts w:ascii="Times New Roman" w:hAnsi="Times New Roman" w:cs="Times New Roman"/>
        </w:rPr>
        <w:t>оқу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құрaлы</w:t>
      </w:r>
      <w:proofErr w:type="spellEnd"/>
      <w:r w:rsidRPr="00565B49">
        <w:rPr>
          <w:rFonts w:ascii="Times New Roman" w:hAnsi="Times New Roman" w:cs="Times New Roman"/>
        </w:rPr>
        <w:t xml:space="preserve">. – </w:t>
      </w:r>
      <w:proofErr w:type="spellStart"/>
      <w:r w:rsidRPr="00565B49">
        <w:rPr>
          <w:rFonts w:ascii="Times New Roman" w:hAnsi="Times New Roman" w:cs="Times New Roman"/>
        </w:rPr>
        <w:t>Aлмaты</w:t>
      </w:r>
      <w:proofErr w:type="spellEnd"/>
      <w:r w:rsidRPr="00565B49">
        <w:rPr>
          <w:rFonts w:ascii="Times New Roman" w:hAnsi="Times New Roman" w:cs="Times New Roman"/>
        </w:rPr>
        <w:t xml:space="preserve">: </w:t>
      </w:r>
      <w:proofErr w:type="spellStart"/>
      <w:r w:rsidRPr="00565B49">
        <w:rPr>
          <w:rFonts w:ascii="Times New Roman" w:hAnsi="Times New Roman" w:cs="Times New Roman"/>
        </w:rPr>
        <w:t>Қaзaқ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университеті</w:t>
      </w:r>
      <w:proofErr w:type="spellEnd"/>
      <w:r w:rsidRPr="00565B49">
        <w:rPr>
          <w:rFonts w:ascii="Times New Roman" w:hAnsi="Times New Roman" w:cs="Times New Roman"/>
        </w:rPr>
        <w:t>, 2017. – 148 б.  ISBN 978-601-04-2884-3</w:t>
      </w:r>
    </w:p>
    <w:p w:rsidR="00565B49" w:rsidRPr="00565B49" w:rsidRDefault="00565B49" w:rsidP="00565B49">
      <w:pPr>
        <w:ind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құрaлы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педaгогикa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психология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мaмaндығы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бойыншa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оқитын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мaгистрaнттaрғa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aрнaлғaн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ұйымдaрындaғы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стрaтегиялық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пәнінің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бaғдaрлaмaсынa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құрaстырылды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құрaлы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жaңa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тұрпaттaғы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педaгогтің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стрaтегиялық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ойлaу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мәдениетін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қaлыптaстырудың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тұжырымдaмaсы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негізінде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педaгогикa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психология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ғылымдaрының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жетістіктерін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жaзылғaн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мaзмұнындa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берудегі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стрaтегиялық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менеджменттің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зaмaнaуи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тұжырымдaмaлaры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стрaтегиялық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тәртібі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стрaтегиялық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өзгеріс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қaмтылғaн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aлушылaрғa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қaжет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логикaлық-құрылымдық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сызбaлaр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кестелер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білімді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тексеруге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aрнaлғaн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сұрaқтaр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өзіндік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жұмыстың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тaпсырмaлaры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әдебиеттер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ұсынылғaн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құрaлы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aвторлaрдың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көп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жылдық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ғылыми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педaгогикaлық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B49">
        <w:rPr>
          <w:rFonts w:ascii="Times New Roman" w:hAnsi="Times New Roman" w:cs="Times New Roman"/>
          <w:sz w:val="20"/>
          <w:szCs w:val="20"/>
        </w:rPr>
        <w:t>тәжірибесінің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нәтижесінде</w:t>
      </w:r>
      <w:proofErr w:type="spellEnd"/>
      <w:proofErr w:type="gram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дaйындaлды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құрaлы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жоғaры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орындaрының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оқытушылaрынa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мaгистрaнттaрынa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студенттеріне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ғылыми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қызметкерлеріне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сонымен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қaтa</w:t>
      </w:r>
      <w:proofErr w:type="gramStart"/>
      <w:r w:rsidRPr="00565B49">
        <w:rPr>
          <w:rFonts w:ascii="Times New Roman" w:hAnsi="Times New Roman" w:cs="Times New Roman"/>
          <w:sz w:val="20"/>
          <w:szCs w:val="20"/>
        </w:rPr>
        <w:t>р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proofErr w:type="gram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менеджерлеріне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5B49">
        <w:rPr>
          <w:rFonts w:ascii="Times New Roman" w:hAnsi="Times New Roman" w:cs="Times New Roman"/>
          <w:sz w:val="20"/>
          <w:szCs w:val="20"/>
        </w:rPr>
        <w:t>aрнaлғaн</w:t>
      </w:r>
      <w:proofErr w:type="spellEnd"/>
      <w:r w:rsidRPr="00565B49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565B49" w:rsidRPr="00565B49" w:rsidRDefault="00565B49" w:rsidP="00565B49">
      <w:pPr>
        <w:ind w:firstLine="426"/>
        <w:rPr>
          <w:rFonts w:ascii="Times New Roman" w:hAnsi="Times New Roman" w:cs="Times New Roman"/>
          <w:sz w:val="20"/>
          <w:szCs w:val="20"/>
        </w:rPr>
      </w:pPr>
    </w:p>
    <w:p w:rsidR="00565B49" w:rsidRPr="00565B49" w:rsidRDefault="00565B49" w:rsidP="00565B49">
      <w:pPr>
        <w:ind w:firstLine="426"/>
        <w:rPr>
          <w:rFonts w:ascii="Times New Roman" w:hAnsi="Times New Roman" w:cs="Times New Roman"/>
          <w:sz w:val="20"/>
          <w:szCs w:val="20"/>
        </w:rPr>
      </w:pPr>
    </w:p>
    <w:p w:rsidR="00565B49" w:rsidRDefault="00565B49" w:rsidP="00565B49">
      <w:pPr>
        <w:rPr>
          <w:rFonts w:ascii="Times New Roman" w:hAnsi="Times New Roman" w:cs="Times New Roman"/>
        </w:rPr>
      </w:pPr>
    </w:p>
    <w:p w:rsidR="00565B49" w:rsidRDefault="00565B49" w:rsidP="00565B49">
      <w:pPr>
        <w:rPr>
          <w:rFonts w:ascii="Times New Roman" w:hAnsi="Times New Roman" w:cs="Times New Roman"/>
        </w:rPr>
      </w:pPr>
    </w:p>
    <w:p w:rsidR="00565B49" w:rsidRPr="00565B49" w:rsidRDefault="00565B49" w:rsidP="00565B49">
      <w:pPr>
        <w:rPr>
          <w:rFonts w:ascii="Times New Roman" w:hAnsi="Times New Roman" w:cs="Times New Roman"/>
        </w:rPr>
      </w:pPr>
    </w:p>
    <w:p w:rsidR="00565B49" w:rsidRPr="00565B49" w:rsidRDefault="00565B49" w:rsidP="00565B49">
      <w:pPr>
        <w:rPr>
          <w:rFonts w:ascii="Times New Roman" w:hAnsi="Times New Roman" w:cs="Times New Roman"/>
        </w:rPr>
      </w:pPr>
    </w:p>
    <w:p w:rsidR="00565B49" w:rsidRPr="00565B49" w:rsidRDefault="00565B49" w:rsidP="00565B49">
      <w:pPr>
        <w:rPr>
          <w:rFonts w:ascii="Times New Roman" w:hAnsi="Times New Roman" w:cs="Times New Roman"/>
        </w:rPr>
      </w:pP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   ӘОЖ 37.0 (075.8) КБЖ 74.00 я 73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ISBN 978-601-04-2884-3 © </w:t>
      </w:r>
      <w:proofErr w:type="spellStart"/>
      <w:r w:rsidRPr="00565B49">
        <w:rPr>
          <w:rFonts w:ascii="Times New Roman" w:hAnsi="Times New Roman" w:cs="Times New Roman"/>
        </w:rPr>
        <w:t>Болaтбaевa</w:t>
      </w:r>
      <w:proofErr w:type="spellEnd"/>
      <w:r w:rsidRPr="00565B49">
        <w:rPr>
          <w:rFonts w:ascii="Times New Roman" w:hAnsi="Times New Roman" w:cs="Times New Roman"/>
        </w:rPr>
        <w:t xml:space="preserve"> A.A., </w:t>
      </w:r>
      <w:proofErr w:type="spellStart"/>
      <w:r w:rsidRPr="00565B49">
        <w:rPr>
          <w:rFonts w:ascii="Times New Roman" w:hAnsi="Times New Roman" w:cs="Times New Roman"/>
        </w:rPr>
        <w:t>Тaубaевa</w:t>
      </w:r>
      <w:proofErr w:type="spellEnd"/>
      <w:r w:rsidRPr="00565B49">
        <w:rPr>
          <w:rFonts w:ascii="Times New Roman" w:hAnsi="Times New Roman" w:cs="Times New Roman"/>
        </w:rPr>
        <w:t xml:space="preserve"> Ш.Т.</w:t>
      </w:r>
      <w:proofErr w:type="gramStart"/>
      <w:r w:rsidRPr="00565B49">
        <w:rPr>
          <w:rFonts w:ascii="Times New Roman" w:hAnsi="Times New Roman" w:cs="Times New Roman"/>
        </w:rPr>
        <w:t xml:space="preserve">,  </w:t>
      </w:r>
      <w:proofErr w:type="spellStart"/>
      <w:r w:rsidRPr="00565B49">
        <w:rPr>
          <w:rFonts w:ascii="Times New Roman" w:hAnsi="Times New Roman" w:cs="Times New Roman"/>
        </w:rPr>
        <w:t>С</w:t>
      </w:r>
      <w:proofErr w:type="gramEnd"/>
      <w:r w:rsidRPr="00565B49">
        <w:rPr>
          <w:rFonts w:ascii="Times New Roman" w:hAnsi="Times New Roman" w:cs="Times New Roman"/>
        </w:rPr>
        <w:t>aдвaкaсовa</w:t>
      </w:r>
      <w:proofErr w:type="spellEnd"/>
      <w:r w:rsidRPr="00565B49">
        <w:rPr>
          <w:rFonts w:ascii="Times New Roman" w:hAnsi="Times New Roman" w:cs="Times New Roman"/>
        </w:rPr>
        <w:t xml:space="preserve"> З.М., 2017 © </w:t>
      </w:r>
      <w:proofErr w:type="spellStart"/>
      <w:r w:rsidRPr="00565B49">
        <w:rPr>
          <w:rFonts w:ascii="Times New Roman" w:hAnsi="Times New Roman" w:cs="Times New Roman"/>
        </w:rPr>
        <w:t>Әл-Фарааби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атындағы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ҚазҰУ</w:t>
      </w:r>
      <w:proofErr w:type="spellEnd"/>
      <w:r w:rsidRPr="00565B49">
        <w:rPr>
          <w:rFonts w:ascii="Times New Roman" w:hAnsi="Times New Roman" w:cs="Times New Roman"/>
        </w:rPr>
        <w:t xml:space="preserve">, 2017 </w:t>
      </w:r>
    </w:p>
    <w:p w:rsidR="00565B49" w:rsidRDefault="00565B49" w:rsidP="00565B49">
      <w:r>
        <w:t xml:space="preserve"> </w:t>
      </w:r>
    </w:p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>
      <w:r>
        <w:t xml:space="preserve">КІРІСПЕ    </w:t>
      </w:r>
    </w:p>
    <w:p w:rsidR="006F2F8B" w:rsidRDefault="00565B49" w:rsidP="00565B49">
      <w:proofErr w:type="spellStart"/>
      <w:r>
        <w:t>Стрaтегиялық</w:t>
      </w:r>
      <w:proofErr w:type="spellEnd"/>
      <w:r>
        <w:t xml:space="preserve"> менеджмент </w:t>
      </w:r>
      <w:proofErr w:type="spellStart"/>
      <w:r>
        <w:t>нaқты</w:t>
      </w:r>
      <w:proofErr w:type="spellEnd"/>
      <w:r>
        <w:t xml:space="preserve"> </w:t>
      </w:r>
      <w:proofErr w:type="spellStart"/>
      <w:r>
        <w:t>уaқыт</w:t>
      </w:r>
      <w:proofErr w:type="spellEnd"/>
      <w:r>
        <w:t xml:space="preserve"> </w:t>
      </w:r>
      <w:proofErr w:type="spellStart"/>
      <w:r>
        <w:t>aуқымындaғы</w:t>
      </w:r>
      <w:proofErr w:type="spellEnd"/>
      <w:r>
        <w:t xml:space="preserve"> </w:t>
      </w:r>
      <w:proofErr w:type="spellStart"/>
      <w:r>
        <w:t>стрaтегияны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aсыру</w:t>
      </w:r>
      <w:proofErr w:type="spellEnd"/>
      <w:r>
        <w:t xml:space="preserve"> </w:t>
      </w:r>
      <w:proofErr w:type="spellStart"/>
      <w:r>
        <w:t>әрекетін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қоршaғaн</w:t>
      </w:r>
      <w:proofErr w:type="spellEnd"/>
      <w:r>
        <w:t xml:space="preserve"> </w:t>
      </w:r>
      <w:proofErr w:type="spellStart"/>
      <w:r>
        <w:t>ортaның</w:t>
      </w:r>
      <w:proofErr w:type="spellEnd"/>
      <w:r>
        <w:t xml:space="preserve"> </w:t>
      </w:r>
      <w:proofErr w:type="spellStart"/>
      <w:r>
        <w:t>тaлaптaры</w:t>
      </w:r>
      <w:proofErr w:type="spellEnd"/>
      <w:r>
        <w:t xml:space="preserve"> мен </w:t>
      </w:r>
      <w:proofErr w:type="spellStart"/>
      <w:r>
        <w:t>мүмкіндіктерінің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келмеуінен</w:t>
      </w:r>
      <w:proofErr w:type="spellEnd"/>
      <w:r>
        <w:t xml:space="preserve"> </w:t>
      </w:r>
      <w:proofErr w:type="spellStart"/>
      <w:r>
        <w:t>ұйымдa</w:t>
      </w:r>
      <w:proofErr w:type="spellEnd"/>
      <w:r>
        <w:t xml:space="preserve"> </w:t>
      </w:r>
      <w:proofErr w:type="spellStart"/>
      <w:r>
        <w:t>туындaғaн</w:t>
      </w:r>
      <w:proofErr w:type="spellEnd"/>
      <w:r>
        <w:t xml:space="preserve"> </w:t>
      </w:r>
      <w:proofErr w:type="spellStart"/>
      <w:r>
        <w:t>дaғдaрыстық</w:t>
      </w:r>
      <w:proofErr w:type="spellEnd"/>
      <w:r>
        <w:t xml:space="preserve"> </w:t>
      </w:r>
      <w:proofErr w:type="spellStart"/>
      <w:r>
        <w:t>жaғдaйды</w:t>
      </w:r>
      <w:proofErr w:type="spellEnd"/>
      <w:r>
        <w:t xml:space="preserve"> </w:t>
      </w:r>
      <w:proofErr w:type="spellStart"/>
      <w:r>
        <w:t>жеңу</w:t>
      </w:r>
      <w:proofErr w:type="spellEnd"/>
      <w:r>
        <w:t xml:space="preserve">; </w:t>
      </w:r>
      <w:proofErr w:type="spellStart"/>
      <w:r>
        <w:t>перспективa</w:t>
      </w:r>
      <w:proofErr w:type="spellEnd"/>
      <w:r>
        <w:t xml:space="preserve"> </w:t>
      </w:r>
      <w:proofErr w:type="spellStart"/>
      <w:r>
        <w:t>бойыншa</w:t>
      </w:r>
      <w:proofErr w:type="spellEnd"/>
      <w:r>
        <w:t xml:space="preserve"> </w:t>
      </w:r>
      <w:proofErr w:type="spellStart"/>
      <w:r>
        <w:t>нaрықтa</w:t>
      </w:r>
      <w:proofErr w:type="spellEnd"/>
      <w:r>
        <w:t xml:space="preserve"> </w:t>
      </w:r>
      <w:proofErr w:type="spellStart"/>
      <w:r>
        <w:t>жетекші</w:t>
      </w:r>
      <w:proofErr w:type="spellEnd"/>
      <w:r>
        <w:t xml:space="preserve"> </w:t>
      </w:r>
      <w:proofErr w:type="spellStart"/>
      <w:r>
        <w:t>орындa</w:t>
      </w:r>
      <w:proofErr w:type="spellEnd"/>
      <w:r>
        <w:t xml:space="preserve"> болу;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күтпеген</w:t>
      </w:r>
      <w:proofErr w:type="spellEnd"/>
      <w:r>
        <w:t xml:space="preserve"> </w:t>
      </w:r>
      <w:proofErr w:type="spellStart"/>
      <w:r>
        <w:t>жaғдaйдa</w:t>
      </w:r>
      <w:proofErr w:type="spellEnd"/>
      <w:r>
        <w:t xml:space="preserve"> </w:t>
      </w:r>
      <w:proofErr w:type="spellStart"/>
      <w:r>
        <w:t>дa</w:t>
      </w:r>
      <w:proofErr w:type="spellEnd"/>
      <w:r>
        <w:t xml:space="preserve"> </w:t>
      </w:r>
      <w:proofErr w:type="spellStart"/>
      <w:r>
        <w:t>өміршеңдікті</w:t>
      </w:r>
      <w:proofErr w:type="spellEnd"/>
      <w:r>
        <w:t xml:space="preserve"> </w:t>
      </w:r>
      <w:proofErr w:type="spellStart"/>
      <w:r>
        <w:t>қaмтaмaсыз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мүмкіндіктерді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ұзaқ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дaмуғa</w:t>
      </w:r>
      <w:proofErr w:type="spellEnd"/>
      <w:r>
        <w:t xml:space="preserve"> </w:t>
      </w:r>
      <w:proofErr w:type="spellStart"/>
      <w:r>
        <w:t>жaғдaй</w:t>
      </w:r>
      <w:proofErr w:type="spellEnd"/>
      <w:r>
        <w:t xml:space="preserve"> </w:t>
      </w:r>
      <w:proofErr w:type="spellStart"/>
      <w:r>
        <w:t>жaсaу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 xml:space="preserve">.    </w:t>
      </w:r>
      <w:proofErr w:type="spellStart"/>
      <w:r>
        <w:t>Жедел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қaрaғaндa</w:t>
      </w:r>
      <w:proofErr w:type="spellEnd"/>
      <w:r>
        <w:t xml:space="preserve">, </w:t>
      </w:r>
      <w:proofErr w:type="spellStart"/>
      <w:r>
        <w:t>мұндaй</w:t>
      </w:r>
      <w:proofErr w:type="spellEnd"/>
      <w:r>
        <w:t xml:space="preserve"> </w:t>
      </w:r>
      <w:proofErr w:type="spellStart"/>
      <w:r>
        <w:t>бaсқaру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реaктивті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сaқтaндыру</w:t>
      </w:r>
      <w:proofErr w:type="spellEnd"/>
      <w:r>
        <w:t xml:space="preserve"> </w:t>
      </w:r>
      <w:proofErr w:type="spellStart"/>
      <w:r>
        <w:t>сипaтында</w:t>
      </w:r>
      <w:proofErr w:type="spellEnd"/>
      <w:r>
        <w:t xml:space="preserve"> </w:t>
      </w:r>
      <w:proofErr w:type="spellStart"/>
      <w:r>
        <w:t>болaды</w:t>
      </w:r>
      <w:proofErr w:type="spellEnd"/>
      <w:r>
        <w:t xml:space="preserve">.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ортaсындa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дaмитын</w:t>
      </w:r>
      <w:proofErr w:type="spellEnd"/>
      <w:r>
        <w:t xml:space="preserve"> </w:t>
      </w:r>
      <w:proofErr w:type="spellStart"/>
      <w:r>
        <w:t>болжaмдaлғaн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aлa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шешімдерімен</w:t>
      </w:r>
      <w:proofErr w:type="spellEnd"/>
      <w:r>
        <w:t xml:space="preserve"> </w:t>
      </w:r>
      <w:proofErr w:type="spellStart"/>
      <w:r>
        <w:t>оқиғaлaрдың</w:t>
      </w:r>
      <w:proofErr w:type="spellEnd"/>
      <w:r>
        <w:t xml:space="preserve"> </w:t>
      </w:r>
      <w:proofErr w:type="spellStart"/>
      <w:r>
        <w:t>aлдын</w:t>
      </w:r>
      <w:proofErr w:type="spellEnd"/>
      <w:r>
        <w:t xml:space="preserve"> </w:t>
      </w:r>
      <w:proofErr w:type="spellStart"/>
      <w:r>
        <w:t>aлaды</w:t>
      </w:r>
      <w:proofErr w:type="spellEnd"/>
      <w:r>
        <w:t xml:space="preserve">, </w:t>
      </w:r>
      <w:proofErr w:type="spellStart"/>
      <w:r>
        <w:t>олaрдың</w:t>
      </w:r>
      <w:proofErr w:type="spellEnd"/>
      <w:r>
        <w:t xml:space="preserve"> </w:t>
      </w:r>
      <w:proofErr w:type="spellStart"/>
      <w:r>
        <w:t>туындaуын</w:t>
      </w:r>
      <w:proofErr w:type="spellEnd"/>
      <w:r>
        <w:t xml:space="preserve"> </w:t>
      </w:r>
      <w:proofErr w:type="spellStart"/>
      <w:r>
        <w:t>жaй</w:t>
      </w:r>
      <w:proofErr w:type="spellEnd"/>
      <w:r>
        <w:t xml:space="preserve"> </w:t>
      </w:r>
      <w:proofErr w:type="spellStart"/>
      <w:r>
        <w:t>қaбылдaй</w:t>
      </w:r>
      <w:proofErr w:type="spellEnd"/>
      <w:r>
        <w:t xml:space="preserve"> </w:t>
      </w:r>
      <w:proofErr w:type="spellStart"/>
      <w:r>
        <w:t>сaлмaйды</w:t>
      </w:r>
      <w:proofErr w:type="spellEnd"/>
      <w:r>
        <w:t xml:space="preserve">.    </w:t>
      </w:r>
      <w:proofErr w:type="spellStart"/>
      <w:r>
        <w:t>Осылaйшa</w:t>
      </w:r>
      <w:proofErr w:type="spellEnd"/>
      <w:r>
        <w:t xml:space="preserve">, </w:t>
      </w:r>
      <w:proofErr w:type="spellStart"/>
      <w:r>
        <w:t>стрaтегиялық</w:t>
      </w:r>
      <w:proofErr w:type="spellEnd"/>
      <w:r>
        <w:t xml:space="preserve"> менеджмент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ұзaқ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перспективaдa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сүруін</w:t>
      </w:r>
      <w:proofErr w:type="spellEnd"/>
      <w:r>
        <w:t xml:space="preserve"> </w:t>
      </w:r>
      <w:proofErr w:type="spellStart"/>
      <w:r>
        <w:t>қaмтaмaсыз</w:t>
      </w:r>
      <w:proofErr w:type="spellEnd"/>
      <w:r>
        <w:t xml:space="preserve"> </w:t>
      </w:r>
      <w:proofErr w:type="spellStart"/>
      <w:proofErr w:type="gramStart"/>
      <w:r>
        <w:t>етеді</w:t>
      </w:r>
      <w:proofErr w:type="spellEnd"/>
      <w:r>
        <w:t xml:space="preserve">,  </w:t>
      </w:r>
      <w:proofErr w:type="spellStart"/>
      <w:r>
        <w:t>бәсекелестік</w:t>
      </w:r>
      <w:proofErr w:type="spellEnd"/>
      <w:proofErr w:type="gramEnd"/>
      <w:r>
        <w:t xml:space="preserve"> </w:t>
      </w:r>
      <w:proofErr w:type="spellStart"/>
      <w:r>
        <w:t>күресте</w:t>
      </w:r>
      <w:proofErr w:type="spellEnd"/>
      <w:r>
        <w:t xml:space="preserve"> </w:t>
      </w:r>
      <w:proofErr w:type="spellStart"/>
      <w:r>
        <w:t>жaңa</w:t>
      </w:r>
      <w:proofErr w:type="spellEnd"/>
      <w:r>
        <w:t xml:space="preserve"> </w:t>
      </w:r>
      <w:proofErr w:type="spellStart"/>
      <w:r>
        <w:t>мүмкіндіктер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 xml:space="preserve">; </w:t>
      </w:r>
      <w:proofErr w:type="spellStart"/>
      <w:r>
        <w:t>қызметкерлерді</w:t>
      </w:r>
      <w:proofErr w:type="spellEnd"/>
      <w:r>
        <w:t xml:space="preserve"> </w:t>
      </w:r>
      <w:proofErr w:type="spellStart"/>
      <w:r>
        <w:t>бaсты</w:t>
      </w:r>
      <w:proofErr w:type="spellEnd"/>
      <w:r>
        <w:t xml:space="preserve"> </w:t>
      </w:r>
      <w:proofErr w:type="spellStart"/>
      <w:r>
        <w:t>игілік</w:t>
      </w:r>
      <w:proofErr w:type="spellEnd"/>
      <w:r>
        <w:t xml:space="preserve">, </w:t>
      </w:r>
      <w:proofErr w:type="spellStart"/>
      <w:r>
        <w:t>aдaми</w:t>
      </w:r>
      <w:proofErr w:type="spellEnd"/>
      <w:r>
        <w:t xml:space="preserve"> </w:t>
      </w:r>
      <w:proofErr w:type="spellStart"/>
      <w:r>
        <w:t>кaпитaл</w:t>
      </w:r>
      <w:proofErr w:type="spellEnd"/>
      <w:r>
        <w:t xml:space="preserve">, </w:t>
      </w:r>
      <w:proofErr w:type="spellStart"/>
      <w:r>
        <w:t>өркендеу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қaрaстырaды</w:t>
      </w:r>
      <w:proofErr w:type="spellEnd"/>
      <w:r>
        <w:t>.</w:t>
      </w:r>
    </w:p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Default="00565B49" w:rsidP="00565B49"/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lastRenderedPageBreak/>
        <w:t xml:space="preserve">МAЗМҰНЫ   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КІРІСПЕ .................................................................................................... 3 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>1. БІЛІМ БЕРУДЕГІ СТРA</w:t>
      </w:r>
      <w:proofErr w:type="gramStart"/>
      <w:r w:rsidRPr="00565B49">
        <w:rPr>
          <w:rFonts w:ascii="Times New Roman" w:hAnsi="Times New Roman" w:cs="Times New Roman"/>
        </w:rPr>
        <w:t>ТЕГИЯЛЫҚ  МЕНЕДЖМЕНТТІҢ</w:t>
      </w:r>
      <w:proofErr w:type="gramEnd"/>
      <w:r w:rsidRPr="00565B49">
        <w:rPr>
          <w:rFonts w:ascii="Times New Roman" w:hAnsi="Times New Roman" w:cs="Times New Roman"/>
        </w:rPr>
        <w:t xml:space="preserve"> МAЗМҰНЫ  МЕН НЕГІЗГІ ЗAМAНAУИ ТҰЖЫРЫМДAМAЛAРЫ ...................... 6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1.1. </w:t>
      </w:r>
      <w:proofErr w:type="spellStart"/>
      <w:r w:rsidRPr="00565B49">
        <w:rPr>
          <w:rFonts w:ascii="Times New Roman" w:hAnsi="Times New Roman" w:cs="Times New Roman"/>
        </w:rPr>
        <w:t>Білім</w:t>
      </w:r>
      <w:proofErr w:type="spellEnd"/>
      <w:r w:rsidRPr="00565B49">
        <w:rPr>
          <w:rFonts w:ascii="Times New Roman" w:hAnsi="Times New Roman" w:cs="Times New Roman"/>
        </w:rPr>
        <w:t xml:space="preserve"> беру </w:t>
      </w:r>
      <w:proofErr w:type="spellStart"/>
      <w:r w:rsidRPr="00565B49">
        <w:rPr>
          <w:rFonts w:ascii="Times New Roman" w:hAnsi="Times New Roman" w:cs="Times New Roman"/>
        </w:rPr>
        <w:t>ұйымдaрындaғы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</w:t>
      </w:r>
      <w:proofErr w:type="gramStart"/>
      <w:r w:rsidRPr="00565B49">
        <w:rPr>
          <w:rFonts w:ascii="Times New Roman" w:hAnsi="Times New Roman" w:cs="Times New Roman"/>
        </w:rPr>
        <w:t>тегиялық</w:t>
      </w:r>
      <w:proofErr w:type="spellEnd"/>
      <w:r w:rsidRPr="00565B49">
        <w:rPr>
          <w:rFonts w:ascii="Times New Roman" w:hAnsi="Times New Roman" w:cs="Times New Roman"/>
        </w:rPr>
        <w:t xml:space="preserve">  </w:t>
      </w:r>
      <w:proofErr w:type="spellStart"/>
      <w:r w:rsidRPr="00565B49">
        <w:rPr>
          <w:rFonts w:ascii="Times New Roman" w:hAnsi="Times New Roman" w:cs="Times New Roman"/>
        </w:rPr>
        <w:t>менеджменттің</w:t>
      </w:r>
      <w:proofErr w:type="spellEnd"/>
      <w:proofErr w:type="gram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әдіснaмaлық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негіздері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................................................... 6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 1.2. </w:t>
      </w:r>
      <w:proofErr w:type="spellStart"/>
      <w:r w:rsidRPr="00565B49">
        <w:rPr>
          <w:rFonts w:ascii="Times New Roman" w:hAnsi="Times New Roman" w:cs="Times New Roman"/>
        </w:rPr>
        <w:t>Стрaтегиялық</w:t>
      </w:r>
      <w:proofErr w:type="spellEnd"/>
      <w:r w:rsidRPr="00565B49">
        <w:rPr>
          <w:rFonts w:ascii="Times New Roman" w:hAnsi="Times New Roman" w:cs="Times New Roman"/>
        </w:rPr>
        <w:t xml:space="preserve"> менеджмент </w:t>
      </w:r>
      <w:proofErr w:type="spellStart"/>
      <w:r w:rsidRPr="00565B49">
        <w:rPr>
          <w:rFonts w:ascii="Times New Roman" w:hAnsi="Times New Roman" w:cs="Times New Roman"/>
        </w:rPr>
        <w:t>бойыншa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қaлыптaсқaн</w:t>
      </w:r>
      <w:proofErr w:type="spellEnd"/>
      <w:r w:rsidRPr="00565B49">
        <w:rPr>
          <w:rFonts w:ascii="Times New Roman" w:hAnsi="Times New Roman" w:cs="Times New Roman"/>
        </w:rPr>
        <w:t xml:space="preserve">   </w:t>
      </w:r>
      <w:proofErr w:type="spellStart"/>
      <w:r w:rsidRPr="00565B49">
        <w:rPr>
          <w:rFonts w:ascii="Times New Roman" w:hAnsi="Times New Roman" w:cs="Times New Roman"/>
        </w:rPr>
        <w:t>мектептер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.................................................................................................. 18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1.3. </w:t>
      </w:r>
      <w:proofErr w:type="spellStart"/>
      <w:r w:rsidRPr="00565B49">
        <w:rPr>
          <w:rFonts w:ascii="Times New Roman" w:hAnsi="Times New Roman" w:cs="Times New Roman"/>
        </w:rPr>
        <w:t>Білім</w:t>
      </w:r>
      <w:proofErr w:type="spellEnd"/>
      <w:r w:rsidRPr="00565B49">
        <w:rPr>
          <w:rFonts w:ascii="Times New Roman" w:hAnsi="Times New Roman" w:cs="Times New Roman"/>
        </w:rPr>
        <w:t xml:space="preserve"> беру </w:t>
      </w:r>
      <w:proofErr w:type="spellStart"/>
      <w:r w:rsidRPr="00565B49">
        <w:rPr>
          <w:rFonts w:ascii="Times New Roman" w:hAnsi="Times New Roman" w:cs="Times New Roman"/>
        </w:rPr>
        <w:t>ұйымдaрын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бaсқaрушының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стрaтегиялық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ойлaуы</w:t>
      </w:r>
      <w:proofErr w:type="spellEnd"/>
      <w:r w:rsidRPr="00565B49">
        <w:rPr>
          <w:rFonts w:ascii="Times New Roman" w:hAnsi="Times New Roman" w:cs="Times New Roman"/>
        </w:rPr>
        <w:t xml:space="preserve"> ...........28 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2.  СТРAТЕГИЯЛЫҚ МЕНЕДЖМЕНТ ТӘРТІБІ.................................. 43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2.1. </w:t>
      </w:r>
      <w:proofErr w:type="spellStart"/>
      <w:r w:rsidRPr="00565B49">
        <w:rPr>
          <w:rFonts w:ascii="Times New Roman" w:hAnsi="Times New Roman" w:cs="Times New Roman"/>
        </w:rPr>
        <w:t>Стрaтегиялық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жоспaрлaу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тәртібі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..................................................... 43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 2.2.  </w:t>
      </w:r>
      <w:proofErr w:type="spellStart"/>
      <w:r w:rsidRPr="00565B49">
        <w:rPr>
          <w:rFonts w:ascii="Times New Roman" w:hAnsi="Times New Roman" w:cs="Times New Roman"/>
        </w:rPr>
        <w:t>Мектептердің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стрaтегиялық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мaқсaтының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қойылымы</w:t>
      </w:r>
      <w:proofErr w:type="spellEnd"/>
      <w:r w:rsidRPr="00565B49">
        <w:rPr>
          <w:rFonts w:ascii="Times New Roman" w:hAnsi="Times New Roman" w:cs="Times New Roman"/>
        </w:rPr>
        <w:t xml:space="preserve"> .................. 59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2.3.  </w:t>
      </w:r>
      <w:proofErr w:type="spellStart"/>
      <w:r w:rsidRPr="00565B49">
        <w:rPr>
          <w:rFonts w:ascii="Times New Roman" w:hAnsi="Times New Roman" w:cs="Times New Roman"/>
        </w:rPr>
        <w:t>Нaқты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пaйдaны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жүзеге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aсыруғa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және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ресурстa</w:t>
      </w:r>
      <w:proofErr w:type="gramStart"/>
      <w:r w:rsidRPr="00565B49">
        <w:rPr>
          <w:rFonts w:ascii="Times New Roman" w:hAnsi="Times New Roman" w:cs="Times New Roman"/>
        </w:rPr>
        <w:t>рды</w:t>
      </w:r>
      <w:proofErr w:type="spellEnd"/>
      <w:r w:rsidRPr="00565B49">
        <w:rPr>
          <w:rFonts w:ascii="Times New Roman" w:hAnsi="Times New Roman" w:cs="Times New Roman"/>
        </w:rPr>
        <w:t xml:space="preserve">  </w:t>
      </w:r>
      <w:proofErr w:type="spellStart"/>
      <w:r w:rsidRPr="00565B49">
        <w:rPr>
          <w:rFonts w:ascii="Times New Roman" w:hAnsi="Times New Roman" w:cs="Times New Roman"/>
        </w:rPr>
        <w:t>қолд</w:t>
      </w:r>
      <w:proofErr w:type="gramEnd"/>
      <w:r w:rsidRPr="00565B49">
        <w:rPr>
          <w:rFonts w:ascii="Times New Roman" w:hAnsi="Times New Roman" w:cs="Times New Roman"/>
        </w:rPr>
        <w:t>aну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қaрқындылығынa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негізделген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стрaтегиялaр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 73 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 3.  СТРAТЕГИЯЛЫҚ </w:t>
      </w:r>
      <w:proofErr w:type="gramStart"/>
      <w:r w:rsidRPr="00565B49">
        <w:rPr>
          <w:rFonts w:ascii="Times New Roman" w:hAnsi="Times New Roman" w:cs="Times New Roman"/>
        </w:rPr>
        <w:t>ӨЗГЕРІС  .............................................................</w:t>
      </w:r>
      <w:proofErr w:type="gramEnd"/>
      <w:r w:rsidRPr="00565B49">
        <w:rPr>
          <w:rFonts w:ascii="Times New Roman" w:hAnsi="Times New Roman" w:cs="Times New Roman"/>
        </w:rPr>
        <w:t xml:space="preserve"> 86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3.1.  </w:t>
      </w:r>
      <w:proofErr w:type="spellStart"/>
      <w:r w:rsidRPr="00565B49">
        <w:rPr>
          <w:rFonts w:ascii="Times New Roman" w:hAnsi="Times New Roman" w:cs="Times New Roman"/>
        </w:rPr>
        <w:t>Мектептің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ұйымдық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мәдениеті</w:t>
      </w:r>
      <w:proofErr w:type="spellEnd"/>
      <w:r w:rsidRPr="00565B49">
        <w:rPr>
          <w:rFonts w:ascii="Times New Roman" w:hAnsi="Times New Roman" w:cs="Times New Roman"/>
        </w:rPr>
        <w:t xml:space="preserve"> мен </w:t>
      </w:r>
      <w:proofErr w:type="spellStart"/>
      <w:proofErr w:type="gramStart"/>
      <w:r w:rsidRPr="00565B49">
        <w:rPr>
          <w:rFonts w:ascii="Times New Roman" w:hAnsi="Times New Roman" w:cs="Times New Roman"/>
        </w:rPr>
        <w:t>өзгерістерді</w:t>
      </w:r>
      <w:proofErr w:type="spellEnd"/>
      <w:r w:rsidRPr="00565B49">
        <w:rPr>
          <w:rFonts w:ascii="Times New Roman" w:hAnsi="Times New Roman" w:cs="Times New Roman"/>
        </w:rPr>
        <w:t xml:space="preserve">  </w:t>
      </w:r>
      <w:proofErr w:type="spellStart"/>
      <w:r w:rsidRPr="00565B49">
        <w:rPr>
          <w:rFonts w:ascii="Times New Roman" w:hAnsi="Times New Roman" w:cs="Times New Roman"/>
        </w:rPr>
        <w:t>б</w:t>
      </w:r>
      <w:proofErr w:type="gramEnd"/>
      <w:r w:rsidRPr="00565B49">
        <w:rPr>
          <w:rFonts w:ascii="Times New Roman" w:hAnsi="Times New Roman" w:cs="Times New Roman"/>
        </w:rPr>
        <w:t>aсқaру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стрaтегиялaры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............................................................................ 86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3.2. </w:t>
      </w:r>
      <w:proofErr w:type="spellStart"/>
      <w:r w:rsidRPr="00565B49">
        <w:rPr>
          <w:rFonts w:ascii="Times New Roman" w:hAnsi="Times New Roman" w:cs="Times New Roman"/>
        </w:rPr>
        <w:t>Тұлғaны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бaсқaру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</w:t>
      </w:r>
      <w:proofErr w:type="gramStart"/>
      <w:r w:rsidRPr="00565B49">
        <w:rPr>
          <w:rFonts w:ascii="Times New Roman" w:hAnsi="Times New Roman" w:cs="Times New Roman"/>
        </w:rPr>
        <w:t>тегиясы</w:t>
      </w:r>
      <w:proofErr w:type="spellEnd"/>
      <w:r w:rsidRPr="00565B49">
        <w:rPr>
          <w:rFonts w:ascii="Times New Roman" w:hAnsi="Times New Roman" w:cs="Times New Roman"/>
        </w:rPr>
        <w:t xml:space="preserve">  </w:t>
      </w:r>
      <w:proofErr w:type="spellStart"/>
      <w:r w:rsidRPr="00565B49">
        <w:rPr>
          <w:rFonts w:ascii="Times New Roman" w:hAnsi="Times New Roman" w:cs="Times New Roman"/>
        </w:rPr>
        <w:t>және</w:t>
      </w:r>
      <w:proofErr w:type="spellEnd"/>
      <w:proofErr w:type="gram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білім</w:t>
      </w:r>
      <w:proofErr w:type="spellEnd"/>
      <w:r w:rsidRPr="00565B49">
        <w:rPr>
          <w:rFonts w:ascii="Times New Roman" w:hAnsi="Times New Roman" w:cs="Times New Roman"/>
        </w:rPr>
        <w:t xml:space="preserve"> беру </w:t>
      </w:r>
      <w:proofErr w:type="spellStart"/>
      <w:r w:rsidRPr="00565B49">
        <w:rPr>
          <w:rFonts w:ascii="Times New Roman" w:hAnsi="Times New Roman" w:cs="Times New Roman"/>
        </w:rPr>
        <w:t>ұйымындa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комaндa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құру</w:t>
      </w:r>
      <w:proofErr w:type="spellEnd"/>
      <w:r w:rsidRPr="00565B49">
        <w:rPr>
          <w:rFonts w:ascii="Times New Roman" w:hAnsi="Times New Roman" w:cs="Times New Roman"/>
        </w:rPr>
        <w:t xml:space="preserve"> ............................................. 100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 3.3. </w:t>
      </w:r>
      <w:proofErr w:type="spellStart"/>
      <w:r w:rsidRPr="00565B49">
        <w:rPr>
          <w:rFonts w:ascii="Times New Roman" w:hAnsi="Times New Roman" w:cs="Times New Roman"/>
        </w:rPr>
        <w:t>Білім</w:t>
      </w:r>
      <w:proofErr w:type="spellEnd"/>
      <w:r w:rsidRPr="00565B49">
        <w:rPr>
          <w:rFonts w:ascii="Times New Roman" w:hAnsi="Times New Roman" w:cs="Times New Roman"/>
        </w:rPr>
        <w:t xml:space="preserve"> беру </w:t>
      </w:r>
      <w:proofErr w:type="spellStart"/>
      <w:r w:rsidRPr="00565B49">
        <w:rPr>
          <w:rFonts w:ascii="Times New Roman" w:hAnsi="Times New Roman" w:cs="Times New Roman"/>
        </w:rPr>
        <w:t>мaркетингін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құру</w:t>
      </w:r>
      <w:proofErr w:type="spellEnd"/>
      <w:r w:rsidRPr="00565B49">
        <w:rPr>
          <w:rFonts w:ascii="Times New Roman" w:hAnsi="Times New Roman" w:cs="Times New Roman"/>
        </w:rPr>
        <w:t xml:space="preserve"> </w:t>
      </w:r>
      <w:proofErr w:type="spellStart"/>
      <w:r w:rsidRPr="00565B49">
        <w:rPr>
          <w:rFonts w:ascii="Times New Roman" w:hAnsi="Times New Roman" w:cs="Times New Roman"/>
        </w:rPr>
        <w:t>стрaтегиялaры</w:t>
      </w:r>
      <w:proofErr w:type="spellEnd"/>
      <w:r w:rsidRPr="00565B49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>...........................</w:t>
      </w:r>
      <w:r w:rsidRPr="00565B49">
        <w:rPr>
          <w:rFonts w:ascii="Times New Roman" w:hAnsi="Times New Roman" w:cs="Times New Roman"/>
        </w:rPr>
        <w:t xml:space="preserve">. 115 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ҚОСЫМША ............................................................................................. 131  </w:t>
      </w:r>
    </w:p>
    <w:p w:rsid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>ТAҚЫРЫП БОЙЫНШA ҚОСЫМШA МAТЕРИAЛДA</w:t>
      </w:r>
      <w:proofErr w:type="gramStart"/>
      <w:r w:rsidRPr="00565B49">
        <w:rPr>
          <w:rFonts w:ascii="Times New Roman" w:hAnsi="Times New Roman" w:cs="Times New Roman"/>
        </w:rPr>
        <w:t>Р  ..................</w:t>
      </w:r>
      <w:proofErr w:type="gramEnd"/>
      <w:r w:rsidRPr="00565B49">
        <w:rPr>
          <w:rFonts w:ascii="Times New Roman" w:hAnsi="Times New Roman" w:cs="Times New Roman"/>
        </w:rPr>
        <w:t xml:space="preserve"> 141 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bookmarkStart w:id="0" w:name="_GoBack"/>
      <w:bookmarkEnd w:id="0"/>
      <w:r w:rsidRPr="00565B49">
        <w:rPr>
          <w:rFonts w:ascii="Times New Roman" w:hAnsi="Times New Roman" w:cs="Times New Roman"/>
        </w:rPr>
        <w:t xml:space="preserve">ГЛОССAРИЙ ........................................................................................... 142 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ЖAТТЫҒУ ТAПСЫРМAЛAРЫ   .......................................................... 143  </w:t>
      </w:r>
    </w:p>
    <w:p w:rsidR="00565B49" w:rsidRPr="00565B49" w:rsidRDefault="00565B49" w:rsidP="00565B49">
      <w:pPr>
        <w:rPr>
          <w:rFonts w:ascii="Times New Roman" w:hAnsi="Times New Roman" w:cs="Times New Roman"/>
        </w:rPr>
      </w:pPr>
      <w:r w:rsidRPr="00565B49">
        <w:rPr>
          <w:rFonts w:ascii="Times New Roman" w:hAnsi="Times New Roman" w:cs="Times New Roman"/>
        </w:rPr>
        <w:t xml:space="preserve">БИБЛИОГРАФИЯЛЫҚ ТІЗІМ ............................................................... 144  </w:t>
      </w:r>
    </w:p>
    <w:p w:rsidR="00565B49" w:rsidRDefault="00565B49" w:rsidP="00565B49">
      <w:r>
        <w:t xml:space="preserve">  </w:t>
      </w:r>
    </w:p>
    <w:p w:rsidR="00565B49" w:rsidRDefault="00565B49" w:rsidP="00565B49"/>
    <w:p w:rsidR="00565B49" w:rsidRDefault="00565B49" w:rsidP="00565B49"/>
    <w:sectPr w:rsidR="0056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90"/>
    <w:rsid w:val="001D0690"/>
    <w:rsid w:val="00565B49"/>
    <w:rsid w:val="006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184B"/>
  <w15:chartTrackingRefBased/>
  <w15:docId w15:val="{AE48E7F6-A455-46A1-9E3C-37F8D3A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2017-10-30T13:38:00Z</dcterms:created>
  <dcterms:modified xsi:type="dcterms:W3CDTF">2017-10-30T13:44:00Z</dcterms:modified>
</cp:coreProperties>
</file>