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58BEF" w14:textId="6BEB73C5" w:rsidR="00A42C09" w:rsidRPr="005076D3" w:rsidRDefault="008C60F5" w:rsidP="008852D8">
      <w:pPr>
        <w:widowControl w:val="0"/>
        <w:autoSpaceDE w:val="0"/>
        <w:autoSpaceDN w:val="0"/>
        <w:adjustRightInd w:val="0"/>
        <w:jc w:val="right"/>
        <w:rPr>
          <w:rFonts w:ascii="Times New Roman" w:hAnsi="Times New Roman" w:cs="Times New Roman"/>
          <w:b/>
          <w:iCs/>
          <w:sz w:val="28"/>
          <w:szCs w:val="28"/>
          <w:lang w:val="en-US"/>
        </w:rPr>
      </w:pPr>
      <w:r w:rsidRPr="005076D3">
        <w:rPr>
          <w:rFonts w:ascii="Times New Roman" w:hAnsi="Times New Roman" w:cs="Times New Roman"/>
          <w:b/>
          <w:iCs/>
          <w:sz w:val="28"/>
          <w:szCs w:val="28"/>
          <w:lang w:val="en-US"/>
        </w:rPr>
        <w:t xml:space="preserve">Dr. </w:t>
      </w:r>
      <w:r w:rsidR="00A42C09" w:rsidRPr="005076D3">
        <w:rPr>
          <w:rFonts w:ascii="Times New Roman" w:hAnsi="Times New Roman" w:cs="Times New Roman"/>
          <w:b/>
          <w:iCs/>
          <w:sz w:val="28"/>
          <w:szCs w:val="28"/>
          <w:lang w:val="en-US"/>
        </w:rPr>
        <w:t xml:space="preserve">Ibrayeva Galiya </w:t>
      </w:r>
    </w:p>
    <w:p w14:paraId="75463400" w14:textId="42C52AFA" w:rsidR="00A42C09" w:rsidRPr="005076D3" w:rsidRDefault="00A42C09" w:rsidP="008852D8">
      <w:pPr>
        <w:widowControl w:val="0"/>
        <w:autoSpaceDE w:val="0"/>
        <w:autoSpaceDN w:val="0"/>
        <w:adjustRightInd w:val="0"/>
        <w:jc w:val="right"/>
        <w:rPr>
          <w:rFonts w:ascii="Times New Roman" w:hAnsi="Times New Roman" w:cs="Times New Roman"/>
          <w:b/>
          <w:iCs/>
          <w:sz w:val="28"/>
          <w:szCs w:val="28"/>
          <w:lang w:val="en-US"/>
        </w:rPr>
      </w:pPr>
      <w:r w:rsidRPr="005076D3">
        <w:rPr>
          <w:rFonts w:ascii="Times New Roman" w:hAnsi="Times New Roman" w:cs="Times New Roman"/>
          <w:b/>
          <w:iCs/>
          <w:sz w:val="28"/>
          <w:szCs w:val="28"/>
          <w:lang w:val="en-US"/>
        </w:rPr>
        <w:t xml:space="preserve">Al </w:t>
      </w:r>
      <w:proofErr w:type="spellStart"/>
      <w:r w:rsidRPr="005076D3">
        <w:rPr>
          <w:rFonts w:ascii="Times New Roman" w:hAnsi="Times New Roman" w:cs="Times New Roman"/>
          <w:b/>
          <w:iCs/>
          <w:sz w:val="28"/>
          <w:szCs w:val="28"/>
          <w:lang w:val="en-US"/>
        </w:rPr>
        <w:t>Farabi</w:t>
      </w:r>
      <w:proofErr w:type="spellEnd"/>
      <w:r w:rsidRPr="005076D3">
        <w:rPr>
          <w:rFonts w:ascii="Times New Roman" w:hAnsi="Times New Roman" w:cs="Times New Roman"/>
          <w:b/>
          <w:iCs/>
          <w:sz w:val="28"/>
          <w:szCs w:val="28"/>
          <w:lang w:val="en-US"/>
        </w:rPr>
        <w:t xml:space="preserve"> Kazakh National University </w:t>
      </w:r>
    </w:p>
    <w:p w14:paraId="2145DE96" w14:textId="77777777" w:rsidR="00224E80" w:rsidRPr="005076D3" w:rsidRDefault="00A42C09" w:rsidP="008852D8">
      <w:pPr>
        <w:widowControl w:val="0"/>
        <w:autoSpaceDE w:val="0"/>
        <w:autoSpaceDN w:val="0"/>
        <w:adjustRightInd w:val="0"/>
        <w:jc w:val="right"/>
        <w:rPr>
          <w:rFonts w:ascii="Times New Roman" w:hAnsi="Times New Roman" w:cs="Times New Roman"/>
          <w:i/>
          <w:iCs/>
          <w:sz w:val="28"/>
          <w:szCs w:val="28"/>
          <w:lang w:val="en-US"/>
        </w:rPr>
      </w:pPr>
      <w:r w:rsidRPr="005076D3">
        <w:rPr>
          <w:rFonts w:ascii="Times New Roman" w:hAnsi="Times New Roman" w:cs="Times New Roman"/>
          <w:i/>
          <w:iCs/>
          <w:sz w:val="28"/>
          <w:szCs w:val="28"/>
          <w:lang w:val="en-US"/>
        </w:rPr>
        <w:t xml:space="preserve">E-mail: </w:t>
      </w:r>
      <w:hyperlink r:id="rId7" w:history="1">
        <w:r w:rsidR="00224E80" w:rsidRPr="005076D3">
          <w:rPr>
            <w:rStyle w:val="a3"/>
            <w:rFonts w:ascii="Times New Roman" w:hAnsi="Times New Roman" w:cs="Times New Roman"/>
            <w:i/>
            <w:iCs/>
            <w:sz w:val="28"/>
            <w:szCs w:val="28"/>
            <w:lang w:val="en-US"/>
          </w:rPr>
          <w:t>Galiya.Ibrayeva@kaznu.kz</w:t>
        </w:r>
      </w:hyperlink>
    </w:p>
    <w:p w14:paraId="1078DA44" w14:textId="77777777" w:rsidR="008852D8" w:rsidRPr="005076D3" w:rsidRDefault="008852D8" w:rsidP="008852D8">
      <w:pPr>
        <w:widowControl w:val="0"/>
        <w:autoSpaceDE w:val="0"/>
        <w:autoSpaceDN w:val="0"/>
        <w:adjustRightInd w:val="0"/>
        <w:jc w:val="center"/>
        <w:rPr>
          <w:rFonts w:ascii="Times New Roman" w:hAnsi="Times New Roman" w:cs="Times New Roman"/>
          <w:b/>
          <w:sz w:val="28"/>
          <w:szCs w:val="28"/>
          <w:lang w:val="en-US"/>
        </w:rPr>
      </w:pPr>
    </w:p>
    <w:p w14:paraId="78957079" w14:textId="171B5334" w:rsidR="00224E80" w:rsidRPr="005076D3" w:rsidRDefault="00E10FD3" w:rsidP="008852D8">
      <w:pPr>
        <w:widowControl w:val="0"/>
        <w:autoSpaceDE w:val="0"/>
        <w:autoSpaceDN w:val="0"/>
        <w:adjustRightInd w:val="0"/>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Kazakh students </w:t>
      </w:r>
      <w:proofErr w:type="spellStart"/>
      <w:r>
        <w:rPr>
          <w:rFonts w:ascii="Times New Roman" w:hAnsi="Times New Roman" w:cs="Times New Roman"/>
          <w:b/>
          <w:sz w:val="28"/>
          <w:szCs w:val="28"/>
          <w:lang w:val="en-US"/>
        </w:rPr>
        <w:t>Perseption</w:t>
      </w:r>
      <w:proofErr w:type="spellEnd"/>
      <w:r>
        <w:rPr>
          <w:rFonts w:ascii="Times New Roman" w:hAnsi="Times New Roman" w:cs="Times New Roman"/>
          <w:b/>
          <w:sz w:val="28"/>
          <w:szCs w:val="28"/>
          <w:lang w:val="en-US"/>
        </w:rPr>
        <w:t xml:space="preserve"> of Russia</w:t>
      </w:r>
    </w:p>
    <w:p w14:paraId="1808CF2A" w14:textId="77777777" w:rsidR="008852D8" w:rsidRPr="005076D3" w:rsidRDefault="008852D8" w:rsidP="008852D8">
      <w:pPr>
        <w:widowControl w:val="0"/>
        <w:autoSpaceDE w:val="0"/>
        <w:autoSpaceDN w:val="0"/>
        <w:adjustRightInd w:val="0"/>
        <w:ind w:firstLine="708"/>
        <w:jc w:val="both"/>
        <w:rPr>
          <w:rFonts w:ascii="Times New Roman" w:hAnsi="Times New Roman" w:cs="Times New Roman"/>
          <w:sz w:val="28"/>
          <w:szCs w:val="28"/>
          <w:lang w:val="en-US"/>
        </w:rPr>
      </w:pPr>
    </w:p>
    <w:p w14:paraId="250045D1" w14:textId="77777777" w:rsidR="00443789" w:rsidRDefault="00A42C09" w:rsidP="008852D8">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In a period of serious political, social and economic transformation a new generation has grown in Kazakhstan. This generation has its own viewpoints, values, opinions and attitudes towards the world in which borders have become global. That is why it is important to study youth</w:t>
      </w:r>
      <w:r w:rsidR="0002424F" w:rsidRPr="005076D3">
        <w:rPr>
          <w:rFonts w:ascii="Times New Roman" w:hAnsi="Times New Roman" w:cs="Times New Roman"/>
          <w:sz w:val="28"/>
          <w:szCs w:val="28"/>
          <w:lang w:val="en-US"/>
        </w:rPr>
        <w:t xml:space="preserve"> with regard to their temporal self-identification as they</w:t>
      </w:r>
      <w:r w:rsidRPr="005076D3">
        <w:rPr>
          <w:rFonts w:ascii="Times New Roman" w:hAnsi="Times New Roman" w:cs="Times New Roman"/>
          <w:sz w:val="28"/>
          <w:szCs w:val="28"/>
          <w:lang w:val="en-US"/>
        </w:rPr>
        <w:t xml:space="preserve"> </w:t>
      </w:r>
      <w:proofErr w:type="gramStart"/>
      <w:r w:rsidRPr="005076D3">
        <w:rPr>
          <w:rFonts w:ascii="Times New Roman" w:hAnsi="Times New Roman" w:cs="Times New Roman"/>
          <w:sz w:val="28"/>
          <w:szCs w:val="28"/>
          <w:lang w:val="en-US"/>
        </w:rPr>
        <w:t>are perceiving</w:t>
      </w:r>
      <w:proofErr w:type="gramEnd"/>
      <w:r w:rsidRPr="005076D3">
        <w:rPr>
          <w:rFonts w:ascii="Times New Roman" w:hAnsi="Times New Roman" w:cs="Times New Roman"/>
          <w:sz w:val="28"/>
          <w:szCs w:val="28"/>
          <w:lang w:val="en-US"/>
        </w:rPr>
        <w:t xml:space="preserve"> this world through a prism of digital technology and are actively using up to 4-5 devices, social networks</w:t>
      </w:r>
      <w:r w:rsidR="0002424F" w:rsidRPr="005076D3">
        <w:rPr>
          <w:rFonts w:ascii="Times New Roman" w:hAnsi="Times New Roman" w:cs="Times New Roman"/>
          <w:sz w:val="28"/>
          <w:szCs w:val="28"/>
          <w:lang w:val="en-US"/>
        </w:rPr>
        <w:t xml:space="preserve"> and</w:t>
      </w:r>
      <w:r w:rsidRPr="005076D3">
        <w:rPr>
          <w:rFonts w:ascii="Times New Roman" w:hAnsi="Times New Roman" w:cs="Times New Roman"/>
          <w:sz w:val="28"/>
          <w:szCs w:val="28"/>
          <w:lang w:val="en-US"/>
        </w:rPr>
        <w:t xml:space="preserve"> have “friends” in different continents.</w:t>
      </w:r>
      <w:r w:rsidR="0002424F" w:rsidRPr="005076D3">
        <w:rPr>
          <w:rFonts w:ascii="Times New Roman" w:hAnsi="Times New Roman" w:cs="Times New Roman"/>
          <w:sz w:val="28"/>
          <w:szCs w:val="28"/>
          <w:lang w:val="en-US"/>
        </w:rPr>
        <w:t xml:space="preserve"> “Is there a link between images of the past formed by mass media and images of the past which create the identifying basis of youth’s consciousness?” This hypothesis was previously suggested in </w:t>
      </w:r>
      <w:proofErr w:type="gramStart"/>
      <w:r w:rsidR="0002424F" w:rsidRPr="005076D3">
        <w:rPr>
          <w:rFonts w:ascii="Times New Roman" w:hAnsi="Times New Roman" w:cs="Times New Roman"/>
          <w:sz w:val="28"/>
          <w:szCs w:val="28"/>
          <w:lang w:val="en-US"/>
        </w:rPr>
        <w:t>an</w:t>
      </w:r>
      <w:proofErr w:type="gramEnd"/>
      <w:r w:rsidR="0002424F" w:rsidRPr="005076D3">
        <w:rPr>
          <w:rFonts w:ascii="Times New Roman" w:hAnsi="Times New Roman" w:cs="Times New Roman"/>
          <w:sz w:val="28"/>
          <w:szCs w:val="28"/>
          <w:lang w:val="en-US"/>
        </w:rPr>
        <w:t xml:space="preserve"> scientific project “Russia in 1917 in perceptions of modern youth: media discussion” under a leadership of an academic I.</w:t>
      </w:r>
      <w:r w:rsidR="000C0FBC" w:rsidRPr="005076D3">
        <w:rPr>
          <w:rFonts w:ascii="Times New Roman" w:hAnsi="Times New Roman" w:cs="Times New Roman"/>
          <w:sz w:val="28"/>
          <w:szCs w:val="28"/>
          <w:lang w:val="en-US"/>
        </w:rPr>
        <w:t xml:space="preserve"> </w:t>
      </w:r>
      <w:r w:rsidR="0002424F" w:rsidRPr="005076D3">
        <w:rPr>
          <w:rFonts w:ascii="Times New Roman" w:hAnsi="Times New Roman" w:cs="Times New Roman"/>
          <w:sz w:val="28"/>
          <w:szCs w:val="28"/>
          <w:lang w:val="en-US"/>
        </w:rPr>
        <w:t>M.</w:t>
      </w:r>
      <w:r w:rsidR="000C0FBC" w:rsidRPr="005076D3">
        <w:rPr>
          <w:rFonts w:ascii="Times New Roman" w:hAnsi="Times New Roman" w:cs="Times New Roman"/>
          <w:sz w:val="28"/>
          <w:szCs w:val="28"/>
          <w:lang w:val="en-US"/>
        </w:rPr>
        <w:t xml:space="preserve"> </w:t>
      </w:r>
      <w:proofErr w:type="spellStart"/>
      <w:r w:rsidR="0002424F" w:rsidRPr="005076D3">
        <w:rPr>
          <w:rFonts w:ascii="Times New Roman" w:hAnsi="Times New Roman" w:cs="Times New Roman"/>
          <w:sz w:val="28"/>
          <w:szCs w:val="28"/>
          <w:lang w:val="en-US"/>
        </w:rPr>
        <w:t>Dzyaloshinsk</w:t>
      </w:r>
      <w:r w:rsidR="00942A9A" w:rsidRPr="005076D3">
        <w:rPr>
          <w:rFonts w:ascii="Times New Roman" w:hAnsi="Times New Roman" w:cs="Times New Roman"/>
          <w:sz w:val="28"/>
          <w:szCs w:val="28"/>
          <w:lang w:val="en-US"/>
        </w:rPr>
        <w:t>ii</w:t>
      </w:r>
      <w:proofErr w:type="spellEnd"/>
      <w:r w:rsidR="00942A9A" w:rsidRPr="005076D3">
        <w:rPr>
          <w:rFonts w:ascii="Times New Roman" w:hAnsi="Times New Roman" w:cs="Times New Roman"/>
          <w:sz w:val="28"/>
          <w:szCs w:val="28"/>
          <w:lang w:val="en-US"/>
        </w:rPr>
        <w:t>,</w:t>
      </w:r>
      <w:r w:rsidR="0002424F" w:rsidRPr="005076D3">
        <w:rPr>
          <w:rFonts w:ascii="Times New Roman" w:hAnsi="Times New Roman" w:cs="Times New Roman"/>
          <w:sz w:val="28"/>
          <w:szCs w:val="28"/>
          <w:lang w:val="en-US"/>
        </w:rPr>
        <w:t xml:space="preserve"> which become a foundation for the research of Kazakhstan’s youth </w:t>
      </w:r>
      <w:r w:rsidR="00224E80" w:rsidRPr="005076D3">
        <w:rPr>
          <w:rFonts w:ascii="Times New Roman" w:hAnsi="Times New Roman" w:cs="Times New Roman"/>
          <w:sz w:val="28"/>
          <w:szCs w:val="28"/>
          <w:lang w:val="en-US"/>
        </w:rPr>
        <w:t xml:space="preserve">[1]. </w:t>
      </w:r>
    </w:p>
    <w:p w14:paraId="0FE505AD" w14:textId="77777777" w:rsidR="00E631A1" w:rsidRPr="005076D3" w:rsidRDefault="00E631A1" w:rsidP="008852D8">
      <w:pPr>
        <w:widowControl w:val="0"/>
        <w:autoSpaceDE w:val="0"/>
        <w:autoSpaceDN w:val="0"/>
        <w:adjustRightInd w:val="0"/>
        <w:ind w:firstLine="708"/>
        <w:jc w:val="both"/>
        <w:rPr>
          <w:rFonts w:ascii="Times New Roman" w:hAnsi="Times New Roman" w:cs="Times New Roman"/>
          <w:sz w:val="28"/>
          <w:szCs w:val="28"/>
          <w:lang w:val="en-US"/>
        </w:rPr>
      </w:pPr>
    </w:p>
    <w:p w14:paraId="141289EC" w14:textId="6761D919" w:rsidR="00636F23" w:rsidRPr="005076D3" w:rsidRDefault="00E631A1" w:rsidP="00E631A1">
      <w:pPr>
        <w:widowControl w:val="0"/>
        <w:autoSpaceDE w:val="0"/>
        <w:autoSpaceDN w:val="0"/>
        <w:adjustRightInd w:val="0"/>
        <w:spacing w:after="240" w:line="340" w:lineRule="atLeast"/>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Keywords: </w:t>
      </w:r>
      <w:r w:rsidR="005447B4" w:rsidRPr="005447B4">
        <w:rPr>
          <w:rFonts w:ascii="Times New Roman" w:hAnsi="Times New Roman" w:cs="Times New Roman"/>
          <w:sz w:val="28"/>
          <w:szCs w:val="28"/>
          <w:lang w:val="en-US"/>
        </w:rPr>
        <w:t>social networks, images of the 20th century, the media, the barriers of information, historical consciousness</w:t>
      </w:r>
      <w:r>
        <w:rPr>
          <w:rFonts w:ascii="Times New Roman" w:hAnsi="Times New Roman" w:cs="Times New Roman"/>
          <w:sz w:val="28"/>
          <w:szCs w:val="28"/>
          <w:lang w:val="en-US"/>
        </w:rPr>
        <w:t xml:space="preserve"> </w:t>
      </w:r>
    </w:p>
    <w:p w14:paraId="40AE402E" w14:textId="77777777" w:rsidR="00942A9A" w:rsidRPr="005076D3" w:rsidRDefault="00942A9A" w:rsidP="00942A9A">
      <w:pPr>
        <w:widowControl w:val="0"/>
        <w:autoSpaceDE w:val="0"/>
        <w:autoSpaceDN w:val="0"/>
        <w:adjustRightInd w:val="0"/>
        <w:ind w:firstLine="708"/>
        <w:jc w:val="both"/>
        <w:rPr>
          <w:rFonts w:ascii="Times New Roman" w:hAnsi="Times New Roman" w:cs="Times New Roman"/>
          <w:b/>
          <w:sz w:val="28"/>
          <w:szCs w:val="28"/>
          <w:lang w:val="en-US"/>
        </w:rPr>
      </w:pPr>
      <w:bookmarkStart w:id="0" w:name="_GoBack"/>
      <w:bookmarkEnd w:id="0"/>
      <w:r w:rsidRPr="005076D3">
        <w:rPr>
          <w:rFonts w:ascii="Times New Roman" w:hAnsi="Times New Roman" w:cs="Times New Roman"/>
          <w:b/>
          <w:sz w:val="28"/>
          <w:szCs w:val="28"/>
          <w:lang w:val="en-US"/>
        </w:rPr>
        <w:t xml:space="preserve">Introduction </w:t>
      </w:r>
    </w:p>
    <w:p w14:paraId="77E10A9C" w14:textId="77777777" w:rsidR="007A451B" w:rsidRPr="005076D3" w:rsidRDefault="002962C8" w:rsidP="008852D8">
      <w:pPr>
        <w:widowControl w:val="0"/>
        <w:autoSpaceDE w:val="0"/>
        <w:autoSpaceDN w:val="0"/>
        <w:adjustRightInd w:val="0"/>
        <w:ind w:firstLine="709"/>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A serious support for s</w:t>
      </w:r>
      <w:r w:rsidR="007A451B" w:rsidRPr="005076D3">
        <w:rPr>
          <w:rFonts w:ascii="Times New Roman" w:hAnsi="Times New Roman" w:cs="Times New Roman"/>
          <w:sz w:val="28"/>
          <w:szCs w:val="28"/>
          <w:lang w:val="en-US"/>
        </w:rPr>
        <w:t xml:space="preserve">trengthening this hypothesis was a sociological research conducted (throughout 2014 – 2015) in Kazakhstan titled “Youth of Central Asia. Kazakhstan” organized with the help of Fund of Friedrich Ebert and an experienced sociologist B. </w:t>
      </w:r>
      <w:proofErr w:type="spellStart"/>
      <w:r w:rsidR="007A451B" w:rsidRPr="005076D3">
        <w:rPr>
          <w:rFonts w:ascii="Times New Roman" w:hAnsi="Times New Roman" w:cs="Times New Roman"/>
          <w:sz w:val="28"/>
          <w:szCs w:val="28"/>
          <w:lang w:val="en-US"/>
        </w:rPr>
        <w:t>Rakisheva</w:t>
      </w:r>
      <w:proofErr w:type="spellEnd"/>
      <w:r w:rsidR="007A451B" w:rsidRPr="005076D3">
        <w:rPr>
          <w:rFonts w:ascii="Times New Roman" w:hAnsi="Times New Roman" w:cs="Times New Roman"/>
          <w:sz w:val="28"/>
          <w:szCs w:val="28"/>
          <w:lang w:val="en-US"/>
        </w:rPr>
        <w:t>. Representatively of findings don’t arouse any doubts as they were gathered using a methodology of a famous European youth research conducted in Germany since 1953 called “Shell Youth Study</w:t>
      </w:r>
      <w:proofErr w:type="gramStart"/>
      <w:r w:rsidR="007A451B" w:rsidRPr="005076D3">
        <w:rPr>
          <w:rFonts w:ascii="Times New Roman" w:hAnsi="Times New Roman" w:cs="Times New Roman"/>
          <w:sz w:val="28"/>
          <w:szCs w:val="28"/>
          <w:lang w:val="en-US"/>
        </w:rPr>
        <w:t>”  which</w:t>
      </w:r>
      <w:proofErr w:type="gramEnd"/>
      <w:r w:rsidR="007A451B" w:rsidRPr="005076D3">
        <w:rPr>
          <w:rFonts w:ascii="Times New Roman" w:hAnsi="Times New Roman" w:cs="Times New Roman"/>
          <w:sz w:val="28"/>
          <w:szCs w:val="28"/>
          <w:lang w:val="en-US"/>
        </w:rPr>
        <w:t xml:space="preserve"> was adapted to conditions and special features of Kazakhstan.</w:t>
      </w:r>
    </w:p>
    <w:p w14:paraId="0F610414" w14:textId="77777777" w:rsidR="00224E80" w:rsidRPr="005076D3" w:rsidRDefault="007A451B" w:rsidP="008852D8">
      <w:pPr>
        <w:widowControl w:val="0"/>
        <w:autoSpaceDE w:val="0"/>
        <w:autoSpaceDN w:val="0"/>
        <w:adjustRightInd w:val="0"/>
        <w:ind w:firstLine="709"/>
        <w:jc w:val="both"/>
        <w:rPr>
          <w:rFonts w:ascii="Times New Roman" w:hAnsi="Times New Roman" w:cs="Times New Roman"/>
          <w:color w:val="0C0C0C"/>
          <w:sz w:val="28"/>
          <w:szCs w:val="28"/>
          <w:lang w:val="en-US"/>
        </w:rPr>
      </w:pPr>
      <w:r w:rsidRPr="005076D3">
        <w:rPr>
          <w:rFonts w:ascii="Times New Roman" w:hAnsi="Times New Roman" w:cs="Times New Roman"/>
          <w:color w:val="0C0C0C"/>
          <w:sz w:val="28"/>
          <w:szCs w:val="28"/>
          <w:lang w:val="en-US"/>
        </w:rPr>
        <w:t xml:space="preserve">Scope of research totaled 1000 respondents, 2 focus groups, 5 in-depth interviews with young people aged 14 to 29 years. It became evident that 74,9% of surveyed people are actively interested in international news. Events in neighboring Russia interest people much more, than events in USA, countries of Western Europe and even other neighboring countries like Uzbekistan, Tajikistan and others. It can be explained by the view that informational space in Kazakhstan is dominated by Russian mass media and that the leading language of broadcasting is Russian. A logical answer to a question about a country with which Kazakhstan should build close relations by young respondents was Russia (72%), European Union (36%), Kyrgyzstan (35%), China (30,7%), </w:t>
      </w:r>
      <w:proofErr w:type="gramStart"/>
      <w:r w:rsidRPr="005076D3">
        <w:rPr>
          <w:rFonts w:ascii="Times New Roman" w:hAnsi="Times New Roman" w:cs="Times New Roman"/>
          <w:color w:val="0C0C0C"/>
          <w:sz w:val="28"/>
          <w:szCs w:val="28"/>
          <w:lang w:val="en-US"/>
        </w:rPr>
        <w:t>Uzbekistan</w:t>
      </w:r>
      <w:proofErr w:type="gramEnd"/>
      <w:r w:rsidRPr="005076D3">
        <w:rPr>
          <w:rFonts w:ascii="Times New Roman" w:hAnsi="Times New Roman" w:cs="Times New Roman"/>
          <w:color w:val="0C0C0C"/>
          <w:sz w:val="28"/>
          <w:szCs w:val="28"/>
          <w:lang w:val="en-US"/>
        </w:rPr>
        <w:t xml:space="preserve"> (29,8%). Reserved relation should be held with USA (40%), NATO (34%), </w:t>
      </w:r>
      <w:proofErr w:type="gramStart"/>
      <w:r w:rsidRPr="005076D3">
        <w:rPr>
          <w:rFonts w:ascii="Times New Roman" w:hAnsi="Times New Roman" w:cs="Times New Roman"/>
          <w:color w:val="0C0C0C"/>
          <w:sz w:val="28"/>
          <w:szCs w:val="28"/>
          <w:lang w:val="en-US"/>
        </w:rPr>
        <w:t>Iran</w:t>
      </w:r>
      <w:proofErr w:type="gramEnd"/>
      <w:r w:rsidRPr="005076D3">
        <w:rPr>
          <w:rFonts w:ascii="Times New Roman" w:hAnsi="Times New Roman" w:cs="Times New Roman"/>
          <w:color w:val="0C0C0C"/>
          <w:sz w:val="28"/>
          <w:szCs w:val="28"/>
          <w:lang w:val="en-US"/>
        </w:rPr>
        <w:t xml:space="preserve"> (29,8%)</w:t>
      </w:r>
      <w:r w:rsidR="00224E80" w:rsidRPr="005076D3">
        <w:rPr>
          <w:rFonts w:ascii="Times New Roman" w:hAnsi="Times New Roman" w:cs="Times New Roman"/>
          <w:color w:val="0C0C0C"/>
          <w:sz w:val="28"/>
          <w:szCs w:val="28"/>
          <w:lang w:val="en-US"/>
        </w:rPr>
        <w:t xml:space="preserve"> </w:t>
      </w:r>
      <w:proofErr w:type="gramStart"/>
      <w:r w:rsidR="00224E80" w:rsidRPr="005076D3">
        <w:rPr>
          <w:rFonts w:ascii="Times New Roman" w:hAnsi="Times New Roman" w:cs="Times New Roman"/>
          <w:color w:val="0C0C0C"/>
          <w:sz w:val="28"/>
          <w:szCs w:val="28"/>
          <w:lang w:val="en-US"/>
        </w:rPr>
        <w:t>[ 2</w:t>
      </w:r>
      <w:proofErr w:type="gramEnd"/>
      <w:r w:rsidR="00224E80" w:rsidRPr="005076D3">
        <w:rPr>
          <w:rFonts w:ascii="Times New Roman" w:hAnsi="Times New Roman" w:cs="Times New Roman"/>
          <w:color w:val="0C0C0C"/>
          <w:sz w:val="28"/>
          <w:szCs w:val="28"/>
          <w:lang w:val="en-US"/>
        </w:rPr>
        <w:t>].</w:t>
      </w:r>
    </w:p>
    <w:p w14:paraId="17E61B0E" w14:textId="77777777" w:rsidR="000B223D" w:rsidRPr="005076D3" w:rsidRDefault="00E236E5" w:rsidP="008852D8">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 xml:space="preserve">According to results of this research it can be concluded that after collapse of </w:t>
      </w:r>
      <w:r w:rsidRPr="005076D3">
        <w:rPr>
          <w:rFonts w:ascii="Times New Roman" w:hAnsi="Times New Roman" w:cs="Times New Roman"/>
          <w:sz w:val="28"/>
          <w:szCs w:val="28"/>
          <w:lang w:val="en-US"/>
        </w:rPr>
        <w:lastRenderedPageBreak/>
        <w:t>Soviet Union Russia’s has remained its informational presence in Kazakhstan and it is very difficult for a new state to create its own media space.</w:t>
      </w:r>
    </w:p>
    <w:p w14:paraId="71A8ACDE" w14:textId="77777777" w:rsidR="00E236E5" w:rsidRPr="005076D3" w:rsidRDefault="00E236E5" w:rsidP="008852D8">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Following objectives are set:</w:t>
      </w:r>
    </w:p>
    <w:p w14:paraId="6EFCB71C" w14:textId="77777777" w:rsidR="00224E80" w:rsidRPr="005076D3" w:rsidRDefault="00E236E5" w:rsidP="008852D8">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1. Is the presence of Russia’s mass media a “barrier” on the way of establishing a connection between “images of the past” and creation of “identifying basis of consciousness” of Kazakhstan’s youth?</w:t>
      </w:r>
      <w:r w:rsidR="00224E80" w:rsidRPr="005076D3">
        <w:rPr>
          <w:rFonts w:ascii="Times New Roman" w:hAnsi="Times New Roman" w:cs="Times New Roman"/>
          <w:sz w:val="28"/>
          <w:szCs w:val="28"/>
          <w:lang w:val="en-US"/>
        </w:rPr>
        <w:t xml:space="preserve"> </w:t>
      </w:r>
    </w:p>
    <w:p w14:paraId="70098DC0" w14:textId="4276B940" w:rsidR="00224E80" w:rsidRPr="005076D3" w:rsidRDefault="00E236E5" w:rsidP="008852D8">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 xml:space="preserve">2. Is there an informational space in Kazakhstan and how strong is its influence on historical consciousness of </w:t>
      </w:r>
      <w:proofErr w:type="gramStart"/>
      <w:r w:rsidRPr="005076D3">
        <w:rPr>
          <w:rFonts w:ascii="Times New Roman" w:hAnsi="Times New Roman" w:cs="Times New Roman"/>
          <w:sz w:val="28"/>
          <w:szCs w:val="28"/>
          <w:lang w:val="en-US"/>
        </w:rPr>
        <w:t>a</w:t>
      </w:r>
      <w:proofErr w:type="gramEnd"/>
      <w:r w:rsidRPr="005076D3">
        <w:rPr>
          <w:rFonts w:ascii="Times New Roman" w:hAnsi="Times New Roman" w:cs="Times New Roman"/>
          <w:sz w:val="28"/>
          <w:szCs w:val="28"/>
          <w:lang w:val="en-US"/>
        </w:rPr>
        <w:t xml:space="preserve"> it</w:t>
      </w:r>
      <w:r w:rsidR="00E631A1">
        <w:rPr>
          <w:rFonts w:ascii="Times New Roman" w:hAnsi="Times New Roman" w:cs="Times New Roman"/>
          <w:sz w:val="28"/>
          <w:szCs w:val="28"/>
          <w:lang w:val="en-US"/>
        </w:rPr>
        <w:t>’</w:t>
      </w:r>
      <w:r w:rsidRPr="005076D3">
        <w:rPr>
          <w:rFonts w:ascii="Times New Roman" w:hAnsi="Times New Roman" w:cs="Times New Roman"/>
          <w:sz w:val="28"/>
          <w:szCs w:val="28"/>
          <w:lang w:val="en-US"/>
        </w:rPr>
        <w:t>s new generation?</w:t>
      </w:r>
    </w:p>
    <w:p w14:paraId="39900433" w14:textId="77777777" w:rsidR="00224E80" w:rsidRPr="005076D3" w:rsidRDefault="00283D7E" w:rsidP="008852D8">
      <w:pPr>
        <w:widowControl w:val="0"/>
        <w:autoSpaceDE w:val="0"/>
        <w:autoSpaceDN w:val="0"/>
        <w:adjustRightInd w:val="0"/>
        <w:ind w:firstLine="708"/>
        <w:jc w:val="both"/>
        <w:rPr>
          <w:rFonts w:ascii="Times New Roman" w:hAnsi="Times New Roman" w:cs="Times New Roman"/>
          <w:b/>
          <w:sz w:val="28"/>
          <w:szCs w:val="28"/>
          <w:lang w:val="en-US"/>
        </w:rPr>
      </w:pPr>
      <w:proofErr w:type="gramStart"/>
      <w:r w:rsidRPr="005076D3">
        <w:rPr>
          <w:rFonts w:ascii="Times New Roman" w:hAnsi="Times New Roman" w:cs="Times New Roman"/>
          <w:b/>
          <w:sz w:val="28"/>
          <w:szCs w:val="28"/>
          <w:lang w:val="en-US"/>
        </w:rPr>
        <w:t xml:space="preserve">Research methodology </w:t>
      </w:r>
      <w:r w:rsidRPr="005076D3">
        <w:rPr>
          <w:rFonts w:ascii="Times New Roman" w:hAnsi="Times New Roman" w:cs="Times New Roman"/>
          <w:sz w:val="28"/>
          <w:szCs w:val="28"/>
          <w:lang w:val="en-US"/>
        </w:rPr>
        <w:t xml:space="preserve">was based on a survey research, identical to the one conducted by a group of researchers lead by I.M. </w:t>
      </w:r>
      <w:proofErr w:type="spellStart"/>
      <w:r w:rsidRPr="005076D3">
        <w:rPr>
          <w:rFonts w:ascii="Times New Roman" w:hAnsi="Times New Roman" w:cs="Times New Roman"/>
          <w:sz w:val="28"/>
          <w:szCs w:val="28"/>
          <w:lang w:val="en-US"/>
        </w:rPr>
        <w:t>Dzyaloshinskim</w:t>
      </w:r>
      <w:proofErr w:type="spellEnd"/>
      <w:r w:rsidRPr="005076D3">
        <w:rPr>
          <w:rFonts w:ascii="Times New Roman" w:hAnsi="Times New Roman" w:cs="Times New Roman"/>
          <w:sz w:val="28"/>
          <w:szCs w:val="28"/>
          <w:lang w:val="en-US"/>
        </w:rPr>
        <w:t xml:space="preserve"> –</w:t>
      </w:r>
      <w:proofErr w:type="gramEnd"/>
      <w:r w:rsidRPr="005076D3">
        <w:rPr>
          <w:rFonts w:ascii="Times New Roman" w:hAnsi="Times New Roman" w:cs="Times New Roman"/>
          <w:sz w:val="28"/>
          <w:szCs w:val="28"/>
          <w:lang w:val="en-US"/>
        </w:rPr>
        <w:t xml:space="preserve"> representatives of Higher School of Economics, National Research University.</w:t>
      </w:r>
      <w:r w:rsidR="002D4F98" w:rsidRPr="005076D3">
        <w:rPr>
          <w:rFonts w:ascii="Times New Roman" w:hAnsi="Times New Roman" w:cs="Times New Roman"/>
          <w:sz w:val="28"/>
          <w:szCs w:val="28"/>
          <w:lang w:val="en-US"/>
        </w:rPr>
        <w:t xml:space="preserve"> Survey research is </w:t>
      </w:r>
      <w:r w:rsidR="008428CB" w:rsidRPr="005076D3">
        <w:rPr>
          <w:rFonts w:ascii="Times New Roman" w:hAnsi="Times New Roman" w:cs="Times New Roman"/>
          <w:sz w:val="28"/>
          <w:szCs w:val="28"/>
          <w:lang w:val="en-US"/>
        </w:rPr>
        <w:t>aimed on</w:t>
      </w:r>
      <w:r w:rsidR="002D4F98" w:rsidRPr="005076D3">
        <w:rPr>
          <w:rFonts w:ascii="Times New Roman" w:hAnsi="Times New Roman" w:cs="Times New Roman"/>
          <w:sz w:val="28"/>
          <w:szCs w:val="28"/>
          <w:lang w:val="en-US"/>
        </w:rPr>
        <w:t xml:space="preserve"> an analysis of a historical consciousness of modern youth in Kazakhstan. Students were asked to write their opinion on ten most significant </w:t>
      </w:r>
      <w:proofErr w:type="gramStart"/>
      <w:r w:rsidR="002D4F98" w:rsidRPr="005076D3">
        <w:rPr>
          <w:rFonts w:ascii="Times New Roman" w:hAnsi="Times New Roman" w:cs="Times New Roman"/>
          <w:sz w:val="28"/>
          <w:szCs w:val="28"/>
          <w:lang w:val="en-US"/>
        </w:rPr>
        <w:t>events which</w:t>
      </w:r>
      <w:proofErr w:type="gramEnd"/>
      <w:r w:rsidR="002D4F98" w:rsidRPr="005076D3">
        <w:rPr>
          <w:rFonts w:ascii="Times New Roman" w:hAnsi="Times New Roman" w:cs="Times New Roman"/>
          <w:sz w:val="28"/>
          <w:szCs w:val="28"/>
          <w:lang w:val="en-US"/>
        </w:rPr>
        <w:t xml:space="preserve"> influenced the destiny of Kazakhstan in XX century. Furthermore, in the right column they were asked to rank these events from “1” to “10” by their importance. Pilot survey, conducted by the author covered more than one hundred students in the journalism faculty of Al </w:t>
      </w:r>
      <w:proofErr w:type="spellStart"/>
      <w:r w:rsidR="002D4F98" w:rsidRPr="005076D3">
        <w:rPr>
          <w:rFonts w:ascii="Times New Roman" w:hAnsi="Times New Roman" w:cs="Times New Roman"/>
          <w:sz w:val="28"/>
          <w:szCs w:val="28"/>
          <w:lang w:val="en-US"/>
        </w:rPr>
        <w:t>Fa</w:t>
      </w:r>
      <w:r w:rsidR="008428CB" w:rsidRPr="005076D3">
        <w:rPr>
          <w:rFonts w:ascii="Times New Roman" w:hAnsi="Times New Roman" w:cs="Times New Roman"/>
          <w:sz w:val="28"/>
          <w:szCs w:val="28"/>
          <w:lang w:val="en-US"/>
        </w:rPr>
        <w:t>rabi</w:t>
      </w:r>
      <w:proofErr w:type="spellEnd"/>
      <w:r w:rsidR="008428CB" w:rsidRPr="005076D3">
        <w:rPr>
          <w:rFonts w:ascii="Times New Roman" w:hAnsi="Times New Roman" w:cs="Times New Roman"/>
          <w:sz w:val="28"/>
          <w:szCs w:val="28"/>
          <w:lang w:val="en-US"/>
        </w:rPr>
        <w:t xml:space="preserve"> Kazakh National University</w:t>
      </w:r>
      <w:r w:rsidR="00224E80" w:rsidRPr="005076D3">
        <w:rPr>
          <w:rFonts w:ascii="Times New Roman" w:hAnsi="Times New Roman" w:cs="Times New Roman"/>
          <w:sz w:val="28"/>
          <w:szCs w:val="28"/>
          <w:lang w:val="en-US"/>
        </w:rPr>
        <w:t xml:space="preserve"> [3</w:t>
      </w:r>
      <w:proofErr w:type="gramStart"/>
      <w:r w:rsidR="00224E80" w:rsidRPr="005076D3">
        <w:rPr>
          <w:rFonts w:ascii="Times New Roman" w:hAnsi="Times New Roman" w:cs="Times New Roman"/>
          <w:sz w:val="28"/>
          <w:szCs w:val="28"/>
          <w:lang w:val="en-US"/>
        </w:rPr>
        <w:t>] .</w:t>
      </w:r>
      <w:proofErr w:type="gramEnd"/>
    </w:p>
    <w:p w14:paraId="64FDDF55" w14:textId="77777777" w:rsidR="00224E80" w:rsidRPr="005076D3" w:rsidRDefault="00443789" w:rsidP="008852D8">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b/>
          <w:sz w:val="28"/>
          <w:szCs w:val="28"/>
          <w:lang w:val="en-US"/>
        </w:rPr>
        <w:t>Main Body</w:t>
      </w:r>
      <w:r w:rsidR="00224E80" w:rsidRPr="005076D3">
        <w:rPr>
          <w:rFonts w:ascii="Times New Roman" w:hAnsi="Times New Roman" w:cs="Times New Roman"/>
          <w:b/>
          <w:sz w:val="28"/>
          <w:szCs w:val="28"/>
          <w:lang w:val="en-US"/>
        </w:rPr>
        <w:t>.</w:t>
      </w:r>
      <w:r w:rsidR="00224E80" w:rsidRPr="005076D3">
        <w:rPr>
          <w:rFonts w:ascii="Times New Roman" w:hAnsi="Times New Roman" w:cs="Times New Roman"/>
          <w:sz w:val="28"/>
          <w:szCs w:val="28"/>
          <w:lang w:val="en-US"/>
        </w:rPr>
        <w:t xml:space="preserve"> </w:t>
      </w:r>
    </w:p>
    <w:p w14:paraId="7A6DB2AA" w14:textId="77777777" w:rsidR="00CB0644" w:rsidRPr="005076D3" w:rsidRDefault="00443789" w:rsidP="008852D8">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Analysis of research findings showed that historical discourse of a youth’s consciousness in Kazakhstan covers all of the XX century starting from civil war, rebellion of 1916 in the Kazakh steppe, famine and repression of 1930’s, creation of Kazakh Soviet Socialistic Republic, the Great Patriotic War, perestroika and establishment of an independent state – Kazakhstan.</w:t>
      </w:r>
    </w:p>
    <w:p w14:paraId="5D6C2E73" w14:textId="77777777" w:rsidR="00CB0644" w:rsidRPr="005076D3" w:rsidRDefault="00CB0644" w:rsidP="008852D8">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List of important historical events is shown in the following table in which events are placed according to a ranking from largest amount of mentions to lowest.</w:t>
      </w:r>
    </w:p>
    <w:p w14:paraId="1A3ED403" w14:textId="77777777" w:rsidR="00224E80" w:rsidRPr="005076D3" w:rsidRDefault="00224E80" w:rsidP="008852D8">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 xml:space="preserve"> </w:t>
      </w:r>
    </w:p>
    <w:tbl>
      <w:tblPr>
        <w:tblStyle w:val="a4"/>
        <w:tblW w:w="0" w:type="auto"/>
        <w:tblLook w:val="04A0" w:firstRow="1" w:lastRow="0" w:firstColumn="1" w:lastColumn="0" w:noHBand="0" w:noVBand="1"/>
      </w:tblPr>
      <w:tblGrid>
        <w:gridCol w:w="918"/>
        <w:gridCol w:w="8987"/>
      </w:tblGrid>
      <w:tr w:rsidR="00224E80" w:rsidRPr="005076D3" w14:paraId="1517BC79" w14:textId="77777777" w:rsidTr="00076DEA">
        <w:tc>
          <w:tcPr>
            <w:tcW w:w="918" w:type="dxa"/>
          </w:tcPr>
          <w:p w14:paraId="77582F95" w14:textId="77777777" w:rsidR="00224E80" w:rsidRPr="005076D3" w:rsidRDefault="00F72828" w:rsidP="008852D8">
            <w:pPr>
              <w:widowControl w:val="0"/>
              <w:autoSpaceDE w:val="0"/>
              <w:autoSpaceDN w:val="0"/>
              <w:adjustRightInd w:val="0"/>
              <w:jc w:val="both"/>
              <w:rPr>
                <w:rFonts w:ascii="Times New Roman" w:hAnsi="Times New Roman" w:cs="Times New Roman"/>
                <w:i/>
                <w:sz w:val="28"/>
                <w:szCs w:val="28"/>
              </w:rPr>
            </w:pPr>
            <w:r w:rsidRPr="005076D3">
              <w:rPr>
                <w:rFonts w:ascii="Times New Roman" w:hAnsi="Times New Roman" w:cs="Times New Roman"/>
                <w:i/>
                <w:sz w:val="28"/>
                <w:szCs w:val="28"/>
              </w:rPr>
              <w:t>№</w:t>
            </w:r>
          </w:p>
        </w:tc>
        <w:tc>
          <w:tcPr>
            <w:tcW w:w="8987" w:type="dxa"/>
          </w:tcPr>
          <w:p w14:paraId="0D2665B0" w14:textId="77777777" w:rsidR="00224E80" w:rsidRPr="005076D3" w:rsidRDefault="00F72828" w:rsidP="008852D8">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Historical events</w:t>
            </w:r>
          </w:p>
        </w:tc>
      </w:tr>
      <w:tr w:rsidR="00224E80" w:rsidRPr="005076D3" w14:paraId="4EDBAC2D" w14:textId="77777777" w:rsidTr="00076DEA">
        <w:tc>
          <w:tcPr>
            <w:tcW w:w="918" w:type="dxa"/>
          </w:tcPr>
          <w:p w14:paraId="4AA635E3" w14:textId="77777777" w:rsidR="00224E80" w:rsidRPr="005076D3" w:rsidRDefault="00224E80" w:rsidP="008852D8">
            <w:pPr>
              <w:widowControl w:val="0"/>
              <w:autoSpaceDE w:val="0"/>
              <w:autoSpaceDN w:val="0"/>
              <w:adjustRightInd w:val="0"/>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1.</w:t>
            </w:r>
          </w:p>
        </w:tc>
        <w:tc>
          <w:tcPr>
            <w:tcW w:w="8987" w:type="dxa"/>
          </w:tcPr>
          <w:p w14:paraId="656E2DB0" w14:textId="77777777" w:rsidR="00224E80" w:rsidRPr="005076D3" w:rsidRDefault="00F72828" w:rsidP="008852D8">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Establishment of an independent state</w:t>
            </w:r>
          </w:p>
        </w:tc>
      </w:tr>
      <w:tr w:rsidR="00224E80" w:rsidRPr="005076D3" w14:paraId="1735C63A" w14:textId="77777777" w:rsidTr="00076DEA">
        <w:tc>
          <w:tcPr>
            <w:tcW w:w="918" w:type="dxa"/>
          </w:tcPr>
          <w:p w14:paraId="5C69221F" w14:textId="77777777" w:rsidR="00224E80" w:rsidRPr="005076D3" w:rsidRDefault="00224E80" w:rsidP="008852D8">
            <w:pPr>
              <w:widowControl w:val="0"/>
              <w:autoSpaceDE w:val="0"/>
              <w:autoSpaceDN w:val="0"/>
              <w:adjustRightInd w:val="0"/>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2.</w:t>
            </w:r>
          </w:p>
        </w:tc>
        <w:tc>
          <w:tcPr>
            <w:tcW w:w="8987" w:type="dxa"/>
          </w:tcPr>
          <w:p w14:paraId="484EEF0E" w14:textId="77777777" w:rsidR="00224E80" w:rsidRPr="005076D3" w:rsidRDefault="00F72828" w:rsidP="008852D8">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 xml:space="preserve">Inclusion of Kazakhstan into international organizations like United Nations, Shanghai Cooperation Organization, OSCE </w:t>
            </w:r>
          </w:p>
        </w:tc>
      </w:tr>
      <w:tr w:rsidR="00224E80" w:rsidRPr="005076D3" w14:paraId="1863820B" w14:textId="77777777" w:rsidTr="00076DEA">
        <w:tc>
          <w:tcPr>
            <w:tcW w:w="918" w:type="dxa"/>
          </w:tcPr>
          <w:p w14:paraId="05026642" w14:textId="77777777" w:rsidR="00224E80" w:rsidRPr="005076D3" w:rsidRDefault="00224E80" w:rsidP="008852D8">
            <w:pPr>
              <w:widowControl w:val="0"/>
              <w:autoSpaceDE w:val="0"/>
              <w:autoSpaceDN w:val="0"/>
              <w:adjustRightInd w:val="0"/>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 xml:space="preserve">3. </w:t>
            </w:r>
          </w:p>
        </w:tc>
        <w:tc>
          <w:tcPr>
            <w:tcW w:w="8987" w:type="dxa"/>
          </w:tcPr>
          <w:p w14:paraId="48199485" w14:textId="77777777" w:rsidR="00224E80" w:rsidRPr="005076D3" w:rsidRDefault="00F72828" w:rsidP="008852D8">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Election of country’s President</w:t>
            </w:r>
          </w:p>
        </w:tc>
      </w:tr>
      <w:tr w:rsidR="00224E80" w:rsidRPr="005076D3" w14:paraId="3D57ED02" w14:textId="77777777" w:rsidTr="00076DEA">
        <w:tc>
          <w:tcPr>
            <w:tcW w:w="918" w:type="dxa"/>
          </w:tcPr>
          <w:p w14:paraId="3C809DAA" w14:textId="77777777" w:rsidR="00224E80" w:rsidRPr="005076D3" w:rsidRDefault="00224E80" w:rsidP="008852D8">
            <w:pPr>
              <w:widowControl w:val="0"/>
              <w:autoSpaceDE w:val="0"/>
              <w:autoSpaceDN w:val="0"/>
              <w:adjustRightInd w:val="0"/>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4.</w:t>
            </w:r>
          </w:p>
        </w:tc>
        <w:tc>
          <w:tcPr>
            <w:tcW w:w="8987" w:type="dxa"/>
          </w:tcPr>
          <w:p w14:paraId="2D2D490B" w14:textId="63094A2C" w:rsidR="00224E80" w:rsidRPr="005076D3" w:rsidRDefault="00F72828" w:rsidP="00E35966">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Gaining of independence symbols: national emblem</w:t>
            </w:r>
            <w:r w:rsidR="00E35966" w:rsidRPr="005076D3">
              <w:rPr>
                <w:rFonts w:ascii="Times New Roman" w:hAnsi="Times New Roman" w:cs="Times New Roman"/>
                <w:i/>
                <w:sz w:val="28"/>
                <w:szCs w:val="28"/>
                <w:lang w:val="en-US"/>
              </w:rPr>
              <w:t xml:space="preserve">, flag, hymn, </w:t>
            </w:r>
            <w:proofErr w:type="gramStart"/>
            <w:r w:rsidR="00E35966" w:rsidRPr="005076D3">
              <w:rPr>
                <w:rFonts w:ascii="Times New Roman" w:hAnsi="Times New Roman" w:cs="Times New Roman"/>
                <w:i/>
                <w:sz w:val="28"/>
                <w:szCs w:val="28"/>
                <w:lang w:val="en-US"/>
              </w:rPr>
              <w:t>national</w:t>
            </w:r>
            <w:proofErr w:type="gramEnd"/>
            <w:r w:rsidR="00E35966" w:rsidRPr="005076D3">
              <w:rPr>
                <w:rFonts w:ascii="Times New Roman" w:hAnsi="Times New Roman" w:cs="Times New Roman"/>
                <w:i/>
                <w:sz w:val="28"/>
                <w:szCs w:val="28"/>
                <w:lang w:val="en-US"/>
              </w:rPr>
              <w:t xml:space="preserve"> currency.</w:t>
            </w:r>
          </w:p>
        </w:tc>
      </w:tr>
      <w:tr w:rsidR="00E35966" w:rsidRPr="005076D3" w14:paraId="5C7C4DC9" w14:textId="77777777" w:rsidTr="00076DEA">
        <w:tc>
          <w:tcPr>
            <w:tcW w:w="918" w:type="dxa"/>
          </w:tcPr>
          <w:p w14:paraId="171F2B7C" w14:textId="4B091ABC" w:rsidR="00E35966" w:rsidRPr="005076D3" w:rsidRDefault="00E35966" w:rsidP="008852D8">
            <w:pPr>
              <w:widowControl w:val="0"/>
              <w:autoSpaceDE w:val="0"/>
              <w:autoSpaceDN w:val="0"/>
              <w:adjustRightInd w:val="0"/>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5.</w:t>
            </w:r>
          </w:p>
        </w:tc>
        <w:tc>
          <w:tcPr>
            <w:tcW w:w="8987" w:type="dxa"/>
          </w:tcPr>
          <w:p w14:paraId="21D3FC21" w14:textId="2D507961" w:rsidR="00E35966" w:rsidRPr="005076D3" w:rsidRDefault="00E35966" w:rsidP="00E35966">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 xml:space="preserve"> Constitution of the Republic of Kazakhstan in 1995</w:t>
            </w:r>
          </w:p>
        </w:tc>
      </w:tr>
      <w:tr w:rsidR="00224E80" w:rsidRPr="005076D3" w14:paraId="3842E360" w14:textId="77777777" w:rsidTr="00076DEA">
        <w:tc>
          <w:tcPr>
            <w:tcW w:w="918" w:type="dxa"/>
          </w:tcPr>
          <w:p w14:paraId="712C4089" w14:textId="1D0B069B" w:rsidR="00224E80" w:rsidRPr="005076D3" w:rsidRDefault="00E35966" w:rsidP="008852D8">
            <w:pPr>
              <w:widowControl w:val="0"/>
              <w:autoSpaceDE w:val="0"/>
              <w:autoSpaceDN w:val="0"/>
              <w:adjustRightInd w:val="0"/>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6</w:t>
            </w:r>
            <w:r w:rsidR="00224E80" w:rsidRPr="005076D3">
              <w:rPr>
                <w:rFonts w:ascii="Times New Roman" w:hAnsi="Times New Roman" w:cs="Times New Roman"/>
                <w:sz w:val="28"/>
                <w:szCs w:val="28"/>
                <w:lang w:val="en-US"/>
              </w:rPr>
              <w:t>.</w:t>
            </w:r>
          </w:p>
        </w:tc>
        <w:tc>
          <w:tcPr>
            <w:tcW w:w="8987" w:type="dxa"/>
          </w:tcPr>
          <w:p w14:paraId="49B4CDAB" w14:textId="77777777" w:rsidR="00224E80" w:rsidRPr="005076D3" w:rsidRDefault="00F72828" w:rsidP="008852D8">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Victory in the Great Patriotic War and participation of Kazakh people in this war</w:t>
            </w:r>
          </w:p>
        </w:tc>
      </w:tr>
      <w:tr w:rsidR="00224E80" w:rsidRPr="005076D3" w14:paraId="580D004E" w14:textId="77777777" w:rsidTr="00076DEA">
        <w:tc>
          <w:tcPr>
            <w:tcW w:w="918" w:type="dxa"/>
          </w:tcPr>
          <w:p w14:paraId="7919B3F0" w14:textId="199BF839" w:rsidR="00224E80" w:rsidRPr="005076D3" w:rsidRDefault="00E35966" w:rsidP="008852D8">
            <w:pPr>
              <w:widowControl w:val="0"/>
              <w:autoSpaceDE w:val="0"/>
              <w:autoSpaceDN w:val="0"/>
              <w:adjustRightInd w:val="0"/>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7</w:t>
            </w:r>
            <w:r w:rsidR="00224E80" w:rsidRPr="005076D3">
              <w:rPr>
                <w:rFonts w:ascii="Times New Roman" w:hAnsi="Times New Roman" w:cs="Times New Roman"/>
                <w:sz w:val="28"/>
                <w:szCs w:val="28"/>
                <w:lang w:val="en-US"/>
              </w:rPr>
              <w:t>.</w:t>
            </w:r>
          </w:p>
        </w:tc>
        <w:tc>
          <w:tcPr>
            <w:tcW w:w="8987" w:type="dxa"/>
          </w:tcPr>
          <w:p w14:paraId="6A18E4C3" w14:textId="77777777" w:rsidR="00224E80" w:rsidRPr="005076D3" w:rsidRDefault="00F72828" w:rsidP="008852D8">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Closure of nuclear reactor and cease of nuclear experiments</w:t>
            </w:r>
          </w:p>
        </w:tc>
      </w:tr>
      <w:tr w:rsidR="00224E80" w:rsidRPr="005076D3" w14:paraId="5402D258" w14:textId="77777777" w:rsidTr="00076DEA">
        <w:tc>
          <w:tcPr>
            <w:tcW w:w="918" w:type="dxa"/>
          </w:tcPr>
          <w:p w14:paraId="05D186A8" w14:textId="65C615A1" w:rsidR="00224E80" w:rsidRPr="005076D3" w:rsidRDefault="00E35966" w:rsidP="008852D8">
            <w:pPr>
              <w:widowControl w:val="0"/>
              <w:autoSpaceDE w:val="0"/>
              <w:autoSpaceDN w:val="0"/>
              <w:adjustRightInd w:val="0"/>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8</w:t>
            </w:r>
            <w:r w:rsidR="00224E80" w:rsidRPr="005076D3">
              <w:rPr>
                <w:rFonts w:ascii="Times New Roman" w:hAnsi="Times New Roman" w:cs="Times New Roman"/>
                <w:sz w:val="28"/>
                <w:szCs w:val="28"/>
                <w:lang w:val="en-US"/>
              </w:rPr>
              <w:t>.</w:t>
            </w:r>
          </w:p>
        </w:tc>
        <w:tc>
          <w:tcPr>
            <w:tcW w:w="8987" w:type="dxa"/>
          </w:tcPr>
          <w:p w14:paraId="52279819" w14:textId="77777777" w:rsidR="00224E80" w:rsidRPr="005076D3" w:rsidRDefault="00F72828" w:rsidP="008852D8">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 xml:space="preserve">December events in 1986 against the assignment of Moscow appointee into Political </w:t>
            </w:r>
            <w:proofErr w:type="gramStart"/>
            <w:r w:rsidRPr="005076D3">
              <w:rPr>
                <w:rFonts w:ascii="Times New Roman" w:hAnsi="Times New Roman" w:cs="Times New Roman"/>
                <w:i/>
                <w:sz w:val="28"/>
                <w:szCs w:val="28"/>
                <w:lang w:val="en-US"/>
              </w:rPr>
              <w:t xml:space="preserve">Bureau  </w:t>
            </w:r>
            <w:proofErr w:type="gramEnd"/>
          </w:p>
        </w:tc>
      </w:tr>
      <w:tr w:rsidR="00224E80" w:rsidRPr="005076D3" w14:paraId="2EA1A410" w14:textId="77777777" w:rsidTr="00076DEA">
        <w:tc>
          <w:tcPr>
            <w:tcW w:w="918" w:type="dxa"/>
          </w:tcPr>
          <w:p w14:paraId="0B4C5CF4" w14:textId="46948CB6" w:rsidR="00224E80" w:rsidRPr="005076D3" w:rsidRDefault="00E35966" w:rsidP="008852D8">
            <w:pPr>
              <w:widowControl w:val="0"/>
              <w:autoSpaceDE w:val="0"/>
              <w:autoSpaceDN w:val="0"/>
              <w:adjustRightInd w:val="0"/>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9</w:t>
            </w:r>
            <w:r w:rsidR="00224E80" w:rsidRPr="005076D3">
              <w:rPr>
                <w:rFonts w:ascii="Times New Roman" w:hAnsi="Times New Roman" w:cs="Times New Roman"/>
                <w:sz w:val="28"/>
                <w:szCs w:val="28"/>
                <w:lang w:val="en-US"/>
              </w:rPr>
              <w:t>.</w:t>
            </w:r>
          </w:p>
        </w:tc>
        <w:tc>
          <w:tcPr>
            <w:tcW w:w="8987" w:type="dxa"/>
          </w:tcPr>
          <w:p w14:paraId="0B96AE19" w14:textId="77777777" w:rsidR="00224E80" w:rsidRPr="005076D3" w:rsidRDefault="00F72828" w:rsidP="008852D8">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Creation of Nation’s Assembly of Kazakhstan</w:t>
            </w:r>
          </w:p>
        </w:tc>
      </w:tr>
      <w:tr w:rsidR="00224E80" w:rsidRPr="005076D3" w14:paraId="66FF723A" w14:textId="77777777" w:rsidTr="00076DEA">
        <w:tc>
          <w:tcPr>
            <w:tcW w:w="918" w:type="dxa"/>
          </w:tcPr>
          <w:p w14:paraId="0A1FCF62" w14:textId="79062488" w:rsidR="00224E80" w:rsidRPr="005076D3" w:rsidRDefault="00E35966" w:rsidP="008852D8">
            <w:pPr>
              <w:widowControl w:val="0"/>
              <w:autoSpaceDE w:val="0"/>
              <w:autoSpaceDN w:val="0"/>
              <w:adjustRightInd w:val="0"/>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10</w:t>
            </w:r>
            <w:r w:rsidR="00224E80" w:rsidRPr="005076D3">
              <w:rPr>
                <w:rFonts w:ascii="Times New Roman" w:hAnsi="Times New Roman" w:cs="Times New Roman"/>
                <w:sz w:val="28"/>
                <w:szCs w:val="28"/>
                <w:lang w:val="en-US"/>
              </w:rPr>
              <w:t>.</w:t>
            </w:r>
          </w:p>
        </w:tc>
        <w:tc>
          <w:tcPr>
            <w:tcW w:w="8987" w:type="dxa"/>
          </w:tcPr>
          <w:p w14:paraId="0163A6B7" w14:textId="77777777" w:rsidR="00224E80" w:rsidRPr="005076D3" w:rsidRDefault="00C20C39" w:rsidP="008852D8">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Transfer of Kazakhstan’s capital</w:t>
            </w:r>
            <w:r w:rsidR="00224E80" w:rsidRPr="005076D3">
              <w:rPr>
                <w:rFonts w:ascii="Times New Roman" w:hAnsi="Times New Roman" w:cs="Times New Roman"/>
                <w:i/>
                <w:sz w:val="28"/>
                <w:szCs w:val="28"/>
                <w:lang w:val="en-US"/>
              </w:rPr>
              <w:t xml:space="preserve"> </w:t>
            </w:r>
          </w:p>
        </w:tc>
      </w:tr>
      <w:tr w:rsidR="00224E80" w:rsidRPr="005076D3" w14:paraId="41B6713B" w14:textId="77777777" w:rsidTr="00076DEA">
        <w:tc>
          <w:tcPr>
            <w:tcW w:w="918" w:type="dxa"/>
          </w:tcPr>
          <w:p w14:paraId="70CDFA4D" w14:textId="5594ED78" w:rsidR="00224E80" w:rsidRPr="005076D3" w:rsidRDefault="00E35966" w:rsidP="008852D8">
            <w:pPr>
              <w:widowControl w:val="0"/>
              <w:autoSpaceDE w:val="0"/>
              <w:autoSpaceDN w:val="0"/>
              <w:adjustRightInd w:val="0"/>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lastRenderedPageBreak/>
              <w:t>11</w:t>
            </w:r>
            <w:r w:rsidR="00224E80" w:rsidRPr="005076D3">
              <w:rPr>
                <w:rFonts w:ascii="Times New Roman" w:hAnsi="Times New Roman" w:cs="Times New Roman"/>
                <w:sz w:val="28"/>
                <w:szCs w:val="28"/>
                <w:lang w:val="en-US"/>
              </w:rPr>
              <w:t>.</w:t>
            </w:r>
          </w:p>
        </w:tc>
        <w:tc>
          <w:tcPr>
            <w:tcW w:w="8987" w:type="dxa"/>
          </w:tcPr>
          <w:p w14:paraId="29086278" w14:textId="77777777" w:rsidR="00224E80" w:rsidRPr="005076D3" w:rsidRDefault="00C20C39" w:rsidP="008852D8">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 xml:space="preserve">First Kazakh astronauts and </w:t>
            </w:r>
            <w:proofErr w:type="spellStart"/>
            <w:r w:rsidRPr="005076D3">
              <w:rPr>
                <w:rFonts w:ascii="Times New Roman" w:hAnsi="Times New Roman" w:cs="Times New Roman"/>
                <w:i/>
                <w:sz w:val="28"/>
                <w:szCs w:val="28"/>
                <w:lang w:val="en-US"/>
              </w:rPr>
              <w:t>Baikanur</w:t>
            </w:r>
            <w:proofErr w:type="spellEnd"/>
          </w:p>
        </w:tc>
      </w:tr>
      <w:tr w:rsidR="00224E80" w:rsidRPr="005076D3" w14:paraId="0170A5A3" w14:textId="77777777" w:rsidTr="00076DEA">
        <w:tc>
          <w:tcPr>
            <w:tcW w:w="918" w:type="dxa"/>
          </w:tcPr>
          <w:p w14:paraId="0F22C3E5" w14:textId="02291ABD" w:rsidR="00224E80" w:rsidRPr="005076D3" w:rsidRDefault="00E35966" w:rsidP="008852D8">
            <w:pPr>
              <w:widowControl w:val="0"/>
              <w:autoSpaceDE w:val="0"/>
              <w:autoSpaceDN w:val="0"/>
              <w:adjustRightInd w:val="0"/>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12</w:t>
            </w:r>
          </w:p>
        </w:tc>
        <w:tc>
          <w:tcPr>
            <w:tcW w:w="8987" w:type="dxa"/>
          </w:tcPr>
          <w:p w14:paraId="43C1EB67" w14:textId="77777777" w:rsidR="00224E80" w:rsidRPr="005076D3" w:rsidRDefault="00C20C39" w:rsidP="008852D8">
            <w:pPr>
              <w:widowControl w:val="0"/>
              <w:autoSpaceDE w:val="0"/>
              <w:autoSpaceDN w:val="0"/>
              <w:adjustRightInd w:val="0"/>
              <w:jc w:val="both"/>
              <w:rPr>
                <w:rFonts w:ascii="Times New Roman" w:hAnsi="Times New Roman" w:cs="Times New Roman"/>
                <w:i/>
                <w:sz w:val="28"/>
                <w:szCs w:val="28"/>
                <w:lang w:val="en-US"/>
              </w:rPr>
            </w:pPr>
            <w:r w:rsidRPr="005076D3">
              <w:rPr>
                <w:rFonts w:ascii="Times New Roman" w:hAnsi="Times New Roman" w:cs="Times New Roman"/>
                <w:i/>
                <w:sz w:val="28"/>
                <w:szCs w:val="28"/>
                <w:lang w:val="en-US"/>
              </w:rPr>
              <w:t>Sporting achievements of Kazakhstan in Olympic Games</w:t>
            </w:r>
          </w:p>
        </w:tc>
      </w:tr>
    </w:tbl>
    <w:p w14:paraId="598F222C" w14:textId="77777777" w:rsidR="00224E80" w:rsidRPr="005076D3" w:rsidRDefault="00224E80" w:rsidP="008852D8">
      <w:pPr>
        <w:widowControl w:val="0"/>
        <w:autoSpaceDE w:val="0"/>
        <w:autoSpaceDN w:val="0"/>
        <w:adjustRightInd w:val="0"/>
        <w:ind w:firstLine="708"/>
        <w:jc w:val="both"/>
        <w:rPr>
          <w:rFonts w:ascii="Times New Roman" w:hAnsi="Times New Roman" w:cs="Times New Roman"/>
          <w:sz w:val="28"/>
          <w:szCs w:val="28"/>
          <w:lang w:val="en-US"/>
        </w:rPr>
      </w:pPr>
    </w:p>
    <w:p w14:paraId="631EE885" w14:textId="77777777" w:rsidR="00637D97" w:rsidRPr="005076D3" w:rsidRDefault="00637D97" w:rsidP="008852D8">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Slogans which students mention as having attributes of national consciousness are – “strengthening the status of Kazakh language”, “development of national consciousness”, “rehabilitation of forgotten representatives of enlightenment and culture”. As a feature of a sovereign</w:t>
      </w:r>
      <w:r w:rsidR="009E5DA6" w:rsidRPr="005076D3">
        <w:rPr>
          <w:rFonts w:ascii="Times New Roman" w:hAnsi="Times New Roman" w:cs="Times New Roman"/>
          <w:sz w:val="28"/>
          <w:szCs w:val="28"/>
          <w:lang w:val="en-US"/>
        </w:rPr>
        <w:t xml:space="preserve"> Kazakhstan</w:t>
      </w:r>
      <w:r w:rsidRPr="005076D3">
        <w:rPr>
          <w:rFonts w:ascii="Times New Roman" w:hAnsi="Times New Roman" w:cs="Times New Roman"/>
          <w:sz w:val="28"/>
          <w:szCs w:val="28"/>
          <w:lang w:val="en-US"/>
        </w:rPr>
        <w:t xml:space="preserve"> students mention “introduction of Kazakhstan’s products into international markets”, “development of private business”, “creation of a baking system</w:t>
      </w:r>
      <w:proofErr w:type="gramStart"/>
      <w:r w:rsidRPr="005076D3">
        <w:rPr>
          <w:rFonts w:ascii="Times New Roman" w:hAnsi="Times New Roman" w:cs="Times New Roman"/>
          <w:sz w:val="28"/>
          <w:szCs w:val="28"/>
          <w:lang w:val="en-US"/>
        </w:rPr>
        <w:t>” ,</w:t>
      </w:r>
      <w:proofErr w:type="gramEnd"/>
      <w:r w:rsidRPr="005076D3">
        <w:rPr>
          <w:rFonts w:ascii="Times New Roman" w:hAnsi="Times New Roman" w:cs="Times New Roman"/>
          <w:sz w:val="28"/>
          <w:szCs w:val="28"/>
          <w:lang w:val="en-US"/>
        </w:rPr>
        <w:t xml:space="preserve"> “introduction of internet and social networks” and etc.</w:t>
      </w:r>
    </w:p>
    <w:p w14:paraId="33CB2942" w14:textId="77777777" w:rsidR="00EE7FAB" w:rsidRPr="005076D3" w:rsidRDefault="002D3741" w:rsidP="008852D8">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 xml:space="preserve">It is noteworthy to say that students generally accentuate events which took place in the period of formation if country’s independence, although there are separate mentions of historical facts. </w:t>
      </w:r>
      <w:r w:rsidR="00EE7FAB" w:rsidRPr="005076D3">
        <w:rPr>
          <w:rFonts w:ascii="Times New Roman" w:hAnsi="Times New Roman" w:cs="Times New Roman"/>
          <w:sz w:val="28"/>
          <w:szCs w:val="28"/>
          <w:lang w:val="en-US"/>
        </w:rPr>
        <w:t xml:space="preserve">In particular there are references to names of notable Kazakh intellectuals and </w:t>
      </w:r>
      <w:proofErr w:type="spellStart"/>
      <w:r w:rsidR="00EE7FAB" w:rsidRPr="005076D3">
        <w:rPr>
          <w:rFonts w:ascii="Times New Roman" w:hAnsi="Times New Roman" w:cs="Times New Roman"/>
          <w:sz w:val="28"/>
          <w:szCs w:val="28"/>
          <w:lang w:val="en-US"/>
        </w:rPr>
        <w:t>akyns</w:t>
      </w:r>
      <w:proofErr w:type="spellEnd"/>
      <w:r w:rsidR="00EE7FAB" w:rsidRPr="005076D3">
        <w:rPr>
          <w:rFonts w:ascii="Times New Roman" w:hAnsi="Times New Roman" w:cs="Times New Roman"/>
          <w:sz w:val="28"/>
          <w:szCs w:val="28"/>
          <w:lang w:val="en-US"/>
        </w:rPr>
        <w:t>, forg</w:t>
      </w:r>
      <w:r w:rsidR="00D100DE" w:rsidRPr="005076D3">
        <w:rPr>
          <w:rFonts w:ascii="Times New Roman" w:hAnsi="Times New Roman" w:cs="Times New Roman"/>
          <w:sz w:val="28"/>
          <w:szCs w:val="28"/>
          <w:lang w:val="en-US"/>
        </w:rPr>
        <w:t>o</w:t>
      </w:r>
      <w:r w:rsidR="00EE7FAB" w:rsidRPr="005076D3">
        <w:rPr>
          <w:rFonts w:ascii="Times New Roman" w:hAnsi="Times New Roman" w:cs="Times New Roman"/>
          <w:sz w:val="28"/>
          <w:szCs w:val="28"/>
          <w:lang w:val="en-US"/>
        </w:rPr>
        <w:t xml:space="preserve">tten Kazakh </w:t>
      </w:r>
      <w:proofErr w:type="spellStart"/>
      <w:r w:rsidR="00EE7FAB" w:rsidRPr="005076D3">
        <w:rPr>
          <w:rFonts w:ascii="Times New Roman" w:hAnsi="Times New Roman" w:cs="Times New Roman"/>
          <w:sz w:val="28"/>
          <w:szCs w:val="28"/>
          <w:lang w:val="en-US"/>
        </w:rPr>
        <w:t>batyrs</w:t>
      </w:r>
      <w:proofErr w:type="spellEnd"/>
      <w:r w:rsidR="00EE7FAB" w:rsidRPr="005076D3">
        <w:rPr>
          <w:rFonts w:ascii="Times New Roman" w:hAnsi="Times New Roman" w:cs="Times New Roman"/>
          <w:sz w:val="28"/>
          <w:szCs w:val="28"/>
          <w:lang w:val="en-US"/>
        </w:rPr>
        <w:t xml:space="preserve"> and </w:t>
      </w:r>
      <w:proofErr w:type="spellStart"/>
      <w:r w:rsidR="00EE7FAB" w:rsidRPr="005076D3">
        <w:rPr>
          <w:rFonts w:ascii="Times New Roman" w:hAnsi="Times New Roman" w:cs="Times New Roman"/>
          <w:sz w:val="28"/>
          <w:szCs w:val="28"/>
          <w:lang w:val="en-US"/>
        </w:rPr>
        <w:t>biy</w:t>
      </w:r>
      <w:proofErr w:type="spellEnd"/>
      <w:r w:rsidR="00EE7FAB" w:rsidRPr="005076D3">
        <w:rPr>
          <w:rFonts w:ascii="Times New Roman" w:hAnsi="Times New Roman" w:cs="Times New Roman"/>
          <w:sz w:val="28"/>
          <w:szCs w:val="28"/>
          <w:lang w:val="en-US"/>
        </w:rPr>
        <w:t xml:space="preserve"> (judges) and repressed political leaders of “</w:t>
      </w:r>
      <w:proofErr w:type="spellStart"/>
      <w:r w:rsidR="00EE7FAB" w:rsidRPr="005076D3">
        <w:rPr>
          <w:rFonts w:ascii="Times New Roman" w:hAnsi="Times New Roman" w:cs="Times New Roman"/>
          <w:sz w:val="28"/>
          <w:szCs w:val="28"/>
          <w:lang w:val="en-US"/>
        </w:rPr>
        <w:t>Alash</w:t>
      </w:r>
      <w:proofErr w:type="spellEnd"/>
      <w:r w:rsidR="00EE7FAB" w:rsidRPr="005076D3">
        <w:rPr>
          <w:rFonts w:ascii="Times New Roman" w:hAnsi="Times New Roman" w:cs="Times New Roman"/>
          <w:sz w:val="28"/>
          <w:szCs w:val="28"/>
          <w:lang w:val="en-US"/>
        </w:rPr>
        <w:t>” party.</w:t>
      </w:r>
    </w:p>
    <w:p w14:paraId="13FA94E2" w14:textId="77777777" w:rsidR="009552C0" w:rsidRPr="005076D3" w:rsidRDefault="00D100DE" w:rsidP="008852D8">
      <w:pPr>
        <w:widowControl w:val="0"/>
        <w:autoSpaceDE w:val="0"/>
        <w:autoSpaceDN w:val="0"/>
        <w:adjustRightInd w:val="0"/>
        <w:ind w:firstLine="708"/>
        <w:jc w:val="both"/>
        <w:rPr>
          <w:rFonts w:ascii="Times New Roman" w:hAnsi="Times New Roman" w:cs="Times New Roman"/>
          <w:color w:val="262626"/>
          <w:sz w:val="28"/>
          <w:szCs w:val="28"/>
          <w:lang w:val="en-US"/>
        </w:rPr>
      </w:pPr>
      <w:r w:rsidRPr="005076D3">
        <w:rPr>
          <w:rFonts w:ascii="Times New Roman" w:hAnsi="Times New Roman" w:cs="Times New Roman"/>
          <w:sz w:val="28"/>
          <w:szCs w:val="28"/>
          <w:lang w:val="en-US"/>
        </w:rPr>
        <w:t xml:space="preserve">One of the solutions to the problem of creating an informational space in Kazakhstan according to the “Governmental program of functioning and development of languages for 2011-2020” is an acquisition of Kazakh language by 60 to 95% of country’s inhabitants. This will </w:t>
      </w:r>
      <w:r w:rsidR="009552C0" w:rsidRPr="005076D3">
        <w:rPr>
          <w:rFonts w:ascii="Times New Roman" w:hAnsi="Times New Roman" w:cs="Times New Roman"/>
          <w:sz w:val="28"/>
          <w:szCs w:val="28"/>
          <w:lang w:val="en-US"/>
        </w:rPr>
        <w:t>result in the following ratios: amount of people speaking Russian will total around 90% and people speaking English – 20%</w:t>
      </w:r>
      <w:r w:rsidR="00224E80" w:rsidRPr="005076D3">
        <w:rPr>
          <w:rFonts w:ascii="Times New Roman" w:hAnsi="Times New Roman" w:cs="Times New Roman"/>
          <w:color w:val="262626"/>
          <w:sz w:val="28"/>
          <w:szCs w:val="28"/>
          <w:lang w:val="en-US"/>
        </w:rPr>
        <w:t xml:space="preserve"> [4].  </w:t>
      </w:r>
    </w:p>
    <w:p w14:paraId="0F2E55A8" w14:textId="77777777" w:rsidR="009552C0" w:rsidRPr="005076D3" w:rsidRDefault="009552C0" w:rsidP="008852D8">
      <w:pPr>
        <w:widowControl w:val="0"/>
        <w:autoSpaceDE w:val="0"/>
        <w:autoSpaceDN w:val="0"/>
        <w:adjustRightInd w:val="0"/>
        <w:ind w:firstLine="708"/>
        <w:jc w:val="both"/>
        <w:rPr>
          <w:rFonts w:ascii="Times New Roman" w:hAnsi="Times New Roman" w:cs="Times New Roman"/>
          <w:color w:val="262626"/>
          <w:sz w:val="28"/>
          <w:szCs w:val="28"/>
          <w:lang w:val="en-US"/>
        </w:rPr>
      </w:pPr>
      <w:r w:rsidRPr="005076D3">
        <w:rPr>
          <w:rFonts w:ascii="Times New Roman" w:hAnsi="Times New Roman" w:cs="Times New Roman"/>
          <w:color w:val="262626"/>
          <w:sz w:val="28"/>
          <w:szCs w:val="28"/>
          <w:lang w:val="en-US"/>
        </w:rPr>
        <w:t xml:space="preserve">Even now percentage rating of published newspapers and magazines in Kazakh started to dominate in the informational preferences of young people as well as a percentage rating of TV and radio programs in Kazakh and Russian languages. </w:t>
      </w:r>
    </w:p>
    <w:p w14:paraId="7F98C04E" w14:textId="77777777" w:rsidR="00722995" w:rsidRPr="005076D3" w:rsidRDefault="001D151B" w:rsidP="008852D8">
      <w:pPr>
        <w:widowControl w:val="0"/>
        <w:autoSpaceDE w:val="0"/>
        <w:autoSpaceDN w:val="0"/>
        <w:adjustRightInd w:val="0"/>
        <w:ind w:firstLine="708"/>
        <w:jc w:val="both"/>
        <w:rPr>
          <w:rFonts w:ascii="Times New Roman" w:hAnsi="Times New Roman" w:cs="Times New Roman"/>
          <w:color w:val="262626"/>
          <w:sz w:val="28"/>
          <w:szCs w:val="28"/>
          <w:lang w:val="en-US"/>
        </w:rPr>
      </w:pPr>
      <w:r w:rsidRPr="005076D3">
        <w:rPr>
          <w:rFonts w:ascii="Times New Roman" w:hAnsi="Times New Roman" w:cs="Times New Roman"/>
          <w:color w:val="262626"/>
          <w:sz w:val="28"/>
          <w:szCs w:val="28"/>
          <w:lang w:val="en-US"/>
        </w:rPr>
        <w:t xml:space="preserve">For the last five-ten years ratio of Kazakh language content in the </w:t>
      </w:r>
      <w:proofErr w:type="gramStart"/>
      <w:r w:rsidRPr="005076D3">
        <w:rPr>
          <w:rFonts w:ascii="Times New Roman" w:hAnsi="Times New Roman" w:cs="Times New Roman"/>
          <w:color w:val="262626"/>
          <w:sz w:val="28"/>
          <w:szCs w:val="28"/>
          <w:lang w:val="en-US"/>
        </w:rPr>
        <w:t>internet</w:t>
      </w:r>
      <w:proofErr w:type="gramEnd"/>
      <w:r w:rsidRPr="005076D3">
        <w:rPr>
          <w:rFonts w:ascii="Times New Roman" w:hAnsi="Times New Roman" w:cs="Times New Roman"/>
          <w:color w:val="262626"/>
          <w:sz w:val="28"/>
          <w:szCs w:val="28"/>
          <w:lang w:val="en-US"/>
        </w:rPr>
        <w:t xml:space="preserve"> increased and many newspapers in Kazakh have transferred from print editions to online versions. It allows to combine material presentation with photo, video and text, construct a</w:t>
      </w:r>
      <w:r w:rsidR="008C6DB1" w:rsidRPr="005076D3">
        <w:rPr>
          <w:rFonts w:ascii="Times New Roman" w:hAnsi="Times New Roman" w:cs="Times New Roman"/>
          <w:color w:val="262626"/>
          <w:sz w:val="28"/>
          <w:szCs w:val="28"/>
          <w:lang w:val="en-US"/>
        </w:rPr>
        <w:t>n</w:t>
      </w:r>
      <w:r w:rsidRPr="005076D3">
        <w:rPr>
          <w:rFonts w:ascii="Times New Roman" w:hAnsi="Times New Roman" w:cs="Times New Roman"/>
          <w:color w:val="262626"/>
          <w:sz w:val="28"/>
          <w:szCs w:val="28"/>
          <w:lang w:val="en-US"/>
        </w:rPr>
        <w:t xml:space="preserve"> attractive design, use info-graphics, data journalism, </w:t>
      </w:r>
      <w:proofErr w:type="gramStart"/>
      <w:r w:rsidRPr="005076D3">
        <w:rPr>
          <w:rFonts w:ascii="Times New Roman" w:hAnsi="Times New Roman" w:cs="Times New Roman"/>
          <w:color w:val="262626"/>
          <w:sz w:val="28"/>
          <w:szCs w:val="28"/>
          <w:lang w:val="en-US"/>
        </w:rPr>
        <w:t>long</w:t>
      </w:r>
      <w:proofErr w:type="gramEnd"/>
      <w:r w:rsidRPr="005076D3">
        <w:rPr>
          <w:rFonts w:ascii="Times New Roman" w:hAnsi="Times New Roman" w:cs="Times New Roman"/>
          <w:color w:val="262626"/>
          <w:sz w:val="28"/>
          <w:szCs w:val="28"/>
          <w:lang w:val="en-US"/>
        </w:rPr>
        <w:t xml:space="preserve">-reads. Experts have started to notice the dominion of advertising not on television but in the </w:t>
      </w:r>
      <w:proofErr w:type="gramStart"/>
      <w:r w:rsidRPr="005076D3">
        <w:rPr>
          <w:rFonts w:ascii="Times New Roman" w:hAnsi="Times New Roman" w:cs="Times New Roman"/>
          <w:color w:val="262626"/>
          <w:sz w:val="28"/>
          <w:szCs w:val="28"/>
          <w:lang w:val="en-US"/>
        </w:rPr>
        <w:t>internet</w:t>
      </w:r>
      <w:proofErr w:type="gramEnd"/>
      <w:r w:rsidRPr="005076D3">
        <w:rPr>
          <w:rFonts w:ascii="Times New Roman" w:hAnsi="Times New Roman" w:cs="Times New Roman"/>
          <w:color w:val="262626"/>
          <w:sz w:val="28"/>
          <w:szCs w:val="28"/>
          <w:lang w:val="en-US"/>
        </w:rPr>
        <w:t>.</w:t>
      </w:r>
    </w:p>
    <w:p w14:paraId="22166BF8" w14:textId="77777777" w:rsidR="004B4ABF" w:rsidRPr="005076D3" w:rsidRDefault="00722995" w:rsidP="008852D8">
      <w:pPr>
        <w:widowControl w:val="0"/>
        <w:autoSpaceDE w:val="0"/>
        <w:autoSpaceDN w:val="0"/>
        <w:adjustRightInd w:val="0"/>
        <w:ind w:firstLine="708"/>
        <w:jc w:val="both"/>
        <w:rPr>
          <w:rFonts w:ascii="Times New Roman" w:hAnsi="Times New Roman" w:cs="Times New Roman"/>
          <w:color w:val="262626"/>
          <w:sz w:val="28"/>
          <w:szCs w:val="28"/>
          <w:lang w:val="en-US"/>
        </w:rPr>
      </w:pPr>
      <w:r w:rsidRPr="005076D3">
        <w:rPr>
          <w:rFonts w:ascii="Times New Roman" w:hAnsi="Times New Roman" w:cs="Times New Roman"/>
          <w:color w:val="262626"/>
          <w:sz w:val="28"/>
          <w:szCs w:val="28"/>
          <w:lang w:val="en-US"/>
        </w:rPr>
        <w:t>Kazakh language content which was previously distributive and peaceful is now analytical and assertive.</w:t>
      </w:r>
    </w:p>
    <w:p w14:paraId="5138D7D8" w14:textId="77777777" w:rsidR="008C6DB1" w:rsidRPr="005076D3" w:rsidRDefault="008C6DB1" w:rsidP="008852D8">
      <w:pPr>
        <w:widowControl w:val="0"/>
        <w:autoSpaceDE w:val="0"/>
        <w:autoSpaceDN w:val="0"/>
        <w:adjustRightInd w:val="0"/>
        <w:ind w:firstLine="708"/>
        <w:jc w:val="both"/>
        <w:rPr>
          <w:rFonts w:ascii="Times New Roman" w:hAnsi="Times New Roman" w:cs="Times New Roman"/>
          <w:color w:val="1A1C22"/>
          <w:sz w:val="28"/>
          <w:szCs w:val="28"/>
          <w:lang w:val="en-US"/>
        </w:rPr>
      </w:pPr>
      <w:r w:rsidRPr="005076D3">
        <w:rPr>
          <w:rFonts w:ascii="Times New Roman" w:hAnsi="Times New Roman" w:cs="Times New Roman"/>
          <w:color w:val="262626"/>
          <w:sz w:val="28"/>
          <w:szCs w:val="28"/>
          <w:lang w:val="en-US"/>
        </w:rPr>
        <w:t xml:space="preserve">New media for many young people in Kazakhstan is not only a mode for communication but for receiving information about the country’s history, historical figures which defined the country’s independent status one hundred years ago, about national </w:t>
      </w:r>
      <w:proofErr w:type="gramStart"/>
      <w:r w:rsidRPr="005076D3">
        <w:rPr>
          <w:rFonts w:ascii="Times New Roman" w:hAnsi="Times New Roman" w:cs="Times New Roman"/>
          <w:color w:val="262626"/>
          <w:sz w:val="28"/>
          <w:szCs w:val="28"/>
          <w:lang w:val="en-US"/>
        </w:rPr>
        <w:t>culture ,</w:t>
      </w:r>
      <w:proofErr w:type="gramEnd"/>
      <w:r w:rsidRPr="005076D3">
        <w:rPr>
          <w:rFonts w:ascii="Times New Roman" w:hAnsi="Times New Roman" w:cs="Times New Roman"/>
          <w:color w:val="262626"/>
          <w:sz w:val="28"/>
          <w:szCs w:val="28"/>
          <w:lang w:val="en-US"/>
        </w:rPr>
        <w:t xml:space="preserve"> traditions, political and economic life. Names of many governmental and public figures once forgotten during repression of 1930’s have resurfaced again.</w:t>
      </w:r>
    </w:p>
    <w:p w14:paraId="0CBD4FA4" w14:textId="77777777" w:rsidR="006702B6" w:rsidRPr="005076D3" w:rsidRDefault="00CB2E9E" w:rsidP="008852D8">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color w:val="1A1C22"/>
          <w:sz w:val="28"/>
          <w:szCs w:val="28"/>
          <w:lang w:val="en-US"/>
        </w:rPr>
        <w:t>Social networks have obtained opinion leaders who along with traditional mass media like newspapers, television and radio have become informal “channels of information”</w:t>
      </w:r>
      <w:r w:rsidR="00224E80" w:rsidRPr="005076D3">
        <w:rPr>
          <w:rFonts w:ascii="Times New Roman" w:hAnsi="Times New Roman" w:cs="Times New Roman"/>
          <w:color w:val="1A1C22"/>
          <w:sz w:val="28"/>
          <w:szCs w:val="28"/>
          <w:lang w:val="en-US"/>
        </w:rPr>
        <w:t xml:space="preserve"> </w:t>
      </w:r>
      <w:r w:rsidRPr="005076D3">
        <w:rPr>
          <w:rFonts w:ascii="Times New Roman" w:hAnsi="Times New Roman" w:cs="Times New Roman"/>
          <w:color w:val="1A1C22"/>
          <w:sz w:val="28"/>
          <w:szCs w:val="28"/>
          <w:lang w:val="en-US"/>
        </w:rPr>
        <w:t>transmitting information in Kazakh and Russian languages.</w:t>
      </w:r>
      <w:r w:rsidR="00C84742" w:rsidRPr="005076D3">
        <w:rPr>
          <w:rFonts w:ascii="Times New Roman" w:hAnsi="Times New Roman" w:cs="Times New Roman"/>
          <w:color w:val="1A1C22"/>
          <w:sz w:val="28"/>
          <w:szCs w:val="28"/>
          <w:lang w:val="en-US"/>
        </w:rPr>
        <w:t xml:space="preserve"> Most popular social networks among young people are “</w:t>
      </w:r>
      <w:proofErr w:type="spellStart"/>
      <w:r w:rsidR="00C84742" w:rsidRPr="005076D3">
        <w:rPr>
          <w:rFonts w:ascii="Times New Roman" w:hAnsi="Times New Roman" w:cs="Times New Roman"/>
          <w:color w:val="1A1C22"/>
          <w:sz w:val="28"/>
          <w:szCs w:val="28"/>
          <w:lang w:val="en-US"/>
        </w:rPr>
        <w:t>Moi</w:t>
      </w:r>
      <w:proofErr w:type="spellEnd"/>
      <w:r w:rsidR="00C84742" w:rsidRPr="005076D3">
        <w:rPr>
          <w:rFonts w:ascii="Times New Roman" w:hAnsi="Times New Roman" w:cs="Times New Roman"/>
          <w:color w:val="1A1C22"/>
          <w:sz w:val="28"/>
          <w:szCs w:val="28"/>
          <w:lang w:val="en-US"/>
        </w:rPr>
        <w:t xml:space="preserve"> Mir”, “</w:t>
      </w:r>
      <w:proofErr w:type="spellStart"/>
      <w:r w:rsidR="00C84742" w:rsidRPr="005076D3">
        <w:rPr>
          <w:rFonts w:ascii="Times New Roman" w:hAnsi="Times New Roman" w:cs="Times New Roman"/>
          <w:color w:val="1A1C22"/>
          <w:sz w:val="28"/>
          <w:szCs w:val="28"/>
          <w:lang w:val="en-US"/>
        </w:rPr>
        <w:t>VKontakte</w:t>
      </w:r>
      <w:proofErr w:type="spellEnd"/>
      <w:r w:rsidR="00C84742" w:rsidRPr="005076D3">
        <w:rPr>
          <w:rFonts w:ascii="Times New Roman" w:hAnsi="Times New Roman" w:cs="Times New Roman"/>
          <w:color w:val="1A1C22"/>
          <w:sz w:val="28"/>
          <w:szCs w:val="28"/>
          <w:lang w:val="en-US"/>
        </w:rPr>
        <w:t xml:space="preserve">” and also Facebook, </w:t>
      </w:r>
      <w:proofErr w:type="spellStart"/>
      <w:r w:rsidR="00C84742" w:rsidRPr="005076D3">
        <w:rPr>
          <w:rFonts w:ascii="Times New Roman" w:hAnsi="Times New Roman" w:cs="Times New Roman"/>
          <w:color w:val="1A1C22"/>
          <w:sz w:val="28"/>
          <w:szCs w:val="28"/>
          <w:lang w:val="en-US"/>
        </w:rPr>
        <w:t>Instagram</w:t>
      </w:r>
      <w:proofErr w:type="spellEnd"/>
      <w:r w:rsidR="00C84742" w:rsidRPr="005076D3">
        <w:rPr>
          <w:rFonts w:ascii="Times New Roman" w:hAnsi="Times New Roman" w:cs="Times New Roman"/>
          <w:color w:val="1A1C22"/>
          <w:sz w:val="28"/>
          <w:szCs w:val="28"/>
          <w:lang w:val="en-US"/>
        </w:rPr>
        <w:t xml:space="preserve">, Twitter and etc. Preferences of Kazakhstan’s youth (1500 people were surveyed) </w:t>
      </w:r>
      <w:r w:rsidR="006702B6" w:rsidRPr="005076D3">
        <w:rPr>
          <w:rFonts w:ascii="Times New Roman" w:hAnsi="Times New Roman" w:cs="Times New Roman"/>
          <w:color w:val="1A1C22"/>
          <w:sz w:val="28"/>
          <w:szCs w:val="28"/>
          <w:lang w:val="en-US"/>
        </w:rPr>
        <w:t xml:space="preserve">to use information from </w:t>
      </w:r>
      <w:proofErr w:type="gramStart"/>
      <w:r w:rsidR="006702B6" w:rsidRPr="005076D3">
        <w:rPr>
          <w:rFonts w:ascii="Times New Roman" w:hAnsi="Times New Roman" w:cs="Times New Roman"/>
          <w:color w:val="1A1C22"/>
          <w:sz w:val="28"/>
          <w:szCs w:val="28"/>
          <w:lang w:val="en-US"/>
        </w:rPr>
        <w:t>internet</w:t>
      </w:r>
      <w:proofErr w:type="gramEnd"/>
      <w:r w:rsidR="006702B6" w:rsidRPr="005076D3">
        <w:rPr>
          <w:rFonts w:ascii="Times New Roman" w:hAnsi="Times New Roman" w:cs="Times New Roman"/>
          <w:color w:val="1A1C22"/>
          <w:sz w:val="28"/>
          <w:szCs w:val="28"/>
          <w:lang w:val="en-US"/>
        </w:rPr>
        <w:t xml:space="preserve"> confirm results of a research “Media preferences of Kazakhstan’s people”</w:t>
      </w:r>
      <w:r w:rsidR="006702B6" w:rsidRPr="005076D3">
        <w:rPr>
          <w:rFonts w:ascii="Times New Roman" w:hAnsi="Times New Roman" w:cs="Times New Roman"/>
          <w:sz w:val="28"/>
          <w:szCs w:val="28"/>
          <w:lang w:val="en-US"/>
        </w:rPr>
        <w:t xml:space="preserve"> </w:t>
      </w:r>
      <w:r w:rsidR="00224E80" w:rsidRPr="005076D3">
        <w:rPr>
          <w:rFonts w:ascii="Times New Roman" w:hAnsi="Times New Roman" w:cs="Times New Roman"/>
          <w:sz w:val="28"/>
          <w:szCs w:val="28"/>
          <w:lang w:val="en-US"/>
        </w:rPr>
        <w:t xml:space="preserve">[5]. </w:t>
      </w:r>
      <w:r w:rsidR="006702B6" w:rsidRPr="005076D3">
        <w:rPr>
          <w:rFonts w:ascii="Times New Roman" w:hAnsi="Times New Roman" w:cs="Times New Roman"/>
          <w:sz w:val="28"/>
          <w:szCs w:val="28"/>
          <w:lang w:val="en-US"/>
        </w:rPr>
        <w:t xml:space="preserve"> Therefore, new media along with traditional mass media play a significant role in identification of </w:t>
      </w:r>
      <w:r w:rsidR="006702B6" w:rsidRPr="005076D3">
        <w:rPr>
          <w:rFonts w:ascii="Times New Roman" w:hAnsi="Times New Roman" w:cs="Times New Roman"/>
          <w:color w:val="1A1C22"/>
          <w:sz w:val="28"/>
          <w:szCs w:val="28"/>
          <w:lang w:val="en-US"/>
        </w:rPr>
        <w:t xml:space="preserve">Kazakhstan’s people </w:t>
      </w:r>
      <w:r w:rsidR="006702B6" w:rsidRPr="005076D3">
        <w:rPr>
          <w:rFonts w:ascii="Times New Roman" w:hAnsi="Times New Roman" w:cs="Times New Roman"/>
          <w:color w:val="1A1C22"/>
          <w:sz w:val="28"/>
          <w:szCs w:val="28"/>
          <w:lang w:val="en-US"/>
        </w:rPr>
        <w:lastRenderedPageBreak/>
        <w:t xml:space="preserve">as representatives of a singular nation. Nowadays it is habitual for Russian and Korean broadcasters to speak in Kazakh language, for musical groups with European looking singers to sing traditional Kazakh songs. Famous sportsmen which receive gold and silver medals in Olympic </w:t>
      </w:r>
      <w:proofErr w:type="gramStart"/>
      <w:r w:rsidR="006702B6" w:rsidRPr="005076D3">
        <w:rPr>
          <w:rFonts w:ascii="Times New Roman" w:hAnsi="Times New Roman" w:cs="Times New Roman"/>
          <w:color w:val="1A1C22"/>
          <w:sz w:val="28"/>
          <w:szCs w:val="28"/>
          <w:lang w:val="en-US"/>
        </w:rPr>
        <w:t>Games</w:t>
      </w:r>
      <w:proofErr w:type="gramEnd"/>
      <w:r w:rsidR="006702B6" w:rsidRPr="005076D3">
        <w:rPr>
          <w:rFonts w:ascii="Times New Roman" w:hAnsi="Times New Roman" w:cs="Times New Roman"/>
          <w:color w:val="1A1C22"/>
          <w:sz w:val="28"/>
          <w:szCs w:val="28"/>
          <w:lang w:val="en-US"/>
        </w:rPr>
        <w:t xml:space="preserve"> position themselves as citizen’s of Kazakhstan.</w:t>
      </w:r>
    </w:p>
    <w:p w14:paraId="55A4F5B5" w14:textId="77777777" w:rsidR="00224E80" w:rsidRPr="005076D3" w:rsidRDefault="00224E80" w:rsidP="008852D8">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 xml:space="preserve"> </w:t>
      </w:r>
      <w:r w:rsidR="00990273" w:rsidRPr="005076D3">
        <w:rPr>
          <w:rFonts w:ascii="Times New Roman" w:hAnsi="Times New Roman" w:cs="Times New Roman"/>
          <w:sz w:val="28"/>
          <w:szCs w:val="28"/>
          <w:lang w:val="en-US"/>
        </w:rPr>
        <w:t>According to the Ministry of information and communication (reconstructed on 6</w:t>
      </w:r>
      <w:r w:rsidR="00990273" w:rsidRPr="005076D3">
        <w:rPr>
          <w:rFonts w:ascii="Times New Roman" w:hAnsi="Times New Roman" w:cs="Times New Roman"/>
          <w:sz w:val="28"/>
          <w:szCs w:val="28"/>
          <w:vertAlign w:val="superscript"/>
          <w:lang w:val="en-US"/>
        </w:rPr>
        <w:t>th</w:t>
      </w:r>
      <w:r w:rsidR="00990273" w:rsidRPr="005076D3">
        <w:rPr>
          <w:rFonts w:ascii="Times New Roman" w:hAnsi="Times New Roman" w:cs="Times New Roman"/>
          <w:sz w:val="28"/>
          <w:szCs w:val="28"/>
          <w:lang w:val="en-US"/>
        </w:rPr>
        <w:t xml:space="preserve"> of May, 2016)  “as of 1</w:t>
      </w:r>
      <w:r w:rsidR="00990273" w:rsidRPr="005076D3">
        <w:rPr>
          <w:rFonts w:ascii="Times New Roman" w:hAnsi="Times New Roman" w:cs="Times New Roman"/>
          <w:sz w:val="28"/>
          <w:szCs w:val="28"/>
          <w:vertAlign w:val="superscript"/>
          <w:lang w:val="en-US"/>
        </w:rPr>
        <w:t>st</w:t>
      </w:r>
      <w:r w:rsidR="00990273" w:rsidRPr="005076D3">
        <w:rPr>
          <w:rFonts w:ascii="Times New Roman" w:hAnsi="Times New Roman" w:cs="Times New Roman"/>
          <w:sz w:val="28"/>
          <w:szCs w:val="28"/>
          <w:lang w:val="en-US"/>
        </w:rPr>
        <w:t xml:space="preserve"> of </w:t>
      </w:r>
      <w:proofErr w:type="gramStart"/>
      <w:r w:rsidR="00990273" w:rsidRPr="005076D3">
        <w:rPr>
          <w:rFonts w:ascii="Times New Roman" w:hAnsi="Times New Roman" w:cs="Times New Roman"/>
          <w:sz w:val="28"/>
          <w:szCs w:val="28"/>
          <w:lang w:val="en-US"/>
        </w:rPr>
        <w:t>July,</w:t>
      </w:r>
      <w:proofErr w:type="gramEnd"/>
      <w:r w:rsidR="00990273" w:rsidRPr="005076D3">
        <w:rPr>
          <w:rFonts w:ascii="Times New Roman" w:hAnsi="Times New Roman" w:cs="Times New Roman"/>
          <w:sz w:val="28"/>
          <w:szCs w:val="28"/>
          <w:lang w:val="en-US"/>
        </w:rPr>
        <w:t xml:space="preserve"> 2016 in the Republic of Kazakhstan 2763 active mass media are registered. Majority in the general structure – 86% - print mass media, 11%-electronic mass media, 3% - informational agencies”</w:t>
      </w:r>
      <w:r w:rsidRPr="005076D3">
        <w:rPr>
          <w:rFonts w:ascii="Times New Roman" w:hAnsi="Times New Roman" w:cs="Times New Roman"/>
          <w:sz w:val="28"/>
          <w:szCs w:val="28"/>
          <w:lang w:val="en-US"/>
        </w:rPr>
        <w:t xml:space="preserve"> [</w:t>
      </w:r>
      <w:proofErr w:type="gramStart"/>
      <w:r w:rsidRPr="005076D3">
        <w:rPr>
          <w:rFonts w:ascii="Times New Roman" w:hAnsi="Times New Roman" w:cs="Times New Roman"/>
          <w:sz w:val="28"/>
          <w:szCs w:val="28"/>
          <w:lang w:val="en-US"/>
        </w:rPr>
        <w:t>6 ]</w:t>
      </w:r>
      <w:proofErr w:type="gramEnd"/>
      <w:r w:rsidRPr="005076D3">
        <w:rPr>
          <w:rFonts w:ascii="Times New Roman" w:hAnsi="Times New Roman" w:cs="Times New Roman"/>
          <w:sz w:val="28"/>
          <w:szCs w:val="28"/>
          <w:lang w:val="en-US"/>
        </w:rPr>
        <w:t xml:space="preserve">. </w:t>
      </w:r>
    </w:p>
    <w:p w14:paraId="34730442" w14:textId="77777777" w:rsidR="00224E80" w:rsidRPr="005076D3" w:rsidRDefault="0044006D" w:rsidP="008852D8">
      <w:pPr>
        <w:widowControl w:val="0"/>
        <w:autoSpaceDE w:val="0"/>
        <w:autoSpaceDN w:val="0"/>
        <w:adjustRightInd w:val="0"/>
        <w:ind w:firstLine="708"/>
        <w:jc w:val="both"/>
        <w:rPr>
          <w:rFonts w:ascii="Times New Roman" w:hAnsi="Times New Roman" w:cs="Times New Roman"/>
          <w:b/>
          <w:sz w:val="28"/>
          <w:szCs w:val="28"/>
          <w:lang w:val="en-US"/>
        </w:rPr>
      </w:pPr>
      <w:r w:rsidRPr="005076D3">
        <w:rPr>
          <w:rFonts w:ascii="Times New Roman" w:hAnsi="Times New Roman" w:cs="Times New Roman"/>
          <w:b/>
          <w:sz w:val="28"/>
          <w:szCs w:val="28"/>
          <w:lang w:val="en-US"/>
        </w:rPr>
        <w:t>Conclusion</w:t>
      </w:r>
      <w:r w:rsidR="00224E80" w:rsidRPr="005076D3">
        <w:rPr>
          <w:rFonts w:ascii="Times New Roman" w:hAnsi="Times New Roman" w:cs="Times New Roman"/>
          <w:b/>
          <w:sz w:val="28"/>
          <w:szCs w:val="28"/>
          <w:lang w:val="en-US"/>
        </w:rPr>
        <w:t xml:space="preserve">. </w:t>
      </w:r>
    </w:p>
    <w:p w14:paraId="3B773A35" w14:textId="77777777" w:rsidR="00180E84" w:rsidRPr="005076D3" w:rsidRDefault="0044006D" w:rsidP="008852D8">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As can be seen from the above, the statement that</w:t>
      </w:r>
      <w:r w:rsidR="00180E84" w:rsidRPr="005076D3">
        <w:rPr>
          <w:rFonts w:ascii="Times New Roman" w:hAnsi="Times New Roman" w:cs="Times New Roman"/>
          <w:sz w:val="28"/>
          <w:szCs w:val="28"/>
          <w:lang w:val="en-US"/>
        </w:rPr>
        <w:t>, first-of-all, presence of Russia’s mass media is becoming a “barrier” on the way of a link between “mages of the past” and the created “identifying basis of consciousness” of Kazakhstan’s youth is incorrect. Content of surveys confirms that Ka</w:t>
      </w:r>
      <w:r w:rsidR="007D54FE" w:rsidRPr="005076D3">
        <w:rPr>
          <w:rFonts w:ascii="Times New Roman" w:hAnsi="Times New Roman" w:cs="Times New Roman"/>
          <w:sz w:val="28"/>
          <w:szCs w:val="28"/>
          <w:lang w:val="en-US"/>
        </w:rPr>
        <w:t xml:space="preserve">zakhstan’s youth adequately perceive current changes in the life of the sovereign state, despite the presence of foreign mass media in its media space. </w:t>
      </w:r>
    </w:p>
    <w:p w14:paraId="6800E21C" w14:textId="77777777" w:rsidR="007D54FE" w:rsidRPr="005076D3" w:rsidRDefault="007D54FE" w:rsidP="008852D8">
      <w:pPr>
        <w:widowControl w:val="0"/>
        <w:autoSpaceDE w:val="0"/>
        <w:autoSpaceDN w:val="0"/>
        <w:adjustRightInd w:val="0"/>
        <w:ind w:firstLine="708"/>
        <w:jc w:val="both"/>
        <w:rPr>
          <w:rFonts w:ascii="Times New Roman" w:hAnsi="Times New Roman" w:cs="Times New Roman"/>
          <w:sz w:val="28"/>
          <w:szCs w:val="28"/>
          <w:lang w:val="en-US"/>
        </w:rPr>
      </w:pPr>
      <w:r w:rsidRPr="005076D3">
        <w:rPr>
          <w:rFonts w:ascii="Times New Roman" w:hAnsi="Times New Roman" w:cs="Times New Roman"/>
          <w:sz w:val="28"/>
          <w:szCs w:val="28"/>
          <w:lang w:val="en-US"/>
        </w:rPr>
        <w:t xml:space="preserve">Second-of-all, Kazakhstan has a powerful informational </w:t>
      </w:r>
      <w:proofErr w:type="gramStart"/>
      <w:r w:rsidRPr="005076D3">
        <w:rPr>
          <w:rFonts w:ascii="Times New Roman" w:hAnsi="Times New Roman" w:cs="Times New Roman"/>
          <w:sz w:val="28"/>
          <w:szCs w:val="28"/>
          <w:lang w:val="en-US"/>
        </w:rPr>
        <w:t>space which</w:t>
      </w:r>
      <w:proofErr w:type="gramEnd"/>
      <w:r w:rsidRPr="005076D3">
        <w:rPr>
          <w:rFonts w:ascii="Times New Roman" w:hAnsi="Times New Roman" w:cs="Times New Roman"/>
          <w:sz w:val="28"/>
          <w:szCs w:val="28"/>
          <w:lang w:val="en-US"/>
        </w:rPr>
        <w:t xml:space="preserve"> influences the historical consciousness of the new generation. Historical discourse of the analysis of youth’s answers show that many progressive ideas realized the modern Kazakhstan were actualized already in XX century but were made true only now thanks to the gain of the country’s independence.</w:t>
      </w:r>
    </w:p>
    <w:p w14:paraId="04EF4ABB" w14:textId="77777777" w:rsidR="00224E80" w:rsidRPr="005076D3" w:rsidRDefault="00224E80" w:rsidP="008852D8">
      <w:pPr>
        <w:widowControl w:val="0"/>
        <w:autoSpaceDE w:val="0"/>
        <w:autoSpaceDN w:val="0"/>
        <w:adjustRightInd w:val="0"/>
        <w:ind w:firstLine="708"/>
        <w:jc w:val="both"/>
        <w:rPr>
          <w:rFonts w:ascii="Times New Roman" w:hAnsi="Times New Roman" w:cs="Times New Roman"/>
          <w:sz w:val="28"/>
          <w:szCs w:val="28"/>
        </w:rPr>
      </w:pPr>
    </w:p>
    <w:p w14:paraId="6B129364" w14:textId="2B38AFAA" w:rsidR="00224E80" w:rsidRPr="00AB048F" w:rsidRDefault="007D54FE" w:rsidP="008852D8">
      <w:pPr>
        <w:widowControl w:val="0"/>
        <w:autoSpaceDE w:val="0"/>
        <w:autoSpaceDN w:val="0"/>
        <w:adjustRightInd w:val="0"/>
        <w:rPr>
          <w:rFonts w:ascii="Times New Roman" w:hAnsi="Times New Roman" w:cs="Times New Roman"/>
          <w:b/>
          <w:color w:val="0C0C0C"/>
          <w:sz w:val="28"/>
          <w:szCs w:val="28"/>
          <w:lang w:val="en-US"/>
        </w:rPr>
      </w:pPr>
      <w:r w:rsidRPr="00AB048F">
        <w:rPr>
          <w:rFonts w:ascii="Times New Roman" w:hAnsi="Times New Roman" w:cs="Times New Roman"/>
          <w:b/>
          <w:color w:val="0C0C0C"/>
          <w:sz w:val="28"/>
          <w:szCs w:val="28"/>
          <w:lang w:val="en-US"/>
        </w:rPr>
        <w:t>References</w:t>
      </w:r>
      <w:r w:rsidR="00BD79D7" w:rsidRPr="00AB048F">
        <w:rPr>
          <w:rFonts w:ascii="Times New Roman" w:hAnsi="Times New Roman" w:cs="Times New Roman"/>
          <w:b/>
          <w:color w:val="0C0C0C"/>
          <w:sz w:val="28"/>
          <w:szCs w:val="28"/>
          <w:lang w:val="en-US"/>
        </w:rPr>
        <w:t>:</w:t>
      </w:r>
      <w:r w:rsidRPr="00AB048F">
        <w:rPr>
          <w:rFonts w:ascii="Times New Roman" w:hAnsi="Times New Roman" w:cs="Times New Roman"/>
          <w:b/>
          <w:color w:val="0C0C0C"/>
          <w:sz w:val="28"/>
          <w:szCs w:val="28"/>
          <w:lang w:val="en-US"/>
        </w:rPr>
        <w:t xml:space="preserve"> </w:t>
      </w:r>
    </w:p>
    <w:p w14:paraId="42AD4AA8" w14:textId="77777777" w:rsidR="00224E80" w:rsidRPr="005076D3" w:rsidRDefault="00224E80" w:rsidP="008852D8">
      <w:pPr>
        <w:widowControl w:val="0"/>
        <w:autoSpaceDE w:val="0"/>
        <w:autoSpaceDN w:val="0"/>
        <w:adjustRightInd w:val="0"/>
        <w:rPr>
          <w:rFonts w:ascii="Times New Roman" w:hAnsi="Times New Roman" w:cs="Times New Roman"/>
          <w:sz w:val="28"/>
          <w:szCs w:val="28"/>
        </w:rPr>
      </w:pPr>
      <w:r w:rsidRPr="005076D3">
        <w:rPr>
          <w:rFonts w:ascii="Times New Roman" w:hAnsi="Times New Roman" w:cs="Times New Roman"/>
          <w:sz w:val="28"/>
          <w:szCs w:val="28"/>
        </w:rPr>
        <w:t xml:space="preserve">1. </w:t>
      </w:r>
      <w:proofErr w:type="spellStart"/>
      <w:r w:rsidRPr="005076D3">
        <w:rPr>
          <w:rFonts w:ascii="Times New Roman" w:hAnsi="Times New Roman" w:cs="Times New Roman"/>
          <w:sz w:val="28"/>
          <w:szCs w:val="28"/>
        </w:rPr>
        <w:t>Дзялошинскии</w:t>
      </w:r>
      <w:proofErr w:type="spellEnd"/>
      <w:r w:rsidRPr="005076D3">
        <w:rPr>
          <w:rFonts w:ascii="Times New Roman" w:hAnsi="Times New Roman" w:cs="Times New Roman"/>
          <w:sz w:val="28"/>
          <w:szCs w:val="28"/>
        </w:rPr>
        <w:t xml:space="preserve">̆ И.М., </w:t>
      </w:r>
      <w:proofErr w:type="spellStart"/>
      <w:r w:rsidRPr="005076D3">
        <w:rPr>
          <w:rFonts w:ascii="Times New Roman" w:hAnsi="Times New Roman" w:cs="Times New Roman"/>
          <w:sz w:val="28"/>
          <w:szCs w:val="28"/>
        </w:rPr>
        <w:t>Пильгун</w:t>
      </w:r>
      <w:proofErr w:type="spellEnd"/>
      <w:r w:rsidRPr="005076D3">
        <w:rPr>
          <w:rFonts w:ascii="Times New Roman" w:hAnsi="Times New Roman" w:cs="Times New Roman"/>
          <w:sz w:val="28"/>
          <w:szCs w:val="28"/>
        </w:rPr>
        <w:t xml:space="preserve"> М.А., Давыдов С.Г., Логунова О.С.</w:t>
      </w:r>
      <w:r w:rsidRPr="005076D3">
        <w:rPr>
          <w:rFonts w:ascii="Times New Roman" w:hAnsi="Times New Roman" w:cs="Times New Roman"/>
          <w:iCs/>
          <w:sz w:val="28"/>
          <w:szCs w:val="28"/>
        </w:rPr>
        <w:t xml:space="preserve"> "Россия в 1917 году в восприятии </w:t>
      </w:r>
      <w:proofErr w:type="spellStart"/>
      <w:r w:rsidRPr="005076D3">
        <w:rPr>
          <w:rFonts w:ascii="Times New Roman" w:hAnsi="Times New Roman" w:cs="Times New Roman"/>
          <w:iCs/>
          <w:sz w:val="28"/>
          <w:szCs w:val="28"/>
        </w:rPr>
        <w:t>современнои</w:t>
      </w:r>
      <w:proofErr w:type="spellEnd"/>
      <w:r w:rsidRPr="005076D3">
        <w:rPr>
          <w:rFonts w:ascii="Times New Roman" w:hAnsi="Times New Roman" w:cs="Times New Roman"/>
          <w:iCs/>
          <w:sz w:val="28"/>
          <w:szCs w:val="28"/>
        </w:rPr>
        <w:t xml:space="preserve">̆ молодежи: </w:t>
      </w:r>
      <w:proofErr w:type="spellStart"/>
      <w:r w:rsidRPr="005076D3">
        <w:rPr>
          <w:rFonts w:ascii="Times New Roman" w:hAnsi="Times New Roman" w:cs="Times New Roman"/>
          <w:iCs/>
          <w:sz w:val="28"/>
          <w:szCs w:val="28"/>
        </w:rPr>
        <w:t>медиадискурс</w:t>
      </w:r>
      <w:proofErr w:type="spellEnd"/>
      <w:r w:rsidRPr="005076D3">
        <w:rPr>
          <w:rFonts w:ascii="Times New Roman" w:hAnsi="Times New Roman" w:cs="Times New Roman"/>
          <w:iCs/>
          <w:sz w:val="28"/>
          <w:szCs w:val="28"/>
        </w:rPr>
        <w:t xml:space="preserve">» </w:t>
      </w:r>
      <w:r w:rsidRPr="005076D3">
        <w:rPr>
          <w:rFonts w:ascii="Times New Roman" w:hAnsi="Times New Roman" w:cs="Times New Roman"/>
          <w:sz w:val="28"/>
          <w:szCs w:val="28"/>
        </w:rPr>
        <w:t>Монография. – М.: АПК и ППРО, 2015. – 138 с. , с. 8-9.</w:t>
      </w:r>
      <w:r w:rsidRPr="005076D3">
        <w:rPr>
          <w:rFonts w:ascii="Times New Roman" w:hAnsi="Times New Roman" w:cs="Times New Roman"/>
          <w:b/>
          <w:bCs/>
          <w:color w:val="08457B"/>
          <w:sz w:val="28"/>
          <w:szCs w:val="28"/>
        </w:rPr>
        <w:t xml:space="preserve"> </w:t>
      </w:r>
    </w:p>
    <w:p w14:paraId="0D15D518" w14:textId="77777777" w:rsidR="00224E80" w:rsidRPr="005076D3" w:rsidRDefault="00224E80" w:rsidP="008852D8">
      <w:pPr>
        <w:widowControl w:val="0"/>
        <w:autoSpaceDE w:val="0"/>
        <w:autoSpaceDN w:val="0"/>
        <w:adjustRightInd w:val="0"/>
        <w:rPr>
          <w:rFonts w:ascii="Times New Roman" w:hAnsi="Times New Roman" w:cs="Times New Roman"/>
          <w:sz w:val="28"/>
          <w:szCs w:val="28"/>
        </w:rPr>
      </w:pPr>
      <w:r w:rsidRPr="005076D3">
        <w:rPr>
          <w:rFonts w:ascii="Times New Roman" w:hAnsi="Times New Roman" w:cs="Times New Roman"/>
          <w:sz w:val="28"/>
          <w:szCs w:val="28"/>
        </w:rPr>
        <w:t xml:space="preserve">2. Молодежь Центральной </w:t>
      </w:r>
      <w:proofErr w:type="spellStart"/>
      <w:r w:rsidRPr="005076D3">
        <w:rPr>
          <w:rFonts w:ascii="Times New Roman" w:hAnsi="Times New Roman" w:cs="Times New Roman"/>
          <w:sz w:val="28"/>
          <w:szCs w:val="28"/>
        </w:rPr>
        <w:t>Азии.Казахстан</w:t>
      </w:r>
      <w:proofErr w:type="spellEnd"/>
      <w:r w:rsidRPr="005076D3">
        <w:rPr>
          <w:rFonts w:ascii="Times New Roman" w:hAnsi="Times New Roman" w:cs="Times New Roman"/>
          <w:sz w:val="28"/>
          <w:szCs w:val="28"/>
        </w:rPr>
        <w:t xml:space="preserve">. На основе социологического опроса. Под научным руководством профессора Клауса </w:t>
      </w:r>
      <w:proofErr w:type="spellStart"/>
      <w:r w:rsidRPr="005076D3">
        <w:rPr>
          <w:rFonts w:ascii="Times New Roman" w:hAnsi="Times New Roman" w:cs="Times New Roman"/>
          <w:sz w:val="28"/>
          <w:szCs w:val="28"/>
        </w:rPr>
        <w:t>Хурельмана</w:t>
      </w:r>
      <w:proofErr w:type="spellEnd"/>
      <w:r w:rsidRPr="005076D3">
        <w:rPr>
          <w:rFonts w:ascii="Times New Roman" w:hAnsi="Times New Roman" w:cs="Times New Roman"/>
          <w:sz w:val="28"/>
          <w:szCs w:val="28"/>
        </w:rPr>
        <w:t xml:space="preserve">. (Германия, Берлин), Алматы, 2016 – 440 с. </w:t>
      </w:r>
    </w:p>
    <w:p w14:paraId="199CA6D4" w14:textId="77777777" w:rsidR="00224E80" w:rsidRPr="005076D3" w:rsidRDefault="00224E80" w:rsidP="008852D8">
      <w:pPr>
        <w:widowControl w:val="0"/>
        <w:autoSpaceDE w:val="0"/>
        <w:autoSpaceDN w:val="0"/>
        <w:adjustRightInd w:val="0"/>
        <w:rPr>
          <w:rFonts w:ascii="Times New Roman" w:hAnsi="Times New Roman" w:cs="Times New Roman"/>
          <w:sz w:val="28"/>
          <w:szCs w:val="28"/>
        </w:rPr>
      </w:pPr>
      <w:r w:rsidRPr="005076D3">
        <w:rPr>
          <w:rFonts w:ascii="Times New Roman" w:hAnsi="Times New Roman" w:cs="Times New Roman"/>
          <w:sz w:val="28"/>
          <w:szCs w:val="28"/>
        </w:rPr>
        <w:t xml:space="preserve">3. </w:t>
      </w:r>
      <w:r w:rsidRPr="005076D3">
        <w:rPr>
          <w:rFonts w:ascii="Times New Roman" w:hAnsi="Times New Roman" w:cs="Times New Roman"/>
          <w:bCs/>
          <w:sz w:val="28"/>
          <w:szCs w:val="28"/>
        </w:rPr>
        <w:t xml:space="preserve">Международная научно-практическая конференция «Россия в 1917 году в восприятии </w:t>
      </w:r>
      <w:proofErr w:type="spellStart"/>
      <w:r w:rsidRPr="005076D3">
        <w:rPr>
          <w:rFonts w:ascii="Times New Roman" w:hAnsi="Times New Roman" w:cs="Times New Roman"/>
          <w:bCs/>
          <w:sz w:val="28"/>
          <w:szCs w:val="28"/>
        </w:rPr>
        <w:t>современнои</w:t>
      </w:r>
      <w:proofErr w:type="spellEnd"/>
      <w:r w:rsidRPr="005076D3">
        <w:rPr>
          <w:rFonts w:ascii="Times New Roman" w:hAnsi="Times New Roman" w:cs="Times New Roman"/>
          <w:bCs/>
          <w:sz w:val="28"/>
          <w:szCs w:val="28"/>
        </w:rPr>
        <w:t xml:space="preserve">̆ </w:t>
      </w:r>
      <w:proofErr w:type="spellStart"/>
      <w:r w:rsidRPr="005076D3">
        <w:rPr>
          <w:rFonts w:ascii="Times New Roman" w:hAnsi="Times New Roman" w:cs="Times New Roman"/>
          <w:bCs/>
          <w:sz w:val="28"/>
          <w:szCs w:val="28"/>
        </w:rPr>
        <w:t>российскои</w:t>
      </w:r>
      <w:proofErr w:type="spellEnd"/>
      <w:r w:rsidRPr="005076D3">
        <w:rPr>
          <w:rFonts w:ascii="Times New Roman" w:hAnsi="Times New Roman" w:cs="Times New Roman"/>
          <w:bCs/>
          <w:sz w:val="28"/>
          <w:szCs w:val="28"/>
        </w:rPr>
        <w:t xml:space="preserve">̆ молодежи: </w:t>
      </w:r>
      <w:proofErr w:type="spellStart"/>
      <w:r w:rsidRPr="005076D3">
        <w:rPr>
          <w:rFonts w:ascii="Times New Roman" w:hAnsi="Times New Roman" w:cs="Times New Roman"/>
          <w:bCs/>
          <w:sz w:val="28"/>
          <w:szCs w:val="28"/>
        </w:rPr>
        <w:t>медиадискурс</w:t>
      </w:r>
      <w:proofErr w:type="spellEnd"/>
      <w:r w:rsidRPr="005076D3">
        <w:rPr>
          <w:rFonts w:ascii="Times New Roman" w:hAnsi="Times New Roman" w:cs="Times New Roman"/>
          <w:bCs/>
          <w:sz w:val="28"/>
          <w:szCs w:val="28"/>
        </w:rPr>
        <w:t xml:space="preserve">». </w:t>
      </w:r>
      <w:r w:rsidRPr="005076D3">
        <w:rPr>
          <w:rFonts w:ascii="Times New Roman" w:hAnsi="Times New Roman" w:cs="Times New Roman"/>
          <w:sz w:val="28"/>
          <w:szCs w:val="28"/>
        </w:rPr>
        <w:t xml:space="preserve">Материалы конференции. 3 ноября 2015 г. – М.: АПК и ППРО, 2015. – 126 с. </w:t>
      </w:r>
    </w:p>
    <w:p w14:paraId="29B8D3D5" w14:textId="77777777" w:rsidR="00224E80" w:rsidRPr="005076D3" w:rsidRDefault="00224E80" w:rsidP="008852D8">
      <w:pPr>
        <w:widowControl w:val="0"/>
        <w:autoSpaceDE w:val="0"/>
        <w:autoSpaceDN w:val="0"/>
        <w:adjustRightInd w:val="0"/>
        <w:rPr>
          <w:rFonts w:ascii="Times New Roman" w:hAnsi="Times New Roman" w:cs="Times New Roman"/>
          <w:sz w:val="28"/>
          <w:szCs w:val="28"/>
        </w:rPr>
      </w:pPr>
      <w:r w:rsidRPr="005076D3">
        <w:rPr>
          <w:rFonts w:ascii="Times New Roman" w:hAnsi="Times New Roman" w:cs="Times New Roman"/>
          <w:sz w:val="28"/>
          <w:szCs w:val="28"/>
        </w:rPr>
        <w:t xml:space="preserve">3. </w:t>
      </w:r>
      <w:hyperlink r:id="rId8" w:history="1">
        <w:r w:rsidRPr="005076D3">
          <w:rPr>
            <w:rFonts w:ascii="Times New Roman" w:hAnsi="Times New Roman" w:cs="Times New Roman"/>
            <w:sz w:val="28"/>
            <w:szCs w:val="28"/>
          </w:rPr>
          <w:t>Государственная программа развития и функционирования языков ...</w:t>
        </w:r>
      </w:hyperlink>
    </w:p>
    <w:p w14:paraId="32A34A6D" w14:textId="77777777" w:rsidR="00224E80" w:rsidRPr="005076D3" w:rsidRDefault="00224E80" w:rsidP="008852D8">
      <w:pPr>
        <w:widowControl w:val="0"/>
        <w:autoSpaceDE w:val="0"/>
        <w:autoSpaceDN w:val="0"/>
        <w:adjustRightInd w:val="0"/>
        <w:rPr>
          <w:rFonts w:ascii="Times New Roman" w:hAnsi="Times New Roman" w:cs="Times New Roman"/>
          <w:sz w:val="28"/>
          <w:szCs w:val="28"/>
          <w:lang w:val="en-US"/>
        </w:rPr>
      </w:pPr>
      <w:proofErr w:type="gramStart"/>
      <w:r w:rsidRPr="005076D3">
        <w:rPr>
          <w:rFonts w:ascii="Times New Roman" w:hAnsi="Times New Roman" w:cs="Times New Roman"/>
          <w:sz w:val="28"/>
          <w:szCs w:val="28"/>
          <w:lang w:val="en-US"/>
        </w:rPr>
        <w:t>primeminister.kz</w:t>
      </w:r>
      <w:proofErr w:type="gramEnd"/>
      <w:r w:rsidRPr="005076D3">
        <w:rPr>
          <w:rFonts w:ascii="Times New Roman" w:hAnsi="Times New Roman" w:cs="Times New Roman"/>
          <w:sz w:val="28"/>
          <w:szCs w:val="28"/>
          <w:lang w:val="en-US"/>
        </w:rPr>
        <w:t>/page/article_item-86</w:t>
      </w:r>
    </w:p>
    <w:p w14:paraId="4EC55027" w14:textId="615E5CAE" w:rsidR="00224E80" w:rsidRPr="005076D3" w:rsidRDefault="00224E80" w:rsidP="008852D8">
      <w:pPr>
        <w:widowControl w:val="0"/>
        <w:autoSpaceDE w:val="0"/>
        <w:autoSpaceDN w:val="0"/>
        <w:adjustRightInd w:val="0"/>
        <w:rPr>
          <w:rFonts w:ascii="Times New Roman" w:hAnsi="Times New Roman" w:cs="Times New Roman"/>
          <w:sz w:val="28"/>
          <w:szCs w:val="28"/>
        </w:rPr>
      </w:pPr>
      <w:r w:rsidRPr="005076D3">
        <w:rPr>
          <w:rFonts w:ascii="Times New Roman" w:hAnsi="Times New Roman" w:cs="Times New Roman"/>
          <w:sz w:val="28"/>
          <w:szCs w:val="28"/>
        </w:rPr>
        <w:t xml:space="preserve">4. </w:t>
      </w:r>
      <w:hyperlink r:id="rId9" w:history="1">
        <w:r w:rsidRPr="005076D3">
          <w:rPr>
            <w:rFonts w:ascii="Times New Roman" w:hAnsi="Times New Roman" w:cs="Times New Roman"/>
            <w:sz w:val="28"/>
            <w:szCs w:val="28"/>
          </w:rPr>
          <w:t>Отчет по результатам социологического опроса на тему: «Медиа ...</w:t>
        </w:r>
      </w:hyperlink>
      <w:r w:rsidRPr="005076D3">
        <w:rPr>
          <w:rFonts w:ascii="Times New Roman" w:hAnsi="Times New Roman" w:cs="Times New Roman"/>
          <w:sz w:val="28"/>
          <w:szCs w:val="28"/>
        </w:rPr>
        <w:t xml:space="preserve">  </w:t>
      </w:r>
      <w:proofErr w:type="spellStart"/>
      <w:proofErr w:type="gramStart"/>
      <w:r w:rsidRPr="005076D3">
        <w:rPr>
          <w:rFonts w:ascii="Times New Roman" w:hAnsi="Times New Roman" w:cs="Times New Roman"/>
          <w:sz w:val="28"/>
          <w:szCs w:val="28"/>
          <w:lang w:val="en-US"/>
        </w:rPr>
        <w:t>medialawca</w:t>
      </w:r>
      <w:proofErr w:type="spellEnd"/>
      <w:r w:rsidRPr="005076D3">
        <w:rPr>
          <w:rFonts w:ascii="Times New Roman" w:hAnsi="Times New Roman" w:cs="Times New Roman"/>
          <w:sz w:val="28"/>
          <w:szCs w:val="28"/>
        </w:rPr>
        <w:t>.</w:t>
      </w:r>
      <w:r w:rsidRPr="005076D3">
        <w:rPr>
          <w:rFonts w:ascii="Times New Roman" w:hAnsi="Times New Roman" w:cs="Times New Roman"/>
          <w:sz w:val="28"/>
          <w:szCs w:val="28"/>
          <w:lang w:val="en-US"/>
        </w:rPr>
        <w:t>org</w:t>
      </w:r>
      <w:proofErr w:type="gramEnd"/>
      <w:r w:rsidRPr="005076D3">
        <w:rPr>
          <w:rFonts w:ascii="Times New Roman" w:hAnsi="Times New Roman" w:cs="Times New Roman"/>
          <w:sz w:val="28"/>
          <w:szCs w:val="28"/>
        </w:rPr>
        <w:t xml:space="preserve"> › Исследования  26 мая 2014 г. - </w:t>
      </w:r>
      <w:proofErr w:type="spellStart"/>
      <w:r w:rsidRPr="005076D3">
        <w:rPr>
          <w:rFonts w:ascii="Times New Roman" w:hAnsi="Times New Roman" w:cs="Times New Roman"/>
          <w:sz w:val="28"/>
          <w:szCs w:val="28"/>
          <w:lang w:val="en-US"/>
        </w:rPr>
        <w:t>Internews</w:t>
      </w:r>
      <w:proofErr w:type="spellEnd"/>
      <w:r w:rsidRPr="005076D3">
        <w:rPr>
          <w:rFonts w:ascii="Times New Roman" w:hAnsi="Times New Roman" w:cs="Times New Roman"/>
          <w:sz w:val="28"/>
          <w:szCs w:val="28"/>
        </w:rPr>
        <w:t xml:space="preserve"> </w:t>
      </w:r>
      <w:r w:rsidRPr="005076D3">
        <w:rPr>
          <w:rFonts w:ascii="Times New Roman" w:hAnsi="Times New Roman" w:cs="Times New Roman"/>
          <w:sz w:val="28"/>
          <w:szCs w:val="28"/>
          <w:lang w:val="en-US"/>
        </w:rPr>
        <w:t>Kazakhstan</w:t>
      </w:r>
      <w:r w:rsidRPr="005076D3">
        <w:rPr>
          <w:rFonts w:ascii="Times New Roman" w:hAnsi="Times New Roman" w:cs="Times New Roman"/>
          <w:sz w:val="28"/>
          <w:szCs w:val="28"/>
        </w:rPr>
        <w:t xml:space="preserve"> |Право и СМИ Центральной Азии</w:t>
      </w:r>
    </w:p>
    <w:p w14:paraId="02A0CD40" w14:textId="77777777" w:rsidR="00CB113F" w:rsidRPr="005076D3" w:rsidRDefault="00224E80" w:rsidP="008852D8">
      <w:pPr>
        <w:widowControl w:val="0"/>
        <w:autoSpaceDE w:val="0"/>
        <w:autoSpaceDN w:val="0"/>
        <w:adjustRightInd w:val="0"/>
        <w:rPr>
          <w:rFonts w:ascii="Times New Roman" w:hAnsi="Times New Roman" w:cs="Times New Roman"/>
          <w:sz w:val="28"/>
          <w:szCs w:val="28"/>
        </w:rPr>
      </w:pPr>
      <w:r w:rsidRPr="005076D3">
        <w:rPr>
          <w:rFonts w:ascii="Times New Roman" w:hAnsi="Times New Roman" w:cs="Times New Roman"/>
          <w:color w:val="424242"/>
          <w:sz w:val="28"/>
          <w:szCs w:val="28"/>
        </w:rPr>
        <w:t xml:space="preserve">5. Данные Министерства информации и коммуникаций РК. </w:t>
      </w:r>
      <w:r w:rsidRPr="005076D3">
        <w:rPr>
          <w:rFonts w:ascii="Times New Roman" w:hAnsi="Times New Roman" w:cs="Times New Roman"/>
          <w:color w:val="424242"/>
          <w:sz w:val="28"/>
          <w:szCs w:val="28"/>
          <w:lang w:val="en-US"/>
        </w:rPr>
        <w:t>http</w:t>
      </w:r>
      <w:r w:rsidRPr="005076D3">
        <w:rPr>
          <w:rFonts w:ascii="Times New Roman" w:hAnsi="Times New Roman" w:cs="Times New Roman"/>
          <w:color w:val="424242"/>
          <w:sz w:val="28"/>
          <w:szCs w:val="28"/>
        </w:rPr>
        <w:t>://</w:t>
      </w:r>
      <w:r w:rsidRPr="005076D3">
        <w:rPr>
          <w:rFonts w:ascii="Times New Roman" w:hAnsi="Times New Roman" w:cs="Times New Roman"/>
          <w:color w:val="424242"/>
          <w:sz w:val="28"/>
          <w:szCs w:val="28"/>
          <w:lang w:val="en-US"/>
        </w:rPr>
        <w:t>www</w:t>
      </w:r>
      <w:r w:rsidRPr="005076D3">
        <w:rPr>
          <w:rFonts w:ascii="Times New Roman" w:hAnsi="Times New Roman" w:cs="Times New Roman"/>
          <w:color w:val="424242"/>
          <w:sz w:val="28"/>
          <w:szCs w:val="28"/>
        </w:rPr>
        <w:t>.</w:t>
      </w:r>
      <w:proofErr w:type="spellStart"/>
      <w:r w:rsidRPr="005076D3">
        <w:rPr>
          <w:rFonts w:ascii="Times New Roman" w:hAnsi="Times New Roman" w:cs="Times New Roman"/>
          <w:color w:val="424242"/>
          <w:sz w:val="28"/>
          <w:szCs w:val="28"/>
          <w:lang w:val="en-US"/>
        </w:rPr>
        <w:t>mic</w:t>
      </w:r>
      <w:proofErr w:type="spellEnd"/>
      <w:r w:rsidRPr="005076D3">
        <w:rPr>
          <w:rFonts w:ascii="Times New Roman" w:hAnsi="Times New Roman" w:cs="Times New Roman"/>
          <w:color w:val="424242"/>
          <w:sz w:val="28"/>
          <w:szCs w:val="28"/>
        </w:rPr>
        <w:t>.</w:t>
      </w:r>
      <w:proofErr w:type="spellStart"/>
      <w:r w:rsidRPr="005076D3">
        <w:rPr>
          <w:rFonts w:ascii="Times New Roman" w:hAnsi="Times New Roman" w:cs="Times New Roman"/>
          <w:color w:val="424242"/>
          <w:sz w:val="28"/>
          <w:szCs w:val="28"/>
          <w:lang w:val="en-US"/>
        </w:rPr>
        <w:t>gov</w:t>
      </w:r>
      <w:proofErr w:type="spellEnd"/>
      <w:r w:rsidRPr="005076D3">
        <w:rPr>
          <w:rFonts w:ascii="Times New Roman" w:hAnsi="Times New Roman" w:cs="Times New Roman"/>
          <w:color w:val="424242"/>
          <w:sz w:val="28"/>
          <w:szCs w:val="28"/>
        </w:rPr>
        <w:t>.</w:t>
      </w:r>
      <w:proofErr w:type="spellStart"/>
      <w:r w:rsidRPr="005076D3">
        <w:rPr>
          <w:rFonts w:ascii="Times New Roman" w:hAnsi="Times New Roman" w:cs="Times New Roman"/>
          <w:color w:val="424242"/>
          <w:sz w:val="28"/>
          <w:szCs w:val="28"/>
          <w:lang w:val="en-US"/>
        </w:rPr>
        <w:t>kz</w:t>
      </w:r>
      <w:proofErr w:type="spellEnd"/>
      <w:r w:rsidRPr="005076D3">
        <w:rPr>
          <w:rFonts w:ascii="Times New Roman" w:hAnsi="Times New Roman" w:cs="Times New Roman"/>
          <w:color w:val="424242"/>
          <w:sz w:val="28"/>
          <w:szCs w:val="28"/>
        </w:rPr>
        <w:t>/</w:t>
      </w:r>
      <w:proofErr w:type="spellStart"/>
      <w:r w:rsidRPr="005076D3">
        <w:rPr>
          <w:rFonts w:ascii="Times New Roman" w:hAnsi="Times New Roman" w:cs="Times New Roman"/>
          <w:color w:val="424242"/>
          <w:sz w:val="28"/>
          <w:szCs w:val="28"/>
          <w:lang w:val="en-US"/>
        </w:rPr>
        <w:t>ru</w:t>
      </w:r>
      <w:proofErr w:type="spellEnd"/>
      <w:r w:rsidRPr="005076D3">
        <w:rPr>
          <w:rFonts w:ascii="Times New Roman" w:hAnsi="Times New Roman" w:cs="Times New Roman"/>
          <w:color w:val="424242"/>
          <w:sz w:val="28"/>
          <w:szCs w:val="28"/>
        </w:rPr>
        <w:t>/</w:t>
      </w:r>
      <w:proofErr w:type="spellStart"/>
      <w:r w:rsidRPr="005076D3">
        <w:rPr>
          <w:rFonts w:ascii="Times New Roman" w:hAnsi="Times New Roman" w:cs="Times New Roman"/>
          <w:color w:val="424242"/>
          <w:sz w:val="28"/>
          <w:szCs w:val="28"/>
          <w:lang w:val="en-US"/>
        </w:rPr>
        <w:t>kategorii</w:t>
      </w:r>
      <w:proofErr w:type="spellEnd"/>
      <w:r w:rsidRPr="005076D3">
        <w:rPr>
          <w:rFonts w:ascii="Times New Roman" w:hAnsi="Times New Roman" w:cs="Times New Roman"/>
          <w:color w:val="424242"/>
          <w:sz w:val="28"/>
          <w:szCs w:val="28"/>
        </w:rPr>
        <w:t>/</w:t>
      </w:r>
      <w:proofErr w:type="spellStart"/>
      <w:r w:rsidRPr="005076D3">
        <w:rPr>
          <w:rFonts w:ascii="Times New Roman" w:hAnsi="Times New Roman" w:cs="Times New Roman"/>
          <w:color w:val="424242"/>
          <w:sz w:val="28"/>
          <w:szCs w:val="28"/>
          <w:lang w:val="en-US"/>
        </w:rPr>
        <w:t>deyatelnost</w:t>
      </w:r>
      <w:proofErr w:type="spellEnd"/>
      <w:r w:rsidRPr="005076D3">
        <w:rPr>
          <w:rFonts w:ascii="Times New Roman" w:hAnsi="Times New Roman" w:cs="Times New Roman"/>
          <w:color w:val="424242"/>
          <w:sz w:val="28"/>
          <w:szCs w:val="28"/>
        </w:rPr>
        <w:t>-7</w:t>
      </w:r>
    </w:p>
    <w:sectPr w:rsidR="00CB113F" w:rsidRPr="005076D3" w:rsidSect="005076D3">
      <w:footerReference w:type="even" r:id="rId10"/>
      <w:footerReference w:type="default" r:id="rId11"/>
      <w:pgSz w:w="12240" w:h="15840"/>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3D57F" w14:textId="77777777" w:rsidR="00E631A1" w:rsidRDefault="00E631A1" w:rsidP="005076D3">
      <w:r>
        <w:separator/>
      </w:r>
    </w:p>
  </w:endnote>
  <w:endnote w:type="continuationSeparator" w:id="0">
    <w:p w14:paraId="23A91820" w14:textId="77777777" w:rsidR="00E631A1" w:rsidRDefault="00E631A1" w:rsidP="0050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82A89" w14:textId="77777777" w:rsidR="00E631A1" w:rsidRDefault="00E631A1" w:rsidP="00E631A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2B2CE19E" w14:textId="77777777" w:rsidR="00E631A1" w:rsidRDefault="00E631A1" w:rsidP="005076D3">
    <w:pPr>
      <w:pStyle w:val="a7"/>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0A31D" w14:textId="77777777" w:rsidR="00E631A1" w:rsidRDefault="00E631A1" w:rsidP="00E631A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B5D8C">
      <w:rPr>
        <w:rStyle w:val="a9"/>
        <w:noProof/>
      </w:rPr>
      <w:t>3</w:t>
    </w:r>
    <w:r>
      <w:rPr>
        <w:rStyle w:val="a9"/>
      </w:rPr>
      <w:fldChar w:fldCharType="end"/>
    </w:r>
  </w:p>
  <w:p w14:paraId="4F2E4958" w14:textId="77777777" w:rsidR="00E631A1" w:rsidRDefault="00E631A1" w:rsidP="005076D3">
    <w:pPr>
      <w:pStyle w:val="a7"/>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D57F4" w14:textId="77777777" w:rsidR="00E631A1" w:rsidRDefault="00E631A1" w:rsidP="005076D3">
      <w:r>
        <w:separator/>
      </w:r>
    </w:p>
  </w:footnote>
  <w:footnote w:type="continuationSeparator" w:id="0">
    <w:p w14:paraId="25EB0418" w14:textId="77777777" w:rsidR="00E631A1" w:rsidRDefault="00E631A1" w:rsidP="00507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E80"/>
    <w:rsid w:val="0002424F"/>
    <w:rsid w:val="00076DEA"/>
    <w:rsid w:val="000B223D"/>
    <w:rsid w:val="000C0FBC"/>
    <w:rsid w:val="00180E84"/>
    <w:rsid w:val="001D151B"/>
    <w:rsid w:val="00224E80"/>
    <w:rsid w:val="00283D7E"/>
    <w:rsid w:val="002962C8"/>
    <w:rsid w:val="002D3741"/>
    <w:rsid w:val="002D4F98"/>
    <w:rsid w:val="0044006D"/>
    <w:rsid w:val="00443789"/>
    <w:rsid w:val="004B4ABF"/>
    <w:rsid w:val="005076D3"/>
    <w:rsid w:val="005447B4"/>
    <w:rsid w:val="00636F23"/>
    <w:rsid w:val="00637D97"/>
    <w:rsid w:val="006702B6"/>
    <w:rsid w:val="00722995"/>
    <w:rsid w:val="007A451B"/>
    <w:rsid w:val="007D54FE"/>
    <w:rsid w:val="008428CB"/>
    <w:rsid w:val="008852D8"/>
    <w:rsid w:val="008C60F5"/>
    <w:rsid w:val="008C6DB1"/>
    <w:rsid w:val="00942A9A"/>
    <w:rsid w:val="009552C0"/>
    <w:rsid w:val="00990273"/>
    <w:rsid w:val="009B5D8C"/>
    <w:rsid w:val="009E5DA6"/>
    <w:rsid w:val="00A42C09"/>
    <w:rsid w:val="00AB048F"/>
    <w:rsid w:val="00B05B26"/>
    <w:rsid w:val="00BD79D7"/>
    <w:rsid w:val="00C20C39"/>
    <w:rsid w:val="00C84742"/>
    <w:rsid w:val="00CB0644"/>
    <w:rsid w:val="00CB113F"/>
    <w:rsid w:val="00CB2E9E"/>
    <w:rsid w:val="00CE3DC9"/>
    <w:rsid w:val="00D100DE"/>
    <w:rsid w:val="00E10FD3"/>
    <w:rsid w:val="00E236E5"/>
    <w:rsid w:val="00E35966"/>
    <w:rsid w:val="00E631A1"/>
    <w:rsid w:val="00EE7FAB"/>
    <w:rsid w:val="00F237F3"/>
    <w:rsid w:val="00F72828"/>
    <w:rsid w:val="00FC1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0866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E80"/>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4E80"/>
    <w:rPr>
      <w:color w:val="0000FF" w:themeColor="hyperlink"/>
      <w:u w:val="single"/>
    </w:rPr>
  </w:style>
  <w:style w:type="table" w:styleId="a4">
    <w:name w:val="Table Grid"/>
    <w:basedOn w:val="a1"/>
    <w:uiPriority w:val="59"/>
    <w:rsid w:val="00224E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24E80"/>
    <w:rPr>
      <w:rFonts w:ascii="Lucida Grande CY" w:hAnsi="Lucida Grande CY" w:cs="Lucida Grande CY"/>
      <w:sz w:val="18"/>
      <w:szCs w:val="18"/>
    </w:rPr>
  </w:style>
  <w:style w:type="character" w:customStyle="1" w:styleId="a6">
    <w:name w:val="Текст выноски Знак"/>
    <w:basedOn w:val="a0"/>
    <w:link w:val="a5"/>
    <w:uiPriority w:val="99"/>
    <w:semiHidden/>
    <w:rsid w:val="00224E80"/>
    <w:rPr>
      <w:rFonts w:ascii="Lucida Grande CY" w:hAnsi="Lucida Grande CY" w:cs="Lucida Grande CY"/>
      <w:sz w:val="18"/>
      <w:szCs w:val="18"/>
      <w:lang w:val="ru-RU"/>
    </w:rPr>
  </w:style>
  <w:style w:type="paragraph" w:styleId="a7">
    <w:name w:val="footer"/>
    <w:basedOn w:val="a"/>
    <w:link w:val="a8"/>
    <w:uiPriority w:val="99"/>
    <w:unhideWhenUsed/>
    <w:rsid w:val="005076D3"/>
    <w:pPr>
      <w:tabs>
        <w:tab w:val="center" w:pos="4677"/>
        <w:tab w:val="right" w:pos="9355"/>
      </w:tabs>
    </w:pPr>
  </w:style>
  <w:style w:type="character" w:customStyle="1" w:styleId="a8">
    <w:name w:val="Нижний колонтитул Знак"/>
    <w:basedOn w:val="a0"/>
    <w:link w:val="a7"/>
    <w:uiPriority w:val="99"/>
    <w:rsid w:val="005076D3"/>
    <w:rPr>
      <w:lang w:val="ru-RU"/>
    </w:rPr>
  </w:style>
  <w:style w:type="character" w:styleId="a9">
    <w:name w:val="page number"/>
    <w:basedOn w:val="a0"/>
    <w:uiPriority w:val="99"/>
    <w:semiHidden/>
    <w:unhideWhenUsed/>
    <w:rsid w:val="005076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E80"/>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4E80"/>
    <w:rPr>
      <w:color w:val="0000FF" w:themeColor="hyperlink"/>
      <w:u w:val="single"/>
    </w:rPr>
  </w:style>
  <w:style w:type="table" w:styleId="a4">
    <w:name w:val="Table Grid"/>
    <w:basedOn w:val="a1"/>
    <w:uiPriority w:val="59"/>
    <w:rsid w:val="00224E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24E80"/>
    <w:rPr>
      <w:rFonts w:ascii="Lucida Grande CY" w:hAnsi="Lucida Grande CY" w:cs="Lucida Grande CY"/>
      <w:sz w:val="18"/>
      <w:szCs w:val="18"/>
    </w:rPr>
  </w:style>
  <w:style w:type="character" w:customStyle="1" w:styleId="a6">
    <w:name w:val="Текст выноски Знак"/>
    <w:basedOn w:val="a0"/>
    <w:link w:val="a5"/>
    <w:uiPriority w:val="99"/>
    <w:semiHidden/>
    <w:rsid w:val="00224E80"/>
    <w:rPr>
      <w:rFonts w:ascii="Lucida Grande CY" w:hAnsi="Lucida Grande CY" w:cs="Lucida Grande CY"/>
      <w:sz w:val="18"/>
      <w:szCs w:val="18"/>
      <w:lang w:val="ru-RU"/>
    </w:rPr>
  </w:style>
  <w:style w:type="paragraph" w:styleId="a7">
    <w:name w:val="footer"/>
    <w:basedOn w:val="a"/>
    <w:link w:val="a8"/>
    <w:uiPriority w:val="99"/>
    <w:unhideWhenUsed/>
    <w:rsid w:val="005076D3"/>
    <w:pPr>
      <w:tabs>
        <w:tab w:val="center" w:pos="4677"/>
        <w:tab w:val="right" w:pos="9355"/>
      </w:tabs>
    </w:pPr>
  </w:style>
  <w:style w:type="character" w:customStyle="1" w:styleId="a8">
    <w:name w:val="Нижний колонтитул Знак"/>
    <w:basedOn w:val="a0"/>
    <w:link w:val="a7"/>
    <w:uiPriority w:val="99"/>
    <w:rsid w:val="005076D3"/>
    <w:rPr>
      <w:lang w:val="ru-RU"/>
    </w:rPr>
  </w:style>
  <w:style w:type="character" w:styleId="a9">
    <w:name w:val="page number"/>
    <w:basedOn w:val="a0"/>
    <w:uiPriority w:val="99"/>
    <w:semiHidden/>
    <w:unhideWhenUsed/>
    <w:rsid w:val="00507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Galiya.Ibrayeva@kaznu.kz" TargetMode="External"/><Relationship Id="rId8" Type="http://schemas.openxmlformats.org/officeDocument/2006/relationships/hyperlink" Target="http://primeminister.kz/page/article_item-86" TargetMode="External"/><Relationship Id="rId9" Type="http://schemas.openxmlformats.org/officeDocument/2006/relationships/hyperlink" Target="https://www.google.com/url?sa=t&amp;rct=j&amp;q=&amp;esrc=s&amp;source=web&amp;cd=1&amp;ved=0ahUKEwiqrtqy1cHPAhUBkCwKHTVtAmYQFggbMAA&amp;url=http%3A%2F%2Fmedialawca.org%2Fposts%2F26-05-2014%2F81940.html&amp;usg=AFQjCNFvjKXGnW1SCbq24WYzkWjRKwXOMA&amp;sig2=Uu42gElkpIXeE1bZ_aQqtQ&amp;bvm=bv.134495766,d.bGg" TargetMode="External"/><Relationship Id="rId10"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1657</Words>
  <Characters>9449</Characters>
  <Application>Microsoft Macintosh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Galiya Ibrayeva</dc:creator>
  <cp:lastModifiedBy>Galiya Ibrayeva</cp:lastModifiedBy>
  <cp:revision>2</cp:revision>
  <dcterms:created xsi:type="dcterms:W3CDTF">2017-05-13T00:59:00Z</dcterms:created>
  <dcterms:modified xsi:type="dcterms:W3CDTF">2017-05-13T00:59:00Z</dcterms:modified>
</cp:coreProperties>
</file>