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A03" w:rsidRPr="00FD251E" w:rsidRDefault="009C5A03" w:rsidP="009C5A03">
      <w:pPr>
        <w:pStyle w:val="a4"/>
        <w:ind w:left="567"/>
        <w:jc w:val="left"/>
        <w:rPr>
          <w:b/>
        </w:rPr>
      </w:pPr>
      <w:r w:rsidRPr="0046322B">
        <w:t>УДК</w:t>
      </w:r>
      <w:r w:rsidR="00FD251E" w:rsidRPr="00E658CF">
        <w:t xml:space="preserve"> </w:t>
      </w:r>
      <w:r w:rsidR="00FD251E">
        <w:t>657 (574)</w:t>
      </w:r>
    </w:p>
    <w:p w:rsidR="006A667B" w:rsidRDefault="006A667B" w:rsidP="006A667B">
      <w:pPr>
        <w:pStyle w:val="a3"/>
        <w:jc w:val="center"/>
        <w:rPr>
          <w:rFonts w:ascii="Times New Roman" w:hAnsi="Times New Roman" w:cs="Times New Roman"/>
          <w:sz w:val="28"/>
          <w:szCs w:val="28"/>
        </w:rPr>
      </w:pPr>
      <w:r>
        <w:rPr>
          <w:rFonts w:ascii="Times New Roman" w:hAnsi="Times New Roman" w:cs="Times New Roman"/>
          <w:sz w:val="28"/>
          <w:szCs w:val="28"/>
        </w:rPr>
        <w:t xml:space="preserve">О.Ю. </w:t>
      </w:r>
      <w:proofErr w:type="spellStart"/>
      <w:r>
        <w:rPr>
          <w:rFonts w:ascii="Times New Roman" w:hAnsi="Times New Roman" w:cs="Times New Roman"/>
          <w:sz w:val="28"/>
          <w:szCs w:val="28"/>
        </w:rPr>
        <w:t>Когут</w:t>
      </w:r>
      <w:proofErr w:type="spellEnd"/>
    </w:p>
    <w:p w:rsidR="006A667B" w:rsidRDefault="00E658CF" w:rsidP="006A667B">
      <w:pPr>
        <w:pStyle w:val="a3"/>
        <w:jc w:val="center"/>
        <w:rPr>
          <w:rFonts w:ascii="Times New Roman" w:hAnsi="Times New Roman" w:cs="Times New Roman"/>
          <w:sz w:val="24"/>
          <w:szCs w:val="24"/>
        </w:rPr>
      </w:pPr>
      <w:r>
        <w:rPr>
          <w:rFonts w:ascii="Times New Roman" w:hAnsi="Times New Roman" w:cs="Times New Roman"/>
          <w:sz w:val="24"/>
          <w:szCs w:val="24"/>
        </w:rPr>
        <w:t>Старший преподаватель Казахского Национального</w:t>
      </w:r>
      <w:r w:rsidR="006A667B" w:rsidRPr="004C4663">
        <w:rPr>
          <w:rFonts w:ascii="Times New Roman" w:hAnsi="Times New Roman" w:cs="Times New Roman"/>
          <w:sz w:val="24"/>
          <w:szCs w:val="24"/>
        </w:rPr>
        <w:t xml:space="preserve"> Университет</w:t>
      </w:r>
      <w:r>
        <w:rPr>
          <w:rFonts w:ascii="Times New Roman" w:hAnsi="Times New Roman" w:cs="Times New Roman"/>
          <w:sz w:val="24"/>
          <w:szCs w:val="24"/>
        </w:rPr>
        <w:t>а</w:t>
      </w:r>
      <w:r w:rsidR="006A667B" w:rsidRPr="004C4663">
        <w:rPr>
          <w:rFonts w:ascii="Times New Roman" w:hAnsi="Times New Roman" w:cs="Times New Roman"/>
          <w:sz w:val="24"/>
          <w:szCs w:val="24"/>
        </w:rPr>
        <w:t xml:space="preserve"> имени </w:t>
      </w:r>
      <w:proofErr w:type="spellStart"/>
      <w:r w:rsidR="006A667B" w:rsidRPr="004C4663">
        <w:rPr>
          <w:rFonts w:ascii="Times New Roman" w:hAnsi="Times New Roman" w:cs="Times New Roman"/>
          <w:sz w:val="24"/>
          <w:szCs w:val="24"/>
        </w:rPr>
        <w:t>аль-Фараби</w:t>
      </w:r>
      <w:proofErr w:type="spellEnd"/>
      <w:r w:rsidR="006A667B" w:rsidRPr="004C4663">
        <w:rPr>
          <w:rFonts w:ascii="Times New Roman" w:hAnsi="Times New Roman" w:cs="Times New Roman"/>
          <w:sz w:val="24"/>
          <w:szCs w:val="24"/>
        </w:rPr>
        <w:t xml:space="preserve">, Казахстан, </w:t>
      </w:r>
      <w:proofErr w:type="gramStart"/>
      <w:r w:rsidR="006A667B" w:rsidRPr="004C4663">
        <w:rPr>
          <w:rFonts w:ascii="Times New Roman" w:hAnsi="Times New Roman" w:cs="Times New Roman"/>
          <w:sz w:val="24"/>
          <w:szCs w:val="24"/>
        </w:rPr>
        <w:t>г</w:t>
      </w:r>
      <w:proofErr w:type="gramEnd"/>
      <w:r w:rsidR="006A667B" w:rsidRPr="004C4663">
        <w:rPr>
          <w:rFonts w:ascii="Times New Roman" w:hAnsi="Times New Roman" w:cs="Times New Roman"/>
          <w:sz w:val="24"/>
          <w:szCs w:val="24"/>
        </w:rPr>
        <w:t xml:space="preserve">. </w:t>
      </w:r>
      <w:proofErr w:type="spellStart"/>
      <w:r w:rsidR="006A667B" w:rsidRPr="004C4663">
        <w:rPr>
          <w:rFonts w:ascii="Times New Roman" w:hAnsi="Times New Roman" w:cs="Times New Roman"/>
          <w:sz w:val="24"/>
          <w:szCs w:val="24"/>
        </w:rPr>
        <w:t>Алматы</w:t>
      </w:r>
      <w:proofErr w:type="spellEnd"/>
    </w:p>
    <w:p w:rsidR="006A667B" w:rsidRDefault="006A667B" w:rsidP="006A667B">
      <w:pPr>
        <w:pStyle w:val="a3"/>
        <w:jc w:val="center"/>
        <w:rPr>
          <w:rFonts w:ascii="Times New Roman" w:hAnsi="Times New Roman" w:cs="Times New Roman"/>
          <w:sz w:val="24"/>
          <w:szCs w:val="24"/>
        </w:rPr>
      </w:pPr>
      <w:r>
        <w:rPr>
          <w:rFonts w:ascii="Times New Roman" w:hAnsi="Times New Roman" w:cs="Times New Roman"/>
          <w:sz w:val="24"/>
          <w:szCs w:val="24"/>
          <w:lang w:val="en-US"/>
        </w:rPr>
        <w:t>E</w:t>
      </w:r>
      <w:r w:rsidRPr="00A905E9">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r w:rsidRPr="00A905E9">
        <w:rPr>
          <w:rFonts w:ascii="Times New Roman" w:hAnsi="Times New Roman" w:cs="Times New Roman"/>
          <w:sz w:val="24"/>
          <w:szCs w:val="24"/>
        </w:rPr>
        <w:t xml:space="preserve"> </w:t>
      </w:r>
      <w:hyperlink r:id="rId5" w:history="1">
        <w:r w:rsidRPr="00934727">
          <w:rPr>
            <w:rStyle w:val="aa"/>
            <w:rFonts w:ascii="Times New Roman" w:hAnsi="Times New Roman" w:cs="Times New Roman"/>
            <w:sz w:val="24"/>
            <w:szCs w:val="24"/>
            <w:lang w:val="en-US"/>
          </w:rPr>
          <w:t>kogut</w:t>
        </w:r>
        <w:r w:rsidRPr="00A905E9">
          <w:rPr>
            <w:rStyle w:val="aa"/>
            <w:rFonts w:ascii="Times New Roman" w:hAnsi="Times New Roman" w:cs="Times New Roman"/>
            <w:sz w:val="24"/>
            <w:szCs w:val="24"/>
          </w:rPr>
          <w:t>.1974@</w:t>
        </w:r>
        <w:r w:rsidRPr="00934727">
          <w:rPr>
            <w:rStyle w:val="aa"/>
            <w:rFonts w:ascii="Times New Roman" w:hAnsi="Times New Roman" w:cs="Times New Roman"/>
            <w:sz w:val="24"/>
            <w:szCs w:val="24"/>
            <w:lang w:val="en-US"/>
          </w:rPr>
          <w:t>mail</w:t>
        </w:r>
        <w:r w:rsidRPr="00A905E9">
          <w:rPr>
            <w:rStyle w:val="aa"/>
            <w:rFonts w:ascii="Times New Roman" w:hAnsi="Times New Roman" w:cs="Times New Roman"/>
            <w:sz w:val="24"/>
            <w:szCs w:val="24"/>
          </w:rPr>
          <w:t>.</w:t>
        </w:r>
        <w:r w:rsidRPr="00934727">
          <w:rPr>
            <w:rStyle w:val="aa"/>
            <w:rFonts w:ascii="Times New Roman" w:hAnsi="Times New Roman" w:cs="Times New Roman"/>
            <w:sz w:val="24"/>
            <w:szCs w:val="24"/>
            <w:lang w:val="en-US"/>
          </w:rPr>
          <w:t>ru</w:t>
        </w:r>
      </w:hyperlink>
    </w:p>
    <w:p w:rsidR="006A667B" w:rsidRDefault="006A667B" w:rsidP="009C5A03">
      <w:pPr>
        <w:ind w:firstLine="708"/>
        <w:jc w:val="center"/>
        <w:rPr>
          <w:rFonts w:ascii="Times New Roman" w:hAnsi="Times New Roman" w:cs="Times New Roman"/>
          <w:b/>
          <w:sz w:val="28"/>
          <w:szCs w:val="28"/>
        </w:rPr>
      </w:pPr>
    </w:p>
    <w:p w:rsidR="009C5A03" w:rsidRPr="00420632" w:rsidRDefault="009C5A03" w:rsidP="009C5A03">
      <w:pPr>
        <w:ind w:firstLine="708"/>
        <w:jc w:val="center"/>
        <w:rPr>
          <w:rFonts w:ascii="Times New Roman" w:hAnsi="Times New Roman" w:cs="Times New Roman"/>
          <w:b/>
          <w:sz w:val="24"/>
          <w:szCs w:val="24"/>
        </w:rPr>
      </w:pPr>
      <w:r w:rsidRPr="00420632">
        <w:rPr>
          <w:rFonts w:ascii="Times New Roman" w:hAnsi="Times New Roman" w:cs="Times New Roman"/>
          <w:b/>
          <w:sz w:val="24"/>
          <w:szCs w:val="24"/>
        </w:rPr>
        <w:t>Т</w:t>
      </w:r>
      <w:r w:rsidR="00420632">
        <w:rPr>
          <w:rFonts w:ascii="Times New Roman" w:hAnsi="Times New Roman" w:cs="Times New Roman"/>
          <w:b/>
          <w:sz w:val="24"/>
          <w:szCs w:val="24"/>
        </w:rPr>
        <w:t xml:space="preserve">еоретические аспекты учета и анализа финансовых результатов деятельности организации </w:t>
      </w:r>
    </w:p>
    <w:p w:rsidR="009C5A03" w:rsidRPr="0046322B" w:rsidRDefault="009C5A03" w:rsidP="00420632">
      <w:pPr>
        <w:rPr>
          <w:rFonts w:ascii="Times New Roman" w:hAnsi="Times New Roman" w:cs="Times New Roman"/>
          <w:i/>
          <w:sz w:val="24"/>
          <w:szCs w:val="24"/>
        </w:rPr>
      </w:pPr>
    </w:p>
    <w:p w:rsidR="008C7FBB" w:rsidRPr="00CD4631" w:rsidRDefault="006A667B" w:rsidP="00CD4631">
      <w:pPr>
        <w:pStyle w:val="a6"/>
        <w:spacing w:line="240" w:lineRule="auto"/>
        <w:ind w:firstLine="567"/>
        <w:rPr>
          <w:sz w:val="24"/>
          <w:szCs w:val="24"/>
          <w:shd w:val="clear" w:color="auto" w:fill="FFFFFF"/>
        </w:rPr>
      </w:pPr>
      <w:r w:rsidRPr="007603DC">
        <w:rPr>
          <w:b/>
          <w:sz w:val="24"/>
          <w:szCs w:val="24"/>
        </w:rPr>
        <w:t>Аннотация.</w:t>
      </w:r>
      <w:r w:rsidR="009C5A03" w:rsidRPr="009C5A03">
        <w:rPr>
          <w:i/>
        </w:rPr>
        <w:t xml:space="preserve"> </w:t>
      </w:r>
      <w:r w:rsidR="009C5A03" w:rsidRPr="006A667B">
        <w:rPr>
          <w:sz w:val="24"/>
          <w:szCs w:val="24"/>
        </w:rPr>
        <w:t>В статье рассматривается понятие финансовых результатов деятельности предприятия с точки зрения бухгалтерского учета</w:t>
      </w:r>
      <w:r w:rsidRPr="006A667B">
        <w:rPr>
          <w:sz w:val="24"/>
          <w:szCs w:val="24"/>
        </w:rPr>
        <w:t xml:space="preserve">, </w:t>
      </w:r>
      <w:r w:rsidR="009C5A03" w:rsidRPr="006A667B">
        <w:rPr>
          <w:sz w:val="24"/>
          <w:szCs w:val="24"/>
        </w:rPr>
        <w:t xml:space="preserve">формирование финансовой информации и финансовых результатов по различным направлениям. </w:t>
      </w:r>
      <w:r w:rsidR="009C5A03" w:rsidRPr="006A667B">
        <w:rPr>
          <w:sz w:val="24"/>
          <w:szCs w:val="24"/>
          <w:shd w:val="clear" w:color="auto" w:fill="FFFFFF"/>
        </w:rPr>
        <w:t>Современная информационная подсистема учета финансовых результатов состоит из целой совокупности счетов бухгалтерского учета, формирующих информацию о различных сторонах их сущности.</w:t>
      </w:r>
      <w:r w:rsidR="009C5A03" w:rsidRPr="006A667B">
        <w:rPr>
          <w:sz w:val="24"/>
          <w:szCs w:val="24"/>
        </w:rPr>
        <w:t xml:space="preserve"> Порядок составления финансовой отчетности и дополнительные требования к ней устанавливаются в соответствии с международными стандартами и требованиями законодательства Республики Казахстан о бухгалтерском учете и финансовой отчетности.</w:t>
      </w:r>
      <w:r w:rsidR="0052052F" w:rsidRPr="0052052F">
        <w:rPr>
          <w:sz w:val="24"/>
          <w:szCs w:val="24"/>
        </w:rPr>
        <w:t xml:space="preserve"> </w:t>
      </w:r>
      <w:r w:rsidR="0052052F" w:rsidRPr="006A667B">
        <w:rPr>
          <w:sz w:val="24"/>
          <w:szCs w:val="24"/>
        </w:rPr>
        <w:t>В рыночной экономике главным мерилом эффективности работы предприятия является результативность. Понятие результативность складывается из нескольких важных составляющих финансово-хозяйственной деятельности предприятия</w:t>
      </w:r>
      <w:r w:rsidR="0052052F" w:rsidRPr="0052052F">
        <w:rPr>
          <w:sz w:val="24"/>
          <w:szCs w:val="24"/>
        </w:rPr>
        <w:t>.</w:t>
      </w:r>
      <w:r w:rsidR="0052052F">
        <w:rPr>
          <w:sz w:val="24"/>
          <w:szCs w:val="24"/>
        </w:rPr>
        <w:t xml:space="preserve"> </w:t>
      </w:r>
      <w:r w:rsidR="0052052F" w:rsidRPr="006A667B">
        <w:rPr>
          <w:sz w:val="24"/>
          <w:szCs w:val="24"/>
          <w:shd w:val="clear" w:color="auto" w:fill="FFFFFF"/>
        </w:rPr>
        <w:t>Современная информационная подсистема учета финансовых результатов состоит из целой совокупности счетов бухгалтерского учета, формирующих информацию о различных сторонах их сущности. При этом вся информация, поставляемая рассматриваемой подсистемой, по характеру ее формирования и взаимосвязи может быть подразделена на конечную информацию и уточняющую ее.</w:t>
      </w:r>
    </w:p>
    <w:p w:rsidR="006A667B" w:rsidRPr="006A667B" w:rsidRDefault="006A667B" w:rsidP="006A667B">
      <w:pPr>
        <w:pStyle w:val="a4"/>
        <w:ind w:firstLine="567"/>
        <w:rPr>
          <w:sz w:val="22"/>
          <w:szCs w:val="22"/>
        </w:rPr>
      </w:pPr>
      <w:r w:rsidRPr="007603DC">
        <w:rPr>
          <w:b/>
          <w:i/>
          <w:sz w:val="24"/>
          <w:szCs w:val="24"/>
        </w:rPr>
        <w:t>Ключевые слова</w:t>
      </w:r>
      <w:r w:rsidRPr="007603DC">
        <w:rPr>
          <w:sz w:val="24"/>
          <w:szCs w:val="24"/>
        </w:rPr>
        <w:t>:</w:t>
      </w:r>
      <w:r>
        <w:rPr>
          <w:sz w:val="24"/>
          <w:szCs w:val="24"/>
        </w:rPr>
        <w:t xml:space="preserve"> финансовый</w:t>
      </w:r>
      <w:r w:rsidRPr="006A667B">
        <w:rPr>
          <w:sz w:val="24"/>
          <w:szCs w:val="24"/>
        </w:rPr>
        <w:t xml:space="preserve"> результат</w:t>
      </w:r>
      <w:r>
        <w:rPr>
          <w:sz w:val="24"/>
          <w:szCs w:val="24"/>
        </w:rPr>
        <w:t>, финансовая</w:t>
      </w:r>
      <w:r w:rsidRPr="006A667B">
        <w:rPr>
          <w:sz w:val="24"/>
          <w:szCs w:val="24"/>
        </w:rPr>
        <w:t xml:space="preserve"> информац</w:t>
      </w:r>
      <w:r>
        <w:rPr>
          <w:sz w:val="24"/>
          <w:szCs w:val="24"/>
        </w:rPr>
        <w:t>ия,</w:t>
      </w:r>
      <w:r w:rsidRPr="006A667B">
        <w:rPr>
          <w:rFonts w:eastAsia="Times New Roman"/>
          <w:sz w:val="24"/>
          <w:szCs w:val="24"/>
          <w:lang w:eastAsia="ru-RU"/>
        </w:rPr>
        <w:t xml:space="preserve"> </w:t>
      </w:r>
      <w:r>
        <w:rPr>
          <w:rFonts w:eastAsia="Times New Roman"/>
          <w:sz w:val="24"/>
          <w:szCs w:val="24"/>
          <w:lang w:eastAsia="ru-RU"/>
        </w:rPr>
        <w:t>финансовая</w:t>
      </w:r>
      <w:r w:rsidRPr="006A667B">
        <w:rPr>
          <w:rFonts w:eastAsia="Times New Roman"/>
          <w:sz w:val="24"/>
          <w:szCs w:val="24"/>
          <w:lang w:eastAsia="ru-RU"/>
        </w:rPr>
        <w:t xml:space="preserve"> отчетност</w:t>
      </w:r>
      <w:r>
        <w:rPr>
          <w:rFonts w:eastAsia="Times New Roman"/>
          <w:sz w:val="24"/>
          <w:szCs w:val="24"/>
          <w:lang w:eastAsia="ru-RU"/>
        </w:rPr>
        <w:t xml:space="preserve">ь, </w:t>
      </w:r>
      <w:r w:rsidRPr="006A667B">
        <w:rPr>
          <w:sz w:val="24"/>
          <w:szCs w:val="24"/>
        </w:rPr>
        <w:t>корреспонденция счетов</w:t>
      </w:r>
      <w:r>
        <w:rPr>
          <w:rFonts w:eastAsia="Times New Roman"/>
          <w:sz w:val="24"/>
          <w:szCs w:val="24"/>
          <w:lang w:eastAsia="ru-RU"/>
        </w:rPr>
        <w:t>.</w:t>
      </w:r>
    </w:p>
    <w:p w:rsidR="009C5A03" w:rsidRPr="00E658CF" w:rsidRDefault="009C5A03" w:rsidP="008C7FBB">
      <w:pPr>
        <w:pStyle w:val="a4"/>
        <w:ind w:firstLine="567"/>
      </w:pPr>
    </w:p>
    <w:p w:rsidR="00CD4631" w:rsidRDefault="00E658CF" w:rsidP="00CD4631">
      <w:pPr>
        <w:pStyle w:val="a3"/>
        <w:jc w:val="center"/>
        <w:rPr>
          <w:rFonts w:ascii="Times New Roman" w:hAnsi="Times New Roman" w:cs="Times New Roman"/>
          <w:sz w:val="24"/>
          <w:szCs w:val="24"/>
          <w:lang w:val="kk-KZ"/>
        </w:rPr>
      </w:pPr>
      <w:r w:rsidRPr="007603DC">
        <w:rPr>
          <w:rFonts w:ascii="Times New Roman" w:hAnsi="Times New Roman" w:cs="Times New Roman"/>
          <w:sz w:val="24"/>
          <w:szCs w:val="24"/>
          <w:lang w:val="kk-KZ"/>
        </w:rPr>
        <w:t>О.Ю. Когут</w:t>
      </w:r>
    </w:p>
    <w:p w:rsidR="00957824" w:rsidRDefault="00145A2D" w:rsidP="00E658CF">
      <w:pPr>
        <w:pStyle w:val="a3"/>
        <w:jc w:val="center"/>
        <w:rPr>
          <w:rFonts w:ascii="Times New Roman" w:hAnsi="Times New Roman" w:cs="Times New Roman"/>
          <w:sz w:val="24"/>
          <w:szCs w:val="24"/>
          <w:lang w:val="kk-KZ"/>
        </w:rPr>
      </w:pPr>
      <w:r w:rsidRPr="00957824">
        <w:rPr>
          <w:rFonts w:ascii="Times New Roman" w:hAnsi="Times New Roman" w:cs="Times New Roman"/>
          <w:sz w:val="24"/>
          <w:szCs w:val="24"/>
          <w:lang w:val="kk-KZ"/>
        </w:rPr>
        <w:t>ә</w:t>
      </w:r>
      <w:r w:rsidR="00CD4631" w:rsidRPr="00957824">
        <w:rPr>
          <w:rFonts w:ascii="Times New Roman" w:hAnsi="Times New Roman" w:cs="Times New Roman"/>
          <w:sz w:val="24"/>
          <w:szCs w:val="24"/>
          <w:lang w:val="kk-KZ"/>
        </w:rPr>
        <w:t>ль-Фараби</w:t>
      </w:r>
      <w:r w:rsidRPr="00957824">
        <w:rPr>
          <w:rFonts w:ascii="Times New Roman" w:hAnsi="Times New Roman" w:cs="Times New Roman"/>
          <w:sz w:val="24"/>
          <w:szCs w:val="24"/>
          <w:lang w:val="kk-KZ"/>
        </w:rPr>
        <w:t xml:space="preserve"> атындағы Қазақ Ұлттық Университетінің аға оқытушысы</w:t>
      </w:r>
      <w:r w:rsidR="00F86470" w:rsidRPr="00957824">
        <w:rPr>
          <w:rFonts w:ascii="Times New Roman" w:hAnsi="Times New Roman" w:cs="Times New Roman"/>
          <w:sz w:val="24"/>
          <w:szCs w:val="24"/>
          <w:lang w:val="kk-KZ"/>
        </w:rPr>
        <w:t xml:space="preserve">, </w:t>
      </w:r>
    </w:p>
    <w:p w:rsidR="00CD4631" w:rsidRPr="00957824" w:rsidRDefault="00F86470" w:rsidP="00E658CF">
      <w:pPr>
        <w:pStyle w:val="a3"/>
        <w:jc w:val="center"/>
        <w:rPr>
          <w:rFonts w:ascii="Times New Roman" w:hAnsi="Times New Roman" w:cs="Times New Roman"/>
          <w:sz w:val="24"/>
          <w:szCs w:val="24"/>
          <w:lang w:val="kk-KZ"/>
        </w:rPr>
      </w:pPr>
      <w:r w:rsidRPr="00957824">
        <w:rPr>
          <w:rFonts w:ascii="Times New Roman" w:hAnsi="Times New Roman" w:cs="Times New Roman"/>
          <w:sz w:val="24"/>
          <w:szCs w:val="24"/>
          <w:lang w:val="kk-KZ"/>
        </w:rPr>
        <w:t>Қазақ</w:t>
      </w:r>
      <w:r w:rsidR="00CD4631" w:rsidRPr="00957824">
        <w:rPr>
          <w:rFonts w:ascii="Times New Roman" w:hAnsi="Times New Roman" w:cs="Times New Roman"/>
          <w:sz w:val="24"/>
          <w:szCs w:val="24"/>
          <w:lang w:val="kk-KZ"/>
        </w:rPr>
        <w:t>стан, Алматы</w:t>
      </w:r>
      <w:r w:rsidRPr="00957824">
        <w:rPr>
          <w:rFonts w:ascii="Times New Roman" w:hAnsi="Times New Roman" w:cs="Times New Roman"/>
          <w:sz w:val="24"/>
          <w:szCs w:val="24"/>
          <w:lang w:val="kk-KZ"/>
        </w:rPr>
        <w:t xml:space="preserve"> қаласы</w:t>
      </w:r>
    </w:p>
    <w:p w:rsidR="00CD4631" w:rsidRPr="00CD4631" w:rsidRDefault="00CD4631" w:rsidP="00E658CF">
      <w:pPr>
        <w:pStyle w:val="a3"/>
        <w:jc w:val="center"/>
        <w:rPr>
          <w:rFonts w:ascii="Times New Roman" w:hAnsi="Times New Roman" w:cs="Times New Roman"/>
          <w:color w:val="FF0000"/>
          <w:sz w:val="24"/>
          <w:szCs w:val="24"/>
          <w:lang w:val="kk-KZ"/>
        </w:rPr>
      </w:pPr>
    </w:p>
    <w:p w:rsidR="00E658CF" w:rsidRDefault="00E658CF" w:rsidP="00E658CF">
      <w:pPr>
        <w:ind w:firstLine="708"/>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Ұйым қызметінің қаржылық нәтижелерінің есебі мен талдауының теориялық аспектілері </w:t>
      </w:r>
    </w:p>
    <w:p w:rsidR="00CD4631" w:rsidRPr="00CD4631" w:rsidRDefault="00CD4631" w:rsidP="00E658CF">
      <w:pPr>
        <w:ind w:firstLine="708"/>
        <w:jc w:val="center"/>
        <w:rPr>
          <w:rFonts w:ascii="Times New Roman" w:hAnsi="Times New Roman" w:cs="Times New Roman"/>
          <w:b/>
          <w:sz w:val="24"/>
          <w:szCs w:val="24"/>
          <w:lang w:val="kk-KZ"/>
        </w:rPr>
      </w:pPr>
    </w:p>
    <w:p w:rsidR="00594264" w:rsidRDefault="00E658CF" w:rsidP="0052052F">
      <w:pPr>
        <w:pStyle w:val="a6"/>
        <w:spacing w:line="240" w:lineRule="auto"/>
        <w:ind w:firstLine="567"/>
        <w:rPr>
          <w:sz w:val="24"/>
          <w:szCs w:val="24"/>
          <w:lang w:val="kk-KZ"/>
        </w:rPr>
      </w:pPr>
      <w:r w:rsidRPr="004C2A1D">
        <w:rPr>
          <w:b/>
          <w:sz w:val="24"/>
          <w:szCs w:val="24"/>
          <w:lang w:val="kk-KZ"/>
        </w:rPr>
        <w:t>Андатпа</w:t>
      </w:r>
      <w:r w:rsidRPr="007603DC">
        <w:rPr>
          <w:b/>
          <w:sz w:val="24"/>
          <w:szCs w:val="24"/>
          <w:lang w:val="kk-KZ"/>
        </w:rPr>
        <w:t>.</w:t>
      </w:r>
      <w:r w:rsidRPr="00E658CF">
        <w:rPr>
          <w:sz w:val="24"/>
          <w:szCs w:val="24"/>
        </w:rPr>
        <w:t xml:space="preserve"> </w:t>
      </w:r>
      <w:r>
        <w:rPr>
          <w:sz w:val="24"/>
          <w:szCs w:val="24"/>
          <w:lang w:val="kk-KZ"/>
        </w:rPr>
        <w:t>Мақалада ұйым қызметінің қаржылық нәтижелерінің түсінігі бухгалтерлік есеп және әртүрлі бағыттары бойынша қаржылық ақпараттар мен қаржылық нәтижелерді қалыптастыру тұрғысынан қарастырылады. Қаржылық нәтижелер есебінің қазіргі ақпараттық жүйесі олардың мәнінің әртүрлі жақтары туралы ақпараттарды қалыптастыратын бухгалтерлік есептің шоттар жиынтығынан тұрады. Қаржылық есептілікті құру тәртіптері және оларға қойылатын қосымша талаптар халықаралық стандарттарға және Қазақстан Республикасының бухгалтерлік есеп және қаржылық есептілік туралы заңына сәйкес белгіленеді.</w:t>
      </w:r>
      <w:r w:rsidR="0052052F" w:rsidRPr="0052052F">
        <w:rPr>
          <w:sz w:val="24"/>
          <w:szCs w:val="24"/>
          <w:lang w:val="kk-KZ"/>
        </w:rPr>
        <w:t xml:space="preserve"> </w:t>
      </w:r>
      <w:r w:rsidR="00594264">
        <w:rPr>
          <w:sz w:val="24"/>
          <w:szCs w:val="24"/>
          <w:lang w:val="kk-KZ"/>
        </w:rPr>
        <w:t>Нарықты экономика жағдайында ұйым қызметі тиімділігінің негізгі көрсеткіші нәтижелілік болып табылады. Нәтижелік түсінігі ұйымның қаржы-шаруашылық қызметінің бірнеше маңызды құрамдас бөліктерінен құралады.</w:t>
      </w:r>
      <w:r w:rsidR="00645B42">
        <w:rPr>
          <w:sz w:val="24"/>
          <w:szCs w:val="24"/>
          <w:lang w:val="kk-KZ"/>
        </w:rPr>
        <w:t xml:space="preserve"> Бұл жағдайда қарастырылып отырған жүйемен берілетін барлық ақпараттар оны қалыптастыру сипаты және өзара байланыстары бойынша соңғы және оны нақтылайтын ақпараттар деп бөлінуі мүмкін.  </w:t>
      </w:r>
      <w:r w:rsidR="00594264">
        <w:rPr>
          <w:sz w:val="24"/>
          <w:szCs w:val="24"/>
          <w:lang w:val="kk-KZ"/>
        </w:rPr>
        <w:t xml:space="preserve">  </w:t>
      </w:r>
    </w:p>
    <w:p w:rsidR="00E658CF" w:rsidRPr="006221F8" w:rsidRDefault="00E658CF" w:rsidP="00CD4631">
      <w:pPr>
        <w:pStyle w:val="a4"/>
        <w:ind w:firstLine="567"/>
        <w:rPr>
          <w:sz w:val="24"/>
          <w:szCs w:val="24"/>
          <w:lang w:val="kk-KZ"/>
        </w:rPr>
      </w:pPr>
      <w:r w:rsidRPr="007603DC">
        <w:rPr>
          <w:b/>
          <w:i/>
          <w:sz w:val="24"/>
          <w:szCs w:val="24"/>
          <w:lang w:val="kk-KZ"/>
        </w:rPr>
        <w:t>Түйін сөздер</w:t>
      </w:r>
      <w:r w:rsidRPr="007603DC">
        <w:rPr>
          <w:sz w:val="24"/>
          <w:szCs w:val="24"/>
          <w:lang w:val="kk-KZ"/>
        </w:rPr>
        <w:t xml:space="preserve">: </w:t>
      </w:r>
      <w:r>
        <w:rPr>
          <w:sz w:val="24"/>
          <w:szCs w:val="24"/>
          <w:lang w:val="kk-KZ"/>
        </w:rPr>
        <w:t>қаржылық нәтиже, қаржылық ақпарат, қаржылық есептілік, шоттар корреспонденциясы.</w:t>
      </w:r>
    </w:p>
    <w:p w:rsidR="00E658CF" w:rsidRPr="00E658CF" w:rsidRDefault="00E658CF" w:rsidP="008C7FBB">
      <w:pPr>
        <w:pStyle w:val="a4"/>
        <w:ind w:firstLine="567"/>
        <w:rPr>
          <w:lang w:val="kk-KZ"/>
        </w:rPr>
      </w:pPr>
    </w:p>
    <w:p w:rsidR="00E658CF" w:rsidRDefault="00E658CF" w:rsidP="00E658CF">
      <w:pPr>
        <w:pStyle w:val="a3"/>
        <w:jc w:val="center"/>
        <w:rPr>
          <w:rFonts w:ascii="Times New Roman" w:hAnsi="Times New Roman" w:cs="Times New Roman"/>
          <w:sz w:val="24"/>
          <w:szCs w:val="24"/>
          <w:lang w:val="en-US"/>
        </w:rPr>
      </w:pPr>
      <w:proofErr w:type="spellStart"/>
      <w:r w:rsidRPr="007603DC">
        <w:rPr>
          <w:rFonts w:ascii="Times New Roman" w:hAnsi="Times New Roman" w:cs="Times New Roman"/>
          <w:sz w:val="24"/>
          <w:szCs w:val="24"/>
          <w:lang w:val="en-US"/>
        </w:rPr>
        <w:lastRenderedPageBreak/>
        <w:t>O.U.Kogut</w:t>
      </w:r>
      <w:proofErr w:type="spellEnd"/>
    </w:p>
    <w:p w:rsidR="00CD4631" w:rsidRPr="00CD4631" w:rsidRDefault="00CD4631" w:rsidP="00E658CF">
      <w:pPr>
        <w:pStyle w:val="a3"/>
        <w:ind w:firstLine="708"/>
        <w:jc w:val="center"/>
        <w:rPr>
          <w:rFonts w:ascii="Times New Roman" w:hAnsi="Times New Roman" w:cs="Times New Roman"/>
          <w:b/>
          <w:sz w:val="24"/>
          <w:szCs w:val="24"/>
          <w:lang w:val="en-US"/>
        </w:rPr>
      </w:pPr>
      <w:r w:rsidRPr="00CD4631">
        <w:rPr>
          <w:rFonts w:ascii="Times New Roman" w:hAnsi="Times New Roman" w:cs="Times New Roman"/>
          <w:sz w:val="24"/>
          <w:szCs w:val="24"/>
          <w:lang w:val="en-US"/>
        </w:rPr>
        <w:t>Senior teacher of Kazakh National University named al-</w:t>
      </w:r>
      <w:proofErr w:type="spellStart"/>
      <w:r w:rsidRPr="00CD4631">
        <w:rPr>
          <w:rFonts w:ascii="Times New Roman" w:hAnsi="Times New Roman" w:cs="Times New Roman"/>
          <w:sz w:val="24"/>
          <w:szCs w:val="24"/>
          <w:lang w:val="en-US"/>
        </w:rPr>
        <w:t>Farabi</w:t>
      </w:r>
      <w:proofErr w:type="spellEnd"/>
      <w:proofErr w:type="gramStart"/>
      <w:r w:rsidRPr="00CD4631">
        <w:rPr>
          <w:rFonts w:ascii="Times New Roman" w:hAnsi="Times New Roman" w:cs="Times New Roman"/>
          <w:sz w:val="24"/>
          <w:szCs w:val="24"/>
          <w:lang w:val="en-US"/>
        </w:rPr>
        <w:t xml:space="preserve">, </w:t>
      </w:r>
      <w:r>
        <w:rPr>
          <w:rFonts w:ascii="Times New Roman" w:hAnsi="Times New Roman" w:cs="Times New Roman"/>
          <w:sz w:val="24"/>
          <w:szCs w:val="24"/>
          <w:lang w:val="kk-KZ"/>
        </w:rPr>
        <w:t>,</w:t>
      </w:r>
      <w:proofErr w:type="gramEnd"/>
      <w:r>
        <w:rPr>
          <w:rFonts w:ascii="Times New Roman" w:hAnsi="Times New Roman" w:cs="Times New Roman"/>
          <w:sz w:val="24"/>
          <w:szCs w:val="24"/>
          <w:lang w:val="kk-KZ"/>
        </w:rPr>
        <w:t xml:space="preserve"> </w:t>
      </w:r>
      <w:r w:rsidRPr="00EC201E">
        <w:rPr>
          <w:rFonts w:ascii="Times New Roman" w:hAnsi="Times New Roman" w:cs="Times New Roman"/>
          <w:sz w:val="24"/>
          <w:szCs w:val="24"/>
          <w:lang w:val="en-US"/>
        </w:rPr>
        <w:t>Kazakhstan</w:t>
      </w:r>
      <w:r w:rsidRPr="00451557">
        <w:rPr>
          <w:rFonts w:ascii="Times New Roman" w:hAnsi="Times New Roman" w:cs="Times New Roman"/>
          <w:sz w:val="24"/>
          <w:szCs w:val="24"/>
          <w:lang w:val="en-US"/>
        </w:rPr>
        <w:t xml:space="preserve">, </w:t>
      </w:r>
      <w:proofErr w:type="spellStart"/>
      <w:r w:rsidRPr="00EC201E">
        <w:rPr>
          <w:rFonts w:ascii="Times New Roman" w:hAnsi="Times New Roman" w:cs="Times New Roman"/>
          <w:sz w:val="24"/>
          <w:szCs w:val="24"/>
          <w:lang w:val="en-US"/>
        </w:rPr>
        <w:t>Almaty</w:t>
      </w:r>
      <w:proofErr w:type="spellEnd"/>
      <w:r w:rsidRPr="00CD4631">
        <w:rPr>
          <w:rFonts w:ascii="Times New Roman" w:hAnsi="Times New Roman" w:cs="Times New Roman"/>
          <w:b/>
          <w:sz w:val="24"/>
          <w:szCs w:val="24"/>
          <w:lang w:val="en-US"/>
        </w:rPr>
        <w:t xml:space="preserve"> </w:t>
      </w:r>
    </w:p>
    <w:p w:rsidR="00CD4631" w:rsidRPr="00CD4631" w:rsidRDefault="00CD4631" w:rsidP="00E658CF">
      <w:pPr>
        <w:pStyle w:val="a3"/>
        <w:ind w:firstLine="708"/>
        <w:jc w:val="center"/>
        <w:rPr>
          <w:rFonts w:ascii="Times New Roman" w:hAnsi="Times New Roman" w:cs="Times New Roman"/>
          <w:b/>
          <w:sz w:val="24"/>
          <w:szCs w:val="24"/>
          <w:lang w:val="en-US"/>
        </w:rPr>
      </w:pPr>
    </w:p>
    <w:p w:rsidR="00CD4631" w:rsidRDefault="00E658CF" w:rsidP="00CD4631">
      <w:pPr>
        <w:pStyle w:val="a3"/>
        <w:ind w:firstLine="708"/>
        <w:jc w:val="center"/>
        <w:rPr>
          <w:rFonts w:ascii="Times New Roman" w:hAnsi="Times New Roman"/>
          <w:b/>
          <w:sz w:val="24"/>
          <w:szCs w:val="24"/>
        </w:rPr>
      </w:pPr>
      <w:r w:rsidRPr="00420632">
        <w:rPr>
          <w:rFonts w:ascii="Times New Roman" w:hAnsi="Times New Roman"/>
          <w:b/>
          <w:sz w:val="24"/>
          <w:szCs w:val="24"/>
          <w:lang w:val="en-US"/>
        </w:rPr>
        <w:t>Theoretical aspects of accounting and analysis of the financial results of the activities of the Organization</w:t>
      </w:r>
    </w:p>
    <w:p w:rsidR="00CD4631" w:rsidRPr="00CD4631" w:rsidRDefault="00CD4631" w:rsidP="00CD4631">
      <w:pPr>
        <w:pStyle w:val="a3"/>
        <w:ind w:firstLine="708"/>
        <w:jc w:val="center"/>
        <w:rPr>
          <w:rFonts w:ascii="Times New Roman" w:hAnsi="Times New Roman"/>
          <w:b/>
          <w:sz w:val="24"/>
          <w:szCs w:val="24"/>
        </w:rPr>
      </w:pPr>
    </w:p>
    <w:p w:rsidR="00E658CF" w:rsidRPr="0052052F" w:rsidRDefault="00E658CF" w:rsidP="00CD4631">
      <w:pPr>
        <w:pStyle w:val="a3"/>
        <w:ind w:firstLine="708"/>
        <w:jc w:val="both"/>
        <w:rPr>
          <w:rFonts w:ascii="Times New Roman" w:hAnsi="Times New Roman" w:cs="Times New Roman"/>
          <w:sz w:val="24"/>
          <w:szCs w:val="24"/>
          <w:lang w:val="en-US"/>
        </w:rPr>
      </w:pPr>
      <w:r w:rsidRPr="00750149">
        <w:rPr>
          <w:rFonts w:ascii="Times New Roman" w:hAnsi="Times New Roman" w:cs="Times New Roman"/>
          <w:b/>
          <w:sz w:val="24"/>
          <w:szCs w:val="24"/>
          <w:lang w:val="kk-KZ"/>
        </w:rPr>
        <w:t>Abstract</w:t>
      </w:r>
      <w:r w:rsidRPr="007603DC">
        <w:rPr>
          <w:rFonts w:ascii="Times New Roman" w:hAnsi="Times New Roman" w:cs="Times New Roman"/>
          <w:b/>
          <w:sz w:val="24"/>
          <w:szCs w:val="24"/>
          <w:lang w:val="en-US"/>
        </w:rPr>
        <w:t>.</w:t>
      </w:r>
      <w:r w:rsidRPr="007603DC">
        <w:rPr>
          <w:rFonts w:ascii="Times New Roman" w:hAnsi="Times New Roman" w:cs="Times New Roman"/>
          <w:sz w:val="24"/>
          <w:szCs w:val="24"/>
          <w:lang w:val="en-US"/>
        </w:rPr>
        <w:t xml:space="preserve"> </w:t>
      </w:r>
      <w:r w:rsidRPr="00420632">
        <w:rPr>
          <w:rFonts w:ascii="Times New Roman" w:hAnsi="Times New Roman" w:cs="Times New Roman"/>
          <w:sz w:val="24"/>
          <w:szCs w:val="24"/>
          <w:lang w:val="en-US"/>
        </w:rPr>
        <w:t>This article explains the concept of financial results of the activities of the enterprise in terms of accounting, financial information and financial results in various fields. Modern financial results information subsystem consists of a set of accounts that generate information on the different sides of their entity. The preparation of financial statements and additional requirements thereto shall be established in accordance with international standards and requirements of the</w:t>
      </w:r>
      <w:r w:rsidRPr="00420632">
        <w:rPr>
          <w:lang w:val="en-US"/>
        </w:rPr>
        <w:t xml:space="preserve"> </w:t>
      </w:r>
      <w:r w:rsidRPr="00420632">
        <w:rPr>
          <w:rFonts w:ascii="Times New Roman" w:hAnsi="Times New Roman" w:cs="Times New Roman"/>
          <w:sz w:val="24"/>
          <w:szCs w:val="24"/>
          <w:lang w:val="en-US"/>
        </w:rPr>
        <w:t>legislation of the Republic of Kazakhstan on accounting and financial reporting.</w:t>
      </w:r>
      <w:r w:rsidR="0052052F" w:rsidRPr="0052052F">
        <w:rPr>
          <w:lang w:val="en-US"/>
        </w:rPr>
        <w:t xml:space="preserve"> </w:t>
      </w:r>
      <w:r w:rsidR="0052052F" w:rsidRPr="0052052F">
        <w:rPr>
          <w:rFonts w:ascii="Times New Roman" w:hAnsi="Times New Roman" w:cs="Times New Roman"/>
          <w:sz w:val="24"/>
          <w:szCs w:val="24"/>
          <w:lang w:val="en-US"/>
        </w:rPr>
        <w:t>In a market economy the main criterion of efficiency of work of enterprise is effectiveness. Concept effectiveness consists of a few important constituents of financially-economic activity of enterprise. The modern informative subsystem of account of financial results consists of whole totality of accounts of record-keeping, forming information about different parties of their essence. Thus all information supplied by the examined subsystem, by the nature her forming and intercommunications can be subdivided into eventual information and specifying her.</w:t>
      </w:r>
    </w:p>
    <w:p w:rsidR="00E658CF" w:rsidRPr="00A74F39" w:rsidRDefault="00E658CF" w:rsidP="00E658CF">
      <w:pPr>
        <w:pStyle w:val="a3"/>
        <w:ind w:firstLine="708"/>
        <w:rPr>
          <w:rFonts w:ascii="Times New Roman" w:hAnsi="Times New Roman" w:cs="Times New Roman"/>
          <w:sz w:val="24"/>
          <w:szCs w:val="24"/>
          <w:lang w:val="en-US"/>
        </w:rPr>
      </w:pPr>
      <w:r w:rsidRPr="007603DC">
        <w:rPr>
          <w:rFonts w:ascii="Times New Roman" w:hAnsi="Times New Roman" w:cs="Times New Roman"/>
          <w:b/>
          <w:i/>
          <w:sz w:val="24"/>
          <w:szCs w:val="24"/>
          <w:lang w:val="en-US"/>
        </w:rPr>
        <w:t>Keywords:</w:t>
      </w:r>
      <w:r w:rsidRPr="007603DC">
        <w:rPr>
          <w:rFonts w:ascii="Times New Roman" w:hAnsi="Times New Roman" w:cs="Times New Roman"/>
          <w:sz w:val="24"/>
          <w:szCs w:val="24"/>
          <w:lang w:val="en-US"/>
        </w:rPr>
        <w:t xml:space="preserve"> </w:t>
      </w:r>
      <w:r w:rsidRPr="00420632">
        <w:rPr>
          <w:rFonts w:ascii="Times New Roman" w:hAnsi="Times New Roman" w:cs="Times New Roman"/>
          <w:sz w:val="24"/>
          <w:szCs w:val="24"/>
          <w:lang w:val="en-US"/>
        </w:rPr>
        <w:t>financial results, financial information, financial statements, correspondence accounts.</w:t>
      </w:r>
    </w:p>
    <w:p w:rsidR="007007CF" w:rsidRDefault="007007CF" w:rsidP="008C7FBB">
      <w:pPr>
        <w:pStyle w:val="a4"/>
        <w:ind w:firstLine="567"/>
      </w:pPr>
    </w:p>
    <w:p w:rsidR="00CD4631" w:rsidRPr="00CD4631" w:rsidRDefault="00CD4631" w:rsidP="008C7FBB">
      <w:pPr>
        <w:pStyle w:val="a4"/>
        <w:ind w:firstLine="567"/>
      </w:pPr>
    </w:p>
    <w:p w:rsidR="008C7FBB" w:rsidRPr="006A667B" w:rsidRDefault="008C7FBB" w:rsidP="008C7FBB">
      <w:pPr>
        <w:pStyle w:val="a4"/>
        <w:ind w:firstLine="567"/>
        <w:rPr>
          <w:sz w:val="24"/>
          <w:szCs w:val="24"/>
        </w:rPr>
      </w:pPr>
      <w:r w:rsidRPr="006A667B">
        <w:rPr>
          <w:sz w:val="24"/>
          <w:szCs w:val="24"/>
        </w:rPr>
        <w:t>Сегодня, финансовый результат деятельности предприятия служит своего рода показателем значимости данного предприятия в народном хозяйстве. В рыночных условиях хозяйствования любое предприятие заинтересовано в получении положительного результата от своей деятельности, поскольку благодаря величине этого показателя предприятие способно расширять свою производственную мощность, материально заинтересовывать персонал, работающий на данном предприятии, выплачивать дивиденды акционерам и прочее [2]. Состояние финансово-хозяйственной деятельности предприятия может быть оценено на основе изучения финансовых результатов его работы, которые зависят от совокупности условий осуществления денежного оборота, кругооборота стоимости, движения финансовых ресурсов и финансовых отношений в хозяйственном процессе.</w:t>
      </w:r>
    </w:p>
    <w:p w:rsidR="008C7FBB" w:rsidRPr="006A667B" w:rsidRDefault="008C7FBB" w:rsidP="008C7FBB">
      <w:pPr>
        <w:pStyle w:val="a4"/>
        <w:ind w:firstLine="567"/>
        <w:rPr>
          <w:sz w:val="24"/>
          <w:szCs w:val="24"/>
        </w:rPr>
      </w:pPr>
      <w:r w:rsidRPr="006A667B">
        <w:rPr>
          <w:sz w:val="24"/>
          <w:szCs w:val="24"/>
        </w:rPr>
        <w:t>Финансовые результаты деятельности определяются, прежде всего, качественными показателями выпускаемой предприятием продукции, уровнем спроса на данную продукцию, поскольку, как правило, основную массу в составе финансовых результатов составляет прибыль (убыток) от продажи продукции (работ, услуг). Финансовый результат представляет собой прирост (или уменьшение) стоимости собственного капитала организации, образовавшийся в процессе ее предпринимательской деятельности за отчетный период.</w:t>
      </w:r>
    </w:p>
    <w:p w:rsidR="008C7FBB" w:rsidRPr="006A667B" w:rsidRDefault="008C7FBB" w:rsidP="008C7FBB">
      <w:pPr>
        <w:pStyle w:val="a4"/>
        <w:tabs>
          <w:tab w:val="left" w:pos="567"/>
        </w:tabs>
        <w:ind w:firstLine="567"/>
        <w:rPr>
          <w:sz w:val="24"/>
          <w:szCs w:val="24"/>
        </w:rPr>
      </w:pPr>
      <w:r w:rsidRPr="006A667B">
        <w:rPr>
          <w:sz w:val="24"/>
          <w:szCs w:val="24"/>
        </w:rPr>
        <w:t xml:space="preserve">С точки зрения бухгалтерского учета финансовый результат деятельности предприятия – это разность между доходами и расходами. Этот показатель важнейший в деятельности предприятия и характеризует уровень его успеха или неуспеха [3]. </w:t>
      </w:r>
    </w:p>
    <w:p w:rsidR="008C7FBB" w:rsidRPr="006A667B" w:rsidRDefault="008C7FBB" w:rsidP="008C7FBB">
      <w:pPr>
        <w:ind w:firstLine="360"/>
        <w:rPr>
          <w:rFonts w:ascii="Times New Roman" w:hAnsi="Times New Roman" w:cs="Times New Roman"/>
          <w:sz w:val="24"/>
          <w:szCs w:val="24"/>
        </w:rPr>
      </w:pPr>
      <w:r w:rsidRPr="006A667B">
        <w:rPr>
          <w:rFonts w:ascii="Times New Roman" w:hAnsi="Times New Roman" w:cs="Times New Roman"/>
          <w:sz w:val="24"/>
          <w:szCs w:val="24"/>
        </w:rPr>
        <w:t xml:space="preserve">В общем случае финансовые результаты деятельности коммерческих организаций можно подразделить </w:t>
      </w:r>
      <w:proofErr w:type="gramStart"/>
      <w:r w:rsidRPr="006A667B">
        <w:rPr>
          <w:rFonts w:ascii="Times New Roman" w:hAnsi="Times New Roman" w:cs="Times New Roman"/>
          <w:sz w:val="24"/>
          <w:szCs w:val="24"/>
        </w:rPr>
        <w:t>на</w:t>
      </w:r>
      <w:proofErr w:type="gramEnd"/>
      <w:r w:rsidRPr="006A667B">
        <w:rPr>
          <w:rFonts w:ascii="Times New Roman" w:hAnsi="Times New Roman" w:cs="Times New Roman"/>
          <w:sz w:val="24"/>
          <w:szCs w:val="24"/>
        </w:rPr>
        <w:t xml:space="preserve">: </w:t>
      </w:r>
    </w:p>
    <w:p w:rsidR="008C7FBB" w:rsidRPr="006A667B" w:rsidRDefault="008C7FBB" w:rsidP="008C7FBB">
      <w:pPr>
        <w:pStyle w:val="a4"/>
        <w:numPr>
          <w:ilvl w:val="0"/>
          <w:numId w:val="5"/>
        </w:numPr>
        <w:ind w:left="1134" w:hanging="567"/>
        <w:rPr>
          <w:sz w:val="24"/>
          <w:szCs w:val="24"/>
        </w:rPr>
      </w:pPr>
      <w:r w:rsidRPr="006A667B">
        <w:rPr>
          <w:sz w:val="24"/>
          <w:szCs w:val="24"/>
        </w:rPr>
        <w:t>финансовые результаты от обычных видов деятельности;</w:t>
      </w:r>
    </w:p>
    <w:p w:rsidR="008C7FBB" w:rsidRPr="006A667B" w:rsidRDefault="008C7FBB" w:rsidP="008C7FBB">
      <w:pPr>
        <w:numPr>
          <w:ilvl w:val="0"/>
          <w:numId w:val="5"/>
        </w:numPr>
        <w:ind w:left="0" w:firstLine="567"/>
        <w:rPr>
          <w:rFonts w:ascii="Times New Roman" w:hAnsi="Times New Roman" w:cs="Times New Roman"/>
          <w:sz w:val="24"/>
          <w:szCs w:val="24"/>
        </w:rPr>
      </w:pPr>
      <w:r w:rsidRPr="006A667B">
        <w:rPr>
          <w:rFonts w:ascii="Times New Roman" w:hAnsi="Times New Roman" w:cs="Times New Roman"/>
          <w:sz w:val="24"/>
          <w:szCs w:val="24"/>
        </w:rPr>
        <w:t>финансовые результаты от прочей деятельности (операционные и прочие доходы и расходы).</w:t>
      </w:r>
    </w:p>
    <w:p w:rsidR="009C5A03" w:rsidRPr="006A667B" w:rsidRDefault="008C7FBB" w:rsidP="008C7FBB">
      <w:pPr>
        <w:pStyle w:val="a6"/>
        <w:spacing w:line="240" w:lineRule="auto"/>
        <w:ind w:firstLine="567"/>
        <w:rPr>
          <w:sz w:val="24"/>
          <w:szCs w:val="24"/>
        </w:rPr>
      </w:pPr>
      <w:r w:rsidRPr="006A667B">
        <w:rPr>
          <w:sz w:val="24"/>
          <w:szCs w:val="24"/>
          <w:shd w:val="clear" w:color="auto" w:fill="FFFFFF"/>
        </w:rPr>
        <w:t>Операции и виды деятельности, приносящие организации значительные денежные поступления или значительную прибыль и носящие систематический характер, относятся к обычным видам деятельности.</w:t>
      </w:r>
    </w:p>
    <w:p w:rsidR="008C7FBB" w:rsidRPr="006A667B" w:rsidRDefault="008C7FBB" w:rsidP="008C7FBB">
      <w:pPr>
        <w:pStyle w:val="a6"/>
        <w:spacing w:line="240" w:lineRule="auto"/>
        <w:ind w:firstLine="567"/>
        <w:rPr>
          <w:sz w:val="24"/>
          <w:szCs w:val="24"/>
        </w:rPr>
      </w:pPr>
      <w:r w:rsidRPr="006A667B">
        <w:rPr>
          <w:sz w:val="24"/>
          <w:szCs w:val="24"/>
        </w:rPr>
        <w:lastRenderedPageBreak/>
        <w:t xml:space="preserve">Финансовым результатом от обычных видов деятельности является прибыль (убыток) от операции, являющихся предметом деятельности данной организации. Он исчисляется как разница между доходами (за минусом НДС, акцизов, экспортных пошлин и аналогичных обязательных платежей) и расходами от обычных видов деятельности.                                                             </w:t>
      </w:r>
      <w:r w:rsidR="009C5A03" w:rsidRPr="006A667B">
        <w:rPr>
          <w:sz w:val="24"/>
          <w:szCs w:val="24"/>
        </w:rPr>
        <w:t xml:space="preserve">                              </w:t>
      </w:r>
    </w:p>
    <w:p w:rsidR="008C7FBB" w:rsidRPr="006A667B" w:rsidRDefault="008C7FBB" w:rsidP="008C7FBB">
      <w:pPr>
        <w:pStyle w:val="a6"/>
        <w:keepNext/>
        <w:widowControl w:val="0"/>
        <w:spacing w:line="240" w:lineRule="auto"/>
        <w:ind w:firstLine="567"/>
        <w:rPr>
          <w:rFonts w:eastAsia="Calibri"/>
          <w:sz w:val="24"/>
          <w:szCs w:val="24"/>
        </w:rPr>
      </w:pPr>
      <w:r w:rsidRPr="006A667B">
        <w:rPr>
          <w:rFonts w:eastAsia="Calibri"/>
          <w:sz w:val="24"/>
          <w:szCs w:val="24"/>
        </w:rPr>
        <w:t>Финансовый результат от прочей деятельности представляет собой результат по всем операциям организации, отличным от ее обычной хозяйственной деятельности.</w:t>
      </w:r>
    </w:p>
    <w:p w:rsidR="008C7FBB" w:rsidRPr="006A667B" w:rsidRDefault="008C7FBB" w:rsidP="008C7FBB">
      <w:pPr>
        <w:pStyle w:val="a6"/>
        <w:spacing w:line="240" w:lineRule="auto"/>
        <w:ind w:firstLine="567"/>
        <w:rPr>
          <w:sz w:val="24"/>
          <w:szCs w:val="24"/>
          <w:shd w:val="clear" w:color="auto" w:fill="FFFFFF"/>
        </w:rPr>
      </w:pPr>
      <w:r w:rsidRPr="006A667B">
        <w:rPr>
          <w:sz w:val="24"/>
          <w:szCs w:val="24"/>
          <w:shd w:val="clear" w:color="auto" w:fill="FFFFFF"/>
        </w:rPr>
        <w:t xml:space="preserve">Доходы, получаемые от предоставления за плату во временное пользование (временное владение и пользование)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 когда это не является предметом обычной деятельности предприятия, относятся к операционным доходам. </w:t>
      </w:r>
    </w:p>
    <w:p w:rsidR="008C7FBB" w:rsidRPr="006A667B" w:rsidRDefault="008C7FBB" w:rsidP="008C7FBB">
      <w:pPr>
        <w:pStyle w:val="a6"/>
        <w:spacing w:line="240" w:lineRule="auto"/>
        <w:ind w:firstLine="567"/>
        <w:rPr>
          <w:rFonts w:eastAsia="Calibri"/>
          <w:sz w:val="24"/>
          <w:szCs w:val="24"/>
        </w:rPr>
      </w:pPr>
      <w:r w:rsidRPr="006A667B">
        <w:rPr>
          <w:rFonts w:eastAsia="Calibri"/>
          <w:sz w:val="24"/>
          <w:szCs w:val="24"/>
        </w:rPr>
        <w:t xml:space="preserve">Для целей бухгалтерского учета организация самостоятельно признает свою деятельность обычной или прочей. При этом основными факторами являются отраслевая принадлежность, характер деятельности, видов доходов и расходов, условия получения и возникновения [3]. </w:t>
      </w:r>
    </w:p>
    <w:p w:rsidR="008C7FBB" w:rsidRPr="006A667B" w:rsidRDefault="008C7FBB" w:rsidP="008C7FBB">
      <w:pPr>
        <w:pStyle w:val="a6"/>
        <w:spacing w:line="240" w:lineRule="auto"/>
        <w:ind w:firstLine="567"/>
        <w:rPr>
          <w:sz w:val="24"/>
          <w:szCs w:val="24"/>
        </w:rPr>
      </w:pPr>
      <w:r w:rsidRPr="006A667B">
        <w:rPr>
          <w:sz w:val="24"/>
          <w:szCs w:val="24"/>
        </w:rPr>
        <w:t>Формирование финансовых результатов может осуществляться по различным направлениям. Однако новым Типовым планом счетов  по его применению выработаны базовые правила формирования финансовых результатов и построения на их основе систему учета.</w:t>
      </w:r>
    </w:p>
    <w:p w:rsidR="008C7FBB" w:rsidRPr="006A667B" w:rsidRDefault="008C7FBB" w:rsidP="008C7FBB">
      <w:pPr>
        <w:pStyle w:val="a6"/>
        <w:spacing w:line="240" w:lineRule="auto"/>
        <w:ind w:firstLine="567"/>
        <w:rPr>
          <w:sz w:val="24"/>
          <w:szCs w:val="24"/>
        </w:rPr>
      </w:pPr>
      <w:r w:rsidRPr="006A667B">
        <w:rPr>
          <w:sz w:val="24"/>
          <w:szCs w:val="24"/>
          <w:shd w:val="clear" w:color="auto" w:fill="FFFFFF"/>
        </w:rPr>
        <w:t>Превышение доходов над расходами означает прирост имущества организации – прибыль, а расходов над доходами – уменьшение имущества – убыток. Полученный организацией за отчетный год финансовый результат в виде прибыли или убытка, соответственно, приводит к увеличению или уменьшению капитала организации.</w:t>
      </w:r>
    </w:p>
    <w:p w:rsidR="008C7FBB" w:rsidRPr="006A667B" w:rsidRDefault="008C7FBB" w:rsidP="008C7FBB">
      <w:pPr>
        <w:pStyle w:val="a6"/>
        <w:spacing w:line="240" w:lineRule="auto"/>
        <w:ind w:firstLine="567"/>
        <w:rPr>
          <w:sz w:val="24"/>
          <w:szCs w:val="24"/>
          <w:shd w:val="clear" w:color="auto" w:fill="FFFFFF"/>
        </w:rPr>
      </w:pPr>
      <w:r w:rsidRPr="006A667B">
        <w:rPr>
          <w:sz w:val="24"/>
          <w:szCs w:val="24"/>
          <w:shd w:val="clear" w:color="auto" w:fill="FFFFFF"/>
        </w:rPr>
        <w:t>В литературе описаны несколько подходов к определению прибыли, два из которых с условными названиями «экономический» и «бухгалтерский» можно рассматривать как базовые [2]. Суть первого подхода заключается в исчислении прибыли по результатам изменения рыночных оценок чистых активов организации, а второго – в ее расчете как разница между доходами и затратами (расходами) фирмы, относимыми к отчетному периоду.</w:t>
      </w:r>
      <w:r w:rsidRPr="006A667B">
        <w:rPr>
          <w:sz w:val="24"/>
          <w:szCs w:val="24"/>
          <w:shd w:val="clear" w:color="auto" w:fill="FFFFFF"/>
        </w:rPr>
        <w:tab/>
        <w:t xml:space="preserve"> </w:t>
      </w:r>
    </w:p>
    <w:p w:rsidR="008C7FBB" w:rsidRPr="006A667B" w:rsidRDefault="008C7FBB" w:rsidP="008C7FBB">
      <w:pPr>
        <w:pStyle w:val="a6"/>
        <w:spacing w:line="240" w:lineRule="auto"/>
        <w:ind w:firstLine="567"/>
        <w:rPr>
          <w:sz w:val="24"/>
          <w:szCs w:val="24"/>
          <w:shd w:val="clear" w:color="auto" w:fill="FFFFFF"/>
        </w:rPr>
      </w:pPr>
      <w:r w:rsidRPr="006A667B">
        <w:rPr>
          <w:sz w:val="24"/>
          <w:szCs w:val="24"/>
          <w:shd w:val="clear" w:color="auto" w:fill="FFFFFF"/>
        </w:rPr>
        <w:t>Убыток можно и нужно рассматривать как прибыль со знаком минус.</w:t>
      </w:r>
    </w:p>
    <w:p w:rsidR="008C7FBB" w:rsidRPr="006A667B" w:rsidRDefault="008C7FBB" w:rsidP="008C7FBB">
      <w:pPr>
        <w:pStyle w:val="a6"/>
        <w:spacing w:line="240" w:lineRule="auto"/>
        <w:ind w:firstLine="567"/>
        <w:rPr>
          <w:sz w:val="24"/>
          <w:szCs w:val="24"/>
        </w:rPr>
      </w:pPr>
      <w:r w:rsidRPr="006A667B">
        <w:rPr>
          <w:sz w:val="24"/>
          <w:szCs w:val="24"/>
          <w:shd w:val="clear" w:color="auto" w:fill="FFFFFF"/>
        </w:rPr>
        <w:t>Каждое предприятие, прежде всего, чем начать производство, определяет, какую прибыль, какой доход она сможет получить.</w:t>
      </w:r>
      <w:r w:rsidRPr="006A667B">
        <w:rPr>
          <w:rStyle w:val="apple-converted-space"/>
          <w:sz w:val="24"/>
          <w:szCs w:val="24"/>
          <w:shd w:val="clear" w:color="auto" w:fill="FFFFFF"/>
        </w:rPr>
        <w:t> </w:t>
      </w:r>
      <w:r w:rsidRPr="006A667B">
        <w:rPr>
          <w:sz w:val="24"/>
          <w:szCs w:val="24"/>
        </w:rPr>
        <w:t>Следовательно, получение прибыли – это непосредственная цель предприятия. Прибыль – особый систематически воспроизводимый ресурс коммерческого предприятия, конечная цель развития его бизнеса. Сущность рассматриваемой экономической категории заключается в том, что необходимый уровень прибыли – это [2]:</w:t>
      </w:r>
    </w:p>
    <w:p w:rsidR="008C7FBB" w:rsidRPr="006A667B" w:rsidRDefault="008C7FBB" w:rsidP="008C7FBB">
      <w:pPr>
        <w:pStyle w:val="a6"/>
        <w:numPr>
          <w:ilvl w:val="0"/>
          <w:numId w:val="2"/>
        </w:numPr>
        <w:spacing w:line="240" w:lineRule="auto"/>
        <w:ind w:left="1134" w:hanging="567"/>
        <w:rPr>
          <w:sz w:val="24"/>
          <w:szCs w:val="24"/>
        </w:rPr>
      </w:pPr>
      <w:r w:rsidRPr="006A667B">
        <w:rPr>
          <w:sz w:val="24"/>
          <w:szCs w:val="24"/>
        </w:rPr>
        <w:t>главный источник возрастания рыночной стоимости предприятия;</w:t>
      </w:r>
    </w:p>
    <w:p w:rsidR="008C7FBB" w:rsidRPr="006A667B" w:rsidRDefault="008C7FBB" w:rsidP="008C7FBB">
      <w:pPr>
        <w:pStyle w:val="a6"/>
        <w:numPr>
          <w:ilvl w:val="0"/>
          <w:numId w:val="2"/>
        </w:numPr>
        <w:spacing w:line="240" w:lineRule="auto"/>
        <w:ind w:left="1134" w:hanging="567"/>
        <w:rPr>
          <w:sz w:val="24"/>
          <w:szCs w:val="24"/>
        </w:rPr>
      </w:pPr>
      <w:r w:rsidRPr="006A667B">
        <w:rPr>
          <w:sz w:val="24"/>
          <w:szCs w:val="24"/>
        </w:rPr>
        <w:t>индикатор кредитоспособности;</w:t>
      </w:r>
    </w:p>
    <w:p w:rsidR="008C7FBB" w:rsidRPr="006A667B" w:rsidRDefault="008C7FBB" w:rsidP="008C7FBB">
      <w:pPr>
        <w:pStyle w:val="a6"/>
        <w:numPr>
          <w:ilvl w:val="0"/>
          <w:numId w:val="2"/>
        </w:numPr>
        <w:spacing w:line="240" w:lineRule="auto"/>
        <w:ind w:left="0" w:firstLine="567"/>
        <w:rPr>
          <w:sz w:val="24"/>
          <w:szCs w:val="24"/>
        </w:rPr>
      </w:pPr>
      <w:r w:rsidRPr="006A667B">
        <w:rPr>
          <w:sz w:val="24"/>
          <w:szCs w:val="24"/>
        </w:rPr>
        <w:t>главный интерес собственника, поскольку он обеспечивает возможность возрастания каптала и бизнеса;</w:t>
      </w:r>
    </w:p>
    <w:p w:rsidR="008C7FBB" w:rsidRPr="006A667B" w:rsidRDefault="008C7FBB" w:rsidP="008C7FBB">
      <w:pPr>
        <w:pStyle w:val="a6"/>
        <w:numPr>
          <w:ilvl w:val="0"/>
          <w:numId w:val="2"/>
        </w:numPr>
        <w:spacing w:line="240" w:lineRule="auto"/>
        <w:ind w:left="0" w:firstLine="567"/>
        <w:rPr>
          <w:sz w:val="24"/>
          <w:szCs w:val="24"/>
        </w:rPr>
      </w:pPr>
      <w:r w:rsidRPr="006A667B">
        <w:rPr>
          <w:sz w:val="24"/>
          <w:szCs w:val="24"/>
        </w:rPr>
        <w:t xml:space="preserve">индикатор конкурентоспособности предприятия при наличии стабильного и устойчивого уровня прибыли; </w:t>
      </w:r>
    </w:p>
    <w:p w:rsidR="008C7FBB" w:rsidRPr="006A667B" w:rsidRDefault="008C7FBB" w:rsidP="008C7FBB">
      <w:pPr>
        <w:pStyle w:val="a6"/>
        <w:numPr>
          <w:ilvl w:val="0"/>
          <w:numId w:val="2"/>
        </w:numPr>
        <w:spacing w:line="240" w:lineRule="auto"/>
        <w:ind w:left="0" w:firstLine="567"/>
        <w:rPr>
          <w:sz w:val="24"/>
          <w:szCs w:val="24"/>
        </w:rPr>
      </w:pPr>
      <w:r w:rsidRPr="006A667B">
        <w:rPr>
          <w:sz w:val="24"/>
          <w:szCs w:val="24"/>
        </w:rPr>
        <w:t>гарант выполнения организацией своих обязательств перед государством, источник удовлетворения социальных потребностей общества.</w:t>
      </w:r>
    </w:p>
    <w:p w:rsidR="008C7FBB" w:rsidRPr="006A667B" w:rsidRDefault="008C7FBB" w:rsidP="008C7FBB">
      <w:pPr>
        <w:pStyle w:val="a6"/>
        <w:shd w:val="clear" w:color="auto" w:fill="FFFFFF"/>
        <w:spacing w:line="240" w:lineRule="auto"/>
        <w:ind w:firstLine="568"/>
        <w:rPr>
          <w:sz w:val="24"/>
          <w:szCs w:val="24"/>
          <w:shd w:val="clear" w:color="auto" w:fill="FFFFFF"/>
        </w:rPr>
      </w:pPr>
      <w:r w:rsidRPr="006A667B">
        <w:rPr>
          <w:sz w:val="24"/>
          <w:szCs w:val="24"/>
          <w:shd w:val="clear" w:color="auto" w:fill="FFFFFF"/>
        </w:rPr>
        <w:t>Значительное количество показателей, характеризующих финансовые результаты деятельности предприятия, создают методические трудности для их системного рассмотрения. Различия в назначении показателей затрудняют выбор каждым участником товарного обмена тех из них, которые в наибольшей степени удовлетворяют его потребности в информации о реальном состоянии данного предприятия [1].</w:t>
      </w:r>
    </w:p>
    <w:p w:rsidR="008C7FBB" w:rsidRPr="006A667B" w:rsidRDefault="008C7FBB" w:rsidP="008C7FBB">
      <w:pPr>
        <w:pStyle w:val="a6"/>
        <w:shd w:val="clear" w:color="auto" w:fill="FFFFFF"/>
        <w:spacing w:line="240" w:lineRule="auto"/>
        <w:ind w:firstLine="568"/>
        <w:rPr>
          <w:sz w:val="24"/>
          <w:szCs w:val="24"/>
        </w:rPr>
      </w:pPr>
      <w:r w:rsidRPr="006A667B">
        <w:rPr>
          <w:sz w:val="24"/>
          <w:szCs w:val="24"/>
        </w:rPr>
        <w:t>Отчетный период предполагает закрытие счетов Главной книги. Теория учета знает следующие варианты:</w:t>
      </w:r>
    </w:p>
    <w:p w:rsidR="008C7FBB" w:rsidRPr="006A667B" w:rsidRDefault="008C7FBB" w:rsidP="008C7FBB">
      <w:pPr>
        <w:pStyle w:val="a6"/>
        <w:numPr>
          <w:ilvl w:val="0"/>
          <w:numId w:val="1"/>
        </w:numPr>
        <w:shd w:val="clear" w:color="auto" w:fill="FFFFFF"/>
        <w:spacing w:line="240" w:lineRule="auto"/>
        <w:ind w:left="0" w:firstLine="567"/>
        <w:rPr>
          <w:sz w:val="24"/>
          <w:szCs w:val="24"/>
        </w:rPr>
      </w:pPr>
      <w:r w:rsidRPr="006A667B">
        <w:rPr>
          <w:sz w:val="24"/>
          <w:szCs w:val="24"/>
        </w:rPr>
        <w:lastRenderedPageBreak/>
        <w:t>как только будет полностью заполнена записями Главная книга, так сразу же по всем счетам определяется сальдо и выводится финансовый результат;</w:t>
      </w:r>
    </w:p>
    <w:p w:rsidR="008C7FBB" w:rsidRPr="006A667B" w:rsidRDefault="008C7FBB" w:rsidP="008C7FBB">
      <w:pPr>
        <w:pStyle w:val="a6"/>
        <w:numPr>
          <w:ilvl w:val="0"/>
          <w:numId w:val="1"/>
        </w:numPr>
        <w:shd w:val="clear" w:color="auto" w:fill="FFFFFF"/>
        <w:spacing w:line="240" w:lineRule="auto"/>
        <w:ind w:left="0" w:firstLine="567"/>
        <w:rPr>
          <w:sz w:val="24"/>
          <w:szCs w:val="24"/>
        </w:rPr>
      </w:pPr>
      <w:r w:rsidRPr="006A667B">
        <w:rPr>
          <w:sz w:val="24"/>
          <w:szCs w:val="24"/>
        </w:rPr>
        <w:t xml:space="preserve">как только закончится производственный цикл, закрываются </w:t>
      </w:r>
      <w:proofErr w:type="gramStart"/>
      <w:r w:rsidRPr="006A667B">
        <w:rPr>
          <w:sz w:val="24"/>
          <w:szCs w:val="24"/>
        </w:rPr>
        <w:t>счета</w:t>
      </w:r>
      <w:proofErr w:type="gramEnd"/>
      <w:r w:rsidRPr="006A667B">
        <w:rPr>
          <w:sz w:val="24"/>
          <w:szCs w:val="24"/>
        </w:rPr>
        <w:t xml:space="preserve"> и фиксируется финансовый результат;  </w:t>
      </w:r>
    </w:p>
    <w:p w:rsidR="008C7FBB" w:rsidRPr="006A667B" w:rsidRDefault="008C7FBB" w:rsidP="008C7FBB">
      <w:pPr>
        <w:pStyle w:val="a6"/>
        <w:numPr>
          <w:ilvl w:val="0"/>
          <w:numId w:val="1"/>
        </w:numPr>
        <w:shd w:val="clear" w:color="auto" w:fill="FFFFFF"/>
        <w:spacing w:line="240" w:lineRule="auto"/>
        <w:ind w:left="0" w:firstLine="567"/>
        <w:rPr>
          <w:sz w:val="24"/>
          <w:szCs w:val="24"/>
        </w:rPr>
      </w:pPr>
      <w:r w:rsidRPr="006A667B">
        <w:rPr>
          <w:sz w:val="24"/>
          <w:szCs w:val="24"/>
        </w:rPr>
        <w:t xml:space="preserve">как только наступит определенная календарная дата, вводится промежуточный финансовый результат за все время работы фирмы.    </w:t>
      </w:r>
      <w:r w:rsidRPr="006A667B">
        <w:rPr>
          <w:sz w:val="24"/>
          <w:szCs w:val="24"/>
        </w:rPr>
        <w:tab/>
      </w:r>
      <w:r w:rsidRPr="006A667B">
        <w:rPr>
          <w:sz w:val="24"/>
          <w:szCs w:val="24"/>
        </w:rPr>
        <w:tab/>
      </w:r>
      <w:r w:rsidRPr="006A667B">
        <w:rPr>
          <w:sz w:val="24"/>
          <w:szCs w:val="24"/>
        </w:rPr>
        <w:tab/>
      </w:r>
      <w:r w:rsidRPr="006A667B">
        <w:rPr>
          <w:sz w:val="24"/>
          <w:szCs w:val="24"/>
          <w:shd w:val="clear" w:color="auto" w:fill="FFFFFF"/>
        </w:rPr>
        <w:t>То, что финансовый результат деятельности предприятия определяется за отчетный период, означает, что основой методов его исчисления служит допущение непрерывности деятельности, согласно которому при ведении бухгалтерского учета предполагается, что в обозримом будущем организация не прекратит своей деятельности и будет функционировать нормально. Финансовый результат (прибыль или убыток) исчисляется в рамках отчетных периодов – условно выделяемых отрезков времени, по истечении которых составляется бухгалтерская отчетность.</w:t>
      </w:r>
    </w:p>
    <w:p w:rsidR="008C7FBB" w:rsidRPr="006A667B" w:rsidRDefault="008C7FBB" w:rsidP="008C7FBB">
      <w:pPr>
        <w:pStyle w:val="a6"/>
        <w:shd w:val="clear" w:color="auto" w:fill="FFFFFF"/>
        <w:spacing w:line="240" w:lineRule="auto"/>
        <w:ind w:firstLine="567"/>
        <w:rPr>
          <w:sz w:val="24"/>
          <w:szCs w:val="24"/>
          <w:shd w:val="clear" w:color="auto" w:fill="FFFFFF"/>
        </w:rPr>
      </w:pPr>
      <w:r w:rsidRPr="006A667B">
        <w:rPr>
          <w:sz w:val="24"/>
          <w:szCs w:val="24"/>
          <w:shd w:val="clear" w:color="auto" w:fill="FFFFFF"/>
        </w:rPr>
        <w:t>Важнейшим моментом в организации учета финансовых результатов является правило определения доходов и расходов. «Неправильное определение их величины приводит к искажению показателей их стоимости и, как следствие, к неправильному исчислению финансовых результатов всей деятельности организации» [1].</w:t>
      </w:r>
    </w:p>
    <w:p w:rsidR="008C7FBB" w:rsidRPr="006A667B" w:rsidRDefault="008C7FBB" w:rsidP="008C7FBB">
      <w:pPr>
        <w:pStyle w:val="a6"/>
        <w:shd w:val="clear" w:color="auto" w:fill="FFFFFF"/>
        <w:spacing w:line="240" w:lineRule="auto"/>
        <w:ind w:firstLine="567"/>
        <w:rPr>
          <w:sz w:val="24"/>
          <w:szCs w:val="24"/>
          <w:shd w:val="clear" w:color="auto" w:fill="FFFFFF"/>
        </w:rPr>
      </w:pPr>
      <w:r w:rsidRPr="006A667B">
        <w:rPr>
          <w:sz w:val="24"/>
          <w:szCs w:val="24"/>
          <w:shd w:val="clear" w:color="auto" w:fill="FFFFFF"/>
        </w:rPr>
        <w:t>Представление информации о показателях однородных хозяйственных операциях в бухгалтерской отчетности осуществляется при помощи алгоритмизации данных о процессах деятельности, направленной, в том числе на раскрытие элементов, характеризующих структуру конечного финансового результата.</w:t>
      </w:r>
    </w:p>
    <w:p w:rsidR="008C7FBB" w:rsidRPr="006A667B" w:rsidRDefault="008C7FBB" w:rsidP="008C7FBB">
      <w:pPr>
        <w:pStyle w:val="a6"/>
        <w:shd w:val="clear" w:color="auto" w:fill="FFFFFF"/>
        <w:spacing w:line="240" w:lineRule="auto"/>
        <w:ind w:firstLine="567"/>
        <w:rPr>
          <w:sz w:val="24"/>
          <w:szCs w:val="24"/>
        </w:rPr>
      </w:pPr>
      <w:r w:rsidRPr="006A667B">
        <w:rPr>
          <w:sz w:val="24"/>
          <w:szCs w:val="24"/>
        </w:rPr>
        <w:t xml:space="preserve">Приведенный алгоритм расчета конечного финансового результата в отчете о прибылях и убытках выделяет следующие, характеризующие его элементы: </w:t>
      </w:r>
    </w:p>
    <w:p w:rsidR="008C7FBB" w:rsidRPr="006A667B" w:rsidRDefault="008C7FBB" w:rsidP="008C7FBB">
      <w:pPr>
        <w:pStyle w:val="a6"/>
        <w:numPr>
          <w:ilvl w:val="0"/>
          <w:numId w:val="3"/>
        </w:numPr>
        <w:shd w:val="clear" w:color="auto" w:fill="FFFFFF"/>
        <w:spacing w:line="240" w:lineRule="auto"/>
        <w:ind w:left="1134" w:hanging="567"/>
        <w:rPr>
          <w:sz w:val="24"/>
          <w:szCs w:val="24"/>
        </w:rPr>
      </w:pPr>
      <w:r w:rsidRPr="006A667B">
        <w:rPr>
          <w:sz w:val="24"/>
          <w:szCs w:val="24"/>
        </w:rPr>
        <w:t>валовая прибыль;</w:t>
      </w:r>
    </w:p>
    <w:p w:rsidR="008C7FBB" w:rsidRPr="006A667B" w:rsidRDefault="008C7FBB" w:rsidP="008C7FBB">
      <w:pPr>
        <w:pStyle w:val="a6"/>
        <w:numPr>
          <w:ilvl w:val="0"/>
          <w:numId w:val="3"/>
        </w:numPr>
        <w:shd w:val="clear" w:color="auto" w:fill="FFFFFF"/>
        <w:spacing w:line="240" w:lineRule="auto"/>
        <w:ind w:left="1134" w:hanging="567"/>
        <w:rPr>
          <w:sz w:val="24"/>
          <w:szCs w:val="24"/>
        </w:rPr>
      </w:pPr>
      <w:r w:rsidRPr="006A667B">
        <w:rPr>
          <w:sz w:val="24"/>
          <w:szCs w:val="24"/>
        </w:rPr>
        <w:t>прибыль/убыток от продаж;</w:t>
      </w:r>
    </w:p>
    <w:p w:rsidR="008C7FBB" w:rsidRPr="006A667B" w:rsidRDefault="008C7FBB" w:rsidP="008C7FBB">
      <w:pPr>
        <w:pStyle w:val="a6"/>
        <w:numPr>
          <w:ilvl w:val="0"/>
          <w:numId w:val="3"/>
        </w:numPr>
        <w:shd w:val="clear" w:color="auto" w:fill="FFFFFF"/>
        <w:spacing w:line="240" w:lineRule="auto"/>
        <w:ind w:left="1134" w:hanging="567"/>
        <w:rPr>
          <w:sz w:val="24"/>
          <w:szCs w:val="24"/>
        </w:rPr>
      </w:pPr>
      <w:r w:rsidRPr="006A667B">
        <w:rPr>
          <w:sz w:val="24"/>
          <w:szCs w:val="24"/>
        </w:rPr>
        <w:t>прибыль/убыток до налогообложения;</w:t>
      </w:r>
    </w:p>
    <w:p w:rsidR="008C7FBB" w:rsidRPr="006A667B" w:rsidRDefault="008C7FBB" w:rsidP="008C7FBB">
      <w:pPr>
        <w:pStyle w:val="a6"/>
        <w:numPr>
          <w:ilvl w:val="0"/>
          <w:numId w:val="3"/>
        </w:numPr>
        <w:shd w:val="clear" w:color="auto" w:fill="FFFFFF"/>
        <w:spacing w:line="240" w:lineRule="auto"/>
        <w:ind w:left="1134" w:hanging="567"/>
        <w:rPr>
          <w:sz w:val="24"/>
          <w:szCs w:val="24"/>
        </w:rPr>
      </w:pPr>
      <w:r w:rsidRPr="006A667B">
        <w:rPr>
          <w:sz w:val="24"/>
          <w:szCs w:val="24"/>
        </w:rPr>
        <w:t>чистая прибыль (убыток) отчетного периода [3].</w:t>
      </w:r>
    </w:p>
    <w:p w:rsidR="008C7FBB" w:rsidRPr="006A667B" w:rsidRDefault="008C7FBB" w:rsidP="008C7FBB">
      <w:pPr>
        <w:pStyle w:val="a6"/>
        <w:shd w:val="clear" w:color="auto" w:fill="FFFFFF"/>
        <w:spacing w:line="240" w:lineRule="auto"/>
        <w:ind w:firstLine="567"/>
        <w:rPr>
          <w:sz w:val="24"/>
          <w:szCs w:val="24"/>
        </w:rPr>
      </w:pPr>
      <w:r w:rsidRPr="006A667B">
        <w:rPr>
          <w:b/>
          <w:i/>
          <w:sz w:val="24"/>
          <w:szCs w:val="24"/>
        </w:rPr>
        <w:t>Валовая прибыль</w:t>
      </w:r>
      <w:r w:rsidRPr="006A667B">
        <w:rPr>
          <w:sz w:val="24"/>
          <w:szCs w:val="24"/>
        </w:rPr>
        <w:t xml:space="preserve"> – разница между доходами от обычной деятельности и расходами на нее. </w:t>
      </w:r>
      <w:r w:rsidRPr="006A667B">
        <w:rPr>
          <w:b/>
          <w:i/>
          <w:sz w:val="24"/>
          <w:szCs w:val="24"/>
        </w:rPr>
        <w:t>Прибыль/убыток</w:t>
      </w:r>
      <w:r w:rsidRPr="006A667B">
        <w:rPr>
          <w:sz w:val="24"/>
          <w:szCs w:val="24"/>
        </w:rPr>
        <w:t xml:space="preserve"> от продаж представляет собой разницу между доходами от обычной деятельности и всеми расходами, связанными с этой деятельностью, т.е. по существу этот показатель отражает финансовый результат от обычных видов деятельности. </w:t>
      </w:r>
      <w:r w:rsidRPr="006A667B">
        <w:rPr>
          <w:b/>
          <w:i/>
          <w:sz w:val="24"/>
          <w:szCs w:val="24"/>
        </w:rPr>
        <w:t>Прибыль/убыток</w:t>
      </w:r>
      <w:r w:rsidRPr="006A667B">
        <w:rPr>
          <w:sz w:val="24"/>
          <w:szCs w:val="24"/>
        </w:rPr>
        <w:t xml:space="preserve"> до налогообложения представляет собой финансовый результат, сформированный только по обычным и прочим операциям организации. </w:t>
      </w:r>
      <w:r w:rsidRPr="006A667B">
        <w:rPr>
          <w:b/>
          <w:i/>
          <w:sz w:val="24"/>
          <w:szCs w:val="24"/>
        </w:rPr>
        <w:t>Чистая прибыль</w:t>
      </w:r>
      <w:r w:rsidRPr="006A667B">
        <w:rPr>
          <w:sz w:val="24"/>
          <w:szCs w:val="24"/>
        </w:rPr>
        <w:t xml:space="preserve"> (нераспределенная прибыль)/(непокрытый убыток) представляет собой финансовый результат деятельности организации за определенный период [3].</w:t>
      </w:r>
    </w:p>
    <w:p w:rsidR="008C7FBB" w:rsidRPr="006A667B" w:rsidRDefault="008C7FBB" w:rsidP="008C7FBB">
      <w:pPr>
        <w:pStyle w:val="a6"/>
        <w:spacing w:line="240" w:lineRule="auto"/>
        <w:ind w:firstLine="567"/>
        <w:rPr>
          <w:sz w:val="24"/>
          <w:szCs w:val="24"/>
        </w:rPr>
      </w:pPr>
      <w:r w:rsidRPr="006A667B">
        <w:rPr>
          <w:sz w:val="24"/>
          <w:szCs w:val="24"/>
        </w:rPr>
        <w:t>Для выявления конечного финансового результата деятельности организации за отчетный период и обобщения информац</w:t>
      </w:r>
      <w:proofErr w:type="gramStart"/>
      <w:r w:rsidRPr="006A667B">
        <w:rPr>
          <w:sz w:val="24"/>
          <w:szCs w:val="24"/>
        </w:rPr>
        <w:t>ии о ее</w:t>
      </w:r>
      <w:proofErr w:type="gramEnd"/>
      <w:r w:rsidRPr="006A667B">
        <w:rPr>
          <w:sz w:val="24"/>
          <w:szCs w:val="24"/>
        </w:rPr>
        <w:t xml:space="preserve"> доходах и расходах предназначены следующие разделы типового плана счетов: Раздел 6 «Доходы», Раздел 7 «Расходы», а также счета 5600 «Итоговая прибыль (убыток)».</w:t>
      </w:r>
    </w:p>
    <w:p w:rsidR="008C7FBB" w:rsidRPr="006A667B" w:rsidRDefault="008C7FBB" w:rsidP="008C7FBB">
      <w:pPr>
        <w:pStyle w:val="a6"/>
        <w:spacing w:line="240" w:lineRule="auto"/>
        <w:ind w:firstLine="567"/>
        <w:rPr>
          <w:sz w:val="24"/>
          <w:szCs w:val="24"/>
          <w:shd w:val="clear" w:color="auto" w:fill="FFFFFF"/>
        </w:rPr>
      </w:pPr>
      <w:r w:rsidRPr="006A667B">
        <w:rPr>
          <w:sz w:val="24"/>
          <w:szCs w:val="24"/>
          <w:shd w:val="clear" w:color="auto" w:fill="FFFFFF"/>
        </w:rPr>
        <w:t xml:space="preserve">Сегодня в доходах предприятия наряду с прибылью все большую роль играют поступления (проценты, дивиденды) от ценных бумаг других эмитентов. </w:t>
      </w:r>
    </w:p>
    <w:p w:rsidR="008C7FBB" w:rsidRPr="006A667B" w:rsidRDefault="008C7FBB" w:rsidP="008C7FBB">
      <w:pPr>
        <w:pStyle w:val="a6"/>
        <w:spacing w:line="240" w:lineRule="auto"/>
        <w:ind w:firstLine="567"/>
        <w:rPr>
          <w:sz w:val="24"/>
          <w:szCs w:val="24"/>
          <w:shd w:val="clear" w:color="auto" w:fill="FFFFFF"/>
        </w:rPr>
      </w:pPr>
      <w:r w:rsidRPr="006A667B">
        <w:rPr>
          <w:sz w:val="24"/>
          <w:szCs w:val="24"/>
          <w:shd w:val="clear" w:color="auto" w:fill="FFFFFF"/>
        </w:rPr>
        <w:t>Современная информационная подсистема учета финансовых результатов состоит из целой совокупности счетов бухгалтерского учета, формирующих информацию о различных сторонах их сущности. При этом вся информация, поставляемая рассматриваемой подсистемой, по характеру ее формирования и взаимосвязи может быть подразделена на конечную информацию и уточняющую ее.</w:t>
      </w:r>
    </w:p>
    <w:p w:rsidR="008C7FBB" w:rsidRPr="006A667B" w:rsidRDefault="008C7FBB" w:rsidP="008C7FBB">
      <w:pPr>
        <w:pStyle w:val="a6"/>
        <w:spacing w:line="240" w:lineRule="auto"/>
        <w:ind w:firstLine="567"/>
        <w:rPr>
          <w:sz w:val="24"/>
          <w:szCs w:val="24"/>
          <w:shd w:val="clear" w:color="auto" w:fill="FFFFFF"/>
        </w:rPr>
      </w:pPr>
      <w:r w:rsidRPr="006A667B">
        <w:rPr>
          <w:sz w:val="24"/>
          <w:szCs w:val="24"/>
          <w:shd w:val="clear" w:color="auto" w:fill="FFFFFF"/>
        </w:rPr>
        <w:t xml:space="preserve">Конечная информация о собственно финансовых результатах деятельности организации формируется на счетах 6010 «Доход от реализации </w:t>
      </w:r>
      <w:r w:rsidRPr="006A667B">
        <w:rPr>
          <w:sz w:val="24"/>
          <w:szCs w:val="24"/>
        </w:rPr>
        <w:t>продукции и оказания услуг», 7010 «Себестоимость реализованной продукции и оказанных услуг»,</w:t>
      </w:r>
      <w:r w:rsidRPr="006A667B">
        <w:rPr>
          <w:sz w:val="24"/>
          <w:szCs w:val="24"/>
          <w:shd w:val="clear" w:color="auto" w:fill="FFFFFF"/>
        </w:rPr>
        <w:t xml:space="preserve"> 5510 «Нераспределенная прибыль (непокрытый убыток)», 5610 «Итоговая прибыль». В свою очередь уточняющая информация, позволяющая пользователю корректировать величину финансовых результатов, отражается на счетах 1620 «Краткосрочные расходы будущих </w:t>
      </w:r>
      <w:r w:rsidRPr="006A667B">
        <w:rPr>
          <w:sz w:val="24"/>
          <w:szCs w:val="24"/>
          <w:shd w:val="clear" w:color="auto" w:fill="FFFFFF"/>
        </w:rPr>
        <w:lastRenderedPageBreak/>
        <w:t>периодов», 2920 «Долгосрочные расходы будущих периодов», 4420 «Краткосрочные доходы будущих периодов», 5420 «</w:t>
      </w:r>
      <w:r w:rsidRPr="006A667B">
        <w:rPr>
          <w:sz w:val="24"/>
          <w:szCs w:val="24"/>
        </w:rPr>
        <w:t>Резерв на переоценку основных средств</w:t>
      </w:r>
      <w:r w:rsidRPr="006A667B">
        <w:rPr>
          <w:sz w:val="24"/>
          <w:szCs w:val="24"/>
          <w:shd w:val="clear" w:color="auto" w:fill="FFFFFF"/>
        </w:rPr>
        <w:t xml:space="preserve">». </w:t>
      </w:r>
      <w:r w:rsidRPr="006A667B">
        <w:rPr>
          <w:rStyle w:val="apple-converted-space"/>
          <w:sz w:val="24"/>
          <w:szCs w:val="24"/>
          <w:shd w:val="clear" w:color="auto" w:fill="FFFFFF"/>
        </w:rPr>
        <w:t> </w:t>
      </w:r>
      <w:r w:rsidRPr="006A667B">
        <w:rPr>
          <w:sz w:val="24"/>
          <w:szCs w:val="24"/>
          <w:shd w:val="clear" w:color="auto" w:fill="FFFFFF"/>
        </w:rPr>
        <w:t>Также к этой группе счетов относятся и счета отложенного налога на прибыль: 2800 «</w:t>
      </w:r>
      <w:r w:rsidRPr="006A667B">
        <w:rPr>
          <w:sz w:val="24"/>
          <w:szCs w:val="24"/>
        </w:rPr>
        <w:t>Отложенные налоговые активы</w:t>
      </w:r>
      <w:r w:rsidRPr="006A667B">
        <w:rPr>
          <w:sz w:val="24"/>
          <w:szCs w:val="24"/>
          <w:shd w:val="clear" w:color="auto" w:fill="FFFFFF"/>
        </w:rPr>
        <w:t>» и 4300 «</w:t>
      </w:r>
      <w:r w:rsidRPr="006A667B">
        <w:rPr>
          <w:sz w:val="24"/>
          <w:szCs w:val="24"/>
        </w:rPr>
        <w:t>Отложенные налоговые обязательства</w:t>
      </w:r>
      <w:r w:rsidRPr="006A667B">
        <w:rPr>
          <w:sz w:val="24"/>
          <w:szCs w:val="24"/>
          <w:shd w:val="clear" w:color="auto" w:fill="FFFFFF"/>
        </w:rPr>
        <w:t>» [3].</w:t>
      </w:r>
    </w:p>
    <w:p w:rsidR="008C7FBB" w:rsidRPr="006A667B" w:rsidRDefault="008C7FBB" w:rsidP="008C7FBB">
      <w:pPr>
        <w:pStyle w:val="a4"/>
        <w:ind w:firstLine="567"/>
        <w:rPr>
          <w:noProof/>
          <w:sz w:val="24"/>
          <w:szCs w:val="24"/>
        </w:rPr>
      </w:pPr>
      <w:r w:rsidRPr="006A667B">
        <w:rPr>
          <w:sz w:val="24"/>
          <w:szCs w:val="24"/>
        </w:rPr>
        <w:t>Вся необходимая конечная финансовая информация содержится в отчетностях общего назначения, которая предназначена для удовлетворения потребностей тех пользователей</w:t>
      </w:r>
      <w:r w:rsidRPr="006A667B">
        <w:rPr>
          <w:noProof/>
          <w:sz w:val="24"/>
          <w:szCs w:val="24"/>
        </w:rPr>
        <w:t xml:space="preserve">, </w:t>
      </w:r>
      <w:r w:rsidRPr="006A667B">
        <w:rPr>
          <w:sz w:val="24"/>
          <w:szCs w:val="24"/>
        </w:rPr>
        <w:t>которые не имеют возможности получать отчетность</w:t>
      </w:r>
      <w:r w:rsidRPr="006A667B">
        <w:rPr>
          <w:noProof/>
          <w:sz w:val="24"/>
          <w:szCs w:val="24"/>
        </w:rPr>
        <w:t xml:space="preserve">, </w:t>
      </w:r>
      <w:r w:rsidRPr="006A667B">
        <w:rPr>
          <w:sz w:val="24"/>
          <w:szCs w:val="24"/>
        </w:rPr>
        <w:t>подготовленную специально для удовлетворения их особых информационных нужд</w:t>
      </w:r>
      <w:r w:rsidRPr="006A667B">
        <w:rPr>
          <w:noProof/>
          <w:sz w:val="24"/>
          <w:szCs w:val="24"/>
        </w:rPr>
        <w:t xml:space="preserve">. </w:t>
      </w:r>
      <w:r w:rsidRPr="006A667B">
        <w:rPr>
          <w:sz w:val="24"/>
          <w:szCs w:val="24"/>
        </w:rPr>
        <w:t>Финансовая отчетность общего назначения включает отчеты</w:t>
      </w:r>
      <w:r w:rsidRPr="006A667B">
        <w:rPr>
          <w:noProof/>
          <w:sz w:val="24"/>
          <w:szCs w:val="24"/>
        </w:rPr>
        <w:t xml:space="preserve">, </w:t>
      </w:r>
      <w:r w:rsidRPr="006A667B">
        <w:rPr>
          <w:sz w:val="24"/>
          <w:szCs w:val="24"/>
        </w:rPr>
        <w:t>которые представляются отдельно или в составе иного официального документа</w:t>
      </w:r>
      <w:r w:rsidRPr="006A667B">
        <w:rPr>
          <w:noProof/>
          <w:sz w:val="24"/>
          <w:szCs w:val="24"/>
        </w:rPr>
        <w:t xml:space="preserve">, </w:t>
      </w:r>
      <w:r w:rsidRPr="006A667B">
        <w:rPr>
          <w:sz w:val="24"/>
          <w:szCs w:val="24"/>
        </w:rPr>
        <w:t>такого</w:t>
      </w:r>
      <w:r w:rsidRPr="006A667B">
        <w:rPr>
          <w:noProof/>
          <w:sz w:val="24"/>
          <w:szCs w:val="24"/>
        </w:rPr>
        <w:t xml:space="preserve">, </w:t>
      </w:r>
      <w:r w:rsidRPr="006A667B">
        <w:rPr>
          <w:sz w:val="24"/>
          <w:szCs w:val="24"/>
        </w:rPr>
        <w:t>как годовой отчет или проспект эмиссии</w:t>
      </w:r>
      <w:r w:rsidRPr="006A667B">
        <w:rPr>
          <w:noProof/>
          <w:sz w:val="24"/>
          <w:szCs w:val="24"/>
        </w:rPr>
        <w:t xml:space="preserve">. </w:t>
      </w:r>
    </w:p>
    <w:p w:rsidR="008C7FBB" w:rsidRPr="006A667B" w:rsidRDefault="008C7FBB" w:rsidP="008C7FBB">
      <w:pPr>
        <w:pStyle w:val="a4"/>
        <w:ind w:firstLine="567"/>
        <w:rPr>
          <w:noProof/>
          <w:sz w:val="24"/>
          <w:szCs w:val="24"/>
        </w:rPr>
      </w:pPr>
      <w:r w:rsidRPr="006A667B">
        <w:rPr>
          <w:b/>
          <w:i/>
          <w:sz w:val="24"/>
          <w:szCs w:val="24"/>
        </w:rPr>
        <w:t>Финансовая отчетность</w:t>
      </w:r>
      <w:r w:rsidRPr="006A667B">
        <w:rPr>
          <w:sz w:val="24"/>
          <w:szCs w:val="24"/>
        </w:rPr>
        <w:t xml:space="preserve"> представляет собой структурированное отображение финансового положения и финансовых результатов предприятия</w:t>
      </w:r>
      <w:r w:rsidRPr="006A667B">
        <w:rPr>
          <w:noProof/>
          <w:sz w:val="24"/>
          <w:szCs w:val="24"/>
        </w:rPr>
        <w:t xml:space="preserve">. </w:t>
      </w:r>
      <w:r w:rsidRPr="006A667B">
        <w:rPr>
          <w:sz w:val="24"/>
          <w:szCs w:val="24"/>
        </w:rPr>
        <w:t>Целью финансовой отчетности общего назначения является представление информации о финансовом положении</w:t>
      </w:r>
      <w:r w:rsidRPr="006A667B">
        <w:rPr>
          <w:noProof/>
          <w:sz w:val="24"/>
          <w:szCs w:val="24"/>
        </w:rPr>
        <w:t xml:space="preserve">, </w:t>
      </w:r>
      <w:r w:rsidRPr="006A667B">
        <w:rPr>
          <w:sz w:val="24"/>
          <w:szCs w:val="24"/>
        </w:rPr>
        <w:t>финансовых результатах и движении денежных сре</w:t>
      </w:r>
      <w:proofErr w:type="gramStart"/>
      <w:r w:rsidRPr="006A667B">
        <w:rPr>
          <w:sz w:val="24"/>
          <w:szCs w:val="24"/>
        </w:rPr>
        <w:t>дств пр</w:t>
      </w:r>
      <w:proofErr w:type="gramEnd"/>
      <w:r w:rsidRPr="006A667B">
        <w:rPr>
          <w:sz w:val="24"/>
          <w:szCs w:val="24"/>
        </w:rPr>
        <w:t>едприятия</w:t>
      </w:r>
      <w:r w:rsidRPr="006A667B">
        <w:rPr>
          <w:noProof/>
          <w:sz w:val="24"/>
          <w:szCs w:val="24"/>
        </w:rPr>
        <w:t xml:space="preserve">, </w:t>
      </w:r>
      <w:r w:rsidRPr="006A667B">
        <w:rPr>
          <w:sz w:val="24"/>
          <w:szCs w:val="24"/>
        </w:rPr>
        <w:t>которая будет полезна широкому кругу пользователей при принятии ими экономических решений</w:t>
      </w:r>
      <w:r w:rsidRPr="006A667B">
        <w:rPr>
          <w:noProof/>
          <w:sz w:val="24"/>
          <w:szCs w:val="24"/>
        </w:rPr>
        <w:t xml:space="preserve">. </w:t>
      </w:r>
      <w:r w:rsidRPr="006A667B">
        <w:rPr>
          <w:sz w:val="24"/>
          <w:szCs w:val="24"/>
        </w:rPr>
        <w:t>Финансовая отчетность также показывает результаты управления ресурсами</w:t>
      </w:r>
      <w:r w:rsidRPr="006A667B">
        <w:rPr>
          <w:noProof/>
          <w:sz w:val="24"/>
          <w:szCs w:val="24"/>
        </w:rPr>
        <w:t xml:space="preserve">, </w:t>
      </w:r>
      <w:r w:rsidRPr="006A667B">
        <w:rPr>
          <w:sz w:val="24"/>
          <w:szCs w:val="24"/>
        </w:rPr>
        <w:t>доверенными руководству предприятия</w:t>
      </w:r>
      <w:r w:rsidRPr="006A667B">
        <w:rPr>
          <w:noProof/>
          <w:sz w:val="24"/>
          <w:szCs w:val="24"/>
        </w:rPr>
        <w:t>.</w:t>
      </w:r>
    </w:p>
    <w:p w:rsidR="008C7FBB" w:rsidRPr="006A667B" w:rsidRDefault="008C7FBB" w:rsidP="008C7FBB">
      <w:pPr>
        <w:pStyle w:val="a4"/>
        <w:ind w:firstLine="567"/>
        <w:rPr>
          <w:noProof/>
          <w:sz w:val="24"/>
          <w:szCs w:val="24"/>
        </w:rPr>
      </w:pPr>
      <w:r w:rsidRPr="006A667B">
        <w:rPr>
          <w:sz w:val="24"/>
          <w:szCs w:val="24"/>
        </w:rPr>
        <w:t>Полный комплект финансовой отчетности включает</w:t>
      </w:r>
      <w:r w:rsidRPr="006A667B">
        <w:rPr>
          <w:noProof/>
          <w:sz w:val="24"/>
          <w:szCs w:val="24"/>
        </w:rPr>
        <w:t xml:space="preserve">: </w:t>
      </w:r>
    </w:p>
    <w:p w:rsidR="008C7FBB" w:rsidRPr="006A667B" w:rsidRDefault="008C7FBB" w:rsidP="008C7FBB">
      <w:pPr>
        <w:pStyle w:val="a4"/>
        <w:numPr>
          <w:ilvl w:val="0"/>
          <w:numId w:val="6"/>
        </w:numPr>
        <w:ind w:left="1134" w:hanging="567"/>
        <w:rPr>
          <w:sz w:val="24"/>
          <w:szCs w:val="24"/>
        </w:rPr>
      </w:pPr>
      <w:r w:rsidRPr="006A667B">
        <w:rPr>
          <w:noProof/>
          <w:sz w:val="24"/>
          <w:szCs w:val="24"/>
        </w:rPr>
        <w:t>бухгалтерский баланс;</w:t>
      </w:r>
    </w:p>
    <w:p w:rsidR="008C7FBB" w:rsidRPr="006A667B" w:rsidRDefault="008C7FBB" w:rsidP="008C7FBB">
      <w:pPr>
        <w:pStyle w:val="a4"/>
        <w:numPr>
          <w:ilvl w:val="0"/>
          <w:numId w:val="6"/>
        </w:numPr>
        <w:ind w:left="1134" w:hanging="567"/>
        <w:rPr>
          <w:sz w:val="24"/>
          <w:szCs w:val="24"/>
        </w:rPr>
      </w:pPr>
      <w:r w:rsidRPr="006A667B">
        <w:rPr>
          <w:noProof/>
          <w:sz w:val="24"/>
          <w:szCs w:val="24"/>
        </w:rPr>
        <w:t>отчет о прибылях и убытках;</w:t>
      </w:r>
    </w:p>
    <w:p w:rsidR="008C7FBB" w:rsidRPr="006A667B" w:rsidRDefault="008C7FBB" w:rsidP="008C7FBB">
      <w:pPr>
        <w:pStyle w:val="a4"/>
        <w:numPr>
          <w:ilvl w:val="0"/>
          <w:numId w:val="6"/>
        </w:numPr>
        <w:ind w:left="1134" w:hanging="567"/>
        <w:rPr>
          <w:sz w:val="24"/>
          <w:szCs w:val="24"/>
        </w:rPr>
      </w:pPr>
      <w:r w:rsidRPr="006A667B">
        <w:rPr>
          <w:noProof/>
          <w:sz w:val="24"/>
          <w:szCs w:val="24"/>
        </w:rPr>
        <w:t>отчет о движении денежных средств;</w:t>
      </w:r>
    </w:p>
    <w:p w:rsidR="008C7FBB" w:rsidRPr="006A667B" w:rsidRDefault="008C7FBB" w:rsidP="008C7FBB">
      <w:pPr>
        <w:pStyle w:val="a4"/>
        <w:numPr>
          <w:ilvl w:val="0"/>
          <w:numId w:val="6"/>
        </w:numPr>
        <w:ind w:left="1134" w:hanging="567"/>
        <w:rPr>
          <w:sz w:val="24"/>
          <w:szCs w:val="24"/>
        </w:rPr>
      </w:pPr>
      <w:r w:rsidRPr="006A667B">
        <w:rPr>
          <w:noProof/>
          <w:sz w:val="24"/>
          <w:szCs w:val="24"/>
        </w:rPr>
        <w:t>отчет об изменении в собственном капитале;</w:t>
      </w:r>
    </w:p>
    <w:p w:rsidR="008C7FBB" w:rsidRPr="006A667B" w:rsidRDefault="008C7FBB" w:rsidP="008C7FBB">
      <w:pPr>
        <w:pStyle w:val="a4"/>
        <w:numPr>
          <w:ilvl w:val="0"/>
          <w:numId w:val="6"/>
        </w:numPr>
        <w:ind w:left="0" w:firstLine="567"/>
        <w:rPr>
          <w:sz w:val="24"/>
          <w:szCs w:val="24"/>
        </w:rPr>
      </w:pPr>
      <w:r w:rsidRPr="006A667B">
        <w:rPr>
          <w:noProof/>
          <w:sz w:val="24"/>
          <w:szCs w:val="24"/>
        </w:rPr>
        <w:t>примечания, состоящие из краткого обзора основных принципов учетной политики и прочих пояснений к отчетности [4].</w:t>
      </w:r>
    </w:p>
    <w:p w:rsidR="008C7FBB" w:rsidRPr="006A667B" w:rsidRDefault="008C7FBB" w:rsidP="008C7FBB">
      <w:pPr>
        <w:shd w:val="clear" w:color="auto" w:fill="FFFFFF"/>
        <w:ind w:firstLine="567"/>
        <w:rPr>
          <w:rFonts w:ascii="Times New Roman" w:eastAsia="Times New Roman" w:hAnsi="Times New Roman" w:cs="Times New Roman"/>
          <w:sz w:val="24"/>
          <w:szCs w:val="24"/>
          <w:lang w:eastAsia="ru-RU"/>
        </w:rPr>
      </w:pPr>
      <w:r w:rsidRPr="006A667B">
        <w:rPr>
          <w:rFonts w:ascii="Times New Roman" w:eastAsia="Times New Roman" w:hAnsi="Times New Roman" w:cs="Times New Roman"/>
          <w:sz w:val="24"/>
          <w:szCs w:val="24"/>
          <w:lang w:eastAsia="ru-RU"/>
        </w:rPr>
        <w:t>Порядок составления финансовой отчетности и дополнительные требования к ней устанавливаются в соответствии с международными стандартами и требованиями законодательства Республики Казахстан о бухгалтерском учете и финансовой отчетности.</w:t>
      </w:r>
    </w:p>
    <w:p w:rsidR="008C7FBB" w:rsidRPr="006A667B" w:rsidRDefault="008C7FBB" w:rsidP="008C7FBB">
      <w:pPr>
        <w:shd w:val="clear" w:color="auto" w:fill="FFFFFF"/>
        <w:ind w:firstLine="567"/>
        <w:rPr>
          <w:rFonts w:ascii="Times New Roman" w:eastAsia="Times New Roman" w:hAnsi="Times New Roman" w:cs="Times New Roman"/>
          <w:sz w:val="24"/>
          <w:szCs w:val="24"/>
          <w:lang w:eastAsia="ru-RU"/>
        </w:rPr>
      </w:pPr>
      <w:r w:rsidRPr="006A667B">
        <w:rPr>
          <w:rFonts w:ascii="Times New Roman" w:eastAsia="Times New Roman" w:hAnsi="Times New Roman" w:cs="Times New Roman"/>
          <w:sz w:val="24"/>
          <w:szCs w:val="24"/>
          <w:lang w:eastAsia="ru-RU"/>
        </w:rPr>
        <w:t>Второй составляющей бухгалтерской отчетности является отчет о прибылях и убытках, который в соответствии с основной задачей бухгалтерского учета должен дать полную и достоверную информацию о деятельности организации, то есть отражать основные финансовые результаты.</w:t>
      </w:r>
    </w:p>
    <w:p w:rsidR="008C7FBB" w:rsidRPr="006A667B" w:rsidRDefault="008C7FBB" w:rsidP="009C5A03">
      <w:pPr>
        <w:shd w:val="clear" w:color="auto" w:fill="FFFFFF"/>
        <w:ind w:firstLine="567"/>
        <w:rPr>
          <w:rFonts w:ascii="Times New Roman" w:eastAsia="Times New Roman" w:hAnsi="Times New Roman" w:cs="Times New Roman"/>
          <w:sz w:val="24"/>
          <w:szCs w:val="24"/>
          <w:lang w:eastAsia="ru-RU"/>
        </w:rPr>
      </w:pPr>
      <w:r w:rsidRPr="006A667B">
        <w:rPr>
          <w:rFonts w:ascii="Times New Roman" w:eastAsia="Times New Roman" w:hAnsi="Times New Roman" w:cs="Times New Roman"/>
          <w:sz w:val="24"/>
          <w:szCs w:val="24"/>
          <w:lang w:eastAsia="ru-RU"/>
        </w:rPr>
        <w:t>Отчет о прибылях и убытках является одной из основных форм отчетности, обязательно присутствующей в периодической отчетности. Именно этот отчет отражает финансовое положение предприятия на отчетную дату, а также достигнутые им в отчетном периоде финансовые результаты.</w:t>
      </w:r>
    </w:p>
    <w:p w:rsidR="008C7FBB" w:rsidRPr="006A667B" w:rsidRDefault="008C7FBB" w:rsidP="008C7FBB">
      <w:pPr>
        <w:shd w:val="clear" w:color="auto" w:fill="FFFFFF"/>
        <w:ind w:firstLine="567"/>
        <w:rPr>
          <w:rFonts w:ascii="Times New Roman" w:eastAsia="Times New Roman" w:hAnsi="Times New Roman" w:cs="Times New Roman"/>
          <w:sz w:val="24"/>
          <w:szCs w:val="24"/>
          <w:lang w:eastAsia="ru-RU"/>
        </w:rPr>
      </w:pPr>
      <w:r w:rsidRPr="006A667B">
        <w:rPr>
          <w:rFonts w:ascii="Times New Roman" w:eastAsia="Times New Roman" w:hAnsi="Times New Roman" w:cs="Times New Roman"/>
          <w:sz w:val="24"/>
          <w:szCs w:val="24"/>
          <w:lang w:eastAsia="ru-RU"/>
        </w:rPr>
        <w:t>К принципам отчета о доходах и расходах в первую очередь следует отнести:</w:t>
      </w:r>
    </w:p>
    <w:p w:rsidR="008C7FBB" w:rsidRPr="006A667B" w:rsidRDefault="008C7FBB" w:rsidP="008C7FBB">
      <w:pPr>
        <w:pStyle w:val="a4"/>
        <w:numPr>
          <w:ilvl w:val="0"/>
          <w:numId w:val="10"/>
        </w:numPr>
        <w:ind w:left="0" w:firstLine="567"/>
        <w:rPr>
          <w:rFonts w:eastAsia="Times New Roman"/>
          <w:sz w:val="24"/>
          <w:szCs w:val="24"/>
          <w:lang w:eastAsia="ru-RU"/>
        </w:rPr>
      </w:pPr>
      <w:r w:rsidRPr="006A667B">
        <w:rPr>
          <w:sz w:val="24"/>
          <w:szCs w:val="24"/>
        </w:rPr>
        <w:t>соблюдение критериев признания доходов и расходов;</w:t>
      </w:r>
    </w:p>
    <w:p w:rsidR="008C7FBB" w:rsidRPr="006A667B" w:rsidRDefault="008C7FBB" w:rsidP="008C7FBB">
      <w:pPr>
        <w:pStyle w:val="a4"/>
        <w:numPr>
          <w:ilvl w:val="0"/>
          <w:numId w:val="10"/>
        </w:numPr>
        <w:ind w:left="0" w:firstLine="567"/>
        <w:rPr>
          <w:rFonts w:eastAsia="Times New Roman"/>
          <w:sz w:val="24"/>
          <w:szCs w:val="24"/>
          <w:lang w:eastAsia="ru-RU"/>
        </w:rPr>
      </w:pPr>
      <w:r w:rsidRPr="006A667B">
        <w:rPr>
          <w:sz w:val="24"/>
          <w:szCs w:val="24"/>
        </w:rPr>
        <w:t>соблюдение классификации доходов и расходов;</w:t>
      </w:r>
    </w:p>
    <w:p w:rsidR="008C7FBB" w:rsidRPr="006A667B" w:rsidRDefault="008C7FBB" w:rsidP="008C7FBB">
      <w:pPr>
        <w:pStyle w:val="a4"/>
        <w:numPr>
          <w:ilvl w:val="0"/>
          <w:numId w:val="10"/>
        </w:numPr>
        <w:ind w:left="0" w:firstLine="567"/>
        <w:rPr>
          <w:rFonts w:eastAsia="Times New Roman"/>
          <w:sz w:val="24"/>
          <w:szCs w:val="24"/>
          <w:lang w:eastAsia="ru-RU"/>
        </w:rPr>
      </w:pPr>
      <w:r w:rsidRPr="006A667B">
        <w:rPr>
          <w:sz w:val="24"/>
          <w:szCs w:val="24"/>
        </w:rPr>
        <w:t>принцип равномерного и обоснованного распределения доходов и расходов между отчетными периодами;</w:t>
      </w:r>
    </w:p>
    <w:p w:rsidR="008C7FBB" w:rsidRPr="006A667B" w:rsidRDefault="008C7FBB" w:rsidP="008C7FBB">
      <w:pPr>
        <w:pStyle w:val="a4"/>
        <w:numPr>
          <w:ilvl w:val="0"/>
          <w:numId w:val="10"/>
        </w:numPr>
        <w:ind w:left="0" w:firstLine="567"/>
        <w:rPr>
          <w:rFonts w:eastAsia="Times New Roman"/>
          <w:sz w:val="24"/>
          <w:szCs w:val="24"/>
          <w:lang w:eastAsia="ru-RU"/>
        </w:rPr>
      </w:pPr>
      <w:r w:rsidRPr="006A667B">
        <w:rPr>
          <w:sz w:val="24"/>
          <w:szCs w:val="24"/>
        </w:rPr>
        <w:t>принцип признания расхода (списания актива) при наличии данных о том, что от использования этого актива экономическая выгода (доход) получена не будет [4].</w:t>
      </w:r>
    </w:p>
    <w:p w:rsidR="008C7FBB" w:rsidRPr="006A667B" w:rsidRDefault="008C7FBB" w:rsidP="008C7FBB">
      <w:pPr>
        <w:shd w:val="clear" w:color="auto" w:fill="FFFFFF"/>
        <w:ind w:firstLine="567"/>
        <w:rPr>
          <w:rFonts w:ascii="Times New Roman" w:eastAsia="Times New Roman" w:hAnsi="Times New Roman" w:cs="Times New Roman"/>
          <w:sz w:val="24"/>
          <w:szCs w:val="24"/>
          <w:lang w:eastAsia="ru-RU"/>
        </w:rPr>
      </w:pPr>
      <w:r w:rsidRPr="006A667B">
        <w:rPr>
          <w:rFonts w:ascii="Times New Roman" w:eastAsia="Times New Roman" w:hAnsi="Times New Roman" w:cs="Times New Roman"/>
          <w:sz w:val="24"/>
          <w:szCs w:val="24"/>
          <w:lang w:eastAsia="ru-RU"/>
        </w:rPr>
        <w:t>Отчет о прибылях и убытках в обобщенном виде отражает следующие функции:</w:t>
      </w:r>
    </w:p>
    <w:p w:rsidR="008C7FBB" w:rsidRPr="006A667B" w:rsidRDefault="008C7FBB" w:rsidP="008C7FBB">
      <w:pPr>
        <w:pStyle w:val="a4"/>
        <w:numPr>
          <w:ilvl w:val="0"/>
          <w:numId w:val="7"/>
        </w:numPr>
        <w:ind w:left="0" w:firstLine="567"/>
        <w:rPr>
          <w:sz w:val="24"/>
          <w:szCs w:val="24"/>
          <w:lang w:eastAsia="ru-RU"/>
        </w:rPr>
      </w:pPr>
      <w:r w:rsidRPr="006A667B">
        <w:rPr>
          <w:sz w:val="24"/>
          <w:szCs w:val="24"/>
          <w:lang w:eastAsia="ru-RU"/>
        </w:rPr>
        <w:t xml:space="preserve">  экономические - характеризующие финансовые результаты хозяйственной деятельности;</w:t>
      </w:r>
    </w:p>
    <w:p w:rsidR="008C7FBB" w:rsidRPr="006A667B" w:rsidRDefault="008C7FBB" w:rsidP="008C7FBB">
      <w:pPr>
        <w:pStyle w:val="a4"/>
        <w:numPr>
          <w:ilvl w:val="0"/>
          <w:numId w:val="7"/>
        </w:numPr>
        <w:ind w:left="0" w:firstLine="567"/>
        <w:rPr>
          <w:sz w:val="24"/>
          <w:szCs w:val="24"/>
          <w:lang w:eastAsia="ru-RU"/>
        </w:rPr>
      </w:pPr>
      <w:r w:rsidRPr="006A667B">
        <w:rPr>
          <w:sz w:val="24"/>
          <w:szCs w:val="24"/>
          <w:lang w:eastAsia="ru-RU"/>
        </w:rPr>
        <w:t xml:space="preserve">  стимулирующие - проявляющиеся в процессе ее распределения и использования;</w:t>
      </w:r>
    </w:p>
    <w:p w:rsidR="008C7FBB" w:rsidRPr="006A667B" w:rsidRDefault="008C7FBB" w:rsidP="008C7FBB">
      <w:pPr>
        <w:pStyle w:val="a4"/>
        <w:numPr>
          <w:ilvl w:val="0"/>
          <w:numId w:val="7"/>
        </w:numPr>
        <w:ind w:left="0" w:firstLine="567"/>
        <w:rPr>
          <w:sz w:val="24"/>
          <w:szCs w:val="24"/>
          <w:lang w:eastAsia="ru-RU"/>
        </w:rPr>
      </w:pPr>
      <w:r w:rsidRPr="006A667B">
        <w:rPr>
          <w:sz w:val="24"/>
          <w:szCs w:val="24"/>
          <w:lang w:eastAsia="ru-RU"/>
        </w:rPr>
        <w:t xml:space="preserve">  формирования финансовых ресурсов организаций и предприятий.</w:t>
      </w:r>
    </w:p>
    <w:p w:rsidR="008C7FBB" w:rsidRPr="006A667B" w:rsidRDefault="008C7FBB" w:rsidP="008C7FBB">
      <w:pPr>
        <w:ind w:firstLine="567"/>
        <w:rPr>
          <w:rFonts w:ascii="Times New Roman" w:hAnsi="Times New Roman" w:cs="Times New Roman"/>
          <w:sz w:val="24"/>
          <w:szCs w:val="24"/>
          <w:shd w:val="clear" w:color="auto" w:fill="FFFFFF"/>
        </w:rPr>
      </w:pPr>
      <w:r w:rsidRPr="006A667B">
        <w:rPr>
          <w:rFonts w:ascii="Times New Roman" w:hAnsi="Times New Roman" w:cs="Times New Roman"/>
          <w:sz w:val="24"/>
          <w:szCs w:val="24"/>
          <w:shd w:val="clear" w:color="auto" w:fill="FFFFFF"/>
        </w:rPr>
        <w:t xml:space="preserve">Этот отчет динамический аспект деятельности предприятия, ее результаты и качество. Баланс является образцом, он выступает в роли хранителя остатков активов и отсроченных льгот, которые, в конечном счете, станут издержками и выручкой; инвестиций и оборотных фондов, необходимых для продолжения деятельности и </w:t>
      </w:r>
      <w:r w:rsidRPr="006A667B">
        <w:rPr>
          <w:rFonts w:ascii="Times New Roman" w:hAnsi="Times New Roman" w:cs="Times New Roman"/>
          <w:sz w:val="24"/>
          <w:szCs w:val="24"/>
          <w:shd w:val="clear" w:color="auto" w:fill="FFFFFF"/>
        </w:rPr>
        <w:lastRenderedPageBreak/>
        <w:t>различных источников денежных средств, таких, как обязательства и счета капитала. Однако различных пользователей бухгалтерской отчетности интересуют только определенные показатели финансовых результатов.</w:t>
      </w:r>
    </w:p>
    <w:p w:rsidR="008C7FBB" w:rsidRPr="006A667B" w:rsidRDefault="008C7FBB" w:rsidP="008C7FBB">
      <w:pPr>
        <w:ind w:firstLine="567"/>
        <w:rPr>
          <w:rFonts w:ascii="Times New Roman" w:hAnsi="Times New Roman" w:cs="Times New Roman"/>
          <w:sz w:val="24"/>
          <w:szCs w:val="24"/>
          <w:shd w:val="clear" w:color="auto" w:fill="FFFFFF"/>
        </w:rPr>
      </w:pPr>
      <w:r w:rsidRPr="006A667B">
        <w:rPr>
          <w:rFonts w:ascii="Times New Roman" w:hAnsi="Times New Roman" w:cs="Times New Roman"/>
          <w:sz w:val="24"/>
          <w:szCs w:val="24"/>
          <w:shd w:val="clear" w:color="auto" w:fill="FFFFFF"/>
        </w:rPr>
        <w:t>Отчет о прибылях и убытках подготавливается в соответствии с требованием о том, что компания должна раскрыть свои доходы за определенный период времени и представить полный отчет о факторах, оказавших влияние на доходы в течение этого периода.</w:t>
      </w:r>
    </w:p>
    <w:p w:rsidR="008C7FBB" w:rsidRPr="006A667B" w:rsidRDefault="008C7FBB" w:rsidP="008C7FBB">
      <w:pPr>
        <w:ind w:firstLine="567"/>
        <w:rPr>
          <w:rFonts w:ascii="Times New Roman" w:hAnsi="Times New Roman" w:cs="Times New Roman"/>
          <w:sz w:val="24"/>
          <w:szCs w:val="24"/>
          <w:shd w:val="clear" w:color="auto" w:fill="FFFFFF"/>
        </w:rPr>
      </w:pPr>
      <w:r w:rsidRPr="006A667B">
        <w:rPr>
          <w:rFonts w:ascii="Times New Roman" w:eastAsia="Times New Roman" w:hAnsi="Times New Roman" w:cs="Times New Roman"/>
          <w:sz w:val="24"/>
          <w:szCs w:val="24"/>
          <w:lang w:eastAsia="ru-RU"/>
        </w:rPr>
        <w:t xml:space="preserve">Все статьи доходов и расходов, учтенные в отчетном периоде, включаются в отчет о </w:t>
      </w:r>
      <w:r w:rsidR="004B7CD3">
        <w:rPr>
          <w:rFonts w:ascii="Times New Roman" w:eastAsia="Times New Roman" w:hAnsi="Times New Roman" w:cs="Times New Roman"/>
          <w:sz w:val="24"/>
          <w:szCs w:val="24"/>
          <w:lang w:eastAsia="ru-RU"/>
        </w:rPr>
        <w:t>прибылях и убытках. Ниже приведем</w:t>
      </w:r>
      <w:r w:rsidRPr="006A667B">
        <w:rPr>
          <w:rFonts w:ascii="Times New Roman" w:eastAsia="Times New Roman" w:hAnsi="Times New Roman" w:cs="Times New Roman"/>
          <w:sz w:val="24"/>
          <w:szCs w:val="24"/>
          <w:lang w:eastAsia="ru-RU"/>
        </w:rPr>
        <w:t xml:space="preserve"> определения терминов, употребляемых в форме отчета № 2.</w:t>
      </w:r>
      <w:r w:rsidRPr="006A667B">
        <w:rPr>
          <w:rFonts w:ascii="Times New Roman" w:hAnsi="Times New Roman" w:cs="Times New Roman"/>
          <w:sz w:val="24"/>
          <w:szCs w:val="24"/>
          <w:shd w:val="clear" w:color="auto" w:fill="FFFFFF"/>
        </w:rPr>
        <w:t xml:space="preserve"> </w:t>
      </w:r>
    </w:p>
    <w:p w:rsidR="008C7FBB" w:rsidRPr="006A667B" w:rsidRDefault="008C7FBB" w:rsidP="008C7FBB">
      <w:pPr>
        <w:ind w:firstLine="567"/>
        <w:rPr>
          <w:rFonts w:ascii="Times New Roman" w:hAnsi="Times New Roman" w:cs="Times New Roman"/>
          <w:sz w:val="24"/>
          <w:szCs w:val="24"/>
          <w:shd w:val="clear" w:color="auto" w:fill="FFFFFF"/>
        </w:rPr>
      </w:pPr>
      <w:r w:rsidRPr="006A667B">
        <w:rPr>
          <w:rFonts w:ascii="Times New Roman" w:eastAsia="Times New Roman" w:hAnsi="Times New Roman" w:cs="Times New Roman"/>
          <w:b/>
          <w:i/>
          <w:sz w:val="24"/>
          <w:szCs w:val="24"/>
          <w:lang w:eastAsia="ru-RU"/>
        </w:rPr>
        <w:t>Доходы</w:t>
      </w:r>
      <w:r w:rsidRPr="006A667B">
        <w:rPr>
          <w:rFonts w:ascii="Times New Roman" w:eastAsia="Times New Roman" w:hAnsi="Times New Roman" w:cs="Times New Roman"/>
          <w:sz w:val="24"/>
          <w:szCs w:val="24"/>
          <w:lang w:eastAsia="ru-RU"/>
        </w:rPr>
        <w:t xml:space="preserve"> – это увеличение экономических выгод в форме получения (или прироста) активов (или уменьшения обязательств), результатом чего является увеличение капитала.</w:t>
      </w:r>
    </w:p>
    <w:p w:rsidR="008C7FBB" w:rsidRPr="006A667B" w:rsidRDefault="008C7FBB" w:rsidP="008C7FBB">
      <w:pPr>
        <w:ind w:firstLine="567"/>
        <w:rPr>
          <w:rFonts w:ascii="Times New Roman" w:eastAsia="Times New Roman" w:hAnsi="Times New Roman" w:cs="Times New Roman"/>
          <w:sz w:val="24"/>
          <w:szCs w:val="24"/>
          <w:lang w:eastAsia="ru-RU"/>
        </w:rPr>
      </w:pPr>
      <w:r w:rsidRPr="006A667B">
        <w:rPr>
          <w:rFonts w:ascii="Times New Roman" w:eastAsia="Times New Roman" w:hAnsi="Times New Roman" w:cs="Times New Roman"/>
          <w:b/>
          <w:i/>
          <w:sz w:val="24"/>
          <w:szCs w:val="24"/>
          <w:lang w:eastAsia="ru-RU"/>
        </w:rPr>
        <w:t>Расходы</w:t>
      </w:r>
      <w:r w:rsidRPr="006A667B">
        <w:rPr>
          <w:rFonts w:ascii="Times New Roman" w:eastAsia="Times New Roman" w:hAnsi="Times New Roman" w:cs="Times New Roman"/>
          <w:sz w:val="24"/>
          <w:szCs w:val="24"/>
          <w:lang w:eastAsia="ru-RU"/>
        </w:rPr>
        <w:t xml:space="preserve"> – это уменьшение экономических выгод в форме оттока (уменьшения) активов (или увеличения обязательств), результатом чего является уменьшение капитала [4].</w:t>
      </w:r>
    </w:p>
    <w:p w:rsidR="008C7FBB" w:rsidRPr="006A667B" w:rsidRDefault="008C7FBB" w:rsidP="008C7FBB">
      <w:pPr>
        <w:ind w:firstLine="567"/>
        <w:rPr>
          <w:rFonts w:ascii="Times New Roman" w:hAnsi="Times New Roman" w:cs="Times New Roman"/>
          <w:sz w:val="24"/>
          <w:szCs w:val="24"/>
          <w:shd w:val="clear" w:color="auto" w:fill="FFFFFF"/>
        </w:rPr>
      </w:pPr>
      <w:r w:rsidRPr="006A667B">
        <w:rPr>
          <w:rFonts w:ascii="Times New Roman" w:eastAsia="Times New Roman" w:hAnsi="Times New Roman" w:cs="Times New Roman"/>
          <w:sz w:val="24"/>
          <w:szCs w:val="24"/>
          <w:lang w:eastAsia="ru-RU"/>
        </w:rPr>
        <w:t xml:space="preserve">Доходы и расходы в соответствии с принципом начисления относятся к тому отчетному периоду, в котором они имели место, независимо от фактического времени поступления или выплаты денег, связанных с этими фактами. Принцип начисления предполагает, что все хозяйственные операции и иные факты хозяйственной деятельности отражаются на счетах бухгалтерского учета, </w:t>
      </w:r>
      <w:proofErr w:type="gramStart"/>
      <w:r w:rsidRPr="006A667B">
        <w:rPr>
          <w:rFonts w:ascii="Times New Roman" w:eastAsia="Times New Roman" w:hAnsi="Times New Roman" w:cs="Times New Roman"/>
          <w:sz w:val="24"/>
          <w:szCs w:val="24"/>
          <w:lang w:eastAsia="ru-RU"/>
        </w:rPr>
        <w:t>а</w:t>
      </w:r>
      <w:proofErr w:type="gramEnd"/>
      <w:r w:rsidRPr="006A667B">
        <w:rPr>
          <w:rFonts w:ascii="Times New Roman" w:eastAsia="Times New Roman" w:hAnsi="Times New Roman" w:cs="Times New Roman"/>
          <w:sz w:val="24"/>
          <w:szCs w:val="24"/>
          <w:lang w:eastAsia="ru-RU"/>
        </w:rPr>
        <w:t xml:space="preserve"> следовательно, и в финансовой отчетности в тех отчетных периодах, в которых они совершались, независимо от получения или выплаты денег. </w:t>
      </w:r>
      <w:r w:rsidRPr="006A667B">
        <w:rPr>
          <w:rFonts w:ascii="Times New Roman" w:hAnsi="Times New Roman" w:cs="Times New Roman"/>
          <w:sz w:val="24"/>
          <w:szCs w:val="24"/>
        </w:rPr>
        <w:t>Отчет о прибылях и убытках не только отражает прибыль или убыток как абсолютные величины, но и содержит информацию о доходности, которая позволяет анализировать составляющие финансового результата.</w:t>
      </w:r>
    </w:p>
    <w:p w:rsidR="008C7FBB" w:rsidRPr="006A667B" w:rsidRDefault="008C7FBB" w:rsidP="008C7FBB">
      <w:pPr>
        <w:ind w:firstLine="567"/>
        <w:rPr>
          <w:rFonts w:ascii="Times New Roman" w:eastAsia="Times New Roman" w:hAnsi="Times New Roman" w:cs="Times New Roman"/>
          <w:sz w:val="24"/>
          <w:szCs w:val="24"/>
          <w:lang w:eastAsia="ru-RU"/>
        </w:rPr>
      </w:pPr>
      <w:r w:rsidRPr="006A667B">
        <w:rPr>
          <w:rFonts w:ascii="Times New Roman" w:eastAsia="Times New Roman" w:hAnsi="Times New Roman" w:cs="Times New Roman"/>
          <w:sz w:val="24"/>
          <w:szCs w:val="24"/>
          <w:lang w:eastAsia="ru-RU"/>
        </w:rPr>
        <w:t>Для уверенности в правильности показателей бухгалтерской отчетности и для того чтобы исключить претензии работников налоговых органов, которые могут возникнуть в процессе проверки деятельности предприятия за отчетный год, необходимо учитывать основные требования, предъявляемые к составлению бухгалтерских отчетов [3].</w:t>
      </w:r>
    </w:p>
    <w:p w:rsidR="008C7FBB" w:rsidRPr="006A667B" w:rsidRDefault="008C7FBB" w:rsidP="008C7FBB">
      <w:pPr>
        <w:ind w:firstLine="567"/>
        <w:rPr>
          <w:rFonts w:ascii="Times New Roman" w:eastAsia="Times New Roman" w:hAnsi="Times New Roman" w:cs="Times New Roman"/>
          <w:sz w:val="24"/>
          <w:szCs w:val="24"/>
          <w:lang w:eastAsia="ru-RU"/>
        </w:rPr>
      </w:pPr>
      <w:r w:rsidRPr="006A667B">
        <w:rPr>
          <w:rFonts w:ascii="Times New Roman" w:eastAsia="Times New Roman" w:hAnsi="Times New Roman" w:cs="Times New Roman"/>
          <w:sz w:val="24"/>
          <w:szCs w:val="24"/>
          <w:lang w:eastAsia="ru-RU"/>
        </w:rPr>
        <w:t>При составлении отчета о прибылях и убытках, должны быть обеспечены:</w:t>
      </w:r>
    </w:p>
    <w:p w:rsidR="008C7FBB" w:rsidRPr="006A667B" w:rsidRDefault="008C7FBB" w:rsidP="008C7FBB">
      <w:pPr>
        <w:pStyle w:val="a4"/>
        <w:numPr>
          <w:ilvl w:val="0"/>
          <w:numId w:val="8"/>
        </w:numPr>
        <w:ind w:left="0" w:firstLine="567"/>
        <w:rPr>
          <w:sz w:val="24"/>
          <w:szCs w:val="24"/>
          <w:lang w:eastAsia="ru-RU"/>
        </w:rPr>
      </w:pPr>
      <w:r w:rsidRPr="006A667B">
        <w:rPr>
          <w:sz w:val="24"/>
          <w:szCs w:val="24"/>
          <w:lang w:eastAsia="ru-RU"/>
        </w:rPr>
        <w:t>полнота отражения за отчетный период всех хозяйственных операций и результатов инвентаризации денежных средств, основных средств (фондов), материальных ценностей и расчетов;</w:t>
      </w:r>
    </w:p>
    <w:p w:rsidR="008C7FBB" w:rsidRPr="006A667B" w:rsidRDefault="008C7FBB" w:rsidP="008C7FBB">
      <w:pPr>
        <w:pStyle w:val="a4"/>
        <w:numPr>
          <w:ilvl w:val="0"/>
          <w:numId w:val="8"/>
        </w:numPr>
        <w:ind w:left="0" w:firstLine="567"/>
        <w:rPr>
          <w:sz w:val="24"/>
          <w:szCs w:val="24"/>
          <w:lang w:eastAsia="ru-RU"/>
        </w:rPr>
      </w:pPr>
      <w:r w:rsidRPr="006A667B">
        <w:rPr>
          <w:sz w:val="24"/>
          <w:szCs w:val="24"/>
          <w:lang w:eastAsia="ru-RU"/>
        </w:rPr>
        <w:t>тождество данных аналитического учета оборотам и остаткам по счетам синтетического учета на первое число каждого месяца, а также показателей бухгалтерских отчетов и балансов данным синтетического и аналитического учета. Основанием для записей в бухгалтерском учете служат надлежаще оформленные оправдательные документы или приравненные к ним технические носители информации;</w:t>
      </w:r>
    </w:p>
    <w:p w:rsidR="008C7FBB" w:rsidRPr="006A667B" w:rsidRDefault="008C7FBB" w:rsidP="008C7FBB">
      <w:pPr>
        <w:pStyle w:val="a4"/>
        <w:numPr>
          <w:ilvl w:val="0"/>
          <w:numId w:val="8"/>
        </w:numPr>
        <w:ind w:left="0" w:firstLine="567"/>
        <w:rPr>
          <w:sz w:val="24"/>
          <w:szCs w:val="24"/>
          <w:lang w:eastAsia="ru-RU"/>
        </w:rPr>
      </w:pPr>
      <w:r w:rsidRPr="006A667B">
        <w:rPr>
          <w:sz w:val="24"/>
          <w:szCs w:val="24"/>
          <w:lang w:eastAsia="ru-RU"/>
        </w:rPr>
        <w:t>правильность отнесения доходов и расходов к отчетному периоду в соответствии с планом счетов бухгалтерского учета;</w:t>
      </w:r>
    </w:p>
    <w:p w:rsidR="008C7FBB" w:rsidRPr="006A667B" w:rsidRDefault="008C7FBB" w:rsidP="008C7FBB">
      <w:pPr>
        <w:pStyle w:val="a4"/>
        <w:numPr>
          <w:ilvl w:val="0"/>
          <w:numId w:val="8"/>
        </w:numPr>
        <w:ind w:left="0" w:firstLine="567"/>
        <w:rPr>
          <w:sz w:val="24"/>
          <w:szCs w:val="24"/>
          <w:lang w:eastAsia="ru-RU"/>
        </w:rPr>
      </w:pPr>
      <w:r w:rsidRPr="006A667B">
        <w:rPr>
          <w:sz w:val="24"/>
          <w:szCs w:val="24"/>
          <w:lang w:eastAsia="ru-RU"/>
        </w:rPr>
        <w:t>соблюдение в течение отчетного года принятой учетной политики [3].</w:t>
      </w:r>
    </w:p>
    <w:p w:rsidR="008C7FBB" w:rsidRPr="006A667B" w:rsidRDefault="008C7FBB" w:rsidP="008C7FBB">
      <w:pPr>
        <w:shd w:val="clear" w:color="auto" w:fill="FFFFFF"/>
        <w:ind w:firstLine="567"/>
        <w:rPr>
          <w:rFonts w:ascii="Times New Roman" w:eastAsia="Times New Roman" w:hAnsi="Times New Roman" w:cs="Times New Roman"/>
          <w:sz w:val="24"/>
          <w:szCs w:val="24"/>
          <w:lang w:eastAsia="ru-RU"/>
        </w:rPr>
      </w:pPr>
      <w:r w:rsidRPr="006A667B">
        <w:rPr>
          <w:rFonts w:ascii="Times New Roman" w:eastAsia="Times New Roman" w:hAnsi="Times New Roman" w:cs="Times New Roman"/>
          <w:sz w:val="24"/>
          <w:szCs w:val="24"/>
          <w:lang w:eastAsia="ru-RU"/>
        </w:rPr>
        <w:t>Несоблюдение этих основных условий рассматривается как неправильное составление бухгалтерской отчетности.</w:t>
      </w:r>
    </w:p>
    <w:p w:rsidR="008C7FBB" w:rsidRPr="006A667B" w:rsidRDefault="008C7FBB" w:rsidP="008C7FBB">
      <w:pPr>
        <w:shd w:val="clear" w:color="auto" w:fill="FFFFFF"/>
        <w:ind w:firstLine="567"/>
        <w:rPr>
          <w:rFonts w:ascii="Times New Roman" w:eastAsia="Times New Roman" w:hAnsi="Times New Roman" w:cs="Times New Roman"/>
          <w:sz w:val="24"/>
          <w:szCs w:val="24"/>
          <w:lang w:eastAsia="ru-RU"/>
        </w:rPr>
      </w:pPr>
      <w:r w:rsidRPr="006A667B">
        <w:rPr>
          <w:rFonts w:ascii="Times New Roman" w:eastAsia="Times New Roman" w:hAnsi="Times New Roman" w:cs="Times New Roman"/>
          <w:sz w:val="24"/>
          <w:szCs w:val="24"/>
          <w:lang w:eastAsia="ru-RU"/>
        </w:rPr>
        <w:t>В отчете информация отражается за отчетный период и за аналогичный период прошлого года. Форма и содержание отчета могут быть достаточно разнообразными и изменяться в связи с развитием рыночных отношений. Содержащаяся в отчете информация отражает уровень деловой активности организации. Эта информация используется для оценки деятельности организации.</w:t>
      </w:r>
    </w:p>
    <w:p w:rsidR="008C7FBB" w:rsidRPr="006A667B" w:rsidRDefault="008C7FBB" w:rsidP="008C7FBB">
      <w:pPr>
        <w:shd w:val="clear" w:color="auto" w:fill="FFFFFF"/>
        <w:ind w:firstLine="567"/>
        <w:rPr>
          <w:rFonts w:ascii="Times New Roman" w:eastAsia="Times New Roman" w:hAnsi="Times New Roman" w:cs="Times New Roman"/>
          <w:sz w:val="24"/>
          <w:szCs w:val="24"/>
          <w:lang w:eastAsia="ru-RU"/>
        </w:rPr>
      </w:pPr>
      <w:r w:rsidRPr="006A667B">
        <w:rPr>
          <w:rFonts w:ascii="Times New Roman" w:eastAsia="Times New Roman" w:hAnsi="Times New Roman" w:cs="Times New Roman"/>
          <w:sz w:val="24"/>
          <w:szCs w:val="24"/>
          <w:lang w:eastAsia="ru-RU"/>
        </w:rPr>
        <w:t>Основные показатели формы №2 представлены в следующем порядке:</w:t>
      </w:r>
    </w:p>
    <w:p w:rsidR="008C7FBB" w:rsidRPr="006A667B" w:rsidRDefault="008C7FBB" w:rsidP="008C7FBB">
      <w:pPr>
        <w:pStyle w:val="a4"/>
        <w:numPr>
          <w:ilvl w:val="0"/>
          <w:numId w:val="9"/>
        </w:numPr>
        <w:ind w:left="0" w:firstLine="567"/>
        <w:rPr>
          <w:sz w:val="24"/>
          <w:szCs w:val="24"/>
          <w:lang w:eastAsia="ru-RU"/>
        </w:rPr>
      </w:pPr>
      <w:r w:rsidRPr="006A667B">
        <w:rPr>
          <w:sz w:val="24"/>
          <w:szCs w:val="24"/>
          <w:lang w:eastAsia="ru-RU"/>
        </w:rPr>
        <w:t>Доход от реализации готовой продукции (товаров, работ, услуг);</w:t>
      </w:r>
    </w:p>
    <w:p w:rsidR="008C7FBB" w:rsidRPr="006A667B" w:rsidRDefault="008C7FBB" w:rsidP="008C7FBB">
      <w:pPr>
        <w:pStyle w:val="a4"/>
        <w:numPr>
          <w:ilvl w:val="0"/>
          <w:numId w:val="9"/>
        </w:numPr>
        <w:ind w:left="0" w:firstLine="567"/>
        <w:rPr>
          <w:sz w:val="24"/>
          <w:szCs w:val="24"/>
          <w:lang w:eastAsia="ru-RU"/>
        </w:rPr>
      </w:pPr>
      <w:r w:rsidRPr="006A667B">
        <w:rPr>
          <w:sz w:val="24"/>
          <w:szCs w:val="24"/>
          <w:lang w:eastAsia="ru-RU"/>
        </w:rPr>
        <w:t>Себестоимость реализованной готовой продукции (товаров, работ, услуг);</w:t>
      </w:r>
    </w:p>
    <w:p w:rsidR="008C7FBB" w:rsidRPr="006A667B" w:rsidRDefault="008C7FBB" w:rsidP="008C7FBB">
      <w:pPr>
        <w:pStyle w:val="a4"/>
        <w:numPr>
          <w:ilvl w:val="0"/>
          <w:numId w:val="9"/>
        </w:numPr>
        <w:ind w:left="0" w:firstLine="567"/>
        <w:rPr>
          <w:sz w:val="24"/>
          <w:szCs w:val="24"/>
          <w:lang w:eastAsia="ru-RU"/>
        </w:rPr>
      </w:pPr>
      <w:r w:rsidRPr="006A667B">
        <w:rPr>
          <w:sz w:val="24"/>
          <w:szCs w:val="24"/>
          <w:lang w:eastAsia="ru-RU"/>
        </w:rPr>
        <w:t>Валовая прибыль;</w:t>
      </w:r>
    </w:p>
    <w:p w:rsidR="008C7FBB" w:rsidRPr="006A667B" w:rsidRDefault="008C7FBB" w:rsidP="008C7FBB">
      <w:pPr>
        <w:pStyle w:val="a4"/>
        <w:numPr>
          <w:ilvl w:val="0"/>
          <w:numId w:val="9"/>
        </w:numPr>
        <w:ind w:left="0" w:firstLine="567"/>
        <w:rPr>
          <w:sz w:val="24"/>
          <w:szCs w:val="24"/>
          <w:lang w:eastAsia="ru-RU"/>
        </w:rPr>
      </w:pPr>
      <w:r w:rsidRPr="006A667B">
        <w:rPr>
          <w:sz w:val="24"/>
          <w:szCs w:val="24"/>
          <w:lang w:eastAsia="ru-RU"/>
        </w:rPr>
        <w:t>Доходы от финансирования;</w:t>
      </w:r>
    </w:p>
    <w:p w:rsidR="008C7FBB" w:rsidRPr="006A667B" w:rsidRDefault="008C7FBB" w:rsidP="008C7FBB">
      <w:pPr>
        <w:pStyle w:val="a4"/>
        <w:numPr>
          <w:ilvl w:val="0"/>
          <w:numId w:val="9"/>
        </w:numPr>
        <w:ind w:left="0" w:firstLine="567"/>
        <w:rPr>
          <w:sz w:val="24"/>
          <w:szCs w:val="24"/>
          <w:lang w:eastAsia="ru-RU"/>
        </w:rPr>
      </w:pPr>
      <w:r w:rsidRPr="006A667B">
        <w:rPr>
          <w:sz w:val="24"/>
          <w:szCs w:val="24"/>
          <w:lang w:eastAsia="ru-RU"/>
        </w:rPr>
        <w:lastRenderedPageBreak/>
        <w:t>Прочие доходы;</w:t>
      </w:r>
    </w:p>
    <w:p w:rsidR="008C7FBB" w:rsidRPr="006A667B" w:rsidRDefault="008C7FBB" w:rsidP="008C7FBB">
      <w:pPr>
        <w:pStyle w:val="a4"/>
        <w:numPr>
          <w:ilvl w:val="0"/>
          <w:numId w:val="9"/>
        </w:numPr>
        <w:ind w:left="0" w:firstLine="567"/>
        <w:rPr>
          <w:sz w:val="24"/>
          <w:szCs w:val="24"/>
          <w:lang w:eastAsia="ru-RU"/>
        </w:rPr>
      </w:pPr>
      <w:r w:rsidRPr="006A667B">
        <w:rPr>
          <w:sz w:val="24"/>
          <w:szCs w:val="24"/>
          <w:lang w:eastAsia="ru-RU"/>
        </w:rPr>
        <w:t>Расходы на реализацию продукции и оказанию услуг;</w:t>
      </w:r>
    </w:p>
    <w:p w:rsidR="008C7FBB" w:rsidRPr="006A667B" w:rsidRDefault="008C7FBB" w:rsidP="008C7FBB">
      <w:pPr>
        <w:pStyle w:val="a4"/>
        <w:numPr>
          <w:ilvl w:val="0"/>
          <w:numId w:val="9"/>
        </w:numPr>
        <w:ind w:left="0" w:firstLine="567"/>
        <w:rPr>
          <w:sz w:val="24"/>
          <w:szCs w:val="24"/>
          <w:lang w:eastAsia="ru-RU"/>
        </w:rPr>
      </w:pPr>
      <w:r w:rsidRPr="006A667B">
        <w:rPr>
          <w:sz w:val="24"/>
          <w:szCs w:val="24"/>
          <w:lang w:eastAsia="ru-RU"/>
        </w:rPr>
        <w:t xml:space="preserve">Административные расходы; </w:t>
      </w:r>
    </w:p>
    <w:p w:rsidR="008C7FBB" w:rsidRPr="006A667B" w:rsidRDefault="008C7FBB" w:rsidP="008C7FBB">
      <w:pPr>
        <w:pStyle w:val="a4"/>
        <w:numPr>
          <w:ilvl w:val="0"/>
          <w:numId w:val="9"/>
        </w:numPr>
        <w:ind w:left="0" w:firstLine="567"/>
        <w:rPr>
          <w:sz w:val="24"/>
          <w:szCs w:val="24"/>
          <w:lang w:eastAsia="ru-RU"/>
        </w:rPr>
      </w:pPr>
      <w:r w:rsidRPr="006A667B">
        <w:rPr>
          <w:sz w:val="24"/>
          <w:szCs w:val="24"/>
          <w:lang w:eastAsia="ru-RU"/>
        </w:rPr>
        <w:t>Расходы на финансирование;</w:t>
      </w:r>
    </w:p>
    <w:p w:rsidR="008C7FBB" w:rsidRPr="006A667B" w:rsidRDefault="008C7FBB" w:rsidP="008C7FBB">
      <w:pPr>
        <w:pStyle w:val="a4"/>
        <w:numPr>
          <w:ilvl w:val="0"/>
          <w:numId w:val="9"/>
        </w:numPr>
        <w:ind w:left="0" w:firstLine="567"/>
        <w:rPr>
          <w:sz w:val="24"/>
          <w:szCs w:val="24"/>
          <w:lang w:eastAsia="ru-RU"/>
        </w:rPr>
      </w:pPr>
      <w:r w:rsidRPr="006A667B">
        <w:rPr>
          <w:sz w:val="24"/>
          <w:szCs w:val="24"/>
          <w:lang w:eastAsia="ru-RU"/>
        </w:rPr>
        <w:t>Прочие расходы;</w:t>
      </w:r>
    </w:p>
    <w:p w:rsidR="008C7FBB" w:rsidRPr="006A667B" w:rsidRDefault="008C7FBB" w:rsidP="008C7FBB">
      <w:pPr>
        <w:pStyle w:val="a4"/>
        <w:numPr>
          <w:ilvl w:val="0"/>
          <w:numId w:val="9"/>
        </w:numPr>
        <w:ind w:left="0" w:firstLine="567"/>
        <w:rPr>
          <w:sz w:val="24"/>
          <w:szCs w:val="24"/>
          <w:lang w:eastAsia="ru-RU"/>
        </w:rPr>
      </w:pPr>
      <w:r w:rsidRPr="006A667B">
        <w:rPr>
          <w:sz w:val="24"/>
          <w:szCs w:val="24"/>
          <w:lang w:eastAsia="ru-RU"/>
        </w:rPr>
        <w:t xml:space="preserve">Доля прибыли/убытка организации, </w:t>
      </w:r>
      <w:proofErr w:type="gramStart"/>
      <w:r w:rsidRPr="006A667B">
        <w:rPr>
          <w:sz w:val="24"/>
          <w:szCs w:val="24"/>
          <w:lang w:eastAsia="ru-RU"/>
        </w:rPr>
        <w:t>учитываемых</w:t>
      </w:r>
      <w:proofErr w:type="gramEnd"/>
      <w:r w:rsidRPr="006A667B">
        <w:rPr>
          <w:sz w:val="24"/>
          <w:szCs w:val="24"/>
          <w:lang w:eastAsia="ru-RU"/>
        </w:rPr>
        <w:t xml:space="preserve"> по методу долевого участия;</w:t>
      </w:r>
    </w:p>
    <w:p w:rsidR="008C7FBB" w:rsidRPr="006A667B" w:rsidRDefault="008C7FBB" w:rsidP="008C7FBB">
      <w:pPr>
        <w:pStyle w:val="a4"/>
        <w:numPr>
          <w:ilvl w:val="0"/>
          <w:numId w:val="9"/>
        </w:numPr>
        <w:ind w:left="0" w:firstLine="567"/>
        <w:rPr>
          <w:sz w:val="24"/>
          <w:szCs w:val="24"/>
          <w:lang w:eastAsia="ru-RU"/>
        </w:rPr>
      </w:pPr>
      <w:r w:rsidRPr="006A667B">
        <w:rPr>
          <w:sz w:val="24"/>
          <w:szCs w:val="24"/>
          <w:lang w:eastAsia="ru-RU"/>
        </w:rPr>
        <w:t>Прибыль (убыток) за период от продолжаемой деятельности;</w:t>
      </w:r>
    </w:p>
    <w:p w:rsidR="008C7FBB" w:rsidRPr="006A667B" w:rsidRDefault="008C7FBB" w:rsidP="008C7FBB">
      <w:pPr>
        <w:pStyle w:val="a4"/>
        <w:numPr>
          <w:ilvl w:val="0"/>
          <w:numId w:val="9"/>
        </w:numPr>
        <w:ind w:left="0" w:firstLine="567"/>
        <w:rPr>
          <w:sz w:val="24"/>
          <w:szCs w:val="24"/>
          <w:lang w:eastAsia="ru-RU"/>
        </w:rPr>
      </w:pPr>
      <w:r w:rsidRPr="006A667B">
        <w:rPr>
          <w:sz w:val="24"/>
          <w:szCs w:val="24"/>
          <w:lang w:eastAsia="ru-RU"/>
        </w:rPr>
        <w:t>Прибыль (убыток) от прекращенной деятельности;</w:t>
      </w:r>
    </w:p>
    <w:p w:rsidR="008C7FBB" w:rsidRPr="006A667B" w:rsidRDefault="008C7FBB" w:rsidP="008C7FBB">
      <w:pPr>
        <w:pStyle w:val="a4"/>
        <w:numPr>
          <w:ilvl w:val="0"/>
          <w:numId w:val="9"/>
        </w:numPr>
        <w:ind w:left="0" w:firstLine="567"/>
        <w:rPr>
          <w:sz w:val="24"/>
          <w:szCs w:val="24"/>
          <w:lang w:eastAsia="ru-RU"/>
        </w:rPr>
      </w:pPr>
      <w:r w:rsidRPr="006A667B">
        <w:rPr>
          <w:sz w:val="24"/>
          <w:szCs w:val="24"/>
          <w:lang w:eastAsia="ru-RU"/>
        </w:rPr>
        <w:t>Прибыль (убыток) до налогообложения;</w:t>
      </w:r>
    </w:p>
    <w:p w:rsidR="008C7FBB" w:rsidRPr="006A667B" w:rsidRDefault="008C7FBB" w:rsidP="008C7FBB">
      <w:pPr>
        <w:pStyle w:val="a4"/>
        <w:numPr>
          <w:ilvl w:val="0"/>
          <w:numId w:val="9"/>
        </w:numPr>
        <w:ind w:left="0" w:firstLine="567"/>
        <w:rPr>
          <w:sz w:val="24"/>
          <w:szCs w:val="24"/>
          <w:lang w:eastAsia="ru-RU"/>
        </w:rPr>
      </w:pPr>
      <w:r w:rsidRPr="006A667B">
        <w:rPr>
          <w:sz w:val="24"/>
          <w:szCs w:val="24"/>
          <w:lang w:eastAsia="ru-RU"/>
        </w:rPr>
        <w:t>Расходы по корпоративному подоходному налогу;</w:t>
      </w:r>
    </w:p>
    <w:p w:rsidR="008C7FBB" w:rsidRPr="006A667B" w:rsidRDefault="008C7FBB" w:rsidP="008C7FBB">
      <w:pPr>
        <w:pStyle w:val="a4"/>
        <w:numPr>
          <w:ilvl w:val="0"/>
          <w:numId w:val="9"/>
        </w:numPr>
        <w:ind w:left="0" w:firstLine="567"/>
        <w:rPr>
          <w:sz w:val="24"/>
          <w:szCs w:val="24"/>
          <w:lang w:eastAsia="ru-RU"/>
        </w:rPr>
      </w:pPr>
      <w:r w:rsidRPr="006A667B">
        <w:rPr>
          <w:sz w:val="24"/>
          <w:szCs w:val="24"/>
          <w:lang w:eastAsia="ru-RU"/>
        </w:rPr>
        <w:t>Итоговая прибыль (убыток) за период до вычета доли меньшинства;</w:t>
      </w:r>
    </w:p>
    <w:p w:rsidR="008C7FBB" w:rsidRPr="006A667B" w:rsidRDefault="008C7FBB" w:rsidP="008C7FBB">
      <w:pPr>
        <w:pStyle w:val="a4"/>
        <w:numPr>
          <w:ilvl w:val="0"/>
          <w:numId w:val="9"/>
        </w:numPr>
        <w:ind w:left="0" w:firstLine="567"/>
        <w:rPr>
          <w:sz w:val="24"/>
          <w:szCs w:val="24"/>
          <w:lang w:eastAsia="ru-RU"/>
        </w:rPr>
      </w:pPr>
      <w:r w:rsidRPr="006A667B">
        <w:rPr>
          <w:sz w:val="24"/>
          <w:szCs w:val="24"/>
          <w:lang w:eastAsia="ru-RU"/>
        </w:rPr>
        <w:t>Доля меньшинства;</w:t>
      </w:r>
    </w:p>
    <w:p w:rsidR="008C7FBB" w:rsidRPr="006A667B" w:rsidRDefault="008C7FBB" w:rsidP="008C7FBB">
      <w:pPr>
        <w:pStyle w:val="a4"/>
        <w:numPr>
          <w:ilvl w:val="0"/>
          <w:numId w:val="9"/>
        </w:numPr>
        <w:ind w:left="0" w:firstLine="567"/>
        <w:rPr>
          <w:sz w:val="24"/>
          <w:szCs w:val="24"/>
          <w:lang w:eastAsia="ru-RU"/>
        </w:rPr>
      </w:pPr>
      <w:r w:rsidRPr="006A667B">
        <w:rPr>
          <w:sz w:val="24"/>
          <w:szCs w:val="24"/>
          <w:lang w:eastAsia="ru-RU"/>
        </w:rPr>
        <w:t>Итоговая прибыль (убыток) за период;</w:t>
      </w:r>
    </w:p>
    <w:p w:rsidR="008C7FBB" w:rsidRPr="006A667B" w:rsidRDefault="008C7FBB" w:rsidP="008C7FBB">
      <w:pPr>
        <w:pStyle w:val="a4"/>
        <w:numPr>
          <w:ilvl w:val="0"/>
          <w:numId w:val="9"/>
        </w:numPr>
        <w:ind w:left="0" w:firstLine="567"/>
        <w:rPr>
          <w:sz w:val="24"/>
          <w:szCs w:val="24"/>
          <w:lang w:eastAsia="ru-RU"/>
        </w:rPr>
      </w:pPr>
      <w:r w:rsidRPr="006A667B">
        <w:rPr>
          <w:sz w:val="24"/>
          <w:szCs w:val="24"/>
          <w:lang w:eastAsia="ru-RU"/>
        </w:rPr>
        <w:t>Прибыль на акцию</w:t>
      </w:r>
      <w:r w:rsidRPr="006A667B">
        <w:rPr>
          <w:sz w:val="24"/>
          <w:szCs w:val="24"/>
          <w:lang w:val="en-US" w:eastAsia="ru-RU"/>
        </w:rPr>
        <w:t xml:space="preserve"> [</w:t>
      </w:r>
      <w:r w:rsidRPr="006A667B">
        <w:rPr>
          <w:sz w:val="24"/>
          <w:szCs w:val="24"/>
          <w:lang w:eastAsia="ru-RU"/>
        </w:rPr>
        <w:t>3</w:t>
      </w:r>
      <w:r w:rsidRPr="006A667B">
        <w:rPr>
          <w:sz w:val="24"/>
          <w:szCs w:val="24"/>
          <w:lang w:val="en-US" w:eastAsia="ru-RU"/>
        </w:rPr>
        <w:t>]</w:t>
      </w:r>
      <w:r w:rsidRPr="006A667B">
        <w:rPr>
          <w:sz w:val="24"/>
          <w:szCs w:val="24"/>
          <w:lang w:eastAsia="ru-RU"/>
        </w:rPr>
        <w:t>.</w:t>
      </w:r>
    </w:p>
    <w:p w:rsidR="008C7FBB" w:rsidRPr="006A667B" w:rsidRDefault="008C7FBB" w:rsidP="008C7FBB">
      <w:pPr>
        <w:shd w:val="clear" w:color="auto" w:fill="FFFFFF"/>
        <w:ind w:firstLine="567"/>
        <w:rPr>
          <w:rFonts w:ascii="Times New Roman" w:eastAsia="Times New Roman" w:hAnsi="Times New Roman" w:cs="Times New Roman"/>
          <w:sz w:val="24"/>
          <w:szCs w:val="24"/>
          <w:lang w:eastAsia="ru-RU"/>
        </w:rPr>
      </w:pPr>
      <w:r w:rsidRPr="006A667B">
        <w:rPr>
          <w:rFonts w:ascii="Times New Roman" w:eastAsia="Times New Roman" w:hAnsi="Times New Roman" w:cs="Times New Roman"/>
          <w:sz w:val="24"/>
          <w:szCs w:val="24"/>
          <w:lang w:eastAsia="ru-RU"/>
        </w:rPr>
        <w:t>МСФО-1 (</w:t>
      </w:r>
      <w:r w:rsidRPr="006A667B">
        <w:rPr>
          <w:rFonts w:ascii="Times New Roman" w:eastAsia="Times New Roman" w:hAnsi="Times New Roman" w:cs="Times New Roman"/>
          <w:sz w:val="24"/>
          <w:szCs w:val="24"/>
          <w:lang w:val="en-US" w:eastAsia="ru-RU"/>
        </w:rPr>
        <w:t>I</w:t>
      </w:r>
      <w:proofErr w:type="gramStart"/>
      <w:r w:rsidRPr="006A667B">
        <w:rPr>
          <w:rFonts w:ascii="Times New Roman" w:eastAsia="Times New Roman" w:hAnsi="Times New Roman" w:cs="Times New Roman"/>
          <w:sz w:val="24"/>
          <w:szCs w:val="24"/>
          <w:lang w:val="kk-KZ" w:eastAsia="ru-RU"/>
        </w:rPr>
        <w:t>А</w:t>
      </w:r>
      <w:proofErr w:type="gramEnd"/>
      <w:r w:rsidRPr="006A667B">
        <w:rPr>
          <w:rFonts w:ascii="Times New Roman" w:eastAsia="Times New Roman" w:hAnsi="Times New Roman" w:cs="Times New Roman"/>
          <w:sz w:val="24"/>
          <w:szCs w:val="24"/>
          <w:lang w:val="en-US" w:eastAsia="ru-RU"/>
        </w:rPr>
        <w:t>S</w:t>
      </w:r>
      <w:r w:rsidRPr="006A667B">
        <w:rPr>
          <w:rFonts w:ascii="Times New Roman" w:eastAsia="Times New Roman" w:hAnsi="Times New Roman" w:cs="Times New Roman"/>
          <w:sz w:val="24"/>
          <w:szCs w:val="24"/>
          <w:lang w:eastAsia="ru-RU"/>
        </w:rPr>
        <w:t>) предусматривает, что названия статей и число рубрик может меняться в зависимости от характера операций, проведенных организацией, и в интересах достоверного и полного представления информации о формировании финансовых результатов в отчетном периоде.</w:t>
      </w:r>
    </w:p>
    <w:p w:rsidR="008C7FBB" w:rsidRPr="006A667B" w:rsidRDefault="008C7FBB" w:rsidP="008C7FBB">
      <w:pPr>
        <w:shd w:val="clear" w:color="auto" w:fill="FFFFFF"/>
        <w:ind w:firstLine="567"/>
        <w:rPr>
          <w:rFonts w:ascii="Times New Roman" w:hAnsi="Times New Roman" w:cs="Times New Roman"/>
          <w:sz w:val="24"/>
          <w:szCs w:val="24"/>
          <w:shd w:val="clear" w:color="auto" w:fill="FFFFFF"/>
        </w:rPr>
      </w:pPr>
      <w:r w:rsidRPr="006A667B">
        <w:rPr>
          <w:rFonts w:ascii="Times New Roman" w:hAnsi="Times New Roman" w:cs="Times New Roman"/>
          <w:sz w:val="24"/>
          <w:szCs w:val="24"/>
          <w:shd w:val="clear" w:color="auto" w:fill="FFFFFF"/>
        </w:rPr>
        <w:t>Принцип построения отчёта прост. Начав сверху с “продаж” или “валового дохода”, компания вычитает издержки, разнесённые по статьям, чтобы получить чистый доход (или чистые убытки) за период. Надо понимать, что “доход” не обязательно означает наличные деньги, потому как фирма может записать доход, когда она продаёт товары или услуги, независимо от того, когда получена фактическая оплата. Кроме того, издержки записываются в то время, когда купленные активы фактически используются, а не когда за них реально заплачены деньги. Это различие важно, поскольку компания, показывающая положительный доход в отчёте о прибылях и убытках, всё равно может обанкротиться, если у неё не хватает денежных сре</w:t>
      </w:r>
      <w:proofErr w:type="gramStart"/>
      <w:r w:rsidRPr="006A667B">
        <w:rPr>
          <w:rFonts w:ascii="Times New Roman" w:hAnsi="Times New Roman" w:cs="Times New Roman"/>
          <w:sz w:val="24"/>
          <w:szCs w:val="24"/>
          <w:shd w:val="clear" w:color="auto" w:fill="FFFFFF"/>
        </w:rPr>
        <w:t>дств дл</w:t>
      </w:r>
      <w:proofErr w:type="gramEnd"/>
      <w:r w:rsidRPr="006A667B">
        <w:rPr>
          <w:rFonts w:ascii="Times New Roman" w:hAnsi="Times New Roman" w:cs="Times New Roman"/>
          <w:sz w:val="24"/>
          <w:szCs w:val="24"/>
          <w:shd w:val="clear" w:color="auto" w:fill="FFFFFF"/>
        </w:rPr>
        <w:t>я удовлетворения повседневных потребностей.</w:t>
      </w:r>
    </w:p>
    <w:p w:rsidR="008C7FBB" w:rsidRPr="004B7CD3" w:rsidRDefault="008C7FBB" w:rsidP="004B7CD3">
      <w:pPr>
        <w:shd w:val="clear" w:color="auto" w:fill="FFFFFF"/>
        <w:ind w:firstLine="567"/>
        <w:rPr>
          <w:rFonts w:ascii="Times New Roman" w:eastAsia="Times New Roman" w:hAnsi="Times New Roman" w:cs="Times New Roman"/>
          <w:sz w:val="24"/>
          <w:szCs w:val="24"/>
          <w:lang w:eastAsia="ru-RU"/>
        </w:rPr>
      </w:pPr>
      <w:r w:rsidRPr="006A667B">
        <w:rPr>
          <w:rFonts w:ascii="Times New Roman" w:eastAsia="Times New Roman" w:hAnsi="Times New Roman" w:cs="Times New Roman"/>
          <w:sz w:val="24"/>
          <w:szCs w:val="24"/>
          <w:lang w:eastAsia="ru-RU"/>
        </w:rPr>
        <w:t>Отчет о финансовых результатах дает представление о тенденциях развития предприятия, его финансовых и производственных возможностях не только в прошлом и настоящем, но и в будущем. Отчетность выполняет важную функциональную роль в системе экономической информации. Она интегрирует информацию всех видов учета и представляется в виде таблиц, удобных для восприятия информации объектами хозяйствования.</w:t>
      </w:r>
    </w:p>
    <w:p w:rsidR="008C7FBB" w:rsidRPr="006A667B" w:rsidRDefault="008C7FBB" w:rsidP="008C7FBB">
      <w:pPr>
        <w:shd w:val="clear" w:color="auto" w:fill="FFFFFF"/>
        <w:ind w:firstLine="567"/>
        <w:rPr>
          <w:rFonts w:ascii="Times New Roman" w:hAnsi="Times New Roman" w:cs="Times New Roman"/>
          <w:sz w:val="24"/>
          <w:szCs w:val="24"/>
          <w:shd w:val="clear" w:color="auto" w:fill="FFFFFF"/>
        </w:rPr>
      </w:pPr>
      <w:r w:rsidRPr="006A667B">
        <w:rPr>
          <w:rFonts w:ascii="Times New Roman" w:hAnsi="Times New Roman" w:cs="Times New Roman"/>
          <w:sz w:val="24"/>
          <w:szCs w:val="24"/>
          <w:shd w:val="clear" w:color="auto" w:fill="FFFFFF"/>
        </w:rPr>
        <w:t>Источниками информации для составления отчета являются журналы-ордера, книги учета, аналитические и синтетические данные.</w:t>
      </w:r>
    </w:p>
    <w:p w:rsidR="008C7FBB" w:rsidRPr="006A667B" w:rsidRDefault="008C7FBB" w:rsidP="008C7FBB">
      <w:pPr>
        <w:shd w:val="clear" w:color="auto" w:fill="FFFFFF"/>
        <w:ind w:firstLine="567"/>
        <w:rPr>
          <w:rFonts w:ascii="Times New Roman" w:hAnsi="Times New Roman" w:cs="Times New Roman"/>
          <w:sz w:val="24"/>
          <w:szCs w:val="24"/>
          <w:shd w:val="clear" w:color="auto" w:fill="FFFFFF"/>
        </w:rPr>
      </w:pPr>
      <w:r w:rsidRPr="006A667B">
        <w:rPr>
          <w:rFonts w:ascii="Times New Roman" w:hAnsi="Times New Roman" w:cs="Times New Roman"/>
          <w:sz w:val="24"/>
          <w:szCs w:val="24"/>
          <w:shd w:val="clear" w:color="auto" w:fill="FFFFFF"/>
        </w:rPr>
        <w:t>При составлении отчета о прибылях и убытках используют многоступенчатый способ, широко распространенный в международной учетной практике, согласно которому расчет балансового показателя нераспределенной (чистой) прибыли (убытка) проводят с исчислением промежуточных показателей финансового результата.</w:t>
      </w:r>
    </w:p>
    <w:p w:rsidR="008C7FBB" w:rsidRPr="006A667B" w:rsidRDefault="008C7FBB" w:rsidP="008C7FBB">
      <w:pPr>
        <w:keepNext/>
        <w:widowControl w:val="0"/>
        <w:shd w:val="clear" w:color="auto" w:fill="FFFFFF"/>
        <w:ind w:firstLine="567"/>
        <w:rPr>
          <w:rFonts w:ascii="Times New Roman" w:hAnsi="Times New Roman" w:cs="Times New Roman"/>
          <w:sz w:val="24"/>
          <w:szCs w:val="24"/>
          <w:shd w:val="clear" w:color="auto" w:fill="FFFFFF"/>
        </w:rPr>
      </w:pPr>
      <w:r w:rsidRPr="006A667B">
        <w:rPr>
          <w:rFonts w:ascii="Times New Roman" w:hAnsi="Times New Roman" w:cs="Times New Roman"/>
          <w:sz w:val="24"/>
          <w:szCs w:val="24"/>
          <w:shd w:val="clear" w:color="auto" w:fill="FFFFFF"/>
        </w:rPr>
        <w:t xml:space="preserve">Первый шаг – определение прибыли (убытка) от продаж как разницы между доходами в виде выручки и расходами в виде себестоимости продаж. Полученные доходы от основной и неосновной деятельности отражаются в учетных аналитических регистрах по кредиту счетов подраздела 6000 "Доход от реализации продукции и оказания услуг" в журнале - ордере №11, подраздела 6200 "Прочие доходы" в журнале ордере №12. Расходы, которые играют основную роль при формировании конечного финансового результата, отражаются в разделе 7 "Расходы" Рабочего плана счетов. Себестоимость реализованной готовой продукции признается как расход в тот отчетный период, в который признается с ним доход. При учете себестоимости реализованной продукции применяют счета группы счетов 7000 "Себестоимость реализованной продукции и оказанных услуг". К счету 7010 "Себестоимость реализованной продукции и оказанных </w:t>
      </w:r>
      <w:r w:rsidRPr="006A667B">
        <w:rPr>
          <w:rFonts w:ascii="Times New Roman" w:hAnsi="Times New Roman" w:cs="Times New Roman"/>
          <w:sz w:val="24"/>
          <w:szCs w:val="24"/>
          <w:shd w:val="clear" w:color="auto" w:fill="FFFFFF"/>
        </w:rPr>
        <w:lastRenderedPageBreak/>
        <w:t>услуг" могут быть открыты субсчета по видам реализуемой готовой продукции, выполненных работ, услуг. Принятая предприятием система субсчетов должна найти свое отражение в рабочем плане счетов и учетной политике предприятия.</w:t>
      </w:r>
    </w:p>
    <w:p w:rsidR="008C7FBB" w:rsidRPr="006A667B" w:rsidRDefault="008C7FBB" w:rsidP="008C7FBB">
      <w:pPr>
        <w:keepNext/>
        <w:widowControl w:val="0"/>
        <w:shd w:val="clear" w:color="auto" w:fill="FFFFFF"/>
        <w:ind w:firstLine="567"/>
        <w:rPr>
          <w:rFonts w:ascii="Times New Roman" w:eastAsia="Times New Roman" w:hAnsi="Times New Roman" w:cs="Times New Roman"/>
          <w:sz w:val="24"/>
          <w:szCs w:val="24"/>
          <w:lang w:eastAsia="ru-RU"/>
        </w:rPr>
      </w:pPr>
      <w:r w:rsidRPr="006A667B">
        <w:rPr>
          <w:rFonts w:ascii="Times New Roman" w:eastAsia="Times New Roman" w:hAnsi="Times New Roman" w:cs="Times New Roman"/>
          <w:sz w:val="24"/>
          <w:szCs w:val="24"/>
          <w:lang w:eastAsia="ru-RU"/>
        </w:rPr>
        <w:t>Второй шаг – определение прибыли (убытка) от обычной финансовой деятельности путем сложения результата от продаж с прочим результатом, раскрытым на бухгалтерских счетах 6200 «Прочие доходы» и 7400 «Прочие расходы». Размер именно этой бухгалтерской прибыли корректируется для целей налогообложения.</w:t>
      </w:r>
    </w:p>
    <w:p w:rsidR="008C7FBB" w:rsidRPr="006A667B" w:rsidRDefault="008C7FBB" w:rsidP="008C7FBB">
      <w:pPr>
        <w:shd w:val="clear" w:color="auto" w:fill="FFFFFF"/>
        <w:ind w:firstLine="567"/>
        <w:rPr>
          <w:rFonts w:ascii="Times New Roman" w:hAnsi="Times New Roman" w:cs="Times New Roman"/>
          <w:sz w:val="24"/>
          <w:szCs w:val="24"/>
          <w:shd w:val="clear" w:color="auto" w:fill="FFFFFF"/>
        </w:rPr>
      </w:pPr>
      <w:r w:rsidRPr="006A667B">
        <w:rPr>
          <w:rFonts w:ascii="Times New Roman" w:hAnsi="Times New Roman" w:cs="Times New Roman"/>
          <w:sz w:val="24"/>
          <w:szCs w:val="24"/>
          <w:shd w:val="clear" w:color="auto" w:fill="FFFFFF"/>
        </w:rPr>
        <w:t xml:space="preserve">Третий шаг – определение нераспределенной (чистой) прибыли или непокрытого убытка от обычной хозяйственно–финансовой деятельности путем </w:t>
      </w:r>
    </w:p>
    <w:p w:rsidR="008C7FBB" w:rsidRDefault="008C7FBB" w:rsidP="008C7FBB">
      <w:pPr>
        <w:shd w:val="clear" w:color="auto" w:fill="FFFFFF"/>
        <w:rPr>
          <w:rFonts w:ascii="Times New Roman" w:hAnsi="Times New Roman" w:cs="Times New Roman"/>
          <w:sz w:val="24"/>
          <w:szCs w:val="24"/>
          <w:shd w:val="clear" w:color="auto" w:fill="FFFFFF"/>
        </w:rPr>
      </w:pPr>
      <w:r w:rsidRPr="006A667B">
        <w:rPr>
          <w:rFonts w:ascii="Times New Roman" w:hAnsi="Times New Roman" w:cs="Times New Roman"/>
          <w:sz w:val="24"/>
          <w:szCs w:val="24"/>
          <w:shd w:val="clear" w:color="auto" w:fill="FFFFFF"/>
        </w:rPr>
        <w:t>вычета из предыдущего показателя суммы начисленных платежей по налогу на прибыль и штрафных налоговых приравненных к ним санкций.  Чаще всего в бухгалтерии на сумму подоходного налога составляется следующая  корреспонденция счетов:</w:t>
      </w:r>
    </w:p>
    <w:p w:rsidR="007007CF" w:rsidRPr="006A667B" w:rsidRDefault="007007CF" w:rsidP="008C7FBB">
      <w:pPr>
        <w:shd w:val="clear" w:color="auto" w:fill="FFFFFF"/>
        <w:rPr>
          <w:rFonts w:ascii="Times New Roman" w:hAnsi="Times New Roman" w:cs="Times New Roman"/>
          <w:sz w:val="24"/>
          <w:szCs w:val="24"/>
          <w:shd w:val="clear" w:color="auto" w:fill="FFFFFF"/>
        </w:rPr>
      </w:pPr>
    </w:p>
    <w:p w:rsidR="008C7FBB" w:rsidRPr="006A667B" w:rsidRDefault="008C7FBB" w:rsidP="008C7FBB">
      <w:pPr>
        <w:pStyle w:val="a5"/>
        <w:shd w:val="clear" w:color="auto" w:fill="FFFFFF"/>
        <w:spacing w:before="0" w:beforeAutospacing="0" w:after="0" w:afterAutospacing="0"/>
        <w:ind w:left="567"/>
      </w:pPr>
      <w:r w:rsidRPr="006A667B">
        <w:rPr>
          <w:i/>
        </w:rPr>
        <w:t>Дебет счета</w:t>
      </w:r>
      <w:r w:rsidRPr="006A667B">
        <w:t xml:space="preserve"> 7710 «Расходы по корпоративному подоходному налогу».</w:t>
      </w:r>
    </w:p>
    <w:p w:rsidR="008C7FBB" w:rsidRDefault="008C7FBB" w:rsidP="007007CF">
      <w:pPr>
        <w:shd w:val="clear" w:color="auto" w:fill="FFFFFF"/>
        <w:ind w:left="1134"/>
        <w:rPr>
          <w:rFonts w:ascii="Times New Roman" w:eastAsia="Times New Roman" w:hAnsi="Times New Roman" w:cs="Times New Roman"/>
          <w:sz w:val="24"/>
          <w:szCs w:val="24"/>
          <w:lang w:eastAsia="ru-RU"/>
        </w:rPr>
      </w:pPr>
      <w:r w:rsidRPr="006A667B">
        <w:rPr>
          <w:rFonts w:ascii="Times New Roman" w:eastAsia="Times New Roman" w:hAnsi="Times New Roman" w:cs="Times New Roman"/>
          <w:i/>
          <w:sz w:val="24"/>
          <w:szCs w:val="24"/>
          <w:lang w:eastAsia="ru-RU"/>
        </w:rPr>
        <w:t>Кредит счета</w:t>
      </w:r>
      <w:r w:rsidRPr="006A667B">
        <w:rPr>
          <w:rFonts w:ascii="Times New Roman" w:eastAsia="Times New Roman" w:hAnsi="Times New Roman" w:cs="Times New Roman"/>
          <w:sz w:val="24"/>
          <w:szCs w:val="24"/>
          <w:lang w:eastAsia="ru-RU"/>
        </w:rPr>
        <w:t xml:space="preserve"> 1410 «Корпоративный подоходный налог к выплате»</w:t>
      </w:r>
    </w:p>
    <w:p w:rsidR="007007CF" w:rsidRPr="006A667B" w:rsidRDefault="007007CF" w:rsidP="007007CF">
      <w:pPr>
        <w:shd w:val="clear" w:color="auto" w:fill="FFFFFF"/>
        <w:ind w:left="1134"/>
        <w:rPr>
          <w:rFonts w:ascii="Times New Roman" w:eastAsia="Times New Roman" w:hAnsi="Times New Roman" w:cs="Times New Roman"/>
          <w:sz w:val="24"/>
          <w:szCs w:val="24"/>
          <w:lang w:eastAsia="ru-RU"/>
        </w:rPr>
      </w:pPr>
    </w:p>
    <w:p w:rsidR="008C7FBB" w:rsidRPr="006A667B" w:rsidRDefault="008C7FBB" w:rsidP="008C7FBB">
      <w:pPr>
        <w:ind w:firstLine="567"/>
        <w:rPr>
          <w:rFonts w:ascii="Times New Roman" w:hAnsi="Times New Roman" w:cs="Times New Roman"/>
          <w:sz w:val="24"/>
          <w:szCs w:val="24"/>
          <w:shd w:val="clear" w:color="auto" w:fill="FFFFFF"/>
        </w:rPr>
      </w:pPr>
      <w:r w:rsidRPr="006A667B">
        <w:rPr>
          <w:rFonts w:ascii="Times New Roman" w:hAnsi="Times New Roman" w:cs="Times New Roman"/>
          <w:sz w:val="24"/>
          <w:szCs w:val="24"/>
          <w:shd w:val="clear" w:color="auto" w:fill="FFFFFF"/>
        </w:rPr>
        <w:t xml:space="preserve">Для определения итогового финансового результата дохода или убытка и нераспределенного дохода (убытка) предназначен счета 5510 «Нераспределенная прибыль (непокрытый убыток) отчетного года», где отражается прибыль или убыток отчетного года и счет 5610 «Итоговая прибыль (убыток)» подраздела 5600, где </w:t>
      </w:r>
      <w:r w:rsidRPr="006A667B">
        <w:rPr>
          <w:rStyle w:val="apple-converted-space"/>
          <w:rFonts w:ascii="Times New Roman" w:hAnsi="Times New Roman" w:cs="Times New Roman"/>
          <w:sz w:val="24"/>
          <w:szCs w:val="24"/>
          <w:shd w:val="clear" w:color="auto" w:fill="FFFFFF"/>
        </w:rPr>
        <w:t> </w:t>
      </w:r>
      <w:r w:rsidRPr="006A667B">
        <w:rPr>
          <w:rFonts w:ascii="Times New Roman" w:hAnsi="Times New Roman" w:cs="Times New Roman"/>
          <w:sz w:val="24"/>
          <w:szCs w:val="24"/>
          <w:shd w:val="clear" w:color="auto" w:fill="FFFFFF"/>
        </w:rPr>
        <w:t>обобщается информация по формированию конечного финансового результата организации за отчетный период.</w:t>
      </w:r>
      <w:r w:rsidRPr="006A667B">
        <w:rPr>
          <w:rFonts w:ascii="Times New Roman" w:hAnsi="Times New Roman" w:cs="Times New Roman"/>
          <w:sz w:val="24"/>
          <w:szCs w:val="24"/>
        </w:rPr>
        <w:t xml:space="preserve"> </w:t>
      </w:r>
      <w:r w:rsidRPr="006A667B">
        <w:rPr>
          <w:rFonts w:ascii="Times New Roman" w:hAnsi="Times New Roman" w:cs="Times New Roman"/>
          <w:sz w:val="24"/>
          <w:szCs w:val="24"/>
          <w:shd w:val="clear" w:color="auto" w:fill="FFFFFF"/>
        </w:rPr>
        <w:t>На этот счет в течение отчетного периода списывают финансовый результат от обычных видов деятельности, а также от операционных и прочих доходов и расходов. Кроме того, на счете 5600 «Итоговая прибыль (итоговый убыток) отчетного года» собирают чрезвычайные доходы и расходы. Здесь же отражают задолженность перед бюджетом по корпоративному подоходному налогу, а также штрафы за налоговые правонарушения [3].</w:t>
      </w:r>
    </w:p>
    <w:p w:rsidR="008C7FBB" w:rsidRPr="006A667B" w:rsidRDefault="008C7FBB" w:rsidP="008C7FBB">
      <w:pPr>
        <w:ind w:firstLine="567"/>
        <w:rPr>
          <w:rFonts w:ascii="Times New Roman" w:hAnsi="Times New Roman" w:cs="Times New Roman"/>
          <w:sz w:val="24"/>
          <w:szCs w:val="24"/>
          <w:shd w:val="clear" w:color="auto" w:fill="FFFFFF"/>
        </w:rPr>
      </w:pPr>
      <w:r w:rsidRPr="006A667B">
        <w:rPr>
          <w:rFonts w:ascii="Times New Roman" w:hAnsi="Times New Roman" w:cs="Times New Roman"/>
          <w:sz w:val="24"/>
          <w:szCs w:val="24"/>
          <w:shd w:val="clear" w:color="auto" w:fill="FFFFFF"/>
        </w:rPr>
        <w:t>Следует отметить, что чистый доход за отчетный период может быть до распределения уменьшен за счет отчисления части дохода в резервный капитал товарищества. Данная процедура отражается в учете следующей корреспонденцией счетов по Типовому плану счетов: Дебет 5610 «Итоговая прибыль (итоговый убыток) отчетного года» Кредит 5410 «Резервный капитал, установленный учредительными документами».</w:t>
      </w:r>
    </w:p>
    <w:p w:rsidR="008C7FBB" w:rsidRPr="006A667B" w:rsidRDefault="008C7FBB" w:rsidP="008C7FBB">
      <w:pPr>
        <w:ind w:firstLine="567"/>
        <w:rPr>
          <w:rFonts w:ascii="Times New Roman" w:hAnsi="Times New Roman" w:cs="Times New Roman"/>
          <w:sz w:val="24"/>
          <w:szCs w:val="24"/>
        </w:rPr>
      </w:pPr>
      <w:r w:rsidRPr="006A667B">
        <w:rPr>
          <w:rFonts w:ascii="Times New Roman" w:hAnsi="Times New Roman" w:cs="Times New Roman"/>
          <w:sz w:val="24"/>
          <w:szCs w:val="24"/>
          <w:shd w:val="clear" w:color="auto" w:fill="FFFFFF"/>
        </w:rPr>
        <w:t>Международные стандарты гласят, что если по своему размеру, характеру или воздействию статьи доходов или расходов, относящиеся к прибыли или убыткам от обычной деятельности, таковы, что их раскрытие значимо для объяснения результатов деятельности компании за период, то характер и величина таких статей должны показываться отдельно. Регламент формы не позволяет, а надо. И такую информацию следует представлять в форме отчетности, сначала в учетной политике, по итогам – в пояснительной записке.</w:t>
      </w:r>
    </w:p>
    <w:p w:rsidR="008C7FBB" w:rsidRPr="006A667B" w:rsidRDefault="008C7FBB" w:rsidP="006A667B">
      <w:pPr>
        <w:ind w:firstLine="567"/>
        <w:rPr>
          <w:rFonts w:ascii="Times New Roman" w:hAnsi="Times New Roman" w:cs="Times New Roman"/>
          <w:sz w:val="24"/>
          <w:szCs w:val="24"/>
        </w:rPr>
      </w:pPr>
      <w:r w:rsidRPr="006A667B">
        <w:rPr>
          <w:rFonts w:ascii="Times New Roman" w:eastAsia="Times New Roman" w:hAnsi="Times New Roman" w:cs="Times New Roman"/>
          <w:sz w:val="24"/>
          <w:szCs w:val="24"/>
          <w:lang w:eastAsia="ru-RU"/>
        </w:rPr>
        <w:t>В рыночной экономике главным мерилом эффективности работы предприятия является результативность. Понятие результативность складывается из нескольких важных составляющих финансово-хозяйственной деятельности предприятия [5].</w:t>
      </w:r>
    </w:p>
    <w:p w:rsidR="008C7FBB" w:rsidRPr="006A667B" w:rsidRDefault="008C7FBB" w:rsidP="008C7FBB">
      <w:pPr>
        <w:ind w:firstLine="567"/>
        <w:rPr>
          <w:rFonts w:ascii="Times New Roman" w:eastAsia="Times New Roman" w:hAnsi="Times New Roman" w:cs="Times New Roman"/>
          <w:sz w:val="24"/>
          <w:szCs w:val="24"/>
          <w:lang w:eastAsia="ru-RU"/>
        </w:rPr>
      </w:pPr>
      <w:r w:rsidRPr="006A667B">
        <w:rPr>
          <w:rFonts w:ascii="Times New Roman" w:eastAsia="Times New Roman" w:hAnsi="Times New Roman" w:cs="Times New Roman"/>
          <w:sz w:val="24"/>
          <w:szCs w:val="24"/>
          <w:lang w:eastAsia="ru-RU"/>
        </w:rPr>
        <w:t>Если баланс – это моментальная фотография финансовой структуры компании, то отчёт о прибылях и убытках отражает динамику оперативной деятельности компании за квартал или даже год. Балансовый отчёт может показать, насколько финансово здоровой является компания. Отчёт о прибылях и убытках может ответить на вопрос: “Сколько денег зарабатывает компания?” И, что ещё более важно, он может обеспечить основу для прогноза будущей прибыли.</w:t>
      </w:r>
    </w:p>
    <w:p w:rsidR="002C0DC5" w:rsidRPr="00541A6C" w:rsidRDefault="008C7FBB" w:rsidP="00541A6C">
      <w:pPr>
        <w:ind w:firstLine="567"/>
        <w:rPr>
          <w:rFonts w:ascii="Times New Roman" w:hAnsi="Times New Roman" w:cs="Times New Roman"/>
          <w:sz w:val="24"/>
          <w:szCs w:val="24"/>
          <w:shd w:val="clear" w:color="auto" w:fill="FFFFFF"/>
        </w:rPr>
      </w:pPr>
      <w:r w:rsidRPr="006A667B">
        <w:rPr>
          <w:rFonts w:ascii="Times New Roman" w:hAnsi="Times New Roman" w:cs="Times New Roman"/>
          <w:sz w:val="24"/>
          <w:szCs w:val="24"/>
          <w:shd w:val="clear" w:color="auto" w:fill="FFFFFF"/>
        </w:rPr>
        <w:t xml:space="preserve">Отчет о прибылях и убытках является одной из основных форм отчетности, обязательно присутствующей в периодической отчетности. Именно этот отчет отражает </w:t>
      </w:r>
      <w:r w:rsidRPr="006A667B">
        <w:rPr>
          <w:rFonts w:ascii="Times New Roman" w:hAnsi="Times New Roman" w:cs="Times New Roman"/>
          <w:sz w:val="24"/>
          <w:szCs w:val="24"/>
          <w:shd w:val="clear" w:color="auto" w:fill="FFFFFF"/>
        </w:rPr>
        <w:lastRenderedPageBreak/>
        <w:t>финансовое положение предприятия на отчетную дату, а также достигнутые им в отчетном периоде финансовые результаты [3].</w:t>
      </w:r>
    </w:p>
    <w:p w:rsidR="006A667B" w:rsidRPr="00E658CF" w:rsidRDefault="006A667B" w:rsidP="005B55CB">
      <w:pPr>
        <w:pStyle w:val="a3"/>
        <w:jc w:val="center"/>
        <w:rPr>
          <w:rFonts w:ascii="Times New Roman" w:hAnsi="Times New Roman" w:cs="Times New Roman"/>
          <w:sz w:val="24"/>
          <w:szCs w:val="24"/>
        </w:rPr>
      </w:pPr>
      <w:r w:rsidRPr="007603DC">
        <w:rPr>
          <w:rFonts w:ascii="Times New Roman" w:hAnsi="Times New Roman" w:cs="Times New Roman"/>
          <w:sz w:val="24"/>
          <w:szCs w:val="24"/>
        </w:rPr>
        <w:t>***</w:t>
      </w:r>
    </w:p>
    <w:p w:rsidR="008C7FBB" w:rsidRPr="006A667B" w:rsidRDefault="006A667B" w:rsidP="006A667B">
      <w:pPr>
        <w:pStyle w:val="a3"/>
        <w:tabs>
          <w:tab w:val="left" w:pos="0"/>
        </w:tabs>
        <w:rPr>
          <w:rFonts w:ascii="Times New Roman" w:hAnsi="Times New Roman" w:cs="Times New Roman"/>
          <w:b/>
          <w:sz w:val="24"/>
          <w:szCs w:val="24"/>
        </w:rPr>
      </w:pPr>
      <w:r w:rsidRPr="00234278">
        <w:rPr>
          <w:rFonts w:ascii="Times New Roman" w:hAnsi="Times New Roman" w:cs="Times New Roman"/>
          <w:b/>
          <w:sz w:val="24"/>
          <w:szCs w:val="24"/>
        </w:rPr>
        <w:t>Литература:</w:t>
      </w:r>
    </w:p>
    <w:p w:rsidR="00ED3052" w:rsidRPr="006A667B" w:rsidRDefault="005B55CB" w:rsidP="005B55CB">
      <w:pPr>
        <w:pStyle w:val="a4"/>
        <w:autoSpaceDE/>
        <w:autoSpaceDN/>
        <w:adjustRightInd/>
        <w:rPr>
          <w:sz w:val="24"/>
          <w:szCs w:val="24"/>
        </w:rPr>
      </w:pPr>
      <w:r w:rsidRPr="005B55CB">
        <w:rPr>
          <w:sz w:val="24"/>
          <w:szCs w:val="24"/>
          <w:lang w:eastAsia="zh-CN"/>
        </w:rPr>
        <w:t>1</w:t>
      </w:r>
      <w:r w:rsidR="00ED3052" w:rsidRPr="006A667B">
        <w:rPr>
          <w:sz w:val="24"/>
          <w:szCs w:val="24"/>
          <w:lang w:eastAsia="zh-CN"/>
        </w:rPr>
        <w:t xml:space="preserve">. </w:t>
      </w:r>
      <w:proofErr w:type="spellStart"/>
      <w:r w:rsidR="00ED3052" w:rsidRPr="006A667B">
        <w:rPr>
          <w:sz w:val="24"/>
          <w:szCs w:val="24"/>
          <w:lang w:eastAsia="zh-CN"/>
        </w:rPr>
        <w:t>Мокий</w:t>
      </w:r>
      <w:proofErr w:type="spellEnd"/>
      <w:r w:rsidR="00ED3052" w:rsidRPr="006A667B">
        <w:rPr>
          <w:sz w:val="24"/>
          <w:szCs w:val="24"/>
          <w:lang w:eastAsia="zh-CN"/>
        </w:rPr>
        <w:t xml:space="preserve"> М.С., </w:t>
      </w:r>
      <w:proofErr w:type="spellStart"/>
      <w:r w:rsidR="00ED3052" w:rsidRPr="006A667B">
        <w:rPr>
          <w:sz w:val="24"/>
          <w:szCs w:val="24"/>
          <w:lang w:eastAsia="zh-CN"/>
        </w:rPr>
        <w:t>Скамай</w:t>
      </w:r>
      <w:proofErr w:type="spellEnd"/>
      <w:r w:rsidR="00ED3052" w:rsidRPr="006A667B">
        <w:rPr>
          <w:sz w:val="24"/>
          <w:szCs w:val="24"/>
          <w:lang w:eastAsia="zh-CN"/>
        </w:rPr>
        <w:t xml:space="preserve"> Л.Г., </w:t>
      </w:r>
      <w:proofErr w:type="spellStart"/>
      <w:r w:rsidR="00ED3052" w:rsidRPr="006A667B">
        <w:rPr>
          <w:sz w:val="24"/>
          <w:szCs w:val="24"/>
          <w:lang w:eastAsia="zh-CN"/>
        </w:rPr>
        <w:t>Трубочкина</w:t>
      </w:r>
      <w:proofErr w:type="spellEnd"/>
      <w:r w:rsidR="00ED3052" w:rsidRPr="006A667B">
        <w:rPr>
          <w:sz w:val="24"/>
          <w:szCs w:val="24"/>
          <w:lang w:eastAsia="zh-CN"/>
        </w:rPr>
        <w:t xml:space="preserve"> М.И. Экономика предприятия. - М: </w:t>
      </w:r>
      <w:proofErr w:type="spellStart"/>
      <w:r w:rsidR="00ED3052" w:rsidRPr="006A667B">
        <w:rPr>
          <w:sz w:val="24"/>
          <w:szCs w:val="24"/>
          <w:lang w:eastAsia="zh-CN"/>
        </w:rPr>
        <w:t>Инфра-М</w:t>
      </w:r>
      <w:proofErr w:type="spellEnd"/>
      <w:r w:rsidR="00ED3052" w:rsidRPr="006A667B">
        <w:rPr>
          <w:sz w:val="24"/>
          <w:szCs w:val="24"/>
          <w:lang w:eastAsia="zh-CN"/>
        </w:rPr>
        <w:t>, 2005. – 264 с.</w:t>
      </w:r>
    </w:p>
    <w:p w:rsidR="00ED3052" w:rsidRPr="006A667B" w:rsidRDefault="005B55CB" w:rsidP="005B55CB">
      <w:pPr>
        <w:pStyle w:val="a4"/>
        <w:autoSpaceDE/>
        <w:autoSpaceDN/>
        <w:adjustRightInd/>
        <w:rPr>
          <w:rFonts w:eastAsia="Calibri"/>
          <w:sz w:val="24"/>
          <w:szCs w:val="24"/>
        </w:rPr>
      </w:pPr>
      <w:r w:rsidRPr="005B55CB">
        <w:rPr>
          <w:sz w:val="24"/>
          <w:szCs w:val="24"/>
          <w:lang w:eastAsia="zh-CN"/>
        </w:rPr>
        <w:t>2</w:t>
      </w:r>
      <w:r w:rsidR="00ED3052" w:rsidRPr="006A667B">
        <w:rPr>
          <w:sz w:val="24"/>
          <w:szCs w:val="24"/>
          <w:lang w:eastAsia="zh-CN"/>
        </w:rPr>
        <w:t xml:space="preserve">. Лысенко Д.В. Бухгалтерский управленческий учет, изд. </w:t>
      </w:r>
      <w:proofErr w:type="spellStart"/>
      <w:r w:rsidR="00ED3052" w:rsidRPr="006A667B">
        <w:rPr>
          <w:sz w:val="24"/>
          <w:szCs w:val="24"/>
          <w:lang w:eastAsia="zh-CN"/>
        </w:rPr>
        <w:t>Алматы</w:t>
      </w:r>
      <w:proofErr w:type="spellEnd"/>
      <w:r w:rsidR="00ED3052" w:rsidRPr="006A667B">
        <w:rPr>
          <w:sz w:val="24"/>
          <w:szCs w:val="24"/>
          <w:lang w:eastAsia="zh-CN"/>
        </w:rPr>
        <w:t>, 2008 год</w:t>
      </w:r>
    </w:p>
    <w:p w:rsidR="00ED3052" w:rsidRPr="006A667B" w:rsidRDefault="005B55CB" w:rsidP="005B55CB">
      <w:pPr>
        <w:pStyle w:val="a4"/>
        <w:autoSpaceDE/>
        <w:autoSpaceDN/>
        <w:adjustRightInd/>
        <w:rPr>
          <w:sz w:val="24"/>
          <w:szCs w:val="24"/>
        </w:rPr>
      </w:pPr>
      <w:r w:rsidRPr="005B55CB">
        <w:rPr>
          <w:sz w:val="24"/>
          <w:szCs w:val="24"/>
          <w:lang w:eastAsia="zh-CN"/>
        </w:rPr>
        <w:t>3</w:t>
      </w:r>
      <w:r w:rsidR="00ED3052" w:rsidRPr="006A667B">
        <w:rPr>
          <w:sz w:val="24"/>
          <w:szCs w:val="24"/>
          <w:lang w:eastAsia="zh-CN"/>
        </w:rPr>
        <w:t>. Пивоваров К.В. Финансово-экономический анализ хозяйственной деятельности коммерческих организаций. - М.: Маркетинг, 2003. - 120с.</w:t>
      </w:r>
    </w:p>
    <w:p w:rsidR="008C7FBB" w:rsidRPr="006A667B" w:rsidRDefault="005B55CB" w:rsidP="005B55CB">
      <w:pPr>
        <w:pStyle w:val="a4"/>
        <w:autoSpaceDE/>
        <w:autoSpaceDN/>
        <w:adjustRightInd/>
        <w:rPr>
          <w:sz w:val="24"/>
          <w:szCs w:val="24"/>
        </w:rPr>
      </w:pPr>
      <w:r w:rsidRPr="005B55CB">
        <w:rPr>
          <w:sz w:val="24"/>
          <w:szCs w:val="24"/>
          <w:lang w:eastAsia="zh-CN"/>
        </w:rPr>
        <w:t>4</w:t>
      </w:r>
      <w:r w:rsidR="00ED3052" w:rsidRPr="006A667B">
        <w:rPr>
          <w:sz w:val="24"/>
          <w:szCs w:val="24"/>
          <w:lang w:eastAsia="zh-CN"/>
        </w:rPr>
        <w:t>.</w:t>
      </w:r>
      <w:r w:rsidR="008C7FBB" w:rsidRPr="006A667B">
        <w:rPr>
          <w:sz w:val="24"/>
          <w:szCs w:val="24"/>
          <w:lang w:eastAsia="zh-CN"/>
        </w:rPr>
        <w:t>Международные стандарты финансовой отчетности (</w:t>
      </w:r>
      <w:r w:rsidR="008C7FBB" w:rsidRPr="006A667B">
        <w:rPr>
          <w:sz w:val="24"/>
          <w:szCs w:val="24"/>
          <w:lang w:val="en-US" w:eastAsia="zh-CN"/>
        </w:rPr>
        <w:t>IAS</w:t>
      </w:r>
      <w:r w:rsidR="008C7FBB" w:rsidRPr="006A667B">
        <w:rPr>
          <w:sz w:val="24"/>
          <w:szCs w:val="24"/>
          <w:lang w:eastAsia="zh-CN"/>
        </w:rPr>
        <w:t>) на русском языке версии 2012, официальный перевод, Астана, 2012</w:t>
      </w:r>
    </w:p>
    <w:p w:rsidR="008C7FBB" w:rsidRPr="006A667B" w:rsidRDefault="005B55CB" w:rsidP="005B55CB">
      <w:pPr>
        <w:pStyle w:val="a4"/>
        <w:autoSpaceDE/>
        <w:autoSpaceDN/>
        <w:adjustRightInd/>
        <w:rPr>
          <w:sz w:val="24"/>
          <w:szCs w:val="24"/>
        </w:rPr>
      </w:pPr>
      <w:r w:rsidRPr="005B55CB">
        <w:rPr>
          <w:sz w:val="24"/>
          <w:szCs w:val="24"/>
          <w:lang w:eastAsia="zh-CN"/>
        </w:rPr>
        <w:t>5</w:t>
      </w:r>
      <w:r w:rsidR="00ED3052" w:rsidRPr="006A667B">
        <w:rPr>
          <w:sz w:val="24"/>
          <w:szCs w:val="24"/>
          <w:lang w:eastAsia="zh-CN"/>
        </w:rPr>
        <w:t>.</w:t>
      </w:r>
      <w:r w:rsidR="008C7FBB" w:rsidRPr="006A667B">
        <w:rPr>
          <w:sz w:val="24"/>
          <w:szCs w:val="24"/>
          <w:lang w:eastAsia="zh-CN"/>
        </w:rPr>
        <w:t>Торшаева Ш.М. Теория бухгалтерског</w:t>
      </w:r>
      <w:r w:rsidR="00ED3052" w:rsidRPr="006A667B">
        <w:rPr>
          <w:sz w:val="24"/>
          <w:szCs w:val="24"/>
          <w:lang w:eastAsia="zh-CN"/>
        </w:rPr>
        <w:t>о учета - Караганда: 2000 – 115</w:t>
      </w:r>
      <w:r w:rsidR="008C7FBB" w:rsidRPr="006A667B">
        <w:rPr>
          <w:sz w:val="24"/>
          <w:szCs w:val="24"/>
          <w:lang w:eastAsia="zh-CN"/>
        </w:rPr>
        <w:t>с.</w:t>
      </w:r>
    </w:p>
    <w:p w:rsidR="008C7FBB" w:rsidRDefault="008C7FBB" w:rsidP="008C7FBB">
      <w:pPr>
        <w:pStyle w:val="a3"/>
        <w:jc w:val="both"/>
        <w:rPr>
          <w:rFonts w:ascii="Times New Roman" w:hAnsi="Times New Roman" w:cs="Times New Roman"/>
          <w:sz w:val="24"/>
          <w:szCs w:val="24"/>
        </w:rPr>
      </w:pPr>
    </w:p>
    <w:p w:rsidR="006A667B" w:rsidRPr="00FD251E" w:rsidRDefault="006A667B" w:rsidP="006A667B">
      <w:pPr>
        <w:pStyle w:val="2"/>
        <w:tabs>
          <w:tab w:val="left" w:pos="0"/>
        </w:tabs>
        <w:spacing w:after="0" w:line="240" w:lineRule="auto"/>
        <w:contextualSpacing/>
        <w:jc w:val="both"/>
        <w:rPr>
          <w:rFonts w:ascii="Times New Roman" w:hAnsi="Times New Roman"/>
          <w:b/>
          <w:sz w:val="24"/>
          <w:szCs w:val="24"/>
          <w:lang w:val="en-US"/>
        </w:rPr>
      </w:pPr>
      <w:r w:rsidRPr="00234278">
        <w:rPr>
          <w:rFonts w:ascii="Times New Roman" w:hAnsi="Times New Roman"/>
          <w:b/>
          <w:sz w:val="24"/>
          <w:szCs w:val="24"/>
          <w:lang w:val="en-US"/>
        </w:rPr>
        <w:t>References:</w:t>
      </w:r>
    </w:p>
    <w:p w:rsidR="00B204E9" w:rsidRPr="00B204E9" w:rsidRDefault="00B204E9" w:rsidP="00B204E9">
      <w:pPr>
        <w:shd w:val="clear" w:color="auto" w:fill="FFFFFF"/>
        <w:spacing w:line="270" w:lineRule="atLeast"/>
        <w:jc w:val="left"/>
        <w:rPr>
          <w:rFonts w:ascii="Times New Roman" w:eastAsia="Times New Roman" w:hAnsi="Times New Roman" w:cs="Times New Roman"/>
          <w:sz w:val="24"/>
          <w:szCs w:val="24"/>
          <w:lang w:val="en-US" w:eastAsia="ru-RU"/>
        </w:rPr>
      </w:pPr>
      <w:r w:rsidRPr="00B204E9">
        <w:rPr>
          <w:rFonts w:ascii="Times New Roman" w:eastAsia="Times New Roman" w:hAnsi="Times New Roman" w:cs="Times New Roman"/>
          <w:sz w:val="24"/>
          <w:szCs w:val="24"/>
          <w:lang w:val="en-US" w:eastAsia="ru-RU"/>
        </w:rPr>
        <w:t xml:space="preserve">1. </w:t>
      </w:r>
      <w:proofErr w:type="spellStart"/>
      <w:r w:rsidRPr="00B204E9">
        <w:rPr>
          <w:rFonts w:ascii="Times New Roman" w:eastAsia="Times New Roman" w:hAnsi="Times New Roman" w:cs="Times New Roman"/>
          <w:sz w:val="24"/>
          <w:szCs w:val="24"/>
          <w:lang w:val="en-US" w:eastAsia="ru-RU"/>
        </w:rPr>
        <w:t>Mokiy</w:t>
      </w:r>
      <w:proofErr w:type="spellEnd"/>
      <w:r w:rsidRPr="00B204E9">
        <w:rPr>
          <w:rFonts w:ascii="Times New Roman" w:eastAsia="Times New Roman" w:hAnsi="Times New Roman" w:cs="Times New Roman"/>
          <w:sz w:val="24"/>
          <w:szCs w:val="24"/>
          <w:lang w:val="en-US" w:eastAsia="ru-RU"/>
        </w:rPr>
        <w:t xml:space="preserve"> M.S., </w:t>
      </w:r>
      <w:proofErr w:type="spellStart"/>
      <w:r w:rsidRPr="00B204E9">
        <w:rPr>
          <w:rFonts w:ascii="Times New Roman" w:eastAsia="Times New Roman" w:hAnsi="Times New Roman" w:cs="Times New Roman"/>
          <w:sz w:val="24"/>
          <w:szCs w:val="24"/>
          <w:lang w:val="en-US" w:eastAsia="ru-RU"/>
        </w:rPr>
        <w:t>Skamay</w:t>
      </w:r>
      <w:proofErr w:type="spellEnd"/>
      <w:r w:rsidRPr="00B204E9">
        <w:rPr>
          <w:rFonts w:ascii="Times New Roman" w:eastAsia="Times New Roman" w:hAnsi="Times New Roman" w:cs="Times New Roman"/>
          <w:sz w:val="24"/>
          <w:szCs w:val="24"/>
          <w:lang w:val="en-US" w:eastAsia="ru-RU"/>
        </w:rPr>
        <w:t xml:space="preserve"> L.G., </w:t>
      </w:r>
      <w:proofErr w:type="spellStart"/>
      <w:r w:rsidRPr="00B204E9">
        <w:rPr>
          <w:rFonts w:ascii="Times New Roman" w:eastAsia="Times New Roman" w:hAnsi="Times New Roman" w:cs="Times New Roman"/>
          <w:sz w:val="24"/>
          <w:szCs w:val="24"/>
          <w:lang w:val="en-US" w:eastAsia="ru-RU"/>
        </w:rPr>
        <w:t>Trubochkina</w:t>
      </w:r>
      <w:proofErr w:type="spellEnd"/>
      <w:r w:rsidRPr="00B204E9">
        <w:rPr>
          <w:rFonts w:ascii="Times New Roman" w:eastAsia="Times New Roman" w:hAnsi="Times New Roman" w:cs="Times New Roman"/>
          <w:sz w:val="24"/>
          <w:szCs w:val="24"/>
          <w:lang w:val="en-US" w:eastAsia="ru-RU"/>
        </w:rPr>
        <w:t xml:space="preserve"> M.I. </w:t>
      </w:r>
      <w:proofErr w:type="spellStart"/>
      <w:r w:rsidRPr="00B204E9">
        <w:rPr>
          <w:rFonts w:ascii="Times New Roman" w:eastAsia="Times New Roman" w:hAnsi="Times New Roman" w:cs="Times New Roman"/>
          <w:sz w:val="24"/>
          <w:szCs w:val="24"/>
          <w:lang w:val="en-US" w:eastAsia="ru-RU"/>
        </w:rPr>
        <w:t>Ekonomika</w:t>
      </w:r>
      <w:proofErr w:type="spellEnd"/>
      <w:r w:rsidRPr="00B204E9">
        <w:rPr>
          <w:rFonts w:ascii="Times New Roman" w:eastAsia="Times New Roman" w:hAnsi="Times New Roman" w:cs="Times New Roman"/>
          <w:sz w:val="24"/>
          <w:szCs w:val="24"/>
          <w:lang w:val="en-US" w:eastAsia="ru-RU"/>
        </w:rPr>
        <w:t xml:space="preserve"> </w:t>
      </w:r>
      <w:proofErr w:type="spellStart"/>
      <w:r w:rsidRPr="00B204E9">
        <w:rPr>
          <w:rFonts w:ascii="Times New Roman" w:eastAsia="Times New Roman" w:hAnsi="Times New Roman" w:cs="Times New Roman"/>
          <w:sz w:val="24"/>
          <w:szCs w:val="24"/>
          <w:lang w:val="en-US" w:eastAsia="ru-RU"/>
        </w:rPr>
        <w:t>predpriyatiya</w:t>
      </w:r>
      <w:proofErr w:type="spellEnd"/>
      <w:r w:rsidRPr="00B204E9">
        <w:rPr>
          <w:rFonts w:ascii="Times New Roman" w:eastAsia="Times New Roman" w:hAnsi="Times New Roman" w:cs="Times New Roman"/>
          <w:sz w:val="24"/>
          <w:szCs w:val="24"/>
          <w:lang w:val="en-US" w:eastAsia="ru-RU"/>
        </w:rPr>
        <w:t>. - M: Infra-M, 2005. – 264 s.</w:t>
      </w:r>
    </w:p>
    <w:p w:rsidR="00B204E9" w:rsidRPr="00B204E9" w:rsidRDefault="00B204E9" w:rsidP="00B204E9">
      <w:pPr>
        <w:shd w:val="clear" w:color="auto" w:fill="FFFFFF"/>
        <w:spacing w:line="270" w:lineRule="atLeast"/>
        <w:jc w:val="left"/>
        <w:rPr>
          <w:rFonts w:ascii="Times New Roman" w:eastAsia="Times New Roman" w:hAnsi="Times New Roman" w:cs="Times New Roman"/>
          <w:sz w:val="24"/>
          <w:szCs w:val="24"/>
          <w:lang w:val="en-US" w:eastAsia="ru-RU"/>
        </w:rPr>
      </w:pPr>
      <w:r w:rsidRPr="00B204E9">
        <w:rPr>
          <w:rFonts w:ascii="Times New Roman" w:eastAsia="Times New Roman" w:hAnsi="Times New Roman" w:cs="Times New Roman"/>
          <w:sz w:val="24"/>
          <w:szCs w:val="24"/>
          <w:lang w:val="en-US" w:eastAsia="ru-RU"/>
        </w:rPr>
        <w:t xml:space="preserve">2. </w:t>
      </w:r>
      <w:proofErr w:type="spellStart"/>
      <w:r w:rsidRPr="00B204E9">
        <w:rPr>
          <w:rFonts w:ascii="Times New Roman" w:eastAsia="Times New Roman" w:hAnsi="Times New Roman" w:cs="Times New Roman"/>
          <w:sz w:val="24"/>
          <w:szCs w:val="24"/>
          <w:lang w:val="en-US" w:eastAsia="ru-RU"/>
        </w:rPr>
        <w:t>Lyisenko</w:t>
      </w:r>
      <w:proofErr w:type="spellEnd"/>
      <w:r w:rsidRPr="00B204E9">
        <w:rPr>
          <w:rFonts w:ascii="Times New Roman" w:eastAsia="Times New Roman" w:hAnsi="Times New Roman" w:cs="Times New Roman"/>
          <w:sz w:val="24"/>
          <w:szCs w:val="24"/>
          <w:lang w:val="en-US" w:eastAsia="ru-RU"/>
        </w:rPr>
        <w:t xml:space="preserve"> D.V. </w:t>
      </w:r>
      <w:proofErr w:type="spellStart"/>
      <w:r w:rsidRPr="00B204E9">
        <w:rPr>
          <w:rFonts w:ascii="Times New Roman" w:eastAsia="Times New Roman" w:hAnsi="Times New Roman" w:cs="Times New Roman"/>
          <w:sz w:val="24"/>
          <w:szCs w:val="24"/>
          <w:lang w:val="en-US" w:eastAsia="ru-RU"/>
        </w:rPr>
        <w:t>Buhgalterskiy</w:t>
      </w:r>
      <w:proofErr w:type="spellEnd"/>
      <w:r w:rsidRPr="00B204E9">
        <w:rPr>
          <w:rFonts w:ascii="Times New Roman" w:eastAsia="Times New Roman" w:hAnsi="Times New Roman" w:cs="Times New Roman"/>
          <w:sz w:val="24"/>
          <w:szCs w:val="24"/>
          <w:lang w:val="en-US" w:eastAsia="ru-RU"/>
        </w:rPr>
        <w:t xml:space="preserve"> </w:t>
      </w:r>
      <w:proofErr w:type="spellStart"/>
      <w:r w:rsidRPr="00B204E9">
        <w:rPr>
          <w:rFonts w:ascii="Times New Roman" w:eastAsia="Times New Roman" w:hAnsi="Times New Roman" w:cs="Times New Roman"/>
          <w:sz w:val="24"/>
          <w:szCs w:val="24"/>
          <w:lang w:val="en-US" w:eastAsia="ru-RU"/>
        </w:rPr>
        <w:t>upravlencheskiy</w:t>
      </w:r>
      <w:proofErr w:type="spellEnd"/>
      <w:r w:rsidRPr="00B204E9">
        <w:rPr>
          <w:rFonts w:ascii="Times New Roman" w:eastAsia="Times New Roman" w:hAnsi="Times New Roman" w:cs="Times New Roman"/>
          <w:sz w:val="24"/>
          <w:szCs w:val="24"/>
          <w:lang w:val="en-US" w:eastAsia="ru-RU"/>
        </w:rPr>
        <w:t xml:space="preserve"> </w:t>
      </w:r>
      <w:proofErr w:type="spellStart"/>
      <w:r w:rsidRPr="00B204E9">
        <w:rPr>
          <w:rFonts w:ascii="Times New Roman" w:eastAsia="Times New Roman" w:hAnsi="Times New Roman" w:cs="Times New Roman"/>
          <w:sz w:val="24"/>
          <w:szCs w:val="24"/>
          <w:lang w:val="en-US" w:eastAsia="ru-RU"/>
        </w:rPr>
        <w:t>uchet</w:t>
      </w:r>
      <w:proofErr w:type="spellEnd"/>
      <w:r w:rsidRPr="00B204E9">
        <w:rPr>
          <w:rFonts w:ascii="Times New Roman" w:eastAsia="Times New Roman" w:hAnsi="Times New Roman" w:cs="Times New Roman"/>
          <w:sz w:val="24"/>
          <w:szCs w:val="24"/>
          <w:lang w:val="en-US" w:eastAsia="ru-RU"/>
        </w:rPr>
        <w:t xml:space="preserve">, </w:t>
      </w:r>
      <w:proofErr w:type="spellStart"/>
      <w:r w:rsidRPr="00B204E9">
        <w:rPr>
          <w:rFonts w:ascii="Times New Roman" w:eastAsia="Times New Roman" w:hAnsi="Times New Roman" w:cs="Times New Roman"/>
          <w:sz w:val="24"/>
          <w:szCs w:val="24"/>
          <w:lang w:val="en-US" w:eastAsia="ru-RU"/>
        </w:rPr>
        <w:t>izd</w:t>
      </w:r>
      <w:proofErr w:type="spellEnd"/>
      <w:r w:rsidRPr="00B204E9">
        <w:rPr>
          <w:rFonts w:ascii="Times New Roman" w:eastAsia="Times New Roman" w:hAnsi="Times New Roman" w:cs="Times New Roman"/>
          <w:sz w:val="24"/>
          <w:szCs w:val="24"/>
          <w:lang w:val="en-US" w:eastAsia="ru-RU"/>
        </w:rPr>
        <w:t xml:space="preserve">. </w:t>
      </w:r>
      <w:proofErr w:type="spellStart"/>
      <w:r w:rsidRPr="00B204E9">
        <w:rPr>
          <w:rFonts w:ascii="Times New Roman" w:eastAsia="Times New Roman" w:hAnsi="Times New Roman" w:cs="Times New Roman"/>
          <w:sz w:val="24"/>
          <w:szCs w:val="24"/>
          <w:lang w:val="en-US" w:eastAsia="ru-RU"/>
        </w:rPr>
        <w:t>Almatyi</w:t>
      </w:r>
      <w:proofErr w:type="spellEnd"/>
      <w:r w:rsidRPr="00B204E9">
        <w:rPr>
          <w:rFonts w:ascii="Times New Roman" w:eastAsia="Times New Roman" w:hAnsi="Times New Roman" w:cs="Times New Roman"/>
          <w:sz w:val="24"/>
          <w:szCs w:val="24"/>
          <w:lang w:val="en-US" w:eastAsia="ru-RU"/>
        </w:rPr>
        <w:t>, 2008 god</w:t>
      </w:r>
    </w:p>
    <w:p w:rsidR="00B204E9" w:rsidRPr="00B204E9" w:rsidRDefault="00B204E9" w:rsidP="00B204E9">
      <w:pPr>
        <w:shd w:val="clear" w:color="auto" w:fill="FFFFFF"/>
        <w:spacing w:line="270" w:lineRule="atLeast"/>
        <w:jc w:val="left"/>
        <w:rPr>
          <w:rFonts w:ascii="Times New Roman" w:eastAsia="Times New Roman" w:hAnsi="Times New Roman" w:cs="Times New Roman"/>
          <w:sz w:val="24"/>
          <w:szCs w:val="24"/>
          <w:lang w:val="en-US" w:eastAsia="ru-RU"/>
        </w:rPr>
      </w:pPr>
      <w:proofErr w:type="gramStart"/>
      <w:r w:rsidRPr="00B204E9">
        <w:rPr>
          <w:rFonts w:ascii="Times New Roman" w:eastAsia="Times New Roman" w:hAnsi="Times New Roman" w:cs="Times New Roman"/>
          <w:sz w:val="24"/>
          <w:szCs w:val="24"/>
          <w:lang w:val="en-US" w:eastAsia="ru-RU"/>
        </w:rPr>
        <w:t xml:space="preserve">3. </w:t>
      </w:r>
      <w:proofErr w:type="spellStart"/>
      <w:r w:rsidRPr="00B204E9">
        <w:rPr>
          <w:rFonts w:ascii="Times New Roman" w:eastAsia="Times New Roman" w:hAnsi="Times New Roman" w:cs="Times New Roman"/>
          <w:sz w:val="24"/>
          <w:szCs w:val="24"/>
          <w:lang w:val="en-US" w:eastAsia="ru-RU"/>
        </w:rPr>
        <w:t>Pivovarov</w:t>
      </w:r>
      <w:proofErr w:type="spellEnd"/>
      <w:r w:rsidRPr="00B204E9">
        <w:rPr>
          <w:rFonts w:ascii="Times New Roman" w:eastAsia="Times New Roman" w:hAnsi="Times New Roman" w:cs="Times New Roman"/>
          <w:sz w:val="24"/>
          <w:szCs w:val="24"/>
          <w:lang w:val="en-US" w:eastAsia="ru-RU"/>
        </w:rPr>
        <w:t xml:space="preserve"> K.V. </w:t>
      </w:r>
      <w:proofErr w:type="spellStart"/>
      <w:r w:rsidRPr="00B204E9">
        <w:rPr>
          <w:rFonts w:ascii="Times New Roman" w:eastAsia="Times New Roman" w:hAnsi="Times New Roman" w:cs="Times New Roman"/>
          <w:sz w:val="24"/>
          <w:szCs w:val="24"/>
          <w:lang w:val="en-US" w:eastAsia="ru-RU"/>
        </w:rPr>
        <w:t>Finansovo-ekonomicheskiy</w:t>
      </w:r>
      <w:proofErr w:type="spellEnd"/>
      <w:r w:rsidRPr="00B204E9">
        <w:rPr>
          <w:rFonts w:ascii="Times New Roman" w:eastAsia="Times New Roman" w:hAnsi="Times New Roman" w:cs="Times New Roman"/>
          <w:sz w:val="24"/>
          <w:szCs w:val="24"/>
          <w:lang w:val="en-US" w:eastAsia="ru-RU"/>
        </w:rPr>
        <w:t xml:space="preserve"> </w:t>
      </w:r>
      <w:proofErr w:type="spellStart"/>
      <w:r w:rsidRPr="00B204E9">
        <w:rPr>
          <w:rFonts w:ascii="Times New Roman" w:eastAsia="Times New Roman" w:hAnsi="Times New Roman" w:cs="Times New Roman"/>
          <w:sz w:val="24"/>
          <w:szCs w:val="24"/>
          <w:lang w:val="en-US" w:eastAsia="ru-RU"/>
        </w:rPr>
        <w:t>analiz</w:t>
      </w:r>
      <w:proofErr w:type="spellEnd"/>
      <w:r w:rsidRPr="00B204E9">
        <w:rPr>
          <w:rFonts w:ascii="Times New Roman" w:eastAsia="Times New Roman" w:hAnsi="Times New Roman" w:cs="Times New Roman"/>
          <w:sz w:val="24"/>
          <w:szCs w:val="24"/>
          <w:lang w:val="en-US" w:eastAsia="ru-RU"/>
        </w:rPr>
        <w:t xml:space="preserve"> </w:t>
      </w:r>
      <w:proofErr w:type="spellStart"/>
      <w:r w:rsidRPr="00B204E9">
        <w:rPr>
          <w:rFonts w:ascii="Times New Roman" w:eastAsia="Times New Roman" w:hAnsi="Times New Roman" w:cs="Times New Roman"/>
          <w:sz w:val="24"/>
          <w:szCs w:val="24"/>
          <w:lang w:val="en-US" w:eastAsia="ru-RU"/>
        </w:rPr>
        <w:t>hozyaystvennoy</w:t>
      </w:r>
      <w:proofErr w:type="spellEnd"/>
      <w:r w:rsidRPr="00B204E9">
        <w:rPr>
          <w:rFonts w:ascii="Times New Roman" w:eastAsia="Times New Roman" w:hAnsi="Times New Roman" w:cs="Times New Roman"/>
          <w:sz w:val="24"/>
          <w:szCs w:val="24"/>
          <w:lang w:val="en-US" w:eastAsia="ru-RU"/>
        </w:rPr>
        <w:t xml:space="preserve"> </w:t>
      </w:r>
      <w:proofErr w:type="spellStart"/>
      <w:r w:rsidRPr="00B204E9">
        <w:rPr>
          <w:rFonts w:ascii="Times New Roman" w:eastAsia="Times New Roman" w:hAnsi="Times New Roman" w:cs="Times New Roman"/>
          <w:sz w:val="24"/>
          <w:szCs w:val="24"/>
          <w:lang w:val="en-US" w:eastAsia="ru-RU"/>
        </w:rPr>
        <w:t>deyatelnosti</w:t>
      </w:r>
      <w:proofErr w:type="spellEnd"/>
      <w:r w:rsidRPr="00B204E9">
        <w:rPr>
          <w:rFonts w:ascii="Times New Roman" w:eastAsia="Times New Roman" w:hAnsi="Times New Roman" w:cs="Times New Roman"/>
          <w:sz w:val="24"/>
          <w:szCs w:val="24"/>
          <w:lang w:val="en-US" w:eastAsia="ru-RU"/>
        </w:rPr>
        <w:t xml:space="preserve"> </w:t>
      </w:r>
      <w:proofErr w:type="spellStart"/>
      <w:r w:rsidRPr="00B204E9">
        <w:rPr>
          <w:rFonts w:ascii="Times New Roman" w:eastAsia="Times New Roman" w:hAnsi="Times New Roman" w:cs="Times New Roman"/>
          <w:sz w:val="24"/>
          <w:szCs w:val="24"/>
          <w:lang w:val="en-US" w:eastAsia="ru-RU"/>
        </w:rPr>
        <w:t>kommercheskih</w:t>
      </w:r>
      <w:proofErr w:type="spellEnd"/>
      <w:r w:rsidRPr="00B204E9">
        <w:rPr>
          <w:rFonts w:ascii="Times New Roman" w:eastAsia="Times New Roman" w:hAnsi="Times New Roman" w:cs="Times New Roman"/>
          <w:sz w:val="24"/>
          <w:szCs w:val="24"/>
          <w:lang w:val="en-US" w:eastAsia="ru-RU"/>
        </w:rPr>
        <w:t xml:space="preserve"> </w:t>
      </w:r>
      <w:proofErr w:type="spellStart"/>
      <w:r w:rsidRPr="00B204E9">
        <w:rPr>
          <w:rFonts w:ascii="Times New Roman" w:eastAsia="Times New Roman" w:hAnsi="Times New Roman" w:cs="Times New Roman"/>
          <w:sz w:val="24"/>
          <w:szCs w:val="24"/>
          <w:lang w:val="en-US" w:eastAsia="ru-RU"/>
        </w:rPr>
        <w:t>organizatsiy</w:t>
      </w:r>
      <w:proofErr w:type="spellEnd"/>
      <w:r w:rsidRPr="00B204E9">
        <w:rPr>
          <w:rFonts w:ascii="Times New Roman" w:eastAsia="Times New Roman" w:hAnsi="Times New Roman" w:cs="Times New Roman"/>
          <w:sz w:val="24"/>
          <w:szCs w:val="24"/>
          <w:lang w:val="en-US" w:eastAsia="ru-RU"/>
        </w:rPr>
        <w:t>.</w:t>
      </w:r>
      <w:proofErr w:type="gramEnd"/>
      <w:r w:rsidRPr="00B204E9">
        <w:rPr>
          <w:rFonts w:ascii="Times New Roman" w:eastAsia="Times New Roman" w:hAnsi="Times New Roman" w:cs="Times New Roman"/>
          <w:sz w:val="24"/>
          <w:szCs w:val="24"/>
          <w:lang w:val="en-US" w:eastAsia="ru-RU"/>
        </w:rPr>
        <w:t xml:space="preserve"> - M.: Marketing, 2003. - 120s.</w:t>
      </w:r>
    </w:p>
    <w:p w:rsidR="00B204E9" w:rsidRPr="00B204E9" w:rsidRDefault="00B204E9" w:rsidP="00B204E9">
      <w:pPr>
        <w:shd w:val="clear" w:color="auto" w:fill="FFFFFF"/>
        <w:spacing w:line="270" w:lineRule="atLeast"/>
        <w:jc w:val="left"/>
        <w:rPr>
          <w:rFonts w:ascii="Times New Roman" w:eastAsia="Times New Roman" w:hAnsi="Times New Roman" w:cs="Times New Roman"/>
          <w:sz w:val="24"/>
          <w:szCs w:val="24"/>
          <w:lang w:val="en-US" w:eastAsia="ru-RU"/>
        </w:rPr>
      </w:pPr>
      <w:proofErr w:type="gramStart"/>
      <w:r w:rsidRPr="00B204E9">
        <w:rPr>
          <w:rFonts w:ascii="Times New Roman" w:eastAsia="Times New Roman" w:hAnsi="Times New Roman" w:cs="Times New Roman"/>
          <w:sz w:val="24"/>
          <w:szCs w:val="24"/>
          <w:lang w:val="en-US" w:eastAsia="ru-RU"/>
        </w:rPr>
        <w:t>4.Mezhdunarodnyie</w:t>
      </w:r>
      <w:proofErr w:type="gramEnd"/>
      <w:r w:rsidRPr="00B204E9">
        <w:rPr>
          <w:rFonts w:ascii="Times New Roman" w:eastAsia="Times New Roman" w:hAnsi="Times New Roman" w:cs="Times New Roman"/>
          <w:sz w:val="24"/>
          <w:szCs w:val="24"/>
          <w:lang w:val="en-US" w:eastAsia="ru-RU"/>
        </w:rPr>
        <w:t xml:space="preserve"> </w:t>
      </w:r>
      <w:proofErr w:type="spellStart"/>
      <w:r w:rsidRPr="00B204E9">
        <w:rPr>
          <w:rFonts w:ascii="Times New Roman" w:eastAsia="Times New Roman" w:hAnsi="Times New Roman" w:cs="Times New Roman"/>
          <w:sz w:val="24"/>
          <w:szCs w:val="24"/>
          <w:lang w:val="en-US" w:eastAsia="ru-RU"/>
        </w:rPr>
        <w:t>standartyi</w:t>
      </w:r>
      <w:proofErr w:type="spellEnd"/>
      <w:r w:rsidRPr="00B204E9">
        <w:rPr>
          <w:rFonts w:ascii="Times New Roman" w:eastAsia="Times New Roman" w:hAnsi="Times New Roman" w:cs="Times New Roman"/>
          <w:sz w:val="24"/>
          <w:szCs w:val="24"/>
          <w:lang w:val="en-US" w:eastAsia="ru-RU"/>
        </w:rPr>
        <w:t xml:space="preserve"> </w:t>
      </w:r>
      <w:proofErr w:type="spellStart"/>
      <w:r w:rsidRPr="00B204E9">
        <w:rPr>
          <w:rFonts w:ascii="Times New Roman" w:eastAsia="Times New Roman" w:hAnsi="Times New Roman" w:cs="Times New Roman"/>
          <w:sz w:val="24"/>
          <w:szCs w:val="24"/>
          <w:lang w:val="en-US" w:eastAsia="ru-RU"/>
        </w:rPr>
        <w:t>finansovoy</w:t>
      </w:r>
      <w:proofErr w:type="spellEnd"/>
      <w:r w:rsidRPr="00B204E9">
        <w:rPr>
          <w:rFonts w:ascii="Times New Roman" w:eastAsia="Times New Roman" w:hAnsi="Times New Roman" w:cs="Times New Roman"/>
          <w:sz w:val="24"/>
          <w:szCs w:val="24"/>
          <w:lang w:val="en-US" w:eastAsia="ru-RU"/>
        </w:rPr>
        <w:t xml:space="preserve"> </w:t>
      </w:r>
      <w:proofErr w:type="spellStart"/>
      <w:r w:rsidRPr="00B204E9">
        <w:rPr>
          <w:rFonts w:ascii="Times New Roman" w:eastAsia="Times New Roman" w:hAnsi="Times New Roman" w:cs="Times New Roman"/>
          <w:sz w:val="24"/>
          <w:szCs w:val="24"/>
          <w:lang w:val="en-US" w:eastAsia="ru-RU"/>
        </w:rPr>
        <w:t>otchetnosti</w:t>
      </w:r>
      <w:proofErr w:type="spellEnd"/>
      <w:r w:rsidRPr="00B204E9">
        <w:rPr>
          <w:rFonts w:ascii="Times New Roman" w:eastAsia="Times New Roman" w:hAnsi="Times New Roman" w:cs="Times New Roman"/>
          <w:sz w:val="24"/>
          <w:szCs w:val="24"/>
          <w:lang w:val="en-US" w:eastAsia="ru-RU"/>
        </w:rPr>
        <w:t xml:space="preserve"> (IAS) </w:t>
      </w:r>
      <w:proofErr w:type="spellStart"/>
      <w:r w:rsidRPr="00B204E9">
        <w:rPr>
          <w:rFonts w:ascii="Times New Roman" w:eastAsia="Times New Roman" w:hAnsi="Times New Roman" w:cs="Times New Roman"/>
          <w:sz w:val="24"/>
          <w:szCs w:val="24"/>
          <w:lang w:val="en-US" w:eastAsia="ru-RU"/>
        </w:rPr>
        <w:t>na</w:t>
      </w:r>
      <w:proofErr w:type="spellEnd"/>
      <w:r w:rsidRPr="00B204E9">
        <w:rPr>
          <w:rFonts w:ascii="Times New Roman" w:eastAsia="Times New Roman" w:hAnsi="Times New Roman" w:cs="Times New Roman"/>
          <w:sz w:val="24"/>
          <w:szCs w:val="24"/>
          <w:lang w:val="en-US" w:eastAsia="ru-RU"/>
        </w:rPr>
        <w:t xml:space="preserve"> </w:t>
      </w:r>
      <w:proofErr w:type="spellStart"/>
      <w:r w:rsidRPr="00B204E9">
        <w:rPr>
          <w:rFonts w:ascii="Times New Roman" w:eastAsia="Times New Roman" w:hAnsi="Times New Roman" w:cs="Times New Roman"/>
          <w:sz w:val="24"/>
          <w:szCs w:val="24"/>
          <w:lang w:val="en-US" w:eastAsia="ru-RU"/>
        </w:rPr>
        <w:t>russkom</w:t>
      </w:r>
      <w:proofErr w:type="spellEnd"/>
      <w:r w:rsidRPr="00B204E9">
        <w:rPr>
          <w:rFonts w:ascii="Times New Roman" w:eastAsia="Times New Roman" w:hAnsi="Times New Roman" w:cs="Times New Roman"/>
          <w:sz w:val="24"/>
          <w:szCs w:val="24"/>
          <w:lang w:val="en-US" w:eastAsia="ru-RU"/>
        </w:rPr>
        <w:t xml:space="preserve"> </w:t>
      </w:r>
      <w:proofErr w:type="spellStart"/>
      <w:r w:rsidRPr="00B204E9">
        <w:rPr>
          <w:rFonts w:ascii="Times New Roman" w:eastAsia="Times New Roman" w:hAnsi="Times New Roman" w:cs="Times New Roman"/>
          <w:sz w:val="24"/>
          <w:szCs w:val="24"/>
          <w:lang w:val="en-US" w:eastAsia="ru-RU"/>
        </w:rPr>
        <w:t>yazyike</w:t>
      </w:r>
      <w:proofErr w:type="spellEnd"/>
      <w:r w:rsidRPr="00B204E9">
        <w:rPr>
          <w:rFonts w:ascii="Times New Roman" w:eastAsia="Times New Roman" w:hAnsi="Times New Roman" w:cs="Times New Roman"/>
          <w:sz w:val="24"/>
          <w:szCs w:val="24"/>
          <w:lang w:val="en-US" w:eastAsia="ru-RU"/>
        </w:rPr>
        <w:t xml:space="preserve"> </w:t>
      </w:r>
      <w:proofErr w:type="spellStart"/>
      <w:r w:rsidRPr="00B204E9">
        <w:rPr>
          <w:rFonts w:ascii="Times New Roman" w:eastAsia="Times New Roman" w:hAnsi="Times New Roman" w:cs="Times New Roman"/>
          <w:sz w:val="24"/>
          <w:szCs w:val="24"/>
          <w:lang w:val="en-US" w:eastAsia="ru-RU"/>
        </w:rPr>
        <w:t>versii</w:t>
      </w:r>
      <w:proofErr w:type="spellEnd"/>
      <w:r w:rsidRPr="00B204E9">
        <w:rPr>
          <w:rFonts w:ascii="Times New Roman" w:eastAsia="Times New Roman" w:hAnsi="Times New Roman" w:cs="Times New Roman"/>
          <w:sz w:val="24"/>
          <w:szCs w:val="24"/>
          <w:lang w:val="en-US" w:eastAsia="ru-RU"/>
        </w:rPr>
        <w:t xml:space="preserve"> 2012, </w:t>
      </w:r>
      <w:proofErr w:type="spellStart"/>
      <w:r w:rsidRPr="00B204E9">
        <w:rPr>
          <w:rFonts w:ascii="Times New Roman" w:eastAsia="Times New Roman" w:hAnsi="Times New Roman" w:cs="Times New Roman"/>
          <w:sz w:val="24"/>
          <w:szCs w:val="24"/>
          <w:lang w:val="en-US" w:eastAsia="ru-RU"/>
        </w:rPr>
        <w:t>ofitsialnyiy</w:t>
      </w:r>
      <w:proofErr w:type="spellEnd"/>
      <w:r w:rsidRPr="00B204E9">
        <w:rPr>
          <w:rFonts w:ascii="Times New Roman" w:eastAsia="Times New Roman" w:hAnsi="Times New Roman" w:cs="Times New Roman"/>
          <w:sz w:val="24"/>
          <w:szCs w:val="24"/>
          <w:lang w:val="en-US" w:eastAsia="ru-RU"/>
        </w:rPr>
        <w:t xml:space="preserve"> </w:t>
      </w:r>
      <w:proofErr w:type="spellStart"/>
      <w:r w:rsidRPr="00B204E9">
        <w:rPr>
          <w:rFonts w:ascii="Times New Roman" w:eastAsia="Times New Roman" w:hAnsi="Times New Roman" w:cs="Times New Roman"/>
          <w:sz w:val="24"/>
          <w:szCs w:val="24"/>
          <w:lang w:val="en-US" w:eastAsia="ru-RU"/>
        </w:rPr>
        <w:t>perevod</w:t>
      </w:r>
      <w:proofErr w:type="spellEnd"/>
      <w:r w:rsidRPr="00B204E9">
        <w:rPr>
          <w:rFonts w:ascii="Times New Roman" w:eastAsia="Times New Roman" w:hAnsi="Times New Roman" w:cs="Times New Roman"/>
          <w:sz w:val="24"/>
          <w:szCs w:val="24"/>
          <w:lang w:val="en-US" w:eastAsia="ru-RU"/>
        </w:rPr>
        <w:t>, Astana, 2012</w:t>
      </w:r>
    </w:p>
    <w:p w:rsidR="00B204E9" w:rsidRPr="00B204E9" w:rsidRDefault="00B204E9" w:rsidP="00B204E9">
      <w:pPr>
        <w:shd w:val="clear" w:color="auto" w:fill="FFFFFF"/>
        <w:spacing w:line="270" w:lineRule="atLeast"/>
        <w:jc w:val="left"/>
        <w:rPr>
          <w:rFonts w:ascii="Times New Roman" w:eastAsia="Times New Roman" w:hAnsi="Times New Roman" w:cs="Times New Roman"/>
          <w:sz w:val="24"/>
          <w:szCs w:val="24"/>
          <w:lang w:val="en-US" w:eastAsia="ru-RU"/>
        </w:rPr>
      </w:pPr>
      <w:proofErr w:type="gramStart"/>
      <w:r w:rsidRPr="00B204E9">
        <w:rPr>
          <w:rFonts w:ascii="Times New Roman" w:eastAsia="Times New Roman" w:hAnsi="Times New Roman" w:cs="Times New Roman"/>
          <w:sz w:val="24"/>
          <w:szCs w:val="24"/>
          <w:lang w:val="en-US" w:eastAsia="ru-RU"/>
        </w:rPr>
        <w:t>5.Torshaeva</w:t>
      </w:r>
      <w:proofErr w:type="gramEnd"/>
      <w:r w:rsidRPr="00B204E9">
        <w:rPr>
          <w:rFonts w:ascii="Times New Roman" w:eastAsia="Times New Roman" w:hAnsi="Times New Roman" w:cs="Times New Roman"/>
          <w:sz w:val="24"/>
          <w:szCs w:val="24"/>
          <w:lang w:val="en-US" w:eastAsia="ru-RU"/>
        </w:rPr>
        <w:t xml:space="preserve"> </w:t>
      </w:r>
      <w:proofErr w:type="spellStart"/>
      <w:r w:rsidRPr="00B204E9">
        <w:rPr>
          <w:rFonts w:ascii="Times New Roman" w:eastAsia="Times New Roman" w:hAnsi="Times New Roman" w:cs="Times New Roman"/>
          <w:sz w:val="24"/>
          <w:szCs w:val="24"/>
          <w:lang w:val="en-US" w:eastAsia="ru-RU"/>
        </w:rPr>
        <w:t>Sh.M</w:t>
      </w:r>
      <w:proofErr w:type="spellEnd"/>
      <w:r w:rsidRPr="00B204E9">
        <w:rPr>
          <w:rFonts w:ascii="Times New Roman" w:eastAsia="Times New Roman" w:hAnsi="Times New Roman" w:cs="Times New Roman"/>
          <w:sz w:val="24"/>
          <w:szCs w:val="24"/>
          <w:lang w:val="en-US" w:eastAsia="ru-RU"/>
        </w:rPr>
        <w:t xml:space="preserve">. </w:t>
      </w:r>
      <w:proofErr w:type="spellStart"/>
      <w:r w:rsidRPr="00B204E9">
        <w:rPr>
          <w:rFonts w:ascii="Times New Roman" w:eastAsia="Times New Roman" w:hAnsi="Times New Roman" w:cs="Times New Roman"/>
          <w:sz w:val="24"/>
          <w:szCs w:val="24"/>
          <w:lang w:val="en-US" w:eastAsia="ru-RU"/>
        </w:rPr>
        <w:t>Teoriya</w:t>
      </w:r>
      <w:proofErr w:type="spellEnd"/>
      <w:r w:rsidRPr="00B204E9">
        <w:rPr>
          <w:rFonts w:ascii="Times New Roman" w:eastAsia="Times New Roman" w:hAnsi="Times New Roman" w:cs="Times New Roman"/>
          <w:sz w:val="24"/>
          <w:szCs w:val="24"/>
          <w:lang w:val="en-US" w:eastAsia="ru-RU"/>
        </w:rPr>
        <w:t xml:space="preserve"> </w:t>
      </w:r>
      <w:proofErr w:type="spellStart"/>
      <w:r w:rsidRPr="00B204E9">
        <w:rPr>
          <w:rFonts w:ascii="Times New Roman" w:eastAsia="Times New Roman" w:hAnsi="Times New Roman" w:cs="Times New Roman"/>
          <w:sz w:val="24"/>
          <w:szCs w:val="24"/>
          <w:lang w:val="en-US" w:eastAsia="ru-RU"/>
        </w:rPr>
        <w:t>buhgalterskogo</w:t>
      </w:r>
      <w:proofErr w:type="spellEnd"/>
      <w:r w:rsidRPr="00B204E9">
        <w:rPr>
          <w:rFonts w:ascii="Times New Roman" w:eastAsia="Times New Roman" w:hAnsi="Times New Roman" w:cs="Times New Roman"/>
          <w:sz w:val="24"/>
          <w:szCs w:val="24"/>
          <w:lang w:val="en-US" w:eastAsia="ru-RU"/>
        </w:rPr>
        <w:t xml:space="preserve"> </w:t>
      </w:r>
      <w:proofErr w:type="spellStart"/>
      <w:r w:rsidRPr="00B204E9">
        <w:rPr>
          <w:rFonts w:ascii="Times New Roman" w:eastAsia="Times New Roman" w:hAnsi="Times New Roman" w:cs="Times New Roman"/>
          <w:sz w:val="24"/>
          <w:szCs w:val="24"/>
          <w:lang w:val="en-US" w:eastAsia="ru-RU"/>
        </w:rPr>
        <w:t>ucheta</w:t>
      </w:r>
      <w:proofErr w:type="spellEnd"/>
      <w:r w:rsidRPr="00B204E9">
        <w:rPr>
          <w:rFonts w:ascii="Times New Roman" w:eastAsia="Times New Roman" w:hAnsi="Times New Roman" w:cs="Times New Roman"/>
          <w:sz w:val="24"/>
          <w:szCs w:val="24"/>
          <w:lang w:val="en-US" w:eastAsia="ru-RU"/>
        </w:rPr>
        <w:t xml:space="preserve"> - Karaganda: 2000 – 115s.</w:t>
      </w:r>
    </w:p>
    <w:p w:rsidR="006A667B" w:rsidRDefault="006A667B" w:rsidP="008C7FBB">
      <w:pPr>
        <w:pStyle w:val="a3"/>
        <w:jc w:val="both"/>
        <w:rPr>
          <w:rFonts w:ascii="Times New Roman" w:hAnsi="Times New Roman" w:cs="Times New Roman"/>
          <w:sz w:val="24"/>
          <w:szCs w:val="24"/>
          <w:lang w:val="en-US"/>
        </w:rPr>
      </w:pPr>
    </w:p>
    <w:p w:rsidR="005B55CB" w:rsidRPr="005B55CB" w:rsidRDefault="005B55CB" w:rsidP="005B55CB">
      <w:pPr>
        <w:pStyle w:val="a3"/>
        <w:jc w:val="center"/>
        <w:rPr>
          <w:rFonts w:ascii="Times New Roman" w:hAnsi="Times New Roman" w:cs="Times New Roman"/>
          <w:sz w:val="24"/>
          <w:szCs w:val="24"/>
          <w:lang w:val="en-US"/>
        </w:rPr>
      </w:pPr>
      <w:r w:rsidRPr="00F65DB9">
        <w:rPr>
          <w:rFonts w:ascii="Times New Roman" w:hAnsi="Times New Roman" w:cs="Times New Roman"/>
          <w:sz w:val="24"/>
          <w:szCs w:val="24"/>
          <w:lang w:val="kk-KZ"/>
        </w:rPr>
        <w:t>***</w:t>
      </w:r>
    </w:p>
    <w:p w:rsidR="00420632" w:rsidRPr="007603DC" w:rsidRDefault="006A667B" w:rsidP="00420632">
      <w:pPr>
        <w:pStyle w:val="a3"/>
        <w:jc w:val="center"/>
        <w:rPr>
          <w:rFonts w:ascii="Times New Roman" w:hAnsi="Times New Roman" w:cs="Times New Roman"/>
          <w:sz w:val="24"/>
          <w:szCs w:val="24"/>
          <w:lang w:val="kk-KZ"/>
        </w:rPr>
      </w:pPr>
      <w:r w:rsidRPr="007603DC">
        <w:rPr>
          <w:rFonts w:ascii="Times New Roman" w:hAnsi="Times New Roman" w:cs="Times New Roman"/>
          <w:sz w:val="24"/>
          <w:szCs w:val="24"/>
          <w:lang w:val="kk-KZ"/>
        </w:rPr>
        <w:t>О.Ю. Когут</w:t>
      </w:r>
    </w:p>
    <w:p w:rsidR="006221F8" w:rsidRDefault="006221F8" w:rsidP="006221F8">
      <w:pPr>
        <w:ind w:firstLine="708"/>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Ұйым қызметінің қаржылық нәтижелерінің есебі мен талдауының теориялық аспектілері </w:t>
      </w:r>
    </w:p>
    <w:p w:rsidR="00CD4631" w:rsidRPr="006221F8" w:rsidRDefault="00CD4631" w:rsidP="006221F8">
      <w:pPr>
        <w:ind w:firstLine="708"/>
        <w:jc w:val="center"/>
        <w:rPr>
          <w:rFonts w:ascii="Times New Roman" w:hAnsi="Times New Roman" w:cs="Times New Roman"/>
          <w:b/>
          <w:sz w:val="24"/>
          <w:szCs w:val="24"/>
          <w:lang w:val="en-US"/>
        </w:rPr>
      </w:pPr>
    </w:p>
    <w:p w:rsidR="006221F8" w:rsidRPr="00205AE1" w:rsidRDefault="006221F8" w:rsidP="006221F8">
      <w:pPr>
        <w:shd w:val="clear" w:color="auto" w:fill="FFFFFF"/>
        <w:ind w:firstLine="567"/>
        <w:rPr>
          <w:rFonts w:ascii="Times New Roman" w:hAnsi="Times New Roman" w:cs="Times New Roman"/>
          <w:sz w:val="24"/>
          <w:szCs w:val="24"/>
          <w:lang w:val="kk-KZ"/>
        </w:rPr>
      </w:pPr>
      <w:r>
        <w:rPr>
          <w:rFonts w:ascii="Times New Roman" w:hAnsi="Times New Roman"/>
          <w:b/>
          <w:sz w:val="24"/>
          <w:szCs w:val="24"/>
          <w:lang w:val="kk-KZ"/>
        </w:rPr>
        <w:t>Түйін</w:t>
      </w:r>
      <w:r w:rsidRPr="007603DC">
        <w:rPr>
          <w:rFonts w:ascii="Times New Roman" w:hAnsi="Times New Roman"/>
          <w:b/>
          <w:sz w:val="24"/>
          <w:szCs w:val="24"/>
          <w:lang w:val="kk-KZ"/>
        </w:rPr>
        <w:t>.</w:t>
      </w:r>
      <w:r w:rsidRPr="00FD251E">
        <w:rPr>
          <w:rFonts w:ascii="Times New Roman" w:hAnsi="Times New Roman" w:cs="Times New Roman"/>
          <w:sz w:val="24"/>
          <w:szCs w:val="24"/>
          <w:lang w:val="en-US"/>
        </w:rPr>
        <w:t xml:space="preserve"> </w:t>
      </w:r>
      <w:r>
        <w:rPr>
          <w:rFonts w:ascii="Times New Roman" w:hAnsi="Times New Roman" w:cs="Times New Roman"/>
          <w:sz w:val="24"/>
          <w:szCs w:val="24"/>
          <w:lang w:val="kk-KZ"/>
        </w:rPr>
        <w:t>Мақалада ұйым қызметінің қаржылық нәтижелерінің түсінігі бухгалтерлік есеп және әртүрлі бағыттары бойынша қаржылық ақпараттар мен қаржылық нәтижелерді қалыптастыру тұрғысынан қарастырылады. Қаржылық нәтижелер есебінің қазіргі ақпараттық жүйесі олардың мәнінің әртүрлі жақтары туралы ақпараттарды қалыптастыратын бухгалтерлік есептің шоттар жиынтығынан тұрады. Қаржылық есептілікті құру тәртіптері және оларға қойылатын қосымша талаптар халықаралық стандарттарға және Қазақстан Республикасының бухгалтерлік есеп және қаржылық есептілік туралы заңына сәйкес белгіленеді.</w:t>
      </w:r>
    </w:p>
    <w:p w:rsidR="006A667B" w:rsidRPr="006221F8" w:rsidRDefault="006A667B" w:rsidP="006221F8">
      <w:pPr>
        <w:pStyle w:val="a4"/>
        <w:ind w:firstLine="567"/>
        <w:rPr>
          <w:sz w:val="24"/>
          <w:szCs w:val="24"/>
          <w:lang w:val="kk-KZ"/>
        </w:rPr>
      </w:pPr>
      <w:r w:rsidRPr="007603DC">
        <w:rPr>
          <w:b/>
          <w:i/>
          <w:sz w:val="24"/>
          <w:szCs w:val="24"/>
          <w:lang w:val="kk-KZ"/>
        </w:rPr>
        <w:t>Түйін сөздер</w:t>
      </w:r>
      <w:r w:rsidRPr="007603DC">
        <w:rPr>
          <w:sz w:val="24"/>
          <w:szCs w:val="24"/>
          <w:lang w:val="kk-KZ"/>
        </w:rPr>
        <w:t xml:space="preserve">: </w:t>
      </w:r>
      <w:r w:rsidR="006221F8">
        <w:rPr>
          <w:sz w:val="24"/>
          <w:szCs w:val="24"/>
          <w:lang w:val="kk-KZ"/>
        </w:rPr>
        <w:t>қаржылық нәтиже, қаржылық ақпарат, қаржылық есептілік, шоттар корреспонденциясы.</w:t>
      </w:r>
    </w:p>
    <w:p w:rsidR="006A667B" w:rsidRPr="007603DC" w:rsidRDefault="006A667B" w:rsidP="006A667B">
      <w:pPr>
        <w:pStyle w:val="a3"/>
        <w:jc w:val="center"/>
        <w:rPr>
          <w:rFonts w:ascii="Times New Roman" w:hAnsi="Times New Roman" w:cs="Times New Roman"/>
          <w:sz w:val="24"/>
          <w:szCs w:val="24"/>
          <w:lang w:val="kk-KZ"/>
        </w:rPr>
      </w:pPr>
      <w:r w:rsidRPr="007603DC">
        <w:rPr>
          <w:rFonts w:ascii="Times New Roman" w:hAnsi="Times New Roman" w:cs="Times New Roman"/>
          <w:sz w:val="24"/>
          <w:szCs w:val="24"/>
          <w:lang w:val="kk-KZ"/>
        </w:rPr>
        <w:t>***</w:t>
      </w:r>
    </w:p>
    <w:p w:rsidR="00420632" w:rsidRPr="00FD251E" w:rsidRDefault="006A667B" w:rsidP="00420632">
      <w:pPr>
        <w:pStyle w:val="a3"/>
        <w:jc w:val="center"/>
        <w:rPr>
          <w:rFonts w:ascii="Times New Roman" w:hAnsi="Times New Roman" w:cs="Times New Roman"/>
          <w:sz w:val="24"/>
          <w:szCs w:val="24"/>
          <w:lang w:val="en-US"/>
        </w:rPr>
      </w:pPr>
      <w:proofErr w:type="spellStart"/>
      <w:r w:rsidRPr="007603DC">
        <w:rPr>
          <w:rFonts w:ascii="Times New Roman" w:hAnsi="Times New Roman" w:cs="Times New Roman"/>
          <w:sz w:val="24"/>
          <w:szCs w:val="24"/>
          <w:lang w:val="en-US"/>
        </w:rPr>
        <w:t>O.U.Kogut</w:t>
      </w:r>
      <w:proofErr w:type="spellEnd"/>
    </w:p>
    <w:p w:rsidR="00420632" w:rsidRDefault="00420632" w:rsidP="00420632">
      <w:pPr>
        <w:pStyle w:val="a3"/>
        <w:ind w:firstLine="708"/>
        <w:jc w:val="center"/>
        <w:rPr>
          <w:rFonts w:ascii="Times New Roman" w:hAnsi="Times New Roman"/>
          <w:b/>
          <w:sz w:val="24"/>
          <w:szCs w:val="24"/>
        </w:rPr>
      </w:pPr>
      <w:r w:rsidRPr="00420632">
        <w:rPr>
          <w:rFonts w:ascii="Times New Roman" w:hAnsi="Times New Roman"/>
          <w:b/>
          <w:sz w:val="24"/>
          <w:szCs w:val="24"/>
          <w:lang w:val="en-US"/>
        </w:rPr>
        <w:t>Theoretical aspects of accounting and analysis of the financial results of the activities of the Organization</w:t>
      </w:r>
    </w:p>
    <w:p w:rsidR="00CD4631" w:rsidRPr="00145A2D" w:rsidRDefault="00CD4631" w:rsidP="00420632">
      <w:pPr>
        <w:pStyle w:val="a3"/>
        <w:ind w:firstLine="708"/>
        <w:jc w:val="center"/>
        <w:rPr>
          <w:rFonts w:ascii="Times New Roman" w:hAnsi="Times New Roman"/>
          <w:b/>
          <w:sz w:val="24"/>
          <w:szCs w:val="24"/>
          <w:lang w:val="kk-KZ"/>
        </w:rPr>
      </w:pPr>
    </w:p>
    <w:p w:rsidR="006A667B" w:rsidRPr="00420632" w:rsidRDefault="006A667B" w:rsidP="006A667B">
      <w:pPr>
        <w:pStyle w:val="a3"/>
        <w:ind w:firstLine="708"/>
        <w:rPr>
          <w:rFonts w:ascii="Times New Roman" w:hAnsi="Times New Roman" w:cs="Times New Roman"/>
          <w:sz w:val="24"/>
          <w:szCs w:val="24"/>
          <w:lang w:val="en-US"/>
        </w:rPr>
      </w:pPr>
      <w:r>
        <w:rPr>
          <w:rFonts w:ascii="Times New Roman" w:hAnsi="Times New Roman" w:cs="Times New Roman"/>
          <w:b/>
          <w:sz w:val="24"/>
          <w:szCs w:val="24"/>
          <w:lang w:val="en-US"/>
        </w:rPr>
        <w:t>Resume</w:t>
      </w:r>
      <w:r w:rsidRPr="007603DC">
        <w:rPr>
          <w:rFonts w:ascii="Times New Roman" w:hAnsi="Times New Roman" w:cs="Times New Roman"/>
          <w:b/>
          <w:sz w:val="24"/>
          <w:szCs w:val="24"/>
          <w:lang w:val="en-US"/>
        </w:rPr>
        <w:t>.</w:t>
      </w:r>
      <w:r w:rsidRPr="007603DC">
        <w:rPr>
          <w:rFonts w:ascii="Times New Roman" w:hAnsi="Times New Roman" w:cs="Times New Roman"/>
          <w:sz w:val="24"/>
          <w:szCs w:val="24"/>
          <w:lang w:val="en-US"/>
        </w:rPr>
        <w:t xml:space="preserve"> </w:t>
      </w:r>
      <w:r w:rsidR="00420632" w:rsidRPr="00420632">
        <w:rPr>
          <w:rFonts w:ascii="Times New Roman" w:hAnsi="Times New Roman" w:cs="Times New Roman"/>
          <w:sz w:val="24"/>
          <w:szCs w:val="24"/>
          <w:lang w:val="en-US"/>
        </w:rPr>
        <w:t>This article explains the concept of financial results of the activities of the enterprise in terms of accounting, financial information and financial results in various fields. Modern financial results information subsystem consists of a set of accounts that generate information on the different sides of their entity. The preparation of financial statements and additional requirements thereto shall be established in accordance with international standards and requirements of the</w:t>
      </w:r>
      <w:r w:rsidR="00420632" w:rsidRPr="00420632">
        <w:rPr>
          <w:lang w:val="en-US"/>
        </w:rPr>
        <w:t xml:space="preserve"> </w:t>
      </w:r>
      <w:r w:rsidR="00420632" w:rsidRPr="00420632">
        <w:rPr>
          <w:rFonts w:ascii="Times New Roman" w:hAnsi="Times New Roman" w:cs="Times New Roman"/>
          <w:sz w:val="24"/>
          <w:szCs w:val="24"/>
          <w:lang w:val="en-US"/>
        </w:rPr>
        <w:t>legislation of the Republic of Kazakhstan on accounting and financial reporting.</w:t>
      </w:r>
    </w:p>
    <w:p w:rsidR="006A667B" w:rsidRPr="00711A1A" w:rsidRDefault="006A667B" w:rsidP="00711A1A">
      <w:pPr>
        <w:pStyle w:val="a3"/>
        <w:ind w:firstLine="708"/>
        <w:rPr>
          <w:rFonts w:ascii="Times New Roman" w:hAnsi="Times New Roman" w:cs="Times New Roman"/>
          <w:sz w:val="24"/>
          <w:szCs w:val="24"/>
          <w:lang w:val="en-US"/>
        </w:rPr>
      </w:pPr>
      <w:r w:rsidRPr="007603DC">
        <w:rPr>
          <w:rFonts w:ascii="Times New Roman" w:hAnsi="Times New Roman" w:cs="Times New Roman"/>
          <w:b/>
          <w:i/>
          <w:sz w:val="24"/>
          <w:szCs w:val="24"/>
          <w:lang w:val="en-US"/>
        </w:rPr>
        <w:t>Keywords:</w:t>
      </w:r>
      <w:r w:rsidRPr="007603DC">
        <w:rPr>
          <w:rFonts w:ascii="Times New Roman" w:hAnsi="Times New Roman" w:cs="Times New Roman"/>
          <w:sz w:val="24"/>
          <w:szCs w:val="24"/>
          <w:lang w:val="en-US"/>
        </w:rPr>
        <w:t xml:space="preserve"> </w:t>
      </w:r>
      <w:r w:rsidR="00420632" w:rsidRPr="00420632">
        <w:rPr>
          <w:rFonts w:ascii="Times New Roman" w:hAnsi="Times New Roman" w:cs="Times New Roman"/>
          <w:sz w:val="24"/>
          <w:szCs w:val="24"/>
          <w:lang w:val="en-US"/>
        </w:rPr>
        <w:t>financial results, financial information, financial statements, correspondence accounts.</w:t>
      </w:r>
    </w:p>
    <w:p w:rsidR="00E658CF" w:rsidRPr="00D87717" w:rsidRDefault="00E658CF" w:rsidP="00E658CF">
      <w:pPr>
        <w:pStyle w:val="a6"/>
        <w:tabs>
          <w:tab w:val="left" w:pos="1276"/>
        </w:tabs>
        <w:ind w:firstLine="851"/>
        <w:jc w:val="center"/>
        <w:rPr>
          <w:szCs w:val="24"/>
          <w:lang w:val="kk-KZ"/>
        </w:rPr>
      </w:pPr>
      <w:r>
        <w:rPr>
          <w:szCs w:val="24"/>
          <w:lang w:val="kk-KZ"/>
        </w:rPr>
        <w:lastRenderedPageBreak/>
        <w:t>А</w:t>
      </w:r>
      <w:r w:rsidRPr="00D87717">
        <w:rPr>
          <w:szCs w:val="24"/>
          <w:lang w:val="kk-KZ"/>
        </w:rPr>
        <w:t>нкета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1"/>
        <w:gridCol w:w="6346"/>
      </w:tblGrid>
      <w:tr w:rsidR="00E658CF" w:rsidRPr="00D87717" w:rsidTr="005128B4">
        <w:tc>
          <w:tcPr>
            <w:tcW w:w="2941" w:type="dxa"/>
          </w:tcPr>
          <w:p w:rsidR="00E658CF" w:rsidRPr="00D87717" w:rsidRDefault="00E658CF" w:rsidP="005128B4">
            <w:pPr>
              <w:pStyle w:val="ab"/>
              <w:spacing w:line="240" w:lineRule="auto"/>
              <w:rPr>
                <w:sz w:val="24"/>
                <w:szCs w:val="24"/>
              </w:rPr>
            </w:pPr>
            <w:r w:rsidRPr="00D87717">
              <w:rPr>
                <w:sz w:val="24"/>
                <w:szCs w:val="24"/>
              </w:rPr>
              <w:t>Фамилия</w:t>
            </w:r>
          </w:p>
        </w:tc>
        <w:tc>
          <w:tcPr>
            <w:tcW w:w="6346" w:type="dxa"/>
          </w:tcPr>
          <w:p w:rsidR="00E658CF" w:rsidRPr="00E658CF" w:rsidRDefault="00E658CF" w:rsidP="005128B4">
            <w:pPr>
              <w:pStyle w:val="ab"/>
              <w:spacing w:line="240" w:lineRule="auto"/>
              <w:rPr>
                <w:sz w:val="24"/>
                <w:szCs w:val="24"/>
              </w:rPr>
            </w:pPr>
            <w:proofErr w:type="spellStart"/>
            <w:r w:rsidRPr="00E658CF">
              <w:rPr>
                <w:sz w:val="24"/>
                <w:szCs w:val="24"/>
              </w:rPr>
              <w:t>Когут</w:t>
            </w:r>
            <w:proofErr w:type="spellEnd"/>
            <w:r w:rsidRPr="00E658CF">
              <w:rPr>
                <w:sz w:val="24"/>
                <w:szCs w:val="24"/>
              </w:rPr>
              <w:t xml:space="preserve"> </w:t>
            </w:r>
          </w:p>
        </w:tc>
      </w:tr>
      <w:tr w:rsidR="00E658CF" w:rsidRPr="00D87717" w:rsidTr="005128B4">
        <w:tc>
          <w:tcPr>
            <w:tcW w:w="2941" w:type="dxa"/>
          </w:tcPr>
          <w:p w:rsidR="00E658CF" w:rsidRPr="00D87717" w:rsidRDefault="00E658CF" w:rsidP="005128B4">
            <w:pPr>
              <w:pStyle w:val="ab"/>
              <w:spacing w:line="240" w:lineRule="auto"/>
              <w:rPr>
                <w:sz w:val="24"/>
                <w:szCs w:val="24"/>
              </w:rPr>
            </w:pPr>
            <w:r w:rsidRPr="00D87717">
              <w:rPr>
                <w:sz w:val="24"/>
                <w:szCs w:val="24"/>
              </w:rPr>
              <w:t>Имя</w:t>
            </w:r>
          </w:p>
        </w:tc>
        <w:tc>
          <w:tcPr>
            <w:tcW w:w="6346" w:type="dxa"/>
          </w:tcPr>
          <w:p w:rsidR="00E658CF" w:rsidRPr="00E658CF" w:rsidRDefault="00E658CF" w:rsidP="005128B4">
            <w:pPr>
              <w:pStyle w:val="ab"/>
              <w:spacing w:line="240" w:lineRule="auto"/>
              <w:rPr>
                <w:sz w:val="24"/>
                <w:szCs w:val="24"/>
              </w:rPr>
            </w:pPr>
            <w:r w:rsidRPr="00E658CF">
              <w:rPr>
                <w:sz w:val="24"/>
                <w:szCs w:val="24"/>
              </w:rPr>
              <w:t>Оксана</w:t>
            </w:r>
          </w:p>
        </w:tc>
      </w:tr>
      <w:tr w:rsidR="00E658CF" w:rsidRPr="00D87717" w:rsidTr="005128B4">
        <w:tc>
          <w:tcPr>
            <w:tcW w:w="2941" w:type="dxa"/>
          </w:tcPr>
          <w:p w:rsidR="00E658CF" w:rsidRPr="00D87717" w:rsidRDefault="00E658CF" w:rsidP="005128B4">
            <w:pPr>
              <w:pStyle w:val="ab"/>
              <w:spacing w:line="240" w:lineRule="auto"/>
              <w:rPr>
                <w:sz w:val="24"/>
                <w:szCs w:val="24"/>
              </w:rPr>
            </w:pPr>
            <w:r w:rsidRPr="00D87717">
              <w:rPr>
                <w:sz w:val="24"/>
                <w:szCs w:val="24"/>
              </w:rPr>
              <w:t xml:space="preserve">Отчество </w:t>
            </w:r>
          </w:p>
        </w:tc>
        <w:tc>
          <w:tcPr>
            <w:tcW w:w="6346" w:type="dxa"/>
          </w:tcPr>
          <w:p w:rsidR="00E658CF" w:rsidRPr="00E658CF" w:rsidRDefault="00E658CF" w:rsidP="005128B4">
            <w:pPr>
              <w:pStyle w:val="ab"/>
              <w:spacing w:line="240" w:lineRule="auto"/>
              <w:rPr>
                <w:sz w:val="24"/>
                <w:szCs w:val="24"/>
              </w:rPr>
            </w:pPr>
            <w:r w:rsidRPr="00E658CF">
              <w:rPr>
                <w:rStyle w:val="longtext"/>
                <w:color w:val="000000"/>
                <w:sz w:val="24"/>
                <w:szCs w:val="24"/>
                <w:shd w:val="clear" w:color="auto" w:fill="FFFFFF"/>
              </w:rPr>
              <w:t>Юрьевна</w:t>
            </w:r>
          </w:p>
        </w:tc>
      </w:tr>
      <w:tr w:rsidR="00E658CF" w:rsidRPr="00D87717" w:rsidTr="005128B4">
        <w:tc>
          <w:tcPr>
            <w:tcW w:w="2941" w:type="dxa"/>
          </w:tcPr>
          <w:p w:rsidR="00E658CF" w:rsidRPr="00D87717" w:rsidRDefault="00E658CF" w:rsidP="005128B4">
            <w:pPr>
              <w:pStyle w:val="ab"/>
              <w:spacing w:line="240" w:lineRule="auto"/>
              <w:rPr>
                <w:sz w:val="24"/>
                <w:szCs w:val="24"/>
              </w:rPr>
            </w:pPr>
            <w:r w:rsidRPr="00D87717">
              <w:rPr>
                <w:sz w:val="24"/>
                <w:szCs w:val="24"/>
              </w:rPr>
              <w:t>Фото</w:t>
            </w:r>
          </w:p>
        </w:tc>
        <w:tc>
          <w:tcPr>
            <w:tcW w:w="6346" w:type="dxa"/>
          </w:tcPr>
          <w:p w:rsidR="00E658CF" w:rsidRPr="00D87717" w:rsidRDefault="00E658CF" w:rsidP="005128B4">
            <w:pPr>
              <w:pStyle w:val="ab"/>
              <w:spacing w:line="240" w:lineRule="auto"/>
              <w:rPr>
                <w:sz w:val="24"/>
                <w:szCs w:val="24"/>
              </w:rPr>
            </w:pPr>
            <w:r w:rsidRPr="00D87717">
              <w:rPr>
                <w:sz w:val="24"/>
                <w:szCs w:val="24"/>
              </w:rPr>
              <w:t xml:space="preserve"> </w:t>
            </w:r>
          </w:p>
        </w:tc>
      </w:tr>
      <w:tr w:rsidR="00E658CF" w:rsidRPr="00D87717" w:rsidTr="005128B4">
        <w:tc>
          <w:tcPr>
            <w:tcW w:w="2941" w:type="dxa"/>
          </w:tcPr>
          <w:p w:rsidR="00E658CF" w:rsidRPr="00D87717" w:rsidRDefault="00E658CF" w:rsidP="005128B4">
            <w:pPr>
              <w:pStyle w:val="ab"/>
              <w:spacing w:line="240" w:lineRule="auto"/>
              <w:rPr>
                <w:sz w:val="24"/>
                <w:szCs w:val="24"/>
              </w:rPr>
            </w:pPr>
            <w:r w:rsidRPr="00D87717">
              <w:rPr>
                <w:sz w:val="24"/>
                <w:szCs w:val="24"/>
              </w:rPr>
              <w:t>Научная степень</w:t>
            </w:r>
          </w:p>
        </w:tc>
        <w:tc>
          <w:tcPr>
            <w:tcW w:w="6346" w:type="dxa"/>
          </w:tcPr>
          <w:p w:rsidR="00E658CF" w:rsidRPr="00D87717" w:rsidRDefault="00E658CF" w:rsidP="005128B4">
            <w:pPr>
              <w:pStyle w:val="ab"/>
              <w:spacing w:line="240" w:lineRule="auto"/>
              <w:rPr>
                <w:sz w:val="24"/>
                <w:szCs w:val="24"/>
                <w:lang w:val="en-US"/>
              </w:rPr>
            </w:pPr>
            <w:r w:rsidRPr="00D87717">
              <w:rPr>
                <w:sz w:val="24"/>
                <w:szCs w:val="24"/>
                <w:lang w:val="en-US"/>
              </w:rPr>
              <w:t>-</w:t>
            </w:r>
          </w:p>
        </w:tc>
      </w:tr>
      <w:tr w:rsidR="00E658CF" w:rsidRPr="00D87717" w:rsidTr="005128B4">
        <w:tc>
          <w:tcPr>
            <w:tcW w:w="2941" w:type="dxa"/>
          </w:tcPr>
          <w:p w:rsidR="00E658CF" w:rsidRPr="00D87717" w:rsidRDefault="00E658CF" w:rsidP="005128B4">
            <w:pPr>
              <w:pStyle w:val="ab"/>
              <w:spacing w:line="240" w:lineRule="auto"/>
              <w:rPr>
                <w:sz w:val="24"/>
                <w:szCs w:val="24"/>
              </w:rPr>
            </w:pPr>
            <w:r w:rsidRPr="00D87717">
              <w:rPr>
                <w:sz w:val="24"/>
                <w:szCs w:val="24"/>
              </w:rPr>
              <w:t>Ученое звание</w:t>
            </w:r>
          </w:p>
        </w:tc>
        <w:tc>
          <w:tcPr>
            <w:tcW w:w="6346" w:type="dxa"/>
          </w:tcPr>
          <w:p w:rsidR="00E658CF" w:rsidRPr="00D87717" w:rsidRDefault="00E658CF" w:rsidP="005128B4">
            <w:pPr>
              <w:pStyle w:val="ab"/>
              <w:spacing w:line="240" w:lineRule="auto"/>
              <w:rPr>
                <w:sz w:val="24"/>
                <w:szCs w:val="24"/>
                <w:lang w:val="en-US"/>
              </w:rPr>
            </w:pPr>
            <w:r w:rsidRPr="00D87717">
              <w:rPr>
                <w:sz w:val="24"/>
                <w:szCs w:val="24"/>
                <w:lang w:val="en-US"/>
              </w:rPr>
              <w:t>-</w:t>
            </w:r>
          </w:p>
        </w:tc>
      </w:tr>
      <w:tr w:rsidR="00E658CF" w:rsidRPr="00D87717" w:rsidTr="005128B4">
        <w:tc>
          <w:tcPr>
            <w:tcW w:w="2941" w:type="dxa"/>
          </w:tcPr>
          <w:p w:rsidR="00E658CF" w:rsidRPr="00D87717" w:rsidRDefault="00E658CF" w:rsidP="005128B4">
            <w:pPr>
              <w:pStyle w:val="ab"/>
              <w:spacing w:line="240" w:lineRule="auto"/>
              <w:rPr>
                <w:sz w:val="24"/>
                <w:szCs w:val="24"/>
              </w:rPr>
            </w:pPr>
            <w:r w:rsidRPr="00D87717">
              <w:rPr>
                <w:sz w:val="24"/>
                <w:szCs w:val="24"/>
              </w:rPr>
              <w:t xml:space="preserve">Должность с кафедрой или департаментом </w:t>
            </w:r>
          </w:p>
        </w:tc>
        <w:tc>
          <w:tcPr>
            <w:tcW w:w="6346" w:type="dxa"/>
          </w:tcPr>
          <w:p w:rsidR="00E658CF" w:rsidRPr="00E658CF" w:rsidRDefault="00E658CF" w:rsidP="005128B4">
            <w:pPr>
              <w:pStyle w:val="ab"/>
              <w:spacing w:line="240" w:lineRule="auto"/>
              <w:rPr>
                <w:sz w:val="24"/>
                <w:szCs w:val="24"/>
              </w:rPr>
            </w:pPr>
            <w:r>
              <w:rPr>
                <w:sz w:val="24"/>
                <w:szCs w:val="24"/>
                <w:lang w:val="kk-KZ"/>
              </w:rPr>
              <w:t>Старший преподаватель кафедры «Учет и аудит»</w:t>
            </w:r>
          </w:p>
        </w:tc>
      </w:tr>
      <w:tr w:rsidR="00E658CF" w:rsidRPr="00D87717" w:rsidTr="005128B4">
        <w:tc>
          <w:tcPr>
            <w:tcW w:w="2941" w:type="dxa"/>
          </w:tcPr>
          <w:p w:rsidR="00E658CF" w:rsidRPr="00D87717" w:rsidRDefault="00E658CF" w:rsidP="005128B4">
            <w:pPr>
              <w:pStyle w:val="ab"/>
              <w:spacing w:line="240" w:lineRule="auto"/>
              <w:rPr>
                <w:sz w:val="24"/>
                <w:szCs w:val="24"/>
              </w:rPr>
            </w:pPr>
            <w:r w:rsidRPr="00D87717">
              <w:rPr>
                <w:sz w:val="24"/>
                <w:szCs w:val="24"/>
              </w:rPr>
              <w:t xml:space="preserve">Место работы </w:t>
            </w:r>
          </w:p>
        </w:tc>
        <w:tc>
          <w:tcPr>
            <w:tcW w:w="6346" w:type="dxa"/>
          </w:tcPr>
          <w:p w:rsidR="00E658CF" w:rsidRPr="00D87717" w:rsidRDefault="00E658CF" w:rsidP="005128B4">
            <w:pPr>
              <w:pStyle w:val="ab"/>
              <w:spacing w:line="240" w:lineRule="auto"/>
              <w:rPr>
                <w:sz w:val="24"/>
                <w:szCs w:val="24"/>
              </w:rPr>
            </w:pPr>
            <w:r>
              <w:rPr>
                <w:sz w:val="24"/>
                <w:szCs w:val="24"/>
              </w:rPr>
              <w:t>Казахский Национальный</w:t>
            </w:r>
            <w:r w:rsidRPr="004C4663">
              <w:rPr>
                <w:sz w:val="24"/>
                <w:szCs w:val="24"/>
              </w:rPr>
              <w:t xml:space="preserve"> Университет имени </w:t>
            </w:r>
            <w:proofErr w:type="spellStart"/>
            <w:r w:rsidRPr="004C4663">
              <w:rPr>
                <w:sz w:val="24"/>
                <w:szCs w:val="24"/>
              </w:rPr>
              <w:t>аль-Фараби</w:t>
            </w:r>
            <w:proofErr w:type="spellEnd"/>
            <w:r w:rsidRPr="004C4663">
              <w:rPr>
                <w:sz w:val="24"/>
                <w:szCs w:val="24"/>
              </w:rPr>
              <w:t xml:space="preserve">, Казахстан, </w:t>
            </w:r>
            <w:proofErr w:type="gramStart"/>
            <w:r w:rsidRPr="004C4663">
              <w:rPr>
                <w:sz w:val="24"/>
                <w:szCs w:val="24"/>
              </w:rPr>
              <w:t>г</w:t>
            </w:r>
            <w:proofErr w:type="gramEnd"/>
            <w:r w:rsidRPr="004C4663">
              <w:rPr>
                <w:sz w:val="24"/>
                <w:szCs w:val="24"/>
              </w:rPr>
              <w:t xml:space="preserve">. </w:t>
            </w:r>
            <w:proofErr w:type="spellStart"/>
            <w:r w:rsidRPr="004C4663">
              <w:rPr>
                <w:sz w:val="24"/>
                <w:szCs w:val="24"/>
              </w:rPr>
              <w:t>Алматы</w:t>
            </w:r>
            <w:proofErr w:type="spellEnd"/>
          </w:p>
        </w:tc>
      </w:tr>
      <w:tr w:rsidR="00E658CF" w:rsidRPr="00D87717" w:rsidTr="005128B4">
        <w:tc>
          <w:tcPr>
            <w:tcW w:w="2941" w:type="dxa"/>
          </w:tcPr>
          <w:p w:rsidR="00E658CF" w:rsidRPr="00D87717" w:rsidRDefault="00E658CF" w:rsidP="005128B4">
            <w:pPr>
              <w:pStyle w:val="ab"/>
              <w:spacing w:line="240" w:lineRule="auto"/>
              <w:rPr>
                <w:sz w:val="24"/>
                <w:szCs w:val="24"/>
              </w:rPr>
            </w:pPr>
            <w:r w:rsidRPr="00D87717">
              <w:rPr>
                <w:sz w:val="24"/>
                <w:szCs w:val="24"/>
              </w:rPr>
              <w:t>Раб</w:t>
            </w:r>
            <w:proofErr w:type="gramStart"/>
            <w:r w:rsidRPr="00D87717">
              <w:rPr>
                <w:sz w:val="24"/>
                <w:szCs w:val="24"/>
              </w:rPr>
              <w:t>.</w:t>
            </w:r>
            <w:proofErr w:type="gramEnd"/>
            <w:r w:rsidRPr="00D87717">
              <w:rPr>
                <w:sz w:val="24"/>
                <w:szCs w:val="24"/>
              </w:rPr>
              <w:t xml:space="preserve"> </w:t>
            </w:r>
            <w:proofErr w:type="gramStart"/>
            <w:r w:rsidRPr="00D87717">
              <w:rPr>
                <w:sz w:val="24"/>
                <w:szCs w:val="24"/>
              </w:rPr>
              <w:t>а</w:t>
            </w:r>
            <w:proofErr w:type="gramEnd"/>
            <w:r w:rsidRPr="00D87717">
              <w:rPr>
                <w:sz w:val="24"/>
                <w:szCs w:val="24"/>
              </w:rPr>
              <w:t xml:space="preserve">дрес </w:t>
            </w:r>
          </w:p>
        </w:tc>
        <w:tc>
          <w:tcPr>
            <w:tcW w:w="6346" w:type="dxa"/>
          </w:tcPr>
          <w:p w:rsidR="00E658CF" w:rsidRPr="00D87717" w:rsidRDefault="00E658CF" w:rsidP="005128B4">
            <w:pPr>
              <w:pStyle w:val="ab"/>
              <w:spacing w:line="240" w:lineRule="auto"/>
              <w:rPr>
                <w:sz w:val="24"/>
                <w:szCs w:val="24"/>
              </w:rPr>
            </w:pPr>
            <w:r w:rsidRPr="00D87717">
              <w:rPr>
                <w:sz w:val="24"/>
                <w:szCs w:val="24"/>
              </w:rPr>
              <w:t>Республик</w:t>
            </w:r>
            <w:r>
              <w:rPr>
                <w:sz w:val="24"/>
                <w:szCs w:val="24"/>
              </w:rPr>
              <w:t xml:space="preserve">а Казахстан, </w:t>
            </w:r>
            <w:proofErr w:type="spellStart"/>
            <w:r>
              <w:rPr>
                <w:sz w:val="24"/>
                <w:szCs w:val="24"/>
              </w:rPr>
              <w:t>г</w:t>
            </w:r>
            <w:proofErr w:type="gramStart"/>
            <w:r>
              <w:rPr>
                <w:sz w:val="24"/>
                <w:szCs w:val="24"/>
              </w:rPr>
              <w:t>.А</w:t>
            </w:r>
            <w:proofErr w:type="gramEnd"/>
            <w:r>
              <w:rPr>
                <w:sz w:val="24"/>
                <w:szCs w:val="24"/>
              </w:rPr>
              <w:t>лматы</w:t>
            </w:r>
            <w:proofErr w:type="spellEnd"/>
            <w:r>
              <w:rPr>
                <w:sz w:val="24"/>
                <w:szCs w:val="24"/>
              </w:rPr>
              <w:t xml:space="preserve"> инд.050038</w:t>
            </w:r>
            <w:r w:rsidRPr="00D87717">
              <w:rPr>
                <w:sz w:val="24"/>
                <w:szCs w:val="24"/>
              </w:rPr>
              <w:t xml:space="preserve">, </w:t>
            </w:r>
          </w:p>
          <w:p w:rsidR="00E658CF" w:rsidRPr="00D87717" w:rsidRDefault="00E658CF" w:rsidP="005128B4">
            <w:pPr>
              <w:pStyle w:val="ab"/>
              <w:spacing w:line="240" w:lineRule="auto"/>
              <w:rPr>
                <w:sz w:val="24"/>
                <w:szCs w:val="24"/>
              </w:rPr>
            </w:pPr>
            <w:r>
              <w:rPr>
                <w:sz w:val="24"/>
                <w:szCs w:val="24"/>
              </w:rPr>
              <w:t xml:space="preserve">Пр. </w:t>
            </w:r>
            <w:proofErr w:type="spellStart"/>
            <w:r>
              <w:rPr>
                <w:sz w:val="24"/>
                <w:szCs w:val="24"/>
              </w:rPr>
              <w:t>аль-Фараби</w:t>
            </w:r>
            <w:proofErr w:type="spellEnd"/>
            <w:r>
              <w:rPr>
                <w:sz w:val="24"/>
                <w:szCs w:val="24"/>
              </w:rPr>
              <w:t>, 71</w:t>
            </w:r>
          </w:p>
        </w:tc>
      </w:tr>
      <w:tr w:rsidR="00E658CF" w:rsidRPr="00D87717" w:rsidTr="005128B4">
        <w:tc>
          <w:tcPr>
            <w:tcW w:w="2941" w:type="dxa"/>
          </w:tcPr>
          <w:p w:rsidR="00E658CF" w:rsidRPr="00D87717" w:rsidRDefault="00E658CF" w:rsidP="005128B4">
            <w:pPr>
              <w:pStyle w:val="ab"/>
              <w:spacing w:line="240" w:lineRule="auto"/>
              <w:rPr>
                <w:sz w:val="24"/>
                <w:szCs w:val="24"/>
              </w:rPr>
            </w:pPr>
            <w:proofErr w:type="gramStart"/>
            <w:r w:rsidRPr="00D87717">
              <w:rPr>
                <w:sz w:val="24"/>
                <w:szCs w:val="24"/>
              </w:rPr>
              <w:t>Адрес</w:t>
            </w:r>
            <w:proofErr w:type="gramEnd"/>
            <w:r w:rsidRPr="00D87717">
              <w:rPr>
                <w:sz w:val="24"/>
                <w:szCs w:val="24"/>
              </w:rPr>
              <w:t xml:space="preserve"> на который Вы бы хотели получить авторский экземпляр</w:t>
            </w:r>
          </w:p>
        </w:tc>
        <w:tc>
          <w:tcPr>
            <w:tcW w:w="6346" w:type="dxa"/>
          </w:tcPr>
          <w:p w:rsidR="00E658CF" w:rsidRPr="00D87717" w:rsidRDefault="00E658CF" w:rsidP="005128B4">
            <w:pPr>
              <w:pStyle w:val="ab"/>
              <w:spacing w:line="240" w:lineRule="auto"/>
              <w:rPr>
                <w:sz w:val="24"/>
                <w:szCs w:val="24"/>
              </w:rPr>
            </w:pPr>
            <w:r w:rsidRPr="00D87717">
              <w:rPr>
                <w:sz w:val="24"/>
                <w:szCs w:val="24"/>
              </w:rPr>
              <w:t>Республик</w:t>
            </w:r>
            <w:r>
              <w:rPr>
                <w:sz w:val="24"/>
                <w:szCs w:val="24"/>
              </w:rPr>
              <w:t xml:space="preserve">а Казахстан, </w:t>
            </w:r>
            <w:proofErr w:type="spellStart"/>
            <w:r>
              <w:rPr>
                <w:sz w:val="24"/>
                <w:szCs w:val="24"/>
              </w:rPr>
              <w:t>г</w:t>
            </w:r>
            <w:proofErr w:type="gramStart"/>
            <w:r>
              <w:rPr>
                <w:sz w:val="24"/>
                <w:szCs w:val="24"/>
              </w:rPr>
              <w:t>.А</w:t>
            </w:r>
            <w:proofErr w:type="gramEnd"/>
            <w:r>
              <w:rPr>
                <w:sz w:val="24"/>
                <w:szCs w:val="24"/>
              </w:rPr>
              <w:t>лматы</w:t>
            </w:r>
            <w:proofErr w:type="spellEnd"/>
            <w:r>
              <w:rPr>
                <w:sz w:val="24"/>
                <w:szCs w:val="24"/>
              </w:rPr>
              <w:t xml:space="preserve"> инд.050038</w:t>
            </w:r>
            <w:r w:rsidRPr="00D87717">
              <w:rPr>
                <w:sz w:val="24"/>
                <w:szCs w:val="24"/>
              </w:rPr>
              <w:t xml:space="preserve">, </w:t>
            </w:r>
          </w:p>
          <w:p w:rsidR="00E658CF" w:rsidRPr="00D87717" w:rsidRDefault="00E658CF" w:rsidP="005128B4">
            <w:pPr>
              <w:pStyle w:val="ab"/>
              <w:spacing w:line="240" w:lineRule="auto"/>
              <w:rPr>
                <w:sz w:val="24"/>
                <w:szCs w:val="24"/>
              </w:rPr>
            </w:pPr>
            <w:r>
              <w:rPr>
                <w:sz w:val="24"/>
                <w:szCs w:val="24"/>
              </w:rPr>
              <w:t xml:space="preserve">Пр. </w:t>
            </w:r>
            <w:proofErr w:type="spellStart"/>
            <w:r>
              <w:rPr>
                <w:sz w:val="24"/>
                <w:szCs w:val="24"/>
              </w:rPr>
              <w:t>аль-Фараби</w:t>
            </w:r>
            <w:proofErr w:type="spellEnd"/>
            <w:r>
              <w:rPr>
                <w:sz w:val="24"/>
                <w:szCs w:val="24"/>
              </w:rPr>
              <w:t xml:space="preserve">, 71, </w:t>
            </w:r>
            <w:proofErr w:type="spellStart"/>
            <w:r>
              <w:rPr>
                <w:sz w:val="24"/>
                <w:szCs w:val="24"/>
              </w:rPr>
              <w:t>ВШЭиБ</w:t>
            </w:r>
            <w:proofErr w:type="spellEnd"/>
            <w:r>
              <w:rPr>
                <w:sz w:val="24"/>
                <w:szCs w:val="24"/>
              </w:rPr>
              <w:t>, 229 кабинет</w:t>
            </w:r>
          </w:p>
        </w:tc>
      </w:tr>
      <w:tr w:rsidR="00E658CF" w:rsidRPr="00D87717" w:rsidTr="005128B4">
        <w:tc>
          <w:tcPr>
            <w:tcW w:w="2941" w:type="dxa"/>
          </w:tcPr>
          <w:p w:rsidR="00E658CF" w:rsidRPr="008F6AE2" w:rsidRDefault="00E658CF" w:rsidP="005128B4">
            <w:pPr>
              <w:pStyle w:val="ab"/>
              <w:spacing w:line="240" w:lineRule="auto"/>
              <w:rPr>
                <w:sz w:val="24"/>
                <w:szCs w:val="24"/>
                <w:lang w:val="kk-KZ"/>
              </w:rPr>
            </w:pPr>
            <w:proofErr w:type="spellStart"/>
            <w:r w:rsidRPr="00D87717">
              <w:rPr>
                <w:sz w:val="24"/>
                <w:szCs w:val="24"/>
              </w:rPr>
              <w:t>E-mail</w:t>
            </w:r>
            <w:proofErr w:type="spellEnd"/>
            <w:r>
              <w:rPr>
                <w:sz w:val="24"/>
                <w:szCs w:val="24"/>
                <w:lang w:val="kk-KZ"/>
              </w:rPr>
              <w:t>, телефон</w:t>
            </w:r>
          </w:p>
        </w:tc>
        <w:tc>
          <w:tcPr>
            <w:tcW w:w="6346" w:type="dxa"/>
          </w:tcPr>
          <w:p w:rsidR="00E658CF" w:rsidRPr="008F6AE2" w:rsidRDefault="00E658CF" w:rsidP="005128B4">
            <w:pPr>
              <w:pStyle w:val="ab"/>
              <w:spacing w:line="240" w:lineRule="auto"/>
              <w:rPr>
                <w:sz w:val="24"/>
                <w:szCs w:val="24"/>
                <w:lang w:val="kk-KZ"/>
              </w:rPr>
            </w:pPr>
            <w:r>
              <w:rPr>
                <w:sz w:val="24"/>
                <w:szCs w:val="24"/>
                <w:lang w:val="kk-KZ"/>
              </w:rPr>
              <w:t xml:space="preserve">  </w:t>
            </w:r>
            <w:hyperlink r:id="rId6" w:history="1">
              <w:r w:rsidRPr="00934727">
                <w:rPr>
                  <w:rStyle w:val="aa"/>
                  <w:sz w:val="24"/>
                  <w:szCs w:val="24"/>
                  <w:lang w:val="en-US"/>
                </w:rPr>
                <w:t>kogut</w:t>
              </w:r>
              <w:r w:rsidRPr="00A905E9">
                <w:rPr>
                  <w:rStyle w:val="aa"/>
                  <w:sz w:val="24"/>
                  <w:szCs w:val="24"/>
                </w:rPr>
                <w:t>.1974@</w:t>
              </w:r>
              <w:r w:rsidRPr="00934727">
                <w:rPr>
                  <w:rStyle w:val="aa"/>
                  <w:sz w:val="24"/>
                  <w:szCs w:val="24"/>
                  <w:lang w:val="en-US"/>
                </w:rPr>
                <w:t>mail</w:t>
              </w:r>
              <w:r w:rsidRPr="00A905E9">
                <w:rPr>
                  <w:rStyle w:val="aa"/>
                  <w:sz w:val="24"/>
                  <w:szCs w:val="24"/>
                </w:rPr>
                <w:t>.</w:t>
              </w:r>
              <w:r w:rsidRPr="00934727">
                <w:rPr>
                  <w:rStyle w:val="aa"/>
                  <w:sz w:val="24"/>
                  <w:szCs w:val="24"/>
                  <w:lang w:val="en-US"/>
                </w:rPr>
                <w:t>ru</w:t>
              </w:r>
            </w:hyperlink>
            <w:r>
              <w:t xml:space="preserve"> </w:t>
            </w:r>
            <w:r>
              <w:rPr>
                <w:sz w:val="24"/>
                <w:szCs w:val="24"/>
                <w:lang w:val="kk-KZ"/>
              </w:rPr>
              <w:t>8-701-714-74-74</w:t>
            </w:r>
          </w:p>
        </w:tc>
      </w:tr>
      <w:tr w:rsidR="00E658CF" w:rsidRPr="00D87717" w:rsidTr="005128B4">
        <w:tc>
          <w:tcPr>
            <w:tcW w:w="2941" w:type="dxa"/>
          </w:tcPr>
          <w:p w:rsidR="00E658CF" w:rsidRPr="00D87717" w:rsidRDefault="00E658CF" w:rsidP="005128B4">
            <w:pPr>
              <w:pStyle w:val="ab"/>
              <w:spacing w:line="240" w:lineRule="auto"/>
              <w:rPr>
                <w:sz w:val="24"/>
                <w:szCs w:val="24"/>
              </w:rPr>
            </w:pPr>
            <w:r w:rsidRPr="00D87717">
              <w:rPr>
                <w:sz w:val="24"/>
                <w:szCs w:val="24"/>
              </w:rPr>
              <w:t xml:space="preserve">Научные интересы </w:t>
            </w:r>
          </w:p>
        </w:tc>
        <w:tc>
          <w:tcPr>
            <w:tcW w:w="6346" w:type="dxa"/>
          </w:tcPr>
          <w:p w:rsidR="00E658CF" w:rsidRPr="00D87717" w:rsidRDefault="00E658CF" w:rsidP="005128B4">
            <w:pPr>
              <w:pStyle w:val="ab"/>
              <w:spacing w:line="240" w:lineRule="auto"/>
              <w:rPr>
                <w:sz w:val="24"/>
                <w:szCs w:val="24"/>
              </w:rPr>
            </w:pPr>
            <w:r>
              <w:rPr>
                <w:sz w:val="24"/>
                <w:szCs w:val="24"/>
              </w:rPr>
              <w:t>Бухгалтерский учет, аудит, анализ, статистика</w:t>
            </w:r>
          </w:p>
        </w:tc>
      </w:tr>
    </w:tbl>
    <w:p w:rsidR="00E658CF" w:rsidRPr="00D87717" w:rsidRDefault="00E658CF" w:rsidP="00E658CF">
      <w:pPr>
        <w:pStyle w:val="a6"/>
        <w:tabs>
          <w:tab w:val="left" w:pos="1276"/>
        </w:tabs>
        <w:ind w:firstLine="851"/>
        <w:rPr>
          <w:szCs w:val="24"/>
        </w:rPr>
      </w:pPr>
    </w:p>
    <w:p w:rsidR="00E658CF" w:rsidRPr="00D87717" w:rsidRDefault="00E658CF" w:rsidP="00E658CF">
      <w:pPr>
        <w:pStyle w:val="a6"/>
        <w:tabs>
          <w:tab w:val="left" w:pos="1276"/>
        </w:tabs>
        <w:ind w:firstLine="851"/>
        <w:jc w:val="center"/>
        <w:rPr>
          <w:szCs w:val="24"/>
        </w:rPr>
      </w:pPr>
      <w:r w:rsidRPr="00D87717">
        <w:rPr>
          <w:szCs w:val="24"/>
          <w:lang w:val="en-US"/>
        </w:rPr>
        <w:t>A</w:t>
      </w:r>
      <w:proofErr w:type="spellStart"/>
      <w:r w:rsidRPr="00D87717">
        <w:rPr>
          <w:szCs w:val="24"/>
        </w:rPr>
        <w:t>pplication</w:t>
      </w:r>
      <w:proofErr w:type="spellEnd"/>
      <w:r w:rsidRPr="00D87717">
        <w:rPr>
          <w:szCs w:val="24"/>
        </w:rPr>
        <w:t xml:space="preserve"> </w:t>
      </w:r>
      <w:proofErr w:type="spellStart"/>
      <w:r w:rsidRPr="00D87717">
        <w:rPr>
          <w:szCs w:val="24"/>
        </w:rPr>
        <w:t>form</w:t>
      </w:r>
      <w:proofErr w:type="spellEnd"/>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1"/>
        <w:gridCol w:w="6346"/>
      </w:tblGrid>
      <w:tr w:rsidR="00E658CF" w:rsidRPr="00D87717" w:rsidTr="005128B4">
        <w:tc>
          <w:tcPr>
            <w:tcW w:w="2941" w:type="dxa"/>
          </w:tcPr>
          <w:p w:rsidR="00E658CF" w:rsidRPr="00D87717" w:rsidRDefault="00E658CF" w:rsidP="005128B4">
            <w:pPr>
              <w:pStyle w:val="ab"/>
              <w:spacing w:line="240" w:lineRule="auto"/>
              <w:rPr>
                <w:sz w:val="24"/>
                <w:szCs w:val="24"/>
              </w:rPr>
            </w:pPr>
            <w:r w:rsidRPr="00D87717">
              <w:rPr>
                <w:sz w:val="24"/>
                <w:szCs w:val="24"/>
              </w:rPr>
              <w:t>Фамилия</w:t>
            </w:r>
          </w:p>
        </w:tc>
        <w:tc>
          <w:tcPr>
            <w:tcW w:w="6346" w:type="dxa"/>
          </w:tcPr>
          <w:p w:rsidR="00E658CF" w:rsidRPr="00E658CF" w:rsidRDefault="00E658CF" w:rsidP="005128B4">
            <w:pPr>
              <w:pStyle w:val="ab"/>
              <w:spacing w:line="240" w:lineRule="auto"/>
              <w:rPr>
                <w:sz w:val="24"/>
                <w:szCs w:val="24"/>
                <w:lang w:val="en-US"/>
              </w:rPr>
            </w:pPr>
            <w:proofErr w:type="spellStart"/>
            <w:r>
              <w:rPr>
                <w:sz w:val="24"/>
                <w:szCs w:val="24"/>
                <w:lang w:val="en-US"/>
              </w:rPr>
              <w:t>Kogut</w:t>
            </w:r>
            <w:proofErr w:type="spellEnd"/>
          </w:p>
        </w:tc>
      </w:tr>
      <w:tr w:rsidR="00E658CF" w:rsidRPr="00D87717" w:rsidTr="005128B4">
        <w:tc>
          <w:tcPr>
            <w:tcW w:w="2941" w:type="dxa"/>
          </w:tcPr>
          <w:p w:rsidR="00E658CF" w:rsidRPr="00D87717" w:rsidRDefault="00E658CF" w:rsidP="005128B4">
            <w:pPr>
              <w:pStyle w:val="ab"/>
              <w:spacing w:line="240" w:lineRule="auto"/>
              <w:rPr>
                <w:sz w:val="24"/>
                <w:szCs w:val="24"/>
              </w:rPr>
            </w:pPr>
            <w:r w:rsidRPr="00D87717">
              <w:rPr>
                <w:sz w:val="24"/>
                <w:szCs w:val="24"/>
              </w:rPr>
              <w:t>Имя</w:t>
            </w:r>
          </w:p>
        </w:tc>
        <w:tc>
          <w:tcPr>
            <w:tcW w:w="6346" w:type="dxa"/>
          </w:tcPr>
          <w:p w:rsidR="00E658CF" w:rsidRPr="00E658CF" w:rsidRDefault="00E658CF" w:rsidP="005128B4">
            <w:pPr>
              <w:pStyle w:val="ab"/>
              <w:spacing w:line="240" w:lineRule="auto"/>
              <w:rPr>
                <w:sz w:val="24"/>
                <w:szCs w:val="24"/>
                <w:lang w:val="en-US"/>
              </w:rPr>
            </w:pPr>
            <w:proofErr w:type="spellStart"/>
            <w:r>
              <w:rPr>
                <w:sz w:val="24"/>
                <w:szCs w:val="24"/>
                <w:lang w:val="en-US"/>
              </w:rPr>
              <w:t>Oxana</w:t>
            </w:r>
            <w:proofErr w:type="spellEnd"/>
          </w:p>
        </w:tc>
      </w:tr>
      <w:tr w:rsidR="00E658CF" w:rsidRPr="00D87717" w:rsidTr="005128B4">
        <w:tc>
          <w:tcPr>
            <w:tcW w:w="2941" w:type="dxa"/>
          </w:tcPr>
          <w:p w:rsidR="00E658CF" w:rsidRPr="00D87717" w:rsidRDefault="00E658CF" w:rsidP="005128B4">
            <w:pPr>
              <w:pStyle w:val="ab"/>
              <w:spacing w:line="240" w:lineRule="auto"/>
              <w:rPr>
                <w:sz w:val="24"/>
                <w:szCs w:val="24"/>
              </w:rPr>
            </w:pPr>
            <w:r w:rsidRPr="00D87717">
              <w:rPr>
                <w:sz w:val="24"/>
                <w:szCs w:val="24"/>
              </w:rPr>
              <w:t>Научная степень</w:t>
            </w:r>
          </w:p>
        </w:tc>
        <w:tc>
          <w:tcPr>
            <w:tcW w:w="6346" w:type="dxa"/>
          </w:tcPr>
          <w:p w:rsidR="00E658CF" w:rsidRPr="00D87717" w:rsidRDefault="00E658CF" w:rsidP="005128B4">
            <w:pPr>
              <w:pStyle w:val="ab"/>
              <w:spacing w:line="240" w:lineRule="auto"/>
              <w:rPr>
                <w:sz w:val="24"/>
                <w:szCs w:val="24"/>
              </w:rPr>
            </w:pPr>
          </w:p>
        </w:tc>
      </w:tr>
      <w:tr w:rsidR="00E658CF" w:rsidRPr="00D87717" w:rsidTr="005128B4">
        <w:tc>
          <w:tcPr>
            <w:tcW w:w="2941" w:type="dxa"/>
          </w:tcPr>
          <w:p w:rsidR="00E658CF" w:rsidRPr="00D87717" w:rsidRDefault="00E658CF" w:rsidP="005128B4">
            <w:pPr>
              <w:pStyle w:val="ab"/>
              <w:spacing w:line="240" w:lineRule="auto"/>
              <w:rPr>
                <w:sz w:val="24"/>
                <w:szCs w:val="24"/>
              </w:rPr>
            </w:pPr>
            <w:r w:rsidRPr="00D87717">
              <w:rPr>
                <w:sz w:val="24"/>
                <w:szCs w:val="24"/>
              </w:rPr>
              <w:t>Ученое звание</w:t>
            </w:r>
          </w:p>
        </w:tc>
        <w:tc>
          <w:tcPr>
            <w:tcW w:w="6346" w:type="dxa"/>
          </w:tcPr>
          <w:p w:rsidR="00E658CF" w:rsidRPr="00D87717" w:rsidRDefault="00E658CF" w:rsidP="005128B4">
            <w:pPr>
              <w:pStyle w:val="ab"/>
              <w:spacing w:line="240" w:lineRule="auto"/>
              <w:rPr>
                <w:sz w:val="24"/>
                <w:szCs w:val="24"/>
              </w:rPr>
            </w:pPr>
          </w:p>
        </w:tc>
      </w:tr>
      <w:tr w:rsidR="00E658CF" w:rsidRPr="0052052F" w:rsidTr="005128B4">
        <w:tc>
          <w:tcPr>
            <w:tcW w:w="2941" w:type="dxa"/>
          </w:tcPr>
          <w:p w:rsidR="00E658CF" w:rsidRPr="00D87717" w:rsidRDefault="00E658CF" w:rsidP="005128B4">
            <w:pPr>
              <w:pStyle w:val="ab"/>
              <w:spacing w:line="240" w:lineRule="auto"/>
              <w:rPr>
                <w:sz w:val="24"/>
                <w:szCs w:val="24"/>
              </w:rPr>
            </w:pPr>
            <w:r w:rsidRPr="00D87717">
              <w:rPr>
                <w:sz w:val="24"/>
                <w:szCs w:val="24"/>
              </w:rPr>
              <w:t xml:space="preserve">должность и кафедра или департаментом </w:t>
            </w:r>
          </w:p>
        </w:tc>
        <w:tc>
          <w:tcPr>
            <w:tcW w:w="6346" w:type="dxa"/>
          </w:tcPr>
          <w:p w:rsidR="00E658CF" w:rsidRDefault="0052052F" w:rsidP="005128B4">
            <w:pPr>
              <w:pStyle w:val="ab"/>
              <w:spacing w:line="240" w:lineRule="auto"/>
              <w:rPr>
                <w:sz w:val="24"/>
                <w:szCs w:val="24"/>
                <w:lang w:val="en-US"/>
              </w:rPr>
            </w:pPr>
            <w:r w:rsidRPr="0052052F">
              <w:rPr>
                <w:sz w:val="24"/>
                <w:szCs w:val="24"/>
                <w:lang w:val="en-US"/>
              </w:rPr>
              <w:t>Department of Accounting and Auditing</w:t>
            </w:r>
          </w:p>
          <w:p w:rsidR="0052052F" w:rsidRPr="0052052F" w:rsidRDefault="0052052F" w:rsidP="005128B4">
            <w:pPr>
              <w:pStyle w:val="ab"/>
              <w:spacing w:line="240" w:lineRule="auto"/>
              <w:rPr>
                <w:sz w:val="24"/>
                <w:szCs w:val="24"/>
                <w:lang w:val="en-US"/>
              </w:rPr>
            </w:pPr>
            <w:r w:rsidRPr="0052052F">
              <w:rPr>
                <w:sz w:val="24"/>
                <w:szCs w:val="24"/>
                <w:lang w:val="en-US"/>
              </w:rPr>
              <w:t>Senior teacher</w:t>
            </w:r>
          </w:p>
        </w:tc>
      </w:tr>
      <w:tr w:rsidR="00E658CF" w:rsidRPr="0052052F" w:rsidTr="005128B4">
        <w:tc>
          <w:tcPr>
            <w:tcW w:w="2941" w:type="dxa"/>
          </w:tcPr>
          <w:p w:rsidR="00E658CF" w:rsidRPr="00D87717" w:rsidRDefault="00E658CF" w:rsidP="005128B4">
            <w:pPr>
              <w:pStyle w:val="ab"/>
              <w:spacing w:line="240" w:lineRule="auto"/>
              <w:rPr>
                <w:sz w:val="24"/>
                <w:szCs w:val="24"/>
              </w:rPr>
            </w:pPr>
            <w:proofErr w:type="spellStart"/>
            <w:r w:rsidRPr="00D87717">
              <w:rPr>
                <w:sz w:val="24"/>
                <w:szCs w:val="24"/>
                <w:lang w:val="uk-UA"/>
              </w:rPr>
              <w:t>Официальное</w:t>
            </w:r>
            <w:proofErr w:type="spellEnd"/>
            <w:r w:rsidRPr="00D87717">
              <w:rPr>
                <w:sz w:val="24"/>
                <w:szCs w:val="24"/>
                <w:lang w:val="uk-UA"/>
              </w:rPr>
              <w:t xml:space="preserve"> </w:t>
            </w:r>
            <w:r w:rsidRPr="00D87717">
              <w:rPr>
                <w:sz w:val="24"/>
                <w:szCs w:val="24"/>
              </w:rPr>
              <w:t>название места работы</w:t>
            </w:r>
            <w:r w:rsidRPr="00D87717">
              <w:rPr>
                <w:sz w:val="24"/>
                <w:szCs w:val="24"/>
                <w:lang w:val="uk-UA"/>
              </w:rPr>
              <w:t xml:space="preserve"> на англ. </w:t>
            </w:r>
            <w:proofErr w:type="spellStart"/>
            <w:r w:rsidRPr="00D87717">
              <w:rPr>
                <w:sz w:val="24"/>
                <w:szCs w:val="24"/>
                <w:lang w:val="uk-UA"/>
              </w:rPr>
              <w:t>языке</w:t>
            </w:r>
            <w:proofErr w:type="spellEnd"/>
            <w:r w:rsidRPr="00D87717">
              <w:rPr>
                <w:sz w:val="24"/>
                <w:szCs w:val="24"/>
                <w:lang w:val="uk-UA"/>
              </w:rPr>
              <w:t xml:space="preserve"> (</w:t>
            </w:r>
            <w:proofErr w:type="spellStart"/>
            <w:r w:rsidRPr="00D87717">
              <w:rPr>
                <w:sz w:val="24"/>
                <w:szCs w:val="24"/>
                <w:lang w:val="uk-UA"/>
              </w:rPr>
              <w:t>нужно</w:t>
            </w:r>
            <w:proofErr w:type="spellEnd"/>
            <w:r w:rsidRPr="00D87717">
              <w:rPr>
                <w:sz w:val="24"/>
                <w:szCs w:val="24"/>
                <w:lang w:val="uk-UA"/>
              </w:rPr>
              <w:t xml:space="preserve"> для того </w:t>
            </w:r>
            <w:proofErr w:type="spellStart"/>
            <w:r w:rsidRPr="00D87717">
              <w:rPr>
                <w:sz w:val="24"/>
                <w:szCs w:val="24"/>
                <w:lang w:val="uk-UA"/>
              </w:rPr>
              <w:t>чтобы</w:t>
            </w:r>
            <w:proofErr w:type="spellEnd"/>
            <w:r w:rsidRPr="00D87717">
              <w:rPr>
                <w:sz w:val="24"/>
                <w:szCs w:val="24"/>
                <w:lang w:val="uk-UA"/>
              </w:rPr>
              <w:t xml:space="preserve"> </w:t>
            </w:r>
            <w:proofErr w:type="spellStart"/>
            <w:r w:rsidRPr="00D87717">
              <w:rPr>
                <w:sz w:val="24"/>
                <w:szCs w:val="24"/>
                <w:lang w:val="uk-UA"/>
              </w:rPr>
              <w:t>кроме</w:t>
            </w:r>
            <w:proofErr w:type="spellEnd"/>
            <w:r w:rsidRPr="00D87717">
              <w:rPr>
                <w:sz w:val="24"/>
                <w:szCs w:val="24"/>
                <w:lang w:val="uk-UA"/>
              </w:rPr>
              <w:t xml:space="preserve"> </w:t>
            </w:r>
            <w:proofErr w:type="spellStart"/>
            <w:r w:rsidRPr="00D87717">
              <w:rPr>
                <w:sz w:val="24"/>
                <w:szCs w:val="24"/>
                <w:lang w:val="uk-UA"/>
              </w:rPr>
              <w:t>индексации</w:t>
            </w:r>
            <w:proofErr w:type="spellEnd"/>
            <w:r w:rsidRPr="00D87717">
              <w:rPr>
                <w:sz w:val="24"/>
                <w:szCs w:val="24"/>
                <w:lang w:val="uk-UA"/>
              </w:rPr>
              <w:t xml:space="preserve"> автора, </w:t>
            </w:r>
            <w:proofErr w:type="spellStart"/>
            <w:r w:rsidRPr="00D87717">
              <w:rPr>
                <w:sz w:val="24"/>
                <w:szCs w:val="24"/>
                <w:lang w:val="uk-UA"/>
              </w:rPr>
              <w:t>индексировалась</w:t>
            </w:r>
            <w:proofErr w:type="spellEnd"/>
            <w:r w:rsidRPr="00D87717">
              <w:rPr>
                <w:sz w:val="24"/>
                <w:szCs w:val="24"/>
                <w:lang w:val="uk-UA"/>
              </w:rPr>
              <w:t xml:space="preserve"> и </w:t>
            </w:r>
            <w:proofErr w:type="spellStart"/>
            <w:r w:rsidRPr="00D87717">
              <w:rPr>
                <w:sz w:val="24"/>
                <w:szCs w:val="24"/>
                <w:lang w:val="uk-UA"/>
              </w:rPr>
              <w:t>организация</w:t>
            </w:r>
            <w:proofErr w:type="spellEnd"/>
            <w:r w:rsidRPr="00D87717">
              <w:rPr>
                <w:sz w:val="24"/>
                <w:szCs w:val="24"/>
                <w:lang w:val="uk-UA"/>
              </w:rPr>
              <w:t>)</w:t>
            </w:r>
          </w:p>
        </w:tc>
        <w:tc>
          <w:tcPr>
            <w:tcW w:w="6346" w:type="dxa"/>
          </w:tcPr>
          <w:p w:rsidR="00E658CF" w:rsidRPr="00D87717" w:rsidRDefault="00E658CF" w:rsidP="005128B4">
            <w:pPr>
              <w:pStyle w:val="ab"/>
              <w:spacing w:line="240" w:lineRule="auto"/>
              <w:rPr>
                <w:sz w:val="24"/>
                <w:szCs w:val="24"/>
                <w:lang w:val="en-US"/>
              </w:rPr>
            </w:pPr>
            <w:r w:rsidRPr="00D87717">
              <w:rPr>
                <w:sz w:val="24"/>
                <w:szCs w:val="24"/>
                <w:lang w:val="en-US"/>
              </w:rPr>
              <w:t xml:space="preserve">Kazakhstan Republic, </w:t>
            </w:r>
            <w:proofErr w:type="spellStart"/>
            <w:r w:rsidR="0052052F">
              <w:rPr>
                <w:sz w:val="24"/>
                <w:szCs w:val="24"/>
                <w:lang w:val="en-US"/>
              </w:rPr>
              <w:t>KazNU</w:t>
            </w:r>
            <w:proofErr w:type="spellEnd"/>
            <w:r w:rsidR="0052052F" w:rsidRPr="0052052F">
              <w:rPr>
                <w:sz w:val="24"/>
                <w:szCs w:val="24"/>
                <w:lang w:val="en-US"/>
              </w:rPr>
              <w:t xml:space="preserve"> named al-</w:t>
            </w:r>
            <w:proofErr w:type="spellStart"/>
            <w:r w:rsidR="0052052F" w:rsidRPr="0052052F">
              <w:rPr>
                <w:sz w:val="24"/>
                <w:szCs w:val="24"/>
                <w:lang w:val="en-US"/>
              </w:rPr>
              <w:t>Farabi</w:t>
            </w:r>
            <w:proofErr w:type="spellEnd"/>
          </w:p>
          <w:p w:rsidR="00E658CF" w:rsidRPr="00D87717" w:rsidRDefault="0052052F" w:rsidP="005128B4">
            <w:pPr>
              <w:pStyle w:val="ab"/>
              <w:spacing w:line="240" w:lineRule="auto"/>
              <w:rPr>
                <w:sz w:val="24"/>
                <w:szCs w:val="24"/>
                <w:lang w:val="en-US"/>
              </w:rPr>
            </w:pPr>
            <w:r>
              <w:rPr>
                <w:sz w:val="24"/>
                <w:szCs w:val="24"/>
                <w:lang w:val="en-US"/>
              </w:rPr>
              <w:t>050038</w:t>
            </w:r>
            <w:r w:rsidR="00E658CF" w:rsidRPr="00D87717">
              <w:rPr>
                <w:sz w:val="24"/>
                <w:szCs w:val="24"/>
                <w:lang w:val="en-US"/>
              </w:rPr>
              <w:t xml:space="preserve">, </w:t>
            </w:r>
            <w:proofErr w:type="spellStart"/>
            <w:r w:rsidR="00E658CF" w:rsidRPr="00D87717">
              <w:rPr>
                <w:sz w:val="24"/>
                <w:szCs w:val="24"/>
                <w:lang w:val="en-US"/>
              </w:rPr>
              <w:t>Almaty</w:t>
            </w:r>
            <w:proofErr w:type="spellEnd"/>
            <w:r w:rsidR="00E658CF" w:rsidRPr="00D87717">
              <w:rPr>
                <w:sz w:val="24"/>
                <w:szCs w:val="24"/>
                <w:lang w:val="en-US"/>
              </w:rPr>
              <w:t xml:space="preserve">, </w:t>
            </w:r>
            <w:r w:rsidRPr="0052052F">
              <w:rPr>
                <w:sz w:val="24"/>
                <w:szCs w:val="24"/>
                <w:lang w:val="en-US"/>
              </w:rPr>
              <w:t>al-</w:t>
            </w:r>
            <w:proofErr w:type="spellStart"/>
            <w:r w:rsidRPr="0052052F">
              <w:rPr>
                <w:sz w:val="24"/>
                <w:szCs w:val="24"/>
                <w:lang w:val="en-US"/>
              </w:rPr>
              <w:t>Farabi</w:t>
            </w:r>
            <w:proofErr w:type="spellEnd"/>
            <w:r w:rsidR="00E658CF" w:rsidRPr="00D87717">
              <w:rPr>
                <w:sz w:val="24"/>
                <w:szCs w:val="24"/>
                <w:lang w:val="en-US"/>
              </w:rPr>
              <w:t xml:space="preserve"> </w:t>
            </w:r>
            <w:r>
              <w:rPr>
                <w:sz w:val="24"/>
                <w:szCs w:val="24"/>
                <w:lang w:val="en-US"/>
              </w:rPr>
              <w:t>St., 71</w:t>
            </w:r>
          </w:p>
          <w:p w:rsidR="00E658CF" w:rsidRPr="00D87717" w:rsidRDefault="00E658CF" w:rsidP="005128B4">
            <w:pPr>
              <w:pStyle w:val="ab"/>
              <w:spacing w:line="240" w:lineRule="auto"/>
              <w:rPr>
                <w:color w:val="FF0000"/>
                <w:sz w:val="24"/>
                <w:szCs w:val="24"/>
                <w:lang w:val="en-US"/>
              </w:rPr>
            </w:pPr>
            <w:r w:rsidRPr="00D87717">
              <w:rPr>
                <w:sz w:val="24"/>
                <w:szCs w:val="24"/>
                <w:lang w:val="en-US"/>
              </w:rPr>
              <w:t>t: +7727377</w:t>
            </w:r>
            <w:r w:rsidR="0052052F">
              <w:rPr>
                <w:sz w:val="24"/>
                <w:szCs w:val="24"/>
                <w:lang w:val="en-US"/>
              </w:rPr>
              <w:t>3337 (1403)</w:t>
            </w:r>
          </w:p>
        </w:tc>
      </w:tr>
    </w:tbl>
    <w:p w:rsidR="00E658CF" w:rsidRPr="0052052F" w:rsidRDefault="00E658CF" w:rsidP="008C7FBB">
      <w:pPr>
        <w:pStyle w:val="a3"/>
        <w:jc w:val="both"/>
        <w:rPr>
          <w:rFonts w:ascii="Times New Roman" w:hAnsi="Times New Roman" w:cs="Times New Roman"/>
          <w:sz w:val="24"/>
          <w:szCs w:val="24"/>
          <w:lang w:val="en-US"/>
        </w:rPr>
      </w:pPr>
    </w:p>
    <w:sectPr w:rsidR="00E658CF" w:rsidRPr="0052052F" w:rsidSect="002C0D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NeueLTW1G-Lt">
    <w:altName w:val="Arial Unicode MS"/>
    <w:panose1 w:val="00000000000000000000"/>
    <w:charset w:val="80"/>
    <w:family w:val="swiss"/>
    <w:notTrueType/>
    <w:pitch w:val="default"/>
    <w:sig w:usb0="00000201" w:usb1="08070000" w:usb2="00000010" w:usb3="00000000" w:csb0="0002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098F"/>
    <w:multiLevelType w:val="hybridMultilevel"/>
    <w:tmpl w:val="A73635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75F17"/>
    <w:multiLevelType w:val="hybridMultilevel"/>
    <w:tmpl w:val="A608FBF4"/>
    <w:lvl w:ilvl="0" w:tplc="3F38B0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2F4C04"/>
    <w:multiLevelType w:val="hybridMultilevel"/>
    <w:tmpl w:val="E134054E"/>
    <w:lvl w:ilvl="0" w:tplc="FA6491F0">
      <w:start w:val="1"/>
      <w:numFmt w:val="decimal"/>
      <w:lvlText w:val="%1)"/>
      <w:lvlJc w:val="left"/>
      <w:pPr>
        <w:ind w:left="1495"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
    <w:nsid w:val="17456959"/>
    <w:multiLevelType w:val="multilevel"/>
    <w:tmpl w:val="A97C6CAE"/>
    <w:lvl w:ilvl="0">
      <w:start w:val="1"/>
      <w:numFmt w:val="decimal"/>
      <w:lvlText w:val="%1"/>
      <w:lvlJc w:val="left"/>
      <w:pPr>
        <w:ind w:left="1170" w:hanging="1170"/>
      </w:pPr>
      <w:rPr>
        <w:rFonts w:hint="default"/>
      </w:rPr>
    </w:lvl>
    <w:lvl w:ilvl="1">
      <w:start w:val="1"/>
      <w:numFmt w:val="decimal"/>
      <w:lvlText w:val="%1.%2"/>
      <w:lvlJc w:val="left"/>
      <w:pPr>
        <w:ind w:left="1737" w:hanging="1170"/>
      </w:pPr>
      <w:rPr>
        <w:rFonts w:hint="default"/>
      </w:rPr>
    </w:lvl>
    <w:lvl w:ilvl="2">
      <w:start w:val="1"/>
      <w:numFmt w:val="decimal"/>
      <w:lvlText w:val="%1.%2.%3"/>
      <w:lvlJc w:val="left"/>
      <w:pPr>
        <w:ind w:left="2304" w:hanging="1170"/>
      </w:pPr>
      <w:rPr>
        <w:rFonts w:hint="default"/>
      </w:rPr>
    </w:lvl>
    <w:lvl w:ilvl="3">
      <w:start w:val="1"/>
      <w:numFmt w:val="decimal"/>
      <w:lvlText w:val="%1.%2.%3.%4"/>
      <w:lvlJc w:val="left"/>
      <w:pPr>
        <w:ind w:left="2871" w:hanging="1170"/>
      </w:pPr>
      <w:rPr>
        <w:rFonts w:hint="default"/>
      </w:rPr>
    </w:lvl>
    <w:lvl w:ilvl="4">
      <w:start w:val="1"/>
      <w:numFmt w:val="decimal"/>
      <w:lvlText w:val="%1.%2.%3.%4.%5"/>
      <w:lvlJc w:val="left"/>
      <w:pPr>
        <w:ind w:left="3438" w:hanging="117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93460ED"/>
    <w:multiLevelType w:val="hybridMultilevel"/>
    <w:tmpl w:val="467C962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2E6FC6"/>
    <w:multiLevelType w:val="hybridMultilevel"/>
    <w:tmpl w:val="BBEA9374"/>
    <w:lvl w:ilvl="0" w:tplc="F20EA380">
      <w:start w:val="1"/>
      <w:numFmt w:val="decimal"/>
      <w:lvlText w:val="%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24024D"/>
    <w:multiLevelType w:val="hybridMultilevel"/>
    <w:tmpl w:val="08EA413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0243F3"/>
    <w:multiLevelType w:val="hybridMultilevel"/>
    <w:tmpl w:val="E3CCCF8C"/>
    <w:lvl w:ilvl="0" w:tplc="FA6491F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59D05990"/>
    <w:multiLevelType w:val="hybridMultilevel"/>
    <w:tmpl w:val="58D2D67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0648EF"/>
    <w:multiLevelType w:val="hybridMultilevel"/>
    <w:tmpl w:val="7F48852C"/>
    <w:lvl w:ilvl="0" w:tplc="FA6491F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6B5E4FF7"/>
    <w:multiLevelType w:val="hybridMultilevel"/>
    <w:tmpl w:val="FB70A99C"/>
    <w:lvl w:ilvl="0" w:tplc="3F38B0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3"/>
  </w:num>
  <w:num w:numId="5">
    <w:abstractNumId w:val="0"/>
  </w:num>
  <w:num w:numId="6">
    <w:abstractNumId w:val="4"/>
  </w:num>
  <w:num w:numId="7">
    <w:abstractNumId w:val="8"/>
  </w:num>
  <w:num w:numId="8">
    <w:abstractNumId w:val="1"/>
  </w:num>
  <w:num w:numId="9">
    <w:abstractNumId w:val="6"/>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7FBB"/>
    <w:rsid w:val="00071F5E"/>
    <w:rsid w:val="000D0111"/>
    <w:rsid w:val="00145A2D"/>
    <w:rsid w:val="00205AE1"/>
    <w:rsid w:val="002C0DC5"/>
    <w:rsid w:val="002E7154"/>
    <w:rsid w:val="00420632"/>
    <w:rsid w:val="004B7CD3"/>
    <w:rsid w:val="00503FA8"/>
    <w:rsid w:val="0052052F"/>
    <w:rsid w:val="00541A6C"/>
    <w:rsid w:val="00594264"/>
    <w:rsid w:val="005B55CB"/>
    <w:rsid w:val="006221F8"/>
    <w:rsid w:val="00645B42"/>
    <w:rsid w:val="006A667B"/>
    <w:rsid w:val="007007CF"/>
    <w:rsid w:val="00711A1A"/>
    <w:rsid w:val="00776BBD"/>
    <w:rsid w:val="007D1393"/>
    <w:rsid w:val="0084568A"/>
    <w:rsid w:val="008C7FBB"/>
    <w:rsid w:val="00957824"/>
    <w:rsid w:val="00972EBF"/>
    <w:rsid w:val="009C5A03"/>
    <w:rsid w:val="00A759AC"/>
    <w:rsid w:val="00B204E9"/>
    <w:rsid w:val="00BE3CF6"/>
    <w:rsid w:val="00CD4631"/>
    <w:rsid w:val="00E658CF"/>
    <w:rsid w:val="00ED3052"/>
    <w:rsid w:val="00EE220E"/>
    <w:rsid w:val="00F86470"/>
    <w:rsid w:val="00FD25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FBB"/>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7FBB"/>
    <w:pPr>
      <w:spacing w:after="0" w:line="240" w:lineRule="auto"/>
    </w:pPr>
  </w:style>
  <w:style w:type="paragraph" w:styleId="a4">
    <w:name w:val="List Paragraph"/>
    <w:basedOn w:val="a"/>
    <w:uiPriority w:val="34"/>
    <w:qFormat/>
    <w:rsid w:val="008C7FBB"/>
    <w:pPr>
      <w:autoSpaceDE w:val="0"/>
      <w:autoSpaceDN w:val="0"/>
      <w:adjustRightInd w:val="0"/>
      <w:contextualSpacing/>
    </w:pPr>
    <w:rPr>
      <w:rFonts w:ascii="Times New Roman" w:eastAsia="HelveticaNeueLTW1G-Lt" w:hAnsi="Times New Roman" w:cs="Times New Roman"/>
      <w:sz w:val="28"/>
      <w:szCs w:val="28"/>
      <w:shd w:val="clear" w:color="auto" w:fill="FFFFFF"/>
    </w:rPr>
  </w:style>
  <w:style w:type="paragraph" w:styleId="a5">
    <w:name w:val="Normal (Web)"/>
    <w:basedOn w:val="a"/>
    <w:uiPriority w:val="99"/>
    <w:unhideWhenUsed/>
    <w:rsid w:val="008C7FBB"/>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Body Text Indent"/>
    <w:aliases w:val="Основной текст с отступом Знак Знак Знак Знак Знак Знак Знак Знак Знак Знак Знак Знак Знак Знак Знак Знак Знак"/>
    <w:basedOn w:val="a"/>
    <w:link w:val="a7"/>
    <w:rsid w:val="008C7FBB"/>
    <w:pPr>
      <w:spacing w:line="360" w:lineRule="auto"/>
      <w:ind w:firstLine="720"/>
    </w:pPr>
    <w:rPr>
      <w:rFonts w:ascii="Times New Roman" w:eastAsia="Times New Roman" w:hAnsi="Times New Roman" w:cs="Times New Roman"/>
      <w:sz w:val="28"/>
      <w:szCs w:val="20"/>
      <w:lang w:eastAsia="ru-RU"/>
    </w:rPr>
  </w:style>
  <w:style w:type="character" w:customStyle="1" w:styleId="a7">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w:basedOn w:val="a0"/>
    <w:link w:val="a6"/>
    <w:rsid w:val="008C7FBB"/>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8C7FBB"/>
  </w:style>
  <w:style w:type="paragraph" w:styleId="a8">
    <w:name w:val="Balloon Text"/>
    <w:basedOn w:val="a"/>
    <w:link w:val="a9"/>
    <w:uiPriority w:val="99"/>
    <w:semiHidden/>
    <w:unhideWhenUsed/>
    <w:rsid w:val="008C7FBB"/>
    <w:rPr>
      <w:rFonts w:ascii="Tahoma" w:hAnsi="Tahoma" w:cs="Tahoma"/>
      <w:sz w:val="16"/>
      <w:szCs w:val="16"/>
    </w:rPr>
  </w:style>
  <w:style w:type="character" w:customStyle="1" w:styleId="a9">
    <w:name w:val="Текст выноски Знак"/>
    <w:basedOn w:val="a0"/>
    <w:link w:val="a8"/>
    <w:uiPriority w:val="99"/>
    <w:semiHidden/>
    <w:rsid w:val="008C7FBB"/>
    <w:rPr>
      <w:rFonts w:ascii="Tahoma" w:hAnsi="Tahoma" w:cs="Tahoma"/>
      <w:sz w:val="16"/>
      <w:szCs w:val="16"/>
    </w:rPr>
  </w:style>
  <w:style w:type="character" w:styleId="aa">
    <w:name w:val="Hyperlink"/>
    <w:basedOn w:val="a0"/>
    <w:uiPriority w:val="99"/>
    <w:unhideWhenUsed/>
    <w:rsid w:val="009C5A03"/>
    <w:rPr>
      <w:color w:val="0000FF" w:themeColor="hyperlink"/>
      <w:u w:val="single"/>
    </w:rPr>
  </w:style>
  <w:style w:type="paragraph" w:styleId="2">
    <w:name w:val="Body Text 2"/>
    <w:basedOn w:val="a"/>
    <w:link w:val="20"/>
    <w:uiPriority w:val="99"/>
    <w:unhideWhenUsed/>
    <w:rsid w:val="006A667B"/>
    <w:pPr>
      <w:spacing w:after="120" w:line="480" w:lineRule="auto"/>
      <w:jc w:val="left"/>
    </w:pPr>
    <w:rPr>
      <w:rFonts w:ascii="Calibri" w:eastAsia="Times New Roman" w:hAnsi="Calibri" w:cs="Times New Roman"/>
      <w:lang w:eastAsia="ru-RU"/>
    </w:rPr>
  </w:style>
  <w:style w:type="character" w:customStyle="1" w:styleId="20">
    <w:name w:val="Основной текст 2 Знак"/>
    <w:basedOn w:val="a0"/>
    <w:link w:val="2"/>
    <w:uiPriority w:val="99"/>
    <w:rsid w:val="006A667B"/>
    <w:rPr>
      <w:rFonts w:ascii="Calibri" w:eastAsia="Times New Roman" w:hAnsi="Calibri" w:cs="Times New Roman"/>
      <w:lang w:eastAsia="ru-RU"/>
    </w:rPr>
  </w:style>
  <w:style w:type="character" w:customStyle="1" w:styleId="longtext">
    <w:name w:val="long_text"/>
    <w:basedOn w:val="a0"/>
    <w:rsid w:val="00E658CF"/>
  </w:style>
  <w:style w:type="paragraph" w:customStyle="1" w:styleId="ab">
    <w:name w:val="відомості про автора"/>
    <w:basedOn w:val="a"/>
    <w:uiPriority w:val="99"/>
    <w:rsid w:val="00E658CF"/>
    <w:pPr>
      <w:spacing w:line="312" w:lineRule="auto"/>
      <w:jc w:val="left"/>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78587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gut.1974@mail.ru" TargetMode="External"/><Relationship Id="rId5" Type="http://schemas.openxmlformats.org/officeDocument/2006/relationships/hyperlink" Target="mailto:kogut.197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10</Pages>
  <Words>4594</Words>
  <Characters>26187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Cogut</dc:creator>
  <cp:keywords/>
  <dc:description/>
  <cp:lastModifiedBy>Cogut</cp:lastModifiedBy>
  <cp:revision>21</cp:revision>
  <dcterms:created xsi:type="dcterms:W3CDTF">2014-01-27T09:46:00Z</dcterms:created>
  <dcterms:modified xsi:type="dcterms:W3CDTF">2014-02-03T10:55:00Z</dcterms:modified>
</cp:coreProperties>
</file>