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E8C" w:rsidRDefault="00084629" w:rsidP="0008462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84629">
        <w:rPr>
          <w:rFonts w:ascii="Times New Roman" w:eastAsia="Calibri" w:hAnsi="Times New Roman" w:cs="Times New Roman"/>
          <w:b/>
          <w:sz w:val="28"/>
          <w:szCs w:val="28"/>
        </w:rPr>
        <w:t>Миграционная политика в суверенном Казахстане в 1990-2010-е гг.: достижения и проблемы</w:t>
      </w:r>
    </w:p>
    <w:p w:rsidR="00084629" w:rsidRDefault="00084629" w:rsidP="0008462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84629" w:rsidRPr="00646163" w:rsidRDefault="00084629" w:rsidP="0008462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84629">
        <w:rPr>
          <w:rFonts w:ascii="Times New Roman" w:eastAsia="Calibri" w:hAnsi="Times New Roman" w:cs="Times New Roman"/>
          <w:sz w:val="24"/>
          <w:szCs w:val="24"/>
        </w:rPr>
        <w:t>Мендикулова Гульнара Малбагаровна</w:t>
      </w:r>
      <w:r w:rsidRPr="00084629">
        <w:rPr>
          <w:rFonts w:ascii="Times New Roman" w:hAnsi="Times New Roman"/>
          <w:sz w:val="24"/>
          <w:szCs w:val="24"/>
        </w:rPr>
        <w:t xml:space="preserve"> (Институт истории и этнологии Комитета науки МОН РК</w:t>
      </w:r>
      <w:r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  <w:lang w:val="en-US"/>
        </w:rPr>
        <w:t>The</w:t>
      </w:r>
      <w:r w:rsidRPr="0008462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Mendikulov</w:t>
      </w:r>
      <w:r w:rsidRPr="0008462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Foundation</w:t>
      </w:r>
      <w:r w:rsidRPr="00084629">
        <w:rPr>
          <w:rFonts w:ascii="Times New Roman" w:hAnsi="Times New Roman"/>
          <w:sz w:val="24"/>
          <w:szCs w:val="24"/>
        </w:rPr>
        <w:t>)</w:t>
      </w:r>
    </w:p>
    <w:p w:rsidR="00084629" w:rsidRPr="00646163" w:rsidRDefault="00084629" w:rsidP="0008462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84629" w:rsidRPr="00975C81" w:rsidRDefault="00084629" w:rsidP="00975C81">
      <w:pPr>
        <w:pStyle w:val="a3"/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1"/>
          <w:szCs w:val="21"/>
        </w:rPr>
      </w:pPr>
      <w:r w:rsidRPr="00975C81">
        <w:rPr>
          <w:rFonts w:ascii="Times New Roman" w:hAnsi="Times New Roman"/>
          <w:b/>
          <w:sz w:val="21"/>
          <w:szCs w:val="21"/>
        </w:rPr>
        <w:t>Введение</w:t>
      </w:r>
    </w:p>
    <w:p w:rsidR="00821EDE" w:rsidRPr="00F9596F" w:rsidRDefault="00975C81" w:rsidP="00821E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  </w:t>
      </w:r>
      <w:r w:rsidR="00084629" w:rsidRPr="00975C81">
        <w:rPr>
          <w:rFonts w:ascii="Times New Roman" w:hAnsi="Times New Roman"/>
          <w:sz w:val="21"/>
          <w:szCs w:val="21"/>
        </w:rPr>
        <w:t>Статья посвящена анализу миграционной политики суверенного Ка</w:t>
      </w:r>
      <w:r w:rsidRPr="00975C81">
        <w:rPr>
          <w:rFonts w:ascii="Times New Roman" w:hAnsi="Times New Roman"/>
          <w:sz w:val="21"/>
          <w:szCs w:val="21"/>
        </w:rPr>
        <w:t>захстана, имевшей как проблемы, так и достижения в реализации.</w:t>
      </w:r>
      <w:r w:rsidR="00821EDE" w:rsidRPr="00821EDE">
        <w:rPr>
          <w:rFonts w:ascii="Times New Roman" w:hAnsi="Times New Roman" w:cs="Times New Roman"/>
          <w:spacing w:val="-2"/>
          <w:sz w:val="21"/>
          <w:szCs w:val="21"/>
        </w:rPr>
        <w:t xml:space="preserve"> </w:t>
      </w:r>
      <w:r w:rsidR="00821EDE" w:rsidRPr="00F9596F">
        <w:rPr>
          <w:rFonts w:ascii="Times New Roman" w:hAnsi="Times New Roman" w:cs="Times New Roman"/>
          <w:spacing w:val="-2"/>
          <w:sz w:val="21"/>
          <w:szCs w:val="21"/>
        </w:rPr>
        <w:t>Одним из значительных достижений Республики Казахстан является проводимая государственная политика, регулирующая внешне- и внутр</w:t>
      </w:r>
      <w:proofErr w:type="gramStart"/>
      <w:r w:rsidR="00821EDE" w:rsidRPr="00F9596F">
        <w:rPr>
          <w:rFonts w:ascii="Times New Roman" w:hAnsi="Times New Roman" w:cs="Times New Roman"/>
          <w:spacing w:val="-2"/>
          <w:sz w:val="21"/>
          <w:szCs w:val="21"/>
        </w:rPr>
        <w:t>и-</w:t>
      </w:r>
      <w:proofErr w:type="gramEnd"/>
      <w:r w:rsidR="00821EDE" w:rsidRPr="00F9596F">
        <w:rPr>
          <w:rFonts w:ascii="Times New Roman" w:hAnsi="Times New Roman" w:cs="Times New Roman"/>
          <w:spacing w:val="-2"/>
          <w:sz w:val="21"/>
          <w:szCs w:val="21"/>
        </w:rPr>
        <w:t xml:space="preserve"> миграционные процессы. 1990-2010-е гг. отличают беспрецедентные, даже по сравнению с другими новыми независимыми государствами, масштабы миграции, когда п</w:t>
      </w:r>
      <w:r w:rsidR="00821EDE" w:rsidRPr="00F9596F">
        <w:rPr>
          <w:rFonts w:ascii="Times New Roman" w:hAnsi="Times New Roman" w:cs="Times New Roman"/>
          <w:sz w:val="21"/>
          <w:szCs w:val="21"/>
        </w:rPr>
        <w:t xml:space="preserve">осле развала СССР и образования независимых государств в начале 1990-х гг., в Казахстане, как и на всем постсоветском пространстве, возросла интенсивность миграционных движений, вследствие ряда внутренних и внешних, политических и экономических причин, межэтнических и военных конфликтов. </w:t>
      </w:r>
    </w:p>
    <w:p w:rsidR="00821EDE" w:rsidRPr="00F9596F" w:rsidRDefault="00821EDE" w:rsidP="00821E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F9596F">
        <w:rPr>
          <w:rFonts w:ascii="Times New Roman" w:hAnsi="Times New Roman" w:cs="Times New Roman"/>
          <w:sz w:val="21"/>
          <w:szCs w:val="21"/>
        </w:rPr>
        <w:t>Миграционная политика в Республике Казахстан характеризуется созданием правовой базы для регулирования и усовершенствования государственных мероприятий в отношении внутренних и внешних миграционных трендов.</w:t>
      </w:r>
    </w:p>
    <w:p w:rsidR="00975C81" w:rsidRPr="00975C81" w:rsidRDefault="00975C81" w:rsidP="00084629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1"/>
          <w:szCs w:val="21"/>
        </w:rPr>
      </w:pPr>
    </w:p>
    <w:p w:rsidR="00975C81" w:rsidRPr="00975C81" w:rsidRDefault="00975C81" w:rsidP="00975C81">
      <w:pPr>
        <w:pStyle w:val="a3"/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1"/>
          <w:szCs w:val="21"/>
        </w:rPr>
      </w:pPr>
      <w:r w:rsidRPr="00975C81">
        <w:rPr>
          <w:rFonts w:ascii="Times New Roman" w:hAnsi="Times New Roman"/>
          <w:b/>
          <w:sz w:val="21"/>
          <w:szCs w:val="21"/>
        </w:rPr>
        <w:t>Методология</w:t>
      </w:r>
    </w:p>
    <w:p w:rsidR="00821EDE" w:rsidRPr="00101716" w:rsidRDefault="00975C81" w:rsidP="00821EDE">
      <w:pPr>
        <w:tabs>
          <w:tab w:val="left" w:pos="960"/>
        </w:tabs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/>
          <w:sz w:val="21"/>
          <w:szCs w:val="21"/>
        </w:rPr>
        <w:t xml:space="preserve">При написании статьи использовались </w:t>
      </w:r>
      <w:r w:rsidR="00821EDE">
        <w:rPr>
          <w:rFonts w:ascii="Times New Roman" w:hAnsi="Times New Roman"/>
          <w:sz w:val="21"/>
          <w:szCs w:val="21"/>
        </w:rPr>
        <w:t>м</w:t>
      </w:r>
      <w:r w:rsidR="00821EDE" w:rsidRPr="005152B2">
        <w:rPr>
          <w:rFonts w:ascii="Times New Roman" w:hAnsi="Times New Roman" w:cs="Times New Roman"/>
          <w:sz w:val="24"/>
          <w:szCs w:val="24"/>
        </w:rPr>
        <w:t>етодологи</w:t>
      </w:r>
      <w:r w:rsidR="00821EDE">
        <w:rPr>
          <w:rFonts w:ascii="Times New Roman" w:hAnsi="Times New Roman" w:cs="Times New Roman"/>
          <w:sz w:val="24"/>
          <w:szCs w:val="24"/>
        </w:rPr>
        <w:t>я</w:t>
      </w:r>
      <w:r w:rsidR="00821EDE" w:rsidRPr="005152B2">
        <w:rPr>
          <w:rFonts w:ascii="Times New Roman" w:hAnsi="Times New Roman" w:cs="Times New Roman"/>
          <w:sz w:val="24"/>
          <w:szCs w:val="24"/>
        </w:rPr>
        <w:t xml:space="preserve"> системного анализа</w:t>
      </w:r>
      <w:r w:rsidR="00821EDE">
        <w:rPr>
          <w:rFonts w:ascii="Times New Roman" w:hAnsi="Times New Roman" w:cs="Times New Roman"/>
          <w:sz w:val="24"/>
          <w:szCs w:val="24"/>
        </w:rPr>
        <w:t>,</w:t>
      </w:r>
      <w:r w:rsidR="00821EDE" w:rsidRPr="005152B2">
        <w:rPr>
          <w:rFonts w:ascii="Times New Roman" w:hAnsi="Times New Roman" w:cs="Times New Roman"/>
          <w:sz w:val="24"/>
          <w:szCs w:val="24"/>
        </w:rPr>
        <w:t xml:space="preserve"> как совокупность методов, правила распределения и назначения методов, а также шаги работы и их последовательность</w:t>
      </w:r>
      <w:r w:rsidR="00821EDE" w:rsidRPr="00821EDE">
        <w:rPr>
          <w:rFonts w:ascii="Times New Roman" w:eastAsia="Calibri" w:hAnsi="Times New Roman" w:cs="Times New Roman"/>
          <w:sz w:val="21"/>
          <w:szCs w:val="21"/>
        </w:rPr>
        <w:t>; метод включенного наблюдения; сравнительно-исторический метод; изучение письменных источников, анализ статистических источников и т.д.</w:t>
      </w:r>
    </w:p>
    <w:p w:rsidR="003C4D04" w:rsidRDefault="003C4D04" w:rsidP="00ED39A1">
      <w:pPr>
        <w:spacing w:after="0" w:line="240" w:lineRule="auto"/>
        <w:rPr>
          <w:rFonts w:ascii="Times New Roman" w:hAnsi="Times New Roman" w:cs="Times New Roman"/>
          <w:b/>
          <w:sz w:val="21"/>
          <w:szCs w:val="21"/>
        </w:rPr>
      </w:pPr>
    </w:p>
    <w:p w:rsidR="00B04796" w:rsidRPr="00B04796" w:rsidRDefault="00821EDE" w:rsidP="00ED39A1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821EDE">
        <w:rPr>
          <w:rFonts w:ascii="Times New Roman" w:hAnsi="Times New Roman" w:cs="Times New Roman"/>
          <w:b/>
          <w:sz w:val="21"/>
          <w:szCs w:val="21"/>
        </w:rPr>
        <w:t xml:space="preserve">2.1 </w:t>
      </w:r>
      <w:r w:rsidR="00B04796" w:rsidRPr="00B04796">
        <w:rPr>
          <w:rFonts w:ascii="Times New Roman" w:hAnsi="Times New Roman" w:cs="Times New Roman"/>
          <w:b/>
          <w:sz w:val="21"/>
          <w:szCs w:val="21"/>
        </w:rPr>
        <w:t>Тренды внешних миграций</w:t>
      </w:r>
      <w:r w:rsidR="003C4D04">
        <w:rPr>
          <w:rFonts w:ascii="Times New Roman" w:hAnsi="Times New Roman" w:cs="Times New Roman"/>
          <w:b/>
          <w:sz w:val="21"/>
          <w:szCs w:val="21"/>
        </w:rPr>
        <w:t xml:space="preserve"> 1990-2010-х гг.</w:t>
      </w:r>
    </w:p>
    <w:p w:rsidR="00273C1E" w:rsidRDefault="00273C1E" w:rsidP="00B047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Тренды внешних миграций 1990-х, 2000-х и 2010-х гг. отличаются друг от друга, как по содержанию, так и по интенсивности.</w:t>
      </w:r>
    </w:p>
    <w:p w:rsidR="00F9596F" w:rsidRPr="00F9596F" w:rsidRDefault="00F9596F" w:rsidP="001D1D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proofErr w:type="gramStart"/>
      <w:r w:rsidRPr="00F9596F">
        <w:rPr>
          <w:rFonts w:ascii="Times New Roman" w:hAnsi="Times New Roman" w:cs="Times New Roman"/>
          <w:sz w:val="21"/>
          <w:szCs w:val="21"/>
        </w:rPr>
        <w:t>Внешние миграции в 1990-е гг. характеризуются следующими трендами: миграции вследствие военных или вооруженных конфликтов; эмиграция или репатриация некоторых этнических групп</w:t>
      </w:r>
      <w:r w:rsidRPr="00F9596F">
        <w:rPr>
          <w:rFonts w:ascii="Times New Roman" w:hAnsi="Times New Roman" w:cs="Times New Roman"/>
          <w:b/>
          <w:bCs/>
          <w:sz w:val="21"/>
          <w:szCs w:val="21"/>
        </w:rPr>
        <w:t xml:space="preserve"> </w:t>
      </w:r>
      <w:r w:rsidRPr="00F9596F">
        <w:rPr>
          <w:rFonts w:ascii="Times New Roman" w:hAnsi="Times New Roman" w:cs="Times New Roman"/>
          <w:bCs/>
          <w:sz w:val="21"/>
          <w:szCs w:val="21"/>
        </w:rPr>
        <w:t xml:space="preserve">из </w:t>
      </w:r>
      <w:r w:rsidR="00273C1E">
        <w:rPr>
          <w:rFonts w:ascii="Times New Roman" w:hAnsi="Times New Roman" w:cs="Times New Roman"/>
          <w:bCs/>
          <w:sz w:val="21"/>
          <w:szCs w:val="21"/>
        </w:rPr>
        <w:t>Казахстана</w:t>
      </w:r>
      <w:r w:rsidRPr="00F9596F">
        <w:rPr>
          <w:rFonts w:ascii="Times New Roman" w:hAnsi="Times New Roman" w:cs="Times New Roman"/>
          <w:bCs/>
          <w:sz w:val="21"/>
          <w:szCs w:val="21"/>
        </w:rPr>
        <w:t xml:space="preserve"> на свою историческую родину</w:t>
      </w:r>
      <w:r w:rsidRPr="00F9596F">
        <w:rPr>
          <w:rFonts w:ascii="Times New Roman" w:hAnsi="Times New Roman" w:cs="Times New Roman"/>
          <w:sz w:val="21"/>
          <w:szCs w:val="21"/>
        </w:rPr>
        <w:t xml:space="preserve">, а также </w:t>
      </w:r>
      <w:r w:rsidR="00CC33DB">
        <w:rPr>
          <w:rFonts w:ascii="Times New Roman" w:hAnsi="Times New Roman" w:cs="Times New Roman"/>
          <w:sz w:val="21"/>
          <w:szCs w:val="21"/>
        </w:rPr>
        <w:t>репатриация этнических казахов</w:t>
      </w:r>
      <w:r w:rsidRPr="00F9596F">
        <w:rPr>
          <w:rFonts w:ascii="Times New Roman" w:hAnsi="Times New Roman" w:cs="Times New Roman"/>
          <w:sz w:val="21"/>
          <w:szCs w:val="21"/>
        </w:rPr>
        <w:t>; миграция из экологически неблагоприятных районов и т.п.; добровольные или принудительные (вынужденные) миграции; все виды беженства; трудовая миграция; все виды трафика;</w:t>
      </w:r>
      <w:proofErr w:type="gramEnd"/>
      <w:r w:rsidRPr="00F9596F">
        <w:rPr>
          <w:rFonts w:ascii="Times New Roman" w:hAnsi="Times New Roman" w:cs="Times New Roman"/>
          <w:sz w:val="21"/>
          <w:szCs w:val="21"/>
        </w:rPr>
        <w:t xml:space="preserve"> «утечка мозгов»; незаконная миграция, и др.</w:t>
      </w:r>
      <w:r w:rsidR="001D1D13">
        <w:rPr>
          <w:rFonts w:ascii="Times New Roman" w:hAnsi="Times New Roman" w:cs="Times New Roman"/>
          <w:sz w:val="21"/>
          <w:szCs w:val="21"/>
        </w:rPr>
        <w:t xml:space="preserve"> </w:t>
      </w:r>
      <w:r w:rsidRPr="00F9596F">
        <w:rPr>
          <w:rFonts w:ascii="Times New Roman" w:hAnsi="Times New Roman" w:cs="Times New Roman"/>
          <w:spacing w:val="-2"/>
          <w:sz w:val="21"/>
          <w:szCs w:val="21"/>
        </w:rPr>
        <w:t>Поэтому для страны важно было создать рычаги управления таким мощным и влияющим явлением как миграция.</w:t>
      </w:r>
      <w:r w:rsidRPr="00F9596F">
        <w:rPr>
          <w:rFonts w:ascii="Times New Roman" w:hAnsi="Times New Roman" w:cs="Times New Roman"/>
          <w:sz w:val="21"/>
          <w:szCs w:val="21"/>
        </w:rPr>
        <w:t xml:space="preserve"> </w:t>
      </w:r>
    </w:p>
    <w:p w:rsidR="001D1D13" w:rsidRDefault="00F9596F" w:rsidP="001D1D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proofErr w:type="gramStart"/>
      <w:r w:rsidRPr="00F9596F">
        <w:rPr>
          <w:rFonts w:ascii="Times New Roman" w:hAnsi="Times New Roman" w:cs="Times New Roman"/>
          <w:sz w:val="21"/>
          <w:szCs w:val="21"/>
        </w:rPr>
        <w:t>В начале</w:t>
      </w:r>
      <w:proofErr w:type="gramEnd"/>
      <w:r w:rsidRPr="00F9596F">
        <w:rPr>
          <w:rFonts w:ascii="Times New Roman" w:hAnsi="Times New Roman" w:cs="Times New Roman"/>
          <w:sz w:val="21"/>
          <w:szCs w:val="21"/>
        </w:rPr>
        <w:t xml:space="preserve"> 1990-х гг. эмиграция или точнее сказать репатриация на историческую родину стала типичным явлением в миграционных трендах, как из Центральной Азии, так и с территории всего бывшего Советского Союза. </w:t>
      </w:r>
      <w:proofErr w:type="gramStart"/>
      <w:r w:rsidRPr="00F9596F">
        <w:rPr>
          <w:rFonts w:ascii="Times New Roman" w:hAnsi="Times New Roman" w:cs="Times New Roman"/>
          <w:sz w:val="21"/>
          <w:szCs w:val="21"/>
        </w:rPr>
        <w:t>Приблизительно 2 миллиона человек в первые годы независимости покинули Казахстан, в их числе более миллиона славян, почти 600000 этнических немцев, 50000 греков и др. Центральную Азию оставили приблизительно 4,5 миллиона человек, начиная с 1990-х гг. Безусловно, что интеграция в новое общество, новую нетрадиционную среду обитания, всегда трудна в социально-экономичных, психологических и культурных сферах, видимо, поэтому мы имеем в Центральной Азии</w:t>
      </w:r>
      <w:proofErr w:type="gramEnd"/>
      <w:r w:rsidRPr="00F9596F">
        <w:rPr>
          <w:rFonts w:ascii="Times New Roman" w:hAnsi="Times New Roman" w:cs="Times New Roman"/>
          <w:sz w:val="21"/>
          <w:szCs w:val="21"/>
        </w:rPr>
        <w:t xml:space="preserve"> в последние годы такое явление, как возвратная миграция (или реэмиграция). Так, с 1989 по 2007 гг. более 300 тысяч реэмигрантов из Германии, России, Украины и других стран возвратились в Казахстан.</w:t>
      </w:r>
      <w:r w:rsidR="001D1D13">
        <w:rPr>
          <w:rFonts w:ascii="Times New Roman" w:hAnsi="Times New Roman" w:cs="Times New Roman"/>
          <w:sz w:val="21"/>
          <w:szCs w:val="21"/>
        </w:rPr>
        <w:t xml:space="preserve"> </w:t>
      </w:r>
      <w:r w:rsidRPr="00F9596F">
        <w:rPr>
          <w:rFonts w:ascii="Times New Roman" w:hAnsi="Times New Roman" w:cs="Times New Roman"/>
          <w:sz w:val="21"/>
          <w:szCs w:val="21"/>
        </w:rPr>
        <w:t xml:space="preserve">Приведенная ниже таблица, на документах Департамента экономических и социальных отношений ООН, наглядно характеризует показатели миграционных трендов в Республике Казахстан в </w:t>
      </w:r>
      <w:r w:rsidR="001D1D13">
        <w:rPr>
          <w:rFonts w:ascii="Times New Roman" w:hAnsi="Times New Roman" w:cs="Times New Roman"/>
          <w:sz w:val="21"/>
          <w:szCs w:val="21"/>
        </w:rPr>
        <w:t>1990-2010 гг</w:t>
      </w:r>
      <w:r w:rsidRPr="00F9596F">
        <w:rPr>
          <w:rFonts w:ascii="Times New Roman" w:hAnsi="Times New Roman" w:cs="Times New Roman"/>
          <w:sz w:val="21"/>
          <w:szCs w:val="21"/>
        </w:rPr>
        <w:t xml:space="preserve">. </w:t>
      </w:r>
    </w:p>
    <w:p w:rsidR="001D1D13" w:rsidRDefault="001D1D13" w:rsidP="001D1D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F9596F">
        <w:rPr>
          <w:rFonts w:ascii="Times New Roman" w:hAnsi="Times New Roman" w:cs="Times New Roman"/>
          <w:sz w:val="21"/>
          <w:szCs w:val="21"/>
        </w:rPr>
        <w:t>С 1991 г. Казахстан столкнулся с очень серьезными экологическими проблемами, особенно связанных с ядерными отходами СССР. Аральское море и Семипалатинский  ядерный полигон стали зонами экологической катастрофы в Казахстане.</w:t>
      </w:r>
      <w:r w:rsidRPr="00F9596F">
        <w:rPr>
          <w:rFonts w:ascii="Times New Roman" w:hAnsi="Times New Roman" w:cs="Times New Roman"/>
          <w:color w:val="FF0000"/>
          <w:sz w:val="21"/>
          <w:szCs w:val="21"/>
        </w:rPr>
        <w:t xml:space="preserve"> </w:t>
      </w:r>
      <w:r w:rsidRPr="00F9596F">
        <w:rPr>
          <w:rFonts w:ascii="Times New Roman" w:hAnsi="Times New Roman" w:cs="Times New Roman"/>
          <w:sz w:val="21"/>
          <w:szCs w:val="21"/>
        </w:rPr>
        <w:t xml:space="preserve">Как следствие сокращения Аральского моря в Казахстане, Каракалпакстане и Узбекистане началось хроническое опустынивание и серьезное загрязнение воздуха, почвы и воды. Считалось, что в 1990-е гг. приблизительно 95000 человек покинули берега Аральского моря, что характеризовало как внутренние, так и внешние миграции для Казахстана. В последние годы </w:t>
      </w:r>
      <w:r>
        <w:rPr>
          <w:rFonts w:ascii="Times New Roman" w:hAnsi="Times New Roman" w:cs="Times New Roman"/>
          <w:sz w:val="21"/>
          <w:szCs w:val="21"/>
        </w:rPr>
        <w:t>20</w:t>
      </w:r>
      <w:r w:rsidRPr="00F9596F">
        <w:rPr>
          <w:rFonts w:ascii="Times New Roman" w:hAnsi="Times New Roman" w:cs="Times New Roman"/>
          <w:sz w:val="21"/>
          <w:szCs w:val="21"/>
        </w:rPr>
        <w:t xml:space="preserve"> в</w:t>
      </w:r>
      <w:r>
        <w:rPr>
          <w:rFonts w:ascii="Times New Roman" w:hAnsi="Times New Roman" w:cs="Times New Roman"/>
          <w:sz w:val="21"/>
          <w:szCs w:val="21"/>
        </w:rPr>
        <w:t>ека</w:t>
      </w:r>
      <w:r w:rsidRPr="00F9596F">
        <w:rPr>
          <w:rFonts w:ascii="Times New Roman" w:hAnsi="Times New Roman" w:cs="Times New Roman"/>
          <w:sz w:val="21"/>
          <w:szCs w:val="21"/>
        </w:rPr>
        <w:t xml:space="preserve"> материнская смертность была особенно высока в областях, смежных с Семипалатинской ядерной зоной и областью Аральского моря. Число женщин, страдающих анемией, болезнями почек и сердечнососудистых заболеваний, неуклонно росло. Все это привело к крупномасштабным миграциям населения. Так, к концу 1990-х гг. в Казахстане насчитывалось около 289 тысяч экологических беженцев. </w:t>
      </w:r>
    </w:p>
    <w:p w:rsidR="00F9596F" w:rsidRPr="00F9596F" w:rsidRDefault="00F9596F" w:rsidP="00B0479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1"/>
          <w:szCs w:val="21"/>
        </w:rPr>
      </w:pPr>
    </w:p>
    <w:p w:rsidR="00F9596F" w:rsidRPr="00F9596F" w:rsidRDefault="00F9596F" w:rsidP="00B04796">
      <w:pPr>
        <w:autoSpaceDE w:val="0"/>
        <w:autoSpaceDN w:val="0"/>
        <w:adjustRightInd w:val="0"/>
        <w:ind w:firstLine="1560"/>
        <w:rPr>
          <w:rFonts w:ascii="Times New Roman" w:hAnsi="Times New Roman" w:cs="Times New Roman"/>
          <w:sz w:val="21"/>
          <w:szCs w:val="21"/>
        </w:rPr>
      </w:pPr>
      <w:r w:rsidRPr="00F9596F">
        <w:rPr>
          <w:rFonts w:ascii="Times New Roman" w:hAnsi="Times New Roman" w:cs="Times New Roman"/>
          <w:noProof/>
          <w:sz w:val="21"/>
          <w:szCs w:val="21"/>
          <w:lang w:eastAsia="ru-RU"/>
        </w:rPr>
        <w:lastRenderedPageBreak/>
        <w:drawing>
          <wp:inline distT="0" distB="0" distL="0" distR="0">
            <wp:extent cx="3948651" cy="2846567"/>
            <wp:effectExtent l="19050" t="0" r="0" b="0"/>
            <wp:docPr id="2" name="Объект 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9291109" cy="7180137"/>
                      <a:chOff x="0" y="0"/>
                      <a:chExt cx="9291109" cy="7180137"/>
                    </a:xfrm>
                  </a:grpSpPr>
                  <a:sp>
                    <a:nvSpPr>
                      <a:cNvPr id="12290" name="Заголовок 1"/>
                      <a:cNvSpPr>
                        <a:spLocks noGrp="1"/>
                      </a:cNvSpPr>
                    </a:nvSpPr>
                    <a:spPr bwMode="auto">
                      <a:xfrm>
                        <a:off x="457200" y="0"/>
                        <a:ext cx="8229600" cy="4286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vert="horz" wrap="square" lIns="0" tIns="45720" rIns="0" bIns="0" numCol="1" anchor="b" anchorCtr="0" compatLnSpc="1">
                          <a:prstTxWarp prst="textNoShape">
                            <a:avLst/>
                          </a:prstTxWarp>
                        </a:bodyPr>
                        <a:lstStyle>
                          <a:lvl1pPr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5000" kern="1200">
                              <a:solidFill>
                                <a:schemeClr val="tx2"/>
                              </a:solidFill>
                              <a:latin typeface="+mj-lt"/>
                              <a:ea typeface="+mj-ea"/>
                              <a:cs typeface="+mj-cs"/>
                            </a:defRPr>
                          </a:lvl1pPr>
                          <a:lvl2pPr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5000">
                              <a:solidFill>
                                <a:schemeClr val="tx2"/>
                              </a:solidFill>
                              <a:latin typeface="Calibri" pitchFamily="34" charset="0"/>
                            </a:defRPr>
                          </a:lvl2pPr>
                          <a:lvl3pPr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5000">
                              <a:solidFill>
                                <a:schemeClr val="tx2"/>
                              </a:solidFill>
                              <a:latin typeface="Calibri" pitchFamily="34" charset="0"/>
                            </a:defRPr>
                          </a:lvl3pPr>
                          <a:lvl4pPr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5000">
                              <a:solidFill>
                                <a:schemeClr val="tx2"/>
                              </a:solidFill>
                              <a:latin typeface="Calibri" pitchFamily="34" charset="0"/>
                            </a:defRPr>
                          </a:lvl4pPr>
                          <a:lvl5pPr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5000">
                              <a:solidFill>
                                <a:schemeClr val="tx2"/>
                              </a:solidFill>
                              <a:latin typeface="Calibri" pitchFamily="34" charset="0"/>
                            </a:defRPr>
                          </a:lvl5pPr>
                          <a:lvl6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5000">
                              <a:solidFill>
                                <a:schemeClr val="tx2"/>
                              </a:solidFill>
                              <a:latin typeface="Calibri" pitchFamily="34" charset="0"/>
                            </a:defRPr>
                          </a:lvl6pPr>
                          <a:lvl7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5000">
                              <a:solidFill>
                                <a:schemeClr val="tx2"/>
                              </a:solidFill>
                              <a:latin typeface="Calibri" pitchFamily="34" charset="0"/>
                            </a:defRPr>
                          </a:lvl7pPr>
                          <a:lvl8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5000">
                              <a:solidFill>
                                <a:schemeClr val="tx2"/>
                              </a:solidFill>
                              <a:latin typeface="Calibri" pitchFamily="34" charset="0"/>
                            </a:defRPr>
                          </a:lvl8pPr>
                          <a:lvl9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5000">
                              <a:solidFill>
                                <a:schemeClr val="tx2"/>
                              </a:solidFill>
                              <a:latin typeface="Calibri" pitchFamily="34" charset="0"/>
                            </a:defRPr>
                          </a:lvl9pPr>
                        </a:lstStyle>
                        <a:p>
                          <a:pPr algn="ctr"/>
                          <a:r>
                            <a:rPr lang="en-US" sz="1800" b="1" smtClean="0">
                              <a:latin typeface="Times New Roman" pitchFamily="18" charset="0"/>
                              <a:cs typeface="Times New Roman" pitchFamily="18" charset="0"/>
                            </a:rPr>
                            <a:t>Kazakhstan. Country profile. 1990-2010</a:t>
                          </a:r>
                          <a:endParaRPr lang="ru-RU" smtClean="0">
                            <a:latin typeface="Times New Roman" pitchFamily="18" charset="0"/>
                            <a:cs typeface="Times New Roman" pitchFamily="18" charset="0"/>
                          </a:endParaRPr>
                        </a:p>
                      </a:txBody>
                      <a:useSpRect/>
                    </a:txSp>
                  </a:sp>
                  <a:pic>
                    <a:nvPicPr>
                      <a:cNvPr id="4" name="table"/>
                      <a:cNvPicPr>
                        <a:picLocks noChangeAspect="1"/>
                      </a:cNvPicPr>
                    </a:nvPicPr>
                    <a:blipFill>
                      <a:blip r:embed="rId5"/>
                      <a:stretch>
                        <a:fillRect/>
                      </a:stretch>
                    </a:blipFill>
                    <a:spPr>
                      <a:xfrm>
                        <a:off x="0" y="571500"/>
                        <a:ext cx="9291109" cy="6608637"/>
                      </a:xfrm>
                      <a:prstGeom prst="rect">
                        <a:avLst/>
                      </a:prstGeom>
                    </a:spPr>
                  </a:pic>
                </lc:lockedCanvas>
              </a:graphicData>
            </a:graphic>
          </wp:inline>
        </w:drawing>
      </w:r>
    </w:p>
    <w:p w:rsidR="001D1D13" w:rsidRDefault="001D1D13" w:rsidP="003C4D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1"/>
          <w:szCs w:val="21"/>
        </w:rPr>
      </w:pPr>
    </w:p>
    <w:p w:rsidR="003C4D04" w:rsidRDefault="00F9596F" w:rsidP="003C4D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proofErr w:type="gramStart"/>
      <w:r w:rsidRPr="00F9596F">
        <w:rPr>
          <w:rFonts w:ascii="Times New Roman" w:hAnsi="Times New Roman" w:cs="Times New Roman"/>
          <w:sz w:val="21"/>
          <w:szCs w:val="21"/>
        </w:rPr>
        <w:t>Следует отметить, что Генеральная Ассамблея ООН, признав серьезность ситуации, приняла три резолюции по вопросу оказания помощи региону, где находился Семипалатинский ядерный полигон – от 16 декабря 1997 г. № А/RES/52/169M «Международное сотрудничество и координация деятельности в целях реабилитации населения и экологии и экономического развития Семипалатинского региона в Казахстане», от 16 ноября 1998 г. № A/RES/53/1H «Международное сотрудничество</w:t>
      </w:r>
      <w:proofErr w:type="gramEnd"/>
      <w:r w:rsidRPr="00F9596F">
        <w:rPr>
          <w:rFonts w:ascii="Times New Roman" w:hAnsi="Times New Roman" w:cs="Times New Roman"/>
          <w:sz w:val="21"/>
          <w:szCs w:val="21"/>
        </w:rPr>
        <w:t xml:space="preserve"> и координация деятельности в целях реабилитации здоровья населения и природной среды и экономического развития Семипалатинского региона Казахстана» и от 27 ноября 2000 г. № A/RES/55/44 «Международное сотрудничество и координация деятельности в целях реабилитации населения и экологии и экономического развития Семипалатинского региона Казахстана». Для успешной реализации данных резолюций начала работать программа ООН «Международное сотрудничество и координация деятельности в целях реабилитации населения, экологии и экономического развития Семипалатинского региона Казахстана».</w:t>
      </w:r>
    </w:p>
    <w:p w:rsidR="00F9596F" w:rsidRPr="00F9596F" w:rsidRDefault="00F9596F" w:rsidP="001D1D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F9596F">
        <w:rPr>
          <w:rFonts w:ascii="Times New Roman" w:hAnsi="Times New Roman" w:cs="Times New Roman"/>
          <w:bCs/>
          <w:sz w:val="21"/>
          <w:szCs w:val="21"/>
        </w:rPr>
        <w:t xml:space="preserve">Миграции 2000-х гг. в </w:t>
      </w:r>
      <w:r w:rsidR="00273C1E">
        <w:rPr>
          <w:rFonts w:ascii="Times New Roman" w:hAnsi="Times New Roman" w:cs="Times New Roman"/>
          <w:bCs/>
          <w:sz w:val="21"/>
          <w:szCs w:val="21"/>
        </w:rPr>
        <w:t>Казахстане</w:t>
      </w:r>
      <w:r w:rsidRPr="00F9596F">
        <w:rPr>
          <w:rFonts w:ascii="Times New Roman" w:hAnsi="Times New Roman" w:cs="Times New Roman"/>
          <w:bCs/>
          <w:sz w:val="21"/>
          <w:szCs w:val="21"/>
        </w:rPr>
        <w:t xml:space="preserve"> несколько отличаются от трендов 1990-х гг. На передний план выходят такие явления как: </w:t>
      </w:r>
      <w:r w:rsidRPr="00F9596F">
        <w:rPr>
          <w:rFonts w:ascii="Times New Roman" w:hAnsi="Times New Roman" w:cs="Times New Roman"/>
          <w:sz w:val="21"/>
          <w:szCs w:val="21"/>
        </w:rPr>
        <w:t xml:space="preserve">трудовая миграция; репатриация (или возвратная миграция); все виды трафика; незаконная миграция; транзитный коридор и др., что отразилось и на миграционной политике </w:t>
      </w:r>
      <w:r w:rsidR="00273C1E">
        <w:rPr>
          <w:rFonts w:ascii="Times New Roman" w:hAnsi="Times New Roman" w:cs="Times New Roman"/>
          <w:sz w:val="21"/>
          <w:szCs w:val="21"/>
        </w:rPr>
        <w:t>нашей страны</w:t>
      </w:r>
      <w:r w:rsidRPr="00F9596F">
        <w:rPr>
          <w:rFonts w:ascii="Times New Roman" w:hAnsi="Times New Roman" w:cs="Times New Roman"/>
          <w:sz w:val="21"/>
          <w:szCs w:val="21"/>
        </w:rPr>
        <w:t>.</w:t>
      </w:r>
      <w:r w:rsidR="001D1D13">
        <w:rPr>
          <w:rFonts w:ascii="Times New Roman" w:hAnsi="Times New Roman" w:cs="Times New Roman"/>
          <w:sz w:val="21"/>
          <w:szCs w:val="21"/>
        </w:rPr>
        <w:t xml:space="preserve"> </w:t>
      </w:r>
      <w:r w:rsidRPr="00F9596F">
        <w:rPr>
          <w:rFonts w:ascii="Times New Roman" w:hAnsi="Times New Roman" w:cs="Times New Roman"/>
          <w:sz w:val="21"/>
          <w:szCs w:val="21"/>
        </w:rPr>
        <w:t xml:space="preserve">Казахстан со своей политической и экономической стабильностью, географическим местоположением, межэтническим и конфессиональным согласием, а также расширением торговых, туристических и других связей с различными государствами, сегодня стал очень привлекательным для использования его в качестве прибежища или транзита в другие страны. </w:t>
      </w:r>
    </w:p>
    <w:p w:rsidR="00F9596F" w:rsidRDefault="00F9596F" w:rsidP="001D1D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F9596F">
        <w:rPr>
          <w:rFonts w:ascii="Times New Roman" w:hAnsi="Times New Roman" w:cs="Times New Roman"/>
          <w:sz w:val="21"/>
          <w:szCs w:val="21"/>
        </w:rPr>
        <w:t xml:space="preserve">Согласно данным ООН в 2005 г. весьма немногочисленный по населению Казахстан впервые вошел в первую «двадцатку» стран мира по численности международных мигрантов (критерий ООН – др. страна рождения), заняв 17 место (2,5 млн. или 1,3 % от всех международных мигрантов в мире). </w:t>
      </w:r>
      <w:proofErr w:type="gramStart"/>
      <w:r w:rsidRPr="00F9596F">
        <w:rPr>
          <w:rFonts w:ascii="Times New Roman" w:hAnsi="Times New Roman" w:cs="Times New Roman"/>
          <w:sz w:val="21"/>
          <w:szCs w:val="21"/>
        </w:rPr>
        <w:t>Первую позицию занимают США (38,4 млн. человек, или 20,2 %), вторую – Россия (12,1 млн. или 6,4 %), третью – Германия (10,1 млн. 5,3 %), четвертую – Украина (6,8 млн. 3,6 %).</w:t>
      </w:r>
      <w:proofErr w:type="gramEnd"/>
      <w:r w:rsidR="001D1D13">
        <w:rPr>
          <w:rFonts w:ascii="Times New Roman" w:hAnsi="Times New Roman" w:cs="Times New Roman"/>
          <w:sz w:val="21"/>
          <w:szCs w:val="21"/>
        </w:rPr>
        <w:t xml:space="preserve"> </w:t>
      </w:r>
      <w:proofErr w:type="gramStart"/>
      <w:r w:rsidRPr="00F9596F">
        <w:rPr>
          <w:rFonts w:ascii="Times New Roman" w:hAnsi="Times New Roman" w:cs="Times New Roman"/>
          <w:sz w:val="21"/>
          <w:szCs w:val="21"/>
        </w:rPr>
        <w:t>Наряду с трудовыми миграциями, после развала СССР через постсоветские государства был создан новый канал, по которому переправляли незаконных мигрантов из стран Южной и Восточной Азии (Афганистан, Бангладеш, Индия, Иран, Китай, Пакистан, Шри-Ланка), и даже из Африки через границы Китая, Кыргызстана и Узбекистана, используя территорию Казахстана</w:t>
      </w:r>
      <w:r w:rsidR="001D1D13">
        <w:rPr>
          <w:rFonts w:ascii="Times New Roman" w:hAnsi="Times New Roman" w:cs="Times New Roman"/>
          <w:sz w:val="21"/>
          <w:szCs w:val="21"/>
        </w:rPr>
        <w:t>,</w:t>
      </w:r>
      <w:r w:rsidRPr="00F9596F">
        <w:rPr>
          <w:rFonts w:ascii="Times New Roman" w:hAnsi="Times New Roman" w:cs="Times New Roman"/>
          <w:sz w:val="21"/>
          <w:szCs w:val="21"/>
        </w:rPr>
        <w:t xml:space="preserve"> как транзитный коридор, и далее через Россию, Кавказские республики, Украину и Белоруссию в страны Евросоюза</w:t>
      </w:r>
      <w:proofErr w:type="gramEnd"/>
      <w:r w:rsidRPr="00F9596F">
        <w:rPr>
          <w:rFonts w:ascii="Times New Roman" w:hAnsi="Times New Roman" w:cs="Times New Roman"/>
          <w:sz w:val="21"/>
          <w:szCs w:val="21"/>
        </w:rPr>
        <w:t xml:space="preserve">. Безусловно, что эти миграционные пути используются как транзитный коридор для трансграничных криминальных акций, таких как </w:t>
      </w:r>
      <w:proofErr w:type="spellStart"/>
      <w:r w:rsidRPr="00F9596F">
        <w:rPr>
          <w:rFonts w:ascii="Times New Roman" w:hAnsi="Times New Roman" w:cs="Times New Roman"/>
          <w:sz w:val="21"/>
          <w:szCs w:val="21"/>
        </w:rPr>
        <w:t>наркотрафик</w:t>
      </w:r>
      <w:proofErr w:type="spellEnd"/>
      <w:r w:rsidRPr="00F9596F">
        <w:rPr>
          <w:rFonts w:ascii="Times New Roman" w:hAnsi="Times New Roman" w:cs="Times New Roman"/>
          <w:sz w:val="21"/>
          <w:szCs w:val="21"/>
        </w:rPr>
        <w:t>, незаконная миграция, контрабанда оружием, человеческий трафик, и др., следующие из А</w:t>
      </w:r>
      <w:r w:rsidR="001D1D13">
        <w:rPr>
          <w:rFonts w:ascii="Times New Roman" w:hAnsi="Times New Roman" w:cs="Times New Roman"/>
          <w:sz w:val="21"/>
          <w:szCs w:val="21"/>
        </w:rPr>
        <w:t xml:space="preserve">зиатских стран в ЕС </w:t>
      </w:r>
      <w:r w:rsidRPr="00F9596F">
        <w:rPr>
          <w:rFonts w:ascii="Times New Roman" w:hAnsi="Times New Roman" w:cs="Times New Roman"/>
          <w:sz w:val="21"/>
          <w:szCs w:val="21"/>
        </w:rPr>
        <w:t>и обратно.  Поэтому данная проблема стала единой как для азиатских стран, постсоветских государств, так и для ЕС.</w:t>
      </w:r>
      <w:r w:rsidR="001D1D13">
        <w:rPr>
          <w:rFonts w:ascii="Times New Roman" w:hAnsi="Times New Roman" w:cs="Times New Roman"/>
          <w:sz w:val="21"/>
          <w:szCs w:val="21"/>
        </w:rPr>
        <w:t xml:space="preserve"> </w:t>
      </w:r>
    </w:p>
    <w:p w:rsidR="00CC33DB" w:rsidRDefault="00CC33DB" w:rsidP="00CC33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F9596F">
        <w:rPr>
          <w:rFonts w:ascii="Times New Roman" w:hAnsi="Times New Roman" w:cs="Times New Roman"/>
          <w:sz w:val="21"/>
          <w:szCs w:val="21"/>
        </w:rPr>
        <w:t xml:space="preserve">Внешние миграции в </w:t>
      </w:r>
      <w:r>
        <w:rPr>
          <w:rFonts w:ascii="Times New Roman" w:hAnsi="Times New Roman" w:cs="Times New Roman"/>
          <w:sz w:val="21"/>
          <w:szCs w:val="21"/>
        </w:rPr>
        <w:t>201</w:t>
      </w:r>
      <w:r w:rsidRPr="00F9596F">
        <w:rPr>
          <w:rFonts w:ascii="Times New Roman" w:hAnsi="Times New Roman" w:cs="Times New Roman"/>
          <w:sz w:val="21"/>
          <w:szCs w:val="21"/>
        </w:rPr>
        <w:t xml:space="preserve">0-е гг. </w:t>
      </w:r>
      <w:r>
        <w:rPr>
          <w:rFonts w:ascii="Times New Roman" w:hAnsi="Times New Roman" w:cs="Times New Roman"/>
          <w:sz w:val="21"/>
          <w:szCs w:val="21"/>
        </w:rPr>
        <w:t xml:space="preserve">более всего </w:t>
      </w:r>
      <w:r w:rsidRPr="00F9596F">
        <w:rPr>
          <w:rFonts w:ascii="Times New Roman" w:hAnsi="Times New Roman" w:cs="Times New Roman"/>
          <w:sz w:val="21"/>
          <w:szCs w:val="21"/>
        </w:rPr>
        <w:t xml:space="preserve">характеризуются следующими трендами: репатриация </w:t>
      </w:r>
      <w:r>
        <w:rPr>
          <w:rFonts w:ascii="Times New Roman" w:hAnsi="Times New Roman" w:cs="Times New Roman"/>
          <w:sz w:val="21"/>
          <w:szCs w:val="21"/>
        </w:rPr>
        <w:t>этнических казахов</w:t>
      </w:r>
      <w:r w:rsidRPr="00F9596F">
        <w:rPr>
          <w:rFonts w:ascii="Times New Roman" w:hAnsi="Times New Roman" w:cs="Times New Roman"/>
          <w:bCs/>
          <w:sz w:val="21"/>
          <w:szCs w:val="21"/>
        </w:rPr>
        <w:t xml:space="preserve"> на свою историческую родину</w:t>
      </w:r>
      <w:r w:rsidRPr="00F9596F">
        <w:rPr>
          <w:rFonts w:ascii="Times New Roman" w:hAnsi="Times New Roman" w:cs="Times New Roman"/>
          <w:sz w:val="21"/>
          <w:szCs w:val="21"/>
        </w:rPr>
        <w:t>, трудовая миграция; незаконная миграция, транзитный коридор и др</w:t>
      </w:r>
      <w:r>
        <w:rPr>
          <w:rFonts w:ascii="Times New Roman" w:hAnsi="Times New Roman" w:cs="Times New Roman"/>
          <w:sz w:val="21"/>
          <w:szCs w:val="21"/>
        </w:rPr>
        <w:t>.</w:t>
      </w:r>
    </w:p>
    <w:p w:rsidR="00CC33DB" w:rsidRDefault="00CC33DB" w:rsidP="00CC33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</w:p>
    <w:p w:rsidR="000915BA" w:rsidRPr="000915BA" w:rsidRDefault="000915BA" w:rsidP="00273C1E">
      <w:pPr>
        <w:spacing w:after="0" w:line="24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0915BA">
        <w:rPr>
          <w:rFonts w:ascii="Times New Roman" w:hAnsi="Times New Roman" w:cs="Times New Roman"/>
          <w:b/>
          <w:sz w:val="21"/>
          <w:szCs w:val="21"/>
        </w:rPr>
        <w:t>2.2 Миграционная политика в Республике Казахстан в 1990-2010-е гг.</w:t>
      </w:r>
    </w:p>
    <w:p w:rsidR="00F9596F" w:rsidRPr="00F9596F" w:rsidRDefault="001D1D13" w:rsidP="000915B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proofErr w:type="gramStart"/>
      <w:r>
        <w:rPr>
          <w:rFonts w:ascii="Times New Roman" w:hAnsi="Times New Roman" w:cs="Times New Roman"/>
          <w:sz w:val="21"/>
          <w:szCs w:val="21"/>
        </w:rPr>
        <w:t>Миграционная</w:t>
      </w:r>
      <w:r w:rsidR="00F9596F" w:rsidRPr="00F9596F">
        <w:rPr>
          <w:rFonts w:ascii="Times New Roman" w:hAnsi="Times New Roman" w:cs="Times New Roman"/>
          <w:sz w:val="21"/>
          <w:szCs w:val="21"/>
        </w:rPr>
        <w:t xml:space="preserve"> политика впервые была закреплена в законах РК «О гражданстве Республики Казахстан», «Об иммиграции» от 26 июня </w:t>
      </w:r>
      <w:smartTag w:uri="urn:schemas-microsoft-com:office:smarttags" w:element="metricconverter">
        <w:smartTagPr>
          <w:attr w:name="ProductID" w:val="1992 г"/>
        </w:smartTagPr>
        <w:r w:rsidR="00F9596F" w:rsidRPr="00F9596F">
          <w:rPr>
            <w:rFonts w:ascii="Times New Roman" w:hAnsi="Times New Roman" w:cs="Times New Roman"/>
            <w:sz w:val="21"/>
            <w:szCs w:val="21"/>
          </w:rPr>
          <w:t>1992 г</w:t>
        </w:r>
      </w:smartTag>
      <w:r w:rsidR="00F9596F" w:rsidRPr="00F9596F">
        <w:rPr>
          <w:rFonts w:ascii="Times New Roman" w:hAnsi="Times New Roman" w:cs="Times New Roman"/>
          <w:sz w:val="21"/>
          <w:szCs w:val="21"/>
        </w:rPr>
        <w:t xml:space="preserve">., «О миграции населения» от 13 декабря </w:t>
      </w:r>
      <w:smartTag w:uri="urn:schemas-microsoft-com:office:smarttags" w:element="metricconverter">
        <w:smartTagPr>
          <w:attr w:name="ProductID" w:val="1997 г"/>
        </w:smartTagPr>
        <w:r w:rsidR="00F9596F" w:rsidRPr="00F9596F">
          <w:rPr>
            <w:rFonts w:ascii="Times New Roman" w:hAnsi="Times New Roman" w:cs="Times New Roman"/>
            <w:sz w:val="21"/>
            <w:szCs w:val="21"/>
          </w:rPr>
          <w:t>1997 г</w:t>
        </w:r>
      </w:smartTag>
      <w:r w:rsidR="00F9596F" w:rsidRPr="00F9596F">
        <w:rPr>
          <w:rFonts w:ascii="Times New Roman" w:hAnsi="Times New Roman" w:cs="Times New Roman"/>
          <w:sz w:val="21"/>
          <w:szCs w:val="21"/>
        </w:rPr>
        <w:t xml:space="preserve">. и в </w:t>
      </w:r>
      <w:r w:rsidR="00F9596F" w:rsidRPr="00F9596F">
        <w:rPr>
          <w:rFonts w:ascii="Times New Roman" w:hAnsi="Times New Roman" w:cs="Times New Roman"/>
          <w:sz w:val="21"/>
          <w:szCs w:val="21"/>
        </w:rPr>
        <w:lastRenderedPageBreak/>
        <w:t xml:space="preserve">Постановлении Кабинета Министров Казахской ССР «О порядке и условиях переселения в Казахскую ССР лиц коренной национальности, изъявивших желание работать в сельской местности, из других республик и зарубежных стран». </w:t>
      </w:r>
      <w:proofErr w:type="gramEnd"/>
    </w:p>
    <w:p w:rsidR="00F9596F" w:rsidRPr="00F9596F" w:rsidRDefault="00F9596F" w:rsidP="001D1D1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r w:rsidRPr="00F9596F">
        <w:rPr>
          <w:rFonts w:ascii="Times New Roman" w:hAnsi="Times New Roman" w:cs="Times New Roman"/>
          <w:sz w:val="21"/>
          <w:szCs w:val="21"/>
        </w:rPr>
        <w:t xml:space="preserve">Кроме того, в </w:t>
      </w:r>
      <w:smartTag w:uri="urn:schemas-microsoft-com:office:smarttags" w:element="metricconverter">
        <w:smartTagPr>
          <w:attr w:name="ProductID" w:val="1996 г"/>
        </w:smartTagPr>
        <w:r w:rsidRPr="00F9596F">
          <w:rPr>
            <w:rFonts w:ascii="Times New Roman" w:hAnsi="Times New Roman" w:cs="Times New Roman"/>
            <w:sz w:val="21"/>
            <w:szCs w:val="21"/>
          </w:rPr>
          <w:t>1996 г</w:t>
        </w:r>
      </w:smartTag>
      <w:r w:rsidRPr="00F9596F">
        <w:rPr>
          <w:rFonts w:ascii="Times New Roman" w:hAnsi="Times New Roman" w:cs="Times New Roman"/>
          <w:sz w:val="21"/>
          <w:szCs w:val="21"/>
        </w:rPr>
        <w:t xml:space="preserve">. вышел Закон об иммиграции, согласно которому каждый этнический казах получал статус «беженца». Так, в соответствии со ст. 17 Закона «Об иммиграции» лицам </w:t>
      </w:r>
      <w:r w:rsidRPr="00F9596F">
        <w:rPr>
          <w:rFonts w:ascii="Times New Roman" w:hAnsi="Times New Roman" w:cs="Times New Roman"/>
          <w:iCs/>
          <w:sz w:val="21"/>
          <w:szCs w:val="21"/>
        </w:rPr>
        <w:t>казахской диаспоры</w:t>
      </w:r>
      <w:r w:rsidRPr="00F9596F">
        <w:rPr>
          <w:rFonts w:ascii="Times New Roman" w:hAnsi="Times New Roman" w:cs="Times New Roman"/>
          <w:sz w:val="21"/>
          <w:szCs w:val="21"/>
        </w:rPr>
        <w:t xml:space="preserve">, проживающим в других государствах, вынужденным возвращаться в Республику Казахстан в силу преследования и притеснения, ограничения их прав и свобод или в силу обоснованных опасений оказаться таковыми, а также по соображениям соединения со своей исторической родиной, придается </w:t>
      </w:r>
      <w:r w:rsidRPr="00F9596F">
        <w:rPr>
          <w:rFonts w:ascii="Times New Roman" w:hAnsi="Times New Roman" w:cs="Times New Roman"/>
          <w:iCs/>
          <w:sz w:val="21"/>
          <w:szCs w:val="21"/>
        </w:rPr>
        <w:t>статус беженца</w:t>
      </w:r>
      <w:r w:rsidRPr="00F9596F">
        <w:rPr>
          <w:rFonts w:ascii="Times New Roman" w:hAnsi="Times New Roman" w:cs="Times New Roman"/>
          <w:sz w:val="21"/>
          <w:szCs w:val="21"/>
        </w:rPr>
        <w:t>. Для решения проблем Правительство РК образовало Департамент по миграции в Министерстве труда и социальной защиты.</w:t>
      </w:r>
      <w:r w:rsidR="001D1D13">
        <w:rPr>
          <w:rFonts w:ascii="Times New Roman" w:hAnsi="Times New Roman" w:cs="Times New Roman"/>
          <w:sz w:val="21"/>
          <w:szCs w:val="21"/>
        </w:rPr>
        <w:t xml:space="preserve"> </w:t>
      </w:r>
      <w:r w:rsidRPr="00F9596F">
        <w:rPr>
          <w:rFonts w:ascii="Times New Roman" w:hAnsi="Times New Roman" w:cs="Times New Roman"/>
          <w:sz w:val="21"/>
          <w:szCs w:val="21"/>
        </w:rPr>
        <w:t xml:space="preserve">Несколько министерств, ведомств и организаций стали решать насущные проблемы казахов-репатриантов, такие как: Агентство по миграции и демографической политике РК, Министерство Иностранных дел РК, Министерство Внутренних дел РК, Министерство Образования и Науки РК, Всемирная Ассоциация казахов, хотя в ее прямые обязанности это не входило. </w:t>
      </w:r>
    </w:p>
    <w:p w:rsidR="00F9596F" w:rsidRPr="00F9596F" w:rsidRDefault="00F9596F" w:rsidP="00D72A6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r w:rsidRPr="00F9596F">
        <w:rPr>
          <w:rFonts w:ascii="Times New Roman" w:hAnsi="Times New Roman" w:cs="Times New Roman"/>
          <w:sz w:val="21"/>
          <w:szCs w:val="21"/>
        </w:rPr>
        <w:t xml:space="preserve">Агентство по миграции разрешало жилищные, бытовые проблемы, устраивало на работу и на учебу. Комиссия Агентства расселяла казахских репатриантов в те регионы Казахстана, где государство могло предложить учебу, работу и жилье. Всемирная Ассоциация казахов выдавало свидетельство о том, что данный человек действительно является этническим казахом, что позволяло получить </w:t>
      </w:r>
      <w:proofErr w:type="spellStart"/>
      <w:r w:rsidRPr="00F9596F">
        <w:rPr>
          <w:rFonts w:ascii="Times New Roman" w:hAnsi="Times New Roman" w:cs="Times New Roman"/>
          <w:sz w:val="21"/>
          <w:szCs w:val="21"/>
        </w:rPr>
        <w:t>бенефиты</w:t>
      </w:r>
      <w:proofErr w:type="spellEnd"/>
      <w:r w:rsidRPr="00F9596F">
        <w:rPr>
          <w:rFonts w:ascii="Times New Roman" w:hAnsi="Times New Roman" w:cs="Times New Roman"/>
          <w:sz w:val="21"/>
          <w:szCs w:val="21"/>
        </w:rPr>
        <w:t xml:space="preserve"> и профиты </w:t>
      </w:r>
      <w:proofErr w:type="spellStart"/>
      <w:r w:rsidRPr="00F9596F">
        <w:rPr>
          <w:rFonts w:ascii="Times New Roman" w:hAnsi="Times New Roman" w:cs="Times New Roman"/>
          <w:sz w:val="21"/>
          <w:szCs w:val="21"/>
        </w:rPr>
        <w:t>оралманам</w:t>
      </w:r>
      <w:proofErr w:type="spellEnd"/>
      <w:r w:rsidRPr="00F9596F">
        <w:rPr>
          <w:rFonts w:ascii="Times New Roman" w:hAnsi="Times New Roman" w:cs="Times New Roman"/>
          <w:sz w:val="21"/>
          <w:szCs w:val="21"/>
        </w:rPr>
        <w:t xml:space="preserve"> для их скорейшей интеграции в казахстанское общество. </w:t>
      </w:r>
    </w:p>
    <w:p w:rsidR="00F9596F" w:rsidRPr="00F9596F" w:rsidRDefault="00F9596F" w:rsidP="00D72A6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r w:rsidRPr="00F9596F">
        <w:rPr>
          <w:rFonts w:ascii="Times New Roman" w:hAnsi="Times New Roman" w:cs="Times New Roman"/>
          <w:sz w:val="21"/>
          <w:szCs w:val="21"/>
        </w:rPr>
        <w:t xml:space="preserve">В </w:t>
      </w:r>
      <w:smartTag w:uri="urn:schemas-microsoft-com:office:smarttags" w:element="metricconverter">
        <w:smartTagPr>
          <w:attr w:name="ProductID" w:val="1997 г"/>
        </w:smartTagPr>
        <w:r w:rsidRPr="00F9596F">
          <w:rPr>
            <w:rFonts w:ascii="Times New Roman" w:hAnsi="Times New Roman" w:cs="Times New Roman"/>
            <w:sz w:val="21"/>
            <w:szCs w:val="21"/>
          </w:rPr>
          <w:t>1997 г</w:t>
        </w:r>
      </w:smartTag>
      <w:r w:rsidRPr="00F9596F">
        <w:rPr>
          <w:rFonts w:ascii="Times New Roman" w:hAnsi="Times New Roman" w:cs="Times New Roman"/>
          <w:sz w:val="21"/>
          <w:szCs w:val="21"/>
        </w:rPr>
        <w:t xml:space="preserve">. был принят Закон о миграции, в котором каждый этнический казах репатриант получал статус «оралман», в переводе с казахского «возвращающийся». C 1992 г. по 2012 г. 840 тысяч </w:t>
      </w:r>
      <w:proofErr w:type="spellStart"/>
      <w:r w:rsidRPr="00F9596F">
        <w:rPr>
          <w:rFonts w:ascii="Times New Roman" w:hAnsi="Times New Roman" w:cs="Times New Roman"/>
          <w:sz w:val="21"/>
          <w:szCs w:val="21"/>
        </w:rPr>
        <w:t>оралманов</w:t>
      </w:r>
      <w:proofErr w:type="spellEnd"/>
      <w:r w:rsidRPr="00F9596F">
        <w:rPr>
          <w:rFonts w:ascii="Times New Roman" w:hAnsi="Times New Roman" w:cs="Times New Roman"/>
          <w:sz w:val="21"/>
          <w:szCs w:val="21"/>
        </w:rPr>
        <w:t xml:space="preserve"> переехало на историческую Родину.</w:t>
      </w:r>
    </w:p>
    <w:p w:rsidR="00F9596F" w:rsidRPr="00F9596F" w:rsidRDefault="00F9596F" w:rsidP="00D72A66">
      <w:pPr>
        <w:pStyle w:val="ab"/>
        <w:spacing w:after="0" w:line="240" w:lineRule="auto"/>
        <w:ind w:firstLine="540"/>
        <w:rPr>
          <w:sz w:val="21"/>
          <w:szCs w:val="21"/>
        </w:rPr>
      </w:pPr>
      <w:r w:rsidRPr="00F9596F">
        <w:rPr>
          <w:sz w:val="21"/>
          <w:szCs w:val="21"/>
        </w:rPr>
        <w:t xml:space="preserve">16 сентября </w:t>
      </w:r>
      <w:smartTag w:uri="urn:schemas-microsoft-com:office:smarttags" w:element="metricconverter">
        <w:smartTagPr>
          <w:attr w:name="ProductID" w:val="1998 г"/>
        </w:smartTagPr>
        <w:r w:rsidRPr="00F9596F">
          <w:rPr>
            <w:sz w:val="21"/>
            <w:szCs w:val="21"/>
          </w:rPr>
          <w:t>1998 г</w:t>
        </w:r>
      </w:smartTag>
      <w:r w:rsidRPr="00F9596F">
        <w:rPr>
          <w:sz w:val="21"/>
          <w:szCs w:val="21"/>
        </w:rPr>
        <w:t xml:space="preserve">. Правительством РК была принята «Концепции репатриации этнических казахов на историческую родину», в которой данный процесс обозначен как главный приоритет миграционной политики РК. Основной целью Концепции стало создание реальных механизмов репатриации этнических казахов на историческую родину, в том числе их организованное переселение и создание условий для адаптации и жизнедеятельности в Казахстане. </w:t>
      </w:r>
    </w:p>
    <w:p w:rsidR="00F9596F" w:rsidRPr="00F9596F" w:rsidRDefault="00F9596F" w:rsidP="00D72A6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r w:rsidRPr="00F9596F">
        <w:rPr>
          <w:rFonts w:ascii="Times New Roman" w:hAnsi="Times New Roman" w:cs="Times New Roman"/>
          <w:sz w:val="21"/>
          <w:szCs w:val="21"/>
        </w:rPr>
        <w:t xml:space="preserve"> Для того чтобы репатриационный процесс протекал более безболезненно для вновь прибывших были разработаны ряд мер по </w:t>
      </w:r>
      <w:r w:rsidRPr="00F9596F">
        <w:rPr>
          <w:rFonts w:ascii="Times New Roman" w:hAnsi="Times New Roman" w:cs="Times New Roman"/>
          <w:color w:val="000000"/>
          <w:sz w:val="21"/>
          <w:szCs w:val="21"/>
        </w:rPr>
        <w:t xml:space="preserve">упрощению процедуры получения казахстанского гражданства. </w:t>
      </w:r>
      <w:r w:rsidRPr="00F9596F">
        <w:rPr>
          <w:rFonts w:ascii="Times New Roman" w:hAnsi="Times New Roman" w:cs="Times New Roman"/>
          <w:sz w:val="21"/>
          <w:szCs w:val="21"/>
        </w:rPr>
        <w:t xml:space="preserve">Ежегодно квоты иммиграции </w:t>
      </w:r>
      <w:proofErr w:type="spellStart"/>
      <w:r w:rsidRPr="00F9596F">
        <w:rPr>
          <w:rFonts w:ascii="Times New Roman" w:hAnsi="Times New Roman" w:cs="Times New Roman"/>
          <w:sz w:val="21"/>
          <w:szCs w:val="21"/>
        </w:rPr>
        <w:t>оралманов</w:t>
      </w:r>
      <w:proofErr w:type="spellEnd"/>
      <w:r w:rsidRPr="00F9596F">
        <w:rPr>
          <w:rFonts w:ascii="Times New Roman" w:hAnsi="Times New Roman" w:cs="Times New Roman"/>
          <w:sz w:val="21"/>
          <w:szCs w:val="21"/>
        </w:rPr>
        <w:t xml:space="preserve"> составляют 5 000 семей или 15000 человек. В </w:t>
      </w:r>
      <w:smartTag w:uri="urn:schemas-microsoft-com:office:smarttags" w:element="metricconverter">
        <w:smartTagPr>
          <w:attr w:name="ProductID" w:val="2010 г"/>
        </w:smartTagPr>
        <w:r w:rsidRPr="00F9596F">
          <w:rPr>
            <w:rFonts w:ascii="Times New Roman" w:hAnsi="Times New Roman" w:cs="Times New Roman"/>
            <w:sz w:val="21"/>
            <w:szCs w:val="21"/>
          </w:rPr>
          <w:t>2010 г</w:t>
        </w:r>
      </w:smartTag>
      <w:r w:rsidRPr="00F9596F">
        <w:rPr>
          <w:rFonts w:ascii="Times New Roman" w:hAnsi="Times New Roman" w:cs="Times New Roman"/>
          <w:sz w:val="21"/>
          <w:szCs w:val="21"/>
        </w:rPr>
        <w:t xml:space="preserve">. принято решение увеличить количество выделяемых квот до 20000 человек. </w:t>
      </w:r>
    </w:p>
    <w:p w:rsidR="00B04796" w:rsidRDefault="00F9596F" w:rsidP="00B04796">
      <w:pPr>
        <w:pStyle w:val="ab"/>
        <w:spacing w:after="0"/>
        <w:ind w:firstLine="540"/>
        <w:rPr>
          <w:sz w:val="21"/>
          <w:szCs w:val="21"/>
        </w:rPr>
      </w:pPr>
      <w:r w:rsidRPr="00F9596F">
        <w:rPr>
          <w:sz w:val="21"/>
          <w:szCs w:val="21"/>
        </w:rPr>
        <w:t xml:space="preserve">Однако независимо от того по квоте или самостоятельно оралманы прибывают в Казахстан, государство создает всем льготные условия для переселения в РК, оказывает помощь в трудоустройстве, обеспечивает государственную адресную помощь, выплачиваются пенсии и пособия в соответствии с законодательством РК, выделяют квоту для поступления в вузы, предоставляют земельные участки. Для их скорейшей адаптации в Казахстане были разработаны мероприятия по обучению </w:t>
      </w:r>
      <w:proofErr w:type="spellStart"/>
      <w:r w:rsidRPr="00F9596F">
        <w:rPr>
          <w:sz w:val="21"/>
          <w:szCs w:val="21"/>
        </w:rPr>
        <w:t>оралманов</w:t>
      </w:r>
      <w:proofErr w:type="spellEnd"/>
      <w:r w:rsidRPr="00F9596F">
        <w:rPr>
          <w:sz w:val="21"/>
          <w:szCs w:val="21"/>
        </w:rPr>
        <w:t xml:space="preserve"> основам законодательства, усилено внимание к решению бытовых вопросов, и т.д.</w:t>
      </w:r>
    </w:p>
    <w:p w:rsidR="00B04796" w:rsidRDefault="00F9596F" w:rsidP="00B04796">
      <w:pPr>
        <w:pStyle w:val="ab"/>
        <w:spacing w:after="0"/>
        <w:ind w:firstLine="540"/>
        <w:rPr>
          <w:sz w:val="21"/>
          <w:szCs w:val="21"/>
        </w:rPr>
      </w:pPr>
      <w:proofErr w:type="gramStart"/>
      <w:r w:rsidRPr="00F9596F">
        <w:rPr>
          <w:sz w:val="21"/>
          <w:szCs w:val="21"/>
        </w:rPr>
        <w:t xml:space="preserve">В новом Законе Республики Казахстан от 22 июля 2011 года № 477-IV «О миграции населения» (с изменениями по состоянию на 10.07.2012 г.) были также детерминированы и основные задачи Государственной политики в области миграции населения, такие как: </w:t>
      </w:r>
      <w:bookmarkStart w:id="0" w:name="SUB40201"/>
      <w:bookmarkEnd w:id="0"/>
      <w:r w:rsidRPr="00F9596F">
        <w:rPr>
          <w:sz w:val="21"/>
          <w:szCs w:val="21"/>
        </w:rPr>
        <w:t xml:space="preserve">1) защита прав и свобод мигрантов; </w:t>
      </w:r>
      <w:bookmarkStart w:id="1" w:name="SUB40202"/>
      <w:bookmarkEnd w:id="1"/>
      <w:r w:rsidRPr="00F9596F">
        <w:rPr>
          <w:sz w:val="21"/>
          <w:szCs w:val="21"/>
        </w:rPr>
        <w:t xml:space="preserve">2) организация рационального расселения </w:t>
      </w:r>
      <w:proofErr w:type="spellStart"/>
      <w:r w:rsidRPr="00F9596F">
        <w:rPr>
          <w:sz w:val="21"/>
          <w:szCs w:val="21"/>
        </w:rPr>
        <w:t>оралманов</w:t>
      </w:r>
      <w:proofErr w:type="spellEnd"/>
      <w:r w:rsidRPr="00F9596F">
        <w:rPr>
          <w:sz w:val="21"/>
          <w:szCs w:val="21"/>
        </w:rPr>
        <w:t xml:space="preserve"> с учетом интересов демографического и социально-экономического развития регионов;</w:t>
      </w:r>
      <w:proofErr w:type="gramEnd"/>
      <w:r w:rsidRPr="00F9596F">
        <w:rPr>
          <w:sz w:val="21"/>
          <w:szCs w:val="21"/>
        </w:rPr>
        <w:t xml:space="preserve"> </w:t>
      </w:r>
      <w:bookmarkStart w:id="2" w:name="SUB40203"/>
      <w:bookmarkEnd w:id="2"/>
      <w:proofErr w:type="gramStart"/>
      <w:r w:rsidRPr="00F9596F">
        <w:rPr>
          <w:sz w:val="21"/>
          <w:szCs w:val="21"/>
        </w:rPr>
        <w:t xml:space="preserve">3) привлечение высококвалифицированной иностранной рабочей силы для осуществления трудовой деятельности в Республике Казахстан; </w:t>
      </w:r>
      <w:bookmarkStart w:id="3" w:name="SUB40204"/>
      <w:bookmarkEnd w:id="3"/>
      <w:r w:rsidRPr="00F9596F">
        <w:rPr>
          <w:sz w:val="21"/>
          <w:szCs w:val="21"/>
        </w:rPr>
        <w:t xml:space="preserve">4) защита внутреннего рынка труда путем квотирования привлечения иностранной рабочей силы; </w:t>
      </w:r>
      <w:bookmarkStart w:id="4" w:name="SUB40205"/>
      <w:bookmarkEnd w:id="4"/>
      <w:r w:rsidRPr="00F9596F">
        <w:rPr>
          <w:sz w:val="21"/>
          <w:szCs w:val="21"/>
        </w:rPr>
        <w:t xml:space="preserve">5) обеспечение интеграции Казахстана в международный рынок труда; </w:t>
      </w:r>
      <w:bookmarkStart w:id="5" w:name="SUB40206"/>
      <w:bookmarkEnd w:id="5"/>
      <w:r w:rsidRPr="00F9596F">
        <w:rPr>
          <w:sz w:val="21"/>
          <w:szCs w:val="21"/>
        </w:rPr>
        <w:t>6) развитие сотрудничества Республики Казахстан с другими государствами в целях предупреждения и предотвращения конфликтов, которые могут привести к массовой миграции населения;</w:t>
      </w:r>
      <w:proofErr w:type="gramEnd"/>
      <w:r w:rsidRPr="00F9596F">
        <w:rPr>
          <w:sz w:val="21"/>
          <w:szCs w:val="21"/>
        </w:rPr>
        <w:t xml:space="preserve"> </w:t>
      </w:r>
      <w:bookmarkStart w:id="6" w:name="SUB40207"/>
      <w:bookmarkEnd w:id="6"/>
      <w:proofErr w:type="gramStart"/>
      <w:r w:rsidRPr="00F9596F">
        <w:rPr>
          <w:sz w:val="21"/>
          <w:szCs w:val="21"/>
        </w:rPr>
        <w:t xml:space="preserve">7) оптимизация потоков внутренней миграции, обеспечение рационального расселения мигрантов по территории страны; </w:t>
      </w:r>
      <w:bookmarkStart w:id="7" w:name="SUB40208"/>
      <w:bookmarkEnd w:id="7"/>
      <w:r w:rsidRPr="00F9596F">
        <w:rPr>
          <w:sz w:val="21"/>
          <w:szCs w:val="21"/>
        </w:rPr>
        <w:t xml:space="preserve">8) поддержка и развитие взаимоотношений с бывшими соотечественниками и этническими казахами, проживающими за рубежом, в том числе в области культурного сотрудничества и информационного обеспечения; </w:t>
      </w:r>
      <w:bookmarkStart w:id="8" w:name="SUB40209"/>
      <w:bookmarkEnd w:id="8"/>
      <w:r w:rsidRPr="00F9596F">
        <w:rPr>
          <w:sz w:val="21"/>
          <w:szCs w:val="21"/>
        </w:rPr>
        <w:t xml:space="preserve">9) содействие переселению на историческую родину этнических казахов; </w:t>
      </w:r>
      <w:bookmarkStart w:id="9" w:name="SUB40210"/>
      <w:bookmarkEnd w:id="9"/>
      <w:r w:rsidRPr="00F9596F">
        <w:rPr>
          <w:sz w:val="21"/>
          <w:szCs w:val="21"/>
        </w:rPr>
        <w:t>10) международное сотрудничество в сфере регулирования миграционных процессов, предупреждения и пресечения незаконной иммиграции.</w:t>
      </w:r>
      <w:proofErr w:type="gramEnd"/>
    </w:p>
    <w:p w:rsidR="00821EDE" w:rsidRDefault="00821EDE" w:rsidP="00821E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F9596F">
        <w:rPr>
          <w:rFonts w:ascii="Times New Roman" w:hAnsi="Times New Roman" w:cs="Times New Roman"/>
          <w:sz w:val="21"/>
          <w:szCs w:val="21"/>
        </w:rPr>
        <w:t xml:space="preserve">В новом Законе Республики Казахстан от 22 июля 2011 года № 477-IV «О миграции населения» были </w:t>
      </w:r>
      <w:r w:rsidR="00D72A66">
        <w:rPr>
          <w:rFonts w:ascii="Times New Roman" w:hAnsi="Times New Roman" w:cs="Times New Roman"/>
          <w:sz w:val="21"/>
          <w:szCs w:val="21"/>
        </w:rPr>
        <w:t xml:space="preserve">также </w:t>
      </w:r>
      <w:r w:rsidRPr="00F9596F">
        <w:rPr>
          <w:rFonts w:ascii="Times New Roman" w:hAnsi="Times New Roman" w:cs="Times New Roman"/>
          <w:sz w:val="21"/>
          <w:szCs w:val="21"/>
        </w:rPr>
        <w:t>зафиксированы основные принципы Государственн</w:t>
      </w:r>
      <w:r w:rsidR="00D72A66">
        <w:rPr>
          <w:rFonts w:ascii="Times New Roman" w:hAnsi="Times New Roman" w:cs="Times New Roman"/>
          <w:sz w:val="21"/>
          <w:szCs w:val="21"/>
        </w:rPr>
        <w:t>ой</w:t>
      </w:r>
      <w:r w:rsidRPr="00F9596F">
        <w:rPr>
          <w:rFonts w:ascii="Times New Roman" w:hAnsi="Times New Roman" w:cs="Times New Roman"/>
          <w:sz w:val="21"/>
          <w:szCs w:val="21"/>
        </w:rPr>
        <w:t xml:space="preserve"> политик</w:t>
      </w:r>
      <w:r w:rsidR="00D72A66">
        <w:rPr>
          <w:rFonts w:ascii="Times New Roman" w:hAnsi="Times New Roman" w:cs="Times New Roman"/>
          <w:sz w:val="21"/>
          <w:szCs w:val="21"/>
        </w:rPr>
        <w:t>и</w:t>
      </w:r>
      <w:r w:rsidRPr="00F9596F">
        <w:rPr>
          <w:rFonts w:ascii="Times New Roman" w:hAnsi="Times New Roman" w:cs="Times New Roman"/>
          <w:sz w:val="21"/>
          <w:szCs w:val="21"/>
        </w:rPr>
        <w:t xml:space="preserve">, проводимой в нашей стране в области миграции населения. Данный Закон стал ответом на социально-экономические, геополитические изменения, произошедшие в последние десятилетия не только в Казахстане, но и во всем мире. </w:t>
      </w:r>
      <w:proofErr w:type="gramStart"/>
      <w:r w:rsidRPr="00F9596F">
        <w:rPr>
          <w:rFonts w:ascii="Times New Roman" w:hAnsi="Times New Roman" w:cs="Times New Roman"/>
          <w:sz w:val="21"/>
          <w:szCs w:val="21"/>
        </w:rPr>
        <w:t xml:space="preserve">Основными принципами, согласно «букве Закона» стали следующие положения: </w:t>
      </w:r>
      <w:bookmarkStart w:id="10" w:name="SUB40101"/>
      <w:bookmarkEnd w:id="10"/>
      <w:r w:rsidRPr="00F9596F">
        <w:rPr>
          <w:rFonts w:ascii="Times New Roman" w:hAnsi="Times New Roman" w:cs="Times New Roman"/>
          <w:sz w:val="21"/>
          <w:szCs w:val="21"/>
        </w:rPr>
        <w:t xml:space="preserve">1) признание и гарантирование прав и свобод мигрантов в соответствии с </w:t>
      </w:r>
      <w:bookmarkStart w:id="11" w:name="SUB1000000012"/>
      <w:r w:rsidR="00D817A3" w:rsidRPr="00F9596F">
        <w:rPr>
          <w:rFonts w:ascii="Times New Roman" w:hAnsi="Times New Roman" w:cs="Times New Roman"/>
          <w:sz w:val="21"/>
          <w:szCs w:val="21"/>
        </w:rPr>
        <w:fldChar w:fldCharType="begin"/>
      </w:r>
      <w:r w:rsidRPr="00F9596F">
        <w:rPr>
          <w:rFonts w:ascii="Times New Roman" w:hAnsi="Times New Roman" w:cs="Times New Roman"/>
          <w:sz w:val="21"/>
          <w:szCs w:val="21"/>
        </w:rPr>
        <w:instrText xml:space="preserve"> HYPERLINK "http://online.zakon.kz/Document/?link_id=1000000012" \t "_parent" </w:instrText>
      </w:r>
      <w:r w:rsidR="00D817A3" w:rsidRPr="00F9596F">
        <w:rPr>
          <w:rFonts w:ascii="Times New Roman" w:hAnsi="Times New Roman" w:cs="Times New Roman"/>
          <w:sz w:val="21"/>
          <w:szCs w:val="21"/>
        </w:rPr>
        <w:fldChar w:fldCharType="separate"/>
      </w:r>
      <w:r w:rsidRPr="00F9596F">
        <w:rPr>
          <w:rStyle w:val="aa"/>
          <w:rFonts w:ascii="Times New Roman" w:hAnsi="Times New Roman"/>
          <w:sz w:val="21"/>
          <w:szCs w:val="21"/>
        </w:rPr>
        <w:t>Конституцией</w:t>
      </w:r>
      <w:r w:rsidR="00D817A3" w:rsidRPr="00F9596F">
        <w:rPr>
          <w:rFonts w:ascii="Times New Roman" w:hAnsi="Times New Roman" w:cs="Times New Roman"/>
          <w:sz w:val="21"/>
          <w:szCs w:val="21"/>
        </w:rPr>
        <w:fldChar w:fldCharType="end"/>
      </w:r>
      <w:bookmarkEnd w:id="11"/>
      <w:r w:rsidRPr="00F9596F">
        <w:rPr>
          <w:rFonts w:ascii="Times New Roman" w:hAnsi="Times New Roman" w:cs="Times New Roman"/>
          <w:sz w:val="21"/>
          <w:szCs w:val="21"/>
        </w:rPr>
        <w:t xml:space="preserve"> Республики Казахстан, законами и международными договорами; </w:t>
      </w:r>
      <w:bookmarkStart w:id="12" w:name="SUB40102"/>
      <w:bookmarkEnd w:id="12"/>
      <w:r w:rsidRPr="00F9596F">
        <w:rPr>
          <w:rFonts w:ascii="Times New Roman" w:hAnsi="Times New Roman" w:cs="Times New Roman"/>
          <w:sz w:val="21"/>
          <w:szCs w:val="21"/>
        </w:rPr>
        <w:t xml:space="preserve">2) защита национальных интересов и обеспечение национальной </w:t>
      </w:r>
      <w:r w:rsidRPr="00F9596F">
        <w:rPr>
          <w:rFonts w:ascii="Times New Roman" w:hAnsi="Times New Roman" w:cs="Times New Roman"/>
          <w:sz w:val="21"/>
          <w:szCs w:val="21"/>
        </w:rPr>
        <w:lastRenderedPageBreak/>
        <w:t xml:space="preserve">безопасности; </w:t>
      </w:r>
      <w:bookmarkStart w:id="13" w:name="SUB40103"/>
      <w:bookmarkEnd w:id="13"/>
      <w:r w:rsidRPr="00F9596F">
        <w:rPr>
          <w:rFonts w:ascii="Times New Roman" w:hAnsi="Times New Roman" w:cs="Times New Roman"/>
          <w:sz w:val="21"/>
          <w:szCs w:val="21"/>
        </w:rPr>
        <w:t xml:space="preserve">3) сочетание интересов личности, общества и государства; </w:t>
      </w:r>
      <w:bookmarkStart w:id="14" w:name="SUB40104"/>
      <w:bookmarkEnd w:id="14"/>
      <w:r w:rsidRPr="00F9596F">
        <w:rPr>
          <w:rFonts w:ascii="Times New Roman" w:hAnsi="Times New Roman" w:cs="Times New Roman"/>
          <w:sz w:val="21"/>
          <w:szCs w:val="21"/>
        </w:rPr>
        <w:t>4) прозрачность регулирования миграционных процессов на основе обновления и многократности используемой информации;</w:t>
      </w:r>
      <w:proofErr w:type="gramEnd"/>
      <w:r w:rsidRPr="00F9596F">
        <w:rPr>
          <w:rFonts w:ascii="Times New Roman" w:hAnsi="Times New Roman" w:cs="Times New Roman"/>
          <w:sz w:val="21"/>
          <w:szCs w:val="21"/>
        </w:rPr>
        <w:t xml:space="preserve"> </w:t>
      </w:r>
      <w:bookmarkStart w:id="15" w:name="SUB40105"/>
      <w:bookmarkEnd w:id="15"/>
      <w:r w:rsidRPr="00F9596F">
        <w:rPr>
          <w:rFonts w:ascii="Times New Roman" w:hAnsi="Times New Roman" w:cs="Times New Roman"/>
          <w:sz w:val="21"/>
          <w:szCs w:val="21"/>
        </w:rPr>
        <w:t xml:space="preserve">и 5) дифференцированный подход государства к регулированию различных видов иммиграции. </w:t>
      </w:r>
      <w:bookmarkStart w:id="16" w:name="SUB40200"/>
      <w:bookmarkEnd w:id="16"/>
    </w:p>
    <w:p w:rsidR="00D72A66" w:rsidRPr="001D1D13" w:rsidRDefault="00D72A66" w:rsidP="00B04796">
      <w:pPr>
        <w:pStyle w:val="ab"/>
        <w:spacing w:after="0"/>
        <w:ind w:firstLine="540"/>
        <w:rPr>
          <w:sz w:val="21"/>
          <w:szCs w:val="21"/>
        </w:rPr>
      </w:pPr>
      <w:r w:rsidRPr="00D72A66">
        <w:rPr>
          <w:b/>
          <w:sz w:val="21"/>
          <w:szCs w:val="21"/>
        </w:rPr>
        <w:t xml:space="preserve">3. Дискуссия. </w:t>
      </w:r>
      <w:r w:rsidR="001D1D13" w:rsidRPr="001D1D13">
        <w:rPr>
          <w:sz w:val="21"/>
          <w:szCs w:val="21"/>
        </w:rPr>
        <w:t xml:space="preserve">Думается, что </w:t>
      </w:r>
      <w:r w:rsidR="001D1D13">
        <w:rPr>
          <w:sz w:val="21"/>
          <w:szCs w:val="21"/>
        </w:rPr>
        <w:t xml:space="preserve">миграционная политика не только должна отвечать на требования времени, но и несколько опережать их. Для этого необходимо создать аналитические центры по </w:t>
      </w:r>
      <w:r w:rsidR="006C6DFD">
        <w:rPr>
          <w:sz w:val="21"/>
          <w:szCs w:val="21"/>
        </w:rPr>
        <w:t>анализу современной ситуации и прогнозированию на будущее в области миграционных процессов в стране.</w:t>
      </w:r>
    </w:p>
    <w:p w:rsidR="00CC33DB" w:rsidRPr="00CC33DB" w:rsidRDefault="00FC40E8" w:rsidP="00CC33DB">
      <w:pPr>
        <w:shd w:val="clear" w:color="auto" w:fill="FFFFFF"/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FC40E8">
        <w:rPr>
          <w:rFonts w:ascii="Times New Roman" w:hAnsi="Times New Roman" w:cs="Times New Roman"/>
          <w:b/>
          <w:sz w:val="21"/>
          <w:szCs w:val="21"/>
        </w:rPr>
        <w:t xml:space="preserve">4. </w:t>
      </w:r>
      <w:r w:rsidR="00CC33DB" w:rsidRPr="00CC33DB">
        <w:rPr>
          <w:rFonts w:ascii="Times New Roman" w:hAnsi="Times New Roman" w:cs="Times New Roman"/>
          <w:b/>
          <w:sz w:val="21"/>
          <w:szCs w:val="21"/>
        </w:rPr>
        <w:t>Заключение</w:t>
      </w:r>
      <w:r w:rsidR="00CC33DB" w:rsidRPr="00FC40E8">
        <w:rPr>
          <w:rFonts w:ascii="Times New Roman" w:hAnsi="Times New Roman" w:cs="Times New Roman"/>
          <w:b/>
          <w:sz w:val="21"/>
          <w:szCs w:val="21"/>
        </w:rPr>
        <w:t xml:space="preserve">. </w:t>
      </w:r>
      <w:r w:rsidRPr="00FC40E8">
        <w:rPr>
          <w:rFonts w:ascii="Times New Roman" w:hAnsi="Times New Roman" w:cs="Times New Roman"/>
          <w:sz w:val="21"/>
          <w:szCs w:val="21"/>
        </w:rPr>
        <w:t>Хотелось бы резюмировать, что в</w:t>
      </w:r>
      <w:r w:rsidR="00CC33DB" w:rsidRPr="00FC40E8">
        <w:rPr>
          <w:rFonts w:ascii="Times New Roman" w:hAnsi="Times New Roman" w:cs="Times New Roman"/>
          <w:sz w:val="21"/>
          <w:szCs w:val="21"/>
        </w:rPr>
        <w:t xml:space="preserve"> течение </w:t>
      </w:r>
      <w:r w:rsidRPr="00FC40E8">
        <w:rPr>
          <w:rFonts w:ascii="Times New Roman" w:hAnsi="Times New Roman" w:cs="Times New Roman"/>
          <w:sz w:val="21"/>
          <w:szCs w:val="21"/>
        </w:rPr>
        <w:t>более 20 лет независимости в Казахстане</w:t>
      </w:r>
      <w:r>
        <w:rPr>
          <w:rFonts w:ascii="Times New Roman" w:hAnsi="Times New Roman" w:cs="Times New Roman"/>
          <w:sz w:val="21"/>
          <w:szCs w:val="21"/>
        </w:rPr>
        <w:t xml:space="preserve"> в ситуации с миграциями были положительные и негативные моменты, менявших их характер и влиявшие на все сферы жизнедеятельности казахстанского общества,  </w:t>
      </w:r>
      <w:r w:rsidRPr="00FC40E8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Pr="00FC40E8">
        <w:rPr>
          <w:rFonts w:ascii="Times New Roman" w:hAnsi="Times New Roman" w:cs="Times New Roman"/>
          <w:sz w:val="21"/>
          <w:szCs w:val="21"/>
        </w:rPr>
        <w:t>н</w:t>
      </w:r>
      <w:r w:rsidR="00CC33DB" w:rsidRPr="00FC40E8">
        <w:rPr>
          <w:rFonts w:ascii="Times New Roman" w:hAnsi="Times New Roman" w:cs="Times New Roman"/>
          <w:sz w:val="21"/>
          <w:szCs w:val="21"/>
        </w:rPr>
        <w:t>а</w:t>
      </w:r>
      <w:r w:rsidR="00CC33DB">
        <w:rPr>
          <w:rFonts w:ascii="Times New Roman" w:hAnsi="Times New Roman" w:cs="Times New Roman"/>
          <w:sz w:val="21"/>
          <w:szCs w:val="21"/>
        </w:rPr>
        <w:t xml:space="preserve"> которые и реагировала </w:t>
      </w:r>
      <w:r>
        <w:rPr>
          <w:rFonts w:ascii="Times New Roman" w:hAnsi="Times New Roman" w:cs="Times New Roman"/>
          <w:sz w:val="21"/>
          <w:szCs w:val="21"/>
        </w:rPr>
        <w:t>проводимая в Р</w:t>
      </w:r>
      <w:r w:rsidR="00CC33DB">
        <w:rPr>
          <w:rFonts w:ascii="Times New Roman" w:hAnsi="Times New Roman" w:cs="Times New Roman"/>
          <w:sz w:val="21"/>
          <w:szCs w:val="21"/>
        </w:rPr>
        <w:t xml:space="preserve">еспублике Казахстан миграционная политика. </w:t>
      </w:r>
    </w:p>
    <w:p w:rsidR="00F9596F" w:rsidRPr="00D72A66" w:rsidRDefault="00F9596F" w:rsidP="006C6DFD">
      <w:pPr>
        <w:spacing w:after="0" w:line="24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B04796">
        <w:rPr>
          <w:rFonts w:ascii="Times New Roman" w:hAnsi="Times New Roman" w:cs="Times New Roman"/>
          <w:b/>
          <w:sz w:val="21"/>
          <w:szCs w:val="21"/>
        </w:rPr>
        <w:t xml:space="preserve">Список </w:t>
      </w:r>
      <w:r w:rsidR="00D72A66">
        <w:rPr>
          <w:rFonts w:ascii="Times New Roman" w:hAnsi="Times New Roman" w:cs="Times New Roman"/>
          <w:b/>
          <w:sz w:val="21"/>
          <w:szCs w:val="21"/>
        </w:rPr>
        <w:t>литературы</w:t>
      </w:r>
    </w:p>
    <w:p w:rsidR="00FA3A54" w:rsidRPr="00FA3A54" w:rsidRDefault="00FA3A54" w:rsidP="00FA3A54">
      <w:pPr>
        <w:pStyle w:val="a3"/>
        <w:numPr>
          <w:ilvl w:val="0"/>
          <w:numId w:val="4"/>
        </w:numPr>
        <w:tabs>
          <w:tab w:val="left" w:pos="-720"/>
          <w:tab w:val="left" w:pos="0"/>
        </w:tabs>
        <w:suppressAutoHyphens/>
        <w:jc w:val="both"/>
        <w:rPr>
          <w:rFonts w:ascii="Times New Roman" w:hAnsi="Times New Roman" w:cs="Times New Roman"/>
          <w:spacing w:val="-3"/>
          <w:sz w:val="21"/>
          <w:szCs w:val="21"/>
          <w:lang w:val="en-US"/>
        </w:rPr>
      </w:pPr>
      <w:r w:rsidRPr="009E408F">
        <w:rPr>
          <w:rFonts w:ascii="Times New Roman" w:hAnsi="Times New Roman" w:cs="Times New Roman"/>
          <w:sz w:val="21"/>
          <w:szCs w:val="21"/>
          <w:lang w:val="en-US"/>
        </w:rPr>
        <w:t>Agency on Statistics of the Republic of Kazakhstan</w:t>
      </w:r>
      <w:r>
        <w:rPr>
          <w:rFonts w:ascii="Times New Roman" w:hAnsi="Times New Roman" w:cs="Times New Roman"/>
          <w:sz w:val="21"/>
          <w:szCs w:val="21"/>
          <w:lang w:val="en-US"/>
        </w:rPr>
        <w:t xml:space="preserve"> (</w:t>
      </w:r>
      <w:r w:rsidRPr="009E408F">
        <w:rPr>
          <w:rFonts w:ascii="Times New Roman" w:hAnsi="Times New Roman" w:cs="Times New Roman"/>
          <w:sz w:val="21"/>
          <w:szCs w:val="21"/>
          <w:lang w:val="en-US"/>
        </w:rPr>
        <w:t>2000</w:t>
      </w:r>
      <w:r>
        <w:rPr>
          <w:rFonts w:ascii="Times New Roman" w:hAnsi="Times New Roman" w:cs="Times New Roman"/>
          <w:sz w:val="21"/>
          <w:szCs w:val="21"/>
          <w:lang w:val="en-US"/>
        </w:rPr>
        <w:t>)</w:t>
      </w:r>
      <w:r w:rsidRPr="009E408F">
        <w:rPr>
          <w:rFonts w:ascii="Times New Roman" w:hAnsi="Times New Roman" w:cs="Times New Roman"/>
          <w:sz w:val="21"/>
          <w:szCs w:val="21"/>
          <w:lang w:val="en-US"/>
        </w:rPr>
        <w:t xml:space="preserve">. </w:t>
      </w:r>
      <w:r w:rsidRPr="009E408F">
        <w:rPr>
          <w:rFonts w:ascii="Times New Roman" w:hAnsi="Times New Roman" w:cs="Times New Roman"/>
          <w:i/>
          <w:sz w:val="21"/>
          <w:szCs w:val="21"/>
          <w:lang w:val="en-US"/>
        </w:rPr>
        <w:t>Population Migration in the Republic of Kazakhstan</w:t>
      </w:r>
      <w:r w:rsidRPr="009E408F">
        <w:rPr>
          <w:rFonts w:ascii="Times New Roman" w:hAnsi="Times New Roman" w:cs="Times New Roman"/>
          <w:sz w:val="21"/>
          <w:szCs w:val="21"/>
          <w:lang w:val="en-US"/>
        </w:rPr>
        <w:t>. Almaty: Agency on Statistics of the Republic of Kazakhstan</w:t>
      </w:r>
      <w:r>
        <w:rPr>
          <w:rFonts w:ascii="Times New Roman" w:hAnsi="Times New Roman" w:cs="Times New Roman"/>
          <w:sz w:val="21"/>
          <w:szCs w:val="21"/>
          <w:lang w:val="en-US"/>
        </w:rPr>
        <w:t xml:space="preserve">. </w:t>
      </w:r>
      <w:r w:rsidRPr="009E408F">
        <w:rPr>
          <w:rFonts w:ascii="Times New Roman" w:hAnsi="Times New Roman" w:cs="Times New Roman"/>
          <w:sz w:val="21"/>
          <w:szCs w:val="21"/>
          <w:lang w:val="en-US"/>
        </w:rPr>
        <w:t>(in Russian)</w:t>
      </w:r>
    </w:p>
    <w:p w:rsidR="00FA3A54" w:rsidRDefault="00FA3A54" w:rsidP="00F9596F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1"/>
          <w:szCs w:val="21"/>
          <w:lang w:val="en-US"/>
        </w:rPr>
      </w:pPr>
      <w:r w:rsidRPr="009E408F">
        <w:rPr>
          <w:rFonts w:ascii="Times New Roman" w:hAnsi="Times New Roman" w:cs="Times New Roman"/>
          <w:sz w:val="21"/>
          <w:szCs w:val="21"/>
          <w:lang w:val="en-US"/>
        </w:rPr>
        <w:t xml:space="preserve">Agency on Statistics of the Republic of </w:t>
      </w:r>
      <w:r w:rsidRPr="00FA3A54">
        <w:rPr>
          <w:rFonts w:ascii="Times New Roman" w:hAnsi="Times New Roman" w:cs="Times New Roman"/>
          <w:sz w:val="21"/>
          <w:szCs w:val="21"/>
          <w:lang w:val="en-US"/>
        </w:rPr>
        <w:t>Kazakhstan (</w:t>
      </w:r>
      <w:r w:rsidRPr="009E408F">
        <w:rPr>
          <w:rFonts w:ascii="Times New Roman" w:hAnsi="Times New Roman" w:cs="Times New Roman"/>
          <w:sz w:val="21"/>
          <w:szCs w:val="21"/>
          <w:lang w:val="en-US"/>
        </w:rPr>
        <w:t>2005</w:t>
      </w:r>
      <w:r>
        <w:rPr>
          <w:rFonts w:ascii="Times New Roman" w:hAnsi="Times New Roman" w:cs="Times New Roman"/>
          <w:sz w:val="21"/>
          <w:szCs w:val="21"/>
          <w:lang w:val="en-US"/>
        </w:rPr>
        <w:t>)</w:t>
      </w:r>
      <w:r w:rsidRPr="009E408F">
        <w:rPr>
          <w:rFonts w:ascii="Times New Roman" w:hAnsi="Times New Roman" w:cs="Times New Roman"/>
          <w:sz w:val="21"/>
          <w:szCs w:val="21"/>
          <w:lang w:val="en-US"/>
        </w:rPr>
        <w:t xml:space="preserve"> </w:t>
      </w:r>
      <w:r w:rsidRPr="009E408F">
        <w:rPr>
          <w:rFonts w:ascii="Times New Roman" w:hAnsi="Times New Roman" w:cs="Times New Roman"/>
          <w:i/>
          <w:sz w:val="21"/>
          <w:szCs w:val="21"/>
          <w:lang w:val="en-US"/>
        </w:rPr>
        <w:t>Demographical Annual Report of Kazakhstan in 2004</w:t>
      </w:r>
      <w:r w:rsidRPr="009E408F">
        <w:rPr>
          <w:rFonts w:ascii="Times New Roman" w:hAnsi="Times New Roman" w:cs="Times New Roman"/>
          <w:sz w:val="21"/>
          <w:szCs w:val="21"/>
          <w:lang w:val="en-US"/>
        </w:rPr>
        <w:t xml:space="preserve">. </w:t>
      </w:r>
      <w:r w:rsidRPr="009E408F">
        <w:rPr>
          <w:rFonts w:ascii="Times New Roman" w:hAnsi="Times New Roman" w:cs="Times New Roman"/>
          <w:i/>
          <w:sz w:val="21"/>
          <w:szCs w:val="21"/>
          <w:lang w:val="en-US"/>
        </w:rPr>
        <w:t>Statistical Reports</w:t>
      </w:r>
      <w:r w:rsidRPr="009E408F">
        <w:rPr>
          <w:rFonts w:ascii="Times New Roman" w:hAnsi="Times New Roman" w:cs="Times New Roman"/>
          <w:sz w:val="21"/>
          <w:szCs w:val="21"/>
          <w:lang w:val="en-US"/>
        </w:rPr>
        <w:t>, Almaty: Agency on Statistics of the Republic of Kazakhstan</w:t>
      </w:r>
      <w:r>
        <w:rPr>
          <w:rFonts w:ascii="Times New Roman" w:hAnsi="Times New Roman" w:cs="Times New Roman"/>
          <w:sz w:val="21"/>
          <w:szCs w:val="21"/>
          <w:lang w:val="en-US"/>
        </w:rPr>
        <w:t>.</w:t>
      </w:r>
      <w:r w:rsidRPr="009E408F">
        <w:rPr>
          <w:rFonts w:ascii="Times New Roman" w:hAnsi="Times New Roman" w:cs="Times New Roman"/>
          <w:sz w:val="21"/>
          <w:szCs w:val="21"/>
          <w:lang w:val="en-US"/>
        </w:rPr>
        <w:t xml:space="preserve"> (in Russian)</w:t>
      </w:r>
    </w:p>
    <w:p w:rsidR="00FA3A54" w:rsidRPr="00FA3A54" w:rsidRDefault="00FA3A54" w:rsidP="00F9596F">
      <w:pPr>
        <w:pStyle w:val="a3"/>
        <w:numPr>
          <w:ilvl w:val="0"/>
          <w:numId w:val="4"/>
        </w:numPr>
        <w:tabs>
          <w:tab w:val="left" w:pos="-720"/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1"/>
          <w:szCs w:val="21"/>
          <w:lang w:val="en-US"/>
        </w:rPr>
      </w:pPr>
      <w:r w:rsidRPr="00FA3A54">
        <w:rPr>
          <w:rFonts w:ascii="Times New Roman" w:hAnsi="Times New Roman" w:cs="Times New Roman"/>
          <w:sz w:val="21"/>
          <w:szCs w:val="21"/>
          <w:lang w:val="en-US"/>
        </w:rPr>
        <w:t>Agency on Statistics of the Republic of Kazakhstan</w:t>
      </w:r>
      <w:r w:rsidRPr="00FA3A54">
        <w:rPr>
          <w:rFonts w:ascii="Times New Roman" w:hAnsi="Times New Roman" w:cs="Times New Roman"/>
          <w:i/>
          <w:sz w:val="21"/>
          <w:szCs w:val="21"/>
          <w:lang w:val="en-US"/>
        </w:rPr>
        <w:t xml:space="preserve"> </w:t>
      </w:r>
      <w:r w:rsidRPr="00FA3A54">
        <w:rPr>
          <w:rFonts w:ascii="Times New Roman" w:hAnsi="Times New Roman" w:cs="Times New Roman"/>
          <w:sz w:val="21"/>
          <w:szCs w:val="21"/>
          <w:lang w:val="en-US"/>
        </w:rPr>
        <w:t xml:space="preserve">(2007) </w:t>
      </w:r>
      <w:r w:rsidRPr="00FA3A54">
        <w:rPr>
          <w:rFonts w:ascii="Times New Roman" w:hAnsi="Times New Roman" w:cs="Times New Roman"/>
          <w:i/>
          <w:sz w:val="21"/>
          <w:szCs w:val="21"/>
          <w:lang w:val="en-US"/>
        </w:rPr>
        <w:t xml:space="preserve">Statistical Yearbook of Kazakhstan, </w:t>
      </w:r>
      <w:r w:rsidRPr="00FA3A54">
        <w:rPr>
          <w:rFonts w:ascii="Times New Roman" w:hAnsi="Times New Roman" w:cs="Times New Roman"/>
          <w:sz w:val="21"/>
          <w:szCs w:val="21"/>
          <w:lang w:val="en-US"/>
        </w:rPr>
        <w:t>Astana: Agency on Statistics of the Republic of Kazakhstan (in Russian)</w:t>
      </w:r>
    </w:p>
    <w:p w:rsidR="009E408F" w:rsidRPr="006C6DFD" w:rsidRDefault="009E408F" w:rsidP="00F9596F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1"/>
          <w:szCs w:val="21"/>
          <w:lang w:val="en-US"/>
        </w:rPr>
      </w:pPr>
      <w:r w:rsidRPr="00D72A66">
        <w:rPr>
          <w:rFonts w:ascii="Times New Roman" w:hAnsi="Times New Roman" w:cs="Times New Roman"/>
          <w:sz w:val="21"/>
          <w:szCs w:val="21"/>
          <w:lang w:val="en-US"/>
        </w:rPr>
        <w:t xml:space="preserve">Ali Mansoor and Bryce Quillin, eds. </w:t>
      </w:r>
      <w:r w:rsidR="006C6DFD">
        <w:rPr>
          <w:rFonts w:ascii="Times New Roman" w:hAnsi="Times New Roman" w:cs="Times New Roman"/>
          <w:sz w:val="21"/>
          <w:szCs w:val="21"/>
          <w:lang w:val="en-US"/>
        </w:rPr>
        <w:t>(</w:t>
      </w:r>
      <w:r w:rsidR="006C6DFD" w:rsidRPr="00D72A66">
        <w:rPr>
          <w:rFonts w:ascii="Times New Roman" w:hAnsi="Times New Roman" w:cs="Times New Roman"/>
          <w:sz w:val="21"/>
          <w:szCs w:val="21"/>
          <w:lang w:val="en-US"/>
        </w:rPr>
        <w:t>2006</w:t>
      </w:r>
      <w:r w:rsidR="006C6DFD">
        <w:rPr>
          <w:rFonts w:ascii="Times New Roman" w:hAnsi="Times New Roman" w:cs="Times New Roman"/>
          <w:sz w:val="21"/>
          <w:szCs w:val="21"/>
          <w:lang w:val="en-US"/>
        </w:rPr>
        <w:t xml:space="preserve">) </w:t>
      </w:r>
      <w:r w:rsidRPr="006C6DFD">
        <w:rPr>
          <w:rFonts w:ascii="Times New Roman" w:hAnsi="Times New Roman" w:cs="Times New Roman"/>
          <w:i/>
          <w:sz w:val="21"/>
          <w:szCs w:val="21"/>
          <w:lang w:val="en-US"/>
        </w:rPr>
        <w:t>Migration and Remittances. Eastern Europe and the Former Soviet Union</w:t>
      </w:r>
      <w:r w:rsidRPr="00D72A66">
        <w:rPr>
          <w:rFonts w:ascii="Times New Roman" w:hAnsi="Times New Roman" w:cs="Times New Roman"/>
          <w:sz w:val="21"/>
          <w:szCs w:val="21"/>
          <w:lang w:val="en-US"/>
        </w:rPr>
        <w:t>. –Washington DC: World Bank</w:t>
      </w:r>
      <w:r w:rsidR="006C6DFD">
        <w:rPr>
          <w:rFonts w:ascii="Times New Roman" w:hAnsi="Times New Roman" w:cs="Times New Roman"/>
          <w:sz w:val="21"/>
          <w:szCs w:val="21"/>
          <w:lang w:val="en-US"/>
        </w:rPr>
        <w:t>.</w:t>
      </w:r>
    </w:p>
    <w:p w:rsidR="00FC40E8" w:rsidRPr="00D72A66" w:rsidRDefault="00FC40E8" w:rsidP="00F9596F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D72A66">
        <w:rPr>
          <w:rFonts w:ascii="Times New Roman" w:hAnsi="Times New Roman" w:cs="Times New Roman"/>
          <w:sz w:val="21"/>
          <w:szCs w:val="21"/>
        </w:rPr>
        <w:t xml:space="preserve">Закон Республики Казахстан от 22 июля 2011 года № 477-IV «О миграции населения» (с изменениями по состоянию на 10.07.2012 г.) // </w:t>
      </w:r>
      <w:hyperlink r:id="rId6" w:history="1">
        <w:r w:rsidRPr="00D72A66">
          <w:rPr>
            <w:rStyle w:val="aa"/>
            <w:rFonts w:ascii="Times New Roman" w:hAnsi="Times New Roman"/>
            <w:sz w:val="21"/>
            <w:szCs w:val="21"/>
            <w:lang w:val="en-US"/>
          </w:rPr>
          <w:t>http</w:t>
        </w:r>
        <w:r w:rsidRPr="00D72A66">
          <w:rPr>
            <w:rStyle w:val="aa"/>
            <w:rFonts w:ascii="Times New Roman" w:hAnsi="Times New Roman"/>
            <w:sz w:val="21"/>
            <w:szCs w:val="21"/>
          </w:rPr>
          <w:t>://</w:t>
        </w:r>
        <w:r w:rsidRPr="00D72A66">
          <w:rPr>
            <w:rStyle w:val="aa"/>
            <w:rFonts w:ascii="Times New Roman" w:hAnsi="Times New Roman"/>
            <w:sz w:val="21"/>
            <w:szCs w:val="21"/>
            <w:lang w:val="en-US"/>
          </w:rPr>
          <w:t>adilet</w:t>
        </w:r>
        <w:r w:rsidRPr="00D72A66">
          <w:rPr>
            <w:rStyle w:val="aa"/>
            <w:rFonts w:ascii="Times New Roman" w:hAnsi="Times New Roman"/>
            <w:sz w:val="21"/>
            <w:szCs w:val="21"/>
          </w:rPr>
          <w:t>.</w:t>
        </w:r>
        <w:r w:rsidRPr="00D72A66">
          <w:rPr>
            <w:rStyle w:val="aa"/>
            <w:rFonts w:ascii="Times New Roman" w:hAnsi="Times New Roman"/>
            <w:sz w:val="21"/>
            <w:szCs w:val="21"/>
            <w:lang w:val="en-US"/>
          </w:rPr>
          <w:t>minjust</w:t>
        </w:r>
        <w:r w:rsidRPr="00D72A66">
          <w:rPr>
            <w:rStyle w:val="aa"/>
            <w:rFonts w:ascii="Times New Roman" w:hAnsi="Times New Roman"/>
            <w:sz w:val="21"/>
            <w:szCs w:val="21"/>
          </w:rPr>
          <w:t>.</w:t>
        </w:r>
        <w:r w:rsidRPr="00D72A66">
          <w:rPr>
            <w:rStyle w:val="aa"/>
            <w:rFonts w:ascii="Times New Roman" w:hAnsi="Times New Roman"/>
            <w:sz w:val="21"/>
            <w:szCs w:val="21"/>
            <w:lang w:val="en-US"/>
          </w:rPr>
          <w:t>kz</w:t>
        </w:r>
      </w:hyperlink>
    </w:p>
    <w:p w:rsidR="00FA3A54" w:rsidRDefault="00FA3A54" w:rsidP="00FA3A54">
      <w:pPr>
        <w:pStyle w:val="a3"/>
        <w:numPr>
          <w:ilvl w:val="0"/>
          <w:numId w:val="4"/>
        </w:numPr>
        <w:tabs>
          <w:tab w:val="left" w:pos="-720"/>
          <w:tab w:val="left" w:pos="0"/>
        </w:tabs>
        <w:suppressAutoHyphens/>
        <w:jc w:val="both"/>
        <w:rPr>
          <w:rFonts w:ascii="Times New Roman" w:hAnsi="Times New Roman" w:cs="Times New Roman"/>
          <w:spacing w:val="-3"/>
          <w:sz w:val="21"/>
          <w:szCs w:val="21"/>
          <w:lang w:val="en-US"/>
        </w:rPr>
      </w:pPr>
      <w:r w:rsidRPr="009E408F">
        <w:rPr>
          <w:rFonts w:ascii="Times New Roman" w:hAnsi="Times New Roman" w:cs="Times New Roman"/>
          <w:spacing w:val="-3"/>
          <w:sz w:val="21"/>
          <w:szCs w:val="21"/>
          <w:lang w:val="en-US"/>
        </w:rPr>
        <w:t xml:space="preserve">IOM. </w:t>
      </w:r>
      <w:r w:rsidRPr="009E408F">
        <w:rPr>
          <w:rFonts w:ascii="Times New Roman" w:hAnsi="Times New Roman" w:cs="Times New Roman"/>
          <w:i/>
          <w:spacing w:val="-3"/>
          <w:sz w:val="21"/>
          <w:szCs w:val="21"/>
          <w:lang w:val="en-US"/>
        </w:rPr>
        <w:t>Migration Trends in Eastern Europe and Central Asia. 2001-2002 Review</w:t>
      </w:r>
      <w:r>
        <w:rPr>
          <w:rFonts w:ascii="Times New Roman" w:hAnsi="Times New Roman" w:cs="Times New Roman"/>
          <w:i/>
          <w:spacing w:val="-3"/>
          <w:sz w:val="21"/>
          <w:szCs w:val="21"/>
          <w:lang w:val="en-US"/>
        </w:rPr>
        <w:t xml:space="preserve"> (</w:t>
      </w:r>
      <w:r w:rsidRPr="009E408F">
        <w:rPr>
          <w:rFonts w:ascii="Times New Roman" w:hAnsi="Times New Roman" w:cs="Times New Roman"/>
          <w:spacing w:val="-3"/>
          <w:sz w:val="21"/>
          <w:szCs w:val="21"/>
          <w:lang w:val="en-US"/>
        </w:rPr>
        <w:t>2002</w:t>
      </w:r>
      <w:r>
        <w:rPr>
          <w:rFonts w:ascii="Times New Roman" w:hAnsi="Times New Roman" w:cs="Times New Roman"/>
          <w:spacing w:val="-3"/>
          <w:sz w:val="21"/>
          <w:szCs w:val="21"/>
          <w:lang w:val="en-US"/>
        </w:rPr>
        <w:t>),</w:t>
      </w:r>
      <w:r w:rsidRPr="009E408F">
        <w:rPr>
          <w:rFonts w:ascii="Times New Roman" w:hAnsi="Times New Roman" w:cs="Times New Roman"/>
          <w:spacing w:val="-3"/>
          <w:sz w:val="21"/>
          <w:szCs w:val="21"/>
          <w:lang w:val="en-US"/>
        </w:rPr>
        <w:t xml:space="preserve"> Geneva: IOM</w:t>
      </w:r>
      <w:r>
        <w:rPr>
          <w:rFonts w:ascii="Times New Roman" w:hAnsi="Times New Roman" w:cs="Times New Roman"/>
          <w:spacing w:val="-3"/>
          <w:sz w:val="21"/>
          <w:szCs w:val="21"/>
          <w:lang w:val="en-US"/>
        </w:rPr>
        <w:t>.</w:t>
      </w:r>
    </w:p>
    <w:p w:rsidR="00F9596F" w:rsidRPr="00D72A66" w:rsidRDefault="00F9596F" w:rsidP="00F9596F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D72A66">
        <w:rPr>
          <w:rFonts w:ascii="Times New Roman" w:hAnsi="Times New Roman" w:cs="Times New Roman"/>
          <w:sz w:val="21"/>
          <w:szCs w:val="21"/>
        </w:rPr>
        <w:t>Назарбаев Н.А</w:t>
      </w:r>
      <w:r w:rsidR="00FC40E8" w:rsidRPr="00D72A66">
        <w:rPr>
          <w:rFonts w:ascii="Times New Roman" w:hAnsi="Times New Roman" w:cs="Times New Roman"/>
          <w:sz w:val="21"/>
          <w:szCs w:val="21"/>
        </w:rPr>
        <w:t>. (2012)</w:t>
      </w:r>
      <w:r w:rsidRPr="00D72A66">
        <w:rPr>
          <w:rFonts w:ascii="Times New Roman" w:hAnsi="Times New Roman" w:cs="Times New Roman"/>
          <w:sz w:val="21"/>
          <w:szCs w:val="21"/>
        </w:rPr>
        <w:t xml:space="preserve"> Социально-экономическая модернизация – главный вектор развития Казахстана </w:t>
      </w:r>
      <w:r w:rsidR="006C6DFD">
        <w:rPr>
          <w:rFonts w:ascii="Times New Roman" w:hAnsi="Times New Roman" w:cs="Times New Roman"/>
          <w:sz w:val="21"/>
          <w:szCs w:val="21"/>
          <w:lang w:val="en-US"/>
        </w:rPr>
        <w:t>In</w:t>
      </w:r>
      <w:r w:rsidRPr="00D72A66">
        <w:rPr>
          <w:rFonts w:ascii="Times New Roman" w:hAnsi="Times New Roman" w:cs="Times New Roman"/>
          <w:sz w:val="21"/>
          <w:szCs w:val="21"/>
        </w:rPr>
        <w:t xml:space="preserve"> </w:t>
      </w:r>
      <w:r w:rsidRPr="006C6DFD">
        <w:rPr>
          <w:rFonts w:ascii="Times New Roman" w:hAnsi="Times New Roman" w:cs="Times New Roman"/>
          <w:i/>
          <w:sz w:val="21"/>
          <w:szCs w:val="21"/>
        </w:rPr>
        <w:t>Послание Президента Республики Казахстан Н.Назарбаева нар</w:t>
      </w:r>
      <w:r w:rsidR="00FC40E8" w:rsidRPr="006C6DFD">
        <w:rPr>
          <w:rFonts w:ascii="Times New Roman" w:hAnsi="Times New Roman" w:cs="Times New Roman"/>
          <w:i/>
          <w:sz w:val="21"/>
          <w:szCs w:val="21"/>
        </w:rPr>
        <w:t>оду Казахстана</w:t>
      </w:r>
      <w:r w:rsidR="00FC40E8" w:rsidRPr="00D72A66">
        <w:rPr>
          <w:rFonts w:ascii="Times New Roman" w:hAnsi="Times New Roman" w:cs="Times New Roman"/>
          <w:sz w:val="21"/>
          <w:szCs w:val="21"/>
        </w:rPr>
        <w:t>. 27 января 2012</w:t>
      </w:r>
      <w:r w:rsidRPr="00D72A66">
        <w:rPr>
          <w:rFonts w:ascii="Times New Roman" w:hAnsi="Times New Roman" w:cs="Times New Roman"/>
          <w:sz w:val="21"/>
          <w:szCs w:val="21"/>
        </w:rPr>
        <w:t>.</w:t>
      </w:r>
    </w:p>
    <w:p w:rsidR="00F9596F" w:rsidRPr="00D72A66" w:rsidRDefault="00F9596F" w:rsidP="00F9596F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1"/>
          <w:szCs w:val="21"/>
          <w:lang w:val="kk-KZ"/>
        </w:rPr>
      </w:pPr>
      <w:r w:rsidRPr="00D72A66">
        <w:rPr>
          <w:rFonts w:ascii="Times New Roman" w:hAnsi="Times New Roman" w:cs="Times New Roman"/>
          <w:sz w:val="21"/>
          <w:szCs w:val="21"/>
          <w:lang w:val="kk-KZ"/>
        </w:rPr>
        <w:t xml:space="preserve">Назарбаев Н.Ә. </w:t>
      </w:r>
      <w:r w:rsidR="00FC40E8" w:rsidRPr="00D72A66">
        <w:rPr>
          <w:rFonts w:ascii="Times New Roman" w:hAnsi="Times New Roman" w:cs="Times New Roman"/>
          <w:sz w:val="21"/>
          <w:szCs w:val="21"/>
          <w:lang w:val="kk-KZ"/>
        </w:rPr>
        <w:t xml:space="preserve">(2003) </w:t>
      </w:r>
      <w:r w:rsidRPr="006C6DFD">
        <w:rPr>
          <w:rFonts w:ascii="Times New Roman" w:hAnsi="Times New Roman" w:cs="Times New Roman"/>
          <w:i/>
          <w:sz w:val="21"/>
          <w:szCs w:val="21"/>
          <w:lang w:val="kk-KZ"/>
        </w:rPr>
        <w:t>Тәуелсіздік белестері</w:t>
      </w:r>
      <w:r w:rsidRPr="00D72A66">
        <w:rPr>
          <w:rFonts w:ascii="Times New Roman" w:hAnsi="Times New Roman" w:cs="Times New Roman"/>
          <w:sz w:val="21"/>
          <w:szCs w:val="21"/>
          <w:lang w:val="kk-KZ"/>
        </w:rPr>
        <w:t>. Алматы: Атамұра.</w:t>
      </w:r>
    </w:p>
    <w:p w:rsidR="00F9596F" w:rsidRPr="00D72A66" w:rsidRDefault="00FC40E8" w:rsidP="00F9596F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1"/>
          <w:szCs w:val="21"/>
          <w:lang w:val="kk-KZ"/>
        </w:rPr>
      </w:pPr>
      <w:r w:rsidRPr="00D72A66">
        <w:rPr>
          <w:rFonts w:ascii="Times New Roman" w:hAnsi="Times New Roman" w:cs="Times New Roman"/>
          <w:sz w:val="21"/>
          <w:szCs w:val="21"/>
        </w:rPr>
        <w:t xml:space="preserve">Назарбаев Н.А. (2005) </w:t>
      </w:r>
      <w:r w:rsidR="00F9596F" w:rsidRPr="00D72A66">
        <w:rPr>
          <w:rFonts w:ascii="Times New Roman" w:hAnsi="Times New Roman" w:cs="Times New Roman"/>
          <w:sz w:val="21"/>
          <w:szCs w:val="21"/>
        </w:rPr>
        <w:t xml:space="preserve">Выступление Президента Республики Казахстан Н.А. Назарбаева на </w:t>
      </w:r>
      <w:r w:rsidR="00F9596F" w:rsidRPr="00D72A66">
        <w:rPr>
          <w:rFonts w:ascii="Times New Roman" w:hAnsi="Times New Roman" w:cs="Times New Roman"/>
          <w:sz w:val="21"/>
          <w:szCs w:val="21"/>
          <w:lang w:val="en-GB"/>
        </w:rPr>
        <w:t>III</w:t>
      </w:r>
      <w:r w:rsidR="00F9596F" w:rsidRPr="00D72A66">
        <w:rPr>
          <w:rFonts w:ascii="Times New Roman" w:hAnsi="Times New Roman" w:cs="Times New Roman"/>
          <w:sz w:val="21"/>
          <w:szCs w:val="21"/>
        </w:rPr>
        <w:t xml:space="preserve"> Всемирном курултае казахов. – Астана, 29 сентября 2005.</w:t>
      </w:r>
    </w:p>
    <w:p w:rsidR="00F9596F" w:rsidRPr="00D72A66" w:rsidRDefault="00F9596F" w:rsidP="00F9596F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1"/>
          <w:szCs w:val="21"/>
          <w:lang w:val="kk-KZ"/>
        </w:rPr>
      </w:pPr>
      <w:r w:rsidRPr="00D72A66">
        <w:rPr>
          <w:rFonts w:ascii="Times New Roman" w:hAnsi="Times New Roman" w:cs="Times New Roman"/>
          <w:sz w:val="21"/>
          <w:szCs w:val="21"/>
          <w:lang w:val="kk-KZ"/>
        </w:rPr>
        <w:t xml:space="preserve">Назарбаев Н.А. </w:t>
      </w:r>
      <w:r w:rsidR="00FC40E8" w:rsidRPr="00D72A66">
        <w:rPr>
          <w:rFonts w:ascii="Times New Roman" w:hAnsi="Times New Roman" w:cs="Times New Roman"/>
          <w:sz w:val="21"/>
          <w:szCs w:val="21"/>
          <w:lang w:val="kk-KZ"/>
        </w:rPr>
        <w:t xml:space="preserve">(2010) </w:t>
      </w:r>
      <w:r w:rsidRPr="00D72A66">
        <w:rPr>
          <w:rFonts w:ascii="Times New Roman" w:hAnsi="Times New Roman" w:cs="Times New Roman"/>
          <w:sz w:val="21"/>
          <w:szCs w:val="21"/>
          <w:lang w:val="kk-KZ"/>
        </w:rPr>
        <w:t>Идея нации в букве закона</w:t>
      </w:r>
      <w:r w:rsidR="006C6DFD" w:rsidRPr="006C6DFD">
        <w:rPr>
          <w:rFonts w:ascii="Times New Roman" w:hAnsi="Times New Roman" w:cs="Times New Roman"/>
          <w:sz w:val="21"/>
          <w:szCs w:val="21"/>
        </w:rPr>
        <w:t>.</w:t>
      </w:r>
      <w:r w:rsidRPr="00D72A66">
        <w:rPr>
          <w:rFonts w:ascii="Times New Roman" w:hAnsi="Times New Roman" w:cs="Times New Roman"/>
          <w:sz w:val="21"/>
          <w:szCs w:val="21"/>
          <w:lang w:val="kk-KZ"/>
        </w:rPr>
        <w:t xml:space="preserve"> </w:t>
      </w:r>
      <w:r w:rsidRPr="006C6DFD">
        <w:rPr>
          <w:rFonts w:ascii="Times New Roman" w:hAnsi="Times New Roman" w:cs="Times New Roman"/>
          <w:i/>
          <w:sz w:val="21"/>
          <w:szCs w:val="21"/>
          <w:lang w:val="kk-KZ"/>
        </w:rPr>
        <w:t>Казахстанская правда</w:t>
      </w:r>
      <w:r w:rsidRPr="00D72A66">
        <w:rPr>
          <w:rFonts w:ascii="Times New Roman" w:hAnsi="Times New Roman" w:cs="Times New Roman"/>
          <w:sz w:val="21"/>
          <w:szCs w:val="21"/>
          <w:lang w:val="kk-KZ"/>
        </w:rPr>
        <w:t>, 28 августа.</w:t>
      </w:r>
    </w:p>
    <w:p w:rsidR="00F9596F" w:rsidRPr="00D72A66" w:rsidRDefault="00F9596F" w:rsidP="00F9596F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1"/>
          <w:szCs w:val="21"/>
          <w:lang w:val="kk-KZ"/>
        </w:rPr>
      </w:pPr>
      <w:r w:rsidRPr="00D72A66">
        <w:rPr>
          <w:rFonts w:ascii="Times New Roman" w:hAnsi="Times New Roman" w:cs="Times New Roman"/>
          <w:sz w:val="21"/>
          <w:szCs w:val="21"/>
          <w:lang w:val="kk-KZ"/>
        </w:rPr>
        <w:t>2007 жылдың 3 желтоқсанында бекітілген № 204-1 «Халықтың көші-қоны туралы» Қазақстан Республикасы Заңы.</w:t>
      </w:r>
    </w:p>
    <w:p w:rsidR="00F9596F" w:rsidRPr="00D72A66" w:rsidRDefault="00F9596F" w:rsidP="00F9596F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1"/>
          <w:szCs w:val="21"/>
          <w:lang w:val="kk-KZ"/>
        </w:rPr>
      </w:pPr>
      <w:r w:rsidRPr="00D72A66">
        <w:rPr>
          <w:rFonts w:ascii="Times New Roman" w:hAnsi="Times New Roman" w:cs="Times New Roman"/>
          <w:sz w:val="21"/>
          <w:szCs w:val="21"/>
          <w:lang w:val="kk-KZ"/>
        </w:rPr>
        <w:t>2007 жылдың 28 тамызында бекітілген Қазақстан Республикасы Президентінің Жарғысы «2007-2015 жж. арналған Қазақстан Республикасы көші-қон саясатының Тұжырымдамасы».</w:t>
      </w:r>
    </w:p>
    <w:p w:rsidR="00F9596F" w:rsidRPr="00D72A66" w:rsidRDefault="00F9596F" w:rsidP="00F9596F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1"/>
          <w:szCs w:val="21"/>
          <w:lang w:val="kk-KZ"/>
        </w:rPr>
      </w:pPr>
      <w:r w:rsidRPr="00D72A66">
        <w:rPr>
          <w:rFonts w:ascii="Times New Roman" w:hAnsi="Times New Roman" w:cs="Times New Roman"/>
          <w:sz w:val="21"/>
          <w:szCs w:val="21"/>
        </w:rPr>
        <w:t>Мендикулова Г.М.</w:t>
      </w:r>
      <w:r w:rsidR="00FC40E8" w:rsidRPr="00D72A66">
        <w:rPr>
          <w:rFonts w:ascii="Times New Roman" w:hAnsi="Times New Roman" w:cs="Times New Roman"/>
          <w:sz w:val="21"/>
          <w:szCs w:val="21"/>
        </w:rPr>
        <w:t xml:space="preserve"> (2010)</w:t>
      </w:r>
      <w:r w:rsidRPr="00D72A66">
        <w:rPr>
          <w:rFonts w:ascii="Times New Roman" w:hAnsi="Times New Roman" w:cs="Times New Roman"/>
          <w:sz w:val="21"/>
          <w:szCs w:val="21"/>
        </w:rPr>
        <w:t xml:space="preserve"> Незаконная миграция в Центральной Азии как дестабилизирующий фактор формирования национальной идеи в Республике Казахстан </w:t>
      </w:r>
      <w:r w:rsidR="006C6DFD">
        <w:rPr>
          <w:rFonts w:ascii="Times New Roman" w:hAnsi="Times New Roman" w:cs="Times New Roman"/>
          <w:sz w:val="21"/>
          <w:szCs w:val="21"/>
          <w:lang w:val="en-US"/>
        </w:rPr>
        <w:t>In</w:t>
      </w:r>
      <w:r w:rsidRPr="00D72A66">
        <w:rPr>
          <w:rFonts w:ascii="Times New Roman" w:hAnsi="Times New Roman" w:cs="Times New Roman"/>
          <w:sz w:val="21"/>
          <w:szCs w:val="21"/>
        </w:rPr>
        <w:t xml:space="preserve"> </w:t>
      </w:r>
      <w:r w:rsidRPr="006C6DFD">
        <w:rPr>
          <w:rFonts w:ascii="Times New Roman" w:hAnsi="Times New Roman" w:cs="Times New Roman"/>
          <w:i/>
          <w:sz w:val="21"/>
          <w:szCs w:val="21"/>
        </w:rPr>
        <w:t xml:space="preserve">Восточный Туркестан в </w:t>
      </w:r>
      <w:proofErr w:type="spellStart"/>
      <w:r w:rsidRPr="006C6DFD">
        <w:rPr>
          <w:rFonts w:ascii="Times New Roman" w:hAnsi="Times New Roman" w:cs="Times New Roman"/>
          <w:i/>
          <w:sz w:val="21"/>
          <w:szCs w:val="21"/>
        </w:rPr>
        <w:t>цивилизационных</w:t>
      </w:r>
      <w:proofErr w:type="spellEnd"/>
      <w:r w:rsidRPr="006C6DFD">
        <w:rPr>
          <w:rFonts w:ascii="Times New Roman" w:hAnsi="Times New Roman" w:cs="Times New Roman"/>
          <w:i/>
          <w:sz w:val="21"/>
          <w:szCs w:val="21"/>
        </w:rPr>
        <w:t xml:space="preserve"> процессах Центральной Азии</w:t>
      </w:r>
      <w:r w:rsidR="006C6DFD" w:rsidRPr="006C6DFD">
        <w:rPr>
          <w:rFonts w:ascii="Times New Roman" w:hAnsi="Times New Roman" w:cs="Times New Roman"/>
          <w:sz w:val="21"/>
          <w:szCs w:val="21"/>
        </w:rPr>
        <w:t>,</w:t>
      </w:r>
      <w:r w:rsidR="006C6DFD" w:rsidRPr="00D72A66">
        <w:rPr>
          <w:rFonts w:ascii="Times New Roman" w:hAnsi="Times New Roman" w:cs="Times New Roman"/>
          <w:sz w:val="21"/>
          <w:szCs w:val="21"/>
        </w:rPr>
        <w:t xml:space="preserve"> 357-36</w:t>
      </w:r>
      <w:r w:rsidR="006C6DFD" w:rsidRPr="006C6DFD">
        <w:rPr>
          <w:rFonts w:ascii="Times New Roman" w:hAnsi="Times New Roman" w:cs="Times New Roman"/>
          <w:sz w:val="21"/>
          <w:szCs w:val="21"/>
        </w:rPr>
        <w:t>.</w:t>
      </w:r>
      <w:r w:rsidR="006C6DFD">
        <w:rPr>
          <w:rFonts w:ascii="Times New Roman" w:hAnsi="Times New Roman" w:cs="Times New Roman"/>
          <w:sz w:val="21"/>
          <w:szCs w:val="21"/>
        </w:rPr>
        <w:t xml:space="preserve"> Алматы</w:t>
      </w:r>
      <w:r w:rsidR="006C6DFD">
        <w:rPr>
          <w:rFonts w:ascii="Times New Roman" w:hAnsi="Times New Roman" w:cs="Times New Roman"/>
          <w:sz w:val="21"/>
          <w:szCs w:val="21"/>
          <w:lang w:val="en-US"/>
        </w:rPr>
        <w:t>: Daik-press</w:t>
      </w:r>
      <w:r w:rsidRPr="00D72A66">
        <w:rPr>
          <w:rFonts w:ascii="Times New Roman" w:hAnsi="Times New Roman" w:cs="Times New Roman"/>
          <w:sz w:val="21"/>
          <w:szCs w:val="21"/>
        </w:rPr>
        <w:t>.</w:t>
      </w:r>
    </w:p>
    <w:p w:rsidR="00D72A66" w:rsidRPr="00D72A66" w:rsidRDefault="00D72A66" w:rsidP="00FC40E8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1"/>
          <w:szCs w:val="21"/>
          <w:lang w:val="kk-KZ"/>
        </w:rPr>
      </w:pPr>
      <w:r w:rsidRPr="009E408F">
        <w:rPr>
          <w:rFonts w:ascii="Times New Roman" w:hAnsi="Times New Roman" w:cs="Times New Roman"/>
          <w:sz w:val="21"/>
          <w:szCs w:val="21"/>
          <w:lang w:val="en-US"/>
        </w:rPr>
        <w:t xml:space="preserve">Law of the Republic of Kazakhstan about Migration (Zakon Respubliki Kazakhstan </w:t>
      </w:r>
      <w:proofErr w:type="gramStart"/>
      <w:r w:rsidRPr="009E408F">
        <w:rPr>
          <w:rFonts w:ascii="Times New Roman" w:hAnsi="Times New Roman" w:cs="Times New Roman"/>
          <w:sz w:val="21"/>
          <w:szCs w:val="21"/>
          <w:lang w:val="en-US"/>
        </w:rPr>
        <w:t>ot</w:t>
      </w:r>
      <w:proofErr w:type="gramEnd"/>
      <w:r w:rsidRPr="009E408F">
        <w:rPr>
          <w:rFonts w:ascii="Times New Roman" w:hAnsi="Times New Roman" w:cs="Times New Roman"/>
          <w:sz w:val="21"/>
          <w:szCs w:val="21"/>
          <w:lang w:val="en-US"/>
        </w:rPr>
        <w:t xml:space="preserve"> 13 Dekabrya 1997 goda № 204-I. </w:t>
      </w:r>
      <w:r w:rsidRPr="00D72A66">
        <w:rPr>
          <w:rFonts w:ascii="Times New Roman" w:hAnsi="Times New Roman" w:cs="Times New Roman"/>
          <w:sz w:val="21"/>
          <w:szCs w:val="21"/>
          <w:lang w:val="en-US"/>
        </w:rPr>
        <w:t>O Migratsii naseleniya</w:t>
      </w:r>
      <w:r w:rsidR="006C6DFD">
        <w:rPr>
          <w:rFonts w:ascii="Times New Roman" w:hAnsi="Times New Roman" w:cs="Times New Roman"/>
          <w:sz w:val="21"/>
          <w:szCs w:val="21"/>
          <w:lang w:val="en-US"/>
        </w:rPr>
        <w:t xml:space="preserve"> (</w:t>
      </w:r>
      <w:r w:rsidR="006C6DFD" w:rsidRPr="00D72A66">
        <w:rPr>
          <w:rFonts w:ascii="Times New Roman" w:hAnsi="Times New Roman" w:cs="Times New Roman"/>
          <w:sz w:val="21"/>
          <w:szCs w:val="21"/>
          <w:lang w:val="en-US"/>
        </w:rPr>
        <w:t>1998</w:t>
      </w:r>
      <w:r w:rsidR="006C6DFD">
        <w:rPr>
          <w:rFonts w:ascii="Times New Roman" w:hAnsi="Times New Roman" w:cs="Times New Roman"/>
          <w:sz w:val="21"/>
          <w:szCs w:val="21"/>
          <w:lang w:val="en-US"/>
        </w:rPr>
        <w:t>)</w:t>
      </w:r>
      <w:r w:rsidRPr="00D72A66">
        <w:rPr>
          <w:rFonts w:ascii="Times New Roman" w:hAnsi="Times New Roman" w:cs="Times New Roman"/>
          <w:sz w:val="21"/>
          <w:szCs w:val="21"/>
          <w:lang w:val="en-US"/>
        </w:rPr>
        <w:t xml:space="preserve">. Almaty, </w:t>
      </w:r>
      <w:r w:rsidRPr="00144864">
        <w:rPr>
          <w:rFonts w:ascii="Times New Roman" w:hAnsi="Times New Roman" w:cs="Times New Roman"/>
          <w:sz w:val="21"/>
          <w:szCs w:val="21"/>
        </w:rPr>
        <w:t xml:space="preserve">121 </w:t>
      </w:r>
      <w:proofErr w:type="spellStart"/>
      <w:r w:rsidRPr="00144864">
        <w:rPr>
          <w:rFonts w:ascii="Times New Roman" w:hAnsi="Times New Roman" w:cs="Times New Roman"/>
          <w:sz w:val="21"/>
          <w:szCs w:val="21"/>
        </w:rPr>
        <w:t>p</w:t>
      </w:r>
      <w:proofErr w:type="spellEnd"/>
      <w:r w:rsidRPr="00144864">
        <w:rPr>
          <w:rFonts w:ascii="Times New Roman" w:hAnsi="Times New Roman" w:cs="Times New Roman"/>
          <w:sz w:val="21"/>
          <w:szCs w:val="21"/>
        </w:rPr>
        <w:t>.</w:t>
      </w:r>
    </w:p>
    <w:p w:rsidR="006C6DFD" w:rsidRPr="006C6DFD" w:rsidRDefault="009E408F" w:rsidP="00FC40E8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1"/>
          <w:szCs w:val="21"/>
          <w:lang w:val="kk-KZ"/>
        </w:rPr>
      </w:pPr>
      <w:r w:rsidRPr="00646163">
        <w:rPr>
          <w:rFonts w:ascii="Times New Roman" w:eastAsia="Times New Roman" w:hAnsi="Times New Roman" w:cs="Times New Roman"/>
          <w:sz w:val="21"/>
          <w:szCs w:val="21"/>
          <w:lang w:val="en-US"/>
        </w:rPr>
        <w:t>Mendikulova</w:t>
      </w:r>
      <w:r w:rsidR="00D72A66" w:rsidRPr="006C6DFD">
        <w:rPr>
          <w:rFonts w:ascii="Times New Roman" w:eastAsia="Times New Roman" w:hAnsi="Times New Roman" w:cs="Times New Roman"/>
          <w:sz w:val="21"/>
          <w:szCs w:val="21"/>
          <w:lang w:val="en-US"/>
        </w:rPr>
        <w:t>,</w:t>
      </w:r>
      <w:r w:rsidRPr="00646163">
        <w:rPr>
          <w:rFonts w:ascii="Times New Roman" w:eastAsia="Times New Roman" w:hAnsi="Times New Roman" w:cs="Times New Roman"/>
          <w:sz w:val="21"/>
          <w:szCs w:val="21"/>
          <w:lang w:val="en-US"/>
        </w:rPr>
        <w:t xml:space="preserve"> G</w:t>
      </w:r>
      <w:r w:rsidR="00D72A66" w:rsidRPr="006C6DFD">
        <w:rPr>
          <w:rFonts w:ascii="Times New Roman" w:eastAsia="Times New Roman" w:hAnsi="Times New Roman" w:cs="Times New Roman"/>
          <w:sz w:val="21"/>
          <w:szCs w:val="21"/>
          <w:lang w:val="en-US"/>
        </w:rPr>
        <w:t>ulnara</w:t>
      </w:r>
      <w:r w:rsidRPr="00646163">
        <w:rPr>
          <w:rFonts w:ascii="Times New Roman" w:eastAsia="Times New Roman" w:hAnsi="Times New Roman" w:cs="Times New Roman"/>
          <w:sz w:val="21"/>
          <w:szCs w:val="21"/>
          <w:lang w:val="en-US"/>
        </w:rPr>
        <w:t xml:space="preserve"> (2011). </w:t>
      </w:r>
      <w:r w:rsidRPr="00646163">
        <w:rPr>
          <w:rFonts w:ascii="Times New Roman" w:hAnsi="Times New Roman" w:cs="Times New Roman"/>
          <w:sz w:val="21"/>
          <w:szCs w:val="21"/>
          <w:lang w:val="en-US"/>
        </w:rPr>
        <w:t xml:space="preserve">Migrations in Post-Soviet Central Asia: Problems and Perspectives // </w:t>
      </w:r>
      <w:r w:rsidRPr="00646163">
        <w:rPr>
          <w:rFonts w:ascii="Times New Roman" w:hAnsi="Times New Roman" w:cs="Times New Roman"/>
          <w:i/>
          <w:sz w:val="21"/>
          <w:szCs w:val="21"/>
          <w:lang w:val="en-US"/>
        </w:rPr>
        <w:t xml:space="preserve">Demography and Migration in Asia. </w:t>
      </w:r>
      <w:r w:rsidRPr="006C6DFD">
        <w:rPr>
          <w:rFonts w:ascii="Times New Roman" w:hAnsi="Times New Roman" w:cs="Times New Roman"/>
          <w:i/>
          <w:sz w:val="21"/>
          <w:szCs w:val="21"/>
          <w:lang w:val="en-US"/>
        </w:rPr>
        <w:t>Issues and Trends</w:t>
      </w:r>
      <w:r w:rsidR="006C6DFD" w:rsidRPr="006C6DFD">
        <w:rPr>
          <w:rFonts w:ascii="Times New Roman" w:hAnsi="Times New Roman" w:cs="Times New Roman"/>
          <w:i/>
          <w:sz w:val="21"/>
          <w:szCs w:val="21"/>
          <w:lang w:val="en-US"/>
        </w:rPr>
        <w:t>,</w:t>
      </w:r>
      <w:r w:rsidRPr="006C6DFD">
        <w:rPr>
          <w:rFonts w:ascii="Times New Roman" w:eastAsia="Calibri" w:hAnsi="Times New Roman" w:cs="Times New Roman"/>
          <w:sz w:val="21"/>
          <w:szCs w:val="21"/>
          <w:lang w:val="en-US"/>
        </w:rPr>
        <w:t xml:space="preserve"> </w:t>
      </w:r>
      <w:r w:rsidR="006C6DFD" w:rsidRPr="006C6DFD">
        <w:rPr>
          <w:rFonts w:ascii="Times New Roman" w:hAnsi="Times New Roman" w:cs="Times New Roman"/>
          <w:sz w:val="21"/>
          <w:szCs w:val="21"/>
          <w:lang w:val="en-US"/>
        </w:rPr>
        <w:t xml:space="preserve">56-84. </w:t>
      </w:r>
      <w:r w:rsidRPr="006C6DFD">
        <w:rPr>
          <w:rFonts w:ascii="Times New Roman" w:hAnsi="Times New Roman" w:cs="Times New Roman"/>
          <w:sz w:val="21"/>
          <w:szCs w:val="21"/>
          <w:lang w:val="en-US"/>
        </w:rPr>
        <w:t>Kolkata:</w:t>
      </w:r>
      <w:r w:rsidRPr="006C6DFD">
        <w:rPr>
          <w:rFonts w:ascii="Times New Roman" w:eastAsia="Calibri" w:hAnsi="Times New Roman" w:cs="Times New Roman"/>
          <w:sz w:val="21"/>
          <w:szCs w:val="21"/>
          <w:lang w:val="en-US"/>
        </w:rPr>
        <w:t xml:space="preserve"> </w:t>
      </w:r>
      <w:r w:rsidRPr="006C6DFD">
        <w:rPr>
          <w:rFonts w:ascii="Times New Roman" w:hAnsi="Times New Roman" w:cs="Times New Roman"/>
          <w:sz w:val="21"/>
          <w:szCs w:val="21"/>
          <w:lang w:val="en-US"/>
        </w:rPr>
        <w:t>Maulana Abul Kalam Azad Institu</w:t>
      </w:r>
      <w:r w:rsidR="006C6DFD">
        <w:rPr>
          <w:rFonts w:ascii="Times New Roman" w:hAnsi="Times New Roman" w:cs="Times New Roman"/>
          <w:sz w:val="21"/>
          <w:szCs w:val="21"/>
          <w:lang w:val="en-US"/>
        </w:rPr>
        <w:t>te of Asian Studies.</w:t>
      </w:r>
    </w:p>
    <w:p w:rsidR="00FC40E8" w:rsidRPr="00D72A66" w:rsidRDefault="006C6DFD" w:rsidP="00FC40E8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1"/>
          <w:szCs w:val="21"/>
          <w:lang w:val="kk-KZ"/>
        </w:rPr>
      </w:pPr>
      <w:r w:rsidRPr="006C6DFD">
        <w:rPr>
          <w:rFonts w:ascii="Times New Roman" w:hAnsi="Times New Roman" w:cs="Times New Roman"/>
          <w:sz w:val="21"/>
          <w:szCs w:val="21"/>
          <w:lang w:val="en-US"/>
        </w:rPr>
        <w:t xml:space="preserve"> </w:t>
      </w:r>
      <w:r w:rsidR="00FC40E8" w:rsidRPr="006C6DFD">
        <w:rPr>
          <w:rFonts w:ascii="Times New Roman" w:hAnsi="Times New Roman" w:cs="Times New Roman"/>
          <w:sz w:val="21"/>
          <w:szCs w:val="21"/>
          <w:lang w:val="en-US"/>
        </w:rPr>
        <w:t>Mendikulova</w:t>
      </w:r>
      <w:r w:rsidR="00FC40E8" w:rsidRPr="006C6DFD">
        <w:rPr>
          <w:rFonts w:ascii="Times New Roman" w:eastAsia="Times New Roman" w:hAnsi="Times New Roman" w:cs="Times New Roman"/>
          <w:sz w:val="21"/>
          <w:szCs w:val="21"/>
          <w:lang w:val="en-US"/>
        </w:rPr>
        <w:t xml:space="preserve"> </w:t>
      </w:r>
      <w:r w:rsidR="00D72A66" w:rsidRPr="006C6DFD">
        <w:rPr>
          <w:rFonts w:ascii="Times New Roman" w:eastAsia="Times New Roman" w:hAnsi="Times New Roman" w:cs="Times New Roman"/>
          <w:sz w:val="21"/>
          <w:szCs w:val="21"/>
          <w:lang w:val="en-US"/>
        </w:rPr>
        <w:t>Gulnara</w:t>
      </w:r>
      <w:r w:rsidR="00FC40E8" w:rsidRPr="006C6DFD">
        <w:rPr>
          <w:rFonts w:ascii="Times New Roman" w:hAnsi="Times New Roman" w:cs="Times New Roman"/>
          <w:sz w:val="21"/>
          <w:szCs w:val="21"/>
          <w:lang w:val="en-US"/>
        </w:rPr>
        <w:t xml:space="preserve"> (2004) Some Problems of Adaptation of the Kazakh Repatriates (Oralmans) in Contemporary Kazakhstan. </w:t>
      </w:r>
      <w:r w:rsidR="00FC40E8" w:rsidRPr="006C6DFD">
        <w:rPr>
          <w:rFonts w:ascii="Times New Roman" w:hAnsi="Times New Roman" w:cs="Times New Roman"/>
          <w:i/>
          <w:sz w:val="21"/>
          <w:szCs w:val="21"/>
          <w:lang w:val="en-US"/>
        </w:rPr>
        <w:t xml:space="preserve"> Otan tarikhi</w:t>
      </w:r>
      <w:r w:rsidR="00FC40E8" w:rsidRPr="006C6DFD">
        <w:rPr>
          <w:rFonts w:ascii="Times New Roman" w:hAnsi="Times New Roman" w:cs="Times New Roman"/>
          <w:sz w:val="21"/>
          <w:szCs w:val="21"/>
          <w:lang w:val="en-US"/>
        </w:rPr>
        <w:t>, 2</w:t>
      </w:r>
      <w:r>
        <w:rPr>
          <w:rFonts w:ascii="Times New Roman" w:hAnsi="Times New Roman" w:cs="Times New Roman"/>
          <w:sz w:val="21"/>
          <w:szCs w:val="21"/>
          <w:lang w:val="en-US"/>
        </w:rPr>
        <w:t>:</w:t>
      </w:r>
      <w:r w:rsidR="00FC40E8" w:rsidRPr="006C6DFD">
        <w:rPr>
          <w:rFonts w:ascii="Times New Roman" w:hAnsi="Times New Roman" w:cs="Times New Roman"/>
          <w:sz w:val="21"/>
          <w:szCs w:val="21"/>
          <w:lang w:val="en-US"/>
        </w:rPr>
        <w:t xml:space="preserve"> 3-17</w:t>
      </w:r>
      <w:r w:rsidR="00FC40E8" w:rsidRPr="006C6DFD">
        <w:rPr>
          <w:rFonts w:ascii="Times New Roman" w:hAnsi="Times New Roman" w:cs="Times New Roman"/>
          <w:sz w:val="21"/>
          <w:szCs w:val="21"/>
          <w:lang w:val="kk-KZ"/>
        </w:rPr>
        <w:t>.</w:t>
      </w:r>
    </w:p>
    <w:p w:rsidR="00FC40E8" w:rsidRPr="00D72A66" w:rsidRDefault="00FC40E8" w:rsidP="00FC40E8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1"/>
          <w:szCs w:val="21"/>
          <w:lang w:val="kk-KZ"/>
        </w:rPr>
      </w:pPr>
      <w:r w:rsidRPr="00D72A66">
        <w:rPr>
          <w:rFonts w:ascii="Times New Roman" w:hAnsi="Times New Roman" w:cs="Times New Roman"/>
          <w:sz w:val="21"/>
          <w:szCs w:val="21"/>
          <w:lang w:val="en-GB"/>
        </w:rPr>
        <w:t xml:space="preserve">Mendikulova </w:t>
      </w:r>
      <w:r w:rsidR="00D72A66" w:rsidRPr="006C6DFD">
        <w:rPr>
          <w:rFonts w:ascii="Times New Roman" w:eastAsia="Times New Roman" w:hAnsi="Times New Roman" w:cs="Times New Roman"/>
          <w:sz w:val="21"/>
          <w:szCs w:val="21"/>
          <w:lang w:val="en-US"/>
        </w:rPr>
        <w:t>G</w:t>
      </w:r>
      <w:r w:rsidR="00D72A66">
        <w:rPr>
          <w:rFonts w:ascii="Times New Roman" w:eastAsia="Times New Roman" w:hAnsi="Times New Roman" w:cs="Times New Roman"/>
          <w:sz w:val="21"/>
          <w:szCs w:val="21"/>
          <w:lang w:val="en-US"/>
        </w:rPr>
        <w:t>ulnara</w:t>
      </w:r>
      <w:r w:rsidR="006C6DFD" w:rsidRPr="006C6DFD">
        <w:rPr>
          <w:rFonts w:ascii="Times New Roman" w:eastAsia="Times New Roman" w:hAnsi="Times New Roman" w:cs="Times New Roman"/>
          <w:sz w:val="21"/>
          <w:szCs w:val="21"/>
          <w:lang w:val="en-US"/>
        </w:rPr>
        <w:t xml:space="preserve"> (</w:t>
      </w:r>
      <w:r w:rsidR="006C6DFD" w:rsidRPr="006C6DFD">
        <w:rPr>
          <w:rFonts w:ascii="Times New Roman" w:hAnsi="Times New Roman" w:cs="Times New Roman"/>
          <w:sz w:val="21"/>
          <w:szCs w:val="21"/>
          <w:lang w:val="en-US"/>
        </w:rPr>
        <w:t>2000)</w:t>
      </w:r>
      <w:r w:rsidRPr="00D72A66">
        <w:rPr>
          <w:rFonts w:ascii="Times New Roman" w:hAnsi="Times New Roman" w:cs="Times New Roman"/>
          <w:sz w:val="21"/>
          <w:szCs w:val="21"/>
          <w:lang w:val="en-GB"/>
        </w:rPr>
        <w:t xml:space="preserve"> Repatriation into Kazakhstan: History and Current Situation </w:t>
      </w:r>
      <w:proofErr w:type="gramStart"/>
      <w:r w:rsidR="006C6DFD">
        <w:rPr>
          <w:rFonts w:ascii="Times New Roman" w:hAnsi="Times New Roman" w:cs="Times New Roman"/>
          <w:sz w:val="21"/>
          <w:szCs w:val="21"/>
          <w:lang w:val="en-GB"/>
        </w:rPr>
        <w:t>In</w:t>
      </w:r>
      <w:proofErr w:type="gramEnd"/>
      <w:r w:rsidRPr="00D72A66">
        <w:rPr>
          <w:rFonts w:ascii="Times New Roman" w:hAnsi="Times New Roman" w:cs="Times New Roman"/>
          <w:sz w:val="21"/>
          <w:szCs w:val="21"/>
          <w:lang w:val="en-GB"/>
        </w:rPr>
        <w:t xml:space="preserve"> </w:t>
      </w:r>
      <w:r w:rsidRPr="006C6DFD">
        <w:rPr>
          <w:rFonts w:ascii="Times New Roman" w:hAnsi="Times New Roman" w:cs="Times New Roman"/>
          <w:i/>
          <w:sz w:val="21"/>
          <w:szCs w:val="21"/>
          <w:lang w:val="en-GB"/>
        </w:rPr>
        <w:t>International Conference on Central Asia</w:t>
      </w:r>
      <w:r w:rsidRPr="00D72A66">
        <w:rPr>
          <w:rFonts w:ascii="Times New Roman" w:hAnsi="Times New Roman" w:cs="Times New Roman"/>
          <w:sz w:val="21"/>
          <w:szCs w:val="21"/>
          <w:lang w:val="en-GB"/>
        </w:rPr>
        <w:t>. Toronto</w:t>
      </w:r>
      <w:r w:rsidRPr="006C6DFD">
        <w:rPr>
          <w:rFonts w:ascii="Times New Roman" w:hAnsi="Times New Roman" w:cs="Times New Roman"/>
          <w:sz w:val="21"/>
          <w:szCs w:val="21"/>
          <w:lang w:val="en-US"/>
        </w:rPr>
        <w:t>, 6</w:t>
      </w:r>
      <w:r w:rsidR="006C6DFD">
        <w:rPr>
          <w:rFonts w:ascii="Times New Roman" w:hAnsi="Times New Roman" w:cs="Times New Roman"/>
          <w:sz w:val="21"/>
          <w:szCs w:val="21"/>
          <w:lang w:val="en-US"/>
        </w:rPr>
        <w:t>:</w:t>
      </w:r>
      <w:r w:rsidRPr="006C6DFD">
        <w:rPr>
          <w:rFonts w:ascii="Times New Roman" w:hAnsi="Times New Roman" w:cs="Times New Roman"/>
          <w:sz w:val="21"/>
          <w:szCs w:val="21"/>
          <w:lang w:val="en-US"/>
        </w:rPr>
        <w:t xml:space="preserve"> 77-81.</w:t>
      </w:r>
    </w:p>
    <w:p w:rsidR="009E408F" w:rsidRPr="00D72A66" w:rsidRDefault="009E408F" w:rsidP="00F9596F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1"/>
          <w:szCs w:val="21"/>
          <w:lang w:val="kk-KZ"/>
        </w:rPr>
      </w:pPr>
      <w:r w:rsidRPr="00D72A66">
        <w:rPr>
          <w:rFonts w:ascii="Times New Roman" w:hAnsi="Times New Roman" w:cs="Times New Roman"/>
          <w:sz w:val="21"/>
          <w:szCs w:val="21"/>
          <w:lang w:val="en-US"/>
        </w:rPr>
        <w:t>Migration, Homeland, and Belonging in Eurasia (2008) / edited by Cynthia J. Buckley, Blair A. Ruble, Erin Trouth Hofmann. – Washington D.C.: Woodrow Wilson Center Press.</w:t>
      </w:r>
    </w:p>
    <w:p w:rsidR="00F9596F" w:rsidRPr="00D72A66" w:rsidRDefault="00F9596F" w:rsidP="00F9596F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1"/>
          <w:szCs w:val="21"/>
          <w:lang w:val="kk-KZ"/>
        </w:rPr>
      </w:pPr>
      <w:r w:rsidRPr="00D72A66">
        <w:rPr>
          <w:rFonts w:ascii="Times New Roman" w:hAnsi="Times New Roman" w:cs="Times New Roman"/>
          <w:sz w:val="21"/>
          <w:szCs w:val="21"/>
          <w:lang w:val="en-US"/>
        </w:rPr>
        <w:t xml:space="preserve">United Nations, Department of Economic and Social Affairs, Population Division (2009). </w:t>
      </w:r>
      <w:r w:rsidRPr="0024036C">
        <w:rPr>
          <w:rFonts w:ascii="Times New Roman" w:hAnsi="Times New Roman" w:cs="Times New Roman"/>
          <w:i/>
          <w:sz w:val="21"/>
          <w:szCs w:val="21"/>
          <w:lang w:val="en-US"/>
        </w:rPr>
        <w:t>Trends in International Migrant Stock: The 2008 Revision (United Nations database, POP/DB/MIG/Stock/Rev.2008)</w:t>
      </w:r>
      <w:r w:rsidRPr="00D72A66">
        <w:rPr>
          <w:rFonts w:ascii="Times New Roman" w:hAnsi="Times New Roman" w:cs="Times New Roman"/>
          <w:sz w:val="21"/>
          <w:szCs w:val="21"/>
          <w:lang w:val="en-US"/>
        </w:rPr>
        <w:t>.</w:t>
      </w:r>
      <w:r w:rsidRPr="00D72A66">
        <w:rPr>
          <w:rFonts w:ascii="Times New Roman" w:hAnsi="Times New Roman" w:cs="Times New Roman"/>
          <w:color w:val="000000"/>
          <w:sz w:val="21"/>
          <w:szCs w:val="21"/>
          <w:lang w:val="en-US"/>
        </w:rPr>
        <w:t xml:space="preserve"> </w:t>
      </w:r>
      <w:hyperlink r:id="rId7" w:history="1">
        <w:r w:rsidRPr="00D72A66">
          <w:rPr>
            <w:rStyle w:val="aa"/>
            <w:rFonts w:ascii="Times New Roman" w:hAnsi="Times New Roman"/>
            <w:sz w:val="21"/>
            <w:szCs w:val="21"/>
          </w:rPr>
          <w:t>http://esa.un.org/migration</w:t>
        </w:r>
      </w:hyperlink>
    </w:p>
    <w:p w:rsidR="00D72A66" w:rsidRDefault="009E408F" w:rsidP="00FA3A54">
      <w:pPr>
        <w:pStyle w:val="a3"/>
        <w:numPr>
          <w:ilvl w:val="0"/>
          <w:numId w:val="4"/>
        </w:numPr>
        <w:tabs>
          <w:tab w:val="left" w:pos="0"/>
          <w:tab w:val="left" w:pos="3420"/>
          <w:tab w:val="left" w:pos="4320"/>
        </w:tabs>
        <w:spacing w:after="0" w:line="240" w:lineRule="auto"/>
        <w:jc w:val="both"/>
        <w:rPr>
          <w:rFonts w:ascii="Times New Roman" w:hAnsi="Times New Roman" w:cs="Times New Roman"/>
          <w:sz w:val="21"/>
          <w:szCs w:val="21"/>
          <w:lang w:val="en-US"/>
        </w:rPr>
      </w:pPr>
      <w:r w:rsidRPr="00D72A66">
        <w:rPr>
          <w:rFonts w:ascii="Times New Roman" w:hAnsi="Times New Roman" w:cs="Times New Roman"/>
          <w:sz w:val="21"/>
          <w:szCs w:val="21"/>
          <w:lang w:val="en-US"/>
        </w:rPr>
        <w:t xml:space="preserve">UNHCR. </w:t>
      </w:r>
      <w:r w:rsidRPr="00D72A66">
        <w:rPr>
          <w:rFonts w:ascii="Times New Roman" w:hAnsi="Times New Roman" w:cs="Times New Roman"/>
          <w:i/>
          <w:sz w:val="21"/>
          <w:szCs w:val="21"/>
          <w:lang w:val="en-US"/>
        </w:rPr>
        <w:t>Refugees and Others of Concern to UNHCR in Countries of Commonwealth of Independent States (CIS) in 1999,</w:t>
      </w:r>
      <w:r w:rsidRPr="00D72A66">
        <w:rPr>
          <w:rFonts w:ascii="Times New Roman" w:hAnsi="Times New Roman" w:cs="Times New Roman"/>
          <w:sz w:val="21"/>
          <w:szCs w:val="21"/>
          <w:lang w:val="en-US"/>
        </w:rPr>
        <w:t xml:space="preserve"> UNHCR, Geneva, 7 June 2000, p. 3/8. 2000. – Indicative number of refugees and others of concern to UNHCR, end 2000, UNHCR, </w:t>
      </w:r>
      <w:r w:rsidRPr="00D72A66">
        <w:rPr>
          <w:rFonts w:ascii="Times New Roman" w:hAnsi="Times New Roman" w:cs="Times New Roman"/>
          <w:i/>
          <w:sz w:val="21"/>
          <w:szCs w:val="21"/>
          <w:lang w:val="en-US"/>
        </w:rPr>
        <w:t>Provisional Statistics on Refugees and Others of Concern to UNHCR for the year 2000</w:t>
      </w:r>
      <w:r w:rsidRPr="00D72A66">
        <w:rPr>
          <w:rFonts w:ascii="Times New Roman" w:hAnsi="Times New Roman" w:cs="Times New Roman"/>
          <w:sz w:val="21"/>
          <w:szCs w:val="21"/>
          <w:lang w:val="en-US"/>
        </w:rPr>
        <w:t xml:space="preserve">, UNHCR, </w:t>
      </w:r>
      <w:r w:rsidRPr="00D72A66">
        <w:rPr>
          <w:rFonts w:ascii="Times New Roman" w:hAnsi="Times New Roman" w:cs="Times New Roman"/>
          <w:i/>
          <w:sz w:val="21"/>
          <w:szCs w:val="21"/>
          <w:lang w:val="en-US"/>
        </w:rPr>
        <w:t>Population Data Unit</w:t>
      </w:r>
      <w:r w:rsidRPr="00D72A66">
        <w:rPr>
          <w:rFonts w:ascii="Times New Roman" w:hAnsi="Times New Roman" w:cs="Times New Roman"/>
          <w:sz w:val="21"/>
          <w:szCs w:val="21"/>
          <w:lang w:val="en-US"/>
        </w:rPr>
        <w:t>, PGDS/UNHCR, Geneva, 11 April 2001, (</w:t>
      </w:r>
      <w:hyperlink r:id="rId8" w:history="1">
        <w:r w:rsidRPr="00D72A66">
          <w:rPr>
            <w:rFonts w:ascii="Times New Roman" w:hAnsi="Times New Roman" w:cs="Times New Roman"/>
            <w:sz w:val="21"/>
            <w:szCs w:val="21"/>
            <w:u w:val="single"/>
            <w:lang w:val="en-US"/>
          </w:rPr>
          <w:t>www.unhcr/ch)</w:t>
        </w:r>
      </w:hyperlink>
      <w:r w:rsidRPr="00D72A66">
        <w:rPr>
          <w:rFonts w:ascii="Times New Roman" w:hAnsi="Times New Roman" w:cs="Times New Roman"/>
          <w:sz w:val="21"/>
          <w:szCs w:val="21"/>
          <w:lang w:val="en-US"/>
        </w:rPr>
        <w:t xml:space="preserve"> tab. 1. </w:t>
      </w:r>
    </w:p>
    <w:p w:rsidR="00FA3A54" w:rsidRDefault="00FA3A54" w:rsidP="00FA3A54">
      <w:pPr>
        <w:pStyle w:val="a3"/>
        <w:tabs>
          <w:tab w:val="left" w:pos="0"/>
          <w:tab w:val="left" w:pos="3420"/>
          <w:tab w:val="left" w:pos="432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1"/>
          <w:szCs w:val="21"/>
          <w:lang w:val="en-US"/>
        </w:rPr>
      </w:pPr>
    </w:p>
    <w:p w:rsidR="00FA3A54" w:rsidRDefault="00FA3A54" w:rsidP="00FA3A54">
      <w:pPr>
        <w:pStyle w:val="a3"/>
        <w:tabs>
          <w:tab w:val="left" w:pos="0"/>
          <w:tab w:val="left" w:pos="3420"/>
          <w:tab w:val="left" w:pos="432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1"/>
          <w:szCs w:val="21"/>
          <w:lang w:val="en-US"/>
        </w:rPr>
      </w:pPr>
    </w:p>
    <w:p w:rsidR="00975C81" w:rsidRPr="00646163" w:rsidRDefault="00646163" w:rsidP="00646163">
      <w:pPr>
        <w:tabs>
          <w:tab w:val="left" w:pos="0"/>
        </w:tabs>
        <w:jc w:val="right"/>
        <w:rPr>
          <w:rFonts w:ascii="Times New Roman" w:hAnsi="Times New Roman"/>
          <w:sz w:val="21"/>
          <w:szCs w:val="21"/>
          <w:lang w:val="en-US"/>
        </w:rPr>
      </w:pPr>
      <w:r w:rsidRPr="00646163">
        <w:rPr>
          <w:rFonts w:ascii="Times New Roman" w:hAnsi="Times New Roman"/>
          <w:sz w:val="21"/>
          <w:szCs w:val="21"/>
          <w:lang w:val="en-US"/>
        </w:rPr>
        <w:t>(Gulnara Mendikulova/gmendikul@hotmail.com)</w:t>
      </w:r>
    </w:p>
    <w:sectPr w:rsidR="00975C81" w:rsidRPr="00646163" w:rsidSect="001D1D13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56E38"/>
    <w:multiLevelType w:val="hybridMultilevel"/>
    <w:tmpl w:val="06B8322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776682D"/>
    <w:multiLevelType w:val="hybridMultilevel"/>
    <w:tmpl w:val="ABECFB4E"/>
    <w:lvl w:ilvl="0" w:tplc="D79C0AB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FE08EF"/>
    <w:multiLevelType w:val="hybridMultilevel"/>
    <w:tmpl w:val="A198F5A2"/>
    <w:lvl w:ilvl="0" w:tplc="77DEFA6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FC604B"/>
    <w:multiLevelType w:val="multilevel"/>
    <w:tmpl w:val="F6E671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92" w:hanging="144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84629"/>
    <w:rsid w:val="00084629"/>
    <w:rsid w:val="000915BA"/>
    <w:rsid w:val="001D1D13"/>
    <w:rsid w:val="0024036C"/>
    <w:rsid w:val="00273C1E"/>
    <w:rsid w:val="003C4D04"/>
    <w:rsid w:val="005E556A"/>
    <w:rsid w:val="00646163"/>
    <w:rsid w:val="006C6DFD"/>
    <w:rsid w:val="00821EDE"/>
    <w:rsid w:val="00975C81"/>
    <w:rsid w:val="009C0E8C"/>
    <w:rsid w:val="009E408F"/>
    <w:rsid w:val="00B04796"/>
    <w:rsid w:val="00CC33DB"/>
    <w:rsid w:val="00D72A66"/>
    <w:rsid w:val="00D817A3"/>
    <w:rsid w:val="00ED39A1"/>
    <w:rsid w:val="00F9596F"/>
    <w:rsid w:val="00FA3A54"/>
    <w:rsid w:val="00FC40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E8C"/>
  </w:style>
  <w:style w:type="paragraph" w:styleId="2">
    <w:name w:val="heading 2"/>
    <w:basedOn w:val="a"/>
    <w:next w:val="a"/>
    <w:link w:val="20"/>
    <w:qFormat/>
    <w:rsid w:val="009E408F"/>
    <w:pPr>
      <w:keepNext/>
      <w:spacing w:after="0" w:line="240" w:lineRule="auto"/>
      <w:outlineLvl w:val="1"/>
    </w:pPr>
    <w:rPr>
      <w:rFonts w:ascii="Times New Roman" w:eastAsia="Arial Unicode MS" w:hAnsi="Times New Roman" w:cs="Times New Roman"/>
      <w:b/>
      <w:bCs/>
      <w:color w:val="000000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4629"/>
    <w:pPr>
      <w:ind w:left="720"/>
      <w:contextualSpacing/>
    </w:pPr>
  </w:style>
  <w:style w:type="character" w:styleId="a4">
    <w:name w:val="annotation reference"/>
    <w:basedOn w:val="a0"/>
    <w:semiHidden/>
    <w:rsid w:val="00975C81"/>
    <w:rPr>
      <w:rFonts w:cs="Times New Roman"/>
      <w:sz w:val="18"/>
      <w:szCs w:val="18"/>
    </w:rPr>
  </w:style>
  <w:style w:type="paragraph" w:styleId="a5">
    <w:name w:val="annotation text"/>
    <w:basedOn w:val="a"/>
    <w:link w:val="a6"/>
    <w:semiHidden/>
    <w:rsid w:val="00975C81"/>
    <w:pPr>
      <w:widowControl w:val="0"/>
      <w:spacing w:after="0" w:line="240" w:lineRule="auto"/>
    </w:pPr>
    <w:rPr>
      <w:rFonts w:ascii="Century" w:eastAsia="MS Mincho" w:hAnsi="Century" w:cs="Times New Roman"/>
      <w:kern w:val="2"/>
      <w:sz w:val="21"/>
      <w:lang w:val="en-US" w:eastAsia="ja-JP"/>
    </w:rPr>
  </w:style>
  <w:style w:type="character" w:customStyle="1" w:styleId="a6">
    <w:name w:val="Текст примечания Знак"/>
    <w:basedOn w:val="a0"/>
    <w:link w:val="a5"/>
    <w:semiHidden/>
    <w:rsid w:val="00975C81"/>
    <w:rPr>
      <w:rFonts w:ascii="Century" w:eastAsia="MS Mincho" w:hAnsi="Century" w:cs="Times New Roman"/>
      <w:kern w:val="2"/>
      <w:sz w:val="21"/>
      <w:lang w:val="en-US" w:eastAsia="ja-JP"/>
    </w:rPr>
  </w:style>
  <w:style w:type="paragraph" w:customStyle="1" w:styleId="a7">
    <w:name w:val="参照文献"/>
    <w:basedOn w:val="a"/>
    <w:rsid w:val="00975C81"/>
    <w:pPr>
      <w:spacing w:after="0" w:line="240" w:lineRule="auto"/>
      <w:ind w:left="300" w:hangingChars="300" w:hanging="300"/>
    </w:pPr>
    <w:rPr>
      <w:rFonts w:ascii="Times New Roman" w:eastAsia="MS Mincho" w:hAnsi="Times New Roman" w:cs="Times New Roman"/>
      <w:kern w:val="16"/>
      <w:sz w:val="20"/>
      <w:szCs w:val="24"/>
      <w:lang w:val="en-US" w:eastAsia="ja-JP"/>
    </w:rPr>
  </w:style>
  <w:style w:type="paragraph" w:styleId="a8">
    <w:name w:val="Balloon Text"/>
    <w:basedOn w:val="a"/>
    <w:link w:val="a9"/>
    <w:uiPriority w:val="99"/>
    <w:semiHidden/>
    <w:unhideWhenUsed/>
    <w:rsid w:val="00975C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75C81"/>
    <w:rPr>
      <w:rFonts w:ascii="Tahoma" w:hAnsi="Tahoma" w:cs="Tahoma"/>
      <w:sz w:val="16"/>
      <w:szCs w:val="16"/>
    </w:rPr>
  </w:style>
  <w:style w:type="character" w:styleId="aa">
    <w:name w:val="Hyperlink"/>
    <w:basedOn w:val="a0"/>
    <w:rsid w:val="00F9596F"/>
    <w:rPr>
      <w:rFonts w:cs="Times New Roman"/>
      <w:color w:val="auto"/>
      <w:u w:val="none"/>
      <w:effect w:val="none"/>
    </w:rPr>
  </w:style>
  <w:style w:type="paragraph" w:styleId="ab">
    <w:name w:val="Body Text"/>
    <w:basedOn w:val="a"/>
    <w:link w:val="ac"/>
    <w:uiPriority w:val="99"/>
    <w:unhideWhenUsed/>
    <w:rsid w:val="00F9596F"/>
    <w:pPr>
      <w:widowControl w:val="0"/>
      <w:spacing w:after="120" w:line="2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c">
    <w:name w:val="Основной текст Знак"/>
    <w:basedOn w:val="a0"/>
    <w:link w:val="ab"/>
    <w:uiPriority w:val="99"/>
    <w:rsid w:val="00F9596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9E408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9E408F"/>
    <w:rPr>
      <w:sz w:val="16"/>
      <w:szCs w:val="16"/>
    </w:rPr>
  </w:style>
  <w:style w:type="character" w:customStyle="1" w:styleId="20">
    <w:name w:val="Заголовок 2 Знак"/>
    <w:basedOn w:val="a0"/>
    <w:link w:val="2"/>
    <w:rsid w:val="009E408F"/>
    <w:rPr>
      <w:rFonts w:ascii="Times New Roman" w:eastAsia="Arial Unicode MS" w:hAnsi="Times New Roman" w:cs="Times New Roman"/>
      <w:b/>
      <w:bCs/>
      <w:color w:val="000000"/>
      <w:sz w:val="24"/>
      <w:szCs w:val="24"/>
      <w:lang w:val="en-US"/>
    </w:rPr>
  </w:style>
  <w:style w:type="character" w:customStyle="1" w:styleId="date">
    <w:name w:val="date"/>
    <w:basedOn w:val="a0"/>
    <w:rsid w:val="009E408F"/>
    <w:rPr>
      <w:rFonts w:ascii="Arial" w:hAnsi="Arial" w:cs="Arial" w:hint="default"/>
      <w:b w:val="0"/>
      <w:bCs w:val="0"/>
      <w:color w:val="000000"/>
      <w:sz w:val="15"/>
      <w:szCs w:val="15"/>
    </w:rPr>
  </w:style>
  <w:style w:type="paragraph" w:customStyle="1" w:styleId="z2">
    <w:name w:val="z2"/>
    <w:basedOn w:val="a"/>
    <w:rsid w:val="009E408F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1A1A1A"/>
      <w:sz w:val="20"/>
      <w:szCs w:val="20"/>
      <w:lang w:eastAsia="ru-RU"/>
    </w:rPr>
  </w:style>
  <w:style w:type="paragraph" w:styleId="ad">
    <w:name w:val="endnote text"/>
    <w:basedOn w:val="a"/>
    <w:link w:val="ae"/>
    <w:uiPriority w:val="99"/>
    <w:semiHidden/>
    <w:unhideWhenUsed/>
    <w:rsid w:val="009E40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9E408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endnote reference"/>
    <w:basedOn w:val="a0"/>
    <w:uiPriority w:val="99"/>
    <w:semiHidden/>
    <w:unhideWhenUsed/>
    <w:rsid w:val="009E408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hcr/ch)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esa.un.org/migratio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dilet.minjust.kz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305</TotalTime>
  <Pages>4</Pages>
  <Words>2587</Words>
  <Characters>14749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Гульнар Малбагаровна</dc:creator>
  <cp:keywords/>
  <dc:description/>
  <cp:lastModifiedBy>Гульнар Малбагаровна</cp:lastModifiedBy>
  <cp:revision>11</cp:revision>
  <dcterms:created xsi:type="dcterms:W3CDTF">2013-01-29T07:43:00Z</dcterms:created>
  <dcterms:modified xsi:type="dcterms:W3CDTF">2013-01-29T15:33:00Z</dcterms:modified>
</cp:coreProperties>
</file>