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59" w:rsidRDefault="00A82959" w:rsidP="003E48C4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Аннотация</w:t>
      </w:r>
    </w:p>
    <w:p w:rsidR="003E48C4" w:rsidRPr="00817651" w:rsidRDefault="003E48C4" w:rsidP="003E48C4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17651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Статья посвящена </w:t>
      </w:r>
      <w:r w:rsidR="001529D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юбилейной дате видного ученого-филолога М.М. </w:t>
      </w:r>
      <w:proofErr w:type="spellStart"/>
      <w:r w:rsidR="001529D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Багизбаевой</w:t>
      </w:r>
      <w:proofErr w:type="spellEnd"/>
      <w:r w:rsidR="001529D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(85 лет). Основная научная деятельность ученого была связана с исследованиями в области фольклора</w:t>
      </w:r>
      <w:r w:rsidRPr="00817651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. В </w:t>
      </w:r>
      <w:r w:rsidR="001529D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статье</w:t>
      </w:r>
      <w:r w:rsidRPr="00817651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 представлен</w:t>
      </w:r>
      <w:r w:rsidR="001529D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ы основные сведения из биографии профессора </w:t>
      </w:r>
      <w:proofErr w:type="spellStart"/>
      <w:r w:rsidR="001529D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Багизбаевой</w:t>
      </w:r>
      <w:proofErr w:type="spellEnd"/>
      <w:r w:rsidR="001529D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: получение образования, работа в качестве зав</w:t>
      </w:r>
      <w:proofErr w:type="gramStart"/>
      <w:r w:rsidR="001529D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.к</w:t>
      </w:r>
      <w:proofErr w:type="gramEnd"/>
      <w:r w:rsidR="001529D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афедрой, научного руководителя, работа в лаборатории по фольклору и др. </w:t>
      </w:r>
      <w:r w:rsidR="00A82959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П</w:t>
      </w:r>
      <w:r w:rsidR="001529D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риведены фрагменты из воспоминаний соратников, последователей и учеников, в которых М.М. </w:t>
      </w:r>
      <w:proofErr w:type="spellStart"/>
      <w:r w:rsidR="001529D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Багизбаева</w:t>
      </w:r>
      <w:proofErr w:type="spellEnd"/>
      <w:r w:rsidR="001529D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предстает как настоящий </w:t>
      </w:r>
      <w:r w:rsidR="00A82959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У</w:t>
      </w:r>
      <w:r w:rsidR="001529D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ченый, </w:t>
      </w:r>
      <w:r w:rsidR="00A82959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П</w:t>
      </w:r>
      <w:r w:rsidR="001529D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едагог, талантливый </w:t>
      </w:r>
      <w:r w:rsidR="00A82959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Р</w:t>
      </w:r>
      <w:r w:rsidR="001529D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уководитель, замечательный</w:t>
      </w:r>
      <w:r w:rsidR="001529DA" w:rsidRPr="00817651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</w:t>
      </w:r>
      <w:r w:rsidR="00A82959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Ч</w:t>
      </w:r>
      <w:r w:rsidR="001529D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еловек.</w:t>
      </w:r>
    </w:p>
    <w:p w:rsidR="00A82959" w:rsidRDefault="00A82959" w:rsidP="003E48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48C4" w:rsidRPr="00A82959" w:rsidRDefault="00A82959" w:rsidP="003E48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959">
        <w:rPr>
          <w:rFonts w:ascii="Times New Roman" w:hAnsi="Times New Roman" w:cs="Times New Roman"/>
          <w:sz w:val="28"/>
          <w:szCs w:val="28"/>
          <w:lang w:val="en-US"/>
        </w:rPr>
        <w:t>Abstract</w:t>
      </w:r>
    </w:p>
    <w:p w:rsidR="00A82959" w:rsidRPr="00A82959" w:rsidRDefault="003E48C4" w:rsidP="00A82959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en-US"/>
        </w:rPr>
      </w:pPr>
      <w:r w:rsidRPr="00A82959">
        <w:rPr>
          <w:rFonts w:ascii="Times New Roman" w:hAnsi="Times New Roman" w:cs="Times New Roman"/>
          <w:sz w:val="28"/>
          <w:szCs w:val="28"/>
        </w:rPr>
        <w:tab/>
      </w:r>
      <w:r w:rsidR="00A82959" w:rsidRPr="00A82959">
        <w:rPr>
          <w:rFonts w:ascii="Times New Roman" w:hAnsi="Times New Roman" w:cs="Times New Roman"/>
          <w:color w:val="212121"/>
          <w:sz w:val="28"/>
          <w:szCs w:val="28"/>
          <w:lang/>
        </w:rPr>
        <w:t xml:space="preserve">The article is devoted to the jubilee date of the prominent philologist M.M. </w:t>
      </w:r>
      <w:proofErr w:type="spellStart"/>
      <w:r w:rsidR="00A82959" w:rsidRPr="00A82959">
        <w:rPr>
          <w:rFonts w:ascii="Times New Roman" w:hAnsi="Times New Roman" w:cs="Times New Roman"/>
          <w:color w:val="212121"/>
          <w:sz w:val="28"/>
          <w:szCs w:val="28"/>
          <w:lang/>
        </w:rPr>
        <w:t>Bagizbayeva</w:t>
      </w:r>
      <w:proofErr w:type="spellEnd"/>
      <w:r w:rsidR="00A82959" w:rsidRPr="00A82959">
        <w:rPr>
          <w:rFonts w:ascii="Times New Roman" w:hAnsi="Times New Roman" w:cs="Times New Roman"/>
          <w:color w:val="212121"/>
          <w:sz w:val="28"/>
          <w:szCs w:val="28"/>
          <w:lang/>
        </w:rPr>
        <w:t xml:space="preserve"> (85 years old). The main scientific activity of the scientist was connected with research in the field of folklore. The article presents the main information from the biography of Professor </w:t>
      </w:r>
      <w:proofErr w:type="spellStart"/>
      <w:r w:rsidR="00A82959" w:rsidRPr="00A82959">
        <w:rPr>
          <w:rFonts w:ascii="Times New Roman" w:hAnsi="Times New Roman" w:cs="Times New Roman"/>
          <w:color w:val="212121"/>
          <w:sz w:val="28"/>
          <w:szCs w:val="28"/>
          <w:lang/>
        </w:rPr>
        <w:t>Bagizbayeva</w:t>
      </w:r>
      <w:proofErr w:type="spellEnd"/>
      <w:r w:rsidR="00A82959" w:rsidRPr="00A82959">
        <w:rPr>
          <w:rFonts w:ascii="Times New Roman" w:hAnsi="Times New Roman" w:cs="Times New Roman"/>
          <w:color w:val="212121"/>
          <w:sz w:val="28"/>
          <w:szCs w:val="28"/>
          <w:lang/>
        </w:rPr>
        <w:t xml:space="preserve">: education, work as head of the department, scientific supervisor, work in the laboratory on folklore, etc. Fragments from the memories of associates, followers and students in which M.M. </w:t>
      </w:r>
      <w:proofErr w:type="spellStart"/>
      <w:r w:rsidR="00A82959" w:rsidRPr="00A82959">
        <w:rPr>
          <w:rFonts w:ascii="Times New Roman" w:hAnsi="Times New Roman" w:cs="Times New Roman"/>
          <w:color w:val="212121"/>
          <w:sz w:val="28"/>
          <w:szCs w:val="28"/>
          <w:lang/>
        </w:rPr>
        <w:t>Bagizbayeva</w:t>
      </w:r>
      <w:proofErr w:type="spellEnd"/>
      <w:r w:rsidR="00A82959" w:rsidRPr="00A82959">
        <w:rPr>
          <w:rFonts w:ascii="Times New Roman" w:hAnsi="Times New Roman" w:cs="Times New Roman"/>
          <w:color w:val="212121"/>
          <w:sz w:val="28"/>
          <w:szCs w:val="28"/>
          <w:lang/>
        </w:rPr>
        <w:t xml:space="preserve"> appears as a true Scientist, a Teacher, a talented Leader, a wonderful Man.</w:t>
      </w:r>
    </w:p>
    <w:p w:rsidR="003E48C4" w:rsidRPr="00A82959" w:rsidRDefault="003E48C4" w:rsidP="003E48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hAnsi="Times New Roman" w:cs="Times New Roman"/>
          <w:color w:val="212121"/>
          <w:kern w:val="0"/>
          <w:sz w:val="28"/>
          <w:szCs w:val="28"/>
          <w:lang w:val="en-US"/>
        </w:rPr>
      </w:pPr>
    </w:p>
    <w:p w:rsidR="00B31761" w:rsidRPr="00A82959" w:rsidRDefault="00B31761">
      <w:pPr>
        <w:rPr>
          <w:lang w:val="en-US"/>
        </w:rPr>
      </w:pPr>
    </w:p>
    <w:sectPr w:rsidR="00B31761" w:rsidRPr="00A82959" w:rsidSect="00B3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3E48C4"/>
    <w:rsid w:val="001529DA"/>
    <w:rsid w:val="003E48C4"/>
    <w:rsid w:val="00512877"/>
    <w:rsid w:val="005C4015"/>
    <w:rsid w:val="005C659D"/>
    <w:rsid w:val="00A82959"/>
    <w:rsid w:val="00B3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C4"/>
    <w:pPr>
      <w:suppressAutoHyphens/>
    </w:pPr>
    <w:rPr>
      <w:rFonts w:ascii="Calibri" w:eastAsia="Times New Roman" w:hAnsi="Calibri" w:cs="Calibri"/>
      <w:kern w:val="1"/>
      <w:lang w:eastAsia="ru-RU"/>
    </w:rPr>
  </w:style>
  <w:style w:type="paragraph" w:styleId="1">
    <w:name w:val="heading 1"/>
    <w:basedOn w:val="a"/>
    <w:next w:val="a0"/>
    <w:link w:val="10"/>
    <w:qFormat/>
    <w:rsid w:val="003E48C4"/>
    <w:pPr>
      <w:keepNext/>
      <w:spacing w:before="240" w:after="60" w:line="100" w:lineRule="atLeast"/>
      <w:outlineLvl w:val="0"/>
    </w:pPr>
    <w:rPr>
      <w:rFonts w:ascii="Cambria" w:hAnsi="Cambria" w:cs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E48C4"/>
    <w:rPr>
      <w:rFonts w:ascii="Cambria" w:eastAsia="Times New Roman" w:hAnsi="Cambria" w:cs="Cambria"/>
      <w:b/>
      <w:bCs/>
      <w:kern w:val="1"/>
      <w:sz w:val="32"/>
      <w:szCs w:val="32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3E48C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E48C4"/>
    <w:rPr>
      <w:rFonts w:ascii="Calibri" w:eastAsia="Times New Roman" w:hAnsi="Calibri" w:cs="Calibri"/>
      <w:kern w:val="1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2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82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2017-04-27T14:07:00Z</dcterms:created>
  <dcterms:modified xsi:type="dcterms:W3CDTF">2017-04-27T14:07:00Z</dcterms:modified>
</cp:coreProperties>
</file>