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B1" w:rsidRPr="00EF0DB1" w:rsidRDefault="00EF0DB1" w:rsidP="00EF0D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F0DB1">
        <w:rPr>
          <w:rFonts w:ascii="Times New Roman" w:hAnsi="Times New Roman" w:cs="Times New Roman"/>
          <w:b/>
          <w:sz w:val="28"/>
          <w:szCs w:val="28"/>
          <w:lang w:val="en-US"/>
        </w:rPr>
        <w:t>Research of the Algorithm for the Work on Scientific Texts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Ainakul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Bektasovna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Tumanova1, Valentine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Sergeevich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Lee1,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Zhamilya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Serikovna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Abaeva2, Elena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Bronislavovna</w:t>
      </w:r>
      <w:proofErr w:type="spellEnd"/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Chekina3,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Raushan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Smatbekovna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Turebekova3 &amp;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Gulbanu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Kashkynbaykyzy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Tleubay3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>1 Professor of the Department of Russian Philology, World and Russian literature, Kazakh National University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n.a</w:t>
      </w:r>
      <w:proofErr w:type="spellEnd"/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>. Al-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Farabi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University, Almaty, Kazakhstan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2 Associate professor of the Department of Russian Philology, World and Russian literature, Kazakh National</w:t>
      </w:r>
      <w:proofErr w:type="gramEnd"/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University </w:t>
      </w:r>
      <w:proofErr w:type="spellStart"/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n.a</w:t>
      </w:r>
      <w:proofErr w:type="spellEnd"/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>. Al-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Farabi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University, Almaty, Kazakhstan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3 Senior lecturer of the Department of Russian Philology, World and Russian literature, Kazakh National</w:t>
      </w:r>
      <w:proofErr w:type="gramEnd"/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University </w:t>
      </w:r>
      <w:proofErr w:type="spellStart"/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n.a</w:t>
      </w:r>
      <w:proofErr w:type="spellEnd"/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>. Al-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Farabi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University, Almaty, Kazakhstan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Correspondence: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Tumanova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Ainakul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Bektasovna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>, Professor of the Department of Russian Philology, World and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Russian literature, Kazakh National University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n.a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>. Al-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Farabi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University, Al-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Farabi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Avenue 71, 050040, Almaty,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>Kazakhstan. E-mail: russian-science@mail.ru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>Received: December 15, 2014 Accepted: December 20, 2014 Online Published: March 30, 2014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>doi:10.5539/mas.v9n4p354 URL: http://dx.doi.org/10.5539/mas.v9n4p354</w:t>
      </w:r>
    </w:p>
    <w:p w:rsid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>Abstract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>The article focuses on teaching professional communication to non-philology students. The purpose of the article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is</w:t>
      </w:r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to demonstrate an example of a particular text consistency and coherence stages at working with texts on their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profession</w:t>
      </w:r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>. A system of consistent actions is offered when working on scientific text (nine-step algorithm). This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algorithm</w:t>
      </w:r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allows the student to not only learn how to understand and </w:t>
      </w:r>
      <w:proofErr w:type="spellStart"/>
      <w:r w:rsidRPr="00EF0DB1">
        <w:rPr>
          <w:rFonts w:ascii="Times New Roman" w:hAnsi="Times New Roman" w:cs="Times New Roman"/>
          <w:sz w:val="20"/>
          <w:szCs w:val="20"/>
          <w:lang w:val="en-US"/>
        </w:rPr>
        <w:t>analyse</w:t>
      </w:r>
      <w:proofErr w:type="spell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scientific text on their profession,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but</w:t>
      </w:r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also prepare them for self-production of the text. Eventually, it will prepare the student to creation of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gramStart"/>
      <w:r w:rsidRPr="00EF0DB1">
        <w:rPr>
          <w:rFonts w:ascii="Times New Roman" w:hAnsi="Times New Roman" w:cs="Times New Roman"/>
          <w:sz w:val="20"/>
          <w:szCs w:val="20"/>
          <w:lang w:val="en-US"/>
        </w:rPr>
        <w:t>qualified</w:t>
      </w:r>
      <w:proofErr w:type="gramEnd"/>
      <w:r w:rsidRPr="00EF0DB1">
        <w:rPr>
          <w:rFonts w:ascii="Times New Roman" w:hAnsi="Times New Roman" w:cs="Times New Roman"/>
          <w:sz w:val="20"/>
          <w:szCs w:val="20"/>
          <w:lang w:val="en-US"/>
        </w:rPr>
        <w:t xml:space="preserve"> scientific works on the topic of the research.</w:t>
      </w:r>
    </w:p>
    <w:p w:rsid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EF0DB1">
        <w:rPr>
          <w:rFonts w:ascii="Times New Roman" w:hAnsi="Times New Roman" w:cs="Times New Roman"/>
          <w:sz w:val="20"/>
          <w:szCs w:val="20"/>
          <w:lang w:val="en-US"/>
        </w:rPr>
        <w:t>Keywords: text on the profession, algorithm for work, keywords, text compression, profession-oriented</w:t>
      </w:r>
    </w:p>
    <w:p w:rsidR="00EF0DB1" w:rsidRPr="00EF0DB1" w:rsidRDefault="00EF0DB1" w:rsidP="00EF0D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EF0DB1">
        <w:rPr>
          <w:rFonts w:ascii="Times New Roman" w:hAnsi="Times New Roman" w:cs="Times New Roman"/>
          <w:sz w:val="20"/>
          <w:szCs w:val="20"/>
        </w:rPr>
        <w:t>L</w:t>
      </w:r>
      <w:r w:rsidRPr="00EF0DB1">
        <w:rPr>
          <w:rFonts w:ascii="Times New Roman" w:hAnsi="Times New Roman" w:cs="Times New Roman"/>
          <w:sz w:val="20"/>
          <w:szCs w:val="20"/>
        </w:rPr>
        <w:t>anguage</w:t>
      </w:r>
      <w:proofErr w:type="spellEnd"/>
    </w:p>
    <w:p w:rsidR="00EF0DB1" w:rsidRPr="00EF0DB1" w:rsidRDefault="00EF0DB1" w:rsidP="00EF0DB1">
      <w:pPr>
        <w:rPr>
          <w:sz w:val="20"/>
          <w:szCs w:val="20"/>
        </w:rPr>
      </w:pPr>
    </w:p>
    <w:p w:rsidR="00EF0DB1" w:rsidRDefault="00EF0DB1" w:rsidP="00EF0DB1">
      <w:bookmarkStart w:id="0" w:name="_GoBack"/>
      <w:bookmarkEnd w:id="0"/>
    </w:p>
    <w:sectPr w:rsidR="00EF0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BC"/>
    <w:rsid w:val="004B4E91"/>
    <w:rsid w:val="006470BC"/>
    <w:rsid w:val="007575EB"/>
    <w:rsid w:val="007C305C"/>
    <w:rsid w:val="00C424ED"/>
    <w:rsid w:val="00CC3B67"/>
    <w:rsid w:val="00EF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2015-05-15T11:29:00Z</dcterms:created>
  <dcterms:modified xsi:type="dcterms:W3CDTF">2015-05-15T11:29:00Z</dcterms:modified>
</cp:coreProperties>
</file>