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A4A" w:rsidRDefault="009C4A4A" w:rsidP="009C4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Роман </w:t>
      </w:r>
      <w:r>
        <w:rPr>
          <w:rFonts w:ascii="Times New Roman" w:hAnsi="Times New Roman"/>
          <w:snapToGrid w:val="0"/>
          <w:sz w:val="24"/>
          <w:szCs w:val="24"/>
        </w:rPr>
        <w:t>Андрея Белого</w:t>
      </w:r>
      <w:r>
        <w:rPr>
          <w:rFonts w:ascii="Times New Roman" w:hAnsi="Times New Roman"/>
          <w:sz w:val="24"/>
          <w:szCs w:val="24"/>
        </w:rPr>
        <w:t xml:space="preserve"> «Петербург» находится в контексте развития западной литературы. Поэтика романов </w:t>
      </w:r>
      <w:r>
        <w:rPr>
          <w:rFonts w:ascii="Times New Roman" w:hAnsi="Times New Roman"/>
          <w:snapToGrid w:val="0"/>
          <w:sz w:val="24"/>
          <w:szCs w:val="24"/>
        </w:rPr>
        <w:t>Андрея</w:t>
      </w:r>
      <w:r>
        <w:rPr>
          <w:rFonts w:ascii="Times New Roman" w:hAnsi="Times New Roman"/>
          <w:sz w:val="24"/>
          <w:szCs w:val="24"/>
        </w:rPr>
        <w:t xml:space="preserve"> Белого и Джойса основана на сокращении антропологических характеристик литературных персонажей. </w:t>
      </w:r>
    </w:p>
    <w:p w:rsidR="009C4A4A" w:rsidRDefault="009C4A4A" w:rsidP="009C4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Оба писателя активно используют гротеск, иронию и пародию. Эти источники комического эффекта способствуют сокращению антропологической поэтики, характерной для реалистической литературы. Художественные сатирические приемы основаны на концентрации и обобщении человеческих характеристик (гротеск), на игре смыслов (ирония и пародия). Кроме того, значительная часть сатирических приемов искажает, даже схематизирует облик человека.</w:t>
      </w:r>
    </w:p>
    <w:p w:rsidR="009C4A4A" w:rsidRDefault="009C4A4A" w:rsidP="009C4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романе «Улисс» Джойс рисует распавшиеся образы персонажей, расширяет художественный мир, включая пространственные образы и культурный контекст. Это сближает творческий метод Джойса с поэтикой Андрея Белого, в романе которого «Петербург» представлены лаконичные портреты персонажей, превратившихся в тени, глобальные образы России, Петербурга, Востока и Запада, играющие заметную роль в произведении. </w:t>
      </w:r>
    </w:p>
    <w:p w:rsidR="009C4A4A" w:rsidRDefault="009C4A4A" w:rsidP="009C4A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Очевидно также, что Пруст и Андрей Белый на сходных принципах обновили жанр романа. Последовательный интерес писателей к прошлому, высокий статус онтологических образов в их романах, единый поток прошлого и настоящего, сокращенные антропологические свойства персонажей – вот что сближает романы Пруста и </w:t>
      </w:r>
      <w:r>
        <w:rPr>
          <w:rFonts w:ascii="Times New Roman" w:hAnsi="Times New Roman"/>
          <w:snapToGrid w:val="0"/>
          <w:sz w:val="24"/>
          <w:szCs w:val="24"/>
        </w:rPr>
        <w:t>Андрея</w:t>
      </w:r>
      <w:r>
        <w:rPr>
          <w:rFonts w:ascii="Times New Roman" w:hAnsi="Times New Roman"/>
          <w:sz w:val="24"/>
          <w:szCs w:val="24"/>
        </w:rPr>
        <w:t xml:space="preserve"> Белого. </w:t>
      </w:r>
    </w:p>
    <w:p w:rsidR="009C4A4A" w:rsidRDefault="009C4A4A" w:rsidP="009C4A4A">
      <w:pPr>
        <w:pStyle w:val="2"/>
        <w:ind w:firstLine="709"/>
        <w:rPr>
          <w:sz w:val="24"/>
          <w:szCs w:val="24"/>
        </w:rPr>
      </w:pPr>
      <w:r>
        <w:rPr>
          <w:b/>
          <w:bCs/>
          <w:sz w:val="24"/>
          <w:szCs w:val="24"/>
        </w:rPr>
        <w:t>Ключевые слова:</w:t>
      </w:r>
      <w:r>
        <w:rPr>
          <w:bCs/>
          <w:sz w:val="24"/>
          <w:szCs w:val="24"/>
        </w:rPr>
        <w:t xml:space="preserve"> Андрей Белый, роман «Петербург», роман, </w:t>
      </w:r>
      <w:proofErr w:type="spellStart"/>
      <w:r>
        <w:rPr>
          <w:bCs/>
          <w:sz w:val="24"/>
          <w:szCs w:val="24"/>
        </w:rPr>
        <w:t>М.Пруст</w:t>
      </w:r>
      <w:proofErr w:type="spellEnd"/>
      <w:r>
        <w:rPr>
          <w:bCs/>
          <w:sz w:val="24"/>
          <w:szCs w:val="24"/>
        </w:rPr>
        <w:t>, Джойс, новаторство.</w:t>
      </w:r>
    </w:p>
    <w:p w:rsidR="003B77E6" w:rsidRDefault="003B77E6">
      <w:bookmarkStart w:id="0" w:name="_GoBack"/>
      <w:bookmarkEnd w:id="0"/>
    </w:p>
    <w:sectPr w:rsidR="003B7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6C7"/>
    <w:rsid w:val="003B77E6"/>
    <w:rsid w:val="009B46C7"/>
    <w:rsid w:val="009C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4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C4A4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C4A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A4A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9C4A4A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C4A4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0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2019-05-09T13:42:00Z</dcterms:created>
  <dcterms:modified xsi:type="dcterms:W3CDTF">2019-05-09T13:42:00Z</dcterms:modified>
</cp:coreProperties>
</file>