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40D" w:rsidRPr="00E54CF8" w:rsidRDefault="00E54CF8" w:rsidP="00E54CF8">
      <w:pPr>
        <w:spacing w:after="0" w:line="240" w:lineRule="auto"/>
        <w:rPr>
          <w:rFonts w:ascii="Times New Roman" w:eastAsia="Calibri" w:hAnsi="Times New Roman" w:cs="Times New Roman"/>
          <w:b/>
          <w:i/>
          <w:sz w:val="28"/>
          <w:szCs w:val="28"/>
        </w:rPr>
      </w:pPr>
      <w:r>
        <w:rPr>
          <w:rFonts w:ascii="Times New Roman" w:eastAsia="Calibri" w:hAnsi="Times New Roman" w:cs="Times New Roman"/>
          <w:b/>
          <w:i/>
          <w:sz w:val="28"/>
          <w:szCs w:val="28"/>
          <w:lang w:val="en-US"/>
        </w:rPr>
        <w:t xml:space="preserve">                                                                                                              </w:t>
      </w:r>
      <w:proofErr w:type="spellStart"/>
      <w:r w:rsidR="0010040D" w:rsidRPr="000E7D25">
        <w:rPr>
          <w:rFonts w:ascii="Times New Roman" w:eastAsia="Calibri" w:hAnsi="Times New Roman" w:cs="Times New Roman"/>
          <w:b/>
          <w:i/>
          <w:sz w:val="28"/>
          <w:szCs w:val="28"/>
        </w:rPr>
        <w:t>Шанаев</w:t>
      </w:r>
      <w:proofErr w:type="spellEnd"/>
      <w:r w:rsidR="0010040D" w:rsidRPr="000E7D25">
        <w:rPr>
          <w:rFonts w:ascii="Times New Roman" w:eastAsia="Calibri" w:hAnsi="Times New Roman" w:cs="Times New Roman"/>
          <w:b/>
          <w:i/>
          <w:sz w:val="28"/>
          <w:szCs w:val="28"/>
        </w:rPr>
        <w:t xml:space="preserve"> Р.У.</w:t>
      </w:r>
      <w:r>
        <w:rPr>
          <w:rFonts w:ascii="Times New Roman" w:eastAsia="Calibri" w:hAnsi="Times New Roman" w:cs="Times New Roman"/>
          <w:b/>
          <w:i/>
          <w:sz w:val="28"/>
          <w:szCs w:val="28"/>
        </w:rPr>
        <w:t>,</w:t>
      </w:r>
    </w:p>
    <w:p w:rsidR="0010040D" w:rsidRPr="000E7D25" w:rsidRDefault="00213AA0" w:rsidP="0010040D">
      <w:pPr>
        <w:spacing w:after="0" w:line="240" w:lineRule="auto"/>
        <w:jc w:val="right"/>
        <w:rPr>
          <w:rFonts w:ascii="Times New Roman" w:eastAsia="Calibri" w:hAnsi="Times New Roman" w:cs="Times New Roman"/>
          <w:i/>
          <w:sz w:val="28"/>
          <w:szCs w:val="28"/>
        </w:rPr>
      </w:pPr>
      <w:r w:rsidRPr="000E7D25">
        <w:rPr>
          <w:rFonts w:ascii="Times New Roman" w:eastAsia="Calibri" w:hAnsi="Times New Roman" w:cs="Times New Roman"/>
          <w:i/>
          <w:sz w:val="28"/>
          <w:szCs w:val="28"/>
          <w:lang w:val="en-US"/>
        </w:rPr>
        <w:t>PhD</w:t>
      </w:r>
      <w:r w:rsidRPr="000E7D25">
        <w:rPr>
          <w:rFonts w:ascii="Times New Roman" w:eastAsia="Calibri" w:hAnsi="Times New Roman" w:cs="Times New Roman"/>
          <w:i/>
          <w:sz w:val="28"/>
          <w:szCs w:val="28"/>
        </w:rPr>
        <w:t xml:space="preserve"> </w:t>
      </w:r>
      <w:r w:rsidR="0010040D" w:rsidRPr="000E7D25">
        <w:rPr>
          <w:rFonts w:ascii="Times New Roman" w:eastAsia="Calibri" w:hAnsi="Times New Roman" w:cs="Times New Roman"/>
          <w:i/>
          <w:sz w:val="28"/>
          <w:szCs w:val="28"/>
        </w:rPr>
        <w:t xml:space="preserve">докторант </w:t>
      </w:r>
      <w:proofErr w:type="gramStart"/>
      <w:r w:rsidR="0010040D" w:rsidRPr="000E7D25">
        <w:rPr>
          <w:rFonts w:ascii="Times New Roman" w:eastAsia="Calibri" w:hAnsi="Times New Roman" w:cs="Times New Roman"/>
          <w:i/>
          <w:sz w:val="28"/>
          <w:szCs w:val="28"/>
        </w:rPr>
        <w:t>1</w:t>
      </w:r>
      <w:proofErr w:type="gramEnd"/>
      <w:r w:rsidR="0010040D" w:rsidRPr="000E7D25">
        <w:rPr>
          <w:rFonts w:ascii="Times New Roman" w:eastAsia="Calibri" w:hAnsi="Times New Roman" w:cs="Times New Roman"/>
          <w:i/>
          <w:sz w:val="28"/>
          <w:szCs w:val="28"/>
        </w:rPr>
        <w:t xml:space="preserve"> курса Казахского национального</w:t>
      </w:r>
    </w:p>
    <w:p w:rsidR="0010040D" w:rsidRPr="000E7D25" w:rsidRDefault="0010040D" w:rsidP="0010040D">
      <w:pPr>
        <w:spacing w:after="0" w:line="240" w:lineRule="auto"/>
        <w:jc w:val="right"/>
        <w:rPr>
          <w:rFonts w:ascii="Times New Roman" w:eastAsia="Calibri" w:hAnsi="Times New Roman" w:cs="Times New Roman"/>
          <w:i/>
          <w:sz w:val="28"/>
          <w:szCs w:val="28"/>
        </w:rPr>
      </w:pPr>
      <w:proofErr w:type="gramStart"/>
      <w:r w:rsidRPr="000E7D25">
        <w:rPr>
          <w:rFonts w:ascii="Times New Roman" w:eastAsia="Calibri" w:hAnsi="Times New Roman" w:cs="Times New Roman"/>
          <w:i/>
          <w:sz w:val="28"/>
          <w:szCs w:val="28"/>
        </w:rPr>
        <w:t>университета</w:t>
      </w:r>
      <w:proofErr w:type="gramEnd"/>
      <w:r w:rsidRPr="000E7D25">
        <w:rPr>
          <w:rFonts w:ascii="Times New Roman" w:eastAsia="Calibri" w:hAnsi="Times New Roman" w:cs="Times New Roman"/>
          <w:i/>
          <w:sz w:val="28"/>
          <w:szCs w:val="28"/>
        </w:rPr>
        <w:t xml:space="preserve"> имени аль – </w:t>
      </w:r>
      <w:proofErr w:type="spellStart"/>
      <w:r w:rsidRPr="000E7D25">
        <w:rPr>
          <w:rFonts w:ascii="Times New Roman" w:eastAsia="Calibri" w:hAnsi="Times New Roman" w:cs="Times New Roman"/>
          <w:i/>
          <w:sz w:val="28"/>
          <w:szCs w:val="28"/>
        </w:rPr>
        <w:t>Фараби</w:t>
      </w:r>
      <w:proofErr w:type="spellEnd"/>
    </w:p>
    <w:p w:rsidR="0010040D" w:rsidRPr="000E7D25" w:rsidRDefault="0010040D" w:rsidP="0010040D">
      <w:pPr>
        <w:spacing w:after="0" w:line="240" w:lineRule="auto"/>
        <w:jc w:val="right"/>
        <w:rPr>
          <w:rFonts w:ascii="Times New Roman" w:eastAsia="Calibri" w:hAnsi="Times New Roman" w:cs="Times New Roman"/>
          <w:i/>
          <w:sz w:val="28"/>
          <w:szCs w:val="28"/>
        </w:rPr>
      </w:pPr>
      <w:r w:rsidRPr="000E7D25">
        <w:rPr>
          <w:rFonts w:ascii="Times New Roman" w:eastAsia="Calibri" w:hAnsi="Times New Roman" w:cs="Times New Roman"/>
          <w:i/>
          <w:sz w:val="28"/>
          <w:szCs w:val="28"/>
        </w:rPr>
        <w:t xml:space="preserve">(Казахстан, </w:t>
      </w:r>
      <w:proofErr w:type="spellStart"/>
      <w:r w:rsidRPr="000E7D25">
        <w:rPr>
          <w:rFonts w:ascii="Times New Roman" w:eastAsia="Calibri" w:hAnsi="Times New Roman" w:cs="Times New Roman"/>
          <w:i/>
          <w:sz w:val="28"/>
          <w:szCs w:val="28"/>
        </w:rPr>
        <w:t>Алмата</w:t>
      </w:r>
      <w:proofErr w:type="spellEnd"/>
      <w:r w:rsidRPr="000E7D25">
        <w:rPr>
          <w:rFonts w:ascii="Times New Roman" w:eastAsia="Calibri" w:hAnsi="Times New Roman" w:cs="Times New Roman"/>
          <w:i/>
          <w:sz w:val="28"/>
          <w:szCs w:val="28"/>
        </w:rPr>
        <w:t>)</w:t>
      </w:r>
    </w:p>
    <w:p w:rsidR="00213AA0" w:rsidRPr="000E7D25" w:rsidRDefault="00213AA0" w:rsidP="0010040D">
      <w:pPr>
        <w:spacing w:after="0" w:line="240" w:lineRule="auto"/>
        <w:jc w:val="right"/>
        <w:rPr>
          <w:rFonts w:ascii="Times New Roman" w:eastAsia="Calibri" w:hAnsi="Times New Roman" w:cs="Times New Roman"/>
          <w:i/>
          <w:sz w:val="28"/>
          <w:szCs w:val="28"/>
        </w:rPr>
      </w:pPr>
      <w:proofErr w:type="gramStart"/>
      <w:r w:rsidRPr="000E7D25">
        <w:rPr>
          <w:rFonts w:ascii="Times New Roman" w:eastAsia="Calibri" w:hAnsi="Times New Roman" w:cs="Times New Roman"/>
          <w:i/>
          <w:sz w:val="28"/>
          <w:szCs w:val="28"/>
        </w:rPr>
        <w:t>аспирант</w:t>
      </w:r>
      <w:proofErr w:type="gramEnd"/>
      <w:r w:rsidRPr="000E7D25">
        <w:rPr>
          <w:rFonts w:ascii="Times New Roman" w:eastAsia="Calibri" w:hAnsi="Times New Roman" w:cs="Times New Roman"/>
          <w:i/>
          <w:sz w:val="28"/>
          <w:szCs w:val="28"/>
        </w:rPr>
        <w:t xml:space="preserve"> 1 курса Российского университета</w:t>
      </w:r>
    </w:p>
    <w:p w:rsidR="00213AA0" w:rsidRPr="000E7D25" w:rsidRDefault="00213AA0" w:rsidP="0010040D">
      <w:pPr>
        <w:spacing w:after="0" w:line="240" w:lineRule="auto"/>
        <w:jc w:val="right"/>
        <w:rPr>
          <w:rFonts w:ascii="Times New Roman" w:eastAsia="Calibri" w:hAnsi="Times New Roman" w:cs="Times New Roman"/>
          <w:i/>
          <w:sz w:val="28"/>
          <w:szCs w:val="28"/>
        </w:rPr>
      </w:pPr>
      <w:r w:rsidRPr="000E7D25">
        <w:rPr>
          <w:rFonts w:ascii="Times New Roman" w:eastAsia="Calibri" w:hAnsi="Times New Roman" w:cs="Times New Roman"/>
          <w:i/>
          <w:sz w:val="28"/>
          <w:szCs w:val="28"/>
        </w:rPr>
        <w:t>дружбы народов</w:t>
      </w:r>
    </w:p>
    <w:p w:rsidR="00213AA0" w:rsidRDefault="00213AA0" w:rsidP="0010040D">
      <w:pPr>
        <w:spacing w:after="0" w:line="240" w:lineRule="auto"/>
        <w:jc w:val="right"/>
        <w:rPr>
          <w:rFonts w:ascii="Times New Roman" w:eastAsia="Calibri" w:hAnsi="Times New Roman" w:cs="Times New Roman"/>
          <w:i/>
          <w:sz w:val="28"/>
          <w:szCs w:val="28"/>
        </w:rPr>
      </w:pPr>
      <w:r w:rsidRPr="000E7D25">
        <w:rPr>
          <w:rFonts w:ascii="Times New Roman" w:eastAsia="Calibri" w:hAnsi="Times New Roman" w:cs="Times New Roman"/>
          <w:i/>
          <w:sz w:val="28"/>
          <w:szCs w:val="28"/>
        </w:rPr>
        <w:t xml:space="preserve">(Россия, Москва) </w:t>
      </w:r>
    </w:p>
    <w:p w:rsidR="00E54CF8" w:rsidRPr="00E54CF8" w:rsidRDefault="00E54CF8" w:rsidP="0010040D">
      <w:pPr>
        <w:spacing w:after="0" w:line="240" w:lineRule="auto"/>
        <w:jc w:val="right"/>
        <w:rPr>
          <w:rFonts w:ascii="Times New Roman" w:eastAsia="Calibri" w:hAnsi="Times New Roman" w:cs="Times New Roman"/>
          <w:i/>
          <w:sz w:val="28"/>
          <w:szCs w:val="28"/>
          <w:lang w:val="en-US"/>
        </w:rPr>
      </w:pPr>
      <w:proofErr w:type="gramStart"/>
      <w:r w:rsidRPr="00E54CF8">
        <w:rPr>
          <w:rFonts w:ascii="Times New Roman" w:eastAsia="Calibri" w:hAnsi="Times New Roman" w:cs="Times New Roman"/>
          <w:i/>
          <w:sz w:val="28"/>
          <w:szCs w:val="28"/>
          <w:lang w:val="en-US"/>
        </w:rPr>
        <w:t>e-mail</w:t>
      </w:r>
      <w:proofErr w:type="gramEnd"/>
      <w:r w:rsidRPr="00E54CF8">
        <w:rPr>
          <w:rFonts w:ascii="Times New Roman" w:eastAsia="Calibri" w:hAnsi="Times New Roman" w:cs="Times New Roman"/>
          <w:i/>
          <w:sz w:val="28"/>
          <w:szCs w:val="28"/>
          <w:lang w:val="en-US"/>
        </w:rPr>
        <w:t>:</w:t>
      </w:r>
      <w:r>
        <w:rPr>
          <w:rFonts w:ascii="Times New Roman" w:eastAsia="Calibri" w:hAnsi="Times New Roman" w:cs="Times New Roman"/>
          <w:i/>
          <w:sz w:val="28"/>
          <w:szCs w:val="28"/>
          <w:lang w:val="en-US"/>
        </w:rPr>
        <w:t xml:space="preserve"> rus.shanaeff@gmail.com</w:t>
      </w:r>
    </w:p>
    <w:p w:rsidR="0010040D" w:rsidRPr="000E7D25" w:rsidRDefault="004C34C3" w:rsidP="0010040D">
      <w:pPr>
        <w:spacing w:after="0" w:line="240" w:lineRule="auto"/>
        <w:jc w:val="right"/>
        <w:rPr>
          <w:rFonts w:ascii="Times New Roman" w:eastAsia="Calibri" w:hAnsi="Times New Roman" w:cs="Times New Roman"/>
          <w:i/>
          <w:sz w:val="28"/>
          <w:szCs w:val="28"/>
        </w:rPr>
      </w:pPr>
      <w:proofErr w:type="spellStart"/>
      <w:r w:rsidRPr="000E7D25">
        <w:rPr>
          <w:rFonts w:ascii="Times New Roman" w:eastAsia="Calibri" w:hAnsi="Times New Roman" w:cs="Times New Roman"/>
          <w:b/>
          <w:i/>
          <w:sz w:val="28"/>
          <w:szCs w:val="28"/>
        </w:rPr>
        <w:t>Джолдасбекова</w:t>
      </w:r>
      <w:proofErr w:type="spellEnd"/>
      <w:r w:rsidRPr="000E7D25">
        <w:rPr>
          <w:rFonts w:ascii="Times New Roman" w:eastAsia="Calibri" w:hAnsi="Times New Roman" w:cs="Times New Roman"/>
          <w:b/>
          <w:i/>
          <w:sz w:val="28"/>
          <w:szCs w:val="28"/>
        </w:rPr>
        <w:t xml:space="preserve"> Б.У</w:t>
      </w:r>
      <w:r w:rsidR="00A74A6F" w:rsidRPr="000E7D25">
        <w:rPr>
          <w:rFonts w:ascii="Times New Roman" w:eastAsia="Calibri" w:hAnsi="Times New Roman" w:cs="Times New Roman"/>
          <w:i/>
          <w:sz w:val="28"/>
          <w:szCs w:val="28"/>
        </w:rPr>
        <w:t>.,</w:t>
      </w:r>
    </w:p>
    <w:p w:rsidR="00D87AA4" w:rsidRPr="000E7D25" w:rsidRDefault="004C34C3" w:rsidP="00D87AA4">
      <w:pPr>
        <w:spacing w:after="0" w:line="240" w:lineRule="auto"/>
        <w:ind w:firstLine="567"/>
        <w:jc w:val="right"/>
        <w:rPr>
          <w:rFonts w:ascii="Times New Roman" w:eastAsia="Calibri" w:hAnsi="Times New Roman" w:cs="Times New Roman"/>
          <w:i/>
          <w:sz w:val="28"/>
          <w:szCs w:val="28"/>
        </w:rPr>
      </w:pPr>
      <w:r w:rsidRPr="000E7D25">
        <w:rPr>
          <w:rFonts w:ascii="Times New Roman" w:eastAsia="Calibri" w:hAnsi="Times New Roman" w:cs="Times New Roman"/>
          <w:i/>
          <w:sz w:val="28"/>
          <w:szCs w:val="28"/>
        </w:rPr>
        <w:t>д.ф.н., профессор</w:t>
      </w:r>
      <w:r w:rsidR="00D87AA4" w:rsidRPr="000E7D25">
        <w:rPr>
          <w:rFonts w:ascii="Times New Roman" w:hAnsi="Times New Roman" w:cs="Times New Roman"/>
        </w:rPr>
        <w:t xml:space="preserve"> </w:t>
      </w:r>
      <w:r w:rsidR="00D87AA4" w:rsidRPr="000E7D25">
        <w:rPr>
          <w:rFonts w:ascii="Times New Roman" w:eastAsia="Calibri" w:hAnsi="Times New Roman" w:cs="Times New Roman"/>
          <w:i/>
          <w:sz w:val="28"/>
          <w:szCs w:val="28"/>
        </w:rPr>
        <w:t>Казахского национального</w:t>
      </w:r>
    </w:p>
    <w:p w:rsidR="00D87AA4" w:rsidRPr="000E7D25" w:rsidRDefault="00D87AA4" w:rsidP="00D87AA4">
      <w:pPr>
        <w:spacing w:after="0" w:line="240" w:lineRule="auto"/>
        <w:ind w:firstLine="567"/>
        <w:jc w:val="right"/>
        <w:rPr>
          <w:rFonts w:ascii="Times New Roman" w:eastAsia="Calibri" w:hAnsi="Times New Roman" w:cs="Times New Roman"/>
          <w:i/>
          <w:sz w:val="28"/>
          <w:szCs w:val="28"/>
        </w:rPr>
      </w:pPr>
      <w:proofErr w:type="gramStart"/>
      <w:r w:rsidRPr="000E7D25">
        <w:rPr>
          <w:rFonts w:ascii="Times New Roman" w:eastAsia="Calibri" w:hAnsi="Times New Roman" w:cs="Times New Roman"/>
          <w:i/>
          <w:sz w:val="28"/>
          <w:szCs w:val="28"/>
        </w:rPr>
        <w:t>университета</w:t>
      </w:r>
      <w:proofErr w:type="gramEnd"/>
      <w:r w:rsidRPr="000E7D25">
        <w:rPr>
          <w:rFonts w:ascii="Times New Roman" w:eastAsia="Calibri" w:hAnsi="Times New Roman" w:cs="Times New Roman"/>
          <w:i/>
          <w:sz w:val="28"/>
          <w:szCs w:val="28"/>
        </w:rPr>
        <w:t xml:space="preserve"> имени аль-</w:t>
      </w:r>
      <w:proofErr w:type="spellStart"/>
      <w:r w:rsidRPr="000E7D25">
        <w:rPr>
          <w:rFonts w:ascii="Times New Roman" w:eastAsia="Calibri" w:hAnsi="Times New Roman" w:cs="Times New Roman"/>
          <w:i/>
          <w:sz w:val="28"/>
          <w:szCs w:val="28"/>
        </w:rPr>
        <w:t>Фараби</w:t>
      </w:r>
      <w:proofErr w:type="spellEnd"/>
    </w:p>
    <w:p w:rsidR="00D87AA4" w:rsidRPr="000E7D25" w:rsidRDefault="00D87AA4" w:rsidP="00D87AA4">
      <w:pPr>
        <w:spacing w:after="0" w:line="240" w:lineRule="auto"/>
        <w:ind w:firstLine="567"/>
        <w:jc w:val="right"/>
        <w:rPr>
          <w:rFonts w:ascii="Times New Roman" w:eastAsia="Calibri" w:hAnsi="Times New Roman" w:cs="Times New Roman"/>
          <w:i/>
          <w:sz w:val="28"/>
          <w:szCs w:val="28"/>
        </w:rPr>
      </w:pPr>
      <w:r w:rsidRPr="000E7D25">
        <w:rPr>
          <w:rFonts w:ascii="Times New Roman" w:eastAsia="Calibri" w:hAnsi="Times New Roman" w:cs="Times New Roman"/>
          <w:i/>
          <w:sz w:val="28"/>
          <w:szCs w:val="28"/>
        </w:rPr>
        <w:t xml:space="preserve">(Казахстан, </w:t>
      </w:r>
      <w:proofErr w:type="spellStart"/>
      <w:r w:rsidRPr="000E7D25">
        <w:rPr>
          <w:rFonts w:ascii="Times New Roman" w:eastAsia="Calibri" w:hAnsi="Times New Roman" w:cs="Times New Roman"/>
          <w:i/>
          <w:sz w:val="28"/>
          <w:szCs w:val="28"/>
        </w:rPr>
        <w:t>Алмата</w:t>
      </w:r>
      <w:proofErr w:type="spellEnd"/>
      <w:r w:rsidRPr="000E7D25">
        <w:rPr>
          <w:rFonts w:ascii="Times New Roman" w:eastAsia="Calibri" w:hAnsi="Times New Roman" w:cs="Times New Roman"/>
          <w:i/>
          <w:sz w:val="28"/>
          <w:szCs w:val="28"/>
        </w:rPr>
        <w:t>)</w:t>
      </w:r>
    </w:p>
    <w:p w:rsidR="00D87AA4" w:rsidRPr="000E7D25" w:rsidRDefault="004C34C3" w:rsidP="00A74A6F">
      <w:pPr>
        <w:spacing w:after="0" w:line="240" w:lineRule="auto"/>
        <w:ind w:firstLine="567"/>
        <w:jc w:val="right"/>
        <w:rPr>
          <w:rFonts w:ascii="Times New Roman" w:eastAsia="Calibri" w:hAnsi="Times New Roman" w:cs="Times New Roman"/>
          <w:i/>
          <w:sz w:val="28"/>
          <w:szCs w:val="28"/>
          <w:lang w:val="en-US"/>
        </w:rPr>
      </w:pPr>
      <w:proofErr w:type="gramStart"/>
      <w:r w:rsidRPr="000E7D25">
        <w:rPr>
          <w:rFonts w:ascii="Times New Roman" w:eastAsia="Calibri" w:hAnsi="Times New Roman" w:cs="Times New Roman"/>
          <w:i/>
          <w:sz w:val="28"/>
          <w:szCs w:val="28"/>
          <w:lang w:val="en-US"/>
        </w:rPr>
        <w:t>e-mail</w:t>
      </w:r>
      <w:proofErr w:type="gramEnd"/>
      <w:r w:rsidRPr="000E7D25">
        <w:rPr>
          <w:rFonts w:ascii="Times New Roman" w:eastAsia="Calibri" w:hAnsi="Times New Roman" w:cs="Times New Roman"/>
          <w:i/>
          <w:sz w:val="28"/>
          <w:szCs w:val="28"/>
          <w:lang w:val="en-US"/>
        </w:rPr>
        <w:t>: Baiyan.Zholdasbekova@kaznu.kz</w:t>
      </w:r>
    </w:p>
    <w:p w:rsidR="00A74A6F" w:rsidRPr="000E7D25" w:rsidRDefault="004C34C3" w:rsidP="00A74A6F">
      <w:pPr>
        <w:spacing w:after="0" w:line="240" w:lineRule="auto"/>
        <w:ind w:firstLine="567"/>
        <w:jc w:val="right"/>
        <w:rPr>
          <w:rFonts w:ascii="Times New Roman" w:eastAsia="Calibri" w:hAnsi="Times New Roman" w:cs="Times New Roman"/>
          <w:b/>
          <w:i/>
          <w:sz w:val="28"/>
          <w:szCs w:val="28"/>
          <w:lang w:val="en-US"/>
        </w:rPr>
      </w:pPr>
      <w:r w:rsidRPr="000E7D25">
        <w:rPr>
          <w:rFonts w:ascii="Times New Roman" w:eastAsia="Calibri" w:hAnsi="Times New Roman" w:cs="Times New Roman"/>
          <w:b/>
          <w:i/>
          <w:sz w:val="28"/>
          <w:szCs w:val="28"/>
        </w:rPr>
        <w:t>Демченко</w:t>
      </w:r>
      <w:r w:rsidR="00A74A6F" w:rsidRPr="000E7D25">
        <w:rPr>
          <w:rFonts w:ascii="Times New Roman" w:eastAsia="Calibri" w:hAnsi="Times New Roman" w:cs="Times New Roman"/>
          <w:b/>
          <w:i/>
          <w:sz w:val="28"/>
          <w:szCs w:val="28"/>
          <w:lang w:val="en-US"/>
        </w:rPr>
        <w:t xml:space="preserve"> </w:t>
      </w:r>
      <w:r w:rsidR="00A74A6F" w:rsidRPr="000E7D25">
        <w:rPr>
          <w:rFonts w:ascii="Times New Roman" w:eastAsia="Calibri" w:hAnsi="Times New Roman" w:cs="Times New Roman"/>
          <w:b/>
          <w:i/>
          <w:sz w:val="28"/>
          <w:szCs w:val="28"/>
        </w:rPr>
        <w:t>А</w:t>
      </w:r>
      <w:r w:rsidR="00A74A6F" w:rsidRPr="000E7D25">
        <w:rPr>
          <w:rFonts w:ascii="Times New Roman" w:eastAsia="Calibri" w:hAnsi="Times New Roman" w:cs="Times New Roman"/>
          <w:b/>
          <w:i/>
          <w:sz w:val="28"/>
          <w:szCs w:val="28"/>
          <w:lang w:val="en-US"/>
        </w:rPr>
        <w:t>.</w:t>
      </w:r>
      <w:r w:rsidR="00A74A6F" w:rsidRPr="000E7D25">
        <w:rPr>
          <w:rFonts w:ascii="Times New Roman" w:eastAsia="Calibri" w:hAnsi="Times New Roman" w:cs="Times New Roman"/>
          <w:b/>
          <w:i/>
          <w:sz w:val="28"/>
          <w:szCs w:val="28"/>
        </w:rPr>
        <w:t>С</w:t>
      </w:r>
      <w:r w:rsidR="00A74A6F" w:rsidRPr="000E7D25">
        <w:rPr>
          <w:rFonts w:ascii="Times New Roman" w:eastAsia="Calibri" w:hAnsi="Times New Roman" w:cs="Times New Roman"/>
          <w:b/>
          <w:i/>
          <w:sz w:val="28"/>
          <w:szCs w:val="28"/>
          <w:lang w:val="en-US"/>
        </w:rPr>
        <w:t>.</w:t>
      </w:r>
      <w:r w:rsidR="00D87AA4" w:rsidRPr="000E7D25">
        <w:rPr>
          <w:rFonts w:ascii="Times New Roman" w:eastAsia="Calibri" w:hAnsi="Times New Roman" w:cs="Times New Roman"/>
          <w:b/>
          <w:i/>
          <w:sz w:val="28"/>
          <w:szCs w:val="28"/>
          <w:lang w:val="en-US"/>
        </w:rPr>
        <w:t>,</w:t>
      </w:r>
    </w:p>
    <w:p w:rsidR="00D87AA4" w:rsidRPr="000E7D25" w:rsidRDefault="00D87AA4" w:rsidP="00D87AA4">
      <w:pPr>
        <w:spacing w:after="0" w:line="240" w:lineRule="auto"/>
        <w:ind w:firstLine="567"/>
        <w:jc w:val="right"/>
        <w:rPr>
          <w:rFonts w:ascii="Times New Roman" w:eastAsia="Calibri" w:hAnsi="Times New Roman" w:cs="Times New Roman"/>
          <w:i/>
          <w:sz w:val="28"/>
          <w:szCs w:val="28"/>
        </w:rPr>
      </w:pPr>
      <w:proofErr w:type="gramStart"/>
      <w:r w:rsidRPr="000E7D25">
        <w:rPr>
          <w:rFonts w:ascii="Times New Roman" w:eastAsia="Calibri" w:hAnsi="Times New Roman" w:cs="Times New Roman"/>
          <w:i/>
          <w:sz w:val="28"/>
          <w:szCs w:val="28"/>
        </w:rPr>
        <w:t>старший</w:t>
      </w:r>
      <w:proofErr w:type="gramEnd"/>
      <w:r w:rsidRPr="000E7D25">
        <w:rPr>
          <w:rFonts w:ascii="Times New Roman" w:eastAsia="Calibri" w:hAnsi="Times New Roman" w:cs="Times New Roman"/>
          <w:i/>
          <w:sz w:val="28"/>
          <w:szCs w:val="28"/>
        </w:rPr>
        <w:t xml:space="preserve"> преподаватель Казахского национального</w:t>
      </w:r>
    </w:p>
    <w:p w:rsidR="00A74A6F" w:rsidRPr="000E7D25" w:rsidRDefault="00A74A6F" w:rsidP="00D87AA4">
      <w:pPr>
        <w:spacing w:after="0" w:line="240" w:lineRule="auto"/>
        <w:ind w:firstLine="567"/>
        <w:jc w:val="right"/>
        <w:rPr>
          <w:rFonts w:ascii="Times New Roman" w:eastAsia="Calibri" w:hAnsi="Times New Roman" w:cs="Times New Roman"/>
          <w:i/>
          <w:sz w:val="28"/>
          <w:szCs w:val="28"/>
        </w:rPr>
      </w:pPr>
      <w:r w:rsidRPr="000E7D25">
        <w:rPr>
          <w:rFonts w:ascii="Times New Roman" w:eastAsia="Calibri" w:hAnsi="Times New Roman" w:cs="Times New Roman"/>
          <w:i/>
          <w:sz w:val="28"/>
          <w:szCs w:val="28"/>
        </w:rPr>
        <w:t xml:space="preserve"> </w:t>
      </w:r>
      <w:proofErr w:type="gramStart"/>
      <w:r w:rsidRPr="000E7D25">
        <w:rPr>
          <w:rFonts w:ascii="Times New Roman" w:eastAsia="Calibri" w:hAnsi="Times New Roman" w:cs="Times New Roman"/>
          <w:i/>
          <w:sz w:val="28"/>
          <w:szCs w:val="28"/>
        </w:rPr>
        <w:t>университет</w:t>
      </w:r>
      <w:r w:rsidR="00D87AA4" w:rsidRPr="000E7D25">
        <w:rPr>
          <w:rFonts w:ascii="Times New Roman" w:eastAsia="Calibri" w:hAnsi="Times New Roman" w:cs="Times New Roman"/>
          <w:i/>
          <w:sz w:val="28"/>
          <w:szCs w:val="28"/>
        </w:rPr>
        <w:t>а</w:t>
      </w:r>
      <w:proofErr w:type="gramEnd"/>
      <w:r w:rsidRPr="000E7D25">
        <w:rPr>
          <w:rFonts w:ascii="Times New Roman" w:eastAsia="Calibri" w:hAnsi="Times New Roman" w:cs="Times New Roman"/>
          <w:i/>
          <w:sz w:val="28"/>
          <w:szCs w:val="28"/>
        </w:rPr>
        <w:t xml:space="preserve"> имени аль-</w:t>
      </w:r>
      <w:proofErr w:type="spellStart"/>
      <w:r w:rsidRPr="000E7D25">
        <w:rPr>
          <w:rFonts w:ascii="Times New Roman" w:eastAsia="Calibri" w:hAnsi="Times New Roman" w:cs="Times New Roman"/>
          <w:i/>
          <w:sz w:val="28"/>
          <w:szCs w:val="28"/>
        </w:rPr>
        <w:t>Фараби</w:t>
      </w:r>
      <w:proofErr w:type="spellEnd"/>
    </w:p>
    <w:p w:rsidR="00A74A6F" w:rsidRPr="000E7D25" w:rsidRDefault="00A74A6F" w:rsidP="00A74A6F">
      <w:pPr>
        <w:spacing w:after="0" w:line="240" w:lineRule="auto"/>
        <w:ind w:firstLine="567"/>
        <w:jc w:val="right"/>
        <w:rPr>
          <w:rFonts w:ascii="Times New Roman" w:eastAsia="Calibri" w:hAnsi="Times New Roman" w:cs="Times New Roman"/>
          <w:i/>
          <w:sz w:val="28"/>
          <w:szCs w:val="28"/>
        </w:rPr>
      </w:pPr>
      <w:r w:rsidRPr="000E7D25">
        <w:rPr>
          <w:rFonts w:ascii="Times New Roman" w:eastAsia="Calibri" w:hAnsi="Times New Roman" w:cs="Times New Roman"/>
          <w:i/>
          <w:sz w:val="28"/>
          <w:szCs w:val="28"/>
        </w:rPr>
        <w:t xml:space="preserve">(Казахстан, </w:t>
      </w:r>
      <w:proofErr w:type="spellStart"/>
      <w:r w:rsidRPr="000E7D25">
        <w:rPr>
          <w:rFonts w:ascii="Times New Roman" w:eastAsia="Calibri" w:hAnsi="Times New Roman" w:cs="Times New Roman"/>
          <w:i/>
          <w:sz w:val="28"/>
          <w:szCs w:val="28"/>
        </w:rPr>
        <w:t>Алмата</w:t>
      </w:r>
      <w:proofErr w:type="spellEnd"/>
      <w:r w:rsidRPr="000E7D25">
        <w:rPr>
          <w:rFonts w:ascii="Times New Roman" w:eastAsia="Calibri" w:hAnsi="Times New Roman" w:cs="Times New Roman"/>
          <w:i/>
          <w:sz w:val="28"/>
          <w:szCs w:val="28"/>
        </w:rPr>
        <w:t>)</w:t>
      </w:r>
    </w:p>
    <w:p w:rsidR="00D87AA4" w:rsidRPr="000E7D25" w:rsidRDefault="00D87AA4" w:rsidP="00A74A6F">
      <w:pPr>
        <w:spacing w:after="0" w:line="240" w:lineRule="auto"/>
        <w:ind w:firstLine="567"/>
        <w:jc w:val="right"/>
        <w:rPr>
          <w:rFonts w:ascii="Times New Roman" w:eastAsia="Calibri" w:hAnsi="Times New Roman" w:cs="Times New Roman"/>
          <w:i/>
          <w:sz w:val="28"/>
          <w:szCs w:val="28"/>
        </w:rPr>
      </w:pPr>
      <w:proofErr w:type="gramStart"/>
      <w:r w:rsidRPr="000E7D25">
        <w:rPr>
          <w:rFonts w:ascii="Times New Roman" w:eastAsia="Calibri" w:hAnsi="Times New Roman" w:cs="Times New Roman"/>
          <w:i/>
          <w:sz w:val="28"/>
          <w:szCs w:val="28"/>
        </w:rPr>
        <w:t>e-</w:t>
      </w:r>
      <w:proofErr w:type="spellStart"/>
      <w:r w:rsidRPr="000E7D25">
        <w:rPr>
          <w:rFonts w:ascii="Times New Roman" w:eastAsia="Calibri" w:hAnsi="Times New Roman" w:cs="Times New Roman"/>
          <w:i/>
          <w:sz w:val="28"/>
          <w:szCs w:val="28"/>
        </w:rPr>
        <w:t>mail</w:t>
      </w:r>
      <w:proofErr w:type="spellEnd"/>
      <w:proofErr w:type="gramEnd"/>
      <w:r w:rsidRPr="000E7D25">
        <w:rPr>
          <w:rFonts w:ascii="Times New Roman" w:eastAsia="Calibri" w:hAnsi="Times New Roman" w:cs="Times New Roman"/>
          <w:i/>
          <w:sz w:val="28"/>
          <w:szCs w:val="28"/>
        </w:rPr>
        <w:t>: alenchika@mail.ru</w:t>
      </w:r>
    </w:p>
    <w:p w:rsidR="004C34C3" w:rsidRPr="000E7D25" w:rsidRDefault="004C34C3" w:rsidP="004C34C3">
      <w:pPr>
        <w:spacing w:after="0" w:line="240" w:lineRule="auto"/>
        <w:ind w:firstLine="567"/>
        <w:contextualSpacing/>
        <w:rPr>
          <w:rFonts w:ascii="Times New Roman" w:eastAsia="Calibri" w:hAnsi="Times New Roman" w:cs="Times New Roman"/>
          <w:b/>
          <w:sz w:val="28"/>
          <w:szCs w:val="28"/>
        </w:rPr>
      </w:pPr>
    </w:p>
    <w:p w:rsidR="004C34C3" w:rsidRPr="000E7D25" w:rsidRDefault="004C34C3" w:rsidP="004C34C3">
      <w:pPr>
        <w:spacing w:after="0" w:line="240" w:lineRule="auto"/>
        <w:ind w:firstLine="567"/>
        <w:contextualSpacing/>
        <w:jc w:val="center"/>
        <w:rPr>
          <w:rFonts w:ascii="Times New Roman" w:eastAsia="Calibri" w:hAnsi="Times New Roman" w:cs="Times New Roman"/>
          <w:b/>
          <w:sz w:val="28"/>
          <w:szCs w:val="28"/>
        </w:rPr>
      </w:pPr>
      <w:r w:rsidRPr="000E7D25">
        <w:rPr>
          <w:rFonts w:ascii="Times New Roman" w:eastAsia="Calibri" w:hAnsi="Times New Roman" w:cs="Times New Roman"/>
          <w:b/>
          <w:sz w:val="28"/>
          <w:szCs w:val="28"/>
        </w:rPr>
        <w:t>АРХЕТИП «ДОМ» И СПЕЦИФИКА ИНВЕРСИРОВАННОГО ХУДОЖЕСТВЕННОГО МИРА Н. ВЕРЕВОЧКИНА</w:t>
      </w:r>
    </w:p>
    <w:p w:rsidR="000E7D25" w:rsidRPr="000E7D25" w:rsidRDefault="000E7D25" w:rsidP="00E54CF8">
      <w:pPr>
        <w:spacing w:after="0" w:line="240" w:lineRule="auto"/>
        <w:contextualSpacing/>
        <w:jc w:val="both"/>
        <w:rPr>
          <w:rFonts w:ascii="Times New Roman" w:eastAsia="Calibri" w:hAnsi="Times New Roman" w:cs="Times New Roman"/>
          <w:sz w:val="28"/>
          <w:szCs w:val="28"/>
        </w:rPr>
      </w:pPr>
    </w:p>
    <w:p w:rsidR="000E7D25" w:rsidRPr="000E7D25" w:rsidRDefault="000E7D25" w:rsidP="000E7D25">
      <w:pPr>
        <w:spacing w:after="0" w:line="240" w:lineRule="auto"/>
        <w:ind w:firstLine="567"/>
        <w:contextualSpacing/>
        <w:jc w:val="both"/>
        <w:rPr>
          <w:rFonts w:ascii="Times New Roman" w:eastAsia="Calibri" w:hAnsi="Times New Roman" w:cs="Times New Roman"/>
          <w:sz w:val="28"/>
          <w:szCs w:val="28"/>
        </w:rPr>
      </w:pPr>
      <w:r w:rsidRPr="000E7D25">
        <w:rPr>
          <w:rFonts w:ascii="Times New Roman" w:eastAsia="Calibri" w:hAnsi="Times New Roman" w:cs="Times New Roman"/>
          <w:sz w:val="28"/>
          <w:szCs w:val="28"/>
        </w:rPr>
        <w:t xml:space="preserve"> В эпоху глобализации, когда границы мировых сообществ становятся все более проницаемыми, изучение архетипов как своеобразных констант </w:t>
      </w:r>
      <w:proofErr w:type="gramStart"/>
      <w:r w:rsidRPr="000E7D25">
        <w:rPr>
          <w:rFonts w:ascii="Times New Roman" w:eastAsia="Calibri" w:hAnsi="Times New Roman" w:cs="Times New Roman"/>
          <w:sz w:val="28"/>
          <w:szCs w:val="28"/>
        </w:rPr>
        <w:t>культуры</w:t>
      </w:r>
      <w:proofErr w:type="gramEnd"/>
      <w:r w:rsidRPr="000E7D25">
        <w:rPr>
          <w:rFonts w:ascii="Times New Roman" w:eastAsia="Calibri" w:hAnsi="Times New Roman" w:cs="Times New Roman"/>
          <w:sz w:val="28"/>
          <w:szCs w:val="28"/>
        </w:rPr>
        <w:t xml:space="preserve"> особенно актуально. В литературе как в </w:t>
      </w:r>
      <w:proofErr w:type="spellStart"/>
      <w:r w:rsidRPr="000E7D25">
        <w:rPr>
          <w:rFonts w:ascii="Times New Roman" w:eastAsia="Calibri" w:hAnsi="Times New Roman" w:cs="Times New Roman"/>
          <w:sz w:val="28"/>
          <w:szCs w:val="28"/>
        </w:rPr>
        <w:t>метаформуле</w:t>
      </w:r>
      <w:proofErr w:type="spellEnd"/>
      <w:r w:rsidRPr="000E7D25">
        <w:rPr>
          <w:rFonts w:ascii="Times New Roman" w:eastAsia="Calibri" w:hAnsi="Times New Roman" w:cs="Times New Roman"/>
          <w:sz w:val="28"/>
          <w:szCs w:val="28"/>
        </w:rPr>
        <w:t xml:space="preserve"> «добытой эстетической истины» ведется постоянный поиск ответов на самые значимые вопросы современности: обществу необходима обновленная этиология, расстановка ценностных координат, критическое отношение к Человеку и к Миру, в котором он существует. Обращение к архетипическому субстрату культуры способно сделать этот поиск, по нашему убеждению, более эффективным.</w:t>
      </w:r>
    </w:p>
    <w:p w:rsidR="000E7D25" w:rsidRDefault="000E7D25" w:rsidP="000E7D25">
      <w:pPr>
        <w:spacing w:after="0" w:line="240" w:lineRule="auto"/>
        <w:ind w:firstLine="567"/>
        <w:contextualSpacing/>
        <w:jc w:val="both"/>
        <w:rPr>
          <w:rFonts w:ascii="Times New Roman" w:eastAsia="Calibri" w:hAnsi="Times New Roman" w:cs="Times New Roman"/>
          <w:sz w:val="28"/>
          <w:szCs w:val="28"/>
        </w:rPr>
      </w:pPr>
      <w:r w:rsidRPr="000E7D25">
        <w:rPr>
          <w:rFonts w:ascii="Times New Roman" w:eastAsia="Calibri" w:hAnsi="Times New Roman" w:cs="Times New Roman"/>
          <w:b/>
          <w:sz w:val="28"/>
          <w:szCs w:val="28"/>
        </w:rPr>
        <w:t>Ключевые слова:</w:t>
      </w:r>
      <w:r w:rsidRPr="000E7D25">
        <w:rPr>
          <w:rFonts w:ascii="Times New Roman" w:hAnsi="Times New Roman" w:cs="Times New Roman"/>
        </w:rPr>
        <w:t xml:space="preserve"> </w:t>
      </w:r>
      <w:r w:rsidRPr="000E7D25">
        <w:rPr>
          <w:rFonts w:ascii="Times New Roman" w:eastAsia="Calibri" w:hAnsi="Times New Roman" w:cs="Times New Roman"/>
          <w:sz w:val="28"/>
          <w:szCs w:val="28"/>
        </w:rPr>
        <w:t>архетип, литературный архетип, метафора, концепт.</w:t>
      </w:r>
    </w:p>
    <w:p w:rsidR="00E54CF8" w:rsidRDefault="00E54CF8" w:rsidP="000E7D25">
      <w:pPr>
        <w:spacing w:after="0" w:line="240" w:lineRule="auto"/>
        <w:ind w:firstLine="567"/>
        <w:contextualSpacing/>
        <w:jc w:val="both"/>
        <w:rPr>
          <w:rFonts w:ascii="Times New Roman" w:eastAsia="Calibri" w:hAnsi="Times New Roman" w:cs="Times New Roman"/>
          <w:sz w:val="28"/>
          <w:szCs w:val="28"/>
        </w:rPr>
      </w:pPr>
    </w:p>
    <w:p w:rsidR="000E7D25" w:rsidRPr="00E54CF8" w:rsidRDefault="00E54CF8" w:rsidP="00E54CF8">
      <w:pPr>
        <w:spacing w:after="0" w:line="240" w:lineRule="auto"/>
        <w:ind w:firstLine="567"/>
        <w:contextualSpacing/>
        <w:jc w:val="center"/>
        <w:rPr>
          <w:rFonts w:ascii="Times New Roman" w:eastAsia="Calibri" w:hAnsi="Times New Roman" w:cs="Times New Roman"/>
          <w:b/>
          <w:sz w:val="28"/>
          <w:szCs w:val="28"/>
          <w:lang w:val="kk-KZ"/>
        </w:rPr>
      </w:pPr>
      <w:r w:rsidRPr="00E54CF8">
        <w:rPr>
          <w:rFonts w:ascii="Times New Roman" w:eastAsia="Calibri" w:hAnsi="Times New Roman" w:cs="Times New Roman"/>
          <w:b/>
          <w:sz w:val="28"/>
          <w:szCs w:val="28"/>
          <w:lang w:val="kk-KZ"/>
        </w:rPr>
        <w:t>Үй архетипі және Н</w:t>
      </w:r>
      <w:r w:rsidR="0025089E" w:rsidRPr="0025089E">
        <w:rPr>
          <w:rFonts w:ascii="Times New Roman" w:eastAsia="Calibri" w:hAnsi="Times New Roman" w:cs="Times New Roman"/>
          <w:b/>
          <w:sz w:val="28"/>
          <w:szCs w:val="28"/>
        </w:rPr>
        <w:t>.</w:t>
      </w:r>
      <w:bookmarkStart w:id="0" w:name="_GoBack"/>
      <w:bookmarkEnd w:id="0"/>
      <w:r w:rsidRPr="00E54CF8">
        <w:rPr>
          <w:rFonts w:ascii="Times New Roman" w:eastAsia="Calibri" w:hAnsi="Times New Roman" w:cs="Times New Roman"/>
          <w:b/>
          <w:sz w:val="28"/>
          <w:szCs w:val="28"/>
          <w:lang w:val="kk-KZ"/>
        </w:rPr>
        <w:t xml:space="preserve"> Веревочкин көркемдік әлемінің инверсиялық ерекшелігі</w:t>
      </w:r>
    </w:p>
    <w:p w:rsidR="000E7D25" w:rsidRPr="000E7D25" w:rsidRDefault="000E7D25" w:rsidP="000E7D25">
      <w:pPr>
        <w:spacing w:after="0" w:line="240" w:lineRule="auto"/>
        <w:ind w:firstLine="567"/>
        <w:contextualSpacing/>
        <w:jc w:val="both"/>
        <w:rPr>
          <w:rFonts w:ascii="Times New Roman" w:eastAsia="Calibri" w:hAnsi="Times New Roman" w:cs="Times New Roman"/>
          <w:sz w:val="28"/>
          <w:szCs w:val="28"/>
        </w:rPr>
      </w:pPr>
      <w:r w:rsidRPr="00E54CF8">
        <w:rPr>
          <w:rFonts w:ascii="Times New Roman" w:eastAsia="Calibri" w:hAnsi="Times New Roman" w:cs="Times New Roman"/>
          <w:sz w:val="28"/>
          <w:szCs w:val="28"/>
          <w:lang w:val="kk-KZ"/>
        </w:rPr>
        <w:t xml:space="preserve">Жаһандану дәуірінде әлемдік </w:t>
      </w:r>
      <w:r w:rsidRPr="00E54CF8">
        <w:rPr>
          <w:rFonts w:ascii="Times New Roman" w:eastAsia="Calibri" w:hAnsi="Times New Roman" w:cs="Times New Roman"/>
          <w:sz w:val="28"/>
          <w:szCs w:val="28"/>
          <w:lang w:val="kk-KZ"/>
        </w:rPr>
        <w:t>қауымдастықтардың шекаралары неғұрлым</w:t>
      </w:r>
      <w:r w:rsidRPr="00E54CF8">
        <w:rPr>
          <w:rFonts w:ascii="Times New Roman" w:eastAsia="Calibri" w:hAnsi="Times New Roman" w:cs="Times New Roman"/>
          <w:sz w:val="28"/>
          <w:szCs w:val="28"/>
          <w:lang w:val="kk-KZ"/>
        </w:rPr>
        <w:t xml:space="preserve"> өткізгішті болған сайын, </w:t>
      </w:r>
      <w:r w:rsidRPr="00E54CF8">
        <w:rPr>
          <w:rFonts w:ascii="Times New Roman" w:eastAsia="Calibri" w:hAnsi="Times New Roman" w:cs="Times New Roman"/>
          <w:sz w:val="28"/>
          <w:szCs w:val="28"/>
          <w:lang w:val="kk-KZ"/>
        </w:rPr>
        <w:t>архетиптерді мәдениеттің ерекше константасы ретінде зерттеу өте маңызды.</w:t>
      </w:r>
      <w:r w:rsidRPr="00E54CF8">
        <w:rPr>
          <w:rFonts w:ascii="Times New Roman" w:eastAsia="Calibri" w:hAnsi="Times New Roman" w:cs="Times New Roman"/>
          <w:sz w:val="28"/>
          <w:szCs w:val="28"/>
          <w:lang w:val="kk-KZ"/>
        </w:rPr>
        <w:t xml:space="preserve"> </w:t>
      </w:r>
      <w:proofErr w:type="spellStart"/>
      <w:r w:rsidRPr="000E7D25">
        <w:rPr>
          <w:rFonts w:ascii="Times New Roman" w:eastAsia="Calibri" w:hAnsi="Times New Roman" w:cs="Times New Roman"/>
          <w:sz w:val="28"/>
          <w:szCs w:val="28"/>
        </w:rPr>
        <w:t>Әдебиетте</w:t>
      </w:r>
      <w:proofErr w:type="spellEnd"/>
      <w:r w:rsidRPr="000E7D25">
        <w:rPr>
          <w:rFonts w:ascii="Times New Roman" w:eastAsia="Calibri" w:hAnsi="Times New Roman" w:cs="Times New Roman"/>
          <w:sz w:val="28"/>
          <w:szCs w:val="28"/>
        </w:rPr>
        <w:t xml:space="preserve"> «</w:t>
      </w:r>
      <w:proofErr w:type="spellStart"/>
      <w:r w:rsidRPr="000E7D25">
        <w:rPr>
          <w:rFonts w:ascii="Times New Roman" w:eastAsia="Calibri" w:hAnsi="Times New Roman" w:cs="Times New Roman"/>
          <w:sz w:val="28"/>
          <w:szCs w:val="28"/>
        </w:rPr>
        <w:t>табылған</w:t>
      </w:r>
      <w:proofErr w:type="spellEnd"/>
      <w:r w:rsidRPr="000E7D25">
        <w:rPr>
          <w:rFonts w:ascii="Times New Roman" w:eastAsia="Calibri" w:hAnsi="Times New Roman" w:cs="Times New Roman"/>
          <w:sz w:val="28"/>
          <w:szCs w:val="28"/>
        </w:rPr>
        <w:t xml:space="preserve"> </w:t>
      </w:r>
      <w:proofErr w:type="spellStart"/>
      <w:r w:rsidRPr="000E7D25">
        <w:rPr>
          <w:rFonts w:ascii="Times New Roman" w:eastAsia="Calibri" w:hAnsi="Times New Roman" w:cs="Times New Roman"/>
          <w:sz w:val="28"/>
          <w:szCs w:val="28"/>
        </w:rPr>
        <w:t>эстетикалық</w:t>
      </w:r>
      <w:proofErr w:type="spellEnd"/>
      <w:r w:rsidRPr="000E7D25">
        <w:rPr>
          <w:rFonts w:ascii="Times New Roman" w:eastAsia="Calibri" w:hAnsi="Times New Roman" w:cs="Times New Roman"/>
          <w:sz w:val="28"/>
          <w:szCs w:val="28"/>
        </w:rPr>
        <w:t xml:space="preserve"> </w:t>
      </w:r>
      <w:proofErr w:type="spellStart"/>
      <w:r w:rsidRPr="000E7D25">
        <w:rPr>
          <w:rFonts w:ascii="Times New Roman" w:eastAsia="Calibri" w:hAnsi="Times New Roman" w:cs="Times New Roman"/>
          <w:sz w:val="28"/>
          <w:szCs w:val="28"/>
        </w:rPr>
        <w:t>ақиқаттың</w:t>
      </w:r>
      <w:proofErr w:type="spellEnd"/>
      <w:r w:rsidRPr="000E7D25">
        <w:rPr>
          <w:rFonts w:ascii="Times New Roman" w:eastAsia="Calibri" w:hAnsi="Times New Roman" w:cs="Times New Roman"/>
          <w:sz w:val="28"/>
          <w:szCs w:val="28"/>
        </w:rPr>
        <w:t>» мета-</w:t>
      </w:r>
      <w:proofErr w:type="spellStart"/>
      <w:r w:rsidRPr="000E7D25">
        <w:rPr>
          <w:rFonts w:ascii="Times New Roman" w:eastAsia="Calibri" w:hAnsi="Times New Roman" w:cs="Times New Roman"/>
          <w:sz w:val="28"/>
          <w:szCs w:val="28"/>
        </w:rPr>
        <w:t>формуласындағыдай</w:t>
      </w:r>
      <w:proofErr w:type="spellEnd"/>
      <w:r w:rsidRPr="000E7D25">
        <w:rPr>
          <w:rFonts w:ascii="Times New Roman" w:eastAsia="Calibri" w:hAnsi="Times New Roman" w:cs="Times New Roman"/>
          <w:sz w:val="28"/>
          <w:szCs w:val="28"/>
        </w:rPr>
        <w:t>,</w:t>
      </w:r>
      <w:r w:rsidRPr="000E7D25">
        <w:rPr>
          <w:rFonts w:ascii="Times New Roman" w:eastAsia="Calibri" w:hAnsi="Times New Roman" w:cs="Times New Roman"/>
          <w:sz w:val="28"/>
          <w:szCs w:val="28"/>
        </w:rPr>
        <w:t xml:space="preserve"> </w:t>
      </w:r>
      <w:proofErr w:type="spellStart"/>
      <w:r w:rsidRPr="000E7D25">
        <w:rPr>
          <w:rFonts w:ascii="Times New Roman" w:eastAsia="Calibri" w:hAnsi="Times New Roman" w:cs="Times New Roman"/>
          <w:sz w:val="28"/>
          <w:szCs w:val="28"/>
        </w:rPr>
        <w:t>біздің</w:t>
      </w:r>
      <w:proofErr w:type="spellEnd"/>
      <w:r w:rsidRPr="000E7D25">
        <w:rPr>
          <w:rFonts w:ascii="Times New Roman" w:eastAsia="Calibri" w:hAnsi="Times New Roman" w:cs="Times New Roman"/>
          <w:sz w:val="28"/>
          <w:szCs w:val="28"/>
        </w:rPr>
        <w:t xml:space="preserve"> </w:t>
      </w:r>
      <w:proofErr w:type="spellStart"/>
      <w:r w:rsidRPr="000E7D25">
        <w:rPr>
          <w:rFonts w:ascii="Times New Roman" w:eastAsia="Calibri" w:hAnsi="Times New Roman" w:cs="Times New Roman"/>
          <w:sz w:val="28"/>
          <w:szCs w:val="28"/>
        </w:rPr>
        <w:t>уақытымыздың</w:t>
      </w:r>
      <w:proofErr w:type="spellEnd"/>
      <w:r w:rsidRPr="000E7D25">
        <w:rPr>
          <w:rFonts w:ascii="Times New Roman" w:eastAsia="Calibri" w:hAnsi="Times New Roman" w:cs="Times New Roman"/>
          <w:sz w:val="28"/>
          <w:szCs w:val="28"/>
        </w:rPr>
        <w:t xml:space="preserve"> </w:t>
      </w:r>
      <w:proofErr w:type="spellStart"/>
      <w:r w:rsidRPr="000E7D25">
        <w:rPr>
          <w:rFonts w:ascii="Times New Roman" w:eastAsia="Calibri" w:hAnsi="Times New Roman" w:cs="Times New Roman"/>
          <w:sz w:val="28"/>
          <w:szCs w:val="28"/>
        </w:rPr>
        <w:t>маңызды</w:t>
      </w:r>
      <w:proofErr w:type="spellEnd"/>
      <w:r w:rsidRPr="000E7D25">
        <w:rPr>
          <w:rFonts w:ascii="Times New Roman" w:eastAsia="Calibri" w:hAnsi="Times New Roman" w:cs="Times New Roman"/>
          <w:sz w:val="28"/>
          <w:szCs w:val="28"/>
        </w:rPr>
        <w:t xml:space="preserve"> </w:t>
      </w:r>
      <w:proofErr w:type="spellStart"/>
      <w:r w:rsidRPr="000E7D25">
        <w:rPr>
          <w:rFonts w:ascii="Times New Roman" w:eastAsia="Calibri" w:hAnsi="Times New Roman" w:cs="Times New Roman"/>
          <w:sz w:val="28"/>
          <w:szCs w:val="28"/>
        </w:rPr>
        <w:t>мәселелеріне</w:t>
      </w:r>
      <w:proofErr w:type="spellEnd"/>
      <w:r w:rsidRPr="000E7D25">
        <w:rPr>
          <w:rFonts w:ascii="Times New Roman" w:eastAsia="Calibri" w:hAnsi="Times New Roman" w:cs="Times New Roman"/>
          <w:sz w:val="28"/>
          <w:szCs w:val="28"/>
        </w:rPr>
        <w:t xml:space="preserve"> </w:t>
      </w:r>
      <w:proofErr w:type="spellStart"/>
      <w:r w:rsidRPr="000E7D25">
        <w:rPr>
          <w:rFonts w:ascii="Times New Roman" w:eastAsia="Calibri" w:hAnsi="Times New Roman" w:cs="Times New Roman"/>
          <w:sz w:val="28"/>
          <w:szCs w:val="28"/>
        </w:rPr>
        <w:t>үнемі</w:t>
      </w:r>
      <w:proofErr w:type="spellEnd"/>
      <w:r w:rsidRPr="000E7D25">
        <w:rPr>
          <w:rFonts w:ascii="Times New Roman" w:eastAsia="Calibri" w:hAnsi="Times New Roman" w:cs="Times New Roman"/>
          <w:sz w:val="28"/>
          <w:szCs w:val="28"/>
        </w:rPr>
        <w:t xml:space="preserve"> </w:t>
      </w:r>
      <w:proofErr w:type="spellStart"/>
      <w:r w:rsidRPr="000E7D25">
        <w:rPr>
          <w:rFonts w:ascii="Times New Roman" w:eastAsia="Calibri" w:hAnsi="Times New Roman" w:cs="Times New Roman"/>
          <w:sz w:val="28"/>
          <w:szCs w:val="28"/>
        </w:rPr>
        <w:t>жауап</w:t>
      </w:r>
      <w:proofErr w:type="spellEnd"/>
      <w:r w:rsidRPr="000E7D25">
        <w:rPr>
          <w:rFonts w:ascii="Times New Roman" w:eastAsia="Calibri" w:hAnsi="Times New Roman" w:cs="Times New Roman"/>
          <w:sz w:val="28"/>
          <w:szCs w:val="28"/>
        </w:rPr>
        <w:t xml:space="preserve"> </w:t>
      </w:r>
      <w:proofErr w:type="spellStart"/>
      <w:r w:rsidRPr="000E7D25">
        <w:rPr>
          <w:rFonts w:ascii="Times New Roman" w:eastAsia="Calibri" w:hAnsi="Times New Roman" w:cs="Times New Roman"/>
          <w:sz w:val="28"/>
          <w:szCs w:val="28"/>
        </w:rPr>
        <w:t>іздейді</w:t>
      </w:r>
      <w:proofErr w:type="spellEnd"/>
      <w:r w:rsidRPr="000E7D25">
        <w:rPr>
          <w:rFonts w:ascii="Times New Roman" w:eastAsia="Calibri" w:hAnsi="Times New Roman" w:cs="Times New Roman"/>
          <w:sz w:val="28"/>
          <w:szCs w:val="28"/>
        </w:rPr>
        <w:t xml:space="preserve">: </w:t>
      </w:r>
      <w:proofErr w:type="spellStart"/>
      <w:r w:rsidRPr="000E7D25">
        <w:rPr>
          <w:rFonts w:ascii="Times New Roman" w:eastAsia="Calibri" w:hAnsi="Times New Roman" w:cs="Times New Roman"/>
          <w:sz w:val="28"/>
          <w:szCs w:val="28"/>
        </w:rPr>
        <w:t>қоғамға</w:t>
      </w:r>
      <w:proofErr w:type="spellEnd"/>
      <w:r w:rsidRPr="000E7D25">
        <w:rPr>
          <w:rFonts w:ascii="Times New Roman" w:eastAsia="Calibri" w:hAnsi="Times New Roman" w:cs="Times New Roman"/>
          <w:sz w:val="28"/>
          <w:szCs w:val="28"/>
        </w:rPr>
        <w:t xml:space="preserve"> </w:t>
      </w:r>
      <w:proofErr w:type="spellStart"/>
      <w:r w:rsidRPr="000E7D25">
        <w:rPr>
          <w:rFonts w:ascii="Times New Roman" w:eastAsia="Calibri" w:hAnsi="Times New Roman" w:cs="Times New Roman"/>
          <w:sz w:val="28"/>
          <w:szCs w:val="28"/>
        </w:rPr>
        <w:t>жаңартылған</w:t>
      </w:r>
      <w:proofErr w:type="spellEnd"/>
      <w:r w:rsidRPr="000E7D25">
        <w:rPr>
          <w:rFonts w:ascii="Times New Roman" w:eastAsia="Calibri" w:hAnsi="Times New Roman" w:cs="Times New Roman"/>
          <w:sz w:val="28"/>
          <w:szCs w:val="28"/>
        </w:rPr>
        <w:t xml:space="preserve"> этиология, </w:t>
      </w:r>
      <w:proofErr w:type="spellStart"/>
      <w:r w:rsidRPr="000E7D25">
        <w:rPr>
          <w:rFonts w:ascii="Times New Roman" w:eastAsia="Calibri" w:hAnsi="Times New Roman" w:cs="Times New Roman"/>
          <w:sz w:val="28"/>
          <w:szCs w:val="28"/>
        </w:rPr>
        <w:t>құндылықты</w:t>
      </w:r>
      <w:proofErr w:type="spellEnd"/>
      <w:r w:rsidRPr="000E7D25">
        <w:rPr>
          <w:rFonts w:ascii="Times New Roman" w:eastAsia="Calibri" w:hAnsi="Times New Roman" w:cs="Times New Roman"/>
          <w:sz w:val="28"/>
          <w:szCs w:val="28"/>
        </w:rPr>
        <w:t xml:space="preserve"> </w:t>
      </w:r>
      <w:proofErr w:type="spellStart"/>
      <w:r w:rsidRPr="000E7D25">
        <w:rPr>
          <w:rFonts w:ascii="Times New Roman" w:eastAsia="Calibri" w:hAnsi="Times New Roman" w:cs="Times New Roman"/>
          <w:sz w:val="28"/>
          <w:szCs w:val="28"/>
        </w:rPr>
        <w:t>координаттарды</w:t>
      </w:r>
      <w:proofErr w:type="spellEnd"/>
      <w:r w:rsidRPr="000E7D25">
        <w:rPr>
          <w:rFonts w:ascii="Times New Roman" w:eastAsia="Calibri" w:hAnsi="Times New Roman" w:cs="Times New Roman"/>
          <w:sz w:val="28"/>
          <w:szCs w:val="28"/>
        </w:rPr>
        <w:t xml:space="preserve"> </w:t>
      </w:r>
      <w:proofErr w:type="spellStart"/>
      <w:r w:rsidRPr="000E7D25">
        <w:rPr>
          <w:rFonts w:ascii="Times New Roman" w:eastAsia="Calibri" w:hAnsi="Times New Roman" w:cs="Times New Roman"/>
          <w:sz w:val="28"/>
          <w:szCs w:val="28"/>
        </w:rPr>
        <w:t>орналастыру</w:t>
      </w:r>
      <w:proofErr w:type="spellEnd"/>
      <w:r w:rsidRPr="000E7D25">
        <w:rPr>
          <w:rFonts w:ascii="Times New Roman" w:eastAsia="Calibri" w:hAnsi="Times New Roman" w:cs="Times New Roman"/>
          <w:sz w:val="28"/>
          <w:szCs w:val="28"/>
        </w:rPr>
        <w:t xml:space="preserve">, </w:t>
      </w:r>
      <w:proofErr w:type="spellStart"/>
      <w:r w:rsidRPr="000E7D25">
        <w:rPr>
          <w:rFonts w:ascii="Times New Roman" w:eastAsia="Calibri" w:hAnsi="Times New Roman" w:cs="Times New Roman"/>
          <w:sz w:val="28"/>
          <w:szCs w:val="28"/>
        </w:rPr>
        <w:t>Адамға</w:t>
      </w:r>
      <w:proofErr w:type="spellEnd"/>
      <w:r w:rsidRPr="000E7D25">
        <w:rPr>
          <w:rFonts w:ascii="Times New Roman" w:eastAsia="Calibri" w:hAnsi="Times New Roman" w:cs="Times New Roman"/>
          <w:sz w:val="28"/>
          <w:szCs w:val="28"/>
        </w:rPr>
        <w:t xml:space="preserve"> </w:t>
      </w:r>
      <w:proofErr w:type="spellStart"/>
      <w:r w:rsidRPr="000E7D25">
        <w:rPr>
          <w:rFonts w:ascii="Times New Roman" w:eastAsia="Calibri" w:hAnsi="Times New Roman" w:cs="Times New Roman"/>
          <w:sz w:val="28"/>
          <w:szCs w:val="28"/>
        </w:rPr>
        <w:t>және</w:t>
      </w:r>
      <w:proofErr w:type="spellEnd"/>
      <w:r w:rsidRPr="000E7D25">
        <w:rPr>
          <w:rFonts w:ascii="Times New Roman" w:eastAsia="Calibri" w:hAnsi="Times New Roman" w:cs="Times New Roman"/>
          <w:sz w:val="28"/>
          <w:szCs w:val="28"/>
        </w:rPr>
        <w:t xml:space="preserve"> </w:t>
      </w:r>
      <w:proofErr w:type="spellStart"/>
      <w:r w:rsidRPr="000E7D25">
        <w:rPr>
          <w:rFonts w:ascii="Times New Roman" w:eastAsia="Calibri" w:hAnsi="Times New Roman" w:cs="Times New Roman"/>
          <w:sz w:val="28"/>
          <w:szCs w:val="28"/>
        </w:rPr>
        <w:t>өзі</w:t>
      </w:r>
      <w:proofErr w:type="spellEnd"/>
      <w:r w:rsidRPr="000E7D25">
        <w:rPr>
          <w:rFonts w:ascii="Times New Roman" w:eastAsia="Calibri" w:hAnsi="Times New Roman" w:cs="Times New Roman"/>
          <w:sz w:val="28"/>
          <w:szCs w:val="28"/>
        </w:rPr>
        <w:t xml:space="preserve"> </w:t>
      </w:r>
      <w:proofErr w:type="spellStart"/>
      <w:r w:rsidRPr="000E7D25">
        <w:rPr>
          <w:rFonts w:ascii="Times New Roman" w:eastAsia="Calibri" w:hAnsi="Times New Roman" w:cs="Times New Roman"/>
          <w:sz w:val="28"/>
          <w:szCs w:val="28"/>
        </w:rPr>
        <w:t>өмір</w:t>
      </w:r>
      <w:proofErr w:type="spellEnd"/>
      <w:r w:rsidRPr="000E7D25">
        <w:rPr>
          <w:rFonts w:ascii="Times New Roman" w:eastAsia="Calibri" w:hAnsi="Times New Roman" w:cs="Times New Roman"/>
          <w:sz w:val="28"/>
          <w:szCs w:val="28"/>
        </w:rPr>
        <w:t xml:space="preserve"> </w:t>
      </w:r>
      <w:proofErr w:type="spellStart"/>
      <w:r w:rsidRPr="000E7D25">
        <w:rPr>
          <w:rFonts w:ascii="Times New Roman" w:eastAsia="Calibri" w:hAnsi="Times New Roman" w:cs="Times New Roman"/>
          <w:sz w:val="28"/>
          <w:szCs w:val="28"/>
        </w:rPr>
        <w:t>сүріп</w:t>
      </w:r>
      <w:proofErr w:type="spellEnd"/>
      <w:r w:rsidRPr="000E7D25">
        <w:rPr>
          <w:rFonts w:ascii="Times New Roman" w:eastAsia="Calibri" w:hAnsi="Times New Roman" w:cs="Times New Roman"/>
          <w:sz w:val="28"/>
          <w:szCs w:val="28"/>
        </w:rPr>
        <w:t xml:space="preserve"> </w:t>
      </w:r>
      <w:proofErr w:type="spellStart"/>
      <w:r w:rsidRPr="000E7D25">
        <w:rPr>
          <w:rFonts w:ascii="Times New Roman" w:eastAsia="Calibri" w:hAnsi="Times New Roman" w:cs="Times New Roman"/>
          <w:sz w:val="28"/>
          <w:szCs w:val="28"/>
        </w:rPr>
        <w:t>отырған</w:t>
      </w:r>
      <w:proofErr w:type="spellEnd"/>
      <w:r w:rsidRPr="000E7D25">
        <w:rPr>
          <w:rFonts w:ascii="Times New Roman" w:eastAsia="Calibri" w:hAnsi="Times New Roman" w:cs="Times New Roman"/>
          <w:sz w:val="28"/>
          <w:szCs w:val="28"/>
        </w:rPr>
        <w:t xml:space="preserve"> </w:t>
      </w:r>
      <w:proofErr w:type="spellStart"/>
      <w:r w:rsidRPr="000E7D25">
        <w:rPr>
          <w:rFonts w:ascii="Times New Roman" w:eastAsia="Calibri" w:hAnsi="Times New Roman" w:cs="Times New Roman"/>
          <w:sz w:val="28"/>
          <w:szCs w:val="28"/>
        </w:rPr>
        <w:t>Әлемге</w:t>
      </w:r>
      <w:proofErr w:type="spellEnd"/>
      <w:r w:rsidRPr="000E7D25">
        <w:rPr>
          <w:rFonts w:ascii="Times New Roman" w:eastAsia="Calibri" w:hAnsi="Times New Roman" w:cs="Times New Roman"/>
          <w:sz w:val="28"/>
          <w:szCs w:val="28"/>
        </w:rPr>
        <w:t xml:space="preserve"> </w:t>
      </w:r>
      <w:proofErr w:type="spellStart"/>
      <w:r w:rsidRPr="000E7D25">
        <w:rPr>
          <w:rFonts w:ascii="Times New Roman" w:eastAsia="Calibri" w:hAnsi="Times New Roman" w:cs="Times New Roman"/>
          <w:sz w:val="28"/>
          <w:szCs w:val="28"/>
        </w:rPr>
        <w:t>сыни</w:t>
      </w:r>
      <w:proofErr w:type="spellEnd"/>
      <w:r w:rsidRPr="000E7D25">
        <w:rPr>
          <w:rFonts w:ascii="Times New Roman" w:eastAsia="Calibri" w:hAnsi="Times New Roman" w:cs="Times New Roman"/>
          <w:sz w:val="28"/>
          <w:szCs w:val="28"/>
        </w:rPr>
        <w:t xml:space="preserve"> </w:t>
      </w:r>
      <w:proofErr w:type="spellStart"/>
      <w:r w:rsidRPr="000E7D25">
        <w:rPr>
          <w:rFonts w:ascii="Times New Roman" w:eastAsia="Calibri" w:hAnsi="Times New Roman" w:cs="Times New Roman"/>
          <w:sz w:val="28"/>
          <w:szCs w:val="28"/>
        </w:rPr>
        <w:t>көзқарасы</w:t>
      </w:r>
      <w:proofErr w:type="spellEnd"/>
      <w:r w:rsidRPr="000E7D25">
        <w:rPr>
          <w:rFonts w:ascii="Times New Roman" w:eastAsia="Calibri" w:hAnsi="Times New Roman" w:cs="Times New Roman"/>
          <w:sz w:val="28"/>
          <w:szCs w:val="28"/>
        </w:rPr>
        <w:t xml:space="preserve"> </w:t>
      </w:r>
      <w:proofErr w:type="spellStart"/>
      <w:r w:rsidRPr="000E7D25">
        <w:rPr>
          <w:rFonts w:ascii="Times New Roman" w:eastAsia="Calibri" w:hAnsi="Times New Roman" w:cs="Times New Roman"/>
          <w:sz w:val="28"/>
          <w:szCs w:val="28"/>
        </w:rPr>
        <w:t>қаже</w:t>
      </w:r>
      <w:r w:rsidRPr="000E7D25">
        <w:rPr>
          <w:rFonts w:ascii="Times New Roman" w:eastAsia="Calibri" w:hAnsi="Times New Roman" w:cs="Times New Roman"/>
          <w:sz w:val="28"/>
          <w:szCs w:val="28"/>
        </w:rPr>
        <w:t>т</w:t>
      </w:r>
      <w:proofErr w:type="spellEnd"/>
      <w:r w:rsidRPr="000E7D25">
        <w:rPr>
          <w:rFonts w:ascii="Times New Roman" w:eastAsia="Calibri" w:hAnsi="Times New Roman" w:cs="Times New Roman"/>
          <w:sz w:val="28"/>
          <w:szCs w:val="28"/>
        </w:rPr>
        <w:t xml:space="preserve">. </w:t>
      </w:r>
      <w:proofErr w:type="spellStart"/>
      <w:r w:rsidRPr="000E7D25">
        <w:rPr>
          <w:rFonts w:ascii="Times New Roman" w:eastAsia="Calibri" w:hAnsi="Times New Roman" w:cs="Times New Roman"/>
          <w:sz w:val="28"/>
          <w:szCs w:val="28"/>
        </w:rPr>
        <w:t>Мәдениеттің</w:t>
      </w:r>
      <w:proofErr w:type="spellEnd"/>
      <w:r w:rsidRPr="000E7D25">
        <w:rPr>
          <w:rFonts w:ascii="Times New Roman" w:eastAsia="Calibri" w:hAnsi="Times New Roman" w:cs="Times New Roman"/>
          <w:sz w:val="28"/>
          <w:szCs w:val="28"/>
        </w:rPr>
        <w:t xml:space="preserve"> </w:t>
      </w:r>
      <w:proofErr w:type="spellStart"/>
      <w:r w:rsidRPr="000E7D25">
        <w:rPr>
          <w:rFonts w:ascii="Times New Roman" w:eastAsia="Calibri" w:hAnsi="Times New Roman" w:cs="Times New Roman"/>
          <w:sz w:val="28"/>
          <w:szCs w:val="28"/>
        </w:rPr>
        <w:t>архетиптік</w:t>
      </w:r>
      <w:proofErr w:type="spellEnd"/>
      <w:r w:rsidRPr="000E7D25">
        <w:rPr>
          <w:rFonts w:ascii="Times New Roman" w:eastAsia="Calibri" w:hAnsi="Times New Roman" w:cs="Times New Roman"/>
          <w:sz w:val="28"/>
          <w:szCs w:val="28"/>
        </w:rPr>
        <w:t xml:space="preserve"> </w:t>
      </w:r>
      <w:proofErr w:type="spellStart"/>
      <w:r w:rsidRPr="000E7D25">
        <w:rPr>
          <w:rFonts w:ascii="Times New Roman" w:eastAsia="Calibri" w:hAnsi="Times New Roman" w:cs="Times New Roman"/>
          <w:sz w:val="28"/>
          <w:szCs w:val="28"/>
        </w:rPr>
        <w:t>субстратына</w:t>
      </w:r>
      <w:proofErr w:type="spellEnd"/>
      <w:r w:rsidRPr="000E7D25">
        <w:rPr>
          <w:rFonts w:ascii="Times New Roman" w:eastAsia="Calibri" w:hAnsi="Times New Roman" w:cs="Times New Roman"/>
          <w:sz w:val="28"/>
          <w:szCs w:val="28"/>
        </w:rPr>
        <w:t xml:space="preserve"> </w:t>
      </w:r>
      <w:proofErr w:type="spellStart"/>
      <w:r w:rsidRPr="000E7D25">
        <w:rPr>
          <w:rFonts w:ascii="Times New Roman" w:eastAsia="Calibri" w:hAnsi="Times New Roman" w:cs="Times New Roman"/>
          <w:sz w:val="28"/>
          <w:szCs w:val="28"/>
        </w:rPr>
        <w:t>үндеу</w:t>
      </w:r>
      <w:proofErr w:type="spellEnd"/>
      <w:r w:rsidRPr="000E7D25">
        <w:rPr>
          <w:rFonts w:ascii="Times New Roman" w:eastAsia="Calibri" w:hAnsi="Times New Roman" w:cs="Times New Roman"/>
          <w:sz w:val="28"/>
          <w:szCs w:val="28"/>
        </w:rPr>
        <w:t xml:space="preserve">, </w:t>
      </w:r>
      <w:proofErr w:type="spellStart"/>
      <w:r w:rsidRPr="000E7D25">
        <w:rPr>
          <w:rFonts w:ascii="Times New Roman" w:eastAsia="Calibri" w:hAnsi="Times New Roman" w:cs="Times New Roman"/>
          <w:sz w:val="28"/>
          <w:szCs w:val="28"/>
        </w:rPr>
        <w:t>біздің</w:t>
      </w:r>
      <w:proofErr w:type="spellEnd"/>
      <w:r w:rsidRPr="000E7D25">
        <w:rPr>
          <w:rFonts w:ascii="Times New Roman" w:eastAsia="Calibri" w:hAnsi="Times New Roman" w:cs="Times New Roman"/>
          <w:sz w:val="28"/>
          <w:szCs w:val="28"/>
        </w:rPr>
        <w:t xml:space="preserve"> </w:t>
      </w:r>
      <w:proofErr w:type="spellStart"/>
      <w:r w:rsidRPr="000E7D25">
        <w:rPr>
          <w:rFonts w:ascii="Times New Roman" w:eastAsia="Calibri" w:hAnsi="Times New Roman" w:cs="Times New Roman"/>
          <w:sz w:val="28"/>
          <w:szCs w:val="28"/>
        </w:rPr>
        <w:t>ойымызша</w:t>
      </w:r>
      <w:proofErr w:type="spellEnd"/>
      <w:r w:rsidRPr="000E7D25">
        <w:rPr>
          <w:rFonts w:ascii="Times New Roman" w:eastAsia="Calibri" w:hAnsi="Times New Roman" w:cs="Times New Roman"/>
          <w:sz w:val="28"/>
          <w:szCs w:val="28"/>
        </w:rPr>
        <w:t xml:space="preserve">, </w:t>
      </w:r>
      <w:proofErr w:type="spellStart"/>
      <w:r w:rsidRPr="000E7D25">
        <w:rPr>
          <w:rFonts w:ascii="Times New Roman" w:eastAsia="Calibri" w:hAnsi="Times New Roman" w:cs="Times New Roman"/>
          <w:sz w:val="28"/>
          <w:szCs w:val="28"/>
        </w:rPr>
        <w:t>бұл</w:t>
      </w:r>
      <w:proofErr w:type="spellEnd"/>
      <w:r w:rsidRPr="000E7D25">
        <w:rPr>
          <w:rFonts w:ascii="Times New Roman" w:eastAsia="Calibri" w:hAnsi="Times New Roman" w:cs="Times New Roman"/>
          <w:sz w:val="28"/>
          <w:szCs w:val="28"/>
        </w:rPr>
        <w:t xml:space="preserve"> </w:t>
      </w:r>
      <w:proofErr w:type="spellStart"/>
      <w:r w:rsidRPr="000E7D25">
        <w:rPr>
          <w:rFonts w:ascii="Times New Roman" w:eastAsia="Calibri" w:hAnsi="Times New Roman" w:cs="Times New Roman"/>
          <w:sz w:val="28"/>
          <w:szCs w:val="28"/>
        </w:rPr>
        <w:t>ізденісті</w:t>
      </w:r>
      <w:proofErr w:type="spellEnd"/>
      <w:r w:rsidRPr="000E7D25">
        <w:rPr>
          <w:rFonts w:ascii="Times New Roman" w:eastAsia="Calibri" w:hAnsi="Times New Roman" w:cs="Times New Roman"/>
          <w:sz w:val="28"/>
          <w:szCs w:val="28"/>
        </w:rPr>
        <w:t xml:space="preserve"> </w:t>
      </w:r>
      <w:proofErr w:type="spellStart"/>
      <w:r w:rsidRPr="000E7D25">
        <w:rPr>
          <w:rFonts w:ascii="Times New Roman" w:eastAsia="Calibri" w:hAnsi="Times New Roman" w:cs="Times New Roman"/>
          <w:sz w:val="28"/>
          <w:szCs w:val="28"/>
        </w:rPr>
        <w:t>тиімдірек</w:t>
      </w:r>
      <w:proofErr w:type="spellEnd"/>
      <w:r w:rsidRPr="000E7D25">
        <w:rPr>
          <w:rFonts w:ascii="Times New Roman" w:eastAsia="Calibri" w:hAnsi="Times New Roman" w:cs="Times New Roman"/>
          <w:sz w:val="28"/>
          <w:szCs w:val="28"/>
        </w:rPr>
        <w:t xml:space="preserve"> </w:t>
      </w:r>
      <w:proofErr w:type="spellStart"/>
      <w:r w:rsidRPr="000E7D25">
        <w:rPr>
          <w:rFonts w:ascii="Times New Roman" w:eastAsia="Calibri" w:hAnsi="Times New Roman" w:cs="Times New Roman"/>
          <w:sz w:val="28"/>
          <w:szCs w:val="28"/>
        </w:rPr>
        <w:t>ете</w:t>
      </w:r>
      <w:proofErr w:type="spellEnd"/>
      <w:r w:rsidRPr="000E7D25">
        <w:rPr>
          <w:rFonts w:ascii="Times New Roman" w:eastAsia="Calibri" w:hAnsi="Times New Roman" w:cs="Times New Roman"/>
          <w:sz w:val="28"/>
          <w:szCs w:val="28"/>
        </w:rPr>
        <w:t xml:space="preserve"> </w:t>
      </w:r>
      <w:proofErr w:type="spellStart"/>
      <w:r w:rsidRPr="000E7D25">
        <w:rPr>
          <w:rFonts w:ascii="Times New Roman" w:eastAsia="Calibri" w:hAnsi="Times New Roman" w:cs="Times New Roman"/>
          <w:sz w:val="28"/>
          <w:szCs w:val="28"/>
        </w:rPr>
        <w:t>алады</w:t>
      </w:r>
      <w:proofErr w:type="spellEnd"/>
      <w:r w:rsidRPr="000E7D25">
        <w:rPr>
          <w:rFonts w:ascii="Times New Roman" w:eastAsia="Calibri" w:hAnsi="Times New Roman" w:cs="Times New Roman"/>
          <w:sz w:val="28"/>
          <w:szCs w:val="28"/>
        </w:rPr>
        <w:t>.</w:t>
      </w:r>
    </w:p>
    <w:p w:rsidR="000E7D25" w:rsidRDefault="000E7D25" w:rsidP="000E7D25">
      <w:pPr>
        <w:spacing w:after="0" w:line="240" w:lineRule="auto"/>
        <w:ind w:firstLine="567"/>
        <w:contextualSpacing/>
        <w:jc w:val="both"/>
        <w:rPr>
          <w:rFonts w:ascii="Times New Roman" w:eastAsia="Calibri" w:hAnsi="Times New Roman" w:cs="Times New Roman"/>
          <w:sz w:val="28"/>
          <w:szCs w:val="28"/>
        </w:rPr>
      </w:pPr>
      <w:proofErr w:type="spellStart"/>
      <w:r w:rsidRPr="000E7D25">
        <w:rPr>
          <w:rFonts w:ascii="Times New Roman" w:eastAsia="Calibri" w:hAnsi="Times New Roman" w:cs="Times New Roman"/>
          <w:b/>
          <w:sz w:val="28"/>
          <w:szCs w:val="28"/>
        </w:rPr>
        <w:t>Кілт</w:t>
      </w:r>
      <w:proofErr w:type="spellEnd"/>
      <w:r w:rsidRPr="000E7D25">
        <w:rPr>
          <w:rFonts w:ascii="Times New Roman" w:eastAsia="Calibri" w:hAnsi="Times New Roman" w:cs="Times New Roman"/>
          <w:b/>
          <w:sz w:val="28"/>
          <w:szCs w:val="28"/>
        </w:rPr>
        <w:t xml:space="preserve"> </w:t>
      </w:r>
      <w:proofErr w:type="spellStart"/>
      <w:r w:rsidRPr="000E7D25">
        <w:rPr>
          <w:rFonts w:ascii="Times New Roman" w:eastAsia="Calibri" w:hAnsi="Times New Roman" w:cs="Times New Roman"/>
          <w:b/>
          <w:sz w:val="28"/>
          <w:szCs w:val="28"/>
        </w:rPr>
        <w:t>сөздер</w:t>
      </w:r>
      <w:proofErr w:type="spellEnd"/>
      <w:r w:rsidRPr="000E7D25">
        <w:rPr>
          <w:rFonts w:ascii="Times New Roman" w:eastAsia="Calibri" w:hAnsi="Times New Roman" w:cs="Times New Roman"/>
          <w:b/>
          <w:sz w:val="28"/>
          <w:szCs w:val="28"/>
        </w:rPr>
        <w:t>:</w:t>
      </w:r>
      <w:r w:rsidRPr="000E7D25">
        <w:rPr>
          <w:rFonts w:ascii="Times New Roman" w:eastAsia="Calibri" w:hAnsi="Times New Roman" w:cs="Times New Roman"/>
          <w:sz w:val="28"/>
          <w:szCs w:val="28"/>
        </w:rPr>
        <w:t xml:space="preserve"> архетип, </w:t>
      </w:r>
      <w:proofErr w:type="spellStart"/>
      <w:r w:rsidRPr="000E7D25">
        <w:rPr>
          <w:rFonts w:ascii="Times New Roman" w:eastAsia="Calibri" w:hAnsi="Times New Roman" w:cs="Times New Roman"/>
          <w:sz w:val="28"/>
          <w:szCs w:val="28"/>
        </w:rPr>
        <w:t>әдеби</w:t>
      </w:r>
      <w:proofErr w:type="spellEnd"/>
      <w:r w:rsidRPr="000E7D25">
        <w:rPr>
          <w:rFonts w:ascii="Times New Roman" w:eastAsia="Calibri" w:hAnsi="Times New Roman" w:cs="Times New Roman"/>
          <w:sz w:val="28"/>
          <w:szCs w:val="28"/>
        </w:rPr>
        <w:t xml:space="preserve"> архетип, метафора, концепт.</w:t>
      </w:r>
    </w:p>
    <w:p w:rsidR="00E54CF8" w:rsidRDefault="00E54CF8" w:rsidP="000E7D25">
      <w:pPr>
        <w:spacing w:after="0" w:line="240" w:lineRule="auto"/>
        <w:ind w:firstLine="567"/>
        <w:contextualSpacing/>
        <w:jc w:val="both"/>
        <w:rPr>
          <w:rFonts w:ascii="Times New Roman" w:eastAsia="Calibri" w:hAnsi="Times New Roman" w:cs="Times New Roman"/>
          <w:sz w:val="28"/>
          <w:szCs w:val="28"/>
        </w:rPr>
      </w:pPr>
    </w:p>
    <w:p w:rsidR="000E7D25" w:rsidRPr="00E54CF8" w:rsidRDefault="00E54CF8" w:rsidP="00E54CF8">
      <w:pPr>
        <w:spacing w:after="0" w:line="240" w:lineRule="auto"/>
        <w:ind w:firstLine="567"/>
        <w:contextualSpacing/>
        <w:jc w:val="center"/>
        <w:rPr>
          <w:rFonts w:ascii="Times New Roman" w:eastAsia="Calibri" w:hAnsi="Times New Roman" w:cs="Times New Roman"/>
          <w:b/>
          <w:sz w:val="28"/>
          <w:szCs w:val="28"/>
          <w:lang w:val="en-US"/>
        </w:rPr>
      </w:pPr>
      <w:r w:rsidRPr="00E54CF8">
        <w:rPr>
          <w:rFonts w:ascii="Times New Roman" w:eastAsia="Calibri" w:hAnsi="Times New Roman" w:cs="Times New Roman"/>
          <w:b/>
          <w:sz w:val="28"/>
          <w:szCs w:val="28"/>
          <w:lang w:val="en-US"/>
        </w:rPr>
        <w:lastRenderedPageBreak/>
        <w:t xml:space="preserve">Archetype of home and specifics of the inverted art world of N. </w:t>
      </w:r>
      <w:proofErr w:type="spellStart"/>
      <w:r w:rsidRPr="00E54CF8">
        <w:rPr>
          <w:rFonts w:ascii="Times New Roman" w:eastAsia="Calibri" w:hAnsi="Times New Roman" w:cs="Times New Roman"/>
          <w:b/>
          <w:sz w:val="28"/>
          <w:szCs w:val="28"/>
          <w:lang w:val="en-US"/>
        </w:rPr>
        <w:t>Veryovochkin</w:t>
      </w:r>
      <w:proofErr w:type="spellEnd"/>
    </w:p>
    <w:p w:rsidR="000E7D25" w:rsidRDefault="000E7D25" w:rsidP="000E7D25">
      <w:pPr>
        <w:autoSpaceDE w:val="0"/>
        <w:autoSpaceDN w:val="0"/>
        <w:adjustRightInd w:val="0"/>
        <w:spacing w:after="0" w:line="240" w:lineRule="auto"/>
        <w:ind w:firstLine="567"/>
        <w:jc w:val="both"/>
        <w:rPr>
          <w:rFonts w:ascii="Times New Roman" w:hAnsi="Times New Roman" w:cs="Times New Roman"/>
          <w:sz w:val="28"/>
          <w:szCs w:val="28"/>
          <w:lang w:val="en-US"/>
        </w:rPr>
      </w:pPr>
      <w:r w:rsidRPr="000E7D25">
        <w:rPr>
          <w:rFonts w:ascii="Times New Roman" w:hAnsi="Times New Roman" w:cs="Times New Roman"/>
          <w:sz w:val="28"/>
          <w:szCs w:val="28"/>
          <w:lang w:val="en-US"/>
        </w:rPr>
        <w:t xml:space="preserve">In </w:t>
      </w:r>
      <w:r w:rsidRPr="000E7D25">
        <w:rPr>
          <w:rFonts w:ascii="Times New Roman" w:hAnsi="Times New Roman" w:cs="Times New Roman"/>
          <w:sz w:val="28"/>
          <w:szCs w:val="28"/>
          <w:lang w:val="en-US"/>
        </w:rPr>
        <w:t xml:space="preserve">the globalization era, when the </w:t>
      </w:r>
      <w:r w:rsidRPr="000E7D25">
        <w:rPr>
          <w:rFonts w:ascii="Times New Roman" w:hAnsi="Times New Roman" w:cs="Times New Roman"/>
          <w:sz w:val="28"/>
          <w:szCs w:val="28"/>
          <w:lang w:val="en-US"/>
        </w:rPr>
        <w:t>boundaries of world communities are becoming more permeable, the study of</w:t>
      </w:r>
      <w:r w:rsidRPr="000E7D25">
        <w:rPr>
          <w:rFonts w:ascii="Times New Roman" w:hAnsi="Times New Roman" w:cs="Times New Roman"/>
          <w:sz w:val="28"/>
          <w:szCs w:val="28"/>
          <w:lang w:val="en-US"/>
        </w:rPr>
        <w:t xml:space="preserve"> </w:t>
      </w:r>
      <w:r w:rsidRPr="000E7D25">
        <w:rPr>
          <w:rFonts w:ascii="Times New Roman" w:hAnsi="Times New Roman" w:cs="Times New Roman"/>
          <w:sz w:val="28"/>
          <w:szCs w:val="28"/>
          <w:lang w:val="en-US"/>
        </w:rPr>
        <w:t>archetypes as a peculiar culture constant is particularly relevant. In literature, as in</w:t>
      </w:r>
      <w:r w:rsidRPr="000E7D25">
        <w:rPr>
          <w:rFonts w:ascii="Times New Roman" w:hAnsi="Times New Roman" w:cs="Times New Roman"/>
          <w:sz w:val="28"/>
          <w:szCs w:val="28"/>
          <w:lang w:val="en-US"/>
        </w:rPr>
        <w:t xml:space="preserve"> </w:t>
      </w:r>
      <w:r w:rsidRPr="000E7D25">
        <w:rPr>
          <w:rFonts w:ascii="Times New Roman" w:hAnsi="Times New Roman" w:cs="Times New Roman"/>
          <w:sz w:val="28"/>
          <w:szCs w:val="28"/>
          <w:lang w:val="en-US"/>
        </w:rPr>
        <w:t>meta-formula of “obtained aesthetic truth”, there is a</w:t>
      </w:r>
      <w:r>
        <w:rPr>
          <w:rFonts w:ascii="Times New Roman" w:hAnsi="Times New Roman" w:cs="Times New Roman"/>
          <w:sz w:val="28"/>
          <w:szCs w:val="28"/>
          <w:lang w:val="en-US"/>
        </w:rPr>
        <w:t xml:space="preserve"> constant search for answers to</w:t>
      </w:r>
      <w:r w:rsidRPr="000E7D25">
        <w:rPr>
          <w:rFonts w:ascii="Times New Roman" w:hAnsi="Times New Roman" w:cs="Times New Roman"/>
          <w:sz w:val="28"/>
          <w:szCs w:val="28"/>
          <w:lang w:val="en-US"/>
        </w:rPr>
        <w:t xml:space="preserve"> </w:t>
      </w:r>
      <w:r w:rsidRPr="000E7D25">
        <w:rPr>
          <w:rFonts w:ascii="Times New Roman" w:hAnsi="Times New Roman" w:cs="Times New Roman"/>
          <w:sz w:val="28"/>
          <w:szCs w:val="28"/>
          <w:lang w:val="en-US"/>
        </w:rPr>
        <w:t>the most important questions of our time: the soci</w:t>
      </w:r>
      <w:r>
        <w:rPr>
          <w:rFonts w:ascii="Times New Roman" w:hAnsi="Times New Roman" w:cs="Times New Roman"/>
          <w:sz w:val="28"/>
          <w:szCs w:val="28"/>
          <w:lang w:val="en-US"/>
        </w:rPr>
        <w:t>ety needs a renewed etiology, a</w:t>
      </w:r>
      <w:r w:rsidRPr="000E7D25">
        <w:rPr>
          <w:rFonts w:ascii="Times New Roman" w:hAnsi="Times New Roman" w:cs="Times New Roman"/>
          <w:sz w:val="28"/>
          <w:szCs w:val="28"/>
          <w:lang w:val="en-US"/>
        </w:rPr>
        <w:t xml:space="preserve"> </w:t>
      </w:r>
      <w:r w:rsidRPr="000E7D25">
        <w:rPr>
          <w:rFonts w:ascii="Times New Roman" w:hAnsi="Times New Roman" w:cs="Times New Roman"/>
          <w:sz w:val="28"/>
          <w:szCs w:val="28"/>
          <w:lang w:val="en-US"/>
        </w:rPr>
        <w:t>balance of value coordinates, a critical attitude t</w:t>
      </w:r>
      <w:r>
        <w:rPr>
          <w:rFonts w:ascii="Times New Roman" w:hAnsi="Times New Roman" w:cs="Times New Roman"/>
          <w:sz w:val="28"/>
          <w:szCs w:val="28"/>
          <w:lang w:val="en-US"/>
        </w:rPr>
        <w:t>owards a Man and World in which</w:t>
      </w:r>
      <w:r w:rsidRPr="000E7D25">
        <w:rPr>
          <w:rFonts w:ascii="Times New Roman" w:hAnsi="Times New Roman" w:cs="Times New Roman"/>
          <w:sz w:val="28"/>
          <w:szCs w:val="28"/>
          <w:lang w:val="en-US"/>
        </w:rPr>
        <w:t xml:space="preserve"> </w:t>
      </w:r>
      <w:r w:rsidRPr="000E7D25">
        <w:rPr>
          <w:rFonts w:ascii="Times New Roman" w:hAnsi="Times New Roman" w:cs="Times New Roman"/>
          <w:sz w:val="28"/>
          <w:szCs w:val="28"/>
          <w:lang w:val="en-US"/>
        </w:rPr>
        <w:t>it exists. In our opinion, an appeal to the archetypal</w:t>
      </w:r>
      <w:r>
        <w:rPr>
          <w:rFonts w:ascii="Times New Roman" w:hAnsi="Times New Roman" w:cs="Times New Roman"/>
          <w:sz w:val="28"/>
          <w:szCs w:val="28"/>
          <w:lang w:val="en-US"/>
        </w:rPr>
        <w:t xml:space="preserve"> substratum of culture makes it</w:t>
      </w:r>
      <w:r w:rsidRPr="000E7D25">
        <w:rPr>
          <w:rFonts w:ascii="Times New Roman" w:hAnsi="Times New Roman" w:cs="Times New Roman"/>
          <w:sz w:val="28"/>
          <w:szCs w:val="28"/>
          <w:lang w:val="en-US"/>
        </w:rPr>
        <w:t xml:space="preserve"> </w:t>
      </w:r>
      <w:r w:rsidRPr="000E7D25">
        <w:rPr>
          <w:rFonts w:ascii="Times New Roman" w:hAnsi="Times New Roman" w:cs="Times New Roman"/>
          <w:sz w:val="28"/>
          <w:szCs w:val="28"/>
          <w:lang w:val="en-US"/>
        </w:rPr>
        <w:t>possible to do it in effective way.</w:t>
      </w:r>
    </w:p>
    <w:p w:rsidR="000E7D25" w:rsidRPr="000E7D25" w:rsidRDefault="000E7D25" w:rsidP="0025089E">
      <w:pPr>
        <w:autoSpaceDE w:val="0"/>
        <w:autoSpaceDN w:val="0"/>
        <w:adjustRightInd w:val="0"/>
        <w:spacing w:after="0" w:line="240" w:lineRule="auto"/>
        <w:ind w:firstLine="567"/>
        <w:jc w:val="both"/>
        <w:rPr>
          <w:rFonts w:ascii="Times New Roman" w:hAnsi="Times New Roman" w:cs="Times New Roman"/>
          <w:sz w:val="28"/>
          <w:szCs w:val="28"/>
          <w:lang w:val="en-US"/>
        </w:rPr>
      </w:pPr>
      <w:r w:rsidRPr="000E7D25">
        <w:rPr>
          <w:rFonts w:ascii="Times New Roman" w:hAnsi="Times New Roman" w:cs="Times New Roman"/>
          <w:b/>
          <w:sz w:val="28"/>
          <w:szCs w:val="28"/>
          <w:lang w:val="en-US"/>
        </w:rPr>
        <w:t>Keywords:</w:t>
      </w:r>
      <w:r>
        <w:rPr>
          <w:rFonts w:ascii="Times New Roman" w:hAnsi="Times New Roman" w:cs="Times New Roman"/>
          <w:sz w:val="28"/>
          <w:szCs w:val="28"/>
          <w:lang w:val="en-US"/>
        </w:rPr>
        <w:t xml:space="preserve"> </w:t>
      </w:r>
      <w:r w:rsidRPr="000E7D25">
        <w:rPr>
          <w:rFonts w:ascii="Times New Roman" w:hAnsi="Times New Roman" w:cs="Times New Roman"/>
          <w:sz w:val="28"/>
          <w:szCs w:val="28"/>
          <w:lang w:val="en-US"/>
        </w:rPr>
        <w:t>archetype, a literary archetype, metaphor, concept.</w:t>
      </w:r>
    </w:p>
    <w:p w:rsidR="004C34C3" w:rsidRPr="000E7D25" w:rsidRDefault="004C34C3" w:rsidP="004C34C3">
      <w:pPr>
        <w:spacing w:after="200" w:line="240" w:lineRule="auto"/>
        <w:ind w:firstLine="567"/>
        <w:contextualSpacing/>
        <w:jc w:val="both"/>
        <w:rPr>
          <w:rFonts w:ascii="Times New Roman" w:eastAsia="Calibri" w:hAnsi="Times New Roman" w:cs="Times New Roman"/>
          <w:sz w:val="28"/>
          <w:szCs w:val="28"/>
        </w:rPr>
      </w:pPr>
      <w:r w:rsidRPr="000E7D25">
        <w:rPr>
          <w:rFonts w:ascii="Times New Roman" w:eastAsia="Calibri" w:hAnsi="Times New Roman" w:cs="Times New Roman"/>
          <w:sz w:val="28"/>
          <w:szCs w:val="28"/>
        </w:rPr>
        <w:t xml:space="preserve">В процессе анализа архетипа дом в произведении Н. </w:t>
      </w:r>
      <w:proofErr w:type="spellStart"/>
      <w:r w:rsidRPr="000E7D25">
        <w:rPr>
          <w:rFonts w:ascii="Times New Roman" w:eastAsia="Calibri" w:hAnsi="Times New Roman" w:cs="Times New Roman"/>
          <w:sz w:val="28"/>
          <w:szCs w:val="28"/>
        </w:rPr>
        <w:t>Веревочкина</w:t>
      </w:r>
      <w:proofErr w:type="spellEnd"/>
      <w:r w:rsidRPr="000E7D25">
        <w:rPr>
          <w:rFonts w:ascii="Times New Roman" w:eastAsia="Calibri" w:hAnsi="Times New Roman" w:cs="Times New Roman"/>
          <w:sz w:val="28"/>
          <w:szCs w:val="28"/>
        </w:rPr>
        <w:t xml:space="preserve"> «Зуб мамонта. Летопись мертвого города» мы применили нетрадиционную методику работы с негативным пространством текста. Термин «негативное пространство» относится к области визуальных искусств, в частности, к живописи и фотографии. Негативное пространство представляет собой свободную от акцентированного изображения область вокруг объекта композиции (в отношении литературного произведения – главного героя). Именно негативное пространство способно подчеркнуть формы, размеры, назначение центрального объекта произведения. В то же время оно несет в себе и собственную смысловую нагрузку. </w:t>
      </w:r>
    </w:p>
    <w:p w:rsidR="004C34C3" w:rsidRPr="000E7D25" w:rsidRDefault="004C34C3" w:rsidP="004C34C3">
      <w:pPr>
        <w:spacing w:after="200" w:line="240" w:lineRule="auto"/>
        <w:ind w:firstLine="567"/>
        <w:contextualSpacing/>
        <w:jc w:val="both"/>
        <w:rPr>
          <w:rFonts w:ascii="Times New Roman" w:eastAsia="Calibri" w:hAnsi="Times New Roman" w:cs="Times New Roman"/>
          <w:sz w:val="28"/>
          <w:szCs w:val="28"/>
        </w:rPr>
      </w:pPr>
      <w:r w:rsidRPr="000E7D25">
        <w:rPr>
          <w:rFonts w:ascii="Times New Roman" w:eastAsia="Calibri" w:hAnsi="Times New Roman" w:cs="Times New Roman"/>
          <w:sz w:val="28"/>
          <w:szCs w:val="28"/>
        </w:rPr>
        <w:t>Принято считать, что в центре произведения (как визуального, так и литературного) находится «позитивный в пространстве» объект – главный герой. Негативное пространство составляет в этом случае область его (объекта) окружения. Именно эта область определяет и подчеркивает основные смыслы художественного целого, формируя «канву изображения». Ее назначение состоит также в том, чтобы выступать «проводником» зрительского/читательского внимания от центрального объекта к периферийным зонам и обратно, обеспечивая темп самого читательского восприятия текста. По мнению художников, ключ к преодолению несовершенства центрального объекта композиции кроется именно в негативном пространстве – машинальная фокусировка на «главном предмете изображения» лишает композицию баланса и выразительности.</w:t>
      </w:r>
    </w:p>
    <w:p w:rsidR="004C34C3" w:rsidRPr="000E7D25" w:rsidRDefault="004C34C3" w:rsidP="004C34C3">
      <w:pPr>
        <w:spacing w:after="200" w:line="240" w:lineRule="auto"/>
        <w:ind w:firstLine="567"/>
        <w:contextualSpacing/>
        <w:jc w:val="both"/>
        <w:rPr>
          <w:rFonts w:ascii="Times New Roman" w:eastAsia="Calibri" w:hAnsi="Times New Roman" w:cs="Times New Roman"/>
          <w:sz w:val="28"/>
          <w:szCs w:val="28"/>
        </w:rPr>
      </w:pPr>
      <w:r w:rsidRPr="000E7D25">
        <w:rPr>
          <w:rFonts w:ascii="Times New Roman" w:eastAsia="Calibri" w:hAnsi="Times New Roman" w:cs="Times New Roman"/>
          <w:sz w:val="28"/>
          <w:szCs w:val="28"/>
        </w:rPr>
        <w:t xml:space="preserve">На наш взгляд, произведение Н. </w:t>
      </w:r>
      <w:proofErr w:type="spellStart"/>
      <w:r w:rsidRPr="000E7D25">
        <w:rPr>
          <w:rFonts w:ascii="Times New Roman" w:eastAsia="Calibri" w:hAnsi="Times New Roman" w:cs="Times New Roman"/>
          <w:sz w:val="28"/>
          <w:szCs w:val="28"/>
        </w:rPr>
        <w:t>Веровочкина</w:t>
      </w:r>
      <w:proofErr w:type="spellEnd"/>
      <w:r w:rsidRPr="000E7D25">
        <w:rPr>
          <w:rFonts w:ascii="Times New Roman" w:eastAsia="Calibri" w:hAnsi="Times New Roman" w:cs="Times New Roman"/>
          <w:sz w:val="28"/>
          <w:szCs w:val="28"/>
        </w:rPr>
        <w:t xml:space="preserve"> построено на принципе «негативного пространства». Главные герои присутствуют в произведении на фоне локусов, судеб, историй других людей, жизни и умирания города и деревни. В результате баланс между центральными объектами изображения и огромной (на смысловом уровне превалирующей) периферийной зоной негативного пространства достигается автором безошибочно. Он же предопределяет исследовательскую стратегию: в данной главе анализу негативного пространства (в частности, пространства архетипа «дом») уделено больше внимания, чем осмыслению пространства позитивного.</w:t>
      </w:r>
    </w:p>
    <w:p w:rsidR="004C34C3" w:rsidRPr="000E7D25" w:rsidRDefault="004C34C3" w:rsidP="004C34C3">
      <w:pPr>
        <w:spacing w:after="200" w:line="240" w:lineRule="auto"/>
        <w:ind w:firstLine="567"/>
        <w:contextualSpacing/>
        <w:jc w:val="both"/>
        <w:rPr>
          <w:rFonts w:ascii="Times New Roman" w:eastAsia="Calibri" w:hAnsi="Times New Roman" w:cs="Times New Roman"/>
          <w:b/>
          <w:sz w:val="28"/>
          <w:szCs w:val="28"/>
        </w:rPr>
      </w:pPr>
      <w:r w:rsidRPr="000E7D25">
        <w:rPr>
          <w:rFonts w:ascii="Times New Roman" w:eastAsia="Calibri" w:hAnsi="Times New Roman" w:cs="Times New Roman"/>
          <w:sz w:val="28"/>
          <w:szCs w:val="28"/>
        </w:rPr>
        <w:t xml:space="preserve">Архетип при этом не реконструируется, а устанавливается методом исключения: анализ негативного пространство вокруг центрального объекта (главного героя) убеждает нас в отсутствии существования реального живого дома во внешнем мире, подводя нас к единственно возможному выводу: дом </w:t>
      </w:r>
      <w:r w:rsidRPr="000E7D25">
        <w:rPr>
          <w:rFonts w:ascii="Times New Roman" w:eastAsia="Calibri" w:hAnsi="Times New Roman" w:cs="Times New Roman"/>
          <w:sz w:val="28"/>
          <w:szCs w:val="28"/>
        </w:rPr>
        <w:lastRenderedPageBreak/>
        <w:t>сосредоточен непосредственно в центральном объекте изображения (Руслане; Козлове).</w:t>
      </w:r>
    </w:p>
    <w:p w:rsidR="004C34C3" w:rsidRPr="000E7D25" w:rsidRDefault="004C34C3" w:rsidP="004C34C3">
      <w:pPr>
        <w:tabs>
          <w:tab w:val="left" w:pos="930"/>
        </w:tabs>
        <w:spacing w:after="0" w:line="240" w:lineRule="auto"/>
        <w:ind w:firstLine="567"/>
        <w:jc w:val="both"/>
        <w:rPr>
          <w:rFonts w:ascii="Times New Roman" w:eastAsia="Calibri" w:hAnsi="Times New Roman" w:cs="Times New Roman"/>
          <w:sz w:val="28"/>
          <w:szCs w:val="28"/>
        </w:rPr>
      </w:pPr>
      <w:r w:rsidRPr="000E7D25">
        <w:rPr>
          <w:rFonts w:ascii="Times New Roman" w:eastAsia="Calibri" w:hAnsi="Times New Roman" w:cs="Times New Roman"/>
          <w:sz w:val="28"/>
          <w:szCs w:val="28"/>
        </w:rPr>
        <w:t xml:space="preserve">Как показало наше исследование, метод анализа негативного пространства художественного целого способен предоставить студентам не менее содержательные данные, чем сосредоточенность на позитивном объекте. Мы предлагаем использовать данный инструмент не только в работе с постмодернистскими произведениями, но и в русле изучения </w:t>
      </w:r>
      <w:proofErr w:type="spellStart"/>
      <w:r w:rsidRPr="000E7D25">
        <w:rPr>
          <w:rFonts w:ascii="Times New Roman" w:eastAsia="Calibri" w:hAnsi="Times New Roman" w:cs="Times New Roman"/>
          <w:sz w:val="28"/>
          <w:szCs w:val="28"/>
        </w:rPr>
        <w:t>классичесих</w:t>
      </w:r>
      <w:proofErr w:type="spellEnd"/>
      <w:r w:rsidRPr="000E7D25">
        <w:rPr>
          <w:rFonts w:ascii="Times New Roman" w:eastAsia="Calibri" w:hAnsi="Times New Roman" w:cs="Times New Roman"/>
          <w:sz w:val="28"/>
          <w:szCs w:val="28"/>
        </w:rPr>
        <w:t xml:space="preserve"> литературных текстов. Далее представлены результаты исследования с опорой на предложенный нами метод.</w:t>
      </w:r>
    </w:p>
    <w:p w:rsidR="004C34C3" w:rsidRPr="000E7D25" w:rsidRDefault="004C34C3" w:rsidP="004C34C3">
      <w:pPr>
        <w:spacing w:after="0" w:line="240" w:lineRule="auto"/>
        <w:ind w:firstLine="567"/>
        <w:jc w:val="both"/>
        <w:rPr>
          <w:rFonts w:ascii="Times New Roman" w:eastAsia="Calibri" w:hAnsi="Times New Roman" w:cs="Times New Roman"/>
          <w:sz w:val="28"/>
          <w:szCs w:val="28"/>
        </w:rPr>
      </w:pPr>
      <w:r w:rsidRPr="000E7D25">
        <w:rPr>
          <w:rFonts w:ascii="Times New Roman" w:eastAsia="Calibri" w:hAnsi="Times New Roman" w:cs="Times New Roman"/>
          <w:sz w:val="28"/>
          <w:szCs w:val="28"/>
        </w:rPr>
        <w:t xml:space="preserve">На протяжении нескольких десятилетий в литературной жизни Казахстана происходит ощутимый метафизический «сдвиг»: художественные произведения периода Независимости все более тяготеют к экзистенциальному плану изображения, сосредоточенности на проблемах Духа, Души, </w:t>
      </w:r>
      <w:proofErr w:type="spellStart"/>
      <w:r w:rsidRPr="000E7D25">
        <w:rPr>
          <w:rFonts w:ascii="Times New Roman" w:eastAsia="Calibri" w:hAnsi="Times New Roman" w:cs="Times New Roman"/>
          <w:sz w:val="28"/>
          <w:szCs w:val="28"/>
        </w:rPr>
        <w:t>еденинения</w:t>
      </w:r>
      <w:proofErr w:type="spellEnd"/>
      <w:r w:rsidRPr="000E7D25">
        <w:rPr>
          <w:rFonts w:ascii="Times New Roman" w:eastAsia="Calibri" w:hAnsi="Times New Roman" w:cs="Times New Roman"/>
          <w:sz w:val="28"/>
          <w:szCs w:val="28"/>
        </w:rPr>
        <w:t xml:space="preserve"> со вселенским Разумом. Размываются условные границы жанров и направлений. Наблюдается интенсивная контаминация этнической и универсальной (глобальной) картин мира. Литературная карта Республики пополняется новыми именами. Смена художественных парадигм способствует расширению креативного поля казахстанских писателей. Художники слова, прежде ограниченные диктатом определенного литературного направления, сегодня обладают арсеналом средств, соответствующих самым разным задачам – от </w:t>
      </w:r>
      <w:proofErr w:type="spellStart"/>
      <w:r w:rsidRPr="000E7D25">
        <w:rPr>
          <w:rFonts w:ascii="Times New Roman" w:eastAsia="Calibri" w:hAnsi="Times New Roman" w:cs="Times New Roman"/>
          <w:sz w:val="28"/>
          <w:szCs w:val="28"/>
        </w:rPr>
        <w:t>этнотелеологических</w:t>
      </w:r>
      <w:proofErr w:type="spellEnd"/>
      <w:r w:rsidRPr="000E7D25">
        <w:rPr>
          <w:rFonts w:ascii="Times New Roman" w:eastAsia="Calibri" w:hAnsi="Times New Roman" w:cs="Times New Roman"/>
          <w:sz w:val="28"/>
          <w:szCs w:val="28"/>
        </w:rPr>
        <w:t xml:space="preserve"> до эстетических, от экзистенциальных до аксиологических. На наш взгляд, литература есть способ миропонимания, своего рода </w:t>
      </w:r>
      <w:proofErr w:type="spellStart"/>
      <w:r w:rsidRPr="000E7D25">
        <w:rPr>
          <w:rFonts w:ascii="Times New Roman" w:eastAsia="Calibri" w:hAnsi="Times New Roman" w:cs="Times New Roman"/>
          <w:sz w:val="28"/>
          <w:szCs w:val="28"/>
        </w:rPr>
        <w:t>modus</w:t>
      </w:r>
      <w:proofErr w:type="spellEnd"/>
      <w:r w:rsidRPr="000E7D25">
        <w:rPr>
          <w:rFonts w:ascii="Times New Roman" w:eastAsia="Calibri" w:hAnsi="Times New Roman" w:cs="Times New Roman"/>
          <w:sz w:val="28"/>
          <w:szCs w:val="28"/>
        </w:rPr>
        <w:t xml:space="preserve"> </w:t>
      </w:r>
      <w:proofErr w:type="spellStart"/>
      <w:r w:rsidRPr="000E7D25">
        <w:rPr>
          <w:rFonts w:ascii="Times New Roman" w:eastAsia="Calibri" w:hAnsi="Times New Roman" w:cs="Times New Roman"/>
          <w:sz w:val="28"/>
          <w:szCs w:val="28"/>
        </w:rPr>
        <w:t>videre</w:t>
      </w:r>
      <w:proofErr w:type="spellEnd"/>
      <w:r w:rsidRPr="000E7D25">
        <w:rPr>
          <w:rFonts w:ascii="Times New Roman" w:eastAsia="Calibri" w:hAnsi="Times New Roman" w:cs="Times New Roman"/>
          <w:sz w:val="28"/>
          <w:szCs w:val="28"/>
        </w:rPr>
        <w:t xml:space="preserve"> реальности, в которую погружен художник. Литературная «оптика» современных писателей все более усложняется – они стремятся не просто «увидеть» мир в совокупности запечатленных в тексте деталей, но «узреть» его истоки и возможные горизонты событий, если прибегнуть к формулировке М. Хайдеггера. </w:t>
      </w:r>
    </w:p>
    <w:p w:rsidR="004C34C3" w:rsidRPr="000E7D25" w:rsidRDefault="004C34C3" w:rsidP="004C34C3">
      <w:pPr>
        <w:spacing w:after="0" w:line="240" w:lineRule="auto"/>
        <w:ind w:firstLine="567"/>
        <w:jc w:val="both"/>
        <w:rPr>
          <w:rFonts w:ascii="Times New Roman" w:eastAsia="Calibri" w:hAnsi="Times New Roman" w:cs="Times New Roman"/>
          <w:sz w:val="28"/>
          <w:szCs w:val="28"/>
        </w:rPr>
      </w:pPr>
      <w:r w:rsidRPr="000E7D25">
        <w:rPr>
          <w:rFonts w:ascii="Times New Roman" w:eastAsia="Calibri" w:hAnsi="Times New Roman" w:cs="Times New Roman"/>
          <w:sz w:val="28"/>
          <w:szCs w:val="28"/>
        </w:rPr>
        <w:t xml:space="preserve">Как отмечают исследователи новой казахстанской литературы (Ш. </w:t>
      </w:r>
      <w:proofErr w:type="spellStart"/>
      <w:r w:rsidRPr="000E7D25">
        <w:rPr>
          <w:rFonts w:ascii="Times New Roman" w:eastAsia="Calibri" w:hAnsi="Times New Roman" w:cs="Times New Roman"/>
          <w:sz w:val="28"/>
          <w:szCs w:val="28"/>
        </w:rPr>
        <w:t>Елеукенов</w:t>
      </w:r>
      <w:proofErr w:type="spellEnd"/>
      <w:r w:rsidRPr="000E7D25">
        <w:rPr>
          <w:rFonts w:ascii="Times New Roman" w:eastAsia="Calibri" w:hAnsi="Times New Roman" w:cs="Times New Roman"/>
          <w:sz w:val="28"/>
          <w:szCs w:val="28"/>
        </w:rPr>
        <w:t xml:space="preserve">, А. </w:t>
      </w:r>
      <w:proofErr w:type="spellStart"/>
      <w:r w:rsidRPr="000E7D25">
        <w:rPr>
          <w:rFonts w:ascii="Times New Roman" w:eastAsia="Calibri" w:hAnsi="Times New Roman" w:cs="Times New Roman"/>
          <w:sz w:val="28"/>
          <w:szCs w:val="28"/>
        </w:rPr>
        <w:t>Арцишевский</w:t>
      </w:r>
      <w:proofErr w:type="spellEnd"/>
      <w:r w:rsidRPr="000E7D25">
        <w:rPr>
          <w:rFonts w:ascii="Times New Roman" w:eastAsia="Calibri" w:hAnsi="Times New Roman" w:cs="Times New Roman"/>
          <w:sz w:val="28"/>
          <w:szCs w:val="28"/>
        </w:rPr>
        <w:t xml:space="preserve">, О. </w:t>
      </w:r>
      <w:proofErr w:type="spellStart"/>
      <w:r w:rsidRPr="000E7D25">
        <w:rPr>
          <w:rFonts w:ascii="Times New Roman" w:eastAsia="Calibri" w:hAnsi="Times New Roman" w:cs="Times New Roman"/>
          <w:sz w:val="28"/>
          <w:szCs w:val="28"/>
        </w:rPr>
        <w:t>Абишева</w:t>
      </w:r>
      <w:proofErr w:type="spellEnd"/>
      <w:r w:rsidRPr="000E7D25">
        <w:rPr>
          <w:rFonts w:ascii="Times New Roman" w:eastAsia="Calibri" w:hAnsi="Times New Roman" w:cs="Times New Roman"/>
          <w:sz w:val="28"/>
          <w:szCs w:val="28"/>
        </w:rPr>
        <w:t xml:space="preserve">, Л. Сафронова, В. Савельева, Б. </w:t>
      </w:r>
      <w:proofErr w:type="spellStart"/>
      <w:r w:rsidRPr="000E7D25">
        <w:rPr>
          <w:rFonts w:ascii="Times New Roman" w:eastAsia="Calibri" w:hAnsi="Times New Roman" w:cs="Times New Roman"/>
          <w:sz w:val="28"/>
          <w:szCs w:val="28"/>
        </w:rPr>
        <w:t>Джолдасбекова</w:t>
      </w:r>
      <w:proofErr w:type="spellEnd"/>
      <w:r w:rsidRPr="000E7D25">
        <w:rPr>
          <w:rFonts w:ascii="Times New Roman" w:eastAsia="Calibri" w:hAnsi="Times New Roman" w:cs="Times New Roman"/>
          <w:sz w:val="28"/>
          <w:szCs w:val="28"/>
        </w:rPr>
        <w:t xml:space="preserve">, Н. </w:t>
      </w:r>
      <w:proofErr w:type="spellStart"/>
      <w:r w:rsidRPr="000E7D25">
        <w:rPr>
          <w:rFonts w:ascii="Times New Roman" w:eastAsia="Calibri" w:hAnsi="Times New Roman" w:cs="Times New Roman"/>
          <w:sz w:val="28"/>
          <w:szCs w:val="28"/>
        </w:rPr>
        <w:t>Сарсекеева</w:t>
      </w:r>
      <w:proofErr w:type="spellEnd"/>
      <w:r w:rsidRPr="000E7D25">
        <w:rPr>
          <w:rFonts w:ascii="Times New Roman" w:eastAsia="Calibri" w:hAnsi="Times New Roman" w:cs="Times New Roman"/>
          <w:sz w:val="28"/>
          <w:szCs w:val="28"/>
        </w:rPr>
        <w:t xml:space="preserve"> и др.), ей свойственны </w:t>
      </w:r>
      <w:r w:rsidR="009844DC">
        <w:rPr>
          <w:rFonts w:ascii="Times New Roman" w:eastAsia="Calibri" w:hAnsi="Times New Roman" w:cs="Times New Roman"/>
          <w:sz w:val="28"/>
          <w:szCs w:val="28"/>
        </w:rPr>
        <w:t>«родовое жанровое мышление» [1</w:t>
      </w:r>
      <w:r w:rsidRPr="000E7D25">
        <w:rPr>
          <w:rFonts w:ascii="Times New Roman" w:eastAsia="Calibri" w:hAnsi="Times New Roman" w:cs="Times New Roman"/>
          <w:sz w:val="28"/>
          <w:szCs w:val="28"/>
        </w:rPr>
        <w:t xml:space="preserve">] и в то же </w:t>
      </w:r>
      <w:r w:rsidR="00D1482D">
        <w:rPr>
          <w:rFonts w:ascii="Times New Roman" w:eastAsia="Calibri" w:hAnsi="Times New Roman" w:cs="Times New Roman"/>
          <w:sz w:val="28"/>
          <w:szCs w:val="28"/>
        </w:rPr>
        <w:t>время жанровая гибридизация [2</w:t>
      </w:r>
      <w:r w:rsidRPr="000E7D25">
        <w:rPr>
          <w:rFonts w:ascii="Times New Roman" w:eastAsia="Calibri" w:hAnsi="Times New Roman" w:cs="Times New Roman"/>
          <w:sz w:val="28"/>
          <w:szCs w:val="28"/>
        </w:rPr>
        <w:t xml:space="preserve">], общая идейная </w:t>
      </w:r>
      <w:proofErr w:type="spellStart"/>
      <w:r w:rsidRPr="000E7D25">
        <w:rPr>
          <w:rFonts w:ascii="Times New Roman" w:eastAsia="Calibri" w:hAnsi="Times New Roman" w:cs="Times New Roman"/>
          <w:sz w:val="28"/>
          <w:szCs w:val="28"/>
        </w:rPr>
        <w:t>диссипативность</w:t>
      </w:r>
      <w:proofErr w:type="spellEnd"/>
      <w:r w:rsidRPr="000E7D25">
        <w:rPr>
          <w:rFonts w:ascii="Times New Roman" w:eastAsia="Calibri" w:hAnsi="Times New Roman" w:cs="Times New Roman"/>
          <w:sz w:val="28"/>
          <w:szCs w:val="28"/>
        </w:rPr>
        <w:t xml:space="preserve"> и кристаллизация стержневых культурных смыслов, этническая самобытность и архетипическая универсальность. Это система, движение которой осуществляют антиномические силы. Антиномическому художественному осмыслению подвергаются базовые категории человеческой жизни – добро и зло, дом и </w:t>
      </w:r>
      <w:proofErr w:type="spellStart"/>
      <w:r w:rsidR="00D1482D">
        <w:rPr>
          <w:rFonts w:ascii="Times New Roman" w:eastAsia="Calibri" w:hAnsi="Times New Roman" w:cs="Times New Roman"/>
          <w:sz w:val="28"/>
          <w:szCs w:val="28"/>
        </w:rPr>
        <w:t>бездомье</w:t>
      </w:r>
      <w:proofErr w:type="spellEnd"/>
      <w:r w:rsidR="00D1482D">
        <w:rPr>
          <w:rFonts w:ascii="Times New Roman" w:eastAsia="Calibri" w:hAnsi="Times New Roman" w:cs="Times New Roman"/>
          <w:sz w:val="28"/>
          <w:szCs w:val="28"/>
        </w:rPr>
        <w:t>, время и безвременье [3, 4</w:t>
      </w:r>
      <w:r w:rsidRPr="000E7D25">
        <w:rPr>
          <w:rFonts w:ascii="Times New Roman" w:eastAsia="Calibri" w:hAnsi="Times New Roman" w:cs="Times New Roman"/>
          <w:sz w:val="28"/>
          <w:szCs w:val="28"/>
        </w:rPr>
        <w:t xml:space="preserve">]. Так, архетип «дом», один из важнейших транслятивных концептов общечеловеческой культуры, претерпевает на себе воздействие различных процессов: сакрализации (например, в творчестве С. </w:t>
      </w:r>
      <w:proofErr w:type="spellStart"/>
      <w:r w:rsidRPr="000E7D25">
        <w:rPr>
          <w:rFonts w:ascii="Times New Roman" w:eastAsia="Calibri" w:hAnsi="Times New Roman" w:cs="Times New Roman"/>
          <w:sz w:val="28"/>
          <w:szCs w:val="28"/>
        </w:rPr>
        <w:t>Елубая</w:t>
      </w:r>
      <w:proofErr w:type="spellEnd"/>
      <w:r w:rsidRPr="000E7D25">
        <w:rPr>
          <w:rFonts w:ascii="Times New Roman" w:eastAsia="Calibri" w:hAnsi="Times New Roman" w:cs="Times New Roman"/>
          <w:sz w:val="28"/>
          <w:szCs w:val="28"/>
        </w:rPr>
        <w:t xml:space="preserve">), </w:t>
      </w:r>
      <w:proofErr w:type="spellStart"/>
      <w:r w:rsidRPr="000E7D25">
        <w:rPr>
          <w:rFonts w:ascii="Times New Roman" w:eastAsia="Calibri" w:hAnsi="Times New Roman" w:cs="Times New Roman"/>
          <w:sz w:val="28"/>
          <w:szCs w:val="28"/>
        </w:rPr>
        <w:t>экокритической</w:t>
      </w:r>
      <w:proofErr w:type="spellEnd"/>
      <w:r w:rsidRPr="000E7D25">
        <w:rPr>
          <w:rFonts w:ascii="Times New Roman" w:eastAsia="Calibri" w:hAnsi="Times New Roman" w:cs="Times New Roman"/>
          <w:sz w:val="28"/>
          <w:szCs w:val="28"/>
        </w:rPr>
        <w:t xml:space="preserve"> интерпретации (романы А. </w:t>
      </w:r>
      <w:proofErr w:type="spellStart"/>
      <w:r w:rsidRPr="000E7D25">
        <w:rPr>
          <w:rFonts w:ascii="Times New Roman" w:eastAsia="Calibri" w:hAnsi="Times New Roman" w:cs="Times New Roman"/>
          <w:sz w:val="28"/>
          <w:szCs w:val="28"/>
        </w:rPr>
        <w:t>Жаксылыкова</w:t>
      </w:r>
      <w:proofErr w:type="spellEnd"/>
      <w:r w:rsidRPr="000E7D25">
        <w:rPr>
          <w:rFonts w:ascii="Times New Roman" w:eastAsia="Calibri" w:hAnsi="Times New Roman" w:cs="Times New Roman"/>
          <w:sz w:val="28"/>
          <w:szCs w:val="28"/>
        </w:rPr>
        <w:t xml:space="preserve">), идентификации (произведения Г. </w:t>
      </w:r>
      <w:proofErr w:type="spellStart"/>
      <w:r w:rsidRPr="000E7D25">
        <w:rPr>
          <w:rFonts w:ascii="Times New Roman" w:eastAsia="Calibri" w:hAnsi="Times New Roman" w:cs="Times New Roman"/>
          <w:sz w:val="28"/>
          <w:szCs w:val="28"/>
        </w:rPr>
        <w:t>Бельгера</w:t>
      </w:r>
      <w:proofErr w:type="spellEnd"/>
      <w:r w:rsidRPr="000E7D25">
        <w:rPr>
          <w:rFonts w:ascii="Times New Roman" w:eastAsia="Calibri" w:hAnsi="Times New Roman" w:cs="Times New Roman"/>
          <w:sz w:val="28"/>
          <w:szCs w:val="28"/>
        </w:rPr>
        <w:t xml:space="preserve">), дестабилизации и </w:t>
      </w:r>
      <w:proofErr w:type="spellStart"/>
      <w:r w:rsidRPr="000E7D25">
        <w:rPr>
          <w:rFonts w:ascii="Times New Roman" w:eastAsia="Calibri" w:hAnsi="Times New Roman" w:cs="Times New Roman"/>
          <w:sz w:val="28"/>
          <w:szCs w:val="28"/>
        </w:rPr>
        <w:t>десакрализации</w:t>
      </w:r>
      <w:proofErr w:type="spellEnd"/>
      <w:r w:rsidRPr="000E7D25">
        <w:rPr>
          <w:rFonts w:ascii="Times New Roman" w:eastAsia="Calibri" w:hAnsi="Times New Roman" w:cs="Times New Roman"/>
          <w:sz w:val="28"/>
          <w:szCs w:val="28"/>
        </w:rPr>
        <w:t xml:space="preserve"> (экспериментальные тексты Н. </w:t>
      </w:r>
      <w:proofErr w:type="spellStart"/>
      <w:r w:rsidRPr="000E7D25">
        <w:rPr>
          <w:rFonts w:ascii="Times New Roman" w:eastAsia="Calibri" w:hAnsi="Times New Roman" w:cs="Times New Roman"/>
          <w:sz w:val="28"/>
          <w:szCs w:val="28"/>
        </w:rPr>
        <w:t>Веревочкина</w:t>
      </w:r>
      <w:proofErr w:type="spellEnd"/>
      <w:r w:rsidRPr="000E7D25">
        <w:rPr>
          <w:rFonts w:ascii="Times New Roman" w:eastAsia="Calibri" w:hAnsi="Times New Roman" w:cs="Times New Roman"/>
          <w:sz w:val="28"/>
          <w:szCs w:val="28"/>
        </w:rPr>
        <w:t xml:space="preserve">). </w:t>
      </w:r>
    </w:p>
    <w:p w:rsidR="004C34C3" w:rsidRPr="000E7D25" w:rsidRDefault="004C34C3" w:rsidP="004C34C3">
      <w:pPr>
        <w:spacing w:after="0" w:line="240" w:lineRule="auto"/>
        <w:ind w:firstLine="567"/>
        <w:jc w:val="both"/>
        <w:rPr>
          <w:rFonts w:ascii="Times New Roman" w:eastAsia="Calibri" w:hAnsi="Times New Roman" w:cs="Times New Roman"/>
          <w:sz w:val="28"/>
          <w:szCs w:val="28"/>
        </w:rPr>
      </w:pPr>
      <w:r w:rsidRPr="000E7D25">
        <w:rPr>
          <w:rFonts w:ascii="Times New Roman" w:eastAsia="Calibri" w:hAnsi="Times New Roman" w:cs="Times New Roman"/>
          <w:sz w:val="28"/>
          <w:szCs w:val="28"/>
        </w:rPr>
        <w:t xml:space="preserve">В современной казахстанской литературе происходит переосмысление взаимосвязи и взаимозависимости города и жителя города: в конце 1990-х – </w:t>
      </w:r>
      <w:r w:rsidRPr="000E7D25">
        <w:rPr>
          <w:rFonts w:ascii="Times New Roman" w:eastAsia="Calibri" w:hAnsi="Times New Roman" w:cs="Times New Roman"/>
          <w:sz w:val="28"/>
          <w:szCs w:val="28"/>
        </w:rPr>
        <w:lastRenderedPageBreak/>
        <w:t>начале 2000-х годов возникает новая жанровая форма – урбанистический роман, в которой по-прежнему сохраняет значимость архетип «дом».</w:t>
      </w:r>
    </w:p>
    <w:p w:rsidR="004C34C3" w:rsidRPr="000E7D25" w:rsidRDefault="004C34C3" w:rsidP="004C34C3">
      <w:pPr>
        <w:spacing w:after="0" w:line="240" w:lineRule="auto"/>
        <w:ind w:firstLine="567"/>
        <w:jc w:val="both"/>
        <w:rPr>
          <w:rFonts w:ascii="Times New Roman" w:eastAsia="Calibri" w:hAnsi="Times New Roman" w:cs="Times New Roman"/>
          <w:sz w:val="28"/>
          <w:szCs w:val="28"/>
        </w:rPr>
      </w:pPr>
      <w:r w:rsidRPr="000E7D25">
        <w:rPr>
          <w:rFonts w:ascii="Times New Roman" w:eastAsia="Calibri" w:hAnsi="Times New Roman" w:cs="Times New Roman"/>
          <w:sz w:val="28"/>
          <w:szCs w:val="28"/>
        </w:rPr>
        <w:t xml:space="preserve">Архетип, как известно, представляет собой сгусток коллективного опыта, универсальный сценарий психических реакций индивида на внешний мир. Как мы отмечали в предыдущих главах, дом – один из базовых архетипов, вмещающий в себя инклюзивные представления коллектива о реальности («свой круг», «мы», «родина», «мир» и т.п.). Таким образом, в художественном тексте данный архетип реконструирует не только идею человеческого жилища, но и воссоздает модель всего сообщества, проживающего в определенном месте на земле. Мы уже упоминали о том, что дом – архетип, затрагивающий самые разные уровни человеческого Бытия. Это может быть вещественный уровень (жилище, географическое пространство), экзистенциальный уровень (Дом = Человек, его душа, внутренний Космос), онтологический уровень (Дом = Мир, Вселенная). В рассмотренных ранее произведениях И. Шухова и Г. </w:t>
      </w:r>
      <w:proofErr w:type="spellStart"/>
      <w:r w:rsidRPr="000E7D25">
        <w:rPr>
          <w:rFonts w:ascii="Times New Roman" w:eastAsia="Calibri" w:hAnsi="Times New Roman" w:cs="Times New Roman"/>
          <w:sz w:val="28"/>
          <w:szCs w:val="28"/>
        </w:rPr>
        <w:t>Бельгера</w:t>
      </w:r>
      <w:proofErr w:type="spellEnd"/>
      <w:r w:rsidRPr="000E7D25">
        <w:rPr>
          <w:rFonts w:ascii="Times New Roman" w:eastAsia="Calibri" w:hAnsi="Times New Roman" w:cs="Times New Roman"/>
          <w:sz w:val="28"/>
          <w:szCs w:val="28"/>
        </w:rPr>
        <w:t xml:space="preserve"> прослеживается идея об изоморфизме внешнего и внутреннего «домов» человеческой жизни. Вещественные элементы дома – строения, реалии быта, сама природа – соответствуют общей идее о своем месте в мире, которая заложена в характерах главных героев, будь то Федор Бушуев или Давид Эрлих. Совсем иначе воплощена мифологема дома в прозе казахстанских постмодернистов. </w:t>
      </w:r>
    </w:p>
    <w:p w:rsidR="004C34C3" w:rsidRPr="000E7D25" w:rsidRDefault="004C34C3" w:rsidP="004C34C3">
      <w:pPr>
        <w:spacing w:after="0" w:line="240" w:lineRule="auto"/>
        <w:ind w:firstLine="567"/>
        <w:jc w:val="both"/>
        <w:rPr>
          <w:rFonts w:ascii="Times New Roman" w:eastAsia="Calibri" w:hAnsi="Times New Roman" w:cs="Times New Roman"/>
          <w:sz w:val="28"/>
          <w:szCs w:val="28"/>
        </w:rPr>
      </w:pPr>
      <w:r w:rsidRPr="000E7D25">
        <w:rPr>
          <w:rFonts w:ascii="Times New Roman" w:eastAsia="Calibri" w:hAnsi="Times New Roman" w:cs="Times New Roman"/>
          <w:sz w:val="28"/>
          <w:szCs w:val="28"/>
        </w:rPr>
        <w:t xml:space="preserve">С точки зрения художественной дестабилизации архетипа «дом» показательны произведения Н. </w:t>
      </w:r>
      <w:proofErr w:type="spellStart"/>
      <w:r w:rsidRPr="000E7D25">
        <w:rPr>
          <w:rFonts w:ascii="Times New Roman" w:eastAsia="Calibri" w:hAnsi="Times New Roman" w:cs="Times New Roman"/>
          <w:sz w:val="28"/>
          <w:szCs w:val="28"/>
        </w:rPr>
        <w:t>Веревочкина</w:t>
      </w:r>
      <w:proofErr w:type="spellEnd"/>
      <w:r w:rsidRPr="000E7D25">
        <w:rPr>
          <w:rFonts w:ascii="Times New Roman" w:eastAsia="Calibri" w:hAnsi="Times New Roman" w:cs="Times New Roman"/>
          <w:sz w:val="28"/>
          <w:szCs w:val="28"/>
        </w:rPr>
        <w:t xml:space="preserve"> («Зуб мамонта. Летопись мертвого города», «Гнездо из полыни. Гнездо из окурков» и др.). В социологии представлен ряд дефиниций понятия «город», и одна из них - это замкнутое поселение, так как соседство со всех сторон отделяется стенами. Такое поселение настолько велико, что в нем отсутствуют и характерные для соседей знакомство и близкое дружеское общение. </w:t>
      </w:r>
    </w:p>
    <w:p w:rsidR="004C34C3" w:rsidRPr="000E7D25" w:rsidRDefault="004C34C3" w:rsidP="004C34C3">
      <w:pPr>
        <w:spacing w:after="0" w:line="240" w:lineRule="auto"/>
        <w:ind w:firstLine="567"/>
        <w:jc w:val="both"/>
        <w:rPr>
          <w:rFonts w:ascii="Times New Roman" w:eastAsia="Calibri" w:hAnsi="Times New Roman" w:cs="Times New Roman"/>
          <w:sz w:val="28"/>
          <w:szCs w:val="28"/>
        </w:rPr>
      </w:pPr>
      <w:r w:rsidRPr="000E7D25">
        <w:rPr>
          <w:rFonts w:ascii="Times New Roman" w:eastAsia="Calibri" w:hAnsi="Times New Roman" w:cs="Times New Roman"/>
          <w:sz w:val="28"/>
          <w:szCs w:val="28"/>
        </w:rPr>
        <w:t>Замкнутый в себе мир. Да и жители их смах</w:t>
      </w:r>
      <w:r w:rsidR="00D1482D">
        <w:rPr>
          <w:rFonts w:ascii="Times New Roman" w:eastAsia="Calibri" w:hAnsi="Times New Roman" w:cs="Times New Roman"/>
          <w:sz w:val="28"/>
          <w:szCs w:val="28"/>
        </w:rPr>
        <w:t>ивают на внеземные существа [5</w:t>
      </w:r>
      <w:r w:rsidRPr="000E7D25">
        <w:rPr>
          <w:rFonts w:ascii="Times New Roman" w:eastAsia="Calibri" w:hAnsi="Times New Roman" w:cs="Times New Roman"/>
          <w:sz w:val="28"/>
          <w:szCs w:val="28"/>
        </w:rPr>
        <w:t>].</w:t>
      </w:r>
    </w:p>
    <w:p w:rsidR="004C34C3" w:rsidRPr="000E7D25" w:rsidRDefault="004C34C3" w:rsidP="004C34C3">
      <w:pPr>
        <w:spacing w:after="0" w:line="240" w:lineRule="auto"/>
        <w:ind w:firstLine="567"/>
        <w:jc w:val="both"/>
        <w:rPr>
          <w:rFonts w:ascii="Times New Roman" w:eastAsia="Calibri" w:hAnsi="Times New Roman" w:cs="Times New Roman"/>
          <w:sz w:val="28"/>
          <w:szCs w:val="28"/>
        </w:rPr>
      </w:pPr>
      <w:r w:rsidRPr="000E7D25">
        <w:rPr>
          <w:rFonts w:ascii="Times New Roman" w:eastAsia="Calibri" w:hAnsi="Times New Roman" w:cs="Times New Roman"/>
          <w:sz w:val="28"/>
          <w:szCs w:val="28"/>
        </w:rPr>
        <w:t xml:space="preserve">В идее города заложено как гармонизирующее, так и деструктивное начала. В эпоху Возрождения город представлял собой модель «совершенного мира». На уровне чертежа он должен был соответствовать одной из совершенных геометрических фигур, а на уровне идеи знаменовать социальное переустройство мира, о чем свидетельствуют «Миры» Антонио </w:t>
      </w:r>
      <w:proofErr w:type="spellStart"/>
      <w:r w:rsidRPr="000E7D25">
        <w:rPr>
          <w:rFonts w:ascii="Times New Roman" w:eastAsia="Calibri" w:hAnsi="Times New Roman" w:cs="Times New Roman"/>
          <w:sz w:val="28"/>
          <w:szCs w:val="28"/>
        </w:rPr>
        <w:t>Франческо</w:t>
      </w:r>
      <w:proofErr w:type="spellEnd"/>
      <w:r w:rsidRPr="000E7D25">
        <w:rPr>
          <w:rFonts w:ascii="Times New Roman" w:eastAsia="Calibri" w:hAnsi="Times New Roman" w:cs="Times New Roman"/>
          <w:sz w:val="28"/>
          <w:szCs w:val="28"/>
        </w:rPr>
        <w:t xml:space="preserve"> </w:t>
      </w:r>
      <w:proofErr w:type="spellStart"/>
      <w:r w:rsidRPr="000E7D25">
        <w:rPr>
          <w:rFonts w:ascii="Times New Roman" w:eastAsia="Calibri" w:hAnsi="Times New Roman" w:cs="Times New Roman"/>
          <w:sz w:val="28"/>
          <w:szCs w:val="28"/>
        </w:rPr>
        <w:t>Дони</w:t>
      </w:r>
      <w:proofErr w:type="spellEnd"/>
      <w:r w:rsidRPr="000E7D25">
        <w:rPr>
          <w:rFonts w:ascii="Times New Roman" w:eastAsia="Calibri" w:hAnsi="Times New Roman" w:cs="Times New Roman"/>
          <w:sz w:val="28"/>
          <w:szCs w:val="28"/>
        </w:rPr>
        <w:t xml:space="preserve">, «Утопия» Томаса Мора, «Город Солнца» </w:t>
      </w:r>
      <w:proofErr w:type="spellStart"/>
      <w:r w:rsidRPr="000E7D25">
        <w:rPr>
          <w:rFonts w:ascii="Times New Roman" w:eastAsia="Calibri" w:hAnsi="Times New Roman" w:cs="Times New Roman"/>
          <w:sz w:val="28"/>
          <w:szCs w:val="28"/>
        </w:rPr>
        <w:t>Томмазо</w:t>
      </w:r>
      <w:proofErr w:type="spellEnd"/>
      <w:r w:rsidRPr="000E7D25">
        <w:rPr>
          <w:rFonts w:ascii="Times New Roman" w:eastAsia="Calibri" w:hAnsi="Times New Roman" w:cs="Times New Roman"/>
          <w:sz w:val="28"/>
          <w:szCs w:val="28"/>
        </w:rPr>
        <w:t xml:space="preserve"> Кампанеллы, образ </w:t>
      </w:r>
      <w:proofErr w:type="spellStart"/>
      <w:r w:rsidRPr="000E7D25">
        <w:rPr>
          <w:rFonts w:ascii="Times New Roman" w:eastAsia="Calibri" w:hAnsi="Times New Roman" w:cs="Times New Roman"/>
          <w:sz w:val="28"/>
          <w:szCs w:val="28"/>
        </w:rPr>
        <w:t>Телемской</w:t>
      </w:r>
      <w:proofErr w:type="spellEnd"/>
      <w:r w:rsidRPr="000E7D25">
        <w:rPr>
          <w:rFonts w:ascii="Times New Roman" w:eastAsia="Calibri" w:hAnsi="Times New Roman" w:cs="Times New Roman"/>
          <w:sz w:val="28"/>
          <w:szCs w:val="28"/>
        </w:rPr>
        <w:t xml:space="preserve"> обители Франсуа Рабле и образ «Новой Атлантиды» </w:t>
      </w:r>
      <w:proofErr w:type="spellStart"/>
      <w:r w:rsidRPr="000E7D25">
        <w:rPr>
          <w:rFonts w:ascii="Times New Roman" w:eastAsia="Calibri" w:hAnsi="Times New Roman" w:cs="Times New Roman"/>
          <w:sz w:val="28"/>
          <w:szCs w:val="28"/>
        </w:rPr>
        <w:t>Фрэнсиса</w:t>
      </w:r>
      <w:proofErr w:type="spellEnd"/>
      <w:r w:rsidRPr="000E7D25">
        <w:rPr>
          <w:rFonts w:ascii="Times New Roman" w:eastAsia="Calibri" w:hAnsi="Times New Roman" w:cs="Times New Roman"/>
          <w:sz w:val="28"/>
          <w:szCs w:val="28"/>
        </w:rPr>
        <w:t xml:space="preserve"> Бэкона. </w:t>
      </w:r>
    </w:p>
    <w:p w:rsidR="004C34C3" w:rsidRPr="000E7D25" w:rsidRDefault="004C34C3" w:rsidP="004C34C3">
      <w:pPr>
        <w:spacing w:after="0" w:line="240" w:lineRule="auto"/>
        <w:ind w:firstLine="567"/>
        <w:jc w:val="both"/>
        <w:rPr>
          <w:rFonts w:ascii="Times New Roman" w:eastAsia="Calibri" w:hAnsi="Times New Roman" w:cs="Times New Roman"/>
          <w:sz w:val="28"/>
          <w:szCs w:val="28"/>
        </w:rPr>
      </w:pPr>
      <w:r w:rsidRPr="000E7D25">
        <w:rPr>
          <w:rFonts w:ascii="Times New Roman" w:eastAsia="Calibri" w:hAnsi="Times New Roman" w:cs="Times New Roman"/>
          <w:sz w:val="28"/>
          <w:szCs w:val="28"/>
        </w:rPr>
        <w:t xml:space="preserve">Позднее город становится в литературе </w:t>
      </w:r>
      <w:proofErr w:type="spellStart"/>
      <w:r w:rsidRPr="000E7D25">
        <w:rPr>
          <w:rFonts w:ascii="Times New Roman" w:eastAsia="Calibri" w:hAnsi="Times New Roman" w:cs="Times New Roman"/>
          <w:sz w:val="28"/>
          <w:szCs w:val="28"/>
        </w:rPr>
        <w:t>детерминантой</w:t>
      </w:r>
      <w:proofErr w:type="spellEnd"/>
      <w:r w:rsidRPr="000E7D25">
        <w:rPr>
          <w:rFonts w:ascii="Times New Roman" w:eastAsia="Calibri" w:hAnsi="Times New Roman" w:cs="Times New Roman"/>
          <w:sz w:val="28"/>
          <w:szCs w:val="28"/>
        </w:rPr>
        <w:t xml:space="preserve"> человеческой жизни (на этой концепции основан натуралистический роман). О том, что города влекут человека «к бездне», начинают размышлять символисты («Города-спруты» Э. Верхарна, «Петербург» А. Белого). В русской литературе город как инфернальное пространство появляется еще раньше в произведениях А. Пушкина, Н. Гоголя, Ф. Достоевского, М. Горького. Художественная литература убедительно доказывает, что города </w:t>
      </w:r>
      <w:proofErr w:type="spellStart"/>
      <w:r w:rsidRPr="000E7D25">
        <w:rPr>
          <w:rFonts w:ascii="Times New Roman" w:eastAsia="Calibri" w:hAnsi="Times New Roman" w:cs="Times New Roman"/>
          <w:sz w:val="28"/>
          <w:szCs w:val="28"/>
        </w:rPr>
        <w:t>антиномичны</w:t>
      </w:r>
      <w:proofErr w:type="spellEnd"/>
      <w:r w:rsidRPr="000E7D25">
        <w:rPr>
          <w:rFonts w:ascii="Times New Roman" w:eastAsia="Calibri" w:hAnsi="Times New Roman" w:cs="Times New Roman"/>
          <w:sz w:val="28"/>
          <w:szCs w:val="28"/>
        </w:rPr>
        <w:t xml:space="preserve">, так как мифологемы рая и ада сопряжены в самой структуре </w:t>
      </w:r>
      <w:r w:rsidRPr="000E7D25">
        <w:rPr>
          <w:rFonts w:ascii="Times New Roman" w:eastAsia="Calibri" w:hAnsi="Times New Roman" w:cs="Times New Roman"/>
          <w:sz w:val="28"/>
          <w:szCs w:val="28"/>
        </w:rPr>
        <w:lastRenderedPageBreak/>
        <w:t>городского текста. Вспомним Нью-Йорк Фицджеральда, представляющий собой «лоно нового мира» и «долину шлака» одновременно. Город накладывает отпечаток собственной сущности на каждого, кто с ним соприкасается. Иными словами, от города зависит «самоопределение человека по отношению к истине и, значит</w:t>
      </w:r>
      <w:r w:rsidR="00D1482D">
        <w:rPr>
          <w:rFonts w:ascii="Times New Roman" w:eastAsia="Calibri" w:hAnsi="Times New Roman" w:cs="Times New Roman"/>
          <w:sz w:val="28"/>
          <w:szCs w:val="28"/>
        </w:rPr>
        <w:t xml:space="preserve">, его </w:t>
      </w:r>
      <w:proofErr w:type="spellStart"/>
      <w:r w:rsidR="00D1482D">
        <w:rPr>
          <w:rFonts w:ascii="Times New Roman" w:eastAsia="Calibri" w:hAnsi="Times New Roman" w:cs="Times New Roman"/>
          <w:sz w:val="28"/>
          <w:szCs w:val="28"/>
        </w:rPr>
        <w:t>бытийственный</w:t>
      </w:r>
      <w:proofErr w:type="spellEnd"/>
      <w:r w:rsidR="00D1482D">
        <w:rPr>
          <w:rFonts w:ascii="Times New Roman" w:eastAsia="Calibri" w:hAnsi="Times New Roman" w:cs="Times New Roman"/>
          <w:sz w:val="28"/>
          <w:szCs w:val="28"/>
        </w:rPr>
        <w:t xml:space="preserve"> вектор» [6</w:t>
      </w:r>
      <w:r w:rsidRPr="000E7D25">
        <w:rPr>
          <w:rFonts w:ascii="Times New Roman" w:eastAsia="Calibri" w:hAnsi="Times New Roman" w:cs="Times New Roman"/>
          <w:sz w:val="28"/>
          <w:szCs w:val="28"/>
        </w:rPr>
        <w:t>, с. 4]. «В истории мировой цивилизации город воспринимается как «вторая природа», создаваемая человеком, как мир, данный нам в ощущениях. Он возникает из взаимодействия между людьми в сжатом пространстве как поле человеческих взаимоотношений, поэтому он стал одним из «вечных» художественных образов в искусстве и литературе. Город обладает ментальной силой, способной формировать сознание людей и придавать определенный характе</w:t>
      </w:r>
      <w:r w:rsidR="00D1482D">
        <w:rPr>
          <w:rFonts w:ascii="Times New Roman" w:eastAsia="Calibri" w:hAnsi="Times New Roman" w:cs="Times New Roman"/>
          <w:sz w:val="28"/>
          <w:szCs w:val="28"/>
        </w:rPr>
        <w:t>р возникшей в нем культуре» [7</w:t>
      </w:r>
      <w:r w:rsidRPr="000E7D25">
        <w:rPr>
          <w:rFonts w:ascii="Times New Roman" w:eastAsia="Calibri" w:hAnsi="Times New Roman" w:cs="Times New Roman"/>
          <w:sz w:val="28"/>
          <w:szCs w:val="28"/>
        </w:rPr>
        <w:t>].</w:t>
      </w:r>
    </w:p>
    <w:p w:rsidR="004C34C3" w:rsidRPr="000E7D25" w:rsidRDefault="004C34C3" w:rsidP="004C34C3">
      <w:pPr>
        <w:spacing w:after="0" w:line="240" w:lineRule="auto"/>
        <w:ind w:firstLine="567"/>
        <w:jc w:val="both"/>
        <w:rPr>
          <w:rFonts w:ascii="Times New Roman" w:eastAsia="Calibri" w:hAnsi="Times New Roman" w:cs="Times New Roman"/>
          <w:sz w:val="28"/>
          <w:szCs w:val="28"/>
        </w:rPr>
      </w:pPr>
      <w:r w:rsidRPr="000E7D25">
        <w:rPr>
          <w:rFonts w:ascii="Times New Roman" w:eastAsia="Calibri" w:hAnsi="Times New Roman" w:cs="Times New Roman"/>
          <w:sz w:val="28"/>
          <w:szCs w:val="28"/>
        </w:rPr>
        <w:t xml:space="preserve">Город в урбанистических произведениях </w:t>
      </w:r>
      <w:proofErr w:type="spellStart"/>
      <w:r w:rsidRPr="000E7D25">
        <w:rPr>
          <w:rFonts w:ascii="Times New Roman" w:eastAsia="Calibri" w:hAnsi="Times New Roman" w:cs="Times New Roman"/>
          <w:sz w:val="28"/>
          <w:szCs w:val="28"/>
        </w:rPr>
        <w:t>Веровочкина</w:t>
      </w:r>
      <w:proofErr w:type="spellEnd"/>
      <w:r w:rsidRPr="000E7D25">
        <w:rPr>
          <w:rFonts w:ascii="Times New Roman" w:eastAsia="Calibri" w:hAnsi="Times New Roman" w:cs="Times New Roman"/>
          <w:sz w:val="28"/>
          <w:szCs w:val="28"/>
        </w:rPr>
        <w:t xml:space="preserve"> совершенно меняет героев, исключая их возвращение в родной дом в провинции: они становятся другими людьми с другими взглядами на жизнь и изувеченными судьбами. Покинув дом, героям так и не удается спрятаться от давления и обрести счастье на чужбине. Желание вернуться в родной городок ассоциируется с библейским примером древних израильтян, которые хотели найти землю обетованную. После долгих поисков они так и остаются с нереализованной мечтой. Таков, на наш взгляд, один из лейтмотивов прозы </w:t>
      </w:r>
      <w:proofErr w:type="spellStart"/>
      <w:r w:rsidRPr="000E7D25">
        <w:rPr>
          <w:rFonts w:ascii="Times New Roman" w:eastAsia="Calibri" w:hAnsi="Times New Roman" w:cs="Times New Roman"/>
          <w:sz w:val="28"/>
          <w:szCs w:val="28"/>
        </w:rPr>
        <w:t>Н.Веревочкина</w:t>
      </w:r>
      <w:proofErr w:type="spellEnd"/>
      <w:r w:rsidRPr="000E7D25">
        <w:rPr>
          <w:rFonts w:ascii="Times New Roman" w:eastAsia="Calibri" w:hAnsi="Times New Roman" w:cs="Times New Roman"/>
          <w:sz w:val="28"/>
          <w:szCs w:val="28"/>
        </w:rPr>
        <w:t>.</w:t>
      </w:r>
    </w:p>
    <w:p w:rsidR="004C34C3" w:rsidRPr="000E7D25" w:rsidRDefault="004C34C3" w:rsidP="004C34C3">
      <w:pPr>
        <w:spacing w:after="0" w:line="240" w:lineRule="auto"/>
        <w:ind w:firstLine="567"/>
        <w:jc w:val="both"/>
        <w:rPr>
          <w:rFonts w:ascii="Times New Roman" w:eastAsia="Calibri" w:hAnsi="Times New Roman" w:cs="Times New Roman"/>
          <w:sz w:val="28"/>
          <w:szCs w:val="28"/>
        </w:rPr>
      </w:pPr>
      <w:r w:rsidRPr="000E7D25">
        <w:rPr>
          <w:rFonts w:ascii="Times New Roman" w:eastAsia="Calibri" w:hAnsi="Times New Roman" w:cs="Times New Roman"/>
          <w:sz w:val="28"/>
          <w:szCs w:val="28"/>
        </w:rPr>
        <w:t xml:space="preserve">Образ города может быть исследован как часть архетипического комплекса «дом» (наряду с идейно оппозиционной ему «деревней»), однако в данном случае мы не рассматриваем собственно городской текст – парадигму </w:t>
      </w:r>
      <w:proofErr w:type="spellStart"/>
      <w:r w:rsidRPr="000E7D25">
        <w:rPr>
          <w:rFonts w:ascii="Times New Roman" w:eastAsia="Calibri" w:hAnsi="Times New Roman" w:cs="Times New Roman"/>
          <w:sz w:val="28"/>
          <w:szCs w:val="28"/>
        </w:rPr>
        <w:t>разножанровых</w:t>
      </w:r>
      <w:proofErr w:type="spellEnd"/>
      <w:r w:rsidRPr="000E7D25">
        <w:rPr>
          <w:rFonts w:ascii="Times New Roman" w:eastAsia="Calibri" w:hAnsi="Times New Roman" w:cs="Times New Roman"/>
          <w:sz w:val="28"/>
          <w:szCs w:val="28"/>
        </w:rPr>
        <w:t xml:space="preserve"> произведений о месте, совокупность которых создает образ этого места. Кроме того, города в «Летописи» </w:t>
      </w:r>
      <w:proofErr w:type="spellStart"/>
      <w:r w:rsidRPr="000E7D25">
        <w:rPr>
          <w:rFonts w:ascii="Times New Roman" w:eastAsia="Calibri" w:hAnsi="Times New Roman" w:cs="Times New Roman"/>
          <w:sz w:val="28"/>
          <w:szCs w:val="28"/>
        </w:rPr>
        <w:t>Веревочкина</w:t>
      </w:r>
      <w:proofErr w:type="spellEnd"/>
      <w:r w:rsidRPr="000E7D25">
        <w:rPr>
          <w:rFonts w:ascii="Times New Roman" w:eastAsia="Calibri" w:hAnsi="Times New Roman" w:cs="Times New Roman"/>
          <w:sz w:val="28"/>
          <w:szCs w:val="28"/>
        </w:rPr>
        <w:t xml:space="preserve"> – это аллюзии и в определенном смысле символы, а не конкретные географические </w:t>
      </w:r>
      <w:proofErr w:type="spellStart"/>
      <w:r w:rsidRPr="000E7D25">
        <w:rPr>
          <w:rFonts w:ascii="Times New Roman" w:eastAsia="Calibri" w:hAnsi="Times New Roman" w:cs="Times New Roman"/>
          <w:sz w:val="28"/>
          <w:szCs w:val="28"/>
        </w:rPr>
        <w:t>топосы</w:t>
      </w:r>
      <w:proofErr w:type="spellEnd"/>
      <w:r w:rsidRPr="000E7D25">
        <w:rPr>
          <w:rFonts w:ascii="Times New Roman" w:eastAsia="Calibri" w:hAnsi="Times New Roman" w:cs="Times New Roman"/>
          <w:sz w:val="28"/>
          <w:szCs w:val="28"/>
        </w:rPr>
        <w:t xml:space="preserve">. Образ Алматы, данный в произведении в системе аллюзий, безусловно, является частью </w:t>
      </w:r>
      <w:proofErr w:type="spellStart"/>
      <w:r w:rsidRPr="000E7D25">
        <w:rPr>
          <w:rFonts w:ascii="Times New Roman" w:eastAsia="Calibri" w:hAnsi="Times New Roman" w:cs="Times New Roman"/>
          <w:sz w:val="28"/>
          <w:szCs w:val="28"/>
        </w:rPr>
        <w:t>алматинского</w:t>
      </w:r>
      <w:proofErr w:type="spellEnd"/>
      <w:r w:rsidRPr="000E7D25">
        <w:rPr>
          <w:rFonts w:ascii="Times New Roman" w:eastAsia="Calibri" w:hAnsi="Times New Roman" w:cs="Times New Roman"/>
          <w:sz w:val="28"/>
          <w:szCs w:val="28"/>
        </w:rPr>
        <w:t xml:space="preserve"> локального текста; однако в наши задачи входит осмысление города/городов как части архетипического пространства дома.</w:t>
      </w:r>
    </w:p>
    <w:p w:rsidR="004C34C3" w:rsidRPr="000E7D25" w:rsidRDefault="004C34C3" w:rsidP="004C34C3">
      <w:pPr>
        <w:spacing w:after="0" w:line="240" w:lineRule="auto"/>
        <w:ind w:firstLine="567"/>
        <w:jc w:val="both"/>
        <w:rPr>
          <w:rFonts w:ascii="Times New Roman" w:eastAsia="Calibri" w:hAnsi="Times New Roman" w:cs="Times New Roman"/>
          <w:sz w:val="28"/>
          <w:szCs w:val="28"/>
        </w:rPr>
      </w:pPr>
      <w:r w:rsidRPr="000E7D25">
        <w:rPr>
          <w:rFonts w:ascii="Times New Roman" w:eastAsia="Calibri" w:hAnsi="Times New Roman" w:cs="Times New Roman"/>
          <w:sz w:val="28"/>
          <w:szCs w:val="28"/>
        </w:rPr>
        <w:t xml:space="preserve">Приступая к интерпретации образа города как структурного элемента архетипического целого (дом) в произведении Н. </w:t>
      </w:r>
      <w:proofErr w:type="spellStart"/>
      <w:r w:rsidRPr="000E7D25">
        <w:rPr>
          <w:rFonts w:ascii="Times New Roman" w:eastAsia="Calibri" w:hAnsi="Times New Roman" w:cs="Times New Roman"/>
          <w:sz w:val="28"/>
          <w:szCs w:val="28"/>
        </w:rPr>
        <w:t>Веровочкина</w:t>
      </w:r>
      <w:proofErr w:type="spellEnd"/>
      <w:r w:rsidRPr="000E7D25">
        <w:rPr>
          <w:rFonts w:ascii="Times New Roman" w:eastAsia="Calibri" w:hAnsi="Times New Roman" w:cs="Times New Roman"/>
          <w:sz w:val="28"/>
          <w:szCs w:val="28"/>
        </w:rPr>
        <w:t xml:space="preserve">, следует особо подчеркнуть, что художественная реальность автора – это реальность инверсированная, нелинейная, в некотором смысле </w:t>
      </w:r>
      <w:proofErr w:type="spellStart"/>
      <w:r w:rsidRPr="000E7D25">
        <w:rPr>
          <w:rFonts w:ascii="Times New Roman" w:eastAsia="Calibri" w:hAnsi="Times New Roman" w:cs="Times New Roman"/>
          <w:sz w:val="28"/>
          <w:szCs w:val="28"/>
        </w:rPr>
        <w:t>дефекцитарная</w:t>
      </w:r>
      <w:proofErr w:type="spellEnd"/>
      <w:r w:rsidRPr="000E7D25">
        <w:rPr>
          <w:rFonts w:ascii="Times New Roman" w:eastAsia="Calibri" w:hAnsi="Times New Roman" w:cs="Times New Roman"/>
          <w:sz w:val="28"/>
          <w:szCs w:val="28"/>
        </w:rPr>
        <w:t xml:space="preserve">. В его произведениях есть место карикатурной дистрибуции образов (техника «подмены смыслов»), как, например, в повести «Жертвенный осел» или романе «Белая дыра». Герои художественного мира автора </w:t>
      </w:r>
      <w:proofErr w:type="spellStart"/>
      <w:r w:rsidRPr="000E7D25">
        <w:rPr>
          <w:rFonts w:ascii="Times New Roman" w:eastAsia="Calibri" w:hAnsi="Times New Roman" w:cs="Times New Roman"/>
          <w:sz w:val="28"/>
          <w:szCs w:val="28"/>
        </w:rPr>
        <w:t>транспозиционны</w:t>
      </w:r>
      <w:proofErr w:type="spellEnd"/>
      <w:r w:rsidRPr="000E7D25">
        <w:rPr>
          <w:rFonts w:ascii="Times New Roman" w:eastAsia="Calibri" w:hAnsi="Times New Roman" w:cs="Times New Roman"/>
          <w:sz w:val="28"/>
          <w:szCs w:val="28"/>
        </w:rPr>
        <w:t xml:space="preserve">, они находятся на пограничье пространств, на грани разума и безумия. Таковы городской леший, поэт, утративший собственный дар («Городской леший, или </w:t>
      </w:r>
      <w:proofErr w:type="spellStart"/>
      <w:r w:rsidRPr="000E7D25">
        <w:rPr>
          <w:rFonts w:ascii="Times New Roman" w:eastAsia="Calibri" w:hAnsi="Times New Roman" w:cs="Times New Roman"/>
          <w:sz w:val="28"/>
          <w:szCs w:val="28"/>
        </w:rPr>
        <w:t>Ероха</w:t>
      </w:r>
      <w:proofErr w:type="spellEnd"/>
      <w:r w:rsidRPr="000E7D25">
        <w:rPr>
          <w:rFonts w:ascii="Times New Roman" w:eastAsia="Calibri" w:hAnsi="Times New Roman" w:cs="Times New Roman"/>
          <w:sz w:val="28"/>
          <w:szCs w:val="28"/>
        </w:rPr>
        <w:t xml:space="preserve"> без подвоха»), или несостоявшийся самоубийца </w:t>
      </w:r>
      <w:proofErr w:type="spellStart"/>
      <w:r w:rsidRPr="000E7D25">
        <w:rPr>
          <w:rFonts w:ascii="Times New Roman" w:eastAsia="Calibri" w:hAnsi="Times New Roman" w:cs="Times New Roman"/>
          <w:sz w:val="28"/>
          <w:szCs w:val="28"/>
        </w:rPr>
        <w:t>Прокл</w:t>
      </w:r>
      <w:proofErr w:type="spellEnd"/>
      <w:r w:rsidRPr="000E7D25">
        <w:rPr>
          <w:rFonts w:ascii="Times New Roman" w:eastAsia="Calibri" w:hAnsi="Times New Roman" w:cs="Times New Roman"/>
          <w:sz w:val="28"/>
          <w:szCs w:val="28"/>
        </w:rPr>
        <w:t xml:space="preserve"> – он же Тритон </w:t>
      </w:r>
      <w:proofErr w:type="spellStart"/>
      <w:r w:rsidRPr="000E7D25">
        <w:rPr>
          <w:rFonts w:ascii="Times New Roman" w:eastAsia="Calibri" w:hAnsi="Times New Roman" w:cs="Times New Roman"/>
          <w:sz w:val="28"/>
          <w:szCs w:val="28"/>
        </w:rPr>
        <w:t>Охломонович</w:t>
      </w:r>
      <w:proofErr w:type="spellEnd"/>
      <w:r w:rsidRPr="000E7D25">
        <w:rPr>
          <w:rFonts w:ascii="Times New Roman" w:eastAsia="Calibri" w:hAnsi="Times New Roman" w:cs="Times New Roman"/>
          <w:sz w:val="28"/>
          <w:szCs w:val="28"/>
        </w:rPr>
        <w:t xml:space="preserve">, получивший в дар всемогущество Господа («Белая дыра»). Зачастую они бездомны и </w:t>
      </w:r>
      <w:proofErr w:type="spellStart"/>
      <w:r w:rsidRPr="000E7D25">
        <w:rPr>
          <w:rFonts w:ascii="Times New Roman" w:eastAsia="Calibri" w:hAnsi="Times New Roman" w:cs="Times New Roman"/>
          <w:sz w:val="28"/>
          <w:szCs w:val="28"/>
        </w:rPr>
        <w:t>потерянны</w:t>
      </w:r>
      <w:proofErr w:type="spellEnd"/>
      <w:r w:rsidRPr="000E7D25">
        <w:rPr>
          <w:rFonts w:ascii="Times New Roman" w:eastAsia="Calibri" w:hAnsi="Times New Roman" w:cs="Times New Roman"/>
          <w:sz w:val="28"/>
          <w:szCs w:val="28"/>
        </w:rPr>
        <w:t xml:space="preserve"> («Человек без имени», «Зуб мамонта»); божественны и </w:t>
      </w:r>
      <w:proofErr w:type="spellStart"/>
      <w:r w:rsidRPr="000E7D25">
        <w:rPr>
          <w:rFonts w:ascii="Times New Roman" w:eastAsia="Calibri" w:hAnsi="Times New Roman" w:cs="Times New Roman"/>
          <w:sz w:val="28"/>
          <w:szCs w:val="28"/>
        </w:rPr>
        <w:t>по-сартровски</w:t>
      </w:r>
      <w:proofErr w:type="spellEnd"/>
      <w:r w:rsidRPr="000E7D25">
        <w:rPr>
          <w:rFonts w:ascii="Times New Roman" w:eastAsia="Calibri" w:hAnsi="Times New Roman" w:cs="Times New Roman"/>
          <w:sz w:val="28"/>
          <w:szCs w:val="28"/>
        </w:rPr>
        <w:t xml:space="preserve"> «тошнотворны» (вспомним героев «Белой дыры»: жителей </w:t>
      </w:r>
      <w:proofErr w:type="spellStart"/>
      <w:r w:rsidRPr="000E7D25">
        <w:rPr>
          <w:rFonts w:ascii="Times New Roman" w:eastAsia="Calibri" w:hAnsi="Times New Roman" w:cs="Times New Roman"/>
          <w:sz w:val="28"/>
          <w:szCs w:val="28"/>
        </w:rPr>
        <w:t>Преддырья</w:t>
      </w:r>
      <w:proofErr w:type="spellEnd"/>
      <w:r w:rsidRPr="000E7D25">
        <w:rPr>
          <w:rFonts w:ascii="Times New Roman" w:eastAsia="Calibri" w:hAnsi="Times New Roman" w:cs="Times New Roman"/>
          <w:sz w:val="28"/>
          <w:szCs w:val="28"/>
        </w:rPr>
        <w:t xml:space="preserve">, гибридную </w:t>
      </w:r>
      <w:proofErr w:type="spellStart"/>
      <w:r w:rsidRPr="000E7D25">
        <w:rPr>
          <w:rFonts w:ascii="Times New Roman" w:eastAsia="Calibri" w:hAnsi="Times New Roman" w:cs="Times New Roman"/>
          <w:sz w:val="28"/>
          <w:szCs w:val="28"/>
        </w:rPr>
        <w:t>крысособаку</w:t>
      </w:r>
      <w:proofErr w:type="spellEnd"/>
      <w:r w:rsidRPr="000E7D25">
        <w:rPr>
          <w:rFonts w:ascii="Times New Roman" w:eastAsia="Calibri" w:hAnsi="Times New Roman" w:cs="Times New Roman"/>
          <w:sz w:val="28"/>
          <w:szCs w:val="28"/>
        </w:rPr>
        <w:t xml:space="preserve"> и других). </w:t>
      </w:r>
    </w:p>
    <w:p w:rsidR="004C34C3" w:rsidRPr="000E7D25" w:rsidRDefault="004C34C3" w:rsidP="004C34C3">
      <w:pPr>
        <w:spacing w:after="0" w:line="240" w:lineRule="auto"/>
        <w:ind w:left="57" w:firstLine="510"/>
        <w:jc w:val="both"/>
        <w:rPr>
          <w:rFonts w:ascii="Times New Roman" w:eastAsia="Calibri" w:hAnsi="Times New Roman" w:cs="Times New Roman"/>
          <w:sz w:val="28"/>
          <w:szCs w:val="28"/>
        </w:rPr>
      </w:pPr>
      <w:r w:rsidRPr="000E7D25">
        <w:rPr>
          <w:rFonts w:ascii="Times New Roman" w:eastAsia="Calibri" w:hAnsi="Times New Roman" w:cs="Times New Roman"/>
          <w:sz w:val="28"/>
          <w:szCs w:val="28"/>
        </w:rPr>
        <w:lastRenderedPageBreak/>
        <w:t xml:space="preserve">Отдельной авторской стратегией можно назвать секуляризацию (расчленение, разъединение) идейно значимых понятий в заглавиях произведений: «Человек без имени», «Страна без негодяев», «Железная дверь без ключа», «Городской леший, или </w:t>
      </w:r>
      <w:proofErr w:type="spellStart"/>
      <w:r w:rsidRPr="000E7D25">
        <w:rPr>
          <w:rFonts w:ascii="Times New Roman" w:eastAsia="Calibri" w:hAnsi="Times New Roman" w:cs="Times New Roman"/>
          <w:sz w:val="28"/>
          <w:szCs w:val="28"/>
        </w:rPr>
        <w:t>Ероха</w:t>
      </w:r>
      <w:proofErr w:type="spellEnd"/>
      <w:r w:rsidRPr="000E7D25">
        <w:rPr>
          <w:rFonts w:ascii="Times New Roman" w:eastAsia="Calibri" w:hAnsi="Times New Roman" w:cs="Times New Roman"/>
          <w:sz w:val="28"/>
          <w:szCs w:val="28"/>
        </w:rPr>
        <w:t xml:space="preserve"> без подвоха». Зачастую отсутствующий компонент понятия нагружен изначально негативными смыслами (например, негодяи, без которых страна обретает утопическую смысловую «окрашенность»), однако в конечном счете именно он – утраченный элемент – оказывается экзистенциально необходимым для всего художественного мира: иначе нарушается важный для авторского миропонимания закон неделимости добра и зла, высокого и низкого, трагедии и карикатуры. Город, как нам известно, это великое   достижение цивилизации, а деревня, или провинция, понимается зачастую как движение назад. Но у писателя иной взгляд на эту проблематику: «Если Бог существует, то он живет в провинции…», – говорит один из героев </w:t>
      </w:r>
      <w:proofErr w:type="spellStart"/>
      <w:r w:rsidRPr="000E7D25">
        <w:rPr>
          <w:rFonts w:ascii="Times New Roman" w:eastAsia="Calibri" w:hAnsi="Times New Roman" w:cs="Times New Roman"/>
          <w:sz w:val="28"/>
          <w:szCs w:val="28"/>
        </w:rPr>
        <w:t>Н.Веревочкина</w:t>
      </w:r>
      <w:proofErr w:type="spellEnd"/>
      <w:r w:rsidRPr="000E7D25">
        <w:rPr>
          <w:rFonts w:ascii="Times New Roman" w:eastAsia="Calibri" w:hAnsi="Times New Roman" w:cs="Times New Roman"/>
          <w:sz w:val="28"/>
          <w:szCs w:val="28"/>
        </w:rPr>
        <w:t xml:space="preserve">. Тема города выступает доминантой тематического диапазона текстов Н. </w:t>
      </w:r>
      <w:proofErr w:type="spellStart"/>
      <w:r w:rsidRPr="000E7D25">
        <w:rPr>
          <w:rFonts w:ascii="Times New Roman" w:eastAsia="Calibri" w:hAnsi="Times New Roman" w:cs="Times New Roman"/>
          <w:sz w:val="28"/>
          <w:szCs w:val="28"/>
        </w:rPr>
        <w:t>Веревочкина</w:t>
      </w:r>
      <w:proofErr w:type="spellEnd"/>
      <w:r w:rsidRPr="000E7D25">
        <w:rPr>
          <w:rFonts w:ascii="Times New Roman" w:eastAsia="Calibri" w:hAnsi="Times New Roman" w:cs="Times New Roman"/>
          <w:sz w:val="28"/>
          <w:szCs w:val="28"/>
        </w:rPr>
        <w:t xml:space="preserve">, служит истоком формирования городского текста, представляющего собой совокупность локальных текстов с особым кодом прочтения, мифопоэтической основой, типологией персонажей, поэтикой урбанизма и др. Интересно, что сам </w:t>
      </w:r>
      <w:proofErr w:type="spellStart"/>
      <w:r w:rsidRPr="000E7D25">
        <w:rPr>
          <w:rFonts w:ascii="Times New Roman" w:eastAsia="Calibri" w:hAnsi="Times New Roman" w:cs="Times New Roman"/>
          <w:sz w:val="28"/>
          <w:szCs w:val="28"/>
        </w:rPr>
        <w:t>Веревочкин</w:t>
      </w:r>
      <w:proofErr w:type="spellEnd"/>
      <w:r w:rsidRPr="000E7D25">
        <w:rPr>
          <w:rFonts w:ascii="Times New Roman" w:eastAsia="Calibri" w:hAnsi="Times New Roman" w:cs="Times New Roman"/>
          <w:sz w:val="28"/>
          <w:szCs w:val="28"/>
        </w:rPr>
        <w:t xml:space="preserve"> называет себя в первую очередь карикатуристом, в том числе в литературе.</w:t>
      </w:r>
    </w:p>
    <w:p w:rsidR="004C34C3" w:rsidRPr="000E7D25" w:rsidRDefault="004C34C3" w:rsidP="004C34C3">
      <w:pPr>
        <w:spacing w:after="0" w:line="240" w:lineRule="auto"/>
        <w:ind w:left="57" w:firstLine="510"/>
        <w:jc w:val="both"/>
        <w:rPr>
          <w:rFonts w:ascii="Times New Roman" w:eastAsia="Calibri" w:hAnsi="Times New Roman" w:cs="Times New Roman"/>
          <w:sz w:val="28"/>
          <w:szCs w:val="28"/>
        </w:rPr>
      </w:pPr>
      <w:r w:rsidRPr="000E7D25">
        <w:rPr>
          <w:rFonts w:ascii="Times New Roman" w:eastAsia="Calibri" w:hAnsi="Times New Roman" w:cs="Times New Roman"/>
          <w:sz w:val="28"/>
          <w:szCs w:val="28"/>
        </w:rPr>
        <w:t xml:space="preserve">Его изобразительная техника сосредоточена на игре масштабов, детализации и размывании контуров, гротескном смешении красок, в результате чего изображаемый мир утрачивает условную реалистичность и превращается в экзистенциальный шарж. Так, например, исполинский мамонт, от шагов которого сотрясается яблоневый город, вдруг уменьшается до размеров муравья, а вместе с ним уменьшается город, планета, галактика. Вселенная наделяется чертами замкнутого пространства, становится герметичной, отчего главный герой испытывает приступ клаустрофобии; в то же время ограниченная комнатка саманного дома </w:t>
      </w:r>
      <w:proofErr w:type="spellStart"/>
      <w:r w:rsidRPr="000E7D25">
        <w:rPr>
          <w:rFonts w:ascii="Times New Roman" w:eastAsia="Calibri" w:hAnsi="Times New Roman" w:cs="Times New Roman"/>
          <w:sz w:val="28"/>
          <w:szCs w:val="28"/>
        </w:rPr>
        <w:t>атрибутирована</w:t>
      </w:r>
      <w:proofErr w:type="spellEnd"/>
      <w:r w:rsidRPr="000E7D25">
        <w:rPr>
          <w:rFonts w:ascii="Times New Roman" w:eastAsia="Calibri" w:hAnsi="Times New Roman" w:cs="Times New Roman"/>
          <w:sz w:val="28"/>
          <w:szCs w:val="28"/>
        </w:rPr>
        <w:t xml:space="preserve"> несопоставимыми по масштабу изображения эпитетами: великая немота, кладбищенское одиночество.</w:t>
      </w:r>
    </w:p>
    <w:p w:rsidR="004C34C3" w:rsidRPr="000E7D25" w:rsidRDefault="004C34C3" w:rsidP="004C34C3">
      <w:pPr>
        <w:spacing w:after="0" w:line="240" w:lineRule="auto"/>
        <w:ind w:firstLine="567"/>
        <w:jc w:val="both"/>
        <w:rPr>
          <w:rFonts w:ascii="Times New Roman" w:eastAsia="Calibri" w:hAnsi="Times New Roman" w:cs="Times New Roman"/>
          <w:sz w:val="28"/>
          <w:szCs w:val="28"/>
        </w:rPr>
      </w:pPr>
      <w:r w:rsidRPr="000E7D25">
        <w:rPr>
          <w:rFonts w:ascii="Times New Roman" w:eastAsia="Calibri" w:hAnsi="Times New Roman" w:cs="Times New Roman"/>
          <w:sz w:val="28"/>
          <w:szCs w:val="28"/>
        </w:rPr>
        <w:t xml:space="preserve">«Летопись мертвого города» начинает камертон – заметим, не эпиграф. Камертоном принято называть инструмент для фиксации эталонной высоты звука; в литературном отношении это «эталонная высота читательского восприятия» текста. Весь смысл, по мнению автора, «заключен не в книге, а в </w:t>
      </w:r>
      <w:r w:rsidR="00733537">
        <w:rPr>
          <w:rFonts w:ascii="Times New Roman" w:eastAsia="Calibri" w:hAnsi="Times New Roman" w:cs="Times New Roman"/>
          <w:sz w:val="28"/>
          <w:szCs w:val="28"/>
        </w:rPr>
        <w:t>самом читателе» [5</w:t>
      </w:r>
      <w:r w:rsidRPr="000E7D25">
        <w:rPr>
          <w:rFonts w:ascii="Times New Roman" w:eastAsia="Calibri" w:hAnsi="Times New Roman" w:cs="Times New Roman"/>
          <w:sz w:val="28"/>
          <w:szCs w:val="28"/>
        </w:rPr>
        <w:t xml:space="preserve">]. Сам автор, напротив, высокое звучание романа «снижает» до уровня карикатуры, которая парадоксальным образом продолжает «звучать» трагически. Мамонт, оживший хтонический символ гибели мира, внушающий главному герою первобытный ужас, «пахнет псиной». Небоскреб (повторяющийся символ из сновидений героя), цитаделью возвышающийся над окрестностями, построен из самана – вещества, создаваемого из примеси глины, навоза и соломы. Саманный небоскреб назван автором «башней» (на слоновой кости), что наталкивает нас на мысль о другой башне – Башне из слоновой кости. На наш взгляд, выстраиваемая гротескная параллель в художественном смысле не случайна. </w:t>
      </w:r>
      <w:r w:rsidRPr="000E7D25">
        <w:rPr>
          <w:rFonts w:ascii="Times New Roman" w:eastAsia="Calibri" w:hAnsi="Times New Roman" w:cs="Times New Roman"/>
          <w:sz w:val="28"/>
          <w:szCs w:val="28"/>
        </w:rPr>
        <w:lastRenderedPageBreak/>
        <w:t xml:space="preserve">Башня из слоновой кости – </w:t>
      </w:r>
      <w:proofErr w:type="spellStart"/>
      <w:r w:rsidRPr="000E7D25">
        <w:rPr>
          <w:rFonts w:ascii="Times New Roman" w:eastAsia="Calibri" w:hAnsi="Times New Roman" w:cs="Times New Roman"/>
          <w:sz w:val="28"/>
          <w:szCs w:val="28"/>
        </w:rPr>
        <w:t>интертекстуальная</w:t>
      </w:r>
      <w:proofErr w:type="spellEnd"/>
      <w:r w:rsidRPr="000E7D25">
        <w:rPr>
          <w:rFonts w:ascii="Times New Roman" w:eastAsia="Calibri" w:hAnsi="Times New Roman" w:cs="Times New Roman"/>
          <w:sz w:val="28"/>
          <w:szCs w:val="28"/>
        </w:rPr>
        <w:t xml:space="preserve"> метафора, раскрывающая множественные смыслы в литературе. В «Песни песней» это символ красоты и непорочности, в произведениях европейского романтизма – символ ухода Поэта «в </w:t>
      </w:r>
      <w:proofErr w:type="spellStart"/>
      <w:r w:rsidRPr="000E7D25">
        <w:rPr>
          <w:rFonts w:ascii="Times New Roman" w:eastAsia="Calibri" w:hAnsi="Times New Roman" w:cs="Times New Roman"/>
          <w:sz w:val="28"/>
          <w:szCs w:val="28"/>
        </w:rPr>
        <w:t>единоличье</w:t>
      </w:r>
      <w:proofErr w:type="spellEnd"/>
      <w:r w:rsidRPr="000E7D25">
        <w:rPr>
          <w:rFonts w:ascii="Times New Roman" w:eastAsia="Calibri" w:hAnsi="Times New Roman" w:cs="Times New Roman"/>
          <w:sz w:val="28"/>
          <w:szCs w:val="28"/>
        </w:rPr>
        <w:t xml:space="preserve"> чувств». В эпоху Флобера за метафорой закрепилось прочное значение высоты духа, одинокого поиска истины, самоотверженной отдачи поэтическому призванию («Пусть Империя шагает вперед, а мы закроем дверь, поднимемся на самый верх нашей башни из слоновой кости, на самую последнюю ступеньку, поближе к небу. Там порой холодно, не правда ли? Но не беда! Зато звёзды светят ярче, и не слышишь дураков»; «Я всегда пытался жить в башне из слоновой кости; но окружающее её море дерьма поднимается всё выше, волны бьют об её стены с такой сило</w:t>
      </w:r>
      <w:r w:rsidR="00733537">
        <w:rPr>
          <w:rFonts w:ascii="Times New Roman" w:eastAsia="Calibri" w:hAnsi="Times New Roman" w:cs="Times New Roman"/>
          <w:sz w:val="28"/>
          <w:szCs w:val="28"/>
        </w:rPr>
        <w:t>й, что она вот-вот рухнет») [8</w:t>
      </w:r>
      <w:r w:rsidRPr="000E7D25">
        <w:rPr>
          <w:rFonts w:ascii="Times New Roman" w:eastAsia="Calibri" w:hAnsi="Times New Roman" w:cs="Times New Roman"/>
          <w:sz w:val="28"/>
          <w:szCs w:val="28"/>
        </w:rPr>
        <w:t xml:space="preserve">]. </w:t>
      </w:r>
    </w:p>
    <w:p w:rsidR="004C34C3" w:rsidRPr="000E7D25" w:rsidRDefault="004C34C3" w:rsidP="004C34C3">
      <w:pPr>
        <w:spacing w:after="0" w:line="240" w:lineRule="auto"/>
        <w:ind w:firstLine="567"/>
        <w:jc w:val="both"/>
        <w:rPr>
          <w:rFonts w:ascii="Times New Roman" w:eastAsia="Calibri" w:hAnsi="Times New Roman" w:cs="Times New Roman"/>
          <w:sz w:val="28"/>
          <w:szCs w:val="28"/>
        </w:rPr>
      </w:pPr>
      <w:r w:rsidRPr="000E7D25">
        <w:rPr>
          <w:rFonts w:ascii="Times New Roman" w:eastAsia="Calibri" w:hAnsi="Times New Roman" w:cs="Times New Roman"/>
          <w:sz w:val="28"/>
          <w:szCs w:val="28"/>
        </w:rPr>
        <w:t xml:space="preserve">В романе перед читателем возвышается башня, построенная на костях вымершего животного. Каждую ночь ее достраивают покойники; мотивы смерти, омертвения, кладбищенской затхлости переплетаются в художественный «узел» Башни, которая превращается в мертвое сердце вымирающего мира – не только городка </w:t>
      </w:r>
      <w:proofErr w:type="spellStart"/>
      <w:r w:rsidRPr="000E7D25">
        <w:rPr>
          <w:rFonts w:ascii="Times New Roman" w:eastAsia="Calibri" w:hAnsi="Times New Roman" w:cs="Times New Roman"/>
          <w:sz w:val="28"/>
          <w:szCs w:val="28"/>
        </w:rPr>
        <w:t>Степноморска</w:t>
      </w:r>
      <w:proofErr w:type="spellEnd"/>
      <w:r w:rsidRPr="000E7D25">
        <w:rPr>
          <w:rFonts w:ascii="Times New Roman" w:eastAsia="Calibri" w:hAnsi="Times New Roman" w:cs="Times New Roman"/>
          <w:sz w:val="28"/>
          <w:szCs w:val="28"/>
        </w:rPr>
        <w:t xml:space="preserve">, но и самой Алма-Аты, целого Казахстана, всей планеты Земля. </w:t>
      </w:r>
    </w:p>
    <w:p w:rsidR="004C34C3" w:rsidRPr="000E7D25" w:rsidRDefault="00733537" w:rsidP="004C34C3">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C34C3" w:rsidRPr="000E7D25">
        <w:rPr>
          <w:rFonts w:ascii="Times New Roman" w:eastAsia="Calibri" w:hAnsi="Times New Roman" w:cs="Times New Roman"/>
          <w:sz w:val="28"/>
          <w:szCs w:val="28"/>
        </w:rPr>
        <w:t>Придет время – и вся планета будет одним городом, где все продумано, просчитано. Рационально. Но в этом городе не будет живых людей, а только двуногие компьютеры, включенные в одну Всемирную сеть. Одинаково правильные и предсказуемые. Война уже началась. И неправильные живые люди с их ошибками, любовью и ненавистью, дикой природой уже обречены в неправильных горо</w:t>
      </w:r>
      <w:r>
        <w:rPr>
          <w:rFonts w:ascii="Times New Roman" w:eastAsia="Calibri" w:hAnsi="Times New Roman" w:cs="Times New Roman"/>
          <w:sz w:val="28"/>
          <w:szCs w:val="28"/>
        </w:rPr>
        <w:t>дах и деревнях на вымирание» [5</w:t>
      </w:r>
      <w:r w:rsidR="004C34C3" w:rsidRPr="000E7D25">
        <w:rPr>
          <w:rFonts w:ascii="Times New Roman" w:eastAsia="Calibri" w:hAnsi="Times New Roman" w:cs="Times New Roman"/>
          <w:sz w:val="28"/>
          <w:szCs w:val="28"/>
        </w:rPr>
        <w:t>].</w:t>
      </w:r>
    </w:p>
    <w:p w:rsidR="004C34C3" w:rsidRPr="000E7D25" w:rsidRDefault="004C34C3" w:rsidP="004C34C3">
      <w:pPr>
        <w:spacing w:after="0" w:line="240" w:lineRule="auto"/>
        <w:ind w:firstLine="567"/>
        <w:jc w:val="both"/>
        <w:rPr>
          <w:rFonts w:ascii="Times New Roman" w:eastAsia="Calibri" w:hAnsi="Times New Roman" w:cs="Times New Roman"/>
          <w:sz w:val="28"/>
          <w:szCs w:val="28"/>
        </w:rPr>
      </w:pPr>
      <w:r w:rsidRPr="000E7D25">
        <w:rPr>
          <w:rFonts w:ascii="Times New Roman" w:eastAsia="Calibri" w:hAnsi="Times New Roman" w:cs="Times New Roman"/>
          <w:sz w:val="28"/>
          <w:szCs w:val="28"/>
        </w:rPr>
        <w:t xml:space="preserve">Таким образом, саманная башня пополняет галерею образов-перевертышей Н. </w:t>
      </w:r>
      <w:proofErr w:type="spellStart"/>
      <w:r w:rsidRPr="000E7D25">
        <w:rPr>
          <w:rFonts w:ascii="Times New Roman" w:eastAsia="Calibri" w:hAnsi="Times New Roman" w:cs="Times New Roman"/>
          <w:sz w:val="28"/>
          <w:szCs w:val="28"/>
        </w:rPr>
        <w:t>Веревочкина</w:t>
      </w:r>
      <w:proofErr w:type="spellEnd"/>
      <w:r w:rsidRPr="000E7D25">
        <w:rPr>
          <w:rFonts w:ascii="Times New Roman" w:eastAsia="Calibri" w:hAnsi="Times New Roman" w:cs="Times New Roman"/>
          <w:sz w:val="28"/>
          <w:szCs w:val="28"/>
        </w:rPr>
        <w:t xml:space="preserve">. Это образы, ставящие под сомнение всю систему ценностей современного общества. Как пишет В. Савельева, тематический диапазон содержания романа «тесно увязан с такими проблемами современности, как отцы и дети; наркомания; обнищание и социальное расслоение общества; сомнение в разумности проповеди вечных нравственных и правовых норм; тоска по вечным ценностям и стабильности; проблема вынужденной миграции; кладбищенская тема; тема «дна» жизни и смерти и, конечно, всегда близкая Н. </w:t>
      </w:r>
      <w:proofErr w:type="spellStart"/>
      <w:r w:rsidRPr="000E7D25">
        <w:rPr>
          <w:rFonts w:ascii="Times New Roman" w:eastAsia="Calibri" w:hAnsi="Times New Roman" w:cs="Times New Roman"/>
          <w:sz w:val="28"/>
          <w:szCs w:val="28"/>
        </w:rPr>
        <w:t>Веревочк</w:t>
      </w:r>
      <w:r w:rsidR="00733537">
        <w:rPr>
          <w:rFonts w:ascii="Times New Roman" w:eastAsia="Calibri" w:hAnsi="Times New Roman" w:cs="Times New Roman"/>
          <w:sz w:val="28"/>
          <w:szCs w:val="28"/>
        </w:rPr>
        <w:t>ину</w:t>
      </w:r>
      <w:proofErr w:type="spellEnd"/>
      <w:r w:rsidR="00733537">
        <w:rPr>
          <w:rFonts w:ascii="Times New Roman" w:eastAsia="Calibri" w:hAnsi="Times New Roman" w:cs="Times New Roman"/>
          <w:sz w:val="28"/>
          <w:szCs w:val="28"/>
        </w:rPr>
        <w:t xml:space="preserve"> экологическая проблема» [9</w:t>
      </w:r>
      <w:r w:rsidRPr="000E7D25">
        <w:rPr>
          <w:rFonts w:ascii="Times New Roman" w:eastAsia="Calibri" w:hAnsi="Times New Roman" w:cs="Times New Roman"/>
          <w:sz w:val="28"/>
          <w:szCs w:val="28"/>
        </w:rPr>
        <w:t xml:space="preserve">]. Но если в инверсированном, перевернутом мире </w:t>
      </w:r>
      <w:proofErr w:type="spellStart"/>
      <w:r w:rsidRPr="000E7D25">
        <w:rPr>
          <w:rFonts w:ascii="Times New Roman" w:eastAsia="Calibri" w:hAnsi="Times New Roman" w:cs="Times New Roman"/>
          <w:sz w:val="28"/>
          <w:szCs w:val="28"/>
        </w:rPr>
        <w:t>Веревочкина</w:t>
      </w:r>
      <w:proofErr w:type="spellEnd"/>
      <w:r w:rsidRPr="000E7D25">
        <w:rPr>
          <w:rFonts w:ascii="Times New Roman" w:eastAsia="Calibri" w:hAnsi="Times New Roman" w:cs="Times New Roman"/>
          <w:sz w:val="28"/>
          <w:szCs w:val="28"/>
        </w:rPr>
        <w:t xml:space="preserve"> «все наоборот», а архетип «дом» подвержен регулярной дестабилизации сакральных значений и смыслов, что будет значить в художественном универсуме писателя архетипическое </w:t>
      </w:r>
      <w:proofErr w:type="spellStart"/>
      <w:r w:rsidRPr="000E7D25">
        <w:rPr>
          <w:rFonts w:ascii="Times New Roman" w:eastAsia="Calibri" w:hAnsi="Times New Roman" w:cs="Times New Roman"/>
          <w:sz w:val="28"/>
          <w:szCs w:val="28"/>
        </w:rPr>
        <w:t>бездомье</w:t>
      </w:r>
      <w:proofErr w:type="spellEnd"/>
      <w:r w:rsidRPr="000E7D25">
        <w:rPr>
          <w:rFonts w:ascii="Times New Roman" w:eastAsia="Calibri" w:hAnsi="Times New Roman" w:cs="Times New Roman"/>
          <w:sz w:val="28"/>
          <w:szCs w:val="28"/>
        </w:rPr>
        <w:t>? Ответ на этот вопрос нам предстоит найти.</w:t>
      </w:r>
    </w:p>
    <w:p w:rsidR="0025089E" w:rsidRDefault="0025089E" w:rsidP="004C34C3">
      <w:pPr>
        <w:spacing w:after="0" w:line="240" w:lineRule="auto"/>
        <w:ind w:firstLine="567"/>
        <w:jc w:val="both"/>
        <w:rPr>
          <w:rFonts w:ascii="Times New Roman" w:eastAsia="Calibri" w:hAnsi="Times New Roman" w:cs="Times New Roman"/>
          <w:sz w:val="28"/>
          <w:szCs w:val="28"/>
        </w:rPr>
      </w:pPr>
    </w:p>
    <w:p w:rsidR="0025089E" w:rsidRDefault="0025089E" w:rsidP="004C34C3">
      <w:pPr>
        <w:spacing w:after="0" w:line="240" w:lineRule="auto"/>
        <w:ind w:firstLine="567"/>
        <w:jc w:val="both"/>
        <w:rPr>
          <w:rFonts w:ascii="Times New Roman" w:eastAsia="Calibri" w:hAnsi="Times New Roman" w:cs="Times New Roman"/>
          <w:sz w:val="28"/>
          <w:szCs w:val="28"/>
        </w:rPr>
      </w:pPr>
    </w:p>
    <w:p w:rsidR="0025089E" w:rsidRDefault="0025089E" w:rsidP="004C34C3">
      <w:pPr>
        <w:spacing w:after="0" w:line="240" w:lineRule="auto"/>
        <w:ind w:firstLine="567"/>
        <w:jc w:val="both"/>
        <w:rPr>
          <w:rFonts w:ascii="Times New Roman" w:eastAsia="Calibri" w:hAnsi="Times New Roman" w:cs="Times New Roman"/>
          <w:sz w:val="28"/>
          <w:szCs w:val="28"/>
        </w:rPr>
      </w:pPr>
    </w:p>
    <w:p w:rsidR="0025089E" w:rsidRDefault="0025089E" w:rsidP="004C34C3">
      <w:pPr>
        <w:spacing w:after="0" w:line="240" w:lineRule="auto"/>
        <w:ind w:firstLine="567"/>
        <w:jc w:val="both"/>
        <w:rPr>
          <w:rFonts w:ascii="Times New Roman" w:eastAsia="Calibri" w:hAnsi="Times New Roman" w:cs="Times New Roman"/>
          <w:sz w:val="28"/>
          <w:szCs w:val="28"/>
        </w:rPr>
      </w:pPr>
    </w:p>
    <w:p w:rsidR="0025089E" w:rsidRDefault="0025089E" w:rsidP="004C34C3">
      <w:pPr>
        <w:spacing w:after="0" w:line="240" w:lineRule="auto"/>
        <w:ind w:firstLine="567"/>
        <w:jc w:val="both"/>
        <w:rPr>
          <w:rFonts w:ascii="Times New Roman" w:eastAsia="Calibri" w:hAnsi="Times New Roman" w:cs="Times New Roman"/>
          <w:sz w:val="28"/>
          <w:szCs w:val="28"/>
        </w:rPr>
      </w:pPr>
    </w:p>
    <w:p w:rsidR="0025089E" w:rsidRDefault="0025089E" w:rsidP="004C34C3">
      <w:pPr>
        <w:spacing w:after="0" w:line="240" w:lineRule="auto"/>
        <w:ind w:firstLine="567"/>
        <w:jc w:val="both"/>
        <w:rPr>
          <w:rFonts w:ascii="Times New Roman" w:eastAsia="Calibri" w:hAnsi="Times New Roman" w:cs="Times New Roman"/>
          <w:sz w:val="28"/>
          <w:szCs w:val="28"/>
        </w:rPr>
      </w:pPr>
    </w:p>
    <w:p w:rsidR="0025089E" w:rsidRDefault="0025089E" w:rsidP="004C34C3">
      <w:pPr>
        <w:spacing w:after="0" w:line="240" w:lineRule="auto"/>
        <w:ind w:firstLine="567"/>
        <w:jc w:val="both"/>
        <w:rPr>
          <w:rFonts w:ascii="Times New Roman" w:eastAsia="Calibri" w:hAnsi="Times New Roman" w:cs="Times New Roman"/>
          <w:sz w:val="28"/>
          <w:szCs w:val="28"/>
        </w:rPr>
      </w:pPr>
    </w:p>
    <w:p w:rsidR="00BA1445" w:rsidRPr="000E7D25" w:rsidRDefault="00BA1445" w:rsidP="004C34C3">
      <w:pPr>
        <w:spacing w:after="0" w:line="240" w:lineRule="auto"/>
        <w:ind w:firstLine="567"/>
        <w:jc w:val="both"/>
        <w:rPr>
          <w:rFonts w:ascii="Times New Roman" w:eastAsia="Calibri" w:hAnsi="Times New Roman" w:cs="Times New Roman"/>
          <w:sz w:val="28"/>
          <w:szCs w:val="28"/>
        </w:rPr>
      </w:pPr>
      <w:r w:rsidRPr="000E7D25">
        <w:rPr>
          <w:rFonts w:ascii="Times New Roman" w:eastAsia="Calibri" w:hAnsi="Times New Roman" w:cs="Times New Roman"/>
          <w:sz w:val="28"/>
          <w:szCs w:val="28"/>
        </w:rPr>
        <w:lastRenderedPageBreak/>
        <w:t>Литература:</w:t>
      </w:r>
    </w:p>
    <w:p w:rsidR="00BA1445" w:rsidRPr="000E7D25" w:rsidRDefault="00BA1445" w:rsidP="00BA1445">
      <w:pPr>
        <w:spacing w:after="0" w:line="240" w:lineRule="auto"/>
        <w:ind w:firstLine="567"/>
        <w:jc w:val="both"/>
        <w:rPr>
          <w:rFonts w:ascii="Times New Roman" w:eastAsia="Calibri" w:hAnsi="Times New Roman" w:cs="Times New Roman"/>
          <w:sz w:val="28"/>
          <w:szCs w:val="28"/>
        </w:rPr>
      </w:pPr>
    </w:p>
    <w:p w:rsidR="00D1482D" w:rsidRDefault="00D1482D" w:rsidP="00BA144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proofErr w:type="spellStart"/>
      <w:r w:rsidRPr="00D1482D">
        <w:rPr>
          <w:rFonts w:ascii="Times New Roman" w:eastAsia="Calibri" w:hAnsi="Times New Roman" w:cs="Times New Roman"/>
          <w:sz w:val="28"/>
          <w:szCs w:val="28"/>
        </w:rPr>
        <w:t>Елеукенов</w:t>
      </w:r>
      <w:proofErr w:type="spellEnd"/>
      <w:r w:rsidRPr="00D1482D">
        <w:rPr>
          <w:rFonts w:ascii="Times New Roman" w:eastAsia="Calibri" w:hAnsi="Times New Roman" w:cs="Times New Roman"/>
          <w:sz w:val="28"/>
          <w:szCs w:val="28"/>
        </w:rPr>
        <w:t xml:space="preserve"> Ш. Новая литература нового Казахстана. Полемические заметки // http://docplayer.ru/43162344-Sheriazdan-eleukenov-iiaass-eeoadaooda-iiaiai-eacaonoaia-polemicheskie-zametki.html.</w:t>
      </w:r>
    </w:p>
    <w:p w:rsidR="00BA1445" w:rsidRPr="000E7D25" w:rsidRDefault="00BA1445" w:rsidP="00BA1445">
      <w:pPr>
        <w:spacing w:after="0" w:line="240" w:lineRule="auto"/>
        <w:ind w:firstLine="567"/>
        <w:jc w:val="both"/>
        <w:rPr>
          <w:rFonts w:ascii="Times New Roman" w:eastAsia="Calibri" w:hAnsi="Times New Roman" w:cs="Times New Roman"/>
          <w:sz w:val="28"/>
          <w:szCs w:val="28"/>
        </w:rPr>
      </w:pPr>
      <w:r w:rsidRPr="000E7D25">
        <w:rPr>
          <w:rFonts w:ascii="Times New Roman" w:eastAsia="Calibri" w:hAnsi="Times New Roman" w:cs="Times New Roman"/>
          <w:sz w:val="28"/>
          <w:szCs w:val="28"/>
        </w:rPr>
        <w:t xml:space="preserve">2 </w:t>
      </w:r>
      <w:proofErr w:type="spellStart"/>
      <w:r w:rsidR="0025089E">
        <w:rPr>
          <w:rFonts w:ascii="Times New Roman" w:eastAsia="Calibri" w:hAnsi="Times New Roman" w:cs="Times New Roman"/>
          <w:sz w:val="28"/>
          <w:szCs w:val="28"/>
        </w:rPr>
        <w:t>Абишева</w:t>
      </w:r>
      <w:proofErr w:type="spellEnd"/>
      <w:r w:rsidR="00D1482D" w:rsidRPr="00D1482D">
        <w:rPr>
          <w:rFonts w:ascii="Times New Roman" w:eastAsia="Calibri" w:hAnsi="Times New Roman" w:cs="Times New Roman"/>
          <w:sz w:val="28"/>
          <w:szCs w:val="28"/>
        </w:rPr>
        <w:t xml:space="preserve"> О. Мертвый город из белых юрт // Простор. – </w:t>
      </w:r>
      <w:proofErr w:type="spellStart"/>
      <w:r w:rsidR="00D1482D" w:rsidRPr="00D1482D">
        <w:rPr>
          <w:rFonts w:ascii="Times New Roman" w:eastAsia="Calibri" w:hAnsi="Times New Roman" w:cs="Times New Roman"/>
          <w:sz w:val="28"/>
          <w:szCs w:val="28"/>
        </w:rPr>
        <w:t>Алма-ата</w:t>
      </w:r>
      <w:proofErr w:type="spellEnd"/>
      <w:r w:rsidR="00D1482D" w:rsidRPr="00D1482D">
        <w:rPr>
          <w:rFonts w:ascii="Times New Roman" w:eastAsia="Calibri" w:hAnsi="Times New Roman" w:cs="Times New Roman"/>
          <w:sz w:val="28"/>
          <w:szCs w:val="28"/>
        </w:rPr>
        <w:t>, 2011. – №6. – С. 173 – 178.</w:t>
      </w:r>
    </w:p>
    <w:p w:rsidR="00BA1445" w:rsidRPr="000E7D25" w:rsidRDefault="00BA1445" w:rsidP="00BA1445">
      <w:pPr>
        <w:spacing w:after="0" w:line="240" w:lineRule="auto"/>
        <w:ind w:firstLine="567"/>
        <w:jc w:val="both"/>
        <w:rPr>
          <w:rFonts w:ascii="Times New Roman" w:eastAsia="Calibri" w:hAnsi="Times New Roman" w:cs="Times New Roman"/>
          <w:sz w:val="28"/>
          <w:szCs w:val="28"/>
        </w:rPr>
      </w:pPr>
      <w:r w:rsidRPr="000E7D25">
        <w:rPr>
          <w:rFonts w:ascii="Times New Roman" w:eastAsia="Calibri" w:hAnsi="Times New Roman" w:cs="Times New Roman"/>
          <w:sz w:val="28"/>
          <w:szCs w:val="28"/>
        </w:rPr>
        <w:t xml:space="preserve">3 </w:t>
      </w:r>
      <w:r w:rsidR="00D1482D" w:rsidRPr="00D1482D">
        <w:rPr>
          <w:rFonts w:ascii="Times New Roman" w:eastAsia="Calibri" w:hAnsi="Times New Roman" w:cs="Times New Roman"/>
          <w:sz w:val="28"/>
          <w:szCs w:val="28"/>
        </w:rPr>
        <w:t xml:space="preserve">Сафронова Л.В. Автор и герой в постмодернистской прозе: </w:t>
      </w:r>
      <w:proofErr w:type="spellStart"/>
      <w:r w:rsidR="00D1482D" w:rsidRPr="00D1482D">
        <w:rPr>
          <w:rFonts w:ascii="Times New Roman" w:eastAsia="Calibri" w:hAnsi="Times New Roman" w:cs="Times New Roman"/>
          <w:sz w:val="28"/>
          <w:szCs w:val="28"/>
        </w:rPr>
        <w:t>автореф</w:t>
      </w:r>
      <w:proofErr w:type="spellEnd"/>
      <w:r w:rsidR="00D1482D" w:rsidRPr="00D1482D">
        <w:rPr>
          <w:rFonts w:ascii="Times New Roman" w:eastAsia="Calibri" w:hAnsi="Times New Roman" w:cs="Times New Roman"/>
          <w:sz w:val="28"/>
          <w:szCs w:val="28"/>
        </w:rPr>
        <w:t>.  … док</w:t>
      </w:r>
      <w:proofErr w:type="gramStart"/>
      <w:r w:rsidR="00D1482D" w:rsidRPr="00D1482D">
        <w:rPr>
          <w:rFonts w:ascii="Times New Roman" w:eastAsia="Calibri" w:hAnsi="Times New Roman" w:cs="Times New Roman"/>
          <w:sz w:val="28"/>
          <w:szCs w:val="28"/>
        </w:rPr>
        <w:t xml:space="preserve">. </w:t>
      </w:r>
      <w:proofErr w:type="spellStart"/>
      <w:r w:rsidR="00D1482D" w:rsidRPr="00D1482D">
        <w:rPr>
          <w:rFonts w:ascii="Times New Roman" w:eastAsia="Calibri" w:hAnsi="Times New Roman" w:cs="Times New Roman"/>
          <w:sz w:val="28"/>
          <w:szCs w:val="28"/>
        </w:rPr>
        <w:t>филол</w:t>
      </w:r>
      <w:proofErr w:type="spellEnd"/>
      <w:proofErr w:type="gramEnd"/>
      <w:r w:rsidR="00D1482D" w:rsidRPr="00D1482D">
        <w:rPr>
          <w:rFonts w:ascii="Times New Roman" w:eastAsia="Calibri" w:hAnsi="Times New Roman" w:cs="Times New Roman"/>
          <w:sz w:val="28"/>
          <w:szCs w:val="28"/>
        </w:rPr>
        <w:t>. наук: 10.01.08. – Алматы: Изд-во «LEM», 2007. – 40 с.</w:t>
      </w:r>
    </w:p>
    <w:p w:rsidR="00BA1445" w:rsidRPr="000E7D25" w:rsidRDefault="00D1482D" w:rsidP="00BA144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proofErr w:type="spellStart"/>
      <w:r w:rsidRPr="00D1482D">
        <w:rPr>
          <w:rFonts w:ascii="Times New Roman" w:eastAsia="Calibri" w:hAnsi="Times New Roman" w:cs="Times New Roman"/>
          <w:sz w:val="28"/>
          <w:szCs w:val="28"/>
        </w:rPr>
        <w:t>Сарсекеева</w:t>
      </w:r>
      <w:proofErr w:type="spellEnd"/>
      <w:r w:rsidRPr="00D1482D">
        <w:rPr>
          <w:rFonts w:ascii="Times New Roman" w:eastAsia="Calibri" w:hAnsi="Times New Roman" w:cs="Times New Roman"/>
          <w:sz w:val="28"/>
          <w:szCs w:val="28"/>
        </w:rPr>
        <w:t xml:space="preserve"> Н. Формы выражения авторского сознания в русской литературе рубежа ХХ-ХХI веков. – Алматы: </w:t>
      </w:r>
      <w:proofErr w:type="spellStart"/>
      <w:r w:rsidRPr="00D1482D">
        <w:rPr>
          <w:rFonts w:ascii="Times New Roman" w:eastAsia="Calibri" w:hAnsi="Times New Roman" w:cs="Times New Roman"/>
          <w:sz w:val="28"/>
          <w:szCs w:val="28"/>
        </w:rPr>
        <w:t>Қазақ</w:t>
      </w:r>
      <w:proofErr w:type="spellEnd"/>
      <w:r w:rsidRPr="00D1482D">
        <w:rPr>
          <w:rFonts w:ascii="Times New Roman" w:eastAsia="Calibri" w:hAnsi="Times New Roman" w:cs="Times New Roman"/>
          <w:sz w:val="28"/>
          <w:szCs w:val="28"/>
        </w:rPr>
        <w:t xml:space="preserve"> </w:t>
      </w:r>
      <w:proofErr w:type="spellStart"/>
      <w:r w:rsidRPr="00D1482D">
        <w:rPr>
          <w:rFonts w:ascii="Times New Roman" w:eastAsia="Calibri" w:hAnsi="Times New Roman" w:cs="Times New Roman"/>
          <w:sz w:val="28"/>
          <w:szCs w:val="28"/>
        </w:rPr>
        <w:t>университеті</w:t>
      </w:r>
      <w:proofErr w:type="spellEnd"/>
      <w:r w:rsidRPr="00D1482D">
        <w:rPr>
          <w:rFonts w:ascii="Times New Roman" w:eastAsia="Calibri" w:hAnsi="Times New Roman" w:cs="Times New Roman"/>
          <w:sz w:val="28"/>
          <w:szCs w:val="28"/>
        </w:rPr>
        <w:t>, 2006. –  131 с.</w:t>
      </w:r>
    </w:p>
    <w:p w:rsidR="00BA1445" w:rsidRPr="000E7D25" w:rsidRDefault="00D1482D" w:rsidP="00BA144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proofErr w:type="spellStart"/>
      <w:r w:rsidRPr="00D1482D">
        <w:rPr>
          <w:rFonts w:ascii="Times New Roman" w:eastAsia="Calibri" w:hAnsi="Times New Roman" w:cs="Times New Roman"/>
          <w:sz w:val="28"/>
          <w:szCs w:val="28"/>
        </w:rPr>
        <w:t>Веревочкин</w:t>
      </w:r>
      <w:proofErr w:type="spellEnd"/>
      <w:r w:rsidRPr="00D1482D">
        <w:rPr>
          <w:rFonts w:ascii="Times New Roman" w:eastAsia="Calibri" w:hAnsi="Times New Roman" w:cs="Times New Roman"/>
          <w:sz w:val="28"/>
          <w:szCs w:val="28"/>
        </w:rPr>
        <w:t xml:space="preserve"> Н. Зуб мамонта. Летопись мертвого города // http://www.detectivebooks.net/book/30320343/#read.</w:t>
      </w:r>
    </w:p>
    <w:p w:rsidR="00D1482D" w:rsidRDefault="00A74A6F" w:rsidP="00A74A6F">
      <w:pPr>
        <w:spacing w:after="0" w:line="240" w:lineRule="auto"/>
        <w:ind w:firstLine="567"/>
        <w:jc w:val="both"/>
        <w:rPr>
          <w:rFonts w:ascii="Times New Roman" w:eastAsia="Calibri" w:hAnsi="Times New Roman" w:cs="Times New Roman"/>
          <w:sz w:val="28"/>
          <w:szCs w:val="28"/>
        </w:rPr>
      </w:pPr>
      <w:r w:rsidRPr="000E7D25">
        <w:rPr>
          <w:rFonts w:ascii="Times New Roman" w:eastAsia="Calibri" w:hAnsi="Times New Roman" w:cs="Times New Roman"/>
          <w:sz w:val="28"/>
          <w:szCs w:val="28"/>
        </w:rPr>
        <w:t xml:space="preserve">6 </w:t>
      </w:r>
      <w:r w:rsidR="00D1482D" w:rsidRPr="00D1482D">
        <w:rPr>
          <w:rFonts w:ascii="Times New Roman" w:eastAsia="Calibri" w:hAnsi="Times New Roman" w:cs="Times New Roman"/>
          <w:sz w:val="28"/>
          <w:szCs w:val="28"/>
        </w:rPr>
        <w:t xml:space="preserve">Топоров В.Н. Петербург и петербургский текст русской литературы // Семиотика города и городской среды. Петербург. Ученые записки </w:t>
      </w:r>
      <w:proofErr w:type="spellStart"/>
      <w:r w:rsidR="00D1482D" w:rsidRPr="00D1482D">
        <w:rPr>
          <w:rFonts w:ascii="Times New Roman" w:eastAsia="Calibri" w:hAnsi="Times New Roman" w:cs="Times New Roman"/>
          <w:sz w:val="28"/>
          <w:szCs w:val="28"/>
        </w:rPr>
        <w:t>Тартусского</w:t>
      </w:r>
      <w:proofErr w:type="spellEnd"/>
      <w:r w:rsidR="00D1482D" w:rsidRPr="00D1482D">
        <w:rPr>
          <w:rFonts w:ascii="Times New Roman" w:eastAsia="Calibri" w:hAnsi="Times New Roman" w:cs="Times New Roman"/>
          <w:sz w:val="28"/>
          <w:szCs w:val="28"/>
        </w:rPr>
        <w:t xml:space="preserve"> государственного университета. - Тарту, 1984. - </w:t>
      </w:r>
      <w:proofErr w:type="spellStart"/>
      <w:r w:rsidR="00D1482D" w:rsidRPr="00D1482D">
        <w:rPr>
          <w:rFonts w:ascii="Times New Roman" w:eastAsia="Calibri" w:hAnsi="Times New Roman" w:cs="Times New Roman"/>
          <w:sz w:val="28"/>
          <w:szCs w:val="28"/>
        </w:rPr>
        <w:t>Вып</w:t>
      </w:r>
      <w:proofErr w:type="spellEnd"/>
      <w:r w:rsidR="00D1482D" w:rsidRPr="00D1482D">
        <w:rPr>
          <w:rFonts w:ascii="Times New Roman" w:eastAsia="Calibri" w:hAnsi="Times New Roman" w:cs="Times New Roman"/>
          <w:sz w:val="28"/>
          <w:szCs w:val="28"/>
        </w:rPr>
        <w:t>. 664. - С. 7 – 29.</w:t>
      </w:r>
    </w:p>
    <w:p w:rsidR="00D1482D" w:rsidRDefault="00A74A6F" w:rsidP="00A74A6F">
      <w:pPr>
        <w:spacing w:after="0" w:line="240" w:lineRule="auto"/>
        <w:ind w:firstLine="567"/>
        <w:jc w:val="both"/>
        <w:rPr>
          <w:rFonts w:ascii="Times New Roman" w:eastAsia="Calibri" w:hAnsi="Times New Roman" w:cs="Times New Roman"/>
          <w:sz w:val="28"/>
          <w:szCs w:val="28"/>
        </w:rPr>
      </w:pPr>
      <w:r w:rsidRPr="00D1482D">
        <w:rPr>
          <w:rFonts w:ascii="Times New Roman" w:eastAsia="Calibri" w:hAnsi="Times New Roman" w:cs="Times New Roman"/>
          <w:sz w:val="28"/>
          <w:szCs w:val="28"/>
        </w:rPr>
        <w:t xml:space="preserve">7 </w:t>
      </w:r>
      <w:proofErr w:type="spellStart"/>
      <w:r w:rsidR="00D1482D" w:rsidRPr="00D1482D">
        <w:rPr>
          <w:rFonts w:ascii="Times New Roman" w:eastAsia="Calibri" w:hAnsi="Times New Roman" w:cs="Times New Roman"/>
          <w:sz w:val="28"/>
          <w:szCs w:val="28"/>
        </w:rPr>
        <w:t>Баянбаева</w:t>
      </w:r>
      <w:proofErr w:type="spellEnd"/>
      <w:r w:rsidR="00D1482D" w:rsidRPr="00D1482D">
        <w:rPr>
          <w:rFonts w:ascii="Times New Roman" w:eastAsia="Calibri" w:hAnsi="Times New Roman" w:cs="Times New Roman"/>
          <w:sz w:val="28"/>
          <w:szCs w:val="28"/>
        </w:rPr>
        <w:t xml:space="preserve"> Ж.А. Алма-Ата в прозе Ю. Домбровского // Вестник РУДН. Серия: Вопросы образования: языки и специальность // </w:t>
      </w:r>
      <w:hyperlink r:id="rId5" w:history="1">
        <w:r w:rsidR="00D1482D" w:rsidRPr="00B1311D">
          <w:rPr>
            <w:rStyle w:val="a3"/>
            <w:rFonts w:ascii="Times New Roman" w:eastAsia="Calibri" w:hAnsi="Times New Roman" w:cs="Times New Roman"/>
            <w:sz w:val="28"/>
            <w:szCs w:val="28"/>
            <w:lang w:val="en-US"/>
          </w:rPr>
          <w:t>http</w:t>
        </w:r>
        <w:r w:rsidR="00D1482D" w:rsidRPr="00B1311D">
          <w:rPr>
            <w:rStyle w:val="a3"/>
            <w:rFonts w:ascii="Times New Roman" w:eastAsia="Calibri" w:hAnsi="Times New Roman" w:cs="Times New Roman"/>
            <w:sz w:val="28"/>
            <w:szCs w:val="28"/>
          </w:rPr>
          <w:t>://</w:t>
        </w:r>
        <w:r w:rsidR="00D1482D" w:rsidRPr="00B1311D">
          <w:rPr>
            <w:rStyle w:val="a3"/>
            <w:rFonts w:ascii="Times New Roman" w:eastAsia="Calibri" w:hAnsi="Times New Roman" w:cs="Times New Roman"/>
            <w:sz w:val="28"/>
            <w:szCs w:val="28"/>
            <w:lang w:val="en-US"/>
          </w:rPr>
          <w:t>journals</w:t>
        </w:r>
        <w:r w:rsidR="00D1482D" w:rsidRPr="00B1311D">
          <w:rPr>
            <w:rStyle w:val="a3"/>
            <w:rFonts w:ascii="Times New Roman" w:eastAsia="Calibri" w:hAnsi="Times New Roman" w:cs="Times New Roman"/>
            <w:sz w:val="28"/>
            <w:szCs w:val="28"/>
          </w:rPr>
          <w:t>.</w:t>
        </w:r>
        <w:proofErr w:type="spellStart"/>
        <w:r w:rsidR="00D1482D" w:rsidRPr="00B1311D">
          <w:rPr>
            <w:rStyle w:val="a3"/>
            <w:rFonts w:ascii="Times New Roman" w:eastAsia="Calibri" w:hAnsi="Times New Roman" w:cs="Times New Roman"/>
            <w:sz w:val="28"/>
            <w:szCs w:val="28"/>
            <w:lang w:val="en-US"/>
          </w:rPr>
          <w:t>rudn</w:t>
        </w:r>
        <w:proofErr w:type="spellEnd"/>
        <w:r w:rsidR="00D1482D" w:rsidRPr="00B1311D">
          <w:rPr>
            <w:rStyle w:val="a3"/>
            <w:rFonts w:ascii="Times New Roman" w:eastAsia="Calibri" w:hAnsi="Times New Roman" w:cs="Times New Roman"/>
            <w:sz w:val="28"/>
            <w:szCs w:val="28"/>
          </w:rPr>
          <w:t>.</w:t>
        </w:r>
        <w:proofErr w:type="spellStart"/>
        <w:r w:rsidR="00D1482D" w:rsidRPr="00B1311D">
          <w:rPr>
            <w:rStyle w:val="a3"/>
            <w:rFonts w:ascii="Times New Roman" w:eastAsia="Calibri" w:hAnsi="Times New Roman" w:cs="Times New Roman"/>
            <w:sz w:val="28"/>
            <w:szCs w:val="28"/>
            <w:lang w:val="en-US"/>
          </w:rPr>
          <w:t>ru</w:t>
        </w:r>
        <w:proofErr w:type="spellEnd"/>
        <w:r w:rsidR="00D1482D" w:rsidRPr="00B1311D">
          <w:rPr>
            <w:rStyle w:val="a3"/>
            <w:rFonts w:ascii="Times New Roman" w:eastAsia="Calibri" w:hAnsi="Times New Roman" w:cs="Times New Roman"/>
            <w:sz w:val="28"/>
            <w:szCs w:val="28"/>
          </w:rPr>
          <w:t>/</w:t>
        </w:r>
        <w:r w:rsidR="00D1482D" w:rsidRPr="00B1311D">
          <w:rPr>
            <w:rStyle w:val="a3"/>
            <w:rFonts w:ascii="Times New Roman" w:eastAsia="Calibri" w:hAnsi="Times New Roman" w:cs="Times New Roman"/>
            <w:sz w:val="28"/>
            <w:szCs w:val="28"/>
            <w:lang w:val="en-US"/>
          </w:rPr>
          <w:t>education</w:t>
        </w:r>
        <w:r w:rsidR="00D1482D" w:rsidRPr="00B1311D">
          <w:rPr>
            <w:rStyle w:val="a3"/>
            <w:rFonts w:ascii="Times New Roman" w:eastAsia="Calibri" w:hAnsi="Times New Roman" w:cs="Times New Roman"/>
            <w:sz w:val="28"/>
            <w:szCs w:val="28"/>
          </w:rPr>
          <w:t>-</w:t>
        </w:r>
        <w:r w:rsidR="00D1482D" w:rsidRPr="00B1311D">
          <w:rPr>
            <w:rStyle w:val="a3"/>
            <w:rFonts w:ascii="Times New Roman" w:eastAsia="Calibri" w:hAnsi="Times New Roman" w:cs="Times New Roman"/>
            <w:sz w:val="28"/>
            <w:szCs w:val="28"/>
            <w:lang w:val="en-US"/>
          </w:rPr>
          <w:t>languages</w:t>
        </w:r>
        <w:r w:rsidR="00D1482D" w:rsidRPr="00B1311D">
          <w:rPr>
            <w:rStyle w:val="a3"/>
            <w:rFonts w:ascii="Times New Roman" w:eastAsia="Calibri" w:hAnsi="Times New Roman" w:cs="Times New Roman"/>
            <w:sz w:val="28"/>
            <w:szCs w:val="28"/>
          </w:rPr>
          <w:t>/</w:t>
        </w:r>
        <w:r w:rsidR="00D1482D" w:rsidRPr="00B1311D">
          <w:rPr>
            <w:rStyle w:val="a3"/>
            <w:rFonts w:ascii="Times New Roman" w:eastAsia="Calibri" w:hAnsi="Times New Roman" w:cs="Times New Roman"/>
            <w:sz w:val="28"/>
            <w:szCs w:val="28"/>
            <w:lang w:val="en-US"/>
          </w:rPr>
          <w:t>issue</w:t>
        </w:r>
        <w:r w:rsidR="00D1482D" w:rsidRPr="00B1311D">
          <w:rPr>
            <w:rStyle w:val="a3"/>
            <w:rFonts w:ascii="Times New Roman" w:eastAsia="Calibri" w:hAnsi="Times New Roman" w:cs="Times New Roman"/>
            <w:sz w:val="28"/>
            <w:szCs w:val="28"/>
          </w:rPr>
          <w:t>/</w:t>
        </w:r>
        <w:r w:rsidR="00D1482D" w:rsidRPr="00B1311D">
          <w:rPr>
            <w:rStyle w:val="a3"/>
            <w:rFonts w:ascii="Times New Roman" w:eastAsia="Calibri" w:hAnsi="Times New Roman" w:cs="Times New Roman"/>
            <w:sz w:val="28"/>
            <w:szCs w:val="28"/>
            <w:lang w:val="en-US"/>
          </w:rPr>
          <w:t>view</w:t>
        </w:r>
        <w:r w:rsidR="00D1482D" w:rsidRPr="00B1311D">
          <w:rPr>
            <w:rStyle w:val="a3"/>
            <w:rFonts w:ascii="Times New Roman" w:eastAsia="Calibri" w:hAnsi="Times New Roman" w:cs="Times New Roman"/>
            <w:sz w:val="28"/>
            <w:szCs w:val="28"/>
          </w:rPr>
          <w:t>/807</w:t>
        </w:r>
      </w:hyperlink>
    </w:p>
    <w:p w:rsidR="00A74A6F" w:rsidRPr="00733537" w:rsidRDefault="0025089E" w:rsidP="00A74A6F">
      <w:pPr>
        <w:spacing w:after="0" w:line="240" w:lineRule="auto"/>
        <w:ind w:firstLine="567"/>
        <w:jc w:val="both"/>
        <w:rPr>
          <w:rFonts w:ascii="Times New Roman" w:eastAsia="Calibri" w:hAnsi="Times New Roman" w:cs="Times New Roman"/>
          <w:sz w:val="28"/>
          <w:szCs w:val="28"/>
          <w:lang w:val="en-US"/>
        </w:rPr>
      </w:pPr>
      <w:proofErr w:type="gramStart"/>
      <w:r>
        <w:rPr>
          <w:rFonts w:ascii="Times New Roman" w:eastAsia="Calibri" w:hAnsi="Times New Roman" w:cs="Times New Roman"/>
          <w:sz w:val="28"/>
          <w:szCs w:val="28"/>
          <w:lang w:val="en-US"/>
        </w:rPr>
        <w:t xml:space="preserve">8 </w:t>
      </w:r>
      <w:r w:rsidR="00733537" w:rsidRPr="00733537">
        <w:rPr>
          <w:rFonts w:ascii="Times New Roman" w:eastAsia="Calibri" w:hAnsi="Times New Roman" w:cs="Times New Roman"/>
          <w:sz w:val="28"/>
          <w:szCs w:val="28"/>
        </w:rPr>
        <w:t>Флобер</w:t>
      </w:r>
      <w:proofErr w:type="gramEnd"/>
      <w:r w:rsidR="00733537" w:rsidRPr="00733537">
        <w:rPr>
          <w:rFonts w:ascii="Times New Roman" w:eastAsia="Calibri" w:hAnsi="Times New Roman" w:cs="Times New Roman"/>
          <w:sz w:val="28"/>
          <w:szCs w:val="28"/>
          <w:lang w:val="en-US"/>
        </w:rPr>
        <w:t xml:space="preserve"> </w:t>
      </w:r>
      <w:r w:rsidR="00733537" w:rsidRPr="00733537">
        <w:rPr>
          <w:rFonts w:ascii="Times New Roman" w:eastAsia="Calibri" w:hAnsi="Times New Roman" w:cs="Times New Roman"/>
          <w:sz w:val="28"/>
          <w:szCs w:val="28"/>
        </w:rPr>
        <w:t>Г</w:t>
      </w:r>
      <w:r w:rsidR="00733537" w:rsidRPr="00733537">
        <w:rPr>
          <w:rFonts w:ascii="Times New Roman" w:eastAsia="Calibri" w:hAnsi="Times New Roman" w:cs="Times New Roman"/>
          <w:sz w:val="28"/>
          <w:szCs w:val="28"/>
          <w:lang w:val="en-US"/>
        </w:rPr>
        <w:t xml:space="preserve">. </w:t>
      </w:r>
      <w:r w:rsidR="00733537" w:rsidRPr="00733537">
        <w:rPr>
          <w:rFonts w:ascii="Times New Roman" w:eastAsia="Calibri" w:hAnsi="Times New Roman" w:cs="Times New Roman"/>
          <w:sz w:val="28"/>
          <w:szCs w:val="28"/>
        </w:rPr>
        <w:t>Письма</w:t>
      </w:r>
      <w:r w:rsidR="00733537" w:rsidRPr="00733537">
        <w:rPr>
          <w:rFonts w:ascii="Times New Roman" w:eastAsia="Calibri" w:hAnsi="Times New Roman" w:cs="Times New Roman"/>
          <w:sz w:val="28"/>
          <w:szCs w:val="28"/>
          <w:lang w:val="en-US"/>
        </w:rPr>
        <w:t xml:space="preserve"> 1830-1880 </w:t>
      </w:r>
      <w:proofErr w:type="spellStart"/>
      <w:r w:rsidR="00733537" w:rsidRPr="00733537">
        <w:rPr>
          <w:rFonts w:ascii="Times New Roman" w:eastAsia="Calibri" w:hAnsi="Times New Roman" w:cs="Times New Roman"/>
          <w:sz w:val="28"/>
          <w:szCs w:val="28"/>
        </w:rPr>
        <w:t>гг</w:t>
      </w:r>
      <w:proofErr w:type="spellEnd"/>
      <w:r w:rsidR="00733537" w:rsidRPr="00733537">
        <w:rPr>
          <w:rFonts w:ascii="Times New Roman" w:eastAsia="Calibri" w:hAnsi="Times New Roman" w:cs="Times New Roman"/>
          <w:sz w:val="28"/>
          <w:szCs w:val="28"/>
          <w:lang w:val="en-US"/>
        </w:rPr>
        <w:t xml:space="preserve">. // </w:t>
      </w:r>
      <w:proofErr w:type="spellStart"/>
      <w:r w:rsidR="00733537" w:rsidRPr="00733537">
        <w:rPr>
          <w:rFonts w:ascii="Times New Roman" w:eastAsia="Calibri" w:hAnsi="Times New Roman" w:cs="Times New Roman"/>
          <w:sz w:val="28"/>
          <w:szCs w:val="28"/>
          <w:lang w:val="en-US"/>
        </w:rPr>
        <w:t>flaubert</w:t>
      </w:r>
      <w:proofErr w:type="spellEnd"/>
      <w:r w:rsidR="00733537" w:rsidRPr="00733537">
        <w:rPr>
          <w:rFonts w:ascii="Times New Roman" w:eastAsia="Calibri" w:hAnsi="Times New Roman" w:cs="Times New Roman"/>
          <w:sz w:val="28"/>
          <w:szCs w:val="28"/>
          <w:lang w:val="en-US"/>
        </w:rPr>
        <w:t>/letters.htm</w:t>
      </w:r>
    </w:p>
    <w:p w:rsidR="00A74A6F" w:rsidRPr="000E7D25" w:rsidRDefault="0025089E" w:rsidP="00A74A6F">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 </w:t>
      </w:r>
      <w:r w:rsidR="00733537" w:rsidRPr="00733537">
        <w:rPr>
          <w:rFonts w:ascii="Times New Roman" w:eastAsia="Calibri" w:hAnsi="Times New Roman" w:cs="Times New Roman"/>
          <w:sz w:val="28"/>
          <w:szCs w:val="28"/>
        </w:rPr>
        <w:t>Савельева В. Рассказы в современной прозе Казахстана: критика и актуализация жанра // Нева. -  2015. –  №12.</w:t>
      </w:r>
    </w:p>
    <w:p w:rsidR="00A74A6F" w:rsidRPr="000E7D25" w:rsidRDefault="00A74A6F" w:rsidP="00A74A6F">
      <w:pPr>
        <w:spacing w:after="0" w:line="240" w:lineRule="auto"/>
        <w:ind w:firstLine="567"/>
        <w:jc w:val="both"/>
        <w:rPr>
          <w:rFonts w:ascii="Times New Roman" w:eastAsia="Calibri" w:hAnsi="Times New Roman" w:cs="Times New Roman"/>
          <w:sz w:val="28"/>
          <w:szCs w:val="28"/>
        </w:rPr>
      </w:pPr>
    </w:p>
    <w:sectPr w:rsidR="00A74A6F" w:rsidRPr="000E7D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809"/>
    <w:rsid w:val="00067809"/>
    <w:rsid w:val="000C425D"/>
    <w:rsid w:val="000E7D25"/>
    <w:rsid w:val="0010040D"/>
    <w:rsid w:val="001372C0"/>
    <w:rsid w:val="00213AA0"/>
    <w:rsid w:val="0025089E"/>
    <w:rsid w:val="004C34C3"/>
    <w:rsid w:val="005A6DBE"/>
    <w:rsid w:val="005B585C"/>
    <w:rsid w:val="00707E31"/>
    <w:rsid w:val="00733537"/>
    <w:rsid w:val="007D34EC"/>
    <w:rsid w:val="008468FA"/>
    <w:rsid w:val="00980DE8"/>
    <w:rsid w:val="009844DC"/>
    <w:rsid w:val="00A322F6"/>
    <w:rsid w:val="00A74A6F"/>
    <w:rsid w:val="00B326CD"/>
    <w:rsid w:val="00BA1445"/>
    <w:rsid w:val="00CC0604"/>
    <w:rsid w:val="00D1482D"/>
    <w:rsid w:val="00D87AA4"/>
    <w:rsid w:val="00E111AD"/>
    <w:rsid w:val="00E54CF8"/>
    <w:rsid w:val="00F97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A4E35-96F6-4A4A-8BEF-53AD45A3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48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journals.rudn.ru/education-languages/issue/view/8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6F36B-924B-42FB-8AEB-ECDD5E292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3057</Words>
  <Characters>17425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2018-03-28T07:49:00Z</dcterms:created>
  <dcterms:modified xsi:type="dcterms:W3CDTF">2018-03-29T13:44:00Z</dcterms:modified>
</cp:coreProperties>
</file>