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EC" w:rsidRPr="00FD3961" w:rsidRDefault="005906A3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D3961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>Berik</w:t>
      </w:r>
      <w:proofErr w:type="spellEnd"/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Start"/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proofErr w:type="spellStart"/>
      <w:r w:rsidRPr="00FD3961">
        <w:rPr>
          <w:rFonts w:ascii="Times New Roman" w:hAnsi="Times New Roman" w:cs="Times New Roman"/>
          <w:sz w:val="28"/>
          <w:szCs w:val="28"/>
          <w:lang w:val="en-US"/>
        </w:rPr>
        <w:t>A.</w:t>
      </w:r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>Karimov</w:t>
      </w:r>
      <w:proofErr w:type="spellEnd"/>
      <w:proofErr w:type="gramEnd"/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D3961">
        <w:rPr>
          <w:rFonts w:ascii="Times New Roman" w:hAnsi="Times New Roman" w:cs="Times New Roman"/>
          <w:sz w:val="28"/>
          <w:szCs w:val="28"/>
          <w:lang w:val="en-US"/>
        </w:rPr>
        <w:t>B.</w:t>
      </w:r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>Belgibayev</w:t>
      </w:r>
      <w:proofErr w:type="spellEnd"/>
    </w:p>
    <w:p w:rsidR="00CC1F74" w:rsidRPr="00FD3961" w:rsidRDefault="00BF4AEC" w:rsidP="00FD3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FD3961">
        <w:rPr>
          <w:rFonts w:ascii="Times New Roman" w:hAnsi="Times New Roman" w:cs="Times New Roman"/>
          <w:b/>
          <w:sz w:val="28"/>
          <w:szCs w:val="28"/>
          <w:lang w:val="en-US"/>
        </w:rPr>
        <w:t>Avtomatization</w:t>
      </w:r>
      <w:proofErr w:type="spellEnd"/>
      <w:proofErr w:type="gramStart"/>
      <w:r w:rsidRPr="00FD3961">
        <w:rPr>
          <w:rFonts w:ascii="Times New Roman" w:hAnsi="Times New Roman" w:cs="Times New Roman"/>
          <w:b/>
          <w:sz w:val="28"/>
          <w:szCs w:val="28"/>
          <w:lang w:val="en-US"/>
        </w:rPr>
        <w:t>  on</w:t>
      </w:r>
      <w:proofErr w:type="gramEnd"/>
      <w:r w:rsidRPr="00FD396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 basis of microcontrollers of processes of a drop irrigation of a city mini-hotbed as subtasks of the Clever House project</w:t>
      </w:r>
    </w:p>
    <w:p w:rsidR="005906A3" w:rsidRPr="00FD3961" w:rsidRDefault="003D4EBD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Consider </w:t>
      </w:r>
      <w:proofErr w:type="spellStart"/>
      <w:r w:rsidRPr="00FD3961">
        <w:rPr>
          <w:rFonts w:ascii="Times New Roman" w:hAnsi="Times New Roman" w:cs="Times New Roman"/>
          <w:sz w:val="28"/>
          <w:szCs w:val="28"/>
          <w:lang w:val="en-US"/>
        </w:rPr>
        <w:t>thesubproblem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"Drip irrigation", showing the way, and how to create a    mini greenhouse with the structure of the automated system of drip irrigation. In the </w:t>
      </w:r>
      <w:proofErr w:type="gramStart"/>
      <w:r w:rsidRPr="00FD3961">
        <w:rPr>
          <w:rFonts w:ascii="Times New Roman" w:hAnsi="Times New Roman" w:cs="Times New Roman"/>
          <w:sz w:val="28"/>
          <w:szCs w:val="28"/>
          <w:lang w:val="en-US"/>
        </w:rPr>
        <w:t>context  of</w:t>
      </w:r>
      <w:proofErr w:type="gram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 the urban private houses studied technological features of a system of drip irrigation   and   show prospects for its control by microcontrollers, used in the creation and implementation of projects of "smart house".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br/>
        <w:t>Keywords: Drip irrigation, urban crop production, automation, microcontrollers, "smart house"</w:t>
      </w:r>
    </w:p>
    <w:p w:rsidR="00BF4AEC" w:rsidRPr="00FD3961" w:rsidRDefault="00BF4AEC" w:rsidP="00FD39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4AEC" w:rsidRPr="00FD3961" w:rsidRDefault="00EE4F46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D3961">
        <w:rPr>
          <w:rFonts w:ascii="Times New Roman" w:hAnsi="Times New Roman" w:cs="Times New Roman"/>
          <w:sz w:val="28"/>
          <w:szCs w:val="28"/>
        </w:rPr>
        <w:t>М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D3961">
        <w:rPr>
          <w:rFonts w:ascii="Times New Roman" w:hAnsi="Times New Roman" w:cs="Times New Roman"/>
          <w:sz w:val="28"/>
          <w:szCs w:val="28"/>
        </w:rPr>
        <w:t>Т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="00BF4AEC" w:rsidRPr="00FD3961">
        <w:rPr>
          <w:rFonts w:ascii="Times New Roman" w:hAnsi="Times New Roman" w:cs="Times New Roman"/>
          <w:sz w:val="28"/>
          <w:szCs w:val="28"/>
        </w:rPr>
        <w:t>Берик</w:t>
      </w:r>
      <w:proofErr w:type="spellEnd"/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D3961">
        <w:rPr>
          <w:rFonts w:ascii="Times New Roman" w:hAnsi="Times New Roman" w:cs="Times New Roman"/>
          <w:sz w:val="28"/>
          <w:szCs w:val="28"/>
        </w:rPr>
        <w:t>А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D3961">
        <w:rPr>
          <w:rFonts w:ascii="Times New Roman" w:hAnsi="Times New Roman" w:cs="Times New Roman"/>
          <w:sz w:val="28"/>
          <w:szCs w:val="28"/>
        </w:rPr>
        <w:t>Ж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4AEC" w:rsidRPr="00FD3961">
        <w:rPr>
          <w:rFonts w:ascii="Times New Roman" w:hAnsi="Times New Roman" w:cs="Times New Roman"/>
          <w:sz w:val="28"/>
          <w:szCs w:val="28"/>
        </w:rPr>
        <w:t>Каримов</w:t>
      </w:r>
      <w:r w:rsidR="00BF4AEC"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D3961">
        <w:rPr>
          <w:rFonts w:ascii="Times New Roman" w:hAnsi="Times New Roman" w:cs="Times New Roman"/>
          <w:sz w:val="28"/>
          <w:szCs w:val="28"/>
        </w:rPr>
        <w:t>Б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D3961">
        <w:rPr>
          <w:rFonts w:ascii="Times New Roman" w:hAnsi="Times New Roman" w:cs="Times New Roman"/>
          <w:sz w:val="28"/>
          <w:szCs w:val="28"/>
        </w:rPr>
        <w:t>А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4AEC" w:rsidRPr="00FD3961">
        <w:rPr>
          <w:rFonts w:ascii="Times New Roman" w:hAnsi="Times New Roman" w:cs="Times New Roman"/>
          <w:sz w:val="28"/>
          <w:szCs w:val="28"/>
        </w:rPr>
        <w:t>Бельгибаев</w:t>
      </w:r>
    </w:p>
    <w:p w:rsidR="00BF4AEC" w:rsidRPr="00FD3961" w:rsidRDefault="00BF4AEC" w:rsidP="00FD3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961">
        <w:rPr>
          <w:rFonts w:ascii="Times New Roman" w:hAnsi="Times New Roman" w:cs="Times New Roman"/>
          <w:b/>
          <w:sz w:val="28"/>
          <w:szCs w:val="28"/>
        </w:rPr>
        <w:t>Автоматизация на базе микроконтроллеров процесса капельного орошения городской мини-теплицы как подзадачи проекта «Умный дом»</w:t>
      </w:r>
    </w:p>
    <w:p w:rsidR="00EE4F46" w:rsidRPr="00FD3961" w:rsidRDefault="00EE4F46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Аннотация</w:t>
      </w:r>
    </w:p>
    <w:p w:rsidR="00EE4F46" w:rsidRPr="00FD3961" w:rsidRDefault="00EE4F46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Рассматривается подзадача «Капельное орошение», показываются пути и способы создания мини парника с</w:t>
      </w:r>
      <w:r w:rsidR="005906A3" w:rsidRPr="00FD3961">
        <w:rPr>
          <w:rFonts w:ascii="Times New Roman" w:hAnsi="Times New Roman" w:cs="Times New Roman"/>
          <w:sz w:val="28"/>
          <w:szCs w:val="28"/>
        </w:rPr>
        <w:t>о</w:t>
      </w:r>
      <w:r w:rsidRPr="00FD3961">
        <w:rPr>
          <w:rFonts w:ascii="Times New Roman" w:hAnsi="Times New Roman" w:cs="Times New Roman"/>
          <w:sz w:val="28"/>
          <w:szCs w:val="28"/>
        </w:rPr>
        <w:t xml:space="preserve"> строенной </w:t>
      </w:r>
      <w:r w:rsidR="005906A3" w:rsidRPr="00FD3961">
        <w:rPr>
          <w:rFonts w:ascii="Times New Roman" w:hAnsi="Times New Roman" w:cs="Times New Roman"/>
          <w:sz w:val="28"/>
          <w:szCs w:val="28"/>
        </w:rPr>
        <w:t xml:space="preserve">автоматизированной </w:t>
      </w:r>
      <w:r w:rsidRPr="00FD3961">
        <w:rPr>
          <w:rFonts w:ascii="Times New Roman" w:hAnsi="Times New Roman" w:cs="Times New Roman"/>
          <w:sz w:val="28"/>
          <w:szCs w:val="28"/>
        </w:rPr>
        <w:t xml:space="preserve">системой  капельного орошения. В условиях городского частного дома изучены технологические особенности </w:t>
      </w:r>
      <w:r w:rsidR="005906A3" w:rsidRPr="00FD3961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Pr="00FD3961">
        <w:rPr>
          <w:rFonts w:ascii="Times New Roman" w:hAnsi="Times New Roman" w:cs="Times New Roman"/>
          <w:sz w:val="28"/>
          <w:szCs w:val="28"/>
        </w:rPr>
        <w:t xml:space="preserve"> системы капельного орошения и показаны перспективы ее  управления с помощью </w:t>
      </w:r>
      <w:r w:rsidR="005906A3" w:rsidRPr="00FD3961">
        <w:rPr>
          <w:rFonts w:ascii="Times New Roman" w:hAnsi="Times New Roman" w:cs="Times New Roman"/>
          <w:sz w:val="28"/>
          <w:szCs w:val="28"/>
        </w:rPr>
        <w:t>микроконтроллеров</w:t>
      </w:r>
      <w:r w:rsidR="00AD14FA" w:rsidRPr="00FD3961">
        <w:rPr>
          <w:rFonts w:ascii="Times New Roman" w:hAnsi="Times New Roman" w:cs="Times New Roman"/>
          <w:sz w:val="28"/>
          <w:szCs w:val="28"/>
        </w:rPr>
        <w:t>, используемых при создании и внедрении проектов</w:t>
      </w:r>
      <w:r w:rsidR="005906A3" w:rsidRPr="00FD3961">
        <w:rPr>
          <w:rFonts w:ascii="Times New Roman" w:hAnsi="Times New Roman" w:cs="Times New Roman"/>
          <w:sz w:val="28"/>
          <w:szCs w:val="28"/>
        </w:rPr>
        <w:t xml:space="preserve"> «Умный дом».</w:t>
      </w:r>
    </w:p>
    <w:p w:rsidR="005906A3" w:rsidRPr="00FD3961" w:rsidRDefault="005906A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Ключевые слова: Капельное орошение, городское растениеводство, автоматизация, микроконтроллеры</w:t>
      </w:r>
      <w:r w:rsidR="00AD14FA" w:rsidRPr="00FD3961">
        <w:rPr>
          <w:rFonts w:ascii="Times New Roman" w:hAnsi="Times New Roman" w:cs="Times New Roman"/>
          <w:sz w:val="28"/>
          <w:szCs w:val="28"/>
        </w:rPr>
        <w:t>, «Умный дом»</w:t>
      </w:r>
    </w:p>
    <w:p w:rsidR="004309B0" w:rsidRPr="00FD3961" w:rsidRDefault="004309B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9B0" w:rsidRPr="00FD3961" w:rsidRDefault="004309B0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М.Т.</w:t>
      </w:r>
      <w:r w:rsidR="00171D1A" w:rsidRPr="00FD3961">
        <w:rPr>
          <w:rFonts w:ascii="Times New Roman" w:hAnsi="Times New Roman" w:cs="Times New Roman"/>
          <w:sz w:val="28"/>
          <w:szCs w:val="28"/>
        </w:rPr>
        <w:t>Бері</w:t>
      </w:r>
      <w:r w:rsidRPr="00FD396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D3961">
        <w:rPr>
          <w:rFonts w:ascii="Times New Roman" w:hAnsi="Times New Roman" w:cs="Times New Roman"/>
          <w:sz w:val="28"/>
          <w:szCs w:val="28"/>
        </w:rPr>
        <w:t xml:space="preserve">, А.Ж.Каримов,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Б.А.Бельгибаев</w:t>
      </w:r>
      <w:proofErr w:type="spellEnd"/>
    </w:p>
    <w:p w:rsidR="004309B0" w:rsidRPr="00FD3961" w:rsidRDefault="004309B0" w:rsidP="00FD39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D3961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«</w:t>
      </w:r>
      <w:r w:rsidRPr="00FD3961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FD3961">
        <w:rPr>
          <w:rFonts w:ascii="Times New Roman" w:hAnsi="Times New Roman" w:cs="Times New Roman"/>
          <w:b/>
          <w:sz w:val="28"/>
          <w:szCs w:val="28"/>
          <w:lang w:val="kk-KZ"/>
        </w:rPr>
        <w:t>үй» жобасын</w:t>
      </w:r>
      <w:r w:rsidR="00171D1A" w:rsidRPr="00FD3961">
        <w:rPr>
          <w:rFonts w:ascii="Times New Roman" w:hAnsi="Times New Roman" w:cs="Times New Roman"/>
          <w:b/>
          <w:sz w:val="28"/>
          <w:szCs w:val="28"/>
          <w:lang w:val="kk-KZ"/>
        </w:rPr>
        <w:t>ың құраушы бөлігі ретінде қалалық шағын жылыжайлардың тамшылап суғару үдерісін микроконтроллерлер базасында автоматтандыру</w:t>
      </w:r>
    </w:p>
    <w:p w:rsidR="004309B0" w:rsidRPr="00FD3961" w:rsidRDefault="004309B0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D3961">
        <w:rPr>
          <w:rFonts w:ascii="Times New Roman" w:hAnsi="Times New Roman" w:cs="Times New Roman"/>
          <w:sz w:val="28"/>
          <w:szCs w:val="28"/>
          <w:lang w:val="kk-KZ"/>
        </w:rPr>
        <w:t>Аннотация</w:t>
      </w:r>
    </w:p>
    <w:p w:rsidR="004309B0" w:rsidRPr="00FD3961" w:rsidRDefault="004309B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3961">
        <w:rPr>
          <w:rFonts w:ascii="Times New Roman" w:hAnsi="Times New Roman" w:cs="Times New Roman"/>
          <w:sz w:val="28"/>
          <w:szCs w:val="28"/>
          <w:lang w:val="kk-KZ"/>
        </w:rPr>
        <w:t>Зерттелу нысаны ретінде «Тамшылап суғару» тапсырмасы қарастырылып, тамшылап суғару үдерісін автоматтандырылған басқару жүйесі кіріктірілген</w:t>
      </w:r>
      <w:r w:rsidR="00171D1A" w:rsidRPr="00FD3961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D3961">
        <w:rPr>
          <w:rFonts w:ascii="Times New Roman" w:hAnsi="Times New Roman" w:cs="Times New Roman"/>
          <w:sz w:val="28"/>
          <w:szCs w:val="28"/>
          <w:lang w:val="kk-KZ"/>
        </w:rPr>
        <w:t xml:space="preserve"> шағын жылыжайды құрастырсу әді</w:t>
      </w:r>
      <w:r w:rsidR="00171D1A" w:rsidRPr="00FD3961">
        <w:rPr>
          <w:rFonts w:ascii="Times New Roman" w:hAnsi="Times New Roman" w:cs="Times New Roman"/>
          <w:sz w:val="28"/>
          <w:szCs w:val="28"/>
          <w:lang w:val="kk-KZ"/>
        </w:rPr>
        <w:t>стері</w:t>
      </w:r>
      <w:r w:rsidRPr="00FD3961">
        <w:rPr>
          <w:rFonts w:ascii="Times New Roman" w:hAnsi="Times New Roman" w:cs="Times New Roman"/>
          <w:sz w:val="28"/>
          <w:szCs w:val="28"/>
          <w:lang w:val="kk-KZ"/>
        </w:rPr>
        <w:t xml:space="preserve"> мен жолдары көрсетіледі. Қалалық жағдайдағы жеке үйлерде тамшылап суғару жүйелерін құрастырудың технологиялық ерекшеліктері зерттеліп, қарастырылып отырған жүйені «</w:t>
      </w:r>
      <w:r w:rsidR="00171D1A" w:rsidRPr="00FD3961">
        <w:rPr>
          <w:rFonts w:ascii="Times New Roman" w:hAnsi="Times New Roman" w:cs="Times New Roman"/>
          <w:sz w:val="28"/>
          <w:szCs w:val="28"/>
          <w:lang w:val="kk-KZ"/>
        </w:rPr>
        <w:t>Smart</w:t>
      </w:r>
      <w:r w:rsidRPr="00FD3961">
        <w:rPr>
          <w:rFonts w:ascii="Times New Roman" w:hAnsi="Times New Roman" w:cs="Times New Roman"/>
          <w:sz w:val="28"/>
          <w:szCs w:val="28"/>
          <w:lang w:val="kk-KZ"/>
        </w:rPr>
        <w:t>үй» жобаларын құру және енгізу кезінде қолданылатын микроконтроллер көмегімен құрастырудың артықшылықтары көрсетілген.</w:t>
      </w:r>
    </w:p>
    <w:p w:rsidR="004309B0" w:rsidRPr="00FD3961" w:rsidRDefault="004309B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3961">
        <w:rPr>
          <w:rFonts w:ascii="Times New Roman" w:hAnsi="Times New Roman" w:cs="Times New Roman"/>
          <w:sz w:val="28"/>
          <w:szCs w:val="28"/>
          <w:lang w:val="kk-KZ"/>
        </w:rPr>
        <w:t>Кілттік сөздер: Тамшылап суғару, қалалық өсімдік шаруашылығы, автоматтандыру, микроконтроллерлер, «</w:t>
      </w:r>
      <w:r w:rsidR="00171D1A" w:rsidRPr="00FD3961">
        <w:rPr>
          <w:rFonts w:ascii="Times New Roman" w:hAnsi="Times New Roman" w:cs="Times New Roman"/>
          <w:sz w:val="28"/>
          <w:szCs w:val="28"/>
          <w:lang w:val="kk-KZ"/>
        </w:rPr>
        <w:t>Smart</w:t>
      </w:r>
      <w:r w:rsidRPr="00FD3961">
        <w:rPr>
          <w:rFonts w:ascii="Times New Roman" w:hAnsi="Times New Roman" w:cs="Times New Roman"/>
          <w:sz w:val="28"/>
          <w:szCs w:val="28"/>
          <w:lang w:val="kk-KZ"/>
        </w:rPr>
        <w:t xml:space="preserve"> үй»</w:t>
      </w:r>
    </w:p>
    <w:p w:rsidR="002B6B4E" w:rsidRPr="00FD3961" w:rsidRDefault="002B6B4E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40130" w:rsidRPr="00FD3961" w:rsidRDefault="0074013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F4AEC" w:rsidRPr="00FD3961" w:rsidRDefault="00BF4AEC" w:rsidP="00FD39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FD3961">
        <w:rPr>
          <w:rFonts w:ascii="Times New Roman" w:hAnsi="Times New Roman" w:cs="Times New Roman"/>
          <w:sz w:val="28"/>
          <w:szCs w:val="28"/>
        </w:rPr>
        <w:t xml:space="preserve">Процессы урбанизации современных мегаполисов </w:t>
      </w:r>
      <w:r w:rsidR="003D4EBD" w:rsidRPr="00FD3961">
        <w:rPr>
          <w:rFonts w:ascii="Times New Roman" w:hAnsi="Times New Roman" w:cs="Times New Roman"/>
          <w:sz w:val="28"/>
          <w:szCs w:val="28"/>
        </w:rPr>
        <w:t xml:space="preserve">привели </w:t>
      </w:r>
      <w:r w:rsidRPr="00FD3961">
        <w:rPr>
          <w:rFonts w:ascii="Times New Roman" w:hAnsi="Times New Roman" w:cs="Times New Roman"/>
          <w:sz w:val="28"/>
          <w:szCs w:val="28"/>
        </w:rPr>
        <w:t>ряд</w:t>
      </w:r>
      <w:r w:rsidR="003D4EBD" w:rsidRPr="00FD3961">
        <w:rPr>
          <w:rFonts w:ascii="Times New Roman" w:hAnsi="Times New Roman" w:cs="Times New Roman"/>
          <w:sz w:val="28"/>
          <w:szCs w:val="28"/>
        </w:rPr>
        <w:t>у</w:t>
      </w:r>
      <w:r w:rsidRPr="00FD3961">
        <w:rPr>
          <w:rFonts w:ascii="Times New Roman" w:hAnsi="Times New Roman" w:cs="Times New Roman"/>
          <w:sz w:val="28"/>
          <w:szCs w:val="28"/>
        </w:rPr>
        <w:t xml:space="preserve"> агротехнических проблем, связанных с желанием городских жителей иметь небольшой </w:t>
      </w:r>
      <w:r w:rsidR="002B76E9" w:rsidRPr="00FD3961">
        <w:rPr>
          <w:rFonts w:ascii="Times New Roman" w:hAnsi="Times New Roman" w:cs="Times New Roman"/>
          <w:sz w:val="28"/>
          <w:szCs w:val="28"/>
        </w:rPr>
        <w:t xml:space="preserve">земельный </w:t>
      </w:r>
      <w:r w:rsidRPr="00FD3961">
        <w:rPr>
          <w:rFonts w:ascii="Times New Roman" w:hAnsi="Times New Roman" w:cs="Times New Roman"/>
          <w:sz w:val="28"/>
          <w:szCs w:val="28"/>
        </w:rPr>
        <w:t>участок природного ландшафта с определенным набором декоративных</w:t>
      </w:r>
      <w:proofErr w:type="gramStart"/>
      <w:r w:rsidR="002B76E9" w:rsidRPr="00FD3961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2B76E9" w:rsidRPr="00FD3961">
        <w:rPr>
          <w:rFonts w:ascii="Times New Roman" w:hAnsi="Times New Roman" w:cs="Times New Roman"/>
          <w:sz w:val="28"/>
          <w:szCs w:val="28"/>
        </w:rPr>
        <w:t xml:space="preserve">вощных и фруктовых растений. Наиболее сложной проблемой,  связанной с агрономическим уходом за домашними и приусадебными растениями, является своевременный по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времени и </w:t>
      </w:r>
      <w:r w:rsidR="002B76E9" w:rsidRPr="00FD3961">
        <w:rPr>
          <w:rFonts w:ascii="Times New Roman" w:hAnsi="Times New Roman" w:cs="Times New Roman"/>
          <w:sz w:val="28"/>
          <w:szCs w:val="28"/>
        </w:rPr>
        <w:t xml:space="preserve"> денежны</w:t>
      </w:r>
      <w:r w:rsidR="00F5631D" w:rsidRPr="00FD3961">
        <w:rPr>
          <w:rFonts w:ascii="Times New Roman" w:hAnsi="Times New Roman" w:cs="Times New Roman"/>
          <w:sz w:val="28"/>
          <w:szCs w:val="28"/>
        </w:rPr>
        <w:t>м</w:t>
      </w:r>
      <w:r w:rsidR="002B76E9" w:rsidRPr="00FD3961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F5631D" w:rsidRPr="00FD3961">
        <w:rPr>
          <w:rFonts w:ascii="Times New Roman" w:hAnsi="Times New Roman" w:cs="Times New Roman"/>
          <w:sz w:val="28"/>
          <w:szCs w:val="28"/>
        </w:rPr>
        <w:t>ам</w:t>
      </w:r>
      <w:r w:rsidR="002B76E9" w:rsidRPr="00FD3961">
        <w:rPr>
          <w:rFonts w:ascii="Times New Roman" w:hAnsi="Times New Roman" w:cs="Times New Roman"/>
          <w:sz w:val="28"/>
          <w:szCs w:val="28"/>
        </w:rPr>
        <w:t xml:space="preserve"> полив и подкормк</w:t>
      </w:r>
      <w:r w:rsidR="00AD14FA" w:rsidRPr="00FD3961">
        <w:rPr>
          <w:rFonts w:ascii="Times New Roman" w:hAnsi="Times New Roman" w:cs="Times New Roman"/>
          <w:sz w:val="28"/>
          <w:szCs w:val="28"/>
        </w:rPr>
        <w:t>а</w:t>
      </w:r>
      <w:r w:rsidR="002B76E9" w:rsidRPr="00FD3961">
        <w:rPr>
          <w:rFonts w:ascii="Times New Roman" w:hAnsi="Times New Roman" w:cs="Times New Roman"/>
          <w:sz w:val="28"/>
          <w:szCs w:val="28"/>
        </w:rPr>
        <w:t xml:space="preserve"> растений различными удобрениями. Новым направлением городского домашнего растениеводства является выращивание карликовых древовидных помидорных, </w:t>
      </w:r>
      <w:r w:rsidR="003558BF" w:rsidRPr="00FD3961">
        <w:rPr>
          <w:rFonts w:ascii="Times New Roman" w:hAnsi="Times New Roman" w:cs="Times New Roman"/>
          <w:sz w:val="28"/>
          <w:szCs w:val="28"/>
        </w:rPr>
        <w:t>огуречных, лимонных, клубничных, мандариновых кустарников и деревьев. Эти растения дополняются различными салатными культурами, которые при хорошей агрономии позволяют удовлетворить семейные нужды в ранней витаминной продукции.</w:t>
      </w:r>
      <w:r w:rsidR="00977669" w:rsidRPr="00FD3961">
        <w:rPr>
          <w:rFonts w:ascii="Times New Roman" w:hAnsi="Times New Roman" w:cs="Times New Roman"/>
          <w:sz w:val="28"/>
          <w:szCs w:val="28"/>
        </w:rPr>
        <w:t>[1]</w:t>
      </w:r>
    </w:p>
    <w:p w:rsidR="00931915" w:rsidRPr="00FD3961" w:rsidRDefault="003558BF" w:rsidP="00FD39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Широкому распространение среди работающей части населения и молодежи этих технологий городского овощного растениеводства, по нашему мнению, мешает </w:t>
      </w:r>
      <w:r w:rsidR="00063912" w:rsidRPr="00FD3961">
        <w:rPr>
          <w:rFonts w:ascii="Times New Roman" w:hAnsi="Times New Roman" w:cs="Times New Roman"/>
          <w:sz w:val="28"/>
          <w:szCs w:val="28"/>
        </w:rPr>
        <w:t>непривлекательность и монотонность данного вида городского «досуга», низкий уровень автоматизации и информатизации технологических процессов растениеводства  и, самое главное,  большая трудоемкость процесса ухода</w:t>
      </w:r>
      <w:r w:rsidR="00EE4F46" w:rsidRPr="00FD3961">
        <w:rPr>
          <w:rFonts w:ascii="Times New Roman" w:hAnsi="Times New Roman" w:cs="Times New Roman"/>
          <w:sz w:val="28"/>
          <w:szCs w:val="28"/>
        </w:rPr>
        <w:t xml:space="preserve">за растениями </w:t>
      </w:r>
      <w:r w:rsidR="00861261" w:rsidRPr="00FD3961">
        <w:rPr>
          <w:rFonts w:ascii="Times New Roman" w:hAnsi="Times New Roman" w:cs="Times New Roman"/>
          <w:sz w:val="28"/>
          <w:szCs w:val="28"/>
        </w:rPr>
        <w:t xml:space="preserve">из-за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частых </w:t>
      </w:r>
      <w:r w:rsidR="00861261" w:rsidRPr="00FD3961">
        <w:rPr>
          <w:rFonts w:ascii="Times New Roman" w:hAnsi="Times New Roman" w:cs="Times New Roman"/>
          <w:sz w:val="28"/>
          <w:szCs w:val="28"/>
        </w:rPr>
        <w:t xml:space="preserve">перебоев в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861261" w:rsidRPr="00FD3961">
        <w:rPr>
          <w:rFonts w:ascii="Times New Roman" w:hAnsi="Times New Roman" w:cs="Times New Roman"/>
          <w:sz w:val="28"/>
          <w:szCs w:val="28"/>
        </w:rPr>
        <w:t>водоснабжении</w:t>
      </w:r>
      <w:r w:rsidR="00063912" w:rsidRPr="00FD3961">
        <w:rPr>
          <w:rFonts w:ascii="Times New Roman" w:hAnsi="Times New Roman" w:cs="Times New Roman"/>
          <w:sz w:val="28"/>
          <w:szCs w:val="28"/>
        </w:rPr>
        <w:t xml:space="preserve"> в летние отпускные месяцы. </w:t>
      </w:r>
    </w:p>
    <w:p w:rsidR="003B4A21" w:rsidRPr="00FD3961" w:rsidRDefault="00063912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Как известно, при 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внедрении технологий </w:t>
      </w:r>
      <w:r w:rsidRPr="00FD3961">
        <w:rPr>
          <w:rFonts w:ascii="Times New Roman" w:hAnsi="Times New Roman" w:cs="Times New Roman"/>
          <w:sz w:val="28"/>
          <w:szCs w:val="28"/>
        </w:rPr>
        <w:t xml:space="preserve"> «Умн</w:t>
      </w:r>
      <w:r w:rsidR="003B4A21" w:rsidRPr="00FD3961">
        <w:rPr>
          <w:rFonts w:ascii="Times New Roman" w:hAnsi="Times New Roman" w:cs="Times New Roman"/>
          <w:sz w:val="28"/>
          <w:szCs w:val="28"/>
        </w:rPr>
        <w:t>ый</w:t>
      </w:r>
      <w:r w:rsidRPr="00FD3961">
        <w:rPr>
          <w:rFonts w:ascii="Times New Roman" w:hAnsi="Times New Roman" w:cs="Times New Roman"/>
          <w:sz w:val="28"/>
          <w:szCs w:val="28"/>
        </w:rPr>
        <w:t xml:space="preserve"> дом» </w:t>
      </w:r>
      <w:r w:rsidR="00931915" w:rsidRPr="00FD3961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Pr="00FD3961">
        <w:rPr>
          <w:rFonts w:ascii="Times New Roman" w:hAnsi="Times New Roman" w:cs="Times New Roman"/>
          <w:sz w:val="28"/>
          <w:szCs w:val="28"/>
        </w:rPr>
        <w:t>главны</w:t>
      </w:r>
      <w:r w:rsidR="00931915" w:rsidRPr="00FD3961">
        <w:rPr>
          <w:rFonts w:ascii="Times New Roman" w:hAnsi="Times New Roman" w:cs="Times New Roman"/>
          <w:sz w:val="28"/>
          <w:szCs w:val="28"/>
        </w:rPr>
        <w:t>х</w:t>
      </w:r>
      <w:r w:rsidRPr="00FD3961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931915" w:rsidRPr="00FD3961">
        <w:rPr>
          <w:rFonts w:ascii="Times New Roman" w:hAnsi="Times New Roman" w:cs="Times New Roman"/>
          <w:sz w:val="28"/>
          <w:szCs w:val="28"/>
        </w:rPr>
        <w:t>й</w:t>
      </w:r>
      <w:r w:rsidRPr="00FD3961">
        <w:rPr>
          <w:rFonts w:ascii="Times New Roman" w:hAnsi="Times New Roman" w:cs="Times New Roman"/>
          <w:sz w:val="28"/>
          <w:szCs w:val="28"/>
        </w:rPr>
        <w:t xml:space="preserve"> безопасности квартиры или частного дома является фактор </w:t>
      </w:r>
      <w:r w:rsidR="00931915" w:rsidRPr="00FD3961">
        <w:rPr>
          <w:rFonts w:ascii="Times New Roman" w:hAnsi="Times New Roman" w:cs="Times New Roman"/>
          <w:sz w:val="28"/>
          <w:szCs w:val="28"/>
        </w:rPr>
        <w:t>«</w:t>
      </w:r>
      <w:r w:rsidRPr="00FD3961">
        <w:rPr>
          <w:rFonts w:ascii="Times New Roman" w:hAnsi="Times New Roman" w:cs="Times New Roman"/>
          <w:sz w:val="28"/>
          <w:szCs w:val="28"/>
        </w:rPr>
        <w:t>виртуального</w:t>
      </w:r>
      <w:r w:rsidR="00931915" w:rsidRPr="00FD3961">
        <w:rPr>
          <w:rFonts w:ascii="Times New Roman" w:hAnsi="Times New Roman" w:cs="Times New Roman"/>
          <w:sz w:val="28"/>
          <w:szCs w:val="28"/>
        </w:rPr>
        <w:t>»</w:t>
      </w:r>
      <w:r w:rsidRPr="00FD3961">
        <w:rPr>
          <w:rFonts w:ascii="Times New Roman" w:hAnsi="Times New Roman" w:cs="Times New Roman"/>
          <w:sz w:val="28"/>
          <w:szCs w:val="28"/>
        </w:rPr>
        <w:t xml:space="preserve"> присутствия владельцев жилища.  </w:t>
      </w:r>
      <w:r w:rsidR="00931915" w:rsidRPr="00FD3961">
        <w:rPr>
          <w:rFonts w:ascii="Times New Roman" w:hAnsi="Times New Roman" w:cs="Times New Roman"/>
          <w:sz w:val="28"/>
          <w:szCs w:val="28"/>
        </w:rPr>
        <w:t xml:space="preserve">Для  выполнения этой задачи в систему охранной сигнализации встраивают микроконтроллер, сопряженный с глобальными компьютерными сетями. </w:t>
      </w:r>
    </w:p>
    <w:p w:rsidR="003558BF" w:rsidRPr="00FD3961" w:rsidRDefault="00931915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Наличие микроконтроллера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 в проекте «Умный дом»</w:t>
      </w:r>
      <w:r w:rsidRPr="00FD3961">
        <w:rPr>
          <w:rFonts w:ascii="Times New Roman" w:hAnsi="Times New Roman" w:cs="Times New Roman"/>
          <w:sz w:val="28"/>
          <w:szCs w:val="28"/>
        </w:rPr>
        <w:t>,  функциональные обязанности которого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 традиционно </w:t>
      </w:r>
      <w:r w:rsidRPr="00FD3961">
        <w:rPr>
          <w:rFonts w:ascii="Times New Roman" w:hAnsi="Times New Roman" w:cs="Times New Roman"/>
          <w:sz w:val="28"/>
          <w:szCs w:val="28"/>
        </w:rPr>
        <w:t xml:space="preserve"> входит </w:t>
      </w:r>
      <w:r w:rsidR="00861261" w:rsidRPr="00FD3961">
        <w:rPr>
          <w:rFonts w:ascii="Times New Roman" w:hAnsi="Times New Roman" w:cs="Times New Roman"/>
          <w:sz w:val="28"/>
          <w:szCs w:val="28"/>
        </w:rPr>
        <w:t xml:space="preserve">«удаленное» </w:t>
      </w:r>
      <w:r w:rsidRPr="00FD3961">
        <w:rPr>
          <w:rFonts w:ascii="Times New Roman" w:hAnsi="Times New Roman" w:cs="Times New Roman"/>
          <w:sz w:val="28"/>
          <w:szCs w:val="28"/>
        </w:rPr>
        <w:t>включение и выключение внешнего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 фасадного освещения, оптимизация отопления</w:t>
      </w:r>
      <w:r w:rsidR="001253C0" w:rsidRPr="00FD3961">
        <w:rPr>
          <w:rFonts w:ascii="Times New Roman" w:hAnsi="Times New Roman" w:cs="Times New Roman"/>
          <w:sz w:val="28"/>
          <w:szCs w:val="28"/>
        </w:rPr>
        <w:t>, холодного и горячего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 водоснабжения, включение и выключение бытовых приборов, вентиляция и конденсирование воздушного бассейна дома и т.п., позволяет расширить его функционал </w:t>
      </w:r>
      <w:r w:rsidR="00D369E3" w:rsidRPr="00FD3961">
        <w:rPr>
          <w:rFonts w:ascii="Times New Roman" w:hAnsi="Times New Roman" w:cs="Times New Roman"/>
          <w:sz w:val="28"/>
          <w:szCs w:val="28"/>
        </w:rPr>
        <w:t xml:space="preserve">микроконтроллерным </w:t>
      </w:r>
      <w:r w:rsidR="003B4A21" w:rsidRPr="00FD3961">
        <w:rPr>
          <w:rFonts w:ascii="Times New Roman" w:hAnsi="Times New Roman" w:cs="Times New Roman"/>
          <w:sz w:val="28"/>
          <w:szCs w:val="28"/>
        </w:rPr>
        <w:t xml:space="preserve">управлением  процессами орошением домашних и приусадебных растений. </w:t>
      </w:r>
    </w:p>
    <w:p w:rsidR="003B4A21" w:rsidRPr="00FD3961" w:rsidRDefault="003B4A21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Наиболее простым с позиций автоматизации способом орошения растений на современном этапе является применение капельного орошения.</w:t>
      </w:r>
      <w:r w:rsidR="001253C0" w:rsidRPr="00FD3961">
        <w:rPr>
          <w:rFonts w:ascii="Times New Roman" w:hAnsi="Times New Roman" w:cs="Times New Roman"/>
          <w:sz w:val="28"/>
          <w:szCs w:val="28"/>
        </w:rPr>
        <w:t xml:space="preserve"> Преимущества данного способа орошения в пустынных и маловодных сельскохозяйственных регионах нашей страны очевидны, однако, применительно к домашнему и городскому растениеводству данная проблема мало изучена  и является актуальной задачей </w:t>
      </w:r>
      <w:r w:rsidR="00861261" w:rsidRPr="00FD3961">
        <w:rPr>
          <w:rFonts w:ascii="Times New Roman" w:hAnsi="Times New Roman" w:cs="Times New Roman"/>
          <w:sz w:val="28"/>
          <w:szCs w:val="28"/>
        </w:rPr>
        <w:t xml:space="preserve">современной микроконтроллерной </w:t>
      </w:r>
      <w:r w:rsidR="001253C0" w:rsidRPr="00FD3961">
        <w:rPr>
          <w:rFonts w:ascii="Times New Roman" w:hAnsi="Times New Roman" w:cs="Times New Roman"/>
          <w:sz w:val="28"/>
          <w:szCs w:val="28"/>
        </w:rPr>
        <w:t>автоматизации.</w:t>
      </w:r>
    </w:p>
    <w:p w:rsidR="00861261" w:rsidRPr="00FD3961" w:rsidRDefault="00861261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Для решения задачи автоматизации капельного орошения для домашнего и приусадебного растениеводства были созданы и протестированы две установки</w:t>
      </w:r>
      <w:r w:rsidR="00D369E3" w:rsidRPr="00FD3961">
        <w:rPr>
          <w:rFonts w:ascii="Times New Roman" w:hAnsi="Times New Roman" w:cs="Times New Roman"/>
          <w:sz w:val="28"/>
          <w:szCs w:val="28"/>
        </w:rPr>
        <w:t xml:space="preserve">  капельного орошения</w:t>
      </w:r>
      <w:r w:rsidRPr="00FD3961">
        <w:rPr>
          <w:rFonts w:ascii="Times New Roman" w:hAnsi="Times New Roman" w:cs="Times New Roman"/>
          <w:sz w:val="28"/>
          <w:szCs w:val="28"/>
        </w:rPr>
        <w:t xml:space="preserve">. Первая установка была построена для изучения вопросов надежности </w:t>
      </w:r>
      <w:r w:rsidR="00132EE2" w:rsidRPr="00FD3961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701AC4" w:rsidRPr="00FD3961">
        <w:rPr>
          <w:rFonts w:ascii="Times New Roman" w:hAnsi="Times New Roman" w:cs="Times New Roman"/>
          <w:sz w:val="28"/>
          <w:szCs w:val="28"/>
        </w:rPr>
        <w:lastRenderedPageBreak/>
        <w:t>накопительн</w:t>
      </w:r>
      <w:r w:rsidR="00132EE2" w:rsidRPr="00FD3961">
        <w:rPr>
          <w:rFonts w:ascii="Times New Roman" w:hAnsi="Times New Roman" w:cs="Times New Roman"/>
          <w:sz w:val="28"/>
          <w:szCs w:val="28"/>
        </w:rPr>
        <w:t>ым</w:t>
      </w:r>
      <w:r w:rsidR="00701AC4" w:rsidRPr="00FD3961">
        <w:rPr>
          <w:rFonts w:ascii="Times New Roman" w:hAnsi="Times New Roman" w:cs="Times New Roman"/>
          <w:sz w:val="28"/>
          <w:szCs w:val="28"/>
        </w:rPr>
        <w:t xml:space="preserve"> бак</w:t>
      </w:r>
      <w:r w:rsidR="00132EE2" w:rsidRPr="00FD3961">
        <w:rPr>
          <w:rFonts w:ascii="Times New Roman" w:hAnsi="Times New Roman" w:cs="Times New Roman"/>
          <w:sz w:val="28"/>
          <w:szCs w:val="28"/>
        </w:rPr>
        <w:t>ом</w:t>
      </w:r>
      <w:r w:rsidRPr="00FD3961">
        <w:rPr>
          <w:rFonts w:ascii="Times New Roman" w:hAnsi="Times New Roman" w:cs="Times New Roman"/>
          <w:sz w:val="28"/>
          <w:szCs w:val="28"/>
        </w:rPr>
        <w:t xml:space="preserve">, используемого для создания </w:t>
      </w:r>
      <w:r w:rsidR="00132EE2" w:rsidRPr="00FD3961">
        <w:rPr>
          <w:rFonts w:ascii="Times New Roman" w:hAnsi="Times New Roman" w:cs="Times New Roman"/>
          <w:sz w:val="28"/>
          <w:szCs w:val="28"/>
        </w:rPr>
        <w:t>невысокого</w:t>
      </w:r>
      <w:r w:rsidRPr="00FD3961">
        <w:rPr>
          <w:rFonts w:ascii="Times New Roman" w:hAnsi="Times New Roman" w:cs="Times New Roman"/>
          <w:sz w:val="28"/>
          <w:szCs w:val="28"/>
        </w:rPr>
        <w:t xml:space="preserve"> постоянного по величине напора</w:t>
      </w:r>
      <w:r w:rsidR="00701AC4" w:rsidRPr="00FD3961">
        <w:rPr>
          <w:rFonts w:ascii="Times New Roman" w:hAnsi="Times New Roman" w:cs="Times New Roman"/>
          <w:sz w:val="28"/>
          <w:szCs w:val="28"/>
        </w:rPr>
        <w:t xml:space="preserve"> магистралях и шлангах капельного орошения. На рисунке 1 показан принцип  работы электроклапана </w:t>
      </w:r>
      <w:r w:rsidR="00132EE2" w:rsidRPr="00FD3961">
        <w:rPr>
          <w:rFonts w:ascii="Times New Roman" w:hAnsi="Times New Roman" w:cs="Times New Roman"/>
          <w:sz w:val="28"/>
          <w:szCs w:val="28"/>
        </w:rPr>
        <w:t xml:space="preserve">и </w:t>
      </w:r>
      <w:r w:rsidR="00701AC4" w:rsidRPr="00FD3961">
        <w:rPr>
          <w:rFonts w:ascii="Times New Roman" w:hAnsi="Times New Roman" w:cs="Times New Roman"/>
          <w:sz w:val="28"/>
          <w:szCs w:val="28"/>
        </w:rPr>
        <w:t xml:space="preserve">питающего бака  от микроконтроллера </w:t>
      </w:r>
      <w:r w:rsidR="00701AC4" w:rsidRPr="00FD3961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="00701AC4" w:rsidRPr="00FD396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253C0" w:rsidRPr="00FD3961" w:rsidRDefault="001253C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53C0" w:rsidRPr="00FD3961" w:rsidRDefault="00862F4C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362200"/>
            <wp:effectExtent l="19050" t="0" r="0" b="0"/>
            <wp:docPr id="23" name="Рисунок 19" descr="https://pp.vk.me/c626516/v626516001/5ec3/zPZlL9lWC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6516/v626516001/5ec3/zPZlL9lWC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362200"/>
            <wp:effectExtent l="19050" t="0" r="0" b="0"/>
            <wp:docPr id="25" name="Рисунок 25" descr="https://pp.vk.me/c626516/v626516001/5f1f/4QKqX4lhb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6516/v626516001/5f1f/4QKqX4lhbH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0" w:rsidRPr="00FD3961" w:rsidRDefault="00862F4C" w:rsidP="00FD39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Рисунок 1-Пилотная установка </w:t>
      </w:r>
      <w:r w:rsidR="00132EE2" w:rsidRPr="00FD3961">
        <w:rPr>
          <w:rFonts w:ascii="Times New Roman" w:hAnsi="Times New Roman" w:cs="Times New Roman"/>
          <w:sz w:val="28"/>
          <w:szCs w:val="28"/>
        </w:rPr>
        <w:t xml:space="preserve">для изучения процессов </w:t>
      </w:r>
      <w:r w:rsidRPr="00FD3961">
        <w:rPr>
          <w:rFonts w:ascii="Times New Roman" w:hAnsi="Times New Roman" w:cs="Times New Roman"/>
          <w:sz w:val="28"/>
          <w:szCs w:val="28"/>
        </w:rPr>
        <w:t>управления с помощью электроклапана подач</w:t>
      </w:r>
      <w:r w:rsidR="00132EE2" w:rsidRPr="00FD3961">
        <w:rPr>
          <w:rFonts w:ascii="Times New Roman" w:hAnsi="Times New Roman" w:cs="Times New Roman"/>
          <w:sz w:val="28"/>
          <w:szCs w:val="28"/>
        </w:rPr>
        <w:t>ей</w:t>
      </w:r>
      <w:r w:rsidRPr="00FD3961">
        <w:rPr>
          <w:rFonts w:ascii="Times New Roman" w:hAnsi="Times New Roman" w:cs="Times New Roman"/>
          <w:sz w:val="28"/>
          <w:szCs w:val="28"/>
        </w:rPr>
        <w:t xml:space="preserve"> воды в магистральный </w:t>
      </w:r>
      <w:r w:rsidR="00132EE2" w:rsidRPr="00FD3961">
        <w:rPr>
          <w:rFonts w:ascii="Times New Roman" w:hAnsi="Times New Roman" w:cs="Times New Roman"/>
          <w:sz w:val="28"/>
          <w:szCs w:val="28"/>
        </w:rPr>
        <w:t>трубо</w:t>
      </w:r>
      <w:r w:rsidRPr="00FD3961">
        <w:rPr>
          <w:rFonts w:ascii="Times New Roman" w:hAnsi="Times New Roman" w:cs="Times New Roman"/>
          <w:sz w:val="28"/>
          <w:szCs w:val="28"/>
        </w:rPr>
        <w:t xml:space="preserve">провод </w:t>
      </w:r>
      <w:r w:rsidR="00132EE2" w:rsidRPr="00FD3961">
        <w:rPr>
          <w:rFonts w:ascii="Times New Roman" w:hAnsi="Times New Roman" w:cs="Times New Roman"/>
          <w:sz w:val="28"/>
          <w:szCs w:val="28"/>
        </w:rPr>
        <w:t>системы капельного орошения</w:t>
      </w:r>
    </w:p>
    <w:p w:rsidR="00740130" w:rsidRPr="00FD3961" w:rsidRDefault="0074013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2EE2" w:rsidRPr="00FD3961" w:rsidRDefault="00132EE2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Более сложной задачей является создание опытного земельного участка по изучению процессов автоматизации и информатизации  </w:t>
      </w:r>
      <w:r w:rsidR="00D369E3" w:rsidRPr="00FD3961">
        <w:rPr>
          <w:rFonts w:ascii="Times New Roman" w:hAnsi="Times New Roman" w:cs="Times New Roman"/>
          <w:sz w:val="28"/>
          <w:szCs w:val="28"/>
        </w:rPr>
        <w:t xml:space="preserve">капельного орошения </w:t>
      </w:r>
      <w:r w:rsidRPr="00FD3961">
        <w:rPr>
          <w:rFonts w:ascii="Times New Roman" w:hAnsi="Times New Roman" w:cs="Times New Roman"/>
          <w:sz w:val="28"/>
          <w:szCs w:val="28"/>
        </w:rPr>
        <w:t xml:space="preserve"> овощных культур в городских условиях. </w:t>
      </w:r>
      <w:r w:rsidR="00D369E3" w:rsidRPr="00FD3961">
        <w:rPr>
          <w:rFonts w:ascii="Times New Roman" w:hAnsi="Times New Roman" w:cs="Times New Roman"/>
          <w:sz w:val="28"/>
          <w:szCs w:val="28"/>
        </w:rPr>
        <w:t>Технические характеристики опытного участка мини теплицы:</w:t>
      </w:r>
    </w:p>
    <w:p w:rsidR="00D369E3" w:rsidRPr="00FD3961" w:rsidRDefault="00D369E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 гидроизоляция днища деревянного короба мини-теплиц</w:t>
      </w:r>
      <w:proofErr w:type="gramStart"/>
      <w:r w:rsidRPr="00FD396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FD3961">
        <w:rPr>
          <w:rFonts w:ascii="Times New Roman" w:hAnsi="Times New Roman" w:cs="Times New Roman"/>
          <w:sz w:val="28"/>
          <w:szCs w:val="28"/>
        </w:rPr>
        <w:t xml:space="preserve"> рубероид;</w:t>
      </w:r>
    </w:p>
    <w:p w:rsidR="00D369E3" w:rsidRPr="00FD3961" w:rsidRDefault="00D369E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-размеры короба 6 х 3.6 х 0.5  метра</w:t>
      </w:r>
      <w:proofErr w:type="gramStart"/>
      <w:r w:rsidRPr="00FD396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369E3" w:rsidRPr="00FD3961" w:rsidRDefault="00D369E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 объем плодородной земли  3.7 м</w:t>
      </w:r>
      <w:r w:rsidRPr="00FD396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D3961">
        <w:rPr>
          <w:rFonts w:ascii="Times New Roman" w:hAnsi="Times New Roman" w:cs="Times New Roman"/>
          <w:sz w:val="28"/>
          <w:szCs w:val="28"/>
        </w:rPr>
        <w:t>;</w:t>
      </w:r>
    </w:p>
    <w:p w:rsidR="00D369E3" w:rsidRPr="00FD3961" w:rsidRDefault="00D369E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-объем питающего бака 100 литров</w:t>
      </w:r>
      <w:r w:rsidR="00180F26" w:rsidRPr="00FD3961">
        <w:rPr>
          <w:rFonts w:ascii="Times New Roman" w:hAnsi="Times New Roman" w:cs="Times New Roman"/>
          <w:sz w:val="28"/>
          <w:szCs w:val="28"/>
        </w:rPr>
        <w:t>;</w:t>
      </w:r>
    </w:p>
    <w:p w:rsidR="00180F26" w:rsidRPr="00FD3961" w:rsidRDefault="00180F26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-диаметр магистральных,  капельных  шлангов и фитингов 0.015 метра;</w:t>
      </w:r>
    </w:p>
    <w:p w:rsidR="00180F26" w:rsidRPr="00FD3961" w:rsidRDefault="00180F26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-давление на входе питающего бака 5-6 бар;</w:t>
      </w:r>
    </w:p>
    <w:p w:rsidR="00180F26" w:rsidRPr="00FD3961" w:rsidRDefault="00180F26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-давление на выходе из питающего бака 1.3-1.25 бара. </w:t>
      </w:r>
    </w:p>
    <w:p w:rsidR="00D369E3" w:rsidRPr="00FD3961" w:rsidRDefault="00180F26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Общий вид основания мини теплицы, системы капельного орошения   и расположение питающего бака приведены на рисунке 2.</w:t>
      </w:r>
    </w:p>
    <w:p w:rsidR="00132EE2" w:rsidRPr="00FD3961" w:rsidRDefault="00180F26" w:rsidP="00FD39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205713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14" cy="20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E2" w:rsidRPr="00FD3961" w:rsidRDefault="002E4771" w:rsidP="00FD39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Рисунок 2- Конструкция основания мини теплицы, системы капельного  орошения и питающего бака низкого давления</w:t>
      </w:r>
    </w:p>
    <w:p w:rsidR="00740130" w:rsidRPr="00FD3961" w:rsidRDefault="0074013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E4771" w:rsidRPr="00280140" w:rsidRDefault="002E4771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Главной особенностью первого этапа изучения системы капельного орошения для городского растениеводства является автоматическое выравнивание напора в питающем магистральном трубопроводе. Прямое включение   магистральных труб в штатную систему водоснабжения дома </w:t>
      </w:r>
      <w:r w:rsidR="00E4044E" w:rsidRPr="00FD3961">
        <w:rPr>
          <w:rFonts w:ascii="Times New Roman" w:hAnsi="Times New Roman" w:cs="Times New Roman"/>
          <w:sz w:val="28"/>
          <w:szCs w:val="28"/>
        </w:rPr>
        <w:t xml:space="preserve">может привести к аварии </w:t>
      </w:r>
      <w:r w:rsidRPr="00FD3961">
        <w:rPr>
          <w:rFonts w:ascii="Times New Roman" w:hAnsi="Times New Roman" w:cs="Times New Roman"/>
          <w:sz w:val="28"/>
          <w:szCs w:val="28"/>
        </w:rPr>
        <w:t xml:space="preserve"> из-за очень высокого давления воды</w:t>
      </w:r>
      <w:r w:rsidR="00610FF5" w:rsidRPr="00FD3961">
        <w:rPr>
          <w:rFonts w:ascii="Times New Roman" w:hAnsi="Times New Roman" w:cs="Times New Roman"/>
          <w:sz w:val="28"/>
          <w:szCs w:val="28"/>
        </w:rPr>
        <w:t xml:space="preserve">  в сети</w:t>
      </w:r>
      <w:r w:rsidRPr="00FD3961">
        <w:rPr>
          <w:rFonts w:ascii="Times New Roman" w:hAnsi="Times New Roman" w:cs="Times New Roman"/>
          <w:sz w:val="28"/>
          <w:szCs w:val="28"/>
        </w:rPr>
        <w:t xml:space="preserve">, спонтанных включений и выключений </w:t>
      </w:r>
      <w:r w:rsidR="00610FF5" w:rsidRPr="00FD3961">
        <w:rPr>
          <w:rFonts w:ascii="Times New Roman" w:hAnsi="Times New Roman" w:cs="Times New Roman"/>
          <w:sz w:val="28"/>
          <w:szCs w:val="28"/>
        </w:rPr>
        <w:t>водоснабжения и, как следствие, частные гидравлические удары в трубопроводах. В технической литературе и рекламных проспектах по капельному орошению эти вопросы не обсуждаются, особенности конструкция питающего бака также не описывается.</w:t>
      </w:r>
      <w:r w:rsidR="00280140" w:rsidRPr="00280140">
        <w:rPr>
          <w:rFonts w:ascii="Times New Roman" w:hAnsi="Times New Roman" w:cs="Times New Roman"/>
          <w:sz w:val="28"/>
          <w:szCs w:val="28"/>
        </w:rPr>
        <w:t>[2]</w:t>
      </w:r>
    </w:p>
    <w:p w:rsidR="005906A3" w:rsidRPr="00FD3961" w:rsidRDefault="00610FF5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Ниже</w:t>
      </w:r>
      <w:r w:rsidR="00B036A5" w:rsidRPr="00FD3961">
        <w:rPr>
          <w:rFonts w:ascii="Times New Roman" w:hAnsi="Times New Roman" w:cs="Times New Roman"/>
          <w:sz w:val="28"/>
          <w:szCs w:val="28"/>
        </w:rPr>
        <w:t>,</w:t>
      </w:r>
      <w:r w:rsidRPr="00FD3961">
        <w:rPr>
          <w:rFonts w:ascii="Times New Roman" w:hAnsi="Times New Roman" w:cs="Times New Roman"/>
          <w:sz w:val="28"/>
          <w:szCs w:val="28"/>
        </w:rPr>
        <w:t xml:space="preserve"> на рисунке 3</w:t>
      </w:r>
      <w:r w:rsidR="00B036A5" w:rsidRPr="00FD3961">
        <w:rPr>
          <w:rFonts w:ascii="Times New Roman" w:hAnsi="Times New Roman" w:cs="Times New Roman"/>
          <w:sz w:val="28"/>
          <w:szCs w:val="28"/>
        </w:rPr>
        <w:t>,</w:t>
      </w:r>
      <w:r w:rsidRPr="00FD3961">
        <w:rPr>
          <w:rFonts w:ascii="Times New Roman" w:hAnsi="Times New Roman" w:cs="Times New Roman"/>
          <w:sz w:val="28"/>
          <w:szCs w:val="28"/>
        </w:rPr>
        <w:t xml:space="preserve"> приведена конструкция системы капельного орошения,  питающего бака, способы установки фитингов и регулятора Ползунова, позволяющего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устойчивое </w:t>
      </w:r>
      <w:r w:rsidRPr="00FD3961">
        <w:rPr>
          <w:rFonts w:ascii="Times New Roman" w:hAnsi="Times New Roman" w:cs="Times New Roman"/>
          <w:sz w:val="28"/>
          <w:szCs w:val="28"/>
        </w:rPr>
        <w:t xml:space="preserve"> низкое давление в питающих трубопроводах.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Данная установка собрана из фирменных шлангов капельного орошения и общедоступных </w:t>
      </w:r>
      <w:r w:rsidR="00AD14FA" w:rsidRPr="00FD3961">
        <w:rPr>
          <w:rFonts w:ascii="Times New Roman" w:hAnsi="Times New Roman" w:cs="Times New Roman"/>
          <w:sz w:val="28"/>
          <w:szCs w:val="28"/>
        </w:rPr>
        <w:t>материалов,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 продаваемых </w:t>
      </w:r>
      <w:proofErr w:type="gramStart"/>
      <w:r w:rsidR="00F5631D" w:rsidRPr="00FD39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5631D" w:rsidRPr="00FD3961">
        <w:rPr>
          <w:rFonts w:ascii="Times New Roman" w:hAnsi="Times New Roman" w:cs="Times New Roman"/>
          <w:sz w:val="28"/>
          <w:szCs w:val="28"/>
        </w:rPr>
        <w:t xml:space="preserve">  хозяйственных магазинов.</w:t>
      </w:r>
    </w:p>
    <w:p w:rsidR="005906A3" w:rsidRPr="00280140" w:rsidRDefault="005906A3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 xml:space="preserve">Постоянство давления в </w:t>
      </w:r>
      <w:r w:rsidR="00AD14FA" w:rsidRPr="00FD3961">
        <w:rPr>
          <w:rFonts w:ascii="Times New Roman" w:hAnsi="Times New Roman" w:cs="Times New Roman"/>
          <w:sz w:val="28"/>
          <w:szCs w:val="28"/>
        </w:rPr>
        <w:t>питающих</w:t>
      </w:r>
      <w:r w:rsidRPr="00FD3961">
        <w:rPr>
          <w:rFonts w:ascii="Times New Roman" w:hAnsi="Times New Roman" w:cs="Times New Roman"/>
          <w:sz w:val="28"/>
          <w:szCs w:val="28"/>
        </w:rPr>
        <w:t xml:space="preserve"> трубах обеспечивает  расчетный  расход капельниц и  тем самым позволяют получить опытным путем циклограммы орошения в зависимости от влажности почты в корневой системе растений.</w:t>
      </w:r>
      <w:r w:rsidR="00280140" w:rsidRPr="00280140">
        <w:rPr>
          <w:rFonts w:ascii="Times New Roman" w:hAnsi="Times New Roman" w:cs="Times New Roman"/>
          <w:sz w:val="28"/>
          <w:szCs w:val="28"/>
        </w:rPr>
        <w:t>[3]</w:t>
      </w:r>
    </w:p>
    <w:p w:rsidR="00491F27" w:rsidRPr="00FD3961" w:rsidRDefault="00491F27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1650" cy="210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12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12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C0" w:rsidRPr="00FD3961" w:rsidRDefault="00491F27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а) конструкция подключения к питающему баку  воды под высоким давлением</w:t>
      </w:r>
    </w:p>
    <w:p w:rsidR="00B036A5" w:rsidRPr="00FD3961" w:rsidRDefault="00B036A5" w:rsidP="00FD39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095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057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44E" w:rsidRPr="00FD39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0574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00" cy="20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4E" w:rsidRPr="00FD3961" w:rsidRDefault="00E4044E" w:rsidP="00FD39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FD3961">
        <w:rPr>
          <w:rFonts w:ascii="Times New Roman" w:hAnsi="Times New Roman" w:cs="Times New Roman"/>
          <w:sz w:val="28"/>
          <w:szCs w:val="28"/>
        </w:rPr>
        <w:t>)</w:t>
      </w:r>
      <w:r w:rsidR="005906A3" w:rsidRPr="00FD39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906A3" w:rsidRPr="00FD3961">
        <w:rPr>
          <w:rFonts w:ascii="Times New Roman" w:hAnsi="Times New Roman" w:cs="Times New Roman"/>
          <w:sz w:val="28"/>
          <w:szCs w:val="28"/>
        </w:rPr>
        <w:t>егулирующий</w:t>
      </w:r>
      <w:r w:rsidRPr="00FD3961">
        <w:rPr>
          <w:rFonts w:ascii="Times New Roman" w:hAnsi="Times New Roman" w:cs="Times New Roman"/>
          <w:sz w:val="28"/>
          <w:szCs w:val="28"/>
        </w:rPr>
        <w:t xml:space="preserve"> вентиль питающего трубопровода, подключение трубопровода с капельницей, свищ на трубе высокого давления</w:t>
      </w:r>
    </w:p>
    <w:p w:rsidR="005906A3" w:rsidRPr="00FD3961" w:rsidRDefault="005906A3" w:rsidP="00FD39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D3961">
        <w:rPr>
          <w:rFonts w:ascii="Times New Roman" w:hAnsi="Times New Roman" w:cs="Times New Roman"/>
          <w:sz w:val="28"/>
          <w:szCs w:val="28"/>
        </w:rPr>
        <w:t>Рисунок 3-Особености конструкция системы  капельного орошения в городском растениеводстве</w:t>
      </w:r>
    </w:p>
    <w:p w:rsidR="00740130" w:rsidRPr="00FD3961" w:rsidRDefault="0074013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253C0" w:rsidRPr="00FD3961" w:rsidRDefault="00E4044E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961">
        <w:rPr>
          <w:rFonts w:ascii="Times New Roman" w:hAnsi="Times New Roman" w:cs="Times New Roman"/>
          <w:sz w:val="28"/>
          <w:szCs w:val="28"/>
        </w:rPr>
        <w:t>Итак, пров</w:t>
      </w:r>
      <w:bookmarkStart w:id="0" w:name="_GoBack"/>
      <w:bookmarkEnd w:id="0"/>
      <w:r w:rsidRPr="00FD3961">
        <w:rPr>
          <w:rFonts w:ascii="Times New Roman" w:hAnsi="Times New Roman" w:cs="Times New Roman"/>
          <w:sz w:val="28"/>
          <w:szCs w:val="28"/>
        </w:rPr>
        <w:t>едение опытно-экспериментальных работ по внедрению системы капельного орошения как подзадачи проекта «Умный дом»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показал перспективность применения микроконтроллерной техники</w:t>
      </w:r>
      <w:r w:rsidR="00280140">
        <w:rPr>
          <w:rFonts w:ascii="Times New Roman" w:hAnsi="Times New Roman" w:cs="Times New Roman"/>
          <w:sz w:val="28"/>
          <w:szCs w:val="28"/>
        </w:rPr>
        <w:t xml:space="preserve"> [</w:t>
      </w:r>
      <w:r w:rsidR="00280140" w:rsidRPr="00280140">
        <w:rPr>
          <w:rFonts w:ascii="Times New Roman" w:hAnsi="Times New Roman" w:cs="Times New Roman"/>
          <w:sz w:val="28"/>
          <w:szCs w:val="28"/>
        </w:rPr>
        <w:t>4</w:t>
      </w:r>
      <w:r w:rsidR="00977669" w:rsidRPr="00FD3961">
        <w:rPr>
          <w:rFonts w:ascii="Times New Roman" w:hAnsi="Times New Roman" w:cs="Times New Roman"/>
          <w:sz w:val="28"/>
          <w:szCs w:val="28"/>
        </w:rPr>
        <w:t>]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в управлении процессами капельного орошения в условиях городского растениеводства. Разработанная технология последовательного расширения круга задач по микроконтроллерному управлению орошением, освещением и вентиляцией мини теплицы позволяет разработать коммерчески успешный проект</w:t>
      </w:r>
      <w:r w:rsidR="00F5631D" w:rsidRPr="00FD3961">
        <w:rPr>
          <w:rFonts w:ascii="Times New Roman" w:hAnsi="Times New Roman" w:cs="Times New Roman"/>
          <w:sz w:val="28"/>
          <w:szCs w:val="28"/>
        </w:rPr>
        <w:t>,  позволяющего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повы</w:t>
      </w:r>
      <w:r w:rsidR="00F5631D" w:rsidRPr="00FD3961">
        <w:rPr>
          <w:rFonts w:ascii="Times New Roman" w:hAnsi="Times New Roman" w:cs="Times New Roman"/>
          <w:sz w:val="28"/>
          <w:szCs w:val="28"/>
        </w:rPr>
        <w:t>сить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F5631D" w:rsidRPr="00FD3961">
        <w:rPr>
          <w:rFonts w:ascii="Times New Roman" w:hAnsi="Times New Roman" w:cs="Times New Roman"/>
          <w:sz w:val="28"/>
          <w:szCs w:val="28"/>
        </w:rPr>
        <w:t>у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земледелия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 в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F5631D" w:rsidRPr="00FD3961">
        <w:rPr>
          <w:rFonts w:ascii="Times New Roman" w:hAnsi="Times New Roman" w:cs="Times New Roman"/>
          <w:sz w:val="28"/>
          <w:szCs w:val="28"/>
        </w:rPr>
        <w:t>м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растениеводств</w:t>
      </w:r>
      <w:r w:rsidR="00F5631D" w:rsidRPr="00FD3961">
        <w:rPr>
          <w:rFonts w:ascii="Times New Roman" w:hAnsi="Times New Roman" w:cs="Times New Roman"/>
          <w:sz w:val="28"/>
          <w:szCs w:val="28"/>
        </w:rPr>
        <w:t>е. Получение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ранних овощей и фруктов в условиях 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мегаполисов является </w:t>
      </w:r>
      <w:r w:rsidR="00F5631D" w:rsidRPr="00FD3961">
        <w:rPr>
          <w:rFonts w:ascii="Times New Roman" w:hAnsi="Times New Roman" w:cs="Times New Roman"/>
          <w:sz w:val="28"/>
          <w:szCs w:val="28"/>
        </w:rPr>
        <w:lastRenderedPageBreak/>
        <w:t xml:space="preserve">новым инновационным подходом и </w:t>
      </w:r>
      <w:r w:rsidR="00AD14FA" w:rsidRPr="00FD3961">
        <w:rPr>
          <w:rFonts w:ascii="Times New Roman" w:hAnsi="Times New Roman" w:cs="Times New Roman"/>
          <w:sz w:val="28"/>
          <w:szCs w:val="28"/>
        </w:rPr>
        <w:t>находится в общей тенденции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AD14FA" w:rsidRPr="00FD3961">
        <w:rPr>
          <w:rFonts w:ascii="Times New Roman" w:hAnsi="Times New Roman" w:cs="Times New Roman"/>
          <w:sz w:val="28"/>
          <w:szCs w:val="28"/>
        </w:rPr>
        <w:t xml:space="preserve"> современных мегаполисов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. Для системы среднего и высшего образования внедрение подобных проектов в практику </w:t>
      </w:r>
      <w:r w:rsidR="00AD14FA" w:rsidRPr="00FD3961">
        <w:rPr>
          <w:rFonts w:ascii="Times New Roman" w:hAnsi="Times New Roman" w:cs="Times New Roman"/>
          <w:sz w:val="28"/>
          <w:szCs w:val="28"/>
        </w:rPr>
        <w:t>обучения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создает возможность  старшеклассникам, студентам и магистрантам проявить техническое творчество, самостоятельность мышления</w:t>
      </w:r>
      <w:proofErr w:type="gramStart"/>
      <w:r w:rsidR="00E70A8A" w:rsidRPr="00FD3961">
        <w:rPr>
          <w:rFonts w:ascii="Times New Roman" w:hAnsi="Times New Roman" w:cs="Times New Roman"/>
          <w:sz w:val="28"/>
          <w:szCs w:val="28"/>
        </w:rPr>
        <w:t>,</w:t>
      </w:r>
      <w:r w:rsidR="00F5631D" w:rsidRPr="00FD39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5631D" w:rsidRPr="00FD3961">
        <w:rPr>
          <w:rFonts w:ascii="Times New Roman" w:hAnsi="Times New Roman" w:cs="Times New Roman"/>
          <w:sz w:val="28"/>
          <w:szCs w:val="28"/>
        </w:rPr>
        <w:t>пособность к</w:t>
      </w:r>
      <w:r w:rsidR="00E70A8A" w:rsidRPr="00FD3961">
        <w:rPr>
          <w:rFonts w:ascii="Times New Roman" w:hAnsi="Times New Roman" w:cs="Times New Roman"/>
          <w:sz w:val="28"/>
          <w:szCs w:val="28"/>
        </w:rPr>
        <w:t>инновационн</w:t>
      </w:r>
      <w:r w:rsidR="005906A3" w:rsidRPr="00FD3961">
        <w:rPr>
          <w:rFonts w:ascii="Times New Roman" w:hAnsi="Times New Roman" w:cs="Times New Roman"/>
          <w:sz w:val="28"/>
          <w:szCs w:val="28"/>
        </w:rPr>
        <w:t>о</w:t>
      </w:r>
      <w:r w:rsidR="00F5631D" w:rsidRPr="00FD3961">
        <w:rPr>
          <w:rFonts w:ascii="Times New Roman" w:hAnsi="Times New Roman" w:cs="Times New Roman"/>
          <w:sz w:val="28"/>
          <w:szCs w:val="28"/>
        </w:rPr>
        <w:t>му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у 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в решени</w:t>
      </w:r>
      <w:r w:rsidR="00EE4F46" w:rsidRPr="00FD3961">
        <w:rPr>
          <w:rFonts w:ascii="Times New Roman" w:hAnsi="Times New Roman" w:cs="Times New Roman"/>
          <w:sz w:val="28"/>
          <w:szCs w:val="28"/>
        </w:rPr>
        <w:t xml:space="preserve">и </w:t>
      </w:r>
      <w:r w:rsidR="005906A3" w:rsidRPr="00FD3961"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="00EE4F46" w:rsidRPr="00FD3961">
        <w:rPr>
          <w:rFonts w:ascii="Times New Roman" w:hAnsi="Times New Roman" w:cs="Times New Roman"/>
          <w:sz w:val="28"/>
          <w:szCs w:val="28"/>
        </w:rPr>
        <w:t>технических</w:t>
      </w:r>
      <w:r w:rsidR="00E70A8A" w:rsidRPr="00FD3961">
        <w:rPr>
          <w:rFonts w:ascii="Times New Roman" w:hAnsi="Times New Roman" w:cs="Times New Roman"/>
          <w:sz w:val="28"/>
          <w:szCs w:val="28"/>
        </w:rPr>
        <w:t xml:space="preserve"> задач </w:t>
      </w:r>
      <w:r w:rsidR="00EE4F46" w:rsidRPr="00FD3961">
        <w:rPr>
          <w:rFonts w:ascii="Times New Roman" w:hAnsi="Times New Roman" w:cs="Times New Roman"/>
          <w:sz w:val="28"/>
          <w:szCs w:val="28"/>
        </w:rPr>
        <w:t>автоматизации</w:t>
      </w:r>
      <w:r w:rsidR="00F5631D" w:rsidRPr="00FD3961">
        <w:rPr>
          <w:rFonts w:ascii="Times New Roman" w:hAnsi="Times New Roman" w:cs="Times New Roman"/>
          <w:sz w:val="28"/>
          <w:szCs w:val="28"/>
        </w:rPr>
        <w:t xml:space="preserve"> в смежных отраслях науки</w:t>
      </w:r>
      <w:r w:rsidR="00EE4F46" w:rsidRPr="00FD3961">
        <w:rPr>
          <w:rFonts w:ascii="Times New Roman" w:hAnsi="Times New Roman" w:cs="Times New Roman"/>
          <w:sz w:val="28"/>
          <w:szCs w:val="28"/>
        </w:rPr>
        <w:t>.</w:t>
      </w:r>
    </w:p>
    <w:p w:rsidR="00977669" w:rsidRPr="00FD3961" w:rsidRDefault="00977669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7669" w:rsidRPr="00FD3961" w:rsidRDefault="00977669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7669" w:rsidRPr="00FD3961" w:rsidRDefault="00977669" w:rsidP="00FD39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D3961">
        <w:rPr>
          <w:rFonts w:ascii="Times New Roman" w:hAnsi="Times New Roman" w:cs="Times New Roman"/>
          <w:b/>
          <w:bCs/>
          <w:color w:val="1F1F1F"/>
          <w:sz w:val="28"/>
          <w:szCs w:val="28"/>
        </w:rPr>
        <w:t>СПИСОК ЛИТЕРАТУРЫ</w:t>
      </w:r>
    </w:p>
    <w:p w:rsidR="00740130" w:rsidRPr="00FD3961" w:rsidRDefault="00740130" w:rsidP="00FD39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D3961" w:rsidRPr="00FD3961" w:rsidRDefault="00FD3961" w:rsidP="00FD3961">
      <w:pPr>
        <w:pStyle w:val="a5"/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КаримовГ</w:t>
      </w:r>
      <w:proofErr w:type="spellEnd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., </w:t>
      </w:r>
      <w:proofErr w:type="spellStart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ФазлиевЖ</w:t>
      </w:r>
      <w:proofErr w:type="spellEnd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Automation of intensive garden seedlings’ drip irrigation // </w:t>
      </w:r>
      <w:proofErr w:type="spellStart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Молодойученый</w:t>
      </w:r>
      <w:proofErr w:type="spellEnd"/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— 2015. — №10. — 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D39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212-214.</w:t>
      </w:r>
    </w:p>
    <w:p w:rsidR="00FD3961" w:rsidRPr="00FD3961" w:rsidRDefault="00977669" w:rsidP="00FD3961">
      <w:pPr>
        <w:pStyle w:val="a5"/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D3961">
        <w:rPr>
          <w:rFonts w:ascii="Times New Roman" w:hAnsi="Times New Roman" w:cs="Times New Roman"/>
          <w:bCs/>
          <w:sz w:val="28"/>
          <w:szCs w:val="28"/>
        </w:rPr>
        <w:t>БЕРІК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bCs/>
          <w:sz w:val="28"/>
          <w:szCs w:val="28"/>
        </w:rPr>
        <w:t>М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FD3961">
        <w:rPr>
          <w:rFonts w:ascii="Times New Roman" w:hAnsi="Times New Roman" w:cs="Times New Roman"/>
          <w:bCs/>
          <w:sz w:val="28"/>
          <w:szCs w:val="28"/>
        </w:rPr>
        <w:t>Т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., </w:t>
      </w:r>
      <w:r w:rsidRPr="00FD3961">
        <w:rPr>
          <w:rFonts w:ascii="Times New Roman" w:hAnsi="Times New Roman" w:cs="Times New Roman"/>
          <w:bCs/>
          <w:sz w:val="28"/>
          <w:szCs w:val="28"/>
        </w:rPr>
        <w:t>МЕЛДЕХАНОВ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bCs/>
          <w:sz w:val="28"/>
          <w:szCs w:val="28"/>
        </w:rPr>
        <w:t>А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FD3961">
        <w:rPr>
          <w:rFonts w:ascii="Times New Roman" w:hAnsi="Times New Roman" w:cs="Times New Roman"/>
          <w:bCs/>
          <w:sz w:val="28"/>
          <w:szCs w:val="28"/>
        </w:rPr>
        <w:t>М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Logo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микроконтроллері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тамшылап</w:t>
      </w:r>
      <w:proofErr w:type="spellEnd"/>
      <w:r w:rsidRPr="00FD3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суғару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ү</w:t>
      </w:r>
      <w:proofErr w:type="gramStart"/>
      <w:r w:rsidRPr="00FD3961">
        <w:rPr>
          <w:rFonts w:ascii="Times New Roman" w:hAnsi="Times New Roman" w:cs="Times New Roman"/>
          <w:sz w:val="28"/>
          <w:szCs w:val="28"/>
        </w:rPr>
        <w:t>дер</w:t>
      </w:r>
      <w:proofErr w:type="gramEnd"/>
      <w:r w:rsidRPr="00FD3961">
        <w:rPr>
          <w:rFonts w:ascii="Times New Roman" w:hAnsi="Times New Roman" w:cs="Times New Roman"/>
          <w:sz w:val="28"/>
          <w:szCs w:val="28"/>
        </w:rPr>
        <w:t>ісінің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жинақтауыш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шанындағы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сұйықтық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деңгейін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басқару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жүйесін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автоматтандыру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FD3961">
        <w:rPr>
          <w:rFonts w:ascii="Times New Roman" w:hAnsi="Times New Roman" w:cs="Times New Roman"/>
          <w:bCs/>
          <w:sz w:val="28"/>
          <w:szCs w:val="28"/>
        </w:rPr>
        <w:t>Материалы</w:t>
      </w:r>
      <w:r w:rsidRPr="00FD396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международный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конференции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студентов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и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молодых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ученых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3961">
        <w:rPr>
          <w:rFonts w:ascii="Times New Roman" w:hAnsi="Times New Roman" w:cs="Times New Roman"/>
          <w:sz w:val="28"/>
          <w:szCs w:val="28"/>
        </w:rPr>
        <w:t>әлемі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Pr="00FD3961">
        <w:rPr>
          <w:rFonts w:ascii="Times New Roman" w:hAnsi="Times New Roman" w:cs="Times New Roman"/>
          <w:sz w:val="28"/>
          <w:szCs w:val="28"/>
        </w:rPr>
        <w:t>г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, 11-13 </w:t>
      </w:r>
      <w:r w:rsidRPr="00FD3961">
        <w:rPr>
          <w:rFonts w:ascii="Times New Roman" w:hAnsi="Times New Roman" w:cs="Times New Roman"/>
          <w:sz w:val="28"/>
          <w:szCs w:val="28"/>
        </w:rPr>
        <w:t>апреля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2016 </w:t>
      </w:r>
      <w:r w:rsidRPr="00FD3961">
        <w:rPr>
          <w:rFonts w:ascii="Times New Roman" w:hAnsi="Times New Roman" w:cs="Times New Roman"/>
          <w:sz w:val="28"/>
          <w:szCs w:val="28"/>
        </w:rPr>
        <w:t>г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Алматы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FD3961">
        <w:rPr>
          <w:rFonts w:ascii="Times New Roman" w:hAnsi="Times New Roman" w:cs="Times New Roman"/>
          <w:sz w:val="28"/>
          <w:szCs w:val="28"/>
        </w:rPr>
        <w:t>Қазақ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D3961">
        <w:rPr>
          <w:rFonts w:ascii="Times New Roman" w:hAnsi="Times New Roman" w:cs="Times New Roman"/>
          <w:sz w:val="28"/>
          <w:szCs w:val="28"/>
        </w:rPr>
        <w:t>университеті</w:t>
      </w:r>
      <w:proofErr w:type="spellEnd"/>
      <w:r w:rsidRPr="00FD3961">
        <w:rPr>
          <w:rFonts w:ascii="Times New Roman" w:hAnsi="Times New Roman" w:cs="Times New Roman"/>
          <w:sz w:val="28"/>
          <w:szCs w:val="28"/>
          <w:lang w:val="en-US"/>
        </w:rPr>
        <w:t xml:space="preserve">, 2016. – </w:t>
      </w:r>
      <w:r w:rsidRPr="00FD3961">
        <w:rPr>
          <w:rFonts w:ascii="Times New Roman" w:hAnsi="Times New Roman" w:cs="Times New Roman"/>
          <w:sz w:val="28"/>
          <w:szCs w:val="28"/>
          <w:lang w:val="kk-KZ"/>
        </w:rPr>
        <w:t xml:space="preserve">С. </w:t>
      </w:r>
      <w:r w:rsidRPr="00FD3961">
        <w:rPr>
          <w:rFonts w:ascii="Times New Roman" w:hAnsi="Times New Roman" w:cs="Times New Roman"/>
          <w:sz w:val="28"/>
          <w:szCs w:val="28"/>
          <w:lang w:val="en-US"/>
        </w:rPr>
        <w:t>161</w:t>
      </w:r>
    </w:p>
    <w:p w:rsidR="00FD3961" w:rsidRPr="00FD3961" w:rsidRDefault="00FD3961" w:rsidP="00FD3961">
      <w:pPr>
        <w:pStyle w:val="a5"/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FD3961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FD3961">
        <w:rPr>
          <w:rFonts w:ascii="Times New Roman" w:hAnsi="Times New Roman" w:cs="Times New Roman"/>
          <w:sz w:val="28"/>
          <w:szCs w:val="28"/>
        </w:rPr>
        <w:t>, 3. М. Основные достижения в применении капельного орошения// 3. М. И</w:t>
      </w:r>
      <w:proofErr w:type="gramStart"/>
      <w:r w:rsidRPr="00FD396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D3961">
        <w:rPr>
          <w:rFonts w:ascii="Times New Roman" w:hAnsi="Times New Roman" w:cs="Times New Roman"/>
          <w:sz w:val="28"/>
          <w:szCs w:val="28"/>
        </w:rPr>
        <w:t xml:space="preserve"> нова, С. И, Бойко. - Москва, 1985. - С. 7-8.</w:t>
      </w:r>
    </w:p>
    <w:p w:rsidR="00FD3961" w:rsidRPr="00FD3961" w:rsidRDefault="00FD3961" w:rsidP="00FD3961">
      <w:pPr>
        <w:pStyle w:val="a5"/>
        <w:numPr>
          <w:ilvl w:val="0"/>
          <w:numId w:val="1"/>
        </w:numPr>
        <w:tabs>
          <w:tab w:val="clear" w:pos="720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96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процессов принятия решений в системах управления /</w:t>
      </w:r>
      <w:proofErr w:type="spellStart"/>
      <w:r w:rsidRPr="00FD3961">
        <w:rPr>
          <w:rFonts w:ascii="Times New Roman" w:eastAsia="Times New Roman" w:hAnsi="Times New Roman" w:cs="Times New Roman"/>
          <w:sz w:val="28"/>
          <w:szCs w:val="28"/>
          <w:lang w:eastAsia="ru-RU"/>
        </w:rPr>
        <w:t>В.С.Симанков</w:t>
      </w:r>
      <w:proofErr w:type="spellEnd"/>
      <w:r w:rsidRPr="00FD3961">
        <w:rPr>
          <w:rFonts w:ascii="Times New Roman" w:eastAsia="Times New Roman" w:hAnsi="Times New Roman" w:cs="Times New Roman"/>
          <w:sz w:val="28"/>
          <w:szCs w:val="28"/>
          <w:lang w:eastAsia="ru-RU"/>
        </w:rPr>
        <w:t>, Ю.К.Лушников, В.А.Морозов и др.: Аналитический обзор, 1970-1985 гг., № 4087. -М.: ЦНИИТЭИ, 1986. - 42 с.</w:t>
      </w:r>
    </w:p>
    <w:p w:rsidR="00FD3961" w:rsidRPr="00FD3961" w:rsidRDefault="00FD3961" w:rsidP="00FD3961">
      <w:pPr>
        <w:tabs>
          <w:tab w:val="left" w:pos="0"/>
        </w:tabs>
        <w:spacing w:after="0" w:line="360" w:lineRule="auto"/>
        <w:ind w:left="8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D3961" w:rsidRPr="00FD3961" w:rsidSect="00CC1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73193"/>
    <w:multiLevelType w:val="multilevel"/>
    <w:tmpl w:val="EAB48AA4"/>
    <w:lvl w:ilvl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AEC"/>
    <w:rsid w:val="00040CBA"/>
    <w:rsid w:val="00063912"/>
    <w:rsid w:val="000F5EEC"/>
    <w:rsid w:val="00103D77"/>
    <w:rsid w:val="001253C0"/>
    <w:rsid w:val="00132EE2"/>
    <w:rsid w:val="00171D1A"/>
    <w:rsid w:val="00180F26"/>
    <w:rsid w:val="00280140"/>
    <w:rsid w:val="002953E5"/>
    <w:rsid w:val="002B6B4E"/>
    <w:rsid w:val="002B76E9"/>
    <w:rsid w:val="002E4771"/>
    <w:rsid w:val="003558BF"/>
    <w:rsid w:val="003B4A21"/>
    <w:rsid w:val="003D231A"/>
    <w:rsid w:val="003D4EBD"/>
    <w:rsid w:val="004309B0"/>
    <w:rsid w:val="00491F27"/>
    <w:rsid w:val="005906A3"/>
    <w:rsid w:val="00610FF5"/>
    <w:rsid w:val="006805D7"/>
    <w:rsid w:val="00701AC4"/>
    <w:rsid w:val="00740130"/>
    <w:rsid w:val="00861261"/>
    <w:rsid w:val="00862F4C"/>
    <w:rsid w:val="00931915"/>
    <w:rsid w:val="00977669"/>
    <w:rsid w:val="00AD14FA"/>
    <w:rsid w:val="00B036A5"/>
    <w:rsid w:val="00BF4AEC"/>
    <w:rsid w:val="00CC1F74"/>
    <w:rsid w:val="00D369E3"/>
    <w:rsid w:val="00E4044E"/>
    <w:rsid w:val="00E70A8A"/>
    <w:rsid w:val="00EE4F46"/>
    <w:rsid w:val="00F5631D"/>
    <w:rsid w:val="00FD3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F4C"/>
    <w:rPr>
      <w:rFonts w:ascii="Tahoma" w:hAnsi="Tahoma" w:cs="Tahoma"/>
      <w:sz w:val="16"/>
      <w:szCs w:val="16"/>
    </w:rPr>
  </w:style>
  <w:style w:type="character" w:customStyle="1" w:styleId="alt-edited1">
    <w:name w:val="alt-edited1"/>
    <w:basedOn w:val="a0"/>
    <w:rsid w:val="003D4EBD"/>
    <w:rPr>
      <w:color w:val="4D90F0"/>
    </w:rPr>
  </w:style>
  <w:style w:type="paragraph" w:styleId="a5">
    <w:name w:val="List Paragraph"/>
    <w:basedOn w:val="a"/>
    <w:uiPriority w:val="34"/>
    <w:qFormat/>
    <w:rsid w:val="00740130"/>
    <w:pPr>
      <w:ind w:left="720"/>
      <w:contextualSpacing/>
    </w:pPr>
  </w:style>
  <w:style w:type="paragraph" w:customStyle="1" w:styleId="Default">
    <w:name w:val="Default"/>
    <w:rsid w:val="00977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KazNU</Company>
  <LinksUpToDate>false</LinksUpToDate>
  <CharactersWithSpaces>9238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Арман Каримов</dc:creator>
  <cp:lastModifiedBy>User</cp:lastModifiedBy>
  <cp:revision>3</cp:revision>
  <dcterms:created xsi:type="dcterms:W3CDTF">2016-05-30T06:13:00Z</dcterms:created>
  <dcterms:modified xsi:type="dcterms:W3CDTF">2016-05-30T06:14:00Z</dcterms:modified>
</cp:coreProperties>
</file>