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5F" w:rsidRPr="000F7EAB" w:rsidRDefault="00B71CBC" w:rsidP="000A4BA3">
      <w:pPr>
        <w:spacing w:after="0" w:line="240" w:lineRule="auto"/>
        <w:jc w:val="center"/>
        <w:rPr>
          <w:rFonts w:ascii="Times New Roman" w:hAnsi="Times New Roman" w:cs="Times New Roman"/>
          <w:caps/>
          <w:sz w:val="28"/>
          <w:szCs w:val="28"/>
          <w:lang w:val="kk-KZ"/>
        </w:rPr>
      </w:pPr>
      <w:r>
        <w:rPr>
          <w:rFonts w:ascii="Times New Roman" w:hAnsi="Times New Roman" w:cs="Times New Roman"/>
          <w:caps/>
          <w:sz w:val="28"/>
          <w:szCs w:val="28"/>
          <w:lang w:val="kk-KZ"/>
        </w:rPr>
        <w:t xml:space="preserve">Технологиялық </w:t>
      </w:r>
      <w:r w:rsidRPr="000F7EAB">
        <w:rPr>
          <w:rFonts w:ascii="Times New Roman" w:hAnsi="Times New Roman" w:cs="Times New Roman"/>
          <w:caps/>
          <w:sz w:val="28"/>
          <w:szCs w:val="28"/>
          <w:lang w:val="kk-KZ"/>
        </w:rPr>
        <w:t>пәндердің дәрісін  презентациялауды өңдеу</w:t>
      </w:r>
    </w:p>
    <w:p w:rsidR="000F7EAB" w:rsidRPr="000F7EAB" w:rsidRDefault="000F7EAB" w:rsidP="000F7EAB">
      <w:pPr>
        <w:ind w:firstLine="284"/>
        <w:jc w:val="center"/>
        <w:rPr>
          <w:rFonts w:ascii="Times New Roman" w:hAnsi="Times New Roman" w:cs="Times New Roman"/>
          <w:bCs/>
          <w:color w:val="1D1B11" w:themeColor="background2" w:themeShade="1A"/>
          <w:sz w:val="28"/>
          <w:szCs w:val="28"/>
          <w:lang w:val="kk-KZ"/>
        </w:rPr>
      </w:pPr>
    </w:p>
    <w:p w:rsidR="000F7EAB" w:rsidRPr="000F7EAB" w:rsidRDefault="006673E0" w:rsidP="000F7EAB">
      <w:pPr>
        <w:ind w:firstLine="284"/>
        <w:jc w:val="center"/>
        <w:rPr>
          <w:rFonts w:ascii="Times New Roman" w:hAnsi="Times New Roman" w:cs="Times New Roman"/>
          <w:bCs/>
          <w:color w:val="1D1B11" w:themeColor="background2" w:themeShade="1A"/>
          <w:sz w:val="28"/>
          <w:szCs w:val="28"/>
          <w:lang w:val="kk-KZ"/>
        </w:rPr>
      </w:pPr>
      <w:r w:rsidRPr="000F7EAB">
        <w:rPr>
          <w:rFonts w:ascii="Times New Roman" w:hAnsi="Times New Roman" w:cs="Times New Roman"/>
          <w:bCs/>
          <w:color w:val="1D1B11" w:themeColor="background2" w:themeShade="1A"/>
          <w:sz w:val="28"/>
          <w:szCs w:val="28"/>
          <w:lang w:val="kk-KZ"/>
        </w:rPr>
        <w:t>Кудреева Л.К.</w:t>
      </w:r>
      <w:r>
        <w:rPr>
          <w:rFonts w:ascii="Times New Roman" w:hAnsi="Times New Roman" w:cs="Times New Roman"/>
          <w:bCs/>
          <w:color w:val="1D1B11" w:themeColor="background2" w:themeShade="1A"/>
          <w:sz w:val="28"/>
          <w:szCs w:val="28"/>
          <w:lang w:val="kk-KZ"/>
        </w:rPr>
        <w:t xml:space="preserve">, </w:t>
      </w:r>
      <w:r w:rsidR="00A8063B">
        <w:rPr>
          <w:rFonts w:ascii="Times New Roman" w:hAnsi="Times New Roman" w:cs="Times New Roman"/>
          <w:bCs/>
          <w:color w:val="1D1B11" w:themeColor="background2" w:themeShade="1A"/>
          <w:sz w:val="28"/>
          <w:szCs w:val="28"/>
          <w:lang w:val="kk-KZ"/>
        </w:rPr>
        <w:t>Серікб</w:t>
      </w:r>
      <w:bookmarkStart w:id="0" w:name="_GoBack"/>
      <w:bookmarkEnd w:id="0"/>
      <w:r w:rsidR="00A8063B">
        <w:rPr>
          <w:rFonts w:ascii="Times New Roman" w:hAnsi="Times New Roman" w:cs="Times New Roman"/>
          <w:bCs/>
          <w:color w:val="1D1B11" w:themeColor="background2" w:themeShade="1A"/>
          <w:sz w:val="28"/>
          <w:szCs w:val="28"/>
          <w:lang w:val="kk-KZ"/>
        </w:rPr>
        <w:t>аев</w:t>
      </w:r>
      <w:r w:rsidR="00A8063B" w:rsidRPr="000F7EAB">
        <w:rPr>
          <w:rFonts w:ascii="Times New Roman" w:hAnsi="Times New Roman" w:cs="Times New Roman"/>
          <w:bCs/>
          <w:color w:val="1D1B11" w:themeColor="background2" w:themeShade="1A"/>
          <w:sz w:val="28"/>
          <w:szCs w:val="28"/>
          <w:lang w:val="kk-KZ"/>
        </w:rPr>
        <w:t xml:space="preserve"> </w:t>
      </w:r>
      <w:r w:rsidR="00A8063B">
        <w:rPr>
          <w:rFonts w:ascii="Times New Roman" w:hAnsi="Times New Roman" w:cs="Times New Roman"/>
          <w:bCs/>
          <w:color w:val="1D1B11" w:themeColor="background2" w:themeShade="1A"/>
          <w:sz w:val="28"/>
          <w:szCs w:val="28"/>
          <w:lang w:val="kk-KZ"/>
        </w:rPr>
        <w:t>Б</w:t>
      </w:r>
      <w:r w:rsidR="00A8063B" w:rsidRPr="000F7EAB">
        <w:rPr>
          <w:rFonts w:ascii="Times New Roman" w:hAnsi="Times New Roman" w:cs="Times New Roman"/>
          <w:bCs/>
          <w:color w:val="1D1B11" w:themeColor="background2" w:themeShade="1A"/>
          <w:sz w:val="28"/>
          <w:szCs w:val="28"/>
          <w:lang w:val="kk-KZ"/>
        </w:rPr>
        <w:t>.</w:t>
      </w:r>
      <w:r w:rsidR="00A8063B">
        <w:rPr>
          <w:rFonts w:ascii="Times New Roman" w:hAnsi="Times New Roman" w:cs="Times New Roman"/>
          <w:bCs/>
          <w:color w:val="1D1B11" w:themeColor="background2" w:themeShade="1A"/>
          <w:sz w:val="28"/>
          <w:szCs w:val="28"/>
          <w:lang w:val="kk-KZ"/>
        </w:rPr>
        <w:t>А</w:t>
      </w:r>
      <w:r w:rsidR="00A8063B" w:rsidRPr="000F7EAB">
        <w:rPr>
          <w:rFonts w:ascii="Times New Roman" w:hAnsi="Times New Roman" w:cs="Times New Roman"/>
          <w:bCs/>
          <w:color w:val="1D1B11" w:themeColor="background2" w:themeShade="1A"/>
          <w:sz w:val="28"/>
          <w:szCs w:val="28"/>
          <w:lang w:val="kk-KZ"/>
        </w:rPr>
        <w:t>.</w:t>
      </w:r>
      <w:r w:rsidR="00A8063B">
        <w:rPr>
          <w:rFonts w:ascii="Times New Roman" w:hAnsi="Times New Roman" w:cs="Times New Roman"/>
          <w:bCs/>
          <w:color w:val="1D1B11" w:themeColor="background2" w:themeShade="1A"/>
          <w:sz w:val="28"/>
          <w:szCs w:val="28"/>
          <w:lang w:val="kk-KZ"/>
        </w:rPr>
        <w:t>,</w:t>
      </w:r>
      <w:r w:rsidR="00A8063B" w:rsidRPr="000F7EAB">
        <w:rPr>
          <w:rFonts w:ascii="Times New Roman" w:hAnsi="Times New Roman" w:cs="Times New Roman"/>
          <w:bCs/>
          <w:color w:val="1D1B11" w:themeColor="background2" w:themeShade="1A"/>
          <w:sz w:val="28"/>
          <w:szCs w:val="28"/>
          <w:lang w:val="kk-KZ"/>
        </w:rPr>
        <w:t xml:space="preserve"> </w:t>
      </w:r>
      <w:r>
        <w:rPr>
          <w:rFonts w:ascii="Times New Roman" w:hAnsi="Times New Roman" w:cs="Times New Roman"/>
          <w:bCs/>
          <w:color w:val="1D1B11" w:themeColor="background2" w:themeShade="1A"/>
          <w:sz w:val="28"/>
          <w:szCs w:val="28"/>
          <w:lang w:val="kk-KZ"/>
        </w:rPr>
        <w:t xml:space="preserve">Камысбаев Д.Х., </w:t>
      </w:r>
      <w:r w:rsidR="000F7EAB" w:rsidRPr="000F7EAB">
        <w:rPr>
          <w:rFonts w:ascii="Times New Roman" w:hAnsi="Times New Roman" w:cs="Times New Roman"/>
          <w:bCs/>
          <w:color w:val="1D1B11" w:themeColor="background2" w:themeShade="1A"/>
          <w:sz w:val="28"/>
          <w:szCs w:val="28"/>
          <w:lang w:val="kk-KZ"/>
        </w:rPr>
        <w:t>Рыскелдиева М.Д.</w:t>
      </w:r>
      <w:r w:rsidR="000F7EAB">
        <w:rPr>
          <w:rFonts w:ascii="Times New Roman" w:hAnsi="Times New Roman" w:cs="Times New Roman"/>
          <w:bCs/>
          <w:color w:val="1D1B11" w:themeColor="background2" w:themeShade="1A"/>
          <w:sz w:val="28"/>
          <w:szCs w:val="28"/>
          <w:lang w:val="kk-KZ"/>
        </w:rPr>
        <w:t xml:space="preserve">, </w:t>
      </w:r>
      <w:r w:rsidR="000F7EAB" w:rsidRPr="000F7EAB">
        <w:rPr>
          <w:rFonts w:ascii="Times New Roman" w:hAnsi="Times New Roman" w:cs="Times New Roman"/>
          <w:bCs/>
          <w:color w:val="1D1B11" w:themeColor="background2" w:themeShade="1A"/>
          <w:sz w:val="28"/>
          <w:szCs w:val="28"/>
          <w:lang w:val="kk-KZ"/>
        </w:rPr>
        <w:t xml:space="preserve"> </w:t>
      </w:r>
    </w:p>
    <w:p w:rsidR="000F7EAB" w:rsidRPr="000F7EAB" w:rsidRDefault="000F7EAB" w:rsidP="000F7EAB">
      <w:pPr>
        <w:ind w:firstLine="284"/>
        <w:jc w:val="center"/>
        <w:rPr>
          <w:rFonts w:ascii="Times New Roman" w:hAnsi="Times New Roman" w:cs="Times New Roman"/>
          <w:bCs/>
          <w:color w:val="1D1B11" w:themeColor="background2" w:themeShade="1A"/>
          <w:sz w:val="28"/>
          <w:szCs w:val="28"/>
          <w:lang w:val="kk-KZ"/>
        </w:rPr>
      </w:pPr>
      <w:r w:rsidRPr="000F7EAB">
        <w:rPr>
          <w:rFonts w:ascii="Times New Roman" w:hAnsi="Times New Roman" w:cs="Times New Roman"/>
          <w:bCs/>
          <w:color w:val="1D1B11" w:themeColor="background2" w:themeShade="1A"/>
          <w:sz w:val="28"/>
          <w:szCs w:val="28"/>
          <w:lang w:val="kk-KZ"/>
        </w:rPr>
        <w:t>Әл-Фараби атындағы қазақ ұлттық университеті</w:t>
      </w:r>
    </w:p>
    <w:p w:rsidR="007726F5" w:rsidRPr="00E9065F" w:rsidRDefault="007726F5" w:rsidP="007726F5">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Біз «өмір бойы үздіксіз білім» тұжыр</w:t>
      </w:r>
      <w:r w:rsidR="006F2724" w:rsidRPr="00E9065F">
        <w:rPr>
          <w:rFonts w:ascii="Times New Roman" w:eastAsia="TimesNewRomanPSMT" w:hAnsi="Times New Roman" w:cs="Times New Roman"/>
          <w:color w:val="000000"/>
          <w:sz w:val="28"/>
          <w:szCs w:val="28"/>
          <w:lang w:val="kk-KZ"/>
        </w:rPr>
        <w:t>ымдамасына көшу кезеңінде екенімізді</w:t>
      </w:r>
      <w:r w:rsidRPr="00E9065F">
        <w:rPr>
          <w:rFonts w:ascii="Times New Roman" w:eastAsia="TimesNewRomanPSMT" w:hAnsi="Times New Roman" w:cs="Times New Roman"/>
          <w:color w:val="000000"/>
          <w:sz w:val="28"/>
          <w:szCs w:val="28"/>
          <w:lang w:val="kk-KZ"/>
        </w:rPr>
        <w:t xml:space="preserve"> білеміз және </w:t>
      </w:r>
      <w:r w:rsidR="006F2724" w:rsidRPr="00E9065F">
        <w:rPr>
          <w:rFonts w:ascii="Times New Roman" w:eastAsia="TimesNewRomanPSMT" w:hAnsi="Times New Roman" w:cs="Times New Roman"/>
          <w:color w:val="000000"/>
          <w:sz w:val="28"/>
          <w:szCs w:val="28"/>
          <w:lang w:val="kk-KZ"/>
        </w:rPr>
        <w:t>«өмір соңына дейін</w:t>
      </w:r>
      <w:r w:rsidRPr="00E9065F">
        <w:rPr>
          <w:rFonts w:ascii="Times New Roman" w:eastAsia="TimesNewRomanPSMT" w:hAnsi="Times New Roman" w:cs="Times New Roman"/>
          <w:color w:val="000000"/>
          <w:sz w:val="28"/>
          <w:szCs w:val="28"/>
          <w:lang w:val="kk-KZ"/>
        </w:rPr>
        <w:t>»</w:t>
      </w:r>
      <w:r w:rsidR="006F2724" w:rsidRPr="00E9065F">
        <w:rPr>
          <w:rFonts w:ascii="Times New Roman" w:eastAsia="TimesNewRomanPSMT" w:hAnsi="Times New Roman" w:cs="Times New Roman"/>
          <w:color w:val="000000"/>
          <w:sz w:val="28"/>
          <w:szCs w:val="28"/>
          <w:lang w:val="kk-KZ"/>
        </w:rPr>
        <w:t xml:space="preserve"> өзімізді </w:t>
      </w:r>
      <w:r w:rsidRPr="00E9065F">
        <w:rPr>
          <w:rFonts w:ascii="Times New Roman" w:eastAsia="TimesNewRomanPSMT" w:hAnsi="Times New Roman" w:cs="Times New Roman"/>
          <w:color w:val="000000"/>
          <w:sz w:val="28"/>
          <w:szCs w:val="28"/>
          <w:lang w:val="kk-KZ"/>
        </w:rPr>
        <w:t xml:space="preserve">маман </w:t>
      </w:r>
      <w:r w:rsidR="006F2724" w:rsidRPr="00E9065F">
        <w:rPr>
          <w:rFonts w:ascii="Times New Roman" w:eastAsia="TimesNewRomanPSMT" w:hAnsi="Times New Roman" w:cs="Times New Roman"/>
          <w:color w:val="000000"/>
          <w:sz w:val="28"/>
          <w:szCs w:val="28"/>
          <w:lang w:val="kk-KZ"/>
        </w:rPr>
        <w:t>санап</w:t>
      </w:r>
      <w:r w:rsidRPr="00E9065F">
        <w:rPr>
          <w:rFonts w:ascii="Times New Roman" w:eastAsia="TimesNewRomanPSMT" w:hAnsi="Times New Roman" w:cs="Times New Roman"/>
          <w:color w:val="000000"/>
          <w:sz w:val="28"/>
          <w:szCs w:val="28"/>
          <w:lang w:val="kk-KZ"/>
        </w:rPr>
        <w:t xml:space="preserve"> диплом </w:t>
      </w:r>
      <w:r w:rsidR="006F2724" w:rsidRPr="00E9065F">
        <w:rPr>
          <w:rFonts w:ascii="Times New Roman" w:eastAsia="TimesNewRomanPSMT" w:hAnsi="Times New Roman" w:cs="Times New Roman"/>
          <w:color w:val="000000"/>
          <w:sz w:val="28"/>
          <w:szCs w:val="28"/>
          <w:lang w:val="kk-KZ"/>
        </w:rPr>
        <w:t>алғанымыз  «қате</w:t>
      </w:r>
      <w:r w:rsidRPr="00E9065F">
        <w:rPr>
          <w:rFonts w:ascii="Times New Roman" w:eastAsia="TimesNewRomanPSMT" w:hAnsi="Times New Roman" w:cs="Times New Roman"/>
          <w:color w:val="000000"/>
          <w:sz w:val="28"/>
          <w:szCs w:val="28"/>
          <w:lang w:val="kk-KZ"/>
        </w:rPr>
        <w:t>»</w:t>
      </w:r>
      <w:r w:rsidR="006F2724" w:rsidRPr="00E9065F">
        <w:rPr>
          <w:rFonts w:ascii="Times New Roman" w:eastAsia="TimesNewRomanPSMT" w:hAnsi="Times New Roman" w:cs="Times New Roman"/>
          <w:color w:val="000000"/>
          <w:sz w:val="28"/>
          <w:szCs w:val="28"/>
          <w:lang w:val="kk-KZ"/>
        </w:rPr>
        <w:t xml:space="preserve"> тұжырым</w:t>
      </w:r>
      <w:r w:rsidRPr="00E9065F">
        <w:rPr>
          <w:rFonts w:ascii="Times New Roman" w:eastAsia="TimesNewRomanPSMT" w:hAnsi="Times New Roman" w:cs="Times New Roman"/>
          <w:color w:val="000000"/>
          <w:sz w:val="28"/>
          <w:szCs w:val="28"/>
          <w:lang w:val="kk-KZ"/>
        </w:rPr>
        <w:t xml:space="preserve"> [1,3] болып табылады.</w:t>
      </w:r>
    </w:p>
    <w:p w:rsidR="007726F5" w:rsidRPr="002574B8" w:rsidRDefault="007726F5" w:rsidP="007726F5">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ЖОО-ның дәстүрлі педагогика</w:t>
      </w:r>
      <w:r w:rsidR="006F2724" w:rsidRPr="00E9065F">
        <w:rPr>
          <w:rFonts w:ascii="Times New Roman" w:eastAsia="TimesNewRomanPSMT" w:hAnsi="Times New Roman" w:cs="Times New Roman"/>
          <w:color w:val="000000"/>
          <w:sz w:val="28"/>
          <w:szCs w:val="28"/>
          <w:lang w:val="kk-KZ"/>
        </w:rPr>
        <w:t>сында</w:t>
      </w:r>
      <w:r w:rsidRPr="00E9065F">
        <w:rPr>
          <w:rFonts w:ascii="Times New Roman" w:eastAsia="TimesNewRomanPSMT" w:hAnsi="Times New Roman" w:cs="Times New Roman"/>
          <w:color w:val="000000"/>
          <w:sz w:val="28"/>
          <w:szCs w:val="28"/>
          <w:lang w:val="kk-KZ"/>
        </w:rPr>
        <w:t xml:space="preserve">, тікелей қарым-қатынас негізінде, білім беру негізінен дәріс арқылы жүзеге асырылады. </w:t>
      </w:r>
      <w:r w:rsidR="006F1821" w:rsidRPr="00E9065F">
        <w:rPr>
          <w:rFonts w:ascii="Times New Roman" w:eastAsia="TimesNewRomanPSMT" w:hAnsi="Times New Roman" w:cs="Times New Roman"/>
          <w:color w:val="000000"/>
          <w:sz w:val="28"/>
          <w:szCs w:val="28"/>
          <w:lang w:val="kk-KZ"/>
        </w:rPr>
        <w:t>Т</w:t>
      </w:r>
      <w:r w:rsidRPr="002574B8">
        <w:rPr>
          <w:rFonts w:ascii="Times New Roman" w:eastAsia="TimesNewRomanPSMT" w:hAnsi="Times New Roman" w:cs="Times New Roman"/>
          <w:color w:val="000000"/>
          <w:sz w:val="28"/>
          <w:szCs w:val="28"/>
          <w:lang w:val="kk-KZ"/>
        </w:rPr>
        <w:t xml:space="preserve">анымдық </w:t>
      </w:r>
      <w:r w:rsidR="006F1821" w:rsidRPr="002574B8">
        <w:rPr>
          <w:rFonts w:ascii="Times New Roman" w:eastAsia="TimesNewRomanPSMT" w:hAnsi="Times New Roman" w:cs="Times New Roman"/>
          <w:color w:val="000000"/>
          <w:sz w:val="28"/>
          <w:szCs w:val="28"/>
          <w:lang w:val="kk-KZ"/>
        </w:rPr>
        <w:t xml:space="preserve">деп аталатын </w:t>
      </w:r>
      <w:r w:rsidRPr="002574B8">
        <w:rPr>
          <w:rFonts w:ascii="Times New Roman" w:eastAsia="TimesNewRomanPSMT" w:hAnsi="Times New Roman" w:cs="Times New Roman"/>
          <w:color w:val="000000"/>
          <w:sz w:val="28"/>
          <w:szCs w:val="28"/>
          <w:lang w:val="kk-KZ"/>
        </w:rPr>
        <w:t>дәрістер оқу уақытының басым бөлігін алады.</w:t>
      </w:r>
    </w:p>
    <w:p w:rsidR="000A4BA3" w:rsidRPr="002574B8" w:rsidRDefault="007726F5" w:rsidP="007726F5">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2574B8">
        <w:rPr>
          <w:rFonts w:ascii="Times New Roman" w:eastAsia="TimesNewRomanPSMT" w:hAnsi="Times New Roman" w:cs="Times New Roman"/>
          <w:color w:val="000000"/>
          <w:sz w:val="28"/>
          <w:szCs w:val="28"/>
          <w:lang w:val="kk-KZ"/>
        </w:rPr>
        <w:t xml:space="preserve">Дәріс - білім мен осы мамандық студенттерінің кәсіби бағдар деңгейіне бейімделген жалпылама түрінде </w:t>
      </w:r>
      <w:r w:rsidR="006F1821" w:rsidRPr="002574B8">
        <w:rPr>
          <w:rFonts w:ascii="Times New Roman" w:eastAsia="TimesNewRomanPSMT" w:hAnsi="Times New Roman" w:cs="Times New Roman"/>
          <w:color w:val="000000"/>
          <w:sz w:val="28"/>
          <w:szCs w:val="28"/>
          <w:lang w:val="kk-KZ"/>
        </w:rPr>
        <w:t>материалдарды</w:t>
      </w:r>
      <w:r w:rsidR="00D45ECA">
        <w:rPr>
          <w:rFonts w:ascii="Times New Roman" w:eastAsia="TimesNewRomanPSMT" w:hAnsi="Times New Roman" w:cs="Times New Roman"/>
          <w:color w:val="000000"/>
          <w:sz w:val="28"/>
          <w:szCs w:val="28"/>
          <w:lang w:val="kk-KZ"/>
        </w:rPr>
        <w:t xml:space="preserve"> </w:t>
      </w:r>
      <w:r w:rsidR="006F1821" w:rsidRPr="00E9065F">
        <w:rPr>
          <w:rFonts w:ascii="Times New Roman" w:eastAsia="TimesNewRomanPSMT" w:hAnsi="Times New Roman" w:cs="Times New Roman"/>
          <w:color w:val="000000"/>
          <w:sz w:val="28"/>
          <w:szCs w:val="28"/>
          <w:lang w:val="kk-KZ"/>
        </w:rPr>
        <w:t>жеткізудің</w:t>
      </w:r>
      <w:r w:rsidRPr="002574B8">
        <w:rPr>
          <w:rFonts w:ascii="Times New Roman" w:eastAsia="TimesNewRomanPSMT" w:hAnsi="Times New Roman" w:cs="Times New Roman"/>
          <w:color w:val="000000"/>
          <w:sz w:val="28"/>
          <w:szCs w:val="28"/>
          <w:lang w:val="kk-KZ"/>
        </w:rPr>
        <w:t xml:space="preserve"> монолог</w:t>
      </w:r>
      <w:r w:rsidR="006F1821" w:rsidRPr="00E9065F">
        <w:rPr>
          <w:rFonts w:ascii="Times New Roman" w:eastAsia="TimesNewRomanPSMT" w:hAnsi="Times New Roman" w:cs="Times New Roman"/>
          <w:color w:val="000000"/>
          <w:sz w:val="28"/>
          <w:szCs w:val="28"/>
          <w:lang w:val="kk-KZ"/>
        </w:rPr>
        <w:t>тық</w:t>
      </w:r>
      <w:r w:rsidRPr="002574B8">
        <w:rPr>
          <w:rFonts w:ascii="Times New Roman" w:eastAsia="TimesNewRomanPSMT" w:hAnsi="Times New Roman" w:cs="Times New Roman"/>
          <w:color w:val="000000"/>
          <w:sz w:val="28"/>
          <w:szCs w:val="28"/>
          <w:lang w:val="kk-KZ"/>
        </w:rPr>
        <w:t xml:space="preserve"> тәсілі. Алайда, бұл дәрістер</w:t>
      </w:r>
      <w:r w:rsidR="006F1821" w:rsidRPr="00E9065F">
        <w:rPr>
          <w:rFonts w:ascii="Times New Roman" w:eastAsia="TimesNewRomanPSMT" w:hAnsi="Times New Roman" w:cs="Times New Roman"/>
          <w:color w:val="000000"/>
          <w:sz w:val="28"/>
          <w:szCs w:val="28"/>
          <w:lang w:val="kk-KZ"/>
        </w:rPr>
        <w:t xml:space="preserve">ді аудиторияда </w:t>
      </w:r>
      <w:r w:rsidR="006F1821" w:rsidRPr="002574B8">
        <w:rPr>
          <w:rFonts w:ascii="Times New Roman" w:eastAsia="TimesNewRomanPSMT" w:hAnsi="Times New Roman" w:cs="Times New Roman"/>
          <w:color w:val="000000"/>
          <w:sz w:val="28"/>
          <w:szCs w:val="28"/>
          <w:lang w:val="kk-KZ"/>
        </w:rPr>
        <w:t>жиналғандардың назарын</w:t>
      </w:r>
      <w:r w:rsidR="006F1821" w:rsidRPr="00E9065F">
        <w:rPr>
          <w:rFonts w:ascii="Times New Roman" w:eastAsia="TimesNewRomanPSMT" w:hAnsi="Times New Roman" w:cs="Times New Roman"/>
          <w:color w:val="000000"/>
          <w:sz w:val="28"/>
          <w:szCs w:val="28"/>
          <w:lang w:val="kk-KZ"/>
        </w:rPr>
        <w:t xml:space="preserve"> жақсы басқара алатын тәжірибелі</w:t>
      </w:r>
      <w:r w:rsidR="00CE4A82" w:rsidRPr="00E9065F">
        <w:rPr>
          <w:rFonts w:ascii="Times New Roman" w:eastAsia="TimesNewRomanPSMT" w:hAnsi="Times New Roman" w:cs="Times New Roman"/>
          <w:color w:val="000000"/>
          <w:sz w:val="28"/>
          <w:szCs w:val="28"/>
          <w:lang w:val="kk-KZ"/>
        </w:rPr>
        <w:t xml:space="preserve"> мұғалім</w:t>
      </w:r>
      <w:r w:rsidR="006F1821" w:rsidRPr="00E9065F">
        <w:rPr>
          <w:rFonts w:ascii="Times New Roman" w:eastAsia="TimesNewRomanPSMT" w:hAnsi="Times New Roman" w:cs="Times New Roman"/>
          <w:color w:val="000000"/>
          <w:sz w:val="28"/>
          <w:szCs w:val="28"/>
          <w:lang w:val="kk-KZ"/>
        </w:rPr>
        <w:t xml:space="preserve"> оқыса да</w:t>
      </w:r>
      <w:r w:rsidR="006F1821" w:rsidRPr="002574B8">
        <w:rPr>
          <w:rFonts w:ascii="Times New Roman" w:eastAsia="TimesNewRomanPSMT" w:hAnsi="Times New Roman" w:cs="Times New Roman"/>
          <w:color w:val="000000"/>
          <w:sz w:val="28"/>
          <w:szCs w:val="28"/>
          <w:lang w:val="kk-KZ"/>
        </w:rPr>
        <w:t xml:space="preserve">, </w:t>
      </w:r>
      <w:r w:rsidR="006F1821" w:rsidRPr="00E9065F">
        <w:rPr>
          <w:rFonts w:ascii="Times New Roman" w:eastAsia="TimesNewRomanPSMT" w:hAnsi="Times New Roman" w:cs="Times New Roman"/>
          <w:color w:val="000000"/>
          <w:sz w:val="28"/>
          <w:szCs w:val="28"/>
          <w:lang w:val="kk-KZ"/>
        </w:rPr>
        <w:t>ондай дәрістер</w:t>
      </w:r>
      <w:r w:rsidRPr="002574B8">
        <w:rPr>
          <w:rFonts w:ascii="Times New Roman" w:eastAsia="TimesNewRomanPSMT" w:hAnsi="Times New Roman" w:cs="Times New Roman"/>
          <w:color w:val="000000"/>
          <w:sz w:val="28"/>
          <w:szCs w:val="28"/>
          <w:lang w:val="kk-KZ"/>
        </w:rPr>
        <w:t xml:space="preserve"> студенттердің енжарлығы</w:t>
      </w:r>
      <w:r w:rsidR="006F1821" w:rsidRPr="00E9065F">
        <w:rPr>
          <w:rFonts w:ascii="Times New Roman" w:eastAsia="TimesNewRomanPSMT" w:hAnsi="Times New Roman" w:cs="Times New Roman"/>
          <w:color w:val="000000"/>
          <w:sz w:val="28"/>
          <w:szCs w:val="28"/>
          <w:lang w:val="kk-KZ"/>
        </w:rPr>
        <w:t>на</w:t>
      </w:r>
      <w:r w:rsidRPr="002574B8">
        <w:rPr>
          <w:rFonts w:ascii="Times New Roman" w:eastAsia="TimesNewRomanPSMT" w:hAnsi="Times New Roman" w:cs="Times New Roman"/>
          <w:color w:val="000000"/>
          <w:sz w:val="28"/>
          <w:szCs w:val="28"/>
          <w:lang w:val="kk-KZ"/>
        </w:rPr>
        <w:t xml:space="preserve"> әкеледі.</w:t>
      </w:r>
    </w:p>
    <w:p w:rsidR="007726F5" w:rsidRPr="00E9065F" w:rsidRDefault="00CE4A82" w:rsidP="007726F5">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К</w:t>
      </w:r>
      <w:r w:rsidR="007726F5" w:rsidRPr="002574B8">
        <w:rPr>
          <w:rFonts w:ascii="Times New Roman" w:eastAsia="TimesNewRomanPSMT" w:hAnsi="Times New Roman" w:cs="Times New Roman"/>
          <w:color w:val="000000"/>
          <w:sz w:val="28"/>
          <w:szCs w:val="28"/>
          <w:lang w:val="kk-KZ"/>
        </w:rPr>
        <w:t xml:space="preserve">ез келген мұғалімнің мақсаты студенттің </w:t>
      </w:r>
      <w:r w:rsidRPr="00E9065F">
        <w:rPr>
          <w:rFonts w:ascii="Times New Roman" w:eastAsia="TimesNewRomanPSMT" w:hAnsi="Times New Roman" w:cs="Times New Roman"/>
          <w:color w:val="000000"/>
          <w:sz w:val="28"/>
          <w:szCs w:val="28"/>
          <w:lang w:val="kk-KZ"/>
        </w:rPr>
        <w:t xml:space="preserve">оқытылатын </w:t>
      </w:r>
      <w:r w:rsidRPr="002574B8">
        <w:rPr>
          <w:rFonts w:ascii="Times New Roman" w:eastAsia="TimesNewRomanPSMT" w:hAnsi="Times New Roman" w:cs="Times New Roman"/>
          <w:color w:val="000000"/>
          <w:sz w:val="28"/>
          <w:szCs w:val="28"/>
          <w:lang w:val="kk-KZ"/>
        </w:rPr>
        <w:t>пән бойынша студенттер</w:t>
      </w:r>
      <w:r w:rsidRPr="00E9065F">
        <w:rPr>
          <w:rFonts w:ascii="Times New Roman" w:eastAsia="TimesNewRomanPSMT" w:hAnsi="Times New Roman" w:cs="Times New Roman"/>
          <w:color w:val="000000"/>
          <w:sz w:val="28"/>
          <w:szCs w:val="28"/>
          <w:lang w:val="kk-KZ"/>
        </w:rPr>
        <w:t>ге</w:t>
      </w:r>
      <w:r w:rsidR="007726F5" w:rsidRPr="002574B8">
        <w:rPr>
          <w:rFonts w:ascii="Times New Roman" w:eastAsia="TimesNewRomanPSMT" w:hAnsi="Times New Roman" w:cs="Times New Roman"/>
          <w:color w:val="000000"/>
          <w:sz w:val="28"/>
          <w:szCs w:val="28"/>
          <w:lang w:val="kk-KZ"/>
        </w:rPr>
        <w:t xml:space="preserve"> білім беруді б</w:t>
      </w:r>
      <w:r w:rsidR="00250842" w:rsidRPr="002574B8">
        <w:rPr>
          <w:rFonts w:ascii="Times New Roman" w:eastAsia="TimesNewRomanPSMT" w:hAnsi="Times New Roman" w:cs="Times New Roman"/>
          <w:color w:val="000000"/>
          <w:sz w:val="28"/>
          <w:szCs w:val="28"/>
          <w:lang w:val="kk-KZ"/>
        </w:rPr>
        <w:t>арынша ұлғайту болып табылады.</w:t>
      </w:r>
      <w:r w:rsidR="00D45ECA">
        <w:rPr>
          <w:rFonts w:ascii="Times New Roman" w:eastAsia="TimesNewRomanPSMT" w:hAnsi="Times New Roman" w:cs="Times New Roman"/>
          <w:color w:val="000000"/>
          <w:sz w:val="28"/>
          <w:szCs w:val="28"/>
          <w:lang w:val="kk-KZ"/>
        </w:rPr>
        <w:t xml:space="preserve"> </w:t>
      </w:r>
      <w:r w:rsidR="00250842" w:rsidRPr="00E9065F">
        <w:rPr>
          <w:rFonts w:ascii="Times New Roman" w:eastAsia="TimesNewRomanPSMT" w:hAnsi="Times New Roman" w:cs="Times New Roman"/>
          <w:color w:val="000000"/>
          <w:sz w:val="28"/>
          <w:szCs w:val="28"/>
          <w:lang w:val="kk-KZ"/>
        </w:rPr>
        <w:t>Дәріс барысында берілетін</w:t>
      </w:r>
      <w:r w:rsidR="007726F5" w:rsidRPr="00E9065F">
        <w:rPr>
          <w:rFonts w:ascii="Times New Roman" w:eastAsia="TimesNewRomanPSMT" w:hAnsi="Times New Roman" w:cs="Times New Roman"/>
          <w:color w:val="000000"/>
          <w:sz w:val="28"/>
          <w:szCs w:val="28"/>
          <w:lang w:val="kk-KZ"/>
        </w:rPr>
        <w:t xml:space="preserve"> және қолмен </w:t>
      </w:r>
      <w:r w:rsidR="00250842" w:rsidRPr="00E9065F">
        <w:rPr>
          <w:rFonts w:ascii="Times New Roman" w:eastAsia="TimesNewRomanPSMT" w:hAnsi="Times New Roman" w:cs="Times New Roman"/>
          <w:color w:val="000000"/>
          <w:sz w:val="28"/>
          <w:szCs w:val="28"/>
          <w:lang w:val="kk-KZ"/>
        </w:rPr>
        <w:t xml:space="preserve">тақтада </w:t>
      </w:r>
      <w:r w:rsidR="007726F5" w:rsidRPr="00E9065F">
        <w:rPr>
          <w:rFonts w:ascii="Times New Roman" w:eastAsia="TimesNewRomanPSMT" w:hAnsi="Times New Roman" w:cs="Times New Roman"/>
          <w:color w:val="000000"/>
          <w:sz w:val="28"/>
          <w:szCs w:val="28"/>
          <w:lang w:val="kk-KZ"/>
        </w:rPr>
        <w:t>бейнеленген</w:t>
      </w:r>
      <w:r w:rsidR="00250842" w:rsidRPr="00E9065F">
        <w:rPr>
          <w:rFonts w:ascii="Times New Roman" w:eastAsia="TimesNewRomanPSMT" w:hAnsi="Times New Roman" w:cs="Times New Roman"/>
          <w:color w:val="000000"/>
          <w:sz w:val="28"/>
          <w:szCs w:val="28"/>
          <w:lang w:val="kk-KZ"/>
        </w:rPr>
        <w:t xml:space="preserve"> материал, яғни көрнекі материал,  ең қарапайым түрде болады, ал кейбір жағдайларда оны </w:t>
      </w:r>
      <w:r w:rsidR="007726F5" w:rsidRPr="00E9065F">
        <w:rPr>
          <w:rFonts w:ascii="Times New Roman" w:eastAsia="TimesNewRomanPSMT" w:hAnsi="Times New Roman" w:cs="Times New Roman"/>
          <w:color w:val="000000"/>
          <w:sz w:val="28"/>
          <w:szCs w:val="28"/>
          <w:lang w:val="kk-KZ"/>
        </w:rPr>
        <w:t xml:space="preserve"> (мысалы</w:t>
      </w:r>
      <w:r w:rsidR="00250842" w:rsidRPr="00E9065F">
        <w:rPr>
          <w:rFonts w:ascii="Times New Roman" w:eastAsia="TimesNewRomanPSMT" w:hAnsi="Times New Roman" w:cs="Times New Roman"/>
          <w:color w:val="000000"/>
          <w:sz w:val="28"/>
          <w:szCs w:val="28"/>
          <w:lang w:val="kk-KZ"/>
        </w:rPr>
        <w:t xml:space="preserve">, </w:t>
      </w:r>
      <w:r w:rsidR="007726F5" w:rsidRPr="00E9065F">
        <w:rPr>
          <w:rFonts w:ascii="Times New Roman" w:eastAsia="TimesNewRomanPSMT" w:hAnsi="Times New Roman" w:cs="Times New Roman"/>
          <w:color w:val="000000"/>
          <w:sz w:val="28"/>
          <w:szCs w:val="28"/>
          <w:lang w:val="kk-KZ"/>
        </w:rPr>
        <w:t>материалдық</w:t>
      </w:r>
      <w:r w:rsidR="00250842" w:rsidRPr="00E9065F">
        <w:rPr>
          <w:rFonts w:ascii="Times New Roman" w:eastAsia="TimesNewRomanPSMT" w:hAnsi="Times New Roman" w:cs="Times New Roman"/>
          <w:color w:val="000000"/>
          <w:sz w:val="28"/>
          <w:szCs w:val="28"/>
          <w:lang w:val="kk-KZ"/>
        </w:rPr>
        <w:t xml:space="preserve"> құрылымын) енгізу мүмкін емес.</w:t>
      </w:r>
    </w:p>
    <w:p w:rsidR="000A4BA3" w:rsidRPr="00E9065F" w:rsidRDefault="00D45ECA" w:rsidP="007726F5">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Pr>
          <w:rFonts w:ascii="Times New Roman" w:eastAsia="TimesNewRomanPSMT" w:hAnsi="Times New Roman" w:cs="Times New Roman"/>
          <w:color w:val="000000"/>
          <w:sz w:val="28"/>
          <w:szCs w:val="28"/>
          <w:lang w:val="kk-KZ"/>
        </w:rPr>
        <w:t>Т</w:t>
      </w:r>
      <w:r w:rsidR="00124A5A" w:rsidRPr="00E9065F">
        <w:rPr>
          <w:rFonts w:ascii="Times New Roman" w:eastAsia="TimesNewRomanPSMT" w:hAnsi="Times New Roman" w:cs="Times New Roman"/>
          <w:color w:val="000000"/>
          <w:sz w:val="28"/>
          <w:szCs w:val="28"/>
          <w:lang w:val="kk-KZ"/>
        </w:rPr>
        <w:t xml:space="preserve">ехникалық мамандықтардағы студентттердің </w:t>
      </w:r>
      <w:r w:rsidR="007726F5" w:rsidRPr="00E9065F">
        <w:rPr>
          <w:rFonts w:ascii="Times New Roman" w:eastAsia="TimesNewRomanPSMT" w:hAnsi="Times New Roman" w:cs="Times New Roman"/>
          <w:color w:val="000000"/>
          <w:sz w:val="28"/>
          <w:szCs w:val="28"/>
          <w:lang w:val="kk-KZ"/>
        </w:rPr>
        <w:t xml:space="preserve">білім беру процесінің тиімділігін арттыру және студенттердің оқу-танымдық қабілеттерін жандандыру </w:t>
      </w:r>
      <w:r w:rsidR="00124A5A" w:rsidRPr="00E9065F">
        <w:rPr>
          <w:rFonts w:ascii="Times New Roman" w:eastAsia="TimesNewRomanPSMT" w:hAnsi="Times New Roman" w:cs="Times New Roman"/>
          <w:color w:val="000000"/>
          <w:sz w:val="28"/>
          <w:szCs w:val="28"/>
          <w:lang w:val="kk-KZ"/>
        </w:rPr>
        <w:t xml:space="preserve">үшін </w:t>
      </w:r>
      <w:r w:rsidR="007726F5" w:rsidRPr="00E9065F">
        <w:rPr>
          <w:rFonts w:ascii="Times New Roman" w:eastAsia="TimesNewRomanPSMT" w:hAnsi="Times New Roman" w:cs="Times New Roman"/>
          <w:color w:val="000000"/>
          <w:sz w:val="28"/>
          <w:szCs w:val="28"/>
          <w:lang w:val="kk-KZ"/>
        </w:rPr>
        <w:t>студенттерді белсенді оқыту және техникалық жабдықтарды пайдалануға негізделген заманауи білім беру технологияларын</w:t>
      </w:r>
      <w:r w:rsidR="00124A5A" w:rsidRPr="00E9065F">
        <w:rPr>
          <w:rFonts w:ascii="Times New Roman" w:eastAsia="TimesNewRomanPSMT" w:hAnsi="Times New Roman" w:cs="Times New Roman"/>
          <w:color w:val="000000"/>
          <w:sz w:val="28"/>
          <w:szCs w:val="28"/>
          <w:lang w:val="kk-KZ"/>
        </w:rPr>
        <w:t>ың</w:t>
      </w:r>
      <w:r w:rsidR="007726F5" w:rsidRPr="00E9065F">
        <w:rPr>
          <w:rFonts w:ascii="Times New Roman" w:eastAsia="TimesNewRomanPSMT" w:hAnsi="Times New Roman" w:cs="Times New Roman"/>
          <w:color w:val="000000"/>
          <w:sz w:val="28"/>
          <w:szCs w:val="28"/>
          <w:lang w:val="kk-KZ"/>
        </w:rPr>
        <w:t xml:space="preserve"> (ең алдымен компьютерлер, проекторлар</w:t>
      </w:r>
      <w:r w:rsidR="00124A5A" w:rsidRPr="00E9065F">
        <w:rPr>
          <w:rFonts w:ascii="Times New Roman" w:eastAsia="TimesNewRomanPSMT" w:hAnsi="Times New Roman" w:cs="Times New Roman"/>
          <w:color w:val="000000"/>
          <w:sz w:val="28"/>
          <w:szCs w:val="28"/>
          <w:lang w:val="kk-KZ"/>
        </w:rPr>
        <w:t>, бейне) түрлі әдістерін қолдана білуі керек</w:t>
      </w:r>
      <w:r w:rsidR="007726F5" w:rsidRPr="00E9065F">
        <w:rPr>
          <w:rFonts w:ascii="Times New Roman" w:eastAsia="TimesNewRomanPSMT" w:hAnsi="Times New Roman" w:cs="Times New Roman"/>
          <w:color w:val="000000"/>
          <w:sz w:val="28"/>
          <w:szCs w:val="28"/>
          <w:lang w:val="kk-KZ"/>
        </w:rPr>
        <w:t>.</w:t>
      </w:r>
    </w:p>
    <w:p w:rsidR="007726F5" w:rsidRPr="00E9065F" w:rsidRDefault="007726F5" w:rsidP="007726F5">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Осылайша, мұғалім</w:t>
      </w:r>
      <w:r w:rsidR="00476AFE" w:rsidRPr="00E9065F">
        <w:rPr>
          <w:rFonts w:ascii="Times New Roman" w:eastAsia="TimesNewRomanPSMT" w:hAnsi="Times New Roman" w:cs="Times New Roman"/>
          <w:color w:val="000000"/>
          <w:sz w:val="28"/>
          <w:szCs w:val="28"/>
          <w:lang w:val="kk-KZ"/>
        </w:rPr>
        <w:t>де</w:t>
      </w:r>
      <w:r w:rsidRPr="00E9065F">
        <w:rPr>
          <w:rFonts w:ascii="Times New Roman" w:eastAsia="TimesNewRomanPSMT" w:hAnsi="Times New Roman" w:cs="Times New Roman"/>
          <w:color w:val="000000"/>
          <w:sz w:val="28"/>
          <w:szCs w:val="28"/>
          <w:lang w:val="kk-KZ"/>
        </w:rPr>
        <w:t xml:space="preserve"> оқыту</w:t>
      </w:r>
      <w:r w:rsidR="00476AFE" w:rsidRPr="00E9065F">
        <w:rPr>
          <w:rFonts w:ascii="Times New Roman" w:eastAsia="TimesNewRomanPSMT" w:hAnsi="Times New Roman" w:cs="Times New Roman"/>
          <w:color w:val="000000"/>
          <w:sz w:val="28"/>
          <w:szCs w:val="28"/>
          <w:lang w:val="kk-KZ"/>
        </w:rPr>
        <w:t>дың</w:t>
      </w:r>
      <w:r w:rsidRPr="00E9065F">
        <w:rPr>
          <w:rFonts w:ascii="Times New Roman" w:eastAsia="TimesNewRomanPSMT" w:hAnsi="Times New Roman" w:cs="Times New Roman"/>
          <w:color w:val="000000"/>
          <w:sz w:val="28"/>
          <w:szCs w:val="28"/>
          <w:lang w:val="kk-KZ"/>
        </w:rPr>
        <w:t xml:space="preserve"> шығармашылық материал</w:t>
      </w:r>
      <w:r w:rsidR="00476AFE" w:rsidRPr="00E9065F">
        <w:rPr>
          <w:rFonts w:ascii="Times New Roman" w:eastAsia="TimesNewRomanPSMT" w:hAnsi="Times New Roman" w:cs="Times New Roman"/>
          <w:color w:val="000000"/>
          <w:sz w:val="28"/>
          <w:szCs w:val="28"/>
          <w:lang w:val="kk-KZ"/>
        </w:rPr>
        <w:t>дар</w:t>
      </w:r>
      <w:r w:rsidRPr="00E9065F">
        <w:rPr>
          <w:rFonts w:ascii="Times New Roman" w:eastAsia="TimesNewRomanPSMT" w:hAnsi="Times New Roman" w:cs="Times New Roman"/>
          <w:color w:val="000000"/>
          <w:sz w:val="28"/>
          <w:szCs w:val="28"/>
          <w:lang w:val="kk-KZ"/>
        </w:rPr>
        <w:t xml:space="preserve">ды ұсыну жолдарын әртараптандыру, жұмыспен қамту түрлі ұйымдық нысандарын біріктіру, тәрбие </w:t>
      </w:r>
      <w:r w:rsidR="00476AFE" w:rsidRPr="00E9065F">
        <w:rPr>
          <w:rFonts w:ascii="Times New Roman" w:eastAsia="TimesNewRomanPSMT" w:hAnsi="Times New Roman" w:cs="Times New Roman"/>
          <w:color w:val="000000"/>
          <w:sz w:val="28"/>
          <w:szCs w:val="28"/>
          <w:lang w:val="kk-KZ"/>
        </w:rPr>
        <w:t xml:space="preserve">жұмысының мотивациясын арттыру </w:t>
      </w:r>
      <w:r w:rsidRPr="00E9065F">
        <w:rPr>
          <w:rFonts w:ascii="Times New Roman" w:eastAsia="TimesNewRomanPSMT" w:hAnsi="Times New Roman" w:cs="Times New Roman"/>
          <w:color w:val="000000"/>
          <w:sz w:val="28"/>
          <w:szCs w:val="28"/>
          <w:lang w:val="kk-KZ"/>
        </w:rPr>
        <w:t>және жоғары сапалы оқу-әдістемелік материалдар</w:t>
      </w:r>
      <w:r w:rsidR="001C3EC6" w:rsidRPr="00E9065F">
        <w:rPr>
          <w:rFonts w:ascii="Times New Roman" w:eastAsia="TimesNewRomanPSMT" w:hAnsi="Times New Roman" w:cs="Times New Roman"/>
          <w:color w:val="000000"/>
          <w:sz w:val="28"/>
          <w:szCs w:val="28"/>
          <w:lang w:val="kk-KZ"/>
        </w:rPr>
        <w:t>ды редакциялауға</w:t>
      </w:r>
      <w:r w:rsidRPr="00E9065F">
        <w:rPr>
          <w:rFonts w:ascii="Times New Roman" w:eastAsia="TimesNewRomanPSMT" w:hAnsi="Times New Roman" w:cs="Times New Roman"/>
          <w:color w:val="000000"/>
          <w:sz w:val="28"/>
          <w:szCs w:val="28"/>
          <w:lang w:val="kk-KZ"/>
        </w:rPr>
        <w:t>, ақпаратты ұсыну уақытын қысқарту мүмкіндігі</w:t>
      </w:r>
      <w:r w:rsidR="001C3EC6" w:rsidRPr="00E9065F">
        <w:rPr>
          <w:rFonts w:ascii="Times New Roman" w:eastAsia="TimesNewRomanPSMT" w:hAnsi="Times New Roman" w:cs="Times New Roman"/>
          <w:color w:val="000000"/>
          <w:sz w:val="28"/>
          <w:szCs w:val="28"/>
          <w:lang w:val="kk-KZ"/>
        </w:rPr>
        <w:t xml:space="preserve"> болады</w:t>
      </w:r>
      <w:r w:rsidRPr="00E9065F">
        <w:rPr>
          <w:rFonts w:ascii="Times New Roman" w:eastAsia="TimesNewRomanPSMT" w:hAnsi="Times New Roman" w:cs="Times New Roman"/>
          <w:color w:val="000000"/>
          <w:sz w:val="28"/>
          <w:szCs w:val="28"/>
          <w:lang w:val="kk-KZ"/>
        </w:rPr>
        <w:t xml:space="preserve"> [2].</w:t>
      </w:r>
    </w:p>
    <w:p w:rsidR="007726F5" w:rsidRPr="00E9065F" w:rsidRDefault="00AA6D33" w:rsidP="006F702A">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Т</w:t>
      </w:r>
      <w:r w:rsidR="007726F5" w:rsidRPr="00E9065F">
        <w:rPr>
          <w:rFonts w:ascii="Times New Roman" w:hAnsi="Times New Roman" w:cs="Times New Roman"/>
          <w:color w:val="000000"/>
          <w:sz w:val="28"/>
          <w:szCs w:val="28"/>
          <w:lang w:val="kk-KZ" w:eastAsia="zh-CN"/>
        </w:rPr>
        <w:t>ехникалық жә</w:t>
      </w:r>
      <w:r w:rsidRPr="00E9065F">
        <w:rPr>
          <w:rFonts w:ascii="Times New Roman" w:hAnsi="Times New Roman" w:cs="Times New Roman"/>
          <w:color w:val="000000"/>
          <w:sz w:val="28"/>
          <w:szCs w:val="28"/>
          <w:lang w:val="kk-KZ" w:eastAsia="zh-CN"/>
        </w:rPr>
        <w:t>не технологиялық пәндерді оқыту ерекше</w:t>
      </w:r>
      <w:r w:rsidR="007726F5" w:rsidRPr="00E9065F">
        <w:rPr>
          <w:rFonts w:ascii="Times New Roman" w:hAnsi="Times New Roman" w:cs="Times New Roman"/>
          <w:color w:val="000000"/>
          <w:sz w:val="28"/>
          <w:szCs w:val="28"/>
          <w:lang w:val="kk-KZ" w:eastAsia="zh-CN"/>
        </w:rPr>
        <w:t xml:space="preserve"> маңызды болып табылады. </w:t>
      </w:r>
      <w:r w:rsidR="006F702A" w:rsidRPr="00E9065F">
        <w:rPr>
          <w:rFonts w:ascii="Times New Roman" w:hAnsi="Times New Roman" w:cs="Times New Roman"/>
          <w:color w:val="000000"/>
          <w:sz w:val="28"/>
          <w:szCs w:val="28"/>
          <w:lang w:val="kk-KZ" w:eastAsia="zh-CN"/>
        </w:rPr>
        <w:t>О</w:t>
      </w:r>
      <w:r w:rsidRPr="00E9065F">
        <w:rPr>
          <w:rFonts w:ascii="Times New Roman" w:hAnsi="Times New Roman" w:cs="Times New Roman"/>
          <w:color w:val="000000"/>
          <w:sz w:val="28"/>
          <w:szCs w:val="28"/>
          <w:lang w:val="kk-KZ" w:eastAsia="zh-CN"/>
        </w:rPr>
        <w:t>қу үрдісіне қолданылатын компьютердің болуы</w:t>
      </w:r>
      <w:r w:rsidR="0031378F" w:rsidRPr="00E9065F">
        <w:rPr>
          <w:rFonts w:ascii="Times New Roman" w:hAnsi="Times New Roman" w:cs="Times New Roman"/>
          <w:color w:val="000000"/>
          <w:sz w:val="28"/>
          <w:szCs w:val="28"/>
          <w:lang w:val="kk-KZ" w:eastAsia="zh-CN"/>
        </w:rPr>
        <w:t>ның</w:t>
      </w:r>
      <w:r w:rsidR="00D45ECA">
        <w:rPr>
          <w:rFonts w:ascii="Times New Roman" w:hAnsi="Times New Roman" w:cs="Times New Roman"/>
          <w:color w:val="000000"/>
          <w:sz w:val="28"/>
          <w:szCs w:val="28"/>
          <w:lang w:val="kk-KZ" w:eastAsia="zh-CN"/>
        </w:rPr>
        <w:t xml:space="preserve"> </w:t>
      </w:r>
      <w:r w:rsidR="0031378F" w:rsidRPr="00E9065F">
        <w:rPr>
          <w:rFonts w:ascii="Times New Roman" w:hAnsi="Times New Roman" w:cs="Times New Roman"/>
          <w:color w:val="000000"/>
          <w:sz w:val="28"/>
          <w:szCs w:val="28"/>
          <w:lang w:val="kk-KZ" w:eastAsia="zh-CN"/>
        </w:rPr>
        <w:t>артықшылықтары</w:t>
      </w:r>
      <w:r w:rsidR="00D45ECA">
        <w:rPr>
          <w:rFonts w:ascii="Times New Roman" w:hAnsi="Times New Roman" w:cs="Times New Roman"/>
          <w:color w:val="000000"/>
          <w:sz w:val="28"/>
          <w:szCs w:val="28"/>
          <w:lang w:val="kk-KZ" w:eastAsia="zh-CN"/>
        </w:rPr>
        <w:t xml:space="preserve"> </w:t>
      </w:r>
      <w:r w:rsidR="0031378F" w:rsidRPr="00E9065F">
        <w:rPr>
          <w:rFonts w:ascii="Times New Roman" w:hAnsi="Times New Roman" w:cs="Times New Roman"/>
          <w:color w:val="000000"/>
          <w:sz w:val="28"/>
          <w:szCs w:val="28"/>
          <w:lang w:val="kk-KZ" w:eastAsia="zh-CN"/>
        </w:rPr>
        <w:t xml:space="preserve">жалпы </w:t>
      </w:r>
      <w:r w:rsidR="007726F5" w:rsidRPr="00E9065F">
        <w:rPr>
          <w:rFonts w:ascii="Times New Roman" w:hAnsi="Times New Roman" w:cs="Times New Roman"/>
          <w:color w:val="000000"/>
          <w:sz w:val="28"/>
          <w:szCs w:val="28"/>
          <w:lang w:val="kk-KZ" w:eastAsia="zh-CN"/>
        </w:rPr>
        <w:t>ақпарат</w:t>
      </w:r>
      <w:r w:rsidRPr="00E9065F">
        <w:rPr>
          <w:rFonts w:ascii="Times New Roman" w:hAnsi="Times New Roman" w:cs="Times New Roman"/>
          <w:color w:val="000000"/>
          <w:sz w:val="28"/>
          <w:szCs w:val="28"/>
          <w:lang w:val="kk-KZ" w:eastAsia="zh-CN"/>
        </w:rPr>
        <w:t>тық</w:t>
      </w:r>
      <w:r w:rsidR="007726F5" w:rsidRPr="00E9065F">
        <w:rPr>
          <w:rFonts w:ascii="Times New Roman" w:hAnsi="Times New Roman" w:cs="Times New Roman"/>
          <w:color w:val="000000"/>
          <w:sz w:val="28"/>
          <w:szCs w:val="28"/>
          <w:lang w:val="kk-KZ" w:eastAsia="zh-CN"/>
        </w:rPr>
        <w:t xml:space="preserve"> және контекстік </w:t>
      </w:r>
      <w:r w:rsidRPr="00E9065F">
        <w:rPr>
          <w:rFonts w:ascii="Times New Roman" w:hAnsi="Times New Roman" w:cs="Times New Roman"/>
          <w:color w:val="000000"/>
          <w:sz w:val="28"/>
          <w:szCs w:val="28"/>
          <w:lang w:val="kk-KZ" w:eastAsia="zh-CN"/>
        </w:rPr>
        <w:t xml:space="preserve">мәліметті </w:t>
      </w:r>
      <w:r w:rsidR="0031378F" w:rsidRPr="00E9065F">
        <w:rPr>
          <w:rFonts w:ascii="Times New Roman" w:hAnsi="Times New Roman" w:cs="Times New Roman"/>
          <w:color w:val="000000"/>
          <w:sz w:val="28"/>
          <w:szCs w:val="28"/>
          <w:lang w:val="kk-KZ" w:eastAsia="zh-CN"/>
        </w:rPr>
        <w:t>іздеу жылдамдығы</w:t>
      </w:r>
      <w:r w:rsidR="007726F5" w:rsidRPr="00E9065F">
        <w:rPr>
          <w:rFonts w:ascii="Times New Roman" w:hAnsi="Times New Roman" w:cs="Times New Roman"/>
          <w:color w:val="000000"/>
          <w:sz w:val="28"/>
          <w:szCs w:val="28"/>
          <w:lang w:val="kk-KZ" w:eastAsia="zh-CN"/>
        </w:rPr>
        <w:t>, нақты уақыт</w:t>
      </w:r>
      <w:r w:rsidR="0031378F" w:rsidRPr="00E9065F">
        <w:rPr>
          <w:rFonts w:ascii="Times New Roman" w:hAnsi="Times New Roman" w:cs="Times New Roman"/>
          <w:color w:val="000000"/>
          <w:sz w:val="28"/>
          <w:szCs w:val="28"/>
          <w:lang w:val="kk-KZ" w:eastAsia="zh-CN"/>
        </w:rPr>
        <w:t xml:space="preserve">та оқу барысында </w:t>
      </w:r>
      <w:r w:rsidR="006F702A" w:rsidRPr="00E9065F">
        <w:rPr>
          <w:rFonts w:ascii="Times New Roman" w:hAnsi="Times New Roman" w:cs="Times New Roman"/>
          <w:color w:val="000000"/>
          <w:sz w:val="28"/>
          <w:szCs w:val="28"/>
          <w:lang w:val="kk-KZ" w:eastAsia="zh-CN"/>
        </w:rPr>
        <w:t>жүзеге асырылмайтын немесе қиын</w:t>
      </w:r>
      <w:r w:rsidR="00D45ECA">
        <w:rPr>
          <w:rFonts w:ascii="Times New Roman" w:hAnsi="Times New Roman" w:cs="Times New Roman"/>
          <w:color w:val="000000"/>
          <w:sz w:val="28"/>
          <w:szCs w:val="28"/>
          <w:lang w:val="kk-KZ" w:eastAsia="zh-CN"/>
        </w:rPr>
        <w:t xml:space="preserve"> </w:t>
      </w:r>
      <w:r w:rsidR="0031378F" w:rsidRPr="00E9065F">
        <w:rPr>
          <w:rFonts w:ascii="Times New Roman" w:hAnsi="Times New Roman" w:cs="Times New Roman"/>
          <w:color w:val="000000"/>
          <w:sz w:val="28"/>
          <w:szCs w:val="28"/>
          <w:lang w:val="kk-KZ" w:eastAsia="zh-CN"/>
        </w:rPr>
        <w:t>процестерді модельдеу нәтижелерді</w:t>
      </w:r>
      <w:r w:rsidR="00D45ECA">
        <w:rPr>
          <w:rFonts w:ascii="Times New Roman" w:hAnsi="Times New Roman" w:cs="Times New Roman"/>
          <w:color w:val="000000"/>
          <w:sz w:val="28"/>
          <w:szCs w:val="28"/>
          <w:lang w:val="kk-KZ" w:eastAsia="zh-CN"/>
        </w:rPr>
        <w:t xml:space="preserve"> </w:t>
      </w:r>
      <w:r w:rsidR="0031378F" w:rsidRPr="00E9065F">
        <w:rPr>
          <w:rFonts w:ascii="Times New Roman" w:hAnsi="Times New Roman" w:cs="Times New Roman"/>
          <w:color w:val="000000"/>
          <w:sz w:val="28"/>
          <w:szCs w:val="28"/>
          <w:lang w:val="kk-KZ" w:eastAsia="zh-CN"/>
        </w:rPr>
        <w:t>көрнекілеу</w:t>
      </w:r>
      <w:r w:rsidR="007726F5" w:rsidRPr="00E9065F">
        <w:rPr>
          <w:rFonts w:ascii="Times New Roman" w:hAnsi="Times New Roman" w:cs="Times New Roman"/>
          <w:color w:val="000000"/>
          <w:sz w:val="28"/>
          <w:szCs w:val="28"/>
          <w:lang w:val="kk-KZ" w:eastAsia="zh-CN"/>
        </w:rPr>
        <w:t>,</w:t>
      </w:r>
      <w:r w:rsidR="006F702A" w:rsidRPr="00E9065F">
        <w:rPr>
          <w:rFonts w:ascii="Times New Roman" w:hAnsi="Times New Roman" w:cs="Times New Roman"/>
          <w:color w:val="000000"/>
          <w:sz w:val="28"/>
          <w:szCs w:val="28"/>
          <w:lang w:val="kk-KZ" w:eastAsia="zh-CN"/>
        </w:rPr>
        <w:t xml:space="preserve"> және т.б. Д</w:t>
      </w:r>
      <w:r w:rsidR="007726F5" w:rsidRPr="00E9065F">
        <w:rPr>
          <w:rFonts w:ascii="Times New Roman" w:hAnsi="Times New Roman" w:cs="Times New Roman"/>
          <w:color w:val="000000"/>
          <w:sz w:val="28"/>
          <w:szCs w:val="28"/>
          <w:lang w:val="kk-KZ" w:eastAsia="zh-CN"/>
        </w:rPr>
        <w:t>инамикалық</w:t>
      </w:r>
      <w:r w:rsidR="000E1948" w:rsidRPr="00E9065F">
        <w:rPr>
          <w:rFonts w:ascii="Times New Roman" w:hAnsi="Times New Roman" w:cs="Times New Roman"/>
          <w:color w:val="000000"/>
          <w:sz w:val="28"/>
          <w:szCs w:val="28"/>
          <w:lang w:val="kk-KZ" w:eastAsia="zh-CN"/>
        </w:rPr>
        <w:t>,</w:t>
      </w:r>
      <w:r w:rsidR="007726F5" w:rsidRPr="00E9065F">
        <w:rPr>
          <w:rFonts w:ascii="Times New Roman" w:hAnsi="Times New Roman" w:cs="Times New Roman"/>
          <w:color w:val="000000"/>
          <w:sz w:val="28"/>
          <w:szCs w:val="28"/>
          <w:lang w:val="kk-KZ" w:eastAsia="zh-CN"/>
        </w:rPr>
        <w:t xml:space="preserve"> шығармашылық</w:t>
      </w:r>
      <w:r w:rsidR="00D45ECA">
        <w:rPr>
          <w:rFonts w:ascii="Times New Roman" w:hAnsi="Times New Roman" w:cs="Times New Roman"/>
          <w:color w:val="000000"/>
          <w:sz w:val="28"/>
          <w:szCs w:val="28"/>
          <w:lang w:val="kk-KZ" w:eastAsia="zh-CN"/>
        </w:rPr>
        <w:t xml:space="preserve"> </w:t>
      </w:r>
      <w:r w:rsidR="000E1948" w:rsidRPr="00E9065F">
        <w:rPr>
          <w:rFonts w:ascii="Times New Roman" w:hAnsi="Times New Roman" w:cs="Times New Roman"/>
          <w:color w:val="000000"/>
          <w:sz w:val="28"/>
          <w:szCs w:val="28"/>
          <w:lang w:val="kk-KZ" w:eastAsia="zh-CN"/>
        </w:rPr>
        <w:t>және</w:t>
      </w:r>
      <w:r w:rsidR="007726F5" w:rsidRPr="00E9065F">
        <w:rPr>
          <w:rFonts w:ascii="Times New Roman" w:hAnsi="Times New Roman" w:cs="Times New Roman"/>
          <w:color w:val="000000"/>
          <w:sz w:val="28"/>
          <w:szCs w:val="28"/>
          <w:lang w:val="kk-KZ" w:eastAsia="zh-CN"/>
        </w:rPr>
        <w:t xml:space="preserve"> көрнекі</w:t>
      </w:r>
      <w:r w:rsidR="000E1948" w:rsidRPr="00E9065F">
        <w:rPr>
          <w:rFonts w:ascii="Times New Roman" w:hAnsi="Times New Roman" w:cs="Times New Roman"/>
          <w:color w:val="000000"/>
          <w:sz w:val="28"/>
          <w:szCs w:val="28"/>
          <w:lang w:val="kk-KZ" w:eastAsia="zh-CN"/>
        </w:rPr>
        <w:t xml:space="preserve"> түрде дәрісті беру</w:t>
      </w:r>
      <w:r w:rsidR="007726F5" w:rsidRPr="00E9065F">
        <w:rPr>
          <w:rFonts w:ascii="Times New Roman" w:hAnsi="Times New Roman" w:cs="Times New Roman"/>
          <w:color w:val="000000"/>
          <w:sz w:val="28"/>
          <w:szCs w:val="28"/>
          <w:lang w:val="kk-KZ" w:eastAsia="zh-CN"/>
        </w:rPr>
        <w:t xml:space="preserve"> дәріс залында компьютерлік экран н</w:t>
      </w:r>
      <w:r w:rsidR="006F702A" w:rsidRPr="00E9065F">
        <w:rPr>
          <w:rFonts w:ascii="Times New Roman" w:hAnsi="Times New Roman" w:cs="Times New Roman"/>
          <w:color w:val="000000"/>
          <w:sz w:val="28"/>
          <w:szCs w:val="28"/>
          <w:lang w:val="kk-KZ" w:eastAsia="zh-CN"/>
        </w:rPr>
        <w:t>емесе бейне проектор экранында оқыту ақпаратын</w:t>
      </w:r>
      <w:r w:rsidR="007726F5" w:rsidRPr="00E9065F">
        <w:rPr>
          <w:rFonts w:ascii="Times New Roman" w:hAnsi="Times New Roman" w:cs="Times New Roman"/>
          <w:color w:val="000000"/>
          <w:sz w:val="28"/>
          <w:szCs w:val="28"/>
          <w:lang w:val="kk-KZ" w:eastAsia="zh-CN"/>
        </w:rPr>
        <w:t xml:space="preserve"> ұ</w:t>
      </w:r>
      <w:r w:rsidR="003B7E14" w:rsidRPr="00E9065F">
        <w:rPr>
          <w:rFonts w:ascii="Times New Roman" w:hAnsi="Times New Roman" w:cs="Times New Roman"/>
          <w:color w:val="000000"/>
          <w:sz w:val="28"/>
          <w:szCs w:val="28"/>
          <w:lang w:val="kk-KZ" w:eastAsia="zh-CN"/>
        </w:rPr>
        <w:t xml:space="preserve">сынудың дыбыс-бейнежазу түрлері, </w:t>
      </w:r>
      <w:r w:rsidR="007726F5" w:rsidRPr="00E9065F">
        <w:rPr>
          <w:rFonts w:ascii="Times New Roman" w:hAnsi="Times New Roman" w:cs="Times New Roman"/>
          <w:color w:val="000000"/>
          <w:sz w:val="28"/>
          <w:szCs w:val="28"/>
          <w:lang w:val="kk-KZ" w:eastAsia="zh-CN"/>
        </w:rPr>
        <w:t>жаңа технологияларды пайдалану</w:t>
      </w:r>
      <w:r w:rsidR="006F702A" w:rsidRPr="00E9065F">
        <w:rPr>
          <w:rFonts w:ascii="Times New Roman" w:hAnsi="Times New Roman" w:cs="Times New Roman"/>
          <w:color w:val="000000"/>
          <w:sz w:val="28"/>
          <w:szCs w:val="28"/>
          <w:lang w:val="kk-KZ" w:eastAsia="zh-CN"/>
        </w:rPr>
        <w:t>да</w:t>
      </w:r>
      <w:r w:rsidR="007726F5" w:rsidRPr="00E9065F">
        <w:rPr>
          <w:rFonts w:ascii="Times New Roman" w:hAnsi="Times New Roman" w:cs="Times New Roman"/>
          <w:color w:val="000000"/>
          <w:sz w:val="28"/>
          <w:szCs w:val="28"/>
          <w:lang w:val="kk-KZ" w:eastAsia="zh-CN"/>
        </w:rPr>
        <w:t xml:space="preserve"> оң мотивация құруға ықпал етеді</w:t>
      </w:r>
      <w:r w:rsidR="003B7E14" w:rsidRPr="00E9065F">
        <w:rPr>
          <w:rFonts w:ascii="Times New Roman" w:hAnsi="Times New Roman" w:cs="Times New Roman"/>
          <w:color w:val="000000"/>
          <w:sz w:val="28"/>
          <w:szCs w:val="28"/>
          <w:lang w:val="kk-KZ" w:eastAsia="zh-CN"/>
        </w:rPr>
        <w:t xml:space="preserve"> [4]</w:t>
      </w:r>
      <w:r w:rsidR="007726F5" w:rsidRPr="00E9065F">
        <w:rPr>
          <w:rFonts w:ascii="Times New Roman" w:hAnsi="Times New Roman" w:cs="Times New Roman"/>
          <w:color w:val="000000"/>
          <w:sz w:val="28"/>
          <w:szCs w:val="28"/>
          <w:lang w:val="kk-KZ" w:eastAsia="zh-CN"/>
        </w:rPr>
        <w:t>.</w:t>
      </w:r>
    </w:p>
    <w:p w:rsidR="000A4BA3" w:rsidRPr="00E9065F" w:rsidRDefault="007726F5"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Жаңа</w:t>
      </w:r>
      <w:r w:rsidR="000E1948" w:rsidRPr="00E9065F">
        <w:rPr>
          <w:rFonts w:ascii="Times New Roman" w:eastAsia="TimesNewRomanPSMT" w:hAnsi="Times New Roman" w:cs="Times New Roman"/>
          <w:color w:val="000000"/>
          <w:sz w:val="28"/>
          <w:szCs w:val="28"/>
          <w:lang w:val="kk-KZ"/>
        </w:rPr>
        <w:t xml:space="preserve"> ақпараттық технологиялар</w:t>
      </w:r>
      <w:r w:rsidR="00FF7946">
        <w:rPr>
          <w:rFonts w:ascii="Times New Roman" w:eastAsia="TimesNewRomanPSMT" w:hAnsi="Times New Roman" w:cs="Times New Roman"/>
          <w:color w:val="000000"/>
          <w:sz w:val="28"/>
          <w:szCs w:val="28"/>
          <w:lang w:val="kk-KZ"/>
        </w:rPr>
        <w:t xml:space="preserve"> </w:t>
      </w:r>
      <w:r w:rsidR="000E1948" w:rsidRPr="00E9065F">
        <w:rPr>
          <w:rFonts w:ascii="Times New Roman" w:eastAsia="TimesNewRomanPSMT" w:hAnsi="Times New Roman" w:cs="Times New Roman"/>
          <w:color w:val="000000"/>
          <w:sz w:val="28"/>
          <w:szCs w:val="28"/>
          <w:lang w:val="kk-KZ"/>
        </w:rPr>
        <w:t>дәрістік материалдың сапасын басқаруға</w:t>
      </w:r>
      <w:r w:rsidR="00FF7946">
        <w:rPr>
          <w:rFonts w:ascii="Times New Roman" w:eastAsia="TimesNewRomanPSMT" w:hAnsi="Times New Roman" w:cs="Times New Roman"/>
          <w:color w:val="000000"/>
          <w:sz w:val="28"/>
          <w:szCs w:val="28"/>
          <w:lang w:val="kk-KZ"/>
        </w:rPr>
        <w:t xml:space="preserve"> </w:t>
      </w:r>
      <w:r w:rsidR="00DA64EE" w:rsidRPr="00E9065F">
        <w:rPr>
          <w:rFonts w:ascii="Times New Roman" w:eastAsia="TimesNewRomanPSMT" w:hAnsi="Times New Roman" w:cs="Times New Roman"/>
          <w:color w:val="000000"/>
          <w:sz w:val="28"/>
          <w:szCs w:val="28"/>
          <w:lang w:val="kk-KZ"/>
        </w:rPr>
        <w:t>(оқу материалын ұсыну үшін бейне роликтер пайдалану арқылы, компьютерлік модельдеу, интернет арқылы қашықтан қол жеткізу, компьютерлік техника)</w:t>
      </w:r>
      <w:r w:rsidR="000E1948" w:rsidRPr="00E9065F">
        <w:rPr>
          <w:rFonts w:ascii="Times New Roman" w:eastAsia="TimesNewRomanPSMT" w:hAnsi="Times New Roman" w:cs="Times New Roman"/>
          <w:color w:val="000000"/>
          <w:sz w:val="28"/>
          <w:szCs w:val="28"/>
          <w:lang w:val="kk-KZ"/>
        </w:rPr>
        <w:t>,</w:t>
      </w:r>
      <w:r w:rsidR="00FF7946">
        <w:rPr>
          <w:rFonts w:ascii="Times New Roman" w:eastAsia="TimesNewRomanPSMT" w:hAnsi="Times New Roman" w:cs="Times New Roman"/>
          <w:color w:val="000000"/>
          <w:sz w:val="28"/>
          <w:szCs w:val="28"/>
          <w:lang w:val="kk-KZ"/>
        </w:rPr>
        <w:t xml:space="preserve"> </w:t>
      </w:r>
      <w:r w:rsidRPr="00E9065F">
        <w:rPr>
          <w:rFonts w:ascii="Times New Roman" w:eastAsia="TimesNewRomanPSMT" w:hAnsi="Times New Roman" w:cs="Times New Roman"/>
          <w:color w:val="000000"/>
          <w:sz w:val="28"/>
          <w:szCs w:val="28"/>
          <w:lang w:val="kk-KZ"/>
        </w:rPr>
        <w:lastRenderedPageBreak/>
        <w:t xml:space="preserve">презентацияның </w:t>
      </w:r>
      <w:r w:rsidR="000E1948" w:rsidRPr="00E9065F">
        <w:rPr>
          <w:rFonts w:ascii="Times New Roman" w:eastAsia="TimesNewRomanPSMT" w:hAnsi="Times New Roman" w:cs="Times New Roman"/>
          <w:color w:val="000000"/>
          <w:sz w:val="28"/>
          <w:szCs w:val="28"/>
          <w:lang w:val="kk-KZ"/>
        </w:rPr>
        <w:t>арсеналын арттыруға</w:t>
      </w:r>
      <w:r w:rsidRPr="00E9065F">
        <w:rPr>
          <w:rFonts w:ascii="Times New Roman" w:eastAsia="TimesNewRomanPSMT" w:hAnsi="Times New Roman" w:cs="Times New Roman"/>
          <w:color w:val="000000"/>
          <w:sz w:val="28"/>
          <w:szCs w:val="28"/>
          <w:lang w:val="kk-KZ"/>
        </w:rPr>
        <w:t xml:space="preserve"> (мультимедиял</w:t>
      </w:r>
      <w:r w:rsidR="000E1948" w:rsidRPr="00E9065F">
        <w:rPr>
          <w:rFonts w:ascii="Times New Roman" w:eastAsia="TimesNewRomanPSMT" w:hAnsi="Times New Roman" w:cs="Times New Roman"/>
          <w:color w:val="000000"/>
          <w:sz w:val="28"/>
          <w:szCs w:val="28"/>
          <w:lang w:val="kk-KZ"/>
        </w:rPr>
        <w:t>ық нысандарын пайдалану) мүмкіндік береді</w:t>
      </w:r>
      <w:r w:rsidRPr="00E9065F">
        <w:rPr>
          <w:rFonts w:ascii="Times New Roman" w:eastAsia="TimesNewRomanPSMT" w:hAnsi="Times New Roman" w:cs="Times New Roman"/>
          <w:color w:val="000000"/>
          <w:sz w:val="28"/>
          <w:szCs w:val="28"/>
          <w:lang w:val="kk-KZ"/>
        </w:rPr>
        <w:t>.</w:t>
      </w:r>
    </w:p>
    <w:p w:rsidR="007726F5" w:rsidRPr="00E9065F" w:rsidRDefault="007726F5" w:rsidP="000A4BA3">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 xml:space="preserve">Қазіргі заманғы білім беру үрдісінде </w:t>
      </w:r>
      <w:r w:rsidR="00DA64EE" w:rsidRPr="00E9065F">
        <w:rPr>
          <w:rFonts w:ascii="Times New Roman" w:hAnsi="Times New Roman" w:cs="Times New Roman"/>
          <w:color w:val="000000"/>
          <w:sz w:val="28"/>
          <w:szCs w:val="28"/>
          <w:lang w:val="kk-KZ" w:eastAsia="zh-CN"/>
        </w:rPr>
        <w:t>оқытушының</w:t>
      </w:r>
      <w:r w:rsidRPr="00E9065F">
        <w:rPr>
          <w:rFonts w:ascii="Times New Roman" w:hAnsi="Times New Roman" w:cs="Times New Roman"/>
          <w:color w:val="000000"/>
          <w:sz w:val="28"/>
          <w:szCs w:val="28"/>
          <w:lang w:val="kk-KZ" w:eastAsia="zh-CN"/>
        </w:rPr>
        <w:t xml:space="preserve"> көрнекі ақпаратты </w:t>
      </w:r>
      <w:r w:rsidR="00DA64EE" w:rsidRPr="00E9065F">
        <w:rPr>
          <w:rFonts w:ascii="Times New Roman" w:hAnsi="Times New Roman" w:cs="Times New Roman"/>
          <w:color w:val="000000"/>
          <w:sz w:val="28"/>
          <w:szCs w:val="28"/>
          <w:lang w:val="kk-KZ" w:eastAsia="zh-CN"/>
        </w:rPr>
        <w:t>ауызша түсіндіре отырып көрсетуі үлкен рөл атқарады.</w:t>
      </w:r>
      <w:r w:rsidR="0084695A" w:rsidRPr="00E9065F">
        <w:rPr>
          <w:rFonts w:ascii="Times New Roman" w:hAnsi="Times New Roman" w:cs="Times New Roman"/>
          <w:color w:val="000000"/>
          <w:sz w:val="28"/>
          <w:szCs w:val="28"/>
          <w:lang w:val="kk-KZ" w:eastAsia="zh-CN"/>
        </w:rPr>
        <w:t xml:space="preserve"> </w:t>
      </w:r>
      <w:r w:rsidRPr="00E9065F">
        <w:rPr>
          <w:rFonts w:ascii="Times New Roman" w:hAnsi="Times New Roman" w:cs="Times New Roman"/>
          <w:color w:val="000000"/>
          <w:sz w:val="28"/>
          <w:szCs w:val="28"/>
          <w:lang w:val="kk-KZ" w:eastAsia="zh-CN"/>
        </w:rPr>
        <w:t xml:space="preserve">Алайда, мультимедиялық құралдарды пайдалана отырып толыққанды бағдарламаларды құру, </w:t>
      </w:r>
      <w:r w:rsidR="00C4288B" w:rsidRPr="00E9065F">
        <w:rPr>
          <w:rFonts w:ascii="Times New Roman" w:hAnsi="Times New Roman" w:cs="Times New Roman"/>
          <w:color w:val="000000"/>
          <w:sz w:val="28"/>
          <w:szCs w:val="28"/>
          <w:lang w:val="kk-KZ" w:eastAsia="zh-CN"/>
        </w:rPr>
        <w:t>тек</w:t>
      </w:r>
      <w:r w:rsidR="00FF7946">
        <w:rPr>
          <w:rFonts w:ascii="Times New Roman" w:hAnsi="Times New Roman" w:cs="Times New Roman"/>
          <w:color w:val="000000"/>
          <w:sz w:val="28"/>
          <w:szCs w:val="28"/>
          <w:lang w:val="kk-KZ" w:eastAsia="zh-CN"/>
        </w:rPr>
        <w:t xml:space="preserve"> </w:t>
      </w:r>
      <w:r w:rsidRPr="00E9065F">
        <w:rPr>
          <w:rFonts w:ascii="Times New Roman" w:hAnsi="Times New Roman" w:cs="Times New Roman"/>
          <w:color w:val="000000"/>
          <w:sz w:val="28"/>
          <w:szCs w:val="28"/>
          <w:lang w:val="kk-KZ" w:eastAsia="zh-CN"/>
        </w:rPr>
        <w:t>білім мен тәжірибе</w:t>
      </w:r>
      <w:r w:rsidR="00C4288B" w:rsidRPr="00E9065F">
        <w:rPr>
          <w:rFonts w:ascii="Times New Roman" w:hAnsi="Times New Roman" w:cs="Times New Roman"/>
          <w:color w:val="000000"/>
          <w:sz w:val="28"/>
          <w:szCs w:val="28"/>
          <w:lang w:val="kk-KZ" w:eastAsia="zh-CN"/>
        </w:rPr>
        <w:t>сі</w:t>
      </w:r>
      <w:r w:rsidRPr="00E9065F">
        <w:rPr>
          <w:rFonts w:ascii="Times New Roman" w:hAnsi="Times New Roman" w:cs="Times New Roman"/>
          <w:color w:val="000000"/>
          <w:sz w:val="28"/>
          <w:szCs w:val="28"/>
          <w:lang w:val="kk-KZ" w:eastAsia="zh-CN"/>
        </w:rPr>
        <w:t xml:space="preserve"> жеткілікті</w:t>
      </w:r>
      <w:r w:rsidR="00C4288B" w:rsidRPr="00E9065F">
        <w:rPr>
          <w:rFonts w:ascii="Times New Roman" w:hAnsi="Times New Roman" w:cs="Times New Roman"/>
          <w:color w:val="000000"/>
          <w:sz w:val="28"/>
          <w:szCs w:val="28"/>
          <w:lang w:val="kk-KZ" w:eastAsia="zh-CN"/>
        </w:rPr>
        <w:t>, жоғары деңгейлі</w:t>
      </w:r>
      <w:r w:rsidR="0084695A" w:rsidRPr="00E9065F">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маманды талап етеді, сондықтан</w:t>
      </w:r>
      <w:r w:rsidR="0084695A" w:rsidRPr="00E9065F">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оны арнайы дайындаған</w:t>
      </w:r>
      <w:r w:rsidR="0084695A" w:rsidRPr="00E9065F">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бағдарламашы ғана жасай алады</w:t>
      </w:r>
      <w:r w:rsidRPr="00E9065F">
        <w:rPr>
          <w:rFonts w:ascii="Times New Roman" w:hAnsi="Times New Roman" w:cs="Times New Roman"/>
          <w:color w:val="000000"/>
          <w:sz w:val="28"/>
          <w:szCs w:val="28"/>
          <w:lang w:val="kk-KZ" w:eastAsia="zh-CN"/>
        </w:rPr>
        <w:t>.</w:t>
      </w:r>
      <w:r w:rsidR="00FF7946">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Көпшілік</w:t>
      </w:r>
      <w:r w:rsidR="0084695A" w:rsidRPr="00E9065F">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оқытушылар осындай білімге</w:t>
      </w:r>
      <w:r w:rsidR="00FF7946">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ие емес. Нәтижесінде, толық</w:t>
      </w:r>
      <w:r w:rsidRPr="00E9065F">
        <w:rPr>
          <w:rFonts w:ascii="Times New Roman" w:hAnsi="Times New Roman" w:cs="Times New Roman"/>
          <w:color w:val="000000"/>
          <w:sz w:val="28"/>
          <w:szCs w:val="28"/>
          <w:lang w:val="kk-KZ" w:eastAsia="zh-CN"/>
        </w:rPr>
        <w:t xml:space="preserve"> негізгі мазмұнын беруге қабілетті оқытушы, пай</w:t>
      </w:r>
      <w:r w:rsidR="00C4288B" w:rsidRPr="00E9065F">
        <w:rPr>
          <w:rFonts w:ascii="Times New Roman" w:hAnsi="Times New Roman" w:cs="Times New Roman"/>
          <w:color w:val="000000"/>
          <w:sz w:val="28"/>
          <w:szCs w:val="28"/>
          <w:lang w:val="kk-KZ" w:eastAsia="zh-CN"/>
        </w:rPr>
        <w:t>даланылатын бағдарламалық өнім</w:t>
      </w:r>
      <w:r w:rsidR="0084695A" w:rsidRPr="00E9065F">
        <w:rPr>
          <w:rFonts w:ascii="Times New Roman" w:hAnsi="Times New Roman" w:cs="Times New Roman"/>
          <w:color w:val="000000"/>
          <w:sz w:val="28"/>
          <w:szCs w:val="28"/>
          <w:lang w:val="kk-KZ" w:eastAsia="zh-CN"/>
        </w:rPr>
        <w:t xml:space="preserve"> </w:t>
      </w:r>
      <w:r w:rsidR="00C75A43" w:rsidRPr="00E9065F">
        <w:rPr>
          <w:rFonts w:ascii="Times New Roman" w:hAnsi="Times New Roman" w:cs="Times New Roman"/>
          <w:color w:val="000000"/>
          <w:sz w:val="28"/>
          <w:szCs w:val="28"/>
          <w:lang w:val="kk-KZ" w:eastAsia="zh-CN"/>
        </w:rPr>
        <w:t>кезеңіне</w:t>
      </w:r>
      <w:r w:rsidR="0084695A" w:rsidRPr="00E9065F">
        <w:rPr>
          <w:rFonts w:ascii="Times New Roman" w:hAnsi="Times New Roman" w:cs="Times New Roman"/>
          <w:color w:val="000000"/>
          <w:sz w:val="28"/>
          <w:szCs w:val="28"/>
          <w:lang w:val="kk-KZ" w:eastAsia="zh-CN"/>
        </w:rPr>
        <w:t xml:space="preserve"> </w:t>
      </w:r>
      <w:r w:rsidR="00C4288B" w:rsidRPr="00E9065F">
        <w:rPr>
          <w:rFonts w:ascii="Times New Roman" w:hAnsi="Times New Roman" w:cs="Times New Roman"/>
          <w:color w:val="000000"/>
          <w:sz w:val="28"/>
          <w:szCs w:val="28"/>
          <w:lang w:val="kk-KZ" w:eastAsia="zh-CN"/>
        </w:rPr>
        <w:t xml:space="preserve">дейін </w:t>
      </w:r>
      <w:r w:rsidRPr="00E9065F">
        <w:rPr>
          <w:rFonts w:ascii="Times New Roman" w:hAnsi="Times New Roman" w:cs="Times New Roman"/>
          <w:color w:val="000000"/>
          <w:sz w:val="28"/>
          <w:szCs w:val="28"/>
          <w:lang w:val="kk-KZ" w:eastAsia="zh-CN"/>
        </w:rPr>
        <w:t>өз идеяларын</w:t>
      </w:r>
      <w:r w:rsidR="00C4288B" w:rsidRPr="00E9065F">
        <w:rPr>
          <w:rFonts w:ascii="Times New Roman" w:hAnsi="Times New Roman" w:cs="Times New Roman"/>
          <w:color w:val="000000"/>
          <w:sz w:val="28"/>
          <w:szCs w:val="28"/>
          <w:lang w:val="kk-KZ" w:eastAsia="zh-CN"/>
        </w:rPr>
        <w:t xml:space="preserve"> жеткізе алмайды</w:t>
      </w:r>
      <w:r w:rsidRPr="00E9065F">
        <w:rPr>
          <w:rFonts w:ascii="Times New Roman" w:hAnsi="Times New Roman" w:cs="Times New Roman"/>
          <w:color w:val="000000"/>
          <w:sz w:val="28"/>
          <w:szCs w:val="28"/>
          <w:lang w:val="kk-KZ" w:eastAsia="zh-CN"/>
        </w:rPr>
        <w:t>; кәсіби бағдарламашылар үшін, керісінше, ол</w:t>
      </w:r>
      <w:r w:rsidR="00C75A43" w:rsidRPr="00E9065F">
        <w:rPr>
          <w:rFonts w:ascii="Times New Roman" w:hAnsi="Times New Roman" w:cs="Times New Roman"/>
          <w:color w:val="000000"/>
          <w:sz w:val="28"/>
          <w:szCs w:val="28"/>
          <w:lang w:val="kk-KZ" w:eastAsia="zh-CN"/>
        </w:rPr>
        <w:t>арға</w:t>
      </w:r>
      <w:r w:rsidR="0084695A" w:rsidRPr="00E9065F">
        <w:rPr>
          <w:rFonts w:ascii="Times New Roman" w:hAnsi="Times New Roman" w:cs="Times New Roman"/>
          <w:color w:val="000000"/>
          <w:sz w:val="28"/>
          <w:szCs w:val="28"/>
          <w:lang w:val="kk-KZ" w:eastAsia="zh-CN"/>
        </w:rPr>
        <w:t xml:space="preserve"> </w:t>
      </w:r>
      <w:r w:rsidRPr="00E9065F">
        <w:rPr>
          <w:rFonts w:ascii="Times New Roman" w:hAnsi="Times New Roman" w:cs="Times New Roman"/>
          <w:color w:val="000000"/>
          <w:sz w:val="28"/>
          <w:szCs w:val="28"/>
          <w:lang w:val="kk-KZ" w:eastAsia="zh-CN"/>
        </w:rPr>
        <w:t>жоғары</w:t>
      </w:r>
      <w:r w:rsidR="00C75A43" w:rsidRPr="00E9065F">
        <w:rPr>
          <w:rFonts w:ascii="Times New Roman" w:hAnsi="Times New Roman" w:cs="Times New Roman"/>
          <w:color w:val="000000"/>
          <w:sz w:val="28"/>
          <w:szCs w:val="28"/>
          <w:lang w:val="kk-KZ" w:eastAsia="zh-CN"/>
        </w:rPr>
        <w:t xml:space="preserve"> класты«ш</w:t>
      </w:r>
      <w:r w:rsidRPr="00E9065F">
        <w:rPr>
          <w:rFonts w:ascii="Times New Roman" w:hAnsi="Times New Roman" w:cs="Times New Roman"/>
          <w:color w:val="000000"/>
          <w:sz w:val="28"/>
          <w:szCs w:val="28"/>
          <w:lang w:val="kk-KZ" w:eastAsia="zh-CN"/>
        </w:rPr>
        <w:t xml:space="preserve">елл» жасау қиын емес, бірақ оның мазмұны білім беру ұйымдарында пайдалануға </w:t>
      </w:r>
      <w:r w:rsidR="00C75A43" w:rsidRPr="00E9065F">
        <w:rPr>
          <w:rFonts w:ascii="Times New Roman" w:hAnsi="Times New Roman" w:cs="Times New Roman"/>
          <w:color w:val="000000"/>
          <w:sz w:val="28"/>
          <w:szCs w:val="28"/>
          <w:lang w:val="kk-KZ" w:eastAsia="zh-CN"/>
        </w:rPr>
        <w:t>әрқашан мүмкіндік бермейді</w:t>
      </w:r>
      <w:r w:rsidRPr="00E9065F">
        <w:rPr>
          <w:rFonts w:ascii="Times New Roman" w:hAnsi="Times New Roman" w:cs="Times New Roman"/>
          <w:color w:val="000000"/>
          <w:sz w:val="28"/>
          <w:szCs w:val="28"/>
          <w:lang w:val="kk-KZ" w:eastAsia="zh-CN"/>
        </w:rPr>
        <w:t>.</w:t>
      </w:r>
    </w:p>
    <w:p w:rsidR="0084695A" w:rsidRPr="00E9065F" w:rsidRDefault="00A95805"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hAnsi="Times New Roman" w:cs="Times New Roman"/>
          <w:color w:val="000000"/>
          <w:sz w:val="28"/>
          <w:szCs w:val="28"/>
          <w:lang w:val="kk-KZ" w:eastAsia="zh-CN"/>
        </w:rPr>
        <w:t xml:space="preserve">Мұндай проблемаларды шешудің бір жолы презентациялық </w:t>
      </w:r>
      <w:r w:rsidRPr="00E9065F">
        <w:rPr>
          <w:rFonts w:ascii="Times New Roman" w:eastAsia="TimesNewRomanPSMT" w:hAnsi="Times New Roman" w:cs="Times New Roman"/>
          <w:color w:val="000000"/>
          <w:sz w:val="28"/>
          <w:szCs w:val="28"/>
          <w:lang w:val="kk-KZ"/>
        </w:rPr>
        <w:t>PowerPoint бағдарламалық жабдықтамасы, оның  кеңінен қолданылуы</w:t>
      </w:r>
      <w:r w:rsidR="007838EE" w:rsidRPr="00E9065F">
        <w:rPr>
          <w:rFonts w:ascii="Times New Roman" w:eastAsia="TimesNewRomanPSMT" w:hAnsi="Times New Roman" w:cs="Times New Roman"/>
          <w:color w:val="000000"/>
          <w:sz w:val="28"/>
          <w:szCs w:val="28"/>
          <w:lang w:val="kk-KZ"/>
        </w:rPr>
        <w:t xml:space="preserve"> </w:t>
      </w:r>
      <w:r w:rsidRPr="00E9065F">
        <w:rPr>
          <w:rFonts w:ascii="Times New Roman" w:eastAsia="TimesNewRomanPSMT" w:hAnsi="Times New Roman" w:cs="Times New Roman"/>
          <w:color w:val="000000"/>
          <w:sz w:val="28"/>
          <w:szCs w:val="28"/>
          <w:lang w:val="kk-KZ"/>
        </w:rPr>
        <w:t xml:space="preserve">тез және әртүрлі анимациялық материалдар, графика, әртүрлі қосымшалар, кино және дыбыстық файлдар </w:t>
      </w:r>
      <w:r w:rsidR="007838EE" w:rsidRPr="00E9065F">
        <w:rPr>
          <w:rFonts w:ascii="Times New Roman" w:eastAsia="TimesNewRomanPSMT" w:hAnsi="Times New Roman" w:cs="Times New Roman"/>
          <w:color w:val="000000"/>
          <w:sz w:val="28"/>
          <w:szCs w:val="28"/>
          <w:lang w:val="kk-KZ"/>
        </w:rPr>
        <w:t>кеңінен қолдану мүмкіндігінің болуында. Бұл бағдарламаның көмегімен жазба және есептік ақпараттар оңай әрі тез слайдтар мен диаграммаларға, қатаң талапшыл студенттер аудиториясына қажет және ең  енжар аудиторияның өзін оята алады.</w:t>
      </w:r>
    </w:p>
    <w:p w:rsidR="00F96292" w:rsidRPr="00E9065F" w:rsidRDefault="003867B6" w:rsidP="00F96292">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Pr>
          <w:rFonts w:ascii="Times New Roman" w:eastAsia="TimesNewRomanPSMT" w:hAnsi="Times New Roman" w:cs="Times New Roman"/>
          <w:color w:val="000000"/>
          <w:sz w:val="28"/>
          <w:szCs w:val="28"/>
          <w:lang w:val="kk-KZ"/>
        </w:rPr>
        <w:t>Дәріске</w:t>
      </w:r>
      <w:r w:rsidR="007838EE" w:rsidRPr="00E9065F">
        <w:rPr>
          <w:rFonts w:ascii="Times New Roman" w:eastAsia="TimesNewRomanPSMT" w:hAnsi="Times New Roman" w:cs="Times New Roman"/>
          <w:color w:val="000000"/>
          <w:sz w:val="28"/>
          <w:szCs w:val="28"/>
          <w:lang w:val="kk-KZ"/>
        </w:rPr>
        <w:t xml:space="preserve"> мұқият дайындалғанның өзінде</w:t>
      </w:r>
      <w:r w:rsidR="00F96292" w:rsidRPr="00E9065F">
        <w:rPr>
          <w:rFonts w:ascii="Times New Roman" w:eastAsia="TimesNewRomanPSMT" w:hAnsi="Times New Roman" w:cs="Times New Roman"/>
          <w:color w:val="000000"/>
          <w:sz w:val="28"/>
          <w:szCs w:val="28"/>
          <w:lang w:val="kk-KZ"/>
        </w:rPr>
        <w:t>, оқылатын тақырыпқа аудиторияның реакциясы қандай болатындығын  алдын- ала айтуға болмайды. Дәрістің барысында сұрақтарға жауап беруге тура келеді. Жауап формула болуы мүмкін, онда оны тексттік редакторда Word көмегімен жазуға болады немесе жауап сурет болуы мүмкін, оны Corel бағдарламасында жасауға болады.</w:t>
      </w:r>
    </w:p>
    <w:p w:rsidR="00F96292" w:rsidRPr="00E9065F" w:rsidRDefault="00F96292" w:rsidP="00F96292">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 xml:space="preserve">Тәжірибе көрсеткендей, алдын-ала Auto CAD </w:t>
      </w:r>
      <w:r w:rsidR="003867B6" w:rsidRPr="00E9065F">
        <w:rPr>
          <w:rFonts w:ascii="Times New Roman" w:eastAsia="TimesNewRomanPSMT" w:hAnsi="Times New Roman" w:cs="Times New Roman"/>
          <w:color w:val="000000"/>
          <w:sz w:val="28"/>
          <w:szCs w:val="28"/>
          <w:lang w:val="kk-KZ"/>
        </w:rPr>
        <w:t>бағдарлама</w:t>
      </w:r>
      <w:r w:rsidR="003867B6">
        <w:rPr>
          <w:rFonts w:ascii="Times New Roman" w:eastAsia="TimesNewRomanPSMT" w:hAnsi="Times New Roman" w:cs="Times New Roman"/>
          <w:color w:val="000000"/>
          <w:sz w:val="28"/>
          <w:szCs w:val="28"/>
          <w:lang w:val="kk-KZ"/>
        </w:rPr>
        <w:t>сында схемалар, зертханалық</w:t>
      </w:r>
      <w:r w:rsidRPr="00E9065F">
        <w:rPr>
          <w:rFonts w:ascii="Times New Roman" w:eastAsia="TimesNewRomanPSMT" w:hAnsi="Times New Roman" w:cs="Times New Roman"/>
          <w:color w:val="000000"/>
          <w:sz w:val="28"/>
          <w:szCs w:val="28"/>
          <w:lang w:val="kk-KZ"/>
        </w:rPr>
        <w:t xml:space="preserve"> жабдықтар салуға болады және оларды көрсетуге болады. Осылайша, әртүрлі  бағдарламаларда жасалған </w:t>
      </w:r>
      <w:r w:rsidR="00D607A3">
        <w:rPr>
          <w:rFonts w:ascii="Times New Roman" w:eastAsia="TimesNewRomanPSMT" w:hAnsi="Times New Roman" w:cs="Times New Roman"/>
          <w:color w:val="000000"/>
          <w:sz w:val="28"/>
          <w:szCs w:val="28"/>
          <w:lang w:val="kk-KZ"/>
        </w:rPr>
        <w:t>дәріс</w:t>
      </w:r>
      <w:r w:rsidRPr="00E9065F">
        <w:rPr>
          <w:rFonts w:ascii="Times New Roman" w:eastAsia="TimesNewRomanPSMT" w:hAnsi="Times New Roman" w:cs="Times New Roman"/>
          <w:color w:val="000000"/>
          <w:sz w:val="28"/>
          <w:szCs w:val="28"/>
          <w:lang w:val="kk-KZ"/>
        </w:rPr>
        <w:t xml:space="preserve"> материалдарын оңай көрсетуге болады. </w:t>
      </w:r>
      <w:r w:rsidR="00693C07" w:rsidRPr="00E9065F">
        <w:rPr>
          <w:rFonts w:ascii="Times New Roman" w:eastAsia="TimesNewRomanPSMT" w:hAnsi="Times New Roman" w:cs="Times New Roman"/>
          <w:color w:val="000000"/>
          <w:sz w:val="28"/>
          <w:szCs w:val="28"/>
          <w:lang w:val="kk-KZ"/>
        </w:rPr>
        <w:t>PowerPoint бағдарламасы видео форматта көрсетеді, процестің уақыт бойынш</w:t>
      </w:r>
      <w:r w:rsidR="00C16D2E">
        <w:rPr>
          <w:rFonts w:ascii="Times New Roman" w:eastAsia="TimesNewRomanPSMT" w:hAnsi="Times New Roman" w:cs="Times New Roman"/>
          <w:color w:val="000000"/>
          <w:sz w:val="28"/>
          <w:szCs w:val="28"/>
          <w:lang w:val="kk-KZ"/>
        </w:rPr>
        <w:t>а</w:t>
      </w:r>
      <w:r w:rsidR="00693C07" w:rsidRPr="00E9065F">
        <w:rPr>
          <w:rFonts w:ascii="Times New Roman" w:eastAsia="TimesNewRomanPSMT" w:hAnsi="Times New Roman" w:cs="Times New Roman"/>
          <w:color w:val="000000"/>
          <w:sz w:val="28"/>
          <w:szCs w:val="28"/>
          <w:lang w:val="kk-KZ"/>
        </w:rPr>
        <w:t xml:space="preserve"> өзгерісін көрсетеді.</w:t>
      </w:r>
    </w:p>
    <w:p w:rsidR="00FE3121" w:rsidRPr="00E9065F" w:rsidRDefault="00693C07" w:rsidP="00693C07">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 xml:space="preserve">Бір кадрдан екіншісіне өту, берілген мәліметті оқушылардың қабылдауы әртүрлі болғандықтан, негізінен көбіне пернетақтаны басу арқылы жүзеге асырылады, ал уақыт белгілеп қою сирек. Уақытты дәріскер өзі </w:t>
      </w:r>
      <w:r w:rsidR="00C16D2E">
        <w:rPr>
          <w:rFonts w:ascii="Times New Roman" w:eastAsia="TimesNewRomanPSMT" w:hAnsi="Times New Roman" w:cs="Times New Roman"/>
          <w:color w:val="000000"/>
          <w:sz w:val="28"/>
          <w:szCs w:val="28"/>
          <w:lang w:val="kk-KZ"/>
        </w:rPr>
        <w:t>студенттерді</w:t>
      </w:r>
      <w:r w:rsidRPr="00E9065F">
        <w:rPr>
          <w:rFonts w:ascii="Times New Roman" w:eastAsia="TimesNewRomanPSMT" w:hAnsi="Times New Roman" w:cs="Times New Roman"/>
          <w:color w:val="000000"/>
          <w:sz w:val="28"/>
          <w:szCs w:val="28"/>
          <w:lang w:val="kk-KZ"/>
        </w:rPr>
        <w:t>ң дайындалу деңгейіне қарай өзі ретейді</w:t>
      </w:r>
      <w:r w:rsidR="00FE3121" w:rsidRPr="00E9065F">
        <w:rPr>
          <w:rFonts w:ascii="Times New Roman" w:eastAsia="TimesNewRomanPSMT" w:hAnsi="Times New Roman" w:cs="Times New Roman"/>
          <w:color w:val="000000"/>
          <w:sz w:val="28"/>
          <w:szCs w:val="28"/>
          <w:lang w:val="kk-KZ"/>
        </w:rPr>
        <w:t>.</w:t>
      </w:r>
    </w:p>
    <w:p w:rsidR="0084695A" w:rsidRPr="00E9065F" w:rsidRDefault="00FE3121" w:rsidP="00E9065F">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Есту және көру сезім мүшелері арқылы алынған</w:t>
      </w:r>
      <w:r w:rsidR="00711F4B" w:rsidRPr="00E9065F">
        <w:rPr>
          <w:rFonts w:ascii="Times New Roman" w:eastAsia="TimesNewRomanPSMT" w:hAnsi="Times New Roman" w:cs="Times New Roman"/>
          <w:color w:val="000000"/>
          <w:sz w:val="28"/>
          <w:szCs w:val="28"/>
          <w:lang w:val="kk-KZ"/>
        </w:rPr>
        <w:t xml:space="preserve"> мәліметтер 7-8:1 болып орналасады.</w:t>
      </w:r>
      <w:r w:rsidR="00693C07" w:rsidRPr="00E9065F">
        <w:rPr>
          <w:rFonts w:ascii="Times New Roman" w:eastAsia="TimesNewRomanPSMT" w:hAnsi="Times New Roman" w:cs="Times New Roman"/>
          <w:color w:val="000000"/>
          <w:sz w:val="28"/>
          <w:szCs w:val="28"/>
          <w:lang w:val="kk-KZ"/>
        </w:rPr>
        <w:t xml:space="preserve"> </w:t>
      </w:r>
    </w:p>
    <w:p w:rsidR="007726F5" w:rsidRPr="00E9065F" w:rsidRDefault="007726F5" w:rsidP="000A4BA3">
      <w:pPr>
        <w:autoSpaceDE w:val="0"/>
        <w:autoSpaceDN w:val="0"/>
        <w:adjustRightInd w:val="0"/>
        <w:snapToGrid w:val="0"/>
        <w:spacing w:after="0" w:line="240" w:lineRule="auto"/>
        <w:ind w:firstLine="709"/>
        <w:jc w:val="both"/>
        <w:rPr>
          <w:rFonts w:ascii="Times New Roman" w:hAnsi="Times New Roman" w:cs="Times New Roman"/>
          <w:color w:val="000000" w:themeColor="text1"/>
          <w:sz w:val="28"/>
          <w:szCs w:val="28"/>
          <w:lang w:val="kk-KZ" w:eastAsia="zh-CN"/>
        </w:rPr>
      </w:pPr>
      <w:r w:rsidRPr="00E9065F">
        <w:rPr>
          <w:rFonts w:ascii="Times New Roman" w:hAnsi="Times New Roman" w:cs="Times New Roman"/>
          <w:color w:val="000000" w:themeColor="text1"/>
          <w:sz w:val="28"/>
          <w:szCs w:val="28"/>
          <w:lang w:val="kk-KZ" w:eastAsia="zh-CN"/>
        </w:rPr>
        <w:t>Ол алдын-ала дай</w:t>
      </w:r>
      <w:r w:rsidR="000439B0" w:rsidRPr="00E9065F">
        <w:rPr>
          <w:rFonts w:ascii="Times New Roman" w:hAnsi="Times New Roman" w:cs="Times New Roman"/>
          <w:color w:val="000000" w:themeColor="text1"/>
          <w:sz w:val="28"/>
          <w:szCs w:val="28"/>
          <w:lang w:val="kk-KZ" w:eastAsia="zh-CN"/>
        </w:rPr>
        <w:t>ындалған презентация материал</w:t>
      </w:r>
      <w:r w:rsidRPr="00E9065F">
        <w:rPr>
          <w:rFonts w:ascii="Times New Roman" w:hAnsi="Times New Roman" w:cs="Times New Roman"/>
          <w:color w:val="000000" w:themeColor="text1"/>
          <w:sz w:val="28"/>
          <w:szCs w:val="28"/>
          <w:lang w:val="kk-KZ" w:eastAsia="zh-CN"/>
        </w:rPr>
        <w:t xml:space="preserve">, </w:t>
      </w:r>
      <w:r w:rsidR="000233F7" w:rsidRPr="00E9065F">
        <w:rPr>
          <w:rFonts w:ascii="Times New Roman" w:hAnsi="Times New Roman" w:cs="Times New Roman"/>
          <w:color w:val="000000" w:themeColor="text1"/>
          <w:sz w:val="28"/>
          <w:szCs w:val="28"/>
          <w:lang w:val="kk-KZ" w:eastAsia="zh-CN"/>
        </w:rPr>
        <w:t>оқытушының өзіне сенімді болу, қорқынышын жою, есептеулерде</w:t>
      </w:r>
      <w:r w:rsidR="0004130E">
        <w:rPr>
          <w:rFonts w:ascii="Times New Roman" w:hAnsi="Times New Roman" w:cs="Times New Roman"/>
          <w:color w:val="000000" w:themeColor="text1"/>
          <w:sz w:val="28"/>
          <w:szCs w:val="28"/>
          <w:lang w:val="kk-KZ" w:eastAsia="zh-CN"/>
        </w:rPr>
        <w:t xml:space="preserve"> </w:t>
      </w:r>
      <w:r w:rsidR="000233F7" w:rsidRPr="00E9065F">
        <w:rPr>
          <w:rFonts w:ascii="Times New Roman" w:hAnsi="Times New Roman" w:cs="Times New Roman"/>
          <w:color w:val="000000" w:themeColor="text1"/>
          <w:sz w:val="28"/>
          <w:szCs w:val="28"/>
          <w:lang w:val="kk-KZ" w:eastAsia="zh-CN"/>
        </w:rPr>
        <w:t>қателік жасап қоймау немесе қандай да бір маңызды ұстанымды ұмытпау үшін,</w:t>
      </w:r>
      <w:r w:rsidR="0004130E">
        <w:rPr>
          <w:rFonts w:ascii="Times New Roman" w:hAnsi="Times New Roman" w:cs="Times New Roman"/>
          <w:color w:val="000000" w:themeColor="text1"/>
          <w:sz w:val="28"/>
          <w:szCs w:val="28"/>
          <w:lang w:val="kk-KZ" w:eastAsia="zh-CN"/>
        </w:rPr>
        <w:t xml:space="preserve"> </w:t>
      </w:r>
      <w:r w:rsidR="000439B0" w:rsidRPr="00E9065F">
        <w:rPr>
          <w:rFonts w:ascii="Times New Roman" w:hAnsi="Times New Roman" w:cs="Times New Roman"/>
          <w:color w:val="000000" w:themeColor="text1"/>
          <w:sz w:val="28"/>
          <w:szCs w:val="28"/>
          <w:lang w:val="kk-KZ" w:eastAsia="zh-CN"/>
        </w:rPr>
        <w:t>дәрістер бойынша оқытушыға</w:t>
      </w:r>
      <w:r w:rsidR="0004130E">
        <w:rPr>
          <w:rFonts w:ascii="Times New Roman" w:hAnsi="Times New Roman" w:cs="Times New Roman"/>
          <w:color w:val="000000" w:themeColor="text1"/>
          <w:sz w:val="28"/>
          <w:szCs w:val="28"/>
          <w:lang w:val="kk-KZ" w:eastAsia="zh-CN"/>
        </w:rPr>
        <w:t xml:space="preserve"> </w:t>
      </w:r>
      <w:r w:rsidR="000233F7" w:rsidRPr="00E9065F">
        <w:rPr>
          <w:rFonts w:ascii="Times New Roman" w:hAnsi="Times New Roman" w:cs="Times New Roman"/>
          <w:color w:val="000000" w:themeColor="text1"/>
          <w:sz w:val="28"/>
          <w:szCs w:val="28"/>
          <w:lang w:val="kk-KZ" w:eastAsia="zh-CN"/>
        </w:rPr>
        <w:t>зерттелетін объектіні дұрыс баяндауға</w:t>
      </w:r>
      <w:r w:rsidR="0004130E">
        <w:rPr>
          <w:rFonts w:ascii="Times New Roman" w:hAnsi="Times New Roman" w:cs="Times New Roman"/>
          <w:color w:val="000000" w:themeColor="text1"/>
          <w:sz w:val="28"/>
          <w:szCs w:val="28"/>
          <w:lang w:val="kk-KZ" w:eastAsia="zh-CN"/>
        </w:rPr>
        <w:t xml:space="preserve"> </w:t>
      </w:r>
      <w:r w:rsidR="000233F7" w:rsidRPr="00E9065F">
        <w:rPr>
          <w:rFonts w:ascii="Times New Roman" w:hAnsi="Times New Roman" w:cs="Times New Roman"/>
          <w:color w:val="000000" w:themeColor="text1"/>
          <w:sz w:val="28"/>
          <w:szCs w:val="28"/>
          <w:lang w:val="kk-KZ" w:eastAsia="zh-CN"/>
        </w:rPr>
        <w:t>нұсқау беретінін</w:t>
      </w:r>
      <w:r w:rsidRPr="00E9065F">
        <w:rPr>
          <w:rFonts w:ascii="Times New Roman" w:hAnsi="Times New Roman" w:cs="Times New Roman"/>
          <w:color w:val="000000" w:themeColor="text1"/>
          <w:sz w:val="28"/>
          <w:szCs w:val="28"/>
          <w:lang w:val="kk-KZ" w:eastAsia="zh-CN"/>
        </w:rPr>
        <w:t xml:space="preserve"> атап өткен жөн. </w:t>
      </w:r>
      <w:r w:rsidR="00920D16" w:rsidRPr="00E9065F">
        <w:rPr>
          <w:rFonts w:ascii="Times New Roman" w:hAnsi="Times New Roman" w:cs="Times New Roman"/>
          <w:color w:val="000000" w:themeColor="text1"/>
          <w:sz w:val="28"/>
          <w:szCs w:val="28"/>
          <w:lang w:val="kk-KZ" w:eastAsia="zh-CN"/>
        </w:rPr>
        <w:t>Бір рет жинақталып дайындалған материалдар дәріске дайындалу уақытын азайтады, және сізге өзіңізді нашар сезініп немесе шаршап тұрғанда да дәріс оқуға мүмкіндік туғызады</w:t>
      </w:r>
      <w:r w:rsidRPr="00E9065F">
        <w:rPr>
          <w:rFonts w:ascii="Times New Roman" w:hAnsi="Times New Roman" w:cs="Times New Roman"/>
          <w:color w:val="000000" w:themeColor="text1"/>
          <w:sz w:val="28"/>
          <w:szCs w:val="28"/>
          <w:lang w:val="kk-KZ" w:eastAsia="zh-CN"/>
        </w:rPr>
        <w:t xml:space="preserve">. </w:t>
      </w:r>
      <w:r w:rsidR="00920D16" w:rsidRPr="00E9065F">
        <w:rPr>
          <w:rFonts w:ascii="Times New Roman" w:hAnsi="Times New Roman" w:cs="Times New Roman"/>
          <w:color w:val="000000" w:themeColor="text1"/>
          <w:sz w:val="28"/>
          <w:szCs w:val="28"/>
          <w:lang w:val="kk-KZ" w:eastAsia="zh-CN"/>
        </w:rPr>
        <w:t xml:space="preserve">Дәріске </w:t>
      </w:r>
      <w:r w:rsidRPr="00E9065F">
        <w:rPr>
          <w:rFonts w:ascii="Times New Roman" w:hAnsi="Times New Roman" w:cs="Times New Roman"/>
          <w:color w:val="000000" w:themeColor="text1"/>
          <w:sz w:val="28"/>
          <w:szCs w:val="28"/>
          <w:lang w:val="kk-KZ" w:eastAsia="zh-CN"/>
        </w:rPr>
        <w:t xml:space="preserve">жетекші оқытушы кез келген себеппен келмеген жағдайда, </w:t>
      </w:r>
      <w:r w:rsidR="00920D16" w:rsidRPr="00E9065F">
        <w:rPr>
          <w:rFonts w:ascii="Times New Roman" w:hAnsi="Times New Roman" w:cs="Times New Roman"/>
          <w:color w:val="000000" w:themeColor="text1"/>
          <w:sz w:val="28"/>
          <w:szCs w:val="28"/>
          <w:lang w:val="kk-KZ" w:eastAsia="zh-CN"/>
        </w:rPr>
        <w:t>оны ешқандай қиындықсыз басқа оқытушы аз ғана уақыт пен күш жұмсап дәріскер оқытушыны алмастыра алады</w:t>
      </w:r>
      <w:r w:rsidRPr="00E9065F">
        <w:rPr>
          <w:rFonts w:ascii="Times New Roman" w:hAnsi="Times New Roman" w:cs="Times New Roman"/>
          <w:color w:val="000000" w:themeColor="text1"/>
          <w:sz w:val="28"/>
          <w:szCs w:val="28"/>
          <w:lang w:val="kk-KZ" w:eastAsia="zh-CN"/>
        </w:rPr>
        <w:t>. (</w:t>
      </w:r>
      <w:r w:rsidR="002D04DC" w:rsidRPr="00E9065F">
        <w:rPr>
          <w:rFonts w:ascii="Times New Roman" w:hAnsi="Times New Roman" w:cs="Times New Roman"/>
          <w:color w:val="000000" w:themeColor="text1"/>
          <w:sz w:val="28"/>
          <w:szCs w:val="28"/>
          <w:lang w:val="kk-KZ" w:eastAsia="zh-CN"/>
        </w:rPr>
        <w:t xml:space="preserve">оқытушылар арасында өзара </w:t>
      </w:r>
      <w:r w:rsidR="002D04DC" w:rsidRPr="00E9065F">
        <w:rPr>
          <w:rFonts w:ascii="Times New Roman" w:hAnsi="Times New Roman" w:cs="Times New Roman"/>
          <w:color w:val="000000" w:themeColor="text1"/>
          <w:sz w:val="28"/>
          <w:szCs w:val="28"/>
          <w:lang w:val="kk-KZ" w:eastAsia="zh-CN"/>
        </w:rPr>
        <w:lastRenderedPageBreak/>
        <w:t>ауыстырымдылықпен</w:t>
      </w:r>
      <w:r w:rsidRPr="00E9065F">
        <w:rPr>
          <w:rFonts w:ascii="Times New Roman" w:hAnsi="Times New Roman" w:cs="Times New Roman"/>
          <w:color w:val="000000" w:themeColor="text1"/>
          <w:sz w:val="28"/>
          <w:szCs w:val="28"/>
          <w:lang w:val="kk-KZ" w:eastAsia="zh-CN"/>
        </w:rPr>
        <w:t xml:space="preserve"> ұжымдық дәріс материалын құру мүмкіндігі </w:t>
      </w:r>
      <w:r w:rsidR="002D04DC" w:rsidRPr="00E9065F">
        <w:rPr>
          <w:rFonts w:ascii="Times New Roman" w:hAnsi="Times New Roman" w:cs="Times New Roman"/>
          <w:color w:val="000000" w:themeColor="text1"/>
          <w:sz w:val="28"/>
          <w:szCs w:val="28"/>
          <w:lang w:val="kk-KZ" w:eastAsia="zh-CN"/>
        </w:rPr>
        <w:t>дәрістер сапасына оң әсер етеді</w:t>
      </w:r>
      <w:r w:rsidRPr="00E9065F">
        <w:rPr>
          <w:rFonts w:ascii="Times New Roman" w:hAnsi="Times New Roman" w:cs="Times New Roman"/>
          <w:color w:val="000000" w:themeColor="text1"/>
          <w:sz w:val="28"/>
          <w:szCs w:val="28"/>
          <w:lang w:val="kk-KZ" w:eastAsia="zh-CN"/>
        </w:rPr>
        <w:t>)</w:t>
      </w:r>
    </w:p>
    <w:p w:rsidR="00557F97" w:rsidRPr="00E9065F" w:rsidRDefault="00557F97" w:rsidP="000A4BA3">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Компьютерді пайдалану</w:t>
      </w:r>
      <w:r w:rsidR="004D3EA4" w:rsidRPr="00E9065F">
        <w:rPr>
          <w:rFonts w:ascii="Times New Roman" w:hAnsi="Times New Roman" w:cs="Times New Roman"/>
          <w:color w:val="000000"/>
          <w:sz w:val="28"/>
          <w:szCs w:val="28"/>
          <w:lang w:val="kk-KZ" w:eastAsia="zh-CN"/>
        </w:rPr>
        <w:t xml:space="preserve"> бізге</w:t>
      </w:r>
      <w:r w:rsidRPr="00E9065F">
        <w:rPr>
          <w:rFonts w:ascii="Times New Roman" w:hAnsi="Times New Roman" w:cs="Times New Roman"/>
          <w:color w:val="000000"/>
          <w:sz w:val="28"/>
          <w:szCs w:val="28"/>
          <w:lang w:val="kk-KZ" w:eastAsia="zh-CN"/>
        </w:rPr>
        <w:t xml:space="preserve"> химиялық</w:t>
      </w:r>
      <w:r w:rsidR="004D3EA4" w:rsidRPr="00E9065F">
        <w:rPr>
          <w:rFonts w:ascii="Times New Roman" w:hAnsi="Times New Roman" w:cs="Times New Roman"/>
          <w:color w:val="000000"/>
          <w:sz w:val="28"/>
          <w:szCs w:val="28"/>
          <w:lang w:val="kk-KZ" w:eastAsia="zh-CN"/>
        </w:rPr>
        <w:t xml:space="preserve"> технологиян</w:t>
      </w:r>
      <w:r w:rsidR="00FD24FE" w:rsidRPr="00E9065F">
        <w:rPr>
          <w:rFonts w:ascii="Times New Roman" w:hAnsi="Times New Roman" w:cs="Times New Roman"/>
          <w:color w:val="000000"/>
          <w:sz w:val="28"/>
          <w:szCs w:val="28"/>
          <w:lang w:val="kk-KZ" w:eastAsia="zh-CN"/>
        </w:rPr>
        <w:t xml:space="preserve">ы </w:t>
      </w:r>
      <w:r w:rsidRPr="00E9065F">
        <w:rPr>
          <w:rFonts w:ascii="Times New Roman" w:hAnsi="Times New Roman" w:cs="Times New Roman"/>
          <w:color w:val="000000"/>
          <w:sz w:val="28"/>
          <w:szCs w:val="28"/>
          <w:lang w:val="kk-KZ" w:eastAsia="zh-CN"/>
        </w:rPr>
        <w:t xml:space="preserve">оқыту </w:t>
      </w:r>
      <w:r w:rsidR="00FD24FE" w:rsidRPr="00E9065F">
        <w:rPr>
          <w:rFonts w:ascii="Times New Roman" w:hAnsi="Times New Roman" w:cs="Times New Roman"/>
          <w:color w:val="000000"/>
          <w:sz w:val="28"/>
          <w:szCs w:val="28"/>
          <w:lang w:val="kk-KZ" w:eastAsia="zh-CN"/>
        </w:rPr>
        <w:t xml:space="preserve">және </w:t>
      </w:r>
      <w:r w:rsidRPr="00E9065F">
        <w:rPr>
          <w:rFonts w:ascii="Times New Roman" w:hAnsi="Times New Roman" w:cs="Times New Roman"/>
          <w:color w:val="000000"/>
          <w:sz w:val="28"/>
          <w:szCs w:val="28"/>
          <w:lang w:val="kk-KZ" w:eastAsia="zh-CN"/>
        </w:rPr>
        <w:t>оның негізгі артықшылықтары туралы қорытынды жасауға мүмкіндік береді.</w:t>
      </w:r>
      <w:r w:rsidR="00366ABE" w:rsidRPr="00E9065F">
        <w:rPr>
          <w:rFonts w:ascii="Times New Roman" w:hAnsi="Times New Roman" w:cs="Times New Roman"/>
          <w:color w:val="000000"/>
          <w:sz w:val="28"/>
          <w:szCs w:val="28"/>
          <w:lang w:val="kk-KZ" w:eastAsia="zh-CN"/>
        </w:rPr>
        <w:t xml:space="preserve"> Мәтінді запись арқылы жазу</w:t>
      </w:r>
      <w:r w:rsidRPr="00E9065F">
        <w:rPr>
          <w:rFonts w:ascii="Times New Roman" w:hAnsi="Times New Roman" w:cs="Times New Roman"/>
          <w:color w:val="000000"/>
          <w:sz w:val="28"/>
          <w:szCs w:val="28"/>
          <w:lang w:val="kk-KZ" w:eastAsia="zh-CN"/>
        </w:rPr>
        <w:t>, бір сурет</w:t>
      </w:r>
      <w:r w:rsidR="00FD24FE" w:rsidRPr="00E9065F">
        <w:rPr>
          <w:rFonts w:ascii="Times New Roman" w:hAnsi="Times New Roman" w:cs="Times New Roman"/>
          <w:color w:val="000000"/>
          <w:sz w:val="28"/>
          <w:szCs w:val="28"/>
          <w:lang w:val="kk-KZ" w:eastAsia="zh-CN"/>
        </w:rPr>
        <w:t>ті  ұзақ көрсете алуы</w:t>
      </w:r>
      <w:r w:rsidRPr="00E9065F">
        <w:rPr>
          <w:rFonts w:ascii="Times New Roman" w:hAnsi="Times New Roman" w:cs="Times New Roman"/>
          <w:color w:val="000000"/>
          <w:sz w:val="28"/>
          <w:szCs w:val="28"/>
          <w:lang w:val="kk-KZ" w:eastAsia="zh-CN"/>
        </w:rPr>
        <w:t>, бірнеше суреттер</w:t>
      </w:r>
      <w:r w:rsidR="00FD24FE" w:rsidRPr="00E9065F">
        <w:rPr>
          <w:rFonts w:ascii="Times New Roman" w:hAnsi="Times New Roman" w:cs="Times New Roman"/>
          <w:color w:val="000000"/>
          <w:sz w:val="28"/>
          <w:szCs w:val="28"/>
          <w:lang w:val="kk-KZ" w:eastAsia="zh-CN"/>
        </w:rPr>
        <w:t xml:space="preserve"> қою</w:t>
      </w:r>
      <w:r w:rsidRPr="00E9065F">
        <w:rPr>
          <w:rFonts w:ascii="Times New Roman" w:hAnsi="Times New Roman" w:cs="Times New Roman"/>
          <w:color w:val="000000"/>
          <w:sz w:val="28"/>
          <w:szCs w:val="28"/>
          <w:lang w:val="kk-KZ" w:eastAsia="zh-CN"/>
        </w:rPr>
        <w:t>, диаграммалар мен идеялар, олардың бір мезгілде түсіндіру және талқылау, кристалдық тор моделін түрлендіру</w:t>
      </w:r>
      <w:r w:rsidR="00366ABE" w:rsidRPr="00E9065F">
        <w:rPr>
          <w:rFonts w:ascii="Times New Roman" w:hAnsi="Times New Roman" w:cs="Times New Roman"/>
          <w:color w:val="000000"/>
          <w:sz w:val="28"/>
          <w:szCs w:val="28"/>
          <w:lang w:val="kk-KZ" w:eastAsia="zh-CN"/>
        </w:rPr>
        <w:t>, туынды, кестелер</w:t>
      </w:r>
      <w:r w:rsidRPr="00E9065F">
        <w:rPr>
          <w:rFonts w:ascii="Times New Roman" w:hAnsi="Times New Roman" w:cs="Times New Roman"/>
          <w:color w:val="000000"/>
          <w:sz w:val="28"/>
          <w:szCs w:val="28"/>
          <w:lang w:val="kk-KZ" w:eastAsia="zh-CN"/>
        </w:rPr>
        <w:t xml:space="preserve"> және графиктер жазбаша деректер</w:t>
      </w:r>
      <w:r w:rsidR="00366ABE" w:rsidRPr="00E9065F">
        <w:rPr>
          <w:rFonts w:ascii="Times New Roman" w:hAnsi="Times New Roman" w:cs="Times New Roman"/>
          <w:color w:val="000000"/>
          <w:sz w:val="28"/>
          <w:szCs w:val="28"/>
          <w:lang w:val="kk-KZ" w:eastAsia="zh-CN"/>
        </w:rPr>
        <w:t>імен қою,</w:t>
      </w:r>
      <w:r w:rsidRPr="00E9065F">
        <w:rPr>
          <w:rFonts w:ascii="Times New Roman" w:hAnsi="Times New Roman" w:cs="Times New Roman"/>
          <w:color w:val="000000"/>
          <w:sz w:val="28"/>
          <w:szCs w:val="28"/>
          <w:lang w:val="kk-KZ" w:eastAsia="zh-CN"/>
        </w:rPr>
        <w:t xml:space="preserve"> кейбір </w:t>
      </w:r>
      <w:r w:rsidR="00366ABE" w:rsidRPr="00E9065F">
        <w:rPr>
          <w:rFonts w:ascii="Times New Roman" w:hAnsi="Times New Roman" w:cs="Times New Roman"/>
          <w:color w:val="000000"/>
          <w:sz w:val="28"/>
          <w:szCs w:val="28"/>
          <w:lang w:val="kk-KZ" w:eastAsia="zh-CN"/>
        </w:rPr>
        <w:t>технология компоненттердің</w:t>
      </w:r>
      <w:r w:rsidR="005B1F9C">
        <w:rPr>
          <w:rFonts w:ascii="Times New Roman" w:hAnsi="Times New Roman" w:cs="Times New Roman"/>
          <w:color w:val="000000"/>
          <w:sz w:val="28"/>
          <w:szCs w:val="28"/>
          <w:lang w:val="kk-KZ" w:eastAsia="zh-CN"/>
        </w:rPr>
        <w:t xml:space="preserve"> </w:t>
      </w:r>
      <w:r w:rsidRPr="00E9065F">
        <w:rPr>
          <w:rFonts w:ascii="Times New Roman" w:hAnsi="Times New Roman" w:cs="Times New Roman"/>
          <w:color w:val="000000"/>
          <w:sz w:val="28"/>
          <w:szCs w:val="28"/>
          <w:lang w:val="kk-KZ" w:eastAsia="zh-CN"/>
        </w:rPr>
        <w:t>химиялық реакторлар</w:t>
      </w:r>
      <w:r w:rsidR="00366ABE" w:rsidRPr="00E9065F">
        <w:rPr>
          <w:rFonts w:ascii="Times New Roman" w:hAnsi="Times New Roman" w:cs="Times New Roman"/>
          <w:color w:val="000000"/>
          <w:sz w:val="28"/>
          <w:szCs w:val="28"/>
          <w:lang w:val="kk-KZ" w:eastAsia="zh-CN"/>
        </w:rPr>
        <w:t>ын көрсету</w:t>
      </w:r>
      <w:r w:rsidRPr="00E9065F">
        <w:rPr>
          <w:rFonts w:ascii="Times New Roman" w:hAnsi="Times New Roman" w:cs="Times New Roman"/>
          <w:color w:val="000000"/>
          <w:sz w:val="28"/>
          <w:szCs w:val="28"/>
          <w:lang w:val="kk-KZ" w:eastAsia="zh-CN"/>
        </w:rPr>
        <w:t xml:space="preserve">, схемалар және </w:t>
      </w:r>
      <w:r w:rsidR="00FD24FE" w:rsidRPr="00E9065F">
        <w:rPr>
          <w:rFonts w:ascii="Times New Roman" w:hAnsi="Times New Roman" w:cs="Times New Roman"/>
          <w:color w:val="000000"/>
          <w:sz w:val="28"/>
          <w:szCs w:val="28"/>
          <w:lang w:val="kk-KZ" w:eastAsia="zh-CN"/>
        </w:rPr>
        <w:t xml:space="preserve">т.б. көрсету талқылады – осылардың барлығы презентациялық </w:t>
      </w:r>
      <w:r w:rsidRPr="00E9065F">
        <w:rPr>
          <w:rFonts w:ascii="Times New Roman" w:hAnsi="Times New Roman" w:cs="Times New Roman"/>
          <w:color w:val="000000"/>
          <w:sz w:val="28"/>
          <w:szCs w:val="28"/>
          <w:lang w:val="kk-KZ" w:eastAsia="zh-CN"/>
        </w:rPr>
        <w:t xml:space="preserve"> режимінде </w:t>
      </w:r>
      <w:r w:rsidR="00FD24FE" w:rsidRPr="00E9065F">
        <w:rPr>
          <w:rFonts w:ascii="Times New Roman" w:hAnsi="Times New Roman" w:cs="Times New Roman"/>
          <w:color w:val="000000"/>
          <w:sz w:val="28"/>
          <w:szCs w:val="28"/>
          <w:lang w:val="kk-KZ" w:eastAsia="zh-CN"/>
        </w:rPr>
        <w:t xml:space="preserve">дәріс </w:t>
      </w:r>
      <w:r w:rsidRPr="00E9065F">
        <w:rPr>
          <w:rFonts w:ascii="Times New Roman" w:hAnsi="Times New Roman" w:cs="Times New Roman"/>
          <w:color w:val="000000"/>
          <w:sz w:val="28"/>
          <w:szCs w:val="28"/>
          <w:lang w:val="kk-KZ" w:eastAsia="zh-CN"/>
        </w:rPr>
        <w:t>оқыту әдісін кеңейтеді</w:t>
      </w:r>
      <w:r w:rsidRPr="00E9065F">
        <w:rPr>
          <w:rFonts w:ascii="Times New Roman" w:hAnsi="Times New Roman" w:cs="Times New Roman"/>
          <w:b/>
          <w:color w:val="000000"/>
          <w:sz w:val="28"/>
          <w:szCs w:val="28"/>
          <w:lang w:val="kk-KZ" w:eastAsia="zh-CN"/>
        </w:rPr>
        <w:t>.</w:t>
      </w:r>
    </w:p>
    <w:p w:rsidR="000A4BA3" w:rsidRPr="00E9065F" w:rsidRDefault="003F4AAE" w:rsidP="00F83A49">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eastAsia="TimesNewRomanPSMT" w:hAnsi="Times New Roman" w:cs="Times New Roman"/>
          <w:color w:val="000000"/>
          <w:sz w:val="28"/>
          <w:szCs w:val="28"/>
          <w:lang w:val="kk-KZ"/>
        </w:rPr>
        <w:t>Сонымен қатар</w:t>
      </w:r>
      <w:r w:rsidR="004D3EA4" w:rsidRPr="00E9065F">
        <w:rPr>
          <w:rFonts w:ascii="Times New Roman" w:eastAsia="TimesNewRomanPSMT" w:hAnsi="Times New Roman" w:cs="Times New Roman"/>
          <w:color w:val="000000"/>
          <w:sz w:val="28"/>
          <w:szCs w:val="28"/>
          <w:lang w:val="kk-KZ"/>
        </w:rPr>
        <w:t>,</w:t>
      </w:r>
      <w:r w:rsidRPr="00E9065F">
        <w:rPr>
          <w:rFonts w:ascii="Times New Roman" w:eastAsia="TimesNewRomanPSMT" w:hAnsi="Times New Roman" w:cs="Times New Roman"/>
          <w:color w:val="000000"/>
          <w:sz w:val="28"/>
          <w:szCs w:val="28"/>
          <w:lang w:val="kk-KZ"/>
        </w:rPr>
        <w:t xml:space="preserve"> п</w:t>
      </w:r>
      <w:r w:rsidR="00557F97" w:rsidRPr="00E9065F">
        <w:rPr>
          <w:rFonts w:ascii="Times New Roman" w:eastAsia="TimesNewRomanPSMT" w:hAnsi="Times New Roman" w:cs="Times New Roman"/>
          <w:color w:val="000000"/>
          <w:sz w:val="28"/>
          <w:szCs w:val="28"/>
          <w:lang w:val="kk-KZ"/>
        </w:rPr>
        <w:t>сихологиялық және әдістемелік пайымдаулар оқу процесінде компьютерлер</w:t>
      </w:r>
      <w:r w:rsidRPr="00E9065F">
        <w:rPr>
          <w:rFonts w:ascii="Times New Roman" w:eastAsia="TimesNewRomanPSMT" w:hAnsi="Times New Roman" w:cs="Times New Roman"/>
          <w:color w:val="000000"/>
          <w:sz w:val="28"/>
          <w:szCs w:val="28"/>
          <w:lang w:val="kk-KZ"/>
        </w:rPr>
        <w:t>ді</w:t>
      </w:r>
      <w:r w:rsidR="00557F97" w:rsidRPr="00E9065F">
        <w:rPr>
          <w:rFonts w:ascii="Times New Roman" w:eastAsia="TimesNewRomanPSMT" w:hAnsi="Times New Roman" w:cs="Times New Roman"/>
          <w:color w:val="000000"/>
          <w:sz w:val="28"/>
          <w:szCs w:val="28"/>
          <w:lang w:val="kk-KZ"/>
        </w:rPr>
        <w:t xml:space="preserve"> қолд</w:t>
      </w:r>
      <w:r w:rsidR="004D3EA4" w:rsidRPr="00E9065F">
        <w:rPr>
          <w:rFonts w:ascii="Times New Roman" w:eastAsia="TimesNewRomanPSMT" w:hAnsi="Times New Roman" w:cs="Times New Roman"/>
          <w:color w:val="000000"/>
          <w:sz w:val="28"/>
          <w:szCs w:val="28"/>
          <w:lang w:val="kk-KZ"/>
        </w:rPr>
        <w:t xml:space="preserve">ануға жағдай жасайды. </w:t>
      </w:r>
      <w:r w:rsidR="00D12636" w:rsidRPr="00E9065F">
        <w:rPr>
          <w:rFonts w:ascii="Times New Roman" w:eastAsia="TimesNewRomanPSMT" w:hAnsi="Times New Roman" w:cs="Times New Roman"/>
          <w:color w:val="000000"/>
          <w:sz w:val="28"/>
          <w:szCs w:val="28"/>
          <w:lang w:val="kk-KZ"/>
        </w:rPr>
        <w:t>Талқыланатын құбылысқа к</w:t>
      </w:r>
      <w:r w:rsidR="004D3EA4" w:rsidRPr="00E9065F">
        <w:rPr>
          <w:rFonts w:ascii="Times New Roman" w:eastAsia="TimesNewRomanPSMT" w:hAnsi="Times New Roman" w:cs="Times New Roman"/>
          <w:color w:val="000000"/>
          <w:sz w:val="28"/>
          <w:szCs w:val="28"/>
          <w:lang w:val="kk-KZ"/>
        </w:rPr>
        <w:t>өпжақты</w:t>
      </w:r>
      <w:r w:rsidR="00D12636" w:rsidRPr="00E9065F">
        <w:rPr>
          <w:rFonts w:ascii="Times New Roman" w:eastAsia="TimesNewRomanPSMT" w:hAnsi="Times New Roman" w:cs="Times New Roman"/>
          <w:color w:val="000000"/>
          <w:sz w:val="28"/>
          <w:szCs w:val="28"/>
          <w:lang w:val="kk-KZ"/>
        </w:rPr>
        <w:t>лық, жүйелік көзқарас</w:t>
      </w:r>
      <w:r w:rsidRPr="00E9065F">
        <w:rPr>
          <w:rFonts w:ascii="Times New Roman" w:eastAsia="TimesNewRomanPSMT" w:hAnsi="Times New Roman" w:cs="Times New Roman"/>
          <w:color w:val="000000"/>
          <w:sz w:val="28"/>
          <w:szCs w:val="28"/>
          <w:lang w:val="kk-KZ"/>
        </w:rPr>
        <w:t>, білімнің анализі</w:t>
      </w:r>
      <w:r w:rsidR="00557F97" w:rsidRPr="00E9065F">
        <w:rPr>
          <w:rFonts w:ascii="Times New Roman" w:eastAsia="TimesNewRomanPSMT" w:hAnsi="Times New Roman" w:cs="Times New Roman"/>
          <w:color w:val="000000"/>
          <w:sz w:val="28"/>
          <w:szCs w:val="28"/>
          <w:lang w:val="kk-KZ"/>
        </w:rPr>
        <w:t xml:space="preserve"> және синтез</w:t>
      </w:r>
      <w:r w:rsidRPr="00E9065F">
        <w:rPr>
          <w:rFonts w:ascii="Times New Roman" w:eastAsia="TimesNewRomanPSMT" w:hAnsi="Times New Roman" w:cs="Times New Roman"/>
          <w:color w:val="000000"/>
          <w:sz w:val="28"/>
          <w:szCs w:val="28"/>
          <w:lang w:val="kk-KZ"/>
        </w:rPr>
        <w:t>і</w:t>
      </w:r>
      <w:r w:rsidR="00557F97" w:rsidRPr="00E9065F">
        <w:rPr>
          <w:rFonts w:ascii="Times New Roman" w:eastAsia="TimesNewRomanPSMT" w:hAnsi="Times New Roman" w:cs="Times New Roman"/>
          <w:color w:val="000000"/>
          <w:sz w:val="28"/>
          <w:szCs w:val="28"/>
          <w:lang w:val="kk-KZ"/>
        </w:rPr>
        <w:t xml:space="preserve">, салыстыру, маңызды ерекшеліктерін іріктеу, белсенді шығармашылық ойлауды </w:t>
      </w:r>
      <w:r w:rsidR="004D3EA4" w:rsidRPr="00E9065F">
        <w:rPr>
          <w:rFonts w:ascii="Times New Roman" w:eastAsia="TimesNewRomanPSMT" w:hAnsi="Times New Roman" w:cs="Times New Roman"/>
          <w:color w:val="000000"/>
          <w:sz w:val="28"/>
          <w:szCs w:val="28"/>
          <w:lang w:val="kk-KZ"/>
        </w:rPr>
        <w:t>ақпараттандыру химия ғылымдарын</w:t>
      </w:r>
      <w:r w:rsidR="00557F97" w:rsidRPr="00E9065F">
        <w:rPr>
          <w:rFonts w:ascii="Times New Roman" w:eastAsia="TimesNewRomanPSMT" w:hAnsi="Times New Roman" w:cs="Times New Roman"/>
          <w:color w:val="000000"/>
          <w:sz w:val="28"/>
          <w:szCs w:val="28"/>
          <w:lang w:val="kk-KZ"/>
        </w:rPr>
        <w:t xml:space="preserve"> оқытуда қолданылатын ғылыми білімнің басқа да әдістерін жіктеу және жүйелеу </w:t>
      </w:r>
      <w:r w:rsidRPr="00E9065F">
        <w:rPr>
          <w:rFonts w:ascii="Times New Roman" w:eastAsia="TimesNewRomanPSMT" w:hAnsi="Times New Roman" w:cs="Times New Roman"/>
          <w:color w:val="000000"/>
          <w:sz w:val="28"/>
          <w:szCs w:val="28"/>
          <w:lang w:val="kk-KZ"/>
        </w:rPr>
        <w:t xml:space="preserve"> компьютер арқылы </w:t>
      </w:r>
      <w:r w:rsidR="004D3EA4" w:rsidRPr="00E9065F">
        <w:rPr>
          <w:rFonts w:ascii="Times New Roman" w:eastAsia="TimesNewRomanPSMT" w:hAnsi="Times New Roman" w:cs="Times New Roman"/>
          <w:color w:val="000000"/>
          <w:sz w:val="28"/>
          <w:szCs w:val="28"/>
          <w:lang w:val="kk-KZ"/>
        </w:rPr>
        <w:t xml:space="preserve">тиімді </w:t>
      </w:r>
      <w:r w:rsidRPr="00E9065F">
        <w:rPr>
          <w:rFonts w:ascii="Times New Roman" w:eastAsia="TimesNewRomanPSMT" w:hAnsi="Times New Roman" w:cs="Times New Roman"/>
          <w:color w:val="000000"/>
          <w:sz w:val="28"/>
          <w:szCs w:val="28"/>
          <w:lang w:val="kk-KZ"/>
        </w:rPr>
        <w:t>жүзеге асырылады</w:t>
      </w:r>
      <w:r w:rsidR="00D12636" w:rsidRPr="00E9065F">
        <w:rPr>
          <w:rFonts w:ascii="Times New Roman" w:eastAsia="TimesNewRomanPSMT" w:hAnsi="Times New Roman" w:cs="Times New Roman"/>
          <w:color w:val="000000"/>
          <w:sz w:val="28"/>
          <w:szCs w:val="28"/>
          <w:lang w:val="kk-KZ"/>
        </w:rPr>
        <w:t>.</w:t>
      </w:r>
    </w:p>
    <w:p w:rsidR="00557F97" w:rsidRPr="00E9065F" w:rsidRDefault="00557F97" w:rsidP="00557F97">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 xml:space="preserve">Осылайша, </w:t>
      </w:r>
      <w:r w:rsidR="00D12636" w:rsidRPr="00E9065F">
        <w:rPr>
          <w:rFonts w:ascii="Times New Roman" w:eastAsia="TimesNewRomanPSMT" w:hAnsi="Times New Roman" w:cs="Times New Roman"/>
          <w:color w:val="000000"/>
          <w:sz w:val="28"/>
          <w:szCs w:val="28"/>
          <w:lang w:val="kk-KZ"/>
        </w:rPr>
        <w:t xml:space="preserve">Power – Point </w:t>
      </w:r>
      <w:r w:rsidRPr="00E9065F">
        <w:rPr>
          <w:rFonts w:ascii="Times New Roman" w:hAnsi="Times New Roman" w:cs="Times New Roman"/>
          <w:color w:val="000000"/>
          <w:sz w:val="28"/>
          <w:szCs w:val="28"/>
          <w:lang w:val="kk-KZ" w:eastAsia="zh-CN"/>
        </w:rPr>
        <w:t>көмегім</w:t>
      </w:r>
      <w:r w:rsidR="00D12636" w:rsidRPr="00E9065F">
        <w:rPr>
          <w:rFonts w:ascii="Times New Roman" w:hAnsi="Times New Roman" w:cs="Times New Roman"/>
          <w:color w:val="000000"/>
          <w:sz w:val="28"/>
          <w:szCs w:val="28"/>
          <w:lang w:val="kk-KZ" w:eastAsia="zh-CN"/>
        </w:rPr>
        <w:t xml:space="preserve">ен құрылған дәріс материалдарымен мәлімдеме жасау </w:t>
      </w:r>
      <w:r w:rsidRPr="00E9065F">
        <w:rPr>
          <w:rFonts w:ascii="Times New Roman" w:hAnsi="Times New Roman" w:cs="Times New Roman"/>
          <w:color w:val="000000"/>
          <w:sz w:val="28"/>
          <w:szCs w:val="28"/>
          <w:lang w:val="kk-KZ" w:eastAsia="zh-CN"/>
        </w:rPr>
        <w:t>инженерлік студенттерді оқыту үшін ыңғайлы және функционалды қосымша болып табылады.</w:t>
      </w:r>
    </w:p>
    <w:p w:rsidR="00557F97" w:rsidRPr="00E9065F" w:rsidRDefault="00EB558A" w:rsidP="00EB558A">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Дәрісті презентация режимінде оқу  студентке берілген мәлімдемені конспект түрінде жазып алуға мүмкіндік бермейді.</w:t>
      </w:r>
      <w:r w:rsidR="00557F97" w:rsidRPr="00E9065F">
        <w:rPr>
          <w:rFonts w:ascii="Times New Roman" w:hAnsi="Times New Roman" w:cs="Times New Roman"/>
          <w:color w:val="000000"/>
          <w:sz w:val="28"/>
          <w:szCs w:val="28"/>
          <w:lang w:val="kk-KZ" w:eastAsia="zh-CN"/>
        </w:rPr>
        <w:t xml:space="preserve"> Біздің </w:t>
      </w:r>
      <w:r w:rsidRPr="00E9065F">
        <w:rPr>
          <w:rFonts w:ascii="Times New Roman" w:hAnsi="Times New Roman" w:cs="Times New Roman"/>
          <w:color w:val="000000"/>
          <w:sz w:val="28"/>
          <w:szCs w:val="28"/>
          <w:lang w:val="kk-KZ" w:eastAsia="zh-CN"/>
        </w:rPr>
        <w:t>ойымызша,</w:t>
      </w:r>
      <w:r w:rsidR="00557F97" w:rsidRPr="00E9065F">
        <w:rPr>
          <w:rFonts w:ascii="Times New Roman" w:hAnsi="Times New Roman" w:cs="Times New Roman"/>
          <w:color w:val="000000"/>
          <w:sz w:val="28"/>
          <w:szCs w:val="28"/>
          <w:lang w:val="kk-KZ" w:eastAsia="zh-CN"/>
        </w:rPr>
        <w:t xml:space="preserve"> </w:t>
      </w:r>
      <w:r w:rsidRPr="00E9065F">
        <w:rPr>
          <w:rFonts w:ascii="Times New Roman" w:hAnsi="Times New Roman" w:cs="Times New Roman"/>
          <w:color w:val="000000"/>
          <w:sz w:val="28"/>
          <w:szCs w:val="28"/>
          <w:lang w:val="kk-KZ" w:eastAsia="zh-CN"/>
        </w:rPr>
        <w:t xml:space="preserve">жалпы </w:t>
      </w:r>
      <w:r w:rsidR="00557F97" w:rsidRPr="00E9065F">
        <w:rPr>
          <w:rFonts w:ascii="Times New Roman" w:hAnsi="Times New Roman" w:cs="Times New Roman"/>
          <w:color w:val="000000"/>
          <w:sz w:val="28"/>
          <w:szCs w:val="28"/>
          <w:lang w:val="kk-KZ" w:eastAsia="zh-CN"/>
        </w:rPr>
        <w:t>дәріс</w:t>
      </w:r>
      <w:r w:rsidRPr="00E9065F">
        <w:rPr>
          <w:rFonts w:ascii="Times New Roman" w:hAnsi="Times New Roman" w:cs="Times New Roman"/>
          <w:color w:val="000000"/>
          <w:sz w:val="28"/>
          <w:szCs w:val="28"/>
          <w:lang w:val="kk-KZ" w:eastAsia="zh-CN"/>
        </w:rPr>
        <w:t xml:space="preserve">тің қысқартылған түрін констектілеп жазу </w:t>
      </w:r>
      <w:r w:rsidR="00557F97" w:rsidRPr="00E9065F">
        <w:rPr>
          <w:rFonts w:ascii="Times New Roman" w:hAnsi="Times New Roman" w:cs="Times New Roman"/>
          <w:color w:val="000000"/>
          <w:sz w:val="28"/>
          <w:szCs w:val="28"/>
          <w:lang w:val="kk-KZ" w:eastAsia="zh-CN"/>
        </w:rPr>
        <w:t xml:space="preserve"> </w:t>
      </w:r>
      <w:r w:rsidRPr="00E9065F">
        <w:rPr>
          <w:rFonts w:ascii="Times New Roman" w:hAnsi="Times New Roman" w:cs="Times New Roman"/>
          <w:color w:val="000000"/>
          <w:sz w:val="28"/>
          <w:szCs w:val="28"/>
          <w:lang w:val="kk-KZ" w:eastAsia="zh-CN"/>
        </w:rPr>
        <w:t>қолайсыз</w:t>
      </w:r>
      <w:r w:rsidR="00557F97" w:rsidRPr="00E9065F">
        <w:rPr>
          <w:rFonts w:ascii="Times New Roman" w:hAnsi="Times New Roman" w:cs="Times New Roman"/>
          <w:color w:val="000000"/>
          <w:sz w:val="28"/>
          <w:szCs w:val="28"/>
          <w:lang w:val="kk-KZ" w:eastAsia="zh-CN"/>
        </w:rPr>
        <w:t xml:space="preserve">. Дәріс кезінде </w:t>
      </w:r>
      <w:r w:rsidRPr="00E9065F">
        <w:rPr>
          <w:rFonts w:ascii="Times New Roman" w:hAnsi="Times New Roman" w:cs="Times New Roman"/>
          <w:color w:val="000000"/>
          <w:sz w:val="28"/>
          <w:szCs w:val="28"/>
          <w:lang w:val="kk-KZ" w:eastAsia="zh-CN"/>
        </w:rPr>
        <w:t xml:space="preserve">конспект жазу студенттерді </w:t>
      </w:r>
      <w:r w:rsidR="00557F97" w:rsidRPr="00E9065F">
        <w:rPr>
          <w:rFonts w:ascii="Times New Roman" w:hAnsi="Times New Roman" w:cs="Times New Roman"/>
          <w:color w:val="000000"/>
          <w:sz w:val="28"/>
          <w:szCs w:val="28"/>
          <w:lang w:val="kk-KZ" w:eastAsia="zh-CN"/>
        </w:rPr>
        <w:t>шығармашылық жұмыс</w:t>
      </w:r>
      <w:r w:rsidRPr="00E9065F">
        <w:rPr>
          <w:rFonts w:ascii="Times New Roman" w:hAnsi="Times New Roman" w:cs="Times New Roman"/>
          <w:color w:val="000000"/>
          <w:sz w:val="28"/>
          <w:szCs w:val="28"/>
          <w:lang w:val="kk-KZ" w:eastAsia="zh-CN"/>
        </w:rPr>
        <w:t xml:space="preserve">тарынан </w:t>
      </w:r>
      <w:r w:rsidR="001A7C4A" w:rsidRPr="00E9065F">
        <w:rPr>
          <w:rFonts w:ascii="Times New Roman" w:hAnsi="Times New Roman" w:cs="Times New Roman"/>
          <w:color w:val="000000"/>
          <w:sz w:val="28"/>
          <w:szCs w:val="28"/>
          <w:lang w:val="kk-KZ" w:eastAsia="zh-CN"/>
        </w:rPr>
        <w:t>алаңдатады, студенттер</w:t>
      </w:r>
      <w:r w:rsidR="00557F97" w:rsidRPr="00E9065F">
        <w:rPr>
          <w:rFonts w:ascii="Times New Roman" w:hAnsi="Times New Roman" w:cs="Times New Roman"/>
          <w:color w:val="000000"/>
          <w:sz w:val="28"/>
          <w:szCs w:val="28"/>
          <w:lang w:val="kk-KZ" w:eastAsia="zh-CN"/>
        </w:rPr>
        <w:t xml:space="preserve"> кесте деректерін жазып немесе </w:t>
      </w:r>
      <w:r w:rsidR="001A7C4A" w:rsidRPr="00E9065F">
        <w:rPr>
          <w:rFonts w:ascii="Times New Roman" w:hAnsi="Times New Roman" w:cs="Times New Roman"/>
          <w:color w:val="000000"/>
          <w:sz w:val="28"/>
          <w:szCs w:val="28"/>
          <w:lang w:val="kk-KZ" w:eastAsia="zh-CN"/>
        </w:rPr>
        <w:t>күрделі кешенді эскиздер, схемаларды өздеріне қайталап салуы дәрістің біраз уақытын алады.</w:t>
      </w:r>
      <w:r w:rsidR="00557F97" w:rsidRPr="00E9065F">
        <w:rPr>
          <w:rFonts w:ascii="Times New Roman" w:hAnsi="Times New Roman" w:cs="Times New Roman"/>
          <w:color w:val="000000"/>
          <w:sz w:val="28"/>
          <w:szCs w:val="28"/>
          <w:lang w:val="kk-KZ" w:eastAsia="zh-CN"/>
        </w:rPr>
        <w:t xml:space="preserve"> Бұл </w:t>
      </w:r>
      <w:r w:rsidR="001A7C4A" w:rsidRPr="00E9065F">
        <w:rPr>
          <w:rFonts w:ascii="Times New Roman" w:hAnsi="Times New Roman" w:cs="Times New Roman"/>
          <w:color w:val="000000"/>
          <w:sz w:val="28"/>
          <w:szCs w:val="28"/>
          <w:lang w:val="kk-KZ" w:eastAsia="zh-CN"/>
        </w:rPr>
        <w:t xml:space="preserve">уақытты </w:t>
      </w:r>
      <w:r w:rsidR="00557F97" w:rsidRPr="00E9065F">
        <w:rPr>
          <w:rFonts w:ascii="Times New Roman" w:hAnsi="Times New Roman" w:cs="Times New Roman"/>
          <w:color w:val="000000"/>
          <w:sz w:val="28"/>
          <w:szCs w:val="28"/>
          <w:lang w:val="kk-KZ" w:eastAsia="zh-CN"/>
        </w:rPr>
        <w:t>қосымша түсіндірмелер мен түсініктемелер</w:t>
      </w:r>
      <w:r w:rsidR="001A7C4A" w:rsidRPr="00E9065F">
        <w:rPr>
          <w:rFonts w:ascii="Times New Roman" w:hAnsi="Times New Roman" w:cs="Times New Roman"/>
          <w:color w:val="000000"/>
          <w:sz w:val="28"/>
          <w:szCs w:val="28"/>
          <w:lang w:val="kk-KZ" w:eastAsia="zh-CN"/>
        </w:rPr>
        <w:t>ді</w:t>
      </w:r>
      <w:r w:rsidR="00557F97" w:rsidRPr="00E9065F">
        <w:rPr>
          <w:rFonts w:ascii="Times New Roman" w:hAnsi="Times New Roman" w:cs="Times New Roman"/>
          <w:color w:val="000000"/>
          <w:sz w:val="28"/>
          <w:szCs w:val="28"/>
          <w:lang w:val="kk-KZ" w:eastAsia="zh-CN"/>
        </w:rPr>
        <w:t xml:space="preserve"> талдау</w:t>
      </w:r>
      <w:r w:rsidR="001A7C4A" w:rsidRPr="00E9065F">
        <w:rPr>
          <w:rFonts w:ascii="Times New Roman" w:hAnsi="Times New Roman" w:cs="Times New Roman"/>
          <w:color w:val="000000"/>
          <w:sz w:val="28"/>
          <w:szCs w:val="28"/>
          <w:lang w:val="kk-KZ" w:eastAsia="zh-CN"/>
        </w:rPr>
        <w:t>ға жұмсаған дұрыс.</w:t>
      </w:r>
      <w:r w:rsidR="00557F97" w:rsidRPr="00E9065F">
        <w:rPr>
          <w:rFonts w:ascii="Times New Roman" w:hAnsi="Times New Roman" w:cs="Times New Roman"/>
          <w:color w:val="000000"/>
          <w:sz w:val="28"/>
          <w:szCs w:val="28"/>
          <w:lang w:val="kk-KZ" w:eastAsia="zh-CN"/>
        </w:rPr>
        <w:t xml:space="preserve"> </w:t>
      </w:r>
      <w:r w:rsidR="001A7C4A" w:rsidRPr="00E9065F">
        <w:rPr>
          <w:rFonts w:ascii="Times New Roman" w:hAnsi="Times New Roman" w:cs="Times New Roman"/>
          <w:color w:val="000000"/>
          <w:sz w:val="28"/>
          <w:szCs w:val="28"/>
          <w:lang w:val="kk-KZ" w:eastAsia="zh-CN"/>
        </w:rPr>
        <w:t>Д</w:t>
      </w:r>
      <w:r w:rsidR="00557F97" w:rsidRPr="00E9065F">
        <w:rPr>
          <w:rFonts w:ascii="Times New Roman" w:hAnsi="Times New Roman" w:cs="Times New Roman"/>
          <w:color w:val="000000"/>
          <w:sz w:val="28"/>
          <w:szCs w:val="28"/>
          <w:lang w:val="kk-KZ" w:eastAsia="zh-CN"/>
        </w:rPr>
        <w:t>әріс</w:t>
      </w:r>
      <w:r w:rsidR="001A7C4A" w:rsidRPr="00E9065F">
        <w:rPr>
          <w:rFonts w:ascii="Times New Roman" w:hAnsi="Times New Roman" w:cs="Times New Roman"/>
          <w:color w:val="000000"/>
          <w:sz w:val="28"/>
          <w:szCs w:val="28"/>
          <w:lang w:val="kk-KZ" w:eastAsia="zh-CN"/>
        </w:rPr>
        <w:t>те</w:t>
      </w:r>
      <w:r w:rsidR="00557F97" w:rsidRPr="00E9065F">
        <w:rPr>
          <w:rFonts w:ascii="Times New Roman" w:hAnsi="Times New Roman" w:cs="Times New Roman"/>
          <w:color w:val="000000"/>
          <w:sz w:val="28"/>
          <w:szCs w:val="28"/>
          <w:lang w:val="kk-KZ" w:eastAsia="zh-CN"/>
        </w:rPr>
        <w:t xml:space="preserve"> әрбір тыңдаушы</w:t>
      </w:r>
      <w:r w:rsidR="001A7C4A" w:rsidRPr="00E9065F">
        <w:rPr>
          <w:rFonts w:ascii="Times New Roman" w:hAnsi="Times New Roman" w:cs="Times New Roman"/>
          <w:color w:val="000000"/>
          <w:sz w:val="28"/>
          <w:szCs w:val="28"/>
          <w:lang w:val="kk-KZ" w:eastAsia="zh-CN"/>
        </w:rPr>
        <w:t>ның конспектісі</w:t>
      </w:r>
      <w:r w:rsidR="00C85687" w:rsidRPr="00E9065F">
        <w:rPr>
          <w:rFonts w:ascii="Times New Roman" w:hAnsi="Times New Roman" w:cs="Times New Roman"/>
          <w:color w:val="000000"/>
          <w:sz w:val="28"/>
          <w:szCs w:val="28"/>
          <w:lang w:val="kk-KZ" w:eastAsia="zh-CN"/>
        </w:rPr>
        <w:t xml:space="preserve"> емес жұмыс дәптері</w:t>
      </w:r>
      <w:r w:rsidR="001A7C4A" w:rsidRPr="00E9065F">
        <w:rPr>
          <w:rFonts w:ascii="Times New Roman" w:hAnsi="Times New Roman" w:cs="Times New Roman"/>
          <w:color w:val="000000"/>
          <w:sz w:val="28"/>
          <w:szCs w:val="28"/>
          <w:lang w:val="kk-KZ" w:eastAsia="zh-CN"/>
        </w:rPr>
        <w:t xml:space="preserve"> болуы керек </w:t>
      </w:r>
      <w:r w:rsidR="00557F97" w:rsidRPr="00E9065F">
        <w:rPr>
          <w:rFonts w:ascii="Times New Roman" w:hAnsi="Times New Roman" w:cs="Times New Roman"/>
          <w:color w:val="000000"/>
          <w:sz w:val="28"/>
          <w:szCs w:val="28"/>
          <w:lang w:val="kk-KZ" w:eastAsia="zh-CN"/>
        </w:rPr>
        <w:t>[5].</w:t>
      </w:r>
    </w:p>
    <w:p w:rsidR="004D3EA4" w:rsidRPr="002574B8" w:rsidRDefault="00557F97"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highlight w:val="yellow"/>
          <w:lang w:val="kk-KZ"/>
        </w:rPr>
      </w:pPr>
      <w:r w:rsidRPr="00E9065F">
        <w:rPr>
          <w:rFonts w:ascii="Times New Roman" w:hAnsi="Times New Roman" w:cs="Times New Roman"/>
          <w:color w:val="000000"/>
          <w:sz w:val="28"/>
          <w:szCs w:val="28"/>
          <w:lang w:val="kk-KZ" w:eastAsia="zh-CN"/>
        </w:rPr>
        <w:t>PowerPoint презентациялар</w:t>
      </w:r>
      <w:r w:rsidR="00F83A49" w:rsidRPr="00E9065F">
        <w:rPr>
          <w:rFonts w:ascii="Times New Roman" w:hAnsi="Times New Roman" w:cs="Times New Roman"/>
          <w:color w:val="000000"/>
          <w:sz w:val="28"/>
          <w:szCs w:val="28"/>
          <w:lang w:val="kk-KZ" w:eastAsia="zh-CN"/>
        </w:rPr>
        <w:t>ы және жұмыс дәптерлерін</w:t>
      </w:r>
      <w:r w:rsidRPr="00E9065F">
        <w:rPr>
          <w:rFonts w:ascii="Times New Roman" w:hAnsi="Times New Roman" w:cs="Times New Roman"/>
          <w:color w:val="000000"/>
          <w:sz w:val="28"/>
          <w:szCs w:val="28"/>
          <w:lang w:val="kk-KZ" w:eastAsia="zh-CN"/>
        </w:rPr>
        <w:t xml:space="preserve"> </w:t>
      </w:r>
      <w:r w:rsidR="00F83A49" w:rsidRPr="00E9065F">
        <w:rPr>
          <w:rFonts w:ascii="Times New Roman" w:hAnsi="Times New Roman" w:cs="Times New Roman"/>
          <w:color w:val="000000"/>
          <w:sz w:val="28"/>
          <w:szCs w:val="28"/>
          <w:lang w:val="kk-KZ" w:eastAsia="zh-CN"/>
        </w:rPr>
        <w:t>бірге</w:t>
      </w:r>
      <w:r w:rsidRPr="00E9065F">
        <w:rPr>
          <w:rFonts w:ascii="Times New Roman" w:hAnsi="Times New Roman" w:cs="Times New Roman"/>
          <w:color w:val="000000"/>
          <w:sz w:val="28"/>
          <w:szCs w:val="28"/>
          <w:lang w:val="kk-KZ" w:eastAsia="zh-CN"/>
        </w:rPr>
        <w:t xml:space="preserve"> пайдалану мәселесі ерекше назар аударуды қажет етеді. Ол</w:t>
      </w:r>
      <w:r w:rsidR="00F83A49" w:rsidRPr="00E9065F">
        <w:rPr>
          <w:rFonts w:ascii="Times New Roman" w:hAnsi="Times New Roman" w:cs="Times New Roman"/>
          <w:color w:val="000000"/>
          <w:sz w:val="28"/>
          <w:szCs w:val="28"/>
          <w:lang w:val="kk-KZ" w:eastAsia="zh-CN"/>
        </w:rPr>
        <w:t xml:space="preserve"> жерде</w:t>
      </w:r>
      <w:r w:rsidRPr="00E9065F">
        <w:rPr>
          <w:rFonts w:ascii="Times New Roman" w:hAnsi="Times New Roman" w:cs="Times New Roman"/>
          <w:color w:val="000000"/>
          <w:sz w:val="28"/>
          <w:szCs w:val="28"/>
          <w:lang w:val="kk-KZ" w:eastAsia="zh-CN"/>
        </w:rPr>
        <w:t xml:space="preserve"> тек компьютердің мүмкіндіктерін</w:t>
      </w:r>
      <w:r w:rsidR="001E7E1D" w:rsidRPr="00E9065F">
        <w:rPr>
          <w:rFonts w:ascii="Times New Roman" w:hAnsi="Times New Roman" w:cs="Times New Roman"/>
          <w:color w:val="000000"/>
          <w:sz w:val="28"/>
          <w:szCs w:val="28"/>
          <w:lang w:val="kk-KZ" w:eastAsia="zh-CN"/>
        </w:rPr>
        <w:t>е</w:t>
      </w:r>
      <w:r w:rsidRPr="00E9065F">
        <w:rPr>
          <w:rFonts w:ascii="Times New Roman" w:hAnsi="Times New Roman" w:cs="Times New Roman"/>
          <w:color w:val="000000"/>
          <w:sz w:val="28"/>
          <w:szCs w:val="28"/>
          <w:lang w:val="kk-KZ" w:eastAsia="zh-CN"/>
        </w:rPr>
        <w:t xml:space="preserve"> негізделуі тиіс емес: ол оқытыл</w:t>
      </w:r>
      <w:r w:rsidR="001E7E1D" w:rsidRPr="00E9065F">
        <w:rPr>
          <w:rFonts w:ascii="Times New Roman" w:hAnsi="Times New Roman" w:cs="Times New Roman"/>
          <w:color w:val="000000"/>
          <w:sz w:val="28"/>
          <w:szCs w:val="28"/>
          <w:lang w:val="kk-KZ" w:eastAsia="zh-CN"/>
        </w:rPr>
        <w:t>атын пән бойынша негізгі ақпарат көзі болғанмен тыңдаушылар</w:t>
      </w:r>
      <w:r w:rsidRPr="00E9065F">
        <w:rPr>
          <w:rFonts w:ascii="Times New Roman" w:hAnsi="Times New Roman" w:cs="Times New Roman"/>
          <w:color w:val="000000"/>
          <w:sz w:val="28"/>
          <w:szCs w:val="28"/>
          <w:lang w:val="kk-KZ" w:eastAsia="zh-CN"/>
        </w:rPr>
        <w:t xml:space="preserve"> негізгі анықтамалар және</w:t>
      </w:r>
      <w:r w:rsidR="00D20189" w:rsidRPr="00E9065F">
        <w:rPr>
          <w:rFonts w:ascii="Times New Roman" w:hAnsi="Times New Roman" w:cs="Times New Roman"/>
          <w:color w:val="000000"/>
          <w:sz w:val="28"/>
          <w:szCs w:val="28"/>
          <w:lang w:val="kk-KZ" w:eastAsia="zh-CN"/>
        </w:rPr>
        <w:t xml:space="preserve"> басқа да негізгі ақпараттық </w:t>
      </w:r>
      <w:r w:rsidRPr="00E9065F">
        <w:rPr>
          <w:rFonts w:ascii="Times New Roman" w:hAnsi="Times New Roman" w:cs="Times New Roman"/>
          <w:color w:val="000000"/>
          <w:sz w:val="28"/>
          <w:szCs w:val="28"/>
          <w:lang w:val="kk-KZ" w:eastAsia="zh-CN"/>
        </w:rPr>
        <w:t>мәтiндер</w:t>
      </w:r>
      <w:r w:rsidR="001E7E1D" w:rsidRPr="00E9065F">
        <w:rPr>
          <w:rFonts w:ascii="Times New Roman" w:hAnsi="Times New Roman" w:cs="Times New Roman"/>
          <w:color w:val="000000"/>
          <w:sz w:val="28"/>
          <w:szCs w:val="28"/>
          <w:lang w:val="kk-KZ" w:eastAsia="zh-CN"/>
        </w:rPr>
        <w:t>ді</w:t>
      </w:r>
      <w:r w:rsidRPr="00E9065F">
        <w:rPr>
          <w:rFonts w:ascii="Times New Roman" w:hAnsi="Times New Roman" w:cs="Times New Roman"/>
          <w:color w:val="000000"/>
          <w:sz w:val="28"/>
          <w:szCs w:val="28"/>
          <w:lang w:val="kk-KZ" w:eastAsia="zh-CN"/>
        </w:rPr>
        <w:t xml:space="preserve"> </w:t>
      </w:r>
      <w:r w:rsidR="001E7E1D" w:rsidRPr="00E9065F">
        <w:rPr>
          <w:rFonts w:ascii="Times New Roman" w:hAnsi="Times New Roman" w:cs="Times New Roman"/>
          <w:color w:val="000000"/>
          <w:sz w:val="28"/>
          <w:szCs w:val="28"/>
          <w:lang w:val="kk-KZ" w:eastAsia="zh-CN"/>
        </w:rPr>
        <w:t xml:space="preserve">«қағаз көшірме» түрінде сақтағаны дұрыс. </w:t>
      </w:r>
    </w:p>
    <w:p w:rsidR="00CC3A31" w:rsidRPr="00E9065F" w:rsidRDefault="00FE4B64" w:rsidP="00CC3A31">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Көбінесе мектеп жүйесінен кейін ЖОО</w:t>
      </w:r>
      <w:r w:rsidR="002A4366" w:rsidRPr="00E9065F">
        <w:rPr>
          <w:rFonts w:ascii="Times New Roman" w:hAnsi="Times New Roman" w:cs="Times New Roman"/>
          <w:color w:val="000000"/>
          <w:sz w:val="28"/>
          <w:szCs w:val="28"/>
          <w:lang w:val="kk-KZ" w:eastAsia="zh-CN"/>
        </w:rPr>
        <w:t>-на түскен студенттерд</w:t>
      </w:r>
      <w:r w:rsidRPr="00E9065F">
        <w:rPr>
          <w:rFonts w:ascii="Times New Roman" w:hAnsi="Times New Roman" w:cs="Times New Roman"/>
          <w:color w:val="000000"/>
          <w:sz w:val="28"/>
          <w:szCs w:val="28"/>
          <w:lang w:val="kk-KZ" w:eastAsia="zh-CN"/>
        </w:rPr>
        <w:t xml:space="preserve">ің дәрістік жүйеге бейімделуі қиын, </w:t>
      </w:r>
      <w:r w:rsidR="00AB071C" w:rsidRPr="00E9065F">
        <w:rPr>
          <w:rFonts w:ascii="Times New Roman" w:hAnsi="Times New Roman" w:cs="Times New Roman"/>
          <w:color w:val="000000"/>
          <w:sz w:val="28"/>
          <w:szCs w:val="28"/>
          <w:lang w:val="kk-KZ" w:eastAsia="zh-CN"/>
        </w:rPr>
        <w:t xml:space="preserve">олар </w:t>
      </w:r>
      <w:r w:rsidRPr="00E9065F">
        <w:rPr>
          <w:rFonts w:ascii="Times New Roman" w:hAnsi="Times New Roman" w:cs="Times New Roman"/>
          <w:color w:val="000000"/>
          <w:sz w:val="28"/>
          <w:szCs w:val="28"/>
          <w:lang w:val="kk-KZ" w:eastAsia="zh-CN"/>
        </w:rPr>
        <w:t xml:space="preserve">дәрісті жазып үлгермейді, конспект жазуға дағдыланбаған болады. </w:t>
      </w:r>
      <w:r w:rsidR="009E1F2A" w:rsidRPr="00E9065F">
        <w:rPr>
          <w:rFonts w:ascii="Times New Roman" w:hAnsi="Times New Roman" w:cs="Times New Roman"/>
          <w:color w:val="000000"/>
          <w:sz w:val="28"/>
          <w:szCs w:val="28"/>
          <w:lang w:val="kk-KZ" w:eastAsia="zh-CN"/>
        </w:rPr>
        <w:t>Сол себепті</w:t>
      </w:r>
      <w:r w:rsidR="00557F97" w:rsidRPr="00E9065F">
        <w:rPr>
          <w:rFonts w:ascii="Times New Roman" w:hAnsi="Times New Roman" w:cs="Times New Roman"/>
          <w:color w:val="000000"/>
          <w:sz w:val="28"/>
          <w:szCs w:val="28"/>
          <w:lang w:val="kk-KZ" w:eastAsia="zh-CN"/>
        </w:rPr>
        <w:t xml:space="preserve"> жұмыс </w:t>
      </w:r>
      <w:r w:rsidR="00C85687" w:rsidRPr="00E9065F">
        <w:rPr>
          <w:rFonts w:ascii="Times New Roman" w:hAnsi="Times New Roman" w:cs="Times New Roman"/>
          <w:color w:val="000000"/>
          <w:sz w:val="28"/>
          <w:szCs w:val="28"/>
          <w:lang w:val="kk-KZ" w:eastAsia="zh-CN"/>
        </w:rPr>
        <w:t>дәптері</w:t>
      </w:r>
      <w:r w:rsidR="00705709" w:rsidRPr="00E9065F">
        <w:rPr>
          <w:rFonts w:ascii="Times New Roman" w:hAnsi="Times New Roman" w:cs="Times New Roman"/>
          <w:color w:val="000000"/>
          <w:sz w:val="28"/>
          <w:szCs w:val="28"/>
          <w:lang w:val="kk-KZ" w:eastAsia="zh-CN"/>
        </w:rPr>
        <w:t>н</w:t>
      </w:r>
      <w:r w:rsidR="009E1F2A" w:rsidRPr="00E9065F">
        <w:rPr>
          <w:rFonts w:ascii="Times New Roman" w:hAnsi="Times New Roman" w:cs="Times New Roman"/>
          <w:color w:val="000000"/>
          <w:sz w:val="28"/>
          <w:szCs w:val="28"/>
          <w:lang w:val="kk-KZ" w:eastAsia="zh-CN"/>
        </w:rPr>
        <w:t xml:space="preserve"> пайдалану жеңіл және оның</w:t>
      </w:r>
      <w:r w:rsidRPr="00E9065F">
        <w:rPr>
          <w:rFonts w:ascii="Times New Roman" w:hAnsi="Times New Roman" w:cs="Times New Roman"/>
          <w:color w:val="000000"/>
          <w:sz w:val="28"/>
          <w:szCs w:val="28"/>
          <w:lang w:val="kk-KZ" w:eastAsia="zh-CN"/>
        </w:rPr>
        <w:t xml:space="preserve"> </w:t>
      </w:r>
      <w:r w:rsidR="00557F97" w:rsidRPr="00E9065F">
        <w:rPr>
          <w:rFonts w:ascii="Times New Roman" w:hAnsi="Times New Roman" w:cs="Times New Roman"/>
          <w:color w:val="000000"/>
          <w:sz w:val="28"/>
          <w:szCs w:val="28"/>
          <w:lang w:val="kk-KZ" w:eastAsia="zh-CN"/>
        </w:rPr>
        <w:t>өзектілігі</w:t>
      </w:r>
      <w:r w:rsidR="00B60293" w:rsidRPr="00E9065F">
        <w:rPr>
          <w:rFonts w:ascii="Times New Roman" w:hAnsi="Times New Roman" w:cs="Times New Roman"/>
          <w:color w:val="000000"/>
          <w:sz w:val="28"/>
          <w:szCs w:val="28"/>
          <w:lang w:val="kk-KZ" w:eastAsia="zh-CN"/>
        </w:rPr>
        <w:t xml:space="preserve"> келесілерге</w:t>
      </w:r>
      <w:r w:rsidR="00557F97" w:rsidRPr="00E9065F">
        <w:rPr>
          <w:rFonts w:ascii="Times New Roman" w:hAnsi="Times New Roman" w:cs="Times New Roman"/>
          <w:color w:val="000000"/>
          <w:sz w:val="28"/>
          <w:szCs w:val="28"/>
          <w:lang w:val="kk-KZ" w:eastAsia="zh-CN"/>
        </w:rPr>
        <w:t xml:space="preserve"> негізделеді:</w:t>
      </w:r>
      <w:r w:rsidR="00B60293" w:rsidRPr="00E9065F">
        <w:rPr>
          <w:rFonts w:ascii="Times New Roman" w:hAnsi="Times New Roman" w:cs="Times New Roman"/>
          <w:color w:val="000000"/>
          <w:sz w:val="28"/>
          <w:szCs w:val="28"/>
          <w:lang w:val="kk-KZ" w:eastAsia="zh-CN"/>
        </w:rPr>
        <w:t xml:space="preserve"> дәрісті төмен қарқынмен жазу</w:t>
      </w:r>
      <w:r w:rsidR="00557F97" w:rsidRPr="00E9065F">
        <w:rPr>
          <w:rFonts w:ascii="Times New Roman" w:hAnsi="Times New Roman" w:cs="Times New Roman"/>
          <w:color w:val="000000"/>
          <w:sz w:val="28"/>
          <w:szCs w:val="28"/>
          <w:lang w:val="kk-KZ" w:eastAsia="zh-CN"/>
        </w:rPr>
        <w:t>, жаңа терминология</w:t>
      </w:r>
      <w:r w:rsidR="00B60293" w:rsidRPr="00E9065F">
        <w:rPr>
          <w:rFonts w:ascii="Times New Roman" w:hAnsi="Times New Roman" w:cs="Times New Roman"/>
          <w:color w:val="000000"/>
          <w:sz w:val="28"/>
          <w:szCs w:val="28"/>
          <w:lang w:val="kk-KZ" w:eastAsia="zh-CN"/>
        </w:rPr>
        <w:t>лар</w:t>
      </w:r>
      <w:r w:rsidR="00557F97" w:rsidRPr="00E9065F">
        <w:rPr>
          <w:rFonts w:ascii="Times New Roman" w:hAnsi="Times New Roman" w:cs="Times New Roman"/>
          <w:color w:val="000000"/>
          <w:sz w:val="28"/>
          <w:szCs w:val="28"/>
          <w:lang w:val="kk-KZ" w:eastAsia="zh-CN"/>
        </w:rPr>
        <w:t xml:space="preserve">, негізгі ұғымдарды (материалдық оқулықтарда, дәріс бастапқы көздері негізделген емес) </w:t>
      </w:r>
      <w:r w:rsidR="00B60293" w:rsidRPr="00E9065F">
        <w:rPr>
          <w:rFonts w:ascii="Times New Roman" w:hAnsi="Times New Roman" w:cs="Times New Roman"/>
          <w:color w:val="000000"/>
          <w:sz w:val="28"/>
          <w:szCs w:val="28"/>
          <w:lang w:val="kk-KZ" w:eastAsia="zh-CN"/>
        </w:rPr>
        <w:t>дәл жазу үшін қажеттілігі,</w:t>
      </w:r>
      <w:r w:rsidR="00557F97" w:rsidRPr="00E9065F">
        <w:rPr>
          <w:rFonts w:ascii="Times New Roman" w:hAnsi="Times New Roman" w:cs="Times New Roman"/>
          <w:color w:val="000000"/>
          <w:sz w:val="28"/>
          <w:szCs w:val="28"/>
          <w:lang w:val="kk-KZ" w:eastAsia="zh-CN"/>
        </w:rPr>
        <w:t xml:space="preserve"> дәріс</w:t>
      </w:r>
      <w:r w:rsidR="00B60293" w:rsidRPr="00E9065F">
        <w:rPr>
          <w:rFonts w:ascii="Times New Roman" w:hAnsi="Times New Roman" w:cs="Times New Roman"/>
          <w:color w:val="000000"/>
          <w:sz w:val="28"/>
          <w:szCs w:val="28"/>
          <w:lang w:val="kk-KZ" w:eastAsia="zh-CN"/>
        </w:rPr>
        <w:t xml:space="preserve"> бойында</w:t>
      </w:r>
      <w:r w:rsidR="00557F97" w:rsidRPr="00E9065F">
        <w:rPr>
          <w:rFonts w:ascii="Times New Roman" w:hAnsi="Times New Roman" w:cs="Times New Roman"/>
          <w:color w:val="000000"/>
          <w:sz w:val="28"/>
          <w:szCs w:val="28"/>
          <w:lang w:val="kk-KZ" w:eastAsia="zh-CN"/>
        </w:rPr>
        <w:t xml:space="preserve"> </w:t>
      </w:r>
      <w:r w:rsidR="00B60293" w:rsidRPr="00E9065F">
        <w:rPr>
          <w:rFonts w:ascii="Times New Roman" w:hAnsi="Times New Roman" w:cs="Times New Roman"/>
          <w:color w:val="000000"/>
          <w:sz w:val="28"/>
          <w:szCs w:val="28"/>
          <w:lang w:val="kk-KZ" w:eastAsia="zh-CN"/>
        </w:rPr>
        <w:t>студенттердің мерзімді назарын негізі</w:t>
      </w:r>
      <w:r w:rsidR="00557F97" w:rsidRPr="00E9065F">
        <w:rPr>
          <w:rFonts w:ascii="Times New Roman" w:hAnsi="Times New Roman" w:cs="Times New Roman"/>
          <w:color w:val="000000"/>
          <w:sz w:val="28"/>
          <w:szCs w:val="28"/>
          <w:lang w:val="kk-KZ" w:eastAsia="zh-CN"/>
        </w:rPr>
        <w:t xml:space="preserve"> деректер</w:t>
      </w:r>
      <w:r w:rsidR="00B60293" w:rsidRPr="00E9065F">
        <w:rPr>
          <w:rFonts w:ascii="Times New Roman" w:hAnsi="Times New Roman" w:cs="Times New Roman"/>
          <w:color w:val="000000"/>
          <w:sz w:val="28"/>
          <w:szCs w:val="28"/>
          <w:lang w:val="kk-KZ" w:eastAsia="zh-CN"/>
        </w:rPr>
        <w:t>ге аудара алуы.</w:t>
      </w:r>
    </w:p>
    <w:p w:rsidR="00705709" w:rsidRPr="00E9065F" w:rsidRDefault="00CC3A31" w:rsidP="00CC3A31">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Д</w:t>
      </w:r>
      <w:r w:rsidR="00705709" w:rsidRPr="00E9065F">
        <w:rPr>
          <w:rFonts w:ascii="Times New Roman" w:hAnsi="Times New Roman" w:cs="Times New Roman"/>
          <w:color w:val="000000"/>
          <w:sz w:val="28"/>
          <w:szCs w:val="28"/>
          <w:lang w:val="kk-KZ" w:eastAsia="zh-CN"/>
        </w:rPr>
        <w:t xml:space="preserve">әріс басында экранда көрсетілетін, дәріс конспектісінің көшірмесі болып табылатын белгілі авторлармен жазылған [7] </w:t>
      </w:r>
      <w:r w:rsidR="00C85687" w:rsidRPr="00E9065F">
        <w:rPr>
          <w:rFonts w:ascii="Times New Roman" w:hAnsi="Times New Roman" w:cs="Times New Roman"/>
          <w:color w:val="000000"/>
          <w:sz w:val="28"/>
          <w:szCs w:val="28"/>
          <w:lang w:val="kk-KZ" w:eastAsia="zh-CN"/>
        </w:rPr>
        <w:t>жұмыс дәптерлері</w:t>
      </w:r>
      <w:r w:rsidR="00705709" w:rsidRPr="00E9065F">
        <w:rPr>
          <w:rFonts w:ascii="Times New Roman" w:hAnsi="Times New Roman" w:cs="Times New Roman"/>
          <w:color w:val="000000"/>
          <w:sz w:val="28"/>
          <w:szCs w:val="28"/>
          <w:lang w:val="kk-KZ" w:eastAsia="zh-CN"/>
        </w:rPr>
        <w:t xml:space="preserve"> ұсынылады. Ол жерге студент өзінің танымдық қызметінің нәтижелерін</w:t>
      </w:r>
      <w:r w:rsidR="00C85687" w:rsidRPr="00E9065F">
        <w:rPr>
          <w:rFonts w:ascii="Times New Roman" w:hAnsi="Times New Roman" w:cs="Times New Roman"/>
          <w:color w:val="000000"/>
          <w:sz w:val="28"/>
          <w:szCs w:val="28"/>
          <w:lang w:val="kk-KZ" w:eastAsia="zh-CN"/>
        </w:rPr>
        <w:t xml:space="preserve"> жазады, сондай-ақ,  жазбаларды ескере отырып, мәтінге толықтырулар енгізеді, оқытушы берген тапсырмаларды өз бетімен шешеді  және т.б. </w:t>
      </w:r>
      <w:r w:rsidR="007809CC" w:rsidRPr="00E9065F">
        <w:rPr>
          <w:rFonts w:ascii="Times New Roman" w:hAnsi="Times New Roman" w:cs="Times New Roman"/>
          <w:color w:val="000000"/>
          <w:sz w:val="28"/>
          <w:szCs w:val="28"/>
          <w:lang w:val="kk-KZ" w:eastAsia="zh-CN"/>
        </w:rPr>
        <w:t>Ж</w:t>
      </w:r>
      <w:r w:rsidR="0069031A" w:rsidRPr="00E9065F">
        <w:rPr>
          <w:rFonts w:ascii="Times New Roman" w:hAnsi="Times New Roman" w:cs="Times New Roman"/>
          <w:color w:val="000000"/>
          <w:sz w:val="28"/>
          <w:szCs w:val="28"/>
          <w:lang w:val="kk-KZ" w:eastAsia="zh-CN"/>
        </w:rPr>
        <w:t xml:space="preserve">ұмыс дәптері </w:t>
      </w:r>
      <w:r w:rsidR="007809CC" w:rsidRPr="00E9065F">
        <w:rPr>
          <w:rFonts w:ascii="Times New Roman" w:hAnsi="Times New Roman" w:cs="Times New Roman"/>
          <w:color w:val="000000"/>
          <w:sz w:val="28"/>
          <w:szCs w:val="28"/>
          <w:lang w:val="kk-KZ" w:eastAsia="zh-CN"/>
        </w:rPr>
        <w:t xml:space="preserve">студенттерге </w:t>
      </w:r>
      <w:r w:rsidR="007809CC" w:rsidRPr="00E9065F">
        <w:rPr>
          <w:rFonts w:ascii="Times New Roman" w:hAnsi="Times New Roman" w:cs="Times New Roman"/>
          <w:color w:val="000000"/>
          <w:sz w:val="28"/>
          <w:szCs w:val="28"/>
          <w:lang w:val="kk-KZ" w:eastAsia="zh-CN"/>
        </w:rPr>
        <w:lastRenderedPageBreak/>
        <w:t>дәрістегі негізгі  шарттарды белгілеуге, негізгі терминдерді, анықтамаларды, түсініктемелерді  дәл анықтап жазуға мүмкіндік береді. Әрбір тармақ компьютер экранындағы слайд санына сәйкес келеді. Мұның бәрі студенттердің өзіндік жұмысын белсендіреді және білім алуына оң әсерін тигізеді.</w:t>
      </w:r>
    </w:p>
    <w:p w:rsidR="00557F97" w:rsidRPr="00E9065F" w:rsidRDefault="00CC3A31" w:rsidP="000A4BA3">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Д</w:t>
      </w:r>
      <w:r w:rsidR="00557F97" w:rsidRPr="00E9065F">
        <w:rPr>
          <w:rFonts w:ascii="Times New Roman" w:hAnsi="Times New Roman" w:cs="Times New Roman"/>
          <w:color w:val="000000"/>
          <w:sz w:val="28"/>
          <w:szCs w:val="28"/>
          <w:lang w:val="kk-KZ" w:eastAsia="zh-CN"/>
        </w:rPr>
        <w:t>әрістер уақыт шектеулі</w:t>
      </w:r>
      <w:r w:rsidRPr="00E9065F">
        <w:rPr>
          <w:rFonts w:ascii="Times New Roman" w:hAnsi="Times New Roman" w:cs="Times New Roman"/>
          <w:color w:val="000000"/>
          <w:sz w:val="28"/>
          <w:szCs w:val="28"/>
          <w:lang w:val="kk-KZ" w:eastAsia="zh-CN"/>
        </w:rPr>
        <w:t xml:space="preserve"> болғандықтан, үлкен </w:t>
      </w:r>
      <w:r w:rsidR="00DD27F5" w:rsidRPr="00E9065F">
        <w:rPr>
          <w:rFonts w:ascii="Times New Roman" w:hAnsi="Times New Roman" w:cs="Times New Roman"/>
          <w:color w:val="000000"/>
          <w:sz w:val="28"/>
          <w:szCs w:val="28"/>
          <w:lang w:val="kk-KZ" w:eastAsia="zh-CN"/>
        </w:rPr>
        <w:t>м</w:t>
      </w:r>
      <w:r w:rsidRPr="00E9065F">
        <w:rPr>
          <w:rFonts w:ascii="Times New Roman" w:hAnsi="Times New Roman" w:cs="Times New Roman"/>
          <w:color w:val="000000"/>
          <w:sz w:val="28"/>
          <w:szCs w:val="28"/>
          <w:lang w:val="kk-KZ" w:eastAsia="zh-CN"/>
        </w:rPr>
        <w:t xml:space="preserve">өлшердегі </w:t>
      </w:r>
      <w:r w:rsidR="00DD27F5" w:rsidRPr="00E9065F">
        <w:rPr>
          <w:rFonts w:ascii="Times New Roman" w:hAnsi="Times New Roman" w:cs="Times New Roman"/>
          <w:color w:val="000000"/>
          <w:sz w:val="28"/>
          <w:szCs w:val="28"/>
          <w:lang w:val="kk-KZ" w:eastAsia="zh-CN"/>
        </w:rPr>
        <w:t xml:space="preserve">дәріс материалдарын  </w:t>
      </w:r>
      <w:r w:rsidR="00557F97" w:rsidRPr="00E9065F">
        <w:rPr>
          <w:rFonts w:ascii="Times New Roman" w:hAnsi="Times New Roman" w:cs="Times New Roman"/>
          <w:color w:val="000000"/>
          <w:sz w:val="28"/>
          <w:szCs w:val="28"/>
          <w:lang w:val="kk-KZ" w:eastAsia="zh-CN"/>
        </w:rPr>
        <w:t xml:space="preserve"> </w:t>
      </w:r>
      <w:r w:rsidR="00DD27F5" w:rsidRPr="00E9065F">
        <w:rPr>
          <w:rFonts w:ascii="Times New Roman" w:hAnsi="Times New Roman" w:cs="Times New Roman"/>
          <w:color w:val="000000"/>
          <w:sz w:val="28"/>
          <w:szCs w:val="28"/>
          <w:lang w:val="kk-KZ" w:eastAsia="zh-CN"/>
        </w:rPr>
        <w:t xml:space="preserve">қысылған түрінде беру </w:t>
      </w:r>
      <w:r w:rsidR="00557F97" w:rsidRPr="00E9065F">
        <w:rPr>
          <w:rFonts w:ascii="Times New Roman" w:hAnsi="Times New Roman" w:cs="Times New Roman"/>
          <w:color w:val="000000"/>
          <w:sz w:val="28"/>
          <w:szCs w:val="28"/>
          <w:lang w:val="kk-KZ" w:eastAsia="zh-CN"/>
        </w:rPr>
        <w:t>қажеттілігі туындайды. Демек, ұсынылып отырған</w:t>
      </w:r>
      <w:r w:rsidR="00DD27F5" w:rsidRPr="00E9065F">
        <w:rPr>
          <w:rFonts w:ascii="Times New Roman" w:hAnsi="Times New Roman" w:cs="Times New Roman"/>
          <w:color w:val="000000"/>
          <w:sz w:val="28"/>
          <w:szCs w:val="28"/>
          <w:lang w:val="kk-KZ" w:eastAsia="zh-CN"/>
        </w:rPr>
        <w:t xml:space="preserve"> дәріс-презентацияларда тек негізгі ұстанымдарды көрсетуге болады және студенттер</w:t>
      </w:r>
      <w:r w:rsidR="00557F97" w:rsidRPr="00E9065F">
        <w:rPr>
          <w:rFonts w:ascii="Times New Roman" w:hAnsi="Times New Roman" w:cs="Times New Roman"/>
          <w:color w:val="000000"/>
          <w:sz w:val="28"/>
          <w:szCs w:val="28"/>
          <w:lang w:val="kk-KZ" w:eastAsia="zh-CN"/>
        </w:rPr>
        <w:t xml:space="preserve"> ең төменгі </w:t>
      </w:r>
      <w:r w:rsidR="00DD27F5" w:rsidRPr="00E9065F">
        <w:rPr>
          <w:rFonts w:ascii="Times New Roman" w:hAnsi="Times New Roman" w:cs="Times New Roman"/>
          <w:color w:val="000000"/>
          <w:sz w:val="28"/>
          <w:szCs w:val="28"/>
          <w:lang w:val="kk-KZ" w:eastAsia="zh-CN"/>
        </w:rPr>
        <w:t xml:space="preserve">білім </w:t>
      </w:r>
      <w:r w:rsidR="00AB26E5" w:rsidRPr="00E9065F">
        <w:rPr>
          <w:rFonts w:ascii="Times New Roman" w:hAnsi="Times New Roman" w:cs="Times New Roman"/>
          <w:color w:val="000000"/>
          <w:sz w:val="28"/>
          <w:szCs w:val="28"/>
          <w:lang w:val="kk-KZ" w:eastAsia="zh-CN"/>
        </w:rPr>
        <w:t>мөлшерін алатын болады.</w:t>
      </w:r>
      <w:r w:rsidR="00557F97" w:rsidRPr="00E9065F">
        <w:rPr>
          <w:rFonts w:ascii="Times New Roman" w:hAnsi="Times New Roman" w:cs="Times New Roman"/>
          <w:color w:val="000000"/>
          <w:sz w:val="28"/>
          <w:szCs w:val="28"/>
          <w:lang w:val="kk-KZ" w:eastAsia="zh-CN"/>
        </w:rPr>
        <w:t xml:space="preserve"> </w:t>
      </w:r>
      <w:r w:rsidR="00AB26E5" w:rsidRPr="00E9065F">
        <w:rPr>
          <w:rFonts w:ascii="Times New Roman" w:hAnsi="Times New Roman" w:cs="Times New Roman"/>
          <w:color w:val="000000"/>
          <w:sz w:val="28"/>
          <w:szCs w:val="28"/>
          <w:lang w:val="kk-KZ" w:eastAsia="zh-CN"/>
        </w:rPr>
        <w:t>Қ</w:t>
      </w:r>
      <w:r w:rsidR="00557F97" w:rsidRPr="00E9065F">
        <w:rPr>
          <w:rFonts w:ascii="Times New Roman" w:hAnsi="Times New Roman" w:cs="Times New Roman"/>
          <w:color w:val="000000"/>
          <w:sz w:val="28"/>
          <w:szCs w:val="28"/>
          <w:lang w:val="kk-KZ" w:eastAsia="zh-CN"/>
        </w:rPr>
        <w:t>ажетті оқу-әдістемелік материалдарды толық, егжей-тегжейлі</w:t>
      </w:r>
      <w:r w:rsidR="00AB26E5" w:rsidRPr="00E9065F">
        <w:rPr>
          <w:rFonts w:ascii="Times New Roman" w:hAnsi="Times New Roman" w:cs="Times New Roman"/>
          <w:color w:val="000000"/>
          <w:sz w:val="28"/>
          <w:szCs w:val="28"/>
          <w:lang w:val="kk-KZ" w:eastAsia="zh-CN"/>
        </w:rPr>
        <w:t xml:space="preserve"> мәлімдеуге қиындық туады.</w:t>
      </w:r>
      <w:r w:rsidR="00557F97" w:rsidRPr="00E9065F">
        <w:rPr>
          <w:rFonts w:ascii="Times New Roman" w:hAnsi="Times New Roman" w:cs="Times New Roman"/>
          <w:color w:val="000000"/>
          <w:sz w:val="28"/>
          <w:szCs w:val="28"/>
          <w:lang w:val="kk-KZ" w:eastAsia="zh-CN"/>
        </w:rPr>
        <w:t xml:space="preserve"> Осыған байланысты, біз студенттер</w:t>
      </w:r>
      <w:r w:rsidR="00AB26E5" w:rsidRPr="00E9065F">
        <w:rPr>
          <w:rFonts w:ascii="Times New Roman" w:hAnsi="Times New Roman" w:cs="Times New Roman"/>
          <w:color w:val="000000"/>
          <w:sz w:val="28"/>
          <w:szCs w:val="28"/>
          <w:lang w:val="kk-KZ" w:eastAsia="zh-CN"/>
        </w:rPr>
        <w:t>ге</w:t>
      </w:r>
      <w:r w:rsidR="00557F97" w:rsidRPr="00E9065F">
        <w:rPr>
          <w:rFonts w:ascii="Times New Roman" w:hAnsi="Times New Roman" w:cs="Times New Roman"/>
          <w:color w:val="000000"/>
          <w:sz w:val="28"/>
          <w:szCs w:val="28"/>
          <w:lang w:val="kk-KZ" w:eastAsia="zh-CN"/>
        </w:rPr>
        <w:t xml:space="preserve"> тақырып бойынша өз білімдерін тереңдету</w:t>
      </w:r>
      <w:r w:rsidR="00AB26E5" w:rsidRPr="00E9065F">
        <w:rPr>
          <w:rFonts w:ascii="Times New Roman" w:hAnsi="Times New Roman" w:cs="Times New Roman"/>
          <w:color w:val="000000"/>
          <w:sz w:val="28"/>
          <w:szCs w:val="28"/>
          <w:lang w:val="kk-KZ" w:eastAsia="zh-CN"/>
        </w:rPr>
        <w:t>ге</w:t>
      </w:r>
      <w:r w:rsidR="00557F97" w:rsidRPr="00E9065F">
        <w:rPr>
          <w:rFonts w:ascii="Times New Roman" w:hAnsi="Times New Roman" w:cs="Times New Roman"/>
          <w:color w:val="000000"/>
          <w:sz w:val="28"/>
          <w:szCs w:val="28"/>
          <w:lang w:val="kk-KZ" w:eastAsia="zh-CN"/>
        </w:rPr>
        <w:t xml:space="preserve"> мүмкіндік беретін қосымша теориялық және фондық материал</w:t>
      </w:r>
      <w:r w:rsidR="00AB26E5" w:rsidRPr="00E9065F">
        <w:rPr>
          <w:rFonts w:ascii="Times New Roman" w:hAnsi="Times New Roman" w:cs="Times New Roman"/>
          <w:color w:val="000000"/>
          <w:sz w:val="28"/>
          <w:szCs w:val="28"/>
          <w:lang w:val="kk-KZ" w:eastAsia="zh-CN"/>
        </w:rPr>
        <w:t>дары</w:t>
      </w:r>
      <w:r w:rsidR="00557F97" w:rsidRPr="00E9065F">
        <w:rPr>
          <w:rFonts w:ascii="Times New Roman" w:hAnsi="Times New Roman" w:cs="Times New Roman"/>
          <w:color w:val="000000"/>
          <w:sz w:val="28"/>
          <w:szCs w:val="28"/>
          <w:lang w:val="kk-KZ" w:eastAsia="zh-CN"/>
        </w:rPr>
        <w:t xml:space="preserve"> бар, </w:t>
      </w:r>
      <w:r w:rsidR="00AB26E5" w:rsidRPr="00E9065F">
        <w:rPr>
          <w:rFonts w:ascii="Times New Roman" w:hAnsi="Times New Roman" w:cs="Times New Roman"/>
          <w:color w:val="000000"/>
          <w:sz w:val="28"/>
          <w:szCs w:val="28"/>
          <w:lang w:val="kk-KZ" w:eastAsia="zh-CN"/>
        </w:rPr>
        <w:t xml:space="preserve">оларды қызықтыратын бөлімдер бойынша </w:t>
      </w:r>
      <w:r w:rsidR="00557F97" w:rsidRPr="00E9065F">
        <w:rPr>
          <w:rFonts w:ascii="Times New Roman" w:hAnsi="Times New Roman" w:cs="Times New Roman"/>
          <w:color w:val="000000"/>
          <w:sz w:val="28"/>
          <w:szCs w:val="28"/>
          <w:lang w:val="kk-KZ" w:eastAsia="zh-CN"/>
        </w:rPr>
        <w:t>электрондық дәріс конспектілері</w:t>
      </w:r>
      <w:r w:rsidR="00AB26E5" w:rsidRPr="00E9065F">
        <w:rPr>
          <w:rFonts w:ascii="Times New Roman" w:hAnsi="Times New Roman" w:cs="Times New Roman"/>
          <w:color w:val="000000"/>
          <w:sz w:val="28"/>
          <w:szCs w:val="28"/>
          <w:lang w:val="kk-KZ" w:eastAsia="zh-CN"/>
        </w:rPr>
        <w:t xml:space="preserve"> дайындалуда</w:t>
      </w:r>
      <w:r w:rsidR="008A470C" w:rsidRPr="00E9065F">
        <w:rPr>
          <w:rFonts w:ascii="Times New Roman" w:hAnsi="Times New Roman" w:cs="Times New Roman"/>
          <w:color w:val="000000"/>
          <w:sz w:val="28"/>
          <w:szCs w:val="28"/>
          <w:lang w:val="kk-KZ" w:eastAsia="zh-CN"/>
        </w:rPr>
        <w:t>.</w:t>
      </w:r>
    </w:p>
    <w:p w:rsidR="00557F97" w:rsidRPr="00E9065F" w:rsidRDefault="008A470C" w:rsidP="008A470C">
      <w:pPr>
        <w:autoSpaceDE w:val="0"/>
        <w:autoSpaceDN w:val="0"/>
        <w:adjustRightInd w:val="0"/>
        <w:snapToGrid w:val="0"/>
        <w:spacing w:after="0" w:line="240" w:lineRule="auto"/>
        <w:ind w:firstLine="709"/>
        <w:jc w:val="both"/>
        <w:rPr>
          <w:rFonts w:ascii="Times New Roman" w:hAnsi="Times New Roman" w:cs="Times New Roman"/>
          <w:color w:val="000000" w:themeColor="text1"/>
          <w:sz w:val="28"/>
          <w:szCs w:val="28"/>
          <w:lang w:val="kk-KZ" w:eastAsia="zh-CN"/>
        </w:rPr>
      </w:pPr>
      <w:r w:rsidRPr="00E9065F">
        <w:rPr>
          <w:rFonts w:ascii="Times New Roman" w:eastAsia="TimesNewRomanPSMT" w:hAnsi="Times New Roman" w:cs="Times New Roman"/>
          <w:color w:val="000000" w:themeColor="text1"/>
          <w:sz w:val="28"/>
          <w:szCs w:val="28"/>
          <w:lang w:val="kk-KZ"/>
        </w:rPr>
        <w:t>Дәстүрлі оқулық – оқу үрдісінде негізгі орталық сілтеме болып табылады.</w:t>
      </w:r>
      <w:r w:rsidRPr="00E9065F">
        <w:rPr>
          <w:rFonts w:ascii="Times New Roman" w:hAnsi="Times New Roman" w:cs="Times New Roman"/>
          <w:color w:val="000000" w:themeColor="text1"/>
          <w:sz w:val="28"/>
          <w:szCs w:val="28"/>
          <w:lang w:val="kk-KZ" w:eastAsia="zh-CN"/>
        </w:rPr>
        <w:t xml:space="preserve"> Ол </w:t>
      </w:r>
      <w:r w:rsidR="00557F97" w:rsidRPr="00E9065F">
        <w:rPr>
          <w:rFonts w:ascii="Times New Roman" w:hAnsi="Times New Roman" w:cs="Times New Roman"/>
          <w:color w:val="000000" w:themeColor="text1"/>
          <w:sz w:val="28"/>
          <w:szCs w:val="28"/>
          <w:lang w:val="kk-KZ" w:eastAsia="zh-CN"/>
        </w:rPr>
        <w:t>игерілген ойластырылған оқу, түс</w:t>
      </w:r>
      <w:r w:rsidRPr="00E9065F">
        <w:rPr>
          <w:rFonts w:ascii="Times New Roman" w:hAnsi="Times New Roman" w:cs="Times New Roman"/>
          <w:color w:val="000000" w:themeColor="text1"/>
          <w:sz w:val="28"/>
          <w:szCs w:val="28"/>
          <w:lang w:val="kk-KZ" w:eastAsia="zh-CN"/>
        </w:rPr>
        <w:t>іну, өткенді қайталау үшін өте қолайлы</w:t>
      </w:r>
      <w:r w:rsidR="00557F97" w:rsidRPr="00E9065F">
        <w:rPr>
          <w:rFonts w:ascii="Times New Roman" w:hAnsi="Times New Roman" w:cs="Times New Roman"/>
          <w:color w:val="000000" w:themeColor="text1"/>
          <w:sz w:val="28"/>
          <w:szCs w:val="28"/>
          <w:lang w:val="kk-KZ" w:eastAsia="zh-CN"/>
        </w:rPr>
        <w:t>. Дәстүрлі оқулық «</w:t>
      </w:r>
      <w:r w:rsidRPr="00E9065F">
        <w:rPr>
          <w:rFonts w:ascii="Times New Roman" w:hAnsi="Times New Roman" w:cs="Times New Roman"/>
          <w:color w:val="000000" w:themeColor="text1"/>
          <w:sz w:val="28"/>
          <w:szCs w:val="28"/>
          <w:lang w:val="kk-KZ" w:eastAsia="zh-CN"/>
        </w:rPr>
        <w:t>не білуді»уйретсе, ал</w:t>
      </w:r>
      <w:r w:rsidR="00557F97" w:rsidRPr="00E9065F">
        <w:rPr>
          <w:rFonts w:ascii="Times New Roman" w:hAnsi="Times New Roman" w:cs="Times New Roman"/>
          <w:color w:val="000000" w:themeColor="text1"/>
          <w:sz w:val="28"/>
          <w:szCs w:val="28"/>
          <w:lang w:val="kk-KZ" w:eastAsia="zh-CN"/>
        </w:rPr>
        <w:t xml:space="preserve"> электрондық </w:t>
      </w:r>
      <w:r w:rsidRPr="00E9065F">
        <w:rPr>
          <w:rFonts w:ascii="Times New Roman" w:hAnsi="Times New Roman" w:cs="Times New Roman"/>
          <w:color w:val="000000" w:themeColor="text1"/>
          <w:sz w:val="28"/>
          <w:szCs w:val="28"/>
          <w:lang w:val="kk-KZ" w:eastAsia="zh-CN"/>
        </w:rPr>
        <w:t>конспект</w:t>
      </w:r>
      <w:r w:rsidR="00557F97" w:rsidRPr="00E9065F">
        <w:rPr>
          <w:rFonts w:ascii="Times New Roman" w:hAnsi="Times New Roman" w:cs="Times New Roman"/>
          <w:color w:val="000000" w:themeColor="text1"/>
          <w:sz w:val="28"/>
          <w:szCs w:val="28"/>
          <w:lang w:val="kk-KZ" w:eastAsia="zh-CN"/>
        </w:rPr>
        <w:t xml:space="preserve"> «қайда, қалай және қандай формада білу</w:t>
      </w:r>
      <w:r w:rsidRPr="00E9065F">
        <w:rPr>
          <w:rFonts w:ascii="Times New Roman" w:hAnsi="Times New Roman" w:cs="Times New Roman"/>
          <w:color w:val="000000" w:themeColor="text1"/>
          <w:sz w:val="28"/>
          <w:szCs w:val="28"/>
          <w:lang w:val="kk-KZ" w:eastAsia="zh-CN"/>
        </w:rPr>
        <w:t xml:space="preserve">ді» үйретеді.  </w:t>
      </w:r>
      <w:r w:rsidR="00557F97" w:rsidRPr="00E9065F">
        <w:rPr>
          <w:rFonts w:ascii="Times New Roman" w:hAnsi="Times New Roman" w:cs="Times New Roman"/>
          <w:color w:val="000000" w:themeColor="text1"/>
          <w:sz w:val="28"/>
          <w:szCs w:val="28"/>
          <w:lang w:val="kk-KZ" w:eastAsia="zh-CN"/>
        </w:rPr>
        <w:t xml:space="preserve">Электрондық </w:t>
      </w:r>
      <w:r w:rsidR="001102E7" w:rsidRPr="00E9065F">
        <w:rPr>
          <w:rFonts w:ascii="Times New Roman" w:hAnsi="Times New Roman" w:cs="Times New Roman"/>
          <w:color w:val="000000" w:themeColor="text1"/>
          <w:sz w:val="28"/>
          <w:szCs w:val="28"/>
          <w:lang w:val="kk-KZ" w:eastAsia="zh-CN"/>
        </w:rPr>
        <w:t>конспект</w:t>
      </w:r>
      <w:r w:rsidR="00557F97" w:rsidRPr="00E9065F">
        <w:rPr>
          <w:rFonts w:ascii="Times New Roman" w:hAnsi="Times New Roman" w:cs="Times New Roman"/>
          <w:color w:val="000000" w:themeColor="text1"/>
          <w:sz w:val="28"/>
          <w:szCs w:val="28"/>
          <w:lang w:val="kk-KZ" w:eastAsia="zh-CN"/>
        </w:rPr>
        <w:t xml:space="preserve">, </w:t>
      </w:r>
      <w:r w:rsidR="001102E7" w:rsidRPr="00E9065F">
        <w:rPr>
          <w:rFonts w:ascii="Times New Roman" w:hAnsi="Times New Roman" w:cs="Times New Roman"/>
          <w:color w:val="000000" w:themeColor="text1"/>
          <w:sz w:val="28"/>
          <w:szCs w:val="28"/>
          <w:lang w:val="kk-KZ" w:eastAsia="zh-CN"/>
        </w:rPr>
        <w:t xml:space="preserve">технологиядағы жаңа тәсілдерді ескере отырып, </w:t>
      </w:r>
      <w:r w:rsidR="00557F97" w:rsidRPr="00E9065F">
        <w:rPr>
          <w:rFonts w:ascii="Times New Roman" w:hAnsi="Times New Roman" w:cs="Times New Roman"/>
          <w:color w:val="000000" w:themeColor="text1"/>
          <w:sz w:val="28"/>
          <w:szCs w:val="28"/>
          <w:lang w:val="kk-KZ" w:eastAsia="zh-CN"/>
        </w:rPr>
        <w:t xml:space="preserve">пәннің негізгі </w:t>
      </w:r>
      <w:r w:rsidR="001102E7" w:rsidRPr="00E9065F">
        <w:rPr>
          <w:rFonts w:ascii="Times New Roman" w:hAnsi="Times New Roman" w:cs="Times New Roman"/>
          <w:color w:val="000000" w:themeColor="text1"/>
          <w:sz w:val="28"/>
          <w:szCs w:val="28"/>
          <w:lang w:val="kk-KZ" w:eastAsia="zh-CN"/>
        </w:rPr>
        <w:t>көлемін  қамтиды.</w:t>
      </w:r>
    </w:p>
    <w:p w:rsidR="00557F97" w:rsidRPr="00E9065F" w:rsidRDefault="00557F97" w:rsidP="001102E7">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 xml:space="preserve">Электрондық </w:t>
      </w:r>
      <w:r w:rsidR="001102E7" w:rsidRPr="00E9065F">
        <w:rPr>
          <w:rFonts w:ascii="Times New Roman" w:hAnsi="Times New Roman" w:cs="Times New Roman"/>
          <w:color w:val="000000"/>
          <w:sz w:val="28"/>
          <w:szCs w:val="28"/>
          <w:lang w:val="kk-KZ" w:eastAsia="zh-CN"/>
        </w:rPr>
        <w:t>конспект</w:t>
      </w:r>
      <w:r w:rsidRPr="00E9065F">
        <w:rPr>
          <w:rFonts w:ascii="Times New Roman" w:hAnsi="Times New Roman" w:cs="Times New Roman"/>
          <w:color w:val="000000"/>
          <w:sz w:val="28"/>
          <w:szCs w:val="28"/>
          <w:lang w:val="kk-KZ" w:eastAsia="zh-CN"/>
        </w:rPr>
        <w:t xml:space="preserve"> дәстүрлі оқулық</w:t>
      </w:r>
      <w:r w:rsidR="001102E7" w:rsidRPr="00E9065F">
        <w:rPr>
          <w:rFonts w:ascii="Times New Roman" w:hAnsi="Times New Roman" w:cs="Times New Roman"/>
          <w:color w:val="000000"/>
          <w:sz w:val="28"/>
          <w:szCs w:val="28"/>
          <w:lang w:val="kk-KZ" w:eastAsia="zh-CN"/>
        </w:rPr>
        <w:t>ты</w:t>
      </w:r>
      <w:r w:rsidRPr="00E9065F">
        <w:rPr>
          <w:rFonts w:ascii="Times New Roman" w:hAnsi="Times New Roman" w:cs="Times New Roman"/>
          <w:color w:val="000000"/>
          <w:sz w:val="28"/>
          <w:szCs w:val="28"/>
          <w:lang w:val="kk-KZ" w:eastAsia="zh-CN"/>
        </w:rPr>
        <w:t xml:space="preserve"> </w:t>
      </w:r>
      <w:r w:rsidR="001102E7" w:rsidRPr="00E9065F">
        <w:rPr>
          <w:rFonts w:ascii="Times New Roman" w:hAnsi="Times New Roman" w:cs="Times New Roman"/>
          <w:color w:val="000000"/>
          <w:sz w:val="28"/>
          <w:szCs w:val="28"/>
          <w:lang w:val="kk-KZ" w:eastAsia="zh-CN"/>
        </w:rPr>
        <w:t>ешқашан алмастыра алмайды</w:t>
      </w:r>
      <w:r w:rsidRPr="00E9065F">
        <w:rPr>
          <w:rFonts w:ascii="Times New Roman" w:hAnsi="Times New Roman" w:cs="Times New Roman"/>
          <w:color w:val="000000"/>
          <w:sz w:val="28"/>
          <w:szCs w:val="28"/>
          <w:lang w:val="kk-KZ" w:eastAsia="zh-CN"/>
        </w:rPr>
        <w:t>, бірақ</w:t>
      </w:r>
      <w:r w:rsidR="001102E7" w:rsidRPr="00E9065F">
        <w:rPr>
          <w:rFonts w:ascii="Times New Roman" w:hAnsi="Times New Roman" w:cs="Times New Roman"/>
          <w:color w:val="000000"/>
          <w:sz w:val="28"/>
          <w:szCs w:val="28"/>
          <w:lang w:val="kk-KZ" w:eastAsia="zh-CN"/>
        </w:rPr>
        <w:t xml:space="preserve"> ол дәстүрлі оқулық жүзеге асыра алмайтын </w:t>
      </w:r>
      <w:r w:rsidRPr="00E9065F">
        <w:rPr>
          <w:rFonts w:ascii="Times New Roman" w:hAnsi="Times New Roman" w:cs="Times New Roman"/>
          <w:color w:val="000000"/>
          <w:sz w:val="28"/>
          <w:szCs w:val="28"/>
          <w:lang w:val="kk-KZ" w:eastAsia="zh-CN"/>
        </w:rPr>
        <w:t xml:space="preserve">элементтерімен оны толықтыру мүмкіндігі бар. Электрондық </w:t>
      </w:r>
      <w:r w:rsidR="001662BE" w:rsidRPr="00E9065F">
        <w:rPr>
          <w:rFonts w:ascii="Times New Roman" w:hAnsi="Times New Roman" w:cs="Times New Roman"/>
          <w:color w:val="000000"/>
          <w:sz w:val="28"/>
          <w:szCs w:val="28"/>
          <w:lang w:val="kk-KZ" w:eastAsia="zh-CN"/>
        </w:rPr>
        <w:t>конспект</w:t>
      </w:r>
      <w:r w:rsidRPr="00E9065F">
        <w:rPr>
          <w:rFonts w:ascii="Times New Roman" w:hAnsi="Times New Roman" w:cs="Times New Roman"/>
          <w:color w:val="000000"/>
          <w:sz w:val="28"/>
          <w:szCs w:val="28"/>
          <w:lang w:val="kk-KZ" w:eastAsia="zh-CN"/>
        </w:rPr>
        <w:t xml:space="preserve"> сізге қажет ақпарат іздеген кезде </w:t>
      </w:r>
      <w:r w:rsidR="001662BE" w:rsidRPr="00E9065F">
        <w:rPr>
          <w:rFonts w:ascii="Times New Roman" w:hAnsi="Times New Roman" w:cs="Times New Roman"/>
          <w:color w:val="000000"/>
          <w:sz w:val="28"/>
          <w:szCs w:val="28"/>
          <w:lang w:val="kk-KZ" w:eastAsia="zh-CN"/>
        </w:rPr>
        <w:t xml:space="preserve">тез </w:t>
      </w:r>
      <w:r w:rsidR="007E07BC" w:rsidRPr="00E9065F">
        <w:rPr>
          <w:rFonts w:ascii="Times New Roman" w:hAnsi="Times New Roman" w:cs="Times New Roman"/>
          <w:color w:val="000000"/>
          <w:sz w:val="28"/>
          <w:szCs w:val="28"/>
          <w:lang w:val="kk-KZ" w:eastAsia="zh-CN"/>
        </w:rPr>
        <w:t>бағдар береді</w:t>
      </w:r>
      <w:r w:rsidRPr="00E9065F">
        <w:rPr>
          <w:rFonts w:ascii="Times New Roman" w:hAnsi="Times New Roman" w:cs="Times New Roman"/>
          <w:color w:val="000000"/>
          <w:sz w:val="28"/>
          <w:szCs w:val="28"/>
          <w:lang w:val="kk-KZ" w:eastAsia="zh-CN"/>
        </w:rPr>
        <w:t>. Білім беру электрондық</w:t>
      </w:r>
      <w:r w:rsidR="00D20189" w:rsidRPr="00E9065F">
        <w:rPr>
          <w:rFonts w:ascii="Times New Roman" w:hAnsi="Times New Roman" w:cs="Times New Roman"/>
          <w:color w:val="000000"/>
          <w:sz w:val="28"/>
          <w:szCs w:val="28"/>
          <w:lang w:val="kk-KZ" w:eastAsia="zh-CN"/>
        </w:rPr>
        <w:t xml:space="preserve"> білім беру </w:t>
      </w:r>
      <w:r w:rsidRPr="00E9065F">
        <w:rPr>
          <w:rFonts w:ascii="Times New Roman" w:hAnsi="Times New Roman" w:cs="Times New Roman"/>
          <w:color w:val="000000"/>
          <w:sz w:val="28"/>
          <w:szCs w:val="28"/>
          <w:lang w:val="kk-KZ" w:eastAsia="zh-CN"/>
        </w:rPr>
        <w:t>басылым</w:t>
      </w:r>
      <w:r w:rsidR="00D20189" w:rsidRPr="00E9065F">
        <w:rPr>
          <w:rFonts w:ascii="Times New Roman" w:hAnsi="Times New Roman" w:cs="Times New Roman"/>
          <w:color w:val="000000"/>
          <w:sz w:val="28"/>
          <w:szCs w:val="28"/>
          <w:lang w:val="kk-KZ" w:eastAsia="zh-CN"/>
        </w:rPr>
        <w:t>ы өзіне</w:t>
      </w:r>
      <w:r w:rsidRPr="00E9065F">
        <w:rPr>
          <w:rFonts w:ascii="Times New Roman" w:hAnsi="Times New Roman" w:cs="Times New Roman"/>
          <w:color w:val="000000"/>
          <w:sz w:val="28"/>
          <w:szCs w:val="28"/>
          <w:lang w:val="kk-KZ" w:eastAsia="zh-CN"/>
        </w:rPr>
        <w:t xml:space="preserve"> ішінара оқытушының (интерактивтілік, бақылау, өзара іс-қимылды) және кітаптар</w:t>
      </w:r>
      <w:r w:rsidR="00D20189" w:rsidRPr="00E9065F">
        <w:rPr>
          <w:rFonts w:ascii="Times New Roman" w:hAnsi="Times New Roman" w:cs="Times New Roman"/>
          <w:color w:val="000000"/>
          <w:sz w:val="28"/>
          <w:szCs w:val="28"/>
          <w:lang w:val="kk-KZ" w:eastAsia="zh-CN"/>
        </w:rPr>
        <w:t>дың</w:t>
      </w:r>
      <w:r w:rsidRPr="00E9065F">
        <w:rPr>
          <w:rFonts w:ascii="Times New Roman" w:hAnsi="Times New Roman" w:cs="Times New Roman"/>
          <w:color w:val="000000"/>
          <w:sz w:val="28"/>
          <w:szCs w:val="28"/>
          <w:lang w:val="kk-KZ" w:eastAsia="zh-CN"/>
        </w:rPr>
        <w:t xml:space="preserve"> </w:t>
      </w:r>
      <w:r w:rsidR="00D20189" w:rsidRPr="00E9065F">
        <w:rPr>
          <w:rFonts w:ascii="Times New Roman" w:hAnsi="Times New Roman" w:cs="Times New Roman"/>
          <w:color w:val="000000"/>
          <w:sz w:val="28"/>
          <w:szCs w:val="28"/>
          <w:lang w:val="kk-KZ" w:eastAsia="zh-CN"/>
        </w:rPr>
        <w:t xml:space="preserve">функцияларын </w:t>
      </w:r>
      <w:r w:rsidRPr="00E9065F">
        <w:rPr>
          <w:rFonts w:ascii="Times New Roman" w:hAnsi="Times New Roman" w:cs="Times New Roman"/>
          <w:color w:val="000000"/>
          <w:sz w:val="28"/>
          <w:szCs w:val="28"/>
          <w:lang w:val="kk-KZ" w:eastAsia="zh-CN"/>
        </w:rPr>
        <w:t>(ақпараттық, іздеу, өзін-өзі зерттеу материалдық) қабылдай алады, оған қоса ол демонстрациялық</w:t>
      </w:r>
      <w:r w:rsidR="00363E24" w:rsidRPr="00E9065F">
        <w:rPr>
          <w:rFonts w:ascii="Times New Roman" w:hAnsi="Times New Roman" w:cs="Times New Roman"/>
          <w:color w:val="000000"/>
          <w:sz w:val="28"/>
          <w:szCs w:val="28"/>
          <w:lang w:val="kk-KZ" w:eastAsia="zh-CN"/>
        </w:rPr>
        <w:t xml:space="preserve"> қабілет</w:t>
      </w:r>
      <w:r w:rsidRPr="00E9065F">
        <w:rPr>
          <w:rFonts w:ascii="Times New Roman" w:hAnsi="Times New Roman" w:cs="Times New Roman"/>
          <w:color w:val="000000"/>
          <w:sz w:val="28"/>
          <w:szCs w:val="28"/>
          <w:lang w:val="kk-KZ" w:eastAsia="zh-CN"/>
        </w:rPr>
        <w:t xml:space="preserve"> береді және үйрену үшін мотивация</w:t>
      </w:r>
      <w:r w:rsidR="00D20189" w:rsidRPr="00E9065F">
        <w:rPr>
          <w:rFonts w:ascii="Times New Roman" w:hAnsi="Times New Roman" w:cs="Times New Roman"/>
          <w:color w:val="000000"/>
          <w:sz w:val="28"/>
          <w:szCs w:val="28"/>
          <w:lang w:val="kk-KZ" w:eastAsia="zh-CN"/>
        </w:rPr>
        <w:t>ны</w:t>
      </w:r>
      <w:r w:rsidRPr="00E9065F">
        <w:rPr>
          <w:rFonts w:ascii="Times New Roman" w:hAnsi="Times New Roman" w:cs="Times New Roman"/>
          <w:color w:val="000000"/>
          <w:sz w:val="28"/>
          <w:szCs w:val="28"/>
          <w:lang w:val="kk-KZ" w:eastAsia="zh-CN"/>
        </w:rPr>
        <w:t xml:space="preserve"> арттырады</w:t>
      </w:r>
      <w:r w:rsidR="00363E24" w:rsidRPr="00E9065F">
        <w:rPr>
          <w:rFonts w:ascii="Times New Roman" w:hAnsi="Times New Roman" w:cs="Times New Roman"/>
          <w:color w:val="000000"/>
          <w:sz w:val="28"/>
          <w:szCs w:val="28"/>
          <w:lang w:val="kk-KZ" w:eastAsia="zh-CN"/>
        </w:rPr>
        <w:t xml:space="preserve"> [4]</w:t>
      </w:r>
      <w:r w:rsidRPr="00E9065F">
        <w:rPr>
          <w:rFonts w:ascii="Times New Roman" w:hAnsi="Times New Roman" w:cs="Times New Roman"/>
          <w:color w:val="000000"/>
          <w:sz w:val="28"/>
          <w:szCs w:val="28"/>
          <w:lang w:val="kk-KZ" w:eastAsia="zh-CN"/>
        </w:rPr>
        <w:t>.</w:t>
      </w:r>
    </w:p>
    <w:p w:rsidR="000A4BA3" w:rsidRPr="00E9065F" w:rsidRDefault="005A3976" w:rsidP="005A3976">
      <w:pPr>
        <w:autoSpaceDE w:val="0"/>
        <w:autoSpaceDN w:val="0"/>
        <w:adjustRightInd w:val="0"/>
        <w:snapToGrid w:val="0"/>
        <w:spacing w:after="0" w:line="240" w:lineRule="auto"/>
        <w:ind w:firstLine="709"/>
        <w:jc w:val="both"/>
        <w:rPr>
          <w:sz w:val="28"/>
          <w:szCs w:val="28"/>
          <w:lang w:val="kk-KZ" w:eastAsia="zh-CN"/>
        </w:rPr>
      </w:pPr>
      <w:r w:rsidRPr="00E9065F">
        <w:rPr>
          <w:rFonts w:ascii="Times New Roman" w:eastAsia="TimesNewRomanPSMT" w:hAnsi="Times New Roman" w:cs="Times New Roman"/>
          <w:color w:val="000000"/>
          <w:sz w:val="28"/>
          <w:szCs w:val="28"/>
          <w:lang w:val="kk-KZ"/>
        </w:rPr>
        <w:t>Э</w:t>
      </w:r>
      <w:r w:rsidR="00557F97" w:rsidRPr="00E9065F">
        <w:rPr>
          <w:rFonts w:ascii="Times New Roman" w:eastAsia="TimesNewRomanPSMT" w:hAnsi="Times New Roman" w:cs="Times New Roman"/>
          <w:color w:val="000000"/>
          <w:sz w:val="28"/>
          <w:szCs w:val="28"/>
          <w:lang w:val="kk-KZ"/>
        </w:rPr>
        <w:t xml:space="preserve">лектрондық жиынтық </w:t>
      </w:r>
      <w:r w:rsidRPr="00E9065F">
        <w:rPr>
          <w:rFonts w:ascii="Times New Roman" w:eastAsia="TimesNewRomanPSMT" w:hAnsi="Times New Roman" w:cs="Times New Roman"/>
          <w:color w:val="000000"/>
          <w:sz w:val="28"/>
          <w:szCs w:val="28"/>
          <w:lang w:val="kk-KZ"/>
        </w:rPr>
        <w:t>конспектісі оқытушыны күнделікті</w:t>
      </w:r>
      <w:r w:rsidR="00557F97" w:rsidRPr="00E9065F">
        <w:rPr>
          <w:rFonts w:ascii="Times New Roman" w:eastAsia="TimesNewRomanPSMT" w:hAnsi="Times New Roman" w:cs="Times New Roman"/>
          <w:color w:val="000000"/>
          <w:sz w:val="28"/>
          <w:szCs w:val="28"/>
          <w:lang w:val="kk-KZ"/>
        </w:rPr>
        <w:t xml:space="preserve"> функцияларынан б</w:t>
      </w:r>
      <w:r w:rsidR="005B1F9C">
        <w:rPr>
          <w:rFonts w:ascii="Times New Roman" w:eastAsia="TimesNewRomanPSMT" w:hAnsi="Times New Roman" w:cs="Times New Roman"/>
          <w:color w:val="000000"/>
          <w:sz w:val="28"/>
          <w:szCs w:val="28"/>
          <w:lang w:val="kk-KZ"/>
        </w:rPr>
        <w:t>о</w:t>
      </w:r>
      <w:r w:rsidR="00557F97" w:rsidRPr="00E9065F">
        <w:rPr>
          <w:rFonts w:ascii="Times New Roman" w:eastAsia="TimesNewRomanPSMT" w:hAnsi="Times New Roman" w:cs="Times New Roman"/>
          <w:color w:val="000000"/>
          <w:sz w:val="28"/>
          <w:szCs w:val="28"/>
          <w:lang w:val="kk-KZ"/>
        </w:rPr>
        <w:t>са</w:t>
      </w:r>
      <w:r w:rsidRPr="00E9065F">
        <w:rPr>
          <w:rFonts w:ascii="Times New Roman" w:eastAsia="TimesNewRomanPSMT" w:hAnsi="Times New Roman" w:cs="Times New Roman"/>
          <w:color w:val="000000"/>
          <w:sz w:val="28"/>
          <w:szCs w:val="28"/>
          <w:lang w:val="kk-KZ"/>
        </w:rPr>
        <w:t>тып қана қоймайды</w:t>
      </w:r>
      <w:r w:rsidR="00557F97" w:rsidRPr="00E9065F">
        <w:rPr>
          <w:rFonts w:ascii="Times New Roman" w:eastAsia="TimesNewRomanPSMT" w:hAnsi="Times New Roman" w:cs="Times New Roman"/>
          <w:color w:val="000000"/>
          <w:sz w:val="28"/>
          <w:szCs w:val="28"/>
          <w:lang w:val="kk-KZ"/>
        </w:rPr>
        <w:t xml:space="preserve">, </w:t>
      </w:r>
      <w:r w:rsidRPr="00E9065F">
        <w:rPr>
          <w:rFonts w:ascii="Times New Roman" w:eastAsia="TimesNewRomanPSMT" w:hAnsi="Times New Roman" w:cs="Times New Roman"/>
          <w:color w:val="000000"/>
          <w:sz w:val="28"/>
          <w:szCs w:val="28"/>
          <w:lang w:val="kk-KZ"/>
        </w:rPr>
        <w:t xml:space="preserve">ол </w:t>
      </w:r>
      <w:r w:rsidR="00557F97" w:rsidRPr="00E9065F">
        <w:rPr>
          <w:rFonts w:ascii="Times New Roman" w:eastAsia="TimesNewRomanPSMT" w:hAnsi="Times New Roman" w:cs="Times New Roman"/>
          <w:color w:val="000000"/>
          <w:sz w:val="28"/>
          <w:szCs w:val="28"/>
          <w:lang w:val="kk-KZ"/>
        </w:rPr>
        <w:t>айтарлықтай пән бойынша студенттердің қызығушылығын арттырады, оқыту</w:t>
      </w:r>
      <w:r w:rsidR="005B1F9C">
        <w:rPr>
          <w:rFonts w:ascii="Times New Roman" w:eastAsia="TimesNewRomanPSMT" w:hAnsi="Times New Roman" w:cs="Times New Roman"/>
          <w:color w:val="000000"/>
          <w:sz w:val="28"/>
          <w:szCs w:val="28"/>
          <w:lang w:val="kk-KZ"/>
        </w:rPr>
        <w:t>ды</w:t>
      </w:r>
      <w:r w:rsidR="00557F97" w:rsidRPr="00E9065F">
        <w:rPr>
          <w:rFonts w:ascii="Times New Roman" w:eastAsia="TimesNewRomanPSMT" w:hAnsi="Times New Roman" w:cs="Times New Roman"/>
          <w:color w:val="000000"/>
          <w:sz w:val="28"/>
          <w:szCs w:val="28"/>
          <w:lang w:val="kk-KZ"/>
        </w:rPr>
        <w:t xml:space="preserve"> тездетеді және білімді жақсы меңгеруін қамтамасыз етеді</w:t>
      </w:r>
      <w:r w:rsidRPr="00E9065F">
        <w:rPr>
          <w:rFonts w:ascii="Times New Roman" w:eastAsia="TimesNewRomanPSMT" w:hAnsi="Times New Roman" w:cs="Times New Roman"/>
          <w:color w:val="000000"/>
          <w:sz w:val="28"/>
          <w:szCs w:val="28"/>
          <w:lang w:val="kk-KZ"/>
        </w:rPr>
        <w:t xml:space="preserve"> [6]</w:t>
      </w:r>
      <w:r w:rsidR="00557F97" w:rsidRPr="00E9065F">
        <w:rPr>
          <w:rFonts w:ascii="Times New Roman" w:eastAsia="TimesNewRomanPSMT" w:hAnsi="Times New Roman" w:cs="Times New Roman"/>
          <w:color w:val="000000"/>
          <w:sz w:val="28"/>
          <w:szCs w:val="28"/>
          <w:lang w:val="kk-KZ"/>
        </w:rPr>
        <w:t xml:space="preserve">. Электрондық </w:t>
      </w:r>
      <w:r w:rsidR="0011188D" w:rsidRPr="00E9065F">
        <w:rPr>
          <w:rFonts w:ascii="Times New Roman" w:eastAsia="TimesNewRomanPSMT" w:hAnsi="Times New Roman" w:cs="Times New Roman"/>
          <w:color w:val="000000"/>
          <w:sz w:val="28"/>
          <w:szCs w:val="28"/>
          <w:lang w:val="kk-KZ"/>
        </w:rPr>
        <w:t xml:space="preserve">нұсқадағы </w:t>
      </w:r>
      <w:r w:rsidR="00557F97" w:rsidRPr="00E9065F">
        <w:rPr>
          <w:rFonts w:ascii="Times New Roman" w:eastAsia="TimesNewRomanPSMT" w:hAnsi="Times New Roman" w:cs="Times New Roman"/>
          <w:color w:val="000000"/>
          <w:sz w:val="28"/>
          <w:szCs w:val="28"/>
          <w:lang w:val="kk-KZ"/>
        </w:rPr>
        <w:t xml:space="preserve"> материалды оқыту</w:t>
      </w:r>
      <w:r w:rsidR="0011188D" w:rsidRPr="00E9065F">
        <w:rPr>
          <w:rFonts w:ascii="Times New Roman" w:eastAsia="TimesNewRomanPSMT" w:hAnsi="Times New Roman" w:cs="Times New Roman"/>
          <w:color w:val="000000"/>
          <w:sz w:val="28"/>
          <w:szCs w:val="28"/>
          <w:lang w:val="kk-KZ"/>
        </w:rPr>
        <w:t xml:space="preserve">дың негізгі артықшылығы жаңа деректер </w:t>
      </w:r>
      <w:r w:rsidR="00557F97" w:rsidRPr="00E9065F">
        <w:rPr>
          <w:rFonts w:ascii="Times New Roman" w:eastAsia="TimesNewRomanPSMT" w:hAnsi="Times New Roman" w:cs="Times New Roman"/>
          <w:color w:val="000000"/>
          <w:sz w:val="28"/>
          <w:szCs w:val="28"/>
          <w:lang w:val="kk-KZ"/>
        </w:rPr>
        <w:t>немесе үздік әдістемелік</w:t>
      </w:r>
      <w:r w:rsidR="0011188D" w:rsidRPr="00E9065F">
        <w:rPr>
          <w:rFonts w:ascii="Times New Roman" w:eastAsia="TimesNewRomanPSMT" w:hAnsi="Times New Roman" w:cs="Times New Roman"/>
          <w:color w:val="000000"/>
          <w:sz w:val="28"/>
          <w:szCs w:val="28"/>
          <w:lang w:val="kk-KZ"/>
        </w:rPr>
        <w:t xml:space="preserve"> нұсқалар шыққанда өзгертуге болатындығы.</w:t>
      </w:r>
    </w:p>
    <w:p w:rsidR="000A4BA3" w:rsidRPr="002574B8" w:rsidRDefault="00557F97" w:rsidP="0084695A">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E9065F">
        <w:rPr>
          <w:rFonts w:ascii="Times New Roman" w:hAnsi="Times New Roman" w:cs="Times New Roman"/>
          <w:color w:val="000000"/>
          <w:sz w:val="28"/>
          <w:szCs w:val="28"/>
          <w:lang w:val="kk-KZ" w:eastAsia="zh-CN"/>
        </w:rPr>
        <w:t xml:space="preserve">Осылайша, </w:t>
      </w:r>
      <w:r w:rsidR="0011188D" w:rsidRPr="00E9065F">
        <w:rPr>
          <w:rFonts w:ascii="Times New Roman" w:hAnsi="Times New Roman" w:cs="Times New Roman"/>
          <w:color w:val="000000"/>
          <w:sz w:val="28"/>
          <w:szCs w:val="28"/>
          <w:lang w:val="kk-KZ" w:eastAsia="zh-CN"/>
        </w:rPr>
        <w:t>оқу-</w:t>
      </w:r>
      <w:r w:rsidRPr="00E9065F">
        <w:rPr>
          <w:rFonts w:ascii="Times New Roman" w:hAnsi="Times New Roman" w:cs="Times New Roman"/>
          <w:color w:val="000000"/>
          <w:sz w:val="28"/>
          <w:szCs w:val="28"/>
          <w:lang w:val="kk-KZ" w:eastAsia="zh-CN"/>
        </w:rPr>
        <w:t>әдістемелік</w:t>
      </w:r>
      <w:r w:rsidR="0011188D" w:rsidRPr="00E9065F">
        <w:rPr>
          <w:rFonts w:ascii="Times New Roman" w:hAnsi="Times New Roman" w:cs="Times New Roman"/>
          <w:color w:val="000000"/>
          <w:sz w:val="28"/>
          <w:szCs w:val="28"/>
          <w:lang w:val="kk-KZ" w:eastAsia="zh-CN"/>
        </w:rPr>
        <w:t xml:space="preserve"> кешенін оқытудың мынанд</w:t>
      </w:r>
      <w:r w:rsidRPr="00E9065F">
        <w:rPr>
          <w:rFonts w:ascii="Times New Roman" w:hAnsi="Times New Roman" w:cs="Times New Roman"/>
          <w:color w:val="000000"/>
          <w:sz w:val="28"/>
          <w:szCs w:val="28"/>
          <w:lang w:val="kk-KZ" w:eastAsia="zh-CN"/>
        </w:rPr>
        <w:t>ай</w:t>
      </w:r>
      <w:r w:rsidR="009F2012" w:rsidRPr="00E9065F">
        <w:rPr>
          <w:rFonts w:ascii="Times New Roman" w:hAnsi="Times New Roman" w:cs="Times New Roman"/>
          <w:color w:val="000000"/>
          <w:sz w:val="28"/>
          <w:szCs w:val="28"/>
          <w:lang w:val="kk-KZ" w:eastAsia="zh-CN"/>
        </w:rPr>
        <w:t xml:space="preserve"> </w:t>
      </w:r>
      <w:r w:rsidR="0011188D" w:rsidRPr="00E9065F">
        <w:rPr>
          <w:rFonts w:ascii="Times New Roman" w:hAnsi="Times New Roman" w:cs="Times New Roman"/>
          <w:color w:val="000000"/>
          <w:sz w:val="28"/>
          <w:szCs w:val="28"/>
          <w:lang w:val="kk-KZ" w:eastAsia="zh-CN"/>
        </w:rPr>
        <w:t xml:space="preserve">функциядары орындалады, </w:t>
      </w:r>
      <w:r w:rsidRPr="00E9065F">
        <w:rPr>
          <w:rFonts w:ascii="Times New Roman" w:hAnsi="Times New Roman" w:cs="Times New Roman"/>
          <w:color w:val="000000"/>
          <w:sz w:val="28"/>
          <w:szCs w:val="28"/>
          <w:lang w:val="kk-KZ" w:eastAsia="zh-CN"/>
        </w:rPr>
        <w:t xml:space="preserve"> ынталандыру, ақпарат</w:t>
      </w:r>
      <w:r w:rsidR="0011188D" w:rsidRPr="00E9065F">
        <w:rPr>
          <w:rFonts w:ascii="Times New Roman" w:hAnsi="Times New Roman" w:cs="Times New Roman"/>
          <w:color w:val="000000"/>
          <w:sz w:val="28"/>
          <w:szCs w:val="28"/>
          <w:lang w:val="kk-KZ" w:eastAsia="zh-CN"/>
        </w:rPr>
        <w:t>тандыру</w:t>
      </w:r>
      <w:r w:rsidRPr="00E9065F">
        <w:rPr>
          <w:rFonts w:ascii="Times New Roman" w:hAnsi="Times New Roman" w:cs="Times New Roman"/>
          <w:color w:val="000000"/>
          <w:sz w:val="28"/>
          <w:szCs w:val="28"/>
          <w:lang w:val="kk-KZ" w:eastAsia="zh-CN"/>
        </w:rPr>
        <w:t xml:space="preserve">, басқару </w:t>
      </w:r>
      <w:r w:rsidR="0011188D" w:rsidRPr="00E9065F">
        <w:rPr>
          <w:rFonts w:ascii="Times New Roman" w:hAnsi="Times New Roman" w:cs="Times New Roman"/>
          <w:color w:val="000000"/>
          <w:sz w:val="28"/>
          <w:szCs w:val="28"/>
          <w:lang w:val="kk-KZ" w:eastAsia="zh-CN"/>
        </w:rPr>
        <w:t xml:space="preserve">және </w:t>
      </w:r>
      <w:r w:rsidR="009F2012" w:rsidRPr="00E9065F">
        <w:rPr>
          <w:rFonts w:ascii="Times New Roman" w:hAnsi="Times New Roman" w:cs="Times New Roman"/>
          <w:color w:val="000000"/>
          <w:sz w:val="28"/>
          <w:szCs w:val="28"/>
          <w:lang w:val="kk-KZ" w:eastAsia="zh-CN"/>
        </w:rPr>
        <w:t xml:space="preserve">оқу процесін оңтайландыру. </w:t>
      </w:r>
      <w:r w:rsidR="009F2012" w:rsidRPr="002574B8">
        <w:rPr>
          <w:rFonts w:ascii="Times New Roman" w:hAnsi="Times New Roman" w:cs="Times New Roman"/>
          <w:color w:val="000000"/>
          <w:sz w:val="28"/>
          <w:szCs w:val="28"/>
          <w:lang w:val="kk-KZ" w:eastAsia="zh-CN"/>
        </w:rPr>
        <w:t>Соңғысы сізге жақсы нәтижеге қол жеткізуге көмектеседі</w:t>
      </w:r>
      <w:r w:rsidR="009F2012" w:rsidRPr="00E9065F">
        <w:rPr>
          <w:rFonts w:ascii="Times New Roman" w:hAnsi="Times New Roman" w:cs="Times New Roman"/>
          <w:color w:val="000000"/>
          <w:sz w:val="28"/>
          <w:szCs w:val="28"/>
          <w:lang w:val="kk-KZ" w:eastAsia="zh-CN"/>
        </w:rPr>
        <w:t>,</w:t>
      </w:r>
      <w:r w:rsidRPr="002574B8">
        <w:rPr>
          <w:rFonts w:ascii="Times New Roman" w:hAnsi="Times New Roman" w:cs="Times New Roman"/>
          <w:color w:val="000000"/>
          <w:sz w:val="28"/>
          <w:szCs w:val="28"/>
          <w:lang w:val="kk-KZ" w:eastAsia="zh-CN"/>
        </w:rPr>
        <w:t xml:space="preserve"> өйткені сіз уақыт пен күш шығыны</w:t>
      </w:r>
      <w:r w:rsidR="009F2012" w:rsidRPr="00E9065F">
        <w:rPr>
          <w:rFonts w:ascii="Times New Roman" w:hAnsi="Times New Roman" w:cs="Times New Roman"/>
          <w:color w:val="000000"/>
          <w:sz w:val="28"/>
          <w:szCs w:val="28"/>
          <w:lang w:val="kk-KZ" w:eastAsia="zh-CN"/>
        </w:rPr>
        <w:t>н</w:t>
      </w:r>
      <w:r w:rsidRPr="002574B8">
        <w:rPr>
          <w:rFonts w:ascii="Times New Roman" w:hAnsi="Times New Roman" w:cs="Times New Roman"/>
          <w:color w:val="000000"/>
          <w:sz w:val="28"/>
          <w:szCs w:val="28"/>
          <w:lang w:val="kk-KZ" w:eastAsia="zh-CN"/>
        </w:rPr>
        <w:t xml:space="preserve"> аз</w:t>
      </w:r>
      <w:r w:rsidR="009F2012" w:rsidRPr="00E9065F">
        <w:rPr>
          <w:rFonts w:ascii="Times New Roman" w:hAnsi="Times New Roman" w:cs="Times New Roman"/>
          <w:color w:val="000000"/>
          <w:sz w:val="28"/>
          <w:szCs w:val="28"/>
          <w:lang w:val="kk-KZ" w:eastAsia="zh-CN"/>
        </w:rPr>
        <w:t xml:space="preserve"> жұмсап</w:t>
      </w:r>
      <w:r w:rsidRPr="002574B8">
        <w:rPr>
          <w:rFonts w:ascii="Times New Roman" w:hAnsi="Times New Roman" w:cs="Times New Roman"/>
          <w:color w:val="000000"/>
          <w:sz w:val="28"/>
          <w:szCs w:val="28"/>
          <w:lang w:val="kk-KZ" w:eastAsia="zh-CN"/>
        </w:rPr>
        <w:t xml:space="preserve"> білім беру саласындағы жақсы нәтижелер</w:t>
      </w:r>
      <w:r w:rsidR="009F2012" w:rsidRPr="002574B8">
        <w:rPr>
          <w:rFonts w:ascii="Times New Roman" w:hAnsi="Times New Roman" w:cs="Times New Roman"/>
          <w:color w:val="000000"/>
          <w:sz w:val="28"/>
          <w:szCs w:val="28"/>
          <w:lang w:val="kk-KZ" w:eastAsia="zh-CN"/>
        </w:rPr>
        <w:t xml:space="preserve">ге қол жеткізуге мүмкіндік </w:t>
      </w:r>
      <w:r w:rsidR="009F2012" w:rsidRPr="00E9065F">
        <w:rPr>
          <w:rFonts w:ascii="Times New Roman" w:hAnsi="Times New Roman" w:cs="Times New Roman"/>
          <w:color w:val="000000"/>
          <w:sz w:val="28"/>
          <w:szCs w:val="28"/>
          <w:lang w:val="kk-KZ" w:eastAsia="zh-CN"/>
        </w:rPr>
        <w:t xml:space="preserve">аласыз, яғни мысалы қалыпты уақытта оқытылатын </w:t>
      </w:r>
      <w:r w:rsidRPr="002574B8">
        <w:rPr>
          <w:rFonts w:ascii="Times New Roman" w:hAnsi="Times New Roman" w:cs="Times New Roman"/>
          <w:color w:val="000000"/>
          <w:sz w:val="28"/>
          <w:szCs w:val="28"/>
          <w:lang w:val="kk-KZ" w:eastAsia="zh-CN"/>
        </w:rPr>
        <w:t xml:space="preserve"> 1</w:t>
      </w:r>
      <w:r w:rsidR="009F2012" w:rsidRPr="00E9065F">
        <w:rPr>
          <w:rFonts w:ascii="Times New Roman" w:hAnsi="Times New Roman" w:cs="Times New Roman"/>
          <w:color w:val="000000"/>
          <w:sz w:val="28"/>
          <w:szCs w:val="28"/>
          <w:lang w:val="kk-KZ" w:eastAsia="zh-CN"/>
        </w:rPr>
        <w:t xml:space="preserve"> дәрістің </w:t>
      </w:r>
      <w:r w:rsidRPr="002574B8">
        <w:rPr>
          <w:rFonts w:ascii="Times New Roman" w:hAnsi="Times New Roman" w:cs="Times New Roman"/>
          <w:color w:val="000000"/>
          <w:sz w:val="28"/>
          <w:szCs w:val="28"/>
          <w:lang w:val="kk-KZ" w:eastAsia="zh-CN"/>
        </w:rPr>
        <w:t xml:space="preserve"> орнына </w:t>
      </w:r>
      <w:r w:rsidR="009F2012" w:rsidRPr="00E9065F">
        <w:rPr>
          <w:rFonts w:ascii="Times New Roman" w:hAnsi="Times New Roman" w:cs="Times New Roman"/>
          <w:color w:val="000000"/>
          <w:sz w:val="28"/>
          <w:szCs w:val="28"/>
          <w:lang w:val="kk-KZ" w:eastAsia="zh-CN"/>
        </w:rPr>
        <w:t xml:space="preserve"> дәріскер 2-3 дәрістік материалдарын жеткізеді.</w:t>
      </w:r>
      <w:r w:rsidR="009F2012" w:rsidRPr="002574B8">
        <w:rPr>
          <w:rFonts w:ascii="Times New Roman" w:hAnsi="Times New Roman" w:cs="Times New Roman"/>
          <w:color w:val="000000"/>
          <w:sz w:val="28"/>
          <w:szCs w:val="28"/>
          <w:lang w:val="kk-KZ" w:eastAsia="zh-CN"/>
        </w:rPr>
        <w:t xml:space="preserve"> Қалған уақытта </w:t>
      </w:r>
      <w:r w:rsidR="009F2012" w:rsidRPr="00E9065F">
        <w:rPr>
          <w:rFonts w:ascii="Times New Roman" w:hAnsi="Times New Roman" w:cs="Times New Roman"/>
          <w:color w:val="000000"/>
          <w:sz w:val="28"/>
          <w:szCs w:val="28"/>
          <w:lang w:val="kk-KZ" w:eastAsia="zh-CN"/>
        </w:rPr>
        <w:t xml:space="preserve">оқытушы студенттен  </w:t>
      </w:r>
      <w:r w:rsidRPr="002574B8">
        <w:rPr>
          <w:rFonts w:ascii="Times New Roman" w:hAnsi="Times New Roman" w:cs="Times New Roman"/>
          <w:color w:val="000000"/>
          <w:sz w:val="28"/>
          <w:szCs w:val="28"/>
          <w:lang w:val="kk-KZ" w:eastAsia="zh-CN"/>
        </w:rPr>
        <w:t xml:space="preserve"> </w:t>
      </w:r>
      <w:r w:rsidR="009F2012" w:rsidRPr="002574B8">
        <w:rPr>
          <w:rFonts w:ascii="Times New Roman" w:hAnsi="Times New Roman" w:cs="Times New Roman"/>
          <w:color w:val="000000"/>
          <w:sz w:val="28"/>
          <w:szCs w:val="28"/>
          <w:lang w:val="kk-KZ" w:eastAsia="zh-CN"/>
        </w:rPr>
        <w:t>оқу үрдісін</w:t>
      </w:r>
      <w:r w:rsidR="009F2012" w:rsidRPr="00E9065F">
        <w:rPr>
          <w:rFonts w:ascii="Times New Roman" w:hAnsi="Times New Roman" w:cs="Times New Roman"/>
          <w:color w:val="000000"/>
          <w:sz w:val="28"/>
          <w:szCs w:val="28"/>
          <w:lang w:val="kk-KZ" w:eastAsia="zh-CN"/>
        </w:rPr>
        <w:t>де</w:t>
      </w:r>
      <w:r w:rsidR="009F2012" w:rsidRPr="002574B8">
        <w:rPr>
          <w:rFonts w:ascii="Times New Roman" w:hAnsi="Times New Roman" w:cs="Times New Roman"/>
          <w:color w:val="000000"/>
          <w:sz w:val="28"/>
          <w:szCs w:val="28"/>
          <w:lang w:val="kk-KZ" w:eastAsia="zh-CN"/>
        </w:rPr>
        <w:t xml:space="preserve"> </w:t>
      </w:r>
      <w:r w:rsidRPr="002574B8">
        <w:rPr>
          <w:rFonts w:ascii="Times New Roman" w:hAnsi="Times New Roman" w:cs="Times New Roman"/>
          <w:color w:val="000000"/>
          <w:sz w:val="28"/>
          <w:szCs w:val="28"/>
          <w:lang w:val="kk-KZ" w:eastAsia="zh-CN"/>
        </w:rPr>
        <w:t xml:space="preserve">алған білімдерін </w:t>
      </w:r>
      <w:r w:rsidR="009F2012" w:rsidRPr="00E9065F">
        <w:rPr>
          <w:rFonts w:ascii="Times New Roman" w:hAnsi="Times New Roman" w:cs="Times New Roman"/>
          <w:color w:val="000000"/>
          <w:sz w:val="28"/>
          <w:szCs w:val="28"/>
          <w:lang w:val="kk-KZ" w:eastAsia="zh-CN"/>
        </w:rPr>
        <w:t>тексере алады.</w:t>
      </w:r>
      <w:r w:rsidR="000A4BA3" w:rsidRPr="002574B8">
        <w:rPr>
          <w:rFonts w:ascii="Times New Roman" w:eastAsia="TimesNewRomanPSMT" w:hAnsi="Times New Roman" w:cs="Times New Roman"/>
          <w:color w:val="000000"/>
          <w:sz w:val="28"/>
          <w:szCs w:val="28"/>
          <w:highlight w:val="yellow"/>
          <w:lang w:val="kk-KZ"/>
        </w:rPr>
        <w:t xml:space="preserve"> </w:t>
      </w:r>
    </w:p>
    <w:p w:rsidR="00557F97" w:rsidRPr="002574B8" w:rsidRDefault="00216F54" w:rsidP="00557F97">
      <w:pPr>
        <w:autoSpaceDE w:val="0"/>
        <w:autoSpaceDN w:val="0"/>
        <w:adjustRightInd w:val="0"/>
        <w:snapToGrid w:val="0"/>
        <w:spacing w:after="0" w:line="240" w:lineRule="auto"/>
        <w:ind w:firstLine="709"/>
        <w:jc w:val="both"/>
        <w:rPr>
          <w:rFonts w:ascii="Times New Roman" w:hAnsi="Times New Roman" w:cs="Times New Roman"/>
          <w:color w:val="000000"/>
          <w:sz w:val="28"/>
          <w:szCs w:val="28"/>
          <w:lang w:val="kk-KZ" w:eastAsia="zh-CN"/>
        </w:rPr>
      </w:pPr>
      <w:r w:rsidRPr="002574B8">
        <w:rPr>
          <w:rFonts w:ascii="Times New Roman" w:hAnsi="Times New Roman" w:cs="Times New Roman"/>
          <w:color w:val="000000"/>
          <w:sz w:val="28"/>
          <w:szCs w:val="28"/>
          <w:lang w:val="kk-KZ" w:eastAsia="zh-CN"/>
        </w:rPr>
        <w:t xml:space="preserve">Мұндай кешенді тәсіл </w:t>
      </w:r>
      <w:r w:rsidRPr="00E9065F">
        <w:rPr>
          <w:rFonts w:ascii="Times New Roman" w:hAnsi="Times New Roman" w:cs="Times New Roman"/>
          <w:color w:val="000000"/>
          <w:sz w:val="28"/>
          <w:szCs w:val="28"/>
          <w:lang w:val="kk-KZ" w:eastAsia="zh-CN"/>
        </w:rPr>
        <w:t>х</w:t>
      </w:r>
      <w:r w:rsidR="00557F97" w:rsidRPr="002574B8">
        <w:rPr>
          <w:rFonts w:ascii="Times New Roman" w:hAnsi="Times New Roman" w:cs="Times New Roman"/>
          <w:color w:val="000000"/>
          <w:sz w:val="28"/>
          <w:szCs w:val="28"/>
          <w:lang w:val="kk-KZ" w:eastAsia="zh-CN"/>
        </w:rPr>
        <w:t>имия және химиялық технология</w:t>
      </w:r>
      <w:r w:rsidRPr="00E9065F">
        <w:rPr>
          <w:rFonts w:ascii="Times New Roman" w:hAnsi="Times New Roman" w:cs="Times New Roman"/>
          <w:color w:val="000000"/>
          <w:sz w:val="28"/>
          <w:szCs w:val="28"/>
          <w:lang w:val="kk-KZ" w:eastAsia="zh-CN"/>
        </w:rPr>
        <w:t xml:space="preserve">ның  </w:t>
      </w:r>
      <w:r w:rsidRPr="002574B8">
        <w:rPr>
          <w:rFonts w:ascii="Times New Roman" w:hAnsi="Times New Roman" w:cs="Times New Roman"/>
          <w:color w:val="000000"/>
          <w:sz w:val="28"/>
          <w:szCs w:val="28"/>
          <w:lang w:val="kk-KZ" w:eastAsia="zh-CN"/>
        </w:rPr>
        <w:t xml:space="preserve">оқыту </w:t>
      </w:r>
      <w:r w:rsidR="00557F97" w:rsidRPr="002574B8">
        <w:rPr>
          <w:rFonts w:ascii="Times New Roman" w:hAnsi="Times New Roman" w:cs="Times New Roman"/>
          <w:color w:val="000000"/>
          <w:sz w:val="28"/>
          <w:szCs w:val="28"/>
          <w:lang w:val="kk-KZ" w:eastAsia="zh-CN"/>
        </w:rPr>
        <w:t>құралдарын құруға</w:t>
      </w:r>
      <w:r w:rsidRPr="00E9065F">
        <w:rPr>
          <w:rFonts w:ascii="Times New Roman" w:hAnsi="Times New Roman" w:cs="Times New Roman"/>
          <w:color w:val="000000"/>
          <w:sz w:val="28"/>
          <w:szCs w:val="28"/>
          <w:lang w:val="kk-KZ" w:eastAsia="zh-CN"/>
        </w:rPr>
        <w:t xml:space="preserve"> және</w:t>
      </w:r>
      <w:r w:rsidR="00557F97" w:rsidRPr="002574B8">
        <w:rPr>
          <w:rFonts w:ascii="Times New Roman" w:hAnsi="Times New Roman" w:cs="Times New Roman"/>
          <w:color w:val="000000"/>
          <w:sz w:val="28"/>
          <w:szCs w:val="28"/>
          <w:lang w:val="kk-KZ" w:eastAsia="zh-CN"/>
        </w:rPr>
        <w:t xml:space="preserve"> басқа да </w:t>
      </w:r>
      <w:r w:rsidRPr="002574B8">
        <w:rPr>
          <w:rFonts w:ascii="Times New Roman" w:hAnsi="Times New Roman" w:cs="Times New Roman"/>
          <w:color w:val="000000"/>
          <w:sz w:val="28"/>
          <w:szCs w:val="28"/>
          <w:lang w:val="kk-KZ" w:eastAsia="zh-CN"/>
        </w:rPr>
        <w:t>химия өнеркәсібі</w:t>
      </w:r>
      <w:r w:rsidRPr="00E9065F">
        <w:rPr>
          <w:rFonts w:ascii="Times New Roman" w:hAnsi="Times New Roman" w:cs="Times New Roman"/>
          <w:color w:val="000000"/>
          <w:sz w:val="28"/>
          <w:szCs w:val="28"/>
          <w:lang w:val="kk-KZ" w:eastAsia="zh-CN"/>
        </w:rPr>
        <w:t>не</w:t>
      </w:r>
      <w:r w:rsidRPr="002574B8">
        <w:rPr>
          <w:rFonts w:ascii="Times New Roman" w:hAnsi="Times New Roman" w:cs="Times New Roman"/>
          <w:color w:val="000000"/>
          <w:sz w:val="28"/>
          <w:szCs w:val="28"/>
          <w:lang w:val="kk-KZ" w:eastAsia="zh-CN"/>
        </w:rPr>
        <w:t xml:space="preserve"> сапасын</w:t>
      </w:r>
      <w:r w:rsidRPr="00E9065F">
        <w:rPr>
          <w:rFonts w:ascii="Times New Roman" w:hAnsi="Times New Roman" w:cs="Times New Roman"/>
          <w:color w:val="000000"/>
          <w:sz w:val="28"/>
          <w:szCs w:val="28"/>
          <w:lang w:val="kk-KZ" w:eastAsia="zh-CN"/>
        </w:rPr>
        <w:t>а</w:t>
      </w:r>
      <w:r w:rsidRPr="002574B8">
        <w:rPr>
          <w:rFonts w:ascii="Times New Roman" w:hAnsi="Times New Roman" w:cs="Times New Roman"/>
          <w:color w:val="000000"/>
          <w:sz w:val="28"/>
          <w:szCs w:val="28"/>
          <w:lang w:val="kk-KZ" w:eastAsia="zh-CN"/>
        </w:rPr>
        <w:t xml:space="preserve"> әсер ететін жоғары білікті кадрларды даярлау</w:t>
      </w:r>
      <w:r w:rsidRPr="00E9065F">
        <w:rPr>
          <w:rFonts w:ascii="Times New Roman" w:hAnsi="Times New Roman" w:cs="Times New Roman"/>
          <w:color w:val="000000"/>
          <w:sz w:val="28"/>
          <w:szCs w:val="28"/>
          <w:lang w:val="kk-KZ" w:eastAsia="zh-CN"/>
        </w:rPr>
        <w:t xml:space="preserve"> үшін</w:t>
      </w:r>
      <w:r w:rsidRPr="002574B8">
        <w:rPr>
          <w:rFonts w:ascii="Times New Roman" w:hAnsi="Times New Roman" w:cs="Times New Roman"/>
          <w:color w:val="000000"/>
          <w:sz w:val="28"/>
          <w:szCs w:val="28"/>
          <w:lang w:val="kk-KZ" w:eastAsia="zh-CN"/>
        </w:rPr>
        <w:t xml:space="preserve"> </w:t>
      </w:r>
      <w:r w:rsidR="00557F97" w:rsidRPr="002574B8">
        <w:rPr>
          <w:rFonts w:ascii="Times New Roman" w:hAnsi="Times New Roman" w:cs="Times New Roman"/>
          <w:color w:val="000000"/>
          <w:sz w:val="28"/>
          <w:szCs w:val="28"/>
          <w:lang w:val="kk-KZ" w:eastAsia="zh-CN"/>
        </w:rPr>
        <w:t>пәндер берілуі мүмкін.</w:t>
      </w:r>
    </w:p>
    <w:p w:rsidR="000A4BA3" w:rsidRPr="002574B8"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p>
    <w:p w:rsidR="000A4BA3" w:rsidRPr="00E9065F" w:rsidRDefault="00216F54"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sz w:val="28"/>
          <w:szCs w:val="28"/>
          <w:lang w:val="kk-KZ"/>
        </w:rPr>
      </w:pPr>
      <w:r w:rsidRPr="00E9065F">
        <w:rPr>
          <w:rFonts w:ascii="Times New Roman" w:eastAsia="TimesNewRomanPSMT" w:hAnsi="Times New Roman" w:cs="Times New Roman"/>
          <w:color w:val="000000"/>
          <w:sz w:val="28"/>
          <w:szCs w:val="28"/>
          <w:lang w:val="kk-KZ"/>
        </w:rPr>
        <w:t>ҚОЛДАНЫЛҒАН ӘДЕБИЕТТЕР</w:t>
      </w: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r w:rsidRPr="00E9065F">
        <w:rPr>
          <w:rFonts w:ascii="Times New Roman" w:eastAsia="TimesNewRomanPSMT" w:hAnsi="Times New Roman" w:cs="Times New Roman"/>
          <w:color w:val="000000" w:themeColor="text1"/>
          <w:sz w:val="28"/>
          <w:szCs w:val="28"/>
        </w:rPr>
        <w:t>1. Экономика ядерной энергетики: Уч. пособие / Под ред. проф. В.В. Харитонова. – М.: МИФИ, 2004. – 280 с.</w:t>
      </w: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r w:rsidRPr="00E9065F">
        <w:rPr>
          <w:rFonts w:ascii="Times New Roman" w:eastAsia="TimesNewRomanPSMT" w:hAnsi="Times New Roman" w:cs="Times New Roman"/>
          <w:color w:val="000000" w:themeColor="text1"/>
          <w:sz w:val="28"/>
          <w:szCs w:val="28"/>
        </w:rPr>
        <w:t xml:space="preserve">2. </w:t>
      </w:r>
      <w:proofErr w:type="spellStart"/>
      <w:r w:rsidRPr="00E9065F">
        <w:rPr>
          <w:rFonts w:ascii="Times New Roman" w:eastAsia="TimesNewRomanPSMT" w:hAnsi="Times New Roman" w:cs="Times New Roman"/>
          <w:color w:val="000000" w:themeColor="text1"/>
          <w:sz w:val="28"/>
          <w:szCs w:val="28"/>
        </w:rPr>
        <w:t>Селевко</w:t>
      </w:r>
      <w:proofErr w:type="spellEnd"/>
      <w:r w:rsidRPr="00E9065F">
        <w:rPr>
          <w:rFonts w:ascii="Times New Roman" w:eastAsia="TimesNewRomanPSMT" w:hAnsi="Times New Roman" w:cs="Times New Roman"/>
          <w:color w:val="000000" w:themeColor="text1"/>
          <w:sz w:val="28"/>
          <w:szCs w:val="28"/>
        </w:rPr>
        <w:t xml:space="preserve"> Г.К Современные образовательные технологии: Уч. пособие – М.: Народное образование, 1998. – 256 с.</w:t>
      </w: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r w:rsidRPr="00E9065F">
        <w:rPr>
          <w:rFonts w:ascii="Times New Roman" w:eastAsia="TimesNewRomanPSMT" w:hAnsi="Times New Roman" w:cs="Times New Roman"/>
          <w:color w:val="000000" w:themeColor="text1"/>
          <w:sz w:val="28"/>
          <w:szCs w:val="28"/>
        </w:rPr>
        <w:t xml:space="preserve">3. Педагогика: Уч. пособие для студентов вузов / Под ред. В.А. </w:t>
      </w:r>
      <w:proofErr w:type="spellStart"/>
      <w:r w:rsidRPr="00E9065F">
        <w:rPr>
          <w:rFonts w:ascii="Times New Roman" w:eastAsia="TimesNewRomanPSMT" w:hAnsi="Times New Roman" w:cs="Times New Roman"/>
          <w:color w:val="000000" w:themeColor="text1"/>
          <w:sz w:val="28"/>
          <w:szCs w:val="28"/>
        </w:rPr>
        <w:t>Сластенина</w:t>
      </w:r>
      <w:proofErr w:type="spellEnd"/>
      <w:r w:rsidRPr="00E9065F">
        <w:rPr>
          <w:rFonts w:ascii="Times New Roman" w:eastAsia="TimesNewRomanPSMT" w:hAnsi="Times New Roman" w:cs="Times New Roman"/>
          <w:color w:val="000000" w:themeColor="text1"/>
          <w:sz w:val="28"/>
          <w:szCs w:val="28"/>
        </w:rPr>
        <w:t>. – 2-е изд., стереотип. – М.: Изд. Центр «Академия», 2003. – 576 с.</w:t>
      </w: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r w:rsidRPr="00E9065F">
        <w:rPr>
          <w:rFonts w:ascii="Times New Roman" w:eastAsia="TimesNewRomanPSMT" w:hAnsi="Times New Roman" w:cs="Times New Roman"/>
          <w:color w:val="000000" w:themeColor="text1"/>
          <w:sz w:val="28"/>
          <w:szCs w:val="28"/>
        </w:rPr>
        <w:t>4. Шлык В.А. Взгляд на информатизацию обучения// Информатика и образование. – 2000. – № 8. – С. 140-142.</w:t>
      </w: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r w:rsidRPr="00E9065F">
        <w:rPr>
          <w:rFonts w:ascii="Times New Roman" w:eastAsia="TimesNewRomanPSMT" w:hAnsi="Times New Roman" w:cs="Times New Roman"/>
          <w:color w:val="000000" w:themeColor="text1"/>
          <w:sz w:val="28"/>
          <w:szCs w:val="28"/>
        </w:rPr>
        <w:t xml:space="preserve">5. Зайцев О.С. Методика обучения химии: Теоретический и прикладной аспекты: </w:t>
      </w:r>
      <w:proofErr w:type="spellStart"/>
      <w:r w:rsidRPr="00E9065F">
        <w:rPr>
          <w:rFonts w:ascii="Times New Roman" w:eastAsia="TimesNewRomanPSMT" w:hAnsi="Times New Roman" w:cs="Times New Roman"/>
          <w:color w:val="000000" w:themeColor="text1"/>
          <w:sz w:val="28"/>
          <w:szCs w:val="28"/>
        </w:rPr>
        <w:t>Учеб.для</w:t>
      </w:r>
      <w:proofErr w:type="spellEnd"/>
      <w:r w:rsidRPr="00E9065F">
        <w:rPr>
          <w:rFonts w:ascii="Times New Roman" w:eastAsia="TimesNewRomanPSMT" w:hAnsi="Times New Roman" w:cs="Times New Roman"/>
          <w:color w:val="000000" w:themeColor="text1"/>
          <w:sz w:val="28"/>
          <w:szCs w:val="28"/>
        </w:rPr>
        <w:t xml:space="preserve"> студ. </w:t>
      </w:r>
      <w:proofErr w:type="gramStart"/>
      <w:r w:rsidRPr="00E9065F">
        <w:rPr>
          <w:rFonts w:ascii="Times New Roman" w:eastAsia="TimesNewRomanPSMT" w:hAnsi="Times New Roman" w:cs="Times New Roman"/>
          <w:color w:val="000000" w:themeColor="text1"/>
          <w:sz w:val="28"/>
          <w:szCs w:val="28"/>
        </w:rPr>
        <w:t>вузов.-</w:t>
      </w:r>
      <w:proofErr w:type="gramEnd"/>
      <w:r w:rsidRPr="00E9065F">
        <w:rPr>
          <w:rFonts w:ascii="Times New Roman" w:eastAsia="TimesNewRomanPSMT" w:hAnsi="Times New Roman" w:cs="Times New Roman"/>
          <w:color w:val="000000" w:themeColor="text1"/>
          <w:sz w:val="28"/>
          <w:szCs w:val="28"/>
        </w:rPr>
        <w:t xml:space="preserve"> М.: ВЛАДОС, 1999. – 384 с.</w:t>
      </w:r>
    </w:p>
    <w:p w:rsidR="000A4BA3" w:rsidRPr="00E9065F" w:rsidRDefault="000A4BA3" w:rsidP="000A4BA3">
      <w:pPr>
        <w:autoSpaceDE w:val="0"/>
        <w:autoSpaceDN w:val="0"/>
        <w:adjustRightInd w:val="0"/>
        <w:snapToGrid w:val="0"/>
        <w:spacing w:after="0" w:line="240" w:lineRule="auto"/>
        <w:ind w:firstLine="709"/>
        <w:jc w:val="both"/>
        <w:rPr>
          <w:rFonts w:ascii="Times New Roman" w:eastAsia="TimesNewRomanPSMT" w:hAnsi="Times New Roman" w:cs="Times New Roman"/>
          <w:color w:val="000000" w:themeColor="text1"/>
          <w:sz w:val="28"/>
          <w:szCs w:val="28"/>
        </w:rPr>
      </w:pPr>
      <w:r w:rsidRPr="00E9065F">
        <w:rPr>
          <w:rFonts w:ascii="Times New Roman" w:eastAsia="TimesNewRomanPSMT" w:hAnsi="Times New Roman" w:cs="Times New Roman"/>
          <w:color w:val="000000" w:themeColor="text1"/>
          <w:sz w:val="28"/>
          <w:szCs w:val="28"/>
        </w:rPr>
        <w:t>6. Талызина Н.Ф. Управление процессом усвоения знаний. – М., 1984. – 344 с.</w:t>
      </w:r>
    </w:p>
    <w:p w:rsidR="000A4BA3" w:rsidRPr="00E9065F" w:rsidRDefault="000A4BA3" w:rsidP="000A4BA3">
      <w:pPr>
        <w:spacing w:after="0" w:line="240" w:lineRule="auto"/>
        <w:ind w:firstLine="709"/>
        <w:jc w:val="both"/>
        <w:rPr>
          <w:rFonts w:ascii="Times New Roman" w:hAnsi="Times New Roman" w:cs="Times New Roman"/>
          <w:color w:val="000000" w:themeColor="text1"/>
          <w:sz w:val="28"/>
          <w:szCs w:val="28"/>
        </w:rPr>
      </w:pPr>
      <w:r w:rsidRPr="00E9065F">
        <w:rPr>
          <w:rFonts w:ascii="Times New Roman" w:hAnsi="Times New Roman" w:cs="Times New Roman"/>
          <w:color w:val="000000" w:themeColor="text1"/>
          <w:sz w:val="28"/>
          <w:szCs w:val="28"/>
        </w:rPr>
        <w:t xml:space="preserve">7. </w:t>
      </w:r>
      <w:proofErr w:type="spellStart"/>
      <w:r w:rsidRPr="00E9065F">
        <w:rPr>
          <w:rFonts w:ascii="Times New Roman" w:hAnsi="Times New Roman" w:cs="Times New Roman"/>
          <w:color w:val="000000" w:themeColor="text1"/>
          <w:sz w:val="28"/>
          <w:szCs w:val="28"/>
        </w:rPr>
        <w:t>Виленский</w:t>
      </w:r>
      <w:proofErr w:type="spellEnd"/>
      <w:r w:rsidRPr="00E9065F">
        <w:rPr>
          <w:rFonts w:ascii="Times New Roman" w:hAnsi="Times New Roman" w:cs="Times New Roman"/>
          <w:color w:val="000000" w:themeColor="text1"/>
          <w:sz w:val="28"/>
          <w:szCs w:val="28"/>
        </w:rPr>
        <w:t xml:space="preserve"> М.Я., Образцов П.И., </w:t>
      </w:r>
      <w:proofErr w:type="spellStart"/>
      <w:r w:rsidRPr="00E9065F">
        <w:rPr>
          <w:rFonts w:ascii="Times New Roman" w:hAnsi="Times New Roman" w:cs="Times New Roman"/>
          <w:color w:val="000000" w:themeColor="text1"/>
          <w:sz w:val="28"/>
          <w:szCs w:val="28"/>
        </w:rPr>
        <w:t>Уман</w:t>
      </w:r>
      <w:proofErr w:type="spellEnd"/>
      <w:r w:rsidRPr="00E9065F">
        <w:rPr>
          <w:rFonts w:ascii="Times New Roman" w:hAnsi="Times New Roman" w:cs="Times New Roman"/>
          <w:color w:val="000000" w:themeColor="text1"/>
          <w:sz w:val="28"/>
          <w:szCs w:val="28"/>
        </w:rPr>
        <w:t xml:space="preserve"> А.И. Технологии профессионально-ориентированного обучения в высшей школе: учебное пособие / </w:t>
      </w:r>
      <w:proofErr w:type="spellStart"/>
      <w:r w:rsidRPr="00E9065F">
        <w:rPr>
          <w:rFonts w:ascii="Times New Roman" w:hAnsi="Times New Roman" w:cs="Times New Roman"/>
          <w:color w:val="000000" w:themeColor="text1"/>
          <w:sz w:val="28"/>
          <w:szCs w:val="28"/>
        </w:rPr>
        <w:t>под.ред</w:t>
      </w:r>
      <w:proofErr w:type="spellEnd"/>
      <w:r w:rsidRPr="00E9065F">
        <w:rPr>
          <w:rFonts w:ascii="Times New Roman" w:hAnsi="Times New Roman" w:cs="Times New Roman"/>
          <w:color w:val="000000" w:themeColor="text1"/>
          <w:sz w:val="28"/>
          <w:szCs w:val="28"/>
        </w:rPr>
        <w:t xml:space="preserve">. В.А. </w:t>
      </w:r>
      <w:proofErr w:type="spellStart"/>
      <w:r w:rsidRPr="00E9065F">
        <w:rPr>
          <w:rFonts w:ascii="Times New Roman" w:hAnsi="Times New Roman" w:cs="Times New Roman"/>
          <w:color w:val="000000" w:themeColor="text1"/>
          <w:sz w:val="28"/>
          <w:szCs w:val="28"/>
        </w:rPr>
        <w:t>Сластенина</w:t>
      </w:r>
      <w:proofErr w:type="spellEnd"/>
      <w:r w:rsidRPr="00E9065F">
        <w:rPr>
          <w:rFonts w:ascii="Times New Roman" w:hAnsi="Times New Roman" w:cs="Times New Roman"/>
          <w:color w:val="000000" w:themeColor="text1"/>
          <w:sz w:val="28"/>
          <w:szCs w:val="28"/>
        </w:rPr>
        <w:t>. – М.: Педагогическое общество России, 2004. – 192 с.</w:t>
      </w:r>
    </w:p>
    <w:p w:rsidR="002574B8" w:rsidRDefault="002574B8">
      <w:pPr>
        <w:rPr>
          <w:sz w:val="28"/>
          <w:szCs w:val="28"/>
          <w:lang w:val="kk-KZ"/>
        </w:rPr>
      </w:pPr>
    </w:p>
    <w:p w:rsidR="00431053" w:rsidRDefault="00431053">
      <w:pPr>
        <w:rPr>
          <w:sz w:val="28"/>
          <w:szCs w:val="28"/>
          <w:lang w:val="kk-KZ"/>
        </w:rPr>
      </w:pPr>
    </w:p>
    <w:p w:rsidR="00431053" w:rsidRDefault="00431053">
      <w:pPr>
        <w:rPr>
          <w:sz w:val="28"/>
          <w:szCs w:val="28"/>
          <w:lang w:val="kk-KZ"/>
        </w:rPr>
      </w:pPr>
    </w:p>
    <w:p w:rsidR="00431053" w:rsidRDefault="00431053">
      <w:pPr>
        <w:rPr>
          <w:sz w:val="28"/>
          <w:szCs w:val="28"/>
          <w:lang w:val="kk-KZ"/>
        </w:rPr>
      </w:pPr>
    </w:p>
    <w:p w:rsidR="00431053" w:rsidRDefault="00431053">
      <w:pPr>
        <w:rPr>
          <w:sz w:val="28"/>
          <w:szCs w:val="28"/>
          <w:lang w:val="kk-KZ"/>
        </w:rPr>
      </w:pPr>
    </w:p>
    <w:p w:rsidR="00431053" w:rsidRDefault="00431053">
      <w:pPr>
        <w:rPr>
          <w:sz w:val="28"/>
          <w:szCs w:val="28"/>
          <w:lang w:val="kk-KZ"/>
        </w:rPr>
      </w:pPr>
    </w:p>
    <w:p w:rsidR="00431053" w:rsidRDefault="00431053">
      <w:pPr>
        <w:rPr>
          <w:sz w:val="28"/>
          <w:szCs w:val="28"/>
          <w:lang w:val="kk-KZ"/>
        </w:rPr>
      </w:pPr>
    </w:p>
    <w:p w:rsidR="00431053" w:rsidRDefault="00431053">
      <w:pPr>
        <w:rPr>
          <w:sz w:val="28"/>
          <w:szCs w:val="28"/>
          <w:lang w:val="kk-KZ"/>
        </w:rPr>
      </w:pPr>
    </w:p>
    <w:p w:rsidR="00431053" w:rsidRDefault="00431053">
      <w:pPr>
        <w:rPr>
          <w:sz w:val="28"/>
          <w:szCs w:val="28"/>
          <w:lang w:val="kk-KZ"/>
        </w:rPr>
      </w:pPr>
    </w:p>
    <w:p w:rsidR="0058370C" w:rsidRDefault="0058370C">
      <w:pPr>
        <w:rPr>
          <w:sz w:val="28"/>
          <w:szCs w:val="28"/>
          <w:lang w:val="kk-KZ"/>
        </w:rPr>
      </w:pPr>
    </w:p>
    <w:p w:rsidR="0058370C" w:rsidRDefault="0058370C">
      <w:pPr>
        <w:rPr>
          <w:sz w:val="28"/>
          <w:szCs w:val="28"/>
          <w:lang w:val="kk-KZ"/>
        </w:rPr>
      </w:pPr>
    </w:p>
    <w:p w:rsidR="0058370C" w:rsidRDefault="0058370C">
      <w:pPr>
        <w:rPr>
          <w:sz w:val="28"/>
          <w:szCs w:val="28"/>
          <w:lang w:val="kk-KZ"/>
        </w:rPr>
      </w:pPr>
    </w:p>
    <w:p w:rsidR="0058370C" w:rsidRDefault="0058370C">
      <w:pPr>
        <w:rPr>
          <w:sz w:val="28"/>
          <w:szCs w:val="28"/>
          <w:lang w:val="kk-KZ"/>
        </w:rPr>
      </w:pPr>
    </w:p>
    <w:p w:rsidR="00431053" w:rsidRDefault="00431053">
      <w:pPr>
        <w:rPr>
          <w:sz w:val="28"/>
          <w:szCs w:val="28"/>
          <w:lang w:val="kk-KZ"/>
        </w:rPr>
      </w:pPr>
    </w:p>
    <w:p w:rsidR="00431053" w:rsidRDefault="00431053">
      <w:pPr>
        <w:rPr>
          <w:sz w:val="28"/>
          <w:szCs w:val="28"/>
          <w:lang w:val="kk-KZ"/>
        </w:rPr>
      </w:pPr>
    </w:p>
    <w:p w:rsidR="00E700A7" w:rsidRPr="000F7EAB" w:rsidRDefault="00E700A7" w:rsidP="00E700A7">
      <w:pPr>
        <w:spacing w:after="0" w:line="240" w:lineRule="auto"/>
        <w:jc w:val="center"/>
        <w:rPr>
          <w:rFonts w:ascii="Times New Roman" w:hAnsi="Times New Roman" w:cs="Times New Roman"/>
          <w:caps/>
          <w:sz w:val="28"/>
          <w:szCs w:val="28"/>
          <w:lang w:val="kk-KZ"/>
        </w:rPr>
      </w:pPr>
      <w:r>
        <w:rPr>
          <w:rFonts w:ascii="Times New Roman" w:hAnsi="Times New Roman" w:cs="Times New Roman"/>
          <w:caps/>
          <w:sz w:val="28"/>
          <w:szCs w:val="28"/>
          <w:lang w:val="kk-KZ"/>
        </w:rPr>
        <w:lastRenderedPageBreak/>
        <w:t xml:space="preserve">Технологиялық </w:t>
      </w:r>
      <w:r w:rsidRPr="000F7EAB">
        <w:rPr>
          <w:rFonts w:ascii="Times New Roman" w:hAnsi="Times New Roman" w:cs="Times New Roman"/>
          <w:caps/>
          <w:sz w:val="28"/>
          <w:szCs w:val="28"/>
          <w:lang w:val="kk-KZ"/>
        </w:rPr>
        <w:t>пәндердің дәрісін  презентациялауды өңдеу</w:t>
      </w:r>
    </w:p>
    <w:p w:rsidR="00E700A7" w:rsidRPr="000F7EAB" w:rsidRDefault="00E700A7" w:rsidP="00E700A7">
      <w:pPr>
        <w:ind w:firstLine="284"/>
        <w:jc w:val="center"/>
        <w:rPr>
          <w:rFonts w:ascii="Times New Roman" w:hAnsi="Times New Roman" w:cs="Times New Roman"/>
          <w:bCs/>
          <w:color w:val="1D1B11" w:themeColor="background2" w:themeShade="1A"/>
          <w:sz w:val="28"/>
          <w:szCs w:val="28"/>
          <w:lang w:val="kk-KZ"/>
        </w:rPr>
      </w:pPr>
    </w:p>
    <w:p w:rsidR="00E700A7" w:rsidRPr="000F7EAB" w:rsidRDefault="00E700A7" w:rsidP="00E700A7">
      <w:pPr>
        <w:ind w:firstLine="284"/>
        <w:jc w:val="center"/>
        <w:rPr>
          <w:rFonts w:ascii="Times New Roman" w:hAnsi="Times New Roman" w:cs="Times New Roman"/>
          <w:bCs/>
          <w:color w:val="1D1B11" w:themeColor="background2" w:themeShade="1A"/>
          <w:sz w:val="28"/>
          <w:szCs w:val="28"/>
          <w:lang w:val="kk-KZ"/>
        </w:rPr>
      </w:pPr>
      <w:r w:rsidRPr="000F7EAB">
        <w:rPr>
          <w:rFonts w:ascii="Times New Roman" w:hAnsi="Times New Roman" w:cs="Times New Roman"/>
          <w:bCs/>
          <w:color w:val="1D1B11" w:themeColor="background2" w:themeShade="1A"/>
          <w:sz w:val="28"/>
          <w:szCs w:val="28"/>
          <w:lang w:val="kk-KZ"/>
        </w:rPr>
        <w:t>Рыскелдиева М.Д.</w:t>
      </w:r>
      <w:r>
        <w:rPr>
          <w:rFonts w:ascii="Times New Roman" w:hAnsi="Times New Roman" w:cs="Times New Roman"/>
          <w:bCs/>
          <w:color w:val="1D1B11" w:themeColor="background2" w:themeShade="1A"/>
          <w:sz w:val="28"/>
          <w:szCs w:val="28"/>
          <w:lang w:val="kk-KZ"/>
        </w:rPr>
        <w:t xml:space="preserve">, </w:t>
      </w:r>
      <w:r w:rsidRPr="000F7EAB">
        <w:rPr>
          <w:rFonts w:ascii="Times New Roman" w:hAnsi="Times New Roman" w:cs="Times New Roman"/>
          <w:bCs/>
          <w:color w:val="1D1B11" w:themeColor="background2" w:themeShade="1A"/>
          <w:sz w:val="28"/>
          <w:szCs w:val="28"/>
          <w:lang w:val="kk-KZ"/>
        </w:rPr>
        <w:t xml:space="preserve"> Кудреева Л.К.</w:t>
      </w:r>
      <w:r>
        <w:rPr>
          <w:rFonts w:ascii="Times New Roman" w:hAnsi="Times New Roman" w:cs="Times New Roman"/>
          <w:bCs/>
          <w:color w:val="1D1B11" w:themeColor="background2" w:themeShade="1A"/>
          <w:sz w:val="28"/>
          <w:szCs w:val="28"/>
          <w:lang w:val="kk-KZ"/>
        </w:rPr>
        <w:t>, Серікбаев</w:t>
      </w:r>
      <w:r w:rsidRPr="000F7EAB">
        <w:rPr>
          <w:rFonts w:ascii="Times New Roman" w:hAnsi="Times New Roman" w:cs="Times New Roman"/>
          <w:bCs/>
          <w:color w:val="1D1B11" w:themeColor="background2" w:themeShade="1A"/>
          <w:sz w:val="28"/>
          <w:szCs w:val="28"/>
          <w:lang w:val="kk-KZ"/>
        </w:rPr>
        <w:t xml:space="preserve"> </w:t>
      </w:r>
      <w:r>
        <w:rPr>
          <w:rFonts w:ascii="Times New Roman" w:hAnsi="Times New Roman" w:cs="Times New Roman"/>
          <w:bCs/>
          <w:color w:val="1D1B11" w:themeColor="background2" w:themeShade="1A"/>
          <w:sz w:val="28"/>
          <w:szCs w:val="28"/>
          <w:lang w:val="kk-KZ"/>
        </w:rPr>
        <w:t>Б</w:t>
      </w:r>
      <w:r w:rsidRPr="000F7EAB">
        <w:rPr>
          <w:rFonts w:ascii="Times New Roman" w:hAnsi="Times New Roman" w:cs="Times New Roman"/>
          <w:bCs/>
          <w:color w:val="1D1B11" w:themeColor="background2" w:themeShade="1A"/>
          <w:sz w:val="28"/>
          <w:szCs w:val="28"/>
          <w:lang w:val="kk-KZ"/>
        </w:rPr>
        <w:t>.</w:t>
      </w:r>
      <w:r>
        <w:rPr>
          <w:rFonts w:ascii="Times New Roman" w:hAnsi="Times New Roman" w:cs="Times New Roman"/>
          <w:bCs/>
          <w:color w:val="1D1B11" w:themeColor="background2" w:themeShade="1A"/>
          <w:sz w:val="28"/>
          <w:szCs w:val="28"/>
          <w:lang w:val="kk-KZ"/>
        </w:rPr>
        <w:t>А</w:t>
      </w:r>
      <w:r w:rsidRPr="000F7EAB">
        <w:rPr>
          <w:rFonts w:ascii="Times New Roman" w:hAnsi="Times New Roman" w:cs="Times New Roman"/>
          <w:bCs/>
          <w:color w:val="1D1B11" w:themeColor="background2" w:themeShade="1A"/>
          <w:sz w:val="28"/>
          <w:szCs w:val="28"/>
          <w:lang w:val="kk-KZ"/>
        </w:rPr>
        <w:t xml:space="preserve">. </w:t>
      </w:r>
    </w:p>
    <w:p w:rsidR="00E700A7" w:rsidRPr="000F7EAB" w:rsidRDefault="00E700A7" w:rsidP="00E700A7">
      <w:pPr>
        <w:ind w:firstLine="284"/>
        <w:jc w:val="center"/>
        <w:rPr>
          <w:rFonts w:ascii="Times New Roman" w:hAnsi="Times New Roman" w:cs="Times New Roman"/>
          <w:bCs/>
          <w:color w:val="1D1B11" w:themeColor="background2" w:themeShade="1A"/>
          <w:sz w:val="28"/>
          <w:szCs w:val="28"/>
          <w:lang w:val="kk-KZ"/>
        </w:rPr>
      </w:pPr>
      <w:r w:rsidRPr="000F7EAB">
        <w:rPr>
          <w:rFonts w:ascii="Times New Roman" w:hAnsi="Times New Roman" w:cs="Times New Roman"/>
          <w:bCs/>
          <w:color w:val="1D1B11" w:themeColor="background2" w:themeShade="1A"/>
          <w:sz w:val="28"/>
          <w:szCs w:val="28"/>
          <w:lang w:val="kk-KZ"/>
        </w:rPr>
        <w:t>Әл-Фараби атындағы қазақ ұлттық университеті</w:t>
      </w:r>
    </w:p>
    <w:p w:rsidR="00E700A7" w:rsidRPr="00E9065F" w:rsidRDefault="00E700A7" w:rsidP="00E700A7">
      <w:pPr>
        <w:autoSpaceDE w:val="0"/>
        <w:autoSpaceDN w:val="0"/>
        <w:adjustRightInd w:val="0"/>
        <w:snapToGrid w:val="0"/>
        <w:spacing w:after="0" w:line="240" w:lineRule="auto"/>
        <w:ind w:firstLine="709"/>
        <w:jc w:val="both"/>
        <w:rPr>
          <w:rFonts w:ascii="Times New Roman" w:hAnsi="Times New Roman" w:cs="Times New Roman"/>
          <w:i/>
          <w:color w:val="000000"/>
          <w:sz w:val="28"/>
          <w:szCs w:val="28"/>
          <w:lang w:val="kk-KZ"/>
        </w:rPr>
      </w:pPr>
      <w:r w:rsidRPr="000F7EAB">
        <w:rPr>
          <w:rFonts w:ascii="Times New Roman" w:hAnsi="Times New Roman" w:cs="Times New Roman"/>
          <w:i/>
          <w:color w:val="000000"/>
          <w:sz w:val="28"/>
          <w:szCs w:val="28"/>
          <w:lang w:val="kk-KZ"/>
        </w:rPr>
        <w:t>Электрондық конспектілік дәріс – презентациялардың</w:t>
      </w:r>
      <w:r w:rsidRPr="00E9065F">
        <w:rPr>
          <w:rFonts w:ascii="Times New Roman" w:hAnsi="Times New Roman" w:cs="Times New Roman"/>
          <w:i/>
          <w:color w:val="000000"/>
          <w:sz w:val="28"/>
          <w:szCs w:val="28"/>
          <w:lang w:val="kk-KZ"/>
        </w:rPr>
        <w:t xml:space="preserve"> негізгі мақсаты, </w:t>
      </w:r>
      <w:r w:rsidRPr="002574B8">
        <w:rPr>
          <w:rFonts w:ascii="Times New Roman" w:hAnsi="Times New Roman" w:cs="Times New Roman"/>
          <w:i/>
          <w:color w:val="000000"/>
          <w:sz w:val="28"/>
          <w:szCs w:val="28"/>
          <w:lang w:val="kk-KZ"/>
        </w:rPr>
        <w:t>инженерлік білім сапасын арттыруға көмектесет</w:t>
      </w:r>
      <w:r w:rsidRPr="00E9065F">
        <w:rPr>
          <w:rFonts w:ascii="Times New Roman" w:hAnsi="Times New Roman" w:cs="Times New Roman"/>
          <w:i/>
          <w:color w:val="000000"/>
          <w:sz w:val="28"/>
          <w:szCs w:val="28"/>
          <w:lang w:val="kk-KZ"/>
        </w:rPr>
        <w:t xml:space="preserve">ін </w:t>
      </w:r>
      <w:r w:rsidRPr="002574B8">
        <w:rPr>
          <w:rFonts w:ascii="Times New Roman" w:hAnsi="Times New Roman" w:cs="Times New Roman"/>
          <w:i/>
          <w:color w:val="000000"/>
          <w:sz w:val="28"/>
          <w:szCs w:val="28"/>
          <w:lang w:val="kk-KZ"/>
        </w:rPr>
        <w:t>дәріс</w:t>
      </w:r>
      <w:r w:rsidRPr="00E9065F">
        <w:rPr>
          <w:rFonts w:ascii="Times New Roman" w:hAnsi="Times New Roman" w:cs="Times New Roman"/>
          <w:i/>
          <w:color w:val="000000"/>
          <w:sz w:val="28"/>
          <w:szCs w:val="28"/>
          <w:lang w:val="kk-KZ"/>
        </w:rPr>
        <w:t xml:space="preserve">тің тиімділігін арттыру және білім </w:t>
      </w:r>
      <w:r w:rsidRPr="002574B8">
        <w:rPr>
          <w:rFonts w:ascii="Times New Roman" w:hAnsi="Times New Roman" w:cs="Times New Roman"/>
          <w:i/>
          <w:color w:val="000000"/>
          <w:sz w:val="28"/>
          <w:szCs w:val="28"/>
          <w:lang w:val="kk-KZ"/>
        </w:rPr>
        <w:t>беру сапасын жақсарт</w:t>
      </w:r>
      <w:r w:rsidRPr="00E9065F">
        <w:rPr>
          <w:rFonts w:ascii="Times New Roman" w:hAnsi="Times New Roman" w:cs="Times New Roman"/>
          <w:i/>
          <w:color w:val="000000"/>
          <w:sz w:val="28"/>
          <w:szCs w:val="28"/>
          <w:lang w:val="kk-KZ"/>
        </w:rPr>
        <w:t>у б</w:t>
      </w:r>
      <w:r w:rsidRPr="002574B8">
        <w:rPr>
          <w:rFonts w:ascii="Times New Roman" w:hAnsi="Times New Roman" w:cs="Times New Roman"/>
          <w:i/>
          <w:color w:val="000000"/>
          <w:sz w:val="28"/>
          <w:szCs w:val="28"/>
          <w:lang w:val="kk-KZ"/>
        </w:rPr>
        <w:t xml:space="preserve">олып табылады. Бұл мақалада химиялық және технологиялық мамандықтар </w:t>
      </w:r>
      <w:r w:rsidRPr="00E9065F">
        <w:rPr>
          <w:rFonts w:ascii="Times New Roman" w:hAnsi="Times New Roman" w:cs="Times New Roman"/>
          <w:i/>
          <w:color w:val="000000"/>
          <w:sz w:val="28"/>
          <w:szCs w:val="28"/>
          <w:lang w:val="kk-KZ"/>
        </w:rPr>
        <w:t>үшін</w:t>
      </w:r>
      <w:r w:rsidRPr="002574B8">
        <w:rPr>
          <w:rFonts w:ascii="Times New Roman" w:hAnsi="Times New Roman" w:cs="Times New Roman"/>
          <w:i/>
          <w:color w:val="000000"/>
          <w:sz w:val="28"/>
          <w:szCs w:val="28"/>
          <w:lang w:val="kk-KZ"/>
        </w:rPr>
        <w:t>, технологиялық пәндер бойынша дәріс материал</w:t>
      </w:r>
      <w:r w:rsidRPr="00E9065F">
        <w:rPr>
          <w:rFonts w:ascii="Times New Roman" w:hAnsi="Times New Roman" w:cs="Times New Roman"/>
          <w:i/>
          <w:color w:val="000000"/>
          <w:sz w:val="28"/>
          <w:szCs w:val="28"/>
          <w:lang w:val="kk-KZ"/>
        </w:rPr>
        <w:t xml:space="preserve">дарының </w:t>
      </w:r>
      <w:r w:rsidRPr="002574B8">
        <w:rPr>
          <w:rFonts w:ascii="Times New Roman" w:hAnsi="Times New Roman" w:cs="Times New Roman"/>
          <w:i/>
          <w:color w:val="000000"/>
          <w:sz w:val="28"/>
          <w:szCs w:val="28"/>
          <w:lang w:val="kk-KZ"/>
        </w:rPr>
        <w:t>кейбір ерекшеліктері</w:t>
      </w:r>
      <w:r w:rsidRPr="00E9065F">
        <w:rPr>
          <w:rFonts w:ascii="Times New Roman" w:hAnsi="Times New Roman" w:cs="Times New Roman"/>
          <w:i/>
          <w:color w:val="000000"/>
          <w:sz w:val="28"/>
          <w:szCs w:val="28"/>
          <w:lang w:val="kk-KZ"/>
        </w:rPr>
        <w:t xml:space="preserve"> </w:t>
      </w:r>
      <w:r w:rsidRPr="002574B8">
        <w:rPr>
          <w:rFonts w:ascii="Times New Roman" w:hAnsi="Times New Roman" w:cs="Times New Roman"/>
          <w:i/>
          <w:color w:val="000000"/>
          <w:sz w:val="28"/>
          <w:szCs w:val="28"/>
          <w:lang w:val="kk-KZ"/>
        </w:rPr>
        <w:t>талқыла</w:t>
      </w:r>
      <w:r w:rsidRPr="00E9065F">
        <w:rPr>
          <w:rFonts w:ascii="Times New Roman" w:hAnsi="Times New Roman" w:cs="Times New Roman"/>
          <w:i/>
          <w:color w:val="000000"/>
          <w:sz w:val="28"/>
          <w:szCs w:val="28"/>
          <w:lang w:val="kk-KZ"/>
        </w:rPr>
        <w:t>нады.</w:t>
      </w:r>
    </w:p>
    <w:p w:rsidR="00E700A7" w:rsidRPr="00E700A7" w:rsidRDefault="00E700A7" w:rsidP="002574B8">
      <w:pPr>
        <w:spacing w:after="0" w:line="240" w:lineRule="auto"/>
        <w:jc w:val="center"/>
        <w:rPr>
          <w:rFonts w:ascii="Times New Roman" w:hAnsi="Times New Roman" w:cs="Times New Roman"/>
          <w:caps/>
          <w:sz w:val="28"/>
          <w:szCs w:val="28"/>
          <w:lang w:val="kk-KZ"/>
        </w:rPr>
      </w:pPr>
    </w:p>
    <w:p w:rsidR="00E700A7" w:rsidRPr="00E700A7" w:rsidRDefault="00E700A7" w:rsidP="002574B8">
      <w:pPr>
        <w:spacing w:after="0" w:line="240" w:lineRule="auto"/>
        <w:jc w:val="center"/>
        <w:rPr>
          <w:rFonts w:ascii="Times New Roman" w:hAnsi="Times New Roman" w:cs="Times New Roman"/>
          <w:caps/>
          <w:sz w:val="28"/>
          <w:szCs w:val="28"/>
          <w:lang w:val="kk-KZ"/>
        </w:rPr>
      </w:pPr>
    </w:p>
    <w:p w:rsidR="002574B8" w:rsidRPr="006363E1" w:rsidRDefault="002574B8" w:rsidP="002574B8">
      <w:pPr>
        <w:spacing w:after="0" w:line="240" w:lineRule="auto"/>
        <w:jc w:val="center"/>
        <w:rPr>
          <w:rFonts w:ascii="Times New Roman" w:hAnsi="Times New Roman" w:cs="Times New Roman"/>
          <w:caps/>
          <w:sz w:val="28"/>
          <w:szCs w:val="28"/>
        </w:rPr>
      </w:pPr>
      <w:r w:rsidRPr="006363E1">
        <w:rPr>
          <w:rFonts w:ascii="Times New Roman" w:hAnsi="Times New Roman" w:cs="Times New Roman"/>
          <w:caps/>
          <w:sz w:val="28"/>
          <w:szCs w:val="28"/>
        </w:rPr>
        <w:t>разработки презентации лекции по технологическим дисциплинам</w:t>
      </w:r>
    </w:p>
    <w:p w:rsidR="002574B8" w:rsidRPr="006363E1" w:rsidRDefault="002574B8" w:rsidP="002574B8">
      <w:pPr>
        <w:spacing w:after="0" w:line="240" w:lineRule="auto"/>
        <w:jc w:val="center"/>
        <w:rPr>
          <w:rFonts w:ascii="Times New Roman" w:hAnsi="Times New Roman" w:cs="Times New Roman"/>
          <w:sz w:val="28"/>
          <w:szCs w:val="28"/>
        </w:rPr>
      </w:pPr>
    </w:p>
    <w:p w:rsidR="002574B8" w:rsidRPr="006363E1" w:rsidRDefault="002574B8" w:rsidP="002574B8">
      <w:pPr>
        <w:pStyle w:val="Default"/>
        <w:ind w:firstLine="709"/>
        <w:jc w:val="both"/>
        <w:rPr>
          <w:i/>
          <w:sz w:val="28"/>
          <w:szCs w:val="28"/>
        </w:rPr>
      </w:pPr>
      <w:r w:rsidRPr="006363E1">
        <w:rPr>
          <w:i/>
          <w:sz w:val="28"/>
          <w:szCs w:val="28"/>
        </w:rPr>
        <w:t xml:space="preserve">Цель разработки электронного конспекта лекций-презентаций состоит в повышении эффективности и прочности усвоения знаний на лекции, что способствует улучшению качества инженерной подготовки в целом. В настоящей статье рассматриваются некоторые особенности конструирования лекционного материала по технологическим дисциплинам, для химико-технологическим специальностям.  </w:t>
      </w:r>
    </w:p>
    <w:p w:rsidR="00D05E59" w:rsidRPr="00D05E59" w:rsidRDefault="00D05E59" w:rsidP="00D05E59">
      <w:pPr>
        <w:shd w:val="clear" w:color="auto" w:fill="FFFFFF"/>
        <w:spacing w:before="100" w:beforeAutospacing="1" w:after="100" w:afterAutospacing="1" w:line="312" w:lineRule="atLeast"/>
        <w:jc w:val="center"/>
        <w:rPr>
          <w:rFonts w:ascii="Times New Roman" w:eastAsia="Times New Roman" w:hAnsi="Times New Roman" w:cs="Times New Roman"/>
          <w:color w:val="000000"/>
          <w:sz w:val="28"/>
          <w:szCs w:val="28"/>
          <w:lang w:val="en-US"/>
        </w:rPr>
      </w:pPr>
      <w:r w:rsidRPr="00D05E59">
        <w:rPr>
          <w:rFonts w:ascii="Times New Roman" w:eastAsia="Times New Roman" w:hAnsi="Times New Roman" w:cs="Times New Roman"/>
          <w:color w:val="000000"/>
          <w:sz w:val="28"/>
          <w:szCs w:val="28"/>
          <w:lang w:val="en-US"/>
        </w:rPr>
        <w:t>OF THE DEVELOPMENT OF PRESENTATION FOR THE LECTURE ON THE TECHNOLOGICAL DISCIPLINE</w:t>
      </w:r>
    </w:p>
    <w:p w:rsidR="00D05E59" w:rsidRPr="00D05E59" w:rsidRDefault="00D05E59" w:rsidP="00D05E59">
      <w:pPr>
        <w:shd w:val="clear" w:color="auto" w:fill="FFFFFF"/>
        <w:spacing w:before="100" w:beforeAutospacing="1" w:after="100" w:afterAutospacing="1" w:line="312" w:lineRule="atLeast"/>
        <w:jc w:val="center"/>
        <w:rPr>
          <w:rFonts w:ascii="Times New Roman" w:eastAsia="Times New Roman" w:hAnsi="Times New Roman" w:cs="Times New Roman"/>
          <w:color w:val="000000"/>
          <w:sz w:val="28"/>
          <w:szCs w:val="28"/>
          <w:lang w:val="en-US"/>
        </w:rPr>
      </w:pPr>
      <w:r w:rsidRPr="00D05E59">
        <w:rPr>
          <w:rFonts w:ascii="Times New Roman" w:eastAsia="Times New Roman" w:hAnsi="Times New Roman" w:cs="Times New Roman"/>
          <w:color w:val="000000"/>
          <w:sz w:val="28"/>
          <w:szCs w:val="28"/>
          <w:lang w:val="en-US"/>
        </w:rPr>
        <w:t> </w:t>
      </w:r>
    </w:p>
    <w:p w:rsidR="002574B8" w:rsidRPr="006363E1" w:rsidRDefault="00D05E59" w:rsidP="00D05E59">
      <w:pPr>
        <w:rPr>
          <w:rFonts w:ascii="Times New Roman" w:hAnsi="Times New Roman" w:cs="Times New Roman"/>
          <w:sz w:val="28"/>
          <w:szCs w:val="28"/>
          <w:lang w:val="en-US"/>
        </w:rPr>
      </w:pPr>
      <w:r w:rsidRPr="006363E1">
        <w:rPr>
          <w:rFonts w:ascii="Times New Roman" w:eastAsia="Times New Roman" w:hAnsi="Times New Roman" w:cs="Times New Roman"/>
          <w:color w:val="000000"/>
          <w:sz w:val="28"/>
          <w:szCs w:val="28"/>
          <w:shd w:val="clear" w:color="auto" w:fill="FFFFFF"/>
          <w:lang w:val="en-US"/>
        </w:rPr>
        <w:t>The purpose of the development of electronic notes for the lectures is to increase the efficiency of the assimilation of knowledge at the lecture, which helps to improve the quality of engineering education in general. This article considers some of the features of the lecture material content on the technological disciplines for chemical and technological professions.</w:t>
      </w:r>
    </w:p>
    <w:sectPr w:rsidR="002574B8" w:rsidRPr="006363E1" w:rsidSect="00BD6F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A3"/>
    <w:rsid w:val="00005795"/>
    <w:rsid w:val="00007C86"/>
    <w:rsid w:val="000105A4"/>
    <w:rsid w:val="000134A8"/>
    <w:rsid w:val="0001795A"/>
    <w:rsid w:val="000233F7"/>
    <w:rsid w:val="00030539"/>
    <w:rsid w:val="000309DF"/>
    <w:rsid w:val="0004130E"/>
    <w:rsid w:val="000439B0"/>
    <w:rsid w:val="00045068"/>
    <w:rsid w:val="00046F5E"/>
    <w:rsid w:val="00064880"/>
    <w:rsid w:val="00065546"/>
    <w:rsid w:val="00067DB8"/>
    <w:rsid w:val="00071C8F"/>
    <w:rsid w:val="00074482"/>
    <w:rsid w:val="00084BE0"/>
    <w:rsid w:val="00094E87"/>
    <w:rsid w:val="000A4BA3"/>
    <w:rsid w:val="000A6E0E"/>
    <w:rsid w:val="000D2738"/>
    <w:rsid w:val="000D5541"/>
    <w:rsid w:val="000E0350"/>
    <w:rsid w:val="000E08EC"/>
    <w:rsid w:val="000E1771"/>
    <w:rsid w:val="000E1948"/>
    <w:rsid w:val="000E5325"/>
    <w:rsid w:val="000E573D"/>
    <w:rsid w:val="000E6500"/>
    <w:rsid w:val="000F7EAB"/>
    <w:rsid w:val="00100CD9"/>
    <w:rsid w:val="001020BC"/>
    <w:rsid w:val="00104A8C"/>
    <w:rsid w:val="00105A76"/>
    <w:rsid w:val="0010605F"/>
    <w:rsid w:val="001102E7"/>
    <w:rsid w:val="0011188D"/>
    <w:rsid w:val="00114B91"/>
    <w:rsid w:val="00124A5A"/>
    <w:rsid w:val="00124DDD"/>
    <w:rsid w:val="00127FEF"/>
    <w:rsid w:val="00133134"/>
    <w:rsid w:val="00133D0B"/>
    <w:rsid w:val="0013565A"/>
    <w:rsid w:val="001417BF"/>
    <w:rsid w:val="001441FF"/>
    <w:rsid w:val="00152E4A"/>
    <w:rsid w:val="001639A0"/>
    <w:rsid w:val="001662BE"/>
    <w:rsid w:val="00181C10"/>
    <w:rsid w:val="00185DCD"/>
    <w:rsid w:val="00186AA8"/>
    <w:rsid w:val="00190DED"/>
    <w:rsid w:val="001A0436"/>
    <w:rsid w:val="001A10C5"/>
    <w:rsid w:val="001A2F42"/>
    <w:rsid w:val="001A4F1D"/>
    <w:rsid w:val="001A7C4A"/>
    <w:rsid w:val="001B0E15"/>
    <w:rsid w:val="001B1451"/>
    <w:rsid w:val="001B5CE3"/>
    <w:rsid w:val="001C3EC6"/>
    <w:rsid w:val="001C4483"/>
    <w:rsid w:val="001D121B"/>
    <w:rsid w:val="001D1CBA"/>
    <w:rsid w:val="001D3A8D"/>
    <w:rsid w:val="001D557B"/>
    <w:rsid w:val="001E040B"/>
    <w:rsid w:val="001E0E9F"/>
    <w:rsid w:val="001E2471"/>
    <w:rsid w:val="001E7E1D"/>
    <w:rsid w:val="001F05AC"/>
    <w:rsid w:val="001F26B1"/>
    <w:rsid w:val="001F3A0C"/>
    <w:rsid w:val="001F4DE1"/>
    <w:rsid w:val="001F6ACF"/>
    <w:rsid w:val="001F76F1"/>
    <w:rsid w:val="00211C04"/>
    <w:rsid w:val="00216F54"/>
    <w:rsid w:val="00224CD9"/>
    <w:rsid w:val="00226F81"/>
    <w:rsid w:val="0023134A"/>
    <w:rsid w:val="002462B6"/>
    <w:rsid w:val="00250842"/>
    <w:rsid w:val="002544C8"/>
    <w:rsid w:val="002574B8"/>
    <w:rsid w:val="00260427"/>
    <w:rsid w:val="00264E2C"/>
    <w:rsid w:val="0027018D"/>
    <w:rsid w:val="00274DF6"/>
    <w:rsid w:val="002874A6"/>
    <w:rsid w:val="00294F71"/>
    <w:rsid w:val="002A11FF"/>
    <w:rsid w:val="002A37E9"/>
    <w:rsid w:val="002A4366"/>
    <w:rsid w:val="002A5DC5"/>
    <w:rsid w:val="002A6D96"/>
    <w:rsid w:val="002C1EDF"/>
    <w:rsid w:val="002C26B7"/>
    <w:rsid w:val="002C29D8"/>
    <w:rsid w:val="002D04DC"/>
    <w:rsid w:val="002E496A"/>
    <w:rsid w:val="002F1FA9"/>
    <w:rsid w:val="002F29AF"/>
    <w:rsid w:val="003012D7"/>
    <w:rsid w:val="0031242C"/>
    <w:rsid w:val="0031378F"/>
    <w:rsid w:val="003145C1"/>
    <w:rsid w:val="00316A80"/>
    <w:rsid w:val="0031752A"/>
    <w:rsid w:val="00331D52"/>
    <w:rsid w:val="00335B26"/>
    <w:rsid w:val="0033754E"/>
    <w:rsid w:val="0034414A"/>
    <w:rsid w:val="0035032B"/>
    <w:rsid w:val="00351683"/>
    <w:rsid w:val="00354495"/>
    <w:rsid w:val="00363E24"/>
    <w:rsid w:val="00366ABE"/>
    <w:rsid w:val="003734B1"/>
    <w:rsid w:val="00383DB9"/>
    <w:rsid w:val="003867B6"/>
    <w:rsid w:val="00386898"/>
    <w:rsid w:val="003917F0"/>
    <w:rsid w:val="00393FDA"/>
    <w:rsid w:val="003A19A9"/>
    <w:rsid w:val="003B7E14"/>
    <w:rsid w:val="003C1DAD"/>
    <w:rsid w:val="003C43A5"/>
    <w:rsid w:val="003C4709"/>
    <w:rsid w:val="003D273D"/>
    <w:rsid w:val="003E0A5C"/>
    <w:rsid w:val="003F2FDB"/>
    <w:rsid w:val="003F4AAE"/>
    <w:rsid w:val="00401248"/>
    <w:rsid w:val="004015AA"/>
    <w:rsid w:val="00403A9D"/>
    <w:rsid w:val="004118EA"/>
    <w:rsid w:val="004222E7"/>
    <w:rsid w:val="0042298E"/>
    <w:rsid w:val="0042367E"/>
    <w:rsid w:val="00425EBE"/>
    <w:rsid w:val="00425F50"/>
    <w:rsid w:val="00431053"/>
    <w:rsid w:val="00432D87"/>
    <w:rsid w:val="00432DAC"/>
    <w:rsid w:val="00433028"/>
    <w:rsid w:val="004377FF"/>
    <w:rsid w:val="0044179F"/>
    <w:rsid w:val="00443F70"/>
    <w:rsid w:val="004478C6"/>
    <w:rsid w:val="004547D6"/>
    <w:rsid w:val="00471CA4"/>
    <w:rsid w:val="00474C8C"/>
    <w:rsid w:val="00476AFE"/>
    <w:rsid w:val="004839D8"/>
    <w:rsid w:val="0048654E"/>
    <w:rsid w:val="00486D87"/>
    <w:rsid w:val="00491530"/>
    <w:rsid w:val="00492FE5"/>
    <w:rsid w:val="004943AB"/>
    <w:rsid w:val="00495CD1"/>
    <w:rsid w:val="004A16E2"/>
    <w:rsid w:val="004A2D5C"/>
    <w:rsid w:val="004A4C6B"/>
    <w:rsid w:val="004C0EA5"/>
    <w:rsid w:val="004D3EA4"/>
    <w:rsid w:val="004E47FC"/>
    <w:rsid w:val="00517A33"/>
    <w:rsid w:val="005228A5"/>
    <w:rsid w:val="00557F97"/>
    <w:rsid w:val="005610F6"/>
    <w:rsid w:val="0056381C"/>
    <w:rsid w:val="00564371"/>
    <w:rsid w:val="00583466"/>
    <w:rsid w:val="0058370C"/>
    <w:rsid w:val="00584EAF"/>
    <w:rsid w:val="0059198C"/>
    <w:rsid w:val="00596B3D"/>
    <w:rsid w:val="005A3976"/>
    <w:rsid w:val="005B1D8C"/>
    <w:rsid w:val="005B1F9C"/>
    <w:rsid w:val="005C628D"/>
    <w:rsid w:val="005C68F3"/>
    <w:rsid w:val="005D0998"/>
    <w:rsid w:val="005D1093"/>
    <w:rsid w:val="005D5BED"/>
    <w:rsid w:val="005E1433"/>
    <w:rsid w:val="005F2065"/>
    <w:rsid w:val="00604218"/>
    <w:rsid w:val="00604ADF"/>
    <w:rsid w:val="006113A8"/>
    <w:rsid w:val="00611FCD"/>
    <w:rsid w:val="00633C90"/>
    <w:rsid w:val="006363E1"/>
    <w:rsid w:val="00640746"/>
    <w:rsid w:val="006414DF"/>
    <w:rsid w:val="00652729"/>
    <w:rsid w:val="006638B3"/>
    <w:rsid w:val="006673E0"/>
    <w:rsid w:val="00667B1D"/>
    <w:rsid w:val="00667C5F"/>
    <w:rsid w:val="006722DD"/>
    <w:rsid w:val="00680E2E"/>
    <w:rsid w:val="00682D49"/>
    <w:rsid w:val="0069031A"/>
    <w:rsid w:val="00690CDE"/>
    <w:rsid w:val="00693C07"/>
    <w:rsid w:val="006A4DA0"/>
    <w:rsid w:val="006A551B"/>
    <w:rsid w:val="006A6A52"/>
    <w:rsid w:val="006B0A2E"/>
    <w:rsid w:val="006B28FD"/>
    <w:rsid w:val="006B62EC"/>
    <w:rsid w:val="006B7B01"/>
    <w:rsid w:val="006C46CE"/>
    <w:rsid w:val="006D5A32"/>
    <w:rsid w:val="006E6C27"/>
    <w:rsid w:val="006E6F63"/>
    <w:rsid w:val="006F1821"/>
    <w:rsid w:val="006F2724"/>
    <w:rsid w:val="006F702A"/>
    <w:rsid w:val="00705709"/>
    <w:rsid w:val="007101FB"/>
    <w:rsid w:val="00711F4B"/>
    <w:rsid w:val="00714536"/>
    <w:rsid w:val="007223DA"/>
    <w:rsid w:val="00727A10"/>
    <w:rsid w:val="00732BC9"/>
    <w:rsid w:val="00733283"/>
    <w:rsid w:val="00735F80"/>
    <w:rsid w:val="00737D1D"/>
    <w:rsid w:val="0075607E"/>
    <w:rsid w:val="00762320"/>
    <w:rsid w:val="007726F5"/>
    <w:rsid w:val="00777BB9"/>
    <w:rsid w:val="0078034D"/>
    <w:rsid w:val="007809CC"/>
    <w:rsid w:val="007838EE"/>
    <w:rsid w:val="007914E6"/>
    <w:rsid w:val="007947AF"/>
    <w:rsid w:val="00794AC0"/>
    <w:rsid w:val="00797800"/>
    <w:rsid w:val="007A5278"/>
    <w:rsid w:val="007D2DB5"/>
    <w:rsid w:val="007D3294"/>
    <w:rsid w:val="007E07BC"/>
    <w:rsid w:val="007E2893"/>
    <w:rsid w:val="007E39ED"/>
    <w:rsid w:val="007F5E20"/>
    <w:rsid w:val="0080197E"/>
    <w:rsid w:val="008073AB"/>
    <w:rsid w:val="00815654"/>
    <w:rsid w:val="00832E53"/>
    <w:rsid w:val="00832F87"/>
    <w:rsid w:val="008350A2"/>
    <w:rsid w:val="008466F7"/>
    <w:rsid w:val="0084695A"/>
    <w:rsid w:val="00854C70"/>
    <w:rsid w:val="008569B7"/>
    <w:rsid w:val="00857A85"/>
    <w:rsid w:val="00863E58"/>
    <w:rsid w:val="008856C0"/>
    <w:rsid w:val="00892BBF"/>
    <w:rsid w:val="008A470C"/>
    <w:rsid w:val="008D6352"/>
    <w:rsid w:val="00901601"/>
    <w:rsid w:val="0091690A"/>
    <w:rsid w:val="00920BAF"/>
    <w:rsid w:val="00920D16"/>
    <w:rsid w:val="0094064F"/>
    <w:rsid w:val="00944AF8"/>
    <w:rsid w:val="00945CB4"/>
    <w:rsid w:val="009553AF"/>
    <w:rsid w:val="00963B70"/>
    <w:rsid w:val="009958A9"/>
    <w:rsid w:val="009A1E1C"/>
    <w:rsid w:val="009A49F8"/>
    <w:rsid w:val="009A56B6"/>
    <w:rsid w:val="009B6A06"/>
    <w:rsid w:val="009D43D7"/>
    <w:rsid w:val="009D75F1"/>
    <w:rsid w:val="009E139F"/>
    <w:rsid w:val="009E1F2A"/>
    <w:rsid w:val="009E2295"/>
    <w:rsid w:val="009E311F"/>
    <w:rsid w:val="009E6F29"/>
    <w:rsid w:val="009F2012"/>
    <w:rsid w:val="009F3449"/>
    <w:rsid w:val="00A0696E"/>
    <w:rsid w:val="00A11A29"/>
    <w:rsid w:val="00A13305"/>
    <w:rsid w:val="00A13E47"/>
    <w:rsid w:val="00A14A5D"/>
    <w:rsid w:val="00A20997"/>
    <w:rsid w:val="00A36520"/>
    <w:rsid w:val="00A36C22"/>
    <w:rsid w:val="00A36F86"/>
    <w:rsid w:val="00A40E2C"/>
    <w:rsid w:val="00A40F96"/>
    <w:rsid w:val="00A415DD"/>
    <w:rsid w:val="00A42A52"/>
    <w:rsid w:val="00A43624"/>
    <w:rsid w:val="00A43F22"/>
    <w:rsid w:val="00A5409A"/>
    <w:rsid w:val="00A61B48"/>
    <w:rsid w:val="00A632C9"/>
    <w:rsid w:val="00A7285A"/>
    <w:rsid w:val="00A73C8D"/>
    <w:rsid w:val="00A80235"/>
    <w:rsid w:val="00A8063B"/>
    <w:rsid w:val="00A84268"/>
    <w:rsid w:val="00A93127"/>
    <w:rsid w:val="00A93507"/>
    <w:rsid w:val="00A95805"/>
    <w:rsid w:val="00AA6D33"/>
    <w:rsid w:val="00AA747C"/>
    <w:rsid w:val="00AB071C"/>
    <w:rsid w:val="00AB26E5"/>
    <w:rsid w:val="00AB52DB"/>
    <w:rsid w:val="00AB7923"/>
    <w:rsid w:val="00AC3196"/>
    <w:rsid w:val="00AD02DE"/>
    <w:rsid w:val="00AD16D4"/>
    <w:rsid w:val="00AD3F8B"/>
    <w:rsid w:val="00AE3994"/>
    <w:rsid w:val="00AE7B98"/>
    <w:rsid w:val="00AF28CD"/>
    <w:rsid w:val="00B03B03"/>
    <w:rsid w:val="00B1164A"/>
    <w:rsid w:val="00B12284"/>
    <w:rsid w:val="00B144AA"/>
    <w:rsid w:val="00B15BF0"/>
    <w:rsid w:val="00B224CF"/>
    <w:rsid w:val="00B277CF"/>
    <w:rsid w:val="00B31997"/>
    <w:rsid w:val="00B36210"/>
    <w:rsid w:val="00B379FB"/>
    <w:rsid w:val="00B43395"/>
    <w:rsid w:val="00B50F59"/>
    <w:rsid w:val="00B52B18"/>
    <w:rsid w:val="00B54466"/>
    <w:rsid w:val="00B573E2"/>
    <w:rsid w:val="00B60293"/>
    <w:rsid w:val="00B62648"/>
    <w:rsid w:val="00B67284"/>
    <w:rsid w:val="00B71CBC"/>
    <w:rsid w:val="00B71F97"/>
    <w:rsid w:val="00B73055"/>
    <w:rsid w:val="00B7402A"/>
    <w:rsid w:val="00B74BA1"/>
    <w:rsid w:val="00B77F52"/>
    <w:rsid w:val="00B80E67"/>
    <w:rsid w:val="00B82F74"/>
    <w:rsid w:val="00B85F5C"/>
    <w:rsid w:val="00B86D73"/>
    <w:rsid w:val="00B94771"/>
    <w:rsid w:val="00BA1549"/>
    <w:rsid w:val="00BA1D7E"/>
    <w:rsid w:val="00BC47E3"/>
    <w:rsid w:val="00BD15C2"/>
    <w:rsid w:val="00BD1D68"/>
    <w:rsid w:val="00BD5907"/>
    <w:rsid w:val="00BD750A"/>
    <w:rsid w:val="00BE5C66"/>
    <w:rsid w:val="00BF0E09"/>
    <w:rsid w:val="00BF10D3"/>
    <w:rsid w:val="00BF326F"/>
    <w:rsid w:val="00BF3BBC"/>
    <w:rsid w:val="00BF4AAC"/>
    <w:rsid w:val="00C00D95"/>
    <w:rsid w:val="00C011AE"/>
    <w:rsid w:val="00C01C49"/>
    <w:rsid w:val="00C0674F"/>
    <w:rsid w:val="00C16C33"/>
    <w:rsid w:val="00C16D2E"/>
    <w:rsid w:val="00C35B04"/>
    <w:rsid w:val="00C4288B"/>
    <w:rsid w:val="00C52F09"/>
    <w:rsid w:val="00C564E1"/>
    <w:rsid w:val="00C56E8E"/>
    <w:rsid w:val="00C57AED"/>
    <w:rsid w:val="00C60839"/>
    <w:rsid w:val="00C61391"/>
    <w:rsid w:val="00C63487"/>
    <w:rsid w:val="00C64855"/>
    <w:rsid w:val="00C704E7"/>
    <w:rsid w:val="00C7243C"/>
    <w:rsid w:val="00C75A43"/>
    <w:rsid w:val="00C820F3"/>
    <w:rsid w:val="00C85687"/>
    <w:rsid w:val="00C92EB5"/>
    <w:rsid w:val="00CA04DC"/>
    <w:rsid w:val="00CA22B8"/>
    <w:rsid w:val="00CA5D5D"/>
    <w:rsid w:val="00CA7957"/>
    <w:rsid w:val="00CB281E"/>
    <w:rsid w:val="00CB389B"/>
    <w:rsid w:val="00CB4E5C"/>
    <w:rsid w:val="00CC3A31"/>
    <w:rsid w:val="00CD3416"/>
    <w:rsid w:val="00CD4778"/>
    <w:rsid w:val="00CE4A82"/>
    <w:rsid w:val="00CE6C4E"/>
    <w:rsid w:val="00CF066D"/>
    <w:rsid w:val="00CF44F6"/>
    <w:rsid w:val="00CF4CDC"/>
    <w:rsid w:val="00CF534D"/>
    <w:rsid w:val="00CF65DE"/>
    <w:rsid w:val="00D0084A"/>
    <w:rsid w:val="00D00D39"/>
    <w:rsid w:val="00D05E59"/>
    <w:rsid w:val="00D12636"/>
    <w:rsid w:val="00D165A4"/>
    <w:rsid w:val="00D16B9D"/>
    <w:rsid w:val="00D20189"/>
    <w:rsid w:val="00D301CA"/>
    <w:rsid w:val="00D342BC"/>
    <w:rsid w:val="00D45ECA"/>
    <w:rsid w:val="00D525BB"/>
    <w:rsid w:val="00D53D3C"/>
    <w:rsid w:val="00D54E53"/>
    <w:rsid w:val="00D5633E"/>
    <w:rsid w:val="00D56604"/>
    <w:rsid w:val="00D57524"/>
    <w:rsid w:val="00D579D0"/>
    <w:rsid w:val="00D607A3"/>
    <w:rsid w:val="00D62CBF"/>
    <w:rsid w:val="00D74D4C"/>
    <w:rsid w:val="00D86A8D"/>
    <w:rsid w:val="00D87E03"/>
    <w:rsid w:val="00D92122"/>
    <w:rsid w:val="00D92A86"/>
    <w:rsid w:val="00D95BE1"/>
    <w:rsid w:val="00DA64EE"/>
    <w:rsid w:val="00DB2FC0"/>
    <w:rsid w:val="00DB56B0"/>
    <w:rsid w:val="00DB7F2F"/>
    <w:rsid w:val="00DD0859"/>
    <w:rsid w:val="00DD1973"/>
    <w:rsid w:val="00DD27F5"/>
    <w:rsid w:val="00DE6D22"/>
    <w:rsid w:val="00DF4FCC"/>
    <w:rsid w:val="00E003E5"/>
    <w:rsid w:val="00E0380B"/>
    <w:rsid w:val="00E107EF"/>
    <w:rsid w:val="00E10C3E"/>
    <w:rsid w:val="00E15618"/>
    <w:rsid w:val="00E16278"/>
    <w:rsid w:val="00E302EC"/>
    <w:rsid w:val="00E33382"/>
    <w:rsid w:val="00E36A14"/>
    <w:rsid w:val="00E36F53"/>
    <w:rsid w:val="00E3784E"/>
    <w:rsid w:val="00E6607A"/>
    <w:rsid w:val="00E700A7"/>
    <w:rsid w:val="00E7449F"/>
    <w:rsid w:val="00E9065F"/>
    <w:rsid w:val="00E90C93"/>
    <w:rsid w:val="00E96FAA"/>
    <w:rsid w:val="00EA39AC"/>
    <w:rsid w:val="00EA708C"/>
    <w:rsid w:val="00EB558A"/>
    <w:rsid w:val="00EB7021"/>
    <w:rsid w:val="00EC19B0"/>
    <w:rsid w:val="00EC4C79"/>
    <w:rsid w:val="00ED1268"/>
    <w:rsid w:val="00ED2BD5"/>
    <w:rsid w:val="00EE056E"/>
    <w:rsid w:val="00EF7E90"/>
    <w:rsid w:val="00F03F3B"/>
    <w:rsid w:val="00F12F60"/>
    <w:rsid w:val="00F25ADE"/>
    <w:rsid w:val="00F26EF8"/>
    <w:rsid w:val="00F32BFA"/>
    <w:rsid w:val="00F400E8"/>
    <w:rsid w:val="00F46D07"/>
    <w:rsid w:val="00F51213"/>
    <w:rsid w:val="00F51302"/>
    <w:rsid w:val="00F51DD5"/>
    <w:rsid w:val="00F7390A"/>
    <w:rsid w:val="00F767E5"/>
    <w:rsid w:val="00F820CB"/>
    <w:rsid w:val="00F82B5D"/>
    <w:rsid w:val="00F83A49"/>
    <w:rsid w:val="00F9320A"/>
    <w:rsid w:val="00F96292"/>
    <w:rsid w:val="00FA171C"/>
    <w:rsid w:val="00FA1ED9"/>
    <w:rsid w:val="00FA293D"/>
    <w:rsid w:val="00FA6A4F"/>
    <w:rsid w:val="00FB4998"/>
    <w:rsid w:val="00FC1270"/>
    <w:rsid w:val="00FC4F15"/>
    <w:rsid w:val="00FC7948"/>
    <w:rsid w:val="00FD24FE"/>
    <w:rsid w:val="00FE3121"/>
    <w:rsid w:val="00FE4B64"/>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F9C3E-37D7-4886-8C57-A3BE1F00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B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B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0A4BA3"/>
    <w:pPr>
      <w:ind w:left="720"/>
      <w:contextualSpacing/>
    </w:pPr>
  </w:style>
  <w:style w:type="paragraph" w:styleId="a4">
    <w:name w:val="Normal (Web)"/>
    <w:basedOn w:val="a"/>
    <w:uiPriority w:val="99"/>
    <w:semiHidden/>
    <w:unhideWhenUsed/>
    <w:rsid w:val="00D05E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6ED0-9BB4-4018-B814-D1958099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Кудреева Лейла</dc:creator>
  <cp:lastModifiedBy>Кудреева Лейла</cp:lastModifiedBy>
  <cp:revision>3</cp:revision>
  <dcterms:created xsi:type="dcterms:W3CDTF">2017-04-07T03:23:00Z</dcterms:created>
  <dcterms:modified xsi:type="dcterms:W3CDTF">2017-04-19T03:52:00Z</dcterms:modified>
</cp:coreProperties>
</file>