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49" w:rsidRDefault="00172149" w:rsidP="00172149">
      <w:pPr>
        <w:pStyle w:val="Default"/>
      </w:pPr>
    </w:p>
    <w:p w:rsidR="00355AEA" w:rsidRDefault="00172149" w:rsidP="00172149">
      <w:r>
        <w:t xml:space="preserve"> </w:t>
      </w:r>
      <w:r>
        <w:rPr>
          <w:sz w:val="23"/>
          <w:szCs w:val="23"/>
        </w:rPr>
        <w:t xml:space="preserve">Одной из важнейших задач педагогической науки является активизация учебного процесса. Цель образовательного процесса сегодня – научить </w:t>
      </w:r>
      <w:proofErr w:type="spellStart"/>
      <w:r>
        <w:rPr>
          <w:sz w:val="23"/>
          <w:szCs w:val="23"/>
        </w:rPr>
        <w:t>cтудентов</w:t>
      </w:r>
      <w:proofErr w:type="spellEnd"/>
      <w:r>
        <w:rPr>
          <w:sz w:val="23"/>
          <w:szCs w:val="23"/>
        </w:rPr>
        <w:t xml:space="preserve"> самостоятельно приобретать новые знания, развивать умения ставить и самостоятельно решать новые проблемы. Проблема развития мышления в процессе обучения занимает видное место в исследованиях педагогов и психологов. На основе этих исследований были сделаны выводы о взаимосвязи процесса обучения и развития мышления, было показано, что развитие творческого мышления студентов возможно только с помощью проблемного обучения.</w:t>
      </w:r>
      <w:bookmarkStart w:id="0" w:name="_GoBack"/>
      <w:bookmarkEnd w:id="0"/>
    </w:p>
    <w:sectPr w:rsidR="0035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49"/>
    <w:rsid w:val="00172149"/>
    <w:rsid w:val="003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2C65-667F-4176-8E9B-CD92C95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Шнар</dc:creator>
  <cp:keywords/>
  <dc:description/>
  <cp:lastModifiedBy>Каирова Шнар</cp:lastModifiedBy>
  <cp:revision>1</cp:revision>
  <dcterms:created xsi:type="dcterms:W3CDTF">2017-05-05T13:08:00Z</dcterms:created>
  <dcterms:modified xsi:type="dcterms:W3CDTF">2017-05-05T13:08:00Z</dcterms:modified>
</cp:coreProperties>
</file>