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8D" w:rsidRDefault="008149D5">
      <w:hyperlink r:id="rId4" w:anchor="wechat_redirect" w:tgtFrame="_blank" w:history="1">
        <w:r>
          <w:rPr>
            <w:rStyle w:val="a3"/>
          </w:rPr>
          <w:t>http://mp.weixin.qq.com/mp/appmsg/show?__biz=MjM5OTY5MjEwMA==&amp;appmsgid=10000198&amp;itemidx=1&amp;sign=566c1543121d638731c670397d5cac9a&amp;mpshare=1&amp;scene=1&amp;srcid=1127zMWySfhDfaOOSbOAtIHt&amp;from=singlemessage&amp;isappinstalled=0#wechat_redirect</w:t>
        </w:r>
      </w:hyperlink>
      <w:bookmarkStart w:id="0" w:name="_GoBack"/>
      <w:bookmarkEnd w:id="0"/>
    </w:p>
    <w:sectPr w:rsidR="00EA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AC"/>
    <w:rsid w:val="004C08AC"/>
    <w:rsid w:val="008149D5"/>
    <w:rsid w:val="00EA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0D61-EB87-4AA5-ADC3-75033A90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p.weixin.qq.com/mp/appmsg/show?__biz=MjM5OTY5MjEwMA==&amp;appmsgid=10000198&amp;itemidx=1&amp;sign=566c1543121d638731c670397d5cac9a&amp;mpshare=1&amp;scene=1&amp;srcid=1127zMWySfhDfaOOSbOAtIHt&amp;from=singlemessage&amp;isappinstalle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Байгожина Дана</dc:creator>
  <cp:keywords/>
  <dc:description/>
  <cp:lastModifiedBy>Байгожина Дана</cp:lastModifiedBy>
  <cp:revision>3</cp:revision>
  <dcterms:created xsi:type="dcterms:W3CDTF">2017-05-05T04:31:00Z</dcterms:created>
  <dcterms:modified xsi:type="dcterms:W3CDTF">2017-05-05T04:31:00Z</dcterms:modified>
</cp:coreProperties>
</file>