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EB733" w14:textId="0962C7E7" w:rsidR="0038710B" w:rsidRDefault="00CD3B53" w:rsidP="00CD3B5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Тлеубай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Гулбану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Кашкынбаевна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4105980" w14:textId="1DBD4481" w:rsidR="00CD3B53" w:rsidRPr="00CD3B53" w:rsidRDefault="00CD3B53" w:rsidP="00CD3B5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старший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КазНУ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имени аль-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Фараби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gulbanu2007@gmail.com</w:t>
      </w:r>
    </w:p>
    <w:p w14:paraId="4766E583" w14:textId="77777777" w:rsidR="0038710B" w:rsidRDefault="0038710B" w:rsidP="006B17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D9B8F35" w14:textId="52BF0B56" w:rsidR="00CD3B53" w:rsidRDefault="00AA78C8" w:rsidP="00CD3B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КОНЦЕПТЫ 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  <w:t>ПРОЗЕ</w:t>
      </w:r>
      <w:r w:rsidR="00CD3B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Ч.АЙТМАТОВА</w:t>
      </w:r>
    </w:p>
    <w:p w14:paraId="5CB4B83D" w14:textId="59A97F9D" w:rsidR="00F022CA" w:rsidRDefault="00F022CA" w:rsidP="00F022C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14:paraId="7A3BA37D" w14:textId="36BF0A0A" w:rsidR="00F022CA" w:rsidRDefault="00F022CA" w:rsidP="00F022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 w:rsidRPr="00F022CA">
        <w:rPr>
          <w:rFonts w:ascii="Times New Roman" w:hAnsi="Times New Roman" w:cs="Times New Roman"/>
          <w:b/>
          <w:sz w:val="28"/>
          <w:szCs w:val="28"/>
          <w:lang w:val="kk-KZ" w:eastAsia="ru-RU"/>
        </w:rPr>
        <w:t>Түйін</w:t>
      </w:r>
      <w:r w:rsidRPr="00F022C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22CA">
        <w:rPr>
          <w:rFonts w:ascii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F022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22CA">
        <w:rPr>
          <w:rFonts w:ascii="Times New Roman" w:hAnsi="Times New Roman" w:cs="Times New Roman"/>
          <w:sz w:val="28"/>
          <w:szCs w:val="28"/>
          <w:lang w:eastAsia="ru-RU"/>
        </w:rPr>
        <w:t>мақалада</w:t>
      </w:r>
      <w:proofErr w:type="spellEnd"/>
      <w:r w:rsidRPr="00F022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өмір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өлім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концептілеріне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22CA">
        <w:rPr>
          <w:rFonts w:ascii="Times New Roman" w:hAnsi="Times New Roman" w:cs="Times New Roman"/>
          <w:sz w:val="28"/>
          <w:szCs w:val="28"/>
          <w:lang w:eastAsia="ru-RU"/>
        </w:rPr>
        <w:t>ең</w:t>
      </w:r>
      <w:proofErr w:type="spellEnd"/>
      <w:r w:rsidRPr="00F022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22CA">
        <w:rPr>
          <w:rFonts w:ascii="Times New Roman" w:hAnsi="Times New Roman" w:cs="Times New Roman"/>
          <w:sz w:val="28"/>
          <w:szCs w:val="28"/>
          <w:lang w:eastAsia="ru-RU"/>
        </w:rPr>
        <w:t>маңызды</w:t>
      </w:r>
      <w:proofErr w:type="spellEnd"/>
      <w:r w:rsidRPr="00F022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22CA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азар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аударады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022CA">
        <w:rPr>
          <w:rFonts w:ascii="Times New Roman" w:hAnsi="Times New Roman" w:cs="Times New Roman"/>
          <w:sz w:val="28"/>
          <w:szCs w:val="28"/>
          <w:lang w:eastAsia="ru-RU"/>
        </w:rPr>
        <w:t>Шыңғыс</w:t>
      </w:r>
      <w:proofErr w:type="spellEnd"/>
      <w:r w:rsidRPr="00F022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22CA">
        <w:rPr>
          <w:rFonts w:ascii="Times New Roman" w:hAnsi="Times New Roman" w:cs="Times New Roman"/>
          <w:sz w:val="28"/>
          <w:szCs w:val="28"/>
          <w:lang w:eastAsia="ru-RU"/>
        </w:rPr>
        <w:t>Айтматовты</w:t>
      </w:r>
      <w:proofErr w:type="spellEnd"/>
      <w:r w:rsidRPr="00F022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22CA">
        <w:rPr>
          <w:rFonts w:ascii="Times New Roman" w:hAnsi="Times New Roman" w:cs="Times New Roman"/>
          <w:sz w:val="28"/>
          <w:szCs w:val="28"/>
          <w:lang w:eastAsia="ru-RU"/>
        </w:rPr>
        <w:t>заманымыздың</w:t>
      </w:r>
      <w:proofErr w:type="spellEnd"/>
      <w:r w:rsidRPr="00F022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22CA">
        <w:rPr>
          <w:rFonts w:ascii="Times New Roman" w:hAnsi="Times New Roman" w:cs="Times New Roman"/>
          <w:sz w:val="28"/>
          <w:szCs w:val="28"/>
          <w:lang w:eastAsia="ru-RU"/>
        </w:rPr>
        <w:t>өзекті</w:t>
      </w:r>
      <w:proofErr w:type="spellEnd"/>
      <w:r w:rsidRPr="00F022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22CA">
        <w:rPr>
          <w:rFonts w:ascii="Times New Roman" w:hAnsi="Times New Roman" w:cs="Times New Roman"/>
          <w:sz w:val="28"/>
          <w:szCs w:val="28"/>
          <w:lang w:eastAsia="ru-RU"/>
        </w:rPr>
        <w:t>сұрақтар</w:t>
      </w:r>
      <w:r>
        <w:rPr>
          <w:rFonts w:ascii="Times New Roman" w:hAnsi="Times New Roman" w:cs="Times New Roman"/>
          <w:sz w:val="28"/>
          <w:szCs w:val="28"/>
          <w:lang w:eastAsia="ru-RU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қамтиды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Бұл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кітап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022CA">
        <w:rPr>
          <w:rFonts w:ascii="Times New Roman" w:hAnsi="Times New Roman" w:cs="Times New Roman"/>
          <w:sz w:val="28"/>
          <w:szCs w:val="28"/>
          <w:lang w:eastAsia="ru-RU"/>
        </w:rPr>
        <w:t>ның</w:t>
      </w:r>
      <w:proofErr w:type="spellEnd"/>
      <w:r w:rsidRPr="00F022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22CA">
        <w:rPr>
          <w:rFonts w:ascii="Times New Roman" w:hAnsi="Times New Roman" w:cs="Times New Roman"/>
          <w:sz w:val="28"/>
          <w:szCs w:val="28"/>
          <w:lang w:eastAsia="ru-RU"/>
        </w:rPr>
        <w:t>айналасында</w:t>
      </w:r>
      <w:proofErr w:type="spellEnd"/>
      <w:r w:rsidRPr="00F022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22CA">
        <w:rPr>
          <w:rFonts w:ascii="Times New Roman" w:hAnsi="Times New Roman" w:cs="Times New Roman"/>
          <w:sz w:val="28"/>
          <w:szCs w:val="28"/>
          <w:lang w:eastAsia="ru-RU"/>
        </w:rPr>
        <w:t>әлемде</w:t>
      </w:r>
      <w:proofErr w:type="spellEnd"/>
      <w:r w:rsidRPr="00F022CA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022CA">
        <w:rPr>
          <w:rFonts w:ascii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F022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22CA">
        <w:rPr>
          <w:rFonts w:ascii="Times New Roman" w:hAnsi="Times New Roman" w:cs="Times New Roman"/>
          <w:sz w:val="28"/>
          <w:szCs w:val="28"/>
          <w:lang w:eastAsia="ru-RU"/>
        </w:rPr>
        <w:t>жатқанын</w:t>
      </w:r>
      <w:proofErr w:type="spellEnd"/>
      <w:r w:rsidRPr="00F022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22CA">
        <w:rPr>
          <w:rFonts w:ascii="Times New Roman" w:hAnsi="Times New Roman" w:cs="Times New Roman"/>
          <w:sz w:val="28"/>
          <w:szCs w:val="28"/>
          <w:lang w:eastAsia="ru-RU"/>
        </w:rPr>
        <w:t>авторлық</w:t>
      </w:r>
      <w:proofErr w:type="spellEnd"/>
      <w:r w:rsidRPr="00F022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22CA">
        <w:rPr>
          <w:rFonts w:ascii="Times New Roman" w:hAnsi="Times New Roman" w:cs="Times New Roman"/>
          <w:sz w:val="28"/>
          <w:szCs w:val="28"/>
          <w:lang w:eastAsia="ru-RU"/>
        </w:rPr>
        <w:t>бақылау</w:t>
      </w:r>
      <w:proofErr w:type="spellEnd"/>
      <w:r w:rsidRPr="00F022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22CA">
        <w:rPr>
          <w:rFonts w:ascii="Times New Roman" w:hAnsi="Times New Roman" w:cs="Times New Roman"/>
          <w:sz w:val="28"/>
          <w:szCs w:val="28"/>
          <w:lang w:eastAsia="ru-RU"/>
        </w:rPr>
        <w:t>нәтижесі</w:t>
      </w:r>
      <w:proofErr w:type="spellEnd"/>
      <w:r w:rsidRPr="00F022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22CA">
        <w:rPr>
          <w:rFonts w:ascii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F022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22CA">
        <w:rPr>
          <w:rFonts w:ascii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 w:rsidRPr="00F022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BD45B06" w14:textId="77777777" w:rsidR="00F022CA" w:rsidRPr="00CD3B53" w:rsidRDefault="00F022CA" w:rsidP="00F022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7F9F17" w14:textId="6BCEBD01" w:rsidR="0038710B" w:rsidRDefault="00CD3B53" w:rsidP="006B17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D3B53">
        <w:rPr>
          <w:rFonts w:ascii="Times New Roman" w:hAnsi="Times New Roman" w:cs="Times New Roman"/>
          <w:b/>
          <w:sz w:val="28"/>
          <w:szCs w:val="28"/>
          <w:lang w:eastAsia="ru-RU"/>
        </w:rPr>
        <w:t>Резюме.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17E7">
        <w:rPr>
          <w:rFonts w:ascii="Times New Roman" w:hAnsi="Times New Roman" w:cs="Times New Roman"/>
          <w:sz w:val="28"/>
          <w:szCs w:val="28"/>
          <w:lang w:eastAsia="ru-RU"/>
        </w:rPr>
        <w:t>В данной статье речь пойдет о двух наиболее ва</w:t>
      </w:r>
      <w:bookmarkStart w:id="0" w:name="_GoBack"/>
      <w:bookmarkEnd w:id="0"/>
      <w:r w:rsidRPr="006B17E7">
        <w:rPr>
          <w:rFonts w:ascii="Times New Roman" w:hAnsi="Times New Roman" w:cs="Times New Roman"/>
          <w:sz w:val="28"/>
          <w:szCs w:val="28"/>
          <w:lang w:eastAsia="ru-RU"/>
        </w:rPr>
        <w:t>жных из них –  о концептах жизни и смерти.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7B1C" w:rsidRPr="006B17E7">
        <w:rPr>
          <w:rFonts w:ascii="Times New Roman" w:hAnsi="Times New Roman" w:cs="Times New Roman"/>
          <w:sz w:val="28"/>
          <w:szCs w:val="28"/>
          <w:lang w:eastAsia="ru-RU"/>
        </w:rPr>
        <w:t>В романе «Плаха» Чингиз Айтматов затрагивает актуальные вопросы нашего времени. Эта книга явилась результатом наблюдений автора над тем, что пр</w:t>
      </w:r>
      <w:r w:rsidR="0038710B" w:rsidRPr="006B17E7">
        <w:rPr>
          <w:rFonts w:ascii="Times New Roman" w:hAnsi="Times New Roman" w:cs="Times New Roman"/>
          <w:sz w:val="28"/>
          <w:szCs w:val="28"/>
          <w:lang w:eastAsia="ru-RU"/>
        </w:rPr>
        <w:t>оисходило в окружающем его мире.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50ACBDD" w14:textId="77777777" w:rsidR="00F022CA" w:rsidRPr="006B17E7" w:rsidRDefault="00F022CA" w:rsidP="006B17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CE1995" w14:textId="3F2CCEEA" w:rsidR="001602FB" w:rsidRDefault="0038710B" w:rsidP="006B1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1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022CA" w:rsidRPr="00F022CA">
        <w:rPr>
          <w:rFonts w:ascii="Times New Roman" w:hAnsi="Times New Roman" w:cs="Times New Roman"/>
          <w:b/>
          <w:sz w:val="28"/>
          <w:szCs w:val="28"/>
        </w:rPr>
        <w:t>Summary</w:t>
      </w:r>
      <w:proofErr w:type="spellEnd"/>
      <w:r w:rsidR="00F022CA" w:rsidRPr="00F022CA">
        <w:rPr>
          <w:rFonts w:ascii="Times New Roman" w:hAnsi="Times New Roman" w:cs="Times New Roman"/>
          <w:b/>
          <w:sz w:val="28"/>
          <w:szCs w:val="28"/>
        </w:rPr>
        <w:t>.</w:t>
      </w:r>
      <w:r w:rsidR="00F022CA" w:rsidRPr="00F0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2CA" w:rsidRPr="00F022C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F022CA" w:rsidRPr="00F0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2CA" w:rsidRPr="00F022CA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="00F022CA" w:rsidRPr="00F0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2CA" w:rsidRPr="00F022CA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="00F022CA" w:rsidRPr="00F0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2CA" w:rsidRPr="00F022CA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="00F022CA" w:rsidRPr="00F0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2CA" w:rsidRPr="00F022CA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="00F022CA" w:rsidRPr="00F0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2CA" w:rsidRPr="00F022CA">
        <w:rPr>
          <w:rFonts w:ascii="Times New Roman" w:hAnsi="Times New Roman" w:cs="Times New Roman"/>
          <w:sz w:val="28"/>
          <w:szCs w:val="28"/>
        </w:rPr>
        <w:t>discuss</w:t>
      </w:r>
      <w:proofErr w:type="spellEnd"/>
      <w:r w:rsidR="00F022CA" w:rsidRPr="00F0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2CA" w:rsidRPr="00F022C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022CA" w:rsidRPr="00F0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2CA" w:rsidRPr="00F022CA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="00F022CA" w:rsidRPr="00F0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2CA" w:rsidRPr="00F022CA">
        <w:rPr>
          <w:rFonts w:ascii="Times New Roman" w:hAnsi="Times New Roman" w:cs="Times New Roman"/>
          <w:sz w:val="28"/>
          <w:szCs w:val="28"/>
        </w:rPr>
        <w:t>most</w:t>
      </w:r>
      <w:proofErr w:type="spellEnd"/>
      <w:r w:rsidR="00F022CA" w:rsidRPr="00F0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2CA" w:rsidRPr="00F022CA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 w:rsidR="00F022CA" w:rsidRPr="00F0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2CA" w:rsidRPr="00F022C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F022CA" w:rsidRPr="00F0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2CA" w:rsidRPr="00F022CA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="00F022CA" w:rsidRPr="00F022C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022CA" w:rsidRPr="00F022C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022CA" w:rsidRPr="00F0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2CA" w:rsidRPr="00F022CA">
        <w:rPr>
          <w:rFonts w:ascii="Times New Roman" w:hAnsi="Times New Roman" w:cs="Times New Roman"/>
          <w:sz w:val="28"/>
          <w:szCs w:val="28"/>
        </w:rPr>
        <w:t>concepts</w:t>
      </w:r>
      <w:proofErr w:type="spellEnd"/>
      <w:r w:rsidR="00F022CA" w:rsidRPr="00F0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2CA" w:rsidRPr="00F022C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F022CA" w:rsidRPr="00F0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2CA" w:rsidRPr="00F022CA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="00F022CA" w:rsidRPr="00F0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2CA" w:rsidRPr="00F022C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F0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2CA">
        <w:rPr>
          <w:rFonts w:ascii="Times New Roman" w:hAnsi="Times New Roman" w:cs="Times New Roman"/>
          <w:sz w:val="28"/>
          <w:szCs w:val="28"/>
        </w:rPr>
        <w:t>death</w:t>
      </w:r>
      <w:proofErr w:type="spellEnd"/>
      <w:r w:rsidR="00F022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22C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F0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2C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0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2CA">
        <w:rPr>
          <w:rFonts w:ascii="Times New Roman" w:hAnsi="Times New Roman" w:cs="Times New Roman"/>
          <w:sz w:val="28"/>
          <w:szCs w:val="28"/>
        </w:rPr>
        <w:t>novel</w:t>
      </w:r>
      <w:proofErr w:type="spellEnd"/>
      <w:r w:rsidR="00F022C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F022CA">
        <w:rPr>
          <w:rFonts w:ascii="Times New Roman" w:hAnsi="Times New Roman" w:cs="Times New Roman"/>
          <w:sz w:val="28"/>
          <w:szCs w:val="28"/>
        </w:rPr>
        <w:t>Plaha</w:t>
      </w:r>
      <w:proofErr w:type="spellEnd"/>
      <w:r w:rsidR="00F022CA" w:rsidRPr="00F022C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F022CA" w:rsidRPr="00F022CA">
        <w:rPr>
          <w:rFonts w:ascii="Times New Roman" w:hAnsi="Times New Roman" w:cs="Times New Roman"/>
          <w:sz w:val="28"/>
          <w:szCs w:val="28"/>
        </w:rPr>
        <w:t>Chingiz</w:t>
      </w:r>
      <w:proofErr w:type="spellEnd"/>
      <w:r w:rsidR="00F022CA" w:rsidRPr="00F0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2CA" w:rsidRPr="00F022CA">
        <w:rPr>
          <w:rFonts w:ascii="Times New Roman" w:hAnsi="Times New Roman" w:cs="Times New Roman"/>
          <w:sz w:val="28"/>
          <w:szCs w:val="28"/>
        </w:rPr>
        <w:t>Aitmatov</w:t>
      </w:r>
      <w:proofErr w:type="spellEnd"/>
      <w:r w:rsidR="00F022CA" w:rsidRPr="00F0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2CA" w:rsidRPr="00F022CA">
        <w:rPr>
          <w:rFonts w:ascii="Times New Roman" w:hAnsi="Times New Roman" w:cs="Times New Roman"/>
          <w:sz w:val="28"/>
          <w:szCs w:val="28"/>
        </w:rPr>
        <w:t>touches</w:t>
      </w:r>
      <w:proofErr w:type="spellEnd"/>
      <w:r w:rsidR="00F022CA" w:rsidRPr="00F0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2CA" w:rsidRPr="00F022CA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F022CA" w:rsidRPr="00F0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2CA" w:rsidRPr="00F022C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022CA" w:rsidRPr="00F0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2CA" w:rsidRPr="00F022CA">
        <w:rPr>
          <w:rFonts w:ascii="Times New Roman" w:hAnsi="Times New Roman" w:cs="Times New Roman"/>
          <w:sz w:val="28"/>
          <w:szCs w:val="28"/>
        </w:rPr>
        <w:t>urgent</w:t>
      </w:r>
      <w:proofErr w:type="spellEnd"/>
      <w:r w:rsidR="00F022CA" w:rsidRPr="00F0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2CA" w:rsidRPr="00F022CA">
        <w:rPr>
          <w:rFonts w:ascii="Times New Roman" w:hAnsi="Times New Roman" w:cs="Times New Roman"/>
          <w:sz w:val="28"/>
          <w:szCs w:val="28"/>
        </w:rPr>
        <w:t>issues</w:t>
      </w:r>
      <w:proofErr w:type="spellEnd"/>
      <w:r w:rsidR="00F022CA" w:rsidRPr="00F0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2CA" w:rsidRPr="00F022C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F022CA" w:rsidRPr="00F0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2CA" w:rsidRPr="00F022CA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="00F022CA" w:rsidRPr="00F0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2CA" w:rsidRPr="00F022CA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="00F022CA" w:rsidRPr="00F022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22CA" w:rsidRPr="00F022CA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="00F022CA" w:rsidRPr="00F0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2CA" w:rsidRPr="00F022CA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="00F022CA" w:rsidRPr="00F0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2CA" w:rsidRPr="00F022CA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="00F022CA" w:rsidRPr="00F0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2CA" w:rsidRPr="00F022C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022CA" w:rsidRPr="00F0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2CA" w:rsidRPr="00F022CA">
        <w:rPr>
          <w:rFonts w:ascii="Times New Roman" w:hAnsi="Times New Roman" w:cs="Times New Roman"/>
          <w:sz w:val="28"/>
          <w:szCs w:val="28"/>
        </w:rPr>
        <w:t>result</w:t>
      </w:r>
      <w:proofErr w:type="spellEnd"/>
      <w:r w:rsidR="00F022CA" w:rsidRPr="00F0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2CA" w:rsidRPr="00F022C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F022CA" w:rsidRPr="00F0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2CA" w:rsidRPr="00F022C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022CA" w:rsidRPr="00F0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2CA" w:rsidRPr="00F022CA">
        <w:rPr>
          <w:rFonts w:ascii="Times New Roman" w:hAnsi="Times New Roman" w:cs="Times New Roman"/>
          <w:sz w:val="28"/>
          <w:szCs w:val="28"/>
        </w:rPr>
        <w:t>author's</w:t>
      </w:r>
      <w:proofErr w:type="spellEnd"/>
      <w:r w:rsidR="00F022CA" w:rsidRPr="00F0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2CA" w:rsidRPr="00F022CA">
        <w:rPr>
          <w:rFonts w:ascii="Times New Roman" w:hAnsi="Times New Roman" w:cs="Times New Roman"/>
          <w:sz w:val="28"/>
          <w:szCs w:val="28"/>
        </w:rPr>
        <w:t>observations</w:t>
      </w:r>
      <w:proofErr w:type="spellEnd"/>
      <w:r w:rsidR="00F022CA" w:rsidRPr="00F0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2CA" w:rsidRPr="00F022C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F022CA" w:rsidRPr="00F0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2CA" w:rsidRPr="00F022CA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="00F022CA" w:rsidRPr="00F0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2CA" w:rsidRPr="00F022CA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="00F022CA" w:rsidRPr="00F0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2CA" w:rsidRPr="00F022CA">
        <w:rPr>
          <w:rFonts w:ascii="Times New Roman" w:hAnsi="Times New Roman" w:cs="Times New Roman"/>
          <w:sz w:val="28"/>
          <w:szCs w:val="28"/>
        </w:rPr>
        <w:t>happening</w:t>
      </w:r>
      <w:proofErr w:type="spellEnd"/>
      <w:r w:rsidR="00F022CA" w:rsidRPr="00F0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2CA" w:rsidRPr="00F022C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F022CA" w:rsidRPr="00F0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2CA" w:rsidRPr="00F022C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022CA" w:rsidRPr="00F0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2CA" w:rsidRPr="00F022CA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F022CA" w:rsidRPr="00F0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2CA" w:rsidRPr="00F022CA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="00F022CA" w:rsidRPr="00F0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2CA" w:rsidRPr="00F022CA">
        <w:rPr>
          <w:rFonts w:ascii="Times New Roman" w:hAnsi="Times New Roman" w:cs="Times New Roman"/>
          <w:sz w:val="28"/>
          <w:szCs w:val="28"/>
        </w:rPr>
        <w:t>him</w:t>
      </w:r>
      <w:proofErr w:type="spellEnd"/>
      <w:r w:rsidR="00F022CA" w:rsidRPr="00F022CA">
        <w:rPr>
          <w:rFonts w:ascii="Times New Roman" w:hAnsi="Times New Roman" w:cs="Times New Roman"/>
          <w:sz w:val="28"/>
          <w:szCs w:val="28"/>
        </w:rPr>
        <w:t>.</w:t>
      </w:r>
    </w:p>
    <w:p w14:paraId="5109C89D" w14:textId="77777777" w:rsidR="003445D5" w:rsidRPr="006B17E7" w:rsidRDefault="003445D5" w:rsidP="006B1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80720A8" w14:textId="38AB4318" w:rsidR="0038710B" w:rsidRPr="006B17E7" w:rsidRDefault="001602FB" w:rsidP="006B1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17E7">
        <w:rPr>
          <w:rFonts w:ascii="Times New Roman" w:hAnsi="Times New Roman" w:cs="Times New Roman"/>
          <w:sz w:val="28"/>
          <w:szCs w:val="28"/>
        </w:rPr>
        <w:tab/>
        <w:t>П</w:t>
      </w:r>
      <w:r w:rsidR="0038710B" w:rsidRPr="006B17E7">
        <w:rPr>
          <w:rFonts w:ascii="Times New Roman" w:hAnsi="Times New Roman" w:cs="Times New Roman"/>
          <w:sz w:val="28"/>
          <w:szCs w:val="28"/>
        </w:rPr>
        <w:t xml:space="preserve">роблему концепта в литературе исследовал В. Г. </w:t>
      </w:r>
      <w:proofErr w:type="spellStart"/>
      <w:r w:rsidR="0038710B" w:rsidRPr="006B17E7">
        <w:rPr>
          <w:rFonts w:ascii="Times New Roman" w:hAnsi="Times New Roman" w:cs="Times New Roman"/>
          <w:sz w:val="28"/>
          <w:szCs w:val="28"/>
        </w:rPr>
        <w:t>Зусман</w:t>
      </w:r>
      <w:proofErr w:type="spellEnd"/>
      <w:r w:rsidR="0038710B" w:rsidRPr="006B17E7">
        <w:rPr>
          <w:rFonts w:ascii="Times New Roman" w:hAnsi="Times New Roman" w:cs="Times New Roman"/>
          <w:sz w:val="28"/>
          <w:szCs w:val="28"/>
        </w:rPr>
        <w:t>, акцентировав внимание на соединение в концепте индивидуального представления и общности: «Такое понимание концепта сближает его с художественным образом, заключающем в себе обобщающие и конкретно-чувственные моменты. Смысловое колебание между понятийным и чувственным, образным</w:t>
      </w:r>
      <w:r w:rsidRPr="006B17E7">
        <w:rPr>
          <w:rFonts w:ascii="Times New Roman" w:hAnsi="Times New Roman" w:cs="Times New Roman"/>
          <w:sz w:val="28"/>
          <w:szCs w:val="28"/>
        </w:rPr>
        <w:t>и</w:t>
      </w:r>
      <w:r w:rsidR="0038710B" w:rsidRPr="006B17E7">
        <w:rPr>
          <w:rFonts w:ascii="Times New Roman" w:hAnsi="Times New Roman" w:cs="Times New Roman"/>
          <w:sz w:val="28"/>
          <w:szCs w:val="28"/>
        </w:rPr>
        <w:t xml:space="preserve"> полюсами делает концепт гибкой, универсальной структурой, способной реализовываться в дискурсах разного типа» [</w:t>
      </w:r>
      <w:r w:rsidR="00BC02A4">
        <w:rPr>
          <w:rFonts w:ascii="Times New Roman" w:hAnsi="Times New Roman" w:cs="Times New Roman"/>
          <w:sz w:val="28"/>
          <w:szCs w:val="28"/>
        </w:rPr>
        <w:t>3</w:t>
      </w:r>
      <w:r w:rsidR="0038710B" w:rsidRPr="006B17E7">
        <w:rPr>
          <w:rFonts w:ascii="Times New Roman" w:hAnsi="Times New Roman" w:cs="Times New Roman"/>
          <w:sz w:val="28"/>
          <w:szCs w:val="28"/>
        </w:rPr>
        <w:t xml:space="preserve">, с. 3]. Следует отметить, что вопросы соотношения концепта и образа, концепта и символа в литературоведении остаются до конца не разработанными. Так, И. А. Тарасова, основываясь на положении А. Ф. Лосева об </w:t>
      </w:r>
      <w:proofErr w:type="spellStart"/>
      <w:r w:rsidR="0038710B" w:rsidRPr="006B17E7">
        <w:rPr>
          <w:rFonts w:ascii="Times New Roman" w:hAnsi="Times New Roman" w:cs="Times New Roman"/>
          <w:sz w:val="28"/>
          <w:szCs w:val="28"/>
        </w:rPr>
        <w:t>эйдосе</w:t>
      </w:r>
      <w:proofErr w:type="spellEnd"/>
      <w:r w:rsidR="0038710B" w:rsidRPr="006B17E7">
        <w:rPr>
          <w:rFonts w:ascii="Times New Roman" w:hAnsi="Times New Roman" w:cs="Times New Roman"/>
          <w:sz w:val="28"/>
          <w:szCs w:val="28"/>
        </w:rPr>
        <w:t xml:space="preserve"> и логосе как двух типах смысла сущности, полагает, что образ является репрезентантом синтетичности, а концепт – </w:t>
      </w:r>
      <w:proofErr w:type="spellStart"/>
      <w:r w:rsidR="0038710B" w:rsidRPr="006B17E7">
        <w:rPr>
          <w:rFonts w:ascii="Times New Roman" w:hAnsi="Times New Roman" w:cs="Times New Roman"/>
          <w:sz w:val="28"/>
          <w:szCs w:val="28"/>
        </w:rPr>
        <w:t>аналитично</w:t>
      </w:r>
      <w:r w:rsidRPr="006B17E7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38710B" w:rsidRPr="006B17E7">
        <w:rPr>
          <w:rFonts w:ascii="Times New Roman" w:hAnsi="Times New Roman" w:cs="Times New Roman"/>
          <w:sz w:val="28"/>
          <w:szCs w:val="28"/>
        </w:rPr>
        <w:t>. Из этого предположения выходит, что художественный концепт и художественный образ – категории одного порядка, отражающие разные мыслительные операции. На наш взгляд, эти понятия разноплановые. Художественный концепт как единица сознания писателя много сложнее и значимее образа как средства выражение авторской картины мира. Художественный образ может выступать репрезентантом концепта в произведении, воплощая основные его компоненты, как правило, понятийно-образный, эмоциональный.</w:t>
      </w:r>
    </w:p>
    <w:p w14:paraId="27FBC5A8" w14:textId="1EFE4B9D" w:rsidR="0038710B" w:rsidRPr="006B17E7" w:rsidRDefault="0038710B" w:rsidP="006B1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17E7">
        <w:rPr>
          <w:rFonts w:ascii="Times New Roman" w:hAnsi="Times New Roman" w:cs="Times New Roman"/>
          <w:sz w:val="28"/>
          <w:szCs w:val="28"/>
        </w:rPr>
        <w:tab/>
      </w:r>
      <w:r w:rsidR="001602FB" w:rsidRPr="006B17E7">
        <w:rPr>
          <w:rFonts w:ascii="Times New Roman" w:hAnsi="Times New Roman" w:cs="Times New Roman"/>
          <w:sz w:val="28"/>
          <w:szCs w:val="28"/>
        </w:rPr>
        <w:t xml:space="preserve">Трактовку художественного концепта мы видим у Л. Г. Бабенко, считающей, что каждое литературное произведение воплощает индивидуально-авторский способ восприятия и организации мира. При этом, «концептуализация мира в художественном тексте, с одной стороны, отражает универсальные законы мироустройства, а с другой - </w:t>
      </w:r>
      <w:r w:rsidR="001602FB" w:rsidRPr="006B17E7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индивидуальные, даже уникальные, воображаемые идеи». </w:t>
      </w:r>
      <w:r w:rsidRPr="006B17E7">
        <w:rPr>
          <w:rFonts w:ascii="Times New Roman" w:hAnsi="Times New Roman" w:cs="Times New Roman"/>
          <w:sz w:val="28"/>
          <w:szCs w:val="28"/>
        </w:rPr>
        <w:t xml:space="preserve">Л. В. Миллер художественный концепт определяет как «сложное ментальное образование, принадлежащее не только индивидуальному сознанию, но и... </w:t>
      </w:r>
      <w:proofErr w:type="spellStart"/>
      <w:r w:rsidRPr="006B17E7">
        <w:rPr>
          <w:rFonts w:ascii="Times New Roman" w:hAnsi="Times New Roman" w:cs="Times New Roman"/>
          <w:sz w:val="28"/>
          <w:szCs w:val="28"/>
        </w:rPr>
        <w:t>психоментальной</w:t>
      </w:r>
      <w:proofErr w:type="spellEnd"/>
      <w:r w:rsidRPr="006B17E7">
        <w:rPr>
          <w:rFonts w:ascii="Times New Roman" w:hAnsi="Times New Roman" w:cs="Times New Roman"/>
          <w:sz w:val="28"/>
          <w:szCs w:val="28"/>
        </w:rPr>
        <w:t xml:space="preserve"> сфере определенного этнокультурного сообщества», как «универсальный художественный опыт, зафиксированный в культурной памяти и способный выступать в качестве фермента и строительного материала при формировании новых художественных смыслов». Н. С. </w:t>
      </w:r>
      <w:proofErr w:type="spellStart"/>
      <w:r w:rsidRPr="006B17E7">
        <w:rPr>
          <w:rFonts w:ascii="Times New Roman" w:hAnsi="Times New Roman" w:cs="Times New Roman"/>
          <w:sz w:val="28"/>
          <w:szCs w:val="28"/>
        </w:rPr>
        <w:t>Болотнова</w:t>
      </w:r>
      <w:proofErr w:type="spellEnd"/>
      <w:r w:rsidRPr="006B17E7">
        <w:rPr>
          <w:rFonts w:ascii="Times New Roman" w:hAnsi="Times New Roman" w:cs="Times New Roman"/>
          <w:sz w:val="28"/>
          <w:szCs w:val="28"/>
        </w:rPr>
        <w:t xml:space="preserve"> под художественным концептом понимает «единицу поэтической картины мира», которая имеет «эстетическую сущность и образные средства выражения, обусловленны</w:t>
      </w:r>
      <w:r w:rsidR="001602FB" w:rsidRPr="006B17E7">
        <w:rPr>
          <w:rFonts w:ascii="Times New Roman" w:hAnsi="Times New Roman" w:cs="Times New Roman"/>
          <w:sz w:val="28"/>
          <w:szCs w:val="28"/>
        </w:rPr>
        <w:t>е авторским замыслом»</w:t>
      </w:r>
      <w:r w:rsidRPr="006B17E7">
        <w:rPr>
          <w:rFonts w:ascii="Times New Roman" w:hAnsi="Times New Roman" w:cs="Times New Roman"/>
          <w:sz w:val="28"/>
          <w:szCs w:val="28"/>
        </w:rPr>
        <w:t>. Ученая выделяет следующие слои художественног</w:t>
      </w:r>
      <w:r w:rsidR="001602FB" w:rsidRPr="006B17E7">
        <w:rPr>
          <w:rFonts w:ascii="Times New Roman" w:hAnsi="Times New Roman" w:cs="Times New Roman"/>
          <w:sz w:val="28"/>
          <w:szCs w:val="28"/>
        </w:rPr>
        <w:t>о концепта: предметный, понятий</w:t>
      </w:r>
      <w:r w:rsidRPr="006B17E7">
        <w:rPr>
          <w:rFonts w:ascii="Times New Roman" w:hAnsi="Times New Roman" w:cs="Times New Roman"/>
          <w:sz w:val="28"/>
          <w:szCs w:val="28"/>
        </w:rPr>
        <w:t>ный, образно-символический, эмоционально-оценочный, признавая приоритет ассоциативного слоя, актуализирующего в сознании читателя выше обозначенные ком</w:t>
      </w:r>
      <w:r w:rsidR="001602FB" w:rsidRPr="006B17E7">
        <w:rPr>
          <w:rFonts w:ascii="Times New Roman" w:hAnsi="Times New Roman" w:cs="Times New Roman"/>
          <w:sz w:val="28"/>
          <w:szCs w:val="28"/>
        </w:rPr>
        <w:t>поненты концепта</w:t>
      </w:r>
      <w:r w:rsidRPr="006B17E7">
        <w:rPr>
          <w:rFonts w:ascii="Times New Roman" w:hAnsi="Times New Roman" w:cs="Times New Roman"/>
          <w:sz w:val="28"/>
          <w:szCs w:val="28"/>
        </w:rPr>
        <w:t>.</w:t>
      </w:r>
    </w:p>
    <w:p w14:paraId="593B75E3" w14:textId="42001D6E" w:rsidR="00C30634" w:rsidRPr="006B17E7" w:rsidRDefault="001602FB" w:rsidP="006B1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17E7">
        <w:rPr>
          <w:rFonts w:ascii="Times New Roman" w:hAnsi="Times New Roman" w:cs="Times New Roman"/>
          <w:sz w:val="28"/>
          <w:szCs w:val="28"/>
        </w:rPr>
        <w:tab/>
      </w:r>
      <w:r w:rsidR="0038710B" w:rsidRPr="006B17E7">
        <w:rPr>
          <w:rFonts w:ascii="Times New Roman" w:hAnsi="Times New Roman" w:cs="Times New Roman"/>
          <w:sz w:val="28"/>
          <w:szCs w:val="28"/>
        </w:rPr>
        <w:t>Под художественным концептом мы понимаем ментальное образование сознания писателя, реализующее своё смысловое значение в семантико-ассоциативном контексте литературного произведения. Художественный концепт находит своё вербальное выражение в художественном образе, символе, является единицей картины мира писателя, пронизывает всю структуру произведения, выходит за его пределы, связывая определенный художественный текст с другими произведениями писателя, художественной литературы, культурными константами нации. Художественный концепт потенциален, он «запускает движение смыслов на стыках разных рядов – исторического, социального, бытового и собс</w:t>
      </w:r>
      <w:r w:rsidRPr="006B17E7">
        <w:rPr>
          <w:rFonts w:ascii="Times New Roman" w:hAnsi="Times New Roman" w:cs="Times New Roman"/>
          <w:sz w:val="28"/>
          <w:szCs w:val="28"/>
        </w:rPr>
        <w:t>твенно литературного»</w:t>
      </w:r>
      <w:r w:rsidR="00C30634" w:rsidRPr="006B17E7">
        <w:rPr>
          <w:rFonts w:ascii="Times New Roman" w:hAnsi="Times New Roman" w:cs="Times New Roman"/>
          <w:sz w:val="28"/>
          <w:szCs w:val="28"/>
        </w:rPr>
        <w:t>.</w:t>
      </w:r>
    </w:p>
    <w:p w14:paraId="322606C8" w14:textId="5FC25B43" w:rsidR="00685B99" w:rsidRPr="006B17E7" w:rsidRDefault="00685B99" w:rsidP="006B1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17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B17E7">
        <w:rPr>
          <w:rFonts w:ascii="Times New Roman" w:hAnsi="Times New Roman" w:cs="Times New Roman"/>
          <w:sz w:val="28"/>
          <w:szCs w:val="28"/>
        </w:rPr>
        <w:t>Концептный</w:t>
      </w:r>
      <w:proofErr w:type="spellEnd"/>
      <w:r w:rsidRPr="006B17E7">
        <w:rPr>
          <w:rFonts w:ascii="Times New Roman" w:hAnsi="Times New Roman" w:cs="Times New Roman"/>
          <w:sz w:val="28"/>
          <w:szCs w:val="28"/>
        </w:rPr>
        <w:t xml:space="preserve"> анализ предполагает исследование воплощения кон</w:t>
      </w:r>
      <w:r w:rsidR="00BC02A4">
        <w:rPr>
          <w:rFonts w:ascii="Times New Roman" w:hAnsi="Times New Roman" w:cs="Times New Roman"/>
          <w:sz w:val="28"/>
          <w:szCs w:val="28"/>
        </w:rPr>
        <w:t xml:space="preserve">цепта на разных уровнях текста: </w:t>
      </w:r>
      <w:r w:rsidRPr="006B17E7">
        <w:rPr>
          <w:rFonts w:ascii="Times New Roman" w:hAnsi="Times New Roman" w:cs="Times New Roman"/>
          <w:sz w:val="28"/>
          <w:szCs w:val="28"/>
        </w:rPr>
        <w:t>тематическом, сюжетно-к</w:t>
      </w:r>
      <w:r w:rsidR="00BC02A4">
        <w:rPr>
          <w:rFonts w:ascii="Times New Roman" w:hAnsi="Times New Roman" w:cs="Times New Roman"/>
          <w:sz w:val="28"/>
          <w:szCs w:val="28"/>
        </w:rPr>
        <w:t>омпозиционном, мотивно-образном</w:t>
      </w:r>
      <w:r w:rsidRPr="006B17E7">
        <w:rPr>
          <w:rFonts w:ascii="Times New Roman" w:hAnsi="Times New Roman" w:cs="Times New Roman"/>
          <w:sz w:val="28"/>
          <w:szCs w:val="28"/>
        </w:rPr>
        <w:t>. Вектор дальнейшего анализа направлен от изучения языковых средств репрезентации художественного концепта к постижению его индивидуально-авторского смысла.</w:t>
      </w:r>
    </w:p>
    <w:p w14:paraId="77DF036A" w14:textId="4DEA99A1" w:rsidR="00685B99" w:rsidRPr="006B17E7" w:rsidRDefault="00685B99" w:rsidP="006B1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17E7">
        <w:rPr>
          <w:rFonts w:ascii="Times New Roman" w:hAnsi="Times New Roman" w:cs="Times New Roman"/>
          <w:sz w:val="28"/>
          <w:szCs w:val="28"/>
        </w:rPr>
        <w:tab/>
        <w:t xml:space="preserve">На завершающем этапе </w:t>
      </w:r>
      <w:proofErr w:type="spellStart"/>
      <w:r w:rsidRPr="006B17E7">
        <w:rPr>
          <w:rFonts w:ascii="Times New Roman" w:hAnsi="Times New Roman" w:cs="Times New Roman"/>
          <w:sz w:val="28"/>
          <w:szCs w:val="28"/>
        </w:rPr>
        <w:t>концептного</w:t>
      </w:r>
      <w:proofErr w:type="spellEnd"/>
      <w:r w:rsidRPr="006B17E7">
        <w:rPr>
          <w:rFonts w:ascii="Times New Roman" w:hAnsi="Times New Roman" w:cs="Times New Roman"/>
          <w:sz w:val="28"/>
          <w:szCs w:val="28"/>
        </w:rPr>
        <w:t xml:space="preserve"> анализа характеризуются связи исследуемого концепта с другими ключевыми константами художественной </w:t>
      </w:r>
      <w:proofErr w:type="spellStart"/>
      <w:r w:rsidRPr="006B17E7">
        <w:rPr>
          <w:rFonts w:ascii="Times New Roman" w:hAnsi="Times New Roman" w:cs="Times New Roman"/>
          <w:sz w:val="28"/>
          <w:szCs w:val="28"/>
        </w:rPr>
        <w:t>концептосферы</w:t>
      </w:r>
      <w:proofErr w:type="spellEnd"/>
      <w:r w:rsidRPr="006B17E7">
        <w:rPr>
          <w:rFonts w:ascii="Times New Roman" w:hAnsi="Times New Roman" w:cs="Times New Roman"/>
          <w:sz w:val="28"/>
          <w:szCs w:val="28"/>
        </w:rPr>
        <w:t xml:space="preserve"> автора, определяется место концепта в художественной картине мира писателя. При этом обязательно учитывается, что «анализ концептов литературы ставит акцент на “</w:t>
      </w:r>
      <w:proofErr w:type="spellStart"/>
      <w:r w:rsidRPr="006B17E7">
        <w:rPr>
          <w:rFonts w:ascii="Times New Roman" w:hAnsi="Times New Roman" w:cs="Times New Roman"/>
          <w:sz w:val="28"/>
          <w:szCs w:val="28"/>
        </w:rPr>
        <w:t>внетекстовых</w:t>
      </w:r>
      <w:proofErr w:type="spellEnd"/>
      <w:r w:rsidRPr="006B17E7">
        <w:rPr>
          <w:rFonts w:ascii="Times New Roman" w:hAnsi="Times New Roman" w:cs="Times New Roman"/>
          <w:sz w:val="28"/>
          <w:szCs w:val="28"/>
        </w:rPr>
        <w:t xml:space="preserve">” связях произведения, на его </w:t>
      </w:r>
      <w:proofErr w:type="spellStart"/>
      <w:r w:rsidRPr="006B17E7">
        <w:rPr>
          <w:rFonts w:ascii="Times New Roman" w:hAnsi="Times New Roman" w:cs="Times New Roman"/>
          <w:sz w:val="28"/>
          <w:szCs w:val="28"/>
        </w:rPr>
        <w:t>включённости</w:t>
      </w:r>
      <w:proofErr w:type="spellEnd"/>
      <w:r w:rsidRPr="006B17E7">
        <w:rPr>
          <w:rFonts w:ascii="Times New Roman" w:hAnsi="Times New Roman" w:cs="Times New Roman"/>
          <w:sz w:val="28"/>
          <w:szCs w:val="28"/>
        </w:rPr>
        <w:t xml:space="preserve"> в коммуникативный акт, историко-куль</w:t>
      </w:r>
      <w:r w:rsidR="00BC02A4">
        <w:rPr>
          <w:rFonts w:ascii="Times New Roman" w:hAnsi="Times New Roman" w:cs="Times New Roman"/>
          <w:sz w:val="28"/>
          <w:szCs w:val="28"/>
        </w:rPr>
        <w:t>турный и социальный дискурсы» [4</w:t>
      </w:r>
      <w:r w:rsidRPr="006B17E7">
        <w:rPr>
          <w:rFonts w:ascii="Times New Roman" w:hAnsi="Times New Roman" w:cs="Times New Roman"/>
          <w:sz w:val="28"/>
          <w:szCs w:val="28"/>
        </w:rPr>
        <w:t>, с. 162].</w:t>
      </w:r>
    </w:p>
    <w:p w14:paraId="3DC4D566" w14:textId="1722044D" w:rsidR="00685B99" w:rsidRPr="006B17E7" w:rsidRDefault="00685B99" w:rsidP="006B1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17E7">
        <w:rPr>
          <w:rFonts w:ascii="Times New Roman" w:hAnsi="Times New Roman" w:cs="Times New Roman"/>
          <w:sz w:val="28"/>
          <w:szCs w:val="28"/>
        </w:rPr>
        <w:tab/>
        <w:t xml:space="preserve">Изучение художественного концепта позволяет проникнуть не только в природу литературного творчества (порождение художественного смысла), но и исследовать художественную коммуникацию, рассмотреть вклад литературы в развитие </w:t>
      </w:r>
      <w:proofErr w:type="spellStart"/>
      <w:r w:rsidRPr="006B17E7">
        <w:rPr>
          <w:rFonts w:ascii="Times New Roman" w:hAnsi="Times New Roman" w:cs="Times New Roman"/>
          <w:sz w:val="28"/>
          <w:szCs w:val="28"/>
        </w:rPr>
        <w:t>концептосферы</w:t>
      </w:r>
      <w:proofErr w:type="spellEnd"/>
      <w:r w:rsidRPr="006B17E7">
        <w:rPr>
          <w:rFonts w:ascii="Times New Roman" w:hAnsi="Times New Roman" w:cs="Times New Roman"/>
          <w:sz w:val="28"/>
          <w:szCs w:val="28"/>
        </w:rPr>
        <w:t xml:space="preserve"> народа: «Концепт ока</w:t>
      </w:r>
      <w:r w:rsidR="006B17E7" w:rsidRPr="006B17E7">
        <w:rPr>
          <w:rFonts w:ascii="Times New Roman" w:hAnsi="Times New Roman" w:cs="Times New Roman"/>
          <w:sz w:val="28"/>
          <w:szCs w:val="28"/>
        </w:rPr>
        <w:t>зывается инструментом, позволяю</w:t>
      </w:r>
      <w:r w:rsidRPr="006B17E7">
        <w:rPr>
          <w:rFonts w:ascii="Times New Roman" w:hAnsi="Times New Roman" w:cs="Times New Roman"/>
          <w:sz w:val="28"/>
          <w:szCs w:val="28"/>
        </w:rPr>
        <w:t>щим рассмотреть в единстве художественный мир произведения и национальный мир»</w:t>
      </w:r>
      <w:r w:rsidR="00147AF8">
        <w:rPr>
          <w:rFonts w:ascii="Times New Roman" w:hAnsi="Times New Roman" w:cs="Times New Roman"/>
          <w:sz w:val="28"/>
          <w:szCs w:val="28"/>
        </w:rPr>
        <w:t xml:space="preserve"> [3, с. 79</w:t>
      </w:r>
      <w:r w:rsidR="00147AF8" w:rsidRPr="006B17E7">
        <w:rPr>
          <w:rFonts w:ascii="Times New Roman" w:hAnsi="Times New Roman" w:cs="Times New Roman"/>
          <w:sz w:val="28"/>
          <w:szCs w:val="28"/>
        </w:rPr>
        <w:t>].</w:t>
      </w:r>
    </w:p>
    <w:p w14:paraId="0159634C" w14:textId="0B68149B" w:rsidR="00C30634" w:rsidRPr="006B17E7" w:rsidRDefault="006B17E7" w:rsidP="006B17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ge5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30634" w:rsidRPr="006B17E7">
        <w:rPr>
          <w:rFonts w:ascii="Times New Roman" w:hAnsi="Times New Roman" w:cs="Times New Roman"/>
          <w:sz w:val="28"/>
          <w:szCs w:val="28"/>
          <w:lang w:eastAsia="ru-RU"/>
        </w:rPr>
        <w:t>Роман «Плаха», как и проза писателя Ч. Айтматова в целом, связана многочисленными нитями с разнообразными явлениями мировой культуры. Айтматов, будучи киргизско-русским писателем, в единое художественное полотно сводит европейскую и тюркскую культуры, что позволяет ему создать в романе глубокий сложный подтекст, ярче изобразить волнующие его стороны жизни. Читая роман, мы встречаем сюжеты и образы из тюркской и киргизской мифологии, библейские мотивы, фольклорные элементы, предания и легенды. В связи с этим, можно говорить о выделении в романе концептов жизни и смерти. Он</w:t>
      </w:r>
      <w:r w:rsidR="006C50F2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и являются схемой </w:t>
      </w:r>
      <w:r w:rsidR="00C30634" w:rsidRPr="006B17E7">
        <w:rPr>
          <w:rFonts w:ascii="Times New Roman" w:hAnsi="Times New Roman" w:cs="Times New Roman"/>
          <w:sz w:val="28"/>
          <w:szCs w:val="28"/>
          <w:lang w:eastAsia="ru-RU"/>
        </w:rPr>
        <w:t>мысли, поступка, события, действия, существующих во все времена и повсеместно.</w:t>
      </w:r>
      <w:r w:rsidR="00EC7E5F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 В «Плахе» концепты жизни и смерти</w:t>
      </w:r>
      <w:r w:rsidR="00C30634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, во-первых, становятся для автора средством выражения собственного миропонимания, во вторых, играют сюжетообразующую роль.  </w:t>
      </w:r>
    </w:p>
    <w:p w14:paraId="3216173D" w14:textId="1B921AFF" w:rsidR="00EC7E5F" w:rsidRPr="006B17E7" w:rsidRDefault="00EC7E5F" w:rsidP="006B17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7E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30634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Неоспоримая истина заключается в том, что человеческая жизнь бесценна, и на протяжении всего существования литературы эта мысль в том или ином виде высказывается авторами. В </w:t>
      </w:r>
      <w:r w:rsidRPr="006B17E7">
        <w:rPr>
          <w:rFonts w:ascii="Times New Roman" w:hAnsi="Times New Roman" w:cs="Times New Roman"/>
          <w:sz w:val="28"/>
          <w:szCs w:val="28"/>
          <w:lang w:eastAsia="ru-RU"/>
        </w:rPr>
        <w:t>«Плаху» Ч. Айтматов вводит концепт</w:t>
      </w:r>
      <w:r w:rsidR="00C30634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 жизни, видя глобальную экологическую и нравственную катастрофы, творящиеся руками людей.</w:t>
      </w:r>
      <w:r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 Концепт жизни, или материнства в романе прежде всего связан с образом </w:t>
      </w:r>
      <w:proofErr w:type="spellStart"/>
      <w:r w:rsidRPr="006B17E7">
        <w:rPr>
          <w:rFonts w:ascii="Times New Roman" w:hAnsi="Times New Roman" w:cs="Times New Roman"/>
          <w:sz w:val="28"/>
          <w:szCs w:val="28"/>
          <w:lang w:eastAsia="ru-RU"/>
        </w:rPr>
        <w:t>синeглазой</w:t>
      </w:r>
      <w:proofErr w:type="spellEnd"/>
      <w:r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 волчицы Акбары. </w:t>
      </w:r>
      <w:r w:rsidR="006C50F2" w:rsidRPr="006B17E7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 русского человека</w:t>
      </w:r>
      <w:r w:rsidR="006C50F2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 волк</w:t>
      </w:r>
      <w:r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воплощением зла, страха, смерти, таким он традиционно рисуется в русских народных сказках. Однако автор неслучайно выбирает в качестве одного из героев произведения волчицу, истоки образа Акбары как воплощения матери, начала жизни можно найт</w:t>
      </w:r>
      <w:r w:rsidR="006C50F2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и в мифологии тюркских народов. </w:t>
      </w:r>
      <w:r w:rsidRPr="006B17E7">
        <w:rPr>
          <w:rFonts w:ascii="Times New Roman" w:hAnsi="Times New Roman" w:cs="Times New Roman"/>
          <w:sz w:val="28"/>
          <w:szCs w:val="28"/>
          <w:lang w:eastAsia="ru-RU"/>
        </w:rPr>
        <w:t>Существует древнетюркское предание, согласно которому, десятилетний мальчик, оставшийся единственным живым человеком после истребления врагами всего племени, был спасен волчицей от голодной смерти. Волчица приносила мальчику мясо, а когда тот подрос, родила от него десять сыновей, ставших впоследствии родоначальниками десят</w:t>
      </w:r>
      <w:r w:rsidR="006C50F2" w:rsidRPr="006B17E7">
        <w:rPr>
          <w:rFonts w:ascii="Times New Roman" w:hAnsi="Times New Roman" w:cs="Times New Roman"/>
          <w:sz w:val="28"/>
          <w:szCs w:val="28"/>
          <w:lang w:eastAsia="ru-RU"/>
        </w:rPr>
        <w:t>и тюркских народов. В</w:t>
      </w:r>
      <w:r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 киргизских мифах у человеческих детей и волчат один и тот же покровитель. </w:t>
      </w:r>
    </w:p>
    <w:p w14:paraId="14863BEE" w14:textId="27DB0753" w:rsidR="00EC7E5F" w:rsidRPr="006B17E7" w:rsidRDefault="00EC7E5F" w:rsidP="006B17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7E7">
        <w:rPr>
          <w:rFonts w:ascii="Times New Roman" w:hAnsi="Times New Roman" w:cs="Times New Roman"/>
          <w:sz w:val="28"/>
          <w:szCs w:val="28"/>
          <w:lang w:eastAsia="ru-RU"/>
        </w:rPr>
        <w:tab/>
        <w:t>Волчица у Айтматова – исток жизни, мать человечества и олицетворение природного начала. Автор наделяет Акбару качествами, характерными для высшего существа, очеловечивает ее образ. Она способна чувствовать, размышлять, вспоминать, анализировать и делать выводы. Даже мечтает Акбара, сл</w:t>
      </w:r>
      <w:r w:rsidR="006C50F2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овно человек. </w:t>
      </w:r>
      <w:r w:rsidRPr="006B17E7">
        <w:rPr>
          <w:rFonts w:ascii="Times New Roman" w:hAnsi="Times New Roman" w:cs="Times New Roman"/>
          <w:sz w:val="28"/>
          <w:szCs w:val="28"/>
          <w:lang w:eastAsia="ru-RU"/>
        </w:rPr>
        <w:t>Необычна и внешность волчицы. Описывая ее, автор выделяет особую черту: «если бы кто-нибудь увидел Акбару вблизи, его бы поразили ее прозрачно-синие глаза  - редчайший,  а возможно, единственный в своем роде случай». Так образ волчицы в тексте приравнивается к существу высшему, разумному, уникальному.</w:t>
      </w:r>
      <w:r w:rsidRPr="006B17E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B17E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B17E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На протяжении всего текста романа читатель видит Акбару </w:t>
      </w:r>
      <w:r w:rsidR="006C50F2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не просто лютым, опасны зверем, </w:t>
      </w:r>
      <w:r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а матерью, стремящейся вырастить и выкормить потомство, уберечь его от опасностей, позаботиться о нем. Но чувство материнства </w:t>
      </w:r>
      <w:proofErr w:type="spellStart"/>
      <w:r w:rsidRPr="006B17E7">
        <w:rPr>
          <w:rFonts w:ascii="Times New Roman" w:hAnsi="Times New Roman" w:cs="Times New Roman"/>
          <w:sz w:val="28"/>
          <w:szCs w:val="28"/>
          <w:lang w:eastAsia="ru-RU"/>
        </w:rPr>
        <w:t>синeглазой</w:t>
      </w:r>
      <w:proofErr w:type="spellEnd"/>
      <w:r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 волчице удается испытать трижды, волков постоянно преследуют неудачи, их потомство гибнет, оттого так трагична судьба Акбары и ее волка </w:t>
      </w:r>
      <w:proofErr w:type="spellStart"/>
      <w:r w:rsidRPr="006B17E7">
        <w:rPr>
          <w:rFonts w:ascii="Times New Roman" w:hAnsi="Times New Roman" w:cs="Times New Roman"/>
          <w:sz w:val="28"/>
          <w:szCs w:val="28"/>
          <w:lang w:eastAsia="ru-RU"/>
        </w:rPr>
        <w:t>Ташчайнара</w:t>
      </w:r>
      <w:proofErr w:type="spellEnd"/>
      <w:r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14:paraId="7CB5D8D9" w14:textId="6AC54379" w:rsidR="00EC7E5F" w:rsidRPr="006B17E7" w:rsidRDefault="00EC7E5F" w:rsidP="006B17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7E7">
        <w:rPr>
          <w:rFonts w:ascii="Times New Roman" w:hAnsi="Times New Roman" w:cs="Times New Roman"/>
          <w:sz w:val="28"/>
          <w:szCs w:val="28"/>
          <w:lang w:eastAsia="ru-RU"/>
        </w:rPr>
        <w:tab/>
        <w:t>Примечательно, что каждый выводок, каждое новое продолжение жизни погибает от рук одерж</w:t>
      </w:r>
      <w:r w:rsidR="00B468C0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имых жаждой наживы людей. В </w:t>
      </w:r>
      <w:proofErr w:type="spellStart"/>
      <w:r w:rsidR="00B468C0" w:rsidRPr="006B17E7">
        <w:rPr>
          <w:rFonts w:ascii="Times New Roman" w:hAnsi="Times New Roman" w:cs="Times New Roman"/>
          <w:sz w:val="28"/>
          <w:szCs w:val="28"/>
          <w:lang w:eastAsia="ru-RU"/>
        </w:rPr>
        <w:t>Мою</w:t>
      </w:r>
      <w:r w:rsidRPr="006B17E7">
        <w:rPr>
          <w:rFonts w:ascii="Times New Roman" w:hAnsi="Times New Roman" w:cs="Times New Roman"/>
          <w:sz w:val="28"/>
          <w:szCs w:val="28"/>
          <w:lang w:eastAsia="ru-RU"/>
        </w:rPr>
        <w:t>нкумах</w:t>
      </w:r>
      <w:proofErr w:type="spellEnd"/>
      <w:r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 это работники обл</w:t>
      </w:r>
      <w:r w:rsidR="006D6CAD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астного </w:t>
      </w:r>
      <w:r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управления, нацеленные на выполнение плана мясосдачи; в </w:t>
      </w:r>
      <w:proofErr w:type="spellStart"/>
      <w:r w:rsidRPr="006B17E7">
        <w:rPr>
          <w:rFonts w:ascii="Times New Roman" w:hAnsi="Times New Roman" w:cs="Times New Roman"/>
          <w:sz w:val="28"/>
          <w:szCs w:val="28"/>
          <w:lang w:eastAsia="ru-RU"/>
        </w:rPr>
        <w:t>приалдашских</w:t>
      </w:r>
      <w:proofErr w:type="spellEnd"/>
      <w:r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 камышах – добытчики дефицитного сырья, готовые ради него «выпотрошить земной шар, как тыкву»; в </w:t>
      </w:r>
      <w:proofErr w:type="spellStart"/>
      <w:r w:rsidRPr="006B17E7">
        <w:rPr>
          <w:rFonts w:ascii="Times New Roman" w:hAnsi="Times New Roman" w:cs="Times New Roman"/>
          <w:sz w:val="28"/>
          <w:szCs w:val="28"/>
          <w:lang w:eastAsia="ru-RU"/>
        </w:rPr>
        <w:t>Прииссыккульской</w:t>
      </w:r>
      <w:proofErr w:type="spellEnd"/>
      <w:r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 котловине – любитель легких денег </w:t>
      </w:r>
      <w:proofErr w:type="spellStart"/>
      <w:r w:rsidRPr="006B17E7">
        <w:rPr>
          <w:rFonts w:ascii="Times New Roman" w:hAnsi="Times New Roman" w:cs="Times New Roman"/>
          <w:sz w:val="28"/>
          <w:szCs w:val="28"/>
          <w:lang w:eastAsia="ru-RU"/>
        </w:rPr>
        <w:t>Базарбай</w:t>
      </w:r>
      <w:proofErr w:type="spellEnd"/>
      <w:r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674CF04B" w14:textId="53E58378" w:rsidR="00EC7E5F" w:rsidRPr="006B17E7" w:rsidRDefault="006D6CAD" w:rsidP="006B17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7E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C7E5F" w:rsidRPr="006B17E7">
        <w:rPr>
          <w:rFonts w:ascii="Times New Roman" w:hAnsi="Times New Roman" w:cs="Times New Roman"/>
          <w:sz w:val="28"/>
          <w:szCs w:val="28"/>
          <w:lang w:eastAsia="ru-RU"/>
        </w:rPr>
        <w:t>Автор показывает, как человечество, убивая природу и жизнь, порожденную матерью -</w:t>
      </w:r>
      <w:r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7E5F" w:rsidRPr="006B17E7">
        <w:rPr>
          <w:rFonts w:ascii="Times New Roman" w:hAnsi="Times New Roman" w:cs="Times New Roman"/>
          <w:sz w:val="28"/>
          <w:szCs w:val="28"/>
          <w:lang w:eastAsia="ru-RU"/>
        </w:rPr>
        <w:t>Акбарой</w:t>
      </w:r>
      <w:proofErr w:type="spellEnd"/>
      <w:r w:rsidR="00EC7E5F" w:rsidRPr="006B17E7">
        <w:rPr>
          <w:rFonts w:ascii="Times New Roman" w:hAnsi="Times New Roman" w:cs="Times New Roman"/>
          <w:sz w:val="28"/>
          <w:szCs w:val="28"/>
          <w:lang w:eastAsia="ru-RU"/>
        </w:rPr>
        <w:t>, приближает собственную смерть. Поэтому так символичен и</w:t>
      </w:r>
      <w:r w:rsidR="00B468C0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 страшен финал романа, где </w:t>
      </w:r>
      <w:r w:rsidR="00EC7E5F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Бостон </w:t>
      </w:r>
      <w:proofErr w:type="spellStart"/>
      <w:r w:rsidR="00EC7E5F" w:rsidRPr="006B17E7">
        <w:rPr>
          <w:rFonts w:ascii="Times New Roman" w:hAnsi="Times New Roman" w:cs="Times New Roman"/>
          <w:sz w:val="28"/>
          <w:szCs w:val="28"/>
          <w:lang w:eastAsia="ru-RU"/>
        </w:rPr>
        <w:t>Уркунчиев</w:t>
      </w:r>
      <w:proofErr w:type="spellEnd"/>
      <w:r w:rsidR="00EC7E5F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, стреляя в олицетворяющую жизнь волчицу, убивает собственного сына. Так, если уничтожен исток жизни, находящийся в образе волчицы, то естественным образом не может быть и ее продолжения – </w:t>
      </w:r>
      <w:proofErr w:type="spellStart"/>
      <w:r w:rsidR="00EC7E5F" w:rsidRPr="006B17E7">
        <w:rPr>
          <w:rFonts w:ascii="Times New Roman" w:hAnsi="Times New Roman" w:cs="Times New Roman"/>
          <w:sz w:val="28"/>
          <w:szCs w:val="28"/>
          <w:lang w:eastAsia="ru-RU"/>
        </w:rPr>
        <w:t>Кенджеша</w:t>
      </w:r>
      <w:proofErr w:type="spellEnd"/>
      <w:r w:rsidR="00EC7E5F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0DD16F5E" w14:textId="77777777" w:rsidR="006D6CAD" w:rsidRPr="006B17E7" w:rsidRDefault="006D6CAD" w:rsidP="006B17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7E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C7E5F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Особое значение здесь принимает имя чабана Бостона. Чингиз Айтматов расшифровывает его читателю в разговоре </w:t>
      </w:r>
      <w:proofErr w:type="spellStart"/>
      <w:r w:rsidR="00EC7E5F" w:rsidRPr="006B17E7">
        <w:rPr>
          <w:rFonts w:ascii="Times New Roman" w:hAnsi="Times New Roman" w:cs="Times New Roman"/>
          <w:sz w:val="28"/>
          <w:szCs w:val="28"/>
          <w:lang w:eastAsia="ru-RU"/>
        </w:rPr>
        <w:t>Базарбая</w:t>
      </w:r>
      <w:proofErr w:type="spellEnd"/>
      <w:r w:rsidR="00EC7E5F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 и Марата: «Бос </w:t>
      </w:r>
      <w:r w:rsidRPr="006B17E7">
        <w:rPr>
          <w:rFonts w:ascii="Times New Roman" w:hAnsi="Times New Roman" w:cs="Times New Roman"/>
          <w:sz w:val="28"/>
          <w:szCs w:val="28"/>
          <w:lang w:eastAsia="ru-RU"/>
        </w:rPr>
        <w:t>– серая, тон - шуба»</w:t>
      </w:r>
      <w:r w:rsidR="00EC7E5F" w:rsidRPr="006B17E7">
        <w:rPr>
          <w:rFonts w:ascii="Times New Roman" w:hAnsi="Times New Roman" w:cs="Times New Roman"/>
          <w:sz w:val="28"/>
          <w:szCs w:val="28"/>
          <w:lang w:eastAsia="ru-RU"/>
        </w:rPr>
        <w:t>, подчеркивая тем самым природное родство человека и волчицы, ведь волчья шкура тоже имеет серый цвет. Таким образо</w:t>
      </w:r>
      <w:r w:rsidRPr="006B17E7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EC7E5F" w:rsidRPr="006B17E7">
        <w:rPr>
          <w:rFonts w:ascii="Times New Roman" w:hAnsi="Times New Roman" w:cs="Times New Roman"/>
          <w:sz w:val="28"/>
          <w:szCs w:val="28"/>
          <w:lang w:eastAsia="ru-RU"/>
        </w:rPr>
        <w:t>, автор еще</w:t>
      </w:r>
      <w:r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 раз выделяет Акбару как прародительницу. С ее смертью заканчивается и жизнь Бостона, заключенная в его маленьком сыне.</w:t>
      </w:r>
    </w:p>
    <w:p w14:paraId="36AA1F2C" w14:textId="78B419BA" w:rsidR="006D6CAD" w:rsidRPr="006B17E7" w:rsidRDefault="000E32A1" w:rsidP="006B17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7E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Концепт </w:t>
      </w:r>
      <w:r w:rsidR="006D6CAD" w:rsidRPr="006B17E7">
        <w:rPr>
          <w:rFonts w:ascii="Times New Roman" w:hAnsi="Times New Roman" w:cs="Times New Roman"/>
          <w:sz w:val="28"/>
          <w:szCs w:val="28"/>
          <w:lang w:eastAsia="ru-RU"/>
        </w:rPr>
        <w:t>жизни, или материнства, реализованный в романе через образ волчицы Акбары, порождае</w:t>
      </w:r>
      <w:r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т возникновение в «Плахе» концепта смерти.  Данный концепт </w:t>
      </w:r>
      <w:r w:rsidR="006D6CAD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раскрывается в романе при помощи существа из мира природы – коршуна. В славянской мифологии коршун, ястреб и некоторые другие виды семейства ястребиных образуют единый образ крупной хищной птицы, наделяемой символикой нечистоты и смерти, демоническими и отвращающими свойствами. </w:t>
      </w:r>
    </w:p>
    <w:p w14:paraId="377AB367" w14:textId="304BEB68" w:rsidR="006D6CAD" w:rsidRPr="006B17E7" w:rsidRDefault="000E32A1" w:rsidP="006B17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7E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D6CAD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В романе коршуны являются своеобразным предвестниками смерти. Впервые стаю белохвостых коршунов мы видим в тот момент, когда волки Акбара и </w:t>
      </w:r>
      <w:proofErr w:type="spellStart"/>
      <w:r w:rsidR="006D6CAD" w:rsidRPr="006B17E7">
        <w:rPr>
          <w:rFonts w:ascii="Times New Roman" w:hAnsi="Times New Roman" w:cs="Times New Roman"/>
          <w:sz w:val="28"/>
          <w:szCs w:val="28"/>
          <w:lang w:eastAsia="ru-RU"/>
        </w:rPr>
        <w:t>Ташчайнар</w:t>
      </w:r>
      <w:proofErr w:type="spellEnd"/>
      <w:r w:rsidR="006D6CAD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 встречают на своем пути человека. Случилось это на поле </w:t>
      </w:r>
      <w:proofErr w:type="spellStart"/>
      <w:r w:rsidR="006D6CAD" w:rsidRPr="006B17E7">
        <w:rPr>
          <w:rFonts w:ascii="Times New Roman" w:hAnsi="Times New Roman" w:cs="Times New Roman"/>
          <w:sz w:val="28"/>
          <w:szCs w:val="28"/>
          <w:lang w:eastAsia="ru-RU"/>
        </w:rPr>
        <w:t>анаши</w:t>
      </w:r>
      <w:proofErr w:type="spellEnd"/>
      <w:r w:rsidR="006D6CAD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6D6CAD" w:rsidRPr="006B17E7">
        <w:rPr>
          <w:rFonts w:ascii="Times New Roman" w:hAnsi="Times New Roman" w:cs="Times New Roman"/>
          <w:sz w:val="28"/>
          <w:szCs w:val="28"/>
          <w:lang w:eastAsia="ru-RU"/>
        </w:rPr>
        <w:t>Moюнкумах</w:t>
      </w:r>
      <w:proofErr w:type="spellEnd"/>
      <w:r w:rsidR="006D6CAD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, где волки увидели </w:t>
      </w:r>
      <w:proofErr w:type="spellStart"/>
      <w:r w:rsidR="006D6CAD" w:rsidRPr="006B17E7">
        <w:rPr>
          <w:rFonts w:ascii="Times New Roman" w:hAnsi="Times New Roman" w:cs="Times New Roman"/>
          <w:sz w:val="28"/>
          <w:szCs w:val="28"/>
          <w:lang w:eastAsia="ru-RU"/>
        </w:rPr>
        <w:t>Авдия</w:t>
      </w:r>
      <w:proofErr w:type="spellEnd"/>
      <w:r w:rsidR="006D6CAD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 Каллистратова. Сам автор придает этому событию важное значение: «То была первая нечаянная встреча Акбары и ее семейства с человеком... Но кто мог знать, что предвещают эта встреча...» [1, с. 20]. Коршуны здесь предвещают трагедию, которой суждено свершиться в будущем с волками.</w:t>
      </w:r>
    </w:p>
    <w:p w14:paraId="794136C7" w14:textId="6B92D1EA" w:rsidR="006D6CAD" w:rsidRPr="006B17E7" w:rsidRDefault="000E32A1" w:rsidP="006B17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7E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D6CAD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Одинокая хищная птица появляется и во второй части романа, мы видим ее в день казни Иисуса </w:t>
      </w:r>
      <w:proofErr w:type="spellStart"/>
      <w:r w:rsidR="006D6CAD" w:rsidRPr="006B17E7">
        <w:rPr>
          <w:rFonts w:ascii="Times New Roman" w:hAnsi="Times New Roman" w:cs="Times New Roman"/>
          <w:sz w:val="28"/>
          <w:szCs w:val="28"/>
          <w:lang w:eastAsia="ru-RU"/>
        </w:rPr>
        <w:t>Назарянинa</w:t>
      </w:r>
      <w:proofErr w:type="spellEnd"/>
      <w:r w:rsidR="006D6CAD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: «В то утро над холмом, широко распахнув крылья, точно подвешенная к небу на невидимой нити, беззвучно и плавно кружила одинокая птица, через равные промежутки   времени пролетая над территорией большого сада. То ли орел, то ли коршун, кроме них ни у одной птицы не хватило бы терпения так долго и однообразно летать в жарком небе» [1, с. 152]. «То твоя смерть кружит!» -   предупреждает прокуратор Понтий Пилат подсудимого и оказывается прав [1, с. 152]. Иисус отправился на Лысую гору, «а та птица, то ли коршун, то ли орел, что кружила с утра над Иродовым дворцом, точно </w:t>
      </w:r>
      <w:proofErr w:type="spellStart"/>
      <w:r w:rsidR="006D6CAD" w:rsidRPr="006B17E7">
        <w:rPr>
          <w:rFonts w:ascii="Times New Roman" w:hAnsi="Times New Roman" w:cs="Times New Roman"/>
          <w:sz w:val="28"/>
          <w:szCs w:val="28"/>
          <w:lang w:eastAsia="ru-RU"/>
        </w:rPr>
        <w:t>поджидаючи</w:t>
      </w:r>
      <w:proofErr w:type="spellEnd"/>
      <w:r w:rsidR="006D6CAD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 кого-то, наконец покинула свое место и медленно полетела в сторону, куда повели окруженного многочисленным конным конвоем, связанного, как опасного преступника, того, с кем так долго беседовал сам прокуратор всей Иудеи Понтий Пилат» [1, </w:t>
      </w:r>
      <w:r w:rsidR="006D6CAD" w:rsidRPr="006B17E7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="006D6CAD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 .182].</w:t>
      </w:r>
    </w:p>
    <w:p w14:paraId="55DF719E" w14:textId="6A20AA5D" w:rsidR="006D6CAD" w:rsidRPr="006B17E7" w:rsidRDefault="000E32A1" w:rsidP="006B17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7E7">
        <w:rPr>
          <w:rFonts w:ascii="Times New Roman" w:hAnsi="Times New Roman" w:cs="Times New Roman"/>
          <w:sz w:val="28"/>
          <w:szCs w:val="28"/>
          <w:lang w:eastAsia="ru-RU"/>
        </w:rPr>
        <w:tab/>
        <w:t>Концепт смерть</w:t>
      </w:r>
      <w:r w:rsidR="006D6CAD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 в романе</w:t>
      </w:r>
      <w:r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 сопровождают ночь и лунный свет, концепт луна</w:t>
      </w:r>
      <w:r w:rsidR="006D6CAD" w:rsidRPr="006B17E7">
        <w:rPr>
          <w:rFonts w:ascii="Times New Roman" w:hAnsi="Times New Roman" w:cs="Times New Roman"/>
          <w:sz w:val="28"/>
          <w:szCs w:val="28"/>
          <w:lang w:eastAsia="ru-RU"/>
        </w:rPr>
        <w:t>. С древнейших времен темное время суток явилось для человечества непредсказуемым и опасным, по многочисленным преданиям и легендам ночью оживают злые духи и потусторонние силы. Наступление темноты сопровождается появлением в небе лунного диска, за изменениями которого люди всегда следили с изумлением, благоговением и страхом. В мифах Авесты – древнейшего собрания с</w:t>
      </w:r>
      <w:r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вященных текстов говорится, что </w:t>
      </w:r>
      <w:r w:rsidR="006D6CAD" w:rsidRPr="006B17E7">
        <w:rPr>
          <w:rFonts w:ascii="Times New Roman" w:hAnsi="Times New Roman" w:cs="Times New Roman"/>
          <w:sz w:val="28"/>
          <w:szCs w:val="28"/>
          <w:lang w:eastAsia="ru-RU"/>
        </w:rPr>
        <w:t>луна была создана на заре мировой истории для того, чтобы люди научились различать свет во тьме, луна должна была освещать путь человека ночью, помогала человеку найти дорогу в Царствие Божие.</w:t>
      </w:r>
    </w:p>
    <w:p w14:paraId="5CDBB26A" w14:textId="709014E7" w:rsidR="00900AC6" w:rsidRPr="006B17E7" w:rsidRDefault="000E32A1" w:rsidP="006B17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7E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D6CAD" w:rsidRPr="006B17E7">
        <w:rPr>
          <w:rFonts w:ascii="Times New Roman" w:hAnsi="Times New Roman" w:cs="Times New Roman"/>
          <w:sz w:val="28"/>
          <w:szCs w:val="28"/>
          <w:lang w:eastAsia="ru-RU"/>
        </w:rPr>
        <w:t>Подобное видение ночи изображается в «Плахе»</w:t>
      </w:r>
      <w:r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 концептом луна</w:t>
      </w:r>
      <w:r w:rsidR="006D6CAD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. Огромный диск луны мы видим в ту ночь, когда членами Хунты совершается самосуд над </w:t>
      </w:r>
      <w:proofErr w:type="spellStart"/>
      <w:r w:rsidR="006D6CAD" w:rsidRPr="006B17E7">
        <w:rPr>
          <w:rFonts w:ascii="Times New Roman" w:hAnsi="Times New Roman" w:cs="Times New Roman"/>
          <w:sz w:val="28"/>
          <w:szCs w:val="28"/>
          <w:lang w:eastAsia="ru-RU"/>
        </w:rPr>
        <w:t>Авдием</w:t>
      </w:r>
      <w:proofErr w:type="spellEnd"/>
      <w:r w:rsidR="006D6CAD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: «В тот вечер очень рано выкатилась над горизонтом луна, достигшая полной округлости и отовсюду видимая в блеклой, местами еще </w:t>
      </w:r>
      <w:proofErr w:type="spellStart"/>
      <w:r w:rsidR="006D6CAD" w:rsidRPr="006B17E7">
        <w:rPr>
          <w:rFonts w:ascii="Times New Roman" w:hAnsi="Times New Roman" w:cs="Times New Roman"/>
          <w:sz w:val="28"/>
          <w:szCs w:val="28"/>
          <w:lang w:eastAsia="ru-RU"/>
        </w:rPr>
        <w:t>приснеженной</w:t>
      </w:r>
      <w:proofErr w:type="spellEnd"/>
      <w:r w:rsidR="00900AC6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 степи… В проеме брезентового шатра нал </w:t>
      </w:r>
      <w:proofErr w:type="spellStart"/>
      <w:r w:rsidR="00900AC6" w:rsidRPr="006B17E7">
        <w:rPr>
          <w:rFonts w:ascii="Times New Roman" w:hAnsi="Times New Roman" w:cs="Times New Roman"/>
          <w:sz w:val="28"/>
          <w:szCs w:val="28"/>
          <w:lang w:eastAsia="ru-RU"/>
        </w:rPr>
        <w:t>кyзовом</w:t>
      </w:r>
      <w:proofErr w:type="spellEnd"/>
      <w:r w:rsidR="00900AC6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 виднелась луна, он (</w:t>
      </w:r>
      <w:proofErr w:type="spellStart"/>
      <w:r w:rsidR="00900AC6" w:rsidRPr="006B17E7">
        <w:rPr>
          <w:rFonts w:ascii="Times New Roman" w:hAnsi="Times New Roman" w:cs="Times New Roman"/>
          <w:sz w:val="28"/>
          <w:szCs w:val="28"/>
          <w:lang w:eastAsia="ru-RU"/>
        </w:rPr>
        <w:t>Авдий</w:t>
      </w:r>
      <w:proofErr w:type="spellEnd"/>
      <w:r w:rsidR="00900AC6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) смотрел на большую луну, как в пустоту, на его бледном лице было написано страдание» [1, </w:t>
      </w:r>
      <w:r w:rsidR="00900AC6" w:rsidRPr="006B17E7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="00900AC6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. 36]. Мучаясь перед смертью, </w:t>
      </w:r>
      <w:proofErr w:type="spellStart"/>
      <w:r w:rsidR="00900AC6" w:rsidRPr="006B17E7">
        <w:rPr>
          <w:rFonts w:ascii="Times New Roman" w:hAnsi="Times New Roman" w:cs="Times New Roman"/>
          <w:sz w:val="28"/>
          <w:szCs w:val="28"/>
          <w:lang w:eastAsia="ru-RU"/>
        </w:rPr>
        <w:t>Авдий</w:t>
      </w:r>
      <w:proofErr w:type="spellEnd"/>
      <w:r w:rsidR="00900AC6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 сознает, что жить ему осталось считанные часы. Он чувствует приближение своего последнего пути и, глядя на луну, шепчет «Слава Всевышнему!», словно принимая собственную</w:t>
      </w:r>
      <w:r w:rsidR="006B17E7">
        <w:rPr>
          <w:rFonts w:ascii="Times New Roman" w:hAnsi="Times New Roman" w:cs="Times New Roman"/>
          <w:sz w:val="28"/>
          <w:szCs w:val="28"/>
          <w:lang w:eastAsia="ru-RU"/>
        </w:rPr>
        <w:t xml:space="preserve"> смерть. И всю эту ночь над </w:t>
      </w:r>
      <w:proofErr w:type="spellStart"/>
      <w:r w:rsidR="006B17E7">
        <w:rPr>
          <w:rFonts w:ascii="Times New Roman" w:hAnsi="Times New Roman" w:cs="Times New Roman"/>
          <w:sz w:val="28"/>
          <w:szCs w:val="28"/>
          <w:lang w:eastAsia="ru-RU"/>
        </w:rPr>
        <w:t>Моюн</w:t>
      </w:r>
      <w:r w:rsidR="00900AC6" w:rsidRPr="006B17E7">
        <w:rPr>
          <w:rFonts w:ascii="Times New Roman" w:hAnsi="Times New Roman" w:cs="Times New Roman"/>
          <w:sz w:val="28"/>
          <w:szCs w:val="28"/>
          <w:lang w:eastAsia="ru-RU"/>
        </w:rPr>
        <w:t>кумской</w:t>
      </w:r>
      <w:proofErr w:type="spellEnd"/>
      <w:r w:rsidR="00900AC6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 саванной «в полную силу лился яркий, ослепляющий лунный свет, высвечивая застывшую на саксауле распятую человеческую фигуру» [1, </w:t>
      </w:r>
      <w:r w:rsidR="00900AC6" w:rsidRPr="006B17E7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="00900AC6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. 234], так луна помогала </w:t>
      </w:r>
      <w:proofErr w:type="spellStart"/>
      <w:r w:rsidR="00900AC6" w:rsidRPr="006B17E7">
        <w:rPr>
          <w:rFonts w:ascii="Times New Roman" w:hAnsi="Times New Roman" w:cs="Times New Roman"/>
          <w:sz w:val="28"/>
          <w:szCs w:val="28"/>
          <w:lang w:eastAsia="ru-RU"/>
        </w:rPr>
        <w:t>Авдию</w:t>
      </w:r>
      <w:proofErr w:type="spellEnd"/>
      <w:r w:rsidR="00900AC6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 найти дорогу в мир иной. </w:t>
      </w:r>
    </w:p>
    <w:p w14:paraId="735879D3" w14:textId="44E26507" w:rsidR="00900AC6" w:rsidRPr="006B17E7" w:rsidRDefault="007177FA" w:rsidP="006B17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7E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00AC6" w:rsidRPr="006B17E7">
        <w:rPr>
          <w:rFonts w:ascii="Times New Roman" w:hAnsi="Times New Roman" w:cs="Times New Roman"/>
          <w:sz w:val="28"/>
          <w:szCs w:val="28"/>
          <w:lang w:eastAsia="ru-RU"/>
        </w:rPr>
        <w:t>Ночь в этом эпизоде соп</w:t>
      </w:r>
      <w:r w:rsidR="006B17E7">
        <w:rPr>
          <w:rFonts w:ascii="Times New Roman" w:hAnsi="Times New Roman" w:cs="Times New Roman"/>
          <w:sz w:val="28"/>
          <w:szCs w:val="28"/>
          <w:lang w:eastAsia="ru-RU"/>
        </w:rPr>
        <w:t xml:space="preserve">ровождается не только смертью </w:t>
      </w:r>
      <w:proofErr w:type="spellStart"/>
      <w:r w:rsidR="006B17E7">
        <w:rPr>
          <w:rFonts w:ascii="Times New Roman" w:hAnsi="Times New Roman" w:cs="Times New Roman"/>
          <w:sz w:val="28"/>
          <w:szCs w:val="28"/>
          <w:lang w:eastAsia="ru-RU"/>
        </w:rPr>
        <w:t>Ав</w:t>
      </w:r>
      <w:r w:rsidR="00900AC6" w:rsidRPr="006B17E7">
        <w:rPr>
          <w:rFonts w:ascii="Times New Roman" w:hAnsi="Times New Roman" w:cs="Times New Roman"/>
          <w:sz w:val="28"/>
          <w:szCs w:val="28"/>
          <w:lang w:eastAsia="ru-RU"/>
        </w:rPr>
        <w:t>дия</w:t>
      </w:r>
      <w:proofErr w:type="spellEnd"/>
      <w:r w:rsidR="00900AC6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, но и смертью всего живого: «Стояла ночь и луна взошла над </w:t>
      </w:r>
      <w:proofErr w:type="spellStart"/>
      <w:r w:rsidR="006B17E7">
        <w:rPr>
          <w:rFonts w:ascii="Times New Roman" w:hAnsi="Times New Roman" w:cs="Times New Roman"/>
          <w:sz w:val="28"/>
          <w:szCs w:val="28"/>
          <w:lang w:eastAsia="ru-RU"/>
        </w:rPr>
        <w:t>Моюн</w:t>
      </w:r>
      <w:r w:rsidR="00900AC6" w:rsidRPr="006B17E7">
        <w:rPr>
          <w:rFonts w:ascii="Times New Roman" w:hAnsi="Times New Roman" w:cs="Times New Roman"/>
          <w:sz w:val="28"/>
          <w:szCs w:val="28"/>
          <w:lang w:eastAsia="ru-RU"/>
        </w:rPr>
        <w:t>кумской</w:t>
      </w:r>
      <w:proofErr w:type="spellEnd"/>
      <w:r w:rsidR="00900AC6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 саванной, где прокатилась кровавая облава и где все живые твари и даже волки увидели своими глазами крушение мира...» [1, </w:t>
      </w:r>
      <w:r w:rsidR="00900AC6" w:rsidRPr="006B17E7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="00900AC6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. 227]. </w:t>
      </w:r>
    </w:p>
    <w:p w14:paraId="24469462" w14:textId="237E8C15" w:rsidR="00900AC6" w:rsidRPr="006B17E7" w:rsidRDefault="007177FA" w:rsidP="006B17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7E7">
        <w:rPr>
          <w:rFonts w:ascii="Times New Roman" w:hAnsi="Times New Roman" w:cs="Times New Roman"/>
          <w:sz w:val="28"/>
          <w:szCs w:val="28"/>
          <w:lang w:eastAsia="ru-RU"/>
        </w:rPr>
        <w:tab/>
        <w:t>Н</w:t>
      </w:r>
      <w:r w:rsidR="00900AC6" w:rsidRPr="006B17E7">
        <w:rPr>
          <w:rFonts w:ascii="Times New Roman" w:hAnsi="Times New Roman" w:cs="Times New Roman"/>
          <w:sz w:val="28"/>
          <w:szCs w:val="28"/>
          <w:lang w:eastAsia="ru-RU"/>
        </w:rPr>
        <w:t>очью Иуда предает Иисуса, обрекая его на смерть. В ту ночь «луна плыла над даль морем и над сушей, уже перевалило за полночь близился роковой день, после</w:t>
      </w:r>
      <w:r w:rsidRPr="006B17E7">
        <w:rPr>
          <w:rFonts w:ascii="Times New Roman" w:hAnsi="Times New Roman" w:cs="Times New Roman"/>
          <w:sz w:val="28"/>
          <w:szCs w:val="28"/>
          <w:lang w:eastAsia="ru-RU"/>
        </w:rPr>
        <w:t>дствия которого не за</w:t>
      </w:r>
      <w:r w:rsidR="00900AC6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будутся веками и долго еще и разно будут сказываться на истории человечества» [1, </w:t>
      </w:r>
      <w:r w:rsidR="00900AC6" w:rsidRPr="006B17E7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="00900AC6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. 185]. </w:t>
      </w:r>
    </w:p>
    <w:p w14:paraId="42B7297A" w14:textId="48D0BCBF" w:rsidR="00900AC6" w:rsidRPr="006B17E7" w:rsidRDefault="007177FA" w:rsidP="006B17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7E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00AC6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Когда луна залила «мягким светом всю землю», погибают герои баллады «Шестеро и седьмой», которую вспоминает </w:t>
      </w:r>
      <w:proofErr w:type="spellStart"/>
      <w:r w:rsidR="00900AC6" w:rsidRPr="006B17E7">
        <w:rPr>
          <w:rFonts w:ascii="Times New Roman" w:hAnsi="Times New Roman" w:cs="Times New Roman"/>
          <w:sz w:val="28"/>
          <w:szCs w:val="28"/>
          <w:lang w:eastAsia="ru-RU"/>
        </w:rPr>
        <w:t>Авдий</w:t>
      </w:r>
      <w:proofErr w:type="spellEnd"/>
      <w:r w:rsidR="00900AC6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0AC6" w:rsidRPr="006B17E7">
        <w:rPr>
          <w:rFonts w:ascii="Times New Roman" w:hAnsi="Times New Roman" w:cs="Times New Roman"/>
          <w:sz w:val="28"/>
          <w:szCs w:val="28"/>
          <w:lang w:eastAsia="ru-RU"/>
        </w:rPr>
        <w:t>Калистpaтов</w:t>
      </w:r>
      <w:proofErr w:type="spellEnd"/>
      <w:r w:rsidR="00900AC6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 в Пушкинском музее. </w:t>
      </w:r>
    </w:p>
    <w:p w14:paraId="44353C14" w14:textId="57AC1B75" w:rsidR="00900AC6" w:rsidRPr="006B17E7" w:rsidRDefault="007177FA" w:rsidP="006B17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7E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00AC6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концепт </w:t>
      </w:r>
      <w:r w:rsidR="00900AC6" w:rsidRPr="006B17E7">
        <w:rPr>
          <w:rFonts w:ascii="Times New Roman" w:hAnsi="Times New Roman" w:cs="Times New Roman"/>
          <w:sz w:val="28"/>
          <w:szCs w:val="28"/>
          <w:lang w:eastAsia="ru-RU"/>
        </w:rPr>
        <w:t>луна является проводником мир духов, она всегда появляется там, где смерть. Согласно славянской мифологии, ночь – время разгула потусторонних сил, губительных для рода человече</w:t>
      </w:r>
      <w:r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ского. Интересно, что в романе </w:t>
      </w:r>
      <w:r w:rsidR="00900AC6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потусторонней силы изображен сам человек и никто иной. Ночью герои романа судят, воруют, поджигают камыши, убивают все живое, приближая смерть всего мира. </w:t>
      </w:r>
    </w:p>
    <w:p w14:paraId="494EA57B" w14:textId="3F27352C" w:rsidR="00900AC6" w:rsidRPr="006B17E7" w:rsidRDefault="007177FA" w:rsidP="006B17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7E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00AC6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</w:t>
      </w:r>
      <w:r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концепты </w:t>
      </w:r>
      <w:r w:rsidR="00900AC6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жизни и смерти в романе «Плаха», можно сделать вывод, что Айтматов выбирает для своего произведения образы из тюркской и славянской мифологии, но в повествовании представляет читателю в достаточно нестандартной форме, несколько переосмысливая </w:t>
      </w:r>
      <w:r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их. Так, автор наполняет концепты </w:t>
      </w:r>
      <w:r w:rsidR="00900AC6"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трагичностью, ощущением приближающейся беды, пытается посредством них раскрыть нравственные проблемы, давая при этом читателю понять, к чему движется человечество, ломая на своем пути вечное. </w:t>
      </w:r>
    </w:p>
    <w:p w14:paraId="692F2DD5" w14:textId="0371A8EF" w:rsidR="00900AC6" w:rsidRPr="006B17E7" w:rsidRDefault="00900AC6" w:rsidP="00AA1FD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17E7">
        <w:rPr>
          <w:rFonts w:ascii="Times New Roman" w:hAnsi="Times New Roman" w:cs="Times New Roman"/>
          <w:sz w:val="28"/>
          <w:szCs w:val="28"/>
          <w:lang w:eastAsia="ru-RU"/>
        </w:rPr>
        <w:t>Список литературы:</w:t>
      </w:r>
    </w:p>
    <w:p w14:paraId="7CCC584C" w14:textId="78B4ED1A" w:rsidR="00A94DBC" w:rsidRDefault="00900AC6" w:rsidP="006B1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17E7">
        <w:rPr>
          <w:rFonts w:ascii="Times New Roman" w:hAnsi="Times New Roman" w:cs="Times New Roman"/>
          <w:sz w:val="28"/>
          <w:szCs w:val="28"/>
          <w:lang w:eastAsia="ru-RU"/>
        </w:rPr>
        <w:t xml:space="preserve">1.Айтматов Ч. Плаха, –М.: </w:t>
      </w:r>
      <w:proofErr w:type="spellStart"/>
      <w:r w:rsidRPr="006B17E7">
        <w:rPr>
          <w:rFonts w:ascii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6B17E7">
        <w:rPr>
          <w:rFonts w:ascii="Times New Roman" w:hAnsi="Times New Roman" w:cs="Times New Roman"/>
          <w:sz w:val="28"/>
          <w:szCs w:val="28"/>
          <w:lang w:eastAsia="ru-RU"/>
        </w:rPr>
        <w:t>, 2010.- 350 с.</w:t>
      </w:r>
      <w:r w:rsidR="006B17E7" w:rsidRPr="006B17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A96156" w14:textId="77777777" w:rsidR="00AA1FD8" w:rsidRDefault="00355081" w:rsidP="00AA1F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Зусман</w:t>
      </w:r>
      <w:proofErr w:type="spellEnd"/>
      <w:r w:rsidR="00CC172E">
        <w:rPr>
          <w:rFonts w:ascii="Times New Roman" w:hAnsi="Times New Roman" w:cs="Times New Roman"/>
          <w:sz w:val="28"/>
          <w:szCs w:val="28"/>
        </w:rPr>
        <w:t xml:space="preserve"> В.Г. Диалог и концепт в литературе</w:t>
      </w:r>
      <w:r w:rsidR="00AA1FD8">
        <w:rPr>
          <w:rFonts w:ascii="Times New Roman" w:hAnsi="Times New Roman" w:cs="Times New Roman"/>
          <w:sz w:val="28"/>
          <w:szCs w:val="28"/>
        </w:rPr>
        <w:t xml:space="preserve">. </w:t>
      </w:r>
      <w:r w:rsidR="003D32F4">
        <w:rPr>
          <w:rFonts w:ascii="Times New Roman" w:hAnsi="Times New Roman" w:cs="Times New Roman"/>
          <w:sz w:val="28"/>
          <w:szCs w:val="28"/>
        </w:rPr>
        <w:t>Нижний Новгород,2001.</w:t>
      </w:r>
    </w:p>
    <w:p w14:paraId="54F99FE4" w14:textId="08BCBFA2" w:rsidR="00AA1FD8" w:rsidRPr="00AA1FD8" w:rsidRDefault="00AA1FD8" w:rsidP="00AA1FD8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A1FD8">
        <w:rPr>
          <w:rFonts w:ascii="Times New Roman" w:eastAsia="Times New Roman" w:hAnsi="Times New Roman"/>
          <w:sz w:val="28"/>
          <w:szCs w:val="28"/>
        </w:rPr>
        <w:t>Степанов С. Ю.</w:t>
      </w:r>
      <w:r w:rsidRPr="00AA1FD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A1FD8">
        <w:rPr>
          <w:rFonts w:ascii="Times New Roman" w:eastAsia="Times New Roman" w:hAnsi="Times New Roman"/>
          <w:sz w:val="28"/>
          <w:szCs w:val="28"/>
        </w:rPr>
        <w:t>Константы:</w:t>
      </w:r>
      <w:r w:rsidRPr="00AA1FD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A1FD8">
        <w:rPr>
          <w:rFonts w:ascii="Times New Roman" w:eastAsia="Times New Roman" w:hAnsi="Times New Roman"/>
          <w:sz w:val="28"/>
          <w:szCs w:val="28"/>
        </w:rPr>
        <w:t>словарь русской культуры. 3-е изд.</w:t>
      </w:r>
      <w:r w:rsidRPr="00AA1FD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A1FD8">
        <w:rPr>
          <w:rFonts w:ascii="Times New Roman" w:eastAsia="Times New Roman" w:hAnsi="Times New Roman"/>
          <w:sz w:val="28"/>
          <w:szCs w:val="28"/>
        </w:rPr>
        <w:t>М.:</w:t>
      </w:r>
      <w:r w:rsidRPr="00AA1FD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66CC0">
        <w:rPr>
          <w:rFonts w:ascii="Times New Roman" w:eastAsia="Times New Roman" w:hAnsi="Times New Roman"/>
          <w:sz w:val="28"/>
          <w:szCs w:val="28"/>
        </w:rPr>
        <w:t>Академический проект, 2004. 9</w:t>
      </w:r>
      <w:r w:rsidRPr="00AA1FD8">
        <w:rPr>
          <w:rFonts w:ascii="Times New Roman" w:eastAsia="Times New Roman" w:hAnsi="Times New Roman"/>
          <w:sz w:val="28"/>
          <w:szCs w:val="28"/>
        </w:rPr>
        <w:t>92</w:t>
      </w:r>
      <w:r w:rsidRPr="00AA1FD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A1FD8">
        <w:rPr>
          <w:rFonts w:ascii="Times New Roman" w:eastAsia="Times New Roman" w:hAnsi="Times New Roman"/>
          <w:sz w:val="28"/>
          <w:szCs w:val="28"/>
        </w:rPr>
        <w:t>с.</w:t>
      </w:r>
    </w:p>
    <w:p w14:paraId="369BF788" w14:textId="1892C40A" w:rsidR="00AA1FD8" w:rsidRPr="00AA1FD8" w:rsidRDefault="00AA1FD8" w:rsidP="00AA1F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FD8">
        <w:rPr>
          <w:rFonts w:ascii="Times New Roman" w:eastAsia="Times New Roman" w:hAnsi="Times New Roman"/>
          <w:sz w:val="28"/>
          <w:szCs w:val="28"/>
        </w:rPr>
        <w:t>4. Тарасова И. А.</w:t>
      </w:r>
      <w:r w:rsidRPr="00AA1FD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A1FD8">
        <w:rPr>
          <w:rFonts w:ascii="Times New Roman" w:eastAsia="Times New Roman" w:hAnsi="Times New Roman"/>
          <w:sz w:val="28"/>
          <w:szCs w:val="28"/>
        </w:rPr>
        <w:t>Художественный концепт:</w:t>
      </w:r>
      <w:r w:rsidRPr="00AA1FD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A1FD8">
        <w:rPr>
          <w:rFonts w:ascii="Times New Roman" w:eastAsia="Times New Roman" w:hAnsi="Times New Roman"/>
          <w:sz w:val="28"/>
          <w:szCs w:val="28"/>
        </w:rPr>
        <w:t>диалог лингвистики и литературоведения</w:t>
      </w:r>
      <w:r w:rsidRPr="00AA1FD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A1FD8">
        <w:rPr>
          <w:rFonts w:ascii="Times New Roman" w:eastAsia="Times New Roman" w:hAnsi="Times New Roman"/>
          <w:sz w:val="28"/>
          <w:szCs w:val="28"/>
        </w:rPr>
        <w:t>//</w:t>
      </w:r>
      <w:r w:rsidRPr="00AA1FD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A1FD8">
        <w:rPr>
          <w:rFonts w:ascii="Times New Roman" w:eastAsia="Times New Roman" w:hAnsi="Times New Roman"/>
          <w:sz w:val="28"/>
          <w:szCs w:val="28"/>
        </w:rPr>
        <w:t>Вестник Нижегородского</w:t>
      </w:r>
      <w:r w:rsidRPr="00AA1FD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A1FD8">
        <w:rPr>
          <w:rFonts w:ascii="Times New Roman" w:eastAsia="Times New Roman" w:hAnsi="Times New Roman"/>
          <w:sz w:val="28"/>
          <w:szCs w:val="28"/>
        </w:rPr>
        <w:t>университета им. Н. И. Лобачевского. 2010. № 4 (2). С. 742-745.</w:t>
      </w:r>
    </w:p>
    <w:p w14:paraId="39DB8EDC" w14:textId="33959F39" w:rsidR="003C2694" w:rsidRPr="00AA1FD8" w:rsidRDefault="003C2694" w:rsidP="00AA1F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C2694" w:rsidRPr="00AA1FD8" w:rsidSect="0038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334872"/>
    <w:lvl w:ilvl="0" w:tplc="0409000F">
      <w:start w:val="1"/>
      <w:numFmt w:val="decimal"/>
      <w:lvlText w:val="%1.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1C"/>
    <w:rsid w:val="000E32A1"/>
    <w:rsid w:val="00107B1C"/>
    <w:rsid w:val="00147AF8"/>
    <w:rsid w:val="001602FB"/>
    <w:rsid w:val="00217556"/>
    <w:rsid w:val="003445D5"/>
    <w:rsid w:val="00355081"/>
    <w:rsid w:val="0038710B"/>
    <w:rsid w:val="003C2694"/>
    <w:rsid w:val="003D32F4"/>
    <w:rsid w:val="0043084D"/>
    <w:rsid w:val="00685B99"/>
    <w:rsid w:val="006B17E7"/>
    <w:rsid w:val="006C50F2"/>
    <w:rsid w:val="006D6CAD"/>
    <w:rsid w:val="007177FA"/>
    <w:rsid w:val="00736CF2"/>
    <w:rsid w:val="00766CC0"/>
    <w:rsid w:val="008F4E37"/>
    <w:rsid w:val="00900AC6"/>
    <w:rsid w:val="00A94DBC"/>
    <w:rsid w:val="00AA1FD8"/>
    <w:rsid w:val="00AA78C8"/>
    <w:rsid w:val="00B468C0"/>
    <w:rsid w:val="00BC02A4"/>
    <w:rsid w:val="00C30634"/>
    <w:rsid w:val="00CC172E"/>
    <w:rsid w:val="00CD3B53"/>
    <w:rsid w:val="00EC7E5F"/>
    <w:rsid w:val="00F0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02B1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1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10B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1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10B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2199</Words>
  <Characters>12539</Characters>
  <Application>Microsoft Macintosh Word</Application>
  <DocSecurity>0</DocSecurity>
  <Lines>104</Lines>
  <Paragraphs>29</Paragraphs>
  <ScaleCrop>false</ScaleCrop>
  <Company>knu</Company>
  <LinksUpToDate>false</LinksUpToDate>
  <CharactersWithSpaces>14709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Gulbanu tl</dc:creator>
  <cp:keywords/>
  <dc:description/>
  <cp:lastModifiedBy>Gulbanu tl</cp:lastModifiedBy>
  <cp:revision>24</cp:revision>
  <dcterms:created xsi:type="dcterms:W3CDTF">2017-04-28T13:43:00Z</dcterms:created>
  <dcterms:modified xsi:type="dcterms:W3CDTF">2017-04-28T15:41:00Z</dcterms:modified>
</cp:coreProperties>
</file>