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1" w:rsidRPr="003A7141" w:rsidRDefault="003A7141" w:rsidP="003A7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Садвакасова З.М. </w:t>
      </w:r>
      <w:bookmarkStart w:id="0" w:name="_GoBack"/>
      <w:bookmarkEnd w:id="0"/>
      <w:r w:rsidRPr="003A7141">
        <w:rPr>
          <w:rFonts w:ascii="Times New Roman" w:hAnsi="Times New Roman"/>
          <w:b/>
          <w:sz w:val="28"/>
          <w:szCs w:val="28"/>
          <w:highlight w:val="yellow"/>
        </w:rPr>
        <w:t xml:space="preserve">Инновационные практики в работе с «группой риска» в организации образования </w:t>
      </w:r>
      <w:r w:rsidRPr="003A7141">
        <w:rPr>
          <w:rFonts w:ascii="Times New Roman" w:hAnsi="Times New Roman"/>
          <w:sz w:val="28"/>
          <w:szCs w:val="28"/>
          <w:highlight w:val="yellow"/>
        </w:rPr>
        <w:t>// Мат. Учеб.метод семинара Образовательные технологии в современном учебно-воспитательном процессе –Алматы.: КазНПУ им.Абая 2017.-176 с. (с. 104.-112)</w:t>
      </w:r>
    </w:p>
    <w:p w:rsidR="003A7141" w:rsidRDefault="003A7141" w:rsidP="006D3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B7" w:rsidRDefault="006D35B7" w:rsidP="006D3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ПРАКТИКИ В РАБОТЕ С «ГРУППОЙ РИСКА» В ОРГАНИЗАЦИИ ОБРАЗОВАНИЯ</w:t>
      </w:r>
    </w:p>
    <w:p w:rsidR="006D35B7" w:rsidRDefault="006D35B7" w:rsidP="006D3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9A" w:rsidRDefault="00255B9A" w:rsidP="00255B9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B9A">
        <w:rPr>
          <w:rFonts w:ascii="Times New Roman" w:hAnsi="Times New Roman" w:cs="Times New Roman"/>
          <w:i/>
          <w:sz w:val="28"/>
          <w:szCs w:val="28"/>
        </w:rPr>
        <w:t xml:space="preserve">Садвакасова З.М.-к.п.н., доцент </w:t>
      </w:r>
    </w:p>
    <w:p w:rsidR="00255B9A" w:rsidRDefault="00255B9A" w:rsidP="00255B9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B9A">
        <w:rPr>
          <w:rFonts w:ascii="Times New Roman" w:hAnsi="Times New Roman" w:cs="Times New Roman"/>
          <w:i/>
          <w:sz w:val="28"/>
          <w:szCs w:val="28"/>
        </w:rPr>
        <w:t xml:space="preserve">кафедры педагогики и образовательного менеджмента </w:t>
      </w:r>
    </w:p>
    <w:p w:rsidR="00255B9A" w:rsidRPr="00255B9A" w:rsidRDefault="00255B9A" w:rsidP="00255B9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B9A">
        <w:rPr>
          <w:rFonts w:ascii="Times New Roman" w:hAnsi="Times New Roman" w:cs="Times New Roman"/>
          <w:i/>
          <w:sz w:val="28"/>
          <w:szCs w:val="28"/>
        </w:rPr>
        <w:t>КазНУ им.аль-Фараби</w:t>
      </w:r>
    </w:p>
    <w:p w:rsidR="00255B9A" w:rsidRPr="00255B9A" w:rsidRDefault="00255B9A" w:rsidP="00255B9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B9A">
        <w:rPr>
          <w:rFonts w:ascii="Times New Roman" w:hAnsi="Times New Roman" w:cs="Times New Roman"/>
          <w:i/>
          <w:sz w:val="28"/>
          <w:szCs w:val="28"/>
          <w:lang w:val="en-US"/>
        </w:rPr>
        <w:t>zuhra</w:t>
      </w:r>
      <w:r w:rsidRPr="00255B9A">
        <w:rPr>
          <w:rFonts w:ascii="Times New Roman" w:hAnsi="Times New Roman" w:cs="Times New Roman"/>
          <w:i/>
          <w:sz w:val="28"/>
          <w:szCs w:val="28"/>
        </w:rPr>
        <w:t>76@</w:t>
      </w:r>
      <w:r w:rsidRPr="00255B9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255B9A">
        <w:rPr>
          <w:rFonts w:ascii="Times New Roman" w:hAnsi="Times New Roman" w:cs="Times New Roman"/>
          <w:i/>
          <w:sz w:val="28"/>
          <w:szCs w:val="28"/>
        </w:rPr>
        <w:t>.</w:t>
      </w:r>
      <w:r w:rsidRPr="00255B9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821549" w:rsidRDefault="00821549" w:rsidP="008215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549" w:rsidRPr="00821549" w:rsidRDefault="00821549" w:rsidP="00821549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549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</w:p>
    <w:p w:rsidR="00821549" w:rsidRPr="00821549" w:rsidRDefault="00821549" w:rsidP="008215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549" w:rsidRDefault="00821549" w:rsidP="008215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отмечается рост преступности и возникают новые виды и формы отклоняющегося поведения от нормы. Казалось бы, новые тенденции в мире должны влиять на развитие общества позитивно, но всегда имеется другая сторона медали. Например, в связи с интенсивным развитием информационных технологий появились новые виды отклонений: компьютерная и интернет-зависимость, сексуальные девиации в сети, интернет-преступления. Наблюдается снижение толерантности общества к другим. Появляются формы групповой девиации – терроризм и другие формы, влияющие на отклонение норм в поведении человека. Повысился уровень корыстных преступлений. </w:t>
      </w:r>
    </w:p>
    <w:p w:rsidR="00B21C77" w:rsidRPr="00A71A81" w:rsidRDefault="00821549" w:rsidP="00A71A8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1A81">
        <w:rPr>
          <w:rFonts w:ascii="Times New Roman" w:hAnsi="Times New Roman" w:cs="Times New Roman"/>
          <w:sz w:val="28"/>
          <w:szCs w:val="28"/>
        </w:rPr>
        <w:t>В феврале месяце 2017 года в сети Интернете стали появляться заметки, что подростки в Казахстане играют в смертельную игру «Синий кит». Эта игра распространяется в социальных сетях среди подростков, где нужно выполнить 50 заданий и финальным этапом должно быть самоубийство игрока. Конечно благодаря оперативности правовым органам и информационным технологиям сразу же негативное действие было раскрыто, и приостановлено. Но эта игра как вирус уже распространилась среди подростков, которые большую часть времени проводят за сотовым телефоном.  Как с этим бороться и предотвращать? Помочь вовремя человеку, протянуть руку помощи и не дать свернуть на нежелательную дорогу помогает профессия «Социальный педагог», «Педагог-психолог».</w:t>
      </w:r>
    </w:p>
    <w:p w:rsidR="00A71A81" w:rsidRDefault="00A71A81" w:rsidP="00AB1A2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A21" w:rsidRPr="00384517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17">
        <w:rPr>
          <w:rFonts w:ascii="Times New Roman" w:hAnsi="Times New Roman" w:cs="Times New Roman"/>
          <w:i/>
          <w:sz w:val="28"/>
          <w:szCs w:val="28"/>
        </w:rPr>
        <w:t xml:space="preserve">Основная часть </w:t>
      </w:r>
    </w:p>
    <w:p w:rsidR="00AB1A21" w:rsidRPr="00160381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042">
        <w:rPr>
          <w:rFonts w:ascii="Times New Roman" w:hAnsi="Times New Roman" w:cs="Times New Roman"/>
          <w:sz w:val="28"/>
          <w:szCs w:val="28"/>
        </w:rPr>
        <w:t>«Группы риска»</w:t>
      </w:r>
      <w:r>
        <w:rPr>
          <w:rFonts w:ascii="Times New Roman" w:hAnsi="Times New Roman" w:cs="Times New Roman"/>
          <w:sz w:val="28"/>
          <w:szCs w:val="28"/>
        </w:rPr>
        <w:t xml:space="preserve">  -  это </w:t>
      </w:r>
      <w:r w:rsidRPr="00C95042">
        <w:rPr>
          <w:rFonts w:ascii="Times New Roman" w:hAnsi="Times New Roman" w:cs="Times New Roman"/>
          <w:sz w:val="28"/>
          <w:szCs w:val="28"/>
        </w:rPr>
        <w:t>категория людей, которые в силу своего социального положения и образа жизни не только подвержены опасным отрицательным воздействиям, но и представляют угрозу норма</w:t>
      </w:r>
      <w:r>
        <w:rPr>
          <w:rFonts w:ascii="Times New Roman" w:hAnsi="Times New Roman" w:cs="Times New Roman"/>
          <w:sz w:val="28"/>
          <w:szCs w:val="28"/>
        </w:rPr>
        <w:t>льной жизнедеятельности общества)</w:t>
      </w:r>
      <w:r w:rsidRPr="00C95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категорию «группы риска» входят: 1. </w:t>
      </w:r>
      <w:r w:rsidRPr="00A753F2">
        <w:rPr>
          <w:rFonts w:ascii="Times New Roman" w:hAnsi="Times New Roman" w:cs="Times New Roman"/>
          <w:sz w:val="28"/>
          <w:szCs w:val="28"/>
        </w:rPr>
        <w:t xml:space="preserve">Дети, нуждающиеся в социально-экономической и социально-психологической помощи и поддержке;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53F2"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A753F2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проявлениями социальной и психолого-педагогической дезадаптацией;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53F2">
        <w:rPr>
          <w:rFonts w:ascii="Times New Roman" w:hAnsi="Times New Roman" w:cs="Times New Roman"/>
          <w:sz w:val="28"/>
          <w:szCs w:val="28"/>
        </w:rPr>
        <w:t xml:space="preserve">Дети с проблемами в обучении и развитии;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71A81">
        <w:rPr>
          <w:rFonts w:ascii="Times New Roman" w:hAnsi="Times New Roman" w:cs="Times New Roman"/>
          <w:sz w:val="28"/>
          <w:szCs w:val="28"/>
        </w:rPr>
        <w:t xml:space="preserve"> </w:t>
      </w:r>
      <w:r w:rsidRPr="00A753F2">
        <w:rPr>
          <w:rFonts w:ascii="Times New Roman" w:hAnsi="Times New Roman" w:cs="Times New Roman"/>
          <w:sz w:val="28"/>
          <w:szCs w:val="28"/>
        </w:rPr>
        <w:t xml:space="preserve">Гиперактивные и пассивные дети; </w:t>
      </w:r>
      <w:r>
        <w:rPr>
          <w:rFonts w:ascii="Times New Roman" w:hAnsi="Times New Roman" w:cs="Times New Roman"/>
          <w:sz w:val="28"/>
          <w:szCs w:val="28"/>
        </w:rPr>
        <w:t>5.Одаренные</w:t>
      </w:r>
      <w:r w:rsidRPr="00A753F2">
        <w:rPr>
          <w:rFonts w:ascii="Times New Roman" w:hAnsi="Times New Roman" w:cs="Times New Roman"/>
          <w:sz w:val="28"/>
          <w:szCs w:val="28"/>
        </w:rPr>
        <w:t xml:space="preserve"> дети;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753F2">
        <w:rPr>
          <w:rFonts w:ascii="Times New Roman" w:hAnsi="Times New Roman" w:cs="Times New Roman"/>
          <w:sz w:val="28"/>
          <w:szCs w:val="28"/>
        </w:rPr>
        <w:t xml:space="preserve">Дети с отклоняющимся поведением;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A753F2">
        <w:rPr>
          <w:rFonts w:ascii="Times New Roman" w:hAnsi="Times New Roman" w:cs="Times New Roman"/>
          <w:sz w:val="28"/>
          <w:szCs w:val="28"/>
        </w:rPr>
        <w:t xml:space="preserve">Суицидальные намерения; </w:t>
      </w:r>
      <w:r>
        <w:rPr>
          <w:rFonts w:ascii="Times New Roman" w:hAnsi="Times New Roman" w:cs="Times New Roman"/>
          <w:sz w:val="28"/>
          <w:szCs w:val="28"/>
        </w:rPr>
        <w:t xml:space="preserve">8. Дети </w:t>
      </w:r>
      <w:r w:rsidRPr="00A753F2">
        <w:rPr>
          <w:rFonts w:ascii="Times New Roman" w:hAnsi="Times New Roman" w:cs="Times New Roman"/>
          <w:sz w:val="28"/>
          <w:szCs w:val="28"/>
        </w:rPr>
        <w:t>с хроническими заболеваниями и дети с особыми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ьными потребностями </w:t>
      </w:r>
      <w:r w:rsidRPr="00E177A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факторы влияют на отклонение от нормы и вхождение «группу риска»?  Один из факторов объясняющее природу отклонения от нормы </w:t>
      </w:r>
      <w:r w:rsidRPr="00436828">
        <w:rPr>
          <w:rFonts w:ascii="Times New Roman" w:hAnsi="Times New Roman" w:cs="Times New Roman"/>
          <w:i/>
          <w:sz w:val="28"/>
          <w:szCs w:val="28"/>
        </w:rPr>
        <w:t>теория «Разбитых окон»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сформулированная Джеймсом Уилсоном и Джрджем Келлингом, которые утверждают, что на обстановку и мелкие правонарушения влияет обстановка. </w:t>
      </w:r>
      <w:r w:rsidRPr="000D017B">
        <w:rPr>
          <w:rFonts w:ascii="Times New Roman" w:hAnsi="Times New Roman" w:cs="Times New Roman"/>
          <w:i/>
          <w:sz w:val="28"/>
          <w:szCs w:val="28"/>
        </w:rPr>
        <w:t>Психологический механизм</w:t>
      </w:r>
      <w:r>
        <w:rPr>
          <w:rFonts w:ascii="Times New Roman" w:hAnsi="Times New Roman" w:cs="Times New Roman"/>
          <w:sz w:val="28"/>
          <w:szCs w:val="28"/>
        </w:rPr>
        <w:t xml:space="preserve"> такой провокации на бытовом уровне иллюстрируется фразой: «</w:t>
      </w:r>
      <w:r w:rsidRPr="000D017B">
        <w:rPr>
          <w:rFonts w:ascii="Times New Roman" w:hAnsi="Times New Roman" w:cs="Times New Roman"/>
          <w:i/>
          <w:sz w:val="28"/>
          <w:szCs w:val="28"/>
        </w:rPr>
        <w:t>Если другим можно, то почему нельзя мне</w:t>
      </w:r>
      <w:r>
        <w:rPr>
          <w:rFonts w:ascii="Times New Roman" w:hAnsi="Times New Roman" w:cs="Times New Roman"/>
          <w:sz w:val="28"/>
          <w:szCs w:val="28"/>
        </w:rPr>
        <w:t xml:space="preserve">?». В качестве примера приводят пример с разбитыми окнами: если не заменить в доме одно разбитое стекло, то вскоре в этом доме не останется ни одного целого окна, а затем начнется мародерство и резкое ухудшение общей криминогенной обстановки в районе.  Если начнет один использовать граффити на стене дома, то через… будет разукрашено все и включая разные стили и направления </w:t>
      </w:r>
      <w:r w:rsidRPr="003D76CB">
        <w:rPr>
          <w:rFonts w:ascii="Times New Roman" w:hAnsi="Times New Roman" w:cs="Times New Roman"/>
          <w:sz w:val="28"/>
          <w:szCs w:val="28"/>
        </w:rPr>
        <w:t>[</w:t>
      </w:r>
      <w:r w:rsidRPr="00E177A7">
        <w:rPr>
          <w:rFonts w:ascii="Times New Roman" w:hAnsi="Times New Roman" w:cs="Times New Roman"/>
          <w:sz w:val="28"/>
          <w:szCs w:val="28"/>
        </w:rPr>
        <w:t>2</w:t>
      </w:r>
      <w:r w:rsidRPr="003D76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A81">
        <w:rPr>
          <w:rFonts w:ascii="Times New Roman" w:hAnsi="Times New Roman" w:cs="Times New Roman"/>
          <w:sz w:val="28"/>
          <w:szCs w:val="28"/>
        </w:rPr>
        <w:t xml:space="preserve">И еще одним из факторов влияющее на отклоняющее поведение социальный фактор: среда, семья. </w:t>
      </w:r>
    </w:p>
    <w:p w:rsidR="00AB1A21" w:rsidRPr="00493ABE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 мире используют в социальной практике инновационные практики поддержки с детьми «группы риска и как помогают успешно адаптироваться ребенку зависит от подобранного инструмента и соответствующей технологии в социально-педагогической сфере. На практике в работе с детьми «группы риска» рекомендуем использовать следующие социально-педагогические технологии.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ABE">
        <w:rPr>
          <w:rFonts w:ascii="Times New Roman" w:hAnsi="Times New Roman" w:cs="Times New Roman"/>
          <w:b/>
          <w:bCs/>
          <w:i/>
          <w:sz w:val="28"/>
          <w:szCs w:val="28"/>
        </w:rPr>
        <w:t>Технологии развития ответственности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работе с подростками «группы риска» важно сформировать чувство ответственности через метод </w:t>
      </w:r>
      <w:r w:rsidRPr="007E23E3">
        <w:rPr>
          <w:rFonts w:ascii="Times New Roman" w:hAnsi="Times New Roman" w:cs="Times New Roman"/>
          <w:i/>
          <w:sz w:val="28"/>
          <w:szCs w:val="28"/>
        </w:rPr>
        <w:t>групповую дискуссию</w:t>
      </w:r>
      <w:r w:rsidRPr="00BB1EE5">
        <w:rPr>
          <w:rFonts w:ascii="Times New Roman" w:hAnsi="Times New Roman" w:cs="Times New Roman"/>
          <w:sz w:val="28"/>
          <w:szCs w:val="28"/>
        </w:rPr>
        <w:t xml:space="preserve">, предполагающий совместное обсуждение и анализ проблемной ситуации, вопроса или задачи. 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EE5">
        <w:rPr>
          <w:rFonts w:ascii="Times New Roman" w:hAnsi="Times New Roman" w:cs="Times New Roman"/>
          <w:sz w:val="28"/>
          <w:szCs w:val="28"/>
        </w:rPr>
        <w:t xml:space="preserve">Начало интереса психологов к феномену дискуссии относится к 30-м годам XX века и связано с </w:t>
      </w:r>
      <w:r w:rsidRPr="00B320E1">
        <w:rPr>
          <w:rFonts w:ascii="Times New Roman" w:hAnsi="Times New Roman" w:cs="Times New Roman"/>
          <w:sz w:val="28"/>
          <w:szCs w:val="28"/>
        </w:rPr>
        <w:t xml:space="preserve">работами </w:t>
      </w:r>
      <w:r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B320E1">
        <w:rPr>
          <w:rFonts w:ascii="Times New Roman" w:hAnsi="Times New Roman" w:cs="Times New Roman"/>
          <w:bCs/>
          <w:sz w:val="28"/>
          <w:szCs w:val="28"/>
        </w:rPr>
        <w:t>Ж. Пиаже</w:t>
      </w:r>
      <w:r w:rsidRPr="00BB1EE5">
        <w:rPr>
          <w:rFonts w:ascii="Times New Roman" w:hAnsi="Times New Roman" w:cs="Times New Roman"/>
          <w:sz w:val="28"/>
          <w:szCs w:val="28"/>
        </w:rPr>
        <w:t>, где было показано, как благодаря механизму дискуссии со сверстниками, ребенок отходит от черт эгоцентрического мышления и учится становиться на точку зрения другого.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EE5">
        <w:rPr>
          <w:rFonts w:ascii="Times New Roman" w:hAnsi="Times New Roman" w:cs="Times New Roman"/>
        </w:rPr>
        <w:t xml:space="preserve">   </w:t>
      </w:r>
      <w:r w:rsidRPr="00BB1EE5">
        <w:rPr>
          <w:rFonts w:ascii="Times New Roman" w:hAnsi="Times New Roman" w:cs="Times New Roman"/>
          <w:sz w:val="28"/>
          <w:szCs w:val="28"/>
        </w:rPr>
        <w:t>Большое внимание дискуссии стало уделяться в связи с исследованием процесса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B1EE5">
        <w:rPr>
          <w:rFonts w:ascii="Times New Roman" w:hAnsi="Times New Roman" w:cs="Times New Roman"/>
          <w:sz w:val="28"/>
          <w:szCs w:val="28"/>
        </w:rPr>
        <w:t xml:space="preserve"> принятия решений в группе. Здесь важную роль сыграли идеи </w:t>
      </w:r>
      <w:r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BB1EE5">
        <w:rPr>
          <w:rFonts w:ascii="Times New Roman" w:hAnsi="Times New Roman" w:cs="Times New Roman"/>
          <w:sz w:val="28"/>
          <w:szCs w:val="28"/>
        </w:rPr>
        <w:t xml:space="preserve">К.Левина о влиянии групповых обсуждений на изменение социальных установок (аттитюдов, отношений).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Психолого-педагогические и</w:t>
      </w:r>
      <w:r w:rsidRPr="00BB1EE5">
        <w:rPr>
          <w:rFonts w:ascii="Times New Roman" w:hAnsi="Times New Roman" w:cs="Times New Roman"/>
          <w:sz w:val="28"/>
          <w:szCs w:val="28"/>
        </w:rPr>
        <w:t>сследования показали, что групповая дискуссия повышает мотивацию и эго-вовлеченность участников в решение обсуждаемых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E5">
        <w:rPr>
          <w:rFonts w:ascii="Times New Roman" w:hAnsi="Times New Roman" w:cs="Times New Roman"/>
          <w:sz w:val="28"/>
          <w:szCs w:val="28"/>
        </w:rPr>
        <w:t>Групповая дискуссия с ее многочисленными вариантами послужила опорой для разработки теории и практики различных тренировочных методов, известных в зарубежной литературе под общим названием Т-групп</w:t>
      </w:r>
      <w:r>
        <w:rPr>
          <w:rFonts w:ascii="Times New Roman" w:hAnsi="Times New Roman" w:cs="Times New Roman"/>
          <w:sz w:val="28"/>
          <w:szCs w:val="28"/>
        </w:rPr>
        <w:t xml:space="preserve"> (Темоцентированные группы)</w:t>
      </w:r>
      <w:r w:rsidRPr="00BB1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21" w:rsidRPr="00BB1EE5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организации дискуссии включает в себя: 1. Определение темы дискуссии.2 Согласование норм и правил. 3. Особенности проведения в условиях учебной деятельности (работа в малых группах, процесс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задач, выработка группового мнения). 4. Ход занятия (метод вопроса). 5. Рефлексия занятия (достижение согласия между участниками. Может иметь один вариант решения, а может несколько для достижения цели)</w:t>
      </w:r>
      <w:r w:rsidRPr="003D76CB">
        <w:rPr>
          <w:rFonts w:ascii="Times New Roman" w:hAnsi="Times New Roman" w:cs="Times New Roman"/>
          <w:sz w:val="28"/>
          <w:szCs w:val="28"/>
        </w:rPr>
        <w:t xml:space="preserve"> [</w:t>
      </w:r>
      <w:r w:rsidRPr="00E177A7">
        <w:rPr>
          <w:rFonts w:ascii="Times New Roman" w:hAnsi="Times New Roman" w:cs="Times New Roman"/>
          <w:sz w:val="28"/>
          <w:szCs w:val="28"/>
        </w:rPr>
        <w:t>3</w:t>
      </w:r>
      <w:r w:rsidRPr="003D76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0602D">
        <w:rPr>
          <w:rFonts w:ascii="Times New Roman" w:hAnsi="Times New Roman"/>
          <w:sz w:val="28"/>
          <w:szCs w:val="28"/>
        </w:rPr>
        <w:t>Одним из наиболее распространённых технологий помогающая раскрыться и организовать свое свободное время является «</w:t>
      </w:r>
      <w:r w:rsidRPr="0020602D">
        <w:rPr>
          <w:rFonts w:ascii="Times New Roman" w:hAnsi="Times New Roman"/>
          <w:b/>
          <w:i/>
          <w:sz w:val="28"/>
          <w:szCs w:val="28"/>
        </w:rPr>
        <w:t xml:space="preserve">Технология 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0602D">
        <w:rPr>
          <w:rFonts w:ascii="Times New Roman" w:hAnsi="Times New Roman"/>
          <w:b/>
          <w:i/>
          <w:sz w:val="28"/>
          <w:szCs w:val="28"/>
        </w:rPr>
        <w:t>ниматорской деятельности</w:t>
      </w:r>
      <w:r w:rsidRPr="0020602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Направлением в работе будет о</w:t>
      </w:r>
      <w:r w:rsidRPr="0020602D">
        <w:rPr>
          <w:rFonts w:ascii="Times New Roman" w:hAnsi="Times New Roman"/>
          <w:sz w:val="28"/>
          <w:szCs w:val="28"/>
        </w:rPr>
        <w:t>рганизация социальным педагогом клубов по интересам («Клуб любителей роботехн</w:t>
      </w:r>
      <w:r>
        <w:rPr>
          <w:rFonts w:ascii="Times New Roman" w:hAnsi="Times New Roman"/>
          <w:sz w:val="28"/>
          <w:szCs w:val="28"/>
        </w:rPr>
        <w:t>ики», «Творческая мастерская», к</w:t>
      </w:r>
      <w:r w:rsidRPr="0020602D">
        <w:rPr>
          <w:rFonts w:ascii="Times New Roman" w:hAnsi="Times New Roman"/>
          <w:sz w:val="28"/>
          <w:szCs w:val="28"/>
        </w:rPr>
        <w:t xml:space="preserve">ружок </w:t>
      </w:r>
      <w:r>
        <w:rPr>
          <w:rFonts w:ascii="Times New Roman" w:hAnsi="Times New Roman"/>
          <w:sz w:val="28"/>
          <w:szCs w:val="28"/>
        </w:rPr>
        <w:t>«</w:t>
      </w:r>
      <w:r w:rsidRPr="0020602D">
        <w:rPr>
          <w:rFonts w:ascii="Times New Roman" w:hAnsi="Times New Roman"/>
          <w:sz w:val="28"/>
          <w:szCs w:val="28"/>
        </w:rPr>
        <w:t xml:space="preserve">Грация»).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02D">
        <w:rPr>
          <w:rFonts w:ascii="Times New Roman" w:hAnsi="Times New Roman"/>
          <w:sz w:val="28"/>
          <w:szCs w:val="28"/>
        </w:rPr>
        <w:t xml:space="preserve">Например, через форму </w:t>
      </w:r>
      <w:r>
        <w:rPr>
          <w:rFonts w:ascii="Times New Roman" w:hAnsi="Times New Roman"/>
          <w:bCs/>
          <w:sz w:val="28"/>
          <w:szCs w:val="28"/>
        </w:rPr>
        <w:t>ф</w:t>
      </w:r>
      <w:r w:rsidRPr="00510888">
        <w:rPr>
          <w:rFonts w:ascii="Times New Roman" w:hAnsi="Times New Roman"/>
          <w:bCs/>
          <w:sz w:val="28"/>
          <w:szCs w:val="28"/>
        </w:rPr>
        <w:t>естиваль конкурс-клубов по интересам</w:t>
      </w:r>
      <w:r w:rsidRPr="002060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602D">
        <w:rPr>
          <w:rFonts w:ascii="Times New Roman" w:hAnsi="Times New Roman"/>
          <w:sz w:val="28"/>
          <w:szCs w:val="28"/>
        </w:rPr>
        <w:t>(соревнования, выставки, мастер-классы</w:t>
      </w:r>
      <w:r>
        <w:rPr>
          <w:rFonts w:ascii="Times New Roman" w:hAnsi="Times New Roman"/>
          <w:sz w:val="28"/>
          <w:szCs w:val="28"/>
        </w:rPr>
        <w:t>, воршоп</w:t>
      </w:r>
      <w:r w:rsidRPr="002060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0602D">
        <w:rPr>
          <w:rFonts w:ascii="Times New Roman" w:hAnsi="Times New Roman"/>
          <w:sz w:val="28"/>
          <w:szCs w:val="28"/>
        </w:rPr>
        <w:t xml:space="preserve">осетители могут пообщаться со специалистами. </w:t>
      </w:r>
    </w:p>
    <w:p w:rsidR="00AB1A21" w:rsidRPr="00A962D3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стало модным организовывать «эмерджентные платформы», «творческие платформы», суть которой заключается в позиционировании себя, продвижения креативных идей в сети Интернет, а также </w:t>
      </w:r>
      <w:r>
        <w:rPr>
          <w:rFonts w:ascii="Times New Roman" w:hAnsi="Times New Roman" w:cs="Times New Roman"/>
          <w:sz w:val="28"/>
          <w:szCs w:val="28"/>
        </w:rPr>
        <w:t xml:space="preserve">площадки для обмена интеллектуальной собственности. </w:t>
      </w:r>
    </w:p>
    <w:p w:rsidR="00AB1A21" w:rsidRPr="0020602D" w:rsidRDefault="00AB1A21" w:rsidP="00AB1A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организации важно д</w:t>
      </w:r>
      <w:r w:rsidRPr="0020602D">
        <w:rPr>
          <w:rFonts w:ascii="Times New Roman" w:hAnsi="Times New Roman"/>
          <w:sz w:val="28"/>
          <w:szCs w:val="28"/>
        </w:rPr>
        <w:t xml:space="preserve">еление на ЗОНЫ. Форма «Сценическая площадка» (состязание творческих танцевальных коллективов). Первые туры идут через интернет, оценивают зрители и по итогам результатов и подсчетов голосов переходят </w:t>
      </w:r>
      <w:r>
        <w:rPr>
          <w:rFonts w:ascii="Times New Roman" w:hAnsi="Times New Roman"/>
          <w:sz w:val="28"/>
          <w:szCs w:val="28"/>
        </w:rPr>
        <w:t xml:space="preserve">сильнейшие участники </w:t>
      </w:r>
      <w:r w:rsidRPr="0020602D">
        <w:rPr>
          <w:rFonts w:ascii="Times New Roman" w:hAnsi="Times New Roman"/>
          <w:sz w:val="28"/>
          <w:szCs w:val="28"/>
        </w:rPr>
        <w:t xml:space="preserve">на второй тур. Заключительное выступление в открытом режиме на сцене. Желательно найти спонсоров и все запланировать до мелочей. 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тенденцией информатизации можно использовать активно технологию «</w:t>
      </w:r>
      <w:r w:rsidRPr="00146EE7">
        <w:rPr>
          <w:rFonts w:ascii="Times New Roman" w:hAnsi="Times New Roman"/>
          <w:b/>
          <w:i/>
          <w:sz w:val="28"/>
          <w:szCs w:val="28"/>
        </w:rPr>
        <w:t>Интерактивный справочно-информационный комплекс «ИНФОМАТ</w:t>
      </w:r>
      <w:r>
        <w:rPr>
          <w:rFonts w:ascii="Times New Roman" w:hAnsi="Times New Roman"/>
          <w:sz w:val="28"/>
          <w:szCs w:val="28"/>
        </w:rPr>
        <w:t xml:space="preserve">», включающий в себя своевременное информирование  и поддержки социальных услуг оказываемых комплексом социальной сферы. Виды: 1. Интернет-портал (например, у психологов сайт </w:t>
      </w:r>
      <w:hyperlink r:id="rId5" w:history="1">
        <w:r w:rsidRPr="007F203F">
          <w:rPr>
            <w:rStyle w:val="a5"/>
            <w:rFonts w:ascii="Times New Roman" w:hAnsi="Times New Roman"/>
            <w:sz w:val="28"/>
            <w:szCs w:val="28"/>
          </w:rPr>
          <w:t>https://www.b17.ru/</w:t>
        </w:r>
      </w:hyperlink>
      <w:r>
        <w:rPr>
          <w:rFonts w:ascii="Times New Roman" w:hAnsi="Times New Roman"/>
          <w:sz w:val="28"/>
          <w:szCs w:val="28"/>
        </w:rPr>
        <w:t xml:space="preserve">, где оказывается консультация для человека со всего мира); 2. Разделы интернет-сайта; 3. Компьютерные программы. Задача специалиста сделать грамотную подборку и целенаправленные рекомендации родителям, обучающимся, педагогам </w:t>
      </w:r>
      <w:r w:rsidRPr="00B60028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B1A21" w:rsidRDefault="00AB1A21" w:rsidP="00AB1A2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В последнее время все чаще стали обращаться с запросом родители, что дети большую часть времени проводят за компьютером и мало времени проводят на свежем воздухе. Это в свою очередь влияет на здоровье и сужается круг общения</w:t>
      </w:r>
      <w:r>
        <w:rPr>
          <w:rFonts w:ascii="Times New Roman" w:hAnsi="Times New Roman" w:cs="Times New Roman"/>
          <w:sz w:val="28"/>
          <w:szCs w:val="28"/>
        </w:rPr>
        <w:t>, а ведь общение - одна из ведущих деятельностей в формировании и развития личности подростка</w:t>
      </w:r>
      <w:r w:rsidRPr="00CB2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336C0E"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Pr="00CB22B0">
        <w:rPr>
          <w:rFonts w:ascii="Times New Roman" w:hAnsi="Times New Roman" w:cs="Times New Roman"/>
          <w:b/>
          <w:i/>
          <w:sz w:val="28"/>
          <w:szCs w:val="28"/>
        </w:rPr>
        <w:t xml:space="preserve"> «Социальный туризм»</w:t>
      </w:r>
      <w:r w:rsidRPr="00CB22B0">
        <w:rPr>
          <w:rFonts w:ascii="Times New Roman" w:hAnsi="Times New Roman" w:cs="Times New Roman"/>
          <w:sz w:val="28"/>
          <w:szCs w:val="28"/>
        </w:rPr>
        <w:t xml:space="preserve"> </w:t>
      </w:r>
      <w:r w:rsidRPr="00CB22B0">
        <w:rPr>
          <w:rFonts w:ascii="Times New Roman" w:hAnsi="Times New Roman"/>
          <w:sz w:val="28"/>
          <w:szCs w:val="28"/>
        </w:rPr>
        <w:t>помогает видеть</w:t>
      </w:r>
      <w:r>
        <w:rPr>
          <w:rFonts w:ascii="Times New Roman" w:hAnsi="Times New Roman"/>
          <w:sz w:val="28"/>
          <w:szCs w:val="28"/>
        </w:rPr>
        <w:t>, ощущать</w:t>
      </w:r>
      <w:r w:rsidRPr="00CB22B0">
        <w:rPr>
          <w:rFonts w:ascii="Times New Roman" w:hAnsi="Times New Roman"/>
          <w:sz w:val="28"/>
          <w:szCs w:val="28"/>
        </w:rPr>
        <w:t xml:space="preserve"> прекрасное, развивает интерес к жизни. Цель социального туризма -  изучения и</w:t>
      </w:r>
      <w:r>
        <w:rPr>
          <w:rFonts w:ascii="Times New Roman" w:hAnsi="Times New Roman"/>
          <w:sz w:val="28"/>
          <w:szCs w:val="28"/>
        </w:rPr>
        <w:t xml:space="preserve"> познание культуры; </w:t>
      </w:r>
      <w:r w:rsidRPr="00367014">
        <w:rPr>
          <w:rFonts w:ascii="Times New Roman" w:hAnsi="Times New Roman"/>
          <w:sz w:val="28"/>
          <w:szCs w:val="28"/>
        </w:rPr>
        <w:t>социально-психологическое сопровождение человека, выражающееся в помощи в самопознании и самосовершенствовании; формирование новых знаний и умений средствами специально организованной туристической деятельности.</w:t>
      </w:r>
    </w:p>
    <w:p w:rsidR="00AB1A21" w:rsidRPr="00CB22B0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B22B0">
        <w:rPr>
          <w:rFonts w:ascii="Times New Roman" w:hAnsi="Times New Roman"/>
          <w:sz w:val="28"/>
          <w:szCs w:val="28"/>
        </w:rPr>
        <w:t xml:space="preserve"> </w:t>
      </w:r>
      <w:r w:rsidRPr="00367014">
        <w:rPr>
          <w:rFonts w:ascii="Times New Roman" w:hAnsi="Times New Roman"/>
          <w:i/>
          <w:sz w:val="28"/>
          <w:szCs w:val="28"/>
        </w:rPr>
        <w:t>Виды социального туризма:</w:t>
      </w:r>
      <w:r w:rsidRPr="00510888">
        <w:rPr>
          <w:rFonts w:ascii="Times New Roman" w:hAnsi="Times New Roman"/>
          <w:sz w:val="28"/>
          <w:szCs w:val="28"/>
        </w:rPr>
        <w:t xml:space="preserve"> </w:t>
      </w:r>
      <w:r w:rsidRPr="00CB22B0">
        <w:rPr>
          <w:rFonts w:ascii="Times New Roman" w:hAnsi="Times New Roman"/>
          <w:sz w:val="28"/>
          <w:szCs w:val="28"/>
        </w:rPr>
        <w:t>Туризм с целью отдыха (рыбалка, сбор грибов)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B22B0">
        <w:rPr>
          <w:rFonts w:ascii="Times New Roman" w:hAnsi="Times New Roman"/>
          <w:sz w:val="28"/>
          <w:szCs w:val="28"/>
        </w:rPr>
        <w:t>Спортивный туризм (активный отдых)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B22B0">
        <w:rPr>
          <w:rFonts w:ascii="Times New Roman" w:hAnsi="Times New Roman"/>
          <w:sz w:val="28"/>
          <w:szCs w:val="28"/>
        </w:rPr>
        <w:t>Лечебно-оздоровительный туризм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B22B0">
        <w:rPr>
          <w:rFonts w:ascii="Times New Roman" w:hAnsi="Times New Roman"/>
          <w:sz w:val="28"/>
          <w:szCs w:val="28"/>
        </w:rPr>
        <w:t>Познавательный туризм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B22B0">
        <w:rPr>
          <w:rFonts w:ascii="Times New Roman" w:hAnsi="Times New Roman"/>
          <w:sz w:val="28"/>
          <w:szCs w:val="28"/>
        </w:rPr>
        <w:t>Экологический туризм (посещение природы, природно-исторических парков)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A21" w:rsidRPr="00CB22B0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Через целенаправленные организованные </w:t>
      </w:r>
      <w:r w:rsidRPr="00367014">
        <w:rPr>
          <w:rFonts w:ascii="Times New Roman" w:hAnsi="Times New Roman"/>
          <w:sz w:val="28"/>
          <w:szCs w:val="28"/>
        </w:rPr>
        <w:t xml:space="preserve">туристические поездки и время отдыха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367014">
        <w:rPr>
          <w:rFonts w:ascii="Times New Roman" w:hAnsi="Times New Roman"/>
          <w:sz w:val="28"/>
          <w:szCs w:val="28"/>
        </w:rPr>
        <w:t>психологическая работа – семинары, мини-тренинги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A21" w:rsidRDefault="00AB1A21" w:rsidP="00AB1A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7014">
        <w:rPr>
          <w:rFonts w:ascii="Times New Roman" w:hAnsi="Times New Roman"/>
          <w:sz w:val="28"/>
          <w:szCs w:val="28"/>
        </w:rPr>
        <w:t>Особенность организации</w:t>
      </w:r>
      <w:r>
        <w:rPr>
          <w:rFonts w:ascii="Times New Roman" w:hAnsi="Times New Roman"/>
          <w:sz w:val="28"/>
          <w:szCs w:val="28"/>
        </w:rPr>
        <w:t xml:space="preserve"> социального туризма</w:t>
      </w:r>
      <w:r w:rsidRPr="00367014">
        <w:rPr>
          <w:rFonts w:ascii="Times New Roman" w:hAnsi="Times New Roman"/>
          <w:sz w:val="28"/>
          <w:szCs w:val="28"/>
        </w:rPr>
        <w:t>: выбор маршрута в соответствии с эстетическими, национальными предпочтениями участников; виртуальные экскурсии по запланированным маршрутам. Поиск необходимой осуществляется через интернет, подготовку презентационных слайдов, форматирование фотографий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A21" w:rsidRPr="00367014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67014">
        <w:rPr>
          <w:rFonts w:ascii="Times New Roman" w:hAnsi="Times New Roman"/>
          <w:sz w:val="28"/>
          <w:szCs w:val="28"/>
        </w:rPr>
        <w:t xml:space="preserve">Правила и условия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67014">
        <w:rPr>
          <w:rFonts w:ascii="Times New Roman" w:hAnsi="Times New Roman"/>
          <w:sz w:val="28"/>
          <w:szCs w:val="28"/>
        </w:rPr>
        <w:t>туристического маршрута</w:t>
      </w:r>
      <w:r>
        <w:rPr>
          <w:rFonts w:ascii="Times New Roman" w:hAnsi="Times New Roman"/>
          <w:sz w:val="28"/>
          <w:szCs w:val="28"/>
        </w:rPr>
        <w:t xml:space="preserve">:  1) </w:t>
      </w:r>
      <w:r w:rsidRPr="00367014">
        <w:rPr>
          <w:rFonts w:ascii="Times New Roman" w:hAnsi="Times New Roman"/>
          <w:sz w:val="28"/>
          <w:szCs w:val="28"/>
        </w:rPr>
        <w:t>Вид туризма подбирается с учетом интересов, финансовых возможностей, ожидаемых результатов</w:t>
      </w:r>
      <w:r>
        <w:rPr>
          <w:rFonts w:ascii="Times New Roman" w:hAnsi="Times New Roman"/>
          <w:sz w:val="28"/>
          <w:szCs w:val="28"/>
        </w:rPr>
        <w:t xml:space="preserve">. 2) </w:t>
      </w:r>
      <w:r w:rsidRPr="00367014">
        <w:rPr>
          <w:rFonts w:ascii="Times New Roman" w:hAnsi="Times New Roman"/>
          <w:sz w:val="28"/>
          <w:szCs w:val="28"/>
        </w:rPr>
        <w:t>Психологический туризм должен быть безопасным для туристов и окружения</w:t>
      </w:r>
      <w:r>
        <w:rPr>
          <w:rFonts w:ascii="Times New Roman" w:hAnsi="Times New Roman"/>
          <w:sz w:val="28"/>
          <w:szCs w:val="28"/>
        </w:rPr>
        <w:t xml:space="preserve">. 3) </w:t>
      </w:r>
      <w:r w:rsidRPr="00367014">
        <w:rPr>
          <w:rFonts w:ascii="Times New Roman" w:hAnsi="Times New Roman"/>
          <w:sz w:val="28"/>
          <w:szCs w:val="28"/>
        </w:rPr>
        <w:t>Участники поездки должны иметь физическую подготовку</w:t>
      </w:r>
      <w:r>
        <w:rPr>
          <w:rFonts w:ascii="Times New Roman" w:hAnsi="Times New Roman"/>
          <w:sz w:val="28"/>
          <w:szCs w:val="28"/>
        </w:rPr>
        <w:t xml:space="preserve">. 4) </w:t>
      </w:r>
      <w:r w:rsidRPr="00367014">
        <w:rPr>
          <w:rFonts w:ascii="Times New Roman" w:hAnsi="Times New Roman"/>
          <w:sz w:val="28"/>
          <w:szCs w:val="28"/>
        </w:rPr>
        <w:t>Психологический туризм должен снимать комплексы, приносить удовольствие</w:t>
      </w:r>
      <w:r>
        <w:rPr>
          <w:rFonts w:ascii="Times New Roman" w:hAnsi="Times New Roman"/>
          <w:sz w:val="28"/>
          <w:szCs w:val="28"/>
        </w:rPr>
        <w:t xml:space="preserve">. 5) </w:t>
      </w:r>
      <w:r w:rsidRPr="00367014">
        <w:rPr>
          <w:rFonts w:ascii="Times New Roman" w:hAnsi="Times New Roman"/>
          <w:sz w:val="28"/>
          <w:szCs w:val="28"/>
        </w:rPr>
        <w:t xml:space="preserve">Формы психологического туризма соответствовать возрастным и личностным особенностям участников </w:t>
      </w:r>
      <w:r>
        <w:rPr>
          <w:rFonts w:ascii="Times New Roman" w:hAnsi="Times New Roman"/>
          <w:sz w:val="28"/>
          <w:szCs w:val="28"/>
        </w:rPr>
        <w:t xml:space="preserve">[5- </w:t>
      </w:r>
      <w:r w:rsidRPr="00367014">
        <w:rPr>
          <w:rFonts w:ascii="Times New Roman" w:hAnsi="Times New Roman"/>
          <w:sz w:val="28"/>
          <w:szCs w:val="28"/>
        </w:rPr>
        <w:t>с.375</w:t>
      </w:r>
      <w:r w:rsidRPr="00594019">
        <w:rPr>
          <w:rFonts w:ascii="Times New Roman" w:hAnsi="Times New Roman"/>
          <w:sz w:val="28"/>
          <w:szCs w:val="28"/>
        </w:rPr>
        <w:t>]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67014">
        <w:rPr>
          <w:rFonts w:ascii="Times New Roman" w:hAnsi="Times New Roman"/>
          <w:sz w:val="28"/>
          <w:szCs w:val="28"/>
        </w:rPr>
        <w:t xml:space="preserve">По окончании экскурсии участники проекта делятся своими впечатлениями. Совместно с участниками готовят итоговый вечер с показом фотографии, слайдов и видеофильмов. На этом этапе также осуществляется социально-психологическая поддержка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367014">
        <w:rPr>
          <w:rFonts w:ascii="Times New Roman" w:hAnsi="Times New Roman"/>
          <w:sz w:val="28"/>
          <w:szCs w:val="28"/>
        </w:rPr>
        <w:t xml:space="preserve">, оказывается помощь в самораскрытии, само презентации. </w:t>
      </w:r>
      <w:r>
        <w:rPr>
          <w:rFonts w:ascii="Times New Roman" w:hAnsi="Times New Roman"/>
          <w:sz w:val="28"/>
          <w:szCs w:val="28"/>
        </w:rPr>
        <w:t xml:space="preserve">Например, у нас коллега на работе в КазНУ им.аль-Фараби Тихомирова В.Т. на кафедре педагогики и образовательного менеджмента как куратор для профилактики «группы риска» первокурсников планировала такие туристические маршруты с первых дней, чтобы они были не только познавательными, активизировали деятельность, но и сплачивали студенческий коллектив. Ведь только в коллективе и через сплоченный и дружный коллектив можно сформировать личность. </w:t>
      </w:r>
    </w:p>
    <w:p w:rsidR="00AB1A21" w:rsidRDefault="00AB1A21" w:rsidP="00AB1A2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E32">
        <w:rPr>
          <w:rFonts w:ascii="Times New Roman" w:hAnsi="Times New Roman"/>
          <w:sz w:val="28"/>
          <w:szCs w:val="28"/>
        </w:rPr>
        <w:t>Следующая «</w:t>
      </w:r>
      <w:r w:rsidRPr="00D12E32">
        <w:rPr>
          <w:rFonts w:ascii="Times New Roman" w:hAnsi="Times New Roman"/>
          <w:b/>
          <w:i/>
          <w:sz w:val="28"/>
          <w:szCs w:val="28"/>
        </w:rPr>
        <w:t>Технология устойчивого поведения</w:t>
      </w:r>
      <w:r w:rsidRPr="00D12E32">
        <w:rPr>
          <w:rFonts w:ascii="Times New Roman" w:hAnsi="Times New Roman"/>
          <w:sz w:val="28"/>
          <w:szCs w:val="28"/>
        </w:rPr>
        <w:t xml:space="preserve">» [4] в работе с детьми «группы риска». Одна из причин способствующая поведению отклонению от нормы - нехватка когнитивного багажа. Организованная по тематикам занятия в «Школе безопасности» для подростков может восполнить проблемы и предотвратить виктимологические (учение о жертве) последствия. Занятия включают в себя основные вопросы виктимологии и жизнедеятельностью людей в условиях современного общества. Они носят практико-ориентированный характер: изучение и освоение ЗОЖ; ознакомление с видами риска и опасности; развитие способностей анализировать различные ситуации и принимать безопасные для жизни решения; формирование представлений о…; формирование уважительного, ответственного отношения к собственной жизни. </w:t>
      </w:r>
    </w:p>
    <w:p w:rsidR="00AB1A21" w:rsidRPr="00D12E32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12E32">
        <w:rPr>
          <w:rFonts w:ascii="Times New Roman" w:hAnsi="Times New Roman"/>
          <w:sz w:val="28"/>
          <w:szCs w:val="28"/>
        </w:rPr>
        <w:t xml:space="preserve">Деятельность школы/клуба направлено на повышение устойчивости группы риска, усиление их независимости, содействие выработке уверенности в собственных силах, коррекции межличностного и социального взаимодействия. В программу могут быть включены вопросы, касающиеся процессов развития когнитивной, аффективной и мотивационной сферы, создание образа «Я», а также поведенческих особенностей детей данной возрастной категории. Ведутся занятия по выбору конструктивной стратегии </w:t>
      </w:r>
      <w:r w:rsidRPr="00D12E32">
        <w:rPr>
          <w:rFonts w:ascii="Times New Roman" w:hAnsi="Times New Roman"/>
          <w:sz w:val="28"/>
          <w:szCs w:val="28"/>
        </w:rPr>
        <w:lastRenderedPageBreak/>
        <w:t>поведения (Стратагемное мышление</w:t>
      </w:r>
      <w:r w:rsidR="00FF374C">
        <w:rPr>
          <w:rFonts w:ascii="Times New Roman" w:hAnsi="Times New Roman"/>
          <w:sz w:val="28"/>
          <w:szCs w:val="28"/>
        </w:rPr>
        <w:t>, Совладающее поведение</w:t>
      </w:r>
      <w:r w:rsidRPr="00D12E32">
        <w:rPr>
          <w:rFonts w:ascii="Times New Roman" w:hAnsi="Times New Roman"/>
          <w:sz w:val="28"/>
          <w:szCs w:val="28"/>
        </w:rPr>
        <w:t xml:space="preserve">), изменению психологических установок (теория установки Узнадзе), алгоритмов возникновения и развития стресса, а также уровней эмоционального реагирования («Эмоциональный интеллект») в стрессовых ситуациях.  </w:t>
      </w:r>
    </w:p>
    <w:p w:rsidR="00AB1A21" w:rsidRPr="00336298" w:rsidRDefault="00AB1A21" w:rsidP="00AB1A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E47">
        <w:rPr>
          <w:rFonts w:ascii="Times New Roman" w:hAnsi="Times New Roman"/>
          <w:sz w:val="28"/>
          <w:szCs w:val="28"/>
        </w:rPr>
        <w:t xml:space="preserve">Помощником для детей «группы риска» будет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96E47">
        <w:rPr>
          <w:rFonts w:ascii="Times New Roman" w:hAnsi="Times New Roman"/>
          <w:sz w:val="28"/>
          <w:szCs w:val="28"/>
        </w:rPr>
        <w:t>Настольная книга для подростков «</w:t>
      </w:r>
      <w:r w:rsidRPr="00696E47">
        <w:rPr>
          <w:rFonts w:ascii="Times New Roman" w:hAnsi="Times New Roman"/>
          <w:i/>
          <w:sz w:val="28"/>
          <w:szCs w:val="28"/>
        </w:rPr>
        <w:t>Жизнь без опасных приключений</w:t>
      </w:r>
      <w:r w:rsidRPr="00696E47">
        <w:rPr>
          <w:rFonts w:ascii="Times New Roman" w:hAnsi="Times New Roman"/>
          <w:sz w:val="28"/>
          <w:szCs w:val="28"/>
        </w:rPr>
        <w:t xml:space="preserve">». </w:t>
      </w:r>
      <w:r w:rsidRPr="00696E47">
        <w:rPr>
          <w:rFonts w:ascii="Times New Roman" w:hAnsi="Times New Roman" w:cs="Times New Roman"/>
          <w:sz w:val="28"/>
          <w:szCs w:val="28"/>
        </w:rPr>
        <w:t xml:space="preserve">Распространяется иллюстрированное пособие </w:t>
      </w:r>
      <w:r>
        <w:rPr>
          <w:rFonts w:ascii="Times New Roman" w:hAnsi="Times New Roman" w:cs="Times New Roman"/>
          <w:sz w:val="28"/>
          <w:szCs w:val="28"/>
        </w:rPr>
        <w:t xml:space="preserve">подросткам желательно </w:t>
      </w:r>
      <w:r w:rsidRPr="00696E47">
        <w:rPr>
          <w:rFonts w:ascii="Times New Roman" w:hAnsi="Times New Roman" w:cs="Times New Roman"/>
          <w:sz w:val="28"/>
          <w:szCs w:val="28"/>
        </w:rPr>
        <w:t>бесплатно и представлено в форме рисованных аниме, сюжетных фотосъемок.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47">
        <w:rPr>
          <w:rFonts w:ascii="Times New Roman" w:hAnsi="Times New Roman" w:cs="Times New Roman"/>
          <w:sz w:val="28"/>
          <w:szCs w:val="28"/>
        </w:rPr>
        <w:t>Страницы посвящены разным тематикам: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47">
        <w:rPr>
          <w:rFonts w:ascii="Times New Roman" w:hAnsi="Times New Roman" w:cs="Times New Roman"/>
          <w:sz w:val="28"/>
          <w:szCs w:val="28"/>
        </w:rPr>
        <w:t>«Духовная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E47">
        <w:rPr>
          <w:rFonts w:ascii="Times New Roman" w:hAnsi="Times New Roman" w:cs="Times New Roman"/>
          <w:sz w:val="28"/>
          <w:szCs w:val="28"/>
        </w:rPr>
        <w:t>«Финансовая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E47">
        <w:rPr>
          <w:rFonts w:ascii="Times New Roman" w:hAnsi="Times New Roman" w:cs="Times New Roman"/>
          <w:sz w:val="28"/>
          <w:szCs w:val="28"/>
        </w:rPr>
        <w:t>«Компьютерная безопасность»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696E47">
        <w:rPr>
          <w:rFonts w:ascii="Times New Roman" w:hAnsi="Times New Roman" w:cs="Times New Roman"/>
          <w:sz w:val="28"/>
          <w:szCs w:val="28"/>
        </w:rPr>
        <w:t>Бытовая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96E47">
        <w:rPr>
          <w:rFonts w:ascii="Times New Roman" w:hAnsi="Times New Roman" w:cs="Times New Roman"/>
          <w:sz w:val="28"/>
          <w:szCs w:val="28"/>
        </w:rPr>
        <w:t>«Социальная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E47">
        <w:rPr>
          <w:rFonts w:ascii="Times New Roman" w:hAnsi="Times New Roman" w:cs="Times New Roman"/>
          <w:sz w:val="28"/>
          <w:szCs w:val="28"/>
        </w:rPr>
        <w:t>«Террористическая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696E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Педагогическим приемом для привлечения внимания служит «У</w:t>
      </w:r>
      <w:r w:rsidRPr="00696E47">
        <w:rPr>
          <w:rFonts w:ascii="Times New Roman" w:hAnsi="Times New Roman" w:cs="Times New Roman"/>
          <w:sz w:val="28"/>
          <w:szCs w:val="28"/>
        </w:rPr>
        <w:t>зелок на память</w:t>
      </w:r>
      <w:r>
        <w:rPr>
          <w:rFonts w:ascii="Times New Roman" w:hAnsi="Times New Roman" w:cs="Times New Roman"/>
          <w:sz w:val="28"/>
          <w:szCs w:val="28"/>
        </w:rPr>
        <w:t xml:space="preserve">» (желательно оформить в виде рамочки) и рекомендуемых сайтов и видеороликов в интернете. Лучше будет если в организации образования будет создана редколлегия электронной газеты/журнала среди старшеклассников, ответственные за разработку содержания и позиционирования ее в школе. </w:t>
      </w:r>
    </w:p>
    <w:p w:rsidR="00AB1A21" w:rsidRPr="00C2096B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2096B">
        <w:rPr>
          <w:rFonts w:ascii="Times New Roman" w:hAnsi="Times New Roman"/>
          <w:sz w:val="28"/>
          <w:szCs w:val="28"/>
        </w:rPr>
        <w:t xml:space="preserve">Средства Интернета позволяют также внедрить в работе с детьми «группы риска» технологию </w:t>
      </w:r>
      <w:r w:rsidRPr="00C2096B">
        <w:rPr>
          <w:rFonts w:ascii="Times New Roman" w:hAnsi="Times New Roman"/>
          <w:b/>
          <w:i/>
          <w:sz w:val="28"/>
          <w:szCs w:val="28"/>
        </w:rPr>
        <w:t>«Мобильные группы «Электронный социальный помощник»</w:t>
      </w:r>
      <w:r w:rsidRPr="00B60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B60028">
        <w:rPr>
          <w:rFonts w:ascii="Times New Roman" w:hAnsi="Times New Roman"/>
          <w:sz w:val="28"/>
          <w:szCs w:val="28"/>
        </w:rPr>
        <w:t xml:space="preserve">5- </w:t>
      </w:r>
      <w:r w:rsidRPr="00C2096B">
        <w:rPr>
          <w:rFonts w:ascii="Times New Roman" w:hAnsi="Times New Roman"/>
          <w:sz w:val="28"/>
          <w:szCs w:val="28"/>
        </w:rPr>
        <w:t>с.297</w:t>
      </w:r>
      <w:r w:rsidRPr="00B60028">
        <w:rPr>
          <w:rFonts w:ascii="Times New Roman" w:hAnsi="Times New Roman"/>
          <w:sz w:val="28"/>
          <w:szCs w:val="28"/>
        </w:rPr>
        <w:t>]</w:t>
      </w:r>
      <w:r w:rsidRPr="00C209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Например, г</w:t>
      </w:r>
      <w:r w:rsidRPr="00C2096B">
        <w:rPr>
          <w:rFonts w:ascii="Times New Roman" w:hAnsi="Times New Roman"/>
          <w:sz w:val="28"/>
          <w:szCs w:val="28"/>
        </w:rPr>
        <w:t xml:space="preserve">руппа волонтеров (студенты </w:t>
      </w:r>
      <w:r>
        <w:rPr>
          <w:rFonts w:ascii="Times New Roman" w:hAnsi="Times New Roman"/>
          <w:sz w:val="28"/>
          <w:szCs w:val="28"/>
        </w:rPr>
        <w:t xml:space="preserve">старших </w:t>
      </w:r>
      <w:r w:rsidRPr="00C2096B">
        <w:rPr>
          <w:rFonts w:ascii="Times New Roman" w:hAnsi="Times New Roman"/>
          <w:sz w:val="28"/>
          <w:szCs w:val="28"/>
        </w:rPr>
        <w:t>курсов) могут оказывать психолого-педагогическую поддержку и помощь детям, оказавшимся в трудной жизненной ситуации. Или специалисты, оказывают социальные услуги</w:t>
      </w:r>
      <w:r>
        <w:rPr>
          <w:rFonts w:ascii="Times New Roman" w:hAnsi="Times New Roman"/>
          <w:sz w:val="28"/>
          <w:szCs w:val="28"/>
        </w:rPr>
        <w:t xml:space="preserve"> (Технология Тьютор)</w:t>
      </w:r>
      <w:r w:rsidRPr="00C20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C2096B">
        <w:rPr>
          <w:rFonts w:ascii="Times New Roman" w:hAnsi="Times New Roman"/>
          <w:sz w:val="28"/>
          <w:szCs w:val="28"/>
        </w:rPr>
        <w:t xml:space="preserve">закрепленным подросткам. </w:t>
      </w:r>
      <w:r>
        <w:rPr>
          <w:rFonts w:ascii="Times New Roman" w:hAnsi="Times New Roman"/>
          <w:sz w:val="28"/>
          <w:szCs w:val="28"/>
        </w:rPr>
        <w:t>Д</w:t>
      </w:r>
      <w:r w:rsidRPr="00C2096B">
        <w:rPr>
          <w:rFonts w:ascii="Times New Roman" w:hAnsi="Times New Roman"/>
          <w:sz w:val="28"/>
          <w:szCs w:val="28"/>
        </w:rPr>
        <w:t>ля мобильного реагирования в г.Алматы существует единая телефонная связь (номер 150) «</w:t>
      </w:r>
      <w:r w:rsidRPr="00C2096B">
        <w:rPr>
          <w:rFonts w:ascii="Times New Roman" w:hAnsi="Times New Roman"/>
          <w:b/>
          <w:i/>
          <w:sz w:val="28"/>
          <w:szCs w:val="28"/>
        </w:rPr>
        <w:t>Единый многоканальный телефон по приему заявок на социальные услуги»</w:t>
      </w:r>
      <w:r w:rsidRPr="00C2096B">
        <w:rPr>
          <w:rFonts w:ascii="Times New Roman" w:hAnsi="Times New Roman"/>
          <w:sz w:val="28"/>
          <w:szCs w:val="28"/>
        </w:rPr>
        <w:t xml:space="preserve">. Цель - содействие в предоставление своевременной адресной помощи гражданам. Опыт реализации социальной практики: диспетчерские службы. Результаты: оперативное получение клиентом заказанных социальных услуг.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96B">
        <w:rPr>
          <w:rFonts w:ascii="Times New Roman" w:hAnsi="Times New Roman"/>
          <w:sz w:val="28"/>
          <w:szCs w:val="28"/>
        </w:rPr>
        <w:t xml:space="preserve">Алгоритм работы: 1. </w:t>
      </w:r>
      <w:r>
        <w:rPr>
          <w:rFonts w:ascii="Times New Roman" w:hAnsi="Times New Roman"/>
          <w:sz w:val="28"/>
          <w:szCs w:val="28"/>
        </w:rPr>
        <w:t>Е</w:t>
      </w:r>
      <w:r w:rsidRPr="00C2096B">
        <w:rPr>
          <w:rFonts w:ascii="Times New Roman" w:hAnsi="Times New Roman"/>
          <w:sz w:val="28"/>
          <w:szCs w:val="28"/>
        </w:rPr>
        <w:t xml:space="preserve">диный телефонный номер 2. Заявитель 3. Диспетчер-консультант. 4. Запрос на оказание услуги 5. Специалисты учреждения социального обслуживания  </w:t>
      </w:r>
    </w:p>
    <w:p w:rsidR="00AB1A21" w:rsidRDefault="00AB1A21" w:rsidP="00AB1A21">
      <w:pPr>
        <w:pStyle w:val="a3"/>
        <w:tabs>
          <w:tab w:val="num" w:pos="36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и формирования личности все дороги хороши. Заполнить время провождение положительно и с пользой для развития и духовного роста поможет </w:t>
      </w:r>
      <w:r w:rsidRPr="00DF64CD">
        <w:rPr>
          <w:rFonts w:ascii="Times New Roman" w:hAnsi="Times New Roman"/>
          <w:b/>
          <w:i/>
          <w:sz w:val="28"/>
          <w:szCs w:val="28"/>
        </w:rPr>
        <w:t>технология  «Бюро добрых услуг»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0298">
        <w:rPr>
          <w:rFonts w:ascii="Times New Roman" w:hAnsi="Times New Roman"/>
          <w:sz w:val="28"/>
          <w:szCs w:val="28"/>
        </w:rPr>
        <w:t>[5],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 xml:space="preserve">которая является стартом для развития волонтерского движения среди детей и подростков. </w:t>
      </w:r>
      <w:r>
        <w:rPr>
          <w:rFonts w:ascii="Times New Roman" w:hAnsi="Times New Roman"/>
          <w:sz w:val="28"/>
          <w:szCs w:val="28"/>
        </w:rPr>
        <w:t>Социальный педагог как координатор формирует заявки и целенаправленно через различные формы о</w:t>
      </w:r>
      <w:r w:rsidRPr="007F5823">
        <w:rPr>
          <w:rFonts w:ascii="Times New Roman" w:hAnsi="Times New Roman"/>
          <w:sz w:val="28"/>
          <w:szCs w:val="28"/>
        </w:rPr>
        <w:t>казывает помощь в научении</w:t>
      </w:r>
      <w:r>
        <w:rPr>
          <w:rFonts w:ascii="Times New Roman" w:hAnsi="Times New Roman"/>
          <w:sz w:val="28"/>
          <w:szCs w:val="28"/>
        </w:rPr>
        <w:t xml:space="preserve"> (например,</w:t>
      </w:r>
      <w:r w:rsidRPr="007F5823">
        <w:rPr>
          <w:rFonts w:ascii="Times New Roman" w:hAnsi="Times New Roman"/>
          <w:sz w:val="28"/>
          <w:szCs w:val="28"/>
        </w:rPr>
        <w:t xml:space="preserve"> приготовлении пищи, изучении английского языка, организация досуга и т.д.</w:t>
      </w:r>
      <w:r>
        <w:rPr>
          <w:rFonts w:ascii="Times New Roman" w:hAnsi="Times New Roman"/>
          <w:sz w:val="28"/>
          <w:szCs w:val="28"/>
        </w:rPr>
        <w:t xml:space="preserve">) Формы деятельности </w:t>
      </w:r>
      <w:r w:rsidRPr="007F5823">
        <w:rPr>
          <w:rFonts w:ascii="Times New Roman" w:hAnsi="Times New Roman"/>
          <w:sz w:val="28"/>
          <w:szCs w:val="28"/>
        </w:rPr>
        <w:t>Бюро: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Встречи активных участников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F5823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электронного </w:t>
      </w:r>
      <w:r w:rsidRPr="007F5823">
        <w:rPr>
          <w:rFonts w:ascii="Times New Roman" w:hAnsi="Times New Roman"/>
          <w:sz w:val="28"/>
          <w:szCs w:val="28"/>
        </w:rPr>
        <w:t>информационного стенда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F5823">
        <w:rPr>
          <w:rFonts w:ascii="Times New Roman" w:hAnsi="Times New Roman"/>
          <w:sz w:val="28"/>
          <w:szCs w:val="28"/>
        </w:rPr>
        <w:t>Встречи-лектории</w:t>
      </w:r>
      <w:r>
        <w:rPr>
          <w:rFonts w:ascii="Times New Roman" w:hAnsi="Times New Roman"/>
          <w:sz w:val="28"/>
          <w:szCs w:val="28"/>
        </w:rPr>
        <w:t>.</w:t>
      </w:r>
    </w:p>
    <w:p w:rsidR="00AB1A21" w:rsidRDefault="00AB1A21" w:rsidP="00AB1A21">
      <w:pPr>
        <w:pStyle w:val="a3"/>
        <w:tabs>
          <w:tab w:val="num" w:pos="36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организовать это в школе. Например, методику «</w:t>
      </w:r>
      <w:r w:rsidRPr="009E163E">
        <w:rPr>
          <w:rFonts w:ascii="Times New Roman" w:hAnsi="Times New Roman"/>
          <w:i/>
          <w:sz w:val="28"/>
          <w:szCs w:val="28"/>
        </w:rPr>
        <w:t>Выбор за тобой</w:t>
      </w:r>
      <w:r>
        <w:rPr>
          <w:rFonts w:ascii="Times New Roman" w:hAnsi="Times New Roman"/>
          <w:sz w:val="28"/>
          <w:szCs w:val="28"/>
        </w:rPr>
        <w:t xml:space="preserve">», суть ее заключается в том, что каждый желающий </w:t>
      </w:r>
      <w:r w:rsidRPr="00C50298">
        <w:rPr>
          <w:rFonts w:ascii="Times New Roman" w:hAnsi="Times New Roman"/>
          <w:sz w:val="28"/>
          <w:szCs w:val="28"/>
        </w:rPr>
        <w:t xml:space="preserve">воспитанник </w:t>
      </w:r>
      <w:r>
        <w:rPr>
          <w:rFonts w:ascii="Times New Roman" w:hAnsi="Times New Roman"/>
          <w:sz w:val="28"/>
          <w:szCs w:val="28"/>
        </w:rPr>
        <w:t xml:space="preserve">может поделиться своим практическим опытом на бесплатной основе. Задача социального педагога оформить в виде красочного стенда системность предоставления Бюро добрых услуг на стенде: вид деятельности, время и место проведения, исполнитель. Каждому воспитаннику можно закрепить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педагога, который бы помогал в продвижении проекта.  Но результатом и итогом для мотивации должны быть фестивали, выставки и презентации итоговых работ. </w:t>
      </w:r>
    </w:p>
    <w:p w:rsidR="00AB1A21" w:rsidRPr="007F5823" w:rsidRDefault="00AB1A21" w:rsidP="00AB1A21">
      <w:pPr>
        <w:pStyle w:val="a3"/>
        <w:tabs>
          <w:tab w:val="num" w:pos="36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Похожая немного с</w:t>
      </w:r>
      <w:r w:rsidRPr="001243C3">
        <w:rPr>
          <w:rFonts w:ascii="Times New Roman" w:hAnsi="Times New Roman"/>
          <w:sz w:val="28"/>
          <w:szCs w:val="28"/>
        </w:rPr>
        <w:t>оциальная практика «</w:t>
      </w:r>
      <w:r w:rsidRPr="001243C3">
        <w:rPr>
          <w:rFonts w:ascii="Times New Roman" w:hAnsi="Times New Roman"/>
          <w:b/>
          <w:i/>
          <w:sz w:val="28"/>
          <w:szCs w:val="28"/>
        </w:rPr>
        <w:t>Помощник на час</w:t>
      </w:r>
      <w:r w:rsidRPr="001243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43C3">
        <w:rPr>
          <w:rFonts w:ascii="Times New Roman" w:hAnsi="Times New Roman"/>
          <w:sz w:val="28"/>
          <w:szCs w:val="28"/>
        </w:rPr>
        <w:t xml:space="preserve">Берутся под опеку подростки и предоставляются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1243C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43C3">
        <w:rPr>
          <w:rFonts w:ascii="Times New Roman" w:hAnsi="Times New Roman"/>
          <w:sz w:val="28"/>
          <w:szCs w:val="28"/>
        </w:rPr>
        <w:t xml:space="preserve">За свой труд </w:t>
      </w:r>
      <w:r>
        <w:rPr>
          <w:rFonts w:ascii="Times New Roman" w:hAnsi="Times New Roman"/>
          <w:sz w:val="28"/>
          <w:szCs w:val="28"/>
        </w:rPr>
        <w:t xml:space="preserve">согласившиеся старшеклассники </w:t>
      </w:r>
      <w:r w:rsidRPr="001243C3">
        <w:rPr>
          <w:rFonts w:ascii="Times New Roman" w:hAnsi="Times New Roman"/>
          <w:sz w:val="28"/>
          <w:szCs w:val="28"/>
        </w:rPr>
        <w:t xml:space="preserve">получают финансовое вознаграждение или работают на добровольных началах.  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одной из инновационной практики в профилактической работе с детьми «группы риска» можно осуществлять деятельность</w:t>
      </w:r>
      <w:r w:rsidRPr="002958DD">
        <w:rPr>
          <w:rFonts w:ascii="Times New Roman" w:hAnsi="Times New Roman"/>
          <w:sz w:val="28"/>
          <w:szCs w:val="28"/>
        </w:rPr>
        <w:t xml:space="preserve"> на дому или </w:t>
      </w:r>
      <w:r w:rsidRPr="002958DD">
        <w:rPr>
          <w:rFonts w:ascii="Times New Roman" w:hAnsi="Times New Roman"/>
          <w:b/>
          <w:i/>
          <w:sz w:val="28"/>
          <w:szCs w:val="28"/>
        </w:rPr>
        <w:t>технология «</w:t>
      </w:r>
      <w:r>
        <w:rPr>
          <w:rFonts w:ascii="Times New Roman" w:hAnsi="Times New Roman"/>
          <w:b/>
          <w:i/>
          <w:sz w:val="28"/>
          <w:szCs w:val="28"/>
        </w:rPr>
        <w:t xml:space="preserve">Мобильная </w:t>
      </w:r>
      <w:r w:rsidRPr="002958DD">
        <w:rPr>
          <w:rFonts w:ascii="Times New Roman" w:hAnsi="Times New Roman"/>
          <w:b/>
          <w:i/>
          <w:sz w:val="28"/>
          <w:szCs w:val="28"/>
        </w:rPr>
        <w:t>Передвижная школа»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Можно сформировать команду специалистов (психологи, социальные педагоги, юристы и т.д.) в зависимости от проблемы и вида отклоняющегося поведения. </w:t>
      </w:r>
    </w:p>
    <w:p w:rsidR="00AB1A21" w:rsidRPr="0043523F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3523F">
        <w:rPr>
          <w:rFonts w:ascii="Times New Roman" w:hAnsi="Times New Roman"/>
          <w:sz w:val="28"/>
          <w:szCs w:val="28"/>
        </w:rPr>
        <w:t>Для организации обслуживания имеется специальный транспорт.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23F">
        <w:rPr>
          <w:rFonts w:ascii="Times New Roman" w:hAnsi="Times New Roman"/>
          <w:sz w:val="28"/>
          <w:szCs w:val="28"/>
        </w:rPr>
        <w:t>Основной задачей</w:t>
      </w:r>
      <w:r>
        <w:rPr>
          <w:rFonts w:ascii="Times New Roman" w:hAnsi="Times New Roman"/>
          <w:sz w:val="28"/>
          <w:szCs w:val="28"/>
        </w:rPr>
        <w:t xml:space="preserve"> которого является</w:t>
      </w:r>
      <w:r w:rsidRPr="004352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1. </w:t>
      </w:r>
      <w:r w:rsidRPr="0043523F">
        <w:rPr>
          <w:rFonts w:ascii="Times New Roman" w:hAnsi="Times New Roman"/>
          <w:sz w:val="28"/>
          <w:szCs w:val="28"/>
        </w:rPr>
        <w:t>Выявление детей, нуждающихся в помощи</w:t>
      </w:r>
      <w:r>
        <w:rPr>
          <w:rFonts w:ascii="Times New Roman" w:hAnsi="Times New Roman"/>
          <w:sz w:val="28"/>
          <w:szCs w:val="28"/>
        </w:rPr>
        <w:t xml:space="preserve">. 2. </w:t>
      </w:r>
      <w:r w:rsidRPr="0043523F">
        <w:rPr>
          <w:rFonts w:ascii="Times New Roman" w:hAnsi="Times New Roman"/>
          <w:sz w:val="28"/>
          <w:szCs w:val="28"/>
        </w:rPr>
        <w:t>Определение конкретных форм помощи с учетом их психологического состояния</w:t>
      </w:r>
      <w:r>
        <w:rPr>
          <w:rFonts w:ascii="Times New Roman" w:hAnsi="Times New Roman"/>
          <w:sz w:val="28"/>
          <w:szCs w:val="28"/>
        </w:rPr>
        <w:t>. 3.</w:t>
      </w:r>
      <w:r w:rsidRPr="0043523F">
        <w:rPr>
          <w:rFonts w:ascii="Times New Roman" w:hAnsi="Times New Roman"/>
          <w:sz w:val="28"/>
          <w:szCs w:val="28"/>
        </w:rPr>
        <w:t>Информирование о программе и графика обслуживания со специалистами</w:t>
      </w:r>
      <w:r>
        <w:rPr>
          <w:rFonts w:ascii="Times New Roman" w:hAnsi="Times New Roman"/>
          <w:sz w:val="28"/>
          <w:szCs w:val="28"/>
        </w:rPr>
        <w:t>. 4.</w:t>
      </w:r>
      <w:r w:rsidRPr="0043523F">
        <w:rPr>
          <w:rFonts w:ascii="Times New Roman" w:hAnsi="Times New Roman"/>
          <w:sz w:val="28"/>
          <w:szCs w:val="28"/>
        </w:rPr>
        <w:t>Оказание морально-психологической поддержки детям и членам их семей</w:t>
      </w:r>
      <w:r>
        <w:rPr>
          <w:rFonts w:ascii="Times New Roman" w:hAnsi="Times New Roman"/>
          <w:sz w:val="28"/>
          <w:szCs w:val="28"/>
        </w:rPr>
        <w:t>. 5.</w:t>
      </w:r>
      <w:r w:rsidRPr="0043523F">
        <w:rPr>
          <w:rFonts w:ascii="Times New Roman" w:hAnsi="Times New Roman"/>
          <w:sz w:val="28"/>
          <w:szCs w:val="28"/>
        </w:rPr>
        <w:t>Привлечение различных организаций к решению вопросов оказания своевременной помощи</w:t>
      </w:r>
      <w:r>
        <w:rPr>
          <w:rFonts w:ascii="Times New Roman" w:hAnsi="Times New Roman"/>
          <w:sz w:val="28"/>
          <w:szCs w:val="28"/>
        </w:rPr>
        <w:t>.</w:t>
      </w:r>
      <w:r w:rsidRPr="0043523F">
        <w:rPr>
          <w:rFonts w:ascii="Times New Roman" w:hAnsi="Times New Roman"/>
          <w:sz w:val="28"/>
          <w:szCs w:val="28"/>
        </w:rPr>
        <w:t xml:space="preserve"> </w:t>
      </w:r>
    </w:p>
    <w:p w:rsidR="00AB1A21" w:rsidRDefault="00AB1A21" w:rsidP="00AB1A2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специалистов протянуть </w:t>
      </w:r>
      <w:r w:rsidRPr="00C7495B">
        <w:rPr>
          <w:rFonts w:ascii="Times New Roman" w:hAnsi="Times New Roman"/>
          <w:sz w:val="28"/>
          <w:szCs w:val="28"/>
        </w:rPr>
        <w:t>руку помощи детям, оказавшимся в трудной жизненной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95B">
        <w:rPr>
          <w:rFonts w:ascii="Times New Roman" w:hAnsi="Times New Roman"/>
          <w:sz w:val="28"/>
          <w:szCs w:val="28"/>
        </w:rPr>
        <w:t>В состав входят специалист по социальной работе, специалисты управления социальной защиты, психолог и т.д. работающие по плану и графику в решении проблем. Информация о плановых выездах размещается на сайте координирующий всю деятельность по организации нуждающихся в помощи</w:t>
      </w:r>
      <w:r>
        <w:rPr>
          <w:rFonts w:ascii="Times New Roman" w:hAnsi="Times New Roman"/>
          <w:sz w:val="28"/>
          <w:szCs w:val="28"/>
        </w:rPr>
        <w:t xml:space="preserve"> [</w:t>
      </w:r>
      <w:r w:rsidRPr="007C591A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с.231</w:t>
      </w:r>
      <w:r w:rsidRPr="007C591A">
        <w:rPr>
          <w:rFonts w:ascii="Times New Roman" w:hAnsi="Times New Roman"/>
          <w:sz w:val="28"/>
          <w:szCs w:val="28"/>
        </w:rPr>
        <w:t>]</w:t>
      </w:r>
      <w:r w:rsidRPr="00C7495B">
        <w:rPr>
          <w:rFonts w:ascii="Times New Roman" w:hAnsi="Times New Roman"/>
          <w:sz w:val="28"/>
          <w:szCs w:val="28"/>
        </w:rPr>
        <w:t xml:space="preserve">. </w:t>
      </w:r>
    </w:p>
    <w:p w:rsidR="00D71134" w:rsidRPr="00442015" w:rsidRDefault="00D71134" w:rsidP="00D71134">
      <w:pPr>
        <w:pStyle w:val="a3"/>
        <w:tabs>
          <w:tab w:val="num" w:pos="36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усиливается тенденция привлечения специалистов со стороны. </w:t>
      </w:r>
      <w:r w:rsidRPr="00442015">
        <w:rPr>
          <w:rFonts w:ascii="Times New Roman" w:hAnsi="Times New Roman"/>
          <w:b/>
          <w:i/>
          <w:sz w:val="28"/>
          <w:szCs w:val="28"/>
        </w:rPr>
        <w:t>Технология «Аутсорсинг» или по другому ее мы назвали «Бюро социальных проектов»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4D4">
        <w:rPr>
          <w:rFonts w:ascii="Times New Roman" w:hAnsi="Times New Roman"/>
          <w:sz w:val="28"/>
          <w:szCs w:val="28"/>
        </w:rPr>
        <w:t xml:space="preserve">[6] </w:t>
      </w:r>
      <w:r>
        <w:rPr>
          <w:rFonts w:ascii="Times New Roman" w:hAnsi="Times New Roman"/>
          <w:sz w:val="28"/>
          <w:szCs w:val="28"/>
        </w:rPr>
        <w:t>включает в себя п</w:t>
      </w:r>
      <w:r w:rsidRPr="00442015">
        <w:rPr>
          <w:rFonts w:ascii="Times New Roman" w:hAnsi="Times New Roman"/>
          <w:sz w:val="28"/>
          <w:szCs w:val="28"/>
        </w:rPr>
        <w:t xml:space="preserve">ривлечение </w:t>
      </w:r>
      <w:r>
        <w:rPr>
          <w:rFonts w:ascii="Times New Roman" w:hAnsi="Times New Roman"/>
          <w:sz w:val="28"/>
          <w:szCs w:val="28"/>
        </w:rPr>
        <w:t xml:space="preserve">финансового старта, то есть нахождение и привлечение </w:t>
      </w:r>
      <w:r w:rsidRPr="00442015">
        <w:rPr>
          <w:rFonts w:ascii="Times New Roman" w:hAnsi="Times New Roman"/>
          <w:sz w:val="28"/>
          <w:szCs w:val="28"/>
        </w:rPr>
        <w:t>бизнесменов</w:t>
      </w:r>
      <w:r>
        <w:rPr>
          <w:rFonts w:ascii="Times New Roman" w:hAnsi="Times New Roman"/>
          <w:sz w:val="28"/>
          <w:szCs w:val="28"/>
        </w:rPr>
        <w:t xml:space="preserve">, а после осуществляется </w:t>
      </w:r>
      <w:r w:rsidRPr="00442015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015">
        <w:rPr>
          <w:rFonts w:ascii="Times New Roman" w:hAnsi="Times New Roman"/>
          <w:sz w:val="28"/>
          <w:szCs w:val="28"/>
        </w:rPr>
        <w:t>формирование команды для повышения эффективности и качества предоставляемых социально-психологических услуг.</w:t>
      </w:r>
    </w:p>
    <w:p w:rsidR="00D71134" w:rsidRPr="00442015" w:rsidRDefault="00D71134" w:rsidP="00D71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2015">
        <w:rPr>
          <w:rFonts w:ascii="Times New Roman" w:hAnsi="Times New Roman"/>
          <w:sz w:val="28"/>
          <w:szCs w:val="28"/>
        </w:rPr>
        <w:t>Этапы</w:t>
      </w:r>
      <w:r>
        <w:rPr>
          <w:rFonts w:ascii="Times New Roman" w:hAnsi="Times New Roman"/>
          <w:sz w:val="28"/>
          <w:szCs w:val="28"/>
        </w:rPr>
        <w:t xml:space="preserve"> организации технологии «Аутсорсинг»</w:t>
      </w:r>
      <w:r w:rsidRPr="0044201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442015">
        <w:rPr>
          <w:rFonts w:ascii="Times New Roman" w:hAnsi="Times New Roman"/>
          <w:sz w:val="28"/>
          <w:szCs w:val="28"/>
        </w:rPr>
        <w:t>Определение штатной структуры по должностям, с охватом услуг согласно заключенному контракту</w:t>
      </w:r>
      <w:r>
        <w:rPr>
          <w:rFonts w:ascii="Times New Roman" w:hAnsi="Times New Roman"/>
          <w:sz w:val="28"/>
          <w:szCs w:val="28"/>
        </w:rPr>
        <w:t xml:space="preserve">. 2. </w:t>
      </w:r>
      <w:r w:rsidRPr="00442015">
        <w:rPr>
          <w:rFonts w:ascii="Times New Roman" w:hAnsi="Times New Roman"/>
          <w:sz w:val="28"/>
          <w:szCs w:val="28"/>
        </w:rPr>
        <w:t xml:space="preserve">Оптимизация численности состава работников с учетом каждого структурного подразделения, разработка оптимального графика, распределение нагрузки на каждого работника с учетом потребности предоставления полноценного пакета услуг.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442015">
        <w:rPr>
          <w:rFonts w:ascii="Times New Roman" w:hAnsi="Times New Roman"/>
          <w:sz w:val="28"/>
          <w:szCs w:val="28"/>
        </w:rPr>
        <w:t>Минимизация штата административно-управленческого аппарата (бухгалтер, менеджеры и т.д.)</w:t>
      </w:r>
      <w:r>
        <w:rPr>
          <w:rFonts w:ascii="Times New Roman" w:hAnsi="Times New Roman"/>
          <w:sz w:val="28"/>
          <w:szCs w:val="28"/>
        </w:rPr>
        <w:t xml:space="preserve">. 4. </w:t>
      </w:r>
      <w:r w:rsidRPr="00442015">
        <w:rPr>
          <w:rFonts w:ascii="Times New Roman" w:hAnsi="Times New Roman"/>
          <w:sz w:val="28"/>
          <w:szCs w:val="28"/>
        </w:rPr>
        <w:t>Обеспечение работников современными средствами</w:t>
      </w:r>
      <w:r>
        <w:rPr>
          <w:rFonts w:ascii="Times New Roman" w:hAnsi="Times New Roman"/>
          <w:sz w:val="28"/>
          <w:szCs w:val="28"/>
        </w:rPr>
        <w:t xml:space="preserve"> (оборудование, учебно-методическая база). 5. </w:t>
      </w:r>
      <w:r w:rsidRPr="00442015">
        <w:rPr>
          <w:rFonts w:ascii="Times New Roman" w:hAnsi="Times New Roman"/>
          <w:sz w:val="28"/>
          <w:szCs w:val="28"/>
        </w:rPr>
        <w:t xml:space="preserve">Разработка регламентов и стандартов по предоставлению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442015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. 6. </w:t>
      </w:r>
      <w:r w:rsidRPr="00442015">
        <w:rPr>
          <w:rFonts w:ascii="Times New Roman" w:hAnsi="Times New Roman"/>
          <w:sz w:val="28"/>
          <w:szCs w:val="28"/>
        </w:rPr>
        <w:t>Постоянный контроль на всех стадиях производства работ</w:t>
      </w:r>
      <w:r>
        <w:rPr>
          <w:rFonts w:ascii="Times New Roman" w:hAnsi="Times New Roman"/>
          <w:sz w:val="28"/>
          <w:szCs w:val="28"/>
        </w:rPr>
        <w:t xml:space="preserve"> (Технология по ключевым точкам)</w:t>
      </w:r>
      <w:r w:rsidRPr="004420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42015">
        <w:rPr>
          <w:rFonts w:ascii="Times New Roman" w:hAnsi="Times New Roman"/>
          <w:sz w:val="28"/>
          <w:szCs w:val="28"/>
        </w:rPr>
        <w:t>Определение ответственности</w:t>
      </w:r>
      <w:r>
        <w:rPr>
          <w:rFonts w:ascii="Times New Roman" w:hAnsi="Times New Roman"/>
          <w:sz w:val="28"/>
          <w:szCs w:val="28"/>
        </w:rPr>
        <w:t xml:space="preserve"> (психологической, профессиональной, этической). 8. </w:t>
      </w:r>
      <w:r w:rsidRPr="00442015">
        <w:rPr>
          <w:rFonts w:ascii="Times New Roman" w:hAnsi="Times New Roman"/>
          <w:sz w:val="28"/>
          <w:szCs w:val="28"/>
        </w:rPr>
        <w:t xml:space="preserve">Разработка календарного плана  </w:t>
      </w:r>
      <w:r>
        <w:rPr>
          <w:rFonts w:ascii="Times New Roman" w:hAnsi="Times New Roman"/>
          <w:sz w:val="28"/>
          <w:szCs w:val="28"/>
        </w:rPr>
        <w:t xml:space="preserve">(Технология «Графики Гантта»/ автор Генри Л.Ганнт (1910). Планирование задачи: протяженность, начало и завершение </w:t>
      </w:r>
      <w:r>
        <w:rPr>
          <w:rFonts w:ascii="Times New Roman" w:hAnsi="Times New Roman"/>
          <w:sz w:val="28"/>
          <w:szCs w:val="28"/>
        </w:rPr>
        <w:lastRenderedPageBreak/>
        <w:t xml:space="preserve">работы) </w:t>
      </w:r>
      <w:r w:rsidRPr="00442015">
        <w:rPr>
          <w:rFonts w:ascii="Times New Roman" w:hAnsi="Times New Roman"/>
          <w:sz w:val="28"/>
          <w:szCs w:val="28"/>
        </w:rPr>
        <w:t>проведения тренингов, постоянная работа по повышению квалификации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D71134" w:rsidRPr="00187E1E" w:rsidRDefault="00D71134" w:rsidP="00D7113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средств передачи социального опыта подрастающему поколению является - игра. Великий педагог А.С. Макаренко использовал в работе с подростками «группы риска» </w:t>
      </w:r>
      <w:r w:rsidRPr="00187E1E">
        <w:rPr>
          <w:rFonts w:ascii="Times New Roman" w:hAnsi="Times New Roman"/>
          <w:b/>
          <w:i/>
          <w:sz w:val="28"/>
          <w:szCs w:val="28"/>
        </w:rPr>
        <w:t>театрализованную технологию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целенаправленно отрабатывалась культура общения, поведения и т.д.</w:t>
      </w:r>
      <w:r w:rsidRPr="001034D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08A2">
        <w:rPr>
          <w:rFonts w:ascii="Times New Roman" w:hAnsi="Times New Roman"/>
          <w:sz w:val="28"/>
          <w:szCs w:val="28"/>
        </w:rPr>
        <w:t>[1]</w:t>
      </w:r>
      <w:r w:rsidRPr="00187E1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7E1E">
        <w:rPr>
          <w:rFonts w:ascii="Times New Roman" w:hAnsi="Times New Roman"/>
          <w:sz w:val="28"/>
          <w:szCs w:val="28"/>
        </w:rPr>
        <w:t xml:space="preserve">Развитие социально-психологической компетентности подростков </w:t>
      </w:r>
      <w:r>
        <w:rPr>
          <w:rFonts w:ascii="Times New Roman" w:hAnsi="Times New Roman"/>
          <w:sz w:val="28"/>
          <w:szCs w:val="28"/>
        </w:rPr>
        <w:t xml:space="preserve">можно сформировать </w:t>
      </w:r>
      <w:r w:rsidRPr="00187E1E">
        <w:rPr>
          <w:rFonts w:ascii="Times New Roman" w:hAnsi="Times New Roman"/>
          <w:sz w:val="28"/>
          <w:szCs w:val="28"/>
        </w:rPr>
        <w:t>посредством ролевой игры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7E1E">
        <w:rPr>
          <w:rFonts w:ascii="Times New Roman" w:hAnsi="Times New Roman"/>
          <w:sz w:val="28"/>
          <w:szCs w:val="28"/>
        </w:rPr>
        <w:t xml:space="preserve">Ролевая игра представляет </w:t>
      </w:r>
      <w:r>
        <w:rPr>
          <w:rFonts w:ascii="Times New Roman" w:hAnsi="Times New Roman"/>
          <w:sz w:val="28"/>
          <w:szCs w:val="28"/>
        </w:rPr>
        <w:t xml:space="preserve">собой </w:t>
      </w:r>
      <w:r w:rsidRPr="00187E1E">
        <w:rPr>
          <w:rFonts w:ascii="Times New Roman" w:hAnsi="Times New Roman"/>
          <w:sz w:val="28"/>
          <w:szCs w:val="28"/>
        </w:rPr>
        <w:t>метод воздействия, в котором человек расширяет функции общения; обеспечивает реализацию личностных потребностей участников; формирует творческие способности; формирует новый стиль общения и поведения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7E1E">
        <w:rPr>
          <w:rFonts w:ascii="Times New Roman" w:hAnsi="Times New Roman"/>
          <w:sz w:val="28"/>
          <w:szCs w:val="28"/>
        </w:rPr>
        <w:t xml:space="preserve">Структурные компоненты игры: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187E1E"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z w:val="28"/>
          <w:szCs w:val="28"/>
        </w:rPr>
        <w:t xml:space="preserve">. 2. </w:t>
      </w:r>
      <w:r w:rsidRPr="00187E1E">
        <w:rPr>
          <w:rFonts w:ascii="Times New Roman" w:hAnsi="Times New Roman"/>
          <w:sz w:val="28"/>
          <w:szCs w:val="28"/>
        </w:rPr>
        <w:t>Игровые действия</w:t>
      </w:r>
      <w:r>
        <w:rPr>
          <w:rFonts w:ascii="Times New Roman" w:hAnsi="Times New Roman"/>
          <w:sz w:val="28"/>
          <w:szCs w:val="28"/>
        </w:rPr>
        <w:t xml:space="preserve">. 3. </w:t>
      </w:r>
      <w:r w:rsidRPr="00187E1E">
        <w:rPr>
          <w:rFonts w:ascii="Times New Roman" w:hAnsi="Times New Roman"/>
          <w:sz w:val="28"/>
          <w:szCs w:val="28"/>
        </w:rPr>
        <w:t>Игровое употребление предметов</w:t>
      </w:r>
      <w:r>
        <w:rPr>
          <w:rFonts w:ascii="Times New Roman" w:hAnsi="Times New Roman"/>
          <w:sz w:val="28"/>
          <w:szCs w:val="28"/>
        </w:rPr>
        <w:t xml:space="preserve">. 4. </w:t>
      </w:r>
      <w:r w:rsidRPr="00187E1E">
        <w:rPr>
          <w:rFonts w:ascii="Times New Roman" w:hAnsi="Times New Roman"/>
          <w:sz w:val="28"/>
          <w:szCs w:val="28"/>
        </w:rPr>
        <w:t>Реальные отношения между играющими.</w:t>
      </w:r>
    </w:p>
    <w:p w:rsidR="00D71134" w:rsidRDefault="00D71134" w:rsidP="00D71134">
      <w:pPr>
        <w:pStyle w:val="a3"/>
        <w:tabs>
          <w:tab w:val="num" w:pos="36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87E1E">
        <w:rPr>
          <w:rFonts w:ascii="Times New Roman" w:hAnsi="Times New Roman"/>
          <w:sz w:val="28"/>
          <w:szCs w:val="28"/>
        </w:rPr>
        <w:t>В ролевой игре действия осуществляются в соответствии с правилами, содержащимися в игровой роли предписанными ею.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1E">
        <w:rPr>
          <w:rFonts w:ascii="Times New Roman" w:hAnsi="Times New Roman"/>
          <w:sz w:val="28"/>
          <w:szCs w:val="28"/>
        </w:rPr>
        <w:t xml:space="preserve">Проигрывания определенного персонажа и содержит цель в самой себе.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1E">
        <w:rPr>
          <w:rFonts w:ascii="Times New Roman" w:hAnsi="Times New Roman"/>
          <w:sz w:val="28"/>
          <w:szCs w:val="28"/>
        </w:rPr>
        <w:t>В игре предоставляютс</w:t>
      </w:r>
      <w:r>
        <w:rPr>
          <w:rFonts w:ascii="Times New Roman" w:hAnsi="Times New Roman"/>
          <w:sz w:val="28"/>
          <w:szCs w:val="28"/>
        </w:rPr>
        <w:t>я инструкции и нормы поведения, и как бы ненавязчиво закрепляются в сознании подростка</w:t>
      </w:r>
      <w:r w:rsidRPr="00187E1E">
        <w:rPr>
          <w:rFonts w:ascii="Times New Roman" w:hAnsi="Times New Roman"/>
          <w:sz w:val="28"/>
          <w:szCs w:val="28"/>
        </w:rPr>
        <w:t xml:space="preserve">. После разыгрывания сценок идет обсуждение ролевой игры. </w:t>
      </w:r>
    </w:p>
    <w:p w:rsidR="00D71134" w:rsidRDefault="00D71134" w:rsidP="00D71134">
      <w:pPr>
        <w:pStyle w:val="a3"/>
        <w:tabs>
          <w:tab w:val="num" w:pos="36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педагоги вечерней школы г.Алматы Тихомирова В.Т., Политикова Е.И. и др. выезжали на Иссык-Куль со старшеклассниками «группы риска» и использовали в профилактике театрализованную технологию. Писали совместно сценарий на актуальные темы и вечерами ставили для отдыхающих на пляже спектакли. В театре происходит некое преобразование личности, душевный подъем, особенно если спектакль тронул сердце и душу. Для каждого ребенка готовилась своеобразная роль, если ребенок застенчивый, робкий, то ему дается роль смелого человека, чтобы он смог преобразиться первоначально на сцене, а затем перенести эти качества в реальную жизнь. Тьютора сопровождающие подростков по окончании сезона видели колоссальные изменение в поведении подростков. </w:t>
      </w:r>
    </w:p>
    <w:p w:rsidR="00D71134" w:rsidRPr="00BF1E53" w:rsidRDefault="00D71134" w:rsidP="00D7113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F1E53">
        <w:rPr>
          <w:rFonts w:ascii="Times New Roman" w:hAnsi="Times New Roman"/>
          <w:sz w:val="28"/>
          <w:szCs w:val="28"/>
        </w:rPr>
        <w:t>«</w:t>
      </w:r>
      <w:r w:rsidRPr="00BF1E53">
        <w:rPr>
          <w:rFonts w:ascii="Times New Roman" w:hAnsi="Times New Roman"/>
          <w:b/>
          <w:i/>
          <w:sz w:val="28"/>
          <w:szCs w:val="28"/>
        </w:rPr>
        <w:t>Глинотерапия</w:t>
      </w:r>
      <w:r w:rsidRPr="00BF1E53">
        <w:rPr>
          <w:rFonts w:ascii="Times New Roman" w:hAnsi="Times New Roman"/>
          <w:sz w:val="28"/>
          <w:szCs w:val="28"/>
        </w:rPr>
        <w:t xml:space="preserve">» как метод профилактики с подростками тоже замечательная технология и применяют для нормализации эмоциональной сферы человека. Глинотерапия способствует: повышению сенсорной чувствительности; выражению психоэмоциональных состояний; решению внутри- и межличностных конфликтов; обретению личностных смыслов через творчество. 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F1E53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глинотерапии </w:t>
      </w:r>
      <w:r w:rsidRPr="00BF1E53">
        <w:rPr>
          <w:rFonts w:ascii="Times New Roman" w:hAnsi="Times New Roman"/>
          <w:sz w:val="28"/>
          <w:szCs w:val="28"/>
        </w:rPr>
        <w:t>содержит два направления: психологическое (изучение эмоционального состояния); педагогическое (улучшение эмоциональной сферы)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E53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ми</w:t>
      </w:r>
      <w:r w:rsidRPr="00BF1E53">
        <w:rPr>
          <w:rFonts w:ascii="Times New Roman" w:hAnsi="Times New Roman"/>
          <w:sz w:val="28"/>
          <w:szCs w:val="28"/>
        </w:rPr>
        <w:t xml:space="preserve"> реализации программы: материально-техническая база; дидактическое обеспечение (наглядные средства); методическое обеспечение (программа, литература); соблюдение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E1EA2">
        <w:rPr>
          <w:rFonts w:ascii="Times New Roman" w:hAnsi="Times New Roman"/>
          <w:b/>
          <w:i/>
          <w:sz w:val="28"/>
          <w:szCs w:val="28"/>
        </w:rPr>
        <w:t>Фитотерапия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EA2">
        <w:rPr>
          <w:rFonts w:ascii="Times New Roman" w:hAnsi="Times New Roman"/>
          <w:sz w:val="28"/>
          <w:szCs w:val="28"/>
        </w:rPr>
        <w:t>«На пути к тайнам трав»</w:t>
      </w:r>
      <w:r>
        <w:rPr>
          <w:rFonts w:ascii="Times New Roman" w:hAnsi="Times New Roman"/>
          <w:sz w:val="28"/>
          <w:szCs w:val="28"/>
        </w:rPr>
        <w:t xml:space="preserve"> тоже помогает подросткам вовремя привести свое эмоциональное состояние в соответствии гармонии души и тела. 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последнее время в работе с детьми активнее педагоги-психологи стали использовать арт-терапию</w:t>
      </w:r>
      <w:r w:rsidRPr="001034D4">
        <w:rPr>
          <w:rFonts w:ascii="Times New Roman" w:hAnsi="Times New Roman"/>
          <w:sz w:val="28"/>
          <w:szCs w:val="28"/>
        </w:rPr>
        <w:t xml:space="preserve"> </w:t>
      </w:r>
      <w:r w:rsidRPr="00A908A2">
        <w:rPr>
          <w:rFonts w:ascii="Times New Roman" w:hAnsi="Times New Roman"/>
          <w:sz w:val="28"/>
          <w:szCs w:val="28"/>
        </w:rPr>
        <w:t>[7]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67F7">
        <w:rPr>
          <w:rFonts w:ascii="Times New Roman" w:hAnsi="Times New Roman"/>
          <w:b/>
          <w:i/>
          <w:sz w:val="28"/>
          <w:szCs w:val="28"/>
        </w:rPr>
        <w:t>Арт-терапевтические технологии</w:t>
      </w:r>
      <w:r>
        <w:rPr>
          <w:rFonts w:ascii="Times New Roman" w:hAnsi="Times New Roman"/>
          <w:sz w:val="28"/>
          <w:szCs w:val="28"/>
        </w:rPr>
        <w:t xml:space="preserve"> – это профилактическая мера, позволяющая избавиться от гнетущих мыслей и тревог. С ее помощью решаются трудности эмоционального развития, снимаются стрессы, снижается уровень депрессии и эмоциональной неустойчивости, а также ослабляется чувство одиночества. Сеансы арт-терапии позволяют устранить межличностные конфликты, заниженную самооценку, повышенную тревожность, страхи. Стоит отметить, что арт-терапию применяют для укрепление внутрисемейных отношений, повысить уровень доверия, преодолевать агрессию и раздражение. Также арт-терапия помогает выявить и устранить психические травмы из раннего детства, которые негативно влияют на отношения сегодняшнего дня и нередко становятся причинами разного характера влияющие на поведение ребенка. Арт-терапия благодатная почва для самораскрытия, человек получает колоссальный заряд энергии и хорошее настроение. </w:t>
      </w:r>
    </w:p>
    <w:p w:rsidR="00D71134" w:rsidRPr="002E1EA2" w:rsidRDefault="00D71134" w:rsidP="00D7113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техники арт-терапии: «Зентангл» (автор Рик Робертс, Мария Томас), техника «Дудлинг», «Драконовы ключи».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утверждают, что ключи для открытия двери находятся внутри нас «подсознание». И поэтому </w:t>
      </w:r>
      <w:r w:rsidRPr="00EA388A">
        <w:rPr>
          <w:rFonts w:ascii="Times New Roman" w:hAnsi="Times New Roman" w:cs="Times New Roman"/>
          <w:sz w:val="28"/>
          <w:szCs w:val="28"/>
        </w:rPr>
        <w:t xml:space="preserve">хотелось остановится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EA388A">
        <w:rPr>
          <w:rFonts w:ascii="Times New Roman" w:hAnsi="Times New Roman" w:cs="Times New Roman"/>
          <w:sz w:val="28"/>
          <w:szCs w:val="28"/>
        </w:rPr>
        <w:t>на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«Метафорические ассоциативные карты».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данной технологии на практике с подростками помогает мягко и экологично окунуться внутренний мир через картинки. Получать ответы спокойно и безопасно. </w:t>
      </w:r>
    </w:p>
    <w:p w:rsidR="00D71134" w:rsidRPr="009F7621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C2FAAA8" wp14:editId="4BB2E245">
            <wp:simplePos x="0" y="0"/>
            <wp:positionH relativeFrom="column">
              <wp:posOffset>5443941</wp:posOffset>
            </wp:positionH>
            <wp:positionV relativeFrom="paragraph">
              <wp:posOffset>1072412</wp:posOffset>
            </wp:positionV>
            <wp:extent cx="650240" cy="993140"/>
            <wp:effectExtent l="0" t="0" r="0" b="0"/>
            <wp:wrapSquare wrapText="bothSides"/>
            <wp:docPr id="10" name="Рисунок 10" descr="Морит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ит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9D2">
        <w:rPr>
          <w:rFonts w:ascii="Times New Roman" w:hAnsi="Times New Roman" w:cs="Times New Roman"/>
          <w:sz w:val="28"/>
          <w:szCs w:val="28"/>
        </w:rPr>
        <w:t>Первая колода метафорических ассоциативных карт была создана в 1975 году Эли Раманом, канадским профессором искусствоведения. Эта колода карт получила название «ОН» (междометие, в английском языке выражающее удивление). Совместно с психотерапевтом Джо Шлихтером были разработаны правила и принципы использования карт как психологического инструмента.</w:t>
      </w:r>
      <w:r>
        <w:rPr>
          <w:rFonts w:ascii="Times New Roman" w:hAnsi="Times New Roman" w:cs="Times New Roman"/>
          <w:sz w:val="28"/>
          <w:szCs w:val="28"/>
        </w:rPr>
        <w:t xml:space="preserve"> Также основателем </w:t>
      </w:r>
      <w:r w:rsidRPr="00C819D2">
        <w:rPr>
          <w:rFonts w:ascii="Times New Roman" w:hAnsi="Times New Roman" w:cs="Times New Roman"/>
          <w:sz w:val="28"/>
          <w:szCs w:val="28"/>
        </w:rPr>
        <w:t xml:space="preserve">ассоциативных карт </w:t>
      </w:r>
      <w:r>
        <w:rPr>
          <w:rFonts w:ascii="Times New Roman" w:hAnsi="Times New Roman" w:cs="Times New Roman"/>
          <w:sz w:val="28"/>
          <w:szCs w:val="28"/>
        </w:rPr>
        <w:t xml:space="preserve">считают и </w:t>
      </w:r>
      <w:r w:rsidRPr="00C819D2">
        <w:rPr>
          <w:rFonts w:ascii="Times New Roman" w:hAnsi="Times New Roman" w:cs="Times New Roman"/>
          <w:sz w:val="28"/>
          <w:szCs w:val="28"/>
        </w:rPr>
        <w:t>Моритц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9D2">
        <w:rPr>
          <w:rFonts w:ascii="Times New Roman" w:hAnsi="Times New Roman" w:cs="Times New Roman"/>
          <w:sz w:val="28"/>
          <w:szCs w:val="28"/>
        </w:rPr>
        <w:t>  Эгетмейер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9D2">
        <w:rPr>
          <w:rFonts w:ascii="Times New Roman" w:hAnsi="Times New Roman" w:cs="Times New Roman"/>
          <w:sz w:val="28"/>
          <w:szCs w:val="28"/>
        </w:rPr>
        <w:t xml:space="preserve"> (1983)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621">
        <w:rPr>
          <w:rFonts w:ascii="Times New Roman" w:hAnsi="Times New Roman" w:cs="Times New Roman"/>
          <w:sz w:val="28"/>
          <w:szCs w:val="28"/>
        </w:rPr>
        <w:t>который разглядел в картах «О» столь долго искомый инструмент, с помощью которого можно было бы подтолкнуть клиента к откровенному разговору о себе и своих проблемах</w:t>
      </w:r>
      <w:r w:rsidRPr="001034D4">
        <w:rPr>
          <w:rFonts w:ascii="Times New Roman" w:hAnsi="Times New Roman" w:cs="Times New Roman"/>
          <w:sz w:val="28"/>
          <w:szCs w:val="28"/>
        </w:rPr>
        <w:t xml:space="preserve"> [8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4D4">
        <w:rPr>
          <w:rFonts w:ascii="Times New Roman" w:hAnsi="Times New Roman" w:cs="Times New Roman"/>
          <w:sz w:val="28"/>
          <w:szCs w:val="28"/>
        </w:rPr>
        <w:t>9]</w:t>
      </w:r>
      <w:r w:rsidRPr="009F7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Метафорические ассоциативные карты – это набор картинок величиной с игральную карту или открытку, изображающих людей, их взаимодействия, жизненные ситуации, пейзажи, животных, предметы быта, абстрактные картины. Некоторые наборы карт совмещают картинку с надписью, другие включают отдельно карты с картинками и карты со словами. Совмещение слов и картинок создает игру смыслов, обогащающуюся новыми гранями при помещении в тот или иной контекст, изучения одной или другой темы, актуальной для человека в настоящее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4A6">
        <w:rPr>
          <w:rFonts w:ascii="Times New Roman" w:hAnsi="Times New Roman" w:cs="Times New Roman"/>
          <w:sz w:val="28"/>
          <w:szCs w:val="28"/>
        </w:rPr>
        <w:t xml:space="preserve">Карты помогают построить мост от человека к человеку в случаях, когда людям трудно поговорить друг с другом на какую-то острую тему. Метафорические ассоциативные карты помогают выразить мысли, сформулировать их и конкретизировать сообщение, нуждающееся в передаче. </w:t>
      </w:r>
      <w:r w:rsidRPr="00F124A6">
        <w:rPr>
          <w:rFonts w:ascii="Times New Roman" w:hAnsi="Times New Roman" w:cs="Times New Roman"/>
          <w:sz w:val="28"/>
          <w:szCs w:val="28"/>
        </w:rPr>
        <w:lastRenderedPageBreak/>
        <w:t>Помимо облегчения словесного выражения эмоций, карта, как посредник между эмоциональными мирами двух людей, сама несет в себе некий эмоциональный заряд, и может быть воспринята как послание даже без словесного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(см.рисунок 1)</w:t>
      </w:r>
      <w:r w:rsidRPr="00F124A6">
        <w:rPr>
          <w:rFonts w:ascii="Times New Roman" w:hAnsi="Times New Roman" w:cs="Times New Roman"/>
          <w:sz w:val="28"/>
          <w:szCs w:val="28"/>
        </w:rPr>
        <w:t>.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F58FE" wp14:editId="0425DFA5">
                <wp:simplePos x="0" y="0"/>
                <wp:positionH relativeFrom="column">
                  <wp:posOffset>1882873</wp:posOffset>
                </wp:positionH>
                <wp:positionV relativeFrom="paragraph">
                  <wp:posOffset>46356</wp:posOffset>
                </wp:positionV>
                <wp:extent cx="1762760" cy="395410"/>
                <wp:effectExtent l="0" t="0" r="27940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395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34" w:rsidRDefault="00D71134" w:rsidP="00D71134">
                            <w:pPr>
                              <w:jc w:val="center"/>
                            </w:pPr>
                            <w:r>
                              <w:t xml:space="preserve">ЗАПРОС КЛИЕНТА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F58FE" id="Скругленный прямоугольник 1" o:spid="_x0000_s1026" style="position:absolute;left:0;text-align:left;margin-left:148.25pt;margin-top:3.65pt;width:138.8pt;height:3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D71134" w:rsidRDefault="00D71134" w:rsidP="00D71134">
                      <w:pPr>
                        <w:jc w:val="center"/>
                      </w:pPr>
                      <w:r>
                        <w:t xml:space="preserve">ЗАПРОС КЛИЕНТА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1687A" wp14:editId="1D11D841">
                <wp:simplePos x="0" y="0"/>
                <wp:positionH relativeFrom="column">
                  <wp:posOffset>1064895</wp:posOffset>
                </wp:positionH>
                <wp:positionV relativeFrom="paragraph">
                  <wp:posOffset>196850</wp:posOffset>
                </wp:positionV>
                <wp:extent cx="3409950" cy="897890"/>
                <wp:effectExtent l="0" t="0" r="19050" b="0"/>
                <wp:wrapNone/>
                <wp:docPr id="2" name="Ар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897890"/>
                        </a:xfrm>
                        <a:prstGeom prst="blockArc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34" w:rsidRDefault="00D71134" w:rsidP="00D71134">
                            <w:pPr>
                              <w:jc w:val="center"/>
                            </w:pPr>
                            <w:r>
                              <w:t xml:space="preserve">МОСТ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1687A" id="Арка 2" o:spid="_x0000_s1027" style="position:absolute;left:0;text-align:left;margin-left:83.85pt;margin-top:15.5pt;width:268.5pt;height:7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09950,897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" adj="-11796480,,5400" path="m,448945c,201000,763343,,1704975,v941632,,1704975,201000,1704975,448945l3185478,448945v,-123973,-662844,-224473,-1480503,-224473c887316,224472,224472,324972,224472,448945l,448945xe" fillcolor="white [3201]" strokecolor="black [3200]" strokeweight="1pt">
                <v:stroke dashstyle="longDash" joinstyle="miter"/>
                <v:formulas/>
                <v:path arrowok="t" o:connecttype="custom" o:connectlocs="0,448945;1704975,0;3409950,448945;3185478,448945;1704975,224472;224472,448945;0,448945" o:connectangles="0,0,0,0,0,0,0" textboxrect="0,0,3409950,897890"/>
                <v:textbox>
                  <w:txbxContent>
                    <w:p w:rsidR="00D71134" w:rsidRDefault="00D71134" w:rsidP="00D71134">
                      <w:pPr>
                        <w:jc w:val="center"/>
                      </w:pPr>
                      <w:r>
                        <w:t xml:space="preserve">МОСТ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1F779" wp14:editId="709FD032">
                <wp:simplePos x="0" y="0"/>
                <wp:positionH relativeFrom="column">
                  <wp:posOffset>2683922</wp:posOffset>
                </wp:positionH>
                <wp:positionV relativeFrom="paragraph">
                  <wp:posOffset>30326</wp:posOffset>
                </wp:positionV>
                <wp:extent cx="45719" cy="214183"/>
                <wp:effectExtent l="57150" t="0" r="50165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4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BC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1.35pt;margin-top:2.4pt;width:3.6pt;height:16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2F5F1" wp14:editId="12A1E80F">
                <wp:simplePos x="0" y="0"/>
                <wp:positionH relativeFrom="column">
                  <wp:posOffset>2753360</wp:posOffset>
                </wp:positionH>
                <wp:positionV relativeFrom="paragraph">
                  <wp:posOffset>6985</wp:posOffset>
                </wp:positionV>
                <wp:extent cx="45085" cy="609600"/>
                <wp:effectExtent l="76200" t="0" r="5016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CABB" id="Прямая со стрелкой 8" o:spid="_x0000_s1026" type="#_x0000_t32" style="position:absolute;margin-left:216.8pt;margin-top:.55pt;width:3.55pt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04231" wp14:editId="6A083B39">
                <wp:simplePos x="0" y="0"/>
                <wp:positionH relativeFrom="column">
                  <wp:posOffset>3648144</wp:posOffset>
                </wp:positionH>
                <wp:positionV relativeFrom="paragraph">
                  <wp:posOffset>163624</wp:posOffset>
                </wp:positionV>
                <wp:extent cx="1919416" cy="263611"/>
                <wp:effectExtent l="0" t="0" r="2413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416" cy="263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34" w:rsidRDefault="00D71134" w:rsidP="00D71134">
                            <w:pPr>
                              <w:jc w:val="center"/>
                            </w:pPr>
                            <w:r>
                              <w:t>ЖЕЛАЕМОЕ СОСТОЯНИЕ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04231" id="Прямоугольник 4" o:spid="_x0000_s1028" style="position:absolute;left:0;text-align:left;margin-left:287.25pt;margin-top:12.9pt;width:151.1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" fillcolor="white [3201]" strokecolor="black [3200]" strokeweight="1pt">
                <v:textbox>
                  <w:txbxContent>
                    <w:p w:rsidR="00D71134" w:rsidRDefault="00D71134" w:rsidP="00D71134">
                      <w:pPr>
                        <w:jc w:val="center"/>
                      </w:pPr>
                      <w:r>
                        <w:t>ЖЕЛАЕМОЕ СОСТОЯНИЕ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4E959" wp14:editId="7B08EDE5">
                <wp:simplePos x="0" y="0"/>
                <wp:positionH relativeFrom="column">
                  <wp:posOffset>385960</wp:posOffset>
                </wp:positionH>
                <wp:positionV relativeFrom="paragraph">
                  <wp:posOffset>156073</wp:posOffset>
                </wp:positionV>
                <wp:extent cx="1581099" cy="304714"/>
                <wp:effectExtent l="0" t="0" r="1968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099" cy="304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34" w:rsidRDefault="00D71134" w:rsidP="00D71134">
                            <w:pPr>
                              <w:jc w:val="center"/>
                            </w:pPr>
                            <w:r>
                              <w:t>ТЕКУЩЕЕ СОСТОЯНИЕ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E959" id="Прямоугольник 3" o:spid="_x0000_s1029" style="position:absolute;left:0;text-align:left;margin-left:30.4pt;margin-top:12.3pt;width:12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" fillcolor="white [3201]" strokecolor="black [3200]" strokeweight="1pt">
                <v:textbox>
                  <w:txbxContent>
                    <w:p w:rsidR="00D71134" w:rsidRDefault="00D71134" w:rsidP="00D71134">
                      <w:pPr>
                        <w:jc w:val="center"/>
                      </w:pPr>
                      <w:r>
                        <w:t>ТЕКУЩЕЕ СОСТОЯНИЕ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B5FFB" wp14:editId="03BDE858">
                <wp:simplePos x="0" y="0"/>
                <wp:positionH relativeFrom="column">
                  <wp:posOffset>913422</wp:posOffset>
                </wp:positionH>
                <wp:positionV relativeFrom="paragraph">
                  <wp:posOffset>70657</wp:posOffset>
                </wp:positionV>
                <wp:extent cx="4011295" cy="518983"/>
                <wp:effectExtent l="0" t="0" r="27305" b="146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295" cy="5189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34" w:rsidRPr="00C44BB5" w:rsidRDefault="00D71134" w:rsidP="00D7113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BB5">
                              <w:rPr>
                                <w:rFonts w:ascii="Times New Roman" w:hAnsi="Times New Roman" w:cs="Times New Roman"/>
                              </w:rPr>
                              <w:t>ПОДСКАЗКИ</w:t>
                            </w:r>
                          </w:p>
                          <w:p w:rsidR="00D71134" w:rsidRPr="00C44BB5" w:rsidRDefault="00D71134" w:rsidP="00D7113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BB5">
                              <w:rPr>
                                <w:rFonts w:ascii="Times New Roman" w:hAnsi="Times New Roman" w:cs="Times New Roman"/>
                              </w:rPr>
                              <w:t>(как продвинуться, какие конкретные действия)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B5FFB" id="Скругленный прямоугольник 7" o:spid="_x0000_s1030" style="position:absolute;left:0;text-align:left;margin-left:71.9pt;margin-top:5.55pt;width:315.8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D71134" w:rsidRPr="00C44BB5" w:rsidRDefault="00D71134" w:rsidP="00D7113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4BB5">
                        <w:rPr>
                          <w:rFonts w:ascii="Times New Roman" w:hAnsi="Times New Roman" w:cs="Times New Roman"/>
                        </w:rPr>
                        <w:t>ПОДСКАЗКИ</w:t>
                      </w:r>
                    </w:p>
                    <w:p w:rsidR="00D71134" w:rsidRPr="00C44BB5" w:rsidRDefault="00D71134" w:rsidP="00D7113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4BB5">
                        <w:rPr>
                          <w:rFonts w:ascii="Times New Roman" w:hAnsi="Times New Roman" w:cs="Times New Roman"/>
                        </w:rPr>
                        <w:t>(как продвинуться, какие конкретные действия)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72860" wp14:editId="0724AB64">
                <wp:simplePos x="0" y="0"/>
                <wp:positionH relativeFrom="column">
                  <wp:posOffset>2703732</wp:posOffset>
                </wp:positionH>
                <wp:positionV relativeFrom="paragraph">
                  <wp:posOffset>15093</wp:posOffset>
                </wp:positionV>
                <wp:extent cx="45719" cy="378070"/>
                <wp:effectExtent l="57150" t="0" r="50165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8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62BF" id="Прямая со стрелкой 9" o:spid="_x0000_s1026" type="#_x0000_t32" style="position:absolute;margin-left:212.9pt;margin-top:1.2pt;width:3.6pt;height:2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FDDDE" wp14:editId="557F4C83">
                <wp:simplePos x="0" y="0"/>
                <wp:positionH relativeFrom="column">
                  <wp:posOffset>337185</wp:posOffset>
                </wp:positionH>
                <wp:positionV relativeFrom="paragraph">
                  <wp:posOffset>188595</wp:posOffset>
                </wp:positionV>
                <wp:extent cx="5395595" cy="771525"/>
                <wp:effectExtent l="0" t="0" r="1460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34" w:rsidRPr="00C44BB5" w:rsidRDefault="00D71134" w:rsidP="00D71134">
                            <w:pPr>
                              <w:pStyle w:val="a3"/>
                              <w:jc w:val="center"/>
                            </w:pPr>
                            <w:r w:rsidRPr="00C44BB5">
                              <w:t>ДУХОВНЫЙ УРОК,</w:t>
                            </w:r>
                          </w:p>
                          <w:p w:rsidR="00D71134" w:rsidRPr="00C44BB5" w:rsidRDefault="00D71134" w:rsidP="00D71134">
                            <w:pPr>
                              <w:pStyle w:val="a3"/>
                              <w:jc w:val="center"/>
                            </w:pPr>
                            <w:r w:rsidRPr="00C44BB5">
                              <w:t>«ЖИВАЯ ИНСТРУКЦИЯ»/схематично, алгоритмично, экологично</w:t>
                            </w:r>
                            <w:r>
                              <w:t>.</w:t>
                            </w:r>
                          </w:p>
                          <w:p w:rsidR="00D71134" w:rsidRPr="00FC64ED" w:rsidRDefault="00D71134" w:rsidP="00D711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FC64ED">
                              <w:rPr>
                                <w:rFonts w:ascii="Times New Roman" w:hAnsi="Times New Roman"/>
                              </w:rPr>
                              <w:t xml:space="preserve">езграничный ресурс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для </w:t>
                            </w:r>
                            <w:r w:rsidRPr="00FC64ED">
                              <w:rPr>
                                <w:rFonts w:ascii="Times New Roman" w:hAnsi="Times New Roman"/>
                              </w:rPr>
                              <w:t xml:space="preserve">развития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FDDDE" id="Скругленный прямоугольник 6" o:spid="_x0000_s1031" style="position:absolute;left:0;text-align:left;margin-left:26.55pt;margin-top:14.85pt;width:424.8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D71134" w:rsidRPr="00C44BB5" w:rsidRDefault="00D71134" w:rsidP="00D71134">
                      <w:pPr>
                        <w:pStyle w:val="a3"/>
                        <w:jc w:val="center"/>
                      </w:pPr>
                      <w:r w:rsidRPr="00C44BB5">
                        <w:t>ДУХОВНЫЙ УРОК,</w:t>
                      </w:r>
                    </w:p>
                    <w:p w:rsidR="00D71134" w:rsidRPr="00C44BB5" w:rsidRDefault="00D71134" w:rsidP="00D71134">
                      <w:pPr>
                        <w:pStyle w:val="a3"/>
                        <w:jc w:val="center"/>
                      </w:pPr>
                      <w:r w:rsidRPr="00C44BB5">
                        <w:t>«ЖИВАЯ ИНСТРУКЦИЯ»/схематично, алгоритмично, экологично</w:t>
                      </w:r>
                      <w:r>
                        <w:t>.</w:t>
                      </w:r>
                    </w:p>
                    <w:p w:rsidR="00D71134" w:rsidRPr="00FC64ED" w:rsidRDefault="00D71134" w:rsidP="00D711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FC64ED">
                        <w:rPr>
                          <w:rFonts w:ascii="Times New Roman" w:hAnsi="Times New Roman"/>
                        </w:rPr>
                        <w:t xml:space="preserve">езграничный ресурс </w:t>
                      </w:r>
                      <w:r>
                        <w:rPr>
                          <w:rFonts w:ascii="Times New Roman" w:hAnsi="Times New Roman"/>
                        </w:rPr>
                        <w:t xml:space="preserve">для </w:t>
                      </w:r>
                      <w:r w:rsidRPr="00FC64ED">
                        <w:rPr>
                          <w:rFonts w:ascii="Times New Roman" w:hAnsi="Times New Roman"/>
                        </w:rPr>
                        <w:t xml:space="preserve">развития </w:t>
                      </w:r>
                      <w:r>
                        <w:rPr>
                          <w:rFonts w:ascii="Times New Roman" w:hAnsi="Times New Roman"/>
                        </w:rPr>
                        <w:t xml:space="preserve"> личности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1- Преимущества и особенности применения ассоциативных карт 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Pr="00F124A6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Ассоциативные карты замечательный инструмент, клиент проблему решает самостоятельно и осознание к нему приходят через ассоциативные картинки. Карты как инструмент диагностики позволяет отразить психическое состояние реальности. </w:t>
      </w:r>
    </w:p>
    <w:p w:rsidR="00D71134" w:rsidRPr="000E2BF9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i/>
          <w:sz w:val="28"/>
          <w:szCs w:val="28"/>
        </w:rPr>
        <w:t>Достоинствами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ассоциативных </w:t>
      </w:r>
      <w:r w:rsidRPr="000E2BF9">
        <w:rPr>
          <w:rFonts w:ascii="Times New Roman" w:hAnsi="Times New Roman" w:cs="Times New Roman"/>
          <w:sz w:val="28"/>
          <w:szCs w:val="28"/>
        </w:rPr>
        <w:t>карт являются:</w:t>
      </w:r>
    </w:p>
    <w:p w:rsidR="00D71134" w:rsidRPr="000E2BF9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2BF9">
        <w:rPr>
          <w:rFonts w:ascii="Times New Roman" w:hAnsi="Times New Roman" w:cs="Times New Roman"/>
          <w:sz w:val="28"/>
          <w:szCs w:val="28"/>
        </w:rPr>
        <w:t>ссоциативные карты интернациональны и могут использоваться во всех культурах, для всех возрастов;</w:t>
      </w:r>
    </w:p>
    <w:p w:rsidR="00D71134" w:rsidRPr="000E2BF9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метафорические карты помогают нам реализовать диалог между внутренним и внешним, вывести глубинный материал на поверхность;</w:t>
      </w:r>
    </w:p>
    <w:p w:rsidR="00D71134" w:rsidRPr="000E2BF9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метафорические карты — это трамплин для нашей фантазии, запускающей причудливые ассоциации, приводящие нас к неожиданным открытиям;</w:t>
      </w:r>
    </w:p>
    <w:p w:rsidR="00D71134" w:rsidRPr="000E2BF9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ассоциативные карты помогают убрать защитные барьеры психики;</w:t>
      </w:r>
    </w:p>
    <w:p w:rsidR="00D71134" w:rsidRPr="000E2BF9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метафорические карты создают людям условия для самораскрытия и самопознания;</w:t>
      </w:r>
    </w:p>
    <w:p w:rsidR="00D71134" w:rsidRPr="000E2BF9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ассоциативные карты создают безопасную и комфортную обстановку для самораскрытия в паре или в группе, помогают «выйти из своей скорлупы» и «разбить лед» в тревожной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t>А.Е.  Горобченко  выделяет  следующие </w:t>
      </w:r>
      <w:r>
        <w:rPr>
          <w:rFonts w:ascii="Times New Roman" w:hAnsi="Times New Roman" w:cs="Times New Roman"/>
          <w:sz w:val="28"/>
          <w:szCs w:val="28"/>
        </w:rPr>
        <w:t xml:space="preserve"> особенности  и  преимущества   п</w:t>
      </w:r>
      <w:r w:rsidRPr="00EB3B1B">
        <w:rPr>
          <w:rFonts w:ascii="Times New Roman" w:hAnsi="Times New Roman" w:cs="Times New Roman"/>
          <w:sz w:val="28"/>
          <w:szCs w:val="28"/>
        </w:rPr>
        <w:t>рименения  ассоциативных  метафорические  карт: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t xml:space="preserve">могут  использоваться  как  при  работе  с  отдельной  группой,  так 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3B1B">
        <w:rPr>
          <w:rFonts w:ascii="Times New Roman" w:hAnsi="Times New Roman" w:cs="Times New Roman"/>
          <w:sz w:val="28"/>
          <w:szCs w:val="28"/>
        </w:rPr>
        <w:t>и  с  одним  человеком; 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lastRenderedPageBreak/>
        <w:t>обладают  всеми  преимуществами  проективных  методов  и  расширяют  терапевтический  арсенал  психолога  или  психотерапевта;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t>помогают  довольно  быстро  прояснить  и  понять  переживания  и  нужды  человека,  найти  ключ  к  незавершенным  внутренним  процессам;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t>хорошо  работают  с  человеком,  плохо  осознающим  свои  чувства,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B1B">
        <w:rPr>
          <w:rFonts w:ascii="Times New Roman" w:hAnsi="Times New Roman" w:cs="Times New Roman"/>
          <w:sz w:val="28"/>
          <w:szCs w:val="28"/>
        </w:rPr>
        <w:t>  который  полагается  на  факты,  но  не  на  эмоции;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t>позволяют  создать  атмосферу  доверия  и  помогают  преодолеть  внутреннее  сопротивление,  которое  не  всегда  можно  побороть  другими  методами;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t>помогают  за  небольшой  срок  найти  истинную  проблему,  которая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B1B">
        <w:rPr>
          <w:rFonts w:ascii="Times New Roman" w:hAnsi="Times New Roman" w:cs="Times New Roman"/>
          <w:sz w:val="28"/>
          <w:szCs w:val="28"/>
        </w:rPr>
        <w:t>  тяготит  человека;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t>снижается  сознательный  надзор,  что  облегчает  работу  клиента  с  его  внутренним  «Я»  и  подсознательными  конфликтами;</w:t>
      </w:r>
    </w:p>
    <w:p w:rsidR="00D71134" w:rsidRPr="00EB3B1B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B1B">
        <w:rPr>
          <w:rFonts w:ascii="Times New Roman" w:hAnsi="Times New Roman" w:cs="Times New Roman"/>
          <w:sz w:val="28"/>
          <w:szCs w:val="28"/>
        </w:rPr>
        <w:t>позволяют  увидеть  настоящую  картину  отношений  с  окружающей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3B1B">
        <w:rPr>
          <w:rFonts w:ascii="Times New Roman" w:hAnsi="Times New Roman" w:cs="Times New Roman"/>
          <w:sz w:val="28"/>
          <w:szCs w:val="28"/>
        </w:rPr>
        <w:t xml:space="preserve"> действительностью [10].</w:t>
      </w:r>
    </w:p>
    <w:p w:rsidR="00D71134" w:rsidRPr="005942E0" w:rsidRDefault="00D71134" w:rsidP="00D7113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 xml:space="preserve">Практик Рассказова Е. пишет, что метафорические ассоциативные карты как инструмент специалиста: 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Позволяют об</w:t>
      </w:r>
      <w:r>
        <w:rPr>
          <w:rFonts w:ascii="Times New Roman" w:hAnsi="Times New Roman" w:cs="Times New Roman"/>
          <w:sz w:val="28"/>
          <w:szCs w:val="28"/>
        </w:rPr>
        <w:t>ойти внутреннее сопротивление и р</w:t>
      </w:r>
      <w:r w:rsidRPr="005942E0">
        <w:rPr>
          <w:rFonts w:ascii="Times New Roman" w:hAnsi="Times New Roman" w:cs="Times New Roman"/>
          <w:sz w:val="28"/>
          <w:szCs w:val="28"/>
        </w:rPr>
        <w:t>ациональное</w:t>
      </w:r>
      <w:r w:rsidRPr="005942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5942E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мышление</w:t>
        </w:r>
      </w:hyperlink>
      <w:r w:rsidRPr="005942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42E0">
        <w:rPr>
          <w:rFonts w:ascii="Times New Roman" w:hAnsi="Times New Roman" w:cs="Times New Roman"/>
          <w:sz w:val="28"/>
          <w:szCs w:val="28"/>
        </w:rPr>
        <w:t>путем снижения сознательной цензуры.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Убирают внутреннее напряжение и сопротивление.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Создают атмосферу безопасности и доверия.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Позволяют быстро и наглядно получить необходимый объем информации для качественной работы с клиентом и глубоко диагностировать его проблему.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Позволяют наглядно увидеть картину любых межличностных отношений.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Показывают картину взаимоотношений человека с любыми идеями и образами из его внешней или внутренней реальности, создавая диалог между его внешним и внутренним миром.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Позволяют прояснить и осознать актуальные переживания и потребности клиента, его незавершенные внутренние процессы.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Позволяют моделировать процессы прошлого и будущего, работать с линией времени.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Позволяют обратиться к психотравмирующей ситуации клиента через метафору, и тем самым избежать его дополнительной ретравматизации.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Позволяют клиенту проговорить и осознать свои чувства и переживания, что само по себе имеет терапевтический эффект (вербализация проблемы).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Обескураживают быстротой и эффективностью терапии.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Создают безопасный для клиента контекст поиска и моделирования решения.</w:t>
      </w:r>
    </w:p>
    <w:p w:rsidR="00D71134" w:rsidRPr="005942E0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Запускают внутренние процессы самоисцеления клиента.</w:t>
      </w:r>
    </w:p>
    <w:p w:rsidR="00D71134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Запускают процессы поиска своего уникального пути выхода из кризиса.</w:t>
      </w:r>
    </w:p>
    <w:p w:rsidR="00D71134" w:rsidRPr="00445B4A" w:rsidRDefault="00D71134" w:rsidP="00D7113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42E0">
        <w:rPr>
          <w:rFonts w:ascii="Times New Roman" w:hAnsi="Times New Roman" w:cs="Times New Roman"/>
          <w:sz w:val="28"/>
          <w:szCs w:val="28"/>
        </w:rPr>
        <w:t>Позволяют использовать бесконечное количество комбинаций и тем при работе с одним и тем же клиентом в разные периоды психотерапии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4D4">
        <w:rPr>
          <w:rFonts w:ascii="Times New Roman" w:hAnsi="Times New Roman" w:cs="Times New Roman"/>
          <w:sz w:val="28"/>
          <w:szCs w:val="28"/>
        </w:rPr>
        <w:t>[11]</w:t>
      </w:r>
      <w:r w:rsidRPr="005942E0">
        <w:rPr>
          <w:rFonts w:ascii="Times New Roman" w:hAnsi="Times New Roman" w:cs="Times New Roman"/>
          <w:sz w:val="28"/>
          <w:szCs w:val="28"/>
        </w:rPr>
        <w:t>.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004">
        <w:rPr>
          <w:rFonts w:ascii="Times New Roman" w:hAnsi="Times New Roman" w:cs="Times New Roman"/>
          <w:sz w:val="28"/>
          <w:szCs w:val="28"/>
        </w:rPr>
        <w:lastRenderedPageBreak/>
        <w:t>Метафорические ассоциативные карты удобный и качественный визуальный материал для проекции психологических феноменов человека. Метафорические ассоциативные карты используются на индивидуальных консультациях, в тренингах, интерактивных беседах, на практических занятиях, являются профессиональным помощником психолога</w:t>
      </w:r>
      <w:r>
        <w:rPr>
          <w:rFonts w:ascii="Times New Roman" w:hAnsi="Times New Roman" w:cs="Times New Roman"/>
          <w:sz w:val="28"/>
          <w:szCs w:val="28"/>
        </w:rPr>
        <w:t>-педагога</w:t>
      </w:r>
      <w:r w:rsidRPr="00FD1004">
        <w:rPr>
          <w:rFonts w:ascii="Times New Roman" w:hAnsi="Times New Roman" w:cs="Times New Roman"/>
          <w:sz w:val="28"/>
          <w:szCs w:val="28"/>
        </w:rPr>
        <w:t>, так как позволяют наладить коммуникацию между людьми, создать атмосферу доверия, интереса к само исследованию и саморазвитию, служат руководством для создания желаемого контекста, в котором каждый получает доступ к своему творческому началу.</w:t>
      </w:r>
      <w:r>
        <w:rPr>
          <w:rFonts w:ascii="Times New Roman" w:hAnsi="Times New Roman" w:cs="Times New Roman"/>
          <w:sz w:val="28"/>
          <w:szCs w:val="28"/>
        </w:rPr>
        <w:t xml:space="preserve"> В картах работает золотое правило: карта принадлежит хозяину и закон синхронности К.Юнга, человек вытащит то, что ему надо. 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социальное развитие человека зависит от его активности, которую необходимо создавать в образовательной среде. Чем более комфортно человек чувствует себя в социуме, тем больше он предрасположен к само проявлению, социальному развитию. Социальная адаптация является необходимым условием для обеспечения оптимальной социализации человека.  Успешная адаптация и результативная своевременная помощь подростку зависит от учета личностных особенностей, выбора социально-педагогической технологии и компетентного подхода в социальной сфере. Не достаточно подобрать технологию, еще для этого надо специалисту в работе с ребенком учитывать условия и временные факторы, его ценностно-смысловую ориентацию и подготовленность в работе с ним. </w:t>
      </w: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134" w:rsidRPr="00FD1004" w:rsidRDefault="00D71134" w:rsidP="00D7113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34" w:rsidRPr="00493ABE" w:rsidRDefault="00D71134" w:rsidP="00D711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ABE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 </w:t>
      </w:r>
    </w:p>
    <w:p w:rsidR="00D71134" w:rsidRPr="006501AD" w:rsidRDefault="00D71134" w:rsidP="00D71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Садвакасова З.М. В помощь социальному педагогу, или как работать с трудными детьми. Учеб.метод.пос.- Алматы, 2008.-192 с. </w:t>
      </w:r>
    </w:p>
    <w:p w:rsidR="00D71134" w:rsidRPr="00085950" w:rsidRDefault="00D71134" w:rsidP="00D71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950">
        <w:rPr>
          <w:rFonts w:ascii="Times New Roman" w:hAnsi="Times New Roman" w:cs="Times New Roman"/>
          <w:sz w:val="24"/>
          <w:szCs w:val="24"/>
        </w:rPr>
        <w:t xml:space="preserve">Теория разбитых окон https://ru.wikipedia.org/wiki/ </w:t>
      </w:r>
    </w:p>
    <w:p w:rsidR="00D71134" w:rsidRPr="00795F34" w:rsidRDefault="00D71134" w:rsidP="00D71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34">
        <w:rPr>
          <w:rFonts w:ascii="Times New Roman" w:hAnsi="Times New Roman" w:cs="Times New Roman"/>
          <w:sz w:val="24"/>
          <w:szCs w:val="24"/>
        </w:rPr>
        <w:t xml:space="preserve">Технологии развития ответственности у детей и подростков группы риска </w:t>
      </w:r>
      <w:hyperlink r:id="rId8" w:history="1">
        <w:r w:rsidRPr="00795F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</w:hyperlink>
      <w:hyperlink r:id="rId9" w:history="1">
        <w:r w:rsidRPr="00795F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://window.edu.ru/catalog/pdf2txt/279/64279/35127?p_page=7</w:t>
        </w:r>
      </w:hyperlink>
    </w:p>
    <w:p w:rsidR="00D71134" w:rsidRPr="00493ABE" w:rsidRDefault="00D71134" w:rsidP="00D71134">
      <w:pPr>
        <w:pStyle w:val="a6"/>
        <w:numPr>
          <w:ilvl w:val="0"/>
          <w:numId w:val="3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1D6">
        <w:rPr>
          <w:rFonts w:ascii="Times New Roman" w:hAnsi="Times New Roman"/>
          <w:bCs/>
          <w:sz w:val="24"/>
          <w:szCs w:val="24"/>
        </w:rPr>
        <w:t>Садвакасова З.М.  Технологии в работе с детьми девиантного поведения.</w:t>
      </w:r>
      <w:r w:rsidRPr="000011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11D6">
        <w:rPr>
          <w:rFonts w:ascii="Times New Roman" w:hAnsi="Times New Roman"/>
          <w:bCs/>
          <w:sz w:val="24"/>
          <w:szCs w:val="24"/>
        </w:rPr>
        <w:t>Арт-педагогический аспект.</w:t>
      </w:r>
      <w:r w:rsidRPr="000011D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011D6">
        <w:rPr>
          <w:rFonts w:ascii="Times New Roman" w:hAnsi="Times New Roman"/>
          <w:bCs/>
          <w:sz w:val="24"/>
          <w:szCs w:val="24"/>
        </w:rPr>
        <w:t>Монография – Алматы</w:t>
      </w:r>
      <w:r>
        <w:rPr>
          <w:rFonts w:ascii="Times New Roman" w:hAnsi="Times New Roman"/>
          <w:bCs/>
          <w:sz w:val="24"/>
          <w:szCs w:val="24"/>
        </w:rPr>
        <w:t>: Казак университеты, 2016. – 273</w:t>
      </w:r>
      <w:r w:rsidRPr="000011D6">
        <w:rPr>
          <w:rFonts w:ascii="Times New Roman" w:hAnsi="Times New Roman"/>
          <w:bCs/>
          <w:sz w:val="24"/>
          <w:szCs w:val="24"/>
        </w:rPr>
        <w:t xml:space="preserve"> с.</w:t>
      </w:r>
    </w:p>
    <w:p w:rsidR="00D71134" w:rsidRPr="00795F34" w:rsidRDefault="00D71134" w:rsidP="00D71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34">
        <w:rPr>
          <w:rFonts w:ascii="Times New Roman" w:hAnsi="Times New Roman" w:cs="Times New Roman"/>
          <w:sz w:val="24"/>
          <w:szCs w:val="24"/>
        </w:rPr>
        <w:t>Энциклопедия социальных практики поддержки пожилых людей в российской федерации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34">
        <w:rPr>
          <w:rFonts w:ascii="Times New Roman" w:hAnsi="Times New Roman" w:cs="Times New Roman"/>
          <w:sz w:val="24"/>
          <w:szCs w:val="24"/>
        </w:rPr>
        <w:t xml:space="preserve">Е.И.Холостовой, Г.И.Климантовой  – М.: «Дашков и К», 2015.-552с.  </w:t>
      </w:r>
    </w:p>
    <w:p w:rsidR="00D71134" w:rsidRPr="003527E1" w:rsidRDefault="00D71134" w:rsidP="00D71134">
      <w:pPr>
        <w:pStyle w:val="a6"/>
        <w:numPr>
          <w:ilvl w:val="0"/>
          <w:numId w:val="3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Садвакасова З.М. Мировые концепции менеджмента для организации образования.Учебное пособие. – Алматы, 2010.- 297 с.</w:t>
      </w:r>
    </w:p>
    <w:p w:rsidR="00D71134" w:rsidRPr="000E2BF9" w:rsidRDefault="00D71134" w:rsidP="00D71134">
      <w:pPr>
        <w:pStyle w:val="a6"/>
        <w:numPr>
          <w:ilvl w:val="0"/>
          <w:numId w:val="3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Садвакасова З.М. Технологии профилактики суицидального поведения подростка: арт-терапия. Уч.метод.пос.-</w:t>
      </w:r>
      <w:r w:rsidRPr="00493ABE">
        <w:rPr>
          <w:rFonts w:ascii="Times New Roman" w:hAnsi="Times New Roman"/>
          <w:bCs/>
          <w:sz w:val="24"/>
          <w:szCs w:val="24"/>
        </w:rPr>
        <w:t xml:space="preserve"> </w:t>
      </w:r>
      <w:r w:rsidRPr="000011D6">
        <w:rPr>
          <w:rFonts w:ascii="Times New Roman" w:hAnsi="Times New Roman"/>
          <w:bCs/>
          <w:sz w:val="24"/>
          <w:szCs w:val="24"/>
        </w:rPr>
        <w:t>Алматы</w:t>
      </w:r>
      <w:r>
        <w:rPr>
          <w:rFonts w:ascii="Times New Roman" w:hAnsi="Times New Roman"/>
          <w:bCs/>
          <w:sz w:val="24"/>
          <w:szCs w:val="24"/>
        </w:rPr>
        <w:t>: Казак университеты</w:t>
      </w:r>
      <w:r w:rsidRPr="000011D6">
        <w:rPr>
          <w:rFonts w:ascii="Times New Roman" w:hAnsi="Times New Roman"/>
          <w:bCs/>
          <w:sz w:val="24"/>
          <w:szCs w:val="24"/>
        </w:rPr>
        <w:t xml:space="preserve">, 2016. – </w:t>
      </w:r>
      <w:r>
        <w:rPr>
          <w:rFonts w:ascii="Times New Roman" w:hAnsi="Times New Roman"/>
          <w:bCs/>
          <w:sz w:val="24"/>
          <w:szCs w:val="24"/>
        </w:rPr>
        <w:t>310 с.</w:t>
      </w:r>
      <w:r w:rsidRPr="000011D6">
        <w:rPr>
          <w:rFonts w:ascii="Times New Roman" w:hAnsi="Times New Roman"/>
          <w:bCs/>
          <w:sz w:val="24"/>
          <w:szCs w:val="24"/>
        </w:rPr>
        <w:t xml:space="preserve"> с.</w:t>
      </w:r>
    </w:p>
    <w:p w:rsidR="00D71134" w:rsidRPr="00AF3ACB" w:rsidRDefault="00D71134" w:rsidP="00D71134">
      <w:pPr>
        <w:pStyle w:val="a6"/>
        <w:numPr>
          <w:ilvl w:val="0"/>
          <w:numId w:val="3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Метафорические ассоциативные карты </w:t>
      </w:r>
      <w:hyperlink r:id="rId10" w:history="1">
        <w:r w:rsidRPr="00AC52CA">
          <w:rPr>
            <w:rStyle w:val="a5"/>
            <w:rFonts w:ascii="Times New Roman" w:hAnsi="Times New Roman"/>
            <w:sz w:val="28"/>
            <w:szCs w:val="28"/>
          </w:rPr>
          <w:t>http://coachunion.org.ua/</w:t>
        </w:r>
      </w:hyperlink>
    </w:p>
    <w:p w:rsidR="00D71134" w:rsidRPr="005942E0" w:rsidRDefault="00D71134" w:rsidP="00D71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E0">
        <w:rPr>
          <w:rFonts w:ascii="Times New Roman" w:hAnsi="Times New Roman" w:cs="Times New Roman"/>
          <w:sz w:val="24"/>
          <w:szCs w:val="24"/>
        </w:rPr>
        <w:t xml:space="preserve">Пушков А. История возникновения метафорических ассоциативных карт. </w:t>
      </w:r>
      <w:hyperlink r:id="rId11" w:history="1">
        <w:r w:rsidRPr="005942E0">
          <w:rPr>
            <w:rStyle w:val="a5"/>
            <w:rFonts w:ascii="Times New Roman" w:hAnsi="Times New Roman" w:cs="Times New Roman"/>
            <w:sz w:val="24"/>
            <w:szCs w:val="24"/>
          </w:rPr>
          <w:t>http://pushkov.com.ua/oh-cards/item/1-istoriya-vozniknoveniya-assotsiativno-metaforicheskikh-kart.html</w:t>
        </w:r>
      </w:hyperlink>
    </w:p>
    <w:p w:rsidR="00D71134" w:rsidRPr="005942E0" w:rsidRDefault="00D71134" w:rsidP="00D71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E0">
        <w:rPr>
          <w:rFonts w:ascii="Times New Roman" w:hAnsi="Times New Roman" w:cs="Times New Roman"/>
          <w:sz w:val="24"/>
          <w:szCs w:val="24"/>
        </w:rPr>
        <w:t>Горобченко  А.Е.,  Евменчик  М.С.  Метафорические  ассоциативные  карты  в  работе  практического  психолога. //  </w:t>
      </w:r>
      <w:r w:rsidRPr="005942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5942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http://www.b17.ru/article/438/</w:t>
        </w:r>
      </w:hyperlink>
      <w:r w:rsidRPr="005942E0">
        <w:rPr>
          <w:rFonts w:ascii="Times New Roman" w:hAnsi="Times New Roman" w:cs="Times New Roman"/>
          <w:sz w:val="24"/>
          <w:szCs w:val="24"/>
        </w:rPr>
        <w:t>  (дата  обращения  11.11.2013).</w:t>
      </w:r>
    </w:p>
    <w:p w:rsidR="00821549" w:rsidRPr="00CC0591" w:rsidRDefault="00D71134" w:rsidP="00CC05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2E0">
        <w:rPr>
          <w:rFonts w:ascii="Times New Roman" w:hAnsi="Times New Roman" w:cs="Times New Roman"/>
          <w:sz w:val="24"/>
          <w:szCs w:val="24"/>
        </w:rPr>
        <w:lastRenderedPageBreak/>
        <w:t>Рассказова Е. Метафорические ассоциативные карты как инструмент в работе практического психологаh</w:t>
      </w:r>
      <w:r w:rsidR="00CC0591">
        <w:rPr>
          <w:rFonts w:ascii="Times New Roman" w:hAnsi="Times New Roman" w:cs="Times New Roman"/>
          <w:sz w:val="24"/>
          <w:szCs w:val="24"/>
        </w:rPr>
        <w:t>ttps://www.b17.ru/article/15482</w:t>
      </w:r>
    </w:p>
    <w:sectPr w:rsidR="00821549" w:rsidRPr="00CC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EF5"/>
    <w:multiLevelType w:val="hybridMultilevel"/>
    <w:tmpl w:val="5A9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6A36"/>
    <w:multiLevelType w:val="hybridMultilevel"/>
    <w:tmpl w:val="D2F249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F732E55"/>
    <w:multiLevelType w:val="hybridMultilevel"/>
    <w:tmpl w:val="FAFA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7D5E"/>
    <w:multiLevelType w:val="hybridMultilevel"/>
    <w:tmpl w:val="2C341D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2610"/>
    <w:multiLevelType w:val="hybridMultilevel"/>
    <w:tmpl w:val="D4822BBE"/>
    <w:lvl w:ilvl="0" w:tplc="5A12E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C7"/>
    <w:rsid w:val="00255B9A"/>
    <w:rsid w:val="003A7141"/>
    <w:rsid w:val="006D1B05"/>
    <w:rsid w:val="006D35B7"/>
    <w:rsid w:val="00821549"/>
    <w:rsid w:val="00950342"/>
    <w:rsid w:val="009624C7"/>
    <w:rsid w:val="00A71A81"/>
    <w:rsid w:val="00AB1A21"/>
    <w:rsid w:val="00B21C77"/>
    <w:rsid w:val="00CC0591"/>
    <w:rsid w:val="00D71134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7D22"/>
  <w15:chartTrackingRefBased/>
  <w15:docId w15:val="{F72C1646-40A2-4E3D-987F-A449CCA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5B9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D35B7"/>
  </w:style>
  <w:style w:type="character" w:styleId="a5">
    <w:name w:val="Hyperlink"/>
    <w:basedOn w:val="a0"/>
    <w:uiPriority w:val="99"/>
    <w:unhideWhenUsed/>
    <w:rsid w:val="00AB1A2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71134"/>
  </w:style>
  <w:style w:type="paragraph" w:styleId="a6">
    <w:name w:val="List Paragraph"/>
    <w:basedOn w:val="a"/>
    <w:uiPriority w:val="34"/>
    <w:qFormat/>
    <w:rsid w:val="00D7113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catalog/pdf2txt/279/64279/35127?p_page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ob.ru/superlearning/" TargetMode="External"/><Relationship Id="rId12" Type="http://schemas.openxmlformats.org/officeDocument/2006/relationships/hyperlink" Target="http://www.b17.ru/article/4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ushkov.com.ua/oh-cards/item/1-istoriya-vozniknoveniya-assotsiativno-metaforicheskikh-kart.html" TargetMode="External"/><Relationship Id="rId5" Type="http://schemas.openxmlformats.org/officeDocument/2006/relationships/hyperlink" Target="https://www.b17.ru/" TargetMode="External"/><Relationship Id="rId10" Type="http://schemas.openxmlformats.org/officeDocument/2006/relationships/hyperlink" Target="http://coachunion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catalog/pdf2txt/279/64279/35127?p_page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2017-04-04T04:43:00Z</dcterms:created>
  <dcterms:modified xsi:type="dcterms:W3CDTF">2017-04-05T15:51:00Z</dcterms:modified>
</cp:coreProperties>
</file>