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89" w:rsidRPr="00564855" w:rsidRDefault="00CB6389" w:rsidP="00CB63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4855">
        <w:rPr>
          <w:rFonts w:ascii="Times New Roman" w:hAnsi="Times New Roman"/>
          <w:sz w:val="24"/>
          <w:szCs w:val="24"/>
        </w:rPr>
        <w:t>УДК 541.138/.138.3</w:t>
      </w:r>
    </w:p>
    <w:p w:rsidR="00CB6389" w:rsidRPr="00564855" w:rsidRDefault="00CB6389" w:rsidP="00CB63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B6389" w:rsidRPr="00564855" w:rsidRDefault="00CB6389" w:rsidP="00CB6389">
      <w:pPr>
        <w:pStyle w:val="a4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B6389" w:rsidRPr="00564855" w:rsidRDefault="00CB6389" w:rsidP="00CB6389">
      <w:pPr>
        <w:pStyle w:val="a4"/>
        <w:ind w:firstLine="426"/>
        <w:jc w:val="center"/>
        <w:rPr>
          <w:rFonts w:ascii="Times New Roman" w:hAnsi="Times New Roman"/>
          <w:sz w:val="24"/>
          <w:szCs w:val="24"/>
        </w:rPr>
      </w:pPr>
      <w:r w:rsidRPr="00564855">
        <w:rPr>
          <w:rFonts w:ascii="Times New Roman" w:hAnsi="Times New Roman"/>
          <w:b/>
          <w:sz w:val="24"/>
          <w:szCs w:val="24"/>
        </w:rPr>
        <w:t>Д.Х. Камысбаев</w:t>
      </w:r>
      <w:r w:rsidRPr="005648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855">
        <w:rPr>
          <w:rFonts w:ascii="Times New Roman" w:hAnsi="Times New Roman"/>
          <w:b/>
          <w:sz w:val="24"/>
          <w:szCs w:val="24"/>
        </w:rPr>
        <w:t>Б.А. Серикбаев, Г.С. Арбуз</w:t>
      </w:r>
    </w:p>
    <w:p w:rsidR="00CB6389" w:rsidRPr="00564855" w:rsidRDefault="00CB6389" w:rsidP="00CB6389">
      <w:pPr>
        <w:pStyle w:val="a4"/>
        <w:ind w:firstLine="426"/>
        <w:jc w:val="center"/>
        <w:rPr>
          <w:rFonts w:ascii="Times New Roman" w:hAnsi="Times New Roman"/>
          <w:sz w:val="24"/>
          <w:szCs w:val="24"/>
        </w:rPr>
      </w:pPr>
      <w:r w:rsidRPr="00564855">
        <w:rPr>
          <w:rFonts w:ascii="Times New Roman" w:hAnsi="Times New Roman"/>
          <w:sz w:val="24"/>
          <w:szCs w:val="24"/>
        </w:rPr>
        <w:t>(Казахский национальный университет им. аль-Фараби,  Алматы, Республика Казахстан)</w:t>
      </w:r>
    </w:p>
    <w:p w:rsidR="00CB6389" w:rsidRPr="00564855" w:rsidRDefault="00CB6389" w:rsidP="00CB638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hyperlink r:id="rId4" w:history="1">
        <w:r w:rsidRPr="00564855">
          <w:rPr>
            <w:rStyle w:val="a3"/>
            <w:rFonts w:ascii="Times New Roman" w:hAnsi="Times New Roman"/>
            <w:sz w:val="24"/>
            <w:szCs w:val="24"/>
            <w:lang w:val="en-US"/>
          </w:rPr>
          <w:t>zubra</w:t>
        </w:r>
        <w:r w:rsidRPr="00564855">
          <w:rPr>
            <w:rStyle w:val="a3"/>
            <w:rFonts w:ascii="Times New Roman" w:hAnsi="Times New Roman"/>
            <w:sz w:val="24"/>
            <w:szCs w:val="24"/>
          </w:rPr>
          <w:t>-</w:t>
        </w:r>
        <w:r w:rsidRPr="00564855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Pr="00564855">
          <w:rPr>
            <w:rStyle w:val="a3"/>
            <w:rFonts w:ascii="Times New Roman" w:hAnsi="Times New Roman"/>
            <w:sz w:val="24"/>
            <w:szCs w:val="24"/>
          </w:rPr>
          <w:t>@</w:t>
        </w:r>
        <w:r w:rsidRPr="00564855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64855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64855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B6389" w:rsidRPr="00564855" w:rsidRDefault="00CB6389" w:rsidP="00CB6389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B6389" w:rsidRPr="00564855" w:rsidRDefault="00CB6389" w:rsidP="00CB63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64855">
        <w:rPr>
          <w:rFonts w:ascii="Times New Roman" w:hAnsi="Times New Roman"/>
          <w:b/>
          <w:sz w:val="24"/>
          <w:szCs w:val="24"/>
        </w:rPr>
        <w:t>Электрохимическое поведение бисорбента на основе рисовой шелухи, модифицированно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56485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медью</w:t>
      </w:r>
    </w:p>
    <w:p w:rsidR="00CB6389" w:rsidRPr="00564855" w:rsidRDefault="00CB6389" w:rsidP="00CB638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CB6389" w:rsidRPr="00564855" w:rsidRDefault="00CB6389" w:rsidP="00CB6389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564855">
        <w:rPr>
          <w:rFonts w:ascii="Times New Roman" w:hAnsi="Times New Roman"/>
          <w:b/>
          <w:sz w:val="24"/>
          <w:szCs w:val="24"/>
        </w:rPr>
        <w:t xml:space="preserve">Аннотация. </w:t>
      </w:r>
      <w:r w:rsidRPr="00564855">
        <w:rPr>
          <w:rFonts w:ascii="Times New Roman" w:hAnsi="Times New Roman"/>
          <w:sz w:val="24"/>
          <w:szCs w:val="24"/>
        </w:rPr>
        <w:t xml:space="preserve">Путем стабилизации поливалентных металлов и их оксидов на сорбентах из растительного сырья создаются новые виды химически модифицированных электродных материалов с заданными свойствами, находящие широкое применение в электрокаталитическом синтезе органических веществ, вольтамперометрической сенсорике, производстве химических источников тока и в других областях химической технологии. </w:t>
      </w:r>
      <w:r>
        <w:rPr>
          <w:rFonts w:ascii="Times New Roman" w:hAnsi="Times New Roman"/>
          <w:sz w:val="24"/>
          <w:szCs w:val="24"/>
        </w:rPr>
        <w:t xml:space="preserve">В данном </w:t>
      </w:r>
      <w:r w:rsidRPr="00564855">
        <w:rPr>
          <w:rFonts w:ascii="Times New Roman" w:hAnsi="Times New Roman"/>
          <w:sz w:val="24"/>
          <w:szCs w:val="24"/>
        </w:rPr>
        <w:t>исследовани</w:t>
      </w:r>
      <w:r>
        <w:rPr>
          <w:rFonts w:ascii="Times New Roman" w:hAnsi="Times New Roman"/>
          <w:sz w:val="24"/>
          <w:szCs w:val="24"/>
        </w:rPr>
        <w:t>и</w:t>
      </w:r>
      <w:r w:rsidRPr="00564855">
        <w:rPr>
          <w:rFonts w:ascii="Times New Roman" w:hAnsi="Times New Roman"/>
          <w:sz w:val="24"/>
          <w:szCs w:val="24"/>
        </w:rPr>
        <w:t xml:space="preserve"> в качестве подобного сорбента был выбран продукт карбонизации рисовой шелухи (РШ), а в качестве модификатора – </w:t>
      </w:r>
      <w:r w:rsidRPr="00564855">
        <w:rPr>
          <w:rFonts w:ascii="Times New Roman" w:hAnsi="Times New Roman"/>
          <w:sz w:val="24"/>
          <w:szCs w:val="24"/>
          <w:lang w:val="en-US"/>
        </w:rPr>
        <w:t>CuCl</w:t>
      </w:r>
      <w:r w:rsidRPr="00564855">
        <w:rPr>
          <w:rFonts w:ascii="Times New Roman" w:hAnsi="Times New Roman"/>
          <w:sz w:val="24"/>
          <w:szCs w:val="24"/>
          <w:vertAlign w:val="subscript"/>
        </w:rPr>
        <w:t>2</w:t>
      </w:r>
      <w:r w:rsidRPr="00564855">
        <w:rPr>
          <w:rFonts w:ascii="Times New Roman" w:hAnsi="Times New Roman"/>
          <w:sz w:val="24"/>
          <w:szCs w:val="24"/>
        </w:rPr>
        <w:t xml:space="preserve">. </w:t>
      </w:r>
      <w:r w:rsidRPr="00564855">
        <w:rPr>
          <w:rFonts w:ascii="Times New Roman" w:hAnsi="Times New Roman"/>
          <w:bCs/>
          <w:sz w:val="24"/>
          <w:szCs w:val="24"/>
        </w:rPr>
        <w:t>Синтезированы новые модифицированные композиционные электродные материалы на основе РШ. Получены циклические и дифференциальные вольтамп</w:t>
      </w:r>
      <w:r>
        <w:rPr>
          <w:rFonts w:ascii="Times New Roman" w:hAnsi="Times New Roman"/>
          <w:bCs/>
          <w:sz w:val="24"/>
          <w:szCs w:val="24"/>
        </w:rPr>
        <w:t>ерометрические</w:t>
      </w:r>
      <w:r w:rsidRPr="00564855">
        <w:rPr>
          <w:rFonts w:ascii="Times New Roman" w:hAnsi="Times New Roman"/>
          <w:bCs/>
          <w:sz w:val="24"/>
          <w:szCs w:val="24"/>
        </w:rPr>
        <w:t xml:space="preserve"> зависимости для образцов РШ, </w:t>
      </w:r>
      <w:r w:rsidRPr="00564855">
        <w:rPr>
          <w:rFonts w:ascii="Times New Roman" w:hAnsi="Times New Roman"/>
          <w:sz w:val="24"/>
          <w:szCs w:val="24"/>
        </w:rPr>
        <w:t>модифицированных 5 масс. %</w:t>
      </w:r>
      <w:r w:rsidRPr="00564855">
        <w:rPr>
          <w:rFonts w:ascii="Times New Roman" w:hAnsi="Times New Roman"/>
          <w:bCs/>
          <w:sz w:val="24"/>
          <w:szCs w:val="24"/>
        </w:rPr>
        <w:t xml:space="preserve"> и 10 масс. % </w:t>
      </w:r>
      <w:r w:rsidRPr="00564855">
        <w:rPr>
          <w:rFonts w:ascii="Times New Roman" w:hAnsi="Times New Roman"/>
          <w:bCs/>
          <w:sz w:val="24"/>
          <w:szCs w:val="24"/>
          <w:lang w:val="en-US"/>
        </w:rPr>
        <w:t>Cu</w:t>
      </w:r>
      <w:r w:rsidRPr="00564855">
        <w:rPr>
          <w:rFonts w:ascii="Times New Roman" w:hAnsi="Times New Roman"/>
          <w:bCs/>
          <w:sz w:val="24"/>
          <w:szCs w:val="24"/>
        </w:rPr>
        <w:t xml:space="preserve"> при разли</w:t>
      </w:r>
      <w:r>
        <w:rPr>
          <w:rFonts w:ascii="Times New Roman" w:hAnsi="Times New Roman"/>
          <w:bCs/>
          <w:sz w:val="24"/>
          <w:szCs w:val="24"/>
        </w:rPr>
        <w:t>чных условиях проведения исследования</w:t>
      </w:r>
      <w:r w:rsidRPr="00564855">
        <w:rPr>
          <w:rFonts w:ascii="Times New Roman" w:hAnsi="Times New Roman"/>
          <w:bCs/>
          <w:sz w:val="24"/>
          <w:szCs w:val="24"/>
        </w:rPr>
        <w:t xml:space="preserve">, а также при добавлении в фоновый раствор </w:t>
      </w:r>
      <w:r w:rsidRPr="00564855">
        <w:rPr>
          <w:rFonts w:ascii="Times New Roman" w:eastAsia="SimSun" w:hAnsi="Times New Roman"/>
          <w:bCs/>
          <w:sz w:val="24"/>
          <w:szCs w:val="24"/>
          <w:lang w:val="kk-KZ" w:eastAsia="zh-CN"/>
        </w:rPr>
        <w:t>1,1</w:t>
      </w:r>
      <w:r w:rsidRPr="00564855">
        <w:rPr>
          <w:rFonts w:ascii="Times New Roman" w:eastAsia="SimSun" w:hAnsi="Times New Roman"/>
          <w:bCs/>
          <w:iCs/>
          <w:sz w:val="24"/>
          <w:szCs w:val="24"/>
          <w:lang w:val="kk-KZ" w:eastAsia="zh-CN"/>
        </w:rPr>
        <w:t>·</w:t>
      </w:r>
      <w:r w:rsidRPr="00564855">
        <w:rPr>
          <w:rFonts w:ascii="Times New Roman" w:hAnsi="Times New Roman"/>
          <w:sz w:val="24"/>
          <w:szCs w:val="24"/>
          <w:lang w:val="kk-KZ"/>
        </w:rPr>
        <w:t>10</w:t>
      </w:r>
      <w:r w:rsidRPr="00564855">
        <w:rPr>
          <w:rFonts w:ascii="Times New Roman" w:hAnsi="Times New Roman"/>
          <w:sz w:val="24"/>
          <w:szCs w:val="24"/>
          <w:vertAlign w:val="superscript"/>
          <w:lang w:val="kk-KZ"/>
        </w:rPr>
        <w:t>-2</w:t>
      </w:r>
      <w:r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</w:t>
      </w:r>
      <w:r w:rsidRPr="00564855">
        <w:rPr>
          <w:rFonts w:ascii="Times New Roman" w:hAnsi="Times New Roman"/>
          <w:sz w:val="24"/>
          <w:szCs w:val="24"/>
          <w:lang w:val="kk-KZ"/>
        </w:rPr>
        <w:t>М Cu</w:t>
      </w:r>
      <w:r w:rsidRPr="00564855">
        <w:rPr>
          <w:rFonts w:ascii="Times New Roman" w:hAnsi="Times New Roman"/>
          <w:sz w:val="24"/>
          <w:szCs w:val="24"/>
          <w:vertAlign w:val="superscript"/>
          <w:lang w:val="kk-KZ"/>
        </w:rPr>
        <w:t>2+</w:t>
      </w:r>
      <w:r w:rsidRPr="00564855">
        <w:rPr>
          <w:rFonts w:ascii="Times New Roman" w:hAnsi="Times New Roman"/>
          <w:sz w:val="24"/>
          <w:szCs w:val="24"/>
          <w:lang w:val="kk-KZ"/>
        </w:rPr>
        <w:t>. Изучен механизм протекающих электрохимических процессов на данных электродах.</w:t>
      </w:r>
      <w:r w:rsidRPr="00564855">
        <w:rPr>
          <w:rFonts w:ascii="Times New Roman" w:hAnsi="Times New Roman"/>
          <w:sz w:val="24"/>
          <w:szCs w:val="24"/>
        </w:rPr>
        <w:t xml:space="preserve"> </w:t>
      </w:r>
      <w:r w:rsidRPr="00564855">
        <w:rPr>
          <w:rFonts w:ascii="Times New Roman" w:hAnsi="Times New Roman"/>
          <w:bCs/>
          <w:sz w:val="24"/>
          <w:szCs w:val="24"/>
        </w:rPr>
        <w:t>Намечены основные пути применения полученных электродов: в качестве электрохимических сенсоров для определения низких концентраций ионов меди.</w:t>
      </w:r>
    </w:p>
    <w:p w:rsidR="00CB6389" w:rsidRPr="00564855" w:rsidRDefault="00CB6389" w:rsidP="00CB63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35854">
        <w:rPr>
          <w:rFonts w:ascii="Times New Roman" w:eastAsia="Calibri" w:hAnsi="Times New Roman"/>
          <w:b/>
          <w:sz w:val="24"/>
          <w:szCs w:val="24"/>
          <w:lang w:eastAsia="en-US"/>
        </w:rPr>
        <w:t>Ключевые слова: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855">
        <w:rPr>
          <w:rFonts w:ascii="Times New Roman" w:hAnsi="Times New Roman"/>
          <w:sz w:val="24"/>
          <w:szCs w:val="24"/>
        </w:rPr>
        <w:t>рисовая шелуха, медь</w:t>
      </w:r>
      <w:r w:rsidRPr="008B54AD">
        <w:rPr>
          <w:rFonts w:ascii="Times New Roman" w:hAnsi="Times New Roman"/>
          <w:sz w:val="24"/>
          <w:szCs w:val="24"/>
        </w:rPr>
        <w:t>,</w:t>
      </w:r>
      <w:r w:rsidRPr="00564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бисорбент</w:t>
      </w:r>
      <w:r w:rsidRPr="00564855">
        <w:rPr>
          <w:rFonts w:ascii="Times New Roman" w:hAnsi="Times New Roman"/>
          <w:sz w:val="24"/>
          <w:szCs w:val="24"/>
        </w:rPr>
        <w:t>, электрокатализ, вольтамперометрия</w:t>
      </w:r>
      <w:r w:rsidRPr="00A55A88">
        <w:rPr>
          <w:rFonts w:ascii="Times New Roman" w:hAnsi="Times New Roman"/>
          <w:sz w:val="24"/>
          <w:szCs w:val="24"/>
        </w:rPr>
        <w:t xml:space="preserve">, </w:t>
      </w:r>
      <w:r w:rsidRPr="00564855">
        <w:rPr>
          <w:rFonts w:ascii="Times New Roman" w:hAnsi="Times New Roman"/>
          <w:sz w:val="24"/>
          <w:szCs w:val="24"/>
        </w:rPr>
        <w:t xml:space="preserve">модифицированные электроды. </w:t>
      </w:r>
    </w:p>
    <w:p w:rsidR="00CB6389" w:rsidRPr="009C12C9" w:rsidRDefault="00CB6389" w:rsidP="00CB6389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B35854">
        <w:rPr>
          <w:rFonts w:ascii="Times New Roman" w:hAnsi="Times New Roman"/>
          <w:b/>
          <w:sz w:val="24"/>
          <w:szCs w:val="24"/>
        </w:rPr>
        <w:t>А</w:t>
      </w:r>
      <w:r w:rsidRPr="00B35854">
        <w:rPr>
          <w:rFonts w:ascii="Times New Roman" w:hAnsi="Times New Roman"/>
          <w:b/>
          <w:sz w:val="24"/>
          <w:szCs w:val="24"/>
          <w:lang w:val="en-US"/>
        </w:rPr>
        <w:t>nnotation</w:t>
      </w:r>
      <w:r>
        <w:rPr>
          <w:rFonts w:ascii="Times New Roman" w:hAnsi="Times New Roman"/>
          <w:b/>
          <w:sz w:val="24"/>
          <w:szCs w:val="24"/>
          <w:lang w:val="en-US"/>
        </w:rPr>
        <w:t>.</w:t>
      </w:r>
      <w:r w:rsidRPr="00E249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2145A">
        <w:rPr>
          <w:rFonts w:ascii="Times New Roman" w:hAnsi="Times New Roman"/>
          <w:sz w:val="24"/>
          <w:szCs w:val="24"/>
          <w:lang w:val="en-US"/>
        </w:rPr>
        <w:t>ew kinds of chemically modified electrode ma</w:t>
      </w:r>
      <w:r>
        <w:rPr>
          <w:rFonts w:ascii="Times New Roman" w:hAnsi="Times New Roman"/>
          <w:sz w:val="24"/>
          <w:szCs w:val="24"/>
          <w:lang w:val="en-US"/>
        </w:rPr>
        <w:t>terials with desired properties</w:t>
      </w:r>
      <w:r w:rsidRPr="00C2145A">
        <w:rPr>
          <w:rFonts w:ascii="Times New Roman" w:hAnsi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/>
          <w:sz w:val="24"/>
          <w:szCs w:val="24"/>
          <w:lang w:val="en-US"/>
        </w:rPr>
        <w:t>can be widely used</w:t>
      </w:r>
      <w:r w:rsidRPr="00C2145A">
        <w:rPr>
          <w:rFonts w:ascii="Times New Roman" w:hAnsi="Times New Roman"/>
          <w:sz w:val="24"/>
          <w:szCs w:val="24"/>
          <w:lang w:val="en-US"/>
        </w:rPr>
        <w:t xml:space="preserve"> in electrocatalytic synthesis of organic substances, voltammetric sensing, production of chemical power sources and other areas of chemical engineering</w:t>
      </w:r>
      <w:r>
        <w:rPr>
          <w:rFonts w:ascii="Times New Roman" w:hAnsi="Times New Roman"/>
          <w:sz w:val="24"/>
          <w:szCs w:val="24"/>
          <w:lang w:val="en-US"/>
        </w:rPr>
        <w:t xml:space="preserve"> are </w:t>
      </w:r>
      <w:r w:rsidRPr="00C2145A">
        <w:rPr>
          <w:rFonts w:ascii="Times New Roman" w:hAnsi="Times New Roman"/>
          <w:sz w:val="24"/>
          <w:szCs w:val="24"/>
          <w:lang w:val="en-US"/>
        </w:rPr>
        <w:t>create</w:t>
      </w:r>
      <w:r>
        <w:rPr>
          <w:rFonts w:ascii="Times New Roman" w:hAnsi="Times New Roman"/>
          <w:sz w:val="24"/>
          <w:szCs w:val="24"/>
          <w:lang w:val="en-US"/>
        </w:rPr>
        <w:t>d b</w:t>
      </w:r>
      <w:r w:rsidRPr="00C2145A">
        <w:rPr>
          <w:rFonts w:ascii="Times New Roman" w:hAnsi="Times New Roman"/>
          <w:sz w:val="24"/>
          <w:szCs w:val="24"/>
          <w:lang w:val="en-US"/>
        </w:rPr>
        <w:t>y stabilizing the polyvalent metals and their oxides</w:t>
      </w:r>
      <w:r>
        <w:rPr>
          <w:rFonts w:ascii="Times New Roman" w:hAnsi="Times New Roman"/>
          <w:sz w:val="24"/>
          <w:szCs w:val="24"/>
          <w:lang w:val="en-US"/>
        </w:rPr>
        <w:t xml:space="preserve"> on</w:t>
      </w:r>
      <w:r w:rsidRPr="00C2145A">
        <w:rPr>
          <w:rFonts w:ascii="Times New Roman" w:hAnsi="Times New Roman"/>
          <w:sz w:val="24"/>
          <w:szCs w:val="24"/>
          <w:lang w:val="en-US"/>
        </w:rPr>
        <w:t xml:space="preserve"> sorbents </w:t>
      </w:r>
      <w:r>
        <w:rPr>
          <w:rFonts w:ascii="Times New Roman" w:hAnsi="Times New Roman"/>
          <w:sz w:val="24"/>
          <w:szCs w:val="24"/>
          <w:lang w:val="en-US"/>
        </w:rPr>
        <w:t>from vegetable raw materials</w:t>
      </w:r>
      <w:r w:rsidRPr="00C2145A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In this study</w:t>
      </w:r>
      <w:r w:rsidRPr="00D91F7A">
        <w:rPr>
          <w:rFonts w:ascii="Times New Roman" w:hAnsi="Times New Roman"/>
          <w:sz w:val="24"/>
          <w:szCs w:val="24"/>
          <w:lang w:val="en-US"/>
        </w:rPr>
        <w:t xml:space="preserve"> rice husk carbonization product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91F7A">
        <w:rPr>
          <w:rFonts w:ascii="Times New Roman" w:hAnsi="Times New Roman"/>
          <w:sz w:val="24"/>
          <w:szCs w:val="24"/>
          <w:lang w:val="en-US"/>
        </w:rPr>
        <w:t>(RSH) has been selected</w:t>
      </w:r>
      <w:r w:rsidRPr="003C08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 a</w:t>
      </w:r>
      <w:r w:rsidRPr="00D91F7A">
        <w:rPr>
          <w:rFonts w:ascii="Times New Roman" w:hAnsi="Times New Roman"/>
          <w:sz w:val="24"/>
          <w:szCs w:val="24"/>
          <w:lang w:val="en-US"/>
        </w:rPr>
        <w:t xml:space="preserve"> sorbent, and CuCl</w:t>
      </w:r>
      <w:r w:rsidRPr="00D91F7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 a modifier</w:t>
      </w:r>
      <w:r w:rsidRPr="00D91F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50E74">
        <w:rPr>
          <w:rFonts w:ascii="Times New Roman" w:hAnsi="Times New Roman"/>
          <w:sz w:val="24"/>
          <w:szCs w:val="24"/>
          <w:lang w:val="en-US"/>
        </w:rPr>
        <w:t>New modified RSH</w:t>
      </w:r>
      <w:r>
        <w:rPr>
          <w:rFonts w:ascii="Times New Roman" w:hAnsi="Times New Roman"/>
          <w:sz w:val="24"/>
          <w:szCs w:val="24"/>
          <w:lang w:val="en-US"/>
        </w:rPr>
        <w:t xml:space="preserve">-based </w:t>
      </w:r>
      <w:r w:rsidRPr="00E50E74">
        <w:rPr>
          <w:rFonts w:ascii="Times New Roman" w:hAnsi="Times New Roman"/>
          <w:sz w:val="24"/>
          <w:szCs w:val="24"/>
          <w:lang w:val="en-US"/>
        </w:rPr>
        <w:t>composite e</w:t>
      </w:r>
      <w:r>
        <w:rPr>
          <w:rFonts w:ascii="Times New Roman" w:hAnsi="Times New Roman"/>
          <w:sz w:val="24"/>
          <w:szCs w:val="24"/>
          <w:lang w:val="en-US"/>
        </w:rPr>
        <w:t xml:space="preserve">lectrode materials have been </w:t>
      </w:r>
      <w:r w:rsidRPr="00E50E74">
        <w:rPr>
          <w:rFonts w:ascii="Times New Roman" w:hAnsi="Times New Roman"/>
          <w:sz w:val="24"/>
          <w:szCs w:val="24"/>
          <w:lang w:val="en-US"/>
        </w:rPr>
        <w:t xml:space="preserve">synthesized.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61822">
        <w:rPr>
          <w:rFonts w:ascii="Times New Roman" w:hAnsi="Times New Roman"/>
          <w:sz w:val="24"/>
          <w:szCs w:val="24"/>
          <w:lang w:val="en-US"/>
        </w:rPr>
        <w:t>yclic and differential</w:t>
      </w:r>
      <w:r w:rsidRPr="00A46589">
        <w:rPr>
          <w:lang w:val="en-US"/>
        </w:rPr>
        <w:t xml:space="preserve"> 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voltammetric </w:t>
      </w:r>
      <w:r>
        <w:rPr>
          <w:rFonts w:ascii="Times New Roman" w:hAnsi="Times New Roman"/>
          <w:sz w:val="24"/>
          <w:szCs w:val="24"/>
          <w:lang w:val="en-US"/>
        </w:rPr>
        <w:t>causalities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 been o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btained according to RSH samples modified 5 wt. %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nd 10 wt. </w:t>
      </w:r>
      <w:r w:rsidRPr="00883190">
        <w:rPr>
          <w:rFonts w:ascii="Times New Roman" w:hAnsi="Times New Roman"/>
          <w:sz w:val="24"/>
          <w:szCs w:val="24"/>
          <w:lang w:val="en-US"/>
        </w:rPr>
        <w:t>% Cu at various conditions of the study, as well as</w:t>
      </w:r>
      <w:r>
        <w:rPr>
          <w:rFonts w:ascii="Times New Roman" w:hAnsi="Times New Roman"/>
          <w:sz w:val="24"/>
          <w:szCs w:val="24"/>
          <w:lang w:val="en-US"/>
        </w:rPr>
        <w:t xml:space="preserve"> at</w:t>
      </w:r>
      <w:r w:rsidRPr="00883190">
        <w:rPr>
          <w:rFonts w:ascii="Times New Roman" w:hAnsi="Times New Roman"/>
          <w:sz w:val="24"/>
          <w:szCs w:val="24"/>
          <w:lang w:val="en-US"/>
        </w:rPr>
        <w:t xml:space="preserve"> adding 1,1 · 10</w:t>
      </w:r>
      <w:r w:rsidRPr="00883190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-2 </w:t>
      </w:r>
      <w:r>
        <w:rPr>
          <w:rFonts w:ascii="Times New Roman" w:hAnsi="Times New Roman"/>
          <w:sz w:val="24"/>
          <w:szCs w:val="24"/>
          <w:lang w:val="en-US"/>
        </w:rPr>
        <w:t>M Cu</w:t>
      </w:r>
      <w:r w:rsidRPr="00883190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883190">
        <w:rPr>
          <w:rFonts w:ascii="Times New Roman" w:hAnsi="Times New Roman"/>
          <w:sz w:val="24"/>
          <w:szCs w:val="24"/>
          <w:lang w:val="en-US"/>
        </w:rPr>
        <w:t xml:space="preserve"> to the background solution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88319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The mechanism of electrochemical processes occurring on the </w:t>
      </w:r>
      <w:r>
        <w:rPr>
          <w:rFonts w:ascii="Times New Roman" w:hAnsi="Times New Roman"/>
          <w:sz w:val="24"/>
          <w:szCs w:val="24"/>
          <w:lang w:val="en-US"/>
        </w:rPr>
        <w:t>mentioned</w:t>
      </w:r>
      <w:r w:rsidRPr="00761822">
        <w:rPr>
          <w:rFonts w:ascii="Times New Roman" w:hAnsi="Times New Roman"/>
          <w:sz w:val="24"/>
          <w:szCs w:val="24"/>
          <w:lang w:val="en-US"/>
        </w:rPr>
        <w:t xml:space="preserve"> electrodes</w:t>
      </w:r>
      <w:r>
        <w:rPr>
          <w:rFonts w:ascii="Times New Roman" w:hAnsi="Times New Roman"/>
          <w:sz w:val="24"/>
          <w:szCs w:val="24"/>
          <w:lang w:val="en-US"/>
        </w:rPr>
        <w:t xml:space="preserve"> has been studied. T</w:t>
      </w:r>
      <w:r w:rsidRPr="00761822">
        <w:rPr>
          <w:rFonts w:ascii="Times New Roman" w:hAnsi="Times New Roman"/>
          <w:sz w:val="24"/>
          <w:szCs w:val="24"/>
          <w:lang w:val="en-US"/>
        </w:rPr>
        <w:t>he main ways of obtained electrodes applying</w:t>
      </w:r>
      <w:r>
        <w:rPr>
          <w:rFonts w:ascii="Times New Roman" w:hAnsi="Times New Roman"/>
          <w:sz w:val="24"/>
          <w:szCs w:val="24"/>
          <w:lang w:val="en-US"/>
        </w:rPr>
        <w:t xml:space="preserve"> have been outlined</w:t>
      </w:r>
      <w:r w:rsidRPr="00761822">
        <w:rPr>
          <w:rFonts w:ascii="Times New Roman" w:hAnsi="Times New Roman"/>
          <w:sz w:val="24"/>
          <w:szCs w:val="24"/>
          <w:lang w:val="en-US"/>
        </w:rPr>
        <w:t>: as electrochemical sensors for the determination of copper ions</w:t>
      </w:r>
      <w:r w:rsidRPr="00A465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61822">
        <w:rPr>
          <w:rFonts w:ascii="Times New Roman" w:hAnsi="Times New Roman"/>
          <w:sz w:val="24"/>
          <w:szCs w:val="24"/>
          <w:lang w:val="en-US"/>
        </w:rPr>
        <w:t>low concentrations.</w:t>
      </w:r>
    </w:p>
    <w:p w:rsidR="000E4C0C" w:rsidRPr="00CB6389" w:rsidRDefault="000E4C0C">
      <w:pPr>
        <w:rPr>
          <w:lang w:val="en-US"/>
        </w:rPr>
      </w:pPr>
    </w:p>
    <w:sectPr w:rsidR="000E4C0C" w:rsidRPr="00CB6389" w:rsidSect="000E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CB6389"/>
    <w:rsid w:val="000E4C0C"/>
    <w:rsid w:val="00AB6301"/>
    <w:rsid w:val="00CB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89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CB63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B638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ubra-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Бяша</dc:creator>
  <cp:lastModifiedBy>Бяша</cp:lastModifiedBy>
  <cp:revision>1</cp:revision>
  <dcterms:created xsi:type="dcterms:W3CDTF">2017-01-10T18:42:00Z</dcterms:created>
  <dcterms:modified xsi:type="dcterms:W3CDTF">2017-01-10T18:43:00Z</dcterms:modified>
</cp:coreProperties>
</file>