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1AB" w:rsidRDefault="005211AB" w:rsidP="005211AB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en-US"/>
        </w:rPr>
      </w:pPr>
      <w:r>
        <w:rPr>
          <w:rFonts w:ascii="Arial" w:hAnsi="Arial" w:cs="Arial"/>
          <w:color w:val="343434"/>
          <w:sz w:val="28"/>
          <w:szCs w:val="28"/>
          <w:lang w:val="en-US"/>
        </w:rPr>
        <w:t xml:space="preserve">КазНУ им. Аль-Фараби стал Глобальным хабом ООН 29.10.2015 12:55 Казахский Национальный университет имени Аль-Фараби стал Глобальным хабом ООН и вошел в топ 50 лучших высокотехнологических университетов мира. Поэтому нашему отечественному вузу было доверено право торжественно открыть специальное заседание по вкладу образования и науки в устойчивое развитие в Штаб-квартире ООН в Нью-Йорке.  Международный форум в Штаб-квартире ООН, посвященный запуску программы академического влияния «START», начался с прямой видеотрансляции из Казахстана. К участникам Проекта по устойчивому развитию обратился ректор Казахского Национального университета имени Аль-Фараби, академик Галым Мутанов. Отметив важность развития навыков и технологий в ускоряющемся мире, он обратил внимание на документ, принятый Генеральной Ассамблеей ООН «Преобразование мира: повестка дня в области устойчивого развития до 2030 года». Руководители 30 ведущих вузов мира, а среди них Стэнфорд, Кэмбриджский и Оксфордский университеты, Национальный институт Сингапура, теперь внимательно изучают опыт КазНУ имени Аль-Фараби. Ведь именно наш университет удостоен чести быть Глобальным хабом ООН и Региональным хабом ЮНЕСКО по устойчивому развитию в сфере образования и науки. Мухамбеткали Буркитбаев, первый проректор КазНУ им. Аль-Фараби - «START» и аббревиатура с английского звучит таким образом: Наука, навыки, технологии - быстро изменяют мир. Эта программа академического влияния была инициирована Пан Ги Муном, который предложил для решения проблем, над которыми работает ООН обязательно привлечь интеллектуальный потенциал университетов. Генсек организации обратился к нам со специальным посланием, в котором он поздравил коллектив КазНУ с избранием хабом и выразил надежду, что наш университет будет проявлять себя на глобальном уровне. Совсем неслучайно, что теперь взоры ведущих вузов мира устремлены в сторону Казахстана. Именно в нашей стране эксперты ООН и научный мир открывают новые возможности для реализации высокотехнологичных проектов и инновационного развития. КазНУ имени Аль-Фараби выходит на международный уровень сотрудничества и поднимает конкурентоспособность всей казахстанской образовательной системы. Мухамбеткали Буркитбаев, первый проректор КазНУ им. Аль-Фараби - В качестве примера научно-просветительской деятельности мы </w:t>
      </w:r>
      <w:r>
        <w:rPr>
          <w:rFonts w:ascii="Arial" w:hAnsi="Arial" w:cs="Arial"/>
          <w:color w:val="343434"/>
          <w:sz w:val="28"/>
          <w:szCs w:val="28"/>
          <w:lang w:val="en-US"/>
        </w:rPr>
        <w:lastRenderedPageBreak/>
        <w:t>привели лабораторию радиационной экологии, которая была создана впервые в системе высшего образования именно в КазНУ имени Аль-Фараби. И эта лаборатория сейчас может проводить анализ на все искусственные и естественные радионуклеиды. Мы можем проводить оценку радиационного состояния. В этом году в Казахском  Национальном университете имени Аль-Фараби открыли магистерскую программу «Устойчивое развитие» на английском языке. Главным партнером стал Колумбийский университет Нью-Йорка. Впереди перспективные планы по созданию Евразийского центра по новым технологиям и научным исследованиям. Авторы: Майра Абдрахманова, Майк Джоел  </w:t>
      </w:r>
    </w:p>
    <w:p w:rsidR="005211AB" w:rsidRDefault="005211AB" w:rsidP="005211AB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en-US"/>
        </w:rPr>
      </w:pPr>
    </w:p>
    <w:p w:rsidR="005211AB" w:rsidRDefault="005211AB" w:rsidP="005211AB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  <w:lang w:val="en-US"/>
        </w:rPr>
      </w:pPr>
      <w:r>
        <w:rPr>
          <w:rFonts w:ascii="Arial" w:hAnsi="Arial" w:cs="Arial"/>
          <w:color w:val="343434"/>
          <w:sz w:val="28"/>
          <w:szCs w:val="28"/>
          <w:lang w:val="en-US"/>
        </w:rPr>
        <w:t xml:space="preserve">Источник: </w:t>
      </w:r>
      <w:hyperlink r:id="rId5" w:history="1">
        <w:r>
          <w:rPr>
            <w:rFonts w:ascii="Arial" w:hAnsi="Arial" w:cs="Arial"/>
            <w:sz w:val="28"/>
            <w:szCs w:val="28"/>
            <w:lang w:val="en-US"/>
          </w:rPr>
          <w:t>http://khabar.kz/archive/ru/obshchestvo/item/37129-kaznu-im-al-farabi-stal-globalnym-khabom-oon</w:t>
        </w:r>
      </w:hyperlink>
    </w:p>
    <w:p w:rsidR="00281324" w:rsidRPr="005211AB" w:rsidRDefault="005211AB" w:rsidP="005211AB">
      <w:pPr>
        <w:rPr>
          <w:lang w:val="en-US"/>
        </w:rPr>
      </w:pPr>
      <w:r>
        <w:rPr>
          <w:rFonts w:ascii="Arial" w:hAnsi="Arial" w:cs="Arial"/>
          <w:color w:val="343434"/>
          <w:sz w:val="28"/>
          <w:szCs w:val="28"/>
          <w:lang w:val="en-US"/>
        </w:rPr>
        <w:t>Любое использование материалов допускается только при наличии гиперссылки на www.khabar.kz</w:t>
      </w:r>
      <w:bookmarkStart w:id="0" w:name="_GoBack"/>
      <w:bookmarkEnd w:id="0"/>
    </w:p>
    <w:sectPr w:rsidR="00281324" w:rsidRPr="005211AB" w:rsidSect="0028132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AB"/>
    <w:rsid w:val="00281324"/>
    <w:rsid w:val="0052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81D0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khabar.kz/archive/ru/obshchestvo/item/37129-kaznu-im-al-farabi-stal-globalnym-khabom-oon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2776</Characters>
  <Application>Microsoft Macintosh Word</Application>
  <DocSecurity>0</DocSecurity>
  <Lines>23</Lines>
  <Paragraphs>6</Paragraphs>
  <ScaleCrop>false</ScaleCrop>
  <Company>КазГУ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Галия Ибраева</dc:creator>
  <cp:keywords/>
  <dc:description/>
  <cp:lastModifiedBy>Галия Ибраева</cp:lastModifiedBy>
  <cp:revision>1</cp:revision>
  <dcterms:created xsi:type="dcterms:W3CDTF">2016-05-22T04:16:00Z</dcterms:created>
  <dcterms:modified xsi:type="dcterms:W3CDTF">2016-05-22T04:17:00Z</dcterms:modified>
</cp:coreProperties>
</file>