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6F5C52">
        <w:rPr>
          <w:rFonts w:ascii="Times New Roman" w:eastAsia="TimesNewRoman" w:hAnsi="Times New Roman" w:cs="Times New Roman"/>
        </w:rPr>
        <w:t>ӘЛ-ФАРАБИ атындағы ҚАЗАҚ ҰЛТТЫҚ УНИВЕРСИТЕТІ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6F5C52">
        <w:rPr>
          <w:rFonts w:ascii="Times New Roman" w:eastAsia="TimesNewRoman" w:hAnsi="Times New Roman" w:cs="Times New Roman"/>
        </w:rPr>
        <w:t>КАЗАХСКИЙ НАЦИОНАЛЬНЫЙ УНИВЕРСИТЕТ имени АЛЬ-ФАРАБИ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6F5C52">
        <w:rPr>
          <w:rFonts w:ascii="Times New Roman" w:eastAsia="TimesNewRoman" w:hAnsi="Times New Roman" w:cs="Times New Roman"/>
        </w:rPr>
        <w:t>_____________________________________________________________________________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«</w:t>
      </w:r>
      <w:proofErr w:type="gramStart"/>
      <w:r w:rsidRPr="006F5C52">
        <w:rPr>
          <w:rFonts w:ascii="Times New Roman" w:eastAsia="TimesNewRoman" w:hAnsi="Times New Roman" w:cs="Times New Roman"/>
          <w:sz w:val="28"/>
          <w:szCs w:val="28"/>
        </w:rPr>
        <w:t>Б</w:t>
      </w:r>
      <w:proofErr w:type="gramEnd"/>
      <w:r w:rsidRPr="006F5C52">
        <w:rPr>
          <w:rFonts w:ascii="Times New Roman" w:eastAsia="TimesNewRoman" w:hAnsi="Times New Roman" w:cs="Times New Roman"/>
          <w:sz w:val="28"/>
          <w:szCs w:val="28"/>
        </w:rPr>
        <w:t>ІЛІМ БЕРУ БАҒДАРЛАМАЛАРЫН ЖАҢҒЫРТУ: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АККРЕДИТАЦИЯ ЖӘНЕ КАДРЛАР ДАЙЫНДАУ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САПАСЫНЫҢ КЕПІЛІ»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46-шы ғылым</w:t>
      </w:r>
      <w:proofErr w:type="gramStart"/>
      <w:r w:rsidRPr="006F5C52">
        <w:rPr>
          <w:rFonts w:ascii="Times New Roman" w:eastAsia="TimesNewRoman" w:hAnsi="Times New Roman" w:cs="Times New Roman"/>
          <w:sz w:val="28"/>
          <w:szCs w:val="28"/>
        </w:rPr>
        <w:t>и-</w:t>
      </w:r>
      <w:proofErr w:type="gramEnd"/>
      <w:r w:rsidRPr="006F5C52">
        <w:rPr>
          <w:rFonts w:ascii="Times New Roman" w:eastAsia="TimesNewRoman" w:hAnsi="Times New Roman" w:cs="Times New Roman"/>
          <w:sz w:val="28"/>
          <w:szCs w:val="28"/>
        </w:rPr>
        <w:t>әдiстемелiк конференция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МАТЕРИАЛДАРЫ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6F5C52">
        <w:rPr>
          <w:rFonts w:ascii="Times New Roman" w:eastAsia="TimesNewRoman" w:hAnsi="Times New Roman" w:cs="Times New Roman"/>
          <w:sz w:val="24"/>
          <w:szCs w:val="24"/>
        </w:rPr>
        <w:t>14-15</w:t>
      </w:r>
      <w:proofErr w:type="gramEnd"/>
      <w:r w:rsidRPr="006F5C52">
        <w:rPr>
          <w:rFonts w:ascii="Times New Roman" w:eastAsia="TimesNewRoman" w:hAnsi="Times New Roman" w:cs="Times New Roman"/>
          <w:sz w:val="24"/>
          <w:szCs w:val="24"/>
        </w:rPr>
        <w:t xml:space="preserve"> қаңтар 2016 </w:t>
      </w:r>
      <w:proofErr w:type="spellStart"/>
      <w:r w:rsidRPr="006F5C52">
        <w:rPr>
          <w:rFonts w:ascii="Times New Roman" w:eastAsia="TimesNewRoman" w:hAnsi="Times New Roman" w:cs="Times New Roman"/>
          <w:sz w:val="24"/>
          <w:szCs w:val="24"/>
        </w:rPr>
        <w:t>жыл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6F5C52">
        <w:rPr>
          <w:rFonts w:ascii="Times New Roman" w:eastAsia="TimesNewRoman" w:hAnsi="Times New Roman" w:cs="Times New Roman"/>
          <w:sz w:val="24"/>
          <w:szCs w:val="24"/>
        </w:rPr>
        <w:t>4-кітап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МАТЕРИАЛЫ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46-й научно-методической конференции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«МОДЕРНИЗАЦИЯ ОБРАЗОВАТЕЛЬНЫХ ПРОГРАММ: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АККРЕДИТАЦИЯ И ГАРАНТИЯ КАЧЕСТВА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F5C52">
        <w:rPr>
          <w:rFonts w:ascii="Times New Roman" w:eastAsia="TimesNewRoman" w:hAnsi="Times New Roman" w:cs="Times New Roman"/>
          <w:sz w:val="28"/>
          <w:szCs w:val="28"/>
        </w:rPr>
        <w:t>ПОДГОТОВКИ КАДРОВ»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6F5C52">
        <w:rPr>
          <w:rFonts w:ascii="Times New Roman" w:eastAsia="TimesNewRoman" w:hAnsi="Times New Roman" w:cs="Times New Roman"/>
        </w:rPr>
        <w:t>14-15 января 2016 года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6F5C52">
        <w:rPr>
          <w:rFonts w:ascii="Times New Roman" w:eastAsia="TimesNewRoman" w:hAnsi="Times New Roman" w:cs="Times New Roman"/>
        </w:rPr>
        <w:t>Книга 4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proofErr w:type="spellStart"/>
      <w:r w:rsidRPr="006F5C52">
        <w:rPr>
          <w:rFonts w:ascii="Times New Roman" w:eastAsia="TimesNewRoman" w:hAnsi="Times New Roman" w:cs="Times New Roman"/>
        </w:rPr>
        <w:t>Алматы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</w:rPr>
      </w:pPr>
      <w:r w:rsidRPr="006F5C52">
        <w:rPr>
          <w:rFonts w:ascii="Times New Roman" w:eastAsia="TimesNewRoman" w:hAnsi="Times New Roman" w:cs="Times New Roman"/>
        </w:rPr>
        <w:t xml:space="preserve">«Қазақ </w:t>
      </w:r>
      <w:proofErr w:type="spellStart"/>
      <w:r w:rsidRPr="006F5C52">
        <w:rPr>
          <w:rFonts w:ascii="Times New Roman" w:eastAsia="TimesNewRoman" w:hAnsi="Times New Roman" w:cs="Times New Roman"/>
        </w:rPr>
        <w:t>университеті</w:t>
      </w:r>
      <w:proofErr w:type="spellEnd"/>
      <w:r w:rsidRPr="006F5C52">
        <w:rPr>
          <w:rFonts w:ascii="Times New Roman" w:eastAsia="TimesNewRoman" w:hAnsi="Times New Roman" w:cs="Times New Roman"/>
        </w:rPr>
        <w:t>»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val="kk-KZ"/>
        </w:rPr>
      </w:pPr>
      <w:r w:rsidRPr="006F5C52">
        <w:rPr>
          <w:rFonts w:ascii="Times New Roman" w:eastAsia="TimesNewRoman" w:hAnsi="Times New Roman" w:cs="Times New Roman"/>
        </w:rPr>
        <w:t>2016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kk-KZ"/>
        </w:rPr>
      </w:pPr>
      <w:r w:rsidRPr="006F5C52">
        <w:rPr>
          <w:rFonts w:ascii="Times New Roman" w:eastAsia="TimesNewRoman,Bold" w:hAnsi="Times New Roman" w:cs="Times New Roman"/>
          <w:b/>
          <w:bCs/>
          <w:color w:val="000000"/>
          <w:lang w:val="kk-KZ"/>
        </w:rPr>
        <w:t>Төлешова Ұ.Б.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kk-KZ"/>
        </w:rPr>
      </w:pPr>
      <w:r w:rsidRPr="006F5C52">
        <w:rPr>
          <w:rFonts w:ascii="Times New Roman" w:eastAsia="TimesNewRoman,Bold" w:hAnsi="Times New Roman" w:cs="Times New Roman"/>
          <w:b/>
          <w:bCs/>
          <w:color w:val="000000"/>
          <w:lang w:val="kk-KZ"/>
        </w:rPr>
        <w:t>СТУДЕНТТЕРДІҢ ӨЗІНДІК ЖҰМЫСЫН ҰЙЫМДАСТЫРУДА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lang w:val="kk-KZ"/>
        </w:rPr>
      </w:pPr>
      <w:r w:rsidRPr="006F5C52">
        <w:rPr>
          <w:rFonts w:ascii="Times New Roman" w:eastAsia="TimesNewRoman,Bold" w:hAnsi="Times New Roman" w:cs="Times New Roman"/>
          <w:b/>
          <w:bCs/>
          <w:color w:val="000000"/>
          <w:lang w:val="kk-KZ"/>
        </w:rPr>
        <w:t>АССОЦИОГРАММА ӘДІСІН ҚОЛДАНУДЫҢ ТИІМДІЛІГІ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Кредиттік оқыту жүйесінің ерекшеліктерін сараптауда студенттің оқу орындарындағы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пәндерді таңдауда көп еркіндігі, әр студенттің жеке оқу жоспарын жасауға тікелей өзі қатысуы,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оқыту бағдарлмасының икемділігі және таңдау курстарының көптігі, студенттердің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оқытушыларды таңдаудағы еркіндігі, «студент-оқытушы» қарым-қатынасының «субъект-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субъект» болып өзгеріп, оқытушының ұйымдастырушылық рөл атқаруын айтуға болады.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Студенттің оқуға қызығушылығы мен қажеттілігі өздік әрекеті түріндегі оқуға ауысуы,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оқытушының функциясының өзгеруі және СӨЖ маңызының артуы, өзара белсенді әдістердің,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бейдәстүрлі әдіс-тәсілдерді кеңінен қолданылу қажеттігі оқу үдерісіне қатысушы субъектілер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оқытушы мен студенттің нақты әрекеттері айқын түрде сипатталғандықтан өздік іс-әрекет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арқылы студенттің өздік жұмысы іске асатыны анықталды. Студенттердің өзіндік жұмысы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сабағында алдын ала берілген тақырып бойынша баяндама жасау, реферат оқу, пікірсайыс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әдістері басты қолданыста болады. осы сабақта өз бетінше ойланудың, өзара белсенді қарым-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қатынас арқылы білім алудың білігін игеріп қалыптастырудың зор мүмкіндігі туындайды.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Дұрыс ұйымдастырылған өзіндік жұмыс студенттің теориялық білімін тәжірибемен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ұштастыруына ықпал етеді. Әрі ізденушілік, зертттеушілік, шығармашылық қабілеттерінің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дамуына тигізер әсері мол. Студенттердің өзіндік жұмыстарын ұйымдастыруда инновациялық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технологиялар сабақтың ыңғайына қарай қолданылса студенттердің сабаққа деген қызығу-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шылығы дамиды, топтың ынтымақтастығы артады.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Студенттің өзіндік жұмысының мақсаттары - студенттерде өзіндік шығармашылық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еңбекке дағдыларын қалыптастыру, инновациялық технология мен құралдарды пайдаланып,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кәсіптік тапсырмаларды шеше білу, өзінің білімін үздіксіз жетілдіру; жұмыс уақытын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жоспарлау және ұйымдастыру тәжірибесін меңгеру және ой - танымын кеңейтуге бағытталады.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Студенттердің өзіндік жұмыс арқылы студенттердің іс-әрекетін белсендірудің тәсілдері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ұйымдастырушылық және әдістемелік болып бөлінеді. Әдістемелік жағынан белсендіру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қолданылған әдіс-тәсілдерге формалары мен ұйымдастыру құралдарына байланысты болады.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Белгілі ғалымдар А.Вербицкий мен Ю. Попов «дұрыс ұйымдастырылған студенттің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өзіндік жұмысы студенттің өздігінен білім алуы мен өзіндікдамуына дайындығын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қалыптастыратынын, жоғары мектепте тиімді ұйымдастырылған студенттің өзіндік жұмысы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болашақ маман тұлғасының кәсіби маңызды қасиеттерін қалыптастыруға ықпал етеді»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депайтқан болатын.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Ал Г.П.Никитина «аудиториядан тыс студенттің өзіндік жұмысының аудиториялық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өзіндік жұмыстан айырмашылығын оның жүргізу орны, мазмұны, ұйымдастыру әдістері мен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формаларында, студенттің өз бетімен жұмыс жасау деңгейі, осы жұмысты есепке алу мен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бақылау мәселесін өз қолына алады, өздері шешім шығара алады»- деген. Дәріс сабақтарында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немесе студенттің оқытушымен өзіндік жұмысын ұйымдастыруда студенттердің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қарастырылатын мәселе бойынша ойлау қабілетін дамытуда ассоциограмма әдісін қолданудың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тиімділігі ерекше.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,Bold" w:hAnsi="Times New Roman" w:cs="Times New Roman"/>
          <w:b/>
          <w:bCs/>
          <w:color w:val="000000"/>
          <w:lang w:val="kk-KZ"/>
        </w:rPr>
        <w:t xml:space="preserve">Ассоциограмма әдісі </w:t>
      </w:r>
      <w:r w:rsidRPr="006F5C52">
        <w:rPr>
          <w:rFonts w:ascii="Times New Roman" w:eastAsia="TimesNewRoman" w:hAnsi="Times New Roman" w:cs="Times New Roman"/>
          <w:color w:val="000000"/>
          <w:lang w:val="kk-KZ"/>
        </w:rPr>
        <w:t>(диаграммалық байланыстар) немесеағыл. «Mind map»: «зерде-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 xml:space="preserve">карта»; «ой картасы»; «ассоциативтік карта» </w:t>
      </w:r>
      <w:r w:rsidRPr="006F5C52">
        <w:rPr>
          <w:rFonts w:ascii="Times New Roman" w:eastAsia="TimesNewRoman,Bold" w:hAnsi="Times New Roman" w:cs="Times New Roman"/>
          <w:color w:val="000000"/>
          <w:lang w:val="kk-KZ"/>
        </w:rPr>
        <w:t xml:space="preserve">‒ </w:t>
      </w:r>
      <w:r w:rsidRPr="006F5C52">
        <w:rPr>
          <w:rFonts w:ascii="Times New Roman" w:eastAsia="TimesNewRoman" w:hAnsi="Times New Roman" w:cs="Times New Roman"/>
          <w:color w:val="000000"/>
          <w:lang w:val="kk-KZ"/>
        </w:rPr>
        <w:t>әртүрлі білімдердің мазмұнын құрылымдық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күйге келтіріп, оларды графикалық (сызықтық) түрлерде елестетіп, түсініп, жеңіл қабылдауға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көмектесетін оқытудың кешенді әдісі.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Бұл әдісті 1970-ші жылдары ағылшын ғалымы Тони Бьюзен(Tony Buzan) ұсынған. Ол: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оқушылар әдетте мидың «қисынды ойлайтын» сол жақ жартысымен жұмыс істейді. Ал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олардың миларының екі жартысы бірдей жұмыс істеуі үшін білімді графикалық (сызық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бейнелік) түрлерге түсіру керек. Графика тек қисындық-аналитикалық қана емес, сонымен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lang w:val="kk-KZ"/>
        </w:rPr>
      </w:pPr>
      <w:r w:rsidRPr="006F5C52">
        <w:rPr>
          <w:rFonts w:ascii="Times New Roman" w:eastAsia="TimesNewRoman,Bold" w:hAnsi="Times New Roman" w:cs="Times New Roman"/>
          <w:color w:val="000000"/>
          <w:lang w:val="kk-KZ"/>
        </w:rPr>
        <w:t>69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бірге образдық-шығармашылық ойды да өрістетеді. Бұл әдіс ой мазмұнын белгілі бір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деңгейлерге жіктеуге, оны белгілі бір құрамдас бөліктерге бөлуге және олардың ара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байланыстарын анықтауға көмектеседі. Осы жақтарынан алғанда ассоциативтік әдіс: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_ жалпылық ойлар түйіндеуге;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_ кешендік жүйені елестетуге;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_ мәтін мен ұғымдарды жүйелеуге;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_ жазылған/белгіленген бейнелерді немесе оқу материалдарын шолуға;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lastRenderedPageBreak/>
        <w:t>_ жобаны жоспарлауға;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_ оқу материалдарын тереңдетуге және нығайтуға;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_ идеяларды жинауға және біріктіріп құруға көмектеседі.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Зерттеушілердің талдауы бойынша, 20-30 сөзден тұратын ой карталық парақтағы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деректер 20-30 беттен тұратын баяндама мәтініне тең келеді деп есептейді. Әрбір түйінді сөздер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мен ұғымдардың мазмұны үлкен теориялық-әдіснамалық мәселелерді көрсетеді, соларды еске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түсіреді.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lang w:val="kk-KZ"/>
        </w:rPr>
        <w:t>Ассоциограммалық әдістері қойылған мәселеге байланысты сөздік және бейнелік деп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>бөлі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п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 қарастыруға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болады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</w:rPr>
      </w:pPr>
      <w:proofErr w:type="spellStart"/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>Ассоциограмма</w:t>
      </w:r>
      <w:proofErr w:type="spellEnd"/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 xml:space="preserve"> </w:t>
      </w:r>
      <w:proofErr w:type="spellStart"/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>дегеніміз</w:t>
      </w:r>
      <w:proofErr w:type="spellEnd"/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 xml:space="preserve"> не?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>Ассоциограмма</w:t>
      </w:r>
      <w:proofErr w:type="spellEnd"/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 xml:space="preserve"> </w:t>
      </w:r>
      <w:r w:rsidRPr="006F5C52">
        <w:rPr>
          <w:rFonts w:ascii="Times New Roman" w:eastAsia="TimesNewRoman" w:hAnsi="Times New Roman" w:cs="Times New Roman"/>
          <w:color w:val="000000"/>
        </w:rPr>
        <w:t xml:space="preserve">– тұлғаның қиялы мен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елестетуін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дамытуға, салған суреттердің өзара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байланысын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қандай деңгейде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екенін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анық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тау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>ға бағытталған.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>Ассоциограмманы</w:t>
      </w:r>
      <w:proofErr w:type="spellEnd"/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 xml:space="preserve"> жүргізу: </w:t>
      </w:r>
      <w:r w:rsidRPr="006F5C52">
        <w:rPr>
          <w:rFonts w:ascii="Times New Roman" w:eastAsia="TimesNewRoman" w:hAnsi="Times New Roman" w:cs="Times New Roman"/>
          <w:color w:val="000000"/>
        </w:rPr>
        <w:t xml:space="preserve">эксперимент өтушілерге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негіз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болатын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бір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сурет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беріледі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Сол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сурет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бойынша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экспериментке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қатысушылар өздерінің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алдына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нені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елестетті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, яғни қандай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ассоциация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болды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соны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жазады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немесе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салады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,Bold" w:hAnsi="Times New Roman" w:cs="Times New Roman"/>
          <w:b/>
          <w:bCs/>
          <w:color w:val="000000"/>
        </w:rPr>
        <w:t xml:space="preserve">Ассоциограмманың өтілуі: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ассоциацияны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жазу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немесе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сурет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ретінде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бейнелеуге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болады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 Кө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п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 жағдайда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ассоциацияны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жазып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сонымен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қатар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суретін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бейнелейді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 Бұл толық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ассоциограмма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B00000"/>
          <w:sz w:val="50"/>
          <w:szCs w:val="50"/>
        </w:rPr>
      </w:pPr>
      <w:proofErr w:type="spellStart"/>
      <w:r w:rsidRPr="006F5C52">
        <w:rPr>
          <w:rFonts w:ascii="Times New Roman" w:eastAsia="TimesNewRoman,Bold" w:hAnsi="Times New Roman" w:cs="Times New Roman"/>
          <w:b/>
          <w:bCs/>
          <w:color w:val="B00000"/>
          <w:sz w:val="50"/>
          <w:szCs w:val="50"/>
        </w:rPr>
        <w:t>Ассоциограмма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B00000"/>
          <w:sz w:val="26"/>
          <w:szCs w:val="26"/>
        </w:rPr>
      </w:pPr>
      <w:r w:rsidRPr="006F5C52">
        <w:rPr>
          <w:rFonts w:ascii="Times New Roman" w:eastAsia="TimesNewRoman,Bold" w:hAnsi="Times New Roman" w:cs="Times New Roman"/>
          <w:b/>
          <w:bCs/>
          <w:color w:val="B00000"/>
          <w:sz w:val="26"/>
          <w:szCs w:val="26"/>
        </w:rPr>
        <w:t>СӨЖ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5F"/>
          <w:sz w:val="17"/>
          <w:szCs w:val="17"/>
        </w:rPr>
      </w:pPr>
      <w:proofErr w:type="spellStart"/>
      <w:r w:rsidRPr="006F5C52">
        <w:rPr>
          <w:rFonts w:ascii="Times New Roman" w:eastAsia="TimesNewRoman,Bold" w:hAnsi="Times New Roman" w:cs="Times New Roman"/>
          <w:b/>
          <w:bCs/>
          <w:color w:val="00005F"/>
          <w:sz w:val="17"/>
          <w:szCs w:val="17"/>
        </w:rPr>
        <w:t>бі</w:t>
      </w:r>
      <w:proofErr w:type="gramStart"/>
      <w:r w:rsidRPr="006F5C52">
        <w:rPr>
          <w:rFonts w:ascii="Times New Roman" w:eastAsia="TimesNewRoman,Bold" w:hAnsi="Times New Roman" w:cs="Times New Roman"/>
          <w:b/>
          <w:bCs/>
          <w:color w:val="00005F"/>
          <w:sz w:val="17"/>
          <w:szCs w:val="17"/>
        </w:rPr>
        <w:t>л</w:t>
      </w:r>
      <w:proofErr w:type="gramEnd"/>
      <w:r w:rsidRPr="006F5C52">
        <w:rPr>
          <w:rFonts w:ascii="Times New Roman" w:eastAsia="TimesNewRoman,Bold" w:hAnsi="Times New Roman" w:cs="Times New Roman"/>
          <w:b/>
          <w:bCs/>
          <w:color w:val="00005F"/>
          <w:sz w:val="17"/>
          <w:szCs w:val="17"/>
        </w:rPr>
        <w:t>імділік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5F"/>
          <w:sz w:val="18"/>
          <w:szCs w:val="18"/>
        </w:rPr>
      </w:pPr>
      <w:proofErr w:type="spellStart"/>
      <w:r w:rsidRPr="006F5C52">
        <w:rPr>
          <w:rFonts w:ascii="Times New Roman" w:eastAsia="TimesNewRoman,Bold" w:hAnsi="Times New Roman" w:cs="Times New Roman"/>
          <w:b/>
          <w:bCs/>
          <w:color w:val="00005F"/>
          <w:sz w:val="18"/>
          <w:szCs w:val="18"/>
        </w:rPr>
        <w:t>ізденушілік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18"/>
          <w:szCs w:val="18"/>
        </w:rPr>
      </w:pPr>
      <w:r w:rsidRPr="006F5C52">
        <w:rPr>
          <w:rFonts w:ascii="Times New Roman" w:eastAsia="TimesNewRoman,Bold" w:hAnsi="Times New Roman" w:cs="Times New Roman"/>
          <w:color w:val="000000"/>
          <w:sz w:val="18"/>
          <w:szCs w:val="18"/>
        </w:rPr>
        <w:t>шы</w:t>
      </w:r>
      <w:r w:rsidRPr="006F5C52">
        <w:rPr>
          <w:rFonts w:ascii="Times New Roman" w:eastAsia="TimesNewRoman" w:hAnsi="Times New Roman" w:cs="Times New Roman"/>
          <w:color w:val="000000"/>
          <w:sz w:val="18"/>
          <w:szCs w:val="18"/>
        </w:rPr>
        <w:t>ғ</w:t>
      </w:r>
      <w:r w:rsidRPr="006F5C52">
        <w:rPr>
          <w:rFonts w:ascii="Times New Roman" w:eastAsia="TimesNewRoman,Bold" w:hAnsi="Times New Roman" w:cs="Times New Roman"/>
          <w:color w:val="000000"/>
          <w:sz w:val="18"/>
          <w:szCs w:val="18"/>
        </w:rPr>
        <w:t>армашылы</w:t>
      </w:r>
      <w:r w:rsidRPr="006F5C52">
        <w:rPr>
          <w:rFonts w:ascii="Times New Roman" w:eastAsia="TimesNewRoman" w:hAnsi="Times New Roman" w:cs="Times New Roman"/>
          <w:color w:val="000000"/>
          <w:sz w:val="18"/>
          <w:szCs w:val="18"/>
        </w:rPr>
        <w:t>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18"/>
          <w:szCs w:val="18"/>
        </w:rPr>
      </w:pPr>
      <w:r w:rsidRPr="006F5C52">
        <w:rPr>
          <w:rFonts w:ascii="Times New Roman" w:eastAsia="TimesNewRoman" w:hAnsi="Times New Roman" w:cs="Times New Roman"/>
          <w:color w:val="000000"/>
          <w:sz w:val="18"/>
          <w:szCs w:val="18"/>
        </w:rPr>
        <w:t>инновациялық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18"/>
          <w:szCs w:val="18"/>
        </w:rPr>
      </w:pPr>
      <w:proofErr w:type="spellStart"/>
      <w:r w:rsidRPr="006F5C52">
        <w:rPr>
          <w:rFonts w:ascii="Times New Roman" w:eastAsia="TimesNewRoman,Bold" w:hAnsi="Times New Roman" w:cs="Times New Roman"/>
          <w:color w:val="000000"/>
          <w:sz w:val="18"/>
          <w:szCs w:val="18"/>
        </w:rPr>
        <w:t>ойлану</w:t>
      </w:r>
      <w:proofErr w:type="spellEnd"/>
      <w:r w:rsidRPr="006F5C52">
        <w:rPr>
          <w:rFonts w:ascii="Times New Roman" w:eastAsia="TimesNewRoman,Bold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F5C52">
        <w:rPr>
          <w:rFonts w:ascii="Times New Roman" w:eastAsia="TimesNewRoman,Bold" w:hAnsi="Times New Roman" w:cs="Times New Roman"/>
          <w:color w:val="000000"/>
          <w:sz w:val="18"/>
          <w:szCs w:val="18"/>
        </w:rPr>
        <w:t>бейнелеу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5F"/>
          <w:sz w:val="18"/>
          <w:szCs w:val="18"/>
        </w:rPr>
      </w:pPr>
      <w:proofErr w:type="spellStart"/>
      <w:r w:rsidRPr="006F5C52">
        <w:rPr>
          <w:rFonts w:ascii="Times New Roman" w:eastAsia="TimesNewRoman,Bold" w:hAnsi="Times New Roman" w:cs="Times New Roman"/>
          <w:b/>
          <w:bCs/>
          <w:color w:val="00005F"/>
          <w:sz w:val="18"/>
          <w:szCs w:val="18"/>
        </w:rPr>
        <w:t>зерттеушілік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Ассоциограмма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арқылы ой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зерде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картасын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жасауға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болады.Ой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зерде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картасын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жасау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арқылы адамның логикалық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ойлауы,ойлау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ұшқырлығы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дамиды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.Б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>ір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нәрсені басқа нәрсемен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ассоциация арқылы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есте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сақтау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немесе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бі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р</w:t>
      </w:r>
      <w:proofErr w:type="spellEnd"/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 нәрсені көргенде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немесе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естигенде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басқа нәрсеге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ұқсата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білу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адамның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ойлау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деңгейіне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байланысты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болады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.С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ондықтан ой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зерде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картасын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жасап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тұрудың адамның интеллектуалдық деңгейін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арттыруда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маңызы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зор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 Студенттердің сабақ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>ү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ст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інде тақырыпты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туралы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ой-зерде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картасы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төменде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берілген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</w:rPr>
      </w:pPr>
      <w:r w:rsidRPr="006F5C52">
        <w:rPr>
          <w:rFonts w:ascii="Times New Roman" w:eastAsia="TimesNewRoman,Bold" w:hAnsi="Times New Roman" w:cs="Times New Roman"/>
          <w:color w:val="000000"/>
        </w:rPr>
        <w:t>70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Ой -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зерде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картасын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жасату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барысында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төмендегідей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кедергілер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де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кездеседі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: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- Студенттердің бастапқыда қызығушылықтарының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болмауы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- Студенттердің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сурет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салығылары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келмеуін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айтуы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- Сөздермен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суреттерді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байланыстыра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алмауы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;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- Студенттердің өздерінің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ойлау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деңгейін төмен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деп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санап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жұмыстың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ортасына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келгенде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жалғастырудан бас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тартуы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және 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т.б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>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>Студенттің өзіндік жұмысы арқылы нақты мақсат пен тапсырмаға сәйкес әрбір нақты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жағдайларға қорытынды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жасайды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белгілі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бі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р</w:t>
      </w:r>
      <w:proofErr w:type="spellEnd"/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 танымдық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тапсырмаларды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шешудегі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студент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</w:rPr>
      </w:pPr>
      <w:r w:rsidRPr="006F5C52">
        <w:rPr>
          <w:rFonts w:ascii="Times New Roman" w:eastAsia="TimesNewRoman,Bold" w:hAnsi="Times New Roman" w:cs="Times New Roman"/>
          <w:color w:val="000000"/>
        </w:rPr>
        <w:t>71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білімінің көлемі мен деңгейі, дағдысы мен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іскерлігі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әрбі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р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белгіленген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кезеңде қалыптасып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отырады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. 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Жа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ңа танымдық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тапсырмалар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шешімін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тауып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, жаңаша ақпараттармен қаруланады.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Енді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өзіндік жұмысты ұйымдастыру кезеңінде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белсенділікті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артады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, әсерлену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сезімі</w:t>
      </w:r>
      <w:proofErr w:type="spellEnd"/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пайда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болады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, танымдық қызығушылығы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дамып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, 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ал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 xml:space="preserve">ға жылжуға мүмкіндік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береді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>. Өзінің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6F5C52">
        <w:rPr>
          <w:rFonts w:ascii="Times New Roman" w:eastAsia="TimesNewRoman" w:hAnsi="Times New Roman" w:cs="Times New Roman"/>
          <w:color w:val="000000"/>
        </w:rPr>
        <w:t xml:space="preserve">шығармашылығын,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бі</w:t>
      </w:r>
      <w:proofErr w:type="gramStart"/>
      <w:r w:rsidRPr="006F5C52">
        <w:rPr>
          <w:rFonts w:ascii="Times New Roman" w:eastAsia="TimesNewRoman" w:hAnsi="Times New Roman" w:cs="Times New Roman"/>
          <w:color w:val="000000"/>
        </w:rPr>
        <w:t>л</w:t>
      </w:r>
      <w:proofErr w:type="gramEnd"/>
      <w:r w:rsidRPr="006F5C52">
        <w:rPr>
          <w:rFonts w:ascii="Times New Roman" w:eastAsia="TimesNewRoman" w:hAnsi="Times New Roman" w:cs="Times New Roman"/>
          <w:color w:val="000000"/>
        </w:rPr>
        <w:t>імділігін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көрсете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алады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, өзіндік </w:t>
      </w:r>
      <w:proofErr w:type="spellStart"/>
      <w:r w:rsidRPr="006F5C52">
        <w:rPr>
          <w:rFonts w:ascii="Times New Roman" w:eastAsia="TimesNewRoman" w:hAnsi="Times New Roman" w:cs="Times New Roman"/>
          <w:color w:val="000000"/>
        </w:rPr>
        <w:t>бейнесін</w:t>
      </w:r>
      <w:proofErr w:type="spellEnd"/>
      <w:r w:rsidRPr="006F5C52">
        <w:rPr>
          <w:rFonts w:ascii="Times New Roman" w:eastAsia="TimesNewRoman" w:hAnsi="Times New Roman" w:cs="Times New Roman"/>
          <w:color w:val="000000"/>
        </w:rPr>
        <w:t xml:space="preserve"> қалыптастырады.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</w:pPr>
      <w:r w:rsidRPr="006F5C52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>Пайдаланылған әдебиеттер: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1. Баширова Ж.Р., Төлешова Ұ.Б. Педагогикалық </w:t>
      </w: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технологиялар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арқылы оқушылардың </w:t>
      </w: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таным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-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дық қызығушылығын қалыптастыру. (Оқ</w:t>
      </w:r>
      <w:proofErr w:type="gram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у-</w:t>
      </w:r>
      <w:proofErr w:type="gram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әдістемелік құралы</w:t>
      </w:r>
      <w:r w:rsidRPr="006F5C52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). </w:t>
      </w:r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әл-Фараби атындағы ҚазҰУ-нің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баспасы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Алматы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, 2003. 56 б.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2. Әлқожаева Н.С.., Төлешова Ұ.Б. Жоғары мектептің </w:t>
      </w:r>
      <w:proofErr w:type="gram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о</w:t>
      </w:r>
      <w:proofErr w:type="gram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қу үрдісінде педагогикалық </w:t>
      </w: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техноло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-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гияларды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қолдану (оқ</w:t>
      </w:r>
      <w:proofErr w:type="gram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у-</w:t>
      </w:r>
      <w:proofErr w:type="gram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әдістемелік құралы) Алматы-2009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3. Исаева </w:t>
      </w: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З.А.,Мынбаева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6F5C52">
        <w:rPr>
          <w:rFonts w:ascii="Times New Roman" w:eastAsia="TimesNewRoman,Bold" w:hAnsi="Times New Roman" w:cs="Times New Roman"/>
          <w:color w:val="000000"/>
          <w:sz w:val="20"/>
          <w:szCs w:val="20"/>
        </w:rPr>
        <w:t>_____А</w:t>
      </w:r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.К., </w:t>
      </w: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Садвакасова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З.М. </w:t>
      </w:r>
      <w:proofErr w:type="gram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Активное</w:t>
      </w:r>
      <w:proofErr w:type="gram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методы обучения. - </w:t>
      </w:r>
      <w:proofErr w:type="spellStart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Алматы</w:t>
      </w:r>
      <w:proofErr w:type="spellEnd"/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, 2005.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  <w:r w:rsidRPr="006F5C52">
        <w:rPr>
          <w:rFonts w:ascii="Times New Roman" w:eastAsia="TimesNewRoman" w:hAnsi="Times New Roman" w:cs="Times New Roman"/>
          <w:color w:val="000000"/>
          <w:sz w:val="20"/>
          <w:szCs w:val="20"/>
        </w:rPr>
        <w:t>4. http://www.moluch.ru/archive/36/4140/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</w:rPr>
      </w:pPr>
      <w:r w:rsidRPr="006F5C52">
        <w:rPr>
          <w:rFonts w:ascii="Times New Roman" w:eastAsia="TimesNewRoman,Bold" w:hAnsi="Times New Roman" w:cs="Times New Roman"/>
          <w:b/>
          <w:bCs/>
        </w:rPr>
        <w:t>МАЗМҰНЫ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</w:rPr>
      </w:pPr>
      <w:r w:rsidRPr="006F5C52">
        <w:rPr>
          <w:rFonts w:ascii="Times New Roman" w:eastAsia="TimesNewRoman,Bold" w:hAnsi="Times New Roman" w:cs="Times New Roman"/>
          <w:b/>
          <w:bCs/>
        </w:rPr>
        <w:t>СОДЕРЖАНИЕ</w:t>
      </w:r>
    </w:p>
    <w:p w:rsidR="006F5C52" w:rsidRPr="006F5C52" w:rsidRDefault="006F5C52" w:rsidP="006F5C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lang w:val="kk-KZ"/>
        </w:rPr>
      </w:pPr>
    </w:p>
    <w:p w:rsidR="00641869" w:rsidRPr="006F5C52" w:rsidRDefault="006F5C52" w:rsidP="006F5C52">
      <w:pPr>
        <w:rPr>
          <w:rFonts w:ascii="Times New Roman" w:hAnsi="Times New Roman" w:cs="Times New Roman"/>
          <w:lang w:val="kk-KZ"/>
        </w:rPr>
      </w:pPr>
      <w:r w:rsidRPr="006F5C52">
        <w:rPr>
          <w:rFonts w:ascii="Times New Roman" w:eastAsia="TimesNewRoman,Bold" w:hAnsi="Times New Roman" w:cs="Times New Roman"/>
          <w:b/>
          <w:bCs/>
          <w:lang w:val="kk-KZ"/>
        </w:rPr>
        <w:t xml:space="preserve">Төлешова Ұ.Б. </w:t>
      </w:r>
      <w:r w:rsidRPr="006F5C52">
        <w:rPr>
          <w:rFonts w:ascii="Times New Roman" w:eastAsia="TimesNewRoman" w:hAnsi="Times New Roman" w:cs="Times New Roman"/>
          <w:lang w:val="kk-KZ"/>
        </w:rPr>
        <w:t>Студенттердің өзіндік жұмысын ұйымдастыруда ассоциогра</w:t>
      </w:r>
    </w:p>
    <w:sectPr w:rsidR="00641869" w:rsidRPr="006F5C52" w:rsidSect="0064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C52"/>
    <w:rsid w:val="000F4F67"/>
    <w:rsid w:val="00245CC4"/>
    <w:rsid w:val="0034145D"/>
    <w:rsid w:val="004269E1"/>
    <w:rsid w:val="00641869"/>
    <w:rsid w:val="006F5C52"/>
    <w:rsid w:val="00741CA8"/>
    <w:rsid w:val="00976A29"/>
    <w:rsid w:val="009B50E3"/>
    <w:rsid w:val="009D17B9"/>
    <w:rsid w:val="00B22099"/>
    <w:rsid w:val="00CC690C"/>
    <w:rsid w:val="00CD6B50"/>
    <w:rsid w:val="00D96E60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Абдуллаева Перизат</cp:lastModifiedBy>
  <cp:revision>2</cp:revision>
  <dcterms:created xsi:type="dcterms:W3CDTF">2016-05-12T06:57:00Z</dcterms:created>
  <dcterms:modified xsi:type="dcterms:W3CDTF">2016-05-12T06:57:00Z</dcterms:modified>
</cp:coreProperties>
</file>