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5F" w:rsidRPr="00544CDB" w:rsidRDefault="0057425F" w:rsidP="0057425F">
      <w:pPr>
        <w:pStyle w:val="Default"/>
        <w:rPr>
          <w:rFonts w:eastAsia="Times New Roman"/>
          <w:b/>
          <w:lang w:eastAsia="ru-RU"/>
        </w:rPr>
      </w:pPr>
      <w:r w:rsidRPr="006B5E5C">
        <w:rPr>
          <w:rFonts w:eastAsia="Times New Roman"/>
          <w:b/>
          <w:lang w:eastAsia="ru-RU"/>
        </w:rPr>
        <w:t xml:space="preserve">НИР </w:t>
      </w:r>
    </w:p>
    <w:p w:rsidR="0057425F" w:rsidRPr="00544CDB" w:rsidRDefault="0057425F" w:rsidP="0057425F">
      <w:pPr>
        <w:pStyle w:val="Default"/>
        <w:jc w:val="both"/>
        <w:rPr>
          <w:b/>
          <w:sz w:val="22"/>
          <w:szCs w:val="22"/>
        </w:rPr>
      </w:pPr>
      <w:r w:rsidRPr="00544CDB">
        <w:rPr>
          <w:rFonts w:eastAsia="Times New Roman"/>
          <w:b/>
          <w:lang w:eastAsia="ru-RU"/>
        </w:rPr>
        <w:t>2.11.</w:t>
      </w:r>
      <w:r>
        <w:rPr>
          <w:rFonts w:eastAsia="Times New Roman"/>
          <w:lang w:eastAsia="ru-RU"/>
        </w:rPr>
        <w:t xml:space="preserve"> </w:t>
      </w:r>
      <w:r w:rsidRPr="00544CDB">
        <w:rPr>
          <w:b/>
          <w:sz w:val="22"/>
          <w:szCs w:val="22"/>
        </w:rPr>
        <w:t xml:space="preserve">Количество статей на английском языке, опубликованных в научных периодических изданиях дальнего зарубежья, неиндексируемых в базах данных </w:t>
      </w:r>
      <w:proofErr w:type="spellStart"/>
      <w:r w:rsidRPr="00544CDB">
        <w:rPr>
          <w:b/>
          <w:sz w:val="22"/>
          <w:szCs w:val="22"/>
        </w:rPr>
        <w:t>Thomson</w:t>
      </w:r>
      <w:proofErr w:type="spellEnd"/>
      <w:r w:rsidRPr="00544CDB">
        <w:rPr>
          <w:b/>
          <w:sz w:val="22"/>
          <w:szCs w:val="22"/>
        </w:rPr>
        <w:t xml:space="preserve"> </w:t>
      </w:r>
      <w:proofErr w:type="spellStart"/>
      <w:r w:rsidRPr="00544CDB">
        <w:rPr>
          <w:b/>
          <w:sz w:val="22"/>
          <w:szCs w:val="22"/>
        </w:rPr>
        <w:t>Reuters</w:t>
      </w:r>
      <w:proofErr w:type="spellEnd"/>
      <w:r w:rsidRPr="00544CDB">
        <w:rPr>
          <w:b/>
          <w:sz w:val="22"/>
          <w:szCs w:val="22"/>
        </w:rPr>
        <w:t xml:space="preserve"> и </w:t>
      </w:r>
      <w:proofErr w:type="spellStart"/>
      <w:r w:rsidRPr="00544CDB">
        <w:rPr>
          <w:b/>
          <w:sz w:val="22"/>
          <w:szCs w:val="22"/>
        </w:rPr>
        <w:t>Scopus</w:t>
      </w:r>
      <w:proofErr w:type="spellEnd"/>
      <w:r>
        <w:rPr>
          <w:b/>
          <w:sz w:val="22"/>
          <w:szCs w:val="22"/>
        </w:rPr>
        <w:t>:</w:t>
      </w:r>
    </w:p>
    <w:p w:rsidR="0057425F" w:rsidRPr="00CF7CE5" w:rsidRDefault="0057425F" w:rsidP="0057425F">
      <w:pPr>
        <w:pStyle w:val="Default"/>
        <w:rPr>
          <w:lang w:val="en-US"/>
        </w:rPr>
      </w:pPr>
      <w:r w:rsidRPr="00544CDB">
        <w:rPr>
          <w:lang w:val="en-US"/>
        </w:rPr>
        <w:t xml:space="preserve">1. </w:t>
      </w:r>
      <w:r>
        <w:t>С</w:t>
      </w:r>
      <w:proofErr w:type="spellStart"/>
      <w:r w:rsidRPr="006A5706">
        <w:rPr>
          <w:lang w:val="en-US"/>
        </w:rPr>
        <w:t>ountry</w:t>
      </w:r>
      <w:proofErr w:type="spellEnd"/>
      <w:r w:rsidRPr="006A5706">
        <w:rPr>
          <w:lang w:val="en-US"/>
        </w:rPr>
        <w:t xml:space="preserve"> imaging as the mega tendency of the mass media discourse (</w:t>
      </w:r>
      <w:r>
        <w:t>Ханой</w:t>
      </w:r>
      <w:r w:rsidRPr="006A5706">
        <w:rPr>
          <w:lang w:val="en-US"/>
        </w:rPr>
        <w:t>) //</w:t>
      </w:r>
      <w:r>
        <w:t>Научный</w:t>
      </w:r>
      <w:r w:rsidRPr="006A5706">
        <w:rPr>
          <w:lang w:val="en-US"/>
        </w:rPr>
        <w:t xml:space="preserve"> </w:t>
      </w:r>
      <w:r>
        <w:t>сборник</w:t>
      </w:r>
      <w:r w:rsidRPr="006A5706">
        <w:rPr>
          <w:lang w:val="en-US"/>
        </w:rPr>
        <w:t xml:space="preserve"> </w:t>
      </w:r>
      <w:r>
        <w:t>Ханойского</w:t>
      </w:r>
      <w:r w:rsidRPr="006A5706">
        <w:rPr>
          <w:lang w:val="en-US"/>
        </w:rPr>
        <w:t xml:space="preserve"> </w:t>
      </w:r>
      <w:r>
        <w:t>педагогического</w:t>
      </w:r>
      <w:r w:rsidRPr="006A5706">
        <w:rPr>
          <w:lang w:val="en-US"/>
        </w:rPr>
        <w:t xml:space="preserve"> </w:t>
      </w:r>
      <w:r>
        <w:t>университета</w:t>
      </w:r>
      <w:r w:rsidRPr="006A5706">
        <w:rPr>
          <w:lang w:val="en-US"/>
        </w:rPr>
        <w:t xml:space="preserve"> Journal of Science. Vol. 61/2016 – Hanoi National University of Education – </w:t>
      </w:r>
      <w:r>
        <w:t>г</w:t>
      </w:r>
      <w:r w:rsidRPr="006A5706">
        <w:rPr>
          <w:lang w:val="en-US"/>
        </w:rPr>
        <w:t xml:space="preserve">. </w:t>
      </w:r>
      <w:r>
        <w:t>Ханой</w:t>
      </w:r>
      <w:r w:rsidRPr="006A5706">
        <w:rPr>
          <w:lang w:val="en-US"/>
        </w:rPr>
        <w:t xml:space="preserve">, </w:t>
      </w:r>
      <w:r>
        <w:t>Вьетнам</w:t>
      </w:r>
      <w:r w:rsidRPr="006A5706">
        <w:rPr>
          <w:lang w:val="en-US"/>
        </w:rPr>
        <w:t>.</w:t>
      </w:r>
      <w:r w:rsidRPr="006A5706">
        <w:rPr>
          <w:lang w:val="en-US"/>
        </w:rPr>
        <w:br/>
      </w:r>
      <w:r>
        <w:rPr>
          <w:noProof/>
          <w:lang w:eastAsia="ru-RU"/>
        </w:rPr>
        <w:drawing>
          <wp:inline distT="0" distB="0" distL="0" distR="0">
            <wp:extent cx="5400040" cy="7196056"/>
            <wp:effectExtent l="19050" t="0" r="0" b="0"/>
            <wp:docPr id="69" name="Рисунок 2" descr="C:\Users\ikhsangalieva\Downloads\image-10-05-16-04-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hsangalieva\Downloads\image-10-05-16-04-5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0E6" w:rsidRDefault="005B10E6"/>
    <w:sectPr w:rsidR="005B1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7425F"/>
    <w:rsid w:val="0057425F"/>
    <w:rsid w:val="005B1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42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7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2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ikhsangalieva</dc:creator>
  <cp:keywords/>
  <dc:description/>
  <cp:lastModifiedBy>ikhsangalieva</cp:lastModifiedBy>
  <cp:revision>2</cp:revision>
  <dcterms:created xsi:type="dcterms:W3CDTF">2016-05-11T10:28:00Z</dcterms:created>
  <dcterms:modified xsi:type="dcterms:W3CDTF">2016-05-11T10:28:00Z</dcterms:modified>
</cp:coreProperties>
</file>