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1522" w:rsidRPr="00FB2BE5" w:rsidRDefault="00501522" w:rsidP="00501522">
      <w:pPr>
        <w:pStyle w:val="Style4"/>
        <w:widowControl/>
        <w:spacing w:line="355" w:lineRule="exact"/>
        <w:ind w:firstLine="413"/>
        <w:jc w:val="center"/>
        <w:rPr>
          <w:rStyle w:val="FontStyle11"/>
          <w:rFonts w:eastAsia="Arial Unicode MS"/>
          <w:b/>
          <w:spacing w:val="-2"/>
          <w:sz w:val="28"/>
          <w:szCs w:val="28"/>
          <w:lang w:val="en-US"/>
        </w:rPr>
      </w:pPr>
      <w:r w:rsidRPr="00FB2BE5">
        <w:rPr>
          <w:rStyle w:val="FontStyle11"/>
          <w:rFonts w:eastAsia="Arial Unicode MS"/>
          <w:b/>
          <w:spacing w:val="-2"/>
          <w:sz w:val="28"/>
          <w:szCs w:val="28"/>
          <w:lang w:val="kk-KZ"/>
        </w:rPr>
        <w:t xml:space="preserve">Қазақ тіліндегі </w:t>
      </w:r>
      <w:r w:rsidRPr="00FB2BE5">
        <w:rPr>
          <w:b/>
          <w:sz w:val="28"/>
          <w:szCs w:val="28"/>
          <w:lang w:val="kk-KZ"/>
        </w:rPr>
        <w:t>«ақсақал»</w:t>
      </w:r>
      <w:r w:rsidRPr="00FB2BE5">
        <w:rPr>
          <w:rStyle w:val="FontStyle11"/>
          <w:rFonts w:eastAsia="Arial Unicode MS"/>
          <w:b/>
          <w:spacing w:val="-2"/>
          <w:sz w:val="28"/>
          <w:szCs w:val="28"/>
          <w:lang w:val="kk-KZ"/>
        </w:rPr>
        <w:t xml:space="preserve"> сөзінің тұжырымы</w:t>
      </w:r>
    </w:p>
    <w:p w:rsidR="00501522" w:rsidRPr="00A11EE8" w:rsidRDefault="00501522" w:rsidP="00501522">
      <w:pPr>
        <w:pStyle w:val="Style4"/>
        <w:widowControl/>
        <w:spacing w:line="355" w:lineRule="exact"/>
        <w:ind w:firstLine="413"/>
        <w:jc w:val="center"/>
        <w:rPr>
          <w:rStyle w:val="FontStyle11"/>
          <w:rFonts w:eastAsia="Arial Unicode MS"/>
          <w:b/>
          <w:spacing w:val="-2"/>
          <w:sz w:val="28"/>
          <w:szCs w:val="28"/>
          <w:lang w:val="en-US"/>
        </w:rPr>
      </w:pPr>
    </w:p>
    <w:p w:rsidR="00501522" w:rsidRPr="00FB2BE5" w:rsidRDefault="00501522" w:rsidP="00501522">
      <w:pPr>
        <w:pStyle w:val="Style4"/>
        <w:widowControl/>
        <w:spacing w:line="240" w:lineRule="auto"/>
        <w:ind w:firstLine="414"/>
        <w:jc w:val="center"/>
        <w:rPr>
          <w:rStyle w:val="FontStyle11"/>
          <w:rFonts w:eastAsia="Arial Unicode MS"/>
          <w:spacing w:val="-2"/>
          <w:sz w:val="28"/>
          <w:szCs w:val="28"/>
          <w:lang w:val="kk-KZ"/>
        </w:rPr>
      </w:pPr>
      <w:r w:rsidRPr="00FB2BE5">
        <w:rPr>
          <w:rStyle w:val="FontStyle11"/>
          <w:rFonts w:eastAsia="Arial Unicode MS"/>
          <w:spacing w:val="-2"/>
          <w:sz w:val="28"/>
          <w:szCs w:val="28"/>
          <w:lang w:val="kk-KZ"/>
        </w:rPr>
        <w:t>Әл-Фараби атындағы ҚазҰУ</w:t>
      </w:r>
    </w:p>
    <w:p w:rsidR="00501522" w:rsidRPr="00FB2BE5" w:rsidRDefault="00501522" w:rsidP="00501522">
      <w:pPr>
        <w:pStyle w:val="Style4"/>
        <w:widowControl/>
        <w:spacing w:line="240" w:lineRule="auto"/>
        <w:ind w:firstLine="414"/>
        <w:jc w:val="center"/>
        <w:rPr>
          <w:rStyle w:val="FontStyle11"/>
          <w:rFonts w:eastAsia="Arial Unicode MS"/>
          <w:spacing w:val="-2"/>
          <w:sz w:val="28"/>
          <w:szCs w:val="28"/>
          <w:lang w:val="kk-KZ"/>
        </w:rPr>
      </w:pPr>
      <w:r w:rsidRPr="00FB2BE5">
        <w:rPr>
          <w:rStyle w:val="FontStyle11"/>
          <w:rFonts w:eastAsia="Arial Unicode MS"/>
          <w:spacing w:val="-2"/>
          <w:sz w:val="28"/>
          <w:szCs w:val="28"/>
          <w:lang w:val="kk-KZ"/>
        </w:rPr>
        <w:t>Г.Ә. Машинбаева</w:t>
      </w:r>
    </w:p>
    <w:p w:rsidR="00501522" w:rsidRPr="00FB2BE5" w:rsidRDefault="00501522" w:rsidP="00501522">
      <w:pPr>
        <w:pStyle w:val="Style4"/>
        <w:widowControl/>
        <w:spacing w:line="240" w:lineRule="auto"/>
        <w:ind w:firstLine="414"/>
        <w:jc w:val="center"/>
        <w:rPr>
          <w:rStyle w:val="FontStyle11"/>
          <w:rFonts w:eastAsia="Arial Unicode MS"/>
          <w:spacing w:val="-2"/>
          <w:sz w:val="28"/>
          <w:szCs w:val="28"/>
        </w:rPr>
      </w:pPr>
      <w:r w:rsidRPr="00FB2BE5">
        <w:rPr>
          <w:rStyle w:val="FontStyle11"/>
          <w:rFonts w:eastAsia="Arial Unicode MS"/>
          <w:spacing w:val="-2"/>
          <w:sz w:val="28"/>
          <w:szCs w:val="28"/>
          <w:lang w:val="kk-KZ"/>
        </w:rPr>
        <w:t>филол.ғ.к.доцент</w:t>
      </w:r>
    </w:p>
    <w:p w:rsidR="00501522" w:rsidRDefault="00501522" w:rsidP="00501522">
      <w:pPr>
        <w:pStyle w:val="Style4"/>
        <w:widowControl/>
        <w:spacing w:line="240" w:lineRule="auto"/>
        <w:ind w:firstLine="414"/>
        <w:jc w:val="center"/>
        <w:rPr>
          <w:rStyle w:val="FontStyle11"/>
          <w:rFonts w:eastAsia="Arial Unicode MS"/>
          <w:spacing w:val="-2"/>
          <w:sz w:val="28"/>
          <w:szCs w:val="28"/>
          <w:lang w:val="kk-KZ"/>
        </w:rPr>
      </w:pPr>
      <w:proofErr w:type="spellStart"/>
      <w:r w:rsidRPr="00FB2BE5">
        <w:rPr>
          <w:rStyle w:val="FontStyle11"/>
          <w:rFonts w:eastAsia="Arial Unicode MS"/>
          <w:spacing w:val="-2"/>
          <w:sz w:val="28"/>
          <w:szCs w:val="28"/>
          <w:lang w:val="en-US"/>
        </w:rPr>
        <w:t>gulnaznuki</w:t>
      </w:r>
      <w:proofErr w:type="spellEnd"/>
      <w:r w:rsidRPr="00955D6F">
        <w:rPr>
          <w:rStyle w:val="FontStyle11"/>
          <w:rFonts w:eastAsia="Arial Unicode MS"/>
          <w:spacing w:val="-2"/>
          <w:sz w:val="28"/>
          <w:szCs w:val="28"/>
        </w:rPr>
        <w:t>@</w:t>
      </w:r>
      <w:r w:rsidRPr="00FB2BE5">
        <w:rPr>
          <w:rStyle w:val="FontStyle11"/>
          <w:rFonts w:eastAsia="Arial Unicode MS"/>
          <w:spacing w:val="-2"/>
          <w:sz w:val="28"/>
          <w:szCs w:val="28"/>
          <w:lang w:val="en-US"/>
        </w:rPr>
        <w:t>mail</w:t>
      </w:r>
      <w:r w:rsidRPr="00FB2BE5">
        <w:rPr>
          <w:rStyle w:val="FontStyle11"/>
          <w:rFonts w:eastAsia="Arial Unicode MS"/>
          <w:spacing w:val="-2"/>
          <w:sz w:val="28"/>
          <w:szCs w:val="28"/>
          <w:lang w:val="kk-KZ"/>
        </w:rPr>
        <w:t>.</w:t>
      </w:r>
      <w:proofErr w:type="spellStart"/>
      <w:r w:rsidRPr="00FB2BE5">
        <w:rPr>
          <w:rStyle w:val="FontStyle11"/>
          <w:rFonts w:eastAsia="Arial Unicode MS"/>
          <w:spacing w:val="-2"/>
          <w:sz w:val="28"/>
          <w:szCs w:val="28"/>
          <w:lang w:val="en-US"/>
        </w:rPr>
        <w:t>ru</w:t>
      </w:r>
      <w:proofErr w:type="spellEnd"/>
    </w:p>
    <w:p w:rsidR="00501522" w:rsidRPr="00FB2BE5" w:rsidRDefault="00501522" w:rsidP="00501522">
      <w:pPr>
        <w:pStyle w:val="Style4"/>
        <w:widowControl/>
        <w:spacing w:line="240" w:lineRule="auto"/>
        <w:ind w:firstLine="414"/>
        <w:jc w:val="center"/>
        <w:rPr>
          <w:rStyle w:val="FontStyle11"/>
          <w:rFonts w:eastAsia="Arial Unicode MS"/>
          <w:spacing w:val="-2"/>
          <w:sz w:val="28"/>
          <w:szCs w:val="28"/>
          <w:lang w:val="kk-KZ"/>
        </w:rPr>
      </w:pPr>
    </w:p>
    <w:p w:rsidR="00501522" w:rsidRPr="00D0034D" w:rsidRDefault="00501522" w:rsidP="00501522">
      <w:pPr>
        <w:spacing w:after="0" w:line="240" w:lineRule="auto"/>
        <w:jc w:val="both"/>
        <w:rPr>
          <w:rFonts w:ascii="Times New Roman" w:hAnsi="Times New Roman" w:cs="Times New Roman"/>
          <w:sz w:val="28"/>
          <w:szCs w:val="28"/>
          <w:lang w:val="kk-KZ"/>
        </w:rPr>
      </w:pPr>
      <w:r w:rsidRPr="00D0034D">
        <w:rPr>
          <w:rFonts w:ascii="Times New Roman" w:hAnsi="Times New Roman" w:cs="Times New Roman"/>
          <w:sz w:val="28"/>
          <w:szCs w:val="28"/>
          <w:lang w:val="kk-KZ"/>
        </w:rPr>
        <w:tab/>
      </w:r>
      <w:r w:rsidRPr="009426EF">
        <w:rPr>
          <w:rFonts w:ascii="Times New Roman" w:hAnsi="Times New Roman" w:cs="Times New Roman"/>
          <w:b/>
          <w:sz w:val="28"/>
          <w:szCs w:val="28"/>
          <w:lang w:val="kk-KZ"/>
        </w:rPr>
        <w:t>Түйіндеме:</w:t>
      </w:r>
      <w:r>
        <w:rPr>
          <w:rFonts w:ascii="Times New Roman" w:hAnsi="Times New Roman" w:cs="Times New Roman"/>
          <w:sz w:val="28"/>
          <w:szCs w:val="28"/>
          <w:lang w:val="kk-KZ"/>
        </w:rPr>
        <w:t xml:space="preserve"> </w:t>
      </w:r>
      <w:r w:rsidRPr="00D0034D">
        <w:rPr>
          <w:rFonts w:ascii="Times New Roman" w:hAnsi="Times New Roman" w:cs="Times New Roman"/>
          <w:sz w:val="28"/>
          <w:szCs w:val="28"/>
          <w:lang w:val="kk-KZ"/>
        </w:rPr>
        <w:t xml:space="preserve">Қазіргі тіл білімін зерттеу саласындағы жаңа </w:t>
      </w:r>
      <w:r>
        <w:rPr>
          <w:rFonts w:ascii="Times New Roman" w:hAnsi="Times New Roman" w:cs="Times New Roman"/>
          <w:sz w:val="28"/>
          <w:szCs w:val="28"/>
          <w:lang w:val="kk-KZ"/>
        </w:rPr>
        <w:t>бағыттард</w:t>
      </w:r>
      <w:r w:rsidRPr="00D0034D">
        <w:rPr>
          <w:rFonts w:ascii="Times New Roman" w:hAnsi="Times New Roman" w:cs="Times New Roman"/>
          <w:sz w:val="28"/>
          <w:szCs w:val="28"/>
          <w:lang w:val="kk-KZ"/>
        </w:rPr>
        <w:t>ың бірі тілді құрылымдық тұрғыда емес, концептілік тұрғыда зерттеу екендігі айтылып жүр және осы бағытта жазылған еңбектер де біршама.  Сондай тақырыптардың бірі жеке сөздердің концептісін қарастыруға бағытталып жазылған ғылыми еңбектер. Аталған мақала қазақ тіліндегі «ақсақал» сөзін концепт ретінде қарастыруға арналып жазылған. Автор мақалада алдымен тіл біліміндегі күрделі тақырыптардың бірі адам тақырыбын зерттеуге арналған ғылыми жұмыстардың тарихына қысқаша шолу жасап өтеді және осы бағыттағы зерттеу жұмыстарының ұстанған принциптері мен оларда қолданылған әдістерге сипаттама береді.  Мақалада авторлар мысалдар мен тілдегі ғылыми көзқарастарға сүйене отырып «ақсақал»</w:t>
      </w:r>
      <w:r>
        <w:rPr>
          <w:rFonts w:ascii="Times New Roman" w:hAnsi="Times New Roman" w:cs="Times New Roman"/>
          <w:sz w:val="28"/>
          <w:szCs w:val="28"/>
          <w:lang w:val="kk-KZ"/>
        </w:rPr>
        <w:t xml:space="preserve"> </w:t>
      </w:r>
      <w:r w:rsidRPr="00D0034D">
        <w:rPr>
          <w:rFonts w:ascii="Times New Roman" w:hAnsi="Times New Roman" w:cs="Times New Roman"/>
          <w:sz w:val="28"/>
          <w:szCs w:val="28"/>
          <w:lang w:val="kk-KZ"/>
        </w:rPr>
        <w:t xml:space="preserve">сөзінің тілдегі қолданыс аясын анықтайды, және оған концепт ретінде  танытады. </w:t>
      </w:r>
    </w:p>
    <w:p w:rsidR="00501522" w:rsidRPr="00D0034D" w:rsidRDefault="00501522" w:rsidP="00501522">
      <w:pPr>
        <w:tabs>
          <w:tab w:val="left" w:pos="487"/>
        </w:tabs>
        <w:spacing w:after="0" w:line="240" w:lineRule="auto"/>
        <w:jc w:val="both"/>
        <w:rPr>
          <w:rFonts w:ascii="Times New Roman" w:hAnsi="Times New Roman" w:cs="Times New Roman"/>
          <w:bCs/>
          <w:sz w:val="28"/>
          <w:szCs w:val="28"/>
          <w:lang w:val="kk-KZ"/>
        </w:rPr>
      </w:pPr>
      <w:r w:rsidRPr="009426EF">
        <w:rPr>
          <w:rFonts w:ascii="Times New Roman" w:hAnsi="Times New Roman" w:cs="Times New Roman"/>
          <w:b/>
          <w:bCs/>
          <w:sz w:val="28"/>
          <w:szCs w:val="28"/>
          <w:lang w:val="kk-KZ"/>
        </w:rPr>
        <w:t>Түйін сөздер</w:t>
      </w:r>
      <w:r w:rsidRPr="00D0034D">
        <w:rPr>
          <w:rFonts w:ascii="Times New Roman" w:hAnsi="Times New Roman" w:cs="Times New Roman"/>
          <w:bCs/>
          <w:sz w:val="28"/>
          <w:szCs w:val="28"/>
          <w:lang w:val="kk-KZ"/>
        </w:rPr>
        <w:t>:</w:t>
      </w:r>
      <w:r w:rsidRPr="00D0034D">
        <w:rPr>
          <w:rFonts w:ascii="Times New Roman" w:hAnsi="Times New Roman" w:cs="Times New Roman"/>
          <w:bCs/>
          <w:i/>
          <w:sz w:val="28"/>
          <w:szCs w:val="28"/>
          <w:lang w:val="kk-KZ"/>
        </w:rPr>
        <w:t xml:space="preserve"> концепт, зерттеу әдісі, сөз мағынасы, қолданыс аясы.</w:t>
      </w:r>
    </w:p>
    <w:p w:rsidR="00501522" w:rsidRDefault="00501522" w:rsidP="00501522">
      <w:pPr>
        <w:pStyle w:val="a4"/>
        <w:jc w:val="both"/>
        <w:rPr>
          <w:rFonts w:ascii="Times New Roman" w:hAnsi="Times New Roman" w:cs="Times New Roman"/>
          <w:sz w:val="28"/>
          <w:szCs w:val="28"/>
          <w:lang w:val="kk-KZ"/>
        </w:rPr>
      </w:pPr>
      <w:r w:rsidRPr="00D0034D">
        <w:rPr>
          <w:rFonts w:ascii="Times New Roman" w:hAnsi="Times New Roman" w:cs="Times New Roman"/>
          <w:sz w:val="28"/>
          <w:szCs w:val="28"/>
          <w:lang w:val="kk-KZ"/>
        </w:rPr>
        <w:tab/>
      </w:r>
    </w:p>
    <w:p w:rsidR="00501522" w:rsidRPr="00D0034D" w:rsidRDefault="00501522" w:rsidP="00501522">
      <w:pPr>
        <w:pStyle w:val="a4"/>
        <w:jc w:val="both"/>
        <w:rPr>
          <w:rFonts w:ascii="Times New Roman" w:hAnsi="Times New Roman" w:cs="Times New Roman"/>
          <w:sz w:val="28"/>
          <w:szCs w:val="28"/>
          <w:lang w:val="kk-KZ"/>
        </w:rPr>
      </w:pPr>
      <w:r>
        <w:rPr>
          <w:rFonts w:ascii="Times New Roman" w:hAnsi="Times New Roman" w:cs="Times New Roman"/>
          <w:sz w:val="28"/>
          <w:szCs w:val="28"/>
          <w:lang w:val="kk-KZ"/>
        </w:rPr>
        <w:tab/>
      </w:r>
      <w:r w:rsidRPr="00D0034D">
        <w:rPr>
          <w:rFonts w:ascii="Times New Roman" w:hAnsi="Times New Roman" w:cs="Times New Roman"/>
          <w:sz w:val="28"/>
          <w:szCs w:val="28"/>
          <w:lang w:val="kk-KZ"/>
        </w:rPr>
        <w:t xml:space="preserve">Актуальным направлением в языкознании в настоящее время является концептуальный, а не структурный подход, этому направлению в современной лингвистике посвящено немало научных трудов. </w:t>
      </w:r>
    </w:p>
    <w:p w:rsidR="00501522" w:rsidRPr="00D0034D" w:rsidRDefault="00501522" w:rsidP="00501522">
      <w:pPr>
        <w:pStyle w:val="a4"/>
        <w:jc w:val="both"/>
        <w:rPr>
          <w:rFonts w:ascii="Times New Roman" w:hAnsi="Times New Roman" w:cs="Times New Roman"/>
          <w:sz w:val="28"/>
          <w:szCs w:val="28"/>
          <w:lang w:val="kk-KZ"/>
        </w:rPr>
      </w:pPr>
      <w:r w:rsidRPr="00D0034D">
        <w:rPr>
          <w:rFonts w:ascii="Times New Roman" w:hAnsi="Times New Roman" w:cs="Times New Roman"/>
          <w:sz w:val="28"/>
          <w:szCs w:val="28"/>
          <w:lang w:val="kk-KZ"/>
        </w:rPr>
        <w:tab/>
        <w:t>В данной статье рассматривается  концепт слова «ақсақал» в казахском языке. Автор дает краткое описание истории исследования, а также  используемые принципы и методы описания. В статье автор выявляет сферы употребления слова «ақсақал» и представляет его как концепт, опираясь на научно обоснованные взгляды и примеры</w:t>
      </w:r>
      <w:bookmarkStart w:id="0" w:name="_GoBack"/>
      <w:bookmarkEnd w:id="0"/>
      <w:r w:rsidRPr="00D0034D">
        <w:rPr>
          <w:rFonts w:ascii="Times New Roman" w:hAnsi="Times New Roman" w:cs="Times New Roman"/>
          <w:sz w:val="28"/>
          <w:szCs w:val="28"/>
          <w:lang w:val="kk-KZ"/>
        </w:rPr>
        <w:t xml:space="preserve">. </w:t>
      </w:r>
    </w:p>
    <w:p w:rsidR="00501522" w:rsidRPr="00D0034D" w:rsidRDefault="00501522" w:rsidP="00501522">
      <w:pPr>
        <w:pStyle w:val="a4"/>
        <w:ind w:firstLine="708"/>
        <w:jc w:val="both"/>
        <w:rPr>
          <w:rFonts w:ascii="Times New Roman" w:hAnsi="Times New Roman" w:cs="Times New Roman"/>
          <w:i/>
          <w:sz w:val="28"/>
          <w:szCs w:val="28"/>
          <w:lang w:val="kk-KZ"/>
        </w:rPr>
      </w:pPr>
      <w:r w:rsidRPr="00D0034D">
        <w:rPr>
          <w:rFonts w:ascii="Times New Roman" w:hAnsi="Times New Roman" w:cs="Times New Roman"/>
          <w:b/>
          <w:sz w:val="28"/>
          <w:szCs w:val="28"/>
          <w:lang w:val="kk-KZ"/>
        </w:rPr>
        <w:t>Ключевые слова</w:t>
      </w:r>
      <w:r w:rsidRPr="00D0034D">
        <w:rPr>
          <w:rFonts w:ascii="Times New Roman" w:hAnsi="Times New Roman" w:cs="Times New Roman"/>
          <w:sz w:val="28"/>
          <w:szCs w:val="28"/>
          <w:lang w:val="kk-KZ"/>
        </w:rPr>
        <w:t xml:space="preserve">: </w:t>
      </w:r>
      <w:r w:rsidRPr="00D0034D">
        <w:rPr>
          <w:rFonts w:ascii="Times New Roman" w:hAnsi="Times New Roman" w:cs="Times New Roman"/>
          <w:i/>
          <w:sz w:val="28"/>
          <w:szCs w:val="28"/>
          <w:lang w:val="kk-KZ"/>
        </w:rPr>
        <w:t>концепт, способ исследования, значение слова, сфера использования.</w:t>
      </w:r>
    </w:p>
    <w:p w:rsidR="00501522" w:rsidRDefault="00501522" w:rsidP="00501522">
      <w:pPr>
        <w:tabs>
          <w:tab w:val="left" w:pos="487"/>
        </w:tabs>
        <w:spacing w:after="0" w:line="240" w:lineRule="auto"/>
        <w:jc w:val="both"/>
        <w:rPr>
          <w:rFonts w:ascii="Times New Roman" w:hAnsi="Times New Roman" w:cs="Times New Roman"/>
          <w:sz w:val="28"/>
          <w:szCs w:val="28"/>
          <w:lang w:val="kk-KZ"/>
        </w:rPr>
      </w:pPr>
    </w:p>
    <w:p w:rsidR="00501522" w:rsidRPr="00D0034D" w:rsidRDefault="00501522" w:rsidP="00501522">
      <w:pPr>
        <w:tabs>
          <w:tab w:val="left" w:pos="487"/>
        </w:tabs>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kk-KZ"/>
        </w:rPr>
        <w:tab/>
      </w:r>
      <w:r w:rsidRPr="00D0034D">
        <w:rPr>
          <w:rFonts w:ascii="Times New Roman" w:hAnsi="Times New Roman" w:cs="Times New Roman"/>
          <w:sz w:val="28"/>
          <w:szCs w:val="28"/>
          <w:lang w:val="en-US"/>
        </w:rPr>
        <w:t xml:space="preserve">The new research school in the field of modern linguistic investigations says that the language must be considered from the conceptual and not structural point of view and there are a number of works written in this area. These topics include scientific papers written for </w:t>
      </w:r>
      <w:proofErr w:type="gramStart"/>
      <w:r w:rsidRPr="00D0034D">
        <w:rPr>
          <w:rFonts w:ascii="Times New Roman" w:hAnsi="Times New Roman" w:cs="Times New Roman"/>
          <w:sz w:val="28"/>
          <w:szCs w:val="28"/>
          <w:lang w:val="en-US"/>
        </w:rPr>
        <w:t>the deem</w:t>
      </w:r>
      <w:proofErr w:type="gramEnd"/>
      <w:r w:rsidRPr="00D0034D">
        <w:rPr>
          <w:rFonts w:ascii="Times New Roman" w:hAnsi="Times New Roman" w:cs="Times New Roman"/>
          <w:sz w:val="28"/>
          <w:szCs w:val="28"/>
          <w:lang w:val="en-US"/>
        </w:rPr>
        <w:t xml:space="preserve"> of concepts of individual words. This article describes the word "</w:t>
      </w:r>
      <w:proofErr w:type="spellStart"/>
      <w:r w:rsidRPr="00D0034D">
        <w:rPr>
          <w:rFonts w:ascii="Times New Roman" w:hAnsi="Times New Roman" w:cs="Times New Roman"/>
          <w:sz w:val="28"/>
          <w:szCs w:val="28"/>
          <w:lang w:val="en-US"/>
        </w:rPr>
        <w:t>aksakal</w:t>
      </w:r>
      <w:proofErr w:type="spellEnd"/>
      <w:r w:rsidRPr="00D0034D">
        <w:rPr>
          <w:rFonts w:ascii="Times New Roman" w:hAnsi="Times New Roman" w:cs="Times New Roman"/>
          <w:sz w:val="28"/>
          <w:szCs w:val="28"/>
          <w:lang w:val="en-US"/>
        </w:rPr>
        <w:t>" (elder) in the Kazakh language as a concept. At the beginning, the author makes a short excursus to the history of scientific papers that explore one the most complex topic of linguistics - the theme of man, and describes the principles proposed by these schools and methods used in them. Drawing on examples taken from the media and literature, as well as scientific views in the language, the author defines the scope of the word "</w:t>
      </w:r>
      <w:proofErr w:type="spellStart"/>
      <w:r w:rsidRPr="00D0034D">
        <w:rPr>
          <w:rFonts w:ascii="Times New Roman" w:hAnsi="Times New Roman" w:cs="Times New Roman"/>
          <w:sz w:val="28"/>
          <w:szCs w:val="28"/>
          <w:lang w:val="en-US"/>
        </w:rPr>
        <w:t>aksakal</w:t>
      </w:r>
      <w:proofErr w:type="spellEnd"/>
      <w:r w:rsidRPr="00D0034D">
        <w:rPr>
          <w:rFonts w:ascii="Times New Roman" w:hAnsi="Times New Roman" w:cs="Times New Roman"/>
          <w:sz w:val="28"/>
          <w:szCs w:val="28"/>
          <w:lang w:val="en-US"/>
        </w:rPr>
        <w:t xml:space="preserve">" and shows it as the concept. </w:t>
      </w:r>
    </w:p>
    <w:p w:rsidR="00501522" w:rsidRPr="00D0034D" w:rsidRDefault="00501522" w:rsidP="00501522">
      <w:pPr>
        <w:tabs>
          <w:tab w:val="left" w:pos="487"/>
        </w:tabs>
        <w:spacing w:after="0" w:line="240" w:lineRule="auto"/>
        <w:jc w:val="both"/>
        <w:rPr>
          <w:rFonts w:ascii="Times New Roman" w:hAnsi="Times New Roman" w:cs="Times New Roman"/>
          <w:b/>
          <w:bCs/>
          <w:i/>
          <w:sz w:val="28"/>
          <w:szCs w:val="28"/>
          <w:lang w:val="kk-KZ"/>
        </w:rPr>
      </w:pPr>
      <w:r w:rsidRPr="00D0034D">
        <w:rPr>
          <w:rFonts w:ascii="Times New Roman" w:hAnsi="Times New Roman" w:cs="Times New Roman"/>
          <w:b/>
          <w:bCs/>
          <w:sz w:val="28"/>
          <w:szCs w:val="28"/>
          <w:lang w:val="en-US"/>
        </w:rPr>
        <w:t xml:space="preserve">Keywords: </w:t>
      </w:r>
      <w:r w:rsidRPr="00D0034D">
        <w:rPr>
          <w:rFonts w:ascii="Times New Roman" w:hAnsi="Times New Roman" w:cs="Times New Roman"/>
          <w:b/>
          <w:bCs/>
          <w:i/>
          <w:sz w:val="28"/>
          <w:szCs w:val="28"/>
          <w:lang w:val="en-US"/>
        </w:rPr>
        <w:t>concept, researching methods, meaning of the word, the scope</w:t>
      </w:r>
    </w:p>
    <w:p w:rsidR="00501522" w:rsidRPr="00D0034D" w:rsidRDefault="00501522" w:rsidP="00501522">
      <w:pPr>
        <w:tabs>
          <w:tab w:val="left" w:pos="487"/>
        </w:tabs>
        <w:spacing w:after="0" w:line="240" w:lineRule="auto"/>
        <w:jc w:val="both"/>
        <w:rPr>
          <w:rStyle w:val="FontStyle11"/>
          <w:rFonts w:eastAsia="Arial Unicode MS"/>
          <w:spacing w:val="-2"/>
          <w:sz w:val="28"/>
          <w:szCs w:val="28"/>
          <w:lang w:val="kk-KZ"/>
        </w:rPr>
      </w:pPr>
    </w:p>
    <w:p w:rsidR="00501522" w:rsidRPr="00D0034D" w:rsidRDefault="00501522" w:rsidP="00501522">
      <w:pPr>
        <w:tabs>
          <w:tab w:val="left" w:pos="487"/>
        </w:tabs>
        <w:spacing w:after="0" w:line="240" w:lineRule="auto"/>
        <w:jc w:val="both"/>
        <w:rPr>
          <w:rStyle w:val="FontStyle11"/>
          <w:rFonts w:eastAsia="Arial Unicode MS"/>
          <w:spacing w:val="-2"/>
          <w:sz w:val="28"/>
          <w:szCs w:val="28"/>
          <w:lang w:val="kk-KZ"/>
        </w:rPr>
      </w:pPr>
      <w:r w:rsidRPr="00D0034D">
        <w:rPr>
          <w:rStyle w:val="FontStyle11"/>
          <w:rFonts w:eastAsia="Arial Unicode MS"/>
          <w:spacing w:val="-2"/>
          <w:sz w:val="28"/>
          <w:szCs w:val="28"/>
          <w:lang w:val="kk-KZ"/>
        </w:rPr>
        <w:lastRenderedPageBreak/>
        <w:tab/>
      </w:r>
    </w:p>
    <w:p w:rsidR="00501522" w:rsidRPr="00636ECB" w:rsidRDefault="00501522" w:rsidP="00501522">
      <w:pPr>
        <w:tabs>
          <w:tab w:val="left" w:pos="487"/>
        </w:tabs>
        <w:spacing w:after="0" w:line="240" w:lineRule="auto"/>
        <w:jc w:val="both"/>
        <w:rPr>
          <w:rStyle w:val="FontStyle11"/>
          <w:b/>
          <w:bCs/>
          <w:i/>
          <w:sz w:val="28"/>
          <w:szCs w:val="28"/>
          <w:lang w:val="kk-KZ"/>
        </w:rPr>
      </w:pPr>
      <w:r w:rsidRPr="00D0034D">
        <w:rPr>
          <w:rStyle w:val="FontStyle11"/>
          <w:rFonts w:eastAsia="Arial Unicode MS"/>
          <w:spacing w:val="-2"/>
          <w:sz w:val="28"/>
          <w:szCs w:val="28"/>
          <w:lang w:val="kk-KZ"/>
        </w:rPr>
        <w:tab/>
      </w:r>
      <w:r w:rsidRPr="00636ECB">
        <w:rPr>
          <w:rStyle w:val="FontStyle11"/>
          <w:rFonts w:eastAsia="Arial Unicode MS"/>
          <w:spacing w:val="-2"/>
          <w:sz w:val="28"/>
          <w:szCs w:val="28"/>
          <w:lang w:val="kk-KZ"/>
        </w:rPr>
        <w:t xml:space="preserve">Зерттеушілер тарапынан қызығушылық танытып отырған тақырыптардың бірі адамның жасына байланысты атаулар. Адамның жас ерекшелігіне байланысты  лексиканы зерттеуші ғалымдар адам жасының қашан да физикалық уақыт ұғымымен байланысты зерттелетіндігін айтқан </w:t>
      </w:r>
      <w:r w:rsidRPr="00636ECB">
        <w:rPr>
          <w:rStyle w:val="FontStyle11"/>
          <w:rFonts w:eastAsia="Arial Unicode MS"/>
          <w:noProof/>
          <w:spacing w:val="-2"/>
          <w:sz w:val="28"/>
          <w:szCs w:val="28"/>
          <w:lang w:val="kk-KZ"/>
        </w:rPr>
        <w:t xml:space="preserve">[1, 361]. </w:t>
      </w:r>
      <w:r w:rsidRPr="00636ECB">
        <w:rPr>
          <w:rFonts w:ascii="Times New Roman" w:hAnsi="Times New Roman" w:cs="Times New Roman"/>
          <w:sz w:val="28"/>
          <w:szCs w:val="28"/>
          <w:lang w:val="kk-KZ"/>
        </w:rPr>
        <w:t xml:space="preserve">Адамның жасына қатысты есімдерді қарастырған еңбектер ретінде Л.Т. Костинаның,  А.Д. Кирьянның, К.А. еңбектерін атасақ, қазақ тіл білімінде С. Қасимановтың, Қ.Ә. Жаңатаевтың, С.С. Сағатованың еңбектерін атап кетуге болады. </w:t>
      </w:r>
    </w:p>
    <w:p w:rsidR="00501522" w:rsidRPr="00636ECB" w:rsidRDefault="00501522" w:rsidP="00501522">
      <w:pPr>
        <w:pStyle w:val="Style3"/>
        <w:widowControl/>
        <w:spacing w:line="240" w:lineRule="auto"/>
        <w:ind w:firstLine="414"/>
        <w:rPr>
          <w:rStyle w:val="FontStyle11"/>
          <w:noProof/>
          <w:sz w:val="28"/>
          <w:szCs w:val="28"/>
          <w:lang w:val="kk-KZ"/>
        </w:rPr>
      </w:pPr>
      <w:r w:rsidRPr="00636ECB">
        <w:rPr>
          <w:rStyle w:val="FontStyle11"/>
          <w:sz w:val="28"/>
          <w:szCs w:val="28"/>
          <w:lang w:val="kk-KZ"/>
        </w:rPr>
        <w:t xml:space="preserve">Концепт </w:t>
      </w:r>
      <w:r w:rsidRPr="00636ECB">
        <w:rPr>
          <w:rStyle w:val="FontStyle11"/>
          <w:noProof/>
          <w:sz w:val="28"/>
          <w:szCs w:val="28"/>
          <w:lang w:val="kk-KZ"/>
        </w:rPr>
        <w:t xml:space="preserve">ұғымының теориялық негіздері Н.Д. </w:t>
      </w:r>
      <w:r w:rsidRPr="00636ECB">
        <w:rPr>
          <w:rStyle w:val="FontStyle11"/>
          <w:sz w:val="28"/>
          <w:szCs w:val="28"/>
          <w:lang w:val="kk-KZ"/>
        </w:rPr>
        <w:t xml:space="preserve">Арутюнова, </w:t>
      </w:r>
      <w:r w:rsidRPr="00636ECB">
        <w:rPr>
          <w:rStyle w:val="FontStyle11"/>
          <w:noProof/>
          <w:sz w:val="28"/>
          <w:szCs w:val="28"/>
          <w:lang w:val="kk-KZ"/>
        </w:rPr>
        <w:t xml:space="preserve">С. Кубрякова, </w:t>
      </w:r>
      <w:r w:rsidRPr="00636ECB">
        <w:rPr>
          <w:rStyle w:val="FontStyle11"/>
          <w:sz w:val="28"/>
          <w:szCs w:val="28"/>
          <w:lang w:val="kk-KZ"/>
        </w:rPr>
        <w:t>Ю.С. Степанов, Д. Лихачев, P.M. Фрумкина, Е.В. Рахилина,</w:t>
      </w:r>
      <w:r w:rsidRPr="00636ECB">
        <w:rPr>
          <w:rStyle w:val="FontStyle13"/>
          <w:spacing w:val="20"/>
          <w:lang w:val="kk-KZ"/>
        </w:rPr>
        <w:t xml:space="preserve"> </w:t>
      </w:r>
      <w:r w:rsidRPr="00636ECB">
        <w:rPr>
          <w:rStyle w:val="FontStyle11"/>
          <w:sz w:val="28"/>
          <w:szCs w:val="28"/>
          <w:lang w:val="kk-KZ"/>
        </w:rPr>
        <w:t xml:space="preserve"> А. Вежбицкая,  А.П. Бабушкин, В. Маслова т.б. </w:t>
      </w:r>
      <w:r w:rsidRPr="00636ECB">
        <w:rPr>
          <w:rStyle w:val="FontStyle11"/>
          <w:noProof/>
          <w:sz w:val="28"/>
          <w:szCs w:val="28"/>
          <w:lang w:val="kk-KZ"/>
        </w:rPr>
        <w:t xml:space="preserve">көптеген ғалымдардың еңбегінде </w:t>
      </w:r>
      <w:r w:rsidRPr="00636ECB">
        <w:rPr>
          <w:rStyle w:val="FontStyle11"/>
          <w:sz w:val="28"/>
          <w:szCs w:val="28"/>
          <w:lang w:val="kk-KZ"/>
        </w:rPr>
        <w:t xml:space="preserve">сөз болады. </w:t>
      </w:r>
      <w:r w:rsidRPr="00636ECB">
        <w:rPr>
          <w:rStyle w:val="FontStyle11"/>
          <w:noProof/>
          <w:sz w:val="28"/>
          <w:szCs w:val="28"/>
          <w:lang w:val="kk-KZ"/>
        </w:rPr>
        <w:t xml:space="preserve">Қазақ тіл білімінде тілдік таңбалардың </w:t>
      </w:r>
      <w:r w:rsidRPr="00636ECB">
        <w:rPr>
          <w:rStyle w:val="FontStyle11"/>
          <w:sz w:val="28"/>
          <w:szCs w:val="28"/>
          <w:lang w:val="kk-KZ"/>
        </w:rPr>
        <w:t xml:space="preserve">семантикалық </w:t>
      </w:r>
      <w:r w:rsidRPr="00636ECB">
        <w:rPr>
          <w:rStyle w:val="FontStyle11"/>
          <w:noProof/>
          <w:sz w:val="28"/>
          <w:szCs w:val="28"/>
          <w:lang w:val="kk-KZ"/>
        </w:rPr>
        <w:t xml:space="preserve">құрылымы, концептілік өрісі, концептінің құрылымдық түрлері М. Күштаева, С. Жапақовтың, К. Күркебаевтың, Г. Зайсанбаеваның, А. Әмірбекованың т.б. зерттеулерінде карастырылады. Тірек концептілер жайлы М. Күштаева </w:t>
      </w:r>
      <w:r w:rsidRPr="00636ECB">
        <w:rPr>
          <w:rStyle w:val="FontStyle11"/>
          <w:sz w:val="28"/>
          <w:szCs w:val="28"/>
          <w:lang w:val="kk-KZ"/>
        </w:rPr>
        <w:t xml:space="preserve">оларды: </w:t>
      </w:r>
      <w:r w:rsidRPr="00636ECB">
        <w:rPr>
          <w:rStyle w:val="FontStyle11"/>
          <w:noProof/>
          <w:sz w:val="28"/>
          <w:szCs w:val="28"/>
          <w:lang w:val="kk-KZ"/>
        </w:rPr>
        <w:t xml:space="preserve">«мәдениеттің бір </w:t>
      </w:r>
      <w:r w:rsidRPr="00636ECB">
        <w:rPr>
          <w:rStyle w:val="FontStyle16"/>
          <w:b w:val="0"/>
          <w:noProof/>
          <w:sz w:val="28"/>
          <w:szCs w:val="28"/>
          <w:lang w:val="kk-KZ"/>
        </w:rPr>
        <w:t>элементі</w:t>
      </w:r>
      <w:r w:rsidRPr="00636ECB">
        <w:rPr>
          <w:rStyle w:val="FontStyle16"/>
          <w:noProof/>
          <w:sz w:val="28"/>
          <w:szCs w:val="28"/>
          <w:lang w:val="kk-KZ"/>
        </w:rPr>
        <w:t xml:space="preserve">, </w:t>
      </w:r>
      <w:r w:rsidRPr="00636ECB">
        <w:rPr>
          <w:rStyle w:val="FontStyle11"/>
          <w:noProof/>
          <w:sz w:val="28"/>
          <w:szCs w:val="28"/>
          <w:lang w:val="kk-KZ"/>
        </w:rPr>
        <w:t xml:space="preserve">онымен қатар оны түсінудің кілті. Олар мәдениетті өз ішінен ұғынуға көмектеседі. Бұл сөздердің жаңа мағыналарының </w:t>
      </w:r>
      <w:r w:rsidRPr="00636ECB">
        <w:rPr>
          <w:rStyle w:val="FontStyle11"/>
          <w:sz w:val="28"/>
          <w:szCs w:val="28"/>
          <w:lang w:val="kk-KZ"/>
        </w:rPr>
        <w:t xml:space="preserve">пайда болу </w:t>
      </w:r>
      <w:r w:rsidRPr="00636ECB">
        <w:rPr>
          <w:rStyle w:val="FontStyle11"/>
          <w:noProof/>
          <w:sz w:val="28"/>
          <w:szCs w:val="28"/>
          <w:lang w:val="kk-KZ"/>
        </w:rPr>
        <w:t xml:space="preserve">механизмдері </w:t>
      </w:r>
      <w:r w:rsidRPr="00636ECB">
        <w:rPr>
          <w:rStyle w:val="FontStyle16"/>
          <w:b w:val="0"/>
          <w:noProof/>
          <w:sz w:val="28"/>
          <w:szCs w:val="28"/>
          <w:lang w:val="kk-KZ"/>
        </w:rPr>
        <w:t>арқылы</w:t>
      </w:r>
      <w:r w:rsidRPr="00636ECB">
        <w:rPr>
          <w:rStyle w:val="FontStyle16"/>
          <w:noProof/>
          <w:sz w:val="28"/>
          <w:szCs w:val="28"/>
          <w:lang w:val="kk-KZ"/>
        </w:rPr>
        <w:t xml:space="preserve">, </w:t>
      </w:r>
      <w:r w:rsidRPr="00636ECB">
        <w:rPr>
          <w:rStyle w:val="FontStyle11"/>
          <w:noProof/>
          <w:sz w:val="28"/>
          <w:szCs w:val="28"/>
          <w:lang w:val="kk-KZ"/>
        </w:rPr>
        <w:t xml:space="preserve">біз сол мәдениеттің өзін тани аламыз. Тірек концептілерді талдау </w:t>
      </w:r>
      <w:r w:rsidRPr="00636ECB">
        <w:rPr>
          <w:rStyle w:val="FontStyle16"/>
          <w:b w:val="0"/>
          <w:noProof/>
          <w:sz w:val="28"/>
          <w:szCs w:val="28"/>
          <w:lang w:val="kk-KZ"/>
        </w:rPr>
        <w:t>арқылы</w:t>
      </w:r>
      <w:r w:rsidRPr="00636ECB">
        <w:rPr>
          <w:rStyle w:val="FontStyle16"/>
          <w:noProof/>
          <w:sz w:val="28"/>
          <w:szCs w:val="28"/>
          <w:lang w:val="kk-KZ"/>
        </w:rPr>
        <w:t xml:space="preserve"> </w:t>
      </w:r>
      <w:r w:rsidRPr="00636ECB">
        <w:rPr>
          <w:rStyle w:val="FontStyle11"/>
          <w:noProof/>
          <w:sz w:val="28"/>
          <w:szCs w:val="28"/>
          <w:lang w:val="kk-KZ"/>
        </w:rPr>
        <w:t xml:space="preserve">ұлттық мәдениеттің </w:t>
      </w:r>
      <w:r w:rsidRPr="00636ECB">
        <w:rPr>
          <w:rStyle w:val="FontStyle11"/>
          <w:sz w:val="28"/>
          <w:szCs w:val="28"/>
          <w:lang w:val="kk-KZ"/>
        </w:rPr>
        <w:t xml:space="preserve">даму </w:t>
      </w:r>
      <w:r w:rsidRPr="00636ECB">
        <w:rPr>
          <w:rStyle w:val="FontStyle11"/>
          <w:noProof/>
          <w:sz w:val="28"/>
          <w:szCs w:val="28"/>
          <w:lang w:val="kk-KZ"/>
        </w:rPr>
        <w:t>қалпын, оның қазіргі өмірдегі жай-күйін білеміз», - дейді [2, 28 б.].</w:t>
      </w:r>
    </w:p>
    <w:p w:rsidR="00501522" w:rsidRPr="00636ECB" w:rsidRDefault="00501522" w:rsidP="00501522">
      <w:pPr>
        <w:pStyle w:val="Style2"/>
        <w:widowControl/>
        <w:spacing w:line="240" w:lineRule="auto"/>
        <w:ind w:firstLine="413"/>
        <w:rPr>
          <w:rStyle w:val="FontStyle11"/>
          <w:sz w:val="28"/>
          <w:szCs w:val="28"/>
          <w:lang w:val="kk-KZ"/>
        </w:rPr>
      </w:pPr>
      <w:r w:rsidRPr="00636ECB">
        <w:rPr>
          <w:rStyle w:val="FontStyle11"/>
          <w:sz w:val="28"/>
          <w:szCs w:val="28"/>
          <w:lang w:val="kk-KZ"/>
        </w:rPr>
        <w:t xml:space="preserve">Концепт табиғатын </w:t>
      </w:r>
      <w:r w:rsidRPr="00636ECB">
        <w:rPr>
          <w:rStyle w:val="FontStyle11"/>
          <w:noProof/>
          <w:sz w:val="28"/>
          <w:szCs w:val="28"/>
          <w:lang w:val="kk-KZ"/>
        </w:rPr>
        <w:t xml:space="preserve">түсінуді қиындататын жағдай - оған ұқсас бірқатар ұғымдар  мен терминдердің болуында. </w:t>
      </w:r>
      <w:r w:rsidRPr="00636ECB">
        <w:rPr>
          <w:rStyle w:val="FontStyle11"/>
          <w:sz w:val="28"/>
          <w:szCs w:val="28"/>
          <w:lang w:val="kk-KZ"/>
        </w:rPr>
        <w:t xml:space="preserve">Олар: концепт, </w:t>
      </w:r>
      <w:r w:rsidRPr="00636ECB">
        <w:rPr>
          <w:rStyle w:val="FontStyle11"/>
          <w:noProof/>
          <w:sz w:val="28"/>
          <w:szCs w:val="28"/>
          <w:lang w:val="kk-KZ"/>
        </w:rPr>
        <w:t>ұғым және мағына. Бұл үш терминнің айырмашылықтары  қазіргі  теориялық тіл білімінде дау тудырып келеді</w:t>
      </w:r>
      <w:r w:rsidRPr="00636ECB">
        <w:rPr>
          <w:rStyle w:val="FontStyle11"/>
          <w:sz w:val="28"/>
          <w:szCs w:val="28"/>
          <w:lang w:val="kk-KZ"/>
        </w:rPr>
        <w:t xml:space="preserve">. Концепт пен </w:t>
      </w:r>
      <w:r w:rsidRPr="00636ECB">
        <w:rPr>
          <w:rStyle w:val="FontStyle11"/>
          <w:noProof/>
          <w:sz w:val="28"/>
          <w:szCs w:val="28"/>
          <w:lang w:val="kk-KZ"/>
        </w:rPr>
        <w:t xml:space="preserve">ұғым терминдері ішкі формасына қарай ұқсас. Себебі латынның </w:t>
      </w:r>
      <w:r w:rsidRPr="00636ECB">
        <w:rPr>
          <w:rStyle w:val="FontStyle11"/>
          <w:sz w:val="28"/>
          <w:szCs w:val="28"/>
          <w:lang w:val="kk-KZ"/>
        </w:rPr>
        <w:t xml:space="preserve">conceptus </w:t>
      </w:r>
      <w:r w:rsidRPr="00636ECB">
        <w:rPr>
          <w:rStyle w:val="FontStyle11"/>
          <w:noProof/>
          <w:sz w:val="28"/>
          <w:szCs w:val="28"/>
          <w:lang w:val="kk-KZ"/>
        </w:rPr>
        <w:t xml:space="preserve">-ұғым деген сөзінің тікелей калькаланған түрі деп те айтылып жүр. Алайда ұғым танылатын объектінің мәнді, мазмұнды қасиеттерінің жиынтығы болса, </w:t>
      </w:r>
      <w:r w:rsidRPr="00636ECB">
        <w:rPr>
          <w:rStyle w:val="FontStyle11"/>
          <w:sz w:val="28"/>
          <w:szCs w:val="28"/>
          <w:lang w:val="kk-KZ"/>
        </w:rPr>
        <w:t xml:space="preserve">концепт </w:t>
      </w:r>
      <w:r w:rsidRPr="00636ECB">
        <w:rPr>
          <w:rStyle w:val="FontStyle11"/>
          <w:noProof/>
          <w:sz w:val="28"/>
          <w:szCs w:val="28"/>
          <w:lang w:val="kk-KZ"/>
        </w:rPr>
        <w:t xml:space="preserve">ұлттық болмысқа </w:t>
      </w:r>
      <w:r w:rsidRPr="00636ECB">
        <w:rPr>
          <w:rStyle w:val="FontStyle11"/>
          <w:sz w:val="28"/>
          <w:szCs w:val="28"/>
          <w:lang w:val="kk-KZ"/>
        </w:rPr>
        <w:t xml:space="preserve">негізделген </w:t>
      </w:r>
      <w:r w:rsidRPr="00636ECB">
        <w:rPr>
          <w:rStyle w:val="FontStyle11"/>
          <w:noProof/>
          <w:sz w:val="28"/>
          <w:szCs w:val="28"/>
          <w:lang w:val="kk-KZ"/>
        </w:rPr>
        <w:t xml:space="preserve">ментальді білімнің жиынтығы деп түсіну қажет. Егер «ақсақал» </w:t>
      </w:r>
      <w:r w:rsidRPr="00636ECB">
        <w:rPr>
          <w:rStyle w:val="FontStyle15"/>
          <w:b w:val="0"/>
          <w:noProof/>
          <w:sz w:val="28"/>
          <w:szCs w:val="28"/>
          <w:lang w:val="kk-KZ"/>
        </w:rPr>
        <w:t xml:space="preserve">лексемасын </w:t>
      </w:r>
      <w:r w:rsidRPr="00636ECB">
        <w:rPr>
          <w:rStyle w:val="FontStyle11"/>
          <w:rFonts w:eastAsia="Arial Unicode MS"/>
          <w:noProof/>
          <w:sz w:val="28"/>
          <w:szCs w:val="28"/>
          <w:lang w:val="kk-KZ"/>
        </w:rPr>
        <w:t xml:space="preserve">мазмұн ретінде қарастырсақ, онда бұл </w:t>
      </w:r>
      <w:r w:rsidRPr="00636ECB">
        <w:rPr>
          <w:rStyle w:val="FontStyle11"/>
          <w:rFonts w:eastAsia="Arial Unicode MS"/>
          <w:sz w:val="28"/>
          <w:szCs w:val="28"/>
          <w:lang w:val="kk-KZ"/>
        </w:rPr>
        <w:t xml:space="preserve">туралы </w:t>
      </w:r>
      <w:r w:rsidRPr="00636ECB">
        <w:rPr>
          <w:rStyle w:val="FontStyle11"/>
          <w:rFonts w:eastAsia="Arial Unicode MS"/>
          <w:noProof/>
          <w:sz w:val="28"/>
          <w:szCs w:val="28"/>
          <w:lang w:val="kk-KZ"/>
        </w:rPr>
        <w:t xml:space="preserve">ұжымдық, тұлғалық санадағы барлық біліми ақпараттар шоғырынан тұрады. Сондай-ақ, </w:t>
      </w:r>
      <w:r w:rsidRPr="00636ECB">
        <w:rPr>
          <w:rStyle w:val="FontStyle11"/>
          <w:noProof/>
          <w:sz w:val="28"/>
          <w:szCs w:val="28"/>
          <w:lang w:val="kk-KZ"/>
        </w:rPr>
        <w:t xml:space="preserve">«ақсақал» лексемасын тұрпат межесінде алсақ, онда айналасына ұйымдасқан </w:t>
      </w:r>
      <w:r w:rsidRPr="00636ECB">
        <w:rPr>
          <w:rStyle w:val="FontStyle14"/>
          <w:b w:val="0"/>
          <w:noProof/>
          <w:sz w:val="28"/>
          <w:szCs w:val="28"/>
          <w:lang w:val="kk-KZ"/>
        </w:rPr>
        <w:t>тілдік</w:t>
      </w:r>
      <w:r w:rsidRPr="00636ECB">
        <w:rPr>
          <w:rStyle w:val="FontStyle14"/>
          <w:noProof/>
          <w:sz w:val="28"/>
          <w:szCs w:val="28"/>
          <w:lang w:val="kk-KZ"/>
        </w:rPr>
        <w:t xml:space="preserve"> </w:t>
      </w:r>
      <w:r w:rsidRPr="00636ECB">
        <w:rPr>
          <w:rStyle w:val="FontStyle11"/>
          <w:noProof/>
          <w:sz w:val="28"/>
          <w:szCs w:val="28"/>
          <w:lang w:val="kk-KZ"/>
        </w:rPr>
        <w:t xml:space="preserve">бірліктерді лексикалық, фразеологиялық, мақал-мәтелдер жүйесін </w:t>
      </w:r>
      <w:r w:rsidRPr="00636ECB">
        <w:rPr>
          <w:rStyle w:val="FontStyle13"/>
          <w:i w:val="0"/>
          <w:noProof/>
          <w:lang w:val="kk-KZ"/>
        </w:rPr>
        <w:t>көреміз.</w:t>
      </w:r>
      <w:r w:rsidRPr="00636ECB">
        <w:rPr>
          <w:rStyle w:val="FontStyle13"/>
          <w:noProof/>
          <w:lang w:val="kk-KZ"/>
        </w:rPr>
        <w:t xml:space="preserve"> </w:t>
      </w:r>
      <w:r w:rsidRPr="00636ECB">
        <w:rPr>
          <w:rStyle w:val="FontStyle11"/>
          <w:noProof/>
          <w:sz w:val="28"/>
          <w:szCs w:val="28"/>
          <w:lang w:val="kk-KZ"/>
        </w:rPr>
        <w:t xml:space="preserve">Концептіні таныту үшін кез келген тілдік бірлік, лексика-фразеологиялық мағынасы </w:t>
      </w:r>
      <w:r w:rsidRPr="00636ECB">
        <w:rPr>
          <w:rStyle w:val="FontStyle11"/>
          <w:sz w:val="28"/>
          <w:szCs w:val="28"/>
          <w:lang w:val="kk-KZ"/>
        </w:rPr>
        <w:t xml:space="preserve">бар </w:t>
      </w:r>
      <w:r w:rsidRPr="00636ECB">
        <w:rPr>
          <w:rStyle w:val="FontStyle11"/>
          <w:noProof/>
          <w:sz w:val="28"/>
          <w:szCs w:val="28"/>
          <w:lang w:val="kk-KZ"/>
        </w:rPr>
        <w:t xml:space="preserve">бірліктер алынады. Алайда </w:t>
      </w:r>
      <w:r w:rsidRPr="00636ECB">
        <w:rPr>
          <w:rStyle w:val="FontStyle11"/>
          <w:sz w:val="28"/>
          <w:szCs w:val="28"/>
          <w:lang w:val="kk-KZ"/>
        </w:rPr>
        <w:t xml:space="preserve">концепт </w:t>
      </w:r>
      <w:r w:rsidRPr="00636ECB">
        <w:rPr>
          <w:rStyle w:val="FontStyle11"/>
          <w:noProof/>
          <w:sz w:val="28"/>
          <w:szCs w:val="28"/>
          <w:lang w:val="kk-KZ"/>
        </w:rPr>
        <w:t xml:space="preserve">ретінде барлық ұғым алынбайды, </w:t>
      </w:r>
      <w:r w:rsidRPr="00636ECB">
        <w:rPr>
          <w:rStyle w:val="FontStyle11"/>
          <w:sz w:val="28"/>
          <w:szCs w:val="28"/>
          <w:lang w:val="kk-KZ"/>
        </w:rPr>
        <w:t xml:space="preserve">тек </w:t>
      </w:r>
      <w:r w:rsidRPr="00636ECB">
        <w:rPr>
          <w:rStyle w:val="FontStyle11"/>
          <w:noProof/>
          <w:sz w:val="28"/>
          <w:szCs w:val="28"/>
          <w:lang w:val="kk-KZ"/>
        </w:rPr>
        <w:t xml:space="preserve">белгілі бір мәдениетті тануда қолданылатын </w:t>
      </w:r>
      <w:r w:rsidRPr="00636ECB">
        <w:rPr>
          <w:rStyle w:val="FontStyle14"/>
          <w:b w:val="0"/>
          <w:noProof/>
          <w:sz w:val="28"/>
          <w:szCs w:val="28"/>
          <w:lang w:val="kk-KZ"/>
        </w:rPr>
        <w:t>жалпы</w:t>
      </w:r>
      <w:r w:rsidRPr="00636ECB">
        <w:rPr>
          <w:rStyle w:val="FontStyle11"/>
          <w:noProof/>
          <w:sz w:val="28"/>
          <w:szCs w:val="28"/>
          <w:lang w:val="kk-KZ"/>
        </w:rPr>
        <w:t xml:space="preserve">ұлттық құндылықтардың ерекшелігін танытатын күрделі ұғымдар ғана жиі </w:t>
      </w:r>
      <w:r w:rsidRPr="00636ECB">
        <w:rPr>
          <w:rStyle w:val="FontStyle11"/>
          <w:sz w:val="28"/>
          <w:szCs w:val="28"/>
          <w:lang w:val="kk-KZ"/>
        </w:rPr>
        <w:t xml:space="preserve">танылады. Концепт пен </w:t>
      </w:r>
      <w:r w:rsidRPr="00636ECB">
        <w:rPr>
          <w:rStyle w:val="FontStyle11"/>
          <w:noProof/>
          <w:sz w:val="28"/>
          <w:szCs w:val="28"/>
          <w:lang w:val="kk-KZ"/>
        </w:rPr>
        <w:t xml:space="preserve">ұғымның </w:t>
      </w:r>
      <w:r w:rsidRPr="00636ECB">
        <w:rPr>
          <w:rStyle w:val="FontStyle11"/>
          <w:sz w:val="28"/>
          <w:szCs w:val="28"/>
          <w:lang w:val="kk-KZ"/>
        </w:rPr>
        <w:t xml:space="preserve">басқа да </w:t>
      </w:r>
      <w:r w:rsidRPr="00636ECB">
        <w:rPr>
          <w:rStyle w:val="FontStyle11"/>
          <w:noProof/>
          <w:sz w:val="28"/>
          <w:szCs w:val="28"/>
          <w:lang w:val="kk-KZ"/>
        </w:rPr>
        <w:t xml:space="preserve">өзгешеліктері </w:t>
      </w:r>
      <w:r w:rsidRPr="00636ECB">
        <w:rPr>
          <w:rStyle w:val="FontStyle11"/>
          <w:sz w:val="28"/>
          <w:szCs w:val="28"/>
          <w:lang w:val="kk-KZ"/>
        </w:rPr>
        <w:t xml:space="preserve">бар: </w:t>
      </w:r>
      <w:r w:rsidRPr="00636ECB">
        <w:rPr>
          <w:rStyle w:val="FontStyle11"/>
          <w:noProof/>
          <w:sz w:val="28"/>
          <w:szCs w:val="28"/>
          <w:lang w:val="kk-KZ"/>
        </w:rPr>
        <w:t xml:space="preserve">ұғым өз </w:t>
      </w:r>
      <w:r w:rsidRPr="00636ECB">
        <w:rPr>
          <w:rStyle w:val="FontStyle11"/>
          <w:sz w:val="28"/>
          <w:szCs w:val="28"/>
          <w:lang w:val="kk-KZ"/>
        </w:rPr>
        <w:t xml:space="preserve">бойына </w:t>
      </w:r>
      <w:r w:rsidRPr="00636ECB">
        <w:rPr>
          <w:rStyle w:val="FontStyle11"/>
          <w:noProof/>
          <w:sz w:val="28"/>
          <w:szCs w:val="28"/>
          <w:lang w:val="kk-KZ"/>
        </w:rPr>
        <w:t xml:space="preserve">мәнді, </w:t>
      </w:r>
      <w:r w:rsidRPr="00636ECB">
        <w:rPr>
          <w:rStyle w:val="FontStyle14"/>
          <w:b w:val="0"/>
          <w:noProof/>
          <w:spacing w:val="-10"/>
          <w:sz w:val="28"/>
          <w:szCs w:val="28"/>
          <w:lang w:val="kk-KZ"/>
        </w:rPr>
        <w:t>маңызды</w:t>
      </w:r>
      <w:r w:rsidRPr="00636ECB">
        <w:rPr>
          <w:rStyle w:val="FontStyle14"/>
          <w:noProof/>
          <w:sz w:val="28"/>
          <w:szCs w:val="28"/>
          <w:lang w:val="kk-KZ"/>
        </w:rPr>
        <w:t xml:space="preserve"> </w:t>
      </w:r>
      <w:r w:rsidRPr="00636ECB">
        <w:rPr>
          <w:rStyle w:val="FontStyle11"/>
          <w:noProof/>
          <w:sz w:val="28"/>
          <w:szCs w:val="28"/>
          <w:lang w:val="kk-KZ"/>
        </w:rPr>
        <w:t xml:space="preserve">белгілерді жинайды, </w:t>
      </w:r>
      <w:r w:rsidRPr="00636ECB">
        <w:rPr>
          <w:rStyle w:val="FontStyle11"/>
          <w:sz w:val="28"/>
          <w:szCs w:val="28"/>
          <w:lang w:val="kk-KZ"/>
        </w:rPr>
        <w:t xml:space="preserve">ал концепт </w:t>
      </w:r>
      <w:r w:rsidRPr="00636ECB">
        <w:rPr>
          <w:rStyle w:val="FontStyle11"/>
          <w:noProof/>
          <w:sz w:val="28"/>
          <w:szCs w:val="28"/>
          <w:lang w:val="kk-KZ"/>
        </w:rPr>
        <w:t>- мұнымен қоса, мәнді емес ниеттерін де қамтиды.</w:t>
      </w:r>
    </w:p>
    <w:p w:rsidR="00501522" w:rsidRPr="00636ECB" w:rsidRDefault="00501522" w:rsidP="00501522">
      <w:pPr>
        <w:pStyle w:val="Style2"/>
        <w:widowControl/>
        <w:spacing w:line="240" w:lineRule="auto"/>
        <w:ind w:firstLine="403"/>
        <w:rPr>
          <w:rStyle w:val="FontStyle11"/>
          <w:noProof/>
          <w:sz w:val="28"/>
          <w:szCs w:val="28"/>
          <w:lang w:val="kk-KZ"/>
        </w:rPr>
      </w:pPr>
      <w:r w:rsidRPr="00636ECB">
        <w:rPr>
          <w:rStyle w:val="FontStyle11"/>
          <w:sz w:val="28"/>
          <w:szCs w:val="28"/>
          <w:lang w:val="kk-KZ"/>
        </w:rPr>
        <w:t xml:space="preserve">Сонымен, концепт пен </w:t>
      </w:r>
      <w:r w:rsidRPr="00636ECB">
        <w:rPr>
          <w:rStyle w:val="FontStyle11"/>
          <w:noProof/>
          <w:sz w:val="28"/>
          <w:szCs w:val="28"/>
          <w:lang w:val="kk-KZ"/>
        </w:rPr>
        <w:t xml:space="preserve">ұғым - ғылымда екі түрлі </w:t>
      </w:r>
      <w:r w:rsidRPr="00636ECB">
        <w:rPr>
          <w:rStyle w:val="FontStyle11"/>
          <w:sz w:val="28"/>
          <w:szCs w:val="28"/>
          <w:lang w:val="kk-KZ"/>
        </w:rPr>
        <w:t xml:space="preserve">термин. </w:t>
      </w:r>
      <w:r w:rsidRPr="00636ECB">
        <w:rPr>
          <w:rStyle w:val="FontStyle11"/>
          <w:noProof/>
          <w:sz w:val="28"/>
          <w:szCs w:val="28"/>
          <w:lang w:val="kk-KZ"/>
        </w:rPr>
        <w:t xml:space="preserve">Ұғым - </w:t>
      </w:r>
      <w:r w:rsidRPr="00636ECB">
        <w:rPr>
          <w:rStyle w:val="FontStyle11"/>
          <w:sz w:val="28"/>
          <w:szCs w:val="28"/>
          <w:lang w:val="kk-KZ"/>
        </w:rPr>
        <w:t>логика</w:t>
      </w:r>
      <w:r w:rsidRPr="00636ECB">
        <w:rPr>
          <w:rStyle w:val="FontStyle15"/>
          <w:noProof/>
          <w:sz w:val="28"/>
          <w:szCs w:val="28"/>
          <w:lang w:val="kk-KZ"/>
        </w:rPr>
        <w:t xml:space="preserve">, </w:t>
      </w:r>
      <w:r w:rsidRPr="00636ECB">
        <w:rPr>
          <w:rStyle w:val="FontStyle11"/>
          <w:sz w:val="28"/>
          <w:szCs w:val="28"/>
          <w:lang w:val="kk-KZ"/>
        </w:rPr>
        <w:t xml:space="preserve">философия </w:t>
      </w:r>
      <w:r w:rsidRPr="00636ECB">
        <w:rPr>
          <w:rStyle w:val="FontStyle11"/>
          <w:noProof/>
          <w:sz w:val="28"/>
          <w:szCs w:val="28"/>
          <w:lang w:val="kk-KZ"/>
        </w:rPr>
        <w:t xml:space="preserve">термині, </w:t>
      </w:r>
      <w:r w:rsidRPr="00636ECB">
        <w:rPr>
          <w:rStyle w:val="FontStyle11"/>
          <w:sz w:val="28"/>
          <w:szCs w:val="28"/>
          <w:lang w:val="kk-KZ"/>
        </w:rPr>
        <w:t xml:space="preserve">ал концепт </w:t>
      </w:r>
      <w:r w:rsidRPr="00636ECB">
        <w:rPr>
          <w:rStyle w:val="FontStyle11"/>
          <w:noProof/>
          <w:sz w:val="28"/>
          <w:szCs w:val="28"/>
          <w:lang w:val="kk-KZ"/>
        </w:rPr>
        <w:t xml:space="preserve">- математикалық </w:t>
      </w:r>
      <w:r w:rsidRPr="00636ECB">
        <w:rPr>
          <w:rStyle w:val="FontStyle11"/>
          <w:sz w:val="28"/>
          <w:szCs w:val="28"/>
          <w:lang w:val="kk-KZ"/>
        </w:rPr>
        <w:t xml:space="preserve">логика, </w:t>
      </w:r>
      <w:r w:rsidRPr="00636ECB">
        <w:rPr>
          <w:rStyle w:val="FontStyle11"/>
          <w:noProof/>
          <w:sz w:val="28"/>
          <w:szCs w:val="28"/>
          <w:lang w:val="kk-KZ"/>
        </w:rPr>
        <w:t xml:space="preserve">мәдениеттану, когнитивтік тіл білімі термині. </w:t>
      </w:r>
      <w:r w:rsidRPr="00636ECB">
        <w:rPr>
          <w:rStyle w:val="FontStyle11"/>
          <w:sz w:val="28"/>
          <w:szCs w:val="28"/>
          <w:lang w:val="kk-KZ"/>
        </w:rPr>
        <w:t xml:space="preserve">Концепт пен </w:t>
      </w:r>
      <w:r w:rsidRPr="00636ECB">
        <w:rPr>
          <w:rStyle w:val="FontStyle11"/>
          <w:noProof/>
          <w:sz w:val="28"/>
          <w:szCs w:val="28"/>
          <w:lang w:val="kk-KZ"/>
        </w:rPr>
        <w:t xml:space="preserve">мағына біржақты ұғымдар емес. Концепт дүние </w:t>
      </w:r>
      <w:r w:rsidRPr="00636ECB">
        <w:rPr>
          <w:rStyle w:val="FontStyle11"/>
          <w:sz w:val="28"/>
          <w:szCs w:val="28"/>
          <w:lang w:val="kk-KZ"/>
        </w:rPr>
        <w:t xml:space="preserve">туралы </w:t>
      </w:r>
      <w:r w:rsidRPr="00636ECB">
        <w:rPr>
          <w:rStyle w:val="FontStyle11"/>
          <w:noProof/>
          <w:sz w:val="28"/>
          <w:szCs w:val="28"/>
          <w:lang w:val="kk-KZ"/>
        </w:rPr>
        <w:t xml:space="preserve">тұрақты мәліметтер </w:t>
      </w:r>
      <w:r w:rsidRPr="00636ECB">
        <w:rPr>
          <w:rStyle w:val="FontStyle11"/>
          <w:sz w:val="28"/>
          <w:szCs w:val="28"/>
          <w:lang w:val="kk-KZ"/>
        </w:rPr>
        <w:t xml:space="preserve">жинайды, </w:t>
      </w:r>
      <w:r w:rsidRPr="00636ECB">
        <w:rPr>
          <w:rStyle w:val="FontStyle11"/>
          <w:noProof/>
          <w:sz w:val="28"/>
          <w:szCs w:val="28"/>
          <w:lang w:val="kk-KZ"/>
        </w:rPr>
        <w:t xml:space="preserve">ал сөз өз мағынасымен </w:t>
      </w:r>
      <w:r w:rsidRPr="00636ECB">
        <w:rPr>
          <w:rStyle w:val="FontStyle11"/>
          <w:noProof/>
          <w:sz w:val="28"/>
          <w:szCs w:val="28"/>
          <w:lang w:val="kk-KZ"/>
        </w:rPr>
        <w:lastRenderedPageBreak/>
        <w:t xml:space="preserve">концептінің бір элементін ғана танытады. </w:t>
      </w:r>
      <w:r w:rsidRPr="00636ECB">
        <w:rPr>
          <w:rStyle w:val="FontStyle11"/>
          <w:sz w:val="28"/>
          <w:szCs w:val="28"/>
          <w:lang w:val="kk-KZ"/>
        </w:rPr>
        <w:t xml:space="preserve">Концепт </w:t>
      </w:r>
      <w:r w:rsidRPr="00636ECB">
        <w:rPr>
          <w:rStyle w:val="FontStyle11"/>
          <w:noProof/>
          <w:sz w:val="28"/>
          <w:szCs w:val="28"/>
          <w:lang w:val="kk-KZ"/>
        </w:rPr>
        <w:t>терминін анықтау сөз мағынасының қалыптасуына үңілуден туындайды.</w:t>
      </w:r>
    </w:p>
    <w:p w:rsidR="00501522" w:rsidRPr="00636ECB" w:rsidRDefault="00501522" w:rsidP="00501522">
      <w:pPr>
        <w:pStyle w:val="Style2"/>
        <w:widowControl/>
        <w:spacing w:line="240" w:lineRule="auto"/>
        <w:ind w:firstLine="422"/>
        <w:rPr>
          <w:rStyle w:val="FontStyle11"/>
          <w:noProof/>
          <w:sz w:val="28"/>
          <w:szCs w:val="28"/>
          <w:lang w:val="kk-KZ"/>
        </w:rPr>
      </w:pPr>
      <w:r w:rsidRPr="00636ECB">
        <w:rPr>
          <w:rStyle w:val="FontStyle11"/>
          <w:noProof/>
          <w:sz w:val="28"/>
          <w:szCs w:val="28"/>
          <w:lang w:val="kk-KZ"/>
        </w:rPr>
        <w:t xml:space="preserve">Когнитивтік ғылым базасында, терең зерттеулердің нәтижесінде концептінің санада ойлау әрекеті арқылы қалыптасып, психикалық ментальді қабілеттер негізінде танылатыны айқындалды. Кең ұғымда, </w:t>
      </w:r>
      <w:r w:rsidRPr="00636ECB">
        <w:rPr>
          <w:rStyle w:val="FontStyle11"/>
          <w:sz w:val="28"/>
          <w:szCs w:val="28"/>
          <w:lang w:val="kk-KZ"/>
        </w:rPr>
        <w:t xml:space="preserve">концепт </w:t>
      </w:r>
      <w:r w:rsidRPr="00636ECB">
        <w:rPr>
          <w:rStyle w:val="FontStyle11"/>
          <w:noProof/>
          <w:sz w:val="28"/>
          <w:szCs w:val="28"/>
          <w:lang w:val="kk-KZ"/>
        </w:rPr>
        <w:t xml:space="preserve">- санадағы ментальді бірліктер мен психикалық ресурстар қызметі арқылы индивидтің тәжірибесі мен білімін </w:t>
      </w:r>
      <w:r w:rsidRPr="00636ECB">
        <w:rPr>
          <w:rStyle w:val="FontStyle11"/>
          <w:sz w:val="28"/>
          <w:szCs w:val="28"/>
          <w:lang w:val="kk-KZ"/>
        </w:rPr>
        <w:t xml:space="preserve">танытатын </w:t>
      </w:r>
      <w:r w:rsidRPr="00636ECB">
        <w:rPr>
          <w:rStyle w:val="FontStyle11"/>
          <w:noProof/>
          <w:sz w:val="28"/>
          <w:szCs w:val="28"/>
          <w:lang w:val="kk-KZ"/>
        </w:rPr>
        <w:t xml:space="preserve">ақпараттық құрылым </w:t>
      </w:r>
      <w:r w:rsidRPr="00636ECB">
        <w:rPr>
          <w:rStyle w:val="FontStyle17"/>
          <w:rFonts w:ascii="Times New Roman" w:hAnsi="Times New Roman" w:cs="Times New Roman"/>
          <w:noProof/>
          <w:sz w:val="28"/>
          <w:szCs w:val="28"/>
          <w:lang w:val="kk-KZ"/>
        </w:rPr>
        <w:t xml:space="preserve">[3, </w:t>
      </w:r>
      <w:r w:rsidRPr="00636ECB">
        <w:rPr>
          <w:rStyle w:val="FontStyle11"/>
          <w:noProof/>
          <w:sz w:val="28"/>
          <w:szCs w:val="28"/>
          <w:lang w:val="kk-KZ"/>
        </w:rPr>
        <w:t>90 б.].</w:t>
      </w:r>
    </w:p>
    <w:p w:rsidR="00501522" w:rsidRPr="00636ECB" w:rsidRDefault="00501522" w:rsidP="00501522">
      <w:pPr>
        <w:pStyle w:val="a6"/>
        <w:shd w:val="clear" w:color="auto" w:fill="FFFFFF"/>
        <w:spacing w:before="0" w:beforeAutospacing="0" w:after="0" w:afterAutospacing="0" w:line="183" w:lineRule="atLeast"/>
        <w:ind w:right="-1"/>
        <w:jc w:val="both"/>
        <w:textAlignment w:val="baseline"/>
        <w:rPr>
          <w:color w:val="000080"/>
          <w:sz w:val="28"/>
          <w:szCs w:val="28"/>
          <w:lang w:val="kk-KZ"/>
        </w:rPr>
      </w:pPr>
      <w:r w:rsidRPr="00636ECB">
        <w:rPr>
          <w:sz w:val="28"/>
          <w:szCs w:val="28"/>
          <w:lang w:val="kk-KZ"/>
        </w:rPr>
        <w:tab/>
        <w:t>Өзіміз қарастырып отырған «ақсақал» сөзі ер адамға қатысты қолданылатын сөз.  «Ер адам» концептілері кез келген мәдениетте кездесетін концепт болғандықтан, әмбебаптық сипатқа ие. Дегенмен, «Ер адам» концептісі барша халыққа ортақ концепт болғанымен, әр халықтың менталитетіне, дүниетанымына, болмысына орай оның концептосферасы айқындалып отырады. Еркек атаулыны сипаттауда оның жас ерекшелігі, отбасындағы орны, әлеуметтік орны, туыстық байланысына қарай атаулары да әртүрлі лексемалармен беріледі. Мысалы, «ер адам» тезаурсын түзетін ұл, ер бала, бозбала, жігіт, ер, еркек, күйеу жігіт, отағасы, әке, ата, баба, ақсақал, шал сөздері мақал-мәтелдерде «еркек-ұл», «еркек-жігіт», «еркек-ер», «еркек-күйеу жігіт», «еркек-әке», «еркек-ата», «еркек-баба», «еркек-ақсақал»  когнитивтік модельдерін құрады. Аталмыш ұйытқы сөздер қатысқан мақал-мәтелдерден «Ер адам» концептісіне байланысты этностық дүниетаным мен халықтың ұлттық-мәдени ерекшелігін аңғаруға болады. Ер адамға тән қасиеттерді халық аса бағалап-қастерлеген. Ер адамға тән ақылдылық, батырлық, өткірлік, білімділік, пысықтық т.б. қасиеттер ұлт мәдениеті шеңберіндегі «Ер адам» концептісін қалыптастырады</w:t>
      </w:r>
      <w:r w:rsidRPr="00636ECB">
        <w:rPr>
          <w:color w:val="333333"/>
          <w:sz w:val="28"/>
          <w:szCs w:val="28"/>
          <w:lang w:val="kk-KZ"/>
        </w:rPr>
        <w:t xml:space="preserve">. </w:t>
      </w:r>
    </w:p>
    <w:p w:rsidR="00501522" w:rsidRPr="00636ECB" w:rsidRDefault="00501522" w:rsidP="00501522">
      <w:pPr>
        <w:pStyle w:val="a6"/>
        <w:shd w:val="clear" w:color="auto" w:fill="FFFFFF"/>
        <w:spacing w:before="0" w:beforeAutospacing="0" w:after="0" w:afterAutospacing="0" w:line="183" w:lineRule="atLeast"/>
        <w:jc w:val="both"/>
        <w:textAlignment w:val="baseline"/>
        <w:rPr>
          <w:rStyle w:val="FontStyle11"/>
          <w:sz w:val="28"/>
          <w:szCs w:val="28"/>
          <w:lang w:val="kk-KZ"/>
        </w:rPr>
      </w:pPr>
      <w:r w:rsidRPr="00636ECB">
        <w:rPr>
          <w:sz w:val="28"/>
          <w:szCs w:val="28"/>
          <w:lang w:val="kk-KZ"/>
        </w:rPr>
        <w:tab/>
        <w:t xml:space="preserve">Уикипедия — ашық энциклопедиясында: </w:t>
      </w:r>
      <w:r w:rsidRPr="00636ECB">
        <w:rPr>
          <w:b/>
          <w:bCs/>
          <w:color w:val="252525"/>
          <w:sz w:val="28"/>
          <w:szCs w:val="28"/>
          <w:lang w:val="kk-KZ"/>
        </w:rPr>
        <w:t xml:space="preserve"> </w:t>
      </w:r>
      <w:r w:rsidRPr="00636ECB">
        <w:rPr>
          <w:bCs/>
          <w:sz w:val="28"/>
          <w:szCs w:val="28"/>
          <w:lang w:val="kk-KZ"/>
        </w:rPr>
        <w:t>Ақсақал</w:t>
      </w:r>
      <w:r w:rsidRPr="00636ECB">
        <w:rPr>
          <w:sz w:val="28"/>
          <w:szCs w:val="28"/>
          <w:lang w:val="kk-KZ"/>
        </w:rPr>
        <w:t> — ауыл-аймақтың жасы егде тартқан құрметті адамы. Өзінің өмірлік тәлім-тәжірибесін, халықтық игі </w:t>
      </w:r>
      <w:r w:rsidRPr="00636ECB">
        <w:rPr>
          <w:sz w:val="28"/>
          <w:szCs w:val="28"/>
        </w:rPr>
        <w:fldChar w:fldCharType="begin"/>
      </w:r>
      <w:r w:rsidRPr="00636ECB">
        <w:rPr>
          <w:sz w:val="28"/>
          <w:szCs w:val="28"/>
          <w:lang w:val="kk-KZ"/>
        </w:rPr>
        <w:instrText>HYPERLINK "http://kk.wikipedia.org/wiki/%D0%94%D3%99%D1%81%D1%82%D2%AF%D1%80" \o "Дәстүр"</w:instrText>
      </w:r>
      <w:r w:rsidRPr="00636ECB">
        <w:rPr>
          <w:sz w:val="28"/>
          <w:szCs w:val="28"/>
        </w:rPr>
        <w:fldChar w:fldCharType="separate"/>
      </w:r>
      <w:r w:rsidRPr="00636ECB">
        <w:rPr>
          <w:sz w:val="28"/>
          <w:szCs w:val="28"/>
          <w:lang w:val="kk-KZ"/>
        </w:rPr>
        <w:t>дәстүрлер</w:t>
      </w:r>
      <w:r w:rsidRPr="00636ECB">
        <w:rPr>
          <w:sz w:val="28"/>
          <w:szCs w:val="28"/>
        </w:rPr>
        <w:fldChar w:fldCharType="end"/>
      </w:r>
      <w:r w:rsidRPr="00636ECB">
        <w:rPr>
          <w:sz w:val="28"/>
          <w:szCs w:val="28"/>
          <w:lang w:val="kk-KZ"/>
        </w:rPr>
        <w:t> мен салт-сананы үйретуші, үлгі-өнеге көрсетуші. Әрқашан аталы сөз айтып, туыстықты, бірлікті, елдікті сақтау жолындағы уағызшы. Ақсақал тек отбасының емес, барша ауылдың тұрмыс-тіршілігіне, шаруашылығына басшылық жасап, ізгі ықпалын тигізеді. Жастарды білімге, ізеттілікке, еңбекке баулумен бірге ауыл арасының кикілжіңдері мен қақтығыстарына да </w:t>
      </w:r>
      <w:r w:rsidRPr="00636ECB">
        <w:rPr>
          <w:sz w:val="28"/>
          <w:szCs w:val="28"/>
        </w:rPr>
        <w:fldChar w:fldCharType="begin"/>
      </w:r>
      <w:r w:rsidRPr="00636ECB">
        <w:rPr>
          <w:sz w:val="28"/>
          <w:szCs w:val="28"/>
          <w:lang w:val="kk-KZ"/>
        </w:rPr>
        <w:instrText>HYPERLINK "http://kk.wikipedia.org/w/index.php?title=%D0%91%D1%96%D1%82%D1%83%D0%B0%D0%B6%D0%B0&amp;action=edit&amp;redlink=1" \o "Бітуажа (мұндай бет жоқ)"</w:instrText>
      </w:r>
      <w:r w:rsidRPr="00636ECB">
        <w:rPr>
          <w:sz w:val="28"/>
          <w:szCs w:val="28"/>
        </w:rPr>
        <w:fldChar w:fldCharType="separate"/>
      </w:r>
      <w:r w:rsidRPr="00636ECB">
        <w:rPr>
          <w:sz w:val="28"/>
          <w:szCs w:val="28"/>
          <w:lang w:val="kk-KZ"/>
        </w:rPr>
        <w:t>бітуажа</w:t>
      </w:r>
      <w:r w:rsidRPr="00636ECB">
        <w:rPr>
          <w:sz w:val="28"/>
          <w:szCs w:val="28"/>
        </w:rPr>
        <w:fldChar w:fldCharType="end"/>
      </w:r>
      <w:r w:rsidRPr="00636ECB">
        <w:rPr>
          <w:sz w:val="28"/>
          <w:szCs w:val="28"/>
          <w:lang w:val="kk-KZ"/>
        </w:rPr>
        <w:t> сөз айтып, табыстырып, қауыштырып отырады. Бірақ мұндай кезде айтқан бітім сөздеріне қарап, оларды билермен шатастыруға болмайды. Билер мен ақсақалдар арасындағы айырмашылық елеулі (қ. Билер). Ақсақал айтқан аталы сөз ешқашан аяққа басылмаған. Аталы сөзден аттаған — жүгенсіздік, тәрбиесіздік деп есептеледі. Ақсақалдармен </w:t>
      </w:r>
      <w:r w:rsidRPr="00636ECB">
        <w:rPr>
          <w:sz w:val="28"/>
          <w:szCs w:val="28"/>
        </w:rPr>
        <w:fldChar w:fldCharType="begin"/>
      </w:r>
      <w:r w:rsidRPr="00636ECB">
        <w:rPr>
          <w:sz w:val="28"/>
          <w:szCs w:val="28"/>
          <w:lang w:val="kk-KZ"/>
        </w:rPr>
        <w:instrText>HYPERLINK "http://kk.wikipedia.org/wiki/%D0%A8%D0%B0%D1%80%D1%83%D0%B0%D1%88%D1%8B%D0%BB%D1%8B%D2%9B" \o "Шаруашылық"</w:instrText>
      </w:r>
      <w:r w:rsidRPr="00636ECB">
        <w:rPr>
          <w:sz w:val="28"/>
          <w:szCs w:val="28"/>
        </w:rPr>
        <w:fldChar w:fldCharType="separate"/>
      </w:r>
      <w:r w:rsidRPr="00636ECB">
        <w:rPr>
          <w:sz w:val="28"/>
          <w:szCs w:val="28"/>
          <w:lang w:val="kk-KZ"/>
        </w:rPr>
        <w:t>шаруашылық</w:t>
      </w:r>
      <w:r w:rsidRPr="00636ECB">
        <w:rPr>
          <w:sz w:val="28"/>
          <w:szCs w:val="28"/>
        </w:rPr>
        <w:fldChar w:fldCharType="end"/>
      </w:r>
      <w:r w:rsidRPr="00636ECB">
        <w:rPr>
          <w:sz w:val="28"/>
          <w:szCs w:val="28"/>
          <w:lang w:val="kk-KZ"/>
        </w:rPr>
        <w:t>, </w:t>
      </w:r>
      <w:hyperlink r:id="rId4" w:tooltip="Экономика" w:history="1">
        <w:r w:rsidRPr="00636ECB">
          <w:rPr>
            <w:sz w:val="28"/>
            <w:szCs w:val="28"/>
            <w:lang w:val="kk-KZ"/>
          </w:rPr>
          <w:t>экономикалық</w:t>
        </w:r>
      </w:hyperlink>
      <w:r w:rsidRPr="00636ECB">
        <w:rPr>
          <w:sz w:val="28"/>
          <w:szCs w:val="28"/>
          <w:lang w:val="kk-KZ"/>
        </w:rPr>
        <w:t xml:space="preserve">, тәрбие т.б. мәселелері жөнінде реті келгенде ресми басшылар да ақылдасып отырады. – деп берілген. Келтірілген анықтамадан түйгеніміз, ақсақал қазақ қоғамында барлық билеуші тұлғалардан да жоғары тұра алатындай беделге ие қоғамдық тұлға. Ежелгі кездерде, қауым ішінде, отбасында ақсақалы құрметтелмеген қоғам болмағандығы туралы ғылыми еңбектерде айтылып жүр. </w:t>
      </w:r>
      <w:r w:rsidRPr="00636ECB">
        <w:rPr>
          <w:rStyle w:val="FontStyle11"/>
          <w:color w:val="252525"/>
          <w:sz w:val="28"/>
          <w:szCs w:val="28"/>
          <w:lang w:val="kk-KZ"/>
        </w:rPr>
        <w:t xml:space="preserve"> Әрбір және үлкен қауымдарда өз ақсақалы билік айтып, ел мен елді бітімгершілікке шақырып отырған. </w:t>
      </w:r>
    </w:p>
    <w:p w:rsidR="00501522" w:rsidRPr="00636ECB" w:rsidRDefault="00501522" w:rsidP="00501522">
      <w:pPr>
        <w:shd w:val="clear" w:color="auto" w:fill="FFFFFF"/>
        <w:spacing w:after="0" w:line="240" w:lineRule="auto"/>
        <w:jc w:val="both"/>
        <w:rPr>
          <w:rFonts w:ascii="Times New Roman" w:eastAsia="Times New Roman" w:hAnsi="Times New Roman" w:cs="Times New Roman"/>
          <w:color w:val="252525"/>
          <w:sz w:val="28"/>
          <w:szCs w:val="28"/>
          <w:lang w:val="kk-KZ" w:eastAsia="ru-RU"/>
        </w:rPr>
      </w:pPr>
      <w:r w:rsidRPr="00636ECB">
        <w:rPr>
          <w:rStyle w:val="FontStyle11"/>
          <w:rFonts w:eastAsia="Arial Unicode MS"/>
          <w:noProof/>
          <w:sz w:val="28"/>
          <w:szCs w:val="28"/>
          <w:lang w:val="kk-KZ"/>
        </w:rPr>
        <w:lastRenderedPageBreak/>
        <w:t xml:space="preserve"> </w:t>
      </w:r>
      <w:r w:rsidRPr="00636ECB">
        <w:rPr>
          <w:rStyle w:val="FontStyle11"/>
          <w:rFonts w:eastAsia="Arial Unicode MS"/>
          <w:noProof/>
          <w:sz w:val="28"/>
          <w:szCs w:val="28"/>
          <w:lang w:val="kk-KZ"/>
        </w:rPr>
        <w:tab/>
      </w:r>
      <w:r w:rsidRPr="00636ECB">
        <w:rPr>
          <w:rStyle w:val="FontStyle13"/>
          <w:i w:val="0"/>
          <w:noProof/>
          <w:lang w:val="kk-KZ"/>
        </w:rPr>
        <w:t>Ақсақалдар қазақ қоғамында әулет басқару, ауыл басқару ісіне араласқан тұлғалар. Қазақ қоғамында белгілі бір жеті аталас туыс адамдар</w:t>
      </w:r>
      <w:r w:rsidRPr="00636ECB">
        <w:rPr>
          <w:rStyle w:val="FontStyle13"/>
          <w:noProof/>
          <w:lang w:val="kk-KZ"/>
        </w:rPr>
        <w:t xml:space="preserve"> ,</w:t>
      </w:r>
      <w:r w:rsidRPr="00636ECB">
        <w:rPr>
          <w:rStyle w:val="FontStyle13"/>
          <w:i w:val="0"/>
          <w:noProof/>
          <w:lang w:val="kk-KZ"/>
        </w:rPr>
        <w:t xml:space="preserve"> яғни</w:t>
      </w:r>
      <w:r w:rsidRPr="00636ECB">
        <w:rPr>
          <w:rStyle w:val="FontStyle13"/>
          <w:noProof/>
          <w:lang w:val="kk-KZ"/>
        </w:rPr>
        <w:t xml:space="preserve"> </w:t>
      </w:r>
      <w:r w:rsidRPr="00636ECB">
        <w:rPr>
          <w:rStyle w:val="FontStyle12"/>
          <w:b w:val="0"/>
          <w:noProof/>
          <w:lang w:val="kk-KZ"/>
        </w:rPr>
        <w:t xml:space="preserve">жеті ата адамдары бір әулет болып табылады (шамамен 20-25 үй). Басқарудың бұл буыны туысқандықтан тұратындықтан бұрын әулеттің басқарушысы болып, сыналған жағдайда, басқа жақтан кісі іздемей-ақ араларынан ерекше көзге түскен адам басқарып кете берген. Әулет басқарудың негізгі жұмыстары - туыстар арасындағы шаруадан басқа, шілдеханадан бастап, қайтқан қариясын жөнелтуге дейінгі істерді үйлестіріп, осыларды барлығына хабарлап, қатыстыру міндетін атқарған. Әулет басшысы әулет үлкені мен сыйлысының алдынан өтіп, келісімін алатын болған, </w:t>
      </w:r>
      <w:r w:rsidRPr="00636ECB">
        <w:rPr>
          <w:rStyle w:val="FontStyle12"/>
          <w:b w:val="0"/>
          <w:lang w:val="kk-KZ"/>
        </w:rPr>
        <w:t xml:space="preserve">ал той </w:t>
      </w:r>
      <w:r w:rsidRPr="00636ECB">
        <w:rPr>
          <w:rStyle w:val="FontStyle12"/>
          <w:b w:val="0"/>
          <w:noProof/>
          <w:lang w:val="kk-KZ"/>
        </w:rPr>
        <w:t xml:space="preserve">немесе басқа шаруа иелері басшыға ере барып, ол туралы ақсақалдың батасын алатын болған. Көшпелі елдің өзіндік демократиясы болғандықтан ел басқару мансабына ұсынылған азаматтар әдетте жұртшылыққа әбден жағымды болған мінезімен, ісімен ерекшеленіп, көбінесе «сенім білдіру» арқылы (қол көтеріп </w:t>
      </w:r>
      <w:r w:rsidRPr="00636ECB">
        <w:rPr>
          <w:rStyle w:val="FontStyle12"/>
          <w:b w:val="0"/>
          <w:lang w:val="kk-KZ"/>
        </w:rPr>
        <w:t xml:space="preserve">не басқа </w:t>
      </w:r>
      <w:r w:rsidRPr="00636ECB">
        <w:rPr>
          <w:rStyle w:val="FontStyle12"/>
          <w:b w:val="0"/>
          <w:noProof/>
          <w:lang w:val="kk-KZ"/>
        </w:rPr>
        <w:t xml:space="preserve">жолмен сайланбаса </w:t>
      </w:r>
      <w:r w:rsidRPr="00636ECB">
        <w:rPr>
          <w:rStyle w:val="FontStyle12"/>
          <w:b w:val="0"/>
          <w:lang w:val="kk-KZ"/>
        </w:rPr>
        <w:t xml:space="preserve">да) </w:t>
      </w:r>
      <w:r w:rsidRPr="00636ECB">
        <w:rPr>
          <w:rStyle w:val="FontStyle12"/>
          <w:b w:val="0"/>
          <w:noProof/>
          <w:lang w:val="kk-KZ"/>
        </w:rPr>
        <w:t xml:space="preserve">басқару ісіне келген. Сондықтан </w:t>
      </w:r>
      <w:r w:rsidRPr="00636ECB">
        <w:rPr>
          <w:rStyle w:val="FontStyle12"/>
          <w:b w:val="0"/>
          <w:lang w:val="kk-KZ"/>
        </w:rPr>
        <w:t xml:space="preserve">басқару </w:t>
      </w:r>
      <w:r w:rsidRPr="00636ECB">
        <w:rPr>
          <w:rStyle w:val="FontStyle12"/>
          <w:b w:val="0"/>
          <w:noProof/>
          <w:lang w:val="kk-KZ"/>
        </w:rPr>
        <w:t xml:space="preserve">басына осындай жолмен тағайындалған адамдарды жалпы жұрт тыңдайтын болған. Әулет басқарушыларды, әдетте </w:t>
      </w:r>
      <w:r w:rsidRPr="00636ECB">
        <w:rPr>
          <w:rStyle w:val="FontStyle11"/>
          <w:noProof/>
          <w:sz w:val="28"/>
          <w:szCs w:val="28"/>
          <w:lang w:val="kk-KZ"/>
        </w:rPr>
        <w:t xml:space="preserve">пәленшеке, түгеншеке, аға, ақсақал </w:t>
      </w:r>
      <w:r w:rsidRPr="00636ECB">
        <w:rPr>
          <w:rStyle w:val="FontStyle12"/>
          <w:b w:val="0"/>
          <w:noProof/>
          <w:lang w:val="kk-KZ"/>
        </w:rPr>
        <w:t xml:space="preserve">деп құрметтеген </w:t>
      </w:r>
      <w:r w:rsidRPr="00636ECB">
        <w:rPr>
          <w:rStyle w:val="FontStyle12"/>
          <w:rFonts w:eastAsia="Times New Roman"/>
          <w:b w:val="0"/>
          <w:bCs w:val="0"/>
          <w:color w:val="252525"/>
          <w:lang w:val="kk-KZ" w:eastAsia="ru-RU"/>
        </w:rPr>
        <w:t xml:space="preserve">Қазақ қоғамындағы рубасы болған ақсақалдар </w:t>
      </w:r>
      <w:r w:rsidRPr="00636ECB">
        <w:rPr>
          <w:rFonts w:ascii="Times New Roman" w:hAnsi="Times New Roman" w:cs="Times New Roman"/>
          <w:sz w:val="28"/>
          <w:szCs w:val="28"/>
          <w:lang w:val="kk-KZ"/>
        </w:rPr>
        <w:t>ресми лауазымды (би және рубасы) иеленбесе де, қоғамдық өмірдегі орны мен рөлі ресми биліктің өкілдерінен кем болған жоқ. Осы тұлғаның</w:t>
      </w:r>
      <w:r w:rsidRPr="00636ECB">
        <w:rPr>
          <w:rFonts w:ascii="Times New Roman" w:hAnsi="Times New Roman" w:cs="Times New Roman"/>
          <w:i/>
          <w:sz w:val="28"/>
          <w:szCs w:val="28"/>
          <w:lang w:val="kk-KZ"/>
        </w:rPr>
        <w:t xml:space="preserve"> ақсақал  </w:t>
      </w:r>
      <w:r w:rsidRPr="00636ECB">
        <w:rPr>
          <w:rFonts w:ascii="Times New Roman" w:hAnsi="Times New Roman" w:cs="Times New Roman"/>
          <w:sz w:val="28"/>
          <w:szCs w:val="28"/>
          <w:lang w:val="kk-KZ"/>
        </w:rPr>
        <w:t>деп аталуы оның биологиялық ерекшелігін ғана емес, ең алдымен өмір тәжірибесінің тезінен өткен ақылгөй қасиетін әлеуметтік ортаның мойындағаны, һәм бағалағаны.</w:t>
      </w:r>
    </w:p>
    <w:p w:rsidR="00501522" w:rsidRPr="00636ECB" w:rsidRDefault="00501522" w:rsidP="00501522">
      <w:pPr>
        <w:pStyle w:val="Style1"/>
        <w:widowControl/>
        <w:ind w:firstLine="413"/>
        <w:jc w:val="both"/>
        <w:rPr>
          <w:noProof/>
          <w:sz w:val="28"/>
          <w:szCs w:val="28"/>
          <w:lang w:val="kk-KZ"/>
        </w:rPr>
      </w:pPr>
      <w:r w:rsidRPr="00636ECB">
        <w:rPr>
          <w:sz w:val="28"/>
          <w:szCs w:val="28"/>
          <w:lang w:val="kk-KZ"/>
        </w:rPr>
        <w:tab/>
      </w:r>
      <w:r w:rsidRPr="00636ECB">
        <w:rPr>
          <w:rStyle w:val="FontStyle13"/>
          <w:lang w:val="kk-KZ"/>
        </w:rPr>
        <w:t xml:space="preserve">Ақсақал </w:t>
      </w:r>
      <w:r w:rsidRPr="00636ECB">
        <w:rPr>
          <w:rStyle w:val="FontStyle11"/>
          <w:sz w:val="28"/>
          <w:szCs w:val="28"/>
          <w:lang w:val="kk-KZ"/>
        </w:rPr>
        <w:t xml:space="preserve">деп </w:t>
      </w:r>
      <w:r w:rsidRPr="00636ECB">
        <w:rPr>
          <w:rStyle w:val="FontStyle11"/>
          <w:noProof/>
          <w:sz w:val="28"/>
          <w:szCs w:val="28"/>
          <w:lang w:val="kk-KZ"/>
        </w:rPr>
        <w:t xml:space="preserve">- </w:t>
      </w:r>
      <w:r w:rsidRPr="00636ECB">
        <w:rPr>
          <w:rStyle w:val="FontStyle11"/>
          <w:sz w:val="28"/>
          <w:szCs w:val="28"/>
          <w:lang w:val="kk-KZ"/>
        </w:rPr>
        <w:t xml:space="preserve">тек </w:t>
      </w:r>
      <w:r w:rsidRPr="00636ECB">
        <w:rPr>
          <w:rStyle w:val="FontStyle12"/>
          <w:b w:val="0"/>
          <w:noProof/>
          <w:lang w:val="kk-KZ"/>
        </w:rPr>
        <w:t>«</w:t>
      </w:r>
      <w:r w:rsidRPr="00636ECB">
        <w:rPr>
          <w:rStyle w:val="FontStyle11"/>
          <w:sz w:val="28"/>
          <w:szCs w:val="28"/>
          <w:lang w:val="kk-KZ"/>
        </w:rPr>
        <w:t xml:space="preserve">жасы </w:t>
      </w:r>
      <w:r w:rsidRPr="00636ECB">
        <w:rPr>
          <w:rStyle w:val="FontStyle11"/>
          <w:noProof/>
          <w:sz w:val="28"/>
          <w:szCs w:val="28"/>
          <w:lang w:val="kk-KZ"/>
        </w:rPr>
        <w:t xml:space="preserve">үлкен құрметті </w:t>
      </w:r>
      <w:r w:rsidRPr="00636ECB">
        <w:rPr>
          <w:rStyle w:val="FontStyle11"/>
          <w:sz w:val="28"/>
          <w:szCs w:val="28"/>
          <w:lang w:val="kk-KZ"/>
        </w:rPr>
        <w:t>адамды</w:t>
      </w:r>
      <w:r w:rsidRPr="00636ECB">
        <w:rPr>
          <w:rStyle w:val="FontStyle12"/>
          <w:b w:val="0"/>
          <w:noProof/>
          <w:lang w:val="kk-KZ"/>
        </w:rPr>
        <w:t>»</w:t>
      </w:r>
      <w:r w:rsidRPr="00636ECB">
        <w:rPr>
          <w:rStyle w:val="FontStyle11"/>
          <w:sz w:val="28"/>
          <w:szCs w:val="28"/>
          <w:lang w:val="kk-KZ"/>
        </w:rPr>
        <w:t xml:space="preserve"> </w:t>
      </w:r>
      <w:r w:rsidRPr="00636ECB">
        <w:rPr>
          <w:rStyle w:val="FontStyle11"/>
          <w:noProof/>
          <w:sz w:val="28"/>
          <w:szCs w:val="28"/>
          <w:lang w:val="kk-KZ"/>
        </w:rPr>
        <w:t xml:space="preserve">ғана </w:t>
      </w:r>
      <w:r w:rsidRPr="00636ECB">
        <w:rPr>
          <w:rStyle w:val="FontStyle11"/>
          <w:sz w:val="28"/>
          <w:szCs w:val="28"/>
          <w:lang w:val="kk-KZ"/>
        </w:rPr>
        <w:t xml:space="preserve">айтпайтындығын, онымен </w:t>
      </w:r>
      <w:r w:rsidRPr="00636ECB">
        <w:rPr>
          <w:rStyle w:val="FontStyle11"/>
          <w:noProof/>
          <w:sz w:val="28"/>
          <w:szCs w:val="28"/>
          <w:lang w:val="kk-KZ"/>
        </w:rPr>
        <w:t xml:space="preserve">бірге, төңкеріске дейінгі </w:t>
      </w:r>
      <w:r w:rsidRPr="00636ECB">
        <w:rPr>
          <w:rStyle w:val="FontStyle11"/>
          <w:sz w:val="28"/>
          <w:szCs w:val="28"/>
          <w:lang w:val="kk-KZ"/>
        </w:rPr>
        <w:t xml:space="preserve">қазақ </w:t>
      </w:r>
      <w:r w:rsidRPr="00636ECB">
        <w:rPr>
          <w:rStyle w:val="FontStyle11"/>
          <w:noProof/>
          <w:sz w:val="28"/>
          <w:szCs w:val="28"/>
          <w:lang w:val="kk-KZ"/>
        </w:rPr>
        <w:t xml:space="preserve">ауылының </w:t>
      </w:r>
      <w:r w:rsidRPr="00636ECB">
        <w:rPr>
          <w:rStyle w:val="FontStyle11"/>
          <w:sz w:val="28"/>
          <w:szCs w:val="28"/>
          <w:lang w:val="kk-KZ"/>
        </w:rPr>
        <w:t xml:space="preserve">ру </w:t>
      </w:r>
      <w:r w:rsidRPr="00636ECB">
        <w:rPr>
          <w:rStyle w:val="FontStyle11"/>
          <w:noProof/>
          <w:sz w:val="28"/>
          <w:szCs w:val="28"/>
          <w:lang w:val="kk-KZ"/>
        </w:rPr>
        <w:t xml:space="preserve">басын, билік иесін де, </w:t>
      </w:r>
      <w:r w:rsidRPr="00636ECB">
        <w:rPr>
          <w:rStyle w:val="FontStyle12"/>
          <w:b w:val="0"/>
          <w:noProof/>
          <w:lang w:val="kk-KZ"/>
        </w:rPr>
        <w:t>«</w:t>
      </w:r>
      <w:r w:rsidRPr="00636ECB">
        <w:rPr>
          <w:rStyle w:val="FontStyle11"/>
          <w:sz w:val="28"/>
          <w:szCs w:val="28"/>
          <w:lang w:val="kk-KZ"/>
        </w:rPr>
        <w:t>ақсақал</w:t>
      </w:r>
      <w:r w:rsidRPr="00636ECB">
        <w:rPr>
          <w:rStyle w:val="FontStyle12"/>
          <w:b w:val="0"/>
          <w:noProof/>
          <w:lang w:val="kk-KZ"/>
        </w:rPr>
        <w:t>»</w:t>
      </w:r>
      <w:r w:rsidRPr="00636ECB">
        <w:rPr>
          <w:rStyle w:val="FontStyle11"/>
          <w:sz w:val="28"/>
          <w:szCs w:val="28"/>
          <w:lang w:val="kk-KZ"/>
        </w:rPr>
        <w:t xml:space="preserve"> деп </w:t>
      </w:r>
      <w:r w:rsidRPr="00636ECB">
        <w:rPr>
          <w:rStyle w:val="FontStyle11"/>
          <w:noProof/>
          <w:sz w:val="28"/>
          <w:szCs w:val="28"/>
          <w:lang w:val="kk-KZ"/>
        </w:rPr>
        <w:t xml:space="preserve">атаған деген пікір кеңес заманында да болған. Мүмкін сондықтан болар Қазақ </w:t>
      </w:r>
      <w:r w:rsidRPr="00636ECB">
        <w:rPr>
          <w:rStyle w:val="FontStyle11"/>
          <w:sz w:val="28"/>
          <w:szCs w:val="28"/>
          <w:lang w:val="kk-KZ"/>
        </w:rPr>
        <w:t xml:space="preserve">Совет </w:t>
      </w:r>
      <w:r w:rsidRPr="00636ECB">
        <w:rPr>
          <w:rStyle w:val="FontStyle11"/>
          <w:noProof/>
          <w:sz w:val="28"/>
          <w:szCs w:val="28"/>
          <w:lang w:val="kk-KZ"/>
        </w:rPr>
        <w:t xml:space="preserve">Энциклопедиясында ақсақал сөзіне екі мағына беріпті: 1. Ертеде ел тағдырын шешкен жасы үлкен, ықпалды </w:t>
      </w:r>
      <w:r w:rsidRPr="00636ECB">
        <w:rPr>
          <w:rStyle w:val="FontStyle11"/>
          <w:sz w:val="28"/>
          <w:szCs w:val="28"/>
          <w:lang w:val="kk-KZ"/>
        </w:rPr>
        <w:t xml:space="preserve">адам, ру басы; </w:t>
      </w:r>
      <w:r w:rsidRPr="00636ECB">
        <w:rPr>
          <w:rStyle w:val="FontStyle11"/>
          <w:noProof/>
          <w:sz w:val="28"/>
          <w:szCs w:val="28"/>
          <w:lang w:val="kk-KZ"/>
        </w:rPr>
        <w:t xml:space="preserve">патриархалдык-феодальдық биліктің өкілі. 2. Құрметті кісі, қария; үлкенге ізет білдіргенде де </w:t>
      </w:r>
      <w:r w:rsidRPr="00636ECB">
        <w:rPr>
          <w:rStyle w:val="FontStyle12"/>
          <w:b w:val="0"/>
          <w:noProof/>
          <w:lang w:val="kk-KZ"/>
        </w:rPr>
        <w:t>«</w:t>
      </w:r>
      <w:r w:rsidRPr="00636ECB">
        <w:rPr>
          <w:rStyle w:val="FontStyle11"/>
          <w:sz w:val="28"/>
          <w:szCs w:val="28"/>
          <w:lang w:val="kk-KZ"/>
        </w:rPr>
        <w:t>ақсақал</w:t>
      </w:r>
      <w:r w:rsidRPr="00636ECB">
        <w:rPr>
          <w:rStyle w:val="FontStyle12"/>
          <w:b w:val="0"/>
          <w:noProof/>
          <w:lang w:val="kk-KZ"/>
        </w:rPr>
        <w:t>»</w:t>
      </w:r>
      <w:r w:rsidRPr="00636ECB">
        <w:rPr>
          <w:rStyle w:val="FontStyle11"/>
          <w:sz w:val="28"/>
          <w:szCs w:val="28"/>
          <w:lang w:val="kk-KZ"/>
        </w:rPr>
        <w:t xml:space="preserve"> деп </w:t>
      </w:r>
      <w:r w:rsidRPr="00636ECB">
        <w:rPr>
          <w:rStyle w:val="FontStyle11"/>
          <w:noProof/>
          <w:sz w:val="28"/>
          <w:szCs w:val="28"/>
          <w:lang w:val="kk-KZ"/>
        </w:rPr>
        <w:t>атай береді [</w:t>
      </w:r>
      <w:r w:rsidRPr="00A61782">
        <w:rPr>
          <w:rStyle w:val="FontStyle11"/>
          <w:noProof/>
          <w:sz w:val="28"/>
          <w:szCs w:val="28"/>
          <w:lang w:val="kk-KZ"/>
        </w:rPr>
        <w:t>4</w:t>
      </w:r>
      <w:r w:rsidRPr="00636ECB">
        <w:rPr>
          <w:rStyle w:val="FontStyle11"/>
          <w:b/>
          <w:noProof/>
          <w:sz w:val="28"/>
          <w:szCs w:val="28"/>
          <w:lang w:val="kk-KZ"/>
        </w:rPr>
        <w:t>,26].</w:t>
      </w:r>
    </w:p>
    <w:p w:rsidR="00501522" w:rsidRPr="00636ECB" w:rsidRDefault="00501522" w:rsidP="00501522">
      <w:pPr>
        <w:pStyle w:val="a6"/>
        <w:spacing w:before="0" w:beforeAutospacing="0" w:after="0" w:afterAutospacing="0"/>
        <w:rPr>
          <w:sz w:val="28"/>
          <w:szCs w:val="28"/>
          <w:lang w:val="kk-KZ"/>
        </w:rPr>
      </w:pPr>
      <w:r w:rsidRPr="00636ECB">
        <w:rPr>
          <w:sz w:val="28"/>
          <w:szCs w:val="28"/>
          <w:lang w:val="kk-KZ"/>
        </w:rPr>
        <w:t xml:space="preserve">Ақсақал сөзіне орыс тілінің сөздігінде мынадай анықтама беріледі: </w:t>
      </w:r>
    </w:p>
    <w:p w:rsidR="00501522" w:rsidRPr="00636ECB" w:rsidRDefault="00501522" w:rsidP="00501522">
      <w:pPr>
        <w:pStyle w:val="a6"/>
        <w:spacing w:before="0" w:beforeAutospacing="0" w:after="0" w:afterAutospacing="0"/>
        <w:rPr>
          <w:sz w:val="28"/>
          <w:szCs w:val="28"/>
        </w:rPr>
      </w:pPr>
      <w:r w:rsidRPr="00636ECB">
        <w:rPr>
          <w:sz w:val="28"/>
          <w:szCs w:val="28"/>
        </w:rPr>
        <w:t>1) уважаемый пожилой человек</w:t>
      </w:r>
      <w:r w:rsidRPr="00636ECB">
        <w:rPr>
          <w:rStyle w:val="apple-converted-space"/>
          <w:sz w:val="28"/>
          <w:szCs w:val="28"/>
        </w:rPr>
        <w:t> </w:t>
      </w:r>
      <w:r w:rsidRPr="00636ECB">
        <w:rPr>
          <w:rStyle w:val="a3"/>
          <w:sz w:val="28"/>
          <w:szCs w:val="28"/>
        </w:rPr>
        <w:t>(мужчина)</w:t>
      </w:r>
      <w:r w:rsidRPr="00636ECB">
        <w:rPr>
          <w:sz w:val="28"/>
          <w:szCs w:val="28"/>
        </w:rPr>
        <w:t>;</w:t>
      </w:r>
      <w:r w:rsidRPr="00636ECB">
        <w:rPr>
          <w:rStyle w:val="apple-converted-space"/>
          <w:sz w:val="28"/>
          <w:szCs w:val="28"/>
        </w:rPr>
        <w:t> </w:t>
      </w:r>
      <w:hyperlink r:id="rId5" w:history="1">
        <w:r w:rsidRPr="00636ECB">
          <w:rPr>
            <w:rStyle w:val="a5"/>
            <w:color w:val="auto"/>
            <w:sz w:val="28"/>
            <w:szCs w:val="28"/>
            <w:u w:val="none"/>
          </w:rPr>
          <w:t>старец</w:t>
        </w:r>
      </w:hyperlink>
      <w:r w:rsidRPr="00636ECB">
        <w:rPr>
          <w:sz w:val="28"/>
          <w:szCs w:val="28"/>
        </w:rPr>
        <w:t>; старший в коллективе; уважаемое лицо</w:t>
      </w:r>
      <w:r w:rsidRPr="00636ECB">
        <w:rPr>
          <w:sz w:val="28"/>
          <w:szCs w:val="28"/>
        </w:rPr>
        <w:br/>
      </w:r>
      <w:proofErr w:type="spellStart"/>
      <w:r w:rsidRPr="00636ECB">
        <w:rPr>
          <w:sz w:val="28"/>
          <w:szCs w:val="28"/>
        </w:rPr>
        <w:t>ол</w:t>
      </w:r>
      <w:proofErr w:type="spellEnd"/>
      <w:r w:rsidRPr="00636ECB">
        <w:rPr>
          <w:sz w:val="28"/>
          <w:szCs w:val="28"/>
        </w:rPr>
        <w:t xml:space="preserve"> кө</w:t>
      </w:r>
      <w:proofErr w:type="gramStart"/>
      <w:r w:rsidRPr="00636ECB">
        <w:rPr>
          <w:sz w:val="28"/>
          <w:szCs w:val="28"/>
        </w:rPr>
        <w:t>пт</w:t>
      </w:r>
      <w:proofErr w:type="gramEnd"/>
      <w:r w:rsidRPr="00636ECB">
        <w:rPr>
          <w:sz w:val="28"/>
          <w:szCs w:val="28"/>
        </w:rPr>
        <w:t>і көрген ақсақалдай сөйлейді → он говорит, как уважаемый старец</w:t>
      </w:r>
      <w:r w:rsidRPr="00636ECB">
        <w:rPr>
          <w:sz w:val="28"/>
          <w:szCs w:val="28"/>
        </w:rPr>
        <w:br/>
        <w:t xml:space="preserve">ақсақалды </w:t>
      </w:r>
      <w:proofErr w:type="spellStart"/>
      <w:r w:rsidRPr="00636ECB">
        <w:rPr>
          <w:sz w:val="28"/>
          <w:szCs w:val="28"/>
        </w:rPr>
        <w:t>ауыл</w:t>
      </w:r>
      <w:proofErr w:type="spellEnd"/>
      <w:r w:rsidRPr="00636ECB">
        <w:rPr>
          <w:sz w:val="28"/>
          <w:szCs w:val="28"/>
        </w:rPr>
        <w:t xml:space="preserve"> </w:t>
      </w:r>
      <w:proofErr w:type="spellStart"/>
      <w:r w:rsidRPr="00636ECB">
        <w:rPr>
          <w:sz w:val="28"/>
          <w:szCs w:val="28"/>
        </w:rPr>
        <w:t>азбас</w:t>
      </w:r>
      <w:proofErr w:type="spellEnd"/>
      <w:r w:rsidRPr="00636ECB">
        <w:rPr>
          <w:sz w:val="28"/>
          <w:szCs w:val="28"/>
        </w:rPr>
        <w:t xml:space="preserve"> → в ауле, где есть уважаемые старцы, там бывает все в порядке</w:t>
      </w:r>
      <w:r w:rsidRPr="00636ECB">
        <w:rPr>
          <w:sz w:val="28"/>
          <w:szCs w:val="28"/>
        </w:rPr>
        <w:br/>
        <w:t>2)</w:t>
      </w:r>
      <w:r w:rsidRPr="00636ECB">
        <w:rPr>
          <w:rStyle w:val="apple-converted-space"/>
          <w:sz w:val="28"/>
          <w:szCs w:val="28"/>
        </w:rPr>
        <w:t> </w:t>
      </w:r>
      <w:r w:rsidRPr="00636ECB">
        <w:rPr>
          <w:sz w:val="28"/>
          <w:szCs w:val="28"/>
        </w:rPr>
        <w:t>ист.</w:t>
      </w:r>
      <w:r w:rsidRPr="00636ECB">
        <w:rPr>
          <w:rStyle w:val="apple-converted-space"/>
          <w:sz w:val="28"/>
          <w:szCs w:val="28"/>
        </w:rPr>
        <w:t> </w:t>
      </w:r>
      <w:hyperlink r:id="rId6" w:history="1">
        <w:r w:rsidRPr="00636ECB">
          <w:rPr>
            <w:rStyle w:val="a5"/>
            <w:color w:val="auto"/>
            <w:sz w:val="28"/>
            <w:szCs w:val="28"/>
            <w:u w:val="none"/>
          </w:rPr>
          <w:t>старейшина</w:t>
        </w:r>
      </w:hyperlink>
      <w:r w:rsidRPr="00636ECB">
        <w:rPr>
          <w:sz w:val="28"/>
          <w:szCs w:val="28"/>
        </w:rPr>
        <w:t>;</w:t>
      </w:r>
      <w:r w:rsidRPr="00636ECB">
        <w:rPr>
          <w:rStyle w:val="apple-converted-space"/>
          <w:sz w:val="28"/>
          <w:szCs w:val="28"/>
        </w:rPr>
        <w:t> </w:t>
      </w:r>
      <w:hyperlink r:id="rId7" w:history="1">
        <w:r w:rsidRPr="00636ECB">
          <w:rPr>
            <w:rStyle w:val="a5"/>
            <w:color w:val="auto"/>
            <w:sz w:val="28"/>
            <w:szCs w:val="28"/>
            <w:u w:val="none"/>
          </w:rPr>
          <w:t>патриарх</w:t>
        </w:r>
      </w:hyperlink>
      <w:r w:rsidRPr="00636ECB">
        <w:rPr>
          <w:sz w:val="28"/>
          <w:szCs w:val="28"/>
        </w:rPr>
        <w:t xml:space="preserve">; предводитель </w:t>
      </w:r>
      <w:proofErr w:type="gramStart"/>
      <w:r w:rsidRPr="00636ECB">
        <w:rPr>
          <w:sz w:val="28"/>
          <w:szCs w:val="28"/>
        </w:rPr>
        <w:t>рода</w:t>
      </w:r>
      <w:proofErr w:type="gramEnd"/>
      <w:r w:rsidRPr="00636ECB">
        <w:rPr>
          <w:sz w:val="28"/>
          <w:szCs w:val="28"/>
        </w:rPr>
        <w:br/>
        <w:t>ақсақалдар алқасы → совет старейшин</w:t>
      </w:r>
      <w:r w:rsidRPr="00636ECB">
        <w:rPr>
          <w:sz w:val="28"/>
          <w:szCs w:val="28"/>
        </w:rPr>
        <w:br/>
        <w:t>ақсақалдар кеңесі → совет старейшин</w:t>
      </w:r>
      <w:r w:rsidRPr="00636ECB">
        <w:rPr>
          <w:sz w:val="28"/>
          <w:szCs w:val="28"/>
        </w:rPr>
        <w:br/>
        <w:t>3)</w:t>
      </w:r>
      <w:r w:rsidRPr="00636ECB">
        <w:rPr>
          <w:rStyle w:val="apple-converted-space"/>
          <w:sz w:val="28"/>
          <w:szCs w:val="28"/>
        </w:rPr>
        <w:t> </w:t>
      </w:r>
      <w:hyperlink r:id="rId8" w:history="1">
        <w:r w:rsidRPr="00636ECB">
          <w:rPr>
            <w:rStyle w:val="a5"/>
            <w:color w:val="auto"/>
            <w:sz w:val="28"/>
            <w:szCs w:val="28"/>
            <w:u w:val="none"/>
          </w:rPr>
          <w:t>аксакал</w:t>
        </w:r>
      </w:hyperlink>
      <w:r w:rsidRPr="00636ECB">
        <w:rPr>
          <w:rStyle w:val="apple-converted-space"/>
          <w:sz w:val="28"/>
          <w:szCs w:val="28"/>
        </w:rPr>
        <w:t> </w:t>
      </w:r>
      <w:r w:rsidRPr="00636ECB">
        <w:rPr>
          <w:rStyle w:val="a3"/>
          <w:sz w:val="28"/>
          <w:szCs w:val="28"/>
        </w:rPr>
        <w:t>(почтительное обращение к мужчине, старшему по возрасту и по общественному положению)</w:t>
      </w:r>
      <w:r w:rsidRPr="00636ECB">
        <w:rPr>
          <w:sz w:val="28"/>
          <w:szCs w:val="28"/>
        </w:rPr>
        <w:t>;</w:t>
      </w:r>
      <w:r w:rsidRPr="00636ECB">
        <w:rPr>
          <w:rStyle w:val="apple-converted-space"/>
          <w:sz w:val="28"/>
          <w:szCs w:val="28"/>
        </w:rPr>
        <w:t> </w:t>
      </w:r>
      <w:hyperlink r:id="rId9" w:history="1">
        <w:r w:rsidRPr="00636ECB">
          <w:rPr>
            <w:rStyle w:val="a5"/>
            <w:color w:val="auto"/>
            <w:sz w:val="28"/>
            <w:szCs w:val="28"/>
            <w:u w:val="none"/>
          </w:rPr>
          <w:t>почтеннейший</w:t>
        </w:r>
      </w:hyperlink>
      <w:r w:rsidRPr="00636ECB">
        <w:rPr>
          <w:sz w:val="28"/>
          <w:szCs w:val="28"/>
        </w:rPr>
        <w:br/>
        <w:t>4)</w:t>
      </w:r>
      <w:r w:rsidRPr="00636ECB">
        <w:rPr>
          <w:rStyle w:val="apple-converted-space"/>
          <w:sz w:val="28"/>
          <w:szCs w:val="28"/>
        </w:rPr>
        <w:t> </w:t>
      </w:r>
      <w:r w:rsidRPr="00636ECB">
        <w:rPr>
          <w:sz w:val="28"/>
          <w:szCs w:val="28"/>
        </w:rPr>
        <w:t>перен.</w:t>
      </w:r>
      <w:r w:rsidRPr="00636ECB">
        <w:rPr>
          <w:rStyle w:val="apple-converted-space"/>
          <w:sz w:val="28"/>
          <w:szCs w:val="28"/>
        </w:rPr>
        <w:t> </w:t>
      </w:r>
      <w:hyperlink r:id="rId10" w:history="1">
        <w:r w:rsidRPr="00636ECB">
          <w:rPr>
            <w:rStyle w:val="a5"/>
            <w:color w:val="auto"/>
            <w:sz w:val="28"/>
            <w:szCs w:val="28"/>
            <w:u w:val="none"/>
          </w:rPr>
          <w:t>корифей</w:t>
        </w:r>
      </w:hyperlink>
      <w:r w:rsidRPr="00636ECB">
        <w:rPr>
          <w:sz w:val="28"/>
          <w:szCs w:val="28"/>
        </w:rPr>
        <w:br/>
        <w:t>әдебиеттің ақсақалдары → корифеи литературы</w:t>
      </w:r>
      <w:r w:rsidRPr="00636ECB">
        <w:rPr>
          <w:sz w:val="28"/>
          <w:szCs w:val="28"/>
        </w:rPr>
        <w:br/>
        <w:t>ақсақалдар алқасы → совет старейшин</w:t>
      </w:r>
    </w:p>
    <w:p w:rsidR="00501522" w:rsidRPr="00636ECB" w:rsidRDefault="00501522" w:rsidP="00501522">
      <w:pPr>
        <w:pStyle w:val="a6"/>
        <w:spacing w:before="0" w:beforeAutospacing="0" w:after="0" w:afterAutospacing="0"/>
        <w:jc w:val="both"/>
        <w:rPr>
          <w:sz w:val="28"/>
          <w:szCs w:val="28"/>
          <w:lang w:val="kk-KZ"/>
        </w:rPr>
      </w:pPr>
      <w:r w:rsidRPr="00636ECB">
        <w:rPr>
          <w:sz w:val="28"/>
          <w:szCs w:val="28"/>
          <w:lang w:val="kk-KZ"/>
        </w:rPr>
        <w:lastRenderedPageBreak/>
        <w:tab/>
        <w:t>Ежелден қалыптасқан адам жасын жіктеу дәстүріне сәйкес ақсақалдар қатарына адамның бесінші мүшелге аяқ басқаннан кейінгі, яғни қырық тоғыз жасқа толғандардан бастап кейінгі жастағылар жатқызылады. В.В. Бартольдтың айтуынша, ақсақал – қолында өкілетті билігі жоқ, бірақ, бұрыннан сіңген еңбегі бар, мол тәжірибе, парасатымен үлкен-кішіні аузына қаратқан құрметті адам.</w:t>
      </w:r>
    </w:p>
    <w:p w:rsidR="00501522" w:rsidRPr="00636ECB" w:rsidRDefault="00501522" w:rsidP="00501522">
      <w:pPr>
        <w:spacing w:after="0" w:line="240" w:lineRule="auto"/>
        <w:jc w:val="both"/>
        <w:rPr>
          <w:rFonts w:ascii="Times New Roman" w:eastAsia="Times New Roman" w:hAnsi="Times New Roman" w:cs="Times New Roman"/>
          <w:sz w:val="28"/>
          <w:szCs w:val="28"/>
          <w:lang w:val="kk-KZ" w:eastAsia="ru-RU"/>
        </w:rPr>
      </w:pPr>
      <w:r w:rsidRPr="00636ECB">
        <w:rPr>
          <w:rFonts w:ascii="Times New Roman" w:eastAsia="Times New Roman" w:hAnsi="Times New Roman" w:cs="Times New Roman"/>
          <w:sz w:val="28"/>
          <w:szCs w:val="28"/>
          <w:lang w:val="kk-KZ" w:eastAsia="ru-RU"/>
        </w:rPr>
        <w:tab/>
        <w:t>Қауымдар шаруашылығына рубасылармен қатар ақсақалдар да басшылық етті. Қазақы ортадағы ақсақалдың беделінің жоғарылығы соншалықты, ауыл аты да ауыл ақсақалы немесе ру ақсақалы атымен аталған. Ақсақал барша ауылдың шаруашылығына басшылық жасап, көш жолдарына бастап, жайылымдық жерді таңдауда да шешім қабылдап отырды. Дәстүрлі қазақ қоғамында ру ақсақалдардың кеңесі және тайпа ақсақалдарының кеңесі сияқты дәстүрлі билік жүйесінің болғандығы белгілі. Бұл билік жүйесінің ру, әулет, ағайын, туыс арасындағы тұрмыстық мәселелердің ауыл арасындағы қарым-қатынастың, жер дауының тиімді шешімін табудағы маңызы ерекше жоғары болды. Ақсақалдардың  шешімі билер сотында, әдет-ғұрыптық құқықта маңызды орын алды. Билердің өзі маңызды шешімді ру ақсақалдарының қатысуынсыз шешпеді. Ақсақалдар жайлаулар мен жайылымдарға байланысты қалыптасқан әлеуметтік қатынастарды  реттеп  отыратын  беделді  тұлға  болды.</w:t>
      </w:r>
    </w:p>
    <w:p w:rsidR="00501522" w:rsidRPr="00636ECB" w:rsidRDefault="00501522" w:rsidP="00501522">
      <w:pPr>
        <w:spacing w:after="0" w:line="240" w:lineRule="auto"/>
        <w:jc w:val="both"/>
        <w:rPr>
          <w:rStyle w:val="FontStyle11"/>
          <w:rFonts w:eastAsia="Times New Roman"/>
          <w:sz w:val="28"/>
          <w:szCs w:val="28"/>
          <w:lang w:val="kk-KZ" w:eastAsia="ru-RU"/>
        </w:rPr>
      </w:pPr>
      <w:r w:rsidRPr="00636ECB">
        <w:rPr>
          <w:rFonts w:ascii="Times New Roman" w:eastAsia="Times New Roman" w:hAnsi="Times New Roman" w:cs="Times New Roman"/>
          <w:sz w:val="28"/>
          <w:szCs w:val="28"/>
          <w:lang w:val="kk-KZ" w:eastAsia="ru-RU"/>
        </w:rPr>
        <w:t xml:space="preserve"> </w:t>
      </w:r>
      <w:r w:rsidRPr="00636ECB">
        <w:rPr>
          <w:rFonts w:ascii="Times New Roman" w:eastAsia="Times New Roman" w:hAnsi="Times New Roman" w:cs="Times New Roman"/>
          <w:sz w:val="28"/>
          <w:szCs w:val="28"/>
          <w:lang w:val="kk-KZ" w:eastAsia="ru-RU"/>
        </w:rPr>
        <w:tab/>
        <w:t xml:space="preserve">«Сұлтан Мендәлі Пірәлиев» деп қол қойған «Из Зауральской степи» атты мақалада ақсақалдар  қызметін өз руына қарасты жайлаулар мен жайылымдардың қожайынына теңеуі олардың көшпелі ортадағы айырықша ықпалына байланысты айтылса керек. Тіпті, қазақ социумының әбден әлсіреген уақыты болып табылатын 1928 жылға жататын деректің өзі «мұрагерлік мәселесі қауымның беделді мүшесі молда, ақсақал немесе рубасының қатысуымен шешіліп» отырғандығын айғақтайды. Ақсақалдар ауыл арасындағы күрделі тұрмыстық мәселелерді, этикалық қатынастарды реттеп отырды. Қауым мүшелері үшін ақсақал ар кесіп айтқан шешім міндетті болып саналды. Қазақ ауылдарында  ақсақалға құрмет көрсету «кеңес» жүргізгенде, дау шешкенде, олжа бөлгенде, киіз үйдегі төрдегі орындарда отыруда, табақпен ас тартқанда этикеттік норма ретінде қатаң сақталды. қазақ қоғамында қалыптасқан билікке қатысты ақсақалдар кеңесі деп аталатын  ұғым пайда болды. </w:t>
      </w:r>
      <w:r w:rsidRPr="00636ECB">
        <w:rPr>
          <w:rFonts w:ascii="Times New Roman" w:hAnsi="Times New Roman" w:cs="Times New Roman"/>
          <w:b/>
          <w:bCs/>
          <w:sz w:val="28"/>
          <w:szCs w:val="28"/>
          <w:lang w:val="kk-KZ"/>
        </w:rPr>
        <w:t>Ақсақалдар кеңесі</w:t>
      </w:r>
      <w:r w:rsidRPr="00636ECB">
        <w:rPr>
          <w:rFonts w:ascii="Times New Roman" w:hAnsi="Times New Roman" w:cs="Times New Roman"/>
          <w:sz w:val="28"/>
          <w:szCs w:val="28"/>
          <w:lang w:val="kk-KZ"/>
        </w:rPr>
        <w:t xml:space="preserve"> — сан-алуан мәселелерді талқылап, ұйғарымға келетін, ресми орындарға ұсыныс беретін көпшілікті басқарудың биресми қоғамдық түрі болған. [</w:t>
      </w:r>
      <w:r w:rsidRPr="000F07AD">
        <w:rPr>
          <w:rFonts w:ascii="Times New Roman" w:hAnsi="Times New Roman" w:cs="Times New Roman"/>
          <w:sz w:val="28"/>
          <w:szCs w:val="28"/>
          <w:lang w:val="kk-KZ"/>
        </w:rPr>
        <w:t>5</w:t>
      </w:r>
      <w:r w:rsidRPr="00636ECB">
        <w:rPr>
          <w:rFonts w:ascii="Times New Roman" w:hAnsi="Times New Roman" w:cs="Times New Roman"/>
          <w:sz w:val="28"/>
          <w:szCs w:val="28"/>
          <w:lang w:val="kk-KZ"/>
        </w:rPr>
        <w:t xml:space="preserve">]. </w:t>
      </w:r>
    </w:p>
    <w:p w:rsidR="00501522" w:rsidRPr="00636ECB" w:rsidRDefault="00501522" w:rsidP="00501522">
      <w:pPr>
        <w:spacing w:after="0" w:line="240" w:lineRule="auto"/>
        <w:jc w:val="both"/>
        <w:rPr>
          <w:rFonts w:ascii="Times New Roman" w:eastAsia="Times New Roman" w:hAnsi="Times New Roman" w:cs="Times New Roman"/>
          <w:sz w:val="28"/>
          <w:szCs w:val="28"/>
          <w:lang w:val="kk-KZ" w:eastAsia="ru-RU"/>
        </w:rPr>
      </w:pPr>
      <w:r w:rsidRPr="00636ECB">
        <w:rPr>
          <w:rFonts w:ascii="Times New Roman" w:eastAsia="Times New Roman" w:hAnsi="Times New Roman" w:cs="Times New Roman"/>
          <w:sz w:val="28"/>
          <w:szCs w:val="28"/>
          <w:lang w:val="kk-KZ" w:eastAsia="ru-RU"/>
        </w:rPr>
        <w:tab/>
        <w:t xml:space="preserve">Бұл жоғарыдағылар </w:t>
      </w:r>
      <w:r w:rsidRPr="00636ECB">
        <w:rPr>
          <w:rFonts w:ascii="Times New Roman" w:hAnsi="Times New Roman" w:cs="Times New Roman"/>
          <w:sz w:val="28"/>
          <w:szCs w:val="28"/>
          <w:lang w:val="kk-KZ"/>
        </w:rPr>
        <w:t>«</w:t>
      </w:r>
      <w:r w:rsidRPr="00636ECB">
        <w:rPr>
          <w:rFonts w:ascii="Times New Roman" w:hAnsi="Times New Roman" w:cs="Times New Roman"/>
          <w:bCs/>
          <w:iCs/>
          <w:sz w:val="28"/>
          <w:szCs w:val="28"/>
          <w:lang w:val="kk-KZ"/>
        </w:rPr>
        <w:t>ақсақал</w:t>
      </w:r>
      <w:r w:rsidRPr="00636ECB">
        <w:rPr>
          <w:rFonts w:ascii="Times New Roman" w:hAnsi="Times New Roman" w:cs="Times New Roman"/>
          <w:sz w:val="28"/>
          <w:szCs w:val="28"/>
          <w:lang w:val="kk-KZ"/>
        </w:rPr>
        <w:t xml:space="preserve">» </w:t>
      </w:r>
      <w:r w:rsidRPr="00636ECB">
        <w:rPr>
          <w:rFonts w:ascii="Times New Roman" w:hAnsi="Times New Roman" w:cs="Times New Roman"/>
          <w:bCs/>
          <w:iCs/>
          <w:sz w:val="28"/>
          <w:szCs w:val="28"/>
          <w:lang w:val="kk-KZ"/>
        </w:rPr>
        <w:t xml:space="preserve"> </w:t>
      </w:r>
      <w:r w:rsidRPr="00636ECB">
        <w:rPr>
          <w:rFonts w:ascii="Times New Roman" w:eastAsia="Times New Roman" w:hAnsi="Times New Roman" w:cs="Times New Roman"/>
          <w:sz w:val="28"/>
          <w:szCs w:val="28"/>
          <w:lang w:val="kk-KZ" w:eastAsia="ru-RU"/>
        </w:rPr>
        <w:t>сөзінің бұрынғы қазақ қоғамындағы рөлі. Бұрынғы деп айтып отырғанымыз, қазақ қоғамының  тарихи әртүрлі кезеңді басынан өткізуі ондағы  тұрмыс-тіршілікпен қоса кейбір ұлттық дәстүрлер мен қатынастарға да әсерін тигізбей кеткен жоқ. Сондай өзгерістерге «ақсақал</w:t>
      </w:r>
      <w:r w:rsidRPr="00636ECB">
        <w:rPr>
          <w:rFonts w:ascii="Times New Roman" w:hAnsi="Times New Roman" w:cs="Times New Roman"/>
          <w:sz w:val="28"/>
          <w:szCs w:val="28"/>
          <w:lang w:val="kk-KZ"/>
        </w:rPr>
        <w:t>»</w:t>
      </w:r>
      <w:r w:rsidRPr="00636ECB">
        <w:rPr>
          <w:rFonts w:ascii="Times New Roman" w:eastAsia="Times New Roman" w:hAnsi="Times New Roman" w:cs="Times New Roman"/>
          <w:sz w:val="28"/>
          <w:szCs w:val="28"/>
          <w:lang w:val="kk-KZ" w:eastAsia="ru-RU"/>
        </w:rPr>
        <w:t xml:space="preserve"> сөзінің бүгінгі қоғамда да рөлі аздап өзгергендігін байқатады. Осы орайда қазақылық дәстүр, аталы сөзге тоқтау сияқты қанымызға дарыған қасиеттердің құны төмендеп бара жатқандығы жөнінде жазған мақалалардан, кез-келген адам  қарттық жасқа  келіп қарт атана алатынын, алайда ақсақалдыққа бәрі тегіс жете алмайтындығын айтады. Осы </w:t>
      </w:r>
      <w:r w:rsidRPr="00636ECB">
        <w:rPr>
          <w:rFonts w:ascii="Times New Roman" w:eastAsia="Times New Roman" w:hAnsi="Times New Roman" w:cs="Times New Roman"/>
          <w:sz w:val="28"/>
          <w:szCs w:val="28"/>
          <w:lang w:val="kk-KZ" w:eastAsia="ru-RU"/>
        </w:rPr>
        <w:lastRenderedPageBreak/>
        <w:t xml:space="preserve">көзқарастар тұрғысынан жазылған мақалалардан үзінді келтіре отырып біз ақсақалдықтың қауым,орта, топ ішіндегі титул екендігін дәлелдей аламыз. </w:t>
      </w:r>
    </w:p>
    <w:p w:rsidR="00501522" w:rsidRPr="00636ECB" w:rsidRDefault="00501522" w:rsidP="00501522">
      <w:pPr>
        <w:pStyle w:val="a6"/>
        <w:shd w:val="clear" w:color="auto" w:fill="FFFFFF"/>
        <w:spacing w:before="0" w:beforeAutospacing="0" w:after="0" w:afterAutospacing="0" w:line="183" w:lineRule="atLeast"/>
        <w:ind w:right="-1"/>
        <w:jc w:val="both"/>
        <w:textAlignment w:val="baseline"/>
        <w:rPr>
          <w:sz w:val="28"/>
          <w:szCs w:val="28"/>
          <w:lang w:val="kk-KZ"/>
        </w:rPr>
      </w:pPr>
      <w:r w:rsidRPr="00636ECB">
        <w:rPr>
          <w:rStyle w:val="FontStyle11"/>
          <w:rFonts w:eastAsia="Arial Unicode MS"/>
          <w:b/>
          <w:spacing w:val="-2"/>
          <w:sz w:val="28"/>
          <w:szCs w:val="28"/>
          <w:lang w:val="kk-KZ"/>
        </w:rPr>
        <w:tab/>
      </w:r>
      <w:r w:rsidRPr="00636ECB">
        <w:rPr>
          <w:sz w:val="28"/>
          <w:szCs w:val="28"/>
          <w:lang w:val="kk-KZ"/>
        </w:rPr>
        <w:t>Қазіргі қазақ тілінде ақсақал сөзімен: Ауыл ақсақалы,  ақсақалдық танытты, ақсақалды қария, әулет ақсақалы, ақсақалдық көрсету, аузы дуалы ақсақал , ауыл ақсақал атанды, ақсақалдық сөз айтты, ақсақалдар алқасына салды, ақсақалдық деңгейге көтерілді, ақ сақалды   сары тісті болды -деген тіркестер бар болса, тілміздегі сөз мәйегі мақалдар құрамында да ақсақал сөзін кездестіреміз. Айталық олар:1. Ақсақалы сиреген ауылдан ар-иман қашады т.б.</w:t>
      </w:r>
    </w:p>
    <w:p w:rsidR="00501522" w:rsidRPr="00636ECB" w:rsidRDefault="00501522" w:rsidP="00501522">
      <w:pPr>
        <w:spacing w:after="0" w:line="240" w:lineRule="auto"/>
        <w:jc w:val="both"/>
        <w:rPr>
          <w:rStyle w:val="FontStyle11"/>
          <w:rFonts w:eastAsia="Times New Roman"/>
          <w:sz w:val="28"/>
          <w:szCs w:val="28"/>
          <w:lang w:val="kk-KZ" w:eastAsia="ru-RU"/>
        </w:rPr>
      </w:pPr>
      <w:r w:rsidRPr="00636ECB">
        <w:rPr>
          <w:rStyle w:val="FontStyle11"/>
          <w:rFonts w:eastAsia="Arial Unicode MS"/>
          <w:b/>
          <w:spacing w:val="-2"/>
          <w:sz w:val="28"/>
          <w:szCs w:val="28"/>
          <w:lang w:val="kk-KZ"/>
        </w:rPr>
        <w:tab/>
        <w:t>Ақсақал</w:t>
      </w:r>
      <w:r w:rsidRPr="00636ECB">
        <w:rPr>
          <w:rStyle w:val="FontStyle11"/>
          <w:rFonts w:eastAsia="Arial Unicode MS"/>
          <w:spacing w:val="-2"/>
          <w:sz w:val="28"/>
          <w:szCs w:val="28"/>
          <w:lang w:val="kk-KZ"/>
        </w:rPr>
        <w:t xml:space="preserve"> сөзінің түрлі көркем мәтіндер мен бұқаралық ақпарат құралдарында қолданылған мысалдарынан түйгеніміз, аталған сөзқолданыста  қарттық жасқа байланысты қаратпа сөз ретінде, яғни адамның жас ерекшелігіне байланысты қолданынылатындығында және екіншіден белгілі бір қоғамда, аталы сөз айтып елге өзін сыйлата алатын тұлға ретінде қолданылатын мағыналарының бар екендігіне көз жеткіздік. Сөзіміз дәлелді болу үшін мысалдар келтіре отырайық. Ақсақал сөзі қарт сөзімен барлық қолданыста синонимдік мәнде жұмсалады ма деген сұрақ туындауы мүмкін. Әрине ақсақал сөзі де қарт сөзі де адамның кемелденген жастағы шағы оған ақсақал мен қарт сөздерінің анықтамаларын келтіру арқылы көз жеткізуімізге болады. </w:t>
      </w:r>
      <w:r w:rsidRPr="00636ECB">
        <w:rPr>
          <w:rStyle w:val="FontStyle11"/>
          <w:rFonts w:eastAsia="Arial Unicode MS"/>
          <w:noProof/>
          <w:sz w:val="28"/>
          <w:szCs w:val="28"/>
          <w:lang w:val="kk-KZ"/>
        </w:rPr>
        <w:t xml:space="preserve">Ақсақал сөзі  барлық қолданыста бірыңғай қоғамдағы беделді бір мүшенің атауы ретінде қолданыла алмайды. Ақсақал сөзі адамның қарттық шағына қатысты қолданылатын қарт, қария мағынасында немесе шал мағынасында да қолданылады. Қолданыстың бұл түрінде өз ішінен ақсақал сөзінің  мағынасын бірнеше топқа бөліп көрсетуімізге болады. </w:t>
      </w:r>
    </w:p>
    <w:p w:rsidR="00501522" w:rsidRPr="00636ECB" w:rsidRDefault="00501522" w:rsidP="00501522">
      <w:pPr>
        <w:spacing w:after="0" w:line="240" w:lineRule="auto"/>
        <w:jc w:val="both"/>
        <w:rPr>
          <w:rStyle w:val="FontStyle11"/>
          <w:rFonts w:eastAsia="Times New Roman"/>
          <w:sz w:val="28"/>
          <w:szCs w:val="28"/>
          <w:lang w:val="kk-KZ" w:eastAsia="ru-RU"/>
        </w:rPr>
      </w:pPr>
      <w:r w:rsidRPr="00636ECB">
        <w:rPr>
          <w:rStyle w:val="FontStyle11"/>
          <w:rFonts w:eastAsia="Arial Unicode MS"/>
          <w:noProof/>
          <w:sz w:val="28"/>
          <w:szCs w:val="28"/>
          <w:lang w:val="kk-KZ"/>
        </w:rPr>
        <w:tab/>
        <w:t xml:space="preserve">Бірінші топта ақсақал сөзінің қаратпа сөз ретінде қолданылуы. </w:t>
      </w:r>
      <w:r w:rsidRPr="00636ECB">
        <w:rPr>
          <w:rStyle w:val="FontStyle11"/>
          <w:noProof/>
          <w:sz w:val="28"/>
          <w:szCs w:val="28"/>
          <w:lang w:val="kk-KZ"/>
        </w:rPr>
        <w:t xml:space="preserve">Бұл тұста </w:t>
      </w:r>
      <w:r w:rsidRPr="00636ECB">
        <w:rPr>
          <w:rStyle w:val="FontStyle13"/>
          <w:lang w:val="kk-KZ"/>
        </w:rPr>
        <w:t xml:space="preserve">ақсақал </w:t>
      </w:r>
      <w:r w:rsidRPr="00636ECB">
        <w:rPr>
          <w:rStyle w:val="FontStyle11"/>
          <w:noProof/>
          <w:sz w:val="28"/>
          <w:szCs w:val="28"/>
          <w:lang w:val="kk-KZ"/>
        </w:rPr>
        <w:t xml:space="preserve">сөзі қария сөзінің орнына қаратпа сөз ретінде жүреді. Қария - бейтарап сөз. Ол жасы үлкен, қартая бастаған ер және әйел жынысты адамдардың бәріне ортақ қолданыла береді.  Қазақ тіліндегі адамға қатысты айтылатын қаратпа сөздердің ішінде </w:t>
      </w:r>
      <w:r w:rsidRPr="00636ECB">
        <w:rPr>
          <w:rStyle w:val="FontStyle12"/>
          <w:b w:val="0"/>
          <w:noProof/>
          <w:lang w:val="kk-KZ"/>
        </w:rPr>
        <w:t>«</w:t>
      </w:r>
      <w:r w:rsidRPr="00636ECB">
        <w:rPr>
          <w:rStyle w:val="FontStyle11"/>
          <w:sz w:val="28"/>
          <w:szCs w:val="28"/>
          <w:lang w:val="kk-KZ"/>
        </w:rPr>
        <w:t>ақсақал</w:t>
      </w:r>
      <w:r w:rsidRPr="00636ECB">
        <w:rPr>
          <w:rStyle w:val="FontStyle12"/>
          <w:b w:val="0"/>
          <w:noProof/>
          <w:lang w:val="kk-KZ"/>
        </w:rPr>
        <w:t>»</w:t>
      </w:r>
      <w:r w:rsidRPr="00636ECB">
        <w:rPr>
          <w:rStyle w:val="FontStyle11"/>
          <w:sz w:val="28"/>
          <w:szCs w:val="28"/>
          <w:lang w:val="kk-KZ"/>
        </w:rPr>
        <w:t xml:space="preserve"> </w:t>
      </w:r>
      <w:r w:rsidRPr="00636ECB">
        <w:rPr>
          <w:rStyle w:val="FontStyle11"/>
          <w:noProof/>
          <w:sz w:val="28"/>
          <w:szCs w:val="28"/>
          <w:lang w:val="kk-KZ"/>
        </w:rPr>
        <w:t xml:space="preserve">сөзі де қаратпа ретінде қолданылатындығы жөнінде айтылып жүр. </w:t>
      </w:r>
    </w:p>
    <w:p w:rsidR="00501522" w:rsidRPr="00636ECB" w:rsidRDefault="00501522" w:rsidP="00501522">
      <w:pPr>
        <w:pStyle w:val="Style5"/>
        <w:widowControl/>
        <w:spacing w:line="240" w:lineRule="auto"/>
        <w:rPr>
          <w:rStyle w:val="FontStyle11"/>
          <w:noProof/>
          <w:sz w:val="28"/>
          <w:szCs w:val="28"/>
          <w:lang w:val="kk-KZ"/>
        </w:rPr>
      </w:pPr>
      <w:r w:rsidRPr="00636ECB">
        <w:rPr>
          <w:rStyle w:val="FontStyle11"/>
          <w:sz w:val="28"/>
          <w:szCs w:val="28"/>
          <w:lang w:val="kk-KZ"/>
        </w:rPr>
        <w:t xml:space="preserve">Профессор Р. Әміров қаратпа </w:t>
      </w:r>
      <w:r w:rsidRPr="00636ECB">
        <w:rPr>
          <w:rStyle w:val="FontStyle11"/>
          <w:noProof/>
          <w:sz w:val="28"/>
          <w:szCs w:val="28"/>
          <w:lang w:val="kk-KZ"/>
        </w:rPr>
        <w:t xml:space="preserve">сөз сөйлемнің коммуникативтік талабына сай эмоциялықты білдіру </w:t>
      </w:r>
      <w:r w:rsidRPr="00636ECB">
        <w:rPr>
          <w:rStyle w:val="FontStyle12"/>
          <w:noProof/>
          <w:lang w:val="kk-KZ"/>
        </w:rPr>
        <w:t xml:space="preserve">үшін </w:t>
      </w:r>
      <w:r w:rsidRPr="00636ECB">
        <w:rPr>
          <w:rStyle w:val="FontStyle11"/>
          <w:noProof/>
          <w:sz w:val="28"/>
          <w:szCs w:val="28"/>
          <w:lang w:val="kk-KZ"/>
        </w:rPr>
        <w:t>қызмет ететіндігін көрсетіп кеткен [</w:t>
      </w:r>
      <w:r>
        <w:rPr>
          <w:rStyle w:val="FontStyle11"/>
          <w:noProof/>
          <w:sz w:val="28"/>
          <w:szCs w:val="28"/>
          <w:lang w:val="kk-KZ"/>
        </w:rPr>
        <w:t>6</w:t>
      </w:r>
      <w:r w:rsidRPr="00636ECB">
        <w:rPr>
          <w:rStyle w:val="FontStyle11"/>
          <w:noProof/>
          <w:sz w:val="28"/>
          <w:szCs w:val="28"/>
          <w:lang w:val="kk-KZ"/>
        </w:rPr>
        <w:t xml:space="preserve">]. Ғалым айтқандай ақсақал сөзі қаратпа сөз ретінде әр түрлі эмоцияны бергенде де қолданылады. </w:t>
      </w:r>
    </w:p>
    <w:p w:rsidR="00501522" w:rsidRPr="00636ECB" w:rsidRDefault="00501522" w:rsidP="00501522">
      <w:pPr>
        <w:pStyle w:val="Style5"/>
        <w:widowControl/>
        <w:spacing w:line="240" w:lineRule="auto"/>
        <w:rPr>
          <w:rStyle w:val="FontStyle11"/>
          <w:noProof/>
          <w:sz w:val="28"/>
          <w:szCs w:val="28"/>
          <w:lang w:val="kk-KZ"/>
        </w:rPr>
      </w:pPr>
      <w:r w:rsidRPr="00636ECB">
        <w:rPr>
          <w:rStyle w:val="FontStyle11"/>
          <w:noProof/>
          <w:sz w:val="28"/>
          <w:szCs w:val="28"/>
          <w:lang w:val="kk-KZ"/>
        </w:rPr>
        <w:t xml:space="preserve">Д. Исабековтың </w:t>
      </w:r>
      <w:r w:rsidRPr="00636ECB">
        <w:rPr>
          <w:rStyle w:val="FontStyle12"/>
          <w:b w:val="0"/>
          <w:noProof/>
          <w:lang w:val="kk-KZ"/>
        </w:rPr>
        <w:t>«</w:t>
      </w:r>
      <w:r w:rsidRPr="00636ECB">
        <w:rPr>
          <w:rStyle w:val="FontStyle11"/>
          <w:noProof/>
          <w:sz w:val="28"/>
          <w:szCs w:val="28"/>
          <w:lang w:val="kk-KZ"/>
        </w:rPr>
        <w:t>Дермене</w:t>
      </w:r>
      <w:r w:rsidRPr="00636ECB">
        <w:rPr>
          <w:rStyle w:val="FontStyle12"/>
          <w:b w:val="0"/>
          <w:noProof/>
          <w:lang w:val="kk-KZ"/>
        </w:rPr>
        <w:t>»</w:t>
      </w:r>
      <w:r w:rsidRPr="00636ECB">
        <w:rPr>
          <w:rStyle w:val="FontStyle11"/>
          <w:noProof/>
          <w:sz w:val="28"/>
          <w:szCs w:val="28"/>
          <w:lang w:val="kk-KZ"/>
        </w:rPr>
        <w:t xml:space="preserve"> атты шығармасында Тоқсанбай шал жалғыз баласынан айырылып, тіршіліктің қамымен немересін ертіп дермене оруға шыққанда, оны шал деп қасындағы баланы бір адамға есепемей жарты еңбекақы төлеуге ұсыныс жасаған дерменешілерден тауы қайтқан қария кетіп бара жатқанда, оның ашуын басу мақсатында айтқан кейіпкер сөзі дәл осындай, адамды сабасына түсіру, оны құрметтеп сөйлеп, өзін төмендету сияқты психологиялық амалда қолданылған сияқты. </w:t>
      </w:r>
      <w:r w:rsidRPr="000F07AD">
        <w:rPr>
          <w:rStyle w:val="FontStyle11"/>
          <w:noProof/>
          <w:sz w:val="28"/>
          <w:szCs w:val="28"/>
          <w:lang w:val="kk-KZ"/>
        </w:rPr>
        <w:t>Енд</w:t>
      </w:r>
      <w:r>
        <w:rPr>
          <w:rStyle w:val="FontStyle11"/>
          <w:noProof/>
          <w:sz w:val="28"/>
          <w:szCs w:val="28"/>
          <w:lang w:val="kk-KZ"/>
        </w:rPr>
        <w:t xml:space="preserve">і </w:t>
      </w:r>
      <w:r w:rsidRPr="00636ECB">
        <w:rPr>
          <w:rStyle w:val="FontStyle11"/>
          <w:noProof/>
          <w:sz w:val="28"/>
          <w:szCs w:val="28"/>
          <w:lang w:val="kk-KZ"/>
        </w:rPr>
        <w:t xml:space="preserve">сол </w:t>
      </w:r>
      <w:r w:rsidRPr="00A61782">
        <w:rPr>
          <w:rStyle w:val="FontStyle11"/>
          <w:noProof/>
          <w:sz w:val="28"/>
          <w:szCs w:val="28"/>
          <w:lang w:val="kk-KZ"/>
        </w:rPr>
        <w:t>шығармадан, мысалдар беріп өтейік:</w:t>
      </w:r>
      <w:r w:rsidRPr="00636ECB">
        <w:rPr>
          <w:rStyle w:val="FontStyle11"/>
          <w:noProof/>
          <w:sz w:val="28"/>
          <w:szCs w:val="28"/>
          <w:lang w:val="kk-KZ"/>
        </w:rPr>
        <w:t xml:space="preserve"> </w:t>
      </w:r>
    </w:p>
    <w:p w:rsidR="00501522" w:rsidRPr="00636ECB" w:rsidRDefault="00501522" w:rsidP="00501522">
      <w:pPr>
        <w:spacing w:after="0" w:line="240" w:lineRule="auto"/>
        <w:jc w:val="both"/>
        <w:rPr>
          <w:rFonts w:ascii="Times New Roman" w:hAnsi="Times New Roman" w:cs="Times New Roman"/>
          <w:sz w:val="28"/>
          <w:szCs w:val="28"/>
          <w:lang w:val="kk-KZ"/>
        </w:rPr>
      </w:pPr>
      <w:r w:rsidRPr="00636ECB">
        <w:rPr>
          <w:rFonts w:ascii="Times New Roman" w:hAnsi="Times New Roman" w:cs="Times New Roman"/>
          <w:sz w:val="28"/>
          <w:szCs w:val="28"/>
          <w:lang w:val="kk-KZ"/>
        </w:rPr>
        <w:t xml:space="preserve">-Ақсақал, ақыры кетіп барады екем деп сөзбен шымшымаңыз. «Күн көріс» деп кемсітпеңіз. Бұл да өкіметтің жұмыс!  (Д. Исабеков,Таңдамалы шығармалар,1-том , 275-бет)                                                                                                                                                                                                                                                                                                                                                  </w:t>
      </w:r>
    </w:p>
    <w:p w:rsidR="00501522" w:rsidRPr="00636ECB" w:rsidRDefault="00501522" w:rsidP="00501522">
      <w:pPr>
        <w:spacing w:after="0" w:line="240" w:lineRule="auto"/>
        <w:jc w:val="both"/>
        <w:rPr>
          <w:rFonts w:ascii="Times New Roman" w:hAnsi="Times New Roman" w:cs="Times New Roman"/>
          <w:sz w:val="28"/>
          <w:szCs w:val="28"/>
          <w:lang w:val="kk-KZ"/>
        </w:rPr>
      </w:pPr>
      <w:r w:rsidRPr="00636ECB">
        <w:rPr>
          <w:rFonts w:ascii="Times New Roman" w:hAnsi="Times New Roman" w:cs="Times New Roman"/>
          <w:sz w:val="28"/>
          <w:szCs w:val="28"/>
          <w:lang w:val="kk-KZ"/>
        </w:rPr>
        <w:lastRenderedPageBreak/>
        <w:t xml:space="preserve">– Солай, ақсақал.Оған налымаңыз. Дермене орып жүргеніміз бір биыл емес. </w:t>
      </w:r>
      <w:r w:rsidRPr="00955D6F">
        <w:rPr>
          <w:rFonts w:ascii="Times New Roman" w:hAnsi="Times New Roman" w:cs="Times New Roman"/>
          <w:i/>
          <w:sz w:val="28"/>
          <w:szCs w:val="28"/>
          <w:lang w:val="kk-KZ"/>
        </w:rPr>
        <w:t xml:space="preserve">(Д. Исабеков,Таңдамалы шығармалар,1-том , 275-бет)                                                                                                                                                                                                                                                                                                                                             </w:t>
      </w:r>
    </w:p>
    <w:p w:rsidR="00501522" w:rsidRPr="00031527" w:rsidRDefault="00501522" w:rsidP="00501522">
      <w:pPr>
        <w:jc w:val="both"/>
        <w:rPr>
          <w:rStyle w:val="FontStyle11"/>
          <w:sz w:val="28"/>
          <w:szCs w:val="28"/>
          <w:lang w:val="kk-KZ"/>
        </w:rPr>
      </w:pPr>
      <w:r w:rsidRPr="00636ECB">
        <w:rPr>
          <w:rStyle w:val="FontStyle13"/>
          <w:lang w:val="kk-KZ"/>
        </w:rPr>
        <w:tab/>
      </w:r>
      <w:r w:rsidRPr="00955D6F">
        <w:rPr>
          <w:rStyle w:val="FontStyle13"/>
          <w:lang w:val="kk-KZ"/>
        </w:rPr>
        <w:t xml:space="preserve">Рафаэль Ниязбек: </w:t>
      </w:r>
      <w:r w:rsidRPr="00955D6F">
        <w:rPr>
          <w:rFonts w:ascii="Times New Roman" w:hAnsi="Times New Roman" w:cs="Times New Roman"/>
          <w:sz w:val="28"/>
          <w:szCs w:val="28"/>
          <w:lang w:val="kk-KZ"/>
        </w:rPr>
        <w:t>Бауыржан Момышұлы  жасы үлкен қарттарды шал, қария, ақсақал, абыз деп төртке бөлген. Ол кісі от басы, ошақ қасынан ұзап шыға алмай түтін аңдып, үй аралап, саяси өсек айтатын қартты «шал» деп, өз әулетін шашау шығармай уысында ұстап, билік жүргізген кәнігі қартты «қария» деп, тұтас бір ауылдың жоқ-жітігін түгендеп, жыртығын бүтіндеп, азаматын атқа мінгізіп, айдын асырып отыратын қартты «ақсақал» деп, бүкіл елдің сөзін сөйлеп, намысын жыртып, дау-дамайын шешіп, арғы-бергі тарихтан әңгіме қозғап, тұла бойына ұлттық рух, ізгі қасиеттерді молынан сіңіре білген қартты «абыз» деп атаған. Көкірегі қазына қария туған халқының тағдырын көп ойлайтын еді</w:t>
      </w:r>
      <w:r>
        <w:rPr>
          <w:rFonts w:ascii="Times New Roman" w:hAnsi="Times New Roman" w:cs="Times New Roman"/>
          <w:sz w:val="28"/>
          <w:szCs w:val="28"/>
          <w:lang w:val="kk-KZ"/>
        </w:rPr>
        <w:t xml:space="preserve">. </w:t>
      </w:r>
      <w:r w:rsidRPr="00A61782">
        <w:rPr>
          <w:rFonts w:ascii="Times New Roman" w:hAnsi="Times New Roman" w:cs="Times New Roman"/>
          <w:i/>
          <w:sz w:val="28"/>
          <w:szCs w:val="28"/>
          <w:lang w:val="kk-KZ"/>
        </w:rPr>
        <w:t>Көкірегі қазына қария туған х</w:t>
      </w:r>
      <w:r>
        <w:rPr>
          <w:rFonts w:ascii="Times New Roman" w:hAnsi="Times New Roman" w:cs="Times New Roman"/>
          <w:i/>
          <w:sz w:val="28"/>
          <w:szCs w:val="28"/>
          <w:lang w:val="kk-KZ"/>
        </w:rPr>
        <w:t>алқының тағдырын көп ойлайтын еді. "</w:t>
      </w:r>
      <w:r>
        <w:rPr>
          <w:rFonts w:ascii="Times New Roman" w:hAnsi="Times New Roman" w:cs="Times New Roman"/>
          <w:sz w:val="28"/>
          <w:szCs w:val="28"/>
          <w:lang w:val="kk-KZ"/>
        </w:rPr>
        <w:t xml:space="preserve">Адырна" ұлттық-этнографиялық порталы, 15 қыркүйек, 2011 жыл. </w:t>
      </w:r>
      <w:r w:rsidRPr="00A61782">
        <w:rPr>
          <w:rStyle w:val="FontStyle13"/>
          <w:lang w:val="kk-KZ"/>
        </w:rPr>
        <w:t>Ақс</w:t>
      </w:r>
      <w:r w:rsidRPr="00636ECB">
        <w:rPr>
          <w:rStyle w:val="FontStyle13"/>
          <w:lang w:val="kk-KZ"/>
        </w:rPr>
        <w:t xml:space="preserve">ақал </w:t>
      </w:r>
      <w:r w:rsidRPr="00636ECB">
        <w:rPr>
          <w:rStyle w:val="FontStyle11"/>
          <w:sz w:val="28"/>
          <w:szCs w:val="28"/>
          <w:lang w:val="kk-KZ"/>
        </w:rPr>
        <w:t xml:space="preserve">деген </w:t>
      </w:r>
      <w:r w:rsidRPr="00636ECB">
        <w:rPr>
          <w:rStyle w:val="FontStyle11"/>
          <w:noProof/>
          <w:sz w:val="28"/>
          <w:szCs w:val="28"/>
          <w:lang w:val="kk-KZ"/>
        </w:rPr>
        <w:t xml:space="preserve">кім? дегенге </w:t>
      </w:r>
      <w:r w:rsidRPr="00636ECB">
        <w:rPr>
          <w:rStyle w:val="FontStyle11"/>
          <w:sz w:val="28"/>
          <w:szCs w:val="28"/>
          <w:lang w:val="kk-KZ"/>
        </w:rPr>
        <w:t xml:space="preserve">проф. </w:t>
      </w:r>
      <w:r w:rsidRPr="00636ECB">
        <w:rPr>
          <w:rStyle w:val="FontStyle11"/>
          <w:noProof/>
          <w:sz w:val="28"/>
          <w:szCs w:val="28"/>
          <w:lang w:val="kk-KZ"/>
        </w:rPr>
        <w:t xml:space="preserve">Мәжит Тілеужанов: </w:t>
      </w:r>
      <w:r w:rsidRPr="00636ECB">
        <w:rPr>
          <w:rFonts w:ascii="Times New Roman" w:hAnsi="Times New Roman" w:cs="Times New Roman"/>
          <w:sz w:val="28"/>
          <w:szCs w:val="28"/>
          <w:lang w:val="kk-KZ"/>
        </w:rPr>
        <w:t>«</w:t>
      </w:r>
      <w:r w:rsidRPr="00636ECB">
        <w:rPr>
          <w:rStyle w:val="FontStyle11"/>
          <w:noProof/>
          <w:sz w:val="28"/>
          <w:szCs w:val="28"/>
          <w:lang w:val="kk-KZ"/>
        </w:rPr>
        <w:t xml:space="preserve">Ақсақалдарды қаймағы бұзылмаған </w:t>
      </w:r>
      <w:r w:rsidRPr="00636ECB">
        <w:rPr>
          <w:rStyle w:val="FontStyle11"/>
          <w:sz w:val="28"/>
          <w:szCs w:val="28"/>
          <w:lang w:val="kk-KZ"/>
        </w:rPr>
        <w:t xml:space="preserve">орта </w:t>
      </w:r>
      <w:r w:rsidRPr="00636ECB">
        <w:rPr>
          <w:rStyle w:val="FontStyle11"/>
          <w:noProof/>
          <w:sz w:val="28"/>
          <w:szCs w:val="28"/>
          <w:lang w:val="kk-KZ"/>
        </w:rPr>
        <w:t xml:space="preserve">тудырады. </w:t>
      </w:r>
      <w:r w:rsidRPr="00636ECB">
        <w:rPr>
          <w:rStyle w:val="FontStyle11"/>
          <w:sz w:val="28"/>
          <w:szCs w:val="28"/>
          <w:lang w:val="kk-KZ"/>
        </w:rPr>
        <w:t xml:space="preserve">Ақсақал </w:t>
      </w:r>
      <w:r w:rsidRPr="00636ECB">
        <w:rPr>
          <w:rStyle w:val="FontStyle11"/>
          <w:noProof/>
          <w:sz w:val="28"/>
          <w:szCs w:val="28"/>
          <w:lang w:val="kk-KZ"/>
        </w:rPr>
        <w:t xml:space="preserve">атану </w:t>
      </w:r>
      <w:r w:rsidRPr="00636ECB">
        <w:rPr>
          <w:rStyle w:val="FontStyle11"/>
          <w:sz w:val="28"/>
          <w:szCs w:val="28"/>
          <w:lang w:val="kk-KZ"/>
        </w:rPr>
        <w:t xml:space="preserve">кейде </w:t>
      </w:r>
      <w:r w:rsidRPr="00636ECB">
        <w:rPr>
          <w:rStyle w:val="FontStyle11"/>
          <w:noProof/>
          <w:sz w:val="28"/>
          <w:szCs w:val="28"/>
          <w:lang w:val="kk-KZ"/>
        </w:rPr>
        <w:t xml:space="preserve">жасы ұлғайғандығына қарамайды. Ақыл иесі, көреген, алдын болжағыш парасатты </w:t>
      </w:r>
      <w:r w:rsidRPr="00636ECB">
        <w:rPr>
          <w:rStyle w:val="FontStyle11"/>
          <w:sz w:val="28"/>
          <w:szCs w:val="28"/>
          <w:lang w:val="kk-KZ"/>
        </w:rPr>
        <w:t xml:space="preserve">жас, жасамыс, егде </w:t>
      </w:r>
      <w:r w:rsidRPr="00636ECB">
        <w:rPr>
          <w:rStyle w:val="FontStyle11"/>
          <w:noProof/>
          <w:sz w:val="28"/>
          <w:szCs w:val="28"/>
          <w:lang w:val="kk-KZ"/>
        </w:rPr>
        <w:t xml:space="preserve">адамдар </w:t>
      </w:r>
      <w:r w:rsidRPr="00636ECB">
        <w:rPr>
          <w:rStyle w:val="FontStyle11"/>
          <w:sz w:val="28"/>
          <w:szCs w:val="28"/>
          <w:lang w:val="kk-KZ"/>
        </w:rPr>
        <w:t>да аксақал бола алады</w:t>
      </w:r>
      <w:r w:rsidRPr="00636ECB">
        <w:rPr>
          <w:rFonts w:ascii="Times New Roman" w:hAnsi="Times New Roman" w:cs="Times New Roman"/>
          <w:sz w:val="28"/>
          <w:szCs w:val="28"/>
          <w:lang w:val="kk-KZ"/>
        </w:rPr>
        <w:t>»</w:t>
      </w:r>
      <w:r w:rsidRPr="00636ECB">
        <w:rPr>
          <w:rStyle w:val="FontStyle11"/>
          <w:sz w:val="28"/>
          <w:szCs w:val="28"/>
          <w:lang w:val="kk-KZ"/>
        </w:rPr>
        <w:t xml:space="preserve">, </w:t>
      </w:r>
      <w:r w:rsidRPr="00636ECB">
        <w:rPr>
          <w:rStyle w:val="FontStyle11"/>
          <w:noProof/>
          <w:sz w:val="28"/>
          <w:szCs w:val="28"/>
          <w:lang w:val="kk-KZ"/>
        </w:rPr>
        <w:t xml:space="preserve">- </w:t>
      </w:r>
      <w:r w:rsidRPr="00636ECB">
        <w:rPr>
          <w:rStyle w:val="FontStyle11"/>
          <w:sz w:val="28"/>
          <w:szCs w:val="28"/>
          <w:lang w:val="kk-KZ"/>
        </w:rPr>
        <w:t xml:space="preserve">дей </w:t>
      </w:r>
      <w:r w:rsidRPr="00636ECB">
        <w:rPr>
          <w:rStyle w:val="FontStyle11"/>
          <w:noProof/>
          <w:sz w:val="28"/>
          <w:szCs w:val="28"/>
          <w:lang w:val="kk-KZ"/>
        </w:rPr>
        <w:t xml:space="preserve">келіп, өзінің </w:t>
      </w:r>
      <w:r w:rsidRPr="00272FC7">
        <w:rPr>
          <w:rFonts w:ascii="Times New Roman" w:hAnsi="Times New Roman" w:cs="Times New Roman"/>
          <w:sz w:val="24"/>
          <w:szCs w:val="24"/>
          <w:lang w:val="kk-KZ"/>
        </w:rPr>
        <w:t>«</w:t>
      </w:r>
      <w:r w:rsidRPr="00636ECB">
        <w:rPr>
          <w:rStyle w:val="FontStyle11"/>
          <w:noProof/>
          <w:sz w:val="28"/>
          <w:szCs w:val="28"/>
          <w:lang w:val="kk-KZ"/>
        </w:rPr>
        <w:t>Ақсақалдар мектебі</w:t>
      </w:r>
      <w:r w:rsidRPr="00636ECB">
        <w:rPr>
          <w:rFonts w:ascii="Times New Roman" w:hAnsi="Times New Roman" w:cs="Times New Roman"/>
          <w:sz w:val="28"/>
          <w:szCs w:val="28"/>
          <w:lang w:val="kk-KZ"/>
        </w:rPr>
        <w:t>»</w:t>
      </w:r>
      <w:r w:rsidRPr="00636ECB">
        <w:rPr>
          <w:rStyle w:val="FontStyle11"/>
          <w:noProof/>
          <w:sz w:val="28"/>
          <w:szCs w:val="28"/>
          <w:lang w:val="kk-KZ"/>
        </w:rPr>
        <w:t xml:space="preserve"> </w:t>
      </w:r>
      <w:r w:rsidRPr="00636ECB">
        <w:rPr>
          <w:rStyle w:val="FontStyle11"/>
          <w:sz w:val="28"/>
          <w:szCs w:val="28"/>
          <w:lang w:val="kk-KZ"/>
        </w:rPr>
        <w:t xml:space="preserve">деген </w:t>
      </w:r>
      <w:r w:rsidRPr="00636ECB">
        <w:rPr>
          <w:rStyle w:val="FontStyle11"/>
          <w:noProof/>
          <w:sz w:val="28"/>
          <w:szCs w:val="28"/>
          <w:lang w:val="kk-KZ"/>
        </w:rPr>
        <w:t xml:space="preserve">мақаласында былай </w:t>
      </w:r>
      <w:r w:rsidRPr="00636ECB">
        <w:rPr>
          <w:rStyle w:val="FontStyle11"/>
          <w:sz w:val="28"/>
          <w:szCs w:val="28"/>
          <w:lang w:val="kk-KZ"/>
        </w:rPr>
        <w:t xml:space="preserve">деп </w:t>
      </w:r>
      <w:r w:rsidRPr="00636ECB">
        <w:rPr>
          <w:rStyle w:val="FontStyle11"/>
          <w:noProof/>
          <w:sz w:val="28"/>
          <w:szCs w:val="28"/>
          <w:lang w:val="kk-KZ"/>
        </w:rPr>
        <w:t xml:space="preserve">жазады: </w:t>
      </w:r>
      <w:r w:rsidRPr="00636ECB">
        <w:rPr>
          <w:rFonts w:ascii="Times New Roman" w:hAnsi="Times New Roman" w:cs="Times New Roman"/>
          <w:sz w:val="28"/>
          <w:szCs w:val="28"/>
          <w:lang w:val="kk-KZ"/>
        </w:rPr>
        <w:t>«</w:t>
      </w:r>
      <w:r w:rsidRPr="00636ECB">
        <w:rPr>
          <w:rStyle w:val="FontStyle12"/>
          <w:b w:val="0"/>
          <w:noProof/>
          <w:spacing w:val="-10"/>
          <w:lang w:val="kk-KZ"/>
        </w:rPr>
        <w:t>Ақсақал</w:t>
      </w:r>
      <w:r w:rsidRPr="00636ECB">
        <w:rPr>
          <w:rFonts w:ascii="Times New Roman" w:hAnsi="Times New Roman" w:cs="Times New Roman"/>
          <w:sz w:val="28"/>
          <w:szCs w:val="28"/>
          <w:lang w:val="kk-KZ"/>
        </w:rPr>
        <w:t>»</w:t>
      </w:r>
      <w:r w:rsidRPr="00636ECB">
        <w:rPr>
          <w:rStyle w:val="FontStyle12"/>
          <w:b w:val="0"/>
          <w:noProof/>
          <w:lang w:val="kk-KZ"/>
        </w:rPr>
        <w:t xml:space="preserve"> </w:t>
      </w:r>
      <w:r w:rsidRPr="00636ECB">
        <w:rPr>
          <w:rStyle w:val="FontStyle11"/>
          <w:noProof/>
          <w:sz w:val="28"/>
          <w:szCs w:val="28"/>
          <w:lang w:val="kk-KZ"/>
        </w:rPr>
        <w:t xml:space="preserve">деген атақты қазағым кез-келген жасы үлкен адамдарға бере қоймады. Ақсақал деген құрметті атауға ие болатындар - өзінің ісімен, сөйлеген сөзімен, бүткіл көзқарасымен, ұрпақ туралы ойларымен, әдет-ғұрыпқа беріктігімен ерекше көзге түскен қариялар... Ақсақалдар деп тәлім-тәрбие саласында әмәнда үлгі-өнеге көрсетерлік, қысылғанда ақыл-кеңес берерлік, адасқанда </w:t>
      </w:r>
      <w:r w:rsidRPr="00636ECB">
        <w:rPr>
          <w:rStyle w:val="FontStyle11"/>
          <w:sz w:val="28"/>
          <w:szCs w:val="28"/>
          <w:lang w:val="kk-KZ"/>
        </w:rPr>
        <w:t>ту</w:t>
      </w:r>
      <w:r w:rsidRPr="00636ECB">
        <w:rPr>
          <w:rStyle w:val="FontStyle11"/>
          <w:sz w:val="28"/>
          <w:szCs w:val="28"/>
          <w:lang w:val="kk-KZ"/>
        </w:rPr>
        <w:softHyphen/>
        <w:t xml:space="preserve">ра </w:t>
      </w:r>
      <w:r w:rsidRPr="00636ECB">
        <w:rPr>
          <w:rStyle w:val="FontStyle11"/>
          <w:noProof/>
          <w:sz w:val="28"/>
          <w:szCs w:val="28"/>
          <w:lang w:val="kk-KZ"/>
        </w:rPr>
        <w:t xml:space="preserve">жол сілтерлік, өсиет берерлік, бүкіл ауылға (елге) жетекшілік </w:t>
      </w:r>
      <w:r w:rsidRPr="00636ECB">
        <w:rPr>
          <w:rStyle w:val="FontStyle11"/>
          <w:sz w:val="28"/>
          <w:szCs w:val="28"/>
          <w:lang w:val="kk-KZ"/>
        </w:rPr>
        <w:t xml:space="preserve">рөл </w:t>
      </w:r>
      <w:r w:rsidRPr="00636ECB">
        <w:rPr>
          <w:rStyle w:val="FontStyle11"/>
          <w:noProof/>
          <w:sz w:val="28"/>
          <w:szCs w:val="28"/>
          <w:lang w:val="kk-KZ"/>
        </w:rPr>
        <w:t xml:space="preserve">атқарарлық ақылгөй, өз ұрпақтарына ұстаздық үлгі көрсетерлік, ылғи </w:t>
      </w:r>
      <w:r w:rsidRPr="00636ECB">
        <w:rPr>
          <w:rStyle w:val="FontStyle11"/>
          <w:sz w:val="28"/>
          <w:szCs w:val="28"/>
          <w:lang w:val="kk-KZ"/>
        </w:rPr>
        <w:t xml:space="preserve">да </w:t>
      </w:r>
      <w:r w:rsidRPr="00636ECB">
        <w:rPr>
          <w:rStyle w:val="FontStyle11"/>
          <w:noProof/>
          <w:sz w:val="28"/>
          <w:szCs w:val="28"/>
          <w:lang w:val="kk-KZ"/>
        </w:rPr>
        <w:t xml:space="preserve">тәлімгерлік қызмет </w:t>
      </w:r>
      <w:r w:rsidRPr="00636ECB">
        <w:rPr>
          <w:rStyle w:val="FontStyle11"/>
          <w:sz w:val="28"/>
          <w:szCs w:val="28"/>
          <w:lang w:val="kk-KZ"/>
        </w:rPr>
        <w:t xml:space="preserve">атқарарлық тұлға.-дейді. </w:t>
      </w:r>
    </w:p>
    <w:p w:rsidR="00501522" w:rsidRPr="00955D6F" w:rsidRDefault="00501522" w:rsidP="00501522">
      <w:pPr>
        <w:spacing w:after="0" w:line="240" w:lineRule="auto"/>
        <w:jc w:val="both"/>
        <w:rPr>
          <w:rFonts w:ascii="Times New Roman" w:hAnsi="Times New Roman" w:cs="Times New Roman"/>
          <w:i/>
          <w:sz w:val="28"/>
          <w:szCs w:val="28"/>
          <w:lang w:val="kk-KZ"/>
        </w:rPr>
      </w:pPr>
      <w:r>
        <w:rPr>
          <w:rStyle w:val="FontStyle11"/>
          <w:i/>
          <w:sz w:val="28"/>
          <w:szCs w:val="28"/>
          <w:lang w:val="kk-KZ"/>
        </w:rPr>
        <w:tab/>
      </w:r>
      <w:r w:rsidRPr="00636ECB">
        <w:rPr>
          <w:rFonts w:ascii="Times New Roman" w:hAnsi="Times New Roman" w:cs="Times New Roman"/>
          <w:sz w:val="28"/>
          <w:szCs w:val="28"/>
        </w:rPr>
        <w:t xml:space="preserve">Төрегелдi </w:t>
      </w:r>
      <w:proofErr w:type="spellStart"/>
      <w:r w:rsidRPr="00636ECB">
        <w:rPr>
          <w:rFonts w:ascii="Times New Roman" w:hAnsi="Times New Roman" w:cs="Times New Roman"/>
          <w:sz w:val="28"/>
          <w:szCs w:val="28"/>
        </w:rPr>
        <w:t>Шарманов</w:t>
      </w:r>
      <w:proofErr w:type="spellEnd"/>
      <w:r w:rsidRPr="00636ECB">
        <w:rPr>
          <w:rFonts w:ascii="Times New Roman" w:hAnsi="Times New Roman" w:cs="Times New Roman"/>
          <w:sz w:val="28"/>
          <w:szCs w:val="28"/>
        </w:rPr>
        <w:t xml:space="preserve">, академик: Қария </w:t>
      </w:r>
      <w:proofErr w:type="gramStart"/>
      <w:r w:rsidRPr="00636ECB">
        <w:rPr>
          <w:rFonts w:ascii="Times New Roman" w:hAnsi="Times New Roman" w:cs="Times New Roman"/>
          <w:sz w:val="28"/>
          <w:szCs w:val="28"/>
        </w:rPr>
        <w:t>болу</w:t>
      </w:r>
      <w:proofErr w:type="gramEnd"/>
      <w:r w:rsidRPr="00636ECB">
        <w:rPr>
          <w:rFonts w:ascii="Times New Roman" w:hAnsi="Times New Roman" w:cs="Times New Roman"/>
          <w:sz w:val="28"/>
          <w:szCs w:val="28"/>
        </w:rPr>
        <w:t xml:space="preserve">ға да «күш» </w:t>
      </w:r>
      <w:proofErr w:type="spellStart"/>
      <w:r w:rsidRPr="00636ECB">
        <w:rPr>
          <w:rFonts w:ascii="Times New Roman" w:hAnsi="Times New Roman" w:cs="Times New Roman"/>
          <w:sz w:val="28"/>
          <w:szCs w:val="28"/>
        </w:rPr>
        <w:t>керек</w:t>
      </w:r>
      <w:proofErr w:type="spellEnd"/>
      <w:r w:rsidRPr="00636ECB">
        <w:rPr>
          <w:rFonts w:ascii="Times New Roman" w:hAnsi="Times New Roman" w:cs="Times New Roman"/>
          <w:sz w:val="28"/>
          <w:szCs w:val="28"/>
        </w:rPr>
        <w:t xml:space="preserve">. Қария мен ақсақалдық – үлкен дәреже, Ақсақалдық жасқа </w:t>
      </w:r>
      <w:proofErr w:type="spellStart"/>
      <w:r w:rsidRPr="00636ECB">
        <w:rPr>
          <w:rFonts w:ascii="Times New Roman" w:hAnsi="Times New Roman" w:cs="Times New Roman"/>
          <w:sz w:val="28"/>
          <w:szCs w:val="28"/>
        </w:rPr>
        <w:t>байланып</w:t>
      </w:r>
      <w:proofErr w:type="spellEnd"/>
      <w:r w:rsidRPr="00636ECB">
        <w:rPr>
          <w:rFonts w:ascii="Times New Roman" w:hAnsi="Times New Roman" w:cs="Times New Roman"/>
          <w:sz w:val="28"/>
          <w:szCs w:val="28"/>
        </w:rPr>
        <w:t xml:space="preserve"> қалған категория </w:t>
      </w:r>
      <w:proofErr w:type="spellStart"/>
      <w:r w:rsidRPr="00636ECB">
        <w:rPr>
          <w:rFonts w:ascii="Times New Roman" w:hAnsi="Times New Roman" w:cs="Times New Roman"/>
          <w:sz w:val="28"/>
          <w:szCs w:val="28"/>
        </w:rPr>
        <w:t>емес</w:t>
      </w:r>
      <w:proofErr w:type="spellEnd"/>
      <w:r w:rsidRPr="00636ECB">
        <w:rPr>
          <w:rFonts w:ascii="Times New Roman" w:hAnsi="Times New Roman" w:cs="Times New Roman"/>
          <w:sz w:val="28"/>
          <w:szCs w:val="28"/>
        </w:rPr>
        <w:t xml:space="preserve">. Қырыққа </w:t>
      </w:r>
      <w:proofErr w:type="spellStart"/>
      <w:r w:rsidRPr="00636ECB">
        <w:rPr>
          <w:rFonts w:ascii="Times New Roman" w:hAnsi="Times New Roman" w:cs="Times New Roman"/>
          <w:sz w:val="28"/>
          <w:szCs w:val="28"/>
        </w:rPr>
        <w:t>жетпей</w:t>
      </w:r>
      <w:proofErr w:type="spellEnd"/>
      <w:r w:rsidRPr="00636ECB">
        <w:rPr>
          <w:rFonts w:ascii="Times New Roman" w:hAnsi="Times New Roman" w:cs="Times New Roman"/>
          <w:sz w:val="28"/>
          <w:szCs w:val="28"/>
        </w:rPr>
        <w:t xml:space="preserve"> шал </w:t>
      </w:r>
      <w:proofErr w:type="spellStart"/>
      <w:r w:rsidRPr="00636ECB">
        <w:rPr>
          <w:rFonts w:ascii="Times New Roman" w:hAnsi="Times New Roman" w:cs="Times New Roman"/>
          <w:sz w:val="28"/>
          <w:szCs w:val="28"/>
        </w:rPr>
        <w:t>болатыны</w:t>
      </w:r>
      <w:proofErr w:type="spellEnd"/>
      <w:r w:rsidRPr="00636ECB">
        <w:rPr>
          <w:rFonts w:ascii="Times New Roman" w:hAnsi="Times New Roman" w:cs="Times New Roman"/>
          <w:sz w:val="28"/>
          <w:szCs w:val="28"/>
        </w:rPr>
        <w:t xml:space="preserve"> сияқты, халыққа қызметi мен қадiрi өткендер, өнегесi мен үлгiсiмен </w:t>
      </w:r>
      <w:proofErr w:type="spellStart"/>
      <w:r w:rsidRPr="00636ECB">
        <w:rPr>
          <w:rFonts w:ascii="Times New Roman" w:hAnsi="Times New Roman" w:cs="Times New Roman"/>
          <w:sz w:val="28"/>
          <w:szCs w:val="28"/>
        </w:rPr>
        <w:t>елдi</w:t>
      </w:r>
      <w:proofErr w:type="spellEnd"/>
      <w:r w:rsidRPr="00636ECB">
        <w:rPr>
          <w:rFonts w:ascii="Times New Roman" w:hAnsi="Times New Roman" w:cs="Times New Roman"/>
          <w:sz w:val="28"/>
          <w:szCs w:val="28"/>
        </w:rPr>
        <w:t xml:space="preserve"> соңынан </w:t>
      </w:r>
      <w:proofErr w:type="spellStart"/>
      <w:r w:rsidRPr="00636ECB">
        <w:rPr>
          <w:rFonts w:ascii="Times New Roman" w:hAnsi="Times New Roman" w:cs="Times New Roman"/>
          <w:sz w:val="28"/>
          <w:szCs w:val="28"/>
        </w:rPr>
        <w:t>ерте</w:t>
      </w:r>
      <w:proofErr w:type="spellEnd"/>
      <w:r w:rsidRPr="00636ECB">
        <w:rPr>
          <w:rFonts w:ascii="Times New Roman" w:hAnsi="Times New Roman" w:cs="Times New Roman"/>
          <w:sz w:val="28"/>
          <w:szCs w:val="28"/>
        </w:rPr>
        <w:t xml:space="preserve"> </w:t>
      </w:r>
      <w:proofErr w:type="spellStart"/>
      <w:r w:rsidRPr="00636ECB">
        <w:rPr>
          <w:rFonts w:ascii="Times New Roman" w:hAnsi="Times New Roman" w:cs="Times New Roman"/>
          <w:sz w:val="28"/>
          <w:szCs w:val="28"/>
        </w:rPr>
        <w:t>бiлген</w:t>
      </w:r>
      <w:proofErr w:type="spellEnd"/>
      <w:r w:rsidRPr="00636ECB">
        <w:rPr>
          <w:rFonts w:ascii="Times New Roman" w:hAnsi="Times New Roman" w:cs="Times New Roman"/>
          <w:sz w:val="28"/>
          <w:szCs w:val="28"/>
        </w:rPr>
        <w:t xml:space="preserve">, жақсылығы көпке ортақ </w:t>
      </w:r>
      <w:proofErr w:type="spellStart"/>
      <w:r w:rsidRPr="00636ECB">
        <w:rPr>
          <w:rFonts w:ascii="Times New Roman" w:hAnsi="Times New Roman" w:cs="Times New Roman"/>
          <w:sz w:val="28"/>
          <w:szCs w:val="28"/>
        </w:rPr>
        <w:t>азаматты</w:t>
      </w:r>
      <w:proofErr w:type="spellEnd"/>
      <w:r w:rsidRPr="00636ECB">
        <w:rPr>
          <w:rFonts w:ascii="Times New Roman" w:hAnsi="Times New Roman" w:cs="Times New Roman"/>
          <w:sz w:val="28"/>
          <w:szCs w:val="28"/>
        </w:rPr>
        <w:t xml:space="preserve"> қырықта да, </w:t>
      </w:r>
      <w:proofErr w:type="spellStart"/>
      <w:r w:rsidRPr="00636ECB">
        <w:rPr>
          <w:rFonts w:ascii="Times New Roman" w:hAnsi="Times New Roman" w:cs="Times New Roman"/>
          <w:sz w:val="28"/>
          <w:szCs w:val="28"/>
        </w:rPr>
        <w:t>елуде</w:t>
      </w:r>
      <w:proofErr w:type="spellEnd"/>
      <w:r w:rsidRPr="00636ECB">
        <w:rPr>
          <w:rFonts w:ascii="Times New Roman" w:hAnsi="Times New Roman" w:cs="Times New Roman"/>
          <w:sz w:val="28"/>
          <w:szCs w:val="28"/>
        </w:rPr>
        <w:t xml:space="preserve"> </w:t>
      </w:r>
      <w:proofErr w:type="gramStart"/>
      <w:r w:rsidRPr="00636ECB">
        <w:rPr>
          <w:rFonts w:ascii="Times New Roman" w:hAnsi="Times New Roman" w:cs="Times New Roman"/>
          <w:sz w:val="28"/>
          <w:szCs w:val="28"/>
        </w:rPr>
        <w:t>де</w:t>
      </w:r>
      <w:proofErr w:type="gramEnd"/>
      <w:r w:rsidRPr="00636ECB">
        <w:rPr>
          <w:rFonts w:ascii="Times New Roman" w:hAnsi="Times New Roman" w:cs="Times New Roman"/>
          <w:sz w:val="28"/>
          <w:szCs w:val="28"/>
        </w:rPr>
        <w:t xml:space="preserve"> ақсақал деңгейiнде қадiрлеп, қастерлейдi.</w:t>
      </w:r>
      <w:r w:rsidRPr="00636ECB">
        <w:rPr>
          <w:rFonts w:ascii="Times New Roman" w:hAnsi="Times New Roman" w:cs="Times New Roman"/>
          <w:sz w:val="28"/>
          <w:szCs w:val="28"/>
          <w:lang w:val="kk-KZ"/>
        </w:rPr>
        <w:t xml:space="preserve"> Демек, жасы ұлғайған кiсiлердiң үш түрi болады. Шал, қария және ақсақал. Шал – шалақай, қария – қадiрлi, ақсақал – абыройлы деген сөз.-дейді</w:t>
      </w:r>
      <w:r w:rsidRPr="00955D6F">
        <w:rPr>
          <w:rFonts w:ascii="Times New Roman" w:hAnsi="Times New Roman" w:cs="Times New Roman"/>
          <w:i/>
          <w:sz w:val="28"/>
          <w:szCs w:val="28"/>
          <w:lang w:val="kk-KZ"/>
        </w:rPr>
        <w:t xml:space="preserve">.(Астана ақшамы, 20 ақпан, 2015 жыл, 1-беттен) </w:t>
      </w:r>
    </w:p>
    <w:p w:rsidR="00501522" w:rsidRPr="00955D6F" w:rsidRDefault="00501522" w:rsidP="00501522">
      <w:pPr>
        <w:shd w:val="clear" w:color="auto" w:fill="FFFFFF"/>
        <w:spacing w:after="0" w:line="240" w:lineRule="auto"/>
        <w:jc w:val="both"/>
        <w:textAlignment w:val="baseline"/>
        <w:rPr>
          <w:rFonts w:ascii="Times New Roman" w:hAnsi="Times New Roman" w:cs="Times New Roman"/>
          <w:i/>
          <w:color w:val="000000"/>
          <w:sz w:val="28"/>
          <w:szCs w:val="28"/>
          <w:lang w:val="kk-KZ"/>
        </w:rPr>
      </w:pPr>
      <w:r>
        <w:rPr>
          <w:rFonts w:ascii="Times New Roman" w:eastAsia="Times New Roman" w:hAnsi="Times New Roman" w:cs="Times New Roman"/>
          <w:sz w:val="28"/>
          <w:szCs w:val="28"/>
          <w:lang w:val="kk-KZ" w:eastAsia="ru-RU"/>
        </w:rPr>
        <w:tab/>
      </w:r>
      <w:r w:rsidRPr="00636ECB">
        <w:rPr>
          <w:rStyle w:val="a7"/>
          <w:rFonts w:ascii="Times New Roman" w:hAnsi="Times New Roman" w:cs="Times New Roman"/>
          <w:b w:val="0"/>
          <w:color w:val="000000"/>
          <w:sz w:val="28"/>
          <w:szCs w:val="28"/>
          <w:bdr w:val="none" w:sz="0" w:space="0" w:color="auto" w:frame="1"/>
          <w:lang w:val="kk-KZ"/>
        </w:rPr>
        <w:t xml:space="preserve">С. Досмағамбетов, Әулиекөл  ауданының   құрметті   азаматы: </w:t>
      </w:r>
      <w:r w:rsidRPr="00636ECB">
        <w:rPr>
          <w:rFonts w:ascii="Times New Roman" w:hAnsi="Times New Roman" w:cs="Times New Roman"/>
          <w:color w:val="000000"/>
          <w:sz w:val="28"/>
          <w:szCs w:val="28"/>
          <w:lang w:val="kk-KZ"/>
        </w:rPr>
        <w:t>Ақсақал деп  сезімі  мөлдір, жүрегі  таза, адамгершілігі  жоғары пәк  жандарды (үлкендерді) айтуға болады.</w:t>
      </w:r>
      <w:r w:rsidRPr="00636ECB">
        <w:rPr>
          <w:rFonts w:ascii="Times New Roman" w:hAnsi="Times New Roman" w:cs="Times New Roman"/>
          <w:sz w:val="28"/>
          <w:szCs w:val="28"/>
          <w:lang w:val="kk-KZ"/>
        </w:rPr>
        <w:t xml:space="preserve"> </w:t>
      </w:r>
      <w:r w:rsidRPr="00636ECB">
        <w:rPr>
          <w:rFonts w:ascii="Times New Roman" w:hAnsi="Times New Roman" w:cs="Times New Roman"/>
          <w:color w:val="000000"/>
          <w:sz w:val="28"/>
          <w:szCs w:val="28"/>
          <w:lang w:val="kk-KZ"/>
        </w:rPr>
        <w:t xml:space="preserve">Ал  жеке  басының  қасиеті елдің  мүдде-мақсатымен  астасып жатса, ақсақалдың  атақ-абыройы еселей  түсетіндігі және  бар. Олай деп  сезімі  мөлдір, жүрегі  таза, адамгершілігі  жоғары пәк  жандарды (үлкендерді) айтуға болады. </w:t>
      </w:r>
      <w:r w:rsidRPr="00955D6F">
        <w:rPr>
          <w:rFonts w:ascii="Times New Roman" w:hAnsi="Times New Roman" w:cs="Times New Roman"/>
          <w:i/>
          <w:sz w:val="28"/>
          <w:szCs w:val="28"/>
          <w:lang w:val="kk-KZ"/>
        </w:rPr>
        <w:t xml:space="preserve">(Ақсақал. «Қостанай таңы» газетінен </w:t>
      </w:r>
      <w:r w:rsidRPr="00955D6F">
        <w:rPr>
          <w:rStyle w:val="apple-converted-space"/>
          <w:rFonts w:ascii="Times New Roman" w:hAnsi="Times New Roman" w:cs="Times New Roman"/>
          <w:i/>
          <w:sz w:val="28"/>
          <w:szCs w:val="28"/>
          <w:lang w:val="kk-KZ"/>
        </w:rPr>
        <w:t> </w:t>
      </w:r>
      <w:r w:rsidRPr="00955D6F">
        <w:rPr>
          <w:rFonts w:ascii="Times New Roman" w:hAnsi="Times New Roman" w:cs="Times New Roman"/>
          <w:i/>
          <w:sz w:val="28"/>
          <w:szCs w:val="28"/>
          <w:lang w:val="kk-KZ"/>
        </w:rPr>
        <w:t>05.09.2014)</w:t>
      </w:r>
    </w:p>
    <w:p w:rsidR="00501522" w:rsidRPr="00636ECB" w:rsidRDefault="00501522" w:rsidP="00501522">
      <w:pPr>
        <w:pStyle w:val="Style4"/>
        <w:widowControl/>
        <w:spacing w:line="240" w:lineRule="auto"/>
        <w:ind w:firstLine="394"/>
        <w:rPr>
          <w:rStyle w:val="FontStyle11"/>
          <w:rFonts w:eastAsia="Arial Unicode MS"/>
          <w:noProof/>
          <w:sz w:val="28"/>
          <w:szCs w:val="28"/>
          <w:lang w:val="kk-KZ"/>
        </w:rPr>
      </w:pPr>
      <w:r w:rsidRPr="00636ECB">
        <w:rPr>
          <w:rStyle w:val="FontStyle11"/>
          <w:rFonts w:eastAsia="Arial Unicode MS"/>
          <w:noProof/>
          <w:sz w:val="28"/>
          <w:szCs w:val="28"/>
          <w:lang w:val="kk-KZ"/>
        </w:rPr>
        <w:lastRenderedPageBreak/>
        <w:t xml:space="preserve">Келтірілген мысалдардан түйіндейтініміз, ақсақал сөзі әмбебап </w:t>
      </w:r>
      <w:r w:rsidRPr="00636ECB">
        <w:rPr>
          <w:sz w:val="28"/>
          <w:szCs w:val="28"/>
          <w:lang w:val="kk-KZ"/>
        </w:rPr>
        <w:t>«</w:t>
      </w:r>
      <w:r w:rsidRPr="00636ECB">
        <w:rPr>
          <w:rStyle w:val="FontStyle11"/>
          <w:rFonts w:eastAsia="Arial Unicode MS"/>
          <w:noProof/>
          <w:sz w:val="28"/>
          <w:szCs w:val="28"/>
          <w:lang w:val="kk-KZ"/>
        </w:rPr>
        <w:t>ер адам</w:t>
      </w:r>
      <w:r w:rsidRPr="00636ECB">
        <w:rPr>
          <w:sz w:val="28"/>
          <w:szCs w:val="28"/>
          <w:lang w:val="kk-KZ"/>
        </w:rPr>
        <w:t>»</w:t>
      </w:r>
      <w:r w:rsidRPr="00636ECB">
        <w:rPr>
          <w:rStyle w:val="FontStyle11"/>
          <w:rFonts w:eastAsia="Arial Unicode MS"/>
          <w:noProof/>
          <w:sz w:val="28"/>
          <w:szCs w:val="28"/>
          <w:lang w:val="kk-KZ"/>
        </w:rPr>
        <w:t xml:space="preserve"> концептісінің аясына тиесілі. Бірақ ақсақал сөзін қарастырығанда ұлттық мәдениетпен байланысты қарастырамыз. қарастырған сөздіктердегі анқтамалар мен газет материалдары, көркем әдебиеттен алынған мысалдар арқылы ақсақал  сөздің мынадай концептілерін атап көрсетуге болады. Ақсақал-абыз қарт, ақсақал-ел ағасы, ақсақал-көкірегі шежіре ақылшы, ақсақал- жасы үлкен қария, жер дауын шешуші адам, ;  </w:t>
      </w:r>
    </w:p>
    <w:p w:rsidR="00501522" w:rsidRPr="00636ECB" w:rsidRDefault="00501522" w:rsidP="00501522">
      <w:pPr>
        <w:pStyle w:val="Style4"/>
        <w:widowControl/>
        <w:spacing w:line="240" w:lineRule="auto"/>
        <w:ind w:firstLine="394"/>
        <w:rPr>
          <w:rStyle w:val="FontStyle11"/>
          <w:rFonts w:eastAsia="Arial Unicode MS"/>
          <w:noProof/>
          <w:sz w:val="28"/>
          <w:szCs w:val="28"/>
          <w:lang w:val="kk-KZ"/>
        </w:rPr>
      </w:pPr>
      <w:r w:rsidRPr="00636ECB">
        <w:rPr>
          <w:sz w:val="28"/>
          <w:szCs w:val="28"/>
          <w:lang w:val="kk-KZ"/>
        </w:rPr>
        <w:t xml:space="preserve">«Ақсақал» </w:t>
      </w:r>
      <w:r w:rsidRPr="00636ECB">
        <w:rPr>
          <w:rStyle w:val="FontStyle11"/>
          <w:rFonts w:eastAsia="Arial Unicode MS"/>
          <w:noProof/>
          <w:sz w:val="28"/>
          <w:szCs w:val="28"/>
          <w:lang w:val="kk-KZ"/>
        </w:rPr>
        <w:t xml:space="preserve">концептісін білдіретін тілдік бірліктер ұлттық психологияның негізі болып саналатын ұлттық салт-дәстүр, ұлттық таным, ұлттық мәдениеттің тілдік көрінісі әдеби шығармаларда метофоралар, фразеологиялық бірліктер, мақал-мәтелдер арқылы жиі беріледі. Әр халықтың мәдениетіндегі өзгешеліктер оның тілінде көрініс табады. </w:t>
      </w:r>
      <w:r w:rsidRPr="00636ECB">
        <w:rPr>
          <w:sz w:val="28"/>
          <w:szCs w:val="28"/>
          <w:lang w:val="kk-KZ"/>
        </w:rPr>
        <w:t xml:space="preserve">«Ақсақал» </w:t>
      </w:r>
      <w:r w:rsidRPr="00636ECB">
        <w:rPr>
          <w:rStyle w:val="FontStyle11"/>
          <w:rFonts w:eastAsia="Arial Unicode MS"/>
          <w:noProof/>
          <w:sz w:val="28"/>
          <w:szCs w:val="28"/>
          <w:lang w:val="kk-KZ"/>
        </w:rPr>
        <w:t>сөзінің концептуалды өрісін, ондағы тілдік бірліктерді талдау келесі мақала еншісіне тиеді.</w:t>
      </w:r>
    </w:p>
    <w:p w:rsidR="00501522" w:rsidRPr="00636ECB" w:rsidRDefault="00501522" w:rsidP="00501522">
      <w:pPr>
        <w:pStyle w:val="Style4"/>
        <w:widowControl/>
        <w:spacing w:line="240" w:lineRule="auto"/>
        <w:ind w:firstLine="394"/>
        <w:rPr>
          <w:rStyle w:val="FontStyle11"/>
          <w:rFonts w:eastAsia="Arial Unicode MS"/>
          <w:noProof/>
          <w:sz w:val="28"/>
          <w:szCs w:val="28"/>
          <w:lang w:val="kk-KZ"/>
        </w:rPr>
      </w:pPr>
      <w:r w:rsidRPr="00636ECB">
        <w:rPr>
          <w:rStyle w:val="FontStyle11"/>
          <w:rFonts w:eastAsia="Arial Unicode MS"/>
          <w:noProof/>
          <w:sz w:val="28"/>
          <w:szCs w:val="28"/>
          <w:lang w:val="kk-KZ"/>
        </w:rPr>
        <w:t xml:space="preserve">  </w:t>
      </w:r>
    </w:p>
    <w:p w:rsidR="00501522" w:rsidRPr="00636ECB" w:rsidRDefault="00501522" w:rsidP="00501522">
      <w:pPr>
        <w:pStyle w:val="Style4"/>
        <w:widowControl/>
        <w:spacing w:line="240" w:lineRule="auto"/>
        <w:ind w:firstLine="394"/>
        <w:rPr>
          <w:rStyle w:val="FontStyle11"/>
          <w:rFonts w:eastAsia="Arial Unicode MS"/>
          <w:b/>
          <w:noProof/>
          <w:sz w:val="28"/>
          <w:szCs w:val="28"/>
          <w:lang w:val="kk-KZ"/>
        </w:rPr>
      </w:pPr>
      <w:r w:rsidRPr="00636ECB">
        <w:rPr>
          <w:rStyle w:val="FontStyle11"/>
          <w:rFonts w:eastAsia="Arial Unicode MS"/>
          <w:b/>
          <w:noProof/>
          <w:sz w:val="28"/>
          <w:szCs w:val="28"/>
          <w:lang w:val="kk-KZ"/>
        </w:rPr>
        <w:t xml:space="preserve">Пайдаланылған әдебиеттер: </w:t>
      </w:r>
    </w:p>
    <w:p w:rsidR="00501522" w:rsidRPr="00636ECB" w:rsidRDefault="00501522" w:rsidP="00501522">
      <w:pPr>
        <w:pStyle w:val="Style4"/>
        <w:widowControl/>
        <w:spacing w:line="240" w:lineRule="auto"/>
        <w:ind w:firstLine="0"/>
        <w:rPr>
          <w:rStyle w:val="FontStyle11"/>
          <w:rFonts w:eastAsia="Arial Unicode MS"/>
          <w:spacing w:val="-2"/>
          <w:sz w:val="28"/>
          <w:szCs w:val="28"/>
          <w:lang w:val="kk-KZ"/>
        </w:rPr>
      </w:pPr>
      <w:r w:rsidRPr="00636ECB">
        <w:rPr>
          <w:rStyle w:val="FontStyle11"/>
          <w:rFonts w:eastAsia="Arial Unicode MS"/>
          <w:noProof/>
          <w:sz w:val="28"/>
          <w:szCs w:val="28"/>
          <w:lang w:val="kk-KZ"/>
        </w:rPr>
        <w:t xml:space="preserve">1. </w:t>
      </w:r>
      <w:r w:rsidRPr="00636ECB">
        <w:rPr>
          <w:rStyle w:val="FontStyle11"/>
          <w:spacing w:val="-2"/>
          <w:sz w:val="28"/>
          <w:szCs w:val="28"/>
          <w:lang w:val="kk-KZ"/>
        </w:rPr>
        <w:t xml:space="preserve">Базен Л. Концепция возраста у древних тюркских народов </w:t>
      </w:r>
      <w:r w:rsidRPr="00636ECB">
        <w:rPr>
          <w:rStyle w:val="FontStyle11"/>
          <w:noProof/>
          <w:spacing w:val="-2"/>
          <w:sz w:val="28"/>
          <w:szCs w:val="28"/>
          <w:lang w:val="kk-KZ"/>
        </w:rPr>
        <w:t xml:space="preserve">// </w:t>
      </w:r>
      <w:r w:rsidRPr="00636ECB">
        <w:rPr>
          <w:rStyle w:val="FontStyle11"/>
          <w:spacing w:val="-2"/>
          <w:sz w:val="28"/>
          <w:szCs w:val="28"/>
          <w:lang w:val="kk-KZ"/>
        </w:rPr>
        <w:t xml:space="preserve">Зарубежная тюркология. Выпуск </w:t>
      </w:r>
      <w:r w:rsidRPr="00636ECB">
        <w:rPr>
          <w:rStyle w:val="FontStyle11"/>
          <w:noProof/>
          <w:spacing w:val="-2"/>
          <w:sz w:val="28"/>
          <w:szCs w:val="28"/>
          <w:lang w:val="kk-KZ"/>
        </w:rPr>
        <w:t xml:space="preserve">1: </w:t>
      </w:r>
      <w:r w:rsidRPr="00636ECB">
        <w:rPr>
          <w:rStyle w:val="FontStyle11"/>
          <w:spacing w:val="-2"/>
          <w:sz w:val="28"/>
          <w:szCs w:val="28"/>
          <w:lang w:val="kk-KZ"/>
        </w:rPr>
        <w:t>Дре</w:t>
      </w:r>
      <w:proofErr w:type="spellStart"/>
      <w:r w:rsidRPr="00636ECB">
        <w:rPr>
          <w:rStyle w:val="FontStyle11"/>
          <w:spacing w:val="-2"/>
          <w:sz w:val="28"/>
          <w:szCs w:val="28"/>
        </w:rPr>
        <w:t>вние</w:t>
      </w:r>
      <w:proofErr w:type="spellEnd"/>
      <w:r w:rsidRPr="00636ECB">
        <w:rPr>
          <w:rStyle w:val="FontStyle11"/>
          <w:spacing w:val="-2"/>
          <w:sz w:val="28"/>
          <w:szCs w:val="28"/>
        </w:rPr>
        <w:t xml:space="preserve"> тюркские языки и литературы. </w:t>
      </w:r>
      <w:r w:rsidRPr="00636ECB">
        <w:rPr>
          <w:rStyle w:val="FontStyle11"/>
          <w:noProof/>
          <w:spacing w:val="-2"/>
          <w:sz w:val="28"/>
          <w:szCs w:val="28"/>
        </w:rPr>
        <w:t xml:space="preserve">— </w:t>
      </w:r>
      <w:r w:rsidRPr="00636ECB">
        <w:rPr>
          <w:rStyle w:val="FontStyle11"/>
          <w:spacing w:val="-2"/>
          <w:sz w:val="28"/>
          <w:szCs w:val="28"/>
        </w:rPr>
        <w:t xml:space="preserve">М.: Наука, </w:t>
      </w:r>
      <w:r w:rsidRPr="00636ECB">
        <w:rPr>
          <w:rStyle w:val="FontStyle11"/>
          <w:noProof/>
          <w:spacing w:val="-2"/>
          <w:sz w:val="28"/>
          <w:szCs w:val="28"/>
        </w:rPr>
        <w:t xml:space="preserve">1986. — </w:t>
      </w:r>
      <w:r w:rsidRPr="00636ECB">
        <w:rPr>
          <w:rStyle w:val="FontStyle11"/>
          <w:spacing w:val="-2"/>
          <w:sz w:val="28"/>
          <w:szCs w:val="28"/>
        </w:rPr>
        <w:t xml:space="preserve">С. </w:t>
      </w:r>
      <w:r w:rsidRPr="00636ECB">
        <w:rPr>
          <w:rStyle w:val="FontStyle11"/>
          <w:noProof/>
          <w:spacing w:val="-2"/>
          <w:sz w:val="28"/>
          <w:szCs w:val="28"/>
        </w:rPr>
        <w:t>361-378.</w:t>
      </w:r>
      <w:r w:rsidRPr="00636ECB">
        <w:rPr>
          <w:rStyle w:val="FontStyle11"/>
          <w:rFonts w:eastAsia="Arial Unicode MS"/>
          <w:spacing w:val="-2"/>
          <w:sz w:val="28"/>
          <w:szCs w:val="28"/>
        </w:rPr>
        <w:t xml:space="preserve"> </w:t>
      </w:r>
    </w:p>
    <w:p w:rsidR="00501522" w:rsidRPr="00636ECB" w:rsidRDefault="00501522" w:rsidP="00501522">
      <w:pPr>
        <w:pStyle w:val="Style4"/>
        <w:widowControl/>
        <w:spacing w:line="240" w:lineRule="auto"/>
        <w:ind w:firstLine="0"/>
        <w:rPr>
          <w:rStyle w:val="FontStyle11"/>
          <w:noProof/>
          <w:sz w:val="28"/>
          <w:szCs w:val="28"/>
          <w:lang w:val="kk-KZ"/>
        </w:rPr>
      </w:pPr>
      <w:r w:rsidRPr="00636ECB">
        <w:rPr>
          <w:rStyle w:val="FontStyle11"/>
          <w:noProof/>
          <w:sz w:val="28"/>
          <w:szCs w:val="28"/>
          <w:lang w:val="kk-KZ"/>
        </w:rPr>
        <w:t>2. М. Күштаева Т.М. Тары концептісінің семантикалық құрылымы мен лингвомәдени мазмұны: Филол.ғыл.канд.дис. – Алматы, 2002. –192 б.</w:t>
      </w:r>
    </w:p>
    <w:p w:rsidR="00501522" w:rsidRPr="00636ECB" w:rsidRDefault="00501522" w:rsidP="00501522">
      <w:pPr>
        <w:pStyle w:val="Style4"/>
        <w:widowControl/>
        <w:spacing w:line="240" w:lineRule="auto"/>
        <w:ind w:firstLine="0"/>
        <w:rPr>
          <w:rStyle w:val="FontStyle11"/>
          <w:sz w:val="28"/>
          <w:szCs w:val="28"/>
        </w:rPr>
      </w:pPr>
      <w:r w:rsidRPr="00636ECB">
        <w:rPr>
          <w:rStyle w:val="FontStyle11"/>
          <w:sz w:val="28"/>
          <w:szCs w:val="28"/>
          <w:lang w:val="kk-KZ"/>
        </w:rPr>
        <w:t>3. Степанов.Ю.С. Константы.Словарь русской культуры.Опыт иследованя. –М:Наука,1997. –562с.</w:t>
      </w:r>
    </w:p>
    <w:p w:rsidR="00501522" w:rsidRPr="00636ECB" w:rsidRDefault="00501522" w:rsidP="00501522">
      <w:pPr>
        <w:spacing w:after="0"/>
        <w:jc w:val="both"/>
        <w:rPr>
          <w:rStyle w:val="FontStyle11"/>
          <w:noProof/>
          <w:color w:val="C0504D" w:themeColor="accent2"/>
          <w:sz w:val="28"/>
          <w:szCs w:val="28"/>
          <w:lang w:val="kk-KZ"/>
        </w:rPr>
      </w:pPr>
      <w:r>
        <w:rPr>
          <w:rStyle w:val="FontStyle11"/>
          <w:noProof/>
          <w:sz w:val="28"/>
          <w:szCs w:val="28"/>
          <w:lang w:val="kk-KZ"/>
        </w:rPr>
        <w:t xml:space="preserve">4. </w:t>
      </w:r>
      <w:r w:rsidRPr="00636ECB">
        <w:rPr>
          <w:rStyle w:val="FontStyle11"/>
          <w:noProof/>
          <w:sz w:val="28"/>
          <w:szCs w:val="28"/>
          <w:lang w:val="kk-KZ"/>
        </w:rPr>
        <w:t>Жаңатаев Қ. Адамның жас</w:t>
      </w:r>
      <w:r>
        <w:rPr>
          <w:rStyle w:val="FontStyle11"/>
          <w:noProof/>
          <w:sz w:val="28"/>
          <w:szCs w:val="28"/>
          <w:lang w:val="kk-KZ"/>
        </w:rPr>
        <w:t xml:space="preserve"> ерекшелігіне, жынысына қатысты </w:t>
      </w:r>
      <w:r w:rsidRPr="00636ECB">
        <w:rPr>
          <w:rStyle w:val="FontStyle11"/>
          <w:noProof/>
          <w:sz w:val="28"/>
          <w:szCs w:val="28"/>
          <w:lang w:val="kk-KZ"/>
        </w:rPr>
        <w:t>атаулар:Филол.ғыл. канд.дис. –Алматы,1998. –120 б.</w:t>
      </w:r>
    </w:p>
    <w:p w:rsidR="00501522" w:rsidRPr="00636ECB" w:rsidRDefault="00501522" w:rsidP="00501522">
      <w:pPr>
        <w:spacing w:after="0"/>
        <w:jc w:val="both"/>
        <w:rPr>
          <w:rStyle w:val="FontStyle11"/>
          <w:noProof/>
          <w:sz w:val="28"/>
          <w:szCs w:val="28"/>
          <w:lang w:val="kk-KZ"/>
        </w:rPr>
      </w:pPr>
      <w:r>
        <w:rPr>
          <w:rFonts w:ascii="Times New Roman" w:hAnsi="Times New Roman" w:cs="Times New Roman"/>
          <w:sz w:val="28"/>
          <w:szCs w:val="28"/>
          <w:lang w:val="kk-KZ"/>
        </w:rPr>
        <w:t>5</w:t>
      </w:r>
      <w:r w:rsidRPr="00636ECB">
        <w:rPr>
          <w:rFonts w:ascii="Times New Roman" w:hAnsi="Times New Roman" w:cs="Times New Roman"/>
          <w:sz w:val="28"/>
          <w:szCs w:val="28"/>
          <w:lang w:val="kk-KZ"/>
        </w:rPr>
        <w:t>.www.el.kz. сайты</w:t>
      </w:r>
    </w:p>
    <w:p w:rsidR="00501522" w:rsidRPr="00636ECB" w:rsidRDefault="00501522" w:rsidP="00501522">
      <w:pPr>
        <w:spacing w:after="0"/>
        <w:jc w:val="both"/>
        <w:rPr>
          <w:rFonts w:ascii="Times New Roman" w:hAnsi="Times New Roman" w:cs="Times New Roman"/>
          <w:sz w:val="28"/>
          <w:szCs w:val="28"/>
          <w:lang w:val="kk-KZ" w:eastAsia="ru-RU"/>
        </w:rPr>
      </w:pPr>
      <w:r>
        <w:rPr>
          <w:rStyle w:val="FontStyle11"/>
          <w:noProof/>
          <w:sz w:val="28"/>
          <w:szCs w:val="28"/>
          <w:lang w:val="kk-KZ"/>
        </w:rPr>
        <w:t>6</w:t>
      </w:r>
      <w:r w:rsidRPr="00636ECB">
        <w:rPr>
          <w:rStyle w:val="FontStyle11"/>
          <w:noProof/>
          <w:sz w:val="28"/>
          <w:szCs w:val="28"/>
          <w:lang w:val="kk-KZ"/>
        </w:rPr>
        <w:t xml:space="preserve">.  Әміров </w:t>
      </w:r>
      <w:r w:rsidRPr="00636ECB">
        <w:rPr>
          <w:rStyle w:val="FontStyle11"/>
          <w:noProof/>
          <w:spacing w:val="-10"/>
          <w:sz w:val="28"/>
          <w:szCs w:val="28"/>
          <w:lang w:val="kk-KZ"/>
        </w:rPr>
        <w:t xml:space="preserve">Р. Жай сөйлем синтаксисі, Алматы , </w:t>
      </w:r>
      <w:r w:rsidRPr="00636ECB">
        <w:rPr>
          <w:rStyle w:val="FontStyle11"/>
          <w:noProof/>
          <w:sz w:val="28"/>
          <w:szCs w:val="28"/>
          <w:lang w:val="kk-KZ"/>
        </w:rPr>
        <w:t>1983.</w:t>
      </w:r>
    </w:p>
    <w:p w:rsidR="00501522" w:rsidRPr="00636ECB" w:rsidRDefault="00501522" w:rsidP="00501522">
      <w:pPr>
        <w:jc w:val="both"/>
        <w:rPr>
          <w:rFonts w:ascii="Times New Roman" w:hAnsi="Times New Roman" w:cs="Times New Roman"/>
          <w:sz w:val="28"/>
          <w:szCs w:val="28"/>
          <w:lang w:val="kk-KZ"/>
        </w:rPr>
      </w:pPr>
      <w:r>
        <w:rPr>
          <w:rFonts w:ascii="Times New Roman" w:hAnsi="Times New Roman" w:cs="Times New Roman"/>
          <w:sz w:val="28"/>
          <w:szCs w:val="28"/>
          <w:lang w:val="kk-KZ"/>
        </w:rPr>
        <w:t>7."Адырна" ұлттық-этнографиялық порталы, 15 қыркүйек, 2011 жыл.</w:t>
      </w:r>
    </w:p>
    <w:p w:rsidR="00501522" w:rsidRPr="00405F31" w:rsidRDefault="00501522" w:rsidP="00501522">
      <w:pPr>
        <w:rPr>
          <w:lang w:val="kk-KZ"/>
        </w:rPr>
      </w:pPr>
    </w:p>
    <w:p w:rsidR="00DF7B33" w:rsidRPr="00501522" w:rsidRDefault="00DF7B33">
      <w:pPr>
        <w:rPr>
          <w:lang w:val="kk-KZ"/>
        </w:rPr>
      </w:pPr>
    </w:p>
    <w:sectPr w:rsidR="00DF7B33" w:rsidRPr="00501522" w:rsidSect="00644BC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Franklin Gothic Demi Cond">
    <w:panose1 w:val="020B07060304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01522"/>
    <w:rsid w:val="00501522"/>
    <w:rsid w:val="00DF7B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152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50152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
    <w:uiPriority w:val="99"/>
    <w:rsid w:val="00501522"/>
    <w:pPr>
      <w:widowControl w:val="0"/>
      <w:autoSpaceDE w:val="0"/>
      <w:autoSpaceDN w:val="0"/>
      <w:adjustRightInd w:val="0"/>
      <w:spacing w:after="0" w:line="336" w:lineRule="exact"/>
      <w:ind w:firstLine="422"/>
      <w:jc w:val="both"/>
    </w:pPr>
    <w:rPr>
      <w:rFonts w:ascii="Times New Roman" w:eastAsia="Times New Roman" w:hAnsi="Times New Roman" w:cs="Times New Roman"/>
      <w:sz w:val="24"/>
      <w:szCs w:val="24"/>
      <w:lang w:eastAsia="ru-RU"/>
    </w:rPr>
  </w:style>
  <w:style w:type="character" w:customStyle="1" w:styleId="FontStyle11">
    <w:name w:val="Font Style11"/>
    <w:basedOn w:val="a0"/>
    <w:uiPriority w:val="99"/>
    <w:rsid w:val="00501522"/>
    <w:rPr>
      <w:rFonts w:ascii="Times New Roman" w:hAnsi="Times New Roman" w:cs="Times New Roman"/>
      <w:sz w:val="26"/>
      <w:szCs w:val="26"/>
    </w:rPr>
  </w:style>
  <w:style w:type="character" w:customStyle="1" w:styleId="FontStyle14">
    <w:name w:val="Font Style14"/>
    <w:basedOn w:val="a0"/>
    <w:uiPriority w:val="99"/>
    <w:rsid w:val="00501522"/>
    <w:rPr>
      <w:rFonts w:ascii="Times New Roman" w:hAnsi="Times New Roman" w:cs="Times New Roman"/>
      <w:b/>
      <w:bCs/>
      <w:sz w:val="26"/>
      <w:szCs w:val="26"/>
    </w:rPr>
  </w:style>
  <w:style w:type="paragraph" w:customStyle="1" w:styleId="Style3">
    <w:name w:val="Style3"/>
    <w:basedOn w:val="a"/>
    <w:uiPriority w:val="99"/>
    <w:rsid w:val="00501522"/>
    <w:pPr>
      <w:widowControl w:val="0"/>
      <w:autoSpaceDE w:val="0"/>
      <w:autoSpaceDN w:val="0"/>
      <w:adjustRightInd w:val="0"/>
      <w:spacing w:after="0" w:line="490" w:lineRule="exact"/>
      <w:ind w:firstLine="422"/>
      <w:jc w:val="both"/>
    </w:pPr>
    <w:rPr>
      <w:rFonts w:ascii="Times New Roman" w:eastAsia="Times New Roman" w:hAnsi="Times New Roman" w:cs="Times New Roman"/>
      <w:sz w:val="24"/>
      <w:szCs w:val="24"/>
      <w:lang w:eastAsia="ru-RU"/>
    </w:rPr>
  </w:style>
  <w:style w:type="character" w:customStyle="1" w:styleId="FontStyle12">
    <w:name w:val="Font Style12"/>
    <w:basedOn w:val="a0"/>
    <w:uiPriority w:val="99"/>
    <w:rsid w:val="00501522"/>
    <w:rPr>
      <w:rFonts w:ascii="Times New Roman" w:hAnsi="Times New Roman" w:cs="Times New Roman"/>
      <w:b/>
      <w:bCs/>
      <w:sz w:val="28"/>
      <w:szCs w:val="28"/>
    </w:rPr>
  </w:style>
  <w:style w:type="character" w:customStyle="1" w:styleId="FontStyle13">
    <w:name w:val="Font Style13"/>
    <w:basedOn w:val="a0"/>
    <w:uiPriority w:val="99"/>
    <w:rsid w:val="00501522"/>
    <w:rPr>
      <w:rFonts w:ascii="Times New Roman" w:hAnsi="Times New Roman" w:cs="Times New Roman"/>
      <w:i/>
      <w:iCs/>
      <w:sz w:val="28"/>
      <w:szCs w:val="28"/>
    </w:rPr>
  </w:style>
  <w:style w:type="paragraph" w:customStyle="1" w:styleId="Style2">
    <w:name w:val="Style2"/>
    <w:basedOn w:val="a"/>
    <w:uiPriority w:val="99"/>
    <w:rsid w:val="00501522"/>
    <w:pPr>
      <w:widowControl w:val="0"/>
      <w:autoSpaceDE w:val="0"/>
      <w:autoSpaceDN w:val="0"/>
      <w:adjustRightInd w:val="0"/>
      <w:spacing w:after="0" w:line="317" w:lineRule="exact"/>
      <w:ind w:firstLine="701"/>
      <w:jc w:val="both"/>
    </w:pPr>
    <w:rPr>
      <w:rFonts w:ascii="Times New Roman" w:eastAsia="Times New Roman" w:hAnsi="Times New Roman" w:cs="Times New Roman"/>
      <w:sz w:val="24"/>
      <w:szCs w:val="24"/>
      <w:lang w:eastAsia="ru-RU"/>
    </w:rPr>
  </w:style>
  <w:style w:type="character" w:customStyle="1" w:styleId="FontStyle15">
    <w:name w:val="Font Style15"/>
    <w:basedOn w:val="a0"/>
    <w:uiPriority w:val="99"/>
    <w:rsid w:val="00501522"/>
    <w:rPr>
      <w:rFonts w:ascii="Times New Roman" w:hAnsi="Times New Roman" w:cs="Times New Roman"/>
      <w:b/>
      <w:bCs/>
      <w:spacing w:val="10"/>
      <w:sz w:val="18"/>
      <w:szCs w:val="18"/>
    </w:rPr>
  </w:style>
  <w:style w:type="character" w:customStyle="1" w:styleId="FontStyle16">
    <w:name w:val="Font Style16"/>
    <w:basedOn w:val="a0"/>
    <w:uiPriority w:val="99"/>
    <w:rsid w:val="00501522"/>
    <w:rPr>
      <w:rFonts w:ascii="Times New Roman" w:hAnsi="Times New Roman" w:cs="Times New Roman"/>
      <w:b/>
      <w:bCs/>
      <w:spacing w:val="20"/>
      <w:sz w:val="18"/>
      <w:szCs w:val="18"/>
    </w:rPr>
  </w:style>
  <w:style w:type="character" w:customStyle="1" w:styleId="FontStyle17">
    <w:name w:val="Font Style17"/>
    <w:basedOn w:val="a0"/>
    <w:uiPriority w:val="99"/>
    <w:rsid w:val="00501522"/>
    <w:rPr>
      <w:rFonts w:ascii="Franklin Gothic Demi Cond" w:hAnsi="Franklin Gothic Demi Cond" w:cs="Franklin Gothic Demi Cond"/>
      <w:smallCaps/>
      <w:spacing w:val="10"/>
      <w:sz w:val="26"/>
      <w:szCs w:val="26"/>
    </w:rPr>
  </w:style>
  <w:style w:type="character" w:styleId="a3">
    <w:name w:val="Emphasis"/>
    <w:basedOn w:val="a0"/>
    <w:uiPriority w:val="20"/>
    <w:qFormat/>
    <w:rsid w:val="00501522"/>
    <w:rPr>
      <w:i/>
      <w:iCs/>
    </w:rPr>
  </w:style>
  <w:style w:type="paragraph" w:styleId="a4">
    <w:name w:val="No Spacing"/>
    <w:uiPriority w:val="1"/>
    <w:qFormat/>
    <w:rsid w:val="00501522"/>
    <w:pPr>
      <w:spacing w:after="0" w:line="240" w:lineRule="auto"/>
    </w:pPr>
  </w:style>
  <w:style w:type="character" w:styleId="a5">
    <w:name w:val="Hyperlink"/>
    <w:basedOn w:val="a0"/>
    <w:uiPriority w:val="99"/>
    <w:semiHidden/>
    <w:unhideWhenUsed/>
    <w:rsid w:val="00501522"/>
    <w:rPr>
      <w:color w:val="0000FF"/>
      <w:u w:val="single"/>
    </w:rPr>
  </w:style>
  <w:style w:type="paragraph" w:styleId="a6">
    <w:name w:val="Normal (Web)"/>
    <w:basedOn w:val="a"/>
    <w:uiPriority w:val="99"/>
    <w:unhideWhenUsed/>
    <w:rsid w:val="005015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5">
    <w:name w:val="Style5"/>
    <w:basedOn w:val="a"/>
    <w:uiPriority w:val="99"/>
    <w:rsid w:val="00501522"/>
    <w:pPr>
      <w:widowControl w:val="0"/>
      <w:autoSpaceDE w:val="0"/>
      <w:autoSpaceDN w:val="0"/>
      <w:adjustRightInd w:val="0"/>
      <w:spacing w:after="0" w:line="456" w:lineRule="exact"/>
      <w:ind w:firstLine="221"/>
      <w:jc w:val="both"/>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01522"/>
  </w:style>
  <w:style w:type="character" w:styleId="a7">
    <w:name w:val="Strong"/>
    <w:basedOn w:val="a0"/>
    <w:uiPriority w:val="22"/>
    <w:qFormat/>
    <w:rsid w:val="00501522"/>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zdik.kz/ru/dictionary/translate/ru/kk/%D0%B0%D0%BA%D1%81%D0%B0%D0%BA%D0%B0%D0%BB/" TargetMode="External"/><Relationship Id="rId3" Type="http://schemas.openxmlformats.org/officeDocument/2006/relationships/webSettings" Target="webSettings.xml"/><Relationship Id="rId7" Type="http://schemas.openxmlformats.org/officeDocument/2006/relationships/hyperlink" Target="http://sozdik.kz/ru/dictionary/translate/ru/kk/%D0%BF%D0%B0%D1%82%D1%80%D0%B8%D0%B0%D1%80%D1%85/"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ozdik.kz/ru/dictionary/translate/ru/kk/%D1%81%D1%82%D0%B0%D1%80%D0%B5%D0%B9%D1%88%D0%B8%D0%BD%D0%B0/" TargetMode="External"/><Relationship Id="rId11" Type="http://schemas.openxmlformats.org/officeDocument/2006/relationships/fontTable" Target="fontTable.xml"/><Relationship Id="rId5" Type="http://schemas.openxmlformats.org/officeDocument/2006/relationships/hyperlink" Target="http://sozdik.kz/ru/dictionary/translate/ru/kk/%D1%81%D1%82%D0%B0%D1%80%D0%B5%D1%86/" TargetMode="External"/><Relationship Id="rId10" Type="http://schemas.openxmlformats.org/officeDocument/2006/relationships/hyperlink" Target="http://sozdik.kz/ru/dictionary/translate/ru/kk/%D0%BA%D0%BE%D1%80%D0%B8%D1%84%D0%B5%D0%B9/" TargetMode="External"/><Relationship Id="rId4" Type="http://schemas.openxmlformats.org/officeDocument/2006/relationships/hyperlink" Target="http://kk.wikipedia.org/wiki/%D0%AD%D0%BA%D0%BE%D0%BD%D0%BE%D0%BC%D0%B8%D0%BA%D0%B0" TargetMode="External"/><Relationship Id="rId9" Type="http://schemas.openxmlformats.org/officeDocument/2006/relationships/hyperlink" Target="http://sozdik.kz/ru/dictionary/translate/ru/kk/%D0%BF%D0%BE%D1%87%D1%82%D0%B5%D0%BD%D0%BD%D0%B5%D0%B9%D1%88%D0%B8%D0%B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3437</Words>
  <Characters>19593</Characters>
  <Application>Microsoft Office Word</Application>
  <DocSecurity>0</DocSecurity>
  <Lines>163</Lines>
  <Paragraphs>45</Paragraphs>
  <ScaleCrop>false</ScaleCrop>
  <Company/>
  <LinksUpToDate>false</LinksUpToDate>
  <CharactersWithSpaces>22985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2011-12-31T19:07:00Z</dcterms:created>
  <dcterms:modified xsi:type="dcterms:W3CDTF">2011-12-31T19:07:00Z</dcterms:modified>
</cp:coreProperties>
</file>