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E9F" w:rsidRDefault="00570E9F" w:rsidP="00570E9F">
      <w:pPr>
        <w:pStyle w:val="Default"/>
      </w:pPr>
    </w:p>
    <w:p w:rsidR="0089662D" w:rsidRPr="00570E9F" w:rsidRDefault="00570E9F" w:rsidP="00570E9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570E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70E9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For the first time </w:t>
      </w:r>
      <w:proofErr w:type="spellStart"/>
      <w:r w:rsidRPr="00570E9F">
        <w:rPr>
          <w:rFonts w:ascii="Times New Roman" w:hAnsi="Times New Roman" w:cs="Times New Roman"/>
          <w:iCs/>
          <w:sz w:val="24"/>
          <w:szCs w:val="24"/>
          <w:lang w:val="en-US"/>
        </w:rPr>
        <w:t>graphene</w:t>
      </w:r>
      <w:proofErr w:type="spellEnd"/>
      <w:r w:rsidRPr="00570E9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structures are obtained by reactive magnetron sputtering with the graphite cathode in vapors of one of the representatives of the wide class of aromatic hydrocarbons – naphthalene. The carbon grid of the molecular structure of aromatic hydrocarbons coincides with the </w:t>
      </w:r>
      <w:proofErr w:type="spellStart"/>
      <w:r w:rsidRPr="00570E9F">
        <w:rPr>
          <w:rFonts w:ascii="Times New Roman" w:hAnsi="Times New Roman" w:cs="Times New Roman"/>
          <w:iCs/>
          <w:sz w:val="24"/>
          <w:szCs w:val="24"/>
          <w:lang w:val="en-US"/>
        </w:rPr>
        <w:t>graphene</w:t>
      </w:r>
      <w:proofErr w:type="spellEnd"/>
      <w:r w:rsidRPr="00570E9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of the carbon grid. The paper presents the technique of obtaining </w:t>
      </w:r>
      <w:proofErr w:type="spellStart"/>
      <w:r w:rsidRPr="00570E9F">
        <w:rPr>
          <w:rFonts w:ascii="Times New Roman" w:hAnsi="Times New Roman" w:cs="Times New Roman"/>
          <w:iCs/>
          <w:sz w:val="24"/>
          <w:szCs w:val="24"/>
          <w:lang w:val="en-US"/>
        </w:rPr>
        <w:t>graphene</w:t>
      </w:r>
      <w:proofErr w:type="spellEnd"/>
      <w:r w:rsidRPr="00570E9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and results of investigations of its structural peculiarities by methods of Raman light scattering spectroscopy, electron paramagnetic resonance, and atomic force microscopy. </w:t>
      </w:r>
      <w:proofErr w:type="spellStart"/>
      <w:r w:rsidRPr="00570E9F">
        <w:rPr>
          <w:rFonts w:ascii="Times New Roman" w:hAnsi="Times New Roman" w:cs="Times New Roman"/>
          <w:iCs/>
          <w:sz w:val="24"/>
          <w:szCs w:val="24"/>
          <w:lang w:val="en-US"/>
        </w:rPr>
        <w:t>Graphene</w:t>
      </w:r>
      <w:proofErr w:type="spellEnd"/>
      <w:r w:rsidRPr="00570E9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peaks with the vibrational mode (2D-zone) at a frequency of ~2728 cm–1 are identified by the method of Raman spectroscopy. Results of investigations by the method of atomic force microscopy confirm the formation of </w:t>
      </w:r>
      <w:proofErr w:type="spellStart"/>
      <w:r w:rsidRPr="00570E9F">
        <w:rPr>
          <w:rFonts w:ascii="Times New Roman" w:hAnsi="Times New Roman" w:cs="Times New Roman"/>
          <w:iCs/>
          <w:sz w:val="24"/>
          <w:szCs w:val="24"/>
          <w:lang w:val="en-US"/>
        </w:rPr>
        <w:t>graphene</w:t>
      </w:r>
      <w:proofErr w:type="spellEnd"/>
      <w:r w:rsidRPr="00570E9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sheets and carbon nanotubes. </w:t>
      </w:r>
      <w:proofErr w:type="spellStart"/>
      <w:r w:rsidRPr="00570E9F">
        <w:rPr>
          <w:rFonts w:ascii="Times New Roman" w:hAnsi="Times New Roman" w:cs="Times New Roman"/>
          <w:iCs/>
          <w:sz w:val="24"/>
          <w:szCs w:val="24"/>
        </w:rPr>
        <w:t>Results</w:t>
      </w:r>
      <w:proofErr w:type="spellEnd"/>
      <w:r w:rsidRPr="00570E9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70E9F">
        <w:rPr>
          <w:rFonts w:ascii="Times New Roman" w:hAnsi="Times New Roman" w:cs="Times New Roman"/>
          <w:iCs/>
          <w:sz w:val="24"/>
          <w:szCs w:val="24"/>
        </w:rPr>
        <w:t>of</w:t>
      </w:r>
      <w:proofErr w:type="spellEnd"/>
      <w:r w:rsidRPr="00570E9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70E9F">
        <w:rPr>
          <w:rFonts w:ascii="Times New Roman" w:hAnsi="Times New Roman" w:cs="Times New Roman"/>
          <w:iCs/>
          <w:sz w:val="24"/>
          <w:szCs w:val="24"/>
        </w:rPr>
        <w:t>investigations</w:t>
      </w:r>
      <w:proofErr w:type="spellEnd"/>
      <w:r w:rsidRPr="00570E9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70E9F">
        <w:rPr>
          <w:rFonts w:ascii="Times New Roman" w:hAnsi="Times New Roman" w:cs="Times New Roman"/>
          <w:iCs/>
          <w:sz w:val="24"/>
          <w:szCs w:val="24"/>
        </w:rPr>
        <w:t>are</w:t>
      </w:r>
      <w:proofErr w:type="spellEnd"/>
      <w:r w:rsidRPr="00570E9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70E9F">
        <w:rPr>
          <w:rFonts w:ascii="Times New Roman" w:hAnsi="Times New Roman" w:cs="Times New Roman"/>
          <w:iCs/>
          <w:sz w:val="24"/>
          <w:szCs w:val="24"/>
        </w:rPr>
        <w:t>presented</w:t>
      </w:r>
      <w:proofErr w:type="spellEnd"/>
      <w:r w:rsidRPr="00570E9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70E9F">
        <w:rPr>
          <w:rFonts w:ascii="Times New Roman" w:hAnsi="Times New Roman" w:cs="Times New Roman"/>
          <w:iCs/>
          <w:sz w:val="24"/>
          <w:szCs w:val="24"/>
        </w:rPr>
        <w:t>and</w:t>
      </w:r>
      <w:proofErr w:type="spellEnd"/>
      <w:r w:rsidRPr="00570E9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70E9F">
        <w:rPr>
          <w:rFonts w:ascii="Times New Roman" w:hAnsi="Times New Roman" w:cs="Times New Roman"/>
          <w:iCs/>
          <w:sz w:val="24"/>
          <w:szCs w:val="24"/>
        </w:rPr>
        <w:t>discussed</w:t>
      </w:r>
      <w:proofErr w:type="spellEnd"/>
      <w:r w:rsidRPr="00570E9F">
        <w:rPr>
          <w:rFonts w:ascii="Times New Roman" w:hAnsi="Times New Roman" w:cs="Times New Roman"/>
          <w:iCs/>
          <w:sz w:val="24"/>
          <w:szCs w:val="24"/>
        </w:rPr>
        <w:t>.</w:t>
      </w:r>
      <w:bookmarkEnd w:id="0"/>
    </w:p>
    <w:sectPr w:rsidR="0089662D" w:rsidRPr="00570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E9F"/>
    <w:rsid w:val="00570E9F"/>
    <w:rsid w:val="0089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70E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70E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2016-05-07T05:06:00Z</dcterms:created>
  <dcterms:modified xsi:type="dcterms:W3CDTF">2016-05-07T05:07:00Z</dcterms:modified>
</cp:coreProperties>
</file>