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BB8" w:rsidRPr="005F4BB8" w:rsidRDefault="005F4BB8" w:rsidP="00B264F8">
      <w:pPr>
        <w:ind w:firstLine="708"/>
        <w:rPr>
          <w:rFonts w:ascii="Times New Roman" w:hAnsi="Times New Roman" w:cs="Times New Roman"/>
          <w:b/>
          <w:sz w:val="24"/>
          <w:szCs w:val="24"/>
          <w:lang w:val="kk-KZ"/>
        </w:rPr>
      </w:pPr>
      <w:r w:rsidRPr="005F4BB8">
        <w:rPr>
          <w:rFonts w:ascii="Times New Roman" w:hAnsi="Times New Roman" w:cs="Times New Roman"/>
          <w:b/>
          <w:sz w:val="24"/>
          <w:szCs w:val="24"/>
          <w:lang w:val="kk-KZ"/>
        </w:rPr>
        <w:t>Құнды еңбек</w:t>
      </w:r>
    </w:p>
    <w:p w:rsidR="00B264F8" w:rsidRDefault="00B264F8" w:rsidP="00267DF3">
      <w:pPr>
        <w:ind w:firstLine="708"/>
        <w:jc w:val="both"/>
        <w:rPr>
          <w:rFonts w:ascii="Times New Roman" w:hAnsi="Times New Roman" w:cs="Times New Roman"/>
          <w:sz w:val="24"/>
          <w:szCs w:val="24"/>
          <w:lang w:val="kk-KZ"/>
        </w:rPr>
      </w:pPr>
      <w:r w:rsidRPr="00B264F8">
        <w:rPr>
          <w:rFonts w:ascii="Times New Roman" w:hAnsi="Times New Roman" w:cs="Times New Roman"/>
          <w:sz w:val="24"/>
          <w:szCs w:val="24"/>
          <w:lang w:val="kk-KZ"/>
        </w:rPr>
        <w:t xml:space="preserve">«Басың ауырса, дәруің </w:t>
      </w:r>
      <w:r>
        <w:rPr>
          <w:rFonts w:ascii="Times New Roman" w:hAnsi="Times New Roman" w:cs="Times New Roman"/>
          <w:sz w:val="24"/>
          <w:szCs w:val="24"/>
          <w:lang w:val="kk-KZ"/>
        </w:rPr>
        <w:t>–</w:t>
      </w:r>
      <w:r w:rsidRPr="00B264F8">
        <w:rPr>
          <w:rFonts w:ascii="Times New Roman" w:hAnsi="Times New Roman" w:cs="Times New Roman"/>
          <w:sz w:val="24"/>
          <w:szCs w:val="24"/>
          <w:lang w:val="kk-KZ"/>
        </w:rPr>
        <w:t>дә</w:t>
      </w:r>
      <w:r>
        <w:rPr>
          <w:rFonts w:ascii="Times New Roman" w:hAnsi="Times New Roman" w:cs="Times New Roman"/>
          <w:sz w:val="24"/>
          <w:szCs w:val="24"/>
          <w:lang w:val="kk-KZ"/>
        </w:rPr>
        <w:t>рігерден,жаның жабықса,шипаң- журналистен.Көңілге ұялаған  кірбіңді елемей, жауын-шашыныңа да қарамай,күн демей, түн демей жалпақ жұртшылықтың сүйініші мен күйінішін арқалап жүрген тұтаст</w:t>
      </w:r>
      <w:r w:rsidR="00C5310D">
        <w:rPr>
          <w:rFonts w:ascii="Times New Roman" w:hAnsi="Times New Roman" w:cs="Times New Roman"/>
          <w:sz w:val="24"/>
          <w:szCs w:val="24"/>
          <w:lang w:val="kk-KZ"/>
        </w:rPr>
        <w:t>ай бір адамдар легі бар.Тек әді</w:t>
      </w:r>
      <w:r>
        <w:rPr>
          <w:rFonts w:ascii="Times New Roman" w:hAnsi="Times New Roman" w:cs="Times New Roman"/>
          <w:sz w:val="24"/>
          <w:szCs w:val="24"/>
          <w:lang w:val="kk-KZ"/>
        </w:rPr>
        <w:t xml:space="preserve">лдік пен жанашырлыққа суарылған, адам </w:t>
      </w:r>
      <w:r w:rsidR="00C5310D">
        <w:rPr>
          <w:rFonts w:ascii="Times New Roman" w:hAnsi="Times New Roman" w:cs="Times New Roman"/>
          <w:sz w:val="24"/>
          <w:szCs w:val="24"/>
          <w:lang w:val="kk-KZ"/>
        </w:rPr>
        <w:t>бақыты мен қайғы-қасіретін қасте</w:t>
      </w:r>
      <w:r>
        <w:rPr>
          <w:rFonts w:ascii="Times New Roman" w:hAnsi="Times New Roman" w:cs="Times New Roman"/>
          <w:sz w:val="24"/>
          <w:szCs w:val="24"/>
          <w:lang w:val="kk-KZ"/>
        </w:rPr>
        <w:t xml:space="preserve">рлеген ыстық жүрек қана ондай істерге тәуекел ете алады, журналист сынды ардақты атты тек солар ғана иемдене алады»,- деген анықтамамен ашылған жинақты қолға ала отырып, шындығында сондай мамандық иелері журналистер туралы шығармалардың некен-саяқ тіпті жоқ екеніне,алайда сол жоқтың орнын толтырар қомақты дүниенің өмірге келгеніне іш жылыды.Журналистер қоғамда болып жатқан оқиғалардың еш қайсысынан тыс қалмайды, солардың кез  келгенінен ақпарат береді. Сондай ақпарат майданы жауынгерлері жөнінде жазу көп адамдардың ойына келе де бермейді. </w:t>
      </w:r>
    </w:p>
    <w:p w:rsidR="00B264F8" w:rsidRDefault="00B264F8" w:rsidP="00267DF3">
      <w:pPr>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Тарих</w:t>
      </w:r>
      <w:r w:rsidR="002A7248">
        <w:rPr>
          <w:rFonts w:ascii="Times New Roman" w:hAnsi="Times New Roman" w:cs="Times New Roman"/>
          <w:sz w:val="24"/>
          <w:szCs w:val="24"/>
          <w:lang w:val="kk-KZ"/>
        </w:rPr>
        <w:t xml:space="preserve"> ғылымдарының докторы, профессор,республикалық Журналистер Академиясының Президенті, ҚР Президенті сыйлығының иегері Сағымбай Қо</w:t>
      </w:r>
      <w:r w:rsidR="00C5310D">
        <w:rPr>
          <w:rFonts w:ascii="Times New Roman" w:hAnsi="Times New Roman" w:cs="Times New Roman"/>
          <w:sz w:val="24"/>
          <w:szCs w:val="24"/>
          <w:lang w:val="kk-KZ"/>
        </w:rPr>
        <w:t>зыбаев «Отандық журналистика» ав</w:t>
      </w:r>
      <w:r w:rsidR="002A7248">
        <w:rPr>
          <w:rFonts w:ascii="Times New Roman" w:hAnsi="Times New Roman" w:cs="Times New Roman"/>
          <w:sz w:val="24"/>
          <w:szCs w:val="24"/>
          <w:lang w:val="kk-KZ"/>
        </w:rPr>
        <w:t xml:space="preserve">торлық сериясымен жетінші кітапты </w:t>
      </w:r>
      <w:r w:rsidR="00267DF3">
        <w:rPr>
          <w:rFonts w:ascii="Times New Roman" w:hAnsi="Times New Roman" w:cs="Times New Roman"/>
          <w:sz w:val="24"/>
          <w:szCs w:val="24"/>
          <w:lang w:val="kk-KZ"/>
        </w:rPr>
        <w:t>«Журналист – ардақты ат»  (</w:t>
      </w:r>
      <w:r w:rsidR="002A7248">
        <w:rPr>
          <w:rFonts w:ascii="Times New Roman" w:hAnsi="Times New Roman" w:cs="Times New Roman"/>
          <w:sz w:val="24"/>
          <w:szCs w:val="24"/>
          <w:lang w:val="kk-KZ"/>
        </w:rPr>
        <w:t>«Гордое имя- журналист»</w:t>
      </w:r>
      <w:r w:rsidR="00267DF3">
        <w:rPr>
          <w:rFonts w:ascii="Times New Roman" w:hAnsi="Times New Roman" w:cs="Times New Roman"/>
          <w:sz w:val="24"/>
          <w:szCs w:val="24"/>
          <w:lang w:val="kk-KZ"/>
        </w:rPr>
        <w:t>)</w:t>
      </w:r>
      <w:r w:rsidR="002A7248">
        <w:rPr>
          <w:rFonts w:ascii="Times New Roman" w:hAnsi="Times New Roman" w:cs="Times New Roman"/>
          <w:sz w:val="24"/>
          <w:szCs w:val="24"/>
          <w:lang w:val="kk-KZ"/>
        </w:rPr>
        <w:t xml:space="preserve"> деп атапты.Еңбекті ақтара отырып, көптеген мәліметтер мен деректерге толы мақалаларға</w:t>
      </w:r>
      <w:r w:rsidR="00C5310D">
        <w:rPr>
          <w:rFonts w:ascii="Times New Roman" w:hAnsi="Times New Roman" w:cs="Times New Roman"/>
          <w:sz w:val="24"/>
          <w:szCs w:val="24"/>
          <w:lang w:val="kk-KZ"/>
        </w:rPr>
        <w:t xml:space="preserve"> көңіл бөлдік.</w:t>
      </w:r>
      <w:r w:rsidR="002A7248">
        <w:rPr>
          <w:rFonts w:ascii="Times New Roman" w:hAnsi="Times New Roman" w:cs="Times New Roman"/>
          <w:sz w:val="24"/>
          <w:szCs w:val="24"/>
          <w:lang w:val="kk-KZ"/>
        </w:rPr>
        <w:t xml:space="preserve"> </w:t>
      </w:r>
      <w:r w:rsidR="00C5310D">
        <w:rPr>
          <w:rFonts w:ascii="Times New Roman" w:hAnsi="Times New Roman" w:cs="Times New Roman"/>
          <w:sz w:val="24"/>
          <w:szCs w:val="24"/>
          <w:lang w:val="kk-KZ"/>
        </w:rPr>
        <w:t>Мысалы,</w:t>
      </w:r>
      <w:r w:rsidR="002A7248">
        <w:rPr>
          <w:rFonts w:ascii="Times New Roman" w:hAnsi="Times New Roman" w:cs="Times New Roman"/>
          <w:sz w:val="24"/>
          <w:szCs w:val="24"/>
          <w:lang w:val="kk-KZ"/>
        </w:rPr>
        <w:t>«Егемен Қазақстан</w:t>
      </w:r>
      <w:r w:rsidR="00C5310D">
        <w:rPr>
          <w:rFonts w:ascii="Times New Roman" w:hAnsi="Times New Roman" w:cs="Times New Roman"/>
          <w:sz w:val="24"/>
          <w:szCs w:val="24"/>
          <w:lang w:val="kk-KZ"/>
        </w:rPr>
        <w:t>» газетінің 90 жылдығына арналған «Аға газет жылнамасы – елдік пен ерліктің шежіресі» деп аталатын мақалада былай делінеді: «</w:t>
      </w:r>
      <w:r w:rsidR="00267DF3">
        <w:rPr>
          <w:rFonts w:ascii="Times New Roman" w:hAnsi="Times New Roman" w:cs="Times New Roman"/>
          <w:sz w:val="24"/>
          <w:szCs w:val="24"/>
          <w:lang w:val="kk-KZ"/>
        </w:rPr>
        <w:t>1920 жылы шақырылған Құрылтай си</w:t>
      </w:r>
      <w:r w:rsidR="00C5310D">
        <w:rPr>
          <w:rFonts w:ascii="Times New Roman" w:hAnsi="Times New Roman" w:cs="Times New Roman"/>
          <w:sz w:val="24"/>
          <w:szCs w:val="24"/>
          <w:lang w:val="kk-KZ"/>
        </w:rPr>
        <w:t>езі аса күрделі мәселелер қарастырылған алқалы жиын болғаны тарихтан</w:t>
      </w:r>
      <w:r w:rsidR="00863AAF">
        <w:rPr>
          <w:rFonts w:ascii="Times New Roman" w:hAnsi="Times New Roman" w:cs="Times New Roman"/>
          <w:sz w:val="24"/>
          <w:szCs w:val="24"/>
          <w:lang w:val="kk-KZ"/>
        </w:rPr>
        <w:t xml:space="preserve"> белгілі.Г</w:t>
      </w:r>
      <w:r w:rsidR="00C5310D">
        <w:rPr>
          <w:rFonts w:ascii="Times New Roman" w:hAnsi="Times New Roman" w:cs="Times New Roman"/>
          <w:sz w:val="24"/>
          <w:szCs w:val="24"/>
          <w:lang w:val="kk-KZ"/>
        </w:rPr>
        <w:t>азеттің алғашқы санында ұлт зиялысы</w:t>
      </w:r>
      <w:r w:rsidR="00863AAF">
        <w:rPr>
          <w:rFonts w:ascii="Times New Roman" w:hAnsi="Times New Roman" w:cs="Times New Roman"/>
          <w:sz w:val="24"/>
          <w:szCs w:val="24"/>
          <w:lang w:val="kk-KZ"/>
        </w:rPr>
        <w:t xml:space="preserve"> Ерғали Алдоңғаровтың «Сиезге әзірленіңдер» деп үндеу тастауы тегін емес.Бұл мәселеге газет бірнеше қайтара оралып соғады.23 шілдеде басылған</w:t>
      </w:r>
      <w:r w:rsidR="00C5310D">
        <w:rPr>
          <w:rFonts w:ascii="Times New Roman" w:hAnsi="Times New Roman" w:cs="Times New Roman"/>
          <w:sz w:val="24"/>
          <w:szCs w:val="24"/>
          <w:lang w:val="kk-KZ"/>
        </w:rPr>
        <w:t xml:space="preserve"> </w:t>
      </w:r>
      <w:r w:rsidR="00863AAF">
        <w:rPr>
          <w:rFonts w:ascii="Times New Roman" w:hAnsi="Times New Roman" w:cs="Times New Roman"/>
          <w:sz w:val="24"/>
          <w:szCs w:val="24"/>
          <w:lang w:val="kk-KZ"/>
        </w:rPr>
        <w:t xml:space="preserve"> «Қамдан сиезге» атты мақалада былай делінген. «1 тамызда Бүкілроссиялық кіндік атқару комитеті тарапынан тағайындалған қазақ-қырғыз жамһұрияты(республикасы –С.Қ</w:t>
      </w:r>
      <w:r w:rsidR="00267DF3">
        <w:rPr>
          <w:rFonts w:ascii="Times New Roman" w:hAnsi="Times New Roman" w:cs="Times New Roman"/>
          <w:sz w:val="24"/>
          <w:szCs w:val="24"/>
          <w:lang w:val="kk-KZ"/>
        </w:rPr>
        <w:t>.) туралы Мәскеуде кеңес (совещ</w:t>
      </w:r>
      <w:r w:rsidR="00863AAF">
        <w:rPr>
          <w:rFonts w:ascii="Times New Roman" w:hAnsi="Times New Roman" w:cs="Times New Roman"/>
          <w:sz w:val="24"/>
          <w:szCs w:val="24"/>
          <w:lang w:val="kk-KZ"/>
        </w:rPr>
        <w:t>ание) болмақшы. Ол кеңесте 1) Қазақ –қырғыз жамһұрияты басқарма реті.</w:t>
      </w:r>
      <w:r w:rsidR="00267DF3">
        <w:rPr>
          <w:rFonts w:ascii="Times New Roman" w:hAnsi="Times New Roman" w:cs="Times New Roman"/>
          <w:sz w:val="24"/>
          <w:szCs w:val="24"/>
          <w:lang w:val="kk-KZ"/>
        </w:rPr>
        <w:t xml:space="preserve"> </w:t>
      </w:r>
      <w:r w:rsidR="00863AAF">
        <w:rPr>
          <w:rFonts w:ascii="Times New Roman" w:hAnsi="Times New Roman" w:cs="Times New Roman"/>
          <w:sz w:val="24"/>
          <w:szCs w:val="24"/>
          <w:lang w:val="kk-KZ"/>
        </w:rPr>
        <w:t>2)</w:t>
      </w:r>
      <w:r w:rsidR="00863AAF" w:rsidRPr="00863AAF">
        <w:rPr>
          <w:rFonts w:ascii="Times New Roman" w:hAnsi="Times New Roman" w:cs="Times New Roman"/>
          <w:sz w:val="24"/>
          <w:szCs w:val="24"/>
          <w:lang w:val="kk-KZ"/>
        </w:rPr>
        <w:t xml:space="preserve"> </w:t>
      </w:r>
      <w:r w:rsidR="00863AAF">
        <w:rPr>
          <w:rFonts w:ascii="Times New Roman" w:hAnsi="Times New Roman" w:cs="Times New Roman"/>
          <w:sz w:val="24"/>
          <w:szCs w:val="24"/>
          <w:lang w:val="kk-KZ"/>
        </w:rPr>
        <w:t xml:space="preserve">Қазақ –қырғыз </w:t>
      </w:r>
      <w:r w:rsidR="00863AAF">
        <w:rPr>
          <w:rFonts w:ascii="Times New Roman" w:hAnsi="Times New Roman" w:cs="Times New Roman"/>
          <w:sz w:val="24"/>
          <w:szCs w:val="24"/>
          <w:lang w:val="kk-KZ"/>
        </w:rPr>
        <w:t>жамһұриятының Россиялық кеңестер хүкіметімен жанасу реттері қаралмақшы Һәм онан кейін 15 сентябрьде Бүкіл қазақ-қырғыз кеңестерінің сиезі болады деп отыр.Осы сиез қазақ-қырғыз халқы үшін зор сын, зор емтихан... Бұл күнге шейін қазақ облыстарының басы қосыла алмады.Сырдария,Жетісу, Ферғана,Закаспий облыстары Түркістан жамһұриятының қарауында, Орал,Торғай,Семей,Ақмола облыстары һәм Бөкей ордасы кіндік қазақ ревкомы қарауында... Сенің титтей жүрегің, мұң-мұқтажың болса</w:t>
      </w:r>
      <w:r w:rsidR="00EB0899">
        <w:rPr>
          <w:rFonts w:ascii="Times New Roman" w:hAnsi="Times New Roman" w:cs="Times New Roman"/>
          <w:sz w:val="24"/>
          <w:szCs w:val="24"/>
          <w:lang w:val="kk-KZ"/>
        </w:rPr>
        <w:t xml:space="preserve"> өзіне мағлұм. Сол үшін сиезге ерте қамдан»,-  деген сияқты тарихи кезеңдер сырын ашады (7-19 б.), «Мемлекеттің ақпараттық потенциалы» деп аталатын мақаласында </w:t>
      </w:r>
      <w:r w:rsidR="00F40E11">
        <w:rPr>
          <w:rFonts w:ascii="Times New Roman" w:hAnsi="Times New Roman" w:cs="Times New Roman"/>
          <w:sz w:val="24"/>
          <w:szCs w:val="24"/>
          <w:lang w:val="kk-KZ"/>
        </w:rPr>
        <w:t>елдегі халықтар достығы, медиамәдениет және тол</w:t>
      </w:r>
      <w:r w:rsidR="004F38D5">
        <w:rPr>
          <w:rFonts w:ascii="Times New Roman" w:hAnsi="Times New Roman" w:cs="Times New Roman"/>
          <w:sz w:val="24"/>
          <w:szCs w:val="24"/>
          <w:lang w:val="kk-KZ"/>
        </w:rPr>
        <w:t>еранттылық мәселелерін қозғайды (47-59 б.). Қазақстандағы журналистік білім беру жайын қозғаған мақаласында 1934 жылы құрылған Қазақ  коммунистік журналистика институтынан тарихы басталған бүгінгі әл Фараби атындағы Қазақ Ұлттық Университеті журналистика факультетінің өткенінен мол мағлұмат береді. Сол жылдардан бері факультетті басқарғандар тізімі де аса қажет деректер болып табылады(</w:t>
      </w:r>
      <w:r w:rsidR="0007199F">
        <w:rPr>
          <w:rFonts w:ascii="Times New Roman" w:hAnsi="Times New Roman" w:cs="Times New Roman"/>
          <w:sz w:val="24"/>
          <w:szCs w:val="24"/>
          <w:lang w:val="kk-KZ"/>
        </w:rPr>
        <w:t>72-82 б.). Ал,</w:t>
      </w:r>
      <w:r w:rsidR="004F38D5">
        <w:rPr>
          <w:rFonts w:ascii="Times New Roman" w:hAnsi="Times New Roman" w:cs="Times New Roman"/>
          <w:sz w:val="24"/>
          <w:szCs w:val="24"/>
          <w:lang w:val="kk-KZ"/>
        </w:rPr>
        <w:t xml:space="preserve"> «Ақиқат» журналының 90 жылдығына арналған мақаланың да журналистика </w:t>
      </w:r>
      <w:r w:rsidR="0007199F">
        <w:rPr>
          <w:rFonts w:ascii="Times New Roman" w:hAnsi="Times New Roman" w:cs="Times New Roman"/>
          <w:sz w:val="24"/>
          <w:szCs w:val="24"/>
          <w:lang w:val="kk-KZ"/>
        </w:rPr>
        <w:t xml:space="preserve">тарихынан берері мол (87-96 б.). «Жанрлардың жаңа жүйесі» деп аталатын  еңбекте филология ғылымдарының докторы К.Қамзиннің «Қазақ көсемсөзі жанрларының кемелдену үрдісі» деп аталатын монографиясына пікір ретінде ұсынылған екен. Онда да сол жұмысқа деген келелі пікірін былай ұсынады: «Ал, интеелектуалдық өзеркіндік дегеніміз ұлттық ерекшеліктердің бедерлене түсуі басқа, кірме </w:t>
      </w:r>
      <w:r w:rsidR="0007199F">
        <w:rPr>
          <w:rFonts w:ascii="Times New Roman" w:hAnsi="Times New Roman" w:cs="Times New Roman"/>
          <w:sz w:val="24"/>
          <w:szCs w:val="24"/>
          <w:lang w:val="kk-KZ"/>
        </w:rPr>
        <w:lastRenderedPageBreak/>
        <w:t>құндылықтардан дара тұруы, жаһандық өркениетте қазақы үлестің мол болуы, жалпыадамзаттық картинаға ұлттық реңдердің барынша сіңірілуі екені аян. Бұл сипаттар біздіңше, ең алдымен журналистика жанрларының дамуына арналған осы іргелі жұмысқа толық қатысты». Міне, әріптес еңбегін бағала</w:t>
      </w:r>
      <w:r w:rsidR="00C72289">
        <w:rPr>
          <w:rFonts w:ascii="Times New Roman" w:hAnsi="Times New Roman" w:cs="Times New Roman"/>
          <w:sz w:val="24"/>
          <w:szCs w:val="24"/>
          <w:lang w:val="kk-KZ"/>
        </w:rPr>
        <w:t>удың нақты үлгісі осылай болмақ (129-134 б.).</w:t>
      </w:r>
    </w:p>
    <w:p w:rsidR="00C72289" w:rsidRDefault="00C72289" w:rsidP="00267DF3">
      <w:pPr>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Аталмыш жинақ құнды деректерге толы мақалалардан басқа деректерге де бай. Мысалы, елдің ақпарат Министрі қызметін атқарғандар және Қазақстан Президентінің баспасөз хатшылар</w:t>
      </w:r>
      <w:r w:rsidR="00267DF3">
        <w:rPr>
          <w:rFonts w:ascii="Times New Roman" w:hAnsi="Times New Roman" w:cs="Times New Roman"/>
          <w:sz w:val="24"/>
          <w:szCs w:val="24"/>
          <w:lang w:val="kk-KZ"/>
        </w:rPr>
        <w:t>ы</w:t>
      </w:r>
      <w:r>
        <w:rPr>
          <w:rFonts w:ascii="Times New Roman" w:hAnsi="Times New Roman" w:cs="Times New Roman"/>
          <w:sz w:val="24"/>
          <w:szCs w:val="24"/>
          <w:lang w:val="kk-KZ"/>
        </w:rPr>
        <w:t xml:space="preserve">ның тізімдері де берілген.  </w:t>
      </w:r>
      <w:r w:rsidR="00267DF3">
        <w:rPr>
          <w:rFonts w:ascii="Times New Roman" w:hAnsi="Times New Roman" w:cs="Times New Roman"/>
          <w:sz w:val="24"/>
          <w:szCs w:val="24"/>
          <w:lang w:val="kk-KZ"/>
        </w:rPr>
        <w:t>Ж</w:t>
      </w:r>
      <w:r>
        <w:rPr>
          <w:rFonts w:ascii="Times New Roman" w:hAnsi="Times New Roman" w:cs="Times New Roman"/>
          <w:sz w:val="24"/>
          <w:szCs w:val="24"/>
          <w:lang w:val="kk-KZ"/>
        </w:rPr>
        <w:t xml:space="preserve">урналистика төңірегіндегі  </w:t>
      </w:r>
      <w:r w:rsidR="00267DF3">
        <w:rPr>
          <w:rFonts w:ascii="Times New Roman" w:hAnsi="Times New Roman" w:cs="Times New Roman"/>
          <w:sz w:val="24"/>
          <w:szCs w:val="24"/>
          <w:lang w:val="kk-KZ"/>
        </w:rPr>
        <w:t xml:space="preserve">небір </w:t>
      </w:r>
      <w:r>
        <w:rPr>
          <w:rFonts w:ascii="Times New Roman" w:hAnsi="Times New Roman" w:cs="Times New Roman"/>
          <w:sz w:val="24"/>
          <w:szCs w:val="24"/>
          <w:lang w:val="kk-KZ"/>
        </w:rPr>
        <w:t>ақпараттарды осы жинақтан табуға болады (147 б.,157 б.).  «Журналистиканың желмаясы»  (182-194 б.), «Қазіргі ғылыми сөз» (148-156 б.)</w:t>
      </w:r>
      <w:r w:rsidR="00267DF3">
        <w:rPr>
          <w:rFonts w:ascii="Times New Roman" w:hAnsi="Times New Roman" w:cs="Times New Roman"/>
          <w:sz w:val="24"/>
          <w:szCs w:val="24"/>
          <w:lang w:val="kk-KZ"/>
        </w:rPr>
        <w:t xml:space="preserve"> сияқты</w:t>
      </w:r>
      <w:r w:rsidR="00F64AA2">
        <w:rPr>
          <w:rFonts w:ascii="Times New Roman" w:hAnsi="Times New Roman" w:cs="Times New Roman"/>
          <w:sz w:val="24"/>
          <w:szCs w:val="24"/>
          <w:lang w:val="kk-KZ"/>
        </w:rPr>
        <w:t xml:space="preserve"> т.б. </w:t>
      </w:r>
      <w:r>
        <w:rPr>
          <w:rFonts w:ascii="Times New Roman" w:hAnsi="Times New Roman" w:cs="Times New Roman"/>
          <w:sz w:val="24"/>
          <w:szCs w:val="24"/>
          <w:lang w:val="kk-KZ"/>
        </w:rPr>
        <w:t xml:space="preserve"> мақалаларда танымал журналистер шығармашылығынан</w:t>
      </w:r>
      <w:r w:rsidR="00F64AA2">
        <w:rPr>
          <w:rFonts w:ascii="Times New Roman" w:hAnsi="Times New Roman" w:cs="Times New Roman"/>
          <w:sz w:val="24"/>
          <w:szCs w:val="24"/>
          <w:lang w:val="kk-KZ"/>
        </w:rPr>
        <w:t xml:space="preserve">  хабардар етеді.</w:t>
      </w:r>
    </w:p>
    <w:p w:rsidR="00F64AA2" w:rsidRDefault="00F64AA2" w:rsidP="00267DF3">
      <w:pPr>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Жинақтың «Сәті түскен сұқбат» деп аталатын  үшінші бөлімінде автордың түрлі басылым беттерінде берген сұқбаттары жинақталған.  «Қалталы алпауыттар БАҚ-қа ауыз сала бастады», «Журналистика – хирургиялық пышақ», « Журналистиканың тілімен қоғамды емдеуге де, өлтіруге де болады»,  «Мемлекет үшін ұлттық журналистика бірінші қатарда тұруы керек», «Ой бар жерде журналистика бар», «Журналистика қауіпті кәсіп пе?» т.б. сұқбаттарының тақырыптары </w:t>
      </w:r>
      <w:r w:rsidR="00267DF3">
        <w:rPr>
          <w:rFonts w:ascii="Times New Roman" w:hAnsi="Times New Roman" w:cs="Times New Roman"/>
          <w:sz w:val="24"/>
          <w:szCs w:val="24"/>
          <w:lang w:val="kk-KZ"/>
        </w:rPr>
        <w:t>(</w:t>
      </w:r>
      <w:r>
        <w:rPr>
          <w:rFonts w:ascii="Times New Roman" w:hAnsi="Times New Roman" w:cs="Times New Roman"/>
          <w:sz w:val="24"/>
          <w:szCs w:val="24"/>
          <w:lang w:val="kk-KZ"/>
        </w:rPr>
        <w:t>осы ғалымның сөзінен алынған тартымды да қуатты тіркестер</w:t>
      </w:r>
      <w:r w:rsidR="00267DF3">
        <w:rPr>
          <w:rFonts w:ascii="Times New Roman" w:hAnsi="Times New Roman" w:cs="Times New Roman"/>
          <w:sz w:val="24"/>
          <w:szCs w:val="24"/>
          <w:lang w:val="kk-KZ"/>
        </w:rPr>
        <w:t>)</w:t>
      </w:r>
      <w:r>
        <w:rPr>
          <w:rFonts w:ascii="Times New Roman" w:hAnsi="Times New Roman" w:cs="Times New Roman"/>
          <w:sz w:val="24"/>
          <w:szCs w:val="24"/>
          <w:lang w:val="kk-KZ"/>
        </w:rPr>
        <w:t xml:space="preserve"> бірден оқырманын тартары сөзсіз. «Алаш айнасы» газетінің тілшісі берген « Қазақстандық БАҚ үшін ендігі 20 жылға қандай болжам айтар едіңіз?» деген сауалына «Меніңше ,ендігі 20 жылдан кейін қазақстандық БАҚ өзінің төртінші билік </w:t>
      </w:r>
      <w:bookmarkStart w:id="0" w:name="_GoBack"/>
      <w:bookmarkEnd w:id="0"/>
      <w:r>
        <w:rPr>
          <w:rFonts w:ascii="Times New Roman" w:hAnsi="Times New Roman" w:cs="Times New Roman"/>
          <w:sz w:val="24"/>
          <w:szCs w:val="24"/>
          <w:lang w:val="kk-KZ"/>
        </w:rPr>
        <w:t>функциясын толық атқаратын болады. Сапасыз әрі ұсақ газеттердің жойылып кету есебінен сапалы газеттердің таралымы өседі. Бұл олардың сапа</w:t>
      </w:r>
      <w:r w:rsidR="00990535">
        <w:rPr>
          <w:rFonts w:ascii="Times New Roman" w:hAnsi="Times New Roman" w:cs="Times New Roman"/>
          <w:sz w:val="24"/>
          <w:szCs w:val="24"/>
          <w:lang w:val="kk-KZ"/>
        </w:rPr>
        <w:t>сының одан ары артуына себеп бо</w:t>
      </w:r>
      <w:r>
        <w:rPr>
          <w:rFonts w:ascii="Times New Roman" w:hAnsi="Times New Roman" w:cs="Times New Roman"/>
          <w:sz w:val="24"/>
          <w:szCs w:val="24"/>
          <w:lang w:val="kk-KZ"/>
        </w:rPr>
        <w:t>лады. Қазақтілді телеарналар міндетті түрде өзінің көрермендерін табады.</w:t>
      </w:r>
      <w:r w:rsidR="003D14E2">
        <w:rPr>
          <w:rFonts w:ascii="Times New Roman" w:hAnsi="Times New Roman" w:cs="Times New Roman"/>
          <w:sz w:val="24"/>
          <w:szCs w:val="24"/>
          <w:lang w:val="kk-KZ"/>
        </w:rPr>
        <w:t>Цифрлық жүйеге жаңа</w:t>
      </w:r>
      <w:r w:rsidR="00990535">
        <w:rPr>
          <w:rFonts w:ascii="Times New Roman" w:hAnsi="Times New Roman" w:cs="Times New Roman"/>
          <w:sz w:val="24"/>
          <w:szCs w:val="24"/>
          <w:lang w:val="kk-KZ"/>
        </w:rPr>
        <w:t xml:space="preserve"> бейімделіп жатқан қазақтар алдағы 20 жылда өз арналарын табады»  деп жауап беріпті (286-296 б.).  «Орыс тілді басылымдар керемет» деген бір пікірдің қалыптасып тұрған заманында  осы бір ой қазақ тілді журналистиканың болашағына үлкен үміт артылатынына дәлел іспетті.</w:t>
      </w:r>
    </w:p>
    <w:p w:rsidR="00990535" w:rsidRDefault="00990535" w:rsidP="00267DF3">
      <w:pPr>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Тарихшы-журналист Сағымбай Қозыбаев Алаш баспасөзінен де мазмұнды мағлұматтар береді.1905 жылдан бастап шыға бастаған қазақ баспасөзінің алғашқы қарлығаштары Ә.Бөкейханов редакторлық еткен «Иртыш»,»Омич» газеттерінен бастап 1923 жылдар аралығында шыққан газет-журналдарға анықтама береді, мұндай құнды деректердің бір жинаққа тоғыстырылуы әрине, жас ж</w:t>
      </w:r>
      <w:r w:rsidR="00647BD5">
        <w:rPr>
          <w:rFonts w:ascii="Times New Roman" w:hAnsi="Times New Roman" w:cs="Times New Roman"/>
          <w:sz w:val="24"/>
          <w:szCs w:val="24"/>
          <w:lang w:val="kk-KZ"/>
        </w:rPr>
        <w:t>урналистерге үлкен көмек болмақ (479-490 б.).</w:t>
      </w:r>
    </w:p>
    <w:p w:rsidR="00647BD5" w:rsidRDefault="00647BD5" w:rsidP="00267DF3">
      <w:pPr>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Ғылыми –публицистикалық, оқу-анықтамалық «Журналист –ардақты ат» (Гордое имя –журналист) жинағы журналистерге, зерттеушілерге, тарихшыларға, магистранттарға, студенттерге, өздігінен ізденушілерге аса қажетті құрал екендігіне шүбә жоқ. 575 беттен тұратын қомақты еңбекке сіңірілген еңбек те қомақты. Бұл - ғалымның еңбекқор зерттеуші, ұрпаққа берері мол қазыналы ұстаз екендігін байқататын құнды дүние.</w:t>
      </w:r>
    </w:p>
    <w:p w:rsidR="005F4BB8" w:rsidRDefault="005F4BB8" w:rsidP="00267DF3">
      <w:pPr>
        <w:ind w:firstLine="708"/>
        <w:jc w:val="both"/>
        <w:rPr>
          <w:rFonts w:ascii="Times New Roman" w:hAnsi="Times New Roman" w:cs="Times New Roman"/>
          <w:sz w:val="24"/>
          <w:szCs w:val="24"/>
          <w:lang w:val="kk-KZ"/>
        </w:rPr>
      </w:pPr>
    </w:p>
    <w:p w:rsidR="00647BD5" w:rsidRPr="00267DF3" w:rsidRDefault="00647BD5" w:rsidP="00267DF3">
      <w:pPr>
        <w:ind w:firstLine="708"/>
        <w:jc w:val="both"/>
        <w:rPr>
          <w:rFonts w:ascii="Times New Roman" w:hAnsi="Times New Roman" w:cs="Times New Roman"/>
          <w:b/>
          <w:sz w:val="24"/>
          <w:szCs w:val="24"/>
          <w:lang w:val="kk-KZ"/>
        </w:rPr>
      </w:pPr>
      <w:r w:rsidRPr="00267DF3">
        <w:rPr>
          <w:rFonts w:ascii="Times New Roman" w:hAnsi="Times New Roman" w:cs="Times New Roman"/>
          <w:b/>
          <w:sz w:val="24"/>
          <w:szCs w:val="24"/>
          <w:lang w:val="kk-KZ"/>
        </w:rPr>
        <w:t>Клара Қабылғазықызы, филоогия ғылымдарының кандидаты, әл Фараби атындағы Қазақ Ұлттық Университетінің  ассоцирлі профессоры</w:t>
      </w:r>
    </w:p>
    <w:sectPr w:rsidR="00647BD5" w:rsidRPr="00267D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52"/>
    <w:rsid w:val="0007199F"/>
    <w:rsid w:val="000C6152"/>
    <w:rsid w:val="00267DF3"/>
    <w:rsid w:val="002A7248"/>
    <w:rsid w:val="003D14E2"/>
    <w:rsid w:val="004F38D5"/>
    <w:rsid w:val="005F4BB8"/>
    <w:rsid w:val="00647BD5"/>
    <w:rsid w:val="00863AAF"/>
    <w:rsid w:val="00990535"/>
    <w:rsid w:val="00B264F8"/>
    <w:rsid w:val="00C5310D"/>
    <w:rsid w:val="00C72289"/>
    <w:rsid w:val="00EB0899"/>
    <w:rsid w:val="00EE05AC"/>
    <w:rsid w:val="00F40E11"/>
    <w:rsid w:val="00F64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958</Words>
  <Characters>5462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Домашний</cp:lastModifiedBy>
  <cp:revision>7</cp:revision>
  <dcterms:created xsi:type="dcterms:W3CDTF">2012-06-18T12:54:00Z</dcterms:created>
  <dcterms:modified xsi:type="dcterms:W3CDTF">2012-06-19T16:34:00Z</dcterms:modified>
</cp:coreProperties>
</file>