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D7" w:rsidRDefault="00982D54"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«ТАРИХИ ДЖАДИДА-ЙИ ТАШКАНД»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ҚАЗАҚ ТАРИХЫНЫҢ ДЕРЕККӨ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 РЕТІНДЕ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</w:rPr>
        <w:t>Б. Ш. Батырхан</w:t>
      </w: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1</w:t>
      </w:r>
      <w:r>
        <w:rPr>
          <w:rFonts w:ascii="TimesNewRomanPS-BoldMT" w:hAnsi="TimesNewRomanPS-BoldMT"/>
          <w:b/>
          <w:bCs/>
          <w:color w:val="000000"/>
        </w:rPr>
        <w:t>, Қ. Рахимова</w:t>
      </w:r>
      <w:r>
        <w:rPr>
          <w:rFonts w:ascii="TimesNewRomanPS-BoldMT" w:hAnsi="TimesNewRomanPS-BoldMT"/>
          <w:b/>
          <w:bCs/>
          <w:color w:val="000000"/>
          <w:sz w:val="14"/>
          <w:szCs w:val="14"/>
        </w:rPr>
        <w:t>2</w:t>
      </w:r>
      <w:r>
        <w:rPr>
          <w:rFonts w:ascii="TimesNewRomanPS-BoldMT" w:hAnsi="TimesNewRomanPS-BoldMT"/>
          <w:color w:val="000000"/>
          <w:sz w:val="14"/>
          <w:szCs w:val="14"/>
        </w:rPr>
        <w:br/>
      </w:r>
      <w:r>
        <w:rPr>
          <w:rFonts w:ascii="TimesNewRomanPSMT" w:hAnsi="TimesNewRomanPSMT"/>
          <w:color w:val="000000"/>
          <w:sz w:val="14"/>
          <w:szCs w:val="14"/>
        </w:rPr>
        <w:t>1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ҚР БҒМ ҒК Р. Б. Сүлейменов атындағы Шығыстану институты,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Алматы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, Қазақстан,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14"/>
          <w:szCs w:val="14"/>
        </w:rPr>
        <w:t>2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Абай атындағы ҚазҰПУ,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Алматы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, Қазақстан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Түйін сөздер: </w:t>
      </w:r>
      <w:r>
        <w:rPr>
          <w:rFonts w:ascii="TimesNewRomanPSMT" w:hAnsi="TimesNewRomanPSMT"/>
          <w:color w:val="000000"/>
          <w:sz w:val="20"/>
          <w:szCs w:val="20"/>
        </w:rPr>
        <w:t xml:space="preserve">Мұхаммад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Салих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Қарақожаұлы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Ташканди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тарихи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дерек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зерттеу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, парсы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тіліндегі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дереккөздер, қазақ,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шежіре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Аннотация. </w:t>
      </w:r>
      <w:r>
        <w:rPr>
          <w:rFonts w:ascii="TimesNewRomanPSMT" w:hAnsi="TimesNewRomanPSMT"/>
          <w:color w:val="000000"/>
          <w:sz w:val="20"/>
          <w:szCs w:val="20"/>
        </w:rPr>
        <w:t xml:space="preserve">Мақалада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тарихшы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Мұхаммад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Салих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Қарақожаұлы Ташкандидің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туындысы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«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Тарихи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джадида-ий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Ташканд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»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тарихи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дереккөз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ретінде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қарастырылады. Шығарманың авторы, ондағы сипатталған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о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қиғалардың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деректік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шынайылығы мен құндылығы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жайлы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айтылады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. Сондай-ақ, шығарманың қолда бар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нұсқалары, көшірмелері, қолжазбаны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зерттеушілер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жайлы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сөз қ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оз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>ғалады. Шығарманың Қ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о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қан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билігіне</w:t>
      </w:r>
      <w:proofErr w:type="spellEnd"/>
    </w:p>
    <w:sectPr w:rsidR="00E613D7" w:rsidSect="00E6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54"/>
    <w:rsid w:val="00982D54"/>
    <w:rsid w:val="00E6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2016-05-05T06:42:00Z</dcterms:created>
  <dcterms:modified xsi:type="dcterms:W3CDTF">2016-05-05T06:42:00Z</dcterms:modified>
</cp:coreProperties>
</file>