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BF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fldChar w:fldCharType="begin"/>
      </w:r>
      <w:r w:rsidRPr="00B535DA">
        <w:rPr>
          <w:rFonts w:ascii="Times New Roman" w:hAnsi="Times New Roman" w:cs="Times New Roman"/>
        </w:rPr>
        <w:instrText xml:space="preserve"> HYPERLINK "http://abai-inst.kz/rus/?p=711" </w:instrText>
      </w:r>
      <w:r w:rsidRPr="00B535DA">
        <w:rPr>
          <w:rFonts w:ascii="Times New Roman" w:hAnsi="Times New Roman" w:cs="Times New Roman"/>
        </w:rPr>
        <w:fldChar w:fldCharType="separate"/>
      </w:r>
      <w:r w:rsidRPr="00B535DA">
        <w:rPr>
          <w:rStyle w:val="a3"/>
          <w:rFonts w:ascii="Times New Roman" w:hAnsi="Times New Roman" w:cs="Times New Roman"/>
          <w:color w:val="auto"/>
          <w:u w:val="none"/>
        </w:rPr>
        <w:t>http://abai-inst.kz/rus/?p=711</w:t>
      </w:r>
      <w:r w:rsidRPr="00B535DA">
        <w:rPr>
          <w:rFonts w:ascii="Times New Roman" w:hAnsi="Times New Roman" w:cs="Times New Roman"/>
        </w:rPr>
        <w:fldChar w:fldCharType="end"/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hyperlink r:id="rId4" w:tooltip="Педагогические ориентиры: ступени педагогического мастерства" w:history="1">
        <w:r w:rsidRPr="00B535D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Педагогические ориентиры: ступени педагогического мастерства </w:t>
        </w:r>
      </w:hyperlink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drawing>
          <wp:inline distT="0" distB="0" distL="0" distR="0">
            <wp:extent cx="164465" cy="172720"/>
            <wp:effectExtent l="0" t="0" r="6985" b="0"/>
            <wp:docPr id="3" name="Рисунок 3" descr="http://abai-inst.kz/rus/wp-content/themes/abai-inst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i-inst.kz/rus/wp-content/themes/abai-inst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5DA">
        <w:rPr>
          <w:rFonts w:ascii="Times New Roman" w:hAnsi="Times New Roman" w:cs="Times New Roman"/>
        </w:rPr>
        <w:t xml:space="preserve">23-Ноябрь, 2015 | </w:t>
      </w:r>
      <w:r w:rsidRPr="00B535DA">
        <w:rPr>
          <w:rFonts w:ascii="Times New Roman" w:hAnsi="Times New Roman" w:cs="Times New Roman"/>
        </w:rPr>
        <w:drawing>
          <wp:inline distT="0" distB="0" distL="0" distR="0">
            <wp:extent cx="132080" cy="132080"/>
            <wp:effectExtent l="0" t="0" r="1270" b="1270"/>
            <wp:docPr id="2" name="Рисунок 2" descr="http://abai-inst.kz/rus/wp-content/themes/abai-inst/images/PostAuthor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ai-inst.kz/rus/wp-content/themes/abai-inst/images/PostAuthor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5DA">
        <w:rPr>
          <w:rFonts w:ascii="Times New Roman" w:hAnsi="Times New Roman" w:cs="Times New Roman"/>
        </w:rPr>
        <w:t xml:space="preserve">12 просмотров 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drawing>
          <wp:inline distT="0" distB="0" distL="0" distR="0">
            <wp:extent cx="2858770" cy="1894840"/>
            <wp:effectExtent l="0" t="0" r="0" b="0"/>
            <wp:docPr id="1" name="Рисунок 1" descr="Без имени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5DA">
        <w:rPr>
          <w:rFonts w:ascii="Times New Roman" w:hAnsi="Times New Roman" w:cs="Times New Roman"/>
        </w:rPr>
        <w:t xml:space="preserve">22-23 октября 2015 года в одном из старейших университетов Санкт-Петербурга РГПУ им. Герцена прошла Педагогическая </w:t>
      </w:r>
      <w:proofErr w:type="spellStart"/>
      <w:r w:rsidRPr="00B535DA">
        <w:rPr>
          <w:rFonts w:ascii="Times New Roman" w:hAnsi="Times New Roman" w:cs="Times New Roman"/>
        </w:rPr>
        <w:t>Герценовская</w:t>
      </w:r>
      <w:proofErr w:type="spellEnd"/>
      <w:r w:rsidRPr="00B535DA">
        <w:rPr>
          <w:rFonts w:ascii="Times New Roman" w:hAnsi="Times New Roman" w:cs="Times New Roman"/>
        </w:rPr>
        <w:t xml:space="preserve"> Олимпиада под названием «Педагогические ориентиры. Ступени педагогического мастерства». Олимпиада проходила в три тура. Первый заочный тур предполагал написание аннотации педагогического проекта, ориентированного на создание толерантной среды. Второй тур состоял из двух этапов: регламентированная дискуссия и работа с кейсом. В третий тур прошли победители предыдущего этапа. Им предстояло провести взаимодействие с школьным классом в течение одного урока. Конкурсные уроки проходили в школе № 77 (</w:t>
      </w:r>
      <w:proofErr w:type="spellStart"/>
      <w:r w:rsidRPr="00B535DA">
        <w:rPr>
          <w:rFonts w:ascii="Times New Roman" w:hAnsi="Times New Roman" w:cs="Times New Roman"/>
        </w:rPr>
        <w:t>г.Санкт</w:t>
      </w:r>
      <w:proofErr w:type="spellEnd"/>
      <w:r w:rsidRPr="00B535DA">
        <w:rPr>
          <w:rFonts w:ascii="Times New Roman" w:hAnsi="Times New Roman" w:cs="Times New Roman"/>
        </w:rPr>
        <w:t xml:space="preserve">-Петербург) Каждое здание в южной столице Российской Федерации несет в себе богатую историю. Участники окунулись в богатую историю школы с </w:t>
      </w:r>
      <w:proofErr w:type="gramStart"/>
      <w:r w:rsidRPr="00B535DA">
        <w:rPr>
          <w:rFonts w:ascii="Times New Roman" w:hAnsi="Times New Roman" w:cs="Times New Roman"/>
        </w:rPr>
        <w:t>углубленным  изучением</w:t>
      </w:r>
      <w:proofErr w:type="gramEnd"/>
      <w:r w:rsidRPr="00B535DA">
        <w:rPr>
          <w:rFonts w:ascii="Times New Roman" w:hAnsi="Times New Roman" w:cs="Times New Roman"/>
        </w:rPr>
        <w:t xml:space="preserve"> химии, посетив музей и химические лаборатории.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>Первый день начался с регистрации и торжественного открытия. Участники олимпиады прослушали «</w:t>
      </w:r>
      <w:r w:rsidRPr="00B535DA">
        <w:rPr>
          <w:rStyle w:val="a5"/>
          <w:rFonts w:ascii="Times New Roman" w:hAnsi="Times New Roman" w:cs="Times New Roman"/>
          <w:b w:val="0"/>
          <w:bCs w:val="0"/>
        </w:rPr>
        <w:t>Золотую лекцию</w:t>
      </w:r>
      <w:r w:rsidRPr="00B535DA">
        <w:rPr>
          <w:rFonts w:ascii="Times New Roman" w:hAnsi="Times New Roman" w:cs="Times New Roman"/>
        </w:rPr>
        <w:t>», посвященную 250-летию со дня рождения Н.И. Пирогова.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>  Закончился день рефлексией, где участники делились впечатлениями, полученными за день. Также были объявлены прошедшие во второй тур участники. В олимпиаде принимало участие 135 человек из разных регионов России, в том числе команда из Казахстана, во второй тур прошли 20 участников.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>Студенты 3 курса по специальности «Педагогика и психология» факультета философии и политологии кафедры педагогики и образовательного менеджмента Казахского Национального Университета имени аль-</w:t>
      </w:r>
      <w:proofErr w:type="spellStart"/>
      <w:r w:rsidRPr="00B535DA">
        <w:rPr>
          <w:rFonts w:ascii="Times New Roman" w:hAnsi="Times New Roman" w:cs="Times New Roman"/>
        </w:rPr>
        <w:t>Фараби</w:t>
      </w:r>
      <w:proofErr w:type="spellEnd"/>
      <w:r w:rsidRPr="00B535DA">
        <w:rPr>
          <w:rFonts w:ascii="Times New Roman" w:hAnsi="Times New Roman" w:cs="Times New Roman"/>
        </w:rPr>
        <w:t xml:space="preserve">: </w:t>
      </w:r>
      <w:proofErr w:type="spellStart"/>
      <w:r w:rsidRPr="00B535DA">
        <w:rPr>
          <w:rFonts w:ascii="Times New Roman" w:hAnsi="Times New Roman" w:cs="Times New Roman"/>
        </w:rPr>
        <w:t>ГумероваАльфия</w:t>
      </w:r>
      <w:proofErr w:type="spellEnd"/>
      <w:r w:rsidRPr="00B535DA">
        <w:rPr>
          <w:rFonts w:ascii="Times New Roman" w:hAnsi="Times New Roman" w:cs="Times New Roman"/>
        </w:rPr>
        <w:t xml:space="preserve">, </w:t>
      </w:r>
      <w:proofErr w:type="spellStart"/>
      <w:r w:rsidRPr="00B535DA">
        <w:rPr>
          <w:rFonts w:ascii="Times New Roman" w:hAnsi="Times New Roman" w:cs="Times New Roman"/>
        </w:rPr>
        <w:t>ЖусуповаАсем</w:t>
      </w:r>
      <w:proofErr w:type="spellEnd"/>
      <w:r w:rsidRPr="00B535DA">
        <w:rPr>
          <w:rFonts w:ascii="Times New Roman" w:hAnsi="Times New Roman" w:cs="Times New Roman"/>
        </w:rPr>
        <w:t xml:space="preserve">, Серикова </w:t>
      </w:r>
      <w:proofErr w:type="spellStart"/>
      <w:r w:rsidRPr="00B535DA">
        <w:rPr>
          <w:rFonts w:ascii="Times New Roman" w:hAnsi="Times New Roman" w:cs="Times New Roman"/>
        </w:rPr>
        <w:t>Камиля</w:t>
      </w:r>
      <w:proofErr w:type="spellEnd"/>
      <w:r w:rsidRPr="00B535DA">
        <w:rPr>
          <w:rFonts w:ascii="Times New Roman" w:hAnsi="Times New Roman" w:cs="Times New Roman"/>
        </w:rPr>
        <w:t xml:space="preserve">, </w:t>
      </w:r>
      <w:proofErr w:type="spellStart"/>
      <w:r w:rsidRPr="00B535DA">
        <w:rPr>
          <w:rFonts w:ascii="Times New Roman" w:hAnsi="Times New Roman" w:cs="Times New Roman"/>
        </w:rPr>
        <w:t>ДаникеКуралайпредставляли</w:t>
      </w:r>
      <w:proofErr w:type="spellEnd"/>
      <w:r w:rsidRPr="00B535DA">
        <w:rPr>
          <w:rFonts w:ascii="Times New Roman" w:hAnsi="Times New Roman" w:cs="Times New Roman"/>
        </w:rPr>
        <w:t xml:space="preserve"> команду из Казахстана.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  Во втором туре студенты </w:t>
      </w:r>
      <w:proofErr w:type="spellStart"/>
      <w:r w:rsidRPr="00B535DA">
        <w:rPr>
          <w:rFonts w:ascii="Times New Roman" w:hAnsi="Times New Roman" w:cs="Times New Roman"/>
        </w:rPr>
        <w:t>КазНУ</w:t>
      </w:r>
      <w:proofErr w:type="spellEnd"/>
      <w:r w:rsidRPr="00B535DA">
        <w:rPr>
          <w:rFonts w:ascii="Times New Roman" w:hAnsi="Times New Roman" w:cs="Times New Roman"/>
        </w:rPr>
        <w:t xml:space="preserve"> </w:t>
      </w:r>
      <w:proofErr w:type="spellStart"/>
      <w:r w:rsidRPr="00B535DA">
        <w:rPr>
          <w:rFonts w:ascii="Times New Roman" w:hAnsi="Times New Roman" w:cs="Times New Roman"/>
        </w:rPr>
        <w:t>им.аль-Фарабипоказали</w:t>
      </w:r>
      <w:proofErr w:type="spellEnd"/>
      <w:r w:rsidRPr="00B535DA">
        <w:rPr>
          <w:rFonts w:ascii="Times New Roman" w:hAnsi="Times New Roman" w:cs="Times New Roman"/>
        </w:rPr>
        <w:t xml:space="preserve"> высокий уровень ораторского мастерства, свои ответы на вопросы подкрепляли фактами из истории педагогики, цитатами казахстанских ученых, приводили неоспоримые доказательства. Держались достойно, пользовались поддержкой </w:t>
      </w:r>
      <w:proofErr w:type="gramStart"/>
      <w:r w:rsidRPr="00B535DA">
        <w:rPr>
          <w:rFonts w:ascii="Times New Roman" w:hAnsi="Times New Roman" w:cs="Times New Roman"/>
        </w:rPr>
        <w:t>и  вниманием</w:t>
      </w:r>
      <w:proofErr w:type="gramEnd"/>
      <w:r w:rsidRPr="00B535DA">
        <w:rPr>
          <w:rFonts w:ascii="Times New Roman" w:hAnsi="Times New Roman" w:cs="Times New Roman"/>
        </w:rPr>
        <w:t xml:space="preserve"> аудитории.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 Во втором туре в дискуссии победу одержала студента 3 курса </w:t>
      </w:r>
      <w:proofErr w:type="spellStart"/>
      <w:r w:rsidRPr="00B535DA">
        <w:rPr>
          <w:rFonts w:ascii="Times New Roman" w:hAnsi="Times New Roman" w:cs="Times New Roman"/>
        </w:rPr>
        <w:t>ЖусуповаАсем</w:t>
      </w:r>
      <w:proofErr w:type="spellEnd"/>
      <w:r w:rsidRPr="00B535DA">
        <w:rPr>
          <w:rFonts w:ascii="Times New Roman" w:hAnsi="Times New Roman" w:cs="Times New Roman"/>
        </w:rPr>
        <w:t>, которая   также была награждена дипломом в номинации «Образовательный проект».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Педагоги, сопровождающие студентов на олимпиаду, являлись независимыми экспертами. В третий тур по итогам первого и второго прошла студентка 3 курса </w:t>
      </w:r>
      <w:proofErr w:type="spellStart"/>
      <w:r w:rsidRPr="00B535DA">
        <w:rPr>
          <w:rFonts w:ascii="Times New Roman" w:hAnsi="Times New Roman" w:cs="Times New Roman"/>
        </w:rPr>
        <w:t>Данике</w:t>
      </w:r>
      <w:proofErr w:type="spellEnd"/>
      <w:r w:rsidRPr="00B535DA">
        <w:rPr>
          <w:rFonts w:ascii="Times New Roman" w:hAnsi="Times New Roman" w:cs="Times New Roman"/>
        </w:rPr>
        <w:t xml:space="preserve"> </w:t>
      </w:r>
      <w:proofErr w:type="spellStart"/>
      <w:r w:rsidRPr="00B535DA">
        <w:rPr>
          <w:rFonts w:ascii="Times New Roman" w:hAnsi="Times New Roman" w:cs="Times New Roman"/>
        </w:rPr>
        <w:t>Куралай</w:t>
      </w:r>
      <w:proofErr w:type="spellEnd"/>
      <w:r w:rsidRPr="00B535DA">
        <w:rPr>
          <w:rFonts w:ascii="Times New Roman" w:hAnsi="Times New Roman" w:cs="Times New Roman"/>
        </w:rPr>
        <w:t>. Она провела для детей 6 класса воспитательное мероприятие «</w:t>
      </w:r>
      <w:r w:rsidRPr="00B535DA">
        <w:rPr>
          <w:rStyle w:val="a5"/>
          <w:rFonts w:ascii="Times New Roman" w:hAnsi="Times New Roman" w:cs="Times New Roman"/>
          <w:b w:val="0"/>
          <w:bCs w:val="0"/>
        </w:rPr>
        <w:t>Как стать счастливым человеком</w:t>
      </w:r>
      <w:r w:rsidRPr="00B535DA">
        <w:rPr>
          <w:rFonts w:ascii="Times New Roman" w:hAnsi="Times New Roman" w:cs="Times New Roman"/>
        </w:rPr>
        <w:t xml:space="preserve">!».  Занятие прошло замечательно и увлекательно в инновационном режиме. Ученики были восторге и активно участвовали во всех заданиях. По итогам компетентных экспертов </w:t>
      </w:r>
      <w:proofErr w:type="spellStart"/>
      <w:r w:rsidRPr="00B535DA">
        <w:rPr>
          <w:rFonts w:ascii="Times New Roman" w:hAnsi="Times New Roman" w:cs="Times New Roman"/>
        </w:rPr>
        <w:t>Куралай</w:t>
      </w:r>
      <w:proofErr w:type="spellEnd"/>
      <w:r w:rsidRPr="00B535DA">
        <w:rPr>
          <w:rFonts w:ascii="Times New Roman" w:hAnsi="Times New Roman" w:cs="Times New Roman"/>
        </w:rPr>
        <w:t xml:space="preserve"> набрала максимальный балл и была награждена номинацией «Лучшее воспитательное дело» из 20 претендентов.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Итоги олимпиады были подведены после того, как прошедшие на второй тур участники провели показательные уроки. На торжественной церемонии награждения были объявлены имена лауреатов и победителей </w:t>
      </w:r>
      <w:proofErr w:type="spellStart"/>
      <w:r w:rsidRPr="00B535DA">
        <w:rPr>
          <w:rFonts w:ascii="Times New Roman" w:hAnsi="Times New Roman" w:cs="Times New Roman"/>
        </w:rPr>
        <w:t>Герценовской</w:t>
      </w:r>
      <w:proofErr w:type="spellEnd"/>
      <w:r w:rsidRPr="00B535DA">
        <w:rPr>
          <w:rFonts w:ascii="Times New Roman" w:hAnsi="Times New Roman" w:cs="Times New Roman"/>
        </w:rPr>
        <w:t xml:space="preserve"> педагогической </w:t>
      </w:r>
      <w:proofErr w:type="spellStart"/>
      <w:r w:rsidRPr="00B535DA">
        <w:rPr>
          <w:rFonts w:ascii="Times New Roman" w:hAnsi="Times New Roman" w:cs="Times New Roman"/>
        </w:rPr>
        <w:t>олимпиады.Участники</w:t>
      </w:r>
      <w:proofErr w:type="spellEnd"/>
      <w:r w:rsidRPr="00B535DA">
        <w:rPr>
          <w:rFonts w:ascii="Times New Roman" w:hAnsi="Times New Roman" w:cs="Times New Roman"/>
        </w:rPr>
        <w:t xml:space="preserve"> по итогам всех туров были награждены сертификатами и памятными книгами. Заместитель заведующего кафедрой педагогики РГПУ И.В. Гладкая подарила победителям третьего тура Олимпиады сборники современных сказок для детей и подростков, составленные из лучших конкурсных работ заочного тура </w:t>
      </w:r>
      <w:proofErr w:type="spellStart"/>
      <w:r w:rsidRPr="00B535DA">
        <w:rPr>
          <w:rFonts w:ascii="Times New Roman" w:hAnsi="Times New Roman" w:cs="Times New Roman"/>
        </w:rPr>
        <w:t>Герценовской</w:t>
      </w:r>
      <w:proofErr w:type="spellEnd"/>
      <w:r w:rsidRPr="00B535DA">
        <w:rPr>
          <w:rFonts w:ascii="Times New Roman" w:hAnsi="Times New Roman" w:cs="Times New Roman"/>
        </w:rPr>
        <w:t xml:space="preserve"> педагогической олимпиады прошлого года.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Студенты </w:t>
      </w:r>
      <w:proofErr w:type="spellStart"/>
      <w:r w:rsidRPr="00B535DA">
        <w:rPr>
          <w:rFonts w:ascii="Times New Roman" w:hAnsi="Times New Roman" w:cs="Times New Roman"/>
        </w:rPr>
        <w:t>КазНУ</w:t>
      </w:r>
      <w:proofErr w:type="spellEnd"/>
      <w:r w:rsidRPr="00B535DA">
        <w:rPr>
          <w:rFonts w:ascii="Times New Roman" w:hAnsi="Times New Roman" w:cs="Times New Roman"/>
        </w:rPr>
        <w:t xml:space="preserve"> были награждены как победители Олимпиады в номинациях «Образовательный проект», а также в номинациях «Дискуссия» и «Воспитательное дело». Команда </w:t>
      </w:r>
      <w:proofErr w:type="spellStart"/>
      <w:r w:rsidRPr="00B535DA">
        <w:rPr>
          <w:rFonts w:ascii="Times New Roman" w:hAnsi="Times New Roman" w:cs="Times New Roman"/>
        </w:rPr>
        <w:t>КазНУим.аль-Фарабиуспешно</w:t>
      </w:r>
      <w:proofErr w:type="spellEnd"/>
      <w:r w:rsidRPr="00B535DA">
        <w:rPr>
          <w:rFonts w:ascii="Times New Roman" w:hAnsi="Times New Roman" w:cs="Times New Roman"/>
        </w:rPr>
        <w:t xml:space="preserve"> выступив, продемонстрировала глубокие знания в области педагогической науки. С чем мы их сердечно поздравляем и желаем новых побед и творческих успехов!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lastRenderedPageBreak/>
        <w:t>  Особо хотелось выразить благодарность всей администрации университета, факультета за организацию поездки и за содействие в творческой самореализации студентов. Выражаем слова благодарности преподавателям кафедры педагогики и образовательного менеджмента, за умение заинтересовать и увлечь студентов в мир поистине замечательной науки педагогики.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 xml:space="preserve">Искренне желаем Вам здоровья, благополучия, оставаться лидерами в своей области, дальнейших творческих побед на благо родного города и всей страны. Неоценим Ваш вклад в дело развития педагогического образования </w:t>
      </w:r>
      <w:proofErr w:type="gramStart"/>
      <w:r w:rsidRPr="00B535DA">
        <w:rPr>
          <w:rFonts w:ascii="Times New Roman" w:hAnsi="Times New Roman" w:cs="Times New Roman"/>
        </w:rPr>
        <w:t>в  Казахстане</w:t>
      </w:r>
      <w:proofErr w:type="gramEnd"/>
      <w:r w:rsidRPr="00B535DA">
        <w:rPr>
          <w:rFonts w:ascii="Times New Roman" w:hAnsi="Times New Roman" w:cs="Times New Roman"/>
        </w:rPr>
        <w:t>!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Fonts w:ascii="Times New Roman" w:hAnsi="Times New Roman" w:cs="Times New Roman"/>
        </w:rPr>
        <w:t>  </w:t>
      </w:r>
      <w:proofErr w:type="spellStart"/>
      <w:r w:rsidRPr="00B535DA">
        <w:rPr>
          <w:rStyle w:val="a5"/>
          <w:rFonts w:ascii="Times New Roman" w:hAnsi="Times New Roman" w:cs="Times New Roman"/>
          <w:b w:val="0"/>
          <w:bCs w:val="0"/>
        </w:rPr>
        <w:t>Садвакасова</w:t>
      </w:r>
      <w:proofErr w:type="spellEnd"/>
      <w:r w:rsidRPr="00B535DA">
        <w:rPr>
          <w:rStyle w:val="a5"/>
          <w:rFonts w:ascii="Times New Roman" w:hAnsi="Times New Roman" w:cs="Times New Roman"/>
          <w:b w:val="0"/>
          <w:bCs w:val="0"/>
        </w:rPr>
        <w:t xml:space="preserve"> З.М., </w:t>
      </w:r>
      <w:proofErr w:type="spellStart"/>
      <w:r w:rsidRPr="00B535DA">
        <w:rPr>
          <w:rStyle w:val="a5"/>
          <w:rFonts w:ascii="Times New Roman" w:hAnsi="Times New Roman" w:cs="Times New Roman"/>
          <w:b w:val="0"/>
          <w:bCs w:val="0"/>
        </w:rPr>
        <w:t>Мадалиева</w:t>
      </w:r>
      <w:proofErr w:type="spellEnd"/>
      <w:r w:rsidRPr="00B535DA">
        <w:rPr>
          <w:rStyle w:val="a5"/>
          <w:rFonts w:ascii="Times New Roman" w:hAnsi="Times New Roman" w:cs="Times New Roman"/>
          <w:b w:val="0"/>
          <w:bCs w:val="0"/>
        </w:rPr>
        <w:t xml:space="preserve"> З.Б.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Style w:val="a5"/>
          <w:rFonts w:ascii="Times New Roman" w:hAnsi="Times New Roman" w:cs="Times New Roman"/>
          <w:b w:val="0"/>
          <w:bCs w:val="0"/>
        </w:rPr>
        <w:t xml:space="preserve">–преподаватели кафедры педагогики 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B535DA">
        <w:rPr>
          <w:rStyle w:val="a5"/>
          <w:rFonts w:ascii="Times New Roman" w:hAnsi="Times New Roman" w:cs="Times New Roman"/>
          <w:b w:val="0"/>
          <w:bCs w:val="0"/>
        </w:rPr>
        <w:t>и</w:t>
      </w:r>
      <w:proofErr w:type="gramEnd"/>
      <w:r w:rsidRPr="00B535DA">
        <w:rPr>
          <w:rStyle w:val="a5"/>
          <w:rFonts w:ascii="Times New Roman" w:hAnsi="Times New Roman" w:cs="Times New Roman"/>
          <w:b w:val="0"/>
          <w:bCs w:val="0"/>
        </w:rPr>
        <w:t xml:space="preserve"> образовательного менеджмента</w:t>
      </w:r>
    </w:p>
    <w:p w:rsidR="00B535DA" w:rsidRPr="00B535DA" w:rsidRDefault="00B535DA" w:rsidP="00B535DA">
      <w:pPr>
        <w:pStyle w:val="a6"/>
        <w:jc w:val="both"/>
        <w:rPr>
          <w:rFonts w:ascii="Times New Roman" w:hAnsi="Times New Roman" w:cs="Times New Roman"/>
        </w:rPr>
      </w:pPr>
      <w:r w:rsidRPr="00B535DA">
        <w:rPr>
          <w:rStyle w:val="a5"/>
          <w:rFonts w:ascii="Times New Roman" w:hAnsi="Times New Roman" w:cs="Times New Roman"/>
          <w:b w:val="0"/>
          <w:bCs w:val="0"/>
        </w:rPr>
        <w:t>3.11.2015</w:t>
      </w:r>
    </w:p>
    <w:p w:rsidR="00B535DA" w:rsidRDefault="00B535DA">
      <w:bookmarkStart w:id="0" w:name="_GoBack"/>
      <w:bookmarkEnd w:id="0"/>
    </w:p>
    <w:sectPr w:rsidR="00B5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F2"/>
    <w:rsid w:val="000D32F2"/>
    <w:rsid w:val="00A95E13"/>
    <w:rsid w:val="00B535DA"/>
    <w:rsid w:val="00E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9DCE-A774-4CC9-A420-7F44AF9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5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B535DA"/>
  </w:style>
  <w:style w:type="character" w:styleId="a5">
    <w:name w:val="Strong"/>
    <w:basedOn w:val="a0"/>
    <w:uiPriority w:val="22"/>
    <w:qFormat/>
    <w:rsid w:val="00B535DA"/>
    <w:rPr>
      <w:b/>
      <w:bCs/>
    </w:rPr>
  </w:style>
  <w:style w:type="paragraph" w:styleId="a6">
    <w:name w:val="No Spacing"/>
    <w:uiPriority w:val="1"/>
    <w:qFormat/>
    <w:rsid w:val="00B5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8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abai-inst.kz/rus/wp-content/uploads/2015/11/&#1041;&#1077;&#1079;-&#1080;&#1084;&#1077;&#1085;&#1080;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abai-inst.kz/rus/?p=7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2015-11-23T14:13:00Z</dcterms:created>
  <dcterms:modified xsi:type="dcterms:W3CDTF">2015-11-23T14:15:00Z</dcterms:modified>
</cp:coreProperties>
</file>