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tblCellSpacing w:w="0" w:type="dxa"/>
        <w:tblCellMar>
          <w:top w:w="45" w:type="dxa"/>
          <w:left w:w="45" w:type="dxa"/>
          <w:bottom w:w="45" w:type="dxa"/>
          <w:right w:w="45" w:type="dxa"/>
        </w:tblCellMar>
        <w:tblLook w:val="04A0"/>
      </w:tblPr>
      <w:tblGrid>
        <w:gridCol w:w="8250"/>
      </w:tblGrid>
      <w:tr w:rsidR="004C1B20" w:rsidRPr="004C1B20" w:rsidTr="004C1B20">
        <w:trPr>
          <w:tblCellSpacing w:w="0" w:type="dxa"/>
        </w:trPr>
        <w:tc>
          <w:tcPr>
            <w:tcW w:w="8010" w:type="dxa"/>
            <w:vAlign w:val="center"/>
            <w:hideMark/>
          </w:tcPr>
          <w:p w:rsidR="00123C27" w:rsidRDefault="00123C27" w:rsidP="004C1B20">
            <w:pPr>
              <w:spacing w:after="0" w:line="240" w:lineRule="auto"/>
              <w:jc w:val="center"/>
              <w:rPr>
                <w:rFonts w:ascii="Times New Roman" w:eastAsia="Times New Roman" w:hAnsi="Times New Roman" w:cs="Times New Roman"/>
                <w:b/>
                <w:bCs/>
                <w:color w:val="000000"/>
                <w:sz w:val="18"/>
                <w:lang w:val="en-US" w:eastAsia="ru-RU"/>
              </w:rPr>
            </w:pPr>
            <w:r>
              <w:rPr>
                <w:rFonts w:ascii="Times New Roman" w:eastAsia="Times New Roman" w:hAnsi="Times New Roman" w:cs="Times New Roman"/>
                <w:b/>
                <w:bCs/>
                <w:color w:val="000000"/>
                <w:sz w:val="18"/>
                <w:lang w:eastAsia="ru-RU"/>
              </w:rPr>
              <w:fldChar w:fldCharType="begin"/>
            </w:r>
            <w:r>
              <w:rPr>
                <w:rFonts w:ascii="Times New Roman" w:eastAsia="Times New Roman" w:hAnsi="Times New Roman" w:cs="Times New Roman"/>
                <w:b/>
                <w:bCs/>
                <w:color w:val="000000"/>
                <w:sz w:val="18"/>
                <w:lang w:eastAsia="ru-RU"/>
              </w:rPr>
              <w:instrText xml:space="preserve"> HYPERLINK "</w:instrText>
            </w:r>
            <w:r w:rsidRPr="00123C27">
              <w:rPr>
                <w:rFonts w:ascii="Times New Roman" w:eastAsia="Times New Roman" w:hAnsi="Times New Roman" w:cs="Times New Roman"/>
                <w:b/>
                <w:bCs/>
                <w:color w:val="000000"/>
                <w:sz w:val="18"/>
                <w:lang w:eastAsia="ru-RU"/>
              </w:rPr>
              <w:instrText>http://elibrary.ru/item.asp?id=25719176</w:instrText>
            </w:r>
            <w:r>
              <w:rPr>
                <w:rFonts w:ascii="Times New Roman" w:eastAsia="Times New Roman" w:hAnsi="Times New Roman" w:cs="Times New Roman"/>
                <w:b/>
                <w:bCs/>
                <w:color w:val="000000"/>
                <w:sz w:val="18"/>
                <w:lang w:eastAsia="ru-RU"/>
              </w:rPr>
              <w:instrText xml:space="preserve">" </w:instrText>
            </w:r>
            <w:r>
              <w:rPr>
                <w:rFonts w:ascii="Times New Roman" w:eastAsia="Times New Roman" w:hAnsi="Times New Roman" w:cs="Times New Roman"/>
                <w:b/>
                <w:bCs/>
                <w:color w:val="000000"/>
                <w:sz w:val="18"/>
                <w:lang w:eastAsia="ru-RU"/>
              </w:rPr>
              <w:fldChar w:fldCharType="separate"/>
            </w:r>
            <w:r w:rsidRPr="005217E5">
              <w:rPr>
                <w:rStyle w:val="a3"/>
                <w:rFonts w:ascii="Times New Roman" w:eastAsia="Times New Roman" w:hAnsi="Times New Roman" w:cs="Times New Roman"/>
                <w:b/>
                <w:bCs/>
                <w:sz w:val="18"/>
                <w:lang w:eastAsia="ru-RU"/>
              </w:rPr>
              <w:t>http://elibrary.ru/item.asp?id=25719176</w:t>
            </w:r>
            <w:r>
              <w:rPr>
                <w:rFonts w:ascii="Times New Roman" w:eastAsia="Times New Roman" w:hAnsi="Times New Roman" w:cs="Times New Roman"/>
                <w:b/>
                <w:bCs/>
                <w:color w:val="000000"/>
                <w:sz w:val="18"/>
                <w:lang w:eastAsia="ru-RU"/>
              </w:rPr>
              <w:fldChar w:fldCharType="end"/>
            </w:r>
          </w:p>
          <w:p w:rsidR="00123C27" w:rsidRDefault="00123C27" w:rsidP="004C1B20">
            <w:pPr>
              <w:spacing w:after="0" w:line="240" w:lineRule="auto"/>
              <w:jc w:val="center"/>
              <w:rPr>
                <w:rFonts w:ascii="Times New Roman" w:eastAsia="Times New Roman" w:hAnsi="Times New Roman" w:cs="Times New Roman"/>
                <w:b/>
                <w:bCs/>
                <w:color w:val="000000"/>
                <w:sz w:val="18"/>
                <w:lang w:val="en-US" w:eastAsia="ru-RU"/>
              </w:rPr>
            </w:pPr>
          </w:p>
          <w:p w:rsidR="004C1B20" w:rsidRPr="004C1B20" w:rsidRDefault="004C1B20" w:rsidP="004C1B20">
            <w:pPr>
              <w:spacing w:after="0" w:line="240" w:lineRule="auto"/>
              <w:jc w:val="center"/>
              <w:rPr>
                <w:rFonts w:ascii="Times New Roman" w:eastAsia="Times New Roman" w:hAnsi="Times New Roman" w:cs="Times New Roman"/>
                <w:sz w:val="24"/>
                <w:szCs w:val="24"/>
                <w:lang w:eastAsia="ru-RU"/>
              </w:rPr>
            </w:pPr>
            <w:r w:rsidRPr="004C1B20">
              <w:rPr>
                <w:rFonts w:ascii="Times New Roman" w:eastAsia="Times New Roman" w:hAnsi="Times New Roman" w:cs="Times New Roman"/>
                <w:b/>
                <w:bCs/>
                <w:color w:val="000000"/>
                <w:sz w:val="18"/>
                <w:lang w:eastAsia="ru-RU"/>
              </w:rPr>
              <w:t>К ВОПРОСУ О ПРИНЦИПАХ ГОСУДАРСТВЕННОГО PR В КАЗАХСТАНЕ: АКТУАЛИЗАЦИЯ КОНЦЕПТОВ</w:t>
            </w:r>
            <w:r w:rsidRPr="004C1B20">
              <w:rPr>
                <w:rFonts w:ascii="Times New Roman" w:eastAsia="Times New Roman" w:hAnsi="Times New Roman" w:cs="Times New Roman"/>
                <w:color w:val="000000"/>
                <w:sz w:val="18"/>
                <w:szCs w:val="18"/>
                <w:lang w:eastAsia="ru-RU"/>
              </w:rPr>
              <w:t xml:space="preserve"> </w:t>
            </w:r>
          </w:p>
        </w:tc>
      </w:tr>
    </w:tbl>
    <w:p w:rsidR="004C1B20" w:rsidRPr="004C1B20" w:rsidRDefault="004C1B20" w:rsidP="004C1B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0" t="0" r="0" b="0"/>
            <wp:docPr id="1" name="Рисунок 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8250" w:type="dxa"/>
        <w:tblCellSpacing w:w="0" w:type="dxa"/>
        <w:tblCellMar>
          <w:top w:w="45" w:type="dxa"/>
          <w:left w:w="45" w:type="dxa"/>
          <w:bottom w:w="45" w:type="dxa"/>
          <w:right w:w="45" w:type="dxa"/>
        </w:tblCellMar>
        <w:tblLook w:val="04A0"/>
      </w:tblPr>
      <w:tblGrid>
        <w:gridCol w:w="368"/>
        <w:gridCol w:w="7882"/>
      </w:tblGrid>
      <w:tr w:rsidR="004C1B20" w:rsidRPr="004C1B20" w:rsidTr="004C1B20">
        <w:trPr>
          <w:tblCellSpacing w:w="0" w:type="dxa"/>
        </w:trPr>
        <w:tc>
          <w:tcPr>
            <w:tcW w:w="360" w:type="dxa"/>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p>
        </w:tc>
        <w:tc>
          <w:tcPr>
            <w:tcW w:w="7710" w:type="dxa"/>
            <w:vAlign w:val="center"/>
            <w:hideMark/>
          </w:tcPr>
          <w:p w:rsidR="004C1B20" w:rsidRPr="004C1B20" w:rsidRDefault="004C1B20" w:rsidP="004C1B20">
            <w:pPr>
              <w:spacing w:after="0" w:line="240" w:lineRule="auto"/>
              <w:jc w:val="center"/>
              <w:rPr>
                <w:rFonts w:ascii="Times New Roman" w:eastAsia="Times New Roman" w:hAnsi="Times New Roman" w:cs="Times New Roman"/>
                <w:sz w:val="24"/>
                <w:szCs w:val="24"/>
                <w:lang w:eastAsia="ru-RU"/>
              </w:rPr>
            </w:pPr>
            <w:r w:rsidRPr="004C1B20">
              <w:rPr>
                <w:rFonts w:ascii="Times New Roman" w:eastAsia="Times New Roman" w:hAnsi="Times New Roman" w:cs="Times New Roman"/>
                <w:b/>
                <w:bCs/>
                <w:color w:val="00008F"/>
                <w:sz w:val="24"/>
                <w:szCs w:val="24"/>
                <w:lang w:eastAsia="ru-RU"/>
              </w:rPr>
              <w:t>ДУДИНОВА ЕЛЕНА ИВАНОВНА</w:t>
            </w:r>
            <w:r>
              <w:rPr>
                <w:rFonts w:ascii="Times New Roman" w:eastAsia="Times New Roman" w:hAnsi="Times New Roman" w:cs="Times New Roman"/>
                <w:noProof/>
                <w:sz w:val="24"/>
                <w:szCs w:val="24"/>
                <w:lang w:eastAsia="ru-RU"/>
              </w:rPr>
              <w:drawing>
                <wp:inline distT="0" distB="0" distL="0" distR="0">
                  <wp:extent cx="85725" cy="95250"/>
                  <wp:effectExtent l="19050" t="0" r="9525" b="0"/>
                  <wp:docPr id="2" name="Рисунок 2" descr="http://elibrary.ru/images/about_aut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rary.ru/images/about_author.gif"/>
                          <pic:cNvPicPr>
                            <a:picLocks noChangeAspect="1" noChangeArrowheads="1"/>
                          </pic:cNvPicPr>
                        </pic:nvPicPr>
                        <pic:blipFill>
                          <a:blip r:embed="rId5"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4C1B20">
              <w:rPr>
                <w:rFonts w:ascii="Times New Roman" w:eastAsia="Times New Roman" w:hAnsi="Times New Roman" w:cs="Times New Roman"/>
                <w:color w:val="000000"/>
                <w:sz w:val="24"/>
                <w:szCs w:val="24"/>
                <w:vertAlign w:val="superscript"/>
                <w:lang w:eastAsia="ru-RU"/>
              </w:rPr>
              <w:t>1</w:t>
            </w:r>
            <w:r w:rsidRPr="004C1B20">
              <w:rPr>
                <w:rFonts w:ascii="Times New Roman" w:eastAsia="Times New Roman" w:hAnsi="Times New Roman" w:cs="Times New Roman"/>
                <w:sz w:val="24"/>
                <w:szCs w:val="24"/>
                <w:lang w:eastAsia="ru-RU"/>
              </w:rPr>
              <w:t xml:space="preserve">, </w:t>
            </w:r>
            <w:r w:rsidRPr="004C1B20">
              <w:rPr>
                <w:rFonts w:ascii="Times New Roman" w:eastAsia="Times New Roman" w:hAnsi="Times New Roman" w:cs="Times New Roman"/>
                <w:b/>
                <w:bCs/>
                <w:color w:val="00008F"/>
                <w:sz w:val="24"/>
                <w:szCs w:val="24"/>
                <w:lang w:eastAsia="ru-RU"/>
              </w:rPr>
              <w:t>НЕГИЗБАЕВА МАРЛАН ОНЛАСЫНОВНА</w:t>
            </w:r>
            <w:r>
              <w:rPr>
                <w:rFonts w:ascii="Times New Roman" w:eastAsia="Times New Roman" w:hAnsi="Times New Roman" w:cs="Times New Roman"/>
                <w:noProof/>
                <w:sz w:val="24"/>
                <w:szCs w:val="24"/>
                <w:lang w:eastAsia="ru-RU"/>
              </w:rPr>
              <w:drawing>
                <wp:inline distT="0" distB="0" distL="0" distR="0">
                  <wp:extent cx="85725" cy="95250"/>
                  <wp:effectExtent l="19050" t="0" r="9525" b="0"/>
                  <wp:docPr id="3" name="Рисунок 3" descr="http://elibrary.ru/images/about_aut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ibrary.ru/images/about_author.gif"/>
                          <pic:cNvPicPr>
                            <a:picLocks noChangeAspect="1" noChangeArrowheads="1"/>
                          </pic:cNvPicPr>
                        </pic:nvPicPr>
                        <pic:blipFill>
                          <a:blip r:embed="rId5"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4C1B20">
              <w:rPr>
                <w:rFonts w:ascii="Times New Roman" w:eastAsia="Times New Roman" w:hAnsi="Times New Roman" w:cs="Times New Roman"/>
                <w:color w:val="000000"/>
                <w:sz w:val="24"/>
                <w:szCs w:val="24"/>
                <w:vertAlign w:val="superscript"/>
                <w:lang w:eastAsia="ru-RU"/>
              </w:rPr>
              <w:t>1</w:t>
            </w:r>
            <w:r w:rsidRPr="004C1B20">
              <w:rPr>
                <w:rFonts w:ascii="Times New Roman" w:eastAsia="Times New Roman" w:hAnsi="Times New Roman" w:cs="Times New Roman"/>
                <w:sz w:val="24"/>
                <w:szCs w:val="24"/>
                <w:lang w:eastAsia="ru-RU"/>
              </w:rPr>
              <w:t xml:space="preserve">, </w:t>
            </w:r>
            <w:r w:rsidRPr="004C1B20">
              <w:rPr>
                <w:rFonts w:ascii="Times New Roman" w:eastAsia="Times New Roman" w:hAnsi="Times New Roman" w:cs="Times New Roman"/>
                <w:b/>
                <w:bCs/>
                <w:color w:val="00008F"/>
                <w:sz w:val="24"/>
                <w:szCs w:val="24"/>
                <w:lang w:eastAsia="ru-RU"/>
              </w:rPr>
              <w:t>ШЫНГЫСОВА НАЗГУЛЬ ТУРСЫНБАЕВНА</w:t>
            </w:r>
            <w:r>
              <w:rPr>
                <w:rFonts w:ascii="Times New Roman" w:eastAsia="Times New Roman" w:hAnsi="Times New Roman" w:cs="Times New Roman"/>
                <w:noProof/>
                <w:sz w:val="24"/>
                <w:szCs w:val="24"/>
                <w:lang w:eastAsia="ru-RU"/>
              </w:rPr>
              <w:drawing>
                <wp:inline distT="0" distB="0" distL="0" distR="0">
                  <wp:extent cx="85725" cy="95250"/>
                  <wp:effectExtent l="19050" t="0" r="9525" b="0"/>
                  <wp:docPr id="4" name="Рисунок 4" descr="http://elibrary.ru/images/about_aut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ibrary.ru/images/about_author.gif"/>
                          <pic:cNvPicPr>
                            <a:picLocks noChangeAspect="1" noChangeArrowheads="1"/>
                          </pic:cNvPicPr>
                        </pic:nvPicPr>
                        <pic:blipFill>
                          <a:blip r:embed="rId5"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4C1B20">
              <w:rPr>
                <w:rFonts w:ascii="Times New Roman" w:eastAsia="Times New Roman" w:hAnsi="Times New Roman" w:cs="Times New Roman"/>
                <w:color w:val="000000"/>
                <w:sz w:val="24"/>
                <w:szCs w:val="24"/>
                <w:vertAlign w:val="superscript"/>
                <w:lang w:eastAsia="ru-RU"/>
              </w:rPr>
              <w:t>1</w:t>
            </w:r>
            <w:r w:rsidRPr="004C1B20">
              <w:rPr>
                <w:rFonts w:ascii="Times New Roman" w:eastAsia="Times New Roman" w:hAnsi="Times New Roman" w:cs="Times New Roman"/>
                <w:sz w:val="24"/>
                <w:szCs w:val="24"/>
                <w:lang w:eastAsia="ru-RU"/>
              </w:rPr>
              <w:t xml:space="preserve"> </w:t>
            </w:r>
            <w:r w:rsidRPr="004C1B20">
              <w:rPr>
                <w:rFonts w:ascii="Times New Roman" w:eastAsia="Times New Roman" w:hAnsi="Times New Roman" w:cs="Times New Roman"/>
                <w:sz w:val="24"/>
                <w:szCs w:val="24"/>
                <w:lang w:eastAsia="ru-RU"/>
              </w:rPr>
              <w:br/>
            </w:r>
            <w:r w:rsidRPr="004C1B20">
              <w:rPr>
                <w:rFonts w:ascii="Times New Roman" w:eastAsia="Times New Roman" w:hAnsi="Times New Roman" w:cs="Times New Roman"/>
                <w:color w:val="000000"/>
                <w:sz w:val="24"/>
                <w:szCs w:val="24"/>
                <w:vertAlign w:val="superscript"/>
                <w:lang w:eastAsia="ru-RU"/>
              </w:rPr>
              <w:t>1</w:t>
            </w:r>
            <w:r w:rsidRPr="004C1B20">
              <w:rPr>
                <w:rFonts w:ascii="Times New Roman" w:eastAsia="Times New Roman" w:hAnsi="Times New Roman" w:cs="Times New Roman"/>
                <w:sz w:val="24"/>
                <w:szCs w:val="24"/>
                <w:lang w:eastAsia="ru-RU"/>
              </w:rPr>
              <w:t> </w:t>
            </w:r>
            <w:hyperlink r:id="rId6" w:tooltip="Казахский национальный университет им. Аль-Фараби" w:history="1">
              <w:r w:rsidRPr="004C1B20">
                <w:rPr>
                  <w:rFonts w:ascii="Times New Roman" w:eastAsia="Times New Roman" w:hAnsi="Times New Roman" w:cs="Times New Roman"/>
                  <w:color w:val="0000FF"/>
                  <w:sz w:val="24"/>
                  <w:szCs w:val="24"/>
                  <w:u w:val="single"/>
                  <w:lang w:eastAsia="ru-RU"/>
                </w:rPr>
                <w:t xml:space="preserve">Казахский национальный университет имени </w:t>
              </w:r>
              <w:proofErr w:type="spellStart"/>
              <w:r w:rsidRPr="004C1B20">
                <w:rPr>
                  <w:rFonts w:ascii="Times New Roman" w:eastAsia="Times New Roman" w:hAnsi="Times New Roman" w:cs="Times New Roman"/>
                  <w:color w:val="0000FF"/>
                  <w:sz w:val="24"/>
                  <w:szCs w:val="24"/>
                  <w:u w:val="single"/>
                  <w:lang w:eastAsia="ru-RU"/>
                </w:rPr>
                <w:t>аль-Фараби</w:t>
              </w:r>
              <w:proofErr w:type="spellEnd"/>
            </w:hyperlink>
          </w:p>
        </w:tc>
      </w:tr>
    </w:tbl>
    <w:p w:rsidR="004C1B20" w:rsidRPr="004C1B20" w:rsidRDefault="004C1B20" w:rsidP="004C1B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0" t="0" r="0" b="0"/>
            <wp:docPr id="5" name="Рисунок 5"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ibrary.ru/pic/1pix.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8700" w:type="dxa"/>
        <w:tblCellSpacing w:w="0" w:type="dxa"/>
        <w:tblCellMar>
          <w:left w:w="0" w:type="dxa"/>
          <w:right w:w="0" w:type="dxa"/>
        </w:tblCellMar>
        <w:tblLook w:val="04A0"/>
      </w:tblPr>
      <w:tblGrid>
        <w:gridCol w:w="2145"/>
        <w:gridCol w:w="300"/>
        <w:gridCol w:w="5955"/>
        <w:gridCol w:w="300"/>
      </w:tblGrid>
      <w:tr w:rsidR="004C1B20" w:rsidRPr="004C1B20" w:rsidTr="004C1B20">
        <w:trPr>
          <w:tblCellSpacing w:w="0" w:type="dxa"/>
        </w:trPr>
        <w:tc>
          <w:tcPr>
            <w:tcW w:w="2145" w:type="dxa"/>
            <w:hideMark/>
          </w:tcPr>
          <w:p w:rsidR="004C1B20" w:rsidRPr="004C1B20" w:rsidRDefault="004C1B20" w:rsidP="004C1B2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52500" cy="1352550"/>
                  <wp:effectExtent l="19050" t="0" r="0" b="0"/>
                  <wp:docPr id="6" name="Рисунок 6" descr="http://elibrary.ru/jcovers/99998188.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ibrary.ru/jcovers/99998188.gif">
                            <a:hlinkClick r:id="rId7"/>
                          </pic:cNvPr>
                          <pic:cNvPicPr>
                            <a:picLocks noChangeAspect="1" noChangeArrowheads="1"/>
                          </pic:cNvPicPr>
                        </pic:nvPicPr>
                        <pic:blipFill>
                          <a:blip r:embed="rId8" cstate="print"/>
                          <a:srcRect/>
                          <a:stretch>
                            <a:fillRect/>
                          </a:stretch>
                        </pic:blipFill>
                        <pic:spPr bwMode="auto">
                          <a:xfrm>
                            <a:off x="0" y="0"/>
                            <a:ext cx="952500" cy="1352550"/>
                          </a:xfrm>
                          <a:prstGeom prst="rect">
                            <a:avLst/>
                          </a:prstGeom>
                          <a:noFill/>
                          <a:ln w="9525">
                            <a:noFill/>
                            <a:miter lim="800000"/>
                            <a:headEnd/>
                            <a:tailEnd/>
                          </a:ln>
                        </pic:spPr>
                      </pic:pic>
                    </a:graphicData>
                  </a:graphic>
                </wp:inline>
              </w:drawing>
            </w:r>
          </w:p>
        </w:tc>
        <w:tc>
          <w:tcPr>
            <w:tcW w:w="300" w:type="dxa"/>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r w:rsidRPr="004C1B20">
              <w:rPr>
                <w:rFonts w:ascii="Times New Roman" w:eastAsia="Times New Roman" w:hAnsi="Times New Roman" w:cs="Times New Roman"/>
                <w:sz w:val="24"/>
                <w:szCs w:val="24"/>
                <w:lang w:eastAsia="ru-RU"/>
              </w:rPr>
              <w:t> </w:t>
            </w:r>
          </w:p>
        </w:tc>
        <w:tc>
          <w:tcPr>
            <w:tcW w:w="5955" w:type="dxa"/>
            <w:vAlign w:val="center"/>
            <w:hideMark/>
          </w:tcPr>
          <w:tbl>
            <w:tblPr>
              <w:tblW w:w="5955" w:type="dxa"/>
              <w:tblCellSpacing w:w="0" w:type="dxa"/>
              <w:tblCellMar>
                <w:top w:w="30" w:type="dxa"/>
                <w:left w:w="30" w:type="dxa"/>
                <w:bottom w:w="30" w:type="dxa"/>
                <w:right w:w="30" w:type="dxa"/>
              </w:tblCellMar>
              <w:tblLook w:val="04A0"/>
            </w:tblPr>
            <w:tblGrid>
              <w:gridCol w:w="5955"/>
            </w:tblGrid>
            <w:tr w:rsidR="004C1B20" w:rsidRPr="004C1B20">
              <w:trPr>
                <w:tblCellSpacing w:w="0" w:type="dxa"/>
              </w:trPr>
              <w:tc>
                <w:tcPr>
                  <w:tcW w:w="5865" w:type="dxa"/>
                  <w:vAlign w:val="center"/>
                  <w:hideMark/>
                </w:tcPr>
                <w:p w:rsidR="004C1B20" w:rsidRPr="004C1B20" w:rsidRDefault="004C1B20" w:rsidP="004C1B20">
                  <w:pPr>
                    <w:spacing w:after="0" w:line="240" w:lineRule="auto"/>
                    <w:jc w:val="center"/>
                    <w:rPr>
                      <w:rFonts w:ascii="Times New Roman" w:eastAsia="Times New Roman" w:hAnsi="Times New Roman" w:cs="Times New Roman"/>
                      <w:sz w:val="24"/>
                      <w:szCs w:val="24"/>
                      <w:lang w:eastAsia="ru-RU"/>
                    </w:rPr>
                  </w:pPr>
                  <w:r w:rsidRPr="004C1B20">
                    <w:rPr>
                      <w:rFonts w:ascii="Times New Roman" w:eastAsia="Times New Roman" w:hAnsi="Times New Roman" w:cs="Times New Roman"/>
                      <w:sz w:val="24"/>
                      <w:szCs w:val="24"/>
                      <w:lang w:eastAsia="ru-RU"/>
                    </w:rPr>
                    <w:t>Тип: </w:t>
                  </w:r>
                  <w:r w:rsidRPr="004C1B20">
                    <w:rPr>
                      <w:rFonts w:ascii="Times New Roman" w:eastAsia="Times New Roman" w:hAnsi="Times New Roman" w:cs="Times New Roman"/>
                      <w:color w:val="00008F"/>
                      <w:sz w:val="24"/>
                      <w:szCs w:val="24"/>
                      <w:lang w:eastAsia="ru-RU"/>
                    </w:rPr>
                    <w:t>статья в журнале - научная статья</w:t>
                  </w:r>
                  <w:r w:rsidRPr="004C1B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9525" cy="9525"/>
                        <wp:effectExtent l="0" t="0" r="0" b="0"/>
                        <wp:docPr id="7" name="Рисунок 7"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ibrary.ru/pic/1pix.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1B20">
                    <w:rPr>
                      <w:rFonts w:ascii="Times New Roman" w:eastAsia="Times New Roman" w:hAnsi="Times New Roman" w:cs="Times New Roman"/>
                      <w:sz w:val="24"/>
                      <w:szCs w:val="24"/>
                      <w:lang w:eastAsia="ru-RU"/>
                    </w:rPr>
                    <w:t>Язык: </w:t>
                  </w:r>
                  <w:r w:rsidRPr="004C1B20">
                    <w:rPr>
                      <w:rFonts w:ascii="Times New Roman" w:eastAsia="Times New Roman" w:hAnsi="Times New Roman" w:cs="Times New Roman"/>
                      <w:color w:val="00008F"/>
                      <w:sz w:val="24"/>
                      <w:szCs w:val="24"/>
                      <w:lang w:eastAsia="ru-RU"/>
                    </w:rPr>
                    <w:t>русский</w:t>
                  </w:r>
                  <w:r w:rsidRPr="004C1B20">
                    <w:rPr>
                      <w:rFonts w:ascii="Times New Roman" w:eastAsia="Times New Roman" w:hAnsi="Times New Roman" w:cs="Times New Roman"/>
                      <w:sz w:val="24"/>
                      <w:szCs w:val="24"/>
                      <w:lang w:eastAsia="ru-RU"/>
                    </w:rPr>
                    <w:t xml:space="preserve"> </w:t>
                  </w:r>
                </w:p>
              </w:tc>
            </w:tr>
            <w:tr w:rsidR="004C1B20" w:rsidRPr="004C1B20">
              <w:trPr>
                <w:tblCellSpacing w:w="0" w:type="dxa"/>
              </w:trPr>
              <w:tc>
                <w:tcPr>
                  <w:tcW w:w="0" w:type="auto"/>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p>
              </w:tc>
            </w:tr>
            <w:tr w:rsidR="004C1B20" w:rsidRPr="004C1B20">
              <w:trPr>
                <w:tblCellSpacing w:w="0" w:type="dxa"/>
              </w:trPr>
              <w:tc>
                <w:tcPr>
                  <w:tcW w:w="5865" w:type="dxa"/>
                  <w:vAlign w:val="center"/>
                  <w:hideMark/>
                </w:tcPr>
                <w:p w:rsidR="004C1B20" w:rsidRPr="004C1B20" w:rsidRDefault="004C1B20" w:rsidP="004C1B20">
                  <w:pPr>
                    <w:spacing w:after="0" w:line="240" w:lineRule="auto"/>
                    <w:jc w:val="center"/>
                    <w:rPr>
                      <w:rFonts w:ascii="Times New Roman" w:eastAsia="Times New Roman" w:hAnsi="Times New Roman" w:cs="Times New Roman"/>
                      <w:sz w:val="24"/>
                      <w:szCs w:val="24"/>
                      <w:lang w:eastAsia="ru-RU"/>
                    </w:rPr>
                  </w:pPr>
                  <w:r w:rsidRPr="004C1B20">
                    <w:rPr>
                      <w:rFonts w:ascii="Times New Roman" w:eastAsia="Times New Roman" w:hAnsi="Times New Roman" w:cs="Times New Roman"/>
                      <w:sz w:val="24"/>
                      <w:szCs w:val="24"/>
                      <w:lang w:eastAsia="ru-RU"/>
                    </w:rPr>
                    <w:t>Том: </w:t>
                  </w:r>
                  <w:r w:rsidRPr="004C1B20">
                    <w:rPr>
                      <w:rFonts w:ascii="Times New Roman" w:eastAsia="Times New Roman" w:hAnsi="Times New Roman" w:cs="Times New Roman"/>
                      <w:color w:val="00008F"/>
                      <w:sz w:val="24"/>
                      <w:szCs w:val="24"/>
                      <w:lang w:eastAsia="ru-RU"/>
                    </w:rPr>
                    <w:t>8</w:t>
                  </w:r>
                  <w:r w:rsidRPr="004C1B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9525" cy="9525"/>
                        <wp:effectExtent l="0" t="0" r="0" b="0"/>
                        <wp:docPr id="8" name="Рисунок 8"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ibrary.ru/pic/1pix.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1B20">
                    <w:rPr>
                      <w:rFonts w:ascii="Times New Roman" w:eastAsia="Times New Roman" w:hAnsi="Times New Roman" w:cs="Times New Roman"/>
                      <w:sz w:val="24"/>
                      <w:szCs w:val="24"/>
                      <w:lang w:eastAsia="ru-RU"/>
                    </w:rPr>
                    <w:t>Год: </w:t>
                  </w:r>
                  <w:r w:rsidRPr="004C1B20">
                    <w:rPr>
                      <w:rFonts w:ascii="Times New Roman" w:eastAsia="Times New Roman" w:hAnsi="Times New Roman" w:cs="Times New Roman"/>
                      <w:color w:val="00008F"/>
                      <w:sz w:val="24"/>
                      <w:szCs w:val="24"/>
                      <w:lang w:eastAsia="ru-RU"/>
                    </w:rPr>
                    <w:t>2016</w:t>
                  </w:r>
                  <w:r w:rsidRPr="004C1B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9525" cy="9525"/>
                        <wp:effectExtent l="0" t="0" r="0" b="0"/>
                        <wp:docPr id="9" name="Рисунок 9"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ibrary.ru/pic/1pix.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1B20">
                    <w:rPr>
                      <w:rFonts w:ascii="Times New Roman" w:eastAsia="Times New Roman" w:hAnsi="Times New Roman" w:cs="Times New Roman"/>
                      <w:sz w:val="24"/>
                      <w:szCs w:val="24"/>
                      <w:lang w:eastAsia="ru-RU"/>
                    </w:rPr>
                    <w:t>Страницы: </w:t>
                  </w:r>
                  <w:r w:rsidRPr="004C1B20">
                    <w:rPr>
                      <w:rFonts w:ascii="Times New Roman" w:eastAsia="Times New Roman" w:hAnsi="Times New Roman" w:cs="Times New Roman"/>
                      <w:color w:val="00008F"/>
                      <w:sz w:val="24"/>
                      <w:szCs w:val="24"/>
                      <w:lang w:eastAsia="ru-RU"/>
                    </w:rPr>
                    <w:t>70-77</w:t>
                  </w:r>
                  <w:r w:rsidRPr="004C1B20">
                    <w:rPr>
                      <w:rFonts w:ascii="Times New Roman" w:eastAsia="Times New Roman" w:hAnsi="Times New Roman" w:cs="Times New Roman"/>
                      <w:sz w:val="24"/>
                      <w:szCs w:val="24"/>
                      <w:lang w:eastAsia="ru-RU"/>
                    </w:rPr>
                    <w:t xml:space="preserve"> </w:t>
                  </w:r>
                </w:p>
              </w:tc>
            </w:tr>
            <w:tr w:rsidR="004C1B20" w:rsidRPr="004C1B20">
              <w:trPr>
                <w:tblCellSpacing w:w="0" w:type="dxa"/>
              </w:trPr>
              <w:tc>
                <w:tcPr>
                  <w:tcW w:w="0" w:type="auto"/>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p>
              </w:tc>
            </w:tr>
            <w:tr w:rsidR="004C1B20" w:rsidRPr="004C1B20">
              <w:trPr>
                <w:tblCellSpacing w:w="0" w:type="dxa"/>
              </w:trPr>
              <w:tc>
                <w:tcPr>
                  <w:tcW w:w="5865" w:type="dxa"/>
                  <w:vAlign w:val="center"/>
                  <w:hideMark/>
                </w:tcPr>
                <w:p w:rsidR="004C1B20" w:rsidRPr="004C1B20" w:rsidRDefault="004C1B20" w:rsidP="004C1B20">
                  <w:pPr>
                    <w:spacing w:after="0" w:line="240" w:lineRule="auto"/>
                    <w:jc w:val="center"/>
                    <w:rPr>
                      <w:rFonts w:ascii="Times New Roman" w:eastAsia="Times New Roman" w:hAnsi="Times New Roman" w:cs="Times New Roman"/>
                      <w:sz w:val="24"/>
                      <w:szCs w:val="24"/>
                      <w:lang w:eastAsia="ru-RU"/>
                    </w:rPr>
                  </w:pPr>
                  <w:proofErr w:type="spellStart"/>
                  <w:r w:rsidRPr="004C1B20">
                    <w:rPr>
                      <w:rFonts w:ascii="Times New Roman" w:eastAsia="Times New Roman" w:hAnsi="Times New Roman" w:cs="Times New Roman"/>
                      <w:sz w:val="24"/>
                      <w:szCs w:val="24"/>
                      <w:lang w:eastAsia="ru-RU"/>
                    </w:rPr>
                    <w:t>Цит</w:t>
                  </w:r>
                  <w:proofErr w:type="spellEnd"/>
                  <w:r w:rsidRPr="004C1B20">
                    <w:rPr>
                      <w:rFonts w:ascii="Times New Roman" w:eastAsia="Times New Roman" w:hAnsi="Times New Roman" w:cs="Times New Roman"/>
                      <w:sz w:val="24"/>
                      <w:szCs w:val="24"/>
                      <w:lang w:eastAsia="ru-RU"/>
                    </w:rPr>
                    <w:t>. в РИНЦ</w:t>
                  </w:r>
                  <w:r w:rsidRPr="004C1B20">
                    <w:rPr>
                      <w:rFonts w:ascii="Times New Roman" w:eastAsia="Times New Roman" w:hAnsi="Times New Roman" w:cs="Times New Roman"/>
                      <w:sz w:val="24"/>
                      <w:szCs w:val="24"/>
                      <w:vertAlign w:val="superscript"/>
                      <w:lang w:eastAsia="ru-RU"/>
                    </w:rPr>
                    <w:t>®</w:t>
                  </w:r>
                  <w:r w:rsidRPr="004C1B20">
                    <w:rPr>
                      <w:rFonts w:ascii="Times New Roman" w:eastAsia="Times New Roman" w:hAnsi="Times New Roman" w:cs="Times New Roman"/>
                      <w:sz w:val="24"/>
                      <w:szCs w:val="24"/>
                      <w:lang w:eastAsia="ru-RU"/>
                    </w:rPr>
                    <w:t xml:space="preserve">: 0 </w:t>
                  </w:r>
                </w:p>
              </w:tc>
            </w:tr>
            <w:tr w:rsidR="004C1B20" w:rsidRPr="004C1B20">
              <w:trPr>
                <w:tblCellSpacing w:w="0" w:type="dxa"/>
              </w:trPr>
              <w:tc>
                <w:tcPr>
                  <w:tcW w:w="0" w:type="auto"/>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p>
              </w:tc>
            </w:tr>
            <w:tr w:rsidR="004C1B20" w:rsidRPr="004C1B20">
              <w:trPr>
                <w:tblCellSpacing w:w="0" w:type="dxa"/>
              </w:trPr>
              <w:tc>
                <w:tcPr>
                  <w:tcW w:w="5865" w:type="dxa"/>
                  <w:vAlign w:val="center"/>
                  <w:hideMark/>
                </w:tcPr>
                <w:p w:rsidR="004C1B20" w:rsidRPr="004C1B20" w:rsidRDefault="004C1B20" w:rsidP="004C1B20">
                  <w:pPr>
                    <w:spacing w:after="0" w:line="240" w:lineRule="auto"/>
                    <w:jc w:val="center"/>
                    <w:rPr>
                      <w:rFonts w:ascii="Times New Roman" w:eastAsia="Times New Roman" w:hAnsi="Times New Roman" w:cs="Times New Roman"/>
                      <w:sz w:val="24"/>
                      <w:szCs w:val="24"/>
                      <w:lang w:eastAsia="ru-RU"/>
                    </w:rPr>
                  </w:pPr>
                  <w:r w:rsidRPr="004C1B20">
                    <w:rPr>
                      <w:rFonts w:ascii="Times New Roman" w:eastAsia="Times New Roman" w:hAnsi="Times New Roman" w:cs="Times New Roman"/>
                      <w:sz w:val="24"/>
                      <w:szCs w:val="24"/>
                      <w:lang w:eastAsia="ru-RU"/>
                    </w:rPr>
                    <w:t>     ББК: </w:t>
                  </w:r>
                  <w:r w:rsidRPr="004C1B20">
                    <w:rPr>
                      <w:rFonts w:ascii="Times New Roman" w:eastAsia="Times New Roman" w:hAnsi="Times New Roman" w:cs="Times New Roman"/>
                      <w:color w:val="00008F"/>
                      <w:sz w:val="24"/>
                      <w:szCs w:val="24"/>
                      <w:lang w:eastAsia="ru-RU"/>
                    </w:rPr>
                    <w:t>88.5</w:t>
                  </w:r>
                  <w:r w:rsidRPr="004C1B20">
                    <w:rPr>
                      <w:rFonts w:ascii="Times New Roman" w:eastAsia="Times New Roman" w:hAnsi="Times New Roman" w:cs="Times New Roman"/>
                      <w:sz w:val="24"/>
                      <w:szCs w:val="24"/>
                      <w:lang w:eastAsia="ru-RU"/>
                    </w:rPr>
                    <w:t>     УДК: </w:t>
                  </w:r>
                  <w:r w:rsidRPr="004C1B20">
                    <w:rPr>
                      <w:rFonts w:ascii="Times New Roman" w:eastAsia="Times New Roman" w:hAnsi="Times New Roman" w:cs="Times New Roman"/>
                      <w:color w:val="00008F"/>
                      <w:sz w:val="24"/>
                      <w:szCs w:val="24"/>
                      <w:lang w:eastAsia="ru-RU"/>
                    </w:rPr>
                    <w:t>316.77:001.32</w:t>
                  </w:r>
                  <w:r w:rsidRPr="004C1B20">
                    <w:rPr>
                      <w:rFonts w:ascii="Times New Roman" w:eastAsia="Times New Roman" w:hAnsi="Times New Roman" w:cs="Times New Roman"/>
                      <w:sz w:val="24"/>
                      <w:szCs w:val="24"/>
                      <w:lang w:eastAsia="ru-RU"/>
                    </w:rPr>
                    <w:t xml:space="preserve"> </w:t>
                  </w:r>
                </w:p>
              </w:tc>
            </w:tr>
          </w:tbl>
          <w:p w:rsidR="004C1B20" w:rsidRPr="004C1B20" w:rsidRDefault="004C1B20" w:rsidP="004C1B20">
            <w:pPr>
              <w:spacing w:after="0" w:line="240" w:lineRule="auto"/>
              <w:rPr>
                <w:rFonts w:ascii="Times New Roman" w:eastAsia="Times New Roman" w:hAnsi="Times New Roman" w:cs="Times New Roman"/>
                <w:sz w:val="24"/>
                <w:szCs w:val="24"/>
                <w:lang w:eastAsia="ru-RU"/>
              </w:rPr>
            </w:pPr>
          </w:p>
        </w:tc>
        <w:tc>
          <w:tcPr>
            <w:tcW w:w="300" w:type="dxa"/>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p>
        </w:tc>
      </w:tr>
    </w:tbl>
    <w:p w:rsidR="004C1B20" w:rsidRPr="004C1B20" w:rsidRDefault="004C1B20" w:rsidP="004C1B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0" t="0" r="0" b="0"/>
            <wp:docPr id="10" name="Рисунок 10"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ibrary.ru/pic/1pix.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8250" w:type="dxa"/>
        <w:tblCellSpacing w:w="0" w:type="dxa"/>
        <w:tblCellMar>
          <w:top w:w="45" w:type="dxa"/>
          <w:left w:w="45" w:type="dxa"/>
          <w:bottom w:w="45" w:type="dxa"/>
          <w:right w:w="45" w:type="dxa"/>
        </w:tblCellMar>
        <w:tblLook w:val="04A0"/>
      </w:tblPr>
      <w:tblGrid>
        <w:gridCol w:w="521"/>
        <w:gridCol w:w="7729"/>
      </w:tblGrid>
      <w:tr w:rsidR="004C1B20" w:rsidRPr="004C1B20" w:rsidTr="004C1B20">
        <w:trPr>
          <w:tblCellSpacing w:w="0" w:type="dxa"/>
        </w:trPr>
        <w:tc>
          <w:tcPr>
            <w:tcW w:w="0" w:type="auto"/>
            <w:gridSpan w:val="2"/>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r w:rsidRPr="004C1B20">
              <w:rPr>
                <w:rFonts w:ascii="Times New Roman" w:eastAsia="Times New Roman" w:hAnsi="Times New Roman" w:cs="Times New Roman"/>
                <w:color w:val="000000"/>
                <w:sz w:val="24"/>
                <w:szCs w:val="24"/>
                <w:lang w:eastAsia="ru-RU"/>
              </w:rPr>
              <w:t>ЖУРНАЛ:</w:t>
            </w:r>
          </w:p>
        </w:tc>
      </w:tr>
      <w:tr w:rsidR="004C1B20" w:rsidRPr="004C1B20" w:rsidTr="004C1B20">
        <w:trPr>
          <w:tblCellSpacing w:w="0" w:type="dxa"/>
        </w:trPr>
        <w:tc>
          <w:tcPr>
            <w:tcW w:w="510" w:type="dxa"/>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r w:rsidRPr="004C1B20">
              <w:rPr>
                <w:rFonts w:ascii="Times New Roman" w:eastAsia="Times New Roman" w:hAnsi="Times New Roman" w:cs="Times New Roman"/>
                <w:sz w:val="24"/>
                <w:szCs w:val="24"/>
                <w:lang w:eastAsia="ru-RU"/>
              </w:rPr>
              <w:t> </w:t>
            </w:r>
          </w:p>
        </w:tc>
        <w:tc>
          <w:tcPr>
            <w:tcW w:w="7560" w:type="dxa"/>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r w:rsidRPr="004C1B20">
              <w:rPr>
                <w:rFonts w:ascii="Times New Roman" w:eastAsia="Times New Roman" w:hAnsi="Times New Roman" w:cs="Times New Roman"/>
                <w:sz w:val="24"/>
                <w:szCs w:val="24"/>
                <w:lang w:eastAsia="ru-RU"/>
              </w:rPr>
              <w:t> </w:t>
            </w:r>
          </w:p>
          <w:p w:rsidR="004C1B20" w:rsidRPr="004C1B20" w:rsidRDefault="004C1B20" w:rsidP="004C1B20">
            <w:pPr>
              <w:spacing w:after="0" w:line="240" w:lineRule="auto"/>
              <w:rPr>
                <w:rFonts w:ascii="Times New Roman" w:eastAsia="Times New Roman" w:hAnsi="Times New Roman" w:cs="Times New Roman"/>
                <w:sz w:val="24"/>
                <w:szCs w:val="24"/>
                <w:lang w:eastAsia="ru-RU"/>
              </w:rPr>
            </w:pPr>
            <w:hyperlink r:id="rId9" w:tooltip="Оглавления выпусков этого журнала" w:history="1">
              <w:r w:rsidRPr="004C1B20">
                <w:rPr>
                  <w:rFonts w:ascii="Times New Roman" w:eastAsia="Times New Roman" w:hAnsi="Times New Roman" w:cs="Times New Roman"/>
                  <w:color w:val="0000FF"/>
                  <w:sz w:val="24"/>
                  <w:szCs w:val="24"/>
                  <w:u w:val="single"/>
                  <w:lang w:eastAsia="ru-RU"/>
                </w:rPr>
                <w:t>РОССИЙСКАЯ ШКОЛА СВЯЗЕЙ С ОБЩЕСТВЕННОСТЬЮ</w:t>
              </w:r>
            </w:hyperlink>
            <w:r w:rsidRPr="004C1B20">
              <w:rPr>
                <w:rFonts w:ascii="Times New Roman" w:eastAsia="Times New Roman" w:hAnsi="Times New Roman" w:cs="Times New Roman"/>
                <w:sz w:val="24"/>
                <w:szCs w:val="24"/>
                <w:lang w:eastAsia="ru-RU"/>
              </w:rPr>
              <w:t xml:space="preserve"> </w:t>
            </w:r>
            <w:r w:rsidRPr="004C1B20">
              <w:rPr>
                <w:rFonts w:ascii="Times New Roman" w:eastAsia="Times New Roman" w:hAnsi="Times New Roman" w:cs="Times New Roman"/>
                <w:sz w:val="24"/>
                <w:szCs w:val="24"/>
                <w:lang w:eastAsia="ru-RU"/>
              </w:rPr>
              <w:br/>
              <w:t>Издательство: </w:t>
            </w:r>
            <w:hyperlink r:id="rId10" w:tooltip="Список журналов этого издательства" w:history="1">
              <w:r w:rsidRPr="004C1B20">
                <w:rPr>
                  <w:rFonts w:ascii="Times New Roman" w:eastAsia="Times New Roman" w:hAnsi="Times New Roman" w:cs="Times New Roman"/>
                  <w:color w:val="0000FF"/>
                  <w:sz w:val="24"/>
                  <w:szCs w:val="24"/>
                  <w:u w:val="single"/>
                  <w:lang w:eastAsia="ru-RU"/>
                </w:rPr>
                <w:t>Некоммерческое партнерство «Ассоциация преподавателей по связям с общественностью»</w:t>
              </w:r>
            </w:hyperlink>
            <w:r w:rsidRPr="004C1B20">
              <w:rPr>
                <w:rFonts w:ascii="Times New Roman" w:eastAsia="Times New Roman" w:hAnsi="Times New Roman" w:cs="Times New Roman"/>
                <w:sz w:val="24"/>
                <w:szCs w:val="24"/>
                <w:lang w:eastAsia="ru-RU"/>
              </w:rPr>
              <w:t xml:space="preserve"> (Казань) </w:t>
            </w:r>
          </w:p>
        </w:tc>
      </w:tr>
    </w:tbl>
    <w:p w:rsidR="004C1B20" w:rsidRPr="004C1B20" w:rsidRDefault="004C1B20" w:rsidP="004C1B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0" t="0" r="0" b="0"/>
            <wp:docPr id="11" name="Рисунок 1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library.ru/pic/1pix.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8250" w:type="dxa"/>
        <w:tblCellSpacing w:w="0" w:type="dxa"/>
        <w:tblCellMar>
          <w:top w:w="45" w:type="dxa"/>
          <w:left w:w="45" w:type="dxa"/>
          <w:bottom w:w="45" w:type="dxa"/>
          <w:right w:w="45" w:type="dxa"/>
        </w:tblCellMar>
        <w:tblLook w:val="04A0"/>
      </w:tblPr>
      <w:tblGrid>
        <w:gridCol w:w="521"/>
        <w:gridCol w:w="7729"/>
      </w:tblGrid>
      <w:tr w:rsidR="004C1B20" w:rsidRPr="004C1B20" w:rsidTr="004C1B20">
        <w:trPr>
          <w:tblCellSpacing w:w="0" w:type="dxa"/>
        </w:trPr>
        <w:tc>
          <w:tcPr>
            <w:tcW w:w="0" w:type="auto"/>
            <w:gridSpan w:val="2"/>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r w:rsidRPr="004C1B20">
              <w:rPr>
                <w:rFonts w:ascii="Times New Roman" w:eastAsia="Times New Roman" w:hAnsi="Times New Roman" w:cs="Times New Roman"/>
                <w:color w:val="000000"/>
                <w:sz w:val="24"/>
                <w:szCs w:val="24"/>
                <w:lang w:eastAsia="ru-RU"/>
              </w:rPr>
              <w:t>КЛЮЧЕВЫЕ СЛОВА:</w:t>
            </w:r>
          </w:p>
        </w:tc>
      </w:tr>
      <w:tr w:rsidR="004C1B20" w:rsidRPr="004C1B20" w:rsidTr="004C1B20">
        <w:trPr>
          <w:tblCellSpacing w:w="0" w:type="dxa"/>
        </w:trPr>
        <w:tc>
          <w:tcPr>
            <w:tcW w:w="510" w:type="dxa"/>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r w:rsidRPr="004C1B20">
              <w:rPr>
                <w:rFonts w:ascii="Times New Roman" w:eastAsia="Times New Roman" w:hAnsi="Times New Roman" w:cs="Times New Roman"/>
                <w:sz w:val="24"/>
                <w:szCs w:val="24"/>
                <w:lang w:eastAsia="ru-RU"/>
              </w:rPr>
              <w:t> </w:t>
            </w:r>
          </w:p>
        </w:tc>
        <w:tc>
          <w:tcPr>
            <w:tcW w:w="7560" w:type="dxa"/>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r w:rsidRPr="004C1B20">
              <w:rPr>
                <w:rFonts w:ascii="Times New Roman" w:eastAsia="Times New Roman" w:hAnsi="Times New Roman" w:cs="Times New Roman"/>
                <w:sz w:val="24"/>
                <w:szCs w:val="24"/>
                <w:lang w:eastAsia="ru-RU"/>
              </w:rPr>
              <w:t> </w:t>
            </w:r>
          </w:p>
          <w:p w:rsidR="004C1B20" w:rsidRPr="004C1B20" w:rsidRDefault="004C1B20" w:rsidP="004C1B20">
            <w:pPr>
              <w:spacing w:after="0" w:line="240" w:lineRule="auto"/>
              <w:rPr>
                <w:rFonts w:ascii="Times New Roman" w:eastAsia="Times New Roman" w:hAnsi="Times New Roman" w:cs="Times New Roman"/>
                <w:sz w:val="24"/>
                <w:szCs w:val="24"/>
                <w:lang w:eastAsia="ru-RU"/>
              </w:rPr>
            </w:pPr>
            <w:hyperlink r:id="rId11" w:history="1">
              <w:r w:rsidRPr="004C1B20">
                <w:rPr>
                  <w:rFonts w:ascii="Times New Roman" w:eastAsia="Times New Roman" w:hAnsi="Times New Roman" w:cs="Times New Roman"/>
                  <w:color w:val="0000FF"/>
                  <w:sz w:val="24"/>
                  <w:szCs w:val="24"/>
                  <w:u w:val="single"/>
                  <w:lang w:eastAsia="ru-RU"/>
                </w:rPr>
                <w:t>ГОСУДАРСТВЕННЫЙ PR</w:t>
              </w:r>
            </w:hyperlink>
            <w:r w:rsidRPr="004C1B20">
              <w:rPr>
                <w:rFonts w:ascii="Times New Roman" w:eastAsia="Times New Roman" w:hAnsi="Times New Roman" w:cs="Times New Roman"/>
                <w:sz w:val="24"/>
                <w:szCs w:val="24"/>
                <w:lang w:eastAsia="ru-RU"/>
              </w:rPr>
              <w:t xml:space="preserve">, </w:t>
            </w:r>
            <w:hyperlink r:id="rId12" w:history="1">
              <w:r w:rsidRPr="004C1B20">
                <w:rPr>
                  <w:rFonts w:ascii="Times New Roman" w:eastAsia="Times New Roman" w:hAnsi="Times New Roman" w:cs="Times New Roman"/>
                  <w:color w:val="0000FF"/>
                  <w:sz w:val="24"/>
                  <w:szCs w:val="24"/>
                  <w:u w:val="single"/>
                  <w:lang w:eastAsia="ru-RU"/>
                </w:rPr>
                <w:t>ИДЕОЛОГИЯ</w:t>
              </w:r>
            </w:hyperlink>
            <w:r w:rsidRPr="004C1B20">
              <w:rPr>
                <w:rFonts w:ascii="Times New Roman" w:eastAsia="Times New Roman" w:hAnsi="Times New Roman" w:cs="Times New Roman"/>
                <w:sz w:val="24"/>
                <w:szCs w:val="24"/>
                <w:lang w:eastAsia="ru-RU"/>
              </w:rPr>
              <w:t xml:space="preserve">, </w:t>
            </w:r>
            <w:hyperlink r:id="rId13" w:history="1">
              <w:r w:rsidRPr="004C1B20">
                <w:rPr>
                  <w:rFonts w:ascii="Times New Roman" w:eastAsia="Times New Roman" w:hAnsi="Times New Roman" w:cs="Times New Roman"/>
                  <w:color w:val="0000FF"/>
                  <w:sz w:val="24"/>
                  <w:szCs w:val="24"/>
                  <w:u w:val="single"/>
                  <w:lang w:eastAsia="ru-RU"/>
                </w:rPr>
                <w:t>ИНФОРМАЦИОННАЯ ПОДДЕРЖКА</w:t>
              </w:r>
            </w:hyperlink>
            <w:r w:rsidRPr="004C1B20">
              <w:rPr>
                <w:rFonts w:ascii="Times New Roman" w:eastAsia="Times New Roman" w:hAnsi="Times New Roman" w:cs="Times New Roman"/>
                <w:sz w:val="24"/>
                <w:szCs w:val="24"/>
                <w:lang w:eastAsia="ru-RU"/>
              </w:rPr>
              <w:t xml:space="preserve">, </w:t>
            </w:r>
            <w:hyperlink r:id="rId14" w:history="1">
              <w:r w:rsidRPr="004C1B20">
                <w:rPr>
                  <w:rFonts w:ascii="Times New Roman" w:eastAsia="Times New Roman" w:hAnsi="Times New Roman" w:cs="Times New Roman"/>
                  <w:color w:val="0000FF"/>
                  <w:sz w:val="24"/>
                  <w:szCs w:val="24"/>
                  <w:u w:val="single"/>
                  <w:lang w:eastAsia="ru-RU"/>
                </w:rPr>
                <w:t>КАЗАХСТАНСКИЙ ПУТЬ</w:t>
              </w:r>
            </w:hyperlink>
            <w:r w:rsidRPr="004C1B20">
              <w:rPr>
                <w:rFonts w:ascii="Times New Roman" w:eastAsia="Times New Roman" w:hAnsi="Times New Roman" w:cs="Times New Roman"/>
                <w:sz w:val="24"/>
                <w:szCs w:val="24"/>
                <w:lang w:eastAsia="ru-RU"/>
              </w:rPr>
              <w:t xml:space="preserve">, </w:t>
            </w:r>
            <w:hyperlink r:id="rId15" w:history="1">
              <w:r w:rsidRPr="004C1B20">
                <w:rPr>
                  <w:rFonts w:ascii="Times New Roman" w:eastAsia="Times New Roman" w:hAnsi="Times New Roman" w:cs="Times New Roman"/>
                  <w:color w:val="0000FF"/>
                  <w:sz w:val="24"/>
                  <w:szCs w:val="24"/>
                  <w:u w:val="single"/>
                  <w:lang w:eastAsia="ru-RU"/>
                </w:rPr>
                <w:t>СМИ</w:t>
              </w:r>
            </w:hyperlink>
            <w:r w:rsidRPr="004C1B20">
              <w:rPr>
                <w:rFonts w:ascii="Times New Roman" w:eastAsia="Times New Roman" w:hAnsi="Times New Roman" w:cs="Times New Roman"/>
                <w:sz w:val="24"/>
                <w:szCs w:val="24"/>
                <w:lang w:eastAsia="ru-RU"/>
              </w:rPr>
              <w:t xml:space="preserve">, </w:t>
            </w:r>
            <w:hyperlink r:id="rId16" w:history="1">
              <w:r w:rsidRPr="004C1B20">
                <w:rPr>
                  <w:rFonts w:ascii="Times New Roman" w:eastAsia="Times New Roman" w:hAnsi="Times New Roman" w:cs="Times New Roman"/>
                  <w:color w:val="0000FF"/>
                  <w:sz w:val="24"/>
                  <w:szCs w:val="24"/>
                  <w:u w:val="single"/>
                  <w:lang w:eastAsia="ru-RU"/>
                </w:rPr>
                <w:t>STATE PR</w:t>
              </w:r>
            </w:hyperlink>
            <w:r w:rsidRPr="004C1B20">
              <w:rPr>
                <w:rFonts w:ascii="Times New Roman" w:eastAsia="Times New Roman" w:hAnsi="Times New Roman" w:cs="Times New Roman"/>
                <w:sz w:val="24"/>
                <w:szCs w:val="24"/>
                <w:lang w:eastAsia="ru-RU"/>
              </w:rPr>
              <w:t xml:space="preserve">, </w:t>
            </w:r>
            <w:hyperlink r:id="rId17" w:history="1">
              <w:r w:rsidRPr="004C1B20">
                <w:rPr>
                  <w:rFonts w:ascii="Times New Roman" w:eastAsia="Times New Roman" w:hAnsi="Times New Roman" w:cs="Times New Roman"/>
                  <w:color w:val="0000FF"/>
                  <w:sz w:val="24"/>
                  <w:szCs w:val="24"/>
                  <w:u w:val="single"/>
                  <w:lang w:eastAsia="ru-RU"/>
                </w:rPr>
                <w:t>IDEOLOGY</w:t>
              </w:r>
            </w:hyperlink>
            <w:r w:rsidRPr="004C1B20">
              <w:rPr>
                <w:rFonts w:ascii="Times New Roman" w:eastAsia="Times New Roman" w:hAnsi="Times New Roman" w:cs="Times New Roman"/>
                <w:sz w:val="24"/>
                <w:szCs w:val="24"/>
                <w:lang w:eastAsia="ru-RU"/>
              </w:rPr>
              <w:t xml:space="preserve">, </w:t>
            </w:r>
            <w:hyperlink r:id="rId18" w:history="1">
              <w:r w:rsidRPr="004C1B20">
                <w:rPr>
                  <w:rFonts w:ascii="Times New Roman" w:eastAsia="Times New Roman" w:hAnsi="Times New Roman" w:cs="Times New Roman"/>
                  <w:color w:val="0000FF"/>
                  <w:sz w:val="24"/>
                  <w:szCs w:val="24"/>
                  <w:u w:val="single"/>
                  <w:lang w:eastAsia="ru-RU"/>
                </w:rPr>
                <w:t>INFORMATION SUPPORT</w:t>
              </w:r>
            </w:hyperlink>
            <w:r w:rsidRPr="004C1B20">
              <w:rPr>
                <w:rFonts w:ascii="Times New Roman" w:eastAsia="Times New Roman" w:hAnsi="Times New Roman" w:cs="Times New Roman"/>
                <w:sz w:val="24"/>
                <w:szCs w:val="24"/>
                <w:lang w:eastAsia="ru-RU"/>
              </w:rPr>
              <w:t xml:space="preserve">, </w:t>
            </w:r>
            <w:hyperlink r:id="rId19" w:history="1">
              <w:r w:rsidRPr="004C1B20">
                <w:rPr>
                  <w:rFonts w:ascii="Times New Roman" w:eastAsia="Times New Roman" w:hAnsi="Times New Roman" w:cs="Times New Roman"/>
                  <w:color w:val="0000FF"/>
                  <w:sz w:val="24"/>
                  <w:szCs w:val="24"/>
                  <w:u w:val="single"/>
                  <w:lang w:eastAsia="ru-RU"/>
                </w:rPr>
                <w:t>KAZAKHSTAN''S PATH AND THE MEDIA</w:t>
              </w:r>
            </w:hyperlink>
            <w:r w:rsidRPr="004C1B20">
              <w:rPr>
                <w:rFonts w:ascii="Times New Roman" w:eastAsia="Times New Roman" w:hAnsi="Times New Roman" w:cs="Times New Roman"/>
                <w:sz w:val="24"/>
                <w:szCs w:val="24"/>
                <w:lang w:eastAsia="ru-RU"/>
              </w:rPr>
              <w:t xml:space="preserve"> </w:t>
            </w:r>
          </w:p>
        </w:tc>
      </w:tr>
    </w:tbl>
    <w:p w:rsidR="004C1B20" w:rsidRPr="004C1B20" w:rsidRDefault="004C1B20" w:rsidP="004C1B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0" t="0" r="0" b="0"/>
            <wp:docPr id="12" name="Рисунок 1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library.ru/pic/1pix.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8250" w:type="dxa"/>
        <w:tblCellSpacing w:w="0" w:type="dxa"/>
        <w:tblCellMar>
          <w:top w:w="45" w:type="dxa"/>
          <w:left w:w="45" w:type="dxa"/>
          <w:bottom w:w="45" w:type="dxa"/>
          <w:right w:w="45" w:type="dxa"/>
        </w:tblCellMar>
        <w:tblLook w:val="04A0"/>
      </w:tblPr>
      <w:tblGrid>
        <w:gridCol w:w="521"/>
        <w:gridCol w:w="7729"/>
      </w:tblGrid>
      <w:tr w:rsidR="004C1B20" w:rsidRPr="004C1B20" w:rsidTr="004C1B20">
        <w:trPr>
          <w:tblCellSpacing w:w="0" w:type="dxa"/>
        </w:trPr>
        <w:tc>
          <w:tcPr>
            <w:tcW w:w="0" w:type="auto"/>
            <w:gridSpan w:val="2"/>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r w:rsidRPr="004C1B20">
              <w:rPr>
                <w:rFonts w:ascii="Times New Roman" w:eastAsia="Times New Roman" w:hAnsi="Times New Roman" w:cs="Times New Roman"/>
                <w:color w:val="000000"/>
                <w:sz w:val="24"/>
                <w:szCs w:val="24"/>
                <w:lang w:eastAsia="ru-RU"/>
              </w:rPr>
              <w:t>АННОТАЦИЯ:</w:t>
            </w:r>
          </w:p>
        </w:tc>
      </w:tr>
      <w:tr w:rsidR="004C1B20" w:rsidRPr="004C1B20" w:rsidTr="004C1B20">
        <w:trPr>
          <w:tblCellSpacing w:w="0" w:type="dxa"/>
        </w:trPr>
        <w:tc>
          <w:tcPr>
            <w:tcW w:w="510" w:type="dxa"/>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r w:rsidRPr="004C1B20">
              <w:rPr>
                <w:rFonts w:ascii="Times New Roman" w:eastAsia="Times New Roman" w:hAnsi="Times New Roman" w:cs="Times New Roman"/>
                <w:sz w:val="24"/>
                <w:szCs w:val="24"/>
                <w:lang w:eastAsia="ru-RU"/>
              </w:rPr>
              <w:t> </w:t>
            </w:r>
          </w:p>
        </w:tc>
        <w:tc>
          <w:tcPr>
            <w:tcW w:w="7560" w:type="dxa"/>
            <w:vAlign w:val="center"/>
            <w:hideMark/>
          </w:tcPr>
          <w:p w:rsidR="004C1B20" w:rsidRPr="004C1B20" w:rsidRDefault="004C1B20" w:rsidP="004C1B20">
            <w:pPr>
              <w:spacing w:before="100" w:beforeAutospacing="1" w:after="100" w:afterAutospacing="1" w:line="240" w:lineRule="auto"/>
              <w:rPr>
                <w:rFonts w:ascii="Times New Roman" w:eastAsia="Times New Roman" w:hAnsi="Times New Roman" w:cs="Times New Roman"/>
                <w:sz w:val="24"/>
                <w:szCs w:val="24"/>
                <w:lang w:eastAsia="ru-RU"/>
              </w:rPr>
            </w:pPr>
            <w:r w:rsidRPr="004C1B20">
              <w:rPr>
                <w:rFonts w:ascii="Times New Roman" w:eastAsia="Times New Roman" w:hAnsi="Times New Roman" w:cs="Times New Roman"/>
                <w:sz w:val="24"/>
                <w:szCs w:val="24"/>
                <w:lang w:eastAsia="ru-RU"/>
              </w:rPr>
              <w:t xml:space="preserve">Статья посвящена исследованию качественных характеристик воздействия и восприятия государственной идеологии в Казахстане. Исследуются аспекты и принципы </w:t>
            </w:r>
            <w:proofErr w:type="spellStart"/>
            <w:r w:rsidRPr="004C1B20">
              <w:rPr>
                <w:rFonts w:ascii="Times New Roman" w:eastAsia="Times New Roman" w:hAnsi="Times New Roman" w:cs="Times New Roman"/>
                <w:sz w:val="24"/>
                <w:szCs w:val="24"/>
                <w:lang w:eastAsia="ru-RU"/>
              </w:rPr>
              <w:t>государственного</w:t>
            </w:r>
            <w:proofErr w:type="gramStart"/>
            <w:r w:rsidRPr="004C1B20">
              <w:rPr>
                <w:rFonts w:ascii="Times New Roman" w:eastAsia="Times New Roman" w:hAnsi="Times New Roman" w:cs="Times New Roman"/>
                <w:sz w:val="24"/>
                <w:szCs w:val="24"/>
                <w:lang w:eastAsia="ru-RU"/>
              </w:rPr>
              <w:t>PR</w:t>
            </w:r>
            <w:proofErr w:type="spellEnd"/>
            <w:proofErr w:type="gramEnd"/>
            <w:r w:rsidRPr="004C1B20">
              <w:rPr>
                <w:rFonts w:ascii="Times New Roman" w:eastAsia="Times New Roman" w:hAnsi="Times New Roman" w:cs="Times New Roman"/>
                <w:sz w:val="24"/>
                <w:szCs w:val="24"/>
                <w:lang w:eastAsia="ru-RU"/>
              </w:rPr>
              <w:t xml:space="preserve">, </w:t>
            </w:r>
            <w:proofErr w:type="spellStart"/>
            <w:r w:rsidRPr="004C1B20">
              <w:rPr>
                <w:rFonts w:ascii="Times New Roman" w:eastAsia="Times New Roman" w:hAnsi="Times New Roman" w:cs="Times New Roman"/>
                <w:sz w:val="24"/>
                <w:szCs w:val="24"/>
                <w:lang w:eastAsia="ru-RU"/>
              </w:rPr>
              <w:t>ключевыеособенности</w:t>
            </w:r>
            <w:proofErr w:type="spellEnd"/>
            <w:r w:rsidRPr="004C1B20">
              <w:rPr>
                <w:rFonts w:ascii="Times New Roman" w:eastAsia="Times New Roman" w:hAnsi="Times New Roman" w:cs="Times New Roman"/>
                <w:sz w:val="24"/>
                <w:szCs w:val="24"/>
                <w:lang w:eastAsia="ru-RU"/>
              </w:rPr>
              <w:t xml:space="preserve"> информационной поддержки основных идеологических концептов в СМИ. Авторы отмечают, что современный Казахстан перешел на новый уровень формирования идеологического фундамента и его </w:t>
            </w:r>
            <w:proofErr w:type="spellStart"/>
            <w:r w:rsidRPr="004C1B20">
              <w:rPr>
                <w:rFonts w:ascii="Times New Roman" w:eastAsia="Times New Roman" w:hAnsi="Times New Roman" w:cs="Times New Roman"/>
                <w:sz w:val="24"/>
                <w:szCs w:val="24"/>
                <w:lang w:eastAsia="ru-RU"/>
              </w:rPr>
              <w:t>представленности</w:t>
            </w:r>
            <w:proofErr w:type="spellEnd"/>
            <w:r w:rsidRPr="004C1B20">
              <w:rPr>
                <w:rFonts w:ascii="Times New Roman" w:eastAsia="Times New Roman" w:hAnsi="Times New Roman" w:cs="Times New Roman"/>
                <w:sz w:val="24"/>
                <w:szCs w:val="24"/>
                <w:lang w:eastAsia="ru-RU"/>
              </w:rPr>
              <w:t xml:space="preserve"> в PR-коммуникациях. </w:t>
            </w:r>
          </w:p>
        </w:tc>
      </w:tr>
    </w:tbl>
    <w:p w:rsidR="004C1B20" w:rsidRPr="004C1B20" w:rsidRDefault="004C1B20" w:rsidP="004C1B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0" t="0" r="0" b="0"/>
            <wp:docPr id="13" name="Рисунок 13"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library.ru/pic/1pix.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8100" w:type="dxa"/>
        <w:tblCellSpacing w:w="0" w:type="dxa"/>
        <w:tblCellMar>
          <w:top w:w="45" w:type="dxa"/>
          <w:left w:w="45" w:type="dxa"/>
          <w:bottom w:w="45" w:type="dxa"/>
          <w:right w:w="45" w:type="dxa"/>
        </w:tblCellMar>
        <w:tblLook w:val="04A0"/>
      </w:tblPr>
      <w:tblGrid>
        <w:gridCol w:w="512"/>
        <w:gridCol w:w="7588"/>
      </w:tblGrid>
      <w:tr w:rsidR="004C1B20" w:rsidRPr="004C1B20" w:rsidTr="004C1B20">
        <w:trPr>
          <w:tblCellSpacing w:w="0" w:type="dxa"/>
        </w:trPr>
        <w:tc>
          <w:tcPr>
            <w:tcW w:w="0" w:type="auto"/>
            <w:gridSpan w:val="2"/>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r w:rsidRPr="004C1B20">
              <w:rPr>
                <w:rFonts w:ascii="Times New Roman" w:eastAsia="Times New Roman" w:hAnsi="Times New Roman" w:cs="Times New Roman"/>
                <w:color w:val="000000"/>
                <w:sz w:val="24"/>
                <w:szCs w:val="24"/>
                <w:lang w:eastAsia="ru-RU"/>
              </w:rPr>
              <w:t>ОПИСАНИЕ НА АНГЛИЙСКОМ ЯЗЫКЕ:</w:t>
            </w:r>
          </w:p>
        </w:tc>
      </w:tr>
      <w:tr w:rsidR="004C1B20" w:rsidRPr="004C1B20" w:rsidTr="004C1B20">
        <w:trPr>
          <w:tblCellSpacing w:w="0" w:type="dxa"/>
        </w:trPr>
        <w:tc>
          <w:tcPr>
            <w:tcW w:w="510" w:type="dxa"/>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eastAsia="ru-RU"/>
              </w:rPr>
            </w:pPr>
            <w:r w:rsidRPr="004C1B20">
              <w:rPr>
                <w:rFonts w:ascii="Times New Roman" w:eastAsia="Times New Roman" w:hAnsi="Times New Roman" w:cs="Times New Roman"/>
                <w:sz w:val="24"/>
                <w:szCs w:val="24"/>
                <w:lang w:eastAsia="ru-RU"/>
              </w:rPr>
              <w:t> </w:t>
            </w:r>
          </w:p>
        </w:tc>
        <w:tc>
          <w:tcPr>
            <w:tcW w:w="7560" w:type="dxa"/>
            <w:vAlign w:val="center"/>
            <w:hideMark/>
          </w:tcPr>
          <w:p w:rsidR="004C1B20" w:rsidRPr="004C1B20" w:rsidRDefault="004C1B20" w:rsidP="004C1B20">
            <w:pPr>
              <w:spacing w:after="0" w:line="240" w:lineRule="auto"/>
              <w:jc w:val="center"/>
              <w:rPr>
                <w:rFonts w:ascii="Times New Roman" w:eastAsia="Times New Roman" w:hAnsi="Times New Roman" w:cs="Times New Roman"/>
                <w:sz w:val="24"/>
                <w:szCs w:val="24"/>
                <w:lang w:val="en-US" w:eastAsia="ru-RU"/>
              </w:rPr>
            </w:pPr>
            <w:r w:rsidRPr="004C1B20">
              <w:rPr>
                <w:rFonts w:ascii="Times New Roman" w:eastAsia="Times New Roman" w:hAnsi="Times New Roman" w:cs="Times New Roman"/>
                <w:sz w:val="24"/>
                <w:szCs w:val="24"/>
                <w:lang w:val="en-US" w:eastAsia="ru-RU"/>
              </w:rPr>
              <w:t> </w:t>
            </w:r>
          </w:p>
          <w:p w:rsidR="004C1B20" w:rsidRPr="004C1B20" w:rsidRDefault="004C1B20" w:rsidP="004C1B20">
            <w:pPr>
              <w:spacing w:after="0" w:line="240" w:lineRule="auto"/>
              <w:jc w:val="center"/>
              <w:rPr>
                <w:rFonts w:ascii="Times New Roman" w:eastAsia="Times New Roman" w:hAnsi="Times New Roman" w:cs="Times New Roman"/>
                <w:sz w:val="24"/>
                <w:szCs w:val="24"/>
                <w:lang w:val="en-US" w:eastAsia="ru-RU"/>
              </w:rPr>
            </w:pPr>
            <w:r w:rsidRPr="004C1B20">
              <w:rPr>
                <w:rFonts w:ascii="Times New Roman" w:eastAsia="Times New Roman" w:hAnsi="Times New Roman" w:cs="Times New Roman"/>
                <w:color w:val="000000"/>
                <w:sz w:val="24"/>
                <w:szCs w:val="24"/>
                <w:lang w:val="en-US" w:eastAsia="ru-RU"/>
              </w:rPr>
              <w:t>Concerning the Principles of Government Public Relations in Kazakhstan: the Actualization of Concepts</w:t>
            </w:r>
            <w:r w:rsidRPr="004C1B20">
              <w:rPr>
                <w:rFonts w:ascii="Times New Roman" w:eastAsia="Times New Roman" w:hAnsi="Times New Roman" w:cs="Times New Roman"/>
                <w:sz w:val="24"/>
                <w:szCs w:val="24"/>
                <w:lang w:val="en-US" w:eastAsia="ru-RU"/>
              </w:rPr>
              <w:t xml:space="preserve"> </w:t>
            </w:r>
          </w:p>
          <w:p w:rsidR="004C1B20" w:rsidRPr="004C1B20" w:rsidRDefault="004C1B20" w:rsidP="004C1B20">
            <w:pPr>
              <w:spacing w:after="0" w:line="240" w:lineRule="auto"/>
              <w:jc w:val="center"/>
              <w:rPr>
                <w:rFonts w:ascii="Times New Roman" w:eastAsia="Times New Roman" w:hAnsi="Times New Roman" w:cs="Times New Roman"/>
                <w:sz w:val="24"/>
                <w:szCs w:val="24"/>
                <w:lang w:val="en-US" w:eastAsia="ru-RU"/>
              </w:rPr>
            </w:pPr>
            <w:r w:rsidRPr="004C1B20">
              <w:rPr>
                <w:rFonts w:ascii="Times New Roman" w:eastAsia="Times New Roman" w:hAnsi="Times New Roman" w:cs="Times New Roman"/>
                <w:sz w:val="24"/>
                <w:szCs w:val="24"/>
                <w:lang w:val="en-US" w:eastAsia="ru-RU"/>
              </w:rPr>
              <w:t> </w:t>
            </w:r>
          </w:p>
          <w:p w:rsidR="004C1B20" w:rsidRPr="004C1B20" w:rsidRDefault="004C1B20" w:rsidP="004C1B20">
            <w:pPr>
              <w:spacing w:after="0" w:line="240" w:lineRule="auto"/>
              <w:jc w:val="center"/>
              <w:rPr>
                <w:rFonts w:ascii="Times New Roman" w:eastAsia="Times New Roman" w:hAnsi="Times New Roman" w:cs="Times New Roman"/>
                <w:sz w:val="24"/>
                <w:szCs w:val="24"/>
                <w:lang w:val="en-US" w:eastAsia="ru-RU"/>
              </w:rPr>
            </w:pPr>
            <w:proofErr w:type="spellStart"/>
            <w:r w:rsidRPr="004C1B20">
              <w:rPr>
                <w:rFonts w:ascii="Times New Roman" w:eastAsia="Times New Roman" w:hAnsi="Times New Roman" w:cs="Times New Roman"/>
                <w:color w:val="00008F"/>
                <w:sz w:val="24"/>
                <w:szCs w:val="24"/>
                <w:lang w:val="en-US" w:eastAsia="ru-RU"/>
              </w:rPr>
              <w:t>Dudinova</w:t>
            </w:r>
            <w:proofErr w:type="spellEnd"/>
            <w:r w:rsidRPr="004C1B20">
              <w:rPr>
                <w:rFonts w:ascii="Times New Roman" w:eastAsia="Times New Roman" w:hAnsi="Times New Roman" w:cs="Times New Roman"/>
                <w:color w:val="00008F"/>
                <w:sz w:val="24"/>
                <w:szCs w:val="24"/>
                <w:lang w:val="en-US" w:eastAsia="ru-RU"/>
              </w:rPr>
              <w:t xml:space="preserve"> Elena </w:t>
            </w:r>
            <w:proofErr w:type="spellStart"/>
            <w:r w:rsidRPr="004C1B20">
              <w:rPr>
                <w:rFonts w:ascii="Times New Roman" w:eastAsia="Times New Roman" w:hAnsi="Times New Roman" w:cs="Times New Roman"/>
                <w:color w:val="00008F"/>
                <w:sz w:val="24"/>
                <w:szCs w:val="24"/>
                <w:lang w:val="en-US" w:eastAsia="ru-RU"/>
              </w:rPr>
              <w:t>Ivanovna</w:t>
            </w:r>
            <w:proofErr w:type="spellEnd"/>
            <w:r>
              <w:rPr>
                <w:rFonts w:ascii="Times New Roman" w:eastAsia="Times New Roman" w:hAnsi="Times New Roman" w:cs="Times New Roman"/>
                <w:noProof/>
                <w:sz w:val="24"/>
                <w:szCs w:val="24"/>
                <w:lang w:eastAsia="ru-RU"/>
              </w:rPr>
              <w:drawing>
                <wp:inline distT="0" distB="0" distL="0" distR="0">
                  <wp:extent cx="85725" cy="95250"/>
                  <wp:effectExtent l="19050" t="0" r="9525" b="0"/>
                  <wp:docPr id="14" name="Рисунок 14" descr="http://elibrary.ru/images/about_aut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library.ru/images/about_author.gif"/>
                          <pic:cNvPicPr>
                            <a:picLocks noChangeAspect="1" noChangeArrowheads="1"/>
                          </pic:cNvPicPr>
                        </pic:nvPicPr>
                        <pic:blipFill>
                          <a:blip r:embed="rId5"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4C1B20">
              <w:rPr>
                <w:rFonts w:ascii="Times New Roman" w:eastAsia="Times New Roman" w:hAnsi="Times New Roman" w:cs="Times New Roman"/>
                <w:color w:val="000000"/>
                <w:sz w:val="24"/>
                <w:szCs w:val="24"/>
                <w:vertAlign w:val="superscript"/>
                <w:lang w:val="en-US" w:eastAsia="ru-RU"/>
              </w:rPr>
              <w:t>1</w:t>
            </w:r>
            <w:r w:rsidRPr="004C1B20">
              <w:rPr>
                <w:rFonts w:ascii="Times New Roman" w:eastAsia="Times New Roman" w:hAnsi="Times New Roman" w:cs="Times New Roman"/>
                <w:sz w:val="24"/>
                <w:szCs w:val="24"/>
                <w:lang w:val="en-US" w:eastAsia="ru-RU"/>
              </w:rPr>
              <w:t xml:space="preserve">, </w:t>
            </w:r>
            <w:proofErr w:type="spellStart"/>
            <w:r w:rsidRPr="004C1B20">
              <w:rPr>
                <w:rFonts w:ascii="Times New Roman" w:eastAsia="Times New Roman" w:hAnsi="Times New Roman" w:cs="Times New Roman"/>
                <w:color w:val="00008F"/>
                <w:sz w:val="24"/>
                <w:szCs w:val="24"/>
                <w:lang w:val="en-US" w:eastAsia="ru-RU"/>
              </w:rPr>
              <w:t>Negizbaeva</w:t>
            </w:r>
            <w:proofErr w:type="spellEnd"/>
            <w:r w:rsidRPr="004C1B20">
              <w:rPr>
                <w:rFonts w:ascii="Times New Roman" w:eastAsia="Times New Roman" w:hAnsi="Times New Roman" w:cs="Times New Roman"/>
                <w:color w:val="00008F"/>
                <w:sz w:val="24"/>
                <w:szCs w:val="24"/>
                <w:lang w:val="en-US" w:eastAsia="ru-RU"/>
              </w:rPr>
              <w:t> </w:t>
            </w:r>
            <w:proofErr w:type="spellStart"/>
            <w:r w:rsidRPr="004C1B20">
              <w:rPr>
                <w:rFonts w:ascii="Times New Roman" w:eastAsia="Times New Roman" w:hAnsi="Times New Roman" w:cs="Times New Roman"/>
                <w:color w:val="00008F"/>
                <w:sz w:val="24"/>
                <w:szCs w:val="24"/>
                <w:lang w:val="en-US" w:eastAsia="ru-RU"/>
              </w:rPr>
              <w:t>Marlan</w:t>
            </w:r>
            <w:proofErr w:type="spellEnd"/>
            <w:r w:rsidRPr="004C1B20">
              <w:rPr>
                <w:rFonts w:ascii="Times New Roman" w:eastAsia="Times New Roman" w:hAnsi="Times New Roman" w:cs="Times New Roman"/>
                <w:color w:val="00008F"/>
                <w:sz w:val="24"/>
                <w:szCs w:val="24"/>
                <w:lang w:val="en-US" w:eastAsia="ru-RU"/>
              </w:rPr>
              <w:t xml:space="preserve"> </w:t>
            </w:r>
            <w:proofErr w:type="spellStart"/>
            <w:r w:rsidRPr="004C1B20">
              <w:rPr>
                <w:rFonts w:ascii="Times New Roman" w:eastAsia="Times New Roman" w:hAnsi="Times New Roman" w:cs="Times New Roman"/>
                <w:color w:val="00008F"/>
                <w:sz w:val="24"/>
                <w:szCs w:val="24"/>
                <w:lang w:val="en-US" w:eastAsia="ru-RU"/>
              </w:rPr>
              <w:t>Onlasynovna</w:t>
            </w:r>
            <w:proofErr w:type="spellEnd"/>
            <w:r>
              <w:rPr>
                <w:rFonts w:ascii="Times New Roman" w:eastAsia="Times New Roman" w:hAnsi="Times New Roman" w:cs="Times New Roman"/>
                <w:noProof/>
                <w:sz w:val="24"/>
                <w:szCs w:val="24"/>
                <w:lang w:eastAsia="ru-RU"/>
              </w:rPr>
              <w:drawing>
                <wp:inline distT="0" distB="0" distL="0" distR="0">
                  <wp:extent cx="85725" cy="95250"/>
                  <wp:effectExtent l="19050" t="0" r="9525" b="0"/>
                  <wp:docPr id="15" name="Рисунок 15" descr="http://elibrary.ru/images/about_aut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library.ru/images/about_author.gif"/>
                          <pic:cNvPicPr>
                            <a:picLocks noChangeAspect="1" noChangeArrowheads="1"/>
                          </pic:cNvPicPr>
                        </pic:nvPicPr>
                        <pic:blipFill>
                          <a:blip r:embed="rId5"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4C1B20">
              <w:rPr>
                <w:rFonts w:ascii="Times New Roman" w:eastAsia="Times New Roman" w:hAnsi="Times New Roman" w:cs="Times New Roman"/>
                <w:color w:val="000000"/>
                <w:sz w:val="24"/>
                <w:szCs w:val="24"/>
                <w:vertAlign w:val="superscript"/>
                <w:lang w:val="en-US" w:eastAsia="ru-RU"/>
              </w:rPr>
              <w:t>1</w:t>
            </w:r>
            <w:r w:rsidRPr="004C1B20">
              <w:rPr>
                <w:rFonts w:ascii="Times New Roman" w:eastAsia="Times New Roman" w:hAnsi="Times New Roman" w:cs="Times New Roman"/>
                <w:sz w:val="24"/>
                <w:szCs w:val="24"/>
                <w:lang w:val="en-US" w:eastAsia="ru-RU"/>
              </w:rPr>
              <w:t xml:space="preserve">, </w:t>
            </w:r>
            <w:proofErr w:type="spellStart"/>
            <w:r w:rsidRPr="004C1B20">
              <w:rPr>
                <w:rFonts w:ascii="Times New Roman" w:eastAsia="Times New Roman" w:hAnsi="Times New Roman" w:cs="Times New Roman"/>
                <w:color w:val="00008F"/>
                <w:sz w:val="24"/>
                <w:szCs w:val="24"/>
                <w:lang w:val="en-US" w:eastAsia="ru-RU"/>
              </w:rPr>
              <w:t>Shyngysova</w:t>
            </w:r>
            <w:proofErr w:type="spellEnd"/>
            <w:r w:rsidRPr="004C1B20">
              <w:rPr>
                <w:rFonts w:ascii="Times New Roman" w:eastAsia="Times New Roman" w:hAnsi="Times New Roman" w:cs="Times New Roman"/>
                <w:color w:val="00008F"/>
                <w:sz w:val="24"/>
                <w:szCs w:val="24"/>
                <w:lang w:val="en-US" w:eastAsia="ru-RU"/>
              </w:rPr>
              <w:t> </w:t>
            </w:r>
            <w:proofErr w:type="spellStart"/>
            <w:r w:rsidRPr="004C1B20">
              <w:rPr>
                <w:rFonts w:ascii="Times New Roman" w:eastAsia="Times New Roman" w:hAnsi="Times New Roman" w:cs="Times New Roman"/>
                <w:color w:val="00008F"/>
                <w:sz w:val="24"/>
                <w:szCs w:val="24"/>
                <w:lang w:val="en-US" w:eastAsia="ru-RU"/>
              </w:rPr>
              <w:t>Nazgul</w:t>
            </w:r>
            <w:proofErr w:type="spellEnd"/>
            <w:r w:rsidRPr="004C1B20">
              <w:rPr>
                <w:rFonts w:ascii="Times New Roman" w:eastAsia="Times New Roman" w:hAnsi="Times New Roman" w:cs="Times New Roman"/>
                <w:color w:val="00008F"/>
                <w:sz w:val="24"/>
                <w:szCs w:val="24"/>
                <w:lang w:val="en-US" w:eastAsia="ru-RU"/>
              </w:rPr>
              <w:t xml:space="preserve"> </w:t>
            </w:r>
            <w:proofErr w:type="spellStart"/>
            <w:r w:rsidRPr="004C1B20">
              <w:rPr>
                <w:rFonts w:ascii="Times New Roman" w:eastAsia="Times New Roman" w:hAnsi="Times New Roman" w:cs="Times New Roman"/>
                <w:color w:val="00008F"/>
                <w:sz w:val="24"/>
                <w:szCs w:val="24"/>
                <w:lang w:val="en-US" w:eastAsia="ru-RU"/>
              </w:rPr>
              <w:t>Tursynbaevna</w:t>
            </w:r>
            <w:proofErr w:type="spellEnd"/>
            <w:r>
              <w:rPr>
                <w:rFonts w:ascii="Times New Roman" w:eastAsia="Times New Roman" w:hAnsi="Times New Roman" w:cs="Times New Roman"/>
                <w:noProof/>
                <w:sz w:val="24"/>
                <w:szCs w:val="24"/>
                <w:lang w:eastAsia="ru-RU"/>
              </w:rPr>
              <w:drawing>
                <wp:inline distT="0" distB="0" distL="0" distR="0">
                  <wp:extent cx="85725" cy="95250"/>
                  <wp:effectExtent l="19050" t="0" r="9525" b="0"/>
                  <wp:docPr id="16" name="Рисунок 16" descr="http://elibrary.ru/images/about_aut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library.ru/images/about_author.gif"/>
                          <pic:cNvPicPr>
                            <a:picLocks noChangeAspect="1" noChangeArrowheads="1"/>
                          </pic:cNvPicPr>
                        </pic:nvPicPr>
                        <pic:blipFill>
                          <a:blip r:embed="rId5"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4C1B20">
              <w:rPr>
                <w:rFonts w:ascii="Times New Roman" w:eastAsia="Times New Roman" w:hAnsi="Times New Roman" w:cs="Times New Roman"/>
                <w:color w:val="000000"/>
                <w:sz w:val="24"/>
                <w:szCs w:val="24"/>
                <w:vertAlign w:val="superscript"/>
                <w:lang w:val="en-US" w:eastAsia="ru-RU"/>
              </w:rPr>
              <w:t>1</w:t>
            </w:r>
            <w:r w:rsidRPr="004C1B20">
              <w:rPr>
                <w:rFonts w:ascii="Times New Roman" w:eastAsia="Times New Roman" w:hAnsi="Times New Roman" w:cs="Times New Roman"/>
                <w:sz w:val="24"/>
                <w:szCs w:val="24"/>
                <w:lang w:val="en-US" w:eastAsia="ru-RU"/>
              </w:rPr>
              <w:t xml:space="preserve"> </w:t>
            </w:r>
          </w:p>
          <w:p w:rsidR="004C1B20" w:rsidRPr="004C1B20" w:rsidRDefault="004C1B20" w:rsidP="004C1B20">
            <w:pPr>
              <w:spacing w:after="0" w:line="240" w:lineRule="auto"/>
              <w:jc w:val="center"/>
              <w:rPr>
                <w:rFonts w:ascii="Times New Roman" w:eastAsia="Times New Roman" w:hAnsi="Times New Roman" w:cs="Times New Roman"/>
                <w:sz w:val="24"/>
                <w:szCs w:val="24"/>
                <w:lang w:val="en-US" w:eastAsia="ru-RU"/>
              </w:rPr>
            </w:pPr>
            <w:r w:rsidRPr="004C1B20">
              <w:rPr>
                <w:rFonts w:ascii="Times New Roman" w:eastAsia="Times New Roman" w:hAnsi="Times New Roman" w:cs="Times New Roman"/>
                <w:sz w:val="24"/>
                <w:szCs w:val="24"/>
                <w:lang w:val="en-US" w:eastAsia="ru-RU"/>
              </w:rPr>
              <w:t> </w:t>
            </w:r>
          </w:p>
          <w:p w:rsidR="004C1B20" w:rsidRPr="004C1B20" w:rsidRDefault="004C1B20" w:rsidP="004C1B20">
            <w:pPr>
              <w:spacing w:after="0" w:line="240" w:lineRule="auto"/>
              <w:jc w:val="center"/>
              <w:rPr>
                <w:rFonts w:ascii="Times New Roman" w:eastAsia="Times New Roman" w:hAnsi="Times New Roman" w:cs="Times New Roman"/>
                <w:sz w:val="24"/>
                <w:szCs w:val="24"/>
                <w:lang w:val="en-US" w:eastAsia="ru-RU"/>
              </w:rPr>
            </w:pPr>
            <w:r w:rsidRPr="004C1B20">
              <w:rPr>
                <w:rFonts w:ascii="Times New Roman" w:eastAsia="Times New Roman" w:hAnsi="Times New Roman" w:cs="Times New Roman"/>
                <w:color w:val="000000"/>
                <w:sz w:val="24"/>
                <w:szCs w:val="24"/>
                <w:vertAlign w:val="superscript"/>
                <w:lang w:val="en-US" w:eastAsia="ru-RU"/>
              </w:rPr>
              <w:t>1</w:t>
            </w:r>
            <w:r w:rsidRPr="004C1B20">
              <w:rPr>
                <w:rFonts w:ascii="Times New Roman" w:eastAsia="Times New Roman" w:hAnsi="Times New Roman" w:cs="Times New Roman"/>
                <w:sz w:val="24"/>
                <w:szCs w:val="24"/>
                <w:lang w:val="en-US" w:eastAsia="ru-RU"/>
              </w:rPr>
              <w:t> </w:t>
            </w:r>
            <w:hyperlink r:id="rId20" w:tooltip="Казахский национальный университет им. Аль-Фараби" w:history="1">
              <w:r w:rsidRPr="004C1B20">
                <w:rPr>
                  <w:rFonts w:ascii="Times New Roman" w:eastAsia="Times New Roman" w:hAnsi="Times New Roman" w:cs="Times New Roman"/>
                  <w:color w:val="0000FF"/>
                  <w:sz w:val="24"/>
                  <w:szCs w:val="24"/>
                  <w:u w:val="single"/>
                  <w:lang w:val="en-US" w:eastAsia="ru-RU"/>
                </w:rPr>
                <w:t>Al-</w:t>
              </w:r>
              <w:proofErr w:type="spellStart"/>
              <w:r w:rsidRPr="004C1B20">
                <w:rPr>
                  <w:rFonts w:ascii="Times New Roman" w:eastAsia="Times New Roman" w:hAnsi="Times New Roman" w:cs="Times New Roman"/>
                  <w:color w:val="0000FF"/>
                  <w:sz w:val="24"/>
                  <w:szCs w:val="24"/>
                  <w:u w:val="single"/>
                  <w:lang w:val="en-US" w:eastAsia="ru-RU"/>
                </w:rPr>
                <w:t>Farabi</w:t>
              </w:r>
              <w:proofErr w:type="spellEnd"/>
              <w:r w:rsidRPr="004C1B20">
                <w:rPr>
                  <w:rFonts w:ascii="Times New Roman" w:eastAsia="Times New Roman" w:hAnsi="Times New Roman" w:cs="Times New Roman"/>
                  <w:color w:val="0000FF"/>
                  <w:sz w:val="24"/>
                  <w:szCs w:val="24"/>
                  <w:u w:val="single"/>
                  <w:lang w:val="en-US" w:eastAsia="ru-RU"/>
                </w:rPr>
                <w:t xml:space="preserve"> Kazakh National University</w:t>
              </w:r>
            </w:hyperlink>
          </w:p>
        </w:tc>
      </w:tr>
      <w:tr w:rsidR="004C1B20" w:rsidRPr="004C1B20" w:rsidTr="004C1B20">
        <w:trPr>
          <w:tblCellSpacing w:w="0" w:type="dxa"/>
        </w:trPr>
        <w:tc>
          <w:tcPr>
            <w:tcW w:w="510" w:type="dxa"/>
            <w:vAlign w:val="center"/>
            <w:hideMark/>
          </w:tcPr>
          <w:p w:rsidR="004C1B20" w:rsidRPr="004C1B20" w:rsidRDefault="004C1B20" w:rsidP="004C1B20">
            <w:pPr>
              <w:spacing w:after="0" w:line="240" w:lineRule="auto"/>
              <w:rPr>
                <w:rFonts w:ascii="Times New Roman" w:eastAsia="Times New Roman" w:hAnsi="Times New Roman" w:cs="Times New Roman"/>
                <w:sz w:val="24"/>
                <w:szCs w:val="24"/>
                <w:lang w:val="en-US" w:eastAsia="ru-RU"/>
              </w:rPr>
            </w:pPr>
            <w:r w:rsidRPr="004C1B20">
              <w:rPr>
                <w:rFonts w:ascii="Times New Roman" w:eastAsia="Times New Roman" w:hAnsi="Times New Roman" w:cs="Times New Roman"/>
                <w:sz w:val="24"/>
                <w:szCs w:val="24"/>
                <w:lang w:val="en-US" w:eastAsia="ru-RU"/>
              </w:rPr>
              <w:lastRenderedPageBreak/>
              <w:t> </w:t>
            </w:r>
          </w:p>
        </w:tc>
        <w:tc>
          <w:tcPr>
            <w:tcW w:w="7560" w:type="dxa"/>
            <w:vAlign w:val="center"/>
            <w:hideMark/>
          </w:tcPr>
          <w:p w:rsidR="004C1B20" w:rsidRPr="004C1B20" w:rsidRDefault="004C1B20" w:rsidP="004C1B20">
            <w:pPr>
              <w:spacing w:before="100" w:beforeAutospacing="1" w:after="100" w:afterAutospacing="1" w:line="240" w:lineRule="auto"/>
              <w:rPr>
                <w:rFonts w:ascii="Times New Roman" w:eastAsia="Times New Roman" w:hAnsi="Times New Roman" w:cs="Times New Roman"/>
                <w:sz w:val="24"/>
                <w:szCs w:val="24"/>
                <w:lang w:val="en-US" w:eastAsia="ru-RU"/>
              </w:rPr>
            </w:pPr>
            <w:r w:rsidRPr="004C1B20">
              <w:rPr>
                <w:rFonts w:ascii="Times New Roman" w:eastAsia="Times New Roman" w:hAnsi="Times New Roman" w:cs="Times New Roman"/>
                <w:sz w:val="24"/>
                <w:szCs w:val="24"/>
                <w:lang w:val="en-US" w:eastAsia="ru-RU"/>
              </w:rPr>
              <w:t>The article is devoted to the study of qualitative characteristics of exposure and perception of the state ideology in Kazakhstan. We study the aspects and principles of government PR, key features of informational support of the main ideological concepts in the media. The authors note that modern Kazakhstan moved to a new level of formation of ideological foundation and its representation in the PR-communications.</w:t>
            </w:r>
          </w:p>
        </w:tc>
      </w:tr>
    </w:tbl>
    <w:p w:rsidR="00047088" w:rsidRPr="004C1B20" w:rsidRDefault="00047088">
      <w:pPr>
        <w:rPr>
          <w:lang w:val="en-US"/>
        </w:rPr>
      </w:pPr>
    </w:p>
    <w:sectPr w:rsidR="00047088" w:rsidRPr="004C1B20" w:rsidSect="00047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B20"/>
    <w:rsid w:val="00047088"/>
    <w:rsid w:val="00123C27"/>
    <w:rsid w:val="004C1B20"/>
    <w:rsid w:val="00967CEE"/>
    <w:rsid w:val="00CA2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igtext">
    <w:name w:val="bigtext"/>
    <w:basedOn w:val="a0"/>
    <w:rsid w:val="004C1B20"/>
  </w:style>
  <w:style w:type="character" w:styleId="a3">
    <w:name w:val="Hyperlink"/>
    <w:basedOn w:val="a0"/>
    <w:uiPriority w:val="99"/>
    <w:unhideWhenUsed/>
    <w:rsid w:val="004C1B20"/>
    <w:rPr>
      <w:color w:val="0000FF"/>
      <w:u w:val="single"/>
    </w:rPr>
  </w:style>
  <w:style w:type="paragraph" w:styleId="a4">
    <w:name w:val="Normal (Web)"/>
    <w:basedOn w:val="a"/>
    <w:uiPriority w:val="99"/>
    <w:unhideWhenUsed/>
    <w:rsid w:val="004C1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C1B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1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1508500">
      <w:bodyDiv w:val="1"/>
      <w:marLeft w:val="0"/>
      <w:marRight w:val="0"/>
      <w:marTop w:val="0"/>
      <w:marBottom w:val="0"/>
      <w:divBdr>
        <w:top w:val="none" w:sz="0" w:space="0" w:color="auto"/>
        <w:left w:val="none" w:sz="0" w:space="0" w:color="auto"/>
        <w:bottom w:val="none" w:sz="0" w:space="0" w:color="auto"/>
        <w:right w:val="none" w:sz="0" w:space="0" w:color="auto"/>
      </w:divBdr>
      <w:divsChild>
        <w:div w:id="529269248">
          <w:marLeft w:val="0"/>
          <w:marRight w:val="0"/>
          <w:marTop w:val="0"/>
          <w:marBottom w:val="0"/>
          <w:divBdr>
            <w:top w:val="none" w:sz="0" w:space="0" w:color="auto"/>
            <w:left w:val="none" w:sz="0" w:space="0" w:color="auto"/>
            <w:bottom w:val="none" w:sz="0" w:space="0" w:color="auto"/>
            <w:right w:val="none" w:sz="0" w:space="0" w:color="auto"/>
          </w:divBdr>
        </w:div>
        <w:div w:id="1374037593">
          <w:marLeft w:val="0"/>
          <w:marRight w:val="0"/>
          <w:marTop w:val="0"/>
          <w:marBottom w:val="0"/>
          <w:divBdr>
            <w:top w:val="none" w:sz="0" w:space="0" w:color="auto"/>
            <w:left w:val="none" w:sz="0" w:space="0" w:color="auto"/>
            <w:bottom w:val="none" w:sz="0" w:space="0" w:color="auto"/>
            <w:right w:val="none" w:sz="0" w:space="0" w:color="auto"/>
          </w:divBdr>
        </w:div>
        <w:div w:id="659893666">
          <w:marLeft w:val="0"/>
          <w:marRight w:val="0"/>
          <w:marTop w:val="0"/>
          <w:marBottom w:val="0"/>
          <w:divBdr>
            <w:top w:val="none" w:sz="0" w:space="0" w:color="auto"/>
            <w:left w:val="none" w:sz="0" w:space="0" w:color="auto"/>
            <w:bottom w:val="none" w:sz="0" w:space="0" w:color="auto"/>
            <w:right w:val="none" w:sz="0" w:space="0" w:color="auto"/>
          </w:divBdr>
        </w:div>
        <w:div w:id="759570996">
          <w:marLeft w:val="0"/>
          <w:marRight w:val="0"/>
          <w:marTop w:val="0"/>
          <w:marBottom w:val="0"/>
          <w:divBdr>
            <w:top w:val="none" w:sz="0" w:space="0" w:color="auto"/>
            <w:left w:val="none" w:sz="0" w:space="0" w:color="auto"/>
            <w:bottom w:val="none" w:sz="0" w:space="0" w:color="auto"/>
            <w:right w:val="none" w:sz="0" w:space="0" w:color="auto"/>
          </w:divBdr>
        </w:div>
        <w:div w:id="118109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elibrary.ru/keyword_items.asp?keywordid=2567371" TargetMode="External"/><Relationship Id="rId18" Type="http://schemas.openxmlformats.org/officeDocument/2006/relationships/hyperlink" Target="http://elibrary.ru/keyword_items.asp?keywordid=250782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library.ru/title_about.asp?id=53408" TargetMode="External"/><Relationship Id="rId12" Type="http://schemas.openxmlformats.org/officeDocument/2006/relationships/hyperlink" Target="http://elibrary.ru/keyword_items.asp?keywordid=1066566" TargetMode="External"/><Relationship Id="rId17" Type="http://schemas.openxmlformats.org/officeDocument/2006/relationships/hyperlink" Target="http://elibrary.ru/keyword_items.asp?keywordid=177687" TargetMode="External"/><Relationship Id="rId2" Type="http://schemas.openxmlformats.org/officeDocument/2006/relationships/settings" Target="settings.xml"/><Relationship Id="rId16" Type="http://schemas.openxmlformats.org/officeDocument/2006/relationships/hyperlink" Target="http://elibrary.ru/keyword_items.asp?keywordid=11741724" TargetMode="External"/><Relationship Id="rId20" Type="http://schemas.openxmlformats.org/officeDocument/2006/relationships/hyperlink" Target="http://elibrary.ru/org_items.asp?orgsid=2129" TargetMode="External"/><Relationship Id="rId1" Type="http://schemas.openxmlformats.org/officeDocument/2006/relationships/styles" Target="styles.xml"/><Relationship Id="rId6" Type="http://schemas.openxmlformats.org/officeDocument/2006/relationships/hyperlink" Target="http://elibrary.ru/org_items.asp?orgsid=2129" TargetMode="External"/><Relationship Id="rId11" Type="http://schemas.openxmlformats.org/officeDocument/2006/relationships/hyperlink" Target="http://elibrary.ru/keyword_items.asp?keywordid=6941081" TargetMode="External"/><Relationship Id="rId5" Type="http://schemas.openxmlformats.org/officeDocument/2006/relationships/image" Target="media/image2.gif"/><Relationship Id="rId15" Type="http://schemas.openxmlformats.org/officeDocument/2006/relationships/hyperlink" Target="http://elibrary.ru/keyword_items.asp?keywordid=2453049" TargetMode="External"/><Relationship Id="rId10" Type="http://schemas.openxmlformats.org/officeDocument/2006/relationships/hyperlink" Target="http://elibrary.ru/publisher_titles.asp?publishid=15553" TargetMode="External"/><Relationship Id="rId19" Type="http://schemas.openxmlformats.org/officeDocument/2006/relationships/hyperlink" Target="http://elibrary.ru/keyword_items.asp?keywordid=11741725" TargetMode="External"/><Relationship Id="rId4" Type="http://schemas.openxmlformats.org/officeDocument/2006/relationships/image" Target="media/image1.gif"/><Relationship Id="rId9" Type="http://schemas.openxmlformats.org/officeDocument/2006/relationships/hyperlink" Target="http://elibrary.ru/contents.asp?issueid=1564818" TargetMode="External"/><Relationship Id="rId14" Type="http://schemas.openxmlformats.org/officeDocument/2006/relationships/hyperlink" Target="http://elibrary.ru/keyword_items.asp?keywordid=89735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c:creator>
  <cp:keywords/>
  <dc:description/>
  <cp:lastModifiedBy>mar</cp:lastModifiedBy>
  <cp:revision>2</cp:revision>
  <dcterms:created xsi:type="dcterms:W3CDTF">2016-04-28T11:23:00Z</dcterms:created>
  <dcterms:modified xsi:type="dcterms:W3CDTF">2016-04-28T11:24:00Z</dcterms:modified>
</cp:coreProperties>
</file>