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5D7" w:rsidRPr="00FB1315" w:rsidRDefault="00C405D7" w:rsidP="00C405D7">
      <w:pPr>
        <w:tabs>
          <w:tab w:val="left" w:pos="709"/>
        </w:tabs>
        <w:ind w:firstLine="454"/>
        <w:jc w:val="both"/>
        <w:rPr>
          <w:iCs/>
        </w:rPr>
      </w:pPr>
      <w:r w:rsidRPr="00FB1315">
        <w:t xml:space="preserve">Во все времена пути получения и эффективного использования энергии совершенствовались, создавались все новые и новые решения этой проблемы. Эффективное использование энергии, во-первых, улучшает экологическую ситуацию, во-вторых, экономит денежные ресурсы. Так управление режимами работы установки для освещения поможет увеличить эффективность использования электрической энергии, уменьшая при этом </w:t>
      </w:r>
      <w:proofErr w:type="spellStart"/>
      <w:r w:rsidRPr="00FB1315">
        <w:t>энергозатраты</w:t>
      </w:r>
      <w:proofErr w:type="spellEnd"/>
      <w:r w:rsidRPr="00FB1315">
        <w:t xml:space="preserve"> на 30%. В частности, регулирование яркости осветительной лампы, а значит и потребляемой мощности, в присутствии и отсутствии человека, а так же автоматическое включение в вечернее время посредствам светочувствительных датчиков, и датчиков движения. </w:t>
      </w:r>
    </w:p>
    <w:p w:rsidR="00D03C64" w:rsidRDefault="00D03C64"/>
    <w:sectPr w:rsidR="00D03C64" w:rsidSect="00D0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D7"/>
    <w:rsid w:val="00813652"/>
    <w:rsid w:val="00C405D7"/>
    <w:rsid w:val="00D03C64"/>
    <w:rsid w:val="00F63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2016-04-28T07:16:00Z</dcterms:created>
  <dcterms:modified xsi:type="dcterms:W3CDTF">2016-04-28T07:17:00Z</dcterms:modified>
</cp:coreProperties>
</file>