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E" w:rsidRDefault="00BD3D0E" w:rsidP="007215D3">
      <w:pPr>
        <w:pStyle w:val="Style2"/>
        <w:widowControl/>
        <w:spacing w:line="240" w:lineRule="auto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УДК</w:t>
      </w:r>
    </w:p>
    <w:p w:rsidR="001A50C7" w:rsidRDefault="00F50EDC" w:rsidP="00287531">
      <w:pPr>
        <w:pStyle w:val="Style2"/>
        <w:widowControl/>
        <w:spacing w:line="240" w:lineRule="auto"/>
        <w:ind w:firstLine="567"/>
        <w:jc w:val="center"/>
        <w:rPr>
          <w:rStyle w:val="FontStyle11"/>
          <w:b/>
          <w:sz w:val="28"/>
          <w:szCs w:val="28"/>
        </w:rPr>
      </w:pPr>
      <w:r w:rsidRPr="00AB6152">
        <w:rPr>
          <w:rStyle w:val="FontStyle11"/>
          <w:b/>
          <w:sz w:val="28"/>
          <w:szCs w:val="28"/>
        </w:rPr>
        <w:t>ОБ АКТУАЛЬНЫХ ВОПРОСАХ УГОЛОВНОЙ ПОЛИТИКИ В СФЕРЕ ИНФОРМАЦИОННОЙ БЕЗОПАСНОСТИ</w:t>
      </w:r>
    </w:p>
    <w:p w:rsidR="00F50EDC" w:rsidRDefault="00F50EDC" w:rsidP="00287531">
      <w:pPr>
        <w:pStyle w:val="Style2"/>
        <w:widowControl/>
        <w:spacing w:line="240" w:lineRule="auto"/>
        <w:ind w:firstLine="567"/>
        <w:jc w:val="center"/>
        <w:rPr>
          <w:rStyle w:val="FontStyle11"/>
          <w:b/>
          <w:sz w:val="28"/>
          <w:szCs w:val="28"/>
        </w:rPr>
      </w:pPr>
    </w:p>
    <w:p w:rsidR="004F63F0" w:rsidRDefault="00BD3D0E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b/>
          <w:sz w:val="28"/>
          <w:szCs w:val="28"/>
          <w:lang w:val="en-US"/>
        </w:rPr>
      </w:pPr>
      <w:r w:rsidRPr="00AB6152">
        <w:rPr>
          <w:rStyle w:val="FontStyle11"/>
          <w:b/>
          <w:sz w:val="28"/>
          <w:szCs w:val="28"/>
        </w:rPr>
        <w:t xml:space="preserve">Маликова </w:t>
      </w:r>
      <w:proofErr w:type="spellStart"/>
      <w:r w:rsidR="004F63F0">
        <w:rPr>
          <w:rStyle w:val="FontStyle11"/>
          <w:b/>
          <w:sz w:val="28"/>
          <w:szCs w:val="28"/>
        </w:rPr>
        <w:t>Шолпан</w:t>
      </w:r>
      <w:proofErr w:type="spellEnd"/>
      <w:r w:rsidR="004F63F0">
        <w:rPr>
          <w:rStyle w:val="FontStyle11"/>
          <w:b/>
          <w:sz w:val="28"/>
          <w:szCs w:val="28"/>
        </w:rPr>
        <w:t xml:space="preserve"> </w:t>
      </w:r>
      <w:proofErr w:type="spellStart"/>
      <w:r w:rsidR="004F63F0">
        <w:rPr>
          <w:rStyle w:val="FontStyle11"/>
          <w:b/>
          <w:sz w:val="28"/>
          <w:szCs w:val="28"/>
        </w:rPr>
        <w:t>Балтабековна</w:t>
      </w:r>
      <w:proofErr w:type="spellEnd"/>
    </w:p>
    <w:p w:rsidR="004F63F0" w:rsidRDefault="004F63F0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к</w:t>
      </w:r>
      <w:r w:rsidRPr="004F63F0">
        <w:rPr>
          <w:rStyle w:val="FontStyle11"/>
          <w:sz w:val="28"/>
          <w:szCs w:val="28"/>
        </w:rPr>
        <w:t>.ю.н</w:t>
      </w:r>
      <w:proofErr w:type="spellEnd"/>
      <w:r w:rsidRPr="004F63F0">
        <w:rPr>
          <w:rStyle w:val="FontStyle11"/>
          <w:sz w:val="28"/>
          <w:szCs w:val="28"/>
        </w:rPr>
        <w:t>.,</w:t>
      </w:r>
      <w:r>
        <w:rPr>
          <w:rStyle w:val="FontStyle11"/>
          <w:sz w:val="28"/>
          <w:szCs w:val="28"/>
        </w:rPr>
        <w:t xml:space="preserve"> доцент кафедры уголовного права, уголовного процесса и криминалистики</w:t>
      </w:r>
    </w:p>
    <w:p w:rsidR="00B2646A" w:rsidRDefault="00B2646A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  <w:hyperlink r:id="rId6" w:history="1">
        <w:r w:rsidRPr="00E303FE">
          <w:rPr>
            <w:rStyle w:val="a3"/>
            <w:sz w:val="28"/>
            <w:szCs w:val="28"/>
          </w:rPr>
          <w:t>msholpan7876@mail.ru</w:t>
        </w:r>
      </w:hyperlink>
    </w:p>
    <w:p w:rsidR="00BD3D0E" w:rsidRDefault="00BD3D0E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b/>
          <w:sz w:val="28"/>
          <w:szCs w:val="28"/>
        </w:rPr>
      </w:pPr>
      <w:proofErr w:type="spellStart"/>
      <w:r w:rsidRPr="00AB6152">
        <w:rPr>
          <w:rStyle w:val="FontStyle11"/>
          <w:b/>
          <w:sz w:val="28"/>
          <w:szCs w:val="28"/>
        </w:rPr>
        <w:t>Омарова</w:t>
      </w:r>
      <w:proofErr w:type="spellEnd"/>
      <w:r w:rsidRPr="00AB6152">
        <w:rPr>
          <w:rStyle w:val="FontStyle11"/>
          <w:b/>
          <w:sz w:val="28"/>
          <w:szCs w:val="28"/>
        </w:rPr>
        <w:t xml:space="preserve"> </w:t>
      </w:r>
      <w:proofErr w:type="spellStart"/>
      <w:r w:rsidRPr="00AB6152">
        <w:rPr>
          <w:rStyle w:val="FontStyle11"/>
          <w:b/>
          <w:sz w:val="28"/>
          <w:szCs w:val="28"/>
        </w:rPr>
        <w:t>А</w:t>
      </w:r>
      <w:r w:rsidR="004F63F0">
        <w:rPr>
          <w:rStyle w:val="FontStyle11"/>
          <w:b/>
          <w:sz w:val="28"/>
          <w:szCs w:val="28"/>
        </w:rPr>
        <w:t>йман</w:t>
      </w:r>
      <w:proofErr w:type="spellEnd"/>
      <w:r w:rsidR="004F63F0">
        <w:rPr>
          <w:rStyle w:val="FontStyle11"/>
          <w:b/>
          <w:sz w:val="28"/>
          <w:szCs w:val="28"/>
        </w:rPr>
        <w:t xml:space="preserve"> </w:t>
      </w:r>
      <w:proofErr w:type="spellStart"/>
      <w:r w:rsidRPr="00AB6152">
        <w:rPr>
          <w:rStyle w:val="FontStyle11"/>
          <w:b/>
          <w:sz w:val="28"/>
          <w:szCs w:val="28"/>
        </w:rPr>
        <w:t>Б</w:t>
      </w:r>
      <w:r w:rsidR="004F63F0">
        <w:rPr>
          <w:rStyle w:val="FontStyle11"/>
          <w:b/>
          <w:sz w:val="28"/>
          <w:szCs w:val="28"/>
        </w:rPr>
        <w:t>екмуратовна</w:t>
      </w:r>
      <w:proofErr w:type="spellEnd"/>
    </w:p>
    <w:p w:rsidR="004F63F0" w:rsidRPr="004F63F0" w:rsidRDefault="004F63F0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к</w:t>
      </w:r>
      <w:r w:rsidRPr="004F63F0">
        <w:rPr>
          <w:rStyle w:val="FontStyle11"/>
          <w:sz w:val="28"/>
          <w:szCs w:val="28"/>
        </w:rPr>
        <w:t>.ю.н</w:t>
      </w:r>
      <w:proofErr w:type="spellEnd"/>
      <w:r w:rsidRPr="004F63F0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, доцент, </w:t>
      </w:r>
      <w:proofErr w:type="spellStart"/>
      <w:r>
        <w:rPr>
          <w:rStyle w:val="FontStyle11"/>
          <w:sz w:val="28"/>
          <w:szCs w:val="28"/>
        </w:rPr>
        <w:t>и.о</w:t>
      </w:r>
      <w:proofErr w:type="spellEnd"/>
      <w:r>
        <w:rPr>
          <w:rStyle w:val="FontStyle11"/>
          <w:sz w:val="28"/>
          <w:szCs w:val="28"/>
        </w:rPr>
        <w:t>. профессора кафедры гражданского права и гражданского процесса, трудового права</w:t>
      </w:r>
    </w:p>
    <w:p w:rsidR="00BD3D0E" w:rsidRPr="004F63F0" w:rsidRDefault="00BD3D0E" w:rsidP="00BD3D0E">
      <w:pPr>
        <w:pStyle w:val="Style2"/>
        <w:widowControl/>
        <w:spacing w:line="240" w:lineRule="auto"/>
        <w:ind w:firstLine="567"/>
        <w:jc w:val="center"/>
        <w:rPr>
          <w:rStyle w:val="FontStyle11"/>
          <w:sz w:val="28"/>
          <w:szCs w:val="28"/>
        </w:rPr>
      </w:pPr>
      <w:hyperlink r:id="rId7" w:history="1">
        <w:r w:rsidRPr="00E303FE">
          <w:rPr>
            <w:rStyle w:val="a3"/>
            <w:sz w:val="28"/>
            <w:szCs w:val="28"/>
            <w:lang w:val="en-US"/>
          </w:rPr>
          <w:t>omar</w:t>
        </w:r>
        <w:r w:rsidRPr="004F63F0">
          <w:rPr>
            <w:rStyle w:val="a3"/>
            <w:sz w:val="28"/>
            <w:szCs w:val="28"/>
          </w:rPr>
          <w:t>_17@</w:t>
        </w:r>
        <w:r w:rsidRPr="00E303FE">
          <w:rPr>
            <w:rStyle w:val="a3"/>
            <w:sz w:val="28"/>
            <w:szCs w:val="28"/>
            <w:lang w:val="en-US"/>
          </w:rPr>
          <w:t>mail</w:t>
        </w:r>
        <w:r w:rsidRPr="004F63F0">
          <w:rPr>
            <w:rStyle w:val="a3"/>
            <w:sz w:val="28"/>
            <w:szCs w:val="28"/>
          </w:rPr>
          <w:t>.</w:t>
        </w:r>
        <w:proofErr w:type="spellStart"/>
        <w:r w:rsidRPr="00E303F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A50C7" w:rsidRDefault="001A50C7" w:rsidP="00287531">
      <w:pPr>
        <w:pStyle w:val="Style2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:rsidR="00AB6152" w:rsidRDefault="00ED4119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sz w:val="28"/>
          <w:szCs w:val="28"/>
        </w:rPr>
        <w:t xml:space="preserve">Информация как особый объект правовых отношений требует особого внимания в вопросах обеспечения </w:t>
      </w:r>
      <w:r w:rsidR="00514D5B">
        <w:rPr>
          <w:sz w:val="28"/>
          <w:szCs w:val="28"/>
        </w:rPr>
        <w:t>ее защиты. Она играет значительную роль в процессе жизнедеятельности современного человека</w:t>
      </w:r>
      <w:proofErr w:type="gramStart"/>
      <w:r w:rsidR="00514D5B">
        <w:rPr>
          <w:sz w:val="28"/>
          <w:szCs w:val="28"/>
        </w:rPr>
        <w:t>.</w:t>
      </w:r>
      <w:proofErr w:type="gramEnd"/>
      <w:r w:rsidR="00514D5B">
        <w:rPr>
          <w:sz w:val="28"/>
          <w:szCs w:val="28"/>
        </w:rPr>
        <w:t xml:space="preserve"> Информационная сфера стала одной из важных сфер общества. В этой сфере необходимо обеспечить интересы общества и интересы отдельной личности, обеспечить информационную безопасность.</w:t>
      </w:r>
    </w:p>
    <w:p w:rsidR="0094362E" w:rsidRDefault="0094362E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Интересы личности в информационной сфере заключаются в реализации конституционных прав человека и гражданина на доступ к информации, на использование информации в собственных законных интересах (в интересах физического, духовного, интеллектуального развития</w:t>
      </w:r>
      <w:r w:rsidR="00F37D12">
        <w:rPr>
          <w:sz w:val="28"/>
          <w:szCs w:val="28"/>
        </w:rPr>
        <w:t>,  в защите информации личного характера</w:t>
      </w:r>
      <w:r>
        <w:rPr>
          <w:sz w:val="28"/>
          <w:szCs w:val="28"/>
        </w:rPr>
        <w:t>)</w:t>
      </w:r>
      <w:r w:rsidR="00F37D12">
        <w:rPr>
          <w:sz w:val="28"/>
          <w:szCs w:val="28"/>
        </w:rPr>
        <w:t>.</w:t>
      </w:r>
    </w:p>
    <w:p w:rsidR="00D037CF" w:rsidRDefault="00F37D12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Интересы</w:t>
      </w:r>
      <w:r w:rsidR="00D037CF">
        <w:rPr>
          <w:sz w:val="28"/>
          <w:szCs w:val="28"/>
        </w:rPr>
        <w:t xml:space="preserve"> же общества заключаются в обеспечении интересов личности в информационной сфере, обеспечении демократии, поддержании общественного согласия.</w:t>
      </w:r>
    </w:p>
    <w:p w:rsidR="003C6EA5" w:rsidRPr="003A373C" w:rsidRDefault="00A66DF2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D037CF">
        <w:rPr>
          <w:sz w:val="28"/>
          <w:szCs w:val="28"/>
        </w:rPr>
        <w:t xml:space="preserve">нтересы </w:t>
      </w:r>
      <w:r>
        <w:rPr>
          <w:sz w:val="28"/>
          <w:szCs w:val="28"/>
        </w:rPr>
        <w:t xml:space="preserve">государства </w:t>
      </w:r>
      <w:r w:rsidR="00D037CF">
        <w:rPr>
          <w:sz w:val="28"/>
          <w:szCs w:val="28"/>
        </w:rPr>
        <w:t>в данной сфере сводятся к созданию условий для реализации конституционных прав человека, свободы информации - с одной стороны и с другой стороны - обеспечения гражданских прав на информацию в имущественных отношениях, прав на личную и семейную тайну, тайну переписки, защиту чести.</w:t>
      </w:r>
      <w:r w:rsidR="00AB6152">
        <w:rPr>
          <w:sz w:val="28"/>
          <w:szCs w:val="28"/>
        </w:rPr>
        <w:t xml:space="preserve"> </w:t>
      </w:r>
      <w:r w:rsidR="0053323B">
        <w:rPr>
          <w:sz w:val="28"/>
          <w:szCs w:val="28"/>
        </w:rPr>
        <w:t>Так же важной составляющей интересов государства в информационной сфере является информационное обесп</w:t>
      </w:r>
      <w:r w:rsidR="003A373C">
        <w:rPr>
          <w:sz w:val="28"/>
          <w:szCs w:val="28"/>
        </w:rPr>
        <w:t xml:space="preserve">ечение государственной политики, обеспечение доступа граждан к открытым государственным информационным ресурсам (на реализацию чего нацелена программа «Электронное правительство» обозначаемая </w:t>
      </w:r>
      <w:r w:rsidR="003A373C">
        <w:rPr>
          <w:sz w:val="28"/>
          <w:szCs w:val="28"/>
          <w:lang w:val="en-US"/>
        </w:rPr>
        <w:t>e</w:t>
      </w:r>
      <w:r w:rsidR="003A373C" w:rsidRPr="003A373C">
        <w:rPr>
          <w:sz w:val="28"/>
          <w:szCs w:val="28"/>
        </w:rPr>
        <w:t>-</w:t>
      </w:r>
      <w:proofErr w:type="spellStart"/>
      <w:r w:rsidR="003A373C">
        <w:rPr>
          <w:sz w:val="28"/>
          <w:szCs w:val="28"/>
          <w:lang w:val="en-US"/>
        </w:rPr>
        <w:t>gove</w:t>
      </w:r>
      <w:proofErr w:type="spellEnd"/>
      <w:r w:rsidR="003A373C">
        <w:rPr>
          <w:sz w:val="28"/>
          <w:szCs w:val="28"/>
        </w:rPr>
        <w:t>).</w:t>
      </w:r>
      <w:r w:rsidR="00AB6152">
        <w:rPr>
          <w:sz w:val="28"/>
          <w:szCs w:val="28"/>
        </w:rPr>
        <w:t xml:space="preserve"> </w:t>
      </w:r>
      <w:r w:rsidR="003C6EA5">
        <w:rPr>
          <w:sz w:val="28"/>
          <w:szCs w:val="28"/>
        </w:rPr>
        <w:t>Кроме того, интересы государства в информационной сфере включают развитие современных информационных технологий</w:t>
      </w:r>
      <w:r w:rsidR="001309C4">
        <w:rPr>
          <w:sz w:val="28"/>
          <w:szCs w:val="28"/>
        </w:rPr>
        <w:t>.</w:t>
      </w:r>
    </w:p>
    <w:p w:rsidR="00ED4119" w:rsidRPr="00ED4119" w:rsidRDefault="007619A4" w:rsidP="00287531">
      <w:pPr>
        <w:pStyle w:val="Style2"/>
        <w:widowControl/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Однако с</w:t>
      </w:r>
      <w:r w:rsidR="00514D5B" w:rsidRPr="00ED4119">
        <w:rPr>
          <w:rStyle w:val="FontStyle11"/>
          <w:sz w:val="28"/>
          <w:szCs w:val="28"/>
        </w:rPr>
        <w:t xml:space="preserve"> развитием информационных технологий растет число </w:t>
      </w:r>
      <w:r w:rsidR="0053323B">
        <w:rPr>
          <w:rStyle w:val="FontStyle11"/>
          <w:sz w:val="28"/>
          <w:szCs w:val="28"/>
        </w:rPr>
        <w:t>правонарушений. Особо остро стоит проблема роста</w:t>
      </w:r>
      <w:r w:rsidR="0094362E">
        <w:rPr>
          <w:rStyle w:val="FontStyle11"/>
          <w:sz w:val="28"/>
          <w:szCs w:val="28"/>
        </w:rPr>
        <w:t xml:space="preserve"> </w:t>
      </w:r>
      <w:r w:rsidR="00514D5B" w:rsidRPr="00ED4119">
        <w:rPr>
          <w:rStyle w:val="FontStyle11"/>
          <w:sz w:val="28"/>
          <w:szCs w:val="28"/>
        </w:rPr>
        <w:t>преступлений в этой сфере. Поэтому растет число правовых вопросов требующи</w:t>
      </w:r>
      <w:r w:rsidR="0094362E">
        <w:rPr>
          <w:rStyle w:val="FontStyle11"/>
          <w:sz w:val="28"/>
          <w:szCs w:val="28"/>
        </w:rPr>
        <w:t>х анализа и разработки решения.</w:t>
      </w:r>
      <w:r w:rsidR="0053323B">
        <w:rPr>
          <w:rStyle w:val="FontStyle11"/>
          <w:sz w:val="28"/>
          <w:szCs w:val="28"/>
        </w:rPr>
        <w:t xml:space="preserve"> В этой связи о</w:t>
      </w:r>
      <w:r w:rsidR="00ED4119" w:rsidRPr="00ED4119">
        <w:rPr>
          <w:sz w:val="28"/>
          <w:szCs w:val="28"/>
        </w:rPr>
        <w:t>тдельн</w:t>
      </w:r>
      <w:r w:rsidR="001A50C7">
        <w:rPr>
          <w:sz w:val="28"/>
          <w:szCs w:val="28"/>
        </w:rPr>
        <w:t>ой</w:t>
      </w:r>
      <w:r w:rsidR="00ED4119" w:rsidRPr="00ED4119">
        <w:rPr>
          <w:sz w:val="28"/>
          <w:szCs w:val="28"/>
        </w:rPr>
        <w:t xml:space="preserve"> мало изученной проблемой является уголовно-правовое обеспечение информационной безопасности. При этом стоит проблема разработки глобальных методических систем информационного обеспечения уголовной политики</w:t>
      </w:r>
      <w:r w:rsidR="0053323B">
        <w:rPr>
          <w:sz w:val="28"/>
          <w:szCs w:val="28"/>
        </w:rPr>
        <w:t xml:space="preserve"> государства</w:t>
      </w:r>
      <w:r w:rsidR="00ED4119" w:rsidRPr="00ED4119">
        <w:rPr>
          <w:sz w:val="28"/>
          <w:szCs w:val="28"/>
        </w:rPr>
        <w:t>.</w:t>
      </w:r>
    </w:p>
    <w:p w:rsidR="007619A4" w:rsidRDefault="0053323B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Научные исследования в информационной сфере сегодня актуальны. </w:t>
      </w:r>
      <w:r w:rsidR="00ED4119" w:rsidRPr="00ED4119">
        <w:rPr>
          <w:rStyle w:val="FontStyle11"/>
          <w:sz w:val="28"/>
          <w:szCs w:val="28"/>
        </w:rPr>
        <w:t>Актуальность исследования определяется</w:t>
      </w:r>
      <w:r>
        <w:rPr>
          <w:rStyle w:val="FontStyle11"/>
          <w:sz w:val="28"/>
          <w:szCs w:val="28"/>
        </w:rPr>
        <w:t xml:space="preserve"> и</w:t>
      </w:r>
      <w:r w:rsidR="00ED4119" w:rsidRPr="00ED4119">
        <w:rPr>
          <w:rStyle w:val="FontStyle11"/>
          <w:sz w:val="28"/>
          <w:szCs w:val="28"/>
        </w:rPr>
        <w:t xml:space="preserve"> тем, что с января 2015 года вступ</w:t>
      </w:r>
      <w:r>
        <w:rPr>
          <w:rStyle w:val="FontStyle11"/>
          <w:sz w:val="28"/>
          <w:szCs w:val="28"/>
        </w:rPr>
        <w:t>ил</w:t>
      </w:r>
      <w:r w:rsidR="00ED4119" w:rsidRPr="00ED4119">
        <w:rPr>
          <w:rStyle w:val="FontStyle11"/>
          <w:sz w:val="28"/>
          <w:szCs w:val="28"/>
        </w:rPr>
        <w:t xml:space="preserve"> в силу </w:t>
      </w:r>
      <w:r w:rsidR="00ED4119" w:rsidRPr="00ED4119">
        <w:rPr>
          <w:sz w:val="28"/>
          <w:szCs w:val="28"/>
        </w:rPr>
        <w:t>новый Уголовный кодекс Респу</w:t>
      </w:r>
      <w:r>
        <w:rPr>
          <w:sz w:val="28"/>
          <w:szCs w:val="28"/>
        </w:rPr>
        <w:t xml:space="preserve">блики Казахстан (далее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К РК).</w:t>
      </w:r>
      <w:r w:rsidR="00AB6152">
        <w:rPr>
          <w:sz w:val="28"/>
          <w:szCs w:val="28"/>
        </w:rPr>
        <w:t xml:space="preserve"> </w:t>
      </w:r>
      <w:r w:rsidR="00ED4119" w:rsidRPr="00ED4119">
        <w:rPr>
          <w:sz w:val="28"/>
          <w:szCs w:val="28"/>
        </w:rPr>
        <w:t xml:space="preserve">Новый УК РК направлен на обеспечение надлежащей уголовно-правовой защиты </w:t>
      </w:r>
      <w:r>
        <w:rPr>
          <w:sz w:val="28"/>
          <w:szCs w:val="28"/>
        </w:rPr>
        <w:t xml:space="preserve">интересов личности, общества, государства в информационной сфере, т.е. на надлежащее уголовно-правовое обеспечение </w:t>
      </w:r>
      <w:r w:rsidR="00ED4119" w:rsidRPr="00ED4119">
        <w:rPr>
          <w:sz w:val="28"/>
          <w:szCs w:val="28"/>
        </w:rPr>
        <w:t>информационной безопасности</w:t>
      </w:r>
      <w:r>
        <w:rPr>
          <w:sz w:val="28"/>
          <w:szCs w:val="28"/>
        </w:rPr>
        <w:t>.</w:t>
      </w:r>
      <w:r w:rsidR="00ED4119" w:rsidRPr="00ED41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D4119" w:rsidRPr="00ED4119">
        <w:rPr>
          <w:sz w:val="28"/>
          <w:szCs w:val="28"/>
        </w:rPr>
        <w:t xml:space="preserve"> этой целью в УК РК введена самостоятельная глава седьмая (ст.ст.205-213), содержащая соответствующие составы уголовных прест</w:t>
      </w:r>
      <w:r w:rsidR="007619A4">
        <w:rPr>
          <w:sz w:val="28"/>
          <w:szCs w:val="28"/>
        </w:rPr>
        <w:t>уплений и уголовных проступков.</w:t>
      </w:r>
    </w:p>
    <w:p w:rsidR="001A50C7" w:rsidRDefault="00ED4119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sz w:val="28"/>
          <w:szCs w:val="28"/>
        </w:rPr>
        <w:t>Этот факт указывает на то</w:t>
      </w:r>
      <w:r w:rsidR="001A50C7">
        <w:rPr>
          <w:sz w:val="28"/>
          <w:szCs w:val="28"/>
        </w:rPr>
        <w:t xml:space="preserve"> обстоятельство</w:t>
      </w:r>
      <w:r w:rsidRPr="00ED4119">
        <w:rPr>
          <w:sz w:val="28"/>
          <w:szCs w:val="28"/>
        </w:rPr>
        <w:t>, что анализ ситуации, связанной с вопросами противодействия правонарушениям и преступлениям в сфере информационной безопасности, а также противодействия распространению информации, противоречащей законодательству Республики Казахстан, свидетельствует о необходимости изучения новых уголовно-правовых норм, определяю</w:t>
      </w:r>
      <w:r w:rsidR="001A50C7">
        <w:rPr>
          <w:sz w:val="28"/>
          <w:szCs w:val="28"/>
        </w:rPr>
        <w:t>щих новые составы преступления.</w:t>
      </w:r>
    </w:p>
    <w:p w:rsidR="007619A4" w:rsidRDefault="00ED4119" w:rsidP="00287531">
      <w:pPr>
        <w:pStyle w:val="Style2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ED4119">
        <w:rPr>
          <w:sz w:val="28"/>
          <w:szCs w:val="28"/>
        </w:rPr>
        <w:t>В условиях расширения видов массовой коммуникации, в первую очередь, широкого использования сети Интернет, назрела необходимость концептуального пересмотра и уголовной политики в данной сфере.</w:t>
      </w:r>
      <w:r w:rsidR="00636537">
        <w:rPr>
          <w:sz w:val="28"/>
          <w:szCs w:val="28"/>
        </w:rPr>
        <w:t xml:space="preserve"> </w:t>
      </w:r>
      <w:r w:rsidR="001A50C7">
        <w:rPr>
          <w:rStyle w:val="FontStyle11"/>
          <w:sz w:val="28"/>
          <w:szCs w:val="28"/>
        </w:rPr>
        <w:t>С</w:t>
      </w:r>
      <w:r w:rsidRPr="00ED4119">
        <w:rPr>
          <w:rStyle w:val="FontStyle11"/>
          <w:sz w:val="28"/>
          <w:szCs w:val="28"/>
        </w:rPr>
        <w:t xml:space="preserve"> принятием нового УК РК возникла потребность комплексного изучения сущности, содержания и реализации уголовной политики в сфере </w:t>
      </w:r>
      <w:r w:rsidR="007619A4">
        <w:rPr>
          <w:rStyle w:val="FontStyle11"/>
          <w:sz w:val="28"/>
          <w:szCs w:val="28"/>
        </w:rPr>
        <w:t>информационной</w:t>
      </w:r>
      <w:r w:rsidRPr="00ED4119">
        <w:rPr>
          <w:rStyle w:val="FontStyle11"/>
          <w:sz w:val="28"/>
          <w:szCs w:val="28"/>
        </w:rPr>
        <w:t xml:space="preserve"> безопасности</w:t>
      </w:r>
      <w:r w:rsidR="007619A4">
        <w:rPr>
          <w:rStyle w:val="FontStyle11"/>
          <w:sz w:val="28"/>
          <w:szCs w:val="28"/>
        </w:rPr>
        <w:t>, в частности, компьютерной безопасности</w:t>
      </w:r>
      <w:r w:rsidRPr="00ED4119">
        <w:rPr>
          <w:rStyle w:val="FontStyle11"/>
          <w:sz w:val="28"/>
          <w:szCs w:val="28"/>
        </w:rPr>
        <w:t>.</w:t>
      </w:r>
    </w:p>
    <w:p w:rsidR="00ED4119" w:rsidRPr="00ED4119" w:rsidRDefault="00ED4119" w:rsidP="00287531">
      <w:pPr>
        <w:pStyle w:val="Style2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ED4119">
        <w:rPr>
          <w:rStyle w:val="FontStyle11"/>
          <w:sz w:val="28"/>
          <w:szCs w:val="28"/>
        </w:rPr>
        <w:t>Уголовная политика - основа успешного проведения политических и экономических реформ [1] в эпоху информатизации и информационных технологий, направленных на укрепление правового государства и институтов гражданского общества.</w:t>
      </w:r>
    </w:p>
    <w:p w:rsidR="00D54F8B" w:rsidRDefault="00ED4119" w:rsidP="00287531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ED4119">
        <w:rPr>
          <w:sz w:val="28"/>
          <w:szCs w:val="28"/>
          <w:lang w:val="ru-RU" w:eastAsia="ru-RU"/>
        </w:rPr>
        <w:t>В современных условиях развития экономики, характеризующейся высокими темпами развития информационных технологий о</w:t>
      </w:r>
      <w:r w:rsidRPr="00ED4119">
        <w:rPr>
          <w:sz w:val="28"/>
          <w:szCs w:val="28"/>
          <w:lang w:eastAsia="ru-RU"/>
        </w:rPr>
        <w:t>беспечение охраны общества от преступных посягатель</w:t>
      </w:r>
      <w:proofErr w:type="gramStart"/>
      <w:r w:rsidRPr="00ED4119">
        <w:rPr>
          <w:sz w:val="28"/>
          <w:szCs w:val="28"/>
          <w:lang w:eastAsia="ru-RU"/>
        </w:rPr>
        <w:t xml:space="preserve">ств </w:t>
      </w:r>
      <w:r w:rsidRPr="00ED4119">
        <w:rPr>
          <w:sz w:val="28"/>
          <w:szCs w:val="28"/>
          <w:lang w:val="ru-RU" w:eastAsia="ru-RU"/>
        </w:rPr>
        <w:t>в сф</w:t>
      </w:r>
      <w:proofErr w:type="gramEnd"/>
      <w:r w:rsidRPr="00ED4119">
        <w:rPr>
          <w:sz w:val="28"/>
          <w:szCs w:val="28"/>
          <w:lang w:val="ru-RU" w:eastAsia="ru-RU"/>
        </w:rPr>
        <w:t xml:space="preserve">ере информатизации и связи </w:t>
      </w:r>
      <w:r w:rsidRPr="00ED4119">
        <w:rPr>
          <w:sz w:val="28"/>
          <w:szCs w:val="28"/>
          <w:lang w:eastAsia="ru-RU"/>
        </w:rPr>
        <w:t>является одной из наиболее острых пробле</w:t>
      </w:r>
      <w:r w:rsidR="00D54F8B">
        <w:rPr>
          <w:sz w:val="28"/>
          <w:szCs w:val="28"/>
          <w:lang w:eastAsia="ru-RU"/>
        </w:rPr>
        <w:t>м, стоящих перед  государством.</w:t>
      </w:r>
    </w:p>
    <w:p w:rsidR="00ED4119" w:rsidRPr="00ED4119" w:rsidRDefault="00ED4119" w:rsidP="00287531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4119">
        <w:rPr>
          <w:sz w:val="28"/>
          <w:szCs w:val="28"/>
          <w:lang w:eastAsia="ru-RU"/>
        </w:rPr>
        <w:t xml:space="preserve">Неблагоприятные тенденции </w:t>
      </w:r>
      <w:r w:rsidRPr="00ED4119">
        <w:rPr>
          <w:sz w:val="28"/>
          <w:szCs w:val="28"/>
          <w:lang w:val="ru-RU" w:eastAsia="ru-RU"/>
        </w:rPr>
        <w:t>развития</w:t>
      </w:r>
      <w:r w:rsidRPr="00ED4119">
        <w:rPr>
          <w:sz w:val="28"/>
          <w:szCs w:val="28"/>
          <w:lang w:eastAsia="ru-RU"/>
        </w:rPr>
        <w:t xml:space="preserve"> преступности </w:t>
      </w:r>
      <w:r w:rsidRPr="00ED4119">
        <w:rPr>
          <w:sz w:val="28"/>
          <w:szCs w:val="28"/>
          <w:lang w:val="ru-RU" w:eastAsia="ru-RU"/>
        </w:rPr>
        <w:t xml:space="preserve">в сфере информатизации </w:t>
      </w:r>
      <w:r w:rsidRPr="00ED4119">
        <w:rPr>
          <w:sz w:val="28"/>
          <w:szCs w:val="28"/>
          <w:lang w:eastAsia="ru-RU"/>
        </w:rPr>
        <w:t>обусловливают необходимость поиска эффективных путей решения данной проблемы.</w:t>
      </w:r>
      <w:r w:rsidRPr="00ED4119">
        <w:rPr>
          <w:sz w:val="28"/>
          <w:szCs w:val="28"/>
          <w:lang w:val="ru-RU" w:eastAsia="ru-RU"/>
        </w:rPr>
        <w:t xml:space="preserve"> </w:t>
      </w:r>
      <w:r w:rsidRPr="00ED4119">
        <w:rPr>
          <w:sz w:val="28"/>
          <w:szCs w:val="28"/>
          <w:lang w:eastAsia="ru-RU"/>
        </w:rPr>
        <w:t>Это требует в качестве важнейшего условия разработку и реализацию единой, научно обоснованной и грамотно реализуемой государством (при безусловном и активном участии общественности, институтов гражданского общества) политики, определяющей стратегию и тактику противодействия преступности</w:t>
      </w:r>
      <w:r w:rsidRPr="00ED4119">
        <w:rPr>
          <w:sz w:val="28"/>
          <w:szCs w:val="28"/>
          <w:lang w:val="ru-RU" w:eastAsia="ru-RU"/>
        </w:rPr>
        <w:t xml:space="preserve"> в сфере информатизации и связи</w:t>
      </w:r>
      <w:r w:rsidRPr="00ED4119">
        <w:rPr>
          <w:sz w:val="28"/>
          <w:szCs w:val="28"/>
          <w:lang w:eastAsia="ru-RU"/>
        </w:rPr>
        <w:t xml:space="preserve">. </w:t>
      </w:r>
      <w:r w:rsidRPr="00ED4119">
        <w:rPr>
          <w:sz w:val="28"/>
          <w:szCs w:val="28"/>
          <w:lang w:val="ru-RU" w:eastAsia="ru-RU"/>
        </w:rPr>
        <w:t>Д</w:t>
      </w:r>
      <w:r w:rsidRPr="00ED4119">
        <w:rPr>
          <w:sz w:val="28"/>
          <w:szCs w:val="28"/>
          <w:lang w:eastAsia="ru-RU"/>
        </w:rPr>
        <w:t>ействи</w:t>
      </w:r>
      <w:r w:rsidRPr="00ED4119">
        <w:rPr>
          <w:sz w:val="28"/>
          <w:szCs w:val="28"/>
          <w:lang w:val="ru-RU" w:eastAsia="ru-RU"/>
        </w:rPr>
        <w:t>я</w:t>
      </w:r>
      <w:r w:rsidRPr="00ED4119">
        <w:rPr>
          <w:sz w:val="28"/>
          <w:szCs w:val="28"/>
          <w:lang w:eastAsia="ru-RU"/>
        </w:rPr>
        <w:t xml:space="preserve"> государственных органов недостаточно организованны</w:t>
      </w:r>
      <w:r w:rsidRPr="00ED4119">
        <w:rPr>
          <w:sz w:val="28"/>
          <w:szCs w:val="28"/>
          <w:lang w:val="ru-RU" w:eastAsia="ru-RU"/>
        </w:rPr>
        <w:t>е</w:t>
      </w:r>
      <w:r w:rsidRPr="00ED4119">
        <w:rPr>
          <w:sz w:val="28"/>
          <w:szCs w:val="28"/>
          <w:lang w:eastAsia="ru-RU"/>
        </w:rPr>
        <w:t>, некоординированны</w:t>
      </w:r>
      <w:r w:rsidRPr="00ED4119">
        <w:rPr>
          <w:sz w:val="28"/>
          <w:szCs w:val="28"/>
          <w:lang w:val="ru-RU" w:eastAsia="ru-RU"/>
        </w:rPr>
        <w:t>е</w:t>
      </w:r>
      <w:r w:rsidRPr="00ED4119">
        <w:rPr>
          <w:sz w:val="28"/>
          <w:szCs w:val="28"/>
          <w:lang w:eastAsia="ru-RU"/>
        </w:rPr>
        <w:t>, разрозненны</w:t>
      </w:r>
      <w:r w:rsidRPr="00ED4119">
        <w:rPr>
          <w:sz w:val="28"/>
          <w:szCs w:val="28"/>
          <w:lang w:val="ru-RU" w:eastAsia="ru-RU"/>
        </w:rPr>
        <w:t>е,</w:t>
      </w:r>
      <w:r w:rsidRPr="00ED4119">
        <w:rPr>
          <w:sz w:val="28"/>
          <w:szCs w:val="28"/>
          <w:lang w:eastAsia="ru-RU"/>
        </w:rPr>
        <w:t xml:space="preserve"> не всегда обоснованны</w:t>
      </w:r>
      <w:r w:rsidRPr="00ED4119">
        <w:rPr>
          <w:sz w:val="28"/>
          <w:szCs w:val="28"/>
          <w:lang w:val="ru-RU" w:eastAsia="ru-RU"/>
        </w:rPr>
        <w:t>е.</w:t>
      </w:r>
      <w:r w:rsidRPr="00ED4119">
        <w:rPr>
          <w:sz w:val="28"/>
          <w:szCs w:val="28"/>
          <w:lang w:eastAsia="ru-RU"/>
        </w:rPr>
        <w:t xml:space="preserve"> </w:t>
      </w:r>
      <w:r w:rsidRPr="00ED4119">
        <w:rPr>
          <w:sz w:val="28"/>
          <w:szCs w:val="28"/>
          <w:lang w:val="ru-RU" w:eastAsia="ru-RU"/>
        </w:rPr>
        <w:t>Это связанно с тем, что отсутствует</w:t>
      </w:r>
      <w:r w:rsidRPr="00ED4119">
        <w:rPr>
          <w:sz w:val="28"/>
          <w:szCs w:val="28"/>
          <w:lang w:eastAsia="ru-RU"/>
        </w:rPr>
        <w:t xml:space="preserve"> един</w:t>
      </w:r>
      <w:proofErr w:type="spellStart"/>
      <w:r w:rsidRPr="00ED4119">
        <w:rPr>
          <w:sz w:val="28"/>
          <w:szCs w:val="28"/>
          <w:lang w:val="ru-RU" w:eastAsia="ru-RU"/>
        </w:rPr>
        <w:t>ая</w:t>
      </w:r>
      <w:proofErr w:type="spellEnd"/>
      <w:r w:rsidRPr="00ED4119">
        <w:rPr>
          <w:sz w:val="28"/>
          <w:szCs w:val="28"/>
          <w:lang w:eastAsia="ru-RU"/>
        </w:rPr>
        <w:t xml:space="preserve"> концепци</w:t>
      </w:r>
      <w:r w:rsidRPr="00ED4119">
        <w:rPr>
          <w:sz w:val="28"/>
          <w:szCs w:val="28"/>
          <w:lang w:val="ru-RU" w:eastAsia="ru-RU"/>
        </w:rPr>
        <w:t>я</w:t>
      </w:r>
      <w:r w:rsidRPr="00ED4119">
        <w:rPr>
          <w:sz w:val="28"/>
          <w:szCs w:val="28"/>
          <w:lang w:eastAsia="ru-RU"/>
        </w:rPr>
        <w:t xml:space="preserve"> </w:t>
      </w:r>
      <w:r w:rsidRPr="00ED4119">
        <w:rPr>
          <w:sz w:val="28"/>
          <w:szCs w:val="28"/>
          <w:lang w:val="ru-RU" w:eastAsia="ru-RU"/>
        </w:rPr>
        <w:t xml:space="preserve">государственной </w:t>
      </w:r>
      <w:r w:rsidRPr="00ED4119">
        <w:rPr>
          <w:sz w:val="28"/>
          <w:szCs w:val="28"/>
          <w:lang w:eastAsia="ru-RU"/>
        </w:rPr>
        <w:t>политик</w:t>
      </w:r>
      <w:r w:rsidRPr="00ED4119">
        <w:rPr>
          <w:sz w:val="28"/>
          <w:szCs w:val="28"/>
          <w:lang w:val="ru-RU" w:eastAsia="ru-RU"/>
        </w:rPr>
        <w:t>и</w:t>
      </w:r>
      <w:r w:rsidRPr="00ED4119">
        <w:rPr>
          <w:sz w:val="28"/>
          <w:szCs w:val="28"/>
          <w:lang w:eastAsia="ru-RU"/>
        </w:rPr>
        <w:t xml:space="preserve"> высокоорганизованного противодействия преступности</w:t>
      </w:r>
      <w:r w:rsidRPr="00ED4119">
        <w:rPr>
          <w:sz w:val="28"/>
          <w:szCs w:val="28"/>
          <w:lang w:val="ru-RU" w:eastAsia="ru-RU"/>
        </w:rPr>
        <w:t xml:space="preserve"> в сфере информатизации</w:t>
      </w:r>
      <w:r w:rsidR="00D54F8B">
        <w:rPr>
          <w:sz w:val="28"/>
          <w:szCs w:val="28"/>
          <w:lang w:val="ru-RU" w:eastAsia="ru-RU"/>
        </w:rPr>
        <w:t>, информационной безопасности</w:t>
      </w:r>
      <w:r w:rsidRPr="00ED4119">
        <w:rPr>
          <w:sz w:val="28"/>
          <w:szCs w:val="28"/>
          <w:lang w:eastAsia="ru-RU"/>
        </w:rPr>
        <w:t>.</w:t>
      </w:r>
    </w:p>
    <w:p w:rsidR="00ED4119" w:rsidRPr="00ED4119" w:rsidRDefault="00ED4119" w:rsidP="00287531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ED4119">
        <w:rPr>
          <w:rStyle w:val="FontStyle21"/>
          <w:sz w:val="28"/>
          <w:szCs w:val="28"/>
        </w:rPr>
        <w:t xml:space="preserve">Проблема уголовной политики в сфере информационной безопасности есть комплексная, системная социально-политическая и правовая проблема современного Казахстана, обусловленная общими и специальными экономическими, политическими, духовными, методологическими, юридическими, уголовно-правовыми, криминологическими и иными факторами. </w:t>
      </w:r>
      <w:proofErr w:type="gramStart"/>
      <w:r w:rsidRPr="00ED4119">
        <w:rPr>
          <w:rStyle w:val="FontStyle21"/>
          <w:sz w:val="28"/>
          <w:szCs w:val="28"/>
        </w:rPr>
        <w:t>Она охватывает и смежные нормы уголовно-процессуального, уголовно-исполнительного и иных отраслей законодательства, обеспечивающих правовое регулирование такой разнородной сферы общественной жизни, как борьба с преступностью в сфере информатизации</w:t>
      </w:r>
      <w:r w:rsidR="008A7609">
        <w:rPr>
          <w:rStyle w:val="FontStyle21"/>
          <w:sz w:val="28"/>
          <w:szCs w:val="28"/>
        </w:rPr>
        <w:t>, информационной безопасности</w:t>
      </w:r>
      <w:r w:rsidRPr="00ED4119">
        <w:rPr>
          <w:rStyle w:val="FontStyle21"/>
          <w:sz w:val="28"/>
          <w:szCs w:val="28"/>
        </w:rPr>
        <w:t>.</w:t>
      </w:r>
      <w:proofErr w:type="gramEnd"/>
    </w:p>
    <w:p w:rsidR="007D4258" w:rsidRDefault="007D4258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настоящее время м</w:t>
      </w:r>
      <w:r w:rsidR="00ED4119" w:rsidRPr="00ED4119">
        <w:rPr>
          <w:sz w:val="28"/>
          <w:szCs w:val="28"/>
        </w:rPr>
        <w:t xml:space="preserve">ногочисленные исследования </w:t>
      </w:r>
      <w:r>
        <w:rPr>
          <w:sz w:val="28"/>
          <w:szCs w:val="28"/>
        </w:rPr>
        <w:t xml:space="preserve">в рассматриваемой сфере </w:t>
      </w:r>
      <w:r w:rsidR="00ED4119" w:rsidRPr="00ED4119">
        <w:rPr>
          <w:sz w:val="28"/>
          <w:szCs w:val="28"/>
        </w:rPr>
        <w:t>не привели пока к выработке достаточно точного и полного представления о феномене соответствующей государственной политики в сфере информатизации</w:t>
      </w:r>
      <w:r>
        <w:rPr>
          <w:sz w:val="28"/>
          <w:szCs w:val="28"/>
        </w:rPr>
        <w:t>, информационной безопасности.</w:t>
      </w:r>
    </w:p>
    <w:p w:rsidR="00ED4119" w:rsidRPr="00ED4119" w:rsidRDefault="00ED4119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sz w:val="28"/>
          <w:szCs w:val="28"/>
        </w:rPr>
        <w:t>Само понятие уголовной политики является предметом научных исследований и вызывает дискуссии [2</w:t>
      </w:r>
      <w:r w:rsidR="007D4258">
        <w:rPr>
          <w:sz w:val="28"/>
          <w:szCs w:val="28"/>
        </w:rPr>
        <w:t>].</w:t>
      </w:r>
      <w:r w:rsidR="00B2646A">
        <w:rPr>
          <w:sz w:val="28"/>
          <w:szCs w:val="28"/>
        </w:rPr>
        <w:t xml:space="preserve"> </w:t>
      </w:r>
      <w:r w:rsidRPr="00ED4119">
        <w:rPr>
          <w:sz w:val="28"/>
          <w:szCs w:val="28"/>
        </w:rPr>
        <w:t>Деятельность государства в сфере борьбы с преступностью (целиком либо в той или иной ее части) принято именовать уголовной политикой [</w:t>
      </w:r>
      <w:r w:rsidR="00B2646A">
        <w:rPr>
          <w:sz w:val="28"/>
          <w:szCs w:val="28"/>
        </w:rPr>
        <w:t>3</w:t>
      </w:r>
      <w:r w:rsidRPr="00ED4119">
        <w:rPr>
          <w:sz w:val="28"/>
          <w:szCs w:val="28"/>
        </w:rPr>
        <w:t>]. Это понятие было введено в оборот Францем фон Листом и получило основательную научную разработку. Однако, несмотря на многочисленные исследования, до сих пор отсутствует единство мнений в вопросе о содержании этого понятия, его значении и соотношении с иными родственными, так называемыми смежными понятиями - «политика противодействия преступности», «криминологическая политика», «уголовно-правовая политика» и др.</w:t>
      </w:r>
    </w:p>
    <w:p w:rsidR="003069C3" w:rsidRDefault="00ED4119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sz w:val="28"/>
          <w:szCs w:val="28"/>
        </w:rPr>
        <w:t xml:space="preserve">Касательно уголовной политики в сфере обеспечения информационной безопасности исследования не проводились. Многие вопросы требуют изучения, необходимо разработать научно обоснованный терминологический аппарат. К примеру, что </w:t>
      </w:r>
      <w:proofErr w:type="gramStart"/>
      <w:r w:rsidRPr="00ED4119">
        <w:rPr>
          <w:sz w:val="28"/>
          <w:szCs w:val="28"/>
        </w:rPr>
        <w:t>относится к сфере информационных технологий в казахстанском законодательстве не раскрывается</w:t>
      </w:r>
      <w:proofErr w:type="gramEnd"/>
      <w:r w:rsidRPr="00ED4119">
        <w:rPr>
          <w:sz w:val="28"/>
          <w:szCs w:val="28"/>
        </w:rPr>
        <w:t>, хотя этим термином правоохранительные органы оперируют, к примеру,  термином «преступления в сф</w:t>
      </w:r>
      <w:r w:rsidR="003069C3">
        <w:rPr>
          <w:sz w:val="28"/>
          <w:szCs w:val="28"/>
        </w:rPr>
        <w:t>ере информационных технологий».</w:t>
      </w:r>
    </w:p>
    <w:p w:rsidR="003069C3" w:rsidRDefault="00ED4119" w:rsidP="00287531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sz w:val="28"/>
          <w:szCs w:val="28"/>
        </w:rPr>
        <w:t>Само понятие информации вызывает много споров и наиболее распространенным определением являются те, которые содержаться в словарях [</w:t>
      </w:r>
      <w:r w:rsidR="00B2646A">
        <w:rPr>
          <w:sz w:val="28"/>
          <w:szCs w:val="28"/>
        </w:rPr>
        <w:t>4</w:t>
      </w:r>
      <w:r w:rsidRPr="00ED4119">
        <w:rPr>
          <w:sz w:val="28"/>
          <w:szCs w:val="28"/>
        </w:rPr>
        <w:t>]. При этом нет единого и достаточно точного представления о понятии, предмете и структуре этого ф</w:t>
      </w:r>
      <w:r w:rsidR="003069C3">
        <w:rPr>
          <w:sz w:val="28"/>
          <w:szCs w:val="28"/>
        </w:rPr>
        <w:t>еномена и в научной литературе.</w:t>
      </w:r>
    </w:p>
    <w:p w:rsidR="003069C3" w:rsidRDefault="00ED4119" w:rsidP="00287531">
      <w:pPr>
        <w:pStyle w:val="Style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ED4119">
        <w:rPr>
          <w:rStyle w:val="FontStyle25"/>
          <w:i w:val="0"/>
          <w:sz w:val="28"/>
          <w:szCs w:val="28"/>
        </w:rPr>
        <w:t>Направления</w:t>
      </w:r>
      <w:r w:rsidRPr="00ED4119">
        <w:rPr>
          <w:rStyle w:val="FontStyle25"/>
          <w:sz w:val="28"/>
          <w:szCs w:val="28"/>
        </w:rPr>
        <w:t xml:space="preserve"> </w:t>
      </w:r>
      <w:r w:rsidRPr="00ED4119">
        <w:rPr>
          <w:rStyle w:val="FontStyle21"/>
          <w:sz w:val="28"/>
          <w:szCs w:val="28"/>
        </w:rPr>
        <w:t>уголовной политики в сфере информационной безопасности представляют собой сложную, комплексную и иерархическую систему элементов, включающую направления-принципы, направления развития уголовного и смежных с ним отраслей законодательства, а также направления совершенствования</w:t>
      </w:r>
      <w:r w:rsidR="003069C3">
        <w:rPr>
          <w:rStyle w:val="FontStyle21"/>
          <w:sz w:val="28"/>
          <w:szCs w:val="28"/>
        </w:rPr>
        <w:t xml:space="preserve"> правоохранительного механизма.</w:t>
      </w:r>
    </w:p>
    <w:p w:rsidR="00ED4119" w:rsidRPr="00ED4119" w:rsidRDefault="00ED4119" w:rsidP="00F23E16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D4119">
        <w:rPr>
          <w:rStyle w:val="FontStyle21"/>
          <w:sz w:val="28"/>
          <w:szCs w:val="28"/>
        </w:rPr>
        <w:t xml:space="preserve">Совершенствование законодательства, правоохранительного механизма - ключевые содержательные направления развития, механизма уголовной политики. Приоритетный характер этих направлений определяется их социальными функциями. Основополагающими направлениями уголовной политики является развитие уголовного законодательства, при этом главным являются: устранение противоречий в криминализации и декриминализации деяний, реализация норм Общей и Особенной частей нового УК РК, касающихся системы и видов наказания. </w:t>
      </w:r>
    </w:p>
    <w:p w:rsidR="00ED4119" w:rsidRPr="00ED4119" w:rsidRDefault="00ED4119" w:rsidP="00287531">
      <w:pPr>
        <w:shd w:val="clear" w:color="auto" w:fill="FFFFFF"/>
        <w:ind w:firstLine="567"/>
        <w:jc w:val="both"/>
        <w:rPr>
          <w:sz w:val="28"/>
          <w:szCs w:val="28"/>
          <w:lang w:val="ru-RU" w:eastAsia="ru-RU"/>
        </w:rPr>
      </w:pPr>
      <w:r w:rsidRPr="00ED4119">
        <w:rPr>
          <w:sz w:val="28"/>
          <w:szCs w:val="28"/>
          <w:lang w:val="ru-RU" w:eastAsia="ru-RU"/>
        </w:rPr>
        <w:t>На сегодняшний день отсутствует научно обоснованная целостная концепция уголовной политики в сфере обеспечения информационной безопасности.</w:t>
      </w:r>
    </w:p>
    <w:p w:rsidR="00ED4119" w:rsidRPr="00ED4119" w:rsidRDefault="00ED4119" w:rsidP="00287531">
      <w:pPr>
        <w:pStyle w:val="Style2"/>
        <w:widowControl/>
        <w:spacing w:line="240" w:lineRule="auto"/>
        <w:ind w:firstLine="567"/>
        <w:rPr>
          <w:rStyle w:val="FontStyle58"/>
          <w:sz w:val="28"/>
          <w:szCs w:val="28"/>
        </w:rPr>
      </w:pPr>
      <w:r w:rsidRPr="00ED4119">
        <w:rPr>
          <w:rStyle w:val="FontStyle58"/>
          <w:sz w:val="28"/>
          <w:szCs w:val="28"/>
        </w:rPr>
        <w:t>Сложившийся за последние годы эмпирический опыт противодействия преступности в сфере информатизации характеризуется превентивными средствами и нуждается в научном обобщении и интерпретации. Его научное осмысление приобретает особую актуальность с принятием нового Уголовного кодекса РК, поскольку в настоящее время практика предупреждения преступности в сфере информатизации складывается во многом стихийно, без единой руководящей идеи, нередко представляет собой импульсивные реакции на вызовы преступной среды и обострение криминальной ситуации.</w:t>
      </w:r>
    </w:p>
    <w:p w:rsidR="00252610" w:rsidRDefault="003069C3" w:rsidP="00287531">
      <w:pPr>
        <w:tabs>
          <w:tab w:val="left" w:pos="-7230"/>
        </w:tabs>
        <w:spacing w:line="2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Проведение научных исследований вопросов определения уголовной политики в сфере обеспечения информационной безопасности</w:t>
      </w:r>
      <w:r w:rsidR="00ED4119" w:rsidRPr="00ED4119">
        <w:rPr>
          <w:sz w:val="28"/>
          <w:szCs w:val="28"/>
          <w:lang w:val="ru-RU" w:eastAsia="ru-RU"/>
        </w:rPr>
        <w:t xml:space="preserve"> в Казахстане</w:t>
      </w:r>
      <w:r>
        <w:rPr>
          <w:sz w:val="28"/>
          <w:szCs w:val="28"/>
          <w:lang w:val="ru-RU" w:eastAsia="ru-RU"/>
        </w:rPr>
        <w:t xml:space="preserve"> предполагает в первую очередь</w:t>
      </w:r>
      <w:r w:rsidR="00ED4119" w:rsidRPr="00ED4119">
        <w:rPr>
          <w:sz w:val="28"/>
          <w:szCs w:val="28"/>
          <w:lang w:val="ru-RU" w:eastAsia="ru-RU"/>
        </w:rPr>
        <w:t xml:space="preserve"> исследова</w:t>
      </w:r>
      <w:r>
        <w:rPr>
          <w:sz w:val="28"/>
          <w:szCs w:val="28"/>
          <w:lang w:val="ru-RU" w:eastAsia="ru-RU"/>
        </w:rPr>
        <w:t>ние</w:t>
      </w:r>
      <w:r w:rsidR="00ED4119" w:rsidRPr="00ED4119">
        <w:rPr>
          <w:sz w:val="28"/>
          <w:szCs w:val="28"/>
          <w:lang w:val="ru-RU" w:eastAsia="ru-RU"/>
        </w:rPr>
        <w:t xml:space="preserve"> проблемы уголовной политики в сфере информатизации, информационных технологий, развития уголовного законодательства в этой сфере. </w:t>
      </w:r>
      <w:r>
        <w:rPr>
          <w:sz w:val="28"/>
          <w:szCs w:val="28"/>
          <w:lang w:val="ru-RU" w:eastAsia="ru-RU"/>
        </w:rPr>
        <w:t>Такое исследование новое для отечественной правовой науки.</w:t>
      </w:r>
      <w:r w:rsidR="00F23E16">
        <w:rPr>
          <w:sz w:val="28"/>
          <w:szCs w:val="28"/>
          <w:lang w:val="ru-RU" w:eastAsia="ru-RU"/>
        </w:rPr>
        <w:t xml:space="preserve"> </w:t>
      </w:r>
      <w:r w:rsidR="00252610">
        <w:rPr>
          <w:sz w:val="28"/>
          <w:szCs w:val="28"/>
          <w:lang w:val="ru-RU"/>
        </w:rPr>
        <w:t>И</w:t>
      </w:r>
      <w:r w:rsidR="00252610">
        <w:rPr>
          <w:sz w:val="28"/>
          <w:szCs w:val="28"/>
        </w:rPr>
        <w:t>сследовани</w:t>
      </w:r>
      <w:r w:rsidR="00252610">
        <w:rPr>
          <w:sz w:val="28"/>
          <w:szCs w:val="28"/>
          <w:lang w:val="ru-RU"/>
        </w:rPr>
        <w:t>я будут новыми, если также на основе</w:t>
      </w:r>
      <w:r w:rsidR="00ED4119" w:rsidRPr="00ED4119">
        <w:rPr>
          <w:sz w:val="28"/>
          <w:szCs w:val="28"/>
        </w:rPr>
        <w:t xml:space="preserve"> системн</w:t>
      </w:r>
      <w:r w:rsidR="00252610">
        <w:rPr>
          <w:sz w:val="28"/>
          <w:szCs w:val="28"/>
          <w:lang w:val="ru-RU"/>
        </w:rPr>
        <w:t>ого</w:t>
      </w:r>
      <w:r w:rsidR="00ED4119" w:rsidRPr="00ED4119">
        <w:rPr>
          <w:sz w:val="28"/>
          <w:szCs w:val="28"/>
        </w:rPr>
        <w:t xml:space="preserve"> подход</w:t>
      </w:r>
      <w:r w:rsidR="00252610">
        <w:rPr>
          <w:sz w:val="28"/>
          <w:szCs w:val="28"/>
          <w:lang w:val="ru-RU"/>
        </w:rPr>
        <w:t>а</w:t>
      </w:r>
      <w:r w:rsidR="00ED4119" w:rsidRPr="00ED4119">
        <w:rPr>
          <w:sz w:val="28"/>
          <w:szCs w:val="28"/>
        </w:rPr>
        <w:t xml:space="preserve"> </w:t>
      </w:r>
      <w:r w:rsidR="00252610">
        <w:rPr>
          <w:sz w:val="28"/>
          <w:szCs w:val="28"/>
          <w:lang w:val="ru-RU"/>
        </w:rPr>
        <w:t>провести</w:t>
      </w:r>
      <w:r w:rsidR="00ED4119" w:rsidRPr="00ED4119">
        <w:rPr>
          <w:sz w:val="28"/>
          <w:szCs w:val="28"/>
        </w:rPr>
        <w:t xml:space="preserve"> комплексный научный анализ </w:t>
      </w:r>
      <w:proofErr w:type="gramStart"/>
      <w:r w:rsidR="00ED4119" w:rsidRPr="00ED4119">
        <w:rPr>
          <w:sz w:val="28"/>
          <w:szCs w:val="28"/>
        </w:rPr>
        <w:t>криминогенной ситуации</w:t>
      </w:r>
      <w:proofErr w:type="gramEnd"/>
      <w:r w:rsidR="00ED4119" w:rsidRPr="00ED4119">
        <w:rPr>
          <w:sz w:val="28"/>
          <w:szCs w:val="28"/>
        </w:rPr>
        <w:t xml:space="preserve"> в </w:t>
      </w:r>
      <w:r w:rsidR="00ED4119" w:rsidRPr="00ED4119">
        <w:rPr>
          <w:sz w:val="28"/>
          <w:szCs w:val="28"/>
          <w:lang w:val="ru-RU"/>
        </w:rPr>
        <w:t xml:space="preserve">сфере использования информационных технологий </w:t>
      </w:r>
      <w:r w:rsidR="00ED4119" w:rsidRPr="00ED4119">
        <w:rPr>
          <w:sz w:val="28"/>
          <w:szCs w:val="28"/>
        </w:rPr>
        <w:t>современно</w:t>
      </w:r>
      <w:proofErr w:type="spellStart"/>
      <w:r w:rsidR="00ED4119" w:rsidRPr="00ED4119">
        <w:rPr>
          <w:sz w:val="28"/>
          <w:szCs w:val="28"/>
          <w:lang w:val="ru-RU"/>
        </w:rPr>
        <w:t>го</w:t>
      </w:r>
      <w:proofErr w:type="spellEnd"/>
      <w:r w:rsidR="00ED4119" w:rsidRPr="00ED4119">
        <w:rPr>
          <w:sz w:val="28"/>
          <w:szCs w:val="28"/>
        </w:rPr>
        <w:t xml:space="preserve"> Казахстан</w:t>
      </w:r>
      <w:r w:rsidR="00ED4119" w:rsidRPr="00ED4119">
        <w:rPr>
          <w:sz w:val="28"/>
          <w:szCs w:val="28"/>
          <w:lang w:val="ru-RU"/>
        </w:rPr>
        <w:t>а</w:t>
      </w:r>
      <w:r w:rsidR="00ED4119" w:rsidRPr="00ED4119">
        <w:rPr>
          <w:sz w:val="28"/>
          <w:szCs w:val="28"/>
        </w:rPr>
        <w:t xml:space="preserve">. </w:t>
      </w:r>
      <w:r w:rsidR="00252610">
        <w:rPr>
          <w:sz w:val="28"/>
          <w:szCs w:val="28"/>
          <w:lang w:val="ru-RU"/>
        </w:rPr>
        <w:t xml:space="preserve">Также </w:t>
      </w:r>
      <w:r w:rsidR="00ED4119" w:rsidRPr="00ED4119">
        <w:rPr>
          <w:sz w:val="28"/>
          <w:szCs w:val="28"/>
        </w:rPr>
        <w:t>проанализирова</w:t>
      </w:r>
      <w:proofErr w:type="spellStart"/>
      <w:r w:rsidR="00252610">
        <w:rPr>
          <w:sz w:val="28"/>
          <w:szCs w:val="28"/>
          <w:lang w:val="ru-RU"/>
        </w:rPr>
        <w:t>ть</w:t>
      </w:r>
      <w:proofErr w:type="spellEnd"/>
      <w:r w:rsidR="00ED4119" w:rsidRPr="00ED4119">
        <w:rPr>
          <w:sz w:val="28"/>
          <w:szCs w:val="28"/>
        </w:rPr>
        <w:t xml:space="preserve">, адекватно выделенным им типологическим группам преступности, особенности видов преступности в </w:t>
      </w:r>
      <w:r w:rsidR="00ED4119" w:rsidRPr="00ED4119">
        <w:rPr>
          <w:sz w:val="28"/>
          <w:szCs w:val="28"/>
          <w:lang w:val="ru-RU"/>
        </w:rPr>
        <w:t>сфере информатизации по новому УК РК,</w:t>
      </w:r>
      <w:r w:rsidR="00ED4119" w:rsidRPr="00ED4119">
        <w:rPr>
          <w:sz w:val="28"/>
          <w:szCs w:val="28"/>
        </w:rPr>
        <w:t xml:space="preserve"> их криминогенные факторы и т.п. С учетом этого предлож</w:t>
      </w:r>
      <w:proofErr w:type="spellStart"/>
      <w:r w:rsidR="00252610">
        <w:rPr>
          <w:sz w:val="28"/>
          <w:szCs w:val="28"/>
          <w:lang w:val="ru-RU"/>
        </w:rPr>
        <w:t>ить</w:t>
      </w:r>
      <w:proofErr w:type="spellEnd"/>
      <w:r w:rsidR="00ED4119" w:rsidRPr="00ED4119">
        <w:rPr>
          <w:sz w:val="28"/>
          <w:szCs w:val="28"/>
        </w:rPr>
        <w:t xml:space="preserve"> конкретные направления установления социального контроля над соответствующими видами преступности </w:t>
      </w:r>
      <w:r w:rsidR="00ED4119" w:rsidRPr="00ED4119">
        <w:rPr>
          <w:sz w:val="28"/>
          <w:szCs w:val="28"/>
          <w:lang w:val="ru-RU"/>
        </w:rPr>
        <w:t xml:space="preserve">в сфере информатизации </w:t>
      </w:r>
      <w:r w:rsidR="00ED4119" w:rsidRPr="00ED4119">
        <w:rPr>
          <w:sz w:val="28"/>
          <w:szCs w:val="28"/>
        </w:rPr>
        <w:t>с помощью правовых и орга</w:t>
      </w:r>
      <w:r w:rsidR="00252610">
        <w:rPr>
          <w:sz w:val="28"/>
          <w:szCs w:val="28"/>
        </w:rPr>
        <w:t>низационно-тактических средств.</w:t>
      </w:r>
    </w:p>
    <w:p w:rsidR="00ED4119" w:rsidRDefault="00252610" w:rsidP="00287531">
      <w:pPr>
        <w:tabs>
          <w:tab w:val="left" w:pos="-7230"/>
        </w:tabs>
        <w:spacing w:line="2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Такое исследование, полагаем, </w:t>
      </w:r>
      <w:r w:rsidR="00ED4119" w:rsidRPr="00ED4119">
        <w:rPr>
          <w:sz w:val="28"/>
          <w:szCs w:val="28"/>
        </w:rPr>
        <w:t xml:space="preserve">позволит высказать и обосновать ряд предложений по совершенствованию законодательства и практики его применения. В результате </w:t>
      </w:r>
      <w:r w:rsidR="00ED4119" w:rsidRPr="00ED4119">
        <w:rPr>
          <w:sz w:val="28"/>
          <w:szCs w:val="28"/>
          <w:lang w:val="ru-RU"/>
        </w:rPr>
        <w:t xml:space="preserve">предлагаемого </w:t>
      </w:r>
      <w:r w:rsidR="00287531">
        <w:rPr>
          <w:sz w:val="28"/>
          <w:szCs w:val="28"/>
        </w:rPr>
        <w:t>исследовани</w:t>
      </w:r>
      <w:r w:rsidR="00287531">
        <w:rPr>
          <w:sz w:val="28"/>
          <w:szCs w:val="28"/>
          <w:lang w:val="ru-RU"/>
        </w:rPr>
        <w:t>я</w:t>
      </w:r>
      <w:r w:rsidR="00ED4119" w:rsidRPr="00ED4119">
        <w:rPr>
          <w:sz w:val="28"/>
          <w:szCs w:val="28"/>
        </w:rPr>
        <w:t xml:space="preserve"> </w:t>
      </w:r>
      <w:r w:rsidR="00287531">
        <w:rPr>
          <w:sz w:val="28"/>
          <w:szCs w:val="28"/>
          <w:lang w:val="ru-RU"/>
        </w:rPr>
        <w:t>можно</w:t>
      </w:r>
      <w:r w:rsidR="00ED4119" w:rsidRPr="00ED4119">
        <w:rPr>
          <w:sz w:val="28"/>
          <w:szCs w:val="28"/>
        </w:rPr>
        <w:t xml:space="preserve"> разработа</w:t>
      </w:r>
      <w:proofErr w:type="spellStart"/>
      <w:r w:rsidR="00287531">
        <w:rPr>
          <w:sz w:val="28"/>
          <w:szCs w:val="28"/>
          <w:lang w:val="ru-RU"/>
        </w:rPr>
        <w:t>ть</w:t>
      </w:r>
      <w:proofErr w:type="spellEnd"/>
      <w:r w:rsidR="00ED4119" w:rsidRPr="00ED4119">
        <w:rPr>
          <w:sz w:val="28"/>
          <w:szCs w:val="28"/>
        </w:rPr>
        <w:t xml:space="preserve"> целостн</w:t>
      </w:r>
      <w:proofErr w:type="spellStart"/>
      <w:r w:rsidR="00287531">
        <w:rPr>
          <w:sz w:val="28"/>
          <w:szCs w:val="28"/>
          <w:lang w:val="ru-RU"/>
        </w:rPr>
        <w:t>ую</w:t>
      </w:r>
      <w:proofErr w:type="spellEnd"/>
      <w:r w:rsidR="00ED4119" w:rsidRPr="00ED4119">
        <w:rPr>
          <w:sz w:val="28"/>
          <w:szCs w:val="28"/>
        </w:rPr>
        <w:t xml:space="preserve"> </w:t>
      </w:r>
      <w:r w:rsidR="00ED4119" w:rsidRPr="00ED4119">
        <w:rPr>
          <w:iCs/>
          <w:sz w:val="28"/>
          <w:szCs w:val="28"/>
        </w:rPr>
        <w:t>научн</w:t>
      </w:r>
      <w:proofErr w:type="spellStart"/>
      <w:r w:rsidR="00287531">
        <w:rPr>
          <w:iCs/>
          <w:sz w:val="28"/>
          <w:szCs w:val="28"/>
          <w:lang w:val="ru-RU"/>
        </w:rPr>
        <w:t>ую</w:t>
      </w:r>
      <w:proofErr w:type="spellEnd"/>
      <w:r w:rsidR="00ED4119" w:rsidRPr="00ED4119">
        <w:rPr>
          <w:iCs/>
          <w:sz w:val="28"/>
          <w:szCs w:val="28"/>
        </w:rPr>
        <w:t xml:space="preserve"> концепци</w:t>
      </w:r>
      <w:r w:rsidR="00287531">
        <w:rPr>
          <w:iCs/>
          <w:sz w:val="28"/>
          <w:szCs w:val="28"/>
          <w:lang w:val="ru-RU"/>
        </w:rPr>
        <w:t>ю</w:t>
      </w:r>
      <w:r w:rsidR="00ED4119" w:rsidRPr="00ED4119">
        <w:rPr>
          <w:i/>
          <w:iCs/>
          <w:sz w:val="28"/>
          <w:szCs w:val="28"/>
        </w:rPr>
        <w:t xml:space="preserve"> </w:t>
      </w:r>
      <w:r w:rsidR="00ED4119" w:rsidRPr="00ED4119">
        <w:rPr>
          <w:sz w:val="28"/>
          <w:szCs w:val="28"/>
        </w:rPr>
        <w:t>профилактики преступлений</w:t>
      </w:r>
      <w:r w:rsidR="00ED4119" w:rsidRPr="00ED4119">
        <w:rPr>
          <w:sz w:val="28"/>
          <w:szCs w:val="28"/>
          <w:lang w:val="ru-RU"/>
        </w:rPr>
        <w:t xml:space="preserve"> в сфере информатизации</w:t>
      </w:r>
      <w:r w:rsidR="00ED4119" w:rsidRPr="00ED4119">
        <w:rPr>
          <w:sz w:val="28"/>
          <w:szCs w:val="28"/>
        </w:rPr>
        <w:t>,  состоящей из  научно обоснованных положений и выводов о теоретических основах профилактики преступлений</w:t>
      </w:r>
      <w:r w:rsidR="00ED4119" w:rsidRPr="00ED4119">
        <w:rPr>
          <w:sz w:val="28"/>
          <w:szCs w:val="28"/>
          <w:lang w:val="ru-RU"/>
        </w:rPr>
        <w:t xml:space="preserve"> в сфере информатизации</w:t>
      </w:r>
      <w:r w:rsidR="00ED4119" w:rsidRPr="00ED4119">
        <w:rPr>
          <w:sz w:val="28"/>
          <w:szCs w:val="28"/>
        </w:rPr>
        <w:t>; комплекс</w:t>
      </w:r>
      <w:r w:rsidR="00ED4119" w:rsidRPr="00ED4119">
        <w:rPr>
          <w:sz w:val="28"/>
          <w:szCs w:val="28"/>
          <w:lang w:val="ru-RU"/>
        </w:rPr>
        <w:t>а</w:t>
      </w:r>
      <w:r w:rsidR="00ED4119" w:rsidRPr="00ED4119">
        <w:rPr>
          <w:sz w:val="28"/>
          <w:szCs w:val="28"/>
        </w:rPr>
        <w:t xml:space="preserve"> предложений, направленных на их решение и повышение эффективности  </w:t>
      </w:r>
      <w:r w:rsidR="00ED4119" w:rsidRPr="00ED4119">
        <w:rPr>
          <w:sz w:val="28"/>
          <w:szCs w:val="28"/>
          <w:lang w:val="ru-RU"/>
        </w:rPr>
        <w:t xml:space="preserve">реализации </w:t>
      </w:r>
      <w:r w:rsidR="00ED4119" w:rsidRPr="00ED4119">
        <w:rPr>
          <w:sz w:val="28"/>
          <w:szCs w:val="28"/>
        </w:rPr>
        <w:t>направлений данной деятельности.</w:t>
      </w:r>
      <w:r w:rsidR="00ED4119" w:rsidRPr="00ED4119">
        <w:rPr>
          <w:sz w:val="28"/>
          <w:szCs w:val="28"/>
          <w:lang w:val="ru-RU"/>
        </w:rPr>
        <w:t xml:space="preserve"> </w:t>
      </w:r>
      <w:r w:rsidR="00287531">
        <w:rPr>
          <w:sz w:val="28"/>
          <w:szCs w:val="28"/>
          <w:lang w:val="ru-RU"/>
        </w:rPr>
        <w:t>Лишь</w:t>
      </w:r>
      <w:r w:rsidR="00ED4119" w:rsidRPr="00ED4119">
        <w:rPr>
          <w:sz w:val="28"/>
          <w:szCs w:val="28"/>
          <w:lang w:val="ru-RU"/>
        </w:rPr>
        <w:t xml:space="preserve"> </w:t>
      </w:r>
      <w:r w:rsidR="00287531">
        <w:rPr>
          <w:sz w:val="28"/>
          <w:szCs w:val="28"/>
          <w:lang w:val="ru-RU"/>
        </w:rPr>
        <w:t>в таком случае</w:t>
      </w:r>
      <w:r w:rsidR="00ED4119" w:rsidRPr="00ED4119">
        <w:rPr>
          <w:sz w:val="28"/>
          <w:szCs w:val="28"/>
          <w:lang w:val="ru-RU"/>
        </w:rPr>
        <w:t xml:space="preserve"> </w:t>
      </w:r>
      <w:r w:rsidR="00287531">
        <w:rPr>
          <w:sz w:val="28"/>
          <w:szCs w:val="28"/>
          <w:lang w:val="ru-RU"/>
        </w:rPr>
        <w:t xml:space="preserve">проведенное исследование будет иметь </w:t>
      </w:r>
      <w:r w:rsidR="00ED4119" w:rsidRPr="00ED4119">
        <w:rPr>
          <w:sz w:val="28"/>
          <w:szCs w:val="28"/>
          <w:lang w:val="ru-RU"/>
        </w:rPr>
        <w:t>практическ</w:t>
      </w:r>
      <w:r w:rsidR="00287531">
        <w:rPr>
          <w:sz w:val="28"/>
          <w:szCs w:val="28"/>
          <w:lang w:val="ru-RU"/>
        </w:rPr>
        <w:t>ую</w:t>
      </w:r>
      <w:r w:rsidR="00ED4119" w:rsidRPr="00ED4119">
        <w:rPr>
          <w:sz w:val="28"/>
          <w:szCs w:val="28"/>
          <w:lang w:val="ru-RU"/>
        </w:rPr>
        <w:t xml:space="preserve"> значимость и значимость в национальном масштабе.</w:t>
      </w:r>
    </w:p>
    <w:p w:rsidR="009C5AAF" w:rsidRDefault="009C5AAF" w:rsidP="00287531">
      <w:pPr>
        <w:tabs>
          <w:tab w:val="left" w:pos="-7230"/>
        </w:tabs>
        <w:spacing w:line="220" w:lineRule="atLeast"/>
        <w:ind w:firstLine="567"/>
        <w:jc w:val="both"/>
        <w:rPr>
          <w:sz w:val="28"/>
          <w:szCs w:val="28"/>
          <w:lang w:val="ru-RU"/>
        </w:rPr>
      </w:pPr>
    </w:p>
    <w:p w:rsidR="009C5AAF" w:rsidRDefault="009C5AAF" w:rsidP="009C5AAF">
      <w:pPr>
        <w:tabs>
          <w:tab w:val="left" w:pos="-7230"/>
        </w:tabs>
        <w:spacing w:line="220" w:lineRule="atLeast"/>
        <w:ind w:firstLine="567"/>
        <w:jc w:val="center"/>
        <w:rPr>
          <w:b/>
          <w:sz w:val="28"/>
          <w:szCs w:val="28"/>
          <w:lang w:val="en-US"/>
        </w:rPr>
      </w:pPr>
      <w:r w:rsidRPr="00DB73F8">
        <w:rPr>
          <w:b/>
          <w:sz w:val="28"/>
          <w:szCs w:val="28"/>
          <w:lang w:val="ru-RU"/>
        </w:rPr>
        <w:t>Список использованных источников</w:t>
      </w:r>
    </w:p>
    <w:p w:rsidR="007215D3" w:rsidRPr="007215D3" w:rsidRDefault="007215D3" w:rsidP="009C5AAF">
      <w:pPr>
        <w:tabs>
          <w:tab w:val="left" w:pos="-7230"/>
        </w:tabs>
        <w:spacing w:line="220" w:lineRule="atLeast"/>
        <w:ind w:firstLine="567"/>
        <w:jc w:val="center"/>
        <w:rPr>
          <w:b/>
          <w:sz w:val="28"/>
          <w:szCs w:val="28"/>
          <w:lang w:val="en-US"/>
        </w:rPr>
      </w:pPr>
    </w:p>
    <w:p w:rsidR="00323E55" w:rsidRPr="00323E55" w:rsidRDefault="00323E55" w:rsidP="00323E55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lang w:val="ru-RU"/>
        </w:rPr>
      </w:pPr>
      <w:r w:rsidRPr="00323E55">
        <w:t>Чубинский М.П. Очерки уголовной политики: понятие, история и основные проблемы уголовной политики как составного элемента науки уголовного права. - Харьков, 2008.- 435 с.</w:t>
      </w:r>
    </w:p>
    <w:p w:rsidR="00323E55" w:rsidRPr="00323E55" w:rsidRDefault="00323E55" w:rsidP="00323E55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lang w:val="en-US"/>
        </w:rPr>
      </w:pPr>
      <w:r w:rsidRPr="00323E55">
        <w:t xml:space="preserve">Нуртаев Р.Т. </w:t>
      </w:r>
      <w:r w:rsidRPr="00323E55">
        <w:rPr>
          <w:bCs/>
          <w:shd w:val="clear" w:color="auto" w:fill="FFFFFF"/>
        </w:rPr>
        <w:t>Об актуальных проблемах проведения современной уголовной политики в свете принятой новой Концепции праввовой политики Республики Казахстан на период 2010-2020 гг. // Заңгер. Вестник права Республики Казахстан – Республика Казахстан. - 2009. - №8(97)</w:t>
      </w:r>
      <w:r w:rsidRPr="00323E55">
        <w:t>. – С.88-93.</w:t>
      </w:r>
    </w:p>
    <w:p w:rsidR="00323E55" w:rsidRPr="00323E55" w:rsidRDefault="00323E55" w:rsidP="00323E55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lang w:val="ru-RU"/>
        </w:rPr>
      </w:pPr>
      <w:r w:rsidRPr="00323E55">
        <w:t>Воронин  М.Ю. Уголовная политика: понятие, история возникновения и развития. - М., 2000. – 231 с.</w:t>
      </w:r>
    </w:p>
    <w:p w:rsidR="00323E55" w:rsidRPr="00323E55" w:rsidRDefault="00323E55" w:rsidP="00323E55">
      <w:pPr>
        <w:numPr>
          <w:ilvl w:val="0"/>
          <w:numId w:val="10"/>
        </w:numPr>
        <w:tabs>
          <w:tab w:val="left" w:pos="360"/>
        </w:tabs>
        <w:ind w:left="360"/>
        <w:jc w:val="both"/>
        <w:rPr>
          <w:lang w:val="en-US"/>
        </w:rPr>
      </w:pPr>
      <w:r w:rsidRPr="00323E55">
        <w:t>Deng Yu et al,Standardization of information definition, Medical information, 2006, 19(7)</w:t>
      </w:r>
      <w:r w:rsidRPr="00323E55">
        <w:rPr>
          <w:lang w:val="en-US"/>
        </w:rPr>
        <w:t>.</w:t>
      </w:r>
    </w:p>
    <w:p w:rsidR="00323E55" w:rsidRPr="00323E55" w:rsidRDefault="00323E55" w:rsidP="00323E55">
      <w:pPr>
        <w:tabs>
          <w:tab w:val="left" w:pos="-7230"/>
        </w:tabs>
        <w:spacing w:line="220" w:lineRule="atLeast"/>
        <w:ind w:firstLine="567"/>
        <w:rPr>
          <w:b/>
          <w:sz w:val="28"/>
          <w:szCs w:val="28"/>
          <w:lang w:val="en-US"/>
        </w:rPr>
      </w:pPr>
    </w:p>
    <w:p w:rsidR="004076EE" w:rsidRPr="004076EE" w:rsidRDefault="004076EE" w:rsidP="004076E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lang w:eastAsia="ru-RU"/>
        </w:rPr>
      </w:pPr>
      <w:bookmarkStart w:id="0" w:name="_GoBack"/>
      <w:bookmarkEnd w:id="0"/>
      <w:r w:rsidRPr="004076EE">
        <w:rPr>
          <w:rFonts w:eastAsiaTheme="minorEastAsia"/>
          <w:b/>
          <w:bCs/>
          <w:lang w:eastAsia="ru-RU"/>
        </w:rPr>
        <w:t>Заявка на участие в конференции</w:t>
      </w:r>
    </w:p>
    <w:p w:rsidR="004076EE" w:rsidRPr="004076EE" w:rsidRDefault="004076EE" w:rsidP="004076EE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lang w:eastAsia="ru-RU"/>
        </w:rPr>
      </w:pPr>
    </w:p>
    <w:p w:rsidR="004076EE" w:rsidRPr="004076EE" w:rsidRDefault="004076EE" w:rsidP="004076E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Фамилия, имя, отчество </w:t>
      </w:r>
      <w:r w:rsidRPr="004076EE">
        <w:rPr>
          <w:rFonts w:eastAsiaTheme="minorEastAsia"/>
          <w:b/>
          <w:lang w:eastAsia="ru-RU"/>
        </w:rPr>
        <w:t>Маликова Шолпан Балтабековна</w:t>
      </w:r>
    </w:p>
    <w:p w:rsidR="004076EE" w:rsidRPr="004076EE" w:rsidRDefault="004076EE" w:rsidP="004076EE">
      <w:pPr>
        <w:widowControl w:val="0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Статус                               </w:t>
      </w:r>
      <w:r w:rsidRPr="004076EE">
        <w:rPr>
          <w:rFonts w:eastAsiaTheme="minorEastAsia"/>
          <w:b/>
          <w:lang w:eastAsia="ru-RU"/>
        </w:rPr>
        <w:t>доцент</w:t>
      </w:r>
      <w:r w:rsidRPr="004076EE">
        <w:rPr>
          <w:rFonts w:eastAsiaTheme="minorEastAsia"/>
          <w:b/>
          <w:lang w:val="ru-RU" w:eastAsia="ru-RU"/>
        </w:rPr>
        <w:t xml:space="preserve"> </w:t>
      </w:r>
    </w:p>
    <w:p w:rsidR="004076EE" w:rsidRPr="004076EE" w:rsidRDefault="004076EE" w:rsidP="004076EE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>Название доклада</w:t>
      </w:r>
      <w:r w:rsidRPr="004076EE">
        <w:rPr>
          <w:rFonts w:asciiTheme="minorHAnsi" w:eastAsiaTheme="minorEastAsia" w:hAnsiTheme="minorHAnsi"/>
          <w:b/>
          <w:sz w:val="28"/>
          <w:szCs w:val="28"/>
          <w:lang w:val="ru-RU" w:eastAsia="ru-RU"/>
        </w:rPr>
        <w:t xml:space="preserve"> </w:t>
      </w:r>
      <w:r w:rsidRPr="004076EE">
        <w:rPr>
          <w:rFonts w:eastAsiaTheme="minorEastAsia"/>
          <w:b/>
          <w:lang w:val="ru-RU" w:eastAsia="ru-RU"/>
        </w:rPr>
        <w:t>Об актуальных вопросах уголовной политики в сфере информационной безопасности</w:t>
      </w:r>
    </w:p>
    <w:p w:rsidR="004076EE" w:rsidRPr="004076EE" w:rsidRDefault="004076EE" w:rsidP="004076EE">
      <w:pPr>
        <w:widowControl w:val="0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Секция                        </w:t>
      </w:r>
      <w:r w:rsidRPr="004076EE">
        <w:rPr>
          <w:rFonts w:eastAsiaTheme="minorEastAsia"/>
          <w:b/>
          <w:lang w:eastAsia="ru-RU"/>
        </w:rPr>
        <w:t>Юриспруденции</w:t>
      </w:r>
    </w:p>
    <w:p w:rsidR="004076EE" w:rsidRPr="004076EE" w:rsidRDefault="004076EE" w:rsidP="004076EE">
      <w:pPr>
        <w:widowControl w:val="0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Подсекция          </w:t>
      </w:r>
      <w:r w:rsidR="001B6FBD" w:rsidRPr="001B6FBD">
        <w:rPr>
          <w:rFonts w:eastAsiaTheme="minorEastAsia"/>
          <w:lang w:val="ru-RU" w:eastAsia="ru-RU"/>
        </w:rPr>
        <w:t xml:space="preserve">   </w:t>
      </w:r>
      <w:r w:rsidRPr="004076EE">
        <w:rPr>
          <w:rFonts w:eastAsiaTheme="minorEastAsia"/>
          <w:b/>
          <w:lang w:eastAsia="ru-RU"/>
        </w:rPr>
        <w:t>Конституционные основы развития уголовной политики</w:t>
      </w:r>
    </w:p>
    <w:p w:rsidR="004076EE" w:rsidRPr="004076EE" w:rsidRDefault="004076EE" w:rsidP="004076EE">
      <w:pPr>
        <w:widowControl w:val="0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Вуз, организация       </w:t>
      </w:r>
      <w:r w:rsidRPr="004076EE">
        <w:rPr>
          <w:rFonts w:eastAsiaTheme="minorEastAsia"/>
          <w:b/>
          <w:lang w:eastAsia="ru-RU"/>
        </w:rPr>
        <w:t>КазНУ им. Аль-Фараби</w:t>
      </w:r>
    </w:p>
    <w:p w:rsidR="004076EE" w:rsidRPr="00AF285F" w:rsidRDefault="004076EE" w:rsidP="00AF285F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/>
          <w:lang w:val="ru-RU" w:eastAsia="ru-RU"/>
        </w:rPr>
      </w:pPr>
      <w:r w:rsidRPr="004076EE">
        <w:rPr>
          <w:rFonts w:eastAsiaTheme="minorEastAsia"/>
          <w:lang w:eastAsia="ru-RU"/>
        </w:rPr>
        <w:t xml:space="preserve">Адрес, телефон, </w:t>
      </w:r>
      <w:r w:rsidRPr="004076EE">
        <w:rPr>
          <w:rFonts w:eastAsiaTheme="minorEastAsia"/>
          <w:lang w:val="ru-RU" w:eastAsia="ru-RU"/>
        </w:rPr>
        <w:t>e</w:t>
      </w:r>
      <w:r w:rsidRPr="004076EE">
        <w:rPr>
          <w:rFonts w:eastAsiaTheme="minorEastAsia"/>
          <w:lang w:eastAsia="ru-RU"/>
        </w:rPr>
        <w:t>-</w:t>
      </w:r>
      <w:proofErr w:type="spellStart"/>
      <w:r w:rsidRPr="004076EE">
        <w:rPr>
          <w:rFonts w:eastAsiaTheme="minorEastAsia"/>
          <w:lang w:val="ru-RU" w:eastAsia="ru-RU"/>
        </w:rPr>
        <w:t>mail</w:t>
      </w:r>
      <w:proofErr w:type="spellEnd"/>
      <w:r w:rsidRPr="004076EE">
        <w:rPr>
          <w:rFonts w:eastAsiaTheme="minorEastAsia"/>
          <w:lang w:val="ru-RU" w:eastAsia="ru-RU"/>
        </w:rPr>
        <w:t xml:space="preserve"> </w:t>
      </w:r>
      <w:r w:rsidRPr="004076EE">
        <w:rPr>
          <w:rFonts w:eastAsiaTheme="minorEastAsia"/>
          <w:b/>
          <w:lang w:val="ru-RU" w:eastAsia="ru-RU"/>
        </w:rPr>
        <w:t>г. Алматы, пр-т аль-</w:t>
      </w:r>
      <w:proofErr w:type="spellStart"/>
      <w:r w:rsidRPr="004076EE">
        <w:rPr>
          <w:rFonts w:eastAsiaTheme="minorEastAsia"/>
          <w:b/>
          <w:lang w:val="ru-RU" w:eastAsia="ru-RU"/>
        </w:rPr>
        <w:t>Фараби</w:t>
      </w:r>
      <w:proofErr w:type="spellEnd"/>
      <w:r w:rsidRPr="004076EE">
        <w:rPr>
          <w:rFonts w:eastAsiaTheme="minorEastAsia"/>
          <w:b/>
          <w:lang w:val="ru-RU" w:eastAsia="ru-RU"/>
        </w:rPr>
        <w:t>, 71;  87021248483;</w:t>
      </w:r>
      <w:r w:rsidR="00AF285F" w:rsidRPr="00AF285F">
        <w:t xml:space="preserve"> </w:t>
      </w:r>
      <w:hyperlink r:id="rId8" w:history="1">
        <w:r w:rsidR="00AF285F" w:rsidRPr="00E303FE">
          <w:rPr>
            <w:rStyle w:val="a3"/>
            <w:rFonts w:eastAsiaTheme="minorEastAsia"/>
            <w:lang w:val="ru-RU" w:eastAsia="ru-RU"/>
          </w:rPr>
          <w:t>msholpan7876@mail.ru</w:t>
        </w:r>
      </w:hyperlink>
    </w:p>
    <w:p w:rsidR="004076EE" w:rsidRPr="004076EE" w:rsidRDefault="004076EE" w:rsidP="004076EE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Желаемая форма участия: </w:t>
      </w:r>
      <w:r w:rsidRPr="004076EE">
        <w:rPr>
          <w:rFonts w:eastAsiaTheme="minorEastAsia"/>
          <w:b/>
          <w:bCs/>
          <w:lang w:val="ru-RU" w:eastAsia="ru-RU"/>
        </w:rPr>
        <w:t>⁭</w:t>
      </w:r>
      <w:r w:rsidRPr="004076EE">
        <w:rPr>
          <w:rFonts w:eastAsiaTheme="minorEastAsia"/>
          <w:b/>
          <w:lang w:eastAsia="ru-RU"/>
        </w:rPr>
        <w:t>заочная,</w:t>
      </w:r>
      <w:r w:rsidRPr="004076EE">
        <w:rPr>
          <w:rFonts w:eastAsiaTheme="minorEastAsia"/>
          <w:lang w:val="ru-RU" w:eastAsia="ru-RU"/>
        </w:rPr>
        <w:t xml:space="preserve"> </w:t>
      </w:r>
      <w:r w:rsidRPr="004076EE">
        <w:rPr>
          <w:rFonts w:eastAsiaTheme="minorEastAsia"/>
          <w:b/>
          <w:lang w:val="ru-RU" w:eastAsia="ru-RU"/>
        </w:rPr>
        <w:t>публикация</w:t>
      </w:r>
    </w:p>
    <w:p w:rsidR="004076EE" w:rsidRDefault="004076EE" w:rsidP="004076EE">
      <w:pPr>
        <w:pStyle w:val="a4"/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lang w:val="ru-RU" w:eastAsia="ru-RU"/>
        </w:rPr>
      </w:pPr>
    </w:p>
    <w:p w:rsidR="004076EE" w:rsidRDefault="004076EE" w:rsidP="004076EE">
      <w:pPr>
        <w:pStyle w:val="a4"/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lang w:val="ru-RU" w:eastAsia="ru-RU"/>
        </w:rPr>
      </w:pPr>
    </w:p>
    <w:p w:rsidR="004076EE" w:rsidRPr="004076EE" w:rsidRDefault="004076EE" w:rsidP="004076EE">
      <w:pPr>
        <w:pStyle w:val="a4"/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lang w:eastAsia="ru-RU"/>
        </w:rPr>
      </w:pPr>
      <w:r w:rsidRPr="004076EE">
        <w:rPr>
          <w:rFonts w:eastAsiaTheme="minorEastAsia"/>
          <w:b/>
          <w:bCs/>
          <w:lang w:eastAsia="ru-RU"/>
        </w:rPr>
        <w:t>Заявка на участие в конференции</w:t>
      </w:r>
    </w:p>
    <w:p w:rsidR="004076EE" w:rsidRPr="004076EE" w:rsidRDefault="004076EE" w:rsidP="004076EE">
      <w:pPr>
        <w:suppressAutoHyphens w:val="0"/>
        <w:spacing w:after="200" w:line="276" w:lineRule="auto"/>
        <w:jc w:val="both"/>
        <w:rPr>
          <w:rFonts w:eastAsiaTheme="minorEastAsia"/>
          <w:b/>
          <w:lang w:eastAsia="ru-RU"/>
        </w:rPr>
      </w:pPr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Фамилия, имя, отчество </w:t>
      </w:r>
      <w:proofErr w:type="spellStart"/>
      <w:r w:rsidRPr="004076EE">
        <w:rPr>
          <w:rFonts w:eastAsiaTheme="minorEastAsia"/>
          <w:b/>
          <w:lang w:val="ru-RU" w:eastAsia="ru-RU"/>
        </w:rPr>
        <w:t>Омарова</w:t>
      </w:r>
      <w:proofErr w:type="spellEnd"/>
      <w:r w:rsidRPr="004076EE">
        <w:rPr>
          <w:rFonts w:eastAsiaTheme="minorEastAsia"/>
          <w:b/>
          <w:lang w:val="ru-RU" w:eastAsia="ru-RU"/>
        </w:rPr>
        <w:t xml:space="preserve"> </w:t>
      </w:r>
      <w:proofErr w:type="spellStart"/>
      <w:r w:rsidRPr="004076EE">
        <w:rPr>
          <w:rFonts w:eastAsiaTheme="minorEastAsia"/>
          <w:b/>
          <w:lang w:val="ru-RU" w:eastAsia="ru-RU"/>
        </w:rPr>
        <w:t>Айман</w:t>
      </w:r>
      <w:proofErr w:type="spellEnd"/>
      <w:r w:rsidRPr="004076EE">
        <w:rPr>
          <w:rFonts w:eastAsiaTheme="minorEastAsia"/>
          <w:b/>
          <w:lang w:val="ru-RU" w:eastAsia="ru-RU"/>
        </w:rPr>
        <w:t xml:space="preserve"> </w:t>
      </w:r>
      <w:proofErr w:type="spellStart"/>
      <w:r w:rsidRPr="004076EE">
        <w:rPr>
          <w:rFonts w:eastAsiaTheme="minorEastAsia"/>
          <w:b/>
          <w:lang w:val="ru-RU" w:eastAsia="ru-RU"/>
        </w:rPr>
        <w:t>Бекмуратовна</w:t>
      </w:r>
      <w:proofErr w:type="spellEnd"/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Статус                               </w:t>
      </w:r>
      <w:r w:rsidRPr="004076EE">
        <w:rPr>
          <w:rFonts w:eastAsiaTheme="minorEastAsia"/>
          <w:b/>
          <w:lang w:val="ru-RU" w:eastAsia="ru-RU"/>
        </w:rPr>
        <w:t xml:space="preserve">доцент, </w:t>
      </w:r>
      <w:proofErr w:type="spellStart"/>
      <w:r w:rsidRPr="004076EE">
        <w:rPr>
          <w:rFonts w:eastAsiaTheme="minorEastAsia"/>
          <w:b/>
          <w:lang w:val="ru-RU" w:eastAsia="ru-RU"/>
        </w:rPr>
        <w:t>и.о</w:t>
      </w:r>
      <w:proofErr w:type="spellEnd"/>
      <w:r w:rsidRPr="004076EE">
        <w:rPr>
          <w:rFonts w:eastAsiaTheme="minorEastAsia"/>
          <w:b/>
          <w:lang w:val="ru-RU" w:eastAsia="ru-RU"/>
        </w:rPr>
        <w:t xml:space="preserve">. профессора </w:t>
      </w:r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>Название доклада</w:t>
      </w:r>
      <w:proofErr w:type="gramStart"/>
      <w:r w:rsidRPr="004076EE">
        <w:rPr>
          <w:rFonts w:eastAsiaTheme="minorEastAsia"/>
          <w:lang w:val="ru-RU" w:eastAsia="ru-RU"/>
        </w:rPr>
        <w:t xml:space="preserve"> </w:t>
      </w:r>
      <w:r w:rsidRPr="004076EE">
        <w:rPr>
          <w:rFonts w:eastAsiaTheme="minorEastAsia"/>
          <w:b/>
          <w:lang w:val="ru-RU" w:eastAsia="ru-RU"/>
        </w:rPr>
        <w:t>О</w:t>
      </w:r>
      <w:proofErr w:type="gramEnd"/>
      <w:r w:rsidRPr="004076EE">
        <w:rPr>
          <w:rFonts w:eastAsiaTheme="minorEastAsia"/>
          <w:b/>
          <w:lang w:val="ru-RU" w:eastAsia="ru-RU"/>
        </w:rPr>
        <w:t>б актуальных вопросах уголовной политики в сфере информационной безопасности</w:t>
      </w:r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Секция                     </w:t>
      </w:r>
      <w:r w:rsidRPr="004076EE">
        <w:rPr>
          <w:rFonts w:eastAsiaTheme="minorEastAsia"/>
          <w:b/>
          <w:lang w:val="ru-RU" w:eastAsia="ru-RU"/>
        </w:rPr>
        <w:t>Юриспруденции</w:t>
      </w:r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Подсекция          </w:t>
      </w:r>
      <w:r w:rsidRPr="004076EE">
        <w:rPr>
          <w:rFonts w:eastAsiaTheme="minorEastAsia"/>
          <w:b/>
          <w:lang w:val="ru-RU" w:eastAsia="ru-RU"/>
        </w:rPr>
        <w:t>Конституционные основы развития уголовной политики</w:t>
      </w:r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b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Вуз, организация       </w:t>
      </w:r>
      <w:proofErr w:type="spellStart"/>
      <w:r w:rsidRPr="004076EE">
        <w:rPr>
          <w:rFonts w:eastAsiaTheme="minorEastAsia"/>
          <w:b/>
          <w:lang w:val="ru-RU" w:eastAsia="ru-RU"/>
        </w:rPr>
        <w:t>КазНУ</w:t>
      </w:r>
      <w:proofErr w:type="spellEnd"/>
      <w:r w:rsidRPr="004076EE">
        <w:rPr>
          <w:rFonts w:eastAsiaTheme="minorEastAsia"/>
          <w:b/>
          <w:lang w:val="ru-RU" w:eastAsia="ru-RU"/>
        </w:rPr>
        <w:t xml:space="preserve"> им. Аль-</w:t>
      </w:r>
      <w:proofErr w:type="spellStart"/>
      <w:r w:rsidRPr="004076EE">
        <w:rPr>
          <w:rFonts w:eastAsiaTheme="minorEastAsia"/>
          <w:b/>
          <w:lang w:val="ru-RU" w:eastAsia="ru-RU"/>
        </w:rPr>
        <w:t>Фараби</w:t>
      </w:r>
      <w:proofErr w:type="spellEnd"/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>Адрес, телефон, e-</w:t>
      </w:r>
      <w:proofErr w:type="spellStart"/>
      <w:r w:rsidRPr="004076EE">
        <w:rPr>
          <w:rFonts w:eastAsiaTheme="minorEastAsia"/>
          <w:lang w:val="ru-RU" w:eastAsia="ru-RU"/>
        </w:rPr>
        <w:t>mail</w:t>
      </w:r>
      <w:proofErr w:type="spellEnd"/>
      <w:r w:rsidRPr="004076EE">
        <w:rPr>
          <w:rFonts w:eastAsiaTheme="minorEastAsia"/>
          <w:lang w:val="ru-RU" w:eastAsia="ru-RU"/>
        </w:rPr>
        <w:t xml:space="preserve"> </w:t>
      </w:r>
      <w:r w:rsidRPr="004076EE">
        <w:rPr>
          <w:rFonts w:eastAsiaTheme="minorEastAsia"/>
          <w:b/>
          <w:lang w:val="ru-RU" w:eastAsia="ru-RU"/>
        </w:rPr>
        <w:t>г. Алматы, пр-т аль-</w:t>
      </w:r>
      <w:proofErr w:type="spellStart"/>
      <w:r w:rsidRPr="004076EE">
        <w:rPr>
          <w:rFonts w:eastAsiaTheme="minorEastAsia"/>
          <w:b/>
          <w:lang w:val="ru-RU" w:eastAsia="ru-RU"/>
        </w:rPr>
        <w:t>Фараби</w:t>
      </w:r>
      <w:proofErr w:type="spellEnd"/>
      <w:r w:rsidRPr="004076EE">
        <w:rPr>
          <w:rFonts w:eastAsiaTheme="minorEastAsia"/>
          <w:b/>
          <w:lang w:val="ru-RU" w:eastAsia="ru-RU"/>
        </w:rPr>
        <w:t>, 71;  8</w:t>
      </w:r>
      <w:r>
        <w:rPr>
          <w:rFonts w:eastAsiaTheme="minorEastAsia"/>
          <w:b/>
          <w:lang w:val="ru-RU" w:eastAsia="ru-RU"/>
        </w:rPr>
        <w:t>7776278727</w:t>
      </w:r>
      <w:r w:rsidRPr="004076EE">
        <w:rPr>
          <w:rFonts w:eastAsiaTheme="minorEastAsia"/>
          <w:b/>
          <w:lang w:val="ru-RU" w:eastAsia="ru-RU"/>
        </w:rPr>
        <w:t>;</w:t>
      </w:r>
      <w:r>
        <w:rPr>
          <w:rFonts w:eastAsiaTheme="minorEastAsia"/>
          <w:b/>
          <w:lang w:val="ru-RU" w:eastAsia="ru-RU"/>
        </w:rPr>
        <w:t xml:space="preserve"> </w:t>
      </w:r>
      <w:hyperlink r:id="rId9" w:history="1">
        <w:r w:rsidRPr="00E303FE">
          <w:rPr>
            <w:rStyle w:val="a3"/>
            <w:rFonts w:eastAsiaTheme="minorEastAsia"/>
            <w:b/>
            <w:lang w:val="en-US" w:eastAsia="ru-RU"/>
          </w:rPr>
          <w:t>omar</w:t>
        </w:r>
        <w:r w:rsidRPr="00E303FE">
          <w:rPr>
            <w:rStyle w:val="a3"/>
            <w:rFonts w:eastAsiaTheme="minorEastAsia"/>
            <w:b/>
            <w:lang w:val="ru-RU" w:eastAsia="ru-RU"/>
          </w:rPr>
          <w:t>_17@</w:t>
        </w:r>
        <w:r w:rsidRPr="00E303FE">
          <w:rPr>
            <w:rStyle w:val="a3"/>
            <w:rFonts w:eastAsiaTheme="minorEastAsia"/>
            <w:b/>
            <w:lang w:val="en-US" w:eastAsia="ru-RU"/>
          </w:rPr>
          <w:t>mail</w:t>
        </w:r>
        <w:r w:rsidRPr="00E303FE">
          <w:rPr>
            <w:rStyle w:val="a3"/>
            <w:rFonts w:eastAsiaTheme="minorEastAsia"/>
            <w:b/>
            <w:lang w:val="ru-RU" w:eastAsia="ru-RU"/>
          </w:rPr>
          <w:t>.</w:t>
        </w:r>
        <w:proofErr w:type="spellStart"/>
        <w:r w:rsidRPr="00E303FE">
          <w:rPr>
            <w:rStyle w:val="a3"/>
            <w:rFonts w:eastAsiaTheme="minorEastAsia"/>
            <w:b/>
            <w:lang w:val="en-US" w:eastAsia="ru-RU"/>
          </w:rPr>
          <w:t>ru</w:t>
        </w:r>
        <w:proofErr w:type="spellEnd"/>
      </w:hyperlink>
    </w:p>
    <w:p w:rsidR="004076EE" w:rsidRPr="004076EE" w:rsidRDefault="004076EE" w:rsidP="004076EE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lang w:val="ru-RU" w:eastAsia="ru-RU"/>
        </w:rPr>
      </w:pPr>
      <w:r w:rsidRPr="004076EE">
        <w:rPr>
          <w:rFonts w:eastAsiaTheme="minorEastAsia"/>
          <w:lang w:val="ru-RU" w:eastAsia="ru-RU"/>
        </w:rPr>
        <w:t xml:space="preserve">Желаемая форма участия: </w:t>
      </w:r>
      <w:r w:rsidRPr="004076EE">
        <w:rPr>
          <w:rFonts w:eastAsiaTheme="minorEastAsia" w:cs="Arial"/>
          <w:lang w:val="ru-RU" w:eastAsia="ru-RU"/>
        </w:rPr>
        <w:t>⁭</w:t>
      </w:r>
      <w:r w:rsidRPr="004076EE">
        <w:rPr>
          <w:rFonts w:eastAsiaTheme="minorEastAsia" w:cs="Calibri"/>
          <w:b/>
          <w:lang w:val="ru-RU" w:eastAsia="ru-RU"/>
        </w:rPr>
        <w:t>заочная</w:t>
      </w:r>
      <w:r w:rsidRPr="004076EE">
        <w:rPr>
          <w:rFonts w:eastAsiaTheme="minorEastAsia"/>
          <w:b/>
          <w:lang w:val="ru-RU" w:eastAsia="ru-RU"/>
        </w:rPr>
        <w:t xml:space="preserve">, </w:t>
      </w:r>
      <w:r w:rsidRPr="004076EE">
        <w:rPr>
          <w:rFonts w:eastAsiaTheme="minorEastAsia" w:cs="Calibri"/>
          <w:b/>
          <w:lang w:val="ru-RU" w:eastAsia="ru-RU"/>
        </w:rPr>
        <w:t>публикация</w:t>
      </w:r>
    </w:p>
    <w:p w:rsidR="004076EE" w:rsidRPr="004076EE" w:rsidRDefault="004076EE" w:rsidP="004076EE">
      <w:pPr>
        <w:suppressAutoHyphens w:val="0"/>
        <w:spacing w:after="200" w:line="276" w:lineRule="auto"/>
        <w:jc w:val="both"/>
        <w:rPr>
          <w:rFonts w:eastAsiaTheme="minorEastAsia"/>
          <w:b/>
          <w:lang w:eastAsia="ru-RU"/>
        </w:rPr>
      </w:pPr>
    </w:p>
    <w:p w:rsidR="004076EE" w:rsidRDefault="004076EE" w:rsidP="009C5AAF">
      <w:pPr>
        <w:tabs>
          <w:tab w:val="left" w:pos="-7230"/>
        </w:tabs>
        <w:spacing w:line="220" w:lineRule="atLeast"/>
        <w:ind w:firstLine="567"/>
        <w:jc w:val="center"/>
        <w:rPr>
          <w:sz w:val="28"/>
          <w:szCs w:val="28"/>
          <w:lang w:val="ru-RU"/>
        </w:rPr>
      </w:pPr>
    </w:p>
    <w:p w:rsidR="004076EE" w:rsidRPr="00ED4119" w:rsidRDefault="004076EE" w:rsidP="009C5AAF">
      <w:pPr>
        <w:tabs>
          <w:tab w:val="left" w:pos="-7230"/>
        </w:tabs>
        <w:spacing w:line="220" w:lineRule="atLeast"/>
        <w:ind w:firstLine="567"/>
        <w:jc w:val="center"/>
        <w:rPr>
          <w:sz w:val="28"/>
          <w:szCs w:val="28"/>
          <w:lang w:val="ru-RU"/>
        </w:rPr>
      </w:pPr>
    </w:p>
    <w:sectPr w:rsidR="004076EE" w:rsidRPr="00ED4119" w:rsidSect="0028753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97"/>
    <w:multiLevelType w:val="hybridMultilevel"/>
    <w:tmpl w:val="720E15BA"/>
    <w:lvl w:ilvl="0" w:tplc="ED4E7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E7"/>
    <w:multiLevelType w:val="singleLevel"/>
    <w:tmpl w:val="DB58606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81D2AD8"/>
    <w:multiLevelType w:val="hybridMultilevel"/>
    <w:tmpl w:val="D7348DC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19"/>
    <w:rsid w:val="001309C4"/>
    <w:rsid w:val="001517A3"/>
    <w:rsid w:val="001A50C7"/>
    <w:rsid w:val="001B6FBD"/>
    <w:rsid w:val="00252610"/>
    <w:rsid w:val="00287531"/>
    <w:rsid w:val="00303196"/>
    <w:rsid w:val="003069C3"/>
    <w:rsid w:val="00323E55"/>
    <w:rsid w:val="003A373C"/>
    <w:rsid w:val="003C6EA5"/>
    <w:rsid w:val="004076EE"/>
    <w:rsid w:val="004F5375"/>
    <w:rsid w:val="004F63F0"/>
    <w:rsid w:val="00514D5B"/>
    <w:rsid w:val="0053323B"/>
    <w:rsid w:val="005E22E5"/>
    <w:rsid w:val="00636537"/>
    <w:rsid w:val="006E434C"/>
    <w:rsid w:val="007215D3"/>
    <w:rsid w:val="007619A4"/>
    <w:rsid w:val="007B581F"/>
    <w:rsid w:val="007D4258"/>
    <w:rsid w:val="008A7609"/>
    <w:rsid w:val="0094362E"/>
    <w:rsid w:val="00990877"/>
    <w:rsid w:val="009C5AAF"/>
    <w:rsid w:val="00A66DF2"/>
    <w:rsid w:val="00AB6152"/>
    <w:rsid w:val="00AF285F"/>
    <w:rsid w:val="00B2646A"/>
    <w:rsid w:val="00BD3D0E"/>
    <w:rsid w:val="00CF1EB9"/>
    <w:rsid w:val="00D037CF"/>
    <w:rsid w:val="00D54F8B"/>
    <w:rsid w:val="00DA42CE"/>
    <w:rsid w:val="00DB73F8"/>
    <w:rsid w:val="00ED4119"/>
    <w:rsid w:val="00F23E16"/>
    <w:rsid w:val="00F37D12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1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D4119"/>
    <w:pPr>
      <w:widowControl w:val="0"/>
      <w:suppressAutoHyphens w:val="0"/>
      <w:autoSpaceDE w:val="0"/>
      <w:autoSpaceDN w:val="0"/>
      <w:adjustRightInd w:val="0"/>
      <w:spacing w:line="154" w:lineRule="exact"/>
      <w:jc w:val="both"/>
    </w:pPr>
    <w:rPr>
      <w:lang w:val="ru-RU" w:eastAsia="ru-RU"/>
    </w:rPr>
  </w:style>
  <w:style w:type="character" w:customStyle="1" w:styleId="FontStyle58">
    <w:name w:val="Font Style58"/>
    <w:basedOn w:val="a0"/>
    <w:rsid w:val="00ED411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D4119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basedOn w:val="a0"/>
    <w:rsid w:val="00ED411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rsid w:val="00ED411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ED411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BD3D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1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D4119"/>
    <w:pPr>
      <w:widowControl w:val="0"/>
      <w:suppressAutoHyphens w:val="0"/>
      <w:autoSpaceDE w:val="0"/>
      <w:autoSpaceDN w:val="0"/>
      <w:adjustRightInd w:val="0"/>
      <w:spacing w:line="154" w:lineRule="exact"/>
      <w:jc w:val="both"/>
    </w:pPr>
    <w:rPr>
      <w:lang w:val="ru-RU" w:eastAsia="ru-RU"/>
    </w:rPr>
  </w:style>
  <w:style w:type="character" w:customStyle="1" w:styleId="FontStyle58">
    <w:name w:val="Font Style58"/>
    <w:basedOn w:val="a0"/>
    <w:rsid w:val="00ED411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D4119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basedOn w:val="a0"/>
    <w:rsid w:val="00ED411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rsid w:val="00ED411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ED411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BD3D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olpan787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mar_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olpan787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ar_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2015-03-13T17:03:00Z</dcterms:created>
  <dcterms:modified xsi:type="dcterms:W3CDTF">2015-03-13T17:03:00Z</dcterms:modified>
</cp:coreProperties>
</file>