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1" w:rsidRDefault="00E347B1" w:rsidP="00E347B1">
      <w:pPr>
        <w:jc w:val="center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noProof/>
          <w:color w:val="48A876"/>
          <w:sz w:val="25"/>
          <w:szCs w:val="25"/>
        </w:rPr>
        <w:drawing>
          <wp:inline distT="0" distB="0" distL="0" distR="0">
            <wp:extent cx="2030730" cy="478155"/>
            <wp:effectExtent l="19050" t="0" r="7620" b="0"/>
            <wp:docPr id="15" name="그림 15" descr="iStory">
              <a:hlinkClick xmlns:a="http://schemas.openxmlformats.org/drawingml/2006/main" r:id="rId7" tooltip="&quot;iSt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tory">
                      <a:hlinkClick r:id="rId7" tooltip="&quot;iSt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B1" w:rsidRPr="00932444" w:rsidRDefault="00E347B1" w:rsidP="00E347B1">
      <w:pPr>
        <w:widowControl/>
        <w:numPr>
          <w:ilvl w:val="0"/>
          <w:numId w:val="1"/>
        </w:numPr>
        <w:wordWrap/>
        <w:autoSpaceDE/>
        <w:autoSpaceDN/>
        <w:spacing w:line="502" w:lineRule="atLeast"/>
        <w:ind w:left="0" w:right="251"/>
        <w:jc w:val="left"/>
        <w:rPr>
          <w:sz w:val="24"/>
          <w:szCs w:val="24"/>
        </w:rPr>
      </w:pPr>
      <w:r w:rsidRPr="00932444">
        <w:rPr>
          <w:rStyle w:val="apple-converted-space"/>
          <w:color w:val="FFFFFF"/>
          <w:sz w:val="27"/>
          <w:szCs w:val="27"/>
        </w:rPr>
        <w:t> </w:t>
      </w:r>
      <w:r w:rsidRPr="00932444">
        <w:rPr>
          <w:rStyle w:val="b-share-btnwrap"/>
          <w:rFonts w:ascii="Arial" w:hAnsi="Arial" w:cs="Arial"/>
          <w:sz w:val="22"/>
        </w:rPr>
        <w:fldChar w:fldCharType="begin"/>
      </w:r>
      <w:r w:rsidRPr="00932444">
        <w:rPr>
          <w:rStyle w:val="b-share-btnwrap"/>
          <w:rFonts w:ascii="Arial" w:hAnsi="Arial" w:cs="Arial"/>
          <w:sz w:val="22"/>
        </w:rPr>
        <w:instrText xml:space="preserve"> HYPERLINK "http://share.yandex.ru/go.xml?service=vkontakte&amp;url=http%3A%2F%2Fistory.kz%2F1576%2Fyuzhnokorejskij-aktsent-v-kazahskom-govore&amp;title=%D0%AE%D0%B6%D0%BD%D0%BE%D0%BA%D0%BE%D1%80%D0%B5%D0%B9%D1%81%D0%BA%D0%B8%D0%B9%20%D0%B0%D0%BA%D1%86%D0%B5%D0%BD%D1%82%20%D0%B2%20%D0%BA%D0%B0%D0%B7%D0%B0%D1%85%D1%81%D0%BA%D0%BE%D0%BC%20%D0%B3%D0%BE%D0%B2%D0%BE%D1%80%D0%B5%20%7C%20iStoryiStory" \o "ВКонтакте" \t "_blank" </w:instrText>
      </w:r>
      <w:r w:rsidRPr="00932444">
        <w:rPr>
          <w:rStyle w:val="b-share-btnwrap"/>
          <w:rFonts w:ascii="Arial" w:hAnsi="Arial" w:cs="Arial"/>
          <w:sz w:val="22"/>
        </w:rPr>
        <w:fldChar w:fldCharType="separate"/>
      </w:r>
      <w:r w:rsidRPr="00932444">
        <w:rPr>
          <w:rStyle w:val="b-share-counter"/>
          <w:rFonts w:ascii="Arial" w:hAnsi="Arial" w:cs="Arial"/>
          <w:color w:val="FFFFFF"/>
          <w:sz w:val="18"/>
          <w:szCs w:val="18"/>
          <w:shd w:val="clear" w:color="auto" w:fill="48729E"/>
        </w:rPr>
        <w:t>29</w:t>
      </w:r>
      <w:r w:rsidRPr="00932444">
        <w:rPr>
          <w:rStyle w:val="b-share-btnwrap"/>
          <w:rFonts w:ascii="Arial" w:hAnsi="Arial" w:cs="Arial"/>
          <w:sz w:val="22"/>
        </w:rPr>
        <w:fldChar w:fldCharType="end"/>
      </w:r>
      <w:hyperlink r:id="rId9" w:tgtFrame="_blank" w:tooltip="Facebook" w:history="1">
        <w:r w:rsidRPr="00932444">
          <w:rPr>
            <w:rStyle w:val="b-share-counter"/>
            <w:rFonts w:ascii="Arial" w:hAnsi="Arial" w:cs="Arial"/>
            <w:color w:val="FFFFFF"/>
            <w:sz w:val="18"/>
            <w:szCs w:val="18"/>
            <w:shd w:val="clear" w:color="auto" w:fill="3C5A98"/>
          </w:rPr>
          <w:t>85</w:t>
        </w:r>
      </w:hyperlink>
      <w:hyperlink r:id="rId10" w:tgtFrame="_blank" w:tooltip="Twitter" w:history="1">
        <w:r w:rsidRPr="00932444">
          <w:rPr>
            <w:rStyle w:val="b-share-counter"/>
            <w:rFonts w:ascii="Arial" w:hAnsi="Arial" w:cs="Arial"/>
            <w:color w:val="FFFFFF"/>
            <w:sz w:val="18"/>
            <w:szCs w:val="18"/>
            <w:shd w:val="clear" w:color="auto" w:fill="00ACED"/>
          </w:rPr>
          <w:t>2</w:t>
        </w:r>
      </w:hyperlink>
    </w:p>
    <w:p w:rsidR="00E347B1" w:rsidRPr="00E347B1" w:rsidRDefault="00E347B1" w:rsidP="00E347B1">
      <w:pPr>
        <w:pStyle w:val="a5"/>
        <w:shd w:val="clear" w:color="auto" w:fill="FFFFFF"/>
        <w:rPr>
          <w:rFonts w:ascii="Georgia" w:hAnsi="Georgia" w:cs="Arial"/>
          <w:color w:val="161616"/>
          <w:sz w:val="30"/>
          <w:szCs w:val="30"/>
          <w:lang w:val="ru-RU"/>
        </w:rPr>
      </w:pPr>
      <w:r w:rsidRPr="00E347B1">
        <w:rPr>
          <w:rFonts w:ascii="Georgia" w:hAnsi="Georgia" w:cs="Arial"/>
          <w:color w:val="161616"/>
          <w:sz w:val="30"/>
          <w:szCs w:val="30"/>
          <w:lang w:val="ru-RU"/>
        </w:rPr>
        <w:t>Сегодня мы встретились с южнокорейскими студентами, которое рассказали нам о том, почему им не нравится, когда люди говорят не на казахском языке, как их шокировали местные такси и почему они здесь часто болеют.</w:t>
      </w:r>
      <w:r w:rsidRPr="00E347B1">
        <w:rPr>
          <w:rFonts w:ascii="Georgia" w:hAnsi="Georgia" w:cs="Arial"/>
          <w:color w:val="161616"/>
          <w:sz w:val="30"/>
          <w:szCs w:val="30"/>
          <w:lang w:val="ru-RU"/>
        </w:rPr>
        <w:br/>
      </w:r>
      <w:r>
        <w:rPr>
          <w:rFonts w:ascii="Georgia" w:hAnsi="Georgia" w:cs="Arial"/>
          <w:noProof/>
          <w:color w:val="48A876"/>
          <w:sz w:val="30"/>
          <w:szCs w:val="30"/>
        </w:rPr>
        <w:drawing>
          <wp:inline distT="0" distB="0" distL="0" distR="0">
            <wp:extent cx="9144000" cy="6506845"/>
            <wp:effectExtent l="19050" t="0" r="0" b="0"/>
            <wp:docPr id="16" name="그림 16" descr="IMG_305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305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0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B1" w:rsidRPr="00E347B1" w:rsidRDefault="00E347B1" w:rsidP="00E347B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Georgia" w:eastAsia="굴림" w:hAnsi="Georgia" w:cs="Arial" w:hint="eastAsia"/>
          <w:color w:val="161616"/>
          <w:kern w:val="0"/>
          <w:sz w:val="30"/>
          <w:szCs w:val="30"/>
          <w:lang w:val="ru-RU"/>
        </w:rPr>
      </w:pPr>
    </w:p>
    <w:p w:rsidR="00E347B1" w:rsidRPr="00E347B1" w:rsidRDefault="00E347B1" w:rsidP="00E347B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</w:pP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>Профессор Чан Бионг сон, является одним из первых иностранных преподавателей, которые после распада СССР приехали работать к нам в Казахстан. В далеком 1994 году молодой антрополог впервые посетил только что образованную республику.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</w:r>
      <w:r>
        <w:rPr>
          <w:rFonts w:ascii="Georgia" w:eastAsia="굴림" w:hAnsi="Georgia" w:cs="Arial"/>
          <w:noProof/>
          <w:color w:val="48A876"/>
          <w:kern w:val="0"/>
          <w:sz w:val="30"/>
          <w:szCs w:val="30"/>
        </w:rPr>
        <w:drawing>
          <wp:inline distT="0" distB="0" distL="0" distR="0">
            <wp:extent cx="9144000" cy="5486400"/>
            <wp:effectExtent l="19050" t="0" r="0" b="0"/>
            <wp:docPr id="1" name="그림 1" descr="20150319_18115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319_18115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  <w:t>«Вначале я приехал в Узбекистан, но там все было не так, как я предполагал. К тому же корейцев было мало, а в Казахстане, наоборот, здесь их целая диаспора проживает. Потому сев на автобус, я отправился прямиком в Алматы» — вспоминает профессор Чан.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</w:r>
      <w:r>
        <w:rPr>
          <w:rFonts w:ascii="Georgia" w:eastAsia="굴림" w:hAnsi="Georgia" w:cs="Arial"/>
          <w:noProof/>
          <w:color w:val="48A876"/>
          <w:kern w:val="0"/>
          <w:sz w:val="30"/>
          <w:szCs w:val="30"/>
        </w:rPr>
        <w:lastRenderedPageBreak/>
        <w:drawing>
          <wp:inline distT="0" distB="0" distL="0" distR="0">
            <wp:extent cx="9144000" cy="5486400"/>
            <wp:effectExtent l="19050" t="0" r="0" b="0"/>
            <wp:docPr id="2" name="그림 2" descr="20150319_18120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319_18120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  <w:t>После всех перипетий он поступает на подфак в КазНУ имени аль-Фараби. Стоимость обучения тогда составляла 2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>000 долларов, что согласитесь, для 94 года было весьма дороговато. После была защита кандидатской, и получение звания профессора. Именно тогда, Ким Герман, заведующий кафедрой Востоковедия, попросил Чана остаться работать в университете. Зарплата была мизерной в 17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000 тенге. Профессор вначале отказался от нее, так как был готов работать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>даже бесплатно, но, в конце концов, после уговоров согласился.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</w:r>
      <w:r>
        <w:rPr>
          <w:rFonts w:ascii="Georgia" w:eastAsia="굴림" w:hAnsi="Georgia" w:cs="Arial"/>
          <w:noProof/>
          <w:color w:val="48A876"/>
          <w:kern w:val="0"/>
          <w:sz w:val="30"/>
          <w:szCs w:val="30"/>
        </w:rPr>
        <w:lastRenderedPageBreak/>
        <w:drawing>
          <wp:inline distT="0" distB="0" distL="0" distR="0">
            <wp:extent cx="9144000" cy="5486400"/>
            <wp:effectExtent l="19050" t="0" r="0" b="0"/>
            <wp:docPr id="3" name="그림 3" descr="20150319_18123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319_18123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  <w:t>«Тогда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специалистов по корееведению не было.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Студенты только изучали корейский язык.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Потому я взял на себя ответственность развить это направление здесь. Людям очень нравилось слушать, а мне преподавать. Так я и работал. Затем эти же студенты потихоньку начали интересоваться возможностью учебы в Корее. Тогда я написал письма 30 университетам с предложениями пои обучению казахстанских студентов в этих ВУЗах, среди которых были такие гранды как: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Seoul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National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University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, </w:t>
      </w:r>
      <w:proofErr w:type="spellStart"/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Yonsei</w:t>
      </w:r>
      <w:proofErr w:type="spellEnd"/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University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,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Korea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University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, </w:t>
      </w:r>
      <w:proofErr w:type="spellStart"/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Hanyang</w:t>
      </w:r>
      <w:proofErr w:type="spellEnd"/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University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, </w:t>
      </w:r>
      <w:proofErr w:type="spellStart"/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Sungkyunkwan</w:t>
      </w:r>
      <w:proofErr w:type="spellEnd"/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University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>» — говорит профессор Чан.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</w:r>
      <w:r>
        <w:rPr>
          <w:rFonts w:ascii="Georgia" w:eastAsia="굴림" w:hAnsi="Georgia" w:cs="Arial"/>
          <w:noProof/>
          <w:color w:val="48A876"/>
          <w:kern w:val="0"/>
          <w:sz w:val="30"/>
          <w:szCs w:val="30"/>
        </w:rPr>
        <w:lastRenderedPageBreak/>
        <w:drawing>
          <wp:inline distT="0" distB="0" distL="0" distR="0">
            <wp:extent cx="9144000" cy="5486400"/>
            <wp:effectExtent l="19050" t="0" r="0" b="0"/>
            <wp:docPr id="4" name="그림 4" descr="20150319_1808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319_1808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  <w:t>За 20 лет своей работы профессор отправил на учебу в Корею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более 500 казахстанских студентов. Это и программы обмена, летние, зимние школы, бакалавриат, стажировки. По магистратуре и докторантуре около 30. Наши соотечественники там получают хорошие стипендии (900$ магистратура, 1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000$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PhD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>). При этом, чтобы учиться вовсе не обязательно знать корейский язык, достаточно владеть английским, так как правительство страны дает возможность иностранным студентам учиться на подфаке бесплатно в течение года¸ только осваивая корейский язык. Оплачиваются все транспортные расходы, плюс проживание.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В свою очередь из Южной Кореи в Казахстан по схожим программам приехало 170 студентов. В основном, это 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lastRenderedPageBreak/>
        <w:t>будущие специалисты по регионоведению областью изучения которых является Казахстан и Центральная Азия, коих в стране «Утренней свежести» катастрофически не хватает.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</w:r>
      <w:r>
        <w:rPr>
          <w:rFonts w:ascii="Georgia" w:eastAsia="굴림" w:hAnsi="Georgia" w:cs="Arial"/>
          <w:noProof/>
          <w:color w:val="48A876"/>
          <w:kern w:val="0"/>
          <w:sz w:val="30"/>
          <w:szCs w:val="30"/>
        </w:rPr>
        <w:drawing>
          <wp:inline distT="0" distB="0" distL="0" distR="0">
            <wp:extent cx="9144000" cy="5486400"/>
            <wp:effectExtent l="19050" t="0" r="0" b="0"/>
            <wp:docPr id="5" name="그림 5" descr="20150319_18100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0319_18100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>За студентами будущее, они могут принести изменения. В этом нисколечко не сомневается профессор Чан. Ему нравится такая работа. Этот человек посвятил себя служению Казахстану и является мостиком между нашими двумя странами.</w:t>
      </w:r>
    </w:p>
    <w:p w:rsidR="00E347B1" w:rsidRPr="00E347B1" w:rsidRDefault="00E347B1" w:rsidP="00E347B1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</w:pPr>
      <w:r>
        <w:rPr>
          <w:rFonts w:ascii="Georgia" w:eastAsia="굴림" w:hAnsi="Georgia" w:cs="Arial"/>
          <w:noProof/>
          <w:color w:val="48A876"/>
          <w:kern w:val="0"/>
          <w:sz w:val="30"/>
          <w:szCs w:val="30"/>
        </w:rPr>
        <w:lastRenderedPageBreak/>
        <w:drawing>
          <wp:inline distT="0" distB="0" distL="0" distR="0">
            <wp:extent cx="9144000" cy="5486400"/>
            <wp:effectExtent l="19050" t="0" r="0" b="0"/>
            <wp:docPr id="6" name="그림 6" descr="20150319_18130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319_18130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br/>
        <w:t>«Я не жду, когда мне скажут, а делаю сам. Казахстанские студенты получают шанс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</w:rPr>
        <w:t> </w:t>
      </w:r>
      <w:r w:rsidRPr="00E347B1">
        <w:rPr>
          <w:rFonts w:ascii="Georgia" w:eastAsia="굴림" w:hAnsi="Georgia" w:cs="Arial"/>
          <w:color w:val="161616"/>
          <w:kern w:val="0"/>
          <w:sz w:val="30"/>
          <w:szCs w:val="30"/>
          <w:lang w:val="ru-RU"/>
        </w:rPr>
        <w:t xml:space="preserve"> обрести международное образование. И когда растут такие человеческие ресурсы для Казахстана это надежда на светлое будущее» — заключает профессор.</w:t>
      </w:r>
    </w:p>
    <w:p w:rsidR="00E347B1" w:rsidRPr="00E347B1" w:rsidRDefault="00E347B1" w:rsidP="00E347B1">
      <w:pPr>
        <w:widowControl/>
        <w:wordWrap/>
        <w:autoSpaceDE/>
        <w:autoSpaceDN/>
        <w:jc w:val="left"/>
        <w:rPr>
          <w:rFonts w:ascii="Arial" w:eastAsia="굴림" w:hAnsi="Arial" w:cs="Arial"/>
          <w:color w:val="666666"/>
          <w:kern w:val="0"/>
          <w:sz w:val="25"/>
          <w:szCs w:val="25"/>
          <w:lang w:val="ru-RU"/>
        </w:rPr>
      </w:pPr>
      <w:r w:rsidRPr="00E347B1">
        <w:rPr>
          <w:rFonts w:ascii="Arial" w:eastAsia="굴림" w:hAnsi="Arial" w:cs="Arial"/>
          <w:b/>
          <w:bCs/>
          <w:color w:val="CCCCCC"/>
          <w:kern w:val="0"/>
          <w:sz w:val="25"/>
          <w:lang w:val="ru-RU"/>
        </w:rPr>
        <w:t>« Предыдущий</w:t>
      </w:r>
      <w:r w:rsidRPr="00E347B1">
        <w:rPr>
          <w:rFonts w:ascii="Arial" w:eastAsia="굴림" w:hAnsi="Arial" w:cs="Arial"/>
          <w:b/>
          <w:bCs/>
          <w:color w:val="CCCCCC"/>
          <w:kern w:val="0"/>
          <w:sz w:val="25"/>
        </w:rPr>
        <w:t> </w:t>
      </w:r>
      <w:r w:rsidRPr="00E347B1">
        <w:rPr>
          <w:rFonts w:ascii="Arial" w:eastAsia="굴림" w:hAnsi="Arial" w:cs="Arial"/>
          <w:b/>
          <w:bCs/>
          <w:color w:val="CCCCCC"/>
          <w:kern w:val="0"/>
          <w:sz w:val="25"/>
          <w:szCs w:val="25"/>
          <w:lang w:val="ru-RU"/>
        </w:rPr>
        <w:br/>
      </w:r>
      <w:hyperlink r:id="rId25" w:history="1">
        <w:r w:rsidRPr="00E347B1">
          <w:rPr>
            <w:rFonts w:ascii="Arial" w:eastAsia="굴림" w:hAnsi="Arial" w:cs="Arial"/>
            <w:b/>
            <w:bCs/>
            <w:color w:val="000000"/>
            <w:kern w:val="0"/>
            <w:sz w:val="25"/>
            <w:u w:val="single"/>
            <w:lang w:val="ru-RU"/>
          </w:rPr>
          <w:t xml:space="preserve">Крысиные бега от </w:t>
        </w:r>
        <w:r w:rsidRPr="00E347B1">
          <w:rPr>
            <w:rFonts w:ascii="Arial" w:eastAsia="굴림" w:hAnsi="Arial" w:cs="Arial"/>
            <w:b/>
            <w:bCs/>
            <w:color w:val="000000"/>
            <w:kern w:val="0"/>
            <w:sz w:val="25"/>
            <w:u w:val="single"/>
          </w:rPr>
          <w:t>Tele</w:t>
        </w:r>
        <w:r w:rsidRPr="00E347B1">
          <w:rPr>
            <w:rFonts w:ascii="Arial" w:eastAsia="굴림" w:hAnsi="Arial" w:cs="Arial"/>
            <w:b/>
            <w:bCs/>
            <w:color w:val="000000"/>
            <w:kern w:val="0"/>
            <w:sz w:val="25"/>
            <w:u w:val="single"/>
            <w:lang w:val="ru-RU"/>
          </w:rPr>
          <w:t xml:space="preserve">2 и </w:t>
        </w:r>
        <w:r w:rsidRPr="00E347B1">
          <w:rPr>
            <w:rFonts w:ascii="Arial" w:eastAsia="굴림" w:hAnsi="Arial" w:cs="Arial"/>
            <w:b/>
            <w:bCs/>
            <w:color w:val="000000"/>
            <w:kern w:val="0"/>
            <w:sz w:val="25"/>
            <w:u w:val="single"/>
          </w:rPr>
          <w:t>Kcell</w:t>
        </w:r>
      </w:hyperlink>
      <w:r w:rsidRPr="00E347B1">
        <w:rPr>
          <w:rFonts w:ascii="Arial" w:eastAsia="굴림" w:hAnsi="Arial" w:cs="Arial"/>
          <w:b/>
          <w:bCs/>
          <w:color w:val="CCCCCC"/>
          <w:kern w:val="0"/>
          <w:sz w:val="25"/>
          <w:lang w:val="ru-RU"/>
        </w:rPr>
        <w:t>Следующий »</w:t>
      </w:r>
      <w:r w:rsidRPr="00E347B1">
        <w:rPr>
          <w:rFonts w:ascii="Arial" w:eastAsia="굴림" w:hAnsi="Arial" w:cs="Arial"/>
          <w:b/>
          <w:bCs/>
          <w:color w:val="CCCCCC"/>
          <w:kern w:val="0"/>
          <w:sz w:val="25"/>
          <w:szCs w:val="25"/>
          <w:lang w:val="ru-RU"/>
        </w:rPr>
        <w:br/>
      </w:r>
      <w:hyperlink r:id="rId26" w:history="1">
        <w:r w:rsidRPr="00E347B1">
          <w:rPr>
            <w:rFonts w:ascii="Arial" w:eastAsia="굴림" w:hAnsi="Arial" w:cs="Arial"/>
            <w:b/>
            <w:bCs/>
            <w:color w:val="000000"/>
            <w:kern w:val="0"/>
            <w:sz w:val="25"/>
            <w:u w:val="single"/>
            <w:lang w:val="ru-RU"/>
          </w:rPr>
          <w:t>Праздник к нам приходит</w:t>
        </w:r>
      </w:hyperlink>
    </w:p>
    <w:p w:rsidR="00E347B1" w:rsidRPr="00E347B1" w:rsidRDefault="00E347B1" w:rsidP="00E347B1">
      <w:pPr>
        <w:widowControl/>
        <w:wordWrap/>
        <w:autoSpaceDE/>
        <w:autoSpaceDN/>
        <w:spacing w:after="335"/>
        <w:jc w:val="left"/>
        <w:outlineLvl w:val="1"/>
        <w:rPr>
          <w:rFonts w:ascii="Arial" w:eastAsia="굴림" w:hAnsi="Arial" w:cs="Arial"/>
          <w:b/>
          <w:bCs/>
          <w:caps/>
          <w:color w:val="222222"/>
          <w:kern w:val="0"/>
          <w:sz w:val="34"/>
          <w:szCs w:val="34"/>
        </w:rPr>
      </w:pPr>
      <w:r w:rsidRPr="00E347B1">
        <w:rPr>
          <w:rFonts w:ascii="Arial" w:eastAsia="굴림" w:hAnsi="Arial" w:cs="Arial"/>
          <w:b/>
          <w:bCs/>
          <w:caps/>
          <w:color w:val="222222"/>
          <w:kern w:val="0"/>
          <w:sz w:val="34"/>
          <w:szCs w:val="34"/>
        </w:rPr>
        <w:t>АВТОР</w:t>
      </w:r>
    </w:p>
    <w:p w:rsidR="00E347B1" w:rsidRPr="00E347B1" w:rsidRDefault="00E347B1" w:rsidP="00E347B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765810" cy="765810"/>
            <wp:effectExtent l="19050" t="0" r="0" b="0"/>
            <wp:docPr id="7" name="그림 7" descr="http://0.gravatar.com/avatar/a7e0d93d1f81dce253e054db1828dba8?s=80&amp;d=http%3A%2F%2F0.gravatar.com%2Favatar%2Fad516503a11cd5ca435acc9bb6523536%3Fs%3D80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gravatar.com/avatar/a7e0d93d1f81dce253e054db1828dba8?s=80&amp;d=http%3A%2F%2F0.gravatar.com%2Favatar%2Fad516503a11cd5ca435acc9bb6523536%3Fs%3D80&amp;r=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B1" w:rsidRPr="00E347B1" w:rsidRDefault="00E347B1" w:rsidP="00E347B1">
      <w:pPr>
        <w:widowControl/>
        <w:wordWrap/>
        <w:autoSpaceDE/>
        <w:autoSpaceDN/>
        <w:spacing w:afterAutospacing="1" w:line="335" w:lineRule="atLeast"/>
        <w:jc w:val="left"/>
        <w:rPr>
          <w:rFonts w:ascii="굴림" w:eastAsia="굴림" w:hAnsi="굴림" w:cs="굴림"/>
          <w:color w:val="666666"/>
          <w:kern w:val="0"/>
          <w:sz w:val="22"/>
          <w:lang w:val="ru-RU"/>
        </w:rPr>
      </w:pPr>
      <w:r w:rsidRPr="00E347B1">
        <w:rPr>
          <w:rFonts w:ascii="굴림" w:eastAsia="굴림" w:hAnsi="굴림" w:cs="굴림"/>
          <w:b/>
          <w:bCs/>
          <w:color w:val="000000"/>
          <w:kern w:val="0"/>
          <w:sz w:val="30"/>
          <w:lang w:val="ru-RU"/>
        </w:rPr>
        <w:lastRenderedPageBreak/>
        <w:t>Рэм Сатпаев</w:t>
      </w:r>
      <w:r w:rsidRPr="00E347B1">
        <w:rPr>
          <w:rFonts w:ascii="굴림" w:eastAsia="굴림" w:hAnsi="굴림" w:cs="굴림"/>
          <w:color w:val="666666"/>
          <w:kern w:val="0"/>
          <w:sz w:val="22"/>
          <w:lang w:val="ru-RU"/>
        </w:rPr>
        <w:t>Люблю мультимедийную журналистику. Пишу статьи используя цифровые разработки конвергентных смишников.</w:t>
      </w:r>
    </w:p>
    <w:p w:rsidR="00E67329" w:rsidRPr="00E347B1" w:rsidRDefault="00E67329">
      <w:pPr>
        <w:rPr>
          <w:lang w:val="ru-RU"/>
        </w:rPr>
      </w:pPr>
    </w:p>
    <w:sectPr w:rsidR="00E67329" w:rsidRPr="00E347B1" w:rsidSect="005D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40" w:rsidRDefault="00CE7640" w:rsidP="00E347B1">
      <w:r>
        <w:separator/>
      </w:r>
    </w:p>
  </w:endnote>
  <w:endnote w:type="continuationSeparator" w:id="0">
    <w:p w:rsidR="00CE7640" w:rsidRDefault="00CE7640" w:rsidP="00E3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40" w:rsidRDefault="00CE7640" w:rsidP="00E347B1">
      <w:r>
        <w:separator/>
      </w:r>
    </w:p>
  </w:footnote>
  <w:footnote w:type="continuationSeparator" w:id="0">
    <w:p w:rsidR="00CE7640" w:rsidRDefault="00CE7640" w:rsidP="00E34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A3A"/>
    <w:multiLevelType w:val="multilevel"/>
    <w:tmpl w:val="97E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B1"/>
    <w:rsid w:val="00013FB5"/>
    <w:rsid w:val="00014017"/>
    <w:rsid w:val="00040119"/>
    <w:rsid w:val="00053050"/>
    <w:rsid w:val="000569FE"/>
    <w:rsid w:val="00074AB4"/>
    <w:rsid w:val="00075CBB"/>
    <w:rsid w:val="0008557F"/>
    <w:rsid w:val="000975E4"/>
    <w:rsid w:val="000A3000"/>
    <w:rsid w:val="000B352B"/>
    <w:rsid w:val="000B5537"/>
    <w:rsid w:val="000C5938"/>
    <w:rsid w:val="000E4FC6"/>
    <w:rsid w:val="0012617B"/>
    <w:rsid w:val="001264B4"/>
    <w:rsid w:val="00134957"/>
    <w:rsid w:val="00134DCF"/>
    <w:rsid w:val="0014026E"/>
    <w:rsid w:val="001543EE"/>
    <w:rsid w:val="001777E4"/>
    <w:rsid w:val="00177B86"/>
    <w:rsid w:val="00184687"/>
    <w:rsid w:val="00186750"/>
    <w:rsid w:val="001913C7"/>
    <w:rsid w:val="001930E3"/>
    <w:rsid w:val="0019394F"/>
    <w:rsid w:val="001C3CAE"/>
    <w:rsid w:val="001E3EC6"/>
    <w:rsid w:val="001F2676"/>
    <w:rsid w:val="001F5112"/>
    <w:rsid w:val="001F5F08"/>
    <w:rsid w:val="002109F4"/>
    <w:rsid w:val="002214CD"/>
    <w:rsid w:val="002223F4"/>
    <w:rsid w:val="00225E3B"/>
    <w:rsid w:val="00243EA2"/>
    <w:rsid w:val="00245494"/>
    <w:rsid w:val="00247A3E"/>
    <w:rsid w:val="0025071B"/>
    <w:rsid w:val="0025144A"/>
    <w:rsid w:val="00275FFF"/>
    <w:rsid w:val="002832B4"/>
    <w:rsid w:val="00283AC7"/>
    <w:rsid w:val="00286496"/>
    <w:rsid w:val="00287A9E"/>
    <w:rsid w:val="002A3155"/>
    <w:rsid w:val="002D01FB"/>
    <w:rsid w:val="002E6250"/>
    <w:rsid w:val="002F5F8E"/>
    <w:rsid w:val="003002F5"/>
    <w:rsid w:val="00360726"/>
    <w:rsid w:val="00381DE7"/>
    <w:rsid w:val="003828B5"/>
    <w:rsid w:val="003928F4"/>
    <w:rsid w:val="003A05FA"/>
    <w:rsid w:val="003D36E2"/>
    <w:rsid w:val="003D4CC0"/>
    <w:rsid w:val="003E4754"/>
    <w:rsid w:val="003F365F"/>
    <w:rsid w:val="004023B3"/>
    <w:rsid w:val="0040276D"/>
    <w:rsid w:val="00415274"/>
    <w:rsid w:val="00417B51"/>
    <w:rsid w:val="00420F3B"/>
    <w:rsid w:val="0043509C"/>
    <w:rsid w:val="00446952"/>
    <w:rsid w:val="00447212"/>
    <w:rsid w:val="0046290F"/>
    <w:rsid w:val="00463147"/>
    <w:rsid w:val="0047306F"/>
    <w:rsid w:val="004B27F8"/>
    <w:rsid w:val="004B759A"/>
    <w:rsid w:val="004C01A6"/>
    <w:rsid w:val="004F266C"/>
    <w:rsid w:val="004F450C"/>
    <w:rsid w:val="004F5182"/>
    <w:rsid w:val="00500FD8"/>
    <w:rsid w:val="0051712B"/>
    <w:rsid w:val="00517ABC"/>
    <w:rsid w:val="00517B92"/>
    <w:rsid w:val="00536726"/>
    <w:rsid w:val="00536F0A"/>
    <w:rsid w:val="00547A04"/>
    <w:rsid w:val="005655F9"/>
    <w:rsid w:val="005703B7"/>
    <w:rsid w:val="0058196F"/>
    <w:rsid w:val="005917F6"/>
    <w:rsid w:val="005A056F"/>
    <w:rsid w:val="005A37F8"/>
    <w:rsid w:val="005A50E4"/>
    <w:rsid w:val="005C03A4"/>
    <w:rsid w:val="005D24E7"/>
    <w:rsid w:val="005D3CA9"/>
    <w:rsid w:val="00602D7B"/>
    <w:rsid w:val="006047B8"/>
    <w:rsid w:val="006315A5"/>
    <w:rsid w:val="00657060"/>
    <w:rsid w:val="00660B89"/>
    <w:rsid w:val="00674CFE"/>
    <w:rsid w:val="00681CB0"/>
    <w:rsid w:val="0068306A"/>
    <w:rsid w:val="00685B4A"/>
    <w:rsid w:val="00691F72"/>
    <w:rsid w:val="006A2438"/>
    <w:rsid w:val="006A4BFF"/>
    <w:rsid w:val="006A67E8"/>
    <w:rsid w:val="006A6F62"/>
    <w:rsid w:val="006B2165"/>
    <w:rsid w:val="006B602A"/>
    <w:rsid w:val="006B6EE7"/>
    <w:rsid w:val="006D2E39"/>
    <w:rsid w:val="006D754D"/>
    <w:rsid w:val="006E4805"/>
    <w:rsid w:val="006E7C6B"/>
    <w:rsid w:val="00701596"/>
    <w:rsid w:val="007020E5"/>
    <w:rsid w:val="007134FD"/>
    <w:rsid w:val="007153E8"/>
    <w:rsid w:val="00744A7D"/>
    <w:rsid w:val="007478D4"/>
    <w:rsid w:val="0075557B"/>
    <w:rsid w:val="0075663A"/>
    <w:rsid w:val="00795DE6"/>
    <w:rsid w:val="007B2060"/>
    <w:rsid w:val="007D4A3C"/>
    <w:rsid w:val="007D4CF4"/>
    <w:rsid w:val="007E428A"/>
    <w:rsid w:val="007F60BC"/>
    <w:rsid w:val="007F7A43"/>
    <w:rsid w:val="00814759"/>
    <w:rsid w:val="00815BE4"/>
    <w:rsid w:val="008261A0"/>
    <w:rsid w:val="0083202D"/>
    <w:rsid w:val="00840012"/>
    <w:rsid w:val="00841486"/>
    <w:rsid w:val="00842989"/>
    <w:rsid w:val="00842B7B"/>
    <w:rsid w:val="008821C8"/>
    <w:rsid w:val="00887111"/>
    <w:rsid w:val="00897733"/>
    <w:rsid w:val="008A2FE3"/>
    <w:rsid w:val="008A4E1B"/>
    <w:rsid w:val="008A6360"/>
    <w:rsid w:val="008B09E5"/>
    <w:rsid w:val="008C21C4"/>
    <w:rsid w:val="008D0C12"/>
    <w:rsid w:val="008D7175"/>
    <w:rsid w:val="008E2AB9"/>
    <w:rsid w:val="008F42E2"/>
    <w:rsid w:val="008F78C0"/>
    <w:rsid w:val="0091083E"/>
    <w:rsid w:val="00912304"/>
    <w:rsid w:val="00913F4E"/>
    <w:rsid w:val="0092022C"/>
    <w:rsid w:val="0093060F"/>
    <w:rsid w:val="00932444"/>
    <w:rsid w:val="00936A17"/>
    <w:rsid w:val="00966AF4"/>
    <w:rsid w:val="00977E03"/>
    <w:rsid w:val="00980820"/>
    <w:rsid w:val="00980D72"/>
    <w:rsid w:val="0098597A"/>
    <w:rsid w:val="0098663D"/>
    <w:rsid w:val="00990434"/>
    <w:rsid w:val="00995C2B"/>
    <w:rsid w:val="0099775A"/>
    <w:rsid w:val="009B17AC"/>
    <w:rsid w:val="009B73A9"/>
    <w:rsid w:val="009C0228"/>
    <w:rsid w:val="009C2729"/>
    <w:rsid w:val="009C4712"/>
    <w:rsid w:val="009D2747"/>
    <w:rsid w:val="009D5700"/>
    <w:rsid w:val="009D687D"/>
    <w:rsid w:val="009F3D8F"/>
    <w:rsid w:val="009F4BF4"/>
    <w:rsid w:val="00A15417"/>
    <w:rsid w:val="00A31CAB"/>
    <w:rsid w:val="00A4297F"/>
    <w:rsid w:val="00A54043"/>
    <w:rsid w:val="00A54267"/>
    <w:rsid w:val="00A54394"/>
    <w:rsid w:val="00AA0557"/>
    <w:rsid w:val="00AC611C"/>
    <w:rsid w:val="00AC7C56"/>
    <w:rsid w:val="00AD1FAF"/>
    <w:rsid w:val="00AD3479"/>
    <w:rsid w:val="00B0462A"/>
    <w:rsid w:val="00B07007"/>
    <w:rsid w:val="00B11E9E"/>
    <w:rsid w:val="00B36919"/>
    <w:rsid w:val="00B4341D"/>
    <w:rsid w:val="00B525EA"/>
    <w:rsid w:val="00B573F2"/>
    <w:rsid w:val="00B902C8"/>
    <w:rsid w:val="00B9225A"/>
    <w:rsid w:val="00B92FB9"/>
    <w:rsid w:val="00B96B88"/>
    <w:rsid w:val="00BB4FC6"/>
    <w:rsid w:val="00BC29C0"/>
    <w:rsid w:val="00BC450A"/>
    <w:rsid w:val="00BE4C80"/>
    <w:rsid w:val="00C04D08"/>
    <w:rsid w:val="00C1486B"/>
    <w:rsid w:val="00C165A9"/>
    <w:rsid w:val="00C16704"/>
    <w:rsid w:val="00C27DC2"/>
    <w:rsid w:val="00C31F74"/>
    <w:rsid w:val="00C3538D"/>
    <w:rsid w:val="00C3575F"/>
    <w:rsid w:val="00C41D4C"/>
    <w:rsid w:val="00C54964"/>
    <w:rsid w:val="00C633C8"/>
    <w:rsid w:val="00C75982"/>
    <w:rsid w:val="00C815BF"/>
    <w:rsid w:val="00C93485"/>
    <w:rsid w:val="00CA10D9"/>
    <w:rsid w:val="00CA404E"/>
    <w:rsid w:val="00CA4C16"/>
    <w:rsid w:val="00CA7CB7"/>
    <w:rsid w:val="00CC70C6"/>
    <w:rsid w:val="00CE75F2"/>
    <w:rsid w:val="00CE7640"/>
    <w:rsid w:val="00CE7E0D"/>
    <w:rsid w:val="00CF381B"/>
    <w:rsid w:val="00D01E61"/>
    <w:rsid w:val="00D1083F"/>
    <w:rsid w:val="00D11493"/>
    <w:rsid w:val="00D15F77"/>
    <w:rsid w:val="00D21BD3"/>
    <w:rsid w:val="00D24FCE"/>
    <w:rsid w:val="00D27DA0"/>
    <w:rsid w:val="00D362A8"/>
    <w:rsid w:val="00D505FA"/>
    <w:rsid w:val="00D527C9"/>
    <w:rsid w:val="00D620F1"/>
    <w:rsid w:val="00D7724B"/>
    <w:rsid w:val="00D93AB9"/>
    <w:rsid w:val="00DB2E2D"/>
    <w:rsid w:val="00DC700A"/>
    <w:rsid w:val="00DD7C3C"/>
    <w:rsid w:val="00DE1B99"/>
    <w:rsid w:val="00DF1F8C"/>
    <w:rsid w:val="00E1161B"/>
    <w:rsid w:val="00E12ED1"/>
    <w:rsid w:val="00E2769D"/>
    <w:rsid w:val="00E32EB0"/>
    <w:rsid w:val="00E347B1"/>
    <w:rsid w:val="00E4478D"/>
    <w:rsid w:val="00E65A6C"/>
    <w:rsid w:val="00E67329"/>
    <w:rsid w:val="00E760B8"/>
    <w:rsid w:val="00E87CE3"/>
    <w:rsid w:val="00E90561"/>
    <w:rsid w:val="00E90DEA"/>
    <w:rsid w:val="00EA4752"/>
    <w:rsid w:val="00EB31A0"/>
    <w:rsid w:val="00EC7FCC"/>
    <w:rsid w:val="00ED6C73"/>
    <w:rsid w:val="00ED75DA"/>
    <w:rsid w:val="00EE44A1"/>
    <w:rsid w:val="00F00D97"/>
    <w:rsid w:val="00F02488"/>
    <w:rsid w:val="00F02E6D"/>
    <w:rsid w:val="00F06826"/>
    <w:rsid w:val="00F40801"/>
    <w:rsid w:val="00F4616F"/>
    <w:rsid w:val="00F55547"/>
    <w:rsid w:val="00F82E5B"/>
    <w:rsid w:val="00F8431E"/>
    <w:rsid w:val="00F90F46"/>
    <w:rsid w:val="00FA0244"/>
    <w:rsid w:val="00FA2EAD"/>
    <w:rsid w:val="00FA470A"/>
    <w:rsid w:val="00FB2C34"/>
    <w:rsid w:val="00FD166E"/>
    <w:rsid w:val="00FE166B"/>
    <w:rsid w:val="00FE4734"/>
    <w:rsid w:val="00FE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47B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E347B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7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347B1"/>
  </w:style>
  <w:style w:type="paragraph" w:styleId="a4">
    <w:name w:val="footer"/>
    <w:basedOn w:val="a"/>
    <w:link w:val="Char0"/>
    <w:uiPriority w:val="99"/>
    <w:semiHidden/>
    <w:unhideWhenUsed/>
    <w:rsid w:val="00E34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347B1"/>
  </w:style>
  <w:style w:type="character" w:customStyle="1" w:styleId="2Char">
    <w:name w:val="제목 2 Char"/>
    <w:basedOn w:val="a0"/>
    <w:link w:val="2"/>
    <w:uiPriority w:val="9"/>
    <w:rsid w:val="00E347B1"/>
    <w:rPr>
      <w:rFonts w:ascii="굴림" w:eastAsia="굴림" w:hAnsi="굴림" w:cs="굴림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347B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347B1"/>
    <w:rPr>
      <w:color w:val="0000FF"/>
      <w:u w:val="single"/>
    </w:rPr>
  </w:style>
  <w:style w:type="character" w:styleId="a7">
    <w:name w:val="Strong"/>
    <w:basedOn w:val="a0"/>
    <w:uiPriority w:val="22"/>
    <w:qFormat/>
    <w:rsid w:val="00E347B1"/>
    <w:rPr>
      <w:b/>
      <w:bCs/>
    </w:rPr>
  </w:style>
  <w:style w:type="character" w:customStyle="1" w:styleId="apple-converted-space">
    <w:name w:val="apple-converted-space"/>
    <w:basedOn w:val="a0"/>
    <w:rsid w:val="00E347B1"/>
  </w:style>
  <w:style w:type="paragraph" w:styleId="a8">
    <w:name w:val="Balloon Text"/>
    <w:basedOn w:val="a"/>
    <w:link w:val="Char1"/>
    <w:uiPriority w:val="99"/>
    <w:semiHidden/>
    <w:unhideWhenUsed/>
    <w:rsid w:val="00E3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3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E347B1"/>
    <w:rPr>
      <w:rFonts w:asciiTheme="majorHAnsi" w:eastAsiaTheme="majorEastAsia" w:hAnsiTheme="majorHAnsi" w:cstheme="majorBidi"/>
      <w:sz w:val="28"/>
      <w:szCs w:val="28"/>
    </w:rPr>
  </w:style>
  <w:style w:type="character" w:customStyle="1" w:styleId="b-share-btnwrap">
    <w:name w:val="b-share-btn__wrap"/>
    <w:basedOn w:val="a0"/>
    <w:rsid w:val="00E347B1"/>
  </w:style>
  <w:style w:type="character" w:customStyle="1" w:styleId="b-share-counter">
    <w:name w:val="b-share-counter"/>
    <w:basedOn w:val="a0"/>
    <w:rsid w:val="00E3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44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1072">
                      <w:marLeft w:val="0"/>
                      <w:marRight w:val="0"/>
                      <w:marTop w:val="837"/>
                      <w:marBottom w:val="8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052">
              <w:marLeft w:val="0"/>
              <w:marRight w:val="0"/>
              <w:marTop w:val="837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8062">
          <w:marLeft w:val="0"/>
          <w:marRight w:val="0"/>
          <w:marTop w:val="100"/>
          <w:marBottom w:val="100"/>
          <w:divBdr>
            <w:top w:val="single" w:sz="6" w:space="17" w:color="EEEEEE"/>
            <w:left w:val="none" w:sz="0" w:space="0" w:color="auto"/>
            <w:bottom w:val="single" w:sz="6" w:space="25" w:color="EEEEEE"/>
            <w:right w:val="none" w:sz="0" w:space="0" w:color="auto"/>
          </w:divBdr>
        </w:div>
      </w:divsChild>
    </w:div>
    <w:div w:id="1101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34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130">
                      <w:marLeft w:val="0"/>
                      <w:marRight w:val="0"/>
                      <w:marTop w:val="837"/>
                      <w:marBottom w:val="8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tory.kz/wp-content/uploads/2015/03/20150319_181155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istory.kz/1678/prazdnik-k-nam-priho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ory.kz/wp-content/uploads/2015/03/20150319_181002.jpg" TargetMode="External"/><Relationship Id="rId7" Type="http://schemas.openxmlformats.org/officeDocument/2006/relationships/hyperlink" Target="http://istory.kz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istory.kz/wp-content/uploads/2015/03/20150319_181236.jpg" TargetMode="External"/><Relationship Id="rId25" Type="http://schemas.openxmlformats.org/officeDocument/2006/relationships/hyperlink" Target="http://istory.kz/1546/krysinye-bega-tele2-i-kcell-epizod-vtoroj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tory.kz/wp-content/uploads/2015/03/IMG_3052.jpg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istory.kz/wp-content/uploads/2015/03/20150319_181208.jpg" TargetMode="External"/><Relationship Id="rId23" Type="http://schemas.openxmlformats.org/officeDocument/2006/relationships/hyperlink" Target="http://istory.kz/wp-content/uploads/2015/03/20150319_181307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hare.yandex.ru/go.xml?service=twitter&amp;url=http%3A%2F%2Fistory.kz%2F1576%2Fyuzhnokorejskij-aktsent-v-kazahskom-govore&amp;title=%D0%AE%D0%B6%D0%BD%D0%BE%D0%BA%D0%BE%D1%80%D0%B5%D0%B9%D1%81%D0%BA%D0%B8%D0%B9%20%D0%B0%D0%BA%D1%86%D0%B5%D0%BD%D1%82%20%D0%B2%20%D0%BA%D0%B0%D0%B7%D0%B0%D1%85%D1%81%D0%BA%D0%BE%D0%BC%20%D0%B3%D0%BE%D0%B2%D0%BE%D1%80%D0%B5%20%7C%20iStoryiStory" TargetMode="External"/><Relationship Id="rId19" Type="http://schemas.openxmlformats.org/officeDocument/2006/relationships/hyperlink" Target="http://istory.kz/wp-content/uploads/2015/03/20150319_1808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re.yandex.ru/go.xml?service=facebook&amp;url=http%3A%2F%2Fistory.kz%2F1576%2Fyuzhnokorejskij-aktsent-v-kazahskom-govore&amp;title=%D0%AE%D0%B6%D0%BD%D0%BE%D0%BA%D0%BE%D1%80%D0%B5%D0%B9%D1%81%D0%BA%D0%B8%D0%B9%20%D0%B0%D0%BA%D1%86%D0%B5%D0%BD%D1%82%20%D0%B2%20%D0%BA%D0%B0%D0%B7%D0%B0%D1%85%D1%81%D0%BA%D0%BE%D0%BC%20%D0%B3%D0%BE%D0%B2%D0%BE%D1%80%D0%B5%20%7C%20iStoryiStory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</dc:creator>
  <cp:keywords/>
  <dc:description/>
  <cp:lastModifiedBy>jeon</cp:lastModifiedBy>
  <cp:revision>2</cp:revision>
  <dcterms:created xsi:type="dcterms:W3CDTF">2015-04-14T15:59:00Z</dcterms:created>
  <dcterms:modified xsi:type="dcterms:W3CDTF">2015-04-14T17:14:00Z</dcterms:modified>
</cp:coreProperties>
</file>