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C2" w:rsidRDefault="00FD27C2" w:rsidP="00FD27C2">
      <w:pPr>
        <w:rPr>
          <w:rFonts w:ascii="Times New Roman" w:hAnsi="Times New Roman" w:cs="Times New Roman"/>
          <w:i/>
          <w:sz w:val="24"/>
          <w:szCs w:val="24"/>
          <w:lang w:val="en-US"/>
        </w:rPr>
      </w:pPr>
      <w:r>
        <w:rPr>
          <w:rStyle w:val="js-box-measuring"/>
          <w:rFonts w:ascii="Times New Roman" w:hAnsi="Times New Roman" w:cs="Times New Roman"/>
          <w:i/>
          <w:sz w:val="24"/>
          <w:szCs w:val="24"/>
          <w:lang w:val="en-US"/>
        </w:rPr>
        <w:t xml:space="preserve">The developing of national </w:t>
      </w:r>
      <w:hyperlink r:id="rId4" w:tooltip="Показать примеры употребления" w:history="1">
        <w:r>
          <w:rPr>
            <w:rStyle w:val="translation"/>
            <w:rFonts w:ascii="Times New Roman" w:hAnsi="Times New Roman" w:cs="Times New Roman"/>
            <w:i/>
            <w:sz w:val="24"/>
            <w:szCs w:val="24"/>
            <w:lang w:val="en-US"/>
          </w:rPr>
          <w:t>specificity</w:t>
        </w:r>
      </w:hyperlink>
      <w:r>
        <w:rPr>
          <w:rFonts w:ascii="Times New Roman" w:hAnsi="Times New Roman" w:cs="Times New Roman"/>
          <w:i/>
          <w:sz w:val="24"/>
          <w:szCs w:val="24"/>
          <w:lang w:val="en-US"/>
        </w:rPr>
        <w:t xml:space="preserve"> on the level of equivalent phraseosemantical groups of the French and Deutch languages. In this article phraseosemantical groups are examined and analysed , which bring in itself the negative meanings, such as: dislike, antipathy, difficulty, obstinacy, rudeness, unhappiness, twit, cruelty, gossip, boasting, affectation. The given phraseosemantical groups are compared and correlated aiming to detect the common and differential in them; phraseosemantical groups are equivalent inn semantic feature with pejorative meaning. The analysis of the representated groups shows particular qualitative similarity of the equivalent phraseosemantical groups of the French and Deutch languages. Also the seme analysis of the above accepted phraseosemantical groups is conducted and differential semes are detected.</w:t>
      </w:r>
    </w:p>
    <w:p w:rsidR="00633AA3" w:rsidRPr="00790DFA" w:rsidRDefault="00633AA3">
      <w:pPr>
        <w:rPr>
          <w:lang w:val="en-US"/>
        </w:rPr>
      </w:pPr>
    </w:p>
    <w:sectPr w:rsidR="00633AA3" w:rsidRPr="00790DFA" w:rsidSect="00633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90DFA"/>
    <w:rsid w:val="00633AA3"/>
    <w:rsid w:val="00790DFA"/>
    <w:rsid w:val="00AB203C"/>
    <w:rsid w:val="00FD2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basedOn w:val="a0"/>
    <w:rsid w:val="00790DFA"/>
  </w:style>
  <w:style w:type="character" w:customStyle="1" w:styleId="js-box-measuring">
    <w:name w:val="js-box-measuring"/>
    <w:basedOn w:val="a0"/>
    <w:rsid w:val="00790DFA"/>
  </w:style>
  <w:style w:type="character" w:customStyle="1" w:styleId="js-translation-text">
    <w:name w:val="js-translation-text"/>
    <w:basedOn w:val="a0"/>
    <w:rsid w:val="00790DFA"/>
  </w:style>
</w:styles>
</file>

<file path=word/webSettings.xml><?xml version="1.0" encoding="utf-8"?>
<w:webSettings xmlns:r="http://schemas.openxmlformats.org/officeDocument/2006/relationships" xmlns:w="http://schemas.openxmlformats.org/wordprocessingml/2006/main">
  <w:divs>
    <w:div w:id="15602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gvo-online.ru/ru/Search/Translate/GlossaryItemExtraInfo?text=%d1%81%d0%bf%d0%b5%d1%86%d0%b8%d1%84%d0%b8%d1%87%d0%bd%d0%be%d1%81%d1%82%d1%8c&amp;translation=specificity&amp;srcLang=ru&amp;dest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2015-01-30T09:52:00Z</dcterms:created>
  <dcterms:modified xsi:type="dcterms:W3CDTF">2015-01-30T10:03:00Z</dcterms:modified>
</cp:coreProperties>
</file>