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FA" w:rsidRPr="000A46FA" w:rsidRDefault="000A46FA" w:rsidP="000A4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val="en-US"/>
        </w:rPr>
      </w:pPr>
      <w:r w:rsidRPr="000A46FA">
        <w:rPr>
          <w:rFonts w:ascii="Times New Roman" w:eastAsia="TimesNewRomanPS-BoldMT" w:hAnsi="Times New Roman" w:cs="Times New Roman"/>
          <w:b/>
          <w:bCs/>
          <w:sz w:val="28"/>
          <w:szCs w:val="28"/>
          <w:lang w:val="en-US"/>
        </w:rPr>
        <w:t>Summary</w:t>
      </w:r>
    </w:p>
    <w:p w:rsidR="000A46FA" w:rsidRDefault="000A46FA" w:rsidP="000A4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val="en-US"/>
        </w:rPr>
      </w:pPr>
      <w:proofErr w:type="spellStart"/>
      <w:r w:rsidRPr="000A46FA">
        <w:rPr>
          <w:rFonts w:ascii="Times New Roman" w:eastAsia="TimesNewRomanPS-BoldMT" w:hAnsi="Times New Roman" w:cs="Times New Roman"/>
          <w:b/>
          <w:bCs/>
          <w:sz w:val="28"/>
          <w:szCs w:val="28"/>
          <w:lang w:val="en-US"/>
        </w:rPr>
        <w:t>Saule</w:t>
      </w:r>
      <w:proofErr w:type="spellEnd"/>
      <w:r w:rsidRPr="000A46FA">
        <w:rPr>
          <w:rFonts w:ascii="Times New Roman" w:eastAsia="TimesNewRomanPS-BoldMT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A46FA">
        <w:rPr>
          <w:rFonts w:ascii="Times New Roman" w:eastAsia="TimesNewRomanPS-BoldMT" w:hAnsi="Times New Roman" w:cs="Times New Roman"/>
          <w:b/>
          <w:bCs/>
          <w:sz w:val="28"/>
          <w:szCs w:val="28"/>
          <w:lang w:val="en-US"/>
        </w:rPr>
        <w:t>Uderbaeva</w:t>
      </w:r>
      <w:proofErr w:type="spellEnd"/>
    </w:p>
    <w:p w:rsidR="000A46FA" w:rsidRPr="000A46FA" w:rsidRDefault="000A46FA" w:rsidP="000A4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val="en-US"/>
        </w:rPr>
      </w:pPr>
    </w:p>
    <w:p w:rsidR="000A46FA" w:rsidRDefault="000A46FA" w:rsidP="000A4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val="en-US"/>
        </w:rPr>
      </w:pPr>
      <w:r w:rsidRPr="000A46FA">
        <w:rPr>
          <w:rFonts w:ascii="Times New Roman" w:eastAsia="TimesNewRomanPS-BoldMT" w:hAnsi="Times New Roman" w:cs="Times New Roman"/>
          <w:b/>
          <w:bCs/>
          <w:sz w:val="28"/>
          <w:szCs w:val="28"/>
          <w:lang w:val="en-US"/>
        </w:rPr>
        <w:t>Revolution of 1905-1907 and the democratic movement of the Kazakh intelligentsia</w:t>
      </w:r>
    </w:p>
    <w:p w:rsidR="000A46FA" w:rsidRPr="000A46FA" w:rsidRDefault="000A46FA" w:rsidP="000A4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val="en-US"/>
        </w:rPr>
      </w:pPr>
    </w:p>
    <w:p w:rsidR="00F324BC" w:rsidRPr="000A46FA" w:rsidRDefault="000A46FA" w:rsidP="000A46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BoldMT" w:hAnsi="Times New Roman" w:cs="Times New Roman"/>
          <w:sz w:val="28"/>
          <w:szCs w:val="28"/>
          <w:lang w:val="en-US"/>
        </w:rPr>
      </w:pPr>
      <w:r w:rsidRPr="000A46FA">
        <w:rPr>
          <w:rFonts w:ascii="Times New Roman" w:eastAsia="TimesNewRomanPS-BoldMT" w:hAnsi="Times New Roman" w:cs="Times New Roman"/>
          <w:sz w:val="28"/>
          <w:szCs w:val="28"/>
          <w:lang w:val="en-US"/>
        </w:rPr>
        <w:t>This article examines the socio-political situation in Kazakhstan during the first Russian</w:t>
      </w:r>
      <w:r>
        <w:rPr>
          <w:rFonts w:ascii="Times New Roman" w:eastAsia="TimesNewRomanPS-BoldMT" w:hAnsi="Times New Roman" w:cs="Times New Roman"/>
          <w:sz w:val="28"/>
          <w:szCs w:val="28"/>
          <w:lang w:val="en-US"/>
        </w:rPr>
        <w:t xml:space="preserve"> </w:t>
      </w:r>
      <w:r w:rsidRPr="000A46FA">
        <w:rPr>
          <w:rFonts w:ascii="Times New Roman" w:eastAsia="TimesNewRomanPS-BoldMT" w:hAnsi="Times New Roman" w:cs="Times New Roman"/>
          <w:sz w:val="28"/>
          <w:szCs w:val="28"/>
          <w:lang w:val="en-US"/>
        </w:rPr>
        <w:t>revolution of 1905-1907 and democratic activities of the Kazakh intelligentsia in this period.</w:t>
      </w:r>
    </w:p>
    <w:sectPr w:rsidR="00F324BC" w:rsidRPr="000A4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46FA"/>
    <w:rsid w:val="000A46FA"/>
    <w:rsid w:val="00F32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2015-01-29T15:13:00Z</dcterms:created>
  <dcterms:modified xsi:type="dcterms:W3CDTF">2015-01-29T15:14:00Z</dcterms:modified>
</cp:coreProperties>
</file>