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16" w:rsidRPr="00222B6C" w:rsidRDefault="00222B6C" w:rsidP="002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6C">
        <w:rPr>
          <w:rFonts w:ascii="Times New Roman" w:hAnsi="Times New Roman" w:cs="Times New Roman"/>
          <w:sz w:val="28"/>
          <w:szCs w:val="28"/>
        </w:rPr>
        <w:t>В статье рассмотрена трансформация подготовки кадров в сфере коммуникации на примере специальности «Связь с общественностью» через призму внедрения цифровых технологий. Предлагаются новые комп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222B6C">
        <w:rPr>
          <w:rFonts w:ascii="Times New Roman" w:hAnsi="Times New Roman" w:cs="Times New Roman"/>
          <w:sz w:val="28"/>
          <w:szCs w:val="28"/>
        </w:rPr>
        <w:t xml:space="preserve">тенции в связи с расширением </w:t>
      </w:r>
      <w:proofErr w:type="spellStart"/>
      <w:r w:rsidRPr="00222B6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22B6C">
        <w:rPr>
          <w:rFonts w:ascii="Times New Roman" w:hAnsi="Times New Roman" w:cs="Times New Roman"/>
          <w:sz w:val="28"/>
          <w:szCs w:val="28"/>
        </w:rPr>
        <w:t>.</w:t>
      </w:r>
    </w:p>
    <w:sectPr w:rsidR="00EE1A16" w:rsidRPr="0022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6C"/>
    <w:rsid w:val="00222B6C"/>
    <w:rsid w:val="00E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CA3BD-906E-4BEE-965B-82C215A2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2018-04-26T13:23:00Z</dcterms:created>
  <dcterms:modified xsi:type="dcterms:W3CDTF">2018-04-26T13:26:00Z</dcterms:modified>
</cp:coreProperties>
</file>