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ҮШӨЛШЕМДІ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ЕРКІН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АҒЫНШАНЫ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ЖӘНЕ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ЦИЛИНДРДІҢ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АРТЫНДАҒЫ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«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ІЗДІ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»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КҮРДЕЛІ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АҒЫНШАЛЫҚ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АҒЫСТАР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РЕТІНДЕ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САЛЫСТЫРЫП</w:t>
      </w:r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ЗЕРТТЕУ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Артықбай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А.З.,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әл-Фараби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атындағы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ҚазҰУ,Алматы</w:t>
      </w:r>
      <w:proofErr w:type="spellEnd"/>
      <w:proofErr w:type="gram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жетекші:ф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м.ғ.к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., доцент Ғ.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Төлеуов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Қазіргі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уақытта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турбуленттік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түзілу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табиғатына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жақындау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кезіндегі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өзгерістердің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салдарынан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түрлі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типтерінің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когеренттік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құрылымдарының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(КҚ)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параметрлеріне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барынша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терең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зерттеулер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жүргізу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қажет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[1-5].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Сондай-ақ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бойынша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түпкілікті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цилиндрлерін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орнату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түзілетін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үшөлшемді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ағыншалардағы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(ҮӨА)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іздердегі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жылуды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араластыру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табыстау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процестерін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жүргізу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бірқатар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құбылыстар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айқындалған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Осындай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құбылыстардың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өмір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сүруінің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дәлелдемелерінің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λ=l/d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ұзару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параметрінен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қайтымды-ілгерілеме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аймағының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ұзындығына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байланысты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максимумның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болуы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болып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табылады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Бұл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суретте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бейнеленген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түрленудің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нәтижесінде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алынатын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байланыстылық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Шығыс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көлденең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қимасының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бүйір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жақтарының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ұзындықтары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арасындағы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белгілі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пропорциясы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бастапқы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ауыспалы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аймақтың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ұзындығын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ұлғайтудың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ұқсас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процесі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ҮӨА-да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белгіленген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ҮӨА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турбуленттілігінің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бастапқы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аймағындағы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КҚ даму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ерекшеліктері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[6]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тармақта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зерттелген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сурет</w:t>
      </w:r>
      <w:proofErr w:type="spellEnd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 λ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eastAsia="Times New Roman,Bold" w:hAnsi="Times New Roman" w:cs="Times New Roman"/>
          <w:i/>
          <w:iCs/>
          <w:color w:val="000000"/>
          <w:sz w:val="24"/>
          <w:szCs w:val="24"/>
        </w:rPr>
        <w:t xml:space="preserve">l/d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параметрі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ретінде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бейнеленген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цилиндрдің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артындағы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іздегі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қайтарымды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-ілгерілеме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аймағының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ұзындығы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Спектрлік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корреляциялық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талдаулар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жүргізу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КҚ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қолданудың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сипаттамалық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жиіліктерінің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масштабтары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қарқындылығы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жөніндегі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жалпыланған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деректер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алынған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Шүмектің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үлкен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кішкентай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жақтарынан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айнала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ғатаралатын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КҚ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деградациясына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екі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жағдайда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қарқындылықтың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түрлі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шамалары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тән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екендігі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атап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көрсетілген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Сондай-ақ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ағып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жылдамдықтарындағы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айырма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белгіленген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КҚ даму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динаммкасы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барынша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егжей-тегжейлі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ақпаратты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температура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жылдамдықтарының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сигналдарын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түрлендіру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фазаларды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біркелкілеу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әдістемесін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пайдалану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алуға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КҚ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араласу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даму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динамикасы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процестері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арасындағы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ара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қатынастарды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барынша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терең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үшін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осы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әдістемені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аймағындағы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импульс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жарқылын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синхрондалған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визуалдау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әдісін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пайдалану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қажет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[7, 8].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Осы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жұмыста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ҮӨА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бастапқы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ауыспалы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бөлігінде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түзілетін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КҚ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түпкілікті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ұзындық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цилиндрлерінің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артындағы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іздерді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тереңдетіп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зерттеуар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қылы</w:t>
      </w:r>
      <w:proofErr w:type="spellEnd"/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жоғарыда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сипатталған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құбылыстардың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физикалық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қасиеттерін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түсіндіру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әрекеті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жасалған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  <w:t>Әдебиет</w:t>
      </w:r>
      <w:proofErr w:type="spellEnd"/>
      <w:r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  <w:t>: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1.Абрамович Г.Н., Гиршович Т.А., Крашенинников С.Ю. и др. Теория турбулентных</w:t>
      </w:r>
    </w:p>
    <w:p w:rsidR="00D90934" w:rsidRDefault="00D90934" w:rsidP="00D90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струй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Изд. Второе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И доп. Под. ред. </w:t>
      </w: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Г.Н.Абрамовича.-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М:1984.-720С.</w:t>
      </w:r>
    </w:p>
    <w:p w:rsidR="005E77B2" w:rsidRDefault="00D90934" w:rsidP="00D90934">
      <w:r>
        <w:rPr>
          <w:rFonts w:ascii="Times New Roman,Bold" w:eastAsia="Times New Roman,Bold" w:cs="Times New Roman,Bold"/>
          <w:color w:val="000000"/>
          <w:sz w:val="20"/>
          <w:szCs w:val="20"/>
        </w:rPr>
        <w:t>__</w:t>
      </w:r>
      <w:bookmarkStart w:id="0" w:name="_GoBack"/>
      <w:bookmarkEnd w:id="0"/>
    </w:p>
    <w:sectPr w:rsidR="005E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4"/>
    <w:rsid w:val="00277407"/>
    <w:rsid w:val="003051AC"/>
    <w:rsid w:val="00D60F76"/>
    <w:rsid w:val="00D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06BC-77C5-4148-80F6-E97851B2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Исатаев Мухтар</dc:creator>
  <cp:keywords/>
  <dc:description/>
  <cp:lastModifiedBy>Исатаев Мухтар</cp:lastModifiedBy>
  <cp:revision>1</cp:revision>
  <dcterms:created xsi:type="dcterms:W3CDTF">2017-05-15T07:02:00Z</dcterms:created>
  <dcterms:modified xsi:type="dcterms:W3CDTF">2017-05-15T07:43:00Z</dcterms:modified>
</cp:coreProperties>
</file>