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1AE6"/>
          <w:lang w:val="en-US"/>
        </w:rPr>
      </w:pPr>
      <w:r w:rsidRPr="00924CAB">
        <w:rPr>
          <w:rFonts w:ascii="TimesNewRomanPSMT" w:hAnsi="TimesNewRomanPSMT" w:cs="TimesNewRomanPSMT"/>
          <w:color w:val="001AE6"/>
          <w:lang w:val="en-US"/>
        </w:rPr>
        <w:t>21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 w:rsidRPr="00924CAB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Raimbekova Aliya Anuarkhanovna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candidat of filological sciences, senior lecturer Al-Farabi Kazakh National University,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raimbekova@yandex.ru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 w:rsidRPr="00924CAB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Mashinbaeva Gulnaz Abenovna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candidat of filological sciences, senior lecturer Al-Farabi Kazakh National University,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gulnaznuki@mail.ru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 w:rsidRPr="00924CAB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TECHNOLOGY OF PROBLEM STUDYING RUSSIAN LANGUAGE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 A FOREIGN AUDIENCE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Резюме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В данной статье рассматривается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использование технологии проблемного обучения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на уроках русского языка как иностранного. Приво-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дятся примеры организации учебных занятий, ко-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торые предполагают создание под руководством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преподавателя проблемных ситуаций и активную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самостоятельную деятельность учащихся по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их разрешению, в результате чего и происходит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творческое овладение профессиональными знани-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ями, навыками, умениями и развитие мыслитель-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ных способностей. В результате исследования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авторы статьи приходят к выводу, что данное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обучение основано на создании особого вида моти-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вации - проблемной, поэтому требует адекватно-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го конструирования дидактического содержания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материала, который должен быть представлен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Т.йін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 Ма.алада орыс тілін шет тіл ретін-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де о.ыту саба.тарында.ы м.селелік о.ытуды.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технологиясы .арастырылады. М.нда о.ытушы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басшылы.ымен о.у саба.тарын .йымдастыруда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м.селелелік жа.даяттарды. белсенді т.рде жа-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салуы ж.не оны о.ушыларды. шешу .рекеттері,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н.тижесінде саба.тарда.ы к.сіби біліктілікті,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машы.тауды, ойлауды ж.не оны дамытуды ме.-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геруі к.рінетін мысалдар келтіріледі.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Зерттеу н.тижесінде ма.ала авторлары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о.ытуды. б.л т.рі мотивацияны. ерекше т.рі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м.селелік о.ыту.а негізделгенін, сонды.тан о.у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материалын ..растыруда оны. м.селелік жа.да-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яттар тізбегінен т.ратын дидактикалы. мазм.-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ныны. болуы талап етілуі тиіс деген .орытын-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val="en-US"/>
        </w:rPr>
        <w:t>Summary</w:t>
      </w: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. This article discusses the use of problembased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learning technologies at lessons of Russian as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a foreign language. Examples of the organization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training sessions that involve the creation of teacherled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problem situations, active and independent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activities of students to resolve them, with the result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that there are the creative mastery of professional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knowledge, skills, abilities and development of mental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abilities. The study authors conclude that this training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is based on the creation of a special kind of motivation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is a problem, therefore, requires an adequate design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of the didactic content of the material, which must be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924CA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presented as the series of problem situations.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future of education is in close connection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with the prospects of problem training. And purpose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of problem training is wide: assimilation not only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results of scientific knowledge, but also way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process of obtaining these results; it includes also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lastRenderedPageBreak/>
        <w:t>formation of informative independence of the pupil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and development of his creative abilities (besides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mastering system of knowledge, abilities, skills and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formation of mentality).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Problem training is a modern level of development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of didactics and the advanced student teaching.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characteristic sign of this training is called problem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and organization of educational process is based 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principle of problematical characters and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systematic solution of educational problems.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Now for achievement of the best results 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training of foreign language the various technologies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of training are used. Problem training is understood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as the organization of educational process assuming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creation on occupation of problem situations and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organization of vigorous independent activity of pupils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for their permission. As the result of it communicative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competence is developed and cogitative and creative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abilities develop.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This training is based on creation of special type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of motivation which emergence requires a certain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designing of didactic content of material. The pupil are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given texts, having read which they have to solve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certain problem, for example, to guess or texts which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assume ambiguous interpretation of their contents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that is a basis for the organization of discussion for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contents of the text after his reading.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technology of problem training has gained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distribution as means of activity of creative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opportunities of pupils, both at the stage of introduction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of training material, and at stage of its fixing in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course of speech practice. Working with the text can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be carried out in the following order: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1. fulfill words and phrases which will occur in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text;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- to translate;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- to get acquainted with examples of use;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- to discuss in what situations use is possible;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- to make the examples or to invent story where it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is possible to use.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1AE6"/>
          <w:lang w:val="en-US"/>
        </w:rPr>
      </w:pPr>
      <w:r w:rsidRPr="00924CAB">
        <w:rPr>
          <w:rFonts w:ascii="TimesNewRomanPSMT" w:hAnsi="TimesNewRomanPSMT" w:cs="TimesNewRomanPSMT"/>
          <w:color w:val="001AE6"/>
          <w:lang w:val="en-US"/>
        </w:rPr>
        <w:t>22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2. Students listen to the text and answer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questions to hold discussion on the basis of problematic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issues that can appear after listening of the text.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3. Then read and find out what information students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haven't apprehended at audition to consider the text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from the point of grammar view. And find examples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new grammar studied at this lesson.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4. Then students make dialogues, using information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from the text to retell the text in couples each other.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5. Making a game.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Game: paper on which students have to write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retelling of the text is distributed. From time to time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students change sheets of papers with the friend. At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first they have to read, understand written, check and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correct errors, and then continue to write the story.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When work is finished, the teacher discusses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mistakes made by them with students.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Besides next games can be used: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1. Game "Snowball" or collective story.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Students are faced by the task: to tell about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something or about someone. One student tells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phrase. Following has to repeat it and add information.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Thus, students create the story.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2. Creation of the plot for a performance on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basis of read text. There are creations of sketch by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forces of students group.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3. Game "a Pessimist and an Optimist".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Students are divided into two groups. In each group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leader is elected. The first group is "optimists", and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second is "pessimists". After working on the text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both groups receive the task - to answer questions: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"Why so it happened?" and "As well as why will be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then?" Discussion of the answer takes place in each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group. Leaders of each group read the answer of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group.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For an example we will consider the text "Love at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first sight".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1. Students read and translate the words and phrases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before the text and pay attention to management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of verbs. Students represent situations in which it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is possible to use these verbs with this value. For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verbs bearing emotional coloring (for example,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to become angry), the teacher can set a situation,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and students explain because of what someone, for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example, became angry. Or, working on the phrase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tell nonsense, students discuss what ideas / thoughts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they can call nonsense.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2. Students listen to the text without supporting 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text material. Teacher can read the text or it is possible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to record down previously it on disk and to allow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listening to it. Students answer to the questions and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then make the discussion on the basis of problematic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issues: “There can be a love at first sight?” Give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advice?" Here the game "Pessimist and Optimist" can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be held. At first the teacher finds out which of students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can't give the exact answer to the question, for example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whether "Can be love at first sight?" Then the teacher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suggests this student to listen to arguments of optimists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and the pessimist and to solve who, in his opinion, is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right. Other students are divided into two groups. In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each group the leader is elected. Groups prepare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prove the case. Then the leader of each group shall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convince the student of the correctness. At the end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discussion the chosen student announces the decision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and explains why he made such decision.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3. Students shall read the text independently.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Then teacher discusses the moments which weren't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understood by them during the listening. Further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to consider each offer from the point of view of its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design. For example, He asked me to give it its phone,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but I didn't give it because I well know her. (S +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ask + whom + an infinitive) to ask students to find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examples of the new grammar studied at this lesson: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03. For example, He told that it very much liked by her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… At first I didn't believe it … She very much doesn't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love when strangers call her …, etc.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4. Students make dialogues, using information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from the text. For example, there is Eric's conversation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with Max by phone. They try to transmit mood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talking through intonation, for example, intonation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request or surprise, rage, disappointment.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5. Students can play sketch where Eric speaks with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Max about the love to the girl.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6. For fixing of grammatical and lexical material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written work in the form of the game "Finish of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story" is offered to students.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Team work is very important for development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communicative competence. For example, when there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is a repetition of the passable grammatical material,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involvement of students to performance is possible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pass projects. Each student will have to be prepared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for performance before group on some grammatical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subject. If subject is difficult, then it is possible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that such task can be entrusted to two students for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collaboration. Of course, teacher is the head of every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mini project. Speaking to group the student, first, has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tell, make correctly a polylogue with a group; secondly,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others have an opportunity to ask him questions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about a subject. And for this purpose the student has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think over the performance, be prepared for possible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questions. And, as a rule, the same questions interest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also him. Having discussed them with the teacher,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student begins to use more surely knowledge in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speech.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Making diaries, letters to the teacher or each other,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joint discussion of any unclear places of the Russian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grammar, the story of jokes and so on is the good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base for maintenance of motivation when studying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language.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During the studying of grammar it is possible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offer use of verses and songs in which this or that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grammatical construction are presented by rather large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numbers of examples. For example, studying of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Genitive case endings can be carried out on songs.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 endings of Genitive case can be fulfilled by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means of game. The group divides into couples. One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1AE6"/>
          <w:lang w:val="en-US"/>
        </w:rPr>
      </w:pPr>
      <w:r w:rsidRPr="00924CAB">
        <w:rPr>
          <w:rFonts w:ascii="TimesNewRomanPSMT" w:hAnsi="TimesNewRomanPSMT" w:cs="TimesNewRomanPSMT"/>
          <w:color w:val="001AE6"/>
          <w:lang w:val="en-US"/>
        </w:rPr>
        <w:t>23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of couple is given a card with the list of the words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designating the animated or inanimate objects. The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second student doesn't know what words are written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on card. He can only obtain information with what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area of life these words are connected. For example, all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this can be bought in grocery store. The second student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asks questions, remembering that he can be in shop.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For example, there is a wine? If this word isn't on a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card, then the student has to answer negatively: there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is no wine.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For an explanation and working off the Genitive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case of plural it is offered to use the following method: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- to give the chance to students to see all endings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Genitive case of plural 02;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- to make the process of remembering exceptions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easier, it is possible to offer phrases in which these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exceptions are used.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These phrases cause associative communications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therefore exceptions are easily remembered.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 it is worth to begin working with nouns of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feminine gender as the least difficult.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 further it is important to give option when nouns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of feminine gender end on consonant + kA.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Often for foreigners it is difficult to see the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difference between plural of the Nominative case and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plural of the Genitive case therefore it is important to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draw the attention of students to changes of the endings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according to the situation.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Independent work of the student is one of the most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important stages of work on studying of language and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 mastering the speech. Success in many respects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depends on that, how well the student owns the studied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lexicon. The task of the teacher to offer students such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work types which successful accomplishment would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depend not only on knowledge of grammar, but also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lexicon. For this purpose, except accomplishment of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regular exercises from the textbook, the student shall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think out and describe small situations in which he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shall use the maximum quantity of new lexicon on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each lesson.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Also another game can be held: each student is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given the sheet of paper. The teacher asks a question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which everyone answers independently, but has to use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studied material. Then students close the answer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and exchange papers. The second question, etc. is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given and every time the procedure repeats. At the end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everyone opens all text. Student has to read if there are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grammatical mistakes and then to correct them. At the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end – everyone aloud reads that has turned out.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At the initial stage it is very important to teach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students to hear correctly, to articulate correctly and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 read correctly and freely in Russian. But, if at the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very beginning of the studying student isn`t interested,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not to let to him that it is possible to know quicker that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he can speak, then it will slow down the progress. It is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important to make cards, at first only for vowels. And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then work on an articulation, development of skills of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audition, imitation. Further it is possible to begin an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introduction course of listening and speaking. For this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purpose it is possible to use various methods of work: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1) to show cards with vowels, to call them.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2) to ask questions. Further students answer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them independently.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3) To give question WHAT? It is only for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understanding and imitation. At first the teacher asks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 question: "What is it?", and students answer: "It is a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letter A". Then roles change.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4) Following stage: question WHERE? And answer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is HERE.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5) Working with consonants. The principle as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with vowels repeats. At this stage students learn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read syllables and monosyllables, at first with one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consonant, such as DA, NA, DO, RE, MI … then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with two consonants. When students find out how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learn easily letters, to correlate to sounds, it is possible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to pledge disyllabic words at first with not changing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vowels.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All work shall be constructed from simple to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difficult that from the very first steps the student felt that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he has capabilities and progress. And it is noticeable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as people around, and him. Problem training can't be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equally effective in any conditions. Practice shows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that process of problem training generates various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levels of both intellectual difficulties of pupils, and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their informative activity and independence in case of</w:t>
      </w:r>
    </w:p>
    <w:p w:rsidR="00924CAB" w:rsidRP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924CA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assimilation of new knowledge or use of former values</w:t>
      </w:r>
    </w:p>
    <w:p w:rsidR="00924CAB" w:rsidRDefault="00924CAB" w:rsidP="00924C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a new</w:t>
      </w:r>
    </w:p>
    <w:p w:rsidR="000562A2" w:rsidRDefault="000562A2"/>
    <w:sectPr w:rsidR="000562A2" w:rsidSect="00D16B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24CAB"/>
    <w:rsid w:val="000562A2"/>
    <w:rsid w:val="0092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12242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2017-05-12T15:49:00Z</dcterms:created>
  <dcterms:modified xsi:type="dcterms:W3CDTF">2017-05-12T15:49:00Z</dcterms:modified>
</cp:coreProperties>
</file>