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866" w:rsidRPr="00CC511C" w:rsidRDefault="005B0866" w:rsidP="005B0866">
      <w:pPr>
        <w:spacing w:line="240" w:lineRule="auto"/>
        <w:rPr>
          <w:rFonts w:ascii="Times New Roman" w:hAnsi="Times New Roman"/>
          <w:sz w:val="28"/>
          <w:szCs w:val="28"/>
          <w:lang w:val="kk-KZ"/>
        </w:rPr>
      </w:pPr>
      <w:r w:rsidRPr="00CC511C">
        <w:rPr>
          <w:rFonts w:ascii="Times New Roman" w:hAnsi="Times New Roman"/>
          <w:sz w:val="28"/>
          <w:szCs w:val="28"/>
          <w:lang w:val="kk-KZ"/>
        </w:rPr>
        <w:t>УДК 339.9</w:t>
      </w:r>
    </w:p>
    <w:p w:rsidR="005B0866" w:rsidRPr="00CC511C" w:rsidRDefault="005B0866" w:rsidP="005B0866">
      <w:pPr>
        <w:spacing w:after="0" w:line="240" w:lineRule="auto"/>
        <w:ind w:left="-567" w:firstLine="567"/>
        <w:jc w:val="center"/>
        <w:rPr>
          <w:rFonts w:ascii="Times New Roman" w:hAnsi="Times New Roman"/>
          <w:i/>
          <w:sz w:val="28"/>
          <w:szCs w:val="28"/>
          <w:vertAlign w:val="superscript"/>
          <w:lang w:val="kk-KZ"/>
        </w:rPr>
      </w:pPr>
      <w:r>
        <w:rPr>
          <w:rFonts w:ascii="Times New Roman" w:hAnsi="Times New Roman"/>
          <w:i/>
          <w:sz w:val="28"/>
          <w:szCs w:val="28"/>
          <w:lang w:val="kk-KZ"/>
        </w:rPr>
        <w:t>А.О.ОҢДАШ</w:t>
      </w:r>
      <w:r w:rsidRPr="00CC511C">
        <w:rPr>
          <w:rFonts w:ascii="Times New Roman" w:hAnsi="Times New Roman"/>
          <w:i/>
          <w:sz w:val="28"/>
          <w:szCs w:val="28"/>
          <w:vertAlign w:val="superscript"/>
          <w:lang w:val="kk-KZ"/>
        </w:rPr>
        <w:t>1</w:t>
      </w:r>
      <w:r>
        <w:rPr>
          <w:rFonts w:ascii="Times New Roman" w:hAnsi="Times New Roman"/>
          <w:i/>
          <w:sz w:val="28"/>
          <w:szCs w:val="28"/>
          <w:lang w:val="kk-KZ"/>
        </w:rPr>
        <w:t>, А.Ж.ОРАЛБЕКОВА</w:t>
      </w:r>
      <w:r w:rsidRPr="00CC511C">
        <w:rPr>
          <w:rFonts w:ascii="Times New Roman" w:hAnsi="Times New Roman"/>
          <w:i/>
          <w:sz w:val="28"/>
          <w:szCs w:val="28"/>
          <w:vertAlign w:val="superscript"/>
          <w:lang w:val="kk-KZ"/>
        </w:rPr>
        <w:t>2</w:t>
      </w:r>
    </w:p>
    <w:p w:rsidR="005B0866" w:rsidRPr="00CC511C" w:rsidRDefault="005B0866" w:rsidP="005B0866">
      <w:pPr>
        <w:tabs>
          <w:tab w:val="center" w:pos="5400"/>
          <w:tab w:val="center" w:pos="5580"/>
        </w:tabs>
        <w:spacing w:before="16" w:after="0" w:line="240" w:lineRule="auto"/>
        <w:ind w:left="-567"/>
        <w:jc w:val="center"/>
        <w:rPr>
          <w:rStyle w:val="google-src-text1"/>
          <w:rFonts w:ascii="Times New Roman" w:hAnsi="Times New Roman"/>
          <w:i/>
          <w:vanish w:val="0"/>
          <w:sz w:val="28"/>
          <w:szCs w:val="28"/>
          <w:lang w:val="kk-KZ"/>
        </w:rPr>
      </w:pPr>
      <w:r w:rsidRPr="00CC511C">
        <w:rPr>
          <w:rFonts w:ascii="Times New Roman" w:hAnsi="Times New Roman"/>
          <w:i/>
          <w:sz w:val="28"/>
          <w:szCs w:val="28"/>
          <w:vertAlign w:val="superscript"/>
          <w:lang w:val="kk-KZ"/>
        </w:rPr>
        <w:t xml:space="preserve">1 </w:t>
      </w:r>
      <w:r w:rsidRPr="00CC511C">
        <w:rPr>
          <w:rFonts w:ascii="Times New Roman" w:hAnsi="Times New Roman"/>
          <w:i/>
          <w:sz w:val="28"/>
          <w:szCs w:val="28"/>
          <w:lang w:val="kk-KZ"/>
        </w:rPr>
        <w:t xml:space="preserve">PhD </w:t>
      </w:r>
      <w:r>
        <w:rPr>
          <w:rFonts w:ascii="Times New Roman" w:hAnsi="Times New Roman"/>
          <w:i/>
          <w:sz w:val="28"/>
          <w:szCs w:val="28"/>
          <w:lang w:val="kk-KZ"/>
        </w:rPr>
        <w:t xml:space="preserve">ДОКТОР, ХАЛЫҚАРАЛЫҚ ҚАТЫНАСТАР ЖӘНЕ ӘЛЕМДІК ЭКОНОМИКА КАФЕДРАСЫНЫҢ ДОЦЕНТІ М.А., </w:t>
      </w:r>
      <w:r w:rsidRPr="00CC511C">
        <w:rPr>
          <w:rFonts w:ascii="Times New Roman" w:hAnsi="Times New Roman"/>
          <w:i/>
          <w:sz w:val="28"/>
          <w:szCs w:val="28"/>
          <w:lang w:val="kk-KZ"/>
        </w:rPr>
        <w:t xml:space="preserve"> </w:t>
      </w:r>
    </w:p>
    <w:p w:rsidR="005B0866" w:rsidRPr="00CC511C" w:rsidRDefault="005B0866" w:rsidP="005B0866">
      <w:pPr>
        <w:tabs>
          <w:tab w:val="center" w:pos="5400"/>
          <w:tab w:val="center" w:pos="5580"/>
        </w:tabs>
        <w:spacing w:before="16" w:after="16" w:line="240" w:lineRule="auto"/>
        <w:ind w:left="-567"/>
        <w:jc w:val="center"/>
        <w:rPr>
          <w:rFonts w:ascii="Times New Roman" w:hAnsi="Times New Roman"/>
          <w:i/>
          <w:sz w:val="28"/>
          <w:szCs w:val="28"/>
          <w:lang w:val="kk-KZ"/>
        </w:rPr>
      </w:pPr>
      <w:r w:rsidRPr="00CC511C">
        <w:rPr>
          <w:rFonts w:ascii="Times New Roman" w:hAnsi="Times New Roman"/>
          <w:i/>
          <w:sz w:val="28"/>
          <w:szCs w:val="28"/>
          <w:vertAlign w:val="superscript"/>
          <w:lang w:val="kk-KZ"/>
        </w:rPr>
        <w:t xml:space="preserve">2 </w:t>
      </w:r>
      <w:r w:rsidRPr="00CC511C">
        <w:rPr>
          <w:rFonts w:ascii="Times New Roman" w:hAnsi="Times New Roman"/>
          <w:i/>
          <w:sz w:val="28"/>
          <w:szCs w:val="28"/>
          <w:lang w:val="kk-KZ"/>
        </w:rPr>
        <w:t>«</w:t>
      </w:r>
      <w:r>
        <w:rPr>
          <w:rFonts w:ascii="Times New Roman" w:hAnsi="Times New Roman"/>
          <w:i/>
          <w:sz w:val="28"/>
          <w:szCs w:val="28"/>
          <w:lang w:val="kk-KZ"/>
        </w:rPr>
        <w:t>ӘЛЕМДІК ЭКОНОМИКА</w:t>
      </w:r>
      <w:r w:rsidRPr="00CC511C">
        <w:rPr>
          <w:rFonts w:ascii="Times New Roman" w:hAnsi="Times New Roman"/>
          <w:i/>
          <w:sz w:val="28"/>
          <w:szCs w:val="28"/>
          <w:lang w:val="kk-KZ"/>
        </w:rPr>
        <w:t xml:space="preserve">» </w:t>
      </w:r>
      <w:r>
        <w:rPr>
          <w:rFonts w:ascii="Times New Roman" w:hAnsi="Times New Roman"/>
          <w:i/>
          <w:sz w:val="28"/>
          <w:szCs w:val="28"/>
          <w:lang w:val="kk-KZ"/>
        </w:rPr>
        <w:t xml:space="preserve">МАМАНДЫҒЫНЫҢ </w:t>
      </w:r>
      <w:r>
        <w:rPr>
          <w:rFonts w:ascii="Times New Roman" w:hAnsi="Times New Roman"/>
          <w:i/>
          <w:sz w:val="28"/>
          <w:szCs w:val="28"/>
        </w:rPr>
        <w:t>2</w:t>
      </w:r>
      <w:r>
        <w:rPr>
          <w:rFonts w:ascii="Times New Roman" w:hAnsi="Times New Roman"/>
          <w:i/>
          <w:sz w:val="28"/>
          <w:szCs w:val="28"/>
          <w:lang w:val="kk-KZ"/>
        </w:rPr>
        <w:t xml:space="preserve"> КУРС МАГИСТРАНТЫ,</w:t>
      </w:r>
    </w:p>
    <w:p w:rsidR="005B0866" w:rsidRPr="00CC511C" w:rsidRDefault="005B0866" w:rsidP="005B0866">
      <w:pPr>
        <w:tabs>
          <w:tab w:val="center" w:pos="5400"/>
          <w:tab w:val="center" w:pos="5580"/>
        </w:tabs>
        <w:spacing w:before="16" w:after="16" w:line="240" w:lineRule="auto"/>
        <w:ind w:left="-567"/>
        <w:jc w:val="center"/>
        <w:rPr>
          <w:rStyle w:val="google-src-text1"/>
          <w:rFonts w:ascii="Times New Roman" w:hAnsi="Times New Roman"/>
          <w:i/>
          <w:vanish w:val="0"/>
          <w:sz w:val="28"/>
          <w:szCs w:val="28"/>
          <w:lang w:val="kk-KZ"/>
        </w:rPr>
      </w:pPr>
      <w:r w:rsidRPr="00CC511C">
        <w:rPr>
          <w:rFonts w:ascii="Times New Roman" w:hAnsi="Times New Roman"/>
          <w:i/>
          <w:sz w:val="28"/>
          <w:szCs w:val="28"/>
          <w:lang w:val="kk-KZ"/>
        </w:rPr>
        <w:t>әл-Фараби атындағы Қазақ ұлттық университеті, Қазақстан Республикасы, Алматы қаласы</w:t>
      </w:r>
    </w:p>
    <w:p w:rsidR="005B0866" w:rsidRPr="0009005A" w:rsidRDefault="005B0866" w:rsidP="005B0866">
      <w:pPr>
        <w:tabs>
          <w:tab w:val="center" w:pos="5400"/>
          <w:tab w:val="center" w:pos="5580"/>
        </w:tabs>
        <w:spacing w:before="16" w:after="16" w:line="240" w:lineRule="auto"/>
        <w:rPr>
          <w:rFonts w:ascii="Times New Roman" w:hAnsi="Times New Roman"/>
          <w:b/>
          <w:sz w:val="28"/>
          <w:szCs w:val="28"/>
          <w:lang w:val="kk-KZ"/>
        </w:rPr>
      </w:pPr>
    </w:p>
    <w:p w:rsidR="005B0866" w:rsidRPr="0009005A" w:rsidRDefault="005B0866" w:rsidP="005B0866">
      <w:pPr>
        <w:spacing w:after="0" w:line="240" w:lineRule="auto"/>
        <w:ind w:left="-567" w:firstLine="567"/>
        <w:jc w:val="center"/>
        <w:rPr>
          <w:rFonts w:ascii="Times New Roman" w:hAnsi="Times New Roman"/>
          <w:b/>
          <w:sz w:val="28"/>
          <w:szCs w:val="28"/>
          <w:lang w:val="kk-KZ"/>
        </w:rPr>
      </w:pPr>
      <w:bookmarkStart w:id="0" w:name="_GoBack"/>
      <w:r w:rsidRPr="0009005A">
        <w:rPr>
          <w:rFonts w:ascii="Times New Roman" w:hAnsi="Times New Roman"/>
          <w:b/>
          <w:sz w:val="28"/>
          <w:szCs w:val="28"/>
          <w:lang w:val="kk-KZ"/>
        </w:rPr>
        <w:t>ЖАҺАНДАНУ ЖАҒДАЙЫНДАҒЫ КӘСІПОРЫННЫҢ ИННОВАЦИЯЛЫҚ ҚЫЗМЕТІНІҢ ДАМУЫ</w:t>
      </w:r>
    </w:p>
    <w:bookmarkEnd w:id="0"/>
    <w:p w:rsidR="005B0866" w:rsidRPr="00CC511C" w:rsidRDefault="005B0866" w:rsidP="005B0866">
      <w:pPr>
        <w:spacing w:after="0" w:line="240" w:lineRule="auto"/>
        <w:ind w:left="-567" w:firstLine="567"/>
        <w:rPr>
          <w:rFonts w:ascii="Times New Roman" w:hAnsi="Times New Roman"/>
          <w:sz w:val="28"/>
          <w:szCs w:val="28"/>
          <w:u w:val="single"/>
          <w:lang w:val="kk-KZ"/>
        </w:rPr>
      </w:pPr>
    </w:p>
    <w:p w:rsidR="005B0866" w:rsidRPr="00CC511C" w:rsidRDefault="005B0866" w:rsidP="005B0866">
      <w:pPr>
        <w:autoSpaceDE w:val="0"/>
        <w:autoSpaceDN w:val="0"/>
        <w:adjustRightInd w:val="0"/>
        <w:spacing w:after="0" w:line="240" w:lineRule="auto"/>
        <w:ind w:left="-567" w:firstLine="567"/>
        <w:jc w:val="both"/>
        <w:rPr>
          <w:rFonts w:ascii="Times New Roman" w:hAnsi="Times New Roman"/>
          <w:b/>
          <w:sz w:val="28"/>
          <w:szCs w:val="28"/>
          <w:lang w:val="kk-KZ"/>
        </w:rPr>
      </w:pPr>
      <w:r w:rsidRPr="00CC511C">
        <w:rPr>
          <w:rFonts w:ascii="Times New Roman" w:hAnsi="Times New Roman"/>
          <w:b/>
          <w:sz w:val="28"/>
          <w:szCs w:val="28"/>
          <w:lang w:val="kk-KZ"/>
        </w:rPr>
        <w:t xml:space="preserve">Түйін: </w:t>
      </w:r>
      <w:r w:rsidRPr="00CC511C">
        <w:rPr>
          <w:rFonts w:ascii="Times New Roman" w:eastAsia="Times New Roman" w:hAnsi="Times New Roman"/>
          <w:color w:val="000000"/>
          <w:sz w:val="28"/>
          <w:szCs w:val="28"/>
          <w:lang w:val="kk-KZ" w:eastAsia="ru-RU"/>
        </w:rPr>
        <w:t xml:space="preserve">Жаһандану жағдайында Қазақстан инновациялық даму жолын экономиканы әртараптандырудың және оны дамытудың бір бағыты ретінде таңдап отыр. Қазіргі кезеңде осы салада әртүрлі институттық құрылымдар өз қызметтерін жүзеге асырумен қатар, инновациялық даму мен модернизациялауды мақсат етіп қойған көптеген бағдарламар қабылданған. Экономикалық дамудың қазіргі кезеңінде инновация мен инновациялық қызмет кәсіпкерлік қызметтің жүзеге асырылуының тиімділігі мен ауқымын анықтайтын, кәсіпорынның бәсекеге қабілеттілігін қамтамасыз ететін негізгі факторлар болып саналады. Осыған сәйкес, </w:t>
      </w:r>
      <w:r w:rsidRPr="00CC511C">
        <w:rPr>
          <w:rFonts w:ascii="Times New Roman" w:eastAsia="TimesNewRomanPSMT" w:hAnsi="Times New Roman"/>
          <w:sz w:val="28"/>
          <w:szCs w:val="28"/>
          <w:lang w:val="kk-KZ"/>
        </w:rPr>
        <w:t xml:space="preserve">мақалада «инновация», «инновациялық қызмет» түсініктері қарастырылады. Жаhандану жағдайында Қазақстандағы кәсіпорындардың инновациялық белсенділігіне талдау жасалып және оған кедергі келтіруші факторлар анықталды, өндірістік кәсіпорындардың инновациялық белсенділігін арттыру мен ынталандыру жолдарыжөнінде ұсыныстар беріледі. </w:t>
      </w:r>
    </w:p>
    <w:p w:rsidR="005B0866" w:rsidRPr="00CC511C" w:rsidRDefault="005B0866" w:rsidP="005B0866">
      <w:pPr>
        <w:autoSpaceDE w:val="0"/>
        <w:autoSpaceDN w:val="0"/>
        <w:adjustRightInd w:val="0"/>
        <w:spacing w:after="0" w:line="240" w:lineRule="auto"/>
        <w:ind w:left="-567" w:firstLine="567"/>
        <w:jc w:val="both"/>
        <w:rPr>
          <w:rFonts w:ascii="Times New Roman" w:eastAsia="TimesNewRomanPSMT" w:hAnsi="Times New Roman"/>
          <w:sz w:val="28"/>
          <w:szCs w:val="28"/>
          <w:lang w:val="kk-KZ"/>
        </w:rPr>
      </w:pPr>
      <w:r w:rsidRPr="00CC511C">
        <w:rPr>
          <w:rFonts w:ascii="Times New Roman" w:eastAsia="TimesNewRomanPSMT" w:hAnsi="Times New Roman"/>
          <w:b/>
          <w:bCs/>
          <w:sz w:val="28"/>
          <w:szCs w:val="28"/>
          <w:lang w:val="kk-KZ"/>
        </w:rPr>
        <w:t xml:space="preserve">Түйіндеме сөз: </w:t>
      </w:r>
      <w:r w:rsidRPr="00CC511C">
        <w:rPr>
          <w:rFonts w:ascii="Times New Roman" w:eastAsia="TimesNewRomanPSMT" w:hAnsi="Times New Roman"/>
          <w:sz w:val="28"/>
          <w:szCs w:val="28"/>
          <w:lang w:val="kk-KZ"/>
        </w:rPr>
        <w:t>инновация, инновациялық қызмет, инновациялық даму.</w:t>
      </w:r>
    </w:p>
    <w:p w:rsidR="005B0866" w:rsidRPr="00CC511C" w:rsidRDefault="005B0866" w:rsidP="005B0866">
      <w:pPr>
        <w:tabs>
          <w:tab w:val="center" w:pos="5400"/>
          <w:tab w:val="center" w:pos="5580"/>
        </w:tabs>
        <w:spacing w:before="16" w:after="16" w:line="240" w:lineRule="auto"/>
        <w:ind w:left="-567" w:firstLine="567"/>
        <w:jc w:val="center"/>
        <w:rPr>
          <w:rFonts w:ascii="Times New Roman" w:eastAsia="Times New Roman" w:hAnsi="Times New Roman"/>
          <w:color w:val="000000"/>
          <w:sz w:val="28"/>
          <w:szCs w:val="28"/>
          <w:lang w:val="kk-KZ" w:eastAsia="ru-RU"/>
        </w:rPr>
      </w:pPr>
    </w:p>
    <w:p w:rsidR="005B0866" w:rsidRPr="00CC511C" w:rsidRDefault="005B0866" w:rsidP="005B0866">
      <w:pPr>
        <w:tabs>
          <w:tab w:val="center" w:pos="5400"/>
          <w:tab w:val="center" w:pos="5580"/>
        </w:tabs>
        <w:spacing w:before="16" w:after="16" w:line="240" w:lineRule="auto"/>
        <w:ind w:left="-567" w:firstLine="567"/>
        <w:jc w:val="center"/>
        <w:rPr>
          <w:rFonts w:ascii="Times New Roman" w:hAnsi="Times New Roman"/>
          <w:i/>
          <w:sz w:val="28"/>
          <w:szCs w:val="28"/>
          <w:vertAlign w:val="superscript"/>
          <w:lang w:val="kk-KZ"/>
        </w:rPr>
      </w:pPr>
      <w:r w:rsidRPr="00CC511C">
        <w:rPr>
          <w:rFonts w:ascii="Times New Roman" w:hAnsi="Times New Roman"/>
          <w:i/>
          <w:sz w:val="28"/>
          <w:szCs w:val="28"/>
          <w:lang w:val="kk-KZ"/>
        </w:rPr>
        <w:t>Ондаш А.О., Оралбекова А.Ж.</w:t>
      </w:r>
    </w:p>
    <w:p w:rsidR="005B0866" w:rsidRPr="00CC511C" w:rsidRDefault="005B0866" w:rsidP="005B0866">
      <w:pPr>
        <w:tabs>
          <w:tab w:val="center" w:pos="5400"/>
          <w:tab w:val="center" w:pos="5580"/>
        </w:tabs>
        <w:spacing w:before="16" w:after="16" w:line="240" w:lineRule="auto"/>
        <w:ind w:left="-567" w:firstLine="567"/>
        <w:jc w:val="center"/>
        <w:rPr>
          <w:rFonts w:ascii="Times New Roman" w:hAnsi="Times New Roman"/>
          <w:sz w:val="28"/>
          <w:szCs w:val="28"/>
          <w:vertAlign w:val="superscript"/>
          <w:lang w:val="kk-KZ"/>
        </w:rPr>
      </w:pPr>
    </w:p>
    <w:p w:rsidR="005B0866" w:rsidRPr="00CC511C" w:rsidRDefault="005B0866" w:rsidP="005B0866">
      <w:pPr>
        <w:autoSpaceDE w:val="0"/>
        <w:autoSpaceDN w:val="0"/>
        <w:adjustRightInd w:val="0"/>
        <w:spacing w:after="0" w:line="240" w:lineRule="auto"/>
        <w:ind w:left="-567" w:firstLine="567"/>
        <w:jc w:val="center"/>
        <w:rPr>
          <w:rFonts w:ascii="Times New Roman" w:hAnsi="Times New Roman"/>
          <w:b/>
          <w:sz w:val="28"/>
          <w:szCs w:val="28"/>
          <w:lang w:val="kk-KZ"/>
        </w:rPr>
      </w:pPr>
      <w:r w:rsidRPr="00CC511C">
        <w:rPr>
          <w:rFonts w:ascii="Times New Roman" w:eastAsia="TimesNewRomanPSMT" w:hAnsi="Times New Roman"/>
          <w:b/>
          <w:bCs/>
          <w:sz w:val="28"/>
          <w:szCs w:val="28"/>
          <w:lang w:val="kk-KZ"/>
        </w:rPr>
        <w:t>РАЗВИТИЕ ИННОВАЦИОННОЙ ДЕЯТЕЛЬНОСТИ ПРЕДПРИЯТИЯ В УСЛОВИЯХ ГЛОБАЛИЗАЦИИ</w:t>
      </w:r>
    </w:p>
    <w:p w:rsidR="005B0866" w:rsidRPr="00CC511C" w:rsidRDefault="005B0866" w:rsidP="005B0866">
      <w:pPr>
        <w:spacing w:after="0" w:line="240" w:lineRule="auto"/>
        <w:ind w:left="-567" w:firstLine="567"/>
        <w:jc w:val="both"/>
        <w:rPr>
          <w:rFonts w:ascii="Times New Roman" w:hAnsi="Times New Roman"/>
          <w:b/>
          <w:sz w:val="28"/>
          <w:szCs w:val="28"/>
          <w:lang w:val="kk-KZ"/>
        </w:rPr>
      </w:pPr>
    </w:p>
    <w:p w:rsidR="005B0866" w:rsidRPr="00CC511C" w:rsidRDefault="005B0866" w:rsidP="005B0866">
      <w:pPr>
        <w:autoSpaceDE w:val="0"/>
        <w:autoSpaceDN w:val="0"/>
        <w:adjustRightInd w:val="0"/>
        <w:spacing w:after="0" w:line="240" w:lineRule="auto"/>
        <w:ind w:left="-567" w:firstLine="567"/>
        <w:jc w:val="both"/>
        <w:rPr>
          <w:rFonts w:ascii="Times New Roman" w:eastAsia="TimesNewRomanPSMT" w:hAnsi="Times New Roman"/>
          <w:sz w:val="28"/>
          <w:szCs w:val="28"/>
          <w:lang w:val="kk-KZ"/>
        </w:rPr>
      </w:pPr>
      <w:r w:rsidRPr="00CC511C">
        <w:rPr>
          <w:rFonts w:ascii="Times New Roman" w:hAnsi="Times New Roman"/>
          <w:b/>
          <w:sz w:val="28"/>
          <w:szCs w:val="28"/>
          <w:lang w:val="kk-KZ"/>
        </w:rPr>
        <w:t xml:space="preserve">Аннотация: </w:t>
      </w:r>
      <w:r w:rsidRPr="00CC511C">
        <w:rPr>
          <w:rFonts w:ascii="Times New Roman" w:eastAsia="Times New Roman" w:hAnsi="Times New Roman"/>
          <w:color w:val="000000"/>
          <w:sz w:val="28"/>
          <w:szCs w:val="28"/>
          <w:lang w:eastAsia="ru-RU"/>
        </w:rPr>
        <w:t xml:space="preserve">: В Казахстане уделяется все большее внимание на продвижение инноваций и выбран путь инновационного развития в качестве движущей силы экономического развития и диверсификации. В этих целях созданы различные институты и разработаны множество программ, направленных на поощрение инноваций и модернизации. На современном этапе экономического развития, инноваций и инновационная деятельность являются основными факторами, </w:t>
      </w:r>
      <w:r w:rsidRPr="00CC511C">
        <w:rPr>
          <w:rFonts w:ascii="Times New Roman" w:eastAsia="Times New Roman" w:hAnsi="Times New Roman"/>
          <w:color w:val="000000"/>
          <w:sz w:val="28"/>
          <w:szCs w:val="28"/>
          <w:lang w:eastAsia="ru-RU"/>
        </w:rPr>
        <w:lastRenderedPageBreak/>
        <w:t>определяющие масштабы и эффективность предпринимательской деятельности и обеспечения конкурентоспособности предприятий. В связи с этим в статье рассматриваются</w:t>
      </w:r>
      <w:r w:rsidRPr="00CC511C">
        <w:rPr>
          <w:rFonts w:ascii="Times New Roman" w:eastAsia="TimesNewRomanPSMT" w:hAnsi="Times New Roman"/>
          <w:sz w:val="28"/>
          <w:szCs w:val="28"/>
          <w:lang w:val="kk-KZ"/>
        </w:rPr>
        <w:t xml:space="preserve">понятия «инновации», «инновационная деятельность», а также вопросы повышения инновационной активности предприятий Казахстана в условиях глобализации, проведен анализ и определены сдерживающие факторы инновационной деятельности предприятий, даны рекомендации по стимулированию и повышению инновационной активности производственных предприятий. </w:t>
      </w:r>
    </w:p>
    <w:p w:rsidR="005B0866" w:rsidRPr="00CC511C" w:rsidRDefault="005B0866" w:rsidP="005B0866">
      <w:pPr>
        <w:spacing w:after="0" w:line="240" w:lineRule="auto"/>
        <w:ind w:left="-567" w:firstLine="567"/>
        <w:rPr>
          <w:rFonts w:ascii="Times New Roman" w:hAnsi="Times New Roman"/>
          <w:sz w:val="28"/>
          <w:szCs w:val="28"/>
          <w:lang w:val="kk-KZ"/>
        </w:rPr>
      </w:pPr>
      <w:r w:rsidRPr="00CC511C">
        <w:rPr>
          <w:rFonts w:ascii="Times New Roman" w:hAnsi="Times New Roman"/>
          <w:b/>
          <w:sz w:val="28"/>
          <w:szCs w:val="28"/>
          <w:lang w:val="kk-KZ"/>
        </w:rPr>
        <w:t xml:space="preserve">Ключевые слова: </w:t>
      </w:r>
      <w:r w:rsidRPr="00CC511C">
        <w:rPr>
          <w:rFonts w:ascii="Times New Roman" w:hAnsi="Times New Roman"/>
          <w:sz w:val="28"/>
          <w:szCs w:val="28"/>
          <w:lang w:val="kk-KZ"/>
        </w:rPr>
        <w:t>инновация, инновационная деятельность, инновационное развитие.</w:t>
      </w:r>
    </w:p>
    <w:p w:rsidR="005B0866" w:rsidRPr="00CC511C" w:rsidRDefault="005B0866" w:rsidP="005B0866">
      <w:pPr>
        <w:spacing w:after="0" w:line="240" w:lineRule="auto"/>
        <w:ind w:left="-567" w:firstLine="567"/>
        <w:rPr>
          <w:rFonts w:ascii="Times New Roman" w:hAnsi="Times New Roman"/>
          <w:sz w:val="28"/>
          <w:szCs w:val="28"/>
          <w:lang w:val="kk-KZ"/>
        </w:rPr>
      </w:pPr>
    </w:p>
    <w:p w:rsidR="005B0866" w:rsidRPr="00CC511C" w:rsidRDefault="005B0866" w:rsidP="005B0866">
      <w:pPr>
        <w:spacing w:after="0" w:line="240" w:lineRule="auto"/>
        <w:ind w:left="-567" w:firstLine="567"/>
        <w:jc w:val="center"/>
        <w:rPr>
          <w:rFonts w:ascii="Times New Roman" w:hAnsi="Times New Roman"/>
          <w:i/>
          <w:sz w:val="28"/>
          <w:szCs w:val="28"/>
          <w:lang w:val="en-US"/>
        </w:rPr>
      </w:pPr>
      <w:proofErr w:type="spellStart"/>
      <w:r w:rsidRPr="00CC511C">
        <w:rPr>
          <w:rFonts w:ascii="Times New Roman" w:hAnsi="Times New Roman"/>
          <w:i/>
          <w:sz w:val="28"/>
          <w:szCs w:val="28"/>
          <w:lang w:val="en-US"/>
        </w:rPr>
        <w:t>A.O.Ongdash</w:t>
      </w:r>
      <w:proofErr w:type="spellEnd"/>
      <w:r w:rsidRPr="00CC511C">
        <w:rPr>
          <w:rFonts w:ascii="Times New Roman" w:hAnsi="Times New Roman"/>
          <w:i/>
          <w:sz w:val="28"/>
          <w:szCs w:val="28"/>
          <w:lang w:val="en-US"/>
        </w:rPr>
        <w:t xml:space="preserve">, </w:t>
      </w:r>
      <w:proofErr w:type="spellStart"/>
      <w:r w:rsidRPr="00CC511C">
        <w:rPr>
          <w:rFonts w:ascii="Times New Roman" w:hAnsi="Times New Roman"/>
          <w:i/>
          <w:sz w:val="28"/>
          <w:szCs w:val="28"/>
          <w:lang w:val="en-US"/>
        </w:rPr>
        <w:t>A.J.Oralbekova</w:t>
      </w:r>
      <w:proofErr w:type="spellEnd"/>
    </w:p>
    <w:p w:rsidR="005B0866" w:rsidRPr="00CC511C" w:rsidRDefault="005B0866" w:rsidP="005B0866">
      <w:pPr>
        <w:spacing w:after="0" w:line="240" w:lineRule="auto"/>
        <w:ind w:left="-567" w:firstLine="567"/>
        <w:jc w:val="center"/>
        <w:rPr>
          <w:rFonts w:ascii="Times New Roman" w:hAnsi="Times New Roman"/>
          <w:sz w:val="28"/>
          <w:szCs w:val="28"/>
          <w:lang w:val="en-US"/>
        </w:rPr>
      </w:pPr>
    </w:p>
    <w:p w:rsidR="005B0866" w:rsidRPr="00CC511C" w:rsidRDefault="005B0866" w:rsidP="005B0866">
      <w:pPr>
        <w:spacing w:after="0" w:line="240" w:lineRule="auto"/>
        <w:ind w:left="-567" w:firstLine="567"/>
        <w:jc w:val="center"/>
        <w:rPr>
          <w:rFonts w:ascii="Times New Roman" w:hAnsi="Times New Roman"/>
          <w:b/>
          <w:sz w:val="28"/>
          <w:szCs w:val="28"/>
          <w:lang w:val="en-US"/>
        </w:rPr>
      </w:pPr>
      <w:r w:rsidRPr="00CC511C">
        <w:rPr>
          <w:rFonts w:ascii="Times New Roman" w:hAnsi="Times New Roman"/>
          <w:b/>
          <w:sz w:val="28"/>
          <w:szCs w:val="28"/>
          <w:lang w:val="en-US"/>
        </w:rPr>
        <w:t>DEVELOPMENT OF INNOVATIVE ACTIVITY OF THE ENTERPRISES IN THE CONDITIONS OF GLOBALIZATION</w:t>
      </w:r>
    </w:p>
    <w:p w:rsidR="005B0866" w:rsidRPr="00CC511C" w:rsidRDefault="005B0866" w:rsidP="005B0866">
      <w:pPr>
        <w:spacing w:after="0" w:line="240" w:lineRule="auto"/>
        <w:ind w:left="-567" w:firstLine="567"/>
        <w:rPr>
          <w:rFonts w:ascii="Times New Roman" w:hAnsi="Times New Roman"/>
          <w:sz w:val="28"/>
          <w:szCs w:val="28"/>
          <w:lang w:val="en-US"/>
        </w:rPr>
      </w:pPr>
    </w:p>
    <w:p w:rsidR="005B0866" w:rsidRPr="00CC511C" w:rsidRDefault="005B0866" w:rsidP="005B0866">
      <w:pPr>
        <w:spacing w:after="0" w:line="240" w:lineRule="auto"/>
        <w:ind w:left="-567" w:firstLine="567"/>
        <w:jc w:val="both"/>
        <w:rPr>
          <w:rFonts w:ascii="Times New Roman" w:hAnsi="Times New Roman"/>
          <w:sz w:val="28"/>
          <w:szCs w:val="28"/>
          <w:lang w:val="kk-KZ"/>
        </w:rPr>
      </w:pPr>
      <w:r w:rsidRPr="00CC511C">
        <w:rPr>
          <w:rFonts w:ascii="Times New Roman" w:hAnsi="Times New Roman"/>
          <w:b/>
          <w:sz w:val="28"/>
          <w:szCs w:val="28"/>
          <w:lang w:val="kk-KZ"/>
        </w:rPr>
        <w:t xml:space="preserve">Summary:  </w:t>
      </w:r>
      <w:r w:rsidRPr="00CC511C">
        <w:rPr>
          <w:rFonts w:ascii="Times New Roman" w:eastAsia="Times New Roman" w:hAnsi="Times New Roman"/>
          <w:color w:val="000000"/>
          <w:sz w:val="28"/>
          <w:szCs w:val="28"/>
          <w:lang w:val="en-US" w:eastAsia="ru-RU"/>
        </w:rPr>
        <w:t xml:space="preserve">Kazakhstan has put a growing emphasis on the promotion of innovation as a driver of economic development and diversification. Kazakhstan has set up different institutions and developed many programs aimed at encouraging innovation and modernization. At the present stage of economic development, innovation and innovative activities are major </w:t>
      </w:r>
      <w:proofErr w:type="gramStart"/>
      <w:r w:rsidRPr="00CC511C">
        <w:rPr>
          <w:rFonts w:ascii="Times New Roman" w:eastAsia="Times New Roman" w:hAnsi="Times New Roman"/>
          <w:color w:val="000000"/>
          <w:sz w:val="28"/>
          <w:szCs w:val="28"/>
          <w:lang w:val="en-US" w:eastAsia="ru-RU"/>
        </w:rPr>
        <w:t>factors which</w:t>
      </w:r>
      <w:proofErr w:type="gramEnd"/>
      <w:r w:rsidRPr="00CC511C">
        <w:rPr>
          <w:rFonts w:ascii="Times New Roman" w:eastAsia="Times New Roman" w:hAnsi="Times New Roman"/>
          <w:color w:val="000000"/>
          <w:sz w:val="28"/>
          <w:szCs w:val="28"/>
          <w:lang w:val="en-US" w:eastAsia="ru-RU"/>
        </w:rPr>
        <w:t xml:space="preserve"> determine scales and effectiveness of business activity and ensure the competitiveness of enterprises. This article considers </w:t>
      </w:r>
      <w:r w:rsidRPr="00CC511C">
        <w:rPr>
          <w:rFonts w:ascii="Times New Roman" w:hAnsi="Times New Roman"/>
          <w:sz w:val="28"/>
          <w:szCs w:val="28"/>
          <w:lang w:val="kk-KZ"/>
        </w:rPr>
        <w:t xml:space="preserve">terms «innovation», «innovation activity», </w:t>
      </w:r>
      <w:proofErr w:type="gramStart"/>
      <w:r w:rsidRPr="00CC511C">
        <w:rPr>
          <w:rFonts w:ascii="Times New Roman" w:hAnsi="Times New Roman"/>
          <w:sz w:val="28"/>
          <w:szCs w:val="28"/>
          <w:lang w:val="kk-KZ"/>
        </w:rPr>
        <w:t>also  the</w:t>
      </w:r>
      <w:proofErr w:type="gramEnd"/>
      <w:r w:rsidRPr="00CC511C">
        <w:rPr>
          <w:rFonts w:ascii="Times New Roman" w:hAnsi="Times New Roman"/>
          <w:sz w:val="28"/>
          <w:szCs w:val="28"/>
          <w:lang w:val="kk-KZ"/>
        </w:rPr>
        <w:t xml:space="preserve"> increasing innovation activity of enterprises in Kazakhstan in context of globalization, analyzed and identif strengths, weaknesses, opportunities, threats of innovative activity of enterprises, recommendations to encourage and increase the production of innovative activity of enterprises. </w:t>
      </w:r>
    </w:p>
    <w:p w:rsidR="005B0866" w:rsidRPr="00CC511C" w:rsidRDefault="005B0866" w:rsidP="005B0866">
      <w:pPr>
        <w:spacing w:after="0" w:line="240" w:lineRule="auto"/>
        <w:ind w:left="-567" w:firstLine="567"/>
        <w:jc w:val="both"/>
        <w:rPr>
          <w:rFonts w:ascii="Times New Roman" w:hAnsi="Times New Roman"/>
          <w:sz w:val="28"/>
          <w:szCs w:val="28"/>
          <w:lang w:val="en-US"/>
        </w:rPr>
      </w:pPr>
      <w:r w:rsidRPr="00CC511C">
        <w:rPr>
          <w:rFonts w:ascii="Times New Roman" w:hAnsi="Times New Roman"/>
          <w:b/>
          <w:sz w:val="28"/>
          <w:szCs w:val="28"/>
          <w:lang w:val="kk-KZ"/>
        </w:rPr>
        <w:t xml:space="preserve">Keywords: </w:t>
      </w:r>
      <w:r w:rsidRPr="00CC511C">
        <w:rPr>
          <w:rFonts w:ascii="Times New Roman" w:hAnsi="Times New Roman"/>
          <w:sz w:val="28"/>
          <w:szCs w:val="28"/>
          <w:lang w:val="kk-KZ"/>
        </w:rPr>
        <w:t xml:space="preserve">innovation, innovation activity, innovation </w:t>
      </w:r>
      <w:r w:rsidRPr="00CC511C">
        <w:rPr>
          <w:rFonts w:ascii="Times New Roman" w:hAnsi="Times New Roman"/>
          <w:sz w:val="28"/>
          <w:szCs w:val="28"/>
          <w:lang w:val="en-US"/>
        </w:rPr>
        <w:t>development.</w:t>
      </w:r>
    </w:p>
    <w:p w:rsidR="00DF6DB4" w:rsidRDefault="00DF6DB4"/>
    <w:sectPr w:rsidR="00DF6DB4" w:rsidSect="008A4E4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866"/>
    <w:rsid w:val="005B0866"/>
    <w:rsid w:val="008A4E4D"/>
    <w:rsid w:val="00DF6DB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E4BF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866"/>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ogle-src-text1">
    <w:name w:val="google-src-text1"/>
    <w:rsid w:val="005B0866"/>
    <w:rPr>
      <w:vanish/>
      <w:webHidden w:val="0"/>
      <w:specVanish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866"/>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ogle-src-text1">
    <w:name w:val="google-src-text1"/>
    <w:rsid w:val="005B0866"/>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2938</Characters>
  <Application>Microsoft Macintosh Word</Application>
  <DocSecurity>0</DocSecurity>
  <Lines>24</Lines>
  <Paragraphs>6</Paragraphs>
  <ScaleCrop>false</ScaleCrop>
  <Company>Казну имени аль-Фараби</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Ainur Ongdash</dc:creator>
  <cp:keywords/>
  <dc:description/>
  <cp:lastModifiedBy>Ainur Ongdash</cp:lastModifiedBy>
  <cp:revision>1</cp:revision>
  <dcterms:created xsi:type="dcterms:W3CDTF">2017-05-07T17:35:00Z</dcterms:created>
  <dcterms:modified xsi:type="dcterms:W3CDTF">2017-05-07T17:35:00Z</dcterms:modified>
</cp:coreProperties>
</file>