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7DA" w:rsidRDefault="00F927DA" w:rsidP="00F9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DA">
        <w:rPr>
          <w:rFonts w:ascii="Times New Roman" w:hAnsi="Times New Roman" w:cs="Times New Roman"/>
          <w:b/>
          <w:sz w:val="28"/>
          <w:szCs w:val="28"/>
        </w:rPr>
        <w:t xml:space="preserve">Вопросы рубежного контроля №1 </w:t>
      </w:r>
    </w:p>
    <w:p w:rsidR="00294BE8" w:rsidRDefault="00F927DA" w:rsidP="00F927D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27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proofErr w:type="gramStart"/>
      <w:r w:rsidRPr="00F927DA">
        <w:rPr>
          <w:rFonts w:ascii="Times New Roman" w:hAnsi="Times New Roman" w:cs="Times New Roman"/>
          <w:b/>
          <w:sz w:val="28"/>
          <w:szCs w:val="28"/>
        </w:rPr>
        <w:t>дисциплине  «</w:t>
      </w:r>
      <w:proofErr w:type="gramEnd"/>
      <w:r w:rsidRPr="00F927DA">
        <w:rPr>
          <w:rFonts w:ascii="Times New Roman" w:hAnsi="Times New Roman" w:cs="Times New Roman"/>
          <w:b/>
          <w:sz w:val="28"/>
          <w:szCs w:val="28"/>
        </w:rPr>
        <w:t>Химическая технология производства полимеров»</w:t>
      </w:r>
    </w:p>
    <w:p w:rsidR="00F927DA" w:rsidRPr="008C1059" w:rsidRDefault="00F927DA" w:rsidP="00BA0F67">
      <w:pPr>
        <w:pStyle w:val="Style4"/>
        <w:numPr>
          <w:ilvl w:val="0"/>
          <w:numId w:val="3"/>
        </w:numPr>
        <w:tabs>
          <w:tab w:val="left" w:pos="1483"/>
        </w:tabs>
        <w:spacing w:line="317" w:lineRule="exact"/>
        <w:jc w:val="both"/>
        <w:rPr>
          <w:bCs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 xml:space="preserve">Классификация полимерных материалов: </w:t>
      </w:r>
      <w:r w:rsidR="0022383A" w:rsidRPr="008C1059">
        <w:rPr>
          <w:bCs/>
          <w:sz w:val="28"/>
          <w:szCs w:val="28"/>
        </w:rPr>
        <w:t>по химической структуре</w:t>
      </w:r>
      <w:r w:rsidRPr="008C1059">
        <w:rPr>
          <w:bCs/>
          <w:sz w:val="28"/>
          <w:szCs w:val="28"/>
        </w:rPr>
        <w:t>, п</w:t>
      </w:r>
      <w:r w:rsidR="0022383A" w:rsidRPr="008C1059">
        <w:rPr>
          <w:bCs/>
          <w:sz w:val="28"/>
          <w:szCs w:val="28"/>
        </w:rPr>
        <w:t>о технологическим свойствам</w:t>
      </w:r>
      <w:r w:rsidRPr="008C1059">
        <w:rPr>
          <w:bCs/>
          <w:sz w:val="28"/>
          <w:szCs w:val="28"/>
        </w:rPr>
        <w:t xml:space="preserve">, </w:t>
      </w:r>
      <w:r w:rsidRPr="008C1059">
        <w:rPr>
          <w:bCs/>
          <w:iCs/>
          <w:sz w:val="28"/>
          <w:szCs w:val="28"/>
        </w:rPr>
        <w:t>по областям применения, по совокупности параметров эксплуатации, по объему производства,  по стоимости.</w:t>
      </w:r>
      <w:r w:rsidRPr="008C1059">
        <w:rPr>
          <w:bCs/>
          <w:sz w:val="28"/>
          <w:szCs w:val="28"/>
        </w:rPr>
        <w:t xml:space="preserve">     </w:t>
      </w:r>
    </w:p>
    <w:p w:rsidR="00F927DA" w:rsidRPr="008C1059" w:rsidRDefault="00F927DA" w:rsidP="004B51E9">
      <w:pPr>
        <w:pStyle w:val="Style4"/>
        <w:widowControl/>
        <w:numPr>
          <w:ilvl w:val="0"/>
          <w:numId w:val="3"/>
        </w:numPr>
        <w:tabs>
          <w:tab w:val="left" w:pos="1483"/>
        </w:tabs>
        <w:spacing w:before="120" w:line="317" w:lineRule="exact"/>
        <w:jc w:val="both"/>
        <w:rPr>
          <w:rStyle w:val="FontStyle14"/>
          <w:b w:val="0"/>
          <w:sz w:val="28"/>
          <w:szCs w:val="28"/>
          <w:lang w:val="kk-KZ"/>
        </w:rPr>
      </w:pPr>
      <w:r w:rsidRPr="008C1059">
        <w:rPr>
          <w:rStyle w:val="FontStyle14"/>
          <w:b w:val="0"/>
          <w:sz w:val="28"/>
          <w:szCs w:val="28"/>
          <w:lang w:val="kk-KZ"/>
        </w:rPr>
        <w:t>Особые свойства полимерных материалов.</w:t>
      </w:r>
    </w:p>
    <w:p w:rsidR="00F927DA" w:rsidRPr="008C1059" w:rsidRDefault="00F927DA" w:rsidP="00F927DA">
      <w:pPr>
        <w:pStyle w:val="Style2"/>
        <w:widowControl/>
        <w:numPr>
          <w:ilvl w:val="0"/>
          <w:numId w:val="3"/>
        </w:numPr>
        <w:spacing w:before="120"/>
        <w:jc w:val="both"/>
        <w:rPr>
          <w:rStyle w:val="FontStyle14"/>
          <w:b w:val="0"/>
          <w:sz w:val="28"/>
          <w:szCs w:val="28"/>
          <w:lang w:val="kk-KZ"/>
        </w:rPr>
      </w:pPr>
      <w:r w:rsidRPr="008C1059">
        <w:rPr>
          <w:rStyle w:val="FontStyle14"/>
          <w:b w:val="0"/>
          <w:sz w:val="28"/>
          <w:szCs w:val="28"/>
          <w:lang w:val="kk-KZ"/>
        </w:rPr>
        <w:t xml:space="preserve">Состав полимерных материалов. </w:t>
      </w:r>
    </w:p>
    <w:p w:rsidR="0057697F" w:rsidRPr="008C1059" w:rsidRDefault="00435AC4" w:rsidP="00435AC4">
      <w:pPr>
        <w:pStyle w:val="Style2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8C1059">
        <w:rPr>
          <w:bCs/>
          <w:sz w:val="28"/>
          <w:szCs w:val="28"/>
        </w:rPr>
        <w:t>Методы обработки пластмасс.</w:t>
      </w:r>
    </w:p>
    <w:p w:rsidR="00435AC4" w:rsidRPr="008C1059" w:rsidRDefault="00435AC4" w:rsidP="00435A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Промышленные методы синтеза полимеров.</w:t>
      </w:r>
    </w:p>
    <w:p w:rsidR="00435AC4" w:rsidRPr="008C1059" w:rsidRDefault="00435AC4" w:rsidP="00F927DA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Особенности радикальной полимеризации.</w:t>
      </w:r>
    </w:p>
    <w:p w:rsidR="00435AC4" w:rsidRPr="008C1059" w:rsidRDefault="00435AC4" w:rsidP="00435AC4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Особенности ионной полимеризации.</w:t>
      </w:r>
    </w:p>
    <w:p w:rsidR="00435AC4" w:rsidRPr="008C1059" w:rsidRDefault="00435AC4" w:rsidP="00435AC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Способы проведения полимеризации</w:t>
      </w:r>
    </w:p>
    <w:p w:rsidR="00435AC4" w:rsidRPr="008C1059" w:rsidRDefault="00435AC4" w:rsidP="00435AC4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Особенности блочной полимеризации.</w:t>
      </w:r>
    </w:p>
    <w:p w:rsidR="00435AC4" w:rsidRPr="008C1059" w:rsidRDefault="00435AC4" w:rsidP="00435AC4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 xml:space="preserve">Особенности </w:t>
      </w:r>
      <w:r w:rsidR="003009FF" w:rsidRPr="008C1059">
        <w:rPr>
          <w:rStyle w:val="FontStyle15"/>
          <w:sz w:val="28"/>
          <w:szCs w:val="28"/>
          <w:lang w:val="kk-KZ"/>
        </w:rPr>
        <w:t xml:space="preserve">и механизм </w:t>
      </w:r>
      <w:r w:rsidRPr="008C1059">
        <w:rPr>
          <w:rStyle w:val="FontStyle15"/>
          <w:sz w:val="28"/>
          <w:szCs w:val="28"/>
          <w:lang w:val="kk-KZ"/>
        </w:rPr>
        <w:t>эмульсионной полимеризации.</w:t>
      </w:r>
    </w:p>
    <w:p w:rsidR="00435AC4" w:rsidRPr="008C1059" w:rsidRDefault="00435AC4" w:rsidP="00435AC4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 xml:space="preserve">Особенности </w:t>
      </w:r>
      <w:r w:rsidR="003009FF" w:rsidRPr="008C1059">
        <w:rPr>
          <w:rStyle w:val="FontStyle15"/>
          <w:sz w:val="28"/>
          <w:szCs w:val="28"/>
          <w:lang w:val="kk-KZ"/>
        </w:rPr>
        <w:t xml:space="preserve">и механизм </w:t>
      </w:r>
      <w:r w:rsidRPr="008C1059">
        <w:rPr>
          <w:rStyle w:val="FontStyle15"/>
          <w:sz w:val="28"/>
          <w:szCs w:val="28"/>
          <w:lang w:val="kk-KZ"/>
        </w:rPr>
        <w:t>суспензионной полимеризации.</w:t>
      </w:r>
    </w:p>
    <w:p w:rsidR="003009FF" w:rsidRPr="008C1059" w:rsidRDefault="003009FF" w:rsidP="003009FF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Особенности полимеризации в растворе.</w:t>
      </w:r>
    </w:p>
    <w:p w:rsidR="003009FF" w:rsidRPr="008C1059" w:rsidRDefault="003009FF" w:rsidP="003009FF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Особенности полимеризации в твердой фазе.</w:t>
      </w:r>
    </w:p>
    <w:p w:rsidR="003009FF" w:rsidRPr="008C1059" w:rsidRDefault="003009FF" w:rsidP="003009FF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Style w:val="FontStyle15"/>
          <w:sz w:val="28"/>
          <w:szCs w:val="28"/>
          <w:lang w:val="kk-KZ"/>
        </w:rPr>
        <w:t>Особенности поликонденсации.</w:t>
      </w:r>
    </w:p>
    <w:p w:rsidR="00114821" w:rsidRPr="008C1059" w:rsidRDefault="003009FF" w:rsidP="00DA60D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Полиэтилен: промышленные методы синтеза при высоком давлении.</w:t>
      </w:r>
    </w:p>
    <w:p w:rsidR="00114821" w:rsidRPr="008C1059" w:rsidRDefault="00114821" w:rsidP="00DA60D4">
      <w:pPr>
        <w:pStyle w:val="a3"/>
        <w:numPr>
          <w:ilvl w:val="0"/>
          <w:numId w:val="3"/>
        </w:numPr>
        <w:jc w:val="both"/>
        <w:rPr>
          <w:rStyle w:val="FontStyle15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Особенности процессов и свойств полиэтилена, технологические параметры.</w:t>
      </w:r>
    </w:p>
    <w:p w:rsidR="0057697F" w:rsidRPr="008C1059" w:rsidRDefault="003009FF" w:rsidP="003009FF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bCs/>
          <w:sz w:val="28"/>
          <w:szCs w:val="28"/>
        </w:rPr>
        <w:t>Т</w:t>
      </w:r>
      <w:r w:rsidR="0022383A" w:rsidRPr="008C1059">
        <w:rPr>
          <w:rFonts w:ascii="Times New Roman" w:hAnsi="Times New Roman" w:cs="Times New Roman"/>
          <w:bCs/>
          <w:sz w:val="28"/>
          <w:szCs w:val="28"/>
        </w:rPr>
        <w:t>емпературны</w:t>
      </w:r>
      <w:r w:rsidRPr="008C1059">
        <w:rPr>
          <w:rFonts w:ascii="Times New Roman" w:hAnsi="Times New Roman" w:cs="Times New Roman"/>
          <w:bCs/>
          <w:sz w:val="28"/>
          <w:szCs w:val="28"/>
        </w:rPr>
        <w:t>е</w:t>
      </w:r>
      <w:r w:rsidR="0022383A" w:rsidRPr="008C1059">
        <w:rPr>
          <w:rFonts w:ascii="Times New Roman" w:hAnsi="Times New Roman" w:cs="Times New Roman"/>
          <w:bCs/>
          <w:sz w:val="28"/>
          <w:szCs w:val="28"/>
        </w:rPr>
        <w:t xml:space="preserve"> характеристики и физико-механически</w:t>
      </w:r>
      <w:r w:rsidRPr="008C1059">
        <w:rPr>
          <w:rFonts w:ascii="Times New Roman" w:hAnsi="Times New Roman" w:cs="Times New Roman"/>
          <w:bCs/>
          <w:sz w:val="28"/>
          <w:szCs w:val="28"/>
        </w:rPr>
        <w:t>е</w:t>
      </w:r>
      <w:r w:rsidR="0022383A" w:rsidRPr="008C1059">
        <w:rPr>
          <w:rFonts w:ascii="Times New Roman" w:hAnsi="Times New Roman" w:cs="Times New Roman"/>
          <w:bCs/>
          <w:sz w:val="28"/>
          <w:szCs w:val="28"/>
        </w:rPr>
        <w:t xml:space="preserve"> свойства</w:t>
      </w:r>
      <w:r w:rsidRPr="008C1059">
        <w:rPr>
          <w:rFonts w:ascii="Times New Roman" w:hAnsi="Times New Roman" w:cs="Times New Roman"/>
          <w:bCs/>
          <w:sz w:val="28"/>
          <w:szCs w:val="28"/>
        </w:rPr>
        <w:t xml:space="preserve"> полиэтилена высокой давлении.</w:t>
      </w:r>
    </w:p>
    <w:p w:rsidR="0057697F" w:rsidRPr="008C1059" w:rsidRDefault="00114821" w:rsidP="00114821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Особенности п</w:t>
      </w:r>
      <w:r w:rsidR="0022383A" w:rsidRPr="008C1059">
        <w:rPr>
          <w:rFonts w:ascii="Times New Roman" w:hAnsi="Times New Roman" w:cs="Times New Roman"/>
          <w:sz w:val="28"/>
          <w:szCs w:val="28"/>
        </w:rPr>
        <w:t>роизводство ПЭВД, требования к сырью и технологическому оформлению.</w:t>
      </w:r>
    </w:p>
    <w:p w:rsidR="00435AC4" w:rsidRPr="008C1059" w:rsidRDefault="002F257A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 xml:space="preserve">Технология </w:t>
      </w:r>
      <w:r w:rsidR="007B64F2" w:rsidRPr="008C1059">
        <w:rPr>
          <w:rFonts w:ascii="Times New Roman" w:hAnsi="Times New Roman" w:cs="Times New Roman"/>
          <w:sz w:val="28"/>
          <w:szCs w:val="28"/>
        </w:rPr>
        <w:t>синтеза</w:t>
      </w:r>
      <w:r w:rsidRPr="008C1059">
        <w:rPr>
          <w:rFonts w:ascii="Times New Roman" w:hAnsi="Times New Roman" w:cs="Times New Roman"/>
          <w:sz w:val="28"/>
          <w:szCs w:val="28"/>
        </w:rPr>
        <w:t xml:space="preserve"> полиэтилена высокого давления: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4716047" wp14:editId="6EC7E4DF">
            <wp:extent cx="5561330" cy="3209707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68872" cy="3214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57A" w:rsidRPr="008C1059" w:rsidRDefault="002F257A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lastRenderedPageBreak/>
        <w:t>Полиэтилен: промышленные методы синтеза при среднем давлении.</w:t>
      </w:r>
    </w:p>
    <w:p w:rsidR="002F257A" w:rsidRPr="008C1059" w:rsidRDefault="002F257A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Основные стадии технологического процесса получения ПЭСД.</w:t>
      </w:r>
    </w:p>
    <w:p w:rsidR="002F257A" w:rsidRPr="008C1059" w:rsidRDefault="007B64F2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Технология синтеза полиэтилена среднего давления.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C5012CA" wp14:editId="26B0A628">
            <wp:extent cx="5940425" cy="3449955"/>
            <wp:effectExtent l="0" t="0" r="3175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44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64F2" w:rsidRPr="008C1059" w:rsidRDefault="007B64F2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bCs/>
          <w:sz w:val="28"/>
          <w:szCs w:val="28"/>
        </w:rPr>
        <w:t>Особенности</w:t>
      </w:r>
      <w:r w:rsidRPr="008C1059">
        <w:rPr>
          <w:rFonts w:ascii="Times New Roman" w:hAnsi="Times New Roman" w:cs="Times New Roman"/>
          <w:sz w:val="28"/>
          <w:szCs w:val="28"/>
        </w:rPr>
        <w:t xml:space="preserve"> </w:t>
      </w:r>
      <w:r w:rsidRPr="008C1059">
        <w:rPr>
          <w:rFonts w:ascii="Times New Roman" w:hAnsi="Times New Roman" w:cs="Times New Roman"/>
          <w:bCs/>
          <w:sz w:val="28"/>
          <w:szCs w:val="28"/>
        </w:rPr>
        <w:t>полимеризации при среднем давлении.</w:t>
      </w:r>
    </w:p>
    <w:p w:rsidR="007B64F2" w:rsidRPr="008C1059" w:rsidRDefault="007B64F2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bCs/>
          <w:sz w:val="28"/>
          <w:szCs w:val="28"/>
        </w:rPr>
        <w:t>Преимущество</w:t>
      </w:r>
      <w:r w:rsidRPr="008C1059">
        <w:rPr>
          <w:rFonts w:ascii="Times New Roman" w:hAnsi="Times New Roman" w:cs="Times New Roman"/>
          <w:sz w:val="28"/>
          <w:szCs w:val="28"/>
        </w:rPr>
        <w:t xml:space="preserve"> </w:t>
      </w:r>
      <w:r w:rsidR="00C04BE2" w:rsidRPr="008C1059">
        <w:rPr>
          <w:rFonts w:ascii="Times New Roman" w:hAnsi="Times New Roman" w:cs="Times New Roman"/>
          <w:sz w:val="28"/>
          <w:szCs w:val="28"/>
        </w:rPr>
        <w:t>и н</w:t>
      </w:r>
      <w:r w:rsidR="00C04BE2" w:rsidRPr="008C1059">
        <w:rPr>
          <w:rFonts w:ascii="Times New Roman" w:hAnsi="Times New Roman" w:cs="Times New Roman"/>
          <w:bCs/>
          <w:sz w:val="28"/>
          <w:szCs w:val="28"/>
        </w:rPr>
        <w:t>едостатки</w:t>
      </w:r>
      <w:r w:rsidR="00C04BE2" w:rsidRPr="008C1059">
        <w:rPr>
          <w:rFonts w:ascii="Times New Roman" w:hAnsi="Times New Roman" w:cs="Times New Roman"/>
          <w:sz w:val="28"/>
          <w:szCs w:val="28"/>
        </w:rPr>
        <w:t xml:space="preserve"> </w:t>
      </w:r>
      <w:r w:rsidRPr="008C1059">
        <w:rPr>
          <w:rFonts w:ascii="Times New Roman" w:hAnsi="Times New Roman" w:cs="Times New Roman"/>
          <w:sz w:val="28"/>
          <w:szCs w:val="28"/>
        </w:rPr>
        <w:t>получение ПЭ при среднем давлении.</w:t>
      </w:r>
      <w:r w:rsidRPr="008C1059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7B64F2" w:rsidRPr="008C1059" w:rsidRDefault="00324464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Производство полиэтилена методом низкого давления.</w:t>
      </w:r>
    </w:p>
    <w:p w:rsidR="00324464" w:rsidRPr="008C1059" w:rsidRDefault="00DB4210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Технология синтеза полиэтилена низкого давления.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E4489B0" wp14:editId="7D87205E">
            <wp:extent cx="5940425" cy="3566795"/>
            <wp:effectExtent l="0" t="0" r="3175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6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210" w:rsidRPr="008C1059" w:rsidRDefault="00DB4210" w:rsidP="00DB4210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Н</w:t>
      </w:r>
      <w:r w:rsidRPr="008C1059">
        <w:rPr>
          <w:rFonts w:ascii="Times New Roman" w:hAnsi="Times New Roman" w:cs="Times New Roman"/>
          <w:bCs/>
          <w:sz w:val="28"/>
          <w:szCs w:val="28"/>
        </w:rPr>
        <w:t>едостатки</w:t>
      </w:r>
      <w:r w:rsidRPr="008C1059">
        <w:rPr>
          <w:rFonts w:ascii="Times New Roman" w:hAnsi="Times New Roman" w:cs="Times New Roman"/>
          <w:sz w:val="28"/>
          <w:szCs w:val="28"/>
        </w:rPr>
        <w:t xml:space="preserve"> способа получение ПЭ при низком давлении.</w:t>
      </w:r>
    </w:p>
    <w:p w:rsidR="00DB4210" w:rsidRPr="008C1059" w:rsidRDefault="00DB4210" w:rsidP="00DB42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bCs/>
          <w:sz w:val="28"/>
          <w:szCs w:val="28"/>
        </w:rPr>
        <w:t>Температурные характеристики и физико-механические свойства полиэтилена средней и низкой давлении.</w:t>
      </w:r>
    </w:p>
    <w:p w:rsidR="00DB4210" w:rsidRPr="008C1059" w:rsidRDefault="00D4641B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Полипропилен: переработка и применение полиолефинов. </w:t>
      </w:r>
    </w:p>
    <w:p w:rsidR="00D4641B" w:rsidRPr="008C1059" w:rsidRDefault="00D4641B" w:rsidP="00D4641B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Производство пропилена.</w:t>
      </w:r>
      <w:r w:rsidRPr="008C1059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lang w:eastAsia="ru-RU"/>
        </w:rPr>
        <w:t xml:space="preserve"> </w:t>
      </w:r>
      <w:r w:rsidRPr="008C1059">
        <w:rPr>
          <w:rFonts w:ascii="Times New Roman" w:hAnsi="Times New Roman" w:cs="Times New Roman"/>
          <w:sz w:val="28"/>
          <w:szCs w:val="28"/>
        </w:rPr>
        <w:t>Основные операции.</w:t>
      </w:r>
    </w:p>
    <w:p w:rsidR="00D4641B" w:rsidRPr="008C1059" w:rsidRDefault="00D4641B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Технология синтеза полиэтилена низкого давления.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8C105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65379D9" wp14:editId="1D834310">
            <wp:extent cx="5502275" cy="3106095"/>
            <wp:effectExtent l="0" t="0" r="3175" b="0"/>
            <wp:docPr id="4" name="Объект 3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06203" cy="3108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41B" w:rsidRPr="008C1059" w:rsidRDefault="00D4641B" w:rsidP="00D4641B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bCs/>
          <w:sz w:val="28"/>
          <w:szCs w:val="28"/>
        </w:rPr>
        <w:t xml:space="preserve">Физико-механические </w:t>
      </w:r>
      <w:proofErr w:type="gramStart"/>
      <w:r w:rsidRPr="008C1059">
        <w:rPr>
          <w:rFonts w:ascii="Times New Roman" w:hAnsi="Times New Roman" w:cs="Times New Roman"/>
          <w:bCs/>
          <w:sz w:val="28"/>
          <w:szCs w:val="28"/>
        </w:rPr>
        <w:t>свойства  (</w:t>
      </w:r>
      <w:proofErr w:type="gramEnd"/>
      <w:r w:rsidRPr="008C1059">
        <w:rPr>
          <w:rFonts w:ascii="Times New Roman" w:hAnsi="Times New Roman" w:cs="Times New Roman"/>
          <w:bCs/>
          <w:sz w:val="28"/>
          <w:szCs w:val="28"/>
        </w:rPr>
        <w:t xml:space="preserve">теплофизические, химическое </w:t>
      </w:r>
      <w:proofErr w:type="spellStart"/>
      <w:r w:rsidRPr="008C1059">
        <w:rPr>
          <w:rFonts w:ascii="Times New Roman" w:hAnsi="Times New Roman" w:cs="Times New Roman"/>
          <w:bCs/>
          <w:sz w:val="28"/>
          <w:szCs w:val="28"/>
        </w:rPr>
        <w:t>сткойкость</w:t>
      </w:r>
      <w:proofErr w:type="spellEnd"/>
      <w:r w:rsidRPr="008C1059">
        <w:rPr>
          <w:rFonts w:ascii="Times New Roman" w:hAnsi="Times New Roman" w:cs="Times New Roman"/>
          <w:bCs/>
          <w:sz w:val="28"/>
          <w:szCs w:val="28"/>
        </w:rPr>
        <w:t xml:space="preserve">, </w:t>
      </w:r>
      <w:proofErr w:type="spellStart"/>
      <w:r w:rsidRPr="008C1059">
        <w:rPr>
          <w:rFonts w:ascii="Times New Roman" w:hAnsi="Times New Roman" w:cs="Times New Roman"/>
          <w:bCs/>
          <w:sz w:val="28"/>
          <w:szCs w:val="28"/>
        </w:rPr>
        <w:t>атмосферастойкость</w:t>
      </w:r>
      <w:proofErr w:type="spellEnd"/>
      <w:r w:rsidR="00C04BE2" w:rsidRPr="008C1059">
        <w:rPr>
          <w:rFonts w:ascii="Times New Roman" w:hAnsi="Times New Roman" w:cs="Times New Roman"/>
          <w:bCs/>
          <w:sz w:val="28"/>
          <w:szCs w:val="28"/>
        </w:rPr>
        <w:t>)</w:t>
      </w:r>
      <w:r w:rsidRPr="008C1059">
        <w:rPr>
          <w:rFonts w:ascii="Times New Roman" w:hAnsi="Times New Roman" w:cs="Times New Roman"/>
          <w:bCs/>
          <w:sz w:val="28"/>
          <w:szCs w:val="28"/>
        </w:rPr>
        <w:t xml:space="preserve"> и применение полипропилена.</w:t>
      </w:r>
    </w:p>
    <w:p w:rsidR="00D4641B" w:rsidRPr="008C1059" w:rsidRDefault="00D4641B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Оптические свойства полимеров</w:t>
      </w:r>
      <w:r w:rsidR="00C52912" w:rsidRPr="008C1059">
        <w:rPr>
          <w:rFonts w:ascii="Times New Roman" w:hAnsi="Times New Roman" w:cs="Times New Roman"/>
          <w:sz w:val="28"/>
          <w:szCs w:val="28"/>
        </w:rPr>
        <w:t xml:space="preserve"> (</w:t>
      </w:r>
      <w:r w:rsidRPr="008C1059">
        <w:rPr>
          <w:rFonts w:ascii="Times New Roman" w:hAnsi="Times New Roman" w:cs="Times New Roman"/>
          <w:sz w:val="28"/>
          <w:szCs w:val="28"/>
        </w:rPr>
        <w:t>поглощения, преломление, отражение и рассеиван</w:t>
      </w:r>
      <w:r w:rsidR="00C52912" w:rsidRPr="008C1059">
        <w:rPr>
          <w:rFonts w:ascii="Times New Roman" w:hAnsi="Times New Roman" w:cs="Times New Roman"/>
          <w:sz w:val="28"/>
          <w:szCs w:val="28"/>
        </w:rPr>
        <w:t xml:space="preserve">ие </w:t>
      </w:r>
      <w:r w:rsidRPr="008C1059">
        <w:rPr>
          <w:rFonts w:ascii="Times New Roman" w:hAnsi="Times New Roman" w:cs="Times New Roman"/>
          <w:sz w:val="28"/>
          <w:szCs w:val="28"/>
        </w:rPr>
        <w:t>света</w:t>
      </w:r>
      <w:r w:rsidR="00C52912" w:rsidRPr="008C1059">
        <w:rPr>
          <w:rFonts w:ascii="Times New Roman" w:hAnsi="Times New Roman" w:cs="Times New Roman"/>
          <w:sz w:val="28"/>
          <w:szCs w:val="28"/>
        </w:rPr>
        <w:t>)</w:t>
      </w:r>
      <w:r w:rsidRPr="008C1059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8D06D8" w:rsidRPr="008C1059" w:rsidRDefault="008D06D8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Химические свойства полимерных материалов.</w:t>
      </w:r>
    </w:p>
    <w:p w:rsidR="0057697F" w:rsidRPr="008C1059" w:rsidRDefault="008D06D8" w:rsidP="008D06D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Синтетические иониты</w:t>
      </w:r>
      <w:r w:rsidR="0022383A" w:rsidRPr="008C1059">
        <w:rPr>
          <w:rFonts w:ascii="Times New Roman" w:hAnsi="Times New Roman" w:cs="Times New Roman"/>
          <w:sz w:val="28"/>
          <w:szCs w:val="28"/>
        </w:rPr>
        <w:t xml:space="preserve">: катиониты, аниониты </w:t>
      </w:r>
      <w:proofErr w:type="gramStart"/>
      <w:r w:rsidR="0022383A" w:rsidRPr="008C1059">
        <w:rPr>
          <w:rFonts w:ascii="Times New Roman" w:hAnsi="Times New Roman" w:cs="Times New Roman"/>
          <w:sz w:val="28"/>
          <w:szCs w:val="28"/>
        </w:rPr>
        <w:t xml:space="preserve">и  </w:t>
      </w:r>
      <w:proofErr w:type="spellStart"/>
      <w:r w:rsidR="0022383A" w:rsidRPr="008C1059">
        <w:rPr>
          <w:rFonts w:ascii="Times New Roman" w:hAnsi="Times New Roman" w:cs="Times New Roman"/>
          <w:sz w:val="28"/>
          <w:szCs w:val="28"/>
        </w:rPr>
        <w:t>полиамфолиты</w:t>
      </w:r>
      <w:proofErr w:type="spellEnd"/>
      <w:proofErr w:type="gramEnd"/>
      <w:r w:rsidR="0022383A" w:rsidRPr="008C1059">
        <w:rPr>
          <w:rFonts w:ascii="Times New Roman" w:hAnsi="Times New Roman" w:cs="Times New Roman"/>
          <w:sz w:val="28"/>
          <w:szCs w:val="28"/>
        </w:rPr>
        <w:t>.</w:t>
      </w:r>
    </w:p>
    <w:p w:rsidR="00C04BE2" w:rsidRPr="008C1059" w:rsidRDefault="008E05B4" w:rsidP="00C04BE2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Методы получения ионитов.</w:t>
      </w:r>
      <w:r w:rsidR="00C04BE2" w:rsidRPr="008C1059">
        <w:rPr>
          <w:rFonts w:ascii="Times New Roman" w:hAnsi="Times New Roman" w:cs="Times New Roman"/>
          <w:sz w:val="28"/>
          <w:szCs w:val="28"/>
        </w:rPr>
        <w:t xml:space="preserve"> Применение ионитов.</w:t>
      </w:r>
    </w:p>
    <w:p w:rsidR="008C1059" w:rsidRPr="008C1059" w:rsidRDefault="008C1059" w:rsidP="008C1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 xml:space="preserve">Классификация пленкообразующих веществ. </w:t>
      </w:r>
      <w:r w:rsidRPr="008C1059">
        <w:rPr>
          <w:rFonts w:ascii="Times New Roman" w:hAnsi="Times New Roman" w:cs="Times New Roman"/>
          <w:sz w:val="28"/>
          <w:szCs w:val="28"/>
        </w:rPr>
        <w:t>Типы полимерных покрытий.</w:t>
      </w:r>
    </w:p>
    <w:p w:rsidR="008D06D8" w:rsidRPr="008C1059" w:rsidRDefault="008C1059" w:rsidP="002F257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Полистиро</w:t>
      </w:r>
      <w:bookmarkStart w:id="0" w:name="_GoBack"/>
      <w:bookmarkEnd w:id="0"/>
      <w:r w:rsidRPr="008C1059">
        <w:rPr>
          <w:rFonts w:ascii="Times New Roman" w:hAnsi="Times New Roman" w:cs="Times New Roman"/>
          <w:sz w:val="28"/>
          <w:szCs w:val="28"/>
        </w:rPr>
        <w:t>л. Методы получения, применение.</w:t>
      </w:r>
    </w:p>
    <w:p w:rsidR="00C04BE2" w:rsidRPr="008C1059" w:rsidRDefault="008C1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Технология синтеза полистирола суспензионным методом.</w:t>
      </w:r>
      <w:r w:rsidRPr="008C1059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C352E99" wp14:editId="576B1318">
            <wp:extent cx="5368925" cy="2808140"/>
            <wp:effectExtent l="0" t="0" r="3175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70298" cy="2808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1059" w:rsidRPr="008C1059" w:rsidRDefault="008C1059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8C1059">
        <w:rPr>
          <w:rFonts w:ascii="Times New Roman" w:hAnsi="Times New Roman" w:cs="Times New Roman"/>
          <w:sz w:val="28"/>
          <w:szCs w:val="28"/>
        </w:rPr>
        <w:t>Полимеризация в эмульсии. Особенности химической модификации.</w:t>
      </w:r>
    </w:p>
    <w:sectPr w:rsidR="008C1059" w:rsidRPr="008C1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13E8D"/>
    <w:multiLevelType w:val="hybridMultilevel"/>
    <w:tmpl w:val="E31AF134"/>
    <w:lvl w:ilvl="0" w:tplc="1EC49D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FCAC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AEA3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889E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42E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FAED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D24A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2075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FA2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D19541F"/>
    <w:multiLevelType w:val="hybridMultilevel"/>
    <w:tmpl w:val="C4745174"/>
    <w:lvl w:ilvl="0" w:tplc="5740B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3E26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6AA33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AA8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2BD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17AEB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EE9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40A4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F64E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294608B"/>
    <w:multiLevelType w:val="hybridMultilevel"/>
    <w:tmpl w:val="78721C48"/>
    <w:lvl w:ilvl="0" w:tplc="6F30E2D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F54636"/>
    <w:multiLevelType w:val="hybridMultilevel"/>
    <w:tmpl w:val="92D0A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421837"/>
    <w:multiLevelType w:val="hybridMultilevel"/>
    <w:tmpl w:val="54E090BA"/>
    <w:lvl w:ilvl="0" w:tplc="AD20338E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DC8514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E72EE46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67A8BC6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1B877BE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6D0F76E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41E3C7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3E514E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0E4621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50E3006"/>
    <w:multiLevelType w:val="hybridMultilevel"/>
    <w:tmpl w:val="451E1228"/>
    <w:lvl w:ilvl="0" w:tplc="FA869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0CF6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6AABC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EB5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D06A4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484B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DA56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A3686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2489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E10F2C"/>
    <w:multiLevelType w:val="hybridMultilevel"/>
    <w:tmpl w:val="9CA4BE20"/>
    <w:lvl w:ilvl="0" w:tplc="4E2EC6F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5C86171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B0264A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2CA3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12A814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500C6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F5C163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8BD6F6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47A63F7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0C33F59"/>
    <w:multiLevelType w:val="hybridMultilevel"/>
    <w:tmpl w:val="E2CE8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917005"/>
    <w:multiLevelType w:val="hybridMultilevel"/>
    <w:tmpl w:val="75D25EB4"/>
    <w:lvl w:ilvl="0" w:tplc="7E560A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DE8D15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1C2B0C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4232B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5FE00E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E36EE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4ED6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641E3506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B6F3B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7DA"/>
    <w:rsid w:val="00114821"/>
    <w:rsid w:val="0022383A"/>
    <w:rsid w:val="002F257A"/>
    <w:rsid w:val="003009FF"/>
    <w:rsid w:val="00324464"/>
    <w:rsid w:val="00435AC4"/>
    <w:rsid w:val="0057697F"/>
    <w:rsid w:val="006C6D08"/>
    <w:rsid w:val="00791002"/>
    <w:rsid w:val="007B64F2"/>
    <w:rsid w:val="008C1059"/>
    <w:rsid w:val="008D06D8"/>
    <w:rsid w:val="008E05B4"/>
    <w:rsid w:val="00C04BE2"/>
    <w:rsid w:val="00C52912"/>
    <w:rsid w:val="00D4641B"/>
    <w:rsid w:val="00DB4210"/>
    <w:rsid w:val="00F92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A15274-19E3-447E-A17A-0D0DAFDA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7DA"/>
    <w:pPr>
      <w:ind w:left="720"/>
      <w:contextualSpacing/>
    </w:pPr>
  </w:style>
  <w:style w:type="character" w:customStyle="1" w:styleId="FontStyle15">
    <w:name w:val="Font Style15"/>
    <w:basedOn w:val="a0"/>
    <w:uiPriority w:val="99"/>
    <w:rsid w:val="00F927DA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uiPriority w:val="99"/>
    <w:rsid w:val="00F92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927D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F927DA"/>
    <w:rPr>
      <w:rFonts w:ascii="Times New Roman" w:hAnsi="Times New Roman" w:cs="Times New Roman"/>
      <w:b/>
      <w:bCs/>
      <w:sz w:val="26"/>
      <w:szCs w:val="26"/>
    </w:rPr>
  </w:style>
  <w:style w:type="paragraph" w:styleId="a4">
    <w:name w:val="Normal (Web)"/>
    <w:basedOn w:val="a"/>
    <w:uiPriority w:val="99"/>
    <w:semiHidden/>
    <w:unhideWhenUsed/>
    <w:rsid w:val="00F9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89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1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183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1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687352">
          <w:marLeft w:val="77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5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96356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4324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dcterms:created xsi:type="dcterms:W3CDTF">2016-02-17T03:10:00Z</dcterms:created>
  <dcterms:modified xsi:type="dcterms:W3CDTF">2016-02-23T08:34:00Z</dcterms:modified>
</cp:coreProperties>
</file>