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C9" w:rsidRDefault="00A523C9" w:rsidP="00A523C9">
      <w:pPr>
        <w:jc w:val="center"/>
        <w:rPr>
          <w:b/>
          <w:sz w:val="28"/>
          <w:szCs w:val="28"/>
          <w:lang w:val="kk-KZ"/>
        </w:rPr>
      </w:pPr>
      <w:r w:rsidRPr="00DC651B">
        <w:rPr>
          <w:b/>
          <w:sz w:val="28"/>
          <w:szCs w:val="28"/>
          <w:lang w:val="kk-KZ"/>
        </w:rPr>
        <w:t>Қолданбалы психологияның өзекті мәселелері</w:t>
      </w:r>
      <w:r>
        <w:rPr>
          <w:b/>
          <w:sz w:val="28"/>
          <w:szCs w:val="28"/>
          <w:lang w:val="kk-KZ"/>
        </w:rPr>
        <w:t xml:space="preserve"> курсынан емтихан сұрақтары </w:t>
      </w:r>
    </w:p>
    <w:p w:rsidR="00A523C9" w:rsidRDefault="00A523C9" w:rsidP="00A523C9">
      <w:pPr>
        <w:jc w:val="center"/>
        <w:rPr>
          <w:b/>
          <w:sz w:val="28"/>
          <w:szCs w:val="28"/>
          <w:lang w:val="kk-KZ"/>
        </w:rPr>
      </w:pP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Психологияның қолданбалы мәселелерін оқытудың маңыздылығы.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Заманауи психологияның қолданбалы мәселелерін талдаудың негізгі принциптері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Қолданбалы психологияның негізгі бағыттары.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Қолданбалы психологиядағы өңдеу және практикалық-бағдарлауды зерттеудің тұжырымдамалық-әдістемелік негіздер</w:t>
      </w:r>
      <w:r>
        <w:rPr>
          <w:sz w:val="28"/>
          <w:szCs w:val="28"/>
          <w:lang w:val="kk-KZ"/>
        </w:rPr>
        <w:t>і.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Заманауи психологияда қолданбалы мәселелерді талдаудың  негізгі принциптері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Ізгілік психологиясындағы теориялық – қолданбалы тәсілдер</w:t>
      </w:r>
      <w:r>
        <w:rPr>
          <w:sz w:val="28"/>
          <w:szCs w:val="28"/>
          <w:lang w:val="kk-KZ"/>
        </w:rPr>
        <w:t>.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Қолданбалы психологияның негізгі бағыттары</w:t>
      </w:r>
      <w:r>
        <w:rPr>
          <w:sz w:val="28"/>
          <w:szCs w:val="28"/>
          <w:lang w:val="kk-KZ"/>
        </w:rPr>
        <w:t>.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Қолданбалы психотехнологияның теориялық-әдістемелік құрылымы</w:t>
      </w:r>
      <w:r>
        <w:rPr>
          <w:sz w:val="28"/>
          <w:szCs w:val="28"/>
          <w:lang w:val="kk-KZ"/>
        </w:rPr>
        <w:t>.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jc w:val="both"/>
        <w:rPr>
          <w:b/>
          <w:sz w:val="28"/>
          <w:szCs w:val="28"/>
          <w:lang w:val="kk-KZ"/>
        </w:rPr>
      </w:pPr>
      <w:r w:rsidRPr="00DC651B">
        <w:rPr>
          <w:sz w:val="28"/>
          <w:szCs w:val="28"/>
        </w:rPr>
        <w:t>И.А. Кузьмина</w:t>
      </w:r>
      <w:r w:rsidRPr="00DC651B">
        <w:rPr>
          <w:sz w:val="28"/>
          <w:szCs w:val="28"/>
          <w:lang w:val="kk-KZ"/>
        </w:rPr>
        <w:t>ның</w:t>
      </w:r>
      <w:r w:rsidRPr="00DC651B">
        <w:rPr>
          <w:sz w:val="28"/>
          <w:szCs w:val="28"/>
        </w:rPr>
        <w:t xml:space="preserve"> «</w:t>
      </w:r>
      <w:proofErr w:type="spellStart"/>
      <w:r w:rsidRPr="00DC651B">
        <w:rPr>
          <w:sz w:val="28"/>
          <w:szCs w:val="28"/>
        </w:rPr>
        <w:t>Психотехнологи</w:t>
      </w:r>
      <w:proofErr w:type="spellEnd"/>
      <w:r w:rsidRPr="00DC651B">
        <w:rPr>
          <w:sz w:val="28"/>
          <w:szCs w:val="28"/>
          <w:lang w:val="kk-KZ"/>
        </w:rPr>
        <w:t>я</w:t>
      </w:r>
      <w:r w:rsidRPr="00DC651B">
        <w:rPr>
          <w:sz w:val="28"/>
          <w:szCs w:val="28"/>
        </w:rPr>
        <w:t xml:space="preserve"> </w:t>
      </w:r>
      <w:r w:rsidRPr="00DC651B">
        <w:rPr>
          <w:sz w:val="28"/>
          <w:szCs w:val="28"/>
          <w:lang w:val="kk-KZ"/>
        </w:rPr>
        <w:t>және</w:t>
      </w:r>
      <w:r w:rsidRPr="00DC651B">
        <w:rPr>
          <w:sz w:val="28"/>
          <w:szCs w:val="28"/>
        </w:rPr>
        <w:t xml:space="preserve"> </w:t>
      </w:r>
      <w:proofErr w:type="spellStart"/>
      <w:r w:rsidRPr="00DC651B">
        <w:rPr>
          <w:sz w:val="28"/>
          <w:szCs w:val="28"/>
        </w:rPr>
        <w:t>эффектив</w:t>
      </w:r>
      <w:proofErr w:type="spellEnd"/>
      <w:r w:rsidRPr="00DC651B">
        <w:rPr>
          <w:sz w:val="28"/>
          <w:szCs w:val="28"/>
          <w:lang w:val="kk-KZ"/>
        </w:rPr>
        <w:t>ті</w:t>
      </w:r>
      <w:proofErr w:type="gramStart"/>
      <w:r w:rsidRPr="00DC651B">
        <w:rPr>
          <w:sz w:val="28"/>
          <w:szCs w:val="28"/>
          <w:lang w:val="kk-KZ"/>
        </w:rPr>
        <w:t>к</w:t>
      </w:r>
      <w:proofErr w:type="gramEnd"/>
      <w:r w:rsidRPr="00DC651B">
        <w:rPr>
          <w:sz w:val="28"/>
          <w:szCs w:val="28"/>
        </w:rPr>
        <w:t xml:space="preserve"> менеджмент»</w:t>
      </w:r>
      <w:r w:rsidRPr="00DC651B">
        <w:rPr>
          <w:sz w:val="28"/>
          <w:szCs w:val="28"/>
          <w:lang w:val="kk-KZ"/>
        </w:rPr>
        <w:t xml:space="preserve"> теориясы.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Қолданбалы психологиялық теориялық-әдістемелік негіздері</w:t>
      </w:r>
      <w:r>
        <w:rPr>
          <w:sz w:val="28"/>
          <w:szCs w:val="28"/>
          <w:lang w:val="kk-KZ"/>
        </w:rPr>
        <w:t>,</w:t>
      </w:r>
    </w:p>
    <w:p w:rsidR="00A523C9" w:rsidRPr="00DC651B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bCs/>
          <w:sz w:val="28"/>
          <w:szCs w:val="28"/>
          <w:lang w:val="kk-KZ"/>
        </w:rPr>
        <w:t>Тұлға психологиясындағы  қолданбалы психологиялық  мәселелер</w:t>
      </w:r>
      <w:r>
        <w:rPr>
          <w:bCs/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Тұлғаның психологиялық  теориясы</w:t>
      </w:r>
      <w:r w:rsidRPr="00DC651B">
        <w:rPr>
          <w:sz w:val="28"/>
          <w:szCs w:val="28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К.А.Абульханованың тұжырымдамасы.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Білім берудегі Арт- технологияның қолданбалы мәселелері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Психологиялық рефлексия тұжырымдамасының теориялық негізі.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Психотерапияның қолданбалы мәселелелері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Психологиялық жарнаманың негізгі бағыттары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Э</w:t>
      </w:r>
      <w:proofErr w:type="spellStart"/>
      <w:r w:rsidRPr="00DC651B">
        <w:rPr>
          <w:sz w:val="28"/>
          <w:szCs w:val="28"/>
        </w:rPr>
        <w:t>кономик</w:t>
      </w:r>
      <w:proofErr w:type="spellEnd"/>
      <w:r w:rsidRPr="00DC651B">
        <w:rPr>
          <w:sz w:val="28"/>
          <w:szCs w:val="28"/>
          <w:lang w:val="kk-KZ"/>
        </w:rPr>
        <w:t>а</w:t>
      </w:r>
      <w:r w:rsidRPr="00DC651B">
        <w:rPr>
          <w:sz w:val="28"/>
          <w:szCs w:val="28"/>
        </w:rPr>
        <w:t>, бизнес, педагогик</w:t>
      </w:r>
      <w:r w:rsidRPr="00DC651B">
        <w:rPr>
          <w:sz w:val="28"/>
          <w:szCs w:val="28"/>
          <w:lang w:val="kk-KZ"/>
        </w:rPr>
        <w:t>а саласындағы  қолданбалы психология мәселелері.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Психологиялық қа</w:t>
      </w:r>
      <w:r>
        <w:rPr>
          <w:sz w:val="28"/>
          <w:szCs w:val="28"/>
          <w:lang w:val="kk-KZ"/>
        </w:rPr>
        <w:t>білеттегі қолданбалы мәселелері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Білім берудегі НЛБ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063A34">
        <w:rPr>
          <w:sz w:val="28"/>
          <w:szCs w:val="28"/>
          <w:lang w:val="kk-KZ"/>
        </w:rPr>
        <w:t xml:space="preserve">Жеке-даралық мәселелеріндегі  қолданбалы психология.  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063A34">
        <w:rPr>
          <w:sz w:val="28"/>
          <w:szCs w:val="28"/>
          <w:lang w:val="kk-KZ"/>
        </w:rPr>
        <w:t>Қабілеттілік психологиясындағы</w:t>
      </w:r>
      <w:r w:rsidRPr="00063A34">
        <w:rPr>
          <w:b/>
          <w:sz w:val="28"/>
          <w:szCs w:val="28"/>
          <w:lang w:val="kk-KZ"/>
        </w:rPr>
        <w:t xml:space="preserve"> </w:t>
      </w:r>
      <w:r w:rsidRPr="00063A34">
        <w:rPr>
          <w:sz w:val="28"/>
          <w:szCs w:val="28"/>
          <w:lang w:val="kk-KZ"/>
        </w:rPr>
        <w:t xml:space="preserve">базистік тұжырымдама.  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Когнитивтік психологиядағы қолданбалы мәселелер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К</w:t>
      </w:r>
      <w:proofErr w:type="spellStart"/>
      <w:r w:rsidRPr="00DC651B">
        <w:rPr>
          <w:sz w:val="28"/>
          <w:szCs w:val="28"/>
        </w:rPr>
        <w:t>огнитив</w:t>
      </w:r>
      <w:proofErr w:type="spellEnd"/>
      <w:r w:rsidRPr="00DC651B">
        <w:rPr>
          <w:sz w:val="28"/>
          <w:szCs w:val="28"/>
          <w:lang w:val="kk-KZ"/>
        </w:rPr>
        <w:t>тік</w:t>
      </w:r>
      <w:r w:rsidRPr="00DC651B">
        <w:rPr>
          <w:sz w:val="28"/>
          <w:szCs w:val="28"/>
        </w:rPr>
        <w:t xml:space="preserve"> психотерапиядағы </w:t>
      </w:r>
      <w:proofErr w:type="spellStart"/>
      <w:r w:rsidRPr="00DC651B">
        <w:rPr>
          <w:sz w:val="28"/>
          <w:szCs w:val="28"/>
        </w:rPr>
        <w:t>негізгі</w:t>
      </w:r>
      <w:proofErr w:type="spellEnd"/>
      <w:r w:rsidRPr="00DC651B">
        <w:rPr>
          <w:sz w:val="28"/>
          <w:szCs w:val="28"/>
        </w:rPr>
        <w:t xml:space="preserve"> </w:t>
      </w:r>
      <w:proofErr w:type="spellStart"/>
      <w:r w:rsidRPr="00DC651B">
        <w:rPr>
          <w:sz w:val="28"/>
          <w:szCs w:val="28"/>
        </w:rPr>
        <w:t>техникалар</w:t>
      </w:r>
      <w:proofErr w:type="spellEnd"/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Қабілеттілікті дамыту мәселесі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Заң психологиясындағы қолданбалы мәселелер</w:t>
      </w:r>
      <w:r>
        <w:rPr>
          <w:sz w:val="28"/>
          <w:szCs w:val="28"/>
          <w:lang w:val="kk-KZ"/>
        </w:rPr>
        <w:t>і.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Г</w:t>
      </w:r>
      <w:proofErr w:type="spellStart"/>
      <w:r w:rsidRPr="00DC651B">
        <w:rPr>
          <w:sz w:val="28"/>
          <w:szCs w:val="28"/>
        </w:rPr>
        <w:t>ештальт</w:t>
      </w:r>
      <w:proofErr w:type="spellEnd"/>
      <w:r w:rsidRPr="00DC651B">
        <w:rPr>
          <w:sz w:val="28"/>
          <w:szCs w:val="28"/>
        </w:rPr>
        <w:t>- психологи</w:t>
      </w:r>
      <w:r w:rsidRPr="00DC651B">
        <w:rPr>
          <w:sz w:val="28"/>
          <w:szCs w:val="28"/>
          <w:lang w:val="kk-KZ"/>
        </w:rPr>
        <w:t>я тұжырымдамасы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Әлеуметтік психологиядағы қолданбалы мәселелер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Әлеуметтік психологияның негізгі тұжырымдамасы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Қолданбалы психология мәселелерінің негізгі принциптері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proofErr w:type="spellStart"/>
      <w:r w:rsidRPr="00DC651B">
        <w:rPr>
          <w:sz w:val="28"/>
          <w:szCs w:val="28"/>
        </w:rPr>
        <w:t>Психоконсалтинг</w:t>
      </w:r>
      <w:proofErr w:type="spellEnd"/>
      <w:r w:rsidRPr="00DC651B">
        <w:rPr>
          <w:sz w:val="28"/>
          <w:szCs w:val="28"/>
        </w:rPr>
        <w:t xml:space="preserve"> </w:t>
      </w:r>
      <w:r w:rsidRPr="00DC651B">
        <w:rPr>
          <w:sz w:val="28"/>
          <w:szCs w:val="28"/>
          <w:lang w:val="kk-KZ"/>
        </w:rPr>
        <w:t>және</w:t>
      </w:r>
      <w:r w:rsidRPr="00DC651B">
        <w:rPr>
          <w:sz w:val="28"/>
          <w:szCs w:val="28"/>
        </w:rPr>
        <w:t xml:space="preserve"> </w:t>
      </w:r>
      <w:r w:rsidRPr="00DC651B">
        <w:rPr>
          <w:sz w:val="28"/>
          <w:szCs w:val="28"/>
          <w:lang w:val="kk-KZ"/>
        </w:rPr>
        <w:t>ұйымдастырушылық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Педагогикалық психологияның негізгі тұжырымдамасы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Б</w:t>
      </w:r>
      <w:proofErr w:type="spellStart"/>
      <w:r w:rsidRPr="00DC651B">
        <w:rPr>
          <w:sz w:val="28"/>
          <w:szCs w:val="28"/>
        </w:rPr>
        <w:t>изнес</w:t>
      </w:r>
      <w:proofErr w:type="spellEnd"/>
      <w:r w:rsidRPr="00DC651B">
        <w:rPr>
          <w:sz w:val="28"/>
          <w:szCs w:val="28"/>
          <w:lang w:val="kk-KZ"/>
        </w:rPr>
        <w:t xml:space="preserve"> саласындағы қолданбалы психология мәселелері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Ұйымдастыру психологиясының негізгі тұжырымдамасы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А.К. Болотованың қолданбалы психология тұжырымдамасы</w:t>
      </w:r>
      <w:r>
        <w:rPr>
          <w:sz w:val="28"/>
          <w:szCs w:val="28"/>
          <w:lang w:val="kk-KZ"/>
        </w:rPr>
        <w:t>.</w:t>
      </w:r>
    </w:p>
    <w:p w:rsidR="00A523C9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Экономика саласындағы қолданбалы психология мәселесі</w:t>
      </w:r>
      <w:r>
        <w:rPr>
          <w:sz w:val="28"/>
          <w:szCs w:val="28"/>
          <w:lang w:val="kk-KZ"/>
        </w:rPr>
        <w:t>.</w:t>
      </w:r>
    </w:p>
    <w:p w:rsidR="00A523C9" w:rsidRPr="00063A34" w:rsidRDefault="00A523C9" w:rsidP="00A523C9">
      <w:pPr>
        <w:numPr>
          <w:ilvl w:val="0"/>
          <w:numId w:val="1"/>
        </w:numPr>
        <w:tabs>
          <w:tab w:val="left" w:pos="284"/>
          <w:tab w:val="left" w:pos="426"/>
        </w:tabs>
        <w:ind w:left="-142" w:firstLine="284"/>
        <w:rPr>
          <w:sz w:val="28"/>
          <w:szCs w:val="28"/>
          <w:lang w:val="kk-KZ"/>
        </w:rPr>
      </w:pPr>
      <w:r w:rsidRPr="00DC651B">
        <w:rPr>
          <w:sz w:val="28"/>
          <w:szCs w:val="28"/>
          <w:lang w:val="kk-KZ"/>
        </w:rPr>
        <w:t>Инженерлік психологияның негізгі тұжырымдамасы</w:t>
      </w:r>
      <w:r>
        <w:rPr>
          <w:sz w:val="28"/>
          <w:szCs w:val="28"/>
          <w:lang w:val="kk-KZ"/>
        </w:rPr>
        <w:t>.</w:t>
      </w:r>
    </w:p>
    <w:p w:rsidR="00BE22AA" w:rsidRDefault="00BE22AA"/>
    <w:sectPr w:rsidR="00BE22AA" w:rsidSect="00A523C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172"/>
    <w:multiLevelType w:val="hybridMultilevel"/>
    <w:tmpl w:val="6B92216A"/>
    <w:lvl w:ilvl="0" w:tplc="3B5CB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23C9"/>
    <w:rsid w:val="002C3824"/>
    <w:rsid w:val="00A523C9"/>
    <w:rsid w:val="00AD2B35"/>
    <w:rsid w:val="00BE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2016-01-06T08:33:00Z</dcterms:created>
  <dcterms:modified xsi:type="dcterms:W3CDTF">2016-01-06T08:34:00Z</dcterms:modified>
</cp:coreProperties>
</file>